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221" w:rsidRPr="00937B75" w:rsidRDefault="00E92221" w:rsidP="00E92221">
      <w:pPr>
        <w:spacing w:line="480" w:lineRule="auto"/>
        <w:jc w:val="center"/>
        <w:rPr>
          <w:rFonts w:ascii="Times New Roman" w:hAnsi="Times New Roman" w:cs="Times New Roman"/>
          <w:b/>
          <w:sz w:val="28"/>
          <w:szCs w:val="28"/>
        </w:rPr>
      </w:pPr>
      <w:r w:rsidRPr="00937B75">
        <w:rPr>
          <w:rFonts w:ascii="Times New Roman" w:hAnsi="Times New Roman" w:cs="Times New Roman"/>
          <w:b/>
          <w:sz w:val="28"/>
          <w:szCs w:val="28"/>
        </w:rPr>
        <w:t>BAB I</w:t>
      </w:r>
    </w:p>
    <w:p w:rsidR="00E92221" w:rsidRPr="00937B75" w:rsidRDefault="00E92221" w:rsidP="00E92221">
      <w:pPr>
        <w:spacing w:line="480" w:lineRule="auto"/>
        <w:jc w:val="center"/>
        <w:rPr>
          <w:rFonts w:ascii="Times New Roman" w:hAnsi="Times New Roman" w:cs="Times New Roman"/>
          <w:b/>
          <w:sz w:val="28"/>
          <w:szCs w:val="28"/>
        </w:rPr>
      </w:pPr>
      <w:r w:rsidRPr="00937B75">
        <w:rPr>
          <w:rFonts w:ascii="Times New Roman" w:hAnsi="Times New Roman" w:cs="Times New Roman"/>
          <w:b/>
          <w:sz w:val="28"/>
          <w:szCs w:val="28"/>
        </w:rPr>
        <w:t>PENDAHULUAN</w:t>
      </w:r>
    </w:p>
    <w:p w:rsidR="00E92221" w:rsidRPr="00937B75" w:rsidRDefault="00E92221" w:rsidP="00E92221">
      <w:pPr>
        <w:spacing w:line="480" w:lineRule="auto"/>
        <w:rPr>
          <w:rFonts w:ascii="Times New Roman" w:hAnsi="Times New Roman" w:cs="Times New Roman"/>
          <w:b/>
          <w:sz w:val="28"/>
          <w:szCs w:val="28"/>
        </w:rPr>
      </w:pPr>
    </w:p>
    <w:p w:rsidR="00E92221" w:rsidRPr="00937B75" w:rsidRDefault="00E92221" w:rsidP="00E92221">
      <w:pPr>
        <w:spacing w:line="480" w:lineRule="auto"/>
        <w:rPr>
          <w:rFonts w:ascii="Times New Roman" w:hAnsi="Times New Roman" w:cs="Times New Roman"/>
          <w:b/>
          <w:sz w:val="28"/>
          <w:szCs w:val="28"/>
        </w:rPr>
      </w:pPr>
      <w:r w:rsidRPr="00937B75">
        <w:rPr>
          <w:rFonts w:ascii="Times New Roman" w:hAnsi="Times New Roman" w:cs="Times New Roman"/>
          <w:b/>
          <w:sz w:val="24"/>
          <w:szCs w:val="24"/>
        </w:rPr>
        <w:t>1.1</w:t>
      </w:r>
      <w:r w:rsidRPr="00937B75">
        <w:rPr>
          <w:rFonts w:ascii="Times New Roman" w:hAnsi="Times New Roman" w:cs="Times New Roman"/>
          <w:b/>
          <w:sz w:val="24"/>
          <w:szCs w:val="24"/>
        </w:rPr>
        <w:tab/>
        <w:t xml:space="preserve">Latar Belakang </w:t>
      </w:r>
    </w:p>
    <w:p w:rsidR="00E92221" w:rsidRPr="00937B75" w:rsidRDefault="00E92221" w:rsidP="00E92221">
      <w:pPr>
        <w:spacing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Seiring dengan berkembangnya era globalisasi dalam dunia perekonomian ini, mengakibatkan persaingan bisnis semakin kompetitif  dan kompleks. Keadaan tersebut menuntut para pelaku ekonomi agar dapat mengelola usahanya secara efektif, efisien dan ekonomis dalam mencapai tujuan yang telah ditetapkan.BUMN merupakan salah satu pelaku utama perekonomian nasional di Indonesia yang bertujuan untuk mendukung keuangan Negara dan meningkatkan kesejahteraan masyarakat. BUMN sebagai pelaku ekonomi perlu merancang strategi agar dapat memanfaatkan dan menggunakan sumber daya dan sumber dana yang dimiliki secara optimal.</w:t>
      </w:r>
    </w:p>
    <w:p w:rsidR="00E92221" w:rsidRPr="00937B75" w:rsidRDefault="00E92221" w:rsidP="00E92221">
      <w:pPr>
        <w:spacing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Kemampuan Badan Usaha Milik Negara (BUMN) untuk menghadapi persaingan yang muncul agar dapat bertahan serta kemampuan untuk meningkatkan kepercayaan masyarakat terhadap BUMN, tidak lepas dari kemampuan yang ada di dalam lingkungan internal perusahaan.</w:t>
      </w:r>
      <w:r w:rsidR="00DA1FD1">
        <w:rPr>
          <w:rFonts w:ascii="Times New Roman" w:hAnsi="Times New Roman" w:cs="Times New Roman"/>
          <w:sz w:val="24"/>
          <w:szCs w:val="24"/>
        </w:rPr>
        <w:t xml:space="preserve"> </w:t>
      </w:r>
      <w:r w:rsidRPr="00937B75">
        <w:rPr>
          <w:rFonts w:ascii="Times New Roman" w:hAnsi="Times New Roman" w:cs="Times New Roman"/>
          <w:sz w:val="24"/>
          <w:szCs w:val="24"/>
        </w:rPr>
        <w:t xml:space="preserve">Perusahaan perlu melakukan diversifikasi produk dan jasa, retrukturisasi maupun reorganisasi menerapkan teknologi serta mengkaji kembali sistem pengawasan internal.Untuk mencapai hal tersebut salah satu </w:t>
      </w:r>
      <w:r w:rsidRPr="00937B75">
        <w:rPr>
          <w:rFonts w:ascii="Times New Roman" w:hAnsi="Times New Roman" w:cs="Times New Roman"/>
          <w:sz w:val="24"/>
          <w:szCs w:val="24"/>
        </w:rPr>
        <w:lastRenderedPageBreak/>
        <w:t>fungsi yang perlu dijalankan dengan baik adalah fungsi pengendalian internal. Pengendalian Internal adalah proses, kebijakan, dan prosedur yang dirancang oleh manajemen untuk memastikan pelaporan keuangan yang andal dan pembuatan laporan  keuangan sesuai dengan kerangka akuntansi yang berlaku ( Theodorus 2013 : 352 ) . Agar pengendalian internal dapat berjalan dengan baik maka diperlukan adanya unit Badan Usaha Milik Negara (BUMN) yang mempunyai tugas dan fungsi dalam melaksanakan pengawasan dalam lingkup kewenangannya yang disebut sebagai Satuan Pengawas Intern (SPI).</w:t>
      </w:r>
    </w:p>
    <w:p w:rsidR="00E92221" w:rsidRPr="00937B75" w:rsidRDefault="00E92221" w:rsidP="00E92221">
      <w:pPr>
        <w:spacing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rPr>
        <w:tab/>
      </w:r>
      <w:r w:rsidRPr="00937B75">
        <w:rPr>
          <w:rFonts w:ascii="Times New Roman" w:hAnsi="Times New Roman" w:cs="Times New Roman"/>
          <w:sz w:val="24"/>
          <w:szCs w:val="24"/>
        </w:rPr>
        <w:t>Posisi Auditor Internal di Badan Usaha Milik Negara (BUMN) diatur dalam Undang- Undang No.19 Tahun 2003 tentang BUMN. Dalam isinya menyebutkan bahwa setiap perusahaan BUMN wajib memiliki unit Satuan Pengawas Intern (SPI) atau Auditor Internal dalam struktur organisasinya yang merupakan aparat pengawas intern perusahaan.Pada banyak perusahaan, audit internal biasa disebut dengan unit Satuan Pengawas Intern (SPI).</w:t>
      </w:r>
      <w:r w:rsidR="00DA1FD1">
        <w:rPr>
          <w:rFonts w:ascii="Times New Roman" w:hAnsi="Times New Roman" w:cs="Times New Roman"/>
          <w:sz w:val="24"/>
          <w:szCs w:val="24"/>
        </w:rPr>
        <w:t xml:space="preserve"> </w:t>
      </w:r>
      <w:r w:rsidRPr="00937B75">
        <w:rPr>
          <w:rFonts w:ascii="Times New Roman" w:hAnsi="Times New Roman" w:cs="Times New Roman"/>
          <w:sz w:val="24"/>
          <w:szCs w:val="24"/>
        </w:rPr>
        <w:t xml:space="preserve">Perusahaan-perusahaan BUMN dituntut untuk bersaing dipasar bisnis dan mengakibatkan auditor internal untuk lebih siap dalam menghadapi berbagai tantangan perusahaan untuk menghadapi pasar bisnis dunia.Dalam menghadapi pasar bisnis dunia, auditor internal harus lebih memperhatikan kualitas intern perusahaan dengan mengevaluasi dan memberikan saran berupa rekomendasi untuk kemajuan perusahaan.Dengan begitu kinerja seorang auditor internal menjadi salah satu hal terpenting untuk kemajuan perusahaan karena </w:t>
      </w:r>
      <w:r w:rsidRPr="00937B75">
        <w:rPr>
          <w:rFonts w:ascii="Times New Roman" w:hAnsi="Times New Roman" w:cs="Times New Roman"/>
          <w:sz w:val="24"/>
          <w:szCs w:val="24"/>
        </w:rPr>
        <w:lastRenderedPageBreak/>
        <w:t>kinerja yang baik dari auditor internal perusahaan akan menghasilkan rekomendasi dan hasil pemeriksaan yang baik.</w:t>
      </w:r>
    </w:p>
    <w:p w:rsidR="00E92221" w:rsidRPr="00937B75" w:rsidRDefault="00E92221" w:rsidP="00E92221">
      <w:pPr>
        <w:spacing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Kinerja auditor adalah suatu hasil karya yang dicapai oleh seorang auditor dalam melaksanakan tugas-tugas yang dibebankan kepadanya yang didasar</w:t>
      </w:r>
      <w:r w:rsidR="00375EE4" w:rsidRPr="00937B75">
        <w:rPr>
          <w:rFonts w:ascii="Times New Roman" w:hAnsi="Times New Roman" w:cs="Times New Roman"/>
          <w:sz w:val="24"/>
          <w:szCs w:val="24"/>
        </w:rPr>
        <w:t>kan atas kecakapan, pengalaman,</w:t>
      </w:r>
      <w:r w:rsidR="00517F15">
        <w:rPr>
          <w:rFonts w:ascii="Times New Roman" w:hAnsi="Times New Roman" w:cs="Times New Roman"/>
          <w:sz w:val="24"/>
          <w:szCs w:val="24"/>
        </w:rPr>
        <w:t xml:space="preserve"> </w:t>
      </w:r>
      <w:r w:rsidRPr="00937B75">
        <w:rPr>
          <w:rFonts w:ascii="Times New Roman" w:hAnsi="Times New Roman" w:cs="Times New Roman"/>
          <w:sz w:val="24"/>
          <w:szCs w:val="24"/>
        </w:rPr>
        <w:t>dan kesungguhan waktu yang diukur dengan mempertimbangkan kuantitas, kualitas dan ketepatan waktu (Josina lawalata, Darwis Said dan Mediaty : 2008). Kinerja auditor yang baik juga akan meminimalisir terjadinya kecurangan dan kesalahan dalam operasional perusahaan. Selain itu kinerja auditor internal akan menentukan kemajuan perusahaan karena dalam pemeriksaannya yang bertujuan memperbaiki kinerja perusahaan dengan memberikan rekomendasi – rekomendasi membangun.</w:t>
      </w:r>
    </w:p>
    <w:p w:rsidR="00E92221" w:rsidRPr="00937B75" w:rsidRDefault="00E92221" w:rsidP="00E92221">
      <w:pPr>
        <w:spacing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 xml:space="preserve">Faktor individu auditor internal yang menjadi tumpuan agar kinerja seorang auditor baik salah satunya adalah profesionalisme. Kualitas hasil kinerja auditor internal sangat dipengaruhi oleh tingkat pengetahuan atau keahlian yang dimilikinya (sebagai unsur Profesionalisme) yang dimilikinya (Hery 2010 : 67). Profesionalisme merupakan standar perilaku yang diterapkan untuk melakukan kinerja yang lebih baik. Menurut Sawyer ( 2009 : 35 )  Audit internal yang professional harus memiliki independensi untuk memenuhi kewajiban profesionalnya; memberikan opini yang objektif, tidak bias, dan tidak dibatasi; dan melaporkan masalah apa adanya, bukan melaporkan sesuai keinginan eksekutif atau lembaga. Auditor harus bebas dari hambatan dalam melaksanakan auditnya. Hanya dengan begitu auditor internal bisa </w:t>
      </w:r>
      <w:r w:rsidRPr="00937B75">
        <w:rPr>
          <w:rFonts w:ascii="Times New Roman" w:hAnsi="Times New Roman" w:cs="Times New Roman"/>
          <w:sz w:val="24"/>
          <w:szCs w:val="24"/>
        </w:rPr>
        <w:lastRenderedPageBreak/>
        <w:t>disebut melaksanakan audit dengan profesional. Dengan memiliki profesionalisme seorang auditor diharapkan dapat memiliki kinerja yang baik agar perusahaan atau organisasi dapat terhindar dari ketidakpatuhan akan rekomendasi dan kasus kasus yang marak terjadi.</w:t>
      </w:r>
      <w:r w:rsidRPr="00937B75">
        <w:rPr>
          <w:rFonts w:ascii="Times New Roman" w:hAnsi="Times New Roman" w:cs="Times New Roman"/>
          <w:sz w:val="24"/>
          <w:szCs w:val="24"/>
        </w:rPr>
        <w:tab/>
      </w:r>
    </w:p>
    <w:p w:rsidR="00E92221" w:rsidRPr="00937B75" w:rsidRDefault="00E92221" w:rsidP="00E92221">
      <w:pPr>
        <w:spacing w:line="480" w:lineRule="auto"/>
        <w:jc w:val="both"/>
        <w:rPr>
          <w:rFonts w:ascii="Times New Roman" w:hAnsi="Times New Roman" w:cs="Times New Roman"/>
          <w:sz w:val="24"/>
          <w:szCs w:val="24"/>
        </w:rPr>
      </w:pPr>
      <w:r w:rsidRPr="00937B75">
        <w:rPr>
          <w:rFonts w:ascii="Times New Roman" w:hAnsi="Times New Roman" w:cs="Times New Roman"/>
          <w:sz w:val="28"/>
          <w:szCs w:val="28"/>
        </w:rPr>
        <w:tab/>
      </w:r>
      <w:r w:rsidRPr="00937B75">
        <w:rPr>
          <w:rFonts w:ascii="Times New Roman" w:hAnsi="Times New Roman" w:cs="Times New Roman"/>
          <w:sz w:val="24"/>
          <w:szCs w:val="24"/>
        </w:rPr>
        <w:t xml:space="preserve">Faktor individu lain yang dapat digunakan untuk meningkatkan kinerja adalah </w:t>
      </w:r>
      <w:r w:rsidRPr="00937B75">
        <w:rPr>
          <w:rFonts w:ascii="Times New Roman" w:hAnsi="Times New Roman" w:cs="Times New Roman"/>
          <w:i/>
          <w:sz w:val="24"/>
          <w:szCs w:val="24"/>
        </w:rPr>
        <w:t>locus of control</w:t>
      </w:r>
      <w:r w:rsidR="00517F15">
        <w:rPr>
          <w:rFonts w:ascii="Times New Roman" w:hAnsi="Times New Roman" w:cs="Times New Roman"/>
          <w:i/>
          <w:sz w:val="24"/>
          <w:szCs w:val="24"/>
        </w:rPr>
        <w:t xml:space="preserve"> </w:t>
      </w:r>
      <w:r w:rsidRPr="00937B75">
        <w:rPr>
          <w:rFonts w:ascii="Times New Roman" w:hAnsi="Times New Roman" w:cs="Times New Roman"/>
          <w:sz w:val="24"/>
          <w:szCs w:val="24"/>
        </w:rPr>
        <w:t xml:space="preserve">yang merupakan kepribadian seseorang yang didefinisikan sebagai keyakinan seseorang dalam mengontrol nasib. </w:t>
      </w:r>
      <w:r w:rsidRPr="00937B75">
        <w:rPr>
          <w:rFonts w:ascii="Times New Roman" w:hAnsi="Times New Roman" w:cs="Times New Roman"/>
          <w:i/>
          <w:sz w:val="24"/>
          <w:szCs w:val="24"/>
        </w:rPr>
        <w:t>Locus of control</w:t>
      </w:r>
      <w:r w:rsidR="00517F15">
        <w:rPr>
          <w:rFonts w:ascii="Times New Roman" w:hAnsi="Times New Roman" w:cs="Times New Roman"/>
          <w:i/>
          <w:sz w:val="24"/>
          <w:szCs w:val="24"/>
        </w:rPr>
        <w:t xml:space="preserve"> </w:t>
      </w:r>
      <w:r w:rsidRPr="00937B75">
        <w:rPr>
          <w:rFonts w:ascii="Times New Roman" w:hAnsi="Times New Roman" w:cs="Times New Roman"/>
          <w:sz w:val="24"/>
          <w:szCs w:val="24"/>
        </w:rPr>
        <w:t>adalah drajat dimana orang – orang percaya bahwa mereka bisa menentukan nasib sendiri.Sebagian orang meyakini bahwa mereka mengendalikan nasib mereka sendiri.Yang lain melihat diri mereka sebagai pion, yang meyakini bahwa segala hal yang terjadi dalam hidup mereka itu semata – mata karena keberuntungan atau kebetul</w:t>
      </w:r>
      <w:r w:rsidR="002D4711" w:rsidRPr="00937B75">
        <w:rPr>
          <w:rFonts w:ascii="Times New Roman" w:hAnsi="Times New Roman" w:cs="Times New Roman"/>
          <w:sz w:val="24"/>
          <w:szCs w:val="24"/>
        </w:rPr>
        <w:t xml:space="preserve">an ( Stephen Robbins 2010:48). </w:t>
      </w:r>
      <w:r w:rsidRPr="00937B75">
        <w:rPr>
          <w:rFonts w:ascii="Times New Roman" w:hAnsi="Times New Roman" w:cs="Times New Roman"/>
          <w:sz w:val="24"/>
          <w:szCs w:val="24"/>
        </w:rPr>
        <w:t xml:space="preserve">Internal auditor yang memiliki </w:t>
      </w:r>
      <w:r w:rsidR="000E09CB" w:rsidRPr="00937B75">
        <w:rPr>
          <w:rFonts w:ascii="Times New Roman" w:hAnsi="Times New Roman" w:cs="Times New Roman"/>
          <w:i/>
          <w:sz w:val="24"/>
          <w:szCs w:val="24"/>
          <w:lang w:val="en-US"/>
        </w:rPr>
        <w:t>l</w:t>
      </w:r>
      <w:r w:rsidR="000E09CB" w:rsidRPr="00937B75">
        <w:rPr>
          <w:rFonts w:ascii="Times New Roman" w:hAnsi="Times New Roman" w:cs="Times New Roman"/>
          <w:i/>
          <w:sz w:val="24"/>
          <w:szCs w:val="24"/>
        </w:rPr>
        <w:t xml:space="preserve">ocus </w:t>
      </w:r>
      <w:r w:rsidR="000E09CB" w:rsidRPr="00937B75">
        <w:rPr>
          <w:rFonts w:ascii="Times New Roman" w:hAnsi="Times New Roman" w:cs="Times New Roman"/>
          <w:i/>
          <w:sz w:val="24"/>
          <w:szCs w:val="24"/>
          <w:lang w:val="en-US"/>
        </w:rPr>
        <w:t>o</w:t>
      </w:r>
      <w:r w:rsidR="000E09CB" w:rsidRPr="00937B75">
        <w:rPr>
          <w:rFonts w:ascii="Times New Roman" w:hAnsi="Times New Roman" w:cs="Times New Roman"/>
          <w:i/>
          <w:sz w:val="24"/>
          <w:szCs w:val="24"/>
        </w:rPr>
        <w:t xml:space="preserve">f </w:t>
      </w:r>
      <w:r w:rsidR="000E09CB" w:rsidRPr="00937B75">
        <w:rPr>
          <w:rFonts w:ascii="Times New Roman" w:hAnsi="Times New Roman" w:cs="Times New Roman"/>
          <w:i/>
          <w:sz w:val="24"/>
          <w:szCs w:val="24"/>
          <w:lang w:val="en-US"/>
        </w:rPr>
        <w:t>c</w:t>
      </w:r>
      <w:r w:rsidRPr="00937B75">
        <w:rPr>
          <w:rFonts w:ascii="Times New Roman" w:hAnsi="Times New Roman" w:cs="Times New Roman"/>
          <w:i/>
          <w:sz w:val="24"/>
          <w:szCs w:val="24"/>
        </w:rPr>
        <w:t>ontrol</w:t>
      </w:r>
      <w:r w:rsidRPr="00937B75">
        <w:rPr>
          <w:rFonts w:ascii="Times New Roman" w:hAnsi="Times New Roman" w:cs="Times New Roman"/>
          <w:sz w:val="24"/>
          <w:szCs w:val="24"/>
        </w:rPr>
        <w:t xml:space="preserve"> internal akan menunjukan prestasi kerja yang lebih baik dari interntal auditor yang memiliki </w:t>
      </w:r>
      <w:r w:rsidR="000E09CB" w:rsidRPr="00937B75">
        <w:rPr>
          <w:rFonts w:ascii="Times New Roman" w:hAnsi="Times New Roman" w:cs="Times New Roman"/>
          <w:i/>
          <w:sz w:val="24"/>
          <w:szCs w:val="24"/>
          <w:lang w:val="en-US"/>
        </w:rPr>
        <w:t>l</w:t>
      </w:r>
      <w:r w:rsidR="000E09CB" w:rsidRPr="00937B75">
        <w:rPr>
          <w:rFonts w:ascii="Times New Roman" w:hAnsi="Times New Roman" w:cs="Times New Roman"/>
          <w:i/>
          <w:sz w:val="24"/>
          <w:szCs w:val="24"/>
        </w:rPr>
        <w:t xml:space="preserve">ocus </w:t>
      </w:r>
      <w:r w:rsidR="000E09CB" w:rsidRPr="00937B75">
        <w:rPr>
          <w:rFonts w:ascii="Times New Roman" w:hAnsi="Times New Roman" w:cs="Times New Roman"/>
          <w:i/>
          <w:sz w:val="24"/>
          <w:szCs w:val="24"/>
          <w:lang w:val="en-US"/>
        </w:rPr>
        <w:t>o</w:t>
      </w:r>
      <w:r w:rsidR="000E09CB" w:rsidRPr="00937B75">
        <w:rPr>
          <w:rFonts w:ascii="Times New Roman" w:hAnsi="Times New Roman" w:cs="Times New Roman"/>
          <w:i/>
          <w:sz w:val="24"/>
          <w:szCs w:val="24"/>
        </w:rPr>
        <w:t xml:space="preserve">f </w:t>
      </w:r>
      <w:r w:rsidR="000E09CB" w:rsidRPr="00937B75">
        <w:rPr>
          <w:rFonts w:ascii="Times New Roman" w:hAnsi="Times New Roman" w:cs="Times New Roman"/>
          <w:i/>
          <w:sz w:val="24"/>
          <w:szCs w:val="24"/>
          <w:lang w:val="en-US"/>
        </w:rPr>
        <w:t>c</w:t>
      </w:r>
      <w:r w:rsidRPr="00937B75">
        <w:rPr>
          <w:rFonts w:ascii="Times New Roman" w:hAnsi="Times New Roman" w:cs="Times New Roman"/>
          <w:i/>
          <w:sz w:val="24"/>
          <w:szCs w:val="24"/>
        </w:rPr>
        <w:t>ontrol</w:t>
      </w:r>
      <w:r w:rsidRPr="00937B75">
        <w:rPr>
          <w:rFonts w:ascii="Times New Roman" w:hAnsi="Times New Roman" w:cs="Times New Roman"/>
          <w:sz w:val="24"/>
          <w:szCs w:val="24"/>
        </w:rPr>
        <w:t xml:space="preserve">eksternal ( Alvaro Amaral Menezes : 2008). Stephen P.Robbins yang dialih bahasakan oleh Bob Sabran dan Devi Barnandi (2010:48) menunjukan bahwa pemahaman tentang struktur audit dan hubungannya dengan </w:t>
      </w:r>
      <w:r w:rsidR="000E09CB" w:rsidRPr="00937B75">
        <w:rPr>
          <w:rFonts w:ascii="Times New Roman" w:hAnsi="Times New Roman" w:cs="Times New Roman"/>
          <w:i/>
          <w:sz w:val="24"/>
          <w:szCs w:val="24"/>
          <w:lang w:val="en-US"/>
        </w:rPr>
        <w:t>l</w:t>
      </w:r>
      <w:r w:rsidR="000E09CB" w:rsidRPr="00937B75">
        <w:rPr>
          <w:rFonts w:ascii="Times New Roman" w:hAnsi="Times New Roman" w:cs="Times New Roman"/>
          <w:i/>
          <w:sz w:val="24"/>
          <w:szCs w:val="24"/>
        </w:rPr>
        <w:t xml:space="preserve">ocus </w:t>
      </w:r>
      <w:r w:rsidR="000E09CB" w:rsidRPr="00937B75">
        <w:rPr>
          <w:rFonts w:ascii="Times New Roman" w:hAnsi="Times New Roman" w:cs="Times New Roman"/>
          <w:i/>
          <w:sz w:val="24"/>
          <w:szCs w:val="24"/>
          <w:lang w:val="en-US"/>
        </w:rPr>
        <w:t>o</w:t>
      </w:r>
      <w:r w:rsidR="000E09CB" w:rsidRPr="00937B75">
        <w:rPr>
          <w:rFonts w:ascii="Times New Roman" w:hAnsi="Times New Roman" w:cs="Times New Roman"/>
          <w:i/>
          <w:sz w:val="24"/>
          <w:szCs w:val="24"/>
        </w:rPr>
        <w:t>f</w:t>
      </w:r>
      <w:r w:rsidR="000E09CB" w:rsidRPr="00937B75">
        <w:rPr>
          <w:rFonts w:ascii="Times New Roman" w:hAnsi="Times New Roman" w:cs="Times New Roman"/>
          <w:i/>
          <w:sz w:val="24"/>
          <w:szCs w:val="24"/>
          <w:lang w:val="en-US"/>
        </w:rPr>
        <w:t xml:space="preserve"> c</w:t>
      </w:r>
      <w:r w:rsidRPr="00937B75">
        <w:rPr>
          <w:rFonts w:ascii="Times New Roman" w:hAnsi="Times New Roman" w:cs="Times New Roman"/>
          <w:i/>
          <w:sz w:val="24"/>
          <w:szCs w:val="24"/>
        </w:rPr>
        <w:t>ontrol</w:t>
      </w:r>
      <w:r w:rsidRPr="00937B75">
        <w:rPr>
          <w:rFonts w:ascii="Times New Roman" w:hAnsi="Times New Roman" w:cs="Times New Roman"/>
          <w:sz w:val="24"/>
          <w:szCs w:val="24"/>
        </w:rPr>
        <w:t xml:space="preserve"> dapat membantu bagian audit internal untuk meningkatkan kinerja staf-staf mereka.</w:t>
      </w:r>
    </w:p>
    <w:p w:rsidR="006672B4" w:rsidRPr="00937B75" w:rsidRDefault="00E92221" w:rsidP="00E92221">
      <w:pPr>
        <w:spacing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rPr>
        <w:tab/>
        <w:t>Kinerja yang buruk dari auditor internal perusahaan dapat menimbulkan permasalahan yang saat ini banyak menimpa perusahaan – perusahaan BUMN di Indonesia.</w:t>
      </w:r>
      <w:r w:rsidR="00517F15">
        <w:rPr>
          <w:rFonts w:ascii="Times New Roman" w:hAnsi="Times New Roman" w:cs="Times New Roman"/>
          <w:sz w:val="24"/>
          <w:szCs w:val="24"/>
        </w:rPr>
        <w:t xml:space="preserve"> </w:t>
      </w:r>
      <w:r w:rsidRPr="00937B75">
        <w:rPr>
          <w:rFonts w:ascii="Times New Roman" w:hAnsi="Times New Roman" w:cs="Times New Roman"/>
          <w:sz w:val="24"/>
          <w:szCs w:val="24"/>
        </w:rPr>
        <w:t xml:space="preserve">Kinerja Auditor Internal atau SPI yang kurang baik tersebut terlihat darimasih banyaknya penyimpangan serta kecurangan yang terjadi di dalam tubuh </w:t>
      </w:r>
      <w:r w:rsidR="00C76BD1" w:rsidRPr="00937B75">
        <w:rPr>
          <w:rFonts w:ascii="Times New Roman" w:hAnsi="Times New Roman" w:cs="Times New Roman"/>
          <w:sz w:val="24"/>
          <w:szCs w:val="24"/>
        </w:rPr>
        <w:lastRenderedPageBreak/>
        <w:t>perusahaan BUMN</w:t>
      </w:r>
      <w:r w:rsidR="00517F15">
        <w:rPr>
          <w:rFonts w:ascii="Times New Roman" w:hAnsi="Times New Roman" w:cs="Times New Roman"/>
          <w:sz w:val="24"/>
          <w:szCs w:val="24"/>
        </w:rPr>
        <w:t xml:space="preserve"> </w:t>
      </w:r>
      <w:r w:rsidRPr="00937B75">
        <w:rPr>
          <w:rFonts w:ascii="Times New Roman" w:hAnsi="Times New Roman" w:cs="Times New Roman"/>
          <w:sz w:val="24"/>
          <w:szCs w:val="24"/>
        </w:rPr>
        <w:t>yang disebabkan karena kelemahan pengendalian internal perusahaan.</w:t>
      </w:r>
      <w:r w:rsidR="00517F15">
        <w:rPr>
          <w:rFonts w:ascii="Times New Roman" w:hAnsi="Times New Roman" w:cs="Times New Roman"/>
          <w:sz w:val="24"/>
          <w:szCs w:val="24"/>
        </w:rPr>
        <w:t xml:space="preserve"> </w:t>
      </w:r>
      <w:r w:rsidRPr="00937B75">
        <w:rPr>
          <w:rFonts w:ascii="Times New Roman" w:hAnsi="Times New Roman" w:cs="Times New Roman"/>
          <w:sz w:val="24"/>
          <w:szCs w:val="24"/>
        </w:rPr>
        <w:t>Dalam hal ini yang dirugikan bukan hanya perusahaan BUMN itu sendiri tetapi pemerintah juga dikarenakan kepemilikan saham sebagian dimikili oleh pemerintah.</w:t>
      </w:r>
      <w:r w:rsidR="00517F15">
        <w:rPr>
          <w:rFonts w:ascii="Times New Roman" w:hAnsi="Times New Roman" w:cs="Times New Roman"/>
          <w:sz w:val="24"/>
          <w:szCs w:val="24"/>
        </w:rPr>
        <w:t xml:space="preserve"> </w:t>
      </w:r>
      <w:r w:rsidRPr="00937B75">
        <w:rPr>
          <w:rFonts w:ascii="Times New Roman" w:hAnsi="Times New Roman" w:cs="Times New Roman"/>
          <w:sz w:val="24"/>
          <w:szCs w:val="24"/>
        </w:rPr>
        <w:t>Seperti halnya fenomena yang terjadi adalah kasus Proyek pembangunan gardu PLN.</w:t>
      </w:r>
    </w:p>
    <w:p w:rsidR="00E92221" w:rsidRPr="00937B75" w:rsidRDefault="00E92221" w:rsidP="00375EE4">
      <w:pPr>
        <w:spacing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Anggota Komisi III DPR Trimedya Panjaitan mengatakan, langkah Kejaksaan Tinggi (Kejati) DKI Jakarta menetapkan dua tersangka dalam kasus dugaan korupsi proyek pembangunan gardu PLN tahun anggaran 2011-2013 perlu diawasi masyarakat. Apalagi, nilai proyek dalam kasus ini sangat besar, yakni mencapai Rp 1 triliun.</w:t>
      </w:r>
      <w:r w:rsidR="00375EE4" w:rsidRPr="00937B75">
        <w:rPr>
          <w:rFonts w:ascii="Times New Roman" w:hAnsi="Times New Roman" w:cs="Times New Roman"/>
          <w:sz w:val="24"/>
          <w:szCs w:val="24"/>
          <w:lang w:val="en-US"/>
        </w:rPr>
        <w:t>Politisi PDIP mengatakan bahwa kasus ini mesti ditangani sampai tutas dulu di pengadilan, baru kita sambut baik kinerja Kejati DKI.</w:t>
      </w:r>
      <w:r w:rsidR="00DA1FD1">
        <w:rPr>
          <w:rFonts w:ascii="Times New Roman" w:hAnsi="Times New Roman" w:cs="Times New Roman"/>
          <w:sz w:val="24"/>
          <w:szCs w:val="24"/>
        </w:rPr>
        <w:t xml:space="preserve"> </w:t>
      </w:r>
      <w:r w:rsidRPr="00937B75">
        <w:rPr>
          <w:rFonts w:ascii="Times New Roman" w:hAnsi="Times New Roman" w:cs="Times New Roman"/>
          <w:sz w:val="24"/>
          <w:szCs w:val="24"/>
        </w:rPr>
        <w:t>Trimedya menambahkan, kasus dugaan korupsi dalam proyek pembangunan gardu listrik sudah kerap terulang.</w:t>
      </w:r>
      <w:r w:rsidR="00375EE4" w:rsidRPr="00937B75">
        <w:rPr>
          <w:rFonts w:ascii="Times New Roman" w:hAnsi="Times New Roman" w:cs="Times New Roman"/>
          <w:sz w:val="24"/>
          <w:szCs w:val="24"/>
        </w:rPr>
        <w:t>Hal tersebut, anggapnya</w:t>
      </w:r>
      <w:r w:rsidRPr="00937B75">
        <w:rPr>
          <w:rFonts w:ascii="Times New Roman" w:hAnsi="Times New Roman" w:cs="Times New Roman"/>
          <w:sz w:val="24"/>
          <w:szCs w:val="24"/>
        </w:rPr>
        <w:t xml:space="preserve"> mengindikasikan ada yang keliru dalam manaj</w:t>
      </w:r>
      <w:r w:rsidR="00375EE4" w:rsidRPr="00937B75">
        <w:rPr>
          <w:rFonts w:ascii="Times New Roman" w:hAnsi="Times New Roman" w:cs="Times New Roman"/>
          <w:sz w:val="24"/>
          <w:szCs w:val="24"/>
        </w:rPr>
        <w:t>emen internal PLN. Lantaran itu</w:t>
      </w:r>
      <w:r w:rsidRPr="00937B75">
        <w:rPr>
          <w:rFonts w:ascii="Times New Roman" w:hAnsi="Times New Roman" w:cs="Times New Roman"/>
          <w:sz w:val="24"/>
          <w:szCs w:val="24"/>
        </w:rPr>
        <w:t xml:space="preserve"> dia mengimbau</w:t>
      </w:r>
      <w:r w:rsidR="00375EE4" w:rsidRPr="00937B75">
        <w:rPr>
          <w:rFonts w:ascii="Times New Roman" w:hAnsi="Times New Roman" w:cs="Times New Roman"/>
          <w:sz w:val="24"/>
          <w:szCs w:val="24"/>
        </w:rPr>
        <w:t xml:space="preserve"> agar PLN melakukan pembenaha</w:t>
      </w:r>
      <w:r w:rsidR="00375EE4" w:rsidRPr="00937B75">
        <w:rPr>
          <w:rFonts w:ascii="Times New Roman" w:hAnsi="Times New Roman" w:cs="Times New Roman"/>
          <w:sz w:val="24"/>
          <w:szCs w:val="24"/>
          <w:lang w:val="en-US"/>
        </w:rPr>
        <w:t xml:space="preserve"> a</w:t>
      </w:r>
      <w:r w:rsidRPr="00937B75">
        <w:rPr>
          <w:rFonts w:ascii="Times New Roman" w:hAnsi="Times New Roman" w:cs="Times New Roman"/>
          <w:sz w:val="24"/>
          <w:szCs w:val="24"/>
        </w:rPr>
        <w:t xml:space="preserve">gar kasus </w:t>
      </w:r>
      <w:r w:rsidR="00375EE4" w:rsidRPr="00937B75">
        <w:rPr>
          <w:rFonts w:ascii="Times New Roman" w:hAnsi="Times New Roman" w:cs="Times New Roman"/>
          <w:sz w:val="24"/>
          <w:szCs w:val="24"/>
        </w:rPr>
        <w:t>serupa tidak terulang</w:t>
      </w:r>
      <w:r w:rsidR="00375EE4" w:rsidRPr="00937B75">
        <w:rPr>
          <w:rFonts w:ascii="Times New Roman" w:hAnsi="Times New Roman" w:cs="Times New Roman"/>
          <w:sz w:val="24"/>
          <w:szCs w:val="24"/>
          <w:lang w:val="en-US"/>
        </w:rPr>
        <w:t xml:space="preserve">. </w:t>
      </w:r>
      <w:r w:rsidRPr="00937B75">
        <w:rPr>
          <w:rFonts w:ascii="Times New Roman" w:hAnsi="Times New Roman" w:cs="Times New Roman"/>
          <w:sz w:val="24"/>
          <w:szCs w:val="24"/>
        </w:rPr>
        <w:t>Trimedya menduga, terjadinya kasus korupsi di tubuh PLN dan kementerian karena lemahnya pengawasan dari inspektorat.Selain itu, nilai proyek dalam pembang</w:t>
      </w:r>
      <w:r w:rsidR="00375EE4" w:rsidRPr="00937B75">
        <w:rPr>
          <w:rFonts w:ascii="Times New Roman" w:hAnsi="Times New Roman" w:cs="Times New Roman"/>
          <w:sz w:val="24"/>
          <w:szCs w:val="24"/>
        </w:rPr>
        <w:t>unan gardu listrik sangat besar</w:t>
      </w:r>
      <w:r w:rsidR="00375EE4" w:rsidRPr="00937B75">
        <w:rPr>
          <w:rFonts w:ascii="Times New Roman" w:hAnsi="Times New Roman" w:cs="Times New Roman"/>
          <w:sz w:val="24"/>
          <w:szCs w:val="24"/>
          <w:lang w:val="en-US"/>
        </w:rPr>
        <w:t xml:space="preserve"> dan kedepannya berharapI</w:t>
      </w:r>
      <w:r w:rsidRPr="00937B75">
        <w:rPr>
          <w:rFonts w:ascii="Times New Roman" w:hAnsi="Times New Roman" w:cs="Times New Roman"/>
          <w:sz w:val="24"/>
          <w:szCs w:val="24"/>
        </w:rPr>
        <w:t>nspektorat mampu mengambil langkah konkret dalam menangani dan mengantisipasi setiap bentuk penyelewengan</w:t>
      </w:r>
      <w:r w:rsidR="00375EE4" w:rsidRPr="00937B75">
        <w:rPr>
          <w:rFonts w:ascii="Times New Roman" w:hAnsi="Times New Roman" w:cs="Times New Roman"/>
          <w:sz w:val="24"/>
          <w:szCs w:val="24"/>
          <w:lang w:val="en-US"/>
        </w:rPr>
        <w:t>.</w:t>
      </w:r>
      <w:r w:rsidRPr="00937B75">
        <w:rPr>
          <w:rFonts w:ascii="Times New Roman" w:hAnsi="Times New Roman" w:cs="Times New Roman"/>
          <w:sz w:val="24"/>
          <w:szCs w:val="24"/>
        </w:rPr>
        <w:t xml:space="preserve"> (</w:t>
      </w:r>
      <w:hyperlink r:id="rId9" w:history="1">
        <w:r w:rsidRPr="00937B75">
          <w:rPr>
            <w:rStyle w:val="Hyperlink"/>
            <w:rFonts w:ascii="Times New Roman" w:hAnsi="Times New Roman" w:cs="Times New Roman"/>
            <w:sz w:val="24"/>
            <w:szCs w:val="24"/>
          </w:rPr>
          <w:t>http://www.Rmol.co</w:t>
        </w:r>
      </w:hyperlink>
      <w:r w:rsidRPr="00937B75">
        <w:rPr>
          <w:rFonts w:ascii="Times New Roman" w:hAnsi="Times New Roman" w:cs="Times New Roman"/>
          <w:sz w:val="24"/>
          <w:szCs w:val="24"/>
        </w:rPr>
        <w:t xml:space="preserve">) </w:t>
      </w:r>
    </w:p>
    <w:p w:rsidR="00E92221" w:rsidRPr="00937B75" w:rsidRDefault="00E92221" w:rsidP="006819A0">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Di lihat dari fenomena di atas, kenyataannya </w:t>
      </w:r>
      <w:r w:rsidR="00375EE4" w:rsidRPr="00937B75">
        <w:rPr>
          <w:rFonts w:ascii="Times New Roman" w:hAnsi="Times New Roman" w:cs="Times New Roman"/>
          <w:sz w:val="24"/>
          <w:szCs w:val="24"/>
          <w:lang w:val="en-US"/>
        </w:rPr>
        <w:t xml:space="preserve">kinerja </w:t>
      </w:r>
      <w:r w:rsidRPr="00937B75">
        <w:rPr>
          <w:rFonts w:ascii="Times New Roman" w:hAnsi="Times New Roman" w:cs="Times New Roman"/>
          <w:sz w:val="24"/>
          <w:szCs w:val="24"/>
        </w:rPr>
        <w:t xml:space="preserve">auditor internal pada perusahaan BUMN masih kurang berkualitas.Hal ini juga terlihat dari fenomena yang </w:t>
      </w:r>
      <w:r w:rsidRPr="00937B75">
        <w:rPr>
          <w:rFonts w:ascii="Times New Roman" w:hAnsi="Times New Roman" w:cs="Times New Roman"/>
          <w:sz w:val="24"/>
          <w:szCs w:val="24"/>
        </w:rPr>
        <w:lastRenderedPageBreak/>
        <w:t>terjadi pada tahun</w:t>
      </w:r>
      <w:r w:rsidR="00375EE4" w:rsidRPr="00937B75">
        <w:rPr>
          <w:rFonts w:ascii="Times New Roman" w:hAnsi="Times New Roman" w:cs="Times New Roman"/>
          <w:sz w:val="24"/>
          <w:szCs w:val="24"/>
          <w:lang w:val="en-US"/>
        </w:rPr>
        <w:t xml:space="preserve"> 2011</w:t>
      </w:r>
      <w:r w:rsidRPr="00937B75">
        <w:rPr>
          <w:rFonts w:ascii="Times New Roman" w:hAnsi="Times New Roman" w:cs="Times New Roman"/>
          <w:sz w:val="24"/>
          <w:szCs w:val="24"/>
        </w:rPr>
        <w:t xml:space="preserve">, dimana kinerja dan pengendalian internal </w:t>
      </w:r>
      <w:r w:rsidR="00375EE4" w:rsidRPr="00937B75">
        <w:rPr>
          <w:rFonts w:ascii="Times New Roman" w:hAnsi="Times New Roman" w:cs="Times New Roman"/>
          <w:sz w:val="24"/>
          <w:szCs w:val="24"/>
          <w:lang w:val="en-US"/>
        </w:rPr>
        <w:t>Perusahaan – Perusahaan BUMN masih buruk.</w:t>
      </w:r>
    </w:p>
    <w:p w:rsidR="00FE6D24" w:rsidRPr="00937B75" w:rsidRDefault="00775A85" w:rsidP="00C76BD1">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Sejumlah Badan Usaha Milik Negara (BUMN) diduga melakukan penyimpangan keuangan Negara.Hal ini diungkapkan Ketua Badan Akuntabilitas Keuangan Negara (BAKN) Sumarjati Arjoso di Gedung DPR, Rabu (20/11).Ia menyayangkan masih banyaknya BUMN yang belum memiliki tata kelola perusahaan yang baik</w:t>
      </w:r>
      <w:r w:rsidR="00FE6D24" w:rsidRPr="00937B75">
        <w:rPr>
          <w:rFonts w:ascii="Times New Roman" w:hAnsi="Times New Roman" w:cs="Times New Roman"/>
          <w:sz w:val="24"/>
          <w:szCs w:val="24"/>
          <w:lang w:val="en-US"/>
        </w:rPr>
        <w:t xml:space="preserve"> seperti pada PT Perusahaan Listrik Negara (PLN) Persero dan PT Kereta Api Indonesia (Persero).</w:t>
      </w:r>
      <w:r w:rsidR="00517F15">
        <w:rPr>
          <w:rFonts w:ascii="Times New Roman" w:hAnsi="Times New Roman" w:cs="Times New Roman"/>
          <w:sz w:val="24"/>
          <w:szCs w:val="24"/>
        </w:rPr>
        <w:t xml:space="preserve"> </w:t>
      </w:r>
      <w:r w:rsidRPr="00937B75">
        <w:rPr>
          <w:rFonts w:ascii="Times New Roman" w:hAnsi="Times New Roman" w:cs="Times New Roman"/>
          <w:sz w:val="24"/>
          <w:szCs w:val="24"/>
          <w:lang w:val="en-US"/>
        </w:rPr>
        <w:t>Padahal</w:t>
      </w:r>
      <w:r w:rsidR="00517F15">
        <w:rPr>
          <w:rFonts w:ascii="Times New Roman" w:hAnsi="Times New Roman" w:cs="Times New Roman"/>
          <w:sz w:val="24"/>
          <w:szCs w:val="24"/>
        </w:rPr>
        <w:t xml:space="preserve"> </w:t>
      </w:r>
      <w:r w:rsidRPr="00937B75">
        <w:rPr>
          <w:rFonts w:ascii="Times New Roman" w:hAnsi="Times New Roman" w:cs="Times New Roman"/>
          <w:sz w:val="24"/>
          <w:szCs w:val="24"/>
          <w:lang w:val="en-US"/>
        </w:rPr>
        <w:t xml:space="preserve">BUMN merupakan perusahaan Negara yang tujuannya untuk kemakmuran rakyat. Penelaah BAKN terhadap hasil pemeriksaan BPK sedikitnya menemukan 234 kasus terkait kelemahan Sistem Pengendalian Internal (SPI) dan 276 kasus terkait ketidakpatuhan terhadap ketentuan perundang-undangan. </w:t>
      </w:r>
      <w:r w:rsidR="00FE6D24" w:rsidRPr="00937B75">
        <w:rPr>
          <w:rFonts w:ascii="Times New Roman" w:hAnsi="Times New Roman" w:cs="Times New Roman"/>
          <w:sz w:val="24"/>
          <w:szCs w:val="24"/>
          <w:lang w:val="en-US"/>
        </w:rPr>
        <w:t xml:space="preserve"> Dalam PT Perusahaan Listrik Negara (PLN) Persero ditemukan 6 kasus yang mengakibatkan kerugian Negara sebesar Rp 42.17 Miliar dan pada PT Kereta Api Indonesia (Persero) ditemukan 5 kasus yang mengakibatkan kerugian Negara sebesar Rp 971 Miliar . Dalam hal ini diharapkan agar pengelolaan BUMN menjadi Profesional dan Independen yang dilakukan tanpa adanya intervensi dari pihak manapun dan BUMN dapat memperbaiki tata kelolanya.( </w:t>
      </w:r>
      <w:hyperlink r:id="rId10" w:history="1">
        <w:r w:rsidR="00403246" w:rsidRPr="00937B75">
          <w:rPr>
            <w:rStyle w:val="Hyperlink"/>
            <w:rFonts w:ascii="Times New Roman" w:hAnsi="Times New Roman" w:cs="Times New Roman"/>
            <w:sz w:val="24"/>
            <w:szCs w:val="24"/>
            <w:lang w:val="en-US"/>
          </w:rPr>
          <w:t>www.hukumonline.com</w:t>
        </w:r>
      </w:hyperlink>
      <w:r w:rsidR="00FE6D24" w:rsidRPr="00937B75">
        <w:rPr>
          <w:rFonts w:ascii="Times New Roman" w:hAnsi="Times New Roman" w:cs="Times New Roman"/>
          <w:sz w:val="24"/>
          <w:szCs w:val="24"/>
          <w:lang w:val="en-US"/>
        </w:rPr>
        <w:t xml:space="preserve">) </w:t>
      </w:r>
    </w:p>
    <w:p w:rsidR="00C76BD1" w:rsidRPr="00937B75" w:rsidRDefault="00C76BD1" w:rsidP="00C76BD1">
      <w:pPr>
        <w:spacing w:before="240" w:line="480" w:lineRule="auto"/>
        <w:ind w:firstLine="720"/>
        <w:jc w:val="both"/>
        <w:rPr>
          <w:rFonts w:ascii="Times New Roman" w:hAnsi="Times New Roman" w:cs="Times New Roman"/>
          <w:sz w:val="24"/>
          <w:szCs w:val="24"/>
          <w:lang w:val="en-US"/>
        </w:rPr>
      </w:pPr>
    </w:p>
    <w:p w:rsidR="00C76BD1" w:rsidRPr="00937B75" w:rsidRDefault="00C76BD1" w:rsidP="00C76BD1">
      <w:pPr>
        <w:spacing w:before="240" w:line="480" w:lineRule="auto"/>
        <w:ind w:firstLine="720"/>
        <w:jc w:val="both"/>
        <w:rPr>
          <w:rFonts w:ascii="Times New Roman" w:hAnsi="Times New Roman" w:cs="Times New Roman"/>
          <w:sz w:val="24"/>
          <w:szCs w:val="24"/>
          <w:lang w:val="en-US"/>
        </w:rPr>
      </w:pPr>
    </w:p>
    <w:p w:rsidR="00E92221" w:rsidRPr="00937B75" w:rsidRDefault="00FE6D24" w:rsidP="00C76BD1">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 xml:space="preserve">Pada tahun 2011 kinerja auditor internal yang masih belum baik terjadi pada salah satu BUMN. peneliti </w:t>
      </w:r>
      <w:r w:rsidR="00021F50" w:rsidRPr="00937B75">
        <w:rPr>
          <w:rFonts w:ascii="Times New Roman" w:hAnsi="Times New Roman" w:cs="Times New Roman"/>
          <w:sz w:val="24"/>
          <w:szCs w:val="24"/>
          <w:lang w:val="en-US"/>
        </w:rPr>
        <w:t>senior Direktorat Penelitian BUMN mengatakan dalam prakteknya yang terjadi pada PT DAMRI  masih ada pegawai yang belum melaksanakan audit internal pada bagian operasional yang dilakukan untuk triwulan pertama pada tahun 2011 belum sesuai dengan kemampuan seorang auditor internal sehingga laporan audit yang dibuat auditor internal yang dinilai belum tepat waktu dalam penyampaian laporan audit internal tersebut yang seharusnya dimulai pada 5 Mei dan seharusnya selesai pada tanggal 28 Mei mundur hingga 31 Juni, dampak dari permasalahan tersebut adalah terhambatnya tujuan dari pelaksanaan audit internal dan keterlambatan tersebut menyebabkan pihak manajemen tidak akan memiliki pengetahuan lengkap atas kondisi yang terjadi di perusahaan dan akan memperlambat pengambilan keputusan atau pemberian rekomendasi untuk dilakukannya tindakan perbaikan yang dibutuhkan atau permasalahan yang terjadi dalam perusahaan (</w:t>
      </w:r>
      <w:hyperlink r:id="rId11" w:history="1">
        <w:r w:rsidR="00021F50" w:rsidRPr="00937B75">
          <w:rPr>
            <w:rStyle w:val="Hyperlink"/>
            <w:rFonts w:ascii="Times New Roman" w:hAnsi="Times New Roman" w:cs="Times New Roman"/>
            <w:sz w:val="24"/>
            <w:szCs w:val="24"/>
            <w:lang w:val="en-US"/>
          </w:rPr>
          <w:t>Tribunnews.com</w:t>
        </w:r>
      </w:hyperlink>
      <w:r w:rsidR="00021F50" w:rsidRPr="00937B75">
        <w:rPr>
          <w:rFonts w:ascii="Times New Roman" w:hAnsi="Times New Roman" w:cs="Times New Roman"/>
          <w:sz w:val="24"/>
          <w:szCs w:val="24"/>
          <w:lang w:val="en-US"/>
        </w:rPr>
        <w:t xml:space="preserve">) </w:t>
      </w:r>
    </w:p>
    <w:p w:rsidR="00E92221" w:rsidRPr="00937B75" w:rsidRDefault="00E92221" w:rsidP="00E92221">
      <w:pPr>
        <w:spacing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rPr>
        <w:tab/>
        <w:t>Jika di lihat dari fenomen</w:t>
      </w:r>
      <w:r w:rsidR="00021F50" w:rsidRPr="00937B75">
        <w:rPr>
          <w:rFonts w:ascii="Times New Roman" w:hAnsi="Times New Roman" w:cs="Times New Roman"/>
          <w:sz w:val="24"/>
          <w:szCs w:val="24"/>
        </w:rPr>
        <w:t>a di atas, masih adanya ketidak</w:t>
      </w:r>
      <w:r w:rsidRPr="00937B75">
        <w:rPr>
          <w:rFonts w:ascii="Times New Roman" w:hAnsi="Times New Roman" w:cs="Times New Roman"/>
          <w:sz w:val="24"/>
          <w:szCs w:val="24"/>
        </w:rPr>
        <w:t>patuhan rekomendasi, buruknya kinerja perusahaan dan korupsi di tubuh BUMN di Indonesia ini mencerminkan masih lemahnya dan kurang optimalnya pengendalian internal perusahaan</w:t>
      </w:r>
      <w:r w:rsidR="00790A9E" w:rsidRPr="00937B75">
        <w:rPr>
          <w:rFonts w:ascii="Times New Roman" w:hAnsi="Times New Roman" w:cs="Times New Roman"/>
          <w:sz w:val="24"/>
          <w:szCs w:val="24"/>
          <w:lang w:val="en-US"/>
        </w:rPr>
        <w:t>.</w:t>
      </w:r>
    </w:p>
    <w:p w:rsidR="006819A0" w:rsidRPr="00937B75" w:rsidRDefault="006819A0" w:rsidP="00E92221">
      <w:pPr>
        <w:spacing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Penelitian ini merupakan penelitian replikasi dari sebelumnya yang pernah diangkat oleh I Made Gheby Kusnad</w:t>
      </w:r>
      <w:r w:rsidR="000D4060" w:rsidRPr="00937B75">
        <w:rPr>
          <w:rFonts w:ascii="Times New Roman" w:hAnsi="Times New Roman" w:cs="Times New Roman"/>
          <w:sz w:val="24"/>
          <w:szCs w:val="24"/>
          <w:lang w:val="en-US"/>
        </w:rPr>
        <w:t xml:space="preserve">i dan Dewa Gede Dharma Suputhra (2015) </w:t>
      </w:r>
      <w:r w:rsidRPr="00937B75">
        <w:rPr>
          <w:rFonts w:ascii="Times New Roman" w:hAnsi="Times New Roman" w:cs="Times New Roman"/>
          <w:sz w:val="24"/>
          <w:szCs w:val="24"/>
          <w:lang w:val="en-US"/>
        </w:rPr>
        <w:t xml:space="preserve">yaitu </w:t>
      </w:r>
      <w:r w:rsidRPr="00937B75">
        <w:rPr>
          <w:rFonts w:ascii="Times New Roman" w:hAnsi="Times New Roman" w:cs="Times New Roman"/>
          <w:sz w:val="24"/>
          <w:szCs w:val="24"/>
          <w:lang w:val="en-US"/>
        </w:rPr>
        <w:lastRenderedPageBreak/>
        <w:t xml:space="preserve">Pengaruh Profesionalisme dan </w:t>
      </w:r>
      <w:r w:rsidR="005A237B" w:rsidRPr="00937B75">
        <w:rPr>
          <w:rFonts w:ascii="Times New Roman" w:hAnsi="Times New Roman" w:cs="Times New Roman"/>
          <w:i/>
          <w:sz w:val="24"/>
          <w:szCs w:val="24"/>
          <w:lang w:val="en-US"/>
        </w:rPr>
        <w:t xml:space="preserve">Locus Of </w:t>
      </w:r>
      <w:r w:rsidRPr="00937B75">
        <w:rPr>
          <w:rFonts w:ascii="Times New Roman" w:hAnsi="Times New Roman" w:cs="Times New Roman"/>
          <w:i/>
          <w:sz w:val="24"/>
          <w:szCs w:val="24"/>
          <w:lang w:val="en-US"/>
        </w:rPr>
        <w:t>Control</w:t>
      </w:r>
      <w:r w:rsidRPr="00937B75">
        <w:rPr>
          <w:rFonts w:ascii="Times New Roman" w:hAnsi="Times New Roman" w:cs="Times New Roman"/>
          <w:sz w:val="24"/>
          <w:szCs w:val="24"/>
          <w:lang w:val="en-US"/>
        </w:rPr>
        <w:t xml:space="preserve"> Terhadap Kinerja Auditor Di Kantor Akuntan P</w:t>
      </w:r>
      <w:r w:rsidR="000D4060" w:rsidRPr="00937B75">
        <w:rPr>
          <w:rFonts w:ascii="Times New Roman" w:hAnsi="Times New Roman" w:cs="Times New Roman"/>
          <w:sz w:val="24"/>
          <w:szCs w:val="24"/>
          <w:lang w:val="en-US"/>
        </w:rPr>
        <w:t>ublik Provinsi Bali.</w:t>
      </w:r>
    </w:p>
    <w:p w:rsidR="000D4060" w:rsidRPr="00937B75" w:rsidRDefault="000D4060" w:rsidP="00E92221">
      <w:pPr>
        <w:spacing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Perbedaan penelitian yang dilakukan dari penelitian sebelumnya yaitu, penelitian pada perusahaan sektor jasa, tempat peneliti melakukan penelitian, dan tahun peneliti melakukan penelitian.</w:t>
      </w:r>
    </w:p>
    <w:p w:rsidR="00097E4E" w:rsidRPr="00937B75" w:rsidRDefault="00E92221" w:rsidP="00E92221">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rPr>
        <w:tab/>
        <w:t xml:space="preserve">Berdasarkan uraian latar belakang penelitian, penulis tertarik untuk melakukan penelitian dengan judul: </w:t>
      </w:r>
      <w:r w:rsidRPr="00937B75">
        <w:rPr>
          <w:rFonts w:ascii="Times New Roman" w:hAnsi="Times New Roman" w:cs="Times New Roman"/>
          <w:b/>
          <w:sz w:val="24"/>
          <w:szCs w:val="24"/>
        </w:rPr>
        <w:t xml:space="preserve">“Pengaruh Profesionalisme Auditor Internal dan </w:t>
      </w:r>
      <w:r w:rsidRPr="00937B75">
        <w:rPr>
          <w:rFonts w:ascii="Times New Roman" w:hAnsi="Times New Roman" w:cs="Times New Roman"/>
          <w:b/>
          <w:i/>
          <w:sz w:val="24"/>
          <w:szCs w:val="24"/>
        </w:rPr>
        <w:t>Locus Of Control</w:t>
      </w:r>
      <w:r w:rsidRPr="00937B75">
        <w:rPr>
          <w:rFonts w:ascii="Times New Roman" w:hAnsi="Times New Roman" w:cs="Times New Roman"/>
          <w:b/>
          <w:sz w:val="24"/>
          <w:szCs w:val="24"/>
        </w:rPr>
        <w:t xml:space="preserve">  Terhadap Kinerja Auditor Internal”</w:t>
      </w:r>
      <w:r w:rsidR="00342FE9" w:rsidRPr="00937B75">
        <w:rPr>
          <w:rFonts w:ascii="Times New Roman" w:hAnsi="Times New Roman" w:cs="Times New Roman"/>
          <w:sz w:val="24"/>
          <w:szCs w:val="24"/>
          <w:lang w:val="en-US"/>
        </w:rPr>
        <w:t>.</w:t>
      </w:r>
    </w:p>
    <w:p w:rsidR="00E92221" w:rsidRPr="00937B75" w:rsidRDefault="00E92221" w:rsidP="00E92221">
      <w:pPr>
        <w:spacing w:before="240" w:line="480" w:lineRule="auto"/>
        <w:jc w:val="both"/>
        <w:rPr>
          <w:rFonts w:ascii="Times New Roman" w:hAnsi="Times New Roman" w:cs="Times New Roman"/>
          <w:b/>
          <w:sz w:val="24"/>
          <w:szCs w:val="24"/>
        </w:rPr>
      </w:pPr>
      <w:r w:rsidRPr="00937B75">
        <w:rPr>
          <w:rFonts w:ascii="Times New Roman" w:hAnsi="Times New Roman" w:cs="Times New Roman"/>
          <w:b/>
          <w:sz w:val="24"/>
          <w:szCs w:val="24"/>
        </w:rPr>
        <w:t>1.2</w:t>
      </w:r>
      <w:r w:rsidRPr="00937B75">
        <w:rPr>
          <w:rFonts w:ascii="Times New Roman" w:hAnsi="Times New Roman" w:cs="Times New Roman"/>
          <w:b/>
          <w:sz w:val="24"/>
          <w:szCs w:val="24"/>
        </w:rPr>
        <w:tab/>
        <w:t>Rumusan Masalah</w:t>
      </w:r>
    </w:p>
    <w:p w:rsidR="00E92221" w:rsidRPr="00937B75" w:rsidRDefault="00E92221" w:rsidP="00E92221">
      <w:pPr>
        <w:spacing w:before="240" w:line="480" w:lineRule="auto"/>
        <w:jc w:val="both"/>
        <w:rPr>
          <w:rFonts w:ascii="Times New Roman" w:hAnsi="Times New Roman" w:cs="Times New Roman"/>
          <w:sz w:val="24"/>
          <w:szCs w:val="24"/>
        </w:rPr>
      </w:pPr>
      <w:r w:rsidRPr="00937B75">
        <w:rPr>
          <w:rFonts w:ascii="Times New Roman" w:hAnsi="Times New Roman" w:cs="Times New Roman"/>
          <w:b/>
          <w:sz w:val="24"/>
          <w:szCs w:val="24"/>
        </w:rPr>
        <w:tab/>
      </w:r>
      <w:r w:rsidRPr="00937B75">
        <w:rPr>
          <w:rFonts w:ascii="Times New Roman" w:hAnsi="Times New Roman" w:cs="Times New Roman"/>
          <w:sz w:val="24"/>
          <w:szCs w:val="24"/>
        </w:rPr>
        <w:t>Berdasarkan latar belakang diatas, Penulis mengidentifikasi masalah dalam penelitian sebagai berikut :</w:t>
      </w:r>
    </w:p>
    <w:p w:rsidR="00E92221" w:rsidRPr="00937B75" w:rsidRDefault="00E92221" w:rsidP="00E92221">
      <w:pPr>
        <w:pStyle w:val="ListParagraph"/>
        <w:numPr>
          <w:ilvl w:val="0"/>
          <w:numId w:val="1"/>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Bagaimanakah Profes</w:t>
      </w:r>
      <w:r w:rsidR="00905B28" w:rsidRPr="00937B75">
        <w:rPr>
          <w:rFonts w:ascii="Times New Roman" w:hAnsi="Times New Roman" w:cs="Times New Roman"/>
          <w:sz w:val="24"/>
          <w:szCs w:val="24"/>
        </w:rPr>
        <w:t xml:space="preserve">ionalisme auditor Internal </w:t>
      </w:r>
      <w:r w:rsidR="00905B28" w:rsidRPr="00937B75">
        <w:rPr>
          <w:rFonts w:ascii="Times New Roman" w:hAnsi="Times New Roman" w:cs="Times New Roman"/>
          <w:sz w:val="24"/>
          <w:szCs w:val="24"/>
          <w:lang w:val="en-US"/>
        </w:rPr>
        <w:t xml:space="preserve">pada </w:t>
      </w:r>
      <w:r w:rsidRPr="00937B75">
        <w:rPr>
          <w:rFonts w:ascii="Times New Roman" w:hAnsi="Times New Roman" w:cs="Times New Roman"/>
          <w:sz w:val="24"/>
          <w:szCs w:val="24"/>
        </w:rPr>
        <w:t>Perusahaan</w:t>
      </w:r>
      <w:r w:rsidR="00905B28" w:rsidRPr="00937B75">
        <w:rPr>
          <w:rFonts w:ascii="Times New Roman" w:hAnsi="Times New Roman" w:cs="Times New Roman"/>
          <w:sz w:val="24"/>
          <w:szCs w:val="24"/>
          <w:lang w:val="en-US"/>
        </w:rPr>
        <w:t xml:space="preserve"> Sektor Jasa</w:t>
      </w:r>
      <w:r w:rsidRPr="00937B75">
        <w:rPr>
          <w:rFonts w:ascii="Times New Roman" w:hAnsi="Times New Roman" w:cs="Times New Roman"/>
          <w:sz w:val="24"/>
          <w:szCs w:val="24"/>
        </w:rPr>
        <w:t xml:space="preserve"> BUMN Kota </w:t>
      </w:r>
      <w:r w:rsidR="00905B28" w:rsidRPr="00937B75">
        <w:rPr>
          <w:rFonts w:ascii="Times New Roman" w:hAnsi="Times New Roman" w:cs="Times New Roman"/>
          <w:sz w:val="24"/>
          <w:szCs w:val="24"/>
        </w:rPr>
        <w:t xml:space="preserve">Bandung </w:t>
      </w:r>
    </w:p>
    <w:p w:rsidR="00E92221" w:rsidRPr="00937B75" w:rsidRDefault="00E92221" w:rsidP="00E92221">
      <w:pPr>
        <w:pStyle w:val="ListParagraph"/>
        <w:numPr>
          <w:ilvl w:val="0"/>
          <w:numId w:val="1"/>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 xml:space="preserve">Bagaimanakah Sifat </w:t>
      </w:r>
      <w:r w:rsidRPr="00937B75">
        <w:rPr>
          <w:rFonts w:ascii="Times New Roman" w:hAnsi="Times New Roman" w:cs="Times New Roman"/>
          <w:i/>
          <w:sz w:val="24"/>
          <w:szCs w:val="24"/>
        </w:rPr>
        <w:t>Locus Of Control</w:t>
      </w:r>
      <w:r w:rsidR="00DA1FD1">
        <w:rPr>
          <w:rFonts w:ascii="Times New Roman" w:hAnsi="Times New Roman" w:cs="Times New Roman"/>
          <w:i/>
          <w:sz w:val="24"/>
          <w:szCs w:val="24"/>
        </w:rPr>
        <w:t xml:space="preserve"> </w:t>
      </w:r>
      <w:r w:rsidR="00905B28" w:rsidRPr="00937B75">
        <w:rPr>
          <w:rFonts w:ascii="Times New Roman" w:hAnsi="Times New Roman" w:cs="Times New Roman"/>
          <w:sz w:val="24"/>
          <w:szCs w:val="24"/>
        </w:rPr>
        <w:t xml:space="preserve">Auditor Internal </w:t>
      </w:r>
      <w:r w:rsidR="00905B28" w:rsidRPr="00937B75">
        <w:rPr>
          <w:rFonts w:ascii="Times New Roman" w:hAnsi="Times New Roman" w:cs="Times New Roman"/>
          <w:sz w:val="24"/>
          <w:szCs w:val="24"/>
          <w:lang w:val="en-US"/>
        </w:rPr>
        <w:t>p</w:t>
      </w:r>
      <w:r w:rsidRPr="00937B75">
        <w:rPr>
          <w:rFonts w:ascii="Times New Roman" w:hAnsi="Times New Roman" w:cs="Times New Roman"/>
          <w:sz w:val="24"/>
          <w:szCs w:val="24"/>
        </w:rPr>
        <w:t>ad</w:t>
      </w:r>
      <w:r w:rsidR="00905B28" w:rsidRPr="00937B75">
        <w:rPr>
          <w:rFonts w:ascii="Times New Roman" w:hAnsi="Times New Roman" w:cs="Times New Roman"/>
          <w:sz w:val="24"/>
          <w:szCs w:val="24"/>
        </w:rPr>
        <w:t>a Perusahaan</w:t>
      </w:r>
      <w:r w:rsidR="00905B28" w:rsidRPr="00937B75">
        <w:rPr>
          <w:rFonts w:ascii="Times New Roman" w:hAnsi="Times New Roman" w:cs="Times New Roman"/>
          <w:sz w:val="24"/>
          <w:szCs w:val="24"/>
          <w:lang w:val="en-US"/>
        </w:rPr>
        <w:t xml:space="preserve"> Sektor Jasa</w:t>
      </w:r>
      <w:r w:rsidR="00905B28" w:rsidRPr="00937B75">
        <w:rPr>
          <w:rFonts w:ascii="Times New Roman" w:hAnsi="Times New Roman" w:cs="Times New Roman"/>
          <w:sz w:val="24"/>
          <w:szCs w:val="24"/>
        </w:rPr>
        <w:t xml:space="preserve"> BUMN Kota Bandung </w:t>
      </w:r>
    </w:p>
    <w:p w:rsidR="00E92221" w:rsidRPr="00937B75" w:rsidRDefault="00E92221" w:rsidP="00E92221">
      <w:pPr>
        <w:pStyle w:val="ListParagraph"/>
        <w:numPr>
          <w:ilvl w:val="0"/>
          <w:numId w:val="1"/>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Bagaimanakah Ti</w:t>
      </w:r>
      <w:r w:rsidR="00905B28" w:rsidRPr="00937B75">
        <w:rPr>
          <w:rFonts w:ascii="Times New Roman" w:hAnsi="Times New Roman" w:cs="Times New Roman"/>
          <w:sz w:val="24"/>
          <w:szCs w:val="24"/>
        </w:rPr>
        <w:t xml:space="preserve">ngkat Kinerja Auditor Internal </w:t>
      </w:r>
      <w:r w:rsidR="00905B28" w:rsidRPr="00937B75">
        <w:rPr>
          <w:rFonts w:ascii="Times New Roman" w:hAnsi="Times New Roman" w:cs="Times New Roman"/>
          <w:sz w:val="24"/>
          <w:szCs w:val="24"/>
          <w:lang w:val="en-US"/>
        </w:rPr>
        <w:t>p</w:t>
      </w:r>
      <w:r w:rsidRPr="00937B75">
        <w:rPr>
          <w:rFonts w:ascii="Times New Roman" w:hAnsi="Times New Roman" w:cs="Times New Roman"/>
          <w:sz w:val="24"/>
          <w:szCs w:val="24"/>
        </w:rPr>
        <w:t>ad</w:t>
      </w:r>
      <w:r w:rsidR="00905B28" w:rsidRPr="00937B75">
        <w:rPr>
          <w:rFonts w:ascii="Times New Roman" w:hAnsi="Times New Roman" w:cs="Times New Roman"/>
          <w:sz w:val="24"/>
          <w:szCs w:val="24"/>
        </w:rPr>
        <w:t xml:space="preserve">a Perusahaan </w:t>
      </w:r>
      <w:r w:rsidR="00905B28" w:rsidRPr="00937B75">
        <w:rPr>
          <w:rFonts w:ascii="Times New Roman" w:hAnsi="Times New Roman" w:cs="Times New Roman"/>
          <w:sz w:val="24"/>
          <w:szCs w:val="24"/>
          <w:lang w:val="en-US"/>
        </w:rPr>
        <w:t xml:space="preserve">Sektor Jasa </w:t>
      </w:r>
      <w:r w:rsidR="00905B28" w:rsidRPr="00937B75">
        <w:rPr>
          <w:rFonts w:ascii="Times New Roman" w:hAnsi="Times New Roman" w:cs="Times New Roman"/>
          <w:sz w:val="24"/>
          <w:szCs w:val="24"/>
        </w:rPr>
        <w:t xml:space="preserve">BUMN Kota Bandung </w:t>
      </w:r>
    </w:p>
    <w:p w:rsidR="00E92221" w:rsidRPr="00937B75" w:rsidRDefault="00E92221" w:rsidP="00E92221">
      <w:pPr>
        <w:pStyle w:val="ListParagraph"/>
        <w:numPr>
          <w:ilvl w:val="0"/>
          <w:numId w:val="1"/>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Sebera</w:t>
      </w:r>
      <w:r w:rsidR="00790A9E" w:rsidRPr="00937B75">
        <w:rPr>
          <w:rFonts w:ascii="Times New Roman" w:hAnsi="Times New Roman" w:cs="Times New Roman"/>
          <w:sz w:val="24"/>
          <w:szCs w:val="24"/>
        </w:rPr>
        <w:t>pa Besar Pengaruh Profesionalis</w:t>
      </w:r>
      <w:r w:rsidRPr="00937B75">
        <w:rPr>
          <w:rFonts w:ascii="Times New Roman" w:hAnsi="Times New Roman" w:cs="Times New Roman"/>
          <w:sz w:val="24"/>
          <w:szCs w:val="24"/>
        </w:rPr>
        <w:t>me Auditor Internal terhadap Kinerja Auditor Internal pad</w:t>
      </w:r>
      <w:r w:rsidR="00905B28" w:rsidRPr="00937B75">
        <w:rPr>
          <w:rFonts w:ascii="Times New Roman" w:hAnsi="Times New Roman" w:cs="Times New Roman"/>
          <w:sz w:val="24"/>
          <w:szCs w:val="24"/>
        </w:rPr>
        <w:t>a Perusahaan</w:t>
      </w:r>
      <w:r w:rsidR="00905B28" w:rsidRPr="00937B75">
        <w:rPr>
          <w:rFonts w:ascii="Times New Roman" w:hAnsi="Times New Roman" w:cs="Times New Roman"/>
          <w:sz w:val="24"/>
          <w:szCs w:val="24"/>
          <w:lang w:val="en-US"/>
        </w:rPr>
        <w:t xml:space="preserve"> Sektor Jasa</w:t>
      </w:r>
      <w:r w:rsidR="00905B28" w:rsidRPr="00937B75">
        <w:rPr>
          <w:rFonts w:ascii="Times New Roman" w:hAnsi="Times New Roman" w:cs="Times New Roman"/>
          <w:sz w:val="24"/>
          <w:szCs w:val="24"/>
        </w:rPr>
        <w:t xml:space="preserve"> BUMN Kota Bandung </w:t>
      </w:r>
    </w:p>
    <w:p w:rsidR="00E92221" w:rsidRPr="00937B75" w:rsidRDefault="00E92221" w:rsidP="00E92221">
      <w:pPr>
        <w:pStyle w:val="ListParagraph"/>
        <w:numPr>
          <w:ilvl w:val="0"/>
          <w:numId w:val="1"/>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lastRenderedPageBreak/>
        <w:t xml:space="preserve">Seberapa Besar Pengaruh </w:t>
      </w:r>
      <w:r w:rsidRPr="00937B75">
        <w:rPr>
          <w:rFonts w:ascii="Times New Roman" w:hAnsi="Times New Roman" w:cs="Times New Roman"/>
          <w:i/>
          <w:sz w:val="24"/>
          <w:szCs w:val="24"/>
        </w:rPr>
        <w:t>Locus Of Control</w:t>
      </w:r>
      <w:r w:rsidRPr="00937B75">
        <w:rPr>
          <w:rFonts w:ascii="Times New Roman" w:hAnsi="Times New Roman" w:cs="Times New Roman"/>
          <w:sz w:val="24"/>
          <w:szCs w:val="24"/>
        </w:rPr>
        <w:t xml:space="preserve"> terhadap Kinerja Auditor Internal pada Perusahaan </w:t>
      </w:r>
      <w:r w:rsidR="00905B28" w:rsidRPr="00937B75">
        <w:rPr>
          <w:rFonts w:ascii="Times New Roman" w:hAnsi="Times New Roman" w:cs="Times New Roman"/>
          <w:sz w:val="24"/>
          <w:szCs w:val="24"/>
          <w:lang w:val="en-US"/>
        </w:rPr>
        <w:t xml:space="preserve">Sektor Jasa </w:t>
      </w:r>
      <w:r w:rsidR="00905B28" w:rsidRPr="00937B75">
        <w:rPr>
          <w:rFonts w:ascii="Times New Roman" w:hAnsi="Times New Roman" w:cs="Times New Roman"/>
          <w:sz w:val="24"/>
          <w:szCs w:val="24"/>
        </w:rPr>
        <w:t xml:space="preserve">BUMN Kota Bandung </w:t>
      </w:r>
    </w:p>
    <w:p w:rsidR="00790A9E" w:rsidRPr="00937B75" w:rsidRDefault="00E92221" w:rsidP="000D4060">
      <w:pPr>
        <w:pStyle w:val="ListParagraph"/>
        <w:numPr>
          <w:ilvl w:val="0"/>
          <w:numId w:val="1"/>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Seberapa Besar Pengaruh Profesionalisme Auditor</w:t>
      </w:r>
      <w:r w:rsidR="00790A9E" w:rsidRPr="00937B75">
        <w:rPr>
          <w:rFonts w:ascii="Times New Roman" w:hAnsi="Times New Roman" w:cs="Times New Roman"/>
          <w:sz w:val="24"/>
          <w:szCs w:val="24"/>
          <w:lang w:val="en-US"/>
        </w:rPr>
        <w:t xml:space="preserve"> I</w:t>
      </w:r>
      <w:r w:rsidRPr="00937B75">
        <w:rPr>
          <w:rFonts w:ascii="Times New Roman" w:hAnsi="Times New Roman" w:cs="Times New Roman"/>
          <w:sz w:val="24"/>
          <w:szCs w:val="24"/>
        </w:rPr>
        <w:t>nternal  dan</w:t>
      </w:r>
      <w:r w:rsidR="00DA1FD1">
        <w:rPr>
          <w:rFonts w:ascii="Times New Roman" w:hAnsi="Times New Roman" w:cs="Times New Roman"/>
          <w:sz w:val="24"/>
          <w:szCs w:val="24"/>
        </w:rPr>
        <w:t xml:space="preserve"> </w:t>
      </w:r>
      <w:r w:rsidRPr="00937B75">
        <w:rPr>
          <w:rFonts w:ascii="Times New Roman" w:hAnsi="Times New Roman" w:cs="Times New Roman"/>
          <w:i/>
          <w:sz w:val="24"/>
          <w:szCs w:val="24"/>
        </w:rPr>
        <w:t xml:space="preserve">Locus Of Control </w:t>
      </w:r>
      <w:r w:rsidRPr="00937B75">
        <w:rPr>
          <w:rFonts w:ascii="Times New Roman" w:hAnsi="Times New Roman" w:cs="Times New Roman"/>
          <w:sz w:val="24"/>
          <w:szCs w:val="24"/>
        </w:rPr>
        <w:t>terhadap Kinerja Auditor Internal pada  Perusahaan</w:t>
      </w:r>
      <w:r w:rsidR="00905B28" w:rsidRPr="00937B75">
        <w:rPr>
          <w:rFonts w:ascii="Times New Roman" w:hAnsi="Times New Roman" w:cs="Times New Roman"/>
          <w:sz w:val="24"/>
          <w:szCs w:val="24"/>
          <w:lang w:val="en-US"/>
        </w:rPr>
        <w:t xml:space="preserve"> Sektor Jasa</w:t>
      </w:r>
      <w:r w:rsidR="00B77F00" w:rsidRPr="00937B75">
        <w:rPr>
          <w:rFonts w:ascii="Times New Roman" w:hAnsi="Times New Roman" w:cs="Times New Roman"/>
          <w:sz w:val="24"/>
          <w:szCs w:val="24"/>
        </w:rPr>
        <w:t xml:space="preserve"> BUMN Kota Bandung </w:t>
      </w:r>
    </w:p>
    <w:p w:rsidR="00E92221" w:rsidRPr="00937B75" w:rsidRDefault="00E92221" w:rsidP="00E92221">
      <w:pPr>
        <w:spacing w:before="240" w:line="480" w:lineRule="auto"/>
        <w:jc w:val="both"/>
        <w:rPr>
          <w:rFonts w:ascii="Times New Roman" w:hAnsi="Times New Roman" w:cs="Times New Roman"/>
          <w:b/>
          <w:sz w:val="24"/>
          <w:szCs w:val="24"/>
        </w:rPr>
      </w:pPr>
      <w:r w:rsidRPr="00937B75">
        <w:rPr>
          <w:rFonts w:ascii="Times New Roman" w:hAnsi="Times New Roman" w:cs="Times New Roman"/>
          <w:b/>
          <w:sz w:val="24"/>
          <w:szCs w:val="24"/>
        </w:rPr>
        <w:t>1.3</w:t>
      </w:r>
      <w:r w:rsidRPr="00937B75">
        <w:rPr>
          <w:rFonts w:ascii="Times New Roman" w:hAnsi="Times New Roman" w:cs="Times New Roman"/>
          <w:b/>
          <w:sz w:val="24"/>
          <w:szCs w:val="24"/>
        </w:rPr>
        <w:tab/>
        <w:t>Tujuan Penelitian</w:t>
      </w:r>
    </w:p>
    <w:p w:rsidR="00E92221" w:rsidRPr="00937B75" w:rsidRDefault="00E92221" w:rsidP="00E92221">
      <w:pPr>
        <w:spacing w:before="240" w:line="480" w:lineRule="auto"/>
        <w:jc w:val="both"/>
        <w:rPr>
          <w:rFonts w:ascii="Times New Roman" w:hAnsi="Times New Roman" w:cs="Times New Roman"/>
          <w:sz w:val="24"/>
          <w:szCs w:val="24"/>
        </w:rPr>
      </w:pPr>
      <w:r w:rsidRPr="00937B75">
        <w:rPr>
          <w:rFonts w:ascii="Times New Roman" w:hAnsi="Times New Roman" w:cs="Times New Roman"/>
          <w:b/>
          <w:sz w:val="24"/>
          <w:szCs w:val="24"/>
        </w:rPr>
        <w:tab/>
      </w:r>
      <w:r w:rsidRPr="00937B75">
        <w:rPr>
          <w:rFonts w:ascii="Times New Roman" w:hAnsi="Times New Roman" w:cs="Times New Roman"/>
          <w:sz w:val="24"/>
          <w:szCs w:val="24"/>
        </w:rPr>
        <w:t>Adapun maksud dari penelitian ini adalah untuk mendapatkan keterangan atau data informasi tentang Pengaruh Profesionalisme Auditor Internal dan</w:t>
      </w:r>
      <w:r w:rsidR="00517F15">
        <w:rPr>
          <w:rFonts w:ascii="Times New Roman" w:hAnsi="Times New Roman" w:cs="Times New Roman"/>
          <w:sz w:val="24"/>
          <w:szCs w:val="24"/>
        </w:rPr>
        <w:t xml:space="preserve"> </w:t>
      </w:r>
      <w:r w:rsidRPr="00937B75">
        <w:rPr>
          <w:rFonts w:ascii="Times New Roman" w:hAnsi="Times New Roman" w:cs="Times New Roman"/>
          <w:i/>
          <w:sz w:val="24"/>
          <w:szCs w:val="24"/>
        </w:rPr>
        <w:t>Locus Of  Control</w:t>
      </w:r>
      <w:r w:rsidRPr="00937B75">
        <w:rPr>
          <w:rFonts w:ascii="Times New Roman" w:hAnsi="Times New Roman" w:cs="Times New Roman"/>
          <w:sz w:val="24"/>
          <w:szCs w:val="24"/>
        </w:rPr>
        <w:t xml:space="preserve"> terhadap Kinerja Auditor Internal.</w:t>
      </w:r>
    </w:p>
    <w:p w:rsidR="00E92221" w:rsidRPr="00937B75" w:rsidRDefault="00E92221" w:rsidP="00E92221">
      <w:p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Sedangkan tujuan penelitian ini adalah sebagai berikut :</w:t>
      </w:r>
    </w:p>
    <w:p w:rsidR="00E92221" w:rsidRPr="00937B75" w:rsidRDefault="00E92221" w:rsidP="00E92221">
      <w:pPr>
        <w:pStyle w:val="ListParagraph"/>
        <w:numPr>
          <w:ilvl w:val="0"/>
          <w:numId w:val="2"/>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Untuk mengetahui Profesionalisme yang di miliki Auditor Internal pada Perusahaan</w:t>
      </w:r>
      <w:r w:rsidR="00905B28" w:rsidRPr="00937B75">
        <w:rPr>
          <w:rFonts w:ascii="Times New Roman" w:hAnsi="Times New Roman" w:cs="Times New Roman"/>
          <w:sz w:val="24"/>
          <w:szCs w:val="24"/>
          <w:lang w:val="en-US"/>
        </w:rPr>
        <w:t xml:space="preserve"> Sektor Jasa</w:t>
      </w:r>
      <w:r w:rsidRPr="00937B75">
        <w:rPr>
          <w:rFonts w:ascii="Times New Roman" w:hAnsi="Times New Roman" w:cs="Times New Roman"/>
          <w:sz w:val="24"/>
          <w:szCs w:val="24"/>
        </w:rPr>
        <w:t xml:space="preserve"> BUMNKota Bandung.</w:t>
      </w:r>
    </w:p>
    <w:p w:rsidR="00E92221" w:rsidRPr="00937B75" w:rsidRDefault="00E92221" w:rsidP="00E92221">
      <w:pPr>
        <w:pStyle w:val="ListParagraph"/>
        <w:numPr>
          <w:ilvl w:val="0"/>
          <w:numId w:val="2"/>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 xml:space="preserve">Untuk mengetahui sifat </w:t>
      </w:r>
      <w:r w:rsidRPr="00937B75">
        <w:rPr>
          <w:rFonts w:ascii="Times New Roman" w:hAnsi="Times New Roman" w:cs="Times New Roman"/>
          <w:i/>
          <w:sz w:val="24"/>
          <w:szCs w:val="24"/>
        </w:rPr>
        <w:t>Locus Of Control</w:t>
      </w:r>
      <w:r w:rsidR="00517F15">
        <w:rPr>
          <w:rFonts w:ascii="Times New Roman" w:hAnsi="Times New Roman" w:cs="Times New Roman"/>
          <w:i/>
          <w:sz w:val="24"/>
          <w:szCs w:val="24"/>
        </w:rPr>
        <w:t xml:space="preserve"> </w:t>
      </w:r>
      <w:r w:rsidRPr="00937B75">
        <w:rPr>
          <w:rFonts w:ascii="Times New Roman" w:hAnsi="Times New Roman" w:cs="Times New Roman"/>
          <w:sz w:val="24"/>
          <w:szCs w:val="24"/>
        </w:rPr>
        <w:t>yang dimiliki Auditor Internal pada</w:t>
      </w:r>
      <w:r w:rsidR="00517F15">
        <w:rPr>
          <w:rFonts w:ascii="Times New Roman" w:hAnsi="Times New Roman" w:cs="Times New Roman"/>
          <w:sz w:val="24"/>
          <w:szCs w:val="24"/>
        </w:rPr>
        <w:t xml:space="preserve"> </w:t>
      </w:r>
      <w:r w:rsidRPr="00937B75">
        <w:rPr>
          <w:rFonts w:ascii="Times New Roman" w:hAnsi="Times New Roman" w:cs="Times New Roman"/>
          <w:sz w:val="24"/>
          <w:szCs w:val="24"/>
        </w:rPr>
        <w:t xml:space="preserve">Perusahaan </w:t>
      </w:r>
      <w:r w:rsidR="00905B28" w:rsidRPr="00937B75">
        <w:rPr>
          <w:rFonts w:ascii="Times New Roman" w:hAnsi="Times New Roman" w:cs="Times New Roman"/>
          <w:sz w:val="24"/>
          <w:szCs w:val="24"/>
          <w:lang w:val="en-US"/>
        </w:rPr>
        <w:t xml:space="preserve">Sektor Jasa </w:t>
      </w:r>
      <w:r w:rsidRPr="00937B75">
        <w:rPr>
          <w:rFonts w:ascii="Times New Roman" w:hAnsi="Times New Roman" w:cs="Times New Roman"/>
          <w:sz w:val="24"/>
          <w:szCs w:val="24"/>
        </w:rPr>
        <w:t>BUMN Kota Bandung.</w:t>
      </w:r>
    </w:p>
    <w:p w:rsidR="00E92221" w:rsidRPr="00937B75" w:rsidRDefault="00E92221" w:rsidP="00E92221">
      <w:pPr>
        <w:pStyle w:val="ListParagraph"/>
        <w:numPr>
          <w:ilvl w:val="0"/>
          <w:numId w:val="2"/>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Untuk mengetahui Kinerja Auditor Internal pada Perusahaan</w:t>
      </w:r>
      <w:r w:rsidR="00905B28" w:rsidRPr="00937B75">
        <w:rPr>
          <w:rFonts w:ascii="Times New Roman" w:hAnsi="Times New Roman" w:cs="Times New Roman"/>
          <w:sz w:val="24"/>
          <w:szCs w:val="24"/>
          <w:lang w:val="en-US"/>
        </w:rPr>
        <w:t xml:space="preserve"> Sektor Jasa</w:t>
      </w:r>
      <w:r w:rsidRPr="00937B75">
        <w:rPr>
          <w:rFonts w:ascii="Times New Roman" w:hAnsi="Times New Roman" w:cs="Times New Roman"/>
          <w:sz w:val="24"/>
          <w:szCs w:val="24"/>
        </w:rPr>
        <w:t xml:space="preserve"> BUMN Kota Bandung.</w:t>
      </w:r>
    </w:p>
    <w:p w:rsidR="00E92221" w:rsidRPr="00937B75" w:rsidRDefault="00E92221" w:rsidP="00E92221">
      <w:pPr>
        <w:pStyle w:val="ListParagraph"/>
        <w:numPr>
          <w:ilvl w:val="0"/>
          <w:numId w:val="2"/>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 xml:space="preserve">Untuk mengetahui seberapa besar Profesionalisme Auditor Internal berpengaruh terhadap Kinerja Auditor Internal pada Perusahaan </w:t>
      </w:r>
      <w:r w:rsidR="00905B28" w:rsidRPr="00937B75">
        <w:rPr>
          <w:rFonts w:ascii="Times New Roman" w:hAnsi="Times New Roman" w:cs="Times New Roman"/>
          <w:sz w:val="24"/>
          <w:szCs w:val="24"/>
          <w:lang w:val="en-US"/>
        </w:rPr>
        <w:t xml:space="preserve">Sektor Jasa </w:t>
      </w:r>
      <w:r w:rsidRPr="00937B75">
        <w:rPr>
          <w:rFonts w:ascii="Times New Roman" w:hAnsi="Times New Roman" w:cs="Times New Roman"/>
          <w:sz w:val="24"/>
          <w:szCs w:val="24"/>
        </w:rPr>
        <w:t>BUMN Kota Bandung.</w:t>
      </w:r>
    </w:p>
    <w:p w:rsidR="00E92221" w:rsidRPr="00937B75" w:rsidRDefault="00E92221" w:rsidP="00E92221">
      <w:pPr>
        <w:pStyle w:val="ListParagraph"/>
        <w:numPr>
          <w:ilvl w:val="0"/>
          <w:numId w:val="2"/>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lastRenderedPageBreak/>
        <w:t xml:space="preserve">Untuk mengetahui seberapa besar pengaruh </w:t>
      </w:r>
      <w:r w:rsidRPr="00937B75">
        <w:rPr>
          <w:rFonts w:ascii="Times New Roman" w:hAnsi="Times New Roman" w:cs="Times New Roman"/>
          <w:i/>
          <w:sz w:val="24"/>
          <w:szCs w:val="24"/>
        </w:rPr>
        <w:t>Locus Of Control</w:t>
      </w:r>
      <w:r w:rsidRPr="00937B75">
        <w:rPr>
          <w:rFonts w:ascii="Times New Roman" w:hAnsi="Times New Roman" w:cs="Times New Roman"/>
          <w:sz w:val="24"/>
          <w:szCs w:val="24"/>
        </w:rPr>
        <w:t xml:space="preserve"> pada Perusahaan</w:t>
      </w:r>
      <w:r w:rsidR="00517F15">
        <w:rPr>
          <w:rFonts w:ascii="Times New Roman" w:hAnsi="Times New Roman" w:cs="Times New Roman"/>
          <w:sz w:val="24"/>
          <w:szCs w:val="24"/>
        </w:rPr>
        <w:t xml:space="preserve"> </w:t>
      </w:r>
      <w:r w:rsidR="00905B28" w:rsidRPr="00937B75">
        <w:rPr>
          <w:rFonts w:ascii="Times New Roman" w:hAnsi="Times New Roman" w:cs="Times New Roman"/>
          <w:sz w:val="24"/>
          <w:szCs w:val="24"/>
          <w:lang w:val="en-US"/>
        </w:rPr>
        <w:t>Sektor Jasa</w:t>
      </w:r>
      <w:r w:rsidRPr="00937B75">
        <w:rPr>
          <w:rFonts w:ascii="Times New Roman" w:hAnsi="Times New Roman" w:cs="Times New Roman"/>
          <w:sz w:val="24"/>
          <w:szCs w:val="24"/>
        </w:rPr>
        <w:t xml:space="preserve"> BUMN Kota Bandung.</w:t>
      </w:r>
    </w:p>
    <w:p w:rsidR="00790A9E" w:rsidRPr="00937B75" w:rsidRDefault="00E92221" w:rsidP="00790A9E">
      <w:pPr>
        <w:pStyle w:val="ListParagraph"/>
        <w:numPr>
          <w:ilvl w:val="0"/>
          <w:numId w:val="2"/>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 xml:space="preserve">Untuk mengetahui seberapa besar pengaruh Profesionalisme Auditor Internal dan </w:t>
      </w:r>
      <w:r w:rsidRPr="00937B75">
        <w:rPr>
          <w:rFonts w:ascii="Times New Roman" w:hAnsi="Times New Roman" w:cs="Times New Roman"/>
          <w:i/>
          <w:sz w:val="24"/>
          <w:szCs w:val="24"/>
        </w:rPr>
        <w:t>Locus Of Control</w:t>
      </w:r>
      <w:r w:rsidRPr="00937B75">
        <w:rPr>
          <w:rFonts w:ascii="Times New Roman" w:hAnsi="Times New Roman" w:cs="Times New Roman"/>
          <w:sz w:val="24"/>
          <w:szCs w:val="24"/>
        </w:rPr>
        <w:t xml:space="preserve"> terhadap Kinerja Auditor Internal pada Perusahaan</w:t>
      </w:r>
      <w:r w:rsidR="00905B28" w:rsidRPr="00937B75">
        <w:rPr>
          <w:rFonts w:ascii="Times New Roman" w:hAnsi="Times New Roman" w:cs="Times New Roman"/>
          <w:sz w:val="24"/>
          <w:szCs w:val="24"/>
          <w:lang w:val="en-US"/>
        </w:rPr>
        <w:t xml:space="preserve"> Sektor Jasa</w:t>
      </w:r>
      <w:r w:rsidRPr="00937B75">
        <w:rPr>
          <w:rFonts w:ascii="Times New Roman" w:hAnsi="Times New Roman" w:cs="Times New Roman"/>
          <w:sz w:val="24"/>
          <w:szCs w:val="24"/>
        </w:rPr>
        <w:t xml:space="preserve"> BUMN Kota Bandung.</w:t>
      </w:r>
    </w:p>
    <w:p w:rsidR="00E92221" w:rsidRPr="00937B75" w:rsidRDefault="00E92221" w:rsidP="00E92221">
      <w:pPr>
        <w:spacing w:before="240" w:line="480" w:lineRule="auto"/>
        <w:jc w:val="both"/>
        <w:rPr>
          <w:rFonts w:ascii="Times New Roman" w:hAnsi="Times New Roman" w:cs="Times New Roman"/>
          <w:b/>
          <w:sz w:val="24"/>
          <w:szCs w:val="24"/>
        </w:rPr>
      </w:pPr>
      <w:r w:rsidRPr="00937B75">
        <w:rPr>
          <w:rFonts w:ascii="Times New Roman" w:hAnsi="Times New Roman" w:cs="Times New Roman"/>
          <w:b/>
          <w:sz w:val="24"/>
          <w:szCs w:val="24"/>
        </w:rPr>
        <w:t>1.4</w:t>
      </w:r>
      <w:r w:rsidRPr="00937B75">
        <w:rPr>
          <w:rFonts w:ascii="Times New Roman" w:hAnsi="Times New Roman" w:cs="Times New Roman"/>
          <w:b/>
          <w:sz w:val="24"/>
          <w:szCs w:val="24"/>
        </w:rPr>
        <w:tab/>
        <w:t>Kegunaan Penelitian</w:t>
      </w:r>
    </w:p>
    <w:p w:rsidR="00790A9E" w:rsidRPr="00937B75" w:rsidRDefault="00E92221" w:rsidP="00E92221">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rPr>
        <w:tab/>
      </w:r>
      <w:r w:rsidRPr="00937B75">
        <w:rPr>
          <w:rFonts w:ascii="Times New Roman" w:hAnsi="Times New Roman" w:cs="Times New Roman"/>
          <w:sz w:val="24"/>
          <w:szCs w:val="24"/>
        </w:rPr>
        <w:t>Penulis mengharapkan penelitian ini dapat memberikan hasil yang bermanfaat, sesuai dengan tujuan penelitian diatas.</w:t>
      </w:r>
      <w:r w:rsidR="00517F15">
        <w:rPr>
          <w:rFonts w:ascii="Times New Roman" w:hAnsi="Times New Roman" w:cs="Times New Roman"/>
          <w:sz w:val="24"/>
          <w:szCs w:val="24"/>
        </w:rPr>
        <w:t xml:space="preserve"> </w:t>
      </w:r>
      <w:r w:rsidRPr="00937B75">
        <w:rPr>
          <w:rFonts w:ascii="Times New Roman" w:hAnsi="Times New Roman" w:cs="Times New Roman"/>
          <w:sz w:val="24"/>
          <w:szCs w:val="24"/>
        </w:rPr>
        <w:t>Hasil dari penelitian ini diharapkan dapat berguna baik secara teoritis maupun praktis.</w:t>
      </w:r>
    </w:p>
    <w:p w:rsidR="00E92221" w:rsidRPr="00937B75" w:rsidRDefault="00E92221" w:rsidP="00E92221">
      <w:pPr>
        <w:spacing w:before="240" w:line="480" w:lineRule="auto"/>
        <w:jc w:val="both"/>
        <w:rPr>
          <w:rFonts w:ascii="Times New Roman" w:hAnsi="Times New Roman" w:cs="Times New Roman"/>
          <w:b/>
          <w:sz w:val="24"/>
          <w:szCs w:val="24"/>
        </w:rPr>
      </w:pPr>
      <w:r w:rsidRPr="00937B75">
        <w:rPr>
          <w:rFonts w:ascii="Times New Roman" w:hAnsi="Times New Roman" w:cs="Times New Roman"/>
          <w:b/>
          <w:sz w:val="24"/>
          <w:szCs w:val="24"/>
        </w:rPr>
        <w:t>1.4.1</w:t>
      </w:r>
      <w:r w:rsidRPr="00937B75">
        <w:rPr>
          <w:rFonts w:ascii="Times New Roman" w:hAnsi="Times New Roman" w:cs="Times New Roman"/>
          <w:b/>
          <w:sz w:val="24"/>
          <w:szCs w:val="24"/>
        </w:rPr>
        <w:tab/>
        <w:t>Kegunaan Teoritis</w:t>
      </w:r>
    </w:p>
    <w:p w:rsidR="00E92221" w:rsidRPr="00937B75" w:rsidRDefault="00E92221" w:rsidP="00E92221">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rPr>
        <w:tab/>
      </w:r>
      <w:r w:rsidRPr="00937B75">
        <w:rPr>
          <w:rFonts w:ascii="Times New Roman" w:hAnsi="Times New Roman" w:cs="Times New Roman"/>
          <w:sz w:val="24"/>
          <w:szCs w:val="24"/>
        </w:rPr>
        <w:t xml:space="preserve">Penelitian ini diharapkan dapat menambah pemahaman dalam memperbanyak pengetahuan yang berhubungan dengan Profesionalisme Auditor Internal, </w:t>
      </w:r>
      <w:r w:rsidRPr="00937B75">
        <w:rPr>
          <w:rFonts w:ascii="Times New Roman" w:hAnsi="Times New Roman" w:cs="Times New Roman"/>
          <w:i/>
          <w:sz w:val="24"/>
          <w:szCs w:val="24"/>
        </w:rPr>
        <w:t xml:space="preserve">Locus Of Control, </w:t>
      </w:r>
      <w:r w:rsidRPr="00937B75">
        <w:rPr>
          <w:rFonts w:ascii="Times New Roman" w:hAnsi="Times New Roman" w:cs="Times New Roman"/>
          <w:sz w:val="24"/>
          <w:szCs w:val="24"/>
        </w:rPr>
        <w:t xml:space="preserve">serta Kinerja Auditor Internal. Serta sebagai bahan perbandingan antara teori dengan praktek nyata di perusahaan yang selanjutnya dapat digunakan sebagai referensi untuk penelitian lebih lanjut.Selain itu Penulis mengharapkan kiranya penelitian ini dapat berguna untuk menambah pengetahuan bagi para mahasiswa, khususnya mahasiswa Jurusan Akuntansi Fakultas Ekonomi </w:t>
      </w:r>
      <w:r w:rsidR="00790A9E" w:rsidRPr="00937B75">
        <w:rPr>
          <w:rFonts w:ascii="Times New Roman" w:hAnsi="Times New Roman" w:cs="Times New Roman"/>
          <w:sz w:val="24"/>
          <w:szCs w:val="24"/>
          <w:lang w:val="en-US"/>
        </w:rPr>
        <w:t xml:space="preserve">dan Bisnis </w:t>
      </w:r>
      <w:r w:rsidRPr="00937B75">
        <w:rPr>
          <w:rFonts w:ascii="Times New Roman" w:hAnsi="Times New Roman" w:cs="Times New Roman"/>
          <w:sz w:val="24"/>
          <w:szCs w:val="24"/>
        </w:rPr>
        <w:t>Universitas Pasundan Bandung.</w:t>
      </w:r>
    </w:p>
    <w:p w:rsidR="00021F50" w:rsidRPr="00937B75" w:rsidRDefault="00021F50" w:rsidP="00E92221">
      <w:pPr>
        <w:spacing w:before="240" w:line="480" w:lineRule="auto"/>
        <w:jc w:val="both"/>
        <w:rPr>
          <w:rFonts w:ascii="Times New Roman" w:hAnsi="Times New Roman" w:cs="Times New Roman"/>
          <w:sz w:val="24"/>
          <w:szCs w:val="24"/>
          <w:lang w:val="en-US"/>
        </w:rPr>
      </w:pPr>
    </w:p>
    <w:p w:rsidR="00E92221" w:rsidRPr="00937B75" w:rsidRDefault="00E92221" w:rsidP="00E92221">
      <w:pPr>
        <w:spacing w:before="240" w:line="480" w:lineRule="auto"/>
        <w:jc w:val="both"/>
        <w:rPr>
          <w:rFonts w:ascii="Times New Roman" w:hAnsi="Times New Roman" w:cs="Times New Roman"/>
          <w:b/>
          <w:sz w:val="24"/>
          <w:szCs w:val="24"/>
        </w:rPr>
      </w:pPr>
      <w:r w:rsidRPr="00937B75">
        <w:rPr>
          <w:rFonts w:ascii="Times New Roman" w:hAnsi="Times New Roman" w:cs="Times New Roman"/>
          <w:b/>
          <w:sz w:val="24"/>
          <w:szCs w:val="24"/>
        </w:rPr>
        <w:lastRenderedPageBreak/>
        <w:t>1.4.2</w:t>
      </w:r>
      <w:r w:rsidRPr="00937B75">
        <w:rPr>
          <w:rFonts w:ascii="Times New Roman" w:hAnsi="Times New Roman" w:cs="Times New Roman"/>
          <w:b/>
          <w:sz w:val="24"/>
          <w:szCs w:val="24"/>
        </w:rPr>
        <w:tab/>
        <w:t>Kegunaan Praktis</w:t>
      </w:r>
    </w:p>
    <w:p w:rsidR="00E92221" w:rsidRPr="00937B75" w:rsidRDefault="00E92221" w:rsidP="00E92221">
      <w:pPr>
        <w:spacing w:before="240" w:line="480" w:lineRule="auto"/>
        <w:jc w:val="both"/>
        <w:rPr>
          <w:rFonts w:ascii="Times New Roman" w:hAnsi="Times New Roman" w:cs="Times New Roman"/>
          <w:sz w:val="24"/>
          <w:szCs w:val="24"/>
        </w:rPr>
      </w:pPr>
      <w:r w:rsidRPr="00937B75">
        <w:rPr>
          <w:rFonts w:ascii="Times New Roman" w:hAnsi="Times New Roman" w:cs="Times New Roman"/>
          <w:b/>
          <w:sz w:val="24"/>
          <w:szCs w:val="24"/>
        </w:rPr>
        <w:tab/>
      </w:r>
      <w:r w:rsidRPr="00937B75">
        <w:rPr>
          <w:rFonts w:ascii="Times New Roman" w:hAnsi="Times New Roman" w:cs="Times New Roman"/>
          <w:sz w:val="24"/>
          <w:szCs w:val="24"/>
        </w:rPr>
        <w:t>Adapun kegunaan praktis pada penelitian ini adalah sebagai berikut :</w:t>
      </w:r>
    </w:p>
    <w:p w:rsidR="00E92221" w:rsidRPr="00937B75" w:rsidRDefault="00E92221" w:rsidP="00E92221">
      <w:pPr>
        <w:pStyle w:val="ListParagraph"/>
        <w:numPr>
          <w:ilvl w:val="0"/>
          <w:numId w:val="3"/>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Bagi Penulis</w:t>
      </w:r>
    </w:p>
    <w:p w:rsidR="00E92221" w:rsidRPr="00937B75" w:rsidRDefault="00E92221" w:rsidP="00790A9E">
      <w:pPr>
        <w:pStyle w:val="ListParagraph"/>
        <w:spacing w:before="240" w:line="480" w:lineRule="auto"/>
        <w:ind w:left="780" w:firstLine="660"/>
        <w:jc w:val="both"/>
        <w:rPr>
          <w:rFonts w:ascii="Times New Roman" w:hAnsi="Times New Roman" w:cs="Times New Roman"/>
          <w:sz w:val="24"/>
          <w:szCs w:val="24"/>
        </w:rPr>
      </w:pPr>
      <w:r w:rsidRPr="00937B75">
        <w:rPr>
          <w:rFonts w:ascii="Times New Roman" w:hAnsi="Times New Roman" w:cs="Times New Roman"/>
          <w:sz w:val="24"/>
          <w:szCs w:val="24"/>
        </w:rPr>
        <w:t xml:space="preserve">Penelitian ini merupakan sarana untuk menambah wawasan dan pengetahuan praktis mengenai pengaruh Profesionalisme Auditor Internal dan </w:t>
      </w:r>
      <w:r w:rsidRPr="00937B75">
        <w:rPr>
          <w:rFonts w:ascii="Times New Roman" w:hAnsi="Times New Roman" w:cs="Times New Roman"/>
          <w:i/>
          <w:sz w:val="24"/>
          <w:szCs w:val="24"/>
        </w:rPr>
        <w:t>Locus Of Control</w:t>
      </w:r>
      <w:r w:rsidR="00517F15">
        <w:rPr>
          <w:rFonts w:ascii="Times New Roman" w:hAnsi="Times New Roman" w:cs="Times New Roman"/>
          <w:i/>
          <w:sz w:val="24"/>
          <w:szCs w:val="24"/>
        </w:rPr>
        <w:t xml:space="preserve"> </w:t>
      </w:r>
      <w:r w:rsidRPr="00937B75">
        <w:rPr>
          <w:rFonts w:ascii="Times New Roman" w:hAnsi="Times New Roman" w:cs="Times New Roman"/>
          <w:sz w:val="24"/>
          <w:szCs w:val="24"/>
        </w:rPr>
        <w:t>terhadap Kinerja Auditor Internal serta masalah operasional perusahaan dilapangan untuk melengkapi pengetahuan teoritis yang dapat diperkuliahan.</w:t>
      </w:r>
    </w:p>
    <w:p w:rsidR="00E92221" w:rsidRPr="00937B75" w:rsidRDefault="00E92221" w:rsidP="00E92221">
      <w:pPr>
        <w:pStyle w:val="ListParagraph"/>
        <w:numPr>
          <w:ilvl w:val="0"/>
          <w:numId w:val="3"/>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Bagi Perusahaan:</w:t>
      </w:r>
      <w:r w:rsidR="00790A9E" w:rsidRPr="00937B75">
        <w:rPr>
          <w:rFonts w:ascii="Times New Roman" w:hAnsi="Times New Roman" w:cs="Times New Roman"/>
          <w:sz w:val="24"/>
          <w:szCs w:val="24"/>
          <w:lang w:val="en-US"/>
        </w:rPr>
        <w:tab/>
      </w:r>
    </w:p>
    <w:p w:rsidR="006672B4" w:rsidRPr="00937B75" w:rsidRDefault="00E92221" w:rsidP="00021F50">
      <w:pPr>
        <w:pStyle w:val="ListParagraph"/>
        <w:spacing w:before="240" w:line="480" w:lineRule="auto"/>
        <w:ind w:left="780" w:firstLine="660"/>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Penelitian ini memberikan sumbangan pemikiran dan pandangan mengenai pengaruh Profesionalisme Auditor Internal dan </w:t>
      </w:r>
      <w:r w:rsidRPr="00937B75">
        <w:rPr>
          <w:rFonts w:ascii="Times New Roman" w:hAnsi="Times New Roman" w:cs="Times New Roman"/>
          <w:i/>
          <w:sz w:val="24"/>
          <w:szCs w:val="24"/>
        </w:rPr>
        <w:t>Locus Of Control</w:t>
      </w:r>
      <w:r w:rsidRPr="00937B75">
        <w:rPr>
          <w:rFonts w:ascii="Times New Roman" w:hAnsi="Times New Roman" w:cs="Times New Roman"/>
          <w:sz w:val="24"/>
          <w:szCs w:val="24"/>
        </w:rPr>
        <w:t xml:space="preserve"> terhadap Kinerja Auditor Internal. Sehingga dapat dijadikan pertimbangan untuk menentukan suatu kebijakan dalam menjalankan atau melaksanakan kepemimpinan selanjutnya.</w:t>
      </w:r>
    </w:p>
    <w:p w:rsidR="00E92221" w:rsidRPr="00937B75" w:rsidRDefault="00E92221" w:rsidP="00E92221">
      <w:pPr>
        <w:pStyle w:val="ListParagraph"/>
        <w:numPr>
          <w:ilvl w:val="0"/>
          <w:numId w:val="3"/>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Bagi Pihak lain</w:t>
      </w:r>
    </w:p>
    <w:p w:rsidR="00E92221" w:rsidRPr="00937B75" w:rsidRDefault="00E92221" w:rsidP="00790A9E">
      <w:pPr>
        <w:pStyle w:val="ListParagraph"/>
        <w:spacing w:before="240" w:line="480" w:lineRule="auto"/>
        <w:ind w:left="780" w:firstLine="660"/>
        <w:jc w:val="both"/>
        <w:rPr>
          <w:rFonts w:ascii="Times New Roman" w:hAnsi="Times New Roman" w:cs="Times New Roman"/>
          <w:sz w:val="24"/>
          <w:szCs w:val="24"/>
        </w:rPr>
      </w:pPr>
      <w:r w:rsidRPr="00937B75">
        <w:rPr>
          <w:rFonts w:ascii="Times New Roman" w:hAnsi="Times New Roman" w:cs="Times New Roman"/>
          <w:sz w:val="24"/>
          <w:szCs w:val="24"/>
        </w:rPr>
        <w:t xml:space="preserve">Hasil penelitian ini diharapkan dapat berguna sebagai sumber informasi untuk menambah pengetahuan tentang pengaruh Profesionalisme Auditor Internal dan </w:t>
      </w:r>
      <w:r w:rsidRPr="00937B75">
        <w:rPr>
          <w:rFonts w:ascii="Times New Roman" w:hAnsi="Times New Roman" w:cs="Times New Roman"/>
          <w:i/>
          <w:sz w:val="24"/>
          <w:szCs w:val="24"/>
        </w:rPr>
        <w:t>Locus Of Control</w:t>
      </w:r>
      <w:r w:rsidRPr="00937B75">
        <w:rPr>
          <w:rFonts w:ascii="Times New Roman" w:hAnsi="Times New Roman" w:cs="Times New Roman"/>
          <w:sz w:val="24"/>
          <w:szCs w:val="24"/>
        </w:rPr>
        <w:t xml:space="preserve"> terhadap Kinerja Auditor Internal sebagai bahan pertimbangan bagi penelitian – penelitian yang sejenis.</w:t>
      </w:r>
    </w:p>
    <w:p w:rsidR="00E92221" w:rsidRPr="00937B75" w:rsidRDefault="00E92221" w:rsidP="00E92221">
      <w:pPr>
        <w:pStyle w:val="ListParagraph"/>
        <w:spacing w:before="240" w:line="480" w:lineRule="auto"/>
        <w:ind w:left="780"/>
        <w:jc w:val="both"/>
        <w:rPr>
          <w:rFonts w:ascii="Times New Roman" w:hAnsi="Times New Roman" w:cs="Times New Roman"/>
          <w:sz w:val="24"/>
          <w:szCs w:val="24"/>
        </w:rPr>
      </w:pPr>
    </w:p>
    <w:p w:rsidR="00E92221" w:rsidRPr="00937B75" w:rsidRDefault="00E92221" w:rsidP="00E92221">
      <w:pPr>
        <w:spacing w:before="240" w:line="480" w:lineRule="auto"/>
        <w:jc w:val="both"/>
        <w:rPr>
          <w:rFonts w:ascii="Times New Roman" w:hAnsi="Times New Roman" w:cs="Times New Roman"/>
          <w:b/>
          <w:sz w:val="24"/>
          <w:szCs w:val="24"/>
        </w:rPr>
      </w:pPr>
      <w:r w:rsidRPr="00937B75">
        <w:rPr>
          <w:rFonts w:ascii="Times New Roman" w:hAnsi="Times New Roman" w:cs="Times New Roman"/>
          <w:b/>
          <w:sz w:val="24"/>
          <w:szCs w:val="24"/>
        </w:rPr>
        <w:lastRenderedPageBreak/>
        <w:t>1.5</w:t>
      </w:r>
      <w:r w:rsidRPr="00937B75">
        <w:rPr>
          <w:rFonts w:ascii="Times New Roman" w:hAnsi="Times New Roman" w:cs="Times New Roman"/>
          <w:b/>
          <w:sz w:val="24"/>
          <w:szCs w:val="24"/>
        </w:rPr>
        <w:tab/>
        <w:t>Lokasi dan Waktu Penelitian</w:t>
      </w:r>
    </w:p>
    <w:p w:rsidR="00E92221" w:rsidRPr="00937B75" w:rsidRDefault="00E92221" w:rsidP="00E92221">
      <w:pPr>
        <w:spacing w:before="240" w:line="480" w:lineRule="auto"/>
        <w:jc w:val="both"/>
        <w:rPr>
          <w:rFonts w:ascii="Times New Roman" w:hAnsi="Times New Roman" w:cs="Times New Roman"/>
          <w:sz w:val="24"/>
          <w:szCs w:val="24"/>
        </w:rPr>
      </w:pPr>
      <w:r w:rsidRPr="00937B75">
        <w:rPr>
          <w:rFonts w:ascii="Times New Roman" w:hAnsi="Times New Roman" w:cs="Times New Roman"/>
          <w:b/>
          <w:sz w:val="24"/>
          <w:szCs w:val="24"/>
        </w:rPr>
        <w:tab/>
      </w:r>
      <w:r w:rsidRPr="00937B75">
        <w:rPr>
          <w:rFonts w:ascii="Times New Roman" w:hAnsi="Times New Roman" w:cs="Times New Roman"/>
          <w:sz w:val="24"/>
          <w:szCs w:val="24"/>
        </w:rPr>
        <w:t xml:space="preserve">Dalam penelitian ini penulis akan melaksanakan penelitian di beberapa Perusahaan BUMN </w:t>
      </w:r>
      <w:r w:rsidR="00097E4E" w:rsidRPr="00937B75">
        <w:rPr>
          <w:rFonts w:ascii="Times New Roman" w:hAnsi="Times New Roman" w:cs="Times New Roman"/>
          <w:sz w:val="24"/>
          <w:szCs w:val="24"/>
          <w:lang w:val="en-US"/>
        </w:rPr>
        <w:t xml:space="preserve">Sektor Jasa </w:t>
      </w:r>
      <w:r w:rsidRPr="00937B75">
        <w:rPr>
          <w:rFonts w:ascii="Times New Roman" w:hAnsi="Times New Roman" w:cs="Times New Roman"/>
          <w:sz w:val="24"/>
          <w:szCs w:val="24"/>
        </w:rPr>
        <w:t>yang berada di Kota Bandung. Untuk memperoleh data yang diperlukan sesuai objek yang diteliti, maka penulis melaksanakan penelitian pada waktu yang telah ditentukan oleh masing – masing perusahaan.</w:t>
      </w:r>
    </w:p>
    <w:p w:rsidR="00507902" w:rsidRPr="00937B75" w:rsidRDefault="00507902">
      <w:pPr>
        <w:rPr>
          <w:rFonts w:ascii="Times New Roman" w:hAnsi="Times New Roman" w:cs="Times New Roman"/>
          <w:lang w:val="en-US"/>
        </w:rPr>
      </w:pPr>
    </w:p>
    <w:p w:rsidR="00A3047B" w:rsidRPr="00937B75" w:rsidRDefault="00A3047B">
      <w:pPr>
        <w:rPr>
          <w:rFonts w:ascii="Times New Roman" w:hAnsi="Times New Roman" w:cs="Times New Roman"/>
          <w:lang w:val="en-US"/>
        </w:rPr>
      </w:pPr>
    </w:p>
    <w:p w:rsidR="00A3047B" w:rsidRPr="00937B75" w:rsidRDefault="00A3047B">
      <w:pPr>
        <w:rPr>
          <w:rFonts w:ascii="Times New Roman" w:hAnsi="Times New Roman" w:cs="Times New Roman"/>
          <w:lang w:val="en-US"/>
        </w:rPr>
      </w:pPr>
    </w:p>
    <w:p w:rsidR="00A3047B" w:rsidRPr="00937B75" w:rsidRDefault="00A3047B">
      <w:pPr>
        <w:rPr>
          <w:rFonts w:ascii="Times New Roman" w:hAnsi="Times New Roman" w:cs="Times New Roman"/>
          <w:lang w:val="en-US"/>
        </w:rPr>
      </w:pPr>
    </w:p>
    <w:p w:rsidR="00A3047B" w:rsidRPr="00937B75" w:rsidRDefault="00A3047B">
      <w:pPr>
        <w:rPr>
          <w:rFonts w:ascii="Times New Roman" w:hAnsi="Times New Roman" w:cs="Times New Roman"/>
          <w:lang w:val="en-US"/>
        </w:rPr>
      </w:pPr>
    </w:p>
    <w:p w:rsidR="00A3047B" w:rsidRPr="00937B75" w:rsidRDefault="00A3047B">
      <w:pPr>
        <w:rPr>
          <w:rFonts w:ascii="Times New Roman" w:hAnsi="Times New Roman" w:cs="Times New Roman"/>
          <w:lang w:val="en-US"/>
        </w:rPr>
      </w:pPr>
    </w:p>
    <w:p w:rsidR="006672B4" w:rsidRPr="00937B75" w:rsidRDefault="006672B4">
      <w:pPr>
        <w:rPr>
          <w:rFonts w:ascii="Times New Roman" w:hAnsi="Times New Roman" w:cs="Times New Roman"/>
        </w:rPr>
      </w:pPr>
    </w:p>
    <w:p w:rsidR="000E20EB" w:rsidRPr="00937B75" w:rsidRDefault="000E20EB">
      <w:pPr>
        <w:rPr>
          <w:rFonts w:ascii="Times New Roman" w:hAnsi="Times New Roman" w:cs="Times New Roman"/>
          <w:lang w:val="en-US"/>
        </w:rPr>
      </w:pPr>
    </w:p>
    <w:p w:rsidR="00021F50" w:rsidRPr="00937B75" w:rsidRDefault="00021F50">
      <w:pPr>
        <w:rPr>
          <w:rFonts w:ascii="Times New Roman" w:hAnsi="Times New Roman" w:cs="Times New Roman"/>
          <w:lang w:val="en-US"/>
        </w:rPr>
      </w:pPr>
    </w:p>
    <w:p w:rsidR="00021F50" w:rsidRPr="00937B75" w:rsidRDefault="00021F50">
      <w:pPr>
        <w:rPr>
          <w:rFonts w:ascii="Times New Roman" w:hAnsi="Times New Roman" w:cs="Times New Roman"/>
          <w:lang w:val="en-US"/>
        </w:rPr>
      </w:pPr>
    </w:p>
    <w:p w:rsidR="00021F50" w:rsidRPr="00937B75" w:rsidRDefault="00021F50">
      <w:pPr>
        <w:rPr>
          <w:rFonts w:ascii="Times New Roman" w:hAnsi="Times New Roman" w:cs="Times New Roman"/>
          <w:lang w:val="en-US"/>
        </w:rPr>
      </w:pPr>
    </w:p>
    <w:p w:rsidR="00021F50" w:rsidRPr="00937B75" w:rsidRDefault="00021F50">
      <w:pPr>
        <w:rPr>
          <w:rFonts w:ascii="Times New Roman" w:hAnsi="Times New Roman" w:cs="Times New Roman"/>
          <w:lang w:val="en-US"/>
        </w:rPr>
      </w:pPr>
    </w:p>
    <w:p w:rsidR="00021F50" w:rsidRPr="00937B75" w:rsidRDefault="00021F50">
      <w:pPr>
        <w:rPr>
          <w:rFonts w:ascii="Times New Roman" w:hAnsi="Times New Roman" w:cs="Times New Roman"/>
          <w:lang w:val="en-US"/>
        </w:rPr>
      </w:pPr>
    </w:p>
    <w:p w:rsidR="00021F50" w:rsidRPr="00937B75" w:rsidRDefault="00021F50">
      <w:pPr>
        <w:rPr>
          <w:rFonts w:ascii="Times New Roman" w:hAnsi="Times New Roman" w:cs="Times New Roman"/>
          <w:lang w:val="en-US"/>
        </w:rPr>
      </w:pPr>
    </w:p>
    <w:p w:rsidR="00021F50" w:rsidRPr="00937B75" w:rsidRDefault="00021F50">
      <w:pPr>
        <w:rPr>
          <w:rFonts w:ascii="Times New Roman" w:hAnsi="Times New Roman" w:cs="Times New Roman"/>
          <w:lang w:val="en-US"/>
        </w:rPr>
      </w:pPr>
    </w:p>
    <w:p w:rsidR="00021F50" w:rsidRPr="00937B75" w:rsidRDefault="00021F50">
      <w:pPr>
        <w:rPr>
          <w:rFonts w:ascii="Times New Roman" w:hAnsi="Times New Roman" w:cs="Times New Roman"/>
          <w:lang w:val="en-US"/>
        </w:rPr>
      </w:pPr>
    </w:p>
    <w:p w:rsidR="00021F50" w:rsidRPr="00937B75" w:rsidRDefault="00021F50">
      <w:pPr>
        <w:rPr>
          <w:rFonts w:ascii="Times New Roman" w:hAnsi="Times New Roman" w:cs="Times New Roman"/>
          <w:lang w:val="en-US"/>
        </w:rPr>
      </w:pPr>
    </w:p>
    <w:p w:rsidR="00021F50" w:rsidRPr="00937B75" w:rsidRDefault="00021F50">
      <w:pPr>
        <w:rPr>
          <w:rFonts w:ascii="Times New Roman" w:hAnsi="Times New Roman" w:cs="Times New Roman"/>
          <w:lang w:val="en-US"/>
        </w:rPr>
      </w:pPr>
    </w:p>
    <w:p w:rsidR="00A3047B" w:rsidRPr="00937B75" w:rsidRDefault="00A3047B" w:rsidP="00A3047B">
      <w:pPr>
        <w:tabs>
          <w:tab w:val="left" w:pos="3600"/>
          <w:tab w:val="center" w:pos="4135"/>
        </w:tabs>
        <w:spacing w:before="240" w:line="480" w:lineRule="auto"/>
        <w:jc w:val="center"/>
        <w:rPr>
          <w:rFonts w:ascii="Times New Roman" w:hAnsi="Times New Roman" w:cs="Times New Roman"/>
          <w:b/>
          <w:sz w:val="24"/>
          <w:szCs w:val="24"/>
        </w:rPr>
      </w:pPr>
      <w:r w:rsidRPr="00937B75">
        <w:rPr>
          <w:rFonts w:ascii="Times New Roman" w:hAnsi="Times New Roman" w:cs="Times New Roman"/>
          <w:b/>
          <w:sz w:val="24"/>
          <w:szCs w:val="24"/>
        </w:rPr>
        <w:lastRenderedPageBreak/>
        <w:t>BAB II</w:t>
      </w:r>
    </w:p>
    <w:p w:rsidR="00A3047B" w:rsidRPr="00937B75" w:rsidRDefault="00A3047B" w:rsidP="00A3047B">
      <w:pPr>
        <w:spacing w:before="240" w:line="480" w:lineRule="auto"/>
        <w:jc w:val="center"/>
        <w:rPr>
          <w:rFonts w:ascii="Times New Roman" w:hAnsi="Times New Roman" w:cs="Times New Roman"/>
          <w:b/>
          <w:sz w:val="24"/>
          <w:szCs w:val="24"/>
        </w:rPr>
      </w:pPr>
      <w:r w:rsidRPr="00937B75">
        <w:rPr>
          <w:rFonts w:ascii="Times New Roman" w:hAnsi="Times New Roman" w:cs="Times New Roman"/>
          <w:b/>
          <w:sz w:val="24"/>
          <w:szCs w:val="24"/>
        </w:rPr>
        <w:t>KAJIAN PUSTAKA, KERANGKA PEMIKIRAN DAN HIPOTESIS</w:t>
      </w:r>
    </w:p>
    <w:p w:rsidR="00A3047B" w:rsidRPr="00937B75" w:rsidRDefault="00A3047B" w:rsidP="00A3047B">
      <w:pPr>
        <w:spacing w:before="240" w:line="480" w:lineRule="auto"/>
        <w:rPr>
          <w:rFonts w:ascii="Times New Roman" w:hAnsi="Times New Roman" w:cs="Times New Roman"/>
          <w:b/>
          <w:sz w:val="24"/>
          <w:szCs w:val="24"/>
        </w:rPr>
      </w:pPr>
    </w:p>
    <w:p w:rsidR="00A3047B" w:rsidRPr="00937B75" w:rsidRDefault="00A3047B" w:rsidP="00A3047B">
      <w:pPr>
        <w:spacing w:before="240" w:line="480" w:lineRule="auto"/>
        <w:rPr>
          <w:rFonts w:ascii="Times New Roman" w:hAnsi="Times New Roman" w:cs="Times New Roman"/>
          <w:b/>
          <w:sz w:val="24"/>
          <w:szCs w:val="24"/>
        </w:rPr>
      </w:pPr>
      <w:r w:rsidRPr="00937B75">
        <w:rPr>
          <w:rFonts w:ascii="Times New Roman" w:hAnsi="Times New Roman" w:cs="Times New Roman"/>
          <w:b/>
          <w:sz w:val="24"/>
          <w:szCs w:val="24"/>
        </w:rPr>
        <w:t>2.1</w:t>
      </w:r>
      <w:r w:rsidRPr="00937B75">
        <w:rPr>
          <w:rFonts w:ascii="Times New Roman" w:hAnsi="Times New Roman" w:cs="Times New Roman"/>
          <w:b/>
          <w:sz w:val="24"/>
          <w:szCs w:val="24"/>
        </w:rPr>
        <w:tab/>
        <w:t>Kajian Pustaka</w:t>
      </w:r>
    </w:p>
    <w:p w:rsidR="00A3047B" w:rsidRPr="00937B75" w:rsidRDefault="00A3047B" w:rsidP="00A3047B">
      <w:pPr>
        <w:spacing w:before="240" w:line="480" w:lineRule="auto"/>
        <w:rPr>
          <w:rFonts w:ascii="Times New Roman" w:hAnsi="Times New Roman" w:cs="Times New Roman"/>
          <w:b/>
          <w:sz w:val="24"/>
          <w:szCs w:val="24"/>
        </w:rPr>
      </w:pPr>
      <w:r w:rsidRPr="00937B75">
        <w:rPr>
          <w:rFonts w:ascii="Times New Roman" w:hAnsi="Times New Roman" w:cs="Times New Roman"/>
          <w:b/>
          <w:sz w:val="24"/>
          <w:szCs w:val="24"/>
        </w:rPr>
        <w:t>2.1.1</w:t>
      </w:r>
      <w:r w:rsidRPr="00937B75">
        <w:rPr>
          <w:rFonts w:ascii="Times New Roman" w:hAnsi="Times New Roman" w:cs="Times New Roman"/>
          <w:b/>
          <w:sz w:val="24"/>
          <w:szCs w:val="24"/>
        </w:rPr>
        <w:tab/>
        <w:t>Auditing</w:t>
      </w:r>
    </w:p>
    <w:p w:rsidR="00A3047B" w:rsidRPr="00937B75" w:rsidRDefault="00A3047B" w:rsidP="00A3047B">
      <w:pPr>
        <w:spacing w:before="240" w:line="480" w:lineRule="auto"/>
        <w:rPr>
          <w:rFonts w:ascii="Times New Roman" w:hAnsi="Times New Roman" w:cs="Times New Roman"/>
          <w:b/>
          <w:sz w:val="24"/>
          <w:szCs w:val="24"/>
          <w:lang w:val="en-US"/>
        </w:rPr>
      </w:pPr>
      <w:r w:rsidRPr="00937B75">
        <w:rPr>
          <w:rFonts w:ascii="Times New Roman" w:hAnsi="Times New Roman" w:cs="Times New Roman"/>
          <w:b/>
          <w:sz w:val="24"/>
          <w:szCs w:val="24"/>
        </w:rPr>
        <w:t>2.1.1.1</w:t>
      </w:r>
      <w:r w:rsidRPr="00937B75">
        <w:rPr>
          <w:rFonts w:ascii="Times New Roman" w:hAnsi="Times New Roman" w:cs="Times New Roman"/>
          <w:b/>
          <w:sz w:val="24"/>
          <w:szCs w:val="24"/>
        </w:rPr>
        <w:tab/>
        <w:t>Pengertian Auditing</w:t>
      </w:r>
    </w:p>
    <w:p w:rsidR="00A3047B" w:rsidRPr="00937B75" w:rsidRDefault="00A3047B" w:rsidP="00A3047B">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 xml:space="preserve">Secara garis besar, audit dapat diartikan sebagai suatu tindakan dalam membandingkan kondisi atau keadaan yang sebenarnya terjadi di lapangan dengan keadaan ideal yang seharusnya. Auditing pada dasarnya bertujuan untuk menilai apakah pelaksanaan yang dilakukan oleh perusahaan telah sesuai dengan aturan – aturan atau standar operasional yang sudah ditetapkan agar hasil yang diperoleh dapat sesuai dengan apa yang ditargetkan. </w:t>
      </w:r>
    </w:p>
    <w:p w:rsidR="00A3047B" w:rsidRPr="00937B75" w:rsidRDefault="00A3047B" w:rsidP="00A3047B">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rPr>
        <w:tab/>
      </w:r>
      <w:r w:rsidRPr="00937B75">
        <w:rPr>
          <w:rFonts w:ascii="Times New Roman" w:hAnsi="Times New Roman" w:cs="Times New Roman"/>
          <w:sz w:val="24"/>
          <w:szCs w:val="24"/>
          <w:lang w:val="en-US"/>
        </w:rPr>
        <w:t xml:space="preserve">Audit menurut  Alvin A.Aren </w:t>
      </w:r>
      <w:r w:rsidRPr="00937B75">
        <w:rPr>
          <w:rFonts w:ascii="Times New Roman" w:hAnsi="Times New Roman" w:cs="Times New Roman"/>
          <w:i/>
          <w:sz w:val="24"/>
          <w:szCs w:val="24"/>
          <w:lang w:val="en-US"/>
        </w:rPr>
        <w:t>et al</w:t>
      </w:r>
      <w:r w:rsidRPr="00937B75">
        <w:rPr>
          <w:rFonts w:ascii="Times New Roman" w:hAnsi="Times New Roman" w:cs="Times New Roman"/>
          <w:sz w:val="24"/>
          <w:szCs w:val="24"/>
          <w:lang w:val="en-US"/>
        </w:rPr>
        <w:t xml:space="preserve"> ( 2012 : 4 ) adalah sebagai berikut :</w:t>
      </w:r>
    </w:p>
    <w:p w:rsidR="00A3047B" w:rsidRPr="00937B75" w:rsidRDefault="00A3047B" w:rsidP="00A3047B">
      <w:pPr>
        <w:spacing w:before="240" w:line="240" w:lineRule="auto"/>
        <w:ind w:left="720"/>
        <w:jc w:val="both"/>
        <w:rPr>
          <w:rFonts w:ascii="Times New Roman" w:hAnsi="Times New Roman" w:cs="Times New Roman"/>
          <w:i/>
          <w:sz w:val="24"/>
          <w:szCs w:val="24"/>
          <w:lang w:val="en-US"/>
        </w:rPr>
      </w:pPr>
      <w:r w:rsidRPr="00937B75">
        <w:rPr>
          <w:rFonts w:ascii="Times New Roman" w:hAnsi="Times New Roman" w:cs="Times New Roman"/>
          <w:i/>
          <w:sz w:val="24"/>
          <w:szCs w:val="24"/>
        </w:rPr>
        <w:t>“Auditing is the accumulation and evolution of evidence abaout information to determine and report on the degree of correspondence between the information and established criteria. Auditing should be done by a competent person.”</w:t>
      </w:r>
    </w:p>
    <w:p w:rsidR="00A3047B" w:rsidRPr="00937B75" w:rsidRDefault="00A3047B" w:rsidP="00A3047B">
      <w:pPr>
        <w:spacing w:before="240" w:line="480" w:lineRule="auto"/>
        <w:ind w:left="720"/>
        <w:jc w:val="both"/>
        <w:rPr>
          <w:rFonts w:ascii="Times New Roman" w:hAnsi="Times New Roman" w:cs="Times New Roman"/>
          <w:sz w:val="24"/>
          <w:szCs w:val="24"/>
          <w:lang w:val="en-US"/>
        </w:rPr>
      </w:pPr>
    </w:p>
    <w:p w:rsidR="00A3047B" w:rsidRPr="00937B75" w:rsidRDefault="00A3047B" w:rsidP="006672B4">
      <w:pPr>
        <w:spacing w:before="240" w:line="480" w:lineRule="auto"/>
        <w:jc w:val="both"/>
        <w:rPr>
          <w:rFonts w:ascii="Times New Roman" w:hAnsi="Times New Roman" w:cs="Times New Roman"/>
          <w:sz w:val="24"/>
          <w:szCs w:val="24"/>
          <w:lang w:val="en-US"/>
        </w:rPr>
      </w:pPr>
    </w:p>
    <w:p w:rsidR="00A3047B" w:rsidRPr="00937B75" w:rsidRDefault="00A3047B" w:rsidP="00A3047B">
      <w:pPr>
        <w:spacing w:before="240" w:line="48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 xml:space="preserve">Pengertian </w:t>
      </w:r>
      <w:r w:rsidRPr="00937B75">
        <w:rPr>
          <w:rFonts w:ascii="Times New Roman" w:hAnsi="Times New Roman" w:cs="Times New Roman"/>
          <w:i/>
          <w:sz w:val="24"/>
          <w:szCs w:val="24"/>
          <w:lang w:val="en-US"/>
        </w:rPr>
        <w:t>auditing</w:t>
      </w:r>
      <w:r w:rsidRPr="00937B75">
        <w:rPr>
          <w:rFonts w:ascii="Times New Roman" w:hAnsi="Times New Roman" w:cs="Times New Roman"/>
          <w:sz w:val="24"/>
          <w:szCs w:val="24"/>
          <w:lang w:val="en-US"/>
        </w:rPr>
        <w:t xml:space="preserve"> menurut Sukrisno ( 2012 : 4) adalah :</w:t>
      </w:r>
    </w:p>
    <w:p w:rsidR="00A3047B" w:rsidRPr="00937B75" w:rsidRDefault="00A3047B" w:rsidP="00A3047B">
      <w:pPr>
        <w:spacing w:before="240"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w:t>
      </w:r>
      <w:r w:rsidRPr="00937B75">
        <w:rPr>
          <w:rFonts w:ascii="Times New Roman" w:hAnsi="Times New Roman" w:cs="Times New Roman"/>
          <w:i/>
          <w:sz w:val="24"/>
          <w:szCs w:val="24"/>
          <w:lang w:val="en-US"/>
        </w:rPr>
        <w:t>Auditing</w:t>
      </w:r>
      <w:r w:rsidR="00517F15">
        <w:rPr>
          <w:rFonts w:ascii="Times New Roman" w:hAnsi="Times New Roman" w:cs="Times New Roman"/>
          <w:i/>
          <w:sz w:val="24"/>
          <w:szCs w:val="24"/>
        </w:rPr>
        <w:t xml:space="preserve"> </w:t>
      </w:r>
      <w:r w:rsidRPr="00937B75">
        <w:rPr>
          <w:rFonts w:ascii="Times New Roman" w:hAnsi="Times New Roman" w:cs="Times New Roman"/>
          <w:sz w:val="24"/>
          <w:szCs w:val="24"/>
          <w:lang w:val="en-US"/>
        </w:rPr>
        <w:t>adalah suatu pemeriksaan yang dilakukan secara kritis dan sistematis, oleh pihak yang independen, terhadap laporan keuangan yang telah disusun oleh manajemen, beserta catatan – catatan pembukuan dan bukti-bukti pendukungnya, dengan tujuan untuk dapat memberikan pendapat mengenai kewajaran laporan keuangan tersebut.”</w:t>
      </w:r>
    </w:p>
    <w:p w:rsidR="00A3047B" w:rsidRPr="00937B75" w:rsidRDefault="00A3047B" w:rsidP="00A3047B">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Sedangkan pengertian </w:t>
      </w:r>
      <w:r w:rsidRPr="00937B75">
        <w:rPr>
          <w:rFonts w:ascii="Times New Roman" w:hAnsi="Times New Roman" w:cs="Times New Roman"/>
          <w:i/>
          <w:sz w:val="24"/>
          <w:szCs w:val="24"/>
          <w:lang w:val="en-US"/>
        </w:rPr>
        <w:t xml:space="preserve"> auditing</w:t>
      </w:r>
      <w:r w:rsidR="00517F15">
        <w:rPr>
          <w:rFonts w:ascii="Times New Roman" w:hAnsi="Times New Roman" w:cs="Times New Roman"/>
          <w:i/>
          <w:sz w:val="24"/>
          <w:szCs w:val="24"/>
        </w:rPr>
        <w:t xml:space="preserve"> </w:t>
      </w:r>
      <w:r w:rsidRPr="00937B75">
        <w:rPr>
          <w:rFonts w:ascii="Times New Roman" w:hAnsi="Times New Roman" w:cs="Times New Roman"/>
          <w:sz w:val="24"/>
          <w:szCs w:val="24"/>
          <w:lang w:val="en-US"/>
        </w:rPr>
        <w:t>m</w:t>
      </w:r>
      <w:r w:rsidRPr="00937B75">
        <w:rPr>
          <w:rFonts w:ascii="Times New Roman" w:hAnsi="Times New Roman" w:cs="Times New Roman"/>
          <w:sz w:val="24"/>
          <w:szCs w:val="24"/>
        </w:rPr>
        <w:t>enurut Mulyadi (2010</w:t>
      </w:r>
      <w:r w:rsidRPr="00937B75">
        <w:rPr>
          <w:rFonts w:ascii="Times New Roman" w:hAnsi="Times New Roman" w:cs="Times New Roman"/>
          <w:sz w:val="24"/>
          <w:szCs w:val="24"/>
          <w:lang w:val="en-US"/>
        </w:rPr>
        <w:t xml:space="preserve"> : 9</w:t>
      </w:r>
      <w:r w:rsidRPr="00937B75">
        <w:rPr>
          <w:rFonts w:ascii="Times New Roman" w:hAnsi="Times New Roman" w:cs="Times New Roman"/>
          <w:sz w:val="24"/>
          <w:szCs w:val="24"/>
        </w:rPr>
        <w:t>)</w:t>
      </w:r>
      <w:r w:rsidR="00517F15">
        <w:rPr>
          <w:rFonts w:ascii="Times New Roman" w:hAnsi="Times New Roman" w:cs="Times New Roman"/>
          <w:sz w:val="24"/>
          <w:szCs w:val="24"/>
        </w:rPr>
        <w:t xml:space="preserve"> </w:t>
      </w:r>
      <w:r w:rsidRPr="00937B75">
        <w:rPr>
          <w:rFonts w:ascii="Times New Roman" w:hAnsi="Times New Roman" w:cs="Times New Roman"/>
          <w:sz w:val="24"/>
          <w:szCs w:val="24"/>
        </w:rPr>
        <w:t>adalah s</w:t>
      </w:r>
      <w:r w:rsidRPr="00937B75">
        <w:rPr>
          <w:rFonts w:ascii="Times New Roman" w:hAnsi="Times New Roman" w:cs="Times New Roman"/>
          <w:sz w:val="24"/>
          <w:szCs w:val="24"/>
          <w:lang w:val="en-US"/>
        </w:rPr>
        <w:t>ebagai berikut :</w:t>
      </w:r>
    </w:p>
    <w:p w:rsidR="00A3047B" w:rsidRPr="00937B75" w:rsidRDefault="00A3047B" w:rsidP="00A3047B">
      <w:pPr>
        <w:spacing w:before="240"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w:t>
      </w:r>
      <w:r w:rsidRPr="00937B75">
        <w:rPr>
          <w:rFonts w:ascii="Times New Roman" w:hAnsi="Times New Roman" w:cs="Times New Roman"/>
          <w:sz w:val="24"/>
          <w:szCs w:val="24"/>
        </w:rPr>
        <w:t>proses sistematik untuk memperoleh dan mengevaluasi bukti secara objektif mengenai pernyataan- pernyataan tentang kegiatan dan kejadian ekonomi, dengan tujuan untuk menetapkan tingkat kesesuaian antara pernyataan-pernyataan tersebut dengan kriteria yang telah ditetapkan, serta penyampaian hasil-hasilnya kepada pemakai yang berkepentingan.</w:t>
      </w:r>
      <w:r w:rsidRPr="00937B75">
        <w:rPr>
          <w:rFonts w:ascii="Times New Roman" w:hAnsi="Times New Roman" w:cs="Times New Roman"/>
          <w:sz w:val="24"/>
          <w:szCs w:val="24"/>
          <w:lang w:val="en-US"/>
        </w:rPr>
        <w:t>”</w:t>
      </w:r>
    </w:p>
    <w:p w:rsidR="00A3047B" w:rsidRPr="00937B75" w:rsidRDefault="00A3047B" w:rsidP="001E5280">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Jadi dapat disimpulkan bahwa </w:t>
      </w:r>
      <w:r w:rsidRPr="00937B75">
        <w:rPr>
          <w:rFonts w:ascii="Times New Roman" w:hAnsi="Times New Roman" w:cs="Times New Roman"/>
          <w:i/>
          <w:sz w:val="24"/>
          <w:szCs w:val="24"/>
          <w:lang w:val="en-US"/>
        </w:rPr>
        <w:t>auditing</w:t>
      </w:r>
      <w:r w:rsidRPr="00937B75">
        <w:rPr>
          <w:rFonts w:ascii="Times New Roman" w:hAnsi="Times New Roman" w:cs="Times New Roman"/>
          <w:sz w:val="24"/>
          <w:szCs w:val="24"/>
          <w:lang w:val="en-US"/>
        </w:rPr>
        <w:t xml:space="preserve"> adalah suatu proses dalam memperoleh dan mengevaluasi bukti suatu informasi mengenai pernyataan – pernyataan tentang kegiatan dan kejadian ekonomi yang harus dilakukan oleh</w:t>
      </w:r>
      <w:r w:rsidR="00517F15">
        <w:rPr>
          <w:rFonts w:ascii="Times New Roman" w:hAnsi="Times New Roman" w:cs="Times New Roman"/>
          <w:sz w:val="24"/>
          <w:szCs w:val="24"/>
        </w:rPr>
        <w:t xml:space="preserve"> </w:t>
      </w:r>
      <w:r w:rsidRPr="00937B75">
        <w:rPr>
          <w:rFonts w:ascii="Times New Roman" w:hAnsi="Times New Roman" w:cs="Times New Roman"/>
          <w:sz w:val="24"/>
          <w:szCs w:val="24"/>
          <w:lang w:val="en-US"/>
        </w:rPr>
        <w:t>seorang yang kompeten dan independen dengan tujuan untuk menetapkan tingkat kesesuaian antara pernyat</w:t>
      </w:r>
      <w:r w:rsidR="000E20EB" w:rsidRPr="00937B75">
        <w:rPr>
          <w:rFonts w:ascii="Times New Roman" w:hAnsi="Times New Roman" w:cs="Times New Roman"/>
          <w:sz w:val="24"/>
          <w:szCs w:val="24"/>
          <w:lang w:val="en-US"/>
        </w:rPr>
        <w:t xml:space="preserve">aan-pernyataan tersebut dengan </w:t>
      </w:r>
      <w:r w:rsidR="000E20EB" w:rsidRPr="00937B75">
        <w:rPr>
          <w:rFonts w:ascii="Times New Roman" w:hAnsi="Times New Roman" w:cs="Times New Roman"/>
          <w:sz w:val="24"/>
          <w:szCs w:val="24"/>
        </w:rPr>
        <w:t>k</w:t>
      </w:r>
      <w:r w:rsidRPr="00937B75">
        <w:rPr>
          <w:rFonts w:ascii="Times New Roman" w:hAnsi="Times New Roman" w:cs="Times New Roman"/>
          <w:sz w:val="24"/>
          <w:szCs w:val="24"/>
          <w:lang w:val="en-US"/>
        </w:rPr>
        <w:t>riteria yang sudah ditetapkan agar apa yang di rencanakan semula berjalan dengan semestinya dan menghasilkan informasi yang akurat.</w:t>
      </w:r>
    </w:p>
    <w:p w:rsidR="001E5280" w:rsidRPr="00937B75" w:rsidRDefault="001E5280" w:rsidP="001E5280">
      <w:pPr>
        <w:spacing w:before="240" w:line="480" w:lineRule="auto"/>
        <w:ind w:firstLine="720"/>
        <w:jc w:val="both"/>
        <w:rPr>
          <w:rFonts w:ascii="Times New Roman" w:hAnsi="Times New Roman" w:cs="Times New Roman"/>
          <w:sz w:val="24"/>
          <w:szCs w:val="24"/>
          <w:lang w:val="en-US"/>
        </w:rPr>
      </w:pPr>
    </w:p>
    <w:p w:rsidR="001E5280" w:rsidRPr="00937B75" w:rsidRDefault="001E5280" w:rsidP="001E5280">
      <w:pPr>
        <w:spacing w:before="240" w:line="480" w:lineRule="auto"/>
        <w:ind w:firstLine="720"/>
        <w:jc w:val="both"/>
        <w:rPr>
          <w:rFonts w:ascii="Times New Roman" w:hAnsi="Times New Roman" w:cs="Times New Roman"/>
          <w:sz w:val="24"/>
          <w:szCs w:val="24"/>
          <w:lang w:val="en-US"/>
        </w:rPr>
      </w:pPr>
    </w:p>
    <w:p w:rsidR="001E5280" w:rsidRPr="00937B75" w:rsidRDefault="001E5280" w:rsidP="001E5280">
      <w:pPr>
        <w:spacing w:before="240" w:line="480" w:lineRule="auto"/>
        <w:ind w:firstLine="720"/>
        <w:jc w:val="both"/>
        <w:rPr>
          <w:rFonts w:ascii="Times New Roman" w:hAnsi="Times New Roman" w:cs="Times New Roman"/>
          <w:sz w:val="24"/>
          <w:szCs w:val="24"/>
          <w:lang w:val="en-US"/>
        </w:rPr>
      </w:pPr>
    </w:p>
    <w:p w:rsidR="00A3047B" w:rsidRPr="00937B75" w:rsidRDefault="00A3047B" w:rsidP="00A3047B">
      <w:pPr>
        <w:spacing w:before="24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rPr>
        <w:lastRenderedPageBreak/>
        <w:t>2.1.1.2 Jenis-Jenis Audit</w:t>
      </w:r>
    </w:p>
    <w:p w:rsidR="00A3047B" w:rsidRPr="00937B75" w:rsidRDefault="00A3047B" w:rsidP="00A3047B">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 xml:space="preserve">Menurut Sukrisno Agoes (2012 : 11-13), jenis pemeriksaan audit bisa dibedakan atas : </w:t>
      </w:r>
    </w:p>
    <w:p w:rsidR="00A3047B" w:rsidRPr="00937B75" w:rsidRDefault="00A3047B" w:rsidP="00A3047B">
      <w:pPr>
        <w:spacing w:line="240" w:lineRule="auto"/>
        <w:ind w:firstLine="720"/>
        <w:jc w:val="both"/>
        <w:rPr>
          <w:rFonts w:ascii="Times New Roman" w:hAnsi="Times New Roman" w:cs="Times New Roman"/>
          <w:sz w:val="24"/>
          <w:szCs w:val="24"/>
          <w:lang w:val="en-US"/>
        </w:rPr>
      </w:pPr>
    </w:p>
    <w:p w:rsidR="00A3047B" w:rsidRPr="00937B75" w:rsidRDefault="00A3047B" w:rsidP="00A3047B">
      <w:pPr>
        <w:spacing w:line="24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“1.</w:t>
      </w:r>
      <w:r w:rsidRPr="00937B75">
        <w:rPr>
          <w:rFonts w:ascii="Times New Roman" w:hAnsi="Times New Roman" w:cs="Times New Roman"/>
          <w:i/>
          <w:sz w:val="24"/>
          <w:szCs w:val="24"/>
          <w:lang w:val="en-US"/>
        </w:rPr>
        <w:t>Operational Audit</w:t>
      </w:r>
    </w:p>
    <w:p w:rsidR="00A3047B" w:rsidRPr="00937B75" w:rsidRDefault="00A3047B" w:rsidP="00A3047B">
      <w:pPr>
        <w:spacing w:line="24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2.</w:t>
      </w:r>
      <w:r w:rsidRPr="00937B75">
        <w:rPr>
          <w:rFonts w:ascii="Times New Roman" w:hAnsi="Times New Roman" w:cs="Times New Roman"/>
          <w:i/>
          <w:sz w:val="24"/>
          <w:szCs w:val="24"/>
          <w:lang w:val="en-US"/>
        </w:rPr>
        <w:t>Compliance Audit</w:t>
      </w:r>
    </w:p>
    <w:p w:rsidR="00A3047B" w:rsidRPr="00937B75" w:rsidRDefault="00A3047B" w:rsidP="00A3047B">
      <w:pPr>
        <w:spacing w:line="24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3.</w:t>
      </w:r>
      <w:r w:rsidRPr="00937B75">
        <w:rPr>
          <w:rFonts w:ascii="Times New Roman" w:hAnsi="Times New Roman" w:cs="Times New Roman"/>
          <w:i/>
          <w:sz w:val="24"/>
          <w:szCs w:val="24"/>
          <w:lang w:val="en-US"/>
        </w:rPr>
        <w:t>Internal Audit</w:t>
      </w:r>
    </w:p>
    <w:p w:rsidR="00A3047B" w:rsidRPr="00937B75" w:rsidRDefault="00A3047B" w:rsidP="00A3047B">
      <w:pPr>
        <w:spacing w:line="240" w:lineRule="auto"/>
        <w:ind w:firstLine="720"/>
        <w:jc w:val="both"/>
        <w:rPr>
          <w:rFonts w:ascii="Times New Roman" w:hAnsi="Times New Roman" w:cs="Times New Roman"/>
          <w:i/>
          <w:sz w:val="24"/>
          <w:szCs w:val="24"/>
          <w:lang w:val="en-US"/>
        </w:rPr>
      </w:pPr>
      <w:r w:rsidRPr="00937B75">
        <w:rPr>
          <w:rFonts w:ascii="Times New Roman" w:hAnsi="Times New Roman" w:cs="Times New Roman"/>
          <w:sz w:val="24"/>
          <w:szCs w:val="24"/>
          <w:lang w:val="en-US"/>
        </w:rPr>
        <w:t xml:space="preserve"> 4. </w:t>
      </w:r>
      <w:r w:rsidRPr="00937B75">
        <w:rPr>
          <w:rFonts w:ascii="Times New Roman" w:hAnsi="Times New Roman" w:cs="Times New Roman"/>
          <w:i/>
          <w:sz w:val="24"/>
          <w:szCs w:val="24"/>
          <w:lang w:val="en-US"/>
        </w:rPr>
        <w:t>Computer Audit”</w:t>
      </w:r>
    </w:p>
    <w:p w:rsidR="00A3047B" w:rsidRPr="00937B75" w:rsidRDefault="00A3047B" w:rsidP="00A3047B">
      <w:pPr>
        <w:spacing w:line="240" w:lineRule="auto"/>
        <w:ind w:firstLine="720"/>
        <w:jc w:val="both"/>
        <w:rPr>
          <w:rFonts w:ascii="Times New Roman" w:hAnsi="Times New Roman" w:cs="Times New Roman"/>
          <w:i/>
          <w:sz w:val="24"/>
          <w:szCs w:val="24"/>
          <w:lang w:val="en-US"/>
        </w:rPr>
      </w:pPr>
    </w:p>
    <w:p w:rsidR="00A3047B" w:rsidRPr="00937B75" w:rsidRDefault="00A3047B" w:rsidP="00191876">
      <w:pPr>
        <w:pStyle w:val="ListParagraph"/>
        <w:numPr>
          <w:ilvl w:val="0"/>
          <w:numId w:val="13"/>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Manajemen Audit </w:t>
      </w:r>
      <w:r w:rsidRPr="00937B75">
        <w:rPr>
          <w:rFonts w:ascii="Times New Roman" w:hAnsi="Times New Roman" w:cs="Times New Roman"/>
          <w:i/>
          <w:sz w:val="24"/>
          <w:szCs w:val="24"/>
          <w:lang w:val="en-US"/>
        </w:rPr>
        <w:t>( Operational Audit )</w:t>
      </w:r>
    </w:p>
    <w:p w:rsidR="00A3047B" w:rsidRPr="00937B75" w:rsidRDefault="00A3047B" w:rsidP="00A3047B">
      <w:pPr>
        <w:pStyle w:val="ListParagraph"/>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lang w:val="en-US"/>
        </w:rPr>
        <w:t>Suatu pemeriksaan terhadap kegiatan operasi suatu perusahaan, termasuk kebijakan akuntansi dan kebijakan operasional yang telah ditentukan oleh manajemen, untuk mengetahui apakah kegiatan operasi tersebut sudah dilakukan secara efektif, efisiensi dan ekonomis.</w:t>
      </w:r>
      <w:r w:rsidR="00517F15">
        <w:rPr>
          <w:rFonts w:ascii="Times New Roman" w:hAnsi="Times New Roman" w:cs="Times New Roman"/>
          <w:sz w:val="24"/>
          <w:szCs w:val="24"/>
        </w:rPr>
        <w:t xml:space="preserve"> </w:t>
      </w:r>
      <w:r w:rsidRPr="00937B75">
        <w:rPr>
          <w:rFonts w:ascii="Times New Roman" w:hAnsi="Times New Roman" w:cs="Times New Roman"/>
          <w:sz w:val="24"/>
          <w:szCs w:val="24"/>
          <w:lang w:val="en-US"/>
        </w:rPr>
        <w:t>Pengertian efisiensi adalah dengan biaya tertentu dapat mencapai hasil atau manfaat yang telah ditetapkan atau berdaya guna.Efektif adalah dapat mencapai tujuan atau sasaran sesuai dengan waktu yang telah ditentukan atau berhasil dan dapat bermanfaat sesuai dengan waktu yang telah ditentukan.</w:t>
      </w:r>
      <w:r w:rsidR="00517F15">
        <w:rPr>
          <w:rFonts w:ascii="Times New Roman" w:hAnsi="Times New Roman" w:cs="Times New Roman"/>
          <w:sz w:val="24"/>
          <w:szCs w:val="24"/>
        </w:rPr>
        <w:t xml:space="preserve"> </w:t>
      </w:r>
      <w:r w:rsidRPr="00937B75">
        <w:rPr>
          <w:rFonts w:ascii="Times New Roman" w:hAnsi="Times New Roman" w:cs="Times New Roman"/>
          <w:sz w:val="24"/>
          <w:szCs w:val="24"/>
          <w:lang w:val="en-US"/>
        </w:rPr>
        <w:t>Ekonomis adalah dengan pengorbanan yang serendah-rendahnya dapat mencapai hasil yang optimal atau dilaksanakan secara hemat.</w:t>
      </w:r>
    </w:p>
    <w:p w:rsidR="00E87A32" w:rsidRPr="00937B75" w:rsidRDefault="00E87A32" w:rsidP="00A3047B">
      <w:pPr>
        <w:pStyle w:val="ListParagraph"/>
        <w:spacing w:before="240" w:line="480" w:lineRule="auto"/>
        <w:jc w:val="both"/>
        <w:rPr>
          <w:rFonts w:ascii="Times New Roman" w:hAnsi="Times New Roman" w:cs="Times New Roman"/>
          <w:sz w:val="24"/>
          <w:szCs w:val="24"/>
        </w:rPr>
      </w:pPr>
    </w:p>
    <w:p w:rsidR="00A3047B" w:rsidRPr="00937B75" w:rsidRDefault="00A3047B" w:rsidP="00191876">
      <w:pPr>
        <w:pStyle w:val="ListParagraph"/>
        <w:numPr>
          <w:ilvl w:val="0"/>
          <w:numId w:val="13"/>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 xml:space="preserve">Pemeriksaan ketaatan </w:t>
      </w:r>
      <w:r w:rsidRPr="00937B75">
        <w:rPr>
          <w:rFonts w:ascii="Times New Roman" w:hAnsi="Times New Roman" w:cs="Times New Roman"/>
          <w:i/>
          <w:sz w:val="24"/>
          <w:szCs w:val="24"/>
          <w:lang w:val="en-US"/>
        </w:rPr>
        <w:t>( Compliance Audit)</w:t>
      </w:r>
    </w:p>
    <w:p w:rsidR="00A3047B" w:rsidRPr="00937B75" w:rsidRDefault="00A3047B" w:rsidP="00A3047B">
      <w:pPr>
        <w:pStyle w:val="ListParagraph"/>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Pemeriksaan yang dilakukan untuk mengatahui apakah perusahaan sudah mentaati peraturan – peraturan dan kebijakan – kebijakan yang berlaku, baik yang ditetapkan oleh pihak intern perusahaan ( manajemen, dewan komisaris) maupun pihak eksternal (pemerintah, Bapepam, Bank Indonesia, Direktorat Jendral Pajak, dan lain-lain). Pemeriksaan bias dilakukan oleh KAP maupun bagian internal audit</w:t>
      </w:r>
      <w:r w:rsidRPr="00937B75">
        <w:rPr>
          <w:rFonts w:ascii="Times New Roman" w:hAnsi="Times New Roman" w:cs="Times New Roman"/>
          <w:i/>
          <w:sz w:val="24"/>
          <w:szCs w:val="24"/>
          <w:lang w:val="en-US"/>
        </w:rPr>
        <w:t>.</w:t>
      </w:r>
    </w:p>
    <w:p w:rsidR="00A3047B" w:rsidRPr="00937B75" w:rsidRDefault="00A3047B" w:rsidP="00191876">
      <w:pPr>
        <w:pStyle w:val="ListParagraph"/>
        <w:numPr>
          <w:ilvl w:val="0"/>
          <w:numId w:val="13"/>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Pemeriksaan internal ( </w:t>
      </w:r>
      <w:r w:rsidRPr="00937B75">
        <w:rPr>
          <w:rFonts w:ascii="Times New Roman" w:hAnsi="Times New Roman" w:cs="Times New Roman"/>
          <w:i/>
          <w:sz w:val="24"/>
          <w:szCs w:val="24"/>
          <w:lang w:val="en-US"/>
        </w:rPr>
        <w:t>Intern Audit)</w:t>
      </w:r>
    </w:p>
    <w:p w:rsidR="00A3047B" w:rsidRPr="00937B75" w:rsidRDefault="00A3047B" w:rsidP="00A3047B">
      <w:pPr>
        <w:pStyle w:val="ListParagraph"/>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Pemeriksaan yang dilakukan oleh bagian internal perusahaan, maupun ketaatan terhadap kebijakan manajemen yang telah ditentukan.</w:t>
      </w:r>
      <w:r w:rsidR="00517F15">
        <w:rPr>
          <w:rFonts w:ascii="Times New Roman" w:hAnsi="Times New Roman" w:cs="Times New Roman"/>
          <w:sz w:val="24"/>
          <w:szCs w:val="24"/>
        </w:rPr>
        <w:t xml:space="preserve"> </w:t>
      </w:r>
      <w:r w:rsidRPr="00937B75">
        <w:rPr>
          <w:rFonts w:ascii="Times New Roman" w:hAnsi="Times New Roman" w:cs="Times New Roman"/>
          <w:sz w:val="24"/>
          <w:szCs w:val="24"/>
          <w:lang w:val="en-US"/>
        </w:rPr>
        <w:t>Pemeriksaan umum yang dilakukan internal auditor biasanya lebih rinci disbanding dengan pemeriksaan umum yang dilakukan oleh KAP.</w:t>
      </w:r>
      <w:r w:rsidR="00517F15">
        <w:rPr>
          <w:rFonts w:ascii="Times New Roman" w:hAnsi="Times New Roman" w:cs="Times New Roman"/>
          <w:sz w:val="24"/>
          <w:szCs w:val="24"/>
        </w:rPr>
        <w:t xml:space="preserve"> </w:t>
      </w:r>
      <w:r w:rsidRPr="00937B75">
        <w:rPr>
          <w:rFonts w:ascii="Times New Roman" w:hAnsi="Times New Roman" w:cs="Times New Roman"/>
          <w:sz w:val="24"/>
          <w:szCs w:val="24"/>
          <w:lang w:val="en-US"/>
        </w:rPr>
        <w:t>Internal auditor biasanya tidak memberikan opini terhadap kewajaran laporan keuangan, karena pihak-pihak diluar perusahaan meng</w:t>
      </w:r>
      <w:r w:rsidR="000E20EB" w:rsidRPr="00937B75">
        <w:rPr>
          <w:rFonts w:ascii="Times New Roman" w:hAnsi="Times New Roman" w:cs="Times New Roman"/>
          <w:sz w:val="24"/>
          <w:szCs w:val="24"/>
          <w:lang w:val="en-US"/>
        </w:rPr>
        <w:t xml:space="preserve">anggap bahwa auditor internal </w:t>
      </w:r>
      <w:r w:rsidRPr="00937B75">
        <w:rPr>
          <w:rFonts w:ascii="Times New Roman" w:hAnsi="Times New Roman" w:cs="Times New Roman"/>
          <w:sz w:val="24"/>
          <w:szCs w:val="24"/>
          <w:lang w:val="en-US"/>
        </w:rPr>
        <w:t>yang me</w:t>
      </w:r>
      <w:r w:rsidR="000E20EB" w:rsidRPr="00937B75">
        <w:rPr>
          <w:rFonts w:ascii="Times New Roman" w:hAnsi="Times New Roman" w:cs="Times New Roman"/>
          <w:sz w:val="24"/>
          <w:szCs w:val="24"/>
          <w:lang w:val="en-US"/>
        </w:rPr>
        <w:t>rupakan orang dalam perusahaan</w:t>
      </w:r>
      <w:r w:rsidR="00517F15">
        <w:rPr>
          <w:rFonts w:ascii="Times New Roman" w:hAnsi="Times New Roman" w:cs="Times New Roman"/>
          <w:sz w:val="24"/>
          <w:szCs w:val="24"/>
        </w:rPr>
        <w:t xml:space="preserve"> </w:t>
      </w:r>
      <w:r w:rsidRPr="00937B75">
        <w:rPr>
          <w:rFonts w:ascii="Times New Roman" w:hAnsi="Times New Roman" w:cs="Times New Roman"/>
          <w:sz w:val="24"/>
          <w:szCs w:val="24"/>
          <w:lang w:val="en-US"/>
        </w:rPr>
        <w:t>tidak independen. Laporan internal auditor berisi temuan pemeriksaan audit  (</w:t>
      </w:r>
      <w:r w:rsidRPr="00937B75">
        <w:rPr>
          <w:rFonts w:ascii="Times New Roman" w:hAnsi="Times New Roman" w:cs="Times New Roman"/>
          <w:i/>
          <w:sz w:val="24"/>
          <w:szCs w:val="24"/>
          <w:lang w:val="en-US"/>
        </w:rPr>
        <w:t>audit finding)</w:t>
      </w:r>
      <w:r w:rsidRPr="00937B75">
        <w:rPr>
          <w:rFonts w:ascii="Times New Roman" w:hAnsi="Times New Roman" w:cs="Times New Roman"/>
          <w:sz w:val="24"/>
          <w:szCs w:val="24"/>
          <w:lang w:val="en-US"/>
        </w:rPr>
        <w:t xml:space="preserve"> mengenai penyimpangan dan kecurangan yang ditemukan, kelemahan pengendalian intern, beserta saran-saran perbaikan </w:t>
      </w:r>
      <w:r w:rsidRPr="00937B75">
        <w:rPr>
          <w:rFonts w:ascii="Times New Roman" w:hAnsi="Times New Roman" w:cs="Times New Roman"/>
          <w:i/>
          <w:sz w:val="24"/>
          <w:szCs w:val="24"/>
          <w:lang w:val="en-US"/>
        </w:rPr>
        <w:t>(recommendations).</w:t>
      </w:r>
    </w:p>
    <w:p w:rsidR="00A3047B" w:rsidRPr="00937B75" w:rsidRDefault="00A3047B" w:rsidP="00191876">
      <w:pPr>
        <w:pStyle w:val="ListParagraph"/>
        <w:numPr>
          <w:ilvl w:val="0"/>
          <w:numId w:val="13"/>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Komputer Audit ( </w:t>
      </w:r>
      <w:r w:rsidRPr="00937B75">
        <w:rPr>
          <w:rFonts w:ascii="Times New Roman" w:hAnsi="Times New Roman" w:cs="Times New Roman"/>
          <w:i/>
          <w:sz w:val="24"/>
          <w:szCs w:val="24"/>
          <w:lang w:val="en-US"/>
        </w:rPr>
        <w:t>Computer Audit)</w:t>
      </w:r>
    </w:p>
    <w:p w:rsidR="00A3047B" w:rsidRPr="00937B75" w:rsidRDefault="00A3047B" w:rsidP="00A3047B">
      <w:pPr>
        <w:pStyle w:val="ListParagraph"/>
        <w:spacing w:before="240" w:line="480" w:lineRule="auto"/>
        <w:ind w:hanging="11"/>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Pemeriksaan oleh KAP terhadap perusahaan yang memproses data akuntansinya dengan menggunakan </w:t>
      </w:r>
      <w:r w:rsidRPr="00937B75">
        <w:rPr>
          <w:rFonts w:ascii="Times New Roman" w:hAnsi="Times New Roman" w:cs="Times New Roman"/>
          <w:i/>
          <w:sz w:val="24"/>
          <w:szCs w:val="24"/>
          <w:lang w:val="en-US"/>
        </w:rPr>
        <w:t>Electronic Data Procesing (EDP)</w:t>
      </w:r>
      <w:r w:rsidRPr="00937B75">
        <w:rPr>
          <w:rFonts w:ascii="Times New Roman" w:hAnsi="Times New Roman" w:cs="Times New Roman"/>
          <w:sz w:val="24"/>
          <w:szCs w:val="24"/>
          <w:lang w:val="en-US"/>
        </w:rPr>
        <w:t xml:space="preserve"> sistem.</w:t>
      </w:r>
    </w:p>
    <w:p w:rsidR="00A3047B" w:rsidRPr="00937B75" w:rsidRDefault="00A3047B" w:rsidP="00A3047B">
      <w:pPr>
        <w:pStyle w:val="ListParagraph"/>
        <w:spacing w:before="240" w:line="480" w:lineRule="auto"/>
        <w:ind w:hanging="11"/>
        <w:jc w:val="both"/>
        <w:rPr>
          <w:rFonts w:ascii="Times New Roman" w:hAnsi="Times New Roman" w:cs="Times New Roman"/>
          <w:sz w:val="24"/>
          <w:szCs w:val="24"/>
          <w:lang w:val="en-US"/>
        </w:rPr>
      </w:pPr>
    </w:p>
    <w:p w:rsidR="00A3047B" w:rsidRPr="00937B75" w:rsidRDefault="00A3047B" w:rsidP="00A3047B">
      <w:pPr>
        <w:spacing w:before="24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lastRenderedPageBreak/>
        <w:t>2.1.1.3</w:t>
      </w:r>
      <w:r w:rsidRPr="00937B75">
        <w:rPr>
          <w:rFonts w:ascii="Times New Roman" w:hAnsi="Times New Roman" w:cs="Times New Roman"/>
          <w:b/>
          <w:sz w:val="24"/>
          <w:szCs w:val="24"/>
          <w:lang w:val="en-US"/>
        </w:rPr>
        <w:tab/>
        <w:t>Jenis-jenis Auditor</w:t>
      </w:r>
    </w:p>
    <w:p w:rsidR="00A3047B" w:rsidRPr="00937B75" w:rsidRDefault="00A3047B" w:rsidP="00A3047B">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Menurut Randal J. Elder, Mark S. Beasley, Alvin A.Aren, Amir Abadi Jusuf</w:t>
      </w:r>
    </w:p>
    <w:p w:rsidR="00A3047B" w:rsidRPr="00937B75" w:rsidRDefault="00A3047B" w:rsidP="00A3047B">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( 2012 : 19), ada beberapa jenis auditor yang berpraktik pada saat ini, jenis yang paling u</w:t>
      </w:r>
      <w:r w:rsidR="000E20EB" w:rsidRPr="00937B75">
        <w:rPr>
          <w:rFonts w:ascii="Times New Roman" w:hAnsi="Times New Roman" w:cs="Times New Roman"/>
          <w:sz w:val="24"/>
          <w:szCs w:val="24"/>
          <w:lang w:val="en-US"/>
        </w:rPr>
        <w:t>mum adalah kantor akuntan publi</w:t>
      </w:r>
      <w:r w:rsidR="000E20EB" w:rsidRPr="00937B75">
        <w:rPr>
          <w:rFonts w:ascii="Times New Roman" w:hAnsi="Times New Roman" w:cs="Times New Roman"/>
          <w:sz w:val="24"/>
          <w:szCs w:val="24"/>
        </w:rPr>
        <w:t>k</w:t>
      </w:r>
      <w:r w:rsidRPr="00937B75">
        <w:rPr>
          <w:rFonts w:ascii="Times New Roman" w:hAnsi="Times New Roman" w:cs="Times New Roman"/>
          <w:sz w:val="24"/>
          <w:szCs w:val="24"/>
          <w:lang w:val="en-US"/>
        </w:rPr>
        <w:t>, auditor badan akuntabilitas pemerintah, auditor pajak dan auditor internal. Berikut adalah penjelasan dari jenis-jenis auditor tersebut :</w:t>
      </w:r>
    </w:p>
    <w:p w:rsidR="00A3047B" w:rsidRPr="00937B75" w:rsidRDefault="00A3047B" w:rsidP="00191876">
      <w:pPr>
        <w:pStyle w:val="ListParagraph"/>
        <w:numPr>
          <w:ilvl w:val="0"/>
          <w:numId w:val="14"/>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Kantor Akuntan Publik</w:t>
      </w:r>
    </w:p>
    <w:p w:rsidR="00A3047B" w:rsidRPr="00937B75" w:rsidRDefault="00A3047B" w:rsidP="00A3047B">
      <w:pPr>
        <w:pStyle w:val="ListParagraph"/>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Kantor Akuntan Publik bertanggung jawab mengaudit laporan keuangan historis yang dipublikasikan oleh semua perusahaan terbuka, kebanyakan perusahaan lain yang cukup besar, dan banyak perusahaan serta organisasi non komersial yang lebih kecil. Kantor Akuntan Publik (KAP) sering kali disebut auditor eksternal atau auditor independen untuk membedakan dengan auditor internal.</w:t>
      </w:r>
    </w:p>
    <w:p w:rsidR="00A3047B" w:rsidRPr="00937B75" w:rsidRDefault="00A3047B" w:rsidP="00191876">
      <w:pPr>
        <w:pStyle w:val="ListParagraph"/>
        <w:numPr>
          <w:ilvl w:val="0"/>
          <w:numId w:val="14"/>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Audit Internal Pemerintahan</w:t>
      </w:r>
    </w:p>
    <w:p w:rsidR="00A3047B" w:rsidRPr="00937B75" w:rsidRDefault="00A3047B" w:rsidP="00A3047B">
      <w:pPr>
        <w:pStyle w:val="ListParagraph"/>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Auditor internal pemerintahan adalah auditor yang bekerja untuk Badan Pengawas Keuangan dan Pembangunan (BPKP), guna melayani kebutuhan pemerintah. Porsi utama upaya audit BPKP adalah dikerahkan untuk mengevaluasi efisiensi dan efektifitas operasional berbagai program pemerintahan.</w:t>
      </w:r>
    </w:p>
    <w:p w:rsidR="00A3047B" w:rsidRPr="00937B75" w:rsidRDefault="00A3047B" w:rsidP="00A3047B">
      <w:pPr>
        <w:pStyle w:val="ListParagraph"/>
        <w:spacing w:before="240" w:line="480" w:lineRule="auto"/>
        <w:jc w:val="both"/>
        <w:rPr>
          <w:rFonts w:ascii="Times New Roman" w:hAnsi="Times New Roman" w:cs="Times New Roman"/>
          <w:sz w:val="24"/>
          <w:szCs w:val="24"/>
          <w:lang w:val="en-US"/>
        </w:rPr>
      </w:pPr>
    </w:p>
    <w:p w:rsidR="00A3047B" w:rsidRPr="00937B75" w:rsidRDefault="00A3047B" w:rsidP="00191876">
      <w:pPr>
        <w:pStyle w:val="ListParagraph"/>
        <w:numPr>
          <w:ilvl w:val="0"/>
          <w:numId w:val="14"/>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Auditor Badan Pemeriksa Keuangan</w:t>
      </w:r>
    </w:p>
    <w:p w:rsidR="00A3047B" w:rsidRPr="00937B75" w:rsidRDefault="00A3047B" w:rsidP="00A3047B">
      <w:pPr>
        <w:pStyle w:val="ListParagraph"/>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Auditor Badan Pemeriksa Keuangan adalah auditor yang bekerja untuk Badan Pemeriksa Keua</w:t>
      </w:r>
      <w:r w:rsidR="000E20EB" w:rsidRPr="00937B75">
        <w:rPr>
          <w:rFonts w:ascii="Times New Roman" w:hAnsi="Times New Roman" w:cs="Times New Roman"/>
          <w:sz w:val="24"/>
          <w:szCs w:val="24"/>
          <w:lang w:val="en-US"/>
        </w:rPr>
        <w:t>ngan  (BPK) Republik Indonesia.</w:t>
      </w:r>
      <w:r w:rsidRPr="00937B75">
        <w:rPr>
          <w:rFonts w:ascii="Times New Roman" w:hAnsi="Times New Roman" w:cs="Times New Roman"/>
          <w:sz w:val="24"/>
          <w:szCs w:val="24"/>
          <w:lang w:val="en-US"/>
        </w:rPr>
        <w:t>Dipimpin oleh seorang kepala, BPK melapor dan bertanggung jawab sepenuhnya kepada DPR.</w:t>
      </w:r>
    </w:p>
    <w:p w:rsidR="00A3047B" w:rsidRPr="00937B75" w:rsidRDefault="00A3047B" w:rsidP="00191876">
      <w:pPr>
        <w:pStyle w:val="ListParagraph"/>
        <w:numPr>
          <w:ilvl w:val="0"/>
          <w:numId w:val="14"/>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Auditor Pajak</w:t>
      </w:r>
    </w:p>
    <w:p w:rsidR="00A3047B" w:rsidRPr="00937B75" w:rsidRDefault="00A3047B" w:rsidP="00A3047B">
      <w:pPr>
        <w:pStyle w:val="ListParagraph"/>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Direktorat Jendral (Ditjen) pajak bertanggung jawab untuk memberlakukan peraturan pajak.Salah satu tanggung jawab utama Ditjen Pajak adalah mengaudit SPT wajib pajak untuk menentukan apakah SPT itu sudah mematuhi peraturan pajak yang berlaku.Audit ini murni bersifat ketaatan.Auditor yang melakukan pemeriksaan ini disebut auditor pajak.</w:t>
      </w:r>
    </w:p>
    <w:p w:rsidR="00A3047B" w:rsidRPr="00937B75" w:rsidRDefault="00A3047B" w:rsidP="00191876">
      <w:pPr>
        <w:pStyle w:val="ListParagraph"/>
        <w:numPr>
          <w:ilvl w:val="0"/>
          <w:numId w:val="14"/>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Auditor Internal</w:t>
      </w:r>
    </w:p>
    <w:p w:rsidR="00A3047B" w:rsidRPr="00937B75" w:rsidRDefault="00A3047B" w:rsidP="00A3047B">
      <w:pPr>
        <w:pStyle w:val="ListParagraph"/>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Auditor internal dipekerjakan oleh perusahaan untuk melakukan audit bagi manajemen, sama seperti BPK, mengaudit DPR. Tanggung jawab auditor internal sangat beragam, tergantung pada yang memperkerjakan mereka. Ada staf auditor internal yang hanya terdiri atas satu atau dua karyawan yang melakukan audit ketaatan secara rutin.</w:t>
      </w:r>
    </w:p>
    <w:p w:rsidR="00A3047B" w:rsidRPr="00937B75" w:rsidRDefault="00A3047B" w:rsidP="00A3047B">
      <w:pPr>
        <w:pStyle w:val="ListParagraph"/>
        <w:spacing w:before="240" w:line="480" w:lineRule="auto"/>
        <w:jc w:val="both"/>
        <w:rPr>
          <w:rFonts w:ascii="Times New Roman" w:hAnsi="Times New Roman" w:cs="Times New Roman"/>
          <w:sz w:val="24"/>
          <w:szCs w:val="24"/>
          <w:lang w:val="en-US"/>
        </w:rPr>
      </w:pPr>
    </w:p>
    <w:p w:rsidR="00A3047B" w:rsidRPr="00937B75" w:rsidRDefault="00A3047B" w:rsidP="00A3047B">
      <w:pPr>
        <w:pStyle w:val="ListParagraph"/>
        <w:spacing w:before="240" w:line="480" w:lineRule="auto"/>
        <w:jc w:val="both"/>
        <w:rPr>
          <w:rFonts w:ascii="Times New Roman" w:hAnsi="Times New Roman" w:cs="Times New Roman"/>
          <w:sz w:val="24"/>
          <w:szCs w:val="24"/>
          <w:lang w:val="en-US"/>
        </w:rPr>
      </w:pPr>
    </w:p>
    <w:p w:rsidR="00A3047B" w:rsidRPr="00937B75" w:rsidRDefault="00A3047B" w:rsidP="00A3047B">
      <w:pPr>
        <w:pStyle w:val="ListParagraph"/>
        <w:spacing w:before="240" w:line="480" w:lineRule="auto"/>
        <w:jc w:val="both"/>
        <w:rPr>
          <w:rFonts w:ascii="Times New Roman" w:hAnsi="Times New Roman" w:cs="Times New Roman"/>
          <w:sz w:val="24"/>
          <w:szCs w:val="24"/>
          <w:lang w:val="en-US"/>
        </w:rPr>
      </w:pPr>
    </w:p>
    <w:p w:rsidR="00A3047B" w:rsidRPr="00937B75" w:rsidRDefault="00A3047B" w:rsidP="00A3047B">
      <w:pPr>
        <w:pStyle w:val="ListParagraph"/>
        <w:spacing w:before="240" w:line="480" w:lineRule="auto"/>
        <w:jc w:val="both"/>
        <w:rPr>
          <w:rFonts w:ascii="Times New Roman" w:hAnsi="Times New Roman" w:cs="Times New Roman"/>
          <w:sz w:val="24"/>
          <w:szCs w:val="24"/>
          <w:lang w:val="en-US"/>
        </w:rPr>
      </w:pPr>
    </w:p>
    <w:p w:rsidR="00A3047B" w:rsidRPr="00937B75" w:rsidRDefault="00A3047B" w:rsidP="00A3047B">
      <w:pPr>
        <w:pStyle w:val="ListParagraph"/>
        <w:spacing w:before="240" w:line="480" w:lineRule="auto"/>
        <w:jc w:val="both"/>
        <w:rPr>
          <w:rFonts w:ascii="Times New Roman" w:hAnsi="Times New Roman" w:cs="Times New Roman"/>
          <w:sz w:val="24"/>
          <w:szCs w:val="24"/>
          <w:lang w:val="en-US"/>
        </w:rPr>
      </w:pPr>
    </w:p>
    <w:p w:rsidR="00A3047B" w:rsidRPr="00937B75" w:rsidRDefault="00A3047B" w:rsidP="00A3047B">
      <w:pPr>
        <w:spacing w:before="240" w:line="480" w:lineRule="auto"/>
        <w:jc w:val="both"/>
        <w:rPr>
          <w:rFonts w:ascii="Times New Roman" w:hAnsi="Times New Roman" w:cs="Times New Roman"/>
          <w:b/>
          <w:sz w:val="24"/>
          <w:szCs w:val="24"/>
        </w:rPr>
      </w:pPr>
      <w:r w:rsidRPr="00937B75">
        <w:rPr>
          <w:rFonts w:ascii="Times New Roman" w:hAnsi="Times New Roman" w:cs="Times New Roman"/>
          <w:b/>
          <w:sz w:val="24"/>
          <w:szCs w:val="24"/>
        </w:rPr>
        <w:lastRenderedPageBreak/>
        <w:t>2.1.2</w:t>
      </w:r>
      <w:r w:rsidRPr="00937B75">
        <w:rPr>
          <w:rFonts w:ascii="Times New Roman" w:hAnsi="Times New Roman" w:cs="Times New Roman"/>
          <w:b/>
          <w:sz w:val="24"/>
          <w:szCs w:val="24"/>
        </w:rPr>
        <w:tab/>
        <w:t>Audit Internal</w:t>
      </w:r>
    </w:p>
    <w:p w:rsidR="00A3047B" w:rsidRPr="00937B75" w:rsidRDefault="00A3047B" w:rsidP="00A3047B">
      <w:pPr>
        <w:spacing w:before="24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rPr>
        <w:t>2.1.2.1</w:t>
      </w:r>
      <w:r w:rsidRPr="00937B75">
        <w:rPr>
          <w:rFonts w:ascii="Times New Roman" w:hAnsi="Times New Roman" w:cs="Times New Roman"/>
          <w:b/>
          <w:sz w:val="24"/>
          <w:szCs w:val="24"/>
        </w:rPr>
        <w:tab/>
        <w:t xml:space="preserve">Pengertian Internal Audit </w:t>
      </w:r>
    </w:p>
    <w:p w:rsidR="00A3047B" w:rsidRPr="00937B75" w:rsidRDefault="00A3047B" w:rsidP="00A3047B">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 xml:space="preserve">Audit Internal dalam perusahaan BUMN dapat mencegah terjadinya penyimpangan seperti </w:t>
      </w:r>
      <w:r w:rsidRPr="00937B75">
        <w:rPr>
          <w:rFonts w:ascii="Times New Roman" w:hAnsi="Times New Roman" w:cs="Times New Roman"/>
          <w:i/>
          <w:sz w:val="24"/>
          <w:szCs w:val="24"/>
          <w:lang w:val="en-US"/>
        </w:rPr>
        <w:t xml:space="preserve">fraud. </w:t>
      </w:r>
      <w:r w:rsidRPr="00937B75">
        <w:rPr>
          <w:rFonts w:ascii="Times New Roman" w:hAnsi="Times New Roman" w:cs="Times New Roman"/>
          <w:sz w:val="24"/>
          <w:szCs w:val="24"/>
          <w:lang w:val="en-US"/>
        </w:rPr>
        <w:t xml:space="preserve">Selain itu audit internal juga membantu manajer dalam membuat keputusan. Pengertian internal audit menurut The </w:t>
      </w:r>
      <w:r w:rsidRPr="00937B75">
        <w:rPr>
          <w:rFonts w:ascii="Times New Roman" w:hAnsi="Times New Roman" w:cs="Times New Roman"/>
          <w:i/>
          <w:sz w:val="24"/>
          <w:szCs w:val="24"/>
          <w:lang w:val="en-US"/>
        </w:rPr>
        <w:t>Institute of Internal Auditors</w:t>
      </w:r>
      <w:r w:rsidRPr="00937B75">
        <w:rPr>
          <w:rFonts w:ascii="Times New Roman" w:hAnsi="Times New Roman" w:cs="Times New Roman"/>
          <w:sz w:val="24"/>
          <w:szCs w:val="24"/>
          <w:lang w:val="en-US"/>
        </w:rPr>
        <w:t xml:space="preserve"> dalam Arens, </w:t>
      </w:r>
      <w:r w:rsidRPr="00937B75">
        <w:rPr>
          <w:rFonts w:ascii="Times New Roman" w:hAnsi="Times New Roman" w:cs="Times New Roman"/>
          <w:i/>
          <w:sz w:val="24"/>
          <w:szCs w:val="24"/>
          <w:lang w:val="en-US"/>
        </w:rPr>
        <w:t>et al</w:t>
      </w:r>
      <w:r w:rsidR="00517F15">
        <w:rPr>
          <w:rFonts w:ascii="Times New Roman" w:hAnsi="Times New Roman" w:cs="Times New Roman"/>
          <w:i/>
          <w:sz w:val="24"/>
          <w:szCs w:val="24"/>
        </w:rPr>
        <w:t xml:space="preserve"> </w:t>
      </w:r>
      <w:r w:rsidRPr="00937B75">
        <w:rPr>
          <w:rFonts w:ascii="Times New Roman" w:hAnsi="Times New Roman" w:cs="Times New Roman"/>
          <w:sz w:val="24"/>
          <w:szCs w:val="24"/>
          <w:lang w:val="en-US"/>
        </w:rPr>
        <w:t>(</w:t>
      </w:r>
      <w:r w:rsidR="00F865EB" w:rsidRPr="00937B75">
        <w:rPr>
          <w:rFonts w:ascii="Times New Roman" w:hAnsi="Times New Roman" w:cs="Times New Roman"/>
          <w:sz w:val="24"/>
          <w:szCs w:val="24"/>
          <w:lang w:val="en-US"/>
        </w:rPr>
        <w:t>2014) adalah :</w:t>
      </w:r>
    </w:p>
    <w:p w:rsidR="00A00E81" w:rsidRPr="00937B75" w:rsidRDefault="00F865EB" w:rsidP="00A00E81">
      <w:pPr>
        <w:spacing w:before="240" w:line="240" w:lineRule="auto"/>
        <w:ind w:left="720"/>
        <w:jc w:val="both"/>
        <w:rPr>
          <w:rFonts w:ascii="Times New Roman" w:hAnsi="Times New Roman" w:cs="Times New Roman"/>
          <w:i/>
          <w:sz w:val="24"/>
          <w:szCs w:val="24"/>
          <w:lang w:val="en-US"/>
        </w:rPr>
      </w:pPr>
      <w:r w:rsidRPr="00937B75">
        <w:rPr>
          <w:rFonts w:ascii="Times New Roman" w:hAnsi="Times New Roman" w:cs="Times New Roman"/>
          <w:i/>
          <w:sz w:val="24"/>
          <w:szCs w:val="24"/>
          <w:lang w:val="en-US"/>
        </w:rPr>
        <w:t>“Internal auditing is an independent, objective assurance and consulting activity designed to add value improve an organization’s operations. It helps an organization accomplish its objective by bringing a systematic,</w:t>
      </w:r>
      <w:r w:rsidR="00A00E81" w:rsidRPr="00937B75">
        <w:rPr>
          <w:rFonts w:ascii="Times New Roman" w:hAnsi="Times New Roman" w:cs="Times New Roman"/>
          <w:i/>
          <w:sz w:val="24"/>
          <w:szCs w:val="24"/>
          <w:lang w:val="en-US"/>
        </w:rPr>
        <w:t xml:space="preserve"> disciplined approach to evaluate and improve the effectiveness of risk management, control, and governance processes.”</w:t>
      </w:r>
    </w:p>
    <w:p w:rsidR="00A00E81" w:rsidRPr="00937B75" w:rsidRDefault="00A00E81" w:rsidP="00A00E81">
      <w:pPr>
        <w:spacing w:before="24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Standar profesi Audit Internal ( SPAI) yang diterbitkan oleh Konsorsium Organisasi Profesi Internal Audit (2004</w:t>
      </w:r>
      <w:r w:rsidRPr="00937B75">
        <w:rPr>
          <w:rFonts w:ascii="Times New Roman" w:hAnsi="Times New Roman" w:cs="Times New Roman"/>
          <w:sz w:val="24"/>
          <w:szCs w:val="24"/>
          <w:lang w:val="en-US"/>
        </w:rPr>
        <w:t>:5</w:t>
      </w:r>
      <w:r w:rsidRPr="00937B75">
        <w:rPr>
          <w:rFonts w:ascii="Times New Roman" w:hAnsi="Times New Roman" w:cs="Times New Roman"/>
          <w:sz w:val="24"/>
          <w:szCs w:val="24"/>
        </w:rPr>
        <w:t>) juga mendefinisikan Audit Internal sebagai berikut :</w:t>
      </w:r>
    </w:p>
    <w:p w:rsidR="00A00E81" w:rsidRPr="00937B75" w:rsidRDefault="00A00E81" w:rsidP="00A00E81">
      <w:pPr>
        <w:spacing w:before="240"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“Audit Internal adalah kegiatan </w:t>
      </w:r>
      <w:r w:rsidRPr="00937B75">
        <w:rPr>
          <w:rFonts w:ascii="Times New Roman" w:hAnsi="Times New Roman" w:cs="Times New Roman"/>
          <w:i/>
          <w:sz w:val="24"/>
          <w:szCs w:val="24"/>
        </w:rPr>
        <w:t>assurance</w:t>
      </w:r>
      <w:r w:rsidRPr="00937B75">
        <w:rPr>
          <w:rFonts w:ascii="Times New Roman" w:hAnsi="Times New Roman" w:cs="Times New Roman"/>
          <w:sz w:val="24"/>
          <w:szCs w:val="24"/>
        </w:rPr>
        <w:t xml:space="preserve"> dan konsultasi yang independen dan obyektif, yang dirancang untuk memberikan nilai tambah dan meningkatkan kegiatan operasi. Audit internal membantu organisasi untuk mencapai tujuannya, melalui suatu pendekatan yang sistematis dan teratur untuk mengevaluasi dan meningkatkan efektivitas pengelolaan risiko, pengendalian, dan proses </w:t>
      </w:r>
      <w:r w:rsidRPr="00937B75">
        <w:rPr>
          <w:rFonts w:ascii="Times New Roman" w:hAnsi="Times New Roman" w:cs="Times New Roman"/>
          <w:i/>
          <w:sz w:val="24"/>
          <w:szCs w:val="24"/>
        </w:rPr>
        <w:t>governance</w:t>
      </w:r>
      <w:r w:rsidRPr="00937B75">
        <w:rPr>
          <w:rFonts w:ascii="Times New Roman" w:hAnsi="Times New Roman" w:cs="Times New Roman"/>
          <w:sz w:val="24"/>
          <w:szCs w:val="24"/>
        </w:rPr>
        <w:t>.”</w:t>
      </w:r>
    </w:p>
    <w:p w:rsidR="00A3047B" w:rsidRPr="00937B75" w:rsidRDefault="00A3047B" w:rsidP="00A00E81">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Sedangkan</w:t>
      </w:r>
      <w:r w:rsidRPr="00937B75">
        <w:rPr>
          <w:rFonts w:ascii="Times New Roman" w:hAnsi="Times New Roman" w:cs="Times New Roman"/>
          <w:sz w:val="24"/>
          <w:szCs w:val="24"/>
        </w:rPr>
        <w:t xml:space="preserve"> menurut </w:t>
      </w:r>
      <w:r w:rsidRPr="00937B75">
        <w:rPr>
          <w:rFonts w:ascii="Times New Roman" w:hAnsi="Times New Roman" w:cs="Times New Roman"/>
          <w:sz w:val="24"/>
          <w:szCs w:val="24"/>
          <w:lang w:val="en-US"/>
        </w:rPr>
        <w:t>Mulyadi (2010:29) pengertian Auditor Internal adalah sebagai berikut :</w:t>
      </w:r>
    </w:p>
    <w:p w:rsidR="00A00E81" w:rsidRPr="00937B75" w:rsidRDefault="00A3047B" w:rsidP="00807560">
      <w:pPr>
        <w:spacing w:before="240"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“Auditor internal adalah auditor yang bekerja dalam perusahaan ( perusahaan Negara maupun perusahaan swasta) yang bertugas pokoknya adalah menentukan apakah kebijakan dan prosedur yang ditetepkan oleh manajemen </w:t>
      </w:r>
      <w:r w:rsidRPr="00937B75">
        <w:rPr>
          <w:rFonts w:ascii="Times New Roman" w:hAnsi="Times New Roman" w:cs="Times New Roman"/>
          <w:sz w:val="24"/>
          <w:szCs w:val="24"/>
          <w:lang w:val="en-US"/>
        </w:rPr>
        <w:lastRenderedPageBreak/>
        <w:t>puncak telah dipatuhi, menentukan baik atau tidaknya penjagaan terhadap kekayaan organisasi, menetukan efisiensi dan efektivitas prosedur kegiatan organisasi, serta menetukan keandalan informasi yang dihasilkan oleh berbagai organisasi.”</w:t>
      </w:r>
    </w:p>
    <w:p w:rsidR="00A3047B" w:rsidRPr="00937B75" w:rsidRDefault="00A3047B" w:rsidP="00A3047B">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Menurut </w:t>
      </w:r>
      <w:r w:rsidRPr="00937B75">
        <w:rPr>
          <w:rFonts w:ascii="Times New Roman" w:hAnsi="Times New Roman" w:cs="Times New Roman"/>
          <w:i/>
          <w:sz w:val="24"/>
          <w:szCs w:val="24"/>
          <w:lang w:val="en-US"/>
        </w:rPr>
        <w:t>Standards for The Professional Practice of Internal Auditing</w:t>
      </w:r>
      <w:r w:rsidRPr="00937B75">
        <w:rPr>
          <w:rFonts w:ascii="Times New Roman" w:hAnsi="Times New Roman" w:cs="Times New Roman"/>
          <w:sz w:val="24"/>
          <w:szCs w:val="24"/>
          <w:lang w:val="en-US"/>
        </w:rPr>
        <w:t xml:space="preserve">dalam Sawyer </w:t>
      </w:r>
      <w:r w:rsidRPr="00937B75">
        <w:rPr>
          <w:rFonts w:ascii="Times New Roman" w:hAnsi="Times New Roman" w:cs="Times New Roman"/>
          <w:i/>
          <w:sz w:val="24"/>
          <w:szCs w:val="24"/>
          <w:lang w:val="en-US"/>
        </w:rPr>
        <w:t>et al</w:t>
      </w:r>
      <w:r w:rsidRPr="00937B75">
        <w:rPr>
          <w:rFonts w:ascii="Times New Roman" w:hAnsi="Times New Roman" w:cs="Times New Roman"/>
          <w:sz w:val="24"/>
          <w:szCs w:val="24"/>
          <w:lang w:val="en-US"/>
        </w:rPr>
        <w:t>yang dialih bahasakan oleh Andhariani ( 2009 : 21 ) Audit Internal adalah :</w:t>
      </w:r>
    </w:p>
    <w:p w:rsidR="00A3047B" w:rsidRPr="00937B75" w:rsidRDefault="00A3047B" w:rsidP="00A3047B">
      <w:pPr>
        <w:spacing w:before="240" w:line="48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“Aktivitas pemberian keyakinan objektif yang independen dan aktivitas konsultasi yang dilakukan untuk memberikan nilai tambah dan meningkatkan kinerja operasi organisasi.”</w:t>
      </w:r>
    </w:p>
    <w:p w:rsidR="00A3047B" w:rsidRPr="00937B75" w:rsidRDefault="00A3047B" w:rsidP="00A3047B">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Berdasarkan definisi diatas, maka penulis simpulkan bahwa audit internal adalah aktivitas yang bersifat indepen</w:t>
      </w:r>
      <w:r w:rsidRPr="00937B75">
        <w:rPr>
          <w:rFonts w:ascii="Times New Roman" w:hAnsi="Times New Roman" w:cs="Times New Roman"/>
          <w:sz w:val="24"/>
          <w:szCs w:val="24"/>
          <w:lang w:val="en-US"/>
        </w:rPr>
        <w:t>den dan objektif dengan begitu diharapkan auditor internal dapat memberikan laporan rekomendasi yang objektif. Auditor internal berperan untuk membantu para anggota perusahaan agar dapat menjalankan tanggung jawabnya secara efektif dan untuk membantu organisasi dalam mencapai tujuan.</w:t>
      </w:r>
    </w:p>
    <w:p w:rsidR="00A3047B" w:rsidRPr="00937B75" w:rsidRDefault="00A3047B" w:rsidP="00A3047B">
      <w:pPr>
        <w:spacing w:before="24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2.1.2.2</w:t>
      </w:r>
      <w:r w:rsidRPr="00937B75">
        <w:rPr>
          <w:rFonts w:ascii="Times New Roman" w:hAnsi="Times New Roman" w:cs="Times New Roman"/>
          <w:b/>
          <w:sz w:val="24"/>
          <w:szCs w:val="24"/>
          <w:lang w:val="en-US"/>
        </w:rPr>
        <w:tab/>
        <w:t>Fungsi Auditor Internal</w:t>
      </w:r>
    </w:p>
    <w:p w:rsidR="00A3047B" w:rsidRPr="00937B75" w:rsidRDefault="00A3047B" w:rsidP="00A3047B">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Fungsi auditor internal adalah membantu manajemen dalam pengawasan dan pengambilan keputusan. Menurut Mulyadi (2010 : 203 ) fungsi audit internal adalah sebagai berikut:</w:t>
      </w:r>
    </w:p>
    <w:p w:rsidR="00A3047B" w:rsidRPr="00937B75" w:rsidRDefault="00A3047B" w:rsidP="00A3047B">
      <w:pPr>
        <w:spacing w:after="0" w:line="240" w:lineRule="auto"/>
        <w:ind w:left="1276" w:hanging="425"/>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“1.  Audit dan penilaian terhadap efektivitas struktur pengendalian intern dan    mendorong penggunaan struktur pengendalian intern yang efektif dengan biaya minimum</w:t>
      </w:r>
    </w:p>
    <w:p w:rsidR="00A3047B" w:rsidRPr="00937B75" w:rsidRDefault="00A3047B" w:rsidP="00A3047B">
      <w:pPr>
        <w:spacing w:after="0" w:line="240" w:lineRule="auto"/>
        <w:ind w:left="1276" w:hanging="425"/>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 2. Menentukan sampai seberapa jauh pelaksanaan kebijakan manajemen puncak dipatuhi</w:t>
      </w:r>
    </w:p>
    <w:p w:rsidR="00A3047B" w:rsidRPr="00937B75" w:rsidRDefault="00A3047B" w:rsidP="00A3047B">
      <w:pPr>
        <w:spacing w:after="0" w:line="240" w:lineRule="auto"/>
        <w:ind w:left="1276" w:hanging="425"/>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 3.  Menentukan sampai seberapa jauh kekayaan perusahaan dipertanggung    jawabkan dan dilindungi dari segala macam kerugian</w:t>
      </w:r>
    </w:p>
    <w:p w:rsidR="00A3047B" w:rsidRPr="00937B75" w:rsidRDefault="00A3047B" w:rsidP="00A3047B">
      <w:pPr>
        <w:spacing w:after="0" w:line="240" w:lineRule="auto"/>
        <w:ind w:left="1276" w:hanging="425"/>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 4.   Menentukan keandalan informasi yang dihasilkan oleh perusahaan</w:t>
      </w:r>
    </w:p>
    <w:p w:rsidR="00A3047B" w:rsidRPr="00937B75" w:rsidRDefault="00A3047B" w:rsidP="00A3047B">
      <w:pPr>
        <w:spacing w:after="0" w:line="240" w:lineRule="auto"/>
        <w:ind w:left="1276" w:hanging="425"/>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 5.   rekomendasi perbaikan kegiatan-kegiatan perusahaan.”</w:t>
      </w:r>
    </w:p>
    <w:p w:rsidR="00A3047B" w:rsidRPr="00937B75" w:rsidRDefault="00A3047B" w:rsidP="00A3047B">
      <w:pPr>
        <w:spacing w:after="0" w:line="240" w:lineRule="auto"/>
        <w:ind w:left="1276" w:hanging="425"/>
        <w:jc w:val="both"/>
        <w:rPr>
          <w:rFonts w:ascii="Times New Roman" w:hAnsi="Times New Roman" w:cs="Times New Roman"/>
          <w:sz w:val="24"/>
          <w:szCs w:val="24"/>
          <w:lang w:val="en-US"/>
        </w:rPr>
      </w:pPr>
    </w:p>
    <w:p w:rsidR="00A3047B" w:rsidRPr="00937B75" w:rsidRDefault="00A3047B" w:rsidP="00A3047B">
      <w:pPr>
        <w:spacing w:before="240"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Sedangkan menurut Konsorsium Organisasi Profesi Audit Internal SPAI (2004:19) menyatakan bahwa :</w:t>
      </w:r>
    </w:p>
    <w:p w:rsidR="00A3047B" w:rsidRPr="00937B75" w:rsidRDefault="00A3047B" w:rsidP="00A3047B">
      <w:pPr>
        <w:spacing w:before="240" w:line="48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“penanggung jawab fungsi audit internal harus mengelola audit internal secara efektif dan efisien untuk memastikan bahwa fungsi tersebut memberikan nilai tambah bagi organisasi.”</w:t>
      </w:r>
    </w:p>
    <w:p w:rsidR="00807560" w:rsidRPr="00937B75" w:rsidRDefault="00A3047B" w:rsidP="00A3047B">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Dari penjelasan di atas dapat disimpulkan bahwa fungsi audit internal adalah untuk membantu manajemen dalam menilai efisiensi dan efektivitas pelaksanaan pengendalian internal perusahaan, kemudian memberikan hasil berupa saran atau rekomendasi.</w:t>
      </w:r>
    </w:p>
    <w:p w:rsidR="00A3047B" w:rsidRPr="00937B75" w:rsidRDefault="00A3047B" w:rsidP="00A3047B">
      <w:pPr>
        <w:spacing w:before="24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rPr>
        <w:t>2.</w:t>
      </w:r>
      <w:r w:rsidRPr="00937B75">
        <w:rPr>
          <w:rFonts w:ascii="Times New Roman" w:hAnsi="Times New Roman" w:cs="Times New Roman"/>
          <w:b/>
          <w:sz w:val="24"/>
          <w:szCs w:val="24"/>
          <w:lang w:val="en-US"/>
        </w:rPr>
        <w:t>1.2.3</w:t>
      </w:r>
      <w:r w:rsidRPr="00937B75">
        <w:rPr>
          <w:rFonts w:ascii="Times New Roman" w:hAnsi="Times New Roman" w:cs="Times New Roman"/>
          <w:b/>
          <w:sz w:val="24"/>
          <w:szCs w:val="24"/>
          <w:lang w:val="en-US"/>
        </w:rPr>
        <w:tab/>
        <w:t>Ruang Lingkup dan Tujuan Audit Internal</w:t>
      </w:r>
    </w:p>
    <w:p w:rsidR="00A3047B" w:rsidRPr="00937B75" w:rsidRDefault="00A3047B" w:rsidP="00A3047B">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Ruang lingkup dari audit internal dalam Konsorsium Organisasi Profesi Audit Internal  (2004 : 20- 22) menyatakan ruang lingkup audit internal sebagai berikut:</w:t>
      </w:r>
    </w:p>
    <w:p w:rsidR="00A3047B" w:rsidRPr="00937B75" w:rsidRDefault="00A3047B" w:rsidP="00A3047B">
      <w:pPr>
        <w:spacing w:after="0" w:line="24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“1.Pengelolaan Risiko</w:t>
      </w:r>
    </w:p>
    <w:p w:rsidR="00A3047B" w:rsidRPr="00937B75" w:rsidRDefault="00A3047B" w:rsidP="00A3047B">
      <w:pPr>
        <w:spacing w:after="0" w:line="240" w:lineRule="auto"/>
        <w:ind w:left="993" w:hanging="273"/>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     Fungsi audit internal harus membantu organisasi dengan cara     mengidentifikasi dan mengevaluasi risiko signifikan dan memberikan </w:t>
      </w:r>
      <w:r w:rsidRPr="00937B75">
        <w:rPr>
          <w:rFonts w:ascii="Times New Roman" w:hAnsi="Times New Roman" w:cs="Times New Roman"/>
          <w:sz w:val="24"/>
          <w:szCs w:val="24"/>
          <w:lang w:val="en-US"/>
        </w:rPr>
        <w:lastRenderedPageBreak/>
        <w:t>kontribusi terhadap peningkatan pengelolaan risiko dan sistem pengendalian intern.</w:t>
      </w:r>
    </w:p>
    <w:p w:rsidR="00A3047B" w:rsidRPr="00937B75" w:rsidRDefault="00A3047B" w:rsidP="00A3047B">
      <w:pPr>
        <w:spacing w:after="0" w:line="240" w:lineRule="auto"/>
        <w:ind w:left="993" w:hanging="273"/>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 2. Pengendalian</w:t>
      </w:r>
    </w:p>
    <w:p w:rsidR="00A3047B" w:rsidRPr="00937B75" w:rsidRDefault="00A3047B" w:rsidP="00A3047B">
      <w:pPr>
        <w:spacing w:after="0" w:line="240" w:lineRule="auto"/>
        <w:ind w:left="993" w:hanging="273"/>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     Fungsi audit internal harus membantu organisasi dalam memelihara pengendalian intern yang efektif dengan cara mengevaluasi kecukupan, efisiensi dan efektivitas pengendalian tersebut, serta mendorong peningkatan pengendalian intern organisasi secara berkesinambungan.</w:t>
      </w:r>
    </w:p>
    <w:p w:rsidR="00A3047B" w:rsidRPr="00937B75" w:rsidRDefault="00A3047B" w:rsidP="00A3047B">
      <w:pPr>
        <w:spacing w:after="0" w:line="240" w:lineRule="auto"/>
        <w:ind w:left="993" w:hanging="273"/>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3. Fungsi audit internal harus menilai dan memberikan rekomendasi yang sesuai untuk meningkatkan proses </w:t>
      </w:r>
      <w:r w:rsidRPr="00937B75">
        <w:rPr>
          <w:rFonts w:ascii="Times New Roman" w:hAnsi="Times New Roman" w:cs="Times New Roman"/>
          <w:i/>
          <w:sz w:val="24"/>
          <w:szCs w:val="24"/>
          <w:lang w:val="en-US"/>
        </w:rPr>
        <w:t>govermence</w:t>
      </w:r>
      <w:r w:rsidRPr="00937B75">
        <w:rPr>
          <w:rFonts w:ascii="Times New Roman" w:hAnsi="Times New Roman" w:cs="Times New Roman"/>
          <w:sz w:val="24"/>
          <w:szCs w:val="24"/>
          <w:lang w:val="en-US"/>
        </w:rPr>
        <w:t xml:space="preserve"> dalam mencapai tujuan-tujuan berikut :</w:t>
      </w:r>
    </w:p>
    <w:p w:rsidR="00A3047B" w:rsidRPr="00937B75" w:rsidRDefault="00A3047B" w:rsidP="00A3047B">
      <w:pPr>
        <w:spacing w:after="0" w:line="240" w:lineRule="auto"/>
        <w:ind w:left="1440" w:hanging="45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w:t>
      </w:r>
      <w:r w:rsidRPr="00937B75">
        <w:rPr>
          <w:rFonts w:ascii="Times New Roman" w:hAnsi="Times New Roman" w:cs="Times New Roman"/>
          <w:sz w:val="24"/>
          <w:szCs w:val="24"/>
          <w:lang w:val="en-US"/>
        </w:rPr>
        <w:tab/>
        <w:t>Mengembangkan etika dan nilai-nilai yang memadai didalam    organisasi.</w:t>
      </w:r>
    </w:p>
    <w:p w:rsidR="00A3047B" w:rsidRPr="00937B75" w:rsidRDefault="00A3047B" w:rsidP="00A3047B">
      <w:pPr>
        <w:spacing w:after="0" w:line="240" w:lineRule="auto"/>
        <w:ind w:left="1440" w:hanging="45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b.</w:t>
      </w:r>
      <w:r w:rsidRPr="00937B75">
        <w:rPr>
          <w:rFonts w:ascii="Times New Roman" w:hAnsi="Times New Roman" w:cs="Times New Roman"/>
          <w:sz w:val="24"/>
          <w:szCs w:val="24"/>
          <w:lang w:val="en-US"/>
        </w:rPr>
        <w:tab/>
        <w:t>Memastikan pengelolaan kinerja organisasi yang efektif dan akuntabilitas.</w:t>
      </w:r>
    </w:p>
    <w:p w:rsidR="00A3047B" w:rsidRPr="00937B75" w:rsidRDefault="00A3047B" w:rsidP="00A3047B">
      <w:pPr>
        <w:spacing w:after="0" w:line="240" w:lineRule="auto"/>
        <w:ind w:left="1440" w:hanging="45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c.</w:t>
      </w:r>
      <w:r w:rsidRPr="00937B75">
        <w:rPr>
          <w:rFonts w:ascii="Times New Roman" w:hAnsi="Times New Roman" w:cs="Times New Roman"/>
          <w:sz w:val="24"/>
          <w:szCs w:val="24"/>
          <w:lang w:val="en-US"/>
        </w:rPr>
        <w:tab/>
        <w:t>Secara efektif mengkomunikasikan risiko dan pengendalian kepada unit-unit yang tepat didalam organisasi.</w:t>
      </w:r>
    </w:p>
    <w:p w:rsidR="00A3047B" w:rsidRPr="00937B75" w:rsidRDefault="00A3047B" w:rsidP="00A3047B">
      <w:pPr>
        <w:spacing w:after="0" w:line="240" w:lineRule="auto"/>
        <w:ind w:left="1440" w:hanging="45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d.</w:t>
      </w:r>
      <w:r w:rsidRPr="00937B75">
        <w:rPr>
          <w:rFonts w:ascii="Times New Roman" w:hAnsi="Times New Roman" w:cs="Times New Roman"/>
          <w:sz w:val="24"/>
          <w:szCs w:val="24"/>
          <w:lang w:val="en-US"/>
        </w:rPr>
        <w:tab/>
        <w:t>Secara efektif mengkoordinasikan kegiatan dari dan mengkomunikasikan informasi diantara pimpinan, dewan pengawas, auditor internal dan eksternal serta manajemen.”</w:t>
      </w:r>
    </w:p>
    <w:p w:rsidR="00A3047B" w:rsidRPr="00937B75" w:rsidRDefault="00A3047B" w:rsidP="00A3047B">
      <w:pPr>
        <w:spacing w:after="0" w:line="240" w:lineRule="auto"/>
        <w:ind w:left="1440" w:hanging="450"/>
        <w:jc w:val="both"/>
        <w:rPr>
          <w:rFonts w:ascii="Times New Roman" w:hAnsi="Times New Roman" w:cs="Times New Roman"/>
          <w:sz w:val="24"/>
          <w:szCs w:val="24"/>
          <w:lang w:val="en-US"/>
        </w:rPr>
      </w:pPr>
    </w:p>
    <w:p w:rsidR="00A3047B" w:rsidRPr="00937B75" w:rsidRDefault="00A3047B" w:rsidP="00A3047B">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Tujuan audit internal adalah untuk membantu seluruh pegawai perusahaan untuk melaksanakanpekerjaannya secara efektif dengan memberikan penilaian, rekomendasi yang objektif, komentar mengenai aktifitas yang diaudit serta meningkatkan pengendalian secara efektif dengan biaya yang sewajarnya.</w:t>
      </w:r>
    </w:p>
    <w:p w:rsidR="00A3047B" w:rsidRPr="00937B75" w:rsidRDefault="00A3047B" w:rsidP="00A3047B">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Menurut Sukrisno Agoes (2013 : 205) menyebutkan bahwa tujuan audit meliputi beberapa hal berikut ini :</w:t>
      </w:r>
    </w:p>
    <w:p w:rsidR="00A3047B" w:rsidRPr="00937B75" w:rsidRDefault="00A3047B" w:rsidP="00A3047B">
      <w:pPr>
        <w:spacing w:after="0" w:line="48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“Tujuan audit internal adalah untuk membantu semua pimpinan perusahaan (manajemen) dalam menyelesaikan tanggung jawabnya dengan memberikan analisa, penilaian dan komentar mengenai kegiatan pemeriksaan.”</w:t>
      </w:r>
    </w:p>
    <w:p w:rsidR="00A3047B" w:rsidRPr="00937B75" w:rsidRDefault="00A3047B" w:rsidP="00A3047B">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Sedangkan tujuan audit menurut Hiro Tugiman (2006 : 33) adalah sebagai berikut :</w:t>
      </w:r>
    </w:p>
    <w:p w:rsidR="00A3047B" w:rsidRPr="00937B75" w:rsidRDefault="00A3047B" w:rsidP="00A3047B">
      <w:pPr>
        <w:spacing w:after="0"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“Tujuan audit internal adalah membantu para anggota organisasi agara dapat melaksanakan tanggungjawabnya secara efektif. Untuk itu pemeriksaan internal akan melakukan analisis, penilaian, dan mengajukan saran-saran. Tujuan pemeriksaan mencangkup pula pengembangan pengawasan yang efektif dengan biaya yang wajar.”</w:t>
      </w:r>
    </w:p>
    <w:p w:rsidR="00A3047B" w:rsidRPr="00937B75" w:rsidRDefault="00A3047B" w:rsidP="00A3047B">
      <w:pPr>
        <w:spacing w:after="0" w:line="240" w:lineRule="auto"/>
        <w:ind w:left="720"/>
        <w:jc w:val="both"/>
        <w:rPr>
          <w:rFonts w:ascii="Times New Roman" w:hAnsi="Times New Roman" w:cs="Times New Roman"/>
          <w:sz w:val="24"/>
          <w:szCs w:val="24"/>
          <w:lang w:val="en-US"/>
        </w:rPr>
      </w:pPr>
    </w:p>
    <w:p w:rsidR="00A3047B" w:rsidRPr="00937B75" w:rsidRDefault="00A3047B" w:rsidP="00A3047B">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Dengan demikian ruang lingkup dan tujuan audit internal tergantung pada ukuran perusahaan, luas atau tidaknya ruang lingkup audit internal juga didasarkan atas permintaan manajemen perusahaan tersebut untuk melakukan audit. Dengan berkembangnya profesi audit internal itu sendiri diharapkan ruang lingkup audit internal dapat mengidentifikasi dan mengelola risiko agar pengendalian intern organisasi meningkat.</w:t>
      </w:r>
    </w:p>
    <w:p w:rsidR="00A3047B" w:rsidRPr="00937B75" w:rsidRDefault="00A3047B" w:rsidP="00A3047B">
      <w:pPr>
        <w:spacing w:after="0" w:line="480" w:lineRule="auto"/>
        <w:jc w:val="both"/>
        <w:rPr>
          <w:rFonts w:ascii="Times New Roman" w:hAnsi="Times New Roman" w:cs="Times New Roman"/>
          <w:sz w:val="24"/>
          <w:szCs w:val="24"/>
          <w:lang w:val="en-US"/>
        </w:rPr>
      </w:pPr>
    </w:p>
    <w:p w:rsidR="00A3047B" w:rsidRPr="00937B75" w:rsidRDefault="00827C96" w:rsidP="00A3047B">
      <w:pPr>
        <w:spacing w:before="240" w:line="480" w:lineRule="auto"/>
        <w:jc w:val="both"/>
        <w:rPr>
          <w:rFonts w:ascii="Times New Roman" w:hAnsi="Times New Roman" w:cs="Times New Roman"/>
          <w:b/>
          <w:sz w:val="24"/>
          <w:szCs w:val="24"/>
        </w:rPr>
      </w:pPr>
      <w:r w:rsidRPr="00937B75">
        <w:rPr>
          <w:rFonts w:ascii="Times New Roman" w:hAnsi="Times New Roman" w:cs="Times New Roman"/>
          <w:b/>
          <w:sz w:val="24"/>
          <w:szCs w:val="24"/>
        </w:rPr>
        <w:t>2.1.3</w:t>
      </w:r>
      <w:r w:rsidR="00A3047B" w:rsidRPr="00937B75">
        <w:rPr>
          <w:rFonts w:ascii="Times New Roman" w:hAnsi="Times New Roman" w:cs="Times New Roman"/>
          <w:b/>
          <w:sz w:val="24"/>
          <w:szCs w:val="24"/>
        </w:rPr>
        <w:tab/>
        <w:t>Profesionalisme Auditor Internal</w:t>
      </w:r>
    </w:p>
    <w:p w:rsidR="00A3047B" w:rsidRPr="00937B75" w:rsidRDefault="00827C96" w:rsidP="00A3047B">
      <w:pPr>
        <w:spacing w:before="24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rPr>
        <w:t>2.1.3</w:t>
      </w:r>
      <w:r w:rsidR="00A3047B" w:rsidRPr="00937B75">
        <w:rPr>
          <w:rFonts w:ascii="Times New Roman" w:hAnsi="Times New Roman" w:cs="Times New Roman"/>
          <w:b/>
          <w:sz w:val="24"/>
          <w:szCs w:val="24"/>
        </w:rPr>
        <w:t>.1</w:t>
      </w:r>
      <w:r w:rsidR="00A3047B" w:rsidRPr="00937B75">
        <w:rPr>
          <w:rFonts w:ascii="Times New Roman" w:hAnsi="Times New Roman" w:cs="Times New Roman"/>
          <w:b/>
          <w:sz w:val="24"/>
          <w:szCs w:val="24"/>
        </w:rPr>
        <w:tab/>
        <w:t>Pengertian Profesionalisme</w:t>
      </w:r>
    </w:p>
    <w:p w:rsidR="00A3047B" w:rsidRPr="00937B75" w:rsidRDefault="00A3047B" w:rsidP="00A3047B">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 xml:space="preserve">Menurut pengertian umum, seseorang dikatakan professional jika memenuhi tiga kriteria, yaitu mempunyai keahlian untuk melaksanakan tugas sesuai dengan bidangnya, melaksanakan suatu tugas atau profesi dengan menetapkan standar baku dibidang profesi yang bersangkutan dan menjalankan tugas profesinya dengan mematuhi etika profesi yang telah ditetapkan. Profesionalisme juga merupakan salah satu kunci sukses dalam menjalankan perusahaan. Sikap profesinalisme auditor internal akan meningkatkan mental dirinya dalam melaksanakan pekerjaannya. Jika </w:t>
      </w:r>
      <w:r w:rsidRPr="00937B75">
        <w:rPr>
          <w:rFonts w:ascii="Times New Roman" w:hAnsi="Times New Roman" w:cs="Times New Roman"/>
          <w:sz w:val="24"/>
          <w:szCs w:val="24"/>
          <w:lang w:val="en-US"/>
        </w:rPr>
        <w:lastRenderedPageBreak/>
        <w:t>pekerjaan seorang auditor internal efektif dan efisien maka hal tersebut dapat meningkatkan nilai perusahaan.</w:t>
      </w:r>
    </w:p>
    <w:p w:rsidR="00A3047B" w:rsidRPr="00937B75" w:rsidRDefault="00A3047B" w:rsidP="00A3047B">
      <w:pPr>
        <w:spacing w:before="240" w:line="480" w:lineRule="auto"/>
        <w:ind w:firstLine="567"/>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M</w:t>
      </w:r>
      <w:r w:rsidRPr="00937B75">
        <w:rPr>
          <w:rFonts w:ascii="Times New Roman" w:hAnsi="Times New Roman" w:cs="Times New Roman"/>
          <w:sz w:val="24"/>
          <w:szCs w:val="24"/>
        </w:rPr>
        <w:t>enurut Arens.</w:t>
      </w:r>
      <w:r w:rsidRPr="00937B75">
        <w:rPr>
          <w:rFonts w:ascii="Times New Roman" w:hAnsi="Times New Roman" w:cs="Times New Roman"/>
          <w:i/>
          <w:sz w:val="24"/>
          <w:szCs w:val="24"/>
        </w:rPr>
        <w:t>et al</w:t>
      </w:r>
      <w:r w:rsidR="00517F15">
        <w:rPr>
          <w:rFonts w:ascii="Times New Roman" w:hAnsi="Times New Roman" w:cs="Times New Roman"/>
          <w:i/>
          <w:sz w:val="24"/>
          <w:szCs w:val="24"/>
        </w:rPr>
        <w:t xml:space="preserve"> </w:t>
      </w:r>
      <w:r w:rsidR="00807560" w:rsidRPr="00937B75">
        <w:rPr>
          <w:rFonts w:ascii="Times New Roman" w:hAnsi="Times New Roman" w:cs="Times New Roman"/>
          <w:sz w:val="24"/>
          <w:szCs w:val="24"/>
        </w:rPr>
        <w:t>( 20</w:t>
      </w:r>
      <w:r w:rsidR="00807560" w:rsidRPr="00937B75">
        <w:rPr>
          <w:rFonts w:ascii="Times New Roman" w:hAnsi="Times New Roman" w:cs="Times New Roman"/>
          <w:sz w:val="24"/>
          <w:szCs w:val="24"/>
          <w:lang w:val="en-US"/>
        </w:rPr>
        <w:t>12</w:t>
      </w:r>
      <w:r w:rsidRPr="00937B75">
        <w:rPr>
          <w:rFonts w:ascii="Times New Roman" w:hAnsi="Times New Roman" w:cs="Times New Roman"/>
          <w:sz w:val="24"/>
          <w:szCs w:val="24"/>
        </w:rPr>
        <w:t xml:space="preserve"> : 105 ) pengertian pro</w:t>
      </w:r>
      <w:r w:rsidR="006672B4" w:rsidRPr="00937B75">
        <w:rPr>
          <w:rFonts w:ascii="Times New Roman" w:hAnsi="Times New Roman" w:cs="Times New Roman"/>
          <w:sz w:val="24"/>
          <w:szCs w:val="24"/>
        </w:rPr>
        <w:t>fesional adalah sebagai berikut</w:t>
      </w:r>
      <w:r w:rsidRPr="00937B75">
        <w:rPr>
          <w:rFonts w:ascii="Times New Roman" w:hAnsi="Times New Roman" w:cs="Times New Roman"/>
          <w:sz w:val="24"/>
          <w:szCs w:val="24"/>
        </w:rPr>
        <w:t>:</w:t>
      </w:r>
    </w:p>
    <w:p w:rsidR="00A3047B" w:rsidRPr="00937B75" w:rsidRDefault="00A3047B" w:rsidP="00A3047B">
      <w:pPr>
        <w:spacing w:before="240" w:line="480" w:lineRule="auto"/>
        <w:ind w:left="720" w:hanging="11"/>
        <w:jc w:val="both"/>
        <w:rPr>
          <w:rFonts w:ascii="Times New Roman" w:hAnsi="Times New Roman" w:cs="Times New Roman"/>
          <w:sz w:val="24"/>
          <w:szCs w:val="24"/>
          <w:lang w:val="en-US"/>
        </w:rPr>
      </w:pPr>
      <w:r w:rsidRPr="00937B75">
        <w:rPr>
          <w:rFonts w:ascii="Times New Roman" w:hAnsi="Times New Roman" w:cs="Times New Roman"/>
          <w:i/>
          <w:sz w:val="24"/>
          <w:szCs w:val="24"/>
        </w:rPr>
        <w:t>“</w:t>
      </w:r>
      <w:r w:rsidRPr="00937B75">
        <w:rPr>
          <w:rFonts w:ascii="Times New Roman" w:hAnsi="Times New Roman" w:cs="Times New Roman"/>
          <w:i/>
          <w:sz w:val="24"/>
          <w:szCs w:val="24"/>
          <w:lang w:val="en-US"/>
        </w:rPr>
        <w:t>Profesionalisme means a responsibility for conduct that extands beyond statisfuiying individual responsibilities and beyond the requirements of our society law and regulation</w:t>
      </w:r>
      <w:r w:rsidRPr="00937B75">
        <w:rPr>
          <w:rFonts w:ascii="Times New Roman" w:hAnsi="Times New Roman" w:cs="Times New Roman"/>
          <w:i/>
          <w:sz w:val="24"/>
          <w:szCs w:val="24"/>
        </w:rPr>
        <w:t>.”</w:t>
      </w:r>
    </w:p>
    <w:p w:rsidR="00A3047B" w:rsidRPr="00937B75" w:rsidRDefault="00A3047B" w:rsidP="00A3047B">
      <w:pPr>
        <w:spacing w:before="240" w:line="48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Sedangkan m</w:t>
      </w:r>
      <w:r w:rsidRPr="00937B75">
        <w:rPr>
          <w:rFonts w:ascii="Times New Roman" w:hAnsi="Times New Roman" w:cs="Times New Roman"/>
          <w:sz w:val="24"/>
          <w:szCs w:val="24"/>
        </w:rPr>
        <w:t>enurut Hiro Tugiman (2006 : 27) definisi profesionalisme yaitu :</w:t>
      </w:r>
    </w:p>
    <w:p w:rsidR="00A3047B" w:rsidRPr="00937B75" w:rsidRDefault="00A3047B" w:rsidP="00A3047B">
      <w:pPr>
        <w:spacing w:before="240"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rPr>
        <w:t>“kemampuan profesional merupakan tanggung jawab bagian audit internal dan setiap audit internal. Pimpinan audit internal dalam setiap pemeriksaan haruslah menugaskan orang – orang yang secara bersama atau keseluruhan memiliki pengetahuan, kemampuan, dan berbagai disiplin ilmu yang diperlukan untuk melaksanakan secara tepat dan pantas.”</w:t>
      </w:r>
    </w:p>
    <w:p w:rsidR="00A3047B" w:rsidRPr="00937B75" w:rsidRDefault="00A3047B" w:rsidP="00A3047B">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Menurut Sawyer </w:t>
      </w:r>
      <w:r w:rsidRPr="00937B75">
        <w:rPr>
          <w:rFonts w:ascii="Times New Roman" w:hAnsi="Times New Roman" w:cs="Times New Roman"/>
          <w:i/>
          <w:sz w:val="24"/>
          <w:szCs w:val="24"/>
          <w:lang w:val="en-US"/>
        </w:rPr>
        <w:t>et al</w:t>
      </w:r>
      <w:r w:rsidRPr="00937B75">
        <w:rPr>
          <w:rFonts w:ascii="Times New Roman" w:hAnsi="Times New Roman" w:cs="Times New Roman"/>
          <w:sz w:val="24"/>
          <w:szCs w:val="24"/>
          <w:lang w:val="en-US"/>
        </w:rPr>
        <w:t xml:space="preserve"> yang dialih bahasakan oleh Ali Akbar (2006 : 47) mengungkapkan bahwa profesionalisme auditor internal adalah :</w:t>
      </w:r>
    </w:p>
    <w:p w:rsidR="00A3047B" w:rsidRPr="00937B75" w:rsidRDefault="00A3047B" w:rsidP="00A3047B">
      <w:pPr>
        <w:spacing w:before="240"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“Profesionalisme auditor internal hemdaknya memiliki kecakapan dalam melaksanakan setiap penugasan audit, atau paling tidak memiliki akses atas kecakapan, memiliki kecakapan dalam keahlian utama yang diperlukan dalam melakukan audit internal yang mendalam, mampu memahami orang lain dan memiliki apresiasi.”</w:t>
      </w:r>
    </w:p>
    <w:p w:rsidR="00A3047B" w:rsidRPr="00937B75" w:rsidRDefault="00A3047B" w:rsidP="00A3047B">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Dari penjelasan tersebut maka dapat disimpulkan profesionalisme merupakan sikap seseorang yang melakukan sikap profesional pada pekerjaannya. Profesionalisme tersebut meliputi keahlian dalam bekerja, ketelitian, keberanian </w:t>
      </w:r>
      <w:r w:rsidRPr="00937B75">
        <w:rPr>
          <w:rFonts w:ascii="Times New Roman" w:hAnsi="Times New Roman" w:cs="Times New Roman"/>
          <w:sz w:val="24"/>
          <w:szCs w:val="24"/>
        </w:rPr>
        <w:lastRenderedPageBreak/>
        <w:t>dalam menghadapi resiko, tekun dan integritas tinggi. Seorang auditor yang profesional mampu bekerja tanpa adanya tekanan dari berbagai pihak untuk mengerjakan tugasnya dan mampu menyelesaikan tugas dengan efektif dan efisien.</w:t>
      </w:r>
    </w:p>
    <w:p w:rsidR="00A3047B" w:rsidRPr="00937B75" w:rsidRDefault="00827C96" w:rsidP="00A3047B">
      <w:pPr>
        <w:spacing w:before="240" w:line="480" w:lineRule="auto"/>
        <w:jc w:val="both"/>
        <w:rPr>
          <w:rFonts w:ascii="Times New Roman" w:hAnsi="Times New Roman" w:cs="Times New Roman"/>
          <w:b/>
          <w:sz w:val="24"/>
          <w:szCs w:val="24"/>
        </w:rPr>
      </w:pPr>
      <w:r w:rsidRPr="00937B75">
        <w:rPr>
          <w:rFonts w:ascii="Times New Roman" w:hAnsi="Times New Roman" w:cs="Times New Roman"/>
          <w:b/>
          <w:sz w:val="24"/>
          <w:szCs w:val="24"/>
        </w:rPr>
        <w:t>2.1.3</w:t>
      </w:r>
      <w:r w:rsidR="00A3047B" w:rsidRPr="00937B75">
        <w:rPr>
          <w:rFonts w:ascii="Times New Roman" w:hAnsi="Times New Roman" w:cs="Times New Roman"/>
          <w:b/>
          <w:sz w:val="24"/>
          <w:szCs w:val="24"/>
        </w:rPr>
        <w:t>.2</w:t>
      </w:r>
      <w:r w:rsidR="00A3047B" w:rsidRPr="00937B75">
        <w:rPr>
          <w:rFonts w:ascii="Times New Roman" w:hAnsi="Times New Roman" w:cs="Times New Roman"/>
          <w:b/>
          <w:sz w:val="24"/>
          <w:szCs w:val="24"/>
        </w:rPr>
        <w:tab/>
        <w:t>Kriteria Profesionalisme Auditor Internal</w:t>
      </w:r>
    </w:p>
    <w:p w:rsidR="00A3047B" w:rsidRPr="00937B75" w:rsidRDefault="00A3047B" w:rsidP="00A3047B">
      <w:pPr>
        <w:spacing w:before="240" w:line="480" w:lineRule="auto"/>
        <w:jc w:val="both"/>
        <w:rPr>
          <w:rFonts w:ascii="Times New Roman" w:hAnsi="Times New Roman" w:cs="Times New Roman"/>
          <w:sz w:val="24"/>
          <w:szCs w:val="24"/>
        </w:rPr>
      </w:pPr>
      <w:r w:rsidRPr="00937B75">
        <w:rPr>
          <w:rFonts w:ascii="Times New Roman" w:hAnsi="Times New Roman" w:cs="Times New Roman"/>
          <w:b/>
          <w:sz w:val="24"/>
          <w:szCs w:val="24"/>
        </w:rPr>
        <w:tab/>
      </w:r>
      <w:r w:rsidRPr="00937B75">
        <w:rPr>
          <w:rFonts w:ascii="Times New Roman" w:hAnsi="Times New Roman" w:cs="Times New Roman"/>
          <w:sz w:val="24"/>
          <w:szCs w:val="24"/>
        </w:rPr>
        <w:t xml:space="preserve">Kriteria profesionalisme auditor internal menurut Sawyer </w:t>
      </w:r>
      <w:r w:rsidRPr="00937B75">
        <w:rPr>
          <w:rFonts w:ascii="Times New Roman" w:hAnsi="Times New Roman" w:cs="Times New Roman"/>
          <w:i/>
          <w:sz w:val="24"/>
          <w:szCs w:val="24"/>
          <w:lang w:val="en-US"/>
        </w:rPr>
        <w:t>et al</w:t>
      </w:r>
      <w:r w:rsidRPr="00937B75">
        <w:rPr>
          <w:rFonts w:ascii="Times New Roman" w:hAnsi="Times New Roman" w:cs="Times New Roman"/>
          <w:sz w:val="24"/>
          <w:szCs w:val="24"/>
          <w:lang w:val="en-US"/>
        </w:rPr>
        <w:t xml:space="preserve"> yang dialih bahasakan oleh Ali Akbar </w:t>
      </w:r>
      <w:r w:rsidRPr="00937B75">
        <w:rPr>
          <w:rFonts w:ascii="Times New Roman" w:hAnsi="Times New Roman" w:cs="Times New Roman"/>
          <w:sz w:val="24"/>
          <w:szCs w:val="24"/>
        </w:rPr>
        <w:t>(200</w:t>
      </w:r>
      <w:r w:rsidRPr="00937B75">
        <w:rPr>
          <w:rFonts w:ascii="Times New Roman" w:hAnsi="Times New Roman" w:cs="Times New Roman"/>
          <w:sz w:val="24"/>
          <w:szCs w:val="24"/>
          <w:lang w:val="en-US"/>
        </w:rPr>
        <w:t>6</w:t>
      </w:r>
      <w:r w:rsidRPr="00937B75">
        <w:rPr>
          <w:rFonts w:ascii="Times New Roman" w:hAnsi="Times New Roman" w:cs="Times New Roman"/>
          <w:sz w:val="24"/>
          <w:szCs w:val="24"/>
        </w:rPr>
        <w:t xml:space="preserve"> : 10-11) :</w:t>
      </w:r>
    </w:p>
    <w:p w:rsidR="00A3047B" w:rsidRPr="00937B75" w:rsidRDefault="00A3047B" w:rsidP="00A3047B">
      <w:pPr>
        <w:pStyle w:val="ListParagraph"/>
        <w:numPr>
          <w:ilvl w:val="0"/>
          <w:numId w:val="4"/>
        </w:numPr>
        <w:spacing w:before="240" w:line="480" w:lineRule="auto"/>
        <w:jc w:val="both"/>
        <w:rPr>
          <w:rFonts w:ascii="Times New Roman" w:hAnsi="Times New Roman" w:cs="Times New Roman"/>
          <w:sz w:val="24"/>
          <w:szCs w:val="24"/>
        </w:rPr>
      </w:pPr>
      <w:r w:rsidRPr="00937B75">
        <w:rPr>
          <w:rFonts w:ascii="Times New Roman" w:hAnsi="Times New Roman" w:cs="Times New Roman"/>
          <w:i/>
          <w:sz w:val="24"/>
          <w:szCs w:val="24"/>
        </w:rPr>
        <w:t>Service to the public</w:t>
      </w:r>
      <w:r w:rsidRPr="00937B75">
        <w:rPr>
          <w:rFonts w:ascii="Times New Roman" w:hAnsi="Times New Roman" w:cs="Times New Roman"/>
          <w:sz w:val="24"/>
          <w:szCs w:val="24"/>
        </w:rPr>
        <w:t xml:space="preserve"> ( Pelayanan terhadap Masyarakat)</w:t>
      </w:r>
    </w:p>
    <w:p w:rsidR="00A3047B" w:rsidRPr="00937B75" w:rsidRDefault="00A3047B" w:rsidP="00A3047B">
      <w:pPr>
        <w:pStyle w:val="ListParagraph"/>
        <w:spacing w:before="240" w:line="480" w:lineRule="auto"/>
        <w:ind w:left="1440"/>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Auditor internal menyediakan pelayanan terhadap masyarakat dalam hal meningkatkan efektifitas dan efisiensi penggunaan sumber daya baik dalam perusahaan maupun organisasi. Kode etik audit internal mewajibkan anggota </w:t>
      </w:r>
      <w:r w:rsidRPr="00937B75">
        <w:rPr>
          <w:rFonts w:ascii="Times New Roman" w:hAnsi="Times New Roman" w:cs="Times New Roman"/>
          <w:i/>
          <w:sz w:val="24"/>
          <w:szCs w:val="24"/>
        </w:rPr>
        <w:t>The Institute of Internal Auditors</w:t>
      </w:r>
      <w:r w:rsidRPr="00937B75">
        <w:rPr>
          <w:rFonts w:ascii="Times New Roman" w:hAnsi="Times New Roman" w:cs="Times New Roman"/>
          <w:sz w:val="24"/>
          <w:szCs w:val="24"/>
        </w:rPr>
        <w:t xml:space="preserve"> ( IIA) untuk menghindari keterlibatan dalam kegiatan-kegiatan yang menyimpang dan ilegal.</w:t>
      </w:r>
    </w:p>
    <w:p w:rsidR="00A3047B" w:rsidRPr="00937B75" w:rsidRDefault="00A3047B" w:rsidP="00A3047B">
      <w:pPr>
        <w:pStyle w:val="ListParagraph"/>
        <w:numPr>
          <w:ilvl w:val="0"/>
          <w:numId w:val="4"/>
        </w:numPr>
        <w:spacing w:before="240" w:line="480" w:lineRule="auto"/>
        <w:jc w:val="both"/>
        <w:rPr>
          <w:rFonts w:ascii="Times New Roman" w:hAnsi="Times New Roman" w:cs="Times New Roman"/>
          <w:i/>
          <w:sz w:val="24"/>
          <w:szCs w:val="24"/>
        </w:rPr>
      </w:pPr>
      <w:r w:rsidRPr="00937B75">
        <w:rPr>
          <w:rFonts w:ascii="Times New Roman" w:hAnsi="Times New Roman" w:cs="Times New Roman"/>
          <w:i/>
          <w:sz w:val="24"/>
          <w:szCs w:val="24"/>
        </w:rPr>
        <w:t>Long Specialized Training</w:t>
      </w:r>
      <w:r w:rsidRPr="00937B75">
        <w:rPr>
          <w:rFonts w:ascii="Times New Roman" w:hAnsi="Times New Roman" w:cs="Times New Roman"/>
          <w:sz w:val="24"/>
          <w:szCs w:val="24"/>
        </w:rPr>
        <w:t xml:space="preserve"> ( Pelatihan Jangka Panjang )</w:t>
      </w:r>
    </w:p>
    <w:p w:rsidR="00A3047B" w:rsidRPr="00937B75" w:rsidRDefault="00A3047B" w:rsidP="00A3047B">
      <w:pPr>
        <w:pStyle w:val="ListParagraph"/>
        <w:spacing w:before="240" w:line="480" w:lineRule="auto"/>
        <w:ind w:left="1440"/>
        <w:jc w:val="both"/>
        <w:rPr>
          <w:rFonts w:ascii="Times New Roman" w:hAnsi="Times New Roman" w:cs="Times New Roman"/>
          <w:sz w:val="24"/>
          <w:szCs w:val="24"/>
        </w:rPr>
      </w:pPr>
      <w:r w:rsidRPr="00937B75">
        <w:rPr>
          <w:rFonts w:ascii="Times New Roman" w:hAnsi="Times New Roman" w:cs="Times New Roman"/>
          <w:sz w:val="24"/>
          <w:szCs w:val="24"/>
        </w:rPr>
        <w:t>Auditor internal yang profesional yaitu orang-orang yang telah mengikuti pelatijan, lulus dari ujian pendidikan audit internal dan telah mendapatkan sertifikasi.</w:t>
      </w:r>
    </w:p>
    <w:p w:rsidR="00A3047B" w:rsidRPr="00937B75" w:rsidRDefault="00A3047B" w:rsidP="00A3047B">
      <w:pPr>
        <w:pStyle w:val="ListParagraph"/>
        <w:numPr>
          <w:ilvl w:val="0"/>
          <w:numId w:val="4"/>
        </w:numPr>
        <w:spacing w:before="240" w:line="480" w:lineRule="auto"/>
        <w:jc w:val="both"/>
        <w:rPr>
          <w:rFonts w:ascii="Times New Roman" w:hAnsi="Times New Roman" w:cs="Times New Roman"/>
          <w:i/>
          <w:sz w:val="24"/>
          <w:szCs w:val="24"/>
        </w:rPr>
      </w:pPr>
      <w:r w:rsidRPr="00937B75">
        <w:rPr>
          <w:rFonts w:ascii="Times New Roman" w:hAnsi="Times New Roman" w:cs="Times New Roman"/>
          <w:i/>
          <w:sz w:val="24"/>
          <w:szCs w:val="24"/>
        </w:rPr>
        <w:t>Subscription to a code of ethic</w:t>
      </w:r>
      <w:r w:rsidRPr="00937B75">
        <w:rPr>
          <w:rFonts w:ascii="Times New Roman" w:hAnsi="Times New Roman" w:cs="Times New Roman"/>
          <w:sz w:val="24"/>
          <w:szCs w:val="24"/>
        </w:rPr>
        <w:t xml:space="preserve"> ( Taat pada kode etik)</w:t>
      </w:r>
    </w:p>
    <w:p w:rsidR="00A3047B" w:rsidRPr="00937B75" w:rsidRDefault="00A3047B" w:rsidP="00A3047B">
      <w:pPr>
        <w:pStyle w:val="ListParagraph"/>
        <w:spacing w:before="240" w:line="480" w:lineRule="auto"/>
        <w:ind w:left="1440"/>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Sebagai suatu profesi, ciri umum internal auditor adalah kesediaan menerima tanggung jawab terhadap kepentigan pihak-pihak yang </w:t>
      </w:r>
      <w:r w:rsidRPr="00937B75">
        <w:rPr>
          <w:rFonts w:ascii="Times New Roman" w:hAnsi="Times New Roman" w:cs="Times New Roman"/>
          <w:sz w:val="24"/>
          <w:szCs w:val="24"/>
        </w:rPr>
        <w:lastRenderedPageBreak/>
        <w:t>dilayani. Agar dapat mengamban tanggung jawab yang efektif, auditoe internal perlu memelihara standar perilaku yang tinggi.</w:t>
      </w:r>
    </w:p>
    <w:p w:rsidR="00A3047B" w:rsidRPr="00937B75" w:rsidRDefault="00A3047B" w:rsidP="00A3047B">
      <w:pPr>
        <w:pStyle w:val="ListParagraph"/>
        <w:numPr>
          <w:ilvl w:val="0"/>
          <w:numId w:val="4"/>
        </w:numPr>
        <w:spacing w:before="240" w:line="480" w:lineRule="auto"/>
        <w:jc w:val="both"/>
        <w:rPr>
          <w:rFonts w:ascii="Times New Roman" w:hAnsi="Times New Roman" w:cs="Times New Roman"/>
          <w:sz w:val="24"/>
          <w:szCs w:val="24"/>
        </w:rPr>
      </w:pPr>
      <w:r w:rsidRPr="00937B75">
        <w:rPr>
          <w:rFonts w:ascii="Times New Roman" w:hAnsi="Times New Roman" w:cs="Times New Roman"/>
          <w:i/>
          <w:sz w:val="24"/>
          <w:szCs w:val="24"/>
        </w:rPr>
        <w:t>Membership in an association an attedance at meetings</w:t>
      </w:r>
      <w:r w:rsidRPr="00937B75">
        <w:rPr>
          <w:rFonts w:ascii="Times New Roman" w:hAnsi="Times New Roman" w:cs="Times New Roman"/>
          <w:sz w:val="24"/>
          <w:szCs w:val="24"/>
        </w:rPr>
        <w:t xml:space="preserve"> ( anggota dari organisasi profesi )</w:t>
      </w:r>
    </w:p>
    <w:p w:rsidR="00A3047B" w:rsidRPr="00937B75" w:rsidRDefault="00A3047B" w:rsidP="00807560">
      <w:pPr>
        <w:pStyle w:val="ListParagraph"/>
        <w:spacing w:before="240" w:line="480" w:lineRule="auto"/>
        <w:ind w:left="1440"/>
        <w:jc w:val="both"/>
        <w:rPr>
          <w:rFonts w:ascii="Times New Roman" w:hAnsi="Times New Roman" w:cs="Times New Roman"/>
          <w:sz w:val="24"/>
          <w:szCs w:val="24"/>
          <w:lang w:val="en-US"/>
        </w:rPr>
      </w:pPr>
      <w:r w:rsidRPr="00937B75">
        <w:rPr>
          <w:rFonts w:ascii="Times New Roman" w:hAnsi="Times New Roman" w:cs="Times New Roman"/>
          <w:i/>
          <w:sz w:val="24"/>
          <w:szCs w:val="24"/>
        </w:rPr>
        <w:t>The Institute of Internal Auditors</w:t>
      </w:r>
      <w:r w:rsidRPr="00937B75">
        <w:rPr>
          <w:rFonts w:ascii="Times New Roman" w:hAnsi="Times New Roman" w:cs="Times New Roman"/>
          <w:sz w:val="24"/>
          <w:szCs w:val="24"/>
        </w:rPr>
        <w:t xml:space="preserve"> (IIA) merupakan asosiasi profesi auditor internal tingkat internasional yang sudah tidak perlu dipertanyakan lagi. IIA merupakan wadah bagi para auditor internal yang mengembangkan ilmu audit internal agar para anggotanya mampu bertanggung jawab dan kompeten dalam menjalankan tugasnya, menjungjung tinggi standar, pedoman praktik audit internal dan etika supaya anggotanya profesional dalam bidangnya.</w:t>
      </w:r>
    </w:p>
    <w:p w:rsidR="00A3047B" w:rsidRPr="00937B75" w:rsidRDefault="00A3047B" w:rsidP="00A3047B">
      <w:pPr>
        <w:pStyle w:val="ListParagraph"/>
        <w:numPr>
          <w:ilvl w:val="0"/>
          <w:numId w:val="4"/>
        </w:numPr>
        <w:spacing w:before="240" w:line="480" w:lineRule="auto"/>
        <w:jc w:val="both"/>
        <w:rPr>
          <w:rFonts w:ascii="Times New Roman" w:hAnsi="Times New Roman" w:cs="Times New Roman"/>
          <w:sz w:val="24"/>
          <w:szCs w:val="24"/>
        </w:rPr>
      </w:pPr>
      <w:r w:rsidRPr="00937B75">
        <w:rPr>
          <w:rFonts w:ascii="Times New Roman" w:hAnsi="Times New Roman" w:cs="Times New Roman"/>
          <w:i/>
          <w:sz w:val="24"/>
          <w:szCs w:val="24"/>
        </w:rPr>
        <w:t>Publication of journal aimed at upgrading ratice</w:t>
      </w:r>
      <w:r w:rsidRPr="00937B75">
        <w:rPr>
          <w:rFonts w:ascii="Times New Roman" w:hAnsi="Times New Roman" w:cs="Times New Roman"/>
          <w:sz w:val="24"/>
          <w:szCs w:val="24"/>
        </w:rPr>
        <w:t xml:space="preserve"> ( Jurnal Publikasi)</w:t>
      </w:r>
    </w:p>
    <w:p w:rsidR="00A3047B" w:rsidRPr="00937B75" w:rsidRDefault="00A3047B" w:rsidP="00A3047B">
      <w:pPr>
        <w:pStyle w:val="ListParagraph"/>
        <w:spacing w:before="240" w:line="480" w:lineRule="auto"/>
        <w:ind w:left="1440"/>
        <w:jc w:val="both"/>
        <w:rPr>
          <w:rFonts w:ascii="Times New Roman" w:hAnsi="Times New Roman" w:cs="Times New Roman"/>
          <w:sz w:val="24"/>
          <w:szCs w:val="24"/>
        </w:rPr>
      </w:pPr>
      <w:r w:rsidRPr="00937B75">
        <w:rPr>
          <w:rFonts w:ascii="Times New Roman" w:hAnsi="Times New Roman" w:cs="Times New Roman"/>
          <w:i/>
          <w:sz w:val="24"/>
          <w:szCs w:val="24"/>
        </w:rPr>
        <w:t>The Institude of Internal Auditors</w:t>
      </w:r>
      <w:r w:rsidRPr="00937B75">
        <w:rPr>
          <w:rFonts w:ascii="Times New Roman" w:hAnsi="Times New Roman" w:cs="Times New Roman"/>
          <w:sz w:val="24"/>
          <w:szCs w:val="24"/>
        </w:rPr>
        <w:t>(IIA) mempublikasikan jurnal tentang teknik auditor internal, seperti halnya buku-buku panduan, studi penelitian, monograf, presentasi audio visual, materi instruksi lainnya.</w:t>
      </w:r>
    </w:p>
    <w:p w:rsidR="00A3047B" w:rsidRPr="00937B75" w:rsidRDefault="00A3047B" w:rsidP="00A3047B">
      <w:pPr>
        <w:pStyle w:val="ListParagraph"/>
        <w:numPr>
          <w:ilvl w:val="0"/>
          <w:numId w:val="4"/>
        </w:numPr>
        <w:spacing w:before="240" w:line="480" w:lineRule="auto"/>
        <w:jc w:val="both"/>
        <w:rPr>
          <w:rFonts w:ascii="Times New Roman" w:hAnsi="Times New Roman" w:cs="Times New Roman"/>
          <w:i/>
          <w:sz w:val="24"/>
          <w:szCs w:val="24"/>
        </w:rPr>
      </w:pPr>
      <w:r w:rsidRPr="00937B75">
        <w:rPr>
          <w:rFonts w:ascii="Times New Roman" w:hAnsi="Times New Roman" w:cs="Times New Roman"/>
          <w:i/>
          <w:sz w:val="24"/>
          <w:szCs w:val="24"/>
        </w:rPr>
        <w:t>Examination to test entrance knowledge</w:t>
      </w:r>
      <w:r w:rsidRPr="00937B75">
        <w:rPr>
          <w:rFonts w:ascii="Times New Roman" w:hAnsi="Times New Roman" w:cs="Times New Roman"/>
          <w:sz w:val="24"/>
          <w:szCs w:val="24"/>
        </w:rPr>
        <w:t>( Penge</w:t>
      </w:r>
      <w:r w:rsidRPr="00937B75">
        <w:rPr>
          <w:rFonts w:ascii="Times New Roman" w:hAnsi="Times New Roman" w:cs="Times New Roman"/>
          <w:sz w:val="24"/>
          <w:szCs w:val="24"/>
          <w:lang w:val="en-US"/>
        </w:rPr>
        <w:t>m</w:t>
      </w:r>
      <w:r w:rsidRPr="00937B75">
        <w:rPr>
          <w:rFonts w:ascii="Times New Roman" w:hAnsi="Times New Roman" w:cs="Times New Roman"/>
          <w:sz w:val="24"/>
          <w:szCs w:val="24"/>
        </w:rPr>
        <w:t>bangan profesi berkelanjutan )</w:t>
      </w:r>
    </w:p>
    <w:p w:rsidR="00A3047B" w:rsidRPr="00937B75" w:rsidRDefault="00A3047B" w:rsidP="00A3047B">
      <w:pPr>
        <w:pStyle w:val="ListParagraph"/>
        <w:spacing w:before="240" w:line="480" w:lineRule="auto"/>
        <w:ind w:left="1440"/>
        <w:jc w:val="both"/>
        <w:rPr>
          <w:rFonts w:ascii="Times New Roman" w:hAnsi="Times New Roman" w:cs="Times New Roman"/>
          <w:sz w:val="24"/>
          <w:szCs w:val="24"/>
          <w:lang w:val="en-US"/>
        </w:rPr>
      </w:pPr>
      <w:r w:rsidRPr="00937B75">
        <w:rPr>
          <w:rFonts w:ascii="Times New Roman" w:hAnsi="Times New Roman" w:cs="Times New Roman"/>
          <w:sz w:val="24"/>
          <w:szCs w:val="24"/>
        </w:rPr>
        <w:t>Dalam setiap pengawasan, auditor internal haruslah melaksanakan tugasnya dalam memperhatikan keahlian dan kecermatan profesional. Salah satu upaya untuk meningkatkan kompetensinya yaitu dengan pengembangan profesi yang bekelanjutan.</w:t>
      </w:r>
    </w:p>
    <w:p w:rsidR="00A3047B" w:rsidRPr="00937B75" w:rsidRDefault="00A3047B" w:rsidP="00A3047B">
      <w:pPr>
        <w:pStyle w:val="ListParagraph"/>
        <w:numPr>
          <w:ilvl w:val="0"/>
          <w:numId w:val="4"/>
        </w:numPr>
        <w:spacing w:before="240" w:line="480" w:lineRule="auto"/>
        <w:jc w:val="both"/>
        <w:rPr>
          <w:rFonts w:ascii="Times New Roman" w:hAnsi="Times New Roman" w:cs="Times New Roman"/>
          <w:i/>
          <w:sz w:val="24"/>
          <w:szCs w:val="24"/>
        </w:rPr>
      </w:pPr>
      <w:r w:rsidRPr="00937B75">
        <w:rPr>
          <w:rFonts w:ascii="Times New Roman" w:hAnsi="Times New Roman" w:cs="Times New Roman"/>
          <w:i/>
          <w:sz w:val="24"/>
          <w:szCs w:val="24"/>
        </w:rPr>
        <w:lastRenderedPageBreak/>
        <w:t>License by the state or certification by a board</w:t>
      </w:r>
      <w:r w:rsidRPr="00937B75">
        <w:rPr>
          <w:rFonts w:ascii="Times New Roman" w:hAnsi="Times New Roman" w:cs="Times New Roman"/>
          <w:sz w:val="24"/>
          <w:szCs w:val="24"/>
        </w:rPr>
        <w:t>( Ujian Sertifikasi)</w:t>
      </w:r>
    </w:p>
    <w:p w:rsidR="00A3047B" w:rsidRPr="00937B75" w:rsidRDefault="00A3047B" w:rsidP="00807560">
      <w:pPr>
        <w:pStyle w:val="ListParagraph"/>
        <w:spacing w:before="240" w:line="480" w:lineRule="auto"/>
        <w:ind w:left="1440"/>
        <w:jc w:val="both"/>
        <w:rPr>
          <w:rFonts w:ascii="Times New Roman" w:hAnsi="Times New Roman" w:cs="Times New Roman"/>
          <w:sz w:val="24"/>
          <w:szCs w:val="24"/>
          <w:lang w:val="en-US"/>
        </w:rPr>
      </w:pPr>
      <w:r w:rsidRPr="00937B75">
        <w:rPr>
          <w:rFonts w:ascii="Times New Roman" w:hAnsi="Times New Roman" w:cs="Times New Roman"/>
          <w:i/>
          <w:sz w:val="24"/>
          <w:szCs w:val="24"/>
        </w:rPr>
        <w:t>The Institute of Internal Auditors</w:t>
      </w:r>
      <w:r w:rsidRPr="00937B75">
        <w:rPr>
          <w:rFonts w:ascii="Times New Roman" w:hAnsi="Times New Roman" w:cs="Times New Roman"/>
          <w:sz w:val="24"/>
          <w:szCs w:val="24"/>
        </w:rPr>
        <w:t xml:space="preserve">pertama kali mengeluarkan program sertifikasi pada tahun 1974. Kandidat harus lulus pada ujian selama dua hari berturut-turut dengan subjek yang mempunyai range yang luas. Kandidat yang lulus akan menerima </w:t>
      </w:r>
      <w:r w:rsidRPr="00937B75">
        <w:rPr>
          <w:rFonts w:ascii="Times New Roman" w:hAnsi="Times New Roman" w:cs="Times New Roman"/>
          <w:i/>
          <w:sz w:val="24"/>
          <w:szCs w:val="24"/>
        </w:rPr>
        <w:t>Certification of Internal Auditors</w:t>
      </w:r>
      <w:r w:rsidRPr="00937B75">
        <w:rPr>
          <w:rFonts w:ascii="Times New Roman" w:hAnsi="Times New Roman" w:cs="Times New Roman"/>
          <w:sz w:val="24"/>
          <w:szCs w:val="24"/>
        </w:rPr>
        <w:t xml:space="preserve"> (CIA).</w:t>
      </w:r>
    </w:p>
    <w:p w:rsidR="00807560" w:rsidRPr="00937B75" w:rsidRDefault="00807560" w:rsidP="00807560">
      <w:pPr>
        <w:pStyle w:val="ListParagraph"/>
        <w:spacing w:before="240" w:line="480" w:lineRule="auto"/>
        <w:ind w:left="1440"/>
        <w:jc w:val="both"/>
        <w:rPr>
          <w:rFonts w:ascii="Times New Roman" w:hAnsi="Times New Roman" w:cs="Times New Roman"/>
          <w:sz w:val="24"/>
          <w:szCs w:val="24"/>
          <w:lang w:val="en-US"/>
        </w:rPr>
      </w:pPr>
    </w:p>
    <w:p w:rsidR="00A3047B" w:rsidRPr="00937B75" w:rsidRDefault="00827C96" w:rsidP="00A3047B">
      <w:pPr>
        <w:spacing w:before="240" w:line="480" w:lineRule="auto"/>
        <w:ind w:left="720" w:hanging="720"/>
        <w:jc w:val="both"/>
        <w:rPr>
          <w:rFonts w:ascii="Times New Roman" w:hAnsi="Times New Roman" w:cs="Times New Roman"/>
          <w:b/>
          <w:sz w:val="24"/>
          <w:szCs w:val="24"/>
        </w:rPr>
      </w:pPr>
      <w:r w:rsidRPr="00937B75">
        <w:rPr>
          <w:rFonts w:ascii="Times New Roman" w:hAnsi="Times New Roman" w:cs="Times New Roman"/>
          <w:b/>
          <w:sz w:val="24"/>
          <w:szCs w:val="24"/>
        </w:rPr>
        <w:t>2.1.3</w:t>
      </w:r>
      <w:r w:rsidR="00A3047B" w:rsidRPr="00937B75">
        <w:rPr>
          <w:rFonts w:ascii="Times New Roman" w:hAnsi="Times New Roman" w:cs="Times New Roman"/>
          <w:b/>
          <w:sz w:val="24"/>
          <w:szCs w:val="24"/>
        </w:rPr>
        <w:t>.3</w:t>
      </w:r>
      <w:r w:rsidR="00A3047B" w:rsidRPr="00937B75">
        <w:rPr>
          <w:rFonts w:ascii="Times New Roman" w:hAnsi="Times New Roman" w:cs="Times New Roman"/>
          <w:b/>
          <w:sz w:val="24"/>
          <w:szCs w:val="24"/>
        </w:rPr>
        <w:tab/>
        <w:t>Norma Praktek Profesional Auditor Internal dalam Standar Profesionalisme Auditor Internal</w:t>
      </w:r>
    </w:p>
    <w:p w:rsidR="00A3047B" w:rsidRPr="00937B75" w:rsidRDefault="00A3047B" w:rsidP="00A3047B">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Sikap profesionalisme auditor internal sangat dibutuhkan dalam pelaksanaan fungsi audit intern</w:t>
      </w:r>
      <w:r w:rsidRPr="00937B75">
        <w:rPr>
          <w:rFonts w:ascii="Times New Roman" w:hAnsi="Times New Roman" w:cs="Times New Roman"/>
          <w:sz w:val="24"/>
          <w:szCs w:val="24"/>
          <w:lang w:val="en-US"/>
        </w:rPr>
        <w:t>al</w:t>
      </w:r>
      <w:r w:rsidRPr="00937B75">
        <w:rPr>
          <w:rFonts w:ascii="Times New Roman" w:hAnsi="Times New Roman" w:cs="Times New Roman"/>
          <w:sz w:val="24"/>
          <w:szCs w:val="24"/>
        </w:rPr>
        <w:t>. Hiro tugiman dalam bukunya yang berjudul Standar Profesional Audit Internal (2006 : 16) menyebutkan beberapa standar profesional seorang auditor internal. Standar Profesional seorang auditor internal menurut Hiro Tugiman(2006 : 16), yaitu :</w:t>
      </w:r>
    </w:p>
    <w:p w:rsidR="00A3047B" w:rsidRPr="00937B75" w:rsidRDefault="00A3047B" w:rsidP="00A3047B">
      <w:pPr>
        <w:pStyle w:val="ListParagraph"/>
        <w:numPr>
          <w:ilvl w:val="0"/>
          <w:numId w:val="5"/>
        </w:numPr>
        <w:spacing w:before="240" w:line="240" w:lineRule="auto"/>
        <w:jc w:val="both"/>
        <w:rPr>
          <w:rFonts w:ascii="Times New Roman" w:hAnsi="Times New Roman" w:cs="Times New Roman"/>
          <w:sz w:val="24"/>
          <w:szCs w:val="24"/>
        </w:rPr>
      </w:pPr>
      <w:r w:rsidRPr="00937B75">
        <w:rPr>
          <w:rFonts w:ascii="Times New Roman" w:hAnsi="Times New Roman" w:cs="Times New Roman"/>
          <w:sz w:val="24"/>
          <w:szCs w:val="24"/>
        </w:rPr>
        <w:t>“Indepedensi atau kemandirian unit audit internal yang membuatnya terpisah dari berbagai kegiatan yang diperiksa dan objektivitas para pemeriksa internal (Internal Auditor),</w:t>
      </w:r>
    </w:p>
    <w:p w:rsidR="00A3047B" w:rsidRPr="00937B75" w:rsidRDefault="00A3047B" w:rsidP="00A3047B">
      <w:pPr>
        <w:pStyle w:val="ListParagraph"/>
        <w:numPr>
          <w:ilvl w:val="0"/>
          <w:numId w:val="5"/>
        </w:numPr>
        <w:spacing w:before="240" w:line="240" w:lineRule="auto"/>
        <w:jc w:val="both"/>
        <w:rPr>
          <w:rFonts w:ascii="Times New Roman" w:hAnsi="Times New Roman" w:cs="Times New Roman"/>
          <w:sz w:val="24"/>
          <w:szCs w:val="24"/>
        </w:rPr>
      </w:pPr>
      <w:r w:rsidRPr="00937B75">
        <w:rPr>
          <w:rFonts w:ascii="Times New Roman" w:hAnsi="Times New Roman" w:cs="Times New Roman"/>
          <w:sz w:val="24"/>
          <w:szCs w:val="24"/>
        </w:rPr>
        <w:t>Keahlian dan penggunaan kemahiran profesinal secara cermat dan seksama para auditor internal,</w:t>
      </w:r>
    </w:p>
    <w:p w:rsidR="00A3047B" w:rsidRPr="00937B75" w:rsidRDefault="00A3047B" w:rsidP="00A3047B">
      <w:pPr>
        <w:pStyle w:val="ListParagraph"/>
        <w:numPr>
          <w:ilvl w:val="0"/>
          <w:numId w:val="5"/>
        </w:numPr>
        <w:spacing w:before="240" w:line="240" w:lineRule="auto"/>
        <w:jc w:val="both"/>
        <w:rPr>
          <w:rFonts w:ascii="Times New Roman" w:hAnsi="Times New Roman" w:cs="Times New Roman"/>
          <w:sz w:val="24"/>
          <w:szCs w:val="24"/>
        </w:rPr>
      </w:pPr>
      <w:r w:rsidRPr="00937B75">
        <w:rPr>
          <w:rFonts w:ascii="Times New Roman" w:hAnsi="Times New Roman" w:cs="Times New Roman"/>
          <w:sz w:val="24"/>
          <w:szCs w:val="24"/>
        </w:rPr>
        <w:t>Lingkup pekerjaan audit internal,</w:t>
      </w:r>
    </w:p>
    <w:p w:rsidR="00A3047B" w:rsidRPr="00937B75" w:rsidRDefault="00A3047B" w:rsidP="00A3047B">
      <w:pPr>
        <w:pStyle w:val="ListParagraph"/>
        <w:numPr>
          <w:ilvl w:val="0"/>
          <w:numId w:val="5"/>
        </w:numPr>
        <w:spacing w:before="240" w:line="240" w:lineRule="auto"/>
        <w:jc w:val="both"/>
        <w:rPr>
          <w:rFonts w:ascii="Times New Roman" w:hAnsi="Times New Roman" w:cs="Times New Roman"/>
          <w:sz w:val="24"/>
          <w:szCs w:val="24"/>
        </w:rPr>
      </w:pPr>
      <w:r w:rsidRPr="00937B75">
        <w:rPr>
          <w:rFonts w:ascii="Times New Roman" w:hAnsi="Times New Roman" w:cs="Times New Roman"/>
          <w:sz w:val="24"/>
          <w:szCs w:val="24"/>
        </w:rPr>
        <w:t>Pelaksanaa tugas audit internal, dan</w:t>
      </w:r>
    </w:p>
    <w:p w:rsidR="00A3047B" w:rsidRPr="00937B75" w:rsidRDefault="00A3047B" w:rsidP="00A3047B">
      <w:pPr>
        <w:pStyle w:val="ListParagraph"/>
        <w:numPr>
          <w:ilvl w:val="0"/>
          <w:numId w:val="5"/>
        </w:numPr>
        <w:spacing w:before="240" w:line="240" w:lineRule="auto"/>
        <w:jc w:val="both"/>
        <w:rPr>
          <w:rFonts w:ascii="Times New Roman" w:hAnsi="Times New Roman" w:cs="Times New Roman"/>
          <w:sz w:val="24"/>
          <w:szCs w:val="24"/>
        </w:rPr>
      </w:pPr>
      <w:r w:rsidRPr="00937B75">
        <w:rPr>
          <w:rFonts w:ascii="Times New Roman" w:hAnsi="Times New Roman" w:cs="Times New Roman"/>
          <w:sz w:val="24"/>
          <w:szCs w:val="24"/>
        </w:rPr>
        <w:t>Manajemen audit internal.”</w:t>
      </w:r>
    </w:p>
    <w:p w:rsidR="00A3047B" w:rsidRPr="00937B75" w:rsidRDefault="00A3047B" w:rsidP="00A3047B">
      <w:pPr>
        <w:spacing w:before="24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Adapun norma Praktek Praktek Profesionalisme Audit Internal menurut Hiro Tugiman (2006:16) dijelaskan sebagai berikut :</w:t>
      </w:r>
    </w:p>
    <w:p w:rsidR="00A3047B" w:rsidRPr="00937B75" w:rsidRDefault="00A3047B" w:rsidP="00A3047B">
      <w:pPr>
        <w:pStyle w:val="ListParagraph"/>
        <w:numPr>
          <w:ilvl w:val="0"/>
          <w:numId w:val="6"/>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lastRenderedPageBreak/>
        <w:t>Independensi</w:t>
      </w:r>
    </w:p>
    <w:p w:rsidR="00A3047B" w:rsidRPr="00937B75" w:rsidRDefault="00A3047B" w:rsidP="00A3047B">
      <w:pPr>
        <w:pStyle w:val="ListParagraph"/>
        <w:spacing w:before="240" w:line="480" w:lineRule="auto"/>
        <w:ind w:left="1440"/>
        <w:jc w:val="both"/>
        <w:rPr>
          <w:rFonts w:ascii="Times New Roman" w:hAnsi="Times New Roman" w:cs="Times New Roman"/>
          <w:sz w:val="24"/>
          <w:szCs w:val="24"/>
        </w:rPr>
      </w:pPr>
      <w:r w:rsidRPr="00937B75">
        <w:rPr>
          <w:rFonts w:ascii="Times New Roman" w:hAnsi="Times New Roman" w:cs="Times New Roman"/>
          <w:sz w:val="24"/>
          <w:szCs w:val="24"/>
        </w:rPr>
        <w:t>Para auditor internal dianggap mandiri apabila dapat melaksanakan pekerjaannya secara bebas dan objektif. Kemandirian para pemeriksa internal dapat memberikan penilaian yang tidak memihak dan tanpa prasangka, hal mana sangat diperlukan atau penting bagi pemeriksaan sebagaimana mestinya. Hal ini dapat diperoleh melalui status organisasi dan sikap objektif para auditor internal.</w:t>
      </w:r>
    </w:p>
    <w:p w:rsidR="00A3047B" w:rsidRPr="00937B75" w:rsidRDefault="00A3047B" w:rsidP="00A3047B">
      <w:pPr>
        <w:pStyle w:val="ListParagraph"/>
        <w:numPr>
          <w:ilvl w:val="0"/>
          <w:numId w:val="6"/>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Kemampuan profesional</w:t>
      </w:r>
    </w:p>
    <w:p w:rsidR="00A3047B" w:rsidRPr="00937B75" w:rsidRDefault="00A3047B" w:rsidP="00A3047B">
      <w:pPr>
        <w:pStyle w:val="ListParagraph"/>
        <w:spacing w:before="240" w:line="480" w:lineRule="auto"/>
        <w:ind w:left="1440"/>
        <w:jc w:val="both"/>
        <w:rPr>
          <w:rFonts w:ascii="Times New Roman" w:hAnsi="Times New Roman" w:cs="Times New Roman"/>
          <w:sz w:val="24"/>
          <w:szCs w:val="24"/>
        </w:rPr>
      </w:pPr>
      <w:r w:rsidRPr="00937B75">
        <w:rPr>
          <w:rFonts w:ascii="Times New Roman" w:hAnsi="Times New Roman" w:cs="Times New Roman"/>
          <w:sz w:val="24"/>
          <w:szCs w:val="24"/>
        </w:rPr>
        <w:t>Internal auditor harus mencerminkan keahlian dan ketelitian profesional.</w:t>
      </w:r>
    </w:p>
    <w:p w:rsidR="00A3047B" w:rsidRPr="00937B75" w:rsidRDefault="00A3047B" w:rsidP="00A3047B">
      <w:pPr>
        <w:pStyle w:val="ListParagraph"/>
        <w:numPr>
          <w:ilvl w:val="0"/>
          <w:numId w:val="7"/>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Unit audit internal</w:t>
      </w:r>
    </w:p>
    <w:p w:rsidR="00A3047B" w:rsidRPr="00937B75" w:rsidRDefault="00A3047B" w:rsidP="00A3047B">
      <w:pPr>
        <w:pStyle w:val="ListParagraph"/>
        <w:numPr>
          <w:ilvl w:val="0"/>
          <w:numId w:val="8"/>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Personalia : harus memberikan jaminan keahlian teknis dan latar belakang pendidikan internal auditor yang akan ditugaskan</w:t>
      </w:r>
    </w:p>
    <w:p w:rsidR="00A3047B" w:rsidRPr="00937B75" w:rsidRDefault="00A3047B" w:rsidP="00A3047B">
      <w:pPr>
        <w:pStyle w:val="ListParagraph"/>
        <w:numPr>
          <w:ilvl w:val="0"/>
          <w:numId w:val="8"/>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Pengetahuan dan kecakapan : unit audit internal harus memiliki dan mendapatkan pengetahuan, kecakapan dan berbagai disiplin ilmu yang dibutuhkan untuk menjalankan tanggung jawab audit yang diberikan.</w:t>
      </w:r>
    </w:p>
    <w:p w:rsidR="00A3047B" w:rsidRPr="00937B75" w:rsidRDefault="00A3047B" w:rsidP="00A3047B">
      <w:pPr>
        <w:pStyle w:val="ListParagraph"/>
        <w:numPr>
          <w:ilvl w:val="0"/>
          <w:numId w:val="8"/>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Pengawasan : unit audit internal harus memberikan kepastian bahw pelaksanaan pemeriksaan internal diawasi sebagaimana mestinya.</w:t>
      </w:r>
    </w:p>
    <w:p w:rsidR="00807560" w:rsidRPr="00937B75" w:rsidRDefault="00807560" w:rsidP="00807560">
      <w:pPr>
        <w:pStyle w:val="ListParagraph"/>
        <w:spacing w:before="240" w:line="480" w:lineRule="auto"/>
        <w:ind w:left="2940"/>
        <w:jc w:val="both"/>
        <w:rPr>
          <w:rFonts w:ascii="Times New Roman" w:hAnsi="Times New Roman" w:cs="Times New Roman"/>
          <w:sz w:val="24"/>
          <w:szCs w:val="24"/>
        </w:rPr>
      </w:pPr>
    </w:p>
    <w:p w:rsidR="00A3047B" w:rsidRPr="00937B75" w:rsidRDefault="00A3047B" w:rsidP="00A3047B">
      <w:pPr>
        <w:pStyle w:val="ListParagraph"/>
        <w:numPr>
          <w:ilvl w:val="0"/>
          <w:numId w:val="7"/>
        </w:numPr>
        <w:spacing w:before="240" w:line="480" w:lineRule="auto"/>
        <w:ind w:left="1843" w:firstLine="0"/>
        <w:jc w:val="both"/>
        <w:rPr>
          <w:rFonts w:ascii="Times New Roman" w:hAnsi="Times New Roman" w:cs="Times New Roman"/>
          <w:sz w:val="24"/>
          <w:szCs w:val="24"/>
        </w:rPr>
      </w:pPr>
      <w:r w:rsidRPr="00937B75">
        <w:rPr>
          <w:rFonts w:ascii="Times New Roman" w:hAnsi="Times New Roman" w:cs="Times New Roman"/>
          <w:sz w:val="24"/>
          <w:szCs w:val="24"/>
        </w:rPr>
        <w:lastRenderedPageBreak/>
        <w:t>Auditor Internal</w:t>
      </w:r>
    </w:p>
    <w:p w:rsidR="00A3047B" w:rsidRPr="00937B75" w:rsidRDefault="00A3047B" w:rsidP="00A3047B">
      <w:pPr>
        <w:pStyle w:val="ListParagraph"/>
        <w:numPr>
          <w:ilvl w:val="0"/>
          <w:numId w:val="9"/>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Kesesuain dengan standar profesi: internal auditor harus mematuhi standar profesional dalam melakukan pemeriksaan.</w:t>
      </w:r>
    </w:p>
    <w:p w:rsidR="00A3047B" w:rsidRPr="00937B75" w:rsidRDefault="00A3047B" w:rsidP="00807560">
      <w:pPr>
        <w:pStyle w:val="ListParagraph"/>
        <w:numPr>
          <w:ilvl w:val="0"/>
          <w:numId w:val="9"/>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Pendidikan berkelanjutan : internal auditor harus mengembangkan kemampuan teknisnya melalui pendidikan berkelanjutan.</w:t>
      </w:r>
    </w:p>
    <w:p w:rsidR="00A3047B" w:rsidRPr="00937B75" w:rsidRDefault="00A3047B" w:rsidP="00A3047B">
      <w:pPr>
        <w:pStyle w:val="ListParagraph"/>
        <w:numPr>
          <w:ilvl w:val="0"/>
          <w:numId w:val="6"/>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Lingkup Pekerjaan</w:t>
      </w:r>
    </w:p>
    <w:p w:rsidR="00A3047B" w:rsidRPr="00937B75" w:rsidRDefault="00A3047B" w:rsidP="00A3047B">
      <w:pPr>
        <w:pStyle w:val="ListParagraph"/>
        <w:spacing w:before="240" w:line="480" w:lineRule="auto"/>
        <w:ind w:left="1440"/>
        <w:jc w:val="both"/>
        <w:rPr>
          <w:rFonts w:ascii="Times New Roman" w:hAnsi="Times New Roman" w:cs="Times New Roman"/>
          <w:sz w:val="24"/>
          <w:szCs w:val="24"/>
        </w:rPr>
      </w:pPr>
      <w:r w:rsidRPr="00937B75">
        <w:rPr>
          <w:rFonts w:ascii="Times New Roman" w:hAnsi="Times New Roman" w:cs="Times New Roman"/>
          <w:sz w:val="24"/>
          <w:szCs w:val="24"/>
        </w:rPr>
        <w:t>Lingkup pekerjaan pemeriksaan internal, sebagaimana ditetapkan dalam standar ini, meliputi pemeriksaan apa saja yang harus dilaksanakan.</w:t>
      </w:r>
    </w:p>
    <w:p w:rsidR="00A3047B" w:rsidRPr="00937B75" w:rsidRDefault="00A3047B" w:rsidP="00A3047B">
      <w:pPr>
        <w:pStyle w:val="ListParagraph"/>
        <w:numPr>
          <w:ilvl w:val="0"/>
          <w:numId w:val="10"/>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Keandalan informasi : internal auditor harus memeriksa keandalan informasi keuangan dan pelaksanaan pekerjaan dan cara-cara yang dipergunakan untuk mengidentifikasi, mengukur, mengklasifikasi, dan melaporkan informasi tersebut.</w:t>
      </w:r>
    </w:p>
    <w:p w:rsidR="00A3047B" w:rsidRPr="00937B75" w:rsidRDefault="00A3047B" w:rsidP="00A3047B">
      <w:pPr>
        <w:pStyle w:val="ListParagraph"/>
        <w:numPr>
          <w:ilvl w:val="0"/>
          <w:numId w:val="10"/>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 xml:space="preserve">Kesesuaian dengan kebijaksanaan, rencana, prosedur dan perundang-undangan : internal auditor harus memeriksa sistem yang telah ditetapkan untuk meyakinkan apakah telah sesuai dengan kebijaksanaan, rencana, prosedur dan peraturan yang memiliki akibat penting terhadap pekerjaan-pekerjaan, </w:t>
      </w:r>
      <w:r w:rsidRPr="00937B75">
        <w:rPr>
          <w:rFonts w:ascii="Times New Roman" w:hAnsi="Times New Roman" w:cs="Times New Roman"/>
          <w:sz w:val="24"/>
          <w:szCs w:val="24"/>
        </w:rPr>
        <w:lastRenderedPageBreak/>
        <w:t>laporan-laporan serta menentukan apakah organisasi telah memenuhi hal-hal tersebut.</w:t>
      </w:r>
    </w:p>
    <w:p w:rsidR="00A3047B" w:rsidRPr="00937B75" w:rsidRDefault="00A3047B" w:rsidP="00A3047B">
      <w:pPr>
        <w:pStyle w:val="ListParagraph"/>
        <w:numPr>
          <w:ilvl w:val="0"/>
          <w:numId w:val="10"/>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Perlindungan terhadap harta : internal auditor harus memeriksa alat atau cara yang digunakan untuk melindungi harta atau aktiva. Jika diperlukan memverifikasi keberadaan berbagai harta organisasi.</w:t>
      </w:r>
    </w:p>
    <w:p w:rsidR="00A3047B" w:rsidRPr="00937B75" w:rsidRDefault="00A3047B" w:rsidP="00A3047B">
      <w:pPr>
        <w:pStyle w:val="ListParagraph"/>
        <w:numPr>
          <w:ilvl w:val="0"/>
          <w:numId w:val="10"/>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Penggunaan sumber daya secara ekonomis dan efisien: internal auditor harus menilai keekonomisan dan efisiensi penggunaan sumber daya yang ada</w:t>
      </w:r>
    </w:p>
    <w:p w:rsidR="00A3047B" w:rsidRPr="00937B75" w:rsidRDefault="00A3047B" w:rsidP="00A3047B">
      <w:pPr>
        <w:pStyle w:val="ListParagraph"/>
        <w:numPr>
          <w:ilvl w:val="0"/>
          <w:numId w:val="10"/>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Pencapaian tujuan : internal auditor harus menilai pekerjaan, operasi dan program untuk menentukan apakah hasilnya telah dicapai sesuai dengan tujuan dan sasaran yang ditet</w:t>
      </w:r>
      <w:r w:rsidRPr="00937B75">
        <w:rPr>
          <w:rFonts w:ascii="Times New Roman" w:hAnsi="Times New Roman" w:cs="Times New Roman"/>
          <w:sz w:val="24"/>
          <w:szCs w:val="24"/>
          <w:lang w:val="en-US"/>
        </w:rPr>
        <w:t>a</w:t>
      </w:r>
      <w:r w:rsidRPr="00937B75">
        <w:rPr>
          <w:rFonts w:ascii="Times New Roman" w:hAnsi="Times New Roman" w:cs="Times New Roman"/>
          <w:sz w:val="24"/>
          <w:szCs w:val="24"/>
        </w:rPr>
        <w:t>pkan</w:t>
      </w:r>
      <w:r w:rsidRPr="00937B75">
        <w:rPr>
          <w:rFonts w:ascii="Times New Roman" w:hAnsi="Times New Roman" w:cs="Times New Roman"/>
          <w:sz w:val="24"/>
          <w:szCs w:val="24"/>
          <w:lang w:val="en-US"/>
        </w:rPr>
        <w:t>.</w:t>
      </w:r>
    </w:p>
    <w:p w:rsidR="00A3047B" w:rsidRPr="00937B75" w:rsidRDefault="00A3047B" w:rsidP="00A3047B">
      <w:pPr>
        <w:pStyle w:val="ListParagraph"/>
        <w:numPr>
          <w:ilvl w:val="0"/>
          <w:numId w:val="6"/>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Pelaksanaan kegiatan audit internal</w:t>
      </w:r>
    </w:p>
    <w:p w:rsidR="00A3047B" w:rsidRPr="00937B75" w:rsidRDefault="00A3047B" w:rsidP="00A3047B">
      <w:pPr>
        <w:pStyle w:val="ListParagraph"/>
        <w:spacing w:before="240" w:line="480" w:lineRule="auto"/>
        <w:ind w:left="1440"/>
        <w:jc w:val="both"/>
        <w:rPr>
          <w:rFonts w:ascii="Times New Roman" w:hAnsi="Times New Roman" w:cs="Times New Roman"/>
          <w:sz w:val="24"/>
          <w:szCs w:val="24"/>
        </w:rPr>
      </w:pPr>
      <w:r w:rsidRPr="00937B75">
        <w:rPr>
          <w:rFonts w:ascii="Times New Roman" w:hAnsi="Times New Roman" w:cs="Times New Roman"/>
          <w:sz w:val="24"/>
          <w:szCs w:val="24"/>
        </w:rPr>
        <w:t>Pemeriksaan internal ( internal auditor) bertanggung jawab untuk merencanakan dan melaksanakan tugas pemeriksaan, yang harus disetujui dan ditinjau atau direview oleh pengawas. Pelaksanaan kegiatan audit juga meliputi pemberitahuan hasil pemeriksaan dan tindak lanjut pemeriksaan.</w:t>
      </w:r>
    </w:p>
    <w:p w:rsidR="00A3047B" w:rsidRPr="00937B75" w:rsidRDefault="00A3047B" w:rsidP="00A3047B">
      <w:pPr>
        <w:pStyle w:val="ListParagraph"/>
        <w:numPr>
          <w:ilvl w:val="0"/>
          <w:numId w:val="11"/>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Perencanaan pemeriksaan : internal auditor harus merencanakan setiap pemeriksaan yang dilakukan.</w:t>
      </w:r>
    </w:p>
    <w:p w:rsidR="00A3047B" w:rsidRPr="00937B75" w:rsidRDefault="00A3047B" w:rsidP="00A3047B">
      <w:pPr>
        <w:pStyle w:val="ListParagraph"/>
        <w:numPr>
          <w:ilvl w:val="0"/>
          <w:numId w:val="11"/>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lastRenderedPageBreak/>
        <w:t>Pengujian dan pengevaluasian informasi : internal auditor harus mengumpulkan, menganalisis, dan membuktikan kebenaran informasi untuk mendukung hasil pemeriksaan.</w:t>
      </w:r>
    </w:p>
    <w:p w:rsidR="00A3047B" w:rsidRPr="00937B75" w:rsidRDefault="00A3047B" w:rsidP="00A3047B">
      <w:pPr>
        <w:pStyle w:val="ListParagraph"/>
        <w:numPr>
          <w:ilvl w:val="0"/>
          <w:numId w:val="11"/>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Penyampaian hasil pemeriksaan : internal auditor harus melaporkan hasil pemeriksaan yang diperoleh dari kegiatan pemeriksaan yang dilakukan.</w:t>
      </w:r>
    </w:p>
    <w:p w:rsidR="00A3047B" w:rsidRPr="00937B75" w:rsidRDefault="00A3047B" w:rsidP="00A3047B">
      <w:pPr>
        <w:pStyle w:val="ListParagraph"/>
        <w:numPr>
          <w:ilvl w:val="0"/>
          <w:numId w:val="11"/>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 xml:space="preserve">Tindak lanjut hasil pemeriksaan : internal auditor harus terus melakukan </w:t>
      </w:r>
      <w:r w:rsidRPr="00937B75">
        <w:rPr>
          <w:rFonts w:ascii="Times New Roman" w:hAnsi="Times New Roman" w:cs="Times New Roman"/>
          <w:i/>
          <w:sz w:val="24"/>
          <w:szCs w:val="24"/>
        </w:rPr>
        <w:t>follow up</w:t>
      </w:r>
      <w:r w:rsidRPr="00937B75">
        <w:rPr>
          <w:rFonts w:ascii="Times New Roman" w:hAnsi="Times New Roman" w:cs="Times New Roman"/>
          <w:sz w:val="24"/>
          <w:szCs w:val="24"/>
        </w:rPr>
        <w:t>untuk memastikan bahwa terhadap temuan-temuan pemeriksaan yang dilaporkan telah dilakukan tindak lanjut yang tepat.</w:t>
      </w:r>
    </w:p>
    <w:p w:rsidR="00A3047B" w:rsidRPr="00937B75" w:rsidRDefault="00A3047B" w:rsidP="00A3047B">
      <w:pPr>
        <w:pStyle w:val="ListParagraph"/>
        <w:numPr>
          <w:ilvl w:val="0"/>
          <w:numId w:val="6"/>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Manajemen bagian audit internal</w:t>
      </w:r>
    </w:p>
    <w:p w:rsidR="00A3047B" w:rsidRPr="00937B75" w:rsidRDefault="00A3047B" w:rsidP="00A3047B">
      <w:pPr>
        <w:pStyle w:val="ListParagraph"/>
        <w:spacing w:before="240" w:line="480" w:lineRule="auto"/>
        <w:ind w:left="1440"/>
        <w:jc w:val="both"/>
        <w:rPr>
          <w:rFonts w:ascii="Times New Roman" w:hAnsi="Times New Roman" w:cs="Times New Roman"/>
          <w:sz w:val="24"/>
          <w:szCs w:val="24"/>
        </w:rPr>
      </w:pPr>
      <w:r w:rsidRPr="00937B75">
        <w:rPr>
          <w:rFonts w:ascii="Times New Roman" w:hAnsi="Times New Roman" w:cs="Times New Roman"/>
          <w:sz w:val="24"/>
          <w:szCs w:val="24"/>
        </w:rPr>
        <w:t>Pemimpin audit internal bertanggung jawab mengelola bagian audit internal secara tepat.</w:t>
      </w:r>
    </w:p>
    <w:p w:rsidR="00A3047B" w:rsidRPr="00937B75" w:rsidRDefault="00A3047B" w:rsidP="00A3047B">
      <w:pPr>
        <w:pStyle w:val="ListParagraph"/>
        <w:numPr>
          <w:ilvl w:val="0"/>
          <w:numId w:val="12"/>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Tujuan, kewenangan, dan tanggung jawab : pimpinan audit internal harus memiliki pernyataan tujuan, kewenangan, dan tanggung jawab bagi bagian audit internal</w:t>
      </w:r>
    </w:p>
    <w:p w:rsidR="00A3047B" w:rsidRPr="00937B75" w:rsidRDefault="00A3047B" w:rsidP="00A3047B">
      <w:pPr>
        <w:pStyle w:val="ListParagraph"/>
        <w:numPr>
          <w:ilvl w:val="0"/>
          <w:numId w:val="12"/>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Kebijakan dan prosedur: pimpinan audit internal harus membuat berbagai kebijaksanaan dan prosedur secara tertulis yang akan digunakan sebagai pedoman oleh staf internal audit</w:t>
      </w:r>
    </w:p>
    <w:p w:rsidR="00A3047B" w:rsidRPr="00937B75" w:rsidRDefault="00A3047B" w:rsidP="00A3047B">
      <w:pPr>
        <w:pStyle w:val="ListParagraph"/>
        <w:numPr>
          <w:ilvl w:val="0"/>
          <w:numId w:val="12"/>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Manajemen personel : pimpinan audit internal harus menetapkan program untuk menyeleksi dan mengembangkan sumber daya manusia pada bagian internal audit.</w:t>
      </w:r>
    </w:p>
    <w:p w:rsidR="00A3047B" w:rsidRPr="00937B75" w:rsidRDefault="00A3047B" w:rsidP="00A3047B">
      <w:pPr>
        <w:pStyle w:val="ListParagraph"/>
        <w:numPr>
          <w:ilvl w:val="0"/>
          <w:numId w:val="12"/>
        </w:num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lastRenderedPageBreak/>
        <w:t>Auditor eksternal: pimpinan audit internal harus mengkoordinasikan usaha-usaha kegiatan internal dengan auditor eksternal</w:t>
      </w:r>
    </w:p>
    <w:p w:rsidR="00807560" w:rsidRPr="00937B75" w:rsidRDefault="00807560" w:rsidP="00807560">
      <w:pPr>
        <w:pStyle w:val="ListParagraph"/>
        <w:spacing w:before="240" w:line="480" w:lineRule="auto"/>
        <w:ind w:left="2160"/>
        <w:jc w:val="both"/>
        <w:rPr>
          <w:rFonts w:ascii="Times New Roman" w:hAnsi="Times New Roman" w:cs="Times New Roman"/>
          <w:sz w:val="24"/>
          <w:szCs w:val="24"/>
        </w:rPr>
      </w:pPr>
    </w:p>
    <w:p w:rsidR="00A3047B" w:rsidRPr="00937B75" w:rsidRDefault="00827C96" w:rsidP="00A3047B">
      <w:pPr>
        <w:spacing w:before="240" w:line="480" w:lineRule="auto"/>
        <w:jc w:val="both"/>
        <w:rPr>
          <w:rFonts w:ascii="Times New Roman" w:hAnsi="Times New Roman" w:cs="Times New Roman"/>
          <w:sz w:val="24"/>
          <w:szCs w:val="24"/>
        </w:rPr>
      </w:pPr>
      <w:r w:rsidRPr="00937B75">
        <w:rPr>
          <w:rFonts w:ascii="Times New Roman" w:hAnsi="Times New Roman" w:cs="Times New Roman"/>
          <w:b/>
          <w:sz w:val="24"/>
          <w:szCs w:val="24"/>
        </w:rPr>
        <w:t>2.1.4</w:t>
      </w:r>
      <w:r w:rsidR="00A3047B" w:rsidRPr="00937B75">
        <w:rPr>
          <w:rFonts w:ascii="Times New Roman" w:hAnsi="Times New Roman" w:cs="Times New Roman"/>
          <w:b/>
          <w:i/>
          <w:sz w:val="24"/>
          <w:szCs w:val="24"/>
        </w:rPr>
        <w:tab/>
        <w:t>Locus of Control</w:t>
      </w:r>
    </w:p>
    <w:p w:rsidR="00A3047B" w:rsidRPr="00937B75" w:rsidRDefault="00827C96" w:rsidP="00A3047B">
      <w:pPr>
        <w:spacing w:before="240" w:line="480" w:lineRule="auto"/>
        <w:jc w:val="both"/>
        <w:rPr>
          <w:rFonts w:ascii="Times New Roman" w:hAnsi="Times New Roman" w:cs="Times New Roman"/>
          <w:b/>
          <w:sz w:val="24"/>
          <w:szCs w:val="24"/>
        </w:rPr>
      </w:pPr>
      <w:r w:rsidRPr="00937B75">
        <w:rPr>
          <w:rFonts w:ascii="Times New Roman" w:hAnsi="Times New Roman" w:cs="Times New Roman"/>
          <w:b/>
          <w:sz w:val="24"/>
          <w:szCs w:val="24"/>
        </w:rPr>
        <w:t>2.1.4</w:t>
      </w:r>
      <w:r w:rsidR="00A3047B" w:rsidRPr="00937B75">
        <w:rPr>
          <w:rFonts w:ascii="Times New Roman" w:hAnsi="Times New Roman" w:cs="Times New Roman"/>
          <w:b/>
          <w:sz w:val="24"/>
          <w:szCs w:val="24"/>
        </w:rPr>
        <w:t>.1</w:t>
      </w:r>
      <w:r w:rsidR="00A3047B" w:rsidRPr="00937B75">
        <w:rPr>
          <w:rFonts w:ascii="Times New Roman" w:hAnsi="Times New Roman" w:cs="Times New Roman"/>
          <w:b/>
          <w:sz w:val="24"/>
          <w:szCs w:val="24"/>
        </w:rPr>
        <w:tab/>
        <w:t xml:space="preserve">Pengertian </w:t>
      </w:r>
      <w:r w:rsidR="00A3047B" w:rsidRPr="00937B75">
        <w:rPr>
          <w:rFonts w:ascii="Times New Roman" w:hAnsi="Times New Roman" w:cs="Times New Roman"/>
          <w:b/>
          <w:i/>
          <w:sz w:val="24"/>
          <w:szCs w:val="24"/>
        </w:rPr>
        <w:t>Locus of Control</w:t>
      </w:r>
    </w:p>
    <w:p w:rsidR="00A3047B" w:rsidRPr="00937B75" w:rsidRDefault="00A3047B" w:rsidP="00A3047B">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rPr>
        <w:tab/>
      </w:r>
      <w:r w:rsidRPr="00937B75">
        <w:rPr>
          <w:rFonts w:ascii="Times New Roman" w:hAnsi="Times New Roman" w:cs="Times New Roman"/>
          <w:i/>
          <w:sz w:val="24"/>
          <w:szCs w:val="24"/>
        </w:rPr>
        <w:t>Locus of Control</w:t>
      </w:r>
      <w:r w:rsidR="00517F15">
        <w:rPr>
          <w:rFonts w:ascii="Times New Roman" w:hAnsi="Times New Roman" w:cs="Times New Roman"/>
          <w:i/>
          <w:sz w:val="24"/>
          <w:szCs w:val="24"/>
        </w:rPr>
        <w:t xml:space="preserve"> </w:t>
      </w:r>
      <w:r w:rsidRPr="00937B75">
        <w:rPr>
          <w:rFonts w:ascii="Times New Roman" w:hAnsi="Times New Roman" w:cs="Times New Roman"/>
          <w:sz w:val="24"/>
          <w:szCs w:val="24"/>
        </w:rPr>
        <w:t>( Pusat kendali) pertama kali dikemukakan oleh Rotter (1996) seorang ahli teori sosial.</w:t>
      </w:r>
      <w:r w:rsidRPr="00937B75">
        <w:rPr>
          <w:rFonts w:ascii="Times New Roman" w:hAnsi="Times New Roman" w:cs="Times New Roman"/>
          <w:sz w:val="24"/>
          <w:szCs w:val="24"/>
          <w:lang w:val="en-US"/>
        </w:rPr>
        <w:t xml:space="preserve">Menurut </w:t>
      </w:r>
      <w:r w:rsidRPr="00937B75">
        <w:rPr>
          <w:rFonts w:ascii="Times New Roman" w:hAnsi="Times New Roman" w:cs="Times New Roman"/>
          <w:sz w:val="24"/>
          <w:szCs w:val="24"/>
        </w:rPr>
        <w:t>Robbins</w:t>
      </w:r>
      <w:r w:rsidRPr="00937B75">
        <w:rPr>
          <w:rFonts w:ascii="Times New Roman" w:hAnsi="Times New Roman" w:cs="Times New Roman"/>
          <w:sz w:val="24"/>
          <w:szCs w:val="24"/>
          <w:lang w:val="en-US"/>
        </w:rPr>
        <w:t xml:space="preserve"> dan judge </w:t>
      </w:r>
      <w:r w:rsidRPr="00937B75">
        <w:rPr>
          <w:rFonts w:ascii="Times New Roman" w:hAnsi="Times New Roman" w:cs="Times New Roman"/>
          <w:sz w:val="24"/>
          <w:szCs w:val="24"/>
        </w:rPr>
        <w:t>(2</w:t>
      </w:r>
      <w:r w:rsidRPr="00937B75">
        <w:rPr>
          <w:rFonts w:ascii="Times New Roman" w:hAnsi="Times New Roman" w:cs="Times New Roman"/>
          <w:sz w:val="24"/>
          <w:szCs w:val="24"/>
          <w:lang w:val="en-US"/>
        </w:rPr>
        <w:t>008</w:t>
      </w:r>
      <w:r w:rsidRPr="00937B75">
        <w:rPr>
          <w:rFonts w:ascii="Times New Roman" w:hAnsi="Times New Roman" w:cs="Times New Roman"/>
          <w:sz w:val="24"/>
          <w:szCs w:val="24"/>
        </w:rPr>
        <w:t xml:space="preserve"> :</w:t>
      </w:r>
      <w:r w:rsidRPr="00937B75">
        <w:rPr>
          <w:rFonts w:ascii="Times New Roman" w:hAnsi="Times New Roman" w:cs="Times New Roman"/>
          <w:sz w:val="24"/>
          <w:szCs w:val="24"/>
          <w:lang w:val="en-US"/>
        </w:rPr>
        <w:t>102</w:t>
      </w:r>
      <w:r w:rsidRPr="00937B75">
        <w:rPr>
          <w:rFonts w:ascii="Times New Roman" w:hAnsi="Times New Roman" w:cs="Times New Roman"/>
          <w:sz w:val="24"/>
          <w:szCs w:val="24"/>
        </w:rPr>
        <w:t>) mengemukakan bahwa</w:t>
      </w:r>
      <w:r w:rsidRPr="00937B75">
        <w:rPr>
          <w:rFonts w:ascii="Times New Roman" w:hAnsi="Times New Roman" w:cs="Times New Roman"/>
          <w:sz w:val="24"/>
          <w:szCs w:val="24"/>
          <w:lang w:val="en-US"/>
        </w:rPr>
        <w:t xml:space="preserve"> pengertian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rPr>
        <w:t>adalah</w:t>
      </w:r>
      <w:r w:rsidRPr="00937B75">
        <w:rPr>
          <w:rFonts w:ascii="Times New Roman" w:hAnsi="Times New Roman" w:cs="Times New Roman"/>
          <w:sz w:val="24"/>
          <w:szCs w:val="24"/>
          <w:lang w:val="en-US"/>
        </w:rPr>
        <w:t xml:space="preserve"> sebagai berikut:</w:t>
      </w:r>
    </w:p>
    <w:p w:rsidR="00A3047B" w:rsidRPr="00937B75" w:rsidRDefault="00A3047B" w:rsidP="00A3047B">
      <w:pPr>
        <w:spacing w:before="240" w:line="480" w:lineRule="auto"/>
        <w:ind w:left="720"/>
        <w:jc w:val="both"/>
        <w:rPr>
          <w:rFonts w:ascii="Times New Roman" w:hAnsi="Times New Roman" w:cs="Times New Roman"/>
          <w:i/>
          <w:sz w:val="24"/>
          <w:szCs w:val="24"/>
          <w:lang w:val="en-US"/>
        </w:rPr>
      </w:pPr>
      <w:r w:rsidRPr="00937B75">
        <w:rPr>
          <w:rFonts w:ascii="Times New Roman" w:hAnsi="Times New Roman" w:cs="Times New Roman"/>
          <w:i/>
          <w:sz w:val="24"/>
          <w:szCs w:val="24"/>
        </w:rPr>
        <w:t>“Locus of Control</w:t>
      </w:r>
      <w:r w:rsidRPr="00937B75">
        <w:rPr>
          <w:rFonts w:ascii="Times New Roman" w:hAnsi="Times New Roman" w:cs="Times New Roman"/>
          <w:i/>
          <w:sz w:val="24"/>
          <w:szCs w:val="24"/>
          <w:lang w:val="en-US"/>
        </w:rPr>
        <w:t xml:space="preserve"> is the degree to which people believe that they are masters of their own fate.”</w:t>
      </w:r>
    </w:p>
    <w:p w:rsidR="00A3047B" w:rsidRPr="00937B75" w:rsidRDefault="00A3047B" w:rsidP="00A3047B">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Sedangkan menurut Rotter yang dikutip dalam Ghufron (2010:67) mendefinisikan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sebagai berikut :</w:t>
      </w:r>
    </w:p>
    <w:p w:rsidR="00A3047B" w:rsidRPr="00937B75" w:rsidRDefault="00A3047B" w:rsidP="00A3047B">
      <w:pPr>
        <w:spacing w:before="240" w:line="48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w:t>
      </w:r>
      <w:r w:rsidRPr="00937B75">
        <w:rPr>
          <w:rFonts w:ascii="Times New Roman" w:hAnsi="Times New Roman" w:cs="Times New Roman"/>
          <w:i/>
          <w:sz w:val="24"/>
          <w:szCs w:val="24"/>
          <w:lang w:val="en-US"/>
        </w:rPr>
        <w:t xml:space="preserve">Locus of Control </w:t>
      </w:r>
      <w:r w:rsidRPr="00937B75">
        <w:rPr>
          <w:rFonts w:ascii="Times New Roman" w:hAnsi="Times New Roman" w:cs="Times New Roman"/>
          <w:sz w:val="24"/>
          <w:szCs w:val="24"/>
          <w:lang w:val="en-US"/>
        </w:rPr>
        <w:t>atau lokus pengendalian merupakan kendali individu atas pekerjaan mereka dan kepercayaan mereka terhadap keberhasilan diri.”</w:t>
      </w:r>
    </w:p>
    <w:p w:rsidR="00A3047B" w:rsidRPr="00937B75" w:rsidRDefault="00A3047B" w:rsidP="00A3047B">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Menurut Kreitner dan Kinicki (2010 : 135) yang dialih bahasakan oleh Erly Suandy mengemukakan bahwa </w:t>
      </w:r>
      <w:r w:rsidRPr="00937B75">
        <w:rPr>
          <w:rFonts w:ascii="Times New Roman" w:hAnsi="Times New Roman" w:cs="Times New Roman"/>
          <w:i/>
          <w:sz w:val="24"/>
          <w:szCs w:val="24"/>
          <w:lang w:val="en-US"/>
        </w:rPr>
        <w:t xml:space="preserve">locus of control </w:t>
      </w:r>
      <w:r w:rsidRPr="00937B75">
        <w:rPr>
          <w:rFonts w:ascii="Times New Roman" w:hAnsi="Times New Roman" w:cs="Times New Roman"/>
          <w:sz w:val="24"/>
          <w:szCs w:val="24"/>
          <w:lang w:val="en-US"/>
        </w:rPr>
        <w:t xml:space="preserve">merupakan salah satu variabel kepribadian </w:t>
      </w:r>
      <w:r w:rsidRPr="00937B75">
        <w:rPr>
          <w:rFonts w:ascii="Times New Roman" w:hAnsi="Times New Roman" w:cs="Times New Roman"/>
          <w:i/>
          <w:sz w:val="24"/>
          <w:szCs w:val="24"/>
          <w:lang w:val="en-US"/>
        </w:rPr>
        <w:t>(Personality)</w:t>
      </w:r>
      <w:r w:rsidRPr="00937B75">
        <w:rPr>
          <w:rFonts w:ascii="Times New Roman" w:hAnsi="Times New Roman" w:cs="Times New Roman"/>
          <w:sz w:val="24"/>
          <w:szCs w:val="24"/>
          <w:lang w:val="en-US"/>
        </w:rPr>
        <w:t>, yang didefinisikan sebagai berikut :</w:t>
      </w:r>
    </w:p>
    <w:p w:rsidR="00A3047B" w:rsidRPr="00937B75" w:rsidRDefault="00A3047B" w:rsidP="00A3047B">
      <w:pPr>
        <w:spacing w:before="240" w:line="48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 xml:space="preserve">“Keyakinan Individu terhadap mampu tidaknya mengontrol nasib </w:t>
      </w:r>
      <w:r w:rsidRPr="00937B75">
        <w:rPr>
          <w:rFonts w:ascii="Times New Roman" w:hAnsi="Times New Roman" w:cs="Times New Roman"/>
          <w:i/>
          <w:sz w:val="24"/>
          <w:szCs w:val="24"/>
          <w:lang w:val="en-US"/>
        </w:rPr>
        <w:t>( destiny)</w:t>
      </w:r>
      <w:r w:rsidRPr="00937B75">
        <w:rPr>
          <w:rFonts w:ascii="Times New Roman" w:hAnsi="Times New Roman" w:cs="Times New Roman"/>
          <w:sz w:val="24"/>
          <w:szCs w:val="24"/>
          <w:lang w:val="en-US"/>
        </w:rPr>
        <w:t xml:space="preserve"> sendiri.”</w:t>
      </w:r>
    </w:p>
    <w:p w:rsidR="00A3047B" w:rsidRPr="00937B75" w:rsidRDefault="00A3047B" w:rsidP="00A3047B">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Sedangkan </w:t>
      </w:r>
      <w:r w:rsidRPr="00937B75">
        <w:rPr>
          <w:rFonts w:ascii="Times New Roman" w:hAnsi="Times New Roman" w:cs="Times New Roman"/>
          <w:i/>
          <w:sz w:val="24"/>
          <w:szCs w:val="24"/>
          <w:lang w:val="en-US"/>
        </w:rPr>
        <w:t xml:space="preserve">locus of control  </w:t>
      </w:r>
      <w:r w:rsidRPr="00937B75">
        <w:rPr>
          <w:rFonts w:ascii="Times New Roman" w:hAnsi="Times New Roman" w:cs="Times New Roman"/>
          <w:sz w:val="24"/>
          <w:szCs w:val="24"/>
        </w:rPr>
        <w:t>menurut Ivan Aries Setiawan dan Imam Gozali dalam Ida Farida (2013)</w:t>
      </w:r>
    </w:p>
    <w:p w:rsidR="00A3047B" w:rsidRPr="00937B75" w:rsidRDefault="00A3047B" w:rsidP="0091133D">
      <w:pPr>
        <w:spacing w:before="240" w:line="48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rPr>
        <w:t>“</w:t>
      </w:r>
      <w:r w:rsidRPr="00937B75">
        <w:rPr>
          <w:rFonts w:ascii="Times New Roman" w:hAnsi="Times New Roman" w:cs="Times New Roman"/>
          <w:i/>
          <w:sz w:val="24"/>
          <w:szCs w:val="24"/>
        </w:rPr>
        <w:t>Locus of Control</w:t>
      </w:r>
      <w:r w:rsidR="00517F15">
        <w:rPr>
          <w:rFonts w:ascii="Times New Roman" w:hAnsi="Times New Roman" w:cs="Times New Roman"/>
          <w:i/>
          <w:sz w:val="24"/>
          <w:szCs w:val="24"/>
        </w:rPr>
        <w:t xml:space="preserve"> </w:t>
      </w:r>
      <w:r w:rsidRPr="00937B75">
        <w:rPr>
          <w:rFonts w:ascii="Times New Roman" w:hAnsi="Times New Roman" w:cs="Times New Roman"/>
          <w:sz w:val="24"/>
          <w:szCs w:val="24"/>
        </w:rPr>
        <w:t>atau pusat kendali menunjuk pada sejauh mana individu meyakini bahwa dia dapat mengendalikan faktor-faktor yang mempengaruhi dirinya.”</w:t>
      </w:r>
    </w:p>
    <w:p w:rsidR="00807560" w:rsidRPr="00937B75" w:rsidRDefault="00A3047B" w:rsidP="00807560">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Berdasarkan pengertian diatas maka dapat disimpulkan bahwa </w:t>
      </w:r>
      <w:r w:rsidRPr="00937B75">
        <w:rPr>
          <w:rFonts w:ascii="Times New Roman" w:hAnsi="Times New Roman" w:cs="Times New Roman"/>
          <w:i/>
          <w:sz w:val="24"/>
          <w:szCs w:val="24"/>
          <w:lang w:val="en-US"/>
        </w:rPr>
        <w:t>l</w:t>
      </w:r>
      <w:r w:rsidRPr="00937B75">
        <w:rPr>
          <w:rFonts w:ascii="Times New Roman" w:hAnsi="Times New Roman" w:cs="Times New Roman"/>
          <w:i/>
          <w:sz w:val="24"/>
          <w:szCs w:val="24"/>
        </w:rPr>
        <w:t xml:space="preserve">ocus of </w:t>
      </w:r>
      <w:r w:rsidRPr="00937B75">
        <w:rPr>
          <w:rFonts w:ascii="Times New Roman" w:hAnsi="Times New Roman" w:cs="Times New Roman"/>
          <w:i/>
          <w:sz w:val="24"/>
          <w:szCs w:val="24"/>
          <w:lang w:val="en-US"/>
        </w:rPr>
        <w:t>c</w:t>
      </w:r>
      <w:r w:rsidRPr="00937B75">
        <w:rPr>
          <w:rFonts w:ascii="Times New Roman" w:hAnsi="Times New Roman" w:cs="Times New Roman"/>
          <w:i/>
          <w:sz w:val="24"/>
          <w:szCs w:val="24"/>
        </w:rPr>
        <w:t>ontrol</w:t>
      </w:r>
      <w:r w:rsidR="00517F15">
        <w:rPr>
          <w:rFonts w:ascii="Times New Roman" w:hAnsi="Times New Roman" w:cs="Times New Roman"/>
          <w:i/>
          <w:sz w:val="24"/>
          <w:szCs w:val="24"/>
        </w:rPr>
        <w:t xml:space="preserve"> </w:t>
      </w:r>
      <w:r w:rsidRPr="00937B75">
        <w:rPr>
          <w:rFonts w:ascii="Times New Roman" w:hAnsi="Times New Roman" w:cs="Times New Roman"/>
          <w:sz w:val="24"/>
          <w:szCs w:val="24"/>
        </w:rPr>
        <w:t xml:space="preserve">merupakan keyakinan seseorang dalam mengendalikan apa yang mempengaruhi dirinya sendiri. </w:t>
      </w:r>
      <w:r w:rsidRPr="00937B75">
        <w:rPr>
          <w:rFonts w:ascii="Times New Roman" w:hAnsi="Times New Roman" w:cs="Times New Roman"/>
          <w:i/>
          <w:sz w:val="24"/>
          <w:szCs w:val="24"/>
        </w:rPr>
        <w:t xml:space="preserve">Locus of </w:t>
      </w:r>
      <w:r w:rsidRPr="00937B75">
        <w:rPr>
          <w:rFonts w:ascii="Times New Roman" w:hAnsi="Times New Roman" w:cs="Times New Roman"/>
          <w:i/>
          <w:sz w:val="24"/>
          <w:szCs w:val="24"/>
          <w:lang w:val="en-US"/>
        </w:rPr>
        <w:t>c</w:t>
      </w:r>
      <w:r w:rsidRPr="00937B75">
        <w:rPr>
          <w:rFonts w:ascii="Times New Roman" w:hAnsi="Times New Roman" w:cs="Times New Roman"/>
          <w:i/>
          <w:sz w:val="24"/>
          <w:szCs w:val="24"/>
        </w:rPr>
        <w:t>ontrol</w:t>
      </w:r>
      <w:r w:rsidRPr="00937B75">
        <w:rPr>
          <w:rFonts w:ascii="Times New Roman" w:hAnsi="Times New Roman" w:cs="Times New Roman"/>
          <w:sz w:val="24"/>
          <w:szCs w:val="24"/>
        </w:rPr>
        <w:t xml:space="preserve"> juga merupakan kepribadian dan karakteristik yang relatif akan menetap dalam setiap individu.</w:t>
      </w:r>
    </w:p>
    <w:p w:rsidR="00807560" w:rsidRPr="00937B75" w:rsidRDefault="00807560" w:rsidP="00807560">
      <w:pPr>
        <w:spacing w:before="240" w:line="480" w:lineRule="auto"/>
        <w:ind w:firstLine="720"/>
        <w:jc w:val="both"/>
        <w:rPr>
          <w:rFonts w:ascii="Times New Roman" w:hAnsi="Times New Roman" w:cs="Times New Roman"/>
          <w:sz w:val="24"/>
          <w:szCs w:val="24"/>
          <w:lang w:val="en-US"/>
        </w:rPr>
      </w:pPr>
    </w:p>
    <w:p w:rsidR="00A3047B" w:rsidRPr="00937B75" w:rsidRDefault="00827C96" w:rsidP="00A3047B">
      <w:pPr>
        <w:spacing w:before="240" w:line="480" w:lineRule="auto"/>
        <w:jc w:val="both"/>
        <w:rPr>
          <w:rFonts w:ascii="Times New Roman" w:hAnsi="Times New Roman" w:cs="Times New Roman"/>
          <w:b/>
          <w:i/>
          <w:sz w:val="24"/>
          <w:szCs w:val="24"/>
          <w:lang w:val="en-US"/>
        </w:rPr>
      </w:pPr>
      <w:r w:rsidRPr="00937B75">
        <w:rPr>
          <w:rFonts w:ascii="Times New Roman" w:hAnsi="Times New Roman" w:cs="Times New Roman"/>
          <w:b/>
          <w:sz w:val="24"/>
          <w:szCs w:val="24"/>
        </w:rPr>
        <w:t>2.1.4</w:t>
      </w:r>
      <w:r w:rsidR="00A3047B" w:rsidRPr="00937B75">
        <w:rPr>
          <w:rFonts w:ascii="Times New Roman" w:hAnsi="Times New Roman" w:cs="Times New Roman"/>
          <w:b/>
          <w:sz w:val="24"/>
          <w:szCs w:val="24"/>
        </w:rPr>
        <w:t>.2</w:t>
      </w:r>
      <w:r w:rsidR="00A3047B" w:rsidRPr="00937B75">
        <w:rPr>
          <w:rFonts w:ascii="Times New Roman" w:hAnsi="Times New Roman" w:cs="Times New Roman"/>
          <w:b/>
          <w:sz w:val="24"/>
          <w:szCs w:val="24"/>
        </w:rPr>
        <w:tab/>
      </w:r>
      <w:r w:rsidR="00A3047B" w:rsidRPr="00937B75">
        <w:rPr>
          <w:rFonts w:ascii="Times New Roman" w:hAnsi="Times New Roman" w:cs="Times New Roman"/>
          <w:b/>
          <w:sz w:val="24"/>
          <w:szCs w:val="24"/>
          <w:lang w:val="en-US"/>
        </w:rPr>
        <w:t>Jenis-jenis</w:t>
      </w:r>
      <w:r w:rsidR="00A3047B" w:rsidRPr="00937B75">
        <w:rPr>
          <w:rFonts w:ascii="Times New Roman" w:hAnsi="Times New Roman" w:cs="Times New Roman"/>
          <w:b/>
          <w:i/>
          <w:sz w:val="24"/>
          <w:szCs w:val="24"/>
          <w:lang w:val="en-US"/>
        </w:rPr>
        <w:t xml:space="preserve"> Locus of Control</w:t>
      </w:r>
    </w:p>
    <w:p w:rsidR="00A3047B" w:rsidRPr="00937B75" w:rsidRDefault="00A3047B" w:rsidP="00A3047B">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 xml:space="preserve">Jenis-jenis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terbagai menjadi dua yaitu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internal dan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eksternal seperti yang dikemukakan oleh Stephen Robbins yang dialih bahasakan oleh Bob Sabran dan Devi Barnandi (2010:48)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yang mempengaruhi setiap individu dibedakan menjadi dua kategori yaitu :</w:t>
      </w:r>
    </w:p>
    <w:p w:rsidR="00A3047B" w:rsidRPr="00937B75" w:rsidRDefault="00A3047B" w:rsidP="00A3047B">
      <w:pPr>
        <w:spacing w:after="0" w:line="240" w:lineRule="auto"/>
        <w:ind w:left="1276" w:hanging="556"/>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 1.  Locus of control internal adalah dimana orang-orang ini percaya bahwa     mereka bisa mengendalikan nasib sendiri </w:t>
      </w:r>
    </w:p>
    <w:p w:rsidR="00A3047B" w:rsidRPr="00937B75" w:rsidRDefault="00A3047B" w:rsidP="00A3047B">
      <w:pPr>
        <w:spacing w:after="0" w:line="240" w:lineRule="auto"/>
        <w:ind w:left="1276" w:hanging="414"/>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 xml:space="preserve"> 2. Locus of control eksternal adalah dimana mereka percaya bahwa kehidupan mereka diatur oleh kekuatan dari luar diri. Meyakini bahwa segala hal yang terjadi dalam hidup mereka itu semata-mata karena keberuntungan.”</w:t>
      </w:r>
    </w:p>
    <w:p w:rsidR="00A3047B" w:rsidRPr="00937B75" w:rsidRDefault="00A3047B" w:rsidP="00A3047B">
      <w:pPr>
        <w:spacing w:after="0" w:line="240" w:lineRule="auto"/>
        <w:ind w:left="1276" w:hanging="414"/>
        <w:jc w:val="both"/>
        <w:rPr>
          <w:rFonts w:ascii="Times New Roman" w:hAnsi="Times New Roman" w:cs="Times New Roman"/>
          <w:sz w:val="24"/>
          <w:szCs w:val="24"/>
          <w:lang w:val="en-US"/>
        </w:rPr>
      </w:pPr>
    </w:p>
    <w:p w:rsidR="00A3047B" w:rsidRPr="00937B75" w:rsidRDefault="00A3047B" w:rsidP="00A3047B">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Sedangkan menurut Routter dalam Ghufron (2010 </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 xml:space="preserve"> 67)  menyebutkan ada 2 jenis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yaitu sebagai berikut :</w:t>
      </w:r>
    </w:p>
    <w:p w:rsidR="00A3047B" w:rsidRPr="00937B75" w:rsidRDefault="00A3047B" w:rsidP="00A3047B">
      <w:pPr>
        <w:pStyle w:val="ListParagraph"/>
        <w:spacing w:before="240" w:line="240" w:lineRule="auto"/>
        <w:ind w:left="1843" w:hanging="403"/>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 1. </w:t>
      </w:r>
      <w:r w:rsidRPr="00937B75">
        <w:rPr>
          <w:rFonts w:ascii="Times New Roman" w:hAnsi="Times New Roman" w:cs="Times New Roman"/>
          <w:i/>
          <w:sz w:val="24"/>
          <w:szCs w:val="24"/>
        </w:rPr>
        <w:t>Locus of Control</w:t>
      </w:r>
      <w:r w:rsidRPr="00937B75">
        <w:rPr>
          <w:rFonts w:ascii="Times New Roman" w:hAnsi="Times New Roman" w:cs="Times New Roman"/>
          <w:sz w:val="24"/>
          <w:szCs w:val="24"/>
          <w:lang w:val="en-US"/>
        </w:rPr>
        <w:t>I</w:t>
      </w:r>
      <w:r w:rsidRPr="00937B75">
        <w:rPr>
          <w:rFonts w:ascii="Times New Roman" w:hAnsi="Times New Roman" w:cs="Times New Roman"/>
          <w:sz w:val="24"/>
          <w:szCs w:val="24"/>
        </w:rPr>
        <w:t xml:space="preserve">nternal </w:t>
      </w:r>
    </w:p>
    <w:p w:rsidR="00A3047B" w:rsidRPr="00937B75" w:rsidRDefault="00A3047B" w:rsidP="00A3047B">
      <w:pPr>
        <w:pStyle w:val="ListParagraph"/>
        <w:spacing w:before="240" w:line="240" w:lineRule="auto"/>
        <w:ind w:left="1843"/>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w:t>
      </w:r>
    </w:p>
    <w:p w:rsidR="00A3047B" w:rsidRPr="00937B75" w:rsidRDefault="00A3047B" w:rsidP="00A3047B">
      <w:pPr>
        <w:pStyle w:val="ListParagraph"/>
        <w:spacing w:before="240" w:line="480" w:lineRule="auto"/>
        <w:ind w:left="1843" w:hanging="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        2. </w:t>
      </w:r>
      <w:r w:rsidRPr="00937B75">
        <w:rPr>
          <w:rFonts w:ascii="Times New Roman" w:hAnsi="Times New Roman" w:cs="Times New Roman"/>
          <w:i/>
          <w:sz w:val="24"/>
          <w:szCs w:val="24"/>
        </w:rPr>
        <w:t>Locus of Control</w:t>
      </w:r>
      <w:r w:rsidRPr="00937B75">
        <w:rPr>
          <w:rFonts w:ascii="Times New Roman" w:hAnsi="Times New Roman" w:cs="Times New Roman"/>
          <w:sz w:val="24"/>
          <w:szCs w:val="24"/>
          <w:lang w:val="en-US"/>
        </w:rPr>
        <w:t>E</w:t>
      </w:r>
      <w:r w:rsidRPr="00937B75">
        <w:rPr>
          <w:rFonts w:ascii="Times New Roman" w:hAnsi="Times New Roman" w:cs="Times New Roman"/>
          <w:sz w:val="24"/>
          <w:szCs w:val="24"/>
        </w:rPr>
        <w:t>ksternal</w:t>
      </w:r>
      <w:r w:rsidRPr="00937B75">
        <w:rPr>
          <w:rFonts w:ascii="Times New Roman" w:hAnsi="Times New Roman" w:cs="Times New Roman"/>
          <w:sz w:val="24"/>
          <w:szCs w:val="24"/>
          <w:lang w:val="en-US"/>
        </w:rPr>
        <w:t>”</w:t>
      </w:r>
    </w:p>
    <w:p w:rsidR="00A3047B" w:rsidRPr="00937B75" w:rsidRDefault="00A3047B" w:rsidP="00A3047B">
      <w:pPr>
        <w:spacing w:before="240" w:line="480" w:lineRule="auto"/>
        <w:ind w:firstLine="36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Jenis-jenis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menurut Routter dalam Ghufron (2010 </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 xml:space="preserve"> 67) dijelaskan sebagai berikut :</w:t>
      </w:r>
    </w:p>
    <w:p w:rsidR="00A3047B" w:rsidRPr="00937B75" w:rsidRDefault="00A3047B" w:rsidP="00191876">
      <w:pPr>
        <w:pStyle w:val="ListParagraph"/>
        <w:numPr>
          <w:ilvl w:val="0"/>
          <w:numId w:val="15"/>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Internal</w:t>
      </w:r>
    </w:p>
    <w:p w:rsidR="00A3047B" w:rsidRPr="00937B75" w:rsidRDefault="00A3047B" w:rsidP="00A3047B">
      <w:pPr>
        <w:pStyle w:val="ListParagraph"/>
        <w:spacing w:before="240" w:line="480" w:lineRule="auto"/>
        <w:jc w:val="both"/>
        <w:rPr>
          <w:rFonts w:ascii="Times New Roman" w:hAnsi="Times New Roman" w:cs="Times New Roman"/>
          <w:sz w:val="24"/>
          <w:szCs w:val="24"/>
          <w:lang w:val="en-US"/>
        </w:rPr>
      </w:pP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internal mencirikan seseorang memeliki keyakinan bahwa mereka bertanggung jawab atas perilaku kerja mereka di organisasi.</w:t>
      </w:r>
    </w:p>
    <w:p w:rsidR="00A3047B" w:rsidRPr="00937B75" w:rsidRDefault="00A3047B" w:rsidP="00191876">
      <w:pPr>
        <w:pStyle w:val="ListParagraph"/>
        <w:numPr>
          <w:ilvl w:val="0"/>
          <w:numId w:val="15"/>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Eksternal</w:t>
      </w:r>
    </w:p>
    <w:p w:rsidR="00A3047B" w:rsidRPr="00937B75" w:rsidRDefault="00A3047B" w:rsidP="00A3047B">
      <w:pPr>
        <w:pStyle w:val="ListParagraph"/>
        <w:spacing w:before="240" w:line="480" w:lineRule="auto"/>
        <w:jc w:val="both"/>
        <w:rPr>
          <w:rFonts w:ascii="Times New Roman" w:hAnsi="Times New Roman" w:cs="Times New Roman"/>
          <w:sz w:val="24"/>
          <w:szCs w:val="24"/>
          <w:lang w:val="en-US"/>
        </w:rPr>
      </w:pP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Eksternal mencirikan individu yang mempercayai bahwa perilaku kerja dan keberhasilan tugas mereka lebih dikarenakan faktor di luar diri yaitu organisasi </w:t>
      </w:r>
    </w:p>
    <w:p w:rsidR="006672B4" w:rsidRPr="00937B75" w:rsidRDefault="00A3047B" w:rsidP="006672B4">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Menurut </w:t>
      </w:r>
      <w:r w:rsidRPr="00937B75">
        <w:rPr>
          <w:rFonts w:ascii="Times New Roman" w:hAnsi="Times New Roman" w:cs="Times New Roman"/>
          <w:sz w:val="24"/>
          <w:szCs w:val="24"/>
          <w:lang w:val="en-US"/>
        </w:rPr>
        <w:t xml:space="preserve">Crider dalam Soraya (2010 : 68), </w:t>
      </w:r>
      <w:r w:rsidRPr="00937B75">
        <w:rPr>
          <w:rFonts w:ascii="Times New Roman" w:hAnsi="Times New Roman" w:cs="Times New Roman"/>
          <w:sz w:val="24"/>
          <w:szCs w:val="24"/>
        </w:rPr>
        <w:t xml:space="preserve">perbedaan karakteristik antara </w:t>
      </w:r>
      <w:r w:rsidRPr="00937B75">
        <w:rPr>
          <w:rFonts w:ascii="Times New Roman" w:hAnsi="Times New Roman" w:cs="Times New Roman"/>
          <w:i/>
          <w:sz w:val="24"/>
          <w:szCs w:val="24"/>
          <w:lang w:val="en-US"/>
        </w:rPr>
        <w:t>l</w:t>
      </w:r>
      <w:r w:rsidR="00B63650" w:rsidRPr="00937B75">
        <w:rPr>
          <w:rFonts w:ascii="Times New Roman" w:hAnsi="Times New Roman" w:cs="Times New Roman"/>
          <w:i/>
          <w:sz w:val="24"/>
          <w:szCs w:val="24"/>
        </w:rPr>
        <w:t xml:space="preserve">ocus of </w:t>
      </w:r>
      <w:r w:rsidR="00B63650" w:rsidRPr="00937B75">
        <w:rPr>
          <w:rFonts w:ascii="Times New Roman" w:hAnsi="Times New Roman" w:cs="Times New Roman"/>
          <w:i/>
          <w:sz w:val="24"/>
          <w:szCs w:val="24"/>
          <w:lang w:val="en-US"/>
        </w:rPr>
        <w:t xml:space="preserve"> c</w:t>
      </w:r>
      <w:r w:rsidRPr="00937B75">
        <w:rPr>
          <w:rFonts w:ascii="Times New Roman" w:hAnsi="Times New Roman" w:cs="Times New Roman"/>
          <w:i/>
          <w:sz w:val="24"/>
          <w:szCs w:val="24"/>
        </w:rPr>
        <w:t>ontrol</w:t>
      </w:r>
      <w:r w:rsidR="00517F15">
        <w:rPr>
          <w:rFonts w:ascii="Times New Roman" w:hAnsi="Times New Roman" w:cs="Times New Roman"/>
          <w:i/>
          <w:sz w:val="24"/>
          <w:szCs w:val="24"/>
        </w:rPr>
        <w:t xml:space="preserve"> </w:t>
      </w:r>
      <w:r w:rsidRPr="00937B75">
        <w:rPr>
          <w:rFonts w:ascii="Times New Roman" w:hAnsi="Times New Roman" w:cs="Times New Roman"/>
          <w:sz w:val="24"/>
          <w:szCs w:val="24"/>
        </w:rPr>
        <w:t xml:space="preserve">internal dan </w:t>
      </w:r>
      <w:r w:rsidRPr="00937B75">
        <w:rPr>
          <w:rFonts w:ascii="Times New Roman" w:hAnsi="Times New Roman" w:cs="Times New Roman"/>
          <w:i/>
          <w:sz w:val="24"/>
          <w:szCs w:val="24"/>
          <w:lang w:val="en-US"/>
        </w:rPr>
        <w:t>l</w:t>
      </w:r>
      <w:r w:rsidRPr="00937B75">
        <w:rPr>
          <w:rFonts w:ascii="Times New Roman" w:hAnsi="Times New Roman" w:cs="Times New Roman"/>
          <w:i/>
          <w:sz w:val="24"/>
          <w:szCs w:val="24"/>
        </w:rPr>
        <w:t>ocus of</w:t>
      </w:r>
      <w:r w:rsidRPr="00937B75">
        <w:rPr>
          <w:rFonts w:ascii="Times New Roman" w:hAnsi="Times New Roman" w:cs="Times New Roman"/>
          <w:i/>
          <w:sz w:val="24"/>
          <w:szCs w:val="24"/>
          <w:lang w:val="en-US"/>
        </w:rPr>
        <w:t xml:space="preserve">  c</w:t>
      </w:r>
      <w:r w:rsidRPr="00937B75">
        <w:rPr>
          <w:rFonts w:ascii="Times New Roman" w:hAnsi="Times New Roman" w:cs="Times New Roman"/>
          <w:i/>
          <w:sz w:val="24"/>
          <w:szCs w:val="24"/>
        </w:rPr>
        <w:t>ontrol</w:t>
      </w:r>
      <w:r w:rsidR="00517F15">
        <w:rPr>
          <w:rFonts w:ascii="Times New Roman" w:hAnsi="Times New Roman" w:cs="Times New Roman"/>
          <w:i/>
          <w:sz w:val="24"/>
          <w:szCs w:val="24"/>
        </w:rPr>
        <w:t xml:space="preserve"> </w:t>
      </w:r>
      <w:r w:rsidRPr="00937B75">
        <w:rPr>
          <w:rFonts w:ascii="Times New Roman" w:hAnsi="Times New Roman" w:cs="Times New Roman"/>
          <w:sz w:val="24"/>
          <w:szCs w:val="24"/>
        </w:rPr>
        <w:t>eksternal adalah sebagai berikut :</w:t>
      </w:r>
    </w:p>
    <w:p w:rsidR="00A3047B" w:rsidRPr="00937B75" w:rsidRDefault="00A3047B" w:rsidP="00191876">
      <w:pPr>
        <w:pStyle w:val="ListParagraph"/>
        <w:numPr>
          <w:ilvl w:val="0"/>
          <w:numId w:val="16"/>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Internal</w:t>
      </w:r>
    </w:p>
    <w:p w:rsidR="00A3047B" w:rsidRPr="00937B75" w:rsidRDefault="00A3047B" w:rsidP="00191876">
      <w:pPr>
        <w:pStyle w:val="ListParagraph"/>
        <w:numPr>
          <w:ilvl w:val="0"/>
          <w:numId w:val="17"/>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Suka bekerja keras</w:t>
      </w:r>
    </w:p>
    <w:p w:rsidR="00A3047B" w:rsidRPr="00937B75" w:rsidRDefault="00A3047B" w:rsidP="00191876">
      <w:pPr>
        <w:pStyle w:val="ListParagraph"/>
        <w:numPr>
          <w:ilvl w:val="0"/>
          <w:numId w:val="17"/>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Memiliki inisiatif yang tinggi</w:t>
      </w:r>
    </w:p>
    <w:p w:rsidR="00A3047B" w:rsidRPr="00937B75" w:rsidRDefault="00A3047B" w:rsidP="00191876">
      <w:pPr>
        <w:pStyle w:val="ListParagraph"/>
        <w:numPr>
          <w:ilvl w:val="0"/>
          <w:numId w:val="17"/>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Selalu berusaha untuk menemukan pemecahan masalah</w:t>
      </w:r>
    </w:p>
    <w:p w:rsidR="00A3047B" w:rsidRPr="00937B75" w:rsidRDefault="00A3047B" w:rsidP="00191876">
      <w:pPr>
        <w:pStyle w:val="ListParagraph"/>
        <w:numPr>
          <w:ilvl w:val="0"/>
          <w:numId w:val="17"/>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Selalu mencoba untuk berfikir seefektif mungkin</w:t>
      </w:r>
    </w:p>
    <w:p w:rsidR="00A3047B" w:rsidRPr="00937B75" w:rsidRDefault="00A3047B" w:rsidP="00191876">
      <w:pPr>
        <w:pStyle w:val="ListParagraph"/>
        <w:numPr>
          <w:ilvl w:val="0"/>
          <w:numId w:val="17"/>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Selalu mempunyai persepsi bahwa usaha harus dilakukan jika ingin berhasil</w:t>
      </w:r>
    </w:p>
    <w:p w:rsidR="00A3047B" w:rsidRPr="00937B75" w:rsidRDefault="00A3047B" w:rsidP="00191876">
      <w:pPr>
        <w:pStyle w:val="ListParagraph"/>
        <w:numPr>
          <w:ilvl w:val="0"/>
          <w:numId w:val="16"/>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Eksternal</w:t>
      </w:r>
    </w:p>
    <w:p w:rsidR="00A3047B" w:rsidRPr="00937B75" w:rsidRDefault="00A3047B" w:rsidP="00191876">
      <w:pPr>
        <w:pStyle w:val="ListParagraph"/>
        <w:numPr>
          <w:ilvl w:val="0"/>
          <w:numId w:val="18"/>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Tidak memiliki inisiatif</w:t>
      </w:r>
    </w:p>
    <w:p w:rsidR="00A3047B" w:rsidRPr="00937B75" w:rsidRDefault="00A3047B" w:rsidP="00191876">
      <w:pPr>
        <w:pStyle w:val="ListParagraph"/>
        <w:numPr>
          <w:ilvl w:val="0"/>
          <w:numId w:val="18"/>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Mudah menyerah, kurang suka berusaha karena mereka percaya bahwa factor luarlah yang mengontrol</w:t>
      </w:r>
    </w:p>
    <w:p w:rsidR="00A3047B" w:rsidRPr="00937B75" w:rsidRDefault="00A3047B" w:rsidP="00191876">
      <w:pPr>
        <w:pStyle w:val="ListParagraph"/>
        <w:numPr>
          <w:ilvl w:val="0"/>
          <w:numId w:val="18"/>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Kurang mencari informasi</w:t>
      </w:r>
    </w:p>
    <w:p w:rsidR="00A3047B" w:rsidRPr="00937B75" w:rsidRDefault="00A3047B" w:rsidP="00191876">
      <w:pPr>
        <w:pStyle w:val="ListParagraph"/>
        <w:numPr>
          <w:ilvl w:val="0"/>
          <w:numId w:val="18"/>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Mempunyai harapan bahwa ada sedikit korelasi antara usaha dan kesuksesan</w:t>
      </w:r>
    </w:p>
    <w:p w:rsidR="00A3047B" w:rsidRPr="00937B75" w:rsidRDefault="00A3047B" w:rsidP="00191876">
      <w:pPr>
        <w:pStyle w:val="ListParagraph"/>
        <w:numPr>
          <w:ilvl w:val="0"/>
          <w:numId w:val="18"/>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Lebih mudah dipengaruhi dan bergantung pada orang lain.</w:t>
      </w:r>
    </w:p>
    <w:p w:rsidR="00A3047B" w:rsidRPr="00937B75" w:rsidRDefault="00A3047B" w:rsidP="00A3047B">
      <w:pPr>
        <w:tabs>
          <w:tab w:val="left" w:pos="851"/>
        </w:tabs>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lang w:val="en-US"/>
        </w:rPr>
        <w:tab/>
      </w:r>
      <w:r w:rsidRPr="00937B75">
        <w:rPr>
          <w:rFonts w:ascii="Times New Roman" w:hAnsi="Times New Roman" w:cs="Times New Roman"/>
          <w:sz w:val="24"/>
          <w:szCs w:val="24"/>
        </w:rPr>
        <w:t xml:space="preserve">Begitu juga menurut Lefcourt (1982 dalam Ida Farida 2013) menyatakan bahwa </w:t>
      </w:r>
      <w:r w:rsidRPr="00937B75">
        <w:rPr>
          <w:rFonts w:ascii="Times New Roman" w:hAnsi="Times New Roman" w:cs="Times New Roman"/>
          <w:i/>
          <w:sz w:val="24"/>
          <w:szCs w:val="24"/>
          <w:lang w:val="en-US"/>
        </w:rPr>
        <w:t>l</w:t>
      </w:r>
      <w:r w:rsidRPr="00937B75">
        <w:rPr>
          <w:rFonts w:ascii="Times New Roman" w:hAnsi="Times New Roman" w:cs="Times New Roman"/>
          <w:i/>
          <w:sz w:val="24"/>
          <w:szCs w:val="24"/>
        </w:rPr>
        <w:t xml:space="preserve">ocus of </w:t>
      </w:r>
      <w:r w:rsidRPr="00937B75">
        <w:rPr>
          <w:rFonts w:ascii="Times New Roman" w:hAnsi="Times New Roman" w:cs="Times New Roman"/>
          <w:i/>
          <w:sz w:val="24"/>
          <w:szCs w:val="24"/>
          <w:lang w:val="en-US"/>
        </w:rPr>
        <w:t>c</w:t>
      </w:r>
      <w:r w:rsidRPr="00937B75">
        <w:rPr>
          <w:rFonts w:ascii="Times New Roman" w:hAnsi="Times New Roman" w:cs="Times New Roman"/>
          <w:i/>
          <w:sz w:val="24"/>
          <w:szCs w:val="24"/>
        </w:rPr>
        <w:t>ontrol</w:t>
      </w:r>
      <w:r w:rsidRPr="00937B75">
        <w:rPr>
          <w:rFonts w:ascii="Times New Roman" w:hAnsi="Times New Roman" w:cs="Times New Roman"/>
          <w:sz w:val="24"/>
          <w:szCs w:val="24"/>
        </w:rPr>
        <w:t xml:space="preserve"> internal ditunjukan dengan pandangan bahwa peristiwa baik atau buruk yang terjadi diakibatkan oleh tindakan seseorang. Oleh karena itu terjadinya suatu peristiwa dipandang berada dalam </w:t>
      </w:r>
      <w:r w:rsidRPr="00937B75">
        <w:rPr>
          <w:rFonts w:ascii="Times New Roman" w:hAnsi="Times New Roman" w:cs="Times New Roman"/>
          <w:i/>
          <w:sz w:val="24"/>
          <w:szCs w:val="24"/>
        </w:rPr>
        <w:t>control</w:t>
      </w:r>
      <w:r w:rsidRPr="00937B75">
        <w:rPr>
          <w:rFonts w:ascii="Times New Roman" w:hAnsi="Times New Roman" w:cs="Times New Roman"/>
          <w:sz w:val="24"/>
          <w:szCs w:val="24"/>
        </w:rPr>
        <w:t xml:space="preserve"> seseorang. Sedangkan </w:t>
      </w:r>
      <w:r w:rsidRPr="00937B75">
        <w:rPr>
          <w:rFonts w:ascii="Times New Roman" w:hAnsi="Times New Roman" w:cs="Times New Roman"/>
          <w:i/>
          <w:sz w:val="24"/>
          <w:szCs w:val="24"/>
          <w:lang w:val="en-US"/>
        </w:rPr>
        <w:t>l</w:t>
      </w:r>
      <w:r w:rsidRPr="00937B75">
        <w:rPr>
          <w:rFonts w:ascii="Times New Roman" w:hAnsi="Times New Roman" w:cs="Times New Roman"/>
          <w:i/>
          <w:sz w:val="24"/>
          <w:szCs w:val="24"/>
        </w:rPr>
        <w:t xml:space="preserve">ocus of </w:t>
      </w:r>
      <w:r w:rsidRPr="00937B75">
        <w:rPr>
          <w:rFonts w:ascii="Times New Roman" w:hAnsi="Times New Roman" w:cs="Times New Roman"/>
          <w:i/>
          <w:sz w:val="24"/>
          <w:szCs w:val="24"/>
          <w:lang w:val="en-US"/>
        </w:rPr>
        <w:t>c</w:t>
      </w:r>
      <w:r w:rsidRPr="00937B75">
        <w:rPr>
          <w:rFonts w:ascii="Times New Roman" w:hAnsi="Times New Roman" w:cs="Times New Roman"/>
          <w:i/>
          <w:sz w:val="24"/>
          <w:szCs w:val="24"/>
        </w:rPr>
        <w:t>ontrol</w:t>
      </w:r>
      <w:r w:rsidR="00517F15">
        <w:rPr>
          <w:rFonts w:ascii="Times New Roman" w:hAnsi="Times New Roman" w:cs="Times New Roman"/>
          <w:i/>
          <w:sz w:val="24"/>
          <w:szCs w:val="24"/>
        </w:rPr>
        <w:t xml:space="preserve"> </w:t>
      </w:r>
      <w:r w:rsidRPr="00937B75">
        <w:rPr>
          <w:rFonts w:ascii="Times New Roman" w:hAnsi="Times New Roman" w:cs="Times New Roman"/>
          <w:sz w:val="24"/>
          <w:szCs w:val="24"/>
        </w:rPr>
        <w:t xml:space="preserve">eksternal ditunjukan dengan pandangan bahwa peristiwa baik atau buruk terjadi tidak berhubungan dengan perilaku seseorang pada situasi tertentu, oleh </w:t>
      </w:r>
      <w:r w:rsidRPr="00937B75">
        <w:rPr>
          <w:rFonts w:ascii="Times New Roman" w:hAnsi="Times New Roman" w:cs="Times New Roman"/>
          <w:sz w:val="24"/>
          <w:szCs w:val="24"/>
        </w:rPr>
        <w:lastRenderedPageBreak/>
        <w:t xml:space="preserve">karena itu disebut di luar </w:t>
      </w:r>
      <w:r w:rsidRPr="00937B75">
        <w:rPr>
          <w:rFonts w:ascii="Times New Roman" w:hAnsi="Times New Roman" w:cs="Times New Roman"/>
          <w:i/>
          <w:sz w:val="24"/>
          <w:szCs w:val="24"/>
        </w:rPr>
        <w:t>control</w:t>
      </w:r>
      <w:r w:rsidRPr="00937B75">
        <w:rPr>
          <w:rFonts w:ascii="Times New Roman" w:hAnsi="Times New Roman" w:cs="Times New Roman"/>
          <w:sz w:val="24"/>
          <w:szCs w:val="24"/>
        </w:rPr>
        <w:t xml:space="preserve"> seseorang</w:t>
      </w:r>
      <w:r w:rsidRPr="00937B75">
        <w:rPr>
          <w:rFonts w:ascii="Times New Roman" w:hAnsi="Times New Roman" w:cs="Times New Roman"/>
          <w:sz w:val="24"/>
          <w:szCs w:val="24"/>
          <w:lang w:val="en-US"/>
        </w:rPr>
        <w:t xml:space="preserve"> dan s</w:t>
      </w:r>
      <w:r w:rsidRPr="00937B75">
        <w:rPr>
          <w:rFonts w:ascii="Times New Roman" w:hAnsi="Times New Roman" w:cs="Times New Roman"/>
          <w:sz w:val="24"/>
          <w:szCs w:val="24"/>
        </w:rPr>
        <w:t xml:space="preserve">etiap orang memiliki </w:t>
      </w:r>
      <w:r w:rsidRPr="00937B75">
        <w:rPr>
          <w:rFonts w:ascii="Times New Roman" w:hAnsi="Times New Roman" w:cs="Times New Roman"/>
          <w:i/>
          <w:sz w:val="24"/>
          <w:szCs w:val="24"/>
          <w:lang w:val="en-US"/>
        </w:rPr>
        <w:t>l</w:t>
      </w:r>
      <w:r w:rsidRPr="00937B75">
        <w:rPr>
          <w:rFonts w:ascii="Times New Roman" w:hAnsi="Times New Roman" w:cs="Times New Roman"/>
          <w:i/>
          <w:sz w:val="24"/>
          <w:szCs w:val="24"/>
        </w:rPr>
        <w:t xml:space="preserve">ocus of </w:t>
      </w:r>
      <w:r w:rsidRPr="00937B75">
        <w:rPr>
          <w:rFonts w:ascii="Times New Roman" w:hAnsi="Times New Roman" w:cs="Times New Roman"/>
          <w:i/>
          <w:sz w:val="24"/>
          <w:szCs w:val="24"/>
          <w:lang w:val="en-US"/>
        </w:rPr>
        <w:t>c</w:t>
      </w:r>
      <w:r w:rsidRPr="00937B75">
        <w:rPr>
          <w:rFonts w:ascii="Times New Roman" w:hAnsi="Times New Roman" w:cs="Times New Roman"/>
          <w:i/>
          <w:sz w:val="24"/>
          <w:szCs w:val="24"/>
        </w:rPr>
        <w:t>ontrol</w:t>
      </w:r>
      <w:r w:rsidRPr="00937B75">
        <w:rPr>
          <w:rFonts w:ascii="Times New Roman" w:hAnsi="Times New Roman" w:cs="Times New Roman"/>
          <w:sz w:val="24"/>
          <w:szCs w:val="24"/>
        </w:rPr>
        <w:t xml:space="preserve"> tertentu yang berada diantara kedua ekstrim tersebut.</w:t>
      </w:r>
    </w:p>
    <w:p w:rsidR="00A3047B" w:rsidRPr="00937B75" w:rsidRDefault="00A3047B" w:rsidP="00A3047B">
      <w:pPr>
        <w:tabs>
          <w:tab w:val="left" w:pos="851"/>
        </w:tabs>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ab/>
      </w:r>
      <w:r w:rsidRPr="00937B75">
        <w:rPr>
          <w:rFonts w:ascii="Times New Roman" w:hAnsi="Times New Roman" w:cs="Times New Roman"/>
          <w:sz w:val="24"/>
          <w:szCs w:val="24"/>
          <w:lang w:val="en-US"/>
        </w:rPr>
        <w:t xml:space="preserve">Karakteristik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m</w:t>
      </w:r>
      <w:r w:rsidRPr="00937B75">
        <w:rPr>
          <w:rFonts w:ascii="Times New Roman" w:hAnsi="Times New Roman" w:cs="Times New Roman"/>
          <w:sz w:val="24"/>
          <w:szCs w:val="24"/>
        </w:rPr>
        <w:t>enurut Stephen Robbins</w:t>
      </w:r>
      <w:r w:rsidRPr="00937B75">
        <w:rPr>
          <w:rFonts w:ascii="Times New Roman" w:hAnsi="Times New Roman" w:cs="Times New Roman"/>
          <w:sz w:val="24"/>
          <w:szCs w:val="24"/>
          <w:lang w:val="en-US"/>
        </w:rPr>
        <w:t xml:space="preserve"> yang dialih bahasakan oleh Bob Sabran </w:t>
      </w:r>
      <w:r w:rsidRPr="00937B75">
        <w:rPr>
          <w:rFonts w:ascii="Times New Roman" w:hAnsi="Times New Roman" w:cs="Times New Roman"/>
          <w:sz w:val="24"/>
          <w:szCs w:val="24"/>
        </w:rPr>
        <w:t xml:space="preserve">(2010 : 48) </w:t>
      </w:r>
      <w:r w:rsidRPr="00937B75">
        <w:rPr>
          <w:rFonts w:ascii="Times New Roman" w:hAnsi="Times New Roman" w:cs="Times New Roman"/>
          <w:sz w:val="24"/>
          <w:szCs w:val="24"/>
          <w:lang w:val="en-US"/>
        </w:rPr>
        <w:t>adalah sebagai berikut</w:t>
      </w:r>
      <w:r w:rsidRPr="00937B75">
        <w:rPr>
          <w:rFonts w:ascii="Times New Roman" w:hAnsi="Times New Roman" w:cs="Times New Roman"/>
          <w:sz w:val="24"/>
          <w:szCs w:val="24"/>
        </w:rPr>
        <w:t>:</w:t>
      </w:r>
    </w:p>
    <w:p w:rsidR="00A3047B" w:rsidRPr="00937B75" w:rsidRDefault="00A3047B" w:rsidP="00DF3415">
      <w:pPr>
        <w:tabs>
          <w:tab w:val="left" w:pos="851"/>
        </w:tabs>
        <w:spacing w:before="240"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“Karyawan yang memiliki </w:t>
      </w:r>
      <w:r w:rsidRPr="00937B75">
        <w:rPr>
          <w:rFonts w:ascii="Times New Roman" w:hAnsi="Times New Roman" w:cs="Times New Roman"/>
          <w:i/>
          <w:sz w:val="24"/>
          <w:szCs w:val="24"/>
          <w:lang w:val="en-US"/>
        </w:rPr>
        <w:t>l</w:t>
      </w:r>
      <w:r w:rsidRPr="00937B75">
        <w:rPr>
          <w:rFonts w:ascii="Times New Roman" w:hAnsi="Times New Roman" w:cs="Times New Roman"/>
          <w:i/>
          <w:sz w:val="24"/>
          <w:szCs w:val="24"/>
        </w:rPr>
        <w:t xml:space="preserve">ocus of </w:t>
      </w:r>
      <w:r w:rsidRPr="00937B75">
        <w:rPr>
          <w:rFonts w:ascii="Times New Roman" w:hAnsi="Times New Roman" w:cs="Times New Roman"/>
          <w:i/>
          <w:sz w:val="24"/>
          <w:szCs w:val="24"/>
          <w:lang w:val="en-US"/>
        </w:rPr>
        <w:t>c</w:t>
      </w:r>
      <w:r w:rsidRPr="00937B75">
        <w:rPr>
          <w:rFonts w:ascii="Times New Roman" w:hAnsi="Times New Roman" w:cs="Times New Roman"/>
          <w:i/>
          <w:sz w:val="24"/>
          <w:szCs w:val="24"/>
        </w:rPr>
        <w:t>ontrol</w:t>
      </w:r>
      <w:r w:rsidR="00517F15">
        <w:rPr>
          <w:rFonts w:ascii="Times New Roman" w:hAnsi="Times New Roman" w:cs="Times New Roman"/>
          <w:i/>
          <w:sz w:val="24"/>
          <w:szCs w:val="24"/>
        </w:rPr>
        <w:t xml:space="preserve"> </w:t>
      </w:r>
      <w:r w:rsidRPr="00937B75">
        <w:rPr>
          <w:rFonts w:ascii="Times New Roman" w:hAnsi="Times New Roman" w:cs="Times New Roman"/>
          <w:sz w:val="24"/>
          <w:szCs w:val="24"/>
        </w:rPr>
        <w:t>eksternal kurang puas dengan pekerjaan mereka,</w:t>
      </w:r>
      <w:r w:rsidR="00517F15">
        <w:rPr>
          <w:rFonts w:ascii="Times New Roman" w:hAnsi="Times New Roman" w:cs="Times New Roman"/>
          <w:sz w:val="24"/>
          <w:szCs w:val="24"/>
        </w:rPr>
        <w:t xml:space="preserve"> </w:t>
      </w:r>
      <w:r w:rsidRPr="00937B75">
        <w:rPr>
          <w:rFonts w:ascii="Times New Roman" w:hAnsi="Times New Roman" w:cs="Times New Roman"/>
          <w:sz w:val="24"/>
          <w:szCs w:val="24"/>
        </w:rPr>
        <w:t>merasa terasingkan dari suasana kerja, dan kurang terlibat dalam pekerjaan daripada orang-orang yang lokus kendalinya cenderung internal. Seorang manajer juga bisa memperkirakan bahwa orang-orang eksternal menyalahkan evaluasi kinerja mereka yang buruk akibat prasangka atasan, rekan kerja, atau peristiwa lain diluar kendali mereka sedangkan kalangan internal akan menjelaskan evaluasi serupa berdasarkan tindakan mereka sendiri.”</w:t>
      </w:r>
    </w:p>
    <w:p w:rsidR="00A3047B" w:rsidRPr="00937B75" w:rsidRDefault="00A3047B" w:rsidP="00A3047B">
      <w:pPr>
        <w:tabs>
          <w:tab w:val="left" w:pos="851"/>
        </w:tabs>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rPr>
        <w:tab/>
        <w:t xml:space="preserve">Dari beberapa pernyataan diatas maka dapat disimpulkan bahwa </w:t>
      </w:r>
      <w:r w:rsidRPr="00937B75">
        <w:rPr>
          <w:rFonts w:ascii="Times New Roman" w:hAnsi="Times New Roman" w:cs="Times New Roman"/>
          <w:i/>
          <w:sz w:val="24"/>
          <w:szCs w:val="24"/>
          <w:lang w:val="en-US"/>
        </w:rPr>
        <w:t>l</w:t>
      </w:r>
      <w:r w:rsidRPr="00937B75">
        <w:rPr>
          <w:rFonts w:ascii="Times New Roman" w:hAnsi="Times New Roman" w:cs="Times New Roman"/>
          <w:i/>
          <w:sz w:val="24"/>
          <w:szCs w:val="24"/>
        </w:rPr>
        <w:t xml:space="preserve">ocus of </w:t>
      </w:r>
      <w:r w:rsidRPr="00937B75">
        <w:rPr>
          <w:rFonts w:ascii="Times New Roman" w:hAnsi="Times New Roman" w:cs="Times New Roman"/>
          <w:i/>
          <w:sz w:val="24"/>
          <w:szCs w:val="24"/>
          <w:lang w:val="en-US"/>
        </w:rPr>
        <w:t>c</w:t>
      </w:r>
      <w:r w:rsidRPr="00937B75">
        <w:rPr>
          <w:rFonts w:ascii="Times New Roman" w:hAnsi="Times New Roman" w:cs="Times New Roman"/>
          <w:i/>
          <w:sz w:val="24"/>
          <w:szCs w:val="24"/>
        </w:rPr>
        <w:t>ontrol</w:t>
      </w:r>
      <w:r w:rsidRPr="00937B75">
        <w:rPr>
          <w:rFonts w:ascii="Times New Roman" w:hAnsi="Times New Roman" w:cs="Times New Roman"/>
          <w:sz w:val="24"/>
          <w:szCs w:val="24"/>
        </w:rPr>
        <w:t xml:space="preserve"> terbagi menjadi dua yaitu </w:t>
      </w:r>
      <w:r w:rsidRPr="00937B75">
        <w:rPr>
          <w:rFonts w:ascii="Times New Roman" w:hAnsi="Times New Roman" w:cs="Times New Roman"/>
          <w:i/>
          <w:sz w:val="24"/>
          <w:szCs w:val="24"/>
          <w:lang w:val="en-US"/>
        </w:rPr>
        <w:t>l</w:t>
      </w:r>
      <w:r w:rsidRPr="00937B75">
        <w:rPr>
          <w:rFonts w:ascii="Times New Roman" w:hAnsi="Times New Roman" w:cs="Times New Roman"/>
          <w:i/>
          <w:sz w:val="24"/>
          <w:szCs w:val="24"/>
        </w:rPr>
        <w:t xml:space="preserve">ocus of </w:t>
      </w:r>
      <w:r w:rsidRPr="00937B75">
        <w:rPr>
          <w:rFonts w:ascii="Times New Roman" w:hAnsi="Times New Roman" w:cs="Times New Roman"/>
          <w:i/>
          <w:sz w:val="24"/>
          <w:szCs w:val="24"/>
          <w:lang w:val="en-US"/>
        </w:rPr>
        <w:t>c</w:t>
      </w:r>
      <w:r w:rsidRPr="00937B75">
        <w:rPr>
          <w:rFonts w:ascii="Times New Roman" w:hAnsi="Times New Roman" w:cs="Times New Roman"/>
          <w:i/>
          <w:sz w:val="24"/>
          <w:szCs w:val="24"/>
        </w:rPr>
        <w:t>ontr</w:t>
      </w:r>
      <w:r w:rsidRPr="00937B75">
        <w:rPr>
          <w:rFonts w:ascii="Times New Roman" w:hAnsi="Times New Roman" w:cs="Times New Roman"/>
          <w:i/>
          <w:sz w:val="24"/>
          <w:szCs w:val="24"/>
          <w:lang w:val="en-US"/>
        </w:rPr>
        <w:t xml:space="preserve">ol </w:t>
      </w:r>
      <w:r w:rsidRPr="00937B75">
        <w:rPr>
          <w:rFonts w:ascii="Times New Roman" w:hAnsi="Times New Roman" w:cs="Times New Roman"/>
          <w:sz w:val="24"/>
          <w:szCs w:val="24"/>
        </w:rPr>
        <w:t xml:space="preserve">internal dan </w:t>
      </w:r>
      <w:r w:rsidRPr="00937B75">
        <w:rPr>
          <w:rFonts w:ascii="Times New Roman" w:hAnsi="Times New Roman" w:cs="Times New Roman"/>
          <w:i/>
          <w:sz w:val="24"/>
          <w:szCs w:val="24"/>
          <w:lang w:val="en-US"/>
        </w:rPr>
        <w:t>l</w:t>
      </w:r>
      <w:r w:rsidRPr="00937B75">
        <w:rPr>
          <w:rFonts w:ascii="Times New Roman" w:hAnsi="Times New Roman" w:cs="Times New Roman"/>
          <w:i/>
          <w:sz w:val="24"/>
          <w:szCs w:val="24"/>
        </w:rPr>
        <w:t xml:space="preserve">ocus of </w:t>
      </w:r>
      <w:r w:rsidRPr="00937B75">
        <w:rPr>
          <w:rFonts w:ascii="Times New Roman" w:hAnsi="Times New Roman" w:cs="Times New Roman"/>
          <w:i/>
          <w:sz w:val="24"/>
          <w:szCs w:val="24"/>
          <w:lang w:val="en-US"/>
        </w:rPr>
        <w:t>c</w:t>
      </w:r>
      <w:r w:rsidRPr="00937B75">
        <w:rPr>
          <w:rFonts w:ascii="Times New Roman" w:hAnsi="Times New Roman" w:cs="Times New Roman"/>
          <w:i/>
          <w:sz w:val="24"/>
          <w:szCs w:val="24"/>
        </w:rPr>
        <w:t>ontrol</w:t>
      </w:r>
      <w:r w:rsidR="00517F15">
        <w:rPr>
          <w:rFonts w:ascii="Times New Roman" w:hAnsi="Times New Roman" w:cs="Times New Roman"/>
          <w:i/>
          <w:sz w:val="24"/>
          <w:szCs w:val="24"/>
        </w:rPr>
        <w:t xml:space="preserve"> </w:t>
      </w:r>
      <w:r w:rsidRPr="00937B75">
        <w:rPr>
          <w:rFonts w:ascii="Times New Roman" w:hAnsi="Times New Roman" w:cs="Times New Roman"/>
          <w:sz w:val="24"/>
          <w:szCs w:val="24"/>
        </w:rPr>
        <w:t xml:space="preserve">eksternal yang keduanya memiliki perbedaan. Seseorang yang memiliki </w:t>
      </w:r>
      <w:r w:rsidRPr="00937B75">
        <w:rPr>
          <w:rFonts w:ascii="Times New Roman" w:hAnsi="Times New Roman" w:cs="Times New Roman"/>
          <w:i/>
          <w:sz w:val="24"/>
          <w:szCs w:val="24"/>
          <w:lang w:val="en-US"/>
        </w:rPr>
        <w:t>l</w:t>
      </w:r>
      <w:r w:rsidRPr="00937B75">
        <w:rPr>
          <w:rFonts w:ascii="Times New Roman" w:hAnsi="Times New Roman" w:cs="Times New Roman"/>
          <w:i/>
          <w:sz w:val="24"/>
          <w:szCs w:val="24"/>
        </w:rPr>
        <w:t xml:space="preserve">ocus of </w:t>
      </w:r>
      <w:r w:rsidRPr="00937B75">
        <w:rPr>
          <w:rFonts w:ascii="Times New Roman" w:hAnsi="Times New Roman" w:cs="Times New Roman"/>
          <w:i/>
          <w:sz w:val="24"/>
          <w:szCs w:val="24"/>
          <w:lang w:val="en-US"/>
        </w:rPr>
        <w:t>c</w:t>
      </w:r>
      <w:r w:rsidRPr="00937B75">
        <w:rPr>
          <w:rFonts w:ascii="Times New Roman" w:hAnsi="Times New Roman" w:cs="Times New Roman"/>
          <w:i/>
          <w:sz w:val="24"/>
          <w:szCs w:val="24"/>
        </w:rPr>
        <w:t>ontrol</w:t>
      </w:r>
      <w:r w:rsidRPr="00937B75">
        <w:rPr>
          <w:rFonts w:ascii="Times New Roman" w:hAnsi="Times New Roman" w:cs="Times New Roman"/>
          <w:sz w:val="24"/>
          <w:szCs w:val="24"/>
        </w:rPr>
        <w:t xml:space="preserve"> internal cenderung meyelesaikan masalahnya karena dia percaya bahwa sesuatu terjadi karena kendali dari dirinya sendiri. Sedangkan seseorang dengan </w:t>
      </w:r>
      <w:r w:rsidRPr="00937B75">
        <w:rPr>
          <w:rFonts w:ascii="Times New Roman" w:hAnsi="Times New Roman" w:cs="Times New Roman"/>
          <w:i/>
          <w:sz w:val="24"/>
          <w:szCs w:val="24"/>
          <w:lang w:val="en-US"/>
        </w:rPr>
        <w:t>l</w:t>
      </w:r>
      <w:r w:rsidRPr="00937B75">
        <w:rPr>
          <w:rFonts w:ascii="Times New Roman" w:hAnsi="Times New Roman" w:cs="Times New Roman"/>
          <w:i/>
          <w:sz w:val="24"/>
          <w:szCs w:val="24"/>
        </w:rPr>
        <w:t xml:space="preserve">ocus of </w:t>
      </w:r>
      <w:r w:rsidRPr="00937B75">
        <w:rPr>
          <w:rFonts w:ascii="Times New Roman" w:hAnsi="Times New Roman" w:cs="Times New Roman"/>
          <w:i/>
          <w:sz w:val="24"/>
          <w:szCs w:val="24"/>
          <w:lang w:val="en-US"/>
        </w:rPr>
        <w:t>c</w:t>
      </w:r>
      <w:r w:rsidRPr="00937B75">
        <w:rPr>
          <w:rFonts w:ascii="Times New Roman" w:hAnsi="Times New Roman" w:cs="Times New Roman"/>
          <w:i/>
          <w:sz w:val="24"/>
          <w:szCs w:val="24"/>
        </w:rPr>
        <w:t>ontrol</w:t>
      </w:r>
      <w:r w:rsidRPr="00937B75">
        <w:rPr>
          <w:rFonts w:ascii="Times New Roman" w:hAnsi="Times New Roman" w:cs="Times New Roman"/>
          <w:sz w:val="24"/>
          <w:szCs w:val="24"/>
        </w:rPr>
        <w:t>eksternal percaya bahwa suatu masalah yang terjadi merupakan hal yang kebetulan dan mereka percaya dengan nasib, takdir, keberuntungan, dan orang lain yang berkuasa bukan karena kendali dari dirinya sendiri</w:t>
      </w:r>
      <w:r w:rsidRPr="00937B75">
        <w:rPr>
          <w:rFonts w:ascii="Times New Roman" w:hAnsi="Times New Roman" w:cs="Times New Roman"/>
          <w:sz w:val="24"/>
          <w:szCs w:val="24"/>
          <w:lang w:val="en-US"/>
        </w:rPr>
        <w:t>.</w:t>
      </w:r>
    </w:p>
    <w:p w:rsidR="00A3047B" w:rsidRPr="00937B75" w:rsidRDefault="00A3047B" w:rsidP="00A3047B">
      <w:pPr>
        <w:tabs>
          <w:tab w:val="left" w:pos="851"/>
        </w:tabs>
        <w:spacing w:before="240" w:line="480" w:lineRule="auto"/>
        <w:jc w:val="both"/>
        <w:rPr>
          <w:rFonts w:ascii="Times New Roman" w:hAnsi="Times New Roman" w:cs="Times New Roman"/>
          <w:sz w:val="24"/>
          <w:szCs w:val="24"/>
          <w:lang w:val="en-US"/>
        </w:rPr>
      </w:pPr>
    </w:p>
    <w:p w:rsidR="00807560" w:rsidRPr="00937B75" w:rsidRDefault="00807560" w:rsidP="00A3047B">
      <w:pPr>
        <w:tabs>
          <w:tab w:val="left" w:pos="851"/>
        </w:tabs>
        <w:spacing w:before="240" w:line="480" w:lineRule="auto"/>
        <w:jc w:val="both"/>
        <w:rPr>
          <w:rFonts w:ascii="Times New Roman" w:hAnsi="Times New Roman" w:cs="Times New Roman"/>
          <w:sz w:val="24"/>
          <w:szCs w:val="24"/>
          <w:lang w:val="en-US"/>
        </w:rPr>
      </w:pPr>
    </w:p>
    <w:p w:rsidR="00807560" w:rsidRPr="00937B75" w:rsidRDefault="00807560" w:rsidP="00A3047B">
      <w:pPr>
        <w:tabs>
          <w:tab w:val="left" w:pos="851"/>
        </w:tabs>
        <w:spacing w:before="240" w:line="480" w:lineRule="auto"/>
        <w:jc w:val="both"/>
        <w:rPr>
          <w:rFonts w:ascii="Times New Roman" w:hAnsi="Times New Roman" w:cs="Times New Roman"/>
          <w:sz w:val="24"/>
          <w:szCs w:val="24"/>
          <w:lang w:val="en-US"/>
        </w:rPr>
      </w:pPr>
    </w:p>
    <w:p w:rsidR="00A3047B" w:rsidRPr="00937B75" w:rsidRDefault="00827C96" w:rsidP="00A3047B">
      <w:pPr>
        <w:tabs>
          <w:tab w:val="left" w:pos="851"/>
        </w:tabs>
        <w:spacing w:before="240" w:line="480" w:lineRule="auto"/>
        <w:jc w:val="both"/>
        <w:rPr>
          <w:rFonts w:ascii="Times New Roman" w:hAnsi="Times New Roman" w:cs="Times New Roman"/>
          <w:b/>
          <w:sz w:val="24"/>
          <w:szCs w:val="24"/>
        </w:rPr>
      </w:pPr>
      <w:r w:rsidRPr="00937B75">
        <w:rPr>
          <w:rFonts w:ascii="Times New Roman" w:hAnsi="Times New Roman" w:cs="Times New Roman"/>
          <w:b/>
          <w:sz w:val="24"/>
          <w:szCs w:val="24"/>
        </w:rPr>
        <w:lastRenderedPageBreak/>
        <w:t>2.1.5</w:t>
      </w:r>
      <w:r w:rsidR="00A3047B" w:rsidRPr="00937B75">
        <w:rPr>
          <w:rFonts w:ascii="Times New Roman" w:hAnsi="Times New Roman" w:cs="Times New Roman"/>
          <w:b/>
          <w:sz w:val="24"/>
          <w:szCs w:val="24"/>
        </w:rPr>
        <w:tab/>
        <w:t>Kinerja Auditor Internal</w:t>
      </w:r>
    </w:p>
    <w:p w:rsidR="00A3047B" w:rsidRPr="00937B75" w:rsidRDefault="00827C96" w:rsidP="00A3047B">
      <w:pPr>
        <w:tabs>
          <w:tab w:val="left" w:pos="851"/>
        </w:tabs>
        <w:spacing w:before="240" w:line="480" w:lineRule="auto"/>
        <w:jc w:val="both"/>
        <w:rPr>
          <w:rFonts w:ascii="Times New Roman" w:hAnsi="Times New Roman" w:cs="Times New Roman"/>
          <w:b/>
          <w:sz w:val="24"/>
          <w:szCs w:val="24"/>
        </w:rPr>
      </w:pPr>
      <w:r w:rsidRPr="00937B75">
        <w:rPr>
          <w:rFonts w:ascii="Times New Roman" w:hAnsi="Times New Roman" w:cs="Times New Roman"/>
          <w:b/>
          <w:sz w:val="24"/>
          <w:szCs w:val="24"/>
        </w:rPr>
        <w:t>2.1.5</w:t>
      </w:r>
      <w:r w:rsidR="00A3047B" w:rsidRPr="00937B75">
        <w:rPr>
          <w:rFonts w:ascii="Times New Roman" w:hAnsi="Times New Roman" w:cs="Times New Roman"/>
          <w:b/>
          <w:sz w:val="24"/>
          <w:szCs w:val="24"/>
        </w:rPr>
        <w:t>.1</w:t>
      </w:r>
      <w:r w:rsidR="00A3047B" w:rsidRPr="00937B75">
        <w:rPr>
          <w:rFonts w:ascii="Times New Roman" w:hAnsi="Times New Roman" w:cs="Times New Roman"/>
          <w:b/>
          <w:sz w:val="24"/>
          <w:szCs w:val="24"/>
        </w:rPr>
        <w:tab/>
        <w:t>Pengertian Kinerja</w:t>
      </w:r>
    </w:p>
    <w:p w:rsidR="00A3047B" w:rsidRPr="00937B75" w:rsidRDefault="00A3047B" w:rsidP="00A3047B">
      <w:pPr>
        <w:tabs>
          <w:tab w:val="left" w:pos="851"/>
        </w:tabs>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rPr>
        <w:tab/>
        <w:t>Dalam mewujudkan tujuan setiap perusahaan membutuhkan prestasi dari kinerja karyawannya. Dalam kenyataannya masalah yang selalu dialami perusahaan terutama perusahaan BUMN adalah kinerja para karyawan dan produktivitas sumber daya manusia. Oleh karena itu, untuk mewujudkan tujuan dari perusahaan tersebut perlu adanya tingkat kinerja yang tinggi dari setiap karyawan</w:t>
      </w:r>
      <w:r w:rsidR="00807560" w:rsidRPr="00937B75">
        <w:rPr>
          <w:rFonts w:ascii="Times New Roman" w:hAnsi="Times New Roman" w:cs="Times New Roman"/>
          <w:sz w:val="24"/>
          <w:szCs w:val="24"/>
          <w:lang w:val="en-US"/>
        </w:rPr>
        <w:t>.</w:t>
      </w:r>
    </w:p>
    <w:p w:rsidR="00A3047B" w:rsidRPr="00937B75" w:rsidRDefault="00A3047B" w:rsidP="00A3047B">
      <w:pPr>
        <w:tabs>
          <w:tab w:val="left" w:pos="851"/>
        </w:tabs>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Peneg</w:t>
      </w:r>
      <w:r w:rsidR="00807560" w:rsidRPr="00937B75">
        <w:rPr>
          <w:rFonts w:ascii="Times New Roman" w:hAnsi="Times New Roman" w:cs="Times New Roman"/>
          <w:sz w:val="24"/>
          <w:szCs w:val="24"/>
          <w:lang w:val="en-US"/>
        </w:rPr>
        <w:t>e</w:t>
      </w:r>
      <w:r w:rsidRPr="00937B75">
        <w:rPr>
          <w:rFonts w:ascii="Times New Roman" w:hAnsi="Times New Roman" w:cs="Times New Roman"/>
          <w:sz w:val="24"/>
          <w:szCs w:val="24"/>
          <w:lang w:val="en-US"/>
        </w:rPr>
        <w:t>rtian kinerja menurut Bernardin dan Russel dalam Ruky (2002 : 15 ) memberikan definisi kinerja sebagai berikut :</w:t>
      </w:r>
    </w:p>
    <w:p w:rsidR="00A3047B" w:rsidRPr="00937B75" w:rsidRDefault="00A3047B" w:rsidP="00A3047B">
      <w:pPr>
        <w:tabs>
          <w:tab w:val="left" w:pos="851"/>
        </w:tabs>
        <w:spacing w:before="240" w:line="480" w:lineRule="auto"/>
        <w:ind w:left="720"/>
        <w:jc w:val="both"/>
        <w:rPr>
          <w:rFonts w:ascii="Times New Roman" w:hAnsi="Times New Roman" w:cs="Times New Roman"/>
          <w:sz w:val="24"/>
          <w:szCs w:val="24"/>
          <w:lang w:val="en-US"/>
        </w:rPr>
      </w:pPr>
      <w:r w:rsidRPr="00937B75">
        <w:rPr>
          <w:rFonts w:ascii="Times New Roman" w:hAnsi="Times New Roman" w:cs="Times New Roman"/>
          <w:i/>
          <w:sz w:val="24"/>
          <w:szCs w:val="24"/>
          <w:lang w:val="en-US"/>
        </w:rPr>
        <w:t>“Performance is defined as the record of outcome produced on a specified job function or activity during time period.”</w:t>
      </w:r>
    </w:p>
    <w:p w:rsidR="00A3047B" w:rsidRPr="00937B75" w:rsidRDefault="00A3047B" w:rsidP="00A3047B">
      <w:pPr>
        <w:tabs>
          <w:tab w:val="left" w:pos="851"/>
        </w:tabs>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ab/>
        <w:t>Pengertian Kinerja menurut Payaman J Simanjuntak (2011:108) menyatakan bahwa:</w:t>
      </w:r>
    </w:p>
    <w:p w:rsidR="00A3047B" w:rsidRPr="00937B75" w:rsidRDefault="00A3047B" w:rsidP="00A3047B">
      <w:pPr>
        <w:tabs>
          <w:tab w:val="left" w:pos="851"/>
        </w:tabs>
        <w:spacing w:before="240" w:line="480" w:lineRule="auto"/>
        <w:ind w:left="851"/>
        <w:jc w:val="both"/>
        <w:rPr>
          <w:rFonts w:ascii="Times New Roman" w:hAnsi="Times New Roman" w:cs="Times New Roman"/>
          <w:sz w:val="24"/>
          <w:szCs w:val="24"/>
        </w:rPr>
      </w:pPr>
      <w:r w:rsidRPr="00937B75">
        <w:rPr>
          <w:rFonts w:ascii="Times New Roman" w:hAnsi="Times New Roman" w:cs="Times New Roman"/>
          <w:sz w:val="24"/>
          <w:szCs w:val="24"/>
        </w:rPr>
        <w:t>“Kinerja individu adalah tingkat pencapaian atau hasil kerja seseorang dari sasaran yang harus dicapai atau tugas yang harus dilaksanakan dalam kurun waktu tertentu.”</w:t>
      </w:r>
    </w:p>
    <w:p w:rsidR="00A3047B" w:rsidRPr="00937B75" w:rsidRDefault="003B280F" w:rsidP="00A3047B">
      <w:pPr>
        <w:tabs>
          <w:tab w:val="left" w:pos="851"/>
        </w:tabs>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ab/>
        <w:t>Menurut Man</w:t>
      </w:r>
      <w:r w:rsidR="00A3047B" w:rsidRPr="00937B75">
        <w:rPr>
          <w:rFonts w:ascii="Times New Roman" w:hAnsi="Times New Roman" w:cs="Times New Roman"/>
          <w:sz w:val="24"/>
          <w:szCs w:val="24"/>
        </w:rPr>
        <w:t>kunegara (20</w:t>
      </w:r>
      <w:r w:rsidR="00A3047B" w:rsidRPr="00937B75">
        <w:rPr>
          <w:rFonts w:ascii="Times New Roman" w:hAnsi="Times New Roman" w:cs="Times New Roman"/>
          <w:sz w:val="24"/>
          <w:szCs w:val="24"/>
          <w:lang w:val="en-US"/>
        </w:rPr>
        <w:t>11</w:t>
      </w:r>
      <w:r w:rsidR="00A3047B" w:rsidRPr="00937B75">
        <w:rPr>
          <w:rFonts w:ascii="Times New Roman" w:hAnsi="Times New Roman" w:cs="Times New Roman"/>
          <w:sz w:val="24"/>
          <w:szCs w:val="24"/>
        </w:rPr>
        <w:t xml:space="preserve"> : 67) pengertian kinerja adalah sebagai berikut :</w:t>
      </w:r>
    </w:p>
    <w:p w:rsidR="00A3047B" w:rsidRPr="00937B75" w:rsidRDefault="00A3047B" w:rsidP="00A3047B">
      <w:pPr>
        <w:tabs>
          <w:tab w:val="left" w:pos="851"/>
        </w:tabs>
        <w:spacing w:before="240" w:line="480" w:lineRule="auto"/>
        <w:ind w:left="720"/>
        <w:jc w:val="both"/>
        <w:rPr>
          <w:rFonts w:ascii="Times New Roman" w:hAnsi="Times New Roman" w:cs="Times New Roman"/>
          <w:sz w:val="24"/>
          <w:szCs w:val="24"/>
        </w:rPr>
      </w:pPr>
      <w:r w:rsidRPr="00937B75">
        <w:rPr>
          <w:rFonts w:ascii="Times New Roman" w:hAnsi="Times New Roman" w:cs="Times New Roman"/>
          <w:sz w:val="24"/>
          <w:szCs w:val="24"/>
        </w:rPr>
        <w:lastRenderedPageBreak/>
        <w:t>“kinerja adalah hasil kerja secara kualitas dan kuantitas yang dicapai oleh seorang pegawai dalam melaksanakan tugasnya sesuai dengan tanggung jawab yang diberikan kepadanya.”</w:t>
      </w:r>
    </w:p>
    <w:p w:rsidR="00A3047B" w:rsidRPr="00937B75" w:rsidRDefault="00A3047B" w:rsidP="00A3047B">
      <w:pPr>
        <w:tabs>
          <w:tab w:val="left" w:pos="851"/>
        </w:tabs>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lang w:val="en-US"/>
        </w:rPr>
        <w:tab/>
      </w:r>
      <w:r w:rsidRPr="00937B75">
        <w:rPr>
          <w:rFonts w:ascii="Times New Roman" w:hAnsi="Times New Roman" w:cs="Times New Roman"/>
          <w:sz w:val="24"/>
          <w:szCs w:val="24"/>
        </w:rPr>
        <w:t>Menurut Stephen Robbins (2010 : 188) pengertian kinerja sebagai berikut:</w:t>
      </w:r>
    </w:p>
    <w:p w:rsidR="00A3047B" w:rsidRPr="00937B75" w:rsidRDefault="00A3047B" w:rsidP="00A3047B">
      <w:pPr>
        <w:tabs>
          <w:tab w:val="left" w:pos="851"/>
        </w:tabs>
        <w:spacing w:before="240"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rPr>
        <w:t>“kinerja adalah hasil akhir dari sebuah aktivitas, entah aktivitas tersebut adalah berjam-jam latihan intensif sebelum konser atau balap atau melaksanakan kewajiban kerja seefisien dan seefektif mungkin, kinerja adalah apa yang dihasilkan dari aktivitas tersebut.”</w:t>
      </w:r>
      <w:r w:rsidRPr="00937B75">
        <w:rPr>
          <w:rFonts w:ascii="Times New Roman" w:hAnsi="Times New Roman" w:cs="Times New Roman"/>
          <w:sz w:val="24"/>
          <w:szCs w:val="24"/>
        </w:rPr>
        <w:tab/>
      </w:r>
    </w:p>
    <w:p w:rsidR="00A3047B" w:rsidRPr="00937B75" w:rsidRDefault="00A3047B" w:rsidP="00A3047B">
      <w:pPr>
        <w:tabs>
          <w:tab w:val="left" w:pos="851"/>
        </w:tabs>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rPr>
        <w:tab/>
        <w:t>Maka dapat disimpulkan kinerja merupakan pencapaian atas prestasi kerja yang harus dilaksanakan sesuai sasaran dalam waktu tertentu dan merupakan hasil akhir dari setiap aktivitas. Kinerja yang baik akan didukung dengan kemampuan kerja dari setiap individunya.</w:t>
      </w:r>
    </w:p>
    <w:p w:rsidR="00807560" w:rsidRPr="00937B75" w:rsidRDefault="00807560" w:rsidP="00A3047B">
      <w:pPr>
        <w:tabs>
          <w:tab w:val="left" w:pos="851"/>
        </w:tabs>
        <w:spacing w:before="240" w:line="480" w:lineRule="auto"/>
        <w:jc w:val="both"/>
        <w:rPr>
          <w:rFonts w:ascii="Times New Roman" w:hAnsi="Times New Roman" w:cs="Times New Roman"/>
          <w:sz w:val="24"/>
          <w:szCs w:val="24"/>
          <w:lang w:val="en-US"/>
        </w:rPr>
      </w:pPr>
    </w:p>
    <w:p w:rsidR="00A3047B" w:rsidRPr="00937B75" w:rsidRDefault="00827C96" w:rsidP="00A3047B">
      <w:pPr>
        <w:tabs>
          <w:tab w:val="left" w:pos="851"/>
        </w:tabs>
        <w:spacing w:before="240" w:line="480" w:lineRule="auto"/>
        <w:jc w:val="both"/>
        <w:rPr>
          <w:rFonts w:ascii="Times New Roman" w:hAnsi="Times New Roman" w:cs="Times New Roman"/>
          <w:b/>
          <w:sz w:val="24"/>
          <w:szCs w:val="24"/>
        </w:rPr>
      </w:pPr>
      <w:r w:rsidRPr="00937B75">
        <w:rPr>
          <w:rFonts w:ascii="Times New Roman" w:hAnsi="Times New Roman" w:cs="Times New Roman"/>
          <w:b/>
          <w:sz w:val="24"/>
          <w:szCs w:val="24"/>
        </w:rPr>
        <w:t>2.1.5</w:t>
      </w:r>
      <w:r w:rsidR="00A3047B" w:rsidRPr="00937B75">
        <w:rPr>
          <w:rFonts w:ascii="Times New Roman" w:hAnsi="Times New Roman" w:cs="Times New Roman"/>
          <w:b/>
          <w:sz w:val="24"/>
          <w:szCs w:val="24"/>
        </w:rPr>
        <w:t>.2</w:t>
      </w:r>
      <w:r w:rsidR="00A3047B" w:rsidRPr="00937B75">
        <w:rPr>
          <w:rFonts w:ascii="Times New Roman" w:hAnsi="Times New Roman" w:cs="Times New Roman"/>
          <w:b/>
          <w:sz w:val="24"/>
          <w:szCs w:val="24"/>
        </w:rPr>
        <w:tab/>
        <w:t>Pengertian Kinerja Auditor Internal</w:t>
      </w:r>
    </w:p>
    <w:p w:rsidR="00A3047B" w:rsidRPr="00937B75" w:rsidRDefault="00A3047B" w:rsidP="00A3047B">
      <w:p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ab/>
        <w:t>Seorang auditor internal dituntut untuk memberikan saran dan rekomendasi untuk kemajuan perusahaan. Dengan begitu kinerja seorang auditor internal menjadi salah satu hal yang terpenting untuk kemajuan perusahaan karena kinerja yang baik dari auditor internal perusahaan akan menghasilkan rekomendasi dan hasil pemeriksaan yang baik. Pengertian kinerja auditor menurut Mulyadi (</w:t>
      </w:r>
      <w:r w:rsidRPr="00937B75">
        <w:rPr>
          <w:rFonts w:ascii="Times New Roman" w:hAnsi="Times New Roman" w:cs="Times New Roman"/>
          <w:sz w:val="24"/>
          <w:szCs w:val="24"/>
          <w:lang w:val="en-US"/>
        </w:rPr>
        <w:t>2009</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11</w:t>
      </w:r>
      <w:r w:rsidRPr="00937B75">
        <w:rPr>
          <w:rFonts w:ascii="Times New Roman" w:hAnsi="Times New Roman" w:cs="Times New Roman"/>
          <w:sz w:val="24"/>
          <w:szCs w:val="24"/>
        </w:rPr>
        <w:t xml:space="preserve">) adalah </w:t>
      </w:r>
      <w:r w:rsidRPr="00937B75">
        <w:rPr>
          <w:rFonts w:ascii="Times New Roman" w:hAnsi="Times New Roman" w:cs="Times New Roman"/>
          <w:sz w:val="24"/>
          <w:szCs w:val="24"/>
          <w:lang w:val="en-US"/>
        </w:rPr>
        <w:t xml:space="preserve">sebagai berikut </w:t>
      </w:r>
      <w:r w:rsidRPr="00937B75">
        <w:rPr>
          <w:rFonts w:ascii="Times New Roman" w:hAnsi="Times New Roman" w:cs="Times New Roman"/>
          <w:sz w:val="24"/>
          <w:szCs w:val="24"/>
        </w:rPr>
        <w:t>:</w:t>
      </w:r>
    </w:p>
    <w:p w:rsidR="00A3047B" w:rsidRPr="00937B75" w:rsidRDefault="00A3047B" w:rsidP="00A3047B">
      <w:pPr>
        <w:spacing w:before="240" w:line="240" w:lineRule="auto"/>
        <w:ind w:left="720"/>
        <w:jc w:val="both"/>
        <w:rPr>
          <w:rFonts w:ascii="Times New Roman" w:hAnsi="Times New Roman" w:cs="Times New Roman"/>
          <w:sz w:val="24"/>
          <w:szCs w:val="24"/>
        </w:rPr>
      </w:pPr>
      <w:r w:rsidRPr="00937B75">
        <w:rPr>
          <w:rFonts w:ascii="Times New Roman" w:hAnsi="Times New Roman" w:cs="Times New Roman"/>
          <w:sz w:val="24"/>
          <w:szCs w:val="24"/>
        </w:rPr>
        <w:lastRenderedPageBreak/>
        <w:t xml:space="preserve">“Akuntan publik yang melaksanakan penugasan pemeriksaan </w:t>
      </w:r>
      <w:r w:rsidRPr="00937B75">
        <w:rPr>
          <w:rFonts w:ascii="Times New Roman" w:hAnsi="Times New Roman" w:cs="Times New Roman"/>
          <w:i/>
          <w:sz w:val="24"/>
          <w:szCs w:val="24"/>
        </w:rPr>
        <w:t>(examination)</w:t>
      </w:r>
      <w:r w:rsidRPr="00937B75">
        <w:rPr>
          <w:rFonts w:ascii="Times New Roman" w:hAnsi="Times New Roman" w:cs="Times New Roman"/>
          <w:sz w:val="24"/>
          <w:szCs w:val="24"/>
        </w:rPr>
        <w:t xml:space="preserve"> secara obyektif atas laporan keuangan suatu perusahaan atau organisasi lain dengan tujuan untuk menentukan apakah laporan keuangan tersebut menyajikan secara wajar sesuai dengan prinsip akuntansi yang berlaku umum, dalam semua hal yang material, posisi keuangan dan hasil usaha perusahaan.” </w:t>
      </w:r>
    </w:p>
    <w:p w:rsidR="00A3047B" w:rsidRPr="00937B75" w:rsidRDefault="00A3047B" w:rsidP="00A3047B">
      <w:pPr>
        <w:spacing w:before="24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Sedangkan pengertian kinerja auditor internal menurut Josina Lawalata, Darwis Said dan Mediaty (2008) mengemukakan bahwa :</w:t>
      </w:r>
    </w:p>
    <w:p w:rsidR="00A3047B" w:rsidRPr="00937B75" w:rsidRDefault="00A3047B" w:rsidP="00A3047B">
      <w:pPr>
        <w:spacing w:before="240"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rPr>
        <w:t>“kinerja (Prestasi kerja) auditor adalah suatu hasil karya yang dicapai oleh seorang auditor dalam melaksanakan tugas-tugas yang dibebankan kepadanya yang didasarkan atas kecakapan, pengalaman, dan kesungguhan waktu yang diukur dengan mempertimbangkan kuantitas, kualitas dan ketepatan waktu.”</w:t>
      </w:r>
    </w:p>
    <w:p w:rsidR="00A3047B" w:rsidRPr="00937B75" w:rsidRDefault="00A3047B" w:rsidP="00A3047B">
      <w:pPr>
        <w:spacing w:before="240" w:line="480" w:lineRule="auto"/>
        <w:jc w:val="both"/>
        <w:rPr>
          <w:rFonts w:ascii="Times New Roman" w:hAnsi="Times New Roman" w:cs="Times New Roman"/>
          <w:sz w:val="24"/>
          <w:szCs w:val="24"/>
        </w:rPr>
      </w:pPr>
      <w:r w:rsidRPr="00937B75">
        <w:rPr>
          <w:rFonts w:ascii="Times New Roman" w:hAnsi="Times New Roman" w:cs="Times New Roman"/>
          <w:sz w:val="24"/>
          <w:szCs w:val="24"/>
        </w:rPr>
        <w:tab/>
        <w:t xml:space="preserve">Kinerja auditor menurut Larkin dan Seweikart dalam </w:t>
      </w:r>
      <w:r w:rsidRPr="00937B75">
        <w:rPr>
          <w:rFonts w:ascii="Times New Roman" w:hAnsi="Times New Roman" w:cs="Times New Roman"/>
          <w:sz w:val="24"/>
          <w:szCs w:val="24"/>
          <w:lang w:val="en-US"/>
        </w:rPr>
        <w:t xml:space="preserve">Trisnaningsih (2007:8) </w:t>
      </w:r>
      <w:r w:rsidRPr="00937B75">
        <w:rPr>
          <w:rFonts w:ascii="Times New Roman" w:hAnsi="Times New Roman" w:cs="Times New Roman"/>
          <w:sz w:val="24"/>
          <w:szCs w:val="24"/>
        </w:rPr>
        <w:t>menyatakan bahwa:</w:t>
      </w:r>
    </w:p>
    <w:p w:rsidR="00A3047B" w:rsidRPr="00937B75" w:rsidRDefault="00A3047B" w:rsidP="00A3047B">
      <w:pPr>
        <w:spacing w:before="240"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rPr>
        <w:t>“</w:t>
      </w:r>
      <w:r w:rsidRPr="00937B75">
        <w:rPr>
          <w:rFonts w:ascii="Times New Roman" w:hAnsi="Times New Roman" w:cs="Times New Roman"/>
          <w:sz w:val="24"/>
          <w:szCs w:val="24"/>
          <w:lang w:val="en-US"/>
        </w:rPr>
        <w:t xml:space="preserve"> Suatu hasil kerja yang dicapai oleh seseorang dalam melaksanakan tugas-tugas yang dibebankan kepada seseorang atau sekelompok orang yang dilaksanakan berdasarkan kecakapan, pengalaman, dan kesungguhan yang diukur dengan mempertimbangkan kuantitas, kualitas dan ketepatan waktu.</w:t>
      </w:r>
    </w:p>
    <w:p w:rsidR="00A3047B" w:rsidRPr="00937B75" w:rsidRDefault="00A3047B" w:rsidP="00A3047B">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Dengan demikian kinerja auditor internal </w:t>
      </w:r>
      <w:r w:rsidRPr="00937B75">
        <w:rPr>
          <w:rFonts w:ascii="Times New Roman" w:hAnsi="Times New Roman" w:cs="Times New Roman"/>
          <w:i/>
          <w:sz w:val="24"/>
          <w:szCs w:val="24"/>
          <w:lang w:val="en-US"/>
        </w:rPr>
        <w:t>(performance)</w:t>
      </w:r>
      <w:r w:rsidRPr="00937B75">
        <w:rPr>
          <w:rFonts w:ascii="Times New Roman" w:hAnsi="Times New Roman" w:cs="Times New Roman"/>
          <w:sz w:val="24"/>
          <w:szCs w:val="24"/>
          <w:lang w:val="en-US"/>
        </w:rPr>
        <w:t xml:space="preserve"> adalah suatu kondisi atau hasil yang dicapai oleh seorang auditor internal dalam memeriksa atau mengontrol dan mengevaluasi aktivitas-aktivitas didalam perusahaan berdasarkan kecakapan, pengalaman, dan kesungguhan yang diukur dengan mempertimbangkan kuantitas, kualitas, dan ketepatan waktu dengan membandingkan antara target atau tujuan dengan hasil yang dicapai. </w:t>
      </w:r>
    </w:p>
    <w:p w:rsidR="00A3047B" w:rsidRPr="00937B75" w:rsidRDefault="00A3047B" w:rsidP="00A3047B">
      <w:pPr>
        <w:spacing w:before="240" w:line="480" w:lineRule="auto"/>
        <w:ind w:firstLine="720"/>
        <w:jc w:val="both"/>
        <w:rPr>
          <w:rFonts w:ascii="Times New Roman" w:hAnsi="Times New Roman" w:cs="Times New Roman"/>
          <w:sz w:val="24"/>
          <w:szCs w:val="24"/>
          <w:lang w:val="en-US"/>
        </w:rPr>
      </w:pPr>
    </w:p>
    <w:p w:rsidR="00807560" w:rsidRPr="00937B75" w:rsidRDefault="00807560" w:rsidP="00A3047B">
      <w:pPr>
        <w:spacing w:before="240" w:line="480" w:lineRule="auto"/>
        <w:ind w:firstLine="720"/>
        <w:jc w:val="both"/>
        <w:rPr>
          <w:rFonts w:ascii="Times New Roman" w:hAnsi="Times New Roman" w:cs="Times New Roman"/>
          <w:sz w:val="24"/>
          <w:szCs w:val="24"/>
          <w:lang w:val="en-US"/>
        </w:rPr>
      </w:pPr>
    </w:p>
    <w:p w:rsidR="00A3047B" w:rsidRPr="00937B75" w:rsidRDefault="00827C96" w:rsidP="00A3047B">
      <w:pPr>
        <w:spacing w:before="24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lastRenderedPageBreak/>
        <w:t>2.1.</w:t>
      </w:r>
      <w:r w:rsidRPr="00937B75">
        <w:rPr>
          <w:rFonts w:ascii="Times New Roman" w:hAnsi="Times New Roman" w:cs="Times New Roman"/>
          <w:b/>
          <w:sz w:val="24"/>
          <w:szCs w:val="24"/>
        </w:rPr>
        <w:t>5</w:t>
      </w:r>
      <w:r w:rsidR="00A3047B" w:rsidRPr="00937B75">
        <w:rPr>
          <w:rFonts w:ascii="Times New Roman" w:hAnsi="Times New Roman" w:cs="Times New Roman"/>
          <w:b/>
          <w:sz w:val="24"/>
          <w:szCs w:val="24"/>
          <w:lang w:val="en-US"/>
        </w:rPr>
        <w:t>.3</w:t>
      </w:r>
      <w:r w:rsidR="00A3047B" w:rsidRPr="00937B75">
        <w:rPr>
          <w:rFonts w:ascii="Times New Roman" w:hAnsi="Times New Roman" w:cs="Times New Roman"/>
          <w:b/>
          <w:sz w:val="24"/>
          <w:szCs w:val="24"/>
          <w:lang w:val="en-US"/>
        </w:rPr>
        <w:tab/>
        <w:t>Standar Kinerja Auditor Internal</w:t>
      </w:r>
    </w:p>
    <w:p w:rsidR="00A3047B" w:rsidRPr="00937B75" w:rsidRDefault="00A3047B" w:rsidP="00A3047B">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Auditor internal dalam melaksanakan pemeriks</w:t>
      </w:r>
      <w:r w:rsidR="00E16F4B" w:rsidRPr="00937B75">
        <w:rPr>
          <w:rFonts w:ascii="Times New Roman" w:hAnsi="Times New Roman" w:cs="Times New Roman"/>
          <w:sz w:val="24"/>
          <w:szCs w:val="24"/>
          <w:lang w:val="en-US"/>
        </w:rPr>
        <w:t>aannya harus mematu</w:t>
      </w:r>
      <w:r w:rsidRPr="00937B75">
        <w:rPr>
          <w:rFonts w:ascii="Times New Roman" w:hAnsi="Times New Roman" w:cs="Times New Roman"/>
          <w:sz w:val="24"/>
          <w:szCs w:val="24"/>
          <w:lang w:val="en-US"/>
        </w:rPr>
        <w:t>hi berbagai peraturan yang berlaku untuk mendapatkan hasil pemeriksaan sesuai dengan yang diinginkan.Terdapat standar yang berlaku untuk seorang auditor internal, salah satunya adalah standar kinerja auditor.Auditor dapat dikatakan kinerja dengan baik bila memenuhi standar kinerja yang berlaku.</w:t>
      </w:r>
    </w:p>
    <w:p w:rsidR="00A3047B" w:rsidRPr="00937B75" w:rsidRDefault="00E16F4B" w:rsidP="00A3047B">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Berikut merupakan S</w:t>
      </w:r>
      <w:r w:rsidR="00A3047B" w:rsidRPr="00937B75">
        <w:rPr>
          <w:rFonts w:ascii="Times New Roman" w:hAnsi="Times New Roman" w:cs="Times New Roman"/>
          <w:sz w:val="24"/>
          <w:szCs w:val="24"/>
          <w:lang w:val="en-US"/>
        </w:rPr>
        <w:t>tandar</w:t>
      </w:r>
      <w:r w:rsidRPr="00937B75">
        <w:rPr>
          <w:rFonts w:ascii="Times New Roman" w:hAnsi="Times New Roman" w:cs="Times New Roman"/>
          <w:sz w:val="24"/>
          <w:szCs w:val="24"/>
          <w:lang w:val="en-US"/>
        </w:rPr>
        <w:t xml:space="preserve"> Kinerja A</w:t>
      </w:r>
      <w:r w:rsidR="00A3047B" w:rsidRPr="00937B75">
        <w:rPr>
          <w:rFonts w:ascii="Times New Roman" w:hAnsi="Times New Roman" w:cs="Times New Roman"/>
          <w:sz w:val="24"/>
          <w:szCs w:val="24"/>
          <w:lang w:val="en-US"/>
        </w:rPr>
        <w:t>uditor Internal menurut</w:t>
      </w:r>
      <w:r w:rsidR="00592FAE" w:rsidRPr="00937B75">
        <w:rPr>
          <w:rFonts w:ascii="Times New Roman" w:hAnsi="Times New Roman" w:cs="Times New Roman"/>
          <w:i/>
          <w:sz w:val="24"/>
          <w:szCs w:val="24"/>
          <w:lang w:val="en-US"/>
        </w:rPr>
        <w:t>The Institute of Internal Auditor</w:t>
      </w:r>
      <w:r w:rsidR="00592FAE" w:rsidRPr="00937B75">
        <w:rPr>
          <w:rFonts w:ascii="Times New Roman" w:hAnsi="Times New Roman" w:cs="Times New Roman"/>
          <w:sz w:val="24"/>
          <w:szCs w:val="24"/>
          <w:lang w:val="en-US"/>
        </w:rPr>
        <w:t>( 2017:22), yaitu :</w:t>
      </w:r>
    </w:p>
    <w:p w:rsidR="00592FAE" w:rsidRPr="00937B75" w:rsidRDefault="00592FAE" w:rsidP="00191876">
      <w:pPr>
        <w:pStyle w:val="ListParagraph"/>
        <w:numPr>
          <w:ilvl w:val="0"/>
          <w:numId w:val="39"/>
        </w:numPr>
        <w:spacing w:before="240" w:line="24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“Sifat Dasar Pekerjaan</w:t>
      </w:r>
    </w:p>
    <w:p w:rsidR="00592FAE" w:rsidRPr="00937B75" w:rsidRDefault="00592FAE" w:rsidP="00191876">
      <w:pPr>
        <w:pStyle w:val="ListParagraph"/>
        <w:numPr>
          <w:ilvl w:val="0"/>
          <w:numId w:val="39"/>
        </w:numPr>
        <w:spacing w:before="240" w:line="24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Perencanaan Penugasan</w:t>
      </w:r>
    </w:p>
    <w:p w:rsidR="00592FAE" w:rsidRPr="00937B75" w:rsidRDefault="00592FAE" w:rsidP="00191876">
      <w:pPr>
        <w:pStyle w:val="ListParagraph"/>
        <w:numPr>
          <w:ilvl w:val="0"/>
          <w:numId w:val="39"/>
        </w:numPr>
        <w:spacing w:before="240" w:line="24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Pelaksanaan Penugasan</w:t>
      </w:r>
    </w:p>
    <w:p w:rsidR="00592FAE" w:rsidRPr="00937B75" w:rsidRDefault="00592FAE" w:rsidP="00191876">
      <w:pPr>
        <w:pStyle w:val="ListParagraph"/>
        <w:numPr>
          <w:ilvl w:val="0"/>
          <w:numId w:val="39"/>
        </w:numPr>
        <w:spacing w:before="240" w:line="24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Komunikasi Hasil Penugasan</w:t>
      </w:r>
    </w:p>
    <w:p w:rsidR="00592FAE" w:rsidRPr="00937B75" w:rsidRDefault="00592FAE" w:rsidP="00191876">
      <w:pPr>
        <w:pStyle w:val="ListParagraph"/>
        <w:numPr>
          <w:ilvl w:val="0"/>
          <w:numId w:val="39"/>
        </w:numPr>
        <w:spacing w:before="240" w:line="24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Pemantauan Perkembangan</w:t>
      </w:r>
    </w:p>
    <w:p w:rsidR="00592FAE" w:rsidRPr="00937B75" w:rsidRDefault="00592FAE" w:rsidP="00191876">
      <w:pPr>
        <w:pStyle w:val="ListParagraph"/>
        <w:numPr>
          <w:ilvl w:val="0"/>
          <w:numId w:val="39"/>
        </w:numPr>
        <w:spacing w:before="240" w:line="24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Komunikasi Penerimaan Resiko”</w:t>
      </w:r>
    </w:p>
    <w:p w:rsidR="007B4524" w:rsidRPr="00937B75" w:rsidRDefault="007B4524" w:rsidP="007B4524">
      <w:pPr>
        <w:pStyle w:val="ListParagraph"/>
        <w:spacing w:before="240" w:line="240" w:lineRule="auto"/>
        <w:jc w:val="both"/>
        <w:rPr>
          <w:rFonts w:ascii="Times New Roman" w:hAnsi="Times New Roman" w:cs="Times New Roman"/>
          <w:sz w:val="24"/>
          <w:szCs w:val="24"/>
          <w:lang w:val="en-US"/>
        </w:rPr>
      </w:pPr>
    </w:p>
    <w:p w:rsidR="007B4524" w:rsidRPr="00937B75" w:rsidRDefault="007B4524" w:rsidP="007B4524">
      <w:pPr>
        <w:pStyle w:val="ListParagraph"/>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Adapun penjelasan mengenai kinerja auditor internal adalah sebagai berikut :</w:t>
      </w:r>
    </w:p>
    <w:p w:rsidR="007B4524" w:rsidRPr="00937B75" w:rsidRDefault="007B4524" w:rsidP="007B4524">
      <w:pPr>
        <w:pStyle w:val="ListParagraph"/>
        <w:spacing w:before="240" w:line="480" w:lineRule="auto"/>
        <w:jc w:val="both"/>
        <w:rPr>
          <w:rFonts w:ascii="Times New Roman" w:hAnsi="Times New Roman" w:cs="Times New Roman"/>
          <w:sz w:val="24"/>
          <w:szCs w:val="24"/>
          <w:lang w:val="en-US"/>
        </w:rPr>
      </w:pPr>
    </w:p>
    <w:p w:rsidR="0074458D" w:rsidRPr="00937B75" w:rsidRDefault="0074458D" w:rsidP="00191876">
      <w:pPr>
        <w:pStyle w:val="ListParagraph"/>
        <w:numPr>
          <w:ilvl w:val="0"/>
          <w:numId w:val="38"/>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Sifat Dasar Pekerjaan</w:t>
      </w:r>
    </w:p>
    <w:p w:rsidR="00AD4DE5" w:rsidRPr="00937B75" w:rsidRDefault="0074458D" w:rsidP="00AD4DE5">
      <w:pPr>
        <w:pStyle w:val="ListParagraph"/>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rPr>
        <w:t>Aktivitas audit internal harus melakukan evaluasi dan memberikan kontribusi peningkatan proses tata kelola, pengelolaan risiko, dan pengendalian organisasi dengan menggunakan pendekatan yang sistematis, teratur, berbasis risiko. Kredibilitas dan nilai audit internal terwujud ketika auditor bersikap proaktif dan evaluasi mereka memberikan pandangan baru dan mempertimbangkan dampak masa depan</w:t>
      </w:r>
      <w:r w:rsidRPr="00937B75">
        <w:rPr>
          <w:rFonts w:ascii="Times New Roman" w:hAnsi="Times New Roman" w:cs="Times New Roman"/>
          <w:sz w:val="24"/>
          <w:szCs w:val="24"/>
          <w:lang w:val="en-US"/>
        </w:rPr>
        <w:t>.</w:t>
      </w:r>
    </w:p>
    <w:p w:rsidR="007B4524" w:rsidRPr="00937B75" w:rsidRDefault="007B4524" w:rsidP="00191876">
      <w:pPr>
        <w:pStyle w:val="ListParagraph"/>
        <w:numPr>
          <w:ilvl w:val="0"/>
          <w:numId w:val="40"/>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Tata kelola</w:t>
      </w:r>
    </w:p>
    <w:p w:rsidR="00AD4DE5" w:rsidRPr="00937B75" w:rsidRDefault="00AD4DE5" w:rsidP="00AD4DE5">
      <w:pPr>
        <w:pStyle w:val="ListParagraph"/>
        <w:spacing w:before="240" w:line="480" w:lineRule="auto"/>
        <w:ind w:left="144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Aktivitas audit internal harus menilai dan memberikan rekomendasi yang sesuai untuk meningkatkan proses tata kelola organisasi.</w:t>
      </w:r>
    </w:p>
    <w:p w:rsidR="00AD4DE5" w:rsidRPr="00937B75" w:rsidRDefault="00AD4DE5" w:rsidP="00191876">
      <w:pPr>
        <w:pStyle w:val="ListParagraph"/>
        <w:numPr>
          <w:ilvl w:val="0"/>
          <w:numId w:val="40"/>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Pengelolaan Risiko</w:t>
      </w:r>
    </w:p>
    <w:p w:rsidR="00AD4DE5" w:rsidRPr="00937B75" w:rsidRDefault="00AD4DE5" w:rsidP="00AD4DE5">
      <w:pPr>
        <w:pStyle w:val="ListParagraph"/>
        <w:spacing w:before="240" w:line="480" w:lineRule="auto"/>
        <w:ind w:left="144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Aktivitas audit internal harus mengevaluasi efektivitas dan memberikan kontribusi pada peningkatan proses pengelolaan risiko.</w:t>
      </w:r>
    </w:p>
    <w:p w:rsidR="00AD4DE5" w:rsidRPr="00937B75" w:rsidRDefault="00AD4DE5" w:rsidP="00191876">
      <w:pPr>
        <w:pStyle w:val="ListParagraph"/>
        <w:numPr>
          <w:ilvl w:val="0"/>
          <w:numId w:val="40"/>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Pengendalian</w:t>
      </w:r>
    </w:p>
    <w:p w:rsidR="00AD4DE5" w:rsidRPr="00937B75" w:rsidRDefault="00AD4DE5" w:rsidP="00AD4DE5">
      <w:pPr>
        <w:pStyle w:val="ListParagraph"/>
        <w:spacing w:before="240" w:line="480" w:lineRule="auto"/>
        <w:ind w:left="144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Aktivitas audit internal harus membantu organisasi memelihara pengendalian yang efektif dengan cara mengevaluasi efisiensi dan efektivitasnya serta mendorong pengembangan berkelanjutan.</w:t>
      </w:r>
    </w:p>
    <w:p w:rsidR="0074458D" w:rsidRPr="00937B75" w:rsidRDefault="0074458D" w:rsidP="00191876">
      <w:pPr>
        <w:pStyle w:val="ListParagraph"/>
        <w:numPr>
          <w:ilvl w:val="0"/>
          <w:numId w:val="38"/>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Perencanaan Penugasan</w:t>
      </w:r>
    </w:p>
    <w:p w:rsidR="0074458D" w:rsidRPr="00937B75" w:rsidRDefault="0074458D" w:rsidP="0074458D">
      <w:pPr>
        <w:pStyle w:val="ListParagraph"/>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rPr>
        <w:t>Auditor internal harus menyusun dan mendokumentasikan rencana untuk setiap penugasan yang mencakup tujuan penugasan, ruang lingkup, waktu, dan alokasi sumber daya. Rencana penugasan harus mempertimbangkan strategi organisasi, tujuan dan risiko-risiko yang relevan untuk penugasan itu.</w:t>
      </w:r>
    </w:p>
    <w:p w:rsidR="00AD4DE5" w:rsidRPr="00937B75" w:rsidRDefault="00AD4DE5" w:rsidP="00191876">
      <w:pPr>
        <w:pStyle w:val="ListParagraph"/>
        <w:numPr>
          <w:ilvl w:val="0"/>
          <w:numId w:val="41"/>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Pertimbangan perencanaan</w:t>
      </w:r>
    </w:p>
    <w:p w:rsidR="00AD4DE5" w:rsidRPr="00937B75" w:rsidRDefault="00AD4DE5" w:rsidP="00AD4DE5">
      <w:pPr>
        <w:pStyle w:val="ListParagraph"/>
        <w:spacing w:before="240" w:line="480" w:lineRule="auto"/>
        <w:ind w:left="144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Dalam merencanakan penugasan, auditor internal harus mempertimbangkan:</w:t>
      </w:r>
    </w:p>
    <w:p w:rsidR="00AD4DE5" w:rsidRPr="00937B75" w:rsidRDefault="00AD4DE5" w:rsidP="00191876">
      <w:pPr>
        <w:pStyle w:val="ListParagraph"/>
        <w:numPr>
          <w:ilvl w:val="0"/>
          <w:numId w:val="42"/>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Strategi dan sasaran dari kegiatan yang sedang direvieu dan mekanisme yang digunakan dalam mengendalikan kinerjanya, risiko signifikan atas sasaran, sumber daya, dan operasi </w:t>
      </w:r>
      <w:r w:rsidRPr="00937B75">
        <w:rPr>
          <w:rFonts w:ascii="Times New Roman" w:hAnsi="Times New Roman" w:cs="Times New Roman"/>
          <w:sz w:val="24"/>
          <w:szCs w:val="24"/>
          <w:lang w:val="en-US"/>
        </w:rPr>
        <w:lastRenderedPageBreak/>
        <w:t>aktivitas yang direviu, dan bagaimana menurunkan dampak risiko tersebut sampai pada tingkat yang dapat diterima.</w:t>
      </w:r>
    </w:p>
    <w:p w:rsidR="00AD4DE5" w:rsidRPr="00937B75" w:rsidRDefault="00AD4DE5" w:rsidP="00191876">
      <w:pPr>
        <w:pStyle w:val="ListParagraph"/>
        <w:numPr>
          <w:ilvl w:val="0"/>
          <w:numId w:val="42"/>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Kecukupan dan efektivitas tata kelola, pengelolaan risiko dan proses pegendalian dibandingkan dengan kerangka atau model yang relevan, peluang untuk meningkatkan secara signifikan proses tata kelola, pengelolaan risiko dan pengendalian.</w:t>
      </w:r>
    </w:p>
    <w:p w:rsidR="00524387" w:rsidRPr="00937B75" w:rsidRDefault="00524387" w:rsidP="00191876">
      <w:pPr>
        <w:pStyle w:val="ListParagraph"/>
        <w:numPr>
          <w:ilvl w:val="0"/>
          <w:numId w:val="41"/>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Tujuan Penugasan</w:t>
      </w:r>
    </w:p>
    <w:p w:rsidR="00524387" w:rsidRPr="00937B75" w:rsidRDefault="00524387" w:rsidP="00524387">
      <w:pPr>
        <w:pStyle w:val="ListParagraph"/>
        <w:spacing w:before="240" w:line="480" w:lineRule="auto"/>
        <w:ind w:left="144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Tujuan harus ditetapkan untuk setiap penugasan</w:t>
      </w:r>
    </w:p>
    <w:p w:rsidR="00524387" w:rsidRPr="00937B75" w:rsidRDefault="00524387" w:rsidP="00191876">
      <w:pPr>
        <w:pStyle w:val="ListParagraph"/>
        <w:numPr>
          <w:ilvl w:val="0"/>
          <w:numId w:val="41"/>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Ruang Lingkup Penugasan</w:t>
      </w:r>
    </w:p>
    <w:p w:rsidR="00524387" w:rsidRPr="00937B75" w:rsidRDefault="00524387" w:rsidP="00524387">
      <w:pPr>
        <w:pStyle w:val="ListParagraph"/>
        <w:spacing w:before="240" w:line="480" w:lineRule="auto"/>
        <w:ind w:left="144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Ruang lingkup penugasan yang ditetapkan harus memadai untuk mencapai tujuan penugasan.</w:t>
      </w:r>
    </w:p>
    <w:p w:rsidR="00524387" w:rsidRPr="00937B75" w:rsidRDefault="00524387" w:rsidP="00191876">
      <w:pPr>
        <w:pStyle w:val="ListParagraph"/>
        <w:numPr>
          <w:ilvl w:val="0"/>
          <w:numId w:val="41"/>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Alokasi Sumber Daya Penugasan</w:t>
      </w:r>
    </w:p>
    <w:p w:rsidR="00524387" w:rsidRPr="00937B75" w:rsidRDefault="00524387" w:rsidP="00524387">
      <w:pPr>
        <w:pStyle w:val="ListParagraph"/>
        <w:spacing w:before="240" w:line="480" w:lineRule="auto"/>
        <w:ind w:left="144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Auditor internal harus menentukan sumber daya yang sesuai dan memadai untuk mencapai tujuan penugasa, berdasarkan evaluasi sifat dan tingkat kompleksitas setiap penugasan, keterbatasan waktu, dan sumber daya yang dapat digunakan.</w:t>
      </w:r>
    </w:p>
    <w:p w:rsidR="00524387" w:rsidRPr="00937B75" w:rsidRDefault="00524387" w:rsidP="00191876">
      <w:pPr>
        <w:pStyle w:val="ListParagraph"/>
        <w:numPr>
          <w:ilvl w:val="0"/>
          <w:numId w:val="41"/>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Program kerja</w:t>
      </w:r>
    </w:p>
    <w:p w:rsidR="00524387" w:rsidRPr="00937B75" w:rsidRDefault="00524387" w:rsidP="00524387">
      <w:pPr>
        <w:pStyle w:val="ListParagraph"/>
        <w:spacing w:before="240" w:line="480" w:lineRule="auto"/>
        <w:ind w:left="144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Auditor internal harus menyusun dan mendokumentasikan program kerja untuk mencapai tujuan penugasan.</w:t>
      </w:r>
    </w:p>
    <w:p w:rsidR="00524387" w:rsidRPr="00937B75" w:rsidRDefault="00524387" w:rsidP="00524387">
      <w:pPr>
        <w:pStyle w:val="ListParagraph"/>
        <w:spacing w:before="240" w:line="480" w:lineRule="auto"/>
        <w:ind w:left="1440"/>
        <w:jc w:val="both"/>
        <w:rPr>
          <w:rFonts w:ascii="Times New Roman" w:hAnsi="Times New Roman" w:cs="Times New Roman"/>
          <w:sz w:val="24"/>
          <w:szCs w:val="24"/>
          <w:lang w:val="en-US"/>
        </w:rPr>
      </w:pPr>
    </w:p>
    <w:p w:rsidR="00524387" w:rsidRPr="00937B75" w:rsidRDefault="00524387" w:rsidP="00524387">
      <w:pPr>
        <w:pStyle w:val="ListParagraph"/>
        <w:spacing w:before="240" w:line="480" w:lineRule="auto"/>
        <w:ind w:left="1440"/>
        <w:jc w:val="both"/>
        <w:rPr>
          <w:rFonts w:ascii="Times New Roman" w:hAnsi="Times New Roman" w:cs="Times New Roman"/>
          <w:sz w:val="24"/>
          <w:szCs w:val="24"/>
          <w:lang w:val="en-US"/>
        </w:rPr>
      </w:pPr>
    </w:p>
    <w:p w:rsidR="00524387" w:rsidRPr="00937B75" w:rsidRDefault="00524387" w:rsidP="00524387">
      <w:pPr>
        <w:pStyle w:val="ListParagraph"/>
        <w:spacing w:before="240" w:line="480" w:lineRule="auto"/>
        <w:ind w:left="1440"/>
        <w:jc w:val="both"/>
        <w:rPr>
          <w:rFonts w:ascii="Times New Roman" w:hAnsi="Times New Roman" w:cs="Times New Roman"/>
          <w:sz w:val="24"/>
          <w:szCs w:val="24"/>
          <w:lang w:val="en-US"/>
        </w:rPr>
      </w:pPr>
    </w:p>
    <w:p w:rsidR="0074458D" w:rsidRPr="00937B75" w:rsidRDefault="0074458D" w:rsidP="00191876">
      <w:pPr>
        <w:pStyle w:val="ListParagraph"/>
        <w:numPr>
          <w:ilvl w:val="0"/>
          <w:numId w:val="38"/>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Pelaksanaan Penugasan</w:t>
      </w:r>
    </w:p>
    <w:p w:rsidR="0074458D" w:rsidRPr="00937B75" w:rsidRDefault="0074458D" w:rsidP="0074458D">
      <w:pPr>
        <w:pStyle w:val="ListParagraph"/>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rPr>
        <w:t>Auditor internal harus mengidentifikasi, menganalisis, mengevaluasi, dan mendokumentasikan informasi yang memadai untuk mencapai tujuan penugasan.</w:t>
      </w:r>
    </w:p>
    <w:p w:rsidR="00524387" w:rsidRPr="00937B75" w:rsidRDefault="00524387" w:rsidP="00191876">
      <w:pPr>
        <w:pStyle w:val="ListParagraph"/>
        <w:numPr>
          <w:ilvl w:val="0"/>
          <w:numId w:val="43"/>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Pengidentifikasian Informasi</w:t>
      </w:r>
    </w:p>
    <w:p w:rsidR="00524387" w:rsidRPr="00937B75" w:rsidRDefault="00524387" w:rsidP="00524387">
      <w:pPr>
        <w:pStyle w:val="ListParagraph"/>
        <w:spacing w:before="240" w:line="480" w:lineRule="auto"/>
        <w:ind w:left="144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Auditor internal harus mengidentifikasi informasi yang memadai, handal</w:t>
      </w:r>
      <w:r w:rsidR="00D63C9A" w:rsidRPr="00937B75">
        <w:rPr>
          <w:rFonts w:ascii="Times New Roman" w:hAnsi="Times New Roman" w:cs="Times New Roman"/>
          <w:sz w:val="24"/>
          <w:szCs w:val="24"/>
          <w:lang w:val="en-US"/>
        </w:rPr>
        <w:t>, relevan, dan berguna untuk mencapai tujuan penugasan.</w:t>
      </w:r>
    </w:p>
    <w:p w:rsidR="00D63C9A" w:rsidRPr="00937B75" w:rsidRDefault="00D63C9A" w:rsidP="00191876">
      <w:pPr>
        <w:pStyle w:val="ListParagraph"/>
        <w:numPr>
          <w:ilvl w:val="0"/>
          <w:numId w:val="43"/>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Analisis dan Evaluasi</w:t>
      </w:r>
    </w:p>
    <w:p w:rsidR="00D63C9A" w:rsidRPr="00937B75" w:rsidRDefault="009474E5" w:rsidP="00D63C9A">
      <w:pPr>
        <w:pStyle w:val="ListParagraph"/>
        <w:spacing w:before="240" w:line="480" w:lineRule="auto"/>
        <w:ind w:left="144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Auditor </w:t>
      </w:r>
      <w:r w:rsidR="00D63C9A" w:rsidRPr="00937B75">
        <w:rPr>
          <w:rFonts w:ascii="Times New Roman" w:hAnsi="Times New Roman" w:cs="Times New Roman"/>
          <w:sz w:val="24"/>
          <w:szCs w:val="24"/>
          <w:lang w:val="en-US"/>
        </w:rPr>
        <w:t>internal harus mendasarkan kesimpulan dan hasil penugasannya pada analisis dan evaluasi yang sesuai.</w:t>
      </w:r>
    </w:p>
    <w:p w:rsidR="00D63C9A" w:rsidRPr="00937B75" w:rsidRDefault="00D63C9A" w:rsidP="00191876">
      <w:pPr>
        <w:pStyle w:val="ListParagraph"/>
        <w:numPr>
          <w:ilvl w:val="0"/>
          <w:numId w:val="43"/>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Pendokumentasian Informasi</w:t>
      </w:r>
    </w:p>
    <w:p w:rsidR="00D63C9A" w:rsidRPr="00937B75" w:rsidRDefault="00D63C9A" w:rsidP="00D63C9A">
      <w:pPr>
        <w:pStyle w:val="ListParagraph"/>
        <w:spacing w:before="240" w:line="480" w:lineRule="auto"/>
        <w:ind w:left="144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Auditor internal harus mendokumentasikan informasi yang memadai, handal relevan, dan berguna untuk mendukung kesimpulan dari hasil penugasan.</w:t>
      </w:r>
    </w:p>
    <w:p w:rsidR="00D63C9A" w:rsidRPr="00937B75" w:rsidRDefault="00D63C9A" w:rsidP="00191876">
      <w:pPr>
        <w:pStyle w:val="ListParagraph"/>
        <w:numPr>
          <w:ilvl w:val="0"/>
          <w:numId w:val="43"/>
        </w:num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Supervisi Penugasan</w:t>
      </w:r>
    </w:p>
    <w:p w:rsidR="00D63C9A" w:rsidRPr="00937B75" w:rsidRDefault="00D63C9A" w:rsidP="00D63C9A">
      <w:pPr>
        <w:pStyle w:val="ListParagraph"/>
        <w:spacing w:before="240" w:line="480" w:lineRule="auto"/>
        <w:ind w:left="144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Setiap penugasan harus disupervisi dengan tepat untuk memastikan bahwa sasaran tercapai, kualitas terjamin, dan staf teredukasi.</w:t>
      </w:r>
    </w:p>
    <w:p w:rsidR="00D63C9A" w:rsidRPr="00937B75" w:rsidRDefault="00D63C9A" w:rsidP="00191876">
      <w:pPr>
        <w:pStyle w:val="ListParagraph"/>
        <w:numPr>
          <w:ilvl w:val="0"/>
          <w:numId w:val="38"/>
        </w:numPr>
        <w:spacing w:before="240" w:line="480"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Komunikasi Hasil Penugasan</w:t>
      </w:r>
    </w:p>
    <w:p w:rsidR="00D63C9A" w:rsidRPr="00937B75" w:rsidRDefault="00D63C9A" w:rsidP="00D63C9A">
      <w:pPr>
        <w:pStyle w:val="ListParagraph"/>
        <w:spacing w:before="240" w:line="480"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Auditor harus mengkomunikasikan hasil penugasannya.</w:t>
      </w:r>
    </w:p>
    <w:p w:rsidR="00D63C9A" w:rsidRPr="00937B75" w:rsidRDefault="00D63C9A" w:rsidP="00191876">
      <w:pPr>
        <w:pStyle w:val="ListParagraph"/>
        <w:numPr>
          <w:ilvl w:val="0"/>
          <w:numId w:val="44"/>
        </w:numPr>
        <w:spacing w:before="240" w:line="480"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kriteria Komunikasi</w:t>
      </w:r>
    </w:p>
    <w:p w:rsidR="00D63C9A" w:rsidRPr="00937B75" w:rsidRDefault="00D63C9A" w:rsidP="00D63C9A">
      <w:pPr>
        <w:pStyle w:val="ListParagraph"/>
        <w:spacing w:before="240" w:line="480" w:lineRule="auto"/>
        <w:ind w:left="1440"/>
        <w:rPr>
          <w:rFonts w:ascii="Times New Roman" w:hAnsi="Times New Roman" w:cs="Times New Roman"/>
          <w:sz w:val="24"/>
          <w:szCs w:val="24"/>
          <w:lang w:val="en-US"/>
        </w:rPr>
      </w:pPr>
      <w:r w:rsidRPr="00937B75">
        <w:rPr>
          <w:rFonts w:ascii="Times New Roman" w:hAnsi="Times New Roman" w:cs="Times New Roman"/>
          <w:sz w:val="24"/>
          <w:szCs w:val="24"/>
          <w:lang w:val="en-US"/>
        </w:rPr>
        <w:t>Komunikasi harus mencakup tujuan, ruang lingkup dan hasil penugasan.</w:t>
      </w:r>
    </w:p>
    <w:p w:rsidR="00D63C9A" w:rsidRPr="00937B75" w:rsidRDefault="00D63C9A" w:rsidP="00191876">
      <w:pPr>
        <w:pStyle w:val="ListParagraph"/>
        <w:numPr>
          <w:ilvl w:val="0"/>
          <w:numId w:val="44"/>
        </w:numPr>
        <w:spacing w:before="240" w:line="480"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Kualitas Komunikasi</w:t>
      </w:r>
    </w:p>
    <w:p w:rsidR="00D63C9A" w:rsidRPr="00937B75" w:rsidRDefault="00D63C9A" w:rsidP="00D63C9A">
      <w:pPr>
        <w:pStyle w:val="ListParagraph"/>
        <w:spacing w:before="240" w:line="480" w:lineRule="auto"/>
        <w:ind w:left="1440"/>
        <w:rPr>
          <w:rFonts w:ascii="Times New Roman" w:hAnsi="Times New Roman" w:cs="Times New Roman"/>
          <w:sz w:val="24"/>
          <w:szCs w:val="24"/>
          <w:lang w:val="en-US"/>
        </w:rPr>
      </w:pPr>
      <w:r w:rsidRPr="00937B75">
        <w:rPr>
          <w:rFonts w:ascii="Times New Roman" w:hAnsi="Times New Roman" w:cs="Times New Roman"/>
          <w:sz w:val="24"/>
          <w:szCs w:val="24"/>
          <w:lang w:val="en-US"/>
        </w:rPr>
        <w:t>Komunikasi yang disampaikan harus akurat, objektif</w:t>
      </w:r>
      <w:r w:rsidR="0033034D" w:rsidRPr="00937B75">
        <w:rPr>
          <w:rFonts w:ascii="Times New Roman" w:hAnsi="Times New Roman" w:cs="Times New Roman"/>
          <w:sz w:val="24"/>
          <w:szCs w:val="24"/>
          <w:lang w:val="en-US"/>
        </w:rPr>
        <w:t>, jelas, ringkas, konstruktif dan tepat waktu.</w:t>
      </w:r>
    </w:p>
    <w:p w:rsidR="000D001A" w:rsidRPr="00937B75" w:rsidRDefault="0033034D" w:rsidP="00191876">
      <w:pPr>
        <w:pStyle w:val="ListParagraph"/>
        <w:numPr>
          <w:ilvl w:val="0"/>
          <w:numId w:val="44"/>
        </w:numPr>
        <w:spacing w:before="240" w:line="480"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Kesalahan dan kealpaan </w:t>
      </w:r>
    </w:p>
    <w:p w:rsidR="0033034D" w:rsidRPr="00937B75" w:rsidRDefault="0033034D" w:rsidP="000D001A">
      <w:pPr>
        <w:pStyle w:val="ListParagraph"/>
        <w:spacing w:before="240" w:line="480" w:lineRule="auto"/>
        <w:ind w:left="1440"/>
        <w:rPr>
          <w:rFonts w:ascii="Times New Roman" w:hAnsi="Times New Roman" w:cs="Times New Roman"/>
          <w:sz w:val="24"/>
          <w:szCs w:val="24"/>
          <w:lang w:val="en-US"/>
        </w:rPr>
      </w:pPr>
      <w:r w:rsidRPr="00937B75">
        <w:rPr>
          <w:rFonts w:ascii="Times New Roman" w:hAnsi="Times New Roman" w:cs="Times New Roman"/>
          <w:sz w:val="24"/>
          <w:szCs w:val="24"/>
          <w:lang w:val="en-US"/>
        </w:rPr>
        <w:t>jika komunikasi akhir mengandung kesalahan atau kealpaan, kepala audit internal harus mengkomunikasikan informasi yang telah dikoreksi kepada semua pihak yang sebelumnya telah menerima komunikasi asli.</w:t>
      </w:r>
    </w:p>
    <w:p w:rsidR="0033034D" w:rsidRPr="00937B75" w:rsidRDefault="0033034D" w:rsidP="00191876">
      <w:pPr>
        <w:pStyle w:val="ListParagraph"/>
        <w:numPr>
          <w:ilvl w:val="0"/>
          <w:numId w:val="44"/>
        </w:numPr>
        <w:spacing w:before="240" w:line="480"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Penggunaan Frasa “Dilaksanakan sesuai dengan Standar Internasional Praktik Profesional Audit Internal”</w:t>
      </w:r>
    </w:p>
    <w:p w:rsidR="0033034D" w:rsidRPr="00937B75" w:rsidRDefault="0033034D" w:rsidP="0033034D">
      <w:pPr>
        <w:pStyle w:val="ListParagraph"/>
        <w:spacing w:before="240" w:line="480" w:lineRule="auto"/>
        <w:ind w:left="1440"/>
        <w:rPr>
          <w:rFonts w:ascii="Times New Roman" w:hAnsi="Times New Roman" w:cs="Times New Roman"/>
          <w:sz w:val="24"/>
          <w:szCs w:val="24"/>
          <w:lang w:val="en-US"/>
        </w:rPr>
      </w:pPr>
      <w:r w:rsidRPr="00937B75">
        <w:rPr>
          <w:rFonts w:ascii="Times New Roman" w:hAnsi="Times New Roman" w:cs="Times New Roman"/>
          <w:sz w:val="24"/>
          <w:szCs w:val="24"/>
          <w:lang w:val="en-US"/>
        </w:rPr>
        <w:t>Menyatakan bahwa hasil penugasan dilaksankan sesuai dengan Standar Internasional Praktik Profesional audit internal dapat dilakukan hanya jika didukung dengan hasil program asurans dan peningkatan kualitas,</w:t>
      </w:r>
    </w:p>
    <w:p w:rsidR="0033034D" w:rsidRPr="00937B75" w:rsidRDefault="0033034D" w:rsidP="00191876">
      <w:pPr>
        <w:pStyle w:val="ListParagraph"/>
        <w:numPr>
          <w:ilvl w:val="0"/>
          <w:numId w:val="44"/>
        </w:numPr>
        <w:spacing w:before="240" w:line="480"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Penyampaian Hasil Penugasan</w:t>
      </w:r>
    </w:p>
    <w:p w:rsidR="0033034D" w:rsidRPr="00937B75" w:rsidRDefault="0033034D" w:rsidP="0033034D">
      <w:pPr>
        <w:pStyle w:val="ListParagraph"/>
        <w:spacing w:before="240" w:line="480" w:lineRule="auto"/>
        <w:ind w:left="1440"/>
        <w:rPr>
          <w:rFonts w:ascii="Times New Roman" w:hAnsi="Times New Roman" w:cs="Times New Roman"/>
          <w:sz w:val="24"/>
          <w:szCs w:val="24"/>
          <w:lang w:val="en-US"/>
        </w:rPr>
      </w:pPr>
      <w:r w:rsidRPr="00937B75">
        <w:rPr>
          <w:rFonts w:ascii="Times New Roman" w:hAnsi="Times New Roman" w:cs="Times New Roman"/>
          <w:sz w:val="24"/>
          <w:szCs w:val="24"/>
          <w:lang w:val="en-US"/>
        </w:rPr>
        <w:t>Kepala audit internal harus mengkomunikasikan hasil penugasan kepada pihak-pihak yang berkepentingan.</w:t>
      </w:r>
    </w:p>
    <w:p w:rsidR="009474E5" w:rsidRPr="00937B75" w:rsidRDefault="009474E5" w:rsidP="00191876">
      <w:pPr>
        <w:pStyle w:val="ListParagraph"/>
        <w:numPr>
          <w:ilvl w:val="0"/>
          <w:numId w:val="38"/>
        </w:numPr>
        <w:spacing w:before="240" w:line="480"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Pemantauan Perkembangan</w:t>
      </w:r>
    </w:p>
    <w:p w:rsidR="009474E5" w:rsidRPr="00937B75" w:rsidRDefault="009474E5" w:rsidP="009474E5">
      <w:pPr>
        <w:pStyle w:val="ListParagraph"/>
        <w:spacing w:before="240" w:line="480"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Kepala audit internal harus menetapkan dan memelihara system untuk memantau disposisi atas hasil penugasan yang telah di komunikasikan kepada manajemen.</w:t>
      </w:r>
    </w:p>
    <w:p w:rsidR="009474E5" w:rsidRPr="00937B75" w:rsidRDefault="009474E5" w:rsidP="009474E5">
      <w:pPr>
        <w:pStyle w:val="ListParagraph"/>
        <w:spacing w:before="240" w:line="480" w:lineRule="auto"/>
        <w:rPr>
          <w:rFonts w:ascii="Times New Roman" w:hAnsi="Times New Roman" w:cs="Times New Roman"/>
          <w:sz w:val="24"/>
          <w:szCs w:val="24"/>
          <w:lang w:val="en-US"/>
        </w:rPr>
      </w:pPr>
    </w:p>
    <w:p w:rsidR="009474E5" w:rsidRPr="00937B75" w:rsidRDefault="009474E5" w:rsidP="009474E5">
      <w:pPr>
        <w:pStyle w:val="ListParagraph"/>
        <w:spacing w:before="240" w:line="480" w:lineRule="auto"/>
        <w:rPr>
          <w:rFonts w:ascii="Times New Roman" w:hAnsi="Times New Roman" w:cs="Times New Roman"/>
          <w:sz w:val="24"/>
          <w:szCs w:val="24"/>
          <w:lang w:val="en-US"/>
        </w:rPr>
      </w:pPr>
    </w:p>
    <w:p w:rsidR="009474E5" w:rsidRPr="00937B75" w:rsidRDefault="009474E5" w:rsidP="00191876">
      <w:pPr>
        <w:pStyle w:val="ListParagraph"/>
        <w:numPr>
          <w:ilvl w:val="0"/>
          <w:numId w:val="38"/>
        </w:numPr>
        <w:spacing w:before="240" w:line="480"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Komunikasi penerimaan Resiko</w:t>
      </w:r>
    </w:p>
    <w:p w:rsidR="009474E5" w:rsidRPr="00937B75" w:rsidRDefault="009474E5" w:rsidP="009474E5">
      <w:pPr>
        <w:pStyle w:val="ListParagraph"/>
        <w:spacing w:before="240" w:line="480" w:lineRule="auto"/>
        <w:jc w:val="both"/>
        <w:rPr>
          <w:rFonts w:ascii="Times New Roman" w:hAnsi="Times New Roman" w:cs="Times New Roman"/>
          <w:sz w:val="28"/>
          <w:szCs w:val="24"/>
          <w:lang w:val="en-US"/>
        </w:rPr>
      </w:pPr>
      <w:r w:rsidRPr="00937B75">
        <w:rPr>
          <w:rFonts w:ascii="Times New Roman" w:hAnsi="Times New Roman" w:cs="Times New Roman"/>
          <w:sz w:val="24"/>
        </w:rPr>
        <w:t>Dalam hal Kepala audit internal menyimpulkan bahwa manajemen telah menanggung risiko yang tidak dapat ditanggung oleh organisasi, Kepala audit internal harus membahas masalah ini dengan manajemen senior. Jika Kepala audit internal meyakini bahwa permasalahan tersebut belum terselesaikan, maka Kepala audit internal harus mengkomunikasikan hal tersebut kepada dewan</w:t>
      </w:r>
      <w:r w:rsidRPr="00937B75">
        <w:rPr>
          <w:rFonts w:ascii="Times New Roman" w:hAnsi="Times New Roman" w:cs="Times New Roman"/>
          <w:sz w:val="24"/>
          <w:lang w:val="en-US"/>
        </w:rPr>
        <w:t>.</w:t>
      </w:r>
    </w:p>
    <w:p w:rsidR="00A3047B" w:rsidRPr="00937B75" w:rsidRDefault="00827C96" w:rsidP="00A3047B">
      <w:pPr>
        <w:spacing w:before="24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2.1.</w:t>
      </w:r>
      <w:r w:rsidRPr="00937B75">
        <w:rPr>
          <w:rFonts w:ascii="Times New Roman" w:hAnsi="Times New Roman" w:cs="Times New Roman"/>
          <w:b/>
          <w:sz w:val="24"/>
          <w:szCs w:val="24"/>
        </w:rPr>
        <w:t>5</w:t>
      </w:r>
      <w:r w:rsidR="00A3047B" w:rsidRPr="00937B75">
        <w:rPr>
          <w:rFonts w:ascii="Times New Roman" w:hAnsi="Times New Roman" w:cs="Times New Roman"/>
          <w:b/>
          <w:sz w:val="24"/>
          <w:szCs w:val="24"/>
          <w:lang w:val="en-US"/>
        </w:rPr>
        <w:t>.4</w:t>
      </w:r>
      <w:r w:rsidR="00A3047B" w:rsidRPr="00937B75">
        <w:rPr>
          <w:rFonts w:ascii="Times New Roman" w:hAnsi="Times New Roman" w:cs="Times New Roman"/>
          <w:b/>
          <w:sz w:val="24"/>
          <w:szCs w:val="24"/>
          <w:lang w:val="en-US"/>
        </w:rPr>
        <w:tab/>
        <w:t>Penilaian Kinerja Auditor Internal</w:t>
      </w:r>
    </w:p>
    <w:p w:rsidR="00A3047B" w:rsidRPr="00937B75" w:rsidRDefault="00A3047B" w:rsidP="00A3047B">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Penilaian kinerja merupakan penentuan keefektifitasan kerja karyawan secara periodic berdasarkan standar, sasaran, dan criteria yang telah ditentukan sebelumnya. Penilaian kinerja berguna untuk kelangsungan pencapaian tujuan perusahaan dan perbaikan kinerja menjadi lebih baik dimasa yang akan datang.</w:t>
      </w:r>
    </w:p>
    <w:p w:rsidR="00A3047B" w:rsidRPr="00937B75" w:rsidRDefault="00A3047B" w:rsidP="00A3047B">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 xml:space="preserve">Menurut AICPA </w:t>
      </w:r>
      <w:r w:rsidRPr="00937B75">
        <w:rPr>
          <w:rFonts w:ascii="Times New Roman" w:hAnsi="Times New Roman" w:cs="Times New Roman"/>
          <w:i/>
          <w:sz w:val="24"/>
          <w:szCs w:val="24"/>
          <w:lang w:val="en-US"/>
        </w:rPr>
        <w:t>(The American Institute of Certified Public Accountants)</w:t>
      </w:r>
      <w:r w:rsidRPr="00937B75">
        <w:rPr>
          <w:rFonts w:ascii="Times New Roman" w:hAnsi="Times New Roman" w:cs="Times New Roman"/>
          <w:sz w:val="24"/>
          <w:szCs w:val="24"/>
          <w:lang w:val="en-US"/>
        </w:rPr>
        <w:t xml:space="preserve"> dikutip oleh Hery (2010:68) bahwa untuk mengevaluasi kinerja dan efektifitas dari tim audit internal dapat diajukan beberapa pertanyaan mengenai pengalaman audit, prosedur audit, pengetahuan yang dimiliki, laporan audit, tindak lanjut rekomendasi, dan audit tahunan dan jangka panjang. Berikut adalah pernyataan sebagai tolak ukur penilaian :</w:t>
      </w:r>
    </w:p>
    <w:p w:rsidR="00A3047B" w:rsidRPr="00937B75" w:rsidRDefault="00A3047B" w:rsidP="00A3047B">
      <w:pPr>
        <w:pStyle w:val="ListParagraph"/>
        <w:spacing w:before="240" w:line="240" w:lineRule="auto"/>
        <w:ind w:left="1134" w:hanging="425"/>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“1. Apakah tingkat pengalaman yang memiliki auditor internal cukup memadai?</w:t>
      </w:r>
    </w:p>
    <w:p w:rsidR="00A3047B" w:rsidRPr="00937B75" w:rsidRDefault="00A3047B" w:rsidP="00A3047B">
      <w:pPr>
        <w:pStyle w:val="ListParagraph"/>
        <w:spacing w:before="240" w:line="240" w:lineRule="auto"/>
        <w:ind w:left="1134" w:hanging="283"/>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2. Prosedur apa yang telah dijalankan oleh satuan audit internal untuk menjamin objektivitasnya?</w:t>
      </w:r>
    </w:p>
    <w:p w:rsidR="00A3047B" w:rsidRPr="00937B75" w:rsidRDefault="00A3047B" w:rsidP="00A3047B">
      <w:pPr>
        <w:pStyle w:val="ListParagraph"/>
        <w:spacing w:before="240" w:line="240" w:lineRule="auto"/>
        <w:ind w:left="1134" w:hanging="283"/>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3. Apakah pengetahuan yang dimiliki oleh satuan audit internal secara teknis sudah mencukupi untuk menjamin pelaksanaan tugas secara tepat?</w:t>
      </w:r>
    </w:p>
    <w:p w:rsidR="00A3047B" w:rsidRPr="00937B75" w:rsidRDefault="00A3047B" w:rsidP="00A3047B">
      <w:pPr>
        <w:pStyle w:val="ListParagraph"/>
        <w:spacing w:before="240" w:line="240" w:lineRule="auto"/>
        <w:ind w:left="1134" w:hanging="354"/>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 4. Apakah departemen audit internal memiliki program pendidikan berkelanjutan yang tepat?</w:t>
      </w:r>
    </w:p>
    <w:p w:rsidR="00A3047B" w:rsidRPr="00937B75" w:rsidRDefault="00A3047B" w:rsidP="00A3047B">
      <w:pPr>
        <w:pStyle w:val="ListParagraph"/>
        <w:spacing w:before="240" w:line="240" w:lineRule="auto"/>
        <w:ind w:left="1134" w:hanging="283"/>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5. Adakah anggota dari satuan audit internal yang memiliki keahlian memadai dalam bidang audit sistem informasi untuk menangani teknologi informasi yang digunakan perusahaan?</w:t>
      </w:r>
    </w:p>
    <w:p w:rsidR="00A3047B" w:rsidRPr="00937B75" w:rsidRDefault="00A3047B" w:rsidP="00A3047B">
      <w:pPr>
        <w:pStyle w:val="ListParagraph"/>
        <w:spacing w:before="240" w:line="240" w:lineRule="auto"/>
        <w:ind w:left="78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 6.   Apakah kerja satuan audit internal telah direncanakan secara tepat?</w:t>
      </w:r>
    </w:p>
    <w:p w:rsidR="00A3047B" w:rsidRPr="00937B75" w:rsidRDefault="00A3047B" w:rsidP="00A3047B">
      <w:pPr>
        <w:pStyle w:val="ListParagraph"/>
        <w:spacing w:before="240" w:line="240" w:lineRule="auto"/>
        <w:ind w:left="1134" w:hanging="283"/>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7. Jenis laporan audit apa yang diterbitkan oleh satuan audit internal dan kepada siapa laporan tersebut diajukan?</w:t>
      </w:r>
    </w:p>
    <w:p w:rsidR="00A3047B" w:rsidRPr="00937B75" w:rsidRDefault="00A3047B" w:rsidP="00A3047B">
      <w:pPr>
        <w:pStyle w:val="ListParagraph"/>
        <w:spacing w:before="240" w:line="240" w:lineRule="auto"/>
        <w:ind w:left="851"/>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8. Apakah laporan audit internal diterbitkan atas dasar ketepatan waktu?</w:t>
      </w:r>
    </w:p>
    <w:p w:rsidR="00A3047B" w:rsidRPr="00937B75" w:rsidRDefault="00A3047B" w:rsidP="00A3047B">
      <w:pPr>
        <w:pStyle w:val="ListParagraph"/>
        <w:spacing w:before="240" w:line="240" w:lineRule="auto"/>
        <w:ind w:left="1134" w:hanging="354"/>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 9. Apakah manajemen menanggapi secara layak dan tepat waktu atas saran-saran dan rekomendasi yang diajukan oleh auditor internal?</w:t>
      </w:r>
    </w:p>
    <w:p w:rsidR="00A3047B" w:rsidRPr="00937B75" w:rsidRDefault="00A3047B" w:rsidP="00A3047B">
      <w:pPr>
        <w:pStyle w:val="ListParagraph"/>
        <w:spacing w:before="240" w:line="240" w:lineRule="auto"/>
        <w:ind w:left="1134" w:hanging="283"/>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10.Apakah prosedur audit internal mencakup bidang operasional dan finansial?</w:t>
      </w:r>
    </w:p>
    <w:p w:rsidR="00A3047B" w:rsidRPr="00937B75" w:rsidRDefault="00A3047B" w:rsidP="00A3047B">
      <w:pPr>
        <w:pStyle w:val="ListParagraph"/>
        <w:spacing w:before="240" w:line="240" w:lineRule="auto"/>
        <w:ind w:left="1134" w:hanging="283"/>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11.Apakah keterlibatan departemen audit internal dalam melakukan audit tahunan sudah berjalan efektif?</w:t>
      </w:r>
    </w:p>
    <w:p w:rsidR="00A3047B" w:rsidRPr="00937B75" w:rsidRDefault="00A3047B" w:rsidP="00A3047B">
      <w:pPr>
        <w:pStyle w:val="ListParagraph"/>
        <w:spacing w:before="240" w:line="240" w:lineRule="auto"/>
        <w:ind w:left="1134" w:hanging="283"/>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12.Untuk masa yang akan datang, apa yang dapat dilakukan untuk memaksimalkan efektivitas dan efisiensi departemen audit internal?</w:t>
      </w:r>
    </w:p>
    <w:p w:rsidR="00A3047B" w:rsidRPr="00937B75" w:rsidRDefault="00A3047B" w:rsidP="00A3047B">
      <w:pPr>
        <w:pStyle w:val="ListParagraph"/>
        <w:spacing w:before="240" w:line="240" w:lineRule="auto"/>
        <w:ind w:left="1134" w:hanging="283"/>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13.kriteria apa yang digunakan untuk menetapkan dan memprioritaskan antara audit internal tahunan dengan audit internal jangka panjang?</w:t>
      </w:r>
    </w:p>
    <w:p w:rsidR="00A3047B" w:rsidRPr="00937B75" w:rsidRDefault="00A3047B" w:rsidP="00A3047B">
      <w:pPr>
        <w:pStyle w:val="ListParagraph"/>
        <w:spacing w:before="240" w:line="240" w:lineRule="auto"/>
        <w:ind w:left="1134" w:hanging="354"/>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14.Apakah kerja satuan audit internal hanya memusatkan perhatian pada sesuatu/area/bagian yang memiliki resiko yang tinggi (besar)?”  </w:t>
      </w:r>
    </w:p>
    <w:p w:rsidR="00A3047B" w:rsidRPr="00937B75" w:rsidRDefault="00A3047B" w:rsidP="00A3047B">
      <w:pPr>
        <w:spacing w:before="240" w:line="240" w:lineRule="auto"/>
        <w:jc w:val="both"/>
        <w:rPr>
          <w:rFonts w:ascii="Times New Roman" w:hAnsi="Times New Roman" w:cs="Times New Roman"/>
          <w:sz w:val="24"/>
          <w:szCs w:val="24"/>
          <w:lang w:val="en-US"/>
        </w:rPr>
      </w:pPr>
    </w:p>
    <w:p w:rsidR="00A3047B" w:rsidRPr="00937B75" w:rsidRDefault="00827C96" w:rsidP="00A3047B">
      <w:pPr>
        <w:spacing w:before="24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2.1.</w:t>
      </w:r>
      <w:r w:rsidRPr="00937B75">
        <w:rPr>
          <w:rFonts w:ascii="Times New Roman" w:hAnsi="Times New Roman" w:cs="Times New Roman"/>
          <w:b/>
          <w:sz w:val="24"/>
          <w:szCs w:val="24"/>
        </w:rPr>
        <w:t>5</w:t>
      </w:r>
      <w:r w:rsidR="00A3047B" w:rsidRPr="00937B75">
        <w:rPr>
          <w:rFonts w:ascii="Times New Roman" w:hAnsi="Times New Roman" w:cs="Times New Roman"/>
          <w:b/>
          <w:sz w:val="24"/>
          <w:szCs w:val="24"/>
          <w:lang w:val="en-US"/>
        </w:rPr>
        <w:t>.5</w:t>
      </w:r>
      <w:r w:rsidR="00A3047B" w:rsidRPr="00937B75">
        <w:rPr>
          <w:rFonts w:ascii="Times New Roman" w:hAnsi="Times New Roman" w:cs="Times New Roman"/>
          <w:b/>
          <w:sz w:val="24"/>
          <w:szCs w:val="24"/>
          <w:lang w:val="en-US"/>
        </w:rPr>
        <w:tab/>
        <w:t>Tujuan Penilaian Kinerja</w:t>
      </w:r>
    </w:p>
    <w:p w:rsidR="00A3047B" w:rsidRDefault="00A3047B" w:rsidP="00A3047B">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 xml:space="preserve">Penilaian kinerja </w:t>
      </w:r>
      <w:r w:rsidRPr="00937B75">
        <w:rPr>
          <w:rFonts w:ascii="Times New Roman" w:hAnsi="Times New Roman" w:cs="Times New Roman"/>
          <w:i/>
          <w:sz w:val="24"/>
          <w:szCs w:val="24"/>
          <w:lang w:val="en-US"/>
        </w:rPr>
        <w:t>( Perfomance appraisal)</w:t>
      </w:r>
      <w:r w:rsidRPr="00937B75">
        <w:rPr>
          <w:rFonts w:ascii="Times New Roman" w:hAnsi="Times New Roman" w:cs="Times New Roman"/>
          <w:sz w:val="24"/>
          <w:szCs w:val="24"/>
          <w:lang w:val="en-US"/>
        </w:rPr>
        <w:t xml:space="preserve"> adalah proses yang dipakai oleh organisasi untuk mengevaluasi pelaksanaan kerja individu ( Simamora, 2006 : 338). Tujuan penilaian kinerja menurut Simamora (2006 ; 343) dibagi menjadi dalam dua bagian besar, yaitu :</w:t>
      </w:r>
    </w:p>
    <w:p w:rsidR="000B2AFD" w:rsidRPr="00937B75" w:rsidRDefault="000B2AFD" w:rsidP="00A3047B">
      <w:pPr>
        <w:spacing w:before="240" w:line="480" w:lineRule="auto"/>
        <w:jc w:val="both"/>
        <w:rPr>
          <w:rFonts w:ascii="Times New Roman" w:hAnsi="Times New Roman" w:cs="Times New Roman"/>
          <w:sz w:val="24"/>
          <w:szCs w:val="24"/>
          <w:lang w:val="en-US"/>
        </w:rPr>
      </w:pPr>
    </w:p>
    <w:p w:rsidR="00A3047B" w:rsidRPr="00937B75" w:rsidRDefault="00A3047B" w:rsidP="00A3047B">
      <w:pPr>
        <w:spacing w:after="0" w:line="24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ab/>
        <w:t>“1. Tujuan evaluasi</w:t>
      </w:r>
    </w:p>
    <w:p w:rsidR="00A3047B" w:rsidRPr="00937B75" w:rsidRDefault="00A3047B" w:rsidP="00A3047B">
      <w:pPr>
        <w:spacing w:after="0" w:line="240" w:lineRule="auto"/>
        <w:ind w:left="1134"/>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Hasil penilaian kinerja sering berfungsi sebagai basis evaluasi regular terhadap kinerja anggota organisasi.Dalam pendekatan evaluasi seorang manager menilai kinerja masa lalu seorang karyawan.Evaluator menggunakan rating deskriptif untuk menilai dan kemudian memakai data tersebut dalam keputusan-keputusan promosi, demosi, dan kompensasi.</w:t>
      </w:r>
    </w:p>
    <w:p w:rsidR="00A3047B" w:rsidRPr="00937B75" w:rsidRDefault="00A3047B" w:rsidP="00A3047B">
      <w:pPr>
        <w:spacing w:after="0" w:line="24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 xml:space="preserve">  2.  Tujuan Pengembangan</w:t>
      </w:r>
    </w:p>
    <w:p w:rsidR="00A3047B" w:rsidRPr="00937B75" w:rsidRDefault="00A3047B" w:rsidP="00807560">
      <w:pPr>
        <w:spacing w:after="0" w:line="240" w:lineRule="auto"/>
        <w:ind w:left="1134"/>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Informasi yang dihasilkan oleh sistem pengendalian dapat pula dimanfaatkan untuk memudahkan pengembangan pribadi anggota organisasi. Dalam pendekatan pengembangan, seorang manajer mencoba untuk meningkatkan kinerja seorang individu di masa depan. Manajer memberikan saran kepada karyawan mengenai pengembangan karirnya dan membantu bawahan menentukan sasaran kinerja.Manajer menentukan kebutuhan pelatihan dan pengembangan karyawan karena karyawan memiliki masukan dalam penilaian, proses pengenbangan menjadi lebih memakan waktu dibandingkan ketika penyelia hanya sekedar mengisi formulir penilaian.”</w:t>
      </w:r>
    </w:p>
    <w:p w:rsidR="000B2AFD" w:rsidRDefault="000B2AFD" w:rsidP="00A3047B">
      <w:pPr>
        <w:spacing w:after="0" w:line="480" w:lineRule="auto"/>
        <w:ind w:firstLine="720"/>
        <w:jc w:val="both"/>
        <w:rPr>
          <w:rFonts w:ascii="Times New Roman" w:hAnsi="Times New Roman" w:cs="Times New Roman"/>
          <w:sz w:val="24"/>
          <w:szCs w:val="24"/>
          <w:lang w:val="en-US"/>
        </w:rPr>
      </w:pPr>
    </w:p>
    <w:p w:rsidR="00A3047B" w:rsidRPr="00937B75" w:rsidRDefault="00A3047B" w:rsidP="000B2AFD">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Dengan demikian penilaian kinerja dapat memotivasi seseorang untuk bisa meningkatkan</w:t>
      </w:r>
      <w:r w:rsidRPr="00937B75">
        <w:rPr>
          <w:rFonts w:ascii="Times New Roman" w:hAnsi="Times New Roman" w:cs="Times New Roman"/>
          <w:sz w:val="24"/>
          <w:szCs w:val="24"/>
          <w:lang w:val="en-US"/>
        </w:rPr>
        <w:tab/>
        <w:t xml:space="preserve">kualitas dalam menjalankan tugasnya dengan baik, karena jika tugas yang dikerjakan dengan baik dan mampu mencapai prestasi, maka akan dapat memberikan kesempatan atau peluang untuk memperoleh </w:t>
      </w:r>
      <w:r w:rsidRPr="00937B75">
        <w:rPr>
          <w:rFonts w:ascii="Times New Roman" w:hAnsi="Times New Roman" w:cs="Times New Roman"/>
          <w:i/>
          <w:sz w:val="24"/>
          <w:szCs w:val="24"/>
          <w:lang w:val="en-US"/>
        </w:rPr>
        <w:t>reward</w:t>
      </w:r>
      <w:r w:rsidR="000B2AFD">
        <w:rPr>
          <w:rFonts w:ascii="Times New Roman" w:hAnsi="Times New Roman" w:cs="Times New Roman"/>
          <w:sz w:val="24"/>
          <w:szCs w:val="24"/>
          <w:lang w:val="en-US"/>
        </w:rPr>
        <w:t xml:space="preserve"> (penghargaan).</w:t>
      </w:r>
    </w:p>
    <w:p w:rsidR="00A3047B" w:rsidRPr="00937B75" w:rsidRDefault="00827C96" w:rsidP="00A3047B">
      <w:pPr>
        <w:spacing w:before="240" w:line="24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2.1.</w:t>
      </w:r>
      <w:r w:rsidRPr="00937B75">
        <w:rPr>
          <w:rFonts w:ascii="Times New Roman" w:hAnsi="Times New Roman" w:cs="Times New Roman"/>
          <w:b/>
          <w:sz w:val="24"/>
          <w:szCs w:val="24"/>
        </w:rPr>
        <w:t>5</w:t>
      </w:r>
      <w:r w:rsidR="00A3047B" w:rsidRPr="00937B75">
        <w:rPr>
          <w:rFonts w:ascii="Times New Roman" w:hAnsi="Times New Roman" w:cs="Times New Roman"/>
          <w:b/>
          <w:sz w:val="24"/>
          <w:szCs w:val="24"/>
          <w:lang w:val="en-US"/>
        </w:rPr>
        <w:t>.6</w:t>
      </w:r>
      <w:r w:rsidR="00A3047B" w:rsidRPr="00937B75">
        <w:rPr>
          <w:rFonts w:ascii="Times New Roman" w:hAnsi="Times New Roman" w:cs="Times New Roman"/>
          <w:b/>
          <w:sz w:val="24"/>
          <w:szCs w:val="24"/>
          <w:lang w:val="en-US"/>
        </w:rPr>
        <w:tab/>
        <w:t>Faktor-Faktor yang Mempengaruhi Kinerja Auditor Internal</w:t>
      </w:r>
    </w:p>
    <w:p w:rsidR="00A3047B" w:rsidRPr="00937B75" w:rsidRDefault="00A3047B" w:rsidP="00A3047B">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Terdapat beberapa faktor yang dapat mempengaruhi kinerja auditor internal selain Profesionalisme dan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Faktor-faktor yang dapat mempengaruhi kinerja auditor internal menurut Rella Laelatu Rahman (2013) adalah:</w:t>
      </w:r>
    </w:p>
    <w:p w:rsidR="00A3047B" w:rsidRPr="00937B75" w:rsidRDefault="00A3047B" w:rsidP="00A3047B">
      <w:pPr>
        <w:spacing w:before="240"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“Faktor-faktor yang telah diuraikan tersebut yakni kecerdasan emosional, indepedensi,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komunikasi organisasi, dan kompleksitas tugas memiliki kecenderungan untuk dapat mempengaruhi kinerja auditor internal baik itu positif yaitu meningkatkan ataupun negatif yang menurunkan kinerja auditor internal.”</w:t>
      </w:r>
    </w:p>
    <w:p w:rsidR="00807560" w:rsidRPr="00937B75" w:rsidRDefault="00A3047B" w:rsidP="00A3047B">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ab/>
        <w:t>Berdasarkan pengertian diatas dapat penulis simpulkan bahwa faktor lain yang dapat memperngaruhi kinerja auditor internal yaitu kecerdasan emosional, indepedensi, komunikasi, komitmen organisasi dan kompleksitas tugas.</w:t>
      </w:r>
    </w:p>
    <w:p w:rsidR="00A3047B" w:rsidRPr="00937B75" w:rsidRDefault="00827C96" w:rsidP="00A3047B">
      <w:pPr>
        <w:spacing w:before="24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2.1.</w:t>
      </w:r>
      <w:r w:rsidRPr="00937B75">
        <w:rPr>
          <w:rFonts w:ascii="Times New Roman" w:hAnsi="Times New Roman" w:cs="Times New Roman"/>
          <w:b/>
          <w:sz w:val="24"/>
          <w:szCs w:val="24"/>
        </w:rPr>
        <w:t>6</w:t>
      </w:r>
      <w:r w:rsidR="00A3047B" w:rsidRPr="00937B75">
        <w:rPr>
          <w:rFonts w:ascii="Times New Roman" w:hAnsi="Times New Roman" w:cs="Times New Roman"/>
          <w:b/>
          <w:sz w:val="24"/>
          <w:szCs w:val="24"/>
          <w:lang w:val="en-US"/>
        </w:rPr>
        <w:t>.</w:t>
      </w:r>
      <w:r w:rsidR="00A3047B" w:rsidRPr="00937B75">
        <w:rPr>
          <w:rFonts w:ascii="Times New Roman" w:hAnsi="Times New Roman" w:cs="Times New Roman"/>
          <w:b/>
          <w:sz w:val="24"/>
          <w:szCs w:val="24"/>
          <w:lang w:val="en-US"/>
        </w:rPr>
        <w:tab/>
        <w:t>Penelitian Terdahulu</w:t>
      </w:r>
    </w:p>
    <w:p w:rsidR="00807560" w:rsidRDefault="00A3047B" w:rsidP="00A3047B">
      <w:pPr>
        <w:spacing w:before="240" w:line="36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Penelitian sebelumnya yang telah dilakukan beberapa orang terkait penelitian ini dan menjadi bahan masukan atau bahan rujukan bagi penulis dapat dilihat dalam table berikut:</w:t>
      </w:r>
    </w:p>
    <w:p w:rsidR="000B2AFD" w:rsidRPr="00937B75" w:rsidRDefault="000B2AFD" w:rsidP="00A3047B">
      <w:pPr>
        <w:spacing w:before="240" w:line="360" w:lineRule="auto"/>
        <w:jc w:val="both"/>
        <w:rPr>
          <w:rFonts w:ascii="Times New Roman" w:hAnsi="Times New Roman" w:cs="Times New Roman"/>
          <w:sz w:val="24"/>
          <w:szCs w:val="24"/>
          <w:lang w:val="en-US"/>
        </w:rPr>
      </w:pPr>
    </w:p>
    <w:p w:rsidR="00A3047B" w:rsidRPr="00937B75" w:rsidRDefault="00A3047B" w:rsidP="00A3047B">
      <w:pPr>
        <w:spacing w:before="240" w:line="360"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Tabel 2.1</w:t>
      </w:r>
    </w:p>
    <w:p w:rsidR="00A3047B" w:rsidRPr="00937B75" w:rsidRDefault="00A3047B" w:rsidP="00A3047B">
      <w:pPr>
        <w:spacing w:before="240" w:line="360"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Penelitian Terdahulu</w:t>
      </w:r>
    </w:p>
    <w:tbl>
      <w:tblPr>
        <w:tblStyle w:val="TableGrid"/>
        <w:tblW w:w="8896" w:type="dxa"/>
        <w:tblLayout w:type="fixed"/>
        <w:tblLook w:val="04A0" w:firstRow="1" w:lastRow="0" w:firstColumn="1" w:lastColumn="0" w:noHBand="0" w:noVBand="1"/>
      </w:tblPr>
      <w:tblGrid>
        <w:gridCol w:w="534"/>
        <w:gridCol w:w="1134"/>
        <w:gridCol w:w="1417"/>
        <w:gridCol w:w="1701"/>
        <w:gridCol w:w="1559"/>
        <w:gridCol w:w="1275"/>
        <w:gridCol w:w="1276"/>
      </w:tblGrid>
      <w:tr w:rsidR="00923DA2" w:rsidRPr="00937B75" w:rsidTr="00A86F8E">
        <w:trPr>
          <w:trHeight w:val="572"/>
        </w:trPr>
        <w:tc>
          <w:tcPr>
            <w:tcW w:w="534" w:type="dxa"/>
          </w:tcPr>
          <w:p w:rsidR="00923DA2" w:rsidRPr="00937B75" w:rsidRDefault="00923DA2" w:rsidP="00923DA2">
            <w:pPr>
              <w:jc w:val="center"/>
              <w:rPr>
                <w:rFonts w:ascii="Times New Roman" w:hAnsi="Times New Roman" w:cs="Times New Roman"/>
                <w:b/>
                <w:sz w:val="18"/>
                <w:szCs w:val="24"/>
                <w:lang w:val="en-US"/>
              </w:rPr>
            </w:pPr>
            <w:r w:rsidRPr="00937B75">
              <w:rPr>
                <w:rFonts w:ascii="Times New Roman" w:hAnsi="Times New Roman" w:cs="Times New Roman"/>
                <w:b/>
                <w:sz w:val="18"/>
                <w:szCs w:val="24"/>
                <w:lang w:val="en-US"/>
              </w:rPr>
              <w:t>NO</w:t>
            </w:r>
          </w:p>
        </w:tc>
        <w:tc>
          <w:tcPr>
            <w:tcW w:w="1134" w:type="dxa"/>
          </w:tcPr>
          <w:p w:rsidR="00923DA2" w:rsidRPr="00937B75" w:rsidRDefault="00A86F8E" w:rsidP="00923DA2">
            <w:pPr>
              <w:rPr>
                <w:rFonts w:ascii="Times New Roman" w:hAnsi="Times New Roman" w:cs="Times New Roman"/>
                <w:b/>
                <w:sz w:val="18"/>
                <w:szCs w:val="24"/>
                <w:lang w:val="en-US"/>
              </w:rPr>
            </w:pPr>
            <w:r w:rsidRPr="00937B75">
              <w:rPr>
                <w:rFonts w:ascii="Times New Roman" w:hAnsi="Times New Roman" w:cs="Times New Roman"/>
                <w:b/>
                <w:sz w:val="18"/>
                <w:szCs w:val="24"/>
                <w:lang w:val="en-US"/>
              </w:rPr>
              <w:t>Nama Penel</w:t>
            </w:r>
            <w:r w:rsidR="00923DA2" w:rsidRPr="00937B75">
              <w:rPr>
                <w:rFonts w:ascii="Times New Roman" w:hAnsi="Times New Roman" w:cs="Times New Roman"/>
                <w:b/>
                <w:sz w:val="18"/>
                <w:szCs w:val="24"/>
                <w:lang w:val="en-US"/>
              </w:rPr>
              <w:t>itian/</w:t>
            </w:r>
          </w:p>
          <w:p w:rsidR="00923DA2" w:rsidRPr="00937B75" w:rsidRDefault="00923DA2" w:rsidP="00923DA2">
            <w:pPr>
              <w:rPr>
                <w:rFonts w:ascii="Times New Roman" w:hAnsi="Times New Roman" w:cs="Times New Roman"/>
                <w:b/>
                <w:sz w:val="18"/>
                <w:szCs w:val="24"/>
                <w:lang w:val="en-US"/>
              </w:rPr>
            </w:pPr>
            <w:r w:rsidRPr="00937B75">
              <w:rPr>
                <w:rFonts w:ascii="Times New Roman" w:hAnsi="Times New Roman" w:cs="Times New Roman"/>
                <w:b/>
                <w:sz w:val="18"/>
                <w:szCs w:val="24"/>
                <w:lang w:val="en-US"/>
              </w:rPr>
              <w:t>Tahun</w:t>
            </w:r>
          </w:p>
        </w:tc>
        <w:tc>
          <w:tcPr>
            <w:tcW w:w="1417" w:type="dxa"/>
          </w:tcPr>
          <w:p w:rsidR="00923DA2" w:rsidRPr="00937B75" w:rsidRDefault="00923DA2" w:rsidP="00923DA2">
            <w:pPr>
              <w:jc w:val="center"/>
              <w:rPr>
                <w:rFonts w:ascii="Times New Roman" w:hAnsi="Times New Roman" w:cs="Times New Roman"/>
                <w:b/>
                <w:sz w:val="18"/>
                <w:szCs w:val="24"/>
                <w:lang w:val="en-US"/>
              </w:rPr>
            </w:pPr>
            <w:r w:rsidRPr="00937B75">
              <w:rPr>
                <w:rFonts w:ascii="Times New Roman" w:hAnsi="Times New Roman" w:cs="Times New Roman"/>
                <w:b/>
                <w:sz w:val="18"/>
                <w:szCs w:val="24"/>
                <w:lang w:val="en-US"/>
              </w:rPr>
              <w:t>Judul penelitian</w:t>
            </w:r>
          </w:p>
        </w:tc>
        <w:tc>
          <w:tcPr>
            <w:tcW w:w="1701" w:type="dxa"/>
          </w:tcPr>
          <w:p w:rsidR="00923DA2" w:rsidRPr="00937B75" w:rsidRDefault="00923DA2" w:rsidP="00923DA2">
            <w:pPr>
              <w:jc w:val="center"/>
              <w:rPr>
                <w:rFonts w:ascii="Times New Roman" w:hAnsi="Times New Roman" w:cs="Times New Roman"/>
                <w:b/>
                <w:sz w:val="18"/>
                <w:szCs w:val="24"/>
                <w:lang w:val="en-US"/>
              </w:rPr>
            </w:pPr>
            <w:r w:rsidRPr="00937B75">
              <w:rPr>
                <w:rFonts w:ascii="Times New Roman" w:hAnsi="Times New Roman" w:cs="Times New Roman"/>
                <w:b/>
                <w:sz w:val="18"/>
                <w:szCs w:val="24"/>
                <w:lang w:val="en-US"/>
              </w:rPr>
              <w:t xml:space="preserve">Variabel yang Diteliti </w:t>
            </w:r>
          </w:p>
        </w:tc>
        <w:tc>
          <w:tcPr>
            <w:tcW w:w="1559" w:type="dxa"/>
          </w:tcPr>
          <w:p w:rsidR="00923DA2" w:rsidRPr="00937B75" w:rsidRDefault="00923DA2" w:rsidP="00923DA2">
            <w:pPr>
              <w:jc w:val="center"/>
              <w:rPr>
                <w:rFonts w:ascii="Times New Roman" w:hAnsi="Times New Roman" w:cs="Times New Roman"/>
                <w:b/>
                <w:sz w:val="18"/>
                <w:szCs w:val="24"/>
                <w:lang w:val="en-US"/>
              </w:rPr>
            </w:pPr>
            <w:r w:rsidRPr="00937B75">
              <w:rPr>
                <w:rFonts w:ascii="Times New Roman" w:hAnsi="Times New Roman" w:cs="Times New Roman"/>
                <w:b/>
                <w:sz w:val="18"/>
                <w:szCs w:val="24"/>
                <w:lang w:val="en-US"/>
              </w:rPr>
              <w:t>Hasil penelitian</w:t>
            </w:r>
          </w:p>
        </w:tc>
        <w:tc>
          <w:tcPr>
            <w:tcW w:w="1275" w:type="dxa"/>
          </w:tcPr>
          <w:p w:rsidR="00923DA2" w:rsidRPr="00937B75" w:rsidRDefault="00923DA2" w:rsidP="00923DA2">
            <w:pPr>
              <w:jc w:val="center"/>
              <w:rPr>
                <w:rFonts w:ascii="Times New Roman" w:hAnsi="Times New Roman" w:cs="Times New Roman"/>
                <w:b/>
                <w:sz w:val="18"/>
                <w:szCs w:val="24"/>
                <w:lang w:val="en-US"/>
              </w:rPr>
            </w:pPr>
            <w:r w:rsidRPr="00937B75">
              <w:rPr>
                <w:rFonts w:ascii="Times New Roman" w:hAnsi="Times New Roman" w:cs="Times New Roman"/>
                <w:b/>
                <w:sz w:val="18"/>
                <w:szCs w:val="24"/>
                <w:lang w:val="en-US"/>
              </w:rPr>
              <w:t>Persamaan</w:t>
            </w:r>
          </w:p>
        </w:tc>
        <w:tc>
          <w:tcPr>
            <w:tcW w:w="1276" w:type="dxa"/>
          </w:tcPr>
          <w:p w:rsidR="00923DA2" w:rsidRPr="00937B75" w:rsidRDefault="00923DA2" w:rsidP="00923DA2">
            <w:pPr>
              <w:jc w:val="center"/>
              <w:rPr>
                <w:rFonts w:ascii="Times New Roman" w:hAnsi="Times New Roman" w:cs="Times New Roman"/>
                <w:b/>
                <w:sz w:val="18"/>
                <w:szCs w:val="24"/>
                <w:lang w:val="en-US"/>
              </w:rPr>
            </w:pPr>
            <w:r w:rsidRPr="00937B75">
              <w:rPr>
                <w:rFonts w:ascii="Times New Roman" w:hAnsi="Times New Roman" w:cs="Times New Roman"/>
                <w:b/>
                <w:sz w:val="18"/>
                <w:szCs w:val="24"/>
                <w:lang w:val="en-US"/>
              </w:rPr>
              <w:t>Perbedaan</w:t>
            </w:r>
          </w:p>
        </w:tc>
      </w:tr>
      <w:tr w:rsidR="00923DA2" w:rsidRPr="00937B75" w:rsidTr="00A86F8E">
        <w:trPr>
          <w:trHeight w:val="850"/>
        </w:trPr>
        <w:tc>
          <w:tcPr>
            <w:tcW w:w="534" w:type="dxa"/>
          </w:tcPr>
          <w:p w:rsidR="00923DA2" w:rsidRPr="00937B75" w:rsidRDefault="00923DA2" w:rsidP="00033E50">
            <w:pPr>
              <w:rPr>
                <w:rFonts w:ascii="Times New Roman" w:hAnsi="Times New Roman" w:cs="Times New Roman"/>
                <w:sz w:val="24"/>
                <w:szCs w:val="24"/>
                <w:lang w:val="en-US"/>
              </w:rPr>
            </w:pPr>
            <w:r w:rsidRPr="00937B75">
              <w:rPr>
                <w:rFonts w:ascii="Times New Roman" w:hAnsi="Times New Roman" w:cs="Times New Roman"/>
                <w:sz w:val="24"/>
                <w:szCs w:val="24"/>
                <w:lang w:val="en-US"/>
              </w:rPr>
              <w:t>1</w:t>
            </w:r>
          </w:p>
        </w:tc>
        <w:tc>
          <w:tcPr>
            <w:tcW w:w="1134" w:type="dxa"/>
          </w:tcPr>
          <w:p w:rsidR="00923DA2" w:rsidRPr="00937B75" w:rsidRDefault="00923DA2" w:rsidP="00033E50">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t>Alvaro Amaral Menezes (2008)</w:t>
            </w:r>
          </w:p>
        </w:tc>
        <w:tc>
          <w:tcPr>
            <w:tcW w:w="1417" w:type="dxa"/>
          </w:tcPr>
          <w:p w:rsidR="00923DA2" w:rsidRPr="00937B75" w:rsidRDefault="00923DA2" w:rsidP="00033E50">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Analisis Damapak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terhadap kinerja dan kepuasan kerja Internal Audit</w:t>
            </w:r>
          </w:p>
        </w:tc>
        <w:tc>
          <w:tcPr>
            <w:tcW w:w="1701" w:type="dxa"/>
          </w:tcPr>
          <w:p w:rsidR="00923DA2" w:rsidRPr="00937B75" w:rsidRDefault="00923DA2" w:rsidP="00033E50">
            <w:pPr>
              <w:spacing w:before="240"/>
              <w:rPr>
                <w:rFonts w:ascii="Times New Roman" w:hAnsi="Times New Roman" w:cs="Times New Roman"/>
                <w:sz w:val="24"/>
                <w:szCs w:val="24"/>
                <w:lang w:val="en-US"/>
              </w:rPr>
            </w:pP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Kinerja dan Kepuasan Kerja Internal Audit</w:t>
            </w:r>
          </w:p>
        </w:tc>
        <w:tc>
          <w:tcPr>
            <w:tcW w:w="1559" w:type="dxa"/>
          </w:tcPr>
          <w:p w:rsidR="00923DA2" w:rsidRPr="00937B75" w:rsidRDefault="00923DA2" w:rsidP="00923DA2">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Internal auditor yang memiliki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internal menunjukan kinerja yang lebih tinggi dari internal auditor yang memiliki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eksternal.</w:t>
            </w:r>
          </w:p>
          <w:p w:rsidR="00923DA2" w:rsidRPr="00937B75" w:rsidRDefault="00923DA2" w:rsidP="00033E50">
            <w:pPr>
              <w:spacing w:before="240"/>
              <w:rPr>
                <w:rFonts w:ascii="Times New Roman" w:hAnsi="Times New Roman" w:cs="Times New Roman"/>
                <w:sz w:val="24"/>
                <w:szCs w:val="24"/>
                <w:lang w:val="en-US"/>
              </w:rPr>
            </w:pPr>
          </w:p>
        </w:tc>
        <w:tc>
          <w:tcPr>
            <w:tcW w:w="1275" w:type="dxa"/>
          </w:tcPr>
          <w:p w:rsidR="00923DA2" w:rsidRPr="00937B75" w:rsidRDefault="00923DA2" w:rsidP="00033E50">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Variabel penelitian yaitu,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dan Kinerja Auditor Internal</w:t>
            </w:r>
          </w:p>
        </w:tc>
        <w:tc>
          <w:tcPr>
            <w:tcW w:w="1276" w:type="dxa"/>
          </w:tcPr>
          <w:p w:rsidR="00923DA2" w:rsidRPr="00937B75" w:rsidRDefault="00923DA2" w:rsidP="00923DA2">
            <w:pPr>
              <w:spacing w:before="240"/>
              <w:ind w:left="175" w:hanging="175"/>
              <w:rPr>
                <w:rFonts w:ascii="Times New Roman" w:hAnsi="Times New Roman" w:cs="Times New Roman"/>
                <w:sz w:val="24"/>
                <w:szCs w:val="24"/>
                <w:lang w:val="en-US"/>
              </w:rPr>
            </w:pPr>
            <w:r w:rsidRPr="00937B75">
              <w:rPr>
                <w:rFonts w:ascii="Times New Roman" w:hAnsi="Times New Roman" w:cs="Times New Roman"/>
                <w:sz w:val="24"/>
                <w:szCs w:val="24"/>
                <w:lang w:val="en-US"/>
              </w:rPr>
              <w:t>1. tahun penelitian</w:t>
            </w:r>
          </w:p>
          <w:p w:rsidR="00923DA2" w:rsidRPr="00937B75" w:rsidRDefault="00923DA2" w:rsidP="00923DA2">
            <w:pPr>
              <w:spacing w:before="240"/>
              <w:ind w:left="175" w:hanging="142"/>
              <w:rPr>
                <w:rFonts w:ascii="Times New Roman" w:hAnsi="Times New Roman" w:cs="Times New Roman"/>
                <w:sz w:val="24"/>
                <w:szCs w:val="24"/>
                <w:lang w:val="en-US"/>
              </w:rPr>
            </w:pPr>
            <w:r w:rsidRPr="00937B75">
              <w:rPr>
                <w:rFonts w:ascii="Times New Roman" w:hAnsi="Times New Roman" w:cs="Times New Roman"/>
                <w:sz w:val="24"/>
                <w:szCs w:val="24"/>
                <w:lang w:val="en-US"/>
              </w:rPr>
              <w:t>2. Tempat penelitian</w:t>
            </w:r>
          </w:p>
        </w:tc>
      </w:tr>
      <w:tr w:rsidR="00923DA2" w:rsidRPr="00937B75" w:rsidTr="00A86F8E">
        <w:tc>
          <w:tcPr>
            <w:tcW w:w="534" w:type="dxa"/>
          </w:tcPr>
          <w:p w:rsidR="00923DA2" w:rsidRPr="00937B75" w:rsidRDefault="00923DA2"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2</w:t>
            </w:r>
          </w:p>
        </w:tc>
        <w:tc>
          <w:tcPr>
            <w:tcW w:w="1134" w:type="dxa"/>
          </w:tcPr>
          <w:p w:rsidR="00923DA2" w:rsidRPr="00937B75" w:rsidRDefault="00923DA2"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R. Ait Novatiani dan Taufik Mustofa (2014)</w:t>
            </w:r>
          </w:p>
        </w:tc>
        <w:tc>
          <w:tcPr>
            <w:tcW w:w="1417" w:type="dxa"/>
          </w:tcPr>
          <w:p w:rsidR="00923DA2" w:rsidRPr="00937B75" w:rsidRDefault="00923DA2"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Profesionalisme Auditor Internal dan Komitmen Organisasi Audit Internal terhadap Kinerja Auditor Internal </w:t>
            </w:r>
          </w:p>
        </w:tc>
        <w:tc>
          <w:tcPr>
            <w:tcW w:w="1701" w:type="dxa"/>
          </w:tcPr>
          <w:p w:rsidR="00923DA2" w:rsidRPr="00937B75" w:rsidRDefault="00923DA2"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Profesionalisme Auditor internal, Komitmen Organisasi Audit Internal, Kinerja Auditor Internal</w:t>
            </w:r>
          </w:p>
        </w:tc>
        <w:tc>
          <w:tcPr>
            <w:tcW w:w="1559" w:type="dxa"/>
          </w:tcPr>
          <w:p w:rsidR="00923DA2" w:rsidRPr="00937B75" w:rsidRDefault="00923DA2"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Profesionalisme auditor internal dan komitmen organisasi auditor internal berpengaruh signifikan terhadap kinerja auditor internal.</w:t>
            </w:r>
          </w:p>
        </w:tc>
        <w:tc>
          <w:tcPr>
            <w:tcW w:w="1275" w:type="dxa"/>
          </w:tcPr>
          <w:p w:rsidR="00923DA2" w:rsidRPr="00937B75" w:rsidRDefault="00923DA2" w:rsidP="00033E50">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t>Variabel penelitian yaitu Profesionalisme Auditor Internal dan Kinerja Auditor Internal</w:t>
            </w:r>
          </w:p>
        </w:tc>
        <w:tc>
          <w:tcPr>
            <w:tcW w:w="1276" w:type="dxa"/>
          </w:tcPr>
          <w:p w:rsidR="00923DA2" w:rsidRPr="00937B75" w:rsidRDefault="00923DA2" w:rsidP="00923DA2">
            <w:pPr>
              <w:spacing w:before="240"/>
              <w:ind w:left="175" w:hanging="175"/>
              <w:rPr>
                <w:rFonts w:ascii="Times New Roman" w:hAnsi="Times New Roman" w:cs="Times New Roman"/>
                <w:sz w:val="24"/>
                <w:szCs w:val="24"/>
                <w:lang w:val="en-US"/>
              </w:rPr>
            </w:pPr>
            <w:r w:rsidRPr="00937B75">
              <w:rPr>
                <w:rFonts w:ascii="Times New Roman" w:hAnsi="Times New Roman" w:cs="Times New Roman"/>
                <w:sz w:val="24"/>
                <w:szCs w:val="24"/>
                <w:lang w:val="en-US"/>
              </w:rPr>
              <w:t>1.Tahun penelitian</w:t>
            </w:r>
          </w:p>
          <w:p w:rsidR="00923DA2" w:rsidRPr="00937B75" w:rsidRDefault="00923DA2" w:rsidP="00923DA2">
            <w:pPr>
              <w:spacing w:before="240"/>
              <w:ind w:left="175" w:hanging="142"/>
              <w:rPr>
                <w:rFonts w:ascii="Times New Roman" w:hAnsi="Times New Roman" w:cs="Times New Roman"/>
                <w:sz w:val="24"/>
                <w:szCs w:val="24"/>
                <w:lang w:val="en-US"/>
              </w:rPr>
            </w:pPr>
            <w:r w:rsidRPr="00937B75">
              <w:rPr>
                <w:rFonts w:ascii="Times New Roman" w:hAnsi="Times New Roman" w:cs="Times New Roman"/>
                <w:sz w:val="24"/>
                <w:szCs w:val="24"/>
                <w:lang w:val="en-US"/>
              </w:rPr>
              <w:t>2.Tempat Penelitian</w:t>
            </w:r>
          </w:p>
        </w:tc>
      </w:tr>
      <w:tr w:rsidR="00865193" w:rsidRPr="00937B75" w:rsidTr="00A86F8E">
        <w:tc>
          <w:tcPr>
            <w:tcW w:w="534" w:type="dxa"/>
          </w:tcPr>
          <w:p w:rsidR="00865193" w:rsidRPr="00937B75" w:rsidRDefault="00865193"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3</w:t>
            </w:r>
          </w:p>
        </w:tc>
        <w:tc>
          <w:tcPr>
            <w:tcW w:w="1134" w:type="dxa"/>
          </w:tcPr>
          <w:p w:rsidR="00865193" w:rsidRPr="00937B75" w:rsidRDefault="00865193"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Ida Farida (2012)</w:t>
            </w:r>
          </w:p>
        </w:tc>
        <w:tc>
          <w:tcPr>
            <w:tcW w:w="1417" w:type="dxa"/>
          </w:tcPr>
          <w:p w:rsidR="00865193" w:rsidRPr="00937B75" w:rsidRDefault="00865193"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Pengaruh Audit Sumber Daya Manusia Perbankan Terhadap Kinerja Karyawan dengan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sebagai Variabel Pemoderasi</w:t>
            </w:r>
          </w:p>
        </w:tc>
        <w:tc>
          <w:tcPr>
            <w:tcW w:w="1701" w:type="dxa"/>
          </w:tcPr>
          <w:p w:rsidR="00865193" w:rsidRPr="00937B75" w:rsidRDefault="00865193"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Audit Sumber Daya Manusia Perbankan, Kinerja Karyawan, Locus of Control sebagai variable Pemoderasi</w:t>
            </w:r>
          </w:p>
        </w:tc>
        <w:tc>
          <w:tcPr>
            <w:tcW w:w="1559" w:type="dxa"/>
          </w:tcPr>
          <w:p w:rsidR="00865193" w:rsidRPr="00937B75" w:rsidRDefault="00865193"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semakin meningkatkan pengaruh audit SDM terhadap Kinerja Karyawan.</w:t>
            </w:r>
          </w:p>
          <w:p w:rsidR="00865193" w:rsidRPr="00937B75" w:rsidRDefault="00865193" w:rsidP="00033E50">
            <w:pPr>
              <w:spacing w:before="240" w:line="276" w:lineRule="auto"/>
              <w:rPr>
                <w:rFonts w:ascii="Times New Roman" w:hAnsi="Times New Roman" w:cs="Times New Roman"/>
                <w:sz w:val="24"/>
                <w:szCs w:val="24"/>
                <w:lang w:val="en-US"/>
              </w:rPr>
            </w:pPr>
          </w:p>
        </w:tc>
        <w:tc>
          <w:tcPr>
            <w:tcW w:w="1275" w:type="dxa"/>
          </w:tcPr>
          <w:p w:rsidR="00865193" w:rsidRPr="00937B75" w:rsidRDefault="00865193" w:rsidP="00033E50">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Variable penelitian, yaitu </w:t>
            </w:r>
            <w:r w:rsidRPr="00937B75">
              <w:rPr>
                <w:rFonts w:ascii="Times New Roman" w:hAnsi="Times New Roman" w:cs="Times New Roman"/>
                <w:i/>
                <w:sz w:val="24"/>
                <w:szCs w:val="24"/>
                <w:lang w:val="en-US"/>
              </w:rPr>
              <w:t>Locus Of Control</w:t>
            </w:r>
          </w:p>
        </w:tc>
        <w:tc>
          <w:tcPr>
            <w:tcW w:w="1276" w:type="dxa"/>
          </w:tcPr>
          <w:p w:rsidR="00865193" w:rsidRPr="00937B75" w:rsidRDefault="00865193" w:rsidP="00033E50">
            <w:pPr>
              <w:spacing w:before="240"/>
              <w:ind w:left="175" w:hanging="175"/>
              <w:rPr>
                <w:rFonts w:ascii="Times New Roman" w:hAnsi="Times New Roman" w:cs="Times New Roman"/>
                <w:sz w:val="24"/>
                <w:szCs w:val="24"/>
                <w:lang w:val="en-US"/>
              </w:rPr>
            </w:pPr>
            <w:r w:rsidRPr="00937B75">
              <w:rPr>
                <w:rFonts w:ascii="Times New Roman" w:hAnsi="Times New Roman" w:cs="Times New Roman"/>
                <w:sz w:val="24"/>
                <w:szCs w:val="24"/>
                <w:lang w:val="en-US"/>
              </w:rPr>
              <w:t>1.Tahun penelitian</w:t>
            </w:r>
          </w:p>
          <w:p w:rsidR="00865193" w:rsidRPr="00937B75" w:rsidRDefault="00865193" w:rsidP="00033E50">
            <w:pPr>
              <w:spacing w:before="240"/>
              <w:ind w:left="175" w:hanging="142"/>
              <w:rPr>
                <w:rFonts w:ascii="Times New Roman" w:hAnsi="Times New Roman" w:cs="Times New Roman"/>
                <w:sz w:val="24"/>
                <w:szCs w:val="24"/>
                <w:lang w:val="en-US"/>
              </w:rPr>
            </w:pPr>
            <w:r w:rsidRPr="00937B75">
              <w:rPr>
                <w:rFonts w:ascii="Times New Roman" w:hAnsi="Times New Roman" w:cs="Times New Roman"/>
                <w:sz w:val="24"/>
                <w:szCs w:val="24"/>
                <w:lang w:val="en-US"/>
              </w:rPr>
              <w:t>2.Tempat Penelitian</w:t>
            </w:r>
          </w:p>
        </w:tc>
      </w:tr>
      <w:tr w:rsidR="00865193" w:rsidRPr="00937B75" w:rsidTr="00A86F8E">
        <w:tc>
          <w:tcPr>
            <w:tcW w:w="534" w:type="dxa"/>
          </w:tcPr>
          <w:p w:rsidR="00865193" w:rsidRPr="00937B75" w:rsidRDefault="00865193"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4</w:t>
            </w:r>
          </w:p>
        </w:tc>
        <w:tc>
          <w:tcPr>
            <w:tcW w:w="1134" w:type="dxa"/>
          </w:tcPr>
          <w:p w:rsidR="00865193" w:rsidRPr="00937B75" w:rsidRDefault="00865193"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Rella Laelatu Rahman (2013)</w:t>
            </w:r>
          </w:p>
        </w:tc>
        <w:tc>
          <w:tcPr>
            <w:tcW w:w="1417" w:type="dxa"/>
          </w:tcPr>
          <w:p w:rsidR="00865193" w:rsidRPr="00937B75" w:rsidRDefault="00865193"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Analisis Faktor-faktor yang Mempengaruhi Kinerja Auditor Internal (Penelitian </w:t>
            </w:r>
            <w:r w:rsidRPr="00937B75">
              <w:rPr>
                <w:rFonts w:ascii="Times New Roman" w:hAnsi="Times New Roman" w:cs="Times New Roman"/>
                <w:sz w:val="24"/>
                <w:szCs w:val="24"/>
                <w:lang w:val="en-US"/>
              </w:rPr>
              <w:lastRenderedPageBreak/>
              <w:t>pada Bulog Drive Jawa Barat)</w:t>
            </w:r>
          </w:p>
        </w:tc>
        <w:tc>
          <w:tcPr>
            <w:tcW w:w="1701" w:type="dxa"/>
          </w:tcPr>
          <w:p w:rsidR="00E16F4B" w:rsidRPr="00937B75" w:rsidRDefault="00865193"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i/>
                <w:sz w:val="24"/>
                <w:szCs w:val="24"/>
                <w:lang w:val="en-US"/>
              </w:rPr>
              <w:lastRenderedPageBreak/>
              <w:t>Locus of Control</w:t>
            </w:r>
            <w:r w:rsidRPr="00937B75">
              <w:rPr>
                <w:rFonts w:ascii="Times New Roman" w:hAnsi="Times New Roman" w:cs="Times New Roman"/>
                <w:sz w:val="24"/>
                <w:szCs w:val="24"/>
                <w:lang w:val="en-US"/>
              </w:rPr>
              <w:t xml:space="preserve"> sebagai variable bebas terhadap Kinerja Auditor Internal pada </w:t>
            </w:r>
            <w:r w:rsidRPr="00937B75">
              <w:rPr>
                <w:rFonts w:ascii="Times New Roman" w:hAnsi="Times New Roman" w:cs="Times New Roman"/>
                <w:sz w:val="24"/>
                <w:szCs w:val="24"/>
                <w:lang w:val="en-US"/>
              </w:rPr>
              <w:lastRenderedPageBreak/>
              <w:t xml:space="preserve">Perum Bulog Drive Jawa Barat adalah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internal dan mencapai nilai rata-rata 3,14 termasuk kedalam criteria sedang. Hal ini di dukung dengan hasil penelitian responden yang menilai bahwa auditor internal cenderung memiliki perilaku</w:t>
            </w:r>
            <w:r w:rsidR="00A86F8E" w:rsidRPr="00937B75">
              <w:rPr>
                <w:rFonts w:ascii="Times New Roman" w:hAnsi="Times New Roman" w:cs="Times New Roman"/>
                <w:i/>
                <w:sz w:val="24"/>
                <w:szCs w:val="24"/>
                <w:lang w:val="en-US"/>
              </w:rPr>
              <w:t>locus of c</w:t>
            </w:r>
            <w:r w:rsidRPr="00937B75">
              <w:rPr>
                <w:rFonts w:ascii="Times New Roman" w:hAnsi="Times New Roman" w:cs="Times New Roman"/>
                <w:i/>
                <w:sz w:val="24"/>
                <w:szCs w:val="24"/>
                <w:lang w:val="en-US"/>
              </w:rPr>
              <w:t xml:space="preserve">ontrol </w:t>
            </w:r>
            <w:r w:rsidRPr="00937B75">
              <w:rPr>
                <w:rFonts w:ascii="Times New Roman" w:hAnsi="Times New Roman" w:cs="Times New Roman"/>
                <w:sz w:val="24"/>
                <w:szCs w:val="24"/>
                <w:lang w:val="en-US"/>
              </w:rPr>
              <w:t>internal yang terwujudkan dalam tindakan yang dilakukan pada pelaksanaan audit maupun diluar tugas audit.</w:t>
            </w:r>
          </w:p>
        </w:tc>
        <w:tc>
          <w:tcPr>
            <w:tcW w:w="1559" w:type="dxa"/>
          </w:tcPr>
          <w:p w:rsidR="00865193" w:rsidRPr="00937B75" w:rsidRDefault="00865193"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 xml:space="preserve">Penilaian atas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yang dimiliki auditor internal pada </w:t>
            </w:r>
          </w:p>
        </w:tc>
        <w:tc>
          <w:tcPr>
            <w:tcW w:w="1275" w:type="dxa"/>
          </w:tcPr>
          <w:p w:rsidR="00865193" w:rsidRPr="00937B75" w:rsidRDefault="00865193" w:rsidP="00033E50">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Variabel penelitian yaitu,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dan Kinerja Auditor Internnal</w:t>
            </w:r>
          </w:p>
        </w:tc>
        <w:tc>
          <w:tcPr>
            <w:tcW w:w="1276" w:type="dxa"/>
          </w:tcPr>
          <w:p w:rsidR="00865193" w:rsidRPr="00937B75" w:rsidRDefault="00865193" w:rsidP="00033E50">
            <w:pPr>
              <w:spacing w:before="240"/>
              <w:ind w:left="175" w:hanging="175"/>
              <w:rPr>
                <w:rFonts w:ascii="Times New Roman" w:hAnsi="Times New Roman" w:cs="Times New Roman"/>
                <w:sz w:val="24"/>
                <w:szCs w:val="24"/>
                <w:lang w:val="en-US"/>
              </w:rPr>
            </w:pPr>
            <w:r w:rsidRPr="00937B75">
              <w:rPr>
                <w:rFonts w:ascii="Times New Roman" w:hAnsi="Times New Roman" w:cs="Times New Roman"/>
                <w:sz w:val="24"/>
                <w:szCs w:val="24"/>
                <w:lang w:val="en-US"/>
              </w:rPr>
              <w:t>1.Tahun penelitian</w:t>
            </w:r>
          </w:p>
          <w:p w:rsidR="00865193" w:rsidRPr="00937B75" w:rsidRDefault="00865193" w:rsidP="00033E50">
            <w:pPr>
              <w:spacing w:before="240"/>
              <w:ind w:left="175" w:hanging="142"/>
              <w:rPr>
                <w:rFonts w:ascii="Times New Roman" w:hAnsi="Times New Roman" w:cs="Times New Roman"/>
                <w:sz w:val="24"/>
                <w:szCs w:val="24"/>
                <w:lang w:val="en-US"/>
              </w:rPr>
            </w:pPr>
            <w:r w:rsidRPr="00937B75">
              <w:rPr>
                <w:rFonts w:ascii="Times New Roman" w:hAnsi="Times New Roman" w:cs="Times New Roman"/>
                <w:sz w:val="24"/>
                <w:szCs w:val="24"/>
                <w:lang w:val="en-US"/>
              </w:rPr>
              <w:t>2.Tempat Penelitian</w:t>
            </w:r>
          </w:p>
        </w:tc>
      </w:tr>
      <w:tr w:rsidR="00865193" w:rsidRPr="00937B75" w:rsidTr="00A86F8E">
        <w:tc>
          <w:tcPr>
            <w:tcW w:w="534" w:type="dxa"/>
          </w:tcPr>
          <w:p w:rsidR="00865193" w:rsidRPr="00937B75" w:rsidRDefault="00865193"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5</w:t>
            </w:r>
          </w:p>
        </w:tc>
        <w:tc>
          <w:tcPr>
            <w:tcW w:w="1134" w:type="dxa"/>
          </w:tcPr>
          <w:p w:rsidR="00865193" w:rsidRPr="00937B75" w:rsidRDefault="00865193"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Soraya Eka Ayudiati (2010)</w:t>
            </w:r>
          </w:p>
        </w:tc>
        <w:tc>
          <w:tcPr>
            <w:tcW w:w="1417" w:type="dxa"/>
          </w:tcPr>
          <w:p w:rsidR="00A86F8E" w:rsidRPr="00937B75" w:rsidRDefault="00865193"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Analisis Pengaruh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terhadap </w:t>
            </w:r>
            <w:r w:rsidRPr="00937B75">
              <w:rPr>
                <w:rFonts w:ascii="Times New Roman" w:hAnsi="Times New Roman" w:cs="Times New Roman"/>
                <w:sz w:val="24"/>
                <w:szCs w:val="24"/>
                <w:lang w:val="en-US"/>
              </w:rPr>
              <w:lastRenderedPageBreak/>
              <w:t xml:space="preserve">Kinerja dengan Etika Kerja Islam sebagai variabel moderating </w:t>
            </w:r>
          </w:p>
        </w:tc>
        <w:tc>
          <w:tcPr>
            <w:tcW w:w="1701" w:type="dxa"/>
          </w:tcPr>
          <w:p w:rsidR="00865193" w:rsidRPr="00937B75" w:rsidRDefault="00865193"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i/>
                <w:sz w:val="24"/>
                <w:szCs w:val="24"/>
                <w:lang w:val="en-US"/>
              </w:rPr>
              <w:lastRenderedPageBreak/>
              <w:t>Locus of Control</w:t>
            </w:r>
            <w:r w:rsidRPr="00937B75">
              <w:rPr>
                <w:rFonts w:ascii="Times New Roman" w:hAnsi="Times New Roman" w:cs="Times New Roman"/>
                <w:sz w:val="24"/>
                <w:szCs w:val="24"/>
                <w:lang w:val="en-US"/>
              </w:rPr>
              <w:t xml:space="preserve">, Kinerja, Etika Islam sebagai variabel </w:t>
            </w:r>
            <w:r w:rsidRPr="00937B75">
              <w:rPr>
                <w:rFonts w:ascii="Times New Roman" w:hAnsi="Times New Roman" w:cs="Times New Roman"/>
                <w:sz w:val="24"/>
                <w:szCs w:val="24"/>
                <w:lang w:val="en-US"/>
              </w:rPr>
              <w:lastRenderedPageBreak/>
              <w:t>moderating</w:t>
            </w:r>
          </w:p>
          <w:p w:rsidR="00865193" w:rsidRPr="00937B75" w:rsidRDefault="00865193" w:rsidP="00033E50">
            <w:pPr>
              <w:spacing w:before="240" w:line="276" w:lineRule="auto"/>
              <w:rPr>
                <w:rFonts w:ascii="Times New Roman" w:hAnsi="Times New Roman" w:cs="Times New Roman"/>
                <w:sz w:val="24"/>
                <w:szCs w:val="24"/>
                <w:lang w:val="en-US"/>
              </w:rPr>
            </w:pPr>
          </w:p>
          <w:p w:rsidR="00865193" w:rsidRPr="00937B75" w:rsidRDefault="00865193" w:rsidP="00033E50">
            <w:pPr>
              <w:spacing w:before="240" w:line="276" w:lineRule="auto"/>
              <w:rPr>
                <w:rFonts w:ascii="Times New Roman" w:hAnsi="Times New Roman" w:cs="Times New Roman"/>
                <w:sz w:val="24"/>
                <w:szCs w:val="24"/>
                <w:lang w:val="en-US"/>
              </w:rPr>
            </w:pPr>
          </w:p>
        </w:tc>
        <w:tc>
          <w:tcPr>
            <w:tcW w:w="1559" w:type="dxa"/>
          </w:tcPr>
          <w:p w:rsidR="00865193" w:rsidRPr="00937B75" w:rsidRDefault="00865193"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 xml:space="preserve">Terdapat pengaruh yang signifikan dari variabel </w:t>
            </w:r>
            <w:r w:rsidRPr="00937B75">
              <w:rPr>
                <w:rFonts w:ascii="Times New Roman" w:hAnsi="Times New Roman" w:cs="Times New Roman"/>
                <w:i/>
                <w:sz w:val="24"/>
                <w:szCs w:val="24"/>
                <w:lang w:val="en-US"/>
              </w:rPr>
              <w:lastRenderedPageBreak/>
              <w:t>Locus of Control</w:t>
            </w:r>
            <w:r w:rsidRPr="00937B75">
              <w:rPr>
                <w:rFonts w:ascii="Times New Roman" w:hAnsi="Times New Roman" w:cs="Times New Roman"/>
                <w:sz w:val="24"/>
                <w:szCs w:val="24"/>
                <w:lang w:val="en-US"/>
              </w:rPr>
              <w:t xml:space="preserve"> terhadap Kinerja Karyawan</w:t>
            </w:r>
          </w:p>
        </w:tc>
        <w:tc>
          <w:tcPr>
            <w:tcW w:w="1275" w:type="dxa"/>
          </w:tcPr>
          <w:p w:rsidR="00865193" w:rsidRPr="00937B75" w:rsidRDefault="00865193" w:rsidP="00033E50">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 xml:space="preserve">Variabel penelitian yaitu, </w:t>
            </w:r>
            <w:r w:rsidRPr="00937B75">
              <w:rPr>
                <w:rFonts w:ascii="Times New Roman" w:hAnsi="Times New Roman" w:cs="Times New Roman"/>
                <w:i/>
                <w:sz w:val="24"/>
                <w:szCs w:val="24"/>
                <w:lang w:val="en-US"/>
              </w:rPr>
              <w:t>Locus of Control</w:t>
            </w:r>
          </w:p>
        </w:tc>
        <w:tc>
          <w:tcPr>
            <w:tcW w:w="1276" w:type="dxa"/>
          </w:tcPr>
          <w:p w:rsidR="00865193" w:rsidRPr="00937B75" w:rsidRDefault="00865193" w:rsidP="00033E50">
            <w:pPr>
              <w:spacing w:before="240"/>
              <w:ind w:left="175" w:hanging="175"/>
              <w:rPr>
                <w:rFonts w:ascii="Times New Roman" w:hAnsi="Times New Roman" w:cs="Times New Roman"/>
                <w:sz w:val="24"/>
                <w:szCs w:val="24"/>
                <w:lang w:val="en-US"/>
              </w:rPr>
            </w:pPr>
            <w:r w:rsidRPr="00937B75">
              <w:rPr>
                <w:rFonts w:ascii="Times New Roman" w:hAnsi="Times New Roman" w:cs="Times New Roman"/>
                <w:sz w:val="24"/>
                <w:szCs w:val="24"/>
                <w:lang w:val="en-US"/>
              </w:rPr>
              <w:t>1.Tahun penelitian</w:t>
            </w:r>
          </w:p>
          <w:p w:rsidR="00865193" w:rsidRPr="00937B75" w:rsidRDefault="00865193" w:rsidP="00033E50">
            <w:pPr>
              <w:spacing w:before="240"/>
              <w:ind w:left="175" w:hanging="142"/>
              <w:rPr>
                <w:rFonts w:ascii="Times New Roman" w:hAnsi="Times New Roman" w:cs="Times New Roman"/>
                <w:sz w:val="24"/>
                <w:szCs w:val="24"/>
                <w:lang w:val="en-US"/>
              </w:rPr>
            </w:pPr>
            <w:r w:rsidRPr="00937B75">
              <w:rPr>
                <w:rFonts w:ascii="Times New Roman" w:hAnsi="Times New Roman" w:cs="Times New Roman"/>
                <w:sz w:val="24"/>
                <w:szCs w:val="24"/>
                <w:lang w:val="en-US"/>
              </w:rPr>
              <w:t>2.Tempat Penelitia</w:t>
            </w:r>
            <w:r w:rsidRPr="00937B75">
              <w:rPr>
                <w:rFonts w:ascii="Times New Roman" w:hAnsi="Times New Roman" w:cs="Times New Roman"/>
                <w:sz w:val="24"/>
                <w:szCs w:val="24"/>
                <w:lang w:val="en-US"/>
              </w:rPr>
              <w:lastRenderedPageBreak/>
              <w:t>n</w:t>
            </w:r>
          </w:p>
        </w:tc>
      </w:tr>
      <w:tr w:rsidR="00865193" w:rsidRPr="00937B75" w:rsidTr="00A86F8E">
        <w:tc>
          <w:tcPr>
            <w:tcW w:w="534" w:type="dxa"/>
          </w:tcPr>
          <w:p w:rsidR="00865193" w:rsidRPr="00937B75" w:rsidRDefault="00865193"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6</w:t>
            </w:r>
          </w:p>
        </w:tc>
        <w:tc>
          <w:tcPr>
            <w:tcW w:w="1134" w:type="dxa"/>
          </w:tcPr>
          <w:p w:rsidR="00865193" w:rsidRPr="00937B75" w:rsidRDefault="00865193"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Raihanil Mahmudi (2011)</w:t>
            </w:r>
          </w:p>
        </w:tc>
        <w:tc>
          <w:tcPr>
            <w:tcW w:w="1417" w:type="dxa"/>
          </w:tcPr>
          <w:p w:rsidR="00865193" w:rsidRPr="00937B75" w:rsidRDefault="00865193"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Pengaruh Profesionalisme dan Komitmen Organisasi terhadap Kinerja Auditor Internal</w:t>
            </w:r>
          </w:p>
        </w:tc>
        <w:tc>
          <w:tcPr>
            <w:tcW w:w="1701" w:type="dxa"/>
          </w:tcPr>
          <w:p w:rsidR="00865193" w:rsidRPr="00937B75" w:rsidRDefault="00A86F8E" w:rsidP="00A86F8E">
            <w:pPr>
              <w:spacing w:before="240" w:line="276" w:lineRule="auto"/>
              <w:ind w:firstLine="34"/>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Profesionalisme </w:t>
            </w:r>
            <w:r w:rsidR="00865193" w:rsidRPr="00937B75">
              <w:rPr>
                <w:rFonts w:ascii="Times New Roman" w:hAnsi="Times New Roman" w:cs="Times New Roman"/>
                <w:sz w:val="24"/>
                <w:szCs w:val="24"/>
                <w:lang w:val="en-US"/>
              </w:rPr>
              <w:t>Komitmen Organisasi sebagai Variabel bebas, Kinerja Auditor Internal sebagai variable terikat</w:t>
            </w:r>
          </w:p>
        </w:tc>
        <w:tc>
          <w:tcPr>
            <w:tcW w:w="1559" w:type="dxa"/>
          </w:tcPr>
          <w:p w:rsidR="00865193" w:rsidRPr="00937B75" w:rsidRDefault="00865193" w:rsidP="00033E50">
            <w:pPr>
              <w:spacing w:before="240"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Apabila profesionalisme memadai, maka kinerja auditor internal akan berjalan efektif.</w:t>
            </w:r>
          </w:p>
        </w:tc>
        <w:tc>
          <w:tcPr>
            <w:tcW w:w="1275" w:type="dxa"/>
          </w:tcPr>
          <w:p w:rsidR="00865193" w:rsidRPr="00937B75" w:rsidRDefault="00865193" w:rsidP="00033E50">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t>Variabel Penelitian yaitu, Kinerja Auditor Internal</w:t>
            </w:r>
          </w:p>
        </w:tc>
        <w:tc>
          <w:tcPr>
            <w:tcW w:w="1276" w:type="dxa"/>
          </w:tcPr>
          <w:p w:rsidR="00865193" w:rsidRPr="00937B75" w:rsidRDefault="00865193" w:rsidP="00033E50">
            <w:pPr>
              <w:spacing w:before="240"/>
              <w:ind w:left="175" w:hanging="175"/>
              <w:rPr>
                <w:rFonts w:ascii="Times New Roman" w:hAnsi="Times New Roman" w:cs="Times New Roman"/>
                <w:sz w:val="24"/>
                <w:szCs w:val="24"/>
                <w:lang w:val="en-US"/>
              </w:rPr>
            </w:pPr>
            <w:r w:rsidRPr="00937B75">
              <w:rPr>
                <w:rFonts w:ascii="Times New Roman" w:hAnsi="Times New Roman" w:cs="Times New Roman"/>
                <w:sz w:val="24"/>
                <w:szCs w:val="24"/>
                <w:lang w:val="en-US"/>
              </w:rPr>
              <w:t>1.Tahun penelitian</w:t>
            </w:r>
          </w:p>
          <w:p w:rsidR="00A86F8E" w:rsidRPr="00937B75" w:rsidRDefault="00A86F8E" w:rsidP="00033E50">
            <w:pPr>
              <w:spacing w:before="240"/>
              <w:ind w:left="175" w:hanging="142"/>
              <w:rPr>
                <w:rFonts w:ascii="Times New Roman" w:hAnsi="Times New Roman" w:cs="Times New Roman"/>
                <w:sz w:val="24"/>
                <w:szCs w:val="24"/>
                <w:lang w:val="en-US"/>
              </w:rPr>
            </w:pPr>
            <w:r w:rsidRPr="00937B75">
              <w:rPr>
                <w:rFonts w:ascii="Times New Roman" w:hAnsi="Times New Roman" w:cs="Times New Roman"/>
                <w:sz w:val="24"/>
                <w:szCs w:val="24"/>
                <w:lang w:val="en-US"/>
              </w:rPr>
              <w:t>2.Tempa</w:t>
            </w:r>
          </w:p>
          <w:p w:rsidR="00865193" w:rsidRPr="00937B75" w:rsidRDefault="00865193" w:rsidP="00033E50">
            <w:pPr>
              <w:spacing w:before="240"/>
              <w:ind w:left="175" w:hanging="142"/>
              <w:rPr>
                <w:rFonts w:ascii="Times New Roman" w:hAnsi="Times New Roman" w:cs="Times New Roman"/>
                <w:sz w:val="24"/>
                <w:szCs w:val="24"/>
                <w:lang w:val="en-US"/>
              </w:rPr>
            </w:pPr>
            <w:r w:rsidRPr="00937B75">
              <w:rPr>
                <w:rFonts w:ascii="Times New Roman" w:hAnsi="Times New Roman" w:cs="Times New Roman"/>
                <w:sz w:val="24"/>
                <w:szCs w:val="24"/>
                <w:lang w:val="en-US"/>
              </w:rPr>
              <w:t>Penelitian</w:t>
            </w:r>
          </w:p>
        </w:tc>
      </w:tr>
      <w:tr w:rsidR="00C73312" w:rsidRPr="00937B75" w:rsidTr="00A86F8E">
        <w:tc>
          <w:tcPr>
            <w:tcW w:w="534" w:type="dxa"/>
          </w:tcPr>
          <w:p w:rsidR="00C73312" w:rsidRPr="00937B75" w:rsidRDefault="00C73312" w:rsidP="00033E50">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t>7</w:t>
            </w:r>
          </w:p>
        </w:tc>
        <w:tc>
          <w:tcPr>
            <w:tcW w:w="1134" w:type="dxa"/>
          </w:tcPr>
          <w:p w:rsidR="00C73312" w:rsidRPr="00937B75" w:rsidRDefault="00C73312" w:rsidP="00033E50">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t>Emiral Mahdy (2012)</w:t>
            </w:r>
          </w:p>
        </w:tc>
        <w:tc>
          <w:tcPr>
            <w:tcW w:w="1417" w:type="dxa"/>
          </w:tcPr>
          <w:p w:rsidR="00C73312" w:rsidRPr="00937B75" w:rsidRDefault="00C73312" w:rsidP="00033E50">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Analisis Pengaruh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dan kompleksitas tugas terhadap kinerja auditor internal</w:t>
            </w:r>
          </w:p>
        </w:tc>
        <w:tc>
          <w:tcPr>
            <w:tcW w:w="1701" w:type="dxa"/>
          </w:tcPr>
          <w:p w:rsidR="00C73312" w:rsidRPr="00937B75" w:rsidRDefault="00C73312" w:rsidP="00033E50">
            <w:pPr>
              <w:spacing w:before="240"/>
              <w:rPr>
                <w:rFonts w:ascii="Times New Roman" w:hAnsi="Times New Roman" w:cs="Times New Roman"/>
                <w:sz w:val="24"/>
                <w:szCs w:val="24"/>
                <w:lang w:val="en-US"/>
              </w:rPr>
            </w:pP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kompleksitas tugas sebagai variabel bebas dan Kinerja auditor intetnal sebagai  variabel  terikat</w:t>
            </w:r>
          </w:p>
        </w:tc>
        <w:tc>
          <w:tcPr>
            <w:tcW w:w="1559" w:type="dxa"/>
          </w:tcPr>
          <w:p w:rsidR="00C73312" w:rsidRPr="00937B75" w:rsidRDefault="00A86F8E" w:rsidP="00033E50">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Terdapat pengaruh yang signifikan dari variabel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dan kompleksitas tugas terhadap Kinerja auditor Internal</w:t>
            </w:r>
          </w:p>
        </w:tc>
        <w:tc>
          <w:tcPr>
            <w:tcW w:w="1275" w:type="dxa"/>
          </w:tcPr>
          <w:p w:rsidR="00C73312" w:rsidRPr="00937B75" w:rsidRDefault="00A86F8E" w:rsidP="00033E50">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Variabel penelitian yaitu, </w:t>
            </w:r>
            <w:r w:rsidRPr="00937B75">
              <w:rPr>
                <w:rFonts w:ascii="Times New Roman" w:hAnsi="Times New Roman" w:cs="Times New Roman"/>
                <w:i/>
                <w:sz w:val="24"/>
                <w:szCs w:val="24"/>
                <w:lang w:val="en-US"/>
              </w:rPr>
              <w:t xml:space="preserve">Locus of Control </w:t>
            </w:r>
            <w:r w:rsidRPr="00937B75">
              <w:rPr>
                <w:rFonts w:ascii="Times New Roman" w:hAnsi="Times New Roman" w:cs="Times New Roman"/>
                <w:sz w:val="24"/>
                <w:szCs w:val="24"/>
                <w:lang w:val="en-US"/>
              </w:rPr>
              <w:t>dan Kinerja Auditor Internnal</w:t>
            </w:r>
          </w:p>
        </w:tc>
        <w:tc>
          <w:tcPr>
            <w:tcW w:w="1276" w:type="dxa"/>
          </w:tcPr>
          <w:p w:rsidR="00A86F8E" w:rsidRPr="00937B75" w:rsidRDefault="00A86F8E" w:rsidP="00A86F8E">
            <w:pPr>
              <w:spacing w:before="240"/>
              <w:ind w:left="175" w:hanging="175"/>
              <w:rPr>
                <w:rFonts w:ascii="Times New Roman" w:hAnsi="Times New Roman" w:cs="Times New Roman"/>
                <w:sz w:val="24"/>
                <w:szCs w:val="24"/>
                <w:lang w:val="en-US"/>
              </w:rPr>
            </w:pPr>
            <w:r w:rsidRPr="00937B75">
              <w:rPr>
                <w:rFonts w:ascii="Times New Roman" w:hAnsi="Times New Roman" w:cs="Times New Roman"/>
                <w:sz w:val="24"/>
                <w:szCs w:val="24"/>
                <w:lang w:val="en-US"/>
              </w:rPr>
              <w:t>1.Tahun penelitian</w:t>
            </w:r>
          </w:p>
          <w:p w:rsidR="00C73312" w:rsidRPr="00937B75" w:rsidRDefault="00A86F8E" w:rsidP="00A86F8E">
            <w:pPr>
              <w:spacing w:before="240"/>
              <w:ind w:left="175" w:hanging="175"/>
              <w:rPr>
                <w:rFonts w:ascii="Times New Roman" w:hAnsi="Times New Roman" w:cs="Times New Roman"/>
                <w:sz w:val="24"/>
                <w:szCs w:val="24"/>
                <w:lang w:val="en-US"/>
              </w:rPr>
            </w:pPr>
            <w:r w:rsidRPr="00937B75">
              <w:rPr>
                <w:rFonts w:ascii="Times New Roman" w:hAnsi="Times New Roman" w:cs="Times New Roman"/>
                <w:sz w:val="24"/>
                <w:szCs w:val="24"/>
                <w:lang w:val="en-US"/>
              </w:rPr>
              <w:t>2.Tempat Penelitian</w:t>
            </w:r>
          </w:p>
        </w:tc>
      </w:tr>
      <w:tr w:rsidR="000611C2" w:rsidRPr="00937B75" w:rsidTr="00A86F8E">
        <w:tc>
          <w:tcPr>
            <w:tcW w:w="534" w:type="dxa"/>
          </w:tcPr>
          <w:p w:rsidR="000611C2" w:rsidRPr="00937B75" w:rsidRDefault="000611C2" w:rsidP="00033E50">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t>8</w:t>
            </w:r>
          </w:p>
        </w:tc>
        <w:tc>
          <w:tcPr>
            <w:tcW w:w="1134" w:type="dxa"/>
          </w:tcPr>
          <w:p w:rsidR="000611C2" w:rsidRPr="00937B75" w:rsidRDefault="000611C2" w:rsidP="00033E50">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I Made Geby Kusnandi dan Dewa Gede Dharma </w:t>
            </w:r>
            <w:r w:rsidRPr="00937B75">
              <w:rPr>
                <w:rFonts w:ascii="Times New Roman" w:hAnsi="Times New Roman" w:cs="Times New Roman"/>
                <w:sz w:val="24"/>
                <w:szCs w:val="24"/>
                <w:lang w:val="en-US"/>
              </w:rPr>
              <w:lastRenderedPageBreak/>
              <w:t>Suputhra</w:t>
            </w:r>
            <w:r w:rsidR="00E11E20" w:rsidRPr="00937B75">
              <w:rPr>
                <w:rFonts w:ascii="Times New Roman" w:hAnsi="Times New Roman" w:cs="Times New Roman"/>
                <w:sz w:val="24"/>
                <w:szCs w:val="24"/>
                <w:lang w:val="en-US"/>
              </w:rPr>
              <w:t xml:space="preserve"> (2015)</w:t>
            </w:r>
          </w:p>
        </w:tc>
        <w:tc>
          <w:tcPr>
            <w:tcW w:w="1417" w:type="dxa"/>
          </w:tcPr>
          <w:p w:rsidR="000611C2" w:rsidRPr="00937B75" w:rsidRDefault="000611C2" w:rsidP="00033E50">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 xml:space="preserve">Pengaruh Profesionalisme dan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Terhadap Kinerja </w:t>
            </w:r>
            <w:r w:rsidRPr="00937B75">
              <w:rPr>
                <w:rFonts w:ascii="Times New Roman" w:hAnsi="Times New Roman" w:cs="Times New Roman"/>
                <w:sz w:val="24"/>
                <w:szCs w:val="24"/>
                <w:lang w:val="en-US"/>
              </w:rPr>
              <w:lastRenderedPageBreak/>
              <w:t>Auditor Di Kantor Akuntan Publik Provinsi Bali.</w:t>
            </w:r>
          </w:p>
        </w:tc>
        <w:tc>
          <w:tcPr>
            <w:tcW w:w="1701" w:type="dxa"/>
          </w:tcPr>
          <w:p w:rsidR="000611C2" w:rsidRPr="00937B75" w:rsidRDefault="000611C2" w:rsidP="00033E50">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 xml:space="preserve">Profesionalisme dan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sebagai Variabel bebas dan Kinerja Auditor sebagai </w:t>
            </w:r>
            <w:r w:rsidRPr="00937B75">
              <w:rPr>
                <w:rFonts w:ascii="Times New Roman" w:hAnsi="Times New Roman" w:cs="Times New Roman"/>
                <w:sz w:val="24"/>
                <w:szCs w:val="24"/>
                <w:lang w:val="en-US"/>
              </w:rPr>
              <w:lastRenderedPageBreak/>
              <w:t xml:space="preserve">variable terikat </w:t>
            </w:r>
          </w:p>
        </w:tc>
        <w:tc>
          <w:tcPr>
            <w:tcW w:w="1559" w:type="dxa"/>
          </w:tcPr>
          <w:p w:rsidR="000611C2" w:rsidRPr="00937B75" w:rsidRDefault="000611C2" w:rsidP="00033E50">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 xml:space="preserve">Terdapat pengaruh yang signifikan dari antara Profesionalisme dan </w:t>
            </w:r>
            <w:r w:rsidRPr="00937B75">
              <w:rPr>
                <w:rFonts w:ascii="Times New Roman" w:hAnsi="Times New Roman" w:cs="Times New Roman"/>
                <w:i/>
                <w:sz w:val="24"/>
                <w:szCs w:val="24"/>
                <w:lang w:val="en-US"/>
              </w:rPr>
              <w:t xml:space="preserve">Locus </w:t>
            </w:r>
            <w:r w:rsidRPr="00937B75">
              <w:rPr>
                <w:rFonts w:ascii="Times New Roman" w:hAnsi="Times New Roman" w:cs="Times New Roman"/>
                <w:i/>
                <w:sz w:val="24"/>
                <w:szCs w:val="24"/>
                <w:lang w:val="en-US"/>
              </w:rPr>
              <w:lastRenderedPageBreak/>
              <w:t>Of Control</w:t>
            </w:r>
            <w:r w:rsidRPr="00937B75">
              <w:rPr>
                <w:rFonts w:ascii="Times New Roman" w:hAnsi="Times New Roman" w:cs="Times New Roman"/>
                <w:sz w:val="24"/>
                <w:szCs w:val="24"/>
                <w:lang w:val="en-US"/>
              </w:rPr>
              <w:t xml:space="preserve"> terhadap Kinerja Auditor</w:t>
            </w:r>
          </w:p>
        </w:tc>
        <w:tc>
          <w:tcPr>
            <w:tcW w:w="1275" w:type="dxa"/>
          </w:tcPr>
          <w:p w:rsidR="000611C2" w:rsidRPr="00937B75" w:rsidRDefault="000611C2" w:rsidP="00033E50">
            <w:pPr>
              <w:spacing w:before="240"/>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Variabel penelitian yaitu Kinerja Auditor Internal</w:t>
            </w:r>
          </w:p>
        </w:tc>
        <w:tc>
          <w:tcPr>
            <w:tcW w:w="1276" w:type="dxa"/>
          </w:tcPr>
          <w:p w:rsidR="000611C2" w:rsidRPr="00937B75" w:rsidRDefault="000611C2" w:rsidP="000611C2">
            <w:pPr>
              <w:spacing w:before="240"/>
              <w:ind w:left="175" w:hanging="175"/>
              <w:rPr>
                <w:rFonts w:ascii="Times New Roman" w:hAnsi="Times New Roman" w:cs="Times New Roman"/>
                <w:sz w:val="24"/>
                <w:szCs w:val="24"/>
                <w:lang w:val="en-US"/>
              </w:rPr>
            </w:pPr>
            <w:r w:rsidRPr="00937B75">
              <w:rPr>
                <w:rFonts w:ascii="Times New Roman" w:hAnsi="Times New Roman" w:cs="Times New Roman"/>
                <w:sz w:val="24"/>
                <w:szCs w:val="24"/>
                <w:lang w:val="en-US"/>
              </w:rPr>
              <w:t>1.Tahun penelitian</w:t>
            </w:r>
          </w:p>
          <w:p w:rsidR="000611C2" w:rsidRPr="00937B75" w:rsidRDefault="000611C2" w:rsidP="000611C2">
            <w:pPr>
              <w:spacing w:before="240"/>
              <w:ind w:left="175" w:hanging="175"/>
              <w:rPr>
                <w:rFonts w:ascii="Times New Roman" w:hAnsi="Times New Roman" w:cs="Times New Roman"/>
                <w:sz w:val="24"/>
                <w:szCs w:val="24"/>
                <w:lang w:val="en-US"/>
              </w:rPr>
            </w:pPr>
            <w:r w:rsidRPr="00937B75">
              <w:rPr>
                <w:rFonts w:ascii="Times New Roman" w:hAnsi="Times New Roman" w:cs="Times New Roman"/>
                <w:sz w:val="24"/>
                <w:szCs w:val="24"/>
                <w:lang w:val="en-US"/>
              </w:rPr>
              <w:t>2.Tempat Penelitian</w:t>
            </w:r>
          </w:p>
        </w:tc>
      </w:tr>
    </w:tbl>
    <w:p w:rsidR="00A3047B" w:rsidRPr="00937B75" w:rsidRDefault="00A3047B" w:rsidP="00A3047B">
      <w:pPr>
        <w:spacing w:before="240"/>
        <w:rPr>
          <w:rFonts w:ascii="Times New Roman" w:hAnsi="Times New Roman" w:cs="Times New Roman"/>
          <w:b/>
          <w:sz w:val="24"/>
          <w:szCs w:val="24"/>
          <w:lang w:val="en-US"/>
        </w:rPr>
      </w:pPr>
    </w:p>
    <w:p w:rsidR="00A86F8E" w:rsidRPr="00937B75" w:rsidRDefault="00A86F8E" w:rsidP="00A3047B">
      <w:pPr>
        <w:spacing w:before="240"/>
        <w:rPr>
          <w:rFonts w:ascii="Times New Roman" w:hAnsi="Times New Roman" w:cs="Times New Roman"/>
          <w:b/>
          <w:sz w:val="24"/>
          <w:szCs w:val="24"/>
          <w:lang w:val="en-US"/>
        </w:rPr>
      </w:pPr>
    </w:p>
    <w:p w:rsidR="00A3047B" w:rsidRPr="00937B75" w:rsidRDefault="00A3047B" w:rsidP="00A3047B">
      <w:pPr>
        <w:spacing w:before="24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2.2</w:t>
      </w:r>
      <w:r w:rsidRPr="00937B75">
        <w:rPr>
          <w:rFonts w:ascii="Times New Roman" w:hAnsi="Times New Roman" w:cs="Times New Roman"/>
          <w:b/>
          <w:sz w:val="24"/>
          <w:szCs w:val="24"/>
          <w:lang w:val="en-US"/>
        </w:rPr>
        <w:tab/>
        <w:t>Kerangka Pemikiran</w:t>
      </w:r>
    </w:p>
    <w:p w:rsidR="00A3047B" w:rsidRPr="00937B75" w:rsidRDefault="00A3047B" w:rsidP="00A3047B">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berkaitan dengan topik permasalahan Pengaruh Profesionalisme Auditor Internal dan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terhadap Kinerja Auditor Internal pada Perusahaan BUMN kota Bandung serta untuk mempermudah pemecahan masalah dalam suatu penelitian ini diperlukan dasar pemikiran, alat ukur, atau landasan dalam penelitian yang disintesiskan dari fakta-fakta, observasi, ataupun kepustakaan. Oleh karena itu, kerangka pemikiran memuat teori, dalil, atau konsep-konsep dari para ahli yang dijadikan dasar dalm penelitian. Atas dasar tersebut, penelitian akan menuangkan definisi profesionalisme auditor internal,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dan kinerja auditor. </w:t>
      </w:r>
    </w:p>
    <w:p w:rsidR="00A3047B" w:rsidRPr="00937B75" w:rsidRDefault="00A3047B" w:rsidP="00A3047B">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Guna memepermudah pemecahan masalah dalam penelitian, maka diperlukan suatu anggapan dasar yang bertitik tolak dari pendapat para ahli mengenai kinerja auditor internal. Penelitian mengemukak</w:t>
      </w:r>
      <w:r w:rsidR="007040C1" w:rsidRPr="00937B75">
        <w:rPr>
          <w:rFonts w:ascii="Times New Roman" w:hAnsi="Times New Roman" w:cs="Times New Roman"/>
          <w:sz w:val="24"/>
          <w:szCs w:val="24"/>
          <w:lang w:val="en-US"/>
        </w:rPr>
        <w:t>an pendapat kinerja menurut Man</w:t>
      </w:r>
      <w:r w:rsidRPr="00937B75">
        <w:rPr>
          <w:rFonts w:ascii="Times New Roman" w:hAnsi="Times New Roman" w:cs="Times New Roman"/>
          <w:sz w:val="24"/>
          <w:szCs w:val="24"/>
          <w:lang w:val="en-US"/>
        </w:rPr>
        <w:t>kunegara (2011:67) adalah sebagai berikut :</w:t>
      </w:r>
    </w:p>
    <w:p w:rsidR="00A3047B" w:rsidRPr="00937B75" w:rsidRDefault="00A3047B" w:rsidP="00A3047B">
      <w:pPr>
        <w:spacing w:before="240" w:line="48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“Hasil kerja secara kualitas dan kuantitas yang dicapai oleh seorang pegawai dalam melakukan tugasnya dengan tanggung jawab yang diberikan kepadanya.”</w:t>
      </w:r>
    </w:p>
    <w:p w:rsidR="00A3047B" w:rsidRPr="00937B75" w:rsidRDefault="00A3047B" w:rsidP="00A3047B">
      <w:pPr>
        <w:spacing w:before="24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Sedangkan pengertian kinerja auditor in</w:t>
      </w:r>
      <w:r w:rsidR="001C11D2" w:rsidRPr="00937B75">
        <w:rPr>
          <w:rFonts w:ascii="Times New Roman" w:hAnsi="Times New Roman" w:cs="Times New Roman"/>
          <w:sz w:val="24"/>
          <w:szCs w:val="24"/>
        </w:rPr>
        <w:t>ternal menurut Josina Lawalata,</w:t>
      </w:r>
      <w:r w:rsidR="00DB5C9B">
        <w:rPr>
          <w:rFonts w:ascii="Times New Roman" w:hAnsi="Times New Roman" w:cs="Times New Roman"/>
          <w:sz w:val="24"/>
          <w:szCs w:val="24"/>
          <w:lang w:val="en-US"/>
        </w:rPr>
        <w:t xml:space="preserve"> </w:t>
      </w:r>
      <w:r w:rsidRPr="00937B75">
        <w:rPr>
          <w:rFonts w:ascii="Times New Roman" w:hAnsi="Times New Roman" w:cs="Times New Roman"/>
          <w:sz w:val="24"/>
          <w:szCs w:val="24"/>
        </w:rPr>
        <w:t>Darwis Said dan Mediaty (2008) mengemukakan bahwa :</w:t>
      </w:r>
    </w:p>
    <w:p w:rsidR="00A3047B" w:rsidRPr="00937B75" w:rsidRDefault="00A3047B" w:rsidP="00A3047B">
      <w:pPr>
        <w:spacing w:before="240"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rPr>
        <w:t>“kinerja (Prestasi kerja) auditor adalah suatu hasil karya yang dicapai oleh seorang auditor dalam melaksanakan tugas-tugas yang dibebankan kepadanya yang didasarkan atas kecakapan, pengalaman, dan kesungguhan waktu yang diukur dengan mempertimbangkan kuantitas, kualitas dan ketepatan waktu.”</w:t>
      </w:r>
    </w:p>
    <w:p w:rsidR="00E16F4B" w:rsidRPr="00937B75" w:rsidRDefault="00A3047B" w:rsidP="00E16F4B">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Kinerja seorang auditor internal di dalam organisasi sangatlah penting peranannya bagi kelangsungan perusahaan itu sendiri, dengan memiliki kinerja yang baik auditor internal diharapkan akan menciptakan hasil pemeriksaan berupa rekomendasi yang efektif dan efisien dan dapat berguna untuk menjadi lebih baik maka auditor internal harus mengikuti </w:t>
      </w:r>
      <w:r w:rsidR="00E16F4B" w:rsidRPr="00937B75">
        <w:rPr>
          <w:rFonts w:ascii="Times New Roman" w:hAnsi="Times New Roman" w:cs="Times New Roman"/>
          <w:sz w:val="24"/>
          <w:szCs w:val="24"/>
          <w:lang w:val="en-US"/>
        </w:rPr>
        <w:t>Standar Kinerja Auditor Internal menurut</w:t>
      </w:r>
      <w:r w:rsidR="00E16F4B" w:rsidRPr="00937B75">
        <w:rPr>
          <w:rFonts w:ascii="Times New Roman" w:hAnsi="Times New Roman" w:cs="Times New Roman"/>
          <w:i/>
          <w:sz w:val="24"/>
          <w:szCs w:val="24"/>
          <w:lang w:val="en-US"/>
        </w:rPr>
        <w:t>The Institute of Internal Auditor</w:t>
      </w:r>
      <w:r w:rsidR="00E16F4B" w:rsidRPr="00937B75">
        <w:rPr>
          <w:rFonts w:ascii="Times New Roman" w:hAnsi="Times New Roman" w:cs="Times New Roman"/>
          <w:sz w:val="24"/>
          <w:szCs w:val="24"/>
          <w:lang w:val="en-US"/>
        </w:rPr>
        <w:t>( 2017:22), yaitu :</w:t>
      </w:r>
    </w:p>
    <w:p w:rsidR="00E16F4B" w:rsidRPr="00937B75" w:rsidRDefault="00E16F4B" w:rsidP="00191876">
      <w:pPr>
        <w:pStyle w:val="ListParagraph"/>
        <w:numPr>
          <w:ilvl w:val="0"/>
          <w:numId w:val="39"/>
        </w:numPr>
        <w:spacing w:before="240" w:line="24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“Sifat Dasar Pekerjaan</w:t>
      </w:r>
    </w:p>
    <w:p w:rsidR="00E16F4B" w:rsidRPr="00937B75" w:rsidRDefault="00E16F4B" w:rsidP="00191876">
      <w:pPr>
        <w:pStyle w:val="ListParagraph"/>
        <w:numPr>
          <w:ilvl w:val="0"/>
          <w:numId w:val="39"/>
        </w:numPr>
        <w:spacing w:before="240" w:line="24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Perencanaan Penugasan</w:t>
      </w:r>
    </w:p>
    <w:p w:rsidR="00E16F4B" w:rsidRPr="00937B75" w:rsidRDefault="00E16F4B" w:rsidP="00191876">
      <w:pPr>
        <w:pStyle w:val="ListParagraph"/>
        <w:numPr>
          <w:ilvl w:val="0"/>
          <w:numId w:val="39"/>
        </w:numPr>
        <w:spacing w:before="240" w:line="24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Pelaksanaan Penugasan</w:t>
      </w:r>
    </w:p>
    <w:p w:rsidR="00E16F4B" w:rsidRPr="00937B75" w:rsidRDefault="00E16F4B" w:rsidP="00191876">
      <w:pPr>
        <w:pStyle w:val="ListParagraph"/>
        <w:numPr>
          <w:ilvl w:val="0"/>
          <w:numId w:val="39"/>
        </w:numPr>
        <w:spacing w:before="240" w:line="24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Komunikasi Hasil Penugasan</w:t>
      </w:r>
    </w:p>
    <w:p w:rsidR="00E16F4B" w:rsidRPr="00937B75" w:rsidRDefault="00E16F4B" w:rsidP="00191876">
      <w:pPr>
        <w:pStyle w:val="ListParagraph"/>
        <w:numPr>
          <w:ilvl w:val="0"/>
          <w:numId w:val="39"/>
        </w:numPr>
        <w:spacing w:before="240" w:line="24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Pemantauan Perkembangan</w:t>
      </w:r>
    </w:p>
    <w:p w:rsidR="00E16F4B" w:rsidRPr="00937B75" w:rsidRDefault="00E16F4B" w:rsidP="00191876">
      <w:pPr>
        <w:pStyle w:val="ListParagraph"/>
        <w:numPr>
          <w:ilvl w:val="0"/>
          <w:numId w:val="39"/>
        </w:numPr>
        <w:spacing w:before="240" w:line="24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Komunikasi Penerimaan Resiko”</w:t>
      </w:r>
    </w:p>
    <w:p w:rsidR="00865193" w:rsidRPr="00937B75" w:rsidRDefault="00865193" w:rsidP="00865193">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Menurut AICPA </w:t>
      </w:r>
      <w:r w:rsidRPr="00937B75">
        <w:rPr>
          <w:rFonts w:ascii="Times New Roman" w:hAnsi="Times New Roman" w:cs="Times New Roman"/>
          <w:i/>
          <w:sz w:val="24"/>
          <w:szCs w:val="24"/>
          <w:lang w:val="en-US"/>
        </w:rPr>
        <w:t>(The American Institute of Certified Public Accountants)</w:t>
      </w:r>
      <w:r w:rsidRPr="00937B75">
        <w:rPr>
          <w:rFonts w:ascii="Times New Roman" w:hAnsi="Times New Roman" w:cs="Times New Roman"/>
          <w:sz w:val="24"/>
          <w:szCs w:val="24"/>
          <w:lang w:val="en-US"/>
        </w:rPr>
        <w:t xml:space="preserve"> dikutip oleh Hery (2010:68) bahwa untuk mengevaluasi kinerja dan efektifitas dari tim audit internal dapat diajukan beberapa pertanyaan mengenai pengalaman audit, </w:t>
      </w:r>
      <w:r w:rsidRPr="00937B75">
        <w:rPr>
          <w:rFonts w:ascii="Times New Roman" w:hAnsi="Times New Roman" w:cs="Times New Roman"/>
          <w:sz w:val="24"/>
          <w:szCs w:val="24"/>
          <w:lang w:val="en-US"/>
        </w:rPr>
        <w:lastRenderedPageBreak/>
        <w:t>prosedur audit, pengetahuan yang dimiliki, laporan audit, tindak lanjut rekomendasi, dan audit tahunan dan jangka panjang.</w:t>
      </w:r>
    </w:p>
    <w:p w:rsidR="00865193" w:rsidRPr="00937B75" w:rsidRDefault="00865193" w:rsidP="00A3047B">
      <w:pPr>
        <w:spacing w:before="240" w:line="240" w:lineRule="auto"/>
        <w:jc w:val="both"/>
        <w:rPr>
          <w:rFonts w:ascii="Times New Roman" w:hAnsi="Times New Roman" w:cs="Times New Roman"/>
          <w:sz w:val="24"/>
          <w:szCs w:val="24"/>
          <w:lang w:val="en-US"/>
        </w:rPr>
      </w:pPr>
    </w:p>
    <w:p w:rsidR="00A3047B" w:rsidRPr="00937B75" w:rsidRDefault="00A3047B" w:rsidP="00A3047B">
      <w:pPr>
        <w:spacing w:before="240" w:line="480" w:lineRule="auto"/>
        <w:ind w:left="720" w:hanging="720"/>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2.2.1</w:t>
      </w:r>
      <w:r w:rsidRPr="00937B75">
        <w:rPr>
          <w:rFonts w:ascii="Times New Roman" w:hAnsi="Times New Roman" w:cs="Times New Roman"/>
          <w:b/>
          <w:sz w:val="24"/>
          <w:szCs w:val="24"/>
          <w:lang w:val="en-US"/>
        </w:rPr>
        <w:tab/>
        <w:t>Pengaruh Profesionalisme Auditor Internal Terhadap Kinerja Auditor Internal</w:t>
      </w:r>
    </w:p>
    <w:p w:rsidR="00B77F00" w:rsidRPr="00937B75" w:rsidRDefault="00A3047B" w:rsidP="00A3047B">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Profesionalisme seorang pegawai terutama auditor internal sangat berpengaruh terhadap kelangsungan perusahaan.Profesionalisme auditor internal menunjukan etika professional seorang auditor dalam melaksanakan pemeriksaannya agar hasilnya tepat dan sesuai dengan standar.</w:t>
      </w:r>
      <w:r w:rsidR="00DB5C9B">
        <w:rPr>
          <w:rFonts w:ascii="Times New Roman" w:hAnsi="Times New Roman" w:cs="Times New Roman"/>
          <w:sz w:val="24"/>
          <w:szCs w:val="24"/>
          <w:lang w:val="en-US"/>
        </w:rPr>
        <w:t xml:space="preserve"> </w:t>
      </w:r>
      <w:r w:rsidR="00036E70" w:rsidRPr="00937B75">
        <w:rPr>
          <w:rFonts w:ascii="Times New Roman" w:hAnsi="Times New Roman" w:cs="Times New Roman"/>
          <w:sz w:val="24"/>
          <w:szCs w:val="24"/>
          <w:lang w:val="en-US"/>
        </w:rPr>
        <w:t>Menurut Hiro Tugiman (2006 : 18</w:t>
      </w:r>
      <w:r w:rsidR="001F3BF6" w:rsidRPr="00937B75">
        <w:rPr>
          <w:rFonts w:ascii="Times New Roman" w:hAnsi="Times New Roman" w:cs="Times New Roman"/>
          <w:sz w:val="24"/>
          <w:szCs w:val="24"/>
          <w:lang w:val="en-US"/>
        </w:rPr>
        <w:t>7) mengatakan bahwa :</w:t>
      </w:r>
    </w:p>
    <w:p w:rsidR="001F3BF6" w:rsidRPr="00937B75" w:rsidRDefault="001F3BF6" w:rsidP="001E5280">
      <w:pPr>
        <w:spacing w:before="240" w:line="480" w:lineRule="auto"/>
        <w:ind w:left="709" w:firstLine="11"/>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“Seseorang auditor internal yang semakin professional akan semakin menghasilkan laporan auditor internal yang baik.”</w:t>
      </w:r>
    </w:p>
    <w:p w:rsidR="00A3047B" w:rsidRPr="00937B75" w:rsidRDefault="00A3047B" w:rsidP="00A3047B">
      <w:pPr>
        <w:spacing w:line="480" w:lineRule="auto"/>
        <w:ind w:firstLine="709"/>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Sedangkan pengaruh profesionalisme auditor internal terhadap kinerja auditor internal dalam Hery (2010:67) mengemukakan bahwa:</w:t>
      </w:r>
    </w:p>
    <w:p w:rsidR="001F3BF6" w:rsidRPr="00937B75" w:rsidRDefault="00A3047B" w:rsidP="001F3BF6">
      <w:pPr>
        <w:spacing w:before="240" w:line="48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“Kualitas hasil kinerja auditor internal sangat diperngaruhi tingkat pengetahuan/keahlian yang dimilikinya ( sebagai unsur profesionalisme) yang dimilikinya.”</w:t>
      </w:r>
    </w:p>
    <w:p w:rsidR="001F3BF6" w:rsidRPr="00937B75" w:rsidRDefault="001F3BF6" w:rsidP="001F3BF6">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Seorang auditor internal jika telah melaksanakan tugasnya secara professional, maka diharapkan akan menghasilkan laporan hasil pemeriksaan yang efektif sesuai </w:t>
      </w:r>
      <w:r w:rsidRPr="00937B75">
        <w:rPr>
          <w:rFonts w:ascii="Times New Roman" w:hAnsi="Times New Roman" w:cs="Times New Roman"/>
          <w:sz w:val="24"/>
          <w:szCs w:val="24"/>
          <w:lang w:val="en-US"/>
        </w:rPr>
        <w:lastRenderedPageBreak/>
        <w:t>dengan Standar Profesi Audit Internal (Nasution, 2011 : 34). Laporan hasil pemeriksaan tersebut sangat penting bagi auditor internal terhadap pekerjaannya, maka semakin baik profesionalisme auditor internal akan menghasilkan laporan hasil pemeriksaan yang semakin efektif sehingga mencerminkan kinerja auditor internal yang baik.</w:t>
      </w:r>
    </w:p>
    <w:p w:rsidR="001F3BF6" w:rsidRPr="00937B75" w:rsidRDefault="00A3047B" w:rsidP="000B2AFD">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Dari paparan diatas, apabila auditor memiliki profesionalisme yang tinggi, maka dia akan melakukan seluruh tugas dan tanggung jawabnya sesuai dengan apa yang telah ditetapkan sebelumnya. Tugas dan tanggung jawab tersebut merupakan hal-hal yang harus dilaksanakan seperti batasan serta kewajiban yang harus dipatuhi serta dijalankan oleh auditor.Apabila seseorang mengikuti batasan-batasan yang ada, maka auditor itu tidak melanggar peraturan dan dapat menyelesaikan semua tanggung jawabnya, dengan begitu akan berdampak pada penilaian yang baik pada kinerjanya.</w:t>
      </w:r>
    </w:p>
    <w:p w:rsidR="00A3047B" w:rsidRPr="00937B75" w:rsidRDefault="00A3047B" w:rsidP="00A3047B">
      <w:pPr>
        <w:spacing w:before="24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2.2.2</w:t>
      </w:r>
      <w:r w:rsidRPr="00937B75">
        <w:rPr>
          <w:rFonts w:ascii="Times New Roman" w:hAnsi="Times New Roman" w:cs="Times New Roman"/>
          <w:b/>
          <w:sz w:val="24"/>
          <w:szCs w:val="24"/>
          <w:lang w:val="en-US"/>
        </w:rPr>
        <w:tab/>
        <w:t xml:space="preserve">Pengaruh </w:t>
      </w:r>
      <w:r w:rsidRPr="00937B75">
        <w:rPr>
          <w:rFonts w:ascii="Times New Roman" w:hAnsi="Times New Roman" w:cs="Times New Roman"/>
          <w:b/>
          <w:i/>
          <w:sz w:val="24"/>
          <w:szCs w:val="24"/>
          <w:lang w:val="en-US"/>
        </w:rPr>
        <w:t>Locus of  Control</w:t>
      </w:r>
      <w:r w:rsidR="001F3BF6" w:rsidRPr="00937B75">
        <w:rPr>
          <w:rFonts w:ascii="Times New Roman" w:hAnsi="Times New Roman" w:cs="Times New Roman"/>
          <w:b/>
          <w:sz w:val="24"/>
          <w:szCs w:val="24"/>
          <w:lang w:val="en-US"/>
        </w:rPr>
        <w:t xml:space="preserve"> terhadap K</w:t>
      </w:r>
      <w:r w:rsidRPr="00937B75">
        <w:rPr>
          <w:rFonts w:ascii="Times New Roman" w:hAnsi="Times New Roman" w:cs="Times New Roman"/>
          <w:b/>
          <w:sz w:val="24"/>
          <w:szCs w:val="24"/>
          <w:lang w:val="en-US"/>
        </w:rPr>
        <w:t>nerja Auditor Internal</w:t>
      </w:r>
    </w:p>
    <w:p w:rsidR="00A3047B" w:rsidRPr="00937B75" w:rsidRDefault="00A3047B" w:rsidP="00A3047B">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i/>
          <w:sz w:val="24"/>
          <w:szCs w:val="24"/>
          <w:lang w:val="en-US"/>
        </w:rPr>
        <w:tab/>
        <w:t>Locus of Control</w:t>
      </w:r>
      <w:r w:rsidRPr="00937B75">
        <w:rPr>
          <w:rFonts w:ascii="Times New Roman" w:hAnsi="Times New Roman" w:cs="Times New Roman"/>
          <w:sz w:val="24"/>
          <w:szCs w:val="24"/>
          <w:lang w:val="en-US"/>
        </w:rPr>
        <w:t xml:space="preserve"> merupakan salah satu faktor kepribadian auditor yang berupa sikap dan pandangan seorang auditor dalam segala sesuatu dan diterapkan ketika dia bekerja. Stephen Robbins yang dialih bahasakan oleh Bob Sabran (2010:48) mengemukakan bahwa </w:t>
      </w:r>
      <w:r w:rsidRPr="00937B75">
        <w:rPr>
          <w:rFonts w:ascii="Times New Roman" w:hAnsi="Times New Roman" w:cs="Times New Roman"/>
          <w:i/>
          <w:sz w:val="24"/>
          <w:szCs w:val="24"/>
          <w:lang w:val="en-US"/>
        </w:rPr>
        <w:t>locus of  control</w:t>
      </w:r>
      <w:r w:rsidR="00517F15">
        <w:rPr>
          <w:rFonts w:ascii="Times New Roman" w:hAnsi="Times New Roman" w:cs="Times New Roman"/>
          <w:i/>
          <w:sz w:val="24"/>
          <w:szCs w:val="24"/>
        </w:rPr>
        <w:t xml:space="preserve"> </w:t>
      </w:r>
      <w:r w:rsidRPr="00937B75">
        <w:rPr>
          <w:rFonts w:ascii="Times New Roman" w:hAnsi="Times New Roman" w:cs="Times New Roman"/>
          <w:sz w:val="24"/>
          <w:szCs w:val="24"/>
          <w:lang w:val="en-US"/>
        </w:rPr>
        <w:t>adalah :</w:t>
      </w:r>
    </w:p>
    <w:p w:rsidR="00A3047B" w:rsidRPr="00937B75" w:rsidRDefault="00A3047B" w:rsidP="00A3047B">
      <w:pPr>
        <w:spacing w:before="240"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adalah drajat dimana orang-orang percaya bahwa mereka bisa menentukan nasib sendiri.Sebagian orang meyakini bahwa mereka meng</w:t>
      </w:r>
      <w:r w:rsidR="00E12F61" w:rsidRPr="00937B75">
        <w:rPr>
          <w:rFonts w:ascii="Times New Roman" w:hAnsi="Times New Roman" w:cs="Times New Roman"/>
          <w:sz w:val="24"/>
          <w:szCs w:val="24"/>
          <w:lang w:val="en-US"/>
        </w:rPr>
        <w:t>endalikan nasib mereka sendiri.</w:t>
      </w:r>
      <w:r w:rsidRPr="00937B75">
        <w:rPr>
          <w:rFonts w:ascii="Times New Roman" w:hAnsi="Times New Roman" w:cs="Times New Roman"/>
          <w:sz w:val="24"/>
          <w:szCs w:val="24"/>
          <w:lang w:val="en-US"/>
        </w:rPr>
        <w:t>Yang lain melihat diri mereka sebagai pion, yang menyakini bahwa segala hal yang terjadi dalam hidup mereka itu semata-mata karena keberuntungan atau kebetulan.”</w:t>
      </w:r>
    </w:p>
    <w:p w:rsidR="00A3047B" w:rsidRPr="00937B75" w:rsidRDefault="00A3047B" w:rsidP="00A3047B">
      <w:pPr>
        <w:spacing w:before="240" w:line="480" w:lineRule="auto"/>
        <w:jc w:val="both"/>
        <w:rPr>
          <w:rFonts w:ascii="Times New Roman" w:hAnsi="Times New Roman" w:cs="Times New Roman"/>
          <w:sz w:val="24"/>
          <w:szCs w:val="24"/>
          <w:lang w:val="en-US"/>
        </w:rPr>
      </w:pPr>
      <w:r w:rsidRPr="00937B75">
        <w:rPr>
          <w:rFonts w:ascii="Times New Roman" w:hAnsi="Times New Roman" w:cs="Times New Roman"/>
          <w:i/>
          <w:sz w:val="24"/>
          <w:szCs w:val="24"/>
          <w:lang w:val="en-US"/>
        </w:rPr>
        <w:lastRenderedPageBreak/>
        <w:tab/>
        <w:t>Locus of control</w:t>
      </w:r>
      <w:r w:rsidR="00105B0A">
        <w:rPr>
          <w:rFonts w:ascii="Times New Roman" w:hAnsi="Times New Roman" w:cs="Times New Roman"/>
          <w:i/>
          <w:sz w:val="24"/>
          <w:szCs w:val="24"/>
          <w:lang w:val="en-US"/>
        </w:rPr>
        <w:t xml:space="preserve"> </w:t>
      </w:r>
      <w:r w:rsidRPr="00937B75">
        <w:rPr>
          <w:rFonts w:ascii="Times New Roman" w:hAnsi="Times New Roman" w:cs="Times New Roman"/>
          <w:sz w:val="24"/>
          <w:szCs w:val="24"/>
          <w:lang w:val="en-US"/>
        </w:rPr>
        <w:t xml:space="preserve">Internal mencerminkan seorang auditor yang percaya bahwa dirinya sendiri sedang mengendalikan peristiwa dan konsekuensi yang diterima yang mempengaruhi kehidupan mereka.Sedangkan </w:t>
      </w:r>
      <w:r w:rsidR="00E16F4B" w:rsidRPr="00937B75">
        <w:rPr>
          <w:rFonts w:ascii="Times New Roman" w:hAnsi="Times New Roman" w:cs="Times New Roman"/>
          <w:i/>
          <w:sz w:val="24"/>
          <w:szCs w:val="24"/>
          <w:lang w:val="en-US"/>
        </w:rPr>
        <w:t>l</w:t>
      </w:r>
      <w:r w:rsidRPr="00937B75">
        <w:rPr>
          <w:rFonts w:ascii="Times New Roman" w:hAnsi="Times New Roman" w:cs="Times New Roman"/>
          <w:i/>
          <w:sz w:val="24"/>
          <w:szCs w:val="24"/>
          <w:lang w:val="en-US"/>
        </w:rPr>
        <w:t>ocus of control eksternal</w:t>
      </w:r>
      <w:r w:rsidRPr="00937B75">
        <w:rPr>
          <w:rFonts w:ascii="Times New Roman" w:hAnsi="Times New Roman" w:cs="Times New Roman"/>
          <w:sz w:val="24"/>
          <w:szCs w:val="24"/>
          <w:lang w:val="en-US"/>
        </w:rPr>
        <w:t xml:space="preserve"> seorang auditor yang bahwa prestasi mereka merupakan hasil diluar kendali diri mereka sendiri baik itu takdir, kebetulan atau kehendak pimpinan.Hyatt dan Prawit (2001) memberikan beberapa bukti bahwa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internal berhubungan dengan peningkatan kerja dan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internal seharusnya memiliki tingkatan yang lebih tinggi dalam lingkungan audit. Patten (2005)</w:t>
      </w:r>
      <w:r w:rsidR="00B63650" w:rsidRPr="00937B75">
        <w:rPr>
          <w:rFonts w:ascii="Times New Roman" w:hAnsi="Times New Roman" w:cs="Times New Roman"/>
          <w:sz w:val="24"/>
          <w:szCs w:val="24"/>
          <w:lang w:val="en-US"/>
        </w:rPr>
        <w:t xml:space="preserve"> dalam mahdy (2012)</w:t>
      </w:r>
      <w:r w:rsidRPr="00937B75">
        <w:rPr>
          <w:rFonts w:ascii="Times New Roman" w:hAnsi="Times New Roman" w:cs="Times New Roman"/>
          <w:sz w:val="24"/>
          <w:szCs w:val="24"/>
          <w:lang w:val="en-US"/>
        </w:rPr>
        <w:t xml:space="preserve"> menunjukan bahwa pemahaman tentang struktur audit dan hubungannya dengan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dapat membantu departemen audit inte</w:t>
      </w:r>
      <w:r w:rsidR="00B63650" w:rsidRPr="00937B75">
        <w:rPr>
          <w:rFonts w:ascii="Times New Roman" w:hAnsi="Times New Roman" w:cs="Times New Roman"/>
          <w:sz w:val="24"/>
          <w:szCs w:val="24"/>
          <w:lang w:val="en-US"/>
        </w:rPr>
        <w:t xml:space="preserve">rnal meningkatkan kinerja staff-staff </w:t>
      </w:r>
      <w:r w:rsidRPr="00937B75">
        <w:rPr>
          <w:rFonts w:ascii="Times New Roman" w:hAnsi="Times New Roman" w:cs="Times New Roman"/>
          <w:sz w:val="24"/>
          <w:szCs w:val="24"/>
          <w:lang w:val="en-US"/>
        </w:rPr>
        <w:t>mereka.</w:t>
      </w:r>
    </w:p>
    <w:p w:rsidR="00A3047B" w:rsidRPr="00937B75" w:rsidRDefault="00A3047B" w:rsidP="00A3047B">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Dalam penelitiannya yang berkaitan dengan pengaruh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terhadap kinerja seorang auditor internal Alvaro Amaral Menezes (2008) menyatakan bahwa internal auditor memiliki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internal ( mereka yang meyakini bahwa output berdasarkan pada tindakan mereka) akan menunjukan prestasi kerja yang memiliki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eksternal pada situasi yang memungkinkan control yang lebih besar pada individu sehingga tingkat kinerja internal auditor tergantung pada kecocokan antara struktur audit dan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Secara spesifik, dalam lingkungan kerja internal auditor yang terstruktur, internal auditor yang memiliki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internal akan memiliki kinerja yang lebih baik dari internal auditor yang memiliki </w:t>
      </w:r>
      <w:r w:rsidR="001C11D2" w:rsidRPr="00937B75">
        <w:rPr>
          <w:rFonts w:ascii="Times New Roman" w:hAnsi="Times New Roman" w:cs="Times New Roman"/>
          <w:i/>
          <w:sz w:val="24"/>
          <w:szCs w:val="24"/>
          <w:lang w:val="en-US"/>
        </w:rPr>
        <w:t>locus of c</w:t>
      </w:r>
      <w:r w:rsidRPr="00937B75">
        <w:rPr>
          <w:rFonts w:ascii="Times New Roman" w:hAnsi="Times New Roman" w:cs="Times New Roman"/>
          <w:i/>
          <w:sz w:val="24"/>
          <w:szCs w:val="24"/>
          <w:lang w:val="en-US"/>
        </w:rPr>
        <w:t>ontrol</w:t>
      </w:r>
      <w:r w:rsidRPr="00937B75">
        <w:rPr>
          <w:rFonts w:ascii="Times New Roman" w:hAnsi="Times New Roman" w:cs="Times New Roman"/>
          <w:sz w:val="24"/>
          <w:szCs w:val="24"/>
          <w:lang w:val="en-US"/>
        </w:rPr>
        <w:t xml:space="preserve"> eksternal. Dalam Soraya (2010) mengatakan kinerja juga dipengaruhi oleh tipe personalitas individu, individu dengan</w:t>
      </w:r>
      <w:r w:rsidRPr="00937B75">
        <w:rPr>
          <w:rFonts w:ascii="Times New Roman" w:hAnsi="Times New Roman" w:cs="Times New Roman"/>
          <w:i/>
          <w:sz w:val="24"/>
          <w:szCs w:val="24"/>
          <w:lang w:val="en-US"/>
        </w:rPr>
        <w:t xml:space="preserve"> locus of </w:t>
      </w:r>
      <w:r w:rsidRPr="00937B75">
        <w:rPr>
          <w:rFonts w:ascii="Times New Roman" w:hAnsi="Times New Roman" w:cs="Times New Roman"/>
          <w:i/>
          <w:sz w:val="24"/>
          <w:szCs w:val="24"/>
          <w:lang w:val="en-US"/>
        </w:rPr>
        <w:lastRenderedPageBreak/>
        <w:t>control</w:t>
      </w:r>
      <w:r w:rsidRPr="00937B75">
        <w:rPr>
          <w:rFonts w:ascii="Times New Roman" w:hAnsi="Times New Roman" w:cs="Times New Roman"/>
          <w:sz w:val="24"/>
          <w:szCs w:val="24"/>
          <w:lang w:val="en-US"/>
        </w:rPr>
        <w:t>internal lebih banyak berorientasi pada tugas yang dihadapinya sehingga akan meningkatkan kinerja mereka.</w:t>
      </w:r>
    </w:p>
    <w:p w:rsidR="00A3047B" w:rsidRPr="00937B75" w:rsidRDefault="00A3047B" w:rsidP="00A3047B">
      <w:pPr>
        <w:spacing w:before="24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Stephen Robbins (2010:48) menunjukan bahwa pemahaman tentang struktur audit dan hubungannya dengan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dapat membantu bagian audit internal untuk meningkatkan kinerja staf-staf mereka.</w:t>
      </w:r>
    </w:p>
    <w:p w:rsidR="00A3047B" w:rsidRPr="00937B75" w:rsidRDefault="00A3047B" w:rsidP="006700AE">
      <w:pPr>
        <w:spacing w:before="240"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“seorang manajer bisa memperkirakan bahwa orang-orang yang memiliki </w:t>
      </w:r>
      <w:r w:rsidR="001E5280" w:rsidRPr="00937B75">
        <w:rPr>
          <w:rFonts w:ascii="Times New Roman" w:hAnsi="Times New Roman" w:cs="Times New Roman"/>
          <w:i/>
          <w:sz w:val="24"/>
          <w:szCs w:val="24"/>
          <w:lang w:val="en-US"/>
        </w:rPr>
        <w:t>locus of c</w:t>
      </w:r>
      <w:r w:rsidRPr="00937B75">
        <w:rPr>
          <w:rFonts w:ascii="Times New Roman" w:hAnsi="Times New Roman" w:cs="Times New Roman"/>
          <w:i/>
          <w:sz w:val="24"/>
          <w:szCs w:val="24"/>
          <w:lang w:val="en-US"/>
        </w:rPr>
        <w:t xml:space="preserve">ontrol </w:t>
      </w:r>
      <w:r w:rsidRPr="00937B75">
        <w:rPr>
          <w:rFonts w:ascii="Times New Roman" w:hAnsi="Times New Roman" w:cs="Times New Roman"/>
          <w:sz w:val="24"/>
          <w:szCs w:val="24"/>
          <w:lang w:val="en-US"/>
        </w:rPr>
        <w:t xml:space="preserve">eksternal menyalahkan kinerja yang buruk merupakan akibat dari prasangka atasan, rekan kerja, atau peristiwa lain diluar kendali mereka. Sedangkan yang memiliki </w:t>
      </w:r>
      <w:r w:rsidR="001C11D2" w:rsidRPr="00937B75">
        <w:rPr>
          <w:rFonts w:ascii="Times New Roman" w:hAnsi="Times New Roman" w:cs="Times New Roman"/>
          <w:i/>
          <w:sz w:val="24"/>
          <w:szCs w:val="24"/>
          <w:lang w:val="en-US"/>
        </w:rPr>
        <w:t>locus of c</w:t>
      </w:r>
      <w:r w:rsidRPr="00937B75">
        <w:rPr>
          <w:rFonts w:ascii="Times New Roman" w:hAnsi="Times New Roman" w:cs="Times New Roman"/>
          <w:i/>
          <w:sz w:val="24"/>
          <w:szCs w:val="24"/>
          <w:lang w:val="en-US"/>
        </w:rPr>
        <w:t>ontrol</w:t>
      </w:r>
      <w:r w:rsidRPr="00937B75">
        <w:rPr>
          <w:rFonts w:ascii="Times New Roman" w:hAnsi="Times New Roman" w:cs="Times New Roman"/>
          <w:sz w:val="24"/>
          <w:szCs w:val="24"/>
          <w:lang w:val="en-US"/>
        </w:rPr>
        <w:t xml:space="preserve"> internal berpendapat kinerja yang buruk merupakan pengaruh tindakan dari diri mereka sendiri.”</w:t>
      </w:r>
    </w:p>
    <w:p w:rsidR="00A3047B" w:rsidRPr="00937B75" w:rsidRDefault="00A3047B" w:rsidP="00A3047B">
      <w:pPr>
        <w:spacing w:before="240" w:line="240" w:lineRule="auto"/>
        <w:rPr>
          <w:rFonts w:ascii="Times New Roman" w:hAnsi="Times New Roman" w:cs="Times New Roman"/>
          <w:sz w:val="24"/>
          <w:szCs w:val="24"/>
          <w:lang w:val="en-US"/>
        </w:rPr>
      </w:pPr>
    </w:p>
    <w:p w:rsidR="001E5280" w:rsidRPr="00937B75" w:rsidRDefault="001E5280" w:rsidP="00A3047B">
      <w:pPr>
        <w:spacing w:before="240" w:line="240" w:lineRule="auto"/>
        <w:rPr>
          <w:rFonts w:ascii="Times New Roman" w:hAnsi="Times New Roman" w:cs="Times New Roman"/>
          <w:sz w:val="24"/>
          <w:szCs w:val="24"/>
          <w:lang w:val="en-US"/>
        </w:rPr>
      </w:pPr>
    </w:p>
    <w:p w:rsidR="001E5280" w:rsidRPr="00937B75" w:rsidRDefault="001E5280" w:rsidP="001E5280">
      <w:pPr>
        <w:tabs>
          <w:tab w:val="left" w:pos="3480"/>
        </w:tabs>
        <w:spacing w:before="240" w:line="240"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ab/>
      </w:r>
    </w:p>
    <w:p w:rsidR="001E5280" w:rsidRPr="00937B75" w:rsidRDefault="001E5280" w:rsidP="00A3047B">
      <w:pPr>
        <w:spacing w:before="240" w:line="240" w:lineRule="auto"/>
        <w:rPr>
          <w:rFonts w:ascii="Times New Roman" w:hAnsi="Times New Roman" w:cs="Times New Roman"/>
          <w:sz w:val="24"/>
          <w:szCs w:val="24"/>
          <w:lang w:val="en-US"/>
        </w:rPr>
      </w:pPr>
    </w:p>
    <w:p w:rsidR="001E5280" w:rsidRPr="00937B75" w:rsidRDefault="001E5280" w:rsidP="00A3047B">
      <w:pPr>
        <w:spacing w:before="240" w:line="240" w:lineRule="auto"/>
        <w:rPr>
          <w:rFonts w:ascii="Times New Roman" w:hAnsi="Times New Roman" w:cs="Times New Roman"/>
          <w:sz w:val="24"/>
          <w:szCs w:val="24"/>
          <w:lang w:val="en-US"/>
        </w:rPr>
      </w:pPr>
    </w:p>
    <w:p w:rsidR="001E5280" w:rsidRPr="00937B75" w:rsidRDefault="001E5280" w:rsidP="00A3047B">
      <w:pPr>
        <w:spacing w:before="240" w:line="240" w:lineRule="auto"/>
        <w:rPr>
          <w:rFonts w:ascii="Times New Roman" w:hAnsi="Times New Roman" w:cs="Times New Roman"/>
          <w:sz w:val="24"/>
          <w:szCs w:val="24"/>
          <w:lang w:val="en-US"/>
        </w:rPr>
      </w:pPr>
    </w:p>
    <w:p w:rsidR="001E5280" w:rsidRPr="00937B75" w:rsidRDefault="001E5280" w:rsidP="00A3047B">
      <w:pPr>
        <w:spacing w:before="240" w:line="240" w:lineRule="auto"/>
        <w:rPr>
          <w:rFonts w:ascii="Times New Roman" w:hAnsi="Times New Roman" w:cs="Times New Roman"/>
          <w:sz w:val="24"/>
          <w:szCs w:val="24"/>
          <w:lang w:val="en-US"/>
        </w:rPr>
      </w:pPr>
    </w:p>
    <w:p w:rsidR="001E5280" w:rsidRPr="00937B75" w:rsidRDefault="001E5280" w:rsidP="00A3047B">
      <w:pPr>
        <w:spacing w:before="240" w:line="240" w:lineRule="auto"/>
        <w:rPr>
          <w:rFonts w:ascii="Times New Roman" w:hAnsi="Times New Roman" w:cs="Times New Roman"/>
          <w:sz w:val="24"/>
          <w:szCs w:val="24"/>
          <w:lang w:val="en-US"/>
        </w:rPr>
      </w:pPr>
    </w:p>
    <w:p w:rsidR="001E5280" w:rsidRDefault="001E5280" w:rsidP="00A3047B">
      <w:pPr>
        <w:spacing w:before="240" w:line="240" w:lineRule="auto"/>
        <w:rPr>
          <w:rFonts w:ascii="Times New Roman" w:hAnsi="Times New Roman" w:cs="Times New Roman"/>
          <w:sz w:val="24"/>
          <w:szCs w:val="24"/>
          <w:lang w:val="en-US"/>
        </w:rPr>
      </w:pPr>
    </w:p>
    <w:p w:rsidR="000B2AFD" w:rsidRDefault="000B2AFD" w:rsidP="00A3047B">
      <w:pPr>
        <w:spacing w:before="240" w:line="240" w:lineRule="auto"/>
        <w:rPr>
          <w:rFonts w:ascii="Times New Roman" w:hAnsi="Times New Roman" w:cs="Times New Roman"/>
          <w:sz w:val="24"/>
          <w:szCs w:val="24"/>
          <w:lang w:val="en-US"/>
        </w:rPr>
      </w:pPr>
    </w:p>
    <w:p w:rsidR="000B2AFD" w:rsidRPr="00937B75" w:rsidRDefault="000B2AFD" w:rsidP="00A3047B">
      <w:pPr>
        <w:spacing w:before="240" w:line="240" w:lineRule="auto"/>
        <w:rPr>
          <w:rFonts w:ascii="Times New Roman" w:hAnsi="Times New Roman" w:cs="Times New Roman"/>
          <w:sz w:val="24"/>
          <w:szCs w:val="24"/>
          <w:lang w:val="en-US"/>
        </w:rPr>
      </w:pPr>
    </w:p>
    <w:p w:rsidR="001F3BF6" w:rsidRPr="00937B75" w:rsidRDefault="001F3BF6" w:rsidP="00A3047B">
      <w:pPr>
        <w:spacing w:before="240" w:line="240" w:lineRule="auto"/>
        <w:rPr>
          <w:rFonts w:ascii="Times New Roman" w:hAnsi="Times New Roman" w:cs="Times New Roman"/>
          <w:sz w:val="24"/>
          <w:szCs w:val="24"/>
          <w:lang w:val="en-US"/>
        </w:rPr>
      </w:pPr>
    </w:p>
    <w:p w:rsidR="00A3047B" w:rsidRPr="00937B75" w:rsidRDefault="00A3047B" w:rsidP="00A3047B">
      <w:pPr>
        <w:spacing w:before="240" w:line="240" w:lineRule="auto"/>
        <w:rPr>
          <w:rFonts w:ascii="Times New Roman" w:hAnsi="Times New Roman" w:cs="Times New Roman"/>
          <w:b/>
          <w:sz w:val="24"/>
          <w:szCs w:val="24"/>
          <w:lang w:val="en-US"/>
        </w:rPr>
      </w:pPr>
    </w:p>
    <w:p w:rsidR="0091133D" w:rsidRPr="00937B75" w:rsidRDefault="0091133D" w:rsidP="0091133D">
      <w:pPr>
        <w:spacing w:before="240" w:line="240" w:lineRule="auto"/>
        <w:rPr>
          <w:rFonts w:ascii="Times New Roman" w:hAnsi="Times New Roman" w:cs="Times New Roman"/>
          <w:b/>
          <w:sz w:val="24"/>
          <w:szCs w:val="24"/>
        </w:rPr>
      </w:pPr>
    </w:p>
    <w:p w:rsidR="00A3047B" w:rsidRPr="00937B75" w:rsidRDefault="00DB5C9B" w:rsidP="0091133D">
      <w:pPr>
        <w:spacing w:before="240" w:line="240" w:lineRule="auto"/>
        <w:rPr>
          <w:rFonts w:ascii="Times New Roman" w:hAnsi="Times New Roman" w:cs="Times New Roman"/>
          <w:b/>
          <w:sz w:val="20"/>
          <w:szCs w:val="20"/>
          <w:lang w:val="en-US"/>
        </w:rPr>
      </w:pPr>
      <w:r>
        <w:rPr>
          <w:rFonts w:ascii="Times New Roman" w:hAnsi="Times New Roman" w:cs="Times New Roman"/>
          <w:b/>
          <w:noProof/>
          <w:sz w:val="24"/>
          <w:szCs w:val="24"/>
          <w:lang w:val="en-US" w:eastAsia="en-US"/>
        </w:rPr>
        <w:lastRenderedPageBreak/>
        <w:pict>
          <v:shapetype id="_x0000_t32" coordsize="21600,21600" o:spt="32" o:oned="t" path="m,l21600,21600e" filled="f">
            <v:path arrowok="t" fillok="f" o:connecttype="none"/>
            <o:lock v:ext="edit" shapetype="t"/>
          </v:shapetype>
          <v:shape id="_x0000_s1053" type="#_x0000_t32" style="position:absolute;margin-left:279.6pt;margin-top:-49.65pt;width:1.5pt;height:126.75pt;z-index:251662336" o:connectortype="straight"/>
        </w:pict>
      </w:r>
      <w:r>
        <w:rPr>
          <w:rFonts w:ascii="Times New Roman" w:hAnsi="Times New Roman" w:cs="Times New Roman"/>
          <w:b/>
          <w:noProof/>
          <w:sz w:val="24"/>
          <w:szCs w:val="24"/>
          <w:lang w:val="en-US" w:eastAsia="en-US"/>
        </w:rPr>
        <w:pict>
          <v:shape id="_x0000_s1052" type="#_x0000_t32" style="position:absolute;margin-left:149.1pt;margin-top:-49.65pt;width:.75pt;height:126.75pt;z-index:251661312" o:connectortype="straight"/>
        </w:pict>
      </w:r>
      <w:r>
        <w:rPr>
          <w:rFonts w:ascii="Times New Roman" w:hAnsi="Times New Roman" w:cs="Times New Roman"/>
          <w:b/>
          <w:noProof/>
          <w:sz w:val="20"/>
          <w:szCs w:val="20"/>
          <w:lang w:val="en-US" w:eastAsia="en-US"/>
        </w:rPr>
        <w:pict>
          <v:rect id="_x0000_s1048" style="position:absolute;margin-left:-1.65pt;margin-top:-67.65pt;width:409.5pt;height:144.75pt;z-index:251659264">
            <v:textbox style="mso-next-textbox:#_x0000_s1048">
              <w:txbxContent>
                <w:p w:rsidR="00DB5C9B" w:rsidRPr="00F50785" w:rsidRDefault="00DB5C9B" w:rsidP="001C11D2">
                  <w:pPr>
                    <w:jc w:val="center"/>
                    <w:rPr>
                      <w:rFonts w:ascii="Times New Roman" w:hAnsi="Times New Roman" w:cs="Times New Roman"/>
                      <w:b/>
                      <w:sz w:val="16"/>
                      <w:szCs w:val="16"/>
                      <w:lang w:val="en-US"/>
                    </w:rPr>
                  </w:pPr>
                  <w:r w:rsidRPr="00F50785">
                    <w:rPr>
                      <w:rFonts w:ascii="Times New Roman" w:hAnsi="Times New Roman" w:cs="Times New Roman"/>
                      <w:b/>
                      <w:sz w:val="16"/>
                      <w:szCs w:val="16"/>
                      <w:lang w:val="en-US"/>
                    </w:rPr>
                    <w:t>Landasan Teori</w:t>
                  </w:r>
                </w:p>
                <w:p w:rsidR="00DB5C9B" w:rsidRPr="00F50785" w:rsidRDefault="00DB5C9B">
                  <w:pPr>
                    <w:rPr>
                      <w:rFonts w:ascii="Times New Roman" w:hAnsi="Times New Roman" w:cs="Times New Roman"/>
                      <w:b/>
                      <w:sz w:val="16"/>
                      <w:szCs w:val="16"/>
                      <w:lang w:val="en-US"/>
                    </w:rPr>
                  </w:pPr>
                  <w:r w:rsidRPr="00F50785">
                    <w:rPr>
                      <w:rFonts w:ascii="Times New Roman" w:hAnsi="Times New Roman" w:cs="Times New Roman"/>
                      <w:b/>
                      <w:sz w:val="16"/>
                      <w:szCs w:val="16"/>
                      <w:lang w:val="en-US"/>
                    </w:rPr>
                    <w:t xml:space="preserve">Profesionalisme Auditor Internal          </w:t>
                  </w:r>
                  <w:r>
                    <w:rPr>
                      <w:rFonts w:ascii="Times New Roman" w:hAnsi="Times New Roman" w:cs="Times New Roman"/>
                      <w:b/>
                      <w:sz w:val="16"/>
                      <w:szCs w:val="16"/>
                      <w:lang w:val="en-US"/>
                    </w:rPr>
                    <w:tab/>
                  </w:r>
                  <w:r>
                    <w:rPr>
                      <w:rFonts w:ascii="Times New Roman" w:hAnsi="Times New Roman" w:cs="Times New Roman"/>
                      <w:b/>
                      <w:sz w:val="16"/>
                      <w:szCs w:val="16"/>
                      <w:lang w:val="en-US"/>
                    </w:rPr>
                    <w:tab/>
                  </w:r>
                  <w:r w:rsidRPr="00F50785">
                    <w:rPr>
                      <w:rFonts w:ascii="Times New Roman" w:hAnsi="Times New Roman" w:cs="Times New Roman"/>
                      <w:b/>
                      <w:i/>
                      <w:sz w:val="16"/>
                      <w:szCs w:val="16"/>
                      <w:lang w:val="en-US"/>
                    </w:rPr>
                    <w:t>Locus of Control</w:t>
                  </w:r>
                  <w:r w:rsidRPr="00F50785">
                    <w:rPr>
                      <w:rFonts w:ascii="Times New Roman" w:hAnsi="Times New Roman" w:cs="Times New Roman"/>
                      <w:b/>
                      <w:i/>
                      <w:sz w:val="16"/>
                      <w:szCs w:val="16"/>
                      <w:lang w:val="en-US"/>
                    </w:rPr>
                    <w:tab/>
                  </w:r>
                  <w:r w:rsidRPr="00F50785">
                    <w:rPr>
                      <w:rFonts w:ascii="Times New Roman" w:hAnsi="Times New Roman" w:cs="Times New Roman"/>
                      <w:b/>
                      <w:i/>
                      <w:sz w:val="16"/>
                      <w:szCs w:val="16"/>
                      <w:lang w:val="en-US"/>
                    </w:rPr>
                    <w:tab/>
                  </w:r>
                  <w:r w:rsidRPr="00F50785">
                    <w:rPr>
                      <w:rFonts w:ascii="Times New Roman" w:hAnsi="Times New Roman" w:cs="Times New Roman"/>
                      <w:b/>
                      <w:sz w:val="16"/>
                      <w:szCs w:val="16"/>
                      <w:lang w:val="en-US"/>
                    </w:rPr>
                    <w:t>Kinerja Auditor Internal</w:t>
                  </w:r>
                </w:p>
                <w:p w:rsidR="00DB5C9B" w:rsidRPr="00F50785" w:rsidRDefault="00DB5C9B" w:rsidP="009965F0">
                  <w:pPr>
                    <w:spacing w:after="0"/>
                    <w:rPr>
                      <w:rFonts w:ascii="Times New Roman" w:hAnsi="Times New Roman" w:cs="Times New Roman"/>
                      <w:sz w:val="16"/>
                      <w:szCs w:val="16"/>
                      <w:lang w:val="en-US"/>
                    </w:rPr>
                  </w:pPr>
                  <w:r w:rsidRPr="00F50785">
                    <w:rPr>
                      <w:rFonts w:ascii="Times New Roman" w:hAnsi="Times New Roman" w:cs="Times New Roman"/>
                      <w:sz w:val="16"/>
                      <w:szCs w:val="16"/>
                      <w:lang w:val="en-US"/>
                    </w:rPr>
                    <w:t xml:space="preserve">1. A.Aren </w:t>
                  </w:r>
                  <w:r w:rsidRPr="00F50785">
                    <w:rPr>
                      <w:rFonts w:ascii="Times New Roman" w:hAnsi="Times New Roman" w:cs="Times New Roman"/>
                      <w:i/>
                      <w:sz w:val="16"/>
                      <w:szCs w:val="16"/>
                      <w:lang w:val="en-US"/>
                    </w:rPr>
                    <w:t>et al</w:t>
                  </w:r>
                  <w:r w:rsidRPr="00F50785">
                    <w:rPr>
                      <w:rFonts w:ascii="Times New Roman" w:hAnsi="Times New Roman" w:cs="Times New Roman"/>
                      <w:sz w:val="16"/>
                      <w:szCs w:val="16"/>
                      <w:lang w:val="en-US"/>
                    </w:rPr>
                    <w:t xml:space="preserve"> (2012,2014)</w:t>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t xml:space="preserve">1. Stephen Robbins </w:t>
                  </w:r>
                  <w:r w:rsidRPr="00F50785">
                    <w:rPr>
                      <w:rFonts w:ascii="Times New Roman" w:hAnsi="Times New Roman" w:cs="Times New Roman"/>
                      <w:i/>
                      <w:sz w:val="16"/>
                      <w:szCs w:val="16"/>
                      <w:lang w:val="en-US"/>
                    </w:rPr>
                    <w:t xml:space="preserve">et al </w:t>
                  </w:r>
                  <w:r>
                    <w:rPr>
                      <w:rFonts w:ascii="Times New Roman" w:hAnsi="Times New Roman" w:cs="Times New Roman"/>
                      <w:sz w:val="16"/>
                      <w:szCs w:val="16"/>
                      <w:lang w:val="en-US"/>
                    </w:rPr>
                    <w:t>(</w:t>
                  </w:r>
                  <w:r w:rsidRPr="00F50785">
                    <w:rPr>
                      <w:rFonts w:ascii="Times New Roman" w:hAnsi="Times New Roman" w:cs="Times New Roman"/>
                      <w:sz w:val="16"/>
                      <w:szCs w:val="16"/>
                      <w:lang w:val="en-US"/>
                    </w:rPr>
                    <w:t>2010</w:t>
                  </w:r>
                  <w:r>
                    <w:rPr>
                      <w:rFonts w:ascii="Times New Roman" w:hAnsi="Times New Roman" w:cs="Times New Roman"/>
                      <w:sz w:val="16"/>
                      <w:szCs w:val="16"/>
                      <w:lang w:val="en-US"/>
                    </w:rPr>
                    <w:t>)</w:t>
                  </w:r>
                  <w:r>
                    <w:rPr>
                      <w:rFonts w:ascii="Times New Roman" w:hAnsi="Times New Roman" w:cs="Times New Roman"/>
                      <w:sz w:val="16"/>
                      <w:szCs w:val="16"/>
                      <w:lang w:val="en-US"/>
                    </w:rPr>
                    <w:tab/>
                  </w:r>
                  <w:r>
                    <w:rPr>
                      <w:rFonts w:ascii="Times New Roman" w:hAnsi="Times New Roman" w:cs="Times New Roman"/>
                      <w:sz w:val="16"/>
                      <w:szCs w:val="16"/>
                      <w:lang w:val="en-US"/>
                    </w:rPr>
                    <w:tab/>
                  </w:r>
                  <w:r w:rsidRPr="00F50785">
                    <w:rPr>
                      <w:rFonts w:ascii="Times New Roman" w:hAnsi="Times New Roman" w:cs="Times New Roman"/>
                      <w:sz w:val="16"/>
                      <w:szCs w:val="16"/>
                      <w:lang w:val="en-US"/>
                    </w:rPr>
                    <w:t>1. Ruky (2002)</w:t>
                  </w:r>
                </w:p>
                <w:p w:rsidR="00DB5C9B" w:rsidRPr="00F50785" w:rsidRDefault="00DB5C9B" w:rsidP="009965F0">
                  <w:pPr>
                    <w:spacing w:after="0"/>
                    <w:rPr>
                      <w:rFonts w:ascii="Times New Roman" w:hAnsi="Times New Roman" w:cs="Times New Roman"/>
                      <w:b/>
                      <w:sz w:val="16"/>
                      <w:szCs w:val="16"/>
                      <w:lang w:val="en-US"/>
                    </w:rPr>
                  </w:pPr>
                  <w:r w:rsidRPr="00F50785">
                    <w:rPr>
                      <w:rFonts w:ascii="Times New Roman" w:hAnsi="Times New Roman" w:cs="Times New Roman"/>
                      <w:sz w:val="16"/>
                      <w:szCs w:val="16"/>
                      <w:lang w:val="en-US"/>
                    </w:rPr>
                    <w:t>2.</w:t>
                  </w:r>
                  <w:r w:rsidRPr="00F50785">
                    <w:rPr>
                      <w:rFonts w:ascii="Times New Roman" w:hAnsi="Times New Roman" w:cs="Times New Roman"/>
                      <w:sz w:val="16"/>
                      <w:szCs w:val="16"/>
                    </w:rPr>
                    <w:t>Standar profesi Audit Internal</w:t>
                  </w:r>
                  <w:r w:rsidRPr="00F50785">
                    <w:rPr>
                      <w:rFonts w:ascii="Times New Roman" w:hAnsi="Times New Roman" w:cs="Times New Roman"/>
                      <w:sz w:val="16"/>
                      <w:szCs w:val="16"/>
                      <w:lang w:val="en-US"/>
                    </w:rPr>
                    <w:tab/>
                  </w:r>
                  <w:r>
                    <w:rPr>
                      <w:rFonts w:ascii="Times New Roman" w:hAnsi="Times New Roman" w:cs="Times New Roman"/>
                      <w:sz w:val="16"/>
                      <w:szCs w:val="16"/>
                      <w:lang w:val="en-US"/>
                    </w:rPr>
                    <w:tab/>
                    <w:t>2.Ghufron (2010)</w:t>
                  </w:r>
                  <w:r>
                    <w:rPr>
                      <w:rFonts w:ascii="Times New Roman" w:hAnsi="Times New Roman" w:cs="Times New Roman"/>
                      <w:sz w:val="16"/>
                      <w:szCs w:val="16"/>
                      <w:lang w:val="en-US"/>
                    </w:rPr>
                    <w:tab/>
                  </w:r>
                  <w:r>
                    <w:rPr>
                      <w:rFonts w:ascii="Times New Roman" w:hAnsi="Times New Roman" w:cs="Times New Roman"/>
                      <w:sz w:val="16"/>
                      <w:szCs w:val="16"/>
                      <w:lang w:val="en-US"/>
                    </w:rPr>
                    <w:tab/>
                  </w:r>
                  <w:r>
                    <w:rPr>
                      <w:rFonts w:ascii="Times New Roman" w:hAnsi="Times New Roman" w:cs="Times New Roman"/>
                      <w:sz w:val="16"/>
                      <w:szCs w:val="16"/>
                      <w:lang w:val="en-US"/>
                    </w:rPr>
                    <w:tab/>
                  </w:r>
                  <w:r w:rsidRPr="00F50785">
                    <w:rPr>
                      <w:rFonts w:ascii="Times New Roman" w:hAnsi="Times New Roman" w:cs="Times New Roman"/>
                      <w:sz w:val="16"/>
                      <w:szCs w:val="16"/>
                      <w:lang w:val="en-US"/>
                    </w:rPr>
                    <w:t>2. Payaman J (2009)</w:t>
                  </w:r>
                </w:p>
                <w:p w:rsidR="00DB5C9B" w:rsidRPr="00F50785" w:rsidRDefault="00DB5C9B" w:rsidP="009965F0">
                  <w:pPr>
                    <w:spacing w:after="0"/>
                    <w:rPr>
                      <w:rFonts w:ascii="Times New Roman" w:hAnsi="Times New Roman" w:cs="Times New Roman"/>
                      <w:sz w:val="16"/>
                      <w:szCs w:val="16"/>
                      <w:lang w:val="en-US"/>
                    </w:rPr>
                  </w:pPr>
                  <w:r w:rsidRPr="00F50785">
                    <w:rPr>
                      <w:rFonts w:ascii="Times New Roman" w:hAnsi="Times New Roman" w:cs="Times New Roman"/>
                      <w:sz w:val="16"/>
                      <w:szCs w:val="16"/>
                      <w:lang w:val="en-US"/>
                    </w:rPr>
                    <w:t xml:space="preserve">   (SPAI) (2004)</w:t>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t xml:space="preserve">3.Kreitner dan Kinicki (2010)          </w:t>
                  </w:r>
                  <w:r>
                    <w:rPr>
                      <w:rFonts w:ascii="Times New Roman" w:hAnsi="Times New Roman" w:cs="Times New Roman"/>
                      <w:sz w:val="16"/>
                      <w:szCs w:val="16"/>
                      <w:lang w:val="en-US"/>
                    </w:rPr>
                    <w:tab/>
                  </w:r>
                  <w:r w:rsidRPr="00F50785">
                    <w:rPr>
                      <w:rFonts w:ascii="Times New Roman" w:hAnsi="Times New Roman" w:cs="Times New Roman"/>
                      <w:sz w:val="16"/>
                      <w:szCs w:val="16"/>
                      <w:lang w:val="en-US"/>
                    </w:rPr>
                    <w:t xml:space="preserve"> 3.Mankunegara (2011)</w:t>
                  </w:r>
                </w:p>
                <w:p w:rsidR="00DB5C9B" w:rsidRPr="00F50785" w:rsidRDefault="00DB5C9B" w:rsidP="009965F0">
                  <w:pPr>
                    <w:spacing w:after="0"/>
                    <w:rPr>
                      <w:rFonts w:ascii="Times New Roman" w:hAnsi="Times New Roman" w:cs="Times New Roman"/>
                      <w:sz w:val="16"/>
                      <w:szCs w:val="16"/>
                      <w:lang w:val="en-US"/>
                    </w:rPr>
                  </w:pPr>
                  <w:r w:rsidRPr="00F50785">
                    <w:rPr>
                      <w:rFonts w:ascii="Times New Roman" w:hAnsi="Times New Roman" w:cs="Times New Roman"/>
                      <w:sz w:val="16"/>
                      <w:szCs w:val="16"/>
                      <w:lang w:val="en-US"/>
                    </w:rPr>
                    <w:t xml:space="preserve">3. Sawyer </w:t>
                  </w:r>
                  <w:r w:rsidRPr="00F50785">
                    <w:rPr>
                      <w:rFonts w:ascii="Times New Roman" w:hAnsi="Times New Roman" w:cs="Times New Roman"/>
                      <w:i/>
                      <w:sz w:val="16"/>
                      <w:szCs w:val="16"/>
                      <w:lang w:val="en-US"/>
                    </w:rPr>
                    <w:t xml:space="preserve">et al </w:t>
                  </w:r>
                  <w:r>
                    <w:rPr>
                      <w:rFonts w:ascii="Times New Roman" w:hAnsi="Times New Roman" w:cs="Times New Roman"/>
                      <w:sz w:val="16"/>
                      <w:szCs w:val="16"/>
                      <w:lang w:val="en-US"/>
                    </w:rPr>
                    <w:t>(2009)</w:t>
                  </w:r>
                  <w:r>
                    <w:rPr>
                      <w:rFonts w:ascii="Times New Roman" w:hAnsi="Times New Roman" w:cs="Times New Roman"/>
                      <w:sz w:val="16"/>
                      <w:szCs w:val="16"/>
                      <w:lang w:val="en-US"/>
                    </w:rPr>
                    <w:tab/>
                  </w:r>
                  <w:r>
                    <w:rPr>
                      <w:rFonts w:ascii="Times New Roman" w:hAnsi="Times New Roman" w:cs="Times New Roman"/>
                      <w:sz w:val="16"/>
                      <w:szCs w:val="16"/>
                      <w:lang w:val="en-US"/>
                    </w:rPr>
                    <w:tab/>
                  </w:r>
                  <w:r>
                    <w:rPr>
                      <w:rFonts w:ascii="Times New Roman" w:hAnsi="Times New Roman" w:cs="Times New Roman"/>
                      <w:sz w:val="16"/>
                      <w:szCs w:val="16"/>
                      <w:lang w:val="en-US"/>
                    </w:rPr>
                    <w:tab/>
                  </w:r>
                  <w:r w:rsidRPr="00F50785">
                    <w:rPr>
                      <w:rFonts w:ascii="Times New Roman" w:hAnsi="Times New Roman" w:cs="Times New Roman"/>
                      <w:sz w:val="16"/>
                      <w:szCs w:val="16"/>
                      <w:lang w:val="en-US"/>
                    </w:rPr>
                    <w:t>4. Stephen Robbin( 2010)</w:t>
                  </w:r>
                  <w:r w:rsidRPr="00F50785">
                    <w:rPr>
                      <w:rFonts w:ascii="Times New Roman" w:hAnsi="Times New Roman" w:cs="Times New Roman"/>
                      <w:sz w:val="16"/>
                      <w:szCs w:val="16"/>
                      <w:lang w:val="en-US"/>
                    </w:rPr>
                    <w:tab/>
                  </w:r>
                </w:p>
                <w:p w:rsidR="00DB5C9B" w:rsidRPr="00F50785" w:rsidRDefault="00DB5C9B" w:rsidP="009965F0">
                  <w:pPr>
                    <w:spacing w:after="0"/>
                    <w:rPr>
                      <w:rFonts w:ascii="Times New Roman" w:hAnsi="Times New Roman" w:cs="Times New Roman"/>
                      <w:sz w:val="16"/>
                      <w:szCs w:val="16"/>
                      <w:lang w:val="en-US"/>
                    </w:rPr>
                  </w:pPr>
                  <w:r w:rsidRPr="00F50785">
                    <w:rPr>
                      <w:rFonts w:ascii="Times New Roman" w:hAnsi="Times New Roman" w:cs="Times New Roman"/>
                      <w:sz w:val="16"/>
                      <w:szCs w:val="16"/>
                      <w:lang w:val="en-US"/>
                    </w:rPr>
                    <w:t>4.Hiro Tugiman(2006)</w:t>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Pr>
                      <w:rFonts w:ascii="Times New Roman" w:hAnsi="Times New Roman" w:cs="Times New Roman"/>
                      <w:sz w:val="16"/>
                      <w:szCs w:val="16"/>
                      <w:lang w:val="en-US"/>
                    </w:rPr>
                    <w:tab/>
                  </w:r>
                  <w:r w:rsidRPr="00F50785">
                    <w:rPr>
                      <w:rFonts w:ascii="Times New Roman" w:hAnsi="Times New Roman" w:cs="Times New Roman"/>
                      <w:sz w:val="16"/>
                      <w:szCs w:val="16"/>
                      <w:lang w:val="en-US"/>
                    </w:rPr>
                    <w:t>5. Mulyadi (2009)</w:t>
                  </w:r>
                </w:p>
                <w:p w:rsidR="00DB5C9B" w:rsidRPr="00F50785" w:rsidRDefault="00DB5C9B" w:rsidP="009965F0">
                  <w:pPr>
                    <w:spacing w:after="0"/>
                    <w:rPr>
                      <w:rFonts w:ascii="Times New Roman" w:hAnsi="Times New Roman" w:cs="Times New Roman"/>
                      <w:sz w:val="16"/>
                      <w:szCs w:val="16"/>
                      <w:lang w:val="en-US"/>
                    </w:rPr>
                  </w:pPr>
                  <w:r w:rsidRPr="00F50785">
                    <w:rPr>
                      <w:rFonts w:ascii="Times New Roman" w:hAnsi="Times New Roman" w:cs="Times New Roman"/>
                      <w:sz w:val="16"/>
                      <w:szCs w:val="16"/>
                      <w:lang w:val="en-US"/>
                    </w:rPr>
                    <w:t>5. Mulyadi (2010)</w:t>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Pr>
                      <w:rFonts w:ascii="Times New Roman" w:hAnsi="Times New Roman" w:cs="Times New Roman"/>
                      <w:sz w:val="16"/>
                      <w:szCs w:val="16"/>
                      <w:lang w:val="en-US"/>
                    </w:rPr>
                    <w:tab/>
                  </w:r>
                  <w:r w:rsidRPr="00F50785">
                    <w:rPr>
                      <w:rFonts w:ascii="Times New Roman" w:hAnsi="Times New Roman" w:cs="Times New Roman"/>
                      <w:sz w:val="16"/>
                      <w:szCs w:val="16"/>
                      <w:lang w:val="en-US"/>
                    </w:rPr>
                    <w:t xml:space="preserve">6. </w:t>
                  </w:r>
                  <w:r>
                    <w:rPr>
                      <w:rFonts w:ascii="Times New Roman" w:hAnsi="Times New Roman" w:cs="Times New Roman"/>
                      <w:sz w:val="16"/>
                      <w:szCs w:val="16"/>
                      <w:lang w:val="en-US"/>
                    </w:rPr>
                    <w:t>IIA (2017)</w:t>
                  </w:r>
                </w:p>
                <w:p w:rsidR="00DB5C9B" w:rsidRPr="00F50785" w:rsidRDefault="00DB5C9B" w:rsidP="009965F0">
                  <w:pPr>
                    <w:spacing w:after="0"/>
                    <w:rPr>
                      <w:rFonts w:ascii="Times New Roman" w:hAnsi="Times New Roman" w:cs="Times New Roman"/>
                      <w:sz w:val="16"/>
                      <w:szCs w:val="16"/>
                      <w:lang w:val="en-US"/>
                    </w:rPr>
                  </w:pPr>
                  <w:r w:rsidRPr="00F50785">
                    <w:rPr>
                      <w:rFonts w:ascii="Times New Roman" w:hAnsi="Times New Roman" w:cs="Times New Roman"/>
                      <w:sz w:val="16"/>
                      <w:szCs w:val="16"/>
                      <w:lang w:val="en-US"/>
                    </w:rPr>
                    <w:t>6. sukrisno agoes(2013)</w:t>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Pr>
                      <w:rFonts w:ascii="Times New Roman" w:hAnsi="Times New Roman" w:cs="Times New Roman"/>
                      <w:sz w:val="16"/>
                      <w:szCs w:val="16"/>
                      <w:lang w:val="en-US"/>
                    </w:rPr>
                    <w:tab/>
                  </w:r>
                  <w:r w:rsidRPr="00F50785">
                    <w:rPr>
                      <w:rFonts w:ascii="Times New Roman" w:hAnsi="Times New Roman" w:cs="Times New Roman"/>
                      <w:sz w:val="16"/>
                      <w:szCs w:val="16"/>
                      <w:lang w:val="en-US"/>
                    </w:rPr>
                    <w:t>7. Simamora (2006)</w:t>
                  </w:r>
                </w:p>
                <w:p w:rsidR="00DB5C9B" w:rsidRPr="00F50785" w:rsidRDefault="00DB5C9B" w:rsidP="009965F0">
                  <w:pPr>
                    <w:spacing w:after="0"/>
                    <w:rPr>
                      <w:rFonts w:ascii="Times New Roman" w:hAnsi="Times New Roman" w:cs="Times New Roman"/>
                      <w:sz w:val="16"/>
                      <w:szCs w:val="16"/>
                      <w:lang w:val="en-US"/>
                    </w:rPr>
                  </w:pP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sidRPr="00F50785">
                    <w:rPr>
                      <w:rFonts w:ascii="Times New Roman" w:hAnsi="Times New Roman" w:cs="Times New Roman"/>
                      <w:sz w:val="16"/>
                      <w:szCs w:val="16"/>
                      <w:lang w:val="en-US"/>
                    </w:rPr>
                    <w:tab/>
                  </w:r>
                  <w:r>
                    <w:rPr>
                      <w:rFonts w:ascii="Times New Roman" w:hAnsi="Times New Roman" w:cs="Times New Roman"/>
                      <w:sz w:val="16"/>
                      <w:szCs w:val="16"/>
                      <w:lang w:val="en-US"/>
                    </w:rPr>
                    <w:tab/>
                  </w:r>
                  <w:r w:rsidRPr="00F50785">
                    <w:rPr>
                      <w:rFonts w:ascii="Times New Roman" w:hAnsi="Times New Roman" w:cs="Times New Roman"/>
                      <w:sz w:val="16"/>
                      <w:szCs w:val="16"/>
                      <w:lang w:val="en-US"/>
                    </w:rPr>
                    <w:t>8. Hery (2010)</w:t>
                  </w:r>
                </w:p>
                <w:p w:rsidR="00DB5C9B" w:rsidRPr="009965F0" w:rsidRDefault="00DB5C9B" w:rsidP="009965F0">
                  <w:pPr>
                    <w:spacing w:after="0"/>
                    <w:rPr>
                      <w:rFonts w:ascii="Times New Roman" w:hAnsi="Times New Roman" w:cs="Times New Roman"/>
                      <w:sz w:val="20"/>
                      <w:szCs w:val="24"/>
                      <w:lang w:val="en-US"/>
                    </w:rPr>
                  </w:pPr>
                  <w:r>
                    <w:rPr>
                      <w:rFonts w:ascii="Times New Roman" w:hAnsi="Times New Roman" w:cs="Times New Roman"/>
                      <w:sz w:val="20"/>
                      <w:szCs w:val="24"/>
                      <w:lang w:val="en-US"/>
                    </w:rPr>
                    <w:tab/>
                  </w:r>
                  <w:r>
                    <w:rPr>
                      <w:rFonts w:ascii="Times New Roman" w:hAnsi="Times New Roman" w:cs="Times New Roman"/>
                      <w:sz w:val="20"/>
                      <w:szCs w:val="24"/>
                      <w:lang w:val="en-US"/>
                    </w:rPr>
                    <w:tab/>
                  </w:r>
                </w:p>
                <w:p w:rsidR="00DB5C9B" w:rsidRPr="009965F0" w:rsidRDefault="00DB5C9B" w:rsidP="009965F0">
                  <w:pPr>
                    <w:spacing w:after="0"/>
                    <w:rPr>
                      <w:rFonts w:ascii="Times New Roman" w:hAnsi="Times New Roman" w:cs="Times New Roman"/>
                      <w:b/>
                      <w:sz w:val="12"/>
                      <w:lang w:val="en-US"/>
                    </w:rPr>
                  </w:pPr>
                </w:p>
              </w:txbxContent>
            </v:textbox>
          </v:rect>
        </w:pict>
      </w:r>
      <w:r>
        <w:rPr>
          <w:rFonts w:ascii="Times New Roman" w:hAnsi="Times New Roman" w:cs="Times New Roman"/>
          <w:b/>
          <w:noProof/>
          <w:sz w:val="24"/>
          <w:szCs w:val="24"/>
          <w:lang w:val="en-US" w:eastAsia="en-US"/>
        </w:rPr>
        <w:pict>
          <v:shape id="_x0000_s1049" type="#_x0000_t32" style="position:absolute;margin-left:-.9pt;margin-top:-49.65pt;width:408pt;height:0;z-index:251660288" o:connectortype="straight"/>
        </w:pict>
      </w:r>
    </w:p>
    <w:p w:rsidR="001C11D2" w:rsidRPr="00937B75" w:rsidRDefault="001C11D2" w:rsidP="001C11D2">
      <w:pPr>
        <w:spacing w:before="240" w:line="240" w:lineRule="auto"/>
        <w:rPr>
          <w:rFonts w:ascii="Times New Roman" w:hAnsi="Times New Roman" w:cs="Times New Roman"/>
          <w:b/>
          <w:sz w:val="24"/>
          <w:szCs w:val="24"/>
          <w:lang w:val="en-US"/>
        </w:rPr>
      </w:pPr>
    </w:p>
    <w:p w:rsidR="001C11D2" w:rsidRPr="00937B75" w:rsidRDefault="001C11D2" w:rsidP="00A3047B">
      <w:pPr>
        <w:spacing w:before="240" w:line="240" w:lineRule="auto"/>
        <w:jc w:val="center"/>
        <w:rPr>
          <w:rFonts w:ascii="Times New Roman" w:hAnsi="Times New Roman" w:cs="Times New Roman"/>
          <w:b/>
          <w:sz w:val="24"/>
          <w:szCs w:val="24"/>
          <w:lang w:val="en-US"/>
        </w:rPr>
      </w:pPr>
    </w:p>
    <w:p w:rsidR="001C11D2" w:rsidRPr="00937B75" w:rsidRDefault="00DB5C9B" w:rsidP="00A3047B">
      <w:pPr>
        <w:spacing w:before="240"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eastAsia="en-US"/>
        </w:rPr>
        <w:pict>
          <v:rect id="_x0000_s1055" style="position:absolute;left:0;text-align:left;margin-left:-1.65pt;margin-top:21.25pt;width:162.75pt;height:66.75pt;z-index:251664384">
            <v:textbox style="mso-next-textbox:#_x0000_s1055">
              <w:txbxContent>
                <w:p w:rsidR="00DB5C9B" w:rsidRPr="00F50785" w:rsidRDefault="00DB5C9B" w:rsidP="000C1C40">
                  <w:pPr>
                    <w:spacing w:after="0" w:line="240" w:lineRule="auto"/>
                    <w:jc w:val="center"/>
                    <w:rPr>
                      <w:rFonts w:ascii="Times New Roman" w:hAnsi="Times New Roman" w:cs="Times New Roman"/>
                      <w:b/>
                      <w:sz w:val="16"/>
                      <w:szCs w:val="16"/>
                    </w:rPr>
                  </w:pPr>
                  <w:r w:rsidRPr="00F50785">
                    <w:rPr>
                      <w:rFonts w:ascii="Times New Roman" w:hAnsi="Times New Roman" w:cs="Times New Roman"/>
                      <w:b/>
                      <w:sz w:val="16"/>
                      <w:szCs w:val="16"/>
                      <w:lang w:val="en-US"/>
                    </w:rPr>
                    <w:t>Referensi</w:t>
                  </w:r>
                </w:p>
                <w:p w:rsidR="00DB5C9B" w:rsidRPr="00F50785" w:rsidRDefault="00DB5C9B" w:rsidP="004264A1">
                  <w:pPr>
                    <w:spacing w:after="0" w:line="240" w:lineRule="auto"/>
                    <w:rPr>
                      <w:rFonts w:ascii="Times New Roman" w:hAnsi="Times New Roman" w:cs="Times New Roman"/>
                      <w:sz w:val="16"/>
                      <w:szCs w:val="16"/>
                      <w:lang w:val="en-US"/>
                    </w:rPr>
                  </w:pPr>
                  <w:r w:rsidRPr="00F50785">
                    <w:rPr>
                      <w:rFonts w:ascii="Times New Roman" w:hAnsi="Times New Roman" w:cs="Times New Roman"/>
                      <w:sz w:val="16"/>
                      <w:szCs w:val="16"/>
                      <w:lang w:val="en-US"/>
                    </w:rPr>
                    <w:t>Alvaro Amaral Menezes (2008)</w:t>
                  </w:r>
                </w:p>
                <w:p w:rsidR="00DB5C9B" w:rsidRPr="00F50785" w:rsidRDefault="00DB5C9B" w:rsidP="004264A1">
                  <w:pPr>
                    <w:spacing w:after="0"/>
                    <w:rPr>
                      <w:rFonts w:ascii="Times New Roman" w:hAnsi="Times New Roman" w:cs="Times New Roman"/>
                      <w:sz w:val="16"/>
                      <w:szCs w:val="16"/>
                      <w:lang w:val="en-US"/>
                    </w:rPr>
                  </w:pPr>
                  <w:r w:rsidRPr="00F50785">
                    <w:rPr>
                      <w:rFonts w:ascii="Times New Roman" w:hAnsi="Times New Roman" w:cs="Times New Roman"/>
                      <w:sz w:val="16"/>
                      <w:szCs w:val="16"/>
                      <w:lang w:val="en-US"/>
                    </w:rPr>
                    <w:t>R. Ait Novatiani dan Taufik Mustofa (2014)</w:t>
                  </w:r>
                </w:p>
                <w:p w:rsidR="00DB5C9B" w:rsidRPr="00F50785" w:rsidRDefault="00DB5C9B" w:rsidP="004264A1">
                  <w:pPr>
                    <w:spacing w:after="0"/>
                    <w:rPr>
                      <w:rFonts w:ascii="Times New Roman" w:hAnsi="Times New Roman" w:cs="Times New Roman"/>
                      <w:sz w:val="16"/>
                      <w:szCs w:val="16"/>
                      <w:lang w:val="en-US"/>
                    </w:rPr>
                  </w:pPr>
                  <w:r w:rsidRPr="00F50785">
                    <w:rPr>
                      <w:rFonts w:ascii="Times New Roman" w:hAnsi="Times New Roman" w:cs="Times New Roman"/>
                      <w:sz w:val="16"/>
                      <w:szCs w:val="16"/>
                      <w:lang w:val="en-US"/>
                    </w:rPr>
                    <w:t>Rella Laelatu Rahman (2013)</w:t>
                  </w:r>
                </w:p>
                <w:p w:rsidR="00DB5C9B" w:rsidRPr="00F50785" w:rsidRDefault="00DB5C9B" w:rsidP="004264A1">
                  <w:pPr>
                    <w:spacing w:after="0"/>
                    <w:rPr>
                      <w:rFonts w:ascii="Times New Roman" w:hAnsi="Times New Roman" w:cs="Times New Roman"/>
                      <w:sz w:val="16"/>
                      <w:szCs w:val="16"/>
                    </w:rPr>
                  </w:pPr>
                  <w:r w:rsidRPr="00F50785">
                    <w:rPr>
                      <w:rFonts w:ascii="Times New Roman" w:hAnsi="Times New Roman" w:cs="Times New Roman"/>
                      <w:sz w:val="16"/>
                      <w:szCs w:val="16"/>
                    </w:rPr>
                    <w:t>I Made Gheby Kusnandi dan Dewa Gede Dharma Suphutra (2015)</w:t>
                  </w:r>
                </w:p>
                <w:p w:rsidR="00DB5C9B" w:rsidRPr="004264A1" w:rsidRDefault="00DB5C9B" w:rsidP="004264A1">
                  <w:pPr>
                    <w:spacing w:after="0"/>
                    <w:rPr>
                      <w:rFonts w:ascii="Times New Roman" w:hAnsi="Times New Roman" w:cs="Times New Roman"/>
                      <w:b/>
                      <w:sz w:val="8"/>
                      <w:szCs w:val="20"/>
                      <w:lang w:val="en-US"/>
                    </w:rPr>
                  </w:pPr>
                </w:p>
              </w:txbxContent>
            </v:textbox>
          </v:rect>
        </w:pict>
      </w:r>
      <w:r>
        <w:rPr>
          <w:rFonts w:ascii="Times New Roman" w:hAnsi="Times New Roman" w:cs="Times New Roman"/>
          <w:b/>
          <w:noProof/>
          <w:sz w:val="24"/>
          <w:szCs w:val="24"/>
          <w:lang w:val="en-US" w:eastAsia="en-US"/>
        </w:rPr>
        <w:pict>
          <v:shape id="_x0000_s1054" type="#_x0000_t32" style="position:absolute;left:0;text-align:left;margin-left:89.85pt;margin-top:4pt;width:0;height:17.25pt;z-index:251663360" o:connectortype="straight">
            <v:stroke endarrow="block"/>
          </v:shape>
        </w:pict>
      </w:r>
    </w:p>
    <w:p w:rsidR="001C11D2" w:rsidRPr="00937B75" w:rsidRDefault="00DB5C9B" w:rsidP="00A3047B">
      <w:pPr>
        <w:spacing w:before="240"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eastAsia="en-US"/>
        </w:rPr>
        <w:pict>
          <v:rect id="_x0000_s1058" style="position:absolute;left:0;text-align:left;margin-left:200.1pt;margin-top:2.95pt;width:193.5pt;height:55.5pt;z-index:251666432">
            <v:textbox style="mso-next-textbox:#_x0000_s1058">
              <w:txbxContent>
                <w:p w:rsidR="00DB5C9B" w:rsidRPr="00F50785" w:rsidRDefault="00DB5C9B" w:rsidP="00F50785">
                  <w:pPr>
                    <w:spacing w:after="0" w:line="240" w:lineRule="auto"/>
                    <w:jc w:val="center"/>
                    <w:rPr>
                      <w:rFonts w:ascii="Times New Roman" w:hAnsi="Times New Roman" w:cs="Times New Roman"/>
                      <w:b/>
                      <w:sz w:val="16"/>
                      <w:szCs w:val="16"/>
                    </w:rPr>
                  </w:pPr>
                  <w:r w:rsidRPr="00F50785">
                    <w:rPr>
                      <w:rFonts w:ascii="Times New Roman" w:hAnsi="Times New Roman" w:cs="Times New Roman"/>
                      <w:b/>
                      <w:sz w:val="16"/>
                      <w:szCs w:val="16"/>
                      <w:lang w:val="en-US"/>
                    </w:rPr>
                    <w:t>Data penelitian</w:t>
                  </w:r>
                </w:p>
                <w:p w:rsidR="00DB5C9B" w:rsidRPr="00F50785" w:rsidRDefault="00DB5C9B" w:rsidP="00EA7B3B">
                  <w:pPr>
                    <w:spacing w:after="0" w:line="240" w:lineRule="auto"/>
                    <w:ind w:left="142" w:hanging="142"/>
                    <w:rPr>
                      <w:rFonts w:ascii="Times New Roman" w:hAnsi="Times New Roman" w:cs="Times New Roman"/>
                      <w:sz w:val="16"/>
                      <w:szCs w:val="16"/>
                      <w:lang w:val="en-US"/>
                    </w:rPr>
                  </w:pPr>
                  <w:r w:rsidRPr="00F50785">
                    <w:rPr>
                      <w:rFonts w:ascii="Times New Roman" w:hAnsi="Times New Roman" w:cs="Times New Roman"/>
                      <w:sz w:val="16"/>
                      <w:szCs w:val="16"/>
                      <w:lang w:val="en-US"/>
                    </w:rPr>
                    <w:t>1. Perusahaan BUMN Sektor Jasa Kota   Bandung</w:t>
                  </w:r>
                </w:p>
                <w:p w:rsidR="00DB5C9B" w:rsidRPr="00F50785" w:rsidRDefault="00DB5C9B" w:rsidP="00EA7B3B">
                  <w:pPr>
                    <w:spacing w:after="0" w:line="240" w:lineRule="auto"/>
                    <w:ind w:left="142" w:hanging="142"/>
                    <w:rPr>
                      <w:rFonts w:ascii="Times New Roman" w:hAnsi="Times New Roman" w:cs="Times New Roman"/>
                      <w:sz w:val="16"/>
                      <w:szCs w:val="16"/>
                      <w:lang w:val="en-US"/>
                    </w:rPr>
                  </w:pPr>
                  <w:r w:rsidRPr="00F50785">
                    <w:rPr>
                      <w:rFonts w:ascii="Times New Roman" w:hAnsi="Times New Roman" w:cs="Times New Roman"/>
                      <w:sz w:val="16"/>
                      <w:szCs w:val="16"/>
                      <w:lang w:val="en-US"/>
                    </w:rPr>
                    <w:t>2. Faktor-Faktor yang mempengaruhi Kinerja Auditor Internal</w:t>
                  </w:r>
                </w:p>
                <w:p w:rsidR="00DB5C9B" w:rsidRPr="00F50785" w:rsidRDefault="00DB5C9B" w:rsidP="00EA7B3B">
                  <w:pPr>
                    <w:spacing w:after="0" w:line="240" w:lineRule="auto"/>
                    <w:ind w:left="142" w:hanging="142"/>
                    <w:rPr>
                      <w:rFonts w:ascii="Times New Roman" w:hAnsi="Times New Roman" w:cs="Times New Roman"/>
                      <w:sz w:val="16"/>
                      <w:szCs w:val="16"/>
                      <w:lang w:val="en-US"/>
                    </w:rPr>
                  </w:pPr>
                  <w:r w:rsidRPr="00F50785">
                    <w:rPr>
                      <w:rFonts w:ascii="Times New Roman" w:hAnsi="Times New Roman" w:cs="Times New Roman"/>
                      <w:sz w:val="16"/>
                      <w:szCs w:val="16"/>
                      <w:lang w:val="en-US"/>
                    </w:rPr>
                    <w:t>3. Kuesioner 78 sampel</w:t>
                  </w:r>
                </w:p>
                <w:p w:rsidR="00DB5C9B" w:rsidRPr="004264A1" w:rsidRDefault="00DB5C9B" w:rsidP="004264A1">
                  <w:pPr>
                    <w:spacing w:after="0"/>
                    <w:rPr>
                      <w:rFonts w:ascii="Times New Roman" w:hAnsi="Times New Roman" w:cs="Times New Roman"/>
                      <w:b/>
                      <w:sz w:val="20"/>
                      <w:lang w:val="en-US"/>
                    </w:rPr>
                  </w:pPr>
                </w:p>
              </w:txbxContent>
            </v:textbox>
          </v:rect>
        </w:pict>
      </w:r>
    </w:p>
    <w:p w:rsidR="001C11D2" w:rsidRPr="00937B75" w:rsidRDefault="00DB5C9B" w:rsidP="00A3047B">
      <w:pPr>
        <w:spacing w:before="240"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eastAsia="en-US"/>
        </w:rPr>
        <w:pict>
          <v:shape id="_x0000_s1057" type="#_x0000_t32" style="position:absolute;left:0;text-align:left;margin-left:161.1pt;margin-top:4.9pt;width:39pt;height:0;z-index:251665408" o:connectortype="straight">
            <v:stroke endarrow="block"/>
          </v:shape>
        </w:pict>
      </w:r>
    </w:p>
    <w:p w:rsidR="001C11D2" w:rsidRPr="00937B75" w:rsidRDefault="00DB5C9B" w:rsidP="00A3047B">
      <w:pPr>
        <w:spacing w:before="240"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eastAsia="en-US"/>
        </w:rPr>
        <w:pict>
          <v:shape id="_x0000_s1059" type="#_x0000_t32" style="position:absolute;left:0;text-align:left;margin-left:56.1pt;margin-top:10.6pt;width:.05pt;height:16.5pt;z-index:251667456" o:connectortype="straight">
            <v:stroke endarrow="block"/>
          </v:shape>
        </w:pict>
      </w:r>
    </w:p>
    <w:p w:rsidR="001C11D2" w:rsidRPr="00937B75" w:rsidRDefault="00DB5C9B" w:rsidP="00A3047B">
      <w:pPr>
        <w:spacing w:before="240"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eastAsia="en-US"/>
        </w:rPr>
        <w:pict>
          <v:rect id="_x0000_s1062" style="position:absolute;left:0;text-align:left;margin-left:136.35pt;margin-top:8.05pt;width:108pt;height:30pt;z-index:251670528">
            <v:textbox style="mso-next-textbox:#_x0000_s1062">
              <w:txbxContent>
                <w:p w:rsidR="00DB5C9B" w:rsidRPr="00F50785" w:rsidRDefault="00DB5C9B" w:rsidP="00EA7B3B">
                  <w:pPr>
                    <w:spacing w:after="0"/>
                    <w:jc w:val="center"/>
                    <w:rPr>
                      <w:rFonts w:ascii="Times New Roman" w:hAnsi="Times New Roman" w:cs="Times New Roman"/>
                      <w:sz w:val="16"/>
                      <w:szCs w:val="16"/>
                      <w:lang w:val="en-US"/>
                    </w:rPr>
                  </w:pPr>
                  <w:r w:rsidRPr="00F50785">
                    <w:rPr>
                      <w:rFonts w:ascii="Times New Roman" w:hAnsi="Times New Roman" w:cs="Times New Roman"/>
                      <w:sz w:val="16"/>
                      <w:szCs w:val="16"/>
                      <w:lang w:val="en-US"/>
                    </w:rPr>
                    <w:t>Profesionalisme Auditor Internal</w:t>
                  </w:r>
                </w:p>
                <w:p w:rsidR="00DB5C9B" w:rsidRPr="004264A1" w:rsidRDefault="00DB5C9B" w:rsidP="00EA7B3B">
                  <w:pPr>
                    <w:spacing w:after="0"/>
                    <w:rPr>
                      <w:rFonts w:ascii="Times New Roman" w:hAnsi="Times New Roman" w:cs="Times New Roman"/>
                      <w:b/>
                      <w:sz w:val="8"/>
                      <w:szCs w:val="20"/>
                      <w:lang w:val="en-US"/>
                    </w:rPr>
                  </w:pPr>
                </w:p>
              </w:txbxContent>
            </v:textbox>
          </v:rect>
        </w:pict>
      </w:r>
      <w:r>
        <w:rPr>
          <w:rFonts w:ascii="Times New Roman" w:hAnsi="Times New Roman" w:cs="Times New Roman"/>
          <w:b/>
          <w:noProof/>
          <w:sz w:val="24"/>
          <w:szCs w:val="24"/>
          <w:lang w:val="en-US" w:eastAsia="en-US"/>
        </w:rPr>
        <w:pict>
          <v:rect id="_x0000_s1060" style="position:absolute;left:0;text-align:left;margin-left:-.15pt;margin-top:1.3pt;width:108pt;height:36.75pt;z-index:251668480">
            <v:textbox style="mso-next-textbox:#_x0000_s1060">
              <w:txbxContent>
                <w:p w:rsidR="00DB5C9B" w:rsidRPr="00F50785" w:rsidRDefault="00DB5C9B" w:rsidP="00EA7B3B">
                  <w:pPr>
                    <w:spacing w:after="0"/>
                    <w:jc w:val="center"/>
                    <w:rPr>
                      <w:rFonts w:ascii="Times New Roman" w:hAnsi="Times New Roman" w:cs="Times New Roman"/>
                      <w:b/>
                      <w:sz w:val="16"/>
                      <w:szCs w:val="16"/>
                      <w:lang w:val="en-US"/>
                    </w:rPr>
                  </w:pPr>
                  <w:r w:rsidRPr="00F50785">
                    <w:rPr>
                      <w:rFonts w:ascii="Times New Roman" w:hAnsi="Times New Roman" w:cs="Times New Roman"/>
                      <w:b/>
                      <w:sz w:val="16"/>
                      <w:szCs w:val="16"/>
                      <w:lang w:val="en-US"/>
                    </w:rPr>
                    <w:t>Premis</w:t>
                  </w:r>
                </w:p>
                <w:p w:rsidR="00DB5C9B" w:rsidRDefault="00DB5C9B" w:rsidP="00EA7B3B">
                  <w:pPr>
                    <w:spacing w:after="0"/>
                    <w:rPr>
                      <w:rFonts w:ascii="Times New Roman" w:hAnsi="Times New Roman" w:cs="Times New Roman"/>
                      <w:sz w:val="16"/>
                      <w:szCs w:val="16"/>
                      <w:lang w:val="en-US"/>
                    </w:rPr>
                  </w:pPr>
                  <w:r w:rsidRPr="00F50785">
                    <w:rPr>
                      <w:rFonts w:ascii="Times New Roman" w:hAnsi="Times New Roman" w:cs="Times New Roman"/>
                      <w:b/>
                      <w:sz w:val="16"/>
                      <w:szCs w:val="16"/>
                      <w:lang w:val="en-US"/>
                    </w:rPr>
                    <w:t>1.</w:t>
                  </w:r>
                  <w:r>
                    <w:rPr>
                      <w:rFonts w:ascii="Times New Roman" w:hAnsi="Times New Roman" w:cs="Times New Roman"/>
                      <w:sz w:val="16"/>
                      <w:szCs w:val="16"/>
                      <w:lang w:val="en-US"/>
                    </w:rPr>
                    <w:t>Hiro Tugiman (2006)</w:t>
                  </w:r>
                </w:p>
                <w:p w:rsidR="00DB5C9B" w:rsidRPr="00F50785" w:rsidRDefault="00DB5C9B" w:rsidP="00EA7B3B">
                  <w:pPr>
                    <w:spacing w:after="0"/>
                    <w:rPr>
                      <w:rFonts w:ascii="Times New Roman" w:hAnsi="Times New Roman" w:cs="Times New Roman"/>
                      <w:sz w:val="16"/>
                      <w:szCs w:val="16"/>
                      <w:lang w:val="en-US"/>
                    </w:rPr>
                  </w:pPr>
                  <w:r w:rsidRPr="00F50785">
                    <w:rPr>
                      <w:rFonts w:ascii="Times New Roman" w:hAnsi="Times New Roman" w:cs="Times New Roman"/>
                      <w:sz w:val="16"/>
                      <w:szCs w:val="16"/>
                      <w:lang w:val="en-US"/>
                    </w:rPr>
                    <w:t>2.Hery (2010)</w:t>
                  </w:r>
                </w:p>
                <w:p w:rsidR="00DB5C9B" w:rsidRDefault="00DB5C9B" w:rsidP="00EA7B3B">
                  <w:pPr>
                    <w:spacing w:after="0"/>
                    <w:jc w:val="center"/>
                    <w:rPr>
                      <w:rFonts w:ascii="Times New Roman" w:hAnsi="Times New Roman" w:cs="Times New Roman"/>
                      <w:sz w:val="18"/>
                      <w:szCs w:val="24"/>
                      <w:lang w:val="en-US"/>
                    </w:rPr>
                  </w:pPr>
                </w:p>
                <w:p w:rsidR="00DB5C9B" w:rsidRPr="004264A1" w:rsidRDefault="00DB5C9B" w:rsidP="00EA7B3B">
                  <w:pPr>
                    <w:spacing w:after="0"/>
                    <w:rPr>
                      <w:rFonts w:ascii="Times New Roman" w:hAnsi="Times New Roman" w:cs="Times New Roman"/>
                      <w:b/>
                      <w:sz w:val="8"/>
                      <w:szCs w:val="20"/>
                      <w:lang w:val="en-US"/>
                    </w:rPr>
                  </w:pPr>
                </w:p>
              </w:txbxContent>
            </v:textbox>
          </v:rect>
        </w:pict>
      </w:r>
      <w:r>
        <w:rPr>
          <w:rFonts w:ascii="Times New Roman" w:hAnsi="Times New Roman" w:cs="Times New Roman"/>
          <w:b/>
          <w:noProof/>
          <w:sz w:val="24"/>
          <w:szCs w:val="24"/>
          <w:lang w:val="en-US" w:eastAsia="en-US"/>
        </w:rPr>
        <w:pict>
          <v:rect id="_x0000_s1064" style="position:absolute;left:0;text-align:left;margin-left:275.1pt;margin-top:8.05pt;width:107.25pt;height:22.5pt;z-index:251672576">
            <v:textbox style="mso-next-textbox:#_x0000_s1064">
              <w:txbxContent>
                <w:p w:rsidR="00DB5C9B" w:rsidRPr="00F50785" w:rsidRDefault="00DB5C9B" w:rsidP="00A510E3">
                  <w:pPr>
                    <w:spacing w:after="0"/>
                    <w:jc w:val="center"/>
                    <w:rPr>
                      <w:rFonts w:ascii="Times New Roman" w:hAnsi="Times New Roman" w:cs="Times New Roman"/>
                      <w:sz w:val="16"/>
                      <w:szCs w:val="16"/>
                      <w:lang w:val="en-US"/>
                    </w:rPr>
                  </w:pPr>
                  <w:r w:rsidRPr="00F50785">
                    <w:rPr>
                      <w:rFonts w:ascii="Times New Roman" w:hAnsi="Times New Roman" w:cs="Times New Roman"/>
                      <w:sz w:val="16"/>
                      <w:szCs w:val="16"/>
                      <w:lang w:val="en-US"/>
                    </w:rPr>
                    <w:t>Kinerja Auditor Internal</w:t>
                  </w:r>
                </w:p>
              </w:txbxContent>
            </v:textbox>
          </v:rect>
        </w:pict>
      </w:r>
      <w:r>
        <w:rPr>
          <w:rFonts w:ascii="Times New Roman" w:hAnsi="Times New Roman" w:cs="Times New Roman"/>
          <w:b/>
          <w:noProof/>
          <w:sz w:val="24"/>
          <w:szCs w:val="24"/>
          <w:lang w:val="en-US" w:eastAsia="en-US"/>
        </w:rPr>
        <w:pict>
          <v:shape id="_x0000_s1063" type="#_x0000_t32" style="position:absolute;left:0;text-align:left;margin-left:245.1pt;margin-top:19.3pt;width:29.25pt;height:0;z-index:251671552" o:connectortype="straight">
            <v:stroke endarrow="block"/>
          </v:shape>
        </w:pict>
      </w:r>
      <w:r>
        <w:rPr>
          <w:rFonts w:ascii="Times New Roman" w:hAnsi="Times New Roman" w:cs="Times New Roman"/>
          <w:b/>
          <w:noProof/>
          <w:sz w:val="24"/>
          <w:szCs w:val="24"/>
          <w:lang w:val="en-US" w:eastAsia="en-US"/>
        </w:rPr>
        <w:pict>
          <v:shape id="_x0000_s1061" type="#_x0000_t32" style="position:absolute;left:0;text-align:left;margin-left:107.1pt;margin-top:23.8pt;width:29.25pt;height:0;z-index:251669504" o:connectortype="straight">
            <v:stroke endarrow="block"/>
          </v:shape>
        </w:pict>
      </w:r>
    </w:p>
    <w:p w:rsidR="001C11D2" w:rsidRPr="00937B75" w:rsidRDefault="00DB5C9B" w:rsidP="00A3047B">
      <w:pPr>
        <w:spacing w:before="240"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eastAsia="en-US"/>
        </w:rPr>
        <w:pict>
          <v:shape id="_x0000_s1067" type="#_x0000_t32" style="position:absolute;left:0;text-align:left;margin-left:56.1pt;margin-top:12.25pt;width:.1pt;height:21.75pt;z-index:251675648" o:connectortype="straight">
            <v:stroke endarrow="block"/>
          </v:shape>
        </w:pict>
      </w:r>
      <w:r>
        <w:rPr>
          <w:rFonts w:ascii="Times New Roman" w:hAnsi="Times New Roman" w:cs="Times New Roman"/>
          <w:b/>
          <w:noProof/>
          <w:sz w:val="24"/>
          <w:szCs w:val="24"/>
          <w:lang w:val="en-US" w:eastAsia="en-US"/>
        </w:rPr>
        <w:pict>
          <v:rect id="_x0000_s1066" style="position:absolute;left:0;text-align:left;margin-left:284.1pt;margin-top:20.5pt;width:91.5pt;height:18.75pt;z-index:251674624">
            <v:textbox style="mso-next-textbox:#_x0000_s1066">
              <w:txbxContent>
                <w:p w:rsidR="00DB5C9B" w:rsidRPr="0064517D" w:rsidRDefault="00DB5C9B" w:rsidP="00A510E3">
                  <w:pPr>
                    <w:spacing w:after="0"/>
                    <w:jc w:val="center"/>
                    <w:rPr>
                      <w:rFonts w:ascii="Times New Roman" w:hAnsi="Times New Roman" w:cs="Times New Roman"/>
                      <w:sz w:val="6"/>
                      <w:szCs w:val="20"/>
                      <w:lang w:val="en-US"/>
                    </w:rPr>
                  </w:pPr>
                  <w:r w:rsidRPr="0064517D">
                    <w:rPr>
                      <w:rFonts w:ascii="Times New Roman" w:hAnsi="Times New Roman" w:cs="Times New Roman"/>
                      <w:sz w:val="18"/>
                      <w:szCs w:val="20"/>
                      <w:lang w:val="en-US"/>
                    </w:rPr>
                    <w:t>Hipotesis 1</w:t>
                  </w:r>
                </w:p>
              </w:txbxContent>
            </v:textbox>
          </v:rect>
        </w:pict>
      </w:r>
      <w:r>
        <w:rPr>
          <w:rFonts w:ascii="Times New Roman" w:hAnsi="Times New Roman" w:cs="Times New Roman"/>
          <w:b/>
          <w:noProof/>
          <w:sz w:val="24"/>
          <w:szCs w:val="24"/>
          <w:lang w:val="en-US" w:eastAsia="en-US"/>
        </w:rPr>
        <w:pict>
          <v:shape id="_x0000_s1065" type="#_x0000_t32" style="position:absolute;left:0;text-align:left;margin-left:330.55pt;margin-top:4.75pt;width:.05pt;height:15.75pt;z-index:251673600" o:connectortype="straight">
            <v:stroke endarrow="block"/>
          </v:shape>
        </w:pict>
      </w:r>
    </w:p>
    <w:p w:rsidR="001C11D2" w:rsidRPr="00937B75" w:rsidRDefault="00DB5C9B" w:rsidP="00A3047B">
      <w:pPr>
        <w:spacing w:before="240"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eastAsia="en-US"/>
        </w:rPr>
        <w:pict>
          <v:rect id="_x0000_s1068" style="position:absolute;left:0;text-align:left;margin-left:-.15pt;margin-top:8.2pt;width:138pt;height:60pt;z-index:251676672">
            <v:textbox style="mso-next-textbox:#_x0000_s1068">
              <w:txbxContent>
                <w:p w:rsidR="00DB5C9B" w:rsidRPr="00F50785" w:rsidRDefault="00DB5C9B" w:rsidP="00457AF2">
                  <w:pPr>
                    <w:spacing w:after="0"/>
                    <w:jc w:val="center"/>
                    <w:rPr>
                      <w:rFonts w:ascii="Times New Roman" w:hAnsi="Times New Roman" w:cs="Times New Roman"/>
                      <w:b/>
                      <w:sz w:val="16"/>
                      <w:szCs w:val="16"/>
                      <w:lang w:val="en-US"/>
                    </w:rPr>
                  </w:pPr>
                  <w:r w:rsidRPr="00F50785">
                    <w:rPr>
                      <w:rFonts w:ascii="Times New Roman" w:hAnsi="Times New Roman" w:cs="Times New Roman"/>
                      <w:b/>
                      <w:sz w:val="16"/>
                      <w:szCs w:val="16"/>
                      <w:lang w:val="en-US"/>
                    </w:rPr>
                    <w:t>Premis</w:t>
                  </w:r>
                </w:p>
                <w:p w:rsidR="00DB5C9B" w:rsidRPr="00F50785" w:rsidRDefault="00DB5C9B" w:rsidP="00457AF2">
                  <w:pPr>
                    <w:spacing w:after="0"/>
                    <w:ind w:left="142" w:hanging="284"/>
                    <w:rPr>
                      <w:rFonts w:ascii="Times New Roman" w:hAnsi="Times New Roman" w:cs="Times New Roman"/>
                      <w:sz w:val="16"/>
                      <w:szCs w:val="16"/>
                      <w:lang w:val="en-US"/>
                    </w:rPr>
                  </w:pPr>
                  <w:r w:rsidRPr="00F50785">
                    <w:rPr>
                      <w:rFonts w:ascii="Times New Roman" w:hAnsi="Times New Roman" w:cs="Times New Roman"/>
                      <w:sz w:val="16"/>
                      <w:szCs w:val="16"/>
                      <w:lang w:val="en-US"/>
                    </w:rPr>
                    <w:t>1. Stephen Robbins (2010)</w:t>
                  </w:r>
                </w:p>
                <w:p w:rsidR="00DB5C9B" w:rsidRPr="00F50785" w:rsidRDefault="00DB5C9B" w:rsidP="00457AF2">
                  <w:pPr>
                    <w:spacing w:after="0"/>
                    <w:ind w:left="142" w:hanging="284"/>
                    <w:rPr>
                      <w:rFonts w:ascii="Times New Roman" w:hAnsi="Times New Roman" w:cs="Times New Roman"/>
                      <w:sz w:val="16"/>
                      <w:szCs w:val="16"/>
                      <w:lang w:val="en-US"/>
                    </w:rPr>
                  </w:pPr>
                  <w:r w:rsidRPr="00F50785">
                    <w:rPr>
                      <w:rFonts w:ascii="Times New Roman" w:hAnsi="Times New Roman" w:cs="Times New Roman"/>
                      <w:sz w:val="16"/>
                      <w:szCs w:val="16"/>
                      <w:lang w:val="en-US"/>
                    </w:rPr>
                    <w:t>2. Mahdy (2012)</w:t>
                  </w:r>
                </w:p>
                <w:p w:rsidR="00DB5C9B" w:rsidRPr="00F50785" w:rsidRDefault="00DB5C9B" w:rsidP="00457AF2">
                  <w:pPr>
                    <w:spacing w:after="0"/>
                    <w:ind w:left="142" w:hanging="284"/>
                    <w:rPr>
                      <w:rFonts w:ascii="Times New Roman" w:hAnsi="Times New Roman" w:cs="Times New Roman"/>
                      <w:sz w:val="16"/>
                      <w:szCs w:val="16"/>
                      <w:lang w:val="en-US"/>
                    </w:rPr>
                  </w:pPr>
                  <w:r w:rsidRPr="00F50785">
                    <w:rPr>
                      <w:rFonts w:ascii="Times New Roman" w:hAnsi="Times New Roman" w:cs="Times New Roman"/>
                      <w:sz w:val="16"/>
                      <w:szCs w:val="16"/>
                      <w:lang w:val="en-US"/>
                    </w:rPr>
                    <w:t>3.Alvaro Amaral Menezes ((2008)</w:t>
                  </w:r>
                </w:p>
                <w:p w:rsidR="00DB5C9B" w:rsidRPr="00F50785" w:rsidRDefault="00DB5C9B" w:rsidP="00457AF2">
                  <w:pPr>
                    <w:spacing w:after="0"/>
                    <w:ind w:left="142" w:hanging="284"/>
                    <w:rPr>
                      <w:rFonts w:ascii="Times New Roman" w:hAnsi="Times New Roman" w:cs="Times New Roman"/>
                      <w:sz w:val="16"/>
                      <w:szCs w:val="16"/>
                      <w:lang w:val="en-US"/>
                    </w:rPr>
                  </w:pPr>
                  <w:r w:rsidRPr="00F50785">
                    <w:rPr>
                      <w:rFonts w:ascii="Times New Roman" w:hAnsi="Times New Roman" w:cs="Times New Roman"/>
                      <w:sz w:val="16"/>
                      <w:szCs w:val="16"/>
                      <w:lang w:val="en-US"/>
                    </w:rPr>
                    <w:t>4.Soraya (2010)</w:t>
                  </w:r>
                </w:p>
                <w:p w:rsidR="00DB5C9B" w:rsidRPr="00457AF2" w:rsidRDefault="00DB5C9B" w:rsidP="00457AF2">
                  <w:pPr>
                    <w:spacing w:after="0"/>
                    <w:rPr>
                      <w:rFonts w:ascii="Times New Roman" w:hAnsi="Times New Roman" w:cs="Times New Roman"/>
                      <w:sz w:val="18"/>
                      <w:szCs w:val="18"/>
                      <w:lang w:val="en-US"/>
                    </w:rPr>
                  </w:pPr>
                </w:p>
                <w:p w:rsidR="00DB5C9B" w:rsidRPr="004264A1" w:rsidRDefault="00DB5C9B" w:rsidP="00457AF2">
                  <w:pPr>
                    <w:spacing w:after="0"/>
                    <w:rPr>
                      <w:rFonts w:ascii="Times New Roman" w:hAnsi="Times New Roman" w:cs="Times New Roman"/>
                      <w:b/>
                      <w:sz w:val="8"/>
                      <w:szCs w:val="20"/>
                      <w:lang w:val="en-US"/>
                    </w:rPr>
                  </w:pPr>
                </w:p>
              </w:txbxContent>
            </v:textbox>
          </v:rect>
        </w:pict>
      </w:r>
    </w:p>
    <w:p w:rsidR="001C11D2" w:rsidRPr="00937B75" w:rsidRDefault="00DB5C9B" w:rsidP="00A3047B">
      <w:pPr>
        <w:spacing w:before="240"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eastAsia="en-US"/>
        </w:rPr>
        <w:pict>
          <v:shape id="_x0000_s1073" type="#_x0000_t32" style="position:absolute;left:0;text-align:left;margin-left:330.55pt;margin-top:23.65pt;width:.05pt;height:15.75pt;z-index:251681792" o:connectortype="straight">
            <v:stroke endarrow="block"/>
          </v:shape>
        </w:pict>
      </w:r>
      <w:r>
        <w:rPr>
          <w:rFonts w:ascii="Times New Roman" w:hAnsi="Times New Roman" w:cs="Times New Roman"/>
          <w:b/>
          <w:noProof/>
          <w:sz w:val="24"/>
          <w:szCs w:val="24"/>
          <w:lang w:val="en-US" w:eastAsia="en-US"/>
        </w:rPr>
        <w:pict>
          <v:rect id="_x0000_s1142" style="position:absolute;left:0;text-align:left;margin-left:274.35pt;margin-top:3.4pt;width:113.25pt;height:20.25pt;z-index:251735040">
            <v:textbox style="mso-next-textbox:#_x0000_s1142">
              <w:txbxContent>
                <w:p w:rsidR="00DB5C9B" w:rsidRPr="00F50785" w:rsidRDefault="00DB5C9B" w:rsidP="0064517D">
                  <w:pPr>
                    <w:spacing w:after="0"/>
                    <w:jc w:val="center"/>
                    <w:rPr>
                      <w:rFonts w:ascii="Times New Roman" w:hAnsi="Times New Roman" w:cs="Times New Roman"/>
                      <w:sz w:val="16"/>
                      <w:szCs w:val="16"/>
                      <w:lang w:val="en-US"/>
                    </w:rPr>
                  </w:pPr>
                  <w:r w:rsidRPr="00F50785">
                    <w:rPr>
                      <w:rFonts w:ascii="Times New Roman" w:hAnsi="Times New Roman" w:cs="Times New Roman"/>
                      <w:sz w:val="16"/>
                      <w:szCs w:val="16"/>
                      <w:lang w:val="en-US"/>
                    </w:rPr>
                    <w:t>Kinerja Auditor Internal</w:t>
                  </w:r>
                </w:p>
              </w:txbxContent>
            </v:textbox>
          </v:rect>
        </w:pict>
      </w:r>
      <w:r>
        <w:rPr>
          <w:rFonts w:ascii="Times New Roman" w:hAnsi="Times New Roman" w:cs="Times New Roman"/>
          <w:b/>
          <w:noProof/>
          <w:sz w:val="24"/>
          <w:szCs w:val="24"/>
          <w:lang w:val="en-US" w:eastAsia="en-US"/>
        </w:rPr>
        <w:pict>
          <v:shape id="_x0000_s1071" type="#_x0000_t32" style="position:absolute;left:0;text-align:left;margin-left:249.6pt;margin-top:13.15pt;width:25.5pt;height:0;z-index:251679744" o:connectortype="straight">
            <v:stroke endarrow="block"/>
          </v:shape>
        </w:pict>
      </w:r>
      <w:r>
        <w:rPr>
          <w:rFonts w:ascii="Times New Roman" w:hAnsi="Times New Roman" w:cs="Times New Roman"/>
          <w:b/>
          <w:noProof/>
          <w:sz w:val="24"/>
          <w:szCs w:val="24"/>
          <w:lang w:val="en-US" w:eastAsia="en-US"/>
        </w:rPr>
        <w:pict>
          <v:rect id="_x0000_s1070" style="position:absolute;left:0;text-align:left;margin-left:162.6pt;margin-top:3.4pt;width:86.25pt;height:20.25pt;z-index:251678720">
            <v:textbox style="mso-next-textbox:#_x0000_s1070">
              <w:txbxContent>
                <w:p w:rsidR="00DB5C9B" w:rsidRPr="00F50785" w:rsidRDefault="00DB5C9B" w:rsidP="00033E50">
                  <w:pPr>
                    <w:spacing w:after="0"/>
                    <w:rPr>
                      <w:rFonts w:ascii="Times New Roman" w:hAnsi="Times New Roman" w:cs="Times New Roman"/>
                      <w:b/>
                      <w:i/>
                      <w:sz w:val="18"/>
                      <w:szCs w:val="18"/>
                      <w:lang w:val="en-US"/>
                    </w:rPr>
                  </w:pPr>
                  <w:r w:rsidRPr="00F50785">
                    <w:rPr>
                      <w:rFonts w:ascii="Times New Roman" w:hAnsi="Times New Roman" w:cs="Times New Roman"/>
                      <w:i/>
                      <w:sz w:val="18"/>
                      <w:szCs w:val="18"/>
                      <w:lang w:val="en-US"/>
                    </w:rPr>
                    <w:t>Locus of Control</w:t>
                  </w:r>
                </w:p>
              </w:txbxContent>
            </v:textbox>
          </v:rect>
        </w:pict>
      </w:r>
      <w:r>
        <w:rPr>
          <w:rFonts w:ascii="Times New Roman" w:hAnsi="Times New Roman" w:cs="Times New Roman"/>
          <w:b/>
          <w:noProof/>
          <w:sz w:val="24"/>
          <w:szCs w:val="24"/>
          <w:lang w:val="en-US" w:eastAsia="en-US"/>
        </w:rPr>
        <w:pict>
          <v:shape id="_x0000_s1069" type="#_x0000_t32" style="position:absolute;left:0;text-align:left;margin-left:137.85pt;margin-top:13.15pt;width:24.75pt;height:0;z-index:251677696" o:connectortype="straight">
            <v:stroke endarrow="block"/>
          </v:shape>
        </w:pict>
      </w:r>
    </w:p>
    <w:p w:rsidR="004E0EFA" w:rsidRPr="00937B75" w:rsidRDefault="00DB5C9B" w:rsidP="00A3047B">
      <w:pPr>
        <w:spacing w:before="240" w:line="240" w:lineRule="auto"/>
        <w:rPr>
          <w:rFonts w:ascii="Times New Roman" w:hAnsi="Times New Roman" w:cs="Times New Roman"/>
          <w:b/>
          <w:sz w:val="24"/>
          <w:szCs w:val="24"/>
        </w:rPr>
      </w:pPr>
      <w:r>
        <w:rPr>
          <w:rFonts w:ascii="Times New Roman" w:hAnsi="Times New Roman" w:cs="Times New Roman"/>
          <w:b/>
          <w:noProof/>
          <w:sz w:val="24"/>
          <w:szCs w:val="24"/>
          <w:lang w:val="en-US" w:eastAsia="en-US"/>
        </w:rPr>
        <w:pict>
          <v:shape id="_x0000_s1144" type="#_x0000_t32" style="position:absolute;margin-left:56.2pt;margin-top:16.6pt;width:.05pt;height:18pt;z-index:251736064" o:connectortype="straight">
            <v:stroke endarrow="block"/>
          </v:shape>
        </w:pict>
      </w:r>
      <w:r>
        <w:rPr>
          <w:rFonts w:ascii="Times New Roman" w:hAnsi="Times New Roman" w:cs="Times New Roman"/>
          <w:b/>
          <w:noProof/>
          <w:sz w:val="24"/>
          <w:szCs w:val="24"/>
          <w:lang w:val="en-US" w:eastAsia="en-US"/>
        </w:rPr>
        <w:pict>
          <v:rect id="_x0000_s1074" style="position:absolute;margin-left:284.1pt;margin-top:13.6pt;width:91.5pt;height:18pt;z-index:251682816">
            <v:textbox style="mso-next-textbox:#_x0000_s1074">
              <w:txbxContent>
                <w:p w:rsidR="00DB5C9B" w:rsidRPr="00F50785" w:rsidRDefault="00DB5C9B" w:rsidP="00033E50">
                  <w:pPr>
                    <w:spacing w:after="0"/>
                    <w:jc w:val="center"/>
                    <w:rPr>
                      <w:rFonts w:ascii="Times New Roman" w:hAnsi="Times New Roman" w:cs="Times New Roman"/>
                      <w:sz w:val="18"/>
                      <w:szCs w:val="18"/>
                      <w:lang w:val="en-US"/>
                    </w:rPr>
                  </w:pPr>
                  <w:r w:rsidRPr="00F50785">
                    <w:rPr>
                      <w:rFonts w:ascii="Times New Roman" w:hAnsi="Times New Roman" w:cs="Times New Roman"/>
                      <w:sz w:val="18"/>
                      <w:szCs w:val="18"/>
                      <w:lang w:val="en-US"/>
                    </w:rPr>
                    <w:t>Hipotesis 2</w:t>
                  </w:r>
                </w:p>
              </w:txbxContent>
            </v:textbox>
          </v:rect>
        </w:pict>
      </w:r>
    </w:p>
    <w:p w:rsidR="00EA7B3B" w:rsidRPr="00937B75" w:rsidRDefault="00DB5C9B" w:rsidP="00A3047B">
      <w:pPr>
        <w:spacing w:before="240" w:line="240" w:lineRule="auto"/>
        <w:rPr>
          <w:rFonts w:ascii="Times New Roman" w:hAnsi="Times New Roman" w:cs="Times New Roman"/>
          <w:b/>
          <w:sz w:val="24"/>
          <w:szCs w:val="24"/>
          <w:lang w:val="en-US"/>
        </w:rPr>
      </w:pPr>
      <w:r>
        <w:rPr>
          <w:rFonts w:ascii="Times New Roman" w:hAnsi="Times New Roman" w:cs="Times New Roman"/>
          <w:b/>
          <w:noProof/>
          <w:sz w:val="24"/>
          <w:szCs w:val="24"/>
          <w:lang w:val="en-US" w:eastAsia="en-US"/>
        </w:rPr>
        <w:pict>
          <v:rect id="_x0000_s1146" style="position:absolute;margin-left:161.1pt;margin-top:20.05pt;width:96pt;height:44.25pt;z-index:251738112">
            <v:textbox style="mso-next-textbox:#_x0000_s1146">
              <w:txbxContent>
                <w:p w:rsidR="00DB5C9B" w:rsidRPr="003C480A" w:rsidRDefault="00DB5C9B" w:rsidP="003C480A">
                  <w:pPr>
                    <w:spacing w:after="0"/>
                    <w:rPr>
                      <w:rFonts w:ascii="Times New Roman" w:hAnsi="Times New Roman" w:cs="Times New Roman"/>
                      <w:b/>
                      <w:i/>
                      <w:sz w:val="18"/>
                      <w:szCs w:val="18"/>
                      <w:lang w:val="en-US"/>
                    </w:rPr>
                  </w:pPr>
                  <w:r w:rsidRPr="003C480A">
                    <w:rPr>
                      <w:rFonts w:ascii="Times New Roman" w:hAnsi="Times New Roman" w:cs="Times New Roman"/>
                      <w:sz w:val="18"/>
                      <w:szCs w:val="18"/>
                      <w:lang w:val="en-US"/>
                    </w:rPr>
                    <w:t xml:space="preserve">Profesionalisme Auditor Internal dan </w:t>
                  </w:r>
                  <w:r w:rsidRPr="003C480A">
                    <w:rPr>
                      <w:rFonts w:ascii="Times New Roman" w:hAnsi="Times New Roman" w:cs="Times New Roman"/>
                      <w:i/>
                      <w:sz w:val="18"/>
                      <w:szCs w:val="18"/>
                      <w:lang w:val="en-US"/>
                    </w:rPr>
                    <w:t>Locus of Control</w:t>
                  </w:r>
                </w:p>
                <w:p w:rsidR="00DB5C9B" w:rsidRPr="0064517D" w:rsidRDefault="00DB5C9B" w:rsidP="00F310AC">
                  <w:pPr>
                    <w:spacing w:after="0"/>
                    <w:jc w:val="center"/>
                    <w:rPr>
                      <w:rFonts w:ascii="Times New Roman" w:hAnsi="Times New Roman" w:cs="Times New Roman"/>
                      <w:sz w:val="16"/>
                      <w:szCs w:val="24"/>
                      <w:lang w:val="en-US"/>
                    </w:rPr>
                  </w:pPr>
                </w:p>
                <w:p w:rsidR="00DB5C9B" w:rsidRPr="004264A1" w:rsidRDefault="00DB5C9B" w:rsidP="00F310AC">
                  <w:pPr>
                    <w:spacing w:after="0"/>
                    <w:rPr>
                      <w:rFonts w:ascii="Times New Roman" w:hAnsi="Times New Roman" w:cs="Times New Roman"/>
                      <w:b/>
                      <w:sz w:val="8"/>
                      <w:szCs w:val="20"/>
                      <w:lang w:val="en-US"/>
                    </w:rPr>
                  </w:pPr>
                </w:p>
              </w:txbxContent>
            </v:textbox>
          </v:rect>
        </w:pict>
      </w:r>
      <w:r>
        <w:rPr>
          <w:rFonts w:ascii="Times New Roman" w:hAnsi="Times New Roman" w:cs="Times New Roman"/>
          <w:b/>
          <w:noProof/>
          <w:sz w:val="24"/>
          <w:szCs w:val="24"/>
          <w:lang w:val="en-US" w:eastAsia="en-US"/>
        </w:rPr>
        <w:pict>
          <v:rect id="_x0000_s1145" style="position:absolute;margin-left:-.9pt;margin-top:8.8pt;width:137.25pt;height:79.5pt;flip:y;z-index:251737088">
            <v:textbox style="mso-next-textbox:#_x0000_s1145">
              <w:txbxContent>
                <w:p w:rsidR="00DB5C9B" w:rsidRPr="00F50785" w:rsidRDefault="00DB5C9B" w:rsidP="00F310AC">
                  <w:pPr>
                    <w:spacing w:after="0"/>
                    <w:jc w:val="center"/>
                    <w:rPr>
                      <w:rFonts w:ascii="Times New Roman" w:hAnsi="Times New Roman" w:cs="Times New Roman"/>
                      <w:b/>
                      <w:sz w:val="16"/>
                      <w:szCs w:val="16"/>
                      <w:lang w:val="en-US"/>
                    </w:rPr>
                  </w:pPr>
                  <w:r w:rsidRPr="00F50785">
                    <w:rPr>
                      <w:rFonts w:ascii="Times New Roman" w:hAnsi="Times New Roman" w:cs="Times New Roman"/>
                      <w:b/>
                      <w:sz w:val="16"/>
                      <w:szCs w:val="16"/>
                      <w:lang w:val="en-US"/>
                    </w:rPr>
                    <w:t>Premis</w:t>
                  </w:r>
                </w:p>
                <w:p w:rsidR="00DB5C9B" w:rsidRDefault="00DB5C9B" w:rsidP="00F310AC">
                  <w:pPr>
                    <w:spacing w:after="0"/>
                    <w:rPr>
                      <w:rFonts w:ascii="Times New Roman" w:hAnsi="Times New Roman" w:cs="Times New Roman"/>
                      <w:sz w:val="16"/>
                      <w:szCs w:val="16"/>
                      <w:lang w:val="en-US"/>
                    </w:rPr>
                  </w:pPr>
                  <w:r w:rsidRPr="00F50785">
                    <w:rPr>
                      <w:rFonts w:ascii="Times New Roman" w:hAnsi="Times New Roman" w:cs="Times New Roman"/>
                      <w:b/>
                      <w:sz w:val="16"/>
                      <w:szCs w:val="16"/>
                      <w:lang w:val="en-US"/>
                    </w:rPr>
                    <w:t>1.</w:t>
                  </w:r>
                  <w:r>
                    <w:rPr>
                      <w:rFonts w:ascii="Times New Roman" w:hAnsi="Times New Roman" w:cs="Times New Roman"/>
                      <w:sz w:val="16"/>
                      <w:szCs w:val="16"/>
                      <w:lang w:val="en-US"/>
                    </w:rPr>
                    <w:t>Hiro Tugiman (2006)</w:t>
                  </w:r>
                </w:p>
                <w:p w:rsidR="00DB5C9B" w:rsidRPr="00F50785" w:rsidRDefault="00DB5C9B" w:rsidP="00F310AC">
                  <w:pPr>
                    <w:spacing w:after="0"/>
                    <w:rPr>
                      <w:rFonts w:ascii="Times New Roman" w:hAnsi="Times New Roman" w:cs="Times New Roman"/>
                      <w:sz w:val="16"/>
                      <w:szCs w:val="16"/>
                      <w:lang w:val="en-US"/>
                    </w:rPr>
                  </w:pPr>
                  <w:r w:rsidRPr="00F50785">
                    <w:rPr>
                      <w:rFonts w:ascii="Times New Roman" w:hAnsi="Times New Roman" w:cs="Times New Roman"/>
                      <w:sz w:val="16"/>
                      <w:szCs w:val="16"/>
                      <w:lang w:val="en-US"/>
                    </w:rPr>
                    <w:t>2.Hery (2010)</w:t>
                  </w:r>
                </w:p>
                <w:p w:rsidR="00DB5C9B" w:rsidRPr="00F50785" w:rsidRDefault="00DB5C9B" w:rsidP="000B2AFD">
                  <w:pPr>
                    <w:spacing w:after="0"/>
                    <w:ind w:left="142" w:hanging="142"/>
                    <w:rPr>
                      <w:rFonts w:ascii="Times New Roman" w:hAnsi="Times New Roman" w:cs="Times New Roman"/>
                      <w:sz w:val="16"/>
                      <w:szCs w:val="16"/>
                      <w:lang w:val="en-US"/>
                    </w:rPr>
                  </w:pPr>
                  <w:r w:rsidRPr="00F50785">
                    <w:rPr>
                      <w:rFonts w:ascii="Times New Roman" w:hAnsi="Times New Roman" w:cs="Times New Roman"/>
                      <w:sz w:val="16"/>
                      <w:szCs w:val="16"/>
                      <w:lang w:val="en-US"/>
                    </w:rPr>
                    <w:t>3.Stephen Robbins (2010)</w:t>
                  </w:r>
                </w:p>
                <w:p w:rsidR="00DB5C9B" w:rsidRPr="00F50785" w:rsidRDefault="00DB5C9B" w:rsidP="00F310AC">
                  <w:pPr>
                    <w:spacing w:after="0"/>
                    <w:rPr>
                      <w:rFonts w:ascii="Times New Roman" w:hAnsi="Times New Roman" w:cs="Times New Roman"/>
                      <w:sz w:val="16"/>
                      <w:szCs w:val="16"/>
                      <w:lang w:val="en-US"/>
                    </w:rPr>
                  </w:pPr>
                  <w:r w:rsidRPr="00F50785">
                    <w:rPr>
                      <w:rFonts w:ascii="Times New Roman" w:hAnsi="Times New Roman" w:cs="Times New Roman"/>
                      <w:sz w:val="16"/>
                      <w:szCs w:val="16"/>
                      <w:lang w:val="en-US"/>
                    </w:rPr>
                    <w:t>4. Mahdy (2012)</w:t>
                  </w:r>
                </w:p>
                <w:p w:rsidR="00DB5C9B" w:rsidRPr="00F50785" w:rsidRDefault="00DB5C9B" w:rsidP="00F310AC">
                  <w:pPr>
                    <w:spacing w:after="0"/>
                    <w:rPr>
                      <w:rFonts w:ascii="Times New Roman" w:hAnsi="Times New Roman" w:cs="Times New Roman"/>
                      <w:sz w:val="16"/>
                      <w:szCs w:val="16"/>
                      <w:lang w:val="en-US"/>
                    </w:rPr>
                  </w:pPr>
                  <w:r w:rsidRPr="00F50785">
                    <w:rPr>
                      <w:rFonts w:ascii="Times New Roman" w:hAnsi="Times New Roman" w:cs="Times New Roman"/>
                      <w:sz w:val="16"/>
                      <w:szCs w:val="16"/>
                      <w:lang w:val="en-US"/>
                    </w:rPr>
                    <w:t>5Alvaro Amaral Menezes (2008)</w:t>
                  </w:r>
                </w:p>
                <w:p w:rsidR="00DB5C9B" w:rsidRPr="00F50785" w:rsidRDefault="00DB5C9B" w:rsidP="000B2AFD">
                  <w:pPr>
                    <w:spacing w:after="0"/>
                    <w:ind w:left="142" w:hanging="142"/>
                    <w:rPr>
                      <w:rFonts w:ascii="Times New Roman" w:hAnsi="Times New Roman" w:cs="Times New Roman"/>
                      <w:sz w:val="16"/>
                      <w:szCs w:val="16"/>
                      <w:lang w:val="en-US"/>
                    </w:rPr>
                  </w:pPr>
                  <w:r w:rsidRPr="00F50785">
                    <w:rPr>
                      <w:rFonts w:ascii="Times New Roman" w:hAnsi="Times New Roman" w:cs="Times New Roman"/>
                      <w:sz w:val="16"/>
                      <w:szCs w:val="16"/>
                      <w:lang w:val="en-US"/>
                    </w:rPr>
                    <w:t>6.Soraya (2010)</w:t>
                  </w:r>
                </w:p>
                <w:p w:rsidR="00DB5C9B" w:rsidRPr="0064517D" w:rsidRDefault="00DB5C9B" w:rsidP="00F310AC">
                  <w:pPr>
                    <w:spacing w:after="0"/>
                    <w:rPr>
                      <w:rFonts w:ascii="Times New Roman" w:hAnsi="Times New Roman" w:cs="Times New Roman"/>
                      <w:sz w:val="18"/>
                      <w:szCs w:val="20"/>
                      <w:lang w:val="en-US"/>
                    </w:rPr>
                  </w:pPr>
                </w:p>
                <w:p w:rsidR="00DB5C9B" w:rsidRPr="0064517D" w:rsidRDefault="00DB5C9B" w:rsidP="00F310AC">
                  <w:pPr>
                    <w:spacing w:after="0"/>
                    <w:ind w:left="142" w:hanging="284"/>
                    <w:rPr>
                      <w:rFonts w:ascii="Times New Roman" w:hAnsi="Times New Roman" w:cs="Times New Roman"/>
                      <w:sz w:val="18"/>
                      <w:szCs w:val="18"/>
                      <w:lang w:val="en-US"/>
                    </w:rPr>
                  </w:pPr>
                </w:p>
                <w:p w:rsidR="00DB5C9B" w:rsidRPr="00457AF2" w:rsidRDefault="00DB5C9B" w:rsidP="00F310AC">
                  <w:pPr>
                    <w:spacing w:after="0"/>
                    <w:rPr>
                      <w:rFonts w:ascii="Times New Roman" w:hAnsi="Times New Roman" w:cs="Times New Roman"/>
                      <w:sz w:val="18"/>
                      <w:szCs w:val="18"/>
                      <w:lang w:val="en-US"/>
                    </w:rPr>
                  </w:pPr>
                </w:p>
                <w:p w:rsidR="00DB5C9B" w:rsidRPr="004264A1" w:rsidRDefault="00DB5C9B" w:rsidP="00F310AC">
                  <w:pPr>
                    <w:spacing w:after="0"/>
                    <w:rPr>
                      <w:rFonts w:ascii="Times New Roman" w:hAnsi="Times New Roman" w:cs="Times New Roman"/>
                      <w:b/>
                      <w:sz w:val="8"/>
                      <w:szCs w:val="20"/>
                      <w:lang w:val="en-US"/>
                    </w:rPr>
                  </w:pPr>
                </w:p>
              </w:txbxContent>
            </v:textbox>
          </v:rect>
        </w:pict>
      </w:r>
    </w:p>
    <w:p w:rsidR="00EA7B3B" w:rsidRPr="00937B75" w:rsidRDefault="00DB5C9B" w:rsidP="00A3047B">
      <w:pPr>
        <w:spacing w:before="240" w:line="240" w:lineRule="auto"/>
        <w:rPr>
          <w:rFonts w:ascii="Times New Roman" w:hAnsi="Times New Roman" w:cs="Times New Roman"/>
          <w:b/>
          <w:sz w:val="24"/>
          <w:szCs w:val="24"/>
          <w:lang w:val="en-US"/>
        </w:rPr>
      </w:pPr>
      <w:r>
        <w:rPr>
          <w:rFonts w:ascii="Times New Roman" w:hAnsi="Times New Roman" w:cs="Times New Roman"/>
          <w:noProof/>
          <w:sz w:val="24"/>
          <w:szCs w:val="24"/>
          <w:lang w:val="en-US" w:eastAsia="en-US"/>
        </w:rPr>
        <w:pict>
          <v:rect id="_x0000_s1149" style="position:absolute;margin-left:284.1pt;margin-top:7pt;width:105pt;height:19.5pt;z-index:251741184">
            <v:textbox style="mso-next-textbox:#_x0000_s1149">
              <w:txbxContent>
                <w:p w:rsidR="00DB5C9B" w:rsidRPr="0064517D" w:rsidRDefault="00DB5C9B" w:rsidP="003C480A">
                  <w:pPr>
                    <w:spacing w:after="0"/>
                    <w:jc w:val="center"/>
                    <w:rPr>
                      <w:rFonts w:ascii="Times New Roman" w:hAnsi="Times New Roman" w:cs="Times New Roman"/>
                      <w:sz w:val="6"/>
                      <w:szCs w:val="20"/>
                      <w:lang w:val="en-US"/>
                    </w:rPr>
                  </w:pPr>
                  <w:r w:rsidRPr="0064517D">
                    <w:rPr>
                      <w:rFonts w:ascii="Times New Roman" w:hAnsi="Times New Roman" w:cs="Times New Roman"/>
                      <w:sz w:val="18"/>
                      <w:szCs w:val="20"/>
                      <w:lang w:val="en-US"/>
                    </w:rPr>
                    <w:t>Kinerja Auditor Internal</w:t>
                  </w:r>
                </w:p>
              </w:txbxContent>
            </v:textbox>
          </v:rect>
        </w:pict>
      </w:r>
      <w:r>
        <w:rPr>
          <w:rFonts w:ascii="Times New Roman" w:hAnsi="Times New Roman" w:cs="Times New Roman"/>
          <w:b/>
          <w:noProof/>
          <w:sz w:val="24"/>
          <w:szCs w:val="24"/>
          <w:lang w:val="en-US" w:eastAsia="en-US"/>
        </w:rPr>
        <w:pict>
          <v:shape id="_x0000_s1148" type="#_x0000_t32" style="position:absolute;margin-left:257.1pt;margin-top:19pt;width:25.5pt;height:0;z-index:251740160" o:connectortype="straight">
            <v:stroke endarrow="block"/>
          </v:shape>
        </w:pict>
      </w:r>
      <w:r>
        <w:rPr>
          <w:rFonts w:ascii="Times New Roman" w:hAnsi="Times New Roman" w:cs="Times New Roman"/>
          <w:b/>
          <w:noProof/>
          <w:sz w:val="24"/>
          <w:szCs w:val="24"/>
          <w:lang w:val="en-US" w:eastAsia="en-US"/>
        </w:rPr>
        <w:pict>
          <v:shape id="_x0000_s1147" type="#_x0000_t32" style="position:absolute;margin-left:136.35pt;margin-top:19pt;width:24.75pt;height:0;z-index:251739136" o:connectortype="straight">
            <v:stroke endarrow="block"/>
          </v:shape>
        </w:pict>
      </w:r>
    </w:p>
    <w:p w:rsidR="00EA7B3B" w:rsidRPr="00937B75" w:rsidRDefault="00DB5C9B" w:rsidP="00A3047B">
      <w:pPr>
        <w:spacing w:before="240" w:line="240" w:lineRule="auto"/>
        <w:rPr>
          <w:rFonts w:ascii="Times New Roman" w:hAnsi="Times New Roman" w:cs="Times New Roman"/>
          <w:b/>
          <w:sz w:val="24"/>
          <w:szCs w:val="24"/>
          <w:lang w:val="en-US"/>
        </w:rPr>
      </w:pPr>
      <w:r>
        <w:rPr>
          <w:rFonts w:ascii="Times New Roman" w:hAnsi="Times New Roman" w:cs="Times New Roman"/>
          <w:noProof/>
          <w:sz w:val="24"/>
          <w:szCs w:val="24"/>
          <w:lang w:val="en-US" w:eastAsia="en-US"/>
        </w:rPr>
        <w:pict>
          <v:rect id="_x0000_s1151" style="position:absolute;margin-left:290.85pt;margin-top:21.7pt;width:91.5pt;height:18pt;z-index:251743232">
            <v:textbox style="mso-next-textbox:#_x0000_s1151">
              <w:txbxContent>
                <w:p w:rsidR="00DB5C9B" w:rsidRPr="00A510E3" w:rsidRDefault="00DB5C9B" w:rsidP="003C480A">
                  <w:pPr>
                    <w:spacing w:after="0"/>
                    <w:jc w:val="center"/>
                    <w:rPr>
                      <w:rFonts w:ascii="Times New Roman" w:hAnsi="Times New Roman" w:cs="Times New Roman"/>
                      <w:sz w:val="8"/>
                      <w:szCs w:val="20"/>
                      <w:lang w:val="en-US"/>
                    </w:rPr>
                  </w:pPr>
                  <w:r>
                    <w:rPr>
                      <w:rFonts w:ascii="Times New Roman" w:hAnsi="Times New Roman" w:cs="Times New Roman"/>
                      <w:sz w:val="20"/>
                      <w:szCs w:val="20"/>
                      <w:lang w:val="en-US"/>
                    </w:rPr>
                    <w:t>Hipotesis 3</w:t>
                  </w:r>
                </w:p>
              </w:txbxContent>
            </v:textbox>
          </v:rect>
        </w:pict>
      </w:r>
      <w:r>
        <w:rPr>
          <w:rFonts w:ascii="Times New Roman" w:hAnsi="Times New Roman" w:cs="Times New Roman"/>
          <w:b/>
          <w:noProof/>
          <w:sz w:val="24"/>
          <w:szCs w:val="24"/>
          <w:lang w:val="en-US" w:eastAsia="en-US"/>
        </w:rPr>
        <w:pict>
          <v:shape id="_x0000_s1150" type="#_x0000_t32" style="position:absolute;margin-left:334.35pt;margin-top:.7pt;width:0;height:21pt;z-index:251742208" o:connectortype="straight">
            <v:stroke endarrow="block"/>
          </v:shape>
        </w:pict>
      </w:r>
    </w:p>
    <w:p w:rsidR="00EA7B3B" w:rsidRPr="00937B75" w:rsidRDefault="00DB5C9B" w:rsidP="00A3047B">
      <w:pPr>
        <w:spacing w:before="240" w:line="240" w:lineRule="auto"/>
        <w:rPr>
          <w:rFonts w:ascii="Times New Roman" w:hAnsi="Times New Roman" w:cs="Times New Roman"/>
          <w:b/>
          <w:sz w:val="24"/>
          <w:szCs w:val="24"/>
        </w:rPr>
      </w:pPr>
      <w:r>
        <w:rPr>
          <w:rFonts w:ascii="Times New Roman" w:hAnsi="Times New Roman" w:cs="Times New Roman"/>
          <w:noProof/>
          <w:sz w:val="24"/>
          <w:szCs w:val="24"/>
          <w:lang w:val="en-US" w:eastAsia="en-US"/>
        </w:rPr>
        <w:pict>
          <v:rect id="_x0000_s1152" style="position:absolute;margin-left:-1.65pt;margin-top:25.15pt;width:130.5pt;height:66pt;z-index:251744256">
            <v:textbox style="mso-next-textbox:#_x0000_s1152">
              <w:txbxContent>
                <w:p w:rsidR="00DB5C9B" w:rsidRDefault="00DB5C9B" w:rsidP="003C480A">
                  <w:pPr>
                    <w:spacing w:after="0" w:line="240" w:lineRule="auto"/>
                    <w:jc w:val="center"/>
                    <w:rPr>
                      <w:rFonts w:ascii="Times New Roman" w:hAnsi="Times New Roman" w:cs="Times New Roman"/>
                      <w:b/>
                      <w:sz w:val="20"/>
                      <w:szCs w:val="20"/>
                      <w:lang w:val="en-US"/>
                    </w:rPr>
                  </w:pPr>
                  <w:r w:rsidRPr="004264A1">
                    <w:rPr>
                      <w:rFonts w:ascii="Times New Roman" w:hAnsi="Times New Roman" w:cs="Times New Roman"/>
                      <w:b/>
                      <w:sz w:val="20"/>
                      <w:szCs w:val="20"/>
                      <w:lang w:val="en-US"/>
                    </w:rPr>
                    <w:t>Referensi</w:t>
                  </w:r>
                </w:p>
                <w:p w:rsidR="00DB5C9B" w:rsidRPr="001B56FF" w:rsidRDefault="00DB5C9B" w:rsidP="003C480A">
                  <w:pPr>
                    <w:spacing w:after="0"/>
                    <w:rPr>
                      <w:rFonts w:ascii="Times New Roman" w:hAnsi="Times New Roman" w:cs="Times New Roman"/>
                      <w:sz w:val="18"/>
                      <w:szCs w:val="18"/>
                      <w:lang w:val="en-US"/>
                    </w:rPr>
                  </w:pPr>
                  <w:r>
                    <w:rPr>
                      <w:rFonts w:ascii="Times New Roman" w:hAnsi="Times New Roman" w:cs="Times New Roman"/>
                      <w:sz w:val="18"/>
                      <w:szCs w:val="24"/>
                      <w:lang w:val="en-US"/>
                    </w:rPr>
                    <w:t>1.</w:t>
                  </w:r>
                  <w:r w:rsidRPr="001B56FF">
                    <w:rPr>
                      <w:rFonts w:ascii="Times New Roman" w:hAnsi="Times New Roman" w:cs="Times New Roman"/>
                      <w:sz w:val="18"/>
                      <w:szCs w:val="18"/>
                      <w:lang w:val="en-US"/>
                    </w:rPr>
                    <w:t>Sugiyono (2016</w:t>
                  </w:r>
                  <w:r>
                    <w:rPr>
                      <w:rFonts w:ascii="Times New Roman" w:hAnsi="Times New Roman" w:cs="Times New Roman"/>
                      <w:sz w:val="18"/>
                      <w:szCs w:val="18"/>
                      <w:lang w:val="en-US"/>
                    </w:rPr>
                    <w:t>)</w:t>
                  </w:r>
                </w:p>
                <w:p w:rsidR="00DB5C9B" w:rsidRPr="001B56FF" w:rsidRDefault="00DB5C9B" w:rsidP="003C480A">
                  <w:pPr>
                    <w:spacing w:after="0"/>
                    <w:rPr>
                      <w:rFonts w:ascii="Times New Roman" w:hAnsi="Times New Roman" w:cs="Times New Roman"/>
                      <w:sz w:val="18"/>
                      <w:szCs w:val="18"/>
                      <w:lang w:val="en-US"/>
                    </w:rPr>
                  </w:pPr>
                  <w:r w:rsidRPr="001B56FF">
                    <w:rPr>
                      <w:rFonts w:ascii="Times New Roman" w:hAnsi="Times New Roman" w:cs="Times New Roman"/>
                      <w:sz w:val="18"/>
                      <w:szCs w:val="18"/>
                      <w:lang w:val="en-US"/>
                    </w:rPr>
                    <w:t>2.Uma Sekaran ( 2011)</w:t>
                  </w:r>
                </w:p>
                <w:p w:rsidR="00DB5C9B" w:rsidRDefault="00DB5C9B" w:rsidP="003C480A">
                  <w:pPr>
                    <w:spacing w:after="0"/>
                    <w:rPr>
                      <w:rFonts w:ascii="Times New Roman" w:hAnsi="Times New Roman" w:cs="Times New Roman"/>
                      <w:sz w:val="18"/>
                      <w:szCs w:val="18"/>
                      <w:lang w:val="en-US"/>
                    </w:rPr>
                  </w:pPr>
                  <w:r w:rsidRPr="001B56FF">
                    <w:rPr>
                      <w:rFonts w:ascii="Times New Roman" w:hAnsi="Times New Roman" w:cs="Times New Roman"/>
                      <w:sz w:val="18"/>
                      <w:szCs w:val="18"/>
                      <w:lang w:val="en-US"/>
                    </w:rPr>
                    <w:t>3.Singgih Santosa (2012)</w:t>
                  </w:r>
                </w:p>
                <w:p w:rsidR="00DB5C9B" w:rsidRDefault="00DB5C9B" w:rsidP="003C480A">
                  <w:pPr>
                    <w:spacing w:after="0"/>
                    <w:rPr>
                      <w:rFonts w:ascii="Times New Roman" w:hAnsi="Times New Roman" w:cs="Times New Roman"/>
                      <w:sz w:val="18"/>
                      <w:szCs w:val="18"/>
                      <w:lang w:val="en-US"/>
                    </w:rPr>
                  </w:pPr>
                  <w:r>
                    <w:rPr>
                      <w:rFonts w:ascii="Times New Roman" w:hAnsi="Times New Roman" w:cs="Times New Roman"/>
                      <w:sz w:val="18"/>
                      <w:szCs w:val="18"/>
                      <w:lang w:val="en-US"/>
                    </w:rPr>
                    <w:t>4.Gurajati (2012)</w:t>
                  </w:r>
                </w:p>
                <w:p w:rsidR="00DB5C9B" w:rsidRPr="001B56FF" w:rsidRDefault="00DB5C9B" w:rsidP="003C480A">
                  <w:pPr>
                    <w:spacing w:after="0"/>
                    <w:rPr>
                      <w:rFonts w:ascii="Times New Roman" w:hAnsi="Times New Roman" w:cs="Times New Roman"/>
                      <w:sz w:val="18"/>
                      <w:szCs w:val="18"/>
                      <w:lang w:val="en-US"/>
                    </w:rPr>
                  </w:pPr>
                </w:p>
                <w:p w:rsidR="00DB5C9B" w:rsidRPr="004264A1" w:rsidRDefault="00DB5C9B" w:rsidP="003C480A">
                  <w:pPr>
                    <w:spacing w:after="0"/>
                    <w:rPr>
                      <w:rFonts w:ascii="Times New Roman" w:hAnsi="Times New Roman" w:cs="Times New Roman"/>
                      <w:b/>
                      <w:sz w:val="8"/>
                      <w:szCs w:val="20"/>
                      <w:lang w:val="en-US"/>
                    </w:rPr>
                  </w:pPr>
                </w:p>
              </w:txbxContent>
            </v:textbox>
          </v:rect>
        </w:pict>
      </w:r>
    </w:p>
    <w:p w:rsidR="004E0EFA" w:rsidRPr="00937B75" w:rsidRDefault="00DB5C9B" w:rsidP="006700AE">
      <w:pPr>
        <w:tabs>
          <w:tab w:val="left" w:pos="3570"/>
        </w:tabs>
        <w:spacing w:before="240" w:line="240" w:lineRule="auto"/>
        <w:rPr>
          <w:rFonts w:ascii="Times New Roman" w:hAnsi="Times New Roman" w:cs="Times New Roman"/>
          <w:b/>
          <w:sz w:val="24"/>
          <w:szCs w:val="24"/>
          <w:lang w:val="en-US"/>
        </w:rPr>
      </w:pPr>
      <w:r>
        <w:rPr>
          <w:rFonts w:ascii="Times New Roman" w:hAnsi="Times New Roman" w:cs="Times New Roman"/>
          <w:noProof/>
          <w:sz w:val="24"/>
          <w:szCs w:val="24"/>
          <w:lang w:val="en-US" w:eastAsia="en-US"/>
        </w:rPr>
        <w:pict>
          <v:rect id="_x0000_s1154" style="position:absolute;margin-left:330.55pt;margin-top:22.6pt;width:111pt;height:21pt;z-index:251746304">
            <v:textbox style="mso-next-textbox:#_x0000_s1154">
              <w:txbxContent>
                <w:p w:rsidR="00DB5C9B" w:rsidRPr="0064517D" w:rsidRDefault="00DB5C9B" w:rsidP="001B56FF">
                  <w:pPr>
                    <w:spacing w:after="0"/>
                    <w:jc w:val="center"/>
                    <w:rPr>
                      <w:rFonts w:ascii="Times New Roman" w:hAnsi="Times New Roman" w:cs="Times New Roman"/>
                      <w:sz w:val="6"/>
                      <w:szCs w:val="20"/>
                      <w:lang w:val="en-US"/>
                    </w:rPr>
                  </w:pPr>
                  <w:r>
                    <w:rPr>
                      <w:rFonts w:ascii="Times New Roman" w:hAnsi="Times New Roman" w:cs="Times New Roman"/>
                      <w:sz w:val="18"/>
                      <w:szCs w:val="20"/>
                      <w:lang w:val="en-US"/>
                    </w:rPr>
                    <w:t>Analisis Data</w:t>
                  </w:r>
                </w:p>
              </w:txbxContent>
            </v:textbox>
          </v:rect>
        </w:pict>
      </w:r>
      <w:r w:rsidR="006700AE" w:rsidRPr="00937B75">
        <w:rPr>
          <w:rFonts w:ascii="Times New Roman" w:hAnsi="Times New Roman" w:cs="Times New Roman"/>
          <w:b/>
          <w:sz w:val="24"/>
          <w:szCs w:val="24"/>
        </w:rPr>
        <w:tab/>
      </w:r>
    </w:p>
    <w:p w:rsidR="00EA7B3B" w:rsidRPr="00937B75" w:rsidRDefault="00DB5C9B" w:rsidP="00A3047B">
      <w:pPr>
        <w:spacing w:before="240" w:line="240" w:lineRule="auto"/>
        <w:rPr>
          <w:rFonts w:ascii="Times New Roman" w:hAnsi="Times New Roman" w:cs="Times New Roman"/>
          <w:sz w:val="24"/>
          <w:szCs w:val="24"/>
          <w:lang w:val="en-US"/>
        </w:rPr>
      </w:pPr>
      <w:r>
        <w:rPr>
          <w:rFonts w:ascii="Times New Roman" w:hAnsi="Times New Roman" w:cs="Times New Roman"/>
          <w:noProof/>
          <w:sz w:val="24"/>
          <w:szCs w:val="24"/>
          <w:lang w:val="en-US" w:eastAsia="en-US"/>
        </w:rPr>
        <w:pict>
          <v:shape id="_x0000_s1153" type="#_x0000_t32" style="position:absolute;margin-left:128.85pt;margin-top:13pt;width:201.75pt;height:.05pt;z-index:251745280" o:connectortype="straight">
            <v:stroke endarrow="block"/>
          </v:shape>
        </w:pict>
      </w:r>
      <w:r>
        <w:rPr>
          <w:rFonts w:ascii="Times New Roman" w:hAnsi="Times New Roman" w:cs="Times New Roman"/>
          <w:noProof/>
          <w:sz w:val="24"/>
          <w:szCs w:val="24"/>
          <w:lang w:val="en-US" w:eastAsia="en-US"/>
        </w:rPr>
        <w:pict>
          <v:shape id="_x0000_s1155" type="#_x0000_t32" style="position:absolute;margin-left:382.35pt;margin-top:17.8pt;width:0;height:14.25pt;z-index:251747328" o:connectortype="straight">
            <v:stroke endarrow="block"/>
          </v:shape>
        </w:pict>
      </w:r>
      <w:r w:rsidR="006700AE" w:rsidRPr="00937B75">
        <w:rPr>
          <w:rFonts w:ascii="Times New Roman" w:hAnsi="Times New Roman" w:cs="Times New Roman"/>
          <w:b/>
          <w:sz w:val="24"/>
          <w:szCs w:val="24"/>
          <w:lang w:val="en-US"/>
        </w:rPr>
        <w:tab/>
      </w:r>
      <w:r w:rsidR="006700AE" w:rsidRPr="00937B75">
        <w:rPr>
          <w:rFonts w:ascii="Times New Roman" w:hAnsi="Times New Roman" w:cs="Times New Roman"/>
          <w:b/>
          <w:sz w:val="24"/>
          <w:szCs w:val="24"/>
          <w:lang w:val="en-US"/>
        </w:rPr>
        <w:tab/>
      </w:r>
      <w:r w:rsidR="006700AE" w:rsidRPr="00937B75">
        <w:rPr>
          <w:rFonts w:ascii="Times New Roman" w:hAnsi="Times New Roman" w:cs="Times New Roman"/>
          <w:b/>
          <w:sz w:val="24"/>
          <w:szCs w:val="24"/>
          <w:lang w:val="en-US"/>
        </w:rPr>
        <w:tab/>
      </w:r>
      <w:r w:rsidR="006700AE" w:rsidRPr="00937B75">
        <w:rPr>
          <w:rFonts w:ascii="Times New Roman" w:hAnsi="Times New Roman" w:cs="Times New Roman"/>
          <w:b/>
          <w:sz w:val="24"/>
          <w:szCs w:val="24"/>
          <w:lang w:val="en-US"/>
        </w:rPr>
        <w:tab/>
      </w:r>
      <w:r w:rsidR="006700AE" w:rsidRPr="00937B75">
        <w:rPr>
          <w:rFonts w:ascii="Times New Roman" w:hAnsi="Times New Roman" w:cs="Times New Roman"/>
          <w:b/>
          <w:sz w:val="24"/>
          <w:szCs w:val="24"/>
          <w:lang w:val="en-US"/>
        </w:rPr>
        <w:tab/>
      </w:r>
      <w:r w:rsidR="006700AE" w:rsidRPr="00937B75">
        <w:rPr>
          <w:rFonts w:ascii="Times New Roman" w:hAnsi="Times New Roman" w:cs="Times New Roman"/>
          <w:sz w:val="20"/>
          <w:szCs w:val="24"/>
          <w:lang w:val="en-US"/>
        </w:rPr>
        <w:t>SPSS Versi 23</w:t>
      </w:r>
    </w:p>
    <w:p w:rsidR="002709D5" w:rsidRPr="00937B75" w:rsidRDefault="00DB5C9B" w:rsidP="00036E70">
      <w:pPr>
        <w:spacing w:before="240" w:line="240" w:lineRule="auto"/>
        <w:rPr>
          <w:rFonts w:ascii="Times New Roman" w:hAnsi="Times New Roman" w:cs="Times New Roman"/>
          <w:b/>
          <w:sz w:val="24"/>
          <w:szCs w:val="24"/>
          <w:lang w:val="en-US"/>
        </w:rPr>
      </w:pPr>
      <w:r>
        <w:rPr>
          <w:rFonts w:ascii="Times New Roman" w:hAnsi="Times New Roman" w:cs="Times New Roman"/>
          <w:noProof/>
          <w:sz w:val="24"/>
          <w:szCs w:val="24"/>
          <w:lang w:val="en-US" w:eastAsia="en-US"/>
        </w:rPr>
        <w:pict>
          <v:rect id="_x0000_s1156" style="position:absolute;margin-left:308.85pt;margin-top:6.25pt;width:146.25pt;height:133.5pt;flip:y;z-index:251748352">
            <v:textbox style="mso-next-textbox:#_x0000_s1156">
              <w:txbxContent>
                <w:p w:rsidR="00DB5C9B" w:rsidRPr="00F50785" w:rsidRDefault="00DB5C9B" w:rsidP="001B56FF">
                  <w:pPr>
                    <w:spacing w:after="0"/>
                    <w:ind w:left="142" w:hanging="284"/>
                    <w:rPr>
                      <w:rFonts w:ascii="Times New Roman" w:hAnsi="Times New Roman" w:cs="Times New Roman"/>
                      <w:sz w:val="16"/>
                      <w:szCs w:val="16"/>
                      <w:lang w:val="en-US"/>
                    </w:rPr>
                  </w:pPr>
                  <w:r w:rsidRPr="00F50785">
                    <w:rPr>
                      <w:rFonts w:ascii="Times New Roman" w:hAnsi="Times New Roman" w:cs="Times New Roman"/>
                      <w:sz w:val="16"/>
                      <w:szCs w:val="16"/>
                      <w:lang w:val="en-US"/>
                    </w:rPr>
                    <w:t xml:space="preserve"> 1. Analisis Deskriptif</w:t>
                  </w:r>
                </w:p>
                <w:p w:rsidR="00DB5C9B" w:rsidRPr="00F50785" w:rsidRDefault="00DB5C9B" w:rsidP="00DC34F0">
                  <w:pPr>
                    <w:spacing w:after="0"/>
                    <w:ind w:left="142" w:hanging="284"/>
                    <w:rPr>
                      <w:rFonts w:ascii="Times New Roman" w:hAnsi="Times New Roman" w:cs="Times New Roman"/>
                      <w:sz w:val="16"/>
                      <w:szCs w:val="16"/>
                      <w:lang w:val="en-US"/>
                    </w:rPr>
                  </w:pPr>
                  <w:r w:rsidRPr="00F50785">
                    <w:rPr>
                      <w:rFonts w:ascii="Times New Roman" w:hAnsi="Times New Roman" w:cs="Times New Roman"/>
                      <w:sz w:val="16"/>
                      <w:szCs w:val="16"/>
                      <w:lang w:val="en-US"/>
                    </w:rPr>
                    <w:t>2. Analisis Verifikatif</w:t>
                  </w:r>
                </w:p>
                <w:p w:rsidR="00DB5C9B" w:rsidRPr="00F50785" w:rsidRDefault="00DB5C9B" w:rsidP="00DC34F0">
                  <w:pPr>
                    <w:spacing w:after="0"/>
                    <w:ind w:left="142" w:hanging="284"/>
                    <w:rPr>
                      <w:rFonts w:ascii="Times New Roman" w:hAnsi="Times New Roman" w:cs="Times New Roman"/>
                      <w:sz w:val="16"/>
                      <w:szCs w:val="16"/>
                      <w:lang w:val="en-US"/>
                    </w:rPr>
                  </w:pPr>
                  <w:r w:rsidRPr="00F50785">
                    <w:rPr>
                      <w:rFonts w:ascii="Times New Roman" w:hAnsi="Times New Roman" w:cs="Times New Roman"/>
                      <w:sz w:val="16"/>
                      <w:szCs w:val="16"/>
                      <w:lang w:val="en-US"/>
                    </w:rPr>
                    <w:t>3. Uji Asumsi Klasik ( Uji Normalitas,Uji Multikolonieritas, Uji Heteroskedasatisitas)</w:t>
                  </w:r>
                </w:p>
                <w:p w:rsidR="00DB5C9B" w:rsidRPr="00F50785" w:rsidRDefault="00DB5C9B" w:rsidP="00DC34F0">
                  <w:pPr>
                    <w:spacing w:after="0"/>
                    <w:ind w:left="142" w:hanging="284"/>
                    <w:rPr>
                      <w:rFonts w:ascii="Times New Roman" w:hAnsi="Times New Roman" w:cs="Times New Roman"/>
                      <w:sz w:val="16"/>
                      <w:szCs w:val="16"/>
                      <w:lang w:val="en-US"/>
                    </w:rPr>
                  </w:pPr>
                  <w:r w:rsidRPr="00F50785">
                    <w:rPr>
                      <w:rFonts w:ascii="Times New Roman" w:hAnsi="Times New Roman" w:cs="Times New Roman"/>
                      <w:sz w:val="16"/>
                      <w:szCs w:val="16"/>
                      <w:lang w:val="en-US"/>
                    </w:rPr>
                    <w:t>4. Uji Validitas Instrumen</w:t>
                  </w:r>
                </w:p>
                <w:p w:rsidR="00DB5C9B" w:rsidRPr="00F50785" w:rsidRDefault="00DB5C9B" w:rsidP="00DC34F0">
                  <w:pPr>
                    <w:spacing w:after="0"/>
                    <w:ind w:left="142" w:hanging="284"/>
                    <w:rPr>
                      <w:rFonts w:ascii="Times New Roman" w:hAnsi="Times New Roman" w:cs="Times New Roman"/>
                      <w:sz w:val="16"/>
                      <w:szCs w:val="16"/>
                      <w:lang w:val="en-US"/>
                    </w:rPr>
                  </w:pPr>
                  <w:r w:rsidRPr="00F50785">
                    <w:rPr>
                      <w:rFonts w:ascii="Times New Roman" w:hAnsi="Times New Roman" w:cs="Times New Roman"/>
                      <w:sz w:val="16"/>
                      <w:szCs w:val="16"/>
                      <w:lang w:val="en-US"/>
                    </w:rPr>
                    <w:t>5. Uji Reliabilitas Instrumen</w:t>
                  </w:r>
                </w:p>
                <w:p w:rsidR="00DB5C9B" w:rsidRPr="00F50785" w:rsidRDefault="00DB5C9B" w:rsidP="00DC34F0">
                  <w:pPr>
                    <w:spacing w:after="0"/>
                    <w:ind w:left="142" w:hanging="284"/>
                    <w:rPr>
                      <w:rFonts w:ascii="Times New Roman" w:hAnsi="Times New Roman" w:cs="Times New Roman"/>
                      <w:sz w:val="16"/>
                      <w:szCs w:val="16"/>
                      <w:lang w:val="en-US"/>
                    </w:rPr>
                  </w:pPr>
                  <w:r w:rsidRPr="00F50785">
                    <w:rPr>
                      <w:rFonts w:ascii="Times New Roman" w:hAnsi="Times New Roman" w:cs="Times New Roman"/>
                      <w:sz w:val="16"/>
                      <w:szCs w:val="16"/>
                      <w:lang w:val="en-US"/>
                    </w:rPr>
                    <w:t>6. Analisis Korelasi Berganda</w:t>
                  </w:r>
                </w:p>
                <w:p w:rsidR="00DB5C9B" w:rsidRPr="00F50785" w:rsidRDefault="00DB5C9B" w:rsidP="00DC34F0">
                  <w:pPr>
                    <w:spacing w:after="0"/>
                    <w:ind w:left="142" w:hanging="284"/>
                    <w:rPr>
                      <w:rFonts w:ascii="Times New Roman" w:hAnsi="Times New Roman" w:cs="Times New Roman"/>
                      <w:sz w:val="16"/>
                      <w:szCs w:val="16"/>
                      <w:lang w:val="en-US"/>
                    </w:rPr>
                  </w:pPr>
                  <w:r w:rsidRPr="00F50785">
                    <w:rPr>
                      <w:rFonts w:ascii="Times New Roman" w:hAnsi="Times New Roman" w:cs="Times New Roman"/>
                      <w:sz w:val="16"/>
                      <w:szCs w:val="16"/>
                      <w:lang w:val="en-US"/>
                    </w:rPr>
                    <w:t>7. Analisis Regresi Linier Berganda</w:t>
                  </w:r>
                </w:p>
                <w:p w:rsidR="00DB5C9B" w:rsidRPr="00F50785" w:rsidRDefault="00DB5C9B" w:rsidP="00DC34F0">
                  <w:pPr>
                    <w:spacing w:after="0"/>
                    <w:ind w:left="142" w:hanging="284"/>
                    <w:rPr>
                      <w:rFonts w:ascii="Times New Roman" w:hAnsi="Times New Roman" w:cs="Times New Roman"/>
                      <w:sz w:val="16"/>
                      <w:szCs w:val="16"/>
                      <w:lang w:val="en-US"/>
                    </w:rPr>
                  </w:pPr>
                  <w:r w:rsidRPr="00F50785">
                    <w:rPr>
                      <w:rFonts w:ascii="Times New Roman" w:hAnsi="Times New Roman" w:cs="Times New Roman"/>
                      <w:sz w:val="16"/>
                      <w:szCs w:val="16"/>
                      <w:lang w:val="en-US"/>
                    </w:rPr>
                    <w:t>8. Analisis Koefisien Determinasi</w:t>
                  </w:r>
                </w:p>
                <w:p w:rsidR="00DB5C9B" w:rsidRPr="00F50785" w:rsidRDefault="00DB5C9B" w:rsidP="00315D14">
                  <w:pPr>
                    <w:spacing w:after="0"/>
                    <w:ind w:left="142" w:hanging="284"/>
                    <w:rPr>
                      <w:rFonts w:ascii="Times New Roman" w:hAnsi="Times New Roman" w:cs="Times New Roman"/>
                      <w:sz w:val="16"/>
                      <w:szCs w:val="16"/>
                      <w:lang w:val="en-US"/>
                    </w:rPr>
                  </w:pPr>
                  <w:r w:rsidRPr="00F50785">
                    <w:rPr>
                      <w:rFonts w:ascii="Times New Roman" w:hAnsi="Times New Roman" w:cs="Times New Roman"/>
                      <w:sz w:val="16"/>
                      <w:szCs w:val="16"/>
                      <w:lang w:val="en-US"/>
                    </w:rPr>
                    <w:t>9. Pengujian secara Parsial ( Uji t)</w:t>
                  </w:r>
                </w:p>
                <w:p w:rsidR="00DB5C9B" w:rsidRPr="00F50785" w:rsidRDefault="00DB5C9B" w:rsidP="00315D14">
                  <w:pPr>
                    <w:spacing w:after="0"/>
                    <w:ind w:left="142" w:hanging="284"/>
                    <w:rPr>
                      <w:rFonts w:ascii="Times New Roman" w:hAnsi="Times New Roman" w:cs="Times New Roman"/>
                      <w:sz w:val="16"/>
                      <w:szCs w:val="16"/>
                      <w:lang w:val="en-US"/>
                    </w:rPr>
                  </w:pPr>
                  <w:r w:rsidRPr="00F50785">
                    <w:rPr>
                      <w:rFonts w:ascii="Times New Roman" w:hAnsi="Times New Roman" w:cs="Times New Roman"/>
                      <w:sz w:val="16"/>
                      <w:szCs w:val="16"/>
                      <w:lang w:val="en-US"/>
                    </w:rPr>
                    <w:t>10.Pengujian secara Simultan (Uji F)</w:t>
                  </w:r>
                </w:p>
                <w:p w:rsidR="00DB5C9B" w:rsidRDefault="00DB5C9B" w:rsidP="00C73312">
                  <w:pPr>
                    <w:spacing w:after="0"/>
                    <w:rPr>
                      <w:rFonts w:ascii="Times New Roman" w:hAnsi="Times New Roman" w:cs="Times New Roman"/>
                      <w:sz w:val="18"/>
                      <w:szCs w:val="20"/>
                      <w:lang w:val="en-US"/>
                    </w:rPr>
                  </w:pPr>
                </w:p>
                <w:p w:rsidR="00DB5C9B" w:rsidRPr="0064517D" w:rsidRDefault="00DB5C9B" w:rsidP="001B56FF">
                  <w:pPr>
                    <w:spacing w:after="0"/>
                    <w:rPr>
                      <w:rFonts w:ascii="Times New Roman" w:hAnsi="Times New Roman" w:cs="Times New Roman"/>
                      <w:sz w:val="18"/>
                      <w:szCs w:val="20"/>
                      <w:lang w:val="en-US"/>
                    </w:rPr>
                  </w:pPr>
                </w:p>
                <w:p w:rsidR="00DB5C9B" w:rsidRPr="0064517D" w:rsidRDefault="00DB5C9B" w:rsidP="001B56FF">
                  <w:pPr>
                    <w:spacing w:after="0"/>
                    <w:ind w:left="142" w:hanging="284"/>
                    <w:rPr>
                      <w:rFonts w:ascii="Times New Roman" w:hAnsi="Times New Roman" w:cs="Times New Roman"/>
                      <w:sz w:val="18"/>
                      <w:szCs w:val="18"/>
                      <w:lang w:val="en-US"/>
                    </w:rPr>
                  </w:pPr>
                </w:p>
                <w:p w:rsidR="00DB5C9B" w:rsidRPr="00457AF2" w:rsidRDefault="00DB5C9B" w:rsidP="001B56FF">
                  <w:pPr>
                    <w:spacing w:after="0"/>
                    <w:rPr>
                      <w:rFonts w:ascii="Times New Roman" w:hAnsi="Times New Roman" w:cs="Times New Roman"/>
                      <w:sz w:val="18"/>
                      <w:szCs w:val="18"/>
                      <w:lang w:val="en-US"/>
                    </w:rPr>
                  </w:pPr>
                </w:p>
                <w:p w:rsidR="00DB5C9B" w:rsidRPr="004264A1" w:rsidRDefault="00DB5C9B" w:rsidP="001B56FF">
                  <w:pPr>
                    <w:spacing w:after="0"/>
                    <w:rPr>
                      <w:rFonts w:ascii="Times New Roman" w:hAnsi="Times New Roman" w:cs="Times New Roman"/>
                      <w:b/>
                      <w:sz w:val="8"/>
                      <w:szCs w:val="20"/>
                      <w:lang w:val="en-US"/>
                    </w:rPr>
                  </w:pPr>
                </w:p>
              </w:txbxContent>
            </v:textbox>
          </v:rect>
        </w:pict>
      </w:r>
    </w:p>
    <w:p w:rsidR="00036E70" w:rsidRPr="00937B75" w:rsidRDefault="00036E70" w:rsidP="00036E70">
      <w:pPr>
        <w:jc w:val="center"/>
        <w:rPr>
          <w:rFonts w:ascii="Times New Roman" w:hAnsi="Times New Roman" w:cs="Times New Roman"/>
          <w:b/>
          <w:sz w:val="20"/>
          <w:lang w:val="en-US"/>
        </w:rPr>
      </w:pPr>
    </w:p>
    <w:p w:rsidR="000B2AFD" w:rsidRDefault="000B2AFD" w:rsidP="00036E70">
      <w:pPr>
        <w:jc w:val="center"/>
        <w:rPr>
          <w:rFonts w:ascii="Times New Roman" w:hAnsi="Times New Roman" w:cs="Times New Roman"/>
          <w:b/>
          <w:sz w:val="20"/>
          <w:lang w:val="en-US"/>
        </w:rPr>
      </w:pPr>
    </w:p>
    <w:p w:rsidR="000B2AFD" w:rsidRPr="00937B75" w:rsidRDefault="000B2AFD" w:rsidP="00036E70">
      <w:pPr>
        <w:jc w:val="center"/>
        <w:rPr>
          <w:rFonts w:ascii="Times New Roman" w:hAnsi="Times New Roman" w:cs="Times New Roman"/>
          <w:b/>
          <w:sz w:val="20"/>
          <w:lang w:val="en-US"/>
        </w:rPr>
      </w:pPr>
    </w:p>
    <w:p w:rsidR="000B2AFD" w:rsidRDefault="004E0EFA" w:rsidP="000B2AFD">
      <w:pPr>
        <w:spacing w:line="240" w:lineRule="auto"/>
        <w:jc w:val="center"/>
        <w:rPr>
          <w:rFonts w:ascii="Times New Roman" w:hAnsi="Times New Roman" w:cs="Times New Roman"/>
          <w:b/>
          <w:sz w:val="20"/>
          <w:lang w:val="en-US"/>
        </w:rPr>
      </w:pPr>
      <w:r w:rsidRPr="00937B75">
        <w:rPr>
          <w:rFonts w:ascii="Times New Roman" w:hAnsi="Times New Roman" w:cs="Times New Roman"/>
          <w:b/>
          <w:sz w:val="20"/>
        </w:rPr>
        <w:t>Gambar 2.2</w:t>
      </w:r>
    </w:p>
    <w:p w:rsidR="000B2AFD" w:rsidRDefault="004E0EFA" w:rsidP="000B2AFD">
      <w:pPr>
        <w:spacing w:line="240" w:lineRule="auto"/>
        <w:jc w:val="center"/>
        <w:rPr>
          <w:rFonts w:ascii="Times New Roman" w:hAnsi="Times New Roman" w:cs="Times New Roman"/>
          <w:b/>
          <w:sz w:val="20"/>
          <w:lang w:val="en-US"/>
        </w:rPr>
      </w:pPr>
      <w:r w:rsidRPr="00937B75">
        <w:rPr>
          <w:rFonts w:ascii="Times New Roman" w:hAnsi="Times New Roman" w:cs="Times New Roman"/>
          <w:b/>
          <w:sz w:val="20"/>
        </w:rPr>
        <w:t xml:space="preserve">Kerangka pemikiran </w:t>
      </w:r>
    </w:p>
    <w:p w:rsidR="00A3047B" w:rsidRPr="000B2AFD" w:rsidRDefault="00A3047B" w:rsidP="000B2AFD">
      <w:pPr>
        <w:spacing w:line="240" w:lineRule="auto"/>
        <w:rPr>
          <w:rFonts w:ascii="Times New Roman" w:hAnsi="Times New Roman" w:cs="Times New Roman"/>
          <w:b/>
          <w:sz w:val="20"/>
          <w:lang w:val="en-US"/>
        </w:rPr>
      </w:pPr>
      <w:r w:rsidRPr="00937B75">
        <w:rPr>
          <w:rFonts w:ascii="Times New Roman" w:hAnsi="Times New Roman" w:cs="Times New Roman"/>
          <w:b/>
          <w:sz w:val="24"/>
          <w:szCs w:val="24"/>
          <w:lang w:val="en-US"/>
        </w:rPr>
        <w:lastRenderedPageBreak/>
        <w:t>2.3</w:t>
      </w:r>
      <w:r w:rsidRPr="00937B75">
        <w:rPr>
          <w:rFonts w:ascii="Times New Roman" w:hAnsi="Times New Roman" w:cs="Times New Roman"/>
          <w:b/>
          <w:sz w:val="24"/>
          <w:szCs w:val="24"/>
          <w:lang w:val="en-US"/>
        </w:rPr>
        <w:tab/>
        <w:t>Hipotesis Penelitian</w:t>
      </w:r>
    </w:p>
    <w:p w:rsidR="00A3047B" w:rsidRPr="00937B75" w:rsidRDefault="00A3047B" w:rsidP="00A3047B">
      <w:pPr>
        <w:spacing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Bertitik tolak dari kerangka pemikiran tersebut diatas, penelitian mengajukan hipotesis sebagai berikut :</w:t>
      </w:r>
    </w:p>
    <w:p w:rsidR="00A3047B" w:rsidRPr="00937B75" w:rsidRDefault="00A3047B" w:rsidP="00A3047B">
      <w:pPr>
        <w:tabs>
          <w:tab w:val="left" w:pos="142"/>
        </w:tabs>
        <w:spacing w:line="480" w:lineRule="auto"/>
        <w:ind w:left="1276" w:hanging="1276"/>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Hipotesis 1 : Terdapat Pengaruh Profesionalisme Auditor Internal terhadap Kinerja Auditor Internal.</w:t>
      </w:r>
    </w:p>
    <w:p w:rsidR="00A3047B" w:rsidRPr="00937B75" w:rsidRDefault="00A3047B" w:rsidP="00A3047B">
      <w:pPr>
        <w:tabs>
          <w:tab w:val="left" w:pos="142"/>
        </w:tabs>
        <w:spacing w:line="480" w:lineRule="auto"/>
        <w:ind w:left="1276" w:hanging="1276"/>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Hipotesis 2 : Terdapat Pengaruh antara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terhadap Kinerja Auditor Internal.</w:t>
      </w:r>
    </w:p>
    <w:p w:rsidR="00033E50" w:rsidRPr="00937B75" w:rsidRDefault="00A3047B" w:rsidP="00FE7367">
      <w:pPr>
        <w:tabs>
          <w:tab w:val="left" w:pos="142"/>
        </w:tabs>
        <w:spacing w:line="480" w:lineRule="auto"/>
        <w:ind w:left="1276" w:hanging="1276"/>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Hipotesis 3 : Terdapat Pengaruh antara Profesionalisme Auditor Internal dan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terhadap Kinerja Auditor Internal.</w:t>
      </w:r>
    </w:p>
    <w:p w:rsidR="00FE7367" w:rsidRPr="00937B75" w:rsidRDefault="00FE7367" w:rsidP="00FE7367">
      <w:pPr>
        <w:tabs>
          <w:tab w:val="left" w:pos="142"/>
        </w:tabs>
        <w:spacing w:line="480" w:lineRule="auto"/>
        <w:ind w:left="1276" w:hanging="1276"/>
        <w:jc w:val="both"/>
        <w:rPr>
          <w:rFonts w:ascii="Times New Roman" w:hAnsi="Times New Roman" w:cs="Times New Roman"/>
          <w:sz w:val="24"/>
          <w:szCs w:val="24"/>
          <w:lang w:val="en-US"/>
        </w:rPr>
      </w:pPr>
    </w:p>
    <w:p w:rsidR="00F75213" w:rsidRPr="00937B75" w:rsidRDefault="00F75213" w:rsidP="00F75213">
      <w:pPr>
        <w:spacing w:line="480" w:lineRule="auto"/>
        <w:rPr>
          <w:rFonts w:ascii="Times New Roman" w:hAnsi="Times New Roman" w:cs="Times New Roman"/>
          <w:sz w:val="24"/>
          <w:szCs w:val="24"/>
        </w:rPr>
      </w:pPr>
    </w:p>
    <w:p w:rsidR="000C1C40" w:rsidRPr="00937B75" w:rsidRDefault="000C1C40" w:rsidP="00F75213">
      <w:pPr>
        <w:spacing w:line="480" w:lineRule="auto"/>
        <w:rPr>
          <w:rFonts w:ascii="Times New Roman" w:hAnsi="Times New Roman" w:cs="Times New Roman"/>
          <w:sz w:val="24"/>
          <w:szCs w:val="24"/>
        </w:rPr>
      </w:pPr>
    </w:p>
    <w:p w:rsidR="000C1C40" w:rsidRPr="00937B75" w:rsidRDefault="000C1C40" w:rsidP="00F75213">
      <w:pPr>
        <w:spacing w:line="480" w:lineRule="auto"/>
        <w:rPr>
          <w:rFonts w:ascii="Times New Roman" w:hAnsi="Times New Roman" w:cs="Times New Roman"/>
          <w:sz w:val="24"/>
          <w:szCs w:val="24"/>
        </w:rPr>
      </w:pPr>
    </w:p>
    <w:p w:rsidR="000C1C40" w:rsidRPr="00937B75" w:rsidRDefault="000C1C40" w:rsidP="00F75213">
      <w:pPr>
        <w:spacing w:line="480" w:lineRule="auto"/>
        <w:rPr>
          <w:rFonts w:ascii="Times New Roman" w:hAnsi="Times New Roman" w:cs="Times New Roman"/>
          <w:sz w:val="24"/>
          <w:szCs w:val="24"/>
        </w:rPr>
      </w:pPr>
    </w:p>
    <w:p w:rsidR="000C1C40" w:rsidRPr="00937B75" w:rsidRDefault="000C1C40" w:rsidP="00F75213">
      <w:pPr>
        <w:spacing w:line="480" w:lineRule="auto"/>
        <w:rPr>
          <w:rFonts w:ascii="Times New Roman" w:hAnsi="Times New Roman" w:cs="Times New Roman"/>
          <w:sz w:val="24"/>
          <w:szCs w:val="24"/>
          <w:lang w:val="en-US"/>
        </w:rPr>
      </w:pPr>
    </w:p>
    <w:p w:rsidR="00036E70" w:rsidRPr="00937B75" w:rsidRDefault="00036E70" w:rsidP="00F75213">
      <w:pPr>
        <w:spacing w:line="480" w:lineRule="auto"/>
        <w:rPr>
          <w:rFonts w:ascii="Times New Roman" w:hAnsi="Times New Roman" w:cs="Times New Roman"/>
          <w:sz w:val="24"/>
          <w:szCs w:val="24"/>
          <w:lang w:val="en-US"/>
        </w:rPr>
      </w:pPr>
    </w:p>
    <w:p w:rsidR="00E16F4B" w:rsidRPr="00937B75" w:rsidRDefault="00E16F4B" w:rsidP="00F75213">
      <w:pPr>
        <w:spacing w:line="480" w:lineRule="auto"/>
        <w:rPr>
          <w:rFonts w:ascii="Times New Roman" w:hAnsi="Times New Roman" w:cs="Times New Roman"/>
          <w:sz w:val="24"/>
          <w:szCs w:val="24"/>
          <w:lang w:val="en-US"/>
        </w:rPr>
      </w:pPr>
    </w:p>
    <w:p w:rsidR="00033E50" w:rsidRPr="00937B75" w:rsidRDefault="00033E50" w:rsidP="00F75213">
      <w:pPr>
        <w:spacing w:line="480"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lastRenderedPageBreak/>
        <w:t>BAB III</w:t>
      </w:r>
    </w:p>
    <w:p w:rsidR="00033E50" w:rsidRPr="00937B75" w:rsidRDefault="00033E50" w:rsidP="00033E50">
      <w:pPr>
        <w:spacing w:line="480"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METODE PENELITIAN</w:t>
      </w:r>
    </w:p>
    <w:p w:rsidR="00033E50" w:rsidRPr="00937B75" w:rsidRDefault="00033E50" w:rsidP="00033E50">
      <w:pPr>
        <w:spacing w:line="480" w:lineRule="auto"/>
        <w:jc w:val="both"/>
        <w:rPr>
          <w:rFonts w:ascii="Times New Roman" w:hAnsi="Times New Roman" w:cs="Times New Roman"/>
          <w:b/>
          <w:sz w:val="24"/>
          <w:szCs w:val="24"/>
          <w:lang w:val="en-US"/>
        </w:rPr>
      </w:pPr>
    </w:p>
    <w:p w:rsidR="00033E50" w:rsidRPr="00937B75" w:rsidRDefault="00033E50" w:rsidP="00033E50">
      <w:pPr>
        <w:spacing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3.1</w:t>
      </w:r>
      <w:r w:rsidRPr="00937B75">
        <w:rPr>
          <w:rFonts w:ascii="Times New Roman" w:hAnsi="Times New Roman" w:cs="Times New Roman"/>
          <w:b/>
          <w:sz w:val="24"/>
          <w:szCs w:val="24"/>
          <w:lang w:val="en-US"/>
        </w:rPr>
        <w:tab/>
        <w:t>Metode Penelitian yang Digunakan</w:t>
      </w:r>
    </w:p>
    <w:p w:rsidR="00033E50" w:rsidRPr="00937B75" w:rsidRDefault="00033E50" w:rsidP="00033E50">
      <w:pPr>
        <w:spacing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3.1.1</w:t>
      </w:r>
      <w:r w:rsidRPr="00937B75">
        <w:rPr>
          <w:rFonts w:ascii="Times New Roman" w:hAnsi="Times New Roman" w:cs="Times New Roman"/>
          <w:b/>
          <w:sz w:val="24"/>
          <w:szCs w:val="24"/>
          <w:lang w:val="en-US"/>
        </w:rPr>
        <w:tab/>
        <w:t>Metode Penelitian</w:t>
      </w:r>
    </w:p>
    <w:p w:rsidR="00033E50" w:rsidRPr="00937B75" w:rsidRDefault="00033E50" w:rsidP="00033E50">
      <w:pPr>
        <w:spacing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Metode penelitian merupakan sekumpulan peraturan, kegiatan, dan prosedur yang digunakan oleh pelaku suatu disiplin ilmu dalam melakukan penelitian.Pokok utama dalam penelitian ini, yaitu aturan bagaimana kita melakukan penelitian</w:t>
      </w:r>
      <w:r w:rsidR="00E11E20" w:rsidRPr="00937B75">
        <w:rPr>
          <w:rFonts w:ascii="Times New Roman" w:hAnsi="Times New Roman" w:cs="Times New Roman"/>
          <w:sz w:val="24"/>
          <w:szCs w:val="24"/>
          <w:lang w:val="en-US"/>
        </w:rPr>
        <w:t xml:space="preserve"> tersebut. Menurut Sugiono (2016</w:t>
      </w:r>
      <w:r w:rsidRPr="00937B75">
        <w:rPr>
          <w:rFonts w:ascii="Times New Roman" w:hAnsi="Times New Roman" w:cs="Times New Roman"/>
          <w:sz w:val="24"/>
          <w:szCs w:val="24"/>
          <w:lang w:val="en-US"/>
        </w:rPr>
        <w:t>:2) metode penelitian</w:t>
      </w:r>
      <w:r w:rsidR="00E11E20" w:rsidRPr="00937B75">
        <w:rPr>
          <w:rFonts w:ascii="Times New Roman" w:hAnsi="Times New Roman" w:cs="Times New Roman"/>
          <w:sz w:val="24"/>
          <w:szCs w:val="24"/>
          <w:lang w:val="en-US"/>
        </w:rPr>
        <w:t xml:space="preserve"> diartikan sebagai cara ilmiah untuk mendapatkan data dengan tujuan dan kegunaan tertentu.”</w:t>
      </w:r>
    </w:p>
    <w:p w:rsidR="00033E50" w:rsidRPr="00937B75" w:rsidRDefault="00033E50" w:rsidP="00033E50">
      <w:pPr>
        <w:spacing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3.1.2</w:t>
      </w:r>
      <w:r w:rsidRPr="00937B75">
        <w:rPr>
          <w:rFonts w:ascii="Times New Roman" w:hAnsi="Times New Roman" w:cs="Times New Roman"/>
          <w:b/>
          <w:sz w:val="24"/>
          <w:szCs w:val="24"/>
          <w:lang w:val="en-US"/>
        </w:rPr>
        <w:tab/>
        <w:t>Objek Penelitian</w:t>
      </w:r>
    </w:p>
    <w:p w:rsidR="00033E50" w:rsidRPr="00937B75" w:rsidRDefault="00033E50" w:rsidP="00033E50">
      <w:pPr>
        <w:spacing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Objek penelitian adalah objek yang diteliti di dalam sebuah penelitian. Dalam penelitian ini, lingkup penelitian yang ditetapkan penulis sesuai dengan permasalahan yang akan diteliti mengenai Pengaruh Profesionalisme Auditor Internal dan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terhadap Kinerja Auditor Internal. Penullis mengangkat judul ini karena Profesionalisme Auditor Internal dan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merupakan hal yang penting bagi perusahaan untuk meningkatkan kinerja auditor internal perusahaan.Kinerja auditor internal merupakan hal yang sangat penting dalam suatu perusahaan karena kinerja auditor internal sangat berpengaruh dalam keberlangsungan pengendalian </w:t>
      </w:r>
      <w:r w:rsidRPr="00937B75">
        <w:rPr>
          <w:rFonts w:ascii="Times New Roman" w:hAnsi="Times New Roman" w:cs="Times New Roman"/>
          <w:sz w:val="24"/>
          <w:szCs w:val="24"/>
          <w:lang w:val="en-US"/>
        </w:rPr>
        <w:lastRenderedPageBreak/>
        <w:t xml:space="preserve">internal perusahaan dan efektifitas perusahaan dalam mencapai tujuan. Sementara itu sebagai subjek penelitian adalah karyawan bagian Satuan Pengawas Internal atau Auditor Internal di beberapa BUMN Sektor Jasa yang berada di kota Bandung. </w:t>
      </w:r>
    </w:p>
    <w:p w:rsidR="00033E50" w:rsidRPr="00937B75" w:rsidRDefault="00033E50" w:rsidP="00033E50">
      <w:pPr>
        <w:spacing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3.1.3</w:t>
      </w:r>
      <w:r w:rsidRPr="00937B75">
        <w:rPr>
          <w:rFonts w:ascii="Times New Roman" w:hAnsi="Times New Roman" w:cs="Times New Roman"/>
          <w:b/>
          <w:sz w:val="24"/>
          <w:szCs w:val="24"/>
          <w:lang w:val="en-US"/>
        </w:rPr>
        <w:tab/>
        <w:t>Pendekatan Penelitian</w:t>
      </w:r>
    </w:p>
    <w:p w:rsidR="00033E50" w:rsidRPr="00937B75" w:rsidRDefault="00033E50" w:rsidP="00033E50">
      <w:pPr>
        <w:spacing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00E11E20" w:rsidRPr="00937B75">
        <w:rPr>
          <w:rFonts w:ascii="Times New Roman" w:hAnsi="Times New Roman" w:cs="Times New Roman"/>
          <w:sz w:val="24"/>
          <w:szCs w:val="24"/>
          <w:lang w:val="en-US"/>
        </w:rPr>
        <w:t>Dalam penelitian ini</w:t>
      </w:r>
      <w:r w:rsidRPr="00937B75">
        <w:rPr>
          <w:rFonts w:ascii="Times New Roman" w:hAnsi="Times New Roman" w:cs="Times New Roman"/>
          <w:sz w:val="24"/>
          <w:szCs w:val="24"/>
          <w:lang w:val="en-US"/>
        </w:rPr>
        <w:t xml:space="preserve"> pendekatan yang digunakan adalah metode penelitian deskriptif dan verifikatif, dikarenakan adanya variabel-variabel yang akan dijelaskan dan ditelaah hubungannya. Adapun tujuan untuk menyajikan gambaran secara terstruktur dan akurat mengenai fakta-fakta serta hubungan antar variabel yang diteliti.</w:t>
      </w:r>
    </w:p>
    <w:p w:rsidR="00033E50" w:rsidRPr="00937B75" w:rsidRDefault="00B8234E" w:rsidP="00033E50">
      <w:pPr>
        <w:spacing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Menurut Sugiono (2016 : 53</w:t>
      </w:r>
      <w:r w:rsidR="00033E50" w:rsidRPr="00937B75">
        <w:rPr>
          <w:rFonts w:ascii="Times New Roman" w:hAnsi="Times New Roman" w:cs="Times New Roman"/>
          <w:sz w:val="24"/>
          <w:szCs w:val="24"/>
          <w:lang w:val="en-US"/>
        </w:rPr>
        <w:t xml:space="preserve"> ), yang dimaksud dengan metode deskriptif adalah :</w:t>
      </w:r>
    </w:p>
    <w:p w:rsidR="00033E50" w:rsidRPr="00937B75" w:rsidRDefault="00033E50" w:rsidP="00B8234E">
      <w:pPr>
        <w:spacing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 </w:t>
      </w:r>
      <w:r w:rsidR="00B8234E" w:rsidRPr="00937B75">
        <w:rPr>
          <w:rFonts w:ascii="Times New Roman" w:hAnsi="Times New Roman" w:cs="Times New Roman"/>
          <w:sz w:val="24"/>
          <w:szCs w:val="24"/>
          <w:lang w:val="en-US"/>
        </w:rPr>
        <w:t xml:space="preserve">Suatu rumusan masalah yang berkenaan dengan pertanyaan terhadap keberadaan variable mandiri, baik hanya pada satu variabel atau lebih (variabel mandiri adalah variabel yang berdiri sendiri, bukan variabel independen, karena kalau variabel independen selalu dipasangkan dengan variabel dependen).”    </w:t>
      </w:r>
    </w:p>
    <w:p w:rsidR="00B8234E" w:rsidRPr="00937B75" w:rsidRDefault="00033E50" w:rsidP="00033E50">
      <w:pPr>
        <w:spacing w:line="24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r>
      <w:r w:rsidR="00B8234E" w:rsidRPr="00937B75">
        <w:rPr>
          <w:rFonts w:ascii="Times New Roman" w:hAnsi="Times New Roman" w:cs="Times New Roman"/>
          <w:sz w:val="24"/>
          <w:szCs w:val="24"/>
          <w:lang w:val="en-US"/>
        </w:rPr>
        <w:t xml:space="preserve">Sedangkan menurut </w:t>
      </w:r>
      <w:r w:rsidRPr="00937B75">
        <w:rPr>
          <w:rFonts w:ascii="Times New Roman" w:hAnsi="Times New Roman" w:cs="Times New Roman"/>
          <w:sz w:val="24"/>
          <w:szCs w:val="24"/>
          <w:lang w:val="en-US"/>
        </w:rPr>
        <w:t>Uma Sekaran (2011:158) mengatakan bahwa :</w:t>
      </w:r>
    </w:p>
    <w:p w:rsidR="00033E50" w:rsidRPr="00937B75" w:rsidRDefault="00033E50" w:rsidP="00033E50">
      <w:pPr>
        <w:autoSpaceDE w:val="0"/>
        <w:autoSpaceDN w:val="0"/>
        <w:adjustRightInd w:val="0"/>
        <w:spacing w:after="0" w:line="48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rPr>
        <w:t>“Metode deskriptif dilakukan untuk mengetahui dan menjadi mampu untuk menjelaskan karakteristik variabel yang diteliti dalam suatu situasi.”</w:t>
      </w:r>
    </w:p>
    <w:p w:rsidR="00033E50" w:rsidRPr="00937B75" w:rsidRDefault="00033E50" w:rsidP="00033E50">
      <w:pPr>
        <w:autoSpaceDE w:val="0"/>
        <w:autoSpaceDN w:val="0"/>
        <w:adjustRightInd w:val="0"/>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Tujuan dari penelitian deskriptif adalah untuk menjelaskan, meringkaskan berbagai kondisi, berbagai situasi, atau berbagai variabel yang timbul dimasyarakat yang menjadi objek penelitian itu berdasarkan apa yang terjadi. Kemudian </w:t>
      </w:r>
      <w:r w:rsidRPr="00937B75">
        <w:rPr>
          <w:rFonts w:ascii="Times New Roman" w:hAnsi="Times New Roman" w:cs="Times New Roman"/>
          <w:sz w:val="24"/>
          <w:szCs w:val="24"/>
          <w:lang w:val="en-US"/>
        </w:rPr>
        <w:lastRenderedPageBreak/>
        <w:t>mengangkat kepermukaan karakter atau gambaran tentang kondisi, situasi, maupun variabel tersebut.</w:t>
      </w:r>
    </w:p>
    <w:p w:rsidR="00033E50" w:rsidRPr="00937B75" w:rsidRDefault="00033E50" w:rsidP="00033E50">
      <w:pPr>
        <w:autoSpaceDE w:val="0"/>
        <w:autoSpaceDN w:val="0"/>
        <w:adjustRightInd w:val="0"/>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Untuk mengatasi masalah yang ada maka penulis mencoba melakukan penelitian ini terlebih dahulu menjelaskan variabel apa saja yang akan diteliti dan mengumpulkan informasi awal meliputi pencarian informasi secara mendalam mengenai hal yang akan diteliti. Data yang diperoleh kemudian diolah, dianalisis, dan diproses lebih lanjut dengan dasar-dasar teori yang telah dipelajari.</w:t>
      </w:r>
    </w:p>
    <w:p w:rsidR="00033E50" w:rsidRPr="00937B75" w:rsidRDefault="00033E50" w:rsidP="00033E50">
      <w:pPr>
        <w:spacing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r>
      <w:r w:rsidR="00B8234E" w:rsidRPr="00937B75">
        <w:rPr>
          <w:rFonts w:ascii="Times New Roman" w:hAnsi="Times New Roman" w:cs="Times New Roman"/>
          <w:sz w:val="24"/>
          <w:szCs w:val="24"/>
          <w:lang w:val="en-US"/>
        </w:rPr>
        <w:t>Menurut Sugiono (2016 : 21), yang dimaksud dengan metode verifikatif adalah :</w:t>
      </w:r>
    </w:p>
    <w:p w:rsidR="00033E50" w:rsidRPr="00937B75" w:rsidRDefault="00033E50" w:rsidP="00B8234E">
      <w:pPr>
        <w:spacing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w:t>
      </w:r>
      <w:r w:rsidR="00B8234E" w:rsidRPr="00937B75">
        <w:rPr>
          <w:rFonts w:ascii="Times New Roman" w:hAnsi="Times New Roman" w:cs="Times New Roman"/>
          <w:sz w:val="24"/>
          <w:szCs w:val="24"/>
          <w:lang w:val="en-US"/>
        </w:rPr>
        <w:t>Penelitian verifikatif pada dasarnya untuk menguji teori dengan pengujian hipotesis. Pengujian hipotesis dilakukan dengan menggunakan perhitungan statistic yang digunakan untuk menguji pengaruh variable X</w:t>
      </w:r>
      <w:r w:rsidR="00B8234E" w:rsidRPr="00937B75">
        <w:rPr>
          <w:rFonts w:ascii="Times New Roman" w:hAnsi="Times New Roman" w:cs="Times New Roman"/>
          <w:sz w:val="24"/>
          <w:szCs w:val="24"/>
          <w:vertAlign w:val="subscript"/>
          <w:lang w:val="en-US"/>
        </w:rPr>
        <w:t>1</w:t>
      </w:r>
      <w:r w:rsidR="00B8234E" w:rsidRPr="00937B75">
        <w:rPr>
          <w:rFonts w:ascii="Times New Roman" w:hAnsi="Times New Roman" w:cs="Times New Roman"/>
          <w:sz w:val="24"/>
          <w:szCs w:val="24"/>
          <w:lang w:val="en-US"/>
        </w:rPr>
        <w:t xml:space="preserve"> dan X</w:t>
      </w:r>
      <w:r w:rsidR="00B8234E" w:rsidRPr="00937B75">
        <w:rPr>
          <w:rFonts w:ascii="Times New Roman" w:hAnsi="Times New Roman" w:cs="Times New Roman"/>
          <w:sz w:val="24"/>
          <w:szCs w:val="24"/>
          <w:vertAlign w:val="subscript"/>
          <w:lang w:val="en-US"/>
        </w:rPr>
        <w:t>2</w:t>
      </w:r>
      <w:r w:rsidR="00B8234E" w:rsidRPr="00937B75">
        <w:rPr>
          <w:rFonts w:ascii="Times New Roman" w:hAnsi="Times New Roman" w:cs="Times New Roman"/>
          <w:sz w:val="24"/>
          <w:szCs w:val="24"/>
          <w:lang w:val="en-US"/>
        </w:rPr>
        <w:t xml:space="preserve"> terhadap Y. Verifikatif menguji teori dengan pengujian suatu hipotesis apakah diterima atau ditolak </w:t>
      </w:r>
      <w:r w:rsidRPr="00937B75">
        <w:rPr>
          <w:rFonts w:ascii="Times New Roman" w:hAnsi="Times New Roman" w:cs="Times New Roman"/>
          <w:sz w:val="24"/>
          <w:szCs w:val="24"/>
          <w:lang w:val="en-US"/>
        </w:rPr>
        <w:t>.”</w:t>
      </w:r>
    </w:p>
    <w:p w:rsidR="00033E50" w:rsidRPr="00937B75" w:rsidRDefault="00033E50" w:rsidP="00B8234E">
      <w:pPr>
        <w:spacing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Tujuan dari penelitian deskriptif verifikatif adalah untuk menjelaskan, meringkaskan berbagai kondisi, berbagai situasi, atau berbagai variabel yang timbul dimasyarakat yang menjadi objek penelitian itu berdasarkan apa yang terjadi. Kemudian mengangkat ke permukaan karakter atau gambaran tentang kondisi, situasi, ataupun variabel dan melihat pengaruh profesionalisme auditor internal dan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terhadap kinerja auditor.</w:t>
      </w:r>
    </w:p>
    <w:p w:rsidR="00B8234E" w:rsidRPr="00937B75" w:rsidRDefault="00B8234E" w:rsidP="00B8234E">
      <w:pPr>
        <w:spacing w:line="480" w:lineRule="auto"/>
        <w:ind w:firstLine="720"/>
        <w:jc w:val="both"/>
        <w:rPr>
          <w:rFonts w:ascii="Times New Roman" w:hAnsi="Times New Roman" w:cs="Times New Roman"/>
          <w:sz w:val="24"/>
          <w:szCs w:val="24"/>
          <w:lang w:val="en-US"/>
        </w:rPr>
      </w:pPr>
    </w:p>
    <w:p w:rsidR="00B8234E" w:rsidRPr="00937B75" w:rsidRDefault="00B8234E" w:rsidP="00B8234E">
      <w:pPr>
        <w:spacing w:line="480" w:lineRule="auto"/>
        <w:ind w:firstLine="720"/>
        <w:jc w:val="both"/>
        <w:rPr>
          <w:rFonts w:ascii="Times New Roman" w:hAnsi="Times New Roman" w:cs="Times New Roman"/>
          <w:sz w:val="24"/>
          <w:szCs w:val="24"/>
          <w:lang w:val="en-US"/>
        </w:rPr>
      </w:pPr>
    </w:p>
    <w:p w:rsidR="00033E50" w:rsidRPr="00937B75" w:rsidRDefault="00033E50" w:rsidP="00033E50">
      <w:pPr>
        <w:spacing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lastRenderedPageBreak/>
        <w:t>3.1.4</w:t>
      </w:r>
      <w:r w:rsidRPr="00937B75">
        <w:rPr>
          <w:rFonts w:ascii="Times New Roman" w:hAnsi="Times New Roman" w:cs="Times New Roman"/>
          <w:b/>
          <w:sz w:val="24"/>
          <w:szCs w:val="24"/>
          <w:lang w:val="en-US"/>
        </w:rPr>
        <w:tab/>
        <w:t>Model Penelitian</w:t>
      </w:r>
    </w:p>
    <w:p w:rsidR="00033E50" w:rsidRPr="00937B75" w:rsidRDefault="00033E50" w:rsidP="00033E50">
      <w:pPr>
        <w:spacing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Model penelitian merupakan abstraksi dari fenomena-fenomena yang sedang diteliti. Dalam hal ini sesuai dengan judul skripsi yang penulis kemukakan maka model penelitian ini dapat dilihat dalam gambar sebagai berikut :</w:t>
      </w:r>
    </w:p>
    <w:p w:rsidR="00033E50" w:rsidRPr="00937B75" w:rsidRDefault="00DB5C9B" w:rsidP="00033E5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b/>
          <w:noProof/>
          <w:lang w:val="en-US" w:eastAsia="en-US"/>
        </w:rPr>
        <w:pict>
          <v:shape id="_x0000_s1084" type="#_x0000_t32" style="position:absolute;left:0;text-align:left;margin-left:157.35pt;margin-top:17.3pt;width:0;height:176.7pt;z-index:251694080" o:connectortype="straight"/>
        </w:pict>
      </w:r>
      <w:r>
        <w:rPr>
          <w:rFonts w:ascii="Times New Roman" w:hAnsi="Times New Roman" w:cs="Times New Roman"/>
          <w:b/>
          <w:noProof/>
          <w:lang w:val="en-US" w:eastAsia="en-US"/>
        </w:rPr>
        <w:pict>
          <v:shape id="_x0000_s1081" type="#_x0000_t32" style="position:absolute;left:0;text-align:left;margin-left:12.6pt;margin-top:17.3pt;width:.05pt;height:176.7pt;z-index:251691008" o:connectortype="straight"/>
        </w:pict>
      </w:r>
      <w:r>
        <w:rPr>
          <w:rFonts w:ascii="Times New Roman" w:hAnsi="Times New Roman" w:cs="Times New Roman"/>
          <w:b/>
          <w:noProof/>
          <w:lang w:val="en-US" w:eastAsia="en-US"/>
        </w:rPr>
        <w:pict>
          <v:shape id="_x0000_s1082" type="#_x0000_t32" style="position:absolute;left:0;text-align:left;margin-left:12.6pt;margin-top:17.3pt;width:144.75pt;height:0;z-index:251692032" o:connectortype="straight"/>
        </w:pict>
      </w:r>
    </w:p>
    <w:p w:rsidR="00033E50" w:rsidRPr="00937B75" w:rsidRDefault="00DB5C9B" w:rsidP="00033E50">
      <w:pPr>
        <w:pStyle w:val="ListParagraph"/>
        <w:tabs>
          <w:tab w:val="left" w:pos="960"/>
        </w:tabs>
        <w:spacing w:line="480" w:lineRule="auto"/>
        <w:ind w:left="360"/>
        <w:jc w:val="both"/>
        <w:rPr>
          <w:rFonts w:ascii="Times New Roman" w:hAnsi="Times New Roman" w:cs="Times New Roman"/>
          <w:b/>
          <w:lang w:val="en-US"/>
        </w:rPr>
      </w:pPr>
      <w:r>
        <w:rPr>
          <w:rFonts w:ascii="Times New Roman" w:hAnsi="Times New Roman" w:cs="Times New Roman"/>
          <w:b/>
          <w:noProof/>
        </w:rPr>
        <w:pict>
          <v:shape id="_x0000_s1077" type="#_x0000_t32" style="position:absolute;left:0;text-align:left;margin-left:145.25pt;margin-top:17.25pt;width:98.35pt;height:71.85pt;z-index:251686912" o:connectortype="straight">
            <v:stroke endarrow="block"/>
          </v:shape>
        </w:pict>
      </w:r>
      <w:r>
        <w:rPr>
          <w:rFonts w:ascii="Times New Roman" w:hAnsi="Times New Roman" w:cs="Times New Roman"/>
          <w:b/>
          <w:noProof/>
          <w:lang w:val="en-US" w:eastAsia="en-US"/>
        </w:rPr>
        <w:pict>
          <v:shapetype id="_x0000_t202" coordsize="21600,21600" o:spt="202" path="m,l,21600r21600,l21600,xe">
            <v:stroke joinstyle="miter"/>
            <v:path gradientshapeok="t" o:connecttype="rect"/>
          </v:shapetype>
          <v:shape id="_x0000_s1080" type="#_x0000_t202" style="position:absolute;left:0;text-align:left;margin-left:29.85pt;margin-top:2.7pt;width:115.4pt;height:75.15pt;z-index:251689984">
            <v:shadow opacity=".5" offset="-6pt,6pt"/>
            <v:textbox style="mso-next-textbox:#_x0000_s1080">
              <w:txbxContent>
                <w:p w:rsidR="00DB5C9B" w:rsidRPr="00ED6A50" w:rsidRDefault="00DB5C9B" w:rsidP="00033E50">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Profesionalisme Auditor</w:t>
                  </w:r>
                  <w:r>
                    <w:rPr>
                      <w:rFonts w:ascii="Times New Roman" w:hAnsi="Times New Roman" w:cs="Times New Roman"/>
                      <w:sz w:val="24"/>
                      <w:szCs w:val="24"/>
                      <w:lang w:val="en-US"/>
                    </w:rPr>
                    <w:t xml:space="preserve"> Internal</w:t>
                  </w:r>
                </w:p>
                <w:p w:rsidR="00DB5C9B" w:rsidRPr="00A130F2" w:rsidRDefault="00DB5C9B" w:rsidP="00033E50">
                  <w:pPr>
                    <w:spacing w:after="0" w:line="360" w:lineRule="auto"/>
                    <w:jc w:val="center"/>
                    <w:rPr>
                      <w:rFonts w:ascii="Times New Roman" w:hAnsi="Times New Roman" w:cs="Times New Roman"/>
                      <w:sz w:val="24"/>
                      <w:szCs w:val="24"/>
                    </w:rPr>
                  </w:pPr>
                  <w:r w:rsidRPr="00A130F2">
                    <w:rPr>
                      <w:rFonts w:ascii="Times New Roman" w:hAnsi="Times New Roman" w:cs="Times New Roman"/>
                      <w:sz w:val="24"/>
                      <w:szCs w:val="24"/>
                    </w:rPr>
                    <w:t>(X</w:t>
                  </w:r>
                  <w:r w:rsidRPr="00A130F2">
                    <w:rPr>
                      <w:rFonts w:ascii="Times New Roman" w:hAnsi="Times New Roman" w:cs="Times New Roman"/>
                      <w:sz w:val="24"/>
                      <w:szCs w:val="24"/>
                      <w:vertAlign w:val="subscript"/>
                    </w:rPr>
                    <w:t>1</w:t>
                  </w:r>
                  <w:r w:rsidRPr="00A130F2">
                    <w:rPr>
                      <w:rFonts w:ascii="Times New Roman" w:hAnsi="Times New Roman" w:cs="Times New Roman"/>
                      <w:sz w:val="24"/>
                      <w:szCs w:val="24"/>
                    </w:rPr>
                    <w:t>)</w:t>
                  </w:r>
                </w:p>
                <w:p w:rsidR="00DB5C9B" w:rsidRPr="00C15B7B" w:rsidRDefault="00DB5C9B" w:rsidP="00033E50">
                  <w:pPr>
                    <w:spacing w:after="0" w:line="360" w:lineRule="auto"/>
                    <w:jc w:val="center"/>
                  </w:pPr>
                </w:p>
              </w:txbxContent>
            </v:textbox>
          </v:shape>
        </w:pict>
      </w:r>
    </w:p>
    <w:p w:rsidR="00033E50" w:rsidRPr="00937B75" w:rsidRDefault="00033E50" w:rsidP="00033E50">
      <w:pPr>
        <w:pStyle w:val="ListParagraph"/>
        <w:spacing w:line="480" w:lineRule="auto"/>
        <w:ind w:left="360"/>
        <w:jc w:val="both"/>
        <w:rPr>
          <w:rFonts w:ascii="Times New Roman" w:hAnsi="Times New Roman" w:cs="Times New Roman"/>
          <w:b/>
          <w:lang w:val="en-US"/>
        </w:rPr>
      </w:pPr>
    </w:p>
    <w:p w:rsidR="00033E50" w:rsidRPr="00937B75" w:rsidRDefault="00DB5C9B" w:rsidP="00033E50">
      <w:pPr>
        <w:pStyle w:val="ListParagraph"/>
        <w:spacing w:line="480" w:lineRule="auto"/>
        <w:ind w:left="360"/>
        <w:jc w:val="both"/>
        <w:rPr>
          <w:rFonts w:ascii="Times New Roman" w:hAnsi="Times New Roman" w:cs="Times New Roman"/>
          <w:b/>
        </w:rPr>
      </w:pPr>
      <w:r>
        <w:rPr>
          <w:rFonts w:ascii="Times New Roman" w:hAnsi="Times New Roman" w:cs="Times New Roman"/>
          <w:noProof/>
        </w:rPr>
        <w:pict>
          <v:shape id="_x0000_s1076" type="#_x0000_t202" style="position:absolute;left:0;text-align:left;margin-left:248pt;margin-top:9.45pt;width:117.55pt;height:63.1pt;z-index:251685888">
            <v:shadow opacity=".5" offset="-6pt,6pt"/>
            <v:textbox style="mso-next-textbox:#_x0000_s1076">
              <w:txbxContent>
                <w:p w:rsidR="00DB5C9B" w:rsidRPr="00C55F33" w:rsidRDefault="00DB5C9B" w:rsidP="00033E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Kinerja Auditor Internal</w:t>
                  </w:r>
                </w:p>
                <w:p w:rsidR="00DB5C9B" w:rsidRPr="00A130F2" w:rsidRDefault="00DB5C9B" w:rsidP="00033E50">
                  <w:pPr>
                    <w:spacing w:after="0" w:line="360" w:lineRule="auto"/>
                    <w:jc w:val="center"/>
                    <w:rPr>
                      <w:rFonts w:ascii="Times New Roman" w:hAnsi="Times New Roman" w:cs="Times New Roman"/>
                      <w:sz w:val="24"/>
                      <w:szCs w:val="24"/>
                    </w:rPr>
                  </w:pPr>
                  <w:r w:rsidRPr="00A130F2">
                    <w:rPr>
                      <w:rFonts w:ascii="Times New Roman" w:hAnsi="Times New Roman" w:cs="Times New Roman"/>
                      <w:sz w:val="24"/>
                      <w:szCs w:val="24"/>
                    </w:rPr>
                    <w:t>(Y)</w:t>
                  </w:r>
                </w:p>
              </w:txbxContent>
            </v:textbox>
          </v:shape>
        </w:pict>
      </w:r>
    </w:p>
    <w:p w:rsidR="00033E50" w:rsidRPr="00937B75" w:rsidRDefault="00DB5C9B" w:rsidP="00033E50">
      <w:pPr>
        <w:pStyle w:val="ListParagraph"/>
        <w:spacing w:line="480" w:lineRule="auto"/>
        <w:ind w:left="360"/>
        <w:jc w:val="both"/>
        <w:rPr>
          <w:rFonts w:ascii="Times New Roman" w:hAnsi="Times New Roman" w:cs="Times New Roman"/>
          <w:b/>
        </w:rPr>
      </w:pPr>
      <w:r>
        <w:rPr>
          <w:rFonts w:ascii="Times New Roman" w:hAnsi="Times New Roman" w:cs="Times New Roman"/>
          <w:b/>
          <w:noProof/>
        </w:rPr>
        <w:pict>
          <v:shape id="_x0000_s1078" type="#_x0000_t32" style="position:absolute;left:0;text-align:left;margin-left:139.4pt;margin-top:13.2pt;width:104.2pt;height:51.25pt;flip:y;z-index:251687936" o:connectortype="straight">
            <v:stroke endarrow="block"/>
          </v:shape>
        </w:pict>
      </w:r>
    </w:p>
    <w:p w:rsidR="00033E50" w:rsidRPr="00937B75" w:rsidRDefault="00DB5C9B" w:rsidP="00033E50">
      <w:pPr>
        <w:pStyle w:val="ListParagraph"/>
        <w:spacing w:line="480" w:lineRule="auto"/>
        <w:ind w:left="360"/>
        <w:jc w:val="both"/>
        <w:rPr>
          <w:rFonts w:ascii="Times New Roman" w:hAnsi="Times New Roman" w:cs="Times New Roman"/>
          <w:b/>
        </w:rPr>
      </w:pPr>
      <w:r>
        <w:rPr>
          <w:rFonts w:ascii="Times New Roman" w:hAnsi="Times New Roman" w:cs="Times New Roman"/>
          <w:noProof/>
        </w:rPr>
        <w:pict>
          <v:shape id="_x0000_s1079" type="#_x0000_t32" style="position:absolute;left:0;text-align:left;margin-left:304.7pt;margin-top:21.95pt;width:0;height:50.85pt;flip:y;z-index:251688960" o:connectortype="straight">
            <v:stroke endarrow="block"/>
          </v:shape>
        </w:pict>
      </w:r>
      <w:r>
        <w:rPr>
          <w:rFonts w:ascii="Times New Roman" w:hAnsi="Times New Roman" w:cs="Times New Roman"/>
          <w:noProof/>
        </w:rPr>
        <w:pict>
          <v:shape id="_x0000_s1075" type="#_x0000_t202" style="position:absolute;left:0;text-align:left;margin-left:29.85pt;margin-top:.8pt;width:109.55pt;height:52.55pt;z-index:251684864">
            <v:shadow opacity=".5" offset="-6pt,6pt"/>
            <v:textbox style="mso-next-textbox:#_x0000_s1075">
              <w:txbxContent>
                <w:p w:rsidR="00DB5C9B" w:rsidRPr="00C55F33" w:rsidRDefault="00DB5C9B" w:rsidP="00033E50">
                  <w:pPr>
                    <w:spacing w:after="0" w:line="360" w:lineRule="auto"/>
                    <w:jc w:val="center"/>
                    <w:rPr>
                      <w:rFonts w:ascii="Times New Roman" w:hAnsi="Times New Roman" w:cs="Times New Roman"/>
                      <w:i/>
                      <w:sz w:val="24"/>
                      <w:szCs w:val="24"/>
                    </w:rPr>
                  </w:pPr>
                  <w:r w:rsidRPr="00C55F33">
                    <w:rPr>
                      <w:rFonts w:ascii="Times New Roman" w:hAnsi="Times New Roman" w:cs="Times New Roman"/>
                      <w:i/>
                      <w:sz w:val="24"/>
                      <w:szCs w:val="24"/>
                    </w:rPr>
                    <w:t>Locus of Control</w:t>
                  </w:r>
                </w:p>
                <w:p w:rsidR="00DB5C9B" w:rsidRPr="00C55F33" w:rsidRDefault="00DB5C9B" w:rsidP="00033E50">
                  <w:pPr>
                    <w:spacing w:after="0" w:line="360" w:lineRule="auto"/>
                    <w:jc w:val="center"/>
                    <w:rPr>
                      <w:rFonts w:ascii="Times New Roman" w:hAnsi="Times New Roman" w:cs="Times New Roman"/>
                      <w:sz w:val="24"/>
                      <w:szCs w:val="24"/>
                    </w:rPr>
                  </w:pPr>
                  <w:r w:rsidRPr="00A130F2">
                    <w:rPr>
                      <w:rFonts w:ascii="Times New Roman" w:hAnsi="Times New Roman" w:cs="Times New Roman"/>
                      <w:sz w:val="24"/>
                      <w:szCs w:val="24"/>
                    </w:rPr>
                    <w:t>(X</w:t>
                  </w:r>
                  <w:r w:rsidRPr="00A130F2">
                    <w:rPr>
                      <w:rFonts w:ascii="Times New Roman" w:hAnsi="Times New Roman" w:cs="Times New Roman"/>
                      <w:sz w:val="24"/>
                      <w:szCs w:val="24"/>
                      <w:vertAlign w:val="subscript"/>
                    </w:rPr>
                    <w:t>2</w:t>
                  </w:r>
                  <w:r w:rsidRPr="00A130F2">
                    <w:rPr>
                      <w:rFonts w:ascii="Times New Roman" w:hAnsi="Times New Roman" w:cs="Times New Roman"/>
                      <w:sz w:val="24"/>
                      <w:szCs w:val="24"/>
                    </w:rPr>
                    <w:t>)</w:t>
                  </w:r>
                </w:p>
              </w:txbxContent>
            </v:textbox>
          </v:shape>
        </w:pict>
      </w:r>
    </w:p>
    <w:p w:rsidR="00033E50" w:rsidRPr="00937B75" w:rsidRDefault="00033E50" w:rsidP="00033E50">
      <w:pPr>
        <w:pStyle w:val="ListParagraph"/>
        <w:spacing w:line="480" w:lineRule="auto"/>
        <w:ind w:left="360"/>
        <w:jc w:val="center"/>
        <w:rPr>
          <w:rFonts w:ascii="Times New Roman" w:hAnsi="Times New Roman" w:cs="Times New Roman"/>
        </w:rPr>
      </w:pPr>
    </w:p>
    <w:p w:rsidR="00033E50" w:rsidRPr="00937B75" w:rsidRDefault="00DB5C9B" w:rsidP="00033E50">
      <w:pPr>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pict>
          <v:shape id="_x0000_s1087" type="#_x0000_t32" style="position:absolute;left:0;text-align:left;margin-left:71.1pt;margin-top:4.6pt;width:0;height:9pt;z-index:251697152" o:connectortype="straight"/>
        </w:pict>
      </w:r>
      <w:r>
        <w:rPr>
          <w:rFonts w:ascii="Times New Roman" w:hAnsi="Times New Roman" w:cs="Times New Roman"/>
          <w:noProof/>
          <w:sz w:val="24"/>
          <w:szCs w:val="24"/>
          <w:lang w:val="en-US" w:eastAsia="en-US"/>
        </w:rPr>
        <w:pict>
          <v:shape id="_x0000_s1086" type="#_x0000_t32" style="position:absolute;left:0;text-align:left;margin-left:71.1pt;margin-top:13.6pt;width:233.6pt;height:0;flip:x;z-index:251696128" o:connectortype="straight"/>
        </w:pict>
      </w:r>
      <w:r>
        <w:rPr>
          <w:rFonts w:ascii="Times New Roman" w:hAnsi="Times New Roman" w:cs="Times New Roman"/>
          <w:noProof/>
          <w:sz w:val="24"/>
          <w:szCs w:val="24"/>
          <w:lang w:val="en-US" w:eastAsia="en-US"/>
        </w:rPr>
        <w:pict>
          <v:shape id="_x0000_s1085" type="#_x0000_t32" style="position:absolute;left:0;text-align:left;margin-left:304.7pt;margin-top:9.1pt;width:0;height:4.5pt;z-index:251695104" o:connectortype="straight"/>
        </w:pict>
      </w:r>
      <w:r>
        <w:rPr>
          <w:rFonts w:ascii="Times New Roman" w:hAnsi="Times New Roman" w:cs="Times New Roman"/>
          <w:noProof/>
          <w:sz w:val="24"/>
          <w:szCs w:val="24"/>
          <w:lang w:val="en-US" w:eastAsia="en-US"/>
        </w:rPr>
        <w:pict>
          <v:shape id="_x0000_s1083" type="#_x0000_t32" style="position:absolute;left:0;text-align:left;margin-left:12.6pt;margin-top:4.6pt;width:144.75pt;height:0;z-index:251693056" o:connectortype="straight"/>
        </w:pict>
      </w:r>
    </w:p>
    <w:p w:rsidR="00033E50" w:rsidRPr="00937B75" w:rsidRDefault="00033E50" w:rsidP="00033E50">
      <w:pPr>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Gambar 3.1</w:t>
      </w:r>
    </w:p>
    <w:p w:rsidR="00033E50" w:rsidRPr="00937B75" w:rsidRDefault="00033E50" w:rsidP="00033E50">
      <w:pPr>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Model Penelitian</w:t>
      </w:r>
    </w:p>
    <w:p w:rsidR="00033E50" w:rsidRPr="00937B75" w:rsidRDefault="00033E50" w:rsidP="00033E50">
      <w:pPr>
        <w:jc w:val="center"/>
        <w:rPr>
          <w:rFonts w:ascii="Times New Roman" w:hAnsi="Times New Roman" w:cs="Times New Roman"/>
          <w:sz w:val="24"/>
          <w:szCs w:val="24"/>
          <w:lang w:val="en-US"/>
        </w:rPr>
      </w:pPr>
    </w:p>
    <w:p w:rsidR="00033E50" w:rsidRPr="00937B75" w:rsidRDefault="00033E50" w:rsidP="00033E50">
      <w:pPr>
        <w:jc w:val="center"/>
        <w:rPr>
          <w:rFonts w:ascii="Times New Roman" w:hAnsi="Times New Roman" w:cs="Times New Roman"/>
          <w:sz w:val="24"/>
          <w:szCs w:val="24"/>
          <w:lang w:val="en-US"/>
        </w:rPr>
      </w:pPr>
    </w:p>
    <w:p w:rsidR="00EB2623" w:rsidRPr="00937B75" w:rsidRDefault="00EB2623" w:rsidP="00033E50">
      <w:pPr>
        <w:jc w:val="center"/>
        <w:rPr>
          <w:rFonts w:ascii="Times New Roman" w:hAnsi="Times New Roman" w:cs="Times New Roman"/>
          <w:sz w:val="24"/>
          <w:szCs w:val="24"/>
          <w:lang w:val="en-US"/>
        </w:rPr>
      </w:pPr>
    </w:p>
    <w:p w:rsidR="00EB2623" w:rsidRPr="00937B75" w:rsidRDefault="00EB2623" w:rsidP="00033E50">
      <w:pPr>
        <w:jc w:val="center"/>
        <w:rPr>
          <w:rFonts w:ascii="Times New Roman" w:hAnsi="Times New Roman" w:cs="Times New Roman"/>
          <w:sz w:val="24"/>
          <w:szCs w:val="24"/>
          <w:lang w:val="en-US"/>
        </w:rPr>
      </w:pPr>
    </w:p>
    <w:p w:rsidR="00EB2623" w:rsidRPr="00937B75" w:rsidRDefault="00EB2623" w:rsidP="00033E50">
      <w:pPr>
        <w:jc w:val="center"/>
        <w:rPr>
          <w:rFonts w:ascii="Times New Roman" w:hAnsi="Times New Roman" w:cs="Times New Roman"/>
          <w:sz w:val="24"/>
          <w:szCs w:val="24"/>
          <w:lang w:val="en-US"/>
        </w:rPr>
      </w:pPr>
    </w:p>
    <w:p w:rsidR="00EB2623" w:rsidRPr="00937B75" w:rsidRDefault="00EB2623" w:rsidP="00EB2623">
      <w:pPr>
        <w:rPr>
          <w:rFonts w:ascii="Times New Roman" w:hAnsi="Times New Roman" w:cs="Times New Roman"/>
          <w:sz w:val="24"/>
          <w:szCs w:val="24"/>
          <w:lang w:val="en-US"/>
        </w:rPr>
      </w:pPr>
    </w:p>
    <w:p w:rsidR="00EB2623" w:rsidRPr="00937B75" w:rsidRDefault="00EB2623" w:rsidP="00EB2623">
      <w:pPr>
        <w:rPr>
          <w:rFonts w:ascii="Times New Roman" w:hAnsi="Times New Roman" w:cs="Times New Roman"/>
          <w:sz w:val="24"/>
          <w:szCs w:val="24"/>
          <w:lang w:val="en-US"/>
        </w:rPr>
      </w:pPr>
    </w:p>
    <w:p w:rsidR="00033E50" w:rsidRPr="00937B75" w:rsidRDefault="00033E50" w:rsidP="00033E50">
      <w:pPr>
        <w:spacing w:line="480" w:lineRule="auto"/>
        <w:rPr>
          <w:rFonts w:ascii="Times New Roman" w:hAnsi="Times New Roman" w:cs="Times New Roman"/>
          <w:b/>
          <w:sz w:val="24"/>
          <w:szCs w:val="24"/>
          <w:lang w:val="en-US"/>
        </w:rPr>
      </w:pPr>
      <w:r w:rsidRPr="00937B75">
        <w:rPr>
          <w:rFonts w:ascii="Times New Roman" w:hAnsi="Times New Roman" w:cs="Times New Roman"/>
          <w:b/>
          <w:sz w:val="24"/>
          <w:szCs w:val="24"/>
          <w:lang w:val="en-US"/>
        </w:rPr>
        <w:lastRenderedPageBreak/>
        <w:t>3.2</w:t>
      </w:r>
      <w:r w:rsidRPr="00937B75">
        <w:rPr>
          <w:rFonts w:ascii="Times New Roman" w:hAnsi="Times New Roman" w:cs="Times New Roman"/>
          <w:b/>
          <w:sz w:val="24"/>
          <w:szCs w:val="24"/>
          <w:lang w:val="en-US"/>
        </w:rPr>
        <w:tab/>
        <w:t>Definisi Variabel dan Operasional Variabel</w:t>
      </w:r>
      <w:r w:rsidR="00EB2623" w:rsidRPr="00937B75">
        <w:rPr>
          <w:rFonts w:ascii="Times New Roman" w:hAnsi="Times New Roman" w:cs="Times New Roman"/>
          <w:b/>
          <w:sz w:val="24"/>
          <w:szCs w:val="24"/>
          <w:lang w:val="en-US"/>
        </w:rPr>
        <w:t xml:space="preserve"> Penelitian</w:t>
      </w:r>
    </w:p>
    <w:p w:rsidR="00033E50" w:rsidRPr="00937B75" w:rsidRDefault="00033E50" w:rsidP="00033E50">
      <w:pPr>
        <w:spacing w:line="480" w:lineRule="auto"/>
        <w:rPr>
          <w:rFonts w:ascii="Times New Roman" w:hAnsi="Times New Roman" w:cs="Times New Roman"/>
          <w:b/>
          <w:sz w:val="24"/>
          <w:szCs w:val="24"/>
          <w:lang w:val="en-US"/>
        </w:rPr>
      </w:pPr>
      <w:r w:rsidRPr="00937B75">
        <w:rPr>
          <w:rFonts w:ascii="Times New Roman" w:hAnsi="Times New Roman" w:cs="Times New Roman"/>
          <w:b/>
          <w:sz w:val="24"/>
          <w:szCs w:val="24"/>
          <w:lang w:val="en-US"/>
        </w:rPr>
        <w:t>3.2.1</w:t>
      </w:r>
      <w:r w:rsidRPr="00937B75">
        <w:rPr>
          <w:rFonts w:ascii="Times New Roman" w:hAnsi="Times New Roman" w:cs="Times New Roman"/>
          <w:b/>
          <w:sz w:val="24"/>
          <w:szCs w:val="24"/>
          <w:lang w:val="en-US"/>
        </w:rPr>
        <w:tab/>
        <w:t xml:space="preserve">Definisi Variabel </w:t>
      </w:r>
      <w:r w:rsidR="00E24210" w:rsidRPr="00937B75">
        <w:rPr>
          <w:rFonts w:ascii="Times New Roman" w:hAnsi="Times New Roman" w:cs="Times New Roman"/>
          <w:b/>
          <w:sz w:val="24"/>
          <w:szCs w:val="24"/>
          <w:lang w:val="en-US"/>
        </w:rPr>
        <w:t>Penelitian</w:t>
      </w:r>
    </w:p>
    <w:p w:rsidR="00033E50" w:rsidRPr="00937B75" w:rsidRDefault="00033E50" w:rsidP="00033E50">
      <w:pPr>
        <w:spacing w:line="480" w:lineRule="auto"/>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Menurut Uma Sekaran (2011 : 115) mendefinisikan tentang variabel adalah sebagai berikut :</w:t>
      </w:r>
    </w:p>
    <w:p w:rsidR="00033E50" w:rsidRPr="00937B75" w:rsidRDefault="00033E50" w:rsidP="00033E50">
      <w:pPr>
        <w:spacing w:line="480" w:lineRule="auto"/>
        <w:ind w:left="720"/>
        <w:rPr>
          <w:rFonts w:ascii="Times New Roman" w:hAnsi="Times New Roman" w:cs="Times New Roman"/>
          <w:sz w:val="24"/>
          <w:szCs w:val="24"/>
          <w:lang w:val="en-US"/>
        </w:rPr>
      </w:pPr>
      <w:r w:rsidRPr="00937B75">
        <w:rPr>
          <w:rFonts w:ascii="Times New Roman" w:hAnsi="Times New Roman" w:cs="Times New Roman"/>
          <w:sz w:val="24"/>
          <w:szCs w:val="24"/>
          <w:lang w:val="en-US"/>
        </w:rPr>
        <w:t>“</w:t>
      </w:r>
      <w:r w:rsidRPr="00937B75">
        <w:rPr>
          <w:rFonts w:ascii="Times New Roman" w:hAnsi="Times New Roman" w:cs="Times New Roman"/>
          <w:sz w:val="24"/>
          <w:szCs w:val="24"/>
        </w:rPr>
        <w:t>Variabel adalah adapun yang dapat membedakan atau membawa variasi pada nilai. Nilai bisa berbeda pada berbagai waktu untuk objek atau orang yang sama, atau  pada waktu yang sama untuk objek atau orang yang berbeda.”</w:t>
      </w:r>
    </w:p>
    <w:p w:rsidR="00033E50" w:rsidRPr="00937B75" w:rsidRDefault="00033E50" w:rsidP="00033E50">
      <w:pPr>
        <w:spacing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 xml:space="preserve">Sesuai dengan judul skripsi yaitu : Pengaruh Profesionalisme Auditor Internal dan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terhadap Kinerja Auditor Internal maka penulis melakukan penelitian dan variabel yang digunakan dalam penelitian ini adalah variabel independen, dan variabel dependen. Adapun penjelasan sebagai berikut :</w:t>
      </w:r>
    </w:p>
    <w:p w:rsidR="00033E50" w:rsidRPr="00937B75" w:rsidRDefault="00033E50" w:rsidP="00191876">
      <w:pPr>
        <w:pStyle w:val="ListParagraph"/>
        <w:numPr>
          <w:ilvl w:val="0"/>
          <w:numId w:val="19"/>
        </w:numPr>
        <w:spacing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Variabel independen atau Variabel bebas</w:t>
      </w:r>
    </w:p>
    <w:p w:rsidR="00033E50" w:rsidRPr="00937B75" w:rsidRDefault="00033E50" w:rsidP="00033E50">
      <w:pPr>
        <w:pStyle w:val="ListParagraph"/>
        <w:spacing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Menurut Uma Sekaran (2011:117) mendefinisikan tentang variabel independen atau variabel bebas sebagai berikut :</w:t>
      </w:r>
    </w:p>
    <w:p w:rsidR="00033E50" w:rsidRPr="00937B75" w:rsidRDefault="00033E50" w:rsidP="00033E50">
      <w:pPr>
        <w:pStyle w:val="ListParagraph"/>
        <w:autoSpaceDE w:val="0"/>
        <w:autoSpaceDN w:val="0"/>
        <w:adjustRightInd w:val="0"/>
        <w:jc w:val="both"/>
        <w:rPr>
          <w:rFonts w:ascii="Times New Roman" w:hAnsi="Times New Roman" w:cs="Times New Roman"/>
          <w:sz w:val="24"/>
          <w:szCs w:val="24"/>
          <w:lang w:val="en-US"/>
        </w:rPr>
      </w:pPr>
      <w:r w:rsidRPr="00937B75">
        <w:rPr>
          <w:rFonts w:ascii="Times New Roman" w:hAnsi="Times New Roman" w:cs="Times New Roman"/>
          <w:sz w:val="24"/>
          <w:szCs w:val="24"/>
        </w:rPr>
        <w:t>“Variabel bebas adalah variabel yang mengambil variabel terikat, entah secara positif maupun secara negative. Jika terdapat variabel bebas, variabel terikatpun akan hadir, dan dengan setiap unit kenaikan dalam variabel bebas, terdapat pula kenaikan atau penurunan dalam variabel terikat.”</w:t>
      </w:r>
    </w:p>
    <w:p w:rsidR="00033E50" w:rsidRPr="00937B75" w:rsidRDefault="00033E50" w:rsidP="00033E50">
      <w:pPr>
        <w:pStyle w:val="ListParagraph"/>
        <w:autoSpaceDE w:val="0"/>
        <w:autoSpaceDN w:val="0"/>
        <w:adjustRightInd w:val="0"/>
        <w:jc w:val="both"/>
        <w:rPr>
          <w:rFonts w:ascii="Times New Roman" w:hAnsi="Times New Roman" w:cs="Times New Roman"/>
          <w:sz w:val="24"/>
          <w:szCs w:val="24"/>
          <w:lang w:val="en-US"/>
        </w:rPr>
      </w:pPr>
    </w:p>
    <w:p w:rsidR="00033E50" w:rsidRPr="00937B75" w:rsidRDefault="00033E50" w:rsidP="00033E50">
      <w:pPr>
        <w:pStyle w:val="ListParagraph"/>
        <w:spacing w:line="480" w:lineRule="auto"/>
        <w:jc w:val="both"/>
        <w:rPr>
          <w:rFonts w:ascii="Times New Roman" w:hAnsi="Times New Roman" w:cs="Times New Roman"/>
          <w:i/>
          <w:sz w:val="24"/>
          <w:szCs w:val="24"/>
          <w:lang w:val="en-US"/>
        </w:rPr>
      </w:pPr>
      <w:r w:rsidRPr="00937B75">
        <w:rPr>
          <w:rFonts w:ascii="Times New Roman" w:hAnsi="Times New Roman" w:cs="Times New Roman"/>
          <w:sz w:val="24"/>
          <w:szCs w:val="24"/>
          <w:lang w:val="en-US"/>
        </w:rPr>
        <w:t xml:space="preserve">Maka dalam penelitian ini yang menjadi variabel independen atau variabel bebas adalah : Profesionalisme Auditor Internal dan </w:t>
      </w:r>
      <w:r w:rsidRPr="00937B75">
        <w:rPr>
          <w:rFonts w:ascii="Times New Roman" w:hAnsi="Times New Roman" w:cs="Times New Roman"/>
          <w:i/>
          <w:sz w:val="24"/>
          <w:szCs w:val="24"/>
          <w:lang w:val="en-US"/>
        </w:rPr>
        <w:t>Locus of Control</w:t>
      </w:r>
    </w:p>
    <w:p w:rsidR="00EB2623" w:rsidRPr="00937B75" w:rsidRDefault="00EB2623" w:rsidP="00033E50">
      <w:pPr>
        <w:pStyle w:val="ListParagraph"/>
        <w:spacing w:line="480" w:lineRule="auto"/>
        <w:jc w:val="both"/>
        <w:rPr>
          <w:rFonts w:ascii="Times New Roman" w:hAnsi="Times New Roman" w:cs="Times New Roman"/>
          <w:sz w:val="24"/>
          <w:szCs w:val="24"/>
          <w:lang w:val="en-US"/>
        </w:rPr>
      </w:pPr>
    </w:p>
    <w:p w:rsidR="00033E50" w:rsidRPr="00937B75" w:rsidRDefault="00033E50" w:rsidP="00191876">
      <w:pPr>
        <w:pStyle w:val="ListParagraph"/>
        <w:numPr>
          <w:ilvl w:val="0"/>
          <w:numId w:val="19"/>
        </w:numPr>
        <w:spacing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Variabel dependen atau variabel terikat</w:t>
      </w:r>
    </w:p>
    <w:p w:rsidR="00033E50" w:rsidRPr="00937B75" w:rsidRDefault="00033E50" w:rsidP="00033E50">
      <w:pPr>
        <w:pStyle w:val="ListParagraph"/>
        <w:spacing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Menurut Uma Sekaran (2011:116) mendefinisikan tentang variabel terikat adalah sebagai berikut :</w:t>
      </w:r>
    </w:p>
    <w:p w:rsidR="00033E50" w:rsidRPr="00937B75" w:rsidRDefault="00033E50" w:rsidP="00033E50">
      <w:pPr>
        <w:pStyle w:val="ListParagraph"/>
        <w:spacing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“Variabel terikat merupakan variabel yang menjadi perhatian utama peneliti.”</w:t>
      </w:r>
    </w:p>
    <w:p w:rsidR="00033E50" w:rsidRPr="00937B75" w:rsidRDefault="00033E50" w:rsidP="00033E50">
      <w:pPr>
        <w:spacing w:line="480" w:lineRule="auto"/>
        <w:ind w:left="720"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Pada penelitian ini yang menjadi variabel dependen atau variabel terikat adalah Kinerja Auditor Internal.</w:t>
      </w:r>
    </w:p>
    <w:p w:rsidR="00033E50" w:rsidRPr="00937B75" w:rsidRDefault="00033E50" w:rsidP="00033E50">
      <w:pPr>
        <w:spacing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3.2.2</w:t>
      </w:r>
      <w:r w:rsidRPr="00937B75">
        <w:rPr>
          <w:rFonts w:ascii="Times New Roman" w:hAnsi="Times New Roman" w:cs="Times New Roman"/>
          <w:b/>
          <w:sz w:val="24"/>
          <w:szCs w:val="24"/>
          <w:lang w:val="en-US"/>
        </w:rPr>
        <w:tab/>
        <w:t>Operasionalisasi Variabel</w:t>
      </w:r>
    </w:p>
    <w:p w:rsidR="00033E50" w:rsidRPr="00937B75" w:rsidRDefault="00033E50" w:rsidP="00033E50">
      <w:pPr>
        <w:spacing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 xml:space="preserve">Operasionalisasi variabel merupakan penjelasan dan pengertian teoritis variabel untuk dapat diamati dan diukur sesuai dengan alat ukur yang dijabarkan kedalam indicator pernyataan angket serta disusun urutan item pertanyaan dari setiap variabel penelitian. Adapun variabel-variabel yang dipergunakan dalam penelitian ini adalah Profesionalisme Auditor Internal dan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sebagai variabel bebas dan Kinerja Auditor Internal sebagai variabel terikat.</w:t>
      </w:r>
    </w:p>
    <w:p w:rsidR="00033E50" w:rsidRPr="00937B75" w:rsidRDefault="00033E50" w:rsidP="00033E50">
      <w:pPr>
        <w:spacing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Untuk memperjelas mengenai variabel penelitian yang penulis gunakan dalam penelitian ini dapat dilihat operasionalisasi variabel masing-masing pada table berikut:</w:t>
      </w:r>
    </w:p>
    <w:p w:rsidR="00EB2623" w:rsidRPr="00937B75" w:rsidRDefault="00EB2623" w:rsidP="00033E50">
      <w:pPr>
        <w:spacing w:line="480" w:lineRule="auto"/>
        <w:jc w:val="both"/>
        <w:rPr>
          <w:rFonts w:ascii="Times New Roman" w:hAnsi="Times New Roman" w:cs="Times New Roman"/>
          <w:sz w:val="24"/>
          <w:szCs w:val="24"/>
          <w:lang w:val="en-US"/>
        </w:rPr>
      </w:pPr>
    </w:p>
    <w:p w:rsidR="00EB2623" w:rsidRPr="00937B75" w:rsidRDefault="00EB2623" w:rsidP="00033E50">
      <w:pPr>
        <w:spacing w:line="480" w:lineRule="auto"/>
        <w:jc w:val="both"/>
        <w:rPr>
          <w:rFonts w:ascii="Times New Roman" w:hAnsi="Times New Roman" w:cs="Times New Roman"/>
          <w:sz w:val="24"/>
          <w:szCs w:val="24"/>
          <w:lang w:val="en-US"/>
        </w:rPr>
      </w:pPr>
    </w:p>
    <w:p w:rsidR="00EB2623" w:rsidRPr="00937B75" w:rsidRDefault="00EB2623" w:rsidP="00033E50">
      <w:pPr>
        <w:spacing w:line="480" w:lineRule="auto"/>
        <w:jc w:val="both"/>
        <w:rPr>
          <w:rFonts w:ascii="Times New Roman" w:hAnsi="Times New Roman" w:cs="Times New Roman"/>
          <w:sz w:val="24"/>
          <w:szCs w:val="24"/>
          <w:lang w:val="en-US"/>
        </w:rPr>
      </w:pPr>
    </w:p>
    <w:p w:rsidR="00033E50" w:rsidRPr="00937B75" w:rsidRDefault="00033E50" w:rsidP="00033E50">
      <w:pPr>
        <w:spacing w:line="360"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lastRenderedPageBreak/>
        <w:t>Tabel 3.1</w:t>
      </w:r>
    </w:p>
    <w:p w:rsidR="00033E50" w:rsidRPr="00937B75" w:rsidRDefault="00033E50" w:rsidP="00033E50">
      <w:pPr>
        <w:spacing w:line="360"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Operasionalisasi Variabel</w:t>
      </w:r>
    </w:p>
    <w:p w:rsidR="00033E50" w:rsidRPr="00937B75" w:rsidRDefault="00033E50" w:rsidP="00033E50">
      <w:pPr>
        <w:spacing w:line="360"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Profesionalisme Auditor Internal</w:t>
      </w:r>
    </w:p>
    <w:tbl>
      <w:tblPr>
        <w:tblStyle w:val="TableGrid"/>
        <w:tblW w:w="8613" w:type="dxa"/>
        <w:tblLayout w:type="fixed"/>
        <w:tblLook w:val="04A0" w:firstRow="1" w:lastRow="0" w:firstColumn="1" w:lastColumn="0" w:noHBand="0" w:noVBand="1"/>
      </w:tblPr>
      <w:tblGrid>
        <w:gridCol w:w="2518"/>
        <w:gridCol w:w="1843"/>
        <w:gridCol w:w="2126"/>
        <w:gridCol w:w="1134"/>
        <w:gridCol w:w="992"/>
      </w:tblGrid>
      <w:tr w:rsidR="00033E50" w:rsidRPr="00937B75" w:rsidTr="00033E50">
        <w:tc>
          <w:tcPr>
            <w:tcW w:w="2518" w:type="dxa"/>
            <w:vAlign w:val="center"/>
          </w:tcPr>
          <w:p w:rsidR="00033E50" w:rsidRPr="00937B75" w:rsidRDefault="00033E50" w:rsidP="00033E50">
            <w:pPr>
              <w:spacing w:line="360" w:lineRule="auto"/>
              <w:jc w:val="center"/>
              <w:rPr>
                <w:rFonts w:ascii="Times New Roman" w:hAnsi="Times New Roman" w:cs="Times New Roman"/>
                <w:b/>
                <w:sz w:val="20"/>
                <w:szCs w:val="20"/>
              </w:rPr>
            </w:pPr>
            <w:r w:rsidRPr="00937B75">
              <w:rPr>
                <w:rFonts w:ascii="Times New Roman" w:hAnsi="Times New Roman" w:cs="Times New Roman"/>
                <w:b/>
                <w:sz w:val="20"/>
                <w:szCs w:val="20"/>
              </w:rPr>
              <w:t>Konsep Variabel</w:t>
            </w:r>
          </w:p>
        </w:tc>
        <w:tc>
          <w:tcPr>
            <w:tcW w:w="1843" w:type="dxa"/>
            <w:vAlign w:val="center"/>
          </w:tcPr>
          <w:p w:rsidR="00033E50" w:rsidRPr="00937B75" w:rsidRDefault="00033E50" w:rsidP="00033E50">
            <w:pPr>
              <w:spacing w:line="360" w:lineRule="auto"/>
              <w:jc w:val="center"/>
              <w:rPr>
                <w:rFonts w:ascii="Times New Roman" w:hAnsi="Times New Roman" w:cs="Times New Roman"/>
                <w:b/>
                <w:sz w:val="20"/>
                <w:szCs w:val="20"/>
              </w:rPr>
            </w:pPr>
            <w:r w:rsidRPr="00937B75">
              <w:rPr>
                <w:rFonts w:ascii="Times New Roman" w:hAnsi="Times New Roman" w:cs="Times New Roman"/>
                <w:b/>
                <w:sz w:val="20"/>
                <w:szCs w:val="20"/>
              </w:rPr>
              <w:t>Dimensi</w:t>
            </w:r>
          </w:p>
        </w:tc>
        <w:tc>
          <w:tcPr>
            <w:tcW w:w="2126" w:type="dxa"/>
            <w:vAlign w:val="center"/>
          </w:tcPr>
          <w:p w:rsidR="00033E50" w:rsidRPr="00937B75" w:rsidRDefault="00033E50" w:rsidP="00033E50">
            <w:pPr>
              <w:spacing w:line="360" w:lineRule="auto"/>
              <w:jc w:val="center"/>
              <w:rPr>
                <w:rFonts w:ascii="Times New Roman" w:hAnsi="Times New Roman" w:cs="Times New Roman"/>
                <w:b/>
                <w:sz w:val="20"/>
                <w:szCs w:val="20"/>
              </w:rPr>
            </w:pPr>
            <w:r w:rsidRPr="00937B75">
              <w:rPr>
                <w:rFonts w:ascii="Times New Roman" w:hAnsi="Times New Roman" w:cs="Times New Roman"/>
                <w:b/>
                <w:sz w:val="20"/>
                <w:szCs w:val="20"/>
              </w:rPr>
              <w:t>Indikator</w:t>
            </w:r>
          </w:p>
        </w:tc>
        <w:tc>
          <w:tcPr>
            <w:tcW w:w="1134" w:type="dxa"/>
          </w:tcPr>
          <w:p w:rsidR="00033E50" w:rsidRPr="00937B75" w:rsidRDefault="00033E50" w:rsidP="00033E50">
            <w:pPr>
              <w:spacing w:line="360" w:lineRule="auto"/>
              <w:jc w:val="center"/>
              <w:rPr>
                <w:rFonts w:ascii="Times New Roman" w:hAnsi="Times New Roman" w:cs="Times New Roman"/>
                <w:b/>
                <w:sz w:val="20"/>
                <w:szCs w:val="20"/>
                <w:lang w:val="en-US"/>
              </w:rPr>
            </w:pPr>
            <w:r w:rsidRPr="00937B75">
              <w:rPr>
                <w:rFonts w:ascii="Times New Roman" w:hAnsi="Times New Roman" w:cs="Times New Roman"/>
                <w:b/>
                <w:sz w:val="20"/>
                <w:szCs w:val="20"/>
                <w:lang w:val="en-US"/>
              </w:rPr>
              <w:t>No</w:t>
            </w:r>
          </w:p>
          <w:p w:rsidR="00033E50" w:rsidRPr="00937B75" w:rsidRDefault="00033E50" w:rsidP="00033E50">
            <w:pPr>
              <w:spacing w:line="360" w:lineRule="auto"/>
              <w:jc w:val="center"/>
              <w:rPr>
                <w:rFonts w:ascii="Times New Roman" w:hAnsi="Times New Roman" w:cs="Times New Roman"/>
                <w:b/>
                <w:sz w:val="20"/>
                <w:szCs w:val="20"/>
              </w:rPr>
            </w:pPr>
            <w:r w:rsidRPr="00937B75">
              <w:rPr>
                <w:rFonts w:ascii="Times New Roman" w:hAnsi="Times New Roman" w:cs="Times New Roman"/>
                <w:b/>
                <w:sz w:val="20"/>
                <w:szCs w:val="20"/>
              </w:rPr>
              <w:t xml:space="preserve">Kuisioner </w:t>
            </w:r>
          </w:p>
        </w:tc>
        <w:tc>
          <w:tcPr>
            <w:tcW w:w="992" w:type="dxa"/>
            <w:vAlign w:val="center"/>
          </w:tcPr>
          <w:p w:rsidR="00033E50" w:rsidRPr="00937B75" w:rsidRDefault="00033E50" w:rsidP="00033E50">
            <w:pPr>
              <w:spacing w:line="360" w:lineRule="auto"/>
              <w:jc w:val="center"/>
              <w:rPr>
                <w:rFonts w:ascii="Times New Roman" w:hAnsi="Times New Roman" w:cs="Times New Roman"/>
                <w:b/>
                <w:sz w:val="20"/>
                <w:szCs w:val="20"/>
              </w:rPr>
            </w:pPr>
            <w:r w:rsidRPr="00937B75">
              <w:rPr>
                <w:rFonts w:ascii="Times New Roman" w:hAnsi="Times New Roman" w:cs="Times New Roman"/>
                <w:b/>
                <w:sz w:val="20"/>
                <w:szCs w:val="20"/>
              </w:rPr>
              <w:t>Skala</w:t>
            </w:r>
          </w:p>
        </w:tc>
      </w:tr>
      <w:tr w:rsidR="00033E50" w:rsidRPr="00937B75" w:rsidTr="00033E50">
        <w:tc>
          <w:tcPr>
            <w:tcW w:w="2518" w:type="dxa"/>
            <w:vMerge w:val="restart"/>
          </w:tcPr>
          <w:p w:rsidR="00033E50" w:rsidRPr="00937B75" w:rsidRDefault="00033E50" w:rsidP="00033E50">
            <w:pPr>
              <w:pStyle w:val="NoSpacing"/>
              <w:spacing w:line="360" w:lineRule="auto"/>
            </w:pPr>
            <w:r w:rsidRPr="00937B75">
              <w:t>Profesionalisme Auditor Internal</w:t>
            </w:r>
          </w:p>
          <w:p w:rsidR="00033E50" w:rsidRPr="00937B75" w:rsidRDefault="00033E50" w:rsidP="00033E50">
            <w:pPr>
              <w:pStyle w:val="NoSpacing"/>
              <w:spacing w:line="360" w:lineRule="auto"/>
              <w:jc w:val="center"/>
            </w:pPr>
            <w:r w:rsidRPr="00937B75">
              <w:t>(X1)</w:t>
            </w:r>
          </w:p>
          <w:p w:rsidR="00033E50" w:rsidRPr="00937B75" w:rsidRDefault="00033E50" w:rsidP="00033E50">
            <w:pPr>
              <w:pStyle w:val="NoSpacing"/>
              <w:spacing w:line="360" w:lineRule="auto"/>
              <w:rPr>
                <w:lang w:val="en-US"/>
              </w:rPr>
            </w:pPr>
          </w:p>
          <w:p w:rsidR="004E6B7C" w:rsidRPr="00937B75" w:rsidRDefault="00033E50" w:rsidP="00033E50">
            <w:pPr>
              <w:pStyle w:val="NoSpacing"/>
              <w:spacing w:line="360" w:lineRule="auto"/>
              <w:rPr>
                <w:noProof/>
                <w:lang w:val="en-US"/>
              </w:rPr>
            </w:pPr>
            <w:r w:rsidRPr="00937B75">
              <w:rPr>
                <w:noProof/>
              </w:rPr>
              <w:t>Kemampuan profesional merupakan tanggung jawab bagian audit internal dan setiap audit internal. Pimpinan audit internal dalam setiap pemeriksaan haruslah menugaskan orang-orang yang secara bersama atau keseluruhan memiliki pengetahuan, kemampuan, dan berbagai disiplin ilmu yang diperlukan untuk melaksanakan secara tepat dan pantas</w:t>
            </w:r>
          </w:p>
          <w:p w:rsidR="00033E50" w:rsidRPr="00937B75" w:rsidRDefault="004E6B7C" w:rsidP="00033E50">
            <w:pPr>
              <w:pStyle w:val="NoSpacing"/>
              <w:spacing w:line="360" w:lineRule="auto"/>
              <w:rPr>
                <w:noProof/>
              </w:rPr>
            </w:pPr>
            <w:r w:rsidRPr="00937B75">
              <w:rPr>
                <w:noProof/>
                <w:sz w:val="18"/>
                <w:lang w:val="en-US"/>
              </w:rPr>
              <w:lastRenderedPageBreak/>
              <w:t xml:space="preserve">Sumber : </w:t>
            </w:r>
            <w:r w:rsidR="00033E50" w:rsidRPr="00937B75">
              <w:rPr>
                <w:noProof/>
                <w:sz w:val="18"/>
              </w:rPr>
              <w:t>Hiro Tugiman (2006:27)</w:t>
            </w: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p w:rsidR="00033E50" w:rsidRPr="00937B75" w:rsidRDefault="00033E50" w:rsidP="00033E50">
            <w:pPr>
              <w:pStyle w:val="NoSpacing"/>
              <w:spacing w:line="360" w:lineRule="auto"/>
              <w:rPr>
                <w:noProof/>
              </w:rPr>
            </w:pPr>
          </w:p>
        </w:tc>
        <w:tc>
          <w:tcPr>
            <w:tcW w:w="1843" w:type="dxa"/>
          </w:tcPr>
          <w:p w:rsidR="00033E50" w:rsidRPr="00937B75" w:rsidRDefault="00033E50" w:rsidP="00033E50">
            <w:pPr>
              <w:ind w:left="52"/>
              <w:rPr>
                <w:rFonts w:ascii="Times New Roman" w:hAnsi="Times New Roman" w:cs="Times New Roman"/>
                <w:sz w:val="24"/>
                <w:szCs w:val="24"/>
              </w:rPr>
            </w:pPr>
            <w:r w:rsidRPr="00937B75">
              <w:rPr>
                <w:rFonts w:ascii="Times New Roman" w:hAnsi="Times New Roman" w:cs="Times New Roman"/>
                <w:sz w:val="24"/>
                <w:szCs w:val="24"/>
              </w:rPr>
              <w:lastRenderedPageBreak/>
              <w:t>Kriteria profesionalis</w:t>
            </w:r>
            <w:r w:rsidRPr="00937B75">
              <w:rPr>
                <w:rFonts w:ascii="Times New Roman" w:hAnsi="Times New Roman" w:cs="Times New Roman"/>
                <w:sz w:val="24"/>
                <w:szCs w:val="24"/>
                <w:lang w:val="en-US"/>
              </w:rPr>
              <w:t>n</w:t>
            </w:r>
            <w:r w:rsidRPr="00937B75">
              <w:rPr>
                <w:rFonts w:ascii="Times New Roman" w:hAnsi="Times New Roman" w:cs="Times New Roman"/>
                <w:sz w:val="24"/>
                <w:szCs w:val="24"/>
              </w:rPr>
              <w:t>e auditor internal:</w:t>
            </w:r>
          </w:p>
          <w:p w:rsidR="00033E50" w:rsidRPr="00937B75" w:rsidRDefault="00033E50" w:rsidP="00033E50">
            <w:pPr>
              <w:rPr>
                <w:rFonts w:ascii="Times New Roman" w:hAnsi="Times New Roman" w:cs="Times New Roman"/>
                <w:sz w:val="24"/>
                <w:szCs w:val="24"/>
              </w:rPr>
            </w:pPr>
          </w:p>
          <w:p w:rsidR="00033E50" w:rsidRPr="00937B75" w:rsidRDefault="00033E50" w:rsidP="00033E50">
            <w:pPr>
              <w:ind w:left="619" w:hanging="425"/>
              <w:jc w:val="both"/>
              <w:rPr>
                <w:rFonts w:ascii="Times New Roman" w:hAnsi="Times New Roman" w:cs="Times New Roman"/>
                <w:sz w:val="24"/>
                <w:szCs w:val="24"/>
              </w:rPr>
            </w:pPr>
          </w:p>
          <w:p w:rsidR="00033E50" w:rsidRPr="00937B75" w:rsidRDefault="00033E50" w:rsidP="00033E50">
            <w:pPr>
              <w:ind w:left="619" w:hanging="425"/>
              <w:jc w:val="both"/>
              <w:rPr>
                <w:rFonts w:ascii="Times New Roman" w:hAnsi="Times New Roman" w:cs="Times New Roman"/>
                <w:sz w:val="24"/>
                <w:szCs w:val="24"/>
                <w:lang w:val="en-US"/>
              </w:rPr>
            </w:pPr>
          </w:p>
          <w:p w:rsidR="00033E50" w:rsidRPr="00937B75" w:rsidRDefault="00033E50" w:rsidP="00033E50">
            <w:pPr>
              <w:jc w:val="both"/>
              <w:rPr>
                <w:rFonts w:ascii="Times New Roman" w:hAnsi="Times New Roman" w:cs="Times New Roman"/>
                <w:sz w:val="24"/>
                <w:szCs w:val="24"/>
              </w:rPr>
            </w:pPr>
            <w:r w:rsidRPr="00937B75">
              <w:rPr>
                <w:rFonts w:ascii="Times New Roman" w:hAnsi="Times New Roman" w:cs="Times New Roman"/>
                <w:sz w:val="24"/>
                <w:szCs w:val="24"/>
              </w:rPr>
              <w:t>Indepedensi</w:t>
            </w:r>
          </w:p>
        </w:tc>
        <w:tc>
          <w:tcPr>
            <w:tcW w:w="2126" w:type="dxa"/>
          </w:tcPr>
          <w:p w:rsidR="00033E50" w:rsidRPr="00937B75" w:rsidRDefault="00033E50" w:rsidP="00033E50">
            <w:pPr>
              <w:pStyle w:val="ListParagraph"/>
              <w:spacing w:line="360" w:lineRule="auto"/>
              <w:ind w:left="318" w:hanging="142"/>
              <w:rPr>
                <w:rFonts w:ascii="Times New Roman" w:hAnsi="Times New Roman" w:cs="Times New Roman"/>
                <w:sz w:val="24"/>
                <w:szCs w:val="24"/>
              </w:rPr>
            </w:pPr>
          </w:p>
          <w:p w:rsidR="00033E50" w:rsidRPr="00937B75" w:rsidRDefault="00033E50" w:rsidP="00033E50">
            <w:pPr>
              <w:pStyle w:val="ListParagraph"/>
              <w:spacing w:line="360" w:lineRule="auto"/>
              <w:ind w:left="318" w:hanging="142"/>
              <w:rPr>
                <w:rFonts w:ascii="Times New Roman" w:hAnsi="Times New Roman" w:cs="Times New Roman"/>
                <w:sz w:val="24"/>
                <w:szCs w:val="24"/>
              </w:rPr>
            </w:pPr>
          </w:p>
          <w:p w:rsidR="00033E50" w:rsidRPr="00937B75" w:rsidRDefault="00033E50" w:rsidP="00033E50">
            <w:pPr>
              <w:pStyle w:val="ListParagraph"/>
              <w:spacing w:line="360" w:lineRule="auto"/>
              <w:ind w:left="318" w:hanging="142"/>
              <w:rPr>
                <w:rFonts w:ascii="Times New Roman" w:hAnsi="Times New Roman" w:cs="Times New Roman"/>
                <w:sz w:val="24"/>
                <w:szCs w:val="24"/>
              </w:rPr>
            </w:pPr>
          </w:p>
          <w:p w:rsidR="00033E50" w:rsidRPr="00937B75" w:rsidRDefault="00033E50" w:rsidP="00033E50">
            <w:pPr>
              <w:pStyle w:val="ListParagraph"/>
              <w:spacing w:line="360" w:lineRule="auto"/>
              <w:ind w:left="176" w:hanging="142"/>
              <w:rPr>
                <w:rFonts w:ascii="Times New Roman" w:hAnsi="Times New Roman" w:cs="Times New Roman"/>
                <w:sz w:val="24"/>
                <w:szCs w:val="24"/>
                <w:lang w:val="en-US"/>
              </w:rPr>
            </w:pPr>
          </w:p>
          <w:p w:rsidR="00033E50" w:rsidRPr="00937B75" w:rsidRDefault="00033E50" w:rsidP="00033E50">
            <w:pPr>
              <w:pStyle w:val="ListParagraph"/>
              <w:spacing w:line="360" w:lineRule="auto"/>
              <w:ind w:left="176" w:hanging="142"/>
              <w:rPr>
                <w:rFonts w:ascii="Times New Roman" w:hAnsi="Times New Roman" w:cs="Times New Roman"/>
                <w:sz w:val="24"/>
                <w:szCs w:val="24"/>
              </w:rPr>
            </w:pPr>
            <w:r w:rsidRPr="00937B75">
              <w:rPr>
                <w:rFonts w:ascii="Times New Roman" w:hAnsi="Times New Roman" w:cs="Times New Roman"/>
                <w:sz w:val="24"/>
                <w:szCs w:val="24"/>
              </w:rPr>
              <w:t>1. Melaksanakan pekerjaan secara bebas</w:t>
            </w:r>
          </w:p>
          <w:p w:rsidR="00033E50" w:rsidRPr="00937B75" w:rsidRDefault="00033E50" w:rsidP="00033E50">
            <w:pPr>
              <w:pStyle w:val="ListParagraph"/>
              <w:spacing w:line="360" w:lineRule="auto"/>
              <w:ind w:left="318" w:hanging="142"/>
              <w:rPr>
                <w:rFonts w:ascii="Times New Roman" w:hAnsi="Times New Roman" w:cs="Times New Roman"/>
                <w:sz w:val="24"/>
                <w:szCs w:val="24"/>
                <w:lang w:val="en-US"/>
              </w:rPr>
            </w:pPr>
          </w:p>
          <w:p w:rsidR="00033E50" w:rsidRPr="00937B75" w:rsidRDefault="00033E50" w:rsidP="00033E50">
            <w:pPr>
              <w:pStyle w:val="ListParagraph"/>
              <w:spacing w:line="360" w:lineRule="auto"/>
              <w:ind w:left="318" w:hanging="142"/>
              <w:rPr>
                <w:rFonts w:ascii="Times New Roman" w:hAnsi="Times New Roman" w:cs="Times New Roman"/>
                <w:sz w:val="24"/>
                <w:szCs w:val="24"/>
                <w:lang w:val="en-US"/>
              </w:rPr>
            </w:pPr>
          </w:p>
          <w:p w:rsidR="00033E50" w:rsidRPr="00937B75" w:rsidRDefault="00033E50" w:rsidP="00033E50">
            <w:pPr>
              <w:pStyle w:val="ListParagraph"/>
              <w:spacing w:line="360" w:lineRule="auto"/>
              <w:ind w:left="318" w:hanging="142"/>
              <w:rPr>
                <w:rFonts w:ascii="Times New Roman" w:hAnsi="Times New Roman" w:cs="Times New Roman"/>
                <w:sz w:val="24"/>
                <w:szCs w:val="24"/>
                <w:lang w:val="en-US"/>
              </w:rPr>
            </w:pPr>
          </w:p>
          <w:p w:rsidR="00033E50" w:rsidRPr="00937B75" w:rsidRDefault="00033E50" w:rsidP="00191876">
            <w:pPr>
              <w:pStyle w:val="ListParagraph"/>
              <w:numPr>
                <w:ilvl w:val="0"/>
                <w:numId w:val="21"/>
              </w:numPr>
              <w:spacing w:line="360" w:lineRule="auto"/>
              <w:ind w:left="318"/>
              <w:rPr>
                <w:rFonts w:ascii="Times New Roman" w:hAnsi="Times New Roman" w:cs="Times New Roman"/>
                <w:sz w:val="24"/>
                <w:szCs w:val="24"/>
              </w:rPr>
            </w:pPr>
            <w:r w:rsidRPr="00937B75">
              <w:rPr>
                <w:rFonts w:ascii="Times New Roman" w:hAnsi="Times New Roman" w:cs="Times New Roman"/>
                <w:sz w:val="24"/>
                <w:szCs w:val="24"/>
              </w:rPr>
              <w:t>Melaksanakan pekerjaan secara objektif</w:t>
            </w:r>
          </w:p>
        </w:tc>
        <w:tc>
          <w:tcPr>
            <w:tcW w:w="1134" w:type="dxa"/>
          </w:tcPr>
          <w:p w:rsidR="00033E50" w:rsidRPr="00937B75" w:rsidRDefault="00033E50" w:rsidP="00033E50">
            <w:pPr>
              <w:spacing w:line="360" w:lineRule="auto"/>
              <w:rPr>
                <w:rFonts w:ascii="Times New Roman" w:hAnsi="Times New Roman" w:cs="Times New Roman"/>
                <w:sz w:val="24"/>
                <w:szCs w:val="24"/>
              </w:rPr>
            </w:pPr>
          </w:p>
          <w:p w:rsidR="00033E50" w:rsidRPr="00937B75" w:rsidRDefault="00033E50" w:rsidP="00033E50">
            <w:pPr>
              <w:spacing w:line="360" w:lineRule="auto"/>
              <w:rPr>
                <w:rFonts w:ascii="Times New Roman" w:hAnsi="Times New Roman" w:cs="Times New Roman"/>
                <w:sz w:val="24"/>
                <w:szCs w:val="24"/>
              </w:rPr>
            </w:pPr>
          </w:p>
          <w:p w:rsidR="00033E50" w:rsidRPr="00937B75" w:rsidRDefault="00033E50" w:rsidP="00033E50">
            <w:pPr>
              <w:spacing w:line="360" w:lineRule="auto"/>
              <w:rPr>
                <w:rFonts w:ascii="Times New Roman" w:hAnsi="Times New Roman" w:cs="Times New Roman"/>
                <w:sz w:val="24"/>
                <w:szCs w:val="24"/>
              </w:rPr>
            </w:pPr>
          </w:p>
          <w:p w:rsidR="00033E50" w:rsidRPr="00937B75" w:rsidRDefault="00033E50" w:rsidP="00033E50">
            <w:pPr>
              <w:spacing w:line="360" w:lineRule="auto"/>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1</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lang w:val="en-US"/>
              </w:rPr>
            </w:pPr>
          </w:p>
          <w:p w:rsidR="00033E50" w:rsidRPr="00937B75" w:rsidRDefault="00033E50" w:rsidP="00033E50">
            <w:pPr>
              <w:spacing w:line="360" w:lineRule="auto"/>
              <w:jc w:val="center"/>
              <w:rPr>
                <w:rFonts w:ascii="Times New Roman" w:hAnsi="Times New Roman" w:cs="Times New Roman"/>
                <w:sz w:val="24"/>
                <w:szCs w:val="24"/>
                <w:lang w:val="en-US"/>
              </w:rPr>
            </w:pPr>
          </w:p>
          <w:p w:rsidR="00033E50" w:rsidRPr="00937B75" w:rsidRDefault="00033E50" w:rsidP="00033E50">
            <w:pPr>
              <w:spacing w:line="360" w:lineRule="auto"/>
              <w:jc w:val="center"/>
              <w:rPr>
                <w:rFonts w:ascii="Times New Roman" w:hAnsi="Times New Roman" w:cs="Times New Roman"/>
                <w:sz w:val="24"/>
                <w:szCs w:val="24"/>
                <w:lang w:val="en-US"/>
              </w:rPr>
            </w:pPr>
          </w:p>
          <w:p w:rsidR="00033E50" w:rsidRPr="00937B75" w:rsidRDefault="00033E50" w:rsidP="00033E50">
            <w:pPr>
              <w:spacing w:line="360" w:lineRule="auto"/>
              <w:jc w:val="center"/>
              <w:rPr>
                <w:rFonts w:ascii="Times New Roman" w:hAnsi="Times New Roman" w:cs="Times New Roman"/>
                <w:sz w:val="24"/>
                <w:szCs w:val="24"/>
                <w:lang w:val="en-US"/>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2</w:t>
            </w:r>
          </w:p>
        </w:tc>
        <w:tc>
          <w:tcPr>
            <w:tcW w:w="992" w:type="dxa"/>
            <w:vAlign w:val="center"/>
          </w:tcPr>
          <w:p w:rsidR="00033E50" w:rsidRPr="00937B75" w:rsidRDefault="00033E50" w:rsidP="00033E50">
            <w:pPr>
              <w:spacing w:line="360" w:lineRule="auto"/>
              <w:rPr>
                <w:rFonts w:ascii="Times New Roman" w:hAnsi="Times New Roman" w:cs="Times New Roman"/>
                <w:sz w:val="24"/>
                <w:szCs w:val="24"/>
              </w:rPr>
            </w:pPr>
            <w:r w:rsidRPr="00937B75">
              <w:rPr>
                <w:rFonts w:ascii="Times New Roman" w:hAnsi="Times New Roman" w:cs="Times New Roman"/>
                <w:sz w:val="24"/>
                <w:szCs w:val="24"/>
              </w:rPr>
              <w:t>Ordinal</w:t>
            </w:r>
          </w:p>
        </w:tc>
      </w:tr>
      <w:tr w:rsidR="00033E50" w:rsidRPr="00937B75" w:rsidTr="00033E50">
        <w:tc>
          <w:tcPr>
            <w:tcW w:w="2518" w:type="dxa"/>
            <w:vMerge/>
          </w:tcPr>
          <w:p w:rsidR="00033E50" w:rsidRPr="00937B75" w:rsidRDefault="00033E50" w:rsidP="00033E50">
            <w:pPr>
              <w:spacing w:line="360" w:lineRule="auto"/>
              <w:jc w:val="center"/>
              <w:rPr>
                <w:rFonts w:ascii="Times New Roman" w:hAnsi="Times New Roman" w:cs="Times New Roman"/>
                <w:sz w:val="24"/>
                <w:szCs w:val="24"/>
              </w:rPr>
            </w:pPr>
          </w:p>
        </w:tc>
        <w:tc>
          <w:tcPr>
            <w:tcW w:w="1843" w:type="dxa"/>
          </w:tcPr>
          <w:p w:rsidR="00033E50" w:rsidRPr="00937B75" w:rsidRDefault="00033E50" w:rsidP="00033E50">
            <w:pPr>
              <w:ind w:left="336" w:hanging="142"/>
              <w:rPr>
                <w:rFonts w:ascii="Times New Roman" w:hAnsi="Times New Roman" w:cs="Times New Roman"/>
                <w:sz w:val="24"/>
                <w:szCs w:val="24"/>
              </w:rPr>
            </w:pPr>
          </w:p>
          <w:p w:rsidR="00033E50" w:rsidRPr="00937B75" w:rsidRDefault="00033E50" w:rsidP="00033E50">
            <w:pPr>
              <w:ind w:left="336" w:hanging="142"/>
              <w:rPr>
                <w:rFonts w:ascii="Times New Roman" w:hAnsi="Times New Roman" w:cs="Times New Roman"/>
                <w:sz w:val="24"/>
                <w:szCs w:val="24"/>
                <w:lang w:val="en-US"/>
              </w:rPr>
            </w:pPr>
          </w:p>
          <w:p w:rsidR="00033E50" w:rsidRPr="00937B75" w:rsidRDefault="000D001A" w:rsidP="000D001A">
            <w:pPr>
              <w:ind w:left="34" w:hanging="34"/>
              <w:rPr>
                <w:rFonts w:ascii="Times New Roman" w:hAnsi="Times New Roman" w:cs="Times New Roman"/>
                <w:i/>
                <w:sz w:val="24"/>
                <w:szCs w:val="24"/>
              </w:rPr>
            </w:pPr>
            <w:r w:rsidRPr="00937B75">
              <w:rPr>
                <w:rFonts w:ascii="Times New Roman" w:hAnsi="Times New Roman" w:cs="Times New Roman"/>
                <w:sz w:val="24"/>
                <w:szCs w:val="24"/>
              </w:rPr>
              <w:t>Kemampuan</w:t>
            </w:r>
            <w:r w:rsidR="00033E50" w:rsidRPr="00937B75">
              <w:rPr>
                <w:rFonts w:ascii="Times New Roman" w:hAnsi="Times New Roman" w:cs="Times New Roman"/>
                <w:sz w:val="24"/>
                <w:szCs w:val="24"/>
              </w:rPr>
              <w:t>Profesional</w:t>
            </w:r>
          </w:p>
        </w:tc>
        <w:tc>
          <w:tcPr>
            <w:tcW w:w="2126" w:type="dxa"/>
          </w:tcPr>
          <w:p w:rsidR="00033E50" w:rsidRPr="00937B75" w:rsidRDefault="00033E50" w:rsidP="00033E50">
            <w:pPr>
              <w:pStyle w:val="ListParagraph"/>
              <w:spacing w:line="360" w:lineRule="auto"/>
              <w:ind w:left="318" w:hanging="259"/>
              <w:rPr>
                <w:rFonts w:ascii="Times New Roman" w:hAnsi="Times New Roman" w:cs="Times New Roman"/>
                <w:sz w:val="24"/>
                <w:szCs w:val="24"/>
              </w:rPr>
            </w:pPr>
          </w:p>
          <w:p w:rsidR="00033E50" w:rsidRPr="00937B75" w:rsidRDefault="00033E50" w:rsidP="00191876">
            <w:pPr>
              <w:pStyle w:val="ListParagraph"/>
              <w:numPr>
                <w:ilvl w:val="0"/>
                <w:numId w:val="24"/>
              </w:numPr>
              <w:spacing w:line="360" w:lineRule="auto"/>
              <w:rPr>
                <w:rFonts w:ascii="Times New Roman" w:hAnsi="Times New Roman" w:cs="Times New Roman"/>
                <w:sz w:val="24"/>
                <w:szCs w:val="24"/>
              </w:rPr>
            </w:pPr>
            <w:r w:rsidRPr="00937B75">
              <w:rPr>
                <w:rFonts w:ascii="Times New Roman" w:hAnsi="Times New Roman" w:cs="Times New Roman"/>
                <w:sz w:val="24"/>
                <w:szCs w:val="24"/>
              </w:rPr>
              <w:t>jaminan keahlian teknis</w:t>
            </w:r>
          </w:p>
          <w:p w:rsidR="00033E50" w:rsidRPr="00937B75" w:rsidRDefault="00033E50" w:rsidP="00033E50">
            <w:pPr>
              <w:pStyle w:val="ListParagraph"/>
              <w:spacing w:line="360" w:lineRule="auto"/>
              <w:ind w:left="419"/>
              <w:rPr>
                <w:rFonts w:ascii="Times New Roman" w:hAnsi="Times New Roman" w:cs="Times New Roman"/>
                <w:sz w:val="24"/>
                <w:szCs w:val="24"/>
              </w:rPr>
            </w:pPr>
          </w:p>
          <w:p w:rsidR="00033E50" w:rsidRPr="00937B75" w:rsidRDefault="00033E50" w:rsidP="00191876">
            <w:pPr>
              <w:pStyle w:val="ListParagraph"/>
              <w:numPr>
                <w:ilvl w:val="0"/>
                <w:numId w:val="24"/>
              </w:numPr>
              <w:spacing w:line="360" w:lineRule="auto"/>
              <w:rPr>
                <w:rFonts w:ascii="Times New Roman" w:hAnsi="Times New Roman" w:cs="Times New Roman"/>
                <w:sz w:val="24"/>
                <w:szCs w:val="24"/>
              </w:rPr>
            </w:pPr>
            <w:r w:rsidRPr="00937B75">
              <w:rPr>
                <w:rFonts w:ascii="Times New Roman" w:hAnsi="Times New Roman" w:cs="Times New Roman"/>
                <w:sz w:val="24"/>
                <w:szCs w:val="24"/>
              </w:rPr>
              <w:t>Memiliki pengetahuan, keterampilan, dan disiplin ilmu.</w:t>
            </w:r>
          </w:p>
          <w:p w:rsidR="00033E50" w:rsidRPr="00937B75" w:rsidRDefault="00033E50" w:rsidP="00033E50">
            <w:pPr>
              <w:ind w:left="318" w:hanging="259"/>
              <w:rPr>
                <w:rFonts w:ascii="Times New Roman" w:hAnsi="Times New Roman" w:cs="Times New Roman"/>
                <w:sz w:val="24"/>
                <w:szCs w:val="24"/>
              </w:rPr>
            </w:pPr>
          </w:p>
          <w:p w:rsidR="00033E50" w:rsidRPr="00937B75" w:rsidRDefault="00033E50" w:rsidP="00191876">
            <w:pPr>
              <w:pStyle w:val="ListParagraph"/>
              <w:numPr>
                <w:ilvl w:val="0"/>
                <w:numId w:val="21"/>
              </w:numPr>
              <w:spacing w:line="360" w:lineRule="auto"/>
              <w:ind w:left="318"/>
              <w:rPr>
                <w:rFonts w:ascii="Times New Roman" w:hAnsi="Times New Roman" w:cs="Times New Roman"/>
                <w:sz w:val="24"/>
                <w:szCs w:val="24"/>
              </w:rPr>
            </w:pPr>
            <w:r w:rsidRPr="00937B75">
              <w:rPr>
                <w:rFonts w:ascii="Times New Roman" w:hAnsi="Times New Roman" w:cs="Times New Roman"/>
                <w:sz w:val="24"/>
                <w:szCs w:val="24"/>
              </w:rPr>
              <w:t>Pendidikan berkelanjutan.</w:t>
            </w:r>
          </w:p>
          <w:p w:rsidR="00033E50" w:rsidRPr="00937B75" w:rsidRDefault="00033E50" w:rsidP="00033E50">
            <w:pPr>
              <w:pStyle w:val="ListParagraph"/>
              <w:spacing w:line="360" w:lineRule="auto"/>
              <w:ind w:left="318"/>
              <w:rPr>
                <w:rFonts w:ascii="Times New Roman" w:hAnsi="Times New Roman" w:cs="Times New Roman"/>
                <w:sz w:val="24"/>
                <w:szCs w:val="24"/>
              </w:rPr>
            </w:pPr>
          </w:p>
          <w:p w:rsidR="00033E50" w:rsidRPr="00937B75" w:rsidRDefault="00033E50" w:rsidP="00191876">
            <w:pPr>
              <w:pStyle w:val="ListParagraph"/>
              <w:numPr>
                <w:ilvl w:val="0"/>
                <w:numId w:val="21"/>
              </w:numPr>
              <w:spacing w:line="360" w:lineRule="auto"/>
              <w:ind w:left="318"/>
              <w:rPr>
                <w:rFonts w:ascii="Times New Roman" w:hAnsi="Times New Roman" w:cs="Times New Roman"/>
                <w:sz w:val="24"/>
                <w:szCs w:val="24"/>
              </w:rPr>
            </w:pPr>
            <w:r w:rsidRPr="00937B75">
              <w:rPr>
                <w:rFonts w:ascii="Times New Roman" w:hAnsi="Times New Roman" w:cs="Times New Roman"/>
                <w:sz w:val="24"/>
                <w:szCs w:val="24"/>
              </w:rPr>
              <w:t>Memiliki keahlian profesional</w:t>
            </w:r>
          </w:p>
          <w:p w:rsidR="00033E50" w:rsidRPr="00937B75" w:rsidRDefault="00033E50" w:rsidP="00033E50">
            <w:pPr>
              <w:pStyle w:val="ListParagraph"/>
              <w:spacing w:line="360" w:lineRule="auto"/>
              <w:ind w:left="176"/>
              <w:rPr>
                <w:rFonts w:ascii="Times New Roman" w:hAnsi="Times New Roman" w:cs="Times New Roman"/>
                <w:sz w:val="24"/>
                <w:szCs w:val="24"/>
              </w:rPr>
            </w:pPr>
          </w:p>
        </w:tc>
        <w:tc>
          <w:tcPr>
            <w:tcW w:w="1134" w:type="dxa"/>
          </w:tcPr>
          <w:p w:rsidR="00033E50" w:rsidRPr="00937B75" w:rsidRDefault="00033E50" w:rsidP="00033E50">
            <w:pPr>
              <w:spacing w:line="360" w:lineRule="auto"/>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3</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4-6</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7</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lang w:val="en-US"/>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8</w:t>
            </w:r>
          </w:p>
        </w:tc>
        <w:tc>
          <w:tcPr>
            <w:tcW w:w="992" w:type="dxa"/>
            <w:vAlign w:val="center"/>
          </w:tcPr>
          <w:p w:rsidR="00033E50" w:rsidRPr="00937B75" w:rsidRDefault="00033E50" w:rsidP="00033E50">
            <w:pPr>
              <w:spacing w:line="360" w:lineRule="auto"/>
              <w:rPr>
                <w:rFonts w:ascii="Times New Roman" w:hAnsi="Times New Roman" w:cs="Times New Roman"/>
                <w:sz w:val="24"/>
                <w:szCs w:val="24"/>
              </w:rPr>
            </w:pPr>
            <w:r w:rsidRPr="00937B75">
              <w:rPr>
                <w:rFonts w:ascii="Times New Roman" w:hAnsi="Times New Roman" w:cs="Times New Roman"/>
                <w:sz w:val="24"/>
                <w:szCs w:val="24"/>
              </w:rPr>
              <w:lastRenderedPageBreak/>
              <w:t>Ordinal</w:t>
            </w:r>
          </w:p>
        </w:tc>
      </w:tr>
      <w:tr w:rsidR="00033E50" w:rsidRPr="00937B75" w:rsidTr="00033E50">
        <w:tc>
          <w:tcPr>
            <w:tcW w:w="2518" w:type="dxa"/>
            <w:vMerge/>
          </w:tcPr>
          <w:p w:rsidR="00033E50" w:rsidRPr="00937B75" w:rsidRDefault="00033E50" w:rsidP="00033E50">
            <w:pPr>
              <w:spacing w:line="360" w:lineRule="auto"/>
              <w:jc w:val="center"/>
              <w:rPr>
                <w:rFonts w:ascii="Times New Roman" w:hAnsi="Times New Roman" w:cs="Times New Roman"/>
                <w:sz w:val="24"/>
                <w:szCs w:val="24"/>
              </w:rPr>
            </w:pPr>
          </w:p>
        </w:tc>
        <w:tc>
          <w:tcPr>
            <w:tcW w:w="1843" w:type="dxa"/>
          </w:tcPr>
          <w:p w:rsidR="000D001A" w:rsidRPr="00937B75" w:rsidRDefault="000D001A" w:rsidP="000D001A">
            <w:pPr>
              <w:rPr>
                <w:rFonts w:ascii="Times New Roman" w:hAnsi="Times New Roman" w:cs="Times New Roman"/>
                <w:i/>
                <w:sz w:val="24"/>
                <w:szCs w:val="24"/>
                <w:lang w:val="en-US"/>
              </w:rPr>
            </w:pPr>
          </w:p>
          <w:p w:rsidR="00033E50" w:rsidRPr="00937B75" w:rsidRDefault="00033E50" w:rsidP="000D001A">
            <w:pPr>
              <w:rPr>
                <w:rFonts w:ascii="Times New Roman" w:hAnsi="Times New Roman" w:cs="Times New Roman"/>
                <w:sz w:val="24"/>
                <w:szCs w:val="24"/>
                <w:lang w:val="en-US"/>
              </w:rPr>
            </w:pPr>
            <w:r w:rsidRPr="00937B75">
              <w:rPr>
                <w:rFonts w:ascii="Times New Roman" w:hAnsi="Times New Roman" w:cs="Times New Roman"/>
                <w:sz w:val="24"/>
                <w:szCs w:val="24"/>
              </w:rPr>
              <w:t>Lingku</w:t>
            </w:r>
            <w:r w:rsidRPr="00937B75">
              <w:rPr>
                <w:rFonts w:ascii="Times New Roman" w:hAnsi="Times New Roman" w:cs="Times New Roman"/>
                <w:sz w:val="24"/>
                <w:szCs w:val="24"/>
                <w:lang w:val="en-US"/>
              </w:rPr>
              <w:t>p</w:t>
            </w:r>
          </w:p>
          <w:p w:rsidR="00033E50" w:rsidRPr="00937B75" w:rsidRDefault="00033E50" w:rsidP="000D001A">
            <w:pPr>
              <w:ind w:left="34"/>
              <w:rPr>
                <w:rFonts w:ascii="Times New Roman" w:hAnsi="Times New Roman" w:cs="Times New Roman"/>
                <w:sz w:val="24"/>
                <w:szCs w:val="24"/>
              </w:rPr>
            </w:pPr>
            <w:r w:rsidRPr="00937B75">
              <w:rPr>
                <w:rFonts w:ascii="Times New Roman" w:hAnsi="Times New Roman" w:cs="Times New Roman"/>
                <w:sz w:val="24"/>
                <w:szCs w:val="24"/>
                <w:lang w:val="en-US"/>
              </w:rPr>
              <w:t>P</w:t>
            </w:r>
            <w:r w:rsidRPr="00937B75">
              <w:rPr>
                <w:rFonts w:ascii="Times New Roman" w:hAnsi="Times New Roman" w:cs="Times New Roman"/>
                <w:sz w:val="24"/>
                <w:szCs w:val="24"/>
              </w:rPr>
              <w:t>ekerjaan</w:t>
            </w:r>
          </w:p>
        </w:tc>
        <w:tc>
          <w:tcPr>
            <w:tcW w:w="2126" w:type="dxa"/>
          </w:tcPr>
          <w:p w:rsidR="00033E50" w:rsidRPr="00937B75" w:rsidRDefault="00033E50" w:rsidP="00033E50">
            <w:pPr>
              <w:pStyle w:val="ListParagraph"/>
              <w:spacing w:line="360" w:lineRule="auto"/>
              <w:ind w:left="342"/>
              <w:rPr>
                <w:rFonts w:ascii="Times New Roman" w:hAnsi="Times New Roman" w:cs="Times New Roman"/>
                <w:sz w:val="24"/>
                <w:szCs w:val="24"/>
              </w:rPr>
            </w:pPr>
          </w:p>
          <w:p w:rsidR="00033E50" w:rsidRPr="00937B75" w:rsidRDefault="00033E50" w:rsidP="00191876">
            <w:pPr>
              <w:pStyle w:val="ListParagraph"/>
              <w:numPr>
                <w:ilvl w:val="0"/>
                <w:numId w:val="22"/>
              </w:numPr>
              <w:spacing w:line="360" w:lineRule="auto"/>
              <w:ind w:left="453" w:hanging="357"/>
              <w:rPr>
                <w:rFonts w:ascii="Times New Roman" w:hAnsi="Times New Roman" w:cs="Times New Roman"/>
                <w:sz w:val="24"/>
                <w:szCs w:val="24"/>
              </w:rPr>
            </w:pPr>
            <w:r w:rsidRPr="00937B75">
              <w:rPr>
                <w:rFonts w:ascii="Times New Roman" w:hAnsi="Times New Roman" w:cs="Times New Roman"/>
                <w:sz w:val="24"/>
                <w:szCs w:val="24"/>
              </w:rPr>
              <w:t>Keandalan informasi</w:t>
            </w:r>
          </w:p>
          <w:p w:rsidR="00033E50" w:rsidRPr="00937B75" w:rsidRDefault="00033E50" w:rsidP="00033E50">
            <w:pPr>
              <w:pStyle w:val="ListParagraph"/>
              <w:spacing w:line="360" w:lineRule="auto"/>
              <w:ind w:left="453"/>
              <w:rPr>
                <w:rFonts w:ascii="Times New Roman" w:hAnsi="Times New Roman" w:cs="Times New Roman"/>
                <w:sz w:val="24"/>
                <w:szCs w:val="24"/>
              </w:rPr>
            </w:pPr>
          </w:p>
          <w:p w:rsidR="00033E50" w:rsidRPr="00937B75" w:rsidRDefault="00033E50" w:rsidP="00191876">
            <w:pPr>
              <w:pStyle w:val="ListParagraph"/>
              <w:numPr>
                <w:ilvl w:val="0"/>
                <w:numId w:val="22"/>
              </w:numPr>
              <w:spacing w:line="360" w:lineRule="auto"/>
              <w:ind w:left="453" w:hanging="357"/>
              <w:rPr>
                <w:rFonts w:ascii="Times New Roman" w:hAnsi="Times New Roman" w:cs="Times New Roman"/>
                <w:sz w:val="24"/>
                <w:szCs w:val="24"/>
              </w:rPr>
            </w:pPr>
            <w:r w:rsidRPr="00937B75">
              <w:rPr>
                <w:rFonts w:ascii="Times New Roman" w:hAnsi="Times New Roman" w:cs="Times New Roman"/>
                <w:sz w:val="24"/>
                <w:szCs w:val="24"/>
              </w:rPr>
              <w:t>Kesesuaian dengan perundang-undangan</w:t>
            </w:r>
          </w:p>
          <w:p w:rsidR="00033E50" w:rsidRPr="00937B75" w:rsidRDefault="00033E50" w:rsidP="00033E50">
            <w:pPr>
              <w:pStyle w:val="ListParagraph"/>
              <w:spacing w:line="360" w:lineRule="auto"/>
              <w:ind w:left="453"/>
              <w:rPr>
                <w:rFonts w:ascii="Times New Roman" w:hAnsi="Times New Roman" w:cs="Times New Roman"/>
                <w:sz w:val="24"/>
                <w:szCs w:val="24"/>
              </w:rPr>
            </w:pPr>
          </w:p>
          <w:p w:rsidR="00033E50" w:rsidRPr="00937B75" w:rsidRDefault="00033E50" w:rsidP="00191876">
            <w:pPr>
              <w:pStyle w:val="ListParagraph"/>
              <w:numPr>
                <w:ilvl w:val="0"/>
                <w:numId w:val="22"/>
              </w:numPr>
              <w:spacing w:line="360" w:lineRule="auto"/>
              <w:ind w:left="453" w:hanging="357"/>
              <w:rPr>
                <w:rFonts w:ascii="Times New Roman" w:hAnsi="Times New Roman" w:cs="Times New Roman"/>
                <w:sz w:val="24"/>
                <w:szCs w:val="24"/>
              </w:rPr>
            </w:pPr>
            <w:r w:rsidRPr="00937B75">
              <w:rPr>
                <w:rFonts w:ascii="Times New Roman" w:hAnsi="Times New Roman" w:cs="Times New Roman"/>
                <w:sz w:val="24"/>
                <w:szCs w:val="24"/>
              </w:rPr>
              <w:t xml:space="preserve">Perlindungan terhadap harta </w:t>
            </w:r>
          </w:p>
          <w:p w:rsidR="00033E50" w:rsidRPr="00937B75" w:rsidRDefault="00033E50" w:rsidP="00191876">
            <w:pPr>
              <w:pStyle w:val="ListParagraph"/>
              <w:numPr>
                <w:ilvl w:val="0"/>
                <w:numId w:val="22"/>
              </w:numPr>
              <w:spacing w:line="360" w:lineRule="auto"/>
              <w:ind w:left="453" w:hanging="357"/>
              <w:rPr>
                <w:rFonts w:ascii="Times New Roman" w:hAnsi="Times New Roman" w:cs="Times New Roman"/>
                <w:sz w:val="24"/>
                <w:szCs w:val="24"/>
              </w:rPr>
            </w:pPr>
            <w:r w:rsidRPr="00937B75">
              <w:rPr>
                <w:rFonts w:ascii="Times New Roman" w:hAnsi="Times New Roman" w:cs="Times New Roman"/>
                <w:sz w:val="24"/>
                <w:szCs w:val="24"/>
              </w:rPr>
              <w:t>Penggunaan sumber daya yang ekonomis</w:t>
            </w:r>
          </w:p>
          <w:p w:rsidR="00033E50" w:rsidRPr="00937B75" w:rsidRDefault="00033E50" w:rsidP="00033E50">
            <w:pPr>
              <w:pStyle w:val="ListParagraph"/>
              <w:spacing w:line="360" w:lineRule="auto"/>
              <w:ind w:left="453"/>
              <w:rPr>
                <w:rFonts w:ascii="Times New Roman" w:hAnsi="Times New Roman" w:cs="Times New Roman"/>
                <w:sz w:val="24"/>
                <w:szCs w:val="24"/>
              </w:rPr>
            </w:pPr>
          </w:p>
          <w:p w:rsidR="00033E50" w:rsidRPr="00937B75" w:rsidRDefault="00033E50" w:rsidP="00191876">
            <w:pPr>
              <w:pStyle w:val="ListParagraph"/>
              <w:numPr>
                <w:ilvl w:val="0"/>
                <w:numId w:val="22"/>
              </w:numPr>
              <w:spacing w:line="360" w:lineRule="auto"/>
              <w:ind w:left="453" w:hanging="357"/>
              <w:rPr>
                <w:rFonts w:ascii="Times New Roman" w:hAnsi="Times New Roman" w:cs="Times New Roman"/>
                <w:sz w:val="24"/>
                <w:szCs w:val="24"/>
              </w:rPr>
            </w:pPr>
            <w:r w:rsidRPr="00937B75">
              <w:rPr>
                <w:rFonts w:ascii="Times New Roman" w:hAnsi="Times New Roman" w:cs="Times New Roman"/>
                <w:sz w:val="24"/>
                <w:szCs w:val="24"/>
              </w:rPr>
              <w:t>Pencapaian tujuan</w:t>
            </w:r>
          </w:p>
        </w:tc>
        <w:tc>
          <w:tcPr>
            <w:tcW w:w="1134" w:type="dxa"/>
          </w:tcPr>
          <w:p w:rsidR="00033E50" w:rsidRPr="00937B75" w:rsidRDefault="00033E50" w:rsidP="00033E50">
            <w:pPr>
              <w:spacing w:line="360" w:lineRule="auto"/>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9</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10</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lang w:val="en-US"/>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11</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12</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lang w:val="en-US"/>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13</w:t>
            </w:r>
          </w:p>
        </w:tc>
        <w:tc>
          <w:tcPr>
            <w:tcW w:w="992" w:type="dxa"/>
            <w:vAlign w:val="center"/>
          </w:tcPr>
          <w:p w:rsidR="00033E50" w:rsidRPr="00937B75" w:rsidRDefault="00033E50" w:rsidP="00033E50">
            <w:pPr>
              <w:spacing w:line="360" w:lineRule="auto"/>
              <w:rPr>
                <w:rFonts w:ascii="Times New Roman" w:hAnsi="Times New Roman" w:cs="Times New Roman"/>
                <w:sz w:val="24"/>
                <w:szCs w:val="24"/>
              </w:rPr>
            </w:pPr>
            <w:r w:rsidRPr="00937B75">
              <w:rPr>
                <w:rFonts w:ascii="Times New Roman" w:hAnsi="Times New Roman" w:cs="Times New Roman"/>
                <w:sz w:val="24"/>
                <w:szCs w:val="24"/>
              </w:rPr>
              <w:t>Ordi</w:t>
            </w:r>
            <w:r w:rsidRPr="00937B75">
              <w:rPr>
                <w:rFonts w:ascii="Times New Roman" w:hAnsi="Times New Roman" w:cs="Times New Roman"/>
                <w:sz w:val="24"/>
                <w:szCs w:val="24"/>
                <w:lang w:val="en-US"/>
              </w:rPr>
              <w:t>n</w:t>
            </w:r>
            <w:r w:rsidRPr="00937B75">
              <w:rPr>
                <w:rFonts w:ascii="Times New Roman" w:hAnsi="Times New Roman" w:cs="Times New Roman"/>
                <w:sz w:val="24"/>
                <w:szCs w:val="24"/>
              </w:rPr>
              <w:t>al</w:t>
            </w:r>
          </w:p>
        </w:tc>
      </w:tr>
      <w:tr w:rsidR="00033E50" w:rsidRPr="00937B75" w:rsidTr="00033E50">
        <w:tc>
          <w:tcPr>
            <w:tcW w:w="2518" w:type="dxa"/>
            <w:vMerge/>
          </w:tcPr>
          <w:p w:rsidR="00033E50" w:rsidRPr="00937B75" w:rsidRDefault="00033E50" w:rsidP="00033E50">
            <w:pPr>
              <w:spacing w:line="360" w:lineRule="auto"/>
              <w:jc w:val="center"/>
              <w:rPr>
                <w:rFonts w:ascii="Times New Roman" w:hAnsi="Times New Roman" w:cs="Times New Roman"/>
                <w:sz w:val="24"/>
                <w:szCs w:val="24"/>
              </w:rPr>
            </w:pPr>
          </w:p>
        </w:tc>
        <w:tc>
          <w:tcPr>
            <w:tcW w:w="1843" w:type="dxa"/>
          </w:tcPr>
          <w:p w:rsidR="00033E50" w:rsidRPr="00937B75" w:rsidRDefault="00033E50" w:rsidP="00033E50">
            <w:pPr>
              <w:ind w:left="336" w:hanging="142"/>
              <w:rPr>
                <w:rFonts w:ascii="Times New Roman" w:hAnsi="Times New Roman" w:cs="Times New Roman"/>
                <w:sz w:val="24"/>
                <w:szCs w:val="24"/>
              </w:rPr>
            </w:pPr>
          </w:p>
          <w:p w:rsidR="00033E50" w:rsidRPr="00937B75" w:rsidRDefault="00033E50" w:rsidP="000D001A">
            <w:pPr>
              <w:rPr>
                <w:rFonts w:ascii="Times New Roman" w:hAnsi="Times New Roman" w:cs="Times New Roman"/>
                <w:sz w:val="24"/>
                <w:szCs w:val="24"/>
              </w:rPr>
            </w:pPr>
            <w:r w:rsidRPr="00937B75">
              <w:rPr>
                <w:rFonts w:ascii="Times New Roman" w:hAnsi="Times New Roman" w:cs="Times New Roman"/>
                <w:sz w:val="24"/>
                <w:szCs w:val="24"/>
              </w:rPr>
              <w:t>Pelaksan</w:t>
            </w:r>
            <w:r w:rsidRPr="00937B75">
              <w:rPr>
                <w:rFonts w:ascii="Times New Roman" w:hAnsi="Times New Roman" w:cs="Times New Roman"/>
                <w:sz w:val="24"/>
                <w:szCs w:val="24"/>
                <w:lang w:val="en-US"/>
              </w:rPr>
              <w:t>aa</w:t>
            </w:r>
            <w:r w:rsidRPr="00937B75">
              <w:rPr>
                <w:rFonts w:ascii="Times New Roman" w:hAnsi="Times New Roman" w:cs="Times New Roman"/>
                <w:sz w:val="24"/>
                <w:szCs w:val="24"/>
              </w:rPr>
              <w:t>n Tugas Audit Internal</w:t>
            </w:r>
          </w:p>
          <w:p w:rsidR="00033E50" w:rsidRPr="00937B75" w:rsidRDefault="00033E50" w:rsidP="00033E50">
            <w:pPr>
              <w:pStyle w:val="ListParagraph"/>
              <w:ind w:left="702"/>
              <w:rPr>
                <w:rFonts w:ascii="Times New Roman" w:hAnsi="Times New Roman" w:cs="Times New Roman"/>
                <w:sz w:val="24"/>
                <w:szCs w:val="24"/>
              </w:rPr>
            </w:pPr>
          </w:p>
        </w:tc>
        <w:tc>
          <w:tcPr>
            <w:tcW w:w="2126" w:type="dxa"/>
          </w:tcPr>
          <w:p w:rsidR="00033E50" w:rsidRPr="00937B75" w:rsidRDefault="00033E50" w:rsidP="00033E50">
            <w:pPr>
              <w:pStyle w:val="ListParagraph"/>
              <w:spacing w:line="360" w:lineRule="auto"/>
              <w:ind w:left="342" w:hanging="166"/>
              <w:rPr>
                <w:rFonts w:ascii="Times New Roman" w:hAnsi="Times New Roman" w:cs="Times New Roman"/>
                <w:sz w:val="24"/>
                <w:szCs w:val="24"/>
              </w:rPr>
            </w:pPr>
          </w:p>
          <w:p w:rsidR="00033E50" w:rsidRPr="00937B75" w:rsidRDefault="00033E50" w:rsidP="00191876">
            <w:pPr>
              <w:pStyle w:val="ListParagraph"/>
              <w:numPr>
                <w:ilvl w:val="0"/>
                <w:numId w:val="23"/>
              </w:numPr>
              <w:spacing w:line="360" w:lineRule="auto"/>
              <w:rPr>
                <w:rFonts w:ascii="Times New Roman" w:hAnsi="Times New Roman" w:cs="Times New Roman"/>
                <w:sz w:val="24"/>
                <w:szCs w:val="24"/>
              </w:rPr>
            </w:pPr>
            <w:r w:rsidRPr="00937B75">
              <w:rPr>
                <w:rFonts w:ascii="Times New Roman" w:hAnsi="Times New Roman" w:cs="Times New Roman"/>
                <w:sz w:val="24"/>
                <w:szCs w:val="24"/>
              </w:rPr>
              <w:t xml:space="preserve">Tanggung </w:t>
            </w:r>
            <w:r w:rsidRPr="00937B75">
              <w:rPr>
                <w:rFonts w:ascii="Times New Roman" w:hAnsi="Times New Roman" w:cs="Times New Roman"/>
                <w:sz w:val="24"/>
                <w:szCs w:val="24"/>
              </w:rPr>
              <w:lastRenderedPageBreak/>
              <w:t xml:space="preserve">jawab dalam perencanaan </w:t>
            </w:r>
          </w:p>
          <w:p w:rsidR="00033E50" w:rsidRPr="00937B75" w:rsidRDefault="00033E50" w:rsidP="00033E50">
            <w:pPr>
              <w:pStyle w:val="ListParagraph"/>
              <w:spacing w:line="360" w:lineRule="auto"/>
              <w:ind w:left="536"/>
              <w:rPr>
                <w:rFonts w:ascii="Times New Roman" w:hAnsi="Times New Roman" w:cs="Times New Roman"/>
                <w:sz w:val="24"/>
                <w:szCs w:val="24"/>
              </w:rPr>
            </w:pPr>
          </w:p>
          <w:p w:rsidR="00033E50" w:rsidRPr="00937B75" w:rsidRDefault="00033E50" w:rsidP="00191876">
            <w:pPr>
              <w:pStyle w:val="ListParagraph"/>
              <w:numPr>
                <w:ilvl w:val="0"/>
                <w:numId w:val="23"/>
              </w:numPr>
              <w:spacing w:line="360" w:lineRule="auto"/>
              <w:rPr>
                <w:rFonts w:ascii="Times New Roman" w:hAnsi="Times New Roman" w:cs="Times New Roman"/>
                <w:sz w:val="24"/>
                <w:szCs w:val="24"/>
              </w:rPr>
            </w:pPr>
            <w:r w:rsidRPr="00937B75">
              <w:rPr>
                <w:rFonts w:ascii="Times New Roman" w:hAnsi="Times New Roman" w:cs="Times New Roman"/>
                <w:sz w:val="24"/>
                <w:szCs w:val="24"/>
              </w:rPr>
              <w:t>Tanggung jawab dalam pengujian dan pengevaluasian informasi</w:t>
            </w:r>
          </w:p>
          <w:p w:rsidR="00033E50" w:rsidRPr="00937B75" w:rsidRDefault="00033E50" w:rsidP="00033E50">
            <w:pPr>
              <w:pStyle w:val="ListParagraph"/>
              <w:spacing w:line="360" w:lineRule="auto"/>
              <w:ind w:left="536"/>
              <w:rPr>
                <w:rFonts w:ascii="Times New Roman" w:hAnsi="Times New Roman" w:cs="Times New Roman"/>
                <w:sz w:val="24"/>
                <w:szCs w:val="24"/>
              </w:rPr>
            </w:pPr>
          </w:p>
          <w:p w:rsidR="00033E50" w:rsidRPr="00937B75" w:rsidRDefault="00033E50" w:rsidP="00191876">
            <w:pPr>
              <w:pStyle w:val="ListParagraph"/>
              <w:numPr>
                <w:ilvl w:val="0"/>
                <w:numId w:val="23"/>
              </w:numPr>
              <w:spacing w:line="360" w:lineRule="auto"/>
              <w:rPr>
                <w:rFonts w:ascii="Times New Roman" w:hAnsi="Times New Roman" w:cs="Times New Roman"/>
                <w:sz w:val="24"/>
                <w:szCs w:val="24"/>
              </w:rPr>
            </w:pPr>
            <w:r w:rsidRPr="00937B75">
              <w:rPr>
                <w:rFonts w:ascii="Times New Roman" w:hAnsi="Times New Roman" w:cs="Times New Roman"/>
                <w:sz w:val="24"/>
                <w:szCs w:val="24"/>
              </w:rPr>
              <w:t>Penyampaian hasil audit</w:t>
            </w:r>
          </w:p>
          <w:p w:rsidR="00033E50" w:rsidRPr="00937B75" w:rsidRDefault="00033E50" w:rsidP="00033E50">
            <w:pPr>
              <w:pStyle w:val="ListParagraph"/>
              <w:spacing w:line="360" w:lineRule="auto"/>
              <w:ind w:left="536"/>
              <w:rPr>
                <w:rFonts w:ascii="Times New Roman" w:hAnsi="Times New Roman" w:cs="Times New Roman"/>
                <w:sz w:val="24"/>
                <w:szCs w:val="24"/>
              </w:rPr>
            </w:pPr>
          </w:p>
          <w:p w:rsidR="00033E50" w:rsidRPr="00937B75" w:rsidRDefault="00033E50" w:rsidP="00191876">
            <w:pPr>
              <w:pStyle w:val="ListParagraph"/>
              <w:numPr>
                <w:ilvl w:val="0"/>
                <w:numId w:val="23"/>
              </w:numPr>
              <w:spacing w:line="360" w:lineRule="auto"/>
              <w:rPr>
                <w:rFonts w:ascii="Times New Roman" w:hAnsi="Times New Roman" w:cs="Times New Roman"/>
                <w:sz w:val="24"/>
                <w:szCs w:val="24"/>
              </w:rPr>
            </w:pPr>
            <w:r w:rsidRPr="00937B75">
              <w:rPr>
                <w:rFonts w:ascii="Times New Roman" w:hAnsi="Times New Roman" w:cs="Times New Roman"/>
                <w:sz w:val="24"/>
                <w:szCs w:val="24"/>
              </w:rPr>
              <w:t>Tindak lanjut hasil audit</w:t>
            </w:r>
          </w:p>
        </w:tc>
        <w:tc>
          <w:tcPr>
            <w:tcW w:w="1134" w:type="dxa"/>
          </w:tcPr>
          <w:p w:rsidR="00033E50" w:rsidRPr="00937B75" w:rsidRDefault="00033E50" w:rsidP="00033E50">
            <w:pPr>
              <w:spacing w:line="360" w:lineRule="auto"/>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14</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15</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lang w:val="en-US"/>
              </w:rPr>
            </w:pPr>
          </w:p>
          <w:p w:rsidR="00033E50" w:rsidRPr="00937B75" w:rsidRDefault="00033E50" w:rsidP="00033E50">
            <w:pPr>
              <w:spacing w:line="360" w:lineRule="auto"/>
              <w:jc w:val="center"/>
              <w:rPr>
                <w:rFonts w:ascii="Times New Roman" w:hAnsi="Times New Roman" w:cs="Times New Roman"/>
                <w:sz w:val="24"/>
                <w:szCs w:val="24"/>
                <w:lang w:val="en-US"/>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16</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lang w:val="en-US"/>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17</w:t>
            </w:r>
          </w:p>
        </w:tc>
        <w:tc>
          <w:tcPr>
            <w:tcW w:w="992" w:type="dxa"/>
            <w:vAlign w:val="center"/>
          </w:tcPr>
          <w:p w:rsidR="00033E50" w:rsidRPr="00937B75" w:rsidRDefault="00033E50" w:rsidP="00033E50">
            <w:pPr>
              <w:spacing w:line="360" w:lineRule="auto"/>
              <w:rPr>
                <w:rFonts w:ascii="Times New Roman" w:hAnsi="Times New Roman" w:cs="Times New Roman"/>
                <w:sz w:val="24"/>
                <w:szCs w:val="24"/>
              </w:rPr>
            </w:pPr>
            <w:r w:rsidRPr="00937B75">
              <w:rPr>
                <w:rFonts w:ascii="Times New Roman" w:hAnsi="Times New Roman" w:cs="Times New Roman"/>
                <w:sz w:val="24"/>
                <w:szCs w:val="24"/>
              </w:rPr>
              <w:lastRenderedPageBreak/>
              <w:t>Ordinal</w:t>
            </w:r>
          </w:p>
        </w:tc>
      </w:tr>
      <w:tr w:rsidR="00033E50" w:rsidRPr="00937B75" w:rsidTr="00033E50">
        <w:trPr>
          <w:trHeight w:val="2822"/>
        </w:trPr>
        <w:tc>
          <w:tcPr>
            <w:tcW w:w="2518" w:type="dxa"/>
            <w:vMerge/>
            <w:tcBorders>
              <w:bottom w:val="single" w:sz="4" w:space="0" w:color="auto"/>
            </w:tcBorders>
          </w:tcPr>
          <w:p w:rsidR="00033E50" w:rsidRPr="00937B75" w:rsidRDefault="00033E50" w:rsidP="00033E50">
            <w:pPr>
              <w:spacing w:line="360" w:lineRule="auto"/>
              <w:jc w:val="center"/>
              <w:rPr>
                <w:rFonts w:ascii="Times New Roman" w:hAnsi="Times New Roman" w:cs="Times New Roman"/>
                <w:sz w:val="24"/>
                <w:szCs w:val="24"/>
              </w:rPr>
            </w:pPr>
          </w:p>
        </w:tc>
        <w:tc>
          <w:tcPr>
            <w:tcW w:w="1843" w:type="dxa"/>
            <w:tcBorders>
              <w:bottom w:val="single" w:sz="4" w:space="0" w:color="auto"/>
            </w:tcBorders>
          </w:tcPr>
          <w:p w:rsidR="00033E50" w:rsidRPr="00937B75" w:rsidRDefault="00033E50" w:rsidP="00033E50">
            <w:pPr>
              <w:ind w:left="336" w:hanging="142"/>
              <w:rPr>
                <w:rFonts w:ascii="Times New Roman" w:hAnsi="Times New Roman" w:cs="Times New Roman"/>
                <w:sz w:val="24"/>
                <w:szCs w:val="24"/>
              </w:rPr>
            </w:pPr>
          </w:p>
          <w:p w:rsidR="00033E50" w:rsidRPr="00937B75" w:rsidRDefault="00033E50" w:rsidP="00033E50">
            <w:pPr>
              <w:ind w:left="336" w:hanging="142"/>
              <w:rPr>
                <w:rFonts w:ascii="Times New Roman" w:hAnsi="Times New Roman" w:cs="Times New Roman"/>
                <w:sz w:val="24"/>
                <w:szCs w:val="24"/>
              </w:rPr>
            </w:pPr>
          </w:p>
          <w:p w:rsidR="00033E50" w:rsidRPr="00937B75" w:rsidRDefault="00033E50" w:rsidP="00191876">
            <w:pPr>
              <w:pStyle w:val="ListParagraph"/>
              <w:numPr>
                <w:ilvl w:val="0"/>
                <w:numId w:val="21"/>
              </w:numPr>
              <w:ind w:left="336"/>
              <w:rPr>
                <w:rFonts w:ascii="Times New Roman" w:hAnsi="Times New Roman" w:cs="Times New Roman"/>
                <w:sz w:val="24"/>
                <w:szCs w:val="24"/>
              </w:rPr>
            </w:pPr>
            <w:r w:rsidRPr="00937B75">
              <w:rPr>
                <w:rFonts w:ascii="Times New Roman" w:hAnsi="Times New Roman" w:cs="Times New Roman"/>
                <w:sz w:val="24"/>
                <w:szCs w:val="24"/>
              </w:rPr>
              <w:t>Manajemen bagian audit internal</w:t>
            </w:r>
          </w:p>
          <w:p w:rsidR="00033E50" w:rsidRPr="00937B75" w:rsidRDefault="00033E50" w:rsidP="00033E50">
            <w:pPr>
              <w:rPr>
                <w:rFonts w:ascii="Times New Roman" w:hAnsi="Times New Roman" w:cs="Times New Roman"/>
                <w:sz w:val="24"/>
                <w:szCs w:val="24"/>
              </w:rPr>
            </w:pPr>
          </w:p>
          <w:p w:rsidR="00033E50" w:rsidRPr="00937B75" w:rsidRDefault="00033E50" w:rsidP="00033E50">
            <w:pPr>
              <w:rPr>
                <w:rFonts w:ascii="Times New Roman" w:hAnsi="Times New Roman" w:cs="Times New Roman"/>
                <w:sz w:val="24"/>
                <w:szCs w:val="24"/>
                <w:lang w:val="en-US"/>
              </w:rPr>
            </w:pPr>
          </w:p>
          <w:p w:rsidR="00033E50" w:rsidRPr="00937B75" w:rsidRDefault="00033E50" w:rsidP="00033E50">
            <w:pPr>
              <w:rPr>
                <w:rFonts w:ascii="Times New Roman" w:hAnsi="Times New Roman" w:cs="Times New Roman"/>
                <w:sz w:val="24"/>
                <w:szCs w:val="24"/>
              </w:rPr>
            </w:pPr>
          </w:p>
          <w:p w:rsidR="00033E50" w:rsidRPr="00937B75" w:rsidRDefault="004E6B7C" w:rsidP="00033E50">
            <w:pPr>
              <w:rPr>
                <w:rFonts w:ascii="Times New Roman" w:hAnsi="Times New Roman" w:cs="Times New Roman"/>
                <w:sz w:val="24"/>
                <w:szCs w:val="24"/>
              </w:rPr>
            </w:pPr>
            <w:r w:rsidRPr="00937B75">
              <w:rPr>
                <w:rFonts w:ascii="Times New Roman" w:hAnsi="Times New Roman" w:cs="Times New Roman"/>
                <w:sz w:val="18"/>
                <w:szCs w:val="24"/>
                <w:lang w:val="en-US"/>
              </w:rPr>
              <w:t xml:space="preserve">Sumber : </w:t>
            </w:r>
            <w:r w:rsidR="00033E50" w:rsidRPr="00937B75">
              <w:rPr>
                <w:rFonts w:ascii="Times New Roman" w:hAnsi="Times New Roman" w:cs="Times New Roman"/>
                <w:sz w:val="18"/>
                <w:szCs w:val="24"/>
              </w:rPr>
              <w:t>Hiro Tugiman (2006:16)</w:t>
            </w:r>
          </w:p>
        </w:tc>
        <w:tc>
          <w:tcPr>
            <w:tcW w:w="2126" w:type="dxa"/>
            <w:tcBorders>
              <w:bottom w:val="single" w:sz="4" w:space="0" w:color="auto"/>
            </w:tcBorders>
          </w:tcPr>
          <w:p w:rsidR="00033E50" w:rsidRPr="00937B75" w:rsidRDefault="00033E50" w:rsidP="00033E50">
            <w:pPr>
              <w:pStyle w:val="ListParagraph"/>
              <w:spacing w:line="360" w:lineRule="auto"/>
              <w:ind w:left="342"/>
              <w:rPr>
                <w:rFonts w:ascii="Times New Roman" w:hAnsi="Times New Roman" w:cs="Times New Roman"/>
                <w:sz w:val="24"/>
                <w:szCs w:val="24"/>
              </w:rPr>
            </w:pPr>
          </w:p>
          <w:p w:rsidR="00033E50" w:rsidRPr="00937B75" w:rsidRDefault="00033E50" w:rsidP="00191876">
            <w:pPr>
              <w:pStyle w:val="ListParagraph"/>
              <w:numPr>
                <w:ilvl w:val="0"/>
                <w:numId w:val="20"/>
              </w:numPr>
              <w:spacing w:line="360" w:lineRule="auto"/>
              <w:ind w:left="459"/>
              <w:rPr>
                <w:rFonts w:ascii="Times New Roman" w:hAnsi="Times New Roman" w:cs="Times New Roman"/>
                <w:sz w:val="24"/>
                <w:szCs w:val="24"/>
              </w:rPr>
            </w:pPr>
            <w:r w:rsidRPr="00937B75">
              <w:rPr>
                <w:rFonts w:ascii="Times New Roman" w:hAnsi="Times New Roman" w:cs="Times New Roman"/>
                <w:sz w:val="24"/>
                <w:szCs w:val="24"/>
              </w:rPr>
              <w:t>Tujuan, kewenangan dan tanggung jawab pimpinan</w:t>
            </w:r>
          </w:p>
          <w:p w:rsidR="00033E50" w:rsidRPr="00937B75" w:rsidRDefault="00033E50" w:rsidP="00033E50">
            <w:pPr>
              <w:pStyle w:val="ListParagraph"/>
              <w:spacing w:line="360" w:lineRule="auto"/>
              <w:ind w:left="459"/>
              <w:rPr>
                <w:rFonts w:ascii="Times New Roman" w:hAnsi="Times New Roman" w:cs="Times New Roman"/>
                <w:sz w:val="24"/>
                <w:szCs w:val="24"/>
              </w:rPr>
            </w:pPr>
          </w:p>
          <w:p w:rsidR="00033E50" w:rsidRPr="00937B75" w:rsidRDefault="00033E50" w:rsidP="00191876">
            <w:pPr>
              <w:pStyle w:val="ListParagraph"/>
              <w:numPr>
                <w:ilvl w:val="0"/>
                <w:numId w:val="20"/>
              </w:numPr>
              <w:spacing w:line="360" w:lineRule="auto"/>
              <w:ind w:left="459"/>
              <w:rPr>
                <w:rFonts w:ascii="Times New Roman" w:hAnsi="Times New Roman" w:cs="Times New Roman"/>
                <w:sz w:val="24"/>
                <w:szCs w:val="24"/>
              </w:rPr>
            </w:pPr>
            <w:r w:rsidRPr="00937B75">
              <w:rPr>
                <w:rFonts w:ascii="Times New Roman" w:hAnsi="Times New Roman" w:cs="Times New Roman"/>
                <w:sz w:val="24"/>
                <w:szCs w:val="24"/>
              </w:rPr>
              <w:t>Kebijakan dan prosedur secara tertulis</w:t>
            </w:r>
          </w:p>
          <w:p w:rsidR="00033E50" w:rsidRPr="00937B75" w:rsidRDefault="00033E50" w:rsidP="00033E50">
            <w:pPr>
              <w:pStyle w:val="ListParagraph"/>
              <w:spacing w:line="360" w:lineRule="auto"/>
              <w:ind w:left="459"/>
              <w:rPr>
                <w:rFonts w:ascii="Times New Roman" w:hAnsi="Times New Roman" w:cs="Times New Roman"/>
                <w:sz w:val="24"/>
                <w:szCs w:val="24"/>
              </w:rPr>
            </w:pPr>
          </w:p>
          <w:p w:rsidR="00033E50" w:rsidRPr="00937B75" w:rsidRDefault="00033E50" w:rsidP="00191876">
            <w:pPr>
              <w:pStyle w:val="ListParagraph"/>
              <w:numPr>
                <w:ilvl w:val="0"/>
                <w:numId w:val="20"/>
              </w:numPr>
              <w:spacing w:line="360" w:lineRule="auto"/>
              <w:ind w:left="459"/>
              <w:rPr>
                <w:rFonts w:ascii="Times New Roman" w:hAnsi="Times New Roman" w:cs="Times New Roman"/>
                <w:sz w:val="24"/>
                <w:szCs w:val="24"/>
              </w:rPr>
            </w:pPr>
            <w:r w:rsidRPr="00937B75">
              <w:rPr>
                <w:rFonts w:ascii="Times New Roman" w:hAnsi="Times New Roman" w:cs="Times New Roman"/>
                <w:sz w:val="24"/>
                <w:szCs w:val="24"/>
              </w:rPr>
              <w:t>Pengembangan sumberdaya manusia</w:t>
            </w:r>
          </w:p>
          <w:p w:rsidR="00033E50" w:rsidRPr="00937B75" w:rsidRDefault="00033E50" w:rsidP="00033E50">
            <w:pPr>
              <w:pStyle w:val="ListParagraph"/>
              <w:spacing w:line="360" w:lineRule="auto"/>
              <w:ind w:left="459"/>
              <w:rPr>
                <w:rFonts w:ascii="Times New Roman" w:hAnsi="Times New Roman" w:cs="Times New Roman"/>
                <w:sz w:val="24"/>
                <w:szCs w:val="24"/>
              </w:rPr>
            </w:pPr>
          </w:p>
          <w:p w:rsidR="00033E50" w:rsidRPr="00937B75" w:rsidRDefault="00033E50" w:rsidP="00191876">
            <w:pPr>
              <w:pStyle w:val="ListParagraph"/>
              <w:numPr>
                <w:ilvl w:val="0"/>
                <w:numId w:val="20"/>
              </w:numPr>
              <w:spacing w:line="360" w:lineRule="auto"/>
              <w:ind w:left="459"/>
              <w:rPr>
                <w:rFonts w:ascii="Times New Roman" w:hAnsi="Times New Roman" w:cs="Times New Roman"/>
                <w:sz w:val="24"/>
                <w:szCs w:val="24"/>
              </w:rPr>
            </w:pPr>
            <w:r w:rsidRPr="00937B75">
              <w:rPr>
                <w:rFonts w:ascii="Times New Roman" w:hAnsi="Times New Roman" w:cs="Times New Roman"/>
                <w:sz w:val="24"/>
                <w:szCs w:val="24"/>
              </w:rPr>
              <w:t>Koordinasi dengan auditor eksternal</w:t>
            </w:r>
          </w:p>
        </w:tc>
        <w:tc>
          <w:tcPr>
            <w:tcW w:w="1134" w:type="dxa"/>
            <w:tcBorders>
              <w:bottom w:val="single" w:sz="4" w:space="0" w:color="auto"/>
            </w:tcBorders>
          </w:tcPr>
          <w:p w:rsidR="00033E50" w:rsidRPr="00937B75" w:rsidRDefault="00033E50" w:rsidP="00033E50">
            <w:pPr>
              <w:spacing w:line="360" w:lineRule="auto"/>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18</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lang w:val="en-US"/>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19</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20</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21</w:t>
            </w:r>
          </w:p>
        </w:tc>
        <w:tc>
          <w:tcPr>
            <w:tcW w:w="992" w:type="dxa"/>
            <w:tcBorders>
              <w:bottom w:val="single" w:sz="4" w:space="0" w:color="auto"/>
            </w:tcBorders>
            <w:vAlign w:val="center"/>
          </w:tcPr>
          <w:p w:rsidR="00033E50" w:rsidRPr="00937B75" w:rsidRDefault="00033E50" w:rsidP="00033E50">
            <w:pPr>
              <w:spacing w:line="360" w:lineRule="auto"/>
              <w:rPr>
                <w:rFonts w:ascii="Times New Roman" w:hAnsi="Times New Roman" w:cs="Times New Roman"/>
                <w:sz w:val="24"/>
                <w:szCs w:val="24"/>
              </w:rPr>
            </w:pPr>
          </w:p>
        </w:tc>
      </w:tr>
    </w:tbl>
    <w:p w:rsidR="00033E50" w:rsidRPr="00937B75" w:rsidRDefault="00033E50" w:rsidP="00033E50">
      <w:pPr>
        <w:spacing w:line="480" w:lineRule="auto"/>
        <w:rPr>
          <w:rFonts w:ascii="Times New Roman" w:hAnsi="Times New Roman" w:cs="Times New Roman"/>
          <w:b/>
          <w:sz w:val="24"/>
          <w:szCs w:val="24"/>
          <w:lang w:val="en-US"/>
        </w:rPr>
      </w:pPr>
    </w:p>
    <w:p w:rsidR="00033E50" w:rsidRPr="00937B75" w:rsidRDefault="00033E50" w:rsidP="00033E50">
      <w:pPr>
        <w:spacing w:after="0" w:line="480" w:lineRule="auto"/>
        <w:jc w:val="center"/>
        <w:rPr>
          <w:rFonts w:ascii="Times New Roman" w:hAnsi="Times New Roman" w:cs="Times New Roman"/>
          <w:b/>
          <w:sz w:val="24"/>
          <w:szCs w:val="24"/>
        </w:rPr>
      </w:pPr>
      <w:r w:rsidRPr="00937B75">
        <w:rPr>
          <w:rFonts w:ascii="Times New Roman" w:hAnsi="Times New Roman" w:cs="Times New Roman"/>
          <w:b/>
          <w:sz w:val="24"/>
          <w:szCs w:val="24"/>
        </w:rPr>
        <w:t>Tabel 3.2</w:t>
      </w:r>
    </w:p>
    <w:p w:rsidR="00033E50" w:rsidRPr="00937B75" w:rsidRDefault="00033E50" w:rsidP="00033E50">
      <w:pPr>
        <w:spacing w:after="0" w:line="480" w:lineRule="auto"/>
        <w:jc w:val="center"/>
        <w:rPr>
          <w:rFonts w:ascii="Times New Roman" w:hAnsi="Times New Roman" w:cs="Times New Roman"/>
          <w:b/>
          <w:sz w:val="24"/>
          <w:szCs w:val="24"/>
        </w:rPr>
      </w:pPr>
      <w:r w:rsidRPr="00937B75">
        <w:rPr>
          <w:rFonts w:ascii="Times New Roman" w:hAnsi="Times New Roman" w:cs="Times New Roman"/>
          <w:b/>
          <w:sz w:val="24"/>
          <w:szCs w:val="24"/>
        </w:rPr>
        <w:t>Operasionalisasi Variabel</w:t>
      </w:r>
    </w:p>
    <w:p w:rsidR="00033E50" w:rsidRPr="00937B75" w:rsidRDefault="00033E50" w:rsidP="00033E50">
      <w:pPr>
        <w:spacing w:after="0" w:line="480" w:lineRule="auto"/>
        <w:jc w:val="center"/>
        <w:rPr>
          <w:rFonts w:ascii="Times New Roman" w:hAnsi="Times New Roman" w:cs="Times New Roman"/>
          <w:b/>
          <w:i/>
          <w:sz w:val="24"/>
          <w:szCs w:val="24"/>
          <w:lang w:val="en-US"/>
        </w:rPr>
      </w:pPr>
      <w:r w:rsidRPr="00937B75">
        <w:rPr>
          <w:rFonts w:ascii="Times New Roman" w:hAnsi="Times New Roman" w:cs="Times New Roman"/>
          <w:b/>
          <w:i/>
          <w:sz w:val="24"/>
          <w:szCs w:val="24"/>
        </w:rPr>
        <w:t>Locus of Control</w:t>
      </w:r>
    </w:p>
    <w:tbl>
      <w:tblPr>
        <w:tblStyle w:val="TableGrid"/>
        <w:tblW w:w="8613" w:type="dxa"/>
        <w:tblLayout w:type="fixed"/>
        <w:tblLook w:val="04A0" w:firstRow="1" w:lastRow="0" w:firstColumn="1" w:lastColumn="0" w:noHBand="0" w:noVBand="1"/>
      </w:tblPr>
      <w:tblGrid>
        <w:gridCol w:w="2376"/>
        <w:gridCol w:w="1843"/>
        <w:gridCol w:w="2268"/>
        <w:gridCol w:w="1134"/>
        <w:gridCol w:w="992"/>
      </w:tblGrid>
      <w:tr w:rsidR="00033E50" w:rsidRPr="00937B75" w:rsidTr="00033E50">
        <w:tc>
          <w:tcPr>
            <w:tcW w:w="2376" w:type="dxa"/>
            <w:tcBorders>
              <w:bottom w:val="single" w:sz="4" w:space="0" w:color="000000"/>
            </w:tcBorders>
            <w:vAlign w:val="center"/>
          </w:tcPr>
          <w:p w:rsidR="00033E50" w:rsidRPr="00937B75" w:rsidRDefault="00033E50" w:rsidP="00033E50">
            <w:pPr>
              <w:spacing w:line="360" w:lineRule="auto"/>
              <w:jc w:val="center"/>
              <w:rPr>
                <w:rFonts w:ascii="Times New Roman" w:hAnsi="Times New Roman" w:cs="Times New Roman"/>
                <w:b/>
                <w:sz w:val="20"/>
                <w:szCs w:val="20"/>
              </w:rPr>
            </w:pPr>
            <w:r w:rsidRPr="00937B75">
              <w:rPr>
                <w:rFonts w:ascii="Times New Roman" w:hAnsi="Times New Roman" w:cs="Times New Roman"/>
                <w:b/>
                <w:sz w:val="20"/>
                <w:szCs w:val="20"/>
              </w:rPr>
              <w:t>Konsep Variabel</w:t>
            </w:r>
          </w:p>
        </w:tc>
        <w:tc>
          <w:tcPr>
            <w:tcW w:w="1843" w:type="dxa"/>
            <w:tcBorders>
              <w:bottom w:val="single" w:sz="4" w:space="0" w:color="000000"/>
            </w:tcBorders>
            <w:vAlign w:val="center"/>
          </w:tcPr>
          <w:p w:rsidR="00033E50" w:rsidRPr="00937B75" w:rsidRDefault="00033E50" w:rsidP="00033E50">
            <w:pPr>
              <w:spacing w:line="360" w:lineRule="auto"/>
              <w:jc w:val="center"/>
              <w:rPr>
                <w:rFonts w:ascii="Times New Roman" w:hAnsi="Times New Roman" w:cs="Times New Roman"/>
                <w:b/>
                <w:sz w:val="20"/>
                <w:szCs w:val="20"/>
              </w:rPr>
            </w:pPr>
            <w:r w:rsidRPr="00937B75">
              <w:rPr>
                <w:rFonts w:ascii="Times New Roman" w:hAnsi="Times New Roman" w:cs="Times New Roman"/>
                <w:b/>
                <w:sz w:val="20"/>
                <w:szCs w:val="20"/>
              </w:rPr>
              <w:t>Dimensi</w:t>
            </w:r>
          </w:p>
        </w:tc>
        <w:tc>
          <w:tcPr>
            <w:tcW w:w="2268" w:type="dxa"/>
            <w:tcBorders>
              <w:bottom w:val="single" w:sz="4" w:space="0" w:color="000000"/>
            </w:tcBorders>
            <w:vAlign w:val="center"/>
          </w:tcPr>
          <w:p w:rsidR="00033E50" w:rsidRPr="00937B75" w:rsidRDefault="00033E50" w:rsidP="00033E50">
            <w:pPr>
              <w:spacing w:line="360" w:lineRule="auto"/>
              <w:jc w:val="center"/>
              <w:rPr>
                <w:rFonts w:ascii="Times New Roman" w:hAnsi="Times New Roman" w:cs="Times New Roman"/>
                <w:b/>
                <w:sz w:val="20"/>
                <w:szCs w:val="20"/>
              </w:rPr>
            </w:pPr>
            <w:r w:rsidRPr="00937B75">
              <w:rPr>
                <w:rFonts w:ascii="Times New Roman" w:hAnsi="Times New Roman" w:cs="Times New Roman"/>
                <w:b/>
                <w:sz w:val="20"/>
                <w:szCs w:val="20"/>
              </w:rPr>
              <w:t>Indikator</w:t>
            </w:r>
          </w:p>
        </w:tc>
        <w:tc>
          <w:tcPr>
            <w:tcW w:w="1134" w:type="dxa"/>
            <w:tcBorders>
              <w:bottom w:val="single" w:sz="4" w:space="0" w:color="000000"/>
            </w:tcBorders>
          </w:tcPr>
          <w:p w:rsidR="00033E50" w:rsidRPr="00937B75" w:rsidRDefault="00033E50" w:rsidP="00033E50">
            <w:pPr>
              <w:spacing w:line="360" w:lineRule="auto"/>
              <w:jc w:val="center"/>
              <w:rPr>
                <w:rFonts w:ascii="Times New Roman" w:hAnsi="Times New Roman" w:cs="Times New Roman"/>
                <w:b/>
                <w:sz w:val="20"/>
                <w:szCs w:val="20"/>
              </w:rPr>
            </w:pPr>
            <w:r w:rsidRPr="00937B75">
              <w:rPr>
                <w:rFonts w:ascii="Times New Roman" w:hAnsi="Times New Roman" w:cs="Times New Roman"/>
                <w:b/>
                <w:sz w:val="20"/>
                <w:szCs w:val="20"/>
                <w:lang w:val="en-US"/>
              </w:rPr>
              <w:t xml:space="preserve">No </w:t>
            </w:r>
            <w:r w:rsidRPr="00937B75">
              <w:rPr>
                <w:rFonts w:ascii="Times New Roman" w:hAnsi="Times New Roman" w:cs="Times New Roman"/>
                <w:b/>
                <w:sz w:val="20"/>
                <w:szCs w:val="20"/>
              </w:rPr>
              <w:t>kuisioner</w:t>
            </w:r>
          </w:p>
        </w:tc>
        <w:tc>
          <w:tcPr>
            <w:tcW w:w="992" w:type="dxa"/>
            <w:tcBorders>
              <w:bottom w:val="single" w:sz="4" w:space="0" w:color="000000"/>
            </w:tcBorders>
            <w:vAlign w:val="center"/>
          </w:tcPr>
          <w:p w:rsidR="00033E50" w:rsidRPr="00937B75" w:rsidRDefault="00033E50" w:rsidP="00033E50">
            <w:pPr>
              <w:spacing w:line="360" w:lineRule="auto"/>
              <w:jc w:val="center"/>
              <w:rPr>
                <w:rFonts w:ascii="Times New Roman" w:hAnsi="Times New Roman" w:cs="Times New Roman"/>
                <w:b/>
                <w:sz w:val="20"/>
                <w:szCs w:val="20"/>
              </w:rPr>
            </w:pPr>
            <w:r w:rsidRPr="00937B75">
              <w:rPr>
                <w:rFonts w:ascii="Times New Roman" w:hAnsi="Times New Roman" w:cs="Times New Roman"/>
                <w:b/>
                <w:sz w:val="20"/>
                <w:szCs w:val="20"/>
              </w:rPr>
              <w:t>Skala</w:t>
            </w:r>
          </w:p>
        </w:tc>
      </w:tr>
      <w:tr w:rsidR="00033E50" w:rsidRPr="00937B75" w:rsidTr="00033E50">
        <w:tc>
          <w:tcPr>
            <w:tcW w:w="2376" w:type="dxa"/>
            <w:vMerge w:val="restart"/>
            <w:tcBorders>
              <w:top w:val="single" w:sz="4" w:space="0" w:color="000000"/>
              <w:right w:val="single" w:sz="4" w:space="0" w:color="auto"/>
            </w:tcBorders>
          </w:tcPr>
          <w:p w:rsidR="00033E50" w:rsidRPr="00937B75" w:rsidRDefault="00033E50" w:rsidP="00033E50">
            <w:pPr>
              <w:spacing w:line="360" w:lineRule="auto"/>
              <w:ind w:left="-25"/>
              <w:jc w:val="center"/>
              <w:rPr>
                <w:rFonts w:ascii="Times New Roman" w:hAnsi="Times New Roman" w:cs="Times New Roman"/>
                <w:i/>
                <w:sz w:val="24"/>
                <w:szCs w:val="24"/>
              </w:rPr>
            </w:pPr>
          </w:p>
          <w:p w:rsidR="00033E50" w:rsidRPr="00937B75" w:rsidRDefault="00033E50" w:rsidP="00033E50">
            <w:pPr>
              <w:spacing w:line="360" w:lineRule="auto"/>
              <w:ind w:left="-25"/>
              <w:jc w:val="center"/>
              <w:rPr>
                <w:rFonts w:ascii="Times New Roman" w:hAnsi="Times New Roman" w:cs="Times New Roman"/>
                <w:i/>
                <w:sz w:val="24"/>
                <w:szCs w:val="24"/>
              </w:rPr>
            </w:pPr>
            <w:r w:rsidRPr="00937B75">
              <w:rPr>
                <w:rFonts w:ascii="Times New Roman" w:hAnsi="Times New Roman" w:cs="Times New Roman"/>
                <w:i/>
                <w:sz w:val="24"/>
                <w:szCs w:val="24"/>
              </w:rPr>
              <w:t>Locus of Control</w:t>
            </w:r>
          </w:p>
          <w:p w:rsidR="00033E50" w:rsidRPr="00937B75" w:rsidRDefault="00033E50" w:rsidP="00033E50">
            <w:pPr>
              <w:spacing w:line="360" w:lineRule="auto"/>
              <w:ind w:left="-25"/>
              <w:jc w:val="center"/>
              <w:rPr>
                <w:rFonts w:ascii="Times New Roman" w:hAnsi="Times New Roman" w:cs="Times New Roman"/>
                <w:sz w:val="24"/>
                <w:szCs w:val="24"/>
                <w:lang w:val="en-US"/>
              </w:rPr>
            </w:pPr>
            <w:r w:rsidRPr="00937B75">
              <w:rPr>
                <w:rFonts w:ascii="Times New Roman" w:hAnsi="Times New Roman" w:cs="Times New Roman"/>
                <w:sz w:val="24"/>
                <w:szCs w:val="24"/>
              </w:rPr>
              <w:t>(X2)</w:t>
            </w:r>
          </w:p>
          <w:p w:rsidR="00033E50" w:rsidRPr="00937B75" w:rsidRDefault="00033E50" w:rsidP="00033E50">
            <w:pPr>
              <w:spacing w:line="360" w:lineRule="auto"/>
              <w:ind w:left="-25"/>
              <w:jc w:val="center"/>
              <w:rPr>
                <w:rFonts w:ascii="Times New Roman" w:hAnsi="Times New Roman" w:cs="Times New Roman"/>
                <w:sz w:val="24"/>
                <w:szCs w:val="24"/>
                <w:lang w:val="en-US"/>
              </w:rPr>
            </w:pPr>
          </w:p>
          <w:p w:rsidR="00033E50" w:rsidRPr="00937B75" w:rsidRDefault="00033E50" w:rsidP="00033E50">
            <w:pPr>
              <w:spacing w:line="360" w:lineRule="auto"/>
              <w:rPr>
                <w:rFonts w:ascii="Times New Roman" w:hAnsi="Times New Roman" w:cs="Times New Roman"/>
                <w:sz w:val="24"/>
                <w:szCs w:val="24"/>
              </w:rPr>
            </w:pPr>
            <w:r w:rsidRPr="00937B75">
              <w:rPr>
                <w:rFonts w:ascii="Times New Roman" w:hAnsi="Times New Roman" w:cs="Times New Roman"/>
                <w:i/>
                <w:sz w:val="24"/>
                <w:szCs w:val="24"/>
              </w:rPr>
              <w:t>Locus of control</w:t>
            </w:r>
            <w:r w:rsidRPr="00937B75">
              <w:rPr>
                <w:rFonts w:ascii="Times New Roman" w:hAnsi="Times New Roman" w:cs="Times New Roman"/>
                <w:sz w:val="24"/>
                <w:szCs w:val="24"/>
              </w:rPr>
              <w:t xml:space="preserve"> adalah sebagian orang meyakini bahwa mereka mengendalikan nasib mereka sendiri. Yang lain melihat diri mereka sebagai pion, yang meyakini bahwa segala hal yang terjadi </w:t>
            </w:r>
            <w:r w:rsidRPr="00937B75">
              <w:rPr>
                <w:rFonts w:ascii="Times New Roman" w:hAnsi="Times New Roman" w:cs="Times New Roman"/>
                <w:sz w:val="24"/>
                <w:szCs w:val="24"/>
              </w:rPr>
              <w:lastRenderedPageBreak/>
              <w:t xml:space="preserve">dalam hidup mereka itu semata-mata karena keberuntungan atau kebetulan. </w:t>
            </w:r>
            <w:r w:rsidRPr="00937B75">
              <w:rPr>
                <w:rFonts w:ascii="Times New Roman" w:hAnsi="Times New Roman" w:cs="Times New Roman"/>
                <w:i/>
                <w:sz w:val="24"/>
                <w:szCs w:val="24"/>
              </w:rPr>
              <w:t>Locus of control</w:t>
            </w:r>
            <w:r w:rsidRPr="00937B75">
              <w:rPr>
                <w:rFonts w:ascii="Times New Roman" w:hAnsi="Times New Roman" w:cs="Times New Roman"/>
                <w:sz w:val="24"/>
                <w:szCs w:val="24"/>
              </w:rPr>
              <w:t xml:space="preserve"> pada kalangan pertama bersifat internal; orang-orang ini percaya bahwa mereka bisa mengendalikan nasib sendiri. </w:t>
            </w:r>
            <w:r w:rsidRPr="00937B75">
              <w:rPr>
                <w:rFonts w:ascii="Times New Roman" w:hAnsi="Times New Roman" w:cs="Times New Roman"/>
                <w:i/>
                <w:sz w:val="24"/>
                <w:szCs w:val="24"/>
              </w:rPr>
              <w:t>Locus of control</w:t>
            </w:r>
            <w:r w:rsidRPr="00937B75">
              <w:rPr>
                <w:rFonts w:ascii="Times New Roman" w:hAnsi="Times New Roman" w:cs="Times New Roman"/>
                <w:sz w:val="24"/>
                <w:szCs w:val="24"/>
              </w:rPr>
              <w:t xml:space="preserve"> pada kelompok kedua bersifat eksternal; mereka percaya bahwa kehidupan mereka diatur oleh kekuatan dari luar diri.</w:t>
            </w:r>
          </w:p>
          <w:p w:rsidR="00033E50" w:rsidRPr="00937B75" w:rsidRDefault="00033E50" w:rsidP="00033E50">
            <w:pPr>
              <w:spacing w:line="360" w:lineRule="auto"/>
              <w:rPr>
                <w:rFonts w:ascii="Times New Roman" w:hAnsi="Times New Roman" w:cs="Times New Roman"/>
                <w:sz w:val="24"/>
                <w:szCs w:val="24"/>
                <w:lang w:val="en-US"/>
              </w:rPr>
            </w:pPr>
          </w:p>
          <w:p w:rsidR="00EB2623" w:rsidRPr="00937B75" w:rsidRDefault="00EB2623" w:rsidP="00033E50">
            <w:pPr>
              <w:spacing w:line="360" w:lineRule="auto"/>
              <w:rPr>
                <w:rFonts w:ascii="Times New Roman" w:hAnsi="Times New Roman" w:cs="Times New Roman"/>
                <w:sz w:val="24"/>
                <w:szCs w:val="24"/>
                <w:lang w:val="en-US"/>
              </w:rPr>
            </w:pPr>
          </w:p>
          <w:p w:rsidR="00EB2623" w:rsidRPr="00937B75" w:rsidRDefault="00EB2623" w:rsidP="00033E50">
            <w:pPr>
              <w:spacing w:line="360" w:lineRule="auto"/>
              <w:rPr>
                <w:rFonts w:ascii="Times New Roman" w:hAnsi="Times New Roman" w:cs="Times New Roman"/>
                <w:sz w:val="24"/>
                <w:szCs w:val="24"/>
                <w:lang w:val="en-US"/>
              </w:rPr>
            </w:pPr>
          </w:p>
          <w:p w:rsidR="00EB2623" w:rsidRPr="00937B75" w:rsidRDefault="00EB2623" w:rsidP="00033E50">
            <w:pPr>
              <w:spacing w:line="360" w:lineRule="auto"/>
              <w:rPr>
                <w:rFonts w:ascii="Times New Roman" w:hAnsi="Times New Roman" w:cs="Times New Roman"/>
                <w:sz w:val="24"/>
                <w:szCs w:val="24"/>
                <w:lang w:val="en-US"/>
              </w:rPr>
            </w:pPr>
          </w:p>
          <w:p w:rsidR="00E11E20" w:rsidRPr="00937B75" w:rsidRDefault="00E11E20" w:rsidP="00033E50">
            <w:pPr>
              <w:spacing w:line="360" w:lineRule="auto"/>
              <w:rPr>
                <w:rFonts w:ascii="Times New Roman" w:hAnsi="Times New Roman" w:cs="Times New Roman"/>
                <w:sz w:val="24"/>
                <w:szCs w:val="24"/>
                <w:lang w:val="en-US"/>
              </w:rPr>
            </w:pPr>
          </w:p>
          <w:p w:rsidR="00033E50" w:rsidRPr="00937B75" w:rsidRDefault="00033E50" w:rsidP="00033E50">
            <w:pPr>
              <w:spacing w:line="360" w:lineRule="auto"/>
              <w:rPr>
                <w:rFonts w:ascii="Times New Roman" w:hAnsi="Times New Roman" w:cs="Times New Roman"/>
                <w:sz w:val="18"/>
                <w:szCs w:val="18"/>
              </w:rPr>
            </w:pPr>
            <w:r w:rsidRPr="00937B75">
              <w:rPr>
                <w:rFonts w:ascii="Times New Roman" w:hAnsi="Times New Roman" w:cs="Times New Roman"/>
                <w:sz w:val="18"/>
                <w:szCs w:val="18"/>
              </w:rPr>
              <w:t xml:space="preserve">Stephen Robbins </w:t>
            </w:r>
            <w:r w:rsidR="003121D4" w:rsidRPr="00937B75">
              <w:rPr>
                <w:rFonts w:ascii="Times New Roman" w:hAnsi="Times New Roman" w:cs="Times New Roman"/>
                <w:sz w:val="18"/>
                <w:szCs w:val="18"/>
                <w:lang w:val="en-US"/>
              </w:rPr>
              <w:t xml:space="preserve">dialih bahasakan oleh </w:t>
            </w:r>
            <w:r w:rsidR="003121D4" w:rsidRPr="00937B75">
              <w:rPr>
                <w:rFonts w:ascii="Times New Roman" w:hAnsi="Times New Roman" w:cs="Times New Roman"/>
                <w:sz w:val="18"/>
                <w:szCs w:val="18"/>
              </w:rPr>
              <w:t xml:space="preserve">Bob Sabran dan Devi Barnandi </w:t>
            </w:r>
            <w:r w:rsidRPr="00937B75">
              <w:rPr>
                <w:rFonts w:ascii="Times New Roman" w:hAnsi="Times New Roman" w:cs="Times New Roman"/>
                <w:sz w:val="18"/>
                <w:szCs w:val="18"/>
              </w:rPr>
              <w:t>(2010:48)</w:t>
            </w:r>
          </w:p>
          <w:p w:rsidR="00033E50" w:rsidRPr="00937B75" w:rsidRDefault="00033E50" w:rsidP="00033E50">
            <w:pPr>
              <w:spacing w:line="360" w:lineRule="auto"/>
              <w:rPr>
                <w:rFonts w:ascii="Times New Roman" w:hAnsi="Times New Roman" w:cs="Times New Roman"/>
                <w:sz w:val="24"/>
                <w:szCs w:val="24"/>
              </w:rPr>
            </w:pPr>
          </w:p>
          <w:p w:rsidR="00033E50" w:rsidRPr="00937B75" w:rsidRDefault="00033E50" w:rsidP="00033E50">
            <w:pPr>
              <w:spacing w:line="360" w:lineRule="auto"/>
              <w:jc w:val="both"/>
              <w:rPr>
                <w:rFonts w:ascii="Times New Roman" w:hAnsi="Times New Roman" w:cs="Times New Roman"/>
                <w:sz w:val="24"/>
                <w:szCs w:val="24"/>
              </w:rPr>
            </w:pPr>
          </w:p>
          <w:p w:rsidR="00033E50" w:rsidRPr="00937B75" w:rsidRDefault="00033E50" w:rsidP="00033E50">
            <w:pPr>
              <w:spacing w:line="360" w:lineRule="auto"/>
              <w:jc w:val="both"/>
              <w:rPr>
                <w:rFonts w:ascii="Times New Roman" w:hAnsi="Times New Roman" w:cs="Times New Roman"/>
                <w:sz w:val="24"/>
                <w:szCs w:val="24"/>
              </w:rPr>
            </w:pPr>
          </w:p>
          <w:p w:rsidR="00033E50" w:rsidRPr="00937B75" w:rsidRDefault="00033E50" w:rsidP="00033E50">
            <w:pPr>
              <w:spacing w:line="360" w:lineRule="auto"/>
              <w:jc w:val="both"/>
              <w:rPr>
                <w:rFonts w:ascii="Times New Roman" w:hAnsi="Times New Roman" w:cs="Times New Roman"/>
                <w:sz w:val="24"/>
                <w:szCs w:val="24"/>
              </w:rPr>
            </w:pPr>
          </w:p>
        </w:tc>
        <w:tc>
          <w:tcPr>
            <w:tcW w:w="1843" w:type="dxa"/>
            <w:tcBorders>
              <w:top w:val="single" w:sz="4" w:space="0" w:color="000000"/>
              <w:left w:val="single" w:sz="4" w:space="0" w:color="auto"/>
            </w:tcBorders>
          </w:tcPr>
          <w:p w:rsidR="00033E50" w:rsidRPr="00937B75" w:rsidRDefault="00033E50" w:rsidP="00033E50">
            <w:pPr>
              <w:spacing w:line="360" w:lineRule="auto"/>
              <w:jc w:val="both"/>
              <w:rPr>
                <w:rFonts w:ascii="Times New Roman" w:eastAsiaTheme="minorHAnsi" w:hAnsi="Times New Roman" w:cs="Times New Roman"/>
                <w:sz w:val="24"/>
                <w:szCs w:val="24"/>
                <w:lang w:val="en-US"/>
              </w:rPr>
            </w:pPr>
            <w:r w:rsidRPr="00937B75">
              <w:rPr>
                <w:rFonts w:ascii="Times New Roman" w:eastAsiaTheme="minorHAnsi" w:hAnsi="Times New Roman" w:cs="Times New Roman"/>
                <w:sz w:val="24"/>
                <w:szCs w:val="24"/>
              </w:rPr>
              <w:lastRenderedPageBreak/>
              <w:t xml:space="preserve">Jenis-jenis </w:t>
            </w:r>
            <w:r w:rsidRPr="00937B75">
              <w:rPr>
                <w:rFonts w:ascii="Times New Roman" w:eastAsiaTheme="minorHAnsi" w:hAnsi="Times New Roman" w:cs="Times New Roman"/>
                <w:i/>
                <w:sz w:val="24"/>
                <w:szCs w:val="24"/>
              </w:rPr>
              <w:t>Locus of Control</w:t>
            </w:r>
          </w:p>
          <w:p w:rsidR="00033E50" w:rsidRPr="00937B75" w:rsidRDefault="00033E50" w:rsidP="00033E50">
            <w:pPr>
              <w:spacing w:line="360" w:lineRule="auto"/>
              <w:jc w:val="both"/>
              <w:rPr>
                <w:rFonts w:ascii="Times New Roman" w:eastAsiaTheme="minorHAnsi" w:hAnsi="Times New Roman" w:cs="Times New Roman"/>
                <w:sz w:val="24"/>
                <w:szCs w:val="24"/>
                <w:lang w:val="en-US"/>
              </w:rPr>
            </w:pPr>
          </w:p>
          <w:p w:rsidR="00033E50" w:rsidRPr="00937B75" w:rsidRDefault="00033E50" w:rsidP="00033E50">
            <w:pPr>
              <w:spacing w:line="360" w:lineRule="auto"/>
              <w:jc w:val="both"/>
              <w:rPr>
                <w:rFonts w:ascii="Times New Roman" w:eastAsiaTheme="minorHAnsi" w:hAnsi="Times New Roman" w:cs="Times New Roman"/>
                <w:sz w:val="24"/>
                <w:szCs w:val="24"/>
                <w:lang w:val="en-US"/>
              </w:rPr>
            </w:pPr>
          </w:p>
          <w:p w:rsidR="00033E50" w:rsidRPr="00937B75" w:rsidRDefault="00033E50" w:rsidP="00033E50">
            <w:pPr>
              <w:spacing w:line="360" w:lineRule="auto"/>
              <w:jc w:val="both"/>
              <w:rPr>
                <w:rFonts w:ascii="Times New Roman" w:hAnsi="Times New Roman" w:cs="Times New Roman"/>
                <w:sz w:val="24"/>
                <w:szCs w:val="24"/>
                <w:lang w:val="en-US"/>
              </w:rPr>
            </w:pPr>
            <w:r w:rsidRPr="00937B75">
              <w:rPr>
                <w:rFonts w:ascii="Times New Roman" w:eastAsiaTheme="minorHAnsi" w:hAnsi="Times New Roman" w:cs="Times New Roman"/>
                <w:i/>
                <w:sz w:val="24"/>
                <w:szCs w:val="24"/>
                <w:lang w:val="en-US"/>
              </w:rPr>
              <w:t xml:space="preserve">Locus of Control </w:t>
            </w:r>
            <w:r w:rsidRPr="00937B75">
              <w:rPr>
                <w:rFonts w:ascii="Times New Roman" w:eastAsiaTheme="minorHAnsi" w:hAnsi="Times New Roman" w:cs="Times New Roman"/>
                <w:sz w:val="24"/>
                <w:szCs w:val="24"/>
                <w:lang w:val="en-US"/>
              </w:rPr>
              <w:t>internal</w:t>
            </w:r>
          </w:p>
          <w:p w:rsidR="00033E50" w:rsidRPr="00937B75" w:rsidRDefault="00033E50" w:rsidP="00033E50">
            <w:pPr>
              <w:spacing w:line="360" w:lineRule="auto"/>
              <w:jc w:val="both"/>
              <w:rPr>
                <w:rFonts w:ascii="Times New Roman" w:hAnsi="Times New Roman" w:cs="Times New Roman"/>
                <w:sz w:val="24"/>
                <w:szCs w:val="24"/>
              </w:rPr>
            </w:pPr>
          </w:p>
        </w:tc>
        <w:tc>
          <w:tcPr>
            <w:tcW w:w="2268" w:type="dxa"/>
            <w:tcBorders>
              <w:top w:val="single" w:sz="4" w:space="0" w:color="000000"/>
            </w:tcBorders>
          </w:tcPr>
          <w:p w:rsidR="00033E50" w:rsidRPr="00937B75" w:rsidRDefault="00033E50" w:rsidP="00033E50">
            <w:pPr>
              <w:pStyle w:val="ListParagraph"/>
              <w:spacing w:line="480" w:lineRule="auto"/>
              <w:ind w:left="393"/>
              <w:jc w:val="both"/>
              <w:rPr>
                <w:rFonts w:ascii="Times New Roman" w:hAnsi="Times New Roman" w:cs="Times New Roman"/>
              </w:rPr>
            </w:pPr>
          </w:p>
          <w:p w:rsidR="00033E50" w:rsidRPr="00937B75" w:rsidRDefault="00033E50" w:rsidP="00033E50">
            <w:pPr>
              <w:spacing w:line="480" w:lineRule="auto"/>
              <w:jc w:val="both"/>
              <w:rPr>
                <w:rFonts w:ascii="Times New Roman" w:hAnsi="Times New Roman" w:cs="Times New Roman"/>
                <w:lang w:val="en-US"/>
              </w:rPr>
            </w:pPr>
          </w:p>
          <w:p w:rsidR="00033E50" w:rsidRPr="00937B75" w:rsidRDefault="00033E50" w:rsidP="00033E50">
            <w:pPr>
              <w:spacing w:line="480" w:lineRule="auto"/>
              <w:jc w:val="both"/>
              <w:rPr>
                <w:rFonts w:ascii="Times New Roman" w:hAnsi="Times New Roman" w:cs="Times New Roman"/>
                <w:lang w:val="en-US"/>
              </w:rPr>
            </w:pPr>
          </w:p>
          <w:p w:rsidR="00033E50" w:rsidRPr="00937B75" w:rsidRDefault="00033E50" w:rsidP="00191876">
            <w:pPr>
              <w:pStyle w:val="ListParagraph"/>
              <w:numPr>
                <w:ilvl w:val="0"/>
                <w:numId w:val="25"/>
              </w:numPr>
              <w:spacing w:line="480" w:lineRule="auto"/>
              <w:jc w:val="both"/>
              <w:rPr>
                <w:rFonts w:ascii="Times New Roman" w:hAnsi="Times New Roman" w:cs="Times New Roman"/>
              </w:rPr>
            </w:pPr>
            <w:r w:rsidRPr="00937B75">
              <w:rPr>
                <w:rFonts w:ascii="Times New Roman" w:eastAsiaTheme="minorHAnsi" w:hAnsi="Times New Roman" w:cs="Times New Roman"/>
              </w:rPr>
              <w:t>Percaya pada kemampuan diri sendiri.</w:t>
            </w:r>
          </w:p>
          <w:p w:rsidR="00033E50" w:rsidRPr="00937B75" w:rsidRDefault="00033E50" w:rsidP="00033E50">
            <w:pPr>
              <w:pStyle w:val="ListParagraph"/>
              <w:spacing w:line="480" w:lineRule="auto"/>
              <w:ind w:left="393"/>
              <w:jc w:val="both"/>
              <w:rPr>
                <w:rFonts w:ascii="Times New Roman" w:hAnsi="Times New Roman" w:cs="Times New Roman"/>
              </w:rPr>
            </w:pPr>
          </w:p>
          <w:p w:rsidR="00033E50" w:rsidRPr="00937B75" w:rsidRDefault="00033E50" w:rsidP="00191876">
            <w:pPr>
              <w:pStyle w:val="ListParagraph"/>
              <w:numPr>
                <w:ilvl w:val="0"/>
                <w:numId w:val="25"/>
              </w:numPr>
              <w:spacing w:line="480" w:lineRule="auto"/>
              <w:jc w:val="both"/>
              <w:rPr>
                <w:rFonts w:ascii="Times New Roman" w:hAnsi="Times New Roman" w:cs="Times New Roman"/>
              </w:rPr>
            </w:pPr>
            <w:r w:rsidRPr="00937B75">
              <w:rPr>
                <w:rFonts w:ascii="Times New Roman" w:eastAsiaTheme="minorHAnsi" w:hAnsi="Times New Roman" w:cs="Times New Roman"/>
              </w:rPr>
              <w:t>Merasa puas dengan hasil pekerjaan.</w:t>
            </w:r>
          </w:p>
          <w:p w:rsidR="00033E50" w:rsidRPr="00937B75" w:rsidRDefault="00033E50" w:rsidP="00033E50">
            <w:pPr>
              <w:pStyle w:val="ListParagraph"/>
              <w:spacing w:line="480" w:lineRule="auto"/>
              <w:ind w:left="393"/>
              <w:jc w:val="both"/>
              <w:rPr>
                <w:rFonts w:ascii="Times New Roman" w:hAnsi="Times New Roman" w:cs="Times New Roman"/>
              </w:rPr>
            </w:pPr>
          </w:p>
          <w:p w:rsidR="00033E50" w:rsidRPr="00937B75" w:rsidRDefault="00033E50" w:rsidP="00191876">
            <w:pPr>
              <w:pStyle w:val="ListParagraph"/>
              <w:numPr>
                <w:ilvl w:val="0"/>
                <w:numId w:val="25"/>
              </w:numPr>
              <w:spacing w:line="480" w:lineRule="auto"/>
              <w:jc w:val="both"/>
              <w:rPr>
                <w:rFonts w:ascii="Times New Roman" w:hAnsi="Times New Roman" w:cs="Times New Roman"/>
              </w:rPr>
            </w:pPr>
            <w:r w:rsidRPr="00937B75">
              <w:rPr>
                <w:rFonts w:ascii="Times New Roman" w:eastAsiaTheme="minorHAnsi" w:hAnsi="Times New Roman" w:cs="Times New Roman"/>
              </w:rPr>
              <w:lastRenderedPageBreak/>
              <w:t>Merasa nyaman dengan suasana kerja.</w:t>
            </w:r>
          </w:p>
          <w:p w:rsidR="00033E50" w:rsidRPr="00937B75" w:rsidRDefault="00033E50" w:rsidP="00033E50">
            <w:pPr>
              <w:pStyle w:val="ListParagraph"/>
              <w:spacing w:line="480" w:lineRule="auto"/>
              <w:ind w:left="393"/>
              <w:jc w:val="both"/>
              <w:rPr>
                <w:rFonts w:ascii="Times New Roman" w:hAnsi="Times New Roman" w:cs="Times New Roman"/>
              </w:rPr>
            </w:pPr>
          </w:p>
          <w:p w:rsidR="00033E50" w:rsidRPr="00937B75" w:rsidRDefault="00033E50" w:rsidP="00191876">
            <w:pPr>
              <w:pStyle w:val="ListParagraph"/>
              <w:numPr>
                <w:ilvl w:val="0"/>
                <w:numId w:val="25"/>
              </w:numPr>
              <w:spacing w:line="480" w:lineRule="auto"/>
              <w:jc w:val="both"/>
              <w:rPr>
                <w:rFonts w:ascii="Times New Roman" w:hAnsi="Times New Roman" w:cs="Times New Roman"/>
              </w:rPr>
            </w:pPr>
            <w:r w:rsidRPr="00937B75">
              <w:rPr>
                <w:rFonts w:ascii="Times New Roman" w:eastAsiaTheme="minorHAnsi" w:hAnsi="Times New Roman" w:cs="Times New Roman"/>
              </w:rPr>
              <w:t>Selalu ikut terlibat dalam pekerjaan.</w:t>
            </w:r>
          </w:p>
          <w:p w:rsidR="00033E50" w:rsidRPr="00937B75" w:rsidRDefault="00033E50" w:rsidP="00033E50">
            <w:pPr>
              <w:pStyle w:val="ListParagraph"/>
              <w:spacing w:line="480" w:lineRule="auto"/>
              <w:ind w:left="393"/>
              <w:jc w:val="both"/>
              <w:rPr>
                <w:rFonts w:ascii="Times New Roman" w:hAnsi="Times New Roman" w:cs="Times New Roman"/>
              </w:rPr>
            </w:pPr>
          </w:p>
          <w:p w:rsidR="00033E50" w:rsidRPr="00937B75" w:rsidRDefault="00033E50" w:rsidP="00191876">
            <w:pPr>
              <w:pStyle w:val="ListParagraph"/>
              <w:numPr>
                <w:ilvl w:val="0"/>
                <w:numId w:val="25"/>
              </w:numPr>
              <w:spacing w:line="480" w:lineRule="auto"/>
              <w:jc w:val="both"/>
              <w:rPr>
                <w:rFonts w:ascii="Times New Roman" w:hAnsi="Times New Roman" w:cs="Times New Roman"/>
              </w:rPr>
            </w:pPr>
            <w:r w:rsidRPr="00937B75">
              <w:rPr>
                <w:rFonts w:ascii="Times New Roman" w:eastAsiaTheme="minorHAnsi" w:hAnsi="Times New Roman" w:cs="Times New Roman"/>
              </w:rPr>
              <w:t>Memiliki prasangka baik terhadap atasan atau rekan kerja.</w:t>
            </w:r>
          </w:p>
          <w:p w:rsidR="00033E50" w:rsidRPr="00937B75" w:rsidRDefault="00033E50" w:rsidP="00033E50">
            <w:pPr>
              <w:pStyle w:val="ListParagraph"/>
              <w:spacing w:line="480" w:lineRule="auto"/>
              <w:ind w:left="459"/>
              <w:jc w:val="both"/>
              <w:rPr>
                <w:rFonts w:ascii="Times New Roman" w:hAnsi="Times New Roman" w:cs="Times New Roman"/>
              </w:rPr>
            </w:pPr>
          </w:p>
        </w:tc>
        <w:tc>
          <w:tcPr>
            <w:tcW w:w="1134" w:type="dxa"/>
            <w:tcBorders>
              <w:top w:val="single" w:sz="4" w:space="0" w:color="000000"/>
            </w:tcBorders>
          </w:tcPr>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1</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lang w:val="en-US"/>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2</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D001A" w:rsidRPr="00937B75" w:rsidRDefault="000D001A" w:rsidP="00033E50">
            <w:pPr>
              <w:spacing w:line="360" w:lineRule="auto"/>
              <w:jc w:val="center"/>
              <w:rPr>
                <w:rFonts w:ascii="Times New Roman" w:hAnsi="Times New Roman" w:cs="Times New Roman"/>
                <w:sz w:val="24"/>
                <w:szCs w:val="24"/>
                <w:lang w:val="en-US"/>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lastRenderedPageBreak/>
              <w:t>3</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4</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5</w:t>
            </w:r>
          </w:p>
        </w:tc>
        <w:tc>
          <w:tcPr>
            <w:tcW w:w="992" w:type="dxa"/>
            <w:tcBorders>
              <w:top w:val="single" w:sz="4" w:space="0" w:color="000000"/>
            </w:tcBorders>
            <w:vAlign w:val="center"/>
          </w:tcPr>
          <w:p w:rsidR="00033E50" w:rsidRPr="00937B75" w:rsidRDefault="00033E50" w:rsidP="00033E50">
            <w:pPr>
              <w:spacing w:line="360" w:lineRule="auto"/>
              <w:rPr>
                <w:rFonts w:ascii="Times New Roman" w:hAnsi="Times New Roman" w:cs="Times New Roman"/>
                <w:sz w:val="24"/>
                <w:szCs w:val="24"/>
              </w:rPr>
            </w:pPr>
            <w:r w:rsidRPr="00937B75">
              <w:rPr>
                <w:rFonts w:ascii="Times New Roman" w:hAnsi="Times New Roman" w:cs="Times New Roman"/>
                <w:sz w:val="24"/>
                <w:szCs w:val="24"/>
              </w:rPr>
              <w:lastRenderedPageBreak/>
              <w:t xml:space="preserve">Ordinal </w:t>
            </w:r>
          </w:p>
        </w:tc>
      </w:tr>
      <w:tr w:rsidR="00033E50" w:rsidRPr="00937B75" w:rsidTr="00033E50">
        <w:tc>
          <w:tcPr>
            <w:tcW w:w="2376" w:type="dxa"/>
            <w:vMerge/>
            <w:tcBorders>
              <w:right w:val="single" w:sz="4" w:space="0" w:color="auto"/>
            </w:tcBorders>
          </w:tcPr>
          <w:p w:rsidR="00033E50" w:rsidRPr="00937B75" w:rsidRDefault="00033E50" w:rsidP="00033E50">
            <w:pPr>
              <w:spacing w:line="360" w:lineRule="auto"/>
              <w:jc w:val="both"/>
              <w:rPr>
                <w:rFonts w:ascii="Times New Roman" w:hAnsi="Times New Roman" w:cs="Times New Roman"/>
                <w:sz w:val="24"/>
                <w:szCs w:val="24"/>
              </w:rPr>
            </w:pPr>
          </w:p>
        </w:tc>
        <w:tc>
          <w:tcPr>
            <w:tcW w:w="1843" w:type="dxa"/>
            <w:tcBorders>
              <w:left w:val="single" w:sz="4" w:space="0" w:color="auto"/>
            </w:tcBorders>
          </w:tcPr>
          <w:p w:rsidR="00033E50" w:rsidRPr="00937B75" w:rsidRDefault="00033E50" w:rsidP="000D001A">
            <w:pPr>
              <w:spacing w:line="360" w:lineRule="auto"/>
              <w:rPr>
                <w:rFonts w:ascii="Times New Roman" w:hAnsi="Times New Roman" w:cs="Times New Roman"/>
                <w:sz w:val="24"/>
                <w:szCs w:val="24"/>
                <w:lang w:val="en-US"/>
              </w:rPr>
            </w:pPr>
          </w:p>
          <w:p w:rsidR="00033E50" w:rsidRPr="00937B75" w:rsidRDefault="00033E50" w:rsidP="000D001A">
            <w:pPr>
              <w:spacing w:line="360" w:lineRule="auto"/>
              <w:ind w:left="34" w:hanging="34"/>
              <w:rPr>
                <w:rFonts w:ascii="Times New Roman" w:hAnsi="Times New Roman" w:cs="Times New Roman"/>
                <w:sz w:val="24"/>
                <w:szCs w:val="24"/>
                <w:lang w:val="en-US"/>
              </w:rPr>
            </w:pPr>
            <w:r w:rsidRPr="00937B75">
              <w:rPr>
                <w:rFonts w:ascii="Times New Roman" w:hAnsi="Times New Roman" w:cs="Times New Roman"/>
                <w:i/>
                <w:sz w:val="24"/>
                <w:szCs w:val="24"/>
                <w:lang w:val="en-US"/>
              </w:rPr>
              <w:t xml:space="preserve">Locus of Control </w:t>
            </w:r>
            <w:r w:rsidRPr="00937B75">
              <w:rPr>
                <w:rFonts w:ascii="Times New Roman" w:hAnsi="Times New Roman" w:cs="Times New Roman"/>
                <w:sz w:val="24"/>
                <w:szCs w:val="24"/>
                <w:lang w:val="en-US"/>
              </w:rPr>
              <w:t>Eksternal</w:t>
            </w:r>
          </w:p>
          <w:p w:rsidR="00033E50" w:rsidRPr="00937B75" w:rsidRDefault="00033E50" w:rsidP="00033E50">
            <w:pPr>
              <w:spacing w:line="360" w:lineRule="auto"/>
              <w:jc w:val="both"/>
              <w:rPr>
                <w:rFonts w:ascii="Times New Roman" w:hAnsi="Times New Roman" w:cs="Times New Roman"/>
                <w:sz w:val="24"/>
                <w:szCs w:val="24"/>
                <w:lang w:val="en-US"/>
              </w:rPr>
            </w:pPr>
          </w:p>
          <w:p w:rsidR="00033E50" w:rsidRPr="00937B75" w:rsidRDefault="00033E50" w:rsidP="00033E50">
            <w:pPr>
              <w:spacing w:line="360" w:lineRule="auto"/>
              <w:jc w:val="both"/>
              <w:rPr>
                <w:rFonts w:ascii="Times New Roman" w:hAnsi="Times New Roman" w:cs="Times New Roman"/>
                <w:sz w:val="24"/>
                <w:szCs w:val="24"/>
                <w:lang w:val="en-US"/>
              </w:rPr>
            </w:pPr>
          </w:p>
          <w:p w:rsidR="00033E50" w:rsidRPr="00937B75" w:rsidRDefault="00033E50" w:rsidP="00033E50">
            <w:pPr>
              <w:spacing w:line="360" w:lineRule="auto"/>
              <w:jc w:val="both"/>
              <w:rPr>
                <w:rFonts w:ascii="Times New Roman" w:hAnsi="Times New Roman" w:cs="Times New Roman"/>
                <w:sz w:val="24"/>
                <w:szCs w:val="24"/>
                <w:lang w:val="en-US"/>
              </w:rPr>
            </w:pPr>
          </w:p>
          <w:p w:rsidR="00033E50" w:rsidRPr="00937B75" w:rsidRDefault="00033E50" w:rsidP="00EB2623">
            <w:pPr>
              <w:spacing w:line="360" w:lineRule="auto"/>
              <w:jc w:val="both"/>
              <w:rPr>
                <w:rFonts w:ascii="Times New Roman" w:hAnsi="Times New Roman" w:cs="Times New Roman"/>
                <w:sz w:val="24"/>
                <w:szCs w:val="24"/>
                <w:lang w:val="en-US"/>
              </w:rPr>
            </w:pPr>
          </w:p>
          <w:p w:rsidR="00EB2623" w:rsidRPr="00937B75" w:rsidRDefault="00EB2623" w:rsidP="00EB2623">
            <w:pPr>
              <w:spacing w:line="360" w:lineRule="auto"/>
              <w:jc w:val="both"/>
              <w:rPr>
                <w:rFonts w:ascii="Times New Roman" w:hAnsi="Times New Roman" w:cs="Times New Roman"/>
                <w:sz w:val="24"/>
                <w:szCs w:val="24"/>
                <w:lang w:val="en-US"/>
              </w:rPr>
            </w:pPr>
          </w:p>
          <w:p w:rsidR="00EB2623" w:rsidRPr="00937B75" w:rsidRDefault="00EB2623" w:rsidP="00EB2623">
            <w:pPr>
              <w:spacing w:line="360" w:lineRule="auto"/>
              <w:jc w:val="both"/>
              <w:rPr>
                <w:rFonts w:ascii="Times New Roman" w:hAnsi="Times New Roman" w:cs="Times New Roman"/>
                <w:sz w:val="24"/>
                <w:szCs w:val="24"/>
                <w:lang w:val="en-US"/>
              </w:rPr>
            </w:pPr>
          </w:p>
          <w:p w:rsidR="003121D4" w:rsidRPr="00937B75" w:rsidRDefault="003121D4" w:rsidP="003121D4">
            <w:pPr>
              <w:spacing w:line="360" w:lineRule="auto"/>
              <w:rPr>
                <w:rFonts w:ascii="Times New Roman" w:hAnsi="Times New Roman" w:cs="Times New Roman"/>
                <w:sz w:val="18"/>
                <w:szCs w:val="18"/>
              </w:rPr>
            </w:pPr>
            <w:r w:rsidRPr="00937B75">
              <w:rPr>
                <w:rFonts w:ascii="Times New Roman" w:hAnsi="Times New Roman" w:cs="Times New Roman"/>
                <w:sz w:val="18"/>
                <w:szCs w:val="18"/>
              </w:rPr>
              <w:t xml:space="preserve">Stephen Robbins </w:t>
            </w:r>
            <w:r w:rsidRPr="00937B75">
              <w:rPr>
                <w:rFonts w:ascii="Times New Roman" w:hAnsi="Times New Roman" w:cs="Times New Roman"/>
                <w:sz w:val="18"/>
                <w:szCs w:val="18"/>
                <w:lang w:val="en-US"/>
              </w:rPr>
              <w:t xml:space="preserve">dialih bahasakan oleh </w:t>
            </w:r>
            <w:r w:rsidRPr="00937B75">
              <w:rPr>
                <w:rFonts w:ascii="Times New Roman" w:hAnsi="Times New Roman" w:cs="Times New Roman"/>
                <w:sz w:val="18"/>
                <w:szCs w:val="18"/>
              </w:rPr>
              <w:t>Bob Sabran dan Devi Barnandi (2010:48)</w:t>
            </w:r>
          </w:p>
          <w:p w:rsidR="004E6B7C" w:rsidRPr="00937B75" w:rsidRDefault="004E6B7C" w:rsidP="003121D4">
            <w:pPr>
              <w:spacing w:line="360" w:lineRule="auto"/>
              <w:rPr>
                <w:rFonts w:ascii="Times New Roman" w:hAnsi="Times New Roman" w:cs="Times New Roman"/>
                <w:sz w:val="24"/>
                <w:szCs w:val="24"/>
                <w:lang w:val="en-US"/>
              </w:rPr>
            </w:pPr>
          </w:p>
        </w:tc>
        <w:tc>
          <w:tcPr>
            <w:tcW w:w="2268" w:type="dxa"/>
          </w:tcPr>
          <w:p w:rsidR="00033E50" w:rsidRPr="00937B75" w:rsidRDefault="00033E50" w:rsidP="00191876">
            <w:pPr>
              <w:pStyle w:val="ListParagraph"/>
              <w:numPr>
                <w:ilvl w:val="0"/>
                <w:numId w:val="26"/>
              </w:numPr>
              <w:spacing w:line="480" w:lineRule="auto"/>
              <w:jc w:val="both"/>
              <w:rPr>
                <w:rFonts w:ascii="Times New Roman" w:hAnsi="Times New Roman" w:cs="Times New Roman"/>
                <w:sz w:val="20"/>
                <w:szCs w:val="20"/>
              </w:rPr>
            </w:pPr>
            <w:r w:rsidRPr="00937B75">
              <w:rPr>
                <w:rFonts w:ascii="Times New Roman" w:eastAsiaTheme="minorHAnsi" w:hAnsi="Times New Roman" w:cs="Times New Roman"/>
              </w:rPr>
              <w:t>Percaya pada keberuntungan</w:t>
            </w:r>
            <w:r w:rsidRPr="00937B75">
              <w:rPr>
                <w:rFonts w:ascii="Times New Roman" w:eastAsiaTheme="minorHAnsi" w:hAnsi="Times New Roman" w:cs="Times New Roman"/>
                <w:sz w:val="20"/>
                <w:szCs w:val="20"/>
              </w:rPr>
              <w:t>.</w:t>
            </w:r>
          </w:p>
          <w:p w:rsidR="00033E50" w:rsidRPr="00937B75" w:rsidRDefault="00033E50" w:rsidP="00033E50">
            <w:pPr>
              <w:pStyle w:val="ListParagraph"/>
              <w:spacing w:line="480" w:lineRule="auto"/>
              <w:ind w:left="393"/>
              <w:jc w:val="both"/>
              <w:rPr>
                <w:rFonts w:ascii="Times New Roman" w:hAnsi="Times New Roman" w:cs="Times New Roman"/>
                <w:sz w:val="20"/>
                <w:szCs w:val="20"/>
              </w:rPr>
            </w:pPr>
          </w:p>
          <w:p w:rsidR="00033E50" w:rsidRPr="00937B75" w:rsidRDefault="00033E50" w:rsidP="00191876">
            <w:pPr>
              <w:pStyle w:val="ListParagraph"/>
              <w:numPr>
                <w:ilvl w:val="0"/>
                <w:numId w:val="26"/>
              </w:numPr>
              <w:spacing w:line="480" w:lineRule="auto"/>
              <w:jc w:val="both"/>
              <w:rPr>
                <w:rFonts w:ascii="Times New Roman" w:hAnsi="Times New Roman" w:cs="Times New Roman"/>
              </w:rPr>
            </w:pPr>
            <w:r w:rsidRPr="00937B75">
              <w:rPr>
                <w:rFonts w:ascii="Times New Roman" w:eastAsiaTheme="minorHAnsi" w:hAnsi="Times New Roman" w:cs="Times New Roman"/>
              </w:rPr>
              <w:t>Kurang puas dengan pekerjaan.</w:t>
            </w:r>
          </w:p>
          <w:p w:rsidR="00033E50" w:rsidRPr="00937B75" w:rsidRDefault="00033E50" w:rsidP="00033E50">
            <w:pPr>
              <w:pStyle w:val="ListParagraph"/>
              <w:rPr>
                <w:rFonts w:ascii="Times New Roman" w:hAnsi="Times New Roman" w:cs="Times New Roman"/>
              </w:rPr>
            </w:pPr>
          </w:p>
          <w:p w:rsidR="00033E50" w:rsidRPr="00937B75" w:rsidRDefault="00033E50" w:rsidP="00033E50">
            <w:pPr>
              <w:pStyle w:val="ListParagraph"/>
              <w:spacing w:line="480" w:lineRule="auto"/>
              <w:ind w:left="393"/>
              <w:jc w:val="both"/>
              <w:rPr>
                <w:rFonts w:ascii="Times New Roman" w:hAnsi="Times New Roman" w:cs="Times New Roman"/>
              </w:rPr>
            </w:pPr>
          </w:p>
          <w:p w:rsidR="00033E50" w:rsidRPr="00937B75" w:rsidRDefault="00033E50" w:rsidP="00191876">
            <w:pPr>
              <w:pStyle w:val="ListParagraph"/>
              <w:numPr>
                <w:ilvl w:val="0"/>
                <w:numId w:val="26"/>
              </w:numPr>
              <w:spacing w:line="480" w:lineRule="auto"/>
              <w:jc w:val="both"/>
              <w:rPr>
                <w:rFonts w:ascii="Times New Roman" w:hAnsi="Times New Roman" w:cs="Times New Roman"/>
              </w:rPr>
            </w:pPr>
            <w:r w:rsidRPr="00937B75">
              <w:rPr>
                <w:rFonts w:ascii="Times New Roman" w:eastAsiaTheme="minorHAnsi" w:hAnsi="Times New Roman" w:cs="Times New Roman"/>
              </w:rPr>
              <w:t>Merasa terasingkan dengan suasana kerja.</w:t>
            </w:r>
          </w:p>
          <w:p w:rsidR="00033E50" w:rsidRPr="00937B75" w:rsidRDefault="00033E50" w:rsidP="000D001A">
            <w:pPr>
              <w:spacing w:line="480" w:lineRule="auto"/>
              <w:jc w:val="both"/>
              <w:rPr>
                <w:rFonts w:ascii="Times New Roman" w:hAnsi="Times New Roman" w:cs="Times New Roman"/>
                <w:lang w:val="en-US"/>
              </w:rPr>
            </w:pPr>
          </w:p>
          <w:p w:rsidR="00033E50" w:rsidRPr="00937B75" w:rsidRDefault="00033E50" w:rsidP="00191876">
            <w:pPr>
              <w:pStyle w:val="ListParagraph"/>
              <w:numPr>
                <w:ilvl w:val="0"/>
                <w:numId w:val="26"/>
              </w:numPr>
              <w:spacing w:line="480" w:lineRule="auto"/>
              <w:jc w:val="both"/>
              <w:rPr>
                <w:rFonts w:ascii="Times New Roman" w:hAnsi="Times New Roman" w:cs="Times New Roman"/>
              </w:rPr>
            </w:pPr>
            <w:r w:rsidRPr="00937B75">
              <w:rPr>
                <w:rFonts w:ascii="Times New Roman" w:eastAsiaTheme="minorHAnsi" w:hAnsi="Times New Roman" w:cs="Times New Roman"/>
              </w:rPr>
              <w:t>Kurang terlibat dalam pekerjaan.</w:t>
            </w:r>
          </w:p>
          <w:p w:rsidR="00033E50" w:rsidRPr="00937B75" w:rsidRDefault="00033E50" w:rsidP="00033E50">
            <w:pPr>
              <w:pStyle w:val="ListParagraph"/>
              <w:spacing w:line="480" w:lineRule="auto"/>
              <w:ind w:left="393"/>
              <w:jc w:val="both"/>
              <w:rPr>
                <w:rFonts w:ascii="Times New Roman" w:hAnsi="Times New Roman" w:cs="Times New Roman"/>
              </w:rPr>
            </w:pPr>
          </w:p>
          <w:p w:rsidR="00033E50" w:rsidRPr="00937B75" w:rsidRDefault="00033E50" w:rsidP="00191876">
            <w:pPr>
              <w:pStyle w:val="ListParagraph"/>
              <w:numPr>
                <w:ilvl w:val="0"/>
                <w:numId w:val="26"/>
              </w:numPr>
              <w:spacing w:line="480" w:lineRule="auto"/>
              <w:jc w:val="both"/>
              <w:rPr>
                <w:rFonts w:ascii="Times New Roman" w:eastAsia="Times New Roman" w:hAnsi="Times New Roman" w:cs="Times New Roman"/>
              </w:rPr>
            </w:pPr>
            <w:r w:rsidRPr="00937B75">
              <w:rPr>
                <w:rFonts w:ascii="Times New Roman" w:eastAsiaTheme="minorHAnsi" w:hAnsi="Times New Roman" w:cs="Times New Roman"/>
              </w:rPr>
              <w:t>Memiliki prasangka buruk terhadap atasan atau rekan kerja.</w:t>
            </w:r>
          </w:p>
          <w:p w:rsidR="003121D4" w:rsidRPr="00937B75" w:rsidRDefault="003121D4" w:rsidP="003121D4">
            <w:pPr>
              <w:spacing w:line="360" w:lineRule="auto"/>
              <w:rPr>
                <w:rFonts w:ascii="Times New Roman" w:hAnsi="Times New Roman" w:cs="Times New Roman"/>
                <w:sz w:val="18"/>
                <w:szCs w:val="18"/>
                <w:lang w:val="en-US"/>
              </w:rPr>
            </w:pPr>
          </w:p>
          <w:p w:rsidR="003121D4" w:rsidRPr="00937B75" w:rsidRDefault="003121D4" w:rsidP="003121D4">
            <w:pPr>
              <w:spacing w:line="360" w:lineRule="auto"/>
              <w:rPr>
                <w:rFonts w:ascii="Times New Roman" w:hAnsi="Times New Roman" w:cs="Times New Roman"/>
                <w:sz w:val="18"/>
                <w:szCs w:val="18"/>
                <w:lang w:val="en-US"/>
              </w:rPr>
            </w:pPr>
          </w:p>
          <w:p w:rsidR="003121D4" w:rsidRPr="00937B75" w:rsidRDefault="003121D4" w:rsidP="003121D4">
            <w:pPr>
              <w:spacing w:line="360" w:lineRule="auto"/>
              <w:rPr>
                <w:rFonts w:ascii="Times New Roman" w:hAnsi="Times New Roman" w:cs="Times New Roman"/>
                <w:sz w:val="18"/>
                <w:szCs w:val="18"/>
              </w:rPr>
            </w:pPr>
            <w:r w:rsidRPr="00937B75">
              <w:rPr>
                <w:rFonts w:ascii="Times New Roman" w:hAnsi="Times New Roman" w:cs="Times New Roman"/>
                <w:sz w:val="18"/>
                <w:szCs w:val="18"/>
              </w:rPr>
              <w:t xml:space="preserve">Stephen Robbins </w:t>
            </w:r>
            <w:r w:rsidRPr="00937B75">
              <w:rPr>
                <w:rFonts w:ascii="Times New Roman" w:hAnsi="Times New Roman" w:cs="Times New Roman"/>
                <w:sz w:val="18"/>
                <w:szCs w:val="18"/>
                <w:lang w:val="en-US"/>
              </w:rPr>
              <w:t xml:space="preserve">dialih bahasakan oleh </w:t>
            </w:r>
            <w:r w:rsidRPr="00937B75">
              <w:rPr>
                <w:rFonts w:ascii="Times New Roman" w:hAnsi="Times New Roman" w:cs="Times New Roman"/>
                <w:sz w:val="18"/>
                <w:szCs w:val="18"/>
              </w:rPr>
              <w:t>Bob Sabran dan Devi Barnandi (2010:48)</w:t>
            </w:r>
          </w:p>
          <w:p w:rsidR="00033E50" w:rsidRPr="00937B75" w:rsidRDefault="00033E50" w:rsidP="003121D4">
            <w:pPr>
              <w:spacing w:line="360" w:lineRule="auto"/>
              <w:rPr>
                <w:rFonts w:ascii="Times New Roman" w:hAnsi="Times New Roman" w:cs="Times New Roman"/>
              </w:rPr>
            </w:pPr>
          </w:p>
        </w:tc>
        <w:tc>
          <w:tcPr>
            <w:tcW w:w="1134" w:type="dxa"/>
          </w:tcPr>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lastRenderedPageBreak/>
              <w:t>6</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rPr>
                <w:rFonts w:ascii="Times New Roman" w:hAnsi="Times New Roman" w:cs="Times New Roman"/>
                <w:sz w:val="24"/>
                <w:szCs w:val="24"/>
                <w:lang w:val="en-US"/>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7</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8</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9</w:t>
            </w: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p>
          <w:p w:rsidR="00033E50" w:rsidRPr="00937B75" w:rsidRDefault="00033E50" w:rsidP="00033E50">
            <w:pPr>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10</w:t>
            </w:r>
          </w:p>
        </w:tc>
        <w:tc>
          <w:tcPr>
            <w:tcW w:w="992" w:type="dxa"/>
            <w:vAlign w:val="center"/>
          </w:tcPr>
          <w:p w:rsidR="00033E50" w:rsidRPr="00937B75" w:rsidRDefault="00033E50" w:rsidP="00033E50">
            <w:pPr>
              <w:spacing w:line="360" w:lineRule="auto"/>
              <w:rPr>
                <w:rFonts w:ascii="Times New Roman" w:hAnsi="Times New Roman" w:cs="Times New Roman"/>
                <w:sz w:val="24"/>
                <w:szCs w:val="24"/>
              </w:rPr>
            </w:pPr>
            <w:r w:rsidRPr="00937B75">
              <w:rPr>
                <w:rFonts w:ascii="Times New Roman" w:hAnsi="Times New Roman" w:cs="Times New Roman"/>
                <w:sz w:val="24"/>
                <w:szCs w:val="24"/>
              </w:rPr>
              <w:lastRenderedPageBreak/>
              <w:t xml:space="preserve">Ordinal </w:t>
            </w:r>
          </w:p>
        </w:tc>
      </w:tr>
    </w:tbl>
    <w:p w:rsidR="00033E50" w:rsidRPr="00937B75" w:rsidRDefault="00033E50" w:rsidP="00033E50">
      <w:pPr>
        <w:spacing w:after="0" w:line="480" w:lineRule="auto"/>
        <w:ind w:left="2880" w:firstLine="720"/>
        <w:jc w:val="both"/>
        <w:rPr>
          <w:rFonts w:ascii="Times New Roman" w:hAnsi="Times New Roman" w:cs="Times New Roman"/>
          <w:b/>
          <w:sz w:val="24"/>
          <w:szCs w:val="24"/>
          <w:lang w:val="en-US"/>
        </w:rPr>
      </w:pPr>
    </w:p>
    <w:p w:rsidR="00033E50" w:rsidRPr="00937B75" w:rsidRDefault="00033E50" w:rsidP="00033E50">
      <w:pPr>
        <w:spacing w:after="0" w:line="480" w:lineRule="auto"/>
        <w:ind w:left="2880" w:firstLine="720"/>
        <w:jc w:val="both"/>
        <w:rPr>
          <w:rFonts w:ascii="Times New Roman" w:hAnsi="Times New Roman" w:cs="Times New Roman"/>
          <w:b/>
          <w:sz w:val="24"/>
          <w:szCs w:val="24"/>
          <w:lang w:val="en-US"/>
        </w:rPr>
      </w:pPr>
    </w:p>
    <w:p w:rsidR="00033E50" w:rsidRPr="00937B75" w:rsidRDefault="00033E50" w:rsidP="00033E50">
      <w:pPr>
        <w:spacing w:after="0" w:line="480" w:lineRule="auto"/>
        <w:ind w:left="2880" w:firstLine="720"/>
        <w:jc w:val="both"/>
        <w:rPr>
          <w:rFonts w:ascii="Times New Roman" w:hAnsi="Times New Roman" w:cs="Times New Roman"/>
          <w:b/>
          <w:sz w:val="24"/>
          <w:szCs w:val="24"/>
          <w:lang w:val="en-US"/>
        </w:rPr>
      </w:pPr>
    </w:p>
    <w:p w:rsidR="00033E50" w:rsidRPr="00937B75" w:rsidRDefault="00033E50" w:rsidP="00033E50">
      <w:pPr>
        <w:spacing w:after="0" w:line="480" w:lineRule="auto"/>
        <w:ind w:left="2880" w:firstLine="720"/>
        <w:jc w:val="both"/>
        <w:rPr>
          <w:rFonts w:ascii="Times New Roman" w:hAnsi="Times New Roman" w:cs="Times New Roman"/>
          <w:b/>
          <w:sz w:val="24"/>
          <w:szCs w:val="24"/>
          <w:lang w:val="en-US"/>
        </w:rPr>
      </w:pPr>
    </w:p>
    <w:p w:rsidR="00033E50" w:rsidRPr="00937B75" w:rsidRDefault="00033E50" w:rsidP="00033E50">
      <w:pPr>
        <w:spacing w:after="0" w:line="480" w:lineRule="auto"/>
        <w:ind w:left="2880" w:firstLine="720"/>
        <w:jc w:val="both"/>
        <w:rPr>
          <w:rFonts w:ascii="Times New Roman" w:hAnsi="Times New Roman" w:cs="Times New Roman"/>
          <w:b/>
          <w:sz w:val="24"/>
          <w:szCs w:val="24"/>
          <w:lang w:val="en-US"/>
        </w:rPr>
      </w:pPr>
    </w:p>
    <w:p w:rsidR="00033E50" w:rsidRPr="00937B75" w:rsidRDefault="00033E50" w:rsidP="00033E50">
      <w:pPr>
        <w:spacing w:after="0" w:line="480" w:lineRule="auto"/>
        <w:ind w:left="2880" w:firstLine="720"/>
        <w:jc w:val="both"/>
        <w:rPr>
          <w:rFonts w:ascii="Times New Roman" w:hAnsi="Times New Roman" w:cs="Times New Roman"/>
          <w:b/>
          <w:sz w:val="24"/>
          <w:szCs w:val="24"/>
          <w:lang w:val="en-US"/>
        </w:rPr>
      </w:pPr>
    </w:p>
    <w:p w:rsidR="00033E50" w:rsidRPr="00937B75" w:rsidRDefault="00033E50" w:rsidP="00033E50">
      <w:pPr>
        <w:spacing w:after="0" w:line="480" w:lineRule="auto"/>
        <w:ind w:left="2880" w:firstLine="720"/>
        <w:jc w:val="both"/>
        <w:rPr>
          <w:rFonts w:ascii="Times New Roman" w:hAnsi="Times New Roman" w:cs="Times New Roman"/>
          <w:b/>
          <w:sz w:val="24"/>
          <w:szCs w:val="24"/>
          <w:lang w:val="en-US"/>
        </w:rPr>
      </w:pPr>
    </w:p>
    <w:p w:rsidR="00033E50" w:rsidRPr="00937B75" w:rsidRDefault="00033E50" w:rsidP="00EB2623">
      <w:pPr>
        <w:spacing w:after="0" w:line="480" w:lineRule="auto"/>
        <w:jc w:val="both"/>
        <w:rPr>
          <w:rFonts w:ascii="Times New Roman" w:hAnsi="Times New Roman" w:cs="Times New Roman"/>
          <w:b/>
          <w:sz w:val="24"/>
          <w:szCs w:val="24"/>
          <w:lang w:val="en-US"/>
        </w:rPr>
      </w:pPr>
    </w:p>
    <w:p w:rsidR="00EB2623" w:rsidRPr="00937B75" w:rsidRDefault="00EB2623" w:rsidP="00EB2623">
      <w:pPr>
        <w:spacing w:after="0" w:line="480" w:lineRule="auto"/>
        <w:jc w:val="both"/>
        <w:rPr>
          <w:rFonts w:ascii="Times New Roman" w:hAnsi="Times New Roman" w:cs="Times New Roman"/>
          <w:b/>
          <w:sz w:val="24"/>
          <w:szCs w:val="24"/>
          <w:lang w:val="en-US"/>
        </w:rPr>
      </w:pPr>
    </w:p>
    <w:p w:rsidR="00033E50" w:rsidRPr="00937B75" w:rsidRDefault="00033E50" w:rsidP="00033E50">
      <w:pPr>
        <w:spacing w:after="0" w:line="480" w:lineRule="auto"/>
        <w:jc w:val="both"/>
        <w:rPr>
          <w:rFonts w:ascii="Times New Roman" w:hAnsi="Times New Roman" w:cs="Times New Roman"/>
          <w:b/>
          <w:sz w:val="24"/>
          <w:szCs w:val="24"/>
          <w:lang w:val="en-US"/>
        </w:rPr>
      </w:pPr>
    </w:p>
    <w:p w:rsidR="00033E50" w:rsidRPr="00937B75" w:rsidRDefault="00033E50" w:rsidP="00033E50">
      <w:pPr>
        <w:spacing w:after="0" w:line="480"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lastRenderedPageBreak/>
        <w:t>Tabel 3.3</w:t>
      </w:r>
    </w:p>
    <w:p w:rsidR="00033E50" w:rsidRPr="00937B75" w:rsidRDefault="00033E50" w:rsidP="00033E50">
      <w:pPr>
        <w:spacing w:after="0" w:line="480"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Operasionalisasi Variabel</w:t>
      </w:r>
    </w:p>
    <w:p w:rsidR="00033E50" w:rsidRPr="00937B75" w:rsidRDefault="00033E50" w:rsidP="00033E50">
      <w:pPr>
        <w:spacing w:after="0" w:line="480"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Kinerja Auditor Internal</w:t>
      </w:r>
    </w:p>
    <w:tbl>
      <w:tblPr>
        <w:tblStyle w:val="TableGrid"/>
        <w:tblW w:w="8613" w:type="dxa"/>
        <w:tblLayout w:type="fixed"/>
        <w:tblLook w:val="04A0" w:firstRow="1" w:lastRow="0" w:firstColumn="1" w:lastColumn="0" w:noHBand="0" w:noVBand="1"/>
      </w:tblPr>
      <w:tblGrid>
        <w:gridCol w:w="2376"/>
        <w:gridCol w:w="1602"/>
        <w:gridCol w:w="2790"/>
        <w:gridCol w:w="990"/>
        <w:gridCol w:w="855"/>
      </w:tblGrid>
      <w:tr w:rsidR="00033E50" w:rsidRPr="00937B75" w:rsidTr="0099732B">
        <w:trPr>
          <w:trHeight w:val="308"/>
        </w:trPr>
        <w:tc>
          <w:tcPr>
            <w:tcW w:w="2376" w:type="dxa"/>
            <w:vAlign w:val="center"/>
          </w:tcPr>
          <w:p w:rsidR="00033E50" w:rsidRPr="00937B75" w:rsidRDefault="00033E50" w:rsidP="00033E50">
            <w:pPr>
              <w:spacing w:line="360" w:lineRule="auto"/>
              <w:jc w:val="center"/>
              <w:rPr>
                <w:rFonts w:ascii="Times New Roman" w:hAnsi="Times New Roman" w:cs="Times New Roman"/>
                <w:b/>
                <w:sz w:val="18"/>
                <w:szCs w:val="20"/>
              </w:rPr>
            </w:pPr>
            <w:r w:rsidRPr="00937B75">
              <w:rPr>
                <w:rFonts w:ascii="Times New Roman" w:hAnsi="Times New Roman" w:cs="Times New Roman"/>
                <w:b/>
                <w:sz w:val="18"/>
                <w:szCs w:val="20"/>
              </w:rPr>
              <w:t>Konsep Variabel</w:t>
            </w:r>
          </w:p>
        </w:tc>
        <w:tc>
          <w:tcPr>
            <w:tcW w:w="1602" w:type="dxa"/>
            <w:vAlign w:val="center"/>
          </w:tcPr>
          <w:p w:rsidR="00033E50" w:rsidRPr="00937B75" w:rsidRDefault="00033E50" w:rsidP="00033E50">
            <w:pPr>
              <w:spacing w:line="360" w:lineRule="auto"/>
              <w:jc w:val="center"/>
              <w:rPr>
                <w:rFonts w:ascii="Times New Roman" w:hAnsi="Times New Roman" w:cs="Times New Roman"/>
                <w:b/>
                <w:sz w:val="18"/>
                <w:szCs w:val="20"/>
              </w:rPr>
            </w:pPr>
            <w:r w:rsidRPr="00937B75">
              <w:rPr>
                <w:rFonts w:ascii="Times New Roman" w:hAnsi="Times New Roman" w:cs="Times New Roman"/>
                <w:b/>
                <w:sz w:val="18"/>
                <w:szCs w:val="20"/>
              </w:rPr>
              <w:t>Dimensi</w:t>
            </w:r>
          </w:p>
        </w:tc>
        <w:tc>
          <w:tcPr>
            <w:tcW w:w="2790" w:type="dxa"/>
            <w:vAlign w:val="center"/>
          </w:tcPr>
          <w:p w:rsidR="00033E50" w:rsidRPr="00937B75" w:rsidRDefault="00033E50" w:rsidP="00033E50">
            <w:pPr>
              <w:spacing w:line="360" w:lineRule="auto"/>
              <w:jc w:val="center"/>
              <w:rPr>
                <w:rFonts w:ascii="Times New Roman" w:hAnsi="Times New Roman" w:cs="Times New Roman"/>
                <w:b/>
                <w:sz w:val="18"/>
                <w:szCs w:val="20"/>
              </w:rPr>
            </w:pPr>
            <w:r w:rsidRPr="00937B75">
              <w:rPr>
                <w:rFonts w:ascii="Times New Roman" w:hAnsi="Times New Roman" w:cs="Times New Roman"/>
                <w:b/>
                <w:sz w:val="18"/>
                <w:szCs w:val="20"/>
              </w:rPr>
              <w:t>Indikator</w:t>
            </w:r>
          </w:p>
        </w:tc>
        <w:tc>
          <w:tcPr>
            <w:tcW w:w="990" w:type="dxa"/>
          </w:tcPr>
          <w:p w:rsidR="00033E50" w:rsidRPr="00937B75" w:rsidRDefault="00033E50" w:rsidP="00033E50">
            <w:pPr>
              <w:spacing w:line="360" w:lineRule="auto"/>
              <w:jc w:val="center"/>
              <w:rPr>
                <w:rFonts w:ascii="Times New Roman" w:hAnsi="Times New Roman" w:cs="Times New Roman"/>
                <w:b/>
                <w:sz w:val="16"/>
                <w:szCs w:val="20"/>
                <w:lang w:val="en-US"/>
              </w:rPr>
            </w:pPr>
            <w:r w:rsidRPr="00937B75">
              <w:rPr>
                <w:rFonts w:ascii="Times New Roman" w:hAnsi="Times New Roman" w:cs="Times New Roman"/>
                <w:b/>
                <w:sz w:val="16"/>
                <w:szCs w:val="20"/>
                <w:lang w:val="en-US"/>
              </w:rPr>
              <w:t xml:space="preserve">No </w:t>
            </w:r>
          </w:p>
          <w:p w:rsidR="00033E50" w:rsidRPr="00937B75" w:rsidRDefault="00033E50" w:rsidP="00033E50">
            <w:pPr>
              <w:spacing w:line="360" w:lineRule="auto"/>
              <w:jc w:val="center"/>
              <w:rPr>
                <w:rFonts w:ascii="Times New Roman" w:hAnsi="Times New Roman" w:cs="Times New Roman"/>
                <w:b/>
                <w:sz w:val="18"/>
                <w:szCs w:val="20"/>
                <w:lang w:val="en-US"/>
              </w:rPr>
            </w:pPr>
            <w:r w:rsidRPr="00937B75">
              <w:rPr>
                <w:rFonts w:ascii="Times New Roman" w:hAnsi="Times New Roman" w:cs="Times New Roman"/>
                <w:b/>
                <w:sz w:val="16"/>
                <w:szCs w:val="20"/>
                <w:lang w:val="en-US"/>
              </w:rPr>
              <w:t>Kuesioner</w:t>
            </w:r>
          </w:p>
        </w:tc>
        <w:tc>
          <w:tcPr>
            <w:tcW w:w="855" w:type="dxa"/>
            <w:vAlign w:val="center"/>
          </w:tcPr>
          <w:p w:rsidR="00033E50" w:rsidRPr="00937B75" w:rsidRDefault="00033E50" w:rsidP="00033E50">
            <w:pPr>
              <w:spacing w:line="360" w:lineRule="auto"/>
              <w:jc w:val="center"/>
              <w:rPr>
                <w:rFonts w:ascii="Times New Roman" w:hAnsi="Times New Roman" w:cs="Times New Roman"/>
                <w:b/>
                <w:sz w:val="18"/>
                <w:szCs w:val="20"/>
              </w:rPr>
            </w:pPr>
            <w:r w:rsidRPr="00937B75">
              <w:rPr>
                <w:rFonts w:ascii="Times New Roman" w:hAnsi="Times New Roman" w:cs="Times New Roman"/>
                <w:b/>
                <w:sz w:val="18"/>
                <w:szCs w:val="20"/>
              </w:rPr>
              <w:t>Skala</w:t>
            </w:r>
          </w:p>
        </w:tc>
      </w:tr>
      <w:tr w:rsidR="00033E50" w:rsidRPr="00937B75" w:rsidTr="00D87611">
        <w:trPr>
          <w:trHeight w:val="890"/>
        </w:trPr>
        <w:tc>
          <w:tcPr>
            <w:tcW w:w="2376" w:type="dxa"/>
            <w:vMerge w:val="restart"/>
          </w:tcPr>
          <w:p w:rsidR="00033E50" w:rsidRPr="00937B75" w:rsidRDefault="00033E50" w:rsidP="00033E50">
            <w:pPr>
              <w:widowControl w:val="0"/>
              <w:autoSpaceDE w:val="0"/>
              <w:autoSpaceDN w:val="0"/>
              <w:adjustRightInd w:val="0"/>
              <w:spacing w:line="360" w:lineRule="auto"/>
              <w:ind w:right="-14"/>
              <w:jc w:val="center"/>
              <w:rPr>
                <w:rFonts w:ascii="Times New Roman" w:hAnsi="Times New Roman" w:cs="Times New Roman"/>
                <w:bCs/>
                <w:szCs w:val="24"/>
              </w:rPr>
            </w:pPr>
            <w:r w:rsidRPr="00937B75">
              <w:rPr>
                <w:rFonts w:ascii="Times New Roman" w:hAnsi="Times New Roman" w:cs="Times New Roman"/>
                <w:bCs/>
                <w:szCs w:val="24"/>
              </w:rPr>
              <w:t>Kinerja Auditor Internal</w:t>
            </w:r>
          </w:p>
          <w:p w:rsidR="00033E50" w:rsidRPr="00937B75" w:rsidRDefault="00033E50" w:rsidP="00033E50">
            <w:pPr>
              <w:widowControl w:val="0"/>
              <w:autoSpaceDE w:val="0"/>
              <w:autoSpaceDN w:val="0"/>
              <w:adjustRightInd w:val="0"/>
              <w:spacing w:line="360" w:lineRule="auto"/>
              <w:ind w:right="-14"/>
              <w:jc w:val="center"/>
              <w:rPr>
                <w:rFonts w:ascii="Times New Roman" w:hAnsi="Times New Roman" w:cs="Times New Roman"/>
                <w:bCs/>
                <w:szCs w:val="24"/>
              </w:rPr>
            </w:pPr>
            <w:r w:rsidRPr="00937B75">
              <w:rPr>
                <w:rFonts w:ascii="Times New Roman" w:hAnsi="Times New Roman" w:cs="Times New Roman"/>
                <w:bCs/>
                <w:szCs w:val="24"/>
              </w:rPr>
              <w:t xml:space="preserve"> (Y)</w:t>
            </w:r>
          </w:p>
          <w:p w:rsidR="00033E50" w:rsidRPr="00937B75" w:rsidRDefault="00033E50" w:rsidP="00033E50">
            <w:pPr>
              <w:widowControl w:val="0"/>
              <w:autoSpaceDE w:val="0"/>
              <w:autoSpaceDN w:val="0"/>
              <w:adjustRightInd w:val="0"/>
              <w:spacing w:line="360" w:lineRule="auto"/>
              <w:ind w:right="-14"/>
              <w:jc w:val="both"/>
              <w:rPr>
                <w:rFonts w:ascii="Times New Roman" w:hAnsi="Times New Roman" w:cs="Times New Roman"/>
                <w:bCs/>
                <w:szCs w:val="24"/>
              </w:rPr>
            </w:pPr>
          </w:p>
          <w:p w:rsidR="00033E50" w:rsidRPr="00937B75" w:rsidRDefault="00033E50" w:rsidP="00033E50">
            <w:pPr>
              <w:pStyle w:val="ListParagraph"/>
              <w:autoSpaceDE w:val="0"/>
              <w:autoSpaceDN w:val="0"/>
              <w:adjustRightInd w:val="0"/>
              <w:spacing w:line="360" w:lineRule="auto"/>
              <w:ind w:left="0"/>
              <w:rPr>
                <w:rFonts w:ascii="Times New Roman" w:hAnsi="Times New Roman" w:cs="Times New Roman"/>
                <w:szCs w:val="24"/>
              </w:rPr>
            </w:pPr>
            <w:r w:rsidRPr="00937B75">
              <w:rPr>
                <w:rFonts w:ascii="Times New Roman" w:hAnsi="Times New Roman" w:cs="Times New Roman"/>
                <w:szCs w:val="24"/>
              </w:rPr>
              <w:t>kinerja (prestasi kerja) auditor adalah suatu hasil pola tindakan yang dilakukan untuk mencapai tujuan sesuai dengan standar prestasi, kualitatif maupun kuantitatif, yang telah ditetapkan oleh individu secara pribadi maupun oleh perusahaan tempat individu bekerja.</w:t>
            </w:r>
          </w:p>
          <w:p w:rsidR="00033E50" w:rsidRPr="00937B75" w:rsidRDefault="00033E50" w:rsidP="00033E50">
            <w:pPr>
              <w:pStyle w:val="ListParagraph"/>
              <w:autoSpaceDE w:val="0"/>
              <w:autoSpaceDN w:val="0"/>
              <w:adjustRightInd w:val="0"/>
              <w:spacing w:line="360" w:lineRule="auto"/>
              <w:ind w:left="0"/>
              <w:rPr>
                <w:rFonts w:ascii="Times New Roman" w:hAnsi="Times New Roman" w:cs="Times New Roman"/>
                <w:sz w:val="16"/>
                <w:szCs w:val="24"/>
                <w:lang w:val="en-US"/>
              </w:rPr>
            </w:pPr>
          </w:p>
          <w:p w:rsidR="00033E50" w:rsidRPr="00937B75" w:rsidRDefault="00033E50" w:rsidP="00033E50">
            <w:pPr>
              <w:pStyle w:val="ListParagraph"/>
              <w:autoSpaceDE w:val="0"/>
              <w:autoSpaceDN w:val="0"/>
              <w:adjustRightInd w:val="0"/>
              <w:spacing w:line="360" w:lineRule="auto"/>
              <w:ind w:left="0" w:right="-108"/>
              <w:rPr>
                <w:rFonts w:ascii="Times New Roman" w:hAnsi="Times New Roman" w:cs="Times New Roman"/>
                <w:sz w:val="16"/>
                <w:szCs w:val="24"/>
                <w:lang w:val="en-US"/>
              </w:rPr>
            </w:pPr>
          </w:p>
          <w:p w:rsidR="00033E50" w:rsidRPr="00937B75" w:rsidRDefault="00033E50" w:rsidP="00033E50">
            <w:pPr>
              <w:pStyle w:val="ListParagraph"/>
              <w:autoSpaceDE w:val="0"/>
              <w:autoSpaceDN w:val="0"/>
              <w:adjustRightInd w:val="0"/>
              <w:spacing w:line="360" w:lineRule="auto"/>
              <w:ind w:left="0" w:right="-108"/>
              <w:rPr>
                <w:rFonts w:ascii="Times New Roman" w:hAnsi="Times New Roman" w:cs="Times New Roman"/>
                <w:sz w:val="16"/>
                <w:szCs w:val="24"/>
                <w:lang w:val="en-US"/>
              </w:rPr>
            </w:pPr>
          </w:p>
          <w:p w:rsidR="00033E50" w:rsidRPr="00937B75" w:rsidRDefault="00033E50" w:rsidP="00033E50">
            <w:pPr>
              <w:pStyle w:val="ListParagraph"/>
              <w:autoSpaceDE w:val="0"/>
              <w:autoSpaceDN w:val="0"/>
              <w:adjustRightInd w:val="0"/>
              <w:spacing w:line="360" w:lineRule="auto"/>
              <w:ind w:left="0" w:right="-108"/>
              <w:rPr>
                <w:rFonts w:ascii="Times New Roman" w:hAnsi="Times New Roman" w:cs="Times New Roman"/>
                <w:sz w:val="16"/>
                <w:szCs w:val="24"/>
                <w:lang w:val="en-US"/>
              </w:rPr>
            </w:pPr>
          </w:p>
          <w:p w:rsidR="00033E50" w:rsidRPr="00937B75" w:rsidRDefault="00033E50" w:rsidP="00033E50">
            <w:pPr>
              <w:pStyle w:val="ListParagraph"/>
              <w:autoSpaceDE w:val="0"/>
              <w:autoSpaceDN w:val="0"/>
              <w:adjustRightInd w:val="0"/>
              <w:spacing w:line="360" w:lineRule="auto"/>
              <w:ind w:left="0" w:right="-108"/>
              <w:rPr>
                <w:rFonts w:ascii="Times New Roman" w:hAnsi="Times New Roman" w:cs="Times New Roman"/>
                <w:sz w:val="16"/>
                <w:szCs w:val="24"/>
                <w:lang w:val="en-US"/>
              </w:rPr>
            </w:pPr>
          </w:p>
          <w:p w:rsidR="00033E50" w:rsidRPr="00937B75" w:rsidRDefault="00033E50" w:rsidP="00033E50">
            <w:pPr>
              <w:pStyle w:val="ListParagraph"/>
              <w:autoSpaceDE w:val="0"/>
              <w:autoSpaceDN w:val="0"/>
              <w:adjustRightInd w:val="0"/>
              <w:spacing w:line="360" w:lineRule="auto"/>
              <w:ind w:left="0" w:right="-108"/>
              <w:rPr>
                <w:rFonts w:ascii="Times New Roman" w:hAnsi="Times New Roman" w:cs="Times New Roman"/>
                <w:sz w:val="16"/>
                <w:szCs w:val="24"/>
                <w:lang w:val="en-US"/>
              </w:rPr>
            </w:pPr>
          </w:p>
          <w:p w:rsidR="00033E50" w:rsidRPr="00937B75" w:rsidRDefault="00033E50" w:rsidP="00033E50">
            <w:pPr>
              <w:pStyle w:val="ListParagraph"/>
              <w:autoSpaceDE w:val="0"/>
              <w:autoSpaceDN w:val="0"/>
              <w:adjustRightInd w:val="0"/>
              <w:spacing w:line="360" w:lineRule="auto"/>
              <w:ind w:left="0" w:right="-108"/>
              <w:rPr>
                <w:rFonts w:ascii="Times New Roman" w:hAnsi="Times New Roman" w:cs="Times New Roman"/>
                <w:sz w:val="16"/>
                <w:szCs w:val="24"/>
                <w:lang w:val="en-US"/>
              </w:rPr>
            </w:pPr>
          </w:p>
          <w:p w:rsidR="00033E50" w:rsidRPr="00937B75" w:rsidRDefault="00033E50" w:rsidP="00033E50">
            <w:pPr>
              <w:pStyle w:val="ListParagraph"/>
              <w:autoSpaceDE w:val="0"/>
              <w:autoSpaceDN w:val="0"/>
              <w:adjustRightInd w:val="0"/>
              <w:spacing w:line="360" w:lineRule="auto"/>
              <w:ind w:left="0"/>
              <w:rPr>
                <w:rFonts w:ascii="Times New Roman" w:hAnsi="Times New Roman" w:cs="Times New Roman"/>
                <w:sz w:val="16"/>
                <w:szCs w:val="24"/>
                <w:lang w:val="en-US"/>
              </w:rPr>
            </w:pPr>
          </w:p>
          <w:p w:rsidR="003121D4" w:rsidRPr="00937B75" w:rsidRDefault="003121D4" w:rsidP="00033E50">
            <w:pPr>
              <w:pStyle w:val="ListParagraph"/>
              <w:autoSpaceDE w:val="0"/>
              <w:autoSpaceDN w:val="0"/>
              <w:adjustRightInd w:val="0"/>
              <w:spacing w:line="360" w:lineRule="auto"/>
              <w:ind w:left="0"/>
              <w:rPr>
                <w:rFonts w:ascii="Times New Roman" w:hAnsi="Times New Roman" w:cs="Times New Roman"/>
                <w:sz w:val="16"/>
                <w:szCs w:val="24"/>
                <w:lang w:val="en-US"/>
              </w:rPr>
            </w:pPr>
          </w:p>
          <w:p w:rsidR="003121D4" w:rsidRPr="00937B75" w:rsidRDefault="003121D4" w:rsidP="00033E50">
            <w:pPr>
              <w:pStyle w:val="ListParagraph"/>
              <w:autoSpaceDE w:val="0"/>
              <w:autoSpaceDN w:val="0"/>
              <w:adjustRightInd w:val="0"/>
              <w:spacing w:line="360" w:lineRule="auto"/>
              <w:ind w:left="0"/>
              <w:rPr>
                <w:rFonts w:ascii="Times New Roman" w:hAnsi="Times New Roman" w:cs="Times New Roman"/>
                <w:sz w:val="16"/>
                <w:szCs w:val="24"/>
                <w:lang w:val="en-US"/>
              </w:rPr>
            </w:pPr>
          </w:p>
          <w:p w:rsidR="003121D4" w:rsidRPr="00937B75" w:rsidRDefault="003121D4" w:rsidP="00033E50">
            <w:pPr>
              <w:pStyle w:val="ListParagraph"/>
              <w:autoSpaceDE w:val="0"/>
              <w:autoSpaceDN w:val="0"/>
              <w:adjustRightInd w:val="0"/>
              <w:spacing w:line="360" w:lineRule="auto"/>
              <w:ind w:left="0"/>
              <w:rPr>
                <w:rFonts w:ascii="Times New Roman" w:hAnsi="Times New Roman" w:cs="Times New Roman"/>
                <w:sz w:val="16"/>
                <w:szCs w:val="24"/>
                <w:lang w:val="en-US"/>
              </w:rPr>
            </w:pPr>
          </w:p>
          <w:p w:rsidR="00033E50" w:rsidRPr="00937B75" w:rsidRDefault="00033E50" w:rsidP="00033E50">
            <w:pPr>
              <w:spacing w:line="360" w:lineRule="auto"/>
              <w:ind w:right="-429"/>
              <w:rPr>
                <w:rFonts w:ascii="Times New Roman" w:hAnsi="Times New Roman" w:cs="Times New Roman"/>
                <w:sz w:val="16"/>
                <w:szCs w:val="24"/>
                <w:lang w:val="en-US"/>
              </w:rPr>
            </w:pPr>
            <w:r w:rsidRPr="00937B75">
              <w:rPr>
                <w:rFonts w:ascii="Times New Roman" w:hAnsi="Times New Roman" w:cs="Times New Roman"/>
                <w:sz w:val="16"/>
                <w:szCs w:val="24"/>
              </w:rPr>
              <w:t xml:space="preserve">Larkin dan Seweikart(1992) </w:t>
            </w:r>
          </w:p>
          <w:p w:rsidR="00033E50" w:rsidRPr="00937B75" w:rsidRDefault="00033E50" w:rsidP="00033E50">
            <w:pPr>
              <w:spacing w:line="360" w:lineRule="auto"/>
              <w:ind w:right="-429"/>
              <w:rPr>
                <w:rFonts w:ascii="Times New Roman" w:hAnsi="Times New Roman" w:cs="Times New Roman"/>
                <w:szCs w:val="24"/>
                <w:lang w:val="en-US"/>
              </w:rPr>
            </w:pPr>
            <w:r w:rsidRPr="00937B75">
              <w:rPr>
                <w:rFonts w:ascii="Times New Roman" w:hAnsi="Times New Roman" w:cs="Times New Roman"/>
                <w:sz w:val="16"/>
                <w:szCs w:val="24"/>
              </w:rPr>
              <w:t>Alvaro Amaral Menezes (2008)</w:t>
            </w:r>
          </w:p>
        </w:tc>
        <w:tc>
          <w:tcPr>
            <w:tcW w:w="1602" w:type="dxa"/>
          </w:tcPr>
          <w:p w:rsidR="00033E50" w:rsidRPr="00937B75" w:rsidRDefault="006700AE" w:rsidP="000D001A">
            <w:pPr>
              <w:spacing w:line="360" w:lineRule="auto"/>
              <w:ind w:left="-36"/>
              <w:rPr>
                <w:rFonts w:ascii="Times New Roman" w:hAnsi="Times New Roman" w:cs="Times New Roman"/>
                <w:szCs w:val="24"/>
                <w:lang w:val="en-US"/>
              </w:rPr>
            </w:pPr>
            <w:r w:rsidRPr="00937B75">
              <w:rPr>
                <w:rFonts w:ascii="Times New Roman" w:hAnsi="Times New Roman" w:cs="Times New Roman"/>
                <w:szCs w:val="24"/>
                <w:lang w:val="en-US"/>
              </w:rPr>
              <w:t>Sifat Dasar pekerjaan</w:t>
            </w:r>
          </w:p>
        </w:tc>
        <w:tc>
          <w:tcPr>
            <w:tcW w:w="2790" w:type="dxa"/>
          </w:tcPr>
          <w:p w:rsidR="00033E50" w:rsidRPr="00937B75" w:rsidRDefault="006700AE" w:rsidP="00033E50">
            <w:pPr>
              <w:widowControl w:val="0"/>
              <w:autoSpaceDE w:val="0"/>
              <w:autoSpaceDN w:val="0"/>
              <w:adjustRightInd w:val="0"/>
              <w:spacing w:line="360" w:lineRule="auto"/>
              <w:ind w:left="459" w:right="-14" w:hanging="425"/>
              <w:jc w:val="both"/>
              <w:rPr>
                <w:rFonts w:ascii="Times New Roman" w:hAnsi="Times New Roman" w:cs="Times New Roman"/>
                <w:szCs w:val="24"/>
                <w:lang w:val="en-US"/>
              </w:rPr>
            </w:pPr>
            <w:r w:rsidRPr="00937B75">
              <w:rPr>
                <w:rFonts w:ascii="Times New Roman" w:hAnsi="Times New Roman" w:cs="Times New Roman"/>
                <w:szCs w:val="24"/>
                <w:lang w:val="en-US"/>
              </w:rPr>
              <w:t>1. Tata Kelola</w:t>
            </w:r>
          </w:p>
          <w:p w:rsidR="006700AE" w:rsidRPr="00937B75" w:rsidRDefault="006700AE" w:rsidP="00033E50">
            <w:pPr>
              <w:widowControl w:val="0"/>
              <w:autoSpaceDE w:val="0"/>
              <w:autoSpaceDN w:val="0"/>
              <w:adjustRightInd w:val="0"/>
              <w:spacing w:line="360" w:lineRule="auto"/>
              <w:ind w:left="459" w:right="-14" w:hanging="425"/>
              <w:jc w:val="both"/>
              <w:rPr>
                <w:rFonts w:ascii="Times New Roman" w:hAnsi="Times New Roman" w:cs="Times New Roman"/>
                <w:szCs w:val="24"/>
                <w:lang w:val="en-US"/>
              </w:rPr>
            </w:pPr>
            <w:r w:rsidRPr="00937B75">
              <w:rPr>
                <w:rFonts w:ascii="Times New Roman" w:hAnsi="Times New Roman" w:cs="Times New Roman"/>
                <w:szCs w:val="24"/>
                <w:lang w:val="en-US"/>
              </w:rPr>
              <w:t>2. Pengelolaan Risiko</w:t>
            </w:r>
          </w:p>
          <w:p w:rsidR="006700AE" w:rsidRPr="00937B75" w:rsidRDefault="006700AE" w:rsidP="00033E50">
            <w:pPr>
              <w:widowControl w:val="0"/>
              <w:autoSpaceDE w:val="0"/>
              <w:autoSpaceDN w:val="0"/>
              <w:adjustRightInd w:val="0"/>
              <w:spacing w:line="360" w:lineRule="auto"/>
              <w:ind w:left="459" w:right="-14" w:hanging="425"/>
              <w:jc w:val="both"/>
              <w:rPr>
                <w:rFonts w:ascii="Times New Roman" w:hAnsi="Times New Roman" w:cs="Times New Roman"/>
                <w:szCs w:val="24"/>
                <w:lang w:val="en-US"/>
              </w:rPr>
            </w:pPr>
            <w:r w:rsidRPr="00937B75">
              <w:rPr>
                <w:rFonts w:ascii="Times New Roman" w:hAnsi="Times New Roman" w:cs="Times New Roman"/>
                <w:szCs w:val="24"/>
                <w:lang w:val="en-US"/>
              </w:rPr>
              <w:t>3. pengendalian</w:t>
            </w:r>
          </w:p>
          <w:p w:rsidR="003121D4" w:rsidRPr="00937B75" w:rsidRDefault="003121D4" w:rsidP="00033E50">
            <w:pPr>
              <w:widowControl w:val="0"/>
              <w:autoSpaceDE w:val="0"/>
              <w:autoSpaceDN w:val="0"/>
              <w:adjustRightInd w:val="0"/>
              <w:spacing w:line="360" w:lineRule="auto"/>
              <w:ind w:left="459" w:right="-14" w:hanging="425"/>
              <w:jc w:val="both"/>
              <w:rPr>
                <w:rFonts w:ascii="Times New Roman" w:hAnsi="Times New Roman" w:cs="Times New Roman"/>
                <w:szCs w:val="24"/>
                <w:lang w:val="en-US"/>
              </w:rPr>
            </w:pPr>
          </w:p>
        </w:tc>
        <w:tc>
          <w:tcPr>
            <w:tcW w:w="990" w:type="dxa"/>
          </w:tcPr>
          <w:p w:rsidR="00033E50" w:rsidRPr="00937B75" w:rsidRDefault="000D001A" w:rsidP="000D001A">
            <w:pPr>
              <w:spacing w:line="360" w:lineRule="auto"/>
              <w:jc w:val="center"/>
              <w:rPr>
                <w:rFonts w:ascii="Times New Roman" w:hAnsi="Times New Roman" w:cs="Times New Roman"/>
                <w:szCs w:val="24"/>
                <w:lang w:val="en-US"/>
              </w:rPr>
            </w:pPr>
            <w:r w:rsidRPr="00937B75">
              <w:rPr>
                <w:rFonts w:ascii="Times New Roman" w:hAnsi="Times New Roman" w:cs="Times New Roman"/>
                <w:szCs w:val="24"/>
                <w:lang w:val="en-US"/>
              </w:rPr>
              <w:t>1</w:t>
            </w:r>
          </w:p>
          <w:p w:rsidR="000D001A" w:rsidRPr="00937B75" w:rsidRDefault="000D001A" w:rsidP="000D001A">
            <w:pPr>
              <w:spacing w:line="360" w:lineRule="auto"/>
              <w:jc w:val="center"/>
              <w:rPr>
                <w:rFonts w:ascii="Times New Roman" w:hAnsi="Times New Roman" w:cs="Times New Roman"/>
                <w:szCs w:val="24"/>
                <w:lang w:val="en-US"/>
              </w:rPr>
            </w:pPr>
            <w:r w:rsidRPr="00937B75">
              <w:rPr>
                <w:rFonts w:ascii="Times New Roman" w:hAnsi="Times New Roman" w:cs="Times New Roman"/>
                <w:szCs w:val="24"/>
                <w:lang w:val="en-US"/>
              </w:rPr>
              <w:t>2</w:t>
            </w:r>
          </w:p>
          <w:p w:rsidR="000D001A" w:rsidRPr="00937B75" w:rsidRDefault="000D001A" w:rsidP="000D001A">
            <w:pPr>
              <w:spacing w:line="360" w:lineRule="auto"/>
              <w:jc w:val="center"/>
              <w:rPr>
                <w:rFonts w:ascii="Times New Roman" w:hAnsi="Times New Roman" w:cs="Times New Roman"/>
                <w:szCs w:val="24"/>
                <w:lang w:val="en-US"/>
              </w:rPr>
            </w:pPr>
            <w:r w:rsidRPr="00937B75">
              <w:rPr>
                <w:rFonts w:ascii="Times New Roman" w:hAnsi="Times New Roman" w:cs="Times New Roman"/>
                <w:szCs w:val="24"/>
                <w:lang w:val="en-US"/>
              </w:rPr>
              <w:t>3</w:t>
            </w:r>
          </w:p>
        </w:tc>
        <w:tc>
          <w:tcPr>
            <w:tcW w:w="855" w:type="dxa"/>
          </w:tcPr>
          <w:p w:rsidR="00033E50" w:rsidRPr="00937B75" w:rsidRDefault="00033E50" w:rsidP="00033E50">
            <w:pPr>
              <w:spacing w:line="360" w:lineRule="auto"/>
              <w:rPr>
                <w:rFonts w:ascii="Times New Roman" w:hAnsi="Times New Roman" w:cs="Times New Roman"/>
                <w:szCs w:val="24"/>
                <w:lang w:val="en-US"/>
              </w:rPr>
            </w:pPr>
          </w:p>
          <w:p w:rsidR="00D87611" w:rsidRPr="00937B75" w:rsidRDefault="00D87611" w:rsidP="00033E50">
            <w:pPr>
              <w:spacing w:line="360" w:lineRule="auto"/>
              <w:rPr>
                <w:rFonts w:ascii="Times New Roman" w:hAnsi="Times New Roman" w:cs="Times New Roman"/>
                <w:szCs w:val="24"/>
                <w:lang w:val="en-US"/>
              </w:rPr>
            </w:pPr>
            <w:r w:rsidRPr="00937B75">
              <w:rPr>
                <w:rFonts w:ascii="Times New Roman" w:hAnsi="Times New Roman" w:cs="Times New Roman"/>
                <w:szCs w:val="24"/>
                <w:lang w:val="en-US"/>
              </w:rPr>
              <w:t>ordinal</w:t>
            </w:r>
          </w:p>
        </w:tc>
      </w:tr>
      <w:tr w:rsidR="00033E50" w:rsidRPr="00937B75" w:rsidTr="0099732B">
        <w:trPr>
          <w:trHeight w:val="2375"/>
        </w:trPr>
        <w:tc>
          <w:tcPr>
            <w:tcW w:w="2376" w:type="dxa"/>
            <w:vMerge/>
          </w:tcPr>
          <w:p w:rsidR="00033E50" w:rsidRPr="00937B75" w:rsidRDefault="00033E50" w:rsidP="00033E50">
            <w:pPr>
              <w:spacing w:line="360" w:lineRule="auto"/>
              <w:rPr>
                <w:rFonts w:ascii="Times New Roman" w:hAnsi="Times New Roman" w:cs="Times New Roman"/>
                <w:szCs w:val="24"/>
                <w:lang w:val="en-US"/>
              </w:rPr>
            </w:pPr>
          </w:p>
        </w:tc>
        <w:tc>
          <w:tcPr>
            <w:tcW w:w="1602" w:type="dxa"/>
          </w:tcPr>
          <w:p w:rsidR="000D001A" w:rsidRPr="00937B75" w:rsidRDefault="000D001A" w:rsidP="006700AE">
            <w:pPr>
              <w:spacing w:line="360" w:lineRule="auto"/>
              <w:ind w:left="144" w:hanging="144"/>
              <w:rPr>
                <w:rFonts w:ascii="Times New Roman" w:hAnsi="Times New Roman" w:cs="Times New Roman"/>
                <w:szCs w:val="24"/>
                <w:lang w:val="en-US"/>
              </w:rPr>
            </w:pPr>
            <w:r w:rsidRPr="00937B75">
              <w:rPr>
                <w:rFonts w:ascii="Times New Roman" w:hAnsi="Times New Roman" w:cs="Times New Roman"/>
                <w:szCs w:val="24"/>
                <w:lang w:val="en-US"/>
              </w:rPr>
              <w:t>Perencanaan</w:t>
            </w:r>
          </w:p>
          <w:p w:rsidR="00033E50" w:rsidRPr="00937B75" w:rsidRDefault="006700AE" w:rsidP="006700AE">
            <w:pPr>
              <w:spacing w:line="360" w:lineRule="auto"/>
              <w:ind w:left="144" w:hanging="144"/>
              <w:rPr>
                <w:rFonts w:ascii="Times New Roman" w:hAnsi="Times New Roman" w:cs="Times New Roman"/>
                <w:szCs w:val="24"/>
                <w:lang w:val="en-US"/>
              </w:rPr>
            </w:pPr>
            <w:r w:rsidRPr="00937B75">
              <w:rPr>
                <w:rFonts w:ascii="Times New Roman" w:hAnsi="Times New Roman" w:cs="Times New Roman"/>
                <w:szCs w:val="24"/>
                <w:lang w:val="en-US"/>
              </w:rPr>
              <w:t>Penugasan</w:t>
            </w:r>
          </w:p>
        </w:tc>
        <w:tc>
          <w:tcPr>
            <w:tcW w:w="2790" w:type="dxa"/>
          </w:tcPr>
          <w:p w:rsidR="00033E50" w:rsidRPr="00937B75" w:rsidRDefault="006700AE" w:rsidP="00033E50">
            <w:pPr>
              <w:spacing w:line="360" w:lineRule="auto"/>
              <w:ind w:left="176" w:hanging="176"/>
              <w:jc w:val="both"/>
              <w:rPr>
                <w:rFonts w:ascii="Times New Roman" w:hAnsi="Times New Roman" w:cs="Times New Roman"/>
                <w:szCs w:val="24"/>
                <w:lang w:val="en-US"/>
              </w:rPr>
            </w:pPr>
            <w:r w:rsidRPr="00937B75">
              <w:rPr>
                <w:rFonts w:ascii="Times New Roman" w:hAnsi="Times New Roman" w:cs="Times New Roman"/>
                <w:szCs w:val="24"/>
                <w:lang w:val="en-US"/>
              </w:rPr>
              <w:t>1.Pertimbangan Perencanaan</w:t>
            </w:r>
          </w:p>
          <w:p w:rsidR="006700AE" w:rsidRPr="00937B75" w:rsidRDefault="006700AE" w:rsidP="00033E50">
            <w:pPr>
              <w:spacing w:line="360" w:lineRule="auto"/>
              <w:ind w:left="176" w:hanging="176"/>
              <w:jc w:val="both"/>
              <w:rPr>
                <w:rFonts w:ascii="Times New Roman" w:hAnsi="Times New Roman" w:cs="Times New Roman"/>
                <w:szCs w:val="24"/>
                <w:lang w:val="en-US"/>
              </w:rPr>
            </w:pPr>
            <w:r w:rsidRPr="00937B75">
              <w:rPr>
                <w:rFonts w:ascii="Times New Roman" w:hAnsi="Times New Roman" w:cs="Times New Roman"/>
                <w:szCs w:val="24"/>
                <w:lang w:val="en-US"/>
              </w:rPr>
              <w:t>2.Tujuan penugasan</w:t>
            </w:r>
          </w:p>
          <w:p w:rsidR="006700AE" w:rsidRPr="00937B75" w:rsidRDefault="006700AE" w:rsidP="0099732B">
            <w:pPr>
              <w:spacing w:line="360" w:lineRule="auto"/>
              <w:ind w:left="176" w:hanging="176"/>
              <w:jc w:val="both"/>
              <w:rPr>
                <w:rFonts w:ascii="Times New Roman" w:hAnsi="Times New Roman" w:cs="Times New Roman"/>
                <w:szCs w:val="24"/>
                <w:lang w:val="en-US"/>
              </w:rPr>
            </w:pPr>
            <w:r w:rsidRPr="00937B75">
              <w:rPr>
                <w:rFonts w:ascii="Times New Roman" w:hAnsi="Times New Roman" w:cs="Times New Roman"/>
                <w:szCs w:val="24"/>
                <w:lang w:val="en-US"/>
              </w:rPr>
              <w:t>3</w:t>
            </w:r>
            <w:r w:rsidR="0099732B" w:rsidRPr="00937B75">
              <w:rPr>
                <w:rFonts w:ascii="Times New Roman" w:hAnsi="Times New Roman" w:cs="Times New Roman"/>
                <w:szCs w:val="24"/>
                <w:lang w:val="en-US"/>
              </w:rPr>
              <w:t xml:space="preserve">. Ruang lingkup penugasan </w:t>
            </w:r>
          </w:p>
          <w:p w:rsidR="0099732B" w:rsidRPr="00937B75" w:rsidRDefault="0099732B" w:rsidP="0099732B">
            <w:pPr>
              <w:spacing w:line="360" w:lineRule="auto"/>
              <w:ind w:left="176" w:hanging="176"/>
              <w:jc w:val="both"/>
              <w:rPr>
                <w:rFonts w:ascii="Times New Roman" w:hAnsi="Times New Roman" w:cs="Times New Roman"/>
                <w:szCs w:val="24"/>
                <w:lang w:val="en-US"/>
              </w:rPr>
            </w:pPr>
            <w:r w:rsidRPr="00937B75">
              <w:rPr>
                <w:rFonts w:ascii="Times New Roman" w:hAnsi="Times New Roman" w:cs="Times New Roman"/>
                <w:szCs w:val="24"/>
                <w:lang w:val="en-US"/>
              </w:rPr>
              <w:t>4.Alokasi sumber daya penugasan</w:t>
            </w:r>
          </w:p>
          <w:p w:rsidR="003121D4" w:rsidRPr="00937B75" w:rsidRDefault="0099732B" w:rsidP="0099732B">
            <w:pPr>
              <w:spacing w:line="360" w:lineRule="auto"/>
              <w:ind w:left="176" w:hanging="176"/>
              <w:jc w:val="both"/>
              <w:rPr>
                <w:rFonts w:ascii="Times New Roman" w:hAnsi="Times New Roman" w:cs="Times New Roman"/>
                <w:szCs w:val="24"/>
                <w:lang w:val="en-US"/>
              </w:rPr>
            </w:pPr>
            <w:r w:rsidRPr="00937B75">
              <w:rPr>
                <w:rFonts w:ascii="Times New Roman" w:hAnsi="Times New Roman" w:cs="Times New Roman"/>
                <w:szCs w:val="24"/>
                <w:lang w:val="en-US"/>
              </w:rPr>
              <w:t>5. Program kerja Penugasan</w:t>
            </w:r>
          </w:p>
          <w:p w:rsidR="0099732B" w:rsidRPr="00937B75" w:rsidRDefault="0099732B" w:rsidP="0099732B">
            <w:pPr>
              <w:spacing w:line="360" w:lineRule="auto"/>
              <w:ind w:left="176" w:hanging="176"/>
              <w:jc w:val="both"/>
              <w:rPr>
                <w:rFonts w:ascii="Times New Roman" w:hAnsi="Times New Roman" w:cs="Times New Roman"/>
                <w:szCs w:val="24"/>
                <w:lang w:val="en-US"/>
              </w:rPr>
            </w:pPr>
          </w:p>
        </w:tc>
        <w:tc>
          <w:tcPr>
            <w:tcW w:w="990" w:type="dxa"/>
          </w:tcPr>
          <w:p w:rsidR="00033E50" w:rsidRPr="00937B75" w:rsidRDefault="000D001A" w:rsidP="000D001A">
            <w:pPr>
              <w:jc w:val="center"/>
              <w:rPr>
                <w:rFonts w:ascii="Times New Roman" w:hAnsi="Times New Roman" w:cs="Times New Roman"/>
                <w:szCs w:val="24"/>
                <w:lang w:val="en-US"/>
              </w:rPr>
            </w:pPr>
            <w:r w:rsidRPr="00937B75">
              <w:rPr>
                <w:rFonts w:ascii="Times New Roman" w:hAnsi="Times New Roman" w:cs="Times New Roman"/>
                <w:szCs w:val="24"/>
                <w:lang w:val="en-US"/>
              </w:rPr>
              <w:t>4</w:t>
            </w:r>
          </w:p>
          <w:p w:rsidR="000D001A" w:rsidRPr="00937B75" w:rsidRDefault="000D001A" w:rsidP="000D001A">
            <w:pPr>
              <w:jc w:val="center"/>
              <w:rPr>
                <w:rFonts w:ascii="Times New Roman" w:hAnsi="Times New Roman" w:cs="Times New Roman"/>
                <w:szCs w:val="24"/>
                <w:lang w:val="en-US"/>
              </w:rPr>
            </w:pPr>
          </w:p>
          <w:p w:rsidR="000D001A" w:rsidRPr="00937B75" w:rsidRDefault="000D001A" w:rsidP="000D001A">
            <w:pPr>
              <w:jc w:val="center"/>
              <w:rPr>
                <w:rFonts w:ascii="Times New Roman" w:hAnsi="Times New Roman" w:cs="Times New Roman"/>
                <w:szCs w:val="24"/>
                <w:lang w:val="en-US"/>
              </w:rPr>
            </w:pPr>
            <w:r w:rsidRPr="00937B75">
              <w:rPr>
                <w:rFonts w:ascii="Times New Roman" w:hAnsi="Times New Roman" w:cs="Times New Roman"/>
                <w:szCs w:val="24"/>
                <w:lang w:val="en-US"/>
              </w:rPr>
              <w:t>5</w:t>
            </w:r>
          </w:p>
          <w:p w:rsidR="000D001A" w:rsidRPr="00937B75" w:rsidRDefault="000D001A" w:rsidP="000D001A">
            <w:pPr>
              <w:jc w:val="center"/>
              <w:rPr>
                <w:rFonts w:ascii="Times New Roman" w:hAnsi="Times New Roman" w:cs="Times New Roman"/>
                <w:szCs w:val="24"/>
                <w:lang w:val="en-US"/>
              </w:rPr>
            </w:pPr>
            <w:r w:rsidRPr="00937B75">
              <w:rPr>
                <w:rFonts w:ascii="Times New Roman" w:hAnsi="Times New Roman" w:cs="Times New Roman"/>
                <w:szCs w:val="24"/>
                <w:lang w:val="en-US"/>
              </w:rPr>
              <w:t>6</w:t>
            </w:r>
          </w:p>
          <w:p w:rsidR="000D001A" w:rsidRPr="00937B75" w:rsidRDefault="000D001A" w:rsidP="000D001A">
            <w:pPr>
              <w:jc w:val="center"/>
              <w:rPr>
                <w:rFonts w:ascii="Times New Roman" w:hAnsi="Times New Roman" w:cs="Times New Roman"/>
                <w:szCs w:val="24"/>
                <w:lang w:val="en-US"/>
              </w:rPr>
            </w:pPr>
          </w:p>
          <w:p w:rsidR="000D001A" w:rsidRPr="00937B75" w:rsidRDefault="000D001A" w:rsidP="000D001A">
            <w:pPr>
              <w:jc w:val="center"/>
              <w:rPr>
                <w:rFonts w:ascii="Times New Roman" w:hAnsi="Times New Roman" w:cs="Times New Roman"/>
                <w:szCs w:val="24"/>
                <w:lang w:val="en-US"/>
              </w:rPr>
            </w:pPr>
            <w:r w:rsidRPr="00937B75">
              <w:rPr>
                <w:rFonts w:ascii="Times New Roman" w:hAnsi="Times New Roman" w:cs="Times New Roman"/>
                <w:szCs w:val="24"/>
                <w:lang w:val="en-US"/>
              </w:rPr>
              <w:t>7</w:t>
            </w:r>
          </w:p>
          <w:p w:rsidR="000D001A" w:rsidRPr="00937B75" w:rsidRDefault="000D001A" w:rsidP="000D001A">
            <w:pPr>
              <w:jc w:val="center"/>
              <w:rPr>
                <w:rFonts w:ascii="Times New Roman" w:hAnsi="Times New Roman" w:cs="Times New Roman"/>
                <w:szCs w:val="24"/>
                <w:lang w:val="en-US"/>
              </w:rPr>
            </w:pPr>
          </w:p>
          <w:p w:rsidR="000D001A" w:rsidRPr="00937B75" w:rsidRDefault="000D001A" w:rsidP="000D001A">
            <w:pPr>
              <w:jc w:val="center"/>
              <w:rPr>
                <w:rFonts w:ascii="Times New Roman" w:hAnsi="Times New Roman" w:cs="Times New Roman"/>
                <w:szCs w:val="24"/>
                <w:lang w:val="en-US"/>
              </w:rPr>
            </w:pPr>
            <w:r w:rsidRPr="00937B75">
              <w:rPr>
                <w:rFonts w:ascii="Times New Roman" w:hAnsi="Times New Roman" w:cs="Times New Roman"/>
                <w:szCs w:val="24"/>
                <w:lang w:val="en-US"/>
              </w:rPr>
              <w:t>8</w:t>
            </w:r>
          </w:p>
        </w:tc>
        <w:tc>
          <w:tcPr>
            <w:tcW w:w="855" w:type="dxa"/>
          </w:tcPr>
          <w:p w:rsidR="00033E50" w:rsidRPr="00937B75" w:rsidRDefault="00033E50" w:rsidP="000675B6">
            <w:pPr>
              <w:rPr>
                <w:rFonts w:ascii="Times New Roman" w:hAnsi="Times New Roman" w:cs="Times New Roman"/>
                <w:szCs w:val="24"/>
                <w:lang w:val="en-US"/>
              </w:rPr>
            </w:pPr>
          </w:p>
          <w:p w:rsidR="00D87611" w:rsidRPr="00937B75" w:rsidRDefault="00D87611" w:rsidP="000675B6">
            <w:pPr>
              <w:rPr>
                <w:rFonts w:ascii="Times New Roman" w:hAnsi="Times New Roman" w:cs="Times New Roman"/>
                <w:szCs w:val="24"/>
                <w:lang w:val="en-US"/>
              </w:rPr>
            </w:pPr>
          </w:p>
          <w:p w:rsidR="00D87611" w:rsidRPr="00937B75" w:rsidRDefault="00D87611" w:rsidP="000675B6">
            <w:pPr>
              <w:rPr>
                <w:rFonts w:ascii="Times New Roman" w:hAnsi="Times New Roman" w:cs="Times New Roman"/>
                <w:szCs w:val="24"/>
                <w:lang w:val="en-US"/>
              </w:rPr>
            </w:pPr>
          </w:p>
          <w:p w:rsidR="00D87611" w:rsidRPr="00937B75" w:rsidRDefault="00D87611" w:rsidP="000675B6">
            <w:pPr>
              <w:rPr>
                <w:rFonts w:ascii="Times New Roman" w:hAnsi="Times New Roman" w:cs="Times New Roman"/>
                <w:szCs w:val="24"/>
                <w:lang w:val="en-US"/>
              </w:rPr>
            </w:pPr>
          </w:p>
          <w:p w:rsidR="00D87611" w:rsidRPr="00937B75" w:rsidRDefault="00D87611" w:rsidP="000675B6">
            <w:pPr>
              <w:rPr>
                <w:rFonts w:ascii="Times New Roman" w:hAnsi="Times New Roman" w:cs="Times New Roman"/>
                <w:szCs w:val="24"/>
                <w:lang w:val="en-US"/>
              </w:rPr>
            </w:pPr>
            <w:r w:rsidRPr="00937B75">
              <w:rPr>
                <w:rFonts w:ascii="Times New Roman" w:hAnsi="Times New Roman" w:cs="Times New Roman"/>
                <w:szCs w:val="24"/>
                <w:lang w:val="en-US"/>
              </w:rPr>
              <w:t>ordinal</w:t>
            </w:r>
          </w:p>
        </w:tc>
      </w:tr>
      <w:tr w:rsidR="00033E50" w:rsidRPr="00937B75" w:rsidTr="0099732B">
        <w:trPr>
          <w:trHeight w:val="2330"/>
        </w:trPr>
        <w:tc>
          <w:tcPr>
            <w:tcW w:w="2376" w:type="dxa"/>
            <w:vMerge/>
          </w:tcPr>
          <w:p w:rsidR="00033E50" w:rsidRPr="00937B75" w:rsidRDefault="00033E50" w:rsidP="00033E50">
            <w:pPr>
              <w:spacing w:line="360" w:lineRule="auto"/>
              <w:rPr>
                <w:rFonts w:ascii="Times New Roman" w:hAnsi="Times New Roman" w:cs="Times New Roman"/>
                <w:szCs w:val="24"/>
                <w:lang w:val="en-US"/>
              </w:rPr>
            </w:pPr>
          </w:p>
        </w:tc>
        <w:tc>
          <w:tcPr>
            <w:tcW w:w="1602" w:type="dxa"/>
          </w:tcPr>
          <w:p w:rsidR="00033E50" w:rsidRPr="00937B75" w:rsidRDefault="0099732B" w:rsidP="000D001A">
            <w:pPr>
              <w:spacing w:line="360" w:lineRule="auto"/>
              <w:ind w:left="34"/>
              <w:rPr>
                <w:rFonts w:ascii="Times New Roman" w:hAnsi="Times New Roman" w:cs="Times New Roman"/>
                <w:szCs w:val="24"/>
                <w:lang w:val="en-US"/>
              </w:rPr>
            </w:pPr>
            <w:r w:rsidRPr="00937B75">
              <w:rPr>
                <w:rFonts w:ascii="Times New Roman" w:hAnsi="Times New Roman" w:cs="Times New Roman"/>
                <w:szCs w:val="24"/>
                <w:lang w:val="en-US"/>
              </w:rPr>
              <w:t>Pelaksanaan  Penugasan</w:t>
            </w:r>
          </w:p>
        </w:tc>
        <w:tc>
          <w:tcPr>
            <w:tcW w:w="2790" w:type="dxa"/>
          </w:tcPr>
          <w:p w:rsidR="00033E50" w:rsidRPr="00937B75" w:rsidRDefault="0099732B" w:rsidP="0099732B">
            <w:pPr>
              <w:spacing w:line="360" w:lineRule="auto"/>
              <w:ind w:left="162" w:hanging="162"/>
              <w:rPr>
                <w:rFonts w:ascii="Times New Roman" w:hAnsi="Times New Roman" w:cs="Times New Roman"/>
                <w:szCs w:val="24"/>
                <w:lang w:val="en-US"/>
              </w:rPr>
            </w:pPr>
            <w:r w:rsidRPr="00937B75">
              <w:rPr>
                <w:rFonts w:ascii="Times New Roman" w:hAnsi="Times New Roman" w:cs="Times New Roman"/>
                <w:szCs w:val="24"/>
                <w:lang w:val="en-US"/>
              </w:rPr>
              <w:t>1. pengidentifikasian informasi</w:t>
            </w:r>
          </w:p>
          <w:p w:rsidR="0099732B" w:rsidRPr="00937B75" w:rsidRDefault="0099732B" w:rsidP="0099732B">
            <w:pPr>
              <w:spacing w:line="360" w:lineRule="auto"/>
              <w:ind w:left="162" w:hanging="162"/>
              <w:rPr>
                <w:rFonts w:ascii="Times New Roman" w:hAnsi="Times New Roman" w:cs="Times New Roman"/>
                <w:szCs w:val="24"/>
                <w:lang w:val="en-US"/>
              </w:rPr>
            </w:pPr>
            <w:r w:rsidRPr="00937B75">
              <w:rPr>
                <w:rFonts w:ascii="Times New Roman" w:hAnsi="Times New Roman" w:cs="Times New Roman"/>
                <w:szCs w:val="24"/>
                <w:lang w:val="en-US"/>
              </w:rPr>
              <w:t>2. Analisis dan Evaluasi</w:t>
            </w:r>
          </w:p>
          <w:p w:rsidR="0099732B" w:rsidRPr="00937B75" w:rsidRDefault="0099732B" w:rsidP="0099732B">
            <w:pPr>
              <w:spacing w:line="360" w:lineRule="auto"/>
              <w:ind w:left="162" w:hanging="162"/>
              <w:rPr>
                <w:rFonts w:ascii="Times New Roman" w:hAnsi="Times New Roman" w:cs="Times New Roman"/>
                <w:szCs w:val="24"/>
                <w:lang w:val="en-US"/>
              </w:rPr>
            </w:pPr>
            <w:r w:rsidRPr="00937B75">
              <w:rPr>
                <w:rFonts w:ascii="Times New Roman" w:hAnsi="Times New Roman" w:cs="Times New Roman"/>
                <w:szCs w:val="24"/>
                <w:lang w:val="en-US"/>
              </w:rPr>
              <w:t>3. Pendokumentasian Informasi</w:t>
            </w:r>
          </w:p>
          <w:p w:rsidR="003121D4" w:rsidRPr="00937B75" w:rsidRDefault="0099732B" w:rsidP="000D001A">
            <w:pPr>
              <w:spacing w:line="360" w:lineRule="auto"/>
              <w:ind w:left="162" w:hanging="162"/>
              <w:rPr>
                <w:rFonts w:ascii="Times New Roman" w:hAnsi="Times New Roman" w:cs="Times New Roman"/>
                <w:szCs w:val="24"/>
                <w:lang w:val="en-US"/>
              </w:rPr>
            </w:pPr>
            <w:r w:rsidRPr="00937B75">
              <w:rPr>
                <w:rFonts w:ascii="Times New Roman" w:hAnsi="Times New Roman" w:cs="Times New Roman"/>
                <w:szCs w:val="24"/>
                <w:lang w:val="en-US"/>
              </w:rPr>
              <w:t>4. Supervisi Penugasan</w:t>
            </w:r>
          </w:p>
        </w:tc>
        <w:tc>
          <w:tcPr>
            <w:tcW w:w="990" w:type="dxa"/>
          </w:tcPr>
          <w:p w:rsidR="00033E50" w:rsidRPr="00937B75" w:rsidRDefault="000D001A" w:rsidP="000D001A">
            <w:pPr>
              <w:spacing w:line="360" w:lineRule="auto"/>
              <w:jc w:val="center"/>
              <w:rPr>
                <w:rFonts w:ascii="Times New Roman" w:hAnsi="Times New Roman" w:cs="Times New Roman"/>
                <w:szCs w:val="24"/>
                <w:lang w:val="en-US"/>
              </w:rPr>
            </w:pPr>
            <w:r w:rsidRPr="00937B75">
              <w:rPr>
                <w:rFonts w:ascii="Times New Roman" w:hAnsi="Times New Roman" w:cs="Times New Roman"/>
                <w:szCs w:val="24"/>
                <w:lang w:val="en-US"/>
              </w:rPr>
              <w:t>9</w:t>
            </w:r>
          </w:p>
          <w:p w:rsidR="000D001A" w:rsidRPr="00937B75" w:rsidRDefault="000D001A" w:rsidP="000D001A">
            <w:pPr>
              <w:spacing w:line="360" w:lineRule="auto"/>
              <w:jc w:val="center"/>
              <w:rPr>
                <w:rFonts w:ascii="Times New Roman" w:hAnsi="Times New Roman" w:cs="Times New Roman"/>
                <w:szCs w:val="24"/>
                <w:lang w:val="en-US"/>
              </w:rPr>
            </w:pPr>
          </w:p>
          <w:p w:rsidR="000D001A" w:rsidRPr="00937B75" w:rsidRDefault="000D001A" w:rsidP="000D001A">
            <w:pPr>
              <w:spacing w:line="360" w:lineRule="auto"/>
              <w:jc w:val="center"/>
              <w:rPr>
                <w:rFonts w:ascii="Times New Roman" w:hAnsi="Times New Roman" w:cs="Times New Roman"/>
                <w:szCs w:val="24"/>
                <w:lang w:val="en-US"/>
              </w:rPr>
            </w:pPr>
            <w:r w:rsidRPr="00937B75">
              <w:rPr>
                <w:rFonts w:ascii="Times New Roman" w:hAnsi="Times New Roman" w:cs="Times New Roman"/>
                <w:szCs w:val="24"/>
                <w:lang w:val="en-US"/>
              </w:rPr>
              <w:t>10</w:t>
            </w:r>
          </w:p>
          <w:p w:rsidR="000D001A" w:rsidRPr="00937B75" w:rsidRDefault="000D001A" w:rsidP="000D001A">
            <w:pPr>
              <w:spacing w:line="360" w:lineRule="auto"/>
              <w:jc w:val="center"/>
              <w:rPr>
                <w:rFonts w:ascii="Times New Roman" w:hAnsi="Times New Roman" w:cs="Times New Roman"/>
                <w:szCs w:val="24"/>
                <w:lang w:val="en-US"/>
              </w:rPr>
            </w:pPr>
            <w:r w:rsidRPr="00937B75">
              <w:rPr>
                <w:rFonts w:ascii="Times New Roman" w:hAnsi="Times New Roman" w:cs="Times New Roman"/>
                <w:szCs w:val="24"/>
                <w:lang w:val="en-US"/>
              </w:rPr>
              <w:t>11</w:t>
            </w:r>
          </w:p>
          <w:p w:rsidR="000D001A" w:rsidRPr="00937B75" w:rsidRDefault="000D001A" w:rsidP="000D001A">
            <w:pPr>
              <w:spacing w:line="360" w:lineRule="auto"/>
              <w:jc w:val="center"/>
              <w:rPr>
                <w:rFonts w:ascii="Times New Roman" w:hAnsi="Times New Roman" w:cs="Times New Roman"/>
                <w:szCs w:val="24"/>
                <w:lang w:val="en-US"/>
              </w:rPr>
            </w:pPr>
          </w:p>
          <w:p w:rsidR="000D001A" w:rsidRPr="00937B75" w:rsidRDefault="000D001A" w:rsidP="000D001A">
            <w:pPr>
              <w:spacing w:line="360" w:lineRule="auto"/>
              <w:jc w:val="center"/>
              <w:rPr>
                <w:rFonts w:ascii="Times New Roman" w:hAnsi="Times New Roman" w:cs="Times New Roman"/>
                <w:szCs w:val="24"/>
                <w:lang w:val="en-US"/>
              </w:rPr>
            </w:pPr>
            <w:r w:rsidRPr="00937B75">
              <w:rPr>
                <w:rFonts w:ascii="Times New Roman" w:hAnsi="Times New Roman" w:cs="Times New Roman"/>
                <w:szCs w:val="24"/>
                <w:lang w:val="en-US"/>
              </w:rPr>
              <w:t>12</w:t>
            </w:r>
          </w:p>
        </w:tc>
        <w:tc>
          <w:tcPr>
            <w:tcW w:w="855" w:type="dxa"/>
          </w:tcPr>
          <w:p w:rsidR="00D87611" w:rsidRPr="00937B75" w:rsidRDefault="00D87611" w:rsidP="00033E50">
            <w:pPr>
              <w:spacing w:line="360" w:lineRule="auto"/>
              <w:rPr>
                <w:rFonts w:ascii="Times New Roman" w:hAnsi="Times New Roman" w:cs="Times New Roman"/>
                <w:szCs w:val="24"/>
                <w:lang w:val="en-US"/>
              </w:rPr>
            </w:pPr>
          </w:p>
          <w:p w:rsidR="00D87611" w:rsidRPr="00937B75" w:rsidRDefault="00D87611" w:rsidP="00033E50">
            <w:pPr>
              <w:spacing w:line="360" w:lineRule="auto"/>
              <w:rPr>
                <w:rFonts w:ascii="Times New Roman" w:hAnsi="Times New Roman" w:cs="Times New Roman"/>
                <w:szCs w:val="24"/>
                <w:lang w:val="en-US"/>
              </w:rPr>
            </w:pPr>
          </w:p>
          <w:p w:rsidR="000675B6" w:rsidRPr="00937B75" w:rsidRDefault="00D87611" w:rsidP="00033E50">
            <w:pPr>
              <w:spacing w:line="360" w:lineRule="auto"/>
              <w:rPr>
                <w:rFonts w:ascii="Times New Roman" w:hAnsi="Times New Roman" w:cs="Times New Roman"/>
                <w:szCs w:val="24"/>
                <w:lang w:val="en-US"/>
              </w:rPr>
            </w:pPr>
            <w:r w:rsidRPr="00937B75">
              <w:rPr>
                <w:rFonts w:ascii="Times New Roman" w:hAnsi="Times New Roman" w:cs="Times New Roman"/>
                <w:szCs w:val="24"/>
                <w:lang w:val="en-US"/>
              </w:rPr>
              <w:t>ordinal</w:t>
            </w:r>
          </w:p>
        </w:tc>
      </w:tr>
      <w:tr w:rsidR="00033E50" w:rsidRPr="00937B75" w:rsidTr="0099732B">
        <w:tc>
          <w:tcPr>
            <w:tcW w:w="2376" w:type="dxa"/>
            <w:vMerge/>
          </w:tcPr>
          <w:p w:rsidR="00033E50" w:rsidRPr="00937B75" w:rsidRDefault="00033E50" w:rsidP="00033E50">
            <w:pPr>
              <w:spacing w:line="360" w:lineRule="auto"/>
              <w:rPr>
                <w:rFonts w:ascii="Times New Roman" w:hAnsi="Times New Roman" w:cs="Times New Roman"/>
                <w:szCs w:val="24"/>
                <w:lang w:val="en-US"/>
              </w:rPr>
            </w:pPr>
          </w:p>
        </w:tc>
        <w:tc>
          <w:tcPr>
            <w:tcW w:w="1602" w:type="dxa"/>
          </w:tcPr>
          <w:p w:rsidR="00033E50" w:rsidRPr="00937B75" w:rsidRDefault="0099732B" w:rsidP="000D001A">
            <w:pPr>
              <w:spacing w:line="360" w:lineRule="auto"/>
              <w:rPr>
                <w:rFonts w:ascii="Times New Roman" w:hAnsi="Times New Roman" w:cs="Times New Roman"/>
                <w:szCs w:val="24"/>
                <w:lang w:val="en-US"/>
              </w:rPr>
            </w:pPr>
            <w:r w:rsidRPr="00937B75">
              <w:rPr>
                <w:rFonts w:ascii="Times New Roman" w:hAnsi="Times New Roman" w:cs="Times New Roman"/>
                <w:szCs w:val="24"/>
                <w:lang w:val="en-US"/>
              </w:rPr>
              <w:t>Komunikasi Hasil penugasan</w:t>
            </w:r>
          </w:p>
        </w:tc>
        <w:tc>
          <w:tcPr>
            <w:tcW w:w="2790" w:type="dxa"/>
          </w:tcPr>
          <w:p w:rsidR="00033E50" w:rsidRPr="00937B75" w:rsidRDefault="0099732B" w:rsidP="00033E50">
            <w:pPr>
              <w:spacing w:line="360" w:lineRule="auto"/>
              <w:ind w:left="176" w:hanging="142"/>
              <w:rPr>
                <w:rFonts w:ascii="Times New Roman" w:hAnsi="Times New Roman" w:cs="Times New Roman"/>
                <w:szCs w:val="24"/>
                <w:lang w:val="en-US"/>
              </w:rPr>
            </w:pPr>
            <w:r w:rsidRPr="00937B75">
              <w:rPr>
                <w:rFonts w:ascii="Times New Roman" w:hAnsi="Times New Roman" w:cs="Times New Roman"/>
                <w:szCs w:val="24"/>
                <w:lang w:val="en-US"/>
              </w:rPr>
              <w:t>1. Kriteria Komunikasi</w:t>
            </w:r>
          </w:p>
          <w:p w:rsidR="0099732B" w:rsidRPr="00937B75" w:rsidRDefault="0099732B" w:rsidP="00033E50">
            <w:pPr>
              <w:spacing w:line="360" w:lineRule="auto"/>
              <w:ind w:left="176" w:hanging="142"/>
              <w:rPr>
                <w:rFonts w:ascii="Times New Roman" w:hAnsi="Times New Roman" w:cs="Times New Roman"/>
                <w:szCs w:val="24"/>
                <w:lang w:val="en-US"/>
              </w:rPr>
            </w:pPr>
            <w:r w:rsidRPr="00937B75">
              <w:rPr>
                <w:rFonts w:ascii="Times New Roman" w:hAnsi="Times New Roman" w:cs="Times New Roman"/>
                <w:szCs w:val="24"/>
                <w:lang w:val="en-US"/>
              </w:rPr>
              <w:t>2. Kualitas Komunikasi</w:t>
            </w:r>
          </w:p>
          <w:p w:rsidR="0099732B" w:rsidRPr="00937B75" w:rsidRDefault="0099732B" w:rsidP="00033E50">
            <w:pPr>
              <w:spacing w:line="360" w:lineRule="auto"/>
              <w:ind w:left="176" w:hanging="142"/>
              <w:rPr>
                <w:rFonts w:ascii="Times New Roman" w:hAnsi="Times New Roman" w:cs="Times New Roman"/>
                <w:szCs w:val="24"/>
                <w:lang w:val="en-US"/>
              </w:rPr>
            </w:pPr>
            <w:r w:rsidRPr="00937B75">
              <w:rPr>
                <w:rFonts w:ascii="Times New Roman" w:hAnsi="Times New Roman" w:cs="Times New Roman"/>
                <w:szCs w:val="24"/>
                <w:lang w:val="en-US"/>
              </w:rPr>
              <w:t>3. Kesalahan dan kealpaan</w:t>
            </w:r>
          </w:p>
          <w:p w:rsidR="0099732B" w:rsidRPr="00937B75" w:rsidRDefault="0099732B" w:rsidP="00033E50">
            <w:pPr>
              <w:spacing w:line="360" w:lineRule="auto"/>
              <w:ind w:left="176" w:hanging="142"/>
              <w:rPr>
                <w:rFonts w:ascii="Times New Roman" w:hAnsi="Times New Roman" w:cs="Times New Roman"/>
                <w:szCs w:val="24"/>
                <w:lang w:val="en-US"/>
              </w:rPr>
            </w:pPr>
            <w:r w:rsidRPr="00937B75">
              <w:rPr>
                <w:rFonts w:ascii="Times New Roman" w:hAnsi="Times New Roman" w:cs="Times New Roman"/>
                <w:szCs w:val="24"/>
                <w:lang w:val="en-US"/>
              </w:rPr>
              <w:t>4. dilakukan sesuai Standar</w:t>
            </w:r>
          </w:p>
          <w:p w:rsidR="003121D4" w:rsidRPr="00937B75" w:rsidRDefault="0099732B" w:rsidP="000D001A">
            <w:pPr>
              <w:spacing w:line="360" w:lineRule="auto"/>
              <w:ind w:left="176" w:hanging="142"/>
              <w:rPr>
                <w:rFonts w:ascii="Times New Roman" w:hAnsi="Times New Roman" w:cs="Times New Roman"/>
                <w:szCs w:val="24"/>
                <w:lang w:val="en-US"/>
              </w:rPr>
            </w:pPr>
            <w:r w:rsidRPr="00937B75">
              <w:rPr>
                <w:rFonts w:ascii="Times New Roman" w:hAnsi="Times New Roman" w:cs="Times New Roman"/>
                <w:szCs w:val="24"/>
                <w:lang w:val="en-US"/>
              </w:rPr>
              <w:t xml:space="preserve">5. penyampaian hasil penugasan </w:t>
            </w:r>
          </w:p>
        </w:tc>
        <w:tc>
          <w:tcPr>
            <w:tcW w:w="990" w:type="dxa"/>
          </w:tcPr>
          <w:p w:rsidR="00033E50" w:rsidRPr="00937B75" w:rsidRDefault="000D001A" w:rsidP="000D001A">
            <w:pPr>
              <w:spacing w:line="360" w:lineRule="auto"/>
              <w:jc w:val="center"/>
              <w:rPr>
                <w:rFonts w:ascii="Times New Roman" w:hAnsi="Times New Roman" w:cs="Times New Roman"/>
                <w:szCs w:val="24"/>
                <w:lang w:val="en-US"/>
              </w:rPr>
            </w:pPr>
            <w:r w:rsidRPr="00937B75">
              <w:rPr>
                <w:rFonts w:ascii="Times New Roman" w:hAnsi="Times New Roman" w:cs="Times New Roman"/>
                <w:szCs w:val="24"/>
                <w:lang w:val="en-US"/>
              </w:rPr>
              <w:t>13</w:t>
            </w:r>
          </w:p>
          <w:p w:rsidR="000D001A" w:rsidRPr="00937B75" w:rsidRDefault="000D001A" w:rsidP="000D001A">
            <w:pPr>
              <w:spacing w:line="360" w:lineRule="auto"/>
              <w:jc w:val="center"/>
              <w:rPr>
                <w:rFonts w:ascii="Times New Roman" w:hAnsi="Times New Roman" w:cs="Times New Roman"/>
                <w:szCs w:val="24"/>
                <w:lang w:val="en-US"/>
              </w:rPr>
            </w:pPr>
            <w:r w:rsidRPr="00937B75">
              <w:rPr>
                <w:rFonts w:ascii="Times New Roman" w:hAnsi="Times New Roman" w:cs="Times New Roman"/>
                <w:szCs w:val="24"/>
                <w:lang w:val="en-US"/>
              </w:rPr>
              <w:t>14</w:t>
            </w:r>
          </w:p>
          <w:p w:rsidR="000D001A" w:rsidRPr="00937B75" w:rsidRDefault="000D001A" w:rsidP="000D001A">
            <w:pPr>
              <w:spacing w:line="360" w:lineRule="auto"/>
              <w:jc w:val="center"/>
              <w:rPr>
                <w:rFonts w:ascii="Times New Roman" w:hAnsi="Times New Roman" w:cs="Times New Roman"/>
                <w:szCs w:val="24"/>
                <w:lang w:val="en-US"/>
              </w:rPr>
            </w:pPr>
            <w:r w:rsidRPr="00937B75">
              <w:rPr>
                <w:rFonts w:ascii="Times New Roman" w:hAnsi="Times New Roman" w:cs="Times New Roman"/>
                <w:szCs w:val="24"/>
                <w:lang w:val="en-US"/>
              </w:rPr>
              <w:t>15</w:t>
            </w:r>
          </w:p>
          <w:p w:rsidR="000D001A" w:rsidRPr="00937B75" w:rsidRDefault="000D001A" w:rsidP="000D001A">
            <w:pPr>
              <w:spacing w:line="360" w:lineRule="auto"/>
              <w:jc w:val="center"/>
              <w:rPr>
                <w:rFonts w:ascii="Times New Roman" w:hAnsi="Times New Roman" w:cs="Times New Roman"/>
                <w:szCs w:val="24"/>
                <w:lang w:val="en-US"/>
              </w:rPr>
            </w:pPr>
            <w:r w:rsidRPr="00937B75">
              <w:rPr>
                <w:rFonts w:ascii="Times New Roman" w:hAnsi="Times New Roman" w:cs="Times New Roman"/>
                <w:szCs w:val="24"/>
                <w:lang w:val="en-US"/>
              </w:rPr>
              <w:t>16</w:t>
            </w:r>
          </w:p>
          <w:p w:rsidR="000D001A" w:rsidRPr="00937B75" w:rsidRDefault="000D001A" w:rsidP="000D001A">
            <w:pPr>
              <w:spacing w:line="360" w:lineRule="auto"/>
              <w:jc w:val="center"/>
              <w:rPr>
                <w:rFonts w:ascii="Times New Roman" w:hAnsi="Times New Roman" w:cs="Times New Roman"/>
                <w:szCs w:val="24"/>
                <w:lang w:val="en-US"/>
              </w:rPr>
            </w:pPr>
            <w:r w:rsidRPr="00937B75">
              <w:rPr>
                <w:rFonts w:ascii="Times New Roman" w:hAnsi="Times New Roman" w:cs="Times New Roman"/>
                <w:szCs w:val="24"/>
                <w:lang w:val="en-US"/>
              </w:rPr>
              <w:t>17</w:t>
            </w:r>
          </w:p>
          <w:p w:rsidR="000D001A" w:rsidRPr="00937B75" w:rsidRDefault="000D001A" w:rsidP="000D001A">
            <w:pPr>
              <w:spacing w:line="360" w:lineRule="auto"/>
              <w:jc w:val="center"/>
              <w:rPr>
                <w:rFonts w:ascii="Times New Roman" w:hAnsi="Times New Roman" w:cs="Times New Roman"/>
                <w:szCs w:val="24"/>
                <w:lang w:val="en-US"/>
              </w:rPr>
            </w:pPr>
          </w:p>
        </w:tc>
        <w:tc>
          <w:tcPr>
            <w:tcW w:w="855" w:type="dxa"/>
          </w:tcPr>
          <w:p w:rsidR="00D87611" w:rsidRPr="00937B75" w:rsidRDefault="00D87611" w:rsidP="00033E50">
            <w:pPr>
              <w:spacing w:line="360" w:lineRule="auto"/>
              <w:rPr>
                <w:rFonts w:ascii="Times New Roman" w:hAnsi="Times New Roman" w:cs="Times New Roman"/>
                <w:szCs w:val="24"/>
                <w:lang w:val="en-US"/>
              </w:rPr>
            </w:pPr>
          </w:p>
          <w:p w:rsidR="00D87611" w:rsidRPr="00937B75" w:rsidRDefault="00D87611" w:rsidP="00033E50">
            <w:pPr>
              <w:spacing w:line="360" w:lineRule="auto"/>
              <w:rPr>
                <w:rFonts w:ascii="Times New Roman" w:hAnsi="Times New Roman" w:cs="Times New Roman"/>
                <w:szCs w:val="24"/>
                <w:lang w:val="en-US"/>
              </w:rPr>
            </w:pPr>
          </w:p>
          <w:p w:rsidR="00D87611" w:rsidRPr="00937B75" w:rsidRDefault="00D87611" w:rsidP="00033E50">
            <w:pPr>
              <w:spacing w:line="360" w:lineRule="auto"/>
              <w:rPr>
                <w:rFonts w:ascii="Times New Roman" w:hAnsi="Times New Roman" w:cs="Times New Roman"/>
                <w:szCs w:val="24"/>
                <w:lang w:val="en-US"/>
              </w:rPr>
            </w:pPr>
          </w:p>
          <w:p w:rsidR="00D87611" w:rsidRPr="00937B75" w:rsidRDefault="00D87611" w:rsidP="00033E50">
            <w:pPr>
              <w:spacing w:line="360" w:lineRule="auto"/>
              <w:rPr>
                <w:rFonts w:ascii="Times New Roman" w:hAnsi="Times New Roman" w:cs="Times New Roman"/>
                <w:szCs w:val="24"/>
                <w:lang w:val="en-US"/>
              </w:rPr>
            </w:pPr>
          </w:p>
          <w:p w:rsidR="000675B6" w:rsidRPr="00937B75" w:rsidRDefault="00D87611" w:rsidP="00033E50">
            <w:pPr>
              <w:spacing w:line="360" w:lineRule="auto"/>
              <w:rPr>
                <w:rFonts w:ascii="Times New Roman" w:hAnsi="Times New Roman" w:cs="Times New Roman"/>
                <w:szCs w:val="24"/>
                <w:lang w:val="en-US"/>
              </w:rPr>
            </w:pPr>
            <w:r w:rsidRPr="00937B75">
              <w:rPr>
                <w:rFonts w:ascii="Times New Roman" w:hAnsi="Times New Roman" w:cs="Times New Roman"/>
                <w:szCs w:val="24"/>
                <w:lang w:val="en-US"/>
              </w:rPr>
              <w:t>ordinal</w:t>
            </w:r>
          </w:p>
        </w:tc>
      </w:tr>
      <w:tr w:rsidR="00033E50" w:rsidRPr="00937B75" w:rsidTr="0099732B">
        <w:tc>
          <w:tcPr>
            <w:tcW w:w="2376" w:type="dxa"/>
            <w:vMerge/>
          </w:tcPr>
          <w:p w:rsidR="00033E50" w:rsidRPr="00937B75" w:rsidRDefault="00033E50" w:rsidP="00033E50">
            <w:pPr>
              <w:spacing w:line="360" w:lineRule="auto"/>
              <w:rPr>
                <w:rFonts w:ascii="Times New Roman" w:hAnsi="Times New Roman" w:cs="Times New Roman"/>
                <w:szCs w:val="24"/>
                <w:lang w:val="en-US"/>
              </w:rPr>
            </w:pPr>
          </w:p>
        </w:tc>
        <w:tc>
          <w:tcPr>
            <w:tcW w:w="1602" w:type="dxa"/>
          </w:tcPr>
          <w:p w:rsidR="000D001A" w:rsidRPr="00937B75" w:rsidRDefault="000D001A" w:rsidP="00D87611">
            <w:pPr>
              <w:spacing w:line="360" w:lineRule="auto"/>
              <w:ind w:left="54" w:hanging="180"/>
              <w:rPr>
                <w:rFonts w:ascii="Times New Roman" w:hAnsi="Times New Roman" w:cs="Times New Roman"/>
                <w:szCs w:val="24"/>
                <w:lang w:val="en-US"/>
              </w:rPr>
            </w:pPr>
            <w:r w:rsidRPr="00937B75">
              <w:rPr>
                <w:rFonts w:ascii="Times New Roman" w:hAnsi="Times New Roman" w:cs="Times New Roman"/>
                <w:szCs w:val="24"/>
                <w:lang w:val="en-US"/>
              </w:rPr>
              <w:t xml:space="preserve"> Pemantauan</w:t>
            </w:r>
          </w:p>
          <w:p w:rsidR="00033E50" w:rsidRPr="00937B75" w:rsidRDefault="00D87611" w:rsidP="00D87611">
            <w:pPr>
              <w:spacing w:line="360" w:lineRule="auto"/>
              <w:ind w:left="54" w:hanging="180"/>
              <w:rPr>
                <w:rFonts w:ascii="Times New Roman" w:hAnsi="Times New Roman" w:cs="Times New Roman"/>
                <w:szCs w:val="24"/>
                <w:lang w:val="en-US"/>
              </w:rPr>
            </w:pPr>
            <w:r w:rsidRPr="00937B75">
              <w:rPr>
                <w:rFonts w:ascii="Times New Roman" w:hAnsi="Times New Roman" w:cs="Times New Roman"/>
                <w:szCs w:val="24"/>
                <w:lang w:val="en-US"/>
              </w:rPr>
              <w:t>perkembangan</w:t>
            </w:r>
          </w:p>
        </w:tc>
        <w:tc>
          <w:tcPr>
            <w:tcW w:w="2790" w:type="dxa"/>
          </w:tcPr>
          <w:p w:rsidR="00D87611" w:rsidRPr="00937B75" w:rsidRDefault="00D87611" w:rsidP="000D001A">
            <w:pPr>
              <w:spacing w:line="360" w:lineRule="auto"/>
              <w:ind w:left="162" w:hanging="162"/>
              <w:rPr>
                <w:rFonts w:ascii="Times New Roman" w:hAnsi="Times New Roman" w:cs="Times New Roman"/>
                <w:szCs w:val="24"/>
                <w:lang w:val="en-US"/>
              </w:rPr>
            </w:pPr>
            <w:r w:rsidRPr="00937B75">
              <w:rPr>
                <w:rFonts w:ascii="Times New Roman" w:hAnsi="Times New Roman" w:cs="Times New Roman"/>
                <w:szCs w:val="24"/>
                <w:lang w:val="en-US"/>
              </w:rPr>
              <w:t xml:space="preserve">1.Memantau disposisi hasil penugasan </w:t>
            </w:r>
          </w:p>
        </w:tc>
        <w:tc>
          <w:tcPr>
            <w:tcW w:w="990" w:type="dxa"/>
          </w:tcPr>
          <w:p w:rsidR="00033E50" w:rsidRPr="00937B75" w:rsidRDefault="000D001A" w:rsidP="000D001A">
            <w:pPr>
              <w:jc w:val="center"/>
              <w:rPr>
                <w:rFonts w:ascii="Times New Roman" w:hAnsi="Times New Roman" w:cs="Times New Roman"/>
                <w:szCs w:val="24"/>
                <w:lang w:val="en-US"/>
              </w:rPr>
            </w:pPr>
            <w:r w:rsidRPr="00937B75">
              <w:rPr>
                <w:rFonts w:ascii="Times New Roman" w:hAnsi="Times New Roman" w:cs="Times New Roman"/>
                <w:szCs w:val="24"/>
                <w:lang w:val="en-US"/>
              </w:rPr>
              <w:t>18</w:t>
            </w:r>
          </w:p>
          <w:p w:rsidR="000D001A" w:rsidRPr="00937B75" w:rsidRDefault="000D001A" w:rsidP="000D001A">
            <w:pPr>
              <w:jc w:val="center"/>
              <w:rPr>
                <w:rFonts w:ascii="Times New Roman" w:hAnsi="Times New Roman" w:cs="Times New Roman"/>
                <w:szCs w:val="24"/>
                <w:lang w:val="en-US"/>
              </w:rPr>
            </w:pPr>
          </w:p>
          <w:p w:rsidR="000D001A" w:rsidRPr="00937B75" w:rsidRDefault="000D001A" w:rsidP="000D001A">
            <w:pPr>
              <w:jc w:val="center"/>
              <w:rPr>
                <w:rFonts w:ascii="Times New Roman" w:hAnsi="Times New Roman" w:cs="Times New Roman"/>
                <w:szCs w:val="24"/>
                <w:lang w:val="en-US"/>
              </w:rPr>
            </w:pPr>
          </w:p>
        </w:tc>
        <w:tc>
          <w:tcPr>
            <w:tcW w:w="855" w:type="dxa"/>
          </w:tcPr>
          <w:p w:rsidR="00957B55" w:rsidRPr="00937B75" w:rsidRDefault="00D87611" w:rsidP="00033E50">
            <w:pPr>
              <w:spacing w:line="360" w:lineRule="auto"/>
              <w:rPr>
                <w:rFonts w:ascii="Times New Roman" w:hAnsi="Times New Roman" w:cs="Times New Roman"/>
                <w:szCs w:val="24"/>
                <w:lang w:val="en-US"/>
              </w:rPr>
            </w:pPr>
            <w:r w:rsidRPr="00937B75">
              <w:rPr>
                <w:rFonts w:ascii="Times New Roman" w:hAnsi="Times New Roman" w:cs="Times New Roman"/>
                <w:szCs w:val="24"/>
                <w:lang w:val="en-US"/>
              </w:rPr>
              <w:t>ordinal</w:t>
            </w:r>
          </w:p>
        </w:tc>
      </w:tr>
      <w:tr w:rsidR="00033E50" w:rsidRPr="00937B75" w:rsidTr="00D87611">
        <w:trPr>
          <w:trHeight w:val="1628"/>
        </w:trPr>
        <w:tc>
          <w:tcPr>
            <w:tcW w:w="2376" w:type="dxa"/>
            <w:vMerge/>
          </w:tcPr>
          <w:p w:rsidR="00033E50" w:rsidRPr="00937B75" w:rsidRDefault="00033E50" w:rsidP="00033E50">
            <w:pPr>
              <w:spacing w:line="360" w:lineRule="auto"/>
              <w:rPr>
                <w:rFonts w:ascii="Times New Roman" w:hAnsi="Times New Roman" w:cs="Times New Roman"/>
                <w:szCs w:val="24"/>
                <w:lang w:val="en-US"/>
              </w:rPr>
            </w:pPr>
          </w:p>
        </w:tc>
        <w:tc>
          <w:tcPr>
            <w:tcW w:w="1602" w:type="dxa"/>
          </w:tcPr>
          <w:p w:rsidR="00EB2623" w:rsidRPr="00937B75" w:rsidRDefault="00D87611" w:rsidP="00D87611">
            <w:pPr>
              <w:spacing w:line="360" w:lineRule="auto"/>
              <w:ind w:hanging="126"/>
              <w:rPr>
                <w:rFonts w:ascii="Times New Roman" w:hAnsi="Times New Roman" w:cs="Times New Roman"/>
                <w:szCs w:val="24"/>
                <w:lang w:val="en-US"/>
              </w:rPr>
            </w:pPr>
            <w:r w:rsidRPr="00937B75">
              <w:rPr>
                <w:rFonts w:ascii="Times New Roman" w:hAnsi="Times New Roman" w:cs="Times New Roman"/>
                <w:szCs w:val="24"/>
                <w:lang w:val="en-US"/>
              </w:rPr>
              <w:t>Komunikasi Penerimaan Risiko</w:t>
            </w:r>
          </w:p>
          <w:p w:rsidR="00D87611" w:rsidRPr="00937B75" w:rsidRDefault="00D87611" w:rsidP="00D87611">
            <w:pPr>
              <w:spacing w:line="360" w:lineRule="auto"/>
              <w:ind w:hanging="126"/>
              <w:rPr>
                <w:rFonts w:ascii="Times New Roman" w:hAnsi="Times New Roman" w:cs="Times New Roman"/>
                <w:szCs w:val="24"/>
                <w:lang w:val="en-US"/>
              </w:rPr>
            </w:pPr>
          </w:p>
          <w:p w:rsidR="00D87611" w:rsidRPr="00937B75" w:rsidRDefault="00D87611" w:rsidP="00D87611">
            <w:pPr>
              <w:spacing w:line="360" w:lineRule="auto"/>
              <w:ind w:hanging="126"/>
              <w:rPr>
                <w:rFonts w:ascii="Times New Roman" w:hAnsi="Times New Roman" w:cs="Times New Roman"/>
                <w:szCs w:val="24"/>
                <w:lang w:val="en-US"/>
              </w:rPr>
            </w:pPr>
          </w:p>
          <w:p w:rsidR="00D87611" w:rsidRPr="00937B75" w:rsidRDefault="00D87611" w:rsidP="00D87611">
            <w:pPr>
              <w:spacing w:line="360" w:lineRule="auto"/>
              <w:ind w:hanging="126"/>
              <w:rPr>
                <w:rFonts w:ascii="Times New Roman" w:hAnsi="Times New Roman" w:cs="Times New Roman"/>
                <w:szCs w:val="24"/>
                <w:lang w:val="en-US"/>
              </w:rPr>
            </w:pPr>
          </w:p>
          <w:p w:rsidR="00D87611" w:rsidRPr="00937B75" w:rsidRDefault="00D87611" w:rsidP="00D87611">
            <w:pPr>
              <w:spacing w:line="360" w:lineRule="auto"/>
              <w:ind w:hanging="126"/>
              <w:rPr>
                <w:rFonts w:ascii="Times New Roman" w:hAnsi="Times New Roman" w:cs="Times New Roman"/>
                <w:szCs w:val="24"/>
                <w:lang w:val="en-US"/>
              </w:rPr>
            </w:pPr>
            <w:r w:rsidRPr="00937B75">
              <w:rPr>
                <w:rFonts w:ascii="Times New Roman" w:hAnsi="Times New Roman" w:cs="Times New Roman"/>
                <w:i/>
                <w:sz w:val="16"/>
                <w:szCs w:val="24"/>
                <w:lang w:val="en-US"/>
              </w:rPr>
              <w:t>The Institute of Internal Auditor</w:t>
            </w:r>
            <w:r w:rsidRPr="00937B75">
              <w:rPr>
                <w:rFonts w:ascii="Times New Roman" w:hAnsi="Times New Roman" w:cs="Times New Roman"/>
                <w:sz w:val="16"/>
                <w:szCs w:val="24"/>
                <w:lang w:val="en-US"/>
              </w:rPr>
              <w:t xml:space="preserve"> ( 2017:22)</w:t>
            </w:r>
          </w:p>
        </w:tc>
        <w:tc>
          <w:tcPr>
            <w:tcW w:w="2790" w:type="dxa"/>
          </w:tcPr>
          <w:p w:rsidR="00D87611" w:rsidRPr="00937B75" w:rsidRDefault="00D87611" w:rsidP="000D001A">
            <w:pPr>
              <w:spacing w:line="360" w:lineRule="auto"/>
              <w:ind w:left="133" w:hanging="133"/>
              <w:rPr>
                <w:rFonts w:ascii="Times New Roman" w:hAnsi="Times New Roman" w:cs="Times New Roman"/>
                <w:szCs w:val="24"/>
                <w:lang w:val="en-US"/>
              </w:rPr>
            </w:pPr>
            <w:r w:rsidRPr="00937B75">
              <w:rPr>
                <w:rFonts w:ascii="Times New Roman" w:hAnsi="Times New Roman" w:cs="Times New Roman"/>
                <w:szCs w:val="24"/>
                <w:lang w:val="en-US"/>
              </w:rPr>
              <w:t>1. Mengkomunikasikan hasil  kepada dewan.</w:t>
            </w:r>
          </w:p>
          <w:p w:rsidR="00D87611" w:rsidRPr="00937B75" w:rsidRDefault="00D87611" w:rsidP="00D87611">
            <w:pPr>
              <w:rPr>
                <w:rFonts w:ascii="Times New Roman" w:hAnsi="Times New Roman" w:cs="Times New Roman"/>
                <w:szCs w:val="24"/>
                <w:lang w:val="en-US"/>
              </w:rPr>
            </w:pPr>
          </w:p>
          <w:p w:rsidR="00D87611" w:rsidRPr="00937B75" w:rsidRDefault="00D87611" w:rsidP="00D87611">
            <w:pPr>
              <w:rPr>
                <w:rFonts w:ascii="Times New Roman" w:hAnsi="Times New Roman" w:cs="Times New Roman"/>
                <w:szCs w:val="24"/>
                <w:lang w:val="en-US"/>
              </w:rPr>
            </w:pPr>
          </w:p>
          <w:p w:rsidR="00D87611" w:rsidRPr="00937B75" w:rsidRDefault="00D87611" w:rsidP="00D87611">
            <w:pPr>
              <w:rPr>
                <w:rFonts w:ascii="Times New Roman" w:hAnsi="Times New Roman" w:cs="Times New Roman"/>
                <w:szCs w:val="24"/>
                <w:lang w:val="en-US"/>
              </w:rPr>
            </w:pPr>
          </w:p>
          <w:p w:rsidR="00D87611" w:rsidRPr="00937B75" w:rsidRDefault="00D87611" w:rsidP="00D87611">
            <w:pPr>
              <w:rPr>
                <w:rFonts w:ascii="Times New Roman" w:hAnsi="Times New Roman" w:cs="Times New Roman"/>
                <w:szCs w:val="24"/>
                <w:lang w:val="en-US"/>
              </w:rPr>
            </w:pPr>
          </w:p>
          <w:p w:rsidR="00D87611" w:rsidRPr="00937B75" w:rsidRDefault="00D87611" w:rsidP="00D87611">
            <w:pPr>
              <w:rPr>
                <w:rFonts w:ascii="Times New Roman" w:hAnsi="Times New Roman" w:cs="Times New Roman"/>
                <w:szCs w:val="24"/>
                <w:lang w:val="en-US"/>
              </w:rPr>
            </w:pPr>
          </w:p>
          <w:p w:rsidR="00D87611" w:rsidRPr="00937B75" w:rsidRDefault="00D87611" w:rsidP="00D87611">
            <w:pPr>
              <w:rPr>
                <w:rFonts w:ascii="Times New Roman" w:hAnsi="Times New Roman" w:cs="Times New Roman"/>
                <w:szCs w:val="24"/>
                <w:lang w:val="en-US"/>
              </w:rPr>
            </w:pPr>
          </w:p>
          <w:p w:rsidR="00033E50" w:rsidRPr="00937B75" w:rsidRDefault="00D87611" w:rsidP="00D87611">
            <w:pPr>
              <w:rPr>
                <w:rFonts w:ascii="Times New Roman" w:hAnsi="Times New Roman" w:cs="Times New Roman"/>
                <w:szCs w:val="24"/>
                <w:lang w:val="en-US"/>
              </w:rPr>
            </w:pPr>
            <w:r w:rsidRPr="00937B75">
              <w:rPr>
                <w:rFonts w:ascii="Times New Roman" w:hAnsi="Times New Roman" w:cs="Times New Roman"/>
                <w:i/>
                <w:sz w:val="16"/>
                <w:szCs w:val="24"/>
                <w:lang w:val="en-US"/>
              </w:rPr>
              <w:t>The Institute of Internal Auditor</w:t>
            </w:r>
            <w:r w:rsidRPr="00937B75">
              <w:rPr>
                <w:rFonts w:ascii="Times New Roman" w:hAnsi="Times New Roman" w:cs="Times New Roman"/>
                <w:sz w:val="16"/>
                <w:szCs w:val="24"/>
                <w:lang w:val="en-US"/>
              </w:rPr>
              <w:t xml:space="preserve"> ( 2017:22)</w:t>
            </w:r>
          </w:p>
        </w:tc>
        <w:tc>
          <w:tcPr>
            <w:tcW w:w="990" w:type="dxa"/>
          </w:tcPr>
          <w:p w:rsidR="00033E50" w:rsidRPr="00937B75" w:rsidRDefault="000D001A" w:rsidP="000D001A">
            <w:pPr>
              <w:jc w:val="center"/>
              <w:rPr>
                <w:rFonts w:ascii="Times New Roman" w:hAnsi="Times New Roman" w:cs="Times New Roman"/>
                <w:szCs w:val="24"/>
                <w:lang w:val="en-US"/>
              </w:rPr>
            </w:pPr>
            <w:r w:rsidRPr="00937B75">
              <w:rPr>
                <w:rFonts w:ascii="Times New Roman" w:hAnsi="Times New Roman" w:cs="Times New Roman"/>
                <w:szCs w:val="24"/>
                <w:lang w:val="en-US"/>
              </w:rPr>
              <w:t>19</w:t>
            </w:r>
          </w:p>
        </w:tc>
        <w:tc>
          <w:tcPr>
            <w:tcW w:w="855" w:type="dxa"/>
          </w:tcPr>
          <w:p w:rsidR="00033E50" w:rsidRPr="00937B75" w:rsidRDefault="00D87611" w:rsidP="00033E50">
            <w:pPr>
              <w:spacing w:line="360" w:lineRule="auto"/>
              <w:rPr>
                <w:rFonts w:ascii="Times New Roman" w:hAnsi="Times New Roman" w:cs="Times New Roman"/>
                <w:szCs w:val="24"/>
                <w:lang w:val="en-US"/>
              </w:rPr>
            </w:pPr>
            <w:r w:rsidRPr="00937B75">
              <w:rPr>
                <w:rFonts w:ascii="Times New Roman" w:hAnsi="Times New Roman" w:cs="Times New Roman"/>
                <w:szCs w:val="24"/>
                <w:lang w:val="en-US"/>
              </w:rPr>
              <w:t>ordinal</w:t>
            </w:r>
          </w:p>
          <w:p w:rsidR="000675B6" w:rsidRPr="00937B75" w:rsidRDefault="000675B6" w:rsidP="00033E50">
            <w:pPr>
              <w:spacing w:line="360" w:lineRule="auto"/>
              <w:rPr>
                <w:rFonts w:ascii="Times New Roman" w:hAnsi="Times New Roman" w:cs="Times New Roman"/>
                <w:szCs w:val="24"/>
              </w:rPr>
            </w:pPr>
          </w:p>
          <w:p w:rsidR="000675B6" w:rsidRPr="00937B75" w:rsidRDefault="000675B6" w:rsidP="00033E50">
            <w:pPr>
              <w:spacing w:line="360" w:lineRule="auto"/>
              <w:rPr>
                <w:rFonts w:ascii="Times New Roman" w:hAnsi="Times New Roman" w:cs="Times New Roman"/>
                <w:szCs w:val="24"/>
              </w:rPr>
            </w:pPr>
          </w:p>
          <w:p w:rsidR="000675B6" w:rsidRPr="00937B75" w:rsidRDefault="000675B6" w:rsidP="00033E50">
            <w:pPr>
              <w:spacing w:line="360" w:lineRule="auto"/>
              <w:rPr>
                <w:rFonts w:ascii="Times New Roman" w:hAnsi="Times New Roman" w:cs="Times New Roman"/>
                <w:szCs w:val="24"/>
              </w:rPr>
            </w:pPr>
          </w:p>
          <w:p w:rsidR="000675B6" w:rsidRPr="00937B75" w:rsidRDefault="000675B6" w:rsidP="00033E50">
            <w:pPr>
              <w:spacing w:line="360" w:lineRule="auto"/>
              <w:rPr>
                <w:rFonts w:ascii="Times New Roman" w:hAnsi="Times New Roman" w:cs="Times New Roman"/>
                <w:szCs w:val="24"/>
              </w:rPr>
            </w:pPr>
          </w:p>
          <w:p w:rsidR="000675B6" w:rsidRPr="00937B75" w:rsidRDefault="000675B6" w:rsidP="00033E50">
            <w:pPr>
              <w:spacing w:line="360" w:lineRule="auto"/>
              <w:rPr>
                <w:rFonts w:ascii="Times New Roman" w:hAnsi="Times New Roman" w:cs="Times New Roman"/>
                <w:szCs w:val="24"/>
              </w:rPr>
            </w:pPr>
          </w:p>
          <w:p w:rsidR="000675B6" w:rsidRPr="00937B75" w:rsidRDefault="000675B6" w:rsidP="00033E50">
            <w:pPr>
              <w:spacing w:line="360" w:lineRule="auto"/>
              <w:rPr>
                <w:rFonts w:ascii="Times New Roman" w:hAnsi="Times New Roman" w:cs="Times New Roman"/>
                <w:szCs w:val="24"/>
              </w:rPr>
            </w:pPr>
          </w:p>
          <w:p w:rsidR="000675B6" w:rsidRPr="00937B75" w:rsidRDefault="000675B6" w:rsidP="006700AE">
            <w:pPr>
              <w:spacing w:line="360" w:lineRule="auto"/>
              <w:rPr>
                <w:rFonts w:ascii="Times New Roman" w:hAnsi="Times New Roman" w:cs="Times New Roman"/>
                <w:szCs w:val="24"/>
              </w:rPr>
            </w:pPr>
          </w:p>
        </w:tc>
      </w:tr>
    </w:tbl>
    <w:p w:rsidR="00F773A1" w:rsidRPr="00937B75" w:rsidRDefault="00F773A1" w:rsidP="00033E50">
      <w:pPr>
        <w:spacing w:after="0" w:line="480" w:lineRule="auto"/>
        <w:rPr>
          <w:rFonts w:ascii="Times New Roman" w:hAnsi="Times New Roman" w:cs="Times New Roman"/>
          <w:b/>
          <w:sz w:val="24"/>
          <w:szCs w:val="24"/>
          <w:lang w:val="en-US"/>
        </w:rPr>
      </w:pPr>
    </w:p>
    <w:p w:rsidR="000D001A" w:rsidRPr="00937B75" w:rsidRDefault="000D001A" w:rsidP="00033E50">
      <w:pPr>
        <w:spacing w:after="0" w:line="480" w:lineRule="auto"/>
        <w:rPr>
          <w:rFonts w:ascii="Times New Roman" w:hAnsi="Times New Roman" w:cs="Times New Roman"/>
          <w:b/>
          <w:sz w:val="24"/>
          <w:szCs w:val="24"/>
          <w:lang w:val="en-US"/>
        </w:rPr>
      </w:pPr>
    </w:p>
    <w:p w:rsidR="00C1657C" w:rsidRPr="00937B75" w:rsidRDefault="00C1657C" w:rsidP="00033E50">
      <w:pPr>
        <w:spacing w:after="0" w:line="480" w:lineRule="auto"/>
        <w:rPr>
          <w:rFonts w:ascii="Times New Roman" w:hAnsi="Times New Roman" w:cs="Times New Roman"/>
          <w:b/>
          <w:sz w:val="24"/>
          <w:szCs w:val="24"/>
          <w:lang w:val="en-US"/>
        </w:rPr>
      </w:pPr>
    </w:p>
    <w:p w:rsidR="00033E50" w:rsidRPr="00937B75" w:rsidRDefault="00033E50" w:rsidP="00033E50">
      <w:pPr>
        <w:spacing w:after="0" w:line="480" w:lineRule="auto"/>
        <w:rPr>
          <w:rFonts w:ascii="Times New Roman" w:hAnsi="Times New Roman" w:cs="Times New Roman"/>
          <w:b/>
          <w:sz w:val="24"/>
          <w:szCs w:val="24"/>
          <w:lang w:val="en-US"/>
        </w:rPr>
      </w:pPr>
      <w:r w:rsidRPr="00937B75">
        <w:rPr>
          <w:rFonts w:ascii="Times New Roman" w:hAnsi="Times New Roman" w:cs="Times New Roman"/>
          <w:b/>
          <w:sz w:val="24"/>
          <w:szCs w:val="24"/>
          <w:lang w:val="en-US"/>
        </w:rPr>
        <w:t>3.3</w:t>
      </w:r>
      <w:r w:rsidRPr="00937B75">
        <w:rPr>
          <w:rFonts w:ascii="Times New Roman" w:hAnsi="Times New Roman" w:cs="Times New Roman"/>
          <w:b/>
          <w:sz w:val="24"/>
          <w:szCs w:val="24"/>
          <w:lang w:val="en-US"/>
        </w:rPr>
        <w:tab/>
        <w:t>Populasi dan Sampel Penelitian</w:t>
      </w:r>
    </w:p>
    <w:p w:rsidR="00033E50" w:rsidRPr="00937B75" w:rsidRDefault="00033E50" w:rsidP="00033E50">
      <w:pPr>
        <w:spacing w:after="0" w:line="480" w:lineRule="auto"/>
        <w:rPr>
          <w:rFonts w:ascii="Times New Roman" w:hAnsi="Times New Roman" w:cs="Times New Roman"/>
          <w:b/>
          <w:sz w:val="24"/>
          <w:szCs w:val="24"/>
          <w:lang w:val="en-US"/>
        </w:rPr>
      </w:pPr>
      <w:r w:rsidRPr="00937B75">
        <w:rPr>
          <w:rFonts w:ascii="Times New Roman" w:hAnsi="Times New Roman" w:cs="Times New Roman"/>
          <w:b/>
          <w:sz w:val="24"/>
          <w:szCs w:val="24"/>
          <w:lang w:val="en-US"/>
        </w:rPr>
        <w:t>3.3.1</w:t>
      </w:r>
      <w:r w:rsidRPr="00937B75">
        <w:rPr>
          <w:rFonts w:ascii="Times New Roman" w:hAnsi="Times New Roman" w:cs="Times New Roman"/>
          <w:b/>
          <w:sz w:val="24"/>
          <w:szCs w:val="24"/>
          <w:lang w:val="en-US"/>
        </w:rPr>
        <w:tab/>
        <w:t>Populasi Penelitian</w:t>
      </w:r>
    </w:p>
    <w:p w:rsidR="00033E50" w:rsidRPr="00937B75" w:rsidRDefault="00033E50" w:rsidP="00033E50">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Untuk melakukan penelitian, terlebih dahulu harus ditentukan populasi yang akan diteliti</w:t>
      </w:r>
      <w:r w:rsidR="00CE7792" w:rsidRPr="00937B75">
        <w:rPr>
          <w:rFonts w:ascii="Times New Roman" w:hAnsi="Times New Roman" w:cs="Times New Roman"/>
          <w:sz w:val="24"/>
          <w:szCs w:val="24"/>
          <w:lang w:val="en-US"/>
        </w:rPr>
        <w:t>. Sebagaimana oleh Sugiono (2016:80</w:t>
      </w:r>
      <w:r w:rsidRPr="00937B75">
        <w:rPr>
          <w:rFonts w:ascii="Times New Roman" w:hAnsi="Times New Roman" w:cs="Times New Roman"/>
          <w:sz w:val="24"/>
          <w:szCs w:val="24"/>
          <w:lang w:val="en-US"/>
        </w:rPr>
        <w:t>) mengenai populasi adalah sebagai berikut :</w:t>
      </w:r>
    </w:p>
    <w:p w:rsidR="00033E50" w:rsidRPr="00937B75" w:rsidRDefault="00033E50" w:rsidP="00033E50">
      <w:pPr>
        <w:spacing w:after="0" w:line="48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“Populasi adalah wilayah generalisasi yang terdiri atas objek atau subjek yang mempunyai kuantitas dan karakteristis tertentu yang ditetapkan oleh peneliti untuk dipelajari dan kemudian di tarik kesimpulannya.”</w:t>
      </w:r>
    </w:p>
    <w:p w:rsidR="00033E50" w:rsidRPr="00937B75" w:rsidRDefault="00033E50" w:rsidP="00033E50">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Sedangkan pengertian populasi menurut Uma Sekaran (2011:64) sebagai berikut :</w:t>
      </w:r>
    </w:p>
    <w:p w:rsidR="00033E50" w:rsidRPr="00937B75" w:rsidRDefault="00033E50" w:rsidP="00033E50">
      <w:pPr>
        <w:spacing w:after="0" w:line="48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“Populasi adalah keseluruhan kelompok orang, peristiwa, atau hal yang ingin peneliti investigasi.”</w:t>
      </w:r>
    </w:p>
    <w:p w:rsidR="000D001A" w:rsidRPr="00937B75" w:rsidRDefault="000D001A" w:rsidP="00033E50">
      <w:pPr>
        <w:spacing w:after="0" w:line="480" w:lineRule="auto"/>
        <w:jc w:val="both"/>
        <w:rPr>
          <w:rFonts w:ascii="Times New Roman" w:hAnsi="Times New Roman" w:cs="Times New Roman"/>
          <w:sz w:val="24"/>
          <w:szCs w:val="24"/>
          <w:lang w:val="en-US"/>
        </w:rPr>
      </w:pPr>
    </w:p>
    <w:p w:rsidR="00033E50" w:rsidRPr="00937B75" w:rsidRDefault="00033E50" w:rsidP="00033E50">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ab/>
        <w:t>Berdasarkan pengertian dari kedua pendapat pakar tersebut di atas maka dapat disimpulkan bahwa populasi bukan hanya orang, tetapi juga objek dan benda-benda alam yang lain. Populasi juga bukan sekedar jumlah yang ada pada objek/subjek yang dipelajari.Tetapi meliputi seluruh karakteristik/sifat yang dimiliki oleh subjek yang diteliti. Populasi dalam penelitian ini adalah auditor internal yang berada pada 4 BUMN Sektor Jasa di kota Bandung. Disajikan pada table berikut:</w:t>
      </w:r>
    </w:p>
    <w:p w:rsidR="00033E50" w:rsidRPr="00937B75" w:rsidRDefault="00033E50" w:rsidP="00033E50">
      <w:pPr>
        <w:spacing w:after="0" w:line="480" w:lineRule="auto"/>
        <w:rPr>
          <w:rFonts w:ascii="Times New Roman" w:hAnsi="Times New Roman" w:cs="Times New Roman"/>
          <w:b/>
          <w:sz w:val="24"/>
          <w:szCs w:val="24"/>
          <w:lang w:val="en-US"/>
        </w:rPr>
      </w:pPr>
    </w:p>
    <w:p w:rsidR="00033E50" w:rsidRPr="00937B75" w:rsidRDefault="00033E50" w:rsidP="00033E50">
      <w:pPr>
        <w:spacing w:after="0" w:line="480"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Tabel 3.4</w:t>
      </w:r>
    </w:p>
    <w:p w:rsidR="00033E50" w:rsidRPr="00937B75" w:rsidRDefault="00033E50" w:rsidP="00033E50">
      <w:pPr>
        <w:spacing w:after="0" w:line="480"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Populasi pada 5 BUMN di Kota Bandung</w:t>
      </w:r>
    </w:p>
    <w:tbl>
      <w:tblPr>
        <w:tblStyle w:val="TableGrid"/>
        <w:tblW w:w="0" w:type="auto"/>
        <w:tblInd w:w="392" w:type="dxa"/>
        <w:tblLook w:val="04A0" w:firstRow="1" w:lastRow="0" w:firstColumn="1" w:lastColumn="0" w:noHBand="0" w:noVBand="1"/>
      </w:tblPr>
      <w:tblGrid>
        <w:gridCol w:w="4111"/>
        <w:gridCol w:w="3543"/>
      </w:tblGrid>
      <w:tr w:rsidR="00033E50" w:rsidRPr="00937B75" w:rsidTr="004E4110">
        <w:trPr>
          <w:trHeight w:val="367"/>
        </w:trPr>
        <w:tc>
          <w:tcPr>
            <w:tcW w:w="4111" w:type="dxa"/>
          </w:tcPr>
          <w:p w:rsidR="00033E50" w:rsidRPr="00937B75" w:rsidRDefault="00033E50" w:rsidP="004E4110">
            <w:pPr>
              <w:autoSpaceDE w:val="0"/>
              <w:autoSpaceDN w:val="0"/>
              <w:adjustRightInd w:val="0"/>
              <w:spacing w:line="360" w:lineRule="auto"/>
              <w:jc w:val="center"/>
              <w:rPr>
                <w:rFonts w:ascii="Times New Roman" w:hAnsi="Times New Roman" w:cs="Times New Roman"/>
                <w:b/>
                <w:sz w:val="24"/>
                <w:szCs w:val="24"/>
              </w:rPr>
            </w:pPr>
            <w:r w:rsidRPr="00937B75">
              <w:rPr>
                <w:rFonts w:ascii="Times New Roman" w:hAnsi="Times New Roman" w:cs="Times New Roman"/>
                <w:b/>
                <w:sz w:val="24"/>
                <w:szCs w:val="24"/>
              </w:rPr>
              <w:t>Perusahaan</w:t>
            </w:r>
          </w:p>
        </w:tc>
        <w:tc>
          <w:tcPr>
            <w:tcW w:w="3543" w:type="dxa"/>
          </w:tcPr>
          <w:p w:rsidR="00033E50" w:rsidRPr="00937B75" w:rsidRDefault="00033E50" w:rsidP="004E4110">
            <w:pPr>
              <w:autoSpaceDE w:val="0"/>
              <w:autoSpaceDN w:val="0"/>
              <w:adjustRightInd w:val="0"/>
              <w:spacing w:line="360" w:lineRule="auto"/>
              <w:jc w:val="center"/>
              <w:rPr>
                <w:rFonts w:ascii="Times New Roman" w:hAnsi="Times New Roman" w:cs="Times New Roman"/>
                <w:b/>
                <w:sz w:val="24"/>
                <w:szCs w:val="24"/>
              </w:rPr>
            </w:pPr>
            <w:r w:rsidRPr="00937B75">
              <w:rPr>
                <w:rFonts w:ascii="Times New Roman" w:hAnsi="Times New Roman" w:cs="Times New Roman"/>
                <w:b/>
                <w:sz w:val="24"/>
                <w:szCs w:val="24"/>
              </w:rPr>
              <w:t>Divisi satuan pengawas internal</w:t>
            </w:r>
          </w:p>
        </w:tc>
      </w:tr>
      <w:tr w:rsidR="00033E50" w:rsidRPr="00937B75" w:rsidTr="00033E50">
        <w:tc>
          <w:tcPr>
            <w:tcW w:w="4111" w:type="dxa"/>
          </w:tcPr>
          <w:p w:rsidR="00033E50" w:rsidRPr="00937B75" w:rsidRDefault="00033E50" w:rsidP="004E4110">
            <w:pPr>
              <w:autoSpaceDE w:val="0"/>
              <w:autoSpaceDN w:val="0"/>
              <w:adjustRightInd w:val="0"/>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PT. INTI (Persero)</w:t>
            </w:r>
          </w:p>
        </w:tc>
        <w:tc>
          <w:tcPr>
            <w:tcW w:w="3543" w:type="dxa"/>
          </w:tcPr>
          <w:p w:rsidR="00033E50" w:rsidRPr="00937B75" w:rsidRDefault="00033E50" w:rsidP="004E4110">
            <w:pPr>
              <w:autoSpaceDE w:val="0"/>
              <w:autoSpaceDN w:val="0"/>
              <w:adjustRightInd w:val="0"/>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9 orang</w:t>
            </w:r>
          </w:p>
        </w:tc>
      </w:tr>
      <w:tr w:rsidR="00033E50" w:rsidRPr="00937B75" w:rsidTr="00033E50">
        <w:tc>
          <w:tcPr>
            <w:tcW w:w="4111" w:type="dxa"/>
          </w:tcPr>
          <w:p w:rsidR="00033E50" w:rsidRPr="00937B75" w:rsidRDefault="00033E50" w:rsidP="004E4110">
            <w:pPr>
              <w:autoSpaceDE w:val="0"/>
              <w:autoSpaceDN w:val="0"/>
              <w:adjustRightInd w:val="0"/>
              <w:spacing w:line="360" w:lineRule="auto"/>
              <w:jc w:val="center"/>
              <w:rPr>
                <w:rFonts w:ascii="Times New Roman" w:hAnsi="Times New Roman" w:cs="Times New Roman"/>
                <w:sz w:val="24"/>
                <w:szCs w:val="24"/>
              </w:rPr>
            </w:pPr>
            <w:r w:rsidRPr="00937B75">
              <w:rPr>
                <w:rFonts w:ascii="Times New Roman" w:hAnsi="Times New Roman" w:cs="Times New Roman"/>
                <w:sz w:val="24"/>
                <w:szCs w:val="24"/>
              </w:rPr>
              <w:t>PT. Telkom Indonesia Tbk.</w:t>
            </w:r>
          </w:p>
        </w:tc>
        <w:tc>
          <w:tcPr>
            <w:tcW w:w="3543" w:type="dxa"/>
          </w:tcPr>
          <w:p w:rsidR="00033E50" w:rsidRPr="00937B75" w:rsidRDefault="00033E50" w:rsidP="004E4110">
            <w:pPr>
              <w:autoSpaceDE w:val="0"/>
              <w:autoSpaceDN w:val="0"/>
              <w:adjustRightInd w:val="0"/>
              <w:spacing w:line="360" w:lineRule="auto"/>
              <w:jc w:val="center"/>
              <w:rPr>
                <w:rFonts w:ascii="Times New Roman" w:hAnsi="Times New Roman" w:cs="Times New Roman"/>
                <w:sz w:val="24"/>
                <w:szCs w:val="24"/>
              </w:rPr>
            </w:pPr>
            <w:r w:rsidRPr="00937B75">
              <w:rPr>
                <w:rFonts w:ascii="Times New Roman" w:hAnsi="Times New Roman" w:cs="Times New Roman"/>
                <w:sz w:val="24"/>
                <w:szCs w:val="24"/>
                <w:lang w:val="en-US"/>
              </w:rPr>
              <w:t>3</w:t>
            </w:r>
            <w:r w:rsidRPr="00937B75">
              <w:rPr>
                <w:rFonts w:ascii="Times New Roman" w:hAnsi="Times New Roman" w:cs="Times New Roman"/>
                <w:sz w:val="24"/>
                <w:szCs w:val="24"/>
              </w:rPr>
              <w:t>0 orang</w:t>
            </w:r>
          </w:p>
        </w:tc>
      </w:tr>
      <w:tr w:rsidR="00033E50" w:rsidRPr="00937B75" w:rsidTr="00033E50">
        <w:trPr>
          <w:trHeight w:val="527"/>
        </w:trPr>
        <w:tc>
          <w:tcPr>
            <w:tcW w:w="4111" w:type="dxa"/>
          </w:tcPr>
          <w:p w:rsidR="00033E50" w:rsidRPr="00937B75" w:rsidRDefault="00033E50" w:rsidP="004E4110">
            <w:pPr>
              <w:autoSpaceDE w:val="0"/>
              <w:autoSpaceDN w:val="0"/>
              <w:adjustRightInd w:val="0"/>
              <w:spacing w:line="360" w:lineRule="auto"/>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PT Kereta Api Indonesia (Persero)</w:t>
            </w:r>
          </w:p>
        </w:tc>
        <w:tc>
          <w:tcPr>
            <w:tcW w:w="3543" w:type="dxa"/>
          </w:tcPr>
          <w:p w:rsidR="00033E50" w:rsidRPr="00937B75" w:rsidRDefault="00033E50" w:rsidP="004E4110">
            <w:pPr>
              <w:autoSpaceDE w:val="0"/>
              <w:autoSpaceDN w:val="0"/>
              <w:adjustRightInd w:val="0"/>
              <w:spacing w:line="360" w:lineRule="auto"/>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30 orang</w:t>
            </w:r>
          </w:p>
        </w:tc>
      </w:tr>
      <w:tr w:rsidR="00033E50" w:rsidRPr="00937B75" w:rsidTr="00033E50">
        <w:tc>
          <w:tcPr>
            <w:tcW w:w="4111" w:type="dxa"/>
          </w:tcPr>
          <w:p w:rsidR="00033E50" w:rsidRPr="00937B75" w:rsidRDefault="00033E50" w:rsidP="004E4110">
            <w:pPr>
              <w:autoSpaceDE w:val="0"/>
              <w:autoSpaceDN w:val="0"/>
              <w:adjustRightInd w:val="0"/>
              <w:spacing w:line="360" w:lineRule="auto"/>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PT PLN (Persero)</w:t>
            </w:r>
          </w:p>
        </w:tc>
        <w:tc>
          <w:tcPr>
            <w:tcW w:w="3543" w:type="dxa"/>
          </w:tcPr>
          <w:p w:rsidR="00033E50" w:rsidRPr="00937B75" w:rsidRDefault="00033E50" w:rsidP="004E4110">
            <w:pPr>
              <w:autoSpaceDE w:val="0"/>
              <w:autoSpaceDN w:val="0"/>
              <w:adjustRightInd w:val="0"/>
              <w:spacing w:line="360" w:lineRule="auto"/>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28 orang</w:t>
            </w:r>
          </w:p>
        </w:tc>
      </w:tr>
      <w:tr w:rsidR="00033E50" w:rsidRPr="00937B75" w:rsidTr="00033E50">
        <w:tc>
          <w:tcPr>
            <w:tcW w:w="4111" w:type="dxa"/>
          </w:tcPr>
          <w:p w:rsidR="00033E50" w:rsidRPr="00937B75" w:rsidRDefault="00033E50" w:rsidP="004E4110">
            <w:pPr>
              <w:autoSpaceDE w:val="0"/>
              <w:autoSpaceDN w:val="0"/>
              <w:adjustRightInd w:val="0"/>
              <w:spacing w:line="360" w:lineRule="auto"/>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Jumlah Keseluruhan</w:t>
            </w:r>
          </w:p>
        </w:tc>
        <w:tc>
          <w:tcPr>
            <w:tcW w:w="3543" w:type="dxa"/>
          </w:tcPr>
          <w:p w:rsidR="00033E50" w:rsidRPr="00937B75" w:rsidRDefault="00033E50" w:rsidP="004E4110">
            <w:pPr>
              <w:autoSpaceDE w:val="0"/>
              <w:autoSpaceDN w:val="0"/>
              <w:adjustRightInd w:val="0"/>
              <w:spacing w:line="360" w:lineRule="auto"/>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97 Orang</w:t>
            </w:r>
          </w:p>
        </w:tc>
      </w:tr>
    </w:tbl>
    <w:p w:rsidR="00033E50" w:rsidRPr="00937B75" w:rsidRDefault="00033E50" w:rsidP="004E4110">
      <w:pPr>
        <w:spacing w:after="0" w:line="480" w:lineRule="auto"/>
        <w:ind w:firstLine="720"/>
        <w:rPr>
          <w:rStyle w:val="Hyperlink"/>
          <w:rFonts w:ascii="Times New Roman" w:hAnsi="Times New Roman" w:cs="Times New Roman"/>
          <w:sz w:val="20"/>
          <w:szCs w:val="24"/>
          <w:lang w:val="en-US"/>
        </w:rPr>
      </w:pPr>
      <w:r w:rsidRPr="00937B75">
        <w:rPr>
          <w:rFonts w:ascii="Times New Roman" w:hAnsi="Times New Roman" w:cs="Times New Roman"/>
          <w:sz w:val="20"/>
          <w:szCs w:val="24"/>
          <w:lang w:val="en-US"/>
        </w:rPr>
        <w:t>Sumber :</w:t>
      </w:r>
      <w:hyperlink r:id="rId12" w:history="1">
        <w:r w:rsidR="004E4110" w:rsidRPr="00937B75">
          <w:rPr>
            <w:rStyle w:val="Hyperlink"/>
            <w:rFonts w:ascii="Times New Roman" w:hAnsi="Times New Roman" w:cs="Times New Roman"/>
            <w:sz w:val="20"/>
            <w:szCs w:val="24"/>
            <w:lang w:val="en-US"/>
          </w:rPr>
          <w:t>www.Sahamok.com</w:t>
        </w:r>
      </w:hyperlink>
    </w:p>
    <w:p w:rsidR="003121D4" w:rsidRPr="00937B75" w:rsidRDefault="003121D4" w:rsidP="004E4110">
      <w:pPr>
        <w:spacing w:after="0" w:line="480" w:lineRule="auto"/>
        <w:ind w:firstLine="720"/>
        <w:rPr>
          <w:rStyle w:val="Hyperlink"/>
          <w:rFonts w:ascii="Times New Roman" w:hAnsi="Times New Roman" w:cs="Times New Roman"/>
          <w:sz w:val="20"/>
          <w:szCs w:val="24"/>
          <w:lang w:val="en-US"/>
        </w:rPr>
      </w:pPr>
    </w:p>
    <w:p w:rsidR="003121D4" w:rsidRPr="00937B75" w:rsidRDefault="003121D4" w:rsidP="004E4110">
      <w:pPr>
        <w:spacing w:after="0" w:line="480" w:lineRule="auto"/>
        <w:ind w:firstLine="720"/>
        <w:rPr>
          <w:rStyle w:val="Hyperlink"/>
          <w:rFonts w:ascii="Times New Roman" w:hAnsi="Times New Roman" w:cs="Times New Roman"/>
          <w:sz w:val="20"/>
          <w:szCs w:val="24"/>
          <w:lang w:val="en-US"/>
        </w:rPr>
      </w:pPr>
    </w:p>
    <w:p w:rsidR="003121D4" w:rsidRPr="00937B75" w:rsidRDefault="003121D4" w:rsidP="004E4110">
      <w:pPr>
        <w:spacing w:after="0" w:line="480" w:lineRule="auto"/>
        <w:ind w:firstLine="720"/>
        <w:rPr>
          <w:rFonts w:ascii="Times New Roman" w:hAnsi="Times New Roman" w:cs="Times New Roman"/>
          <w:sz w:val="20"/>
          <w:szCs w:val="24"/>
          <w:lang w:val="en-US"/>
        </w:rPr>
      </w:pPr>
    </w:p>
    <w:p w:rsidR="000D001A" w:rsidRPr="00937B75" w:rsidRDefault="000D001A" w:rsidP="004E4110">
      <w:pPr>
        <w:spacing w:after="0" w:line="480" w:lineRule="auto"/>
        <w:ind w:firstLine="720"/>
        <w:rPr>
          <w:rFonts w:ascii="Times New Roman" w:hAnsi="Times New Roman" w:cs="Times New Roman"/>
          <w:sz w:val="20"/>
          <w:szCs w:val="24"/>
          <w:lang w:val="en-US"/>
        </w:rPr>
      </w:pPr>
    </w:p>
    <w:p w:rsidR="000D001A" w:rsidRPr="00937B75" w:rsidRDefault="000D001A" w:rsidP="004E4110">
      <w:pPr>
        <w:spacing w:after="0" w:line="480" w:lineRule="auto"/>
        <w:ind w:firstLine="720"/>
        <w:rPr>
          <w:rFonts w:ascii="Times New Roman" w:hAnsi="Times New Roman" w:cs="Times New Roman"/>
          <w:sz w:val="20"/>
          <w:szCs w:val="24"/>
          <w:lang w:val="en-US"/>
        </w:rPr>
      </w:pPr>
    </w:p>
    <w:p w:rsidR="000D001A" w:rsidRPr="00937B75" w:rsidRDefault="000D001A" w:rsidP="004E4110">
      <w:pPr>
        <w:spacing w:after="0" w:line="480" w:lineRule="auto"/>
        <w:ind w:firstLine="720"/>
        <w:rPr>
          <w:rFonts w:ascii="Times New Roman" w:hAnsi="Times New Roman" w:cs="Times New Roman"/>
          <w:sz w:val="20"/>
          <w:szCs w:val="24"/>
          <w:lang w:val="en-US"/>
        </w:rPr>
      </w:pPr>
    </w:p>
    <w:p w:rsidR="000D001A" w:rsidRPr="00937B75" w:rsidRDefault="000D001A" w:rsidP="004E4110">
      <w:pPr>
        <w:spacing w:after="0" w:line="480" w:lineRule="auto"/>
        <w:ind w:firstLine="720"/>
        <w:rPr>
          <w:rFonts w:ascii="Times New Roman" w:hAnsi="Times New Roman" w:cs="Times New Roman"/>
          <w:sz w:val="20"/>
          <w:szCs w:val="24"/>
          <w:lang w:val="en-US"/>
        </w:rPr>
      </w:pPr>
    </w:p>
    <w:p w:rsidR="000D001A" w:rsidRPr="00937B75" w:rsidRDefault="000D001A" w:rsidP="004E4110">
      <w:pPr>
        <w:spacing w:after="0" w:line="480" w:lineRule="auto"/>
        <w:ind w:firstLine="720"/>
        <w:rPr>
          <w:rFonts w:ascii="Times New Roman" w:hAnsi="Times New Roman" w:cs="Times New Roman"/>
          <w:sz w:val="20"/>
          <w:szCs w:val="24"/>
          <w:lang w:val="en-US"/>
        </w:rPr>
      </w:pPr>
    </w:p>
    <w:p w:rsidR="00033E50" w:rsidRPr="00937B75" w:rsidRDefault="00033E50" w:rsidP="00033E50">
      <w:pPr>
        <w:spacing w:after="0" w:line="480" w:lineRule="auto"/>
        <w:rPr>
          <w:rFonts w:ascii="Times New Roman" w:hAnsi="Times New Roman" w:cs="Times New Roman"/>
          <w:b/>
          <w:sz w:val="24"/>
          <w:szCs w:val="24"/>
          <w:lang w:val="en-US"/>
        </w:rPr>
      </w:pPr>
      <w:r w:rsidRPr="00937B75">
        <w:rPr>
          <w:rFonts w:ascii="Times New Roman" w:hAnsi="Times New Roman" w:cs="Times New Roman"/>
          <w:b/>
          <w:sz w:val="24"/>
          <w:szCs w:val="24"/>
          <w:lang w:val="en-US"/>
        </w:rPr>
        <w:lastRenderedPageBreak/>
        <w:t>3.3.2</w:t>
      </w:r>
      <w:r w:rsidRPr="00937B75">
        <w:rPr>
          <w:rFonts w:ascii="Times New Roman" w:hAnsi="Times New Roman" w:cs="Times New Roman"/>
          <w:b/>
          <w:sz w:val="24"/>
          <w:szCs w:val="24"/>
          <w:lang w:val="en-US"/>
        </w:rPr>
        <w:tab/>
        <w:t>Sampel Penelitian</w:t>
      </w:r>
    </w:p>
    <w:p w:rsidR="00033E50" w:rsidRPr="00937B75" w:rsidRDefault="00033E50" w:rsidP="00033E50">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00CE7792" w:rsidRPr="00937B75">
        <w:rPr>
          <w:rFonts w:ascii="Times New Roman" w:hAnsi="Times New Roman" w:cs="Times New Roman"/>
          <w:sz w:val="24"/>
          <w:szCs w:val="24"/>
          <w:lang w:val="en-US"/>
        </w:rPr>
        <w:t xml:space="preserve">Menurut Sugiono (2016 : 116 </w:t>
      </w:r>
      <w:r w:rsidRPr="00937B75">
        <w:rPr>
          <w:rFonts w:ascii="Times New Roman" w:hAnsi="Times New Roman" w:cs="Times New Roman"/>
          <w:sz w:val="24"/>
          <w:szCs w:val="24"/>
          <w:lang w:val="en-US"/>
        </w:rPr>
        <w:t>), pengertian sampel adalah sebagia berikut :</w:t>
      </w:r>
    </w:p>
    <w:p w:rsidR="00033E50" w:rsidRPr="00937B75" w:rsidRDefault="00033E50" w:rsidP="00033E50">
      <w:pPr>
        <w:spacing w:after="0"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Sampel adalah bagaian dari jumlah dan karakteristik yang dimiliki oleh populasi tersebut. Bila jumlah populasi besar dan tidak mungkin dilakukan penelitian terhadap seluruh anggota populasi maka dapat menggunakan sampel yang diambil dari populasi tersebut.”</w:t>
      </w:r>
    </w:p>
    <w:p w:rsidR="00033E50" w:rsidRPr="00937B75" w:rsidRDefault="00033E50" w:rsidP="00033E50">
      <w:pPr>
        <w:spacing w:after="0" w:line="240" w:lineRule="auto"/>
        <w:ind w:left="720"/>
        <w:jc w:val="both"/>
        <w:rPr>
          <w:rFonts w:ascii="Times New Roman" w:hAnsi="Times New Roman" w:cs="Times New Roman"/>
          <w:sz w:val="24"/>
          <w:szCs w:val="24"/>
          <w:lang w:val="en-US"/>
        </w:rPr>
      </w:pPr>
    </w:p>
    <w:p w:rsidR="00033E50" w:rsidRPr="00937B75" w:rsidRDefault="00033E50" w:rsidP="004E4110">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Pengukuran sampel merupakan suatu langkah untuk menentukan besarnya sampel yang diambil dalam melaksanakan suatu penelitian. Selain itu juga diperhatikan bahwa sampel yang dipilih harus menunjukan segala karakteristik populasi sehingga tercermin dalam sampel yang dipilih, dengan kata lain sampel harus dapat menggambarkan keadaan populasi yang sebenarnya atau mewakili (representatif)</w:t>
      </w:r>
    </w:p>
    <w:p w:rsidR="00033E50" w:rsidRPr="00937B75" w:rsidRDefault="00033E50" w:rsidP="00033E50">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Untuk menghitung penentuan jumlah sampel dari populasi tertentu, maka digunakan rumus slovin sebagai berikut</w:t>
      </w:r>
      <w:r w:rsidRPr="00937B75">
        <w:rPr>
          <w:rFonts w:ascii="Times New Roman" w:hAnsi="Times New Roman" w:cs="Times New Roman"/>
          <w:sz w:val="24"/>
          <w:szCs w:val="24"/>
          <w:lang w:val="en-US"/>
        </w:rPr>
        <w:t>:</w:t>
      </w:r>
    </w:p>
    <w:p w:rsidR="004E4110" w:rsidRPr="00937B75" w:rsidRDefault="004E4110" w:rsidP="00033E50">
      <w:pPr>
        <w:spacing w:after="0" w:line="480" w:lineRule="auto"/>
        <w:ind w:firstLine="720"/>
        <w:jc w:val="both"/>
        <w:rPr>
          <w:rFonts w:ascii="Times New Roman" w:hAnsi="Times New Roman" w:cs="Times New Roman"/>
          <w:sz w:val="24"/>
          <w:szCs w:val="24"/>
          <w:lang w:val="en-US"/>
        </w:rPr>
      </w:pPr>
    </w:p>
    <w:p w:rsidR="00033E50" w:rsidRPr="00937B75" w:rsidRDefault="00033E50" w:rsidP="00033E50">
      <w:pPr>
        <w:pStyle w:val="ListParagraph"/>
        <w:tabs>
          <w:tab w:val="left" w:pos="851"/>
        </w:tabs>
        <w:spacing w:line="480" w:lineRule="auto"/>
        <w:ind w:left="0" w:firstLine="630"/>
        <w:jc w:val="both"/>
        <w:rPr>
          <w:rFonts w:ascii="Times New Roman" w:hAnsi="Times New Roman" w:cs="Times New Roman"/>
          <w:sz w:val="28"/>
          <w:szCs w:val="28"/>
          <w:lang w:val="en-US"/>
        </w:rPr>
      </w:pPr>
      <m:oMathPara>
        <m:oMath>
          <m:r>
            <w:rPr>
              <w:rFonts w:ascii="Cambria Math" w:hAnsi="Cambria Math" w:cs="Times New Roman"/>
              <w:sz w:val="28"/>
              <w:szCs w:val="28"/>
            </w:rPr>
            <m:t>n</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N</m:t>
              </m:r>
            </m:num>
            <m:den>
              <m:r>
                <w:rPr>
                  <w:rFonts w:ascii="Cambria Math" w:hAnsi="Times New Roman" w:cs="Times New Roman"/>
                  <w:sz w:val="28"/>
                  <w:szCs w:val="28"/>
                </w:rPr>
                <m:t>1+</m:t>
              </m:r>
              <m:r>
                <w:rPr>
                  <w:rFonts w:ascii="Cambria Math" w:hAnsi="Cambria Math" w:cs="Times New Roman"/>
                  <w:sz w:val="28"/>
                  <w:szCs w:val="28"/>
                </w:rPr>
                <m:t>N</m:t>
              </m:r>
              <m:sSup>
                <m:sSupPr>
                  <m:ctrlPr>
                    <w:rPr>
                      <w:rFonts w:ascii="Cambria Math" w:hAnsi="Times New Roman" w:cs="Times New Roman"/>
                      <w:i/>
                      <w:sz w:val="28"/>
                      <w:szCs w:val="28"/>
                    </w:rPr>
                  </m:ctrlPr>
                </m:sSupPr>
                <m:e>
                  <m:r>
                    <w:rPr>
                      <w:rFonts w:ascii="Cambria Math" w:hAnsi="Cambria Math" w:cs="Times New Roman"/>
                      <w:sz w:val="28"/>
                      <w:szCs w:val="28"/>
                    </w:rPr>
                    <m:t>e</m:t>
                  </m:r>
                </m:e>
                <m:sup>
                  <m:r>
                    <w:rPr>
                      <w:rFonts w:ascii="Cambria Math" w:hAnsi="Times New Roman" w:cs="Times New Roman"/>
                      <w:sz w:val="28"/>
                      <w:szCs w:val="28"/>
                    </w:rPr>
                    <m:t>2</m:t>
                  </m:r>
                </m:sup>
              </m:sSup>
            </m:den>
          </m:f>
        </m:oMath>
      </m:oMathPara>
    </w:p>
    <w:p w:rsidR="004E4110" w:rsidRPr="00937B75" w:rsidRDefault="004E4110" w:rsidP="00033E50">
      <w:pPr>
        <w:pStyle w:val="ListParagraph"/>
        <w:tabs>
          <w:tab w:val="left" w:pos="851"/>
        </w:tabs>
        <w:spacing w:line="480" w:lineRule="auto"/>
        <w:ind w:left="0" w:firstLine="630"/>
        <w:jc w:val="both"/>
        <w:rPr>
          <w:rFonts w:ascii="Times New Roman" w:hAnsi="Times New Roman" w:cs="Times New Roman"/>
          <w:sz w:val="24"/>
          <w:szCs w:val="24"/>
          <w:lang w:val="en-US"/>
        </w:rPr>
      </w:pPr>
    </w:p>
    <w:p w:rsidR="00033E50" w:rsidRPr="00937B75" w:rsidRDefault="00033E50" w:rsidP="00033E50">
      <w:pPr>
        <w:pStyle w:val="ListParagraph"/>
        <w:tabs>
          <w:tab w:val="left" w:pos="851"/>
        </w:tabs>
        <w:spacing w:line="480" w:lineRule="auto"/>
        <w:ind w:left="0" w:firstLine="63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Keterangan :</w:t>
      </w:r>
    </w:p>
    <w:p w:rsidR="00033E50" w:rsidRPr="00937B75" w:rsidRDefault="00033E50" w:rsidP="00033E50">
      <w:pPr>
        <w:pStyle w:val="ListParagraph"/>
        <w:tabs>
          <w:tab w:val="left" w:pos="851"/>
        </w:tabs>
        <w:spacing w:line="480" w:lineRule="auto"/>
        <w:ind w:left="0" w:firstLine="63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n = Jumlah sampel</w:t>
      </w:r>
    </w:p>
    <w:p w:rsidR="00033E50" w:rsidRPr="00937B75" w:rsidRDefault="00033E50" w:rsidP="00033E50">
      <w:pPr>
        <w:pStyle w:val="ListParagraph"/>
        <w:tabs>
          <w:tab w:val="left" w:pos="851"/>
        </w:tabs>
        <w:spacing w:line="480" w:lineRule="auto"/>
        <w:ind w:left="0" w:firstLine="63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N= Jumlah populasi</w:t>
      </w:r>
    </w:p>
    <w:p w:rsidR="00033E50" w:rsidRPr="00937B75" w:rsidRDefault="00033E50" w:rsidP="00033E50">
      <w:pPr>
        <w:pStyle w:val="ListParagraph"/>
        <w:tabs>
          <w:tab w:val="left" w:pos="851"/>
        </w:tabs>
        <w:spacing w:line="480" w:lineRule="auto"/>
        <w:ind w:left="567" w:firstLine="63"/>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e² = </w:t>
      </w:r>
      <w:r w:rsidRPr="00937B75">
        <w:rPr>
          <w:rFonts w:ascii="Times New Roman" w:hAnsi="Times New Roman" w:cs="Times New Roman"/>
          <w:sz w:val="24"/>
          <w:szCs w:val="24"/>
          <w:lang w:val="en-US"/>
        </w:rPr>
        <w:t>taraf nyata atau batas kesalahan</w:t>
      </w:r>
    </w:p>
    <w:p w:rsidR="004E4110" w:rsidRPr="00937B75" w:rsidRDefault="004E4110" w:rsidP="004E4110">
      <w:pPr>
        <w:pStyle w:val="ListParagraph"/>
        <w:tabs>
          <w:tab w:val="left" w:pos="851"/>
        </w:tabs>
        <w:spacing w:line="480" w:lineRule="auto"/>
        <w:ind w:left="0" w:firstLine="630"/>
        <w:jc w:val="both"/>
        <w:rPr>
          <w:rFonts w:ascii="Times New Roman" w:hAnsi="Times New Roman" w:cs="Times New Roman"/>
          <w:sz w:val="24"/>
          <w:szCs w:val="24"/>
          <w:lang w:val="en-US"/>
        </w:rPr>
      </w:pPr>
    </w:p>
    <w:p w:rsidR="00033E50" w:rsidRPr="00937B75" w:rsidRDefault="00033E50" w:rsidP="004E4110">
      <w:pPr>
        <w:pStyle w:val="ListParagraph"/>
        <w:tabs>
          <w:tab w:val="left" w:pos="851"/>
        </w:tabs>
        <w:spacing w:line="480" w:lineRule="auto"/>
        <w:ind w:left="0" w:firstLine="630"/>
        <w:jc w:val="both"/>
        <w:rPr>
          <w:rFonts w:ascii="Times New Roman" w:hAnsi="Times New Roman" w:cs="Times New Roman"/>
          <w:sz w:val="24"/>
          <w:szCs w:val="24"/>
          <w:lang w:val="en-US"/>
        </w:rPr>
      </w:pPr>
      <w:r w:rsidRPr="00937B75">
        <w:rPr>
          <w:rFonts w:ascii="Times New Roman" w:hAnsi="Times New Roman" w:cs="Times New Roman"/>
          <w:sz w:val="24"/>
          <w:szCs w:val="24"/>
        </w:rPr>
        <w:lastRenderedPageBreak/>
        <w:t>Presisi yang digunakan dalam penelitian ini diambil nilai e= 5% sehingga ukuran sampel dapat dihitung sebagai berikut:</w:t>
      </w:r>
    </w:p>
    <w:p w:rsidR="00033E50" w:rsidRPr="00937B75" w:rsidRDefault="00033E50" w:rsidP="00033E50">
      <w:pPr>
        <w:pStyle w:val="ListParagraph"/>
        <w:tabs>
          <w:tab w:val="left" w:pos="851"/>
        </w:tabs>
        <w:spacing w:line="480" w:lineRule="auto"/>
        <w:ind w:left="0" w:firstLine="630"/>
        <w:jc w:val="both"/>
        <w:rPr>
          <w:rFonts w:ascii="Times New Roman" w:hAnsi="Times New Roman" w:cs="Times New Roman"/>
          <w:sz w:val="24"/>
          <w:szCs w:val="24"/>
          <w:lang w:val="en-US"/>
        </w:rPr>
      </w:pPr>
    </w:p>
    <w:p w:rsidR="00033E50" w:rsidRPr="00937B75" w:rsidRDefault="00033E50" w:rsidP="00033E50">
      <w:pPr>
        <w:pStyle w:val="ListParagraph"/>
        <w:tabs>
          <w:tab w:val="left" w:pos="851"/>
        </w:tabs>
        <w:spacing w:line="480" w:lineRule="auto"/>
        <w:ind w:left="0" w:firstLine="630"/>
        <w:jc w:val="both"/>
        <w:rPr>
          <w:rFonts w:ascii="Times New Roman" w:hAnsi="Times New Roman" w:cs="Times New Roman"/>
          <w:sz w:val="24"/>
          <w:szCs w:val="24"/>
          <w:lang w:val="en-US"/>
        </w:rPr>
      </w:pPr>
      <m:oMathPara>
        <m:oMathParaPr>
          <m:jc m:val="left"/>
        </m:oMathParaPr>
        <m:oMath>
          <m:r>
            <w:rPr>
              <w:rFonts w:ascii="Cambria Math" w:hAnsi="Cambria Math" w:cs="Times New Roman"/>
            </w:rPr>
            <m:t>n</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N</m:t>
              </m:r>
            </m:num>
            <m:den>
              <m:r>
                <w:rPr>
                  <w:rFonts w:ascii="Cambria Math" w:hAnsi="Times New Roman" w:cs="Times New Roman"/>
                </w:rPr>
                <m:t>1+</m:t>
              </m:r>
              <m:sSup>
                <m:sSupPr>
                  <m:ctrlPr>
                    <w:rPr>
                      <w:rFonts w:ascii="Cambria Math" w:hAnsi="Times New Roman" w:cs="Times New Roman"/>
                      <w:i/>
                    </w:rPr>
                  </m:ctrlPr>
                </m:sSupPr>
                <m:e>
                  <m:r>
                    <w:rPr>
                      <w:rFonts w:ascii="Cambria Math" w:hAnsi="Cambria Math" w:cs="Times New Roman"/>
                    </w:rPr>
                    <m:t>Ne</m:t>
                  </m:r>
                </m:e>
                <m:sup>
                  <m:r>
                    <w:rPr>
                      <w:rFonts w:ascii="Cambria Math" w:hAnsi="Times New Roman" w:cs="Times New Roman"/>
                    </w:rPr>
                    <m:t>2</m:t>
                  </m:r>
                </m:sup>
              </m:sSup>
            </m:den>
          </m:f>
        </m:oMath>
      </m:oMathPara>
    </w:p>
    <w:p w:rsidR="00033E50" w:rsidRPr="00937B75" w:rsidRDefault="00033E50" w:rsidP="00033E50">
      <w:pPr>
        <w:spacing w:after="0" w:line="480" w:lineRule="auto"/>
        <w:jc w:val="both"/>
        <w:rPr>
          <w:rFonts w:ascii="Times New Roman" w:hAnsi="Times New Roman" w:cs="Times New Roman"/>
          <w:lang w:val="en-US"/>
        </w:rPr>
      </w:pPr>
      <m:oMathPara>
        <m:oMathParaPr>
          <m:jc m:val="left"/>
        </m:oMathParaPr>
        <m:oMath>
          <m:r>
            <w:rPr>
              <w:rFonts w:ascii="Cambria Math" w:hAnsi="Cambria Math" w:cs="Times New Roman"/>
            </w:rPr>
            <m:t>n</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97</m:t>
              </m:r>
            </m:num>
            <m:den>
              <m:r>
                <w:rPr>
                  <w:rFonts w:ascii="Cambria Math" w:hAnsi="Times New Roman" w:cs="Times New Roman"/>
                </w:rPr>
                <m:t>1+</m:t>
              </m:r>
              <m:sSup>
                <m:sSupPr>
                  <m:ctrlPr>
                    <w:rPr>
                      <w:rFonts w:ascii="Cambria Math" w:hAnsi="Times New Roman" w:cs="Times New Roman"/>
                      <w:i/>
                    </w:rPr>
                  </m:ctrlPr>
                </m:sSupPr>
                <m:e>
                  <m:r>
                    <w:rPr>
                      <w:rFonts w:ascii="Cambria Math" w:hAnsi="Times New Roman" w:cs="Times New Roman"/>
                    </w:rPr>
                    <m:t xml:space="preserve">(97 </m:t>
                  </m:r>
                  <m:r>
                    <w:rPr>
                      <w:rFonts w:ascii="Cambria Math" w:hAnsi="Cambria Math" w:cs="Times New Roman"/>
                    </w:rPr>
                    <m:t>x</m:t>
                  </m:r>
                  <m:r>
                    <w:rPr>
                      <w:rFonts w:ascii="Cambria Math" w:hAnsi="Times New Roman" w:cs="Times New Roman"/>
                    </w:rPr>
                    <m:t xml:space="preserve"> 0,05</m:t>
                  </m:r>
                </m:e>
                <m:sup>
                  <m:r>
                    <w:rPr>
                      <w:rFonts w:ascii="Cambria Math" w:hAnsi="Times New Roman" w:cs="Times New Roman"/>
                    </w:rPr>
                    <m:t xml:space="preserve">2 </m:t>
                  </m:r>
                </m:sup>
              </m:sSup>
              <m:r>
                <w:rPr>
                  <w:rFonts w:ascii="Cambria Math" w:hAnsi="Times New Roman" w:cs="Times New Roman"/>
                </w:rPr>
                <m:t>)</m:t>
              </m:r>
            </m:den>
          </m:f>
        </m:oMath>
      </m:oMathPara>
    </w:p>
    <w:p w:rsidR="00033E50" w:rsidRPr="00937B75" w:rsidRDefault="00033E50" w:rsidP="00033E50">
      <w:pPr>
        <w:spacing w:after="0" w:line="480" w:lineRule="auto"/>
        <w:jc w:val="both"/>
        <w:rPr>
          <w:rFonts w:ascii="Times New Roman" w:hAnsi="Times New Roman" w:cs="Times New Roman"/>
          <w:lang w:val="en-US"/>
        </w:rPr>
      </w:pPr>
      <m:oMathPara>
        <m:oMathParaPr>
          <m:jc m:val="left"/>
        </m:oMathParaPr>
        <m:oMath>
          <m:r>
            <w:rPr>
              <w:rFonts w:ascii="Cambria Math" w:hAnsi="Cambria Math" w:cs="Times New Roman"/>
            </w:rPr>
            <m:t>n</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97</m:t>
              </m:r>
            </m:num>
            <m:den>
              <m:r>
                <w:rPr>
                  <w:rFonts w:ascii="Cambria Math" w:hAnsi="Times New Roman" w:cs="Times New Roman"/>
                </w:rPr>
                <m:t xml:space="preserve">1+(97 </m:t>
              </m:r>
              <m:r>
                <w:rPr>
                  <w:rFonts w:ascii="Cambria Math" w:hAnsi="Cambria Math" w:cs="Times New Roman"/>
                </w:rPr>
                <m:t>x</m:t>
              </m:r>
              <m:r>
                <w:rPr>
                  <w:rFonts w:ascii="Cambria Math" w:hAnsi="Times New Roman" w:cs="Times New Roman"/>
                </w:rPr>
                <m:t xml:space="preserve"> 0,0025)</m:t>
              </m:r>
            </m:den>
          </m:f>
        </m:oMath>
      </m:oMathPara>
    </w:p>
    <w:p w:rsidR="00033E50" w:rsidRPr="00937B75" w:rsidRDefault="00033E50" w:rsidP="00033E50">
      <w:pPr>
        <w:spacing w:after="0" w:line="480" w:lineRule="auto"/>
        <w:jc w:val="both"/>
        <w:rPr>
          <w:rFonts w:ascii="Times New Roman" w:hAnsi="Times New Roman" w:cs="Times New Roman"/>
          <w:lang w:val="en-US"/>
        </w:rPr>
      </w:pPr>
      <m:oMathPara>
        <m:oMathParaPr>
          <m:jc m:val="left"/>
        </m:oMathParaPr>
        <m:oMath>
          <m:r>
            <w:rPr>
              <w:rFonts w:ascii="Cambria Math" w:hAnsi="Cambria Math" w:cs="Times New Roman"/>
            </w:rPr>
            <m:t>n</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97</m:t>
              </m:r>
            </m:num>
            <m:den>
              <m:r>
                <w:rPr>
                  <w:rFonts w:ascii="Cambria Math" w:hAnsi="Times New Roman" w:cs="Times New Roman"/>
                </w:rPr>
                <m:t>1+0,2425</m:t>
              </m:r>
            </m:den>
          </m:f>
          <m:r>
            <w:rPr>
              <w:rFonts w:ascii="Cambria Math" w:hAnsi="Times New Roman" w:cs="Times New Roman"/>
            </w:rPr>
            <m:t xml:space="preserve">=78,06 </m:t>
          </m:r>
          <m:r>
            <m:rPr>
              <m:sty m:val="p"/>
            </m:rPr>
            <w:rPr>
              <w:rFonts w:ascii="Cambria Math" w:hAnsi="Times New Roman" w:cs="Times New Roman"/>
            </w:rPr>
            <m:t>dibulatkan menjadi 78 responden</m:t>
          </m:r>
        </m:oMath>
      </m:oMathPara>
    </w:p>
    <w:p w:rsidR="00033E50" w:rsidRPr="00937B75" w:rsidRDefault="00033E50" w:rsidP="00033E50">
      <w:pPr>
        <w:spacing w:after="0" w:line="480" w:lineRule="auto"/>
        <w:jc w:val="both"/>
        <w:rPr>
          <w:rFonts w:ascii="Times New Roman" w:hAnsi="Times New Roman" w:cs="Times New Roman"/>
          <w:lang w:val="en-US"/>
        </w:rPr>
      </w:pPr>
      <w:r w:rsidRPr="00937B75">
        <w:rPr>
          <w:rFonts w:ascii="Times New Roman" w:hAnsi="Times New Roman" w:cs="Times New Roman"/>
          <w:lang w:val="en-US"/>
        </w:rPr>
        <w:tab/>
      </w:r>
    </w:p>
    <w:p w:rsidR="004E4110" w:rsidRPr="00937B75" w:rsidRDefault="00033E50" w:rsidP="00033E50">
      <w:pPr>
        <w:spacing w:after="0" w:line="480" w:lineRule="auto"/>
        <w:jc w:val="both"/>
        <w:rPr>
          <w:rFonts w:ascii="Times New Roman" w:hAnsi="Times New Roman" w:cs="Times New Roman"/>
          <w:lang w:val="en-US"/>
        </w:rPr>
      </w:pPr>
      <w:r w:rsidRPr="00937B75">
        <w:rPr>
          <w:rFonts w:ascii="Times New Roman" w:hAnsi="Times New Roman" w:cs="Times New Roman"/>
          <w:lang w:val="en-US"/>
        </w:rPr>
        <w:tab/>
        <w:t>Berdasarkan perhitungan di atas maka diketahui bahwa jumlah sampel yang mewakili dari populasi dalam penelitian ini sebanyak 78 responden. Untuk penyebaran sampel pada empat perusahaan tersebut dapat digunakan perhitungan sebagai berikut :</w:t>
      </w:r>
    </w:p>
    <w:p w:rsidR="00033E50" w:rsidRPr="00937B75" w:rsidRDefault="00033E50" w:rsidP="00033E50">
      <w:pPr>
        <w:spacing w:after="0" w:line="480" w:lineRule="auto"/>
        <w:jc w:val="both"/>
        <w:rPr>
          <w:rFonts w:ascii="Times New Roman" w:hAnsi="Times New Roman" w:cs="Times New Roman"/>
          <w:lang w:val="en-US"/>
        </w:rPr>
      </w:pPr>
    </w:p>
    <w:p w:rsidR="00033E50" w:rsidRPr="00937B75" w:rsidRDefault="00DB5C9B" w:rsidP="00033E50">
      <w:pPr>
        <w:spacing w:after="0" w:line="240" w:lineRule="auto"/>
        <w:jc w:val="both"/>
        <w:rPr>
          <w:rFonts w:ascii="Times New Roman" w:hAnsi="Times New Roman" w:cs="Times New Roman"/>
          <w:lang w:val="en-US"/>
        </w:rPr>
      </w:pPr>
      <w:r>
        <w:rPr>
          <w:rFonts w:ascii="Times New Roman" w:hAnsi="Times New Roman" w:cs="Times New Roman"/>
          <w:noProof/>
          <w:lang w:val="en-US" w:eastAsia="en-US"/>
        </w:rPr>
        <w:pict>
          <v:shape id="_x0000_s1106" type="#_x0000_t32" style="position:absolute;left:0;text-align:left;margin-left:311.85pt;margin-top:.15pt;width:0;height:55.5pt;z-index:251717632" o:connectortype="straight"/>
        </w:pict>
      </w:r>
      <w:r>
        <w:rPr>
          <w:rFonts w:ascii="Times New Roman" w:hAnsi="Times New Roman" w:cs="Times New Roman"/>
          <w:noProof/>
          <w:lang w:val="en-US" w:eastAsia="en-US"/>
        </w:rPr>
        <w:pict>
          <v:shape id="_x0000_s1104" type="#_x0000_t32" style="position:absolute;left:0;text-align:left;margin-left:15.6pt;margin-top:.15pt;width:0;height:55.5pt;z-index:251715584" o:connectortype="straight"/>
        </w:pict>
      </w:r>
      <w:r>
        <w:rPr>
          <w:rFonts w:ascii="Times New Roman" w:hAnsi="Times New Roman" w:cs="Times New Roman"/>
          <w:noProof/>
          <w:lang w:val="en-US" w:eastAsia="en-US"/>
        </w:rPr>
        <w:pict>
          <v:shape id="_x0000_s1103" type="#_x0000_t32" style="position:absolute;left:0;text-align:left;margin-left:15.6pt;margin-top:.15pt;width:296.25pt;height:0;z-index:251714560" o:connectortype="straight"/>
        </w:pict>
      </w:r>
    </w:p>
    <w:p w:rsidR="00033E50" w:rsidRPr="00937B75" w:rsidRDefault="00033E50" w:rsidP="00033E50">
      <w:pPr>
        <w:spacing w:after="0" w:line="240" w:lineRule="auto"/>
        <w:jc w:val="both"/>
        <w:rPr>
          <w:rFonts w:ascii="Times New Roman" w:hAnsi="Times New Roman" w:cs="Times New Roman"/>
          <w:b/>
          <w:i/>
          <w:lang w:val="en-US"/>
        </w:rPr>
      </w:pPr>
      <w:r w:rsidRPr="00937B75">
        <w:rPr>
          <w:rFonts w:ascii="Times New Roman" w:hAnsi="Times New Roman" w:cs="Times New Roman"/>
          <w:lang w:val="en-US"/>
        </w:rPr>
        <w:tab/>
      </w:r>
      <w:r w:rsidRPr="00937B75">
        <w:rPr>
          <w:rFonts w:ascii="Times New Roman" w:hAnsi="Times New Roman" w:cs="Times New Roman"/>
          <w:lang w:val="en-US"/>
        </w:rPr>
        <w:tab/>
      </w:r>
      <w:r w:rsidRPr="00937B75">
        <w:rPr>
          <w:rFonts w:ascii="Times New Roman" w:hAnsi="Times New Roman" w:cs="Times New Roman"/>
          <w:b/>
          <w:lang w:val="en-US"/>
        </w:rPr>
        <w:tab/>
      </w:r>
      <w:r w:rsidRPr="00937B75">
        <w:rPr>
          <w:rFonts w:ascii="Times New Roman" w:hAnsi="Times New Roman" w:cs="Times New Roman"/>
          <w:b/>
          <w:lang w:val="en-US"/>
        </w:rPr>
        <w:tab/>
      </w:r>
      <w:r w:rsidRPr="00937B75">
        <w:rPr>
          <w:rFonts w:ascii="Times New Roman" w:hAnsi="Times New Roman" w:cs="Times New Roman"/>
          <w:b/>
          <w:i/>
          <w:lang w:val="en-US"/>
        </w:rPr>
        <w:t>Jumlah Populasi</w:t>
      </w:r>
    </w:p>
    <w:p w:rsidR="00033E50" w:rsidRPr="00937B75" w:rsidRDefault="00DB5C9B" w:rsidP="00033E50">
      <w:pPr>
        <w:tabs>
          <w:tab w:val="left" w:pos="720"/>
          <w:tab w:val="left" w:pos="1440"/>
          <w:tab w:val="left" w:pos="2160"/>
          <w:tab w:val="left" w:pos="4785"/>
        </w:tabs>
        <w:spacing w:after="0" w:line="240" w:lineRule="auto"/>
        <w:jc w:val="both"/>
        <w:rPr>
          <w:rFonts w:ascii="Times New Roman" w:hAnsi="Times New Roman" w:cs="Times New Roman"/>
          <w:b/>
          <w:i/>
          <w:lang w:val="en-US"/>
        </w:rPr>
      </w:pPr>
      <w:r>
        <w:rPr>
          <w:rFonts w:ascii="Times New Roman" w:hAnsi="Times New Roman" w:cs="Times New Roman"/>
          <w:b/>
          <w:noProof/>
          <w:lang w:val="en-US" w:eastAsia="en-US"/>
        </w:rPr>
        <w:pict>
          <v:shape id="_x0000_s1102" type="#_x0000_t32" style="position:absolute;left:0;text-align:left;margin-left:124.35pt;margin-top:5.6pt;width:106.5pt;height:0;z-index:251713536" o:connectortype="straight"/>
        </w:pict>
      </w:r>
      <w:r w:rsidR="00033E50" w:rsidRPr="00937B75">
        <w:rPr>
          <w:rFonts w:ascii="Times New Roman" w:hAnsi="Times New Roman" w:cs="Times New Roman"/>
          <w:b/>
          <w:lang w:val="en-US"/>
        </w:rPr>
        <w:tab/>
      </w:r>
      <w:r w:rsidR="00033E50" w:rsidRPr="00937B75">
        <w:rPr>
          <w:rFonts w:ascii="Times New Roman" w:hAnsi="Times New Roman" w:cs="Times New Roman"/>
          <w:b/>
          <w:i/>
          <w:lang w:val="en-US"/>
        </w:rPr>
        <w:t xml:space="preserve">Ukuran Sampel </w:t>
      </w:r>
      <w:r w:rsidR="00033E50" w:rsidRPr="00937B75">
        <w:rPr>
          <w:rFonts w:ascii="Times New Roman" w:hAnsi="Times New Roman" w:cs="Times New Roman"/>
          <w:b/>
          <w:i/>
          <w:lang w:val="en-US"/>
        </w:rPr>
        <w:tab/>
        <w:t>=</w:t>
      </w:r>
      <w:r w:rsidR="00033E50" w:rsidRPr="00937B75">
        <w:rPr>
          <w:rFonts w:ascii="Times New Roman" w:hAnsi="Times New Roman" w:cs="Times New Roman"/>
          <w:b/>
          <w:i/>
          <w:lang w:val="en-US"/>
        </w:rPr>
        <w:tab/>
        <w:t>x sample</w:t>
      </w:r>
    </w:p>
    <w:p w:rsidR="00033E50" w:rsidRPr="00937B75" w:rsidRDefault="00033E50" w:rsidP="00033E50">
      <w:pPr>
        <w:spacing w:after="0" w:line="240" w:lineRule="auto"/>
        <w:jc w:val="both"/>
        <w:rPr>
          <w:rFonts w:ascii="Times New Roman" w:hAnsi="Times New Roman" w:cs="Times New Roman"/>
          <w:b/>
          <w:i/>
          <w:lang w:val="en-US"/>
        </w:rPr>
      </w:pPr>
      <w:r w:rsidRPr="00937B75">
        <w:rPr>
          <w:rFonts w:ascii="Times New Roman" w:hAnsi="Times New Roman" w:cs="Times New Roman"/>
          <w:b/>
          <w:lang w:val="en-US"/>
        </w:rPr>
        <w:tab/>
      </w:r>
      <w:r w:rsidRPr="00937B75">
        <w:rPr>
          <w:rFonts w:ascii="Times New Roman" w:hAnsi="Times New Roman" w:cs="Times New Roman"/>
          <w:b/>
          <w:lang w:val="en-US"/>
        </w:rPr>
        <w:tab/>
      </w:r>
      <w:r w:rsidRPr="00937B75">
        <w:rPr>
          <w:rFonts w:ascii="Times New Roman" w:hAnsi="Times New Roman" w:cs="Times New Roman"/>
          <w:b/>
          <w:lang w:val="en-US"/>
        </w:rPr>
        <w:tab/>
      </w:r>
      <w:r w:rsidRPr="00937B75">
        <w:rPr>
          <w:rFonts w:ascii="Times New Roman" w:hAnsi="Times New Roman" w:cs="Times New Roman"/>
          <w:b/>
          <w:lang w:val="en-US"/>
        </w:rPr>
        <w:tab/>
      </w:r>
      <w:r w:rsidRPr="00937B75">
        <w:rPr>
          <w:rFonts w:ascii="Times New Roman" w:hAnsi="Times New Roman" w:cs="Times New Roman"/>
          <w:b/>
          <w:i/>
          <w:lang w:val="en-US"/>
        </w:rPr>
        <w:t>Total populasi</w:t>
      </w:r>
    </w:p>
    <w:p w:rsidR="00033E50" w:rsidRPr="00937B75" w:rsidRDefault="00DB5C9B" w:rsidP="00033E50">
      <w:pPr>
        <w:spacing w:after="0" w:line="240" w:lineRule="auto"/>
        <w:jc w:val="both"/>
        <w:rPr>
          <w:rFonts w:ascii="Times New Roman" w:hAnsi="Times New Roman" w:cs="Times New Roman"/>
          <w:lang w:val="en-US"/>
        </w:rPr>
      </w:pPr>
      <w:r>
        <w:rPr>
          <w:rFonts w:ascii="Times New Roman" w:hAnsi="Times New Roman" w:cs="Times New Roman"/>
          <w:noProof/>
          <w:lang w:val="en-US" w:eastAsia="en-US"/>
        </w:rPr>
        <w:pict>
          <v:shape id="_x0000_s1105" type="#_x0000_t32" style="position:absolute;left:0;text-align:left;margin-left:15.6pt;margin-top:5.05pt;width:296.25pt;height:0;z-index:251716608" o:connectortype="straight"/>
        </w:pict>
      </w:r>
    </w:p>
    <w:p w:rsidR="00033E50" w:rsidRPr="00937B75" w:rsidRDefault="00033E50" w:rsidP="00033E50">
      <w:pPr>
        <w:spacing w:after="0" w:line="240" w:lineRule="auto"/>
        <w:jc w:val="both"/>
        <w:rPr>
          <w:rFonts w:ascii="Times New Roman" w:hAnsi="Times New Roman" w:cs="Times New Roman"/>
          <w:sz w:val="24"/>
          <w:szCs w:val="24"/>
          <w:lang w:val="en-US"/>
        </w:rPr>
      </w:pPr>
    </w:p>
    <w:p w:rsidR="003121D4" w:rsidRPr="00937B75" w:rsidRDefault="003121D4" w:rsidP="00033E50">
      <w:pPr>
        <w:spacing w:after="0" w:line="240" w:lineRule="auto"/>
        <w:jc w:val="both"/>
        <w:rPr>
          <w:rFonts w:ascii="Times New Roman" w:hAnsi="Times New Roman" w:cs="Times New Roman"/>
          <w:sz w:val="24"/>
          <w:szCs w:val="24"/>
          <w:lang w:val="en-US"/>
        </w:rPr>
      </w:pPr>
    </w:p>
    <w:p w:rsidR="003121D4" w:rsidRPr="00937B75" w:rsidRDefault="003121D4" w:rsidP="00033E50">
      <w:pPr>
        <w:spacing w:after="0" w:line="240" w:lineRule="auto"/>
        <w:jc w:val="both"/>
        <w:rPr>
          <w:rFonts w:ascii="Times New Roman" w:hAnsi="Times New Roman" w:cs="Times New Roman"/>
          <w:sz w:val="24"/>
          <w:szCs w:val="24"/>
          <w:lang w:val="en-US"/>
        </w:rPr>
      </w:pPr>
    </w:p>
    <w:p w:rsidR="003121D4" w:rsidRPr="00937B75" w:rsidRDefault="003121D4" w:rsidP="00033E50">
      <w:pPr>
        <w:spacing w:after="0" w:line="240" w:lineRule="auto"/>
        <w:jc w:val="both"/>
        <w:rPr>
          <w:rFonts w:ascii="Times New Roman" w:hAnsi="Times New Roman" w:cs="Times New Roman"/>
          <w:sz w:val="24"/>
          <w:szCs w:val="24"/>
          <w:lang w:val="en-US"/>
        </w:rPr>
      </w:pPr>
    </w:p>
    <w:p w:rsidR="003121D4" w:rsidRPr="00937B75" w:rsidRDefault="003121D4" w:rsidP="00033E50">
      <w:pPr>
        <w:spacing w:after="0" w:line="240" w:lineRule="auto"/>
        <w:jc w:val="both"/>
        <w:rPr>
          <w:rFonts w:ascii="Times New Roman" w:hAnsi="Times New Roman" w:cs="Times New Roman"/>
          <w:sz w:val="24"/>
          <w:szCs w:val="24"/>
          <w:lang w:val="en-US"/>
        </w:rPr>
      </w:pPr>
    </w:p>
    <w:p w:rsidR="003121D4" w:rsidRPr="00937B75" w:rsidRDefault="003121D4" w:rsidP="00033E50">
      <w:pPr>
        <w:spacing w:after="0" w:line="240" w:lineRule="auto"/>
        <w:jc w:val="both"/>
        <w:rPr>
          <w:rFonts w:ascii="Times New Roman" w:hAnsi="Times New Roman" w:cs="Times New Roman"/>
          <w:sz w:val="24"/>
          <w:szCs w:val="24"/>
          <w:lang w:val="en-US"/>
        </w:rPr>
      </w:pPr>
    </w:p>
    <w:p w:rsidR="003121D4" w:rsidRPr="00937B75" w:rsidRDefault="003121D4" w:rsidP="00033E50">
      <w:pPr>
        <w:spacing w:after="0" w:line="240" w:lineRule="auto"/>
        <w:jc w:val="both"/>
        <w:rPr>
          <w:rFonts w:ascii="Times New Roman" w:hAnsi="Times New Roman" w:cs="Times New Roman"/>
          <w:sz w:val="24"/>
          <w:szCs w:val="24"/>
          <w:lang w:val="en-US"/>
        </w:rPr>
      </w:pPr>
    </w:p>
    <w:p w:rsidR="00033E50" w:rsidRPr="00937B75" w:rsidRDefault="00033E50" w:rsidP="00033E50">
      <w:pPr>
        <w:spacing w:after="0" w:line="240" w:lineRule="auto"/>
        <w:jc w:val="both"/>
        <w:rPr>
          <w:rFonts w:ascii="Times New Roman" w:hAnsi="Times New Roman" w:cs="Times New Roman"/>
          <w:sz w:val="24"/>
          <w:szCs w:val="24"/>
          <w:lang w:val="en-US"/>
        </w:rPr>
      </w:pPr>
    </w:p>
    <w:p w:rsidR="004E4110" w:rsidRPr="00937B75" w:rsidRDefault="004E4110" w:rsidP="00033E50">
      <w:pPr>
        <w:spacing w:after="0" w:line="240" w:lineRule="auto"/>
        <w:jc w:val="both"/>
        <w:rPr>
          <w:rFonts w:ascii="Times New Roman" w:hAnsi="Times New Roman" w:cs="Times New Roman"/>
          <w:sz w:val="24"/>
          <w:szCs w:val="24"/>
          <w:lang w:val="en-US"/>
        </w:rPr>
      </w:pPr>
    </w:p>
    <w:p w:rsidR="004E4110" w:rsidRPr="00937B75" w:rsidRDefault="004E4110" w:rsidP="00033E50">
      <w:pPr>
        <w:spacing w:after="0" w:line="240" w:lineRule="auto"/>
        <w:jc w:val="both"/>
        <w:rPr>
          <w:rFonts w:ascii="Times New Roman" w:hAnsi="Times New Roman" w:cs="Times New Roman"/>
          <w:sz w:val="24"/>
          <w:szCs w:val="24"/>
          <w:lang w:val="en-US"/>
        </w:rPr>
      </w:pPr>
    </w:p>
    <w:p w:rsidR="00957B55" w:rsidRPr="00937B75" w:rsidRDefault="00957B55" w:rsidP="00033E50">
      <w:pPr>
        <w:spacing w:after="0" w:line="240" w:lineRule="auto"/>
        <w:jc w:val="both"/>
        <w:rPr>
          <w:rFonts w:ascii="Times New Roman" w:hAnsi="Times New Roman" w:cs="Times New Roman"/>
          <w:sz w:val="24"/>
          <w:szCs w:val="24"/>
        </w:rPr>
      </w:pPr>
    </w:p>
    <w:p w:rsidR="00033E50" w:rsidRPr="00937B75" w:rsidRDefault="00033E50" w:rsidP="00033E50">
      <w:pPr>
        <w:spacing w:after="0" w:line="240"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lastRenderedPageBreak/>
        <w:t>Tabel 3.5</w:t>
      </w:r>
    </w:p>
    <w:p w:rsidR="00033E50" w:rsidRPr="00937B75" w:rsidRDefault="00033E50" w:rsidP="00033E50">
      <w:pPr>
        <w:spacing w:after="0" w:line="240"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Pembagaian sampel/distribusi sampel</w:t>
      </w:r>
    </w:p>
    <w:p w:rsidR="00033E50" w:rsidRPr="00937B75" w:rsidRDefault="00033E50" w:rsidP="00033E50">
      <w:pPr>
        <w:spacing w:after="0" w:line="240" w:lineRule="auto"/>
        <w:jc w:val="center"/>
        <w:rPr>
          <w:rFonts w:ascii="Times New Roman" w:hAnsi="Times New Roman" w:cs="Times New Roman"/>
          <w:b/>
          <w:sz w:val="24"/>
          <w:szCs w:val="24"/>
          <w:lang w:val="en-US"/>
        </w:rPr>
      </w:pPr>
    </w:p>
    <w:p w:rsidR="00033E50" w:rsidRPr="00937B75" w:rsidRDefault="00033E50" w:rsidP="00033E50">
      <w:pPr>
        <w:spacing w:after="0" w:line="240" w:lineRule="auto"/>
        <w:jc w:val="center"/>
        <w:rPr>
          <w:rFonts w:ascii="Times New Roman" w:hAnsi="Times New Roman" w:cs="Times New Roman"/>
          <w:b/>
          <w:sz w:val="24"/>
          <w:szCs w:val="24"/>
          <w:lang w:val="en-US"/>
        </w:rPr>
      </w:pPr>
    </w:p>
    <w:tbl>
      <w:tblPr>
        <w:tblStyle w:val="TableGrid"/>
        <w:tblW w:w="8342" w:type="dxa"/>
        <w:tblLook w:val="04A0" w:firstRow="1" w:lastRow="0" w:firstColumn="1" w:lastColumn="0" w:noHBand="0" w:noVBand="1"/>
      </w:tblPr>
      <w:tblGrid>
        <w:gridCol w:w="534"/>
        <w:gridCol w:w="2409"/>
        <w:gridCol w:w="2127"/>
        <w:gridCol w:w="1701"/>
        <w:gridCol w:w="1571"/>
      </w:tblGrid>
      <w:tr w:rsidR="00033E50" w:rsidRPr="00937B75" w:rsidTr="00033E50">
        <w:tc>
          <w:tcPr>
            <w:tcW w:w="534" w:type="dxa"/>
          </w:tcPr>
          <w:p w:rsidR="00033E50" w:rsidRPr="00937B75" w:rsidRDefault="00033E50" w:rsidP="00033E50">
            <w:pPr>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No</w:t>
            </w:r>
          </w:p>
        </w:tc>
        <w:tc>
          <w:tcPr>
            <w:tcW w:w="2409" w:type="dxa"/>
          </w:tcPr>
          <w:p w:rsidR="00033E50" w:rsidRPr="00937B75" w:rsidRDefault="00033E50" w:rsidP="004E4110">
            <w:pPr>
              <w:spacing w:line="276"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Nama Perusahaan</w:t>
            </w:r>
          </w:p>
        </w:tc>
        <w:tc>
          <w:tcPr>
            <w:tcW w:w="2127" w:type="dxa"/>
          </w:tcPr>
          <w:p w:rsidR="00033E50" w:rsidRPr="00937B75" w:rsidRDefault="00033E50" w:rsidP="004E4110">
            <w:pPr>
              <w:spacing w:line="276"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Karyawan Divisi Satuan Pengawas Internal (populasi)</w:t>
            </w:r>
          </w:p>
        </w:tc>
        <w:tc>
          <w:tcPr>
            <w:tcW w:w="1701" w:type="dxa"/>
          </w:tcPr>
          <w:p w:rsidR="00033E50" w:rsidRPr="00937B75" w:rsidRDefault="00033E50" w:rsidP="004E4110">
            <w:pPr>
              <w:spacing w:line="276"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Perhitungan</w:t>
            </w:r>
          </w:p>
        </w:tc>
        <w:tc>
          <w:tcPr>
            <w:tcW w:w="1571" w:type="dxa"/>
          </w:tcPr>
          <w:p w:rsidR="00033E50" w:rsidRPr="00937B75" w:rsidRDefault="00033E50" w:rsidP="004E4110">
            <w:pPr>
              <w:spacing w:line="276"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Total Sampel</w:t>
            </w:r>
          </w:p>
          <w:p w:rsidR="00033E50" w:rsidRPr="00937B75" w:rsidRDefault="00033E50" w:rsidP="004E4110">
            <w:pPr>
              <w:spacing w:line="276" w:lineRule="auto"/>
              <w:ind w:right="-142"/>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(dibulatkan)</w:t>
            </w:r>
          </w:p>
        </w:tc>
      </w:tr>
      <w:tr w:rsidR="00033E50" w:rsidRPr="00937B75" w:rsidTr="00033E50">
        <w:trPr>
          <w:trHeight w:val="581"/>
        </w:trPr>
        <w:tc>
          <w:tcPr>
            <w:tcW w:w="534" w:type="dxa"/>
          </w:tcPr>
          <w:p w:rsidR="00033E50" w:rsidRPr="00937B75" w:rsidRDefault="00033E50" w:rsidP="00033E50">
            <w:pPr>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1</w:t>
            </w:r>
          </w:p>
        </w:tc>
        <w:tc>
          <w:tcPr>
            <w:tcW w:w="2409" w:type="dxa"/>
          </w:tcPr>
          <w:p w:rsidR="00033E50" w:rsidRPr="00937B75" w:rsidRDefault="00033E50" w:rsidP="004E4110">
            <w:pPr>
              <w:spacing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PT.INTI</w:t>
            </w:r>
          </w:p>
        </w:tc>
        <w:tc>
          <w:tcPr>
            <w:tcW w:w="2127" w:type="dxa"/>
          </w:tcPr>
          <w:p w:rsidR="00033E50" w:rsidRPr="00937B75" w:rsidRDefault="00033E50" w:rsidP="004E4110">
            <w:pPr>
              <w:spacing w:line="276" w:lineRule="auto"/>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9 orang</w:t>
            </w:r>
          </w:p>
        </w:tc>
        <w:tc>
          <w:tcPr>
            <w:tcW w:w="1701" w:type="dxa"/>
          </w:tcPr>
          <w:p w:rsidR="00033E50" w:rsidRPr="00937B75" w:rsidRDefault="00DB5C9B" w:rsidP="004E4110">
            <w:pPr>
              <w:spacing w:line="276" w:lineRule="auto"/>
              <w:jc w:val="center"/>
              <w:rPr>
                <w:rFonts w:ascii="Times New Roman" w:hAnsi="Times New Roman" w:cs="Times New Roman"/>
                <w:sz w:val="24"/>
                <w:szCs w:val="24"/>
                <w:lang w:val="en-US"/>
              </w:rPr>
            </w:pPr>
            <m:oMath>
              <m:f>
                <m:fPr>
                  <m:ctrlPr>
                    <w:rPr>
                      <w:rFonts w:ascii="Cambria Math" w:hAnsi="Times New Roman" w:cs="Times New Roman"/>
                      <w:sz w:val="28"/>
                      <w:szCs w:val="24"/>
                      <w:lang w:val="en-US"/>
                    </w:rPr>
                  </m:ctrlPr>
                </m:fPr>
                <m:num>
                  <m:r>
                    <m:rPr>
                      <m:sty m:val="p"/>
                    </m:rPr>
                    <w:rPr>
                      <w:rFonts w:ascii="Cambria Math" w:hAnsi="Times New Roman" w:cs="Times New Roman"/>
                      <w:sz w:val="28"/>
                      <w:szCs w:val="24"/>
                      <w:lang w:val="en-US"/>
                    </w:rPr>
                    <m:t>9</m:t>
                  </m:r>
                </m:num>
                <m:den>
                  <m:r>
                    <m:rPr>
                      <m:sty m:val="p"/>
                    </m:rPr>
                    <w:rPr>
                      <w:rFonts w:ascii="Cambria Math" w:hAnsi="Times New Roman" w:cs="Times New Roman"/>
                      <w:sz w:val="28"/>
                      <w:szCs w:val="24"/>
                      <w:lang w:val="en-US"/>
                    </w:rPr>
                    <m:t>97</m:t>
                  </m:r>
                </m:den>
              </m:f>
            </m:oMath>
            <w:r w:rsidR="00033E50" w:rsidRPr="00937B75">
              <w:rPr>
                <w:rFonts w:ascii="Times New Roman" w:hAnsi="Times New Roman" w:cs="Times New Roman"/>
                <w:sz w:val="24"/>
                <w:szCs w:val="24"/>
                <w:lang w:val="en-US"/>
              </w:rPr>
              <w:t>x</w:t>
            </w:r>
            <w:r w:rsidR="00033E50" w:rsidRPr="00937B75">
              <w:rPr>
                <w:rFonts w:ascii="Times New Roman" w:hAnsi="Times New Roman" w:cs="Times New Roman"/>
                <w:szCs w:val="24"/>
                <w:lang w:val="en-US"/>
              </w:rPr>
              <w:t>78</w:t>
            </w:r>
            <w:r w:rsidR="00033E50" w:rsidRPr="00937B75">
              <w:rPr>
                <w:rFonts w:ascii="Times New Roman" w:hAnsi="Times New Roman" w:cs="Times New Roman"/>
                <w:sz w:val="24"/>
                <w:szCs w:val="24"/>
                <w:lang w:val="en-US"/>
              </w:rPr>
              <w:t>= 7,2</w:t>
            </w:r>
          </w:p>
        </w:tc>
        <w:tc>
          <w:tcPr>
            <w:tcW w:w="1571" w:type="dxa"/>
          </w:tcPr>
          <w:p w:rsidR="00033E50" w:rsidRPr="00937B75" w:rsidRDefault="00033E50" w:rsidP="004E4110">
            <w:pPr>
              <w:spacing w:line="276" w:lineRule="auto"/>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7</w:t>
            </w:r>
          </w:p>
        </w:tc>
      </w:tr>
      <w:tr w:rsidR="00033E50" w:rsidRPr="00937B75" w:rsidTr="00033E50">
        <w:trPr>
          <w:trHeight w:val="547"/>
        </w:trPr>
        <w:tc>
          <w:tcPr>
            <w:tcW w:w="534" w:type="dxa"/>
          </w:tcPr>
          <w:p w:rsidR="00033E50" w:rsidRPr="00937B75" w:rsidRDefault="00033E50" w:rsidP="00033E50">
            <w:pPr>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2</w:t>
            </w:r>
          </w:p>
        </w:tc>
        <w:tc>
          <w:tcPr>
            <w:tcW w:w="2409" w:type="dxa"/>
          </w:tcPr>
          <w:p w:rsidR="00033E50" w:rsidRPr="00937B75" w:rsidRDefault="00033E50" w:rsidP="004E4110">
            <w:pPr>
              <w:spacing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PT.Telkom Indonesia</w:t>
            </w:r>
          </w:p>
        </w:tc>
        <w:tc>
          <w:tcPr>
            <w:tcW w:w="2127" w:type="dxa"/>
          </w:tcPr>
          <w:p w:rsidR="00033E50" w:rsidRPr="00937B75" w:rsidRDefault="00033E50" w:rsidP="004E4110">
            <w:pPr>
              <w:spacing w:line="276" w:lineRule="auto"/>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30 orang</w:t>
            </w:r>
          </w:p>
        </w:tc>
        <w:tc>
          <w:tcPr>
            <w:tcW w:w="1701" w:type="dxa"/>
          </w:tcPr>
          <w:p w:rsidR="00033E50" w:rsidRPr="00937B75" w:rsidRDefault="00DB5C9B" w:rsidP="004E4110">
            <w:pPr>
              <w:spacing w:line="276" w:lineRule="auto"/>
              <w:jc w:val="center"/>
              <w:rPr>
                <w:rFonts w:ascii="Times New Roman" w:hAnsi="Times New Roman" w:cs="Times New Roman"/>
                <w:sz w:val="24"/>
                <w:szCs w:val="24"/>
                <w:lang w:val="en-US"/>
              </w:rPr>
            </w:pPr>
            <m:oMath>
              <m:f>
                <m:fPr>
                  <m:ctrlPr>
                    <w:rPr>
                      <w:rFonts w:ascii="Cambria Math" w:hAnsi="Times New Roman" w:cs="Times New Roman"/>
                      <w:sz w:val="28"/>
                      <w:szCs w:val="24"/>
                      <w:lang w:val="en-US"/>
                    </w:rPr>
                  </m:ctrlPr>
                </m:fPr>
                <m:num>
                  <m:r>
                    <m:rPr>
                      <m:sty m:val="p"/>
                    </m:rPr>
                    <w:rPr>
                      <w:rFonts w:ascii="Cambria Math" w:hAnsi="Times New Roman" w:cs="Times New Roman"/>
                      <w:sz w:val="28"/>
                      <w:szCs w:val="24"/>
                      <w:lang w:val="en-US"/>
                    </w:rPr>
                    <m:t>30</m:t>
                  </m:r>
                </m:num>
                <m:den>
                  <m:r>
                    <m:rPr>
                      <m:sty m:val="p"/>
                    </m:rPr>
                    <w:rPr>
                      <w:rFonts w:ascii="Cambria Math" w:hAnsi="Times New Roman" w:cs="Times New Roman"/>
                      <w:sz w:val="28"/>
                      <w:szCs w:val="24"/>
                      <w:lang w:val="en-US"/>
                    </w:rPr>
                    <m:t>97</m:t>
                  </m:r>
                </m:den>
              </m:f>
            </m:oMath>
            <w:r w:rsidR="00033E50" w:rsidRPr="00937B75">
              <w:rPr>
                <w:rFonts w:ascii="Times New Roman" w:hAnsi="Times New Roman" w:cs="Times New Roman"/>
                <w:szCs w:val="24"/>
                <w:lang w:val="en-US"/>
              </w:rPr>
              <w:t>x78= 24,1</w:t>
            </w:r>
          </w:p>
        </w:tc>
        <w:tc>
          <w:tcPr>
            <w:tcW w:w="1571" w:type="dxa"/>
          </w:tcPr>
          <w:p w:rsidR="00033E50" w:rsidRPr="00937B75" w:rsidRDefault="00033E50" w:rsidP="004E4110">
            <w:pPr>
              <w:spacing w:line="276" w:lineRule="auto"/>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24</w:t>
            </w:r>
          </w:p>
        </w:tc>
      </w:tr>
      <w:tr w:rsidR="00033E50" w:rsidRPr="00937B75" w:rsidTr="00033E50">
        <w:tc>
          <w:tcPr>
            <w:tcW w:w="534" w:type="dxa"/>
          </w:tcPr>
          <w:p w:rsidR="00033E50" w:rsidRPr="00937B75" w:rsidRDefault="00033E50" w:rsidP="00033E50">
            <w:pPr>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3</w:t>
            </w:r>
          </w:p>
        </w:tc>
        <w:tc>
          <w:tcPr>
            <w:tcW w:w="2409" w:type="dxa"/>
          </w:tcPr>
          <w:p w:rsidR="00033E50" w:rsidRPr="00937B75" w:rsidRDefault="00033E50" w:rsidP="004E4110">
            <w:pPr>
              <w:spacing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PT.Kereta Api Indonesia (Persero)</w:t>
            </w:r>
          </w:p>
        </w:tc>
        <w:tc>
          <w:tcPr>
            <w:tcW w:w="2127" w:type="dxa"/>
          </w:tcPr>
          <w:p w:rsidR="00033E50" w:rsidRPr="00937B75" w:rsidRDefault="00033E50" w:rsidP="004E4110">
            <w:pPr>
              <w:spacing w:line="276" w:lineRule="auto"/>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30 orang</w:t>
            </w:r>
          </w:p>
        </w:tc>
        <w:tc>
          <w:tcPr>
            <w:tcW w:w="1701" w:type="dxa"/>
          </w:tcPr>
          <w:p w:rsidR="00033E50" w:rsidRPr="00937B75" w:rsidRDefault="00DB5C9B" w:rsidP="004E4110">
            <w:pPr>
              <w:spacing w:line="276" w:lineRule="auto"/>
              <w:jc w:val="center"/>
              <w:rPr>
                <w:rFonts w:ascii="Times New Roman" w:hAnsi="Times New Roman" w:cs="Times New Roman"/>
                <w:sz w:val="24"/>
                <w:szCs w:val="24"/>
                <w:lang w:val="en-US"/>
              </w:rPr>
            </w:pPr>
            <m:oMath>
              <m:f>
                <m:fPr>
                  <m:ctrlPr>
                    <w:rPr>
                      <w:rFonts w:ascii="Cambria Math" w:hAnsi="Times New Roman" w:cs="Times New Roman"/>
                      <w:sz w:val="28"/>
                      <w:szCs w:val="24"/>
                      <w:lang w:val="en-US"/>
                    </w:rPr>
                  </m:ctrlPr>
                </m:fPr>
                <m:num>
                  <m:r>
                    <m:rPr>
                      <m:sty m:val="p"/>
                    </m:rPr>
                    <w:rPr>
                      <w:rFonts w:ascii="Cambria Math" w:hAnsi="Times New Roman" w:cs="Times New Roman"/>
                      <w:sz w:val="28"/>
                      <w:szCs w:val="24"/>
                      <w:lang w:val="en-US"/>
                    </w:rPr>
                    <m:t>30</m:t>
                  </m:r>
                </m:num>
                <m:den>
                  <m:r>
                    <m:rPr>
                      <m:sty m:val="p"/>
                    </m:rPr>
                    <w:rPr>
                      <w:rFonts w:ascii="Cambria Math" w:hAnsi="Times New Roman" w:cs="Times New Roman"/>
                      <w:sz w:val="28"/>
                      <w:szCs w:val="24"/>
                      <w:lang w:val="en-US"/>
                    </w:rPr>
                    <m:t>97</m:t>
                  </m:r>
                </m:den>
              </m:f>
            </m:oMath>
            <w:r w:rsidR="00033E50" w:rsidRPr="00937B75">
              <w:rPr>
                <w:rFonts w:ascii="Times New Roman" w:hAnsi="Times New Roman" w:cs="Times New Roman"/>
                <w:szCs w:val="24"/>
                <w:lang w:val="en-US"/>
              </w:rPr>
              <w:t>x78 =24,1</w:t>
            </w:r>
          </w:p>
        </w:tc>
        <w:tc>
          <w:tcPr>
            <w:tcW w:w="1571" w:type="dxa"/>
          </w:tcPr>
          <w:p w:rsidR="00033E50" w:rsidRPr="00937B75" w:rsidRDefault="00033E50" w:rsidP="004E4110">
            <w:pPr>
              <w:spacing w:line="276" w:lineRule="auto"/>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24</w:t>
            </w:r>
          </w:p>
        </w:tc>
      </w:tr>
      <w:tr w:rsidR="00033E50" w:rsidRPr="00937B75" w:rsidTr="00033E50">
        <w:tc>
          <w:tcPr>
            <w:tcW w:w="534" w:type="dxa"/>
          </w:tcPr>
          <w:p w:rsidR="00033E50" w:rsidRPr="00937B75" w:rsidRDefault="00033E50" w:rsidP="00033E50">
            <w:pPr>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4</w:t>
            </w:r>
          </w:p>
        </w:tc>
        <w:tc>
          <w:tcPr>
            <w:tcW w:w="2409" w:type="dxa"/>
          </w:tcPr>
          <w:p w:rsidR="00033E50" w:rsidRPr="00937B75" w:rsidRDefault="00033E50" w:rsidP="004E4110">
            <w:pPr>
              <w:spacing w:line="276" w:lineRule="auto"/>
              <w:rPr>
                <w:rFonts w:ascii="Times New Roman" w:hAnsi="Times New Roman" w:cs="Times New Roman"/>
                <w:sz w:val="24"/>
                <w:szCs w:val="24"/>
                <w:lang w:val="en-US"/>
              </w:rPr>
            </w:pPr>
            <w:r w:rsidRPr="00937B75">
              <w:rPr>
                <w:rFonts w:ascii="Times New Roman" w:hAnsi="Times New Roman" w:cs="Times New Roman"/>
                <w:sz w:val="24"/>
                <w:szCs w:val="24"/>
                <w:lang w:val="en-US"/>
              </w:rPr>
              <w:t>PT.PLN (Persero)</w:t>
            </w:r>
          </w:p>
        </w:tc>
        <w:tc>
          <w:tcPr>
            <w:tcW w:w="2127" w:type="dxa"/>
          </w:tcPr>
          <w:p w:rsidR="00033E50" w:rsidRPr="00937B75" w:rsidRDefault="00033E50" w:rsidP="004E4110">
            <w:pPr>
              <w:spacing w:line="276" w:lineRule="auto"/>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28 orang</w:t>
            </w:r>
          </w:p>
        </w:tc>
        <w:tc>
          <w:tcPr>
            <w:tcW w:w="1701" w:type="dxa"/>
          </w:tcPr>
          <w:p w:rsidR="00033E50" w:rsidRPr="00937B75" w:rsidRDefault="00DB5C9B" w:rsidP="004E4110">
            <w:pPr>
              <w:spacing w:line="276" w:lineRule="auto"/>
              <w:jc w:val="center"/>
              <w:rPr>
                <w:rFonts w:ascii="Times New Roman" w:hAnsi="Times New Roman" w:cs="Times New Roman"/>
                <w:sz w:val="24"/>
                <w:szCs w:val="24"/>
                <w:lang w:val="en-US"/>
              </w:rPr>
            </w:pPr>
            <m:oMath>
              <m:f>
                <m:fPr>
                  <m:ctrlPr>
                    <w:rPr>
                      <w:rFonts w:ascii="Cambria Math" w:hAnsi="Times New Roman" w:cs="Times New Roman"/>
                      <w:sz w:val="28"/>
                      <w:szCs w:val="24"/>
                      <w:lang w:val="en-US"/>
                    </w:rPr>
                  </m:ctrlPr>
                </m:fPr>
                <m:num>
                  <m:r>
                    <m:rPr>
                      <m:sty m:val="p"/>
                    </m:rPr>
                    <w:rPr>
                      <w:rFonts w:ascii="Cambria Math" w:hAnsi="Times New Roman" w:cs="Times New Roman"/>
                      <w:sz w:val="28"/>
                      <w:szCs w:val="24"/>
                      <w:lang w:val="en-US"/>
                    </w:rPr>
                    <m:t>28</m:t>
                  </m:r>
                </m:num>
                <m:den>
                  <m:r>
                    <m:rPr>
                      <m:sty m:val="p"/>
                    </m:rPr>
                    <w:rPr>
                      <w:rFonts w:ascii="Cambria Math" w:hAnsi="Times New Roman" w:cs="Times New Roman"/>
                      <w:sz w:val="28"/>
                      <w:szCs w:val="24"/>
                      <w:lang w:val="en-US"/>
                    </w:rPr>
                    <m:t>97</m:t>
                  </m:r>
                </m:den>
              </m:f>
            </m:oMath>
            <w:r w:rsidR="00033E50" w:rsidRPr="00937B75">
              <w:rPr>
                <w:rFonts w:ascii="Times New Roman" w:hAnsi="Times New Roman" w:cs="Times New Roman"/>
                <w:szCs w:val="24"/>
                <w:lang w:val="en-US"/>
              </w:rPr>
              <w:t>x78=22,5</w:t>
            </w:r>
          </w:p>
        </w:tc>
        <w:tc>
          <w:tcPr>
            <w:tcW w:w="1571" w:type="dxa"/>
          </w:tcPr>
          <w:p w:rsidR="00033E50" w:rsidRPr="00937B75" w:rsidRDefault="00033E50" w:rsidP="004E4110">
            <w:pPr>
              <w:spacing w:line="276" w:lineRule="auto"/>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23</w:t>
            </w:r>
          </w:p>
        </w:tc>
      </w:tr>
      <w:tr w:rsidR="00033E50" w:rsidRPr="00937B75" w:rsidTr="00033E50">
        <w:tc>
          <w:tcPr>
            <w:tcW w:w="6771" w:type="dxa"/>
            <w:gridSpan w:val="4"/>
          </w:tcPr>
          <w:p w:rsidR="00033E50" w:rsidRPr="00937B75" w:rsidRDefault="00033E50" w:rsidP="004E4110">
            <w:pPr>
              <w:spacing w:line="276"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Total Jumlah Sampel</w:t>
            </w:r>
          </w:p>
        </w:tc>
        <w:tc>
          <w:tcPr>
            <w:tcW w:w="1571" w:type="dxa"/>
          </w:tcPr>
          <w:p w:rsidR="00033E50" w:rsidRPr="00937B75" w:rsidRDefault="00033E50" w:rsidP="004E4110">
            <w:pPr>
              <w:spacing w:line="276"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78</w:t>
            </w:r>
          </w:p>
        </w:tc>
      </w:tr>
    </w:tbl>
    <w:p w:rsidR="004E4110" w:rsidRPr="00937B75" w:rsidRDefault="004E4110" w:rsidP="00033E50">
      <w:pPr>
        <w:spacing w:after="0" w:line="480" w:lineRule="auto"/>
        <w:jc w:val="both"/>
        <w:rPr>
          <w:rFonts w:ascii="Times New Roman" w:hAnsi="Times New Roman" w:cs="Times New Roman"/>
          <w:b/>
          <w:lang w:val="en-US"/>
        </w:rPr>
      </w:pPr>
    </w:p>
    <w:p w:rsidR="003121D4" w:rsidRPr="00937B75" w:rsidRDefault="003121D4" w:rsidP="00033E50">
      <w:pPr>
        <w:spacing w:after="0" w:line="480" w:lineRule="auto"/>
        <w:jc w:val="both"/>
        <w:rPr>
          <w:rFonts w:ascii="Times New Roman" w:hAnsi="Times New Roman" w:cs="Times New Roman"/>
          <w:b/>
          <w:lang w:val="en-US"/>
        </w:rPr>
      </w:pPr>
    </w:p>
    <w:p w:rsidR="00033E50" w:rsidRPr="00937B75" w:rsidRDefault="00033E50" w:rsidP="00033E50">
      <w:pPr>
        <w:spacing w:after="0" w:line="480" w:lineRule="auto"/>
        <w:jc w:val="both"/>
        <w:rPr>
          <w:rFonts w:ascii="Times New Roman" w:hAnsi="Times New Roman" w:cs="Times New Roman"/>
          <w:b/>
          <w:lang w:val="en-US"/>
        </w:rPr>
      </w:pPr>
      <w:r w:rsidRPr="00937B75">
        <w:rPr>
          <w:rFonts w:ascii="Times New Roman" w:hAnsi="Times New Roman" w:cs="Times New Roman"/>
          <w:b/>
          <w:lang w:val="en-US"/>
        </w:rPr>
        <w:t>3.3.3</w:t>
      </w:r>
      <w:r w:rsidRPr="00937B75">
        <w:rPr>
          <w:rFonts w:ascii="Times New Roman" w:hAnsi="Times New Roman" w:cs="Times New Roman"/>
          <w:b/>
          <w:lang w:val="en-US"/>
        </w:rPr>
        <w:tab/>
        <w:t>Teknik Sampling</w:t>
      </w:r>
    </w:p>
    <w:p w:rsidR="004E4110" w:rsidRPr="00937B75" w:rsidRDefault="004E4110" w:rsidP="007941A7">
      <w:pPr>
        <w:autoSpaceDE w:val="0"/>
        <w:autoSpaceDN w:val="0"/>
        <w:adjustRightInd w:val="0"/>
        <w:spacing w:line="480" w:lineRule="auto"/>
        <w:ind w:firstLine="709"/>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Sampling adalah suatu cara pengumpulan data yang sifatnya tidak menyeluruh, yaitu tidak mencakup seluruh objek penelitian (populasi) akan tetapi</w:t>
      </w:r>
      <w:r w:rsidR="001B56FF" w:rsidRPr="00937B75">
        <w:rPr>
          <w:rFonts w:ascii="Times New Roman" w:hAnsi="Times New Roman" w:cs="Times New Roman"/>
          <w:sz w:val="24"/>
          <w:szCs w:val="24"/>
          <w:lang w:val="en-US"/>
        </w:rPr>
        <w:t xml:space="preserve"> sebagian saja dari populasi. Su</w:t>
      </w:r>
      <w:r w:rsidRPr="00937B75">
        <w:rPr>
          <w:rFonts w:ascii="Times New Roman" w:hAnsi="Times New Roman" w:cs="Times New Roman"/>
          <w:sz w:val="24"/>
          <w:szCs w:val="24"/>
          <w:lang w:val="en-US"/>
        </w:rPr>
        <w:t>giyono (</w:t>
      </w:r>
      <w:r w:rsidR="007941A7" w:rsidRPr="00937B75">
        <w:rPr>
          <w:rFonts w:ascii="Times New Roman" w:hAnsi="Times New Roman" w:cs="Times New Roman"/>
          <w:sz w:val="24"/>
          <w:szCs w:val="24"/>
          <w:lang w:val="en-US"/>
        </w:rPr>
        <w:t>2016 : 84) menyatakan bahwa :</w:t>
      </w:r>
    </w:p>
    <w:p w:rsidR="007941A7" w:rsidRPr="00937B75" w:rsidRDefault="007941A7" w:rsidP="00033E50">
      <w:pPr>
        <w:pStyle w:val="ListParagraph"/>
        <w:autoSpaceDE w:val="0"/>
        <w:autoSpaceDN w:val="0"/>
        <w:adjustRightInd w:val="0"/>
        <w:spacing w:line="480" w:lineRule="auto"/>
        <w:ind w:left="709" w:firstLine="11"/>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“Teknik sampling adalah merupakan teknik pengambilan sampel”</w:t>
      </w:r>
    </w:p>
    <w:p w:rsidR="007941A7" w:rsidRPr="00937B75" w:rsidRDefault="007941A7" w:rsidP="007941A7">
      <w:pPr>
        <w:autoSpaceDE w:val="0"/>
        <w:autoSpaceDN w:val="0"/>
        <w:adjustRightInd w:val="0"/>
        <w:spacing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 xml:space="preserve">Untuk menentukan sampel yang akan digunakan dalam penelitian, terdapat berbagai teknik sampling yang digunakan. Dalam penelitian ini penulis menggunakan </w:t>
      </w:r>
      <w:r w:rsidRPr="00937B75">
        <w:rPr>
          <w:rFonts w:ascii="Times New Roman" w:hAnsi="Times New Roman" w:cs="Times New Roman"/>
          <w:i/>
          <w:sz w:val="24"/>
          <w:szCs w:val="24"/>
          <w:lang w:val="en-US"/>
        </w:rPr>
        <w:t>Probability sampling</w:t>
      </w:r>
      <w:r w:rsidRPr="00937B75">
        <w:rPr>
          <w:rFonts w:ascii="Times New Roman" w:hAnsi="Times New Roman" w:cs="Times New Roman"/>
          <w:sz w:val="24"/>
          <w:szCs w:val="24"/>
          <w:lang w:val="en-US"/>
        </w:rPr>
        <w:t xml:space="preserve"> dengan jenis </w:t>
      </w:r>
      <w:r w:rsidRPr="00937B75">
        <w:rPr>
          <w:rFonts w:ascii="Times New Roman" w:hAnsi="Times New Roman" w:cs="Times New Roman"/>
          <w:i/>
          <w:sz w:val="24"/>
          <w:szCs w:val="24"/>
          <w:lang w:val="en-US"/>
        </w:rPr>
        <w:t>simple random sampling</w:t>
      </w:r>
      <w:r w:rsidRPr="00937B75">
        <w:rPr>
          <w:rFonts w:ascii="Times New Roman" w:hAnsi="Times New Roman" w:cs="Times New Roman"/>
          <w:sz w:val="24"/>
          <w:szCs w:val="24"/>
          <w:lang w:val="en-US"/>
        </w:rPr>
        <w:t>.</w:t>
      </w:r>
    </w:p>
    <w:p w:rsidR="007941A7" w:rsidRPr="00937B75" w:rsidRDefault="007941A7" w:rsidP="007941A7">
      <w:pPr>
        <w:autoSpaceDE w:val="0"/>
        <w:autoSpaceDN w:val="0"/>
        <w:adjustRightInd w:val="0"/>
        <w:spacing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Menurut Sugiyono (2016:85) menyatakan bahwa </w:t>
      </w:r>
      <w:r w:rsidRPr="00937B75">
        <w:rPr>
          <w:rFonts w:ascii="Times New Roman" w:hAnsi="Times New Roman" w:cs="Times New Roman"/>
          <w:i/>
          <w:sz w:val="24"/>
          <w:szCs w:val="24"/>
          <w:lang w:val="en-US"/>
        </w:rPr>
        <w:t>Probability sampling</w:t>
      </w:r>
      <w:r w:rsidRPr="00937B75">
        <w:rPr>
          <w:rFonts w:ascii="Times New Roman" w:hAnsi="Times New Roman" w:cs="Times New Roman"/>
          <w:sz w:val="24"/>
          <w:szCs w:val="24"/>
          <w:lang w:val="en-US"/>
        </w:rPr>
        <w:t xml:space="preserve"> adalah sebagai berikut:</w:t>
      </w:r>
    </w:p>
    <w:p w:rsidR="00033E50" w:rsidRPr="00937B75" w:rsidRDefault="00033E50" w:rsidP="00033E50">
      <w:pPr>
        <w:pStyle w:val="ListParagraph"/>
        <w:autoSpaceDE w:val="0"/>
        <w:autoSpaceDN w:val="0"/>
        <w:adjustRightInd w:val="0"/>
        <w:spacing w:line="480" w:lineRule="auto"/>
        <w:ind w:left="709" w:firstLine="11"/>
        <w:jc w:val="both"/>
        <w:rPr>
          <w:rFonts w:ascii="Times New Roman" w:hAnsi="Times New Roman" w:cs="Times New Roman"/>
          <w:sz w:val="24"/>
          <w:szCs w:val="24"/>
          <w:lang w:val="en-US"/>
        </w:rPr>
      </w:pPr>
      <w:r w:rsidRPr="00937B75">
        <w:rPr>
          <w:rFonts w:ascii="Times New Roman" w:hAnsi="Times New Roman" w:cs="Times New Roman"/>
          <w:sz w:val="24"/>
          <w:szCs w:val="24"/>
        </w:rPr>
        <w:lastRenderedPageBreak/>
        <w:t>“</w:t>
      </w:r>
      <w:r w:rsidRPr="00937B75">
        <w:rPr>
          <w:rFonts w:ascii="Times New Roman" w:hAnsi="Times New Roman" w:cs="Times New Roman"/>
          <w:i/>
          <w:sz w:val="24"/>
          <w:szCs w:val="24"/>
        </w:rPr>
        <w:t>Probability sampling</w:t>
      </w:r>
      <w:r w:rsidRPr="00937B75">
        <w:rPr>
          <w:rFonts w:ascii="Times New Roman" w:hAnsi="Times New Roman" w:cs="Times New Roman"/>
          <w:sz w:val="24"/>
          <w:szCs w:val="24"/>
        </w:rPr>
        <w:t xml:space="preserve"> adalah teknik pengambilan sampel yang memberikan peluang yang sama bagi setiap unsur (anggota) populasi untuk dipilih menjadi anggota sampel.”</w:t>
      </w:r>
    </w:p>
    <w:p w:rsidR="007941A7" w:rsidRPr="00937B75" w:rsidRDefault="007941A7" w:rsidP="007941A7">
      <w:pPr>
        <w:autoSpaceDE w:val="0"/>
        <w:autoSpaceDN w:val="0"/>
        <w:adjustRightInd w:val="0"/>
        <w:spacing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Teknik sampel ini meliputi, </w:t>
      </w:r>
      <w:r w:rsidRPr="00937B75">
        <w:rPr>
          <w:rFonts w:ascii="Times New Roman" w:hAnsi="Times New Roman" w:cs="Times New Roman"/>
          <w:i/>
          <w:sz w:val="24"/>
          <w:szCs w:val="24"/>
          <w:lang w:val="en-US"/>
        </w:rPr>
        <w:t>simple random sampling, proportionate stratified random sampling, disproportionate stratified random, sampling area (cluster) sampling</w:t>
      </w:r>
      <w:r w:rsidRPr="00937B75">
        <w:rPr>
          <w:rFonts w:ascii="Times New Roman" w:hAnsi="Times New Roman" w:cs="Times New Roman"/>
          <w:sz w:val="24"/>
          <w:szCs w:val="24"/>
          <w:lang w:val="en-US"/>
        </w:rPr>
        <w:t xml:space="preserve"> (sampling menurut daerah).</w:t>
      </w:r>
    </w:p>
    <w:p w:rsidR="007941A7" w:rsidRPr="00937B75" w:rsidRDefault="007941A7" w:rsidP="007941A7">
      <w:pPr>
        <w:autoSpaceDE w:val="0"/>
        <w:autoSpaceDN w:val="0"/>
        <w:adjustRightInd w:val="0"/>
        <w:spacing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 xml:space="preserve">Jenis </w:t>
      </w:r>
      <w:r w:rsidRPr="00937B75">
        <w:rPr>
          <w:rFonts w:ascii="Times New Roman" w:hAnsi="Times New Roman" w:cs="Times New Roman"/>
          <w:i/>
          <w:sz w:val="24"/>
          <w:szCs w:val="24"/>
          <w:lang w:val="en-US"/>
        </w:rPr>
        <w:t>probability sampling</w:t>
      </w:r>
      <w:r w:rsidRPr="00937B75">
        <w:rPr>
          <w:rFonts w:ascii="Times New Roman" w:hAnsi="Times New Roman" w:cs="Times New Roman"/>
          <w:sz w:val="24"/>
          <w:szCs w:val="24"/>
          <w:lang w:val="en-US"/>
        </w:rPr>
        <w:t xml:space="preserve"> yang digunakan dalam pengambilan sampel pada penelitian ini adalah </w:t>
      </w:r>
      <w:r w:rsidRPr="00937B75">
        <w:rPr>
          <w:rFonts w:ascii="Times New Roman" w:hAnsi="Times New Roman" w:cs="Times New Roman"/>
          <w:i/>
          <w:sz w:val="24"/>
          <w:szCs w:val="24"/>
          <w:lang w:val="en-US"/>
        </w:rPr>
        <w:t>simple random sampling</w:t>
      </w:r>
      <w:r w:rsidRPr="00937B75">
        <w:rPr>
          <w:rFonts w:ascii="Times New Roman" w:hAnsi="Times New Roman" w:cs="Times New Roman"/>
          <w:sz w:val="24"/>
          <w:szCs w:val="24"/>
          <w:lang w:val="en-US"/>
        </w:rPr>
        <w:t>. Menurut Sugiyono (2016:118) bahwa:</w:t>
      </w:r>
    </w:p>
    <w:p w:rsidR="007941A7" w:rsidRPr="00937B75" w:rsidRDefault="007941A7" w:rsidP="00575A62">
      <w:pPr>
        <w:autoSpaceDE w:val="0"/>
        <w:autoSpaceDN w:val="0"/>
        <w:adjustRightInd w:val="0"/>
        <w:spacing w:line="240" w:lineRule="auto"/>
        <w:ind w:left="709" w:firstLine="11"/>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 </w:t>
      </w:r>
      <w:r w:rsidR="00575A62" w:rsidRPr="00937B75">
        <w:rPr>
          <w:rFonts w:ascii="Times New Roman" w:hAnsi="Times New Roman" w:cs="Times New Roman"/>
          <w:sz w:val="24"/>
          <w:szCs w:val="24"/>
          <w:lang w:val="en-US"/>
        </w:rPr>
        <w:t>dikatakan</w:t>
      </w:r>
      <w:r w:rsidR="00631B3C">
        <w:rPr>
          <w:rFonts w:ascii="Times New Roman" w:hAnsi="Times New Roman" w:cs="Times New Roman"/>
          <w:sz w:val="24"/>
          <w:szCs w:val="24"/>
        </w:rPr>
        <w:t xml:space="preserve"> </w:t>
      </w:r>
      <w:r w:rsidR="00575A62" w:rsidRPr="00937B75">
        <w:rPr>
          <w:rFonts w:ascii="Times New Roman" w:hAnsi="Times New Roman" w:cs="Times New Roman"/>
          <w:i/>
          <w:sz w:val="24"/>
          <w:szCs w:val="24"/>
          <w:lang w:val="en-US"/>
        </w:rPr>
        <w:t>simple</w:t>
      </w:r>
      <w:r w:rsidR="00575A62" w:rsidRPr="00937B75">
        <w:rPr>
          <w:rFonts w:ascii="Times New Roman" w:hAnsi="Times New Roman" w:cs="Times New Roman"/>
          <w:sz w:val="24"/>
          <w:szCs w:val="24"/>
          <w:lang w:val="en-US"/>
        </w:rPr>
        <w:t xml:space="preserve"> (sederhana) karena pengambilan anggota sampel dari populasi dilakukan secara acak tanpa memperhatikan strata yang ada dalam populasi itu. Cara demikian dilakukan bila anggota populasi dianggap homogen.”</w:t>
      </w:r>
    </w:p>
    <w:p w:rsidR="00575A62" w:rsidRPr="00937B75" w:rsidRDefault="00575A62" w:rsidP="00575A62">
      <w:pPr>
        <w:autoSpaceDE w:val="0"/>
        <w:autoSpaceDN w:val="0"/>
        <w:adjustRightInd w:val="0"/>
        <w:spacing w:line="240" w:lineRule="auto"/>
        <w:ind w:left="709" w:firstLine="11"/>
        <w:jc w:val="both"/>
        <w:rPr>
          <w:rFonts w:ascii="Times New Roman" w:hAnsi="Times New Roman" w:cs="Times New Roman"/>
          <w:sz w:val="24"/>
          <w:szCs w:val="24"/>
          <w:lang w:val="en-US"/>
        </w:rPr>
      </w:pPr>
    </w:p>
    <w:p w:rsidR="00575A62" w:rsidRPr="00937B75" w:rsidRDefault="00033E50" w:rsidP="00CE7792">
      <w:pPr>
        <w:autoSpaceDE w:val="0"/>
        <w:autoSpaceDN w:val="0"/>
        <w:adjustRightInd w:val="0"/>
        <w:spacing w:line="480" w:lineRule="auto"/>
        <w:ind w:firstLine="709"/>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Berdasarkan teori diatas maka dalam penelitian ini, jumlah populasi satuan pengawas intern yang ada di </w:t>
      </w:r>
      <w:r w:rsidRPr="00937B75">
        <w:rPr>
          <w:rFonts w:ascii="Times New Roman" w:hAnsi="Times New Roman" w:cs="Times New Roman"/>
          <w:sz w:val="24"/>
          <w:szCs w:val="24"/>
        </w:rPr>
        <w:t>PT. INTI (Persero)</w:t>
      </w:r>
      <w:r w:rsidRPr="00937B75">
        <w:rPr>
          <w:rFonts w:ascii="Times New Roman" w:hAnsi="Times New Roman" w:cs="Times New Roman"/>
          <w:sz w:val="24"/>
          <w:szCs w:val="24"/>
          <w:lang w:val="en-US"/>
        </w:rPr>
        <w:t xml:space="preserve">, </w:t>
      </w:r>
      <w:r w:rsidRPr="00937B75">
        <w:rPr>
          <w:rFonts w:ascii="Times New Roman" w:hAnsi="Times New Roman" w:cs="Times New Roman"/>
          <w:sz w:val="24"/>
          <w:szCs w:val="24"/>
        </w:rPr>
        <w:t>PT. Telkom Indonesia Tbk</w:t>
      </w:r>
      <w:r w:rsidRPr="00937B75">
        <w:rPr>
          <w:rFonts w:ascii="Times New Roman" w:hAnsi="Times New Roman" w:cs="Times New Roman"/>
          <w:sz w:val="24"/>
          <w:szCs w:val="24"/>
          <w:lang w:val="en-US"/>
        </w:rPr>
        <w:t>, PT Kereta Api Indonesia, PT PLN (persero) yang dijadikan sampel, yaitu sebanyak 78 o</w:t>
      </w:r>
      <w:r w:rsidR="00957B55" w:rsidRPr="00937B75">
        <w:rPr>
          <w:rFonts w:ascii="Times New Roman" w:hAnsi="Times New Roman" w:cs="Times New Roman"/>
          <w:sz w:val="24"/>
          <w:szCs w:val="24"/>
          <w:lang w:val="en-US"/>
        </w:rPr>
        <w:t xml:space="preserve">rang yang diambil secara </w:t>
      </w:r>
      <w:r w:rsidR="00957B55" w:rsidRPr="00631B3C">
        <w:rPr>
          <w:rFonts w:ascii="Times New Roman" w:hAnsi="Times New Roman" w:cs="Times New Roman"/>
          <w:i/>
          <w:sz w:val="24"/>
          <w:szCs w:val="24"/>
          <w:lang w:val="en-US"/>
        </w:rPr>
        <w:t>random</w:t>
      </w:r>
      <w:r w:rsidR="00957B55" w:rsidRPr="00631B3C">
        <w:rPr>
          <w:rFonts w:ascii="Times New Roman" w:hAnsi="Times New Roman" w:cs="Times New Roman"/>
          <w:i/>
          <w:sz w:val="24"/>
          <w:szCs w:val="24"/>
        </w:rPr>
        <w:t>.</w:t>
      </w:r>
    </w:p>
    <w:p w:rsidR="00CE7792" w:rsidRPr="00937B75" w:rsidRDefault="00CE7792" w:rsidP="00CE7792">
      <w:pPr>
        <w:autoSpaceDE w:val="0"/>
        <w:autoSpaceDN w:val="0"/>
        <w:adjustRightInd w:val="0"/>
        <w:spacing w:line="480" w:lineRule="auto"/>
        <w:ind w:firstLine="709"/>
        <w:jc w:val="both"/>
        <w:rPr>
          <w:rFonts w:ascii="Times New Roman" w:hAnsi="Times New Roman" w:cs="Times New Roman"/>
          <w:sz w:val="24"/>
          <w:szCs w:val="24"/>
          <w:lang w:val="en-US"/>
        </w:rPr>
      </w:pPr>
    </w:p>
    <w:p w:rsidR="003121D4" w:rsidRPr="00937B75" w:rsidRDefault="003121D4" w:rsidP="00CE7792">
      <w:pPr>
        <w:autoSpaceDE w:val="0"/>
        <w:autoSpaceDN w:val="0"/>
        <w:adjustRightInd w:val="0"/>
        <w:spacing w:line="480" w:lineRule="auto"/>
        <w:ind w:firstLine="709"/>
        <w:jc w:val="both"/>
        <w:rPr>
          <w:rFonts w:ascii="Times New Roman" w:hAnsi="Times New Roman" w:cs="Times New Roman"/>
          <w:sz w:val="24"/>
          <w:szCs w:val="24"/>
          <w:lang w:val="en-US"/>
        </w:rPr>
      </w:pPr>
    </w:p>
    <w:p w:rsidR="003121D4" w:rsidRPr="00937B75" w:rsidRDefault="003121D4" w:rsidP="00CE7792">
      <w:pPr>
        <w:autoSpaceDE w:val="0"/>
        <w:autoSpaceDN w:val="0"/>
        <w:adjustRightInd w:val="0"/>
        <w:spacing w:line="480" w:lineRule="auto"/>
        <w:ind w:firstLine="709"/>
        <w:jc w:val="both"/>
        <w:rPr>
          <w:rFonts w:ascii="Times New Roman" w:hAnsi="Times New Roman" w:cs="Times New Roman"/>
          <w:sz w:val="24"/>
          <w:szCs w:val="24"/>
          <w:lang w:val="en-US"/>
        </w:rPr>
      </w:pPr>
    </w:p>
    <w:p w:rsidR="003121D4" w:rsidRPr="00937B75" w:rsidRDefault="003121D4" w:rsidP="00CE7792">
      <w:pPr>
        <w:autoSpaceDE w:val="0"/>
        <w:autoSpaceDN w:val="0"/>
        <w:adjustRightInd w:val="0"/>
        <w:spacing w:line="480" w:lineRule="auto"/>
        <w:ind w:firstLine="709"/>
        <w:jc w:val="both"/>
        <w:rPr>
          <w:rFonts w:ascii="Times New Roman" w:hAnsi="Times New Roman" w:cs="Times New Roman"/>
          <w:sz w:val="24"/>
          <w:szCs w:val="24"/>
          <w:lang w:val="en-US"/>
        </w:rPr>
      </w:pPr>
    </w:p>
    <w:p w:rsidR="00F773A1" w:rsidRPr="00937B75" w:rsidRDefault="00F773A1" w:rsidP="00F773A1">
      <w:pPr>
        <w:autoSpaceDE w:val="0"/>
        <w:autoSpaceDN w:val="0"/>
        <w:adjustRightInd w:val="0"/>
        <w:spacing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lastRenderedPageBreak/>
        <w:t>3.4</w:t>
      </w:r>
      <w:r w:rsidRPr="00937B75">
        <w:rPr>
          <w:rFonts w:ascii="Times New Roman" w:hAnsi="Times New Roman" w:cs="Times New Roman"/>
          <w:b/>
          <w:sz w:val="24"/>
          <w:szCs w:val="24"/>
          <w:lang w:val="en-US"/>
        </w:rPr>
        <w:tab/>
        <w:t>Sumber Data dan Teknik Pengumpulan Data</w:t>
      </w:r>
    </w:p>
    <w:p w:rsidR="00F773A1" w:rsidRPr="00937B75" w:rsidRDefault="00F773A1" w:rsidP="00F773A1">
      <w:pPr>
        <w:spacing w:after="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3.4.1</w:t>
      </w:r>
      <w:r w:rsidRPr="00937B75">
        <w:rPr>
          <w:rFonts w:ascii="Times New Roman" w:hAnsi="Times New Roman" w:cs="Times New Roman"/>
          <w:b/>
          <w:sz w:val="24"/>
          <w:szCs w:val="24"/>
          <w:lang w:val="en-US"/>
        </w:rPr>
        <w:tab/>
        <w:t>Sumber Data</w:t>
      </w: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Sebagian besar tujuan penelitian adalah untuk memperoleh data yang relevan, dapat dipercaya dan dapat dipertanggung jawabkan.Dalam penyusunan skripsi ini penulis memperoleh data dari sumber primer.</w:t>
      </w: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Sugiyono (2016 : 193) mendefinisikan sumber primer yaitu :</w:t>
      </w:r>
    </w:p>
    <w:p w:rsidR="00F773A1" w:rsidRPr="00937B75" w:rsidRDefault="00F773A1" w:rsidP="00F773A1">
      <w:pPr>
        <w:spacing w:after="0" w:line="48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“sumber primer adalah sumber data yang langsung memberikan data kepada pengumpul data.” </w:t>
      </w: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Dari uraian diatas, data primer merupakan data yang mengacu pada informasi yang di peroleh dari tangan pertama oleh peneliti yang berkaitan dengan variabel minat untuk tujuan spesifik studi.Data primer tersebut bersumber dari hasil pengumpulan data berupa kuesioner dan wawancara kepada responden pada Perusahaan Sektor Jasa BUMN Kota Bandung yang telah ditetpkan oleh peneliti sebagai objek penelitian.</w:t>
      </w:r>
    </w:p>
    <w:p w:rsidR="00F773A1" w:rsidRPr="00937B75" w:rsidRDefault="00F773A1" w:rsidP="00F773A1">
      <w:pPr>
        <w:spacing w:after="0" w:line="480" w:lineRule="auto"/>
        <w:jc w:val="both"/>
        <w:rPr>
          <w:rFonts w:ascii="Times New Roman" w:hAnsi="Times New Roman" w:cs="Times New Roman"/>
          <w:sz w:val="24"/>
          <w:szCs w:val="24"/>
          <w:lang w:val="en-US"/>
        </w:rPr>
      </w:pPr>
    </w:p>
    <w:p w:rsidR="00F773A1" w:rsidRPr="00937B75" w:rsidRDefault="00F773A1" w:rsidP="00F773A1">
      <w:pPr>
        <w:spacing w:after="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3.4.2</w:t>
      </w:r>
      <w:r w:rsidRPr="00937B75">
        <w:rPr>
          <w:rFonts w:ascii="Times New Roman" w:hAnsi="Times New Roman" w:cs="Times New Roman"/>
          <w:b/>
          <w:sz w:val="24"/>
          <w:szCs w:val="24"/>
          <w:lang w:val="en-US"/>
        </w:rPr>
        <w:tab/>
        <w:t>Teknik Pengumpulan Data</w:t>
      </w: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Teknik pengumpulan data merupakan cara-cara yang dilakukan untuk memperoleh data dan keterangan-keterangan  yang diperlukan dalam penelitian. Teknik pengumpulan data yang digunakan oleh penulis dalam penelitian ini adalah:</w:t>
      </w:r>
    </w:p>
    <w:p w:rsidR="00F773A1" w:rsidRPr="00937B75" w:rsidRDefault="00F773A1" w:rsidP="00F773A1">
      <w:pPr>
        <w:spacing w:after="0" w:line="480" w:lineRule="auto"/>
        <w:jc w:val="both"/>
        <w:rPr>
          <w:rFonts w:ascii="Times New Roman" w:hAnsi="Times New Roman" w:cs="Times New Roman"/>
          <w:sz w:val="24"/>
          <w:szCs w:val="24"/>
          <w:lang w:val="en-US"/>
        </w:rPr>
      </w:pPr>
    </w:p>
    <w:p w:rsidR="003121D4" w:rsidRPr="00937B75" w:rsidRDefault="003121D4" w:rsidP="00F773A1">
      <w:pPr>
        <w:spacing w:after="0" w:line="480" w:lineRule="auto"/>
        <w:jc w:val="both"/>
        <w:rPr>
          <w:rFonts w:ascii="Times New Roman" w:hAnsi="Times New Roman" w:cs="Times New Roman"/>
          <w:sz w:val="24"/>
          <w:szCs w:val="24"/>
          <w:lang w:val="en-US"/>
        </w:rPr>
      </w:pPr>
    </w:p>
    <w:p w:rsidR="00F773A1" w:rsidRPr="00937B75" w:rsidRDefault="00F773A1" w:rsidP="00191876">
      <w:pPr>
        <w:pStyle w:val="ListParagraph"/>
        <w:numPr>
          <w:ilvl w:val="0"/>
          <w:numId w:val="27"/>
        </w:numPr>
        <w:spacing w:after="0" w:line="480" w:lineRule="auto"/>
        <w:ind w:left="426" w:hanging="426"/>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 xml:space="preserve">Penelitian Lapangan ( </w:t>
      </w:r>
      <w:r w:rsidRPr="00937B75">
        <w:rPr>
          <w:rFonts w:ascii="Times New Roman" w:hAnsi="Times New Roman" w:cs="Times New Roman"/>
          <w:i/>
          <w:sz w:val="24"/>
          <w:szCs w:val="24"/>
          <w:lang w:val="en-US"/>
        </w:rPr>
        <w:t>Field Research)</w:t>
      </w:r>
    </w:p>
    <w:p w:rsidR="00F773A1" w:rsidRPr="00937B75" w:rsidRDefault="00F773A1" w:rsidP="00F773A1">
      <w:pPr>
        <w:pStyle w:val="ListParagraph"/>
        <w:spacing w:after="0" w:line="480" w:lineRule="auto"/>
        <w:ind w:left="426"/>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Penelitian lapangan merupakan cara untuk memperoleh data </w:t>
      </w:r>
      <w:r w:rsidRPr="00937B75">
        <w:rPr>
          <w:rFonts w:ascii="Times New Roman" w:hAnsi="Times New Roman" w:cs="Times New Roman"/>
          <w:i/>
          <w:sz w:val="24"/>
          <w:szCs w:val="24"/>
          <w:lang w:val="en-US"/>
        </w:rPr>
        <w:t>primer</w:t>
      </w:r>
      <w:r w:rsidRPr="00937B75">
        <w:rPr>
          <w:rFonts w:ascii="Times New Roman" w:hAnsi="Times New Roman" w:cs="Times New Roman"/>
          <w:sz w:val="24"/>
          <w:szCs w:val="24"/>
          <w:lang w:val="en-US"/>
        </w:rPr>
        <w:t xml:space="preserve"> yang secara langsung melibatkan pihak responden yang dijadikan sampel dalam penelitian. Metode penelitian lapangan yang digunakan peneliti adalah sebagai berikut :</w:t>
      </w:r>
    </w:p>
    <w:p w:rsidR="00F773A1" w:rsidRPr="00937B75" w:rsidRDefault="00F773A1" w:rsidP="00191876">
      <w:pPr>
        <w:pStyle w:val="ListParagraph"/>
        <w:numPr>
          <w:ilvl w:val="0"/>
          <w:numId w:val="28"/>
        </w:num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Wawancara</w:t>
      </w:r>
    </w:p>
    <w:p w:rsidR="00F773A1" w:rsidRPr="00937B75" w:rsidRDefault="00F773A1" w:rsidP="00F773A1">
      <w:pPr>
        <w:pStyle w:val="ListParagraph"/>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Penulis memperoleh data dengan cara melakukan Tanya jawab secara langsung untuk meminta keterangan mengenai hal yang berhubungan dengan masalah yang diteliti.</w:t>
      </w:r>
    </w:p>
    <w:p w:rsidR="00F773A1" w:rsidRPr="00937B75" w:rsidRDefault="00F773A1" w:rsidP="00191876">
      <w:pPr>
        <w:pStyle w:val="ListParagraph"/>
        <w:numPr>
          <w:ilvl w:val="0"/>
          <w:numId w:val="28"/>
        </w:num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Kuesioner</w:t>
      </w:r>
    </w:p>
    <w:p w:rsidR="00F773A1" w:rsidRPr="00937B75" w:rsidRDefault="00F773A1" w:rsidP="00F773A1">
      <w:pPr>
        <w:pStyle w:val="ListParagraph"/>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Dalam penelitian ini metode yang digunakan untuk memperoleh informasi dari responden adalah berbentuk kuesioner.Jenis kuesioner yang penulis gunakan adalah kuesioner tertutup, yaitu kuesioner yang sudah disediakan jawabannya. Adapun alasan penulis menggunakan kuesioner tertutup adalah :</w:t>
      </w:r>
    </w:p>
    <w:p w:rsidR="00F773A1" w:rsidRPr="00937B75" w:rsidRDefault="00F773A1" w:rsidP="00191876">
      <w:pPr>
        <w:pStyle w:val="ListParagraph"/>
        <w:numPr>
          <w:ilvl w:val="0"/>
          <w:numId w:val="35"/>
        </w:num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Kuesioner tertutup memberikan kemudahan kepada responden dalam memberikan jawaban.</w:t>
      </w:r>
    </w:p>
    <w:p w:rsidR="00F773A1" w:rsidRPr="00937B75" w:rsidRDefault="00F773A1" w:rsidP="00191876">
      <w:pPr>
        <w:pStyle w:val="ListParagraph"/>
        <w:numPr>
          <w:ilvl w:val="0"/>
          <w:numId w:val="35"/>
        </w:num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Kuesioner tertutup lebih praktis</w:t>
      </w:r>
    </w:p>
    <w:p w:rsidR="00F773A1" w:rsidRPr="00937B75" w:rsidRDefault="00F773A1" w:rsidP="00191876">
      <w:pPr>
        <w:pStyle w:val="ListParagraph"/>
        <w:numPr>
          <w:ilvl w:val="0"/>
          <w:numId w:val="35"/>
        </w:num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Keterbatasan biaya dan waktu penelitian.</w:t>
      </w:r>
    </w:p>
    <w:p w:rsidR="00F773A1" w:rsidRPr="00937B75" w:rsidRDefault="00F773A1" w:rsidP="00191876">
      <w:pPr>
        <w:pStyle w:val="ListParagraph"/>
        <w:numPr>
          <w:ilvl w:val="0"/>
          <w:numId w:val="27"/>
        </w:num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Kepustakaan (Library Research)</w:t>
      </w:r>
    </w:p>
    <w:p w:rsidR="00F773A1" w:rsidRPr="00937B75" w:rsidRDefault="00F773A1" w:rsidP="00F773A1">
      <w:pPr>
        <w:pStyle w:val="ListParagraph"/>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Penelitian ini dilakukan melalui studi kepustakaan atau studi litertur dengan cara memperlajari, meneliti, mengkaji, serta menelaah literature berupa buku-buku, jurnal, peraturan perundang-undangan, majalah, surat kabar, artikel, dan penelitian-penelitian sebelumnya yang memiliki hubungan dengan masalah </w:t>
      </w:r>
      <w:r w:rsidRPr="00937B75">
        <w:rPr>
          <w:rFonts w:ascii="Times New Roman" w:hAnsi="Times New Roman" w:cs="Times New Roman"/>
          <w:sz w:val="24"/>
          <w:szCs w:val="24"/>
          <w:lang w:val="en-US"/>
        </w:rPr>
        <w:lastRenderedPageBreak/>
        <w:t>yang diteliti. Studi kepustakaan ini bertujuan untuk memperoleh sebanyak mungkin teori yang diharapkan akan dapat menunjung data yang dikumpulkan dan pengolahannya lebih lanjut dalam penelitian ini.</w:t>
      </w:r>
    </w:p>
    <w:p w:rsidR="00F773A1" w:rsidRPr="00937B75" w:rsidRDefault="00F773A1" w:rsidP="00191876">
      <w:pPr>
        <w:pStyle w:val="ListParagraph"/>
        <w:numPr>
          <w:ilvl w:val="0"/>
          <w:numId w:val="27"/>
        </w:num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Riset internet (</w:t>
      </w:r>
      <w:r w:rsidRPr="00937B75">
        <w:rPr>
          <w:rFonts w:ascii="Times New Roman" w:hAnsi="Times New Roman" w:cs="Times New Roman"/>
          <w:i/>
          <w:sz w:val="24"/>
          <w:szCs w:val="24"/>
          <w:lang w:val="en-US"/>
        </w:rPr>
        <w:t>Online Research</w:t>
      </w:r>
      <w:r w:rsidRPr="00937B75">
        <w:rPr>
          <w:rFonts w:ascii="Times New Roman" w:hAnsi="Times New Roman" w:cs="Times New Roman"/>
          <w:sz w:val="24"/>
          <w:szCs w:val="24"/>
          <w:lang w:val="en-US"/>
        </w:rPr>
        <w:t>)</w:t>
      </w:r>
    </w:p>
    <w:p w:rsidR="00F773A1" w:rsidRPr="00937B75" w:rsidRDefault="00F773A1" w:rsidP="00F773A1">
      <w:pPr>
        <w:pStyle w:val="ListParagraph"/>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Penulis berusaha untuk memperoleh berbagai data dan informasi tambahan dari situs-situs yang berhubungan dengan berbagai informasi yang dibutuhkan penelitian.</w:t>
      </w:r>
    </w:p>
    <w:p w:rsidR="00F773A1" w:rsidRPr="00937B75" w:rsidRDefault="00F773A1" w:rsidP="00F773A1">
      <w:pPr>
        <w:spacing w:after="0" w:line="480" w:lineRule="auto"/>
        <w:jc w:val="both"/>
        <w:rPr>
          <w:rFonts w:ascii="Times New Roman" w:hAnsi="Times New Roman" w:cs="Times New Roman"/>
          <w:sz w:val="24"/>
          <w:szCs w:val="24"/>
          <w:lang w:val="en-US"/>
        </w:rPr>
      </w:pPr>
    </w:p>
    <w:p w:rsidR="00F773A1" w:rsidRPr="00937B75" w:rsidRDefault="00F773A1" w:rsidP="00F773A1">
      <w:pPr>
        <w:spacing w:after="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3.5</w:t>
      </w:r>
      <w:r w:rsidRPr="00937B75">
        <w:rPr>
          <w:rFonts w:ascii="Times New Roman" w:hAnsi="Times New Roman" w:cs="Times New Roman"/>
          <w:b/>
          <w:sz w:val="24"/>
          <w:szCs w:val="24"/>
          <w:lang w:val="en-US"/>
        </w:rPr>
        <w:tab/>
        <w:t>Metode Analisis dan Pengujian Hipotesis</w:t>
      </w:r>
    </w:p>
    <w:p w:rsidR="00F773A1" w:rsidRPr="00937B75" w:rsidRDefault="00F773A1" w:rsidP="00F773A1">
      <w:pPr>
        <w:spacing w:after="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3.5.1</w:t>
      </w:r>
      <w:r w:rsidRPr="00937B75">
        <w:rPr>
          <w:rFonts w:ascii="Times New Roman" w:hAnsi="Times New Roman" w:cs="Times New Roman"/>
          <w:b/>
          <w:sz w:val="24"/>
          <w:szCs w:val="24"/>
          <w:lang w:val="en-US"/>
        </w:rPr>
        <w:tab/>
        <w:t>Metode Analisis Data</w:t>
      </w: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Menurut Sugiyono (2016;147) yang dimaksud dengan analisis data adalah sebagai berikut :</w:t>
      </w:r>
    </w:p>
    <w:p w:rsidR="00F773A1" w:rsidRPr="00937B75" w:rsidRDefault="00F773A1" w:rsidP="00F773A1">
      <w:pPr>
        <w:spacing w:after="0" w:line="480" w:lineRule="auto"/>
        <w:jc w:val="both"/>
        <w:rPr>
          <w:rFonts w:ascii="Times New Roman" w:hAnsi="Times New Roman" w:cs="Times New Roman"/>
          <w:sz w:val="24"/>
          <w:szCs w:val="24"/>
          <w:lang w:val="en-US"/>
        </w:rPr>
      </w:pPr>
    </w:p>
    <w:p w:rsidR="00F773A1" w:rsidRPr="00937B75" w:rsidRDefault="00F773A1" w:rsidP="00F773A1">
      <w:pPr>
        <w:spacing w:after="0"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“Analisis data adalah proses mencari dan menyusun secara sistematis data yang diperoleh dari hasil wawancara, catatan lapangan, dan dokumentasi, dengan cara mengorganisasikan data ke dalam kategori, menjabarkan ke dalam unit-unit, melakukan sintesa, menyusun ke dalam pola, memilih nama yang penting dan yang akan dipelajari, dan membuat kesimpulan sehingga mudah dipahami oleh diri sendiri Maupun orang lain.”</w:t>
      </w:r>
    </w:p>
    <w:p w:rsidR="00F773A1" w:rsidRPr="00937B75" w:rsidRDefault="00F773A1" w:rsidP="00F773A1">
      <w:pPr>
        <w:spacing w:after="0" w:line="240" w:lineRule="auto"/>
        <w:ind w:left="720"/>
        <w:jc w:val="both"/>
        <w:rPr>
          <w:rFonts w:ascii="Times New Roman" w:hAnsi="Times New Roman" w:cs="Times New Roman"/>
          <w:sz w:val="24"/>
          <w:szCs w:val="24"/>
          <w:lang w:val="en-US"/>
        </w:rPr>
      </w:pPr>
    </w:p>
    <w:p w:rsidR="00F773A1" w:rsidRPr="00937B75" w:rsidRDefault="00F773A1" w:rsidP="00F773A1">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Analisis data dilakukan untuk mengolah data menjadi informasi, data akan menjadi mudah dipahami dan bermanfaat untuk menjawab masalah-masalah yang berkaitan dengan kegiatan penelitian. Data yang dianalisis merupakan data hasil pendekatan survei penelitian dari penelitian lapangan, dan penelitian kepustakaan, </w:t>
      </w:r>
      <w:r w:rsidRPr="00937B75">
        <w:rPr>
          <w:rFonts w:ascii="Times New Roman" w:hAnsi="Times New Roman" w:cs="Times New Roman"/>
          <w:sz w:val="24"/>
          <w:szCs w:val="24"/>
          <w:lang w:val="en-US"/>
        </w:rPr>
        <w:lastRenderedPageBreak/>
        <w:t>kemudian dilakukan analisa untuk menarik kesimpulan. Adapun urutan analisis yang dilakukan yaitu :</w:t>
      </w:r>
    </w:p>
    <w:p w:rsidR="00F773A1" w:rsidRPr="00937B75" w:rsidRDefault="00F773A1" w:rsidP="00191876">
      <w:pPr>
        <w:pStyle w:val="ListParagraph"/>
        <w:numPr>
          <w:ilvl w:val="0"/>
          <w:numId w:val="36"/>
        </w:num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Penulis melakukan pengumpulan data dengan cara menyebarkan kuesioner pada populasi yang telah ditentukan.</w:t>
      </w:r>
    </w:p>
    <w:p w:rsidR="00F773A1" w:rsidRPr="00937B75" w:rsidRDefault="00F773A1" w:rsidP="00191876">
      <w:pPr>
        <w:pStyle w:val="ListParagraph"/>
        <w:numPr>
          <w:ilvl w:val="0"/>
          <w:numId w:val="36"/>
        </w:num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Setelah dilakukan pengumpulan data, kemudian menentukan alat pengukuran yang digunakan untuk memperoleh data dari elemen-elemen yang akan diselidiki. Dalam penelitian ini alat pengukuran yang dimaksud adalah daftar penyusunan pernyataan atau kuesioner.</w:t>
      </w:r>
    </w:p>
    <w:p w:rsidR="00F773A1" w:rsidRPr="00937B75" w:rsidRDefault="00F773A1" w:rsidP="00F773A1">
      <w:pPr>
        <w:spacing w:after="0" w:line="480" w:lineRule="auto"/>
        <w:ind w:firstLine="709"/>
        <w:jc w:val="both"/>
        <w:rPr>
          <w:rFonts w:ascii="Times New Roman" w:hAnsi="Times New Roman" w:cs="Times New Roman"/>
          <w:i/>
          <w:sz w:val="24"/>
          <w:szCs w:val="24"/>
          <w:lang w:val="en-US"/>
        </w:rPr>
      </w:pPr>
      <w:r w:rsidRPr="00937B75">
        <w:rPr>
          <w:rFonts w:ascii="Times New Roman" w:hAnsi="Times New Roman" w:cs="Times New Roman"/>
          <w:sz w:val="24"/>
          <w:szCs w:val="24"/>
          <w:lang w:val="en-US"/>
        </w:rPr>
        <w:t xml:space="preserve">Skala pengukuran merupakan kesempatan yang digunakan sebagai acuan untuk menetukan panjang pendeknya interval yang ada dalam alat ukur, sehingga alat ukur tersebut bila digunakan dalam pengukuran akan menghasilkan data kuantitatif. Dalam penelitian ini, penulis menggunakan skala </w:t>
      </w:r>
      <w:r w:rsidRPr="00937B75">
        <w:rPr>
          <w:rFonts w:ascii="Times New Roman" w:hAnsi="Times New Roman" w:cs="Times New Roman"/>
          <w:i/>
          <w:sz w:val="24"/>
          <w:szCs w:val="24"/>
          <w:lang w:val="en-US"/>
        </w:rPr>
        <w:t>likert.</w:t>
      </w:r>
    </w:p>
    <w:p w:rsidR="00F773A1" w:rsidRPr="00937B75" w:rsidRDefault="00F773A1" w:rsidP="00F773A1">
      <w:pPr>
        <w:spacing w:after="0" w:line="480" w:lineRule="auto"/>
        <w:ind w:firstLine="709"/>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Menurut Sugiyono (2016 : 132)  “Skala </w:t>
      </w:r>
      <w:r w:rsidRPr="00937B75">
        <w:rPr>
          <w:rFonts w:ascii="Times New Roman" w:hAnsi="Times New Roman" w:cs="Times New Roman"/>
          <w:i/>
          <w:sz w:val="24"/>
          <w:szCs w:val="24"/>
          <w:lang w:val="en-US"/>
        </w:rPr>
        <w:t>likert</w:t>
      </w:r>
      <w:r w:rsidRPr="00937B75">
        <w:rPr>
          <w:rFonts w:ascii="Times New Roman" w:hAnsi="Times New Roman" w:cs="Times New Roman"/>
          <w:sz w:val="24"/>
          <w:szCs w:val="24"/>
          <w:lang w:val="en-US"/>
        </w:rPr>
        <w:t xml:space="preserve"> yaitu skala yang digunakan untuk mengukur sikap, pendapat, dan persepsi seseorang atau sekelompok orang tentang fenomena sosisal.”</w:t>
      </w: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 xml:space="preserve">Dengan skala </w:t>
      </w:r>
      <w:r w:rsidRPr="00937B75">
        <w:rPr>
          <w:rFonts w:ascii="Times New Roman" w:hAnsi="Times New Roman" w:cs="Times New Roman"/>
          <w:i/>
          <w:sz w:val="24"/>
          <w:szCs w:val="24"/>
          <w:lang w:val="en-US"/>
        </w:rPr>
        <w:t>likert</w:t>
      </w:r>
      <w:r w:rsidRPr="00937B75">
        <w:rPr>
          <w:rFonts w:ascii="Times New Roman" w:hAnsi="Times New Roman" w:cs="Times New Roman"/>
          <w:sz w:val="24"/>
          <w:szCs w:val="24"/>
          <w:lang w:val="en-US"/>
        </w:rPr>
        <w:t>, maka variabel yang akan</w:t>
      </w:r>
      <w:r w:rsidR="00A47E6E" w:rsidRPr="00937B75">
        <w:rPr>
          <w:rFonts w:ascii="Times New Roman" w:hAnsi="Times New Roman" w:cs="Times New Roman"/>
          <w:sz w:val="24"/>
          <w:szCs w:val="24"/>
          <w:lang w:val="en-US"/>
        </w:rPr>
        <w:t xml:space="preserve"> diukur dijabarkan menjadi indikator variabel. Kemudian indik</w:t>
      </w:r>
      <w:r w:rsidRPr="00937B75">
        <w:rPr>
          <w:rFonts w:ascii="Times New Roman" w:hAnsi="Times New Roman" w:cs="Times New Roman"/>
          <w:sz w:val="24"/>
          <w:szCs w:val="24"/>
          <w:lang w:val="en-US"/>
        </w:rPr>
        <w:t>ator tersebut dijadikan sebagai titik tolak untuk menyusun item-item instrument yang dapat berupa pernyataan atau pertanyaan.</w:t>
      </w:r>
    </w:p>
    <w:p w:rsidR="00F773A1" w:rsidRPr="00937B75" w:rsidRDefault="00A47E6E" w:rsidP="008052E8">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 xml:space="preserve">Untuk keperluan analisis kuantitatif, dengan berpedoman kepada skala </w:t>
      </w:r>
      <w:r w:rsidRPr="00937B75">
        <w:rPr>
          <w:rFonts w:ascii="Times New Roman" w:hAnsi="Times New Roman" w:cs="Times New Roman"/>
          <w:i/>
          <w:sz w:val="24"/>
          <w:szCs w:val="24"/>
          <w:lang w:val="en-US"/>
        </w:rPr>
        <w:t>likert</w:t>
      </w:r>
      <w:r w:rsidRPr="00937B75">
        <w:rPr>
          <w:rFonts w:ascii="Times New Roman" w:hAnsi="Times New Roman" w:cs="Times New Roman"/>
          <w:sz w:val="24"/>
          <w:szCs w:val="24"/>
          <w:lang w:val="en-US"/>
        </w:rPr>
        <w:t xml:space="preserve"> dimana jawaban atas pertanyaan atau pernyataan positif akan diberikan skor dengan kriteria Selalu (SL) = 5 , Sering (S) = 4 , Kadang-kadang (KK) = 3 , Hampir Tidak Pernah (HTP) = 2 , Tidak Pernah (TP) = 1. Dan untuk pertanyaan atau pernyataan </w:t>
      </w:r>
      <w:r w:rsidRPr="00937B75">
        <w:rPr>
          <w:rFonts w:ascii="Times New Roman" w:hAnsi="Times New Roman" w:cs="Times New Roman"/>
          <w:sz w:val="24"/>
          <w:szCs w:val="24"/>
          <w:lang w:val="en-US"/>
        </w:rPr>
        <w:lastRenderedPageBreak/>
        <w:t>negative akan diberikan skor dengan kriteria Selalu (SL) = 1 , Sering (S) = 2 , Kadang-kadang (KK) = 3 , Hampir Tidak Pernah (HTP) = 4 , Tidak Pernah (TP) = 5 .</w:t>
      </w:r>
    </w:p>
    <w:p w:rsidR="00FD7EE0" w:rsidRPr="00937B75" w:rsidRDefault="00F773A1" w:rsidP="00FD7EE0">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Analisis data merupakan proses penyederhanaan data ke dalam bentuk yang mudah dibac</w:t>
      </w:r>
      <w:r w:rsidR="00957B55" w:rsidRPr="00937B75">
        <w:rPr>
          <w:rFonts w:ascii="Times New Roman" w:hAnsi="Times New Roman" w:cs="Times New Roman"/>
          <w:sz w:val="24"/>
          <w:szCs w:val="24"/>
        </w:rPr>
        <w:t>a</w:t>
      </w:r>
      <w:r w:rsidRPr="00937B75">
        <w:rPr>
          <w:rFonts w:ascii="Times New Roman" w:hAnsi="Times New Roman" w:cs="Times New Roman"/>
          <w:sz w:val="24"/>
          <w:szCs w:val="24"/>
          <w:lang w:val="en-US"/>
        </w:rPr>
        <w:t>, dipahami dan diinterpretasikan. Untuk menilai variable X</w:t>
      </w:r>
      <w:r w:rsidRPr="00937B75">
        <w:rPr>
          <w:rFonts w:ascii="Times New Roman" w:hAnsi="Times New Roman" w:cs="Times New Roman"/>
          <w:sz w:val="24"/>
          <w:szCs w:val="24"/>
          <w:vertAlign w:val="subscript"/>
          <w:lang w:val="en-US"/>
        </w:rPr>
        <w:t>1</w:t>
      </w:r>
      <w:r w:rsidRPr="00937B75">
        <w:rPr>
          <w:rFonts w:ascii="Times New Roman" w:hAnsi="Times New Roman" w:cs="Times New Roman"/>
          <w:sz w:val="24"/>
          <w:szCs w:val="24"/>
          <w:lang w:val="en-US"/>
        </w:rPr>
        <w:t>, X</w:t>
      </w:r>
      <w:r w:rsidRPr="00937B75">
        <w:rPr>
          <w:rFonts w:ascii="Times New Roman" w:hAnsi="Times New Roman" w:cs="Times New Roman"/>
          <w:sz w:val="24"/>
          <w:szCs w:val="24"/>
          <w:vertAlign w:val="subscript"/>
          <w:lang w:val="en-US"/>
        </w:rPr>
        <w:t>2</w:t>
      </w:r>
      <w:r w:rsidRPr="00937B75">
        <w:rPr>
          <w:rFonts w:ascii="Times New Roman" w:hAnsi="Times New Roman" w:cs="Times New Roman"/>
          <w:sz w:val="24"/>
          <w:szCs w:val="24"/>
          <w:lang w:val="en-US"/>
        </w:rPr>
        <w:t xml:space="preserve">, dan Y, maka analisis yang digunakan yaitu berdasarkan rata-rata </w:t>
      </w:r>
      <w:r w:rsidRPr="00937B75">
        <w:rPr>
          <w:rFonts w:ascii="Times New Roman" w:hAnsi="Times New Roman" w:cs="Times New Roman"/>
          <w:i/>
          <w:sz w:val="24"/>
          <w:szCs w:val="24"/>
          <w:lang w:val="en-US"/>
        </w:rPr>
        <w:t>(mean)</w:t>
      </w:r>
      <w:r w:rsidRPr="00937B75">
        <w:rPr>
          <w:rFonts w:ascii="Times New Roman" w:hAnsi="Times New Roman" w:cs="Times New Roman"/>
          <w:sz w:val="24"/>
          <w:szCs w:val="24"/>
          <w:lang w:val="en-US"/>
        </w:rPr>
        <w:t xml:space="preserve"> dari masing-masing variabel. Nilai rata-rata didapat dengan menjumlahkan data keseluruhan dalam setiap variabel, kemudian dibagi dengan responden.</w:t>
      </w: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Rumus rata-rata (</w:t>
      </w:r>
      <w:r w:rsidRPr="00937B75">
        <w:rPr>
          <w:rFonts w:ascii="Times New Roman" w:hAnsi="Times New Roman" w:cs="Times New Roman"/>
          <w:i/>
          <w:sz w:val="24"/>
          <w:szCs w:val="24"/>
          <w:lang w:val="en-US"/>
        </w:rPr>
        <w:t>mean)</w:t>
      </w:r>
      <w:r w:rsidRPr="00937B75">
        <w:rPr>
          <w:rFonts w:ascii="Times New Roman" w:hAnsi="Times New Roman" w:cs="Times New Roman"/>
          <w:sz w:val="24"/>
          <w:szCs w:val="24"/>
          <w:lang w:val="en-US"/>
        </w:rPr>
        <w:t xml:space="preserve"> sebagai berikut :</w:t>
      </w:r>
    </w:p>
    <w:p w:rsidR="00F773A1" w:rsidRPr="00937B75" w:rsidRDefault="00F773A1" w:rsidP="00F773A1">
      <w:pPr>
        <w:spacing w:after="0" w:line="480" w:lineRule="auto"/>
        <w:ind w:firstLine="720"/>
        <w:jc w:val="both"/>
        <w:rPr>
          <w:rFonts w:ascii="Times New Roman" w:hAnsi="Times New Roman" w:cs="Times New Roman"/>
          <w:sz w:val="24"/>
          <w:szCs w:val="24"/>
          <w:lang w:val="en-US"/>
        </w:rPr>
      </w:pP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Untuk  variabel  X</w:t>
      </w:r>
      <w:r w:rsidRPr="00937B75">
        <w:rPr>
          <w:rFonts w:ascii="Times New Roman" w:hAnsi="Times New Roman" w:cs="Times New Roman"/>
          <w:sz w:val="24"/>
          <w:szCs w:val="24"/>
          <w:vertAlign w:val="subscript"/>
          <w:lang w:val="en-US"/>
        </w:rPr>
        <w:t>I</w:t>
      </w:r>
      <w:r w:rsidRPr="00937B75">
        <w:rPr>
          <w:rFonts w:ascii="Times New Roman" w:hAnsi="Times New Roman" w:cs="Times New Roman"/>
          <w:sz w:val="24"/>
          <w:szCs w:val="24"/>
          <w:lang w:val="en-US"/>
        </w:rPr>
        <w:t>, X</w:t>
      </w:r>
      <w:r w:rsidRPr="00937B75">
        <w:rPr>
          <w:rFonts w:ascii="Times New Roman" w:hAnsi="Times New Roman" w:cs="Times New Roman"/>
          <w:sz w:val="24"/>
          <w:szCs w:val="24"/>
          <w:vertAlign w:val="subscript"/>
          <w:lang w:val="en-US"/>
        </w:rPr>
        <w:t>2</w:t>
      </w:r>
      <w:r w:rsidRPr="00937B75">
        <w:rPr>
          <w:rFonts w:ascii="Times New Roman" w:hAnsi="Times New Roman" w:cs="Times New Roman"/>
          <w:sz w:val="24"/>
          <w:szCs w:val="24"/>
          <w:lang w:val="en-US"/>
        </w:rPr>
        <w:t>, dan Y:</w:t>
      </w:r>
    </w:p>
    <w:p w:rsidR="00F773A1" w:rsidRPr="00937B75" w:rsidRDefault="00F773A1" w:rsidP="00F773A1">
      <w:pPr>
        <w:spacing w:after="0" w:line="480" w:lineRule="auto"/>
        <w:jc w:val="both"/>
        <w:rPr>
          <w:rFonts w:ascii="Times New Roman" w:hAnsi="Times New Roman" w:cs="Times New Roman"/>
          <w:sz w:val="24"/>
          <w:szCs w:val="24"/>
          <w:lang w:val="en-US"/>
        </w:rPr>
      </w:pP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Untuk Variabel X</w:t>
      </w:r>
      <w:r w:rsidRPr="00937B75">
        <w:rPr>
          <w:rFonts w:ascii="Times New Roman" w:hAnsi="Times New Roman" w:cs="Times New Roman"/>
          <w:sz w:val="24"/>
          <w:szCs w:val="24"/>
          <w:vertAlign w:val="subscript"/>
          <w:lang w:val="en-US"/>
        </w:rPr>
        <w:t>1</w:t>
      </w:r>
      <w:r w:rsidRPr="00937B75">
        <w:rPr>
          <w:rFonts w:ascii="Times New Roman" w:hAnsi="Times New Roman" w:cs="Times New Roman"/>
          <w:sz w:val="24"/>
          <w:szCs w:val="24"/>
          <w:vertAlign w:val="subscript"/>
          <w:lang w:val="en-US"/>
        </w:rPr>
        <w:tab/>
        <w:t>:</w:t>
      </w:r>
      <w:r w:rsidRPr="00937B75">
        <w:rPr>
          <w:rFonts w:ascii="Times New Roman" w:hAnsi="Times New Roman" w:cs="Times New Roman"/>
          <w:sz w:val="24"/>
          <w:szCs w:val="24"/>
          <w:vertAlign w:val="subscript"/>
          <w:lang w:val="en-US"/>
        </w:rPr>
        <w:tab/>
      </w:r>
      <w:r w:rsidRPr="00937B75">
        <w:rPr>
          <w:rFonts w:ascii="Times New Roman" w:hAnsi="Times New Roman" w:cs="Times New Roman"/>
          <w:i/>
          <w:sz w:val="24"/>
          <w:szCs w:val="24"/>
        </w:rPr>
        <w:t>Me</w:t>
      </w:r>
      <w:r w:rsidRPr="00937B75">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X</m:t>
                </m:r>
                <m:r>
                  <w:rPr>
                    <w:rFonts w:ascii="Cambria Math" w:hAnsi="Times New Roman" w:cs="Times New Roman"/>
                    <w:sz w:val="24"/>
                    <w:szCs w:val="24"/>
                  </w:rPr>
                  <m:t>1</m:t>
                </m:r>
              </m:e>
            </m:nary>
          </m:num>
          <m:den>
            <m:r>
              <w:rPr>
                <w:rFonts w:ascii="Cambria Math" w:hAnsi="Cambria Math" w:cs="Times New Roman"/>
                <w:sz w:val="24"/>
                <w:szCs w:val="24"/>
              </w:rPr>
              <m:t>N</m:t>
            </m:r>
          </m:den>
        </m:f>
      </m:oMath>
    </w:p>
    <w:p w:rsidR="00F773A1" w:rsidRPr="00937B75" w:rsidRDefault="00F773A1" w:rsidP="00F773A1">
      <w:pPr>
        <w:spacing w:after="0" w:line="480" w:lineRule="auto"/>
        <w:jc w:val="both"/>
        <w:rPr>
          <w:rFonts w:ascii="Times New Roman" w:hAnsi="Times New Roman" w:cs="Times New Roman"/>
          <w:sz w:val="24"/>
          <w:szCs w:val="24"/>
          <w:lang w:val="en-US"/>
        </w:rPr>
      </w:pPr>
    </w:p>
    <w:p w:rsidR="00F773A1" w:rsidRPr="00937B75" w:rsidRDefault="00F773A1" w:rsidP="00F773A1">
      <w:pPr>
        <w:spacing w:after="0" w:line="480" w:lineRule="auto"/>
        <w:jc w:val="both"/>
        <w:rPr>
          <w:rFonts w:ascii="Times New Roman" w:hAnsi="Times New Roman" w:cs="Times New Roman"/>
          <w:sz w:val="24"/>
          <w:szCs w:val="24"/>
        </w:rPr>
      </w:pPr>
      <w:r w:rsidRPr="00937B75">
        <w:rPr>
          <w:rFonts w:ascii="Times New Roman" w:hAnsi="Times New Roman" w:cs="Times New Roman"/>
          <w:sz w:val="24"/>
          <w:szCs w:val="24"/>
          <w:lang w:val="en-US"/>
        </w:rPr>
        <w:t>Untuk Variabel X</w:t>
      </w:r>
      <w:r w:rsidRPr="00937B75">
        <w:rPr>
          <w:rFonts w:ascii="Times New Roman" w:hAnsi="Times New Roman" w:cs="Times New Roman"/>
          <w:sz w:val="24"/>
          <w:szCs w:val="24"/>
          <w:vertAlign w:val="subscript"/>
          <w:lang w:val="en-US"/>
        </w:rPr>
        <w:t>2</w:t>
      </w:r>
      <w:r w:rsidRPr="00937B75">
        <w:rPr>
          <w:rFonts w:ascii="Times New Roman" w:hAnsi="Times New Roman" w:cs="Times New Roman"/>
          <w:sz w:val="24"/>
          <w:szCs w:val="24"/>
          <w:vertAlign w:val="subscript"/>
          <w:lang w:val="en-US"/>
        </w:rPr>
        <w:tab/>
        <w:t>:</w:t>
      </w:r>
      <w:r w:rsidRPr="00937B75">
        <w:rPr>
          <w:rFonts w:ascii="Times New Roman" w:hAnsi="Times New Roman" w:cs="Times New Roman"/>
          <w:sz w:val="24"/>
          <w:szCs w:val="24"/>
          <w:vertAlign w:val="subscript"/>
          <w:lang w:val="en-US"/>
        </w:rPr>
        <w:tab/>
      </w:r>
      <w:r w:rsidRPr="00937B75">
        <w:rPr>
          <w:rFonts w:ascii="Times New Roman" w:hAnsi="Times New Roman" w:cs="Times New Roman"/>
          <w:i/>
          <w:sz w:val="24"/>
          <w:szCs w:val="24"/>
        </w:rPr>
        <w:t>Me</w:t>
      </w:r>
      <w:r w:rsidRPr="00937B75">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X</m:t>
                </m:r>
                <m:r>
                  <w:rPr>
                    <w:rFonts w:ascii="Cambria Math" w:hAnsi="Times New Roman" w:cs="Times New Roman"/>
                    <w:sz w:val="24"/>
                    <w:szCs w:val="24"/>
                  </w:rPr>
                  <m:t>2</m:t>
                </m:r>
              </m:e>
            </m:nary>
          </m:num>
          <m:den>
            <m:r>
              <w:rPr>
                <w:rFonts w:ascii="Cambria Math" w:hAnsi="Cambria Math" w:cs="Times New Roman"/>
                <w:sz w:val="24"/>
                <w:szCs w:val="24"/>
              </w:rPr>
              <m:t>N</m:t>
            </m:r>
          </m:den>
        </m:f>
      </m:oMath>
    </w:p>
    <w:p w:rsidR="00F773A1" w:rsidRPr="00937B75" w:rsidRDefault="00F773A1" w:rsidP="00F773A1">
      <w:pPr>
        <w:spacing w:after="0" w:line="480" w:lineRule="auto"/>
        <w:jc w:val="both"/>
        <w:rPr>
          <w:rFonts w:ascii="Times New Roman" w:hAnsi="Times New Roman" w:cs="Times New Roman"/>
          <w:sz w:val="24"/>
          <w:szCs w:val="24"/>
          <w:lang w:val="en-US"/>
        </w:rPr>
      </w:pP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Untuk Variabel Y</w:t>
      </w:r>
      <w:r w:rsidRPr="00937B75">
        <w:rPr>
          <w:rFonts w:ascii="Times New Roman" w:hAnsi="Times New Roman" w:cs="Times New Roman"/>
          <w:sz w:val="24"/>
          <w:szCs w:val="24"/>
          <w:lang w:val="en-US"/>
        </w:rPr>
        <w:tab/>
        <w:t>:</w:t>
      </w:r>
      <w:r w:rsidRPr="00937B75">
        <w:rPr>
          <w:rFonts w:ascii="Times New Roman" w:hAnsi="Times New Roman" w:cs="Times New Roman"/>
          <w:sz w:val="24"/>
          <w:szCs w:val="24"/>
          <w:lang w:val="en-US"/>
        </w:rPr>
        <w:tab/>
      </w:r>
      <w:r w:rsidRPr="00937B75">
        <w:rPr>
          <w:rFonts w:ascii="Times New Roman" w:hAnsi="Times New Roman" w:cs="Times New Roman"/>
          <w:i/>
          <w:sz w:val="24"/>
          <w:szCs w:val="24"/>
        </w:rPr>
        <w:t>Me</w:t>
      </w:r>
      <w:r w:rsidRPr="00937B75">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Y</m:t>
                </m:r>
              </m:e>
            </m:nary>
          </m:num>
          <m:den>
            <m:r>
              <w:rPr>
                <w:rFonts w:ascii="Cambria Math" w:hAnsi="Cambria Math" w:cs="Times New Roman"/>
                <w:sz w:val="24"/>
                <w:szCs w:val="24"/>
              </w:rPr>
              <m:t>N</m:t>
            </m:r>
          </m:den>
        </m:f>
      </m:oMath>
    </w:p>
    <w:p w:rsidR="00F773A1" w:rsidRPr="00937B75" w:rsidRDefault="00F773A1" w:rsidP="00F773A1">
      <w:pPr>
        <w:spacing w:after="0" w:line="480" w:lineRule="auto"/>
        <w:jc w:val="both"/>
        <w:rPr>
          <w:rFonts w:ascii="Times New Roman" w:hAnsi="Times New Roman" w:cs="Times New Roman"/>
          <w:sz w:val="24"/>
          <w:szCs w:val="24"/>
          <w:lang w:val="en-US"/>
        </w:rPr>
      </w:pP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Keterangan :</w:t>
      </w: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Me = </w:t>
      </w:r>
      <w:r w:rsidRPr="00937B75">
        <w:rPr>
          <w:rFonts w:ascii="Times New Roman" w:hAnsi="Times New Roman" w:cs="Times New Roman"/>
          <w:i/>
          <w:sz w:val="24"/>
          <w:szCs w:val="24"/>
          <w:lang w:val="en-US"/>
        </w:rPr>
        <w:t>mean</w:t>
      </w:r>
      <w:r w:rsidRPr="00937B75">
        <w:rPr>
          <w:rFonts w:ascii="Times New Roman" w:hAnsi="Times New Roman" w:cs="Times New Roman"/>
          <w:sz w:val="24"/>
          <w:szCs w:val="24"/>
          <w:lang w:val="en-US"/>
        </w:rPr>
        <w:t xml:space="preserve"> (rata-rata)</w:t>
      </w: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X  = Nilai X ke </w:t>
      </w:r>
      <w:r w:rsidRPr="00937B75">
        <w:rPr>
          <w:rFonts w:ascii="Times New Roman" w:hAnsi="Times New Roman" w:cs="Times New Roman"/>
          <w:i/>
          <w:sz w:val="24"/>
          <w:szCs w:val="24"/>
          <w:lang w:val="en-US"/>
        </w:rPr>
        <w:t xml:space="preserve">i </w:t>
      </w:r>
      <w:r w:rsidRPr="00937B75">
        <w:rPr>
          <w:rFonts w:ascii="Times New Roman" w:hAnsi="Times New Roman" w:cs="Times New Roman"/>
          <w:sz w:val="24"/>
          <w:szCs w:val="24"/>
          <w:lang w:val="en-US"/>
        </w:rPr>
        <w:t>sampai ke n</w:t>
      </w: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Y  = Nilai Y ke </w:t>
      </w:r>
      <w:r w:rsidRPr="00937B75">
        <w:rPr>
          <w:rFonts w:ascii="Times New Roman" w:hAnsi="Times New Roman" w:cs="Times New Roman"/>
          <w:i/>
          <w:sz w:val="24"/>
          <w:szCs w:val="24"/>
          <w:lang w:val="en-US"/>
        </w:rPr>
        <w:t xml:space="preserve">i </w:t>
      </w:r>
      <w:r w:rsidRPr="00937B75">
        <w:rPr>
          <w:rFonts w:ascii="Times New Roman" w:hAnsi="Times New Roman" w:cs="Times New Roman"/>
          <w:sz w:val="24"/>
          <w:szCs w:val="24"/>
          <w:lang w:val="en-US"/>
        </w:rPr>
        <w:t>sampai ke n</w:t>
      </w: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 = Epilon (baca jumlah)</w:t>
      </w: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N = Jumlah Responden</w:t>
      </w:r>
    </w:p>
    <w:p w:rsidR="003121D4" w:rsidRPr="00937B75" w:rsidRDefault="003121D4" w:rsidP="00F773A1">
      <w:pPr>
        <w:spacing w:after="0" w:line="480" w:lineRule="auto"/>
        <w:jc w:val="both"/>
        <w:rPr>
          <w:rFonts w:ascii="Times New Roman" w:hAnsi="Times New Roman" w:cs="Times New Roman"/>
          <w:sz w:val="24"/>
          <w:szCs w:val="24"/>
          <w:lang w:val="en-US"/>
        </w:rPr>
      </w:pPr>
    </w:p>
    <w:p w:rsidR="00F773A1" w:rsidRPr="00937B75" w:rsidRDefault="00F773A1" w:rsidP="00F773A1">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i/>
          <w:sz w:val="24"/>
          <w:szCs w:val="24"/>
          <w:lang w:val="en-US"/>
        </w:rPr>
        <w:t>Mean</w:t>
      </w:r>
      <w:r w:rsidRPr="00937B75">
        <w:rPr>
          <w:rFonts w:ascii="Times New Roman" w:hAnsi="Times New Roman" w:cs="Times New Roman"/>
          <w:sz w:val="24"/>
          <w:szCs w:val="24"/>
          <w:lang w:val="en-US"/>
        </w:rPr>
        <w:t xml:space="preserve"> merupakan teknik penjelasan kelompok yang didasarkan atas nilai rata-rata dari setiap variable. Setelah mendapat rata-rata (</w:t>
      </w:r>
      <w:r w:rsidRPr="00937B75">
        <w:rPr>
          <w:rFonts w:ascii="Times New Roman" w:hAnsi="Times New Roman" w:cs="Times New Roman"/>
          <w:i/>
          <w:sz w:val="24"/>
          <w:szCs w:val="24"/>
          <w:lang w:val="en-US"/>
        </w:rPr>
        <w:t>mean)</w:t>
      </w:r>
      <w:r w:rsidRPr="00937B75">
        <w:rPr>
          <w:rFonts w:ascii="Times New Roman" w:hAnsi="Times New Roman" w:cs="Times New Roman"/>
          <w:sz w:val="24"/>
          <w:szCs w:val="24"/>
          <w:lang w:val="en-US"/>
        </w:rPr>
        <w:t xml:space="preserve"> dari variabel</w:t>
      </w:r>
      <w:r w:rsidR="008052E8" w:rsidRPr="00937B75">
        <w:rPr>
          <w:rFonts w:ascii="Times New Roman" w:hAnsi="Times New Roman" w:cs="Times New Roman"/>
          <w:sz w:val="24"/>
          <w:szCs w:val="24"/>
          <w:lang w:val="en-US"/>
        </w:rPr>
        <w:t>, kemudian dibandingkan dengan k</w:t>
      </w:r>
      <w:r w:rsidRPr="00937B75">
        <w:rPr>
          <w:rFonts w:ascii="Times New Roman" w:hAnsi="Times New Roman" w:cs="Times New Roman"/>
          <w:sz w:val="24"/>
          <w:szCs w:val="24"/>
          <w:lang w:val="en-US"/>
        </w:rPr>
        <w:t>riteria yang penulis tentukan berdasarkan nilai yang terendah 1(satu) dan nilai tertinggi 5 (lima) dari hasil penyebaran kuesioner.</w:t>
      </w:r>
    </w:p>
    <w:p w:rsidR="00F773A1" w:rsidRPr="00937B75" w:rsidRDefault="00F773A1" w:rsidP="00F773A1">
      <w:pPr>
        <w:tabs>
          <w:tab w:val="left" w:pos="0"/>
        </w:tabs>
        <w:spacing w:after="0" w:line="480" w:lineRule="auto"/>
        <w:ind w:firstLine="709"/>
        <w:jc w:val="both"/>
        <w:rPr>
          <w:rFonts w:ascii="Times New Roman" w:hAnsi="Times New Roman" w:cs="Times New Roman"/>
          <w:sz w:val="24"/>
          <w:szCs w:val="24"/>
        </w:rPr>
      </w:pPr>
      <w:r w:rsidRPr="00937B75">
        <w:rPr>
          <w:rFonts w:ascii="Times New Roman" w:hAnsi="Times New Roman" w:cs="Times New Roman"/>
          <w:sz w:val="24"/>
          <w:szCs w:val="24"/>
          <w:lang w:val="en-US"/>
        </w:rPr>
        <w:tab/>
      </w:r>
      <w:r w:rsidRPr="00937B75">
        <w:rPr>
          <w:rFonts w:ascii="Times New Roman" w:hAnsi="Times New Roman" w:cs="Times New Roman"/>
          <w:sz w:val="24"/>
          <w:szCs w:val="24"/>
        </w:rPr>
        <w:t xml:space="preserve">Nilai variabel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X</m:t>
            </m:r>
          </m:e>
          <m:sub>
            <m:r>
              <m:rPr>
                <m:sty m:val="p"/>
              </m:rPr>
              <w:rPr>
                <w:rFonts w:ascii="Cambria Math" w:hAnsi="Times New Roman" w:cs="Times New Roman"/>
                <w:sz w:val="28"/>
                <w:szCs w:val="28"/>
              </w:rPr>
              <m:t xml:space="preserve">1 </m:t>
            </m:r>
          </m:sub>
        </m:sSub>
      </m:oMath>
      <w:r w:rsidRPr="00937B75">
        <w:rPr>
          <w:rFonts w:ascii="Times New Roman" w:hAnsi="Times New Roman" w:cs="Times New Roman"/>
          <w:sz w:val="24"/>
          <w:szCs w:val="24"/>
        </w:rPr>
        <w:t xml:space="preserve">terdapat 21 pertanyaan, nilai tertinggi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1</m:t>
            </m:r>
          </m:sub>
        </m:sSub>
      </m:oMath>
      <w:r w:rsidRPr="00937B75">
        <w:rPr>
          <w:rFonts w:ascii="Times New Roman" w:hAnsi="Times New Roman" w:cs="Times New Roman"/>
          <w:sz w:val="24"/>
          <w:szCs w:val="24"/>
        </w:rPr>
        <w:t xml:space="preserve"> adalah 5 sehingga (5 x 21= 105) sedangkan nilai terendah variabel</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1</m:t>
            </m:r>
          </m:sub>
        </m:sSub>
      </m:oMath>
      <w:r w:rsidRPr="00937B75">
        <w:rPr>
          <w:rFonts w:ascii="Times New Roman" w:hAnsi="Times New Roman" w:cs="Times New Roman"/>
          <w:sz w:val="24"/>
          <w:szCs w:val="24"/>
        </w:rPr>
        <w:t xml:space="preserve"> adalah 1 sehingga (1 x 21= 21). Sedangkan nilai variabel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2</m:t>
            </m:r>
          </m:sub>
        </m:sSub>
      </m:oMath>
      <w:r w:rsidRPr="00937B75">
        <w:rPr>
          <w:rFonts w:ascii="Times New Roman" w:hAnsi="Times New Roman" w:cs="Times New Roman"/>
          <w:sz w:val="24"/>
          <w:szCs w:val="24"/>
        </w:rPr>
        <w:t xml:space="preserve"> terdapat 10 pertanyaan, nilai tertinggi variabel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2</m:t>
            </m:r>
          </m:sub>
        </m:sSub>
      </m:oMath>
      <w:r w:rsidRPr="00937B75">
        <w:rPr>
          <w:rFonts w:ascii="Times New Roman" w:hAnsi="Times New Roman" w:cs="Times New Roman"/>
          <w:sz w:val="24"/>
          <w:szCs w:val="24"/>
        </w:rPr>
        <w:t xml:space="preserve"> adalah 5 sehingga (5 x 10 = 50) dan nilai terendah variabel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2</m:t>
            </m:r>
          </m:sub>
        </m:sSub>
      </m:oMath>
      <w:r w:rsidRPr="00937B75">
        <w:rPr>
          <w:rFonts w:ascii="Times New Roman" w:hAnsi="Times New Roman" w:cs="Times New Roman"/>
          <w:sz w:val="24"/>
          <w:szCs w:val="24"/>
        </w:rPr>
        <w:t xml:space="preserve"> adalah 1 sehingga </w:t>
      </w:r>
      <w:r w:rsidR="00C1657C" w:rsidRPr="00937B75">
        <w:rPr>
          <w:rFonts w:ascii="Times New Roman" w:hAnsi="Times New Roman" w:cs="Times New Roman"/>
          <w:sz w:val="24"/>
          <w:szCs w:val="24"/>
        </w:rPr>
        <w:t xml:space="preserve">(1 x 10 = 10). Untuk variabel </w:t>
      </w:r>
      <w:r w:rsidR="00C1657C" w:rsidRPr="00937B75">
        <w:rPr>
          <w:rFonts w:ascii="Times New Roman" w:hAnsi="Times New Roman" w:cs="Times New Roman"/>
          <w:sz w:val="24"/>
          <w:szCs w:val="24"/>
          <w:lang w:val="en-US"/>
        </w:rPr>
        <w:t xml:space="preserve">Y </w:t>
      </w:r>
      <w:r w:rsidR="00C1657C" w:rsidRPr="00937B75">
        <w:rPr>
          <w:rFonts w:ascii="Times New Roman" w:hAnsi="Times New Roman" w:cs="Times New Roman"/>
          <w:sz w:val="24"/>
          <w:szCs w:val="24"/>
        </w:rPr>
        <w:t>terdapat 1</w:t>
      </w:r>
      <w:r w:rsidR="00C1657C" w:rsidRPr="00937B75">
        <w:rPr>
          <w:rFonts w:ascii="Times New Roman" w:hAnsi="Times New Roman" w:cs="Times New Roman"/>
          <w:sz w:val="24"/>
          <w:szCs w:val="24"/>
          <w:lang w:val="en-US"/>
        </w:rPr>
        <w:t>9</w:t>
      </w:r>
      <w:r w:rsidRPr="00937B75">
        <w:rPr>
          <w:rFonts w:ascii="Times New Roman" w:hAnsi="Times New Roman" w:cs="Times New Roman"/>
          <w:sz w:val="24"/>
          <w:szCs w:val="24"/>
        </w:rPr>
        <w:t xml:space="preserve"> pertan</w:t>
      </w:r>
      <w:r w:rsidR="00C1657C" w:rsidRPr="00937B75">
        <w:rPr>
          <w:rFonts w:ascii="Times New Roman" w:hAnsi="Times New Roman" w:cs="Times New Roman"/>
          <w:sz w:val="24"/>
          <w:szCs w:val="24"/>
        </w:rPr>
        <w:t xml:space="preserve">yaan, nilai tertinggi variabel </w:t>
      </w:r>
      <w:r w:rsidR="00C1657C" w:rsidRPr="00937B75">
        <w:rPr>
          <w:rFonts w:ascii="Times New Roman" w:hAnsi="Times New Roman" w:cs="Times New Roman"/>
          <w:sz w:val="24"/>
          <w:szCs w:val="24"/>
          <w:lang w:val="en-US"/>
        </w:rPr>
        <w:t>Y</w:t>
      </w:r>
      <w:r w:rsidRPr="00937B75">
        <w:rPr>
          <w:rFonts w:ascii="Times New Roman" w:hAnsi="Times New Roman" w:cs="Times New Roman"/>
          <w:sz w:val="24"/>
          <w:szCs w:val="24"/>
        </w:rPr>
        <w:t xml:space="preserve"> adalah 5 </w:t>
      </w:r>
      <w:r w:rsidR="00C1657C" w:rsidRPr="00937B75">
        <w:rPr>
          <w:rFonts w:ascii="Times New Roman" w:hAnsi="Times New Roman" w:cs="Times New Roman"/>
          <w:sz w:val="24"/>
          <w:szCs w:val="24"/>
        </w:rPr>
        <w:t>sehingga (5 x 1</w:t>
      </w:r>
      <w:r w:rsidR="00C1657C" w:rsidRPr="00937B75">
        <w:rPr>
          <w:rFonts w:ascii="Times New Roman" w:hAnsi="Times New Roman" w:cs="Times New Roman"/>
          <w:sz w:val="24"/>
          <w:szCs w:val="24"/>
          <w:lang w:val="en-US"/>
        </w:rPr>
        <w:t>9</w:t>
      </w:r>
      <w:r w:rsidR="00C1657C" w:rsidRPr="00937B75">
        <w:rPr>
          <w:rFonts w:ascii="Times New Roman" w:hAnsi="Times New Roman" w:cs="Times New Roman"/>
          <w:sz w:val="24"/>
          <w:szCs w:val="24"/>
        </w:rPr>
        <w:t xml:space="preserve">= </w:t>
      </w:r>
      <w:r w:rsidR="00C1657C" w:rsidRPr="00937B75">
        <w:rPr>
          <w:rFonts w:ascii="Times New Roman" w:hAnsi="Times New Roman" w:cs="Times New Roman"/>
          <w:sz w:val="24"/>
          <w:szCs w:val="24"/>
          <w:lang w:val="en-US"/>
        </w:rPr>
        <w:t>95</w:t>
      </w:r>
      <w:r w:rsidRPr="00937B75">
        <w:rPr>
          <w:rFonts w:ascii="Times New Roman" w:hAnsi="Times New Roman" w:cs="Times New Roman"/>
          <w:sz w:val="24"/>
          <w:szCs w:val="24"/>
        </w:rPr>
        <w:t>) sedangkan nilai terendah vari</w:t>
      </w:r>
      <w:r w:rsidR="00C1657C" w:rsidRPr="00937B75">
        <w:rPr>
          <w:rFonts w:ascii="Times New Roman" w:hAnsi="Times New Roman" w:cs="Times New Roman"/>
          <w:sz w:val="24"/>
          <w:szCs w:val="24"/>
        </w:rPr>
        <w:t>abel Y adalah 1 sehingga (1 x 1</w:t>
      </w:r>
      <w:r w:rsidR="00C1657C" w:rsidRPr="00937B75">
        <w:rPr>
          <w:rFonts w:ascii="Times New Roman" w:hAnsi="Times New Roman" w:cs="Times New Roman"/>
          <w:sz w:val="24"/>
          <w:szCs w:val="24"/>
          <w:lang w:val="en-US"/>
        </w:rPr>
        <w:t>9</w:t>
      </w:r>
      <w:r w:rsidR="00C1657C" w:rsidRPr="00937B75">
        <w:rPr>
          <w:rFonts w:ascii="Times New Roman" w:hAnsi="Times New Roman" w:cs="Times New Roman"/>
          <w:sz w:val="24"/>
          <w:szCs w:val="24"/>
        </w:rPr>
        <w:t>= 1</w:t>
      </w:r>
      <w:r w:rsidR="00C1657C" w:rsidRPr="00937B75">
        <w:rPr>
          <w:rFonts w:ascii="Times New Roman" w:hAnsi="Times New Roman" w:cs="Times New Roman"/>
          <w:sz w:val="24"/>
          <w:szCs w:val="24"/>
          <w:lang w:val="en-US"/>
        </w:rPr>
        <w:t>9</w:t>
      </w:r>
      <w:r w:rsidR="00957B55" w:rsidRPr="00937B75">
        <w:rPr>
          <w:rFonts w:ascii="Times New Roman" w:hAnsi="Times New Roman" w:cs="Times New Roman"/>
          <w:sz w:val="24"/>
          <w:szCs w:val="24"/>
        </w:rPr>
        <w:t xml:space="preserve">). </w:t>
      </w:r>
      <w:r w:rsidRPr="00937B75">
        <w:rPr>
          <w:rFonts w:ascii="Times New Roman" w:hAnsi="Times New Roman" w:cs="Times New Roman"/>
          <w:sz w:val="24"/>
          <w:szCs w:val="24"/>
        </w:rPr>
        <w:t>Atas dasar nilai tertinggi dan terendah tersebut, maka dapat ditentukan rentang interval yaitu total nilai tertinggi dikurangi nilai terendah dibagi jumlah kriteria. Dengan demikian dapat ditentukan rentang interval masing-masing variabel berikut:</w:t>
      </w:r>
    </w:p>
    <w:p w:rsidR="008052E8" w:rsidRPr="000B2AFD" w:rsidRDefault="00F773A1" w:rsidP="008052E8">
      <w:pPr>
        <w:pStyle w:val="ListParagraph"/>
        <w:numPr>
          <w:ilvl w:val="0"/>
          <w:numId w:val="29"/>
        </w:numPr>
        <w:tabs>
          <w:tab w:val="left" w:pos="0"/>
        </w:tabs>
        <w:spacing w:after="0" w:line="480" w:lineRule="auto"/>
        <w:jc w:val="both"/>
        <w:rPr>
          <w:rFonts w:ascii="Times New Roman" w:hAnsi="Times New Roman" w:cs="Times New Roman"/>
          <w:sz w:val="24"/>
          <w:szCs w:val="24"/>
        </w:rPr>
      </w:pPr>
      <w:r w:rsidRPr="00937B75">
        <w:rPr>
          <w:rFonts w:ascii="Times New Roman" w:hAnsi="Times New Roman" w:cs="Times New Roman"/>
          <w:sz w:val="24"/>
          <w:szCs w:val="24"/>
        </w:rPr>
        <w:t xml:space="preserve">Kriteria untuk menilai profesionalisme auditor (variabel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1</m:t>
            </m:r>
          </m:sub>
        </m:sSub>
      </m:oMath>
      <w:r w:rsidRPr="00937B75">
        <w:rPr>
          <w:rFonts w:ascii="Times New Roman" w:hAnsi="Times New Roman" w:cs="Times New Roman"/>
          <w:sz w:val="24"/>
          <w:szCs w:val="24"/>
        </w:rPr>
        <w:t>) pada suatu perusahaan. Rentang</w:t>
      </w:r>
      <w:r w:rsidRPr="00937B75">
        <w:rPr>
          <w:rFonts w:ascii="Times New Roman" w:hAnsi="Times New Roman" w:cs="Times New Roman"/>
          <w:sz w:val="24"/>
          <w:szCs w:val="24"/>
          <w:lang w:val="en-US"/>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105</m:t>
            </m:r>
            <m:r>
              <w:rPr>
                <w:rFonts w:ascii="Times New Roman" w:hAnsi="Times New Roman" w:cs="Times New Roman"/>
                <w:sz w:val="24"/>
                <w:szCs w:val="24"/>
              </w:rPr>
              <m:t>-</m:t>
            </m:r>
            <m:r>
              <w:rPr>
                <w:rFonts w:ascii="Cambria Math" w:hAnsi="Times New Roman" w:cs="Times New Roman"/>
                <w:sz w:val="24"/>
                <w:szCs w:val="24"/>
              </w:rPr>
              <m:t>21</m:t>
            </m:r>
          </m:num>
          <m:den>
            <m:r>
              <w:rPr>
                <w:rFonts w:ascii="Cambria Math" w:hAnsi="Times New Roman" w:cs="Times New Roman"/>
                <w:sz w:val="24"/>
                <w:szCs w:val="24"/>
              </w:rPr>
              <m:t>5</m:t>
            </m:r>
          </m:den>
        </m:f>
      </m:oMath>
      <w:r w:rsidR="00C1657C" w:rsidRPr="00937B75">
        <w:rPr>
          <w:rFonts w:ascii="Times New Roman" w:hAnsi="Times New Roman" w:cs="Times New Roman"/>
          <w:sz w:val="24"/>
          <w:szCs w:val="24"/>
          <w:lang w:val="en-US"/>
        </w:rPr>
        <w:t>= 16,8)</w:t>
      </w:r>
      <w:r w:rsidRPr="00937B75">
        <w:rPr>
          <w:rFonts w:ascii="Times New Roman" w:hAnsi="Times New Roman" w:cs="Times New Roman"/>
          <w:sz w:val="24"/>
          <w:szCs w:val="24"/>
        </w:rPr>
        <w:t>dengan demikian dapat diperoleh kriteria penelitian sebagai berikut</w:t>
      </w:r>
      <w:r w:rsidR="00FD7EE0" w:rsidRPr="00937B75">
        <w:rPr>
          <w:rFonts w:ascii="Times New Roman" w:hAnsi="Times New Roman" w:cs="Times New Roman"/>
          <w:sz w:val="24"/>
          <w:szCs w:val="24"/>
          <w:lang w:val="en-US"/>
        </w:rPr>
        <w:t>:</w:t>
      </w:r>
    </w:p>
    <w:p w:rsidR="000B2AFD" w:rsidRPr="000B2AFD" w:rsidRDefault="000B2AFD" w:rsidP="000B2AFD">
      <w:pPr>
        <w:pStyle w:val="ListParagraph"/>
        <w:tabs>
          <w:tab w:val="left" w:pos="0"/>
        </w:tabs>
        <w:spacing w:after="0" w:line="480" w:lineRule="auto"/>
        <w:jc w:val="both"/>
        <w:rPr>
          <w:rFonts w:ascii="Times New Roman" w:hAnsi="Times New Roman" w:cs="Times New Roman"/>
          <w:sz w:val="24"/>
          <w:szCs w:val="24"/>
        </w:rPr>
      </w:pPr>
    </w:p>
    <w:p w:rsidR="00F773A1" w:rsidRPr="00937B75" w:rsidRDefault="00C73466" w:rsidP="000B2AFD">
      <w:pPr>
        <w:pStyle w:val="ListParagraph"/>
        <w:spacing w:after="0" w:line="480" w:lineRule="auto"/>
        <w:ind w:left="1134"/>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lastRenderedPageBreak/>
        <w:t>Tabel 3.6</w:t>
      </w:r>
    </w:p>
    <w:p w:rsidR="00F773A1" w:rsidRPr="00937B75" w:rsidRDefault="00F773A1" w:rsidP="000B2AFD">
      <w:pPr>
        <w:pStyle w:val="ListParagraph"/>
        <w:spacing w:after="0" w:line="480" w:lineRule="auto"/>
        <w:ind w:left="1134"/>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Kriteria Penilian Profesionalisme Auditor internal</w:t>
      </w:r>
    </w:p>
    <w:tbl>
      <w:tblPr>
        <w:tblStyle w:val="TableGrid"/>
        <w:tblW w:w="0" w:type="auto"/>
        <w:tblInd w:w="2093" w:type="dxa"/>
        <w:tblLook w:val="04A0" w:firstRow="1" w:lastRow="0" w:firstColumn="1" w:lastColumn="0" w:noHBand="0" w:noVBand="1"/>
      </w:tblPr>
      <w:tblGrid>
        <w:gridCol w:w="2268"/>
        <w:gridCol w:w="3118"/>
      </w:tblGrid>
      <w:tr w:rsidR="00F773A1" w:rsidRPr="00937B75" w:rsidTr="000B2AFD">
        <w:tc>
          <w:tcPr>
            <w:tcW w:w="226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b/>
                <w:sz w:val="24"/>
                <w:szCs w:val="24"/>
              </w:rPr>
            </w:pPr>
            <w:r w:rsidRPr="00937B75">
              <w:rPr>
                <w:rFonts w:ascii="Times New Roman" w:hAnsi="Times New Roman" w:cs="Times New Roman"/>
                <w:b/>
                <w:sz w:val="24"/>
                <w:szCs w:val="24"/>
              </w:rPr>
              <w:t xml:space="preserve">Penilaian </w:t>
            </w:r>
          </w:p>
        </w:tc>
        <w:tc>
          <w:tcPr>
            <w:tcW w:w="311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b/>
                <w:sz w:val="24"/>
                <w:szCs w:val="24"/>
              </w:rPr>
            </w:pPr>
            <w:r w:rsidRPr="00937B75">
              <w:rPr>
                <w:rFonts w:ascii="Times New Roman" w:hAnsi="Times New Roman" w:cs="Times New Roman"/>
                <w:b/>
                <w:sz w:val="24"/>
                <w:szCs w:val="24"/>
              </w:rPr>
              <w:t>Keterangan</w:t>
            </w:r>
          </w:p>
        </w:tc>
      </w:tr>
      <w:tr w:rsidR="00F773A1" w:rsidRPr="00937B75" w:rsidTr="000B2AFD">
        <w:tc>
          <w:tcPr>
            <w:tcW w:w="226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 xml:space="preserve">88,2 </w:t>
            </w:r>
            <w:r w:rsidR="00C1657C" w:rsidRPr="00937B75">
              <w:rPr>
                <w:rFonts w:ascii="Times New Roman" w:hAnsi="Times New Roman" w:cs="Times New Roman"/>
                <w:sz w:val="24"/>
                <w:szCs w:val="24"/>
              </w:rPr>
              <w:t>–</w:t>
            </w:r>
            <w:r w:rsidRPr="00937B75">
              <w:rPr>
                <w:rFonts w:ascii="Times New Roman" w:hAnsi="Times New Roman" w:cs="Times New Roman"/>
                <w:sz w:val="24"/>
                <w:szCs w:val="24"/>
              </w:rPr>
              <w:t xml:space="preserve"> 105</w:t>
            </w:r>
          </w:p>
        </w:tc>
        <w:tc>
          <w:tcPr>
            <w:tcW w:w="311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Sangat profesional</w:t>
            </w:r>
          </w:p>
        </w:tc>
      </w:tr>
      <w:tr w:rsidR="00F773A1" w:rsidRPr="00937B75" w:rsidTr="000B2AFD">
        <w:tc>
          <w:tcPr>
            <w:tcW w:w="226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71,4 – 88,1</w:t>
            </w:r>
          </w:p>
        </w:tc>
        <w:tc>
          <w:tcPr>
            <w:tcW w:w="311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profesional</w:t>
            </w:r>
          </w:p>
        </w:tc>
      </w:tr>
      <w:tr w:rsidR="00F773A1" w:rsidRPr="00937B75" w:rsidTr="000B2AFD">
        <w:tc>
          <w:tcPr>
            <w:tcW w:w="226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54,6 – 71,3</w:t>
            </w:r>
          </w:p>
        </w:tc>
        <w:tc>
          <w:tcPr>
            <w:tcW w:w="311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Cukup profesional</w:t>
            </w:r>
          </w:p>
        </w:tc>
      </w:tr>
      <w:tr w:rsidR="00F773A1" w:rsidRPr="00937B75" w:rsidTr="000B2AFD">
        <w:tc>
          <w:tcPr>
            <w:tcW w:w="226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37,8 – 54,5</w:t>
            </w:r>
          </w:p>
        </w:tc>
        <w:tc>
          <w:tcPr>
            <w:tcW w:w="311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Kurang profesional</w:t>
            </w:r>
          </w:p>
        </w:tc>
      </w:tr>
      <w:tr w:rsidR="00F773A1" w:rsidRPr="00937B75" w:rsidTr="000B2AFD">
        <w:tc>
          <w:tcPr>
            <w:tcW w:w="226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21 – 37,7</w:t>
            </w:r>
          </w:p>
        </w:tc>
        <w:tc>
          <w:tcPr>
            <w:tcW w:w="311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Tidak profesional</w:t>
            </w:r>
          </w:p>
        </w:tc>
      </w:tr>
    </w:tbl>
    <w:p w:rsidR="00F773A1" w:rsidRPr="00937B75" w:rsidRDefault="00F773A1" w:rsidP="00F773A1">
      <w:pPr>
        <w:pStyle w:val="ListParagraph"/>
        <w:spacing w:after="0" w:line="480" w:lineRule="auto"/>
        <w:rPr>
          <w:rFonts w:ascii="Times New Roman" w:hAnsi="Times New Roman" w:cs="Times New Roman"/>
          <w:b/>
          <w:sz w:val="24"/>
          <w:szCs w:val="24"/>
          <w:lang w:val="en-US"/>
        </w:rPr>
      </w:pPr>
    </w:p>
    <w:p w:rsidR="008052E8" w:rsidRPr="00937B75" w:rsidRDefault="00F773A1" w:rsidP="00191876">
      <w:pPr>
        <w:pStyle w:val="ListParagraph"/>
        <w:numPr>
          <w:ilvl w:val="0"/>
          <w:numId w:val="29"/>
        </w:numPr>
        <w:tabs>
          <w:tab w:val="left" w:pos="0"/>
        </w:tabs>
        <w:spacing w:after="0" w:line="480" w:lineRule="auto"/>
        <w:jc w:val="both"/>
        <w:rPr>
          <w:rFonts w:ascii="Times New Roman" w:hAnsi="Times New Roman" w:cs="Times New Roman"/>
          <w:sz w:val="24"/>
          <w:szCs w:val="24"/>
        </w:rPr>
      </w:pPr>
      <w:r w:rsidRPr="00937B75">
        <w:rPr>
          <w:rFonts w:ascii="Times New Roman" w:hAnsi="Times New Roman" w:cs="Times New Roman"/>
          <w:sz w:val="24"/>
          <w:szCs w:val="24"/>
          <w:lang w:val="en-US"/>
        </w:rPr>
        <w:t xml:space="preserve">Kriteria untuk menilai </w:t>
      </w:r>
      <w:r w:rsidRPr="00937B75">
        <w:rPr>
          <w:rFonts w:ascii="Times New Roman" w:hAnsi="Times New Roman" w:cs="Times New Roman"/>
          <w:i/>
          <w:sz w:val="24"/>
          <w:szCs w:val="24"/>
        </w:rPr>
        <w:t xml:space="preserve">locus of control </w:t>
      </w:r>
      <w:r w:rsidRPr="00937B75">
        <w:rPr>
          <w:rFonts w:ascii="Times New Roman" w:hAnsi="Times New Roman" w:cs="Times New Roman"/>
          <w:sz w:val="24"/>
          <w:szCs w:val="24"/>
        </w:rPr>
        <w:t xml:space="preserve">(variabel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2</m:t>
            </m:r>
          </m:sub>
        </m:sSub>
      </m:oMath>
      <w:r w:rsidRPr="00937B75">
        <w:rPr>
          <w:rFonts w:ascii="Times New Roman" w:hAnsi="Times New Roman" w:cs="Times New Roman"/>
          <w:sz w:val="24"/>
          <w:szCs w:val="24"/>
        </w:rPr>
        <w:t>) pada suatu perusahaan. Rentang</w:t>
      </w:r>
      <w:r w:rsidRPr="00937B75">
        <w:rPr>
          <w:rFonts w:ascii="Times New Roman" w:hAnsi="Times New Roman" w:cs="Times New Roman"/>
          <w:sz w:val="24"/>
          <w:szCs w:val="24"/>
          <w:lang w:val="en-US"/>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 xml:space="preserve">   50</m:t>
            </m:r>
            <m:r>
              <w:rPr>
                <w:rFonts w:ascii="Times New Roman" w:hAnsi="Times New Roman" w:cs="Times New Roman"/>
                <w:sz w:val="24"/>
                <w:szCs w:val="24"/>
              </w:rPr>
              <m:t>-</m:t>
            </m:r>
            <m:r>
              <w:rPr>
                <w:rFonts w:ascii="Cambria Math" w:hAnsi="Times New Roman" w:cs="Times New Roman"/>
                <w:sz w:val="24"/>
                <w:szCs w:val="24"/>
              </w:rPr>
              <m:t>10</m:t>
            </m:r>
          </m:num>
          <m:den>
            <m:r>
              <w:rPr>
                <w:rFonts w:ascii="Cambria Math" w:hAnsi="Times New Roman" w:cs="Times New Roman"/>
                <w:sz w:val="24"/>
                <w:szCs w:val="24"/>
              </w:rPr>
              <m:t>5</m:t>
            </m:r>
          </m:den>
        </m:f>
      </m:oMath>
      <w:r w:rsidR="00C1657C" w:rsidRPr="00937B75">
        <w:rPr>
          <w:rFonts w:ascii="Times New Roman" w:hAnsi="Times New Roman" w:cs="Times New Roman"/>
          <w:sz w:val="24"/>
          <w:szCs w:val="24"/>
          <w:lang w:val="en-US"/>
        </w:rPr>
        <w:t xml:space="preserve">= 8,0) </w:t>
      </w:r>
      <w:r w:rsidRPr="00937B75">
        <w:rPr>
          <w:rFonts w:ascii="Times New Roman" w:hAnsi="Times New Roman" w:cs="Times New Roman"/>
          <w:sz w:val="24"/>
          <w:szCs w:val="24"/>
        </w:rPr>
        <w:t>dengan demikian dapat diperoleh kriteria penelitian sebagai berikut:</w:t>
      </w:r>
    </w:p>
    <w:p w:rsidR="00F773A1" w:rsidRPr="00937B75" w:rsidRDefault="00C73466" w:rsidP="00F773A1">
      <w:pPr>
        <w:pStyle w:val="ListParagraph"/>
        <w:tabs>
          <w:tab w:val="left" w:pos="0"/>
        </w:tabs>
        <w:spacing w:line="480"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rPr>
        <w:t>Tabel 3.</w:t>
      </w:r>
      <w:r w:rsidRPr="00937B75">
        <w:rPr>
          <w:rFonts w:ascii="Times New Roman" w:hAnsi="Times New Roman" w:cs="Times New Roman"/>
          <w:b/>
          <w:sz w:val="24"/>
          <w:szCs w:val="24"/>
          <w:lang w:val="en-US"/>
        </w:rPr>
        <w:t>7</w:t>
      </w:r>
    </w:p>
    <w:p w:rsidR="00F773A1" w:rsidRPr="00937B75" w:rsidRDefault="00F773A1" w:rsidP="00F773A1">
      <w:pPr>
        <w:pStyle w:val="ListParagraph"/>
        <w:tabs>
          <w:tab w:val="left" w:pos="0"/>
        </w:tabs>
        <w:spacing w:line="480" w:lineRule="auto"/>
        <w:jc w:val="center"/>
        <w:rPr>
          <w:rFonts w:ascii="Times New Roman" w:hAnsi="Times New Roman" w:cs="Times New Roman"/>
          <w:b/>
          <w:sz w:val="24"/>
          <w:szCs w:val="24"/>
        </w:rPr>
      </w:pPr>
      <w:r w:rsidRPr="00937B75">
        <w:rPr>
          <w:rFonts w:ascii="Times New Roman" w:hAnsi="Times New Roman" w:cs="Times New Roman"/>
          <w:b/>
          <w:sz w:val="24"/>
          <w:szCs w:val="24"/>
        </w:rPr>
        <w:t xml:space="preserve">Kriteria Penilaian </w:t>
      </w:r>
      <w:r w:rsidRPr="00937B75">
        <w:rPr>
          <w:rFonts w:ascii="Times New Roman" w:hAnsi="Times New Roman" w:cs="Times New Roman"/>
          <w:b/>
          <w:i/>
          <w:sz w:val="24"/>
          <w:szCs w:val="24"/>
        </w:rPr>
        <w:t>Locus of Control</w:t>
      </w:r>
    </w:p>
    <w:tbl>
      <w:tblPr>
        <w:tblStyle w:val="TableGrid"/>
        <w:tblW w:w="0" w:type="auto"/>
        <w:tblInd w:w="2093" w:type="dxa"/>
        <w:tblLook w:val="04A0" w:firstRow="1" w:lastRow="0" w:firstColumn="1" w:lastColumn="0" w:noHBand="0" w:noVBand="1"/>
      </w:tblPr>
      <w:tblGrid>
        <w:gridCol w:w="2268"/>
        <w:gridCol w:w="3118"/>
      </w:tblGrid>
      <w:tr w:rsidR="00F773A1" w:rsidRPr="00937B75" w:rsidTr="006672B4">
        <w:tc>
          <w:tcPr>
            <w:tcW w:w="226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b/>
                <w:sz w:val="24"/>
                <w:szCs w:val="24"/>
              </w:rPr>
            </w:pPr>
            <w:r w:rsidRPr="00937B75">
              <w:rPr>
                <w:rFonts w:ascii="Times New Roman" w:hAnsi="Times New Roman" w:cs="Times New Roman"/>
                <w:b/>
                <w:sz w:val="24"/>
                <w:szCs w:val="24"/>
              </w:rPr>
              <w:t>Penilaian</w:t>
            </w:r>
          </w:p>
        </w:tc>
        <w:tc>
          <w:tcPr>
            <w:tcW w:w="311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b/>
                <w:sz w:val="24"/>
                <w:szCs w:val="24"/>
              </w:rPr>
            </w:pPr>
            <w:r w:rsidRPr="00937B75">
              <w:rPr>
                <w:rFonts w:ascii="Times New Roman" w:hAnsi="Times New Roman" w:cs="Times New Roman"/>
                <w:b/>
                <w:sz w:val="24"/>
                <w:szCs w:val="24"/>
              </w:rPr>
              <w:t>Keterangan</w:t>
            </w:r>
          </w:p>
        </w:tc>
      </w:tr>
      <w:tr w:rsidR="00F773A1" w:rsidRPr="00937B75" w:rsidTr="006672B4">
        <w:tc>
          <w:tcPr>
            <w:tcW w:w="226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42 – 50</w:t>
            </w:r>
          </w:p>
        </w:tc>
        <w:tc>
          <w:tcPr>
            <w:tcW w:w="311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Sangat terkendali</w:t>
            </w:r>
          </w:p>
        </w:tc>
      </w:tr>
      <w:tr w:rsidR="00F773A1" w:rsidRPr="00937B75" w:rsidTr="006672B4">
        <w:tc>
          <w:tcPr>
            <w:tcW w:w="226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34 – 41</w:t>
            </w:r>
          </w:p>
        </w:tc>
        <w:tc>
          <w:tcPr>
            <w:tcW w:w="311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Terkendali</w:t>
            </w:r>
          </w:p>
        </w:tc>
      </w:tr>
      <w:tr w:rsidR="00F773A1" w:rsidRPr="00937B75" w:rsidTr="006672B4">
        <w:tc>
          <w:tcPr>
            <w:tcW w:w="226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26 – 33</w:t>
            </w:r>
          </w:p>
        </w:tc>
        <w:tc>
          <w:tcPr>
            <w:tcW w:w="311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Cukup terkendali</w:t>
            </w:r>
          </w:p>
        </w:tc>
      </w:tr>
      <w:tr w:rsidR="00F773A1" w:rsidRPr="00937B75" w:rsidTr="006672B4">
        <w:tc>
          <w:tcPr>
            <w:tcW w:w="226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18 – 25</w:t>
            </w:r>
          </w:p>
        </w:tc>
        <w:tc>
          <w:tcPr>
            <w:tcW w:w="311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Kurang terkendali</w:t>
            </w:r>
          </w:p>
        </w:tc>
      </w:tr>
      <w:tr w:rsidR="00F773A1" w:rsidRPr="00937B75" w:rsidTr="006672B4">
        <w:tc>
          <w:tcPr>
            <w:tcW w:w="226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10 -  17</w:t>
            </w:r>
          </w:p>
        </w:tc>
        <w:tc>
          <w:tcPr>
            <w:tcW w:w="311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Tidak terkendali</w:t>
            </w:r>
          </w:p>
        </w:tc>
      </w:tr>
    </w:tbl>
    <w:p w:rsidR="00F773A1" w:rsidRPr="00937B75" w:rsidRDefault="00F773A1" w:rsidP="00F773A1">
      <w:pPr>
        <w:pStyle w:val="ListParagraph"/>
        <w:tabs>
          <w:tab w:val="left" w:pos="0"/>
        </w:tabs>
        <w:spacing w:after="0" w:line="480" w:lineRule="auto"/>
        <w:jc w:val="both"/>
        <w:rPr>
          <w:rFonts w:ascii="Times New Roman" w:hAnsi="Times New Roman" w:cs="Times New Roman"/>
          <w:sz w:val="24"/>
          <w:szCs w:val="24"/>
          <w:lang w:val="en-US"/>
        </w:rPr>
      </w:pPr>
    </w:p>
    <w:p w:rsidR="00CE7792" w:rsidRPr="00937B75" w:rsidRDefault="00F773A1" w:rsidP="00191876">
      <w:pPr>
        <w:pStyle w:val="ListParagraph"/>
        <w:numPr>
          <w:ilvl w:val="0"/>
          <w:numId w:val="29"/>
        </w:numPr>
        <w:tabs>
          <w:tab w:val="left" w:pos="0"/>
        </w:tabs>
        <w:spacing w:after="0" w:line="480" w:lineRule="auto"/>
        <w:jc w:val="both"/>
        <w:rPr>
          <w:rFonts w:ascii="Times New Roman" w:hAnsi="Times New Roman" w:cs="Times New Roman"/>
          <w:sz w:val="24"/>
          <w:szCs w:val="24"/>
        </w:rPr>
      </w:pPr>
      <w:r w:rsidRPr="00937B75">
        <w:rPr>
          <w:rFonts w:ascii="Times New Roman" w:hAnsi="Times New Roman" w:cs="Times New Roman"/>
          <w:sz w:val="24"/>
          <w:szCs w:val="24"/>
        </w:rPr>
        <w:lastRenderedPageBreak/>
        <w:t>Kriteria untuk menilai Kinerja Auditor Internal (variabel Y) pada suatu perusahaan. rentang (</w:t>
      </w:r>
      <m:oMath>
        <m:f>
          <m:fPr>
            <m:ctrlPr>
              <w:rPr>
                <w:rFonts w:ascii="Cambria Math" w:hAnsi="Times New Roman" w:cs="Times New Roman"/>
                <w:i/>
                <w:sz w:val="24"/>
                <w:szCs w:val="24"/>
              </w:rPr>
            </m:ctrlPr>
          </m:fPr>
          <m:num>
            <m:r>
              <w:rPr>
                <w:rFonts w:ascii="Cambria Math" w:hAnsi="Times New Roman" w:cs="Times New Roman"/>
                <w:sz w:val="24"/>
                <w:szCs w:val="24"/>
              </w:rPr>
              <m:t>95</m:t>
            </m:r>
            <m:r>
              <w:rPr>
                <w:rFonts w:ascii="Times New Roman" w:hAnsi="Times New Roman" w:cs="Times New Roman"/>
                <w:sz w:val="24"/>
                <w:szCs w:val="24"/>
              </w:rPr>
              <m:t>-</m:t>
            </m:r>
            <m:r>
              <w:rPr>
                <w:rFonts w:ascii="Cambria Math" w:hAnsi="Times New Roman" w:cs="Times New Roman"/>
                <w:sz w:val="24"/>
                <w:szCs w:val="24"/>
              </w:rPr>
              <m:t>19</m:t>
            </m:r>
          </m:num>
          <m:den>
            <m:r>
              <w:rPr>
                <w:rFonts w:ascii="Cambria Math" w:hAnsi="Times New Roman" w:cs="Times New Roman"/>
                <w:sz w:val="24"/>
                <w:szCs w:val="24"/>
              </w:rPr>
              <m:t>5</m:t>
            </m:r>
          </m:den>
        </m:f>
      </m:oMath>
      <w:r w:rsidR="00C1657C" w:rsidRPr="00937B75">
        <w:rPr>
          <w:rFonts w:ascii="Times New Roman" w:hAnsi="Times New Roman" w:cs="Times New Roman"/>
          <w:sz w:val="24"/>
          <w:szCs w:val="24"/>
        </w:rPr>
        <w:t xml:space="preserve"> = 1</w:t>
      </w:r>
      <w:r w:rsidR="00C1657C" w:rsidRPr="00937B75">
        <w:rPr>
          <w:rFonts w:ascii="Times New Roman" w:hAnsi="Times New Roman" w:cs="Times New Roman"/>
          <w:sz w:val="24"/>
          <w:szCs w:val="24"/>
          <w:lang w:val="en-US"/>
        </w:rPr>
        <w:t>5</w:t>
      </w:r>
      <w:r w:rsidR="00C1657C" w:rsidRPr="00937B75">
        <w:rPr>
          <w:rFonts w:ascii="Times New Roman" w:hAnsi="Times New Roman" w:cs="Times New Roman"/>
          <w:sz w:val="24"/>
          <w:szCs w:val="24"/>
        </w:rPr>
        <w:t>,</w:t>
      </w:r>
      <w:r w:rsidR="00C1657C" w:rsidRPr="00937B75">
        <w:rPr>
          <w:rFonts w:ascii="Times New Roman" w:hAnsi="Times New Roman" w:cs="Times New Roman"/>
          <w:sz w:val="24"/>
          <w:szCs w:val="24"/>
          <w:lang w:val="en-US"/>
        </w:rPr>
        <w:t>2</w:t>
      </w:r>
      <w:r w:rsidRPr="00937B75">
        <w:rPr>
          <w:rFonts w:ascii="Times New Roman" w:hAnsi="Times New Roman" w:cs="Times New Roman"/>
          <w:sz w:val="24"/>
          <w:szCs w:val="24"/>
        </w:rPr>
        <w:t>) dengan demikian dapat diperoleh kriteria penelitian sebagai berikut:</w:t>
      </w:r>
    </w:p>
    <w:p w:rsidR="00F773A1" w:rsidRPr="00937B75" w:rsidRDefault="00C73466" w:rsidP="00F773A1">
      <w:pPr>
        <w:pStyle w:val="ListParagraph"/>
        <w:tabs>
          <w:tab w:val="left" w:pos="0"/>
        </w:tabs>
        <w:spacing w:line="480"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rPr>
        <w:t>Tabel 3.</w:t>
      </w:r>
      <w:r w:rsidRPr="00937B75">
        <w:rPr>
          <w:rFonts w:ascii="Times New Roman" w:hAnsi="Times New Roman" w:cs="Times New Roman"/>
          <w:b/>
          <w:sz w:val="24"/>
          <w:szCs w:val="24"/>
          <w:lang w:val="en-US"/>
        </w:rPr>
        <w:t>8</w:t>
      </w:r>
    </w:p>
    <w:p w:rsidR="00F773A1" w:rsidRPr="00937B75" w:rsidRDefault="00F773A1" w:rsidP="00F773A1">
      <w:pPr>
        <w:pStyle w:val="ListParagraph"/>
        <w:tabs>
          <w:tab w:val="left" w:pos="0"/>
        </w:tabs>
        <w:spacing w:line="480" w:lineRule="auto"/>
        <w:jc w:val="center"/>
        <w:rPr>
          <w:rFonts w:ascii="Times New Roman" w:hAnsi="Times New Roman" w:cs="Times New Roman"/>
          <w:b/>
          <w:sz w:val="24"/>
          <w:szCs w:val="24"/>
        </w:rPr>
      </w:pPr>
      <w:r w:rsidRPr="00937B75">
        <w:rPr>
          <w:rFonts w:ascii="Times New Roman" w:hAnsi="Times New Roman" w:cs="Times New Roman"/>
          <w:b/>
          <w:sz w:val="24"/>
          <w:szCs w:val="24"/>
        </w:rPr>
        <w:t>Kriteria Penilaian Kinerja Auditor Internal</w:t>
      </w:r>
    </w:p>
    <w:tbl>
      <w:tblPr>
        <w:tblStyle w:val="TableGrid"/>
        <w:tblW w:w="5386" w:type="dxa"/>
        <w:tblInd w:w="2093" w:type="dxa"/>
        <w:tblLook w:val="04A0" w:firstRow="1" w:lastRow="0" w:firstColumn="1" w:lastColumn="0" w:noHBand="0" w:noVBand="1"/>
      </w:tblPr>
      <w:tblGrid>
        <w:gridCol w:w="2268"/>
        <w:gridCol w:w="3118"/>
      </w:tblGrid>
      <w:tr w:rsidR="00F773A1" w:rsidRPr="00937B75" w:rsidTr="006672B4">
        <w:tc>
          <w:tcPr>
            <w:tcW w:w="226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b/>
                <w:sz w:val="24"/>
                <w:szCs w:val="24"/>
              </w:rPr>
            </w:pPr>
            <w:r w:rsidRPr="00937B75">
              <w:rPr>
                <w:rFonts w:ascii="Times New Roman" w:hAnsi="Times New Roman" w:cs="Times New Roman"/>
                <w:b/>
                <w:sz w:val="24"/>
                <w:szCs w:val="24"/>
              </w:rPr>
              <w:t>Penilaian</w:t>
            </w:r>
          </w:p>
        </w:tc>
        <w:tc>
          <w:tcPr>
            <w:tcW w:w="311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b/>
                <w:sz w:val="24"/>
                <w:szCs w:val="24"/>
              </w:rPr>
            </w:pPr>
            <w:r w:rsidRPr="00937B75">
              <w:rPr>
                <w:rFonts w:ascii="Times New Roman" w:hAnsi="Times New Roman" w:cs="Times New Roman"/>
                <w:b/>
                <w:sz w:val="24"/>
                <w:szCs w:val="24"/>
              </w:rPr>
              <w:t>Keterangan</w:t>
            </w:r>
          </w:p>
        </w:tc>
      </w:tr>
      <w:tr w:rsidR="00F773A1" w:rsidRPr="00937B75" w:rsidTr="006672B4">
        <w:tc>
          <w:tcPr>
            <w:tcW w:w="2268" w:type="dxa"/>
          </w:tcPr>
          <w:p w:rsidR="00F773A1" w:rsidRPr="00937B75" w:rsidRDefault="00C1657C" w:rsidP="006672B4">
            <w:pPr>
              <w:pStyle w:val="ListParagraph"/>
              <w:tabs>
                <w:tab w:val="left" w:pos="0"/>
              </w:tabs>
              <w:spacing w:line="480"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79</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8</w:t>
            </w:r>
            <w:r w:rsidR="003F7629" w:rsidRPr="00937B75">
              <w:rPr>
                <w:rFonts w:ascii="Times New Roman" w:hAnsi="Times New Roman" w:cs="Times New Roman"/>
                <w:sz w:val="24"/>
                <w:szCs w:val="24"/>
              </w:rPr>
              <w:t>–</w:t>
            </w:r>
            <w:r w:rsidR="003F7629" w:rsidRPr="00937B75">
              <w:rPr>
                <w:rFonts w:ascii="Times New Roman" w:hAnsi="Times New Roman" w:cs="Times New Roman"/>
                <w:sz w:val="24"/>
                <w:szCs w:val="24"/>
                <w:lang w:val="en-US"/>
              </w:rPr>
              <w:t xml:space="preserve"> 95</w:t>
            </w:r>
          </w:p>
        </w:tc>
        <w:tc>
          <w:tcPr>
            <w:tcW w:w="3118" w:type="dxa"/>
          </w:tcPr>
          <w:p w:rsidR="00F773A1" w:rsidRPr="00937B75" w:rsidRDefault="00F844A8" w:rsidP="006672B4">
            <w:pPr>
              <w:pStyle w:val="ListParagraph"/>
              <w:tabs>
                <w:tab w:val="left" w:pos="0"/>
              </w:tabs>
              <w:spacing w:line="480"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rPr>
              <w:t xml:space="preserve">Sangat </w:t>
            </w:r>
            <w:r w:rsidRPr="00937B75">
              <w:rPr>
                <w:rFonts w:ascii="Times New Roman" w:hAnsi="Times New Roman" w:cs="Times New Roman"/>
                <w:sz w:val="24"/>
                <w:szCs w:val="24"/>
                <w:lang w:val="en-US"/>
              </w:rPr>
              <w:t>Baik</w:t>
            </w:r>
          </w:p>
        </w:tc>
      </w:tr>
      <w:tr w:rsidR="00F773A1" w:rsidRPr="00937B75" w:rsidTr="006672B4">
        <w:tc>
          <w:tcPr>
            <w:tcW w:w="2268" w:type="dxa"/>
          </w:tcPr>
          <w:p w:rsidR="00F773A1" w:rsidRPr="00937B75" w:rsidRDefault="00C1657C" w:rsidP="006672B4">
            <w:pPr>
              <w:pStyle w:val="ListParagraph"/>
              <w:tabs>
                <w:tab w:val="left" w:pos="0"/>
              </w:tabs>
              <w:spacing w:line="480"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64,5</w:t>
            </w:r>
            <w:r w:rsidR="003F7629" w:rsidRPr="00937B75">
              <w:rPr>
                <w:rFonts w:ascii="Times New Roman" w:hAnsi="Times New Roman" w:cs="Times New Roman"/>
                <w:sz w:val="24"/>
                <w:szCs w:val="24"/>
                <w:lang w:val="en-US"/>
              </w:rPr>
              <w:softHyphen/>
            </w:r>
            <w:r w:rsidR="003F7629" w:rsidRPr="00937B75">
              <w:rPr>
                <w:rFonts w:ascii="Times New Roman" w:hAnsi="Times New Roman" w:cs="Times New Roman"/>
                <w:sz w:val="24"/>
                <w:szCs w:val="24"/>
              </w:rPr>
              <w:t>–</w:t>
            </w:r>
            <w:r w:rsidRPr="00937B75">
              <w:rPr>
                <w:rFonts w:ascii="Times New Roman" w:hAnsi="Times New Roman" w:cs="Times New Roman"/>
                <w:sz w:val="24"/>
                <w:szCs w:val="24"/>
                <w:lang w:val="en-US"/>
              </w:rPr>
              <w:t>79</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7</w:t>
            </w:r>
          </w:p>
        </w:tc>
        <w:tc>
          <w:tcPr>
            <w:tcW w:w="3118" w:type="dxa"/>
          </w:tcPr>
          <w:p w:rsidR="00F773A1" w:rsidRPr="00937B75" w:rsidRDefault="00F844A8" w:rsidP="006672B4">
            <w:pPr>
              <w:pStyle w:val="ListParagraph"/>
              <w:tabs>
                <w:tab w:val="left" w:pos="0"/>
              </w:tabs>
              <w:spacing w:line="480"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Baik</w:t>
            </w:r>
          </w:p>
        </w:tc>
      </w:tr>
      <w:tr w:rsidR="00F773A1" w:rsidRPr="00937B75" w:rsidTr="006672B4">
        <w:tc>
          <w:tcPr>
            <w:tcW w:w="2268" w:type="dxa"/>
          </w:tcPr>
          <w:p w:rsidR="00F773A1" w:rsidRPr="00937B75" w:rsidRDefault="003F7629" w:rsidP="006672B4">
            <w:pPr>
              <w:pStyle w:val="ListParagraph"/>
              <w:tabs>
                <w:tab w:val="left" w:pos="0"/>
              </w:tabs>
              <w:spacing w:line="480"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rPr>
              <w:t>4</w:t>
            </w:r>
            <w:r w:rsidRPr="00937B75">
              <w:rPr>
                <w:rFonts w:ascii="Times New Roman" w:hAnsi="Times New Roman" w:cs="Times New Roman"/>
                <w:sz w:val="24"/>
                <w:szCs w:val="24"/>
                <w:lang w:val="en-US"/>
              </w:rPr>
              <w:t>9</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2</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 xml:space="preserve"> 64,4</w:t>
            </w:r>
          </w:p>
        </w:tc>
        <w:tc>
          <w:tcPr>
            <w:tcW w:w="3118" w:type="dxa"/>
          </w:tcPr>
          <w:p w:rsidR="00F773A1" w:rsidRPr="00937B75" w:rsidRDefault="00F773A1" w:rsidP="006672B4">
            <w:pPr>
              <w:pStyle w:val="ListParagraph"/>
              <w:tabs>
                <w:tab w:val="left" w:pos="0"/>
              </w:tabs>
              <w:spacing w:line="480"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rPr>
              <w:t xml:space="preserve">Cukup </w:t>
            </w:r>
            <w:r w:rsidR="00F844A8" w:rsidRPr="00937B75">
              <w:rPr>
                <w:rFonts w:ascii="Times New Roman" w:hAnsi="Times New Roman" w:cs="Times New Roman"/>
                <w:sz w:val="24"/>
                <w:szCs w:val="24"/>
                <w:lang w:val="en-US"/>
              </w:rPr>
              <w:t>Baik</w:t>
            </w:r>
          </w:p>
        </w:tc>
      </w:tr>
      <w:tr w:rsidR="00F773A1" w:rsidRPr="00937B75" w:rsidTr="006672B4">
        <w:tc>
          <w:tcPr>
            <w:tcW w:w="2268" w:type="dxa"/>
          </w:tcPr>
          <w:p w:rsidR="00F773A1" w:rsidRPr="00937B75" w:rsidRDefault="003F7629" w:rsidP="006672B4">
            <w:pPr>
              <w:pStyle w:val="ListParagraph"/>
              <w:tabs>
                <w:tab w:val="left" w:pos="0"/>
              </w:tabs>
              <w:spacing w:line="480"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33,9 </w:t>
            </w:r>
            <w:r w:rsidRPr="00937B75">
              <w:rPr>
                <w:rFonts w:ascii="Times New Roman" w:hAnsi="Times New Roman" w:cs="Times New Roman"/>
                <w:sz w:val="24"/>
                <w:szCs w:val="24"/>
              </w:rPr>
              <w:t xml:space="preserve"> – 4</w:t>
            </w:r>
            <w:r w:rsidRPr="00937B75">
              <w:rPr>
                <w:rFonts w:ascii="Times New Roman" w:hAnsi="Times New Roman" w:cs="Times New Roman"/>
                <w:sz w:val="24"/>
                <w:szCs w:val="24"/>
                <w:lang w:val="en-US"/>
              </w:rPr>
              <w:t>9</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1</w:t>
            </w:r>
          </w:p>
        </w:tc>
        <w:tc>
          <w:tcPr>
            <w:tcW w:w="3118" w:type="dxa"/>
          </w:tcPr>
          <w:p w:rsidR="00F773A1" w:rsidRPr="00937B75" w:rsidRDefault="00F844A8" w:rsidP="006672B4">
            <w:pPr>
              <w:pStyle w:val="ListParagraph"/>
              <w:tabs>
                <w:tab w:val="left" w:pos="0"/>
              </w:tabs>
              <w:spacing w:line="480"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rPr>
              <w:t xml:space="preserve">Kurang </w:t>
            </w:r>
            <w:r w:rsidRPr="00937B75">
              <w:rPr>
                <w:rFonts w:ascii="Times New Roman" w:hAnsi="Times New Roman" w:cs="Times New Roman"/>
                <w:sz w:val="24"/>
                <w:szCs w:val="24"/>
                <w:lang w:val="en-US"/>
              </w:rPr>
              <w:t>Baik</w:t>
            </w:r>
          </w:p>
        </w:tc>
      </w:tr>
      <w:tr w:rsidR="00F773A1" w:rsidRPr="00937B75" w:rsidTr="006672B4">
        <w:tc>
          <w:tcPr>
            <w:tcW w:w="2268" w:type="dxa"/>
          </w:tcPr>
          <w:p w:rsidR="00F773A1" w:rsidRPr="00937B75" w:rsidRDefault="003F7629" w:rsidP="006672B4">
            <w:pPr>
              <w:pStyle w:val="ListParagraph"/>
              <w:tabs>
                <w:tab w:val="left" w:pos="0"/>
              </w:tabs>
              <w:spacing w:line="480"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rPr>
              <w:t>1</w:t>
            </w:r>
            <w:r w:rsidRPr="00937B75">
              <w:rPr>
                <w:rFonts w:ascii="Times New Roman" w:hAnsi="Times New Roman" w:cs="Times New Roman"/>
                <w:sz w:val="24"/>
                <w:szCs w:val="24"/>
                <w:lang w:val="en-US"/>
              </w:rPr>
              <w:t xml:space="preserve">8,6 </w:t>
            </w:r>
            <w:r w:rsidR="00F773A1" w:rsidRPr="00937B75">
              <w:rPr>
                <w:rFonts w:ascii="Times New Roman" w:hAnsi="Times New Roman" w:cs="Times New Roman"/>
                <w:sz w:val="24"/>
                <w:szCs w:val="24"/>
              </w:rPr>
              <w:t xml:space="preserve">– </w:t>
            </w:r>
            <w:r w:rsidRPr="00937B75">
              <w:rPr>
                <w:rFonts w:ascii="Times New Roman" w:hAnsi="Times New Roman" w:cs="Times New Roman"/>
                <w:sz w:val="24"/>
                <w:szCs w:val="24"/>
                <w:lang w:val="en-US"/>
              </w:rPr>
              <w:t>33,8</w:t>
            </w:r>
          </w:p>
        </w:tc>
        <w:tc>
          <w:tcPr>
            <w:tcW w:w="3118" w:type="dxa"/>
          </w:tcPr>
          <w:p w:rsidR="00F773A1" w:rsidRPr="00937B75" w:rsidRDefault="00F844A8" w:rsidP="006672B4">
            <w:pPr>
              <w:pStyle w:val="ListParagraph"/>
              <w:tabs>
                <w:tab w:val="left" w:pos="0"/>
              </w:tabs>
              <w:spacing w:line="480"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rPr>
              <w:t xml:space="preserve">Tidak </w:t>
            </w:r>
            <w:r w:rsidRPr="00937B75">
              <w:rPr>
                <w:rFonts w:ascii="Times New Roman" w:hAnsi="Times New Roman" w:cs="Times New Roman"/>
                <w:sz w:val="24"/>
                <w:szCs w:val="24"/>
                <w:lang w:val="en-US"/>
              </w:rPr>
              <w:t>Baik</w:t>
            </w:r>
          </w:p>
        </w:tc>
      </w:tr>
    </w:tbl>
    <w:p w:rsidR="00F773A1" w:rsidRPr="00937B75" w:rsidRDefault="00F773A1" w:rsidP="00F773A1">
      <w:pPr>
        <w:pStyle w:val="ListParagraph"/>
        <w:tabs>
          <w:tab w:val="left" w:pos="0"/>
        </w:tabs>
        <w:spacing w:after="0" w:line="480" w:lineRule="auto"/>
        <w:jc w:val="both"/>
        <w:rPr>
          <w:rFonts w:ascii="Times New Roman" w:hAnsi="Times New Roman" w:cs="Times New Roman"/>
          <w:sz w:val="24"/>
          <w:szCs w:val="24"/>
        </w:rPr>
      </w:pPr>
    </w:p>
    <w:p w:rsidR="00F773A1" w:rsidRPr="00937B75" w:rsidRDefault="00F773A1" w:rsidP="00F773A1">
      <w:pPr>
        <w:tabs>
          <w:tab w:val="left" w:pos="0"/>
        </w:tabs>
        <w:spacing w:after="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3.5.2</w:t>
      </w:r>
      <w:r w:rsidRPr="00937B75">
        <w:rPr>
          <w:rFonts w:ascii="Times New Roman" w:hAnsi="Times New Roman" w:cs="Times New Roman"/>
          <w:b/>
          <w:sz w:val="24"/>
          <w:szCs w:val="24"/>
          <w:lang w:val="en-US"/>
        </w:rPr>
        <w:tab/>
        <w:t>Transformasi Data Ordinal menjadi Data Interval</w:t>
      </w:r>
    </w:p>
    <w:p w:rsidR="00F773A1" w:rsidRPr="00937B75" w:rsidRDefault="00F773A1" w:rsidP="00F773A1">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Sebelum melakukan kegiatan analisis tersebut, penelitian yang menggunakan skala ordinal perlu diubah terlebih dahulu ke skala interval menggunakan </w:t>
      </w:r>
      <w:r w:rsidRPr="00937B75">
        <w:rPr>
          <w:rFonts w:ascii="Times New Roman" w:hAnsi="Times New Roman" w:cs="Times New Roman"/>
          <w:i/>
          <w:sz w:val="24"/>
          <w:szCs w:val="24"/>
          <w:lang w:val="en-US"/>
        </w:rPr>
        <w:t xml:space="preserve">Method of  Successive Interval </w:t>
      </w:r>
      <w:r w:rsidRPr="00937B75">
        <w:rPr>
          <w:rFonts w:ascii="Times New Roman" w:hAnsi="Times New Roman" w:cs="Times New Roman"/>
          <w:sz w:val="24"/>
          <w:szCs w:val="24"/>
          <w:lang w:val="en-US"/>
        </w:rPr>
        <w:t>(MSI) (Riduwan dan Engkos Achmad Kuncoro, 2008 :30). Langkah-langkah menggunakan MSI adalah sebagai berikut :</w:t>
      </w:r>
    </w:p>
    <w:p w:rsidR="00F773A1" w:rsidRPr="00937B75" w:rsidRDefault="00F773A1" w:rsidP="00191876">
      <w:pPr>
        <w:pStyle w:val="ListParagraph"/>
        <w:numPr>
          <w:ilvl w:val="0"/>
          <w:numId w:val="30"/>
        </w:numPr>
        <w:spacing w:after="0" w:line="480" w:lineRule="auto"/>
        <w:ind w:left="567" w:hanging="567"/>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Menghitung distribusi frekuensi setiap pilihan jawaban responden</w:t>
      </w:r>
    </w:p>
    <w:p w:rsidR="00F773A1" w:rsidRPr="00937B75" w:rsidRDefault="00F773A1" w:rsidP="00191876">
      <w:pPr>
        <w:pStyle w:val="ListParagraph"/>
        <w:numPr>
          <w:ilvl w:val="0"/>
          <w:numId w:val="30"/>
        </w:numPr>
        <w:spacing w:after="0" w:line="480" w:lineRule="auto"/>
        <w:ind w:left="567" w:hanging="567"/>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Menggunakan proporsi dari setiap jawaban berdasarkan distribusi frekuensi</w:t>
      </w:r>
    </w:p>
    <w:p w:rsidR="00F773A1" w:rsidRPr="00937B75" w:rsidRDefault="00F773A1" w:rsidP="00191876">
      <w:pPr>
        <w:pStyle w:val="ListParagraph"/>
        <w:numPr>
          <w:ilvl w:val="0"/>
          <w:numId w:val="30"/>
        </w:numPr>
        <w:spacing w:after="0" w:line="480" w:lineRule="auto"/>
        <w:ind w:left="567" w:hanging="567"/>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Menghitung proporsi kumulatif dengan jalan menjumlahkan nilai proporsi secara berurutan perkolom skor</w:t>
      </w:r>
    </w:p>
    <w:p w:rsidR="00F773A1" w:rsidRPr="00937B75" w:rsidRDefault="00F773A1" w:rsidP="00191876">
      <w:pPr>
        <w:pStyle w:val="ListParagraph"/>
        <w:numPr>
          <w:ilvl w:val="0"/>
          <w:numId w:val="30"/>
        </w:numPr>
        <w:spacing w:after="0" w:line="480" w:lineRule="auto"/>
        <w:ind w:left="567" w:hanging="567"/>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Menghitung nilai Z untuk setiap proporsi kumulatif yang diperoleh dengan menggunakan table distribusi normal</w:t>
      </w:r>
    </w:p>
    <w:p w:rsidR="00F773A1" w:rsidRPr="00937B75" w:rsidRDefault="00F773A1" w:rsidP="00191876">
      <w:pPr>
        <w:pStyle w:val="ListParagraph"/>
        <w:numPr>
          <w:ilvl w:val="0"/>
          <w:numId w:val="30"/>
        </w:numPr>
        <w:spacing w:after="0" w:line="480" w:lineRule="auto"/>
        <w:ind w:left="567" w:hanging="567"/>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Menentukan nilai tinggi densitas untuk setiap nilai Z yang diperoleh dengan menggunakan table tinggi densitas.</w:t>
      </w:r>
    </w:p>
    <w:p w:rsidR="00F773A1" w:rsidRPr="00937B75" w:rsidRDefault="00DB5C9B" w:rsidP="00191876">
      <w:pPr>
        <w:pStyle w:val="ListParagraph"/>
        <w:numPr>
          <w:ilvl w:val="0"/>
          <w:numId w:val="30"/>
        </w:num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pict>
          <v:shape id="_x0000_s1129" type="#_x0000_t32" style="position:absolute;left:0;text-align:left;margin-left:371.1pt;margin-top:52.2pt;width:0;height:42pt;z-index:251726848" o:connectortype="straight"/>
        </w:pict>
      </w:r>
      <w:r>
        <w:rPr>
          <w:rFonts w:ascii="Times New Roman" w:hAnsi="Times New Roman" w:cs="Times New Roman"/>
          <w:noProof/>
          <w:sz w:val="24"/>
          <w:szCs w:val="24"/>
          <w:lang w:val="en-US" w:eastAsia="en-US"/>
        </w:rPr>
        <w:pict>
          <v:shape id="_x0000_s1127" type="#_x0000_t32" style="position:absolute;left:0;text-align:left;margin-left:47.1pt;margin-top:52.2pt;width:324pt;height:0;z-index:251724800" o:connectortype="straight"/>
        </w:pict>
      </w:r>
      <w:r>
        <w:rPr>
          <w:rFonts w:ascii="Times New Roman" w:hAnsi="Times New Roman" w:cs="Times New Roman"/>
          <w:noProof/>
          <w:sz w:val="24"/>
          <w:szCs w:val="24"/>
          <w:lang w:val="en-US" w:eastAsia="en-US"/>
        </w:rPr>
        <w:pict>
          <v:shape id="_x0000_s1126" type="#_x0000_t32" style="position:absolute;left:0;text-align:left;margin-left:47.1pt;margin-top:52.2pt;width:0;height:42pt;z-index:251723776" o:connectortype="straight"/>
        </w:pict>
      </w:r>
      <w:r w:rsidR="00F773A1" w:rsidRPr="00937B75">
        <w:rPr>
          <w:rFonts w:ascii="Times New Roman" w:hAnsi="Times New Roman" w:cs="Times New Roman"/>
          <w:sz w:val="24"/>
          <w:szCs w:val="24"/>
          <w:lang w:val="en-US"/>
        </w:rPr>
        <w:t xml:space="preserve">Menghitung </w:t>
      </w:r>
      <w:r w:rsidR="00F773A1" w:rsidRPr="00937B75">
        <w:rPr>
          <w:rFonts w:ascii="Times New Roman" w:hAnsi="Times New Roman" w:cs="Times New Roman"/>
          <w:i/>
          <w:sz w:val="24"/>
          <w:szCs w:val="24"/>
          <w:lang w:val="en-US"/>
        </w:rPr>
        <w:t>scale value</w:t>
      </w:r>
      <w:r w:rsidR="00F773A1" w:rsidRPr="00937B75">
        <w:rPr>
          <w:rFonts w:ascii="Times New Roman" w:hAnsi="Times New Roman" w:cs="Times New Roman"/>
          <w:sz w:val="24"/>
          <w:szCs w:val="24"/>
          <w:lang w:val="en-US"/>
        </w:rPr>
        <w:t xml:space="preserve"> (nilai interval rata-rata) untuk setiap pemilihan jawaban melalui persamaan berikut ini :</w:t>
      </w:r>
    </w:p>
    <w:p w:rsidR="00F773A1" w:rsidRPr="00937B75" w:rsidRDefault="00F773A1" w:rsidP="00F773A1">
      <w:pPr>
        <w:pStyle w:val="ListParagraph"/>
        <w:spacing w:line="480" w:lineRule="auto"/>
        <w:ind w:firstLine="720"/>
        <w:jc w:val="both"/>
        <w:rPr>
          <w:rFonts w:ascii="Times New Roman" w:hAnsi="Times New Roman" w:cs="Times New Roman"/>
          <w:i/>
          <w:sz w:val="24"/>
          <w:szCs w:val="24"/>
        </w:rPr>
      </w:pPr>
      <w:r w:rsidRPr="00937B75">
        <w:rPr>
          <w:rFonts w:ascii="Times New Roman" w:hAnsi="Times New Roman" w:cs="Times New Roman"/>
          <w:i/>
          <w:sz w:val="24"/>
          <w:szCs w:val="24"/>
        </w:rPr>
        <w:t xml:space="preserve">Scale Value = </w:t>
      </w:r>
      <m:oMath>
        <m:f>
          <m:fPr>
            <m:ctrlPr>
              <w:rPr>
                <w:rFonts w:ascii="Cambria Math" w:hAnsi="Times New Roman" w:cs="Times New Roman"/>
                <w:i/>
                <w:sz w:val="24"/>
                <w:szCs w:val="24"/>
              </w:rPr>
            </m:ctrlPr>
          </m:fPr>
          <m:num>
            <m:r>
              <w:rPr>
                <w:rFonts w:ascii="Cambria Math" w:hAnsi="Cambria Math" w:cs="Times New Roman"/>
                <w:sz w:val="24"/>
                <w:szCs w:val="24"/>
              </w:rPr>
              <m:t>DensityatLowerLimit</m:t>
            </m:r>
            <m:r>
              <w:rPr>
                <w:rFonts w:ascii="Times New Roman" w:hAnsi="Times New Roman" w:cs="Times New Roman"/>
                <w:sz w:val="24"/>
                <w:szCs w:val="24"/>
              </w:rPr>
              <m:t>-</m:t>
            </m:r>
            <m:r>
              <w:rPr>
                <w:rFonts w:ascii="Cambria Math" w:hAnsi="Cambria Math" w:cs="Times New Roman"/>
                <w:sz w:val="24"/>
                <w:szCs w:val="24"/>
              </w:rPr>
              <m:t>Densityatupperlimit</m:t>
            </m:r>
          </m:num>
          <m:den>
            <m:r>
              <w:rPr>
                <w:rFonts w:ascii="Cambria Math" w:hAnsi="Cambria Math" w:cs="Times New Roman"/>
                <w:sz w:val="24"/>
                <w:szCs w:val="24"/>
              </w:rPr>
              <m:t>Areabelowupperlimit</m:t>
            </m:r>
            <m:r>
              <w:rPr>
                <w:rFonts w:ascii="Times New Roman" w:hAnsi="Times New Roman" w:cs="Times New Roman"/>
                <w:sz w:val="24"/>
                <w:szCs w:val="24"/>
              </w:rPr>
              <m:t>-</m:t>
            </m:r>
            <m:r>
              <w:rPr>
                <w:rFonts w:ascii="Cambria Math" w:hAnsi="Cambria Math" w:cs="Times New Roman"/>
                <w:sz w:val="24"/>
                <w:szCs w:val="24"/>
              </w:rPr>
              <m:t>Areabelowlowerlimit</m:t>
            </m:r>
          </m:den>
        </m:f>
      </m:oMath>
    </w:p>
    <w:p w:rsidR="00F773A1" w:rsidRPr="00937B75" w:rsidRDefault="00DB5C9B" w:rsidP="00F773A1">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pict>
          <v:shape id="_x0000_s1128" type="#_x0000_t32" style="position:absolute;left:0;text-align:left;margin-left:47.1pt;margin-top:2.65pt;width:324pt;height:0;z-index:251725824" o:connectortype="straight"/>
        </w:pict>
      </w:r>
    </w:p>
    <w:p w:rsidR="00F773A1" w:rsidRPr="00937B75" w:rsidRDefault="00F773A1" w:rsidP="00F773A1">
      <w:pPr>
        <w:spacing w:after="0" w:line="480" w:lineRule="auto"/>
        <w:jc w:val="both"/>
        <w:rPr>
          <w:rFonts w:ascii="Times New Roman" w:hAnsi="Times New Roman" w:cs="Times New Roman"/>
          <w:sz w:val="24"/>
          <w:szCs w:val="24"/>
        </w:rPr>
      </w:pPr>
      <w:r w:rsidRPr="00937B75">
        <w:rPr>
          <w:rFonts w:ascii="Times New Roman" w:hAnsi="Times New Roman" w:cs="Times New Roman"/>
          <w:sz w:val="24"/>
          <w:szCs w:val="24"/>
        </w:rPr>
        <w:t>Keterangan :</w:t>
      </w:r>
    </w:p>
    <w:p w:rsidR="00F773A1" w:rsidRPr="00937B75" w:rsidRDefault="00F773A1" w:rsidP="00F773A1">
      <w:pPr>
        <w:spacing w:after="0" w:line="480" w:lineRule="auto"/>
        <w:jc w:val="both"/>
        <w:rPr>
          <w:rFonts w:ascii="Times New Roman" w:hAnsi="Times New Roman" w:cs="Times New Roman"/>
          <w:sz w:val="24"/>
          <w:szCs w:val="24"/>
        </w:rPr>
      </w:pPr>
      <w:r w:rsidRPr="00937B75">
        <w:rPr>
          <w:rFonts w:ascii="Times New Roman" w:hAnsi="Times New Roman" w:cs="Times New Roman"/>
          <w:i/>
          <w:sz w:val="24"/>
          <w:szCs w:val="24"/>
        </w:rPr>
        <w:t>Density at lower limit</w:t>
      </w:r>
      <w:r w:rsidRPr="00937B75">
        <w:rPr>
          <w:rFonts w:ascii="Times New Roman" w:hAnsi="Times New Roman" w:cs="Times New Roman"/>
          <w:i/>
          <w:sz w:val="24"/>
          <w:szCs w:val="24"/>
        </w:rPr>
        <w:tab/>
      </w:r>
      <w:r w:rsidRPr="00937B75">
        <w:rPr>
          <w:rFonts w:ascii="Times New Roman" w:hAnsi="Times New Roman" w:cs="Times New Roman"/>
          <w:i/>
          <w:sz w:val="24"/>
          <w:szCs w:val="24"/>
        </w:rPr>
        <w:tab/>
        <w:t xml:space="preserve">= </w:t>
      </w:r>
      <w:r w:rsidRPr="00937B75">
        <w:rPr>
          <w:rFonts w:ascii="Times New Roman" w:hAnsi="Times New Roman" w:cs="Times New Roman"/>
          <w:sz w:val="24"/>
          <w:szCs w:val="24"/>
        </w:rPr>
        <w:t>Kepadatan batas bawah</w:t>
      </w:r>
    </w:p>
    <w:p w:rsidR="00F773A1" w:rsidRPr="00937B75" w:rsidRDefault="00F773A1" w:rsidP="00F773A1">
      <w:pPr>
        <w:spacing w:after="0" w:line="480" w:lineRule="auto"/>
        <w:jc w:val="both"/>
        <w:rPr>
          <w:rFonts w:ascii="Times New Roman" w:hAnsi="Times New Roman" w:cs="Times New Roman"/>
          <w:sz w:val="24"/>
          <w:szCs w:val="24"/>
        </w:rPr>
      </w:pPr>
      <w:r w:rsidRPr="00937B75">
        <w:rPr>
          <w:rFonts w:ascii="Times New Roman" w:hAnsi="Times New Roman" w:cs="Times New Roman"/>
          <w:i/>
          <w:sz w:val="24"/>
          <w:szCs w:val="24"/>
        </w:rPr>
        <w:t xml:space="preserve">Density at upper limit </w:t>
      </w:r>
      <w:r w:rsidRPr="00937B75">
        <w:rPr>
          <w:rFonts w:ascii="Times New Roman" w:hAnsi="Times New Roman" w:cs="Times New Roman"/>
          <w:i/>
          <w:sz w:val="24"/>
          <w:szCs w:val="24"/>
        </w:rPr>
        <w:tab/>
      </w:r>
      <w:r w:rsidRPr="00937B75">
        <w:rPr>
          <w:rFonts w:ascii="Times New Roman" w:hAnsi="Times New Roman" w:cs="Times New Roman"/>
          <w:i/>
          <w:sz w:val="24"/>
          <w:szCs w:val="24"/>
        </w:rPr>
        <w:tab/>
        <w:t xml:space="preserve">= </w:t>
      </w:r>
      <w:r w:rsidRPr="00937B75">
        <w:rPr>
          <w:rFonts w:ascii="Times New Roman" w:hAnsi="Times New Roman" w:cs="Times New Roman"/>
          <w:sz w:val="24"/>
          <w:szCs w:val="24"/>
        </w:rPr>
        <w:t>Kepadatan batas atas</w:t>
      </w:r>
    </w:p>
    <w:p w:rsidR="00F773A1" w:rsidRPr="00937B75" w:rsidRDefault="00F773A1" w:rsidP="00F773A1">
      <w:pPr>
        <w:spacing w:after="0" w:line="480" w:lineRule="auto"/>
        <w:jc w:val="both"/>
        <w:rPr>
          <w:rFonts w:ascii="Times New Roman" w:hAnsi="Times New Roman" w:cs="Times New Roman"/>
          <w:sz w:val="24"/>
          <w:szCs w:val="24"/>
        </w:rPr>
      </w:pPr>
      <w:r w:rsidRPr="00937B75">
        <w:rPr>
          <w:rFonts w:ascii="Times New Roman" w:hAnsi="Times New Roman" w:cs="Times New Roman"/>
          <w:i/>
          <w:sz w:val="24"/>
          <w:szCs w:val="24"/>
        </w:rPr>
        <w:t>Area below upper limit</w:t>
      </w:r>
      <w:r w:rsidRPr="00937B75">
        <w:rPr>
          <w:rFonts w:ascii="Times New Roman" w:hAnsi="Times New Roman" w:cs="Times New Roman"/>
          <w:i/>
          <w:sz w:val="24"/>
          <w:szCs w:val="24"/>
        </w:rPr>
        <w:tab/>
        <w:t xml:space="preserve">= </w:t>
      </w:r>
      <w:r w:rsidRPr="00937B75">
        <w:rPr>
          <w:rFonts w:ascii="Times New Roman" w:hAnsi="Times New Roman" w:cs="Times New Roman"/>
          <w:sz w:val="24"/>
          <w:szCs w:val="24"/>
        </w:rPr>
        <w:t>Daerah di bawah batas atas</w:t>
      </w: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i/>
          <w:sz w:val="24"/>
          <w:szCs w:val="24"/>
        </w:rPr>
        <w:t xml:space="preserve">Area below lower limit </w:t>
      </w:r>
      <w:r w:rsidRPr="00937B75">
        <w:rPr>
          <w:rFonts w:ascii="Times New Roman" w:hAnsi="Times New Roman" w:cs="Times New Roman"/>
          <w:i/>
          <w:sz w:val="24"/>
          <w:szCs w:val="24"/>
        </w:rPr>
        <w:tab/>
        <w:t xml:space="preserve">= </w:t>
      </w:r>
      <w:r w:rsidRPr="00937B75">
        <w:rPr>
          <w:rFonts w:ascii="Times New Roman" w:hAnsi="Times New Roman" w:cs="Times New Roman"/>
          <w:sz w:val="24"/>
          <w:szCs w:val="24"/>
        </w:rPr>
        <w:t>Daerah di bawah batas bawah</w:t>
      </w:r>
    </w:p>
    <w:p w:rsidR="00F773A1" w:rsidRPr="00937B75" w:rsidRDefault="00DB5C9B" w:rsidP="00191876">
      <w:pPr>
        <w:pStyle w:val="ListParagraph"/>
        <w:numPr>
          <w:ilvl w:val="0"/>
          <w:numId w:val="30"/>
        </w:numPr>
        <w:spacing w:after="0" w:line="48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w:pict>
          <v:rect id="Rectangle 29" o:spid="_x0000_s1130" style="position:absolute;left:0;text-align:left;margin-left:40pt;margin-top:47.8pt;width:352.35pt;height:39.15pt;z-index:-251588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" fillcolor="white [3201]" strokeweight="1pt"/>
        </w:pict>
      </w:r>
      <w:r w:rsidR="00F773A1" w:rsidRPr="00937B75">
        <w:rPr>
          <w:rFonts w:ascii="Times New Roman" w:hAnsi="Times New Roman" w:cs="Times New Roman"/>
          <w:sz w:val="24"/>
          <w:szCs w:val="24"/>
        </w:rPr>
        <w:t xml:space="preserve">Menghitung </w:t>
      </w:r>
      <w:r w:rsidR="00F773A1" w:rsidRPr="00937B75">
        <w:rPr>
          <w:rFonts w:ascii="Times New Roman" w:hAnsi="Times New Roman" w:cs="Times New Roman"/>
          <w:i/>
          <w:sz w:val="24"/>
          <w:szCs w:val="24"/>
        </w:rPr>
        <w:t>score</w:t>
      </w:r>
      <w:r w:rsidR="00F773A1" w:rsidRPr="00937B75">
        <w:rPr>
          <w:rFonts w:ascii="Times New Roman" w:hAnsi="Times New Roman" w:cs="Times New Roman"/>
          <w:sz w:val="24"/>
          <w:szCs w:val="24"/>
        </w:rPr>
        <w:t xml:space="preserve"> (nilai hasil transformasi) untuk setiap pilihan jawaban melalui persamaan berikut:</w:t>
      </w:r>
    </w:p>
    <w:p w:rsidR="00F773A1" w:rsidRPr="00937B75" w:rsidRDefault="00F773A1" w:rsidP="00F773A1">
      <w:pPr>
        <w:pStyle w:val="ListParagraph"/>
        <w:spacing w:line="480" w:lineRule="auto"/>
        <w:ind w:left="851"/>
        <w:jc w:val="both"/>
        <w:rPr>
          <w:rFonts w:ascii="Times New Roman" w:hAnsi="Times New Roman" w:cs="Times New Roman"/>
          <w:sz w:val="24"/>
          <w:szCs w:val="24"/>
        </w:rPr>
      </w:pPr>
      <m:oMathPara>
        <m:oMath>
          <m:r>
            <w:rPr>
              <w:rFonts w:ascii="Cambria Math" w:hAnsi="Cambria Math" w:cs="Times New Roman"/>
              <w:sz w:val="20"/>
              <w:szCs w:val="20"/>
            </w:rPr>
            <m:t>TransformasiScaleV</m:t>
          </m:r>
          <m:r>
            <w:rPr>
              <w:rFonts w:ascii="Cambria Math" w:hAnsi="Cambria Math" w:cs="Times New Roman"/>
              <w:sz w:val="20"/>
              <w:szCs w:val="20"/>
            </w:rPr>
            <m:t>alue</m:t>
          </m:r>
          <m:r>
            <w:rPr>
              <w:rFonts w:ascii="Cambria Math" w:hAnsi="Times New Roman" w:cs="Times New Roman"/>
              <w:sz w:val="20"/>
              <w:szCs w:val="20"/>
            </w:rPr>
            <m:t>=</m:t>
          </m:r>
          <m:r>
            <w:rPr>
              <w:rFonts w:ascii="Cambria Math" w:hAnsi="Cambria Math" w:cs="Times New Roman"/>
              <w:sz w:val="20"/>
              <w:szCs w:val="20"/>
            </w:rPr>
            <m:t>ScaleValue</m:t>
          </m:r>
          <m:r>
            <w:rPr>
              <w:rFonts w:ascii="Cambria Math" w:hAnsi="Times New Roman" w:cs="Times New Roman"/>
              <w:sz w:val="20"/>
              <w:szCs w:val="20"/>
            </w:rPr>
            <m:t>+(1+</m:t>
          </m:r>
          <m:d>
            <m:dPr>
              <m:ctrlPr>
                <w:rPr>
                  <w:rFonts w:ascii="Cambria Math" w:hAnsi="Times New Roman" w:cs="Times New Roman"/>
                  <w:i/>
                  <w:sz w:val="20"/>
                  <w:szCs w:val="20"/>
                </w:rPr>
              </m:ctrlPr>
            </m:dPr>
            <m:e>
              <m:r>
                <w:rPr>
                  <w:rFonts w:ascii="Cambria Math" w:hAnsi="Cambria Math" w:cs="Times New Roman"/>
                  <w:sz w:val="20"/>
                  <w:szCs w:val="20"/>
                </w:rPr>
                <m:t>ScaleValueMinimum</m:t>
              </m:r>
            </m:e>
          </m:d>
        </m:oMath>
      </m:oMathPara>
    </w:p>
    <w:p w:rsidR="00F773A1" w:rsidRPr="00937B75" w:rsidRDefault="00F773A1" w:rsidP="00FD7EE0">
      <w:pPr>
        <w:tabs>
          <w:tab w:val="left" w:pos="1500"/>
        </w:tabs>
        <w:spacing w:after="0"/>
        <w:jc w:val="both"/>
        <w:rPr>
          <w:rFonts w:ascii="Times New Roman" w:hAnsi="Times New Roman" w:cs="Times New Roman"/>
          <w:sz w:val="24"/>
          <w:szCs w:val="24"/>
          <w:lang w:val="en-US"/>
        </w:rPr>
      </w:pPr>
      <w:r w:rsidRPr="00937B75">
        <w:rPr>
          <w:rFonts w:ascii="Times New Roman" w:hAnsi="Times New Roman" w:cs="Times New Roman"/>
          <w:sz w:val="24"/>
          <w:szCs w:val="24"/>
        </w:rPr>
        <w:tab/>
      </w:r>
    </w:p>
    <w:p w:rsidR="00F773A1" w:rsidRPr="00937B75" w:rsidRDefault="00F773A1" w:rsidP="00F773A1">
      <w:pPr>
        <w:spacing w:after="0" w:line="480" w:lineRule="auto"/>
        <w:jc w:val="both"/>
        <w:rPr>
          <w:rFonts w:ascii="Times New Roman" w:hAnsi="Times New Roman" w:cs="Times New Roman"/>
          <w:sz w:val="24"/>
          <w:szCs w:val="24"/>
          <w:lang w:val="en-US"/>
        </w:rPr>
      </w:pPr>
    </w:p>
    <w:p w:rsidR="00F773A1" w:rsidRPr="00937B75" w:rsidRDefault="00F773A1" w:rsidP="00F773A1">
      <w:pPr>
        <w:spacing w:after="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3.5.3</w:t>
      </w:r>
      <w:r w:rsidRPr="00937B75">
        <w:rPr>
          <w:rFonts w:ascii="Times New Roman" w:hAnsi="Times New Roman" w:cs="Times New Roman"/>
          <w:b/>
          <w:sz w:val="24"/>
          <w:szCs w:val="24"/>
          <w:lang w:val="en-US"/>
        </w:rPr>
        <w:tab/>
        <w:t>Uji Asumsi Klasik</w:t>
      </w: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 xml:space="preserve">Sebelum dibuat analisis korelasi dan regresi, ada beberapa pengujian yang harus dijalankan terlebih dahulu untuk menguji apakah model yang dipergunakan </w:t>
      </w:r>
      <w:r w:rsidRPr="00937B75">
        <w:rPr>
          <w:rFonts w:ascii="Times New Roman" w:hAnsi="Times New Roman" w:cs="Times New Roman"/>
          <w:sz w:val="24"/>
          <w:szCs w:val="24"/>
          <w:lang w:val="en-US"/>
        </w:rPr>
        <w:lastRenderedPageBreak/>
        <w:t>tersebut mewakili atau mendekati kenyataan yang ada.Untuk menguji kelayakan model regresi yang digunakan, maka harus terlebih dahulu memenuhi uji asumsi klasik.</w:t>
      </w: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Terdapat tiga jenis pengujian pada asumsi klasik ini,antaranya :</w:t>
      </w:r>
    </w:p>
    <w:p w:rsidR="00F773A1" w:rsidRPr="00937B75" w:rsidRDefault="00F773A1" w:rsidP="00191876">
      <w:pPr>
        <w:pStyle w:val="ListParagraph"/>
        <w:numPr>
          <w:ilvl w:val="0"/>
          <w:numId w:val="31"/>
        </w:numPr>
        <w:spacing w:after="0" w:line="480" w:lineRule="auto"/>
        <w:ind w:left="709" w:hanging="709"/>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Uji Normalitas</w:t>
      </w:r>
    </w:p>
    <w:p w:rsidR="00F773A1" w:rsidRPr="00937B75" w:rsidRDefault="00F773A1" w:rsidP="00F773A1">
      <w:pPr>
        <w:pStyle w:val="ListParagraph"/>
        <w:spacing w:after="0" w:line="480" w:lineRule="auto"/>
        <w:ind w:left="709"/>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Uji normalitas bertujuan untuk menguji apakah sampel yang digunakan mempunyai kontribusi normal atau tidak.Dalam model regresi linier, asumsi ini ditunjukan oleh nilai </w:t>
      </w:r>
      <w:r w:rsidRPr="00937B75">
        <w:rPr>
          <w:rFonts w:ascii="Times New Roman" w:hAnsi="Times New Roman" w:cs="Times New Roman"/>
          <w:i/>
          <w:sz w:val="24"/>
          <w:szCs w:val="24"/>
          <w:lang w:val="en-US"/>
        </w:rPr>
        <w:t>error</w:t>
      </w:r>
      <w:r w:rsidRPr="00937B75">
        <w:rPr>
          <w:rFonts w:ascii="Times New Roman" w:hAnsi="Times New Roman" w:cs="Times New Roman"/>
        </w:rPr>
        <w:t>(</w:t>
      </w:r>
      <w:r w:rsidRPr="00937B75">
        <w:rPr>
          <w:rFonts w:ascii="Times New Roman" w:hAnsi="Times New Roman" w:cs="Times New Roman"/>
        </w:rPr>
        <w:sym w:font="Symbol" w:char="F065"/>
      </w:r>
      <w:r w:rsidRPr="00937B75">
        <w:rPr>
          <w:rFonts w:ascii="Times New Roman" w:hAnsi="Times New Roman" w:cs="Times New Roman"/>
        </w:rPr>
        <w:t>)</w:t>
      </w:r>
      <w:r w:rsidRPr="00937B75">
        <w:rPr>
          <w:rFonts w:ascii="Times New Roman" w:hAnsi="Times New Roman" w:cs="Times New Roman"/>
          <w:sz w:val="24"/>
          <w:szCs w:val="24"/>
          <w:lang w:val="en-US"/>
        </w:rPr>
        <w:t xml:space="preserve">yang berdistribusi normal.Model regresi yang baik adalah model regresi yang memiliki distribusi normal atau mendekati normal, sehingga layak dilakukan pengujian secara statistik. Pengujian normalitas data menggunakan </w:t>
      </w:r>
      <w:r w:rsidRPr="00937B75">
        <w:rPr>
          <w:rFonts w:ascii="Times New Roman" w:hAnsi="Times New Roman" w:cs="Times New Roman"/>
          <w:i/>
          <w:sz w:val="24"/>
          <w:szCs w:val="24"/>
          <w:lang w:val="en-US"/>
        </w:rPr>
        <w:t>Test of Normality Kolmogorov-Smirnov</w:t>
      </w:r>
      <w:r w:rsidRPr="00937B75">
        <w:rPr>
          <w:rFonts w:ascii="Times New Roman" w:hAnsi="Times New Roman" w:cs="Times New Roman"/>
          <w:sz w:val="24"/>
          <w:szCs w:val="24"/>
          <w:lang w:val="en-US"/>
        </w:rPr>
        <w:t xml:space="preserve"> dalam program SPSS. Menurut Singgih Santosa (2012:393) dasar pengambilan keputusan bisa dilakukan berdasarkan probabilitas </w:t>
      </w:r>
      <w:r w:rsidRPr="00937B75">
        <w:rPr>
          <w:rFonts w:ascii="Times New Roman" w:hAnsi="Times New Roman" w:cs="Times New Roman"/>
          <w:i/>
          <w:sz w:val="24"/>
          <w:szCs w:val="24"/>
          <w:lang w:val="en-US"/>
        </w:rPr>
        <w:t>(Asymtotic Significance)</w:t>
      </w:r>
      <w:r w:rsidRPr="00937B75">
        <w:rPr>
          <w:rFonts w:ascii="Times New Roman" w:hAnsi="Times New Roman" w:cs="Times New Roman"/>
          <w:sz w:val="24"/>
          <w:szCs w:val="24"/>
          <w:lang w:val="en-US"/>
        </w:rPr>
        <w:t>, yaitu:</w:t>
      </w:r>
    </w:p>
    <w:p w:rsidR="00F773A1" w:rsidRPr="00937B75" w:rsidRDefault="00F773A1" w:rsidP="00191876">
      <w:pPr>
        <w:pStyle w:val="ListParagraph"/>
        <w:numPr>
          <w:ilvl w:val="0"/>
          <w:numId w:val="32"/>
        </w:numPr>
        <w:spacing w:after="0" w:line="480" w:lineRule="auto"/>
        <w:ind w:left="1080"/>
        <w:jc w:val="both"/>
        <w:rPr>
          <w:rFonts w:ascii="Times New Roman" w:hAnsi="Times New Roman" w:cs="Times New Roman"/>
          <w:sz w:val="24"/>
          <w:szCs w:val="24"/>
        </w:rPr>
      </w:pPr>
      <w:r w:rsidRPr="00937B75">
        <w:rPr>
          <w:rFonts w:ascii="Times New Roman" w:hAnsi="Times New Roman" w:cs="Times New Roman"/>
          <w:sz w:val="24"/>
          <w:szCs w:val="24"/>
        </w:rPr>
        <w:t>Jika probabilitas &gt; 0,05 maka distribusi dari model regresi adalah normal.</w:t>
      </w:r>
    </w:p>
    <w:p w:rsidR="00F773A1" w:rsidRPr="00937B75" w:rsidRDefault="00F773A1" w:rsidP="00191876">
      <w:pPr>
        <w:pStyle w:val="Default"/>
        <w:numPr>
          <w:ilvl w:val="0"/>
          <w:numId w:val="32"/>
        </w:numPr>
        <w:spacing w:line="480" w:lineRule="auto"/>
        <w:ind w:left="1080"/>
        <w:jc w:val="both"/>
        <w:rPr>
          <w:rFonts w:ascii="Times New Roman" w:hAnsi="Times New Roman"/>
        </w:rPr>
      </w:pPr>
      <w:r w:rsidRPr="00937B75">
        <w:rPr>
          <w:rFonts w:ascii="Times New Roman" w:hAnsi="Times New Roman"/>
        </w:rPr>
        <w:t>Jika probabilitas &lt; 0,05 maka distribusi dari model regresi adalah tidak normal.</w:t>
      </w:r>
    </w:p>
    <w:p w:rsidR="00F773A1" w:rsidRPr="00937B75" w:rsidRDefault="00F773A1" w:rsidP="00191876">
      <w:pPr>
        <w:pStyle w:val="Default"/>
        <w:numPr>
          <w:ilvl w:val="0"/>
          <w:numId w:val="31"/>
        </w:numPr>
        <w:spacing w:line="480" w:lineRule="auto"/>
        <w:ind w:hanging="720"/>
        <w:jc w:val="both"/>
        <w:rPr>
          <w:rFonts w:ascii="Times New Roman" w:hAnsi="Times New Roman"/>
        </w:rPr>
      </w:pPr>
      <w:r w:rsidRPr="00937B75">
        <w:rPr>
          <w:rFonts w:ascii="Times New Roman" w:hAnsi="Times New Roman"/>
          <w:lang w:val="en-US"/>
        </w:rPr>
        <w:t>Uji Multikolinieritas</w:t>
      </w:r>
    </w:p>
    <w:p w:rsidR="00F773A1" w:rsidRPr="00937B75" w:rsidRDefault="00F773A1" w:rsidP="00FD7EE0">
      <w:pPr>
        <w:pStyle w:val="Default"/>
        <w:spacing w:line="480" w:lineRule="auto"/>
        <w:ind w:left="720"/>
        <w:jc w:val="both"/>
        <w:rPr>
          <w:rFonts w:ascii="Times New Roman" w:hAnsi="Times New Roman"/>
          <w:lang w:val="en-US"/>
        </w:rPr>
      </w:pPr>
      <w:r w:rsidRPr="00937B75">
        <w:rPr>
          <w:rFonts w:ascii="Times New Roman" w:hAnsi="Times New Roman"/>
          <w:lang w:val="en-US"/>
        </w:rPr>
        <w:t xml:space="preserve">Multikolinieritas adalah hubungan linier sempurna atau pasti diantara beberapa atau semua variabel independen dari model regresi.Uji Multikolinieritas bertujuan untuk menguji apakah pada sebuah model regresi ditemukan adanya korelasi antar variabel independen.Jika terjadi korelasi </w:t>
      </w:r>
      <w:r w:rsidRPr="00937B75">
        <w:rPr>
          <w:rFonts w:ascii="Times New Roman" w:hAnsi="Times New Roman"/>
          <w:lang w:val="en-US"/>
        </w:rPr>
        <w:lastRenderedPageBreak/>
        <w:t xml:space="preserve">maka dinamakan terdapat </w:t>
      </w:r>
      <w:r w:rsidRPr="00937B75">
        <w:rPr>
          <w:rFonts w:ascii="Times New Roman" w:hAnsi="Times New Roman"/>
          <w:i/>
          <w:lang w:val="en-US"/>
        </w:rPr>
        <w:t>problem multikolinieritas.</w:t>
      </w:r>
      <w:r w:rsidRPr="00937B75">
        <w:rPr>
          <w:rFonts w:ascii="Times New Roman" w:hAnsi="Times New Roman"/>
          <w:lang w:val="en-US"/>
        </w:rPr>
        <w:t xml:space="preserve">Model regresi yang baik seharusnya tidak terjadi korelasi diantara variable independen. Jika terbukti ada </w:t>
      </w:r>
      <w:r w:rsidRPr="00937B75">
        <w:rPr>
          <w:rFonts w:ascii="Times New Roman" w:hAnsi="Times New Roman"/>
          <w:i/>
          <w:lang w:val="en-US"/>
        </w:rPr>
        <w:t>multikolinieritas,</w:t>
      </w:r>
      <w:r w:rsidRPr="00937B75">
        <w:rPr>
          <w:rFonts w:ascii="Times New Roman" w:hAnsi="Times New Roman"/>
          <w:lang w:val="en-US"/>
        </w:rPr>
        <w:t xml:space="preserve">sebaiknya salah satu variabel independen yang ada dikeluarkan dari model, lalu pembuatan model regresi diulang kembali (Singgih Santoso, 2012 :234). Untuk mendeteksi ada tidaknya multikolinieritas dapat dilihat pada besaran </w:t>
      </w:r>
      <w:r w:rsidRPr="00937B75">
        <w:rPr>
          <w:rFonts w:ascii="Times New Roman" w:hAnsi="Times New Roman"/>
          <w:i/>
          <w:iCs/>
        </w:rPr>
        <w:t xml:space="preserve">Variance Inflation Factor </w:t>
      </w:r>
      <w:r w:rsidRPr="00937B75">
        <w:rPr>
          <w:rFonts w:ascii="Times New Roman" w:hAnsi="Times New Roman"/>
        </w:rPr>
        <w:t xml:space="preserve">(VIF) dan </w:t>
      </w:r>
      <w:r w:rsidRPr="00937B75">
        <w:rPr>
          <w:rFonts w:ascii="Times New Roman" w:hAnsi="Times New Roman"/>
          <w:i/>
          <w:iCs/>
        </w:rPr>
        <w:t>Tolerance</w:t>
      </w:r>
      <w:r w:rsidRPr="00937B75">
        <w:rPr>
          <w:rFonts w:ascii="Times New Roman" w:hAnsi="Times New Roman"/>
        </w:rPr>
        <w:t>.</w:t>
      </w:r>
      <w:r w:rsidRPr="00937B75">
        <w:rPr>
          <w:rFonts w:ascii="Times New Roman" w:hAnsi="Times New Roman"/>
          <w:lang w:val="en-US"/>
        </w:rPr>
        <w:t xml:space="preserve">Pedoman suatu model regresi yang bebas </w:t>
      </w:r>
      <w:r w:rsidRPr="00937B75">
        <w:rPr>
          <w:rFonts w:ascii="Times New Roman" w:hAnsi="Times New Roman"/>
        </w:rPr>
        <w:t>multikolinieritas</w:t>
      </w:r>
      <w:r w:rsidRPr="00937B75">
        <w:rPr>
          <w:rFonts w:ascii="Times New Roman" w:hAnsi="Times New Roman"/>
          <w:lang w:val="en-US"/>
        </w:rPr>
        <w:t xml:space="preserve"> adalah mempunyai angka </w:t>
      </w:r>
      <w:r w:rsidRPr="00937B75">
        <w:rPr>
          <w:rFonts w:ascii="Times New Roman" w:hAnsi="Times New Roman"/>
          <w:i/>
          <w:lang w:val="en-US"/>
        </w:rPr>
        <w:t>tolerance</w:t>
      </w:r>
      <w:r w:rsidRPr="00937B75">
        <w:rPr>
          <w:rFonts w:ascii="Times New Roman" w:hAnsi="Times New Roman"/>
          <w:lang w:val="en-US"/>
        </w:rPr>
        <w:t xml:space="preserve"> mendekati 1.Batas VIF adalah 10, jika nilai VIF di bawah 10, maka tidak terjadi gejala </w:t>
      </w:r>
      <w:r w:rsidRPr="00937B75">
        <w:rPr>
          <w:rFonts w:ascii="Times New Roman" w:hAnsi="Times New Roman"/>
        </w:rPr>
        <w:t>multikolinieritas(Gujarati, 2012:432). Menurut Singgih Santoso (2012:236) rumus yang digunakan adal</w:t>
      </w:r>
      <w:r w:rsidR="00FD7EE0" w:rsidRPr="00937B75">
        <w:rPr>
          <w:rFonts w:ascii="Times New Roman" w:hAnsi="Times New Roman"/>
        </w:rPr>
        <w:t>ah sebagai berikut</w:t>
      </w:r>
      <w:r w:rsidR="00FD7EE0" w:rsidRPr="00937B75">
        <w:rPr>
          <w:rFonts w:ascii="Times New Roman" w:hAnsi="Times New Roman"/>
          <w:lang w:val="en-US"/>
        </w:rPr>
        <w:t>:</w:t>
      </w:r>
    </w:p>
    <w:p w:rsidR="00F773A1" w:rsidRPr="00937B75" w:rsidRDefault="00DB5C9B" w:rsidP="00E87A32">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noProof/>
          <w:sz w:val="24"/>
          <w:szCs w:val="24"/>
        </w:rPr>
        <w:pict>
          <v:rect id="Rectangle 14" o:spid="_x0000_s1131" style="position:absolute;left:0;text-align:left;margin-left:20.55pt;margin-top:-3.8pt;width:239.05pt;height:41.15pt;z-index:-251587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" fillcolor="white [3201]" strokeweight="1pt"/>
        </w:pict>
      </w:r>
      <m:oMath>
        <m:r>
          <w:rPr>
            <w:rFonts w:ascii="Cambria Math" w:hAnsi="Cambria Math" w:cs="Times New Roman"/>
            <w:sz w:val="24"/>
            <w:szCs w:val="24"/>
          </w:rPr>
          <m:t>VIF</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Tolerance</m:t>
            </m:r>
          </m:den>
        </m:f>
        <m:r>
          <w:rPr>
            <w:rFonts w:ascii="Cambria Math" w:hAnsi="Cambria Math" w:cs="Times New Roman"/>
            <w:sz w:val="24"/>
            <w:szCs w:val="24"/>
          </w:rPr>
          <m:t>atauToler</m:t>
        </m:r>
        <m:r>
          <w:rPr>
            <w:rFonts w:ascii="Cambria Math" w:eastAsia="PMingLiU" w:hAnsi="Cambria Math" w:cs="Times New Roman"/>
            <w:sz w:val="24"/>
            <w:szCs w:val="24"/>
          </w:rPr>
          <m:t>a</m:t>
        </m:r>
        <m:r>
          <w:rPr>
            <w:rFonts w:ascii="Cambria Math" w:hAnsi="Cambria Math" w:cs="Times New Roman"/>
            <w:sz w:val="24"/>
            <w:szCs w:val="24"/>
          </w:rPr>
          <m:t>nce</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VIF</m:t>
            </m:r>
          </m:den>
        </m:f>
      </m:oMath>
    </w:p>
    <w:p w:rsidR="00F773A1" w:rsidRPr="00937B75" w:rsidRDefault="00F773A1" w:rsidP="00F773A1">
      <w:pPr>
        <w:pStyle w:val="ListParagraph"/>
        <w:spacing w:line="480" w:lineRule="auto"/>
        <w:ind w:left="851"/>
        <w:jc w:val="both"/>
        <w:rPr>
          <w:rFonts w:ascii="Times New Roman" w:hAnsi="Times New Roman" w:cs="Times New Roman"/>
          <w:sz w:val="24"/>
          <w:szCs w:val="24"/>
        </w:rPr>
      </w:pPr>
    </w:p>
    <w:p w:rsidR="00F773A1" w:rsidRPr="00937B75" w:rsidRDefault="00F773A1" w:rsidP="00191876">
      <w:pPr>
        <w:pStyle w:val="ListParagraph"/>
        <w:numPr>
          <w:ilvl w:val="0"/>
          <w:numId w:val="31"/>
        </w:numPr>
        <w:spacing w:line="480" w:lineRule="auto"/>
        <w:ind w:hanging="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Uji Heteroskedatisitas</w:t>
      </w:r>
    </w:p>
    <w:p w:rsidR="00E87A32" w:rsidRPr="00937B75" w:rsidRDefault="00F773A1" w:rsidP="00E87A32">
      <w:pPr>
        <w:pStyle w:val="ListParagraph"/>
        <w:spacing w:line="480" w:lineRule="auto"/>
        <w:jc w:val="both"/>
        <w:rPr>
          <w:rFonts w:ascii="Times New Roman" w:hAnsi="Times New Roman" w:cs="Times New Roman"/>
          <w:sz w:val="24"/>
          <w:szCs w:val="24"/>
        </w:rPr>
      </w:pPr>
      <w:r w:rsidRPr="00937B75">
        <w:rPr>
          <w:rFonts w:ascii="Times New Roman" w:hAnsi="Times New Roman" w:cs="Times New Roman"/>
          <w:sz w:val="24"/>
          <w:szCs w:val="24"/>
          <w:lang w:val="en-US"/>
        </w:rPr>
        <w:t xml:space="preserve">Uji Heteroskedatisitas bertujuan untuk menguji apakah dalam model regresi terjadi ketidaksamaan varian atau residual satu pengamatan ke pengamatan lainnya. Menurut Gurajati (2012 : 406) untuk menguji ada tidaknya heteroskedatisitas digunakan uji </w:t>
      </w:r>
      <w:r w:rsidRPr="00937B75">
        <w:rPr>
          <w:rFonts w:ascii="Times New Roman" w:hAnsi="Times New Roman" w:cs="Times New Roman"/>
          <w:i/>
          <w:iCs/>
          <w:sz w:val="24"/>
          <w:szCs w:val="24"/>
        </w:rPr>
        <w:t xml:space="preserve">rank-Spearman </w:t>
      </w:r>
      <w:r w:rsidRPr="00937B75">
        <w:rPr>
          <w:rFonts w:ascii="Times New Roman" w:hAnsi="Times New Roman" w:cs="Times New Roman"/>
          <w:sz w:val="24"/>
          <w:szCs w:val="24"/>
        </w:rPr>
        <w:t>yaitu dengan mengkorelasikan variabel independen terhadap nilai absolut dari residual (</w:t>
      </w:r>
      <w:r w:rsidRPr="00937B75">
        <w:rPr>
          <w:rFonts w:ascii="Times New Roman" w:hAnsi="Times New Roman" w:cs="Times New Roman"/>
          <w:i/>
          <w:sz w:val="24"/>
          <w:szCs w:val="24"/>
        </w:rPr>
        <w:t>error</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 xml:space="preserve">Untuk mendeteksi gejala uji </w:t>
      </w:r>
      <w:r w:rsidRPr="00937B75">
        <w:rPr>
          <w:rFonts w:ascii="Times New Roman" w:hAnsi="Times New Roman" w:cs="Times New Roman"/>
          <w:sz w:val="24"/>
          <w:szCs w:val="24"/>
        </w:rPr>
        <w:t xml:space="preserve">heteroskedastisitas, maka dibuat persamaan regresi dengan sumsi tidak ada heteroskedastisitas kemudian </w:t>
      </w:r>
      <w:r w:rsidRPr="00937B75">
        <w:rPr>
          <w:rFonts w:ascii="Times New Roman" w:hAnsi="Times New Roman" w:cs="Times New Roman"/>
          <w:sz w:val="24"/>
          <w:szCs w:val="24"/>
        </w:rPr>
        <w:lastRenderedPageBreak/>
        <w:t xml:space="preserve">menentukan nilai absolut residual, selanjurnya meregresikan nilai absolut residual diperoleh sebagai variabel dependen serta dilakukan regresi dari variabel independen. Jika nilai koefisien korelasi antara variabel independen dengan nilai absolut dari </w:t>
      </w:r>
      <w:r w:rsidRPr="00937B75">
        <w:rPr>
          <w:rFonts w:ascii="Times New Roman" w:hAnsi="Times New Roman" w:cs="Times New Roman"/>
          <w:i/>
          <w:iCs/>
          <w:sz w:val="24"/>
          <w:szCs w:val="24"/>
        </w:rPr>
        <w:t xml:space="preserve">residual </w:t>
      </w:r>
      <w:r w:rsidRPr="00937B75">
        <w:rPr>
          <w:rFonts w:ascii="Times New Roman" w:hAnsi="Times New Roman" w:cs="Times New Roman"/>
          <w:sz w:val="24"/>
          <w:szCs w:val="24"/>
        </w:rPr>
        <w:t xml:space="preserve">signifikan, maka kesimpulannya terdapat heteroskedastisitas (varian dari </w:t>
      </w:r>
      <w:r w:rsidRPr="00937B75">
        <w:rPr>
          <w:rFonts w:ascii="Times New Roman" w:hAnsi="Times New Roman" w:cs="Times New Roman"/>
          <w:i/>
          <w:iCs/>
          <w:sz w:val="24"/>
          <w:szCs w:val="24"/>
        </w:rPr>
        <w:t xml:space="preserve">residual </w:t>
      </w:r>
      <w:r w:rsidR="00E87A32" w:rsidRPr="00937B75">
        <w:rPr>
          <w:rFonts w:ascii="Times New Roman" w:hAnsi="Times New Roman" w:cs="Times New Roman"/>
          <w:sz w:val="24"/>
          <w:szCs w:val="24"/>
        </w:rPr>
        <w:t>tidak homogen).</w:t>
      </w:r>
    </w:p>
    <w:p w:rsidR="00E87A32" w:rsidRPr="00937B75" w:rsidRDefault="00E87A32" w:rsidP="00E87A32">
      <w:pPr>
        <w:pStyle w:val="ListParagraph"/>
        <w:spacing w:line="480" w:lineRule="auto"/>
        <w:jc w:val="both"/>
        <w:rPr>
          <w:rFonts w:ascii="Times New Roman" w:hAnsi="Times New Roman" w:cs="Times New Roman"/>
          <w:sz w:val="24"/>
          <w:szCs w:val="24"/>
        </w:rPr>
      </w:pPr>
    </w:p>
    <w:p w:rsidR="00F773A1" w:rsidRPr="00937B75" w:rsidRDefault="00F773A1" w:rsidP="00F773A1">
      <w:pPr>
        <w:spacing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3.5.4</w:t>
      </w:r>
      <w:r w:rsidRPr="00937B75">
        <w:rPr>
          <w:rFonts w:ascii="Times New Roman" w:hAnsi="Times New Roman" w:cs="Times New Roman"/>
          <w:b/>
          <w:sz w:val="24"/>
          <w:szCs w:val="24"/>
          <w:lang w:val="en-US"/>
        </w:rPr>
        <w:tab/>
        <w:t>Uji Validitas dan Reliabititas Instrumen</w:t>
      </w:r>
    </w:p>
    <w:p w:rsidR="00F773A1" w:rsidRPr="00937B75" w:rsidRDefault="00F773A1" w:rsidP="00F773A1">
      <w:pPr>
        <w:spacing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3.5.4.1</w:t>
      </w:r>
      <w:r w:rsidRPr="00937B75">
        <w:rPr>
          <w:rFonts w:ascii="Times New Roman" w:hAnsi="Times New Roman" w:cs="Times New Roman"/>
          <w:b/>
          <w:sz w:val="24"/>
          <w:szCs w:val="24"/>
          <w:lang w:val="en-US"/>
        </w:rPr>
        <w:tab/>
        <w:t>Uji Validitas Instrumen</w:t>
      </w:r>
    </w:p>
    <w:p w:rsidR="00F773A1" w:rsidRPr="00937B75" w:rsidRDefault="00F773A1" w:rsidP="00F773A1">
      <w:pPr>
        <w:spacing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Suatu instrimen dinyatakan valid aoabila mampu mengukur apa yang diinginkan dan dapat mengungkapkan data dari variable yang diteliti secara tepat. Pengujian validitas adalah pengujian yang ditunjukan untuk mengetahui suatu dapat dipercaya kebenarannya sesuai dengan kenyataan. Sugiyono (2016:121) menyatakan bahwa :</w:t>
      </w:r>
    </w:p>
    <w:p w:rsidR="00F773A1" w:rsidRPr="00937B75" w:rsidRDefault="00F773A1" w:rsidP="00F773A1">
      <w:pPr>
        <w:spacing w:line="48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“Instrumen yang valid berarti alat ukur yang digunakan untuk mendapatkan data (mengukur) itu valid.Valid berarti instrument tersebut dapat digunakan untuk mengukur apa yang seharusnya diukur.”</w:t>
      </w:r>
    </w:p>
    <w:p w:rsidR="00F773A1" w:rsidRPr="00937B75" w:rsidRDefault="00F773A1" w:rsidP="00F773A1">
      <w:pPr>
        <w:spacing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Instrumen yang valid berarti alat ukur yang digunakan untuk mendapatkan data (mengukur) itu valid. Uji validitas instrument yang digunakan adalah validitas isi dengan analisis sistem, yaitu dilakukan dengan menghitung korelasi antara skor butir instrument dengan skor total.</w:t>
      </w:r>
    </w:p>
    <w:p w:rsidR="00F773A1" w:rsidRPr="00937B75" w:rsidRDefault="00F773A1" w:rsidP="00F773A1">
      <w:pPr>
        <w:spacing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ab/>
        <w:t xml:space="preserve">Menurut Sugiyono (2016:188) menyatakan bahwa </w:t>
      </w:r>
    </w:p>
    <w:p w:rsidR="00F773A1" w:rsidRPr="00937B75" w:rsidRDefault="00F773A1" w:rsidP="00F773A1">
      <w:pPr>
        <w:spacing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“teknik korelasi untuk menentukan validitas item ini sampai sekarang merupakan  teknik yang paling banyak digunakan dan item yang mempunyai korelasi positif dengan kriterium (skor total) serta korelasi yang tinggi, menunjukan bahwa item tersebut mempunyai validitas yang tinggi pula.”</w:t>
      </w:r>
    </w:p>
    <w:p w:rsidR="00F773A1" w:rsidRPr="00937B75" w:rsidRDefault="00F773A1" w:rsidP="000B2AFD">
      <w:pPr>
        <w:spacing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Biasanya syarat minimum untuk diang</w:t>
      </w:r>
      <w:r w:rsidR="000B2AFD">
        <w:rPr>
          <w:rFonts w:ascii="Times New Roman" w:hAnsi="Times New Roman" w:cs="Times New Roman"/>
          <w:sz w:val="24"/>
          <w:szCs w:val="24"/>
          <w:lang w:val="en-US"/>
        </w:rPr>
        <w:t xml:space="preserve">gap memenuhi syarat adalah jika r = 0.3, </w:t>
      </w:r>
      <w:r w:rsidRPr="00937B75">
        <w:rPr>
          <w:rFonts w:ascii="Times New Roman" w:hAnsi="Times New Roman" w:cs="Times New Roman"/>
          <w:sz w:val="24"/>
          <w:szCs w:val="24"/>
          <w:lang w:val="en-US"/>
        </w:rPr>
        <w:t xml:space="preserve">jadi kalau korelasi antara butir dengan skor total kurang dari 0,3 , maka butir dalam instrumen tersebut dinyatakan tidak valid. Adapun rumus untuk menguji validitas yaitu menggunakan korelasi </w:t>
      </w:r>
      <w:r w:rsidRPr="00937B75">
        <w:rPr>
          <w:rFonts w:ascii="Times New Roman" w:hAnsi="Times New Roman" w:cs="Times New Roman"/>
          <w:i/>
          <w:sz w:val="24"/>
          <w:szCs w:val="24"/>
          <w:lang w:val="en-US"/>
        </w:rPr>
        <w:t xml:space="preserve">product momen </w:t>
      </w:r>
      <w:r w:rsidRPr="00937B75">
        <w:rPr>
          <w:rFonts w:ascii="Times New Roman" w:hAnsi="Times New Roman" w:cs="Times New Roman"/>
          <w:sz w:val="24"/>
          <w:szCs w:val="24"/>
          <w:lang w:val="en-US"/>
        </w:rPr>
        <w:t>sebagai berikut :</w:t>
      </w:r>
    </w:p>
    <w:p w:rsidR="00F773A1" w:rsidRPr="00937B75" w:rsidRDefault="00F773A1" w:rsidP="00F773A1">
      <w:pPr>
        <w:spacing w:line="480" w:lineRule="auto"/>
        <w:jc w:val="both"/>
        <w:rPr>
          <w:rFonts w:ascii="Times New Roman" w:hAnsi="Times New Roman" w:cs="Times New Roman"/>
          <w:vertAlign w:val="subscript"/>
          <w:lang w:val="en-US"/>
        </w:rPr>
      </w:pPr>
      <w:r w:rsidRPr="00937B75">
        <w:rPr>
          <w:rFonts w:ascii="Times New Roman" w:hAnsi="Times New Roman" w:cs="Times New Roman"/>
          <w:sz w:val="24"/>
          <w:szCs w:val="24"/>
          <w:lang w:val="en-US"/>
        </w:rPr>
        <w:tab/>
      </w:r>
      <w:r w:rsidRPr="00937B75">
        <w:rPr>
          <w:rFonts w:ascii="Times New Roman" w:hAnsi="Times New Roman" w:cs="Times New Roman"/>
          <w:sz w:val="24"/>
          <w:szCs w:val="24"/>
          <w:lang w:val="en-US"/>
        </w:rPr>
        <w:tab/>
      </w:r>
      <w:r w:rsidRPr="00937B75">
        <w:rPr>
          <w:rFonts w:ascii="Times New Roman" w:hAnsi="Times New Roman" w:cs="Times New Roman"/>
          <w:sz w:val="24"/>
          <w:szCs w:val="24"/>
        </w:rPr>
        <w:t>r</w:t>
      </w:r>
      <w:r w:rsidRPr="00937B75">
        <w:rPr>
          <w:rFonts w:ascii="Times New Roman" w:hAnsi="Times New Roman" w:cs="Times New Roman"/>
          <w:sz w:val="24"/>
          <w:szCs w:val="24"/>
          <w:vertAlign w:val="subscript"/>
        </w:rPr>
        <w:t xml:space="preserve">xy =    </w:t>
      </w:r>
      <m:oMath>
        <m:f>
          <m:fPr>
            <m:ctrlPr>
              <w:rPr>
                <w:rFonts w:ascii="Cambria Math" w:hAnsi="Times New Roman" w:cs="Times New Roman"/>
                <w:i/>
                <w:vertAlign w:val="subscript"/>
              </w:rPr>
            </m:ctrlPr>
          </m:fPr>
          <m:num>
            <m:r>
              <w:rPr>
                <w:rFonts w:ascii="Cambria Math" w:hAnsi="Cambria Math" w:cs="Times New Roman"/>
                <w:sz w:val="24"/>
                <w:szCs w:val="24"/>
                <w:vertAlign w:val="subscript"/>
              </w:rPr>
              <m:t>n</m:t>
            </m:r>
            <m:d>
              <m:dPr>
                <m:ctrlPr>
                  <w:rPr>
                    <w:rFonts w:ascii="Cambria Math" w:hAnsi="Times New Roman" w:cs="Times New Roman"/>
                    <w:i/>
                    <w:vertAlign w:val="subscript"/>
                  </w:rPr>
                </m:ctrlPr>
              </m:dPr>
              <m:e>
                <m:r>
                  <w:rPr>
                    <w:rFonts w:ascii="Times New Roman" w:hAnsi="Times New Roman" w:cs="Times New Roman"/>
                    <w:sz w:val="24"/>
                    <w:szCs w:val="24"/>
                    <w:vertAlign w:val="subscript"/>
                  </w:rPr>
                  <m:t>Ʃ</m:t>
                </m:r>
                <m:r>
                  <w:rPr>
                    <w:rFonts w:ascii="Cambria Math" w:hAnsi="Cambria Math" w:cs="Times New Roman"/>
                    <w:sz w:val="24"/>
                    <w:szCs w:val="24"/>
                    <w:vertAlign w:val="subscript"/>
                  </w:rPr>
                  <m:t>XiYi</m:t>
                </m:r>
              </m:e>
            </m:d>
            <m:r>
              <w:rPr>
                <w:rFonts w:ascii="Times New Roman" w:hAnsi="Times New Roman" w:cs="Times New Roman"/>
                <w:sz w:val="24"/>
                <w:szCs w:val="24"/>
                <w:vertAlign w:val="subscript"/>
              </w:rPr>
              <m:t>-</m:t>
            </m:r>
            <m:d>
              <m:dPr>
                <m:ctrlPr>
                  <w:rPr>
                    <w:rFonts w:ascii="Cambria Math" w:hAnsi="Times New Roman" w:cs="Times New Roman"/>
                    <w:i/>
                    <w:vertAlign w:val="subscript"/>
                  </w:rPr>
                </m:ctrlPr>
              </m:dPr>
              <m:e>
                <m:r>
                  <w:rPr>
                    <w:rFonts w:ascii="Times New Roman" w:hAnsi="Times New Roman" w:cs="Times New Roman"/>
                    <w:sz w:val="24"/>
                    <w:szCs w:val="24"/>
                    <w:vertAlign w:val="subscript"/>
                  </w:rPr>
                  <m:t>Ʃ</m:t>
                </m:r>
                <m:r>
                  <w:rPr>
                    <w:rFonts w:ascii="Cambria Math" w:hAnsi="Cambria Math" w:cs="Times New Roman"/>
                    <w:sz w:val="24"/>
                    <w:szCs w:val="24"/>
                    <w:vertAlign w:val="subscript"/>
                  </w:rPr>
                  <m:t>Xi</m:t>
                </m:r>
              </m:e>
            </m:d>
            <m:r>
              <w:rPr>
                <w:rFonts w:ascii="Times New Roman" w:hAnsi="Times New Roman" w:cs="Times New Roman"/>
                <w:sz w:val="24"/>
                <w:szCs w:val="24"/>
                <w:vertAlign w:val="subscript"/>
              </w:rPr>
              <m:t>∙</m:t>
            </m:r>
            <m:r>
              <w:rPr>
                <w:rFonts w:ascii="Cambria Math" w:hAnsi="Times New Roman" w:cs="Times New Roman"/>
                <w:sz w:val="24"/>
                <w:szCs w:val="24"/>
                <w:vertAlign w:val="subscript"/>
              </w:rPr>
              <m:t>(</m:t>
            </m:r>
            <m:r>
              <w:rPr>
                <w:rFonts w:ascii="Times New Roman" w:hAnsi="Times New Roman" w:cs="Times New Roman"/>
                <w:sz w:val="24"/>
                <w:szCs w:val="24"/>
                <w:vertAlign w:val="subscript"/>
              </w:rPr>
              <m:t>Ʃ</m:t>
            </m:r>
            <m:r>
              <w:rPr>
                <w:rFonts w:ascii="Cambria Math" w:hAnsi="Cambria Math" w:cs="Times New Roman"/>
                <w:sz w:val="24"/>
                <w:szCs w:val="24"/>
                <w:vertAlign w:val="subscript"/>
              </w:rPr>
              <m:t>Yi</m:t>
            </m:r>
            <m:r>
              <w:rPr>
                <w:rFonts w:ascii="Cambria Math" w:hAnsi="Times New Roman" w:cs="Times New Roman"/>
                <w:sz w:val="24"/>
                <w:szCs w:val="24"/>
                <w:vertAlign w:val="subscript"/>
              </w:rPr>
              <m:t>)</m:t>
            </m:r>
          </m:num>
          <m:den>
            <m:rad>
              <m:radPr>
                <m:degHide m:val="1"/>
                <m:ctrlPr>
                  <w:rPr>
                    <w:rFonts w:ascii="Cambria Math" w:hAnsi="Times New Roman" w:cs="Times New Roman"/>
                    <w:i/>
                    <w:vertAlign w:val="subscript"/>
                  </w:rPr>
                </m:ctrlPr>
              </m:radPr>
              <m:deg/>
              <m:e>
                <m:d>
                  <m:dPr>
                    <m:begChr m:val="{"/>
                    <m:endChr m:val="}"/>
                    <m:ctrlPr>
                      <w:rPr>
                        <w:rFonts w:ascii="Cambria Math" w:hAnsi="Times New Roman" w:cs="Times New Roman"/>
                        <w:i/>
                        <w:vertAlign w:val="subscript"/>
                      </w:rPr>
                    </m:ctrlPr>
                  </m:dPr>
                  <m:e>
                    <m:r>
                      <w:rPr>
                        <w:rFonts w:ascii="Cambria Math" w:hAnsi="Cambria Math" w:cs="Times New Roman"/>
                        <w:sz w:val="24"/>
                        <w:szCs w:val="24"/>
                        <w:vertAlign w:val="subscript"/>
                      </w:rPr>
                      <m:t>n</m:t>
                    </m:r>
                    <m:r>
                      <w:rPr>
                        <w:rFonts w:ascii="Cambria Math" w:hAnsi="Times New Roman" w:cs="Times New Roman"/>
                        <w:sz w:val="24"/>
                        <w:szCs w:val="24"/>
                        <w:vertAlign w:val="subscript"/>
                      </w:rPr>
                      <m:t xml:space="preserve">. </m:t>
                    </m:r>
                    <m:r>
                      <w:rPr>
                        <w:rFonts w:ascii="Times New Roman" w:hAnsi="Times New Roman" w:cs="Times New Roman"/>
                        <w:sz w:val="24"/>
                        <w:szCs w:val="24"/>
                        <w:vertAlign w:val="subscript"/>
                      </w:rPr>
                      <m:t>Ʃ</m:t>
                    </m:r>
                    <m:r>
                      <w:rPr>
                        <w:rFonts w:ascii="Cambria Math" w:hAnsi="Cambria Math" w:cs="Times New Roman"/>
                        <w:sz w:val="24"/>
                        <w:szCs w:val="24"/>
                        <w:vertAlign w:val="subscript"/>
                      </w:rPr>
                      <m:t>x</m:t>
                    </m:r>
                    <m:sSup>
                      <m:sSupPr>
                        <m:ctrlPr>
                          <w:rPr>
                            <w:rFonts w:ascii="Cambria Math" w:hAnsi="Times New Roman" w:cs="Times New Roman"/>
                            <w:i/>
                            <w:vertAlign w:val="subscript"/>
                          </w:rPr>
                        </m:ctrlPr>
                      </m:sSupPr>
                      <m:e>
                        <m:r>
                          <w:rPr>
                            <w:rFonts w:ascii="Cambria Math" w:hAnsi="Cambria Math" w:cs="Times New Roman"/>
                            <w:sz w:val="24"/>
                            <w:szCs w:val="24"/>
                            <w:vertAlign w:val="subscript"/>
                          </w:rPr>
                          <m:t>i</m:t>
                        </m:r>
                      </m:e>
                      <m:sup>
                        <m:r>
                          <w:rPr>
                            <w:rFonts w:ascii="Cambria Math" w:hAnsi="Times New Roman" w:cs="Times New Roman"/>
                            <w:sz w:val="24"/>
                            <w:szCs w:val="24"/>
                            <w:vertAlign w:val="subscript"/>
                          </w:rPr>
                          <m:t>2</m:t>
                        </m:r>
                      </m:sup>
                    </m:sSup>
                    <m:r>
                      <w:rPr>
                        <w:rFonts w:ascii="Times New Roman" w:hAnsi="Times New Roman" w:cs="Times New Roman"/>
                        <w:sz w:val="24"/>
                        <w:szCs w:val="24"/>
                        <w:vertAlign w:val="subscript"/>
                      </w:rPr>
                      <m:t>-</m:t>
                    </m:r>
                    <m:sSup>
                      <m:sSupPr>
                        <m:ctrlPr>
                          <w:rPr>
                            <w:rFonts w:ascii="Cambria Math" w:hAnsi="Times New Roman" w:cs="Times New Roman"/>
                            <w:i/>
                            <w:vertAlign w:val="subscript"/>
                          </w:rPr>
                        </m:ctrlPr>
                      </m:sSupPr>
                      <m:e>
                        <m:d>
                          <m:dPr>
                            <m:ctrlPr>
                              <w:rPr>
                                <w:rFonts w:ascii="Cambria Math" w:hAnsi="Times New Roman" w:cs="Times New Roman"/>
                                <w:i/>
                                <w:vertAlign w:val="subscript"/>
                              </w:rPr>
                            </m:ctrlPr>
                          </m:dPr>
                          <m:e>
                            <m:r>
                              <w:rPr>
                                <w:rFonts w:ascii="Times New Roman" w:hAnsi="Times New Roman" w:cs="Times New Roman"/>
                                <w:sz w:val="24"/>
                                <w:szCs w:val="24"/>
                                <w:vertAlign w:val="subscript"/>
                              </w:rPr>
                              <m:t>Ʃ</m:t>
                            </m:r>
                            <m:r>
                              <w:rPr>
                                <w:rFonts w:ascii="Cambria Math" w:hAnsi="Cambria Math" w:cs="Times New Roman"/>
                                <w:sz w:val="24"/>
                                <w:szCs w:val="24"/>
                                <w:vertAlign w:val="subscript"/>
                              </w:rPr>
                              <m:t>xi</m:t>
                            </m:r>
                          </m:e>
                        </m:d>
                      </m:e>
                      <m:sup>
                        <m:r>
                          <w:rPr>
                            <w:rFonts w:ascii="Cambria Math" w:hAnsi="Times New Roman" w:cs="Times New Roman"/>
                            <w:sz w:val="24"/>
                            <w:szCs w:val="24"/>
                            <w:vertAlign w:val="subscript"/>
                          </w:rPr>
                          <m:t>2</m:t>
                        </m:r>
                      </m:sup>
                    </m:sSup>
                  </m:e>
                </m:d>
                <m:r>
                  <w:rPr>
                    <w:rFonts w:ascii="Times New Roman" w:hAnsi="Times New Roman" w:cs="Times New Roman"/>
                    <w:sz w:val="24"/>
                    <w:szCs w:val="24"/>
                    <w:vertAlign w:val="subscript"/>
                  </w:rPr>
                  <m:t>-</m:t>
                </m:r>
                <m:r>
                  <w:rPr>
                    <w:rFonts w:ascii="Cambria Math" w:hAnsi="Times New Roman" w:cs="Times New Roman"/>
                    <w:sz w:val="24"/>
                    <w:szCs w:val="24"/>
                    <w:vertAlign w:val="subscript"/>
                  </w:rPr>
                  <m:t>{</m:t>
                </m:r>
                <m:r>
                  <w:rPr>
                    <w:rFonts w:ascii="Cambria Math" w:hAnsi="Cambria Math" w:cs="Times New Roman"/>
                    <w:sz w:val="24"/>
                    <w:szCs w:val="24"/>
                    <w:vertAlign w:val="subscript"/>
                  </w:rPr>
                  <m:t>n</m:t>
                </m:r>
                <m:r>
                  <w:rPr>
                    <w:rFonts w:ascii="Cambria Math" w:hAnsi="Times New Roman" w:cs="Times New Roman"/>
                    <w:sz w:val="24"/>
                    <w:szCs w:val="24"/>
                    <w:vertAlign w:val="subscript"/>
                  </w:rPr>
                  <m:t xml:space="preserve"> . </m:t>
                </m:r>
                <m:r>
                  <w:rPr>
                    <w:rFonts w:ascii="Times New Roman" w:hAnsi="Times New Roman" w:cs="Times New Roman"/>
                    <w:sz w:val="24"/>
                    <w:szCs w:val="24"/>
                    <w:vertAlign w:val="subscript"/>
                  </w:rPr>
                  <m:t>Ʃ</m:t>
                </m:r>
                <m:sSup>
                  <m:sSupPr>
                    <m:ctrlPr>
                      <w:rPr>
                        <w:rFonts w:ascii="Cambria Math" w:hAnsi="Times New Roman" w:cs="Times New Roman"/>
                        <w:i/>
                        <w:vertAlign w:val="subscript"/>
                      </w:rPr>
                    </m:ctrlPr>
                  </m:sSupPr>
                  <m:e>
                    <m:r>
                      <w:rPr>
                        <w:rFonts w:ascii="Cambria Math" w:hAnsi="Cambria Math" w:cs="Times New Roman"/>
                        <w:sz w:val="24"/>
                        <w:szCs w:val="24"/>
                        <w:vertAlign w:val="subscript"/>
                      </w:rPr>
                      <m:t>y</m:t>
                    </m:r>
                  </m:e>
                  <m:sup>
                    <m:r>
                      <w:rPr>
                        <w:rFonts w:ascii="Cambria Math" w:hAnsi="Times New Roman" w:cs="Times New Roman"/>
                        <w:sz w:val="24"/>
                        <w:szCs w:val="24"/>
                        <w:vertAlign w:val="subscript"/>
                      </w:rPr>
                      <m:t>2</m:t>
                    </m:r>
                  </m:sup>
                </m:sSup>
                <m:r>
                  <w:rPr>
                    <w:rFonts w:ascii="Times New Roman" w:hAnsi="Times New Roman" w:cs="Times New Roman"/>
                    <w:sz w:val="24"/>
                    <w:szCs w:val="24"/>
                    <w:vertAlign w:val="subscript"/>
                  </w:rPr>
                  <m:t>-</m:t>
                </m:r>
                <m:sSup>
                  <m:sSupPr>
                    <m:ctrlPr>
                      <w:rPr>
                        <w:rFonts w:ascii="Cambria Math" w:hAnsi="Times New Roman" w:cs="Times New Roman"/>
                        <w:i/>
                        <w:vertAlign w:val="subscript"/>
                      </w:rPr>
                    </m:ctrlPr>
                  </m:sSupPr>
                  <m:e>
                    <m:d>
                      <m:dPr>
                        <m:ctrlPr>
                          <w:rPr>
                            <w:rFonts w:ascii="Cambria Math" w:hAnsi="Times New Roman" w:cs="Times New Roman"/>
                            <w:i/>
                            <w:vertAlign w:val="subscript"/>
                          </w:rPr>
                        </m:ctrlPr>
                      </m:dPr>
                      <m:e>
                        <m:r>
                          <w:rPr>
                            <w:rFonts w:ascii="Times New Roman" w:hAnsi="Times New Roman" w:cs="Times New Roman"/>
                            <w:sz w:val="24"/>
                            <w:szCs w:val="24"/>
                            <w:vertAlign w:val="subscript"/>
                          </w:rPr>
                          <m:t>Ʃ</m:t>
                        </m:r>
                        <m:r>
                          <w:rPr>
                            <w:rFonts w:ascii="Cambria Math" w:hAnsi="Cambria Math" w:cs="Times New Roman"/>
                            <w:sz w:val="24"/>
                            <w:szCs w:val="24"/>
                            <w:vertAlign w:val="subscript"/>
                          </w:rPr>
                          <m:t>y</m:t>
                        </m:r>
                      </m:e>
                    </m:d>
                  </m:e>
                  <m:sup>
                    <m:r>
                      <w:rPr>
                        <w:rFonts w:ascii="Cambria Math" w:hAnsi="Times New Roman" w:cs="Times New Roman"/>
                        <w:sz w:val="24"/>
                        <w:szCs w:val="24"/>
                        <w:vertAlign w:val="subscript"/>
                      </w:rPr>
                      <m:t>2</m:t>
                    </m:r>
                  </m:sup>
                </m:sSup>
                <m:r>
                  <w:rPr>
                    <w:rFonts w:ascii="Cambria Math" w:hAnsi="Times New Roman" w:cs="Times New Roman"/>
                    <w:sz w:val="24"/>
                    <w:szCs w:val="24"/>
                    <w:vertAlign w:val="subscript"/>
                  </w:rPr>
                  <m:t>}</m:t>
                </m:r>
              </m:e>
            </m:rad>
          </m:den>
        </m:f>
      </m:oMath>
    </w:p>
    <w:p w:rsidR="00F773A1" w:rsidRPr="00937B75" w:rsidRDefault="00F773A1" w:rsidP="00F773A1">
      <w:pPr>
        <w:spacing w:line="480" w:lineRule="auto"/>
        <w:jc w:val="both"/>
        <w:rPr>
          <w:rFonts w:ascii="Times New Roman" w:hAnsi="Times New Roman" w:cs="Times New Roman"/>
          <w:vertAlign w:val="subscript"/>
          <w:lang w:val="en-US"/>
        </w:rPr>
      </w:pPr>
    </w:p>
    <w:p w:rsidR="00F773A1" w:rsidRPr="00937B75" w:rsidRDefault="00F773A1" w:rsidP="00F773A1">
      <w:pPr>
        <w:pStyle w:val="BodyText"/>
        <w:tabs>
          <w:tab w:val="left" w:pos="567"/>
        </w:tabs>
        <w:ind w:firstLine="567"/>
        <w:rPr>
          <w:rFonts w:ascii="Times New Roman" w:hAnsi="Times New Roman"/>
        </w:rPr>
      </w:pPr>
      <w:r w:rsidRPr="00937B75">
        <w:rPr>
          <w:rFonts w:ascii="Times New Roman" w:hAnsi="Times New Roman"/>
        </w:rPr>
        <w:t>Keterangan:</w:t>
      </w:r>
    </w:p>
    <w:p w:rsidR="00F773A1" w:rsidRPr="00937B75" w:rsidRDefault="00F773A1" w:rsidP="00F773A1">
      <w:pPr>
        <w:pStyle w:val="BodyText"/>
        <w:tabs>
          <w:tab w:val="left" w:pos="284"/>
        </w:tabs>
        <w:spacing w:line="360" w:lineRule="auto"/>
        <w:ind w:firstLine="567"/>
        <w:rPr>
          <w:rFonts w:ascii="Times New Roman" w:hAnsi="Times New Roman"/>
        </w:rPr>
      </w:pPr>
      <w:r w:rsidRPr="00937B75">
        <w:rPr>
          <w:rFonts w:ascii="Times New Roman" w:hAnsi="Times New Roman"/>
          <w:i/>
          <w:lang w:val="id-ID"/>
        </w:rPr>
        <w:t xml:space="preserve">r  </w:t>
      </w:r>
      <w:r w:rsidRPr="00937B75">
        <w:rPr>
          <w:rFonts w:ascii="Times New Roman" w:hAnsi="Times New Roman"/>
          <w:lang w:val="id-ID"/>
        </w:rPr>
        <w:tab/>
      </w:r>
      <w:r w:rsidRPr="00937B75">
        <w:rPr>
          <w:rFonts w:ascii="Times New Roman" w:hAnsi="Times New Roman"/>
        </w:rPr>
        <w:t xml:space="preserve">= </w:t>
      </w:r>
      <w:r w:rsidR="00631B3C">
        <w:rPr>
          <w:rFonts w:ascii="Times New Roman" w:hAnsi="Times New Roman"/>
          <w:lang w:val="id-ID"/>
        </w:rPr>
        <w:t xml:space="preserve"> </w:t>
      </w:r>
      <w:r w:rsidRPr="00937B75">
        <w:rPr>
          <w:rFonts w:ascii="Times New Roman" w:hAnsi="Times New Roman"/>
        </w:rPr>
        <w:t>Koefisien</w:t>
      </w:r>
      <w:r w:rsidR="00631B3C">
        <w:rPr>
          <w:rFonts w:ascii="Times New Roman" w:hAnsi="Times New Roman"/>
          <w:lang w:val="id-ID"/>
        </w:rPr>
        <w:t xml:space="preserve"> </w:t>
      </w:r>
      <w:r w:rsidRPr="00937B75">
        <w:rPr>
          <w:rFonts w:ascii="Times New Roman" w:hAnsi="Times New Roman"/>
        </w:rPr>
        <w:t>korelasi</w:t>
      </w:r>
    </w:p>
    <w:p w:rsidR="00F773A1" w:rsidRPr="00937B75" w:rsidRDefault="00F773A1" w:rsidP="00F773A1">
      <w:pPr>
        <w:pStyle w:val="BodyText"/>
        <w:tabs>
          <w:tab w:val="left" w:pos="284"/>
        </w:tabs>
        <w:spacing w:line="360" w:lineRule="auto"/>
        <w:ind w:firstLine="567"/>
        <w:rPr>
          <w:rFonts w:ascii="Times New Roman" w:hAnsi="Times New Roman"/>
          <w:i/>
        </w:rPr>
      </w:pPr>
      <w:r w:rsidRPr="00937B75">
        <w:rPr>
          <w:rFonts w:ascii="Times New Roman" w:hAnsi="Times New Roman"/>
        </w:rPr>
        <w:sym w:font="Symbol" w:char="0053"/>
      </w:r>
      <w:r w:rsidRPr="00937B75">
        <w:rPr>
          <w:rFonts w:ascii="Times New Roman" w:hAnsi="Times New Roman"/>
          <w:vertAlign w:val="subscript"/>
        </w:rPr>
        <w:tab/>
      </w:r>
      <w:r w:rsidRPr="00937B75">
        <w:rPr>
          <w:rFonts w:ascii="Times New Roman" w:hAnsi="Times New Roman"/>
          <w:i/>
        </w:rPr>
        <w:t>xy</w:t>
      </w:r>
      <w:r w:rsidRPr="00937B75">
        <w:rPr>
          <w:rFonts w:ascii="Times New Roman" w:hAnsi="Times New Roman"/>
          <w:vertAlign w:val="subscript"/>
        </w:rPr>
        <w:tab/>
      </w:r>
      <w:r w:rsidRPr="00937B75">
        <w:rPr>
          <w:rFonts w:ascii="Times New Roman" w:hAnsi="Times New Roman"/>
        </w:rPr>
        <w:t xml:space="preserve">= </w:t>
      </w:r>
      <w:r w:rsidR="00631B3C">
        <w:rPr>
          <w:rFonts w:ascii="Times New Roman" w:hAnsi="Times New Roman"/>
          <w:lang w:val="id-ID"/>
        </w:rPr>
        <w:t xml:space="preserve"> </w:t>
      </w:r>
      <w:r w:rsidRPr="00937B75">
        <w:rPr>
          <w:rFonts w:ascii="Times New Roman" w:hAnsi="Times New Roman"/>
        </w:rPr>
        <w:t>Jumlah</w:t>
      </w:r>
      <w:r w:rsidR="00631B3C">
        <w:rPr>
          <w:rFonts w:ascii="Times New Roman" w:hAnsi="Times New Roman"/>
          <w:lang w:val="id-ID"/>
        </w:rPr>
        <w:t xml:space="preserve"> </w:t>
      </w:r>
      <w:r w:rsidRPr="00937B75">
        <w:rPr>
          <w:rFonts w:ascii="Times New Roman" w:hAnsi="Times New Roman"/>
        </w:rPr>
        <w:t>perkalian</w:t>
      </w:r>
      <w:r w:rsidR="00631B3C">
        <w:rPr>
          <w:rFonts w:ascii="Times New Roman" w:hAnsi="Times New Roman"/>
          <w:lang w:val="id-ID"/>
        </w:rPr>
        <w:t xml:space="preserve"> </w:t>
      </w:r>
      <w:r w:rsidRPr="00937B75">
        <w:rPr>
          <w:rFonts w:ascii="Times New Roman" w:hAnsi="Times New Roman"/>
        </w:rPr>
        <w:t>variabel</w:t>
      </w:r>
      <w:r w:rsidRPr="00937B75">
        <w:rPr>
          <w:rFonts w:ascii="Times New Roman" w:hAnsi="Times New Roman"/>
          <w:i/>
        </w:rPr>
        <w:t xml:space="preserve"> x</w:t>
      </w:r>
      <w:r w:rsidR="00631B3C">
        <w:rPr>
          <w:rFonts w:ascii="Times New Roman" w:hAnsi="Times New Roman"/>
          <w:i/>
          <w:lang w:val="id-ID"/>
        </w:rPr>
        <w:t xml:space="preserve"> </w:t>
      </w:r>
      <w:r w:rsidRPr="00937B75">
        <w:rPr>
          <w:rFonts w:ascii="Times New Roman" w:hAnsi="Times New Roman"/>
        </w:rPr>
        <w:t>dan</w:t>
      </w:r>
      <w:r w:rsidRPr="00937B75">
        <w:rPr>
          <w:rFonts w:ascii="Times New Roman" w:hAnsi="Times New Roman"/>
          <w:i/>
        </w:rPr>
        <w:t xml:space="preserve"> y</w:t>
      </w:r>
    </w:p>
    <w:p w:rsidR="00F773A1" w:rsidRPr="00937B75" w:rsidRDefault="00F773A1" w:rsidP="00F773A1">
      <w:pPr>
        <w:pStyle w:val="BodyText"/>
        <w:tabs>
          <w:tab w:val="left" w:pos="284"/>
        </w:tabs>
        <w:spacing w:line="360" w:lineRule="auto"/>
        <w:ind w:firstLine="567"/>
        <w:rPr>
          <w:rFonts w:ascii="Times New Roman" w:hAnsi="Times New Roman"/>
        </w:rPr>
      </w:pPr>
      <w:r w:rsidRPr="00937B75">
        <w:rPr>
          <w:rFonts w:ascii="Times New Roman" w:hAnsi="Times New Roman"/>
        </w:rPr>
        <w:sym w:font="Symbol" w:char="0053"/>
      </w:r>
      <w:r w:rsidRPr="00937B75">
        <w:rPr>
          <w:rFonts w:ascii="Times New Roman" w:hAnsi="Times New Roman"/>
          <w:i/>
        </w:rPr>
        <w:t>x</w:t>
      </w:r>
      <w:r w:rsidRPr="00937B75">
        <w:rPr>
          <w:rFonts w:ascii="Times New Roman" w:hAnsi="Times New Roman"/>
        </w:rPr>
        <w:tab/>
        <w:t xml:space="preserve">= </w:t>
      </w:r>
      <w:r w:rsidR="00631B3C">
        <w:rPr>
          <w:rFonts w:ascii="Times New Roman" w:hAnsi="Times New Roman"/>
          <w:lang w:val="id-ID"/>
        </w:rPr>
        <w:t xml:space="preserve"> </w:t>
      </w:r>
      <w:r w:rsidRPr="00937B75">
        <w:rPr>
          <w:rFonts w:ascii="Times New Roman" w:hAnsi="Times New Roman"/>
        </w:rPr>
        <w:t>Jumlah</w:t>
      </w:r>
      <w:r w:rsidR="00631B3C">
        <w:rPr>
          <w:rFonts w:ascii="Times New Roman" w:hAnsi="Times New Roman"/>
          <w:lang w:val="id-ID"/>
        </w:rPr>
        <w:t xml:space="preserve"> </w:t>
      </w:r>
      <w:r w:rsidRPr="00937B75">
        <w:rPr>
          <w:rFonts w:ascii="Times New Roman" w:hAnsi="Times New Roman"/>
        </w:rPr>
        <w:t>nilai</w:t>
      </w:r>
      <w:r w:rsidR="00631B3C">
        <w:rPr>
          <w:rFonts w:ascii="Times New Roman" w:hAnsi="Times New Roman"/>
        </w:rPr>
        <w:t xml:space="preserve"> variab</w:t>
      </w:r>
      <w:r w:rsidR="00490ED7" w:rsidRPr="00937B75">
        <w:rPr>
          <w:rFonts w:ascii="Times New Roman" w:hAnsi="Times New Roman"/>
        </w:rPr>
        <w:t>e</w:t>
      </w:r>
      <w:r w:rsidR="00631B3C">
        <w:rPr>
          <w:rFonts w:ascii="Times New Roman" w:hAnsi="Times New Roman"/>
          <w:lang w:val="id-ID"/>
        </w:rPr>
        <w:t>l</w:t>
      </w:r>
      <w:r w:rsidR="00490ED7" w:rsidRPr="00937B75">
        <w:rPr>
          <w:rFonts w:ascii="Times New Roman" w:hAnsi="Times New Roman"/>
        </w:rPr>
        <w:t xml:space="preserve"> </w:t>
      </w:r>
      <w:r w:rsidRPr="00937B75">
        <w:rPr>
          <w:rFonts w:ascii="Times New Roman" w:hAnsi="Times New Roman"/>
          <w:i/>
        </w:rPr>
        <w:t>x</w:t>
      </w:r>
    </w:p>
    <w:p w:rsidR="00F773A1" w:rsidRPr="00937B75" w:rsidRDefault="00F773A1" w:rsidP="00F773A1">
      <w:pPr>
        <w:pStyle w:val="BodyText"/>
        <w:tabs>
          <w:tab w:val="left" w:pos="284"/>
        </w:tabs>
        <w:spacing w:line="360" w:lineRule="auto"/>
        <w:ind w:firstLine="567"/>
        <w:rPr>
          <w:rFonts w:ascii="Times New Roman" w:hAnsi="Times New Roman"/>
        </w:rPr>
      </w:pPr>
      <w:r w:rsidRPr="00937B75">
        <w:rPr>
          <w:rFonts w:ascii="Times New Roman" w:hAnsi="Times New Roman"/>
        </w:rPr>
        <w:sym w:font="Symbol" w:char="0053"/>
      </w:r>
      <w:r w:rsidRPr="00937B75">
        <w:rPr>
          <w:rFonts w:ascii="Times New Roman" w:hAnsi="Times New Roman"/>
          <w:i/>
        </w:rPr>
        <w:t>y</w:t>
      </w:r>
      <w:r w:rsidRPr="00937B75">
        <w:rPr>
          <w:rFonts w:ascii="Times New Roman" w:hAnsi="Times New Roman"/>
        </w:rPr>
        <w:tab/>
        <w:t xml:space="preserve">= </w:t>
      </w:r>
      <w:r w:rsidR="00631B3C">
        <w:rPr>
          <w:rFonts w:ascii="Times New Roman" w:hAnsi="Times New Roman"/>
          <w:lang w:val="id-ID"/>
        </w:rPr>
        <w:t xml:space="preserve"> </w:t>
      </w:r>
      <w:r w:rsidRPr="00937B75">
        <w:rPr>
          <w:rFonts w:ascii="Times New Roman" w:hAnsi="Times New Roman"/>
        </w:rPr>
        <w:t>Jumlah</w:t>
      </w:r>
      <w:r w:rsidR="00631B3C">
        <w:rPr>
          <w:rFonts w:ascii="Times New Roman" w:hAnsi="Times New Roman"/>
          <w:lang w:val="id-ID"/>
        </w:rPr>
        <w:t xml:space="preserve"> </w:t>
      </w:r>
      <w:r w:rsidRPr="00937B75">
        <w:rPr>
          <w:rFonts w:ascii="Times New Roman" w:hAnsi="Times New Roman"/>
        </w:rPr>
        <w:t>nilai</w:t>
      </w:r>
      <w:r w:rsidR="00631B3C">
        <w:rPr>
          <w:rFonts w:ascii="Times New Roman" w:hAnsi="Times New Roman"/>
        </w:rPr>
        <w:t xml:space="preserve"> variab</w:t>
      </w:r>
      <w:r w:rsidR="00631B3C">
        <w:rPr>
          <w:rFonts w:ascii="Times New Roman" w:hAnsi="Times New Roman"/>
          <w:lang w:val="id-ID"/>
        </w:rPr>
        <w:t>el</w:t>
      </w:r>
      <w:r w:rsidR="00490ED7" w:rsidRPr="00937B75">
        <w:rPr>
          <w:rFonts w:ascii="Times New Roman" w:hAnsi="Times New Roman"/>
        </w:rPr>
        <w:t xml:space="preserve"> </w:t>
      </w:r>
      <w:r w:rsidRPr="00937B75">
        <w:rPr>
          <w:rFonts w:ascii="Times New Roman" w:hAnsi="Times New Roman"/>
          <w:i/>
        </w:rPr>
        <w:t>y</w:t>
      </w:r>
    </w:p>
    <w:p w:rsidR="00F773A1" w:rsidRPr="00937B75" w:rsidRDefault="00F773A1" w:rsidP="00F773A1">
      <w:pPr>
        <w:pStyle w:val="BodyText"/>
        <w:tabs>
          <w:tab w:val="left" w:pos="284"/>
        </w:tabs>
        <w:spacing w:line="360" w:lineRule="auto"/>
        <w:ind w:firstLine="567"/>
        <w:rPr>
          <w:rFonts w:ascii="Times New Roman" w:hAnsi="Times New Roman"/>
        </w:rPr>
      </w:pPr>
      <w:r w:rsidRPr="00937B75">
        <w:rPr>
          <w:rFonts w:ascii="Times New Roman" w:hAnsi="Times New Roman"/>
        </w:rPr>
        <w:sym w:font="Symbol" w:char="0053"/>
      </w:r>
      <w:r w:rsidRPr="00937B75">
        <w:rPr>
          <w:rFonts w:ascii="Times New Roman" w:hAnsi="Times New Roman"/>
          <w:i/>
        </w:rPr>
        <w:t>x</w:t>
      </w:r>
      <w:r w:rsidRPr="00937B75">
        <w:rPr>
          <w:rFonts w:ascii="Times New Roman" w:hAnsi="Times New Roman"/>
          <w:i/>
          <w:vertAlign w:val="superscript"/>
        </w:rPr>
        <w:t>2</w:t>
      </w:r>
      <w:r w:rsidRPr="00937B75">
        <w:rPr>
          <w:rFonts w:ascii="Times New Roman" w:hAnsi="Times New Roman"/>
          <w:vertAlign w:val="superscript"/>
        </w:rPr>
        <w:tab/>
      </w:r>
      <w:r w:rsidRPr="00937B75">
        <w:rPr>
          <w:rFonts w:ascii="Times New Roman" w:hAnsi="Times New Roman"/>
        </w:rPr>
        <w:t xml:space="preserve">= </w:t>
      </w:r>
      <w:r w:rsidR="00631B3C">
        <w:rPr>
          <w:rFonts w:ascii="Times New Roman" w:hAnsi="Times New Roman"/>
          <w:lang w:val="id-ID"/>
        </w:rPr>
        <w:t xml:space="preserve"> </w:t>
      </w:r>
      <w:r w:rsidRPr="00937B75">
        <w:rPr>
          <w:rFonts w:ascii="Times New Roman" w:hAnsi="Times New Roman"/>
        </w:rPr>
        <w:t>Jumlah</w:t>
      </w:r>
      <w:r w:rsidR="00631B3C">
        <w:rPr>
          <w:rFonts w:ascii="Times New Roman" w:hAnsi="Times New Roman"/>
          <w:lang w:val="id-ID"/>
        </w:rPr>
        <w:t xml:space="preserve"> </w:t>
      </w:r>
      <w:r w:rsidRPr="00937B75">
        <w:rPr>
          <w:rFonts w:ascii="Times New Roman" w:hAnsi="Times New Roman"/>
        </w:rPr>
        <w:t>pangkat</w:t>
      </w:r>
      <w:r w:rsidR="00631B3C">
        <w:rPr>
          <w:rFonts w:ascii="Times New Roman" w:hAnsi="Times New Roman"/>
          <w:lang w:val="id-ID"/>
        </w:rPr>
        <w:t xml:space="preserve"> </w:t>
      </w:r>
      <w:r w:rsidRPr="00937B75">
        <w:rPr>
          <w:rFonts w:ascii="Times New Roman" w:hAnsi="Times New Roman"/>
        </w:rPr>
        <w:t>dua</w:t>
      </w:r>
      <w:r w:rsidR="00631B3C">
        <w:rPr>
          <w:rFonts w:ascii="Times New Roman" w:hAnsi="Times New Roman"/>
          <w:lang w:val="id-ID"/>
        </w:rPr>
        <w:t xml:space="preserve"> </w:t>
      </w:r>
      <w:r w:rsidRPr="00937B75">
        <w:rPr>
          <w:rFonts w:ascii="Times New Roman" w:hAnsi="Times New Roman"/>
        </w:rPr>
        <w:t>nilai</w:t>
      </w:r>
      <w:r w:rsidR="00631B3C">
        <w:rPr>
          <w:rFonts w:ascii="Times New Roman" w:hAnsi="Times New Roman"/>
          <w:lang w:val="id-ID"/>
        </w:rPr>
        <w:t xml:space="preserve"> </w:t>
      </w:r>
      <w:r w:rsidR="00631B3C">
        <w:rPr>
          <w:rFonts w:ascii="Times New Roman" w:hAnsi="Times New Roman"/>
        </w:rPr>
        <w:t>variab</w:t>
      </w:r>
      <w:r w:rsidR="00CF512C" w:rsidRPr="00937B75">
        <w:rPr>
          <w:rFonts w:ascii="Times New Roman" w:hAnsi="Times New Roman"/>
        </w:rPr>
        <w:t>e</w:t>
      </w:r>
      <w:r w:rsidR="00631B3C">
        <w:rPr>
          <w:rFonts w:ascii="Times New Roman" w:hAnsi="Times New Roman"/>
          <w:lang w:val="id-ID"/>
        </w:rPr>
        <w:t xml:space="preserve">l </w:t>
      </w:r>
      <w:r w:rsidRPr="00937B75">
        <w:rPr>
          <w:rFonts w:ascii="Times New Roman" w:hAnsi="Times New Roman"/>
          <w:i/>
        </w:rPr>
        <w:t>x</w:t>
      </w:r>
    </w:p>
    <w:p w:rsidR="00F773A1" w:rsidRPr="00937B75" w:rsidRDefault="00F773A1" w:rsidP="00F773A1">
      <w:pPr>
        <w:pStyle w:val="BodyText"/>
        <w:tabs>
          <w:tab w:val="left" w:pos="284"/>
        </w:tabs>
        <w:spacing w:line="360" w:lineRule="auto"/>
        <w:ind w:firstLine="567"/>
        <w:rPr>
          <w:rFonts w:ascii="Times New Roman" w:hAnsi="Times New Roman"/>
        </w:rPr>
      </w:pPr>
      <w:r w:rsidRPr="00937B75">
        <w:rPr>
          <w:rFonts w:ascii="Times New Roman" w:hAnsi="Times New Roman"/>
        </w:rPr>
        <w:sym w:font="Symbol" w:char="0053"/>
      </w:r>
      <w:r w:rsidRPr="00937B75">
        <w:rPr>
          <w:rFonts w:ascii="Times New Roman" w:hAnsi="Times New Roman"/>
          <w:i/>
        </w:rPr>
        <w:t>y</w:t>
      </w:r>
      <w:r w:rsidRPr="00937B75">
        <w:rPr>
          <w:rFonts w:ascii="Times New Roman" w:hAnsi="Times New Roman"/>
          <w:i/>
          <w:vertAlign w:val="superscript"/>
        </w:rPr>
        <w:t>2</w:t>
      </w:r>
      <w:r w:rsidRPr="00937B75">
        <w:rPr>
          <w:rFonts w:ascii="Times New Roman" w:hAnsi="Times New Roman"/>
          <w:vertAlign w:val="superscript"/>
        </w:rPr>
        <w:tab/>
      </w:r>
      <w:r w:rsidRPr="00937B75">
        <w:rPr>
          <w:rFonts w:ascii="Times New Roman" w:hAnsi="Times New Roman"/>
        </w:rPr>
        <w:t xml:space="preserve">= </w:t>
      </w:r>
      <w:r w:rsidR="00631B3C">
        <w:rPr>
          <w:rFonts w:ascii="Times New Roman" w:hAnsi="Times New Roman"/>
          <w:lang w:val="id-ID"/>
        </w:rPr>
        <w:t xml:space="preserve"> </w:t>
      </w:r>
      <w:r w:rsidRPr="00937B75">
        <w:rPr>
          <w:rFonts w:ascii="Times New Roman" w:hAnsi="Times New Roman"/>
        </w:rPr>
        <w:t>Jumlah</w:t>
      </w:r>
      <w:r w:rsidR="00631B3C">
        <w:rPr>
          <w:rFonts w:ascii="Times New Roman" w:hAnsi="Times New Roman"/>
          <w:lang w:val="id-ID"/>
        </w:rPr>
        <w:t xml:space="preserve"> p</w:t>
      </w:r>
      <w:r w:rsidRPr="00937B75">
        <w:rPr>
          <w:rFonts w:ascii="Times New Roman" w:hAnsi="Times New Roman"/>
        </w:rPr>
        <w:t>angkat</w:t>
      </w:r>
      <w:r w:rsidR="00631B3C">
        <w:rPr>
          <w:rFonts w:ascii="Times New Roman" w:hAnsi="Times New Roman"/>
          <w:lang w:val="id-ID"/>
        </w:rPr>
        <w:t xml:space="preserve"> </w:t>
      </w:r>
      <w:r w:rsidRPr="00937B75">
        <w:rPr>
          <w:rFonts w:ascii="Times New Roman" w:hAnsi="Times New Roman"/>
        </w:rPr>
        <w:t>dua</w:t>
      </w:r>
      <w:r w:rsidR="00631B3C">
        <w:rPr>
          <w:rFonts w:ascii="Times New Roman" w:hAnsi="Times New Roman"/>
          <w:lang w:val="id-ID"/>
        </w:rPr>
        <w:t xml:space="preserve"> </w:t>
      </w:r>
      <w:r w:rsidRPr="00937B75">
        <w:rPr>
          <w:rFonts w:ascii="Times New Roman" w:hAnsi="Times New Roman"/>
        </w:rPr>
        <w:t>nilai</w:t>
      </w:r>
      <w:r w:rsidR="00490ED7" w:rsidRPr="00937B75">
        <w:rPr>
          <w:rFonts w:ascii="Times New Roman" w:hAnsi="Times New Roman"/>
        </w:rPr>
        <w:t xml:space="preserve"> variable </w:t>
      </w:r>
      <w:r w:rsidRPr="00937B75">
        <w:rPr>
          <w:rFonts w:ascii="Times New Roman" w:hAnsi="Times New Roman"/>
          <w:i/>
        </w:rPr>
        <w:t>y</w:t>
      </w:r>
    </w:p>
    <w:p w:rsidR="00F773A1" w:rsidRPr="00937B75" w:rsidRDefault="00F773A1" w:rsidP="00F773A1">
      <w:pPr>
        <w:pStyle w:val="BodyText"/>
        <w:tabs>
          <w:tab w:val="left" w:pos="284"/>
        </w:tabs>
        <w:spacing w:line="360" w:lineRule="auto"/>
        <w:ind w:firstLine="567"/>
        <w:rPr>
          <w:rFonts w:ascii="Times New Roman" w:hAnsi="Times New Roman"/>
        </w:rPr>
      </w:pPr>
      <w:r w:rsidRPr="00937B75">
        <w:rPr>
          <w:rFonts w:ascii="Times New Roman" w:hAnsi="Times New Roman"/>
          <w:i/>
        </w:rPr>
        <w:t>n</w:t>
      </w:r>
      <w:r w:rsidRPr="00937B75">
        <w:rPr>
          <w:rFonts w:ascii="Times New Roman" w:hAnsi="Times New Roman"/>
          <w:i/>
        </w:rPr>
        <w:tab/>
      </w:r>
      <w:r w:rsidRPr="00937B75">
        <w:rPr>
          <w:rFonts w:ascii="Times New Roman" w:hAnsi="Times New Roman"/>
        </w:rPr>
        <w:tab/>
        <w:t xml:space="preserve">= </w:t>
      </w:r>
      <w:r w:rsidR="00631B3C">
        <w:rPr>
          <w:rFonts w:ascii="Times New Roman" w:hAnsi="Times New Roman"/>
          <w:lang w:val="id-ID"/>
        </w:rPr>
        <w:t xml:space="preserve"> </w:t>
      </w:r>
      <w:r w:rsidRPr="00937B75">
        <w:rPr>
          <w:rFonts w:ascii="Times New Roman" w:hAnsi="Times New Roman"/>
        </w:rPr>
        <w:t>Banyaknya</w:t>
      </w:r>
      <w:r w:rsidR="00631B3C">
        <w:rPr>
          <w:rFonts w:ascii="Times New Roman" w:hAnsi="Times New Roman"/>
          <w:lang w:val="id-ID"/>
        </w:rPr>
        <w:t xml:space="preserve"> </w:t>
      </w:r>
      <w:r w:rsidRPr="00937B75">
        <w:rPr>
          <w:rFonts w:ascii="Times New Roman" w:hAnsi="Times New Roman"/>
        </w:rPr>
        <w:t>sampel</w:t>
      </w:r>
    </w:p>
    <w:p w:rsidR="00F773A1" w:rsidRPr="00937B75" w:rsidRDefault="00F773A1" w:rsidP="00F773A1">
      <w:pPr>
        <w:pStyle w:val="BodyText"/>
        <w:tabs>
          <w:tab w:val="left" w:pos="284"/>
        </w:tabs>
        <w:spacing w:line="360" w:lineRule="auto"/>
        <w:rPr>
          <w:rFonts w:ascii="Times New Roman" w:hAnsi="Times New Roman"/>
        </w:rPr>
      </w:pPr>
    </w:p>
    <w:p w:rsidR="008052E8" w:rsidRPr="00937B75" w:rsidRDefault="008052E8" w:rsidP="00F773A1">
      <w:pPr>
        <w:pStyle w:val="BodyText"/>
        <w:tabs>
          <w:tab w:val="left" w:pos="284"/>
        </w:tabs>
        <w:spacing w:line="360" w:lineRule="auto"/>
        <w:rPr>
          <w:rFonts w:ascii="Times New Roman" w:hAnsi="Times New Roman"/>
        </w:rPr>
      </w:pPr>
    </w:p>
    <w:p w:rsidR="008052E8" w:rsidRPr="00937B75" w:rsidRDefault="008052E8" w:rsidP="00F773A1">
      <w:pPr>
        <w:pStyle w:val="BodyText"/>
        <w:tabs>
          <w:tab w:val="left" w:pos="284"/>
        </w:tabs>
        <w:spacing w:line="360" w:lineRule="auto"/>
        <w:rPr>
          <w:rFonts w:ascii="Times New Roman" w:hAnsi="Times New Roman"/>
        </w:rPr>
      </w:pPr>
    </w:p>
    <w:p w:rsidR="008052E8" w:rsidRPr="00937B75" w:rsidRDefault="008052E8" w:rsidP="00F773A1">
      <w:pPr>
        <w:pStyle w:val="BodyText"/>
        <w:tabs>
          <w:tab w:val="left" w:pos="284"/>
        </w:tabs>
        <w:spacing w:line="360" w:lineRule="auto"/>
        <w:rPr>
          <w:rFonts w:ascii="Times New Roman" w:hAnsi="Times New Roman"/>
        </w:rPr>
      </w:pPr>
    </w:p>
    <w:p w:rsidR="008052E8" w:rsidRPr="00937B75" w:rsidRDefault="008052E8" w:rsidP="00F773A1">
      <w:pPr>
        <w:pStyle w:val="BodyText"/>
        <w:tabs>
          <w:tab w:val="left" w:pos="284"/>
        </w:tabs>
        <w:spacing w:line="360" w:lineRule="auto"/>
        <w:rPr>
          <w:rFonts w:ascii="Times New Roman" w:hAnsi="Times New Roman"/>
        </w:rPr>
      </w:pPr>
    </w:p>
    <w:p w:rsidR="00FD7EE0" w:rsidRPr="00937B75" w:rsidRDefault="00FD7EE0" w:rsidP="00F773A1">
      <w:pPr>
        <w:pStyle w:val="BodyText"/>
        <w:tabs>
          <w:tab w:val="left" w:pos="284"/>
        </w:tabs>
        <w:spacing w:line="360" w:lineRule="auto"/>
        <w:rPr>
          <w:rFonts w:ascii="Times New Roman" w:hAnsi="Times New Roman"/>
        </w:rPr>
      </w:pPr>
    </w:p>
    <w:p w:rsidR="00F773A1" w:rsidRPr="00937B75" w:rsidRDefault="00F773A1" w:rsidP="00F773A1">
      <w:pPr>
        <w:spacing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3.5.4.2</w:t>
      </w:r>
      <w:r w:rsidRPr="00937B75">
        <w:rPr>
          <w:rFonts w:ascii="Times New Roman" w:hAnsi="Times New Roman" w:cs="Times New Roman"/>
          <w:b/>
          <w:sz w:val="24"/>
          <w:szCs w:val="24"/>
          <w:lang w:val="en-US"/>
        </w:rPr>
        <w:tab/>
        <w:t>Uji Reliabilitas Instrumen</w:t>
      </w:r>
    </w:p>
    <w:p w:rsidR="00F773A1" w:rsidRPr="00937B75" w:rsidRDefault="00F773A1" w:rsidP="00F773A1">
      <w:pPr>
        <w:spacing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Pengujian Reliabilitas dimaksudkan untuk mengetahui apakah kuesioner dapat memberikan ukuran yang konstan atau tidak.Instrumen (kuesioner) yang handal berarti mampu mengungkapkan data yang dapat dipercaya. Menurut Husein Umar (2000:135) menyatakan bahwa:</w:t>
      </w:r>
    </w:p>
    <w:p w:rsidR="00F773A1" w:rsidRPr="00937B75" w:rsidRDefault="00F773A1" w:rsidP="00F773A1">
      <w:pPr>
        <w:pStyle w:val="ListParagraph"/>
        <w:spacing w:before="12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w:t>
      </w:r>
      <w:r w:rsidRPr="00937B75">
        <w:rPr>
          <w:rFonts w:ascii="Times New Roman" w:hAnsi="Times New Roman" w:cs="Times New Roman"/>
          <w:sz w:val="24"/>
          <w:szCs w:val="24"/>
        </w:rPr>
        <w:t>Suatu angka indeks untuk menunjukkan konsistensi suatu alat pengukur didalam mengukur gejala yang sama. Setiap alat pengukur seharusnya memilki kemampuan untuk memberikan hasil yang konsisten”</w:t>
      </w:r>
    </w:p>
    <w:p w:rsidR="00F773A1" w:rsidRPr="00937B75" w:rsidRDefault="00F773A1" w:rsidP="00F773A1">
      <w:pPr>
        <w:spacing w:after="0" w:line="480" w:lineRule="auto"/>
        <w:ind w:firstLine="720"/>
        <w:jc w:val="both"/>
        <w:rPr>
          <w:rFonts w:ascii="Times New Roman" w:hAnsi="Times New Roman" w:cs="Times New Roman"/>
          <w:sz w:val="24"/>
          <w:szCs w:val="24"/>
          <w:lang w:val="sv-SE"/>
        </w:rPr>
      </w:pPr>
      <w:r w:rsidRPr="00937B75">
        <w:rPr>
          <w:rFonts w:ascii="Times New Roman" w:hAnsi="Times New Roman" w:cs="Times New Roman"/>
          <w:sz w:val="24"/>
          <w:szCs w:val="24"/>
          <w:lang w:val="en-US"/>
        </w:rPr>
        <w:t xml:space="preserve">Uji reliabilitas dalam penelitian ini penulis menggunakan metode </w:t>
      </w:r>
      <w:r w:rsidRPr="00937B75">
        <w:rPr>
          <w:rFonts w:ascii="Times New Roman" w:hAnsi="Times New Roman" w:cs="Times New Roman"/>
          <w:i/>
          <w:sz w:val="24"/>
          <w:szCs w:val="24"/>
          <w:lang w:val="en-US"/>
        </w:rPr>
        <w:t>Alpha Cronbach</w:t>
      </w:r>
      <w:r w:rsidRPr="00937B75">
        <w:rPr>
          <w:rFonts w:ascii="Times New Roman" w:hAnsi="Times New Roman" w:cs="Times New Roman"/>
          <w:i/>
          <w:sz w:val="24"/>
          <w:szCs w:val="24"/>
        </w:rPr>
        <w:t>.</w:t>
      </w:r>
      <w:r w:rsidRPr="00937B75">
        <w:rPr>
          <w:rFonts w:ascii="Times New Roman" w:hAnsi="Times New Roman" w:cs="Times New Roman"/>
          <w:sz w:val="24"/>
          <w:szCs w:val="24"/>
          <w:lang w:val="sv-SE"/>
        </w:rPr>
        <w:t xml:space="preserve"> (</w:t>
      </w:r>
      <w:r w:rsidRPr="00937B75">
        <w:rPr>
          <w:rFonts w:ascii="Times New Roman" w:hAnsi="Times New Roman" w:cs="Times New Roman"/>
          <w:position w:val="-6"/>
          <w:sz w:val="24"/>
          <w:szCs w:val="24"/>
          <w:lang w:val="sv-SE"/>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pt;height:14.4pt" o:ole="">
            <v:imagedata r:id="rId13" o:title=""/>
          </v:shape>
          <o:OLEObject Type="Embed" ProgID="Equation.3" ShapeID="_x0000_i1028" DrawAspect="Content" ObjectID="_1559067412" r:id="rId14"/>
        </w:object>
      </w:r>
      <w:r w:rsidRPr="00937B75">
        <w:rPr>
          <w:rFonts w:ascii="Times New Roman" w:hAnsi="Times New Roman" w:cs="Times New Roman"/>
          <w:sz w:val="24"/>
          <w:szCs w:val="24"/>
          <w:lang w:val="sv-SE"/>
        </w:rPr>
        <w:t>) yang penulis kutip dari Ety Rochaety (2007:54) dengan rumus sebagai berikut :</w:t>
      </w:r>
    </w:p>
    <w:p w:rsidR="00F773A1" w:rsidRPr="00937B75" w:rsidRDefault="00DB5C9B" w:rsidP="00F773A1">
      <w:pPr>
        <w:spacing w:before="120" w:line="480" w:lineRule="auto"/>
        <w:jc w:val="both"/>
        <w:rPr>
          <w:rFonts w:ascii="Times New Roman" w:hAnsi="Times New Roman" w:cs="Times New Roman"/>
          <w:sz w:val="24"/>
          <w:szCs w:val="24"/>
          <w:lang w:val="en-US"/>
        </w:rPr>
      </w:pPr>
      <w:r>
        <w:rPr>
          <w:rFonts w:ascii="Times New Roman" w:hAnsi="Times New Roman" w:cs="Times New Roman"/>
          <w:noProof/>
          <w:position w:val="-34"/>
          <w:sz w:val="24"/>
          <w:szCs w:val="24"/>
          <w:lang w:val="en-US" w:eastAsia="en-US"/>
        </w:rPr>
        <w:pict>
          <v:shape id="_x0000_s1134" type="#_x0000_t32" style="position:absolute;left:0;text-align:left;margin-left:-.15pt;margin-top:55.05pt;width:172.5pt;height:0;z-index:251731968" o:connectortype="straight"/>
        </w:pict>
      </w:r>
      <w:r>
        <w:rPr>
          <w:rFonts w:ascii="Times New Roman" w:hAnsi="Times New Roman" w:cs="Times New Roman"/>
          <w:noProof/>
          <w:position w:val="-34"/>
          <w:sz w:val="24"/>
          <w:szCs w:val="24"/>
          <w:lang w:val="en-US" w:eastAsia="en-US"/>
        </w:rPr>
        <w:pict>
          <v:shape id="_x0000_s1135" type="#_x0000_t32" style="position:absolute;left:0;text-align:left;margin-left:172.35pt;margin-top:4.05pt;width:0;height:51pt;z-index:251732992" o:connectortype="straight"/>
        </w:pict>
      </w:r>
      <w:r>
        <w:rPr>
          <w:rFonts w:ascii="Times New Roman" w:hAnsi="Times New Roman" w:cs="Times New Roman"/>
          <w:noProof/>
          <w:position w:val="-34"/>
          <w:sz w:val="24"/>
          <w:szCs w:val="24"/>
          <w:lang w:val="en-US" w:eastAsia="en-US"/>
        </w:rPr>
        <w:pict>
          <v:shape id="_x0000_s1133" type="#_x0000_t32" style="position:absolute;left:0;text-align:left;margin-left:-1.65pt;margin-top:4.05pt;width:0;height:51pt;z-index:251730944" o:connectortype="straight"/>
        </w:pict>
      </w:r>
      <w:r>
        <w:rPr>
          <w:rFonts w:ascii="Times New Roman" w:hAnsi="Times New Roman" w:cs="Times New Roman"/>
          <w:noProof/>
          <w:position w:val="-34"/>
          <w:sz w:val="24"/>
          <w:szCs w:val="24"/>
          <w:lang w:val="en-US" w:eastAsia="en-US"/>
        </w:rPr>
        <w:pict>
          <v:shape id="_x0000_s1132" type="#_x0000_t32" style="position:absolute;left:0;text-align:left;margin-left:-1.65pt;margin-top:4.05pt;width:174pt;height:0;z-index:251729920" o:connectortype="straight"/>
        </w:pict>
      </w:r>
      <w:r w:rsidR="00F773A1" w:rsidRPr="00937B75">
        <w:rPr>
          <w:rFonts w:ascii="Times New Roman" w:hAnsi="Times New Roman" w:cs="Times New Roman"/>
          <w:position w:val="-34"/>
          <w:sz w:val="24"/>
          <w:szCs w:val="24"/>
        </w:rPr>
        <w:object w:dxaOrig="3240" w:dyaOrig="800">
          <v:shape id="_x0000_i1029" type="#_x0000_t75" style="width:164.45pt;height:40.95pt" o:ole="">
            <v:imagedata r:id="rId15" o:title=""/>
          </v:shape>
          <o:OLEObject Type="Embed" ProgID="Equation.3" ShapeID="_x0000_i1029" DrawAspect="Content" ObjectID="_1559067413" r:id="rId16"/>
        </w:object>
      </w:r>
    </w:p>
    <w:p w:rsidR="00F773A1" w:rsidRPr="00937B75" w:rsidRDefault="00F773A1" w:rsidP="00F773A1">
      <w:pPr>
        <w:spacing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Keterangan :</w:t>
      </w:r>
    </w:p>
    <w:p w:rsidR="00F773A1" w:rsidRPr="00937B75" w:rsidRDefault="00F773A1" w:rsidP="00F773A1">
      <w:pPr>
        <w:spacing w:after="0" w:line="480" w:lineRule="auto"/>
        <w:jc w:val="both"/>
        <w:rPr>
          <w:rFonts w:ascii="Times New Roman" w:hAnsi="Times New Roman" w:cs="Times New Roman"/>
          <w:i/>
          <w:sz w:val="24"/>
          <w:szCs w:val="24"/>
          <w:lang w:val="sv-SE"/>
        </w:rPr>
      </w:pPr>
      <w:r w:rsidRPr="00937B75">
        <w:rPr>
          <w:rFonts w:ascii="Times New Roman" w:hAnsi="Times New Roman" w:cs="Times New Roman"/>
          <w:position w:val="-6"/>
          <w:sz w:val="24"/>
          <w:szCs w:val="24"/>
          <w:lang w:val="sv-SE"/>
        </w:rPr>
        <w:object w:dxaOrig="240" w:dyaOrig="220">
          <v:shape id="_x0000_i1030" type="#_x0000_t75" style="width:14.4pt;height:14.4pt" o:ole="">
            <v:imagedata r:id="rId17" o:title=""/>
          </v:shape>
          <o:OLEObject Type="Embed" ProgID="Equation.3" ShapeID="_x0000_i1030" DrawAspect="Content" ObjectID="_1559067414" r:id="rId18"/>
        </w:object>
      </w:r>
      <w:r w:rsidRPr="00937B75">
        <w:rPr>
          <w:rFonts w:ascii="Times New Roman" w:hAnsi="Times New Roman" w:cs="Times New Roman"/>
          <w:sz w:val="24"/>
          <w:szCs w:val="24"/>
          <w:lang w:val="sv-SE"/>
        </w:rPr>
        <w:tab/>
        <w:t xml:space="preserve">= Koefisien Reliabilitas </w:t>
      </w:r>
      <w:r w:rsidRPr="00937B75">
        <w:rPr>
          <w:rFonts w:ascii="Times New Roman" w:hAnsi="Times New Roman" w:cs="Times New Roman"/>
          <w:i/>
          <w:sz w:val="24"/>
          <w:szCs w:val="24"/>
          <w:lang w:val="sv-SE"/>
        </w:rPr>
        <w:t>Alpha Cronbach</w:t>
      </w:r>
    </w:p>
    <w:p w:rsidR="00F773A1" w:rsidRPr="00937B75" w:rsidRDefault="00F773A1" w:rsidP="00F773A1">
      <w:pPr>
        <w:spacing w:after="0" w:line="480" w:lineRule="auto"/>
        <w:jc w:val="both"/>
        <w:rPr>
          <w:rFonts w:ascii="Times New Roman" w:hAnsi="Times New Roman" w:cs="Times New Roman"/>
          <w:sz w:val="24"/>
          <w:szCs w:val="24"/>
          <w:lang w:val="sv-SE"/>
        </w:rPr>
      </w:pPr>
      <w:r w:rsidRPr="00937B75">
        <w:rPr>
          <w:rFonts w:ascii="Times New Roman" w:hAnsi="Times New Roman" w:cs="Times New Roman"/>
          <w:i/>
          <w:sz w:val="24"/>
          <w:szCs w:val="24"/>
          <w:lang w:val="sv-SE"/>
        </w:rPr>
        <w:t>S</w:t>
      </w:r>
      <w:r w:rsidRPr="00937B75">
        <w:rPr>
          <w:rFonts w:ascii="Times New Roman" w:hAnsi="Times New Roman" w:cs="Times New Roman"/>
          <w:i/>
          <w:sz w:val="24"/>
          <w:szCs w:val="24"/>
          <w:vertAlign w:val="superscript"/>
          <w:lang w:val="sv-SE"/>
        </w:rPr>
        <w:t>2</w:t>
      </w:r>
      <w:r w:rsidRPr="00937B75">
        <w:rPr>
          <w:rFonts w:ascii="Times New Roman" w:hAnsi="Times New Roman" w:cs="Times New Roman"/>
          <w:i/>
          <w:sz w:val="24"/>
          <w:szCs w:val="24"/>
          <w:vertAlign w:val="superscript"/>
          <w:lang w:val="sv-SE"/>
        </w:rPr>
        <w:tab/>
      </w:r>
      <w:r w:rsidRPr="00937B75">
        <w:rPr>
          <w:rFonts w:ascii="Times New Roman" w:hAnsi="Times New Roman" w:cs="Times New Roman"/>
          <w:sz w:val="24"/>
          <w:szCs w:val="24"/>
          <w:lang w:val="sv-SE"/>
        </w:rPr>
        <w:t>= Varians Skor Keseluruhan</w:t>
      </w:r>
    </w:p>
    <w:p w:rsidR="00F773A1" w:rsidRPr="00937B75" w:rsidRDefault="00F773A1" w:rsidP="00F773A1">
      <w:pPr>
        <w:spacing w:after="0" w:line="480" w:lineRule="auto"/>
        <w:jc w:val="both"/>
        <w:rPr>
          <w:rFonts w:ascii="Times New Roman" w:hAnsi="Times New Roman" w:cs="Times New Roman"/>
          <w:sz w:val="24"/>
          <w:szCs w:val="24"/>
        </w:rPr>
      </w:pPr>
      <w:r w:rsidRPr="00937B75">
        <w:rPr>
          <w:rFonts w:ascii="Times New Roman" w:hAnsi="Times New Roman" w:cs="Times New Roman"/>
          <w:i/>
          <w:position w:val="-12"/>
          <w:sz w:val="24"/>
          <w:szCs w:val="24"/>
          <w:lang w:val="sv-SE"/>
        </w:rPr>
        <w:object w:dxaOrig="300" w:dyaOrig="380">
          <v:shape id="_x0000_i1031" type="#_x0000_t75" style="width:18.2pt;height:18.2pt" o:ole="">
            <v:imagedata r:id="rId19" o:title=""/>
          </v:shape>
          <o:OLEObject Type="Embed" ProgID="Equation.3" ShapeID="_x0000_i1031" DrawAspect="Content" ObjectID="_1559067415" r:id="rId20"/>
        </w:object>
      </w:r>
      <w:r w:rsidRPr="00937B75">
        <w:rPr>
          <w:rFonts w:ascii="Times New Roman" w:hAnsi="Times New Roman" w:cs="Times New Roman"/>
          <w:i/>
          <w:sz w:val="24"/>
          <w:szCs w:val="24"/>
          <w:lang w:val="sv-SE"/>
        </w:rPr>
        <w:tab/>
      </w:r>
      <w:r w:rsidRPr="00937B75">
        <w:rPr>
          <w:rFonts w:ascii="Times New Roman" w:hAnsi="Times New Roman" w:cs="Times New Roman"/>
          <w:sz w:val="24"/>
          <w:szCs w:val="24"/>
          <w:lang w:val="sv-SE"/>
        </w:rPr>
        <w:t>=Varians masing-masing item</w:t>
      </w:r>
    </w:p>
    <w:p w:rsidR="00F773A1" w:rsidRPr="00937B75" w:rsidRDefault="00F773A1" w:rsidP="00F773A1">
      <w:pPr>
        <w:spacing w:after="0" w:line="480" w:lineRule="auto"/>
        <w:jc w:val="both"/>
        <w:rPr>
          <w:rFonts w:ascii="Times New Roman" w:hAnsi="Times New Roman" w:cs="Times New Roman"/>
          <w:sz w:val="24"/>
          <w:szCs w:val="24"/>
        </w:rPr>
      </w:pPr>
      <w:r w:rsidRPr="00937B75">
        <w:rPr>
          <w:rFonts w:ascii="Times New Roman" w:hAnsi="Times New Roman" w:cs="Times New Roman"/>
          <w:sz w:val="24"/>
          <w:szCs w:val="24"/>
        </w:rPr>
        <w:t>N</w:t>
      </w:r>
      <w:r w:rsidRPr="00937B75">
        <w:rPr>
          <w:rFonts w:ascii="Times New Roman" w:hAnsi="Times New Roman" w:cs="Times New Roman"/>
          <w:sz w:val="24"/>
          <w:szCs w:val="24"/>
        </w:rPr>
        <w:tab/>
        <w:t>= Jumlah item pertanyaan yang diuji</w:t>
      </w:r>
    </w:p>
    <w:p w:rsidR="00F773A1" w:rsidRPr="00937B75" w:rsidRDefault="00F773A1" w:rsidP="00F773A1">
      <w:pPr>
        <w:spacing w:after="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lang w:val="sv-SE"/>
        </w:rPr>
        <w:lastRenderedPageBreak/>
        <w:t xml:space="preserve">Adapun kriteria untuk menilai reliabilitas instrumen penelitan ini yang merujuk kepada pendapat Nunnaly </w:t>
      </w:r>
      <w:r w:rsidRPr="00937B75">
        <w:rPr>
          <w:rFonts w:ascii="Times New Roman" w:hAnsi="Times New Roman" w:cs="Times New Roman"/>
          <w:sz w:val="24"/>
          <w:szCs w:val="24"/>
        </w:rPr>
        <w:t>(</w:t>
      </w:r>
      <w:r w:rsidRPr="00937B75">
        <w:rPr>
          <w:rFonts w:ascii="Times New Roman" w:hAnsi="Times New Roman" w:cs="Times New Roman"/>
          <w:sz w:val="24"/>
          <w:szCs w:val="24"/>
          <w:lang w:val="sv-SE"/>
        </w:rPr>
        <w:t>1967</w:t>
      </w:r>
      <w:r w:rsidRPr="00937B75">
        <w:rPr>
          <w:rFonts w:ascii="Times New Roman" w:hAnsi="Times New Roman" w:cs="Times New Roman"/>
          <w:sz w:val="24"/>
          <w:szCs w:val="24"/>
        </w:rPr>
        <w:t>)</w:t>
      </w:r>
      <w:r w:rsidRPr="00937B75">
        <w:rPr>
          <w:rFonts w:ascii="Times New Roman" w:hAnsi="Times New Roman" w:cs="Times New Roman"/>
          <w:sz w:val="24"/>
          <w:szCs w:val="24"/>
          <w:lang w:val="sv-SE"/>
        </w:rPr>
        <w:t xml:space="preserve"> dalam Ghozali </w:t>
      </w:r>
      <w:r w:rsidRPr="00937B75">
        <w:rPr>
          <w:rFonts w:ascii="Times New Roman" w:hAnsi="Times New Roman" w:cs="Times New Roman"/>
          <w:sz w:val="24"/>
          <w:szCs w:val="24"/>
        </w:rPr>
        <w:t>(</w:t>
      </w:r>
      <w:r w:rsidRPr="00937B75">
        <w:rPr>
          <w:rFonts w:ascii="Times New Roman" w:hAnsi="Times New Roman" w:cs="Times New Roman"/>
          <w:sz w:val="24"/>
          <w:szCs w:val="24"/>
          <w:lang w:val="sv-SE"/>
        </w:rPr>
        <w:t>2007:42)</w:t>
      </w:r>
      <w:r w:rsidRPr="00937B75">
        <w:rPr>
          <w:rFonts w:ascii="Times New Roman" w:hAnsi="Times New Roman" w:cs="Times New Roman"/>
          <w:sz w:val="24"/>
          <w:szCs w:val="24"/>
        </w:rPr>
        <w:t xml:space="preserve"> yang menyatakan sebagai berikut : </w:t>
      </w:r>
      <w:r w:rsidRPr="00937B75">
        <w:rPr>
          <w:rFonts w:ascii="Times New Roman" w:hAnsi="Times New Roman" w:cs="Times New Roman"/>
          <w:sz w:val="24"/>
          <w:szCs w:val="24"/>
          <w:lang w:val="sv-SE"/>
        </w:rPr>
        <w:t xml:space="preserve">”Suatu konstruk atau variabel dikatakan reliabel jika memberikan nilai </w:t>
      </w:r>
      <w:r w:rsidRPr="00937B75">
        <w:rPr>
          <w:rFonts w:ascii="Times New Roman" w:hAnsi="Times New Roman" w:cs="Times New Roman"/>
          <w:i/>
          <w:iCs/>
          <w:sz w:val="24"/>
          <w:szCs w:val="24"/>
          <w:lang w:val="sv-SE"/>
        </w:rPr>
        <w:t xml:space="preserve">Cronbach Alpha </w:t>
      </w:r>
      <w:r w:rsidRPr="00937B75">
        <w:rPr>
          <w:rFonts w:ascii="Times New Roman" w:hAnsi="Times New Roman" w:cs="Times New Roman"/>
          <w:sz w:val="24"/>
          <w:szCs w:val="24"/>
          <w:lang w:val="sv-SE"/>
        </w:rPr>
        <w:t>&gt; 0.60.”</w:t>
      </w:r>
      <w:r w:rsidRPr="00937B75">
        <w:rPr>
          <w:rFonts w:ascii="Times New Roman" w:hAnsi="Times New Roman" w:cs="Times New Roman"/>
          <w:sz w:val="24"/>
          <w:szCs w:val="24"/>
        </w:rPr>
        <w:t xml:space="preserve">. </w:t>
      </w:r>
    </w:p>
    <w:p w:rsidR="00F773A1" w:rsidRPr="00937B75" w:rsidRDefault="00F773A1" w:rsidP="00F773A1">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Data dianalisis dengan bantuan perhitungannya mengunakan</w:t>
      </w:r>
      <w:r w:rsidR="00CF512C" w:rsidRPr="00937B75">
        <w:rPr>
          <w:rFonts w:ascii="Times New Roman" w:hAnsi="Times New Roman" w:cs="Times New Roman"/>
          <w:sz w:val="24"/>
          <w:szCs w:val="24"/>
        </w:rPr>
        <w:t xml:space="preserve"> aplikasi komputer SPSS versi 2</w:t>
      </w:r>
      <w:r w:rsidR="00490ED7" w:rsidRPr="00937B75">
        <w:rPr>
          <w:rFonts w:ascii="Times New Roman" w:hAnsi="Times New Roman" w:cs="Times New Roman"/>
          <w:sz w:val="24"/>
          <w:szCs w:val="24"/>
          <w:lang w:val="en-US"/>
        </w:rPr>
        <w:t>3</w:t>
      </w:r>
    </w:p>
    <w:p w:rsidR="00F773A1" w:rsidRPr="00937B75" w:rsidRDefault="00F773A1" w:rsidP="00F773A1">
      <w:pPr>
        <w:spacing w:after="0" w:line="480" w:lineRule="auto"/>
        <w:jc w:val="both"/>
        <w:rPr>
          <w:rFonts w:ascii="Times New Roman" w:hAnsi="Times New Roman" w:cs="Times New Roman"/>
          <w:sz w:val="24"/>
          <w:szCs w:val="24"/>
          <w:lang w:val="en-US"/>
        </w:rPr>
      </w:pPr>
    </w:p>
    <w:p w:rsidR="00F773A1" w:rsidRPr="00937B75" w:rsidRDefault="00F773A1" w:rsidP="00F773A1">
      <w:pPr>
        <w:spacing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3.6</w:t>
      </w:r>
      <w:r w:rsidRPr="00937B75">
        <w:rPr>
          <w:rFonts w:ascii="Times New Roman" w:hAnsi="Times New Roman" w:cs="Times New Roman"/>
          <w:b/>
          <w:sz w:val="24"/>
          <w:szCs w:val="24"/>
          <w:lang w:val="en-US"/>
        </w:rPr>
        <w:tab/>
        <w:t>Rancangan Analisis dan Uji Hipotesis</w:t>
      </w:r>
    </w:p>
    <w:p w:rsidR="00F773A1" w:rsidRPr="00937B75" w:rsidRDefault="00F773A1" w:rsidP="00F773A1">
      <w:pPr>
        <w:spacing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3.6.1</w:t>
      </w:r>
      <w:r w:rsidRPr="00937B75">
        <w:rPr>
          <w:rFonts w:ascii="Times New Roman" w:hAnsi="Times New Roman" w:cs="Times New Roman"/>
          <w:b/>
          <w:sz w:val="24"/>
          <w:szCs w:val="24"/>
          <w:lang w:val="en-US"/>
        </w:rPr>
        <w:tab/>
        <w:t>Rancangan Analisis</w:t>
      </w:r>
    </w:p>
    <w:p w:rsidR="00F773A1" w:rsidRPr="00937B75" w:rsidRDefault="00F773A1" w:rsidP="00F773A1">
      <w:pPr>
        <w:spacing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Dalam penelitian ini penulis menggunakan metode analisis deskkriptif karena adanya variabel-variabel yang akan ditelaah hubungannya serta tujuannya untuk menyajikan gambaran yang terstruktur, faktual dan akurat mengenai fakta-fakta serta hubungan antar variabel yang penulis teliti. Penulis juga melakukan analisis terhadap data yang telah diuraikan dengan menggunakan metode kuantitatif. Adapun pengertian metode kuantitatif menurut sugiyono (2016:13) adalah sebagai berikut:</w:t>
      </w:r>
    </w:p>
    <w:p w:rsidR="00F773A1" w:rsidRPr="00937B75" w:rsidRDefault="00F773A1" w:rsidP="00F773A1">
      <w:pPr>
        <w:spacing w:line="240" w:lineRule="auto"/>
        <w:ind w:left="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“metode penelitian kuantitatif dapat diartikan sebagai metode penelitian yang berlandaskan pada filsafat </w:t>
      </w:r>
      <w:r w:rsidRPr="00937B75">
        <w:rPr>
          <w:rFonts w:ascii="Times New Roman" w:hAnsi="Times New Roman" w:cs="Times New Roman"/>
          <w:i/>
          <w:sz w:val="24"/>
          <w:szCs w:val="24"/>
          <w:lang w:val="en-US"/>
        </w:rPr>
        <w:t>positivism</w:t>
      </w:r>
      <w:r w:rsidRPr="00937B75">
        <w:rPr>
          <w:rFonts w:ascii="Times New Roman" w:hAnsi="Times New Roman" w:cs="Times New Roman"/>
          <w:sz w:val="24"/>
          <w:szCs w:val="24"/>
          <w:lang w:val="en-US"/>
        </w:rPr>
        <w:t>, digunakan untuk meneliti pada populasi atau sampel tertentu, teknik pengambilan sampel pada umumnya dilakukan secara random, pengumpulan data menggunakan instrumen penelitian, analisis dat</w:t>
      </w:r>
      <w:r w:rsidR="00CF512C" w:rsidRPr="00937B75">
        <w:rPr>
          <w:rFonts w:ascii="Times New Roman" w:hAnsi="Times New Roman" w:cs="Times New Roman"/>
          <w:sz w:val="24"/>
          <w:szCs w:val="24"/>
          <w:lang w:val="en-US"/>
        </w:rPr>
        <w:t>a bersifat kuantitatif/statisti</w:t>
      </w:r>
      <w:r w:rsidR="00CF512C" w:rsidRPr="00937B75">
        <w:rPr>
          <w:rFonts w:ascii="Times New Roman" w:hAnsi="Times New Roman" w:cs="Times New Roman"/>
          <w:sz w:val="24"/>
          <w:szCs w:val="24"/>
        </w:rPr>
        <w:t>k</w:t>
      </w:r>
      <w:r w:rsidRPr="00937B75">
        <w:rPr>
          <w:rFonts w:ascii="Times New Roman" w:hAnsi="Times New Roman" w:cs="Times New Roman"/>
          <w:sz w:val="24"/>
          <w:szCs w:val="24"/>
          <w:lang w:val="en-US"/>
        </w:rPr>
        <w:t xml:space="preserve"> dengan tujuan untuk menguji hipotesis yang telah ditetapkan.”</w:t>
      </w:r>
    </w:p>
    <w:p w:rsidR="00E87A32" w:rsidRPr="00937B75" w:rsidRDefault="00F773A1" w:rsidP="00F773A1">
      <w:pPr>
        <w:spacing w:line="480" w:lineRule="auto"/>
        <w:jc w:val="both"/>
        <w:rPr>
          <w:rFonts w:ascii="Times New Roman" w:hAnsi="Times New Roman" w:cs="Times New Roman"/>
          <w:sz w:val="24"/>
          <w:szCs w:val="24"/>
        </w:rPr>
      </w:pPr>
      <w:r w:rsidRPr="00937B75">
        <w:rPr>
          <w:rFonts w:ascii="Times New Roman" w:hAnsi="Times New Roman" w:cs="Times New Roman"/>
          <w:sz w:val="24"/>
          <w:szCs w:val="24"/>
          <w:lang w:val="en-US"/>
        </w:rPr>
        <w:t xml:space="preserve">Pengelolaan data dilakukan dengan menggunakan program Microsoft excel dan program SPSS </w:t>
      </w:r>
      <w:r w:rsidRPr="00937B75">
        <w:rPr>
          <w:rFonts w:ascii="Times New Roman" w:hAnsi="Times New Roman" w:cs="Times New Roman"/>
          <w:i/>
          <w:sz w:val="24"/>
          <w:szCs w:val="24"/>
          <w:lang w:val="en-US"/>
        </w:rPr>
        <w:t>(Statistical Product and Service Solution)</w:t>
      </w:r>
      <w:r w:rsidRPr="00937B75">
        <w:rPr>
          <w:rFonts w:ascii="Times New Roman" w:hAnsi="Times New Roman" w:cs="Times New Roman"/>
          <w:sz w:val="24"/>
          <w:szCs w:val="24"/>
          <w:lang w:val="en-US"/>
        </w:rPr>
        <w:t xml:space="preserve">. Kemudian hasil data yang </w:t>
      </w:r>
      <w:r w:rsidRPr="00937B75">
        <w:rPr>
          <w:rFonts w:ascii="Times New Roman" w:hAnsi="Times New Roman" w:cs="Times New Roman"/>
          <w:sz w:val="24"/>
          <w:szCs w:val="24"/>
          <w:lang w:val="en-US"/>
        </w:rPr>
        <w:lastRenderedPageBreak/>
        <w:t>telah di konversi tersebut selanjutnya diolah menggunakan analisis regresi sederhana dan analisis regresi linier berganda.</w:t>
      </w:r>
    </w:p>
    <w:p w:rsidR="00F773A1" w:rsidRPr="00937B75" w:rsidRDefault="00F773A1" w:rsidP="00F773A1">
      <w:pPr>
        <w:spacing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3.6.2</w:t>
      </w:r>
      <w:r w:rsidRPr="00937B75">
        <w:rPr>
          <w:rFonts w:ascii="Times New Roman" w:hAnsi="Times New Roman" w:cs="Times New Roman"/>
          <w:b/>
          <w:sz w:val="24"/>
          <w:szCs w:val="24"/>
          <w:lang w:val="en-US"/>
        </w:rPr>
        <w:tab/>
        <w:t>Analisis Regresi Berganda</w:t>
      </w:r>
    </w:p>
    <w:p w:rsidR="00F773A1" w:rsidRPr="00937B75" w:rsidRDefault="00F773A1" w:rsidP="00F773A1">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Analisis regresi linier berganda adalah hubungan secara linear antara dua atau lebih variabel independen (X</w:t>
      </w:r>
      <w:r w:rsidRPr="00937B75">
        <w:rPr>
          <w:rFonts w:ascii="Times New Roman" w:hAnsi="Times New Roman" w:cs="Times New Roman"/>
          <w:sz w:val="24"/>
          <w:szCs w:val="24"/>
          <w:vertAlign w:val="subscript"/>
        </w:rPr>
        <w:t>1</w:t>
      </w:r>
      <w:r w:rsidRPr="00937B75">
        <w:rPr>
          <w:rFonts w:ascii="Times New Roman" w:hAnsi="Times New Roman" w:cs="Times New Roman"/>
          <w:sz w:val="24"/>
          <w:szCs w:val="24"/>
        </w:rPr>
        <w:t>, X</w:t>
      </w:r>
      <w:r w:rsidRPr="00937B75">
        <w:rPr>
          <w:rFonts w:ascii="Times New Roman" w:hAnsi="Times New Roman" w:cs="Times New Roman"/>
          <w:sz w:val="24"/>
          <w:szCs w:val="24"/>
          <w:vertAlign w:val="subscript"/>
        </w:rPr>
        <w:t>2</w:t>
      </w:r>
      <w:r w:rsidRPr="00937B75">
        <w:rPr>
          <w:rFonts w:ascii="Times New Roman" w:hAnsi="Times New Roman" w:cs="Times New Roman"/>
          <w:sz w:val="24"/>
          <w:szCs w:val="24"/>
        </w:rPr>
        <w:t>,….X</w:t>
      </w:r>
      <w:r w:rsidRPr="00937B75">
        <w:rPr>
          <w:rFonts w:ascii="Times New Roman" w:hAnsi="Times New Roman" w:cs="Times New Roman"/>
          <w:sz w:val="24"/>
          <w:szCs w:val="24"/>
          <w:vertAlign w:val="subscript"/>
        </w:rPr>
        <w:t>n</w:t>
      </w:r>
      <w:r w:rsidRPr="00937B75">
        <w:rPr>
          <w:rFonts w:ascii="Times New Roman" w:hAnsi="Times New Roman" w:cs="Times New Roman"/>
          <w:sz w:val="24"/>
          <w:szCs w:val="24"/>
        </w:rPr>
        <w:t>) dengan variabel dependen (Y). Analisis ini untuk mengetahui arah hubungan antara variabel independen dengan variabel dependen apakah masing-masing variabel independen berhubungan positif atau negatif dan untuk memprediksi nilai dari variabel dependen apabila nilai variabel independen mengalami kenaikan atau penurunan. Persamaan regresi linear berganda sebagai berikut:</w:t>
      </w:r>
    </w:p>
    <w:p w:rsidR="00F773A1" w:rsidRPr="00937B75" w:rsidRDefault="00F773A1" w:rsidP="00F773A1">
      <w:pPr>
        <w:pStyle w:val="Default"/>
        <w:spacing w:line="480" w:lineRule="auto"/>
        <w:ind w:left="450"/>
        <w:jc w:val="both"/>
        <w:rPr>
          <w:rFonts w:ascii="Times New Roman" w:eastAsiaTheme="minorEastAsia" w:hAnsi="Times New Roman"/>
          <w:color w:val="auto"/>
          <w:lang w:val="en-US"/>
        </w:rPr>
      </w:pPr>
    </w:p>
    <w:p w:rsidR="00F773A1" w:rsidRPr="00937B75" w:rsidRDefault="00F773A1" w:rsidP="00F773A1">
      <w:pPr>
        <w:pStyle w:val="Default"/>
        <w:spacing w:line="480" w:lineRule="auto"/>
        <w:ind w:left="450"/>
        <w:jc w:val="both"/>
        <w:rPr>
          <w:rFonts w:ascii="Times New Roman" w:hAnsi="Times New Roman"/>
          <w:color w:val="auto"/>
        </w:rPr>
      </w:pPr>
      <m:oMathPara>
        <m:oMath>
          <m:r>
            <m:rPr>
              <m:sty m:val="p"/>
            </m:rPr>
            <w:rPr>
              <w:rFonts w:ascii="Cambria Math" w:hAnsi="Times New Roman"/>
              <w:color w:val="auto"/>
            </w:rPr>
            <m:t xml:space="preserve">Y= </m:t>
          </m:r>
          <m:r>
            <m:rPr>
              <m:sty m:val="p"/>
            </m:rPr>
            <w:rPr>
              <w:rFonts w:ascii="Times New Roman" w:hAnsi="Times New Roman"/>
              <w:color w:val="auto"/>
            </w:rPr>
            <m:t>α</m:t>
          </m:r>
          <m:r>
            <m:rPr>
              <m:sty m:val="p"/>
            </m:rPr>
            <w:rPr>
              <w:rFonts w:ascii="Cambria Math" w:hAnsi="Times New Roman"/>
              <w:color w:val="auto"/>
            </w:rPr>
            <m:t xml:space="preserve">+ </m:t>
          </m:r>
          <m:sSub>
            <m:sSubPr>
              <m:ctrlPr>
                <w:rPr>
                  <w:rFonts w:ascii="Cambria Math" w:hAnsi="Times New Roman"/>
                  <w:lang w:val="en-US"/>
                </w:rPr>
              </m:ctrlPr>
            </m:sSubPr>
            <m:e>
              <m:r>
                <m:rPr>
                  <m:sty m:val="p"/>
                </m:rPr>
                <w:rPr>
                  <w:rFonts w:ascii="Cambria Math" w:hAnsi="Times New Roman"/>
                  <w:color w:val="auto"/>
                </w:rPr>
                <m:t>b</m:t>
              </m:r>
            </m:e>
            <m:sub>
              <m:r>
                <m:rPr>
                  <m:sty m:val="p"/>
                </m:rPr>
                <w:rPr>
                  <w:rFonts w:ascii="Cambria Math" w:hAnsi="Times New Roman"/>
                  <w:color w:val="auto"/>
                </w:rPr>
                <m:t>1</m:t>
              </m:r>
            </m:sub>
          </m:sSub>
          <m:sSub>
            <m:sSubPr>
              <m:ctrlPr>
                <w:rPr>
                  <w:rFonts w:ascii="Cambria Math" w:hAnsi="Times New Roman"/>
                  <w:lang w:val="en-US"/>
                </w:rPr>
              </m:ctrlPr>
            </m:sSubPr>
            <m:e>
              <m:r>
                <m:rPr>
                  <m:sty m:val="p"/>
                </m:rPr>
                <w:rPr>
                  <w:rFonts w:ascii="Cambria Math" w:hAnsi="Times New Roman"/>
                  <w:color w:val="auto"/>
                </w:rPr>
                <m:t>X</m:t>
              </m:r>
            </m:e>
            <m:sub>
              <m:r>
                <m:rPr>
                  <m:sty m:val="p"/>
                </m:rPr>
                <w:rPr>
                  <w:rFonts w:ascii="Cambria Math" w:hAnsi="Times New Roman"/>
                  <w:color w:val="auto"/>
                </w:rPr>
                <m:t>1</m:t>
              </m:r>
            </m:sub>
          </m:sSub>
          <m:r>
            <m:rPr>
              <m:sty m:val="p"/>
            </m:rPr>
            <w:rPr>
              <w:rFonts w:ascii="Cambria Math" w:hAnsi="Times New Roman"/>
              <w:color w:val="auto"/>
            </w:rPr>
            <m:t xml:space="preserve">+ </m:t>
          </m:r>
          <m:sSub>
            <m:sSubPr>
              <m:ctrlPr>
                <w:rPr>
                  <w:rFonts w:ascii="Cambria Math" w:hAnsi="Times New Roman"/>
                  <w:lang w:val="en-US"/>
                </w:rPr>
              </m:ctrlPr>
            </m:sSubPr>
            <m:e>
              <m:r>
                <m:rPr>
                  <m:sty m:val="p"/>
                </m:rPr>
                <w:rPr>
                  <w:rFonts w:ascii="Cambria Math" w:hAnsi="Times New Roman"/>
                  <w:color w:val="auto"/>
                </w:rPr>
                <m:t>b</m:t>
              </m:r>
            </m:e>
            <m:sub>
              <m:r>
                <m:rPr>
                  <m:sty m:val="p"/>
                </m:rPr>
                <w:rPr>
                  <w:rFonts w:ascii="Cambria Math" w:hAnsi="Times New Roman"/>
                  <w:color w:val="auto"/>
                </w:rPr>
                <m:t>2</m:t>
              </m:r>
            </m:sub>
          </m:sSub>
          <m:sSub>
            <m:sSubPr>
              <m:ctrlPr>
                <w:rPr>
                  <w:rFonts w:ascii="Cambria Math" w:hAnsi="Times New Roman"/>
                  <w:lang w:val="en-US"/>
                </w:rPr>
              </m:ctrlPr>
            </m:sSubPr>
            <m:e>
              <m:r>
                <m:rPr>
                  <m:sty m:val="p"/>
                </m:rPr>
                <w:rPr>
                  <w:rFonts w:ascii="Cambria Math" w:hAnsi="Times New Roman"/>
                  <w:color w:val="auto"/>
                </w:rPr>
                <m:t>X</m:t>
              </m:r>
            </m:e>
            <m:sub>
              <m:r>
                <m:rPr>
                  <m:sty m:val="p"/>
                </m:rPr>
                <w:rPr>
                  <w:rFonts w:ascii="Cambria Math" w:hAnsi="Times New Roman"/>
                  <w:color w:val="auto"/>
                </w:rPr>
                <m:t>2</m:t>
              </m:r>
            </m:sub>
          </m:sSub>
        </m:oMath>
      </m:oMathPara>
    </w:p>
    <w:p w:rsidR="00F773A1" w:rsidRPr="00937B75" w:rsidRDefault="00F773A1" w:rsidP="00F773A1">
      <w:pPr>
        <w:pStyle w:val="Default"/>
        <w:spacing w:line="480" w:lineRule="auto"/>
        <w:jc w:val="both"/>
        <w:rPr>
          <w:rFonts w:ascii="Times New Roman" w:hAnsi="Times New Roman"/>
          <w:color w:val="auto"/>
        </w:rPr>
      </w:pPr>
      <w:r w:rsidRPr="00937B75">
        <w:rPr>
          <w:rFonts w:ascii="Times New Roman" w:hAnsi="Times New Roman"/>
          <w:color w:val="auto"/>
        </w:rPr>
        <w:t>Keterangan :</w:t>
      </w:r>
    </w:p>
    <w:p w:rsidR="00F773A1" w:rsidRPr="00937B75" w:rsidRDefault="00F773A1" w:rsidP="00F773A1">
      <w:pPr>
        <w:pStyle w:val="Default"/>
        <w:spacing w:line="480" w:lineRule="auto"/>
        <w:ind w:left="450"/>
        <w:jc w:val="both"/>
        <w:rPr>
          <w:rFonts w:ascii="Times New Roman" w:hAnsi="Times New Roman"/>
          <w:color w:val="auto"/>
        </w:rPr>
      </w:pPr>
      <w:r w:rsidRPr="00937B75">
        <w:rPr>
          <w:rFonts w:ascii="Times New Roman" w:hAnsi="Times New Roman"/>
          <w:color w:val="auto"/>
        </w:rPr>
        <w:t>Y</w:t>
      </w:r>
      <w:r w:rsidRPr="00937B75">
        <w:rPr>
          <w:rFonts w:ascii="Times New Roman" w:hAnsi="Times New Roman"/>
          <w:color w:val="auto"/>
        </w:rPr>
        <w:tab/>
      </w:r>
      <w:r w:rsidRPr="00937B75">
        <w:rPr>
          <w:rFonts w:ascii="Times New Roman" w:hAnsi="Times New Roman"/>
          <w:color w:val="auto"/>
        </w:rPr>
        <w:tab/>
        <w:t>= Variabel Dependen</w:t>
      </w:r>
    </w:p>
    <w:p w:rsidR="00F773A1" w:rsidRPr="00937B75" w:rsidRDefault="00F773A1" w:rsidP="00F773A1">
      <w:pPr>
        <w:pStyle w:val="Default"/>
        <w:spacing w:line="480" w:lineRule="auto"/>
        <w:ind w:left="450"/>
        <w:jc w:val="both"/>
        <w:rPr>
          <w:rFonts w:ascii="Times New Roman" w:hAnsi="Times New Roman"/>
          <w:color w:val="auto"/>
        </w:rPr>
      </w:pPr>
      <w:r w:rsidRPr="00937B75">
        <w:rPr>
          <w:rFonts w:ascii="Times New Roman" w:hAnsi="Times New Roman"/>
          <w:color w:val="auto"/>
        </w:rPr>
        <w:t>α</w:t>
      </w:r>
      <w:r w:rsidRPr="00937B75">
        <w:rPr>
          <w:rFonts w:ascii="Times New Roman" w:hAnsi="Times New Roman"/>
          <w:color w:val="auto"/>
        </w:rPr>
        <w:tab/>
      </w:r>
      <w:r w:rsidRPr="00937B75">
        <w:rPr>
          <w:rFonts w:ascii="Times New Roman" w:hAnsi="Times New Roman"/>
          <w:color w:val="auto"/>
        </w:rPr>
        <w:tab/>
        <w:t>=  Harga Konstanta</w:t>
      </w:r>
    </w:p>
    <w:p w:rsidR="00F773A1" w:rsidRPr="00937B75" w:rsidRDefault="00F773A1" w:rsidP="00F773A1">
      <w:pPr>
        <w:pStyle w:val="Default"/>
        <w:spacing w:line="480" w:lineRule="auto"/>
        <w:ind w:left="450"/>
        <w:jc w:val="both"/>
        <w:rPr>
          <w:rFonts w:ascii="Times New Roman" w:hAnsi="Times New Roman"/>
          <w:color w:val="auto"/>
        </w:rPr>
      </w:pPr>
      <w:r w:rsidRPr="00937B75">
        <w:rPr>
          <w:rFonts w:ascii="Times New Roman" w:hAnsi="Times New Roman"/>
          <w:color w:val="auto"/>
        </w:rPr>
        <w:t>b</w:t>
      </w:r>
      <w:r w:rsidRPr="00937B75">
        <w:rPr>
          <w:rFonts w:ascii="Times New Roman" w:hAnsi="Times New Roman"/>
          <w:color w:val="auto"/>
          <w:vertAlign w:val="subscript"/>
        </w:rPr>
        <w:t>1</w:t>
      </w:r>
      <w:r w:rsidRPr="00937B75">
        <w:rPr>
          <w:rFonts w:ascii="Times New Roman" w:hAnsi="Times New Roman"/>
          <w:color w:val="auto"/>
          <w:vertAlign w:val="subscript"/>
        </w:rPr>
        <w:tab/>
      </w:r>
      <w:r w:rsidRPr="00937B75">
        <w:rPr>
          <w:rFonts w:ascii="Times New Roman" w:hAnsi="Times New Roman"/>
          <w:color w:val="auto"/>
          <w:vertAlign w:val="subscript"/>
        </w:rPr>
        <w:tab/>
      </w:r>
      <w:r w:rsidRPr="00937B75">
        <w:rPr>
          <w:rFonts w:ascii="Times New Roman" w:hAnsi="Times New Roman"/>
          <w:color w:val="auto"/>
        </w:rPr>
        <w:t>= Koefisien Regresi pertama</w:t>
      </w:r>
    </w:p>
    <w:p w:rsidR="00F773A1" w:rsidRPr="00937B75" w:rsidRDefault="00F773A1" w:rsidP="00F773A1">
      <w:pPr>
        <w:pStyle w:val="Default"/>
        <w:spacing w:line="480" w:lineRule="auto"/>
        <w:ind w:left="450"/>
        <w:jc w:val="both"/>
        <w:rPr>
          <w:rFonts w:ascii="Times New Roman" w:hAnsi="Times New Roman"/>
          <w:color w:val="auto"/>
        </w:rPr>
      </w:pPr>
      <w:r w:rsidRPr="00937B75">
        <w:rPr>
          <w:rFonts w:ascii="Times New Roman" w:hAnsi="Times New Roman"/>
          <w:color w:val="auto"/>
        </w:rPr>
        <w:t>b</w:t>
      </w:r>
      <w:r w:rsidRPr="00937B75">
        <w:rPr>
          <w:rFonts w:ascii="Times New Roman" w:hAnsi="Times New Roman"/>
          <w:color w:val="auto"/>
          <w:vertAlign w:val="subscript"/>
        </w:rPr>
        <w:t>2</w:t>
      </w:r>
      <w:r w:rsidRPr="00937B75">
        <w:rPr>
          <w:rFonts w:ascii="Times New Roman" w:hAnsi="Times New Roman"/>
          <w:color w:val="auto"/>
          <w:vertAlign w:val="subscript"/>
        </w:rPr>
        <w:tab/>
      </w:r>
      <w:r w:rsidRPr="00937B75">
        <w:rPr>
          <w:rFonts w:ascii="Times New Roman" w:hAnsi="Times New Roman"/>
          <w:color w:val="auto"/>
          <w:vertAlign w:val="subscript"/>
        </w:rPr>
        <w:tab/>
      </w:r>
      <w:r w:rsidRPr="00937B75">
        <w:rPr>
          <w:rFonts w:ascii="Times New Roman" w:hAnsi="Times New Roman"/>
          <w:color w:val="auto"/>
        </w:rPr>
        <w:t>= Koefisien Regresi kedua</w:t>
      </w:r>
    </w:p>
    <w:p w:rsidR="00F773A1" w:rsidRPr="00937B75" w:rsidRDefault="00F773A1" w:rsidP="00F773A1">
      <w:pPr>
        <w:pStyle w:val="Default"/>
        <w:spacing w:line="480" w:lineRule="auto"/>
        <w:ind w:left="450"/>
        <w:jc w:val="both"/>
        <w:rPr>
          <w:rFonts w:ascii="Times New Roman" w:hAnsi="Times New Roman"/>
          <w:color w:val="auto"/>
        </w:rPr>
      </w:pPr>
      <w:r w:rsidRPr="00937B75">
        <w:rPr>
          <w:rFonts w:ascii="Times New Roman" w:hAnsi="Times New Roman"/>
          <w:color w:val="auto"/>
        </w:rPr>
        <w:t>X</w:t>
      </w:r>
      <w:r w:rsidRPr="00937B75">
        <w:rPr>
          <w:rFonts w:ascii="Times New Roman" w:hAnsi="Times New Roman"/>
          <w:color w:val="auto"/>
          <w:vertAlign w:val="subscript"/>
        </w:rPr>
        <w:t>1</w:t>
      </w:r>
      <w:r w:rsidRPr="00937B75">
        <w:rPr>
          <w:rFonts w:ascii="Times New Roman" w:hAnsi="Times New Roman"/>
          <w:color w:val="auto"/>
          <w:vertAlign w:val="subscript"/>
        </w:rPr>
        <w:tab/>
      </w:r>
      <w:r w:rsidRPr="00937B75">
        <w:rPr>
          <w:rFonts w:ascii="Times New Roman" w:hAnsi="Times New Roman"/>
          <w:color w:val="auto"/>
          <w:vertAlign w:val="subscript"/>
        </w:rPr>
        <w:tab/>
      </w:r>
      <w:r w:rsidRPr="00937B75">
        <w:rPr>
          <w:rFonts w:ascii="Times New Roman" w:hAnsi="Times New Roman"/>
          <w:color w:val="auto"/>
        </w:rPr>
        <w:t>= Variabel Independent pertama</w:t>
      </w:r>
    </w:p>
    <w:p w:rsidR="00F773A1" w:rsidRPr="00937B75" w:rsidRDefault="00F773A1" w:rsidP="00F773A1">
      <w:pPr>
        <w:pStyle w:val="Default"/>
        <w:spacing w:line="480" w:lineRule="auto"/>
        <w:ind w:left="450"/>
        <w:jc w:val="both"/>
        <w:rPr>
          <w:rFonts w:ascii="Times New Roman" w:hAnsi="Times New Roman"/>
          <w:color w:val="auto"/>
          <w:lang w:val="en-US"/>
        </w:rPr>
      </w:pPr>
      <w:r w:rsidRPr="00937B75">
        <w:rPr>
          <w:rFonts w:ascii="Times New Roman" w:hAnsi="Times New Roman"/>
          <w:color w:val="auto"/>
        </w:rPr>
        <w:t>X</w:t>
      </w:r>
      <w:r w:rsidRPr="00937B75">
        <w:rPr>
          <w:rFonts w:ascii="Times New Roman" w:hAnsi="Times New Roman"/>
          <w:color w:val="auto"/>
          <w:vertAlign w:val="subscript"/>
        </w:rPr>
        <w:t>2</w:t>
      </w:r>
      <w:r w:rsidRPr="00937B75">
        <w:rPr>
          <w:rFonts w:ascii="Times New Roman" w:hAnsi="Times New Roman"/>
          <w:color w:val="auto"/>
          <w:vertAlign w:val="subscript"/>
        </w:rPr>
        <w:tab/>
      </w:r>
      <w:r w:rsidRPr="00937B75">
        <w:rPr>
          <w:rFonts w:ascii="Times New Roman" w:hAnsi="Times New Roman"/>
          <w:color w:val="auto"/>
          <w:vertAlign w:val="subscript"/>
        </w:rPr>
        <w:tab/>
      </w:r>
      <w:r w:rsidRPr="00937B75">
        <w:rPr>
          <w:rFonts w:ascii="Times New Roman" w:hAnsi="Times New Roman"/>
          <w:color w:val="auto"/>
        </w:rPr>
        <w:t>= Variabel Independen kedua</w:t>
      </w:r>
    </w:p>
    <w:p w:rsidR="008052E8" w:rsidRPr="00937B75" w:rsidRDefault="008052E8" w:rsidP="00F773A1">
      <w:pPr>
        <w:pStyle w:val="Default"/>
        <w:spacing w:line="480" w:lineRule="auto"/>
        <w:ind w:left="450"/>
        <w:jc w:val="both"/>
        <w:rPr>
          <w:rFonts w:ascii="Times New Roman" w:hAnsi="Times New Roman"/>
          <w:color w:val="auto"/>
          <w:lang w:val="en-US"/>
        </w:rPr>
      </w:pPr>
    </w:p>
    <w:p w:rsidR="00F773A1" w:rsidRPr="00937B75" w:rsidRDefault="00F773A1" w:rsidP="00F773A1">
      <w:pPr>
        <w:pStyle w:val="Default"/>
        <w:spacing w:line="480" w:lineRule="auto"/>
        <w:jc w:val="both"/>
        <w:rPr>
          <w:rFonts w:ascii="Times New Roman" w:hAnsi="Times New Roman"/>
          <w:lang w:val="en-US"/>
        </w:rPr>
      </w:pPr>
    </w:p>
    <w:p w:rsidR="00F773A1" w:rsidRPr="00937B75" w:rsidRDefault="00F773A1" w:rsidP="00F773A1">
      <w:pPr>
        <w:pStyle w:val="Default"/>
        <w:spacing w:line="480" w:lineRule="auto"/>
        <w:jc w:val="both"/>
        <w:rPr>
          <w:rFonts w:ascii="Times New Roman" w:hAnsi="Times New Roman"/>
          <w:b/>
          <w:lang w:val="en-US"/>
        </w:rPr>
      </w:pPr>
      <w:r w:rsidRPr="00937B75">
        <w:rPr>
          <w:rFonts w:ascii="Times New Roman" w:hAnsi="Times New Roman"/>
          <w:b/>
          <w:lang w:val="en-US"/>
        </w:rPr>
        <w:lastRenderedPageBreak/>
        <w:t>3.6.3</w:t>
      </w:r>
      <w:r w:rsidRPr="00937B75">
        <w:rPr>
          <w:rFonts w:ascii="Times New Roman" w:hAnsi="Times New Roman"/>
          <w:b/>
          <w:lang w:val="en-US"/>
        </w:rPr>
        <w:tab/>
        <w:t>Analisis Korelasi Berganda</w:t>
      </w:r>
    </w:p>
    <w:p w:rsidR="00F773A1" w:rsidRPr="00937B75" w:rsidRDefault="00F773A1" w:rsidP="00F773A1">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Analisis ini digunakan untuk mengetahui derajat atau kekutan hubungan antara variabel bebas dan variabel terikat secara bersamaan. Adapun rumus statistiknya menurut Sugiyono (2013:256) adalah sebagai berikut ;</w:t>
      </w:r>
    </w:p>
    <w:p w:rsidR="00F773A1" w:rsidRPr="00937B75" w:rsidRDefault="00F773A1" w:rsidP="00191876">
      <w:pPr>
        <w:pStyle w:val="ListParagraph"/>
        <w:numPr>
          <w:ilvl w:val="0"/>
          <w:numId w:val="33"/>
        </w:numPr>
        <w:spacing w:after="0" w:line="480" w:lineRule="auto"/>
        <w:ind w:left="426" w:hanging="426"/>
        <w:jc w:val="both"/>
        <w:rPr>
          <w:rFonts w:ascii="Times New Roman" w:hAnsi="Times New Roman" w:cs="Times New Roman"/>
          <w:bCs/>
          <w:lang w:val="en-US"/>
        </w:rPr>
      </w:pPr>
      <w:r w:rsidRPr="00937B75">
        <w:rPr>
          <w:rFonts w:ascii="Times New Roman" w:hAnsi="Times New Roman" w:cs="Times New Roman"/>
          <w:bCs/>
          <w:lang w:val="en-US"/>
        </w:rPr>
        <w:t>Untuk menghitung koefisien korelasi ganda dapat digunakan rumus berikut :</w:t>
      </w:r>
    </w:p>
    <w:p w:rsidR="00F773A1" w:rsidRPr="00937B75" w:rsidRDefault="00F773A1" w:rsidP="00F773A1">
      <w:pPr>
        <w:pStyle w:val="ListParagraph"/>
        <w:spacing w:after="0" w:line="480" w:lineRule="auto"/>
        <w:ind w:left="426"/>
        <w:jc w:val="both"/>
        <w:rPr>
          <w:rFonts w:ascii="Times New Roman" w:hAnsi="Times New Roman" w:cs="Times New Roman"/>
          <w:bCs/>
          <w:lang w:val="en-US"/>
        </w:rPr>
      </w:pPr>
    </w:p>
    <w:p w:rsidR="00F773A1" w:rsidRPr="00937B75" w:rsidRDefault="00F773A1" w:rsidP="00F773A1">
      <w:pPr>
        <w:pStyle w:val="Default"/>
        <w:spacing w:line="480" w:lineRule="auto"/>
        <w:ind w:left="450"/>
        <w:jc w:val="center"/>
        <w:rPr>
          <w:rFonts w:ascii="Times New Roman" w:hAnsi="Times New Roman"/>
          <w:lang w:val="en-US"/>
        </w:rPr>
      </w:pPr>
      <m:oMathPara>
        <m:oMath>
          <m:r>
            <w:rPr>
              <w:rFonts w:ascii="Cambria Math" w:hAnsi="Cambria Math"/>
              <w:color w:val="auto"/>
            </w:rPr>
            <m:t>Ry</m:t>
          </m:r>
          <m:sSub>
            <m:sSubPr>
              <m:ctrlPr>
                <w:rPr>
                  <w:rFonts w:ascii="Cambria Math" w:hAnsi="Times New Roman"/>
                  <w:i/>
                  <w:lang w:val="en-US"/>
                </w:rPr>
              </m:ctrlPr>
            </m:sSubPr>
            <m:e>
              <m:r>
                <w:rPr>
                  <w:rFonts w:ascii="Cambria Math" w:hAnsi="Cambria Math"/>
                  <w:color w:val="auto"/>
                </w:rPr>
                <m:t>X</m:t>
              </m:r>
            </m:e>
            <m:sub>
              <m:r>
                <w:rPr>
                  <w:rFonts w:ascii="Cambria Math" w:hAnsi="Times New Roman"/>
                  <w:color w:val="auto"/>
                </w:rPr>
                <m:t>1</m:t>
              </m:r>
            </m:sub>
          </m:sSub>
          <m:sSub>
            <m:sSubPr>
              <m:ctrlPr>
                <w:rPr>
                  <w:rFonts w:ascii="Cambria Math" w:hAnsi="Times New Roman"/>
                  <w:i/>
                  <w:lang w:val="en-US"/>
                </w:rPr>
              </m:ctrlPr>
            </m:sSubPr>
            <m:e>
              <m:r>
                <w:rPr>
                  <w:rFonts w:ascii="Cambria Math" w:hAnsi="Cambria Math"/>
                  <w:color w:val="auto"/>
                </w:rPr>
                <m:t>X</m:t>
              </m:r>
            </m:e>
            <m:sub>
              <m:r>
                <w:rPr>
                  <w:rFonts w:ascii="Cambria Math" w:hAnsi="Times New Roman"/>
                  <w:color w:val="auto"/>
                </w:rPr>
                <m:t>2</m:t>
              </m:r>
            </m:sub>
          </m:sSub>
          <m:r>
            <w:rPr>
              <w:rFonts w:ascii="Cambria Math" w:hAnsi="Times New Roman"/>
              <w:color w:val="auto"/>
            </w:rPr>
            <m:t xml:space="preserve"> = </m:t>
          </m:r>
          <m:rad>
            <m:radPr>
              <m:degHide m:val="1"/>
              <m:ctrlPr>
                <w:rPr>
                  <w:rFonts w:ascii="Cambria Math" w:hAnsi="Times New Roman"/>
                  <w:i/>
                  <w:lang w:val="en-US"/>
                </w:rPr>
              </m:ctrlPr>
            </m:radPr>
            <m:deg/>
            <m:e>
              <m:f>
                <m:fPr>
                  <m:ctrlPr>
                    <w:rPr>
                      <w:rFonts w:ascii="Cambria Math" w:hAnsi="Times New Roman"/>
                      <w:i/>
                      <w:lang w:val="en-US"/>
                    </w:rPr>
                  </m:ctrlPr>
                </m:fPr>
                <m:num>
                  <m:sSup>
                    <m:sSupPr>
                      <m:ctrlPr>
                        <w:rPr>
                          <w:rFonts w:ascii="Cambria Math" w:hAnsi="Times New Roman"/>
                          <w:i/>
                          <w:lang w:val="en-US"/>
                        </w:rPr>
                      </m:ctrlPr>
                    </m:sSupPr>
                    <m:e>
                      <m:r>
                        <w:rPr>
                          <w:rFonts w:ascii="Cambria Math" w:hAnsi="Cambria Math"/>
                          <w:color w:val="auto"/>
                        </w:rPr>
                        <m:t>r</m:t>
                      </m:r>
                    </m:e>
                    <m:sup>
                      <m:r>
                        <w:rPr>
                          <w:rFonts w:ascii="Cambria Math" w:hAnsi="Times New Roman"/>
                          <w:color w:val="auto"/>
                        </w:rPr>
                        <m:t>2</m:t>
                      </m:r>
                    </m:sup>
                  </m:sSup>
                  <m:sSub>
                    <m:sSubPr>
                      <m:ctrlPr>
                        <w:rPr>
                          <w:rFonts w:ascii="Cambria Math" w:hAnsi="Times New Roman"/>
                          <w:i/>
                          <w:lang w:val="en-US"/>
                        </w:rPr>
                      </m:ctrlPr>
                    </m:sSubPr>
                    <m:e>
                      <m:r>
                        <w:rPr>
                          <w:rFonts w:ascii="Cambria Math" w:hAnsi="Cambria Math"/>
                          <w:color w:val="auto"/>
                        </w:rPr>
                        <m:t>yx</m:t>
                      </m:r>
                    </m:e>
                    <m:sub>
                      <m:r>
                        <w:rPr>
                          <w:rFonts w:ascii="Cambria Math" w:hAnsi="Times New Roman"/>
                          <w:color w:val="auto"/>
                        </w:rPr>
                        <m:t>1</m:t>
                      </m:r>
                    </m:sub>
                  </m:sSub>
                  <m:r>
                    <w:rPr>
                      <w:rFonts w:ascii="Cambria Math" w:hAnsi="Times New Roman"/>
                      <w:color w:val="auto"/>
                    </w:rPr>
                    <m:t xml:space="preserve">+ </m:t>
                  </m:r>
                  <m:sSup>
                    <m:sSupPr>
                      <m:ctrlPr>
                        <w:rPr>
                          <w:rFonts w:ascii="Cambria Math" w:hAnsi="Times New Roman"/>
                          <w:i/>
                          <w:lang w:val="en-US"/>
                        </w:rPr>
                      </m:ctrlPr>
                    </m:sSupPr>
                    <m:e>
                      <m:r>
                        <w:rPr>
                          <w:rFonts w:ascii="Cambria Math" w:hAnsi="Cambria Math"/>
                          <w:color w:val="auto"/>
                        </w:rPr>
                        <m:t>r</m:t>
                      </m:r>
                    </m:e>
                    <m:sup>
                      <m:r>
                        <w:rPr>
                          <w:rFonts w:ascii="Cambria Math" w:hAnsi="Times New Roman"/>
                          <w:color w:val="auto"/>
                        </w:rPr>
                        <m:t>2</m:t>
                      </m:r>
                    </m:sup>
                  </m:sSup>
                  <m:sSub>
                    <m:sSubPr>
                      <m:ctrlPr>
                        <w:rPr>
                          <w:rFonts w:ascii="Cambria Math" w:hAnsi="Times New Roman"/>
                          <w:i/>
                          <w:lang w:val="en-US"/>
                        </w:rPr>
                      </m:ctrlPr>
                    </m:sSubPr>
                    <m:e>
                      <m:r>
                        <w:rPr>
                          <w:rFonts w:ascii="Cambria Math" w:hAnsi="Cambria Math"/>
                          <w:color w:val="auto"/>
                        </w:rPr>
                        <m:t>yx</m:t>
                      </m:r>
                    </m:e>
                    <m:sub>
                      <m:r>
                        <w:rPr>
                          <w:rFonts w:ascii="Cambria Math" w:hAnsi="Times New Roman"/>
                          <w:color w:val="auto"/>
                        </w:rPr>
                        <m:t>2</m:t>
                      </m:r>
                    </m:sub>
                  </m:sSub>
                  <m:r>
                    <w:rPr>
                      <w:rFonts w:ascii="Times New Roman" w:hAnsi="Times New Roman"/>
                      <w:color w:val="auto"/>
                    </w:rPr>
                    <m:t>-</m:t>
                  </m:r>
                  <m:r>
                    <w:rPr>
                      <w:rFonts w:ascii="Cambria Math" w:hAnsi="Times New Roman"/>
                      <w:color w:val="auto"/>
                    </w:rPr>
                    <m:t>2</m:t>
                  </m:r>
                  <m:r>
                    <w:rPr>
                      <w:rFonts w:ascii="Cambria Math" w:hAnsi="Cambria Math"/>
                      <w:color w:val="auto"/>
                    </w:rPr>
                    <m:t>r</m:t>
                  </m:r>
                  <m:sSub>
                    <m:sSubPr>
                      <m:ctrlPr>
                        <w:rPr>
                          <w:rFonts w:ascii="Cambria Math" w:hAnsi="Times New Roman"/>
                          <w:i/>
                          <w:lang w:val="en-US"/>
                        </w:rPr>
                      </m:ctrlPr>
                    </m:sSubPr>
                    <m:e>
                      <m:r>
                        <w:rPr>
                          <w:rFonts w:ascii="Cambria Math" w:hAnsi="Cambria Math"/>
                          <w:color w:val="auto"/>
                        </w:rPr>
                        <m:t>yx</m:t>
                      </m:r>
                    </m:e>
                    <m:sub>
                      <m:r>
                        <w:rPr>
                          <w:rFonts w:ascii="Cambria Math" w:hAnsi="Times New Roman"/>
                          <w:color w:val="auto"/>
                        </w:rPr>
                        <m:t xml:space="preserve">1 </m:t>
                      </m:r>
                    </m:sub>
                  </m:sSub>
                  <m:sSub>
                    <m:sSubPr>
                      <m:ctrlPr>
                        <w:rPr>
                          <w:rFonts w:ascii="Cambria Math" w:hAnsi="Times New Roman"/>
                          <w:i/>
                          <w:lang w:val="en-US"/>
                        </w:rPr>
                      </m:ctrlPr>
                    </m:sSubPr>
                    <m:e>
                      <m:r>
                        <w:rPr>
                          <w:rFonts w:ascii="Cambria Math" w:hAnsi="Times New Roman"/>
                          <w:color w:val="auto"/>
                        </w:rPr>
                        <m:t>2</m:t>
                      </m:r>
                      <m:r>
                        <w:rPr>
                          <w:rFonts w:ascii="Cambria Math" w:hAnsi="Cambria Math"/>
                          <w:color w:val="auto"/>
                        </w:rPr>
                        <m:t>r</m:t>
                      </m:r>
                    </m:e>
                    <m:sub>
                      <m:r>
                        <w:rPr>
                          <w:rFonts w:ascii="Cambria Math" w:hAnsi="Cambria Math"/>
                          <w:color w:val="auto"/>
                        </w:rPr>
                        <m:t>yx</m:t>
                      </m:r>
                      <m:r>
                        <w:rPr>
                          <w:rFonts w:ascii="Cambria Math" w:hAnsi="Times New Roman"/>
                          <w:color w:val="auto"/>
                        </w:rPr>
                        <m:t xml:space="preserve">1 </m:t>
                      </m:r>
                    </m:sub>
                  </m:sSub>
                  <m:sSub>
                    <m:sSubPr>
                      <m:ctrlPr>
                        <w:rPr>
                          <w:rFonts w:ascii="Cambria Math" w:hAnsi="Times New Roman"/>
                          <w:i/>
                          <w:lang w:val="en-US"/>
                        </w:rPr>
                      </m:ctrlPr>
                    </m:sSubPr>
                    <m:e>
                      <m:r>
                        <w:rPr>
                          <w:rFonts w:ascii="Cambria Math" w:hAnsi="Cambria Math"/>
                          <w:color w:val="auto"/>
                        </w:rPr>
                        <m:t>r</m:t>
                      </m:r>
                    </m:e>
                    <m:sub>
                      <m:r>
                        <w:rPr>
                          <w:rFonts w:ascii="Cambria Math" w:hAnsi="Cambria Math"/>
                          <w:color w:val="auto"/>
                        </w:rPr>
                        <m:t>yx</m:t>
                      </m:r>
                      <m:r>
                        <w:rPr>
                          <w:rFonts w:ascii="Cambria Math" w:hAnsi="Times New Roman"/>
                          <w:color w:val="auto"/>
                        </w:rPr>
                        <m:t>2</m:t>
                      </m:r>
                    </m:sub>
                  </m:sSub>
                  <m:r>
                    <w:rPr>
                      <w:rFonts w:ascii="Cambria Math" w:hAnsi="Cambria Math"/>
                      <w:color w:val="auto"/>
                    </w:rPr>
                    <m:t>r</m:t>
                  </m:r>
                  <m:sSub>
                    <m:sSubPr>
                      <m:ctrlPr>
                        <w:rPr>
                          <w:rFonts w:ascii="Cambria Math" w:hAnsi="Times New Roman"/>
                          <w:i/>
                          <w:lang w:val="en-US"/>
                        </w:rPr>
                      </m:ctrlPr>
                    </m:sSubPr>
                    <m:e>
                      <m:r>
                        <w:rPr>
                          <w:rFonts w:ascii="Cambria Math" w:hAnsi="Cambria Math"/>
                          <w:color w:val="auto"/>
                        </w:rPr>
                        <m:t>x</m:t>
                      </m:r>
                    </m:e>
                    <m:sub>
                      <m:r>
                        <w:rPr>
                          <w:rFonts w:ascii="Cambria Math" w:hAnsi="Times New Roman"/>
                          <w:color w:val="auto"/>
                        </w:rPr>
                        <m:t>1</m:t>
                      </m:r>
                    </m:sub>
                  </m:sSub>
                  <m:sSub>
                    <m:sSubPr>
                      <m:ctrlPr>
                        <w:rPr>
                          <w:rFonts w:ascii="Cambria Math" w:hAnsi="Times New Roman"/>
                          <w:i/>
                          <w:lang w:val="en-US"/>
                        </w:rPr>
                      </m:ctrlPr>
                    </m:sSubPr>
                    <m:e>
                      <m:r>
                        <w:rPr>
                          <w:rFonts w:ascii="Cambria Math" w:hAnsi="Cambria Math"/>
                          <w:color w:val="auto"/>
                        </w:rPr>
                        <m:t>x</m:t>
                      </m:r>
                    </m:e>
                    <m:sub>
                      <m:r>
                        <w:rPr>
                          <w:rFonts w:ascii="Cambria Math" w:hAnsi="Times New Roman"/>
                          <w:color w:val="auto"/>
                        </w:rPr>
                        <m:t>2</m:t>
                      </m:r>
                    </m:sub>
                  </m:sSub>
                </m:num>
                <m:den>
                  <m:r>
                    <w:rPr>
                      <w:rFonts w:ascii="Cambria Math" w:hAnsi="Times New Roman"/>
                      <w:color w:val="auto"/>
                    </w:rPr>
                    <m:t>1</m:t>
                  </m:r>
                  <m:r>
                    <w:rPr>
                      <w:rFonts w:ascii="Times New Roman" w:hAnsi="Times New Roman"/>
                      <w:color w:val="auto"/>
                    </w:rPr>
                    <m:t>-</m:t>
                  </m:r>
                  <m:sSup>
                    <m:sSupPr>
                      <m:ctrlPr>
                        <w:rPr>
                          <w:rFonts w:ascii="Cambria Math" w:hAnsi="Times New Roman"/>
                          <w:i/>
                          <w:lang w:val="en-US"/>
                        </w:rPr>
                      </m:ctrlPr>
                    </m:sSupPr>
                    <m:e>
                      <m:r>
                        <w:rPr>
                          <w:rFonts w:ascii="Cambria Math" w:hAnsi="Cambria Math"/>
                          <w:color w:val="auto"/>
                        </w:rPr>
                        <m:t>r</m:t>
                      </m:r>
                    </m:e>
                    <m:sup>
                      <m:r>
                        <w:rPr>
                          <w:rFonts w:ascii="Cambria Math" w:hAnsi="Times New Roman"/>
                          <w:color w:val="auto"/>
                        </w:rPr>
                        <m:t>2</m:t>
                      </m:r>
                    </m:sup>
                  </m:sSup>
                  <m:sSub>
                    <m:sSubPr>
                      <m:ctrlPr>
                        <w:rPr>
                          <w:rFonts w:ascii="Cambria Math" w:hAnsi="Times New Roman"/>
                          <w:i/>
                          <w:lang w:val="en-US"/>
                        </w:rPr>
                      </m:ctrlPr>
                    </m:sSubPr>
                    <m:e>
                      <m:r>
                        <w:rPr>
                          <w:rFonts w:ascii="Cambria Math" w:hAnsi="Cambria Math"/>
                          <w:color w:val="auto"/>
                        </w:rPr>
                        <m:t>x</m:t>
                      </m:r>
                    </m:e>
                    <m:sub>
                      <m:r>
                        <w:rPr>
                          <w:rFonts w:ascii="Cambria Math" w:hAnsi="Times New Roman"/>
                          <w:color w:val="auto"/>
                        </w:rPr>
                        <m:t>1</m:t>
                      </m:r>
                    </m:sub>
                  </m:sSub>
                  <m:sSub>
                    <m:sSubPr>
                      <m:ctrlPr>
                        <w:rPr>
                          <w:rFonts w:ascii="Cambria Math" w:hAnsi="Times New Roman"/>
                          <w:i/>
                          <w:lang w:val="en-US"/>
                        </w:rPr>
                      </m:ctrlPr>
                    </m:sSubPr>
                    <m:e>
                      <m:r>
                        <w:rPr>
                          <w:rFonts w:ascii="Cambria Math" w:hAnsi="Cambria Math"/>
                          <w:color w:val="auto"/>
                        </w:rPr>
                        <m:t>x</m:t>
                      </m:r>
                    </m:e>
                    <m:sub>
                      <m:r>
                        <w:rPr>
                          <w:rFonts w:ascii="Cambria Math" w:hAnsi="Times New Roman"/>
                          <w:color w:val="auto"/>
                        </w:rPr>
                        <m:t>2</m:t>
                      </m:r>
                    </m:sub>
                  </m:sSub>
                </m:den>
              </m:f>
            </m:e>
          </m:rad>
        </m:oMath>
      </m:oMathPara>
    </w:p>
    <w:p w:rsidR="00F773A1" w:rsidRPr="00937B75" w:rsidRDefault="00F773A1" w:rsidP="00F773A1">
      <w:pPr>
        <w:pStyle w:val="Default"/>
        <w:spacing w:line="480" w:lineRule="auto"/>
        <w:ind w:left="450"/>
        <w:jc w:val="center"/>
        <w:rPr>
          <w:rFonts w:ascii="Times New Roman" w:hAnsi="Times New Roman"/>
          <w:i/>
          <w:color w:val="auto"/>
          <w:lang w:val="en-US"/>
        </w:rPr>
      </w:pPr>
    </w:p>
    <w:p w:rsidR="00F773A1" w:rsidRPr="00937B75" w:rsidRDefault="00F773A1" w:rsidP="00F773A1">
      <w:pPr>
        <w:pStyle w:val="Default"/>
        <w:spacing w:line="480" w:lineRule="auto"/>
        <w:ind w:left="450"/>
        <w:jc w:val="both"/>
        <w:rPr>
          <w:rFonts w:ascii="Times New Roman" w:hAnsi="Times New Roman"/>
          <w:color w:val="auto"/>
        </w:rPr>
      </w:pPr>
      <w:r w:rsidRPr="00937B75">
        <w:rPr>
          <w:rFonts w:ascii="Times New Roman" w:hAnsi="Times New Roman"/>
          <w:color w:val="auto"/>
        </w:rPr>
        <w:t>Keterangan:</w:t>
      </w:r>
    </w:p>
    <w:p w:rsidR="00F773A1" w:rsidRPr="00937B75" w:rsidRDefault="00F773A1" w:rsidP="00F773A1">
      <w:pPr>
        <w:pStyle w:val="Default"/>
        <w:tabs>
          <w:tab w:val="left" w:pos="1620"/>
          <w:tab w:val="left" w:pos="1890"/>
          <w:tab w:val="left" w:pos="1980"/>
          <w:tab w:val="left" w:pos="3330"/>
        </w:tabs>
        <w:spacing w:line="480" w:lineRule="auto"/>
        <w:ind w:left="2160" w:hanging="1710"/>
        <w:jc w:val="both"/>
        <w:rPr>
          <w:rFonts w:ascii="Times New Roman" w:hAnsi="Times New Roman"/>
          <w:color w:val="auto"/>
        </w:rPr>
      </w:pPr>
      <w:r w:rsidRPr="00937B75">
        <w:rPr>
          <w:rFonts w:ascii="Times New Roman" w:hAnsi="Times New Roman"/>
          <w:color w:val="auto"/>
        </w:rPr>
        <w:t>Ry X</w:t>
      </w:r>
      <w:r w:rsidRPr="00937B75">
        <w:rPr>
          <w:rFonts w:ascii="Times New Roman" w:hAnsi="Times New Roman"/>
          <w:color w:val="auto"/>
          <w:vertAlign w:val="subscript"/>
        </w:rPr>
        <w:t>1</w:t>
      </w:r>
      <w:r w:rsidRPr="00937B75">
        <w:rPr>
          <w:rFonts w:ascii="Times New Roman" w:hAnsi="Times New Roman"/>
          <w:color w:val="auto"/>
        </w:rPr>
        <w:t>X</w:t>
      </w:r>
      <w:r w:rsidRPr="00937B75">
        <w:rPr>
          <w:rFonts w:ascii="Times New Roman" w:hAnsi="Times New Roman"/>
          <w:color w:val="auto"/>
          <w:vertAlign w:val="subscript"/>
        </w:rPr>
        <w:t>2</w:t>
      </w:r>
      <w:r w:rsidRPr="00937B75">
        <w:rPr>
          <w:rFonts w:ascii="Times New Roman" w:hAnsi="Times New Roman"/>
          <w:color w:val="auto"/>
          <w:vertAlign w:val="subscript"/>
        </w:rPr>
        <w:tab/>
      </w:r>
      <w:r w:rsidRPr="00937B75">
        <w:rPr>
          <w:rFonts w:ascii="Times New Roman" w:hAnsi="Times New Roman"/>
          <w:color w:val="auto"/>
          <w:vertAlign w:val="subscript"/>
        </w:rPr>
        <w:tab/>
      </w:r>
      <w:r w:rsidRPr="00937B75">
        <w:rPr>
          <w:rFonts w:ascii="Times New Roman" w:hAnsi="Times New Roman"/>
          <w:color w:val="auto"/>
        </w:rPr>
        <w:t>=  Korelasi antara variabel X</w:t>
      </w:r>
      <w:r w:rsidRPr="00937B75">
        <w:rPr>
          <w:rFonts w:ascii="Times New Roman" w:hAnsi="Times New Roman"/>
          <w:color w:val="auto"/>
          <w:vertAlign w:val="subscript"/>
        </w:rPr>
        <w:t xml:space="preserve">1 </w:t>
      </w:r>
      <w:r w:rsidRPr="00937B75">
        <w:rPr>
          <w:rFonts w:ascii="Times New Roman" w:hAnsi="Times New Roman"/>
          <w:color w:val="auto"/>
        </w:rPr>
        <w:t>dengan X</w:t>
      </w:r>
      <w:r w:rsidRPr="00937B75">
        <w:rPr>
          <w:rFonts w:ascii="Times New Roman" w:hAnsi="Times New Roman"/>
          <w:color w:val="auto"/>
          <w:vertAlign w:val="subscript"/>
        </w:rPr>
        <w:t xml:space="preserve">2 </w:t>
      </w:r>
      <w:r w:rsidRPr="00937B75">
        <w:rPr>
          <w:rFonts w:ascii="Times New Roman" w:hAnsi="Times New Roman"/>
          <w:color w:val="auto"/>
        </w:rPr>
        <w:t>secara bersama-sama    dengan variabel Y</w:t>
      </w:r>
    </w:p>
    <w:p w:rsidR="00F773A1" w:rsidRPr="00937B75" w:rsidRDefault="00F773A1" w:rsidP="00F773A1">
      <w:pPr>
        <w:pStyle w:val="Default"/>
        <w:tabs>
          <w:tab w:val="left" w:pos="1620"/>
          <w:tab w:val="left" w:pos="1890"/>
          <w:tab w:val="left" w:pos="1980"/>
          <w:tab w:val="left" w:pos="3330"/>
        </w:tabs>
        <w:spacing w:line="480" w:lineRule="auto"/>
        <w:ind w:left="2160" w:hanging="1710"/>
        <w:jc w:val="both"/>
        <w:rPr>
          <w:rFonts w:ascii="Times New Roman" w:hAnsi="Times New Roman"/>
          <w:color w:val="auto"/>
        </w:rPr>
      </w:pPr>
      <w:r w:rsidRPr="00937B75">
        <w:rPr>
          <w:rFonts w:ascii="Times New Roman" w:hAnsi="Times New Roman"/>
          <w:color w:val="auto"/>
        </w:rPr>
        <w:t>ryx</w:t>
      </w:r>
      <w:r w:rsidRPr="00937B75">
        <w:rPr>
          <w:rFonts w:ascii="Times New Roman" w:hAnsi="Times New Roman"/>
          <w:color w:val="auto"/>
          <w:vertAlign w:val="superscript"/>
        </w:rPr>
        <w:t>1</w:t>
      </w:r>
      <w:r w:rsidRPr="00937B75">
        <w:rPr>
          <w:rFonts w:ascii="Times New Roman" w:hAnsi="Times New Roman"/>
          <w:color w:val="auto"/>
          <w:vertAlign w:val="subscript"/>
        </w:rPr>
        <w:tab/>
      </w:r>
      <w:r w:rsidRPr="00937B75">
        <w:rPr>
          <w:rFonts w:ascii="Times New Roman" w:hAnsi="Times New Roman"/>
          <w:color w:val="auto"/>
          <w:vertAlign w:val="subscript"/>
        </w:rPr>
        <w:tab/>
      </w:r>
      <w:r w:rsidRPr="00937B75">
        <w:rPr>
          <w:rFonts w:ascii="Times New Roman" w:hAnsi="Times New Roman"/>
          <w:color w:val="auto"/>
        </w:rPr>
        <w:t>=  Korelasi Product Moment antara X</w:t>
      </w:r>
      <w:r w:rsidRPr="00937B75">
        <w:rPr>
          <w:rFonts w:ascii="Times New Roman" w:hAnsi="Times New Roman"/>
          <w:color w:val="auto"/>
          <w:vertAlign w:val="subscript"/>
        </w:rPr>
        <w:t xml:space="preserve">1 </w:t>
      </w:r>
      <w:r w:rsidRPr="00937B75">
        <w:rPr>
          <w:rFonts w:ascii="Times New Roman" w:hAnsi="Times New Roman"/>
          <w:color w:val="auto"/>
        </w:rPr>
        <w:t>dengan Y</w:t>
      </w:r>
    </w:p>
    <w:p w:rsidR="00F773A1" w:rsidRPr="00937B75" w:rsidRDefault="00F773A1" w:rsidP="00F773A1">
      <w:pPr>
        <w:pStyle w:val="Default"/>
        <w:tabs>
          <w:tab w:val="left" w:pos="1620"/>
          <w:tab w:val="left" w:pos="1890"/>
          <w:tab w:val="left" w:pos="1980"/>
          <w:tab w:val="left" w:pos="3330"/>
        </w:tabs>
        <w:spacing w:line="480" w:lineRule="auto"/>
        <w:ind w:left="2160" w:hanging="1710"/>
        <w:jc w:val="both"/>
        <w:rPr>
          <w:rFonts w:ascii="Times New Roman" w:hAnsi="Times New Roman"/>
          <w:color w:val="auto"/>
        </w:rPr>
      </w:pPr>
      <w:r w:rsidRPr="00937B75">
        <w:rPr>
          <w:rFonts w:ascii="Times New Roman" w:hAnsi="Times New Roman"/>
          <w:color w:val="auto"/>
        </w:rPr>
        <w:t>ryx</w:t>
      </w:r>
      <w:r w:rsidRPr="00937B75">
        <w:rPr>
          <w:rFonts w:ascii="Times New Roman" w:hAnsi="Times New Roman"/>
          <w:color w:val="auto"/>
          <w:vertAlign w:val="superscript"/>
        </w:rPr>
        <w:t>2</w:t>
      </w:r>
      <w:r w:rsidRPr="00937B75">
        <w:rPr>
          <w:rFonts w:ascii="Times New Roman" w:hAnsi="Times New Roman"/>
          <w:color w:val="auto"/>
          <w:vertAlign w:val="subscript"/>
        </w:rPr>
        <w:tab/>
      </w:r>
      <w:r w:rsidRPr="00937B75">
        <w:rPr>
          <w:rFonts w:ascii="Times New Roman" w:hAnsi="Times New Roman"/>
          <w:color w:val="auto"/>
          <w:vertAlign w:val="subscript"/>
        </w:rPr>
        <w:tab/>
      </w:r>
      <w:r w:rsidRPr="00937B75">
        <w:rPr>
          <w:rFonts w:ascii="Times New Roman" w:hAnsi="Times New Roman"/>
          <w:color w:val="auto"/>
        </w:rPr>
        <w:t>=  Korelasi Product Moment antara X</w:t>
      </w:r>
      <w:r w:rsidRPr="00937B75">
        <w:rPr>
          <w:rFonts w:ascii="Times New Roman" w:hAnsi="Times New Roman"/>
          <w:color w:val="auto"/>
          <w:vertAlign w:val="subscript"/>
        </w:rPr>
        <w:t>2</w:t>
      </w:r>
      <w:r w:rsidRPr="00937B75">
        <w:rPr>
          <w:rFonts w:ascii="Times New Roman" w:hAnsi="Times New Roman"/>
          <w:color w:val="auto"/>
        </w:rPr>
        <w:t>dengan Y</w:t>
      </w:r>
    </w:p>
    <w:p w:rsidR="00F773A1" w:rsidRPr="00937B75" w:rsidRDefault="00F773A1" w:rsidP="00F773A1">
      <w:pPr>
        <w:pStyle w:val="Default"/>
        <w:tabs>
          <w:tab w:val="left" w:pos="1620"/>
          <w:tab w:val="left" w:pos="1890"/>
          <w:tab w:val="left" w:pos="1980"/>
          <w:tab w:val="left" w:pos="3330"/>
        </w:tabs>
        <w:spacing w:line="480" w:lineRule="auto"/>
        <w:ind w:left="2160" w:hanging="1710"/>
        <w:jc w:val="both"/>
        <w:rPr>
          <w:rFonts w:ascii="Times New Roman" w:hAnsi="Times New Roman"/>
          <w:color w:val="auto"/>
          <w:vertAlign w:val="subscript"/>
          <w:lang w:val="en-US"/>
        </w:rPr>
      </w:pPr>
      <w:r w:rsidRPr="00937B75">
        <w:rPr>
          <w:rFonts w:ascii="Times New Roman" w:hAnsi="Times New Roman"/>
          <w:color w:val="auto"/>
        </w:rPr>
        <w:t>r X</w:t>
      </w:r>
      <w:r w:rsidRPr="00937B75">
        <w:rPr>
          <w:rFonts w:ascii="Times New Roman" w:hAnsi="Times New Roman"/>
          <w:color w:val="auto"/>
          <w:vertAlign w:val="superscript"/>
        </w:rPr>
        <w:t>1</w:t>
      </w:r>
      <w:r w:rsidRPr="00937B75">
        <w:rPr>
          <w:rFonts w:ascii="Times New Roman" w:hAnsi="Times New Roman"/>
          <w:color w:val="auto"/>
        </w:rPr>
        <w:t>X</w:t>
      </w:r>
      <w:r w:rsidRPr="00937B75">
        <w:rPr>
          <w:rFonts w:ascii="Times New Roman" w:hAnsi="Times New Roman"/>
          <w:color w:val="auto"/>
          <w:vertAlign w:val="superscript"/>
        </w:rPr>
        <w:t>2</w:t>
      </w:r>
      <w:r w:rsidRPr="00937B75">
        <w:rPr>
          <w:rFonts w:ascii="Times New Roman" w:hAnsi="Times New Roman"/>
          <w:color w:val="auto"/>
          <w:vertAlign w:val="superscript"/>
        </w:rPr>
        <w:tab/>
      </w:r>
      <w:r w:rsidRPr="00937B75">
        <w:rPr>
          <w:rFonts w:ascii="Times New Roman" w:hAnsi="Times New Roman"/>
          <w:color w:val="auto"/>
          <w:vertAlign w:val="superscript"/>
        </w:rPr>
        <w:tab/>
      </w:r>
      <w:r w:rsidRPr="00937B75">
        <w:rPr>
          <w:rFonts w:ascii="Times New Roman" w:hAnsi="Times New Roman"/>
          <w:color w:val="auto"/>
        </w:rPr>
        <w:t>=  Korelasi Product Moment antara X</w:t>
      </w:r>
      <w:r w:rsidRPr="00937B75">
        <w:rPr>
          <w:rFonts w:ascii="Times New Roman" w:hAnsi="Times New Roman"/>
          <w:color w:val="auto"/>
          <w:vertAlign w:val="subscript"/>
        </w:rPr>
        <w:t xml:space="preserve">1 </w:t>
      </w:r>
      <w:r w:rsidRPr="00937B75">
        <w:rPr>
          <w:rFonts w:ascii="Times New Roman" w:hAnsi="Times New Roman"/>
          <w:color w:val="auto"/>
        </w:rPr>
        <w:t>dengan X</w:t>
      </w:r>
      <w:r w:rsidRPr="00937B75">
        <w:rPr>
          <w:rFonts w:ascii="Times New Roman" w:hAnsi="Times New Roman"/>
          <w:color w:val="auto"/>
          <w:vertAlign w:val="subscript"/>
        </w:rPr>
        <w:t>2</w:t>
      </w:r>
    </w:p>
    <w:p w:rsidR="00F773A1" w:rsidRPr="00937B75" w:rsidRDefault="00F773A1" w:rsidP="00F773A1">
      <w:pPr>
        <w:pStyle w:val="Default"/>
        <w:tabs>
          <w:tab w:val="left" w:pos="1620"/>
          <w:tab w:val="left" w:pos="1890"/>
          <w:tab w:val="left" w:pos="1980"/>
          <w:tab w:val="left" w:pos="3330"/>
        </w:tabs>
        <w:spacing w:line="480" w:lineRule="auto"/>
        <w:ind w:left="2160" w:hanging="1710"/>
        <w:jc w:val="both"/>
        <w:rPr>
          <w:rFonts w:ascii="Times New Roman" w:hAnsi="Times New Roman"/>
          <w:color w:val="auto"/>
          <w:vertAlign w:val="subscript"/>
          <w:lang w:val="en-US"/>
        </w:rPr>
      </w:pPr>
    </w:p>
    <w:p w:rsidR="00CE7792" w:rsidRPr="00937B75" w:rsidRDefault="00F773A1" w:rsidP="00F773A1">
      <w:pPr>
        <w:pStyle w:val="Default"/>
        <w:tabs>
          <w:tab w:val="left" w:pos="709"/>
          <w:tab w:val="left" w:pos="1890"/>
          <w:tab w:val="left" w:pos="1980"/>
          <w:tab w:val="left" w:pos="3330"/>
        </w:tabs>
        <w:spacing w:line="480" w:lineRule="auto"/>
        <w:jc w:val="both"/>
        <w:rPr>
          <w:rFonts w:ascii="Times New Roman" w:hAnsi="Times New Roman"/>
          <w:color w:val="auto"/>
          <w:lang w:val="en-US"/>
        </w:rPr>
      </w:pPr>
      <w:r w:rsidRPr="00937B75">
        <w:rPr>
          <w:rFonts w:ascii="Times New Roman" w:hAnsi="Times New Roman"/>
          <w:color w:val="auto"/>
          <w:lang w:val="en-US"/>
        </w:rPr>
        <w:tab/>
      </w:r>
      <w:r w:rsidRPr="00937B75">
        <w:rPr>
          <w:rFonts w:ascii="Times New Roman" w:hAnsi="Times New Roman"/>
          <w:color w:val="auto"/>
        </w:rPr>
        <w:t>Adapun untuk melihat hubungan atau korelasi, penulis menggunkan analisis yang dikemukakan oleh  Sugiyono (201</w:t>
      </w:r>
      <w:r w:rsidRPr="00937B75">
        <w:rPr>
          <w:rFonts w:ascii="Times New Roman" w:hAnsi="Times New Roman"/>
          <w:color w:val="auto"/>
          <w:lang w:val="en-US"/>
        </w:rPr>
        <w:t>6</w:t>
      </w:r>
      <w:r w:rsidRPr="00937B75">
        <w:rPr>
          <w:rFonts w:ascii="Times New Roman" w:hAnsi="Times New Roman"/>
          <w:color w:val="auto"/>
        </w:rPr>
        <w:t xml:space="preserve">: </w:t>
      </w:r>
      <w:r w:rsidRPr="00937B75">
        <w:rPr>
          <w:rFonts w:ascii="Times New Roman" w:hAnsi="Times New Roman"/>
          <w:color w:val="auto"/>
          <w:lang w:val="en-US"/>
        </w:rPr>
        <w:t>250</w:t>
      </w:r>
      <w:r w:rsidRPr="00937B75">
        <w:rPr>
          <w:rFonts w:ascii="Times New Roman" w:hAnsi="Times New Roman"/>
          <w:color w:val="auto"/>
        </w:rPr>
        <w:t>) sebagai berikut:</w:t>
      </w:r>
    </w:p>
    <w:p w:rsidR="00F773A1" w:rsidRPr="00937B75" w:rsidRDefault="00F773A1" w:rsidP="00F773A1">
      <w:pPr>
        <w:pStyle w:val="Default"/>
        <w:tabs>
          <w:tab w:val="left" w:pos="709"/>
          <w:tab w:val="left" w:pos="1890"/>
          <w:tab w:val="left" w:pos="1980"/>
          <w:tab w:val="left" w:pos="3330"/>
        </w:tabs>
        <w:spacing w:line="480" w:lineRule="auto"/>
        <w:jc w:val="both"/>
        <w:rPr>
          <w:rFonts w:ascii="Times New Roman" w:hAnsi="Times New Roman"/>
          <w:color w:val="auto"/>
          <w:lang w:val="en-US"/>
        </w:rPr>
      </w:pPr>
    </w:p>
    <w:p w:rsidR="008052E8" w:rsidRPr="00937B75" w:rsidRDefault="008052E8" w:rsidP="00F773A1">
      <w:pPr>
        <w:pStyle w:val="Default"/>
        <w:tabs>
          <w:tab w:val="left" w:pos="709"/>
          <w:tab w:val="left" w:pos="1890"/>
          <w:tab w:val="left" w:pos="1980"/>
          <w:tab w:val="left" w:pos="3330"/>
        </w:tabs>
        <w:spacing w:line="480" w:lineRule="auto"/>
        <w:jc w:val="both"/>
        <w:rPr>
          <w:rFonts w:ascii="Times New Roman" w:hAnsi="Times New Roman"/>
          <w:color w:val="auto"/>
          <w:lang w:val="en-US"/>
        </w:rPr>
      </w:pPr>
    </w:p>
    <w:p w:rsidR="008052E8" w:rsidRPr="00937B75" w:rsidRDefault="008052E8" w:rsidP="00F773A1">
      <w:pPr>
        <w:pStyle w:val="Default"/>
        <w:tabs>
          <w:tab w:val="left" w:pos="709"/>
          <w:tab w:val="left" w:pos="1890"/>
          <w:tab w:val="left" w:pos="1980"/>
          <w:tab w:val="left" w:pos="3330"/>
        </w:tabs>
        <w:spacing w:line="480" w:lineRule="auto"/>
        <w:jc w:val="both"/>
        <w:rPr>
          <w:rFonts w:ascii="Times New Roman" w:hAnsi="Times New Roman"/>
          <w:color w:val="auto"/>
          <w:lang w:val="en-US"/>
        </w:rPr>
      </w:pPr>
    </w:p>
    <w:p w:rsidR="008052E8" w:rsidRPr="00937B75" w:rsidRDefault="008052E8" w:rsidP="00F773A1">
      <w:pPr>
        <w:pStyle w:val="Default"/>
        <w:tabs>
          <w:tab w:val="left" w:pos="709"/>
          <w:tab w:val="left" w:pos="1890"/>
          <w:tab w:val="left" w:pos="1980"/>
          <w:tab w:val="left" w:pos="3330"/>
        </w:tabs>
        <w:spacing w:line="480" w:lineRule="auto"/>
        <w:jc w:val="both"/>
        <w:rPr>
          <w:rFonts w:ascii="Times New Roman" w:hAnsi="Times New Roman"/>
          <w:color w:val="auto"/>
          <w:lang w:val="en-US"/>
        </w:rPr>
      </w:pPr>
    </w:p>
    <w:p w:rsidR="00F773A1" w:rsidRPr="00937B75" w:rsidRDefault="00C73466" w:rsidP="00F773A1">
      <w:pPr>
        <w:autoSpaceDE w:val="0"/>
        <w:autoSpaceDN w:val="0"/>
        <w:adjustRightInd w:val="0"/>
        <w:spacing w:after="0"/>
        <w:jc w:val="center"/>
        <w:rPr>
          <w:rFonts w:ascii="Times New Roman" w:hAnsi="Times New Roman" w:cs="Times New Roman"/>
          <w:b/>
          <w:sz w:val="24"/>
          <w:lang w:val="en-US"/>
        </w:rPr>
      </w:pPr>
      <w:r w:rsidRPr="00937B75">
        <w:rPr>
          <w:rFonts w:ascii="Times New Roman" w:hAnsi="Times New Roman" w:cs="Times New Roman"/>
          <w:b/>
          <w:sz w:val="24"/>
        </w:rPr>
        <w:lastRenderedPageBreak/>
        <w:t>Tabel 3.</w:t>
      </w:r>
      <w:r w:rsidRPr="00937B75">
        <w:rPr>
          <w:rFonts w:ascii="Times New Roman" w:hAnsi="Times New Roman" w:cs="Times New Roman"/>
          <w:b/>
          <w:sz w:val="24"/>
          <w:lang w:val="en-US"/>
        </w:rPr>
        <w:t>9</w:t>
      </w:r>
    </w:p>
    <w:p w:rsidR="00F773A1" w:rsidRPr="00937B75" w:rsidRDefault="00F773A1" w:rsidP="00F773A1">
      <w:pPr>
        <w:autoSpaceDE w:val="0"/>
        <w:autoSpaceDN w:val="0"/>
        <w:adjustRightInd w:val="0"/>
        <w:spacing w:after="0"/>
        <w:jc w:val="center"/>
        <w:rPr>
          <w:rFonts w:ascii="Times New Roman" w:hAnsi="Times New Roman" w:cs="Times New Roman"/>
          <w:b/>
          <w:sz w:val="24"/>
        </w:rPr>
      </w:pPr>
      <w:r w:rsidRPr="00937B75">
        <w:rPr>
          <w:rFonts w:ascii="Times New Roman" w:hAnsi="Times New Roman" w:cs="Times New Roman"/>
          <w:b/>
          <w:sz w:val="24"/>
        </w:rPr>
        <w:t>Interpretasi Koefisien Korelasi</w:t>
      </w:r>
    </w:p>
    <w:p w:rsidR="00F773A1" w:rsidRPr="00937B75" w:rsidRDefault="00F773A1" w:rsidP="00F773A1">
      <w:pPr>
        <w:autoSpaceDE w:val="0"/>
        <w:autoSpaceDN w:val="0"/>
        <w:adjustRightInd w:val="0"/>
        <w:spacing w:after="0"/>
        <w:jc w:val="center"/>
        <w:rPr>
          <w:rFonts w:ascii="Times New Roman" w:hAnsi="Times New Roman" w:cs="Times New Roman"/>
          <w:sz w:val="24"/>
          <w:szCs w:val="24"/>
        </w:rPr>
      </w:pPr>
    </w:p>
    <w:tbl>
      <w:tblPr>
        <w:tblW w:w="0" w:type="auto"/>
        <w:jc w:val="center"/>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0"/>
        <w:gridCol w:w="3060"/>
      </w:tblGrid>
      <w:tr w:rsidR="00F773A1" w:rsidRPr="00937B75" w:rsidTr="006672B4">
        <w:trPr>
          <w:jc w:val="center"/>
        </w:trPr>
        <w:tc>
          <w:tcPr>
            <w:tcW w:w="3060" w:type="dxa"/>
            <w:tcBorders>
              <w:top w:val="single" w:sz="4" w:space="0" w:color="000000"/>
              <w:left w:val="single" w:sz="4" w:space="0" w:color="000000"/>
              <w:bottom w:val="single" w:sz="4" w:space="0" w:color="000000"/>
              <w:right w:val="single" w:sz="4" w:space="0" w:color="000000"/>
            </w:tcBorders>
            <w:hideMark/>
          </w:tcPr>
          <w:p w:rsidR="00F773A1" w:rsidRPr="00937B75" w:rsidRDefault="00F773A1" w:rsidP="006672B4">
            <w:pPr>
              <w:autoSpaceDE w:val="0"/>
              <w:autoSpaceDN w:val="0"/>
              <w:adjustRightInd w:val="0"/>
              <w:spacing w:after="0" w:line="360" w:lineRule="auto"/>
              <w:jc w:val="center"/>
              <w:rPr>
                <w:rFonts w:ascii="Times New Roman" w:eastAsia="Calibri" w:hAnsi="Times New Roman" w:cs="Times New Roman"/>
                <w:b/>
                <w:bCs/>
                <w:sz w:val="24"/>
                <w:szCs w:val="24"/>
                <w:lang w:val="en-US" w:eastAsia="en-US"/>
              </w:rPr>
            </w:pPr>
            <w:r w:rsidRPr="00937B75">
              <w:rPr>
                <w:rFonts w:ascii="Times New Roman" w:hAnsi="Times New Roman" w:cs="Times New Roman"/>
                <w:b/>
                <w:bCs/>
                <w:sz w:val="24"/>
                <w:szCs w:val="24"/>
              </w:rPr>
              <w:t>Besarnya Pengaruh</w:t>
            </w:r>
          </w:p>
        </w:tc>
        <w:tc>
          <w:tcPr>
            <w:tcW w:w="3060" w:type="dxa"/>
            <w:tcBorders>
              <w:top w:val="single" w:sz="4" w:space="0" w:color="000000"/>
              <w:left w:val="single" w:sz="4" w:space="0" w:color="000000"/>
              <w:bottom w:val="single" w:sz="4" w:space="0" w:color="000000"/>
              <w:right w:val="single" w:sz="4" w:space="0" w:color="000000"/>
            </w:tcBorders>
            <w:hideMark/>
          </w:tcPr>
          <w:p w:rsidR="00F773A1" w:rsidRPr="00937B75" w:rsidRDefault="00F773A1" w:rsidP="006672B4">
            <w:pPr>
              <w:autoSpaceDE w:val="0"/>
              <w:autoSpaceDN w:val="0"/>
              <w:adjustRightInd w:val="0"/>
              <w:spacing w:after="0" w:line="360" w:lineRule="auto"/>
              <w:jc w:val="center"/>
              <w:rPr>
                <w:rFonts w:ascii="Times New Roman" w:eastAsia="Calibri" w:hAnsi="Times New Roman" w:cs="Times New Roman"/>
                <w:b/>
                <w:bCs/>
                <w:sz w:val="24"/>
                <w:szCs w:val="24"/>
                <w:lang w:val="en-US" w:eastAsia="en-US"/>
              </w:rPr>
            </w:pPr>
            <w:r w:rsidRPr="00937B75">
              <w:rPr>
                <w:rFonts w:ascii="Times New Roman" w:hAnsi="Times New Roman" w:cs="Times New Roman"/>
                <w:b/>
                <w:bCs/>
                <w:sz w:val="24"/>
                <w:szCs w:val="24"/>
              </w:rPr>
              <w:t>Tingkat Hubungan</w:t>
            </w:r>
          </w:p>
        </w:tc>
      </w:tr>
      <w:tr w:rsidR="00F773A1" w:rsidRPr="00937B75" w:rsidTr="006672B4">
        <w:trPr>
          <w:jc w:val="center"/>
        </w:trPr>
        <w:tc>
          <w:tcPr>
            <w:tcW w:w="3060" w:type="dxa"/>
            <w:tcBorders>
              <w:top w:val="single" w:sz="4" w:space="0" w:color="000000"/>
              <w:left w:val="single" w:sz="4" w:space="0" w:color="000000"/>
              <w:bottom w:val="single" w:sz="4" w:space="0" w:color="000000"/>
              <w:right w:val="single" w:sz="4" w:space="0" w:color="000000"/>
            </w:tcBorders>
            <w:hideMark/>
          </w:tcPr>
          <w:p w:rsidR="00F773A1" w:rsidRPr="00937B75" w:rsidRDefault="00F773A1" w:rsidP="006672B4">
            <w:pPr>
              <w:autoSpaceDE w:val="0"/>
              <w:autoSpaceDN w:val="0"/>
              <w:adjustRightInd w:val="0"/>
              <w:spacing w:after="0" w:line="360" w:lineRule="auto"/>
              <w:jc w:val="center"/>
              <w:rPr>
                <w:rFonts w:ascii="Times New Roman" w:eastAsia="Calibri" w:hAnsi="Times New Roman" w:cs="Times New Roman"/>
                <w:b/>
                <w:bCs/>
                <w:sz w:val="24"/>
                <w:szCs w:val="24"/>
                <w:lang w:val="en-US" w:eastAsia="en-US"/>
              </w:rPr>
            </w:pPr>
            <w:r w:rsidRPr="00937B75">
              <w:rPr>
                <w:rFonts w:ascii="Times New Roman" w:hAnsi="Times New Roman" w:cs="Times New Roman"/>
                <w:sz w:val="24"/>
                <w:szCs w:val="24"/>
              </w:rPr>
              <w:t>0,00 – 0,199</w:t>
            </w:r>
          </w:p>
        </w:tc>
        <w:tc>
          <w:tcPr>
            <w:tcW w:w="3060" w:type="dxa"/>
            <w:tcBorders>
              <w:top w:val="single" w:sz="4" w:space="0" w:color="000000"/>
              <w:left w:val="single" w:sz="4" w:space="0" w:color="000000"/>
              <w:bottom w:val="single" w:sz="4" w:space="0" w:color="000000"/>
              <w:right w:val="single" w:sz="4" w:space="0" w:color="000000"/>
            </w:tcBorders>
            <w:hideMark/>
          </w:tcPr>
          <w:p w:rsidR="00F773A1" w:rsidRPr="00937B75" w:rsidRDefault="00F773A1" w:rsidP="006672B4">
            <w:pPr>
              <w:autoSpaceDE w:val="0"/>
              <w:autoSpaceDN w:val="0"/>
              <w:adjustRightInd w:val="0"/>
              <w:spacing w:after="0" w:line="360" w:lineRule="auto"/>
              <w:jc w:val="center"/>
              <w:rPr>
                <w:rFonts w:ascii="Times New Roman" w:eastAsia="Calibri" w:hAnsi="Times New Roman" w:cs="Times New Roman"/>
                <w:sz w:val="24"/>
                <w:szCs w:val="24"/>
                <w:lang w:val="en-US" w:eastAsia="en-US"/>
              </w:rPr>
            </w:pPr>
            <w:r w:rsidRPr="00937B75">
              <w:rPr>
                <w:rFonts w:ascii="Times New Roman" w:hAnsi="Times New Roman" w:cs="Times New Roman"/>
                <w:sz w:val="24"/>
                <w:szCs w:val="24"/>
              </w:rPr>
              <w:t>Sangat Lemah</w:t>
            </w:r>
          </w:p>
        </w:tc>
      </w:tr>
      <w:tr w:rsidR="00F773A1" w:rsidRPr="00937B75" w:rsidTr="006672B4">
        <w:trPr>
          <w:jc w:val="center"/>
        </w:trPr>
        <w:tc>
          <w:tcPr>
            <w:tcW w:w="3060" w:type="dxa"/>
            <w:tcBorders>
              <w:top w:val="single" w:sz="4" w:space="0" w:color="000000"/>
              <w:left w:val="single" w:sz="4" w:space="0" w:color="000000"/>
              <w:bottom w:val="single" w:sz="4" w:space="0" w:color="000000"/>
              <w:right w:val="single" w:sz="4" w:space="0" w:color="000000"/>
            </w:tcBorders>
            <w:hideMark/>
          </w:tcPr>
          <w:p w:rsidR="00F773A1" w:rsidRPr="00937B75" w:rsidRDefault="00F773A1" w:rsidP="006672B4">
            <w:pPr>
              <w:autoSpaceDE w:val="0"/>
              <w:autoSpaceDN w:val="0"/>
              <w:adjustRightInd w:val="0"/>
              <w:spacing w:after="0" w:line="360" w:lineRule="auto"/>
              <w:jc w:val="center"/>
              <w:rPr>
                <w:rFonts w:ascii="Times New Roman" w:eastAsia="Calibri" w:hAnsi="Times New Roman" w:cs="Times New Roman"/>
                <w:b/>
                <w:bCs/>
                <w:sz w:val="24"/>
                <w:szCs w:val="24"/>
                <w:lang w:val="en-US" w:eastAsia="en-US"/>
              </w:rPr>
            </w:pPr>
            <w:r w:rsidRPr="00937B75">
              <w:rPr>
                <w:rFonts w:ascii="Times New Roman" w:hAnsi="Times New Roman" w:cs="Times New Roman"/>
                <w:sz w:val="24"/>
                <w:szCs w:val="24"/>
              </w:rPr>
              <w:t>0,20 – 0,399</w:t>
            </w:r>
          </w:p>
        </w:tc>
        <w:tc>
          <w:tcPr>
            <w:tcW w:w="3060" w:type="dxa"/>
            <w:tcBorders>
              <w:top w:val="single" w:sz="4" w:space="0" w:color="000000"/>
              <w:left w:val="single" w:sz="4" w:space="0" w:color="000000"/>
              <w:bottom w:val="single" w:sz="4" w:space="0" w:color="000000"/>
              <w:right w:val="single" w:sz="4" w:space="0" w:color="000000"/>
            </w:tcBorders>
            <w:hideMark/>
          </w:tcPr>
          <w:p w:rsidR="00F773A1" w:rsidRPr="00937B75" w:rsidRDefault="00F773A1" w:rsidP="006672B4">
            <w:pPr>
              <w:autoSpaceDE w:val="0"/>
              <w:autoSpaceDN w:val="0"/>
              <w:adjustRightInd w:val="0"/>
              <w:spacing w:after="0" w:line="360" w:lineRule="auto"/>
              <w:jc w:val="center"/>
              <w:rPr>
                <w:rFonts w:ascii="Times New Roman" w:eastAsia="Calibri" w:hAnsi="Times New Roman" w:cs="Times New Roman"/>
                <w:b/>
                <w:bCs/>
                <w:sz w:val="24"/>
                <w:szCs w:val="24"/>
                <w:lang w:val="en-US" w:eastAsia="en-US"/>
              </w:rPr>
            </w:pPr>
            <w:r w:rsidRPr="00937B75">
              <w:rPr>
                <w:rFonts w:ascii="Times New Roman" w:hAnsi="Times New Roman" w:cs="Times New Roman"/>
                <w:sz w:val="24"/>
                <w:szCs w:val="24"/>
              </w:rPr>
              <w:t>Lemah</w:t>
            </w:r>
          </w:p>
        </w:tc>
      </w:tr>
      <w:tr w:rsidR="00F773A1" w:rsidRPr="00937B75" w:rsidTr="006672B4">
        <w:trPr>
          <w:jc w:val="center"/>
        </w:trPr>
        <w:tc>
          <w:tcPr>
            <w:tcW w:w="3060" w:type="dxa"/>
            <w:tcBorders>
              <w:top w:val="single" w:sz="4" w:space="0" w:color="000000"/>
              <w:left w:val="single" w:sz="4" w:space="0" w:color="000000"/>
              <w:bottom w:val="single" w:sz="4" w:space="0" w:color="000000"/>
              <w:right w:val="single" w:sz="4" w:space="0" w:color="000000"/>
            </w:tcBorders>
            <w:hideMark/>
          </w:tcPr>
          <w:p w:rsidR="00F773A1" w:rsidRPr="00937B75" w:rsidRDefault="00F773A1" w:rsidP="006672B4">
            <w:pPr>
              <w:autoSpaceDE w:val="0"/>
              <w:autoSpaceDN w:val="0"/>
              <w:adjustRightInd w:val="0"/>
              <w:spacing w:after="0" w:line="360" w:lineRule="auto"/>
              <w:jc w:val="center"/>
              <w:rPr>
                <w:rFonts w:ascii="Times New Roman" w:eastAsia="Calibri" w:hAnsi="Times New Roman" w:cs="Times New Roman"/>
                <w:b/>
                <w:bCs/>
                <w:sz w:val="24"/>
                <w:szCs w:val="24"/>
                <w:lang w:val="en-US" w:eastAsia="en-US"/>
              </w:rPr>
            </w:pPr>
            <w:r w:rsidRPr="00937B75">
              <w:rPr>
                <w:rFonts w:ascii="Times New Roman" w:hAnsi="Times New Roman" w:cs="Times New Roman"/>
                <w:sz w:val="24"/>
                <w:szCs w:val="24"/>
              </w:rPr>
              <w:t>0,40 – 0,599</w:t>
            </w:r>
          </w:p>
        </w:tc>
        <w:tc>
          <w:tcPr>
            <w:tcW w:w="3060" w:type="dxa"/>
            <w:tcBorders>
              <w:top w:val="single" w:sz="4" w:space="0" w:color="000000"/>
              <w:left w:val="single" w:sz="4" w:space="0" w:color="000000"/>
              <w:bottom w:val="single" w:sz="4" w:space="0" w:color="000000"/>
              <w:right w:val="single" w:sz="4" w:space="0" w:color="000000"/>
            </w:tcBorders>
            <w:hideMark/>
          </w:tcPr>
          <w:p w:rsidR="00F773A1" w:rsidRPr="00937B75" w:rsidRDefault="00F773A1" w:rsidP="006672B4">
            <w:pPr>
              <w:autoSpaceDE w:val="0"/>
              <w:autoSpaceDN w:val="0"/>
              <w:adjustRightInd w:val="0"/>
              <w:spacing w:after="0" w:line="360" w:lineRule="auto"/>
              <w:jc w:val="center"/>
              <w:rPr>
                <w:rFonts w:ascii="Times New Roman" w:eastAsia="Calibri" w:hAnsi="Times New Roman" w:cs="Times New Roman"/>
                <w:b/>
                <w:bCs/>
                <w:sz w:val="24"/>
                <w:szCs w:val="24"/>
                <w:lang w:val="en-US" w:eastAsia="en-US"/>
              </w:rPr>
            </w:pPr>
            <w:r w:rsidRPr="00937B75">
              <w:rPr>
                <w:rFonts w:ascii="Times New Roman" w:hAnsi="Times New Roman" w:cs="Times New Roman"/>
                <w:sz w:val="24"/>
                <w:szCs w:val="24"/>
              </w:rPr>
              <w:t>Sedang</w:t>
            </w:r>
          </w:p>
        </w:tc>
      </w:tr>
      <w:tr w:rsidR="00F773A1" w:rsidRPr="00937B75" w:rsidTr="006672B4">
        <w:trPr>
          <w:jc w:val="center"/>
        </w:trPr>
        <w:tc>
          <w:tcPr>
            <w:tcW w:w="3060" w:type="dxa"/>
            <w:tcBorders>
              <w:top w:val="single" w:sz="4" w:space="0" w:color="000000"/>
              <w:left w:val="single" w:sz="4" w:space="0" w:color="000000"/>
              <w:bottom w:val="single" w:sz="4" w:space="0" w:color="000000"/>
              <w:right w:val="single" w:sz="4" w:space="0" w:color="000000"/>
            </w:tcBorders>
            <w:hideMark/>
          </w:tcPr>
          <w:p w:rsidR="00F773A1" w:rsidRPr="00937B75" w:rsidRDefault="00F773A1" w:rsidP="006672B4">
            <w:pPr>
              <w:autoSpaceDE w:val="0"/>
              <w:autoSpaceDN w:val="0"/>
              <w:adjustRightInd w:val="0"/>
              <w:spacing w:after="0" w:line="360" w:lineRule="auto"/>
              <w:jc w:val="center"/>
              <w:rPr>
                <w:rFonts w:ascii="Times New Roman" w:eastAsia="Calibri" w:hAnsi="Times New Roman" w:cs="Times New Roman"/>
                <w:b/>
                <w:bCs/>
                <w:sz w:val="24"/>
                <w:szCs w:val="24"/>
                <w:lang w:val="en-US" w:eastAsia="en-US"/>
              </w:rPr>
            </w:pPr>
            <w:r w:rsidRPr="00937B75">
              <w:rPr>
                <w:rFonts w:ascii="Times New Roman" w:hAnsi="Times New Roman" w:cs="Times New Roman"/>
                <w:sz w:val="24"/>
                <w:szCs w:val="24"/>
              </w:rPr>
              <w:t>0,60 – 0,799</w:t>
            </w:r>
          </w:p>
        </w:tc>
        <w:tc>
          <w:tcPr>
            <w:tcW w:w="3060" w:type="dxa"/>
            <w:tcBorders>
              <w:top w:val="single" w:sz="4" w:space="0" w:color="000000"/>
              <w:left w:val="single" w:sz="4" w:space="0" w:color="000000"/>
              <w:bottom w:val="single" w:sz="4" w:space="0" w:color="000000"/>
              <w:right w:val="single" w:sz="4" w:space="0" w:color="000000"/>
            </w:tcBorders>
            <w:hideMark/>
          </w:tcPr>
          <w:p w:rsidR="00F773A1" w:rsidRPr="00937B75" w:rsidRDefault="00F773A1" w:rsidP="006672B4">
            <w:pPr>
              <w:tabs>
                <w:tab w:val="left" w:pos="1387"/>
              </w:tabs>
              <w:autoSpaceDE w:val="0"/>
              <w:autoSpaceDN w:val="0"/>
              <w:adjustRightInd w:val="0"/>
              <w:spacing w:after="0" w:line="360" w:lineRule="auto"/>
              <w:jc w:val="center"/>
              <w:rPr>
                <w:rFonts w:ascii="Times New Roman" w:eastAsia="Calibri" w:hAnsi="Times New Roman" w:cs="Times New Roman"/>
                <w:b/>
                <w:bCs/>
                <w:sz w:val="24"/>
                <w:szCs w:val="24"/>
                <w:lang w:val="en-US" w:eastAsia="en-US"/>
              </w:rPr>
            </w:pPr>
            <w:r w:rsidRPr="00937B75">
              <w:rPr>
                <w:rFonts w:ascii="Times New Roman" w:hAnsi="Times New Roman" w:cs="Times New Roman"/>
                <w:sz w:val="24"/>
                <w:szCs w:val="24"/>
              </w:rPr>
              <w:t>Kuat</w:t>
            </w:r>
          </w:p>
        </w:tc>
      </w:tr>
      <w:tr w:rsidR="00F773A1" w:rsidRPr="00937B75" w:rsidTr="006672B4">
        <w:trPr>
          <w:jc w:val="center"/>
        </w:trPr>
        <w:tc>
          <w:tcPr>
            <w:tcW w:w="3060" w:type="dxa"/>
            <w:tcBorders>
              <w:top w:val="single" w:sz="4" w:space="0" w:color="000000"/>
              <w:left w:val="single" w:sz="4" w:space="0" w:color="000000"/>
              <w:bottom w:val="single" w:sz="4" w:space="0" w:color="000000"/>
              <w:right w:val="single" w:sz="4" w:space="0" w:color="000000"/>
            </w:tcBorders>
            <w:hideMark/>
          </w:tcPr>
          <w:p w:rsidR="00F773A1" w:rsidRPr="00937B75" w:rsidRDefault="00F773A1" w:rsidP="006672B4">
            <w:pPr>
              <w:autoSpaceDE w:val="0"/>
              <w:autoSpaceDN w:val="0"/>
              <w:adjustRightInd w:val="0"/>
              <w:spacing w:after="0" w:line="360" w:lineRule="auto"/>
              <w:jc w:val="center"/>
              <w:rPr>
                <w:rFonts w:ascii="Times New Roman" w:eastAsia="Calibri" w:hAnsi="Times New Roman" w:cs="Times New Roman"/>
                <w:b/>
                <w:bCs/>
                <w:sz w:val="24"/>
                <w:szCs w:val="24"/>
                <w:lang w:val="en-US" w:eastAsia="en-US"/>
              </w:rPr>
            </w:pPr>
            <w:r w:rsidRPr="00937B75">
              <w:rPr>
                <w:rFonts w:ascii="Times New Roman" w:hAnsi="Times New Roman" w:cs="Times New Roman"/>
                <w:sz w:val="24"/>
                <w:szCs w:val="24"/>
              </w:rPr>
              <w:t>0,80 – 1,000</w:t>
            </w:r>
          </w:p>
        </w:tc>
        <w:tc>
          <w:tcPr>
            <w:tcW w:w="3060" w:type="dxa"/>
            <w:tcBorders>
              <w:top w:val="single" w:sz="4" w:space="0" w:color="000000"/>
              <w:left w:val="single" w:sz="4" w:space="0" w:color="000000"/>
              <w:bottom w:val="single" w:sz="4" w:space="0" w:color="000000"/>
              <w:right w:val="single" w:sz="4" w:space="0" w:color="000000"/>
            </w:tcBorders>
            <w:hideMark/>
          </w:tcPr>
          <w:p w:rsidR="00F773A1" w:rsidRPr="00937B75" w:rsidRDefault="00F773A1" w:rsidP="006672B4">
            <w:pPr>
              <w:autoSpaceDE w:val="0"/>
              <w:autoSpaceDN w:val="0"/>
              <w:adjustRightInd w:val="0"/>
              <w:spacing w:after="0" w:line="360" w:lineRule="auto"/>
              <w:jc w:val="center"/>
              <w:rPr>
                <w:rFonts w:ascii="Times New Roman" w:eastAsia="Calibri" w:hAnsi="Times New Roman" w:cs="Times New Roman"/>
                <w:b/>
                <w:bCs/>
                <w:sz w:val="24"/>
                <w:szCs w:val="24"/>
                <w:lang w:val="en-US" w:eastAsia="en-US"/>
              </w:rPr>
            </w:pPr>
            <w:r w:rsidRPr="00937B75">
              <w:rPr>
                <w:rFonts w:ascii="Times New Roman" w:hAnsi="Times New Roman" w:cs="Times New Roman"/>
                <w:sz w:val="24"/>
                <w:szCs w:val="24"/>
              </w:rPr>
              <w:t>Sangat Kuat</w:t>
            </w:r>
          </w:p>
        </w:tc>
      </w:tr>
    </w:tbl>
    <w:p w:rsidR="00FD7EE0" w:rsidRPr="00937B75" w:rsidRDefault="00FD7EE0" w:rsidP="00F773A1">
      <w:pPr>
        <w:autoSpaceDE w:val="0"/>
        <w:autoSpaceDN w:val="0"/>
        <w:adjustRightInd w:val="0"/>
        <w:spacing w:after="0" w:line="480" w:lineRule="auto"/>
        <w:jc w:val="both"/>
        <w:rPr>
          <w:rFonts w:ascii="Times New Roman" w:hAnsi="Times New Roman" w:cs="Times New Roman"/>
          <w:color w:val="000000"/>
          <w:sz w:val="24"/>
          <w:szCs w:val="24"/>
        </w:rPr>
      </w:pPr>
    </w:p>
    <w:p w:rsidR="00F773A1" w:rsidRPr="00937B75" w:rsidRDefault="00F773A1" w:rsidP="00F773A1">
      <w:pPr>
        <w:tabs>
          <w:tab w:val="left" w:pos="567"/>
        </w:tabs>
        <w:spacing w:after="0" w:line="480" w:lineRule="auto"/>
        <w:jc w:val="both"/>
        <w:rPr>
          <w:rFonts w:ascii="Times New Roman" w:hAnsi="Times New Roman" w:cs="Times New Roman"/>
          <w:b/>
          <w:sz w:val="24"/>
          <w:szCs w:val="24"/>
          <w:lang w:val="sv-SE"/>
        </w:rPr>
      </w:pPr>
      <w:r w:rsidRPr="00937B75">
        <w:rPr>
          <w:rFonts w:ascii="Times New Roman" w:hAnsi="Times New Roman" w:cs="Times New Roman"/>
          <w:b/>
          <w:sz w:val="24"/>
          <w:szCs w:val="24"/>
          <w:lang w:val="sv-SE"/>
        </w:rPr>
        <w:t>3.6.4</w:t>
      </w:r>
      <w:r w:rsidRPr="00937B75">
        <w:rPr>
          <w:rFonts w:ascii="Times New Roman" w:hAnsi="Times New Roman" w:cs="Times New Roman"/>
          <w:b/>
          <w:sz w:val="24"/>
          <w:szCs w:val="24"/>
          <w:lang w:val="sv-SE"/>
        </w:rPr>
        <w:tab/>
        <w:t>Analisis Koefisien Determinasi</w:t>
      </w:r>
    </w:p>
    <w:p w:rsidR="00F773A1" w:rsidRPr="00937B75" w:rsidRDefault="00F773A1" w:rsidP="00F773A1">
      <w:pPr>
        <w:spacing w:after="0" w:line="480" w:lineRule="auto"/>
        <w:ind w:firstLine="567"/>
        <w:jc w:val="both"/>
        <w:rPr>
          <w:rFonts w:ascii="Times New Roman" w:hAnsi="Times New Roman" w:cs="Times New Roman"/>
          <w:sz w:val="24"/>
          <w:szCs w:val="24"/>
        </w:rPr>
      </w:pPr>
      <w:r w:rsidRPr="00937B75">
        <w:rPr>
          <w:rFonts w:ascii="Times New Roman" w:hAnsi="Times New Roman" w:cs="Times New Roman"/>
          <w:color w:val="000000"/>
          <w:sz w:val="24"/>
          <w:szCs w:val="24"/>
        </w:rPr>
        <w:t>Setelah koefisien korelasi diketahui, maka langkah selanjutnya adalah menghitung koefisisen determinasi yaitu</w:t>
      </w:r>
      <w:r w:rsidR="00631B3C">
        <w:rPr>
          <w:rFonts w:ascii="Times New Roman" w:hAnsi="Times New Roman" w:cs="Times New Roman"/>
          <w:color w:val="000000"/>
          <w:sz w:val="24"/>
          <w:szCs w:val="24"/>
        </w:rPr>
        <w:t xml:space="preserve"> </w:t>
      </w:r>
      <w:r w:rsidRPr="00937B75">
        <w:rPr>
          <w:rFonts w:ascii="Times New Roman" w:hAnsi="Times New Roman" w:cs="Times New Roman"/>
          <w:color w:val="000000"/>
          <w:sz w:val="24"/>
          <w:szCs w:val="24"/>
        </w:rPr>
        <w:t xml:space="preserve">untuk mengetahui besarnya pengaruh variabel independen terhadap variabel dependen. </w:t>
      </w:r>
      <w:r w:rsidRPr="00937B75">
        <w:rPr>
          <w:rFonts w:ascii="Times New Roman" w:hAnsi="Times New Roman" w:cs="Times New Roman"/>
          <w:sz w:val="24"/>
          <w:szCs w:val="24"/>
        </w:rPr>
        <w:t>Menurut Gujarati (2012:172) untuk melihat besar pengaruh dari setiap variabel independen terhadap variabel dependen secara parsial, dilakukan perhitungan dengan menggunakan rumus berikut :</w:t>
      </w:r>
    </w:p>
    <w:p w:rsidR="00F773A1" w:rsidRPr="00937B75" w:rsidRDefault="00F773A1" w:rsidP="00F773A1">
      <w:pPr>
        <w:spacing w:after="0" w:line="480" w:lineRule="auto"/>
        <w:ind w:left="720" w:firstLine="720"/>
        <w:jc w:val="both"/>
        <w:rPr>
          <w:rFonts w:ascii="Times New Roman" w:hAnsi="Times New Roman" w:cs="Times New Roman"/>
          <w:sz w:val="24"/>
          <w:szCs w:val="24"/>
          <w:lang w:val="en-US"/>
        </w:rPr>
      </w:pPr>
    </w:p>
    <w:p w:rsidR="00F773A1" w:rsidRPr="00937B75" w:rsidRDefault="00F773A1" w:rsidP="00490ED7">
      <w:pPr>
        <w:spacing w:after="0" w:line="480" w:lineRule="auto"/>
        <w:ind w:left="720"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Kd =  </w:t>
      </w:r>
      <w:r w:rsidRPr="00937B75">
        <w:rPr>
          <w:rFonts w:ascii="Times New Roman" w:hAnsi="Times New Roman" w:cs="Times New Roman"/>
          <w:i/>
          <w:sz w:val="24"/>
          <w:szCs w:val="24"/>
        </w:rPr>
        <w:t>Zero Order</w:t>
      </w:r>
      <w:r w:rsidRPr="00937B75">
        <w:rPr>
          <w:rFonts w:ascii="Times New Roman" w:hAnsi="Times New Roman" w:cs="Times New Roman"/>
          <w:sz w:val="24"/>
          <w:szCs w:val="24"/>
        </w:rPr>
        <w:t xml:space="preserve"> x </w:t>
      </w:r>
      <w:r w:rsidRPr="00937B75">
        <w:rPr>
          <w:rFonts w:ascii="Times New Roman" w:hAnsi="Times New Roman" w:cs="Times New Roman"/>
          <w:i/>
          <w:sz w:val="24"/>
          <w:szCs w:val="24"/>
        </w:rPr>
        <w:t>β</w:t>
      </w:r>
      <w:r w:rsidRPr="00937B75">
        <w:rPr>
          <w:rFonts w:ascii="Times New Roman" w:hAnsi="Times New Roman" w:cs="Times New Roman"/>
          <w:sz w:val="24"/>
          <w:szCs w:val="24"/>
        </w:rPr>
        <w:t xml:space="preserve"> x 100%</w:t>
      </w:r>
    </w:p>
    <w:p w:rsidR="00490ED7" w:rsidRPr="00937B75" w:rsidRDefault="00490ED7" w:rsidP="00490ED7">
      <w:pPr>
        <w:spacing w:after="0" w:line="480" w:lineRule="auto"/>
        <w:ind w:left="720" w:firstLine="720"/>
        <w:jc w:val="both"/>
        <w:rPr>
          <w:rFonts w:ascii="Times New Roman" w:hAnsi="Times New Roman" w:cs="Times New Roman"/>
          <w:sz w:val="24"/>
          <w:szCs w:val="24"/>
          <w:lang w:val="en-US"/>
        </w:rPr>
      </w:pPr>
    </w:p>
    <w:p w:rsidR="00F773A1" w:rsidRPr="00937B75" w:rsidRDefault="00F773A1" w:rsidP="00F773A1">
      <w:pPr>
        <w:spacing w:line="360" w:lineRule="auto"/>
        <w:jc w:val="both"/>
        <w:rPr>
          <w:rFonts w:ascii="Times New Roman" w:hAnsi="Times New Roman" w:cs="Times New Roman"/>
          <w:sz w:val="24"/>
          <w:szCs w:val="24"/>
        </w:rPr>
      </w:pPr>
      <w:r w:rsidRPr="00937B75">
        <w:rPr>
          <w:rFonts w:ascii="Times New Roman" w:hAnsi="Times New Roman" w:cs="Times New Roman"/>
          <w:sz w:val="24"/>
          <w:szCs w:val="24"/>
        </w:rPr>
        <w:t>Keterangan :</w:t>
      </w:r>
    </w:p>
    <w:p w:rsidR="00F773A1" w:rsidRPr="00937B75" w:rsidRDefault="00F773A1" w:rsidP="00F773A1">
      <w:pPr>
        <w:spacing w:line="360" w:lineRule="auto"/>
        <w:jc w:val="both"/>
        <w:rPr>
          <w:rFonts w:ascii="Times New Roman" w:hAnsi="Times New Roman" w:cs="Times New Roman"/>
          <w:sz w:val="24"/>
          <w:szCs w:val="24"/>
        </w:rPr>
      </w:pPr>
      <w:r w:rsidRPr="00937B75">
        <w:rPr>
          <w:rFonts w:ascii="Times New Roman" w:hAnsi="Times New Roman" w:cs="Times New Roman"/>
          <w:sz w:val="24"/>
          <w:szCs w:val="24"/>
        </w:rPr>
        <w:t>Kd</w:t>
      </w:r>
      <w:r w:rsidRPr="00937B75">
        <w:rPr>
          <w:rFonts w:ascii="Times New Roman" w:hAnsi="Times New Roman" w:cs="Times New Roman"/>
          <w:sz w:val="24"/>
          <w:szCs w:val="24"/>
        </w:rPr>
        <w:tab/>
      </w:r>
      <w:r w:rsidRPr="00937B75">
        <w:rPr>
          <w:rFonts w:ascii="Times New Roman" w:hAnsi="Times New Roman" w:cs="Times New Roman"/>
          <w:sz w:val="24"/>
          <w:szCs w:val="24"/>
        </w:rPr>
        <w:tab/>
        <w:t>= Koefisien determinasi</w:t>
      </w:r>
    </w:p>
    <w:p w:rsidR="00F773A1" w:rsidRPr="00937B75" w:rsidRDefault="00F773A1" w:rsidP="00F773A1">
      <w:pPr>
        <w:spacing w:line="360" w:lineRule="auto"/>
        <w:jc w:val="both"/>
        <w:rPr>
          <w:rFonts w:ascii="Times New Roman" w:hAnsi="Times New Roman" w:cs="Times New Roman"/>
          <w:sz w:val="24"/>
          <w:szCs w:val="24"/>
        </w:rPr>
      </w:pPr>
      <w:r w:rsidRPr="00937B75">
        <w:rPr>
          <w:rFonts w:ascii="Times New Roman" w:hAnsi="Times New Roman" w:cs="Times New Roman"/>
          <w:i/>
          <w:sz w:val="24"/>
          <w:szCs w:val="24"/>
        </w:rPr>
        <w:t>Zero Order</w:t>
      </w:r>
      <w:r w:rsidRPr="00937B75">
        <w:rPr>
          <w:rFonts w:ascii="Times New Roman" w:hAnsi="Times New Roman" w:cs="Times New Roman"/>
          <w:sz w:val="24"/>
          <w:szCs w:val="24"/>
        </w:rPr>
        <w:tab/>
        <w:t xml:space="preserve">= Koefisien korelasi </w:t>
      </w:r>
    </w:p>
    <w:p w:rsidR="00F773A1" w:rsidRPr="00937B75" w:rsidRDefault="00F773A1" w:rsidP="00F773A1">
      <w:pPr>
        <w:spacing w:line="360" w:lineRule="auto"/>
        <w:jc w:val="both"/>
        <w:rPr>
          <w:rFonts w:ascii="Times New Roman" w:hAnsi="Times New Roman" w:cs="Times New Roman"/>
          <w:sz w:val="24"/>
          <w:szCs w:val="24"/>
        </w:rPr>
      </w:pPr>
      <w:r w:rsidRPr="00937B75">
        <w:rPr>
          <w:rFonts w:ascii="Times New Roman" w:hAnsi="Times New Roman" w:cs="Times New Roman"/>
          <w:i/>
          <w:sz w:val="24"/>
          <w:szCs w:val="24"/>
        </w:rPr>
        <w:t>β</w:t>
      </w:r>
      <w:r w:rsidRPr="00937B75">
        <w:rPr>
          <w:rFonts w:ascii="Times New Roman" w:hAnsi="Times New Roman" w:cs="Times New Roman"/>
          <w:sz w:val="24"/>
          <w:szCs w:val="24"/>
        </w:rPr>
        <w:tab/>
      </w:r>
      <w:r w:rsidRPr="00937B75">
        <w:rPr>
          <w:rFonts w:ascii="Times New Roman" w:hAnsi="Times New Roman" w:cs="Times New Roman"/>
          <w:sz w:val="24"/>
          <w:szCs w:val="24"/>
        </w:rPr>
        <w:tab/>
        <w:t xml:space="preserve">= Koefisien </w:t>
      </w:r>
      <w:r w:rsidRPr="00937B75">
        <w:rPr>
          <w:rFonts w:ascii="Times New Roman" w:hAnsi="Times New Roman" w:cs="Times New Roman"/>
          <w:i/>
          <w:sz w:val="24"/>
          <w:szCs w:val="24"/>
        </w:rPr>
        <w:t>βeta</w:t>
      </w:r>
    </w:p>
    <w:p w:rsidR="00F773A1" w:rsidRPr="00937B75" w:rsidRDefault="00F773A1" w:rsidP="00F773A1">
      <w:pPr>
        <w:spacing w:line="480" w:lineRule="auto"/>
        <w:ind w:firstLine="720"/>
        <w:jc w:val="both"/>
        <w:rPr>
          <w:rFonts w:ascii="Times New Roman" w:eastAsia="sans-serif" w:hAnsi="Times New Roman" w:cs="Times New Roman"/>
          <w:sz w:val="24"/>
          <w:szCs w:val="24"/>
          <w:lang w:eastAsia="zh-CN"/>
        </w:rPr>
      </w:pPr>
      <w:r w:rsidRPr="00937B75">
        <w:rPr>
          <w:rFonts w:ascii="Times New Roman" w:eastAsia="sans-serif" w:hAnsi="Times New Roman" w:cs="Times New Roman"/>
          <w:sz w:val="24"/>
          <w:szCs w:val="24"/>
          <w:lang w:eastAsia="zh-CN"/>
        </w:rPr>
        <w:lastRenderedPageBreak/>
        <w:t>Untuk melihat seberapa besar tingkat pengaruh variabel independen terhadap variabel dependen secara simultan digunakan rumus determinasi sebagai berikut :</w:t>
      </w:r>
    </w:p>
    <w:p w:rsidR="00F773A1" w:rsidRPr="00937B75" w:rsidRDefault="00F773A1" w:rsidP="00F773A1">
      <w:pPr>
        <w:spacing w:line="480" w:lineRule="auto"/>
        <w:ind w:left="1440" w:firstLine="720"/>
        <w:jc w:val="both"/>
        <w:rPr>
          <w:rFonts w:ascii="Times New Roman" w:eastAsia="sans-serif" w:hAnsi="Times New Roman" w:cs="Times New Roman"/>
          <w:sz w:val="24"/>
          <w:szCs w:val="24"/>
          <w:lang w:val="en-US" w:eastAsia="zh-CN"/>
        </w:rPr>
      </w:pPr>
      <w:r w:rsidRPr="00937B75">
        <w:rPr>
          <w:rFonts w:ascii="Times New Roman" w:eastAsia="sans-serif" w:hAnsi="Times New Roman" w:cs="Times New Roman"/>
          <w:sz w:val="24"/>
          <w:szCs w:val="24"/>
          <w:lang w:eastAsia="zh-CN"/>
        </w:rPr>
        <w:t>Kd = r</w:t>
      </w:r>
      <w:r w:rsidRPr="00937B75">
        <w:rPr>
          <w:rFonts w:ascii="Times New Roman" w:eastAsia="sans-serif" w:hAnsi="Times New Roman" w:cs="Times New Roman"/>
          <w:sz w:val="24"/>
          <w:szCs w:val="24"/>
          <w:vertAlign w:val="superscript"/>
          <w:lang w:eastAsia="zh-CN"/>
        </w:rPr>
        <w:t>2</w:t>
      </w:r>
      <w:r w:rsidRPr="00937B75">
        <w:rPr>
          <w:rFonts w:ascii="Times New Roman" w:eastAsia="sans-serif" w:hAnsi="Times New Roman" w:cs="Times New Roman"/>
          <w:sz w:val="24"/>
          <w:szCs w:val="24"/>
          <w:lang w:eastAsia="zh-CN"/>
        </w:rPr>
        <w:t xml:space="preserve"> x 100%</w:t>
      </w:r>
    </w:p>
    <w:p w:rsidR="00F773A1" w:rsidRPr="00937B75" w:rsidRDefault="00F773A1" w:rsidP="00F773A1">
      <w:pPr>
        <w:jc w:val="both"/>
        <w:rPr>
          <w:rFonts w:ascii="Times New Roman" w:eastAsia="sans-serif" w:hAnsi="Times New Roman" w:cs="Times New Roman"/>
          <w:sz w:val="24"/>
          <w:szCs w:val="24"/>
        </w:rPr>
      </w:pPr>
      <w:r w:rsidRPr="00937B75">
        <w:rPr>
          <w:rFonts w:ascii="Times New Roman" w:eastAsia="sans-serif" w:hAnsi="Times New Roman" w:cs="Times New Roman"/>
          <w:sz w:val="24"/>
          <w:szCs w:val="24"/>
          <w:lang w:eastAsia="zh-CN"/>
        </w:rPr>
        <w:t>Keterangan :</w:t>
      </w:r>
    </w:p>
    <w:p w:rsidR="00F773A1" w:rsidRPr="00937B75" w:rsidRDefault="00F773A1" w:rsidP="00F773A1">
      <w:pPr>
        <w:jc w:val="both"/>
        <w:rPr>
          <w:rFonts w:ascii="Times New Roman" w:eastAsia="sans-serif" w:hAnsi="Times New Roman" w:cs="Times New Roman"/>
          <w:sz w:val="24"/>
          <w:szCs w:val="24"/>
        </w:rPr>
      </w:pPr>
      <w:r w:rsidRPr="00937B75">
        <w:rPr>
          <w:rFonts w:ascii="Times New Roman" w:eastAsia="sans-serif" w:hAnsi="Times New Roman" w:cs="Times New Roman"/>
          <w:sz w:val="24"/>
          <w:szCs w:val="24"/>
          <w:lang w:eastAsia="zh-CN"/>
        </w:rPr>
        <w:t xml:space="preserve">Kd </w:t>
      </w:r>
      <w:r w:rsidRPr="00937B75">
        <w:rPr>
          <w:rFonts w:ascii="Times New Roman" w:eastAsia="sans-serif" w:hAnsi="Times New Roman" w:cs="Times New Roman"/>
          <w:sz w:val="24"/>
          <w:szCs w:val="24"/>
          <w:lang w:eastAsia="zh-CN"/>
        </w:rPr>
        <w:tab/>
        <w:t>= Koefisien Determinasi</w:t>
      </w:r>
    </w:p>
    <w:p w:rsidR="00F773A1" w:rsidRPr="00937B75" w:rsidRDefault="00F773A1" w:rsidP="00F773A1">
      <w:pPr>
        <w:jc w:val="both"/>
        <w:rPr>
          <w:rFonts w:ascii="Times New Roman" w:eastAsia="sans-serif" w:hAnsi="Times New Roman" w:cs="Times New Roman"/>
          <w:sz w:val="24"/>
          <w:szCs w:val="24"/>
          <w:lang w:eastAsia="zh-CN"/>
        </w:rPr>
      </w:pPr>
      <w:r w:rsidRPr="00937B75">
        <w:rPr>
          <w:rFonts w:ascii="Times New Roman" w:eastAsia="sans-serif" w:hAnsi="Times New Roman" w:cs="Times New Roman"/>
          <w:sz w:val="24"/>
          <w:szCs w:val="24"/>
          <w:lang w:eastAsia="zh-CN"/>
        </w:rPr>
        <w:t xml:space="preserve">r </w:t>
      </w:r>
      <w:r w:rsidRPr="00937B75">
        <w:rPr>
          <w:rFonts w:ascii="Times New Roman" w:eastAsia="sans-serif" w:hAnsi="Times New Roman" w:cs="Times New Roman"/>
          <w:sz w:val="24"/>
          <w:szCs w:val="24"/>
          <w:lang w:eastAsia="zh-CN"/>
        </w:rPr>
        <w:tab/>
        <w:t>= Koefisien Korelasi</w:t>
      </w:r>
    </w:p>
    <w:p w:rsidR="00F773A1" w:rsidRPr="00937B75" w:rsidRDefault="00F773A1" w:rsidP="00F773A1">
      <w:pPr>
        <w:spacing w:after="0" w:line="480" w:lineRule="auto"/>
        <w:ind w:firstLine="720"/>
        <w:jc w:val="both"/>
        <w:rPr>
          <w:rFonts w:ascii="Times New Roman" w:eastAsia="sans-serif" w:hAnsi="Times New Roman" w:cs="Times New Roman"/>
          <w:sz w:val="24"/>
          <w:szCs w:val="24"/>
          <w:lang w:val="en-US" w:eastAsia="zh-CN"/>
        </w:rPr>
      </w:pPr>
    </w:p>
    <w:p w:rsidR="00490ED7" w:rsidRPr="00937B75" w:rsidRDefault="00F773A1" w:rsidP="008052E8">
      <w:pPr>
        <w:spacing w:after="0" w:line="480" w:lineRule="auto"/>
        <w:ind w:firstLine="720"/>
        <w:jc w:val="both"/>
        <w:rPr>
          <w:rFonts w:ascii="Times New Roman" w:eastAsia="Times New Roman" w:hAnsi="Times New Roman" w:cs="Times New Roman"/>
          <w:sz w:val="24"/>
          <w:szCs w:val="24"/>
          <w:lang w:val="en-US"/>
        </w:rPr>
      </w:pPr>
      <w:r w:rsidRPr="00937B75">
        <w:rPr>
          <w:rFonts w:ascii="Times New Roman" w:eastAsia="sans-serif" w:hAnsi="Times New Roman" w:cs="Times New Roman"/>
          <w:sz w:val="24"/>
          <w:szCs w:val="24"/>
          <w:lang w:eastAsia="zh-CN"/>
        </w:rPr>
        <w:t xml:space="preserve">Koefisien Determinasi (KD) merupakan kuadrat dari koefisien korelasi sebagai ukuran untuk mengetahui kemampuan dari masing-masing variabel yang digunakan dalam penelitian. Nilai KD yang kecil berarti kemampuan variabel-variabel independen dalam menjelaskan variabel dependen amat terbatas. Analisis ini digunakan untuk mengetahui seberapa besar pengaruh variabel variabel independen yaitu penerapan akuntansi pertanggungjawaban dan teknologi informasi terhadap variabel dependen yaitu pengendalian biaya dinyatakan dalam persentase. </w:t>
      </w:r>
      <w:r w:rsidRPr="00937B75">
        <w:rPr>
          <w:rFonts w:ascii="Times New Roman" w:eastAsia="Times New Roman" w:hAnsi="Times New Roman" w:cs="Times New Roman"/>
          <w:sz w:val="24"/>
          <w:szCs w:val="24"/>
        </w:rPr>
        <w:t xml:space="preserve">Proses pengolahan data dalam penelitian ini akan dilakukan dengan bantuan </w:t>
      </w:r>
      <w:r w:rsidRPr="00937B75">
        <w:rPr>
          <w:rFonts w:ascii="Times New Roman" w:eastAsia="Times New Roman" w:hAnsi="Times New Roman" w:cs="Times New Roman"/>
          <w:i/>
          <w:sz w:val="24"/>
          <w:szCs w:val="24"/>
        </w:rPr>
        <w:t>Statistic Program for Social Science</w:t>
      </w:r>
      <w:r w:rsidRPr="00937B75">
        <w:rPr>
          <w:rFonts w:ascii="Times New Roman" w:eastAsia="Times New Roman" w:hAnsi="Times New Roman" w:cs="Times New Roman"/>
          <w:sz w:val="24"/>
          <w:szCs w:val="24"/>
        </w:rPr>
        <w:t xml:space="preserve"> (SPSS) .</w:t>
      </w:r>
    </w:p>
    <w:p w:rsidR="008052E8" w:rsidRPr="00937B75" w:rsidRDefault="008052E8" w:rsidP="008052E8">
      <w:pPr>
        <w:spacing w:after="0" w:line="480" w:lineRule="auto"/>
        <w:ind w:firstLine="720"/>
        <w:jc w:val="both"/>
        <w:rPr>
          <w:rFonts w:ascii="Times New Roman" w:eastAsia="Times New Roman" w:hAnsi="Times New Roman" w:cs="Times New Roman"/>
          <w:sz w:val="24"/>
          <w:szCs w:val="24"/>
          <w:lang w:val="en-US"/>
        </w:rPr>
      </w:pPr>
    </w:p>
    <w:p w:rsidR="00F773A1" w:rsidRPr="00937B75" w:rsidRDefault="00F773A1" w:rsidP="00F773A1">
      <w:pPr>
        <w:spacing w:after="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3.6.5</w:t>
      </w:r>
      <w:r w:rsidRPr="00937B75">
        <w:rPr>
          <w:rFonts w:ascii="Times New Roman" w:hAnsi="Times New Roman" w:cs="Times New Roman"/>
          <w:b/>
          <w:sz w:val="24"/>
          <w:szCs w:val="24"/>
          <w:lang w:val="en-US"/>
        </w:rPr>
        <w:tab/>
        <w:t>Pengujian Hipotesis</w:t>
      </w: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 xml:space="preserve">Berdasarkan kerangka pemikiran, maka diajukan rumus hipotesis sebagai jawaban sementara yang akan diuji dan dibuktikan kebenarannya. Hipotesis adalah </w:t>
      </w:r>
      <w:r w:rsidRPr="00937B75">
        <w:rPr>
          <w:rFonts w:ascii="Times New Roman" w:hAnsi="Times New Roman" w:cs="Times New Roman"/>
          <w:sz w:val="24"/>
          <w:szCs w:val="24"/>
          <w:lang w:val="en-US"/>
        </w:rPr>
        <w:lastRenderedPageBreak/>
        <w:t>asumsi atau dugaan mengenai suatu hal yang dibuat untuk menjelaskan suatu hal yang sering dituntut untuk melakukan pengecekannya.</w:t>
      </w:r>
    </w:p>
    <w:p w:rsidR="00F773A1" w:rsidRPr="00937B75" w:rsidRDefault="00F773A1" w:rsidP="00F773A1">
      <w:pPr>
        <w:spacing w:after="0" w:line="480" w:lineRule="auto"/>
        <w:jc w:val="both"/>
        <w:rPr>
          <w:rFonts w:ascii="Times New Roman" w:hAnsi="Times New Roman" w:cs="Times New Roman"/>
          <w:sz w:val="24"/>
          <w:szCs w:val="24"/>
          <w:lang w:val="en-US"/>
        </w:rPr>
      </w:pPr>
    </w:p>
    <w:p w:rsidR="00F773A1" w:rsidRPr="00937B75" w:rsidRDefault="00F773A1" w:rsidP="00F773A1">
      <w:pPr>
        <w:spacing w:after="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3.6.5.1</w:t>
      </w:r>
      <w:r w:rsidRPr="00937B75">
        <w:rPr>
          <w:rFonts w:ascii="Times New Roman" w:hAnsi="Times New Roman" w:cs="Times New Roman"/>
          <w:b/>
          <w:sz w:val="24"/>
          <w:szCs w:val="24"/>
          <w:lang w:val="en-US"/>
        </w:rPr>
        <w:tab/>
        <w:t>Pengujian Secara Parsial (Uji t)</w:t>
      </w: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 xml:space="preserve">Untuk menguji apakah terdapat hubungan yang signifikan antara variabel X dengan variabel Y, maka digunakan statistic uji t. pengolahan data akan dilakukan dengan menggunakan alat bantu aplikasi </w:t>
      </w:r>
      <w:r w:rsidRPr="00937B75">
        <w:rPr>
          <w:rFonts w:ascii="Times New Roman" w:hAnsi="Times New Roman" w:cs="Times New Roman"/>
          <w:i/>
          <w:sz w:val="24"/>
          <w:szCs w:val="24"/>
          <w:lang w:val="en-US"/>
        </w:rPr>
        <w:t xml:space="preserve">Software IBM SPSS Statistics </w:t>
      </w:r>
      <w:r w:rsidRPr="00937B75">
        <w:rPr>
          <w:rFonts w:ascii="Times New Roman" w:hAnsi="Times New Roman" w:cs="Times New Roman"/>
          <w:sz w:val="24"/>
          <w:szCs w:val="24"/>
          <w:lang w:val="en-US"/>
        </w:rPr>
        <w:t xml:space="preserve">agar pengukuran data yang dihasilkan lebih akurat.  </w:t>
      </w: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Selanjutnya untuk mencari nilai t</w:t>
      </w:r>
      <w:r w:rsidRPr="00937B75">
        <w:rPr>
          <w:rFonts w:ascii="Times New Roman" w:hAnsi="Times New Roman" w:cs="Times New Roman"/>
          <w:sz w:val="24"/>
          <w:szCs w:val="24"/>
          <w:vertAlign w:val="subscript"/>
          <w:lang w:val="en-US"/>
        </w:rPr>
        <w:t>hitung</w:t>
      </w:r>
      <w:r w:rsidRPr="00937B75">
        <w:rPr>
          <w:rFonts w:ascii="Times New Roman" w:hAnsi="Times New Roman" w:cs="Times New Roman"/>
          <w:sz w:val="24"/>
          <w:szCs w:val="24"/>
          <w:lang w:val="en-US"/>
        </w:rPr>
        <w:t>maka pengujian tingkat signifikan adalah dengan menggunakan rumus :</w:t>
      </w:r>
    </w:p>
    <w:p w:rsidR="00F773A1" w:rsidRPr="00937B75" w:rsidRDefault="00F773A1" w:rsidP="00F773A1">
      <w:pPr>
        <w:spacing w:after="0" w:line="480" w:lineRule="auto"/>
        <w:jc w:val="both"/>
        <w:rPr>
          <w:rFonts w:ascii="Times New Roman" w:hAnsi="Times New Roman" w:cs="Times New Roman"/>
          <w:sz w:val="24"/>
          <w:szCs w:val="24"/>
          <w:lang w:val="en-US"/>
        </w:rPr>
      </w:pPr>
    </w:p>
    <w:p w:rsidR="00F773A1" w:rsidRPr="00937B75" w:rsidRDefault="00F773A1" w:rsidP="00F773A1">
      <w:pPr>
        <w:spacing w:after="0" w:line="36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t xml:space="preserve">t= </w:t>
      </w:r>
      <m:oMath>
        <m:r>
          <w:rPr>
            <w:rFonts w:ascii="Cambria Math" w:hAnsi="Cambria Math" w:cs="Times New Roman"/>
            <w:sz w:val="24"/>
            <w:szCs w:val="24"/>
            <w:lang w:val="en-US"/>
          </w:rPr>
          <m:t>r</m:t>
        </m:r>
        <m:rad>
          <m:radPr>
            <m:degHide m:val="1"/>
            <m:ctrlPr>
              <w:rPr>
                <w:rFonts w:ascii="Cambria Math" w:hAnsi="Times New Roman" w:cs="Times New Roman"/>
                <w:i/>
                <w:sz w:val="24"/>
                <w:szCs w:val="24"/>
                <w:lang w:val="en-US"/>
              </w:rPr>
            </m:ctrlPr>
          </m:radPr>
          <m:deg/>
          <m:e>
            <m:r>
              <w:rPr>
                <w:rFonts w:ascii="Cambria Math" w:hAnsi="Cambria Math" w:cs="Times New Roman"/>
                <w:sz w:val="24"/>
                <w:szCs w:val="24"/>
                <w:lang w:val="en-US"/>
              </w:rPr>
              <m:t>n</m:t>
            </m:r>
            <m:r>
              <w:rPr>
                <w:rFonts w:ascii="Times New Roman" w:hAnsi="Times New Roman" w:cs="Times New Roman"/>
                <w:sz w:val="24"/>
                <w:szCs w:val="24"/>
                <w:lang w:val="en-US"/>
              </w:rPr>
              <m:t>-</m:t>
            </m:r>
            <m:r>
              <w:rPr>
                <w:rFonts w:ascii="Cambria Math" w:hAnsi="Times New Roman" w:cs="Times New Roman"/>
                <w:sz w:val="24"/>
                <w:szCs w:val="24"/>
                <w:lang w:val="en-US"/>
              </w:rPr>
              <m:t>2</m:t>
            </m:r>
          </m:e>
        </m:rad>
      </m:oMath>
    </w:p>
    <w:p w:rsidR="00F773A1" w:rsidRPr="00937B75" w:rsidRDefault="00F773A1" w:rsidP="00F773A1">
      <w:pPr>
        <w:tabs>
          <w:tab w:val="left" w:pos="1701"/>
        </w:tabs>
        <w:spacing w:after="0" w:line="36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r>
      <m:oMath>
        <m:rad>
          <m:radPr>
            <m:degHide m:val="1"/>
            <m:ctrlPr>
              <w:rPr>
                <w:rFonts w:ascii="Cambria Math" w:hAnsi="Times New Roman" w:cs="Times New Roman"/>
                <w:i/>
                <w:sz w:val="24"/>
                <w:szCs w:val="24"/>
                <w:lang w:val="en-US"/>
              </w:rPr>
            </m:ctrlPr>
          </m:radPr>
          <m:deg/>
          <m:e>
            <m:r>
              <w:rPr>
                <w:rFonts w:ascii="Cambria Math" w:hAnsi="Times New Roman" w:cs="Times New Roman"/>
                <w:sz w:val="24"/>
                <w:szCs w:val="24"/>
                <w:lang w:val="en-US"/>
              </w:rPr>
              <m:t>1</m:t>
            </m:r>
            <m:r>
              <w:rPr>
                <w:rFonts w:ascii="Times New Roman" w:hAnsi="Times New Roman" w:cs="Times New Roman"/>
                <w:sz w:val="24"/>
                <w:szCs w:val="24"/>
                <w:lang w:val="en-US"/>
              </w:rPr>
              <m:t>-</m:t>
            </m:r>
            <m:r>
              <w:rPr>
                <w:rFonts w:ascii="Cambria Math" w:hAnsi="Cambria Math" w:cs="Times New Roman"/>
                <w:sz w:val="24"/>
                <w:szCs w:val="24"/>
                <w:lang w:val="en-US"/>
              </w:rPr>
              <m:t>r</m:t>
            </m:r>
            <m:r>
              <w:rPr>
                <w:rFonts w:ascii="Cambria Math" w:hAnsi="Times New Roman" w:cs="Times New Roman"/>
                <w:sz w:val="24"/>
                <w:szCs w:val="24"/>
                <w:vertAlign w:val="superscript"/>
                <w:lang w:val="sv-SE"/>
              </w:rPr>
              <m:t>2</m:t>
            </m:r>
          </m:e>
        </m:rad>
      </m:oMath>
    </w:p>
    <w:p w:rsidR="00F773A1" w:rsidRPr="00937B75" w:rsidRDefault="00F773A1" w:rsidP="00F773A1">
      <w:pPr>
        <w:tabs>
          <w:tab w:val="left" w:pos="3435"/>
        </w:tabs>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Dimana :</w:t>
      </w:r>
    </w:p>
    <w:p w:rsidR="00F773A1" w:rsidRPr="00937B75" w:rsidRDefault="00F773A1" w:rsidP="00F773A1">
      <w:pPr>
        <w:tabs>
          <w:tab w:val="left" w:pos="3435"/>
        </w:tabs>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t =  tingkat signifikan t</w:t>
      </w:r>
      <w:r w:rsidRPr="00937B75">
        <w:rPr>
          <w:rFonts w:ascii="Times New Roman" w:hAnsi="Times New Roman" w:cs="Times New Roman"/>
          <w:sz w:val="24"/>
          <w:szCs w:val="24"/>
          <w:vertAlign w:val="subscript"/>
          <w:lang w:val="en-US"/>
        </w:rPr>
        <w:t>hitung</w:t>
      </w:r>
      <w:r w:rsidRPr="00937B75">
        <w:rPr>
          <w:rFonts w:ascii="Times New Roman" w:hAnsi="Times New Roman" w:cs="Times New Roman"/>
          <w:sz w:val="24"/>
          <w:szCs w:val="24"/>
          <w:lang w:val="en-US"/>
        </w:rPr>
        <w:t xml:space="preserve"> yang selanjutnya dibandingkan dengan t</w:t>
      </w:r>
      <w:r w:rsidRPr="00937B75">
        <w:rPr>
          <w:rFonts w:ascii="Times New Roman" w:hAnsi="Times New Roman" w:cs="Times New Roman"/>
          <w:sz w:val="24"/>
          <w:szCs w:val="24"/>
          <w:vertAlign w:val="subscript"/>
          <w:lang w:val="en-US"/>
        </w:rPr>
        <w:t>tabel</w:t>
      </w:r>
    </w:p>
    <w:p w:rsidR="00F773A1" w:rsidRPr="00937B75" w:rsidRDefault="00F773A1" w:rsidP="00F773A1">
      <w:pPr>
        <w:tabs>
          <w:tab w:val="left" w:pos="3435"/>
        </w:tabs>
        <w:spacing w:after="0" w:line="480" w:lineRule="auto"/>
        <w:jc w:val="both"/>
        <w:rPr>
          <w:rFonts w:ascii="Times New Roman" w:hAnsi="Times New Roman" w:cs="Times New Roman"/>
          <w:sz w:val="24"/>
          <w:szCs w:val="24"/>
          <w:lang w:val="sv-SE"/>
        </w:rPr>
      </w:pPr>
      <w:r w:rsidRPr="00937B75">
        <w:rPr>
          <w:rFonts w:ascii="Times New Roman" w:hAnsi="Times New Roman" w:cs="Times New Roman"/>
          <w:sz w:val="24"/>
          <w:szCs w:val="24"/>
          <w:lang w:val="en-US"/>
        </w:rPr>
        <w:t>r</w:t>
      </w:r>
      <w:r w:rsidRPr="00937B75">
        <w:rPr>
          <w:rFonts w:ascii="Times New Roman" w:hAnsi="Times New Roman" w:cs="Times New Roman"/>
          <w:sz w:val="24"/>
          <w:szCs w:val="24"/>
          <w:lang w:val="sv-SE"/>
        </w:rPr>
        <w:t>=  koefisien korelasi</w:t>
      </w:r>
    </w:p>
    <w:p w:rsidR="00F773A1" w:rsidRPr="00937B75" w:rsidRDefault="00F773A1" w:rsidP="00F773A1">
      <w:pPr>
        <w:tabs>
          <w:tab w:val="left" w:pos="3435"/>
        </w:tabs>
        <w:spacing w:after="0" w:line="480" w:lineRule="auto"/>
        <w:jc w:val="both"/>
        <w:rPr>
          <w:rFonts w:ascii="Times New Roman" w:hAnsi="Times New Roman" w:cs="Times New Roman"/>
          <w:sz w:val="24"/>
          <w:szCs w:val="24"/>
          <w:lang w:val="sv-SE"/>
        </w:rPr>
      </w:pPr>
      <w:r w:rsidRPr="00937B75">
        <w:rPr>
          <w:rFonts w:ascii="Times New Roman" w:hAnsi="Times New Roman" w:cs="Times New Roman"/>
          <w:sz w:val="24"/>
          <w:szCs w:val="24"/>
          <w:lang w:val="sv-SE"/>
        </w:rPr>
        <w:t>r</w:t>
      </w:r>
      <w:r w:rsidRPr="00937B75">
        <w:rPr>
          <w:rFonts w:ascii="Times New Roman" w:hAnsi="Times New Roman" w:cs="Times New Roman"/>
          <w:sz w:val="24"/>
          <w:szCs w:val="24"/>
          <w:vertAlign w:val="superscript"/>
          <w:lang w:val="sv-SE"/>
        </w:rPr>
        <w:t>2</w:t>
      </w:r>
      <w:r w:rsidRPr="00937B75">
        <w:rPr>
          <w:rFonts w:ascii="Times New Roman" w:hAnsi="Times New Roman" w:cs="Times New Roman"/>
          <w:sz w:val="24"/>
          <w:szCs w:val="24"/>
          <w:lang w:val="sv-SE"/>
        </w:rPr>
        <w:t>= koefisien determinasi</w:t>
      </w:r>
    </w:p>
    <w:p w:rsidR="00F773A1" w:rsidRPr="00937B75" w:rsidRDefault="00F773A1" w:rsidP="00F773A1">
      <w:pPr>
        <w:tabs>
          <w:tab w:val="left" w:pos="3435"/>
        </w:tabs>
        <w:spacing w:after="0" w:line="480" w:lineRule="auto"/>
        <w:jc w:val="both"/>
        <w:rPr>
          <w:rFonts w:ascii="Times New Roman" w:hAnsi="Times New Roman" w:cs="Times New Roman"/>
          <w:sz w:val="24"/>
          <w:szCs w:val="24"/>
          <w:lang w:val="sv-SE"/>
        </w:rPr>
      </w:pPr>
      <w:r w:rsidRPr="00937B75">
        <w:rPr>
          <w:rFonts w:ascii="Times New Roman" w:hAnsi="Times New Roman" w:cs="Times New Roman"/>
          <w:sz w:val="24"/>
          <w:szCs w:val="24"/>
          <w:lang w:val="sv-SE"/>
        </w:rPr>
        <w:t>n= banyaknya sampel dalam penelitian</w:t>
      </w:r>
    </w:p>
    <w:p w:rsidR="00F773A1" w:rsidRPr="00937B75" w:rsidRDefault="00F773A1" w:rsidP="00F773A1">
      <w:pPr>
        <w:spacing w:after="0" w:line="480" w:lineRule="auto"/>
        <w:jc w:val="both"/>
        <w:rPr>
          <w:rFonts w:ascii="Times New Roman" w:hAnsi="Times New Roman" w:cs="Times New Roman"/>
          <w:sz w:val="24"/>
          <w:szCs w:val="24"/>
          <w:lang w:val="en-US"/>
        </w:rPr>
      </w:pPr>
    </w:p>
    <w:p w:rsidR="008052E8" w:rsidRPr="00937B75" w:rsidRDefault="008052E8" w:rsidP="00F773A1">
      <w:pPr>
        <w:spacing w:after="0" w:line="480" w:lineRule="auto"/>
        <w:jc w:val="both"/>
        <w:rPr>
          <w:rFonts w:ascii="Times New Roman" w:hAnsi="Times New Roman" w:cs="Times New Roman"/>
          <w:sz w:val="24"/>
          <w:szCs w:val="24"/>
          <w:lang w:val="en-US"/>
        </w:rPr>
      </w:pPr>
    </w:p>
    <w:p w:rsidR="008052E8" w:rsidRPr="00937B75" w:rsidRDefault="008052E8" w:rsidP="00F773A1">
      <w:pPr>
        <w:spacing w:after="0" w:line="480" w:lineRule="auto"/>
        <w:jc w:val="both"/>
        <w:rPr>
          <w:rFonts w:ascii="Times New Roman" w:hAnsi="Times New Roman" w:cs="Times New Roman"/>
          <w:sz w:val="24"/>
          <w:szCs w:val="24"/>
          <w:lang w:val="en-US"/>
        </w:rPr>
      </w:pPr>
    </w:p>
    <w:p w:rsidR="008052E8" w:rsidRPr="00937B75" w:rsidRDefault="008052E8" w:rsidP="00F773A1">
      <w:pPr>
        <w:spacing w:after="0" w:line="480" w:lineRule="auto"/>
        <w:jc w:val="both"/>
        <w:rPr>
          <w:rFonts w:ascii="Times New Roman" w:hAnsi="Times New Roman" w:cs="Times New Roman"/>
          <w:sz w:val="24"/>
          <w:szCs w:val="24"/>
          <w:lang w:val="en-US"/>
        </w:rPr>
      </w:pPr>
    </w:p>
    <w:p w:rsidR="00F773A1" w:rsidRPr="00937B75" w:rsidRDefault="00F773A1" w:rsidP="00F773A1">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Pengujian hipotesis secara parsial (Uji Statistik t) yaitu :</w:t>
      </w:r>
    </w:p>
    <w:p w:rsidR="00F773A1" w:rsidRPr="00937B75" w:rsidRDefault="00F773A1" w:rsidP="00F773A1">
      <w:pPr>
        <w:spacing w:after="0" w:line="480" w:lineRule="auto"/>
        <w:jc w:val="both"/>
        <w:rPr>
          <w:rFonts w:ascii="Times New Roman" w:hAnsi="Times New Roman" w:cs="Times New Roman"/>
          <w:sz w:val="24"/>
          <w:szCs w:val="24"/>
          <w:lang w:val="en-US"/>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567"/>
        <w:gridCol w:w="623"/>
        <w:gridCol w:w="6493"/>
      </w:tblGrid>
      <w:tr w:rsidR="00F773A1" w:rsidRPr="00937B75" w:rsidTr="006672B4">
        <w:trPr>
          <w:trHeight w:val="4318"/>
        </w:trPr>
        <w:tc>
          <w:tcPr>
            <w:tcW w:w="1101" w:type="dxa"/>
          </w:tcPr>
          <w:p w:rsidR="00F773A1" w:rsidRPr="00937B75" w:rsidRDefault="00F773A1" w:rsidP="006672B4">
            <w:pPr>
              <w:autoSpaceDE w:val="0"/>
              <w:autoSpaceDN w:val="0"/>
              <w:adjustRightInd w:val="0"/>
              <w:spacing w:line="480" w:lineRule="auto"/>
              <w:jc w:val="both"/>
              <w:rPr>
                <w:rFonts w:ascii="Times New Roman" w:hAnsi="Times New Roman" w:cs="Times New Roman"/>
                <w:b/>
                <w:sz w:val="24"/>
                <w:szCs w:val="24"/>
                <w:vertAlign w:val="subscript"/>
                <w:lang w:val="en-US"/>
              </w:rPr>
            </w:pPr>
            <w:r w:rsidRPr="00937B75">
              <w:rPr>
                <w:rFonts w:ascii="Times New Roman" w:hAnsi="Times New Roman" w:cs="Times New Roman"/>
                <w:i/>
                <w:sz w:val="24"/>
                <w:szCs w:val="24"/>
              </w:rPr>
              <w:t>H</w:t>
            </w:r>
            <w:r w:rsidRPr="00937B75">
              <w:rPr>
                <w:rFonts w:ascii="Times New Roman" w:hAnsi="Times New Roman" w:cs="Times New Roman"/>
                <w:sz w:val="24"/>
                <w:szCs w:val="24"/>
                <w:vertAlign w:val="subscript"/>
              </w:rPr>
              <w:t>0</w:t>
            </w:r>
            <w:r w:rsidRPr="00937B75">
              <w:rPr>
                <w:rFonts w:ascii="Times New Roman" w:hAnsi="Times New Roman" w:cs="Times New Roman"/>
                <w:sz w:val="24"/>
                <w:szCs w:val="24"/>
                <w:vertAlign w:val="subscript"/>
                <w:lang w:val="en-US"/>
              </w:rPr>
              <w:t xml:space="preserve"> : </w:t>
            </w:r>
            <w:r w:rsidRPr="00937B75">
              <w:rPr>
                <w:rFonts w:ascii="Times New Roman" w:hAnsi="Times New Roman" w:cs="Times New Roman"/>
                <w:i/>
                <w:sz w:val="24"/>
                <w:szCs w:val="24"/>
              </w:rPr>
              <w:t>β</w:t>
            </w:r>
            <w:r w:rsidRPr="00937B75">
              <w:rPr>
                <w:rFonts w:ascii="Times New Roman" w:hAnsi="Times New Roman" w:cs="Times New Roman"/>
                <w:sz w:val="24"/>
                <w:szCs w:val="24"/>
                <w:vertAlign w:val="subscript"/>
                <w:lang w:val="en-US"/>
              </w:rPr>
              <w:t xml:space="preserve"> 1</w:t>
            </w:r>
          </w:p>
          <w:p w:rsidR="00F773A1" w:rsidRPr="00937B75" w:rsidRDefault="00F773A1" w:rsidP="006672B4">
            <w:pPr>
              <w:autoSpaceDE w:val="0"/>
              <w:autoSpaceDN w:val="0"/>
              <w:adjustRightInd w:val="0"/>
              <w:spacing w:line="480" w:lineRule="auto"/>
              <w:jc w:val="both"/>
              <w:rPr>
                <w:rFonts w:ascii="Times New Roman" w:hAnsi="Times New Roman" w:cs="Times New Roman"/>
                <w:sz w:val="24"/>
                <w:szCs w:val="24"/>
                <w:vertAlign w:val="subscript"/>
              </w:rPr>
            </w:pPr>
          </w:p>
          <w:p w:rsidR="00F773A1" w:rsidRPr="00937B75" w:rsidRDefault="00F773A1" w:rsidP="006672B4">
            <w:pPr>
              <w:autoSpaceDE w:val="0"/>
              <w:autoSpaceDN w:val="0"/>
              <w:adjustRightInd w:val="0"/>
              <w:spacing w:line="480" w:lineRule="auto"/>
              <w:jc w:val="both"/>
              <w:rPr>
                <w:rFonts w:ascii="Times New Roman" w:hAnsi="Times New Roman" w:cs="Times New Roman"/>
                <w:b/>
                <w:sz w:val="24"/>
                <w:szCs w:val="24"/>
                <w:vertAlign w:val="subscript"/>
                <w:lang w:val="en-US"/>
              </w:rPr>
            </w:pPr>
            <w:r w:rsidRPr="00937B75">
              <w:rPr>
                <w:rFonts w:ascii="Times New Roman" w:hAnsi="Times New Roman" w:cs="Times New Roman"/>
                <w:i/>
                <w:sz w:val="24"/>
                <w:szCs w:val="24"/>
              </w:rPr>
              <w:t xml:space="preserve"> H</w:t>
            </w:r>
            <w:r w:rsidRPr="00937B75">
              <w:rPr>
                <w:rFonts w:ascii="Times New Roman" w:hAnsi="Times New Roman" w:cs="Times New Roman"/>
                <w:sz w:val="24"/>
                <w:szCs w:val="24"/>
                <w:vertAlign w:val="subscript"/>
              </w:rPr>
              <w:t>a</w:t>
            </w:r>
            <w:r w:rsidRPr="00937B75">
              <w:rPr>
                <w:rFonts w:ascii="Times New Roman" w:hAnsi="Times New Roman" w:cs="Times New Roman"/>
                <w:sz w:val="24"/>
                <w:szCs w:val="24"/>
                <w:vertAlign w:val="subscript"/>
                <w:lang w:val="en-US"/>
              </w:rPr>
              <w:t xml:space="preserve"> : </w:t>
            </w:r>
            <w:r w:rsidRPr="00937B75">
              <w:rPr>
                <w:rFonts w:ascii="Times New Roman" w:hAnsi="Times New Roman" w:cs="Times New Roman"/>
                <w:i/>
                <w:sz w:val="24"/>
                <w:szCs w:val="24"/>
              </w:rPr>
              <w:t>β</w:t>
            </w:r>
            <w:r w:rsidRPr="00937B75">
              <w:rPr>
                <w:rFonts w:ascii="Times New Roman" w:hAnsi="Times New Roman" w:cs="Times New Roman"/>
                <w:sz w:val="24"/>
                <w:szCs w:val="24"/>
                <w:vertAlign w:val="subscript"/>
                <w:lang w:val="en-US"/>
              </w:rPr>
              <w:t>1</w:t>
            </w:r>
          </w:p>
          <w:p w:rsidR="00F773A1" w:rsidRPr="00937B75" w:rsidRDefault="00F773A1" w:rsidP="006672B4">
            <w:pPr>
              <w:autoSpaceDE w:val="0"/>
              <w:autoSpaceDN w:val="0"/>
              <w:adjustRightInd w:val="0"/>
              <w:spacing w:line="480" w:lineRule="auto"/>
              <w:jc w:val="both"/>
              <w:rPr>
                <w:rFonts w:ascii="Times New Roman" w:hAnsi="Times New Roman" w:cs="Times New Roman"/>
                <w:sz w:val="24"/>
                <w:szCs w:val="24"/>
                <w:vertAlign w:val="subscript"/>
              </w:rPr>
            </w:pPr>
          </w:p>
          <w:p w:rsidR="00F773A1" w:rsidRPr="00937B75" w:rsidRDefault="00F773A1" w:rsidP="006672B4">
            <w:pPr>
              <w:autoSpaceDE w:val="0"/>
              <w:autoSpaceDN w:val="0"/>
              <w:adjustRightInd w:val="0"/>
              <w:spacing w:line="480" w:lineRule="auto"/>
              <w:jc w:val="both"/>
              <w:rPr>
                <w:rFonts w:ascii="Times New Roman" w:hAnsi="Times New Roman" w:cs="Times New Roman"/>
                <w:b/>
                <w:sz w:val="24"/>
                <w:szCs w:val="24"/>
                <w:vertAlign w:val="subscript"/>
                <w:lang w:val="en-US"/>
              </w:rPr>
            </w:pPr>
            <w:r w:rsidRPr="00937B75">
              <w:rPr>
                <w:rFonts w:ascii="Times New Roman" w:hAnsi="Times New Roman" w:cs="Times New Roman"/>
                <w:i/>
                <w:sz w:val="24"/>
                <w:szCs w:val="24"/>
              </w:rPr>
              <w:t>H</w:t>
            </w:r>
            <w:r w:rsidRPr="00937B75">
              <w:rPr>
                <w:rFonts w:ascii="Times New Roman" w:hAnsi="Times New Roman" w:cs="Times New Roman"/>
                <w:sz w:val="24"/>
                <w:szCs w:val="24"/>
                <w:vertAlign w:val="subscript"/>
              </w:rPr>
              <w:t>0</w:t>
            </w:r>
            <w:r w:rsidRPr="00937B75">
              <w:rPr>
                <w:rFonts w:ascii="Times New Roman" w:hAnsi="Times New Roman" w:cs="Times New Roman"/>
                <w:sz w:val="24"/>
                <w:szCs w:val="24"/>
                <w:vertAlign w:val="subscript"/>
                <w:lang w:val="en-US"/>
              </w:rPr>
              <w:t xml:space="preserve"> : </w:t>
            </w:r>
            <w:r w:rsidRPr="00937B75">
              <w:rPr>
                <w:rFonts w:ascii="Times New Roman" w:hAnsi="Times New Roman" w:cs="Times New Roman"/>
                <w:i/>
                <w:sz w:val="24"/>
                <w:szCs w:val="24"/>
              </w:rPr>
              <w:t>β</w:t>
            </w:r>
            <w:r w:rsidRPr="00937B75">
              <w:rPr>
                <w:rFonts w:ascii="Times New Roman" w:hAnsi="Times New Roman" w:cs="Times New Roman"/>
                <w:i/>
                <w:sz w:val="24"/>
                <w:szCs w:val="24"/>
                <w:vertAlign w:val="subscript"/>
                <w:lang w:val="en-US"/>
              </w:rPr>
              <w:t>2</w:t>
            </w:r>
          </w:p>
          <w:p w:rsidR="00F773A1" w:rsidRPr="00937B75" w:rsidRDefault="00F773A1" w:rsidP="006672B4">
            <w:pPr>
              <w:autoSpaceDE w:val="0"/>
              <w:autoSpaceDN w:val="0"/>
              <w:adjustRightInd w:val="0"/>
              <w:spacing w:line="480" w:lineRule="auto"/>
              <w:jc w:val="both"/>
              <w:rPr>
                <w:rFonts w:ascii="Times New Roman" w:hAnsi="Times New Roman" w:cs="Times New Roman"/>
                <w:sz w:val="24"/>
                <w:szCs w:val="24"/>
                <w:vertAlign w:val="subscript"/>
              </w:rPr>
            </w:pPr>
          </w:p>
          <w:p w:rsidR="00F773A1" w:rsidRPr="00937B75" w:rsidRDefault="00F773A1" w:rsidP="006672B4">
            <w:pPr>
              <w:autoSpaceDE w:val="0"/>
              <w:autoSpaceDN w:val="0"/>
              <w:adjustRightInd w:val="0"/>
              <w:spacing w:line="480" w:lineRule="auto"/>
              <w:jc w:val="both"/>
              <w:rPr>
                <w:rFonts w:ascii="Times New Roman" w:hAnsi="Times New Roman" w:cs="Times New Roman"/>
                <w:b/>
                <w:sz w:val="24"/>
                <w:szCs w:val="24"/>
                <w:vertAlign w:val="subscript"/>
                <w:lang w:val="en-US"/>
              </w:rPr>
            </w:pPr>
            <w:r w:rsidRPr="00937B75">
              <w:rPr>
                <w:rFonts w:ascii="Times New Roman" w:hAnsi="Times New Roman" w:cs="Times New Roman"/>
                <w:i/>
                <w:sz w:val="24"/>
                <w:szCs w:val="24"/>
              </w:rPr>
              <w:t>H</w:t>
            </w:r>
            <w:r w:rsidRPr="00937B75">
              <w:rPr>
                <w:rFonts w:ascii="Times New Roman" w:hAnsi="Times New Roman" w:cs="Times New Roman"/>
                <w:sz w:val="24"/>
                <w:szCs w:val="24"/>
                <w:vertAlign w:val="subscript"/>
              </w:rPr>
              <w:t>a</w:t>
            </w:r>
            <w:r w:rsidRPr="00937B75">
              <w:rPr>
                <w:rFonts w:ascii="Times New Roman" w:hAnsi="Times New Roman" w:cs="Times New Roman"/>
                <w:sz w:val="24"/>
                <w:szCs w:val="24"/>
                <w:vertAlign w:val="subscript"/>
                <w:lang w:val="en-US"/>
              </w:rPr>
              <w:t xml:space="preserve"> :</w:t>
            </w:r>
            <w:r w:rsidRPr="00937B75">
              <w:rPr>
                <w:rFonts w:ascii="Times New Roman" w:hAnsi="Times New Roman" w:cs="Times New Roman"/>
                <w:i/>
                <w:sz w:val="24"/>
                <w:szCs w:val="24"/>
              </w:rPr>
              <w:t xml:space="preserve"> β</w:t>
            </w:r>
            <w:r w:rsidRPr="00937B75">
              <w:rPr>
                <w:rFonts w:ascii="Times New Roman" w:hAnsi="Times New Roman" w:cs="Times New Roman"/>
                <w:i/>
                <w:sz w:val="24"/>
                <w:szCs w:val="24"/>
                <w:vertAlign w:val="subscript"/>
                <w:lang w:val="en-US"/>
              </w:rPr>
              <w:t>2</w:t>
            </w:r>
          </w:p>
        </w:tc>
        <w:tc>
          <w:tcPr>
            <w:tcW w:w="425" w:type="dxa"/>
          </w:tcPr>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r w:rsidRPr="00937B75">
              <w:rPr>
                <w:rFonts w:ascii="Times New Roman" w:hAnsi="Times New Roman" w:cs="Times New Roman"/>
                <w:color w:val="000000"/>
                <w:sz w:val="24"/>
                <w:szCs w:val="24"/>
              </w:rPr>
              <w:t>=</w:t>
            </w:r>
          </w:p>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p>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r w:rsidRPr="00937B75">
              <w:rPr>
                <w:rFonts w:ascii="Times New Roman" w:hAnsi="Times New Roman" w:cs="Times New Roman"/>
                <w:color w:val="000000"/>
                <w:sz w:val="24"/>
                <w:szCs w:val="24"/>
              </w:rPr>
              <w:t>≠</w:t>
            </w:r>
          </w:p>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p>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r w:rsidRPr="00937B75">
              <w:rPr>
                <w:rFonts w:ascii="Times New Roman" w:hAnsi="Times New Roman" w:cs="Times New Roman"/>
                <w:color w:val="000000"/>
                <w:sz w:val="24"/>
                <w:szCs w:val="24"/>
              </w:rPr>
              <w:t>=</w:t>
            </w:r>
          </w:p>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p>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lang w:val="en-US"/>
              </w:rPr>
            </w:pPr>
            <w:r w:rsidRPr="00937B75">
              <w:rPr>
                <w:rFonts w:ascii="Times New Roman" w:hAnsi="Times New Roman" w:cs="Times New Roman"/>
                <w:color w:val="000000"/>
                <w:sz w:val="24"/>
                <w:szCs w:val="24"/>
              </w:rPr>
              <w:t>≠</w:t>
            </w:r>
          </w:p>
          <w:p w:rsidR="00F773A1" w:rsidRPr="00937B75" w:rsidRDefault="00F773A1" w:rsidP="006672B4">
            <w:pPr>
              <w:rPr>
                <w:rFonts w:ascii="Times New Roman" w:hAnsi="Times New Roman" w:cs="Times New Roman"/>
                <w:sz w:val="24"/>
                <w:szCs w:val="24"/>
                <w:lang w:val="en-US"/>
              </w:rPr>
            </w:pPr>
          </w:p>
          <w:p w:rsidR="00F773A1" w:rsidRPr="00937B75" w:rsidRDefault="00F773A1" w:rsidP="006672B4">
            <w:pPr>
              <w:rPr>
                <w:rFonts w:ascii="Times New Roman" w:hAnsi="Times New Roman" w:cs="Times New Roman"/>
                <w:sz w:val="24"/>
                <w:szCs w:val="24"/>
                <w:lang w:val="en-US"/>
              </w:rPr>
            </w:pPr>
          </w:p>
        </w:tc>
        <w:tc>
          <w:tcPr>
            <w:tcW w:w="567" w:type="dxa"/>
          </w:tcPr>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r w:rsidRPr="00937B75">
              <w:rPr>
                <w:rFonts w:ascii="Times New Roman" w:hAnsi="Times New Roman" w:cs="Times New Roman"/>
                <w:color w:val="000000"/>
                <w:sz w:val="24"/>
                <w:szCs w:val="24"/>
              </w:rPr>
              <w:t>0</w:t>
            </w:r>
          </w:p>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p>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r w:rsidRPr="00937B75">
              <w:rPr>
                <w:rFonts w:ascii="Times New Roman" w:hAnsi="Times New Roman" w:cs="Times New Roman"/>
                <w:color w:val="000000"/>
                <w:sz w:val="24"/>
                <w:szCs w:val="24"/>
              </w:rPr>
              <w:t>0</w:t>
            </w:r>
          </w:p>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p>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r w:rsidRPr="00937B75">
              <w:rPr>
                <w:rFonts w:ascii="Times New Roman" w:hAnsi="Times New Roman" w:cs="Times New Roman"/>
                <w:color w:val="000000"/>
                <w:sz w:val="24"/>
                <w:szCs w:val="24"/>
              </w:rPr>
              <w:t>0</w:t>
            </w:r>
          </w:p>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p>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r w:rsidRPr="00937B75">
              <w:rPr>
                <w:rFonts w:ascii="Times New Roman" w:hAnsi="Times New Roman" w:cs="Times New Roman"/>
                <w:color w:val="000000"/>
                <w:sz w:val="24"/>
                <w:szCs w:val="24"/>
              </w:rPr>
              <w:t>0</w:t>
            </w:r>
          </w:p>
        </w:tc>
        <w:tc>
          <w:tcPr>
            <w:tcW w:w="623" w:type="dxa"/>
          </w:tcPr>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r w:rsidRPr="00937B75">
              <w:rPr>
                <w:rFonts w:ascii="Times New Roman" w:hAnsi="Times New Roman" w:cs="Times New Roman"/>
                <w:color w:val="000000"/>
                <w:sz w:val="24"/>
                <w:szCs w:val="24"/>
              </w:rPr>
              <w:t>:</w:t>
            </w:r>
          </w:p>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p>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r w:rsidRPr="00937B75">
              <w:rPr>
                <w:rFonts w:ascii="Times New Roman" w:hAnsi="Times New Roman" w:cs="Times New Roman"/>
                <w:color w:val="000000"/>
                <w:sz w:val="24"/>
                <w:szCs w:val="24"/>
              </w:rPr>
              <w:t>:</w:t>
            </w:r>
          </w:p>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p>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r w:rsidRPr="00937B75">
              <w:rPr>
                <w:rFonts w:ascii="Times New Roman" w:hAnsi="Times New Roman" w:cs="Times New Roman"/>
                <w:color w:val="000000"/>
                <w:sz w:val="24"/>
                <w:szCs w:val="24"/>
              </w:rPr>
              <w:t>:</w:t>
            </w:r>
          </w:p>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p>
          <w:p w:rsidR="00F773A1" w:rsidRPr="00937B75" w:rsidRDefault="00F773A1" w:rsidP="006672B4">
            <w:pPr>
              <w:autoSpaceDE w:val="0"/>
              <w:autoSpaceDN w:val="0"/>
              <w:adjustRightInd w:val="0"/>
              <w:spacing w:line="480" w:lineRule="auto"/>
              <w:jc w:val="both"/>
              <w:rPr>
                <w:rFonts w:ascii="Times New Roman" w:hAnsi="Times New Roman" w:cs="Times New Roman"/>
                <w:color w:val="000000"/>
                <w:sz w:val="24"/>
                <w:szCs w:val="24"/>
              </w:rPr>
            </w:pPr>
            <w:r w:rsidRPr="00937B75">
              <w:rPr>
                <w:rFonts w:ascii="Times New Roman" w:hAnsi="Times New Roman" w:cs="Times New Roman"/>
                <w:color w:val="000000"/>
                <w:sz w:val="24"/>
                <w:szCs w:val="24"/>
              </w:rPr>
              <w:t>:</w:t>
            </w:r>
          </w:p>
        </w:tc>
        <w:tc>
          <w:tcPr>
            <w:tcW w:w="6493" w:type="dxa"/>
          </w:tcPr>
          <w:p w:rsidR="00F773A1" w:rsidRPr="00937B75" w:rsidRDefault="00F773A1" w:rsidP="006672B4">
            <w:pPr>
              <w:autoSpaceDE w:val="0"/>
              <w:autoSpaceDN w:val="0"/>
              <w:adjustRightInd w:val="0"/>
              <w:spacing w:line="480" w:lineRule="auto"/>
              <w:jc w:val="both"/>
              <w:rPr>
                <w:rFonts w:ascii="Times New Roman" w:hAnsi="Times New Roman" w:cs="Times New Roman"/>
                <w:iCs/>
                <w:color w:val="000000"/>
                <w:sz w:val="24"/>
                <w:szCs w:val="24"/>
              </w:rPr>
            </w:pPr>
            <w:r w:rsidRPr="00937B75">
              <w:rPr>
                <w:rFonts w:ascii="Times New Roman" w:hAnsi="Times New Roman" w:cs="Times New Roman"/>
                <w:iCs/>
                <w:color w:val="000000"/>
                <w:sz w:val="24"/>
                <w:szCs w:val="24"/>
              </w:rPr>
              <w:t>Tidak terdapat pengaruh</w:t>
            </w:r>
            <w:r w:rsidRPr="00937B75">
              <w:rPr>
                <w:rFonts w:ascii="Times New Roman" w:hAnsi="Times New Roman" w:cs="Times New Roman"/>
                <w:iCs/>
                <w:color w:val="000000"/>
                <w:sz w:val="24"/>
                <w:szCs w:val="24"/>
                <w:lang w:val="en-US"/>
              </w:rPr>
              <w:t xml:space="preserve"> profesionalisme auditor internal terhadap kinerja auditor internal</w:t>
            </w:r>
            <w:r w:rsidRPr="00937B75">
              <w:rPr>
                <w:rFonts w:ascii="Times New Roman" w:hAnsi="Times New Roman" w:cs="Times New Roman"/>
                <w:iCs/>
                <w:color w:val="000000"/>
                <w:sz w:val="24"/>
                <w:szCs w:val="24"/>
              </w:rPr>
              <w:t>.</w:t>
            </w:r>
          </w:p>
          <w:p w:rsidR="00F773A1" w:rsidRPr="00937B75" w:rsidRDefault="00F773A1" w:rsidP="006672B4">
            <w:pPr>
              <w:autoSpaceDE w:val="0"/>
              <w:autoSpaceDN w:val="0"/>
              <w:adjustRightInd w:val="0"/>
              <w:spacing w:line="480" w:lineRule="auto"/>
              <w:jc w:val="both"/>
              <w:rPr>
                <w:rFonts w:ascii="Times New Roman" w:hAnsi="Times New Roman" w:cs="Times New Roman"/>
                <w:iCs/>
                <w:color w:val="000000"/>
                <w:sz w:val="24"/>
                <w:szCs w:val="24"/>
              </w:rPr>
            </w:pPr>
            <w:r w:rsidRPr="00937B75">
              <w:rPr>
                <w:rFonts w:ascii="Times New Roman" w:hAnsi="Times New Roman" w:cs="Times New Roman"/>
                <w:iCs/>
                <w:color w:val="000000"/>
                <w:sz w:val="24"/>
                <w:szCs w:val="24"/>
                <w:lang w:val="en-US"/>
              </w:rPr>
              <w:t>T</w:t>
            </w:r>
            <w:r w:rsidRPr="00937B75">
              <w:rPr>
                <w:rFonts w:ascii="Times New Roman" w:hAnsi="Times New Roman" w:cs="Times New Roman"/>
                <w:iCs/>
                <w:color w:val="000000"/>
                <w:sz w:val="24"/>
                <w:szCs w:val="24"/>
              </w:rPr>
              <w:t>erdapat pengaruh</w:t>
            </w:r>
            <w:r w:rsidRPr="00937B75">
              <w:rPr>
                <w:rFonts w:ascii="Times New Roman" w:hAnsi="Times New Roman" w:cs="Times New Roman"/>
                <w:iCs/>
                <w:color w:val="000000"/>
                <w:sz w:val="24"/>
                <w:szCs w:val="24"/>
                <w:lang w:val="en-US"/>
              </w:rPr>
              <w:t xml:space="preserve"> profesionalisme auditor internal terhadap kinerja auditor internal</w:t>
            </w:r>
            <w:r w:rsidRPr="00937B75">
              <w:rPr>
                <w:rFonts w:ascii="Times New Roman" w:hAnsi="Times New Roman" w:cs="Times New Roman"/>
                <w:iCs/>
                <w:color w:val="000000"/>
                <w:sz w:val="24"/>
                <w:szCs w:val="24"/>
              </w:rPr>
              <w:t>.</w:t>
            </w:r>
          </w:p>
          <w:p w:rsidR="00F773A1" w:rsidRPr="00937B75" w:rsidRDefault="00F773A1" w:rsidP="006672B4">
            <w:pPr>
              <w:autoSpaceDE w:val="0"/>
              <w:autoSpaceDN w:val="0"/>
              <w:adjustRightInd w:val="0"/>
              <w:spacing w:line="480" w:lineRule="auto"/>
              <w:jc w:val="both"/>
              <w:rPr>
                <w:rFonts w:ascii="Times New Roman" w:hAnsi="Times New Roman" w:cs="Times New Roman"/>
                <w:iCs/>
                <w:color w:val="000000"/>
                <w:sz w:val="24"/>
                <w:szCs w:val="24"/>
                <w:lang w:val="en-US"/>
              </w:rPr>
            </w:pPr>
            <w:r w:rsidRPr="00937B75">
              <w:rPr>
                <w:rFonts w:ascii="Times New Roman" w:hAnsi="Times New Roman" w:cs="Times New Roman"/>
                <w:iCs/>
                <w:color w:val="000000"/>
                <w:sz w:val="24"/>
                <w:szCs w:val="24"/>
              </w:rPr>
              <w:t>Tidak</w:t>
            </w:r>
            <w:r w:rsidRPr="00937B75">
              <w:rPr>
                <w:rFonts w:ascii="Times New Roman" w:hAnsi="Times New Roman" w:cs="Times New Roman"/>
                <w:iCs/>
                <w:color w:val="000000"/>
                <w:sz w:val="24"/>
                <w:szCs w:val="24"/>
                <w:lang w:val="en-US"/>
              </w:rPr>
              <w:t xml:space="preserve"> terdapat pengaruh </w:t>
            </w:r>
            <w:r w:rsidRPr="00937B75">
              <w:rPr>
                <w:rFonts w:ascii="Times New Roman" w:hAnsi="Times New Roman" w:cs="Times New Roman"/>
                <w:i/>
                <w:iCs/>
                <w:color w:val="000000"/>
                <w:sz w:val="24"/>
                <w:szCs w:val="24"/>
                <w:lang w:val="en-US"/>
              </w:rPr>
              <w:t>locus of control</w:t>
            </w:r>
            <w:r w:rsidRPr="00937B75">
              <w:rPr>
                <w:rFonts w:ascii="Times New Roman" w:hAnsi="Times New Roman" w:cs="Times New Roman"/>
                <w:iCs/>
                <w:color w:val="000000"/>
                <w:sz w:val="24"/>
                <w:szCs w:val="24"/>
                <w:lang w:val="en-US"/>
              </w:rPr>
              <w:t xml:space="preserve"> terhadap kinerja auditor internal.</w:t>
            </w:r>
          </w:p>
          <w:p w:rsidR="00F773A1" w:rsidRPr="00937B75" w:rsidRDefault="00F773A1" w:rsidP="006672B4">
            <w:pPr>
              <w:autoSpaceDE w:val="0"/>
              <w:autoSpaceDN w:val="0"/>
              <w:adjustRightInd w:val="0"/>
              <w:spacing w:line="480" w:lineRule="auto"/>
              <w:jc w:val="both"/>
              <w:rPr>
                <w:rFonts w:ascii="Times New Roman" w:hAnsi="Times New Roman" w:cs="Times New Roman"/>
                <w:iCs/>
                <w:color w:val="000000"/>
                <w:sz w:val="24"/>
                <w:szCs w:val="24"/>
                <w:lang w:val="en-US"/>
              </w:rPr>
            </w:pPr>
            <w:r w:rsidRPr="00937B75">
              <w:rPr>
                <w:rFonts w:ascii="Times New Roman" w:hAnsi="Times New Roman" w:cs="Times New Roman"/>
                <w:iCs/>
                <w:color w:val="000000"/>
                <w:sz w:val="24"/>
                <w:szCs w:val="24"/>
                <w:lang w:val="en-US"/>
              </w:rPr>
              <w:t xml:space="preserve">Terdapat pengaruh </w:t>
            </w:r>
            <w:r w:rsidRPr="00937B75">
              <w:rPr>
                <w:rFonts w:ascii="Times New Roman" w:hAnsi="Times New Roman" w:cs="Times New Roman"/>
                <w:i/>
                <w:iCs/>
                <w:color w:val="000000"/>
                <w:sz w:val="24"/>
                <w:szCs w:val="24"/>
                <w:lang w:val="en-US"/>
              </w:rPr>
              <w:t>locus of control</w:t>
            </w:r>
            <w:r w:rsidRPr="00937B75">
              <w:rPr>
                <w:rFonts w:ascii="Times New Roman" w:hAnsi="Times New Roman" w:cs="Times New Roman"/>
                <w:iCs/>
                <w:color w:val="000000"/>
                <w:sz w:val="24"/>
                <w:szCs w:val="24"/>
                <w:lang w:val="en-US"/>
              </w:rPr>
              <w:t xml:space="preserve"> terhadap kinerja auditor internal.</w:t>
            </w:r>
          </w:p>
        </w:tc>
      </w:tr>
    </w:tbl>
    <w:p w:rsidR="00F773A1" w:rsidRPr="00937B75" w:rsidRDefault="00F773A1" w:rsidP="00F773A1">
      <w:pPr>
        <w:tabs>
          <w:tab w:val="left" w:pos="709"/>
        </w:tabs>
        <w:spacing w:after="0" w:line="480" w:lineRule="auto"/>
        <w:jc w:val="both"/>
        <w:rPr>
          <w:rFonts w:ascii="Times New Roman" w:hAnsi="Times New Roman" w:cs="Times New Roman"/>
          <w:sz w:val="24"/>
          <w:szCs w:val="24"/>
          <w:lang w:val="sv-SE"/>
        </w:rPr>
      </w:pPr>
    </w:p>
    <w:p w:rsidR="00F773A1" w:rsidRPr="00937B75" w:rsidRDefault="00F773A1" w:rsidP="00F773A1">
      <w:pPr>
        <w:tabs>
          <w:tab w:val="left" w:pos="709"/>
        </w:tabs>
        <w:spacing w:after="0" w:line="480" w:lineRule="auto"/>
        <w:jc w:val="both"/>
        <w:rPr>
          <w:rFonts w:ascii="Times New Roman" w:hAnsi="Times New Roman" w:cs="Times New Roman"/>
          <w:sz w:val="24"/>
          <w:szCs w:val="24"/>
          <w:lang w:val="sv-SE"/>
        </w:rPr>
      </w:pPr>
      <w:r w:rsidRPr="00937B75">
        <w:rPr>
          <w:rFonts w:ascii="Times New Roman" w:hAnsi="Times New Roman" w:cs="Times New Roman"/>
          <w:sz w:val="24"/>
          <w:szCs w:val="24"/>
          <w:lang w:val="sv-SE"/>
        </w:rPr>
        <w:tab/>
        <w:t>Untuk menarik kesimpulan dari hipotesis di atas dilakukan dengan kriteria uji tolak H</w:t>
      </w:r>
      <w:r w:rsidRPr="00937B75">
        <w:rPr>
          <w:rFonts w:ascii="Times New Roman" w:hAnsi="Times New Roman" w:cs="Times New Roman"/>
          <w:sz w:val="24"/>
          <w:szCs w:val="24"/>
          <w:vertAlign w:val="subscript"/>
          <w:lang w:val="sv-SE"/>
        </w:rPr>
        <w:t>0</w:t>
      </w:r>
      <w:r w:rsidRPr="00937B75">
        <w:rPr>
          <w:rFonts w:ascii="Times New Roman" w:hAnsi="Times New Roman" w:cs="Times New Roman"/>
          <w:sz w:val="24"/>
          <w:szCs w:val="24"/>
          <w:lang w:val="sv-SE"/>
        </w:rPr>
        <w:t xml:space="preserve"> jika t</w:t>
      </w:r>
      <w:r w:rsidRPr="00937B75">
        <w:rPr>
          <w:rFonts w:ascii="Times New Roman" w:hAnsi="Times New Roman" w:cs="Times New Roman"/>
          <w:sz w:val="24"/>
          <w:szCs w:val="24"/>
          <w:vertAlign w:val="subscript"/>
          <w:lang w:val="sv-SE"/>
        </w:rPr>
        <w:t>hitung</w:t>
      </w:r>
      <w:r w:rsidRPr="00937B75">
        <w:rPr>
          <w:rFonts w:ascii="Times New Roman" w:hAnsi="Times New Roman" w:cs="Times New Roman"/>
          <w:sz w:val="24"/>
          <w:szCs w:val="24"/>
          <w:lang w:val="sv-SE"/>
        </w:rPr>
        <w:t>&lt; t</w:t>
      </w:r>
      <w:r w:rsidRPr="00937B75">
        <w:rPr>
          <w:rFonts w:ascii="Times New Roman" w:hAnsi="Times New Roman" w:cs="Times New Roman"/>
          <w:sz w:val="24"/>
          <w:szCs w:val="24"/>
          <w:vertAlign w:val="subscript"/>
          <w:lang w:val="sv-SE"/>
        </w:rPr>
        <w:t>tabel</w:t>
      </w:r>
      <w:r w:rsidRPr="00937B75">
        <w:rPr>
          <w:rFonts w:ascii="Times New Roman" w:hAnsi="Times New Roman" w:cs="Times New Roman"/>
          <w:sz w:val="24"/>
          <w:szCs w:val="24"/>
          <w:lang w:val="sv-SE"/>
        </w:rPr>
        <w:t xml:space="preserve"> dengan derajat kebebasan dk= n-2 dan taraf signifikansi α = 0,05 (5%). Kriteria penolakan dan penerimaan hipotesis H</w:t>
      </w:r>
      <w:r w:rsidRPr="00937B75">
        <w:rPr>
          <w:rFonts w:ascii="Times New Roman" w:hAnsi="Times New Roman" w:cs="Times New Roman"/>
          <w:sz w:val="24"/>
          <w:szCs w:val="24"/>
          <w:vertAlign w:val="subscript"/>
          <w:lang w:val="sv-SE"/>
        </w:rPr>
        <w:t xml:space="preserve">0 </w:t>
      </w:r>
      <w:r w:rsidRPr="00937B75">
        <w:rPr>
          <w:rFonts w:ascii="Times New Roman" w:hAnsi="Times New Roman" w:cs="Times New Roman"/>
          <w:sz w:val="24"/>
          <w:szCs w:val="24"/>
          <w:lang w:val="sv-SE"/>
        </w:rPr>
        <w:t>adalah sebagai berikut :</w:t>
      </w:r>
    </w:p>
    <w:p w:rsidR="00F773A1" w:rsidRPr="00937B75" w:rsidRDefault="00DE3246" w:rsidP="00191876">
      <w:pPr>
        <w:pStyle w:val="ListParagraph"/>
        <w:numPr>
          <w:ilvl w:val="0"/>
          <w:numId w:val="34"/>
        </w:numPr>
        <w:tabs>
          <w:tab w:val="left" w:pos="709"/>
        </w:tabs>
        <w:spacing w:after="0" w:line="480" w:lineRule="auto"/>
        <w:ind w:left="709" w:hanging="306"/>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Jika </w:t>
      </w:r>
      <w:r w:rsidR="00F773A1" w:rsidRPr="00937B75">
        <w:rPr>
          <w:rFonts w:ascii="Times New Roman" w:hAnsi="Times New Roman" w:cs="Times New Roman"/>
          <w:sz w:val="24"/>
          <w:szCs w:val="24"/>
          <w:lang w:val="sv-SE"/>
        </w:rPr>
        <w:t>t</w:t>
      </w:r>
      <w:r w:rsidR="00F773A1" w:rsidRPr="00937B75">
        <w:rPr>
          <w:rFonts w:ascii="Times New Roman" w:hAnsi="Times New Roman" w:cs="Times New Roman"/>
          <w:sz w:val="24"/>
          <w:szCs w:val="24"/>
          <w:vertAlign w:val="subscript"/>
          <w:lang w:val="sv-SE"/>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&gt; t</w:t>
      </w:r>
      <w:r w:rsidRPr="00DE3246">
        <w:rPr>
          <w:rFonts w:ascii="Times New Roman" w:hAnsi="Times New Roman" w:cs="Times New Roman"/>
          <w:sz w:val="24"/>
          <w:szCs w:val="24"/>
          <w:vertAlign w:val="subscript"/>
        </w:rPr>
        <w:t>tabel</w:t>
      </w:r>
      <w:r w:rsidR="00F773A1" w:rsidRPr="00DE3246">
        <w:rPr>
          <w:rFonts w:ascii="Times New Roman" w:hAnsi="Times New Roman" w:cs="Times New Roman"/>
          <w:sz w:val="24"/>
          <w:szCs w:val="24"/>
          <w:vertAlign w:val="subscript"/>
          <w:lang w:val="sv-SE"/>
        </w:rPr>
        <w:t>,</w:t>
      </w:r>
      <w:r w:rsidR="00F773A1" w:rsidRPr="00937B75">
        <w:rPr>
          <w:rFonts w:ascii="Times New Roman" w:hAnsi="Times New Roman" w:cs="Times New Roman"/>
          <w:sz w:val="24"/>
          <w:szCs w:val="24"/>
          <w:lang w:val="sv-SE"/>
        </w:rPr>
        <w:t xml:space="preserve"> maka H</w:t>
      </w:r>
      <w:r w:rsidR="00F773A1" w:rsidRPr="00937B75">
        <w:rPr>
          <w:rFonts w:ascii="Times New Roman" w:hAnsi="Times New Roman" w:cs="Times New Roman"/>
          <w:sz w:val="24"/>
          <w:szCs w:val="24"/>
          <w:vertAlign w:val="subscript"/>
          <w:lang w:val="sv-SE"/>
        </w:rPr>
        <w:t>0</w:t>
      </w:r>
      <w:r w:rsidR="00F773A1" w:rsidRPr="00937B75">
        <w:rPr>
          <w:rFonts w:ascii="Times New Roman" w:hAnsi="Times New Roman" w:cs="Times New Roman"/>
          <w:sz w:val="24"/>
          <w:szCs w:val="24"/>
          <w:lang w:val="sv-SE"/>
        </w:rPr>
        <w:t xml:space="preserve"> ada pada daerah penolakan, berarti H</w:t>
      </w:r>
      <w:r w:rsidR="00F773A1" w:rsidRPr="00937B75">
        <w:rPr>
          <w:rFonts w:ascii="Times New Roman" w:hAnsi="Times New Roman" w:cs="Times New Roman"/>
          <w:sz w:val="24"/>
          <w:szCs w:val="24"/>
          <w:vertAlign w:val="subscript"/>
          <w:lang w:val="sv-SE"/>
        </w:rPr>
        <w:t>a</w:t>
      </w:r>
      <w:r w:rsidR="00F773A1" w:rsidRPr="00937B75">
        <w:rPr>
          <w:rFonts w:ascii="Times New Roman" w:hAnsi="Times New Roman" w:cs="Times New Roman"/>
          <w:sz w:val="24"/>
          <w:szCs w:val="24"/>
          <w:lang w:val="sv-SE"/>
        </w:rPr>
        <w:t xml:space="preserve"> diterima atau ada pengaruh.</w:t>
      </w:r>
    </w:p>
    <w:p w:rsidR="00F773A1" w:rsidRPr="00937B75" w:rsidRDefault="00F773A1" w:rsidP="00191876">
      <w:pPr>
        <w:pStyle w:val="ListParagraph"/>
        <w:numPr>
          <w:ilvl w:val="0"/>
          <w:numId w:val="34"/>
        </w:numPr>
        <w:tabs>
          <w:tab w:val="left" w:pos="709"/>
        </w:tabs>
        <w:spacing w:after="0" w:line="480" w:lineRule="auto"/>
        <w:ind w:left="709" w:hanging="283"/>
        <w:jc w:val="both"/>
        <w:rPr>
          <w:rFonts w:ascii="Times New Roman" w:hAnsi="Times New Roman" w:cs="Times New Roman"/>
          <w:sz w:val="24"/>
          <w:szCs w:val="24"/>
          <w:lang w:val="sv-SE"/>
        </w:rPr>
      </w:pPr>
      <w:r w:rsidRPr="00937B75">
        <w:rPr>
          <w:rFonts w:ascii="Times New Roman" w:hAnsi="Times New Roman" w:cs="Times New Roman"/>
          <w:sz w:val="24"/>
          <w:szCs w:val="24"/>
          <w:lang w:val="sv-SE"/>
        </w:rPr>
        <w:t>Jika t</w:t>
      </w:r>
      <w:r w:rsidR="00DE3246">
        <w:rPr>
          <w:rFonts w:ascii="Times New Roman" w:hAnsi="Times New Roman" w:cs="Times New Roman"/>
          <w:sz w:val="24"/>
          <w:szCs w:val="24"/>
          <w:vertAlign w:val="subscript"/>
        </w:rPr>
        <w:t>hitung</w:t>
      </w:r>
      <w:r w:rsidR="00DE3246">
        <w:rPr>
          <w:rFonts w:ascii="Times New Roman" w:hAnsi="Times New Roman" w:cs="Times New Roman"/>
          <w:sz w:val="24"/>
          <w:szCs w:val="24"/>
          <w:lang w:val="sv-SE"/>
        </w:rPr>
        <w:t>&lt; t</w:t>
      </w:r>
      <w:r w:rsidR="00DE3246">
        <w:rPr>
          <w:rFonts w:ascii="Times New Roman" w:hAnsi="Times New Roman" w:cs="Times New Roman"/>
          <w:sz w:val="24"/>
          <w:szCs w:val="24"/>
          <w:vertAlign w:val="subscript"/>
        </w:rPr>
        <w:t>tabel</w:t>
      </w:r>
      <w:r w:rsidRPr="00937B75">
        <w:rPr>
          <w:rFonts w:ascii="Times New Roman" w:hAnsi="Times New Roman" w:cs="Times New Roman"/>
          <w:sz w:val="24"/>
          <w:szCs w:val="24"/>
          <w:lang w:val="sv-SE"/>
        </w:rPr>
        <w:t>, maka H</w:t>
      </w:r>
      <w:r w:rsidRPr="00937B75">
        <w:rPr>
          <w:rFonts w:ascii="Times New Roman" w:hAnsi="Times New Roman" w:cs="Times New Roman"/>
          <w:sz w:val="24"/>
          <w:szCs w:val="24"/>
          <w:vertAlign w:val="subscript"/>
          <w:lang w:val="sv-SE"/>
        </w:rPr>
        <w:t>0</w:t>
      </w:r>
      <w:r w:rsidRPr="00937B75">
        <w:rPr>
          <w:rFonts w:ascii="Times New Roman" w:hAnsi="Times New Roman" w:cs="Times New Roman"/>
          <w:sz w:val="24"/>
          <w:szCs w:val="24"/>
          <w:lang w:val="sv-SE"/>
        </w:rPr>
        <w:t xml:space="preserve"> ada pada daerah penerimaan , berarti H</w:t>
      </w:r>
      <w:r w:rsidRPr="00937B75">
        <w:rPr>
          <w:rFonts w:ascii="Times New Roman" w:hAnsi="Times New Roman" w:cs="Times New Roman"/>
          <w:sz w:val="24"/>
          <w:szCs w:val="24"/>
          <w:vertAlign w:val="subscript"/>
          <w:lang w:val="sv-SE"/>
        </w:rPr>
        <w:t>a</w:t>
      </w:r>
      <w:r w:rsidRPr="00937B75">
        <w:rPr>
          <w:rFonts w:ascii="Times New Roman" w:hAnsi="Times New Roman" w:cs="Times New Roman"/>
          <w:sz w:val="24"/>
          <w:szCs w:val="24"/>
          <w:lang w:val="sv-SE"/>
        </w:rPr>
        <w:t xml:space="preserve"> ditolak atau tidak ada pengaruh.</w:t>
      </w:r>
    </w:p>
    <w:p w:rsidR="00CE7792" w:rsidRPr="00937B75" w:rsidRDefault="00CE7792" w:rsidP="00CE7792">
      <w:pPr>
        <w:pStyle w:val="ListParagraph"/>
        <w:tabs>
          <w:tab w:val="left" w:pos="709"/>
        </w:tabs>
        <w:spacing w:after="0" w:line="480" w:lineRule="auto"/>
        <w:ind w:left="709"/>
        <w:jc w:val="both"/>
        <w:rPr>
          <w:rFonts w:ascii="Times New Roman" w:hAnsi="Times New Roman" w:cs="Times New Roman"/>
          <w:sz w:val="24"/>
          <w:szCs w:val="24"/>
          <w:lang w:val="sv-SE"/>
        </w:rPr>
      </w:pPr>
    </w:p>
    <w:p w:rsidR="00490ED7" w:rsidRPr="00937B75" w:rsidRDefault="00490ED7" w:rsidP="00CE7792">
      <w:pPr>
        <w:pStyle w:val="ListParagraph"/>
        <w:tabs>
          <w:tab w:val="left" w:pos="709"/>
        </w:tabs>
        <w:spacing w:after="0" w:line="480" w:lineRule="auto"/>
        <w:ind w:left="709"/>
        <w:jc w:val="both"/>
        <w:rPr>
          <w:rFonts w:ascii="Times New Roman" w:hAnsi="Times New Roman" w:cs="Times New Roman"/>
          <w:sz w:val="24"/>
          <w:szCs w:val="24"/>
          <w:lang w:val="sv-SE"/>
        </w:rPr>
      </w:pPr>
    </w:p>
    <w:p w:rsidR="00490ED7" w:rsidRDefault="00490ED7" w:rsidP="00CE7792">
      <w:pPr>
        <w:pStyle w:val="ListParagraph"/>
        <w:tabs>
          <w:tab w:val="left" w:pos="709"/>
        </w:tabs>
        <w:spacing w:after="0" w:line="480" w:lineRule="auto"/>
        <w:ind w:left="709"/>
        <w:jc w:val="both"/>
        <w:rPr>
          <w:rFonts w:ascii="Times New Roman" w:hAnsi="Times New Roman" w:cs="Times New Roman"/>
          <w:sz w:val="24"/>
          <w:szCs w:val="24"/>
        </w:rPr>
      </w:pPr>
    </w:p>
    <w:p w:rsidR="00DE3246" w:rsidRPr="00DE3246" w:rsidRDefault="00DE3246" w:rsidP="00CE7792">
      <w:pPr>
        <w:pStyle w:val="ListParagraph"/>
        <w:tabs>
          <w:tab w:val="left" w:pos="709"/>
        </w:tabs>
        <w:spacing w:after="0" w:line="480" w:lineRule="auto"/>
        <w:ind w:left="709"/>
        <w:jc w:val="both"/>
        <w:rPr>
          <w:rFonts w:ascii="Times New Roman" w:hAnsi="Times New Roman" w:cs="Times New Roman"/>
          <w:sz w:val="24"/>
          <w:szCs w:val="24"/>
        </w:rPr>
      </w:pPr>
    </w:p>
    <w:p w:rsidR="00490ED7" w:rsidRPr="00937B75" w:rsidRDefault="00490ED7" w:rsidP="00CE7792">
      <w:pPr>
        <w:pStyle w:val="ListParagraph"/>
        <w:tabs>
          <w:tab w:val="left" w:pos="709"/>
        </w:tabs>
        <w:spacing w:after="0" w:line="480" w:lineRule="auto"/>
        <w:ind w:left="709"/>
        <w:jc w:val="both"/>
        <w:rPr>
          <w:rFonts w:ascii="Times New Roman" w:hAnsi="Times New Roman" w:cs="Times New Roman"/>
          <w:sz w:val="24"/>
          <w:szCs w:val="24"/>
          <w:lang w:val="sv-SE"/>
        </w:rPr>
      </w:pPr>
    </w:p>
    <w:p w:rsidR="00F773A1" w:rsidRPr="00937B75" w:rsidRDefault="00F773A1" w:rsidP="00F773A1">
      <w:pPr>
        <w:tabs>
          <w:tab w:val="left" w:pos="709"/>
        </w:tabs>
        <w:spacing w:after="0" w:line="480" w:lineRule="auto"/>
        <w:jc w:val="both"/>
        <w:rPr>
          <w:rFonts w:ascii="Times New Roman" w:hAnsi="Times New Roman" w:cs="Times New Roman"/>
          <w:b/>
          <w:sz w:val="24"/>
          <w:szCs w:val="24"/>
          <w:lang w:val="sv-SE"/>
        </w:rPr>
      </w:pPr>
      <w:r w:rsidRPr="00937B75">
        <w:rPr>
          <w:rFonts w:ascii="Times New Roman" w:hAnsi="Times New Roman" w:cs="Times New Roman"/>
          <w:b/>
          <w:sz w:val="24"/>
          <w:szCs w:val="24"/>
          <w:lang w:val="sv-SE"/>
        </w:rPr>
        <w:t>3.6.5.2</w:t>
      </w:r>
      <w:r w:rsidRPr="00937B75">
        <w:rPr>
          <w:rFonts w:ascii="Times New Roman" w:hAnsi="Times New Roman" w:cs="Times New Roman"/>
          <w:b/>
          <w:sz w:val="24"/>
          <w:szCs w:val="24"/>
          <w:lang w:val="sv-SE"/>
        </w:rPr>
        <w:tab/>
        <w:t>Pengujian Secara Simultan ( Uji F)</w:t>
      </w:r>
    </w:p>
    <w:p w:rsidR="00F773A1" w:rsidRPr="00937B75" w:rsidRDefault="00CE7792" w:rsidP="00F773A1">
      <w:pPr>
        <w:tabs>
          <w:tab w:val="left" w:pos="709"/>
        </w:tabs>
        <w:spacing w:after="0" w:line="480" w:lineRule="auto"/>
        <w:jc w:val="both"/>
        <w:rPr>
          <w:rFonts w:ascii="Times New Roman" w:hAnsi="Times New Roman" w:cs="Times New Roman"/>
          <w:i/>
          <w:sz w:val="24"/>
          <w:szCs w:val="24"/>
          <w:lang w:val="sv-SE"/>
        </w:rPr>
      </w:pPr>
      <w:r w:rsidRPr="00937B75">
        <w:rPr>
          <w:rFonts w:ascii="Times New Roman" w:hAnsi="Times New Roman" w:cs="Times New Roman"/>
          <w:sz w:val="24"/>
          <w:szCs w:val="24"/>
          <w:lang w:val="sv-SE"/>
        </w:rPr>
        <w:tab/>
        <w:t>Pada p</w:t>
      </w:r>
      <w:r w:rsidR="00F773A1" w:rsidRPr="00937B75">
        <w:rPr>
          <w:rFonts w:ascii="Times New Roman" w:hAnsi="Times New Roman" w:cs="Times New Roman"/>
          <w:sz w:val="24"/>
          <w:szCs w:val="24"/>
          <w:lang w:val="sv-SE"/>
        </w:rPr>
        <w:t xml:space="preserve">engujian simultan akan diuji pengaruh kedua variabel independen secara bersama-sama terhadap variabel dependen. Statistik uji yang digunakan pada pengujian simultan adalah Uji F atau yang biasa disebut dengan </w:t>
      </w:r>
      <w:r w:rsidR="00F773A1" w:rsidRPr="00937B75">
        <w:rPr>
          <w:rFonts w:ascii="Times New Roman" w:hAnsi="Times New Roman" w:cs="Times New Roman"/>
          <w:i/>
          <w:sz w:val="24"/>
          <w:szCs w:val="24"/>
          <w:lang w:val="sv-SE"/>
        </w:rPr>
        <w:t>Analysis of Varian</w:t>
      </w:r>
    </w:p>
    <w:p w:rsidR="00F773A1" w:rsidRPr="00937B75" w:rsidRDefault="00F773A1" w:rsidP="00F773A1">
      <w:pPr>
        <w:tabs>
          <w:tab w:val="left" w:pos="709"/>
        </w:tabs>
        <w:spacing w:after="0" w:line="480" w:lineRule="auto"/>
        <w:jc w:val="both"/>
        <w:rPr>
          <w:rFonts w:ascii="Times New Roman" w:hAnsi="Times New Roman" w:cs="Times New Roman"/>
          <w:sz w:val="24"/>
          <w:szCs w:val="24"/>
          <w:lang w:val="sv-SE"/>
        </w:rPr>
      </w:pPr>
      <w:r w:rsidRPr="00937B75">
        <w:rPr>
          <w:rFonts w:ascii="Times New Roman" w:hAnsi="Times New Roman" w:cs="Times New Roman"/>
          <w:sz w:val="24"/>
          <w:szCs w:val="24"/>
          <w:lang w:val="sv-SE"/>
        </w:rPr>
        <w:t>(ANOVA). Pengujian hipotesis menurut Sugiyono (2016 : 257) dapat digunakan rumus signifikan korelasi ganda sebagai berikut :</w:t>
      </w:r>
    </w:p>
    <w:p w:rsidR="00F773A1" w:rsidRPr="00937B75" w:rsidRDefault="00F773A1" w:rsidP="00F773A1">
      <w:pPr>
        <w:tabs>
          <w:tab w:val="left" w:pos="709"/>
        </w:tabs>
        <w:spacing w:after="0" w:line="480" w:lineRule="auto"/>
        <w:jc w:val="both"/>
        <w:rPr>
          <w:rFonts w:ascii="Times New Roman" w:hAnsi="Times New Roman" w:cs="Times New Roman"/>
          <w:sz w:val="24"/>
          <w:szCs w:val="24"/>
          <w:lang w:val="sv-SE"/>
        </w:rPr>
      </w:pPr>
    </w:p>
    <w:p w:rsidR="00F773A1" w:rsidRPr="00937B75" w:rsidRDefault="00DB5C9B" w:rsidP="00F773A1">
      <w:pPr>
        <w:pStyle w:val="ListParagraph"/>
        <w:spacing w:line="480" w:lineRule="auto"/>
        <w:ind w:left="1080"/>
        <w:jc w:val="center"/>
        <w:rPr>
          <w:rFonts w:ascii="Times New Roman" w:hAnsi="Times New Roman" w:cs="Times New Roman"/>
          <w:sz w:val="24"/>
          <w:szCs w:val="24"/>
        </w:rPr>
      </w:pPr>
      <w:r>
        <w:rPr>
          <w:rFonts w:ascii="Times New Roman" w:hAnsi="Times New Roman" w:cs="Times New Roman"/>
          <w:noProof/>
          <w:sz w:val="24"/>
          <w:szCs w:val="24"/>
          <w:lang w:val="en-GB" w:eastAsia="en-GB"/>
        </w:rPr>
        <w:pict>
          <v:rect id="Rectangle 24" o:spid="_x0000_s1136" style="position:absolute;left:0;text-align:left;margin-left:142.45pt;margin-top:-10.4pt;width:165.15pt;height:41.1pt;z-index:-251582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" fillcolor="white [3201]" strokecolor="black [3200]" strokeweight="2pt"/>
        </w:pict>
      </w:r>
      <m:oMath>
        <m:r>
          <w:rPr>
            <w:rFonts w:ascii="Cambria Math" w:hAnsi="Cambria Math" w:cs="Times New Roman"/>
            <w:sz w:val="24"/>
            <w:szCs w:val="24"/>
          </w:rPr>
          <m:t>Fn</m:t>
        </m:r>
        <m:r>
          <w:rPr>
            <w:rFonts w:ascii="Cambria Math" w:hAnsi="Times New Roman" w:cs="Times New Roman"/>
            <w:sz w:val="24"/>
            <w:szCs w:val="24"/>
          </w:rPr>
          <m:t xml:space="preserve">= </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Cambria Math" w:cs="Times New Roman"/>
                <w:sz w:val="24"/>
                <w:szCs w:val="24"/>
              </w:rPr>
              <m:t>k</m:t>
            </m:r>
          </m:num>
          <m:den>
            <m:d>
              <m:dPr>
                <m:ctrlPr>
                  <w:rPr>
                    <w:rFonts w:ascii="Cambria Math" w:hAnsi="Times New Roman"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e>
            </m:d>
            <m:r>
              <w:rPr>
                <w:rFonts w:ascii="Cambria Math" w:hAnsi="Times New Roman" w:cs="Times New Roman"/>
                <w:sz w:val="24"/>
                <w:szCs w:val="24"/>
              </w:rPr>
              <m:t>/ (</m:t>
            </m:r>
            <m:r>
              <w:rPr>
                <w:rFonts w:ascii="Cambria Math" w:hAnsi="Cambria Math" w:cs="Times New Roman"/>
                <w:sz w:val="24"/>
                <w:szCs w:val="24"/>
              </w:rPr>
              <m:t>n</m:t>
            </m:r>
            <m:r>
              <w:rPr>
                <w:rFonts w:ascii="Times New Roman" w:hAnsi="Times New Roman" w:cs="Times New Roman"/>
                <w:sz w:val="24"/>
                <w:szCs w:val="24"/>
              </w:rPr>
              <m:t>-</m:t>
            </m:r>
            <m:r>
              <w:rPr>
                <w:rFonts w:ascii="Cambria Math" w:hAnsi="Cambria Math" w:cs="Times New Roman"/>
                <w:sz w:val="24"/>
                <w:szCs w:val="24"/>
              </w:rPr>
              <m:t>k</m:t>
            </m:r>
            <m:r>
              <w:rPr>
                <w:rFonts w:ascii="Times New Roman" w:hAnsi="Times New Roman" w:cs="Times New Roman"/>
                <w:sz w:val="24"/>
                <w:szCs w:val="24"/>
              </w:rPr>
              <m:t>-</m:t>
            </m:r>
            <m:r>
              <w:rPr>
                <w:rFonts w:ascii="Cambria Math" w:hAnsi="Times New Roman" w:cs="Times New Roman"/>
                <w:sz w:val="24"/>
                <w:szCs w:val="24"/>
              </w:rPr>
              <m:t>1)</m:t>
            </m:r>
          </m:den>
        </m:f>
      </m:oMath>
    </w:p>
    <w:p w:rsidR="00F773A1" w:rsidRPr="00937B75" w:rsidRDefault="00F773A1" w:rsidP="00F773A1">
      <w:pPr>
        <w:pStyle w:val="ListParagraph"/>
        <w:spacing w:line="480" w:lineRule="auto"/>
        <w:ind w:left="1080"/>
        <w:jc w:val="both"/>
        <w:rPr>
          <w:rFonts w:ascii="Times New Roman" w:hAnsi="Times New Roman" w:cs="Times New Roman"/>
          <w:sz w:val="24"/>
          <w:szCs w:val="24"/>
        </w:rPr>
      </w:pPr>
      <w:r w:rsidRPr="00937B75">
        <w:rPr>
          <w:rFonts w:ascii="Times New Roman" w:hAnsi="Times New Roman" w:cs="Times New Roman"/>
          <w:sz w:val="24"/>
          <w:szCs w:val="24"/>
        </w:rPr>
        <w:tab/>
      </w:r>
      <w:r w:rsidRPr="00937B75">
        <w:rPr>
          <w:rFonts w:ascii="Times New Roman" w:hAnsi="Times New Roman" w:cs="Times New Roman"/>
          <w:sz w:val="24"/>
          <w:szCs w:val="24"/>
        </w:rPr>
        <w:tab/>
      </w:r>
      <w:r w:rsidRPr="00937B75">
        <w:rPr>
          <w:rFonts w:ascii="Times New Roman" w:hAnsi="Times New Roman" w:cs="Times New Roman"/>
          <w:sz w:val="24"/>
          <w:szCs w:val="24"/>
        </w:rPr>
        <w:tab/>
      </w:r>
      <w:r w:rsidRPr="00937B75">
        <w:rPr>
          <w:rFonts w:ascii="Times New Roman" w:hAnsi="Times New Roman" w:cs="Times New Roman"/>
          <w:sz w:val="24"/>
          <w:szCs w:val="24"/>
        </w:rPr>
        <w:tab/>
      </w:r>
      <w:r w:rsidRPr="00937B75">
        <w:rPr>
          <w:rFonts w:ascii="Times New Roman" w:hAnsi="Times New Roman" w:cs="Times New Roman"/>
          <w:sz w:val="24"/>
          <w:szCs w:val="24"/>
        </w:rPr>
        <w:tab/>
      </w:r>
    </w:p>
    <w:p w:rsidR="00F773A1" w:rsidRPr="00937B75" w:rsidRDefault="00F773A1" w:rsidP="00F773A1">
      <w:pPr>
        <w:pStyle w:val="ListParagraph"/>
        <w:spacing w:line="480" w:lineRule="auto"/>
        <w:ind w:left="1080"/>
        <w:jc w:val="both"/>
        <w:rPr>
          <w:rFonts w:ascii="Times New Roman" w:hAnsi="Times New Roman" w:cs="Times New Roman"/>
          <w:sz w:val="24"/>
          <w:szCs w:val="24"/>
        </w:rPr>
      </w:pPr>
      <w:r w:rsidRPr="00937B75">
        <w:rPr>
          <w:rFonts w:ascii="Times New Roman" w:hAnsi="Times New Roman" w:cs="Times New Roman"/>
          <w:sz w:val="24"/>
          <w:szCs w:val="24"/>
        </w:rPr>
        <w:t>Dimana:</w:t>
      </w:r>
    </w:p>
    <w:p w:rsidR="00F773A1" w:rsidRPr="00937B75" w:rsidRDefault="00F773A1" w:rsidP="00F773A1">
      <w:pPr>
        <w:pStyle w:val="ListParagraph"/>
        <w:spacing w:line="480" w:lineRule="auto"/>
        <w:ind w:left="1080"/>
        <w:jc w:val="both"/>
        <w:rPr>
          <w:rFonts w:ascii="Times New Roman" w:hAnsi="Times New Roman" w:cs="Times New Roman"/>
          <w:sz w:val="24"/>
          <w:szCs w:val="24"/>
        </w:rPr>
      </w:pPr>
      <w:r w:rsidRPr="00937B75">
        <w:rPr>
          <w:rFonts w:ascii="Times New Roman" w:hAnsi="Times New Roman" w:cs="Times New Roman"/>
          <w:sz w:val="24"/>
          <w:szCs w:val="24"/>
        </w:rPr>
        <w:t xml:space="preserve">R = Koefisien korelasi ganda </w:t>
      </w:r>
    </w:p>
    <w:p w:rsidR="00F773A1" w:rsidRPr="00937B75" w:rsidRDefault="00F773A1" w:rsidP="00F773A1">
      <w:pPr>
        <w:pStyle w:val="ListParagraph"/>
        <w:spacing w:line="480" w:lineRule="auto"/>
        <w:ind w:left="1080"/>
        <w:jc w:val="both"/>
        <w:rPr>
          <w:rFonts w:ascii="Times New Roman" w:hAnsi="Times New Roman" w:cs="Times New Roman"/>
          <w:sz w:val="24"/>
          <w:szCs w:val="24"/>
        </w:rPr>
      </w:pPr>
      <w:r w:rsidRPr="00937B75">
        <w:rPr>
          <w:rFonts w:ascii="Times New Roman" w:hAnsi="Times New Roman" w:cs="Times New Roman"/>
          <w:sz w:val="24"/>
          <w:szCs w:val="24"/>
        </w:rPr>
        <w:t xml:space="preserve">k = Jumlah variabel independen </w:t>
      </w:r>
    </w:p>
    <w:p w:rsidR="00F773A1" w:rsidRPr="00937B75" w:rsidRDefault="00F773A1" w:rsidP="00F773A1">
      <w:pPr>
        <w:pStyle w:val="ListParagraph"/>
        <w:spacing w:line="480" w:lineRule="auto"/>
        <w:ind w:left="1080"/>
        <w:jc w:val="both"/>
        <w:rPr>
          <w:rFonts w:ascii="Times New Roman" w:hAnsi="Times New Roman" w:cs="Times New Roman"/>
          <w:sz w:val="24"/>
          <w:szCs w:val="24"/>
          <w:lang w:val="en-US"/>
        </w:rPr>
      </w:pPr>
      <w:r w:rsidRPr="00937B75">
        <w:rPr>
          <w:rFonts w:ascii="Times New Roman" w:hAnsi="Times New Roman" w:cs="Times New Roman"/>
          <w:sz w:val="24"/>
          <w:szCs w:val="24"/>
        </w:rPr>
        <w:t>n = Jumlah anggota sampel</w:t>
      </w:r>
    </w:p>
    <w:p w:rsidR="00F773A1" w:rsidRPr="00937B75" w:rsidRDefault="00F773A1" w:rsidP="00F773A1">
      <w:pPr>
        <w:pStyle w:val="ListParagraph"/>
        <w:spacing w:line="480" w:lineRule="auto"/>
        <w:ind w:left="1080"/>
        <w:jc w:val="both"/>
        <w:rPr>
          <w:rFonts w:ascii="Times New Roman" w:hAnsi="Times New Roman" w:cs="Times New Roman"/>
          <w:sz w:val="24"/>
          <w:szCs w:val="24"/>
          <w:lang w:val="en-US"/>
        </w:rPr>
      </w:pPr>
    </w:p>
    <w:p w:rsidR="00F773A1" w:rsidRPr="00937B75" w:rsidRDefault="00F773A1" w:rsidP="00F773A1">
      <w:pPr>
        <w:pStyle w:val="ListParagraph"/>
        <w:spacing w:line="480" w:lineRule="auto"/>
        <w:ind w:left="1080"/>
        <w:jc w:val="both"/>
        <w:rPr>
          <w:rFonts w:ascii="Times New Roman" w:hAnsi="Times New Roman" w:cs="Times New Roman"/>
          <w:sz w:val="24"/>
          <w:szCs w:val="24"/>
        </w:rPr>
      </w:pPr>
      <w:r w:rsidRPr="00937B75">
        <w:rPr>
          <w:rFonts w:ascii="Times New Roman" w:hAnsi="Times New Roman" w:cs="Times New Roman"/>
          <w:sz w:val="24"/>
          <w:szCs w:val="24"/>
        </w:rPr>
        <w:tab/>
        <w:t>Untuk pengujian pengaruh simultan digunakan rumus hipotesis sebagai berikut:</w:t>
      </w:r>
    </w:p>
    <w:p w:rsidR="00F773A1" w:rsidRPr="00937B75" w:rsidRDefault="00F773A1" w:rsidP="00F773A1">
      <w:pPr>
        <w:pStyle w:val="ListParagraph"/>
        <w:spacing w:line="480" w:lineRule="auto"/>
        <w:ind w:left="2552" w:hanging="1472"/>
        <w:jc w:val="both"/>
        <w:rPr>
          <w:rFonts w:ascii="Times New Roman" w:hAnsi="Times New Roman" w:cs="Times New Roman"/>
          <w:sz w:val="24"/>
          <w:szCs w:val="24"/>
          <w:lang w:val="en-US"/>
        </w:rPr>
      </w:pPr>
      <w:r w:rsidRPr="00937B75">
        <w:rPr>
          <w:rFonts w:ascii="Times New Roman" w:hAnsi="Times New Roman" w:cs="Times New Roman"/>
          <w:sz w:val="24"/>
          <w:szCs w:val="24"/>
        </w:rPr>
        <w:t>Ho</w:t>
      </w:r>
      <w:r w:rsidRPr="00937B75">
        <w:rPr>
          <w:rFonts w:ascii="Times New Roman" w:hAnsi="Times New Roman" w:cs="Times New Roman"/>
          <w:sz w:val="24"/>
          <w:szCs w:val="24"/>
          <w:vertAlign w:val="subscript"/>
          <w:lang w:val="en-US"/>
        </w:rPr>
        <w:t>3</w:t>
      </w:r>
      <w:r w:rsidRPr="00937B75">
        <w:rPr>
          <w:rFonts w:ascii="Times New Roman" w:hAnsi="Times New Roman" w:cs="Times New Roman"/>
          <w:sz w:val="24"/>
          <w:szCs w:val="24"/>
        </w:rPr>
        <w:t>: β</w:t>
      </w:r>
      <w:r w:rsidRPr="00937B75">
        <w:rPr>
          <w:rFonts w:ascii="Times New Roman" w:hAnsi="Times New Roman" w:cs="Times New Roman"/>
          <w:sz w:val="24"/>
          <w:szCs w:val="24"/>
          <w:vertAlign w:val="subscript"/>
          <w:lang w:val="en-US"/>
        </w:rPr>
        <w:t>3</w:t>
      </w:r>
      <w:r w:rsidRPr="00937B75">
        <w:rPr>
          <w:rFonts w:ascii="Times New Roman" w:hAnsi="Times New Roman" w:cs="Times New Roman"/>
          <w:sz w:val="24"/>
          <w:szCs w:val="24"/>
        </w:rPr>
        <w:t>= 0 :</w:t>
      </w:r>
      <w:r w:rsidRPr="00937B75">
        <w:rPr>
          <w:rFonts w:ascii="Times New Roman" w:hAnsi="Times New Roman" w:cs="Times New Roman"/>
          <w:sz w:val="24"/>
          <w:szCs w:val="24"/>
          <w:lang w:val="en-US"/>
        </w:rPr>
        <w:t xml:space="preserve">  Artinya </w:t>
      </w:r>
      <w:r w:rsidRPr="00937B75">
        <w:rPr>
          <w:rFonts w:ascii="Times New Roman" w:hAnsi="Times New Roman" w:cs="Times New Roman"/>
          <w:sz w:val="24"/>
          <w:szCs w:val="24"/>
        </w:rPr>
        <w:t xml:space="preserve">pengaruh </w:t>
      </w:r>
      <w:r w:rsidRPr="00937B75">
        <w:rPr>
          <w:rFonts w:ascii="Times New Roman" w:hAnsi="Times New Roman" w:cs="Times New Roman"/>
          <w:sz w:val="24"/>
          <w:szCs w:val="24"/>
          <w:lang w:val="en-US"/>
        </w:rPr>
        <w:t>profesionalisme auditor internal dan</w:t>
      </w:r>
      <w:r w:rsidRPr="00937B75">
        <w:rPr>
          <w:rFonts w:ascii="Times New Roman" w:hAnsi="Times New Roman" w:cs="Times New Roman"/>
          <w:i/>
          <w:sz w:val="24"/>
          <w:szCs w:val="24"/>
          <w:lang w:val="en-US"/>
        </w:rPr>
        <w:t xml:space="preserve"> locus of control </w:t>
      </w:r>
      <w:r w:rsidRPr="00937B75">
        <w:rPr>
          <w:rFonts w:ascii="Times New Roman" w:hAnsi="Times New Roman" w:cs="Times New Roman"/>
          <w:sz w:val="24"/>
          <w:szCs w:val="24"/>
          <w:lang w:val="en-US"/>
        </w:rPr>
        <w:t>tidak mempengaruhi kinerja auditor internal .</w:t>
      </w:r>
    </w:p>
    <w:p w:rsidR="00F773A1" w:rsidRPr="00937B75" w:rsidRDefault="00F773A1" w:rsidP="00F773A1">
      <w:pPr>
        <w:pStyle w:val="ListParagraph"/>
        <w:spacing w:line="480" w:lineRule="auto"/>
        <w:ind w:left="2552" w:hanging="1472"/>
        <w:jc w:val="both"/>
        <w:rPr>
          <w:rFonts w:ascii="Times New Roman" w:hAnsi="Times New Roman" w:cs="Times New Roman"/>
          <w:sz w:val="24"/>
          <w:szCs w:val="24"/>
          <w:lang w:val="en-US"/>
        </w:rPr>
      </w:pPr>
      <w:r w:rsidRPr="00937B75">
        <w:rPr>
          <w:rFonts w:ascii="Times New Roman" w:hAnsi="Times New Roman" w:cs="Times New Roman"/>
          <w:sz w:val="24"/>
          <w:szCs w:val="24"/>
        </w:rPr>
        <w:t>Ha</w:t>
      </w:r>
      <w:r w:rsidRPr="00937B75">
        <w:rPr>
          <w:rFonts w:ascii="Times New Roman" w:hAnsi="Times New Roman" w:cs="Times New Roman"/>
          <w:sz w:val="24"/>
          <w:szCs w:val="24"/>
          <w:vertAlign w:val="subscript"/>
          <w:lang w:val="en-US"/>
        </w:rPr>
        <w:t>3</w:t>
      </w:r>
      <w:r w:rsidRPr="00937B75">
        <w:rPr>
          <w:rFonts w:ascii="Times New Roman" w:hAnsi="Times New Roman" w:cs="Times New Roman"/>
          <w:sz w:val="24"/>
          <w:szCs w:val="24"/>
        </w:rPr>
        <w:t xml:space="preserve"> : β</w:t>
      </w:r>
      <w:r w:rsidRPr="00937B75">
        <w:rPr>
          <w:rFonts w:ascii="Times New Roman" w:hAnsi="Times New Roman" w:cs="Times New Roman"/>
          <w:sz w:val="24"/>
          <w:szCs w:val="24"/>
          <w:vertAlign w:val="subscript"/>
          <w:lang w:val="en-US"/>
        </w:rPr>
        <w:t>3</w:t>
      </w:r>
      <w:r w:rsidRPr="00937B75">
        <w:rPr>
          <w:rFonts w:ascii="Times New Roman" w:hAnsi="Times New Roman" w:cs="Times New Roman"/>
          <w:sz w:val="24"/>
          <w:szCs w:val="24"/>
        </w:rPr>
        <w:t xml:space="preserve"> ≠ 0 : </w:t>
      </w:r>
      <w:r w:rsidRPr="00937B75">
        <w:rPr>
          <w:rFonts w:ascii="Times New Roman" w:hAnsi="Times New Roman" w:cs="Times New Roman"/>
          <w:sz w:val="24"/>
          <w:szCs w:val="24"/>
          <w:lang w:val="en-US"/>
        </w:rPr>
        <w:t xml:space="preserve"> Artinya pengaruh profesionalisme auditor internal dan</w:t>
      </w:r>
      <w:r w:rsidRPr="00937B75">
        <w:rPr>
          <w:rFonts w:ascii="Times New Roman" w:hAnsi="Times New Roman" w:cs="Times New Roman"/>
          <w:i/>
          <w:sz w:val="24"/>
          <w:szCs w:val="24"/>
          <w:lang w:val="en-US"/>
        </w:rPr>
        <w:t xml:space="preserve"> locus of control </w:t>
      </w:r>
      <w:r w:rsidRPr="00937B75">
        <w:rPr>
          <w:rFonts w:ascii="Times New Roman" w:hAnsi="Times New Roman" w:cs="Times New Roman"/>
          <w:sz w:val="24"/>
          <w:szCs w:val="24"/>
          <w:lang w:val="en-US"/>
        </w:rPr>
        <w:t>mempengaruhi kinerja auditor internal .</w:t>
      </w:r>
    </w:p>
    <w:p w:rsidR="00F773A1" w:rsidRPr="00937B75" w:rsidRDefault="00F773A1" w:rsidP="00F773A1">
      <w:pPr>
        <w:spacing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lastRenderedPageBreak/>
        <w:t>Nilai F dari hasil perhitungan di atas kemudian diperbandingkan dengan F</w:t>
      </w:r>
      <w:r w:rsidRPr="00937B75">
        <w:rPr>
          <w:rFonts w:ascii="Times New Roman" w:hAnsi="Times New Roman" w:cs="Times New Roman"/>
          <w:sz w:val="24"/>
          <w:szCs w:val="24"/>
          <w:vertAlign w:val="subscript"/>
        </w:rPr>
        <w:t xml:space="preserve">tabel </w:t>
      </w:r>
      <w:r w:rsidRPr="00937B75">
        <w:rPr>
          <w:rFonts w:ascii="Times New Roman" w:hAnsi="Times New Roman" w:cs="Times New Roman"/>
          <w:sz w:val="24"/>
          <w:szCs w:val="24"/>
        </w:rPr>
        <w:t>atau F yang diperoleh dengan mempergunakan tingkat risiko atau signifikan 0,05, yaitu k dan (n-k-1). Untuk kriteria yang digunakan adalah:</w:t>
      </w:r>
    </w:p>
    <w:p w:rsidR="00F773A1" w:rsidRPr="00937B75" w:rsidRDefault="00F773A1" w:rsidP="00191876">
      <w:pPr>
        <w:pStyle w:val="ListParagraph"/>
        <w:numPr>
          <w:ilvl w:val="0"/>
          <w:numId w:val="37"/>
        </w:numPr>
        <w:spacing w:line="480" w:lineRule="auto"/>
        <w:jc w:val="both"/>
        <w:rPr>
          <w:rFonts w:ascii="Times New Roman" w:hAnsi="Times New Roman" w:cs="Times New Roman"/>
          <w:sz w:val="24"/>
          <w:szCs w:val="24"/>
        </w:rPr>
      </w:pPr>
      <w:r w:rsidRPr="00937B75">
        <w:rPr>
          <w:rFonts w:ascii="Times New Roman" w:hAnsi="Times New Roman" w:cs="Times New Roman"/>
          <w:sz w:val="24"/>
          <w:szCs w:val="24"/>
        </w:rPr>
        <w:t xml:space="preserve">Tolak </w:t>
      </w:r>
      <w:r w:rsidRPr="00937B75">
        <w:rPr>
          <w:rFonts w:ascii="Times New Roman" w:hAnsi="Times New Roman" w:cs="Times New Roman"/>
          <w:i/>
          <w:sz w:val="24"/>
          <w:szCs w:val="24"/>
        </w:rPr>
        <w:t>Ho</w:t>
      </w:r>
      <w:r w:rsidRPr="00937B75">
        <w:rPr>
          <w:rFonts w:ascii="Times New Roman" w:hAnsi="Times New Roman" w:cs="Times New Roman"/>
          <w:sz w:val="24"/>
          <w:szCs w:val="24"/>
        </w:rPr>
        <w:t xml:space="preserve"> jika </w:t>
      </w:r>
      <w:r w:rsidR="00DE3246">
        <w:rPr>
          <w:rFonts w:ascii="Times New Roman" w:hAnsi="Times New Roman" w:cs="Times New Roman"/>
          <w:i/>
          <w:sz w:val="24"/>
          <w:szCs w:val="24"/>
        </w:rPr>
        <w:t>F</w:t>
      </w:r>
      <w:r w:rsidRPr="00937B75">
        <w:rPr>
          <w:rFonts w:ascii="Times New Roman" w:hAnsi="Times New Roman" w:cs="Times New Roman"/>
          <w:i/>
          <w:sz w:val="32"/>
          <w:szCs w:val="32"/>
          <w:vertAlign w:val="subscript"/>
        </w:rPr>
        <w:t>hitung</w:t>
      </w:r>
      <w:r w:rsidRPr="00937B75">
        <w:rPr>
          <w:rFonts w:ascii="Times New Roman" w:hAnsi="Times New Roman" w:cs="Times New Roman"/>
          <w:sz w:val="24"/>
          <w:szCs w:val="24"/>
        </w:rPr>
        <w:t xml:space="preserve">&gt; nilai </w:t>
      </w:r>
      <w:r w:rsidR="00DE3246">
        <w:rPr>
          <w:rFonts w:ascii="Times New Roman" w:hAnsi="Times New Roman" w:cs="Times New Roman"/>
          <w:i/>
          <w:sz w:val="24"/>
          <w:szCs w:val="24"/>
        </w:rPr>
        <w:t>F</w:t>
      </w:r>
      <w:r w:rsidRPr="00937B75">
        <w:rPr>
          <w:rFonts w:ascii="Times New Roman" w:hAnsi="Times New Roman" w:cs="Times New Roman"/>
          <w:i/>
          <w:sz w:val="32"/>
          <w:szCs w:val="32"/>
          <w:vertAlign w:val="subscript"/>
        </w:rPr>
        <w:t>tabel</w:t>
      </w:r>
    </w:p>
    <w:p w:rsidR="00F773A1" w:rsidRPr="00937B75" w:rsidRDefault="00F773A1" w:rsidP="00191876">
      <w:pPr>
        <w:pStyle w:val="ListParagraph"/>
        <w:numPr>
          <w:ilvl w:val="0"/>
          <w:numId w:val="37"/>
        </w:numPr>
        <w:spacing w:line="480" w:lineRule="auto"/>
        <w:jc w:val="both"/>
        <w:rPr>
          <w:rFonts w:ascii="Times New Roman" w:hAnsi="Times New Roman" w:cs="Times New Roman"/>
          <w:sz w:val="24"/>
          <w:szCs w:val="24"/>
        </w:rPr>
      </w:pPr>
      <w:r w:rsidRPr="00937B75">
        <w:rPr>
          <w:rFonts w:ascii="Times New Roman" w:hAnsi="Times New Roman" w:cs="Times New Roman"/>
          <w:sz w:val="24"/>
          <w:szCs w:val="24"/>
        </w:rPr>
        <w:t xml:space="preserve">Terima </w:t>
      </w:r>
      <w:r w:rsidRPr="00937B75">
        <w:rPr>
          <w:rFonts w:ascii="Times New Roman" w:hAnsi="Times New Roman" w:cs="Times New Roman"/>
          <w:i/>
          <w:sz w:val="24"/>
          <w:szCs w:val="24"/>
        </w:rPr>
        <w:t>Ho</w:t>
      </w:r>
      <w:r w:rsidRPr="00937B75">
        <w:rPr>
          <w:rFonts w:ascii="Times New Roman" w:hAnsi="Times New Roman" w:cs="Times New Roman"/>
          <w:sz w:val="24"/>
          <w:szCs w:val="24"/>
        </w:rPr>
        <w:t xml:space="preserve"> jika </w:t>
      </w:r>
      <w:r w:rsidR="00DE3246">
        <w:rPr>
          <w:rFonts w:ascii="Times New Roman" w:hAnsi="Times New Roman" w:cs="Times New Roman"/>
          <w:i/>
          <w:sz w:val="24"/>
          <w:szCs w:val="24"/>
        </w:rPr>
        <w:t>F</w:t>
      </w:r>
      <w:r w:rsidRPr="00937B75">
        <w:rPr>
          <w:rFonts w:ascii="Times New Roman" w:hAnsi="Times New Roman" w:cs="Times New Roman"/>
          <w:i/>
          <w:sz w:val="32"/>
          <w:szCs w:val="32"/>
          <w:vertAlign w:val="subscript"/>
        </w:rPr>
        <w:t>hitung</w:t>
      </w:r>
      <w:r w:rsidRPr="00937B75">
        <w:rPr>
          <w:rFonts w:ascii="Times New Roman" w:hAnsi="Times New Roman" w:cs="Times New Roman"/>
          <w:sz w:val="24"/>
          <w:szCs w:val="24"/>
        </w:rPr>
        <w:t xml:space="preserve">&lt; nilai </w:t>
      </w:r>
      <w:r w:rsidR="00DE3246">
        <w:rPr>
          <w:rFonts w:ascii="Times New Roman" w:hAnsi="Times New Roman" w:cs="Times New Roman"/>
          <w:i/>
          <w:sz w:val="24"/>
          <w:szCs w:val="24"/>
        </w:rPr>
        <w:t>F</w:t>
      </w:r>
      <w:r w:rsidRPr="00937B75">
        <w:rPr>
          <w:rFonts w:ascii="Times New Roman" w:hAnsi="Times New Roman" w:cs="Times New Roman"/>
          <w:i/>
          <w:sz w:val="32"/>
          <w:szCs w:val="32"/>
          <w:vertAlign w:val="subscript"/>
        </w:rPr>
        <w:t>tabel</w:t>
      </w:r>
    </w:p>
    <w:p w:rsidR="00F773A1" w:rsidRPr="00937B75" w:rsidRDefault="00F773A1" w:rsidP="00F773A1">
      <w:pPr>
        <w:pStyle w:val="ListParagraph"/>
        <w:spacing w:after="0" w:line="480" w:lineRule="auto"/>
        <w:ind w:left="709" w:firstLine="425"/>
        <w:jc w:val="both"/>
        <w:rPr>
          <w:rFonts w:ascii="Times New Roman" w:hAnsi="Times New Roman" w:cs="Times New Roman"/>
          <w:sz w:val="24"/>
          <w:szCs w:val="24"/>
          <w:lang w:val="en-US"/>
        </w:rPr>
      </w:pPr>
      <w:r w:rsidRPr="00937B75">
        <w:rPr>
          <w:rFonts w:ascii="Times New Roman" w:hAnsi="Times New Roman" w:cs="Times New Roman"/>
          <w:sz w:val="24"/>
          <w:szCs w:val="24"/>
        </w:rPr>
        <w:tab/>
        <w:t xml:space="preserve">Asumsi bila terjadi penolakan Ho dapat diartikan sebagai adanya </w:t>
      </w:r>
      <w:r w:rsidR="00DE3246">
        <w:rPr>
          <w:rFonts w:ascii="Times New Roman" w:hAnsi="Times New Roman" w:cs="Times New Roman"/>
          <w:sz w:val="24"/>
          <w:szCs w:val="24"/>
        </w:rPr>
        <w:t>76r5eff</w:t>
      </w:r>
      <w:r w:rsidRPr="00937B75">
        <w:rPr>
          <w:rFonts w:ascii="Times New Roman" w:hAnsi="Times New Roman" w:cs="Times New Roman"/>
          <w:sz w:val="24"/>
          <w:szCs w:val="24"/>
        </w:rPr>
        <w:t>pengaruh signifikan dari variabel-variabel independen secara bersama-sama (simultan) terhadap variabel dependen.Tetapi bila terjadi penerimaan Ho, dapat diartikan sebagai tidak adanya pengaruh signifikan dari variabel-variabel independen secara bersama-sama (simultan) terhadap variabel dependen.</w:t>
      </w:r>
    </w:p>
    <w:p w:rsidR="00DA0692" w:rsidRPr="00937B75" w:rsidRDefault="00DA0692" w:rsidP="00F773A1">
      <w:pPr>
        <w:pStyle w:val="ListParagraph"/>
        <w:spacing w:after="0" w:line="480" w:lineRule="auto"/>
        <w:ind w:left="709" w:firstLine="425"/>
        <w:jc w:val="both"/>
        <w:rPr>
          <w:rFonts w:ascii="Times New Roman" w:hAnsi="Times New Roman" w:cs="Times New Roman"/>
          <w:sz w:val="24"/>
          <w:szCs w:val="24"/>
          <w:lang w:val="en-US"/>
        </w:rPr>
      </w:pPr>
    </w:p>
    <w:p w:rsidR="00DA0692" w:rsidRPr="00937B75" w:rsidRDefault="00DA0692" w:rsidP="00F773A1">
      <w:pPr>
        <w:pStyle w:val="ListParagraph"/>
        <w:spacing w:after="0" w:line="480" w:lineRule="auto"/>
        <w:ind w:left="709" w:firstLine="425"/>
        <w:jc w:val="both"/>
        <w:rPr>
          <w:rFonts w:ascii="Times New Roman" w:hAnsi="Times New Roman" w:cs="Times New Roman"/>
          <w:sz w:val="24"/>
          <w:szCs w:val="24"/>
          <w:lang w:val="en-US"/>
        </w:rPr>
      </w:pPr>
    </w:p>
    <w:p w:rsidR="00DA0692" w:rsidRPr="00937B75" w:rsidRDefault="00DA0692" w:rsidP="00F773A1">
      <w:pPr>
        <w:pStyle w:val="ListParagraph"/>
        <w:spacing w:after="0" w:line="480" w:lineRule="auto"/>
        <w:ind w:left="709" w:firstLine="425"/>
        <w:jc w:val="both"/>
        <w:rPr>
          <w:rFonts w:ascii="Times New Roman" w:hAnsi="Times New Roman" w:cs="Times New Roman"/>
          <w:sz w:val="24"/>
          <w:szCs w:val="24"/>
          <w:lang w:val="en-US"/>
        </w:rPr>
      </w:pPr>
    </w:p>
    <w:p w:rsidR="00DA0692" w:rsidRPr="00937B75" w:rsidRDefault="00DA0692" w:rsidP="00F773A1">
      <w:pPr>
        <w:pStyle w:val="ListParagraph"/>
        <w:spacing w:after="0" w:line="480" w:lineRule="auto"/>
        <w:ind w:left="709" w:firstLine="425"/>
        <w:jc w:val="both"/>
        <w:rPr>
          <w:rFonts w:ascii="Times New Roman" w:hAnsi="Times New Roman" w:cs="Times New Roman"/>
          <w:sz w:val="24"/>
          <w:szCs w:val="24"/>
          <w:lang w:val="en-US"/>
        </w:rPr>
      </w:pPr>
    </w:p>
    <w:p w:rsidR="00DA0692" w:rsidRPr="00937B75" w:rsidRDefault="00DA0692" w:rsidP="00F773A1">
      <w:pPr>
        <w:pStyle w:val="ListParagraph"/>
        <w:spacing w:after="0" w:line="480" w:lineRule="auto"/>
        <w:ind w:left="709" w:firstLine="425"/>
        <w:jc w:val="both"/>
        <w:rPr>
          <w:rFonts w:ascii="Times New Roman" w:hAnsi="Times New Roman" w:cs="Times New Roman"/>
          <w:sz w:val="24"/>
          <w:szCs w:val="24"/>
          <w:lang w:val="en-US"/>
        </w:rPr>
      </w:pPr>
    </w:p>
    <w:p w:rsidR="00DA0692" w:rsidRPr="00937B75" w:rsidRDefault="00DA0692" w:rsidP="00F773A1">
      <w:pPr>
        <w:pStyle w:val="ListParagraph"/>
        <w:spacing w:after="0" w:line="480" w:lineRule="auto"/>
        <w:ind w:left="709" w:firstLine="425"/>
        <w:jc w:val="both"/>
        <w:rPr>
          <w:rFonts w:ascii="Times New Roman" w:hAnsi="Times New Roman" w:cs="Times New Roman"/>
          <w:sz w:val="24"/>
          <w:szCs w:val="24"/>
          <w:lang w:val="en-US"/>
        </w:rPr>
      </w:pPr>
    </w:p>
    <w:p w:rsidR="00DA0692" w:rsidRPr="00937B75" w:rsidRDefault="00DA0692" w:rsidP="00F773A1">
      <w:pPr>
        <w:pStyle w:val="ListParagraph"/>
        <w:spacing w:after="0" w:line="480" w:lineRule="auto"/>
        <w:ind w:left="709" w:firstLine="425"/>
        <w:jc w:val="both"/>
        <w:rPr>
          <w:rFonts w:ascii="Times New Roman" w:hAnsi="Times New Roman" w:cs="Times New Roman"/>
          <w:sz w:val="24"/>
          <w:szCs w:val="24"/>
          <w:lang w:val="en-US"/>
        </w:rPr>
      </w:pPr>
    </w:p>
    <w:p w:rsidR="00DA0692" w:rsidRPr="00937B75" w:rsidRDefault="00DA0692" w:rsidP="00F773A1">
      <w:pPr>
        <w:pStyle w:val="ListParagraph"/>
        <w:spacing w:after="0" w:line="480" w:lineRule="auto"/>
        <w:ind w:left="709" w:firstLine="425"/>
        <w:jc w:val="both"/>
        <w:rPr>
          <w:rFonts w:ascii="Times New Roman" w:hAnsi="Times New Roman" w:cs="Times New Roman"/>
          <w:sz w:val="24"/>
          <w:szCs w:val="24"/>
          <w:lang w:val="en-US"/>
        </w:rPr>
      </w:pPr>
    </w:p>
    <w:p w:rsidR="00DA0692" w:rsidRPr="00937B75" w:rsidRDefault="00DA0692" w:rsidP="00F773A1">
      <w:pPr>
        <w:pStyle w:val="ListParagraph"/>
        <w:spacing w:after="0" w:line="480" w:lineRule="auto"/>
        <w:ind w:left="709" w:firstLine="425"/>
        <w:jc w:val="both"/>
        <w:rPr>
          <w:rFonts w:ascii="Times New Roman" w:hAnsi="Times New Roman" w:cs="Times New Roman"/>
          <w:sz w:val="24"/>
          <w:szCs w:val="24"/>
          <w:lang w:val="en-US"/>
        </w:rPr>
      </w:pPr>
    </w:p>
    <w:p w:rsidR="00DA0692" w:rsidRPr="00937B75" w:rsidRDefault="00DA0692" w:rsidP="00DA0692">
      <w:pPr>
        <w:spacing w:after="0" w:line="480"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lastRenderedPageBreak/>
        <w:t>BAB IV</w:t>
      </w:r>
    </w:p>
    <w:p w:rsidR="00DA0692" w:rsidRPr="00937B75" w:rsidRDefault="00DA0692" w:rsidP="00DA0692">
      <w:pPr>
        <w:spacing w:after="0" w:line="480" w:lineRule="auto"/>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HASIL PENELITIAN DAN PEMBAHASAN</w:t>
      </w:r>
    </w:p>
    <w:p w:rsidR="00DA0692" w:rsidRPr="00937B75" w:rsidRDefault="00DA0692" w:rsidP="00DA0692">
      <w:pPr>
        <w:spacing w:after="0" w:line="480" w:lineRule="auto"/>
        <w:rPr>
          <w:rFonts w:ascii="Times New Roman" w:hAnsi="Times New Roman" w:cs="Times New Roman"/>
          <w:b/>
          <w:sz w:val="24"/>
          <w:szCs w:val="24"/>
          <w:lang w:val="en-US"/>
        </w:rPr>
      </w:pPr>
    </w:p>
    <w:p w:rsidR="00DA0692" w:rsidRPr="00937B75" w:rsidRDefault="00DA0692" w:rsidP="00DA0692">
      <w:pPr>
        <w:spacing w:after="0" w:line="480" w:lineRule="auto"/>
        <w:rPr>
          <w:rFonts w:ascii="Times New Roman" w:hAnsi="Times New Roman" w:cs="Times New Roman"/>
          <w:b/>
          <w:sz w:val="24"/>
          <w:szCs w:val="24"/>
          <w:lang w:val="en-US"/>
        </w:rPr>
      </w:pPr>
      <w:r w:rsidRPr="00937B75">
        <w:rPr>
          <w:rFonts w:ascii="Times New Roman" w:hAnsi="Times New Roman" w:cs="Times New Roman"/>
          <w:b/>
          <w:sz w:val="24"/>
          <w:szCs w:val="24"/>
          <w:lang w:val="en-US"/>
        </w:rPr>
        <w:t>4.1</w:t>
      </w:r>
      <w:r w:rsidRPr="00937B75">
        <w:rPr>
          <w:rFonts w:ascii="Times New Roman" w:hAnsi="Times New Roman" w:cs="Times New Roman"/>
          <w:b/>
          <w:sz w:val="24"/>
          <w:szCs w:val="24"/>
          <w:lang w:val="en-US"/>
        </w:rPr>
        <w:tab/>
        <w:t>Hasil Penelitian</w:t>
      </w:r>
    </w:p>
    <w:p w:rsidR="00DA0692" w:rsidRPr="00937B75" w:rsidRDefault="00DA0692" w:rsidP="00DA0692">
      <w:pPr>
        <w:spacing w:after="0" w:line="480" w:lineRule="auto"/>
        <w:rPr>
          <w:rFonts w:ascii="Times New Roman" w:hAnsi="Times New Roman" w:cs="Times New Roman"/>
          <w:b/>
          <w:sz w:val="24"/>
          <w:szCs w:val="24"/>
          <w:lang w:val="en-US"/>
        </w:rPr>
      </w:pPr>
      <w:r w:rsidRPr="00937B75">
        <w:rPr>
          <w:rFonts w:ascii="Times New Roman" w:hAnsi="Times New Roman" w:cs="Times New Roman"/>
          <w:b/>
          <w:sz w:val="24"/>
          <w:szCs w:val="24"/>
          <w:lang w:val="en-US"/>
        </w:rPr>
        <w:t>4.1.1</w:t>
      </w:r>
      <w:r w:rsidRPr="00937B75">
        <w:rPr>
          <w:rFonts w:ascii="Times New Roman" w:hAnsi="Times New Roman" w:cs="Times New Roman"/>
          <w:b/>
          <w:sz w:val="24"/>
          <w:szCs w:val="24"/>
          <w:lang w:val="en-US"/>
        </w:rPr>
        <w:tab/>
        <w:t>Gambaran Umum Perusahaan</w:t>
      </w:r>
    </w:p>
    <w:p w:rsidR="00DA0692" w:rsidRPr="00937B75" w:rsidRDefault="00DA0692" w:rsidP="00DA0692">
      <w:pPr>
        <w:spacing w:after="0" w:line="480" w:lineRule="auto"/>
        <w:rPr>
          <w:rFonts w:ascii="Times New Roman" w:hAnsi="Times New Roman" w:cs="Times New Roman"/>
          <w:b/>
          <w:sz w:val="24"/>
          <w:szCs w:val="24"/>
          <w:lang w:val="en-US"/>
        </w:rPr>
      </w:pPr>
      <w:r w:rsidRPr="00937B75">
        <w:rPr>
          <w:rFonts w:ascii="Times New Roman" w:hAnsi="Times New Roman" w:cs="Times New Roman"/>
          <w:b/>
          <w:sz w:val="24"/>
          <w:szCs w:val="24"/>
          <w:lang w:val="en-US"/>
        </w:rPr>
        <w:t>4.1.1.1</w:t>
      </w:r>
      <w:r w:rsidRPr="00937B75">
        <w:rPr>
          <w:rFonts w:ascii="Times New Roman" w:hAnsi="Times New Roman" w:cs="Times New Roman"/>
          <w:b/>
          <w:sz w:val="24"/>
          <w:szCs w:val="24"/>
          <w:lang w:val="en-US"/>
        </w:rPr>
        <w:tab/>
        <w:t>Sejarah Singkat PT Perusahaan Listrik Negara (Persero)</w:t>
      </w:r>
    </w:p>
    <w:p w:rsidR="00DA0692" w:rsidRPr="00937B75" w:rsidRDefault="00DA0692" w:rsidP="00DA0692">
      <w:pPr>
        <w:pStyle w:val="NormalWeb"/>
        <w:shd w:val="clear" w:color="auto" w:fill="FFFFFF"/>
        <w:spacing w:before="0" w:beforeAutospacing="0" w:after="300" w:line="480" w:lineRule="auto"/>
        <w:ind w:firstLine="720"/>
        <w:jc w:val="both"/>
        <w:textAlignment w:val="baseline"/>
        <w:rPr>
          <w:color w:val="000000" w:themeColor="text1"/>
          <w:szCs w:val="22"/>
        </w:rPr>
      </w:pPr>
      <w:r w:rsidRPr="00937B75">
        <w:rPr>
          <w:color w:val="000000" w:themeColor="text1"/>
          <w:szCs w:val="22"/>
        </w:rPr>
        <w:t>Berawal di akhir abad ke 19, perkembangan ketenagalistrikan di Indonesia mulai ditingkatkan saat beberapa perusahaan asal Belanda yang bergerak di bidang pabrik gula dan pabrik teh mendirikan pembangkit listrik untuk keperluan sendiri.Antara tahun 1942-1945 terjadi peralihan pengelolaan perusahaan- perusahaan Belanda tersebut oleh Jepang, setelah Belanda menyerah kepada pasukan tentara Jepang di awal Perang Dunia II. Proses peralihan kekuasaan kembali terjadi di akhir Perang Dunia II pada Agustus 1945, saat Jepang menyerah kepada Sekutu. Kesempatan ini dimanfaatkan oleh para pemuda dan buruh listrik melalui delegasi Buruh/Pegawai Listrik dan Gas yang bersama-sama dengan Pimpinan KNI Pusat berinisiatif menghadap Presiden Soekarno untuk menyerahkan perusahaan-perusahaan tersebut kepada Pemerintah Republik Indonesia. Pada 27 Oktober 1945,  Presiden Soekarno membentuk Jawatan Listrik dan Gas di bawah Departemen Pekerjaan Umum dan Tenaga dengan kapasitas pembangkit tenaga listrik sebesar 157,5 MW</w:t>
      </w:r>
    </w:p>
    <w:p w:rsidR="00DA0692" w:rsidRPr="00937B75" w:rsidRDefault="00DA0692" w:rsidP="00DA0692">
      <w:pPr>
        <w:pStyle w:val="NormalWeb"/>
        <w:shd w:val="clear" w:color="auto" w:fill="FFFFFF"/>
        <w:spacing w:before="0" w:beforeAutospacing="0" w:after="300" w:line="480" w:lineRule="auto"/>
        <w:ind w:firstLine="720"/>
        <w:jc w:val="both"/>
        <w:textAlignment w:val="baseline"/>
        <w:rPr>
          <w:color w:val="000000" w:themeColor="text1"/>
          <w:szCs w:val="22"/>
        </w:rPr>
      </w:pPr>
      <w:r w:rsidRPr="00937B75">
        <w:rPr>
          <w:color w:val="000000" w:themeColor="text1"/>
          <w:szCs w:val="22"/>
        </w:rPr>
        <w:lastRenderedPageBreak/>
        <w:t>Pada tanggal 1 Januari 1961, Jawatan Listrik dan Gas diubah menjadi BPU-PLN (Badan Pimpinan Umum Perusahaan Listrik Negara) yang bergerak di bidang listrik, gas dan kokas yang dibubarkan pada tanggal 1 Januari 1965. Pada saat yang sama, 2 (dua) perusahaan negara yaitu Perusahaan Listrik Negara (PLN) sebagai pengelola tenaga listrik milik negara dan Perusahaan Gas Negara (PGN) sebagai pengelola gas diresmikan. Pada tahun 1972, sesuai dengan Peraturan Pemerintah No.17, status Perusahaan Listrik Negara (PLN) ditetapkan sebagai Perusahaan Umum Listrik Negara dan sebagai Pemegang Kuasa Usaha Ketenagalistrikan (PKUK) dengan tugas menyediakan tenaga listrik bagi kepentingan umum. Seiring dengan kebijakan Pemerintah yang memberikan kesempatan kepada sektor swasta untuk bergerak dalam bisnis penyediaan listrik, maka sejak tahun 1994 status PLN beralih dari Perusahaan Umum menjadi Perusahaan Perseroan (Persero) dan juga sebagai PKUK dalam menyediakan listrik bagi kepentingan umum hingga sekarang.</w:t>
      </w:r>
    </w:p>
    <w:p w:rsidR="000B2AFD" w:rsidRDefault="00DA0692" w:rsidP="000B2AFD">
      <w:pPr>
        <w:pStyle w:val="NormalWeb"/>
        <w:shd w:val="clear" w:color="auto" w:fill="FFFFFF"/>
        <w:spacing w:before="0" w:beforeAutospacing="0" w:after="300" w:line="480" w:lineRule="auto"/>
        <w:jc w:val="both"/>
        <w:textAlignment w:val="baseline"/>
        <w:rPr>
          <w:b/>
          <w:color w:val="000000" w:themeColor="text1"/>
          <w:szCs w:val="22"/>
        </w:rPr>
      </w:pPr>
      <w:r w:rsidRPr="00937B75">
        <w:rPr>
          <w:b/>
          <w:color w:val="000000" w:themeColor="text1"/>
          <w:szCs w:val="22"/>
        </w:rPr>
        <w:t>4.1.1.2</w:t>
      </w:r>
      <w:r w:rsidRPr="00937B75">
        <w:rPr>
          <w:b/>
          <w:color w:val="000000" w:themeColor="text1"/>
          <w:szCs w:val="22"/>
        </w:rPr>
        <w:tab/>
        <w:t>Sejarah Singkat PT INTI</w:t>
      </w:r>
    </w:p>
    <w:p w:rsidR="00DA0692" w:rsidRPr="000B2AFD" w:rsidRDefault="00DA0692" w:rsidP="000B2AFD">
      <w:pPr>
        <w:pStyle w:val="NormalWeb"/>
        <w:shd w:val="clear" w:color="auto" w:fill="FFFFFF"/>
        <w:spacing w:before="0" w:beforeAutospacing="0" w:after="300" w:line="480" w:lineRule="auto"/>
        <w:ind w:firstLine="720"/>
        <w:jc w:val="both"/>
        <w:textAlignment w:val="baseline"/>
        <w:rPr>
          <w:b/>
          <w:color w:val="000000" w:themeColor="text1"/>
          <w:szCs w:val="22"/>
        </w:rPr>
      </w:pPr>
      <w:r w:rsidRPr="00937B75">
        <w:rPr>
          <w:color w:val="000000" w:themeColor="text1"/>
        </w:rPr>
        <w:t xml:space="preserve">Perusahaan didirikan sebagai evolusi dari kerja sama PN Telekomunikasi dan Siemen AG pada tahun 1966. Kerja sama ini berlanjut pada pembentukan Pabrik Telepon dan Telegraf (PTT) sebagai Bagian dari LPP Postel pada tahun 1968. Pada tahun 1974, bagian ini dipisahkan dari LPP Postel menjadi sebuah Perseroan Terbatas yang berada di bawah naungan Direktorat Jenderal Pos dan Telekomunikasi. Pendirian Perusahaan ini didasarkan pada Peraturan Pemerintah Republik Indonesia </w:t>
      </w:r>
      <w:r w:rsidRPr="00937B75">
        <w:rPr>
          <w:color w:val="000000" w:themeColor="text1"/>
        </w:rPr>
        <w:lastRenderedPageBreak/>
        <w:t xml:space="preserve">No: 34 tahun 1974 tanggal 23 September 1974 tentang Penyetoran Modal Negara Republik Indonesia untuk Pendirian Perusahaan Perseroan (Persero) di Bidang Industri Telekomunikasi dan Surat Keputusan Menteri Keuangan Republik Indonesia No: Kep-1771/MK/IV/12/1974 tanggal 28 Desember 1974 tentang Penetapan Modal Perusahaan Perseroan. Anggaran Dasar Perusahaan dibuat oleh Akta Notaris Pengganti Warda Sungkar Alurmei, S.H., Nomor 322 tanggal 30 Desember 1974 dan telah disahkan oleh Menteri Kehakiman Republik Indonesia Nomor: Y.A.5/273/10 tanggal 1 Agustus 1975, sebagaimana telah diubah beberapa kali, terakhir dengan Akta Notaris Muhammad Hanafi, S.H., Nomor: 30 tanggal 19 Juli 2012, dan telah mendapat persetujuan berdasarkan Keputusan Menteri Hukum dan Hak Asasi Manusia Republik Indonesia Nomor: AHU-40994.A.H.01.02, Tahun 2012 tanggal 27 Juli 2012. Berdasarkan Keputusan Menteri Negara BUMN Nomor: 036/MPBUMN/ 1988, PT INTI (Persero) dimasukkan ke dalam kelompok Industri Strategis. </w:t>
      </w:r>
    </w:p>
    <w:p w:rsidR="00DA0692" w:rsidRPr="00937B75" w:rsidRDefault="00DA0692" w:rsidP="00DA0692">
      <w:pPr>
        <w:pStyle w:val="NormalWeb"/>
        <w:shd w:val="clear" w:color="auto" w:fill="FFFFFF"/>
        <w:spacing w:before="0" w:beforeAutospacing="0" w:after="300" w:line="480" w:lineRule="auto"/>
        <w:ind w:firstLine="720"/>
        <w:jc w:val="both"/>
        <w:textAlignment w:val="baseline"/>
        <w:rPr>
          <w:b/>
          <w:color w:val="000000" w:themeColor="text1"/>
          <w:szCs w:val="22"/>
        </w:rPr>
      </w:pPr>
      <w:r w:rsidRPr="00937B75">
        <w:rPr>
          <w:color w:val="000000" w:themeColor="text1"/>
        </w:rPr>
        <w:t xml:space="preserve">Pada tanggal 17 Januari 1998 dikeluarkan sebuah Peraturan Pemerintah Republik Indonesia No: 12 tahun 1998 yang menghilangkan peran departemen teknis dalam mengelola BUMN. Sebagai tindak lanjutnya, pembinaan INTI beralih ke Kementrian Negara Pendayagunaan BUMN. Pada tahun yang sama BPIS beralih status menjadi sebuah holding company dengan nama PT Bahana Pakarya Industri Strategis (Persero) atau PT BPIS dan sepuluh BUMN strategis di bawahnya menjadi anak perusahaan. Kondisi ini berakhir pada tahun 2002, dimana PT BPIS dibubarkan pada bulan Maret 2002 sesuai Peraturan Pemerintah Nomor: 52 Tahun 2002. </w:t>
      </w:r>
      <w:r w:rsidRPr="00937B75">
        <w:rPr>
          <w:color w:val="000000" w:themeColor="text1"/>
        </w:rPr>
        <w:lastRenderedPageBreak/>
        <w:t>Selanjutnya pengelolaan INTI beralih kembali ke Kementrian Negara Pendayagunaan BUMN.</w:t>
      </w:r>
    </w:p>
    <w:p w:rsidR="00DA0692" w:rsidRPr="00937B75" w:rsidRDefault="00DA0692" w:rsidP="00DA0692">
      <w:pPr>
        <w:shd w:val="clear" w:color="auto" w:fill="FFFFFF"/>
        <w:spacing w:after="0" w:line="480" w:lineRule="auto"/>
        <w:textAlignment w:val="baseline"/>
        <w:rPr>
          <w:rFonts w:ascii="Times New Roman" w:eastAsia="Times New Roman" w:hAnsi="Times New Roman" w:cs="Times New Roman"/>
          <w:color w:val="000000" w:themeColor="text1"/>
          <w:sz w:val="24"/>
          <w:szCs w:val="24"/>
        </w:rPr>
      </w:pPr>
      <w:r w:rsidRPr="00937B75">
        <w:rPr>
          <w:rFonts w:ascii="Times New Roman" w:eastAsia="Times New Roman" w:hAnsi="Times New Roman" w:cs="Times New Roman"/>
          <w:bCs/>
          <w:color w:val="000000" w:themeColor="text1"/>
          <w:sz w:val="24"/>
          <w:szCs w:val="24"/>
          <w:bdr w:val="none" w:sz="0" w:space="0" w:color="auto" w:frame="1"/>
        </w:rPr>
        <w:t>Periode 1974-1984</w:t>
      </w:r>
    </w:p>
    <w:p w:rsidR="00941DF5" w:rsidRPr="00937B75" w:rsidRDefault="00DA0692" w:rsidP="00941DF5">
      <w:pPr>
        <w:shd w:val="clear" w:color="auto" w:fill="FFFFFF"/>
        <w:spacing w:after="150" w:line="480" w:lineRule="auto"/>
        <w:ind w:firstLine="720"/>
        <w:jc w:val="both"/>
        <w:textAlignment w:val="baseline"/>
        <w:rPr>
          <w:rFonts w:ascii="Times New Roman" w:eastAsia="Times New Roman" w:hAnsi="Times New Roman" w:cs="Times New Roman"/>
          <w:color w:val="000000" w:themeColor="text1"/>
          <w:sz w:val="24"/>
          <w:szCs w:val="24"/>
          <w:lang w:val="en-US"/>
        </w:rPr>
      </w:pPr>
      <w:r w:rsidRPr="00937B75">
        <w:rPr>
          <w:rFonts w:ascii="Times New Roman" w:eastAsia="Times New Roman" w:hAnsi="Times New Roman" w:cs="Times New Roman"/>
          <w:color w:val="000000" w:themeColor="text1"/>
          <w:sz w:val="24"/>
          <w:szCs w:val="24"/>
        </w:rPr>
        <w:t>PT INTI (Persero) resmi berdiri pada tanggal 30 Desember tahun 1974, Bidang usaha INTI meliputi produk-produk radio sonde, radio High Frequency (HF), radio Very High Frequency (VHF), pesawat telepon dan stasiun bumi untuk Sistem Komunikasi Satelit Domestik (SKSD) Palapa. Produk stasium bumi yang disebut terakhir ini mencatatkan sejarah dalam perkembangan INTI dengan memberikan kontribusi pada prestasi penjualan tertinggi di periode ini, yaitu sebesar 24,3 milyar rupiah di tahun 1981.</w:t>
      </w:r>
    </w:p>
    <w:p w:rsidR="00941DF5" w:rsidRPr="00937B75" w:rsidRDefault="00DA0692" w:rsidP="00941DF5">
      <w:pPr>
        <w:shd w:val="clear" w:color="auto" w:fill="FFFFFF"/>
        <w:spacing w:after="150" w:line="480" w:lineRule="auto"/>
        <w:jc w:val="both"/>
        <w:textAlignment w:val="baseline"/>
        <w:rPr>
          <w:rFonts w:ascii="Times New Roman" w:eastAsia="Times New Roman" w:hAnsi="Times New Roman" w:cs="Times New Roman"/>
          <w:color w:val="000000" w:themeColor="text1"/>
          <w:sz w:val="24"/>
          <w:szCs w:val="24"/>
          <w:lang w:val="en-US"/>
        </w:rPr>
      </w:pPr>
      <w:r w:rsidRPr="00937B75">
        <w:rPr>
          <w:rFonts w:ascii="Times New Roman" w:eastAsia="Times New Roman" w:hAnsi="Times New Roman" w:cs="Times New Roman"/>
          <w:bCs/>
          <w:color w:val="000000" w:themeColor="text1"/>
          <w:sz w:val="24"/>
          <w:szCs w:val="24"/>
          <w:bdr w:val="none" w:sz="0" w:space="0" w:color="auto" w:frame="1"/>
        </w:rPr>
        <w:t>Periode 1985-1998</w:t>
      </w:r>
    </w:p>
    <w:p w:rsidR="00941DF5" w:rsidRPr="00937B75" w:rsidRDefault="00DA0692" w:rsidP="00941DF5">
      <w:pPr>
        <w:shd w:val="clear" w:color="auto" w:fill="FFFFFF"/>
        <w:spacing w:after="150" w:line="480" w:lineRule="auto"/>
        <w:ind w:firstLine="720"/>
        <w:jc w:val="both"/>
        <w:textAlignment w:val="baseline"/>
        <w:rPr>
          <w:rFonts w:ascii="Times New Roman" w:eastAsia="Times New Roman" w:hAnsi="Times New Roman" w:cs="Times New Roman"/>
          <w:color w:val="000000" w:themeColor="text1"/>
          <w:sz w:val="24"/>
          <w:szCs w:val="24"/>
          <w:lang w:val="en-US"/>
        </w:rPr>
      </w:pPr>
      <w:r w:rsidRPr="00937B75">
        <w:rPr>
          <w:rFonts w:ascii="Times New Roman" w:eastAsia="Times New Roman" w:hAnsi="Times New Roman" w:cs="Times New Roman"/>
          <w:color w:val="000000" w:themeColor="text1"/>
          <w:sz w:val="24"/>
          <w:szCs w:val="24"/>
        </w:rPr>
        <w:t xml:space="preserve">Diawali oleh rencana pemerintah untuk melakukan digitalisasi infrastruktur telekomunikasi di Indonesia dan menunjuk INTI sebagai pemasok tunggal Sentral Telepon Digital Indonesia (STDI) yang dilaksanakan berdasarkan Technical and Business Cooperation Agreement (TBCA) dengan Siemens AG.Fasilitas produksi terbaru yang dimiliki INTI pada masa ini, disamping fasilitas-fasilitas yang sudah ada sebelumnya, antara lain Pabrik Sentral Telepon Digital Indonesia (STDI) pertama di Indonesia dengan teknologi produksi Trough Hole Technology (THT). Pabrik STDI berkapasitas 150.000 Satuan Sambungan Telepon (SST) ini dibangun pada tahun 1984 dan produksi pertamanya sebesar 10.000 SST diluncurkan pada tahun 1985. </w:t>
      </w:r>
    </w:p>
    <w:p w:rsidR="00941DF5" w:rsidRPr="00937B75" w:rsidRDefault="00DA0692" w:rsidP="00941DF5">
      <w:pPr>
        <w:shd w:val="clear" w:color="auto" w:fill="FFFFFF"/>
        <w:spacing w:after="150" w:line="480" w:lineRule="auto"/>
        <w:ind w:firstLine="720"/>
        <w:jc w:val="both"/>
        <w:textAlignment w:val="baseline"/>
        <w:rPr>
          <w:rFonts w:ascii="Times New Roman" w:eastAsia="Times New Roman" w:hAnsi="Times New Roman" w:cs="Times New Roman"/>
          <w:color w:val="000000" w:themeColor="text1"/>
          <w:sz w:val="24"/>
          <w:szCs w:val="24"/>
          <w:lang w:val="en-US"/>
        </w:rPr>
      </w:pPr>
      <w:r w:rsidRPr="00937B75">
        <w:rPr>
          <w:rFonts w:ascii="Times New Roman" w:eastAsia="Times New Roman" w:hAnsi="Times New Roman" w:cs="Times New Roman"/>
          <w:color w:val="000000" w:themeColor="text1"/>
          <w:sz w:val="24"/>
          <w:szCs w:val="24"/>
        </w:rPr>
        <w:lastRenderedPageBreak/>
        <w:t>Di kemudian hari kemampuan pabrik ini dilengkapi juga dengan teknologi produksi Surface Mounting Technology (SMT).</w:t>
      </w:r>
      <w:r w:rsidR="00631B3C">
        <w:rPr>
          <w:rFonts w:ascii="Times New Roman" w:eastAsia="Times New Roman" w:hAnsi="Times New Roman" w:cs="Times New Roman"/>
          <w:color w:val="000000" w:themeColor="text1"/>
          <w:sz w:val="24"/>
          <w:szCs w:val="24"/>
        </w:rPr>
        <w:t xml:space="preserve"> </w:t>
      </w:r>
      <w:r w:rsidRPr="00937B75">
        <w:rPr>
          <w:rFonts w:ascii="Times New Roman" w:eastAsia="Times New Roman" w:hAnsi="Times New Roman" w:cs="Times New Roman"/>
          <w:color w:val="000000" w:themeColor="text1"/>
          <w:sz w:val="24"/>
          <w:szCs w:val="24"/>
        </w:rPr>
        <w:t>Produk STDI ini berkontribusi sangat signifikan bagi pertumbuhan penjualan dan laba INTI. Walaupun pada tahun 1990 pemerintah membuka persaingan dengan mengijinkan dua pemasok sentral digital lainnya, yaitu AT&amp;T dan NEC, namun sampai dengan tahun 1998 INTI masih tetap menjadi market leader dalam hal pangsa pasar infrastruktur telekomunikasi, yaitu sebesar 60% dari total pasar nasional.</w:t>
      </w:r>
    </w:p>
    <w:p w:rsidR="00941DF5" w:rsidRDefault="00DA0692" w:rsidP="000B2AFD">
      <w:pPr>
        <w:shd w:val="clear" w:color="auto" w:fill="FFFFFF"/>
        <w:spacing w:after="150" w:line="480" w:lineRule="auto"/>
        <w:ind w:firstLine="720"/>
        <w:jc w:val="both"/>
        <w:textAlignment w:val="baseline"/>
        <w:rPr>
          <w:rFonts w:ascii="Times New Roman" w:eastAsia="Times New Roman" w:hAnsi="Times New Roman" w:cs="Times New Roman"/>
          <w:color w:val="000000" w:themeColor="text1"/>
          <w:sz w:val="24"/>
          <w:szCs w:val="24"/>
          <w:lang w:val="en-US"/>
        </w:rPr>
      </w:pPr>
      <w:r w:rsidRPr="00937B75">
        <w:rPr>
          <w:rFonts w:ascii="Times New Roman" w:eastAsia="Times New Roman" w:hAnsi="Times New Roman" w:cs="Times New Roman"/>
          <w:color w:val="000000" w:themeColor="text1"/>
          <w:sz w:val="24"/>
          <w:szCs w:val="24"/>
        </w:rPr>
        <w:t>Dengan memanfaatkan fasilitas pabrik ini pula, ruang lingkup produk INTI dilengkapi oleh Pulse Code Modulation (PCM), Private Automatic Branch Exchange (PABX), dan pesawat telepon meja INTI 111 yang semuanya merupakan produk lisensi dari Siemens AG. Disamping itu INTI juga memproduksi perangkat-perangkat hasil pengembangan sendiri seperti Stasiun Bumi Kecil (SBK), High Frequency (HF) Radio, Digital Microwave Radio (DMR), Sistem Telepon Kendaraan Bergerak (STKB), Pesawat Telepon Umum Coin Box dan Pesawat Telepon Umum Swalayan (PTUS). Pada periode ini, tepatnya tahun 1988, Berdasarkan KEPMEN 036/M-PBUMN/1988, PT INTI (Persero) masuk ke dalam Industri Strategis.Bisnis Terbesar pada periode ini adalah Sentral Telepon Digital Indonesia (STDI).Pada periode ini pula PT INTI (Persero) berhasil mengembangkan produk SBK 3 kanal dan Sentral Telepon Digital Indonesia Kecil (STDI-K).</w:t>
      </w:r>
    </w:p>
    <w:p w:rsidR="000B2AFD" w:rsidRDefault="000B2AFD" w:rsidP="000B2AFD">
      <w:pPr>
        <w:shd w:val="clear" w:color="auto" w:fill="FFFFFF"/>
        <w:spacing w:after="150" w:line="480" w:lineRule="auto"/>
        <w:ind w:firstLine="720"/>
        <w:jc w:val="both"/>
        <w:textAlignment w:val="baseline"/>
        <w:rPr>
          <w:rFonts w:ascii="Times New Roman" w:eastAsia="Times New Roman" w:hAnsi="Times New Roman" w:cs="Times New Roman"/>
          <w:color w:val="000000" w:themeColor="text1"/>
          <w:sz w:val="24"/>
          <w:szCs w:val="24"/>
          <w:lang w:val="en-US"/>
        </w:rPr>
      </w:pPr>
    </w:p>
    <w:p w:rsidR="000B2AFD" w:rsidRPr="000B2AFD" w:rsidRDefault="000B2AFD" w:rsidP="000B2AFD">
      <w:pPr>
        <w:shd w:val="clear" w:color="auto" w:fill="FFFFFF"/>
        <w:spacing w:after="150" w:line="480" w:lineRule="auto"/>
        <w:ind w:firstLine="720"/>
        <w:jc w:val="both"/>
        <w:textAlignment w:val="baseline"/>
        <w:rPr>
          <w:rFonts w:ascii="Times New Roman" w:eastAsia="Times New Roman" w:hAnsi="Times New Roman" w:cs="Times New Roman"/>
          <w:color w:val="000000" w:themeColor="text1"/>
          <w:sz w:val="24"/>
          <w:szCs w:val="24"/>
          <w:lang w:val="en-US"/>
        </w:rPr>
      </w:pPr>
    </w:p>
    <w:p w:rsidR="00941DF5" w:rsidRPr="00937B75" w:rsidRDefault="00DA0692" w:rsidP="00941DF5">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937B75">
        <w:rPr>
          <w:rFonts w:ascii="Times New Roman" w:eastAsia="Times New Roman" w:hAnsi="Times New Roman" w:cs="Times New Roman"/>
          <w:bCs/>
          <w:color w:val="000000" w:themeColor="text1"/>
          <w:sz w:val="24"/>
          <w:szCs w:val="24"/>
          <w:bdr w:val="none" w:sz="0" w:space="0" w:color="auto" w:frame="1"/>
        </w:rPr>
        <w:lastRenderedPageBreak/>
        <w:t>Periode 1998-2002</w:t>
      </w:r>
    </w:p>
    <w:p w:rsidR="00DA0692" w:rsidRPr="00937B75" w:rsidRDefault="00DA0692" w:rsidP="00941DF5">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sidRPr="00937B75">
        <w:rPr>
          <w:rFonts w:ascii="Times New Roman" w:eastAsia="Times New Roman" w:hAnsi="Times New Roman" w:cs="Times New Roman"/>
          <w:color w:val="000000" w:themeColor="text1"/>
          <w:sz w:val="24"/>
          <w:szCs w:val="24"/>
        </w:rPr>
        <w:t>Dengan berakhirnya TBCA dengan Siemens AG, INTI mengukuhkan diri sebagai penyedia solusi engineering, terutama sebagai system integrator untuk pembangunan infrastruktur telekomunikasi di Indonesia, tidak terkecuali pembangunan infrastruktur telekomunikasi seluler.Tidak kurang dari 2000 BTS telah dibangun oleh INTI di seluruh penjuru Indonesia.Pada periode ini aktivitas ensiononal dipersiapkan untuk dipindahkan kepada anak perusahaan PT INTI (Persero).</w:t>
      </w:r>
    </w:p>
    <w:p w:rsidR="00DA0692" w:rsidRPr="00937B75" w:rsidRDefault="00DA0692" w:rsidP="00941DF5">
      <w:pPr>
        <w:shd w:val="clear" w:color="auto" w:fill="FFFFFF"/>
        <w:spacing w:after="150" w:line="480" w:lineRule="auto"/>
        <w:jc w:val="both"/>
        <w:textAlignment w:val="baseline"/>
        <w:rPr>
          <w:rFonts w:ascii="Times New Roman" w:eastAsia="Times New Roman" w:hAnsi="Times New Roman" w:cs="Times New Roman"/>
          <w:color w:val="000000" w:themeColor="text1"/>
          <w:sz w:val="24"/>
          <w:szCs w:val="24"/>
          <w:lang w:val="en-US"/>
        </w:rPr>
      </w:pPr>
      <w:r w:rsidRPr="00937B75">
        <w:rPr>
          <w:rFonts w:ascii="Times New Roman" w:eastAsia="Times New Roman" w:hAnsi="Times New Roman" w:cs="Times New Roman"/>
          <w:color w:val="000000" w:themeColor="text1"/>
          <w:sz w:val="24"/>
          <w:szCs w:val="24"/>
        </w:rPr>
        <w:t>Pada tahun 2002, Berdasarkan peraturan Pemerintah Nomor: 52 Tahun 2002, Pembubaran PT. BPIS dan PT INTI di bawah KN. BUMN. Bisnis terbesar pada periode ini adalah pembangunan jaringan seluler.</w:t>
      </w:r>
    </w:p>
    <w:p w:rsidR="00DA0692" w:rsidRPr="00937B75" w:rsidRDefault="00DA0692" w:rsidP="00941DF5">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rPr>
      </w:pPr>
      <w:r w:rsidRPr="00937B75">
        <w:rPr>
          <w:rFonts w:ascii="Times New Roman" w:eastAsia="Times New Roman" w:hAnsi="Times New Roman" w:cs="Times New Roman"/>
          <w:bCs/>
          <w:color w:val="000000" w:themeColor="text1"/>
          <w:sz w:val="24"/>
          <w:szCs w:val="24"/>
          <w:bdr w:val="none" w:sz="0" w:space="0" w:color="auto" w:frame="1"/>
        </w:rPr>
        <w:t>Periode 2003-2008</w:t>
      </w:r>
    </w:p>
    <w:p w:rsidR="00DA0692" w:rsidRPr="00937B75" w:rsidRDefault="00DA0692" w:rsidP="00941DF5">
      <w:pPr>
        <w:shd w:val="clear" w:color="auto" w:fill="FFFFFF"/>
        <w:spacing w:after="150" w:line="480" w:lineRule="auto"/>
        <w:ind w:firstLine="709"/>
        <w:jc w:val="both"/>
        <w:textAlignment w:val="baseline"/>
        <w:rPr>
          <w:rFonts w:ascii="Times New Roman" w:eastAsia="Times New Roman" w:hAnsi="Times New Roman" w:cs="Times New Roman"/>
          <w:color w:val="000000" w:themeColor="text1"/>
          <w:sz w:val="24"/>
          <w:szCs w:val="24"/>
        </w:rPr>
      </w:pPr>
      <w:r w:rsidRPr="00937B75">
        <w:rPr>
          <w:rFonts w:ascii="Times New Roman" w:eastAsia="Times New Roman" w:hAnsi="Times New Roman" w:cs="Times New Roman"/>
          <w:color w:val="000000" w:themeColor="text1"/>
          <w:sz w:val="24"/>
          <w:szCs w:val="24"/>
        </w:rPr>
        <w:t>Pada era ini kerjasama teknologi tidak lagi terkonsentrasi pada Siemens, tetapi dilakukan secara berimbang (multi principal) dengan beberapa perusahaan multinasional dari Eropa dan Asia. Aktivitas manufaktur tidak lagi ditangani sendiri oleh INTI, tetapi secara spin-off dengan mendirikan anak-anak perusahaan dan usaha patungan</w:t>
      </w:r>
      <w:r w:rsidR="00941DF5" w:rsidRPr="00937B75">
        <w:rPr>
          <w:rFonts w:ascii="Times New Roman" w:eastAsia="Times New Roman" w:hAnsi="Times New Roman" w:cs="Times New Roman"/>
          <w:color w:val="000000" w:themeColor="text1"/>
          <w:sz w:val="24"/>
          <w:szCs w:val="24"/>
          <w:lang w:val="en-US"/>
        </w:rPr>
        <w:t xml:space="preserve">. </w:t>
      </w:r>
      <w:r w:rsidRPr="00937B75">
        <w:rPr>
          <w:rFonts w:ascii="Times New Roman" w:eastAsia="Times New Roman" w:hAnsi="Times New Roman" w:cs="Times New Roman"/>
          <w:color w:val="000000" w:themeColor="text1"/>
          <w:sz w:val="24"/>
          <w:szCs w:val="24"/>
        </w:rPr>
        <w:t>Bisnis terbesar pada periode ini adalah CDMA. RMJ (regional metro junction) dan jaringan akses fiber optic dan Out Site Plant (OSP), digital microwave link, pembangunan tower nasional, CME dan power supply serta indoor coverage.</w:t>
      </w:r>
    </w:p>
    <w:p w:rsidR="00DA0692" w:rsidRPr="00937B75" w:rsidRDefault="00DA0692" w:rsidP="00941DF5">
      <w:pPr>
        <w:shd w:val="clear" w:color="auto" w:fill="FFFFFF"/>
        <w:spacing w:after="150" w:line="480" w:lineRule="auto"/>
        <w:jc w:val="both"/>
        <w:textAlignment w:val="baseline"/>
        <w:rPr>
          <w:rFonts w:ascii="Times New Roman" w:eastAsia="Times New Roman" w:hAnsi="Times New Roman" w:cs="Times New Roman"/>
          <w:color w:val="000000" w:themeColor="text1"/>
          <w:sz w:val="24"/>
          <w:szCs w:val="24"/>
          <w:lang w:val="en-US"/>
        </w:rPr>
      </w:pPr>
      <w:r w:rsidRPr="00937B75">
        <w:rPr>
          <w:rFonts w:ascii="Times New Roman" w:eastAsia="Times New Roman" w:hAnsi="Times New Roman" w:cs="Times New Roman"/>
          <w:color w:val="000000" w:themeColor="text1"/>
          <w:sz w:val="24"/>
          <w:szCs w:val="24"/>
        </w:rPr>
        <w:t> </w:t>
      </w:r>
    </w:p>
    <w:p w:rsidR="00941DF5" w:rsidRPr="00937B75" w:rsidRDefault="00941DF5" w:rsidP="00941DF5">
      <w:pPr>
        <w:shd w:val="clear" w:color="auto" w:fill="FFFFFF"/>
        <w:spacing w:after="150" w:line="480" w:lineRule="auto"/>
        <w:jc w:val="both"/>
        <w:textAlignment w:val="baseline"/>
        <w:rPr>
          <w:rFonts w:ascii="Times New Roman" w:eastAsia="Times New Roman" w:hAnsi="Times New Roman" w:cs="Times New Roman"/>
          <w:color w:val="000000" w:themeColor="text1"/>
          <w:sz w:val="24"/>
          <w:szCs w:val="24"/>
          <w:lang w:val="en-US"/>
        </w:rPr>
      </w:pPr>
    </w:p>
    <w:p w:rsidR="00DA0692" w:rsidRPr="00937B75" w:rsidRDefault="00DA0692" w:rsidP="00941DF5">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rPr>
      </w:pPr>
      <w:r w:rsidRPr="00937B75">
        <w:rPr>
          <w:rFonts w:ascii="Times New Roman" w:eastAsia="Times New Roman" w:hAnsi="Times New Roman" w:cs="Times New Roman"/>
          <w:bCs/>
          <w:color w:val="000000" w:themeColor="text1"/>
          <w:sz w:val="24"/>
          <w:szCs w:val="24"/>
          <w:bdr w:val="none" w:sz="0" w:space="0" w:color="auto" w:frame="1"/>
        </w:rPr>
        <w:lastRenderedPageBreak/>
        <w:t>Periode 2009-2012</w:t>
      </w:r>
    </w:p>
    <w:p w:rsidR="00941DF5" w:rsidRPr="00937B75" w:rsidRDefault="00DA0692" w:rsidP="00941DF5">
      <w:pPr>
        <w:shd w:val="clear" w:color="auto" w:fill="FFFFFF"/>
        <w:spacing w:after="150" w:line="480" w:lineRule="auto"/>
        <w:ind w:firstLine="720"/>
        <w:jc w:val="both"/>
        <w:textAlignment w:val="baseline"/>
        <w:rPr>
          <w:rFonts w:ascii="Times New Roman" w:eastAsia="Times New Roman" w:hAnsi="Times New Roman" w:cs="Times New Roman"/>
          <w:color w:val="000000" w:themeColor="text1"/>
          <w:sz w:val="24"/>
          <w:szCs w:val="24"/>
          <w:lang w:val="en-US"/>
        </w:rPr>
      </w:pPr>
      <w:r w:rsidRPr="00937B75">
        <w:rPr>
          <w:rFonts w:ascii="Times New Roman" w:eastAsia="Times New Roman" w:hAnsi="Times New Roman" w:cs="Times New Roman"/>
          <w:color w:val="000000" w:themeColor="text1"/>
          <w:sz w:val="24"/>
          <w:szCs w:val="24"/>
        </w:rPr>
        <w:t>INTI menghidupkan kembali bisnis manufaktur untuk menopang keberlanjutan perusahaan. Melahirkan produk-produk genuine seperti: Smart PBX, GPA, IPUMC, FFWS, I-Perisalah, KWH Meter, IMO Mobile Phone, dan MSAN.</w:t>
      </w:r>
    </w:p>
    <w:p w:rsidR="00DA0692" w:rsidRPr="00937B75" w:rsidRDefault="00DA0692" w:rsidP="00941DF5">
      <w:pPr>
        <w:shd w:val="clear" w:color="auto" w:fill="FFFFFF"/>
        <w:spacing w:after="150" w:line="480" w:lineRule="auto"/>
        <w:jc w:val="both"/>
        <w:textAlignment w:val="baseline"/>
        <w:rPr>
          <w:rFonts w:ascii="Times New Roman" w:eastAsia="Times New Roman" w:hAnsi="Times New Roman" w:cs="Times New Roman"/>
          <w:color w:val="000000" w:themeColor="text1"/>
          <w:sz w:val="24"/>
          <w:szCs w:val="24"/>
        </w:rPr>
      </w:pPr>
      <w:r w:rsidRPr="00937B75">
        <w:rPr>
          <w:rFonts w:ascii="Times New Roman" w:eastAsia="Times New Roman" w:hAnsi="Times New Roman" w:cs="Times New Roman"/>
          <w:bCs/>
          <w:color w:val="000000" w:themeColor="text1"/>
          <w:sz w:val="24"/>
          <w:szCs w:val="24"/>
          <w:bdr w:val="none" w:sz="0" w:space="0" w:color="auto" w:frame="1"/>
        </w:rPr>
        <w:t>Periode 2012-Sekarang</w:t>
      </w:r>
    </w:p>
    <w:p w:rsidR="00DA0692" w:rsidRPr="00937B75" w:rsidRDefault="00DA0692" w:rsidP="00941DF5">
      <w:pPr>
        <w:shd w:val="clear" w:color="auto" w:fill="FFFFFF"/>
        <w:spacing w:after="150" w:line="480" w:lineRule="auto"/>
        <w:ind w:firstLine="720"/>
        <w:jc w:val="both"/>
        <w:textAlignment w:val="baseline"/>
        <w:rPr>
          <w:rFonts w:ascii="Times New Roman" w:eastAsia="Times New Roman" w:hAnsi="Times New Roman" w:cs="Times New Roman"/>
          <w:color w:val="000000" w:themeColor="text1"/>
          <w:sz w:val="24"/>
          <w:szCs w:val="24"/>
          <w:lang w:val="en-US"/>
        </w:rPr>
      </w:pPr>
      <w:r w:rsidRPr="00937B75">
        <w:rPr>
          <w:rFonts w:ascii="Times New Roman" w:eastAsia="Times New Roman" w:hAnsi="Times New Roman" w:cs="Times New Roman"/>
          <w:color w:val="000000" w:themeColor="text1"/>
          <w:sz w:val="24"/>
          <w:szCs w:val="24"/>
        </w:rPr>
        <w:t>PT INTI (Persero) memantapkan langkahnya untuk memasuki bisnis solusi Engineering, system integrator dan pengembangan produk-produk genuine. Beberapa  produk genuine unggulan PT INTI antara lain: Smart PBX, General Purpose Agent (INTI Power Utilities Monitoring &amp; Control, Flood Forecasting and Warning System) I-PERISALAH dan KWH Meter. Pengembangan untuk produk produk genuine INTI lainnya masih berlanjut, seperti Converter Kit untuk BBM ke Gas, Smart meter untuk Gas dan Air, EDC berbasis USSD dengan Telkomsel, Pembaca KTP Elektronik, kerja sama pengembangan dan produksi untuk sistem transportasi dengan PT KAI dengan produk Garansi (Pencegahan Pelanggaran Sinyal).</w:t>
      </w:r>
    </w:p>
    <w:p w:rsidR="007F6957" w:rsidRPr="00937B75" w:rsidRDefault="00941DF5" w:rsidP="007F6957">
      <w:pPr>
        <w:shd w:val="clear" w:color="auto" w:fill="FFFFFF"/>
        <w:spacing w:after="150" w:line="480" w:lineRule="auto"/>
        <w:jc w:val="both"/>
        <w:textAlignment w:val="baseline"/>
        <w:rPr>
          <w:rFonts w:ascii="Times New Roman" w:eastAsia="Times New Roman" w:hAnsi="Times New Roman" w:cs="Times New Roman"/>
          <w:b/>
          <w:color w:val="000000" w:themeColor="text1"/>
          <w:sz w:val="24"/>
          <w:szCs w:val="24"/>
          <w:lang w:val="en-US"/>
        </w:rPr>
      </w:pPr>
      <w:r w:rsidRPr="00937B75">
        <w:rPr>
          <w:rFonts w:ascii="Times New Roman" w:eastAsia="Times New Roman" w:hAnsi="Times New Roman" w:cs="Times New Roman"/>
          <w:b/>
          <w:color w:val="000000" w:themeColor="text1"/>
          <w:sz w:val="24"/>
          <w:szCs w:val="24"/>
          <w:lang w:val="en-US"/>
        </w:rPr>
        <w:t>4.1.1.3</w:t>
      </w:r>
      <w:r w:rsidRPr="00937B75">
        <w:rPr>
          <w:rFonts w:ascii="Times New Roman" w:eastAsia="Times New Roman" w:hAnsi="Times New Roman" w:cs="Times New Roman"/>
          <w:b/>
          <w:color w:val="000000" w:themeColor="text1"/>
          <w:sz w:val="24"/>
          <w:szCs w:val="24"/>
          <w:lang w:val="en-US"/>
        </w:rPr>
        <w:tab/>
        <w:t>Sejarah Singkat PT Telkom Indonesia</w:t>
      </w:r>
    </w:p>
    <w:p w:rsidR="00D4236D" w:rsidRPr="00937B75" w:rsidRDefault="007F6957" w:rsidP="00D4236D">
      <w:pPr>
        <w:pStyle w:val="NormalWeb"/>
        <w:shd w:val="clear" w:color="auto" w:fill="FFFFFF"/>
        <w:spacing w:before="0" w:beforeAutospacing="0" w:after="300" w:line="480" w:lineRule="auto"/>
        <w:jc w:val="both"/>
        <w:textAlignment w:val="baseline"/>
        <w:rPr>
          <w:color w:val="000000" w:themeColor="text1"/>
          <w:szCs w:val="22"/>
        </w:rPr>
      </w:pPr>
      <w:r w:rsidRPr="00937B75">
        <w:rPr>
          <w:b/>
          <w:color w:val="000000" w:themeColor="text1"/>
          <w:szCs w:val="22"/>
        </w:rPr>
        <w:tab/>
      </w:r>
      <w:r w:rsidRPr="00937B75">
        <w:rPr>
          <w:color w:val="000000" w:themeColor="text1"/>
          <w:szCs w:val="22"/>
        </w:rPr>
        <w:t xml:space="preserve">Telkom merupakan BUMN yang bergerak di bidang jasa layanan telekomunikasi dan jaringan di wilayah Indonesia dan karenanya tunduk pada hukum dan peraturan yang berlaku di Indonesia. Dengan statusnya sebagai Perusahaan milik Negara yang sahamnya diperdagangkan di bursa saham, pemegang saham mayoritas </w:t>
      </w:r>
      <w:r w:rsidRPr="00937B75">
        <w:rPr>
          <w:color w:val="000000" w:themeColor="text1"/>
          <w:szCs w:val="22"/>
        </w:rPr>
        <w:lastRenderedPageBreak/>
        <w:t xml:space="preserve">Perusahaan adalah Pemerintah Republik Indonesia sedangkan sisasnya dikuasai oleh publik. Saham Perusahaan diperdagangkan di BEI, NYSE, LSE dan Public Offering Without Listing (POWL) di jepang. </w:t>
      </w:r>
      <w:r w:rsidR="00D4236D" w:rsidRPr="00937B75">
        <w:rPr>
          <w:color w:val="000000" w:themeColor="text1"/>
        </w:rPr>
        <w:t>Berdasarkan Anggaran Dasar Perusahaan, ruang lingkup kegiatan Perusahaan adalah menyelenggarakan jaringan dan layanan telekomunikasi, informatika serta optimalisasi sumber daya Perusahaan. Untuk mencapai tujuan tersebut di atas, Perusahaan menjalankan kegiatan usaha yang meliputi:</w:t>
      </w:r>
    </w:p>
    <w:p w:rsidR="00D4236D" w:rsidRPr="00937B75" w:rsidRDefault="00D4236D" w:rsidP="00D4236D">
      <w:pPr>
        <w:shd w:val="clear" w:color="auto" w:fill="FFFFFF"/>
        <w:spacing w:after="150" w:line="480" w:lineRule="auto"/>
        <w:jc w:val="both"/>
        <w:rPr>
          <w:rFonts w:ascii="Times New Roman" w:eastAsia="Times New Roman" w:hAnsi="Times New Roman" w:cs="Times New Roman"/>
          <w:color w:val="000000" w:themeColor="text1"/>
          <w:sz w:val="24"/>
          <w:szCs w:val="24"/>
        </w:rPr>
      </w:pPr>
      <w:r w:rsidRPr="00937B75">
        <w:rPr>
          <w:rFonts w:ascii="Times New Roman" w:eastAsia="Times New Roman" w:hAnsi="Times New Roman" w:cs="Times New Roman"/>
          <w:bCs/>
          <w:color w:val="000000" w:themeColor="text1"/>
          <w:sz w:val="24"/>
          <w:szCs w:val="24"/>
        </w:rPr>
        <w:t>Usaha Utama</w:t>
      </w:r>
    </w:p>
    <w:p w:rsidR="00D4236D" w:rsidRPr="00937B75" w:rsidRDefault="00631B3C" w:rsidP="00191876">
      <w:pPr>
        <w:pStyle w:val="ListParagraph"/>
        <w:numPr>
          <w:ilvl w:val="0"/>
          <w:numId w:val="45"/>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Merencanakan,membangun,</w:t>
      </w:r>
      <w:r w:rsidR="00D4236D" w:rsidRPr="00937B75">
        <w:rPr>
          <w:rFonts w:ascii="Times New Roman" w:eastAsia="Times New Roman" w:hAnsi="Times New Roman" w:cs="Times New Roman"/>
          <w:color w:val="000000" w:themeColor="text1"/>
          <w:sz w:val="24"/>
          <w:szCs w:val="24"/>
        </w:rPr>
        <w:t>menyediakan, mengembangkan, mengoperasikan, memasarkan atau menjual/menyewakan dan memelihara jaringan telekomunikasi dan informatika dalam arti yang seluas-luasnya dengan memperhatikan ketentuan peraturan perundang-undangan.</w:t>
      </w:r>
    </w:p>
    <w:p w:rsidR="00D4236D" w:rsidRPr="00937B75" w:rsidRDefault="00D4236D" w:rsidP="00191876">
      <w:pPr>
        <w:pStyle w:val="ListParagraph"/>
        <w:numPr>
          <w:ilvl w:val="0"/>
          <w:numId w:val="45"/>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937B75">
        <w:rPr>
          <w:rFonts w:ascii="Times New Roman" w:eastAsia="Times New Roman" w:hAnsi="Times New Roman" w:cs="Times New Roman"/>
          <w:color w:val="000000" w:themeColor="text1"/>
          <w:sz w:val="24"/>
          <w:szCs w:val="24"/>
        </w:rPr>
        <w:t>Merencanakan, mengembangkan, menyediakan, memasarkan atau menjual dan meningkatkan layanan jasa telekomunikasi dan informatika dalam arti yang seluas-luasnya dengan memperhatikan ketentuan peraturan perundang-undangan.</w:t>
      </w:r>
    </w:p>
    <w:p w:rsidR="00D4236D" w:rsidRPr="00937B75" w:rsidRDefault="00D4236D" w:rsidP="00D4236D">
      <w:pPr>
        <w:shd w:val="clear" w:color="auto" w:fill="FFFFFF"/>
        <w:spacing w:after="150" w:line="480" w:lineRule="auto"/>
        <w:jc w:val="both"/>
        <w:rPr>
          <w:rFonts w:ascii="Times New Roman" w:eastAsia="Times New Roman" w:hAnsi="Times New Roman" w:cs="Times New Roman"/>
          <w:color w:val="000000" w:themeColor="text1"/>
          <w:sz w:val="24"/>
          <w:szCs w:val="24"/>
          <w:lang w:val="en-US"/>
        </w:rPr>
      </w:pPr>
      <w:r w:rsidRPr="00937B75">
        <w:rPr>
          <w:rFonts w:ascii="Times New Roman" w:eastAsia="Times New Roman" w:hAnsi="Times New Roman" w:cs="Times New Roman"/>
          <w:bCs/>
          <w:color w:val="000000" w:themeColor="text1"/>
          <w:sz w:val="24"/>
          <w:szCs w:val="24"/>
        </w:rPr>
        <w:t>Usaha Penunjang</w:t>
      </w:r>
    </w:p>
    <w:p w:rsidR="00D4236D" w:rsidRPr="00937B75" w:rsidRDefault="00D4236D" w:rsidP="00191876">
      <w:pPr>
        <w:pStyle w:val="ListParagraph"/>
        <w:numPr>
          <w:ilvl w:val="0"/>
          <w:numId w:val="46"/>
        </w:numPr>
        <w:shd w:val="clear" w:color="auto" w:fill="FFFFFF"/>
        <w:spacing w:after="150" w:line="480" w:lineRule="auto"/>
        <w:jc w:val="both"/>
        <w:rPr>
          <w:rFonts w:ascii="Times New Roman" w:eastAsia="Times New Roman" w:hAnsi="Times New Roman" w:cs="Times New Roman"/>
          <w:color w:val="000000" w:themeColor="text1"/>
          <w:sz w:val="24"/>
          <w:szCs w:val="24"/>
        </w:rPr>
      </w:pPr>
      <w:r w:rsidRPr="00937B75">
        <w:rPr>
          <w:rFonts w:ascii="Times New Roman" w:eastAsia="Times New Roman" w:hAnsi="Times New Roman" w:cs="Times New Roman"/>
          <w:color w:val="000000" w:themeColor="text1"/>
          <w:sz w:val="24"/>
          <w:szCs w:val="24"/>
        </w:rPr>
        <w:t>Menyediakan layanan transaksi pembayaran dan pengiriman uang melalui jaringan telekomunikasi dan informatika.</w:t>
      </w:r>
    </w:p>
    <w:p w:rsidR="00D4236D" w:rsidRPr="00937B75" w:rsidRDefault="00D4236D" w:rsidP="00191876">
      <w:pPr>
        <w:pStyle w:val="ListParagraph"/>
        <w:numPr>
          <w:ilvl w:val="0"/>
          <w:numId w:val="46"/>
        </w:numPr>
        <w:shd w:val="clear" w:color="auto" w:fill="FFFFFF"/>
        <w:spacing w:after="150" w:line="480" w:lineRule="auto"/>
        <w:jc w:val="both"/>
        <w:rPr>
          <w:rFonts w:ascii="Times New Roman" w:eastAsia="Times New Roman" w:hAnsi="Times New Roman" w:cs="Times New Roman"/>
          <w:color w:val="000000" w:themeColor="text1"/>
          <w:sz w:val="24"/>
          <w:szCs w:val="24"/>
        </w:rPr>
      </w:pPr>
      <w:r w:rsidRPr="00937B75">
        <w:rPr>
          <w:rFonts w:ascii="Times New Roman" w:eastAsia="Times New Roman" w:hAnsi="Times New Roman" w:cs="Times New Roman"/>
          <w:color w:val="000000" w:themeColor="text1"/>
          <w:sz w:val="24"/>
          <w:szCs w:val="24"/>
        </w:rPr>
        <w:lastRenderedPageBreak/>
        <w:t>Menjalankan kegiatan dan usaha lain dalam rangka optimalisasi sumber daya yang dimiliki Perusahaan, antara lain pemanfaatan aset tetap dan aset bergerak, fasilitas sistem informasi, fasilitas pendidikan dan pelatihan dan fasilitas pemeliharaan dan perbaikan.</w:t>
      </w:r>
    </w:p>
    <w:p w:rsidR="00D4236D" w:rsidRPr="00937B75" w:rsidRDefault="00D4236D" w:rsidP="00D4236D">
      <w:pPr>
        <w:shd w:val="clear" w:color="auto" w:fill="FFFFFF"/>
        <w:spacing w:after="150" w:line="480" w:lineRule="auto"/>
        <w:jc w:val="both"/>
        <w:rPr>
          <w:rFonts w:ascii="Times New Roman" w:eastAsia="Times New Roman" w:hAnsi="Times New Roman" w:cs="Times New Roman"/>
          <w:b/>
          <w:color w:val="000000" w:themeColor="text1"/>
          <w:sz w:val="24"/>
          <w:szCs w:val="24"/>
          <w:lang w:val="en-US"/>
        </w:rPr>
      </w:pPr>
      <w:r w:rsidRPr="00937B75">
        <w:rPr>
          <w:rFonts w:ascii="Times New Roman" w:eastAsia="Times New Roman" w:hAnsi="Times New Roman" w:cs="Times New Roman"/>
          <w:b/>
          <w:color w:val="000000" w:themeColor="text1"/>
          <w:sz w:val="24"/>
          <w:szCs w:val="24"/>
          <w:lang w:val="en-US"/>
        </w:rPr>
        <w:t>4.1.1.4</w:t>
      </w:r>
      <w:r w:rsidRPr="00937B75">
        <w:rPr>
          <w:rFonts w:ascii="Times New Roman" w:eastAsia="Times New Roman" w:hAnsi="Times New Roman" w:cs="Times New Roman"/>
          <w:b/>
          <w:color w:val="000000" w:themeColor="text1"/>
          <w:sz w:val="24"/>
          <w:szCs w:val="24"/>
          <w:lang w:val="en-US"/>
        </w:rPr>
        <w:tab/>
        <w:t>Sejarah Singkat PT Kereta Api Indonesia</w:t>
      </w:r>
    </w:p>
    <w:p w:rsidR="00D4236D" w:rsidRPr="00937B75" w:rsidRDefault="00D4236D" w:rsidP="00D4236D">
      <w:pPr>
        <w:pStyle w:val="justify"/>
        <w:shd w:val="clear" w:color="auto" w:fill="FFFFFF"/>
        <w:spacing w:line="480" w:lineRule="auto"/>
        <w:jc w:val="both"/>
        <w:rPr>
          <w:color w:val="000000" w:themeColor="text1"/>
        </w:rPr>
      </w:pPr>
      <w:r w:rsidRPr="00937B75">
        <w:rPr>
          <w:color w:val="000000" w:themeColor="text1"/>
        </w:rPr>
        <w:tab/>
        <w:t>Sejarah perkeretaapian di Indonesia dimulai ketika pencangkulan pertama jalur kereta api Semarang-</w:t>
      </w:r>
      <w:r w:rsidRPr="00937B75">
        <w:rPr>
          <w:rStyle w:val="Emphasis"/>
          <w:color w:val="000000" w:themeColor="text1"/>
        </w:rPr>
        <w:t xml:space="preserve">Vorstenlanden </w:t>
      </w:r>
      <w:r w:rsidRPr="00937B75">
        <w:rPr>
          <w:color w:val="000000" w:themeColor="text1"/>
        </w:rPr>
        <w:t>(Solo-Yogyakarta) di Desa Kemijen oleh Gubernur Jendral Hindia Belanda Mr. L.A.J Baron Sloet van de Beele tanggal 17 Juni 1864. Pembangunan dilaksanakan oleh perusahaan swasta</w:t>
      </w:r>
      <w:r w:rsidRPr="00937B75">
        <w:rPr>
          <w:rStyle w:val="apple-converted-space"/>
          <w:color w:val="000000" w:themeColor="text1"/>
        </w:rPr>
        <w:t> </w:t>
      </w:r>
      <w:r w:rsidRPr="00937B75">
        <w:rPr>
          <w:rStyle w:val="Emphasis"/>
          <w:color w:val="000000" w:themeColor="text1"/>
        </w:rPr>
        <w:t>Naamlooze Venootschap Nederlansch Indische Spoorweg Maatschappij</w:t>
      </w:r>
      <w:r w:rsidRPr="00937B75">
        <w:rPr>
          <w:rStyle w:val="apple-converted-space"/>
          <w:color w:val="000000" w:themeColor="text1"/>
        </w:rPr>
        <w:t> </w:t>
      </w:r>
      <w:r w:rsidRPr="00937B75">
        <w:rPr>
          <w:color w:val="000000" w:themeColor="text1"/>
        </w:rPr>
        <w:t>(NV. NISM) menggunakan lebar sepur 1435 mm. Sementara itu, pemerintah Hindia Belanda membangun jalur kereta api negara melalui</w:t>
      </w:r>
      <w:r w:rsidRPr="00937B75">
        <w:rPr>
          <w:rStyle w:val="apple-converted-space"/>
          <w:color w:val="000000" w:themeColor="text1"/>
        </w:rPr>
        <w:t> </w:t>
      </w:r>
      <w:r w:rsidRPr="00937B75">
        <w:rPr>
          <w:rStyle w:val="Emphasis"/>
          <w:color w:val="000000" w:themeColor="text1"/>
        </w:rPr>
        <w:t>Staatssporwegen</w:t>
      </w:r>
      <w:r w:rsidRPr="00937B75">
        <w:rPr>
          <w:rStyle w:val="apple-converted-space"/>
          <w:color w:val="000000" w:themeColor="text1"/>
        </w:rPr>
        <w:t> </w:t>
      </w:r>
      <w:r w:rsidRPr="00937B75">
        <w:rPr>
          <w:color w:val="000000" w:themeColor="text1"/>
        </w:rPr>
        <w:t>(SS) pada tanggal 8 April 1875. Rute pertama SS meliputi Surabaya-Pasuruan-Malang. Keberhasilan NISM dan SS mendorong investor swasta membangun jalur kereta api seperti</w:t>
      </w:r>
      <w:r w:rsidRPr="00937B75">
        <w:rPr>
          <w:rStyle w:val="apple-converted-space"/>
          <w:color w:val="000000" w:themeColor="text1"/>
        </w:rPr>
        <w:t> </w:t>
      </w:r>
      <w:r w:rsidRPr="00937B75">
        <w:rPr>
          <w:rStyle w:val="Emphasis"/>
          <w:color w:val="000000" w:themeColor="text1"/>
        </w:rPr>
        <w:t>Semarang Joana Stoomtram Maatschappij</w:t>
      </w:r>
      <w:r w:rsidRPr="00937B75">
        <w:rPr>
          <w:rStyle w:val="apple-converted-space"/>
          <w:color w:val="000000" w:themeColor="text1"/>
        </w:rPr>
        <w:t> </w:t>
      </w:r>
      <w:r w:rsidRPr="00937B75">
        <w:rPr>
          <w:color w:val="000000" w:themeColor="text1"/>
        </w:rPr>
        <w:t>(SJS),</w:t>
      </w:r>
      <w:r w:rsidRPr="00937B75">
        <w:rPr>
          <w:rStyle w:val="Emphasis"/>
          <w:color w:val="000000" w:themeColor="text1"/>
        </w:rPr>
        <w:t>Semarang Cheribon Stoomtram Maatschappij</w:t>
      </w:r>
      <w:r w:rsidRPr="00937B75">
        <w:rPr>
          <w:rStyle w:val="apple-converted-space"/>
          <w:color w:val="000000" w:themeColor="text1"/>
        </w:rPr>
        <w:t> </w:t>
      </w:r>
      <w:r w:rsidRPr="00937B75">
        <w:rPr>
          <w:color w:val="000000" w:themeColor="text1"/>
        </w:rPr>
        <w:t>(SCS),</w:t>
      </w:r>
      <w:r w:rsidRPr="00937B75">
        <w:rPr>
          <w:rStyle w:val="Emphasis"/>
          <w:color w:val="000000" w:themeColor="text1"/>
        </w:rPr>
        <w:t>Serajoedal Stoomtram Maatschappij</w:t>
      </w:r>
      <w:r w:rsidRPr="00937B75">
        <w:rPr>
          <w:rStyle w:val="apple-converted-space"/>
          <w:color w:val="000000" w:themeColor="text1"/>
        </w:rPr>
        <w:t> </w:t>
      </w:r>
      <w:r w:rsidRPr="00937B75">
        <w:rPr>
          <w:color w:val="000000" w:themeColor="text1"/>
        </w:rPr>
        <w:t>(SDS),</w:t>
      </w:r>
      <w:r w:rsidRPr="00937B75">
        <w:rPr>
          <w:rStyle w:val="apple-converted-space"/>
          <w:color w:val="000000" w:themeColor="text1"/>
        </w:rPr>
        <w:t xml:space="preserve">  </w:t>
      </w:r>
      <w:r w:rsidRPr="00937B75">
        <w:rPr>
          <w:rStyle w:val="Emphasis"/>
          <w:color w:val="000000" w:themeColor="text1"/>
        </w:rPr>
        <w:t>Oost Java Stoomtram Maatschappij</w:t>
      </w:r>
      <w:r w:rsidRPr="00937B75">
        <w:rPr>
          <w:rStyle w:val="apple-converted-space"/>
          <w:color w:val="000000" w:themeColor="text1"/>
        </w:rPr>
        <w:t xml:space="preserve">  </w:t>
      </w:r>
      <w:r w:rsidRPr="00937B75">
        <w:rPr>
          <w:color w:val="000000" w:themeColor="text1"/>
        </w:rPr>
        <w:t>(OJS),</w:t>
      </w:r>
      <w:r w:rsidRPr="00937B75">
        <w:rPr>
          <w:rStyle w:val="apple-converted-space"/>
          <w:color w:val="000000" w:themeColor="text1"/>
        </w:rPr>
        <w:t xml:space="preserve">  </w:t>
      </w:r>
      <w:r w:rsidRPr="00937B75">
        <w:rPr>
          <w:rStyle w:val="Emphasis"/>
          <w:color w:val="000000" w:themeColor="text1"/>
        </w:rPr>
        <w:t>Pasoeroean Stoomtram Maatschappij</w:t>
      </w:r>
      <w:r w:rsidRPr="00937B75">
        <w:rPr>
          <w:rStyle w:val="apple-converted-space"/>
          <w:color w:val="000000" w:themeColor="text1"/>
        </w:rPr>
        <w:t xml:space="preserve">  </w:t>
      </w:r>
      <w:r w:rsidRPr="00937B75">
        <w:rPr>
          <w:color w:val="000000" w:themeColor="text1"/>
        </w:rPr>
        <w:t xml:space="preserve">(Ps.SM), </w:t>
      </w:r>
      <w:r w:rsidRPr="00937B75">
        <w:rPr>
          <w:rStyle w:val="apple-converted-space"/>
          <w:color w:val="000000" w:themeColor="text1"/>
        </w:rPr>
        <w:t> </w:t>
      </w:r>
      <w:r w:rsidRPr="00937B75">
        <w:rPr>
          <w:rStyle w:val="Emphasis"/>
          <w:color w:val="000000" w:themeColor="text1"/>
        </w:rPr>
        <w:t>Kediri Stoomtram Maatschappij</w:t>
      </w:r>
      <w:r w:rsidRPr="00937B75">
        <w:rPr>
          <w:rStyle w:val="apple-converted-space"/>
          <w:i/>
          <w:iCs/>
          <w:color w:val="000000" w:themeColor="text1"/>
        </w:rPr>
        <w:t> </w:t>
      </w:r>
      <w:r w:rsidRPr="00937B75">
        <w:rPr>
          <w:color w:val="000000" w:themeColor="text1"/>
        </w:rPr>
        <w:t>(KSM),</w:t>
      </w:r>
      <w:r w:rsidRPr="00937B75">
        <w:rPr>
          <w:rStyle w:val="Emphasis"/>
          <w:color w:val="000000" w:themeColor="text1"/>
        </w:rPr>
        <w:t>Probolinggo Stoomtram Maatschappij</w:t>
      </w:r>
      <w:r w:rsidRPr="00937B75">
        <w:rPr>
          <w:rStyle w:val="apple-converted-space"/>
          <w:color w:val="000000" w:themeColor="text1"/>
        </w:rPr>
        <w:t xml:space="preserve">  </w:t>
      </w:r>
      <w:r w:rsidRPr="00937B75">
        <w:rPr>
          <w:color w:val="000000" w:themeColor="text1"/>
        </w:rPr>
        <w:t xml:space="preserve">(Pb.SM), </w:t>
      </w:r>
      <w:r w:rsidRPr="00937B75">
        <w:rPr>
          <w:rStyle w:val="Emphasis"/>
          <w:color w:val="000000" w:themeColor="text1"/>
        </w:rPr>
        <w:t>Modjokerto Stoomtram Maatschappij</w:t>
      </w:r>
      <w:r w:rsidRPr="00937B75">
        <w:rPr>
          <w:rStyle w:val="apple-converted-space"/>
          <w:color w:val="000000" w:themeColor="text1"/>
        </w:rPr>
        <w:t> </w:t>
      </w:r>
      <w:r w:rsidRPr="00937B75">
        <w:rPr>
          <w:color w:val="000000" w:themeColor="text1"/>
        </w:rPr>
        <w:t>(MSM),</w:t>
      </w:r>
      <w:r w:rsidRPr="00937B75">
        <w:rPr>
          <w:rStyle w:val="apple-converted-space"/>
          <w:color w:val="000000" w:themeColor="text1"/>
        </w:rPr>
        <w:t> </w:t>
      </w:r>
      <w:r w:rsidRPr="00937B75">
        <w:rPr>
          <w:rStyle w:val="Emphasis"/>
          <w:color w:val="000000" w:themeColor="text1"/>
        </w:rPr>
        <w:t>Malang Stoomtram Maatschappij</w:t>
      </w:r>
      <w:r w:rsidRPr="00937B75">
        <w:rPr>
          <w:rStyle w:val="apple-converted-space"/>
          <w:color w:val="000000" w:themeColor="text1"/>
        </w:rPr>
        <w:t> </w:t>
      </w:r>
      <w:r w:rsidRPr="00937B75">
        <w:rPr>
          <w:color w:val="000000" w:themeColor="text1"/>
        </w:rPr>
        <w:t>(MS),</w:t>
      </w:r>
      <w:r w:rsidRPr="00937B75">
        <w:rPr>
          <w:rStyle w:val="apple-converted-space"/>
          <w:color w:val="000000" w:themeColor="text1"/>
        </w:rPr>
        <w:t> </w:t>
      </w:r>
      <w:r w:rsidRPr="00937B75">
        <w:rPr>
          <w:rStyle w:val="Emphasis"/>
          <w:color w:val="000000" w:themeColor="text1"/>
        </w:rPr>
        <w:t>Madoera Stoomtram Maatschappij</w:t>
      </w:r>
      <w:r w:rsidRPr="00937B75">
        <w:rPr>
          <w:rStyle w:val="apple-converted-space"/>
          <w:color w:val="000000" w:themeColor="text1"/>
        </w:rPr>
        <w:t> </w:t>
      </w:r>
      <w:r w:rsidRPr="00937B75">
        <w:rPr>
          <w:color w:val="000000" w:themeColor="text1"/>
        </w:rPr>
        <w:t xml:space="preserve">(Mad.SM), </w:t>
      </w:r>
      <w:r w:rsidRPr="00937B75">
        <w:rPr>
          <w:rStyle w:val="Emphasis"/>
          <w:color w:val="000000" w:themeColor="text1"/>
        </w:rPr>
        <w:t>Deli Spoorweg Maatschappij</w:t>
      </w:r>
      <w:r w:rsidRPr="00937B75">
        <w:rPr>
          <w:rStyle w:val="apple-converted-space"/>
          <w:color w:val="000000" w:themeColor="text1"/>
        </w:rPr>
        <w:t> </w:t>
      </w:r>
      <w:r w:rsidRPr="00937B75">
        <w:rPr>
          <w:color w:val="000000" w:themeColor="text1"/>
        </w:rPr>
        <w:t>(DSM).</w:t>
      </w:r>
    </w:p>
    <w:p w:rsidR="00D4236D" w:rsidRPr="00937B75" w:rsidRDefault="00D4236D" w:rsidP="00D4236D">
      <w:pPr>
        <w:pStyle w:val="justify"/>
        <w:shd w:val="clear" w:color="auto" w:fill="FFFFFF"/>
        <w:spacing w:line="480" w:lineRule="auto"/>
        <w:ind w:firstLine="720"/>
        <w:jc w:val="both"/>
        <w:rPr>
          <w:color w:val="000000" w:themeColor="text1"/>
        </w:rPr>
      </w:pPr>
      <w:r w:rsidRPr="00937B75">
        <w:rPr>
          <w:color w:val="000000" w:themeColor="text1"/>
        </w:rPr>
        <w:lastRenderedPageBreak/>
        <w:t>Selain di Jawa  pembangunan jalur kereta api dilaksanakan di Aceh (1876), Sumatera Utara (1889), Sumatera Barat (1891), Sumatera Selatan (1914), dan Sulawesi (1922). Sementara itu di Kalimantan, Bali, dan Lombok hanya dilakukan studi mengenai kemungkinan pemasangan jalan rel, belum sampai tahap pembangunan. Sampai akhir tahun 1928, panjang jalan kereta api dan trem di Indonesia mencapai 7.464 km dengan perincian rel milik pemerintah sepanjang 4.089 km dan swasta sepanjang 3.375 km.</w:t>
      </w:r>
    </w:p>
    <w:p w:rsidR="00403240" w:rsidRPr="00937B75" w:rsidRDefault="00D4236D" w:rsidP="00D4236D">
      <w:pPr>
        <w:pStyle w:val="justify"/>
        <w:shd w:val="clear" w:color="auto" w:fill="FFFFFF"/>
        <w:spacing w:line="480" w:lineRule="auto"/>
        <w:ind w:firstLine="720"/>
        <w:jc w:val="both"/>
        <w:rPr>
          <w:color w:val="000000" w:themeColor="text1"/>
        </w:rPr>
      </w:pPr>
      <w:r w:rsidRPr="00937B75">
        <w:rPr>
          <w:color w:val="000000" w:themeColor="text1"/>
        </w:rPr>
        <w:t>Pada tahun 1942 Pemerintah Hindia Belanda menyerah tanpa syarat kepada Jepang. Semenjak itu, perkeretaapian Indonesia diambil alih Jepang dan berubah nama menjadi</w:t>
      </w:r>
      <w:r w:rsidRPr="00937B75">
        <w:rPr>
          <w:rStyle w:val="apple-converted-space"/>
          <w:color w:val="000000" w:themeColor="text1"/>
        </w:rPr>
        <w:t> </w:t>
      </w:r>
      <w:r w:rsidRPr="00937B75">
        <w:rPr>
          <w:rStyle w:val="Emphasis"/>
          <w:color w:val="000000" w:themeColor="text1"/>
        </w:rPr>
        <w:t>Rikuyu Sokyuku</w:t>
      </w:r>
      <w:r w:rsidRPr="00937B75">
        <w:rPr>
          <w:rStyle w:val="apple-converted-space"/>
          <w:color w:val="000000" w:themeColor="text1"/>
        </w:rPr>
        <w:t> </w:t>
      </w:r>
      <w:r w:rsidRPr="00937B75">
        <w:rPr>
          <w:color w:val="000000" w:themeColor="text1"/>
        </w:rPr>
        <w:t xml:space="preserve">(Dinas Kereta Api). Selama penguasaan Jepang, operasional kereta api hanya diutamakan untuk kepentingan perang. Salah satu pembangunan di era Jepang adalah lintas Saketi-Bayah dan Muaro-Pekanbaru untuk pengangkutan hasil tambang batu bara guna menjalankan mesin-mesin perang mereka. Namun, Jepang juga melakukan pembongkaran rel sepanjang 473 km yang diangkut ke Burma untuk pembangunan kereta api disana. Setelah Indonesia memproklamasikan kemerdekaan pada tanggal 17 Agustus 1945, beberapa hari kemudian dilakukan pengambilalihan stasiun dan kantor pusat kereta api yang dikuasai Jepang. Puncaknya adalah pengambil alihan Kantor Pusat Kereta Api Bandung tanggal 28 September 1945 (kini diperingati sebagai Hari Kereta Api Indonesia). Hal ini sekaligus menandai berdirinya Djawatan Kereta Api Indonesia Republik Indonesia (DKARI). </w:t>
      </w:r>
    </w:p>
    <w:p w:rsidR="00403240" w:rsidRPr="00937B75" w:rsidRDefault="00D4236D" w:rsidP="00403240">
      <w:pPr>
        <w:pStyle w:val="justify"/>
        <w:shd w:val="clear" w:color="auto" w:fill="FFFFFF"/>
        <w:spacing w:line="480" w:lineRule="auto"/>
        <w:ind w:firstLine="720"/>
        <w:jc w:val="both"/>
        <w:rPr>
          <w:color w:val="000000" w:themeColor="text1"/>
        </w:rPr>
      </w:pPr>
      <w:r w:rsidRPr="00937B75">
        <w:rPr>
          <w:color w:val="000000" w:themeColor="text1"/>
        </w:rPr>
        <w:lastRenderedPageBreak/>
        <w:t>Ketika Belanda kembali ke Indonesia tahun 1946, Belanda membentuk kembali perkeretaapian di Indonesia bernama</w:t>
      </w:r>
      <w:r w:rsidRPr="00937B75">
        <w:rPr>
          <w:rStyle w:val="apple-converted-space"/>
          <w:color w:val="000000" w:themeColor="text1"/>
        </w:rPr>
        <w:t> </w:t>
      </w:r>
      <w:r w:rsidRPr="00937B75">
        <w:rPr>
          <w:rStyle w:val="Emphasis"/>
          <w:color w:val="000000" w:themeColor="text1"/>
        </w:rPr>
        <w:t>Staatssporwegen/Verenigde Spoorwegbedri</w:t>
      </w:r>
      <w:r w:rsidRPr="00937B75">
        <w:rPr>
          <w:color w:val="000000" w:themeColor="text1"/>
        </w:rPr>
        <w:t xml:space="preserve">f (SS/VS), gabungan SS dan seluruh perusahaan kereta api swasta (kecuali DSM).Berdasarkan perjanjian damai Konfrensi Meja Bundar (KMB) Desember 1949, dilaksanakan pengambilalihan aset-aset milik pemerintah Hindia Belanda. Pengalihan dalam bentuk penggabungan antara DKARI dan SS/VS menjadi Djawatan Kereta Api (DKA) tahun 1950. Pada tanggal 25 Mei DKA berganti menjadi Perusahaan Negara Kereta Api (PNKA). Pada tahun tersebut mulai diperkenalkan juga lambang Wahana Daya Pertiwi yang mencerminkan transformasi Perkeretaapian Indonesia sebagai sarana transportasi andalan guna mewujudkan kesejahteraan bangsa tanah air. Selanjutnya pemerintah mengubah struktur PNKA menjadi Perusahaan Jawatan Kereta Api (PJKA) tahun 1971. </w:t>
      </w:r>
    </w:p>
    <w:p w:rsidR="00D4236D" w:rsidRPr="00937B75" w:rsidRDefault="00D4236D" w:rsidP="00403240">
      <w:pPr>
        <w:pStyle w:val="justify"/>
        <w:shd w:val="clear" w:color="auto" w:fill="FFFFFF"/>
        <w:spacing w:line="480" w:lineRule="auto"/>
        <w:ind w:firstLine="720"/>
        <w:jc w:val="both"/>
        <w:rPr>
          <w:color w:val="000000" w:themeColor="text1"/>
        </w:rPr>
      </w:pPr>
      <w:r w:rsidRPr="00937B75">
        <w:rPr>
          <w:color w:val="000000" w:themeColor="text1"/>
        </w:rPr>
        <w:t>Dalam rangka meningkatkan pelayanan jasa angkutan, PJKA berubah bentuk menjadi Perusahaan Umum Kereta Api (Perumka) tahun 1991. Perumka berubah menjadi Perseroan Terbatas, PT. Kereta Api (Persero) tahun 1998. Pada tahun 2011 nama perusahaan PT. Kereta Api (Persero) berubah menjadi PT. Kereta Api Indonesia (Persero) dengan meluncurkan logo baru.Saat ini, PT Kereta Api Indonesia (Persero) memiliki tujuh anak perusahaan yakni PT Reska Multi Usaha (2003), PT Railink (2006), PT Kereta Api Indonesia Commuter Jabodetabek (2008), PT Kereta Api Pariwisata (2009), PT Kereta Api Logistik (2009), PT Kereta Api Properti Manajemen (2009), PT Pilar Sinergi BUMN Indonesia (2015).</w:t>
      </w:r>
    </w:p>
    <w:p w:rsidR="00403240" w:rsidRPr="00937B75" w:rsidRDefault="00403240" w:rsidP="00403240">
      <w:pPr>
        <w:pStyle w:val="justify"/>
        <w:shd w:val="clear" w:color="auto" w:fill="FFFFFF"/>
        <w:spacing w:line="480" w:lineRule="auto"/>
        <w:ind w:left="851" w:hanging="851"/>
        <w:jc w:val="both"/>
        <w:rPr>
          <w:b/>
          <w:color w:val="000000" w:themeColor="text1"/>
        </w:rPr>
      </w:pPr>
      <w:r w:rsidRPr="00937B75">
        <w:rPr>
          <w:b/>
          <w:color w:val="000000" w:themeColor="text1"/>
        </w:rPr>
        <w:lastRenderedPageBreak/>
        <w:t>4.1.2</w:t>
      </w:r>
      <w:r w:rsidRPr="00937B75">
        <w:rPr>
          <w:b/>
          <w:color w:val="000000" w:themeColor="text1"/>
        </w:rPr>
        <w:tab/>
        <w:t>Profesionalisme Auditor Internal Pada Perusahaan Sektor Jasa BUMN Kota Bandung</w:t>
      </w:r>
    </w:p>
    <w:p w:rsidR="00403240" w:rsidRPr="00937B75" w:rsidRDefault="00403240" w:rsidP="00403240">
      <w:pPr>
        <w:spacing w:after="0" w:line="480" w:lineRule="auto"/>
        <w:ind w:firstLine="612"/>
        <w:jc w:val="both"/>
        <w:rPr>
          <w:rFonts w:ascii="Times New Roman" w:hAnsi="Times New Roman" w:cs="Times New Roman"/>
          <w:sz w:val="24"/>
          <w:szCs w:val="24"/>
          <w:lang w:val="en-US"/>
        </w:rPr>
      </w:pPr>
      <w:r w:rsidRPr="00937B75">
        <w:rPr>
          <w:rFonts w:ascii="Times New Roman" w:hAnsi="Times New Roman" w:cs="Times New Roman"/>
          <w:sz w:val="24"/>
          <w:szCs w:val="24"/>
        </w:rPr>
        <w:t>Profesionalisme Auditor Internal</w:t>
      </w:r>
      <w:r w:rsidRPr="00937B75">
        <w:rPr>
          <w:rFonts w:ascii="Times New Roman" w:hAnsi="Times New Roman" w:cs="Times New Roman"/>
          <w:sz w:val="24"/>
          <w:szCs w:val="24"/>
          <w:lang w:val="en-US"/>
        </w:rPr>
        <w:t xml:space="preserve"> p</w:t>
      </w:r>
      <w:r w:rsidRPr="00937B75">
        <w:rPr>
          <w:rFonts w:ascii="Times New Roman" w:hAnsi="Times New Roman" w:cs="Times New Roman"/>
          <w:sz w:val="24"/>
          <w:szCs w:val="24"/>
        </w:rPr>
        <w:t xml:space="preserve">ada Perusahaan Sektor Jasa BUMN Kota Bandung dalam penelitian ini </w:t>
      </w:r>
      <w:r w:rsidRPr="00937B75">
        <w:rPr>
          <w:rFonts w:ascii="Times New Roman" w:hAnsi="Times New Roman" w:cs="Times New Roman"/>
          <w:sz w:val="24"/>
          <w:szCs w:val="24"/>
          <w:lang w:val="en-US"/>
        </w:rPr>
        <w:t>dinilai berdasarkan tanggapan responden</w:t>
      </w:r>
      <w:r w:rsidRPr="00937B75">
        <w:rPr>
          <w:rFonts w:ascii="Times New Roman" w:hAnsi="Times New Roman" w:cs="Times New Roman"/>
          <w:sz w:val="24"/>
          <w:szCs w:val="24"/>
        </w:rPr>
        <w:t xml:space="preserve"> menggunakan kuesioner sebagai alat ukur. Kuesioner </w:t>
      </w:r>
      <w:r w:rsidRPr="00937B75">
        <w:rPr>
          <w:rFonts w:ascii="Times New Roman" w:hAnsi="Times New Roman" w:cs="Times New Roman"/>
          <w:sz w:val="24"/>
          <w:szCs w:val="24"/>
          <w:lang w:val="en-US"/>
        </w:rPr>
        <w:t xml:space="preserve">penelitian </w:t>
      </w:r>
      <w:r w:rsidRPr="00937B75">
        <w:rPr>
          <w:rFonts w:ascii="Times New Roman" w:hAnsi="Times New Roman" w:cs="Times New Roman"/>
          <w:sz w:val="24"/>
          <w:szCs w:val="24"/>
        </w:rPr>
        <w:t xml:space="preserve">berkaitan dengan </w:t>
      </w:r>
      <w:r w:rsidRPr="00937B75">
        <w:rPr>
          <w:rFonts w:ascii="Times New Roman" w:hAnsi="Times New Roman" w:cs="Times New Roman"/>
          <w:sz w:val="24"/>
          <w:szCs w:val="24"/>
          <w:lang w:val="en-US"/>
        </w:rPr>
        <w:t>5</w:t>
      </w:r>
      <w:r w:rsidRPr="00937B75">
        <w:rPr>
          <w:rFonts w:ascii="Times New Roman" w:hAnsi="Times New Roman" w:cs="Times New Roman"/>
          <w:sz w:val="24"/>
          <w:szCs w:val="24"/>
        </w:rPr>
        <w:t xml:space="preserve"> dimensi </w:t>
      </w:r>
      <w:r w:rsidRPr="00937B75">
        <w:rPr>
          <w:rFonts w:ascii="Times New Roman" w:hAnsi="Times New Roman" w:cs="Times New Roman"/>
          <w:sz w:val="24"/>
          <w:szCs w:val="24"/>
          <w:lang w:val="en-US"/>
        </w:rPr>
        <w:t xml:space="preserve">variabel </w:t>
      </w:r>
      <w:r w:rsidRPr="00937B75">
        <w:rPr>
          <w:rFonts w:ascii="Times New Roman" w:hAnsi="Times New Roman" w:cs="Times New Roman"/>
          <w:sz w:val="24"/>
          <w:szCs w:val="24"/>
        </w:rPr>
        <w:t>Profesionalisme Auditor Internalyaitu Indepedensi, Kemampuan Profesional, Lingkup</w:t>
      </w:r>
      <w:r w:rsidRPr="00937B75">
        <w:rPr>
          <w:rFonts w:ascii="Times New Roman" w:hAnsi="Times New Roman" w:cs="Times New Roman"/>
          <w:sz w:val="24"/>
          <w:szCs w:val="24"/>
          <w:lang w:val="en-US"/>
        </w:rPr>
        <w:t xml:space="preserve"> P</w:t>
      </w:r>
      <w:r w:rsidRPr="00937B75">
        <w:rPr>
          <w:rFonts w:ascii="Times New Roman" w:hAnsi="Times New Roman" w:cs="Times New Roman"/>
          <w:sz w:val="24"/>
          <w:szCs w:val="24"/>
        </w:rPr>
        <w:t>ekerjaan</w:t>
      </w:r>
      <w:r w:rsidRPr="00937B75">
        <w:rPr>
          <w:rFonts w:ascii="Times New Roman" w:hAnsi="Times New Roman" w:cs="Times New Roman"/>
          <w:sz w:val="24"/>
          <w:szCs w:val="24"/>
          <w:lang w:val="en-US"/>
        </w:rPr>
        <w:t xml:space="preserve">, </w:t>
      </w:r>
      <w:r w:rsidRPr="00937B75">
        <w:rPr>
          <w:rFonts w:ascii="Times New Roman" w:hAnsi="Times New Roman" w:cs="Times New Roman"/>
          <w:sz w:val="24"/>
          <w:szCs w:val="24"/>
        </w:rPr>
        <w:t>Pelaksan</w:t>
      </w:r>
      <w:r w:rsidRPr="00937B75">
        <w:rPr>
          <w:rFonts w:ascii="Times New Roman" w:hAnsi="Times New Roman" w:cs="Times New Roman"/>
          <w:sz w:val="24"/>
          <w:szCs w:val="24"/>
          <w:lang w:val="en-US"/>
        </w:rPr>
        <w:t>aa</w:t>
      </w:r>
      <w:r w:rsidRPr="00937B75">
        <w:rPr>
          <w:rFonts w:ascii="Times New Roman" w:hAnsi="Times New Roman" w:cs="Times New Roman"/>
          <w:sz w:val="24"/>
          <w:szCs w:val="24"/>
        </w:rPr>
        <w:t xml:space="preserve">n Tugas Audit Internal dan Manajemen bagian audit internal yang dioperasionalisasikanmenjadi </w:t>
      </w:r>
      <w:r w:rsidRPr="00937B75">
        <w:rPr>
          <w:rFonts w:ascii="Times New Roman" w:hAnsi="Times New Roman" w:cs="Times New Roman"/>
          <w:sz w:val="24"/>
          <w:szCs w:val="24"/>
          <w:lang w:val="en-US"/>
        </w:rPr>
        <w:t>21</w:t>
      </w:r>
      <w:r w:rsidRPr="00937B75">
        <w:rPr>
          <w:rFonts w:ascii="Times New Roman" w:hAnsi="Times New Roman" w:cs="Times New Roman"/>
          <w:sz w:val="24"/>
          <w:szCs w:val="24"/>
        </w:rPr>
        <w:t xml:space="preserve"> butir pernyataan</w:t>
      </w:r>
      <w:r w:rsidRPr="00937B75">
        <w:rPr>
          <w:rFonts w:ascii="Times New Roman" w:hAnsi="Times New Roman" w:cs="Times New Roman"/>
          <w:sz w:val="24"/>
          <w:szCs w:val="24"/>
          <w:lang w:val="en-US"/>
        </w:rPr>
        <w:t xml:space="preserve"> yang </w:t>
      </w:r>
      <w:r w:rsidRPr="00937B75">
        <w:rPr>
          <w:rFonts w:ascii="Times New Roman" w:hAnsi="Times New Roman" w:cs="Times New Roman"/>
          <w:sz w:val="24"/>
          <w:szCs w:val="24"/>
        </w:rPr>
        <w:t xml:space="preserve">disebarkan kepada </w:t>
      </w:r>
      <w:r w:rsidRPr="00937B75">
        <w:rPr>
          <w:rFonts w:ascii="Times New Roman" w:hAnsi="Times New Roman" w:cs="Times New Roman"/>
          <w:sz w:val="24"/>
          <w:szCs w:val="24"/>
          <w:lang w:val="en-US"/>
        </w:rPr>
        <w:t xml:space="preserve">78 responden. </w:t>
      </w:r>
    </w:p>
    <w:p w:rsidR="00403240" w:rsidRPr="00937B75" w:rsidRDefault="00403240" w:rsidP="00B86EE1">
      <w:pPr>
        <w:spacing w:after="0" w:line="480" w:lineRule="auto"/>
        <w:ind w:firstLine="612"/>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Hasil </w:t>
      </w:r>
      <w:r w:rsidRPr="00937B75">
        <w:rPr>
          <w:rFonts w:ascii="Times New Roman" w:hAnsi="Times New Roman" w:cs="Times New Roman"/>
          <w:sz w:val="24"/>
          <w:szCs w:val="24"/>
          <w:lang w:val="en-US"/>
        </w:rPr>
        <w:t xml:space="preserve">distribusi frekuensi </w:t>
      </w:r>
      <w:r w:rsidRPr="00937B75">
        <w:rPr>
          <w:rFonts w:ascii="Times New Roman" w:hAnsi="Times New Roman" w:cs="Times New Roman"/>
          <w:sz w:val="24"/>
          <w:szCs w:val="24"/>
        </w:rPr>
        <w:t xml:space="preserve">tanggapan responden untuk setiap indikator variabel Profesionalisme Auditor Internal akan diuraikan lebih jelas pada tabel-tabel </w:t>
      </w:r>
      <w:r w:rsidRPr="00937B75">
        <w:rPr>
          <w:rFonts w:ascii="Times New Roman" w:hAnsi="Times New Roman" w:cs="Times New Roman"/>
          <w:sz w:val="24"/>
          <w:szCs w:val="24"/>
          <w:lang w:val="en-US"/>
        </w:rPr>
        <w:t>berikut:</w:t>
      </w:r>
    </w:p>
    <w:p w:rsidR="00B86EE1" w:rsidRPr="00937B75" w:rsidRDefault="00B86EE1" w:rsidP="00B86EE1">
      <w:pPr>
        <w:spacing w:after="0" w:line="480" w:lineRule="auto"/>
        <w:ind w:firstLine="612"/>
        <w:jc w:val="both"/>
        <w:rPr>
          <w:rFonts w:ascii="Times New Roman" w:hAnsi="Times New Roman" w:cs="Times New Roman"/>
          <w:sz w:val="24"/>
          <w:szCs w:val="24"/>
          <w:lang w:val="en-US"/>
        </w:rPr>
      </w:pPr>
    </w:p>
    <w:p w:rsidR="00403240" w:rsidRPr="00937B75" w:rsidRDefault="00B86EE1" w:rsidP="00B86EE1">
      <w:pPr>
        <w:spacing w:after="0" w:line="480" w:lineRule="auto"/>
        <w:jc w:val="both"/>
        <w:rPr>
          <w:rFonts w:ascii="Times New Roman" w:hAnsi="Times New Roman" w:cs="Times New Roman"/>
          <w:b/>
          <w:sz w:val="24"/>
          <w:szCs w:val="24"/>
        </w:rPr>
      </w:pPr>
      <w:r w:rsidRPr="00937B75">
        <w:rPr>
          <w:rFonts w:ascii="Times New Roman" w:hAnsi="Times New Roman" w:cs="Times New Roman"/>
          <w:b/>
          <w:sz w:val="24"/>
          <w:szCs w:val="24"/>
          <w:lang w:val="en-US"/>
        </w:rPr>
        <w:t>1.</w:t>
      </w:r>
      <w:r w:rsidRPr="00937B75">
        <w:rPr>
          <w:rFonts w:ascii="Times New Roman" w:hAnsi="Times New Roman" w:cs="Times New Roman"/>
          <w:b/>
          <w:sz w:val="24"/>
          <w:szCs w:val="24"/>
          <w:lang w:val="en-US"/>
        </w:rPr>
        <w:tab/>
      </w:r>
      <w:r w:rsidR="00403240" w:rsidRPr="00937B75">
        <w:rPr>
          <w:rFonts w:ascii="Times New Roman" w:hAnsi="Times New Roman" w:cs="Times New Roman"/>
          <w:b/>
          <w:sz w:val="24"/>
          <w:szCs w:val="24"/>
        </w:rPr>
        <w:t>Indepedensi</w:t>
      </w:r>
    </w:p>
    <w:p w:rsidR="00403240" w:rsidRPr="00937B75" w:rsidRDefault="00403240" w:rsidP="00B86EE1">
      <w:pPr>
        <w:pStyle w:val="NoSpacing"/>
        <w:spacing w:line="480" w:lineRule="auto"/>
        <w:ind w:firstLine="720"/>
        <w:jc w:val="both"/>
        <w:rPr>
          <w:lang w:val="id-ID"/>
        </w:rPr>
      </w:pPr>
      <w:r w:rsidRPr="00937B75">
        <w:t>Tabel 4.1 berikut ini menunjukkan tanggapan responden mengenai dimensi Indepedensi.</w:t>
      </w:r>
    </w:p>
    <w:p w:rsidR="00403240" w:rsidRPr="00937B75" w:rsidRDefault="00403240" w:rsidP="00403240">
      <w:pPr>
        <w:pStyle w:val="NoSpacing"/>
        <w:spacing w:line="276" w:lineRule="auto"/>
        <w:contextualSpacing/>
        <w:jc w:val="center"/>
        <w:rPr>
          <w:b/>
        </w:rPr>
      </w:pPr>
      <w:r w:rsidRPr="00937B75">
        <w:rPr>
          <w:b/>
        </w:rPr>
        <w:t>Tabel 4.1</w:t>
      </w:r>
    </w:p>
    <w:p w:rsidR="00403240" w:rsidRPr="00937B75" w:rsidRDefault="00403240" w:rsidP="00403240">
      <w:pPr>
        <w:pStyle w:val="NoSpacing"/>
        <w:tabs>
          <w:tab w:val="left" w:pos="0"/>
        </w:tabs>
        <w:spacing w:line="276" w:lineRule="auto"/>
        <w:jc w:val="center"/>
        <w:rPr>
          <w:b/>
        </w:rPr>
      </w:pPr>
      <w:r w:rsidRPr="00937B75">
        <w:rPr>
          <w:b/>
        </w:rPr>
        <w:t>Distribusi Tanggapan</w:t>
      </w:r>
      <w:r w:rsidR="00631B3C">
        <w:rPr>
          <w:b/>
          <w:lang w:val="id-ID"/>
        </w:rPr>
        <w:t xml:space="preserve"> </w:t>
      </w:r>
      <w:r w:rsidRPr="00937B75">
        <w:rPr>
          <w:b/>
        </w:rPr>
        <w:t>Responden Mengenai Indepedensi</w:t>
      </w:r>
    </w:p>
    <w:tbl>
      <w:tblPr>
        <w:tblW w:w="7994" w:type="dxa"/>
        <w:jc w:val="center"/>
        <w:tblInd w:w="171" w:type="dxa"/>
        <w:tblLayout w:type="fixed"/>
        <w:tblCellMar>
          <w:left w:w="0" w:type="dxa"/>
          <w:right w:w="0" w:type="dxa"/>
        </w:tblCellMar>
        <w:tblLook w:val="04A0" w:firstRow="1" w:lastRow="0" w:firstColumn="1" w:lastColumn="0" w:noHBand="0" w:noVBand="1"/>
      </w:tblPr>
      <w:tblGrid>
        <w:gridCol w:w="1923"/>
        <w:gridCol w:w="444"/>
        <w:gridCol w:w="493"/>
        <w:gridCol w:w="493"/>
        <w:gridCol w:w="493"/>
        <w:gridCol w:w="567"/>
        <w:gridCol w:w="540"/>
        <w:gridCol w:w="540"/>
        <w:gridCol w:w="608"/>
        <w:gridCol w:w="540"/>
        <w:gridCol w:w="502"/>
        <w:gridCol w:w="851"/>
      </w:tblGrid>
      <w:tr w:rsidR="00403240" w:rsidRPr="00937B75" w:rsidTr="00403240">
        <w:trPr>
          <w:cantSplit/>
          <w:trHeight w:val="240"/>
          <w:jc w:val="center"/>
        </w:trPr>
        <w:tc>
          <w:tcPr>
            <w:tcW w:w="1923"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3240" w:rsidRPr="00937B75" w:rsidRDefault="00403240" w:rsidP="00403240">
            <w:pPr>
              <w:pStyle w:val="NoSpacing"/>
              <w:jc w:val="center"/>
              <w:rPr>
                <w:b/>
                <w:lang w:val="id-ID"/>
              </w:rPr>
            </w:pPr>
            <w:r w:rsidRPr="00937B75">
              <w:rPr>
                <w:lang w:val="id-ID"/>
              </w:rPr>
              <w:t>Indikator</w:t>
            </w:r>
          </w:p>
        </w:tc>
        <w:tc>
          <w:tcPr>
            <w:tcW w:w="5220" w:type="dxa"/>
            <w:gridSpan w:val="10"/>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3240" w:rsidRPr="00937B75" w:rsidRDefault="00403240" w:rsidP="00403240">
            <w:pPr>
              <w:pStyle w:val="NoSpacing"/>
              <w:jc w:val="center"/>
              <w:rPr>
                <w:b/>
              </w:rPr>
            </w:pPr>
            <w:r w:rsidRPr="00937B75">
              <w:rPr>
                <w:b/>
                <w:lang w:val="id-ID"/>
              </w:rPr>
              <w:t>Alternatif</w:t>
            </w:r>
            <w:r w:rsidRPr="00937B75">
              <w:rPr>
                <w:b/>
              </w:rPr>
              <w:t xml:space="preserve"> Jawaban</w:t>
            </w:r>
          </w:p>
        </w:tc>
        <w:tc>
          <w:tcPr>
            <w:tcW w:w="851" w:type="dxa"/>
            <w:vMerge w:val="restart"/>
            <w:tcBorders>
              <w:top w:val="single" w:sz="4" w:space="0" w:color="auto"/>
              <w:left w:val="nil"/>
              <w:right w:val="single" w:sz="4" w:space="0" w:color="auto"/>
            </w:tcBorders>
            <w:vAlign w:val="center"/>
          </w:tcPr>
          <w:p w:rsidR="00403240" w:rsidRPr="00937B75" w:rsidRDefault="00403240" w:rsidP="00403240">
            <w:pPr>
              <w:pStyle w:val="NoSpacing"/>
              <w:jc w:val="center"/>
              <w:rPr>
                <w:b/>
                <w:lang w:val="id-ID"/>
              </w:rPr>
            </w:pPr>
            <w:r w:rsidRPr="00937B75">
              <w:rPr>
                <w:b/>
                <w:lang w:val="id-ID"/>
              </w:rPr>
              <w:t>Total</w:t>
            </w:r>
          </w:p>
        </w:tc>
      </w:tr>
      <w:tr w:rsidR="00403240" w:rsidRPr="00937B75" w:rsidTr="00403240">
        <w:trPr>
          <w:cantSplit/>
          <w:trHeight w:val="240"/>
          <w:jc w:val="center"/>
        </w:trPr>
        <w:tc>
          <w:tcPr>
            <w:tcW w:w="1923" w:type="dxa"/>
            <w:vMerge/>
            <w:tcBorders>
              <w:top w:val="single" w:sz="4" w:space="0" w:color="auto"/>
              <w:left w:val="single" w:sz="4" w:space="0" w:color="auto"/>
              <w:bottom w:val="single" w:sz="4" w:space="0" w:color="auto"/>
              <w:right w:val="single" w:sz="4" w:space="0" w:color="auto"/>
            </w:tcBorders>
            <w:vAlign w:val="center"/>
            <w:hideMark/>
          </w:tcPr>
          <w:p w:rsidR="00403240" w:rsidRPr="00937B75" w:rsidRDefault="00403240" w:rsidP="00403240">
            <w:pPr>
              <w:pStyle w:val="NoSpacing"/>
              <w:jc w:val="center"/>
              <w:rPr>
                <w:b/>
              </w:rPr>
            </w:pPr>
          </w:p>
        </w:tc>
        <w:tc>
          <w:tcPr>
            <w:tcW w:w="2490"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3240" w:rsidRPr="00937B75" w:rsidRDefault="00403240" w:rsidP="00403240">
            <w:pPr>
              <w:pStyle w:val="NoSpacing"/>
              <w:jc w:val="center"/>
              <w:rPr>
                <w:b/>
              </w:rPr>
            </w:pPr>
            <w:r w:rsidRPr="00937B75">
              <w:rPr>
                <w:b/>
              </w:rPr>
              <w:t>Frekuensi</w:t>
            </w:r>
          </w:p>
        </w:tc>
        <w:tc>
          <w:tcPr>
            <w:tcW w:w="2730" w:type="dxa"/>
            <w:gridSpan w:val="5"/>
            <w:tcBorders>
              <w:top w:val="single" w:sz="4" w:space="0" w:color="auto"/>
              <w:left w:val="nil"/>
              <w:bottom w:val="single" w:sz="4" w:space="0" w:color="auto"/>
              <w:right w:val="single" w:sz="4" w:space="0" w:color="auto"/>
            </w:tcBorders>
            <w:shd w:val="clear" w:color="auto" w:fill="auto"/>
            <w:vAlign w:val="center"/>
          </w:tcPr>
          <w:p w:rsidR="00403240" w:rsidRPr="00937B75" w:rsidRDefault="00403240" w:rsidP="00403240">
            <w:pPr>
              <w:pStyle w:val="NoSpacing"/>
              <w:jc w:val="center"/>
              <w:rPr>
                <w:b/>
              </w:rPr>
            </w:pPr>
            <w:r w:rsidRPr="00937B75">
              <w:rPr>
                <w:b/>
              </w:rPr>
              <w:t>Persentase</w:t>
            </w:r>
          </w:p>
        </w:tc>
        <w:tc>
          <w:tcPr>
            <w:tcW w:w="851" w:type="dxa"/>
            <w:vMerge/>
            <w:tcBorders>
              <w:left w:val="nil"/>
              <w:bottom w:val="single" w:sz="4" w:space="0" w:color="auto"/>
              <w:right w:val="single" w:sz="4" w:space="0" w:color="auto"/>
            </w:tcBorders>
          </w:tcPr>
          <w:p w:rsidR="00403240" w:rsidRPr="00937B75" w:rsidRDefault="00403240" w:rsidP="00403240">
            <w:pPr>
              <w:pStyle w:val="NoSpacing"/>
              <w:jc w:val="center"/>
              <w:rPr>
                <w:b/>
              </w:rPr>
            </w:pPr>
          </w:p>
        </w:tc>
      </w:tr>
      <w:tr w:rsidR="00403240" w:rsidRPr="00937B75" w:rsidTr="00403240">
        <w:trPr>
          <w:cantSplit/>
          <w:trHeight w:val="240"/>
          <w:jc w:val="center"/>
        </w:trPr>
        <w:tc>
          <w:tcPr>
            <w:tcW w:w="1923" w:type="dxa"/>
            <w:vMerge/>
            <w:tcBorders>
              <w:top w:val="single" w:sz="4" w:space="0" w:color="auto"/>
              <w:left w:val="single" w:sz="4" w:space="0" w:color="auto"/>
              <w:bottom w:val="single" w:sz="4" w:space="0" w:color="auto"/>
              <w:right w:val="single" w:sz="4" w:space="0" w:color="auto"/>
            </w:tcBorders>
            <w:vAlign w:val="center"/>
            <w:hideMark/>
          </w:tcPr>
          <w:p w:rsidR="00403240" w:rsidRPr="00937B75" w:rsidRDefault="00403240" w:rsidP="00403240">
            <w:pPr>
              <w:pStyle w:val="NoSpacing"/>
              <w:jc w:val="center"/>
              <w:rPr>
                <w:b/>
              </w:rPr>
            </w:pP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03240" w:rsidRPr="00937B75" w:rsidRDefault="00403240" w:rsidP="00403240">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03240" w:rsidRPr="00937B75" w:rsidRDefault="00403240" w:rsidP="00403240">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03240" w:rsidRPr="00937B75" w:rsidRDefault="00403240" w:rsidP="00403240">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03240" w:rsidRPr="00937B75" w:rsidRDefault="00403240" w:rsidP="00403240">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03240" w:rsidRPr="00937B75" w:rsidRDefault="00403240" w:rsidP="00403240">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03240" w:rsidRPr="00937B75" w:rsidRDefault="00403240" w:rsidP="00403240">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03240" w:rsidRPr="00937B75" w:rsidRDefault="00403240" w:rsidP="00403240">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03240" w:rsidRPr="00937B75" w:rsidRDefault="00403240" w:rsidP="00403240">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03240" w:rsidRPr="00937B75" w:rsidRDefault="00403240" w:rsidP="00403240">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03240" w:rsidRPr="00937B75" w:rsidRDefault="00403240" w:rsidP="00403240">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851" w:type="dxa"/>
            <w:tcBorders>
              <w:top w:val="nil"/>
              <w:left w:val="nil"/>
              <w:bottom w:val="single" w:sz="4" w:space="0" w:color="auto"/>
              <w:right w:val="single" w:sz="4" w:space="0" w:color="auto"/>
            </w:tcBorders>
          </w:tcPr>
          <w:p w:rsidR="00403240" w:rsidRPr="00937B75" w:rsidRDefault="00403240" w:rsidP="00403240">
            <w:pPr>
              <w:pStyle w:val="NoSpacing"/>
              <w:jc w:val="center"/>
              <w:rPr>
                <w:b/>
                <w:lang w:val="id-ID"/>
              </w:rPr>
            </w:pPr>
          </w:p>
        </w:tc>
      </w:tr>
      <w:tr w:rsidR="00403240" w:rsidRPr="00937B75" w:rsidTr="00403240">
        <w:trPr>
          <w:trHeight w:val="240"/>
          <w:jc w:val="center"/>
        </w:trPr>
        <w:tc>
          <w:tcPr>
            <w:tcW w:w="19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39</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33</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50,0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42,3</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7,7</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403240" w:rsidRPr="00937B75" w:rsidTr="00403240">
        <w:trPr>
          <w:trHeight w:val="240"/>
          <w:jc w:val="center"/>
        </w:trPr>
        <w:tc>
          <w:tcPr>
            <w:tcW w:w="19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24</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30,8</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60,3</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9,0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403240" w:rsidRPr="00937B75" w:rsidTr="00403240">
        <w:trPr>
          <w:trHeight w:val="240"/>
          <w:jc w:val="center"/>
        </w:trPr>
        <w:tc>
          <w:tcPr>
            <w:tcW w:w="1923" w:type="dxa"/>
            <w:tcBorders>
              <w:top w:val="single" w:sz="4" w:space="0" w:color="auto"/>
              <w:left w:val="single" w:sz="4" w:space="0" w:color="auto"/>
              <w:bottom w:val="single" w:sz="4" w:space="0" w:color="auto"/>
            </w:tcBorders>
            <w:shd w:val="clear" w:color="auto" w:fill="auto"/>
            <w:noWrap/>
            <w:tcMar>
              <w:top w:w="15" w:type="dxa"/>
              <w:left w:w="15" w:type="dxa"/>
              <w:bottom w:w="0" w:type="dxa"/>
              <w:right w:w="15" w:type="dxa"/>
            </w:tcMar>
            <w:vAlign w:val="center"/>
          </w:tcPr>
          <w:p w:rsidR="00403240" w:rsidRPr="00937B75" w:rsidRDefault="00403240" w:rsidP="00403240">
            <w:pPr>
              <w:spacing w:after="0"/>
              <w:jc w:val="center"/>
              <w:rPr>
                <w:rFonts w:ascii="Times New Roman" w:hAnsi="Times New Roman" w:cs="Times New Roman"/>
              </w:rPr>
            </w:pPr>
            <w:r w:rsidRPr="00937B75">
              <w:rPr>
                <w:rFonts w:ascii="Times New Roman" w:hAnsi="Times New Roman" w:cs="Times New Roman"/>
                <w:b/>
                <w:sz w:val="24"/>
                <w:szCs w:val="24"/>
                <w:lang w:val="en-US"/>
              </w:rPr>
              <w:t>Rata-rata</w:t>
            </w:r>
          </w:p>
        </w:tc>
        <w:tc>
          <w:tcPr>
            <w:tcW w:w="444"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403240" w:rsidRPr="00937B75" w:rsidRDefault="00403240" w:rsidP="00403240">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403240" w:rsidRPr="00937B75" w:rsidRDefault="00403240" w:rsidP="00403240">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403240" w:rsidRPr="00937B75" w:rsidRDefault="00403240" w:rsidP="00403240">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403240" w:rsidRPr="00937B75" w:rsidRDefault="00403240" w:rsidP="00403240">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03240" w:rsidRPr="00937B75" w:rsidRDefault="00403240" w:rsidP="00403240">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40,4</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51,3</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8,3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403240" w:rsidRPr="00937B75" w:rsidRDefault="00403240" w:rsidP="00403240">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bl>
    <w:p w:rsidR="00403240" w:rsidRPr="00937B75" w:rsidRDefault="00403240" w:rsidP="00B86EE1">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Sumber : Data Penelitian (diolah)</w:t>
      </w:r>
    </w:p>
    <w:p w:rsidR="00B86EE1" w:rsidRPr="00937B75" w:rsidRDefault="00B86EE1" w:rsidP="00B86EE1">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 xml:space="preserve">Tanggapan responden untuk indikator dari dimensi </w:t>
      </w:r>
      <w:r w:rsidRPr="00937B75">
        <w:rPr>
          <w:rFonts w:ascii="Times New Roman" w:hAnsi="Times New Roman" w:cs="Times New Roman"/>
          <w:sz w:val="24"/>
          <w:szCs w:val="24"/>
        </w:rPr>
        <w:t>Indepedensi dalam Profesionalisme Auditor Internal</w:t>
      </w:r>
      <w:r w:rsidR="00631B3C">
        <w:rPr>
          <w:rFonts w:ascii="Times New Roman" w:hAnsi="Times New Roman" w:cs="Times New Roman"/>
          <w:sz w:val="24"/>
          <w:szCs w:val="24"/>
        </w:rPr>
        <w:t xml:space="preserve"> </w:t>
      </w:r>
      <w:r w:rsidRPr="00937B75">
        <w:rPr>
          <w:rFonts w:ascii="Times New Roman" w:hAnsi="Times New Roman" w:cs="Times New Roman"/>
          <w:sz w:val="24"/>
          <w:szCs w:val="24"/>
          <w:lang w:val="en-US"/>
        </w:rPr>
        <w:t>p</w:t>
      </w:r>
      <w:r w:rsidRPr="00937B75">
        <w:rPr>
          <w:rFonts w:ascii="Times New Roman" w:hAnsi="Times New Roman" w:cs="Times New Roman"/>
          <w:sz w:val="24"/>
          <w:szCs w:val="24"/>
        </w:rPr>
        <w:t xml:space="preserve">ada Perusahaan Sektor Jasa BUMN Kota Bandung </w:t>
      </w:r>
      <w:r w:rsidRPr="00937B75">
        <w:rPr>
          <w:rFonts w:ascii="Times New Roman" w:hAnsi="Times New Roman" w:cs="Times New Roman"/>
          <w:sz w:val="24"/>
          <w:szCs w:val="24"/>
          <w:lang w:val="en-US"/>
        </w:rPr>
        <w:t>pada tabel 4.1 menunjukkan</w:t>
      </w:r>
      <w:r w:rsidRPr="00937B75">
        <w:rPr>
          <w:rFonts w:ascii="Times New Roman" w:hAnsi="Times New Roman" w:cs="Times New Roman"/>
          <w:sz w:val="24"/>
          <w:szCs w:val="24"/>
        </w:rPr>
        <w:t xml:space="preserve"> rata-rata responden yang menjawab “</w:t>
      </w:r>
      <w:r w:rsidRPr="00937B75">
        <w:rPr>
          <w:rFonts w:ascii="Times New Roman" w:hAnsi="Times New Roman" w:cs="Times New Roman"/>
          <w:sz w:val="24"/>
          <w:szCs w:val="24"/>
          <w:lang w:val="en-US"/>
        </w:rPr>
        <w:t>Selalu</w:t>
      </w:r>
      <w:r w:rsidRPr="00937B75">
        <w:rPr>
          <w:rFonts w:ascii="Times New Roman" w:hAnsi="Times New Roman" w:cs="Times New Roman"/>
          <w:sz w:val="24"/>
          <w:szCs w:val="24"/>
        </w:rPr>
        <w:t xml:space="preserve">” dengan persentase </w:t>
      </w:r>
      <w:r w:rsidRPr="00937B75">
        <w:rPr>
          <w:rFonts w:ascii="Times New Roman" w:eastAsia="Times New Roman" w:hAnsi="Times New Roman" w:cs="Times New Roman"/>
          <w:sz w:val="24"/>
          <w:szCs w:val="24"/>
        </w:rPr>
        <w:t>40,4</w:t>
      </w:r>
      <w:r w:rsidRPr="00937B75">
        <w:rPr>
          <w:rFonts w:ascii="Times New Roman" w:hAnsi="Times New Roman" w:cs="Times New Roman"/>
          <w:sz w:val="24"/>
          <w:szCs w:val="24"/>
        </w:rPr>
        <w:t>%, yang menjawab “Se</w:t>
      </w:r>
      <w:r w:rsidRPr="00937B75">
        <w:rPr>
          <w:rFonts w:ascii="Times New Roman" w:hAnsi="Times New Roman" w:cs="Times New Roman"/>
          <w:sz w:val="24"/>
          <w:szCs w:val="24"/>
          <w:lang w:val="en-US"/>
        </w:rPr>
        <w:t>ring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51,3</w:t>
      </w:r>
      <w:r w:rsidRPr="00937B75">
        <w:rPr>
          <w:rFonts w:ascii="Times New Roman" w:hAnsi="Times New Roman" w:cs="Times New Roman"/>
          <w:sz w:val="24"/>
          <w:szCs w:val="24"/>
        </w:rPr>
        <w:t xml:space="preserve">%, </w:t>
      </w:r>
      <w:r w:rsidRPr="00937B75">
        <w:rPr>
          <w:rFonts w:ascii="Times New Roman" w:hAnsi="Times New Roman" w:cs="Times New Roman"/>
          <w:sz w:val="24"/>
          <w:szCs w:val="24"/>
          <w:lang w:val="en-US"/>
        </w:rPr>
        <w:t xml:space="preserve">dan </w:t>
      </w:r>
      <w:r w:rsidRPr="00937B75">
        <w:rPr>
          <w:rFonts w:ascii="Times New Roman" w:hAnsi="Times New Roman" w:cs="Times New Roman"/>
          <w:sz w:val="24"/>
          <w:szCs w:val="24"/>
        </w:rPr>
        <w:t>yang menjawab “</w:t>
      </w:r>
      <w:r w:rsidRPr="00937B75">
        <w:rPr>
          <w:rFonts w:ascii="Times New Roman" w:hAnsi="Times New Roman" w:cs="Times New Roman"/>
          <w:sz w:val="24"/>
          <w:szCs w:val="24"/>
          <w:lang w:val="en-US"/>
        </w:rPr>
        <w:t>Kadang-kadang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8,3</w:t>
      </w:r>
      <w:r w:rsidRPr="00937B75">
        <w:rPr>
          <w:rFonts w:ascii="Times New Roman" w:hAnsi="Times New Roman" w:cs="Times New Roman"/>
          <w:sz w:val="24"/>
          <w:szCs w:val="24"/>
          <w:lang w:val="en-US"/>
        </w:rPr>
        <w:t xml:space="preserve">%. Data ini menunjukan bahwa sebagian </w:t>
      </w:r>
      <w:r w:rsidR="008E5748" w:rsidRPr="00937B75">
        <w:rPr>
          <w:rFonts w:ascii="Times New Roman" w:hAnsi="Times New Roman" w:cs="Times New Roman"/>
          <w:sz w:val="24"/>
          <w:szCs w:val="24"/>
          <w:lang w:val="en-US"/>
        </w:rPr>
        <w:t xml:space="preserve">besar </w:t>
      </w:r>
      <w:r w:rsidRPr="00937B75">
        <w:rPr>
          <w:rFonts w:ascii="Times New Roman" w:hAnsi="Times New Roman" w:cs="Times New Roman"/>
          <w:sz w:val="24"/>
          <w:szCs w:val="24"/>
          <w:lang w:val="en-US"/>
        </w:rPr>
        <w:t>auditor internal pada Perusahaan Sektor Jasa BUMN Kota Bandung sudah melaksanakan tugasnya secara Independensi.</w:t>
      </w:r>
    </w:p>
    <w:p w:rsidR="00B86EE1" w:rsidRPr="00937B75" w:rsidRDefault="00B86EE1" w:rsidP="00B86EE1">
      <w:pPr>
        <w:spacing w:after="0" w:line="480" w:lineRule="auto"/>
        <w:ind w:firstLine="720"/>
        <w:jc w:val="both"/>
        <w:rPr>
          <w:rFonts w:ascii="Times New Roman" w:hAnsi="Times New Roman" w:cs="Times New Roman"/>
          <w:sz w:val="24"/>
          <w:szCs w:val="24"/>
          <w:lang w:val="en-US"/>
        </w:rPr>
      </w:pPr>
    </w:p>
    <w:p w:rsidR="00B86EE1" w:rsidRPr="00937B75" w:rsidRDefault="00B86EE1" w:rsidP="00B86EE1">
      <w:pPr>
        <w:spacing w:after="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2.</w:t>
      </w:r>
      <w:r w:rsidRPr="00937B75">
        <w:rPr>
          <w:rFonts w:ascii="Times New Roman" w:hAnsi="Times New Roman" w:cs="Times New Roman"/>
          <w:b/>
          <w:sz w:val="24"/>
          <w:szCs w:val="24"/>
          <w:lang w:val="en-US"/>
        </w:rPr>
        <w:tab/>
        <w:t>Kemampuan Profesional</w:t>
      </w:r>
    </w:p>
    <w:p w:rsidR="00B86EE1" w:rsidRPr="00937B75" w:rsidRDefault="00B86EE1" w:rsidP="00B86EE1">
      <w:pPr>
        <w:spacing w:after="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Tabel 4.</w:t>
      </w:r>
      <w:r w:rsidRPr="00937B75">
        <w:rPr>
          <w:rFonts w:ascii="Times New Roman" w:hAnsi="Times New Roman" w:cs="Times New Roman"/>
          <w:sz w:val="24"/>
          <w:szCs w:val="24"/>
          <w:lang w:val="en-US"/>
        </w:rPr>
        <w:t>2</w:t>
      </w:r>
      <w:r w:rsidRPr="00937B75">
        <w:rPr>
          <w:rFonts w:ascii="Times New Roman" w:hAnsi="Times New Roman" w:cs="Times New Roman"/>
          <w:sz w:val="24"/>
          <w:szCs w:val="24"/>
        </w:rPr>
        <w:t xml:space="preserve"> berikut ini menunjukkan tanggapan responden mengenai dimensi</w:t>
      </w:r>
      <w:r w:rsidR="00631B3C">
        <w:rPr>
          <w:rFonts w:ascii="Times New Roman" w:hAnsi="Times New Roman" w:cs="Times New Roman"/>
          <w:sz w:val="24"/>
          <w:szCs w:val="24"/>
        </w:rPr>
        <w:t xml:space="preserve"> </w:t>
      </w:r>
      <w:r w:rsidRPr="00937B75">
        <w:rPr>
          <w:rFonts w:ascii="Times New Roman" w:hAnsi="Times New Roman" w:cs="Times New Roman"/>
          <w:sz w:val="24"/>
          <w:szCs w:val="24"/>
        </w:rPr>
        <w:t>Kemampuan Profesional.</w:t>
      </w:r>
    </w:p>
    <w:p w:rsidR="00B86EE1" w:rsidRPr="00937B75" w:rsidRDefault="00B86EE1" w:rsidP="00B86EE1">
      <w:pPr>
        <w:pStyle w:val="NoSpacing"/>
        <w:spacing w:line="276" w:lineRule="auto"/>
        <w:contextualSpacing/>
        <w:jc w:val="center"/>
        <w:rPr>
          <w:b/>
        </w:rPr>
      </w:pPr>
      <w:r w:rsidRPr="00937B75">
        <w:rPr>
          <w:b/>
        </w:rPr>
        <w:t>Tabel 4.2</w:t>
      </w:r>
    </w:p>
    <w:p w:rsidR="00B86EE1" w:rsidRPr="00937B75" w:rsidRDefault="00B86EE1" w:rsidP="00B86EE1">
      <w:pPr>
        <w:pStyle w:val="NoSpacing"/>
        <w:tabs>
          <w:tab w:val="left" w:pos="0"/>
        </w:tabs>
        <w:spacing w:line="276" w:lineRule="auto"/>
        <w:jc w:val="center"/>
        <w:rPr>
          <w:b/>
        </w:rPr>
      </w:pPr>
      <w:r w:rsidRPr="00937B75">
        <w:rPr>
          <w:b/>
        </w:rPr>
        <w:t>Distribusi Tanggapan Responden Mengenai Kemampuan Profesional</w:t>
      </w:r>
    </w:p>
    <w:tbl>
      <w:tblPr>
        <w:tblW w:w="8051" w:type="dxa"/>
        <w:jc w:val="center"/>
        <w:tblInd w:w="114" w:type="dxa"/>
        <w:tblLayout w:type="fixed"/>
        <w:tblCellMar>
          <w:left w:w="0" w:type="dxa"/>
          <w:right w:w="0" w:type="dxa"/>
        </w:tblCellMar>
        <w:tblLook w:val="04A0" w:firstRow="1" w:lastRow="0" w:firstColumn="1" w:lastColumn="0" w:noHBand="0" w:noVBand="1"/>
      </w:tblPr>
      <w:tblGrid>
        <w:gridCol w:w="1980"/>
        <w:gridCol w:w="444"/>
        <w:gridCol w:w="493"/>
        <w:gridCol w:w="493"/>
        <w:gridCol w:w="493"/>
        <w:gridCol w:w="567"/>
        <w:gridCol w:w="540"/>
        <w:gridCol w:w="540"/>
        <w:gridCol w:w="608"/>
        <w:gridCol w:w="540"/>
        <w:gridCol w:w="502"/>
        <w:gridCol w:w="851"/>
      </w:tblGrid>
      <w:tr w:rsidR="00B86EE1" w:rsidRPr="00937B75" w:rsidTr="004341E5">
        <w:trPr>
          <w:cantSplit/>
          <w:trHeight w:val="240"/>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6EE1" w:rsidRPr="00937B75" w:rsidRDefault="00B86EE1" w:rsidP="004341E5">
            <w:pPr>
              <w:pStyle w:val="NoSpacing"/>
              <w:jc w:val="center"/>
              <w:rPr>
                <w:b/>
                <w:lang w:val="id-ID"/>
              </w:rPr>
            </w:pPr>
            <w:r w:rsidRPr="00937B75">
              <w:rPr>
                <w:lang w:val="id-ID"/>
              </w:rPr>
              <w:t>Indikator</w:t>
            </w:r>
          </w:p>
        </w:tc>
        <w:tc>
          <w:tcPr>
            <w:tcW w:w="5220" w:type="dxa"/>
            <w:gridSpan w:val="10"/>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6EE1" w:rsidRPr="00937B75" w:rsidRDefault="00B86EE1" w:rsidP="004341E5">
            <w:pPr>
              <w:pStyle w:val="NoSpacing"/>
              <w:jc w:val="center"/>
              <w:rPr>
                <w:b/>
              </w:rPr>
            </w:pPr>
            <w:r w:rsidRPr="00937B75">
              <w:rPr>
                <w:b/>
                <w:lang w:val="id-ID"/>
              </w:rPr>
              <w:t>Alternatif</w:t>
            </w:r>
            <w:r w:rsidRPr="00937B75">
              <w:rPr>
                <w:b/>
              </w:rPr>
              <w:t xml:space="preserve"> Jawaban</w:t>
            </w:r>
          </w:p>
        </w:tc>
        <w:tc>
          <w:tcPr>
            <w:tcW w:w="851" w:type="dxa"/>
            <w:vMerge w:val="restart"/>
            <w:tcBorders>
              <w:top w:val="single" w:sz="4" w:space="0" w:color="auto"/>
              <w:left w:val="nil"/>
              <w:right w:val="single" w:sz="4" w:space="0" w:color="auto"/>
            </w:tcBorders>
            <w:vAlign w:val="center"/>
          </w:tcPr>
          <w:p w:rsidR="00B86EE1" w:rsidRPr="00937B75" w:rsidRDefault="00B86EE1" w:rsidP="004341E5">
            <w:pPr>
              <w:pStyle w:val="NoSpacing"/>
              <w:jc w:val="center"/>
              <w:rPr>
                <w:b/>
                <w:lang w:val="id-ID"/>
              </w:rPr>
            </w:pPr>
            <w:r w:rsidRPr="00937B75">
              <w:rPr>
                <w:b/>
                <w:lang w:val="id-ID"/>
              </w:rPr>
              <w:t>Total</w:t>
            </w:r>
          </w:p>
        </w:tc>
      </w:tr>
      <w:tr w:rsidR="00B86EE1" w:rsidRPr="00937B75" w:rsidTr="004341E5">
        <w:trPr>
          <w:cantSplit/>
          <w:trHeight w:val="24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B86EE1" w:rsidRPr="00937B75" w:rsidRDefault="00B86EE1" w:rsidP="004341E5">
            <w:pPr>
              <w:pStyle w:val="NoSpacing"/>
              <w:jc w:val="center"/>
              <w:rPr>
                <w:b/>
              </w:rPr>
            </w:pPr>
          </w:p>
        </w:tc>
        <w:tc>
          <w:tcPr>
            <w:tcW w:w="2490"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86EE1" w:rsidRPr="00937B75" w:rsidRDefault="00B86EE1" w:rsidP="004341E5">
            <w:pPr>
              <w:pStyle w:val="NoSpacing"/>
              <w:jc w:val="center"/>
              <w:rPr>
                <w:b/>
              </w:rPr>
            </w:pPr>
            <w:r w:rsidRPr="00937B75">
              <w:rPr>
                <w:b/>
              </w:rPr>
              <w:t>Frekuensi</w:t>
            </w:r>
          </w:p>
        </w:tc>
        <w:tc>
          <w:tcPr>
            <w:tcW w:w="2730" w:type="dxa"/>
            <w:gridSpan w:val="5"/>
            <w:tcBorders>
              <w:top w:val="single" w:sz="4" w:space="0" w:color="auto"/>
              <w:left w:val="nil"/>
              <w:bottom w:val="single" w:sz="4" w:space="0" w:color="auto"/>
              <w:right w:val="single" w:sz="4" w:space="0" w:color="auto"/>
            </w:tcBorders>
            <w:shd w:val="clear" w:color="auto" w:fill="auto"/>
            <w:vAlign w:val="center"/>
          </w:tcPr>
          <w:p w:rsidR="00B86EE1" w:rsidRPr="00937B75" w:rsidRDefault="00B86EE1" w:rsidP="004341E5">
            <w:pPr>
              <w:pStyle w:val="NoSpacing"/>
              <w:jc w:val="center"/>
              <w:rPr>
                <w:b/>
              </w:rPr>
            </w:pPr>
            <w:r w:rsidRPr="00937B75">
              <w:rPr>
                <w:b/>
              </w:rPr>
              <w:t>Persentase</w:t>
            </w:r>
          </w:p>
        </w:tc>
        <w:tc>
          <w:tcPr>
            <w:tcW w:w="851" w:type="dxa"/>
            <w:vMerge/>
            <w:tcBorders>
              <w:left w:val="nil"/>
              <w:bottom w:val="single" w:sz="4" w:space="0" w:color="auto"/>
              <w:right w:val="single" w:sz="4" w:space="0" w:color="auto"/>
            </w:tcBorders>
          </w:tcPr>
          <w:p w:rsidR="00B86EE1" w:rsidRPr="00937B75" w:rsidRDefault="00B86EE1" w:rsidP="004341E5">
            <w:pPr>
              <w:pStyle w:val="NoSpacing"/>
              <w:jc w:val="center"/>
              <w:rPr>
                <w:b/>
              </w:rPr>
            </w:pPr>
          </w:p>
        </w:tc>
      </w:tr>
      <w:tr w:rsidR="00B86EE1" w:rsidRPr="00937B75" w:rsidTr="004341E5">
        <w:trPr>
          <w:cantSplit/>
          <w:trHeight w:val="24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B86EE1" w:rsidRPr="00937B75" w:rsidRDefault="00B86EE1" w:rsidP="004341E5">
            <w:pPr>
              <w:pStyle w:val="NoSpacing"/>
              <w:jc w:val="center"/>
              <w:rPr>
                <w:b/>
              </w:rPr>
            </w:pP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86EE1" w:rsidRPr="00937B75" w:rsidRDefault="00B86EE1"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86EE1" w:rsidRPr="00937B75" w:rsidRDefault="00B86EE1"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86EE1" w:rsidRPr="00937B75" w:rsidRDefault="00B86EE1"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86EE1" w:rsidRPr="00937B75" w:rsidRDefault="00B86EE1"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86EE1" w:rsidRPr="00937B75" w:rsidRDefault="00B86EE1"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86EE1" w:rsidRPr="00937B75" w:rsidRDefault="00B86EE1"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86EE1" w:rsidRPr="00937B75" w:rsidRDefault="00B86EE1"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86EE1" w:rsidRPr="00937B75" w:rsidRDefault="00B86EE1"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86EE1" w:rsidRPr="00937B75" w:rsidRDefault="00B86EE1"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86EE1" w:rsidRPr="00937B75" w:rsidRDefault="00B86EE1"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851" w:type="dxa"/>
            <w:tcBorders>
              <w:top w:val="nil"/>
              <w:left w:val="nil"/>
              <w:bottom w:val="single" w:sz="4" w:space="0" w:color="auto"/>
              <w:right w:val="single" w:sz="4" w:space="0" w:color="auto"/>
            </w:tcBorders>
          </w:tcPr>
          <w:p w:rsidR="00B86EE1" w:rsidRPr="00937B75" w:rsidRDefault="00B86EE1" w:rsidP="004341E5">
            <w:pPr>
              <w:pStyle w:val="NoSpacing"/>
              <w:jc w:val="center"/>
              <w:rPr>
                <w:b/>
                <w:lang w:val="id-ID"/>
              </w:rPr>
            </w:pPr>
          </w:p>
        </w:tc>
      </w:tr>
      <w:tr w:rsidR="00B86EE1" w:rsidRPr="00937B75" w:rsidTr="004341E5">
        <w:trPr>
          <w:trHeight w:val="240"/>
          <w:jc w:val="center"/>
        </w:trPr>
        <w:tc>
          <w:tcPr>
            <w:tcW w:w="1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33</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8</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47,4</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42,3</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B86EE1" w:rsidRPr="00937B75" w:rsidTr="004341E5">
        <w:trPr>
          <w:trHeight w:val="240"/>
          <w:jc w:val="center"/>
        </w:trPr>
        <w:tc>
          <w:tcPr>
            <w:tcW w:w="1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33</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42</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42,3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53,8</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3,8</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B86EE1" w:rsidRPr="00937B75" w:rsidTr="004341E5">
        <w:trPr>
          <w:trHeight w:val="240"/>
          <w:jc w:val="center"/>
        </w:trPr>
        <w:tc>
          <w:tcPr>
            <w:tcW w:w="1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19</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12</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24,4</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60,3</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15,4</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B86EE1" w:rsidRPr="00937B75" w:rsidTr="004341E5">
        <w:trPr>
          <w:trHeight w:val="240"/>
          <w:jc w:val="center"/>
        </w:trPr>
        <w:tc>
          <w:tcPr>
            <w:tcW w:w="1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28</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43</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35,9</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55,1</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9,0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B86EE1" w:rsidRPr="00937B75" w:rsidTr="004341E5">
        <w:trPr>
          <w:trHeight w:val="240"/>
          <w:jc w:val="center"/>
        </w:trPr>
        <w:tc>
          <w:tcPr>
            <w:tcW w:w="1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7</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23</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49</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29,5</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62,8</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7,7</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B86EE1" w:rsidRPr="00937B75" w:rsidTr="004341E5">
        <w:trPr>
          <w:trHeight w:val="240"/>
          <w:jc w:val="center"/>
        </w:trPr>
        <w:tc>
          <w:tcPr>
            <w:tcW w:w="1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8</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23</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52</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29,5</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66,7</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3,8</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B86EE1" w:rsidRPr="00937B75" w:rsidTr="004341E5">
        <w:trPr>
          <w:trHeight w:val="240"/>
          <w:jc w:val="center"/>
        </w:trPr>
        <w:tc>
          <w:tcPr>
            <w:tcW w:w="1980" w:type="dxa"/>
            <w:tcBorders>
              <w:top w:val="single" w:sz="4" w:space="0" w:color="auto"/>
              <w:left w:val="single" w:sz="4" w:space="0" w:color="auto"/>
              <w:bottom w:val="single" w:sz="4" w:space="0" w:color="auto"/>
            </w:tcBorders>
            <w:shd w:val="clear" w:color="auto" w:fill="auto"/>
            <w:noWrap/>
            <w:tcMar>
              <w:top w:w="15" w:type="dxa"/>
              <w:left w:w="15" w:type="dxa"/>
              <w:bottom w:w="0" w:type="dxa"/>
              <w:right w:w="15" w:type="dxa"/>
            </w:tcMar>
            <w:vAlign w:val="center"/>
          </w:tcPr>
          <w:p w:rsidR="00B86EE1" w:rsidRPr="00937B75" w:rsidRDefault="00B86EE1" w:rsidP="004341E5">
            <w:pPr>
              <w:spacing w:after="0"/>
              <w:jc w:val="center"/>
              <w:rPr>
                <w:rFonts w:ascii="Times New Roman" w:hAnsi="Times New Roman" w:cs="Times New Roman"/>
              </w:rPr>
            </w:pPr>
            <w:r w:rsidRPr="00937B75">
              <w:rPr>
                <w:rFonts w:ascii="Times New Roman" w:hAnsi="Times New Roman" w:cs="Times New Roman"/>
                <w:b/>
                <w:sz w:val="24"/>
                <w:szCs w:val="24"/>
                <w:lang w:val="en-US"/>
              </w:rPr>
              <w:t>Rata-rata</w:t>
            </w:r>
          </w:p>
        </w:tc>
        <w:tc>
          <w:tcPr>
            <w:tcW w:w="444"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86EE1" w:rsidRPr="00937B75" w:rsidRDefault="00B86EE1" w:rsidP="004341E5">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86EE1" w:rsidRPr="00937B75" w:rsidRDefault="00B86EE1" w:rsidP="004341E5">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86EE1" w:rsidRPr="00937B75" w:rsidRDefault="00B86EE1" w:rsidP="004341E5">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B86EE1" w:rsidRPr="00937B75" w:rsidRDefault="00B86EE1" w:rsidP="004341E5">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86EE1" w:rsidRPr="00937B75" w:rsidRDefault="00B86EE1" w:rsidP="004341E5">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34,8</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56,8</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8,3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B86EE1" w:rsidRPr="00937B75" w:rsidRDefault="00B86EE1"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bl>
    <w:p w:rsidR="00B86EE1" w:rsidRPr="00937B75" w:rsidRDefault="00B86EE1" w:rsidP="00B86EE1">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Sumber : Data Penelitian (diolah)</w:t>
      </w:r>
    </w:p>
    <w:p w:rsidR="00B86EE1" w:rsidRPr="00937B75" w:rsidRDefault="00B86EE1" w:rsidP="00B86EE1">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Tanggapan responden untuk indikator dari dimensi </w:t>
      </w:r>
      <w:r w:rsidRPr="00937B75">
        <w:rPr>
          <w:rFonts w:ascii="Times New Roman" w:hAnsi="Times New Roman" w:cs="Times New Roman"/>
          <w:sz w:val="24"/>
          <w:szCs w:val="24"/>
        </w:rPr>
        <w:t>Kemampuan Profesionaldalam Profesionalisme Auditor Internal</w:t>
      </w:r>
      <w:r w:rsidRPr="00937B75">
        <w:rPr>
          <w:rFonts w:ascii="Times New Roman" w:hAnsi="Times New Roman" w:cs="Times New Roman"/>
          <w:sz w:val="24"/>
          <w:szCs w:val="24"/>
          <w:lang w:val="en-US"/>
        </w:rPr>
        <w:t xml:space="preserve"> p</w:t>
      </w:r>
      <w:r w:rsidRPr="00937B75">
        <w:rPr>
          <w:rFonts w:ascii="Times New Roman" w:hAnsi="Times New Roman" w:cs="Times New Roman"/>
          <w:sz w:val="24"/>
          <w:szCs w:val="24"/>
        </w:rPr>
        <w:t xml:space="preserve">ada Perusahaan Sektor Jasa BUMN Kota Bandung </w:t>
      </w:r>
      <w:r w:rsidRPr="00937B75">
        <w:rPr>
          <w:rFonts w:ascii="Times New Roman" w:hAnsi="Times New Roman" w:cs="Times New Roman"/>
          <w:sz w:val="24"/>
          <w:szCs w:val="24"/>
          <w:lang w:val="en-US"/>
        </w:rPr>
        <w:t>pada tabel 4.2 menunjukkan</w:t>
      </w:r>
      <w:r w:rsidRPr="00937B75">
        <w:rPr>
          <w:rFonts w:ascii="Times New Roman" w:hAnsi="Times New Roman" w:cs="Times New Roman"/>
          <w:sz w:val="24"/>
          <w:szCs w:val="24"/>
        </w:rPr>
        <w:t xml:space="preserve"> rata-rata responden yang </w:t>
      </w:r>
      <w:r w:rsidRPr="00937B75">
        <w:rPr>
          <w:rFonts w:ascii="Times New Roman" w:hAnsi="Times New Roman" w:cs="Times New Roman"/>
          <w:sz w:val="24"/>
          <w:szCs w:val="24"/>
        </w:rPr>
        <w:lastRenderedPageBreak/>
        <w:t>menjawab “</w:t>
      </w:r>
      <w:r w:rsidRPr="00937B75">
        <w:rPr>
          <w:rFonts w:ascii="Times New Roman" w:hAnsi="Times New Roman" w:cs="Times New Roman"/>
          <w:sz w:val="24"/>
          <w:szCs w:val="24"/>
          <w:lang w:val="en-US"/>
        </w:rPr>
        <w:t>Selalu</w:t>
      </w:r>
      <w:r w:rsidRPr="00937B75">
        <w:rPr>
          <w:rFonts w:ascii="Times New Roman" w:hAnsi="Times New Roman" w:cs="Times New Roman"/>
          <w:sz w:val="24"/>
          <w:szCs w:val="24"/>
        </w:rPr>
        <w:t xml:space="preserve">” dengan persentase </w:t>
      </w:r>
      <w:r w:rsidRPr="00937B75">
        <w:rPr>
          <w:rFonts w:ascii="Times New Roman" w:eastAsia="Times New Roman" w:hAnsi="Times New Roman" w:cs="Times New Roman"/>
          <w:sz w:val="24"/>
          <w:szCs w:val="24"/>
        </w:rPr>
        <w:t>34,8</w:t>
      </w:r>
      <w:r w:rsidRPr="00937B75">
        <w:rPr>
          <w:rFonts w:ascii="Times New Roman" w:hAnsi="Times New Roman" w:cs="Times New Roman"/>
          <w:sz w:val="24"/>
          <w:szCs w:val="24"/>
        </w:rPr>
        <w:t>%, yang menjawab “Se</w:t>
      </w:r>
      <w:r w:rsidRPr="00937B75">
        <w:rPr>
          <w:rFonts w:ascii="Times New Roman" w:hAnsi="Times New Roman" w:cs="Times New Roman"/>
          <w:sz w:val="24"/>
          <w:szCs w:val="24"/>
          <w:lang w:val="en-US"/>
        </w:rPr>
        <w:t>ring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56,8</w:t>
      </w:r>
      <w:r w:rsidRPr="00937B75">
        <w:rPr>
          <w:rFonts w:ascii="Times New Roman" w:hAnsi="Times New Roman" w:cs="Times New Roman"/>
          <w:sz w:val="24"/>
          <w:szCs w:val="24"/>
        </w:rPr>
        <w:t xml:space="preserve">%, </w:t>
      </w:r>
      <w:r w:rsidRPr="00937B75">
        <w:rPr>
          <w:rFonts w:ascii="Times New Roman" w:hAnsi="Times New Roman" w:cs="Times New Roman"/>
          <w:sz w:val="24"/>
          <w:szCs w:val="24"/>
          <w:lang w:val="en-US"/>
        </w:rPr>
        <w:t xml:space="preserve">dan </w:t>
      </w:r>
      <w:r w:rsidRPr="00937B75">
        <w:rPr>
          <w:rFonts w:ascii="Times New Roman" w:hAnsi="Times New Roman" w:cs="Times New Roman"/>
          <w:sz w:val="24"/>
          <w:szCs w:val="24"/>
        </w:rPr>
        <w:t>yang menjawab “</w:t>
      </w:r>
      <w:r w:rsidRPr="00937B75">
        <w:rPr>
          <w:rFonts w:ascii="Times New Roman" w:hAnsi="Times New Roman" w:cs="Times New Roman"/>
          <w:sz w:val="24"/>
          <w:szCs w:val="24"/>
          <w:lang w:val="en-US"/>
        </w:rPr>
        <w:t>Kadang-kadang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8,3</w:t>
      </w:r>
      <w:r w:rsidRPr="00937B75">
        <w:rPr>
          <w:rFonts w:ascii="Times New Roman" w:hAnsi="Times New Roman" w:cs="Times New Roman"/>
          <w:sz w:val="24"/>
          <w:szCs w:val="24"/>
          <w:lang w:val="en-US"/>
        </w:rPr>
        <w:t>%. Data ini menunjukan bahwa sebagian</w:t>
      </w:r>
      <w:r w:rsidR="008E5748" w:rsidRPr="00937B75">
        <w:rPr>
          <w:rFonts w:ascii="Times New Roman" w:hAnsi="Times New Roman" w:cs="Times New Roman"/>
          <w:sz w:val="24"/>
          <w:szCs w:val="24"/>
          <w:lang w:val="en-US"/>
        </w:rPr>
        <w:t xml:space="preserve"> besar </w:t>
      </w:r>
      <w:r w:rsidRPr="00937B75">
        <w:rPr>
          <w:rFonts w:ascii="Times New Roman" w:hAnsi="Times New Roman" w:cs="Times New Roman"/>
          <w:sz w:val="24"/>
          <w:szCs w:val="24"/>
          <w:lang w:val="en-US"/>
        </w:rPr>
        <w:t>auditor internal pada Perusahaan Sektor Jasa BUMN Kota Bandung</w:t>
      </w:r>
      <w:r w:rsidR="008E5748" w:rsidRPr="00937B75">
        <w:rPr>
          <w:rFonts w:ascii="Times New Roman" w:hAnsi="Times New Roman" w:cs="Times New Roman"/>
          <w:sz w:val="24"/>
          <w:szCs w:val="24"/>
          <w:lang w:val="en-US"/>
        </w:rPr>
        <w:t xml:space="preserve"> memiliki kemampuan professional yang tinggi.</w:t>
      </w:r>
    </w:p>
    <w:p w:rsidR="00B86EE1" w:rsidRPr="00937B75" w:rsidRDefault="00B86EE1" w:rsidP="00B86EE1">
      <w:pPr>
        <w:spacing w:after="0" w:line="480" w:lineRule="auto"/>
        <w:jc w:val="both"/>
        <w:rPr>
          <w:rFonts w:ascii="Times New Roman" w:hAnsi="Times New Roman" w:cs="Times New Roman"/>
          <w:sz w:val="24"/>
          <w:szCs w:val="24"/>
          <w:lang w:val="en-US"/>
        </w:rPr>
      </w:pPr>
    </w:p>
    <w:p w:rsidR="008E5748" w:rsidRPr="00937B75" w:rsidRDefault="008E5748" w:rsidP="008E5748">
      <w:pPr>
        <w:spacing w:after="0" w:line="480" w:lineRule="auto"/>
        <w:jc w:val="both"/>
        <w:rPr>
          <w:rFonts w:ascii="Times New Roman" w:hAnsi="Times New Roman" w:cs="Times New Roman"/>
          <w:b/>
          <w:sz w:val="24"/>
          <w:szCs w:val="24"/>
        </w:rPr>
      </w:pPr>
      <w:r w:rsidRPr="00937B75">
        <w:rPr>
          <w:rFonts w:ascii="Times New Roman" w:hAnsi="Times New Roman" w:cs="Times New Roman"/>
          <w:b/>
          <w:sz w:val="24"/>
          <w:szCs w:val="24"/>
          <w:lang w:val="en-US"/>
        </w:rPr>
        <w:t>3.</w:t>
      </w:r>
      <w:r w:rsidRPr="00937B75">
        <w:rPr>
          <w:rFonts w:ascii="Times New Roman" w:hAnsi="Times New Roman" w:cs="Times New Roman"/>
          <w:b/>
          <w:sz w:val="24"/>
          <w:szCs w:val="24"/>
          <w:lang w:val="en-US"/>
        </w:rPr>
        <w:tab/>
      </w:r>
      <w:r w:rsidRPr="00937B75">
        <w:rPr>
          <w:rFonts w:ascii="Times New Roman" w:hAnsi="Times New Roman" w:cs="Times New Roman"/>
          <w:b/>
          <w:sz w:val="24"/>
          <w:szCs w:val="24"/>
        </w:rPr>
        <w:t>Lingkup pekerjaan</w:t>
      </w:r>
    </w:p>
    <w:p w:rsidR="008E5748" w:rsidRPr="00937B75" w:rsidRDefault="008E5748" w:rsidP="008E5748">
      <w:pPr>
        <w:spacing w:after="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Tabel 4.</w:t>
      </w:r>
      <w:r w:rsidRPr="00937B75">
        <w:rPr>
          <w:rFonts w:ascii="Times New Roman" w:hAnsi="Times New Roman" w:cs="Times New Roman"/>
          <w:sz w:val="24"/>
          <w:szCs w:val="24"/>
          <w:lang w:val="en-US"/>
        </w:rPr>
        <w:t>3</w:t>
      </w:r>
      <w:r w:rsidRPr="00937B75">
        <w:rPr>
          <w:rFonts w:ascii="Times New Roman" w:hAnsi="Times New Roman" w:cs="Times New Roman"/>
          <w:sz w:val="24"/>
          <w:szCs w:val="24"/>
        </w:rPr>
        <w:t xml:space="preserve"> berikut ini menunjukkan tanggapan responden mengenai dimensi Lingkup pekerjaan.</w:t>
      </w:r>
    </w:p>
    <w:p w:rsidR="008E5748" w:rsidRPr="00937B75" w:rsidRDefault="008E5748" w:rsidP="008E5748">
      <w:pPr>
        <w:pStyle w:val="NoSpacing"/>
        <w:spacing w:line="276" w:lineRule="auto"/>
        <w:contextualSpacing/>
        <w:jc w:val="center"/>
        <w:rPr>
          <w:b/>
        </w:rPr>
      </w:pPr>
      <w:r w:rsidRPr="00937B75">
        <w:rPr>
          <w:b/>
        </w:rPr>
        <w:t>Tabel 4.3</w:t>
      </w:r>
    </w:p>
    <w:p w:rsidR="008E5748" w:rsidRPr="00937B75" w:rsidRDefault="008E5748" w:rsidP="008E5748">
      <w:pPr>
        <w:pStyle w:val="NoSpacing"/>
        <w:tabs>
          <w:tab w:val="left" w:pos="0"/>
        </w:tabs>
        <w:spacing w:line="276" w:lineRule="auto"/>
        <w:jc w:val="center"/>
        <w:rPr>
          <w:b/>
        </w:rPr>
      </w:pPr>
      <w:r w:rsidRPr="00937B75">
        <w:rPr>
          <w:b/>
        </w:rPr>
        <w:t>Distribusi Tanggapan Responden Mengenai Lingkup pekerjaan</w:t>
      </w:r>
    </w:p>
    <w:tbl>
      <w:tblPr>
        <w:tblW w:w="8165" w:type="dxa"/>
        <w:jc w:val="center"/>
        <w:tblLayout w:type="fixed"/>
        <w:tblCellMar>
          <w:left w:w="0" w:type="dxa"/>
          <w:right w:w="0" w:type="dxa"/>
        </w:tblCellMar>
        <w:tblLook w:val="04A0" w:firstRow="1" w:lastRow="0" w:firstColumn="1" w:lastColumn="0" w:noHBand="0" w:noVBand="1"/>
      </w:tblPr>
      <w:tblGrid>
        <w:gridCol w:w="2094"/>
        <w:gridCol w:w="444"/>
        <w:gridCol w:w="493"/>
        <w:gridCol w:w="493"/>
        <w:gridCol w:w="493"/>
        <w:gridCol w:w="567"/>
        <w:gridCol w:w="540"/>
        <w:gridCol w:w="540"/>
        <w:gridCol w:w="608"/>
        <w:gridCol w:w="540"/>
        <w:gridCol w:w="502"/>
        <w:gridCol w:w="851"/>
      </w:tblGrid>
      <w:tr w:rsidR="008E5748" w:rsidRPr="00937B75" w:rsidTr="004341E5">
        <w:trPr>
          <w:cantSplit/>
          <w:trHeight w:val="240"/>
          <w:jc w:val="center"/>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5748" w:rsidRPr="00937B75" w:rsidRDefault="008E5748" w:rsidP="004341E5">
            <w:pPr>
              <w:pStyle w:val="NoSpacing"/>
              <w:jc w:val="center"/>
              <w:rPr>
                <w:b/>
                <w:lang w:val="id-ID"/>
              </w:rPr>
            </w:pPr>
            <w:r w:rsidRPr="00937B75">
              <w:rPr>
                <w:lang w:val="id-ID"/>
              </w:rPr>
              <w:t>Indikator</w:t>
            </w:r>
          </w:p>
        </w:tc>
        <w:tc>
          <w:tcPr>
            <w:tcW w:w="5220" w:type="dxa"/>
            <w:gridSpan w:val="10"/>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5748" w:rsidRPr="00937B75" w:rsidRDefault="008E5748" w:rsidP="004341E5">
            <w:pPr>
              <w:pStyle w:val="NoSpacing"/>
              <w:jc w:val="center"/>
              <w:rPr>
                <w:b/>
              </w:rPr>
            </w:pPr>
            <w:r w:rsidRPr="00937B75">
              <w:rPr>
                <w:b/>
                <w:lang w:val="id-ID"/>
              </w:rPr>
              <w:t>Alternatif</w:t>
            </w:r>
            <w:r w:rsidRPr="00937B75">
              <w:rPr>
                <w:b/>
              </w:rPr>
              <w:t xml:space="preserve"> Jawaban</w:t>
            </w:r>
          </w:p>
        </w:tc>
        <w:tc>
          <w:tcPr>
            <w:tcW w:w="851" w:type="dxa"/>
            <w:vMerge w:val="restart"/>
            <w:tcBorders>
              <w:top w:val="single" w:sz="4" w:space="0" w:color="auto"/>
              <w:left w:val="nil"/>
              <w:right w:val="single" w:sz="4" w:space="0" w:color="auto"/>
            </w:tcBorders>
            <w:vAlign w:val="center"/>
          </w:tcPr>
          <w:p w:rsidR="008E5748" w:rsidRPr="00937B75" w:rsidRDefault="008E5748" w:rsidP="004341E5">
            <w:pPr>
              <w:pStyle w:val="NoSpacing"/>
              <w:jc w:val="center"/>
              <w:rPr>
                <w:b/>
                <w:lang w:val="id-ID"/>
              </w:rPr>
            </w:pPr>
            <w:r w:rsidRPr="00937B75">
              <w:rPr>
                <w:b/>
                <w:lang w:val="id-ID"/>
              </w:rPr>
              <w:t>Total</w:t>
            </w:r>
          </w:p>
        </w:tc>
      </w:tr>
      <w:tr w:rsidR="008E5748" w:rsidRPr="00937B75" w:rsidTr="004341E5">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8E5748" w:rsidRPr="00937B75" w:rsidRDefault="008E5748" w:rsidP="004341E5">
            <w:pPr>
              <w:pStyle w:val="NoSpacing"/>
              <w:jc w:val="center"/>
              <w:rPr>
                <w:b/>
              </w:rPr>
            </w:pPr>
          </w:p>
        </w:tc>
        <w:tc>
          <w:tcPr>
            <w:tcW w:w="2490"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5748" w:rsidRPr="00937B75" w:rsidRDefault="008E5748" w:rsidP="004341E5">
            <w:pPr>
              <w:pStyle w:val="NoSpacing"/>
              <w:jc w:val="center"/>
              <w:rPr>
                <w:b/>
              </w:rPr>
            </w:pPr>
            <w:r w:rsidRPr="00937B75">
              <w:rPr>
                <w:b/>
              </w:rPr>
              <w:t>Frekuensi</w:t>
            </w:r>
          </w:p>
        </w:tc>
        <w:tc>
          <w:tcPr>
            <w:tcW w:w="2730" w:type="dxa"/>
            <w:gridSpan w:val="5"/>
            <w:tcBorders>
              <w:top w:val="single" w:sz="4" w:space="0" w:color="auto"/>
              <w:left w:val="nil"/>
              <w:bottom w:val="single" w:sz="4" w:space="0" w:color="auto"/>
              <w:right w:val="single" w:sz="4" w:space="0" w:color="auto"/>
            </w:tcBorders>
            <w:shd w:val="clear" w:color="auto" w:fill="auto"/>
            <w:vAlign w:val="center"/>
          </w:tcPr>
          <w:p w:rsidR="008E5748" w:rsidRPr="00937B75" w:rsidRDefault="008E5748" w:rsidP="004341E5">
            <w:pPr>
              <w:pStyle w:val="NoSpacing"/>
              <w:jc w:val="center"/>
              <w:rPr>
                <w:b/>
              </w:rPr>
            </w:pPr>
            <w:r w:rsidRPr="00937B75">
              <w:rPr>
                <w:b/>
              </w:rPr>
              <w:t>Persentase</w:t>
            </w:r>
          </w:p>
        </w:tc>
        <w:tc>
          <w:tcPr>
            <w:tcW w:w="851" w:type="dxa"/>
            <w:vMerge/>
            <w:tcBorders>
              <w:left w:val="nil"/>
              <w:bottom w:val="single" w:sz="4" w:space="0" w:color="auto"/>
              <w:right w:val="single" w:sz="4" w:space="0" w:color="auto"/>
            </w:tcBorders>
          </w:tcPr>
          <w:p w:rsidR="008E5748" w:rsidRPr="00937B75" w:rsidRDefault="008E5748" w:rsidP="004341E5">
            <w:pPr>
              <w:pStyle w:val="NoSpacing"/>
              <w:jc w:val="center"/>
              <w:rPr>
                <w:b/>
              </w:rPr>
            </w:pPr>
          </w:p>
        </w:tc>
      </w:tr>
      <w:tr w:rsidR="008E5748" w:rsidRPr="00937B75" w:rsidTr="004341E5">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8E5748" w:rsidRPr="00937B75" w:rsidRDefault="008E5748" w:rsidP="004341E5">
            <w:pPr>
              <w:pStyle w:val="NoSpacing"/>
              <w:jc w:val="center"/>
              <w:rPr>
                <w:b/>
              </w:rPr>
            </w:pP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E5748" w:rsidRPr="00937B75" w:rsidRDefault="008E5748"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E5748" w:rsidRPr="00937B75" w:rsidRDefault="008E5748"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E5748" w:rsidRPr="00937B75" w:rsidRDefault="008E5748"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E5748" w:rsidRPr="00937B75" w:rsidRDefault="008E5748"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E5748" w:rsidRPr="00937B75" w:rsidRDefault="008E5748"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E5748" w:rsidRPr="00937B75" w:rsidRDefault="008E5748"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E5748" w:rsidRPr="00937B75" w:rsidRDefault="008E5748"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E5748" w:rsidRPr="00937B75" w:rsidRDefault="008E5748"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E5748" w:rsidRPr="00937B75" w:rsidRDefault="008E5748"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E5748" w:rsidRPr="00937B75" w:rsidRDefault="008E5748"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851" w:type="dxa"/>
            <w:tcBorders>
              <w:top w:val="nil"/>
              <w:left w:val="nil"/>
              <w:bottom w:val="single" w:sz="4" w:space="0" w:color="auto"/>
              <w:right w:val="single" w:sz="4" w:space="0" w:color="auto"/>
            </w:tcBorders>
          </w:tcPr>
          <w:p w:rsidR="008E5748" w:rsidRPr="00937B75" w:rsidRDefault="008E5748" w:rsidP="004341E5">
            <w:pPr>
              <w:pStyle w:val="NoSpacing"/>
              <w:jc w:val="center"/>
              <w:rPr>
                <w:b/>
                <w:lang w:val="id-ID"/>
              </w:rPr>
            </w:pPr>
          </w:p>
        </w:tc>
      </w:tr>
      <w:tr w:rsidR="008E5748"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9</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11</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21,8</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64,1</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14,1</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8E5748"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26</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43</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9</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33,3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55,1</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11,5</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8E5748"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11</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28</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44</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35,9</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56,4</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7,7</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8E5748"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12</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22</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49</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28,2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62,8</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9,0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8E5748"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13</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25</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49</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32,1</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62,8</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5,1</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8E5748" w:rsidRPr="00937B75" w:rsidTr="004341E5">
        <w:trPr>
          <w:trHeight w:val="240"/>
          <w:jc w:val="center"/>
        </w:trPr>
        <w:tc>
          <w:tcPr>
            <w:tcW w:w="2094" w:type="dxa"/>
            <w:tcBorders>
              <w:top w:val="single" w:sz="4" w:space="0" w:color="auto"/>
              <w:left w:val="single" w:sz="4" w:space="0" w:color="auto"/>
              <w:bottom w:val="single" w:sz="4" w:space="0" w:color="auto"/>
            </w:tcBorders>
            <w:shd w:val="clear" w:color="auto" w:fill="auto"/>
            <w:noWrap/>
            <w:tcMar>
              <w:top w:w="15" w:type="dxa"/>
              <w:left w:w="15" w:type="dxa"/>
              <w:bottom w:w="0" w:type="dxa"/>
              <w:right w:w="15" w:type="dxa"/>
            </w:tcMar>
            <w:vAlign w:val="center"/>
          </w:tcPr>
          <w:p w:rsidR="008E5748" w:rsidRPr="00937B75" w:rsidRDefault="008E5748" w:rsidP="004341E5">
            <w:pPr>
              <w:spacing w:after="0"/>
              <w:jc w:val="center"/>
              <w:rPr>
                <w:rFonts w:ascii="Times New Roman" w:hAnsi="Times New Roman" w:cs="Times New Roman"/>
              </w:rPr>
            </w:pPr>
            <w:r w:rsidRPr="00937B75">
              <w:rPr>
                <w:rFonts w:ascii="Times New Roman" w:hAnsi="Times New Roman" w:cs="Times New Roman"/>
                <w:b/>
                <w:sz w:val="24"/>
                <w:szCs w:val="24"/>
                <w:lang w:val="en-US"/>
              </w:rPr>
              <w:t>Rata-rata</w:t>
            </w:r>
          </w:p>
        </w:tc>
        <w:tc>
          <w:tcPr>
            <w:tcW w:w="444"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8E5748" w:rsidRPr="00937B75" w:rsidRDefault="008E5748" w:rsidP="004341E5">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8E5748" w:rsidRPr="00937B75" w:rsidRDefault="008E5748" w:rsidP="004341E5">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8E5748" w:rsidRPr="00937B75" w:rsidRDefault="008E5748" w:rsidP="004341E5">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8E5748" w:rsidRPr="00937B75" w:rsidRDefault="008E5748" w:rsidP="004341E5">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E5748" w:rsidRPr="00937B75" w:rsidRDefault="008E5748" w:rsidP="004341E5">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30,3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60,3</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9,5</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8E5748" w:rsidRPr="00937B75" w:rsidRDefault="008E5748"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bl>
    <w:p w:rsidR="008E5748" w:rsidRPr="00937B75" w:rsidRDefault="008E5748" w:rsidP="008E5748">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Sumber : Data Penelitian (diolah)</w:t>
      </w:r>
    </w:p>
    <w:p w:rsidR="008E5748" w:rsidRPr="00937B75" w:rsidRDefault="008E5748" w:rsidP="008E5748">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Tanggapan responden untuk indikator dari dimensi </w:t>
      </w:r>
      <w:r w:rsidRPr="00937B75">
        <w:rPr>
          <w:rFonts w:ascii="Times New Roman" w:hAnsi="Times New Roman" w:cs="Times New Roman"/>
          <w:sz w:val="24"/>
          <w:szCs w:val="24"/>
        </w:rPr>
        <w:t>Lingkup pekerjaan dalam Profesionalisme Auditor Internal</w:t>
      </w:r>
      <w:r w:rsidRPr="00937B75">
        <w:rPr>
          <w:rFonts w:ascii="Times New Roman" w:hAnsi="Times New Roman" w:cs="Times New Roman"/>
          <w:sz w:val="24"/>
          <w:szCs w:val="24"/>
          <w:lang w:val="en-US"/>
        </w:rPr>
        <w:t xml:space="preserve"> p</w:t>
      </w:r>
      <w:r w:rsidRPr="00937B75">
        <w:rPr>
          <w:rFonts w:ascii="Times New Roman" w:hAnsi="Times New Roman" w:cs="Times New Roman"/>
          <w:sz w:val="24"/>
          <w:szCs w:val="24"/>
        </w:rPr>
        <w:t xml:space="preserve">ada Perusahaan Sektor Jasa BUMN Kota Bandung </w:t>
      </w:r>
      <w:r w:rsidRPr="00937B75">
        <w:rPr>
          <w:rFonts w:ascii="Times New Roman" w:hAnsi="Times New Roman" w:cs="Times New Roman"/>
          <w:sz w:val="24"/>
          <w:szCs w:val="24"/>
          <w:lang w:val="en-US"/>
        </w:rPr>
        <w:t>pada tabel 4.3 menunjukkan</w:t>
      </w:r>
      <w:r w:rsidRPr="00937B75">
        <w:rPr>
          <w:rFonts w:ascii="Times New Roman" w:hAnsi="Times New Roman" w:cs="Times New Roman"/>
          <w:sz w:val="24"/>
          <w:szCs w:val="24"/>
        </w:rPr>
        <w:t xml:space="preserve"> rata-rata responden yang menjawab “</w:t>
      </w:r>
      <w:r w:rsidRPr="00937B75">
        <w:rPr>
          <w:rFonts w:ascii="Times New Roman" w:hAnsi="Times New Roman" w:cs="Times New Roman"/>
          <w:sz w:val="24"/>
          <w:szCs w:val="24"/>
          <w:lang w:val="en-US"/>
        </w:rPr>
        <w:t>Selalu</w:t>
      </w:r>
      <w:r w:rsidRPr="00937B75">
        <w:rPr>
          <w:rFonts w:ascii="Times New Roman" w:hAnsi="Times New Roman" w:cs="Times New Roman"/>
          <w:sz w:val="24"/>
          <w:szCs w:val="24"/>
        </w:rPr>
        <w:t xml:space="preserve">” dengan persentase </w:t>
      </w:r>
      <w:r w:rsidRPr="00937B75">
        <w:rPr>
          <w:rFonts w:ascii="Times New Roman" w:eastAsia="Times New Roman" w:hAnsi="Times New Roman" w:cs="Times New Roman"/>
          <w:sz w:val="24"/>
          <w:szCs w:val="24"/>
        </w:rPr>
        <w:t>30,3</w:t>
      </w:r>
      <w:r w:rsidRPr="00937B75">
        <w:rPr>
          <w:rFonts w:ascii="Times New Roman" w:hAnsi="Times New Roman" w:cs="Times New Roman"/>
          <w:sz w:val="24"/>
          <w:szCs w:val="24"/>
        </w:rPr>
        <w:t>%, yang menjawab “Se</w:t>
      </w:r>
      <w:r w:rsidRPr="00937B75">
        <w:rPr>
          <w:rFonts w:ascii="Times New Roman" w:hAnsi="Times New Roman" w:cs="Times New Roman"/>
          <w:sz w:val="24"/>
          <w:szCs w:val="24"/>
          <w:lang w:val="en-US"/>
        </w:rPr>
        <w:t>ring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60,3</w:t>
      </w:r>
      <w:r w:rsidRPr="00937B75">
        <w:rPr>
          <w:rFonts w:ascii="Times New Roman" w:hAnsi="Times New Roman" w:cs="Times New Roman"/>
          <w:sz w:val="24"/>
          <w:szCs w:val="24"/>
        </w:rPr>
        <w:t xml:space="preserve">%, </w:t>
      </w:r>
      <w:r w:rsidRPr="00937B75">
        <w:rPr>
          <w:rFonts w:ascii="Times New Roman" w:hAnsi="Times New Roman" w:cs="Times New Roman"/>
          <w:sz w:val="24"/>
          <w:szCs w:val="24"/>
          <w:lang w:val="en-US"/>
        </w:rPr>
        <w:t xml:space="preserve">dan </w:t>
      </w:r>
      <w:r w:rsidRPr="00937B75">
        <w:rPr>
          <w:rFonts w:ascii="Times New Roman" w:hAnsi="Times New Roman" w:cs="Times New Roman"/>
          <w:sz w:val="24"/>
          <w:szCs w:val="24"/>
        </w:rPr>
        <w:t>yang menjawab “</w:t>
      </w:r>
      <w:r w:rsidRPr="00937B75">
        <w:rPr>
          <w:rFonts w:ascii="Times New Roman" w:hAnsi="Times New Roman" w:cs="Times New Roman"/>
          <w:sz w:val="24"/>
          <w:szCs w:val="24"/>
          <w:lang w:val="en-US"/>
        </w:rPr>
        <w:t>Kadang-kadang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9,5</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 xml:space="preserve"> Data ini menunjukan bahwa sebagian besar auditor </w:t>
      </w:r>
      <w:r w:rsidRPr="00937B75">
        <w:rPr>
          <w:rFonts w:ascii="Times New Roman" w:hAnsi="Times New Roman" w:cs="Times New Roman"/>
          <w:sz w:val="24"/>
          <w:szCs w:val="24"/>
          <w:lang w:val="en-US"/>
        </w:rPr>
        <w:lastRenderedPageBreak/>
        <w:t>internal pada Perusahaan Sektor Jasa BUMN Kota Bandung dalam lingkup pekerjaa</w:t>
      </w:r>
      <w:r w:rsidR="005D3B95" w:rsidRPr="00937B75">
        <w:rPr>
          <w:rFonts w:ascii="Times New Roman" w:hAnsi="Times New Roman" w:cs="Times New Roman"/>
          <w:sz w:val="24"/>
          <w:szCs w:val="24"/>
          <w:lang w:val="en-US"/>
        </w:rPr>
        <w:t>nnya sangat baik.</w:t>
      </w:r>
    </w:p>
    <w:p w:rsidR="005D3B95" w:rsidRPr="00937B75" w:rsidRDefault="005D3B95" w:rsidP="005D3B95">
      <w:pPr>
        <w:spacing w:after="0" w:line="480" w:lineRule="auto"/>
        <w:jc w:val="both"/>
        <w:rPr>
          <w:rFonts w:ascii="Times New Roman" w:hAnsi="Times New Roman" w:cs="Times New Roman"/>
          <w:sz w:val="24"/>
          <w:szCs w:val="24"/>
          <w:lang w:val="en-US"/>
        </w:rPr>
      </w:pPr>
    </w:p>
    <w:p w:rsidR="005D3B95" w:rsidRPr="00937B75" w:rsidRDefault="005D3B95" w:rsidP="005D3B95">
      <w:pPr>
        <w:spacing w:after="0" w:line="480" w:lineRule="auto"/>
        <w:jc w:val="both"/>
        <w:rPr>
          <w:rFonts w:ascii="Times New Roman" w:hAnsi="Times New Roman" w:cs="Times New Roman"/>
          <w:b/>
          <w:sz w:val="24"/>
        </w:rPr>
      </w:pPr>
      <w:r w:rsidRPr="00937B75">
        <w:rPr>
          <w:rFonts w:ascii="Times New Roman" w:hAnsi="Times New Roman" w:cs="Times New Roman"/>
          <w:b/>
          <w:sz w:val="24"/>
          <w:lang w:val="en-US"/>
        </w:rPr>
        <w:t>4.</w:t>
      </w:r>
      <w:r w:rsidRPr="00937B75">
        <w:rPr>
          <w:rFonts w:ascii="Times New Roman" w:hAnsi="Times New Roman" w:cs="Times New Roman"/>
          <w:b/>
          <w:sz w:val="24"/>
          <w:lang w:val="en-US"/>
        </w:rPr>
        <w:tab/>
      </w:r>
      <w:r w:rsidRPr="00937B75">
        <w:rPr>
          <w:rFonts w:ascii="Times New Roman" w:hAnsi="Times New Roman" w:cs="Times New Roman"/>
          <w:b/>
          <w:sz w:val="24"/>
        </w:rPr>
        <w:t xml:space="preserve">Pelaksanaan Tugas Audit Internal </w:t>
      </w:r>
    </w:p>
    <w:p w:rsidR="005D3B95" w:rsidRPr="00937B75" w:rsidRDefault="005D3B95" w:rsidP="005D3B95">
      <w:pPr>
        <w:tabs>
          <w:tab w:val="left" w:pos="1134"/>
        </w:tabs>
        <w:spacing w:after="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Tabel 4.</w:t>
      </w:r>
      <w:r w:rsidRPr="00937B75">
        <w:rPr>
          <w:rFonts w:ascii="Times New Roman" w:hAnsi="Times New Roman" w:cs="Times New Roman"/>
          <w:sz w:val="24"/>
          <w:szCs w:val="24"/>
          <w:lang w:val="en-US"/>
        </w:rPr>
        <w:t>4</w:t>
      </w:r>
      <w:r w:rsidRPr="00937B75">
        <w:rPr>
          <w:rFonts w:ascii="Times New Roman" w:hAnsi="Times New Roman" w:cs="Times New Roman"/>
          <w:sz w:val="24"/>
          <w:szCs w:val="24"/>
        </w:rPr>
        <w:t xml:space="preserve"> berikut ini menunjukkan tanggapan responden mengenai dimensi Pelaksanaan Tugas Audit Internal.</w:t>
      </w:r>
    </w:p>
    <w:p w:rsidR="005D3B95" w:rsidRPr="00937B75" w:rsidRDefault="005D3B95" w:rsidP="005D3B95">
      <w:pPr>
        <w:pStyle w:val="NoSpacing"/>
        <w:spacing w:line="276" w:lineRule="auto"/>
        <w:contextualSpacing/>
        <w:jc w:val="center"/>
        <w:rPr>
          <w:b/>
        </w:rPr>
      </w:pPr>
      <w:r w:rsidRPr="00937B75">
        <w:rPr>
          <w:b/>
        </w:rPr>
        <w:t>Tabel 4.4</w:t>
      </w:r>
    </w:p>
    <w:p w:rsidR="005D3B95" w:rsidRPr="00937B75" w:rsidRDefault="005D3B95" w:rsidP="005D3B95">
      <w:pPr>
        <w:pStyle w:val="NoSpacing"/>
        <w:tabs>
          <w:tab w:val="left" w:pos="0"/>
        </w:tabs>
        <w:spacing w:line="276" w:lineRule="auto"/>
        <w:jc w:val="center"/>
        <w:rPr>
          <w:b/>
        </w:rPr>
      </w:pPr>
      <w:r w:rsidRPr="00937B75">
        <w:rPr>
          <w:b/>
        </w:rPr>
        <w:t>Distribusi Tanggapan Responden Mengenai Pelaksanaan Tugas Audit Internal</w:t>
      </w:r>
    </w:p>
    <w:tbl>
      <w:tblPr>
        <w:tblW w:w="8165" w:type="dxa"/>
        <w:jc w:val="center"/>
        <w:tblLayout w:type="fixed"/>
        <w:tblCellMar>
          <w:left w:w="0" w:type="dxa"/>
          <w:right w:w="0" w:type="dxa"/>
        </w:tblCellMar>
        <w:tblLook w:val="04A0" w:firstRow="1" w:lastRow="0" w:firstColumn="1" w:lastColumn="0" w:noHBand="0" w:noVBand="1"/>
      </w:tblPr>
      <w:tblGrid>
        <w:gridCol w:w="2094"/>
        <w:gridCol w:w="444"/>
        <w:gridCol w:w="493"/>
        <w:gridCol w:w="493"/>
        <w:gridCol w:w="493"/>
        <w:gridCol w:w="567"/>
        <w:gridCol w:w="540"/>
        <w:gridCol w:w="540"/>
        <w:gridCol w:w="608"/>
        <w:gridCol w:w="540"/>
        <w:gridCol w:w="502"/>
        <w:gridCol w:w="851"/>
      </w:tblGrid>
      <w:tr w:rsidR="005D3B95" w:rsidRPr="00937B75" w:rsidTr="004341E5">
        <w:trPr>
          <w:cantSplit/>
          <w:trHeight w:val="240"/>
          <w:jc w:val="center"/>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D3B95" w:rsidRPr="00937B75" w:rsidRDefault="005D3B95" w:rsidP="004341E5">
            <w:pPr>
              <w:pStyle w:val="NoSpacing"/>
              <w:jc w:val="center"/>
              <w:rPr>
                <w:b/>
                <w:lang w:val="id-ID"/>
              </w:rPr>
            </w:pPr>
            <w:r w:rsidRPr="00937B75">
              <w:rPr>
                <w:lang w:val="id-ID"/>
              </w:rPr>
              <w:t>Indikator</w:t>
            </w:r>
          </w:p>
        </w:tc>
        <w:tc>
          <w:tcPr>
            <w:tcW w:w="5220" w:type="dxa"/>
            <w:gridSpan w:val="10"/>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D3B95" w:rsidRPr="00937B75" w:rsidRDefault="005D3B95" w:rsidP="004341E5">
            <w:pPr>
              <w:pStyle w:val="NoSpacing"/>
              <w:jc w:val="center"/>
              <w:rPr>
                <w:b/>
              </w:rPr>
            </w:pPr>
            <w:r w:rsidRPr="00937B75">
              <w:rPr>
                <w:b/>
                <w:lang w:val="id-ID"/>
              </w:rPr>
              <w:t>Alternatif</w:t>
            </w:r>
            <w:r w:rsidRPr="00937B75">
              <w:rPr>
                <w:b/>
              </w:rPr>
              <w:t xml:space="preserve"> Jawaban</w:t>
            </w:r>
          </w:p>
        </w:tc>
        <w:tc>
          <w:tcPr>
            <w:tcW w:w="851" w:type="dxa"/>
            <w:vMerge w:val="restart"/>
            <w:tcBorders>
              <w:top w:val="single" w:sz="4" w:space="0" w:color="auto"/>
              <w:left w:val="nil"/>
              <w:right w:val="single" w:sz="4" w:space="0" w:color="auto"/>
            </w:tcBorders>
            <w:vAlign w:val="center"/>
          </w:tcPr>
          <w:p w:rsidR="005D3B95" w:rsidRPr="00937B75" w:rsidRDefault="005D3B95" w:rsidP="004341E5">
            <w:pPr>
              <w:pStyle w:val="NoSpacing"/>
              <w:jc w:val="center"/>
              <w:rPr>
                <w:b/>
                <w:lang w:val="id-ID"/>
              </w:rPr>
            </w:pPr>
            <w:r w:rsidRPr="00937B75">
              <w:rPr>
                <w:b/>
                <w:lang w:val="id-ID"/>
              </w:rPr>
              <w:t>Total</w:t>
            </w:r>
          </w:p>
        </w:tc>
      </w:tr>
      <w:tr w:rsidR="005D3B95" w:rsidRPr="00937B75" w:rsidTr="004341E5">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5D3B95" w:rsidRPr="00937B75" w:rsidRDefault="005D3B95" w:rsidP="004341E5">
            <w:pPr>
              <w:pStyle w:val="NoSpacing"/>
              <w:jc w:val="center"/>
              <w:rPr>
                <w:b/>
              </w:rPr>
            </w:pPr>
          </w:p>
        </w:tc>
        <w:tc>
          <w:tcPr>
            <w:tcW w:w="2490"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D3B95" w:rsidRPr="00937B75" w:rsidRDefault="005D3B95" w:rsidP="004341E5">
            <w:pPr>
              <w:pStyle w:val="NoSpacing"/>
              <w:jc w:val="center"/>
              <w:rPr>
                <w:b/>
              </w:rPr>
            </w:pPr>
            <w:r w:rsidRPr="00937B75">
              <w:rPr>
                <w:b/>
              </w:rPr>
              <w:t>Frekuensi</w:t>
            </w:r>
          </w:p>
        </w:tc>
        <w:tc>
          <w:tcPr>
            <w:tcW w:w="2730" w:type="dxa"/>
            <w:gridSpan w:val="5"/>
            <w:tcBorders>
              <w:top w:val="single" w:sz="4" w:space="0" w:color="auto"/>
              <w:left w:val="nil"/>
              <w:bottom w:val="single" w:sz="4" w:space="0" w:color="auto"/>
              <w:right w:val="single" w:sz="4" w:space="0" w:color="auto"/>
            </w:tcBorders>
            <w:shd w:val="clear" w:color="auto" w:fill="auto"/>
            <w:vAlign w:val="center"/>
          </w:tcPr>
          <w:p w:rsidR="005D3B95" w:rsidRPr="00937B75" w:rsidRDefault="005D3B95" w:rsidP="004341E5">
            <w:pPr>
              <w:pStyle w:val="NoSpacing"/>
              <w:jc w:val="center"/>
              <w:rPr>
                <w:b/>
              </w:rPr>
            </w:pPr>
            <w:r w:rsidRPr="00937B75">
              <w:rPr>
                <w:b/>
              </w:rPr>
              <w:t>Persentase</w:t>
            </w:r>
          </w:p>
        </w:tc>
        <w:tc>
          <w:tcPr>
            <w:tcW w:w="851" w:type="dxa"/>
            <w:vMerge/>
            <w:tcBorders>
              <w:left w:val="nil"/>
              <w:bottom w:val="single" w:sz="4" w:space="0" w:color="auto"/>
              <w:right w:val="single" w:sz="4" w:space="0" w:color="auto"/>
            </w:tcBorders>
          </w:tcPr>
          <w:p w:rsidR="005D3B95" w:rsidRPr="00937B75" w:rsidRDefault="005D3B95" w:rsidP="004341E5">
            <w:pPr>
              <w:pStyle w:val="NoSpacing"/>
              <w:jc w:val="center"/>
              <w:rPr>
                <w:b/>
              </w:rPr>
            </w:pPr>
          </w:p>
        </w:tc>
      </w:tr>
      <w:tr w:rsidR="005D3B95" w:rsidRPr="00937B75" w:rsidTr="004341E5">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5D3B95" w:rsidRPr="00937B75" w:rsidRDefault="005D3B95" w:rsidP="004341E5">
            <w:pPr>
              <w:pStyle w:val="NoSpacing"/>
              <w:jc w:val="center"/>
              <w:rPr>
                <w:b/>
              </w:rPr>
            </w:pP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851" w:type="dxa"/>
            <w:tcBorders>
              <w:top w:val="nil"/>
              <w:left w:val="nil"/>
              <w:bottom w:val="single" w:sz="4" w:space="0" w:color="auto"/>
              <w:right w:val="single" w:sz="4" w:space="0" w:color="auto"/>
            </w:tcBorders>
          </w:tcPr>
          <w:p w:rsidR="005D3B95" w:rsidRPr="00937B75" w:rsidRDefault="005D3B95" w:rsidP="004341E5">
            <w:pPr>
              <w:pStyle w:val="NoSpacing"/>
              <w:jc w:val="center"/>
              <w:rPr>
                <w:b/>
                <w:lang w:val="id-ID"/>
              </w:rPr>
            </w:pPr>
          </w:p>
        </w:tc>
      </w:tr>
      <w:tr w:rsidR="005D3B95"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14</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41</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34,6</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52,6</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12,8</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5D3B95"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15</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51</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21,8</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65,4</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12,8</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5D3B95"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16</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31</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43</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39,7</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55,1</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5,1</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5D3B95"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17</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16</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53</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9</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20,5</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67,9</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11,5</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5D3B95" w:rsidRPr="00937B75" w:rsidTr="004341E5">
        <w:trPr>
          <w:trHeight w:val="240"/>
          <w:jc w:val="center"/>
        </w:trPr>
        <w:tc>
          <w:tcPr>
            <w:tcW w:w="2094" w:type="dxa"/>
            <w:tcBorders>
              <w:top w:val="single" w:sz="4" w:space="0" w:color="auto"/>
              <w:left w:val="single" w:sz="4" w:space="0" w:color="auto"/>
              <w:bottom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rPr>
            </w:pPr>
            <w:r w:rsidRPr="00937B75">
              <w:rPr>
                <w:rFonts w:ascii="Times New Roman" w:hAnsi="Times New Roman" w:cs="Times New Roman"/>
                <w:b/>
                <w:sz w:val="24"/>
                <w:szCs w:val="24"/>
                <w:lang w:val="en-US"/>
              </w:rPr>
              <w:t>Rata-rata</w:t>
            </w:r>
          </w:p>
        </w:tc>
        <w:tc>
          <w:tcPr>
            <w:tcW w:w="444"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29,2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60,3</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10,6</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bl>
    <w:p w:rsidR="005D3B95" w:rsidRPr="00937B75" w:rsidRDefault="005D3B95" w:rsidP="005D3B95">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Sumber : Data Penelitian (diolah)</w:t>
      </w:r>
    </w:p>
    <w:p w:rsidR="005D3B95" w:rsidRPr="00937B75" w:rsidRDefault="005D3B95" w:rsidP="005D3B95">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Tanggapan responden untuk indikator dari dimensi </w:t>
      </w:r>
      <w:r w:rsidRPr="00937B75">
        <w:rPr>
          <w:rFonts w:ascii="Times New Roman" w:hAnsi="Times New Roman" w:cs="Times New Roman"/>
          <w:sz w:val="24"/>
          <w:szCs w:val="24"/>
        </w:rPr>
        <w:t>Pelaksanaan Tugas Audit Internal dalam Profesionalisme Auditor Internal</w:t>
      </w:r>
      <w:r w:rsidRPr="00937B75">
        <w:rPr>
          <w:rFonts w:ascii="Times New Roman" w:hAnsi="Times New Roman" w:cs="Times New Roman"/>
          <w:sz w:val="24"/>
          <w:szCs w:val="24"/>
          <w:lang w:val="en-US"/>
        </w:rPr>
        <w:t xml:space="preserve"> p</w:t>
      </w:r>
      <w:r w:rsidRPr="00937B75">
        <w:rPr>
          <w:rFonts w:ascii="Times New Roman" w:hAnsi="Times New Roman" w:cs="Times New Roman"/>
          <w:sz w:val="24"/>
          <w:szCs w:val="24"/>
        </w:rPr>
        <w:t xml:space="preserve">ada Perusahaan Sektor Jasa BUMN Kota Bandung </w:t>
      </w:r>
      <w:r w:rsidRPr="00937B75">
        <w:rPr>
          <w:rFonts w:ascii="Times New Roman" w:hAnsi="Times New Roman" w:cs="Times New Roman"/>
          <w:sz w:val="24"/>
          <w:szCs w:val="24"/>
          <w:lang w:val="en-US"/>
        </w:rPr>
        <w:t>pada tabel 4.4 menunjukkan</w:t>
      </w:r>
      <w:r w:rsidRPr="00937B75">
        <w:rPr>
          <w:rFonts w:ascii="Times New Roman" w:hAnsi="Times New Roman" w:cs="Times New Roman"/>
          <w:sz w:val="24"/>
          <w:szCs w:val="24"/>
        </w:rPr>
        <w:t xml:space="preserve"> rata-rata responden yang menjawab “</w:t>
      </w:r>
      <w:r w:rsidRPr="00937B75">
        <w:rPr>
          <w:rFonts w:ascii="Times New Roman" w:hAnsi="Times New Roman" w:cs="Times New Roman"/>
          <w:sz w:val="24"/>
          <w:szCs w:val="24"/>
          <w:lang w:val="en-US"/>
        </w:rPr>
        <w:t>Selalu</w:t>
      </w:r>
      <w:r w:rsidRPr="00937B75">
        <w:rPr>
          <w:rFonts w:ascii="Times New Roman" w:hAnsi="Times New Roman" w:cs="Times New Roman"/>
          <w:sz w:val="24"/>
          <w:szCs w:val="24"/>
        </w:rPr>
        <w:t xml:space="preserve">” dengan persentase </w:t>
      </w:r>
      <w:r w:rsidRPr="00937B75">
        <w:rPr>
          <w:rFonts w:ascii="Times New Roman" w:eastAsia="Times New Roman" w:hAnsi="Times New Roman" w:cs="Times New Roman"/>
          <w:sz w:val="24"/>
          <w:szCs w:val="24"/>
        </w:rPr>
        <w:t>29,2</w:t>
      </w:r>
      <w:r w:rsidRPr="00937B75">
        <w:rPr>
          <w:rFonts w:ascii="Times New Roman" w:hAnsi="Times New Roman" w:cs="Times New Roman"/>
          <w:sz w:val="24"/>
          <w:szCs w:val="24"/>
        </w:rPr>
        <w:t>%, yang menjawab “Se</w:t>
      </w:r>
      <w:r w:rsidRPr="00937B75">
        <w:rPr>
          <w:rFonts w:ascii="Times New Roman" w:hAnsi="Times New Roman" w:cs="Times New Roman"/>
          <w:sz w:val="24"/>
          <w:szCs w:val="24"/>
          <w:lang w:val="en-US"/>
        </w:rPr>
        <w:t>ring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60,3</w:t>
      </w:r>
      <w:r w:rsidRPr="00937B75">
        <w:rPr>
          <w:rFonts w:ascii="Times New Roman" w:hAnsi="Times New Roman" w:cs="Times New Roman"/>
          <w:sz w:val="24"/>
          <w:szCs w:val="24"/>
        </w:rPr>
        <w:t xml:space="preserve">%, </w:t>
      </w:r>
      <w:r w:rsidRPr="00937B75">
        <w:rPr>
          <w:rFonts w:ascii="Times New Roman" w:hAnsi="Times New Roman" w:cs="Times New Roman"/>
          <w:sz w:val="24"/>
          <w:szCs w:val="24"/>
          <w:lang w:val="en-US"/>
        </w:rPr>
        <w:t xml:space="preserve">dan </w:t>
      </w:r>
      <w:r w:rsidRPr="00937B75">
        <w:rPr>
          <w:rFonts w:ascii="Times New Roman" w:hAnsi="Times New Roman" w:cs="Times New Roman"/>
          <w:sz w:val="24"/>
          <w:szCs w:val="24"/>
        </w:rPr>
        <w:t>yang menjawab “</w:t>
      </w:r>
      <w:r w:rsidRPr="00937B75">
        <w:rPr>
          <w:rFonts w:ascii="Times New Roman" w:hAnsi="Times New Roman" w:cs="Times New Roman"/>
          <w:sz w:val="24"/>
          <w:szCs w:val="24"/>
          <w:lang w:val="en-US"/>
        </w:rPr>
        <w:t>Kadang-kadang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10,6</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 xml:space="preserve">. Data ini menunjukan bahwa sebagian besar auditor internal pada Perusahaan Sektor Jasa BUMN Kota Bandung dalam pelaksanaan tugas audit internal sudah dilakukan dengan sangat baik. </w:t>
      </w:r>
    </w:p>
    <w:p w:rsidR="00B86EE1" w:rsidRDefault="00B86EE1" w:rsidP="00B86EE1">
      <w:pPr>
        <w:spacing w:after="0" w:line="480" w:lineRule="auto"/>
        <w:jc w:val="both"/>
        <w:rPr>
          <w:rFonts w:ascii="Times New Roman" w:hAnsi="Times New Roman" w:cs="Times New Roman"/>
          <w:sz w:val="24"/>
          <w:szCs w:val="24"/>
          <w:lang w:val="en-US"/>
        </w:rPr>
      </w:pPr>
    </w:p>
    <w:p w:rsidR="00E25D67" w:rsidRPr="00937B75" w:rsidRDefault="00E25D67" w:rsidP="00B86EE1">
      <w:pPr>
        <w:spacing w:after="0" w:line="480" w:lineRule="auto"/>
        <w:jc w:val="both"/>
        <w:rPr>
          <w:rFonts w:ascii="Times New Roman" w:hAnsi="Times New Roman" w:cs="Times New Roman"/>
          <w:sz w:val="24"/>
          <w:szCs w:val="24"/>
          <w:lang w:val="en-US"/>
        </w:rPr>
      </w:pPr>
    </w:p>
    <w:p w:rsidR="005D3B95" w:rsidRPr="00937B75" w:rsidRDefault="005D3B95" w:rsidP="005D3B95">
      <w:pPr>
        <w:spacing w:after="0" w:line="480" w:lineRule="auto"/>
        <w:jc w:val="both"/>
        <w:rPr>
          <w:rFonts w:ascii="Times New Roman" w:hAnsi="Times New Roman" w:cs="Times New Roman"/>
          <w:b/>
          <w:sz w:val="24"/>
        </w:rPr>
      </w:pPr>
      <w:r w:rsidRPr="00937B75">
        <w:rPr>
          <w:rFonts w:ascii="Times New Roman" w:hAnsi="Times New Roman" w:cs="Times New Roman"/>
          <w:b/>
          <w:sz w:val="24"/>
          <w:lang w:val="en-US"/>
        </w:rPr>
        <w:lastRenderedPageBreak/>
        <w:t>5.</w:t>
      </w:r>
      <w:r w:rsidRPr="00937B75">
        <w:rPr>
          <w:rFonts w:ascii="Times New Roman" w:hAnsi="Times New Roman" w:cs="Times New Roman"/>
          <w:b/>
          <w:sz w:val="24"/>
          <w:lang w:val="en-US"/>
        </w:rPr>
        <w:tab/>
      </w:r>
      <w:r w:rsidRPr="00937B75">
        <w:rPr>
          <w:rFonts w:ascii="Times New Roman" w:hAnsi="Times New Roman" w:cs="Times New Roman"/>
          <w:b/>
          <w:sz w:val="24"/>
        </w:rPr>
        <w:t xml:space="preserve">Manajemen bagian audit internal </w:t>
      </w:r>
    </w:p>
    <w:p w:rsidR="005D3B95" w:rsidRPr="00937B75" w:rsidRDefault="005D3B95" w:rsidP="005D3B95">
      <w:pPr>
        <w:spacing w:after="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Tabel 4.</w:t>
      </w:r>
      <w:r w:rsidRPr="00937B75">
        <w:rPr>
          <w:rFonts w:ascii="Times New Roman" w:hAnsi="Times New Roman" w:cs="Times New Roman"/>
          <w:sz w:val="24"/>
          <w:szCs w:val="24"/>
          <w:lang w:val="en-US"/>
        </w:rPr>
        <w:t>5</w:t>
      </w:r>
      <w:r w:rsidRPr="00937B75">
        <w:rPr>
          <w:rFonts w:ascii="Times New Roman" w:hAnsi="Times New Roman" w:cs="Times New Roman"/>
          <w:sz w:val="24"/>
          <w:szCs w:val="24"/>
        </w:rPr>
        <w:t xml:space="preserve"> berikut ini menunjukkan tanggapan responden mengenai dimensi Manajemen bagian audit internal.</w:t>
      </w:r>
    </w:p>
    <w:p w:rsidR="005D3B95" w:rsidRPr="00937B75" w:rsidRDefault="005D3B95" w:rsidP="005D3B95">
      <w:pPr>
        <w:pStyle w:val="NoSpacing"/>
        <w:spacing w:line="276" w:lineRule="auto"/>
        <w:contextualSpacing/>
        <w:jc w:val="center"/>
        <w:rPr>
          <w:b/>
        </w:rPr>
      </w:pPr>
      <w:r w:rsidRPr="00937B75">
        <w:rPr>
          <w:b/>
        </w:rPr>
        <w:t>Tabel 4.5</w:t>
      </w:r>
    </w:p>
    <w:p w:rsidR="005D3B95" w:rsidRPr="00937B75" w:rsidRDefault="005D3B95" w:rsidP="005D3B95">
      <w:pPr>
        <w:pStyle w:val="NoSpacing"/>
        <w:tabs>
          <w:tab w:val="left" w:pos="0"/>
        </w:tabs>
        <w:spacing w:line="276" w:lineRule="auto"/>
        <w:jc w:val="center"/>
        <w:rPr>
          <w:b/>
        </w:rPr>
      </w:pPr>
      <w:r w:rsidRPr="00937B75">
        <w:rPr>
          <w:b/>
        </w:rPr>
        <w:t>Distribusi Tanggapan Responden Mengenai Manajemen bagian audit internal</w:t>
      </w:r>
    </w:p>
    <w:tbl>
      <w:tblPr>
        <w:tblW w:w="8165" w:type="dxa"/>
        <w:jc w:val="center"/>
        <w:tblLayout w:type="fixed"/>
        <w:tblCellMar>
          <w:left w:w="0" w:type="dxa"/>
          <w:right w:w="0" w:type="dxa"/>
        </w:tblCellMar>
        <w:tblLook w:val="04A0" w:firstRow="1" w:lastRow="0" w:firstColumn="1" w:lastColumn="0" w:noHBand="0" w:noVBand="1"/>
      </w:tblPr>
      <w:tblGrid>
        <w:gridCol w:w="2094"/>
        <w:gridCol w:w="444"/>
        <w:gridCol w:w="493"/>
        <w:gridCol w:w="493"/>
        <w:gridCol w:w="493"/>
        <w:gridCol w:w="567"/>
        <w:gridCol w:w="540"/>
        <w:gridCol w:w="540"/>
        <w:gridCol w:w="608"/>
        <w:gridCol w:w="540"/>
        <w:gridCol w:w="502"/>
        <w:gridCol w:w="851"/>
      </w:tblGrid>
      <w:tr w:rsidR="005D3B95" w:rsidRPr="00937B75" w:rsidTr="004341E5">
        <w:trPr>
          <w:cantSplit/>
          <w:trHeight w:val="240"/>
          <w:jc w:val="center"/>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D3B95" w:rsidRPr="00937B75" w:rsidRDefault="005D3B95" w:rsidP="004341E5">
            <w:pPr>
              <w:pStyle w:val="NoSpacing"/>
              <w:jc w:val="center"/>
              <w:rPr>
                <w:b/>
                <w:lang w:val="id-ID"/>
              </w:rPr>
            </w:pPr>
            <w:r w:rsidRPr="00937B75">
              <w:rPr>
                <w:lang w:val="id-ID"/>
              </w:rPr>
              <w:t>Indikator</w:t>
            </w:r>
          </w:p>
        </w:tc>
        <w:tc>
          <w:tcPr>
            <w:tcW w:w="5220" w:type="dxa"/>
            <w:gridSpan w:val="10"/>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D3B95" w:rsidRPr="00937B75" w:rsidRDefault="005D3B95" w:rsidP="004341E5">
            <w:pPr>
              <w:pStyle w:val="NoSpacing"/>
              <w:jc w:val="center"/>
              <w:rPr>
                <w:b/>
              </w:rPr>
            </w:pPr>
            <w:r w:rsidRPr="00937B75">
              <w:rPr>
                <w:b/>
                <w:lang w:val="id-ID"/>
              </w:rPr>
              <w:t>Alternatif</w:t>
            </w:r>
            <w:r w:rsidRPr="00937B75">
              <w:rPr>
                <w:b/>
              </w:rPr>
              <w:t xml:space="preserve"> Jawaban</w:t>
            </w:r>
          </w:p>
        </w:tc>
        <w:tc>
          <w:tcPr>
            <w:tcW w:w="851" w:type="dxa"/>
            <w:vMerge w:val="restart"/>
            <w:tcBorders>
              <w:top w:val="single" w:sz="4" w:space="0" w:color="auto"/>
              <w:left w:val="nil"/>
              <w:right w:val="single" w:sz="4" w:space="0" w:color="auto"/>
            </w:tcBorders>
            <w:vAlign w:val="center"/>
          </w:tcPr>
          <w:p w:rsidR="005D3B95" w:rsidRPr="00937B75" w:rsidRDefault="005D3B95" w:rsidP="004341E5">
            <w:pPr>
              <w:pStyle w:val="NoSpacing"/>
              <w:jc w:val="center"/>
              <w:rPr>
                <w:b/>
                <w:lang w:val="id-ID"/>
              </w:rPr>
            </w:pPr>
            <w:r w:rsidRPr="00937B75">
              <w:rPr>
                <w:b/>
                <w:lang w:val="id-ID"/>
              </w:rPr>
              <w:t>Total</w:t>
            </w:r>
          </w:p>
        </w:tc>
      </w:tr>
      <w:tr w:rsidR="005D3B95" w:rsidRPr="00937B75" w:rsidTr="004341E5">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5D3B95" w:rsidRPr="00937B75" w:rsidRDefault="005D3B95" w:rsidP="004341E5">
            <w:pPr>
              <w:pStyle w:val="NoSpacing"/>
              <w:jc w:val="center"/>
              <w:rPr>
                <w:b/>
              </w:rPr>
            </w:pPr>
          </w:p>
        </w:tc>
        <w:tc>
          <w:tcPr>
            <w:tcW w:w="2490"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D3B95" w:rsidRPr="00937B75" w:rsidRDefault="005D3B95" w:rsidP="004341E5">
            <w:pPr>
              <w:pStyle w:val="NoSpacing"/>
              <w:jc w:val="center"/>
              <w:rPr>
                <w:b/>
              </w:rPr>
            </w:pPr>
            <w:r w:rsidRPr="00937B75">
              <w:rPr>
                <w:b/>
              </w:rPr>
              <w:t>Frekuensi</w:t>
            </w:r>
          </w:p>
        </w:tc>
        <w:tc>
          <w:tcPr>
            <w:tcW w:w="2730" w:type="dxa"/>
            <w:gridSpan w:val="5"/>
            <w:tcBorders>
              <w:top w:val="single" w:sz="4" w:space="0" w:color="auto"/>
              <w:left w:val="nil"/>
              <w:bottom w:val="single" w:sz="4" w:space="0" w:color="auto"/>
              <w:right w:val="single" w:sz="4" w:space="0" w:color="auto"/>
            </w:tcBorders>
            <w:shd w:val="clear" w:color="auto" w:fill="auto"/>
            <w:vAlign w:val="center"/>
          </w:tcPr>
          <w:p w:rsidR="005D3B95" w:rsidRPr="00937B75" w:rsidRDefault="005D3B95" w:rsidP="004341E5">
            <w:pPr>
              <w:pStyle w:val="NoSpacing"/>
              <w:jc w:val="center"/>
              <w:rPr>
                <w:b/>
              </w:rPr>
            </w:pPr>
            <w:r w:rsidRPr="00937B75">
              <w:rPr>
                <w:b/>
              </w:rPr>
              <w:t>Persentase</w:t>
            </w:r>
          </w:p>
        </w:tc>
        <w:tc>
          <w:tcPr>
            <w:tcW w:w="851" w:type="dxa"/>
            <w:vMerge/>
            <w:tcBorders>
              <w:left w:val="nil"/>
              <w:bottom w:val="single" w:sz="4" w:space="0" w:color="auto"/>
              <w:right w:val="single" w:sz="4" w:space="0" w:color="auto"/>
            </w:tcBorders>
          </w:tcPr>
          <w:p w:rsidR="005D3B95" w:rsidRPr="00937B75" w:rsidRDefault="005D3B95" w:rsidP="004341E5">
            <w:pPr>
              <w:pStyle w:val="NoSpacing"/>
              <w:jc w:val="center"/>
              <w:rPr>
                <w:b/>
              </w:rPr>
            </w:pPr>
          </w:p>
        </w:tc>
      </w:tr>
      <w:tr w:rsidR="005D3B95" w:rsidRPr="00937B75" w:rsidTr="004341E5">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5D3B95" w:rsidRPr="00937B75" w:rsidRDefault="005D3B95" w:rsidP="004341E5">
            <w:pPr>
              <w:pStyle w:val="NoSpacing"/>
              <w:jc w:val="center"/>
              <w:rPr>
                <w:b/>
              </w:rPr>
            </w:pP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851" w:type="dxa"/>
            <w:tcBorders>
              <w:top w:val="nil"/>
              <w:left w:val="nil"/>
              <w:bottom w:val="single" w:sz="4" w:space="0" w:color="auto"/>
              <w:right w:val="single" w:sz="4" w:space="0" w:color="auto"/>
            </w:tcBorders>
          </w:tcPr>
          <w:p w:rsidR="005D3B95" w:rsidRPr="00937B75" w:rsidRDefault="005D3B95" w:rsidP="004341E5">
            <w:pPr>
              <w:pStyle w:val="NoSpacing"/>
              <w:jc w:val="center"/>
              <w:rPr>
                <w:b/>
                <w:lang w:val="id-ID"/>
              </w:rPr>
            </w:pPr>
          </w:p>
        </w:tc>
      </w:tr>
      <w:tr w:rsidR="005D3B95"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18</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28</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43</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35,9</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55,1</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9,0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5D3B95"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19</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29</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38</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11</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37,2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48,7</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14,1</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5D3B95"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20</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42</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38,5</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53,8</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7,7</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5D3B95"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21</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34</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14</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38,5</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43,6</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17,9</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5D3B95" w:rsidRPr="00937B75" w:rsidTr="004341E5">
        <w:trPr>
          <w:trHeight w:val="240"/>
          <w:jc w:val="center"/>
        </w:trPr>
        <w:tc>
          <w:tcPr>
            <w:tcW w:w="2094" w:type="dxa"/>
            <w:tcBorders>
              <w:top w:val="single" w:sz="4" w:space="0" w:color="auto"/>
              <w:left w:val="single" w:sz="4" w:space="0" w:color="auto"/>
              <w:bottom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jc w:val="center"/>
              <w:rPr>
                <w:rFonts w:ascii="Times New Roman" w:hAnsi="Times New Roman" w:cs="Times New Roman"/>
              </w:rPr>
            </w:pPr>
            <w:r w:rsidRPr="00937B75">
              <w:rPr>
                <w:rFonts w:ascii="Times New Roman" w:hAnsi="Times New Roman" w:cs="Times New Roman"/>
                <w:b/>
                <w:sz w:val="24"/>
                <w:szCs w:val="24"/>
                <w:lang w:val="en-US"/>
              </w:rPr>
              <w:t>Rata-rata</w:t>
            </w:r>
          </w:p>
        </w:tc>
        <w:tc>
          <w:tcPr>
            <w:tcW w:w="444"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3B95" w:rsidRPr="00937B75" w:rsidRDefault="005D3B95" w:rsidP="004341E5">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37,5</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50,3</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12,2</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5D3B95" w:rsidRPr="00937B75" w:rsidRDefault="005D3B9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bl>
    <w:p w:rsidR="005D3B95" w:rsidRPr="00937B75" w:rsidRDefault="005D3B95" w:rsidP="005D3B95">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Sumber : Data Penelitian (diolah)</w:t>
      </w:r>
    </w:p>
    <w:p w:rsidR="005D3B95" w:rsidRPr="00937B75" w:rsidRDefault="005D3B95" w:rsidP="005D3B95">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Tanggapan responden untuk indikator dari dimensi </w:t>
      </w:r>
      <w:r w:rsidRPr="00937B75">
        <w:rPr>
          <w:rFonts w:ascii="Times New Roman" w:hAnsi="Times New Roman" w:cs="Times New Roman"/>
          <w:sz w:val="24"/>
          <w:szCs w:val="24"/>
        </w:rPr>
        <w:t>Manajemen bagian audit internal dalam Profesionalisme Auditor Internal</w:t>
      </w:r>
      <w:r w:rsidRPr="00937B75">
        <w:rPr>
          <w:rFonts w:ascii="Times New Roman" w:hAnsi="Times New Roman" w:cs="Times New Roman"/>
          <w:sz w:val="24"/>
          <w:szCs w:val="24"/>
          <w:lang w:val="en-US"/>
        </w:rPr>
        <w:t>p</w:t>
      </w:r>
      <w:r w:rsidRPr="00937B75">
        <w:rPr>
          <w:rFonts w:ascii="Times New Roman" w:hAnsi="Times New Roman" w:cs="Times New Roman"/>
          <w:sz w:val="24"/>
          <w:szCs w:val="24"/>
        </w:rPr>
        <w:t xml:space="preserve">ada Perusahaan Sektor Jasa BUMN Kota Bandung </w:t>
      </w:r>
      <w:r w:rsidRPr="00937B75">
        <w:rPr>
          <w:rFonts w:ascii="Times New Roman" w:hAnsi="Times New Roman" w:cs="Times New Roman"/>
          <w:sz w:val="24"/>
          <w:szCs w:val="24"/>
          <w:lang w:val="en-US"/>
        </w:rPr>
        <w:t>pada tabel 4.5 menunjukkan</w:t>
      </w:r>
      <w:r w:rsidRPr="00937B75">
        <w:rPr>
          <w:rFonts w:ascii="Times New Roman" w:hAnsi="Times New Roman" w:cs="Times New Roman"/>
          <w:sz w:val="24"/>
          <w:szCs w:val="24"/>
        </w:rPr>
        <w:t xml:space="preserve"> rata-rata responden yang menjawab “</w:t>
      </w:r>
      <w:r w:rsidRPr="00937B75">
        <w:rPr>
          <w:rFonts w:ascii="Times New Roman" w:hAnsi="Times New Roman" w:cs="Times New Roman"/>
          <w:sz w:val="24"/>
          <w:szCs w:val="24"/>
          <w:lang w:val="en-US"/>
        </w:rPr>
        <w:t>Selalu</w:t>
      </w:r>
      <w:r w:rsidRPr="00937B75">
        <w:rPr>
          <w:rFonts w:ascii="Times New Roman" w:hAnsi="Times New Roman" w:cs="Times New Roman"/>
          <w:sz w:val="24"/>
          <w:szCs w:val="24"/>
        </w:rPr>
        <w:t xml:space="preserve">” dengan persentase </w:t>
      </w:r>
      <w:r w:rsidRPr="00937B75">
        <w:rPr>
          <w:rFonts w:ascii="Times New Roman" w:eastAsia="Times New Roman" w:hAnsi="Times New Roman" w:cs="Times New Roman"/>
          <w:sz w:val="24"/>
          <w:szCs w:val="24"/>
        </w:rPr>
        <w:t>37,5</w:t>
      </w:r>
      <w:r w:rsidRPr="00937B75">
        <w:rPr>
          <w:rFonts w:ascii="Times New Roman" w:hAnsi="Times New Roman" w:cs="Times New Roman"/>
          <w:sz w:val="24"/>
          <w:szCs w:val="24"/>
        </w:rPr>
        <w:t>%, yang menjawab “Se</w:t>
      </w:r>
      <w:r w:rsidRPr="00937B75">
        <w:rPr>
          <w:rFonts w:ascii="Times New Roman" w:hAnsi="Times New Roman" w:cs="Times New Roman"/>
          <w:sz w:val="24"/>
          <w:szCs w:val="24"/>
          <w:lang w:val="en-US"/>
        </w:rPr>
        <w:t>ring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50,3</w:t>
      </w:r>
      <w:r w:rsidRPr="00937B75">
        <w:rPr>
          <w:rFonts w:ascii="Times New Roman" w:hAnsi="Times New Roman" w:cs="Times New Roman"/>
          <w:sz w:val="24"/>
          <w:szCs w:val="24"/>
        </w:rPr>
        <w:t xml:space="preserve">%, </w:t>
      </w:r>
      <w:r w:rsidRPr="00937B75">
        <w:rPr>
          <w:rFonts w:ascii="Times New Roman" w:hAnsi="Times New Roman" w:cs="Times New Roman"/>
          <w:sz w:val="24"/>
          <w:szCs w:val="24"/>
          <w:lang w:val="en-US"/>
        </w:rPr>
        <w:t xml:space="preserve">dan </w:t>
      </w:r>
      <w:r w:rsidRPr="00937B75">
        <w:rPr>
          <w:rFonts w:ascii="Times New Roman" w:hAnsi="Times New Roman" w:cs="Times New Roman"/>
          <w:sz w:val="24"/>
          <w:szCs w:val="24"/>
        </w:rPr>
        <w:t>yang menjawab “</w:t>
      </w:r>
      <w:r w:rsidRPr="00937B75">
        <w:rPr>
          <w:rFonts w:ascii="Times New Roman" w:hAnsi="Times New Roman" w:cs="Times New Roman"/>
          <w:sz w:val="24"/>
          <w:szCs w:val="24"/>
          <w:lang w:val="en-US"/>
        </w:rPr>
        <w:t>Kadang-kadang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12,2</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 xml:space="preserve"> Data ini menunjukan bahwa sebagian besar auditor internal pada Perusahaan Sektor Jasa BUMN Kota Bandung dalam Manajemen bagian audit internal sudah sangat baik.</w:t>
      </w:r>
    </w:p>
    <w:p w:rsidR="005D3B95" w:rsidRPr="00937B75" w:rsidRDefault="005D3B95" w:rsidP="005D3B95">
      <w:pPr>
        <w:spacing w:after="0" w:line="480" w:lineRule="auto"/>
        <w:jc w:val="both"/>
        <w:rPr>
          <w:rFonts w:ascii="Times New Roman" w:hAnsi="Times New Roman" w:cs="Times New Roman"/>
          <w:sz w:val="24"/>
          <w:szCs w:val="24"/>
          <w:lang w:val="en-US"/>
        </w:rPr>
      </w:pPr>
    </w:p>
    <w:p w:rsidR="005D3B95" w:rsidRPr="00937B75" w:rsidRDefault="005D3B95" w:rsidP="005D3B95">
      <w:pPr>
        <w:pStyle w:val="Heading3"/>
        <w:spacing w:before="0" w:line="480" w:lineRule="auto"/>
        <w:ind w:left="567" w:hanging="567"/>
        <w:jc w:val="both"/>
        <w:rPr>
          <w:rFonts w:ascii="Times New Roman" w:hAnsi="Times New Roman" w:cs="Times New Roman"/>
          <w:color w:val="auto"/>
          <w:sz w:val="24"/>
          <w:szCs w:val="24"/>
          <w:lang w:val="id-ID"/>
        </w:rPr>
      </w:pPr>
      <w:r w:rsidRPr="00937B75">
        <w:rPr>
          <w:rFonts w:ascii="Times New Roman" w:eastAsia="Times New Roman" w:hAnsi="Times New Roman" w:cs="Times New Roman"/>
          <w:color w:val="000000" w:themeColor="text1"/>
          <w:sz w:val="24"/>
          <w:szCs w:val="24"/>
        </w:rPr>
        <w:t>4.1.3</w:t>
      </w:r>
      <w:r w:rsidRPr="00937B75">
        <w:rPr>
          <w:rFonts w:ascii="Times New Roman" w:eastAsia="Times New Roman" w:hAnsi="Times New Roman" w:cs="Times New Roman"/>
          <w:color w:val="000000" w:themeColor="text1"/>
          <w:sz w:val="24"/>
          <w:szCs w:val="24"/>
        </w:rPr>
        <w:tab/>
      </w:r>
      <w:r w:rsidR="004341E5" w:rsidRPr="00937B75">
        <w:rPr>
          <w:rFonts w:ascii="Times New Roman" w:hAnsi="Times New Roman" w:cs="Times New Roman"/>
          <w:i/>
          <w:color w:val="auto"/>
          <w:sz w:val="24"/>
          <w:szCs w:val="24"/>
        </w:rPr>
        <w:t xml:space="preserve">Locus Of </w:t>
      </w:r>
      <w:r w:rsidRPr="00937B75">
        <w:rPr>
          <w:rFonts w:ascii="Times New Roman" w:hAnsi="Times New Roman" w:cs="Times New Roman"/>
          <w:i/>
          <w:color w:val="auto"/>
          <w:sz w:val="24"/>
          <w:szCs w:val="24"/>
        </w:rPr>
        <w:t xml:space="preserve">Control </w:t>
      </w:r>
      <w:r w:rsidRPr="00937B75">
        <w:rPr>
          <w:rFonts w:ascii="Times New Roman" w:hAnsi="Times New Roman" w:cs="Times New Roman"/>
          <w:color w:val="auto"/>
          <w:sz w:val="24"/>
          <w:szCs w:val="24"/>
        </w:rPr>
        <w:t>Pada Perusahaan Sektor Jasa BUMN Kota Bandung</w:t>
      </w:r>
    </w:p>
    <w:p w:rsidR="005D3B95" w:rsidRPr="00937B75" w:rsidRDefault="009E0C1B" w:rsidP="005D3B95">
      <w:pPr>
        <w:spacing w:after="0" w:line="480" w:lineRule="auto"/>
        <w:ind w:firstLine="612"/>
        <w:jc w:val="both"/>
        <w:rPr>
          <w:rFonts w:ascii="Times New Roman" w:hAnsi="Times New Roman" w:cs="Times New Roman"/>
          <w:sz w:val="24"/>
          <w:szCs w:val="24"/>
          <w:lang w:val="en-US"/>
        </w:rPr>
      </w:pPr>
      <w:r>
        <w:rPr>
          <w:rFonts w:ascii="Times New Roman" w:hAnsi="Times New Roman" w:cs="Times New Roman"/>
          <w:i/>
          <w:sz w:val="24"/>
          <w:szCs w:val="24"/>
        </w:rPr>
        <w:t xml:space="preserve">Locus </w:t>
      </w:r>
      <w:r>
        <w:rPr>
          <w:rFonts w:ascii="Times New Roman" w:hAnsi="Times New Roman" w:cs="Times New Roman"/>
          <w:i/>
          <w:sz w:val="24"/>
          <w:szCs w:val="24"/>
          <w:lang w:val="en-US"/>
        </w:rPr>
        <w:t>o</w:t>
      </w:r>
      <w:r>
        <w:rPr>
          <w:rFonts w:ascii="Times New Roman" w:hAnsi="Times New Roman" w:cs="Times New Roman"/>
          <w:i/>
          <w:sz w:val="24"/>
          <w:szCs w:val="24"/>
        </w:rPr>
        <w:t xml:space="preserve">f </w:t>
      </w:r>
      <w:r>
        <w:rPr>
          <w:rFonts w:ascii="Times New Roman" w:hAnsi="Times New Roman" w:cs="Times New Roman"/>
          <w:i/>
          <w:sz w:val="24"/>
          <w:szCs w:val="24"/>
          <w:lang w:val="en-US"/>
        </w:rPr>
        <w:t>c</w:t>
      </w:r>
      <w:r w:rsidR="005D3B95" w:rsidRPr="00937B75">
        <w:rPr>
          <w:rFonts w:ascii="Times New Roman" w:hAnsi="Times New Roman" w:cs="Times New Roman"/>
          <w:i/>
          <w:sz w:val="24"/>
          <w:szCs w:val="24"/>
        </w:rPr>
        <w:t xml:space="preserve">ontrol </w:t>
      </w:r>
      <w:r w:rsidR="005D3B95" w:rsidRPr="00937B75">
        <w:rPr>
          <w:rFonts w:ascii="Times New Roman" w:hAnsi="Times New Roman" w:cs="Times New Roman"/>
          <w:sz w:val="24"/>
          <w:szCs w:val="24"/>
          <w:lang w:val="en-US"/>
        </w:rPr>
        <w:t>p</w:t>
      </w:r>
      <w:r w:rsidR="005D3B95" w:rsidRPr="00937B75">
        <w:rPr>
          <w:rFonts w:ascii="Times New Roman" w:hAnsi="Times New Roman" w:cs="Times New Roman"/>
          <w:sz w:val="24"/>
          <w:szCs w:val="24"/>
        </w:rPr>
        <w:t xml:space="preserve">ada Perusahaan Sektor Jasa BUMN Kota Bandung dalam penelitian ini </w:t>
      </w:r>
      <w:r w:rsidR="005D3B95" w:rsidRPr="00937B75">
        <w:rPr>
          <w:rFonts w:ascii="Times New Roman" w:hAnsi="Times New Roman" w:cs="Times New Roman"/>
          <w:sz w:val="24"/>
          <w:szCs w:val="24"/>
          <w:lang w:val="en-US"/>
        </w:rPr>
        <w:t>dinilai berdasarkan tanggapan responden</w:t>
      </w:r>
      <w:r w:rsidR="005D3B95" w:rsidRPr="00937B75">
        <w:rPr>
          <w:rFonts w:ascii="Times New Roman" w:hAnsi="Times New Roman" w:cs="Times New Roman"/>
          <w:sz w:val="24"/>
          <w:szCs w:val="24"/>
        </w:rPr>
        <w:t xml:space="preserve"> menggunakan kuesioner sebagai alat ukur. </w:t>
      </w:r>
    </w:p>
    <w:p w:rsidR="005D3B95" w:rsidRPr="00937B75" w:rsidRDefault="005D3B95" w:rsidP="005D3B95">
      <w:pPr>
        <w:spacing w:after="0" w:line="480" w:lineRule="auto"/>
        <w:ind w:firstLine="612"/>
        <w:jc w:val="both"/>
        <w:rPr>
          <w:rFonts w:ascii="Times New Roman" w:hAnsi="Times New Roman" w:cs="Times New Roman"/>
          <w:sz w:val="24"/>
          <w:szCs w:val="24"/>
          <w:lang w:val="en-US"/>
        </w:rPr>
      </w:pPr>
      <w:r w:rsidRPr="00937B75">
        <w:rPr>
          <w:rFonts w:ascii="Times New Roman" w:hAnsi="Times New Roman" w:cs="Times New Roman"/>
          <w:sz w:val="24"/>
          <w:szCs w:val="24"/>
        </w:rPr>
        <w:lastRenderedPageBreak/>
        <w:t xml:space="preserve">Kuesioner </w:t>
      </w:r>
      <w:r w:rsidRPr="00937B75">
        <w:rPr>
          <w:rFonts w:ascii="Times New Roman" w:hAnsi="Times New Roman" w:cs="Times New Roman"/>
          <w:sz w:val="24"/>
          <w:szCs w:val="24"/>
          <w:lang w:val="en-US"/>
        </w:rPr>
        <w:t xml:space="preserve">penelitian </w:t>
      </w:r>
      <w:r w:rsidRPr="00937B75">
        <w:rPr>
          <w:rFonts w:ascii="Times New Roman" w:hAnsi="Times New Roman" w:cs="Times New Roman"/>
          <w:sz w:val="24"/>
          <w:szCs w:val="24"/>
        </w:rPr>
        <w:t xml:space="preserve">berkaitan dengan 2 dimensi variabel </w:t>
      </w:r>
      <w:r w:rsidR="009E0C1B">
        <w:rPr>
          <w:rFonts w:ascii="Times New Roman" w:hAnsi="Times New Roman" w:cs="Times New Roman"/>
          <w:bCs/>
          <w:i/>
          <w:sz w:val="24"/>
          <w:szCs w:val="24"/>
          <w:lang w:val="en-US"/>
        </w:rPr>
        <w:t>l</w:t>
      </w:r>
      <w:r w:rsidR="009E0C1B">
        <w:rPr>
          <w:rFonts w:ascii="Times New Roman" w:hAnsi="Times New Roman" w:cs="Times New Roman"/>
          <w:bCs/>
          <w:i/>
          <w:sz w:val="24"/>
          <w:szCs w:val="24"/>
        </w:rPr>
        <w:t xml:space="preserve">ocus </w:t>
      </w:r>
      <w:r w:rsidR="009E0C1B">
        <w:rPr>
          <w:rFonts w:ascii="Times New Roman" w:hAnsi="Times New Roman" w:cs="Times New Roman"/>
          <w:bCs/>
          <w:i/>
          <w:sz w:val="24"/>
          <w:szCs w:val="24"/>
          <w:lang w:val="en-US"/>
        </w:rPr>
        <w:t>o</w:t>
      </w:r>
      <w:r w:rsidR="009E0C1B">
        <w:rPr>
          <w:rFonts w:ascii="Times New Roman" w:hAnsi="Times New Roman" w:cs="Times New Roman"/>
          <w:bCs/>
          <w:i/>
          <w:sz w:val="24"/>
          <w:szCs w:val="24"/>
        </w:rPr>
        <w:t xml:space="preserve">f </w:t>
      </w:r>
      <w:r w:rsidR="009E0C1B">
        <w:rPr>
          <w:rFonts w:ascii="Times New Roman" w:hAnsi="Times New Roman" w:cs="Times New Roman"/>
          <w:bCs/>
          <w:i/>
          <w:sz w:val="24"/>
          <w:szCs w:val="24"/>
          <w:lang w:val="en-US"/>
        </w:rPr>
        <w:t>c</w:t>
      </w:r>
      <w:r w:rsidRPr="00937B75">
        <w:rPr>
          <w:rFonts w:ascii="Times New Roman" w:hAnsi="Times New Roman" w:cs="Times New Roman"/>
          <w:bCs/>
          <w:i/>
          <w:sz w:val="24"/>
          <w:szCs w:val="24"/>
        </w:rPr>
        <w:t>ontrol</w:t>
      </w:r>
      <w:r w:rsidRPr="00937B75">
        <w:rPr>
          <w:rFonts w:ascii="Times New Roman" w:hAnsi="Times New Roman" w:cs="Times New Roman"/>
          <w:sz w:val="24"/>
          <w:szCs w:val="24"/>
        </w:rPr>
        <w:t xml:space="preserve"> yaitu </w:t>
      </w:r>
      <w:r w:rsidR="009E0C1B">
        <w:rPr>
          <w:rFonts w:ascii="Times New Roman" w:eastAsia="Times New Roman" w:hAnsi="Times New Roman" w:cs="Times New Roman"/>
          <w:i/>
          <w:sz w:val="24"/>
          <w:szCs w:val="24"/>
          <w:lang w:val="en-US"/>
        </w:rPr>
        <w:t>l</w:t>
      </w:r>
      <w:r w:rsidR="009E0C1B">
        <w:rPr>
          <w:rFonts w:ascii="Times New Roman" w:eastAsia="Times New Roman" w:hAnsi="Times New Roman" w:cs="Times New Roman"/>
          <w:i/>
          <w:sz w:val="24"/>
          <w:szCs w:val="24"/>
        </w:rPr>
        <w:t xml:space="preserve">ocus of </w:t>
      </w:r>
      <w:r w:rsidR="009E0C1B">
        <w:rPr>
          <w:rFonts w:ascii="Times New Roman" w:eastAsia="Times New Roman" w:hAnsi="Times New Roman" w:cs="Times New Roman"/>
          <w:i/>
          <w:sz w:val="24"/>
          <w:szCs w:val="24"/>
          <w:lang w:val="en-US"/>
        </w:rPr>
        <w:t>c</w:t>
      </w:r>
      <w:r w:rsidRPr="00937B75">
        <w:rPr>
          <w:rFonts w:ascii="Times New Roman" w:eastAsia="Times New Roman" w:hAnsi="Times New Roman" w:cs="Times New Roman"/>
          <w:i/>
          <w:sz w:val="24"/>
          <w:szCs w:val="24"/>
        </w:rPr>
        <w:t xml:space="preserve">ontrol </w:t>
      </w:r>
      <w:r w:rsidRPr="00937B75">
        <w:rPr>
          <w:rFonts w:ascii="Times New Roman" w:eastAsia="Times New Roman" w:hAnsi="Times New Roman" w:cs="Times New Roman"/>
          <w:sz w:val="24"/>
          <w:szCs w:val="24"/>
        </w:rPr>
        <w:t xml:space="preserve">internal, dan </w:t>
      </w:r>
      <w:r w:rsidR="009E0C1B">
        <w:rPr>
          <w:rFonts w:ascii="Times New Roman" w:eastAsia="Times New Roman" w:hAnsi="Times New Roman" w:cs="Times New Roman"/>
          <w:i/>
          <w:sz w:val="24"/>
          <w:szCs w:val="24"/>
          <w:lang w:val="en-US"/>
        </w:rPr>
        <w:t>l</w:t>
      </w:r>
      <w:r w:rsidR="009E0C1B">
        <w:rPr>
          <w:rFonts w:ascii="Times New Roman" w:eastAsia="Times New Roman" w:hAnsi="Times New Roman" w:cs="Times New Roman"/>
          <w:i/>
          <w:sz w:val="24"/>
          <w:szCs w:val="24"/>
        </w:rPr>
        <w:t xml:space="preserve">ocus of </w:t>
      </w:r>
      <w:r w:rsidR="009E0C1B">
        <w:rPr>
          <w:rFonts w:ascii="Times New Roman" w:eastAsia="Times New Roman" w:hAnsi="Times New Roman" w:cs="Times New Roman"/>
          <w:i/>
          <w:sz w:val="24"/>
          <w:szCs w:val="24"/>
          <w:lang w:val="en-US"/>
        </w:rPr>
        <w:t>c</w:t>
      </w:r>
      <w:r w:rsidRPr="00937B75">
        <w:rPr>
          <w:rFonts w:ascii="Times New Roman" w:eastAsia="Times New Roman" w:hAnsi="Times New Roman" w:cs="Times New Roman"/>
          <w:i/>
          <w:sz w:val="24"/>
          <w:szCs w:val="24"/>
        </w:rPr>
        <w:t xml:space="preserve">ontrol </w:t>
      </w:r>
      <w:r w:rsidRPr="00937B75">
        <w:rPr>
          <w:rFonts w:ascii="Times New Roman" w:eastAsia="Times New Roman" w:hAnsi="Times New Roman" w:cs="Times New Roman"/>
          <w:sz w:val="24"/>
          <w:szCs w:val="24"/>
        </w:rPr>
        <w:t>Eksternal</w:t>
      </w:r>
      <w:r w:rsidRPr="00937B75">
        <w:rPr>
          <w:rFonts w:ascii="Times New Roman" w:hAnsi="Times New Roman" w:cs="Times New Roman"/>
          <w:sz w:val="24"/>
          <w:szCs w:val="24"/>
        </w:rPr>
        <w:t>yang dioperasionalisasikan menjadi 10 butir pernyataan</w:t>
      </w:r>
      <w:r w:rsidRPr="00937B75">
        <w:rPr>
          <w:rFonts w:ascii="Times New Roman" w:hAnsi="Times New Roman" w:cs="Times New Roman"/>
          <w:sz w:val="24"/>
          <w:szCs w:val="24"/>
          <w:lang w:val="en-US"/>
        </w:rPr>
        <w:t xml:space="preserve"> yang </w:t>
      </w:r>
      <w:r w:rsidRPr="00937B75">
        <w:rPr>
          <w:rFonts w:ascii="Times New Roman" w:hAnsi="Times New Roman" w:cs="Times New Roman"/>
          <w:sz w:val="24"/>
          <w:szCs w:val="24"/>
        </w:rPr>
        <w:t xml:space="preserve">disebarkan kepada </w:t>
      </w:r>
      <w:r w:rsidRPr="00937B75">
        <w:rPr>
          <w:rFonts w:ascii="Times New Roman" w:hAnsi="Times New Roman" w:cs="Times New Roman"/>
          <w:sz w:val="24"/>
          <w:szCs w:val="24"/>
          <w:lang w:val="en-US"/>
        </w:rPr>
        <w:t xml:space="preserve">78 responden. </w:t>
      </w:r>
      <w:r w:rsidRPr="00937B75">
        <w:rPr>
          <w:rFonts w:ascii="Times New Roman" w:hAnsi="Times New Roman" w:cs="Times New Roman"/>
          <w:sz w:val="24"/>
          <w:szCs w:val="24"/>
        </w:rPr>
        <w:t xml:space="preserve">Hasil </w:t>
      </w:r>
      <w:r w:rsidRPr="00937B75">
        <w:rPr>
          <w:rFonts w:ascii="Times New Roman" w:hAnsi="Times New Roman" w:cs="Times New Roman"/>
          <w:sz w:val="24"/>
          <w:szCs w:val="24"/>
          <w:lang w:val="en-US"/>
        </w:rPr>
        <w:t xml:space="preserve">distribusi frekuensi </w:t>
      </w:r>
      <w:r w:rsidRPr="00937B75">
        <w:rPr>
          <w:rFonts w:ascii="Times New Roman" w:hAnsi="Times New Roman" w:cs="Times New Roman"/>
          <w:sz w:val="24"/>
          <w:szCs w:val="24"/>
        </w:rPr>
        <w:t xml:space="preserve">tanggapan responden untuk setiap indikator variabel </w:t>
      </w:r>
      <w:r w:rsidR="009E0C1B">
        <w:rPr>
          <w:rFonts w:ascii="Times New Roman" w:hAnsi="Times New Roman" w:cs="Times New Roman"/>
          <w:bCs/>
          <w:i/>
          <w:sz w:val="24"/>
          <w:szCs w:val="24"/>
          <w:lang w:val="en-US"/>
        </w:rPr>
        <w:t>l</w:t>
      </w:r>
      <w:r w:rsidR="009E0C1B">
        <w:rPr>
          <w:rFonts w:ascii="Times New Roman" w:hAnsi="Times New Roman" w:cs="Times New Roman"/>
          <w:bCs/>
          <w:i/>
          <w:sz w:val="24"/>
          <w:szCs w:val="24"/>
        </w:rPr>
        <w:t xml:space="preserve">ocus </w:t>
      </w:r>
      <w:r w:rsidR="009E0C1B">
        <w:rPr>
          <w:rFonts w:ascii="Times New Roman" w:hAnsi="Times New Roman" w:cs="Times New Roman"/>
          <w:bCs/>
          <w:i/>
          <w:sz w:val="24"/>
          <w:szCs w:val="24"/>
          <w:lang w:val="en-US"/>
        </w:rPr>
        <w:t>o</w:t>
      </w:r>
      <w:r w:rsidRPr="00937B75">
        <w:rPr>
          <w:rFonts w:ascii="Times New Roman" w:hAnsi="Times New Roman" w:cs="Times New Roman"/>
          <w:bCs/>
          <w:i/>
          <w:sz w:val="24"/>
          <w:szCs w:val="24"/>
        </w:rPr>
        <w:t>f</w:t>
      </w:r>
      <w:r w:rsidR="004A722D">
        <w:rPr>
          <w:rFonts w:ascii="Times New Roman" w:hAnsi="Times New Roman" w:cs="Times New Roman"/>
          <w:bCs/>
          <w:i/>
          <w:sz w:val="24"/>
          <w:szCs w:val="24"/>
          <w:lang w:val="en-US"/>
        </w:rPr>
        <w:t xml:space="preserve"> </w:t>
      </w:r>
      <w:r w:rsidR="009E0C1B">
        <w:rPr>
          <w:rFonts w:ascii="Times New Roman" w:hAnsi="Times New Roman" w:cs="Times New Roman"/>
          <w:bCs/>
          <w:i/>
          <w:sz w:val="24"/>
          <w:szCs w:val="24"/>
          <w:lang w:val="en-US"/>
        </w:rPr>
        <w:t>c</w:t>
      </w:r>
      <w:r w:rsidRPr="00937B75">
        <w:rPr>
          <w:rFonts w:ascii="Times New Roman" w:hAnsi="Times New Roman" w:cs="Times New Roman"/>
          <w:bCs/>
          <w:i/>
          <w:sz w:val="24"/>
          <w:szCs w:val="24"/>
        </w:rPr>
        <w:t>ontrol</w:t>
      </w:r>
      <w:r w:rsidRPr="00937B75">
        <w:rPr>
          <w:rFonts w:ascii="Times New Roman" w:hAnsi="Times New Roman" w:cs="Times New Roman"/>
          <w:sz w:val="24"/>
          <w:szCs w:val="24"/>
        </w:rPr>
        <w:t xml:space="preserve"> akan diuraikan lebih jelas pada tabel-tabel </w:t>
      </w:r>
      <w:r w:rsidRPr="00937B75">
        <w:rPr>
          <w:rFonts w:ascii="Times New Roman" w:hAnsi="Times New Roman" w:cs="Times New Roman"/>
          <w:sz w:val="24"/>
          <w:szCs w:val="24"/>
          <w:lang w:val="en-US"/>
        </w:rPr>
        <w:t>berikut</w:t>
      </w:r>
      <w:r w:rsidR="004341E5" w:rsidRPr="00937B75">
        <w:rPr>
          <w:rFonts w:ascii="Times New Roman" w:hAnsi="Times New Roman" w:cs="Times New Roman"/>
          <w:sz w:val="24"/>
          <w:szCs w:val="24"/>
          <w:lang w:val="en-US"/>
        </w:rPr>
        <w:t>:</w:t>
      </w:r>
    </w:p>
    <w:p w:rsidR="004341E5" w:rsidRPr="00937B75" w:rsidRDefault="004341E5" w:rsidP="005D3B95">
      <w:pPr>
        <w:spacing w:after="0" w:line="480" w:lineRule="auto"/>
        <w:ind w:firstLine="612"/>
        <w:jc w:val="both"/>
        <w:rPr>
          <w:rFonts w:ascii="Times New Roman" w:hAnsi="Times New Roman" w:cs="Times New Roman"/>
          <w:sz w:val="24"/>
          <w:szCs w:val="24"/>
          <w:lang w:val="en-US"/>
        </w:rPr>
      </w:pPr>
    </w:p>
    <w:p w:rsidR="004341E5" w:rsidRPr="00937B75" w:rsidRDefault="004341E5" w:rsidP="004341E5">
      <w:pPr>
        <w:spacing w:after="0" w:line="480" w:lineRule="auto"/>
        <w:jc w:val="both"/>
        <w:rPr>
          <w:rFonts w:ascii="Times New Roman" w:hAnsi="Times New Roman" w:cs="Times New Roman"/>
          <w:b/>
          <w:sz w:val="24"/>
          <w:szCs w:val="24"/>
        </w:rPr>
      </w:pPr>
      <w:r w:rsidRPr="00937B75">
        <w:rPr>
          <w:rFonts w:ascii="Times New Roman" w:hAnsi="Times New Roman" w:cs="Times New Roman"/>
          <w:b/>
          <w:i/>
          <w:sz w:val="24"/>
          <w:szCs w:val="24"/>
          <w:lang w:val="en-US"/>
        </w:rPr>
        <w:t>1.</w:t>
      </w:r>
      <w:r w:rsidRPr="00937B75">
        <w:rPr>
          <w:rFonts w:ascii="Times New Roman" w:hAnsi="Times New Roman" w:cs="Times New Roman"/>
          <w:b/>
          <w:i/>
          <w:sz w:val="24"/>
          <w:szCs w:val="24"/>
          <w:lang w:val="en-US"/>
        </w:rPr>
        <w:tab/>
      </w:r>
      <w:r w:rsidRPr="00937B75">
        <w:rPr>
          <w:rFonts w:ascii="Times New Roman" w:hAnsi="Times New Roman" w:cs="Times New Roman"/>
          <w:b/>
          <w:i/>
          <w:sz w:val="24"/>
          <w:szCs w:val="24"/>
        </w:rPr>
        <w:t>Locus of Control</w:t>
      </w:r>
      <w:r w:rsidR="004A722D">
        <w:rPr>
          <w:rFonts w:ascii="Times New Roman" w:hAnsi="Times New Roman" w:cs="Times New Roman"/>
          <w:b/>
          <w:i/>
          <w:sz w:val="24"/>
          <w:szCs w:val="24"/>
          <w:lang w:val="en-US"/>
        </w:rPr>
        <w:t xml:space="preserve"> </w:t>
      </w:r>
      <w:r w:rsidRPr="00937B75">
        <w:rPr>
          <w:rFonts w:ascii="Times New Roman" w:hAnsi="Times New Roman" w:cs="Times New Roman"/>
          <w:b/>
          <w:sz w:val="24"/>
          <w:szCs w:val="24"/>
        </w:rPr>
        <w:t>internal</w:t>
      </w:r>
    </w:p>
    <w:p w:rsidR="004341E5" w:rsidRPr="00937B75" w:rsidRDefault="004341E5" w:rsidP="004341E5">
      <w:pPr>
        <w:spacing w:after="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Tabel 4.</w:t>
      </w:r>
      <w:r w:rsidRPr="00937B75">
        <w:rPr>
          <w:rFonts w:ascii="Times New Roman" w:hAnsi="Times New Roman" w:cs="Times New Roman"/>
          <w:sz w:val="24"/>
          <w:szCs w:val="24"/>
          <w:lang w:val="en-US"/>
        </w:rPr>
        <w:t>6</w:t>
      </w:r>
      <w:r w:rsidRPr="00937B75">
        <w:rPr>
          <w:rFonts w:ascii="Times New Roman" w:hAnsi="Times New Roman" w:cs="Times New Roman"/>
          <w:sz w:val="24"/>
          <w:szCs w:val="24"/>
        </w:rPr>
        <w:t xml:space="preserve"> berikut ini menunjukkan tanggapan responden mengenai dimensi</w:t>
      </w:r>
      <w:r w:rsidR="004A722D">
        <w:rPr>
          <w:rFonts w:ascii="Times New Roman" w:hAnsi="Times New Roman" w:cs="Times New Roman"/>
          <w:sz w:val="24"/>
          <w:szCs w:val="24"/>
          <w:lang w:val="en-US"/>
        </w:rPr>
        <w:t xml:space="preserve"> </w:t>
      </w:r>
      <w:r w:rsidR="009E0C1B">
        <w:rPr>
          <w:rFonts w:ascii="Times New Roman" w:hAnsi="Times New Roman" w:cs="Times New Roman"/>
          <w:i/>
          <w:sz w:val="24"/>
          <w:szCs w:val="24"/>
          <w:lang w:val="en-US"/>
        </w:rPr>
        <w:t>l</w:t>
      </w:r>
      <w:r w:rsidR="00207BBA" w:rsidRPr="00937B75">
        <w:rPr>
          <w:rFonts w:ascii="Times New Roman" w:hAnsi="Times New Roman" w:cs="Times New Roman"/>
          <w:i/>
          <w:sz w:val="24"/>
          <w:szCs w:val="24"/>
        </w:rPr>
        <w:t>ocus of</w:t>
      </w:r>
      <w:r w:rsidR="004A722D">
        <w:rPr>
          <w:rFonts w:ascii="Times New Roman" w:hAnsi="Times New Roman" w:cs="Times New Roman"/>
          <w:i/>
          <w:sz w:val="24"/>
          <w:szCs w:val="24"/>
          <w:lang w:val="en-US"/>
        </w:rPr>
        <w:t xml:space="preserve"> </w:t>
      </w:r>
      <w:r w:rsidR="009E0C1B">
        <w:rPr>
          <w:rFonts w:ascii="Times New Roman" w:hAnsi="Times New Roman" w:cs="Times New Roman"/>
          <w:i/>
          <w:sz w:val="24"/>
          <w:szCs w:val="24"/>
          <w:lang w:val="en-US"/>
        </w:rPr>
        <w:t>c</w:t>
      </w:r>
      <w:r w:rsidRPr="00937B75">
        <w:rPr>
          <w:rFonts w:ascii="Times New Roman" w:hAnsi="Times New Roman" w:cs="Times New Roman"/>
          <w:i/>
          <w:sz w:val="24"/>
          <w:szCs w:val="24"/>
        </w:rPr>
        <w:t xml:space="preserve">ontrol </w:t>
      </w:r>
      <w:r w:rsidRPr="00937B75">
        <w:rPr>
          <w:rFonts w:ascii="Times New Roman" w:hAnsi="Times New Roman" w:cs="Times New Roman"/>
          <w:sz w:val="24"/>
          <w:szCs w:val="24"/>
        </w:rPr>
        <w:t>internal.</w:t>
      </w:r>
    </w:p>
    <w:p w:rsidR="004341E5" w:rsidRPr="00937B75" w:rsidRDefault="004341E5" w:rsidP="004341E5">
      <w:pPr>
        <w:pStyle w:val="NoSpacing"/>
        <w:spacing w:line="276" w:lineRule="auto"/>
        <w:contextualSpacing/>
        <w:jc w:val="center"/>
        <w:rPr>
          <w:b/>
        </w:rPr>
      </w:pPr>
      <w:r w:rsidRPr="00937B75">
        <w:rPr>
          <w:b/>
        </w:rPr>
        <w:t>Tabel 4.6</w:t>
      </w:r>
    </w:p>
    <w:p w:rsidR="004341E5" w:rsidRPr="00937B75" w:rsidRDefault="004341E5" w:rsidP="004341E5">
      <w:pPr>
        <w:pStyle w:val="NoSpacing"/>
        <w:tabs>
          <w:tab w:val="left" w:pos="0"/>
        </w:tabs>
        <w:spacing w:line="276" w:lineRule="auto"/>
        <w:jc w:val="center"/>
        <w:rPr>
          <w:b/>
        </w:rPr>
      </w:pPr>
      <w:r w:rsidRPr="00937B75">
        <w:rPr>
          <w:b/>
        </w:rPr>
        <w:t xml:space="preserve">Distribusi Tanggapan Responden Mengenai </w:t>
      </w:r>
      <w:r w:rsidRPr="00937B75">
        <w:rPr>
          <w:b/>
          <w:i/>
        </w:rPr>
        <w:t xml:space="preserve">Locus of Control </w:t>
      </w:r>
      <w:r w:rsidRPr="00937B75">
        <w:rPr>
          <w:b/>
        </w:rPr>
        <w:t>internal</w:t>
      </w:r>
    </w:p>
    <w:tbl>
      <w:tblPr>
        <w:tblW w:w="8144" w:type="dxa"/>
        <w:jc w:val="center"/>
        <w:tblLayout w:type="fixed"/>
        <w:tblCellMar>
          <w:left w:w="0" w:type="dxa"/>
          <w:right w:w="0" w:type="dxa"/>
        </w:tblCellMar>
        <w:tblLook w:val="04A0" w:firstRow="1" w:lastRow="0" w:firstColumn="1" w:lastColumn="0" w:noHBand="0" w:noVBand="1"/>
      </w:tblPr>
      <w:tblGrid>
        <w:gridCol w:w="2094"/>
        <w:gridCol w:w="444"/>
        <w:gridCol w:w="493"/>
        <w:gridCol w:w="493"/>
        <w:gridCol w:w="493"/>
        <w:gridCol w:w="567"/>
        <w:gridCol w:w="540"/>
        <w:gridCol w:w="519"/>
        <w:gridCol w:w="608"/>
        <w:gridCol w:w="540"/>
        <w:gridCol w:w="502"/>
        <w:gridCol w:w="851"/>
      </w:tblGrid>
      <w:tr w:rsidR="004341E5" w:rsidRPr="00937B75" w:rsidTr="004341E5">
        <w:trPr>
          <w:cantSplit/>
          <w:trHeight w:val="240"/>
          <w:jc w:val="center"/>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41E5" w:rsidRPr="00937B75" w:rsidRDefault="004341E5" w:rsidP="004341E5">
            <w:pPr>
              <w:pStyle w:val="NoSpacing"/>
              <w:jc w:val="center"/>
              <w:rPr>
                <w:b/>
                <w:lang w:val="id-ID"/>
              </w:rPr>
            </w:pPr>
            <w:r w:rsidRPr="00937B75">
              <w:rPr>
                <w:lang w:val="id-ID"/>
              </w:rPr>
              <w:t>Indikator</w:t>
            </w:r>
          </w:p>
        </w:tc>
        <w:tc>
          <w:tcPr>
            <w:tcW w:w="5199" w:type="dxa"/>
            <w:gridSpan w:val="10"/>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41E5" w:rsidRPr="00937B75" w:rsidRDefault="004341E5" w:rsidP="004341E5">
            <w:pPr>
              <w:pStyle w:val="NoSpacing"/>
              <w:jc w:val="center"/>
              <w:rPr>
                <w:b/>
              </w:rPr>
            </w:pPr>
            <w:r w:rsidRPr="00937B75">
              <w:rPr>
                <w:b/>
                <w:lang w:val="id-ID"/>
              </w:rPr>
              <w:t>Alternatif</w:t>
            </w:r>
            <w:r w:rsidRPr="00937B75">
              <w:rPr>
                <w:b/>
              </w:rPr>
              <w:t xml:space="preserve"> Jawaban</w:t>
            </w:r>
          </w:p>
        </w:tc>
        <w:tc>
          <w:tcPr>
            <w:tcW w:w="851" w:type="dxa"/>
            <w:vMerge w:val="restart"/>
            <w:tcBorders>
              <w:top w:val="single" w:sz="4" w:space="0" w:color="auto"/>
              <w:left w:val="nil"/>
              <w:right w:val="single" w:sz="4" w:space="0" w:color="auto"/>
            </w:tcBorders>
            <w:vAlign w:val="center"/>
          </w:tcPr>
          <w:p w:rsidR="004341E5" w:rsidRPr="00937B75" w:rsidRDefault="004341E5" w:rsidP="004341E5">
            <w:pPr>
              <w:pStyle w:val="NoSpacing"/>
              <w:jc w:val="center"/>
              <w:rPr>
                <w:b/>
                <w:lang w:val="id-ID"/>
              </w:rPr>
            </w:pPr>
            <w:r w:rsidRPr="00937B75">
              <w:rPr>
                <w:b/>
                <w:lang w:val="id-ID"/>
              </w:rPr>
              <w:t>Total</w:t>
            </w:r>
          </w:p>
        </w:tc>
      </w:tr>
      <w:tr w:rsidR="004341E5" w:rsidRPr="00937B75" w:rsidTr="004341E5">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4341E5" w:rsidRPr="00937B75" w:rsidRDefault="004341E5" w:rsidP="004341E5">
            <w:pPr>
              <w:pStyle w:val="NoSpacing"/>
              <w:jc w:val="center"/>
              <w:rPr>
                <w:b/>
              </w:rPr>
            </w:pPr>
          </w:p>
        </w:tc>
        <w:tc>
          <w:tcPr>
            <w:tcW w:w="2490"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41E5" w:rsidRPr="00937B75" w:rsidRDefault="004341E5" w:rsidP="004341E5">
            <w:pPr>
              <w:pStyle w:val="NoSpacing"/>
              <w:jc w:val="center"/>
              <w:rPr>
                <w:b/>
              </w:rPr>
            </w:pPr>
            <w:r w:rsidRPr="00937B75">
              <w:rPr>
                <w:b/>
              </w:rPr>
              <w:t>Frekuensi</w:t>
            </w:r>
          </w:p>
        </w:tc>
        <w:tc>
          <w:tcPr>
            <w:tcW w:w="2709" w:type="dxa"/>
            <w:gridSpan w:val="5"/>
            <w:tcBorders>
              <w:top w:val="single" w:sz="4" w:space="0" w:color="auto"/>
              <w:left w:val="nil"/>
              <w:bottom w:val="single" w:sz="4" w:space="0" w:color="auto"/>
              <w:right w:val="single" w:sz="4" w:space="0" w:color="auto"/>
            </w:tcBorders>
            <w:shd w:val="clear" w:color="auto" w:fill="auto"/>
            <w:vAlign w:val="center"/>
          </w:tcPr>
          <w:p w:rsidR="004341E5" w:rsidRPr="00937B75" w:rsidRDefault="004341E5" w:rsidP="004341E5">
            <w:pPr>
              <w:pStyle w:val="NoSpacing"/>
              <w:jc w:val="center"/>
              <w:rPr>
                <w:b/>
              </w:rPr>
            </w:pPr>
            <w:r w:rsidRPr="00937B75">
              <w:rPr>
                <w:b/>
              </w:rPr>
              <w:t>Persentase</w:t>
            </w:r>
          </w:p>
        </w:tc>
        <w:tc>
          <w:tcPr>
            <w:tcW w:w="851" w:type="dxa"/>
            <w:vMerge/>
            <w:tcBorders>
              <w:left w:val="nil"/>
              <w:bottom w:val="single" w:sz="4" w:space="0" w:color="auto"/>
              <w:right w:val="single" w:sz="4" w:space="0" w:color="auto"/>
            </w:tcBorders>
          </w:tcPr>
          <w:p w:rsidR="004341E5" w:rsidRPr="00937B75" w:rsidRDefault="004341E5" w:rsidP="004341E5">
            <w:pPr>
              <w:pStyle w:val="NoSpacing"/>
              <w:jc w:val="center"/>
              <w:rPr>
                <w:b/>
              </w:rPr>
            </w:pPr>
          </w:p>
        </w:tc>
      </w:tr>
      <w:tr w:rsidR="004341E5" w:rsidRPr="00937B75" w:rsidTr="004341E5">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4341E5" w:rsidRPr="00937B75" w:rsidRDefault="004341E5" w:rsidP="004341E5">
            <w:pPr>
              <w:pStyle w:val="NoSpacing"/>
              <w:jc w:val="center"/>
              <w:rPr>
                <w:b/>
              </w:rPr>
            </w:pP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5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851" w:type="dxa"/>
            <w:tcBorders>
              <w:top w:val="nil"/>
              <w:left w:val="nil"/>
              <w:bottom w:val="single" w:sz="4" w:space="0" w:color="auto"/>
              <w:right w:val="single" w:sz="4" w:space="0" w:color="auto"/>
            </w:tcBorders>
          </w:tcPr>
          <w:p w:rsidR="004341E5" w:rsidRPr="00937B75" w:rsidRDefault="004341E5" w:rsidP="004341E5">
            <w:pPr>
              <w:pStyle w:val="NoSpacing"/>
              <w:jc w:val="center"/>
              <w:rPr>
                <w:b/>
                <w:lang w:val="id-ID"/>
              </w:rPr>
            </w:pPr>
          </w:p>
        </w:tc>
      </w:tr>
      <w:tr w:rsidR="004341E5"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23</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29</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26</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29,5</w:t>
            </w:r>
          </w:p>
        </w:tc>
        <w:tc>
          <w:tcPr>
            <w:tcW w:w="5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37,2</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33,3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4341E5"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22</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39</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28,2</w:t>
            </w:r>
          </w:p>
        </w:tc>
        <w:tc>
          <w:tcPr>
            <w:tcW w:w="5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50,0</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21,8</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4341E5"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8</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25,6</w:t>
            </w:r>
          </w:p>
        </w:tc>
        <w:tc>
          <w:tcPr>
            <w:tcW w:w="5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64,1</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4341E5"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44</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21,8</w:t>
            </w:r>
          </w:p>
        </w:tc>
        <w:tc>
          <w:tcPr>
            <w:tcW w:w="5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56,4</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21,8</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4341E5"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21</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49</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8</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26,9</w:t>
            </w:r>
          </w:p>
        </w:tc>
        <w:tc>
          <w:tcPr>
            <w:tcW w:w="5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62,8</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4341E5" w:rsidRPr="00937B75" w:rsidTr="004341E5">
        <w:trPr>
          <w:trHeight w:val="240"/>
          <w:jc w:val="center"/>
        </w:trPr>
        <w:tc>
          <w:tcPr>
            <w:tcW w:w="2094" w:type="dxa"/>
            <w:tcBorders>
              <w:top w:val="single" w:sz="4" w:space="0" w:color="auto"/>
              <w:left w:val="single" w:sz="4" w:space="0" w:color="auto"/>
              <w:bottom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rPr>
            </w:pPr>
            <w:r w:rsidRPr="00937B75">
              <w:rPr>
                <w:rFonts w:ascii="Times New Roman" w:hAnsi="Times New Roman" w:cs="Times New Roman"/>
                <w:b/>
                <w:sz w:val="24"/>
                <w:szCs w:val="24"/>
                <w:lang w:val="en-US"/>
              </w:rPr>
              <w:t>Rata-rata</w:t>
            </w:r>
          </w:p>
        </w:tc>
        <w:tc>
          <w:tcPr>
            <w:tcW w:w="444"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26,4</w:t>
            </w:r>
          </w:p>
        </w:tc>
        <w:tc>
          <w:tcPr>
            <w:tcW w:w="5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54,1</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19,5</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bl>
    <w:p w:rsidR="004341E5" w:rsidRPr="00937B75" w:rsidRDefault="004341E5" w:rsidP="004341E5">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Sumber : Data Penelitian (diolah)</w:t>
      </w:r>
    </w:p>
    <w:p w:rsidR="004341E5" w:rsidRPr="00937B75" w:rsidRDefault="004341E5" w:rsidP="004341E5">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Tanggapan responden untuk indikator dari dimensi </w:t>
      </w:r>
      <w:r w:rsidRPr="00937B75">
        <w:rPr>
          <w:rFonts w:ascii="Times New Roman" w:hAnsi="Times New Roman" w:cs="Times New Roman"/>
          <w:i/>
          <w:sz w:val="24"/>
          <w:szCs w:val="24"/>
          <w:lang w:val="en-US"/>
        </w:rPr>
        <w:t>l</w:t>
      </w:r>
      <w:r w:rsidRPr="00937B75">
        <w:rPr>
          <w:rFonts w:ascii="Times New Roman" w:hAnsi="Times New Roman" w:cs="Times New Roman"/>
          <w:i/>
          <w:sz w:val="24"/>
          <w:szCs w:val="24"/>
        </w:rPr>
        <w:t xml:space="preserve">ocus of </w:t>
      </w:r>
      <w:r w:rsidRPr="00937B75">
        <w:rPr>
          <w:rFonts w:ascii="Times New Roman" w:hAnsi="Times New Roman" w:cs="Times New Roman"/>
          <w:i/>
          <w:sz w:val="24"/>
          <w:szCs w:val="24"/>
          <w:lang w:val="en-US"/>
        </w:rPr>
        <w:t>c</w:t>
      </w:r>
      <w:r w:rsidRPr="00937B75">
        <w:rPr>
          <w:rFonts w:ascii="Times New Roman" w:hAnsi="Times New Roman" w:cs="Times New Roman"/>
          <w:i/>
          <w:sz w:val="24"/>
          <w:szCs w:val="24"/>
        </w:rPr>
        <w:t xml:space="preserve">ontrol </w:t>
      </w:r>
      <w:r w:rsidRPr="00937B75">
        <w:rPr>
          <w:rFonts w:ascii="Times New Roman" w:hAnsi="Times New Roman" w:cs="Times New Roman"/>
          <w:sz w:val="24"/>
          <w:szCs w:val="24"/>
        </w:rPr>
        <w:t>internal</w:t>
      </w:r>
      <w:r w:rsidRPr="00937B75">
        <w:rPr>
          <w:rFonts w:ascii="Times New Roman" w:hAnsi="Times New Roman" w:cs="Times New Roman"/>
          <w:bCs/>
          <w:sz w:val="24"/>
          <w:szCs w:val="24"/>
        </w:rPr>
        <w:t xml:space="preserve"> dalam</w:t>
      </w:r>
      <w:r w:rsidR="004A722D">
        <w:rPr>
          <w:rFonts w:ascii="Times New Roman" w:hAnsi="Times New Roman" w:cs="Times New Roman"/>
          <w:bCs/>
          <w:sz w:val="24"/>
          <w:szCs w:val="24"/>
          <w:lang w:val="en-US"/>
        </w:rPr>
        <w:t xml:space="preserve"> </w:t>
      </w:r>
      <w:r w:rsidRPr="00937B75">
        <w:rPr>
          <w:rFonts w:ascii="Times New Roman" w:hAnsi="Times New Roman" w:cs="Times New Roman"/>
          <w:bCs/>
          <w:i/>
          <w:sz w:val="24"/>
          <w:szCs w:val="24"/>
          <w:lang w:val="en-US"/>
        </w:rPr>
        <w:t>l</w:t>
      </w:r>
      <w:r w:rsidRPr="00937B75">
        <w:rPr>
          <w:rFonts w:ascii="Times New Roman" w:hAnsi="Times New Roman" w:cs="Times New Roman"/>
          <w:bCs/>
          <w:i/>
          <w:sz w:val="24"/>
          <w:szCs w:val="24"/>
        </w:rPr>
        <w:t xml:space="preserve">ocus </w:t>
      </w:r>
      <w:r w:rsidRPr="00937B75">
        <w:rPr>
          <w:rFonts w:ascii="Times New Roman" w:hAnsi="Times New Roman" w:cs="Times New Roman"/>
          <w:bCs/>
          <w:i/>
          <w:sz w:val="24"/>
          <w:szCs w:val="24"/>
          <w:lang w:val="en-US"/>
        </w:rPr>
        <w:t>o</w:t>
      </w:r>
      <w:r w:rsidRPr="00937B75">
        <w:rPr>
          <w:rFonts w:ascii="Times New Roman" w:hAnsi="Times New Roman" w:cs="Times New Roman"/>
          <w:bCs/>
          <w:i/>
          <w:sz w:val="24"/>
          <w:szCs w:val="24"/>
        </w:rPr>
        <w:t xml:space="preserve">f </w:t>
      </w:r>
      <w:r w:rsidRPr="00937B75">
        <w:rPr>
          <w:rFonts w:ascii="Times New Roman" w:hAnsi="Times New Roman" w:cs="Times New Roman"/>
          <w:bCs/>
          <w:i/>
          <w:sz w:val="24"/>
          <w:szCs w:val="24"/>
          <w:lang w:val="en-US"/>
        </w:rPr>
        <w:t>c</w:t>
      </w:r>
      <w:r w:rsidRPr="00937B75">
        <w:rPr>
          <w:rFonts w:ascii="Times New Roman" w:hAnsi="Times New Roman" w:cs="Times New Roman"/>
          <w:bCs/>
          <w:i/>
          <w:sz w:val="24"/>
          <w:szCs w:val="24"/>
        </w:rPr>
        <w:t>ontrol</w:t>
      </w:r>
      <w:r w:rsidR="004A722D">
        <w:rPr>
          <w:rFonts w:ascii="Times New Roman" w:hAnsi="Times New Roman" w:cs="Times New Roman"/>
          <w:bCs/>
          <w:i/>
          <w:sz w:val="24"/>
          <w:szCs w:val="24"/>
          <w:lang w:val="en-US"/>
        </w:rPr>
        <w:t xml:space="preserve"> </w:t>
      </w:r>
      <w:r w:rsidRPr="00937B75">
        <w:rPr>
          <w:rFonts w:ascii="Times New Roman" w:hAnsi="Times New Roman" w:cs="Times New Roman"/>
          <w:sz w:val="24"/>
          <w:szCs w:val="24"/>
          <w:lang w:val="en-US"/>
        </w:rPr>
        <w:t>p</w:t>
      </w:r>
      <w:r w:rsidRPr="00937B75">
        <w:rPr>
          <w:rFonts w:ascii="Times New Roman" w:hAnsi="Times New Roman" w:cs="Times New Roman"/>
          <w:sz w:val="24"/>
          <w:szCs w:val="24"/>
        </w:rPr>
        <w:t xml:space="preserve">ada Perusahaan Sektor Jasa BUMN Kota Bandung </w:t>
      </w:r>
      <w:r w:rsidRPr="00937B75">
        <w:rPr>
          <w:rFonts w:ascii="Times New Roman" w:hAnsi="Times New Roman" w:cs="Times New Roman"/>
          <w:sz w:val="24"/>
          <w:szCs w:val="24"/>
          <w:lang w:val="en-US"/>
        </w:rPr>
        <w:t xml:space="preserve">pada tabel 4.6 menunjukkan </w:t>
      </w:r>
      <w:r w:rsidRPr="00937B75">
        <w:rPr>
          <w:rFonts w:ascii="Times New Roman" w:hAnsi="Times New Roman" w:cs="Times New Roman"/>
          <w:sz w:val="24"/>
          <w:szCs w:val="24"/>
        </w:rPr>
        <w:t>rata-rata responden yang menjawab “</w:t>
      </w:r>
      <w:r w:rsidRPr="00937B75">
        <w:rPr>
          <w:rFonts w:ascii="Times New Roman" w:hAnsi="Times New Roman" w:cs="Times New Roman"/>
          <w:sz w:val="24"/>
          <w:szCs w:val="24"/>
          <w:lang w:val="en-US"/>
        </w:rPr>
        <w:t>Selalu</w:t>
      </w:r>
      <w:r w:rsidRPr="00937B75">
        <w:rPr>
          <w:rFonts w:ascii="Times New Roman" w:hAnsi="Times New Roman" w:cs="Times New Roman"/>
          <w:sz w:val="24"/>
          <w:szCs w:val="24"/>
        </w:rPr>
        <w:t xml:space="preserve">” dengan persentase </w:t>
      </w:r>
      <w:r w:rsidRPr="00937B75">
        <w:rPr>
          <w:rFonts w:ascii="Times New Roman" w:eastAsia="Times New Roman" w:hAnsi="Times New Roman" w:cs="Times New Roman"/>
          <w:sz w:val="24"/>
          <w:szCs w:val="24"/>
        </w:rPr>
        <w:t>26,4</w:t>
      </w:r>
      <w:r w:rsidRPr="00937B75">
        <w:rPr>
          <w:rFonts w:ascii="Times New Roman" w:hAnsi="Times New Roman" w:cs="Times New Roman"/>
          <w:sz w:val="24"/>
          <w:szCs w:val="24"/>
        </w:rPr>
        <w:t>%, yang menjawab “Se</w:t>
      </w:r>
      <w:r w:rsidRPr="00937B75">
        <w:rPr>
          <w:rFonts w:ascii="Times New Roman" w:hAnsi="Times New Roman" w:cs="Times New Roman"/>
          <w:sz w:val="24"/>
          <w:szCs w:val="24"/>
          <w:lang w:val="en-US"/>
        </w:rPr>
        <w:t>ring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54,1</w:t>
      </w:r>
      <w:r w:rsidRPr="00937B75">
        <w:rPr>
          <w:rFonts w:ascii="Times New Roman" w:hAnsi="Times New Roman" w:cs="Times New Roman"/>
          <w:sz w:val="24"/>
          <w:szCs w:val="24"/>
        </w:rPr>
        <w:t xml:space="preserve">%, </w:t>
      </w:r>
      <w:r w:rsidRPr="00937B75">
        <w:rPr>
          <w:rFonts w:ascii="Times New Roman" w:hAnsi="Times New Roman" w:cs="Times New Roman"/>
          <w:sz w:val="24"/>
          <w:szCs w:val="24"/>
          <w:lang w:val="en-US"/>
        </w:rPr>
        <w:t xml:space="preserve">dan </w:t>
      </w:r>
      <w:r w:rsidRPr="00937B75">
        <w:rPr>
          <w:rFonts w:ascii="Times New Roman" w:hAnsi="Times New Roman" w:cs="Times New Roman"/>
          <w:sz w:val="24"/>
          <w:szCs w:val="24"/>
        </w:rPr>
        <w:t>yang menjawab “</w:t>
      </w:r>
      <w:r w:rsidRPr="00937B75">
        <w:rPr>
          <w:rFonts w:ascii="Times New Roman" w:hAnsi="Times New Roman" w:cs="Times New Roman"/>
          <w:sz w:val="24"/>
          <w:szCs w:val="24"/>
          <w:lang w:val="en-US"/>
        </w:rPr>
        <w:t>Kadang-kadang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19,5</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 xml:space="preserve"> Data ini menunjukan bahwa sebagian besar auditor internal </w:t>
      </w:r>
      <w:r w:rsidRPr="00937B75">
        <w:rPr>
          <w:rFonts w:ascii="Times New Roman" w:hAnsi="Times New Roman" w:cs="Times New Roman"/>
          <w:sz w:val="24"/>
          <w:szCs w:val="24"/>
          <w:lang w:val="en-US"/>
        </w:rPr>
        <w:lastRenderedPageBreak/>
        <w:t xml:space="preserve">pada Perusahaan Sektor Jasa BUMN Kota Bandung memiliki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internal yang sangat baik.</w:t>
      </w:r>
    </w:p>
    <w:p w:rsidR="004341E5" w:rsidRPr="00937B75" w:rsidRDefault="004341E5" w:rsidP="004341E5">
      <w:pPr>
        <w:spacing w:after="0" w:line="480" w:lineRule="auto"/>
        <w:jc w:val="both"/>
        <w:rPr>
          <w:rFonts w:ascii="Times New Roman" w:hAnsi="Times New Roman" w:cs="Times New Roman"/>
          <w:sz w:val="24"/>
          <w:szCs w:val="24"/>
          <w:lang w:val="en-US"/>
        </w:rPr>
      </w:pPr>
    </w:p>
    <w:p w:rsidR="004341E5" w:rsidRPr="00937B75" w:rsidRDefault="004341E5" w:rsidP="004341E5">
      <w:pPr>
        <w:spacing w:after="0" w:line="480" w:lineRule="auto"/>
        <w:jc w:val="both"/>
        <w:rPr>
          <w:rFonts w:ascii="Times New Roman" w:hAnsi="Times New Roman" w:cs="Times New Roman"/>
          <w:b/>
          <w:sz w:val="24"/>
        </w:rPr>
      </w:pPr>
      <w:r w:rsidRPr="00937B75">
        <w:rPr>
          <w:rFonts w:ascii="Times New Roman" w:hAnsi="Times New Roman" w:cs="Times New Roman"/>
          <w:b/>
          <w:i/>
          <w:sz w:val="24"/>
          <w:lang w:val="en-US"/>
        </w:rPr>
        <w:t>2.</w:t>
      </w:r>
      <w:r w:rsidRPr="00937B75">
        <w:rPr>
          <w:rFonts w:ascii="Times New Roman" w:hAnsi="Times New Roman" w:cs="Times New Roman"/>
          <w:b/>
          <w:i/>
          <w:sz w:val="24"/>
          <w:lang w:val="en-US"/>
        </w:rPr>
        <w:tab/>
      </w:r>
      <w:r w:rsidRPr="00937B75">
        <w:rPr>
          <w:rFonts w:ascii="Times New Roman" w:hAnsi="Times New Roman" w:cs="Times New Roman"/>
          <w:b/>
          <w:i/>
          <w:sz w:val="24"/>
        </w:rPr>
        <w:t xml:space="preserve">Locus of Control </w:t>
      </w:r>
      <w:r w:rsidRPr="00937B75">
        <w:rPr>
          <w:rFonts w:ascii="Times New Roman" w:hAnsi="Times New Roman" w:cs="Times New Roman"/>
          <w:b/>
          <w:sz w:val="24"/>
        </w:rPr>
        <w:t>Eksternal</w:t>
      </w:r>
    </w:p>
    <w:p w:rsidR="004341E5" w:rsidRPr="00937B75" w:rsidRDefault="004341E5" w:rsidP="004341E5">
      <w:pPr>
        <w:spacing w:after="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Tabel 4.</w:t>
      </w:r>
      <w:r w:rsidRPr="00937B75">
        <w:rPr>
          <w:rFonts w:ascii="Times New Roman" w:hAnsi="Times New Roman" w:cs="Times New Roman"/>
          <w:sz w:val="24"/>
          <w:szCs w:val="24"/>
          <w:lang w:val="en-US"/>
        </w:rPr>
        <w:t>7</w:t>
      </w:r>
      <w:r w:rsidRPr="00937B75">
        <w:rPr>
          <w:rFonts w:ascii="Times New Roman" w:hAnsi="Times New Roman" w:cs="Times New Roman"/>
          <w:sz w:val="24"/>
          <w:szCs w:val="24"/>
        </w:rPr>
        <w:t xml:space="preserve"> berikut ini menunjukkan tanggapan responden mengenai dimensi</w:t>
      </w:r>
      <w:r w:rsidR="00631B3C">
        <w:rPr>
          <w:rFonts w:ascii="Times New Roman" w:hAnsi="Times New Roman" w:cs="Times New Roman"/>
          <w:sz w:val="24"/>
          <w:szCs w:val="24"/>
        </w:rPr>
        <w:t xml:space="preserve"> </w:t>
      </w:r>
      <w:r w:rsidR="009E0C1B">
        <w:rPr>
          <w:rFonts w:ascii="Times New Roman" w:hAnsi="Times New Roman" w:cs="Times New Roman"/>
          <w:i/>
          <w:sz w:val="24"/>
          <w:szCs w:val="24"/>
          <w:lang w:val="en-US"/>
        </w:rPr>
        <w:t>l</w:t>
      </w:r>
      <w:r w:rsidR="009E0C1B">
        <w:rPr>
          <w:rFonts w:ascii="Times New Roman" w:hAnsi="Times New Roman" w:cs="Times New Roman"/>
          <w:i/>
          <w:sz w:val="24"/>
          <w:szCs w:val="24"/>
        </w:rPr>
        <w:t xml:space="preserve">ocus of </w:t>
      </w:r>
      <w:r w:rsidR="009E0C1B">
        <w:rPr>
          <w:rFonts w:ascii="Times New Roman" w:hAnsi="Times New Roman" w:cs="Times New Roman"/>
          <w:i/>
          <w:sz w:val="24"/>
          <w:szCs w:val="24"/>
          <w:lang w:val="en-US"/>
        </w:rPr>
        <w:t>c</w:t>
      </w:r>
      <w:r w:rsidRPr="00937B75">
        <w:rPr>
          <w:rFonts w:ascii="Times New Roman" w:hAnsi="Times New Roman" w:cs="Times New Roman"/>
          <w:i/>
          <w:sz w:val="24"/>
          <w:szCs w:val="24"/>
        </w:rPr>
        <w:t xml:space="preserve">ontrol </w:t>
      </w:r>
      <w:r w:rsidRPr="00937B75">
        <w:rPr>
          <w:rFonts w:ascii="Times New Roman" w:hAnsi="Times New Roman" w:cs="Times New Roman"/>
          <w:sz w:val="24"/>
          <w:szCs w:val="24"/>
        </w:rPr>
        <w:t>Eksternal.</w:t>
      </w:r>
    </w:p>
    <w:p w:rsidR="004341E5" w:rsidRPr="00937B75" w:rsidRDefault="004341E5" w:rsidP="004341E5">
      <w:pPr>
        <w:pStyle w:val="NoSpacing"/>
        <w:spacing w:line="276" w:lineRule="auto"/>
        <w:contextualSpacing/>
        <w:jc w:val="center"/>
        <w:rPr>
          <w:b/>
        </w:rPr>
      </w:pPr>
      <w:r w:rsidRPr="00937B75">
        <w:rPr>
          <w:b/>
        </w:rPr>
        <w:t>Tabel 4.7</w:t>
      </w:r>
    </w:p>
    <w:p w:rsidR="004341E5" w:rsidRPr="00937B75" w:rsidRDefault="004341E5" w:rsidP="004341E5">
      <w:pPr>
        <w:pStyle w:val="NoSpacing"/>
        <w:tabs>
          <w:tab w:val="left" w:pos="0"/>
        </w:tabs>
        <w:spacing w:line="276" w:lineRule="auto"/>
        <w:jc w:val="center"/>
        <w:rPr>
          <w:b/>
        </w:rPr>
      </w:pPr>
      <w:r w:rsidRPr="00937B75">
        <w:rPr>
          <w:b/>
        </w:rPr>
        <w:t xml:space="preserve">Distribusi Tanggapan Responden Mengenai </w:t>
      </w:r>
      <w:r w:rsidRPr="00937B75">
        <w:rPr>
          <w:b/>
          <w:i/>
        </w:rPr>
        <w:t xml:space="preserve">Locus of Control </w:t>
      </w:r>
      <w:r w:rsidRPr="00937B75">
        <w:rPr>
          <w:b/>
        </w:rPr>
        <w:t>Eksternal</w:t>
      </w:r>
    </w:p>
    <w:tbl>
      <w:tblPr>
        <w:tblW w:w="8165" w:type="dxa"/>
        <w:jc w:val="center"/>
        <w:tblLayout w:type="fixed"/>
        <w:tblCellMar>
          <w:left w:w="0" w:type="dxa"/>
          <w:right w:w="0" w:type="dxa"/>
        </w:tblCellMar>
        <w:tblLook w:val="04A0" w:firstRow="1" w:lastRow="0" w:firstColumn="1" w:lastColumn="0" w:noHBand="0" w:noVBand="1"/>
      </w:tblPr>
      <w:tblGrid>
        <w:gridCol w:w="2094"/>
        <w:gridCol w:w="444"/>
        <w:gridCol w:w="493"/>
        <w:gridCol w:w="493"/>
        <w:gridCol w:w="493"/>
        <w:gridCol w:w="567"/>
        <w:gridCol w:w="540"/>
        <w:gridCol w:w="540"/>
        <w:gridCol w:w="608"/>
        <w:gridCol w:w="540"/>
        <w:gridCol w:w="502"/>
        <w:gridCol w:w="851"/>
      </w:tblGrid>
      <w:tr w:rsidR="004341E5" w:rsidRPr="00937B75" w:rsidTr="004341E5">
        <w:trPr>
          <w:cantSplit/>
          <w:trHeight w:val="240"/>
          <w:jc w:val="center"/>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41E5" w:rsidRPr="00937B75" w:rsidRDefault="004341E5" w:rsidP="004341E5">
            <w:pPr>
              <w:pStyle w:val="NoSpacing"/>
              <w:jc w:val="center"/>
              <w:rPr>
                <w:b/>
                <w:lang w:val="id-ID"/>
              </w:rPr>
            </w:pPr>
            <w:r w:rsidRPr="00937B75">
              <w:rPr>
                <w:lang w:val="id-ID"/>
              </w:rPr>
              <w:t>Indikator</w:t>
            </w:r>
          </w:p>
        </w:tc>
        <w:tc>
          <w:tcPr>
            <w:tcW w:w="5220" w:type="dxa"/>
            <w:gridSpan w:val="10"/>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41E5" w:rsidRPr="00937B75" w:rsidRDefault="004341E5" w:rsidP="004341E5">
            <w:pPr>
              <w:pStyle w:val="NoSpacing"/>
              <w:jc w:val="center"/>
              <w:rPr>
                <w:b/>
              </w:rPr>
            </w:pPr>
            <w:r w:rsidRPr="00937B75">
              <w:rPr>
                <w:b/>
                <w:lang w:val="id-ID"/>
              </w:rPr>
              <w:t>Alternatif</w:t>
            </w:r>
            <w:r w:rsidRPr="00937B75">
              <w:rPr>
                <w:b/>
              </w:rPr>
              <w:t xml:space="preserve"> Jawaban</w:t>
            </w:r>
          </w:p>
        </w:tc>
        <w:tc>
          <w:tcPr>
            <w:tcW w:w="851" w:type="dxa"/>
            <w:vMerge w:val="restart"/>
            <w:tcBorders>
              <w:top w:val="single" w:sz="4" w:space="0" w:color="auto"/>
              <w:left w:val="nil"/>
              <w:right w:val="single" w:sz="4" w:space="0" w:color="auto"/>
            </w:tcBorders>
            <w:vAlign w:val="center"/>
          </w:tcPr>
          <w:p w:rsidR="004341E5" w:rsidRPr="00937B75" w:rsidRDefault="004341E5" w:rsidP="004341E5">
            <w:pPr>
              <w:pStyle w:val="NoSpacing"/>
              <w:jc w:val="center"/>
              <w:rPr>
                <w:b/>
                <w:lang w:val="id-ID"/>
              </w:rPr>
            </w:pPr>
            <w:r w:rsidRPr="00937B75">
              <w:rPr>
                <w:b/>
                <w:lang w:val="id-ID"/>
              </w:rPr>
              <w:t>Total</w:t>
            </w:r>
          </w:p>
        </w:tc>
      </w:tr>
      <w:tr w:rsidR="004341E5" w:rsidRPr="00937B75" w:rsidTr="004341E5">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4341E5" w:rsidRPr="00937B75" w:rsidRDefault="004341E5" w:rsidP="004341E5">
            <w:pPr>
              <w:pStyle w:val="NoSpacing"/>
              <w:jc w:val="center"/>
              <w:rPr>
                <w:b/>
              </w:rPr>
            </w:pPr>
          </w:p>
        </w:tc>
        <w:tc>
          <w:tcPr>
            <w:tcW w:w="2490"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41E5" w:rsidRPr="00937B75" w:rsidRDefault="004341E5" w:rsidP="004341E5">
            <w:pPr>
              <w:pStyle w:val="NoSpacing"/>
              <w:jc w:val="center"/>
              <w:rPr>
                <w:b/>
              </w:rPr>
            </w:pPr>
            <w:r w:rsidRPr="00937B75">
              <w:rPr>
                <w:b/>
              </w:rPr>
              <w:t>Frekuensi</w:t>
            </w:r>
          </w:p>
        </w:tc>
        <w:tc>
          <w:tcPr>
            <w:tcW w:w="2730" w:type="dxa"/>
            <w:gridSpan w:val="5"/>
            <w:tcBorders>
              <w:top w:val="single" w:sz="4" w:space="0" w:color="auto"/>
              <w:left w:val="nil"/>
              <w:bottom w:val="single" w:sz="4" w:space="0" w:color="auto"/>
              <w:right w:val="single" w:sz="4" w:space="0" w:color="auto"/>
            </w:tcBorders>
            <w:shd w:val="clear" w:color="auto" w:fill="auto"/>
            <w:vAlign w:val="center"/>
          </w:tcPr>
          <w:p w:rsidR="004341E5" w:rsidRPr="00937B75" w:rsidRDefault="004341E5" w:rsidP="004341E5">
            <w:pPr>
              <w:pStyle w:val="NoSpacing"/>
              <w:jc w:val="center"/>
              <w:rPr>
                <w:b/>
              </w:rPr>
            </w:pPr>
            <w:r w:rsidRPr="00937B75">
              <w:rPr>
                <w:b/>
              </w:rPr>
              <w:t>Persentase</w:t>
            </w:r>
          </w:p>
        </w:tc>
        <w:tc>
          <w:tcPr>
            <w:tcW w:w="851" w:type="dxa"/>
            <w:vMerge/>
            <w:tcBorders>
              <w:left w:val="nil"/>
              <w:bottom w:val="single" w:sz="4" w:space="0" w:color="auto"/>
              <w:right w:val="single" w:sz="4" w:space="0" w:color="auto"/>
            </w:tcBorders>
          </w:tcPr>
          <w:p w:rsidR="004341E5" w:rsidRPr="00937B75" w:rsidRDefault="004341E5" w:rsidP="004341E5">
            <w:pPr>
              <w:pStyle w:val="NoSpacing"/>
              <w:jc w:val="center"/>
              <w:rPr>
                <w:b/>
              </w:rPr>
            </w:pPr>
          </w:p>
        </w:tc>
      </w:tr>
      <w:tr w:rsidR="004341E5" w:rsidRPr="00937B75" w:rsidTr="004341E5">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4341E5" w:rsidRPr="00937B75" w:rsidRDefault="004341E5" w:rsidP="004341E5">
            <w:pPr>
              <w:pStyle w:val="NoSpacing"/>
              <w:jc w:val="center"/>
              <w:rPr>
                <w:b/>
              </w:rPr>
            </w:pP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851" w:type="dxa"/>
            <w:tcBorders>
              <w:top w:val="nil"/>
              <w:left w:val="nil"/>
              <w:bottom w:val="single" w:sz="4" w:space="0" w:color="auto"/>
              <w:right w:val="single" w:sz="4" w:space="0" w:color="auto"/>
            </w:tcBorders>
          </w:tcPr>
          <w:p w:rsidR="004341E5" w:rsidRPr="00937B75" w:rsidRDefault="004341E5" w:rsidP="004341E5">
            <w:pPr>
              <w:pStyle w:val="NoSpacing"/>
              <w:jc w:val="center"/>
              <w:rPr>
                <w:b/>
                <w:lang w:val="id-ID"/>
              </w:rPr>
            </w:pPr>
          </w:p>
        </w:tc>
      </w:tr>
      <w:tr w:rsidR="004341E5"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16</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12</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20,5</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64,1</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15,4</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4341E5"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7</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49</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9</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25,6</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62,8</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11,5</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4341E5"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8</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14</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21,8</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60,3</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17,9</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4341E5"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9</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19</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39</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24,4</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50,0</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25,6</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4341E5" w:rsidRPr="00937B75" w:rsidTr="004341E5">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24</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26</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34,6</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30,8</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33,3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1,3</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4341E5" w:rsidRPr="00937B75" w:rsidTr="004341E5">
        <w:trPr>
          <w:trHeight w:val="240"/>
          <w:jc w:val="center"/>
        </w:trPr>
        <w:tc>
          <w:tcPr>
            <w:tcW w:w="2094" w:type="dxa"/>
            <w:tcBorders>
              <w:top w:val="single" w:sz="4" w:space="0" w:color="auto"/>
              <w:left w:val="single" w:sz="4" w:space="0" w:color="auto"/>
              <w:bottom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jc w:val="center"/>
              <w:rPr>
                <w:rFonts w:ascii="Times New Roman" w:hAnsi="Times New Roman" w:cs="Times New Roman"/>
              </w:rPr>
            </w:pPr>
            <w:r w:rsidRPr="00937B75">
              <w:rPr>
                <w:rFonts w:ascii="Times New Roman" w:hAnsi="Times New Roman" w:cs="Times New Roman"/>
                <w:b/>
                <w:sz w:val="24"/>
                <w:szCs w:val="24"/>
                <w:lang w:val="en-US"/>
              </w:rPr>
              <w:t>Rata-rata</w:t>
            </w:r>
          </w:p>
        </w:tc>
        <w:tc>
          <w:tcPr>
            <w:tcW w:w="444"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341E5" w:rsidRPr="00937B75" w:rsidRDefault="004341E5" w:rsidP="004341E5">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25,4</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53,6</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20,8</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0,3</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4341E5" w:rsidRPr="00937B75" w:rsidRDefault="004341E5" w:rsidP="004341E5">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bl>
    <w:p w:rsidR="004341E5" w:rsidRPr="00937B75" w:rsidRDefault="004341E5" w:rsidP="004341E5">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Sumber : Data Penelitian (diolah)</w:t>
      </w:r>
    </w:p>
    <w:p w:rsidR="004341E5" w:rsidRPr="00937B75" w:rsidRDefault="004341E5" w:rsidP="004341E5">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Tanggapan responden untuk indikator dari dimensi </w:t>
      </w:r>
      <w:r w:rsidRPr="00937B75">
        <w:rPr>
          <w:rFonts w:ascii="Times New Roman" w:hAnsi="Times New Roman" w:cs="Times New Roman"/>
          <w:i/>
          <w:sz w:val="24"/>
          <w:szCs w:val="24"/>
          <w:lang w:val="en-US"/>
        </w:rPr>
        <w:t>l</w:t>
      </w:r>
      <w:r w:rsidRPr="00937B75">
        <w:rPr>
          <w:rFonts w:ascii="Times New Roman" w:hAnsi="Times New Roman" w:cs="Times New Roman"/>
          <w:i/>
          <w:sz w:val="24"/>
          <w:szCs w:val="24"/>
        </w:rPr>
        <w:t xml:space="preserve">ocus of </w:t>
      </w:r>
      <w:r w:rsidRPr="00937B75">
        <w:rPr>
          <w:rFonts w:ascii="Times New Roman" w:hAnsi="Times New Roman" w:cs="Times New Roman"/>
          <w:i/>
          <w:sz w:val="24"/>
          <w:szCs w:val="24"/>
          <w:lang w:val="en-US"/>
        </w:rPr>
        <w:t>c</w:t>
      </w:r>
      <w:r w:rsidRPr="00937B75">
        <w:rPr>
          <w:rFonts w:ascii="Times New Roman" w:hAnsi="Times New Roman" w:cs="Times New Roman"/>
          <w:i/>
          <w:sz w:val="24"/>
          <w:szCs w:val="24"/>
        </w:rPr>
        <w:t xml:space="preserve">ontrol </w:t>
      </w:r>
      <w:r w:rsidRPr="00937B75">
        <w:rPr>
          <w:rFonts w:ascii="Times New Roman" w:hAnsi="Times New Roman" w:cs="Times New Roman"/>
          <w:sz w:val="24"/>
          <w:szCs w:val="24"/>
          <w:lang w:val="en-US"/>
        </w:rPr>
        <w:t>e</w:t>
      </w:r>
      <w:r w:rsidRPr="00937B75">
        <w:rPr>
          <w:rFonts w:ascii="Times New Roman" w:hAnsi="Times New Roman" w:cs="Times New Roman"/>
          <w:sz w:val="24"/>
          <w:szCs w:val="24"/>
        </w:rPr>
        <w:t>ksternal</w:t>
      </w:r>
      <w:r w:rsidRPr="00937B75">
        <w:rPr>
          <w:rFonts w:ascii="Times New Roman" w:hAnsi="Times New Roman" w:cs="Times New Roman"/>
          <w:bCs/>
          <w:sz w:val="24"/>
          <w:szCs w:val="24"/>
        </w:rPr>
        <w:t xml:space="preserve"> dalam</w:t>
      </w:r>
      <w:r w:rsidR="00631B3C">
        <w:rPr>
          <w:rFonts w:ascii="Times New Roman" w:hAnsi="Times New Roman" w:cs="Times New Roman"/>
          <w:bCs/>
          <w:sz w:val="24"/>
          <w:szCs w:val="24"/>
        </w:rPr>
        <w:t xml:space="preserve"> </w:t>
      </w:r>
      <w:r w:rsidRPr="00937B75">
        <w:rPr>
          <w:rFonts w:ascii="Times New Roman" w:hAnsi="Times New Roman" w:cs="Times New Roman"/>
          <w:bCs/>
          <w:i/>
          <w:sz w:val="24"/>
          <w:szCs w:val="24"/>
          <w:lang w:val="en-US"/>
        </w:rPr>
        <w:t>l</w:t>
      </w:r>
      <w:r w:rsidRPr="00937B75">
        <w:rPr>
          <w:rFonts w:ascii="Times New Roman" w:hAnsi="Times New Roman" w:cs="Times New Roman"/>
          <w:bCs/>
          <w:i/>
          <w:sz w:val="24"/>
          <w:szCs w:val="24"/>
        </w:rPr>
        <w:t xml:space="preserve">ocus </w:t>
      </w:r>
      <w:r w:rsidRPr="00937B75">
        <w:rPr>
          <w:rFonts w:ascii="Times New Roman" w:hAnsi="Times New Roman" w:cs="Times New Roman"/>
          <w:bCs/>
          <w:i/>
          <w:sz w:val="24"/>
          <w:szCs w:val="24"/>
          <w:lang w:val="en-US"/>
        </w:rPr>
        <w:t>o</w:t>
      </w:r>
      <w:r w:rsidRPr="00937B75">
        <w:rPr>
          <w:rFonts w:ascii="Times New Roman" w:hAnsi="Times New Roman" w:cs="Times New Roman"/>
          <w:bCs/>
          <w:i/>
          <w:sz w:val="24"/>
          <w:szCs w:val="24"/>
        </w:rPr>
        <w:t xml:space="preserve">f </w:t>
      </w:r>
      <w:r w:rsidRPr="00937B75">
        <w:rPr>
          <w:rFonts w:ascii="Times New Roman" w:hAnsi="Times New Roman" w:cs="Times New Roman"/>
          <w:bCs/>
          <w:i/>
          <w:sz w:val="24"/>
          <w:szCs w:val="24"/>
          <w:lang w:val="en-US"/>
        </w:rPr>
        <w:t xml:space="preserve"> c</w:t>
      </w:r>
      <w:r w:rsidRPr="00937B75">
        <w:rPr>
          <w:rFonts w:ascii="Times New Roman" w:hAnsi="Times New Roman" w:cs="Times New Roman"/>
          <w:bCs/>
          <w:i/>
          <w:sz w:val="24"/>
          <w:szCs w:val="24"/>
        </w:rPr>
        <w:t>ontrol</w:t>
      </w:r>
      <w:r w:rsidR="00631B3C">
        <w:rPr>
          <w:rFonts w:ascii="Times New Roman" w:hAnsi="Times New Roman" w:cs="Times New Roman"/>
          <w:bCs/>
          <w:i/>
          <w:sz w:val="24"/>
          <w:szCs w:val="24"/>
        </w:rPr>
        <w:t xml:space="preserve"> </w:t>
      </w:r>
      <w:r w:rsidRPr="00937B75">
        <w:rPr>
          <w:rFonts w:ascii="Times New Roman" w:hAnsi="Times New Roman" w:cs="Times New Roman"/>
          <w:sz w:val="24"/>
          <w:szCs w:val="24"/>
          <w:lang w:val="en-US"/>
        </w:rPr>
        <w:t>p</w:t>
      </w:r>
      <w:r w:rsidRPr="00937B75">
        <w:rPr>
          <w:rFonts w:ascii="Times New Roman" w:hAnsi="Times New Roman" w:cs="Times New Roman"/>
          <w:sz w:val="24"/>
          <w:szCs w:val="24"/>
        </w:rPr>
        <w:t xml:space="preserve">ada Perusahaan Sektor Jasa BUMN Kota Bandung </w:t>
      </w:r>
      <w:r w:rsidRPr="00937B75">
        <w:rPr>
          <w:rFonts w:ascii="Times New Roman" w:hAnsi="Times New Roman" w:cs="Times New Roman"/>
          <w:sz w:val="24"/>
          <w:szCs w:val="24"/>
          <w:lang w:val="en-US"/>
        </w:rPr>
        <w:t xml:space="preserve">pada tabel 4.7 menunjukkan </w:t>
      </w:r>
      <w:r w:rsidRPr="00937B75">
        <w:rPr>
          <w:rFonts w:ascii="Times New Roman" w:hAnsi="Times New Roman" w:cs="Times New Roman"/>
          <w:sz w:val="24"/>
          <w:szCs w:val="24"/>
        </w:rPr>
        <w:t>rata-rata responden yang menjawab “</w:t>
      </w:r>
      <w:r w:rsidRPr="00937B75">
        <w:rPr>
          <w:rFonts w:ascii="Times New Roman" w:hAnsi="Times New Roman" w:cs="Times New Roman"/>
          <w:sz w:val="24"/>
          <w:szCs w:val="24"/>
          <w:lang w:val="en-US"/>
        </w:rPr>
        <w:t>Selalu</w:t>
      </w:r>
      <w:r w:rsidRPr="00937B75">
        <w:rPr>
          <w:rFonts w:ascii="Times New Roman" w:hAnsi="Times New Roman" w:cs="Times New Roman"/>
          <w:sz w:val="24"/>
          <w:szCs w:val="24"/>
        </w:rPr>
        <w:t xml:space="preserve">” dengan persentase </w:t>
      </w:r>
      <w:r w:rsidRPr="00937B75">
        <w:rPr>
          <w:rFonts w:ascii="Times New Roman" w:eastAsia="Times New Roman" w:hAnsi="Times New Roman" w:cs="Times New Roman"/>
          <w:sz w:val="24"/>
          <w:szCs w:val="24"/>
        </w:rPr>
        <w:t>25,4</w:t>
      </w:r>
      <w:r w:rsidRPr="00937B75">
        <w:rPr>
          <w:rFonts w:ascii="Times New Roman" w:hAnsi="Times New Roman" w:cs="Times New Roman"/>
          <w:sz w:val="24"/>
          <w:szCs w:val="24"/>
        </w:rPr>
        <w:t>%, yang menjawab “Se</w:t>
      </w:r>
      <w:r w:rsidRPr="00937B75">
        <w:rPr>
          <w:rFonts w:ascii="Times New Roman" w:hAnsi="Times New Roman" w:cs="Times New Roman"/>
          <w:sz w:val="24"/>
          <w:szCs w:val="24"/>
          <w:lang w:val="en-US"/>
        </w:rPr>
        <w:t>ring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53,6</w:t>
      </w:r>
      <w:r w:rsidRPr="00937B75">
        <w:rPr>
          <w:rFonts w:ascii="Times New Roman" w:hAnsi="Times New Roman" w:cs="Times New Roman"/>
          <w:sz w:val="24"/>
          <w:szCs w:val="24"/>
        </w:rPr>
        <w:t>%, yang menjawab “</w:t>
      </w:r>
      <w:r w:rsidRPr="00937B75">
        <w:rPr>
          <w:rFonts w:ascii="Times New Roman" w:hAnsi="Times New Roman" w:cs="Times New Roman"/>
          <w:sz w:val="24"/>
          <w:szCs w:val="24"/>
          <w:lang w:val="en-US"/>
        </w:rPr>
        <w:t>Kadang-kadang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20,8</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 xml:space="preserve"> dan </w:t>
      </w:r>
      <w:r w:rsidRPr="00937B75">
        <w:rPr>
          <w:rFonts w:ascii="Times New Roman" w:hAnsi="Times New Roman" w:cs="Times New Roman"/>
          <w:sz w:val="24"/>
          <w:szCs w:val="24"/>
        </w:rPr>
        <w:t>yang menjawab “</w:t>
      </w:r>
      <w:r w:rsidRPr="00937B75">
        <w:rPr>
          <w:rFonts w:ascii="Times New Roman" w:hAnsi="Times New Roman" w:cs="Times New Roman"/>
          <w:sz w:val="24"/>
          <w:szCs w:val="24"/>
          <w:lang w:val="en-US"/>
        </w:rPr>
        <w:t>jarang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0,3</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 xml:space="preserve"> Data ini menunjukan bahwa sebagian besar auditor internal pada Perusahaan Sektor Jasa BUMN Kota Bandung memiliki </w:t>
      </w:r>
      <w:r w:rsidRPr="00937B75">
        <w:rPr>
          <w:rFonts w:ascii="Times New Roman" w:hAnsi="Times New Roman" w:cs="Times New Roman"/>
          <w:i/>
          <w:sz w:val="24"/>
          <w:szCs w:val="24"/>
          <w:lang w:val="en-US"/>
        </w:rPr>
        <w:t>locus of control</w:t>
      </w:r>
      <w:r w:rsidRPr="00937B75">
        <w:rPr>
          <w:rFonts w:ascii="Times New Roman" w:hAnsi="Times New Roman" w:cs="Times New Roman"/>
          <w:sz w:val="24"/>
          <w:szCs w:val="24"/>
          <w:lang w:val="en-US"/>
        </w:rPr>
        <w:t xml:space="preserve"> eksternal yang sangat baik.</w:t>
      </w:r>
    </w:p>
    <w:p w:rsidR="004341E5" w:rsidRPr="00937B75" w:rsidRDefault="004341E5" w:rsidP="00D4236D">
      <w:pPr>
        <w:shd w:val="clear" w:color="auto" w:fill="FFFFFF"/>
        <w:spacing w:after="150" w:line="324" w:lineRule="atLeast"/>
        <w:jc w:val="both"/>
        <w:textAlignment w:val="baseline"/>
        <w:rPr>
          <w:rFonts w:ascii="Times New Roman" w:hAnsi="Times New Roman" w:cs="Times New Roman"/>
          <w:sz w:val="24"/>
          <w:szCs w:val="24"/>
          <w:lang w:val="en-US"/>
        </w:rPr>
      </w:pPr>
    </w:p>
    <w:p w:rsidR="004341E5" w:rsidRPr="00937B75" w:rsidRDefault="004341E5" w:rsidP="004341E5">
      <w:pPr>
        <w:pStyle w:val="Heading3"/>
        <w:spacing w:before="0" w:line="480" w:lineRule="auto"/>
        <w:ind w:left="567" w:hanging="567"/>
        <w:jc w:val="both"/>
        <w:rPr>
          <w:rFonts w:ascii="Times New Roman" w:hAnsi="Times New Roman" w:cs="Times New Roman"/>
          <w:color w:val="auto"/>
          <w:sz w:val="24"/>
          <w:szCs w:val="24"/>
          <w:lang w:val="id-ID"/>
        </w:rPr>
      </w:pPr>
      <w:r w:rsidRPr="00937B75">
        <w:rPr>
          <w:rFonts w:ascii="Times New Roman" w:hAnsi="Times New Roman" w:cs="Times New Roman"/>
          <w:color w:val="auto"/>
          <w:sz w:val="24"/>
          <w:szCs w:val="24"/>
        </w:rPr>
        <w:lastRenderedPageBreak/>
        <w:t>4.1.4</w:t>
      </w:r>
      <w:r w:rsidRPr="00937B75">
        <w:rPr>
          <w:rFonts w:ascii="Times New Roman" w:hAnsi="Times New Roman" w:cs="Times New Roman"/>
          <w:color w:val="auto"/>
          <w:sz w:val="24"/>
          <w:szCs w:val="24"/>
        </w:rPr>
        <w:tab/>
        <w:t>Kinerja Auditor Internal Pada Perusahaan Sektor Jasa BUMN Kota Bandung</w:t>
      </w:r>
    </w:p>
    <w:p w:rsidR="00A337CB" w:rsidRPr="00937B75" w:rsidRDefault="00A337CB" w:rsidP="00A337CB">
      <w:pPr>
        <w:spacing w:after="0" w:line="480" w:lineRule="auto"/>
        <w:ind w:firstLine="612"/>
        <w:jc w:val="both"/>
        <w:rPr>
          <w:rFonts w:ascii="Times New Roman" w:hAnsi="Times New Roman" w:cs="Times New Roman"/>
          <w:sz w:val="24"/>
          <w:szCs w:val="24"/>
          <w:lang w:val="en-US"/>
        </w:rPr>
      </w:pPr>
      <w:r w:rsidRPr="00937B75">
        <w:rPr>
          <w:rFonts w:ascii="Times New Roman" w:hAnsi="Times New Roman" w:cs="Times New Roman"/>
          <w:bCs/>
          <w:sz w:val="24"/>
          <w:szCs w:val="24"/>
        </w:rPr>
        <w:t>Kinerja Auditor Internal</w:t>
      </w:r>
      <w:r w:rsidR="00696D80">
        <w:rPr>
          <w:rFonts w:ascii="Times New Roman" w:hAnsi="Times New Roman" w:cs="Times New Roman"/>
          <w:bCs/>
          <w:sz w:val="24"/>
          <w:szCs w:val="24"/>
        </w:rPr>
        <w:t xml:space="preserve"> </w:t>
      </w:r>
      <w:r w:rsidRPr="00937B75">
        <w:rPr>
          <w:rFonts w:ascii="Times New Roman" w:hAnsi="Times New Roman" w:cs="Times New Roman"/>
          <w:sz w:val="24"/>
          <w:szCs w:val="24"/>
          <w:lang w:val="en-US"/>
        </w:rPr>
        <w:t>p</w:t>
      </w:r>
      <w:r w:rsidRPr="00937B75">
        <w:rPr>
          <w:rFonts w:ascii="Times New Roman" w:hAnsi="Times New Roman" w:cs="Times New Roman"/>
          <w:sz w:val="24"/>
          <w:szCs w:val="24"/>
        </w:rPr>
        <w:t xml:space="preserve">ada Perusahaan Sektor Jasa BUMN Kota Bandung dalam penelitian ini </w:t>
      </w:r>
      <w:r w:rsidRPr="00937B75">
        <w:rPr>
          <w:rFonts w:ascii="Times New Roman" w:hAnsi="Times New Roman" w:cs="Times New Roman"/>
          <w:sz w:val="24"/>
          <w:szCs w:val="24"/>
          <w:lang w:val="en-US"/>
        </w:rPr>
        <w:t>dinilai berdasarkan tanggapan responden</w:t>
      </w:r>
      <w:r w:rsidRPr="00937B75">
        <w:rPr>
          <w:rFonts w:ascii="Times New Roman" w:hAnsi="Times New Roman" w:cs="Times New Roman"/>
          <w:sz w:val="24"/>
          <w:szCs w:val="24"/>
        </w:rPr>
        <w:t xml:space="preserve"> menggunakan kuesioner sebagai alat ukur. </w:t>
      </w:r>
    </w:p>
    <w:p w:rsidR="00A337CB" w:rsidRPr="00937B75" w:rsidRDefault="00A337CB" w:rsidP="00A337CB">
      <w:pPr>
        <w:spacing w:after="0" w:line="480" w:lineRule="auto"/>
        <w:ind w:firstLine="612"/>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Kuesioner </w:t>
      </w:r>
      <w:r w:rsidRPr="00937B75">
        <w:rPr>
          <w:rFonts w:ascii="Times New Roman" w:hAnsi="Times New Roman" w:cs="Times New Roman"/>
          <w:sz w:val="24"/>
          <w:szCs w:val="24"/>
          <w:lang w:val="en-US"/>
        </w:rPr>
        <w:t xml:space="preserve">penelitian </w:t>
      </w:r>
      <w:r w:rsidRPr="00937B75">
        <w:rPr>
          <w:rFonts w:ascii="Times New Roman" w:hAnsi="Times New Roman" w:cs="Times New Roman"/>
          <w:sz w:val="24"/>
          <w:szCs w:val="24"/>
        </w:rPr>
        <w:t xml:space="preserve">berkaitan dengan 6 dimensi variabel </w:t>
      </w:r>
      <w:r w:rsidRPr="00937B75">
        <w:rPr>
          <w:rFonts w:ascii="Times New Roman" w:hAnsi="Times New Roman" w:cs="Times New Roman"/>
          <w:bCs/>
          <w:sz w:val="24"/>
          <w:szCs w:val="24"/>
        </w:rPr>
        <w:t>Sifat Dasar pekerjaan</w:t>
      </w:r>
      <w:r w:rsidRPr="00937B75">
        <w:rPr>
          <w:rFonts w:ascii="Times New Roman" w:hAnsi="Times New Roman" w:cs="Times New Roman"/>
          <w:sz w:val="24"/>
          <w:szCs w:val="24"/>
        </w:rPr>
        <w:t>, Perencanaan Penugasan, Pelaksanaan</w:t>
      </w:r>
      <w:r w:rsidR="00696D80">
        <w:rPr>
          <w:rFonts w:ascii="Times New Roman" w:hAnsi="Times New Roman" w:cs="Times New Roman"/>
          <w:sz w:val="24"/>
          <w:szCs w:val="24"/>
        </w:rPr>
        <w:t xml:space="preserve"> </w:t>
      </w:r>
      <w:r w:rsidRPr="00937B75">
        <w:rPr>
          <w:rFonts w:ascii="Times New Roman" w:hAnsi="Times New Roman" w:cs="Times New Roman"/>
          <w:sz w:val="24"/>
          <w:szCs w:val="24"/>
        </w:rPr>
        <w:t xml:space="preserve">Penugasan, </w:t>
      </w:r>
      <w:r w:rsidRPr="00937B75">
        <w:rPr>
          <w:rFonts w:ascii="Times New Roman" w:eastAsia="Times New Roman" w:hAnsi="Times New Roman" w:cs="Times New Roman"/>
          <w:sz w:val="24"/>
          <w:szCs w:val="24"/>
        </w:rPr>
        <w:t xml:space="preserve">Komunikasi Hasil Penugasan, </w:t>
      </w:r>
      <w:r w:rsidRPr="00937B75">
        <w:rPr>
          <w:rFonts w:ascii="Times New Roman" w:eastAsia="Times New Roman" w:hAnsi="Times New Roman" w:cs="Times New Roman"/>
          <w:bCs/>
        </w:rPr>
        <w:t xml:space="preserve">Pemantauan perkembangandan </w:t>
      </w:r>
      <w:r w:rsidRPr="00937B75">
        <w:rPr>
          <w:rFonts w:ascii="Times New Roman" w:hAnsi="Times New Roman" w:cs="Times New Roman"/>
          <w:szCs w:val="24"/>
        </w:rPr>
        <w:t>Komunikasi Penerimaan Risiko</w:t>
      </w:r>
      <w:r w:rsidRPr="00937B75">
        <w:rPr>
          <w:rFonts w:ascii="Times New Roman" w:hAnsi="Times New Roman" w:cs="Times New Roman"/>
          <w:sz w:val="24"/>
          <w:szCs w:val="24"/>
        </w:rPr>
        <w:t xml:space="preserve"> yang dioperasionalisasikan menjadi 19 butir pernyataan</w:t>
      </w:r>
      <w:r w:rsidRPr="00937B75">
        <w:rPr>
          <w:rFonts w:ascii="Times New Roman" w:hAnsi="Times New Roman" w:cs="Times New Roman"/>
          <w:sz w:val="24"/>
          <w:szCs w:val="24"/>
          <w:lang w:val="en-US"/>
        </w:rPr>
        <w:t xml:space="preserve"> yang </w:t>
      </w:r>
      <w:r w:rsidRPr="00937B75">
        <w:rPr>
          <w:rFonts w:ascii="Times New Roman" w:hAnsi="Times New Roman" w:cs="Times New Roman"/>
          <w:sz w:val="24"/>
          <w:szCs w:val="24"/>
        </w:rPr>
        <w:t xml:space="preserve">disebarkan kepada </w:t>
      </w:r>
      <w:r w:rsidRPr="00937B75">
        <w:rPr>
          <w:rFonts w:ascii="Times New Roman" w:hAnsi="Times New Roman" w:cs="Times New Roman"/>
          <w:sz w:val="24"/>
          <w:szCs w:val="24"/>
          <w:lang w:val="en-US"/>
        </w:rPr>
        <w:t xml:space="preserve">78 responden. </w:t>
      </w:r>
      <w:r w:rsidRPr="00937B75">
        <w:rPr>
          <w:rFonts w:ascii="Times New Roman" w:hAnsi="Times New Roman" w:cs="Times New Roman"/>
          <w:sz w:val="24"/>
          <w:szCs w:val="24"/>
        </w:rPr>
        <w:t xml:space="preserve">Hasil </w:t>
      </w:r>
      <w:r w:rsidRPr="00937B75">
        <w:rPr>
          <w:rFonts w:ascii="Times New Roman" w:hAnsi="Times New Roman" w:cs="Times New Roman"/>
          <w:sz w:val="24"/>
          <w:szCs w:val="24"/>
          <w:lang w:val="en-US"/>
        </w:rPr>
        <w:t xml:space="preserve">distribusi frekuensi </w:t>
      </w:r>
      <w:r w:rsidRPr="00937B75">
        <w:rPr>
          <w:rFonts w:ascii="Times New Roman" w:hAnsi="Times New Roman" w:cs="Times New Roman"/>
          <w:sz w:val="24"/>
          <w:szCs w:val="24"/>
        </w:rPr>
        <w:t xml:space="preserve">tanggapan responden untuk setiap indikator variabel </w:t>
      </w:r>
      <w:r w:rsidRPr="00937B75">
        <w:rPr>
          <w:rFonts w:ascii="Times New Roman" w:hAnsi="Times New Roman" w:cs="Times New Roman"/>
          <w:bCs/>
          <w:sz w:val="24"/>
          <w:szCs w:val="24"/>
        </w:rPr>
        <w:t>Kinerja Auditor Internal</w:t>
      </w:r>
      <w:r w:rsidRPr="00937B75">
        <w:rPr>
          <w:rFonts w:ascii="Times New Roman" w:hAnsi="Times New Roman" w:cs="Times New Roman"/>
          <w:sz w:val="24"/>
          <w:szCs w:val="24"/>
        </w:rPr>
        <w:t xml:space="preserve"> akan diuraikan lebih jelas pada tabel-tabel </w:t>
      </w:r>
      <w:r w:rsidRPr="00937B75">
        <w:rPr>
          <w:rFonts w:ascii="Times New Roman" w:hAnsi="Times New Roman" w:cs="Times New Roman"/>
          <w:sz w:val="24"/>
          <w:szCs w:val="24"/>
          <w:lang w:val="en-US"/>
        </w:rPr>
        <w:t>berikut:</w:t>
      </w:r>
    </w:p>
    <w:p w:rsidR="00A337CB" w:rsidRPr="00937B75" w:rsidRDefault="00A337CB" w:rsidP="00A337CB">
      <w:pPr>
        <w:spacing w:after="0" w:line="480" w:lineRule="auto"/>
        <w:ind w:firstLine="612"/>
        <w:jc w:val="both"/>
        <w:rPr>
          <w:rFonts w:ascii="Times New Roman" w:hAnsi="Times New Roman" w:cs="Times New Roman"/>
          <w:sz w:val="24"/>
          <w:szCs w:val="24"/>
          <w:lang w:val="en-US"/>
        </w:rPr>
      </w:pPr>
    </w:p>
    <w:p w:rsidR="00A337CB" w:rsidRPr="00937B75" w:rsidRDefault="00A337CB" w:rsidP="00A337CB">
      <w:pPr>
        <w:spacing w:after="0" w:line="480" w:lineRule="auto"/>
        <w:jc w:val="both"/>
        <w:rPr>
          <w:rFonts w:ascii="Times New Roman" w:hAnsi="Times New Roman" w:cs="Times New Roman"/>
          <w:b/>
          <w:sz w:val="24"/>
        </w:rPr>
      </w:pPr>
      <w:r w:rsidRPr="00937B75">
        <w:rPr>
          <w:rFonts w:ascii="Times New Roman" w:hAnsi="Times New Roman" w:cs="Times New Roman"/>
          <w:b/>
          <w:sz w:val="24"/>
          <w:lang w:val="en-US"/>
        </w:rPr>
        <w:t>1.</w:t>
      </w:r>
      <w:r w:rsidRPr="00937B75">
        <w:rPr>
          <w:rFonts w:ascii="Times New Roman" w:hAnsi="Times New Roman" w:cs="Times New Roman"/>
          <w:b/>
          <w:sz w:val="24"/>
          <w:lang w:val="en-US"/>
        </w:rPr>
        <w:tab/>
      </w:r>
      <w:r w:rsidRPr="00937B75">
        <w:rPr>
          <w:rFonts w:ascii="Times New Roman" w:hAnsi="Times New Roman" w:cs="Times New Roman"/>
          <w:b/>
          <w:sz w:val="24"/>
        </w:rPr>
        <w:t>Sifat Dasar pekerjaan</w:t>
      </w:r>
    </w:p>
    <w:p w:rsidR="00A337CB" w:rsidRPr="00937B75" w:rsidRDefault="00A337CB" w:rsidP="00A337CB">
      <w:pPr>
        <w:spacing w:after="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Tabel 4.</w:t>
      </w:r>
      <w:r w:rsidRPr="00937B75">
        <w:rPr>
          <w:rFonts w:ascii="Times New Roman" w:hAnsi="Times New Roman" w:cs="Times New Roman"/>
          <w:sz w:val="24"/>
          <w:szCs w:val="24"/>
          <w:lang w:val="en-US"/>
        </w:rPr>
        <w:t>8</w:t>
      </w:r>
      <w:r w:rsidRPr="00937B75">
        <w:rPr>
          <w:rFonts w:ascii="Times New Roman" w:hAnsi="Times New Roman" w:cs="Times New Roman"/>
          <w:sz w:val="24"/>
          <w:szCs w:val="24"/>
        </w:rPr>
        <w:t xml:space="preserve"> berikut ini menunjukkan tanggapan responden mengenai dimensi Sifat Dasar pekerjaan.</w:t>
      </w:r>
    </w:p>
    <w:p w:rsidR="00A337CB" w:rsidRPr="00937B75" w:rsidRDefault="00A337CB" w:rsidP="00A337CB">
      <w:pPr>
        <w:pStyle w:val="NoSpacing"/>
        <w:spacing w:line="276" w:lineRule="auto"/>
        <w:contextualSpacing/>
        <w:jc w:val="center"/>
        <w:rPr>
          <w:b/>
        </w:rPr>
      </w:pPr>
      <w:r w:rsidRPr="00937B75">
        <w:rPr>
          <w:b/>
        </w:rPr>
        <w:t>Tabel 4.8</w:t>
      </w:r>
    </w:p>
    <w:p w:rsidR="00A337CB" w:rsidRPr="00937B75" w:rsidRDefault="00A337CB" w:rsidP="00A337CB">
      <w:pPr>
        <w:pStyle w:val="NoSpacing"/>
        <w:tabs>
          <w:tab w:val="left" w:pos="0"/>
        </w:tabs>
        <w:spacing w:line="276" w:lineRule="auto"/>
        <w:jc w:val="center"/>
        <w:rPr>
          <w:b/>
        </w:rPr>
      </w:pPr>
      <w:r w:rsidRPr="00937B75">
        <w:rPr>
          <w:b/>
        </w:rPr>
        <w:t>Distribusi Tanggapan Responden Mengenai Sifat Dasar pekerjaan</w:t>
      </w:r>
    </w:p>
    <w:tbl>
      <w:tblPr>
        <w:tblW w:w="8025" w:type="dxa"/>
        <w:jc w:val="center"/>
        <w:tblLayout w:type="fixed"/>
        <w:tblCellMar>
          <w:left w:w="0" w:type="dxa"/>
          <w:right w:w="0" w:type="dxa"/>
        </w:tblCellMar>
        <w:tblLook w:val="04A0" w:firstRow="1" w:lastRow="0" w:firstColumn="1" w:lastColumn="0" w:noHBand="0" w:noVBand="1"/>
      </w:tblPr>
      <w:tblGrid>
        <w:gridCol w:w="2094"/>
        <w:gridCol w:w="444"/>
        <w:gridCol w:w="493"/>
        <w:gridCol w:w="493"/>
        <w:gridCol w:w="493"/>
        <w:gridCol w:w="427"/>
        <w:gridCol w:w="540"/>
        <w:gridCol w:w="540"/>
        <w:gridCol w:w="608"/>
        <w:gridCol w:w="540"/>
        <w:gridCol w:w="502"/>
        <w:gridCol w:w="851"/>
      </w:tblGrid>
      <w:tr w:rsidR="00A337CB" w:rsidRPr="00937B75" w:rsidTr="00DD1707">
        <w:trPr>
          <w:cantSplit/>
          <w:trHeight w:val="240"/>
          <w:jc w:val="center"/>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37CB" w:rsidRPr="00937B75" w:rsidRDefault="00A337CB" w:rsidP="00DD1707">
            <w:pPr>
              <w:pStyle w:val="NoSpacing"/>
              <w:jc w:val="center"/>
              <w:rPr>
                <w:b/>
                <w:lang w:val="id-ID"/>
              </w:rPr>
            </w:pPr>
            <w:r w:rsidRPr="00937B75">
              <w:rPr>
                <w:lang w:val="id-ID"/>
              </w:rPr>
              <w:t>Indikator</w:t>
            </w:r>
          </w:p>
        </w:tc>
        <w:tc>
          <w:tcPr>
            <w:tcW w:w="5080" w:type="dxa"/>
            <w:gridSpan w:val="10"/>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37CB" w:rsidRPr="00937B75" w:rsidRDefault="00A337CB" w:rsidP="00DD1707">
            <w:pPr>
              <w:pStyle w:val="NoSpacing"/>
              <w:jc w:val="center"/>
              <w:rPr>
                <w:b/>
              </w:rPr>
            </w:pPr>
            <w:r w:rsidRPr="00937B75">
              <w:rPr>
                <w:b/>
                <w:lang w:val="id-ID"/>
              </w:rPr>
              <w:t>Alternatif</w:t>
            </w:r>
            <w:r w:rsidRPr="00937B75">
              <w:rPr>
                <w:b/>
              </w:rPr>
              <w:t xml:space="preserve"> Jawaban</w:t>
            </w:r>
          </w:p>
        </w:tc>
        <w:tc>
          <w:tcPr>
            <w:tcW w:w="851" w:type="dxa"/>
            <w:vMerge w:val="restart"/>
            <w:tcBorders>
              <w:top w:val="single" w:sz="4" w:space="0" w:color="auto"/>
              <w:left w:val="nil"/>
              <w:right w:val="single" w:sz="4" w:space="0" w:color="auto"/>
            </w:tcBorders>
            <w:vAlign w:val="center"/>
          </w:tcPr>
          <w:p w:rsidR="00A337CB" w:rsidRPr="00937B75" w:rsidRDefault="00A337CB" w:rsidP="00DD1707">
            <w:pPr>
              <w:pStyle w:val="NoSpacing"/>
              <w:jc w:val="center"/>
              <w:rPr>
                <w:b/>
                <w:lang w:val="id-ID"/>
              </w:rPr>
            </w:pPr>
            <w:r w:rsidRPr="00937B75">
              <w:rPr>
                <w:b/>
                <w:lang w:val="id-ID"/>
              </w:rPr>
              <w:t>Total</w:t>
            </w:r>
          </w:p>
        </w:tc>
      </w:tr>
      <w:tr w:rsidR="00A337CB" w:rsidRPr="00937B75" w:rsidTr="00DD1707">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A337CB" w:rsidRPr="00937B75" w:rsidRDefault="00A337CB" w:rsidP="00DD1707">
            <w:pPr>
              <w:pStyle w:val="NoSpacing"/>
              <w:jc w:val="center"/>
              <w:rPr>
                <w:b/>
              </w:rPr>
            </w:pPr>
          </w:p>
        </w:tc>
        <w:tc>
          <w:tcPr>
            <w:tcW w:w="2350"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37CB" w:rsidRPr="00937B75" w:rsidRDefault="00A337CB" w:rsidP="00DD1707">
            <w:pPr>
              <w:pStyle w:val="NoSpacing"/>
              <w:jc w:val="center"/>
              <w:rPr>
                <w:b/>
              </w:rPr>
            </w:pPr>
            <w:r w:rsidRPr="00937B75">
              <w:rPr>
                <w:b/>
              </w:rPr>
              <w:t>Frekuensi</w:t>
            </w:r>
          </w:p>
        </w:tc>
        <w:tc>
          <w:tcPr>
            <w:tcW w:w="2730" w:type="dxa"/>
            <w:gridSpan w:val="5"/>
            <w:tcBorders>
              <w:top w:val="single" w:sz="4" w:space="0" w:color="auto"/>
              <w:left w:val="nil"/>
              <w:bottom w:val="single" w:sz="4" w:space="0" w:color="auto"/>
              <w:right w:val="single" w:sz="4" w:space="0" w:color="auto"/>
            </w:tcBorders>
            <w:shd w:val="clear" w:color="auto" w:fill="auto"/>
            <w:vAlign w:val="center"/>
          </w:tcPr>
          <w:p w:rsidR="00A337CB" w:rsidRPr="00937B75" w:rsidRDefault="00A337CB" w:rsidP="00DD1707">
            <w:pPr>
              <w:pStyle w:val="NoSpacing"/>
              <w:jc w:val="center"/>
              <w:rPr>
                <w:b/>
              </w:rPr>
            </w:pPr>
            <w:r w:rsidRPr="00937B75">
              <w:rPr>
                <w:b/>
              </w:rPr>
              <w:t>Persentase</w:t>
            </w:r>
          </w:p>
        </w:tc>
        <w:tc>
          <w:tcPr>
            <w:tcW w:w="851" w:type="dxa"/>
            <w:vMerge/>
            <w:tcBorders>
              <w:left w:val="nil"/>
              <w:bottom w:val="single" w:sz="4" w:space="0" w:color="auto"/>
              <w:right w:val="single" w:sz="4" w:space="0" w:color="auto"/>
            </w:tcBorders>
          </w:tcPr>
          <w:p w:rsidR="00A337CB" w:rsidRPr="00937B75" w:rsidRDefault="00A337CB" w:rsidP="00DD1707">
            <w:pPr>
              <w:pStyle w:val="NoSpacing"/>
              <w:jc w:val="center"/>
              <w:rPr>
                <w:b/>
              </w:rPr>
            </w:pPr>
          </w:p>
        </w:tc>
      </w:tr>
      <w:tr w:rsidR="00A337CB" w:rsidRPr="00937B75" w:rsidTr="00DD1707">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A337CB" w:rsidRPr="00937B75" w:rsidRDefault="00A337CB" w:rsidP="00DD1707">
            <w:pPr>
              <w:pStyle w:val="NoSpacing"/>
              <w:jc w:val="center"/>
              <w:rPr>
                <w:b/>
              </w:rPr>
            </w:pP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4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851" w:type="dxa"/>
            <w:tcBorders>
              <w:top w:val="nil"/>
              <w:left w:val="nil"/>
              <w:bottom w:val="single" w:sz="4" w:space="0" w:color="auto"/>
              <w:right w:val="single" w:sz="4" w:space="0" w:color="auto"/>
            </w:tcBorders>
          </w:tcPr>
          <w:p w:rsidR="00A337CB" w:rsidRPr="00937B75" w:rsidRDefault="00A337CB" w:rsidP="00DD1707">
            <w:pPr>
              <w:pStyle w:val="NoSpacing"/>
              <w:jc w:val="center"/>
              <w:rPr>
                <w:b/>
                <w:lang w:val="id-ID"/>
              </w:rPr>
            </w:pPr>
          </w:p>
        </w:tc>
      </w:tr>
      <w:tr w:rsidR="00A337CB"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33</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45</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4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42,3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57,7</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A337CB"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28</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4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35,9</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64,1</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A337CB"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44</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4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38,5</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56,4</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5,1</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A337CB" w:rsidRPr="00937B75" w:rsidTr="00DD1707">
        <w:trPr>
          <w:trHeight w:val="240"/>
          <w:jc w:val="center"/>
        </w:trPr>
        <w:tc>
          <w:tcPr>
            <w:tcW w:w="2094" w:type="dxa"/>
            <w:tcBorders>
              <w:top w:val="single" w:sz="4" w:space="0" w:color="auto"/>
              <w:left w:val="single" w:sz="4" w:space="0" w:color="auto"/>
              <w:bottom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rPr>
            </w:pPr>
            <w:r w:rsidRPr="00937B75">
              <w:rPr>
                <w:rFonts w:ascii="Times New Roman" w:hAnsi="Times New Roman" w:cs="Times New Roman"/>
                <w:b/>
                <w:sz w:val="24"/>
                <w:szCs w:val="24"/>
                <w:lang w:val="en-US"/>
              </w:rPr>
              <w:t>Rata-rata</w:t>
            </w:r>
          </w:p>
        </w:tc>
        <w:tc>
          <w:tcPr>
            <w:tcW w:w="444"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line="240" w:lineRule="auto"/>
              <w:jc w:val="center"/>
              <w:rPr>
                <w:rFonts w:ascii="Times New Roman" w:eastAsia="Times New Roman" w:hAnsi="Times New Roman" w:cs="Times New Roman"/>
                <w:sz w:val="24"/>
                <w:szCs w:val="24"/>
              </w:rPr>
            </w:pPr>
          </w:p>
        </w:tc>
        <w:tc>
          <w:tcPr>
            <w:tcW w:w="427" w:type="dxa"/>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line="240" w:lineRule="auto"/>
              <w:jc w:val="center"/>
              <w:rPr>
                <w:rFonts w:ascii="Times New Roman" w:eastAsia="Times New Roman" w:hAnsi="Times New Roman" w:cs="Times New Roman"/>
                <w:sz w:val="24"/>
                <w:szCs w:val="24"/>
              </w:rPr>
            </w:pPr>
          </w:p>
        </w:tc>
        <w:tc>
          <w:tcPr>
            <w:tcW w:w="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48,7</w:t>
            </w:r>
          </w:p>
        </w:tc>
        <w:tc>
          <w:tcPr>
            <w:tcW w:w="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89,2</w:t>
            </w:r>
          </w:p>
        </w:tc>
        <w:tc>
          <w:tcPr>
            <w:tcW w:w="60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21,8</w:t>
            </w:r>
          </w:p>
        </w:tc>
        <w:tc>
          <w:tcPr>
            <w:tcW w:w="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0,3</w:t>
            </w:r>
          </w:p>
        </w:tc>
        <w:tc>
          <w:tcPr>
            <w:tcW w:w="50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single" w:sz="4" w:space="0" w:color="auto"/>
              <w:left w:val="nil"/>
              <w:bottom w:val="single" w:sz="4" w:space="0" w:color="auto"/>
              <w:right w:val="single" w:sz="4" w:space="0" w:color="auto"/>
            </w:tcBorders>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160,0</w:t>
            </w:r>
          </w:p>
        </w:tc>
      </w:tr>
    </w:tbl>
    <w:p w:rsidR="00A337CB" w:rsidRPr="00937B75" w:rsidRDefault="00A337CB" w:rsidP="00A337CB">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Sumber : Data Penelitian (diolah)</w:t>
      </w:r>
    </w:p>
    <w:p w:rsidR="00A337CB" w:rsidRPr="00937B75" w:rsidRDefault="00A337CB" w:rsidP="00A337CB">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 xml:space="preserve">Tanggapan responden untuk indikator dari dimensi </w:t>
      </w:r>
      <w:r w:rsidRPr="00937B75">
        <w:rPr>
          <w:rFonts w:ascii="Times New Roman" w:hAnsi="Times New Roman" w:cs="Times New Roman"/>
          <w:sz w:val="24"/>
          <w:szCs w:val="24"/>
        </w:rPr>
        <w:t>Sifat Dasar pekerjaan</w:t>
      </w:r>
      <w:r w:rsidRPr="00937B75">
        <w:rPr>
          <w:rFonts w:ascii="Times New Roman" w:hAnsi="Times New Roman" w:cs="Times New Roman"/>
          <w:bCs/>
          <w:sz w:val="24"/>
          <w:szCs w:val="24"/>
        </w:rPr>
        <w:t xml:space="preserve"> dalam</w:t>
      </w:r>
      <w:r w:rsidR="00631B3C">
        <w:rPr>
          <w:rFonts w:ascii="Times New Roman" w:hAnsi="Times New Roman" w:cs="Times New Roman"/>
          <w:bCs/>
          <w:sz w:val="24"/>
          <w:szCs w:val="24"/>
        </w:rPr>
        <w:t xml:space="preserve"> </w:t>
      </w:r>
      <w:r w:rsidRPr="00937B75">
        <w:rPr>
          <w:rFonts w:ascii="Times New Roman" w:hAnsi="Times New Roman" w:cs="Times New Roman"/>
          <w:bCs/>
          <w:sz w:val="24"/>
          <w:szCs w:val="24"/>
        </w:rPr>
        <w:t>Kinerja Auditor Internal</w:t>
      </w:r>
      <w:r w:rsidR="00631B3C">
        <w:rPr>
          <w:rFonts w:ascii="Times New Roman" w:hAnsi="Times New Roman" w:cs="Times New Roman"/>
          <w:bCs/>
          <w:sz w:val="24"/>
          <w:szCs w:val="24"/>
        </w:rPr>
        <w:t xml:space="preserve"> </w:t>
      </w:r>
      <w:r w:rsidRPr="00937B75">
        <w:rPr>
          <w:rFonts w:ascii="Times New Roman" w:hAnsi="Times New Roman" w:cs="Times New Roman"/>
          <w:sz w:val="24"/>
          <w:szCs w:val="24"/>
          <w:lang w:val="en-US"/>
        </w:rPr>
        <w:t>p</w:t>
      </w:r>
      <w:r w:rsidRPr="00937B75">
        <w:rPr>
          <w:rFonts w:ascii="Times New Roman" w:hAnsi="Times New Roman" w:cs="Times New Roman"/>
          <w:sz w:val="24"/>
          <w:szCs w:val="24"/>
        </w:rPr>
        <w:t xml:space="preserve">ada Perusahaan Sektor Jasa BUMN Kota Bandung </w:t>
      </w:r>
      <w:r w:rsidRPr="00937B75">
        <w:rPr>
          <w:rFonts w:ascii="Times New Roman" w:hAnsi="Times New Roman" w:cs="Times New Roman"/>
          <w:sz w:val="24"/>
          <w:szCs w:val="24"/>
          <w:lang w:val="en-US"/>
        </w:rPr>
        <w:t xml:space="preserve">pada tabel 4.8 menunjukkan </w:t>
      </w:r>
      <w:r w:rsidRPr="00937B75">
        <w:rPr>
          <w:rFonts w:ascii="Times New Roman" w:hAnsi="Times New Roman" w:cs="Times New Roman"/>
          <w:sz w:val="24"/>
          <w:szCs w:val="24"/>
        </w:rPr>
        <w:t>rata-rata responden yang menjawab “</w:t>
      </w:r>
      <w:r w:rsidRPr="00937B75">
        <w:rPr>
          <w:rFonts w:ascii="Times New Roman" w:hAnsi="Times New Roman" w:cs="Times New Roman"/>
          <w:sz w:val="24"/>
          <w:szCs w:val="24"/>
          <w:lang w:val="en-US"/>
        </w:rPr>
        <w:t>Selalu</w:t>
      </w:r>
      <w:r w:rsidRPr="00937B75">
        <w:rPr>
          <w:rFonts w:ascii="Times New Roman" w:hAnsi="Times New Roman" w:cs="Times New Roman"/>
          <w:sz w:val="24"/>
          <w:szCs w:val="24"/>
        </w:rPr>
        <w:t xml:space="preserve">” dengan persentase </w:t>
      </w:r>
      <w:r w:rsidRPr="00937B75">
        <w:rPr>
          <w:rFonts w:ascii="Times New Roman" w:eastAsia="Times New Roman" w:hAnsi="Times New Roman" w:cs="Times New Roman"/>
          <w:sz w:val="24"/>
          <w:szCs w:val="24"/>
        </w:rPr>
        <w:t>48,7</w:t>
      </w:r>
      <w:r w:rsidRPr="00937B75">
        <w:rPr>
          <w:rFonts w:ascii="Times New Roman" w:hAnsi="Times New Roman" w:cs="Times New Roman"/>
          <w:sz w:val="24"/>
          <w:szCs w:val="24"/>
        </w:rPr>
        <w:t>%, yang menjawab “Se</w:t>
      </w:r>
      <w:r w:rsidRPr="00937B75">
        <w:rPr>
          <w:rFonts w:ascii="Times New Roman" w:hAnsi="Times New Roman" w:cs="Times New Roman"/>
          <w:sz w:val="24"/>
          <w:szCs w:val="24"/>
          <w:lang w:val="en-US"/>
        </w:rPr>
        <w:t>ring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89,2</w:t>
      </w:r>
      <w:r w:rsidRPr="00937B75">
        <w:rPr>
          <w:rFonts w:ascii="Times New Roman" w:hAnsi="Times New Roman" w:cs="Times New Roman"/>
          <w:sz w:val="24"/>
          <w:szCs w:val="24"/>
        </w:rPr>
        <w:t>%, yang menjawab “</w:t>
      </w:r>
      <w:r w:rsidRPr="00937B75">
        <w:rPr>
          <w:rFonts w:ascii="Times New Roman" w:hAnsi="Times New Roman" w:cs="Times New Roman"/>
          <w:sz w:val="24"/>
          <w:szCs w:val="24"/>
          <w:lang w:val="en-US"/>
        </w:rPr>
        <w:t>Kadang-kadang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lang w:val="en-US"/>
        </w:rPr>
        <w:t>21,8</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 xml:space="preserve"> dan </w:t>
      </w:r>
      <w:r w:rsidRPr="00937B75">
        <w:rPr>
          <w:rFonts w:ascii="Times New Roman" w:hAnsi="Times New Roman" w:cs="Times New Roman"/>
          <w:sz w:val="24"/>
          <w:szCs w:val="24"/>
        </w:rPr>
        <w:t>yang menjawab “</w:t>
      </w:r>
      <w:r w:rsidRPr="00937B75">
        <w:rPr>
          <w:rFonts w:ascii="Times New Roman" w:hAnsi="Times New Roman" w:cs="Times New Roman"/>
          <w:sz w:val="24"/>
          <w:szCs w:val="24"/>
          <w:lang w:val="en-US"/>
        </w:rPr>
        <w:t>Jarang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0,</w:t>
      </w:r>
      <w:r w:rsidRPr="00937B75">
        <w:rPr>
          <w:rFonts w:ascii="Times New Roman" w:eastAsia="Times New Roman" w:hAnsi="Times New Roman" w:cs="Times New Roman"/>
          <w:sz w:val="24"/>
          <w:szCs w:val="24"/>
          <w:lang w:val="en-US"/>
        </w:rPr>
        <w:t>3</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 xml:space="preserve"> Data ini menunjukan bahwa sebagian besar auditor internal pada Perusahaan Sektor Jasa BUMN Kota Bandung memiliki sifat dasar pekerjaan yang sangat baik.</w:t>
      </w:r>
    </w:p>
    <w:p w:rsidR="004341E5" w:rsidRPr="00937B75" w:rsidRDefault="004341E5" w:rsidP="00D4236D">
      <w:pPr>
        <w:shd w:val="clear" w:color="auto" w:fill="FFFFFF"/>
        <w:spacing w:after="150" w:line="324" w:lineRule="atLeast"/>
        <w:jc w:val="both"/>
        <w:textAlignment w:val="baseline"/>
        <w:rPr>
          <w:rFonts w:ascii="Times New Roman" w:eastAsia="Times New Roman" w:hAnsi="Times New Roman" w:cs="Times New Roman"/>
          <w:b/>
          <w:sz w:val="24"/>
          <w:szCs w:val="24"/>
          <w:lang w:val="en-US"/>
        </w:rPr>
      </w:pPr>
    </w:p>
    <w:p w:rsidR="00A337CB" w:rsidRPr="00937B75" w:rsidRDefault="00207BBA" w:rsidP="00207BBA">
      <w:pPr>
        <w:spacing w:after="0" w:line="480" w:lineRule="auto"/>
        <w:jc w:val="both"/>
        <w:rPr>
          <w:rFonts w:ascii="Times New Roman" w:hAnsi="Times New Roman" w:cs="Times New Roman"/>
          <w:b/>
          <w:sz w:val="24"/>
        </w:rPr>
      </w:pPr>
      <w:r w:rsidRPr="00937B75">
        <w:rPr>
          <w:rFonts w:ascii="Times New Roman" w:hAnsi="Times New Roman" w:cs="Times New Roman"/>
          <w:b/>
          <w:sz w:val="24"/>
          <w:lang w:val="en-US"/>
        </w:rPr>
        <w:t>2.</w:t>
      </w:r>
      <w:r w:rsidRPr="00937B75">
        <w:rPr>
          <w:rFonts w:ascii="Times New Roman" w:hAnsi="Times New Roman" w:cs="Times New Roman"/>
          <w:b/>
          <w:sz w:val="24"/>
          <w:lang w:val="en-US"/>
        </w:rPr>
        <w:tab/>
      </w:r>
      <w:r w:rsidR="00A337CB" w:rsidRPr="00937B75">
        <w:rPr>
          <w:rFonts w:ascii="Times New Roman" w:hAnsi="Times New Roman" w:cs="Times New Roman"/>
          <w:b/>
          <w:sz w:val="24"/>
        </w:rPr>
        <w:t>Perencanaan Penugasan</w:t>
      </w:r>
    </w:p>
    <w:p w:rsidR="00A337CB" w:rsidRPr="00937B75" w:rsidRDefault="00A337CB" w:rsidP="00A337CB">
      <w:pPr>
        <w:spacing w:after="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Tabel 4.</w:t>
      </w:r>
      <w:r w:rsidRPr="00937B75">
        <w:rPr>
          <w:rFonts w:ascii="Times New Roman" w:hAnsi="Times New Roman" w:cs="Times New Roman"/>
          <w:sz w:val="24"/>
          <w:szCs w:val="24"/>
          <w:lang w:val="en-US"/>
        </w:rPr>
        <w:t>9</w:t>
      </w:r>
      <w:r w:rsidRPr="00937B75">
        <w:rPr>
          <w:rFonts w:ascii="Times New Roman" w:hAnsi="Times New Roman" w:cs="Times New Roman"/>
          <w:sz w:val="24"/>
          <w:szCs w:val="24"/>
        </w:rPr>
        <w:t xml:space="preserve"> berikut ini menunjukkan tanggapan responden mengenai dimensi</w:t>
      </w:r>
      <w:r w:rsidR="00631B3C">
        <w:rPr>
          <w:rFonts w:ascii="Times New Roman" w:hAnsi="Times New Roman" w:cs="Times New Roman"/>
          <w:sz w:val="24"/>
          <w:szCs w:val="24"/>
        </w:rPr>
        <w:t xml:space="preserve"> </w:t>
      </w:r>
      <w:r w:rsidRPr="00937B75">
        <w:rPr>
          <w:rFonts w:ascii="Times New Roman" w:hAnsi="Times New Roman" w:cs="Times New Roman"/>
          <w:sz w:val="24"/>
          <w:szCs w:val="24"/>
        </w:rPr>
        <w:t>Perencanaan Penugasan.</w:t>
      </w:r>
    </w:p>
    <w:p w:rsidR="00A337CB" w:rsidRPr="00937B75" w:rsidRDefault="00A337CB" w:rsidP="00A337CB">
      <w:pPr>
        <w:pStyle w:val="NoSpacing"/>
        <w:spacing w:line="276" w:lineRule="auto"/>
        <w:contextualSpacing/>
        <w:jc w:val="center"/>
        <w:rPr>
          <w:b/>
        </w:rPr>
      </w:pPr>
      <w:r w:rsidRPr="00937B75">
        <w:rPr>
          <w:b/>
        </w:rPr>
        <w:t>Tabel 4.9</w:t>
      </w:r>
    </w:p>
    <w:p w:rsidR="00A337CB" w:rsidRPr="00937B75" w:rsidRDefault="00A337CB" w:rsidP="00A337CB">
      <w:pPr>
        <w:pStyle w:val="NoSpacing"/>
        <w:tabs>
          <w:tab w:val="left" w:pos="0"/>
        </w:tabs>
        <w:spacing w:line="276" w:lineRule="auto"/>
        <w:jc w:val="center"/>
        <w:rPr>
          <w:b/>
        </w:rPr>
      </w:pPr>
      <w:r w:rsidRPr="00937B75">
        <w:rPr>
          <w:b/>
        </w:rPr>
        <w:t>Distribusi Tanggapan</w:t>
      </w:r>
      <w:r w:rsidR="00631B3C">
        <w:rPr>
          <w:b/>
          <w:lang w:val="id-ID"/>
        </w:rPr>
        <w:t xml:space="preserve"> </w:t>
      </w:r>
      <w:r w:rsidRPr="00937B75">
        <w:rPr>
          <w:b/>
        </w:rPr>
        <w:t>Responden Mengenai Perencanaan Penugasan</w:t>
      </w:r>
    </w:p>
    <w:tbl>
      <w:tblPr>
        <w:tblW w:w="8165" w:type="dxa"/>
        <w:jc w:val="center"/>
        <w:tblLayout w:type="fixed"/>
        <w:tblCellMar>
          <w:left w:w="0" w:type="dxa"/>
          <w:right w:w="0" w:type="dxa"/>
        </w:tblCellMar>
        <w:tblLook w:val="04A0" w:firstRow="1" w:lastRow="0" w:firstColumn="1" w:lastColumn="0" w:noHBand="0" w:noVBand="1"/>
      </w:tblPr>
      <w:tblGrid>
        <w:gridCol w:w="2094"/>
        <w:gridCol w:w="444"/>
        <w:gridCol w:w="493"/>
        <w:gridCol w:w="493"/>
        <w:gridCol w:w="493"/>
        <w:gridCol w:w="567"/>
        <w:gridCol w:w="540"/>
        <w:gridCol w:w="540"/>
        <w:gridCol w:w="608"/>
        <w:gridCol w:w="540"/>
        <w:gridCol w:w="502"/>
        <w:gridCol w:w="851"/>
      </w:tblGrid>
      <w:tr w:rsidR="00A337CB" w:rsidRPr="00937B75" w:rsidTr="00DD1707">
        <w:trPr>
          <w:cantSplit/>
          <w:trHeight w:val="240"/>
          <w:jc w:val="center"/>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37CB" w:rsidRPr="00937B75" w:rsidRDefault="00A337CB" w:rsidP="00DD1707">
            <w:pPr>
              <w:pStyle w:val="NoSpacing"/>
              <w:jc w:val="center"/>
              <w:rPr>
                <w:b/>
                <w:lang w:val="id-ID"/>
              </w:rPr>
            </w:pPr>
            <w:r w:rsidRPr="00937B75">
              <w:rPr>
                <w:lang w:val="id-ID"/>
              </w:rPr>
              <w:t>Indikator</w:t>
            </w:r>
          </w:p>
        </w:tc>
        <w:tc>
          <w:tcPr>
            <w:tcW w:w="5220" w:type="dxa"/>
            <w:gridSpan w:val="10"/>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37CB" w:rsidRPr="00937B75" w:rsidRDefault="00A337CB" w:rsidP="00DD1707">
            <w:pPr>
              <w:pStyle w:val="NoSpacing"/>
              <w:jc w:val="center"/>
              <w:rPr>
                <w:b/>
              </w:rPr>
            </w:pPr>
            <w:r w:rsidRPr="00937B75">
              <w:rPr>
                <w:b/>
                <w:lang w:val="id-ID"/>
              </w:rPr>
              <w:t>Alternatif</w:t>
            </w:r>
            <w:r w:rsidRPr="00937B75">
              <w:rPr>
                <w:b/>
              </w:rPr>
              <w:t xml:space="preserve"> Jawaban</w:t>
            </w:r>
          </w:p>
        </w:tc>
        <w:tc>
          <w:tcPr>
            <w:tcW w:w="851" w:type="dxa"/>
            <w:vMerge w:val="restart"/>
            <w:tcBorders>
              <w:top w:val="single" w:sz="4" w:space="0" w:color="auto"/>
              <w:left w:val="nil"/>
              <w:right w:val="single" w:sz="4" w:space="0" w:color="auto"/>
            </w:tcBorders>
            <w:vAlign w:val="center"/>
          </w:tcPr>
          <w:p w:rsidR="00A337CB" w:rsidRPr="00937B75" w:rsidRDefault="00A337CB" w:rsidP="00DD1707">
            <w:pPr>
              <w:pStyle w:val="NoSpacing"/>
              <w:jc w:val="center"/>
              <w:rPr>
                <w:b/>
                <w:lang w:val="id-ID"/>
              </w:rPr>
            </w:pPr>
            <w:r w:rsidRPr="00937B75">
              <w:rPr>
                <w:b/>
                <w:lang w:val="id-ID"/>
              </w:rPr>
              <w:t>Total</w:t>
            </w:r>
          </w:p>
        </w:tc>
      </w:tr>
      <w:tr w:rsidR="00A337CB" w:rsidRPr="00937B75" w:rsidTr="00DD1707">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A337CB" w:rsidRPr="00937B75" w:rsidRDefault="00A337CB" w:rsidP="00DD1707">
            <w:pPr>
              <w:pStyle w:val="NoSpacing"/>
              <w:jc w:val="center"/>
              <w:rPr>
                <w:b/>
              </w:rPr>
            </w:pPr>
          </w:p>
        </w:tc>
        <w:tc>
          <w:tcPr>
            <w:tcW w:w="2490"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37CB" w:rsidRPr="00937B75" w:rsidRDefault="00A337CB" w:rsidP="00DD1707">
            <w:pPr>
              <w:pStyle w:val="NoSpacing"/>
              <w:jc w:val="center"/>
              <w:rPr>
                <w:b/>
              </w:rPr>
            </w:pPr>
            <w:r w:rsidRPr="00937B75">
              <w:rPr>
                <w:b/>
              </w:rPr>
              <w:t>Frekuensi</w:t>
            </w:r>
          </w:p>
        </w:tc>
        <w:tc>
          <w:tcPr>
            <w:tcW w:w="2730" w:type="dxa"/>
            <w:gridSpan w:val="5"/>
            <w:tcBorders>
              <w:top w:val="single" w:sz="4" w:space="0" w:color="auto"/>
              <w:left w:val="nil"/>
              <w:bottom w:val="single" w:sz="4" w:space="0" w:color="auto"/>
              <w:right w:val="single" w:sz="4" w:space="0" w:color="auto"/>
            </w:tcBorders>
            <w:shd w:val="clear" w:color="auto" w:fill="auto"/>
            <w:vAlign w:val="center"/>
          </w:tcPr>
          <w:p w:rsidR="00A337CB" w:rsidRPr="00937B75" w:rsidRDefault="00A337CB" w:rsidP="00DD1707">
            <w:pPr>
              <w:pStyle w:val="NoSpacing"/>
              <w:jc w:val="center"/>
              <w:rPr>
                <w:b/>
              </w:rPr>
            </w:pPr>
            <w:r w:rsidRPr="00937B75">
              <w:rPr>
                <w:b/>
              </w:rPr>
              <w:t>Persentase</w:t>
            </w:r>
          </w:p>
        </w:tc>
        <w:tc>
          <w:tcPr>
            <w:tcW w:w="851" w:type="dxa"/>
            <w:vMerge/>
            <w:tcBorders>
              <w:left w:val="nil"/>
              <w:bottom w:val="single" w:sz="4" w:space="0" w:color="auto"/>
              <w:right w:val="single" w:sz="4" w:space="0" w:color="auto"/>
            </w:tcBorders>
          </w:tcPr>
          <w:p w:rsidR="00A337CB" w:rsidRPr="00937B75" w:rsidRDefault="00A337CB" w:rsidP="00DD1707">
            <w:pPr>
              <w:pStyle w:val="NoSpacing"/>
              <w:jc w:val="center"/>
              <w:rPr>
                <w:b/>
              </w:rPr>
            </w:pPr>
          </w:p>
        </w:tc>
      </w:tr>
      <w:tr w:rsidR="00A337CB" w:rsidRPr="00937B75" w:rsidTr="00DD1707">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A337CB" w:rsidRPr="00937B75" w:rsidRDefault="00A337CB" w:rsidP="00DD1707">
            <w:pPr>
              <w:pStyle w:val="NoSpacing"/>
              <w:jc w:val="center"/>
              <w:rPr>
                <w:b/>
              </w:rPr>
            </w:pP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851" w:type="dxa"/>
            <w:tcBorders>
              <w:top w:val="nil"/>
              <w:left w:val="nil"/>
              <w:bottom w:val="single" w:sz="4" w:space="0" w:color="auto"/>
              <w:right w:val="single" w:sz="4" w:space="0" w:color="auto"/>
            </w:tcBorders>
          </w:tcPr>
          <w:p w:rsidR="00A337CB" w:rsidRPr="00937B75" w:rsidRDefault="00A337CB" w:rsidP="00DD1707">
            <w:pPr>
              <w:pStyle w:val="NoSpacing"/>
              <w:jc w:val="center"/>
              <w:rPr>
                <w:b/>
                <w:lang w:val="id-ID"/>
              </w:rPr>
            </w:pPr>
          </w:p>
        </w:tc>
      </w:tr>
      <w:tr w:rsidR="00A337CB"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31</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45</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39,7</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57,7</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2,6</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A337CB"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38</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38</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48,7</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48,7</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2,6</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A337CB"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33</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45</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42,3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57,7</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A337CB"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7</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31</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39,7</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60,3</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A337CB"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8</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39</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39</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50,0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50,0</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A337CB" w:rsidRPr="00937B75" w:rsidTr="00DD1707">
        <w:trPr>
          <w:trHeight w:val="240"/>
          <w:jc w:val="center"/>
        </w:trPr>
        <w:tc>
          <w:tcPr>
            <w:tcW w:w="2094" w:type="dxa"/>
            <w:tcBorders>
              <w:top w:val="single" w:sz="4" w:space="0" w:color="auto"/>
              <w:left w:val="single" w:sz="4" w:space="0" w:color="auto"/>
              <w:bottom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jc w:val="center"/>
              <w:rPr>
                <w:rFonts w:ascii="Times New Roman" w:hAnsi="Times New Roman" w:cs="Times New Roman"/>
              </w:rPr>
            </w:pPr>
            <w:r w:rsidRPr="00937B75">
              <w:rPr>
                <w:rFonts w:ascii="Times New Roman" w:hAnsi="Times New Roman" w:cs="Times New Roman"/>
                <w:b/>
                <w:sz w:val="24"/>
                <w:szCs w:val="24"/>
                <w:lang w:val="en-US"/>
              </w:rPr>
              <w:t>Rata-rata</w:t>
            </w:r>
          </w:p>
        </w:tc>
        <w:tc>
          <w:tcPr>
            <w:tcW w:w="444"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337CB" w:rsidRPr="00937B75" w:rsidRDefault="00A337CB" w:rsidP="00DD1707">
            <w:pPr>
              <w:spacing w:after="0" w:line="240" w:lineRule="auto"/>
              <w:jc w:val="center"/>
              <w:rPr>
                <w:rFonts w:ascii="Times New Roman" w:eastAsia="Times New Roman" w:hAnsi="Times New Roman" w:cs="Times New Roman"/>
                <w:sz w:val="24"/>
                <w:szCs w:val="24"/>
              </w:rPr>
            </w:pPr>
          </w:p>
        </w:tc>
        <w:tc>
          <w:tcPr>
            <w:tcW w:w="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44,1</w:t>
            </w:r>
          </w:p>
        </w:tc>
        <w:tc>
          <w:tcPr>
            <w:tcW w:w="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54,9</w:t>
            </w:r>
          </w:p>
        </w:tc>
        <w:tc>
          <w:tcPr>
            <w:tcW w:w="60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w:t>
            </w:r>
          </w:p>
        </w:tc>
        <w:tc>
          <w:tcPr>
            <w:tcW w:w="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single" w:sz="4" w:space="0" w:color="auto"/>
              <w:left w:val="nil"/>
              <w:bottom w:val="single" w:sz="4" w:space="0" w:color="auto"/>
              <w:right w:val="single" w:sz="4" w:space="0" w:color="auto"/>
            </w:tcBorders>
            <w:vAlign w:val="bottom"/>
          </w:tcPr>
          <w:p w:rsidR="00A337CB" w:rsidRPr="00937B75" w:rsidRDefault="00A337CB"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bl>
    <w:p w:rsidR="00A337CB" w:rsidRPr="00937B75" w:rsidRDefault="00A337CB" w:rsidP="00A337CB">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Sumber : Data Penelitian (diolah)</w:t>
      </w:r>
    </w:p>
    <w:p w:rsidR="00A337CB" w:rsidRPr="00937B75" w:rsidRDefault="00A337CB" w:rsidP="00A337CB">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Tanggapan responden untuk indikator dari dimensi </w:t>
      </w:r>
      <w:r w:rsidRPr="00937B75">
        <w:rPr>
          <w:rFonts w:ascii="Times New Roman" w:hAnsi="Times New Roman" w:cs="Times New Roman"/>
          <w:sz w:val="24"/>
          <w:szCs w:val="24"/>
        </w:rPr>
        <w:t>Perencanaan Penugasan</w:t>
      </w:r>
      <w:r w:rsidRPr="00937B75">
        <w:rPr>
          <w:rFonts w:ascii="Times New Roman" w:hAnsi="Times New Roman" w:cs="Times New Roman"/>
          <w:bCs/>
          <w:sz w:val="24"/>
          <w:szCs w:val="24"/>
        </w:rPr>
        <w:t xml:space="preserve"> dalam</w:t>
      </w:r>
      <w:r w:rsidR="00631B3C">
        <w:rPr>
          <w:rFonts w:ascii="Times New Roman" w:hAnsi="Times New Roman" w:cs="Times New Roman"/>
          <w:bCs/>
          <w:sz w:val="24"/>
          <w:szCs w:val="24"/>
        </w:rPr>
        <w:t xml:space="preserve"> </w:t>
      </w:r>
      <w:r w:rsidRPr="00937B75">
        <w:rPr>
          <w:rFonts w:ascii="Times New Roman" w:hAnsi="Times New Roman" w:cs="Times New Roman"/>
          <w:bCs/>
          <w:sz w:val="24"/>
          <w:szCs w:val="24"/>
        </w:rPr>
        <w:t>Kinerja Auditor Internal</w:t>
      </w:r>
      <w:r w:rsidR="00631B3C">
        <w:rPr>
          <w:rFonts w:ascii="Times New Roman" w:hAnsi="Times New Roman" w:cs="Times New Roman"/>
          <w:bCs/>
          <w:sz w:val="24"/>
          <w:szCs w:val="24"/>
        </w:rPr>
        <w:t xml:space="preserve"> </w:t>
      </w:r>
      <w:r w:rsidRPr="00937B75">
        <w:rPr>
          <w:rFonts w:ascii="Times New Roman" w:hAnsi="Times New Roman" w:cs="Times New Roman"/>
          <w:sz w:val="24"/>
          <w:szCs w:val="24"/>
          <w:lang w:val="en-US"/>
        </w:rPr>
        <w:t>p</w:t>
      </w:r>
      <w:r w:rsidRPr="00937B75">
        <w:rPr>
          <w:rFonts w:ascii="Times New Roman" w:hAnsi="Times New Roman" w:cs="Times New Roman"/>
          <w:sz w:val="24"/>
          <w:szCs w:val="24"/>
        </w:rPr>
        <w:t xml:space="preserve">ada Perusahaan Sektor Jasa BUMN Kota Bandung </w:t>
      </w:r>
      <w:r w:rsidRPr="00937B75">
        <w:rPr>
          <w:rFonts w:ascii="Times New Roman" w:hAnsi="Times New Roman" w:cs="Times New Roman"/>
          <w:sz w:val="24"/>
          <w:szCs w:val="24"/>
          <w:lang w:val="en-US"/>
        </w:rPr>
        <w:t>pada tabel 4.9</w:t>
      </w:r>
      <w:r w:rsidR="00631B3C">
        <w:rPr>
          <w:rFonts w:ascii="Times New Roman" w:hAnsi="Times New Roman" w:cs="Times New Roman"/>
          <w:sz w:val="24"/>
          <w:szCs w:val="24"/>
        </w:rPr>
        <w:t xml:space="preserve"> </w:t>
      </w:r>
      <w:r w:rsidRPr="00937B75">
        <w:rPr>
          <w:rFonts w:ascii="Times New Roman" w:hAnsi="Times New Roman" w:cs="Times New Roman"/>
          <w:sz w:val="24"/>
          <w:szCs w:val="24"/>
          <w:lang w:val="en-US"/>
        </w:rPr>
        <w:t xml:space="preserve">menunjukkan </w:t>
      </w:r>
      <w:r w:rsidRPr="00937B75">
        <w:rPr>
          <w:rFonts w:ascii="Times New Roman" w:hAnsi="Times New Roman" w:cs="Times New Roman"/>
          <w:sz w:val="24"/>
          <w:szCs w:val="24"/>
        </w:rPr>
        <w:t>rata-rata responden yang menjawab “</w:t>
      </w:r>
      <w:r w:rsidRPr="00937B75">
        <w:rPr>
          <w:rFonts w:ascii="Times New Roman" w:hAnsi="Times New Roman" w:cs="Times New Roman"/>
          <w:sz w:val="24"/>
          <w:szCs w:val="24"/>
          <w:lang w:val="en-US"/>
        </w:rPr>
        <w:t>Selalu</w:t>
      </w:r>
      <w:r w:rsidRPr="00937B75">
        <w:rPr>
          <w:rFonts w:ascii="Times New Roman" w:hAnsi="Times New Roman" w:cs="Times New Roman"/>
          <w:sz w:val="24"/>
          <w:szCs w:val="24"/>
        </w:rPr>
        <w:t xml:space="preserve">” dengan persentase </w:t>
      </w:r>
      <w:r w:rsidRPr="00937B75">
        <w:rPr>
          <w:rFonts w:ascii="Times New Roman" w:eastAsia="Times New Roman" w:hAnsi="Times New Roman" w:cs="Times New Roman"/>
          <w:sz w:val="24"/>
          <w:szCs w:val="24"/>
        </w:rPr>
        <w:t>44,1</w:t>
      </w:r>
      <w:r w:rsidRPr="00937B75">
        <w:rPr>
          <w:rFonts w:ascii="Times New Roman" w:hAnsi="Times New Roman" w:cs="Times New Roman"/>
          <w:sz w:val="24"/>
          <w:szCs w:val="24"/>
        </w:rPr>
        <w:t>%, yang menjawab “Se</w:t>
      </w:r>
      <w:r w:rsidRPr="00937B75">
        <w:rPr>
          <w:rFonts w:ascii="Times New Roman" w:hAnsi="Times New Roman" w:cs="Times New Roman"/>
          <w:sz w:val="24"/>
          <w:szCs w:val="24"/>
          <w:lang w:val="en-US"/>
        </w:rPr>
        <w:t>ring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54,9</w:t>
      </w:r>
      <w:r w:rsidRPr="00937B75">
        <w:rPr>
          <w:rFonts w:ascii="Times New Roman" w:hAnsi="Times New Roman" w:cs="Times New Roman"/>
          <w:sz w:val="24"/>
          <w:szCs w:val="24"/>
        </w:rPr>
        <w:t xml:space="preserve">%, </w:t>
      </w:r>
      <w:r w:rsidRPr="00937B75">
        <w:rPr>
          <w:rFonts w:ascii="Times New Roman" w:hAnsi="Times New Roman" w:cs="Times New Roman"/>
          <w:sz w:val="24"/>
          <w:szCs w:val="24"/>
          <w:lang w:val="en-US"/>
        </w:rPr>
        <w:t xml:space="preserve">dan </w:t>
      </w:r>
      <w:r w:rsidRPr="00937B75">
        <w:rPr>
          <w:rFonts w:ascii="Times New Roman" w:hAnsi="Times New Roman" w:cs="Times New Roman"/>
          <w:sz w:val="24"/>
          <w:szCs w:val="24"/>
        </w:rPr>
        <w:t xml:space="preserve">yang menjawab </w:t>
      </w:r>
      <w:r w:rsidRPr="00937B75">
        <w:rPr>
          <w:rFonts w:ascii="Times New Roman" w:hAnsi="Times New Roman" w:cs="Times New Roman"/>
          <w:sz w:val="24"/>
          <w:szCs w:val="24"/>
        </w:rPr>
        <w:lastRenderedPageBreak/>
        <w:t>“</w:t>
      </w:r>
      <w:r w:rsidRPr="00937B75">
        <w:rPr>
          <w:rFonts w:ascii="Times New Roman" w:hAnsi="Times New Roman" w:cs="Times New Roman"/>
          <w:sz w:val="24"/>
          <w:szCs w:val="24"/>
          <w:lang w:val="en-US"/>
        </w:rPr>
        <w:t>Kadang-kadang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1</w:t>
      </w:r>
      <w:r w:rsidRPr="00937B75">
        <w:rPr>
          <w:rFonts w:ascii="Times New Roman" w:eastAsia="Times New Roman" w:hAnsi="Times New Roman" w:cs="Times New Roman"/>
          <w:sz w:val="24"/>
          <w:szCs w:val="24"/>
          <w:lang w:val="en-US"/>
        </w:rPr>
        <w:t>,0</w:t>
      </w:r>
      <w:r w:rsidRPr="00937B75">
        <w:rPr>
          <w:rFonts w:ascii="Times New Roman" w:hAnsi="Times New Roman" w:cs="Times New Roman"/>
          <w:sz w:val="24"/>
          <w:szCs w:val="24"/>
        </w:rPr>
        <w:t>%.</w:t>
      </w:r>
      <w:r w:rsidR="00631B3C">
        <w:rPr>
          <w:rFonts w:ascii="Times New Roman" w:hAnsi="Times New Roman" w:cs="Times New Roman"/>
          <w:sz w:val="24"/>
          <w:szCs w:val="24"/>
        </w:rPr>
        <w:t xml:space="preserve"> </w:t>
      </w:r>
      <w:r w:rsidR="005E7D87" w:rsidRPr="00937B75">
        <w:rPr>
          <w:rFonts w:ascii="Times New Roman" w:hAnsi="Times New Roman" w:cs="Times New Roman"/>
          <w:sz w:val="24"/>
          <w:szCs w:val="24"/>
          <w:lang w:val="en-US"/>
        </w:rPr>
        <w:t>Data ini menunjukan bahwa sebagian besar auditor internal pada Perusahaan Sektor Jasa BUMN Kota Bandung</w:t>
      </w:r>
      <w:r w:rsidR="000E5F4D" w:rsidRPr="00937B75">
        <w:rPr>
          <w:rFonts w:ascii="Times New Roman" w:hAnsi="Times New Roman" w:cs="Times New Roman"/>
          <w:sz w:val="24"/>
          <w:szCs w:val="24"/>
          <w:lang w:val="en-US"/>
        </w:rPr>
        <w:t xml:space="preserve"> dalam perencanaan penugasannya sudah sangat baik.</w:t>
      </w:r>
    </w:p>
    <w:p w:rsidR="000E5F4D" w:rsidRPr="00937B75" w:rsidRDefault="000E5F4D" w:rsidP="000E5F4D">
      <w:pPr>
        <w:spacing w:after="0" w:line="480" w:lineRule="auto"/>
        <w:jc w:val="both"/>
        <w:rPr>
          <w:rFonts w:ascii="Times New Roman" w:hAnsi="Times New Roman" w:cs="Times New Roman"/>
          <w:sz w:val="24"/>
          <w:szCs w:val="24"/>
          <w:lang w:val="en-US"/>
        </w:rPr>
      </w:pPr>
    </w:p>
    <w:p w:rsidR="000E5F4D" w:rsidRPr="00937B75" w:rsidRDefault="000E5F4D" w:rsidP="000E5F4D">
      <w:pPr>
        <w:spacing w:after="0" w:line="480" w:lineRule="auto"/>
        <w:jc w:val="both"/>
        <w:rPr>
          <w:rFonts w:ascii="Times New Roman" w:hAnsi="Times New Roman" w:cs="Times New Roman"/>
          <w:b/>
          <w:sz w:val="24"/>
          <w:szCs w:val="24"/>
        </w:rPr>
      </w:pPr>
      <w:r w:rsidRPr="00937B75">
        <w:rPr>
          <w:rFonts w:ascii="Times New Roman" w:hAnsi="Times New Roman" w:cs="Times New Roman"/>
          <w:b/>
          <w:sz w:val="24"/>
          <w:szCs w:val="24"/>
          <w:lang w:val="en-US"/>
        </w:rPr>
        <w:t>3.</w:t>
      </w:r>
      <w:r w:rsidRPr="00937B75">
        <w:rPr>
          <w:rFonts w:ascii="Times New Roman" w:hAnsi="Times New Roman" w:cs="Times New Roman"/>
          <w:b/>
          <w:sz w:val="24"/>
          <w:szCs w:val="24"/>
          <w:lang w:val="en-US"/>
        </w:rPr>
        <w:tab/>
      </w:r>
      <w:r w:rsidRPr="00937B75">
        <w:rPr>
          <w:rFonts w:ascii="Times New Roman" w:hAnsi="Times New Roman" w:cs="Times New Roman"/>
          <w:b/>
          <w:sz w:val="24"/>
          <w:szCs w:val="24"/>
        </w:rPr>
        <w:t>PelaksanaanPenugasan</w:t>
      </w:r>
    </w:p>
    <w:p w:rsidR="000E5F4D" w:rsidRPr="00937B75" w:rsidRDefault="000E5F4D" w:rsidP="000E5F4D">
      <w:pPr>
        <w:spacing w:after="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Tabel 4.</w:t>
      </w:r>
      <w:r w:rsidRPr="00937B75">
        <w:rPr>
          <w:rFonts w:ascii="Times New Roman" w:hAnsi="Times New Roman" w:cs="Times New Roman"/>
          <w:sz w:val="24"/>
          <w:szCs w:val="24"/>
          <w:lang w:val="en-US"/>
        </w:rPr>
        <w:t>19</w:t>
      </w:r>
      <w:r w:rsidRPr="00937B75">
        <w:rPr>
          <w:rFonts w:ascii="Times New Roman" w:hAnsi="Times New Roman" w:cs="Times New Roman"/>
          <w:sz w:val="24"/>
          <w:szCs w:val="24"/>
        </w:rPr>
        <w:t xml:space="preserve"> berikut ini menunjukkan tanggapan responden mengenai dimensi Pelaksanaan</w:t>
      </w:r>
      <w:r w:rsidR="00696D80">
        <w:rPr>
          <w:rFonts w:ascii="Times New Roman" w:hAnsi="Times New Roman" w:cs="Times New Roman"/>
          <w:sz w:val="24"/>
          <w:szCs w:val="24"/>
        </w:rPr>
        <w:t xml:space="preserve"> </w:t>
      </w:r>
      <w:r w:rsidRPr="00937B75">
        <w:rPr>
          <w:rFonts w:ascii="Times New Roman" w:hAnsi="Times New Roman" w:cs="Times New Roman"/>
          <w:sz w:val="24"/>
          <w:szCs w:val="24"/>
        </w:rPr>
        <w:t>Penugasan.</w:t>
      </w:r>
    </w:p>
    <w:p w:rsidR="000E5F4D" w:rsidRPr="00937B75" w:rsidRDefault="000E5F4D" w:rsidP="000E5F4D">
      <w:pPr>
        <w:pStyle w:val="NoSpacing"/>
        <w:spacing w:line="276" w:lineRule="auto"/>
        <w:contextualSpacing/>
        <w:jc w:val="center"/>
        <w:rPr>
          <w:b/>
        </w:rPr>
      </w:pPr>
      <w:r w:rsidRPr="00937B75">
        <w:rPr>
          <w:b/>
        </w:rPr>
        <w:t>Tabel 4.10</w:t>
      </w:r>
    </w:p>
    <w:p w:rsidR="000E5F4D" w:rsidRPr="00937B75" w:rsidRDefault="000E5F4D" w:rsidP="000E5F4D">
      <w:pPr>
        <w:pStyle w:val="NoSpacing"/>
        <w:tabs>
          <w:tab w:val="left" w:pos="0"/>
        </w:tabs>
        <w:spacing w:line="276" w:lineRule="auto"/>
        <w:jc w:val="center"/>
        <w:rPr>
          <w:b/>
        </w:rPr>
      </w:pPr>
      <w:r w:rsidRPr="00937B75">
        <w:rPr>
          <w:b/>
        </w:rPr>
        <w:t>Distribusi Tanggapan Responden Mengenai Pelaksanaan Penugasan</w:t>
      </w:r>
    </w:p>
    <w:tbl>
      <w:tblPr>
        <w:tblW w:w="8165" w:type="dxa"/>
        <w:jc w:val="center"/>
        <w:tblLayout w:type="fixed"/>
        <w:tblCellMar>
          <w:left w:w="0" w:type="dxa"/>
          <w:right w:w="0" w:type="dxa"/>
        </w:tblCellMar>
        <w:tblLook w:val="04A0" w:firstRow="1" w:lastRow="0" w:firstColumn="1" w:lastColumn="0" w:noHBand="0" w:noVBand="1"/>
      </w:tblPr>
      <w:tblGrid>
        <w:gridCol w:w="2094"/>
        <w:gridCol w:w="444"/>
        <w:gridCol w:w="493"/>
        <w:gridCol w:w="493"/>
        <w:gridCol w:w="493"/>
        <w:gridCol w:w="567"/>
        <w:gridCol w:w="540"/>
        <w:gridCol w:w="540"/>
        <w:gridCol w:w="608"/>
        <w:gridCol w:w="540"/>
        <w:gridCol w:w="502"/>
        <w:gridCol w:w="851"/>
      </w:tblGrid>
      <w:tr w:rsidR="000E5F4D" w:rsidRPr="00937B75" w:rsidTr="00DD1707">
        <w:trPr>
          <w:cantSplit/>
          <w:trHeight w:val="240"/>
          <w:jc w:val="center"/>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E5F4D" w:rsidRPr="00937B75" w:rsidRDefault="000E5F4D" w:rsidP="00DD1707">
            <w:pPr>
              <w:pStyle w:val="NoSpacing"/>
              <w:jc w:val="center"/>
              <w:rPr>
                <w:b/>
                <w:lang w:val="id-ID"/>
              </w:rPr>
            </w:pPr>
            <w:r w:rsidRPr="00937B75">
              <w:rPr>
                <w:lang w:val="id-ID"/>
              </w:rPr>
              <w:t>Indikator</w:t>
            </w:r>
          </w:p>
        </w:tc>
        <w:tc>
          <w:tcPr>
            <w:tcW w:w="5220" w:type="dxa"/>
            <w:gridSpan w:val="10"/>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E5F4D" w:rsidRPr="00937B75" w:rsidRDefault="000E5F4D" w:rsidP="00DD1707">
            <w:pPr>
              <w:pStyle w:val="NoSpacing"/>
              <w:jc w:val="center"/>
              <w:rPr>
                <w:b/>
              </w:rPr>
            </w:pPr>
            <w:r w:rsidRPr="00937B75">
              <w:rPr>
                <w:b/>
                <w:lang w:val="id-ID"/>
              </w:rPr>
              <w:t>Alternatif</w:t>
            </w:r>
            <w:r w:rsidRPr="00937B75">
              <w:rPr>
                <w:b/>
              </w:rPr>
              <w:t xml:space="preserve"> Jawaban</w:t>
            </w:r>
          </w:p>
        </w:tc>
        <w:tc>
          <w:tcPr>
            <w:tcW w:w="851" w:type="dxa"/>
            <w:vMerge w:val="restart"/>
            <w:tcBorders>
              <w:top w:val="single" w:sz="4" w:space="0" w:color="auto"/>
              <w:left w:val="nil"/>
              <w:right w:val="single" w:sz="4" w:space="0" w:color="auto"/>
            </w:tcBorders>
            <w:vAlign w:val="center"/>
          </w:tcPr>
          <w:p w:rsidR="000E5F4D" w:rsidRPr="00937B75" w:rsidRDefault="000E5F4D" w:rsidP="00DD1707">
            <w:pPr>
              <w:pStyle w:val="NoSpacing"/>
              <w:jc w:val="center"/>
              <w:rPr>
                <w:b/>
                <w:lang w:val="id-ID"/>
              </w:rPr>
            </w:pPr>
            <w:r w:rsidRPr="00937B75">
              <w:rPr>
                <w:b/>
                <w:lang w:val="id-ID"/>
              </w:rPr>
              <w:t>Total</w:t>
            </w:r>
          </w:p>
        </w:tc>
      </w:tr>
      <w:tr w:rsidR="000E5F4D" w:rsidRPr="00937B75" w:rsidTr="00DD1707">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0E5F4D" w:rsidRPr="00937B75" w:rsidRDefault="000E5F4D" w:rsidP="00DD1707">
            <w:pPr>
              <w:pStyle w:val="NoSpacing"/>
              <w:jc w:val="center"/>
              <w:rPr>
                <w:b/>
              </w:rPr>
            </w:pPr>
          </w:p>
        </w:tc>
        <w:tc>
          <w:tcPr>
            <w:tcW w:w="2490"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E5F4D" w:rsidRPr="00937B75" w:rsidRDefault="000E5F4D" w:rsidP="00DD1707">
            <w:pPr>
              <w:pStyle w:val="NoSpacing"/>
              <w:jc w:val="center"/>
              <w:rPr>
                <w:b/>
              </w:rPr>
            </w:pPr>
            <w:r w:rsidRPr="00937B75">
              <w:rPr>
                <w:b/>
              </w:rPr>
              <w:t>Frekuensi</w:t>
            </w:r>
          </w:p>
        </w:tc>
        <w:tc>
          <w:tcPr>
            <w:tcW w:w="2730" w:type="dxa"/>
            <w:gridSpan w:val="5"/>
            <w:tcBorders>
              <w:top w:val="single" w:sz="4" w:space="0" w:color="auto"/>
              <w:left w:val="nil"/>
              <w:bottom w:val="single" w:sz="4" w:space="0" w:color="auto"/>
              <w:right w:val="single" w:sz="4" w:space="0" w:color="auto"/>
            </w:tcBorders>
            <w:shd w:val="clear" w:color="auto" w:fill="auto"/>
            <w:vAlign w:val="center"/>
          </w:tcPr>
          <w:p w:rsidR="000E5F4D" w:rsidRPr="00937B75" w:rsidRDefault="000E5F4D" w:rsidP="00DD1707">
            <w:pPr>
              <w:pStyle w:val="NoSpacing"/>
              <w:jc w:val="center"/>
              <w:rPr>
                <w:b/>
              </w:rPr>
            </w:pPr>
            <w:r w:rsidRPr="00937B75">
              <w:rPr>
                <w:b/>
              </w:rPr>
              <w:t>Persentase</w:t>
            </w:r>
          </w:p>
        </w:tc>
        <w:tc>
          <w:tcPr>
            <w:tcW w:w="851" w:type="dxa"/>
            <w:vMerge/>
            <w:tcBorders>
              <w:left w:val="nil"/>
              <w:bottom w:val="single" w:sz="4" w:space="0" w:color="auto"/>
              <w:right w:val="single" w:sz="4" w:space="0" w:color="auto"/>
            </w:tcBorders>
          </w:tcPr>
          <w:p w:rsidR="000E5F4D" w:rsidRPr="00937B75" w:rsidRDefault="000E5F4D" w:rsidP="00DD1707">
            <w:pPr>
              <w:pStyle w:val="NoSpacing"/>
              <w:jc w:val="center"/>
              <w:rPr>
                <w:b/>
              </w:rPr>
            </w:pPr>
          </w:p>
        </w:tc>
      </w:tr>
      <w:tr w:rsidR="000E5F4D" w:rsidRPr="00937B75" w:rsidTr="00DD1707">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0E5F4D" w:rsidRPr="00937B75" w:rsidRDefault="000E5F4D" w:rsidP="00DD1707">
            <w:pPr>
              <w:pStyle w:val="NoSpacing"/>
              <w:jc w:val="center"/>
              <w:rPr>
                <w:b/>
              </w:rPr>
            </w:pP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851" w:type="dxa"/>
            <w:tcBorders>
              <w:top w:val="nil"/>
              <w:left w:val="nil"/>
              <w:bottom w:val="single" w:sz="4" w:space="0" w:color="auto"/>
              <w:right w:val="single" w:sz="4" w:space="0" w:color="auto"/>
            </w:tcBorders>
          </w:tcPr>
          <w:p w:rsidR="000E5F4D" w:rsidRPr="00937B75" w:rsidRDefault="000E5F4D" w:rsidP="00DD1707">
            <w:pPr>
              <w:pStyle w:val="NoSpacing"/>
              <w:jc w:val="center"/>
              <w:rPr>
                <w:b/>
                <w:lang w:val="id-ID"/>
              </w:rPr>
            </w:pPr>
          </w:p>
        </w:tc>
      </w:tr>
      <w:tr w:rsidR="000E5F4D"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9</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28</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35,9</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60,3</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3,8</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0E5F4D"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33</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42,3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51,3</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6,4</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0E5F4D"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11</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46</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38,5</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59,0</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2,6</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0E5F4D"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12</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38</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48,7</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51,3</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0E5F4D" w:rsidRPr="00937B75" w:rsidTr="00DD1707">
        <w:trPr>
          <w:trHeight w:val="240"/>
          <w:jc w:val="center"/>
        </w:trPr>
        <w:tc>
          <w:tcPr>
            <w:tcW w:w="2094" w:type="dxa"/>
            <w:tcBorders>
              <w:top w:val="single" w:sz="4" w:space="0" w:color="auto"/>
              <w:left w:val="single" w:sz="4" w:space="0" w:color="auto"/>
              <w:bottom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rPr>
            </w:pPr>
            <w:r w:rsidRPr="00937B75">
              <w:rPr>
                <w:rFonts w:ascii="Times New Roman" w:hAnsi="Times New Roman" w:cs="Times New Roman"/>
                <w:b/>
                <w:sz w:val="24"/>
                <w:szCs w:val="24"/>
                <w:lang w:val="en-US"/>
              </w:rPr>
              <w:t>Rata-rata</w:t>
            </w:r>
          </w:p>
        </w:tc>
        <w:tc>
          <w:tcPr>
            <w:tcW w:w="444"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line="240" w:lineRule="auto"/>
              <w:jc w:val="center"/>
              <w:rPr>
                <w:rFonts w:ascii="Times New Roman" w:eastAsia="Times New Roman" w:hAnsi="Times New Roman" w:cs="Times New Roman"/>
                <w:sz w:val="24"/>
                <w:szCs w:val="24"/>
              </w:rPr>
            </w:pPr>
          </w:p>
        </w:tc>
        <w:tc>
          <w:tcPr>
            <w:tcW w:w="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41,3</w:t>
            </w:r>
          </w:p>
        </w:tc>
        <w:tc>
          <w:tcPr>
            <w:tcW w:w="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55,4</w:t>
            </w:r>
          </w:p>
        </w:tc>
        <w:tc>
          <w:tcPr>
            <w:tcW w:w="60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3,2</w:t>
            </w:r>
          </w:p>
        </w:tc>
        <w:tc>
          <w:tcPr>
            <w:tcW w:w="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single" w:sz="4" w:space="0" w:color="auto"/>
              <w:left w:val="nil"/>
              <w:bottom w:val="single" w:sz="4" w:space="0" w:color="auto"/>
              <w:right w:val="single" w:sz="4" w:space="0" w:color="auto"/>
            </w:tcBorders>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bl>
    <w:p w:rsidR="000E5F4D" w:rsidRPr="00937B75" w:rsidRDefault="000E5F4D" w:rsidP="000E5F4D">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Sumber : Data Penelitian (diolah)</w:t>
      </w:r>
    </w:p>
    <w:p w:rsidR="000E5F4D" w:rsidRPr="00937B75" w:rsidRDefault="000E5F4D" w:rsidP="000E5F4D">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Tanggapan responden untuk indikator dari dimensi </w:t>
      </w:r>
      <w:r w:rsidRPr="00937B75">
        <w:rPr>
          <w:rFonts w:ascii="Times New Roman" w:hAnsi="Times New Roman" w:cs="Times New Roman"/>
          <w:sz w:val="24"/>
          <w:szCs w:val="24"/>
        </w:rPr>
        <w:t>Pelaksanaan</w:t>
      </w:r>
      <w:r w:rsidR="00DA1FD1">
        <w:rPr>
          <w:rFonts w:ascii="Times New Roman" w:hAnsi="Times New Roman" w:cs="Times New Roman"/>
          <w:sz w:val="24"/>
          <w:szCs w:val="24"/>
        </w:rPr>
        <w:t xml:space="preserve"> </w:t>
      </w:r>
      <w:r w:rsidRPr="00937B75">
        <w:rPr>
          <w:rFonts w:ascii="Times New Roman" w:hAnsi="Times New Roman" w:cs="Times New Roman"/>
          <w:sz w:val="24"/>
          <w:szCs w:val="24"/>
        </w:rPr>
        <w:t>Penugasan</w:t>
      </w:r>
      <w:r w:rsidRPr="00937B75">
        <w:rPr>
          <w:rFonts w:ascii="Times New Roman" w:hAnsi="Times New Roman" w:cs="Times New Roman"/>
          <w:bCs/>
          <w:sz w:val="24"/>
          <w:szCs w:val="24"/>
        </w:rPr>
        <w:t xml:space="preserve"> dalam</w:t>
      </w:r>
      <w:r w:rsidR="00DA1FD1">
        <w:rPr>
          <w:rFonts w:ascii="Times New Roman" w:hAnsi="Times New Roman" w:cs="Times New Roman"/>
          <w:bCs/>
          <w:sz w:val="24"/>
          <w:szCs w:val="24"/>
        </w:rPr>
        <w:t xml:space="preserve"> </w:t>
      </w:r>
      <w:r w:rsidRPr="00937B75">
        <w:rPr>
          <w:rFonts w:ascii="Times New Roman" w:hAnsi="Times New Roman" w:cs="Times New Roman"/>
          <w:bCs/>
          <w:sz w:val="24"/>
          <w:szCs w:val="24"/>
        </w:rPr>
        <w:t>Kinerja Auditor Internal</w:t>
      </w:r>
      <w:r w:rsidR="00696D80">
        <w:rPr>
          <w:rFonts w:ascii="Times New Roman" w:hAnsi="Times New Roman" w:cs="Times New Roman"/>
          <w:bCs/>
          <w:sz w:val="24"/>
          <w:szCs w:val="24"/>
        </w:rPr>
        <w:t xml:space="preserve"> </w:t>
      </w:r>
      <w:r w:rsidRPr="00937B75">
        <w:rPr>
          <w:rFonts w:ascii="Times New Roman" w:hAnsi="Times New Roman" w:cs="Times New Roman"/>
          <w:sz w:val="24"/>
          <w:szCs w:val="24"/>
          <w:lang w:val="en-US"/>
        </w:rPr>
        <w:t>p</w:t>
      </w:r>
      <w:r w:rsidRPr="00937B75">
        <w:rPr>
          <w:rFonts w:ascii="Times New Roman" w:hAnsi="Times New Roman" w:cs="Times New Roman"/>
          <w:sz w:val="24"/>
          <w:szCs w:val="24"/>
        </w:rPr>
        <w:t xml:space="preserve">ada Perusahaan Sektor Jasa BUMN Kota Bandung </w:t>
      </w:r>
      <w:r w:rsidRPr="00937B75">
        <w:rPr>
          <w:rFonts w:ascii="Times New Roman" w:hAnsi="Times New Roman" w:cs="Times New Roman"/>
          <w:sz w:val="24"/>
          <w:szCs w:val="24"/>
          <w:lang w:val="en-US"/>
        </w:rPr>
        <w:t xml:space="preserve">pada tabel 4.10 menunjukkan </w:t>
      </w:r>
      <w:r w:rsidRPr="00937B75">
        <w:rPr>
          <w:rFonts w:ascii="Times New Roman" w:hAnsi="Times New Roman" w:cs="Times New Roman"/>
          <w:sz w:val="24"/>
          <w:szCs w:val="24"/>
        </w:rPr>
        <w:t>rata-rata responden yang menjawab “</w:t>
      </w:r>
      <w:r w:rsidRPr="00937B75">
        <w:rPr>
          <w:rFonts w:ascii="Times New Roman" w:hAnsi="Times New Roman" w:cs="Times New Roman"/>
          <w:sz w:val="24"/>
          <w:szCs w:val="24"/>
          <w:lang w:val="en-US"/>
        </w:rPr>
        <w:t>Selalu</w:t>
      </w:r>
      <w:r w:rsidRPr="00937B75">
        <w:rPr>
          <w:rFonts w:ascii="Times New Roman" w:hAnsi="Times New Roman" w:cs="Times New Roman"/>
          <w:sz w:val="24"/>
          <w:szCs w:val="24"/>
        </w:rPr>
        <w:t xml:space="preserve">” dengan persentase </w:t>
      </w:r>
      <w:r w:rsidRPr="00937B75">
        <w:rPr>
          <w:rFonts w:ascii="Times New Roman" w:eastAsia="Times New Roman" w:hAnsi="Times New Roman" w:cs="Times New Roman"/>
          <w:sz w:val="24"/>
          <w:szCs w:val="24"/>
        </w:rPr>
        <w:t>41,3</w:t>
      </w:r>
      <w:r w:rsidRPr="00937B75">
        <w:rPr>
          <w:rFonts w:ascii="Times New Roman" w:hAnsi="Times New Roman" w:cs="Times New Roman"/>
          <w:sz w:val="24"/>
          <w:szCs w:val="24"/>
        </w:rPr>
        <w:t>%, yang menjawab “Se</w:t>
      </w:r>
      <w:r w:rsidRPr="00937B75">
        <w:rPr>
          <w:rFonts w:ascii="Times New Roman" w:hAnsi="Times New Roman" w:cs="Times New Roman"/>
          <w:sz w:val="24"/>
          <w:szCs w:val="24"/>
          <w:lang w:val="en-US"/>
        </w:rPr>
        <w:t>ring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55,4</w:t>
      </w:r>
      <w:r w:rsidRPr="00937B75">
        <w:rPr>
          <w:rFonts w:ascii="Times New Roman" w:hAnsi="Times New Roman" w:cs="Times New Roman"/>
          <w:sz w:val="24"/>
          <w:szCs w:val="24"/>
        </w:rPr>
        <w:t xml:space="preserve">%, </w:t>
      </w:r>
      <w:r w:rsidRPr="00937B75">
        <w:rPr>
          <w:rFonts w:ascii="Times New Roman" w:hAnsi="Times New Roman" w:cs="Times New Roman"/>
          <w:sz w:val="24"/>
          <w:szCs w:val="24"/>
          <w:lang w:val="en-US"/>
        </w:rPr>
        <w:t xml:space="preserve">dan </w:t>
      </w:r>
      <w:r w:rsidRPr="00937B75">
        <w:rPr>
          <w:rFonts w:ascii="Times New Roman" w:hAnsi="Times New Roman" w:cs="Times New Roman"/>
          <w:sz w:val="24"/>
          <w:szCs w:val="24"/>
        </w:rPr>
        <w:t>yang menjawab “</w:t>
      </w:r>
      <w:r w:rsidRPr="00937B75">
        <w:rPr>
          <w:rFonts w:ascii="Times New Roman" w:hAnsi="Times New Roman" w:cs="Times New Roman"/>
          <w:sz w:val="24"/>
          <w:szCs w:val="24"/>
          <w:lang w:val="en-US"/>
        </w:rPr>
        <w:t>Kadang-kadang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3,2</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 xml:space="preserve"> Data ini menunjukan bahwa sebagian besar auditor internal pada Perusahaan Sektor Jasa BUMN Kota Bandung dalam pelaksanaan penugasannya sudah sangat baik.</w:t>
      </w:r>
    </w:p>
    <w:p w:rsidR="00E25D67" w:rsidRDefault="00E25D67" w:rsidP="000E5F4D">
      <w:pPr>
        <w:spacing w:after="0" w:line="480" w:lineRule="auto"/>
        <w:jc w:val="both"/>
        <w:rPr>
          <w:rFonts w:ascii="Times New Roman" w:hAnsi="Times New Roman" w:cs="Times New Roman"/>
          <w:sz w:val="24"/>
          <w:szCs w:val="24"/>
          <w:lang w:val="en-US"/>
        </w:rPr>
      </w:pPr>
    </w:p>
    <w:p w:rsidR="000E5F4D" w:rsidRPr="00937B75" w:rsidRDefault="000E5F4D" w:rsidP="000E5F4D">
      <w:pPr>
        <w:spacing w:after="0" w:line="480" w:lineRule="auto"/>
        <w:jc w:val="both"/>
        <w:rPr>
          <w:rFonts w:ascii="Times New Roman" w:hAnsi="Times New Roman" w:cs="Times New Roman"/>
          <w:b/>
          <w:sz w:val="24"/>
        </w:rPr>
      </w:pPr>
      <w:r w:rsidRPr="00937B75">
        <w:rPr>
          <w:rFonts w:ascii="Times New Roman" w:hAnsi="Times New Roman" w:cs="Times New Roman"/>
          <w:b/>
          <w:sz w:val="24"/>
          <w:lang w:val="en-US"/>
        </w:rPr>
        <w:lastRenderedPageBreak/>
        <w:t>4.</w:t>
      </w:r>
      <w:r w:rsidRPr="00937B75">
        <w:rPr>
          <w:rFonts w:ascii="Times New Roman" w:hAnsi="Times New Roman" w:cs="Times New Roman"/>
          <w:b/>
          <w:sz w:val="24"/>
          <w:lang w:val="en-US"/>
        </w:rPr>
        <w:tab/>
      </w:r>
      <w:r w:rsidRPr="00937B75">
        <w:rPr>
          <w:rFonts w:ascii="Times New Roman" w:hAnsi="Times New Roman" w:cs="Times New Roman"/>
          <w:b/>
          <w:sz w:val="24"/>
        </w:rPr>
        <w:t>Komunikasi Hasil Penugasan</w:t>
      </w:r>
    </w:p>
    <w:p w:rsidR="000E5F4D" w:rsidRPr="00937B75" w:rsidRDefault="000E5F4D" w:rsidP="000E5F4D">
      <w:pPr>
        <w:spacing w:after="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Tabel 4.</w:t>
      </w:r>
      <w:r w:rsidRPr="00937B75">
        <w:rPr>
          <w:rFonts w:ascii="Times New Roman" w:hAnsi="Times New Roman" w:cs="Times New Roman"/>
          <w:sz w:val="24"/>
          <w:szCs w:val="24"/>
          <w:lang w:val="en-US"/>
        </w:rPr>
        <w:t>11</w:t>
      </w:r>
      <w:r w:rsidRPr="00937B75">
        <w:rPr>
          <w:rFonts w:ascii="Times New Roman" w:hAnsi="Times New Roman" w:cs="Times New Roman"/>
          <w:sz w:val="24"/>
          <w:szCs w:val="24"/>
        </w:rPr>
        <w:t xml:space="preserve"> berikut ini menunjukkan tanggapan responden mengenai dimensi</w:t>
      </w:r>
      <w:r w:rsidR="00631B3C">
        <w:rPr>
          <w:rFonts w:ascii="Times New Roman" w:hAnsi="Times New Roman" w:cs="Times New Roman"/>
          <w:sz w:val="24"/>
          <w:szCs w:val="24"/>
        </w:rPr>
        <w:t xml:space="preserve"> </w:t>
      </w:r>
      <w:r w:rsidRPr="00937B75">
        <w:rPr>
          <w:rFonts w:ascii="Times New Roman" w:hAnsi="Times New Roman" w:cs="Times New Roman"/>
          <w:sz w:val="24"/>
          <w:szCs w:val="24"/>
        </w:rPr>
        <w:t>Komunikasi Hasil Penugasan.</w:t>
      </w:r>
    </w:p>
    <w:p w:rsidR="000E5F4D" w:rsidRPr="00937B75" w:rsidRDefault="000E5F4D" w:rsidP="000E5F4D">
      <w:pPr>
        <w:pStyle w:val="NoSpacing"/>
        <w:spacing w:line="276" w:lineRule="auto"/>
        <w:contextualSpacing/>
        <w:jc w:val="center"/>
        <w:rPr>
          <w:b/>
        </w:rPr>
      </w:pPr>
      <w:r w:rsidRPr="00937B75">
        <w:rPr>
          <w:b/>
        </w:rPr>
        <w:t>Tabel 4.11</w:t>
      </w:r>
    </w:p>
    <w:p w:rsidR="000E5F4D" w:rsidRPr="00937B75" w:rsidRDefault="000E5F4D" w:rsidP="000E5F4D">
      <w:pPr>
        <w:pStyle w:val="NoSpacing"/>
        <w:tabs>
          <w:tab w:val="left" w:pos="0"/>
        </w:tabs>
        <w:spacing w:line="276" w:lineRule="auto"/>
        <w:jc w:val="center"/>
        <w:rPr>
          <w:b/>
        </w:rPr>
      </w:pPr>
      <w:r w:rsidRPr="00937B75">
        <w:rPr>
          <w:b/>
        </w:rPr>
        <w:t>Distribusi Tanggapan</w:t>
      </w:r>
      <w:r w:rsidR="00631B3C">
        <w:rPr>
          <w:b/>
          <w:lang w:val="id-ID"/>
        </w:rPr>
        <w:t xml:space="preserve"> </w:t>
      </w:r>
      <w:r w:rsidRPr="00937B75">
        <w:rPr>
          <w:b/>
        </w:rPr>
        <w:t>Responden Mengenai Komunikasi Hasil Penugasan</w:t>
      </w:r>
    </w:p>
    <w:tbl>
      <w:tblPr>
        <w:tblW w:w="8165" w:type="dxa"/>
        <w:jc w:val="center"/>
        <w:tblLayout w:type="fixed"/>
        <w:tblCellMar>
          <w:left w:w="0" w:type="dxa"/>
          <w:right w:w="0" w:type="dxa"/>
        </w:tblCellMar>
        <w:tblLook w:val="04A0" w:firstRow="1" w:lastRow="0" w:firstColumn="1" w:lastColumn="0" w:noHBand="0" w:noVBand="1"/>
      </w:tblPr>
      <w:tblGrid>
        <w:gridCol w:w="2094"/>
        <w:gridCol w:w="444"/>
        <w:gridCol w:w="493"/>
        <w:gridCol w:w="493"/>
        <w:gridCol w:w="493"/>
        <w:gridCol w:w="567"/>
        <w:gridCol w:w="540"/>
        <w:gridCol w:w="540"/>
        <w:gridCol w:w="608"/>
        <w:gridCol w:w="540"/>
        <w:gridCol w:w="502"/>
        <w:gridCol w:w="851"/>
      </w:tblGrid>
      <w:tr w:rsidR="000E5F4D" w:rsidRPr="00937B75" w:rsidTr="00DD1707">
        <w:trPr>
          <w:cantSplit/>
          <w:trHeight w:val="240"/>
          <w:jc w:val="center"/>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E5F4D" w:rsidRPr="00937B75" w:rsidRDefault="000E5F4D" w:rsidP="00DD1707">
            <w:pPr>
              <w:pStyle w:val="NoSpacing"/>
              <w:jc w:val="center"/>
              <w:rPr>
                <w:b/>
                <w:lang w:val="id-ID"/>
              </w:rPr>
            </w:pPr>
            <w:r w:rsidRPr="00937B75">
              <w:rPr>
                <w:lang w:val="id-ID"/>
              </w:rPr>
              <w:t>Indikator</w:t>
            </w:r>
          </w:p>
        </w:tc>
        <w:tc>
          <w:tcPr>
            <w:tcW w:w="5220" w:type="dxa"/>
            <w:gridSpan w:val="10"/>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E5F4D" w:rsidRPr="00937B75" w:rsidRDefault="000E5F4D" w:rsidP="00DD1707">
            <w:pPr>
              <w:pStyle w:val="NoSpacing"/>
              <w:jc w:val="center"/>
              <w:rPr>
                <w:b/>
              </w:rPr>
            </w:pPr>
            <w:r w:rsidRPr="00937B75">
              <w:rPr>
                <w:b/>
                <w:lang w:val="id-ID"/>
              </w:rPr>
              <w:t>Alternatif</w:t>
            </w:r>
            <w:r w:rsidRPr="00937B75">
              <w:rPr>
                <w:b/>
              </w:rPr>
              <w:t xml:space="preserve"> Jawaban</w:t>
            </w:r>
          </w:p>
        </w:tc>
        <w:tc>
          <w:tcPr>
            <w:tcW w:w="851" w:type="dxa"/>
            <w:vMerge w:val="restart"/>
            <w:tcBorders>
              <w:top w:val="single" w:sz="4" w:space="0" w:color="auto"/>
              <w:left w:val="nil"/>
              <w:right w:val="single" w:sz="4" w:space="0" w:color="auto"/>
            </w:tcBorders>
            <w:vAlign w:val="center"/>
          </w:tcPr>
          <w:p w:rsidR="000E5F4D" w:rsidRPr="00937B75" w:rsidRDefault="000E5F4D" w:rsidP="00DD1707">
            <w:pPr>
              <w:pStyle w:val="NoSpacing"/>
              <w:jc w:val="center"/>
              <w:rPr>
                <w:b/>
                <w:lang w:val="id-ID"/>
              </w:rPr>
            </w:pPr>
            <w:r w:rsidRPr="00937B75">
              <w:rPr>
                <w:b/>
                <w:lang w:val="id-ID"/>
              </w:rPr>
              <w:t>Total</w:t>
            </w:r>
          </w:p>
        </w:tc>
      </w:tr>
      <w:tr w:rsidR="000E5F4D" w:rsidRPr="00937B75" w:rsidTr="00DD1707">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0E5F4D" w:rsidRPr="00937B75" w:rsidRDefault="000E5F4D" w:rsidP="00DD1707">
            <w:pPr>
              <w:pStyle w:val="NoSpacing"/>
              <w:jc w:val="center"/>
              <w:rPr>
                <w:b/>
              </w:rPr>
            </w:pPr>
          </w:p>
        </w:tc>
        <w:tc>
          <w:tcPr>
            <w:tcW w:w="2490"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E5F4D" w:rsidRPr="00937B75" w:rsidRDefault="000E5F4D" w:rsidP="00DD1707">
            <w:pPr>
              <w:pStyle w:val="NoSpacing"/>
              <w:jc w:val="center"/>
              <w:rPr>
                <w:b/>
              </w:rPr>
            </w:pPr>
            <w:r w:rsidRPr="00937B75">
              <w:rPr>
                <w:b/>
              </w:rPr>
              <w:t>Frekuensi</w:t>
            </w:r>
          </w:p>
        </w:tc>
        <w:tc>
          <w:tcPr>
            <w:tcW w:w="2730" w:type="dxa"/>
            <w:gridSpan w:val="5"/>
            <w:tcBorders>
              <w:top w:val="single" w:sz="4" w:space="0" w:color="auto"/>
              <w:left w:val="nil"/>
              <w:bottom w:val="single" w:sz="4" w:space="0" w:color="auto"/>
              <w:right w:val="single" w:sz="4" w:space="0" w:color="auto"/>
            </w:tcBorders>
            <w:shd w:val="clear" w:color="auto" w:fill="auto"/>
            <w:vAlign w:val="center"/>
          </w:tcPr>
          <w:p w:rsidR="000E5F4D" w:rsidRPr="00937B75" w:rsidRDefault="000E5F4D" w:rsidP="00DD1707">
            <w:pPr>
              <w:pStyle w:val="NoSpacing"/>
              <w:jc w:val="center"/>
              <w:rPr>
                <w:b/>
              </w:rPr>
            </w:pPr>
            <w:r w:rsidRPr="00937B75">
              <w:rPr>
                <w:b/>
              </w:rPr>
              <w:t>Persentase</w:t>
            </w:r>
          </w:p>
        </w:tc>
        <w:tc>
          <w:tcPr>
            <w:tcW w:w="851" w:type="dxa"/>
            <w:vMerge/>
            <w:tcBorders>
              <w:left w:val="nil"/>
              <w:bottom w:val="single" w:sz="4" w:space="0" w:color="auto"/>
              <w:right w:val="single" w:sz="4" w:space="0" w:color="auto"/>
            </w:tcBorders>
          </w:tcPr>
          <w:p w:rsidR="000E5F4D" w:rsidRPr="00937B75" w:rsidRDefault="000E5F4D" w:rsidP="00DD1707">
            <w:pPr>
              <w:pStyle w:val="NoSpacing"/>
              <w:jc w:val="center"/>
              <w:rPr>
                <w:b/>
              </w:rPr>
            </w:pPr>
          </w:p>
        </w:tc>
      </w:tr>
      <w:tr w:rsidR="000E5F4D" w:rsidRPr="00937B75" w:rsidTr="00DD1707">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0E5F4D" w:rsidRPr="00937B75" w:rsidRDefault="000E5F4D" w:rsidP="00DD1707">
            <w:pPr>
              <w:pStyle w:val="NoSpacing"/>
              <w:jc w:val="center"/>
              <w:rPr>
                <w:b/>
              </w:rPr>
            </w:pP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851" w:type="dxa"/>
            <w:tcBorders>
              <w:top w:val="nil"/>
              <w:left w:val="nil"/>
              <w:bottom w:val="single" w:sz="4" w:space="0" w:color="auto"/>
              <w:right w:val="single" w:sz="4" w:space="0" w:color="auto"/>
            </w:tcBorders>
          </w:tcPr>
          <w:p w:rsidR="000E5F4D" w:rsidRPr="00937B75" w:rsidRDefault="000E5F4D" w:rsidP="00DD1707">
            <w:pPr>
              <w:pStyle w:val="NoSpacing"/>
              <w:jc w:val="center"/>
              <w:rPr>
                <w:b/>
                <w:lang w:val="id-ID"/>
              </w:rPr>
            </w:pPr>
          </w:p>
        </w:tc>
      </w:tr>
      <w:tr w:rsidR="000E5F4D"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13</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31</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39,7</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60,3</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0E5F4D"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14</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35</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42</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44,9</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53,8</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1,3</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0E5F4D"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15</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47</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34,6</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60,3</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5,1</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0E5F4D"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16</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38</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48,7</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51,3</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0E5F4D"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17</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34</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42</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43,6</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53,8</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2,6</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0E5F4D" w:rsidRPr="00937B75" w:rsidTr="00DD1707">
        <w:trPr>
          <w:trHeight w:val="240"/>
          <w:jc w:val="center"/>
        </w:trPr>
        <w:tc>
          <w:tcPr>
            <w:tcW w:w="2094" w:type="dxa"/>
            <w:tcBorders>
              <w:top w:val="single" w:sz="4" w:space="0" w:color="auto"/>
              <w:left w:val="single" w:sz="4" w:space="0" w:color="auto"/>
              <w:bottom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jc w:val="center"/>
              <w:rPr>
                <w:rFonts w:ascii="Times New Roman" w:hAnsi="Times New Roman" w:cs="Times New Roman"/>
              </w:rPr>
            </w:pPr>
            <w:r w:rsidRPr="00937B75">
              <w:rPr>
                <w:rFonts w:ascii="Times New Roman" w:hAnsi="Times New Roman" w:cs="Times New Roman"/>
                <w:b/>
                <w:sz w:val="24"/>
                <w:szCs w:val="24"/>
                <w:lang w:val="en-US"/>
              </w:rPr>
              <w:t>Rata-rata</w:t>
            </w:r>
          </w:p>
        </w:tc>
        <w:tc>
          <w:tcPr>
            <w:tcW w:w="444"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E5F4D" w:rsidRPr="00937B75" w:rsidRDefault="000E5F4D" w:rsidP="00DD1707">
            <w:pPr>
              <w:spacing w:after="0" w:line="240" w:lineRule="auto"/>
              <w:jc w:val="center"/>
              <w:rPr>
                <w:rFonts w:ascii="Times New Roman" w:eastAsia="Times New Roman" w:hAnsi="Times New Roman" w:cs="Times New Roman"/>
                <w:sz w:val="24"/>
                <w:szCs w:val="24"/>
              </w:rPr>
            </w:pPr>
          </w:p>
        </w:tc>
        <w:tc>
          <w:tcPr>
            <w:tcW w:w="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42,3</w:t>
            </w:r>
          </w:p>
        </w:tc>
        <w:tc>
          <w:tcPr>
            <w:tcW w:w="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55,9</w:t>
            </w:r>
          </w:p>
        </w:tc>
        <w:tc>
          <w:tcPr>
            <w:tcW w:w="60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1,8</w:t>
            </w:r>
          </w:p>
        </w:tc>
        <w:tc>
          <w:tcPr>
            <w:tcW w:w="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single" w:sz="4" w:space="0" w:color="auto"/>
              <w:left w:val="nil"/>
              <w:bottom w:val="single" w:sz="4" w:space="0" w:color="auto"/>
              <w:right w:val="single" w:sz="4" w:space="0" w:color="auto"/>
            </w:tcBorders>
            <w:vAlign w:val="bottom"/>
          </w:tcPr>
          <w:p w:rsidR="000E5F4D" w:rsidRPr="00937B75" w:rsidRDefault="000E5F4D"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bl>
    <w:p w:rsidR="000E5F4D" w:rsidRPr="00937B75" w:rsidRDefault="000E5F4D" w:rsidP="000E5F4D">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Sumber : Data Penelitian (diolah)</w:t>
      </w:r>
    </w:p>
    <w:p w:rsidR="00F20643" w:rsidRDefault="000E5F4D" w:rsidP="009E0C1B">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Tanggapan responden untuk indikator dari dimensi </w:t>
      </w:r>
      <w:r w:rsidRPr="00937B75">
        <w:rPr>
          <w:rFonts w:ascii="Times New Roman" w:hAnsi="Times New Roman" w:cs="Times New Roman"/>
          <w:sz w:val="24"/>
          <w:szCs w:val="24"/>
        </w:rPr>
        <w:t>Komunikasi Hasil Penugasan</w:t>
      </w:r>
      <w:r w:rsidRPr="00937B75">
        <w:rPr>
          <w:rFonts w:ascii="Times New Roman" w:hAnsi="Times New Roman" w:cs="Times New Roman"/>
          <w:bCs/>
          <w:sz w:val="24"/>
          <w:szCs w:val="24"/>
        </w:rPr>
        <w:t xml:space="preserve"> dalam</w:t>
      </w:r>
      <w:r w:rsidR="00631B3C">
        <w:rPr>
          <w:rFonts w:ascii="Times New Roman" w:hAnsi="Times New Roman" w:cs="Times New Roman"/>
          <w:bCs/>
          <w:sz w:val="24"/>
          <w:szCs w:val="24"/>
        </w:rPr>
        <w:t xml:space="preserve"> </w:t>
      </w:r>
      <w:r w:rsidRPr="00937B75">
        <w:rPr>
          <w:rFonts w:ascii="Times New Roman" w:hAnsi="Times New Roman" w:cs="Times New Roman"/>
          <w:bCs/>
          <w:sz w:val="24"/>
          <w:szCs w:val="24"/>
        </w:rPr>
        <w:t>Kinerja Auditor Internal</w:t>
      </w:r>
      <w:r w:rsidR="00631B3C">
        <w:rPr>
          <w:rFonts w:ascii="Times New Roman" w:hAnsi="Times New Roman" w:cs="Times New Roman"/>
          <w:bCs/>
          <w:sz w:val="24"/>
          <w:szCs w:val="24"/>
        </w:rPr>
        <w:t xml:space="preserve"> </w:t>
      </w:r>
      <w:r w:rsidRPr="00937B75">
        <w:rPr>
          <w:rFonts w:ascii="Times New Roman" w:hAnsi="Times New Roman" w:cs="Times New Roman"/>
          <w:sz w:val="24"/>
          <w:szCs w:val="24"/>
          <w:lang w:val="en-US"/>
        </w:rPr>
        <w:t>p</w:t>
      </w:r>
      <w:r w:rsidRPr="00937B75">
        <w:rPr>
          <w:rFonts w:ascii="Times New Roman" w:hAnsi="Times New Roman" w:cs="Times New Roman"/>
          <w:sz w:val="24"/>
          <w:szCs w:val="24"/>
        </w:rPr>
        <w:t xml:space="preserve">ada Perusahaan Sektor Jasa BUMN Kota Bandung </w:t>
      </w:r>
      <w:r w:rsidRPr="00937B75">
        <w:rPr>
          <w:rFonts w:ascii="Times New Roman" w:hAnsi="Times New Roman" w:cs="Times New Roman"/>
          <w:sz w:val="24"/>
          <w:szCs w:val="24"/>
          <w:lang w:val="en-US"/>
        </w:rPr>
        <w:t>pada tabel 4.11</w:t>
      </w:r>
      <w:r w:rsidR="00631B3C">
        <w:rPr>
          <w:rFonts w:ascii="Times New Roman" w:hAnsi="Times New Roman" w:cs="Times New Roman"/>
          <w:sz w:val="24"/>
          <w:szCs w:val="24"/>
        </w:rPr>
        <w:t xml:space="preserve"> </w:t>
      </w:r>
      <w:r w:rsidRPr="00937B75">
        <w:rPr>
          <w:rFonts w:ascii="Times New Roman" w:hAnsi="Times New Roman" w:cs="Times New Roman"/>
          <w:sz w:val="24"/>
          <w:szCs w:val="24"/>
          <w:lang w:val="en-US"/>
        </w:rPr>
        <w:t xml:space="preserve">menunjukkan </w:t>
      </w:r>
      <w:r w:rsidRPr="00937B75">
        <w:rPr>
          <w:rFonts w:ascii="Times New Roman" w:hAnsi="Times New Roman" w:cs="Times New Roman"/>
          <w:sz w:val="24"/>
          <w:szCs w:val="24"/>
        </w:rPr>
        <w:t>rata-rata responden yang menjawab “</w:t>
      </w:r>
      <w:r w:rsidRPr="00937B75">
        <w:rPr>
          <w:rFonts w:ascii="Times New Roman" w:hAnsi="Times New Roman" w:cs="Times New Roman"/>
          <w:sz w:val="24"/>
          <w:szCs w:val="24"/>
          <w:lang w:val="en-US"/>
        </w:rPr>
        <w:t>Selalu</w:t>
      </w:r>
      <w:r w:rsidRPr="00937B75">
        <w:rPr>
          <w:rFonts w:ascii="Times New Roman" w:hAnsi="Times New Roman" w:cs="Times New Roman"/>
          <w:sz w:val="24"/>
          <w:szCs w:val="24"/>
        </w:rPr>
        <w:t xml:space="preserve">” dengan persentase </w:t>
      </w:r>
      <w:r w:rsidRPr="00937B75">
        <w:rPr>
          <w:rFonts w:ascii="Times New Roman" w:eastAsia="Times New Roman" w:hAnsi="Times New Roman" w:cs="Times New Roman"/>
          <w:sz w:val="24"/>
          <w:szCs w:val="24"/>
        </w:rPr>
        <w:t>42,3</w:t>
      </w:r>
      <w:r w:rsidRPr="00937B75">
        <w:rPr>
          <w:rFonts w:ascii="Times New Roman" w:hAnsi="Times New Roman" w:cs="Times New Roman"/>
          <w:sz w:val="24"/>
          <w:szCs w:val="24"/>
        </w:rPr>
        <w:t>%, yang menjawab “Se</w:t>
      </w:r>
      <w:r w:rsidRPr="00937B75">
        <w:rPr>
          <w:rFonts w:ascii="Times New Roman" w:hAnsi="Times New Roman" w:cs="Times New Roman"/>
          <w:sz w:val="24"/>
          <w:szCs w:val="24"/>
          <w:lang w:val="en-US"/>
        </w:rPr>
        <w:t>ring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55,9</w:t>
      </w:r>
      <w:r w:rsidRPr="00937B75">
        <w:rPr>
          <w:rFonts w:ascii="Times New Roman" w:hAnsi="Times New Roman" w:cs="Times New Roman"/>
          <w:sz w:val="24"/>
          <w:szCs w:val="24"/>
        </w:rPr>
        <w:t xml:space="preserve">%, </w:t>
      </w:r>
      <w:r w:rsidRPr="00937B75">
        <w:rPr>
          <w:rFonts w:ascii="Times New Roman" w:hAnsi="Times New Roman" w:cs="Times New Roman"/>
          <w:sz w:val="24"/>
          <w:szCs w:val="24"/>
          <w:lang w:val="en-US"/>
        </w:rPr>
        <w:t xml:space="preserve">dan </w:t>
      </w:r>
      <w:r w:rsidRPr="00937B75">
        <w:rPr>
          <w:rFonts w:ascii="Times New Roman" w:hAnsi="Times New Roman" w:cs="Times New Roman"/>
          <w:sz w:val="24"/>
          <w:szCs w:val="24"/>
        </w:rPr>
        <w:t>yang menjawab “</w:t>
      </w:r>
      <w:r w:rsidRPr="00937B75">
        <w:rPr>
          <w:rFonts w:ascii="Times New Roman" w:hAnsi="Times New Roman" w:cs="Times New Roman"/>
          <w:sz w:val="24"/>
          <w:szCs w:val="24"/>
          <w:lang w:val="en-US"/>
        </w:rPr>
        <w:t>Kadang-kadang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lang w:val="en-US"/>
        </w:rPr>
        <w:t>1</w:t>
      </w:r>
      <w:r w:rsidRPr="00937B75">
        <w:rPr>
          <w:rFonts w:ascii="Times New Roman" w:eastAsia="Times New Roman" w:hAnsi="Times New Roman" w:cs="Times New Roman"/>
          <w:sz w:val="24"/>
          <w:szCs w:val="24"/>
        </w:rPr>
        <w:t>,8</w:t>
      </w:r>
      <w:r w:rsidRPr="00937B75">
        <w:rPr>
          <w:rFonts w:ascii="Times New Roman" w:hAnsi="Times New Roman" w:cs="Times New Roman"/>
          <w:sz w:val="24"/>
          <w:szCs w:val="24"/>
        </w:rPr>
        <w:t>%.</w:t>
      </w:r>
      <w:r w:rsidR="003E78F4" w:rsidRPr="00937B75">
        <w:rPr>
          <w:rFonts w:ascii="Times New Roman" w:hAnsi="Times New Roman" w:cs="Times New Roman"/>
          <w:sz w:val="24"/>
          <w:szCs w:val="24"/>
          <w:lang w:val="en-US"/>
        </w:rPr>
        <w:t xml:space="preserve"> Data ini menunjukan bahwa sebagian besar auditor internal pada Perusahaan Sektor Jasa BUMN Kota Bandung dalam mengkomunikasikan </w:t>
      </w:r>
      <w:r w:rsidR="009447B7" w:rsidRPr="00937B75">
        <w:rPr>
          <w:rFonts w:ascii="Times New Roman" w:hAnsi="Times New Roman" w:cs="Times New Roman"/>
          <w:sz w:val="24"/>
          <w:szCs w:val="24"/>
          <w:lang w:val="en-US"/>
        </w:rPr>
        <w:t xml:space="preserve">hasil penugasan </w:t>
      </w:r>
      <w:r w:rsidR="003E78F4" w:rsidRPr="00937B75">
        <w:rPr>
          <w:rFonts w:ascii="Times New Roman" w:hAnsi="Times New Roman" w:cs="Times New Roman"/>
          <w:sz w:val="24"/>
          <w:szCs w:val="24"/>
          <w:lang w:val="en-US"/>
        </w:rPr>
        <w:t>telah dilaksanakan dengan baik.</w:t>
      </w:r>
    </w:p>
    <w:p w:rsidR="009E0C1B" w:rsidRPr="00937B75" w:rsidRDefault="009E0C1B" w:rsidP="009E0C1B">
      <w:pPr>
        <w:spacing w:after="0" w:line="480" w:lineRule="auto"/>
        <w:jc w:val="both"/>
        <w:rPr>
          <w:rFonts w:ascii="Times New Roman" w:hAnsi="Times New Roman" w:cs="Times New Roman"/>
          <w:sz w:val="24"/>
          <w:szCs w:val="24"/>
          <w:lang w:val="en-US"/>
        </w:rPr>
      </w:pPr>
    </w:p>
    <w:p w:rsidR="003E78F4" w:rsidRPr="00937B75" w:rsidRDefault="003E78F4" w:rsidP="003E78F4">
      <w:pPr>
        <w:spacing w:after="0" w:line="480" w:lineRule="auto"/>
        <w:jc w:val="both"/>
        <w:rPr>
          <w:rFonts w:ascii="Times New Roman" w:hAnsi="Times New Roman" w:cs="Times New Roman"/>
          <w:b/>
          <w:sz w:val="24"/>
        </w:rPr>
      </w:pPr>
      <w:r w:rsidRPr="00937B75">
        <w:rPr>
          <w:rFonts w:ascii="Times New Roman" w:hAnsi="Times New Roman" w:cs="Times New Roman"/>
          <w:b/>
          <w:sz w:val="24"/>
          <w:lang w:val="en-US"/>
        </w:rPr>
        <w:t>5.</w:t>
      </w:r>
      <w:r w:rsidRPr="00937B75">
        <w:rPr>
          <w:rFonts w:ascii="Times New Roman" w:hAnsi="Times New Roman" w:cs="Times New Roman"/>
          <w:b/>
          <w:sz w:val="24"/>
          <w:lang w:val="en-US"/>
        </w:rPr>
        <w:tab/>
      </w:r>
      <w:r w:rsidR="009447B7" w:rsidRPr="00937B75">
        <w:rPr>
          <w:rFonts w:ascii="Times New Roman" w:hAnsi="Times New Roman" w:cs="Times New Roman"/>
          <w:b/>
          <w:sz w:val="24"/>
        </w:rPr>
        <w:t xml:space="preserve">Pemantauan </w:t>
      </w:r>
      <w:r w:rsidR="009447B7" w:rsidRPr="00937B75">
        <w:rPr>
          <w:rFonts w:ascii="Times New Roman" w:hAnsi="Times New Roman" w:cs="Times New Roman"/>
          <w:b/>
          <w:sz w:val="24"/>
          <w:lang w:val="en-US"/>
        </w:rPr>
        <w:t>P</w:t>
      </w:r>
      <w:r w:rsidRPr="00937B75">
        <w:rPr>
          <w:rFonts w:ascii="Times New Roman" w:hAnsi="Times New Roman" w:cs="Times New Roman"/>
          <w:b/>
          <w:sz w:val="24"/>
        </w:rPr>
        <w:t>erkembangan</w:t>
      </w:r>
    </w:p>
    <w:p w:rsidR="003E78F4" w:rsidRPr="00937B75" w:rsidRDefault="003E78F4" w:rsidP="003E78F4">
      <w:pPr>
        <w:spacing w:after="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Tabel 4.</w:t>
      </w:r>
      <w:r w:rsidRPr="00937B75">
        <w:rPr>
          <w:rFonts w:ascii="Times New Roman" w:hAnsi="Times New Roman" w:cs="Times New Roman"/>
          <w:sz w:val="24"/>
          <w:szCs w:val="24"/>
          <w:lang w:val="en-US"/>
        </w:rPr>
        <w:t>12</w:t>
      </w:r>
      <w:r w:rsidRPr="00937B75">
        <w:rPr>
          <w:rFonts w:ascii="Times New Roman" w:hAnsi="Times New Roman" w:cs="Times New Roman"/>
          <w:sz w:val="24"/>
          <w:szCs w:val="24"/>
        </w:rPr>
        <w:t xml:space="preserve"> berikut ini menunjukkan tanggapan responden mengenai dimensi Pemantauan perkembangan.</w:t>
      </w:r>
    </w:p>
    <w:p w:rsidR="003E78F4" w:rsidRPr="00937B75" w:rsidRDefault="003E78F4" w:rsidP="003E78F4">
      <w:pPr>
        <w:pStyle w:val="NoSpacing"/>
        <w:spacing w:line="276" w:lineRule="auto"/>
        <w:contextualSpacing/>
        <w:jc w:val="center"/>
        <w:rPr>
          <w:b/>
        </w:rPr>
      </w:pPr>
      <w:r w:rsidRPr="00937B75">
        <w:rPr>
          <w:b/>
        </w:rPr>
        <w:lastRenderedPageBreak/>
        <w:t>Tabel 4.12</w:t>
      </w:r>
    </w:p>
    <w:p w:rsidR="003E78F4" w:rsidRPr="00937B75" w:rsidRDefault="003E78F4" w:rsidP="003E78F4">
      <w:pPr>
        <w:pStyle w:val="NoSpacing"/>
        <w:tabs>
          <w:tab w:val="left" w:pos="0"/>
        </w:tabs>
        <w:spacing w:line="276" w:lineRule="auto"/>
        <w:jc w:val="center"/>
        <w:rPr>
          <w:b/>
        </w:rPr>
      </w:pPr>
      <w:r w:rsidRPr="00937B75">
        <w:rPr>
          <w:b/>
        </w:rPr>
        <w:t>Distribusi Tanggapan Responden Mengenai Pemantauan perkembangan</w:t>
      </w:r>
    </w:p>
    <w:tbl>
      <w:tblPr>
        <w:tblW w:w="8165" w:type="dxa"/>
        <w:jc w:val="center"/>
        <w:tblLayout w:type="fixed"/>
        <w:tblCellMar>
          <w:left w:w="0" w:type="dxa"/>
          <w:right w:w="0" w:type="dxa"/>
        </w:tblCellMar>
        <w:tblLook w:val="04A0" w:firstRow="1" w:lastRow="0" w:firstColumn="1" w:lastColumn="0" w:noHBand="0" w:noVBand="1"/>
      </w:tblPr>
      <w:tblGrid>
        <w:gridCol w:w="2094"/>
        <w:gridCol w:w="444"/>
        <w:gridCol w:w="493"/>
        <w:gridCol w:w="493"/>
        <w:gridCol w:w="493"/>
        <w:gridCol w:w="567"/>
        <w:gridCol w:w="540"/>
        <w:gridCol w:w="540"/>
        <w:gridCol w:w="608"/>
        <w:gridCol w:w="540"/>
        <w:gridCol w:w="502"/>
        <w:gridCol w:w="851"/>
      </w:tblGrid>
      <w:tr w:rsidR="003E78F4" w:rsidRPr="00937B75" w:rsidTr="00DD1707">
        <w:trPr>
          <w:cantSplit/>
          <w:trHeight w:val="240"/>
          <w:jc w:val="center"/>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E78F4" w:rsidRPr="00937B75" w:rsidRDefault="003E78F4" w:rsidP="00DD1707">
            <w:pPr>
              <w:pStyle w:val="NoSpacing"/>
              <w:jc w:val="center"/>
              <w:rPr>
                <w:b/>
                <w:lang w:val="id-ID"/>
              </w:rPr>
            </w:pPr>
            <w:r w:rsidRPr="00937B75">
              <w:rPr>
                <w:lang w:val="id-ID"/>
              </w:rPr>
              <w:t>Indikator</w:t>
            </w:r>
          </w:p>
        </w:tc>
        <w:tc>
          <w:tcPr>
            <w:tcW w:w="5220" w:type="dxa"/>
            <w:gridSpan w:val="10"/>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E78F4" w:rsidRPr="00937B75" w:rsidRDefault="003E78F4" w:rsidP="00DD1707">
            <w:pPr>
              <w:pStyle w:val="NoSpacing"/>
              <w:jc w:val="center"/>
              <w:rPr>
                <w:b/>
              </w:rPr>
            </w:pPr>
            <w:r w:rsidRPr="00937B75">
              <w:rPr>
                <w:b/>
                <w:lang w:val="id-ID"/>
              </w:rPr>
              <w:t>Alternatif</w:t>
            </w:r>
            <w:r w:rsidRPr="00937B75">
              <w:rPr>
                <w:b/>
              </w:rPr>
              <w:t xml:space="preserve"> Jawaban</w:t>
            </w:r>
          </w:p>
        </w:tc>
        <w:tc>
          <w:tcPr>
            <w:tcW w:w="851" w:type="dxa"/>
            <w:vMerge w:val="restart"/>
            <w:tcBorders>
              <w:top w:val="single" w:sz="4" w:space="0" w:color="auto"/>
              <w:left w:val="nil"/>
              <w:right w:val="single" w:sz="4" w:space="0" w:color="auto"/>
            </w:tcBorders>
            <w:vAlign w:val="center"/>
          </w:tcPr>
          <w:p w:rsidR="003E78F4" w:rsidRPr="00937B75" w:rsidRDefault="003E78F4" w:rsidP="00DD1707">
            <w:pPr>
              <w:pStyle w:val="NoSpacing"/>
              <w:jc w:val="center"/>
              <w:rPr>
                <w:b/>
                <w:lang w:val="id-ID"/>
              </w:rPr>
            </w:pPr>
            <w:r w:rsidRPr="00937B75">
              <w:rPr>
                <w:b/>
                <w:lang w:val="id-ID"/>
              </w:rPr>
              <w:t>Total</w:t>
            </w:r>
          </w:p>
        </w:tc>
      </w:tr>
      <w:tr w:rsidR="003E78F4" w:rsidRPr="00937B75" w:rsidTr="00DD1707">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3E78F4" w:rsidRPr="00937B75" w:rsidRDefault="003E78F4" w:rsidP="00DD1707">
            <w:pPr>
              <w:pStyle w:val="NoSpacing"/>
              <w:jc w:val="center"/>
              <w:rPr>
                <w:b/>
              </w:rPr>
            </w:pPr>
          </w:p>
        </w:tc>
        <w:tc>
          <w:tcPr>
            <w:tcW w:w="2490"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E78F4" w:rsidRPr="00937B75" w:rsidRDefault="003E78F4" w:rsidP="00DD1707">
            <w:pPr>
              <w:pStyle w:val="NoSpacing"/>
              <w:jc w:val="center"/>
              <w:rPr>
                <w:b/>
              </w:rPr>
            </w:pPr>
            <w:r w:rsidRPr="00937B75">
              <w:rPr>
                <w:b/>
              </w:rPr>
              <w:t>Frekuensi</w:t>
            </w:r>
          </w:p>
        </w:tc>
        <w:tc>
          <w:tcPr>
            <w:tcW w:w="2730" w:type="dxa"/>
            <w:gridSpan w:val="5"/>
            <w:tcBorders>
              <w:top w:val="single" w:sz="4" w:space="0" w:color="auto"/>
              <w:left w:val="nil"/>
              <w:bottom w:val="single" w:sz="4" w:space="0" w:color="auto"/>
              <w:right w:val="single" w:sz="4" w:space="0" w:color="auto"/>
            </w:tcBorders>
            <w:shd w:val="clear" w:color="auto" w:fill="auto"/>
            <w:vAlign w:val="center"/>
          </w:tcPr>
          <w:p w:rsidR="003E78F4" w:rsidRPr="00937B75" w:rsidRDefault="003E78F4" w:rsidP="00DD1707">
            <w:pPr>
              <w:pStyle w:val="NoSpacing"/>
              <w:jc w:val="center"/>
              <w:rPr>
                <w:b/>
              </w:rPr>
            </w:pPr>
            <w:r w:rsidRPr="00937B75">
              <w:rPr>
                <w:b/>
              </w:rPr>
              <w:t>Persentase</w:t>
            </w:r>
          </w:p>
        </w:tc>
        <w:tc>
          <w:tcPr>
            <w:tcW w:w="851" w:type="dxa"/>
            <w:vMerge/>
            <w:tcBorders>
              <w:left w:val="nil"/>
              <w:bottom w:val="single" w:sz="4" w:space="0" w:color="auto"/>
              <w:right w:val="single" w:sz="4" w:space="0" w:color="auto"/>
            </w:tcBorders>
          </w:tcPr>
          <w:p w:rsidR="003E78F4" w:rsidRPr="00937B75" w:rsidRDefault="003E78F4" w:rsidP="00DD1707">
            <w:pPr>
              <w:pStyle w:val="NoSpacing"/>
              <w:jc w:val="center"/>
              <w:rPr>
                <w:b/>
              </w:rPr>
            </w:pPr>
          </w:p>
        </w:tc>
      </w:tr>
      <w:tr w:rsidR="003E78F4" w:rsidRPr="00937B75" w:rsidTr="00DD1707">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3E78F4" w:rsidRPr="00937B75" w:rsidRDefault="003E78F4" w:rsidP="00DD1707">
            <w:pPr>
              <w:pStyle w:val="NoSpacing"/>
              <w:jc w:val="center"/>
              <w:rPr>
                <w:b/>
              </w:rPr>
            </w:pP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E78F4" w:rsidRPr="00937B75" w:rsidRDefault="003E78F4"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E78F4" w:rsidRPr="00937B75" w:rsidRDefault="003E78F4"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E78F4" w:rsidRPr="00937B75" w:rsidRDefault="003E78F4"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E78F4" w:rsidRPr="00937B75" w:rsidRDefault="003E78F4"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E78F4" w:rsidRPr="00937B75" w:rsidRDefault="003E78F4"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E78F4" w:rsidRPr="00937B75" w:rsidRDefault="003E78F4"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E78F4" w:rsidRPr="00937B75" w:rsidRDefault="003E78F4"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E78F4" w:rsidRPr="00937B75" w:rsidRDefault="003E78F4"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E78F4" w:rsidRPr="00937B75" w:rsidRDefault="003E78F4"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E78F4" w:rsidRPr="00937B75" w:rsidRDefault="003E78F4"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851" w:type="dxa"/>
            <w:tcBorders>
              <w:top w:val="nil"/>
              <w:left w:val="nil"/>
              <w:bottom w:val="single" w:sz="4" w:space="0" w:color="auto"/>
              <w:right w:val="single" w:sz="4" w:space="0" w:color="auto"/>
            </w:tcBorders>
          </w:tcPr>
          <w:p w:rsidR="003E78F4" w:rsidRPr="00937B75" w:rsidRDefault="003E78F4" w:rsidP="00DD1707">
            <w:pPr>
              <w:pStyle w:val="NoSpacing"/>
              <w:jc w:val="center"/>
              <w:rPr>
                <w:b/>
                <w:lang w:val="id-ID"/>
              </w:rPr>
            </w:pPr>
          </w:p>
        </w:tc>
      </w:tr>
      <w:tr w:rsidR="003E78F4"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E78F4" w:rsidRPr="00937B75" w:rsidRDefault="003E78F4"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18</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E78F4" w:rsidRPr="00937B75" w:rsidRDefault="003E78F4"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32</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E78F4" w:rsidRPr="00937B75" w:rsidRDefault="003E78F4"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46</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E78F4" w:rsidRPr="00937B75" w:rsidRDefault="003E78F4"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E78F4" w:rsidRPr="00937B75" w:rsidRDefault="003E78F4"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E78F4" w:rsidRPr="00937B75" w:rsidRDefault="003E78F4"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E78F4" w:rsidRPr="00937B75" w:rsidRDefault="003E78F4"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41,0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E78F4" w:rsidRPr="00937B75" w:rsidRDefault="003E78F4"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59,0</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E78F4" w:rsidRPr="00937B75" w:rsidRDefault="003E78F4"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E78F4" w:rsidRPr="00937B75" w:rsidRDefault="003E78F4"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E78F4" w:rsidRPr="00937B75" w:rsidRDefault="003E78F4"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3E78F4" w:rsidRPr="00937B75" w:rsidRDefault="003E78F4"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3E78F4"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E78F4" w:rsidRPr="00937B75" w:rsidRDefault="003E78F4" w:rsidP="00DD1707">
            <w:pPr>
              <w:spacing w:after="0"/>
              <w:jc w:val="center"/>
              <w:rPr>
                <w:rFonts w:ascii="Times New Roman" w:hAnsi="Times New Roman" w:cs="Times New Roman"/>
              </w:rPr>
            </w:pPr>
            <w:r w:rsidRPr="00937B75">
              <w:rPr>
                <w:rFonts w:ascii="Times New Roman" w:hAnsi="Times New Roman" w:cs="Times New Roman"/>
                <w:b/>
                <w:sz w:val="24"/>
                <w:szCs w:val="24"/>
                <w:lang w:val="en-US"/>
              </w:rPr>
              <w:t>Rata-rata</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E78F4" w:rsidRPr="00937B75" w:rsidRDefault="003E78F4" w:rsidP="00DD1707">
            <w:pPr>
              <w:spacing w:after="0" w:line="240" w:lineRule="auto"/>
              <w:jc w:val="center"/>
              <w:rPr>
                <w:rFonts w:ascii="Times New Roman" w:eastAsia="Times New Roman" w:hAnsi="Times New Roman" w:cs="Times New Roman"/>
                <w:sz w:val="24"/>
                <w:szCs w:val="24"/>
              </w:rPr>
            </w:pP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E78F4" w:rsidRPr="00937B75" w:rsidRDefault="003E78F4" w:rsidP="00DD1707">
            <w:pPr>
              <w:spacing w:after="0" w:line="240" w:lineRule="auto"/>
              <w:jc w:val="center"/>
              <w:rPr>
                <w:rFonts w:ascii="Times New Roman" w:eastAsia="Times New Roman" w:hAnsi="Times New Roman" w:cs="Times New Roman"/>
                <w:sz w:val="24"/>
                <w:szCs w:val="24"/>
              </w:rPr>
            </w:pP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E78F4" w:rsidRPr="00937B75" w:rsidRDefault="003E78F4" w:rsidP="00DD1707">
            <w:pPr>
              <w:spacing w:after="0" w:line="240" w:lineRule="auto"/>
              <w:jc w:val="center"/>
              <w:rPr>
                <w:rFonts w:ascii="Times New Roman" w:eastAsia="Times New Roman" w:hAnsi="Times New Roman" w:cs="Times New Roman"/>
                <w:sz w:val="24"/>
                <w:szCs w:val="24"/>
              </w:rPr>
            </w:pP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E78F4" w:rsidRPr="00937B75" w:rsidRDefault="003E78F4" w:rsidP="00DD170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E78F4" w:rsidRPr="00937B75" w:rsidRDefault="003E78F4" w:rsidP="00DD1707">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E78F4" w:rsidRPr="00937B75" w:rsidRDefault="003E78F4"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41,0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E78F4" w:rsidRPr="00937B75" w:rsidRDefault="003E78F4"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59,0</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E78F4" w:rsidRPr="00937B75" w:rsidRDefault="003E78F4"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E78F4" w:rsidRPr="00937B75" w:rsidRDefault="003E78F4"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E78F4" w:rsidRPr="00937B75" w:rsidRDefault="003E78F4"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3E78F4" w:rsidRPr="00937B75" w:rsidRDefault="003E78F4"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bl>
    <w:p w:rsidR="003E78F4" w:rsidRPr="00937B75" w:rsidRDefault="003E78F4" w:rsidP="003E78F4">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Sumber : Data Penelitian (diolah)</w:t>
      </w:r>
    </w:p>
    <w:p w:rsidR="003E78F4" w:rsidRPr="00937B75" w:rsidRDefault="003E78F4" w:rsidP="003E78F4">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Tanggapan responden untuk indikator dari dimensi </w:t>
      </w:r>
      <w:r w:rsidRPr="00937B75">
        <w:rPr>
          <w:rFonts w:ascii="Times New Roman" w:hAnsi="Times New Roman" w:cs="Times New Roman"/>
          <w:sz w:val="24"/>
          <w:szCs w:val="24"/>
        </w:rPr>
        <w:t>Pemantauan perkembangan</w:t>
      </w:r>
      <w:r w:rsidRPr="00937B75">
        <w:rPr>
          <w:rFonts w:ascii="Times New Roman" w:hAnsi="Times New Roman" w:cs="Times New Roman"/>
          <w:bCs/>
          <w:sz w:val="24"/>
          <w:szCs w:val="24"/>
        </w:rPr>
        <w:t xml:space="preserve"> dalam</w:t>
      </w:r>
      <w:r w:rsidR="00631B3C">
        <w:rPr>
          <w:rFonts w:ascii="Times New Roman" w:hAnsi="Times New Roman" w:cs="Times New Roman"/>
          <w:bCs/>
          <w:sz w:val="24"/>
          <w:szCs w:val="24"/>
        </w:rPr>
        <w:t xml:space="preserve"> </w:t>
      </w:r>
      <w:r w:rsidRPr="00937B75">
        <w:rPr>
          <w:rFonts w:ascii="Times New Roman" w:hAnsi="Times New Roman" w:cs="Times New Roman"/>
          <w:bCs/>
          <w:sz w:val="24"/>
          <w:szCs w:val="24"/>
        </w:rPr>
        <w:t>Kinerja Auditor Internal</w:t>
      </w:r>
      <w:r w:rsidRPr="00937B75">
        <w:rPr>
          <w:rFonts w:ascii="Times New Roman" w:hAnsi="Times New Roman" w:cs="Times New Roman"/>
          <w:sz w:val="24"/>
          <w:szCs w:val="24"/>
          <w:lang w:val="en-US"/>
        </w:rPr>
        <w:t>p</w:t>
      </w:r>
      <w:r w:rsidRPr="00937B75">
        <w:rPr>
          <w:rFonts w:ascii="Times New Roman" w:hAnsi="Times New Roman" w:cs="Times New Roman"/>
          <w:sz w:val="24"/>
          <w:szCs w:val="24"/>
        </w:rPr>
        <w:t xml:space="preserve">ada Perusahaan Sektor Jasa BUMN Kota Bandung </w:t>
      </w:r>
      <w:r w:rsidRPr="00937B75">
        <w:rPr>
          <w:rFonts w:ascii="Times New Roman" w:hAnsi="Times New Roman" w:cs="Times New Roman"/>
          <w:sz w:val="24"/>
          <w:szCs w:val="24"/>
          <w:lang w:val="en-US"/>
        </w:rPr>
        <w:t xml:space="preserve">pada tabel 4.12 menunjukkan </w:t>
      </w:r>
      <w:r w:rsidRPr="00937B75">
        <w:rPr>
          <w:rFonts w:ascii="Times New Roman" w:hAnsi="Times New Roman" w:cs="Times New Roman"/>
          <w:sz w:val="24"/>
          <w:szCs w:val="24"/>
        </w:rPr>
        <w:t>rata-rata responden yang menjawab “</w:t>
      </w:r>
      <w:r w:rsidRPr="00937B75">
        <w:rPr>
          <w:rFonts w:ascii="Times New Roman" w:hAnsi="Times New Roman" w:cs="Times New Roman"/>
          <w:sz w:val="24"/>
          <w:szCs w:val="24"/>
          <w:lang w:val="en-US"/>
        </w:rPr>
        <w:t>Selalu</w:t>
      </w:r>
      <w:r w:rsidRPr="00937B75">
        <w:rPr>
          <w:rFonts w:ascii="Times New Roman" w:hAnsi="Times New Roman" w:cs="Times New Roman"/>
          <w:sz w:val="24"/>
          <w:szCs w:val="24"/>
        </w:rPr>
        <w:t xml:space="preserve">” dengan persentase </w:t>
      </w:r>
      <w:r w:rsidRPr="00937B75">
        <w:rPr>
          <w:rFonts w:ascii="Times New Roman" w:eastAsia="Times New Roman" w:hAnsi="Times New Roman" w:cs="Times New Roman"/>
          <w:sz w:val="24"/>
          <w:szCs w:val="24"/>
        </w:rPr>
        <w:t>41,0</w:t>
      </w:r>
      <w:r w:rsidRPr="00937B75">
        <w:rPr>
          <w:rFonts w:ascii="Times New Roman" w:hAnsi="Times New Roman" w:cs="Times New Roman"/>
          <w:sz w:val="24"/>
          <w:szCs w:val="24"/>
        </w:rPr>
        <w:t xml:space="preserve">%, </w:t>
      </w:r>
      <w:r w:rsidRPr="00937B75">
        <w:rPr>
          <w:rFonts w:ascii="Times New Roman" w:hAnsi="Times New Roman" w:cs="Times New Roman"/>
          <w:sz w:val="24"/>
          <w:szCs w:val="24"/>
          <w:lang w:val="en-US"/>
        </w:rPr>
        <w:t xml:space="preserve">dan </w:t>
      </w:r>
      <w:r w:rsidRPr="00937B75">
        <w:rPr>
          <w:rFonts w:ascii="Times New Roman" w:hAnsi="Times New Roman" w:cs="Times New Roman"/>
          <w:sz w:val="24"/>
          <w:szCs w:val="24"/>
        </w:rPr>
        <w:t>yang menjawab “Se</w:t>
      </w:r>
      <w:r w:rsidRPr="00937B75">
        <w:rPr>
          <w:rFonts w:ascii="Times New Roman" w:hAnsi="Times New Roman" w:cs="Times New Roman"/>
          <w:sz w:val="24"/>
          <w:szCs w:val="24"/>
          <w:lang w:val="en-US"/>
        </w:rPr>
        <w:t>ring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59,0</w:t>
      </w:r>
      <w:r w:rsidRPr="00937B75">
        <w:rPr>
          <w:rFonts w:ascii="Times New Roman" w:hAnsi="Times New Roman" w:cs="Times New Roman"/>
          <w:sz w:val="24"/>
          <w:szCs w:val="24"/>
        </w:rPr>
        <w:t>%.</w:t>
      </w:r>
      <w:r w:rsidR="009447B7" w:rsidRPr="00937B75">
        <w:rPr>
          <w:rFonts w:ascii="Times New Roman" w:hAnsi="Times New Roman" w:cs="Times New Roman"/>
          <w:sz w:val="24"/>
          <w:szCs w:val="24"/>
          <w:lang w:val="en-US"/>
        </w:rPr>
        <w:t xml:space="preserve">Data ini menunjukan bahwa sebagian besar auditor internal pada Perusahaan Sektor Jasa BUMN Kota Bandung memiliki pemantauan perkembangan dalam pelaksanaan audit </w:t>
      </w:r>
      <w:r w:rsidR="00E25D67">
        <w:rPr>
          <w:rFonts w:ascii="Times New Roman" w:hAnsi="Times New Roman" w:cs="Times New Roman"/>
          <w:sz w:val="24"/>
          <w:szCs w:val="24"/>
          <w:lang w:val="en-US"/>
        </w:rPr>
        <w:t xml:space="preserve">yang </w:t>
      </w:r>
      <w:r w:rsidR="009447B7" w:rsidRPr="00937B75">
        <w:rPr>
          <w:rFonts w:ascii="Times New Roman" w:hAnsi="Times New Roman" w:cs="Times New Roman"/>
          <w:sz w:val="24"/>
          <w:szCs w:val="24"/>
          <w:lang w:val="en-US"/>
        </w:rPr>
        <w:t>dilaksanakan dengan baik.</w:t>
      </w:r>
    </w:p>
    <w:p w:rsidR="009447B7" w:rsidRPr="00937B75" w:rsidRDefault="009447B7" w:rsidP="009447B7">
      <w:pPr>
        <w:spacing w:after="0" w:line="480" w:lineRule="auto"/>
        <w:jc w:val="both"/>
        <w:rPr>
          <w:rFonts w:ascii="Times New Roman" w:hAnsi="Times New Roman" w:cs="Times New Roman"/>
          <w:sz w:val="24"/>
          <w:szCs w:val="24"/>
          <w:lang w:val="en-US"/>
        </w:rPr>
      </w:pPr>
    </w:p>
    <w:p w:rsidR="009447B7" w:rsidRPr="00937B75" w:rsidRDefault="009447B7" w:rsidP="009447B7">
      <w:pPr>
        <w:spacing w:after="0" w:line="480" w:lineRule="auto"/>
        <w:jc w:val="both"/>
        <w:rPr>
          <w:rFonts w:ascii="Times New Roman" w:hAnsi="Times New Roman" w:cs="Times New Roman"/>
          <w:b/>
          <w:sz w:val="24"/>
        </w:rPr>
      </w:pPr>
      <w:r w:rsidRPr="00937B75">
        <w:rPr>
          <w:rFonts w:ascii="Times New Roman" w:hAnsi="Times New Roman" w:cs="Times New Roman"/>
          <w:b/>
          <w:sz w:val="24"/>
          <w:lang w:val="en-US"/>
        </w:rPr>
        <w:t>6.</w:t>
      </w:r>
      <w:r w:rsidRPr="00937B75">
        <w:rPr>
          <w:rFonts w:ascii="Times New Roman" w:hAnsi="Times New Roman" w:cs="Times New Roman"/>
          <w:b/>
          <w:sz w:val="24"/>
          <w:lang w:val="en-US"/>
        </w:rPr>
        <w:tab/>
      </w:r>
      <w:r w:rsidRPr="00937B75">
        <w:rPr>
          <w:rFonts w:ascii="Times New Roman" w:hAnsi="Times New Roman" w:cs="Times New Roman"/>
          <w:b/>
          <w:sz w:val="24"/>
        </w:rPr>
        <w:t xml:space="preserve">Komunikasi Penerimaan Risiko </w:t>
      </w:r>
    </w:p>
    <w:p w:rsidR="009447B7" w:rsidRPr="00937B75" w:rsidRDefault="009447B7" w:rsidP="009447B7">
      <w:pPr>
        <w:spacing w:after="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Tabel 4.</w:t>
      </w:r>
      <w:r w:rsidRPr="00937B75">
        <w:rPr>
          <w:rFonts w:ascii="Times New Roman" w:hAnsi="Times New Roman" w:cs="Times New Roman"/>
          <w:sz w:val="24"/>
          <w:szCs w:val="24"/>
          <w:lang w:val="en-US"/>
        </w:rPr>
        <w:t>13</w:t>
      </w:r>
      <w:r w:rsidRPr="00937B75">
        <w:rPr>
          <w:rFonts w:ascii="Times New Roman" w:hAnsi="Times New Roman" w:cs="Times New Roman"/>
          <w:sz w:val="24"/>
          <w:szCs w:val="24"/>
        </w:rPr>
        <w:t xml:space="preserve"> berikut ini menunjukkan tanggapan responden mengenai dimensi Komunikasi Penerimaan Risiko.</w:t>
      </w:r>
    </w:p>
    <w:p w:rsidR="009447B7" w:rsidRPr="00937B75" w:rsidRDefault="009447B7" w:rsidP="009447B7">
      <w:pPr>
        <w:pStyle w:val="NoSpacing"/>
        <w:spacing w:line="276" w:lineRule="auto"/>
        <w:contextualSpacing/>
        <w:jc w:val="center"/>
        <w:rPr>
          <w:b/>
        </w:rPr>
      </w:pPr>
      <w:r w:rsidRPr="00937B75">
        <w:rPr>
          <w:b/>
        </w:rPr>
        <w:t>Tabel 4.13</w:t>
      </w:r>
    </w:p>
    <w:p w:rsidR="009447B7" w:rsidRPr="00937B75" w:rsidRDefault="009447B7" w:rsidP="009447B7">
      <w:pPr>
        <w:pStyle w:val="NoSpacing"/>
        <w:tabs>
          <w:tab w:val="left" w:pos="0"/>
        </w:tabs>
        <w:spacing w:line="276" w:lineRule="auto"/>
        <w:jc w:val="center"/>
        <w:rPr>
          <w:b/>
        </w:rPr>
      </w:pPr>
      <w:r w:rsidRPr="00937B75">
        <w:rPr>
          <w:b/>
        </w:rPr>
        <w:t>Distribusi Tanggapan Responden Mengenai Komunikasi Penerimaan Risiko</w:t>
      </w:r>
    </w:p>
    <w:tbl>
      <w:tblPr>
        <w:tblW w:w="8165" w:type="dxa"/>
        <w:jc w:val="center"/>
        <w:tblLayout w:type="fixed"/>
        <w:tblCellMar>
          <w:left w:w="0" w:type="dxa"/>
          <w:right w:w="0" w:type="dxa"/>
        </w:tblCellMar>
        <w:tblLook w:val="04A0" w:firstRow="1" w:lastRow="0" w:firstColumn="1" w:lastColumn="0" w:noHBand="0" w:noVBand="1"/>
      </w:tblPr>
      <w:tblGrid>
        <w:gridCol w:w="2094"/>
        <w:gridCol w:w="444"/>
        <w:gridCol w:w="493"/>
        <w:gridCol w:w="493"/>
        <w:gridCol w:w="493"/>
        <w:gridCol w:w="567"/>
        <w:gridCol w:w="540"/>
        <w:gridCol w:w="540"/>
        <w:gridCol w:w="608"/>
        <w:gridCol w:w="540"/>
        <w:gridCol w:w="502"/>
        <w:gridCol w:w="851"/>
      </w:tblGrid>
      <w:tr w:rsidR="009447B7" w:rsidRPr="00937B75" w:rsidTr="00DD1707">
        <w:trPr>
          <w:cantSplit/>
          <w:trHeight w:val="240"/>
          <w:jc w:val="center"/>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447B7" w:rsidRPr="00937B75" w:rsidRDefault="009447B7" w:rsidP="00DD1707">
            <w:pPr>
              <w:pStyle w:val="NoSpacing"/>
              <w:jc w:val="center"/>
              <w:rPr>
                <w:b/>
                <w:lang w:val="id-ID"/>
              </w:rPr>
            </w:pPr>
            <w:r w:rsidRPr="00937B75">
              <w:rPr>
                <w:lang w:val="id-ID"/>
              </w:rPr>
              <w:t>Indikator</w:t>
            </w:r>
          </w:p>
        </w:tc>
        <w:tc>
          <w:tcPr>
            <w:tcW w:w="5220" w:type="dxa"/>
            <w:gridSpan w:val="10"/>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447B7" w:rsidRPr="00937B75" w:rsidRDefault="009447B7" w:rsidP="00DD1707">
            <w:pPr>
              <w:pStyle w:val="NoSpacing"/>
              <w:jc w:val="center"/>
              <w:rPr>
                <w:b/>
              </w:rPr>
            </w:pPr>
            <w:r w:rsidRPr="00937B75">
              <w:rPr>
                <w:b/>
                <w:lang w:val="id-ID"/>
              </w:rPr>
              <w:t>Alternatif</w:t>
            </w:r>
            <w:r w:rsidRPr="00937B75">
              <w:rPr>
                <w:b/>
              </w:rPr>
              <w:t xml:space="preserve"> Jawaban</w:t>
            </w:r>
          </w:p>
        </w:tc>
        <w:tc>
          <w:tcPr>
            <w:tcW w:w="851" w:type="dxa"/>
            <w:vMerge w:val="restart"/>
            <w:tcBorders>
              <w:top w:val="single" w:sz="4" w:space="0" w:color="auto"/>
              <w:left w:val="nil"/>
              <w:right w:val="single" w:sz="4" w:space="0" w:color="auto"/>
            </w:tcBorders>
            <w:vAlign w:val="center"/>
          </w:tcPr>
          <w:p w:rsidR="009447B7" w:rsidRPr="00937B75" w:rsidRDefault="009447B7" w:rsidP="00DD1707">
            <w:pPr>
              <w:pStyle w:val="NoSpacing"/>
              <w:jc w:val="center"/>
              <w:rPr>
                <w:b/>
                <w:lang w:val="id-ID"/>
              </w:rPr>
            </w:pPr>
            <w:r w:rsidRPr="00937B75">
              <w:rPr>
                <w:b/>
                <w:lang w:val="id-ID"/>
              </w:rPr>
              <w:t>Total</w:t>
            </w:r>
          </w:p>
        </w:tc>
      </w:tr>
      <w:tr w:rsidR="009447B7" w:rsidRPr="00937B75" w:rsidTr="00DD1707">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9447B7" w:rsidRPr="00937B75" w:rsidRDefault="009447B7" w:rsidP="00DD1707">
            <w:pPr>
              <w:pStyle w:val="NoSpacing"/>
              <w:jc w:val="center"/>
              <w:rPr>
                <w:b/>
              </w:rPr>
            </w:pPr>
          </w:p>
        </w:tc>
        <w:tc>
          <w:tcPr>
            <w:tcW w:w="2490"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447B7" w:rsidRPr="00937B75" w:rsidRDefault="009447B7" w:rsidP="00DD1707">
            <w:pPr>
              <w:pStyle w:val="NoSpacing"/>
              <w:jc w:val="center"/>
              <w:rPr>
                <w:b/>
              </w:rPr>
            </w:pPr>
            <w:r w:rsidRPr="00937B75">
              <w:rPr>
                <w:b/>
              </w:rPr>
              <w:t>Frekuensi</w:t>
            </w:r>
          </w:p>
        </w:tc>
        <w:tc>
          <w:tcPr>
            <w:tcW w:w="2730" w:type="dxa"/>
            <w:gridSpan w:val="5"/>
            <w:tcBorders>
              <w:top w:val="single" w:sz="4" w:space="0" w:color="auto"/>
              <w:left w:val="nil"/>
              <w:bottom w:val="single" w:sz="4" w:space="0" w:color="auto"/>
              <w:right w:val="single" w:sz="4" w:space="0" w:color="auto"/>
            </w:tcBorders>
            <w:shd w:val="clear" w:color="auto" w:fill="auto"/>
            <w:vAlign w:val="center"/>
          </w:tcPr>
          <w:p w:rsidR="009447B7" w:rsidRPr="00937B75" w:rsidRDefault="009447B7" w:rsidP="00DD1707">
            <w:pPr>
              <w:pStyle w:val="NoSpacing"/>
              <w:jc w:val="center"/>
              <w:rPr>
                <w:b/>
              </w:rPr>
            </w:pPr>
            <w:r w:rsidRPr="00937B75">
              <w:rPr>
                <w:b/>
              </w:rPr>
              <w:t>Persentase</w:t>
            </w:r>
          </w:p>
        </w:tc>
        <w:tc>
          <w:tcPr>
            <w:tcW w:w="851" w:type="dxa"/>
            <w:vMerge/>
            <w:tcBorders>
              <w:left w:val="nil"/>
              <w:bottom w:val="single" w:sz="4" w:space="0" w:color="auto"/>
              <w:right w:val="single" w:sz="4" w:space="0" w:color="auto"/>
            </w:tcBorders>
          </w:tcPr>
          <w:p w:rsidR="009447B7" w:rsidRPr="00937B75" w:rsidRDefault="009447B7" w:rsidP="00DD1707">
            <w:pPr>
              <w:pStyle w:val="NoSpacing"/>
              <w:jc w:val="center"/>
              <w:rPr>
                <w:b/>
              </w:rPr>
            </w:pPr>
          </w:p>
        </w:tc>
      </w:tr>
      <w:tr w:rsidR="009447B7" w:rsidRPr="00937B75" w:rsidTr="00DD1707">
        <w:trPr>
          <w:cantSplit/>
          <w:trHeight w:val="240"/>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9447B7" w:rsidRPr="00937B75" w:rsidRDefault="009447B7" w:rsidP="00DD1707">
            <w:pPr>
              <w:pStyle w:val="NoSpacing"/>
              <w:jc w:val="center"/>
              <w:rPr>
                <w:b/>
              </w:rPr>
            </w:pP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447B7" w:rsidRPr="00937B75" w:rsidRDefault="009447B7"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447B7" w:rsidRPr="00937B75" w:rsidRDefault="009447B7"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447B7" w:rsidRPr="00937B75" w:rsidRDefault="009447B7"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447B7" w:rsidRPr="00937B75" w:rsidRDefault="009447B7"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447B7" w:rsidRPr="00937B75" w:rsidRDefault="009447B7"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447B7" w:rsidRPr="00937B75" w:rsidRDefault="009447B7"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SL</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447B7" w:rsidRPr="00937B75" w:rsidRDefault="009447B7"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SR</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447B7" w:rsidRPr="00937B75" w:rsidRDefault="009447B7"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KK</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447B7" w:rsidRPr="00937B75" w:rsidRDefault="009447B7"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J</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447B7" w:rsidRPr="00937B75" w:rsidRDefault="009447B7" w:rsidP="00DD1707">
            <w:pPr>
              <w:spacing w:after="0"/>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t>TP</w:t>
            </w:r>
          </w:p>
        </w:tc>
        <w:tc>
          <w:tcPr>
            <w:tcW w:w="851" w:type="dxa"/>
            <w:tcBorders>
              <w:top w:val="nil"/>
              <w:left w:val="nil"/>
              <w:bottom w:val="single" w:sz="4" w:space="0" w:color="auto"/>
              <w:right w:val="single" w:sz="4" w:space="0" w:color="auto"/>
            </w:tcBorders>
          </w:tcPr>
          <w:p w:rsidR="009447B7" w:rsidRPr="00937B75" w:rsidRDefault="009447B7" w:rsidP="00DD1707">
            <w:pPr>
              <w:pStyle w:val="NoSpacing"/>
              <w:jc w:val="center"/>
              <w:rPr>
                <w:b/>
                <w:lang w:val="id-ID"/>
              </w:rPr>
            </w:pPr>
          </w:p>
        </w:tc>
      </w:tr>
      <w:tr w:rsidR="009447B7" w:rsidRPr="00937B75" w:rsidTr="00DD1707">
        <w:trPr>
          <w:trHeight w:val="240"/>
          <w:jc w:val="center"/>
        </w:trPr>
        <w:tc>
          <w:tcPr>
            <w:tcW w:w="20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9447B7" w:rsidRPr="00937B75" w:rsidRDefault="009447B7"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19</w:t>
            </w:r>
          </w:p>
        </w:tc>
        <w:tc>
          <w:tcPr>
            <w:tcW w:w="4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9447B7" w:rsidRPr="00937B75" w:rsidRDefault="009447B7"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24</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9447B7" w:rsidRPr="00937B75" w:rsidRDefault="009447B7"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51</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9447B7" w:rsidRPr="00937B75" w:rsidRDefault="009447B7"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w:t>
            </w:r>
          </w:p>
        </w:tc>
        <w:tc>
          <w:tcPr>
            <w:tcW w:w="4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9447B7" w:rsidRPr="00937B75" w:rsidRDefault="009447B7"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9447B7" w:rsidRPr="00937B75" w:rsidRDefault="009447B7"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9447B7" w:rsidRPr="00937B75" w:rsidRDefault="009447B7"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30,8</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9447B7" w:rsidRPr="00937B75" w:rsidRDefault="009447B7"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65,4</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9447B7" w:rsidRPr="00937B75" w:rsidRDefault="009447B7"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3,8</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9447B7" w:rsidRPr="00937B75" w:rsidRDefault="009447B7"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9447B7" w:rsidRPr="00937B75" w:rsidRDefault="009447B7"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vAlign w:val="bottom"/>
          </w:tcPr>
          <w:p w:rsidR="009447B7" w:rsidRPr="00937B75" w:rsidRDefault="009447B7"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r w:rsidR="009447B7" w:rsidRPr="00937B75" w:rsidTr="00DD1707">
        <w:trPr>
          <w:trHeight w:val="240"/>
          <w:jc w:val="center"/>
        </w:trPr>
        <w:tc>
          <w:tcPr>
            <w:tcW w:w="2094" w:type="dxa"/>
            <w:tcBorders>
              <w:top w:val="single" w:sz="4" w:space="0" w:color="auto"/>
              <w:left w:val="single" w:sz="4" w:space="0" w:color="auto"/>
              <w:bottom w:val="single" w:sz="4" w:space="0" w:color="auto"/>
            </w:tcBorders>
            <w:shd w:val="clear" w:color="auto" w:fill="auto"/>
            <w:noWrap/>
            <w:tcMar>
              <w:top w:w="15" w:type="dxa"/>
              <w:left w:w="15" w:type="dxa"/>
              <w:bottom w:w="0" w:type="dxa"/>
              <w:right w:w="15" w:type="dxa"/>
            </w:tcMar>
            <w:vAlign w:val="center"/>
          </w:tcPr>
          <w:p w:rsidR="009447B7" w:rsidRPr="00937B75" w:rsidRDefault="009447B7" w:rsidP="00DD1707">
            <w:pPr>
              <w:spacing w:after="0"/>
              <w:jc w:val="center"/>
              <w:rPr>
                <w:rFonts w:ascii="Times New Roman" w:hAnsi="Times New Roman" w:cs="Times New Roman"/>
              </w:rPr>
            </w:pPr>
            <w:r w:rsidRPr="00937B75">
              <w:rPr>
                <w:rFonts w:ascii="Times New Roman" w:hAnsi="Times New Roman" w:cs="Times New Roman"/>
                <w:b/>
                <w:sz w:val="24"/>
                <w:szCs w:val="24"/>
                <w:lang w:val="en-US"/>
              </w:rPr>
              <w:t>Rata-rata</w:t>
            </w:r>
          </w:p>
        </w:tc>
        <w:tc>
          <w:tcPr>
            <w:tcW w:w="444"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9447B7" w:rsidRPr="00937B75" w:rsidRDefault="009447B7" w:rsidP="00DD1707">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9447B7" w:rsidRPr="00937B75" w:rsidRDefault="009447B7" w:rsidP="00DD1707">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9447B7" w:rsidRPr="00937B75" w:rsidRDefault="009447B7" w:rsidP="00DD1707">
            <w:pPr>
              <w:spacing w:after="0" w:line="240" w:lineRule="auto"/>
              <w:jc w:val="center"/>
              <w:rPr>
                <w:rFonts w:ascii="Times New Roman" w:eastAsia="Times New Roman" w:hAnsi="Times New Roman" w:cs="Times New Roman"/>
                <w:sz w:val="24"/>
                <w:szCs w:val="24"/>
              </w:rPr>
            </w:pPr>
          </w:p>
        </w:tc>
        <w:tc>
          <w:tcPr>
            <w:tcW w:w="49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9447B7" w:rsidRPr="00937B75" w:rsidRDefault="009447B7" w:rsidP="00DD1707">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447B7" w:rsidRPr="00937B75" w:rsidRDefault="009447B7" w:rsidP="00DD1707">
            <w:pPr>
              <w:spacing w:after="0" w:line="240" w:lineRule="auto"/>
              <w:jc w:val="center"/>
              <w:rPr>
                <w:rFonts w:ascii="Times New Roman" w:eastAsia="Times New Roman" w:hAnsi="Times New Roman" w:cs="Times New Roman"/>
                <w:sz w:val="24"/>
                <w:szCs w:val="24"/>
              </w:rPr>
            </w:pPr>
          </w:p>
        </w:tc>
        <w:tc>
          <w:tcPr>
            <w:tcW w:w="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9447B7" w:rsidRPr="00937B75" w:rsidRDefault="009447B7"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30,8</w:t>
            </w:r>
          </w:p>
        </w:tc>
        <w:tc>
          <w:tcPr>
            <w:tcW w:w="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9447B7" w:rsidRPr="00937B75" w:rsidRDefault="009447B7"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65,4</w:t>
            </w:r>
          </w:p>
        </w:tc>
        <w:tc>
          <w:tcPr>
            <w:tcW w:w="60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9447B7" w:rsidRPr="00937B75" w:rsidRDefault="009447B7"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3,8</w:t>
            </w:r>
          </w:p>
        </w:tc>
        <w:tc>
          <w:tcPr>
            <w:tcW w:w="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9447B7" w:rsidRPr="00937B75" w:rsidRDefault="009447B7"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50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9447B7" w:rsidRPr="00937B75" w:rsidRDefault="009447B7"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0,0</w:t>
            </w:r>
          </w:p>
        </w:tc>
        <w:tc>
          <w:tcPr>
            <w:tcW w:w="851" w:type="dxa"/>
            <w:tcBorders>
              <w:top w:val="single" w:sz="4" w:space="0" w:color="auto"/>
              <w:left w:val="nil"/>
              <w:bottom w:val="single" w:sz="4" w:space="0" w:color="auto"/>
              <w:right w:val="single" w:sz="4" w:space="0" w:color="auto"/>
            </w:tcBorders>
            <w:vAlign w:val="bottom"/>
          </w:tcPr>
          <w:p w:rsidR="009447B7" w:rsidRPr="00937B75" w:rsidRDefault="009447B7"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100,0</w:t>
            </w:r>
          </w:p>
        </w:tc>
      </w:tr>
    </w:tbl>
    <w:p w:rsidR="009447B7" w:rsidRPr="00937B75" w:rsidRDefault="009447B7" w:rsidP="009447B7">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Sumber : Data Penelitian (diolah)</w:t>
      </w:r>
    </w:p>
    <w:p w:rsidR="009447B7" w:rsidRPr="00937B75" w:rsidRDefault="009447B7" w:rsidP="009447B7">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 xml:space="preserve">Tanggapan responden untuk indikator dari dimensi </w:t>
      </w:r>
      <w:r w:rsidRPr="00937B75">
        <w:rPr>
          <w:rFonts w:ascii="Times New Roman" w:hAnsi="Times New Roman" w:cs="Times New Roman"/>
          <w:sz w:val="24"/>
          <w:szCs w:val="24"/>
        </w:rPr>
        <w:t>Komunikasi Penerimaan Risiko</w:t>
      </w:r>
      <w:r w:rsidRPr="00937B75">
        <w:rPr>
          <w:rFonts w:ascii="Times New Roman" w:hAnsi="Times New Roman" w:cs="Times New Roman"/>
          <w:bCs/>
          <w:sz w:val="24"/>
          <w:szCs w:val="24"/>
        </w:rPr>
        <w:t xml:space="preserve"> dalam</w:t>
      </w:r>
      <w:r w:rsidR="00631B3C">
        <w:rPr>
          <w:rFonts w:ascii="Times New Roman" w:hAnsi="Times New Roman" w:cs="Times New Roman"/>
          <w:bCs/>
          <w:sz w:val="24"/>
          <w:szCs w:val="24"/>
        </w:rPr>
        <w:t xml:space="preserve"> </w:t>
      </w:r>
      <w:r w:rsidRPr="00937B75">
        <w:rPr>
          <w:rFonts w:ascii="Times New Roman" w:hAnsi="Times New Roman" w:cs="Times New Roman"/>
          <w:bCs/>
          <w:sz w:val="24"/>
          <w:szCs w:val="24"/>
        </w:rPr>
        <w:t>Kinerja Auditor Internal</w:t>
      </w:r>
      <w:r w:rsidR="00631B3C">
        <w:rPr>
          <w:rFonts w:ascii="Times New Roman" w:hAnsi="Times New Roman" w:cs="Times New Roman"/>
          <w:bCs/>
          <w:sz w:val="24"/>
          <w:szCs w:val="24"/>
        </w:rPr>
        <w:t xml:space="preserve"> </w:t>
      </w:r>
      <w:r w:rsidRPr="00937B75">
        <w:rPr>
          <w:rFonts w:ascii="Times New Roman" w:hAnsi="Times New Roman" w:cs="Times New Roman"/>
          <w:sz w:val="24"/>
          <w:szCs w:val="24"/>
          <w:lang w:val="en-US"/>
        </w:rPr>
        <w:t>p</w:t>
      </w:r>
      <w:r w:rsidRPr="00937B75">
        <w:rPr>
          <w:rFonts w:ascii="Times New Roman" w:hAnsi="Times New Roman" w:cs="Times New Roman"/>
          <w:sz w:val="24"/>
          <w:szCs w:val="24"/>
        </w:rPr>
        <w:t xml:space="preserve">ada Perusahaan Sektor Jasa BUMN Kota Bandung </w:t>
      </w:r>
      <w:r w:rsidRPr="00937B75">
        <w:rPr>
          <w:rFonts w:ascii="Times New Roman" w:hAnsi="Times New Roman" w:cs="Times New Roman"/>
          <w:sz w:val="24"/>
          <w:szCs w:val="24"/>
          <w:lang w:val="en-US"/>
        </w:rPr>
        <w:t xml:space="preserve">pada tabel 4.13 menunjukkan </w:t>
      </w:r>
      <w:r w:rsidRPr="00937B75">
        <w:rPr>
          <w:rFonts w:ascii="Times New Roman" w:hAnsi="Times New Roman" w:cs="Times New Roman"/>
          <w:sz w:val="24"/>
          <w:szCs w:val="24"/>
        </w:rPr>
        <w:t>rata-rata responden yang menjawab “</w:t>
      </w:r>
      <w:r w:rsidRPr="00937B75">
        <w:rPr>
          <w:rFonts w:ascii="Times New Roman" w:hAnsi="Times New Roman" w:cs="Times New Roman"/>
          <w:sz w:val="24"/>
          <w:szCs w:val="24"/>
          <w:lang w:val="en-US"/>
        </w:rPr>
        <w:t>Selalu</w:t>
      </w:r>
      <w:r w:rsidRPr="00937B75">
        <w:rPr>
          <w:rFonts w:ascii="Times New Roman" w:hAnsi="Times New Roman" w:cs="Times New Roman"/>
          <w:sz w:val="24"/>
          <w:szCs w:val="24"/>
        </w:rPr>
        <w:t xml:space="preserve">” dengan persentase </w:t>
      </w:r>
      <w:r w:rsidRPr="00937B75">
        <w:rPr>
          <w:rFonts w:ascii="Times New Roman" w:eastAsia="Times New Roman" w:hAnsi="Times New Roman" w:cs="Times New Roman"/>
          <w:sz w:val="24"/>
          <w:szCs w:val="24"/>
        </w:rPr>
        <w:t>30,8</w:t>
      </w:r>
      <w:r w:rsidRPr="00937B75">
        <w:rPr>
          <w:rFonts w:ascii="Times New Roman" w:hAnsi="Times New Roman" w:cs="Times New Roman"/>
          <w:sz w:val="24"/>
          <w:szCs w:val="24"/>
        </w:rPr>
        <w:t>%, yang menjawab “Se</w:t>
      </w:r>
      <w:r w:rsidRPr="00937B75">
        <w:rPr>
          <w:rFonts w:ascii="Times New Roman" w:hAnsi="Times New Roman" w:cs="Times New Roman"/>
          <w:sz w:val="24"/>
          <w:szCs w:val="24"/>
          <w:lang w:val="en-US"/>
        </w:rPr>
        <w:t>ring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65,4</w:t>
      </w:r>
      <w:r w:rsidRPr="00937B75">
        <w:rPr>
          <w:rFonts w:ascii="Times New Roman" w:hAnsi="Times New Roman" w:cs="Times New Roman"/>
          <w:sz w:val="24"/>
          <w:szCs w:val="24"/>
        </w:rPr>
        <w:t xml:space="preserve">%, </w:t>
      </w:r>
      <w:r w:rsidRPr="00937B75">
        <w:rPr>
          <w:rFonts w:ascii="Times New Roman" w:hAnsi="Times New Roman" w:cs="Times New Roman"/>
          <w:sz w:val="24"/>
          <w:szCs w:val="24"/>
          <w:lang w:val="en-US"/>
        </w:rPr>
        <w:t xml:space="preserve">dan </w:t>
      </w:r>
      <w:r w:rsidRPr="00937B75">
        <w:rPr>
          <w:rFonts w:ascii="Times New Roman" w:hAnsi="Times New Roman" w:cs="Times New Roman"/>
          <w:sz w:val="24"/>
          <w:szCs w:val="24"/>
        </w:rPr>
        <w:t>yang menjawab “</w:t>
      </w:r>
      <w:r w:rsidRPr="00937B75">
        <w:rPr>
          <w:rFonts w:ascii="Times New Roman" w:hAnsi="Times New Roman" w:cs="Times New Roman"/>
          <w:sz w:val="24"/>
          <w:szCs w:val="24"/>
          <w:lang w:val="en-US"/>
        </w:rPr>
        <w:t>Kadang-kadang</w:t>
      </w:r>
      <w:r w:rsidRPr="00937B75">
        <w:rPr>
          <w:rFonts w:ascii="Times New Roman" w:hAnsi="Times New Roman" w:cs="Times New Roman"/>
          <w:sz w:val="24"/>
          <w:szCs w:val="24"/>
        </w:rPr>
        <w:t xml:space="preserve">” sebesar </w:t>
      </w:r>
      <w:r w:rsidRPr="00937B75">
        <w:rPr>
          <w:rFonts w:ascii="Times New Roman" w:eastAsia="Times New Roman" w:hAnsi="Times New Roman" w:cs="Times New Roman"/>
          <w:sz w:val="24"/>
          <w:szCs w:val="24"/>
        </w:rPr>
        <w:t>3,8</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 xml:space="preserve"> Data ini menunjukan bahwa sebagian besar auditor internal pada Perusahaan Sektor Jasa BUMN Kota Bandung dalam mengkomunikasikan penerimaan resiko telah dilaksanakan dengan baik.</w:t>
      </w:r>
    </w:p>
    <w:p w:rsidR="007F4493" w:rsidRPr="00937B75" w:rsidRDefault="007F4493" w:rsidP="007F4493">
      <w:pPr>
        <w:spacing w:after="0" w:line="480" w:lineRule="auto"/>
        <w:jc w:val="both"/>
        <w:rPr>
          <w:rFonts w:ascii="Times New Roman" w:hAnsi="Times New Roman" w:cs="Times New Roman"/>
          <w:sz w:val="24"/>
          <w:szCs w:val="24"/>
          <w:lang w:val="en-US"/>
        </w:rPr>
      </w:pPr>
    </w:p>
    <w:p w:rsidR="007F4493" w:rsidRPr="00937B75" w:rsidRDefault="007F4493" w:rsidP="007F4493">
      <w:pPr>
        <w:spacing w:after="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4.2</w:t>
      </w:r>
      <w:r w:rsidRPr="00937B75">
        <w:rPr>
          <w:rFonts w:ascii="Times New Roman" w:hAnsi="Times New Roman" w:cs="Times New Roman"/>
          <w:b/>
          <w:sz w:val="24"/>
          <w:szCs w:val="24"/>
          <w:lang w:val="en-US"/>
        </w:rPr>
        <w:tab/>
        <w:t>Pembahasan Hasil Penelitian</w:t>
      </w:r>
    </w:p>
    <w:p w:rsidR="007F4493" w:rsidRPr="00937B75" w:rsidRDefault="007F4493" w:rsidP="007F4493">
      <w:pPr>
        <w:spacing w:after="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4.2.1</w:t>
      </w:r>
      <w:r w:rsidRPr="00937B75">
        <w:rPr>
          <w:rFonts w:ascii="Times New Roman" w:hAnsi="Times New Roman" w:cs="Times New Roman"/>
          <w:b/>
          <w:sz w:val="24"/>
          <w:szCs w:val="24"/>
          <w:lang w:val="en-US"/>
        </w:rPr>
        <w:tab/>
        <w:t>Pengujian Validitas dan Realiabilitas Instrumen</w:t>
      </w:r>
    </w:p>
    <w:p w:rsidR="004C5343" w:rsidRPr="00937B75" w:rsidRDefault="007F4493" w:rsidP="004C5343">
      <w:pPr>
        <w:spacing w:after="0" w:line="480" w:lineRule="auto"/>
        <w:ind w:firstLine="720"/>
        <w:jc w:val="both"/>
        <w:rPr>
          <w:rFonts w:ascii="Times New Roman" w:hAnsi="Times New Roman" w:cs="Times New Roman"/>
          <w:sz w:val="24"/>
          <w:szCs w:val="24"/>
          <w:bdr w:val="none" w:sz="0" w:space="0" w:color="auto" w:frame="1"/>
          <w:lang w:val="en-US"/>
        </w:rPr>
      </w:pPr>
      <w:r w:rsidRPr="00937B75">
        <w:rPr>
          <w:rFonts w:ascii="Times New Roman" w:hAnsi="Times New Roman" w:cs="Times New Roman"/>
          <w:sz w:val="24"/>
          <w:szCs w:val="24"/>
        </w:rPr>
        <w:t>Sebelum hasil tanggapan responden berdasarkan kuesioner dianalisis lebih lanjut, perlu dilakukan pengujian terhadap instrument data yang digunakan dengan menggunakan uji validitas dan reliabilitas</w:t>
      </w:r>
      <w:r w:rsidRPr="00937B75">
        <w:rPr>
          <w:rFonts w:ascii="Times New Roman" w:hAnsi="Times New Roman" w:cs="Times New Roman"/>
          <w:sz w:val="24"/>
          <w:szCs w:val="24"/>
          <w:lang w:val="en-US"/>
        </w:rPr>
        <w:t xml:space="preserve">. </w:t>
      </w:r>
      <w:r w:rsidRPr="00937B75">
        <w:rPr>
          <w:rFonts w:ascii="Times New Roman" w:hAnsi="Times New Roman" w:cs="Times New Roman"/>
          <w:sz w:val="24"/>
          <w:szCs w:val="24"/>
        </w:rPr>
        <w:t>Validitas menunjukkan derajat ketepatan antara data yang sesungguhnya terjadi pada objek dengan data yang dapat dikumpulkan oleh peneliti.</w:t>
      </w:r>
      <w:r w:rsidR="00631B3C">
        <w:rPr>
          <w:rFonts w:ascii="Times New Roman" w:hAnsi="Times New Roman" w:cs="Times New Roman"/>
          <w:sz w:val="24"/>
          <w:szCs w:val="24"/>
        </w:rPr>
        <w:t xml:space="preserve"> </w:t>
      </w:r>
      <w:r w:rsidRPr="00937B75">
        <w:rPr>
          <w:rFonts w:ascii="Times New Roman" w:hAnsi="Times New Roman" w:cs="Times New Roman"/>
          <w:sz w:val="24"/>
          <w:szCs w:val="24"/>
          <w:bdr w:val="none" w:sz="0" w:space="0" w:color="auto" w:frame="1"/>
        </w:rPr>
        <w:t>Uji Reliabilitas merupakan ukuran konsistensi skor yang dicapai oleh orang yang sama pada kesempatan yang berbeda, yang ide pokoknya adalah sejauh mana hasil suatu pengukuran dapat dipercaya.</w:t>
      </w:r>
    </w:p>
    <w:p w:rsidR="009447B7" w:rsidRPr="00937B75" w:rsidRDefault="007F4493" w:rsidP="007F4493">
      <w:pPr>
        <w:spacing w:after="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4.2.1.1</w:t>
      </w:r>
      <w:r w:rsidRPr="00937B75">
        <w:rPr>
          <w:rFonts w:ascii="Times New Roman" w:hAnsi="Times New Roman" w:cs="Times New Roman"/>
          <w:b/>
          <w:sz w:val="24"/>
          <w:szCs w:val="24"/>
          <w:lang w:val="en-US"/>
        </w:rPr>
        <w:tab/>
        <w:t>Hasil Pengujian Validitas</w:t>
      </w:r>
    </w:p>
    <w:p w:rsidR="004C5343" w:rsidRPr="00937B75" w:rsidRDefault="004C5343" w:rsidP="004C5343">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Pengujian validitas menggunakan nilai korelasi skoritem dengan skor total variabel. Indeks validitas dihitung menggunakan korelasi </w:t>
      </w:r>
      <w:r w:rsidRPr="00937B75">
        <w:rPr>
          <w:rFonts w:ascii="Times New Roman" w:hAnsi="Times New Roman" w:cs="Times New Roman"/>
          <w:i/>
          <w:sz w:val="24"/>
          <w:szCs w:val="24"/>
        </w:rPr>
        <w:t xml:space="preserve">product moment. </w:t>
      </w:r>
      <w:r w:rsidRPr="00937B75">
        <w:rPr>
          <w:rFonts w:ascii="Times New Roman" w:hAnsi="Times New Roman" w:cs="Times New Roman"/>
          <w:sz w:val="24"/>
          <w:szCs w:val="24"/>
        </w:rPr>
        <w:t xml:space="preserve">Butir pernyataan dinyatakan valid jika koefisien korelasinya </w:t>
      </w:r>
      <w:r w:rsidRPr="00937B75">
        <w:rPr>
          <w:rFonts w:ascii="Times New Roman" w:hAnsi="Times New Roman" w:cs="Times New Roman"/>
          <w:sz w:val="24"/>
          <w:szCs w:val="24"/>
        </w:rPr>
        <w:sym w:font="Symbol" w:char="F0B3"/>
      </w:r>
      <w:r w:rsidRPr="00937B75">
        <w:rPr>
          <w:rFonts w:ascii="Times New Roman" w:hAnsi="Times New Roman" w:cs="Times New Roman"/>
          <w:sz w:val="24"/>
          <w:szCs w:val="24"/>
        </w:rPr>
        <w:t xml:space="preserve"> 0,30.</w:t>
      </w:r>
    </w:p>
    <w:p w:rsidR="002D712C" w:rsidRPr="00937B75" w:rsidRDefault="002D712C" w:rsidP="00191876">
      <w:pPr>
        <w:pStyle w:val="ListParagraph"/>
        <w:numPr>
          <w:ilvl w:val="0"/>
          <w:numId w:val="47"/>
        </w:numPr>
        <w:spacing w:after="0" w:line="480" w:lineRule="auto"/>
        <w:ind w:left="709" w:hanging="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lastRenderedPageBreak/>
        <w:t>Uji Validitas Profesionalisme Auditor Internal</w:t>
      </w:r>
    </w:p>
    <w:p w:rsidR="004C5343" w:rsidRPr="00937B75" w:rsidRDefault="004C5343" w:rsidP="004C5343">
      <w:pPr>
        <w:spacing w:after="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Kuesioner penelitian Profesionalisme Auditor Internal (X</w:t>
      </w:r>
      <w:r w:rsidRPr="00937B75">
        <w:rPr>
          <w:rFonts w:ascii="Times New Roman" w:hAnsi="Times New Roman" w:cs="Times New Roman"/>
          <w:sz w:val="24"/>
          <w:szCs w:val="24"/>
          <w:vertAlign w:val="subscript"/>
        </w:rPr>
        <w:t>1</w:t>
      </w:r>
      <w:r w:rsidRPr="00937B75">
        <w:rPr>
          <w:rFonts w:ascii="Times New Roman" w:hAnsi="Times New Roman" w:cs="Times New Roman"/>
          <w:sz w:val="24"/>
          <w:szCs w:val="24"/>
        </w:rPr>
        <w:t xml:space="preserve">) terdiri atas </w:t>
      </w:r>
      <w:r w:rsidRPr="00937B75">
        <w:rPr>
          <w:rFonts w:ascii="Times New Roman" w:hAnsi="Times New Roman" w:cs="Times New Roman"/>
          <w:sz w:val="24"/>
          <w:szCs w:val="24"/>
          <w:lang w:val="en-US"/>
        </w:rPr>
        <w:t>21</w:t>
      </w:r>
      <w:r w:rsidRPr="00937B75">
        <w:rPr>
          <w:rFonts w:ascii="Times New Roman" w:hAnsi="Times New Roman" w:cs="Times New Roman"/>
          <w:sz w:val="24"/>
          <w:szCs w:val="24"/>
        </w:rPr>
        <w:t xml:space="preserve"> item pernyataan. Hasil perhitungan korelasi untuk skor setiap butir pernyataan dengan total skor Profesionalisme Auditor Internal (X</w:t>
      </w:r>
      <w:r w:rsidRPr="00937B75">
        <w:rPr>
          <w:rFonts w:ascii="Times New Roman" w:hAnsi="Times New Roman" w:cs="Times New Roman"/>
          <w:sz w:val="24"/>
          <w:szCs w:val="24"/>
          <w:vertAlign w:val="subscript"/>
        </w:rPr>
        <w:t>1</w:t>
      </w:r>
      <w:r w:rsidRPr="00937B75">
        <w:rPr>
          <w:rFonts w:ascii="Times New Roman" w:hAnsi="Times New Roman" w:cs="Times New Roman"/>
          <w:sz w:val="24"/>
          <w:szCs w:val="24"/>
        </w:rPr>
        <w:t>) dapat dilihat dalam Tabel 4.</w:t>
      </w:r>
      <w:r w:rsidRPr="00937B75">
        <w:rPr>
          <w:rFonts w:ascii="Times New Roman" w:hAnsi="Times New Roman" w:cs="Times New Roman"/>
          <w:sz w:val="24"/>
          <w:szCs w:val="24"/>
          <w:lang w:val="en-US"/>
        </w:rPr>
        <w:t>14</w:t>
      </w:r>
      <w:r w:rsidRPr="00937B75">
        <w:rPr>
          <w:rFonts w:ascii="Times New Roman" w:hAnsi="Times New Roman" w:cs="Times New Roman"/>
          <w:sz w:val="24"/>
          <w:szCs w:val="24"/>
        </w:rPr>
        <w:t xml:space="preserve"> berikut.</w:t>
      </w:r>
    </w:p>
    <w:p w:rsidR="004C5343" w:rsidRPr="00937B75" w:rsidRDefault="004C5343" w:rsidP="004C5343">
      <w:pPr>
        <w:spacing w:after="0" w:line="360" w:lineRule="auto"/>
        <w:jc w:val="center"/>
        <w:rPr>
          <w:rFonts w:ascii="Times New Roman" w:hAnsi="Times New Roman" w:cs="Times New Roman"/>
          <w:b/>
          <w:bCs/>
          <w:sz w:val="24"/>
          <w:szCs w:val="24"/>
          <w:lang w:val="en-US"/>
        </w:rPr>
      </w:pPr>
      <w:r w:rsidRPr="00937B75">
        <w:rPr>
          <w:rFonts w:ascii="Times New Roman" w:hAnsi="Times New Roman" w:cs="Times New Roman"/>
          <w:b/>
          <w:bCs/>
          <w:sz w:val="24"/>
          <w:szCs w:val="24"/>
        </w:rPr>
        <w:t>Tabel 4.</w:t>
      </w:r>
      <w:r w:rsidRPr="00937B75">
        <w:rPr>
          <w:rFonts w:ascii="Times New Roman" w:hAnsi="Times New Roman" w:cs="Times New Roman"/>
          <w:b/>
          <w:bCs/>
          <w:sz w:val="24"/>
          <w:szCs w:val="24"/>
          <w:lang w:val="en-US"/>
        </w:rPr>
        <w:t>14</w:t>
      </w:r>
    </w:p>
    <w:p w:rsidR="004C5343" w:rsidRPr="00937B75" w:rsidRDefault="004C5343" w:rsidP="004C5343">
      <w:pPr>
        <w:spacing w:after="0" w:line="360" w:lineRule="auto"/>
        <w:jc w:val="center"/>
        <w:rPr>
          <w:rFonts w:ascii="Times New Roman" w:hAnsi="Times New Roman" w:cs="Times New Roman"/>
          <w:b/>
          <w:bCs/>
          <w:sz w:val="24"/>
          <w:szCs w:val="24"/>
          <w:lang w:val="en-US"/>
        </w:rPr>
      </w:pPr>
      <w:r w:rsidRPr="00937B75">
        <w:rPr>
          <w:rFonts w:ascii="Times New Roman" w:hAnsi="Times New Roman" w:cs="Times New Roman"/>
          <w:b/>
          <w:bCs/>
          <w:sz w:val="24"/>
          <w:szCs w:val="24"/>
        </w:rPr>
        <w:t xml:space="preserve">Hasil Perhitungan Nilai Validitas Variabel </w:t>
      </w:r>
      <w:r w:rsidRPr="00937B75">
        <w:rPr>
          <w:rFonts w:ascii="Times New Roman" w:hAnsi="Times New Roman" w:cs="Times New Roman"/>
          <w:b/>
          <w:sz w:val="24"/>
          <w:szCs w:val="24"/>
        </w:rPr>
        <w:t>Profesionalisme Auditor Internal</w:t>
      </w:r>
    </w:p>
    <w:tbl>
      <w:tblPr>
        <w:tblW w:w="5472" w:type="dxa"/>
        <w:jc w:val="center"/>
        <w:tblInd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6"/>
        <w:gridCol w:w="1556"/>
        <w:gridCol w:w="1440"/>
        <w:gridCol w:w="1440"/>
      </w:tblGrid>
      <w:tr w:rsidR="004C5343" w:rsidRPr="00937B75" w:rsidTr="00DD1707">
        <w:trPr>
          <w:cantSplit/>
          <w:trHeight w:val="20"/>
          <w:jc w:val="center"/>
        </w:trPr>
        <w:tc>
          <w:tcPr>
            <w:tcW w:w="1036" w:type="dxa"/>
            <w:shd w:val="clear" w:color="auto" w:fill="auto"/>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No. Item</w:t>
            </w:r>
          </w:p>
        </w:tc>
        <w:tc>
          <w:tcPr>
            <w:tcW w:w="1556" w:type="dxa"/>
            <w:shd w:val="clear" w:color="auto" w:fill="auto"/>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eastAsia="Arial Unicode MS" w:hAnsi="Times New Roman" w:cs="Times New Roman"/>
                <w:sz w:val="24"/>
                <w:szCs w:val="24"/>
              </w:rPr>
              <w:t>Koefisien</w:t>
            </w:r>
          </w:p>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eastAsia="Arial Unicode MS" w:hAnsi="Times New Roman" w:cs="Times New Roman"/>
                <w:sz w:val="24"/>
                <w:szCs w:val="24"/>
              </w:rPr>
              <w:t>Korelasi (r)</w:t>
            </w:r>
          </w:p>
        </w:tc>
        <w:tc>
          <w:tcPr>
            <w:tcW w:w="1440" w:type="dxa"/>
            <w:shd w:val="clear" w:color="auto" w:fill="auto"/>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vertAlign w:val="subscript"/>
              </w:rPr>
            </w:pPr>
            <w:r w:rsidRPr="00937B75">
              <w:rPr>
                <w:rFonts w:ascii="Times New Roman" w:hAnsi="Times New Roman" w:cs="Times New Roman"/>
                <w:bCs/>
                <w:sz w:val="24"/>
                <w:szCs w:val="24"/>
              </w:rPr>
              <w:t xml:space="preserve">Nilai r </w:t>
            </w:r>
            <w:r w:rsidRPr="00937B75">
              <w:rPr>
                <w:rFonts w:ascii="Times New Roman" w:hAnsi="Times New Roman" w:cs="Times New Roman"/>
                <w:bCs/>
                <w:sz w:val="24"/>
                <w:szCs w:val="24"/>
                <w:vertAlign w:val="subscript"/>
              </w:rPr>
              <w:t>kritis</w:t>
            </w:r>
          </w:p>
        </w:tc>
        <w:tc>
          <w:tcPr>
            <w:tcW w:w="1440" w:type="dxa"/>
            <w:shd w:val="clear" w:color="auto" w:fill="auto"/>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eastAsia="Arial Unicode MS" w:hAnsi="Times New Roman" w:cs="Times New Roman"/>
                <w:sz w:val="24"/>
                <w:szCs w:val="24"/>
              </w:rPr>
              <w:t>Kesimpulan</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0,446</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0,477</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0,646</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0,625</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0,567</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0,724</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7</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0,681</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8</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0,484</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9</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0,792</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0,679</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11</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0,605</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12</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0,662</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13</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0,622</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14</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0,696</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15</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0,829</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16</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0,585</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17</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0,746</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18</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0,544</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19</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0,643</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20</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0,569</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C5343" w:rsidRPr="00937B75" w:rsidTr="00DD1707">
        <w:trPr>
          <w:trHeight w:val="20"/>
          <w:jc w:val="center"/>
        </w:trPr>
        <w:tc>
          <w:tcPr>
            <w:tcW w:w="103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21</w:t>
            </w:r>
          </w:p>
        </w:tc>
        <w:tc>
          <w:tcPr>
            <w:tcW w:w="1556" w:type="dxa"/>
            <w:noWrap/>
            <w:tcMar>
              <w:top w:w="15" w:type="dxa"/>
              <w:left w:w="15" w:type="dxa"/>
              <w:bottom w:w="0" w:type="dxa"/>
              <w:right w:w="15" w:type="dxa"/>
            </w:tcMar>
            <w:vAlign w:val="bottom"/>
          </w:tcPr>
          <w:p w:rsidR="004C5343" w:rsidRPr="00937B75" w:rsidRDefault="004C5343"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0,564</w:t>
            </w:r>
          </w:p>
        </w:tc>
        <w:tc>
          <w:tcPr>
            <w:tcW w:w="1440" w:type="dxa"/>
            <w:vAlign w:val="center"/>
          </w:tcPr>
          <w:p w:rsidR="004C5343" w:rsidRPr="00937B75" w:rsidRDefault="004C5343"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C5343" w:rsidRPr="00937B75" w:rsidRDefault="004C5343"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bl>
    <w:p w:rsidR="004C5343" w:rsidRPr="00937B75" w:rsidRDefault="004C5343" w:rsidP="002D712C">
      <w:pPr>
        <w:pStyle w:val="BodyText2"/>
        <w:spacing w:after="0" w:line="240" w:lineRule="auto"/>
        <w:ind w:left="720" w:firstLine="720"/>
        <w:jc w:val="both"/>
        <w:rPr>
          <w:rFonts w:ascii="Times New Roman" w:hAnsi="Times New Roman"/>
          <w:sz w:val="24"/>
          <w:szCs w:val="24"/>
        </w:rPr>
      </w:pPr>
      <w:r w:rsidRPr="00937B75">
        <w:rPr>
          <w:rFonts w:ascii="Times New Roman" w:hAnsi="Times New Roman"/>
          <w:sz w:val="24"/>
          <w:szCs w:val="24"/>
        </w:rPr>
        <w:t xml:space="preserve"> Sumber : Hasil perhitungan SPSS</w:t>
      </w:r>
    </w:p>
    <w:p w:rsidR="004C5343" w:rsidRPr="00937B75" w:rsidRDefault="004C5343" w:rsidP="004C5343">
      <w:pPr>
        <w:pStyle w:val="BodyText2"/>
        <w:spacing w:after="0"/>
        <w:ind w:firstLine="720"/>
        <w:jc w:val="both"/>
        <w:rPr>
          <w:rFonts w:ascii="Times New Roman" w:hAnsi="Times New Roman"/>
          <w:sz w:val="24"/>
          <w:szCs w:val="24"/>
        </w:rPr>
      </w:pPr>
    </w:p>
    <w:p w:rsidR="002D712C" w:rsidRPr="00937B75" w:rsidRDefault="004C5343" w:rsidP="004C5343">
      <w:pPr>
        <w:pStyle w:val="BodyText2"/>
        <w:spacing w:after="0"/>
        <w:ind w:firstLine="720"/>
        <w:jc w:val="both"/>
        <w:rPr>
          <w:rFonts w:ascii="Times New Roman" w:hAnsi="Times New Roman"/>
          <w:sz w:val="24"/>
          <w:szCs w:val="24"/>
          <w:lang w:val="en-US"/>
        </w:rPr>
      </w:pPr>
      <w:r w:rsidRPr="00937B75">
        <w:rPr>
          <w:rFonts w:ascii="Times New Roman" w:hAnsi="Times New Roman"/>
          <w:sz w:val="24"/>
          <w:szCs w:val="24"/>
          <w:lang w:val="es-ES"/>
        </w:rPr>
        <w:lastRenderedPageBreak/>
        <w:t xml:space="preserve">Hasil perhitungan uji validitas </w:t>
      </w:r>
      <w:r w:rsidRPr="00937B75">
        <w:rPr>
          <w:rFonts w:ascii="Times New Roman" w:hAnsi="Times New Roman"/>
          <w:sz w:val="24"/>
          <w:szCs w:val="24"/>
        </w:rPr>
        <w:t xml:space="preserve">menunjukkan </w:t>
      </w:r>
      <w:r w:rsidRPr="00937B75">
        <w:rPr>
          <w:rFonts w:ascii="Times New Roman" w:hAnsi="Times New Roman"/>
          <w:sz w:val="24"/>
          <w:szCs w:val="24"/>
          <w:lang w:val="es-ES"/>
        </w:rPr>
        <w:t xml:space="preserve">semua ítem </w:t>
      </w:r>
      <w:r w:rsidRPr="00937B75">
        <w:rPr>
          <w:rFonts w:ascii="Times New Roman" w:hAnsi="Times New Roman"/>
          <w:bCs/>
          <w:sz w:val="24"/>
          <w:szCs w:val="24"/>
          <w:lang w:val="en-US"/>
        </w:rPr>
        <w:t>v</w:t>
      </w:r>
      <w:r w:rsidRPr="00937B75">
        <w:rPr>
          <w:rFonts w:ascii="Times New Roman" w:hAnsi="Times New Roman"/>
          <w:bCs/>
          <w:sz w:val="24"/>
          <w:szCs w:val="24"/>
        </w:rPr>
        <w:t xml:space="preserve">ariabel </w:t>
      </w:r>
      <w:r w:rsidRPr="00937B75">
        <w:rPr>
          <w:rFonts w:ascii="Times New Roman" w:hAnsi="Times New Roman"/>
          <w:sz w:val="24"/>
          <w:szCs w:val="24"/>
        </w:rPr>
        <w:t>Profesionalisme Auditor Internal</w:t>
      </w:r>
      <w:r w:rsidRPr="00937B75">
        <w:rPr>
          <w:rFonts w:ascii="Times New Roman" w:hAnsi="Times New Roman"/>
          <w:sz w:val="24"/>
          <w:szCs w:val="24"/>
          <w:lang w:val="en-US"/>
        </w:rPr>
        <w:t xml:space="preserve"> (</w:t>
      </w:r>
      <w:r w:rsidRPr="00937B75">
        <w:rPr>
          <w:rFonts w:ascii="Times New Roman" w:hAnsi="Times New Roman"/>
          <w:sz w:val="24"/>
          <w:szCs w:val="24"/>
        </w:rPr>
        <w:t>X</w:t>
      </w:r>
      <w:r w:rsidRPr="00937B75">
        <w:rPr>
          <w:rFonts w:ascii="Times New Roman" w:hAnsi="Times New Roman"/>
          <w:sz w:val="24"/>
          <w:szCs w:val="24"/>
          <w:vertAlign w:val="subscript"/>
          <w:lang w:val="en-US"/>
        </w:rPr>
        <w:t>1</w:t>
      </w:r>
      <w:r w:rsidRPr="00937B75">
        <w:rPr>
          <w:rFonts w:ascii="Times New Roman" w:hAnsi="Times New Roman"/>
          <w:sz w:val="24"/>
          <w:szCs w:val="24"/>
        </w:rPr>
        <w:t>)</w:t>
      </w:r>
      <w:r w:rsidRPr="00937B75">
        <w:rPr>
          <w:rFonts w:ascii="Times New Roman" w:hAnsi="Times New Roman"/>
          <w:sz w:val="24"/>
          <w:szCs w:val="24"/>
          <w:lang w:val="es-ES"/>
        </w:rPr>
        <w:t>memiliki nilai r</w:t>
      </w:r>
      <w:r w:rsidRPr="00937B75">
        <w:rPr>
          <w:rFonts w:ascii="Times New Roman" w:hAnsi="Times New Roman"/>
          <w:sz w:val="24"/>
          <w:szCs w:val="24"/>
          <w:vertAlign w:val="subscript"/>
          <w:lang w:val="es-ES"/>
        </w:rPr>
        <w:t>hitung</w:t>
      </w:r>
      <w:r w:rsidRPr="00937B75">
        <w:rPr>
          <w:rFonts w:ascii="Times New Roman" w:hAnsi="Times New Roman"/>
          <w:sz w:val="24"/>
          <w:szCs w:val="24"/>
          <w:lang w:val="es-ES"/>
        </w:rPr>
        <w:t xml:space="preserve">&gt; 0,30 sehingga dapat disimpulkan bahwa semua item </w:t>
      </w:r>
      <w:r w:rsidRPr="00937B75">
        <w:rPr>
          <w:rFonts w:ascii="Times New Roman" w:hAnsi="Times New Roman"/>
          <w:sz w:val="24"/>
          <w:szCs w:val="24"/>
        </w:rPr>
        <w:t>variabel Profesionalisme Auditor Internal</w:t>
      </w:r>
      <w:r w:rsidRPr="00937B75">
        <w:rPr>
          <w:rFonts w:ascii="Times New Roman" w:hAnsi="Times New Roman"/>
          <w:sz w:val="24"/>
          <w:szCs w:val="24"/>
          <w:lang w:val="en-US"/>
        </w:rPr>
        <w:t xml:space="preserve"> (</w:t>
      </w:r>
      <w:r w:rsidRPr="00937B75">
        <w:rPr>
          <w:rFonts w:ascii="Times New Roman" w:hAnsi="Times New Roman"/>
          <w:sz w:val="24"/>
          <w:szCs w:val="24"/>
        </w:rPr>
        <w:t>X</w:t>
      </w:r>
      <w:r w:rsidRPr="00937B75">
        <w:rPr>
          <w:rFonts w:ascii="Times New Roman" w:hAnsi="Times New Roman"/>
          <w:sz w:val="24"/>
          <w:szCs w:val="24"/>
          <w:vertAlign w:val="subscript"/>
          <w:lang w:val="en-US"/>
        </w:rPr>
        <w:t>1</w:t>
      </w:r>
      <w:r w:rsidRPr="00937B75">
        <w:rPr>
          <w:rFonts w:ascii="Times New Roman" w:hAnsi="Times New Roman"/>
          <w:sz w:val="24"/>
          <w:szCs w:val="24"/>
        </w:rPr>
        <w:t>)</w:t>
      </w:r>
      <w:r w:rsidRPr="00937B75">
        <w:rPr>
          <w:rFonts w:ascii="Times New Roman" w:hAnsi="Times New Roman"/>
          <w:sz w:val="24"/>
          <w:szCs w:val="24"/>
          <w:lang w:val="es-ES"/>
        </w:rPr>
        <w:t xml:space="preserve">valid </w:t>
      </w:r>
      <w:r w:rsidRPr="00937B75">
        <w:rPr>
          <w:rFonts w:ascii="Times New Roman" w:hAnsi="Times New Roman"/>
          <w:sz w:val="24"/>
          <w:szCs w:val="24"/>
          <w:lang w:val="en-US"/>
        </w:rPr>
        <w:t xml:space="preserve">dan </w:t>
      </w:r>
      <w:r w:rsidRPr="00937B75">
        <w:rPr>
          <w:rFonts w:ascii="Times New Roman" w:hAnsi="Times New Roman"/>
          <w:sz w:val="24"/>
          <w:szCs w:val="24"/>
        </w:rPr>
        <w:t>dapat dikatakan alat ukur berupa pernyataan kuesioner telah memiliki tingkat validitas yang baik yang berarti dapat mengukur variabel yang diteliti.</w:t>
      </w:r>
    </w:p>
    <w:p w:rsidR="002D712C" w:rsidRPr="00937B75" w:rsidRDefault="002D712C" w:rsidP="004C5343">
      <w:pPr>
        <w:pStyle w:val="BodyText2"/>
        <w:spacing w:after="0"/>
        <w:ind w:firstLine="720"/>
        <w:jc w:val="both"/>
        <w:rPr>
          <w:rFonts w:ascii="Times New Roman" w:hAnsi="Times New Roman"/>
          <w:sz w:val="24"/>
          <w:szCs w:val="24"/>
          <w:lang w:val="en-US"/>
        </w:rPr>
      </w:pPr>
    </w:p>
    <w:p w:rsidR="004C5343" w:rsidRPr="00937B75" w:rsidRDefault="002D712C" w:rsidP="002D712C">
      <w:pPr>
        <w:pStyle w:val="BodyText2"/>
        <w:spacing w:after="0"/>
        <w:jc w:val="both"/>
        <w:rPr>
          <w:rFonts w:ascii="Times New Roman" w:hAnsi="Times New Roman"/>
          <w:sz w:val="24"/>
          <w:szCs w:val="24"/>
          <w:lang w:val="en-US"/>
        </w:rPr>
      </w:pPr>
      <w:r w:rsidRPr="00937B75">
        <w:rPr>
          <w:rFonts w:ascii="Times New Roman" w:hAnsi="Times New Roman"/>
          <w:sz w:val="24"/>
          <w:szCs w:val="24"/>
          <w:lang w:val="en-US"/>
        </w:rPr>
        <w:t>2.</w:t>
      </w:r>
      <w:r w:rsidRPr="00937B75">
        <w:rPr>
          <w:rFonts w:ascii="Times New Roman" w:hAnsi="Times New Roman"/>
          <w:sz w:val="24"/>
          <w:szCs w:val="24"/>
          <w:lang w:val="en-US"/>
        </w:rPr>
        <w:tab/>
        <w:t xml:space="preserve">Uji Validitas </w:t>
      </w:r>
      <w:r w:rsidRPr="00937B75">
        <w:rPr>
          <w:rFonts w:ascii="Times New Roman" w:hAnsi="Times New Roman"/>
          <w:i/>
          <w:sz w:val="24"/>
          <w:szCs w:val="24"/>
          <w:lang w:val="en-US"/>
        </w:rPr>
        <w:t>Locus of Control</w:t>
      </w:r>
    </w:p>
    <w:p w:rsidR="002D712C" w:rsidRPr="00937B75" w:rsidRDefault="002D712C" w:rsidP="002D712C">
      <w:pPr>
        <w:spacing w:after="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 xml:space="preserve">Kuesioner penelitian </w:t>
      </w:r>
      <w:r w:rsidR="009E0C1B">
        <w:rPr>
          <w:rFonts w:ascii="Times New Roman" w:hAnsi="Times New Roman" w:cs="Times New Roman"/>
          <w:i/>
          <w:sz w:val="24"/>
          <w:szCs w:val="24"/>
          <w:lang w:val="en-US"/>
        </w:rPr>
        <w:t>l</w:t>
      </w:r>
      <w:r w:rsidR="009E0C1B">
        <w:rPr>
          <w:rFonts w:ascii="Times New Roman" w:hAnsi="Times New Roman" w:cs="Times New Roman"/>
          <w:i/>
          <w:sz w:val="24"/>
          <w:szCs w:val="24"/>
        </w:rPr>
        <w:t xml:space="preserve">ocus </w:t>
      </w:r>
      <w:r w:rsidR="009E0C1B">
        <w:rPr>
          <w:rFonts w:ascii="Times New Roman" w:hAnsi="Times New Roman" w:cs="Times New Roman"/>
          <w:i/>
          <w:sz w:val="24"/>
          <w:szCs w:val="24"/>
          <w:lang w:val="en-US"/>
        </w:rPr>
        <w:t>o</w:t>
      </w:r>
      <w:r w:rsidR="009E0C1B">
        <w:rPr>
          <w:rFonts w:ascii="Times New Roman" w:hAnsi="Times New Roman" w:cs="Times New Roman"/>
          <w:i/>
          <w:sz w:val="24"/>
          <w:szCs w:val="24"/>
        </w:rPr>
        <w:t xml:space="preserve">f </w:t>
      </w:r>
      <w:r w:rsidR="009E0C1B">
        <w:rPr>
          <w:rFonts w:ascii="Times New Roman" w:hAnsi="Times New Roman" w:cs="Times New Roman"/>
          <w:i/>
          <w:sz w:val="24"/>
          <w:szCs w:val="24"/>
          <w:lang w:val="en-US"/>
        </w:rPr>
        <w:t>c</w:t>
      </w:r>
      <w:r w:rsidRPr="00937B75">
        <w:rPr>
          <w:rFonts w:ascii="Times New Roman" w:hAnsi="Times New Roman" w:cs="Times New Roman"/>
          <w:i/>
          <w:sz w:val="24"/>
          <w:szCs w:val="24"/>
        </w:rPr>
        <w:t>ontrol</w:t>
      </w:r>
      <w:r w:rsidR="00631B3C">
        <w:rPr>
          <w:rFonts w:ascii="Times New Roman" w:hAnsi="Times New Roman" w:cs="Times New Roman"/>
          <w:i/>
          <w:sz w:val="24"/>
          <w:szCs w:val="24"/>
        </w:rPr>
        <w:t xml:space="preserve"> </w:t>
      </w:r>
      <w:r w:rsidRPr="00937B75">
        <w:rPr>
          <w:rFonts w:ascii="Times New Roman" w:hAnsi="Times New Roman" w:cs="Times New Roman"/>
          <w:sz w:val="24"/>
          <w:szCs w:val="24"/>
        </w:rPr>
        <w:t>(X</w:t>
      </w:r>
      <w:r w:rsidRPr="00937B75">
        <w:rPr>
          <w:rFonts w:ascii="Times New Roman" w:hAnsi="Times New Roman" w:cs="Times New Roman"/>
          <w:sz w:val="24"/>
          <w:szCs w:val="24"/>
          <w:vertAlign w:val="subscript"/>
        </w:rPr>
        <w:t>2</w:t>
      </w:r>
      <w:r w:rsidRPr="00937B75">
        <w:rPr>
          <w:rFonts w:ascii="Times New Roman" w:hAnsi="Times New Roman" w:cs="Times New Roman"/>
          <w:sz w:val="24"/>
          <w:szCs w:val="24"/>
        </w:rPr>
        <w:t xml:space="preserve">) terdiri atas </w:t>
      </w:r>
      <w:r w:rsidRPr="00937B75">
        <w:rPr>
          <w:rFonts w:ascii="Times New Roman" w:hAnsi="Times New Roman" w:cs="Times New Roman"/>
          <w:sz w:val="24"/>
          <w:szCs w:val="24"/>
          <w:lang w:val="en-US"/>
        </w:rPr>
        <w:t>10</w:t>
      </w:r>
      <w:r w:rsidRPr="00937B75">
        <w:rPr>
          <w:rFonts w:ascii="Times New Roman" w:hAnsi="Times New Roman" w:cs="Times New Roman"/>
          <w:sz w:val="24"/>
          <w:szCs w:val="24"/>
        </w:rPr>
        <w:t xml:space="preserve"> item pernyataan. Hasil perhitungan korelasi untuk skor setiap butir pernyataan dengan total skor </w:t>
      </w:r>
      <w:r w:rsidR="009E0C1B">
        <w:rPr>
          <w:rFonts w:ascii="Times New Roman" w:hAnsi="Times New Roman" w:cs="Times New Roman"/>
          <w:i/>
          <w:sz w:val="24"/>
          <w:szCs w:val="24"/>
        </w:rPr>
        <w:t xml:space="preserve">Locus </w:t>
      </w:r>
      <w:r w:rsidR="009E0C1B">
        <w:rPr>
          <w:rFonts w:ascii="Times New Roman" w:hAnsi="Times New Roman" w:cs="Times New Roman"/>
          <w:i/>
          <w:sz w:val="24"/>
          <w:szCs w:val="24"/>
          <w:lang w:val="en-US"/>
        </w:rPr>
        <w:t>o</w:t>
      </w:r>
      <w:r w:rsidRPr="00937B75">
        <w:rPr>
          <w:rFonts w:ascii="Times New Roman" w:hAnsi="Times New Roman" w:cs="Times New Roman"/>
          <w:i/>
          <w:sz w:val="24"/>
          <w:szCs w:val="24"/>
        </w:rPr>
        <w:t xml:space="preserve">f </w:t>
      </w:r>
      <w:r w:rsidR="009E0C1B">
        <w:rPr>
          <w:rFonts w:ascii="Times New Roman" w:hAnsi="Times New Roman" w:cs="Times New Roman"/>
          <w:i/>
          <w:sz w:val="24"/>
          <w:szCs w:val="24"/>
          <w:lang w:val="en-US"/>
        </w:rPr>
        <w:t>c</w:t>
      </w:r>
      <w:r w:rsidRPr="00937B75">
        <w:rPr>
          <w:rFonts w:ascii="Times New Roman" w:hAnsi="Times New Roman" w:cs="Times New Roman"/>
          <w:i/>
          <w:sz w:val="24"/>
          <w:szCs w:val="24"/>
        </w:rPr>
        <w:t>ontrol</w:t>
      </w:r>
      <w:r w:rsidR="00631B3C">
        <w:rPr>
          <w:rFonts w:ascii="Times New Roman" w:hAnsi="Times New Roman" w:cs="Times New Roman"/>
          <w:i/>
          <w:sz w:val="24"/>
          <w:szCs w:val="24"/>
        </w:rPr>
        <w:t xml:space="preserve"> </w:t>
      </w:r>
      <w:r w:rsidRPr="00937B75">
        <w:rPr>
          <w:rFonts w:ascii="Times New Roman" w:hAnsi="Times New Roman" w:cs="Times New Roman"/>
          <w:sz w:val="24"/>
          <w:szCs w:val="24"/>
        </w:rPr>
        <w:t>(X</w:t>
      </w:r>
      <w:r w:rsidRPr="00937B75">
        <w:rPr>
          <w:rFonts w:ascii="Times New Roman" w:hAnsi="Times New Roman" w:cs="Times New Roman"/>
          <w:sz w:val="24"/>
          <w:szCs w:val="24"/>
          <w:vertAlign w:val="subscript"/>
        </w:rPr>
        <w:t>2</w:t>
      </w:r>
      <w:r w:rsidRPr="00937B75">
        <w:rPr>
          <w:rFonts w:ascii="Times New Roman" w:hAnsi="Times New Roman" w:cs="Times New Roman"/>
          <w:sz w:val="24"/>
          <w:szCs w:val="24"/>
        </w:rPr>
        <w:t>) dapat dilihat dalam Tabel 4.</w:t>
      </w:r>
      <w:r w:rsidRPr="00937B75">
        <w:rPr>
          <w:rFonts w:ascii="Times New Roman" w:hAnsi="Times New Roman" w:cs="Times New Roman"/>
          <w:sz w:val="24"/>
          <w:szCs w:val="24"/>
          <w:lang w:val="en-US"/>
        </w:rPr>
        <w:t>15</w:t>
      </w:r>
      <w:r w:rsidRPr="00937B75">
        <w:rPr>
          <w:rFonts w:ascii="Times New Roman" w:hAnsi="Times New Roman" w:cs="Times New Roman"/>
          <w:sz w:val="24"/>
          <w:szCs w:val="24"/>
        </w:rPr>
        <w:t xml:space="preserve"> berikut.</w:t>
      </w:r>
    </w:p>
    <w:p w:rsidR="002D712C" w:rsidRPr="00937B75" w:rsidRDefault="002D712C" w:rsidP="002D712C">
      <w:pPr>
        <w:spacing w:after="0" w:line="360" w:lineRule="auto"/>
        <w:jc w:val="center"/>
        <w:rPr>
          <w:rFonts w:ascii="Times New Roman" w:hAnsi="Times New Roman" w:cs="Times New Roman"/>
          <w:b/>
          <w:bCs/>
          <w:sz w:val="24"/>
          <w:szCs w:val="24"/>
          <w:lang w:val="en-US"/>
        </w:rPr>
      </w:pPr>
      <w:r w:rsidRPr="00937B75">
        <w:rPr>
          <w:rFonts w:ascii="Times New Roman" w:hAnsi="Times New Roman" w:cs="Times New Roman"/>
          <w:b/>
          <w:bCs/>
          <w:sz w:val="24"/>
          <w:szCs w:val="24"/>
        </w:rPr>
        <w:t>Tabel 4.</w:t>
      </w:r>
      <w:r w:rsidRPr="00937B75">
        <w:rPr>
          <w:rFonts w:ascii="Times New Roman" w:hAnsi="Times New Roman" w:cs="Times New Roman"/>
          <w:b/>
          <w:bCs/>
          <w:sz w:val="24"/>
          <w:szCs w:val="24"/>
          <w:lang w:val="en-US"/>
        </w:rPr>
        <w:t>15</w:t>
      </w:r>
    </w:p>
    <w:p w:rsidR="002D712C" w:rsidRPr="00937B75" w:rsidRDefault="002D712C" w:rsidP="002D712C">
      <w:pPr>
        <w:spacing w:after="0" w:line="360" w:lineRule="auto"/>
        <w:jc w:val="center"/>
        <w:rPr>
          <w:rFonts w:ascii="Times New Roman" w:hAnsi="Times New Roman" w:cs="Times New Roman"/>
          <w:b/>
          <w:bCs/>
          <w:sz w:val="24"/>
          <w:szCs w:val="24"/>
          <w:lang w:val="en-US"/>
        </w:rPr>
      </w:pPr>
      <w:r w:rsidRPr="00937B75">
        <w:rPr>
          <w:rFonts w:ascii="Times New Roman" w:hAnsi="Times New Roman" w:cs="Times New Roman"/>
          <w:b/>
          <w:bCs/>
          <w:sz w:val="24"/>
          <w:szCs w:val="24"/>
        </w:rPr>
        <w:t xml:space="preserve">Hasil Perhitungan Nilai Validitas Variabel </w:t>
      </w:r>
      <w:r w:rsidRPr="00937B75">
        <w:rPr>
          <w:rFonts w:ascii="Times New Roman" w:hAnsi="Times New Roman" w:cs="Times New Roman"/>
          <w:b/>
          <w:i/>
          <w:sz w:val="24"/>
          <w:szCs w:val="24"/>
        </w:rPr>
        <w:t>Locus Of Control</w:t>
      </w:r>
    </w:p>
    <w:tbl>
      <w:tblPr>
        <w:tblW w:w="5472" w:type="dxa"/>
        <w:jc w:val="center"/>
        <w:tblInd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6"/>
        <w:gridCol w:w="1556"/>
        <w:gridCol w:w="1440"/>
        <w:gridCol w:w="1440"/>
      </w:tblGrid>
      <w:tr w:rsidR="002D712C" w:rsidRPr="00937B75" w:rsidTr="00DD1707">
        <w:trPr>
          <w:cantSplit/>
          <w:trHeight w:val="20"/>
          <w:jc w:val="center"/>
        </w:trPr>
        <w:tc>
          <w:tcPr>
            <w:tcW w:w="1036" w:type="dxa"/>
            <w:shd w:val="clear" w:color="auto" w:fill="auto"/>
            <w:noWrap/>
            <w:tcMar>
              <w:top w:w="15" w:type="dxa"/>
              <w:left w:w="15" w:type="dxa"/>
              <w:bottom w:w="0" w:type="dxa"/>
              <w:right w:w="15" w:type="dxa"/>
            </w:tcMar>
            <w:vAlign w:val="center"/>
          </w:tcPr>
          <w:p w:rsidR="002D712C" w:rsidRPr="00937B75" w:rsidRDefault="002D712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No. Item</w:t>
            </w:r>
          </w:p>
        </w:tc>
        <w:tc>
          <w:tcPr>
            <w:tcW w:w="1556" w:type="dxa"/>
            <w:shd w:val="clear" w:color="auto" w:fill="auto"/>
            <w:noWrap/>
            <w:tcMar>
              <w:top w:w="15" w:type="dxa"/>
              <w:left w:w="15" w:type="dxa"/>
              <w:bottom w:w="0" w:type="dxa"/>
              <w:right w:w="15" w:type="dxa"/>
            </w:tcMar>
            <w:vAlign w:val="center"/>
          </w:tcPr>
          <w:p w:rsidR="002D712C" w:rsidRPr="00937B75" w:rsidRDefault="002D712C" w:rsidP="00DD1707">
            <w:pPr>
              <w:spacing w:after="0" w:line="240" w:lineRule="auto"/>
              <w:jc w:val="center"/>
              <w:rPr>
                <w:rFonts w:ascii="Times New Roman" w:eastAsia="Arial Unicode MS" w:hAnsi="Times New Roman" w:cs="Times New Roman"/>
                <w:sz w:val="24"/>
                <w:szCs w:val="24"/>
              </w:rPr>
            </w:pPr>
            <w:r w:rsidRPr="00937B75">
              <w:rPr>
                <w:rFonts w:ascii="Times New Roman" w:eastAsia="Arial Unicode MS" w:hAnsi="Times New Roman" w:cs="Times New Roman"/>
                <w:sz w:val="24"/>
                <w:szCs w:val="24"/>
              </w:rPr>
              <w:t>Koefisien</w:t>
            </w:r>
          </w:p>
          <w:p w:rsidR="002D712C" w:rsidRPr="00937B75" w:rsidRDefault="002D712C" w:rsidP="00DD1707">
            <w:pPr>
              <w:spacing w:after="0" w:line="240" w:lineRule="auto"/>
              <w:jc w:val="center"/>
              <w:rPr>
                <w:rFonts w:ascii="Times New Roman" w:eastAsia="Arial Unicode MS" w:hAnsi="Times New Roman" w:cs="Times New Roman"/>
                <w:sz w:val="24"/>
                <w:szCs w:val="24"/>
              </w:rPr>
            </w:pPr>
            <w:r w:rsidRPr="00937B75">
              <w:rPr>
                <w:rFonts w:ascii="Times New Roman" w:eastAsia="Arial Unicode MS" w:hAnsi="Times New Roman" w:cs="Times New Roman"/>
                <w:sz w:val="24"/>
                <w:szCs w:val="24"/>
              </w:rPr>
              <w:t>Korelasi (r)</w:t>
            </w:r>
          </w:p>
        </w:tc>
        <w:tc>
          <w:tcPr>
            <w:tcW w:w="1440" w:type="dxa"/>
            <w:shd w:val="clear" w:color="auto" w:fill="auto"/>
            <w:vAlign w:val="center"/>
          </w:tcPr>
          <w:p w:rsidR="002D712C" w:rsidRPr="00937B75" w:rsidRDefault="002D712C" w:rsidP="00DD1707">
            <w:pPr>
              <w:spacing w:after="0" w:line="240" w:lineRule="auto"/>
              <w:jc w:val="center"/>
              <w:rPr>
                <w:rFonts w:ascii="Times New Roman" w:eastAsia="Arial Unicode MS" w:hAnsi="Times New Roman" w:cs="Times New Roman"/>
                <w:sz w:val="24"/>
                <w:szCs w:val="24"/>
                <w:vertAlign w:val="subscript"/>
              </w:rPr>
            </w:pPr>
            <w:r w:rsidRPr="00937B75">
              <w:rPr>
                <w:rFonts w:ascii="Times New Roman" w:hAnsi="Times New Roman" w:cs="Times New Roman"/>
                <w:bCs/>
                <w:sz w:val="24"/>
                <w:szCs w:val="24"/>
              </w:rPr>
              <w:t xml:space="preserve">Nilai r </w:t>
            </w:r>
            <w:r w:rsidRPr="00937B75">
              <w:rPr>
                <w:rFonts w:ascii="Times New Roman" w:hAnsi="Times New Roman" w:cs="Times New Roman"/>
                <w:bCs/>
                <w:sz w:val="24"/>
                <w:szCs w:val="24"/>
                <w:vertAlign w:val="subscript"/>
              </w:rPr>
              <w:t>kritis</w:t>
            </w:r>
          </w:p>
        </w:tc>
        <w:tc>
          <w:tcPr>
            <w:tcW w:w="1440" w:type="dxa"/>
            <w:shd w:val="clear" w:color="auto" w:fill="auto"/>
            <w:noWrap/>
            <w:tcMar>
              <w:top w:w="15" w:type="dxa"/>
              <w:left w:w="15" w:type="dxa"/>
              <w:bottom w:w="0" w:type="dxa"/>
              <w:right w:w="15" w:type="dxa"/>
            </w:tcMar>
            <w:vAlign w:val="center"/>
          </w:tcPr>
          <w:p w:rsidR="002D712C" w:rsidRPr="00937B75" w:rsidRDefault="002D712C" w:rsidP="00DD1707">
            <w:pPr>
              <w:spacing w:after="0" w:line="240" w:lineRule="auto"/>
              <w:jc w:val="center"/>
              <w:rPr>
                <w:rFonts w:ascii="Times New Roman" w:eastAsia="Arial Unicode MS" w:hAnsi="Times New Roman" w:cs="Times New Roman"/>
                <w:sz w:val="24"/>
                <w:szCs w:val="24"/>
              </w:rPr>
            </w:pPr>
            <w:r w:rsidRPr="00937B75">
              <w:rPr>
                <w:rFonts w:ascii="Times New Roman" w:eastAsia="Arial Unicode MS" w:hAnsi="Times New Roman" w:cs="Times New Roman"/>
                <w:sz w:val="24"/>
                <w:szCs w:val="24"/>
              </w:rPr>
              <w:t>Kesimpulan</w:t>
            </w:r>
          </w:p>
        </w:tc>
      </w:tr>
      <w:tr w:rsidR="002D712C" w:rsidRPr="00937B75" w:rsidTr="00DD1707">
        <w:trPr>
          <w:trHeight w:val="20"/>
          <w:jc w:val="center"/>
        </w:trPr>
        <w:tc>
          <w:tcPr>
            <w:tcW w:w="103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w:t>
            </w:r>
          </w:p>
        </w:tc>
        <w:tc>
          <w:tcPr>
            <w:tcW w:w="155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0,881</w:t>
            </w:r>
          </w:p>
        </w:tc>
        <w:tc>
          <w:tcPr>
            <w:tcW w:w="1440" w:type="dxa"/>
            <w:vAlign w:val="center"/>
          </w:tcPr>
          <w:p w:rsidR="002D712C" w:rsidRPr="00937B75" w:rsidRDefault="002D712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2D712C" w:rsidRPr="00937B75" w:rsidRDefault="002D712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2D712C" w:rsidRPr="00937B75" w:rsidTr="00DD1707">
        <w:trPr>
          <w:trHeight w:val="20"/>
          <w:jc w:val="center"/>
        </w:trPr>
        <w:tc>
          <w:tcPr>
            <w:tcW w:w="103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w:t>
            </w:r>
          </w:p>
        </w:tc>
        <w:tc>
          <w:tcPr>
            <w:tcW w:w="155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0,775</w:t>
            </w:r>
          </w:p>
        </w:tc>
        <w:tc>
          <w:tcPr>
            <w:tcW w:w="1440" w:type="dxa"/>
            <w:vAlign w:val="center"/>
          </w:tcPr>
          <w:p w:rsidR="002D712C" w:rsidRPr="00937B75" w:rsidRDefault="002D712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2D712C" w:rsidRPr="00937B75" w:rsidRDefault="002D712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2D712C" w:rsidRPr="00937B75" w:rsidTr="00DD1707">
        <w:trPr>
          <w:trHeight w:val="20"/>
          <w:jc w:val="center"/>
        </w:trPr>
        <w:tc>
          <w:tcPr>
            <w:tcW w:w="103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w:t>
            </w:r>
          </w:p>
        </w:tc>
        <w:tc>
          <w:tcPr>
            <w:tcW w:w="155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0,702</w:t>
            </w:r>
          </w:p>
        </w:tc>
        <w:tc>
          <w:tcPr>
            <w:tcW w:w="1440" w:type="dxa"/>
            <w:vAlign w:val="center"/>
          </w:tcPr>
          <w:p w:rsidR="002D712C" w:rsidRPr="00937B75" w:rsidRDefault="002D712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2D712C" w:rsidRPr="00937B75" w:rsidRDefault="002D712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2D712C" w:rsidRPr="00937B75" w:rsidTr="00DD1707">
        <w:trPr>
          <w:trHeight w:val="20"/>
          <w:jc w:val="center"/>
        </w:trPr>
        <w:tc>
          <w:tcPr>
            <w:tcW w:w="103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w:t>
            </w:r>
          </w:p>
        </w:tc>
        <w:tc>
          <w:tcPr>
            <w:tcW w:w="155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0,733</w:t>
            </w:r>
          </w:p>
        </w:tc>
        <w:tc>
          <w:tcPr>
            <w:tcW w:w="1440" w:type="dxa"/>
            <w:vAlign w:val="center"/>
          </w:tcPr>
          <w:p w:rsidR="002D712C" w:rsidRPr="00937B75" w:rsidRDefault="002D712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2D712C" w:rsidRPr="00937B75" w:rsidRDefault="002D712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2D712C" w:rsidRPr="00937B75" w:rsidTr="00DD1707">
        <w:trPr>
          <w:trHeight w:val="20"/>
          <w:jc w:val="center"/>
        </w:trPr>
        <w:tc>
          <w:tcPr>
            <w:tcW w:w="103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w:t>
            </w:r>
          </w:p>
        </w:tc>
        <w:tc>
          <w:tcPr>
            <w:tcW w:w="155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0,693</w:t>
            </w:r>
          </w:p>
        </w:tc>
        <w:tc>
          <w:tcPr>
            <w:tcW w:w="1440" w:type="dxa"/>
            <w:vAlign w:val="center"/>
          </w:tcPr>
          <w:p w:rsidR="002D712C" w:rsidRPr="00937B75" w:rsidRDefault="002D712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2D712C" w:rsidRPr="00937B75" w:rsidRDefault="002D712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2D712C" w:rsidRPr="00937B75" w:rsidTr="00DD1707">
        <w:trPr>
          <w:trHeight w:val="20"/>
          <w:jc w:val="center"/>
        </w:trPr>
        <w:tc>
          <w:tcPr>
            <w:tcW w:w="103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w:t>
            </w:r>
          </w:p>
        </w:tc>
        <w:tc>
          <w:tcPr>
            <w:tcW w:w="155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0,547</w:t>
            </w:r>
          </w:p>
        </w:tc>
        <w:tc>
          <w:tcPr>
            <w:tcW w:w="1440" w:type="dxa"/>
            <w:vAlign w:val="center"/>
          </w:tcPr>
          <w:p w:rsidR="002D712C" w:rsidRPr="00937B75" w:rsidRDefault="002D712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2D712C" w:rsidRPr="00937B75" w:rsidRDefault="002D712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2D712C" w:rsidRPr="00937B75" w:rsidTr="00DD1707">
        <w:trPr>
          <w:trHeight w:val="20"/>
          <w:jc w:val="center"/>
        </w:trPr>
        <w:tc>
          <w:tcPr>
            <w:tcW w:w="103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7</w:t>
            </w:r>
          </w:p>
        </w:tc>
        <w:tc>
          <w:tcPr>
            <w:tcW w:w="155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0,663</w:t>
            </w:r>
          </w:p>
        </w:tc>
        <w:tc>
          <w:tcPr>
            <w:tcW w:w="1440" w:type="dxa"/>
            <w:vAlign w:val="center"/>
          </w:tcPr>
          <w:p w:rsidR="002D712C" w:rsidRPr="00937B75" w:rsidRDefault="002D712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2D712C" w:rsidRPr="00937B75" w:rsidRDefault="002D712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2D712C" w:rsidRPr="00937B75" w:rsidTr="00DD1707">
        <w:trPr>
          <w:trHeight w:val="20"/>
          <w:jc w:val="center"/>
        </w:trPr>
        <w:tc>
          <w:tcPr>
            <w:tcW w:w="103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8</w:t>
            </w:r>
          </w:p>
        </w:tc>
        <w:tc>
          <w:tcPr>
            <w:tcW w:w="155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0,511</w:t>
            </w:r>
          </w:p>
        </w:tc>
        <w:tc>
          <w:tcPr>
            <w:tcW w:w="1440" w:type="dxa"/>
            <w:vAlign w:val="center"/>
          </w:tcPr>
          <w:p w:rsidR="002D712C" w:rsidRPr="00937B75" w:rsidRDefault="002D712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2D712C" w:rsidRPr="00937B75" w:rsidRDefault="002D712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2D712C" w:rsidRPr="00937B75" w:rsidTr="00DD1707">
        <w:trPr>
          <w:trHeight w:val="20"/>
          <w:jc w:val="center"/>
        </w:trPr>
        <w:tc>
          <w:tcPr>
            <w:tcW w:w="103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9</w:t>
            </w:r>
          </w:p>
        </w:tc>
        <w:tc>
          <w:tcPr>
            <w:tcW w:w="155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0,640</w:t>
            </w:r>
          </w:p>
        </w:tc>
        <w:tc>
          <w:tcPr>
            <w:tcW w:w="1440" w:type="dxa"/>
            <w:vAlign w:val="center"/>
          </w:tcPr>
          <w:p w:rsidR="002D712C" w:rsidRPr="00937B75" w:rsidRDefault="002D712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2D712C" w:rsidRPr="00937B75" w:rsidRDefault="002D712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2D712C" w:rsidRPr="00937B75" w:rsidTr="00DD1707">
        <w:trPr>
          <w:trHeight w:val="20"/>
          <w:jc w:val="center"/>
        </w:trPr>
        <w:tc>
          <w:tcPr>
            <w:tcW w:w="103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w:t>
            </w:r>
          </w:p>
        </w:tc>
        <w:tc>
          <w:tcPr>
            <w:tcW w:w="1556" w:type="dxa"/>
            <w:noWrap/>
            <w:tcMar>
              <w:top w:w="15" w:type="dxa"/>
              <w:left w:w="15" w:type="dxa"/>
              <w:bottom w:w="0" w:type="dxa"/>
              <w:right w:w="15" w:type="dxa"/>
            </w:tcMar>
            <w:vAlign w:val="bottom"/>
          </w:tcPr>
          <w:p w:rsidR="002D712C" w:rsidRPr="00937B75" w:rsidRDefault="002D712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0,769</w:t>
            </w:r>
          </w:p>
        </w:tc>
        <w:tc>
          <w:tcPr>
            <w:tcW w:w="1440" w:type="dxa"/>
            <w:vAlign w:val="center"/>
          </w:tcPr>
          <w:p w:rsidR="002D712C" w:rsidRPr="00937B75" w:rsidRDefault="002D712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2D712C" w:rsidRPr="00937B75" w:rsidRDefault="002D712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bl>
    <w:p w:rsidR="002D712C" w:rsidRPr="00937B75" w:rsidRDefault="004620DC" w:rsidP="002D712C">
      <w:pPr>
        <w:pStyle w:val="BodyText2"/>
        <w:spacing w:after="0" w:line="240" w:lineRule="auto"/>
        <w:ind w:firstLine="720"/>
        <w:jc w:val="both"/>
        <w:rPr>
          <w:rFonts w:ascii="Times New Roman" w:hAnsi="Times New Roman"/>
          <w:sz w:val="24"/>
          <w:szCs w:val="24"/>
        </w:rPr>
      </w:pPr>
      <w:r w:rsidRPr="00937B75">
        <w:rPr>
          <w:rFonts w:ascii="Times New Roman" w:hAnsi="Times New Roman"/>
          <w:sz w:val="24"/>
          <w:szCs w:val="24"/>
          <w:lang w:val="en-US"/>
        </w:rPr>
        <w:tab/>
      </w:r>
      <w:r w:rsidR="002D712C" w:rsidRPr="00937B75">
        <w:rPr>
          <w:rFonts w:ascii="Times New Roman" w:hAnsi="Times New Roman"/>
          <w:sz w:val="24"/>
          <w:szCs w:val="24"/>
        </w:rPr>
        <w:t>Sumber : Hasil perhitungan SPSS</w:t>
      </w:r>
    </w:p>
    <w:p w:rsidR="002D712C" w:rsidRPr="00937B75" w:rsidRDefault="002D712C" w:rsidP="002D712C">
      <w:pPr>
        <w:pStyle w:val="BodyText2"/>
        <w:spacing w:after="0"/>
        <w:ind w:firstLine="720"/>
        <w:jc w:val="both"/>
        <w:rPr>
          <w:rFonts w:ascii="Times New Roman" w:hAnsi="Times New Roman"/>
          <w:sz w:val="24"/>
          <w:szCs w:val="24"/>
          <w:lang w:val="en-US"/>
        </w:rPr>
      </w:pPr>
    </w:p>
    <w:p w:rsidR="002D712C" w:rsidRPr="00937B75" w:rsidRDefault="002D712C" w:rsidP="002D712C">
      <w:pPr>
        <w:pStyle w:val="BodyText2"/>
        <w:spacing w:after="0"/>
        <w:jc w:val="both"/>
        <w:rPr>
          <w:rFonts w:ascii="Times New Roman" w:hAnsi="Times New Roman"/>
          <w:sz w:val="24"/>
          <w:szCs w:val="24"/>
          <w:lang w:val="en-US"/>
        </w:rPr>
      </w:pPr>
      <w:r w:rsidRPr="00937B75">
        <w:rPr>
          <w:rFonts w:ascii="Times New Roman" w:hAnsi="Times New Roman"/>
          <w:sz w:val="24"/>
          <w:szCs w:val="24"/>
          <w:lang w:val="es-ES"/>
        </w:rPr>
        <w:tab/>
        <w:t xml:space="preserve">Hasil perhitungan uji validitas </w:t>
      </w:r>
      <w:r w:rsidRPr="00937B75">
        <w:rPr>
          <w:rFonts w:ascii="Times New Roman" w:hAnsi="Times New Roman"/>
          <w:sz w:val="24"/>
          <w:szCs w:val="24"/>
        </w:rPr>
        <w:t xml:space="preserve">menunjukkan </w:t>
      </w:r>
      <w:r w:rsidRPr="00937B75">
        <w:rPr>
          <w:rFonts w:ascii="Times New Roman" w:hAnsi="Times New Roman"/>
          <w:sz w:val="24"/>
          <w:szCs w:val="24"/>
          <w:lang w:val="es-ES"/>
        </w:rPr>
        <w:t xml:space="preserve">semua </w:t>
      </w:r>
      <w:r w:rsidR="004620DC" w:rsidRPr="00937B75">
        <w:rPr>
          <w:rFonts w:ascii="Times New Roman" w:hAnsi="Times New Roman"/>
          <w:sz w:val="24"/>
          <w:szCs w:val="24"/>
          <w:lang w:val="es-ES"/>
        </w:rPr>
        <w:t xml:space="preserve">ítem </w:t>
      </w:r>
      <w:r w:rsidR="004620DC" w:rsidRPr="00937B75">
        <w:rPr>
          <w:rFonts w:ascii="Times New Roman" w:hAnsi="Times New Roman"/>
          <w:bCs/>
          <w:sz w:val="24"/>
          <w:szCs w:val="24"/>
          <w:lang w:val="en-US"/>
        </w:rPr>
        <w:t>v</w:t>
      </w:r>
      <w:r w:rsidRPr="00937B75">
        <w:rPr>
          <w:rFonts w:ascii="Times New Roman" w:hAnsi="Times New Roman"/>
          <w:bCs/>
          <w:sz w:val="24"/>
          <w:szCs w:val="24"/>
        </w:rPr>
        <w:t xml:space="preserve">ariabel </w:t>
      </w:r>
      <w:r w:rsidR="009E0C1B">
        <w:rPr>
          <w:rFonts w:ascii="Times New Roman" w:hAnsi="Times New Roman"/>
          <w:i/>
          <w:sz w:val="24"/>
          <w:szCs w:val="24"/>
          <w:lang w:val="en-US"/>
        </w:rPr>
        <w:t>l</w:t>
      </w:r>
      <w:r w:rsidR="009E0C1B">
        <w:rPr>
          <w:rFonts w:ascii="Times New Roman" w:hAnsi="Times New Roman"/>
          <w:i/>
          <w:sz w:val="24"/>
          <w:szCs w:val="24"/>
        </w:rPr>
        <w:t xml:space="preserve">ocus </w:t>
      </w:r>
      <w:r w:rsidR="009E0C1B">
        <w:rPr>
          <w:rFonts w:ascii="Times New Roman" w:hAnsi="Times New Roman"/>
          <w:i/>
          <w:sz w:val="24"/>
          <w:szCs w:val="24"/>
          <w:lang w:val="en-US"/>
        </w:rPr>
        <w:t>o</w:t>
      </w:r>
      <w:r w:rsidR="009E0C1B">
        <w:rPr>
          <w:rFonts w:ascii="Times New Roman" w:hAnsi="Times New Roman"/>
          <w:i/>
          <w:sz w:val="24"/>
          <w:szCs w:val="24"/>
        </w:rPr>
        <w:t xml:space="preserve">f </w:t>
      </w:r>
      <w:r w:rsidR="009E0C1B">
        <w:rPr>
          <w:rFonts w:ascii="Times New Roman" w:hAnsi="Times New Roman"/>
          <w:i/>
          <w:sz w:val="24"/>
          <w:szCs w:val="24"/>
          <w:lang w:val="en-US"/>
        </w:rPr>
        <w:t>c</w:t>
      </w:r>
      <w:r w:rsidRPr="00937B75">
        <w:rPr>
          <w:rFonts w:ascii="Times New Roman" w:hAnsi="Times New Roman"/>
          <w:i/>
          <w:sz w:val="24"/>
          <w:szCs w:val="24"/>
        </w:rPr>
        <w:t>ontrol</w:t>
      </w:r>
      <w:r w:rsidR="004620DC" w:rsidRPr="00937B75">
        <w:rPr>
          <w:rFonts w:ascii="Times New Roman" w:hAnsi="Times New Roman"/>
          <w:sz w:val="24"/>
          <w:szCs w:val="24"/>
          <w:lang w:eastAsia="id-ID"/>
        </w:rPr>
        <w:t>(X</w:t>
      </w:r>
      <w:r w:rsidR="004620DC" w:rsidRPr="00937B75">
        <w:rPr>
          <w:rFonts w:ascii="Times New Roman" w:hAnsi="Times New Roman"/>
          <w:sz w:val="24"/>
          <w:szCs w:val="24"/>
          <w:vertAlign w:val="subscript"/>
          <w:lang w:val="en-US" w:eastAsia="id-ID"/>
        </w:rPr>
        <w:t>2</w:t>
      </w:r>
      <w:r w:rsidRPr="00937B75">
        <w:rPr>
          <w:rFonts w:ascii="Times New Roman" w:hAnsi="Times New Roman"/>
          <w:sz w:val="24"/>
          <w:szCs w:val="24"/>
        </w:rPr>
        <w:t>)</w:t>
      </w:r>
      <w:r w:rsidRPr="00937B75">
        <w:rPr>
          <w:rFonts w:ascii="Times New Roman" w:hAnsi="Times New Roman"/>
          <w:sz w:val="24"/>
          <w:szCs w:val="24"/>
          <w:lang w:val="es-ES"/>
        </w:rPr>
        <w:t xml:space="preserve"> memiliki nilai r</w:t>
      </w:r>
      <w:r w:rsidRPr="00937B75">
        <w:rPr>
          <w:rFonts w:ascii="Times New Roman" w:hAnsi="Times New Roman"/>
          <w:sz w:val="24"/>
          <w:szCs w:val="24"/>
          <w:vertAlign w:val="subscript"/>
          <w:lang w:val="es-ES"/>
        </w:rPr>
        <w:t>hitung</w:t>
      </w:r>
      <w:r w:rsidRPr="00937B75">
        <w:rPr>
          <w:rFonts w:ascii="Times New Roman" w:hAnsi="Times New Roman"/>
          <w:sz w:val="24"/>
          <w:szCs w:val="24"/>
          <w:lang w:val="es-ES"/>
        </w:rPr>
        <w:t xml:space="preserve">&gt; 0,30 sehingga dapat disimpulkan bahwa semua item </w:t>
      </w:r>
      <w:r w:rsidRPr="00937B75">
        <w:rPr>
          <w:rFonts w:ascii="Times New Roman" w:hAnsi="Times New Roman"/>
          <w:sz w:val="24"/>
          <w:szCs w:val="24"/>
        </w:rPr>
        <w:lastRenderedPageBreak/>
        <w:t xml:space="preserve">variabel </w:t>
      </w:r>
      <w:r w:rsidR="009E0C1B">
        <w:rPr>
          <w:rFonts w:ascii="Times New Roman" w:hAnsi="Times New Roman"/>
          <w:i/>
          <w:sz w:val="24"/>
          <w:szCs w:val="24"/>
          <w:lang w:val="en-US"/>
        </w:rPr>
        <w:t>l</w:t>
      </w:r>
      <w:r w:rsidR="009E0C1B">
        <w:rPr>
          <w:rFonts w:ascii="Times New Roman" w:hAnsi="Times New Roman"/>
          <w:i/>
          <w:sz w:val="24"/>
          <w:szCs w:val="24"/>
        </w:rPr>
        <w:t xml:space="preserve">ocus </w:t>
      </w:r>
      <w:r w:rsidR="009E0C1B">
        <w:rPr>
          <w:rFonts w:ascii="Times New Roman" w:hAnsi="Times New Roman"/>
          <w:i/>
          <w:sz w:val="24"/>
          <w:szCs w:val="24"/>
          <w:lang w:val="en-US"/>
        </w:rPr>
        <w:t>o</w:t>
      </w:r>
      <w:r w:rsidR="009E0C1B">
        <w:rPr>
          <w:rFonts w:ascii="Times New Roman" w:hAnsi="Times New Roman"/>
          <w:i/>
          <w:sz w:val="24"/>
          <w:szCs w:val="24"/>
        </w:rPr>
        <w:t xml:space="preserve">f </w:t>
      </w:r>
      <w:r w:rsidR="009E0C1B">
        <w:rPr>
          <w:rFonts w:ascii="Times New Roman" w:hAnsi="Times New Roman"/>
          <w:i/>
          <w:sz w:val="24"/>
          <w:szCs w:val="24"/>
          <w:lang w:val="en-US"/>
        </w:rPr>
        <w:t>c</w:t>
      </w:r>
      <w:r w:rsidRPr="00937B75">
        <w:rPr>
          <w:rFonts w:ascii="Times New Roman" w:hAnsi="Times New Roman"/>
          <w:i/>
          <w:sz w:val="24"/>
          <w:szCs w:val="24"/>
        </w:rPr>
        <w:t>ontrol</w:t>
      </w:r>
      <w:r w:rsidR="00631B3C">
        <w:rPr>
          <w:rFonts w:ascii="Times New Roman" w:hAnsi="Times New Roman"/>
          <w:i/>
          <w:sz w:val="24"/>
          <w:szCs w:val="24"/>
        </w:rPr>
        <w:t xml:space="preserve"> </w:t>
      </w:r>
      <w:r w:rsidR="004620DC" w:rsidRPr="00937B75">
        <w:rPr>
          <w:rFonts w:ascii="Times New Roman" w:hAnsi="Times New Roman"/>
          <w:sz w:val="24"/>
          <w:szCs w:val="24"/>
          <w:lang w:eastAsia="id-ID"/>
        </w:rPr>
        <w:t>(X</w:t>
      </w:r>
      <w:r w:rsidR="004620DC" w:rsidRPr="00937B75">
        <w:rPr>
          <w:rFonts w:ascii="Times New Roman" w:hAnsi="Times New Roman"/>
          <w:sz w:val="24"/>
          <w:szCs w:val="24"/>
          <w:vertAlign w:val="subscript"/>
          <w:lang w:val="en-US" w:eastAsia="id-ID"/>
        </w:rPr>
        <w:t>2</w:t>
      </w:r>
      <w:r w:rsidRPr="00937B75">
        <w:rPr>
          <w:rFonts w:ascii="Times New Roman" w:hAnsi="Times New Roman"/>
          <w:sz w:val="24"/>
          <w:szCs w:val="24"/>
        </w:rPr>
        <w:t>)</w:t>
      </w:r>
      <w:r w:rsidRPr="00937B75">
        <w:rPr>
          <w:rFonts w:ascii="Times New Roman" w:hAnsi="Times New Roman"/>
          <w:sz w:val="24"/>
          <w:szCs w:val="24"/>
          <w:lang w:val="es-ES"/>
        </w:rPr>
        <w:t xml:space="preserve"> valid</w:t>
      </w:r>
      <w:r w:rsidR="00631B3C">
        <w:rPr>
          <w:rFonts w:ascii="Times New Roman" w:hAnsi="Times New Roman"/>
          <w:sz w:val="24"/>
          <w:szCs w:val="24"/>
        </w:rPr>
        <w:t xml:space="preserve"> </w:t>
      </w:r>
      <w:r w:rsidRPr="00937B75">
        <w:rPr>
          <w:rFonts w:ascii="Times New Roman" w:hAnsi="Times New Roman"/>
          <w:sz w:val="24"/>
          <w:szCs w:val="24"/>
          <w:lang w:val="en-US"/>
        </w:rPr>
        <w:t xml:space="preserve">dan </w:t>
      </w:r>
      <w:r w:rsidRPr="00937B75">
        <w:rPr>
          <w:rFonts w:ascii="Times New Roman" w:hAnsi="Times New Roman"/>
          <w:sz w:val="24"/>
          <w:szCs w:val="24"/>
        </w:rPr>
        <w:t xml:space="preserve">dapat dikatakan alat ukur berupa pernyataan kuesioner telah memiliki tingkat validitas yang baik yang berarti dapat mengukur variabel yang diteliti. </w:t>
      </w:r>
    </w:p>
    <w:p w:rsidR="004620DC" w:rsidRPr="00937B75" w:rsidRDefault="004620DC" w:rsidP="002D712C">
      <w:pPr>
        <w:pStyle w:val="BodyText2"/>
        <w:spacing w:after="0"/>
        <w:jc w:val="both"/>
        <w:rPr>
          <w:rFonts w:ascii="Times New Roman" w:hAnsi="Times New Roman"/>
          <w:sz w:val="24"/>
          <w:szCs w:val="24"/>
          <w:lang w:val="en-US"/>
        </w:rPr>
      </w:pPr>
    </w:p>
    <w:p w:rsidR="009447B7" w:rsidRPr="00937B75" w:rsidRDefault="004620DC" w:rsidP="009447B7">
      <w:pPr>
        <w:spacing w:after="0" w:line="480" w:lineRule="auto"/>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3.</w:t>
      </w:r>
      <w:r w:rsidRPr="00937B75">
        <w:rPr>
          <w:rFonts w:ascii="Times New Roman" w:hAnsi="Times New Roman" w:cs="Times New Roman"/>
          <w:sz w:val="24"/>
          <w:szCs w:val="24"/>
          <w:lang w:val="en-US"/>
        </w:rPr>
        <w:tab/>
        <w:t>Uji Validitas Kinerja Auditor Internal</w:t>
      </w:r>
    </w:p>
    <w:p w:rsidR="004620DC" w:rsidRPr="00937B75" w:rsidRDefault="004620DC" w:rsidP="004620DC">
      <w:pPr>
        <w:spacing w:after="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 xml:space="preserve">Kuesioner penelitian </w:t>
      </w:r>
      <w:r w:rsidRPr="00937B75">
        <w:rPr>
          <w:rFonts w:ascii="Times New Roman" w:hAnsi="Times New Roman" w:cs="Times New Roman"/>
          <w:sz w:val="24"/>
          <w:szCs w:val="24"/>
          <w:lang w:val="en-US"/>
        </w:rPr>
        <w:t>Kinerja Auditor Internal</w:t>
      </w:r>
      <w:r w:rsidRPr="00937B75">
        <w:rPr>
          <w:rFonts w:ascii="Times New Roman" w:hAnsi="Times New Roman" w:cs="Times New Roman"/>
          <w:sz w:val="24"/>
          <w:szCs w:val="24"/>
        </w:rPr>
        <w:t xml:space="preserve"> (Y) terdiri atas </w:t>
      </w:r>
      <w:r w:rsidRPr="00937B75">
        <w:rPr>
          <w:rFonts w:ascii="Times New Roman" w:hAnsi="Times New Roman" w:cs="Times New Roman"/>
          <w:sz w:val="24"/>
          <w:szCs w:val="24"/>
          <w:lang w:val="en-US"/>
        </w:rPr>
        <w:t>19</w:t>
      </w:r>
      <w:r w:rsidRPr="00937B75">
        <w:rPr>
          <w:rFonts w:ascii="Times New Roman" w:hAnsi="Times New Roman" w:cs="Times New Roman"/>
          <w:sz w:val="24"/>
          <w:szCs w:val="24"/>
        </w:rPr>
        <w:t xml:space="preserve"> item pernyataan. Hasil perhitungan korelasi untuk skor setiap butir pernyataan dengan total skor </w:t>
      </w:r>
      <w:r w:rsidRPr="00937B75">
        <w:rPr>
          <w:rFonts w:ascii="Times New Roman" w:hAnsi="Times New Roman" w:cs="Times New Roman"/>
          <w:sz w:val="24"/>
          <w:szCs w:val="24"/>
          <w:lang w:val="en-US"/>
        </w:rPr>
        <w:t>Kinerja Auditor Internal</w:t>
      </w:r>
      <w:r w:rsidRPr="00937B75">
        <w:rPr>
          <w:rFonts w:ascii="Times New Roman" w:hAnsi="Times New Roman" w:cs="Times New Roman"/>
          <w:sz w:val="24"/>
          <w:szCs w:val="24"/>
        </w:rPr>
        <w:t xml:space="preserve"> (Y) dapat dilihat dalam Tabel 4.</w:t>
      </w:r>
      <w:r w:rsidRPr="00937B75">
        <w:rPr>
          <w:rFonts w:ascii="Times New Roman" w:hAnsi="Times New Roman" w:cs="Times New Roman"/>
          <w:sz w:val="24"/>
          <w:szCs w:val="24"/>
          <w:lang w:val="en-US"/>
        </w:rPr>
        <w:t>16</w:t>
      </w:r>
      <w:r w:rsidRPr="00937B75">
        <w:rPr>
          <w:rFonts w:ascii="Times New Roman" w:hAnsi="Times New Roman" w:cs="Times New Roman"/>
          <w:sz w:val="24"/>
          <w:szCs w:val="24"/>
        </w:rPr>
        <w:t xml:space="preserve"> berikut.</w:t>
      </w:r>
    </w:p>
    <w:p w:rsidR="004620DC" w:rsidRPr="00937B75" w:rsidRDefault="004620DC" w:rsidP="004620DC">
      <w:pPr>
        <w:spacing w:after="0" w:line="360" w:lineRule="auto"/>
        <w:jc w:val="center"/>
        <w:rPr>
          <w:rFonts w:ascii="Times New Roman" w:hAnsi="Times New Roman" w:cs="Times New Roman"/>
          <w:b/>
          <w:bCs/>
          <w:sz w:val="24"/>
          <w:szCs w:val="24"/>
          <w:lang w:val="en-US"/>
        </w:rPr>
      </w:pPr>
      <w:r w:rsidRPr="00937B75">
        <w:rPr>
          <w:rFonts w:ascii="Times New Roman" w:hAnsi="Times New Roman" w:cs="Times New Roman"/>
          <w:b/>
          <w:bCs/>
          <w:sz w:val="24"/>
          <w:szCs w:val="24"/>
        </w:rPr>
        <w:t>Tabel 4.</w:t>
      </w:r>
      <w:r w:rsidRPr="00937B75">
        <w:rPr>
          <w:rFonts w:ascii="Times New Roman" w:hAnsi="Times New Roman" w:cs="Times New Roman"/>
          <w:b/>
          <w:bCs/>
          <w:sz w:val="24"/>
          <w:szCs w:val="24"/>
          <w:lang w:val="en-US"/>
        </w:rPr>
        <w:t>16</w:t>
      </w:r>
    </w:p>
    <w:p w:rsidR="004620DC" w:rsidRPr="00937B75" w:rsidRDefault="004620DC" w:rsidP="004620DC">
      <w:pPr>
        <w:spacing w:after="0" w:line="360" w:lineRule="auto"/>
        <w:jc w:val="center"/>
        <w:rPr>
          <w:rFonts w:ascii="Times New Roman" w:hAnsi="Times New Roman" w:cs="Times New Roman"/>
          <w:b/>
          <w:bCs/>
          <w:sz w:val="24"/>
          <w:szCs w:val="24"/>
        </w:rPr>
      </w:pPr>
      <w:r w:rsidRPr="00937B75">
        <w:rPr>
          <w:rFonts w:ascii="Times New Roman" w:hAnsi="Times New Roman" w:cs="Times New Roman"/>
          <w:b/>
          <w:bCs/>
          <w:sz w:val="24"/>
          <w:szCs w:val="24"/>
        </w:rPr>
        <w:t xml:space="preserve">Hasil Perhitungan Nilai Validitas Variabel </w:t>
      </w:r>
      <w:r w:rsidRPr="00937B75">
        <w:rPr>
          <w:rFonts w:ascii="Times New Roman" w:hAnsi="Times New Roman" w:cs="Times New Roman"/>
          <w:b/>
          <w:sz w:val="24"/>
          <w:szCs w:val="24"/>
          <w:lang w:val="en-US"/>
        </w:rPr>
        <w:t>Kinerja Auditor Internal</w:t>
      </w:r>
    </w:p>
    <w:tbl>
      <w:tblPr>
        <w:tblW w:w="5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6"/>
        <w:gridCol w:w="1556"/>
        <w:gridCol w:w="1440"/>
        <w:gridCol w:w="1440"/>
      </w:tblGrid>
      <w:tr w:rsidR="004620DC" w:rsidRPr="00937B75" w:rsidTr="00DD1707">
        <w:trPr>
          <w:cantSplit/>
          <w:trHeight w:val="20"/>
          <w:jc w:val="center"/>
        </w:trPr>
        <w:tc>
          <w:tcPr>
            <w:tcW w:w="1036" w:type="dxa"/>
            <w:shd w:val="clear" w:color="auto" w:fill="auto"/>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No. Item</w:t>
            </w:r>
          </w:p>
        </w:tc>
        <w:tc>
          <w:tcPr>
            <w:tcW w:w="1556" w:type="dxa"/>
            <w:shd w:val="clear" w:color="auto" w:fill="auto"/>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eastAsia="Arial Unicode MS" w:hAnsi="Times New Roman" w:cs="Times New Roman"/>
                <w:sz w:val="24"/>
                <w:szCs w:val="24"/>
              </w:rPr>
              <w:t>Koefisien</w:t>
            </w:r>
          </w:p>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eastAsia="Arial Unicode MS" w:hAnsi="Times New Roman" w:cs="Times New Roman"/>
                <w:sz w:val="24"/>
                <w:szCs w:val="24"/>
              </w:rPr>
              <w:t>Korelasi (r)</w:t>
            </w:r>
          </w:p>
        </w:tc>
        <w:tc>
          <w:tcPr>
            <w:tcW w:w="1440" w:type="dxa"/>
            <w:shd w:val="clear" w:color="auto" w:fill="auto"/>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vertAlign w:val="subscript"/>
              </w:rPr>
            </w:pPr>
            <w:r w:rsidRPr="00937B75">
              <w:rPr>
                <w:rFonts w:ascii="Times New Roman" w:hAnsi="Times New Roman" w:cs="Times New Roman"/>
                <w:bCs/>
                <w:sz w:val="24"/>
                <w:szCs w:val="24"/>
              </w:rPr>
              <w:t xml:space="preserve">Nilai r </w:t>
            </w:r>
            <w:r w:rsidRPr="00937B75">
              <w:rPr>
                <w:rFonts w:ascii="Times New Roman" w:hAnsi="Times New Roman" w:cs="Times New Roman"/>
                <w:bCs/>
                <w:sz w:val="24"/>
                <w:szCs w:val="24"/>
                <w:vertAlign w:val="subscript"/>
              </w:rPr>
              <w:t>kritis</w:t>
            </w:r>
          </w:p>
        </w:tc>
        <w:tc>
          <w:tcPr>
            <w:tcW w:w="1440" w:type="dxa"/>
            <w:shd w:val="clear" w:color="auto" w:fill="auto"/>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eastAsia="Arial Unicode MS" w:hAnsi="Times New Roman" w:cs="Times New Roman"/>
                <w:sz w:val="24"/>
                <w:szCs w:val="24"/>
              </w:rPr>
              <w:t>Kesimpulan</w:t>
            </w:r>
          </w:p>
        </w:tc>
      </w:tr>
      <w:tr w:rsidR="004620DC" w:rsidRPr="00937B75" w:rsidTr="00DD1707">
        <w:trPr>
          <w:trHeight w:val="20"/>
          <w:jc w:val="center"/>
        </w:trPr>
        <w:tc>
          <w:tcPr>
            <w:tcW w:w="103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w:t>
            </w:r>
          </w:p>
        </w:tc>
        <w:tc>
          <w:tcPr>
            <w:tcW w:w="155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0,443</w:t>
            </w:r>
          </w:p>
        </w:tc>
        <w:tc>
          <w:tcPr>
            <w:tcW w:w="1440" w:type="dxa"/>
            <w:vAlign w:val="center"/>
          </w:tcPr>
          <w:p w:rsidR="004620DC" w:rsidRPr="00937B75" w:rsidRDefault="004620D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620DC" w:rsidRPr="00937B75" w:rsidTr="00DD1707">
        <w:trPr>
          <w:trHeight w:val="20"/>
          <w:jc w:val="center"/>
        </w:trPr>
        <w:tc>
          <w:tcPr>
            <w:tcW w:w="103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2</w:t>
            </w:r>
          </w:p>
        </w:tc>
        <w:tc>
          <w:tcPr>
            <w:tcW w:w="155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0,416</w:t>
            </w:r>
          </w:p>
        </w:tc>
        <w:tc>
          <w:tcPr>
            <w:tcW w:w="1440" w:type="dxa"/>
            <w:vAlign w:val="center"/>
          </w:tcPr>
          <w:p w:rsidR="004620DC" w:rsidRPr="00937B75" w:rsidRDefault="004620D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620DC" w:rsidRPr="00937B75" w:rsidTr="00DD1707">
        <w:trPr>
          <w:trHeight w:val="20"/>
          <w:jc w:val="center"/>
        </w:trPr>
        <w:tc>
          <w:tcPr>
            <w:tcW w:w="103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3</w:t>
            </w:r>
          </w:p>
        </w:tc>
        <w:tc>
          <w:tcPr>
            <w:tcW w:w="155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0,326</w:t>
            </w:r>
          </w:p>
        </w:tc>
        <w:tc>
          <w:tcPr>
            <w:tcW w:w="1440" w:type="dxa"/>
            <w:vAlign w:val="center"/>
          </w:tcPr>
          <w:p w:rsidR="004620DC" w:rsidRPr="00937B75" w:rsidRDefault="004620D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620DC" w:rsidRPr="00937B75" w:rsidTr="00DD1707">
        <w:trPr>
          <w:trHeight w:val="20"/>
          <w:jc w:val="center"/>
        </w:trPr>
        <w:tc>
          <w:tcPr>
            <w:tcW w:w="103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4</w:t>
            </w:r>
          </w:p>
        </w:tc>
        <w:tc>
          <w:tcPr>
            <w:tcW w:w="155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0,507</w:t>
            </w:r>
          </w:p>
        </w:tc>
        <w:tc>
          <w:tcPr>
            <w:tcW w:w="1440" w:type="dxa"/>
            <w:vAlign w:val="center"/>
          </w:tcPr>
          <w:p w:rsidR="004620DC" w:rsidRPr="00937B75" w:rsidRDefault="004620D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620DC" w:rsidRPr="00937B75" w:rsidTr="00DD1707">
        <w:trPr>
          <w:trHeight w:val="20"/>
          <w:jc w:val="center"/>
        </w:trPr>
        <w:tc>
          <w:tcPr>
            <w:tcW w:w="103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w:t>
            </w:r>
          </w:p>
        </w:tc>
        <w:tc>
          <w:tcPr>
            <w:tcW w:w="155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0,569</w:t>
            </w:r>
          </w:p>
        </w:tc>
        <w:tc>
          <w:tcPr>
            <w:tcW w:w="1440" w:type="dxa"/>
            <w:vAlign w:val="center"/>
          </w:tcPr>
          <w:p w:rsidR="004620DC" w:rsidRPr="00937B75" w:rsidRDefault="004620D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620DC" w:rsidRPr="00937B75" w:rsidTr="00DD1707">
        <w:trPr>
          <w:trHeight w:val="20"/>
          <w:jc w:val="center"/>
        </w:trPr>
        <w:tc>
          <w:tcPr>
            <w:tcW w:w="103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6</w:t>
            </w:r>
          </w:p>
        </w:tc>
        <w:tc>
          <w:tcPr>
            <w:tcW w:w="155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0,631</w:t>
            </w:r>
          </w:p>
        </w:tc>
        <w:tc>
          <w:tcPr>
            <w:tcW w:w="1440" w:type="dxa"/>
            <w:vAlign w:val="center"/>
          </w:tcPr>
          <w:p w:rsidR="004620DC" w:rsidRPr="00937B75" w:rsidRDefault="004620D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620DC" w:rsidRPr="00937B75" w:rsidTr="00DD1707">
        <w:trPr>
          <w:trHeight w:val="20"/>
          <w:jc w:val="center"/>
        </w:trPr>
        <w:tc>
          <w:tcPr>
            <w:tcW w:w="103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7</w:t>
            </w:r>
          </w:p>
        </w:tc>
        <w:tc>
          <w:tcPr>
            <w:tcW w:w="155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0,510</w:t>
            </w:r>
          </w:p>
        </w:tc>
        <w:tc>
          <w:tcPr>
            <w:tcW w:w="1440" w:type="dxa"/>
            <w:vAlign w:val="center"/>
          </w:tcPr>
          <w:p w:rsidR="004620DC" w:rsidRPr="00937B75" w:rsidRDefault="004620D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620DC" w:rsidRPr="00937B75" w:rsidTr="00DD1707">
        <w:trPr>
          <w:trHeight w:val="20"/>
          <w:jc w:val="center"/>
        </w:trPr>
        <w:tc>
          <w:tcPr>
            <w:tcW w:w="103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8</w:t>
            </w:r>
          </w:p>
        </w:tc>
        <w:tc>
          <w:tcPr>
            <w:tcW w:w="155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0,546</w:t>
            </w:r>
          </w:p>
        </w:tc>
        <w:tc>
          <w:tcPr>
            <w:tcW w:w="1440" w:type="dxa"/>
            <w:vAlign w:val="center"/>
          </w:tcPr>
          <w:p w:rsidR="004620DC" w:rsidRPr="00937B75" w:rsidRDefault="004620D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620DC" w:rsidRPr="00937B75" w:rsidTr="00DD1707">
        <w:trPr>
          <w:trHeight w:val="20"/>
          <w:jc w:val="center"/>
        </w:trPr>
        <w:tc>
          <w:tcPr>
            <w:tcW w:w="103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9</w:t>
            </w:r>
          </w:p>
        </w:tc>
        <w:tc>
          <w:tcPr>
            <w:tcW w:w="155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0,501</w:t>
            </w:r>
          </w:p>
        </w:tc>
        <w:tc>
          <w:tcPr>
            <w:tcW w:w="1440" w:type="dxa"/>
            <w:vAlign w:val="center"/>
          </w:tcPr>
          <w:p w:rsidR="004620DC" w:rsidRPr="00937B75" w:rsidRDefault="004620D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620DC" w:rsidRPr="00937B75" w:rsidTr="00DD1707">
        <w:trPr>
          <w:trHeight w:val="20"/>
          <w:jc w:val="center"/>
        </w:trPr>
        <w:tc>
          <w:tcPr>
            <w:tcW w:w="103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10</w:t>
            </w:r>
          </w:p>
        </w:tc>
        <w:tc>
          <w:tcPr>
            <w:tcW w:w="155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0,626</w:t>
            </w:r>
          </w:p>
        </w:tc>
        <w:tc>
          <w:tcPr>
            <w:tcW w:w="1440" w:type="dxa"/>
            <w:vAlign w:val="center"/>
          </w:tcPr>
          <w:p w:rsidR="004620DC" w:rsidRPr="00937B75" w:rsidRDefault="004620D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620DC" w:rsidRPr="00937B75" w:rsidTr="00DD1707">
        <w:trPr>
          <w:trHeight w:val="20"/>
          <w:jc w:val="center"/>
        </w:trPr>
        <w:tc>
          <w:tcPr>
            <w:tcW w:w="103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11</w:t>
            </w:r>
          </w:p>
        </w:tc>
        <w:tc>
          <w:tcPr>
            <w:tcW w:w="155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0,678</w:t>
            </w:r>
          </w:p>
        </w:tc>
        <w:tc>
          <w:tcPr>
            <w:tcW w:w="1440" w:type="dxa"/>
            <w:vAlign w:val="center"/>
          </w:tcPr>
          <w:p w:rsidR="004620DC" w:rsidRPr="00937B75" w:rsidRDefault="004620D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620DC" w:rsidRPr="00937B75" w:rsidTr="00DD1707">
        <w:trPr>
          <w:trHeight w:val="20"/>
          <w:jc w:val="center"/>
        </w:trPr>
        <w:tc>
          <w:tcPr>
            <w:tcW w:w="103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12</w:t>
            </w:r>
          </w:p>
        </w:tc>
        <w:tc>
          <w:tcPr>
            <w:tcW w:w="155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0,570</w:t>
            </w:r>
          </w:p>
        </w:tc>
        <w:tc>
          <w:tcPr>
            <w:tcW w:w="1440" w:type="dxa"/>
            <w:vAlign w:val="center"/>
          </w:tcPr>
          <w:p w:rsidR="004620DC" w:rsidRPr="00937B75" w:rsidRDefault="004620D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620DC" w:rsidRPr="00937B75" w:rsidTr="00DD1707">
        <w:trPr>
          <w:trHeight w:val="20"/>
          <w:jc w:val="center"/>
        </w:trPr>
        <w:tc>
          <w:tcPr>
            <w:tcW w:w="103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13</w:t>
            </w:r>
          </w:p>
        </w:tc>
        <w:tc>
          <w:tcPr>
            <w:tcW w:w="155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0,605</w:t>
            </w:r>
          </w:p>
        </w:tc>
        <w:tc>
          <w:tcPr>
            <w:tcW w:w="1440" w:type="dxa"/>
            <w:vAlign w:val="center"/>
          </w:tcPr>
          <w:p w:rsidR="004620DC" w:rsidRPr="00937B75" w:rsidRDefault="004620D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620DC" w:rsidRPr="00937B75" w:rsidTr="00DD1707">
        <w:trPr>
          <w:trHeight w:val="20"/>
          <w:jc w:val="center"/>
        </w:trPr>
        <w:tc>
          <w:tcPr>
            <w:tcW w:w="103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14</w:t>
            </w:r>
          </w:p>
        </w:tc>
        <w:tc>
          <w:tcPr>
            <w:tcW w:w="155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0,626</w:t>
            </w:r>
          </w:p>
        </w:tc>
        <w:tc>
          <w:tcPr>
            <w:tcW w:w="1440" w:type="dxa"/>
            <w:vAlign w:val="center"/>
          </w:tcPr>
          <w:p w:rsidR="004620DC" w:rsidRPr="00937B75" w:rsidRDefault="004620D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620DC" w:rsidRPr="00937B75" w:rsidTr="00DD1707">
        <w:trPr>
          <w:trHeight w:val="20"/>
          <w:jc w:val="center"/>
        </w:trPr>
        <w:tc>
          <w:tcPr>
            <w:tcW w:w="103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15</w:t>
            </w:r>
          </w:p>
        </w:tc>
        <w:tc>
          <w:tcPr>
            <w:tcW w:w="155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0,622</w:t>
            </w:r>
          </w:p>
        </w:tc>
        <w:tc>
          <w:tcPr>
            <w:tcW w:w="1440" w:type="dxa"/>
            <w:vAlign w:val="center"/>
          </w:tcPr>
          <w:p w:rsidR="004620DC" w:rsidRPr="00937B75" w:rsidRDefault="004620D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620DC" w:rsidRPr="00937B75" w:rsidTr="00DD1707">
        <w:trPr>
          <w:trHeight w:val="20"/>
          <w:jc w:val="center"/>
        </w:trPr>
        <w:tc>
          <w:tcPr>
            <w:tcW w:w="103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16</w:t>
            </w:r>
          </w:p>
        </w:tc>
        <w:tc>
          <w:tcPr>
            <w:tcW w:w="155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0,534</w:t>
            </w:r>
          </w:p>
        </w:tc>
        <w:tc>
          <w:tcPr>
            <w:tcW w:w="1440" w:type="dxa"/>
            <w:vAlign w:val="center"/>
          </w:tcPr>
          <w:p w:rsidR="004620DC" w:rsidRPr="00937B75" w:rsidRDefault="004620D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620DC" w:rsidRPr="00937B75" w:rsidTr="00DD1707">
        <w:trPr>
          <w:trHeight w:val="20"/>
          <w:jc w:val="center"/>
        </w:trPr>
        <w:tc>
          <w:tcPr>
            <w:tcW w:w="103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17</w:t>
            </w:r>
          </w:p>
        </w:tc>
        <w:tc>
          <w:tcPr>
            <w:tcW w:w="155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0,605</w:t>
            </w:r>
          </w:p>
        </w:tc>
        <w:tc>
          <w:tcPr>
            <w:tcW w:w="1440" w:type="dxa"/>
            <w:vAlign w:val="center"/>
          </w:tcPr>
          <w:p w:rsidR="004620DC" w:rsidRPr="00937B75" w:rsidRDefault="004620D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620DC" w:rsidRPr="00937B75" w:rsidTr="00DD1707">
        <w:trPr>
          <w:trHeight w:val="20"/>
          <w:jc w:val="center"/>
        </w:trPr>
        <w:tc>
          <w:tcPr>
            <w:tcW w:w="103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18</w:t>
            </w:r>
          </w:p>
        </w:tc>
        <w:tc>
          <w:tcPr>
            <w:tcW w:w="155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0,500</w:t>
            </w:r>
          </w:p>
        </w:tc>
        <w:tc>
          <w:tcPr>
            <w:tcW w:w="1440" w:type="dxa"/>
            <w:vAlign w:val="center"/>
          </w:tcPr>
          <w:p w:rsidR="004620DC" w:rsidRPr="00937B75" w:rsidRDefault="004620D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r w:rsidR="004620DC" w:rsidRPr="00937B75" w:rsidTr="00DD1707">
        <w:trPr>
          <w:trHeight w:val="20"/>
          <w:jc w:val="center"/>
        </w:trPr>
        <w:tc>
          <w:tcPr>
            <w:tcW w:w="103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19</w:t>
            </w:r>
          </w:p>
        </w:tc>
        <w:tc>
          <w:tcPr>
            <w:tcW w:w="1556" w:type="dxa"/>
            <w:noWrap/>
            <w:tcMar>
              <w:top w:w="15" w:type="dxa"/>
              <w:left w:w="15" w:type="dxa"/>
              <w:bottom w:w="0" w:type="dxa"/>
              <w:right w:w="15" w:type="dxa"/>
            </w:tcMar>
            <w:vAlign w:val="bottom"/>
          </w:tcPr>
          <w:p w:rsidR="004620DC" w:rsidRPr="00937B75" w:rsidRDefault="004620DC" w:rsidP="00DD1707">
            <w:pPr>
              <w:spacing w:after="0" w:line="240" w:lineRule="auto"/>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0,469</w:t>
            </w:r>
          </w:p>
        </w:tc>
        <w:tc>
          <w:tcPr>
            <w:tcW w:w="1440" w:type="dxa"/>
            <w:vAlign w:val="center"/>
          </w:tcPr>
          <w:p w:rsidR="004620DC" w:rsidRPr="00937B75" w:rsidRDefault="004620D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0,300</w:t>
            </w:r>
          </w:p>
        </w:tc>
        <w:tc>
          <w:tcPr>
            <w:tcW w:w="1440" w:type="dxa"/>
            <w:noWrap/>
            <w:tcMar>
              <w:top w:w="15" w:type="dxa"/>
              <w:left w:w="15" w:type="dxa"/>
              <w:bottom w:w="0" w:type="dxa"/>
              <w:right w:w="15" w:type="dxa"/>
            </w:tcMar>
            <w:vAlign w:val="center"/>
          </w:tcPr>
          <w:p w:rsidR="004620DC" w:rsidRPr="00937B75" w:rsidRDefault="004620D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Valid</w:t>
            </w:r>
          </w:p>
        </w:tc>
      </w:tr>
    </w:tbl>
    <w:p w:rsidR="004620DC" w:rsidRPr="00937B75" w:rsidRDefault="004620DC" w:rsidP="004620DC">
      <w:pPr>
        <w:pStyle w:val="BodyText2"/>
        <w:spacing w:after="0" w:line="240" w:lineRule="auto"/>
        <w:ind w:left="720" w:firstLine="720"/>
        <w:jc w:val="both"/>
        <w:rPr>
          <w:rFonts w:ascii="Times New Roman" w:hAnsi="Times New Roman"/>
          <w:sz w:val="24"/>
          <w:szCs w:val="24"/>
        </w:rPr>
      </w:pPr>
      <w:r w:rsidRPr="00937B75">
        <w:rPr>
          <w:rFonts w:ascii="Times New Roman" w:hAnsi="Times New Roman"/>
          <w:sz w:val="24"/>
          <w:szCs w:val="24"/>
        </w:rPr>
        <w:t xml:space="preserve"> Sumber : Hasil perhitungan SPSS</w:t>
      </w:r>
    </w:p>
    <w:p w:rsidR="004620DC" w:rsidRPr="00937B75" w:rsidRDefault="004620DC" w:rsidP="004620DC">
      <w:pPr>
        <w:pStyle w:val="BodyText2"/>
        <w:spacing w:after="0"/>
        <w:ind w:firstLine="720"/>
        <w:jc w:val="both"/>
        <w:rPr>
          <w:rFonts w:ascii="Times New Roman" w:hAnsi="Times New Roman"/>
          <w:sz w:val="24"/>
          <w:szCs w:val="24"/>
        </w:rPr>
      </w:pPr>
    </w:p>
    <w:p w:rsidR="004620DC" w:rsidRPr="00937B75" w:rsidRDefault="004620DC" w:rsidP="004620DC">
      <w:pPr>
        <w:pStyle w:val="BodyText2"/>
        <w:spacing w:after="0"/>
        <w:ind w:firstLine="720"/>
        <w:jc w:val="both"/>
        <w:rPr>
          <w:rFonts w:ascii="Times New Roman" w:hAnsi="Times New Roman"/>
          <w:sz w:val="24"/>
          <w:szCs w:val="24"/>
          <w:lang w:val="en-US"/>
        </w:rPr>
      </w:pPr>
      <w:r w:rsidRPr="00937B75">
        <w:rPr>
          <w:rFonts w:ascii="Times New Roman" w:hAnsi="Times New Roman"/>
          <w:sz w:val="24"/>
          <w:szCs w:val="24"/>
          <w:lang w:val="es-ES"/>
        </w:rPr>
        <w:t xml:space="preserve">Hasil perhitungan uji validitas </w:t>
      </w:r>
      <w:r w:rsidRPr="00937B75">
        <w:rPr>
          <w:rFonts w:ascii="Times New Roman" w:hAnsi="Times New Roman"/>
          <w:sz w:val="24"/>
          <w:szCs w:val="24"/>
        </w:rPr>
        <w:t xml:space="preserve">menunjukkan </w:t>
      </w:r>
      <w:r w:rsidRPr="00937B75">
        <w:rPr>
          <w:rFonts w:ascii="Times New Roman" w:hAnsi="Times New Roman"/>
          <w:sz w:val="24"/>
          <w:szCs w:val="24"/>
          <w:lang w:val="es-ES"/>
        </w:rPr>
        <w:t xml:space="preserve">semua ítem </w:t>
      </w:r>
      <w:r w:rsidRPr="00937B75">
        <w:rPr>
          <w:rFonts w:ascii="Times New Roman" w:hAnsi="Times New Roman"/>
          <w:bCs/>
          <w:sz w:val="24"/>
          <w:szCs w:val="24"/>
          <w:lang w:val="en-US"/>
        </w:rPr>
        <w:t>v</w:t>
      </w:r>
      <w:r w:rsidRPr="00937B75">
        <w:rPr>
          <w:rFonts w:ascii="Times New Roman" w:hAnsi="Times New Roman"/>
          <w:bCs/>
          <w:sz w:val="24"/>
          <w:szCs w:val="24"/>
        </w:rPr>
        <w:t xml:space="preserve">ariabel </w:t>
      </w:r>
      <w:r w:rsidRPr="00937B75">
        <w:rPr>
          <w:rFonts w:ascii="Times New Roman" w:hAnsi="Times New Roman"/>
          <w:sz w:val="24"/>
          <w:szCs w:val="24"/>
          <w:lang w:val="en-US"/>
        </w:rPr>
        <w:t>Kinerja Auditor Internal</w:t>
      </w:r>
      <w:r w:rsidRPr="00937B75">
        <w:rPr>
          <w:rFonts w:ascii="Times New Roman" w:hAnsi="Times New Roman"/>
          <w:sz w:val="24"/>
          <w:szCs w:val="24"/>
        </w:rPr>
        <w:t xml:space="preserve"> (Y)</w:t>
      </w:r>
      <w:r w:rsidRPr="00937B75">
        <w:rPr>
          <w:rFonts w:ascii="Times New Roman" w:hAnsi="Times New Roman"/>
          <w:sz w:val="24"/>
          <w:szCs w:val="24"/>
          <w:lang w:val="es-ES"/>
        </w:rPr>
        <w:t xml:space="preserve"> memiliki nilai r</w:t>
      </w:r>
      <w:r w:rsidRPr="00937B75">
        <w:rPr>
          <w:rFonts w:ascii="Times New Roman" w:hAnsi="Times New Roman"/>
          <w:sz w:val="24"/>
          <w:szCs w:val="24"/>
          <w:vertAlign w:val="subscript"/>
          <w:lang w:val="es-ES"/>
        </w:rPr>
        <w:t>hitung</w:t>
      </w:r>
      <w:r w:rsidRPr="00937B75">
        <w:rPr>
          <w:rFonts w:ascii="Times New Roman" w:hAnsi="Times New Roman"/>
          <w:sz w:val="24"/>
          <w:szCs w:val="24"/>
          <w:lang w:val="es-ES"/>
        </w:rPr>
        <w:t xml:space="preserve">&gt; 0,30 sehingga dapat disimpulkan bahwa semua item </w:t>
      </w:r>
      <w:r w:rsidRPr="00937B75">
        <w:rPr>
          <w:rFonts w:ascii="Times New Roman" w:hAnsi="Times New Roman"/>
          <w:bCs/>
          <w:sz w:val="24"/>
          <w:szCs w:val="24"/>
          <w:lang w:val="en-US"/>
        </w:rPr>
        <w:t>v</w:t>
      </w:r>
      <w:r w:rsidRPr="00937B75">
        <w:rPr>
          <w:rFonts w:ascii="Times New Roman" w:hAnsi="Times New Roman"/>
          <w:bCs/>
          <w:sz w:val="24"/>
          <w:szCs w:val="24"/>
        </w:rPr>
        <w:t xml:space="preserve">ariabel </w:t>
      </w:r>
      <w:r w:rsidRPr="00937B75">
        <w:rPr>
          <w:rFonts w:ascii="Times New Roman" w:hAnsi="Times New Roman"/>
          <w:sz w:val="24"/>
          <w:szCs w:val="24"/>
          <w:lang w:val="en-US"/>
        </w:rPr>
        <w:t>Kinerja Auditor Internal</w:t>
      </w:r>
      <w:r w:rsidRPr="00937B75">
        <w:rPr>
          <w:rFonts w:ascii="Times New Roman" w:hAnsi="Times New Roman"/>
          <w:sz w:val="24"/>
          <w:szCs w:val="24"/>
        </w:rPr>
        <w:t xml:space="preserve"> (Y)</w:t>
      </w:r>
      <w:r w:rsidRPr="00937B75">
        <w:rPr>
          <w:rFonts w:ascii="Times New Roman" w:hAnsi="Times New Roman"/>
          <w:sz w:val="24"/>
          <w:szCs w:val="24"/>
          <w:lang w:val="es-ES"/>
        </w:rPr>
        <w:t xml:space="preserve"> valid </w:t>
      </w:r>
      <w:r w:rsidRPr="00937B75">
        <w:rPr>
          <w:rFonts w:ascii="Times New Roman" w:hAnsi="Times New Roman"/>
          <w:sz w:val="24"/>
          <w:szCs w:val="24"/>
          <w:lang w:val="en-US"/>
        </w:rPr>
        <w:t xml:space="preserve">dan </w:t>
      </w:r>
      <w:r w:rsidRPr="00937B75">
        <w:rPr>
          <w:rFonts w:ascii="Times New Roman" w:hAnsi="Times New Roman"/>
          <w:sz w:val="24"/>
          <w:szCs w:val="24"/>
        </w:rPr>
        <w:t xml:space="preserve">dapat dikatakan alat ukur berupa pernyataan kuesioner telah memiliki tingkat validitas yang baik yang berarti dapat mengukur variabel yang diteliti. </w:t>
      </w:r>
    </w:p>
    <w:p w:rsidR="004E444C" w:rsidRPr="00937B75" w:rsidRDefault="004E444C" w:rsidP="004620DC">
      <w:pPr>
        <w:pStyle w:val="BodyText2"/>
        <w:spacing w:after="0"/>
        <w:ind w:firstLine="720"/>
        <w:jc w:val="both"/>
        <w:rPr>
          <w:rFonts w:ascii="Times New Roman" w:hAnsi="Times New Roman"/>
          <w:sz w:val="24"/>
          <w:szCs w:val="24"/>
          <w:lang w:val="en-US"/>
        </w:rPr>
      </w:pPr>
    </w:p>
    <w:p w:rsidR="004620DC" w:rsidRPr="00937B75" w:rsidRDefault="004E444C" w:rsidP="004E444C">
      <w:pPr>
        <w:autoSpaceDE w:val="0"/>
        <w:autoSpaceDN w:val="0"/>
        <w:adjustRightInd w:val="0"/>
        <w:spacing w:after="0" w:line="480" w:lineRule="auto"/>
        <w:rPr>
          <w:rFonts w:ascii="Times New Roman" w:eastAsiaTheme="minorHAnsi" w:hAnsi="Times New Roman" w:cs="Times New Roman"/>
          <w:b/>
          <w:sz w:val="24"/>
          <w:szCs w:val="24"/>
          <w:lang w:val="en-US"/>
        </w:rPr>
      </w:pPr>
      <w:r w:rsidRPr="00937B75">
        <w:rPr>
          <w:rFonts w:ascii="Times New Roman" w:eastAsiaTheme="minorHAnsi" w:hAnsi="Times New Roman" w:cs="Times New Roman"/>
          <w:b/>
          <w:sz w:val="24"/>
          <w:szCs w:val="24"/>
          <w:lang w:val="en-US"/>
        </w:rPr>
        <w:t>4.2.1.2</w:t>
      </w:r>
      <w:r w:rsidRPr="00937B75">
        <w:rPr>
          <w:rFonts w:ascii="Times New Roman" w:eastAsiaTheme="minorHAnsi" w:hAnsi="Times New Roman" w:cs="Times New Roman"/>
          <w:b/>
          <w:sz w:val="24"/>
          <w:szCs w:val="24"/>
          <w:lang w:val="en-US"/>
        </w:rPr>
        <w:tab/>
        <w:t>Uji Reabilitas Instrumen</w:t>
      </w:r>
    </w:p>
    <w:p w:rsidR="004E444C" w:rsidRPr="00937B75" w:rsidRDefault="004E444C" w:rsidP="004E444C">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Reliabilitas dalam penelitian ini menggunakan rumus </w:t>
      </w:r>
      <w:r w:rsidRPr="00937B75">
        <w:rPr>
          <w:rFonts w:ascii="Times New Roman" w:hAnsi="Times New Roman" w:cs="Times New Roman"/>
          <w:i/>
          <w:sz w:val="24"/>
          <w:szCs w:val="24"/>
          <w:lang w:val="sv-SE"/>
        </w:rPr>
        <w:t>alpha cronbach</w:t>
      </w:r>
      <w:r w:rsidRPr="00937B75">
        <w:rPr>
          <w:rFonts w:ascii="Times New Roman" w:hAnsi="Times New Roman" w:cs="Times New Roman"/>
          <w:sz w:val="24"/>
          <w:szCs w:val="24"/>
        </w:rPr>
        <w:t xml:space="preserve"> yang dihitung dengan menggunakan program SPSS dengan ketentuan </w:t>
      </w:r>
      <w:r w:rsidRPr="00937B75">
        <w:rPr>
          <w:rFonts w:ascii="Times New Roman" w:hAnsi="Times New Roman" w:cs="Times New Roman"/>
          <w:bCs/>
          <w:sz w:val="24"/>
          <w:szCs w:val="24"/>
          <w:lang w:val="sv-SE"/>
        </w:rPr>
        <w:t xml:space="preserve">batas minimal sebesar 0,7 yang artinya alat ukur dikatakan tepat, stabil dan dapat diandalkan. </w:t>
      </w:r>
      <w:r w:rsidRPr="00937B75">
        <w:rPr>
          <w:rFonts w:ascii="Times New Roman" w:hAnsi="Times New Roman" w:cs="Times New Roman"/>
          <w:sz w:val="24"/>
          <w:szCs w:val="24"/>
        </w:rPr>
        <w:t>Hasil perhitungan koefisien reliabilitas untuk masing-masing variabel diberikan pada tabel berikut.</w:t>
      </w:r>
    </w:p>
    <w:p w:rsidR="004E444C" w:rsidRPr="00937B75" w:rsidRDefault="004E444C" w:rsidP="004E444C">
      <w:pPr>
        <w:pStyle w:val="BodyText3"/>
        <w:spacing w:after="0" w:line="360" w:lineRule="auto"/>
        <w:jc w:val="center"/>
        <w:rPr>
          <w:rFonts w:ascii="Times New Roman" w:hAnsi="Times New Roman" w:cs="Times New Roman"/>
          <w:b/>
          <w:bCs/>
          <w:sz w:val="24"/>
          <w:szCs w:val="24"/>
        </w:rPr>
      </w:pPr>
      <w:r w:rsidRPr="00937B75">
        <w:rPr>
          <w:rFonts w:ascii="Times New Roman" w:hAnsi="Times New Roman" w:cs="Times New Roman"/>
          <w:b/>
          <w:bCs/>
          <w:sz w:val="24"/>
          <w:szCs w:val="24"/>
          <w:lang w:val="es-ES"/>
        </w:rPr>
        <w:t>Tabel 4.</w:t>
      </w:r>
      <w:r w:rsidRPr="00937B75">
        <w:rPr>
          <w:rFonts w:ascii="Times New Roman" w:hAnsi="Times New Roman" w:cs="Times New Roman"/>
          <w:b/>
          <w:bCs/>
          <w:sz w:val="24"/>
          <w:szCs w:val="24"/>
        </w:rPr>
        <w:t>17</w:t>
      </w:r>
    </w:p>
    <w:p w:rsidR="004E444C" w:rsidRPr="00937B75" w:rsidRDefault="004E444C" w:rsidP="004E444C">
      <w:pPr>
        <w:pStyle w:val="BodyText3"/>
        <w:spacing w:after="0" w:line="360" w:lineRule="auto"/>
        <w:jc w:val="center"/>
        <w:rPr>
          <w:rFonts w:ascii="Times New Roman" w:hAnsi="Times New Roman" w:cs="Times New Roman"/>
          <w:b/>
          <w:bCs/>
          <w:sz w:val="24"/>
          <w:szCs w:val="24"/>
        </w:rPr>
      </w:pPr>
      <w:r w:rsidRPr="00937B75">
        <w:rPr>
          <w:rFonts w:ascii="Times New Roman" w:hAnsi="Times New Roman" w:cs="Times New Roman"/>
          <w:b/>
          <w:bCs/>
          <w:sz w:val="24"/>
          <w:szCs w:val="24"/>
          <w:lang w:val="es-ES"/>
        </w:rPr>
        <w:t xml:space="preserve">Hasil Uji Reliabilitas Kuesioner </w:t>
      </w:r>
    </w:p>
    <w:tbl>
      <w:tblPr>
        <w:tblW w:w="7921" w:type="dxa"/>
        <w:jc w:val="center"/>
        <w:tblInd w:w="-3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93"/>
        <w:gridCol w:w="1701"/>
        <w:gridCol w:w="1387"/>
        <w:gridCol w:w="1440"/>
      </w:tblGrid>
      <w:tr w:rsidR="004E444C" w:rsidRPr="00937B75" w:rsidTr="00DD1707">
        <w:trPr>
          <w:cantSplit/>
          <w:trHeight w:val="453"/>
          <w:jc w:val="center"/>
        </w:trPr>
        <w:tc>
          <w:tcPr>
            <w:tcW w:w="3393" w:type="dxa"/>
            <w:shd w:val="clear" w:color="auto" w:fill="auto"/>
            <w:noWrap/>
            <w:tcMar>
              <w:top w:w="15" w:type="dxa"/>
              <w:left w:w="15" w:type="dxa"/>
              <w:bottom w:w="0" w:type="dxa"/>
              <w:right w:w="15" w:type="dxa"/>
            </w:tcMar>
            <w:vAlign w:val="center"/>
          </w:tcPr>
          <w:p w:rsidR="004E444C" w:rsidRPr="00937B75" w:rsidRDefault="004E444C" w:rsidP="00DD1707">
            <w:pPr>
              <w:spacing w:after="0" w:line="240" w:lineRule="auto"/>
              <w:jc w:val="center"/>
              <w:rPr>
                <w:rFonts w:ascii="Times New Roman" w:eastAsia="Arial Unicode MS" w:hAnsi="Times New Roman" w:cs="Times New Roman"/>
                <w:b/>
                <w:sz w:val="24"/>
                <w:szCs w:val="24"/>
              </w:rPr>
            </w:pPr>
            <w:r w:rsidRPr="00937B75">
              <w:rPr>
                <w:rFonts w:ascii="Times New Roman" w:hAnsi="Times New Roman" w:cs="Times New Roman"/>
                <w:b/>
                <w:sz w:val="24"/>
                <w:szCs w:val="24"/>
              </w:rPr>
              <w:t>Variabel</w:t>
            </w:r>
          </w:p>
        </w:tc>
        <w:tc>
          <w:tcPr>
            <w:tcW w:w="1701" w:type="dxa"/>
            <w:shd w:val="clear" w:color="auto" w:fill="auto"/>
            <w:noWrap/>
            <w:tcMar>
              <w:top w:w="15" w:type="dxa"/>
              <w:left w:w="15" w:type="dxa"/>
              <w:bottom w:w="0" w:type="dxa"/>
              <w:right w:w="15" w:type="dxa"/>
            </w:tcMar>
            <w:vAlign w:val="center"/>
          </w:tcPr>
          <w:p w:rsidR="004E444C" w:rsidRPr="00937B75" w:rsidRDefault="004E444C" w:rsidP="00DD1707">
            <w:pPr>
              <w:spacing w:after="0" w:line="240" w:lineRule="auto"/>
              <w:jc w:val="center"/>
              <w:rPr>
                <w:rFonts w:ascii="Times New Roman" w:eastAsia="Arial Unicode MS" w:hAnsi="Times New Roman" w:cs="Times New Roman"/>
                <w:b/>
                <w:sz w:val="24"/>
                <w:szCs w:val="24"/>
              </w:rPr>
            </w:pPr>
            <w:r w:rsidRPr="00937B75">
              <w:rPr>
                <w:rFonts w:ascii="Times New Roman" w:eastAsia="Arial Unicode MS" w:hAnsi="Times New Roman" w:cs="Times New Roman"/>
                <w:b/>
                <w:sz w:val="24"/>
                <w:szCs w:val="24"/>
              </w:rPr>
              <w:t>Koefisien</w:t>
            </w:r>
          </w:p>
          <w:p w:rsidR="004E444C" w:rsidRPr="00937B75" w:rsidRDefault="004E444C" w:rsidP="00DD1707">
            <w:pPr>
              <w:spacing w:after="0" w:line="240" w:lineRule="auto"/>
              <w:jc w:val="center"/>
              <w:rPr>
                <w:rFonts w:ascii="Times New Roman" w:eastAsia="Arial Unicode MS" w:hAnsi="Times New Roman" w:cs="Times New Roman"/>
                <w:b/>
                <w:sz w:val="24"/>
                <w:szCs w:val="24"/>
              </w:rPr>
            </w:pPr>
            <w:r w:rsidRPr="00937B75">
              <w:rPr>
                <w:rFonts w:ascii="Times New Roman" w:eastAsia="Arial Unicode MS" w:hAnsi="Times New Roman" w:cs="Times New Roman"/>
                <w:b/>
                <w:sz w:val="24"/>
                <w:szCs w:val="24"/>
              </w:rPr>
              <w:t>Reliabilitas (r)</w:t>
            </w:r>
          </w:p>
        </w:tc>
        <w:tc>
          <w:tcPr>
            <w:tcW w:w="1387" w:type="dxa"/>
            <w:shd w:val="clear" w:color="auto" w:fill="auto"/>
            <w:vAlign w:val="center"/>
          </w:tcPr>
          <w:p w:rsidR="004E444C" w:rsidRPr="00937B75" w:rsidRDefault="004E444C" w:rsidP="00DD1707">
            <w:pPr>
              <w:spacing w:after="0" w:line="240" w:lineRule="auto"/>
              <w:jc w:val="center"/>
              <w:rPr>
                <w:rFonts w:ascii="Times New Roman" w:hAnsi="Times New Roman" w:cs="Times New Roman"/>
                <w:b/>
                <w:bCs/>
                <w:sz w:val="24"/>
                <w:szCs w:val="24"/>
              </w:rPr>
            </w:pPr>
            <w:r w:rsidRPr="00937B75">
              <w:rPr>
                <w:rFonts w:ascii="Times New Roman" w:hAnsi="Times New Roman" w:cs="Times New Roman"/>
                <w:b/>
                <w:bCs/>
                <w:sz w:val="24"/>
                <w:szCs w:val="24"/>
              </w:rPr>
              <w:t>Nilai</w:t>
            </w:r>
          </w:p>
          <w:p w:rsidR="004E444C" w:rsidRPr="00937B75" w:rsidRDefault="004E444C" w:rsidP="00DD1707">
            <w:pPr>
              <w:spacing w:after="0" w:line="240" w:lineRule="auto"/>
              <w:jc w:val="center"/>
              <w:rPr>
                <w:rFonts w:ascii="Times New Roman" w:eastAsia="Arial Unicode MS" w:hAnsi="Times New Roman" w:cs="Times New Roman"/>
                <w:b/>
                <w:sz w:val="24"/>
                <w:szCs w:val="24"/>
              </w:rPr>
            </w:pPr>
            <w:r w:rsidRPr="00937B75">
              <w:rPr>
                <w:rFonts w:ascii="Times New Roman" w:hAnsi="Times New Roman" w:cs="Times New Roman"/>
                <w:b/>
                <w:bCs/>
                <w:sz w:val="24"/>
                <w:szCs w:val="24"/>
              </w:rPr>
              <w:t>kritis</w:t>
            </w:r>
          </w:p>
        </w:tc>
        <w:tc>
          <w:tcPr>
            <w:tcW w:w="1440" w:type="dxa"/>
            <w:shd w:val="clear" w:color="auto" w:fill="auto"/>
            <w:noWrap/>
            <w:tcMar>
              <w:top w:w="15" w:type="dxa"/>
              <w:left w:w="15" w:type="dxa"/>
              <w:bottom w:w="0" w:type="dxa"/>
              <w:right w:w="15" w:type="dxa"/>
            </w:tcMar>
            <w:vAlign w:val="center"/>
          </w:tcPr>
          <w:p w:rsidR="004E444C" w:rsidRPr="00937B75" w:rsidRDefault="004E444C" w:rsidP="00DD1707">
            <w:pPr>
              <w:spacing w:after="0" w:line="240" w:lineRule="auto"/>
              <w:jc w:val="center"/>
              <w:rPr>
                <w:rFonts w:ascii="Times New Roman" w:eastAsia="Arial Unicode MS" w:hAnsi="Times New Roman" w:cs="Times New Roman"/>
                <w:b/>
                <w:sz w:val="24"/>
                <w:szCs w:val="24"/>
              </w:rPr>
            </w:pPr>
            <w:r w:rsidRPr="00937B75">
              <w:rPr>
                <w:rFonts w:ascii="Times New Roman" w:eastAsia="Arial Unicode MS" w:hAnsi="Times New Roman" w:cs="Times New Roman"/>
                <w:b/>
                <w:sz w:val="24"/>
                <w:szCs w:val="24"/>
              </w:rPr>
              <w:t>Kesimpulan</w:t>
            </w:r>
          </w:p>
        </w:tc>
      </w:tr>
      <w:tr w:rsidR="004E444C" w:rsidRPr="00937B75" w:rsidTr="00DD1707">
        <w:trPr>
          <w:trHeight w:val="20"/>
          <w:jc w:val="center"/>
        </w:trPr>
        <w:tc>
          <w:tcPr>
            <w:tcW w:w="3393" w:type="dxa"/>
            <w:noWrap/>
            <w:tcMar>
              <w:top w:w="15" w:type="dxa"/>
              <w:left w:w="15" w:type="dxa"/>
              <w:bottom w:w="0" w:type="dxa"/>
              <w:right w:w="15" w:type="dxa"/>
            </w:tcMar>
            <w:vAlign w:val="center"/>
          </w:tcPr>
          <w:p w:rsidR="004E444C" w:rsidRPr="00937B75" w:rsidRDefault="004E444C" w:rsidP="00DD1707">
            <w:pPr>
              <w:pStyle w:val="Default"/>
              <w:jc w:val="center"/>
              <w:rPr>
                <w:rFonts w:ascii="Times New Roman" w:hAnsi="Times New Roman"/>
                <w:color w:val="auto"/>
              </w:rPr>
            </w:pPr>
            <w:r w:rsidRPr="00937B75">
              <w:rPr>
                <w:rFonts w:ascii="Times New Roman" w:hAnsi="Times New Roman"/>
                <w:color w:val="auto"/>
              </w:rPr>
              <w:t>Profesionalisme Auditor Internal</w:t>
            </w:r>
          </w:p>
        </w:tc>
        <w:tc>
          <w:tcPr>
            <w:tcW w:w="1701" w:type="dxa"/>
            <w:noWrap/>
            <w:tcMar>
              <w:top w:w="15" w:type="dxa"/>
              <w:left w:w="15" w:type="dxa"/>
              <w:bottom w:w="0" w:type="dxa"/>
              <w:right w:w="15" w:type="dxa"/>
            </w:tcMar>
            <w:vAlign w:val="center"/>
          </w:tcPr>
          <w:p w:rsidR="004E444C" w:rsidRPr="00937B75" w:rsidRDefault="004E444C" w:rsidP="00DD1707">
            <w:pPr>
              <w:spacing w:after="0" w:line="240" w:lineRule="auto"/>
              <w:jc w:val="center"/>
              <w:rPr>
                <w:rFonts w:ascii="Times New Roman" w:hAnsi="Times New Roman" w:cs="Times New Roman"/>
                <w:sz w:val="24"/>
                <w:szCs w:val="24"/>
                <w:lang w:val="en-US"/>
              </w:rPr>
            </w:pPr>
            <w:r w:rsidRPr="00937B75">
              <w:rPr>
                <w:rFonts w:ascii="Times New Roman" w:hAnsi="Times New Roman" w:cs="Times New Roman"/>
                <w:sz w:val="24"/>
                <w:szCs w:val="24"/>
              </w:rPr>
              <w:t>0,</w:t>
            </w:r>
            <w:r w:rsidRPr="00937B75">
              <w:rPr>
                <w:rFonts w:ascii="Times New Roman" w:hAnsi="Times New Roman" w:cs="Times New Roman"/>
                <w:sz w:val="24"/>
                <w:szCs w:val="24"/>
                <w:lang w:val="en-US"/>
              </w:rPr>
              <w:t>923</w:t>
            </w:r>
          </w:p>
        </w:tc>
        <w:tc>
          <w:tcPr>
            <w:tcW w:w="1387" w:type="dxa"/>
            <w:vAlign w:val="center"/>
          </w:tcPr>
          <w:p w:rsidR="004E444C" w:rsidRPr="00937B75" w:rsidRDefault="004E444C" w:rsidP="00DD1707">
            <w:pPr>
              <w:spacing w:after="0" w:line="240" w:lineRule="auto"/>
              <w:jc w:val="center"/>
              <w:rPr>
                <w:rFonts w:ascii="Times New Roman" w:hAnsi="Times New Roman" w:cs="Times New Roman"/>
                <w:sz w:val="24"/>
                <w:szCs w:val="24"/>
                <w:lang w:val="en-US"/>
              </w:rPr>
            </w:pPr>
            <w:r w:rsidRPr="00937B75">
              <w:rPr>
                <w:rFonts w:ascii="Times New Roman" w:hAnsi="Times New Roman" w:cs="Times New Roman"/>
                <w:sz w:val="24"/>
                <w:szCs w:val="24"/>
              </w:rPr>
              <w:t>0,</w:t>
            </w:r>
            <w:r w:rsidRPr="00937B75">
              <w:rPr>
                <w:rFonts w:ascii="Times New Roman" w:hAnsi="Times New Roman" w:cs="Times New Roman"/>
                <w:sz w:val="24"/>
                <w:szCs w:val="24"/>
                <w:lang w:val="en-US"/>
              </w:rPr>
              <w:t>700</w:t>
            </w:r>
          </w:p>
        </w:tc>
        <w:tc>
          <w:tcPr>
            <w:tcW w:w="1440" w:type="dxa"/>
            <w:noWrap/>
            <w:tcMar>
              <w:top w:w="15" w:type="dxa"/>
              <w:left w:w="15" w:type="dxa"/>
              <w:bottom w:w="0" w:type="dxa"/>
              <w:right w:w="15" w:type="dxa"/>
            </w:tcMar>
            <w:vAlign w:val="center"/>
          </w:tcPr>
          <w:p w:rsidR="004E444C" w:rsidRPr="00937B75" w:rsidRDefault="004E444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Reliabel</w:t>
            </w:r>
          </w:p>
        </w:tc>
      </w:tr>
      <w:tr w:rsidR="004E444C" w:rsidRPr="00937B75" w:rsidTr="00DD1707">
        <w:trPr>
          <w:trHeight w:val="20"/>
          <w:jc w:val="center"/>
        </w:trPr>
        <w:tc>
          <w:tcPr>
            <w:tcW w:w="3393" w:type="dxa"/>
            <w:noWrap/>
            <w:tcMar>
              <w:top w:w="15" w:type="dxa"/>
              <w:left w:w="15" w:type="dxa"/>
              <w:bottom w:w="0" w:type="dxa"/>
              <w:right w:w="15" w:type="dxa"/>
            </w:tcMar>
            <w:vAlign w:val="center"/>
          </w:tcPr>
          <w:p w:rsidR="004E444C" w:rsidRPr="00937B75" w:rsidRDefault="004E444C" w:rsidP="00DD1707">
            <w:pPr>
              <w:pStyle w:val="Default"/>
              <w:jc w:val="center"/>
              <w:rPr>
                <w:rFonts w:ascii="Times New Roman" w:hAnsi="Times New Roman"/>
                <w:color w:val="auto"/>
              </w:rPr>
            </w:pPr>
            <w:r w:rsidRPr="00937B75">
              <w:rPr>
                <w:rFonts w:ascii="Times New Roman" w:hAnsi="Times New Roman"/>
                <w:i/>
                <w:color w:val="auto"/>
              </w:rPr>
              <w:t>Locus Of Control</w:t>
            </w:r>
          </w:p>
        </w:tc>
        <w:tc>
          <w:tcPr>
            <w:tcW w:w="1701" w:type="dxa"/>
            <w:noWrap/>
            <w:tcMar>
              <w:top w:w="15" w:type="dxa"/>
              <w:left w:w="15" w:type="dxa"/>
              <w:bottom w:w="0" w:type="dxa"/>
              <w:right w:w="15" w:type="dxa"/>
            </w:tcMar>
            <w:vAlign w:val="center"/>
          </w:tcPr>
          <w:p w:rsidR="004E444C" w:rsidRPr="00937B75" w:rsidRDefault="004E444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w:t>
            </w:r>
            <w:r w:rsidRPr="00937B75">
              <w:rPr>
                <w:rFonts w:ascii="Times New Roman" w:hAnsi="Times New Roman" w:cs="Times New Roman"/>
                <w:sz w:val="24"/>
                <w:szCs w:val="24"/>
                <w:lang w:val="en-US"/>
              </w:rPr>
              <w:t>879</w:t>
            </w:r>
          </w:p>
        </w:tc>
        <w:tc>
          <w:tcPr>
            <w:tcW w:w="1387" w:type="dxa"/>
            <w:vAlign w:val="center"/>
          </w:tcPr>
          <w:p w:rsidR="004E444C" w:rsidRPr="00937B75" w:rsidRDefault="004E444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w:t>
            </w:r>
            <w:r w:rsidRPr="00937B75">
              <w:rPr>
                <w:rFonts w:ascii="Times New Roman" w:hAnsi="Times New Roman" w:cs="Times New Roman"/>
                <w:sz w:val="24"/>
                <w:szCs w:val="24"/>
                <w:lang w:val="en-US"/>
              </w:rPr>
              <w:t>7</w:t>
            </w:r>
            <w:r w:rsidRPr="00937B75">
              <w:rPr>
                <w:rFonts w:ascii="Times New Roman" w:hAnsi="Times New Roman" w:cs="Times New Roman"/>
                <w:sz w:val="24"/>
                <w:szCs w:val="24"/>
              </w:rPr>
              <w:t>00</w:t>
            </w:r>
          </w:p>
        </w:tc>
        <w:tc>
          <w:tcPr>
            <w:tcW w:w="1440" w:type="dxa"/>
            <w:noWrap/>
            <w:tcMar>
              <w:top w:w="15" w:type="dxa"/>
              <w:left w:w="15" w:type="dxa"/>
              <w:bottom w:w="0" w:type="dxa"/>
              <w:right w:w="15" w:type="dxa"/>
            </w:tcMar>
            <w:vAlign w:val="center"/>
          </w:tcPr>
          <w:p w:rsidR="004E444C" w:rsidRPr="00937B75" w:rsidRDefault="004E444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Reliabel</w:t>
            </w:r>
          </w:p>
        </w:tc>
      </w:tr>
      <w:tr w:rsidR="004E444C" w:rsidRPr="00937B75" w:rsidTr="00DD1707">
        <w:trPr>
          <w:trHeight w:val="55"/>
          <w:jc w:val="center"/>
        </w:trPr>
        <w:tc>
          <w:tcPr>
            <w:tcW w:w="3393" w:type="dxa"/>
            <w:noWrap/>
            <w:tcMar>
              <w:top w:w="15" w:type="dxa"/>
              <w:left w:w="15" w:type="dxa"/>
              <w:bottom w:w="0" w:type="dxa"/>
              <w:right w:w="15" w:type="dxa"/>
            </w:tcMar>
            <w:vAlign w:val="center"/>
          </w:tcPr>
          <w:p w:rsidR="004E444C" w:rsidRPr="00937B75" w:rsidRDefault="004E444C" w:rsidP="00DD1707">
            <w:pPr>
              <w:spacing w:after="0" w:line="240" w:lineRule="auto"/>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Kinerja Auditor Internal</w:t>
            </w:r>
          </w:p>
        </w:tc>
        <w:tc>
          <w:tcPr>
            <w:tcW w:w="1701" w:type="dxa"/>
            <w:noWrap/>
            <w:tcMar>
              <w:top w:w="15" w:type="dxa"/>
              <w:left w:w="15" w:type="dxa"/>
              <w:bottom w:w="0" w:type="dxa"/>
              <w:right w:w="15" w:type="dxa"/>
            </w:tcMar>
            <w:vAlign w:val="center"/>
          </w:tcPr>
          <w:p w:rsidR="004E444C" w:rsidRPr="00937B75" w:rsidRDefault="004E444C" w:rsidP="00DD1707">
            <w:pPr>
              <w:spacing w:after="0" w:line="240" w:lineRule="auto"/>
              <w:jc w:val="center"/>
              <w:rPr>
                <w:rFonts w:ascii="Times New Roman" w:hAnsi="Times New Roman" w:cs="Times New Roman"/>
                <w:sz w:val="24"/>
                <w:szCs w:val="24"/>
                <w:lang w:val="en-US"/>
              </w:rPr>
            </w:pPr>
            <w:r w:rsidRPr="00937B75">
              <w:rPr>
                <w:rFonts w:ascii="Times New Roman" w:hAnsi="Times New Roman" w:cs="Times New Roman"/>
                <w:sz w:val="24"/>
                <w:szCs w:val="24"/>
              </w:rPr>
              <w:t>0,</w:t>
            </w:r>
            <w:r w:rsidRPr="00937B75">
              <w:rPr>
                <w:rFonts w:ascii="Times New Roman" w:hAnsi="Times New Roman" w:cs="Times New Roman"/>
                <w:sz w:val="24"/>
                <w:szCs w:val="24"/>
                <w:lang w:val="en-US"/>
              </w:rPr>
              <w:t>866</w:t>
            </w:r>
          </w:p>
        </w:tc>
        <w:tc>
          <w:tcPr>
            <w:tcW w:w="1387" w:type="dxa"/>
            <w:vAlign w:val="center"/>
          </w:tcPr>
          <w:p w:rsidR="004E444C" w:rsidRPr="00937B75" w:rsidRDefault="004E444C" w:rsidP="00DD1707">
            <w:pPr>
              <w:spacing w:after="0" w:line="240" w:lineRule="auto"/>
              <w:jc w:val="center"/>
              <w:rPr>
                <w:rFonts w:ascii="Times New Roman" w:hAnsi="Times New Roman" w:cs="Times New Roman"/>
                <w:sz w:val="24"/>
                <w:szCs w:val="24"/>
              </w:rPr>
            </w:pPr>
            <w:r w:rsidRPr="00937B75">
              <w:rPr>
                <w:rFonts w:ascii="Times New Roman" w:hAnsi="Times New Roman" w:cs="Times New Roman"/>
                <w:sz w:val="24"/>
                <w:szCs w:val="24"/>
              </w:rPr>
              <w:t>0,</w:t>
            </w:r>
            <w:r w:rsidRPr="00937B75">
              <w:rPr>
                <w:rFonts w:ascii="Times New Roman" w:hAnsi="Times New Roman" w:cs="Times New Roman"/>
                <w:sz w:val="24"/>
                <w:szCs w:val="24"/>
                <w:lang w:val="en-US"/>
              </w:rPr>
              <w:t>7</w:t>
            </w:r>
            <w:r w:rsidRPr="00937B75">
              <w:rPr>
                <w:rFonts w:ascii="Times New Roman" w:hAnsi="Times New Roman" w:cs="Times New Roman"/>
                <w:sz w:val="24"/>
                <w:szCs w:val="24"/>
              </w:rPr>
              <w:t>00</w:t>
            </w:r>
          </w:p>
        </w:tc>
        <w:tc>
          <w:tcPr>
            <w:tcW w:w="1440" w:type="dxa"/>
            <w:noWrap/>
            <w:tcMar>
              <w:top w:w="15" w:type="dxa"/>
              <w:left w:w="15" w:type="dxa"/>
              <w:bottom w:w="0" w:type="dxa"/>
              <w:right w:w="15" w:type="dxa"/>
            </w:tcMar>
            <w:vAlign w:val="center"/>
          </w:tcPr>
          <w:p w:rsidR="004E444C" w:rsidRPr="00937B75" w:rsidRDefault="004E444C" w:rsidP="00DD1707">
            <w:pPr>
              <w:spacing w:after="0" w:line="240" w:lineRule="auto"/>
              <w:jc w:val="center"/>
              <w:rPr>
                <w:rFonts w:ascii="Times New Roman" w:eastAsia="Arial Unicode MS" w:hAnsi="Times New Roman" w:cs="Times New Roman"/>
                <w:sz w:val="24"/>
                <w:szCs w:val="24"/>
              </w:rPr>
            </w:pPr>
            <w:r w:rsidRPr="00937B75">
              <w:rPr>
                <w:rFonts w:ascii="Times New Roman" w:hAnsi="Times New Roman" w:cs="Times New Roman"/>
                <w:sz w:val="24"/>
                <w:szCs w:val="24"/>
              </w:rPr>
              <w:t>Reliabel</w:t>
            </w:r>
          </w:p>
        </w:tc>
      </w:tr>
    </w:tbl>
    <w:p w:rsidR="004E444C" w:rsidRPr="00937B75" w:rsidRDefault="004E444C" w:rsidP="004E444C">
      <w:pPr>
        <w:pStyle w:val="BodyText2"/>
        <w:spacing w:after="0"/>
        <w:ind w:firstLine="720"/>
        <w:jc w:val="both"/>
        <w:rPr>
          <w:rFonts w:ascii="Times New Roman" w:hAnsi="Times New Roman"/>
          <w:b/>
          <w:sz w:val="24"/>
          <w:szCs w:val="24"/>
          <w:lang w:val="en-US"/>
        </w:rPr>
      </w:pPr>
      <w:r w:rsidRPr="00937B75">
        <w:rPr>
          <w:rFonts w:ascii="Times New Roman" w:hAnsi="Times New Roman"/>
          <w:b/>
          <w:sz w:val="24"/>
          <w:szCs w:val="24"/>
        </w:rPr>
        <w:t>Sumber : Hasil perhitungan SPSS</w:t>
      </w:r>
    </w:p>
    <w:p w:rsidR="004E444C" w:rsidRPr="00937B75" w:rsidRDefault="004E444C" w:rsidP="004E444C">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Dari tabel 4.</w:t>
      </w:r>
      <w:r w:rsidRPr="00937B75">
        <w:rPr>
          <w:rFonts w:ascii="Times New Roman" w:hAnsi="Times New Roman" w:cs="Times New Roman"/>
          <w:sz w:val="24"/>
          <w:szCs w:val="24"/>
          <w:lang w:val="en-US"/>
        </w:rPr>
        <w:t>17</w:t>
      </w:r>
      <w:r w:rsidRPr="00937B75">
        <w:rPr>
          <w:rFonts w:ascii="Times New Roman" w:hAnsi="Times New Roman" w:cs="Times New Roman"/>
          <w:sz w:val="24"/>
          <w:szCs w:val="24"/>
        </w:rPr>
        <w:t xml:space="preserve"> di atas terlihat </w:t>
      </w:r>
      <w:r w:rsidRPr="00937B75">
        <w:rPr>
          <w:rFonts w:ascii="Times New Roman" w:hAnsi="Times New Roman" w:cs="Times New Roman"/>
          <w:sz w:val="24"/>
          <w:szCs w:val="24"/>
          <w:lang w:eastAsia="en-GB"/>
        </w:rPr>
        <w:t xml:space="preserve">koefisien reliabilitas </w:t>
      </w:r>
      <w:r w:rsidRPr="00937B75">
        <w:rPr>
          <w:rFonts w:ascii="Times New Roman" w:hAnsi="Times New Roman" w:cs="Times New Roman"/>
          <w:sz w:val="24"/>
          <w:szCs w:val="24"/>
        </w:rPr>
        <w:t>untuk masing-masing variabel</w:t>
      </w:r>
      <w:r w:rsidR="004A722D">
        <w:rPr>
          <w:rFonts w:ascii="Times New Roman" w:hAnsi="Times New Roman" w:cs="Times New Roman"/>
          <w:sz w:val="24"/>
          <w:szCs w:val="24"/>
          <w:lang w:val="en-US"/>
        </w:rPr>
        <w:t xml:space="preserve"> </w:t>
      </w:r>
      <w:r w:rsidRPr="00937B75">
        <w:rPr>
          <w:rFonts w:ascii="Times New Roman" w:hAnsi="Times New Roman" w:cs="Times New Roman"/>
          <w:sz w:val="24"/>
          <w:szCs w:val="24"/>
        </w:rPr>
        <w:t>Profesionalisme Auditor Internal</w:t>
      </w:r>
      <w:r w:rsidRPr="00937B75">
        <w:rPr>
          <w:rFonts w:ascii="Times New Roman" w:hAnsi="Times New Roman" w:cs="Times New Roman"/>
          <w:i/>
          <w:sz w:val="24"/>
          <w:szCs w:val="24"/>
          <w:lang w:val="en-US"/>
        </w:rPr>
        <w:t xml:space="preserve">, </w:t>
      </w:r>
      <w:r w:rsidRPr="00937B75">
        <w:rPr>
          <w:rFonts w:ascii="Times New Roman" w:hAnsi="Times New Roman" w:cs="Times New Roman"/>
          <w:i/>
          <w:sz w:val="24"/>
          <w:szCs w:val="24"/>
        </w:rPr>
        <w:t>Locus Of Control</w:t>
      </w:r>
      <w:r w:rsidRPr="00937B75">
        <w:rPr>
          <w:rFonts w:ascii="Times New Roman" w:hAnsi="Times New Roman" w:cs="Times New Roman"/>
          <w:sz w:val="24"/>
          <w:szCs w:val="24"/>
          <w:lang w:val="en-US"/>
        </w:rPr>
        <w:t xml:space="preserve">, </w:t>
      </w:r>
      <w:r w:rsidRPr="00937B75">
        <w:rPr>
          <w:rFonts w:ascii="Times New Roman" w:hAnsi="Times New Roman" w:cs="Times New Roman"/>
          <w:sz w:val="24"/>
          <w:szCs w:val="24"/>
        </w:rPr>
        <w:t xml:space="preserve">dan </w:t>
      </w:r>
      <w:r w:rsidRPr="00937B75">
        <w:rPr>
          <w:rFonts w:ascii="Times New Roman" w:hAnsi="Times New Roman" w:cs="Times New Roman"/>
          <w:sz w:val="24"/>
          <w:szCs w:val="24"/>
          <w:lang w:val="en-US"/>
        </w:rPr>
        <w:t xml:space="preserve">Kinerja Auditor Internal </w:t>
      </w:r>
      <w:r w:rsidRPr="00937B75">
        <w:rPr>
          <w:rFonts w:ascii="Times New Roman" w:hAnsi="Times New Roman" w:cs="Times New Roman"/>
          <w:sz w:val="24"/>
          <w:szCs w:val="24"/>
        </w:rPr>
        <w:t>lebih besar dari nilai kritis 0,</w:t>
      </w:r>
      <w:r w:rsidRPr="00937B75">
        <w:rPr>
          <w:rFonts w:ascii="Times New Roman" w:hAnsi="Times New Roman" w:cs="Times New Roman"/>
          <w:sz w:val="24"/>
          <w:szCs w:val="24"/>
          <w:lang w:val="en-US"/>
        </w:rPr>
        <w:t>7</w:t>
      </w:r>
      <w:r w:rsidRPr="00937B75">
        <w:rPr>
          <w:rFonts w:ascii="Times New Roman" w:hAnsi="Times New Roman" w:cs="Times New Roman"/>
          <w:sz w:val="24"/>
          <w:szCs w:val="24"/>
        </w:rPr>
        <w:t>.</w:t>
      </w:r>
      <w:r w:rsidR="00333B10">
        <w:rPr>
          <w:rFonts w:ascii="Times New Roman" w:hAnsi="Times New Roman" w:cs="Times New Roman"/>
          <w:sz w:val="24"/>
          <w:szCs w:val="24"/>
        </w:rPr>
        <w:t xml:space="preserve"> </w:t>
      </w:r>
      <w:r w:rsidRPr="00937B75">
        <w:rPr>
          <w:rFonts w:ascii="Times New Roman" w:hAnsi="Times New Roman" w:cs="Times New Roman"/>
          <w:sz w:val="24"/>
          <w:szCs w:val="24"/>
        </w:rPr>
        <w:t xml:space="preserve">Hasil pengujian ini menunjukkan bahwa alat </w:t>
      </w:r>
      <w:r w:rsidRPr="00937B75">
        <w:rPr>
          <w:rFonts w:ascii="Times New Roman" w:hAnsi="Times New Roman" w:cs="Times New Roman"/>
          <w:sz w:val="24"/>
          <w:szCs w:val="24"/>
        </w:rPr>
        <w:lastRenderedPageBreak/>
        <w:t xml:space="preserve">ukur yang digunakan reliabel </w:t>
      </w:r>
      <w:r w:rsidRPr="00937B75">
        <w:rPr>
          <w:rFonts w:ascii="Times New Roman" w:hAnsi="Times New Roman" w:cs="Times New Roman"/>
          <w:sz w:val="24"/>
          <w:szCs w:val="24"/>
          <w:lang w:val="en-US"/>
        </w:rPr>
        <w:t>dan</w:t>
      </w:r>
      <w:r w:rsidRPr="00937B75">
        <w:rPr>
          <w:rFonts w:ascii="Times New Roman" w:hAnsi="Times New Roman" w:cs="Times New Roman"/>
          <w:sz w:val="24"/>
          <w:szCs w:val="24"/>
        </w:rPr>
        <w:t xml:space="preserve"> dapat disimpulkan bahwa alat ukur yang digunakan untuk mengukur variab</w:t>
      </w:r>
      <w:r w:rsidRPr="00937B75">
        <w:rPr>
          <w:rFonts w:ascii="Times New Roman" w:hAnsi="Times New Roman" w:cs="Times New Roman"/>
          <w:sz w:val="24"/>
          <w:szCs w:val="24"/>
          <w:lang w:val="en-US"/>
        </w:rPr>
        <w:t xml:space="preserve">el </w:t>
      </w:r>
      <w:r w:rsidRPr="00937B75">
        <w:rPr>
          <w:rFonts w:ascii="Times New Roman" w:hAnsi="Times New Roman" w:cs="Times New Roman"/>
          <w:sz w:val="24"/>
          <w:szCs w:val="24"/>
        </w:rPr>
        <w:t>Profesionalisme Auditor Internal</w:t>
      </w:r>
      <w:r w:rsidRPr="00937B75">
        <w:rPr>
          <w:rFonts w:ascii="Times New Roman" w:hAnsi="Times New Roman" w:cs="Times New Roman"/>
          <w:i/>
          <w:sz w:val="24"/>
          <w:szCs w:val="24"/>
          <w:lang w:val="en-US"/>
        </w:rPr>
        <w:t xml:space="preserve">, </w:t>
      </w:r>
      <w:r w:rsidRPr="00937B75">
        <w:rPr>
          <w:rFonts w:ascii="Times New Roman" w:hAnsi="Times New Roman" w:cs="Times New Roman"/>
          <w:i/>
          <w:sz w:val="24"/>
          <w:szCs w:val="24"/>
        </w:rPr>
        <w:t>Locus Of Control</w:t>
      </w:r>
      <w:r w:rsidR="00333B10">
        <w:rPr>
          <w:rFonts w:ascii="Times New Roman" w:hAnsi="Times New Roman" w:cs="Times New Roman"/>
          <w:i/>
          <w:sz w:val="24"/>
          <w:szCs w:val="24"/>
        </w:rPr>
        <w:t xml:space="preserve"> </w:t>
      </w:r>
      <w:r w:rsidRPr="00937B75">
        <w:rPr>
          <w:rFonts w:ascii="Times New Roman" w:hAnsi="Times New Roman" w:cs="Times New Roman"/>
          <w:sz w:val="24"/>
          <w:szCs w:val="24"/>
        </w:rPr>
        <w:t xml:space="preserve">dan </w:t>
      </w:r>
      <w:r w:rsidRPr="00937B75">
        <w:rPr>
          <w:rFonts w:ascii="Times New Roman" w:hAnsi="Times New Roman" w:cs="Times New Roman"/>
          <w:sz w:val="24"/>
          <w:szCs w:val="24"/>
          <w:lang w:val="en-US"/>
        </w:rPr>
        <w:t>Kinerja Auditor Internal</w:t>
      </w:r>
      <w:r w:rsidRPr="00937B75">
        <w:rPr>
          <w:rFonts w:ascii="Times New Roman" w:hAnsi="Times New Roman" w:cs="Times New Roman"/>
          <w:sz w:val="24"/>
          <w:szCs w:val="24"/>
        </w:rPr>
        <w:t xml:space="preserve"> sudah memberikan hasil yang konsisten</w:t>
      </w:r>
      <w:r w:rsidRPr="00937B75">
        <w:rPr>
          <w:rFonts w:ascii="Times New Roman" w:hAnsi="Times New Roman" w:cs="Times New Roman"/>
          <w:sz w:val="24"/>
          <w:szCs w:val="24"/>
          <w:lang w:val="en-US"/>
        </w:rPr>
        <w:t>.</w:t>
      </w:r>
    </w:p>
    <w:p w:rsidR="004E444C" w:rsidRPr="00937B75" w:rsidRDefault="004E444C" w:rsidP="004E444C">
      <w:pPr>
        <w:spacing w:after="0" w:line="480" w:lineRule="auto"/>
        <w:jc w:val="both"/>
        <w:rPr>
          <w:rFonts w:ascii="Times New Roman" w:hAnsi="Times New Roman" w:cs="Times New Roman"/>
          <w:sz w:val="24"/>
          <w:szCs w:val="24"/>
          <w:lang w:val="en-US"/>
        </w:rPr>
      </w:pPr>
    </w:p>
    <w:p w:rsidR="004620DC" w:rsidRPr="00937B75" w:rsidRDefault="004E444C" w:rsidP="004E444C">
      <w:pPr>
        <w:spacing w:after="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4.2.2</w:t>
      </w:r>
      <w:r w:rsidRPr="00937B75">
        <w:rPr>
          <w:rFonts w:ascii="Times New Roman" w:hAnsi="Times New Roman" w:cs="Times New Roman"/>
          <w:b/>
          <w:sz w:val="24"/>
          <w:szCs w:val="24"/>
          <w:lang w:val="en-US"/>
        </w:rPr>
        <w:tab/>
        <w:t>Analisis Data</w:t>
      </w:r>
    </w:p>
    <w:p w:rsidR="00DD1707" w:rsidRPr="00937B75" w:rsidRDefault="004E444C" w:rsidP="00DD1707">
      <w:pPr>
        <w:spacing w:after="0" w:line="480" w:lineRule="auto"/>
        <w:ind w:left="709" w:hanging="709"/>
        <w:contextualSpacing/>
        <w:rPr>
          <w:rFonts w:ascii="Times New Roman" w:hAnsi="Times New Roman" w:cs="Times New Roman"/>
          <w:b/>
          <w:sz w:val="24"/>
          <w:szCs w:val="24"/>
          <w:lang w:val="en-US"/>
        </w:rPr>
      </w:pPr>
      <w:r w:rsidRPr="00937B75">
        <w:rPr>
          <w:rFonts w:ascii="Times New Roman" w:hAnsi="Times New Roman" w:cs="Times New Roman"/>
          <w:b/>
          <w:sz w:val="24"/>
          <w:szCs w:val="24"/>
          <w:lang w:val="en-US"/>
        </w:rPr>
        <w:t>4.2.2.1</w:t>
      </w:r>
      <w:r w:rsidRPr="00937B75">
        <w:rPr>
          <w:rFonts w:ascii="Times New Roman" w:hAnsi="Times New Roman" w:cs="Times New Roman"/>
          <w:b/>
          <w:sz w:val="24"/>
          <w:szCs w:val="24"/>
          <w:lang w:val="en-US"/>
        </w:rPr>
        <w:tab/>
      </w:r>
      <w:r w:rsidR="00DD1707" w:rsidRPr="00937B75">
        <w:rPr>
          <w:rFonts w:ascii="Times New Roman" w:hAnsi="Times New Roman" w:cs="Times New Roman"/>
          <w:b/>
          <w:sz w:val="24"/>
          <w:szCs w:val="24"/>
        </w:rPr>
        <w:t xml:space="preserve">Analisis </w:t>
      </w:r>
      <w:r w:rsidR="00DD1707" w:rsidRPr="00937B75">
        <w:rPr>
          <w:rFonts w:ascii="Times New Roman" w:hAnsi="Times New Roman" w:cs="Times New Roman"/>
          <w:b/>
          <w:sz w:val="24"/>
          <w:szCs w:val="24"/>
          <w:lang w:val="en-US"/>
        </w:rPr>
        <w:t xml:space="preserve">Deskriptif </w:t>
      </w:r>
      <w:r w:rsidR="00DD1707" w:rsidRPr="00937B75">
        <w:rPr>
          <w:rFonts w:ascii="Times New Roman" w:hAnsi="Times New Roman" w:cs="Times New Roman"/>
          <w:b/>
          <w:sz w:val="24"/>
          <w:szCs w:val="24"/>
        </w:rPr>
        <w:t>Profesionalisme Auditor Internal</w:t>
      </w:r>
      <w:r w:rsidR="00DD1707" w:rsidRPr="00937B75">
        <w:rPr>
          <w:rFonts w:ascii="Times New Roman" w:hAnsi="Times New Roman" w:cs="Times New Roman"/>
          <w:b/>
          <w:sz w:val="24"/>
          <w:szCs w:val="24"/>
          <w:lang w:val="en-US"/>
        </w:rPr>
        <w:t xml:space="preserve"> Pada Perusahaan Sektor Jasa BUMN Kota Bandung</w:t>
      </w:r>
    </w:p>
    <w:p w:rsidR="00DD1707" w:rsidRPr="00937B75" w:rsidRDefault="00DD1707" w:rsidP="00DD1707">
      <w:pPr>
        <w:pStyle w:val="NoSpacing"/>
        <w:tabs>
          <w:tab w:val="left" w:pos="709"/>
        </w:tabs>
        <w:spacing w:line="480" w:lineRule="auto"/>
        <w:jc w:val="both"/>
      </w:pPr>
      <w:r w:rsidRPr="00937B75">
        <w:rPr>
          <w:b/>
        </w:rPr>
        <w:tab/>
      </w:r>
      <w:r w:rsidRPr="00937B75">
        <w:t xml:space="preserve">Berdasarkan data hasil penyebaran kuesioner yang terdiri dari 21 butir pernyataan untuk variabel </w:t>
      </w:r>
      <w:r w:rsidRPr="00937B75">
        <w:rPr>
          <w:lang w:eastAsia="id-ID"/>
        </w:rPr>
        <w:t>Profesionalisme Auditor Internal</w:t>
      </w:r>
      <w:r w:rsidRPr="00937B75">
        <w:t xml:space="preserve">, penulis melakukan kategorisasi terhadap variabel </w:t>
      </w:r>
      <w:r w:rsidRPr="00937B75">
        <w:rPr>
          <w:lang w:eastAsia="id-ID"/>
        </w:rPr>
        <w:t>Profesionalisme Auditor Internal</w:t>
      </w:r>
      <w:r w:rsidRPr="00937B75">
        <w:t xml:space="preserve"> berdasarkan skor tertinggi dan terendah</w:t>
      </w:r>
      <w:r w:rsidRPr="00937B75">
        <w:rPr>
          <w:lang w:val="id-ID"/>
        </w:rPr>
        <w:t>.</w:t>
      </w:r>
      <w:r w:rsidRPr="00937B75">
        <w:t xml:space="preserve"> Berdasarkan perhitungan tersebut penulis menetapkan kriteria untuk variabel </w:t>
      </w:r>
      <w:r w:rsidRPr="00937B75">
        <w:rPr>
          <w:lang w:eastAsia="id-ID"/>
        </w:rPr>
        <w:t>Profesionalisme Auditor Internal</w:t>
      </w:r>
      <w:r w:rsidRPr="00937B75">
        <w:t xml:space="preserve"> sebagaimana yang telah dijelaskan pada Bab 3 dapat disusun dalam table sebagai berikut :</w:t>
      </w:r>
    </w:p>
    <w:p w:rsidR="00D96B7B" w:rsidRPr="00937B75" w:rsidRDefault="00D96B7B" w:rsidP="00DD1707">
      <w:pPr>
        <w:pStyle w:val="NoSpacing"/>
        <w:tabs>
          <w:tab w:val="left" w:pos="709"/>
        </w:tabs>
        <w:spacing w:line="480" w:lineRule="auto"/>
        <w:jc w:val="both"/>
      </w:pPr>
    </w:p>
    <w:p w:rsidR="00DD1707" w:rsidRPr="00937B75" w:rsidRDefault="00DD1707" w:rsidP="00D96B7B">
      <w:pPr>
        <w:pStyle w:val="NoSpacing"/>
        <w:tabs>
          <w:tab w:val="left" w:pos="709"/>
        </w:tabs>
        <w:spacing w:line="480" w:lineRule="auto"/>
        <w:jc w:val="center"/>
        <w:rPr>
          <w:b/>
        </w:rPr>
      </w:pPr>
      <w:r w:rsidRPr="00937B75">
        <w:rPr>
          <w:b/>
        </w:rPr>
        <w:t>Tabel 4.</w:t>
      </w:r>
      <w:r w:rsidR="00D96B7B" w:rsidRPr="00937B75">
        <w:rPr>
          <w:b/>
        </w:rPr>
        <w:t>18</w:t>
      </w:r>
    </w:p>
    <w:p w:rsidR="00D96B7B" w:rsidRPr="00937B75" w:rsidRDefault="00D96B7B" w:rsidP="00D96B7B">
      <w:pPr>
        <w:pStyle w:val="NoSpacing"/>
        <w:tabs>
          <w:tab w:val="left" w:pos="709"/>
        </w:tabs>
        <w:spacing w:line="480" w:lineRule="auto"/>
        <w:jc w:val="center"/>
        <w:rPr>
          <w:b/>
        </w:rPr>
      </w:pPr>
      <w:r w:rsidRPr="00937B75">
        <w:rPr>
          <w:b/>
        </w:rPr>
        <w:t>Pedoman Kategorisasi Profesionalisme Auditor Internal</w:t>
      </w:r>
    </w:p>
    <w:tbl>
      <w:tblPr>
        <w:tblStyle w:val="TableGrid"/>
        <w:tblW w:w="0" w:type="auto"/>
        <w:jc w:val="center"/>
        <w:tblInd w:w="2093" w:type="dxa"/>
        <w:tblLook w:val="04A0" w:firstRow="1" w:lastRow="0" w:firstColumn="1" w:lastColumn="0" w:noHBand="0" w:noVBand="1"/>
      </w:tblPr>
      <w:tblGrid>
        <w:gridCol w:w="2230"/>
        <w:gridCol w:w="3066"/>
      </w:tblGrid>
      <w:tr w:rsidR="00DD1707" w:rsidRPr="00937B75" w:rsidTr="00D96B7B">
        <w:trPr>
          <w:trHeight w:val="335"/>
          <w:jc w:val="center"/>
        </w:trPr>
        <w:tc>
          <w:tcPr>
            <w:tcW w:w="2230" w:type="dxa"/>
          </w:tcPr>
          <w:p w:rsidR="00DD1707" w:rsidRPr="00937B75" w:rsidRDefault="00DD1707" w:rsidP="00D96B7B">
            <w:pPr>
              <w:pStyle w:val="ListParagraph"/>
              <w:tabs>
                <w:tab w:val="left" w:pos="0"/>
              </w:tabs>
              <w:spacing w:line="276" w:lineRule="auto"/>
              <w:ind w:left="0"/>
              <w:jc w:val="center"/>
              <w:rPr>
                <w:rFonts w:ascii="Times New Roman" w:hAnsi="Times New Roman" w:cs="Times New Roman"/>
                <w:b/>
                <w:sz w:val="24"/>
                <w:szCs w:val="24"/>
              </w:rPr>
            </w:pPr>
            <w:r w:rsidRPr="00937B75">
              <w:rPr>
                <w:rFonts w:ascii="Times New Roman" w:hAnsi="Times New Roman" w:cs="Times New Roman"/>
                <w:b/>
                <w:sz w:val="24"/>
                <w:szCs w:val="24"/>
              </w:rPr>
              <w:t xml:space="preserve">Penilaian </w:t>
            </w:r>
          </w:p>
        </w:tc>
        <w:tc>
          <w:tcPr>
            <w:tcW w:w="3066" w:type="dxa"/>
          </w:tcPr>
          <w:p w:rsidR="00DD1707" w:rsidRPr="00937B75" w:rsidRDefault="00DD1707" w:rsidP="00D96B7B">
            <w:pPr>
              <w:pStyle w:val="ListParagraph"/>
              <w:tabs>
                <w:tab w:val="left" w:pos="0"/>
              </w:tabs>
              <w:spacing w:line="276" w:lineRule="auto"/>
              <w:ind w:left="0"/>
              <w:jc w:val="center"/>
              <w:rPr>
                <w:rFonts w:ascii="Times New Roman" w:hAnsi="Times New Roman" w:cs="Times New Roman"/>
                <w:b/>
                <w:sz w:val="24"/>
                <w:szCs w:val="24"/>
              </w:rPr>
            </w:pPr>
            <w:r w:rsidRPr="00937B75">
              <w:rPr>
                <w:rFonts w:ascii="Times New Roman" w:hAnsi="Times New Roman" w:cs="Times New Roman"/>
                <w:b/>
                <w:sz w:val="24"/>
                <w:szCs w:val="24"/>
              </w:rPr>
              <w:t>Keterangan</w:t>
            </w:r>
          </w:p>
        </w:tc>
      </w:tr>
      <w:tr w:rsidR="00DD1707" w:rsidRPr="00937B75" w:rsidTr="00D96B7B">
        <w:trPr>
          <w:trHeight w:val="392"/>
          <w:jc w:val="center"/>
        </w:trPr>
        <w:tc>
          <w:tcPr>
            <w:tcW w:w="2230" w:type="dxa"/>
          </w:tcPr>
          <w:p w:rsidR="00DD1707" w:rsidRPr="00937B75" w:rsidRDefault="00DD1707" w:rsidP="00D96B7B">
            <w:pPr>
              <w:pStyle w:val="ListParagraph"/>
              <w:tabs>
                <w:tab w:val="left" w:pos="0"/>
              </w:tabs>
              <w:spacing w:line="276" w:lineRule="auto"/>
              <w:ind w:left="0"/>
              <w:jc w:val="center"/>
              <w:rPr>
                <w:rFonts w:ascii="Times New Roman" w:hAnsi="Times New Roman" w:cs="Times New Roman"/>
                <w:sz w:val="24"/>
                <w:szCs w:val="24"/>
              </w:rPr>
            </w:pPr>
            <w:r w:rsidRPr="00937B75">
              <w:rPr>
                <w:rFonts w:ascii="Times New Roman" w:hAnsi="Times New Roman" w:cs="Times New Roman"/>
                <w:sz w:val="24"/>
                <w:szCs w:val="24"/>
              </w:rPr>
              <w:t>88,2 – 105</w:t>
            </w:r>
          </w:p>
        </w:tc>
        <w:tc>
          <w:tcPr>
            <w:tcW w:w="3066" w:type="dxa"/>
          </w:tcPr>
          <w:p w:rsidR="00DD1707" w:rsidRPr="00937B75" w:rsidRDefault="00DD1707" w:rsidP="00D96B7B">
            <w:pPr>
              <w:pStyle w:val="ListParagraph"/>
              <w:tabs>
                <w:tab w:val="left" w:pos="0"/>
              </w:tabs>
              <w:spacing w:line="276" w:lineRule="auto"/>
              <w:ind w:left="0"/>
              <w:jc w:val="center"/>
              <w:rPr>
                <w:rFonts w:ascii="Times New Roman" w:hAnsi="Times New Roman" w:cs="Times New Roman"/>
                <w:sz w:val="24"/>
                <w:szCs w:val="24"/>
              </w:rPr>
            </w:pPr>
            <w:r w:rsidRPr="00937B75">
              <w:rPr>
                <w:rFonts w:ascii="Times New Roman" w:hAnsi="Times New Roman" w:cs="Times New Roman"/>
                <w:sz w:val="24"/>
                <w:szCs w:val="24"/>
              </w:rPr>
              <w:t>Sangat profesional</w:t>
            </w:r>
          </w:p>
        </w:tc>
      </w:tr>
      <w:tr w:rsidR="00DD1707" w:rsidRPr="00937B75" w:rsidTr="00D96B7B">
        <w:trPr>
          <w:trHeight w:val="378"/>
          <w:jc w:val="center"/>
        </w:trPr>
        <w:tc>
          <w:tcPr>
            <w:tcW w:w="2230" w:type="dxa"/>
          </w:tcPr>
          <w:p w:rsidR="00DD1707" w:rsidRPr="00937B75" w:rsidRDefault="00DD1707" w:rsidP="00D96B7B">
            <w:pPr>
              <w:pStyle w:val="ListParagraph"/>
              <w:tabs>
                <w:tab w:val="left" w:pos="0"/>
              </w:tabs>
              <w:spacing w:line="276" w:lineRule="auto"/>
              <w:ind w:left="0"/>
              <w:jc w:val="center"/>
              <w:rPr>
                <w:rFonts w:ascii="Times New Roman" w:hAnsi="Times New Roman" w:cs="Times New Roman"/>
                <w:sz w:val="24"/>
                <w:szCs w:val="24"/>
              </w:rPr>
            </w:pPr>
            <w:r w:rsidRPr="00937B75">
              <w:rPr>
                <w:rFonts w:ascii="Times New Roman" w:hAnsi="Times New Roman" w:cs="Times New Roman"/>
                <w:sz w:val="24"/>
                <w:szCs w:val="24"/>
              </w:rPr>
              <w:t>71,4 – 88,1</w:t>
            </w:r>
          </w:p>
        </w:tc>
        <w:tc>
          <w:tcPr>
            <w:tcW w:w="3066" w:type="dxa"/>
          </w:tcPr>
          <w:p w:rsidR="00DD1707" w:rsidRPr="00937B75" w:rsidRDefault="00D96B7B" w:rsidP="00D96B7B">
            <w:pPr>
              <w:pStyle w:val="ListParagraph"/>
              <w:tabs>
                <w:tab w:val="left" w:pos="0"/>
              </w:tabs>
              <w:spacing w:line="276" w:lineRule="auto"/>
              <w:ind w:left="0"/>
              <w:jc w:val="center"/>
              <w:rPr>
                <w:rFonts w:ascii="Times New Roman" w:hAnsi="Times New Roman" w:cs="Times New Roman"/>
                <w:sz w:val="24"/>
                <w:szCs w:val="24"/>
              </w:rPr>
            </w:pPr>
            <w:r w:rsidRPr="00937B75">
              <w:rPr>
                <w:rFonts w:ascii="Times New Roman" w:hAnsi="Times New Roman" w:cs="Times New Roman"/>
                <w:sz w:val="24"/>
                <w:szCs w:val="24"/>
              </w:rPr>
              <w:t>P</w:t>
            </w:r>
            <w:r w:rsidR="00DD1707" w:rsidRPr="00937B75">
              <w:rPr>
                <w:rFonts w:ascii="Times New Roman" w:hAnsi="Times New Roman" w:cs="Times New Roman"/>
                <w:sz w:val="24"/>
                <w:szCs w:val="24"/>
              </w:rPr>
              <w:t>rofesional</w:t>
            </w:r>
          </w:p>
        </w:tc>
      </w:tr>
      <w:tr w:rsidR="00DD1707" w:rsidRPr="00937B75" w:rsidTr="00D96B7B">
        <w:trPr>
          <w:trHeight w:val="378"/>
          <w:jc w:val="center"/>
        </w:trPr>
        <w:tc>
          <w:tcPr>
            <w:tcW w:w="2230" w:type="dxa"/>
          </w:tcPr>
          <w:p w:rsidR="00DD1707" w:rsidRPr="00937B75" w:rsidRDefault="00DD1707" w:rsidP="00D96B7B">
            <w:pPr>
              <w:pStyle w:val="ListParagraph"/>
              <w:tabs>
                <w:tab w:val="left" w:pos="0"/>
              </w:tabs>
              <w:spacing w:line="276" w:lineRule="auto"/>
              <w:ind w:left="0"/>
              <w:jc w:val="center"/>
              <w:rPr>
                <w:rFonts w:ascii="Times New Roman" w:hAnsi="Times New Roman" w:cs="Times New Roman"/>
                <w:sz w:val="24"/>
                <w:szCs w:val="24"/>
              </w:rPr>
            </w:pPr>
            <w:r w:rsidRPr="00937B75">
              <w:rPr>
                <w:rFonts w:ascii="Times New Roman" w:hAnsi="Times New Roman" w:cs="Times New Roman"/>
                <w:sz w:val="24"/>
                <w:szCs w:val="24"/>
              </w:rPr>
              <w:t>54,6 – 71,3</w:t>
            </w:r>
          </w:p>
        </w:tc>
        <w:tc>
          <w:tcPr>
            <w:tcW w:w="3066" w:type="dxa"/>
          </w:tcPr>
          <w:p w:rsidR="00DD1707" w:rsidRPr="00937B75" w:rsidRDefault="00DD1707" w:rsidP="00D96B7B">
            <w:pPr>
              <w:pStyle w:val="ListParagraph"/>
              <w:tabs>
                <w:tab w:val="left" w:pos="0"/>
              </w:tabs>
              <w:spacing w:line="276" w:lineRule="auto"/>
              <w:ind w:left="0"/>
              <w:jc w:val="center"/>
              <w:rPr>
                <w:rFonts w:ascii="Times New Roman" w:hAnsi="Times New Roman" w:cs="Times New Roman"/>
                <w:sz w:val="24"/>
                <w:szCs w:val="24"/>
              </w:rPr>
            </w:pPr>
            <w:r w:rsidRPr="00937B75">
              <w:rPr>
                <w:rFonts w:ascii="Times New Roman" w:hAnsi="Times New Roman" w:cs="Times New Roman"/>
                <w:sz w:val="24"/>
                <w:szCs w:val="24"/>
              </w:rPr>
              <w:t>Cukup profesional</w:t>
            </w:r>
          </w:p>
        </w:tc>
      </w:tr>
      <w:tr w:rsidR="00DD1707" w:rsidRPr="00937B75" w:rsidTr="00D96B7B">
        <w:trPr>
          <w:trHeight w:val="378"/>
          <w:jc w:val="center"/>
        </w:trPr>
        <w:tc>
          <w:tcPr>
            <w:tcW w:w="2230" w:type="dxa"/>
          </w:tcPr>
          <w:p w:rsidR="00DD1707" w:rsidRPr="00937B75" w:rsidRDefault="00DD1707" w:rsidP="00D96B7B">
            <w:pPr>
              <w:pStyle w:val="ListParagraph"/>
              <w:tabs>
                <w:tab w:val="left" w:pos="0"/>
              </w:tabs>
              <w:spacing w:line="276" w:lineRule="auto"/>
              <w:ind w:left="0"/>
              <w:jc w:val="center"/>
              <w:rPr>
                <w:rFonts w:ascii="Times New Roman" w:hAnsi="Times New Roman" w:cs="Times New Roman"/>
                <w:sz w:val="24"/>
                <w:szCs w:val="24"/>
              </w:rPr>
            </w:pPr>
            <w:r w:rsidRPr="00937B75">
              <w:rPr>
                <w:rFonts w:ascii="Times New Roman" w:hAnsi="Times New Roman" w:cs="Times New Roman"/>
                <w:sz w:val="24"/>
                <w:szCs w:val="24"/>
              </w:rPr>
              <w:t>37,8 – 54,5</w:t>
            </w:r>
          </w:p>
        </w:tc>
        <w:tc>
          <w:tcPr>
            <w:tcW w:w="3066" w:type="dxa"/>
          </w:tcPr>
          <w:p w:rsidR="00DD1707" w:rsidRPr="00937B75" w:rsidRDefault="00DD1707" w:rsidP="00D96B7B">
            <w:pPr>
              <w:pStyle w:val="ListParagraph"/>
              <w:tabs>
                <w:tab w:val="left" w:pos="0"/>
              </w:tabs>
              <w:spacing w:line="276" w:lineRule="auto"/>
              <w:ind w:left="0"/>
              <w:jc w:val="center"/>
              <w:rPr>
                <w:rFonts w:ascii="Times New Roman" w:hAnsi="Times New Roman" w:cs="Times New Roman"/>
                <w:sz w:val="24"/>
                <w:szCs w:val="24"/>
              </w:rPr>
            </w:pPr>
            <w:r w:rsidRPr="00937B75">
              <w:rPr>
                <w:rFonts w:ascii="Times New Roman" w:hAnsi="Times New Roman" w:cs="Times New Roman"/>
                <w:sz w:val="24"/>
                <w:szCs w:val="24"/>
              </w:rPr>
              <w:t>Kurang profesional</w:t>
            </w:r>
          </w:p>
        </w:tc>
      </w:tr>
      <w:tr w:rsidR="00DD1707" w:rsidRPr="00937B75" w:rsidTr="00D96B7B">
        <w:trPr>
          <w:trHeight w:val="532"/>
          <w:jc w:val="center"/>
        </w:trPr>
        <w:tc>
          <w:tcPr>
            <w:tcW w:w="2230" w:type="dxa"/>
          </w:tcPr>
          <w:p w:rsidR="00DD1707" w:rsidRPr="00937B75" w:rsidRDefault="00DD1707" w:rsidP="00D96B7B">
            <w:pPr>
              <w:pStyle w:val="ListParagraph"/>
              <w:tabs>
                <w:tab w:val="left" w:pos="0"/>
              </w:tabs>
              <w:spacing w:line="276" w:lineRule="auto"/>
              <w:ind w:left="0"/>
              <w:jc w:val="center"/>
              <w:rPr>
                <w:rFonts w:ascii="Times New Roman" w:hAnsi="Times New Roman" w:cs="Times New Roman"/>
                <w:sz w:val="24"/>
                <w:szCs w:val="24"/>
              </w:rPr>
            </w:pPr>
            <w:r w:rsidRPr="00937B75">
              <w:rPr>
                <w:rFonts w:ascii="Times New Roman" w:hAnsi="Times New Roman" w:cs="Times New Roman"/>
                <w:sz w:val="24"/>
                <w:szCs w:val="24"/>
              </w:rPr>
              <w:t>21 – 37,7</w:t>
            </w:r>
          </w:p>
        </w:tc>
        <w:tc>
          <w:tcPr>
            <w:tcW w:w="3066" w:type="dxa"/>
          </w:tcPr>
          <w:p w:rsidR="00D96B7B" w:rsidRPr="00937B75" w:rsidRDefault="00DD1707" w:rsidP="00D96B7B">
            <w:pPr>
              <w:pStyle w:val="ListParagraph"/>
              <w:tabs>
                <w:tab w:val="left" w:pos="0"/>
              </w:tabs>
              <w:spacing w:line="276"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rPr>
              <w:t>Tidak profesional</w:t>
            </w:r>
          </w:p>
        </w:tc>
      </w:tr>
    </w:tbl>
    <w:p w:rsidR="00D96B7B" w:rsidRPr="00937B75" w:rsidRDefault="00D96B7B" w:rsidP="00DD1707">
      <w:pPr>
        <w:pStyle w:val="NoSpacing"/>
        <w:tabs>
          <w:tab w:val="left" w:pos="709"/>
        </w:tabs>
        <w:spacing w:line="480" w:lineRule="auto"/>
        <w:jc w:val="both"/>
      </w:pPr>
    </w:p>
    <w:p w:rsidR="00DD1707" w:rsidRPr="00937B75" w:rsidRDefault="00D96B7B" w:rsidP="00DD1707">
      <w:pPr>
        <w:pStyle w:val="NoSpacing"/>
        <w:tabs>
          <w:tab w:val="left" w:pos="709"/>
        </w:tabs>
        <w:spacing w:line="480" w:lineRule="auto"/>
        <w:jc w:val="both"/>
      </w:pPr>
      <w:r w:rsidRPr="00937B75">
        <w:lastRenderedPageBreak/>
        <w:tab/>
        <w:t>Adapun tabulasi total skor jawaban responden mengenai profesionalisme auditor internal adalah sebagai berikut :</w:t>
      </w:r>
    </w:p>
    <w:p w:rsidR="001E0E71" w:rsidRPr="00937B75" w:rsidRDefault="001E0E71" w:rsidP="001E0E71">
      <w:pPr>
        <w:pStyle w:val="NoSpacing"/>
        <w:tabs>
          <w:tab w:val="left" w:pos="709"/>
        </w:tabs>
        <w:spacing w:line="480" w:lineRule="auto"/>
        <w:jc w:val="center"/>
        <w:rPr>
          <w:b/>
        </w:rPr>
      </w:pPr>
      <w:r w:rsidRPr="00937B75">
        <w:rPr>
          <w:b/>
        </w:rPr>
        <w:t>Tabel 4.19</w:t>
      </w:r>
    </w:p>
    <w:p w:rsidR="001E0E71" w:rsidRPr="00937B75" w:rsidRDefault="001E0E71" w:rsidP="001E0E71">
      <w:pPr>
        <w:pStyle w:val="NoSpacing"/>
        <w:tabs>
          <w:tab w:val="left" w:pos="709"/>
        </w:tabs>
        <w:spacing w:line="480" w:lineRule="auto"/>
        <w:jc w:val="center"/>
        <w:rPr>
          <w:b/>
        </w:rPr>
      </w:pPr>
      <w:r w:rsidRPr="00937B75">
        <w:rPr>
          <w:b/>
        </w:rPr>
        <w:t>Tabulasi Total Jawaban Responden Variabel Profesionalisme Auditor Internal</w:t>
      </w:r>
    </w:p>
    <w:tbl>
      <w:tblPr>
        <w:tblStyle w:val="TableGrid"/>
        <w:tblW w:w="0" w:type="auto"/>
        <w:tblLook w:val="04A0" w:firstRow="1" w:lastRow="0" w:firstColumn="1" w:lastColumn="0" w:noHBand="0" w:noVBand="1"/>
      </w:tblPr>
      <w:tblGrid>
        <w:gridCol w:w="1685"/>
        <w:gridCol w:w="1685"/>
        <w:gridCol w:w="1685"/>
        <w:gridCol w:w="1686"/>
        <w:gridCol w:w="1686"/>
      </w:tblGrid>
      <w:tr w:rsidR="009C6788" w:rsidRPr="00937B75" w:rsidTr="001E0E71">
        <w:trPr>
          <w:trHeight w:val="269"/>
        </w:trPr>
        <w:tc>
          <w:tcPr>
            <w:tcW w:w="1685" w:type="dxa"/>
          </w:tcPr>
          <w:p w:rsidR="009C6788" w:rsidRPr="00937B75" w:rsidRDefault="009C6788" w:rsidP="001E0E71">
            <w:pPr>
              <w:pStyle w:val="NoSpacing"/>
              <w:tabs>
                <w:tab w:val="left" w:pos="709"/>
              </w:tabs>
              <w:jc w:val="center"/>
              <w:rPr>
                <w:b/>
                <w:lang w:val="en-US"/>
              </w:rPr>
            </w:pPr>
            <w:r w:rsidRPr="00937B75">
              <w:rPr>
                <w:b/>
                <w:lang w:val="en-US"/>
              </w:rPr>
              <w:t>Responden</w:t>
            </w:r>
          </w:p>
        </w:tc>
        <w:tc>
          <w:tcPr>
            <w:tcW w:w="1685" w:type="dxa"/>
          </w:tcPr>
          <w:p w:rsidR="009C6788" w:rsidRPr="00937B75" w:rsidRDefault="009C6788" w:rsidP="001E0E71">
            <w:pPr>
              <w:pStyle w:val="NoSpacing"/>
              <w:tabs>
                <w:tab w:val="left" w:pos="709"/>
              </w:tabs>
              <w:jc w:val="center"/>
              <w:rPr>
                <w:b/>
                <w:lang w:val="en-US"/>
              </w:rPr>
            </w:pPr>
            <w:r w:rsidRPr="00937B75">
              <w:rPr>
                <w:b/>
                <w:lang w:val="en-US"/>
              </w:rPr>
              <w:t>Total</w:t>
            </w:r>
          </w:p>
        </w:tc>
        <w:tc>
          <w:tcPr>
            <w:tcW w:w="1685" w:type="dxa"/>
            <w:vMerge w:val="restart"/>
          </w:tcPr>
          <w:p w:rsidR="009C6788" w:rsidRPr="00937B75" w:rsidRDefault="009C6788" w:rsidP="001E0E71">
            <w:pPr>
              <w:pStyle w:val="NoSpacing"/>
              <w:tabs>
                <w:tab w:val="left" w:pos="709"/>
              </w:tabs>
              <w:jc w:val="center"/>
              <w:rPr>
                <w:b/>
              </w:rPr>
            </w:pPr>
          </w:p>
        </w:tc>
        <w:tc>
          <w:tcPr>
            <w:tcW w:w="1686" w:type="dxa"/>
          </w:tcPr>
          <w:p w:rsidR="009C6788" w:rsidRPr="00937B75" w:rsidRDefault="009C6788" w:rsidP="001E0E71">
            <w:pPr>
              <w:pStyle w:val="NoSpacing"/>
              <w:tabs>
                <w:tab w:val="left" w:pos="709"/>
              </w:tabs>
              <w:jc w:val="center"/>
              <w:rPr>
                <w:b/>
                <w:lang w:val="en-US"/>
              </w:rPr>
            </w:pPr>
            <w:r w:rsidRPr="00937B75">
              <w:rPr>
                <w:b/>
                <w:lang w:val="en-US"/>
              </w:rPr>
              <w:t>Responden</w:t>
            </w:r>
          </w:p>
        </w:tc>
        <w:tc>
          <w:tcPr>
            <w:tcW w:w="1686" w:type="dxa"/>
          </w:tcPr>
          <w:p w:rsidR="009C6788" w:rsidRPr="00937B75" w:rsidRDefault="009C6788" w:rsidP="001E0E71">
            <w:pPr>
              <w:pStyle w:val="NoSpacing"/>
              <w:tabs>
                <w:tab w:val="left" w:pos="709"/>
              </w:tabs>
              <w:jc w:val="center"/>
              <w:rPr>
                <w:b/>
                <w:lang w:val="en-US"/>
              </w:rPr>
            </w:pPr>
            <w:r w:rsidRPr="00937B75">
              <w:rPr>
                <w:b/>
                <w:lang w:val="en-US"/>
              </w:rPr>
              <w:t>Total</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1</w:t>
            </w:r>
          </w:p>
        </w:tc>
        <w:tc>
          <w:tcPr>
            <w:tcW w:w="1685" w:type="dxa"/>
          </w:tcPr>
          <w:p w:rsidR="009C6788" w:rsidRPr="00937B75" w:rsidRDefault="009C6788" w:rsidP="001E0E71">
            <w:pPr>
              <w:pStyle w:val="NoSpacing"/>
              <w:tabs>
                <w:tab w:val="left" w:pos="709"/>
              </w:tabs>
              <w:jc w:val="center"/>
              <w:rPr>
                <w:lang w:val="en-US"/>
              </w:rPr>
            </w:pPr>
            <w:r w:rsidRPr="00937B75">
              <w:rPr>
                <w:lang w:val="en-US"/>
              </w:rPr>
              <w:t>99</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33</w:t>
            </w:r>
          </w:p>
        </w:tc>
        <w:tc>
          <w:tcPr>
            <w:tcW w:w="1686" w:type="dxa"/>
          </w:tcPr>
          <w:p w:rsidR="009C6788" w:rsidRPr="00937B75" w:rsidRDefault="009C6788" w:rsidP="001E0E71">
            <w:pPr>
              <w:pStyle w:val="NoSpacing"/>
              <w:tabs>
                <w:tab w:val="left" w:pos="709"/>
              </w:tabs>
              <w:jc w:val="center"/>
              <w:rPr>
                <w:lang w:val="en-US"/>
              </w:rPr>
            </w:pPr>
            <w:r w:rsidRPr="00937B75">
              <w:rPr>
                <w:lang w:val="en-US"/>
              </w:rPr>
              <w:t>70</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2</w:t>
            </w:r>
          </w:p>
        </w:tc>
        <w:tc>
          <w:tcPr>
            <w:tcW w:w="1685" w:type="dxa"/>
          </w:tcPr>
          <w:p w:rsidR="009C6788" w:rsidRPr="00937B75" w:rsidRDefault="009C6788" w:rsidP="001E0E71">
            <w:pPr>
              <w:pStyle w:val="NoSpacing"/>
              <w:tabs>
                <w:tab w:val="left" w:pos="709"/>
              </w:tabs>
              <w:jc w:val="center"/>
              <w:rPr>
                <w:lang w:val="en-US"/>
              </w:rPr>
            </w:pPr>
            <w:r w:rsidRPr="00937B75">
              <w:rPr>
                <w:lang w:val="en-US"/>
              </w:rPr>
              <w:t>94</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34</w:t>
            </w:r>
          </w:p>
        </w:tc>
        <w:tc>
          <w:tcPr>
            <w:tcW w:w="1686" w:type="dxa"/>
          </w:tcPr>
          <w:p w:rsidR="009C6788" w:rsidRPr="00937B75" w:rsidRDefault="009C6788" w:rsidP="001E0E71">
            <w:pPr>
              <w:pStyle w:val="NoSpacing"/>
              <w:tabs>
                <w:tab w:val="left" w:pos="709"/>
              </w:tabs>
              <w:jc w:val="center"/>
              <w:rPr>
                <w:lang w:val="en-US"/>
              </w:rPr>
            </w:pPr>
            <w:r w:rsidRPr="00937B75">
              <w:rPr>
                <w:lang w:val="en-US"/>
              </w:rPr>
              <w:t>87</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3</w:t>
            </w:r>
          </w:p>
        </w:tc>
        <w:tc>
          <w:tcPr>
            <w:tcW w:w="1685" w:type="dxa"/>
          </w:tcPr>
          <w:p w:rsidR="009C6788" w:rsidRPr="00937B75" w:rsidRDefault="009C6788" w:rsidP="001E0E71">
            <w:pPr>
              <w:pStyle w:val="NoSpacing"/>
              <w:tabs>
                <w:tab w:val="left" w:pos="709"/>
              </w:tabs>
              <w:jc w:val="center"/>
              <w:rPr>
                <w:lang w:val="en-US"/>
              </w:rPr>
            </w:pPr>
            <w:r w:rsidRPr="00937B75">
              <w:rPr>
                <w:lang w:val="en-US"/>
              </w:rPr>
              <w:t>94</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35</w:t>
            </w:r>
          </w:p>
        </w:tc>
        <w:tc>
          <w:tcPr>
            <w:tcW w:w="1686" w:type="dxa"/>
          </w:tcPr>
          <w:p w:rsidR="009C6788" w:rsidRPr="00937B75" w:rsidRDefault="009C6788" w:rsidP="001E0E71">
            <w:pPr>
              <w:pStyle w:val="NoSpacing"/>
              <w:tabs>
                <w:tab w:val="left" w:pos="709"/>
              </w:tabs>
              <w:jc w:val="center"/>
              <w:rPr>
                <w:lang w:val="en-US"/>
              </w:rPr>
            </w:pPr>
            <w:r w:rsidRPr="00937B75">
              <w:rPr>
                <w:lang w:val="en-US"/>
              </w:rPr>
              <w:t>87</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4</w:t>
            </w:r>
          </w:p>
        </w:tc>
        <w:tc>
          <w:tcPr>
            <w:tcW w:w="1685" w:type="dxa"/>
          </w:tcPr>
          <w:p w:rsidR="009C6788" w:rsidRPr="00937B75" w:rsidRDefault="009C6788" w:rsidP="001E0E71">
            <w:pPr>
              <w:pStyle w:val="NoSpacing"/>
              <w:tabs>
                <w:tab w:val="left" w:pos="709"/>
              </w:tabs>
              <w:jc w:val="center"/>
              <w:rPr>
                <w:lang w:val="en-US"/>
              </w:rPr>
            </w:pPr>
            <w:r w:rsidRPr="00937B75">
              <w:rPr>
                <w:lang w:val="en-US"/>
              </w:rPr>
              <w:t>90</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36</w:t>
            </w:r>
          </w:p>
        </w:tc>
        <w:tc>
          <w:tcPr>
            <w:tcW w:w="1686" w:type="dxa"/>
          </w:tcPr>
          <w:p w:rsidR="009C6788" w:rsidRPr="00937B75" w:rsidRDefault="009C6788" w:rsidP="001E0E71">
            <w:pPr>
              <w:pStyle w:val="NoSpacing"/>
              <w:tabs>
                <w:tab w:val="left" w:pos="709"/>
              </w:tabs>
              <w:jc w:val="center"/>
              <w:rPr>
                <w:lang w:val="en-US"/>
              </w:rPr>
            </w:pPr>
            <w:r w:rsidRPr="00937B75">
              <w:rPr>
                <w:lang w:val="en-US"/>
              </w:rPr>
              <w:t>101</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5</w:t>
            </w:r>
          </w:p>
        </w:tc>
        <w:tc>
          <w:tcPr>
            <w:tcW w:w="1685" w:type="dxa"/>
          </w:tcPr>
          <w:p w:rsidR="009C6788" w:rsidRPr="00937B75" w:rsidRDefault="009C6788" w:rsidP="001E0E71">
            <w:pPr>
              <w:pStyle w:val="NoSpacing"/>
              <w:tabs>
                <w:tab w:val="left" w:pos="709"/>
              </w:tabs>
              <w:jc w:val="center"/>
              <w:rPr>
                <w:lang w:val="en-US"/>
              </w:rPr>
            </w:pPr>
            <w:r w:rsidRPr="00937B75">
              <w:rPr>
                <w:lang w:val="en-US"/>
              </w:rPr>
              <w:t>96</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37</w:t>
            </w:r>
          </w:p>
        </w:tc>
        <w:tc>
          <w:tcPr>
            <w:tcW w:w="1686" w:type="dxa"/>
          </w:tcPr>
          <w:p w:rsidR="009C6788" w:rsidRPr="00937B75" w:rsidRDefault="009C6788" w:rsidP="001E0E71">
            <w:pPr>
              <w:pStyle w:val="NoSpacing"/>
              <w:tabs>
                <w:tab w:val="left" w:pos="709"/>
              </w:tabs>
              <w:jc w:val="center"/>
              <w:rPr>
                <w:lang w:val="en-US"/>
              </w:rPr>
            </w:pPr>
            <w:r w:rsidRPr="00937B75">
              <w:rPr>
                <w:lang w:val="en-US"/>
              </w:rPr>
              <w:t>91</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6</w:t>
            </w:r>
          </w:p>
        </w:tc>
        <w:tc>
          <w:tcPr>
            <w:tcW w:w="1685" w:type="dxa"/>
          </w:tcPr>
          <w:p w:rsidR="009C6788" w:rsidRPr="00937B75" w:rsidRDefault="009C6788" w:rsidP="001E0E71">
            <w:pPr>
              <w:pStyle w:val="NoSpacing"/>
              <w:tabs>
                <w:tab w:val="left" w:pos="709"/>
              </w:tabs>
              <w:jc w:val="center"/>
              <w:rPr>
                <w:lang w:val="en-US"/>
              </w:rPr>
            </w:pPr>
            <w:r w:rsidRPr="00937B75">
              <w:rPr>
                <w:lang w:val="en-US"/>
              </w:rPr>
              <w:t>95</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38</w:t>
            </w:r>
          </w:p>
        </w:tc>
        <w:tc>
          <w:tcPr>
            <w:tcW w:w="1686" w:type="dxa"/>
          </w:tcPr>
          <w:p w:rsidR="009C6788" w:rsidRPr="00937B75" w:rsidRDefault="009C6788" w:rsidP="001E0E71">
            <w:pPr>
              <w:pStyle w:val="NoSpacing"/>
              <w:tabs>
                <w:tab w:val="left" w:pos="709"/>
              </w:tabs>
              <w:jc w:val="center"/>
              <w:rPr>
                <w:lang w:val="en-US"/>
              </w:rPr>
            </w:pPr>
            <w:r w:rsidRPr="00937B75">
              <w:rPr>
                <w:lang w:val="en-US"/>
              </w:rPr>
              <w:t>100</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7</w:t>
            </w:r>
          </w:p>
        </w:tc>
        <w:tc>
          <w:tcPr>
            <w:tcW w:w="1685" w:type="dxa"/>
          </w:tcPr>
          <w:p w:rsidR="009C6788" w:rsidRPr="00937B75" w:rsidRDefault="009C6788" w:rsidP="001E0E71">
            <w:pPr>
              <w:pStyle w:val="NoSpacing"/>
              <w:tabs>
                <w:tab w:val="left" w:pos="709"/>
              </w:tabs>
              <w:jc w:val="center"/>
              <w:rPr>
                <w:lang w:val="en-US"/>
              </w:rPr>
            </w:pPr>
            <w:r w:rsidRPr="00937B75">
              <w:rPr>
                <w:lang w:val="en-US"/>
              </w:rPr>
              <w:t>97</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39</w:t>
            </w:r>
          </w:p>
        </w:tc>
        <w:tc>
          <w:tcPr>
            <w:tcW w:w="1686" w:type="dxa"/>
          </w:tcPr>
          <w:p w:rsidR="009C6788" w:rsidRPr="00937B75" w:rsidRDefault="009C6788" w:rsidP="001E0E71">
            <w:pPr>
              <w:pStyle w:val="NoSpacing"/>
              <w:tabs>
                <w:tab w:val="left" w:pos="709"/>
              </w:tabs>
              <w:jc w:val="center"/>
              <w:rPr>
                <w:lang w:val="en-US"/>
              </w:rPr>
            </w:pPr>
            <w:r w:rsidRPr="00937B75">
              <w:rPr>
                <w:lang w:val="en-US"/>
              </w:rPr>
              <w:t>97</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8</w:t>
            </w:r>
          </w:p>
        </w:tc>
        <w:tc>
          <w:tcPr>
            <w:tcW w:w="1685" w:type="dxa"/>
          </w:tcPr>
          <w:p w:rsidR="009C6788" w:rsidRPr="00937B75" w:rsidRDefault="009C6788" w:rsidP="001E0E71">
            <w:pPr>
              <w:pStyle w:val="NoSpacing"/>
              <w:tabs>
                <w:tab w:val="left" w:pos="709"/>
              </w:tabs>
              <w:jc w:val="center"/>
              <w:rPr>
                <w:lang w:val="en-US"/>
              </w:rPr>
            </w:pPr>
            <w:r w:rsidRPr="00937B75">
              <w:rPr>
                <w:lang w:val="en-US"/>
              </w:rPr>
              <w:t>97</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40</w:t>
            </w:r>
          </w:p>
        </w:tc>
        <w:tc>
          <w:tcPr>
            <w:tcW w:w="1686" w:type="dxa"/>
          </w:tcPr>
          <w:p w:rsidR="009C6788" w:rsidRPr="00937B75" w:rsidRDefault="009C6788" w:rsidP="001E0E71">
            <w:pPr>
              <w:pStyle w:val="NoSpacing"/>
              <w:tabs>
                <w:tab w:val="left" w:pos="709"/>
              </w:tabs>
              <w:jc w:val="center"/>
              <w:rPr>
                <w:lang w:val="en-US"/>
              </w:rPr>
            </w:pPr>
            <w:r w:rsidRPr="00937B75">
              <w:rPr>
                <w:lang w:val="en-US"/>
              </w:rPr>
              <w:t>97</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9</w:t>
            </w:r>
          </w:p>
        </w:tc>
        <w:tc>
          <w:tcPr>
            <w:tcW w:w="1685" w:type="dxa"/>
          </w:tcPr>
          <w:p w:rsidR="009C6788" w:rsidRPr="00937B75" w:rsidRDefault="009C6788" w:rsidP="001E0E71">
            <w:pPr>
              <w:pStyle w:val="NoSpacing"/>
              <w:tabs>
                <w:tab w:val="left" w:pos="709"/>
              </w:tabs>
              <w:jc w:val="center"/>
              <w:rPr>
                <w:lang w:val="en-US"/>
              </w:rPr>
            </w:pPr>
            <w:r w:rsidRPr="00937B75">
              <w:rPr>
                <w:lang w:val="en-US"/>
              </w:rPr>
              <w:t>92</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41</w:t>
            </w:r>
          </w:p>
        </w:tc>
        <w:tc>
          <w:tcPr>
            <w:tcW w:w="1686" w:type="dxa"/>
          </w:tcPr>
          <w:p w:rsidR="009C6788" w:rsidRPr="00937B75" w:rsidRDefault="009C6788" w:rsidP="001E0E71">
            <w:pPr>
              <w:pStyle w:val="NoSpacing"/>
              <w:tabs>
                <w:tab w:val="left" w:pos="709"/>
              </w:tabs>
              <w:jc w:val="center"/>
              <w:rPr>
                <w:lang w:val="en-US"/>
              </w:rPr>
            </w:pPr>
            <w:r w:rsidRPr="00937B75">
              <w:rPr>
                <w:lang w:val="en-US"/>
              </w:rPr>
              <w:t>87</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10</w:t>
            </w:r>
          </w:p>
        </w:tc>
        <w:tc>
          <w:tcPr>
            <w:tcW w:w="1685" w:type="dxa"/>
          </w:tcPr>
          <w:p w:rsidR="009C6788" w:rsidRPr="00937B75" w:rsidRDefault="009C6788" w:rsidP="001E0E71">
            <w:pPr>
              <w:pStyle w:val="NoSpacing"/>
              <w:tabs>
                <w:tab w:val="left" w:pos="709"/>
              </w:tabs>
              <w:jc w:val="center"/>
              <w:rPr>
                <w:lang w:val="en-US"/>
              </w:rPr>
            </w:pPr>
            <w:r w:rsidRPr="00937B75">
              <w:rPr>
                <w:lang w:val="en-US"/>
              </w:rPr>
              <w:t>97</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42</w:t>
            </w:r>
          </w:p>
        </w:tc>
        <w:tc>
          <w:tcPr>
            <w:tcW w:w="1686" w:type="dxa"/>
          </w:tcPr>
          <w:p w:rsidR="009C6788" w:rsidRPr="00937B75" w:rsidRDefault="009C6788" w:rsidP="001E0E71">
            <w:pPr>
              <w:pStyle w:val="NoSpacing"/>
              <w:tabs>
                <w:tab w:val="left" w:pos="709"/>
              </w:tabs>
              <w:jc w:val="center"/>
              <w:rPr>
                <w:lang w:val="en-US"/>
              </w:rPr>
            </w:pPr>
            <w:r w:rsidRPr="00937B75">
              <w:rPr>
                <w:lang w:val="en-US"/>
              </w:rPr>
              <w:t>82</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11</w:t>
            </w:r>
          </w:p>
        </w:tc>
        <w:tc>
          <w:tcPr>
            <w:tcW w:w="1685" w:type="dxa"/>
          </w:tcPr>
          <w:p w:rsidR="009C6788" w:rsidRPr="00937B75" w:rsidRDefault="009C6788" w:rsidP="001E0E71">
            <w:pPr>
              <w:pStyle w:val="NoSpacing"/>
              <w:tabs>
                <w:tab w:val="left" w:pos="709"/>
              </w:tabs>
              <w:jc w:val="center"/>
              <w:rPr>
                <w:lang w:val="en-US"/>
              </w:rPr>
            </w:pPr>
            <w:r w:rsidRPr="00937B75">
              <w:rPr>
                <w:lang w:val="en-US"/>
              </w:rPr>
              <w:t>91</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43</w:t>
            </w:r>
          </w:p>
        </w:tc>
        <w:tc>
          <w:tcPr>
            <w:tcW w:w="1686" w:type="dxa"/>
          </w:tcPr>
          <w:p w:rsidR="009C6788" w:rsidRPr="00937B75" w:rsidRDefault="009C6788" w:rsidP="001E0E71">
            <w:pPr>
              <w:pStyle w:val="NoSpacing"/>
              <w:tabs>
                <w:tab w:val="left" w:pos="709"/>
              </w:tabs>
              <w:jc w:val="center"/>
              <w:rPr>
                <w:lang w:val="en-US"/>
              </w:rPr>
            </w:pPr>
            <w:r w:rsidRPr="00937B75">
              <w:rPr>
                <w:lang w:val="en-US"/>
              </w:rPr>
              <w:t>72</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12</w:t>
            </w:r>
          </w:p>
        </w:tc>
        <w:tc>
          <w:tcPr>
            <w:tcW w:w="1685" w:type="dxa"/>
          </w:tcPr>
          <w:p w:rsidR="009C6788" w:rsidRPr="00937B75" w:rsidRDefault="009C6788" w:rsidP="001E0E71">
            <w:pPr>
              <w:pStyle w:val="NoSpacing"/>
              <w:tabs>
                <w:tab w:val="left" w:pos="709"/>
              </w:tabs>
              <w:jc w:val="center"/>
              <w:rPr>
                <w:lang w:val="en-US"/>
              </w:rPr>
            </w:pPr>
            <w:r w:rsidRPr="00937B75">
              <w:rPr>
                <w:lang w:val="en-US"/>
              </w:rPr>
              <w:t>92</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44</w:t>
            </w:r>
          </w:p>
        </w:tc>
        <w:tc>
          <w:tcPr>
            <w:tcW w:w="1686" w:type="dxa"/>
          </w:tcPr>
          <w:p w:rsidR="009C6788" w:rsidRPr="00937B75" w:rsidRDefault="009C6788" w:rsidP="001E0E71">
            <w:pPr>
              <w:pStyle w:val="NoSpacing"/>
              <w:tabs>
                <w:tab w:val="left" w:pos="709"/>
              </w:tabs>
              <w:jc w:val="center"/>
              <w:rPr>
                <w:lang w:val="en-US"/>
              </w:rPr>
            </w:pPr>
            <w:r w:rsidRPr="00937B75">
              <w:rPr>
                <w:lang w:val="en-US"/>
              </w:rPr>
              <w:t>70</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13</w:t>
            </w:r>
          </w:p>
        </w:tc>
        <w:tc>
          <w:tcPr>
            <w:tcW w:w="1685" w:type="dxa"/>
          </w:tcPr>
          <w:p w:rsidR="009C6788" w:rsidRPr="00937B75" w:rsidRDefault="009C6788" w:rsidP="001E0E71">
            <w:pPr>
              <w:pStyle w:val="NoSpacing"/>
              <w:tabs>
                <w:tab w:val="left" w:pos="709"/>
              </w:tabs>
              <w:jc w:val="center"/>
              <w:rPr>
                <w:lang w:val="en-US"/>
              </w:rPr>
            </w:pPr>
            <w:r w:rsidRPr="00937B75">
              <w:rPr>
                <w:lang w:val="en-US"/>
              </w:rPr>
              <w:t>90</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45</w:t>
            </w:r>
          </w:p>
        </w:tc>
        <w:tc>
          <w:tcPr>
            <w:tcW w:w="1686" w:type="dxa"/>
          </w:tcPr>
          <w:p w:rsidR="009C6788" w:rsidRPr="00937B75" w:rsidRDefault="009C6788" w:rsidP="001E0E71">
            <w:pPr>
              <w:pStyle w:val="NoSpacing"/>
              <w:tabs>
                <w:tab w:val="left" w:pos="709"/>
              </w:tabs>
              <w:jc w:val="center"/>
              <w:rPr>
                <w:lang w:val="en-US"/>
              </w:rPr>
            </w:pPr>
            <w:r w:rsidRPr="00937B75">
              <w:rPr>
                <w:lang w:val="en-US"/>
              </w:rPr>
              <w:t>66</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14</w:t>
            </w:r>
          </w:p>
        </w:tc>
        <w:tc>
          <w:tcPr>
            <w:tcW w:w="1685" w:type="dxa"/>
          </w:tcPr>
          <w:p w:rsidR="009C6788" w:rsidRPr="00937B75" w:rsidRDefault="009C6788" w:rsidP="001E0E71">
            <w:pPr>
              <w:pStyle w:val="NoSpacing"/>
              <w:tabs>
                <w:tab w:val="left" w:pos="709"/>
              </w:tabs>
              <w:jc w:val="center"/>
              <w:rPr>
                <w:lang w:val="en-US"/>
              </w:rPr>
            </w:pPr>
            <w:r w:rsidRPr="00937B75">
              <w:rPr>
                <w:lang w:val="en-US"/>
              </w:rPr>
              <w:t>88</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46</w:t>
            </w:r>
          </w:p>
        </w:tc>
        <w:tc>
          <w:tcPr>
            <w:tcW w:w="1686" w:type="dxa"/>
          </w:tcPr>
          <w:p w:rsidR="009C6788" w:rsidRPr="00937B75" w:rsidRDefault="009C6788" w:rsidP="001E0E71">
            <w:pPr>
              <w:pStyle w:val="NoSpacing"/>
              <w:tabs>
                <w:tab w:val="left" w:pos="709"/>
              </w:tabs>
              <w:jc w:val="center"/>
              <w:rPr>
                <w:lang w:val="en-US"/>
              </w:rPr>
            </w:pPr>
            <w:r w:rsidRPr="00937B75">
              <w:rPr>
                <w:lang w:val="en-US"/>
              </w:rPr>
              <w:t>68</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15</w:t>
            </w:r>
          </w:p>
        </w:tc>
        <w:tc>
          <w:tcPr>
            <w:tcW w:w="1685" w:type="dxa"/>
          </w:tcPr>
          <w:p w:rsidR="009C6788" w:rsidRPr="00937B75" w:rsidRDefault="009C6788" w:rsidP="001E0E71">
            <w:pPr>
              <w:pStyle w:val="NoSpacing"/>
              <w:tabs>
                <w:tab w:val="left" w:pos="709"/>
              </w:tabs>
              <w:jc w:val="center"/>
              <w:rPr>
                <w:lang w:val="en-US"/>
              </w:rPr>
            </w:pPr>
            <w:r w:rsidRPr="00937B75">
              <w:rPr>
                <w:lang w:val="en-US"/>
              </w:rPr>
              <w:t>87</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47</w:t>
            </w:r>
          </w:p>
        </w:tc>
        <w:tc>
          <w:tcPr>
            <w:tcW w:w="1686" w:type="dxa"/>
          </w:tcPr>
          <w:p w:rsidR="009C6788" w:rsidRPr="00937B75" w:rsidRDefault="009C6788" w:rsidP="001E0E71">
            <w:pPr>
              <w:pStyle w:val="NoSpacing"/>
              <w:tabs>
                <w:tab w:val="left" w:pos="709"/>
              </w:tabs>
              <w:jc w:val="center"/>
              <w:rPr>
                <w:lang w:val="en-US"/>
              </w:rPr>
            </w:pPr>
            <w:r w:rsidRPr="00937B75">
              <w:rPr>
                <w:lang w:val="en-US"/>
              </w:rPr>
              <w:t>90</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16</w:t>
            </w:r>
          </w:p>
        </w:tc>
        <w:tc>
          <w:tcPr>
            <w:tcW w:w="1685" w:type="dxa"/>
          </w:tcPr>
          <w:p w:rsidR="009C6788" w:rsidRPr="00937B75" w:rsidRDefault="009C6788" w:rsidP="001E0E71">
            <w:pPr>
              <w:pStyle w:val="NoSpacing"/>
              <w:tabs>
                <w:tab w:val="left" w:pos="709"/>
              </w:tabs>
              <w:jc w:val="center"/>
              <w:rPr>
                <w:lang w:val="en-US"/>
              </w:rPr>
            </w:pPr>
            <w:r w:rsidRPr="00937B75">
              <w:rPr>
                <w:lang w:val="en-US"/>
              </w:rPr>
              <w:t>91</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48</w:t>
            </w:r>
          </w:p>
        </w:tc>
        <w:tc>
          <w:tcPr>
            <w:tcW w:w="1686" w:type="dxa"/>
          </w:tcPr>
          <w:p w:rsidR="009C6788" w:rsidRPr="00937B75" w:rsidRDefault="009C6788" w:rsidP="001E0E71">
            <w:pPr>
              <w:pStyle w:val="NoSpacing"/>
              <w:tabs>
                <w:tab w:val="left" w:pos="709"/>
              </w:tabs>
              <w:jc w:val="center"/>
              <w:rPr>
                <w:lang w:val="en-US"/>
              </w:rPr>
            </w:pPr>
            <w:r w:rsidRPr="00937B75">
              <w:rPr>
                <w:lang w:val="en-US"/>
              </w:rPr>
              <w:t>95</w:t>
            </w:r>
          </w:p>
        </w:tc>
      </w:tr>
      <w:tr w:rsidR="009C6788" w:rsidRPr="00937B75" w:rsidTr="001E0E71">
        <w:trPr>
          <w:trHeight w:val="284"/>
        </w:trPr>
        <w:tc>
          <w:tcPr>
            <w:tcW w:w="1685" w:type="dxa"/>
          </w:tcPr>
          <w:p w:rsidR="009C6788" w:rsidRPr="00937B75" w:rsidRDefault="009C6788" w:rsidP="001E0E71">
            <w:pPr>
              <w:pStyle w:val="NoSpacing"/>
              <w:tabs>
                <w:tab w:val="left" w:pos="709"/>
              </w:tabs>
              <w:jc w:val="center"/>
              <w:rPr>
                <w:lang w:val="en-US"/>
              </w:rPr>
            </w:pPr>
            <w:r w:rsidRPr="00937B75">
              <w:rPr>
                <w:lang w:val="en-US"/>
              </w:rPr>
              <w:t>17</w:t>
            </w:r>
          </w:p>
        </w:tc>
        <w:tc>
          <w:tcPr>
            <w:tcW w:w="1685" w:type="dxa"/>
          </w:tcPr>
          <w:p w:rsidR="009C6788" w:rsidRPr="00937B75" w:rsidRDefault="009C6788" w:rsidP="001E0E71">
            <w:pPr>
              <w:pStyle w:val="NoSpacing"/>
              <w:tabs>
                <w:tab w:val="left" w:pos="709"/>
              </w:tabs>
              <w:jc w:val="center"/>
              <w:rPr>
                <w:lang w:val="en-US"/>
              </w:rPr>
            </w:pPr>
            <w:r w:rsidRPr="00937B75">
              <w:rPr>
                <w:lang w:val="en-US"/>
              </w:rPr>
              <w:t>91</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49</w:t>
            </w:r>
          </w:p>
        </w:tc>
        <w:tc>
          <w:tcPr>
            <w:tcW w:w="1686" w:type="dxa"/>
          </w:tcPr>
          <w:p w:rsidR="009C6788" w:rsidRPr="00937B75" w:rsidRDefault="009C6788" w:rsidP="001E0E71">
            <w:pPr>
              <w:pStyle w:val="NoSpacing"/>
              <w:tabs>
                <w:tab w:val="left" w:pos="709"/>
              </w:tabs>
              <w:jc w:val="center"/>
              <w:rPr>
                <w:lang w:val="en-US"/>
              </w:rPr>
            </w:pPr>
            <w:r w:rsidRPr="00937B75">
              <w:rPr>
                <w:lang w:val="en-US"/>
              </w:rPr>
              <w:t>89</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18</w:t>
            </w:r>
          </w:p>
        </w:tc>
        <w:tc>
          <w:tcPr>
            <w:tcW w:w="1685" w:type="dxa"/>
          </w:tcPr>
          <w:p w:rsidR="009C6788" w:rsidRPr="00937B75" w:rsidRDefault="009C6788" w:rsidP="001E0E71">
            <w:pPr>
              <w:pStyle w:val="NoSpacing"/>
              <w:tabs>
                <w:tab w:val="left" w:pos="709"/>
              </w:tabs>
              <w:jc w:val="center"/>
              <w:rPr>
                <w:lang w:val="en-US"/>
              </w:rPr>
            </w:pPr>
            <w:r w:rsidRPr="00937B75">
              <w:rPr>
                <w:lang w:val="en-US"/>
              </w:rPr>
              <w:t>91</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50</w:t>
            </w:r>
          </w:p>
        </w:tc>
        <w:tc>
          <w:tcPr>
            <w:tcW w:w="1686" w:type="dxa"/>
          </w:tcPr>
          <w:p w:rsidR="009C6788" w:rsidRPr="00937B75" w:rsidRDefault="009C6788" w:rsidP="001E0E71">
            <w:pPr>
              <w:pStyle w:val="NoSpacing"/>
              <w:tabs>
                <w:tab w:val="left" w:pos="709"/>
              </w:tabs>
              <w:jc w:val="center"/>
              <w:rPr>
                <w:lang w:val="en-US"/>
              </w:rPr>
            </w:pPr>
            <w:r w:rsidRPr="00937B75">
              <w:rPr>
                <w:lang w:val="en-US"/>
              </w:rPr>
              <w:t>94</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19</w:t>
            </w:r>
          </w:p>
        </w:tc>
        <w:tc>
          <w:tcPr>
            <w:tcW w:w="1685" w:type="dxa"/>
          </w:tcPr>
          <w:p w:rsidR="009C6788" w:rsidRPr="00937B75" w:rsidRDefault="009C6788" w:rsidP="001E0E71">
            <w:pPr>
              <w:pStyle w:val="NoSpacing"/>
              <w:tabs>
                <w:tab w:val="left" w:pos="709"/>
              </w:tabs>
              <w:jc w:val="center"/>
              <w:rPr>
                <w:lang w:val="en-US"/>
              </w:rPr>
            </w:pPr>
            <w:r w:rsidRPr="00937B75">
              <w:rPr>
                <w:lang w:val="en-US"/>
              </w:rPr>
              <w:t>96</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51</w:t>
            </w:r>
          </w:p>
        </w:tc>
        <w:tc>
          <w:tcPr>
            <w:tcW w:w="1686" w:type="dxa"/>
          </w:tcPr>
          <w:p w:rsidR="009C6788" w:rsidRPr="00937B75" w:rsidRDefault="009C6788" w:rsidP="001E0E71">
            <w:pPr>
              <w:pStyle w:val="NoSpacing"/>
              <w:tabs>
                <w:tab w:val="left" w:pos="709"/>
              </w:tabs>
              <w:jc w:val="center"/>
              <w:rPr>
                <w:lang w:val="en-US"/>
              </w:rPr>
            </w:pPr>
            <w:r w:rsidRPr="00937B75">
              <w:rPr>
                <w:lang w:val="en-US"/>
              </w:rPr>
              <w:t>89</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20</w:t>
            </w:r>
          </w:p>
        </w:tc>
        <w:tc>
          <w:tcPr>
            <w:tcW w:w="1685" w:type="dxa"/>
          </w:tcPr>
          <w:p w:rsidR="009C6788" w:rsidRPr="00937B75" w:rsidRDefault="009C6788" w:rsidP="001E0E71">
            <w:pPr>
              <w:pStyle w:val="NoSpacing"/>
              <w:tabs>
                <w:tab w:val="left" w:pos="709"/>
              </w:tabs>
              <w:jc w:val="center"/>
              <w:rPr>
                <w:lang w:val="en-US"/>
              </w:rPr>
            </w:pPr>
            <w:r w:rsidRPr="00937B75">
              <w:rPr>
                <w:lang w:val="en-US"/>
              </w:rPr>
              <w:t>93</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52</w:t>
            </w:r>
          </w:p>
        </w:tc>
        <w:tc>
          <w:tcPr>
            <w:tcW w:w="1686" w:type="dxa"/>
          </w:tcPr>
          <w:p w:rsidR="009C6788" w:rsidRPr="00937B75" w:rsidRDefault="009C6788" w:rsidP="001E0E71">
            <w:pPr>
              <w:pStyle w:val="NoSpacing"/>
              <w:tabs>
                <w:tab w:val="left" w:pos="709"/>
              </w:tabs>
              <w:jc w:val="center"/>
              <w:rPr>
                <w:lang w:val="en-US"/>
              </w:rPr>
            </w:pPr>
            <w:r w:rsidRPr="00937B75">
              <w:rPr>
                <w:lang w:val="en-US"/>
              </w:rPr>
              <w:t>90</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21</w:t>
            </w:r>
          </w:p>
        </w:tc>
        <w:tc>
          <w:tcPr>
            <w:tcW w:w="1685" w:type="dxa"/>
          </w:tcPr>
          <w:p w:rsidR="009C6788" w:rsidRPr="00937B75" w:rsidRDefault="009C6788" w:rsidP="001E0E71">
            <w:pPr>
              <w:pStyle w:val="NoSpacing"/>
              <w:tabs>
                <w:tab w:val="left" w:pos="709"/>
              </w:tabs>
              <w:jc w:val="center"/>
              <w:rPr>
                <w:lang w:val="en-US"/>
              </w:rPr>
            </w:pPr>
            <w:r w:rsidRPr="00937B75">
              <w:rPr>
                <w:lang w:val="en-US"/>
              </w:rPr>
              <w:t>92</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53</w:t>
            </w:r>
          </w:p>
        </w:tc>
        <w:tc>
          <w:tcPr>
            <w:tcW w:w="1686" w:type="dxa"/>
          </w:tcPr>
          <w:p w:rsidR="009C6788" w:rsidRPr="00937B75" w:rsidRDefault="009C6788" w:rsidP="001E0E71">
            <w:pPr>
              <w:pStyle w:val="NoSpacing"/>
              <w:tabs>
                <w:tab w:val="left" w:pos="709"/>
              </w:tabs>
              <w:jc w:val="center"/>
              <w:rPr>
                <w:lang w:val="en-US"/>
              </w:rPr>
            </w:pPr>
            <w:r w:rsidRPr="00937B75">
              <w:rPr>
                <w:lang w:val="en-US"/>
              </w:rPr>
              <w:t>90</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22</w:t>
            </w:r>
          </w:p>
        </w:tc>
        <w:tc>
          <w:tcPr>
            <w:tcW w:w="1685" w:type="dxa"/>
          </w:tcPr>
          <w:p w:rsidR="009C6788" w:rsidRPr="00937B75" w:rsidRDefault="009C6788" w:rsidP="001E0E71">
            <w:pPr>
              <w:pStyle w:val="NoSpacing"/>
              <w:tabs>
                <w:tab w:val="left" w:pos="709"/>
              </w:tabs>
              <w:jc w:val="center"/>
              <w:rPr>
                <w:lang w:val="en-US"/>
              </w:rPr>
            </w:pPr>
            <w:r w:rsidRPr="00937B75">
              <w:rPr>
                <w:lang w:val="en-US"/>
              </w:rPr>
              <w:t>90</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54</w:t>
            </w:r>
          </w:p>
        </w:tc>
        <w:tc>
          <w:tcPr>
            <w:tcW w:w="1686" w:type="dxa"/>
          </w:tcPr>
          <w:p w:rsidR="009C6788" w:rsidRPr="00937B75" w:rsidRDefault="009C6788" w:rsidP="001E0E71">
            <w:pPr>
              <w:pStyle w:val="NoSpacing"/>
              <w:tabs>
                <w:tab w:val="left" w:pos="709"/>
              </w:tabs>
              <w:jc w:val="center"/>
              <w:rPr>
                <w:lang w:val="en-US"/>
              </w:rPr>
            </w:pPr>
            <w:r w:rsidRPr="00937B75">
              <w:rPr>
                <w:lang w:val="en-US"/>
              </w:rPr>
              <w:t>91</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23</w:t>
            </w:r>
          </w:p>
        </w:tc>
        <w:tc>
          <w:tcPr>
            <w:tcW w:w="1685" w:type="dxa"/>
          </w:tcPr>
          <w:p w:rsidR="009C6788" w:rsidRPr="00937B75" w:rsidRDefault="009C6788" w:rsidP="001E0E71">
            <w:pPr>
              <w:pStyle w:val="NoSpacing"/>
              <w:tabs>
                <w:tab w:val="left" w:pos="709"/>
              </w:tabs>
              <w:jc w:val="center"/>
              <w:rPr>
                <w:lang w:val="en-US"/>
              </w:rPr>
            </w:pPr>
            <w:r w:rsidRPr="00937B75">
              <w:rPr>
                <w:lang w:val="en-US"/>
              </w:rPr>
              <w:t>93</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55</w:t>
            </w:r>
          </w:p>
        </w:tc>
        <w:tc>
          <w:tcPr>
            <w:tcW w:w="1686" w:type="dxa"/>
          </w:tcPr>
          <w:p w:rsidR="009C6788" w:rsidRPr="00937B75" w:rsidRDefault="009C6788" w:rsidP="001E0E71">
            <w:pPr>
              <w:pStyle w:val="NoSpacing"/>
              <w:tabs>
                <w:tab w:val="left" w:pos="709"/>
              </w:tabs>
              <w:jc w:val="center"/>
              <w:rPr>
                <w:lang w:val="en-US"/>
              </w:rPr>
            </w:pPr>
            <w:r w:rsidRPr="00937B75">
              <w:rPr>
                <w:lang w:val="en-US"/>
              </w:rPr>
              <w:t>92</w:t>
            </w:r>
          </w:p>
        </w:tc>
      </w:tr>
      <w:tr w:rsidR="009C6788" w:rsidRPr="00937B75" w:rsidTr="001E0E71">
        <w:trPr>
          <w:trHeight w:val="284"/>
        </w:trPr>
        <w:tc>
          <w:tcPr>
            <w:tcW w:w="1685" w:type="dxa"/>
          </w:tcPr>
          <w:p w:rsidR="009C6788" w:rsidRPr="00937B75" w:rsidRDefault="009C6788" w:rsidP="001E0E71">
            <w:pPr>
              <w:pStyle w:val="NoSpacing"/>
              <w:tabs>
                <w:tab w:val="left" w:pos="709"/>
              </w:tabs>
              <w:jc w:val="center"/>
              <w:rPr>
                <w:lang w:val="en-US"/>
              </w:rPr>
            </w:pPr>
            <w:r w:rsidRPr="00937B75">
              <w:rPr>
                <w:lang w:val="en-US"/>
              </w:rPr>
              <w:t>24</w:t>
            </w:r>
          </w:p>
        </w:tc>
        <w:tc>
          <w:tcPr>
            <w:tcW w:w="1685" w:type="dxa"/>
          </w:tcPr>
          <w:p w:rsidR="009C6788" w:rsidRPr="00937B75" w:rsidRDefault="009C6788" w:rsidP="001E0E71">
            <w:pPr>
              <w:pStyle w:val="NoSpacing"/>
              <w:tabs>
                <w:tab w:val="left" w:pos="709"/>
              </w:tabs>
              <w:jc w:val="center"/>
              <w:rPr>
                <w:lang w:val="en-US"/>
              </w:rPr>
            </w:pPr>
            <w:r w:rsidRPr="00937B75">
              <w:rPr>
                <w:lang w:val="en-US"/>
              </w:rPr>
              <w:t>89</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56</w:t>
            </w:r>
          </w:p>
        </w:tc>
        <w:tc>
          <w:tcPr>
            <w:tcW w:w="1686" w:type="dxa"/>
          </w:tcPr>
          <w:p w:rsidR="009C6788" w:rsidRPr="00937B75" w:rsidRDefault="009C6788" w:rsidP="001E0E71">
            <w:pPr>
              <w:pStyle w:val="NoSpacing"/>
              <w:tabs>
                <w:tab w:val="left" w:pos="709"/>
              </w:tabs>
              <w:jc w:val="center"/>
              <w:rPr>
                <w:lang w:val="en-US"/>
              </w:rPr>
            </w:pPr>
            <w:r w:rsidRPr="00937B75">
              <w:rPr>
                <w:lang w:val="en-US"/>
              </w:rPr>
              <w:t>88</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25</w:t>
            </w:r>
          </w:p>
        </w:tc>
        <w:tc>
          <w:tcPr>
            <w:tcW w:w="1685" w:type="dxa"/>
          </w:tcPr>
          <w:p w:rsidR="009C6788" w:rsidRPr="00937B75" w:rsidRDefault="009C6788" w:rsidP="001E0E71">
            <w:pPr>
              <w:pStyle w:val="NoSpacing"/>
              <w:tabs>
                <w:tab w:val="left" w:pos="709"/>
              </w:tabs>
              <w:jc w:val="center"/>
              <w:rPr>
                <w:lang w:val="en-US"/>
              </w:rPr>
            </w:pPr>
            <w:r w:rsidRPr="00937B75">
              <w:rPr>
                <w:lang w:val="en-US"/>
              </w:rPr>
              <w:t>92</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57</w:t>
            </w:r>
          </w:p>
        </w:tc>
        <w:tc>
          <w:tcPr>
            <w:tcW w:w="1686" w:type="dxa"/>
          </w:tcPr>
          <w:p w:rsidR="009C6788" w:rsidRPr="00937B75" w:rsidRDefault="009C6788" w:rsidP="001E0E71">
            <w:pPr>
              <w:pStyle w:val="NoSpacing"/>
              <w:tabs>
                <w:tab w:val="left" w:pos="709"/>
              </w:tabs>
              <w:jc w:val="center"/>
              <w:rPr>
                <w:lang w:val="en-US"/>
              </w:rPr>
            </w:pPr>
            <w:r w:rsidRPr="00937B75">
              <w:rPr>
                <w:lang w:val="en-US"/>
              </w:rPr>
              <w:t>91</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26</w:t>
            </w:r>
          </w:p>
        </w:tc>
        <w:tc>
          <w:tcPr>
            <w:tcW w:w="1685" w:type="dxa"/>
          </w:tcPr>
          <w:p w:rsidR="009C6788" w:rsidRPr="00937B75" w:rsidRDefault="009C6788" w:rsidP="001E0E71">
            <w:pPr>
              <w:pStyle w:val="NoSpacing"/>
              <w:tabs>
                <w:tab w:val="left" w:pos="709"/>
              </w:tabs>
              <w:jc w:val="center"/>
              <w:rPr>
                <w:lang w:val="en-US"/>
              </w:rPr>
            </w:pPr>
            <w:r w:rsidRPr="00937B75">
              <w:rPr>
                <w:lang w:val="en-US"/>
              </w:rPr>
              <w:t>89</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58</w:t>
            </w:r>
          </w:p>
        </w:tc>
        <w:tc>
          <w:tcPr>
            <w:tcW w:w="1686" w:type="dxa"/>
          </w:tcPr>
          <w:p w:rsidR="009C6788" w:rsidRPr="00937B75" w:rsidRDefault="009C6788" w:rsidP="001E0E71">
            <w:pPr>
              <w:pStyle w:val="NoSpacing"/>
              <w:tabs>
                <w:tab w:val="left" w:pos="709"/>
              </w:tabs>
              <w:jc w:val="center"/>
              <w:rPr>
                <w:lang w:val="en-US"/>
              </w:rPr>
            </w:pPr>
            <w:r w:rsidRPr="00937B75">
              <w:rPr>
                <w:lang w:val="en-US"/>
              </w:rPr>
              <w:t>69</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27</w:t>
            </w:r>
          </w:p>
        </w:tc>
        <w:tc>
          <w:tcPr>
            <w:tcW w:w="1685" w:type="dxa"/>
          </w:tcPr>
          <w:p w:rsidR="009C6788" w:rsidRPr="00937B75" w:rsidRDefault="009C6788" w:rsidP="001E0E71">
            <w:pPr>
              <w:pStyle w:val="NoSpacing"/>
              <w:tabs>
                <w:tab w:val="left" w:pos="709"/>
              </w:tabs>
              <w:jc w:val="center"/>
              <w:rPr>
                <w:lang w:val="en-US"/>
              </w:rPr>
            </w:pPr>
            <w:r w:rsidRPr="00937B75">
              <w:rPr>
                <w:lang w:val="en-US"/>
              </w:rPr>
              <w:t>94</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59</w:t>
            </w:r>
          </w:p>
        </w:tc>
        <w:tc>
          <w:tcPr>
            <w:tcW w:w="1686" w:type="dxa"/>
          </w:tcPr>
          <w:p w:rsidR="009C6788" w:rsidRPr="00937B75" w:rsidRDefault="009C6788" w:rsidP="001E0E71">
            <w:pPr>
              <w:pStyle w:val="NoSpacing"/>
              <w:tabs>
                <w:tab w:val="left" w:pos="709"/>
              </w:tabs>
              <w:jc w:val="center"/>
              <w:rPr>
                <w:lang w:val="en-US"/>
              </w:rPr>
            </w:pPr>
            <w:r w:rsidRPr="00937B75">
              <w:rPr>
                <w:lang w:val="en-US"/>
              </w:rPr>
              <w:t>100</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28</w:t>
            </w:r>
          </w:p>
        </w:tc>
        <w:tc>
          <w:tcPr>
            <w:tcW w:w="1685" w:type="dxa"/>
          </w:tcPr>
          <w:p w:rsidR="009C6788" w:rsidRPr="00937B75" w:rsidRDefault="009C6788" w:rsidP="001E0E71">
            <w:pPr>
              <w:pStyle w:val="NoSpacing"/>
              <w:tabs>
                <w:tab w:val="left" w:pos="709"/>
              </w:tabs>
              <w:jc w:val="center"/>
              <w:rPr>
                <w:lang w:val="en-US"/>
              </w:rPr>
            </w:pPr>
            <w:r w:rsidRPr="00937B75">
              <w:rPr>
                <w:lang w:val="en-US"/>
              </w:rPr>
              <w:t>94</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60</w:t>
            </w:r>
          </w:p>
        </w:tc>
        <w:tc>
          <w:tcPr>
            <w:tcW w:w="1686" w:type="dxa"/>
          </w:tcPr>
          <w:p w:rsidR="009C6788" w:rsidRPr="00937B75" w:rsidRDefault="009C6788" w:rsidP="001E0E71">
            <w:pPr>
              <w:pStyle w:val="NoSpacing"/>
              <w:tabs>
                <w:tab w:val="left" w:pos="709"/>
              </w:tabs>
              <w:jc w:val="center"/>
              <w:rPr>
                <w:lang w:val="en-US"/>
              </w:rPr>
            </w:pPr>
            <w:r w:rsidRPr="00937B75">
              <w:rPr>
                <w:lang w:val="en-US"/>
              </w:rPr>
              <w:t>94</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29</w:t>
            </w:r>
          </w:p>
        </w:tc>
        <w:tc>
          <w:tcPr>
            <w:tcW w:w="1685" w:type="dxa"/>
          </w:tcPr>
          <w:p w:rsidR="009C6788" w:rsidRPr="00937B75" w:rsidRDefault="009C6788" w:rsidP="001E0E71">
            <w:pPr>
              <w:pStyle w:val="NoSpacing"/>
              <w:tabs>
                <w:tab w:val="left" w:pos="709"/>
              </w:tabs>
              <w:jc w:val="center"/>
              <w:rPr>
                <w:lang w:val="en-US"/>
              </w:rPr>
            </w:pPr>
            <w:r w:rsidRPr="00937B75">
              <w:rPr>
                <w:lang w:val="en-US"/>
              </w:rPr>
              <w:t>93</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61</w:t>
            </w:r>
          </w:p>
        </w:tc>
        <w:tc>
          <w:tcPr>
            <w:tcW w:w="1686" w:type="dxa"/>
          </w:tcPr>
          <w:p w:rsidR="009C6788" w:rsidRPr="00937B75" w:rsidRDefault="009C6788" w:rsidP="001E0E71">
            <w:pPr>
              <w:pStyle w:val="NoSpacing"/>
              <w:tabs>
                <w:tab w:val="left" w:pos="709"/>
              </w:tabs>
              <w:jc w:val="center"/>
              <w:rPr>
                <w:lang w:val="en-US"/>
              </w:rPr>
            </w:pPr>
            <w:r w:rsidRPr="00937B75">
              <w:rPr>
                <w:lang w:val="en-US"/>
              </w:rPr>
              <w:t>73</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30</w:t>
            </w:r>
          </w:p>
        </w:tc>
        <w:tc>
          <w:tcPr>
            <w:tcW w:w="1685" w:type="dxa"/>
          </w:tcPr>
          <w:p w:rsidR="009C6788" w:rsidRPr="00937B75" w:rsidRDefault="009C6788" w:rsidP="001E0E71">
            <w:pPr>
              <w:pStyle w:val="NoSpacing"/>
              <w:tabs>
                <w:tab w:val="left" w:pos="709"/>
              </w:tabs>
              <w:jc w:val="center"/>
              <w:rPr>
                <w:lang w:val="en-US"/>
              </w:rPr>
            </w:pPr>
            <w:r w:rsidRPr="00937B75">
              <w:rPr>
                <w:lang w:val="en-US"/>
              </w:rPr>
              <w:t>90</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62</w:t>
            </w:r>
          </w:p>
        </w:tc>
        <w:tc>
          <w:tcPr>
            <w:tcW w:w="1686" w:type="dxa"/>
          </w:tcPr>
          <w:p w:rsidR="009C6788" w:rsidRPr="00937B75" w:rsidRDefault="009C6788" w:rsidP="001E0E71">
            <w:pPr>
              <w:pStyle w:val="NoSpacing"/>
              <w:tabs>
                <w:tab w:val="left" w:pos="709"/>
              </w:tabs>
              <w:jc w:val="center"/>
              <w:rPr>
                <w:lang w:val="en-US"/>
              </w:rPr>
            </w:pPr>
            <w:r w:rsidRPr="00937B75">
              <w:rPr>
                <w:lang w:val="en-US"/>
              </w:rPr>
              <w:t>92</w:t>
            </w:r>
          </w:p>
        </w:tc>
      </w:tr>
      <w:tr w:rsidR="009C6788" w:rsidRPr="00937B75" w:rsidTr="001E0E71">
        <w:trPr>
          <w:trHeight w:val="284"/>
        </w:trPr>
        <w:tc>
          <w:tcPr>
            <w:tcW w:w="1685" w:type="dxa"/>
          </w:tcPr>
          <w:p w:rsidR="009C6788" w:rsidRPr="00937B75" w:rsidRDefault="009C6788" w:rsidP="001E0E71">
            <w:pPr>
              <w:pStyle w:val="NoSpacing"/>
              <w:tabs>
                <w:tab w:val="left" w:pos="709"/>
              </w:tabs>
              <w:jc w:val="center"/>
              <w:rPr>
                <w:lang w:val="en-US"/>
              </w:rPr>
            </w:pPr>
            <w:r w:rsidRPr="00937B75">
              <w:rPr>
                <w:lang w:val="en-US"/>
              </w:rPr>
              <w:t>31</w:t>
            </w:r>
          </w:p>
        </w:tc>
        <w:tc>
          <w:tcPr>
            <w:tcW w:w="1685" w:type="dxa"/>
          </w:tcPr>
          <w:p w:rsidR="009C6788" w:rsidRPr="00937B75" w:rsidRDefault="009C6788" w:rsidP="001E0E71">
            <w:pPr>
              <w:pStyle w:val="NoSpacing"/>
              <w:tabs>
                <w:tab w:val="left" w:pos="709"/>
              </w:tabs>
              <w:jc w:val="center"/>
              <w:rPr>
                <w:lang w:val="en-US"/>
              </w:rPr>
            </w:pPr>
            <w:r w:rsidRPr="00937B75">
              <w:rPr>
                <w:lang w:val="en-US"/>
              </w:rPr>
              <w:t>88</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63</w:t>
            </w:r>
          </w:p>
        </w:tc>
        <w:tc>
          <w:tcPr>
            <w:tcW w:w="1686" w:type="dxa"/>
          </w:tcPr>
          <w:p w:rsidR="009C6788" w:rsidRPr="00937B75" w:rsidRDefault="009C6788" w:rsidP="001E0E71">
            <w:pPr>
              <w:pStyle w:val="NoSpacing"/>
              <w:tabs>
                <w:tab w:val="left" w:pos="709"/>
              </w:tabs>
              <w:jc w:val="center"/>
              <w:rPr>
                <w:lang w:val="en-US"/>
              </w:rPr>
            </w:pPr>
            <w:r w:rsidRPr="00937B75">
              <w:rPr>
                <w:lang w:val="en-US"/>
              </w:rPr>
              <w:t>69</w:t>
            </w:r>
          </w:p>
        </w:tc>
      </w:tr>
      <w:tr w:rsidR="009C6788" w:rsidRPr="00937B75" w:rsidTr="001E0E71">
        <w:trPr>
          <w:trHeight w:val="284"/>
        </w:trPr>
        <w:tc>
          <w:tcPr>
            <w:tcW w:w="1685" w:type="dxa"/>
          </w:tcPr>
          <w:p w:rsidR="009C6788" w:rsidRPr="00937B75" w:rsidRDefault="009C6788" w:rsidP="001E0E71">
            <w:pPr>
              <w:pStyle w:val="NoSpacing"/>
              <w:tabs>
                <w:tab w:val="left" w:pos="709"/>
              </w:tabs>
              <w:jc w:val="center"/>
              <w:rPr>
                <w:lang w:val="en-US"/>
              </w:rPr>
            </w:pPr>
            <w:r w:rsidRPr="00937B75">
              <w:rPr>
                <w:lang w:val="en-US"/>
              </w:rPr>
              <w:t>32</w:t>
            </w:r>
          </w:p>
        </w:tc>
        <w:tc>
          <w:tcPr>
            <w:tcW w:w="1685" w:type="dxa"/>
          </w:tcPr>
          <w:p w:rsidR="009C6788" w:rsidRPr="00937B75" w:rsidRDefault="009C6788" w:rsidP="001E0E71">
            <w:pPr>
              <w:pStyle w:val="NoSpacing"/>
              <w:tabs>
                <w:tab w:val="left" w:pos="709"/>
              </w:tabs>
              <w:jc w:val="center"/>
              <w:rPr>
                <w:lang w:val="en-US"/>
              </w:rPr>
            </w:pPr>
            <w:r w:rsidRPr="00937B75">
              <w:rPr>
                <w:lang w:val="en-US"/>
              </w:rPr>
              <w:t>89</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64</w:t>
            </w:r>
          </w:p>
        </w:tc>
        <w:tc>
          <w:tcPr>
            <w:tcW w:w="1686" w:type="dxa"/>
          </w:tcPr>
          <w:p w:rsidR="009C6788" w:rsidRPr="00937B75" w:rsidRDefault="009C6788" w:rsidP="001E0E71">
            <w:pPr>
              <w:pStyle w:val="NoSpacing"/>
              <w:tabs>
                <w:tab w:val="left" w:pos="709"/>
              </w:tabs>
              <w:jc w:val="center"/>
              <w:rPr>
                <w:lang w:val="en-US"/>
              </w:rPr>
            </w:pPr>
            <w:r w:rsidRPr="00937B75">
              <w:rPr>
                <w:lang w:val="en-US"/>
              </w:rPr>
              <w:t>92</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lastRenderedPageBreak/>
              <w:t>65</w:t>
            </w:r>
          </w:p>
        </w:tc>
        <w:tc>
          <w:tcPr>
            <w:tcW w:w="1685" w:type="dxa"/>
          </w:tcPr>
          <w:p w:rsidR="009C6788" w:rsidRPr="00937B75" w:rsidRDefault="009C6788" w:rsidP="001E0E71">
            <w:pPr>
              <w:pStyle w:val="NoSpacing"/>
              <w:tabs>
                <w:tab w:val="left" w:pos="709"/>
              </w:tabs>
              <w:jc w:val="center"/>
              <w:rPr>
                <w:lang w:val="en-US"/>
              </w:rPr>
            </w:pPr>
            <w:r w:rsidRPr="00937B75">
              <w:rPr>
                <w:lang w:val="en-US"/>
              </w:rPr>
              <w:t>91</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72</w:t>
            </w:r>
          </w:p>
        </w:tc>
        <w:tc>
          <w:tcPr>
            <w:tcW w:w="1686" w:type="dxa"/>
          </w:tcPr>
          <w:p w:rsidR="009C6788" w:rsidRPr="00937B75" w:rsidRDefault="009C6788" w:rsidP="001E0E71">
            <w:pPr>
              <w:pStyle w:val="NoSpacing"/>
              <w:tabs>
                <w:tab w:val="left" w:pos="709"/>
              </w:tabs>
              <w:jc w:val="center"/>
              <w:rPr>
                <w:lang w:val="en-US"/>
              </w:rPr>
            </w:pPr>
            <w:r w:rsidRPr="00937B75">
              <w:rPr>
                <w:lang w:val="en-US"/>
              </w:rPr>
              <w:t>93</w:t>
            </w:r>
          </w:p>
        </w:tc>
      </w:tr>
      <w:tr w:rsidR="009C6788" w:rsidRPr="00937B75" w:rsidTr="009C6788">
        <w:trPr>
          <w:trHeight w:val="133"/>
        </w:trPr>
        <w:tc>
          <w:tcPr>
            <w:tcW w:w="1685" w:type="dxa"/>
          </w:tcPr>
          <w:p w:rsidR="009C6788" w:rsidRPr="00937B75" w:rsidRDefault="009C6788" w:rsidP="001E0E71">
            <w:pPr>
              <w:pStyle w:val="NoSpacing"/>
              <w:tabs>
                <w:tab w:val="left" w:pos="709"/>
              </w:tabs>
              <w:jc w:val="center"/>
              <w:rPr>
                <w:lang w:val="en-US"/>
              </w:rPr>
            </w:pPr>
            <w:r w:rsidRPr="00937B75">
              <w:rPr>
                <w:lang w:val="en-US"/>
              </w:rPr>
              <w:t>66</w:t>
            </w:r>
          </w:p>
        </w:tc>
        <w:tc>
          <w:tcPr>
            <w:tcW w:w="1685" w:type="dxa"/>
          </w:tcPr>
          <w:p w:rsidR="009C6788" w:rsidRPr="00937B75" w:rsidRDefault="009C6788" w:rsidP="001E0E71">
            <w:pPr>
              <w:pStyle w:val="NoSpacing"/>
              <w:tabs>
                <w:tab w:val="left" w:pos="709"/>
              </w:tabs>
              <w:jc w:val="center"/>
              <w:rPr>
                <w:lang w:val="en-US"/>
              </w:rPr>
            </w:pPr>
            <w:r w:rsidRPr="00937B75">
              <w:rPr>
                <w:lang w:val="en-US"/>
              </w:rPr>
              <w:t>74</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73</w:t>
            </w:r>
          </w:p>
        </w:tc>
        <w:tc>
          <w:tcPr>
            <w:tcW w:w="1686" w:type="dxa"/>
          </w:tcPr>
          <w:p w:rsidR="009C6788" w:rsidRPr="00937B75" w:rsidRDefault="009C6788" w:rsidP="001E0E71">
            <w:pPr>
              <w:pStyle w:val="NoSpacing"/>
              <w:tabs>
                <w:tab w:val="left" w:pos="709"/>
              </w:tabs>
              <w:jc w:val="center"/>
              <w:rPr>
                <w:lang w:val="en-US"/>
              </w:rPr>
            </w:pPr>
            <w:r w:rsidRPr="00937B75">
              <w:rPr>
                <w:lang w:val="en-US"/>
              </w:rPr>
              <w:t>91</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67</w:t>
            </w:r>
          </w:p>
        </w:tc>
        <w:tc>
          <w:tcPr>
            <w:tcW w:w="1685" w:type="dxa"/>
          </w:tcPr>
          <w:p w:rsidR="009C6788" w:rsidRPr="00937B75" w:rsidRDefault="009C6788" w:rsidP="001E0E71">
            <w:pPr>
              <w:pStyle w:val="NoSpacing"/>
              <w:tabs>
                <w:tab w:val="left" w:pos="709"/>
              </w:tabs>
              <w:jc w:val="center"/>
              <w:rPr>
                <w:lang w:val="en-US"/>
              </w:rPr>
            </w:pPr>
            <w:r w:rsidRPr="00937B75">
              <w:rPr>
                <w:lang w:val="en-US"/>
              </w:rPr>
              <w:t>73</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74</w:t>
            </w:r>
          </w:p>
        </w:tc>
        <w:tc>
          <w:tcPr>
            <w:tcW w:w="1686" w:type="dxa"/>
          </w:tcPr>
          <w:p w:rsidR="009C6788" w:rsidRPr="00937B75" w:rsidRDefault="009C6788" w:rsidP="001E0E71">
            <w:pPr>
              <w:pStyle w:val="NoSpacing"/>
              <w:tabs>
                <w:tab w:val="left" w:pos="709"/>
              </w:tabs>
              <w:jc w:val="center"/>
              <w:rPr>
                <w:lang w:val="en-US"/>
              </w:rPr>
            </w:pPr>
            <w:r w:rsidRPr="00937B75">
              <w:rPr>
                <w:lang w:val="en-US"/>
              </w:rPr>
              <w:t>89</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68</w:t>
            </w:r>
          </w:p>
        </w:tc>
        <w:tc>
          <w:tcPr>
            <w:tcW w:w="1685" w:type="dxa"/>
          </w:tcPr>
          <w:p w:rsidR="009C6788" w:rsidRPr="00937B75" w:rsidRDefault="009C6788" w:rsidP="001E0E71">
            <w:pPr>
              <w:pStyle w:val="NoSpacing"/>
              <w:tabs>
                <w:tab w:val="left" w:pos="709"/>
              </w:tabs>
              <w:jc w:val="center"/>
              <w:rPr>
                <w:lang w:val="en-US"/>
              </w:rPr>
            </w:pPr>
            <w:r w:rsidRPr="00937B75">
              <w:rPr>
                <w:lang w:val="en-US"/>
              </w:rPr>
              <w:t>88</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74</w:t>
            </w:r>
          </w:p>
        </w:tc>
        <w:tc>
          <w:tcPr>
            <w:tcW w:w="1686" w:type="dxa"/>
          </w:tcPr>
          <w:p w:rsidR="009C6788" w:rsidRPr="00937B75" w:rsidRDefault="009C6788" w:rsidP="001E0E71">
            <w:pPr>
              <w:pStyle w:val="NoSpacing"/>
              <w:tabs>
                <w:tab w:val="left" w:pos="709"/>
              </w:tabs>
              <w:jc w:val="center"/>
              <w:rPr>
                <w:lang w:val="en-US"/>
              </w:rPr>
            </w:pPr>
            <w:r w:rsidRPr="00937B75">
              <w:rPr>
                <w:lang w:val="en-US"/>
              </w:rPr>
              <w:t>94</w:t>
            </w:r>
          </w:p>
        </w:tc>
      </w:tr>
      <w:tr w:rsidR="009C6788" w:rsidRPr="00937B75" w:rsidTr="001E0E71">
        <w:trPr>
          <w:trHeight w:val="284"/>
        </w:trPr>
        <w:tc>
          <w:tcPr>
            <w:tcW w:w="1685" w:type="dxa"/>
          </w:tcPr>
          <w:p w:rsidR="009C6788" w:rsidRPr="00937B75" w:rsidRDefault="009C6788" w:rsidP="001E0E71">
            <w:pPr>
              <w:pStyle w:val="NoSpacing"/>
              <w:tabs>
                <w:tab w:val="left" w:pos="709"/>
              </w:tabs>
              <w:jc w:val="center"/>
              <w:rPr>
                <w:lang w:val="en-US"/>
              </w:rPr>
            </w:pPr>
            <w:r w:rsidRPr="00937B75">
              <w:rPr>
                <w:lang w:val="en-US"/>
              </w:rPr>
              <w:t>69</w:t>
            </w:r>
          </w:p>
        </w:tc>
        <w:tc>
          <w:tcPr>
            <w:tcW w:w="1685" w:type="dxa"/>
          </w:tcPr>
          <w:p w:rsidR="009C6788" w:rsidRPr="00937B75" w:rsidRDefault="009C6788" w:rsidP="001E0E71">
            <w:pPr>
              <w:pStyle w:val="NoSpacing"/>
              <w:tabs>
                <w:tab w:val="left" w:pos="709"/>
              </w:tabs>
              <w:jc w:val="center"/>
              <w:rPr>
                <w:lang w:val="en-US"/>
              </w:rPr>
            </w:pPr>
            <w:r w:rsidRPr="00937B75">
              <w:rPr>
                <w:lang w:val="en-US"/>
              </w:rPr>
              <w:t>86</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76</w:t>
            </w:r>
          </w:p>
        </w:tc>
        <w:tc>
          <w:tcPr>
            <w:tcW w:w="1686" w:type="dxa"/>
          </w:tcPr>
          <w:p w:rsidR="009C6788" w:rsidRPr="00937B75" w:rsidRDefault="009C6788" w:rsidP="001E0E71">
            <w:pPr>
              <w:pStyle w:val="NoSpacing"/>
              <w:tabs>
                <w:tab w:val="left" w:pos="709"/>
              </w:tabs>
              <w:jc w:val="center"/>
              <w:rPr>
                <w:lang w:val="en-US"/>
              </w:rPr>
            </w:pPr>
            <w:r w:rsidRPr="00937B75">
              <w:rPr>
                <w:lang w:val="en-US"/>
              </w:rPr>
              <w:t>91</w:t>
            </w:r>
          </w:p>
        </w:tc>
      </w:tr>
      <w:tr w:rsidR="009C6788" w:rsidRPr="00937B75" w:rsidTr="001E0E71">
        <w:trPr>
          <w:trHeight w:val="269"/>
        </w:trPr>
        <w:tc>
          <w:tcPr>
            <w:tcW w:w="1685" w:type="dxa"/>
          </w:tcPr>
          <w:p w:rsidR="009C6788" w:rsidRPr="00937B75" w:rsidRDefault="009C6788" w:rsidP="001E0E71">
            <w:pPr>
              <w:pStyle w:val="NoSpacing"/>
              <w:tabs>
                <w:tab w:val="left" w:pos="709"/>
              </w:tabs>
              <w:jc w:val="center"/>
              <w:rPr>
                <w:lang w:val="en-US"/>
              </w:rPr>
            </w:pPr>
            <w:r w:rsidRPr="00937B75">
              <w:rPr>
                <w:lang w:val="en-US"/>
              </w:rPr>
              <w:t>70</w:t>
            </w:r>
          </w:p>
        </w:tc>
        <w:tc>
          <w:tcPr>
            <w:tcW w:w="1685" w:type="dxa"/>
          </w:tcPr>
          <w:p w:rsidR="009C6788" w:rsidRPr="00937B75" w:rsidRDefault="009C6788" w:rsidP="009C6788">
            <w:pPr>
              <w:pStyle w:val="NoSpacing"/>
              <w:tabs>
                <w:tab w:val="left" w:pos="709"/>
              </w:tabs>
              <w:jc w:val="center"/>
              <w:rPr>
                <w:lang w:val="en-US"/>
              </w:rPr>
            </w:pPr>
            <w:r w:rsidRPr="00937B75">
              <w:rPr>
                <w:lang w:val="en-US"/>
              </w:rPr>
              <w:t>94</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77</w:t>
            </w:r>
          </w:p>
        </w:tc>
        <w:tc>
          <w:tcPr>
            <w:tcW w:w="1686" w:type="dxa"/>
          </w:tcPr>
          <w:p w:rsidR="009C6788" w:rsidRPr="00937B75" w:rsidRDefault="009C6788" w:rsidP="001E0E71">
            <w:pPr>
              <w:pStyle w:val="NoSpacing"/>
              <w:tabs>
                <w:tab w:val="left" w:pos="709"/>
              </w:tabs>
              <w:jc w:val="center"/>
              <w:rPr>
                <w:lang w:val="en-US"/>
              </w:rPr>
            </w:pPr>
            <w:r w:rsidRPr="00937B75">
              <w:rPr>
                <w:lang w:val="en-US"/>
              </w:rPr>
              <w:t>86</w:t>
            </w:r>
          </w:p>
        </w:tc>
      </w:tr>
      <w:tr w:rsidR="009C6788" w:rsidRPr="00937B75" w:rsidTr="001E0E71">
        <w:trPr>
          <w:trHeight w:val="284"/>
        </w:trPr>
        <w:tc>
          <w:tcPr>
            <w:tcW w:w="1685" w:type="dxa"/>
          </w:tcPr>
          <w:p w:rsidR="009C6788" w:rsidRPr="00937B75" w:rsidRDefault="009C6788" w:rsidP="001E0E71">
            <w:pPr>
              <w:pStyle w:val="NoSpacing"/>
              <w:tabs>
                <w:tab w:val="left" w:pos="709"/>
              </w:tabs>
              <w:jc w:val="center"/>
              <w:rPr>
                <w:lang w:val="en-US"/>
              </w:rPr>
            </w:pPr>
            <w:r w:rsidRPr="00937B75">
              <w:rPr>
                <w:lang w:val="en-US"/>
              </w:rPr>
              <w:t>71</w:t>
            </w:r>
          </w:p>
        </w:tc>
        <w:tc>
          <w:tcPr>
            <w:tcW w:w="1685" w:type="dxa"/>
          </w:tcPr>
          <w:p w:rsidR="009C6788" w:rsidRPr="00937B75" w:rsidRDefault="009C6788" w:rsidP="001E0E71">
            <w:pPr>
              <w:pStyle w:val="NoSpacing"/>
              <w:tabs>
                <w:tab w:val="left" w:pos="709"/>
              </w:tabs>
              <w:jc w:val="center"/>
              <w:rPr>
                <w:lang w:val="en-US"/>
              </w:rPr>
            </w:pPr>
            <w:r w:rsidRPr="00937B75">
              <w:rPr>
                <w:lang w:val="en-US"/>
              </w:rPr>
              <w:t>88</w:t>
            </w:r>
          </w:p>
        </w:tc>
        <w:tc>
          <w:tcPr>
            <w:tcW w:w="1685" w:type="dxa"/>
            <w:vMerge/>
          </w:tcPr>
          <w:p w:rsidR="009C6788" w:rsidRPr="00937B75" w:rsidRDefault="009C6788" w:rsidP="001E0E71">
            <w:pPr>
              <w:pStyle w:val="NoSpacing"/>
              <w:tabs>
                <w:tab w:val="left" w:pos="709"/>
              </w:tabs>
              <w:jc w:val="center"/>
            </w:pPr>
          </w:p>
        </w:tc>
        <w:tc>
          <w:tcPr>
            <w:tcW w:w="1686" w:type="dxa"/>
          </w:tcPr>
          <w:p w:rsidR="009C6788" w:rsidRPr="00937B75" w:rsidRDefault="009C6788" w:rsidP="001E0E71">
            <w:pPr>
              <w:pStyle w:val="NoSpacing"/>
              <w:tabs>
                <w:tab w:val="left" w:pos="709"/>
              </w:tabs>
              <w:jc w:val="center"/>
              <w:rPr>
                <w:lang w:val="en-US"/>
              </w:rPr>
            </w:pPr>
            <w:r w:rsidRPr="00937B75">
              <w:rPr>
                <w:lang w:val="en-US"/>
              </w:rPr>
              <w:t>78</w:t>
            </w:r>
          </w:p>
        </w:tc>
        <w:tc>
          <w:tcPr>
            <w:tcW w:w="1686" w:type="dxa"/>
          </w:tcPr>
          <w:p w:rsidR="009C6788" w:rsidRPr="00937B75" w:rsidRDefault="009C6788" w:rsidP="001E0E71">
            <w:pPr>
              <w:pStyle w:val="NoSpacing"/>
              <w:tabs>
                <w:tab w:val="left" w:pos="709"/>
              </w:tabs>
              <w:jc w:val="center"/>
              <w:rPr>
                <w:lang w:val="en-US"/>
              </w:rPr>
            </w:pPr>
            <w:r w:rsidRPr="00937B75">
              <w:rPr>
                <w:lang w:val="en-US"/>
              </w:rPr>
              <w:t>89</w:t>
            </w:r>
          </w:p>
        </w:tc>
      </w:tr>
      <w:tr w:rsidR="00B4659B" w:rsidRPr="00937B75" w:rsidTr="006F4C3A">
        <w:trPr>
          <w:trHeight w:val="284"/>
        </w:trPr>
        <w:tc>
          <w:tcPr>
            <w:tcW w:w="6741" w:type="dxa"/>
            <w:gridSpan w:val="4"/>
          </w:tcPr>
          <w:p w:rsidR="00B4659B" w:rsidRPr="00937B75" w:rsidRDefault="00B4659B" w:rsidP="001E0E71">
            <w:pPr>
              <w:pStyle w:val="NoSpacing"/>
              <w:tabs>
                <w:tab w:val="left" w:pos="709"/>
              </w:tabs>
              <w:jc w:val="center"/>
              <w:rPr>
                <w:b/>
                <w:lang w:val="en-US"/>
              </w:rPr>
            </w:pPr>
            <w:r w:rsidRPr="00937B75">
              <w:rPr>
                <w:b/>
                <w:lang w:val="en-US"/>
              </w:rPr>
              <w:t>Jumlah</w:t>
            </w:r>
          </w:p>
        </w:tc>
        <w:tc>
          <w:tcPr>
            <w:tcW w:w="1686" w:type="dxa"/>
          </w:tcPr>
          <w:p w:rsidR="00B4659B" w:rsidRPr="00937B75" w:rsidRDefault="00B4659B" w:rsidP="001E0E71">
            <w:pPr>
              <w:pStyle w:val="NoSpacing"/>
              <w:tabs>
                <w:tab w:val="left" w:pos="709"/>
              </w:tabs>
              <w:jc w:val="center"/>
              <w:rPr>
                <w:b/>
                <w:lang w:val="en-US"/>
              </w:rPr>
            </w:pPr>
            <w:r w:rsidRPr="00937B75">
              <w:rPr>
                <w:b/>
                <w:lang w:val="en-US"/>
              </w:rPr>
              <w:t>6944</w:t>
            </w:r>
          </w:p>
        </w:tc>
      </w:tr>
    </w:tbl>
    <w:p w:rsidR="00B4659B" w:rsidRPr="00937B75" w:rsidRDefault="00B4659B" w:rsidP="00B4659B">
      <w:pPr>
        <w:pStyle w:val="NoSpacing"/>
        <w:tabs>
          <w:tab w:val="left" w:pos="709"/>
        </w:tabs>
        <w:spacing w:line="480" w:lineRule="auto"/>
        <w:jc w:val="both"/>
        <w:rPr>
          <w:i/>
        </w:rPr>
      </w:pPr>
      <w:r w:rsidRPr="00937B75">
        <w:t xml:space="preserve">Sumber: </w:t>
      </w:r>
      <w:r w:rsidRPr="00937B75">
        <w:rPr>
          <w:i/>
        </w:rPr>
        <w:t>Hasil pengolahan</w:t>
      </w:r>
    </w:p>
    <w:p w:rsidR="00B4659B" w:rsidRPr="00937B75" w:rsidRDefault="00B4659B" w:rsidP="00B4659B">
      <w:pPr>
        <w:pStyle w:val="NoSpacing"/>
        <w:tabs>
          <w:tab w:val="left" w:pos="709"/>
        </w:tabs>
        <w:spacing w:line="480" w:lineRule="auto"/>
        <w:jc w:val="both"/>
      </w:pPr>
    </w:p>
    <w:p w:rsidR="00B4659B" w:rsidRPr="00937B75" w:rsidRDefault="00B4659B" w:rsidP="00B4659B">
      <w:pPr>
        <w:pStyle w:val="NoSpacing"/>
        <w:tabs>
          <w:tab w:val="left" w:pos="709"/>
        </w:tabs>
        <w:spacing w:line="480" w:lineRule="auto"/>
        <w:jc w:val="both"/>
      </w:pPr>
      <w:r w:rsidRPr="00937B75">
        <w:tab/>
        <w:t xml:space="preserve">Berdasarkan data penelitian diperoleh statistik deskriptif jawaban responden mengenai variabel </w:t>
      </w:r>
      <w:r w:rsidRPr="00937B75">
        <w:rPr>
          <w:lang w:eastAsia="id-ID"/>
        </w:rPr>
        <w:t>Profesionalisme Auditor Internal</w:t>
      </w:r>
      <w:r w:rsidRPr="00937B75">
        <w:t xml:space="preserve"> adalah sebagai berikut:</w:t>
      </w:r>
    </w:p>
    <w:p w:rsidR="00B4659B" w:rsidRPr="00937B75" w:rsidRDefault="00B4659B" w:rsidP="00B4659B">
      <w:pPr>
        <w:pStyle w:val="NoSpacing"/>
        <w:tabs>
          <w:tab w:val="left" w:pos="709"/>
        </w:tabs>
        <w:spacing w:line="480" w:lineRule="auto"/>
        <w:jc w:val="center"/>
        <w:rPr>
          <w:b/>
          <w:bCs/>
          <w:lang w:val="es-ES"/>
        </w:rPr>
      </w:pPr>
    </w:p>
    <w:p w:rsidR="00B4659B" w:rsidRPr="00937B75" w:rsidRDefault="00B4659B" w:rsidP="00C058CD">
      <w:pPr>
        <w:pStyle w:val="NoSpacing"/>
        <w:tabs>
          <w:tab w:val="left" w:pos="709"/>
        </w:tabs>
        <w:spacing w:line="360" w:lineRule="auto"/>
        <w:jc w:val="center"/>
        <w:rPr>
          <w:b/>
          <w:bCs/>
        </w:rPr>
      </w:pPr>
      <w:r w:rsidRPr="00937B75">
        <w:rPr>
          <w:b/>
          <w:bCs/>
          <w:lang w:val="es-ES"/>
        </w:rPr>
        <w:t>Tabel 4.</w:t>
      </w:r>
      <w:r w:rsidR="006F4C3A" w:rsidRPr="00937B75">
        <w:rPr>
          <w:b/>
          <w:bCs/>
          <w:lang w:val="es-ES"/>
        </w:rPr>
        <w:t>20</w:t>
      </w:r>
    </w:p>
    <w:p w:rsidR="00B4659B" w:rsidRPr="00937B75" w:rsidRDefault="00B4659B" w:rsidP="00C058CD">
      <w:pPr>
        <w:pStyle w:val="BodyText3"/>
        <w:spacing w:after="0" w:line="360" w:lineRule="auto"/>
        <w:jc w:val="center"/>
        <w:rPr>
          <w:rFonts w:ascii="Times New Roman" w:hAnsi="Times New Roman" w:cs="Times New Roman"/>
          <w:b/>
          <w:bCs/>
          <w:sz w:val="24"/>
          <w:szCs w:val="24"/>
        </w:rPr>
      </w:pPr>
      <w:r w:rsidRPr="00937B75">
        <w:rPr>
          <w:rFonts w:ascii="Times New Roman" w:hAnsi="Times New Roman" w:cs="Times New Roman"/>
          <w:b/>
          <w:bCs/>
          <w:sz w:val="24"/>
          <w:szCs w:val="24"/>
          <w:lang w:val="es-ES"/>
        </w:rPr>
        <w:t xml:space="preserve">Statistik Deskriptif Rata-rata Skor </w:t>
      </w:r>
      <w:r w:rsidRPr="00937B75">
        <w:rPr>
          <w:rFonts w:ascii="Times New Roman" w:hAnsi="Times New Roman" w:cs="Times New Roman"/>
          <w:b/>
          <w:sz w:val="24"/>
          <w:szCs w:val="24"/>
          <w:lang w:eastAsia="id-ID"/>
        </w:rPr>
        <w:t>Profesionalisme Auditor Internal</w:t>
      </w:r>
    </w:p>
    <w:tbl>
      <w:tblPr>
        <w:tblW w:w="8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7"/>
        <w:gridCol w:w="421"/>
        <w:gridCol w:w="751"/>
        <w:gridCol w:w="951"/>
        <w:gridCol w:w="1127"/>
        <w:gridCol w:w="771"/>
        <w:gridCol w:w="871"/>
        <w:gridCol w:w="1061"/>
      </w:tblGrid>
      <w:tr w:rsidR="00B4659B" w:rsidRPr="00937B75" w:rsidTr="006F4C3A">
        <w:trPr>
          <w:cantSplit/>
        </w:trPr>
        <w:tc>
          <w:tcPr>
            <w:tcW w:w="8080" w:type="dxa"/>
            <w:gridSpan w:val="8"/>
            <w:tcBorders>
              <w:top w:val="nil"/>
              <w:left w:val="nil"/>
              <w:bottom w:val="nil"/>
              <w:right w:val="nil"/>
            </w:tcBorders>
            <w:shd w:val="clear" w:color="auto" w:fill="FFFFFF"/>
            <w:vAlign w:val="center"/>
          </w:tcPr>
          <w:p w:rsidR="00B4659B" w:rsidRPr="00937B75" w:rsidRDefault="00B4659B" w:rsidP="00C058CD">
            <w:pPr>
              <w:autoSpaceDE w:val="0"/>
              <w:autoSpaceDN w:val="0"/>
              <w:adjustRightInd w:val="0"/>
              <w:spacing w:after="0" w:line="360" w:lineRule="auto"/>
              <w:ind w:right="60"/>
              <w:rPr>
                <w:rFonts w:ascii="Times New Roman" w:eastAsiaTheme="minorHAnsi" w:hAnsi="Times New Roman" w:cs="Times New Roman"/>
                <w:sz w:val="18"/>
                <w:szCs w:val="18"/>
                <w:lang w:val="en-US"/>
              </w:rPr>
            </w:pPr>
          </w:p>
        </w:tc>
      </w:tr>
      <w:tr w:rsidR="00B4659B" w:rsidRPr="00937B75" w:rsidTr="00B4659B">
        <w:trPr>
          <w:cantSplit/>
        </w:trPr>
        <w:tc>
          <w:tcPr>
            <w:tcW w:w="8080" w:type="dxa"/>
            <w:gridSpan w:val="8"/>
            <w:tcBorders>
              <w:top w:val="nil"/>
              <w:left w:val="nil"/>
              <w:bottom w:val="nil"/>
              <w:right w:val="nil"/>
            </w:tcBorders>
            <w:shd w:val="clear" w:color="auto" w:fill="FFFFFF"/>
            <w:vAlign w:val="center"/>
          </w:tcPr>
          <w:p w:rsidR="00B4659B" w:rsidRPr="00937B75" w:rsidRDefault="00B4659B" w:rsidP="00C058CD">
            <w:pPr>
              <w:autoSpaceDE w:val="0"/>
              <w:autoSpaceDN w:val="0"/>
              <w:adjustRightInd w:val="0"/>
              <w:spacing w:after="0" w:line="360" w:lineRule="auto"/>
              <w:ind w:left="60" w:right="60"/>
              <w:jc w:val="center"/>
              <w:rPr>
                <w:rFonts w:ascii="Times New Roman" w:eastAsiaTheme="minorHAnsi" w:hAnsi="Times New Roman" w:cs="Times New Roman"/>
                <w:b/>
                <w:bCs/>
                <w:sz w:val="18"/>
                <w:szCs w:val="18"/>
                <w:lang w:val="en-US"/>
              </w:rPr>
            </w:pPr>
            <w:r w:rsidRPr="00937B75">
              <w:rPr>
                <w:rFonts w:ascii="Times New Roman" w:eastAsiaTheme="minorHAnsi" w:hAnsi="Times New Roman" w:cs="Times New Roman"/>
                <w:b/>
                <w:bCs/>
                <w:sz w:val="18"/>
                <w:szCs w:val="18"/>
                <w:lang w:val="en-US"/>
              </w:rPr>
              <w:t>Descriptive Statistics</w:t>
            </w:r>
          </w:p>
        </w:tc>
      </w:tr>
      <w:tr w:rsidR="00B4659B" w:rsidRPr="00937B75" w:rsidTr="006F4C3A">
        <w:trPr>
          <w:cantSplit/>
        </w:trPr>
        <w:tc>
          <w:tcPr>
            <w:tcW w:w="212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B4659B" w:rsidRPr="00937B75" w:rsidRDefault="00B4659B" w:rsidP="006F4C3A">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421" w:type="dxa"/>
            <w:tcBorders>
              <w:top w:val="single" w:sz="16" w:space="0" w:color="000000"/>
              <w:left w:val="single" w:sz="16" w:space="0" w:color="000000"/>
              <w:bottom w:val="single" w:sz="16" w:space="0" w:color="000000"/>
            </w:tcBorders>
            <w:shd w:val="clear" w:color="auto" w:fill="FFFFFF"/>
            <w:vAlign w:val="bottom"/>
          </w:tcPr>
          <w:p w:rsidR="00B4659B" w:rsidRPr="00937B75" w:rsidRDefault="00B4659B" w:rsidP="006F4C3A">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N</w:t>
            </w:r>
          </w:p>
        </w:tc>
        <w:tc>
          <w:tcPr>
            <w:tcW w:w="751" w:type="dxa"/>
            <w:tcBorders>
              <w:top w:val="single" w:sz="16" w:space="0" w:color="000000"/>
              <w:bottom w:val="single" w:sz="16" w:space="0" w:color="000000"/>
            </w:tcBorders>
            <w:shd w:val="clear" w:color="auto" w:fill="FFFFFF"/>
            <w:vAlign w:val="bottom"/>
          </w:tcPr>
          <w:p w:rsidR="00B4659B" w:rsidRPr="00937B75" w:rsidRDefault="00B4659B" w:rsidP="006F4C3A">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Range</w:t>
            </w:r>
          </w:p>
        </w:tc>
        <w:tc>
          <w:tcPr>
            <w:tcW w:w="951" w:type="dxa"/>
            <w:tcBorders>
              <w:top w:val="single" w:sz="16" w:space="0" w:color="000000"/>
              <w:bottom w:val="single" w:sz="16" w:space="0" w:color="000000"/>
            </w:tcBorders>
            <w:shd w:val="clear" w:color="auto" w:fill="FFFFFF"/>
            <w:vAlign w:val="bottom"/>
          </w:tcPr>
          <w:p w:rsidR="00B4659B" w:rsidRPr="00937B75" w:rsidRDefault="00B4659B" w:rsidP="006F4C3A">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Minimum</w:t>
            </w:r>
          </w:p>
        </w:tc>
        <w:tc>
          <w:tcPr>
            <w:tcW w:w="1127" w:type="dxa"/>
            <w:tcBorders>
              <w:top w:val="single" w:sz="16" w:space="0" w:color="000000"/>
              <w:bottom w:val="single" w:sz="16" w:space="0" w:color="000000"/>
            </w:tcBorders>
            <w:shd w:val="clear" w:color="auto" w:fill="FFFFFF"/>
            <w:vAlign w:val="bottom"/>
          </w:tcPr>
          <w:p w:rsidR="00B4659B" w:rsidRPr="00937B75" w:rsidRDefault="00B4659B" w:rsidP="006F4C3A">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Maximum</w:t>
            </w:r>
          </w:p>
        </w:tc>
        <w:tc>
          <w:tcPr>
            <w:tcW w:w="771" w:type="dxa"/>
            <w:tcBorders>
              <w:top w:val="single" w:sz="16" w:space="0" w:color="000000"/>
              <w:bottom w:val="single" w:sz="16" w:space="0" w:color="000000"/>
            </w:tcBorders>
            <w:shd w:val="clear" w:color="auto" w:fill="FFFFFF"/>
            <w:vAlign w:val="bottom"/>
          </w:tcPr>
          <w:p w:rsidR="00B4659B" w:rsidRPr="00937B75" w:rsidRDefault="00B4659B" w:rsidP="006F4C3A">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Sum</w:t>
            </w:r>
          </w:p>
        </w:tc>
        <w:tc>
          <w:tcPr>
            <w:tcW w:w="871" w:type="dxa"/>
            <w:tcBorders>
              <w:top w:val="single" w:sz="16" w:space="0" w:color="000000"/>
              <w:bottom w:val="single" w:sz="16" w:space="0" w:color="000000"/>
            </w:tcBorders>
            <w:shd w:val="clear" w:color="auto" w:fill="FFFFFF"/>
            <w:vAlign w:val="bottom"/>
          </w:tcPr>
          <w:p w:rsidR="00B4659B" w:rsidRPr="00937B75" w:rsidRDefault="00B4659B" w:rsidP="006F4C3A">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Mean</w:t>
            </w:r>
          </w:p>
        </w:tc>
        <w:tc>
          <w:tcPr>
            <w:tcW w:w="1061" w:type="dxa"/>
            <w:tcBorders>
              <w:top w:val="single" w:sz="16" w:space="0" w:color="000000"/>
              <w:bottom w:val="single" w:sz="16" w:space="0" w:color="000000"/>
              <w:right w:val="single" w:sz="16" w:space="0" w:color="000000"/>
            </w:tcBorders>
            <w:shd w:val="clear" w:color="auto" w:fill="FFFFFF"/>
            <w:vAlign w:val="bottom"/>
          </w:tcPr>
          <w:p w:rsidR="00B4659B" w:rsidRPr="00937B75" w:rsidRDefault="00B4659B" w:rsidP="006F4C3A">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Std. Deviation</w:t>
            </w:r>
          </w:p>
        </w:tc>
      </w:tr>
      <w:tr w:rsidR="00B4659B" w:rsidRPr="00937B75" w:rsidTr="006F4C3A">
        <w:trPr>
          <w:cantSplit/>
        </w:trPr>
        <w:tc>
          <w:tcPr>
            <w:tcW w:w="2127" w:type="dxa"/>
            <w:tcBorders>
              <w:top w:val="single" w:sz="16" w:space="0" w:color="000000"/>
              <w:left w:val="single" w:sz="16" w:space="0" w:color="000000"/>
              <w:bottom w:val="nil"/>
              <w:right w:val="single" w:sz="16" w:space="0" w:color="000000"/>
            </w:tcBorders>
            <w:shd w:val="clear" w:color="auto" w:fill="FFFFFF"/>
          </w:tcPr>
          <w:p w:rsidR="00B4659B" w:rsidRPr="00937B75" w:rsidRDefault="00B4659B" w:rsidP="006F4C3A">
            <w:pPr>
              <w:autoSpaceDE w:val="0"/>
              <w:autoSpaceDN w:val="0"/>
              <w:adjustRightInd w:val="0"/>
              <w:spacing w:after="0" w:line="320" w:lineRule="atLeast"/>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Profesionalisme Auditor Internal (X1)</w:t>
            </w:r>
          </w:p>
        </w:tc>
        <w:tc>
          <w:tcPr>
            <w:tcW w:w="421" w:type="dxa"/>
            <w:tcBorders>
              <w:top w:val="single" w:sz="16" w:space="0" w:color="000000"/>
              <w:left w:val="single" w:sz="16" w:space="0" w:color="000000"/>
              <w:bottom w:val="nil"/>
            </w:tcBorders>
            <w:shd w:val="clear" w:color="auto" w:fill="FFFFFF"/>
            <w:vAlign w:val="center"/>
          </w:tcPr>
          <w:p w:rsidR="00B4659B" w:rsidRPr="00937B75" w:rsidRDefault="00B4659B" w:rsidP="006F4C3A">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78</w:t>
            </w:r>
          </w:p>
        </w:tc>
        <w:tc>
          <w:tcPr>
            <w:tcW w:w="751" w:type="dxa"/>
            <w:tcBorders>
              <w:top w:val="single" w:sz="16" w:space="0" w:color="000000"/>
              <w:bottom w:val="nil"/>
            </w:tcBorders>
            <w:shd w:val="clear" w:color="auto" w:fill="FFFFFF"/>
            <w:vAlign w:val="center"/>
          </w:tcPr>
          <w:p w:rsidR="00B4659B" w:rsidRPr="00937B75" w:rsidRDefault="00B4659B" w:rsidP="006F4C3A">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35.00</w:t>
            </w:r>
          </w:p>
        </w:tc>
        <w:tc>
          <w:tcPr>
            <w:tcW w:w="951" w:type="dxa"/>
            <w:tcBorders>
              <w:top w:val="single" w:sz="16" w:space="0" w:color="000000"/>
              <w:bottom w:val="nil"/>
            </w:tcBorders>
            <w:shd w:val="clear" w:color="auto" w:fill="FFFFFF"/>
            <w:vAlign w:val="center"/>
          </w:tcPr>
          <w:p w:rsidR="00B4659B" w:rsidRPr="00937B75" w:rsidRDefault="00B4659B" w:rsidP="006F4C3A">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66.00</w:t>
            </w:r>
          </w:p>
        </w:tc>
        <w:tc>
          <w:tcPr>
            <w:tcW w:w="1127" w:type="dxa"/>
            <w:tcBorders>
              <w:top w:val="single" w:sz="16" w:space="0" w:color="000000"/>
              <w:bottom w:val="nil"/>
            </w:tcBorders>
            <w:shd w:val="clear" w:color="auto" w:fill="FFFFFF"/>
            <w:vAlign w:val="center"/>
          </w:tcPr>
          <w:p w:rsidR="00B4659B" w:rsidRPr="00937B75" w:rsidRDefault="00B4659B" w:rsidP="006F4C3A">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101.00</w:t>
            </w:r>
          </w:p>
        </w:tc>
        <w:tc>
          <w:tcPr>
            <w:tcW w:w="771" w:type="dxa"/>
            <w:tcBorders>
              <w:top w:val="single" w:sz="16" w:space="0" w:color="000000"/>
              <w:bottom w:val="nil"/>
            </w:tcBorders>
            <w:shd w:val="clear" w:color="auto" w:fill="FFFFFF"/>
            <w:vAlign w:val="center"/>
          </w:tcPr>
          <w:p w:rsidR="00B4659B" w:rsidRPr="00937B75" w:rsidRDefault="00B4659B" w:rsidP="006F4C3A">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6944.0</w:t>
            </w:r>
          </w:p>
        </w:tc>
        <w:tc>
          <w:tcPr>
            <w:tcW w:w="871" w:type="dxa"/>
            <w:tcBorders>
              <w:top w:val="single" w:sz="16" w:space="0" w:color="000000"/>
              <w:bottom w:val="nil"/>
            </w:tcBorders>
            <w:shd w:val="clear" w:color="auto" w:fill="FFFFFF"/>
            <w:vAlign w:val="center"/>
          </w:tcPr>
          <w:p w:rsidR="00B4659B" w:rsidRPr="00937B75" w:rsidRDefault="00B4659B" w:rsidP="006F4C3A">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89.0256</w:t>
            </w:r>
          </w:p>
        </w:tc>
        <w:tc>
          <w:tcPr>
            <w:tcW w:w="1061" w:type="dxa"/>
            <w:tcBorders>
              <w:top w:val="single" w:sz="16" w:space="0" w:color="000000"/>
              <w:bottom w:val="nil"/>
              <w:right w:val="single" w:sz="16" w:space="0" w:color="000000"/>
            </w:tcBorders>
            <w:shd w:val="clear" w:color="auto" w:fill="FFFFFF"/>
            <w:vAlign w:val="center"/>
          </w:tcPr>
          <w:p w:rsidR="00B4659B" w:rsidRPr="00937B75" w:rsidRDefault="00B4659B" w:rsidP="006F4C3A">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8.02265</w:t>
            </w:r>
          </w:p>
        </w:tc>
      </w:tr>
      <w:tr w:rsidR="00B4659B" w:rsidRPr="00937B75" w:rsidTr="006F4C3A">
        <w:trPr>
          <w:cantSplit/>
        </w:trPr>
        <w:tc>
          <w:tcPr>
            <w:tcW w:w="2127" w:type="dxa"/>
            <w:tcBorders>
              <w:top w:val="nil"/>
              <w:left w:val="single" w:sz="16" w:space="0" w:color="000000"/>
              <w:bottom w:val="single" w:sz="16" w:space="0" w:color="000000"/>
              <w:right w:val="single" w:sz="16" w:space="0" w:color="000000"/>
            </w:tcBorders>
            <w:shd w:val="clear" w:color="auto" w:fill="FFFFFF"/>
          </w:tcPr>
          <w:p w:rsidR="00B4659B" w:rsidRPr="00937B75" w:rsidRDefault="00B4659B" w:rsidP="006F4C3A">
            <w:pPr>
              <w:autoSpaceDE w:val="0"/>
              <w:autoSpaceDN w:val="0"/>
              <w:adjustRightInd w:val="0"/>
              <w:spacing w:after="0" w:line="320" w:lineRule="atLeast"/>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Valid N (listwise)</w:t>
            </w:r>
          </w:p>
        </w:tc>
        <w:tc>
          <w:tcPr>
            <w:tcW w:w="421" w:type="dxa"/>
            <w:tcBorders>
              <w:top w:val="nil"/>
              <w:left w:val="single" w:sz="16" w:space="0" w:color="000000"/>
              <w:bottom w:val="single" w:sz="16" w:space="0" w:color="000000"/>
            </w:tcBorders>
            <w:shd w:val="clear" w:color="auto" w:fill="FFFFFF"/>
            <w:vAlign w:val="center"/>
          </w:tcPr>
          <w:p w:rsidR="00B4659B" w:rsidRPr="00937B75" w:rsidRDefault="00B4659B" w:rsidP="006F4C3A">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78</w:t>
            </w:r>
          </w:p>
        </w:tc>
        <w:tc>
          <w:tcPr>
            <w:tcW w:w="751" w:type="dxa"/>
            <w:tcBorders>
              <w:top w:val="nil"/>
              <w:bottom w:val="single" w:sz="16" w:space="0" w:color="000000"/>
            </w:tcBorders>
            <w:shd w:val="clear" w:color="auto" w:fill="FFFFFF"/>
            <w:vAlign w:val="center"/>
          </w:tcPr>
          <w:p w:rsidR="00B4659B" w:rsidRPr="00937B75" w:rsidRDefault="00B4659B" w:rsidP="006F4C3A">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951" w:type="dxa"/>
            <w:tcBorders>
              <w:top w:val="nil"/>
              <w:bottom w:val="single" w:sz="16" w:space="0" w:color="000000"/>
            </w:tcBorders>
            <w:shd w:val="clear" w:color="auto" w:fill="FFFFFF"/>
            <w:vAlign w:val="center"/>
          </w:tcPr>
          <w:p w:rsidR="00B4659B" w:rsidRPr="00937B75" w:rsidRDefault="00B4659B" w:rsidP="006F4C3A">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1127" w:type="dxa"/>
            <w:tcBorders>
              <w:top w:val="nil"/>
              <w:bottom w:val="single" w:sz="16" w:space="0" w:color="000000"/>
            </w:tcBorders>
            <w:shd w:val="clear" w:color="auto" w:fill="FFFFFF"/>
            <w:vAlign w:val="center"/>
          </w:tcPr>
          <w:p w:rsidR="00B4659B" w:rsidRPr="00937B75" w:rsidRDefault="00B4659B" w:rsidP="006F4C3A">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771" w:type="dxa"/>
            <w:tcBorders>
              <w:top w:val="nil"/>
              <w:bottom w:val="single" w:sz="16" w:space="0" w:color="000000"/>
            </w:tcBorders>
            <w:shd w:val="clear" w:color="auto" w:fill="FFFFFF"/>
            <w:vAlign w:val="center"/>
          </w:tcPr>
          <w:p w:rsidR="00B4659B" w:rsidRPr="00937B75" w:rsidRDefault="00B4659B" w:rsidP="006F4C3A">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871" w:type="dxa"/>
            <w:tcBorders>
              <w:top w:val="nil"/>
              <w:bottom w:val="single" w:sz="16" w:space="0" w:color="000000"/>
            </w:tcBorders>
            <w:shd w:val="clear" w:color="auto" w:fill="FFFFFF"/>
            <w:vAlign w:val="center"/>
          </w:tcPr>
          <w:p w:rsidR="00B4659B" w:rsidRPr="00937B75" w:rsidRDefault="00B4659B" w:rsidP="006F4C3A">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1061" w:type="dxa"/>
            <w:tcBorders>
              <w:top w:val="nil"/>
              <w:bottom w:val="single" w:sz="16" w:space="0" w:color="000000"/>
              <w:right w:val="single" w:sz="16" w:space="0" w:color="000000"/>
            </w:tcBorders>
            <w:shd w:val="clear" w:color="auto" w:fill="FFFFFF"/>
            <w:vAlign w:val="center"/>
          </w:tcPr>
          <w:p w:rsidR="00B4659B" w:rsidRPr="00937B75" w:rsidRDefault="00B4659B" w:rsidP="006F4C3A">
            <w:pPr>
              <w:autoSpaceDE w:val="0"/>
              <w:autoSpaceDN w:val="0"/>
              <w:adjustRightInd w:val="0"/>
              <w:spacing w:after="0" w:line="240" w:lineRule="auto"/>
              <w:rPr>
                <w:rFonts w:ascii="Times New Roman" w:eastAsiaTheme="minorHAnsi" w:hAnsi="Times New Roman" w:cs="Times New Roman"/>
                <w:sz w:val="24"/>
                <w:szCs w:val="24"/>
                <w:lang w:val="en-US"/>
              </w:rPr>
            </w:pPr>
          </w:p>
        </w:tc>
      </w:tr>
    </w:tbl>
    <w:p w:rsidR="00B4659B" w:rsidRPr="00937B75" w:rsidRDefault="00B4659B" w:rsidP="00B4659B">
      <w:pPr>
        <w:pStyle w:val="NoSpacing"/>
        <w:tabs>
          <w:tab w:val="left" w:pos="709"/>
        </w:tabs>
        <w:spacing w:line="480" w:lineRule="auto"/>
        <w:jc w:val="both"/>
      </w:pPr>
    </w:p>
    <w:p w:rsidR="00B4659B" w:rsidRPr="00937B75" w:rsidRDefault="00B4659B" w:rsidP="00B4659B">
      <w:pPr>
        <w:spacing w:after="0" w:line="480" w:lineRule="auto"/>
        <w:ind w:firstLine="720"/>
        <w:jc w:val="both"/>
        <w:rPr>
          <w:rFonts w:ascii="Times New Roman" w:hAnsi="Times New Roman" w:cs="Times New Roman"/>
          <w:sz w:val="24"/>
          <w:szCs w:val="24"/>
        </w:rPr>
      </w:pPr>
      <w:r w:rsidRPr="00937B75">
        <w:rPr>
          <w:rFonts w:ascii="Times New Roman" w:hAnsi="Times New Roman" w:cs="Times New Roman"/>
          <w:iCs/>
          <w:sz w:val="24"/>
          <w:szCs w:val="24"/>
        </w:rPr>
        <w:t xml:space="preserve">Berdasarkan data </w:t>
      </w:r>
      <w:r w:rsidRPr="00937B75">
        <w:rPr>
          <w:rFonts w:ascii="Times New Roman" w:hAnsi="Times New Roman" w:cs="Times New Roman"/>
          <w:iCs/>
          <w:sz w:val="24"/>
          <w:szCs w:val="24"/>
          <w:lang w:val="en-US"/>
        </w:rPr>
        <w:t xml:space="preserve">total skor pada tabel di atas </w:t>
      </w:r>
      <w:r w:rsidRPr="00937B75">
        <w:rPr>
          <w:rFonts w:ascii="Times New Roman" w:hAnsi="Times New Roman" w:cs="Times New Roman"/>
          <w:sz w:val="24"/>
          <w:szCs w:val="24"/>
        </w:rPr>
        <w:t>maka dapat dihitung nilai rata-rata (</w:t>
      </w:r>
      <w:r w:rsidRPr="00937B75">
        <w:rPr>
          <w:rFonts w:ascii="Times New Roman" w:hAnsi="Times New Roman" w:cs="Times New Roman"/>
          <w:i/>
          <w:sz w:val="24"/>
          <w:szCs w:val="24"/>
        </w:rPr>
        <w:t>mean</w:t>
      </w:r>
      <w:r w:rsidRPr="00937B75">
        <w:rPr>
          <w:rFonts w:ascii="Times New Roman" w:hAnsi="Times New Roman" w:cs="Times New Roman"/>
          <w:sz w:val="24"/>
          <w:szCs w:val="24"/>
        </w:rPr>
        <w:t>) secara keseluruhan mengenai variabel Profesionalisme Auditor Internal</w:t>
      </w:r>
      <w:r w:rsidR="00333B10">
        <w:rPr>
          <w:rFonts w:ascii="Times New Roman" w:hAnsi="Times New Roman" w:cs="Times New Roman"/>
          <w:sz w:val="24"/>
          <w:szCs w:val="24"/>
        </w:rPr>
        <w:t xml:space="preserve"> </w:t>
      </w:r>
      <w:r w:rsidRPr="00937B75">
        <w:rPr>
          <w:rFonts w:ascii="Times New Roman" w:hAnsi="Times New Roman" w:cs="Times New Roman"/>
          <w:sz w:val="24"/>
          <w:szCs w:val="24"/>
        </w:rPr>
        <w:t>pada Perusahaan Sektor Jasa BUMN Kota Bandung adalah sebagai berikut:</w:t>
      </w:r>
    </w:p>
    <w:p w:rsidR="00B4659B" w:rsidRPr="00937B75" w:rsidRDefault="00B4659B" w:rsidP="00B4659B">
      <w:pPr>
        <w:spacing w:after="0" w:line="480" w:lineRule="auto"/>
        <w:ind w:firstLine="720"/>
        <w:jc w:val="both"/>
        <w:rPr>
          <w:rFonts w:ascii="Times New Roman" w:hAnsi="Times New Roman" w:cs="Times New Roman"/>
          <w:sz w:val="24"/>
          <w:szCs w:val="24"/>
        </w:rPr>
      </w:pPr>
      <m:oMathPara>
        <m:oMath>
          <m:r>
            <w:rPr>
              <w:rFonts w:ascii="Cambria Math" w:hAnsi="Cambria Math" w:cs="Times New Roman"/>
              <w:sz w:val="24"/>
              <w:szCs w:val="24"/>
            </w:rPr>
            <m:t>Rata</m:t>
          </m:r>
          <m:r>
            <w:rPr>
              <w:rFonts w:ascii="Times New Roman" w:hAnsi="Times New Roman" w:cs="Times New Roman"/>
              <w:sz w:val="24"/>
              <w:szCs w:val="24"/>
            </w:rPr>
            <m:t>-</m:t>
          </m:r>
          <m:r>
            <w:rPr>
              <w:rFonts w:ascii="Cambria Math" w:hAnsi="Cambria Math" w:cs="Times New Roman"/>
              <w:sz w:val="24"/>
              <w:szCs w:val="24"/>
            </w:rPr>
            <m:t>rata</m:t>
          </m:r>
          <m:d>
            <m:dPr>
              <m:ctrlPr>
                <w:rPr>
                  <w:rFonts w:ascii="Cambria Math" w:hAnsi="Times New Roman" w:cs="Times New Roman"/>
                  <w:i/>
                  <w:sz w:val="24"/>
                  <w:szCs w:val="24"/>
                </w:rPr>
              </m:ctrlPr>
            </m:dPr>
            <m:e>
              <m:r>
                <w:rPr>
                  <w:rFonts w:ascii="Cambria Math" w:hAnsi="Cambria Math" w:cs="Times New Roman"/>
                  <w:sz w:val="24"/>
                  <w:szCs w:val="24"/>
                </w:rPr>
                <m:t>Me</m:t>
              </m:r>
            </m:e>
          </m:d>
          <m:r>
            <w:rPr>
              <w:rFonts w:ascii="Cambria Math" w:hAnsi="Times New Roman" w:cs="Times New Roman"/>
              <w:sz w:val="24"/>
              <w:szCs w:val="24"/>
            </w:rPr>
            <m:t xml:space="preserve">= </m:t>
          </m:r>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6944</m:t>
              </m:r>
            </m:num>
            <m:den>
              <m:r>
                <w:rPr>
                  <w:rFonts w:ascii="Cambria Math" w:hAnsi="Times New Roman" w:cs="Times New Roman"/>
                  <w:sz w:val="24"/>
                  <w:szCs w:val="24"/>
                </w:rPr>
                <m:t>78</m:t>
              </m:r>
            </m:den>
          </m:f>
          <m:r>
            <w:rPr>
              <w:rFonts w:ascii="Cambria Math" w:hAnsi="Times New Roman" w:cs="Times New Roman"/>
              <w:sz w:val="24"/>
              <w:szCs w:val="24"/>
            </w:rPr>
            <m:t>=89,03</m:t>
          </m:r>
        </m:oMath>
      </m:oMathPara>
    </w:p>
    <w:p w:rsidR="00B4659B" w:rsidRPr="00937B75" w:rsidRDefault="00B4659B" w:rsidP="00B4659B">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lastRenderedPageBreak/>
        <w:t xml:space="preserve">Hasil perhitungan rata-rata dari total skor jawaban </w:t>
      </w:r>
      <w:r w:rsidRPr="00937B75">
        <w:rPr>
          <w:rFonts w:ascii="Times New Roman" w:hAnsi="Times New Roman" w:cs="Times New Roman"/>
          <w:sz w:val="24"/>
          <w:szCs w:val="24"/>
          <w:lang w:val="en-US"/>
        </w:rPr>
        <w:t xml:space="preserve">78 responden </w:t>
      </w:r>
      <w:r w:rsidRPr="00937B75">
        <w:rPr>
          <w:rFonts w:ascii="Times New Roman" w:hAnsi="Times New Roman" w:cs="Times New Roman"/>
          <w:sz w:val="24"/>
          <w:szCs w:val="24"/>
        </w:rPr>
        <w:t xml:space="preserve">berkaitan dengan variabel Profesionalisme Auditor Internal, diperoleh nilai rata-rata skor sebesar </w:t>
      </w:r>
      <w:r w:rsidRPr="00937B75">
        <w:rPr>
          <w:rFonts w:ascii="Times New Roman" w:hAnsi="Times New Roman" w:cs="Times New Roman"/>
          <w:sz w:val="24"/>
          <w:szCs w:val="24"/>
          <w:lang w:val="en-US"/>
        </w:rPr>
        <w:t>89,03</w:t>
      </w:r>
      <w:r w:rsidRPr="00937B75">
        <w:rPr>
          <w:rFonts w:ascii="Times New Roman" w:hAnsi="Times New Roman" w:cs="Times New Roman"/>
          <w:sz w:val="24"/>
          <w:szCs w:val="24"/>
        </w:rPr>
        <w:t>. Nilai rata-rata variabel Profesionalisme Auditor Internal</w:t>
      </w:r>
      <w:r w:rsidRPr="00937B75">
        <w:rPr>
          <w:rFonts w:ascii="Times New Roman" w:hAnsi="Times New Roman" w:cs="Times New Roman"/>
          <w:bCs/>
          <w:sz w:val="24"/>
          <w:szCs w:val="24"/>
          <w:lang w:val="en-US"/>
        </w:rPr>
        <w:t>b</w:t>
      </w:r>
      <w:r w:rsidRPr="00937B75">
        <w:rPr>
          <w:rFonts w:ascii="Times New Roman" w:hAnsi="Times New Roman" w:cs="Times New Roman"/>
          <w:sz w:val="24"/>
          <w:szCs w:val="24"/>
        </w:rPr>
        <w:t>erada pada interval 88,2 – 105</w:t>
      </w:r>
      <w:r w:rsidR="009264F0">
        <w:rPr>
          <w:rFonts w:ascii="Times New Roman" w:hAnsi="Times New Roman" w:cs="Times New Roman"/>
          <w:sz w:val="24"/>
          <w:szCs w:val="24"/>
          <w:lang w:val="en-US"/>
        </w:rPr>
        <w:t xml:space="preserve"> </w:t>
      </w:r>
      <w:r w:rsidRPr="00937B75">
        <w:rPr>
          <w:rFonts w:ascii="Times New Roman" w:hAnsi="Times New Roman" w:cs="Times New Roman"/>
          <w:sz w:val="24"/>
          <w:szCs w:val="24"/>
        </w:rPr>
        <w:t>dirancang untuk kriteria “</w:t>
      </w:r>
      <w:r w:rsidRPr="00937B75">
        <w:rPr>
          <w:rFonts w:ascii="Times New Roman" w:hAnsi="Times New Roman" w:cs="Times New Roman"/>
          <w:sz w:val="24"/>
          <w:szCs w:val="24"/>
          <w:lang w:val="en-US"/>
        </w:rPr>
        <w:t>Sangat profesional</w:t>
      </w:r>
      <w:r w:rsidRPr="00937B75">
        <w:rPr>
          <w:rFonts w:ascii="Times New Roman" w:hAnsi="Times New Roman" w:cs="Times New Roman"/>
          <w:sz w:val="24"/>
          <w:szCs w:val="24"/>
        </w:rPr>
        <w:t xml:space="preserve">”. </w:t>
      </w:r>
    </w:p>
    <w:p w:rsidR="00B4659B" w:rsidRPr="00937B75" w:rsidRDefault="00B4659B" w:rsidP="00B626A8">
      <w:pPr>
        <w:pStyle w:val="NoSpacing"/>
        <w:spacing w:line="480" w:lineRule="auto"/>
        <w:ind w:firstLine="851"/>
        <w:jc w:val="both"/>
      </w:pPr>
      <w:r w:rsidRPr="00937B75">
        <w:rPr>
          <w:lang w:eastAsia="id-ID"/>
        </w:rPr>
        <w:t xml:space="preserve">Hasil yang diperoleh menunjukkan bahwa Auditor Internal </w:t>
      </w:r>
      <w:r w:rsidRPr="00937B75">
        <w:t xml:space="preserve">Perusahaan Sektor Jasa BUMN Kota Bandung sudah sangat profesional dalam </w:t>
      </w:r>
      <w:r w:rsidR="00B42837">
        <w:t xml:space="preserve">menjalankan </w:t>
      </w:r>
      <w:r w:rsidRPr="00937B75">
        <w:t>tugasnya.</w:t>
      </w:r>
      <w:r w:rsidR="00C84966">
        <w:t xml:space="preserve"> Hal ini didukung oleh </w:t>
      </w:r>
      <w:r w:rsidR="00223425">
        <w:t xml:space="preserve">pencapaian indikator dari masing – masing dimensi profesionalisme auditor internal yaitu, independensi, kemampuan professional, lingkup pekerjaan, pelaksanaan tugas audit internal dan manajemen bagian audit internal. Namun Profesionalisme auditor internal pada Perusahaan Sektor Jasa </w:t>
      </w:r>
      <w:r w:rsidR="00C12081">
        <w:t xml:space="preserve">BUMN </w:t>
      </w:r>
      <w:r w:rsidR="00223425">
        <w:t>Kota Bandun</w:t>
      </w:r>
      <w:r w:rsidR="00B10A45">
        <w:t>g masih memiliki kelemahan dalam lingkup pekerjaan yaitu</w:t>
      </w:r>
      <w:r w:rsidR="00223425">
        <w:t xml:space="preserve"> masih kurangnya</w:t>
      </w:r>
      <w:r w:rsidR="00B10A45">
        <w:t xml:space="preserve"> keandalan dalam menyampaikan informasi</w:t>
      </w:r>
      <w:r w:rsidR="005529FB">
        <w:t>, namun hanya beberapa responden atau auditor internal yang masih</w:t>
      </w:r>
      <w:r w:rsidR="00B10A45">
        <w:t xml:space="preserve"> kurang keandalannya dalam menyampaikan informasi. </w:t>
      </w:r>
    </w:p>
    <w:p w:rsidR="00C058CD" w:rsidRPr="00937B75" w:rsidRDefault="00C058CD" w:rsidP="00C058CD">
      <w:pPr>
        <w:pStyle w:val="NoSpacing"/>
        <w:spacing w:line="480" w:lineRule="auto"/>
        <w:jc w:val="both"/>
        <w:rPr>
          <w:noProof/>
        </w:rPr>
      </w:pPr>
    </w:p>
    <w:p w:rsidR="00C058CD" w:rsidRPr="00937B75" w:rsidRDefault="006F4C3A" w:rsidP="00C058CD">
      <w:pPr>
        <w:spacing w:after="0" w:line="480" w:lineRule="auto"/>
        <w:ind w:left="709" w:hanging="709"/>
        <w:contextualSpacing/>
        <w:rPr>
          <w:rFonts w:ascii="Times New Roman" w:hAnsi="Times New Roman" w:cs="Times New Roman"/>
          <w:b/>
          <w:sz w:val="24"/>
          <w:szCs w:val="24"/>
          <w:lang w:val="en-US"/>
        </w:rPr>
      </w:pPr>
      <w:r w:rsidRPr="00937B75">
        <w:rPr>
          <w:rFonts w:ascii="Times New Roman" w:hAnsi="Times New Roman" w:cs="Times New Roman"/>
          <w:b/>
          <w:sz w:val="24"/>
          <w:szCs w:val="24"/>
          <w:lang w:val="en-US"/>
        </w:rPr>
        <w:t>4.2.2.2</w:t>
      </w:r>
      <w:r w:rsidR="00C058CD" w:rsidRPr="00937B75">
        <w:rPr>
          <w:rFonts w:ascii="Times New Roman" w:hAnsi="Times New Roman" w:cs="Times New Roman"/>
          <w:b/>
          <w:sz w:val="24"/>
          <w:szCs w:val="24"/>
          <w:lang w:val="en-US"/>
        </w:rPr>
        <w:tab/>
      </w:r>
      <w:r w:rsidR="00C058CD" w:rsidRPr="00937B75">
        <w:rPr>
          <w:rFonts w:ascii="Times New Roman" w:hAnsi="Times New Roman" w:cs="Times New Roman"/>
          <w:b/>
          <w:sz w:val="24"/>
          <w:szCs w:val="24"/>
        </w:rPr>
        <w:t xml:space="preserve">Analisis </w:t>
      </w:r>
      <w:r w:rsidR="00C058CD" w:rsidRPr="00937B75">
        <w:rPr>
          <w:rFonts w:ascii="Times New Roman" w:hAnsi="Times New Roman" w:cs="Times New Roman"/>
          <w:b/>
          <w:sz w:val="24"/>
          <w:szCs w:val="24"/>
          <w:lang w:val="en-US"/>
        </w:rPr>
        <w:t xml:space="preserve">Deskriptif </w:t>
      </w:r>
      <w:r w:rsidR="005529FB">
        <w:rPr>
          <w:rFonts w:ascii="Times New Roman" w:hAnsi="Times New Roman" w:cs="Times New Roman"/>
          <w:b/>
          <w:i/>
          <w:sz w:val="24"/>
          <w:szCs w:val="24"/>
          <w:lang w:val="en-US"/>
        </w:rPr>
        <w:t xml:space="preserve">Locus of </w:t>
      </w:r>
      <w:r w:rsidRPr="00937B75">
        <w:rPr>
          <w:rFonts w:ascii="Times New Roman" w:hAnsi="Times New Roman" w:cs="Times New Roman"/>
          <w:b/>
          <w:i/>
          <w:sz w:val="24"/>
          <w:szCs w:val="24"/>
          <w:lang w:val="en-US"/>
        </w:rPr>
        <w:t>Control</w:t>
      </w:r>
      <w:r w:rsidR="00B10A45">
        <w:rPr>
          <w:rFonts w:ascii="Times New Roman" w:hAnsi="Times New Roman" w:cs="Times New Roman"/>
          <w:b/>
          <w:i/>
          <w:sz w:val="24"/>
          <w:szCs w:val="24"/>
          <w:lang w:val="en-US"/>
        </w:rPr>
        <w:t xml:space="preserve"> </w:t>
      </w:r>
      <w:r w:rsidR="00C058CD" w:rsidRPr="00937B75">
        <w:rPr>
          <w:rFonts w:ascii="Times New Roman" w:hAnsi="Times New Roman" w:cs="Times New Roman"/>
          <w:b/>
          <w:sz w:val="24"/>
          <w:szCs w:val="24"/>
          <w:lang w:val="en-US"/>
        </w:rPr>
        <w:t>Pada Perusahaan Sektor Jasa BUMN Kota Bandung</w:t>
      </w:r>
    </w:p>
    <w:p w:rsidR="006F4C3A" w:rsidRPr="00937B75" w:rsidRDefault="006F4C3A" w:rsidP="006F4C3A">
      <w:pPr>
        <w:pStyle w:val="NoSpacing"/>
        <w:tabs>
          <w:tab w:val="left" w:pos="709"/>
        </w:tabs>
        <w:spacing w:line="480" w:lineRule="auto"/>
        <w:jc w:val="both"/>
      </w:pPr>
      <w:r w:rsidRPr="00937B75">
        <w:tab/>
        <w:t xml:space="preserve">Berdasarkan data hasil penyebaran kuesioner yang terdiri dari 10 butir pernyataan untuk variabel </w:t>
      </w:r>
      <w:r w:rsidR="002D718C">
        <w:rPr>
          <w:i/>
          <w:lang w:eastAsia="id-ID"/>
        </w:rPr>
        <w:t xml:space="preserve">Locus Of </w:t>
      </w:r>
      <w:r w:rsidRPr="00937B75">
        <w:rPr>
          <w:i/>
          <w:lang w:eastAsia="id-ID"/>
        </w:rPr>
        <w:t>Control</w:t>
      </w:r>
      <w:r w:rsidRPr="00937B75">
        <w:t xml:space="preserve">, penulis melakukan kategorisasi terhadap variabel </w:t>
      </w:r>
      <w:r w:rsidRPr="00937B75">
        <w:rPr>
          <w:i/>
          <w:lang w:eastAsia="id-ID"/>
        </w:rPr>
        <w:t xml:space="preserve">Locus Of Control </w:t>
      </w:r>
      <w:r w:rsidRPr="00937B75">
        <w:t>berdasarkan skor tertinggi dan terendah</w:t>
      </w:r>
      <w:r w:rsidRPr="00937B75">
        <w:rPr>
          <w:lang w:val="id-ID"/>
        </w:rPr>
        <w:t>.</w:t>
      </w:r>
      <w:r w:rsidRPr="00937B75">
        <w:t xml:space="preserve"> Berdasarkan perhitungan tersebut penulis menetapkan kriteria untuk variabel </w:t>
      </w:r>
      <w:r w:rsidRPr="00937B75">
        <w:rPr>
          <w:i/>
          <w:lang w:eastAsia="id-ID"/>
        </w:rPr>
        <w:t xml:space="preserve">Locus Of Control </w:t>
      </w:r>
      <w:r w:rsidRPr="00937B75">
        <w:lastRenderedPageBreak/>
        <w:t>sebagaimana yang telah dijelaskan pada Bab 3 dapat disusun dalam table sebagai berikut :</w:t>
      </w:r>
    </w:p>
    <w:p w:rsidR="006E79C1" w:rsidRPr="00937B75" w:rsidRDefault="006E79C1" w:rsidP="006E79C1">
      <w:pPr>
        <w:pStyle w:val="NoSpacing"/>
        <w:tabs>
          <w:tab w:val="left" w:pos="709"/>
        </w:tabs>
        <w:spacing w:line="360" w:lineRule="auto"/>
      </w:pPr>
    </w:p>
    <w:p w:rsidR="006F4C3A" w:rsidRPr="00937B75" w:rsidRDefault="006F4C3A" w:rsidP="006E79C1">
      <w:pPr>
        <w:pStyle w:val="NoSpacing"/>
        <w:tabs>
          <w:tab w:val="left" w:pos="709"/>
        </w:tabs>
        <w:spacing w:line="360" w:lineRule="auto"/>
        <w:jc w:val="center"/>
        <w:rPr>
          <w:b/>
        </w:rPr>
      </w:pPr>
      <w:r w:rsidRPr="00937B75">
        <w:rPr>
          <w:b/>
        </w:rPr>
        <w:t xml:space="preserve">Tabel </w:t>
      </w:r>
      <w:r w:rsidR="006E79C1" w:rsidRPr="00937B75">
        <w:rPr>
          <w:b/>
        </w:rPr>
        <w:t>4.21</w:t>
      </w:r>
    </w:p>
    <w:p w:rsidR="006F4C3A" w:rsidRPr="00937B75" w:rsidRDefault="006F4C3A" w:rsidP="006E79C1">
      <w:pPr>
        <w:pStyle w:val="NoSpacing"/>
        <w:tabs>
          <w:tab w:val="left" w:pos="709"/>
        </w:tabs>
        <w:spacing w:line="360" w:lineRule="auto"/>
        <w:jc w:val="center"/>
        <w:rPr>
          <w:b/>
        </w:rPr>
      </w:pPr>
      <w:r w:rsidRPr="00937B75">
        <w:rPr>
          <w:b/>
        </w:rPr>
        <w:t xml:space="preserve">Pedoman Kategorisasi </w:t>
      </w:r>
      <w:r w:rsidRPr="00937B75">
        <w:rPr>
          <w:b/>
          <w:i/>
        </w:rPr>
        <w:t>Locus of Control</w:t>
      </w:r>
    </w:p>
    <w:tbl>
      <w:tblPr>
        <w:tblStyle w:val="TableGrid"/>
        <w:tblW w:w="0" w:type="auto"/>
        <w:jc w:val="center"/>
        <w:tblInd w:w="2093" w:type="dxa"/>
        <w:tblLook w:val="04A0" w:firstRow="1" w:lastRow="0" w:firstColumn="1" w:lastColumn="0" w:noHBand="0" w:noVBand="1"/>
      </w:tblPr>
      <w:tblGrid>
        <w:gridCol w:w="2268"/>
        <w:gridCol w:w="3118"/>
      </w:tblGrid>
      <w:tr w:rsidR="006F4C3A" w:rsidRPr="00937B75" w:rsidTr="006E79C1">
        <w:trPr>
          <w:jc w:val="center"/>
        </w:trPr>
        <w:tc>
          <w:tcPr>
            <w:tcW w:w="2268" w:type="dxa"/>
          </w:tcPr>
          <w:p w:rsidR="006F4C3A" w:rsidRPr="00937B75" w:rsidRDefault="006F4C3A" w:rsidP="006E79C1">
            <w:pPr>
              <w:pStyle w:val="ListParagraph"/>
              <w:tabs>
                <w:tab w:val="left" w:pos="0"/>
              </w:tabs>
              <w:spacing w:line="360" w:lineRule="auto"/>
              <w:ind w:left="0"/>
              <w:jc w:val="center"/>
              <w:rPr>
                <w:rFonts w:ascii="Times New Roman" w:hAnsi="Times New Roman" w:cs="Times New Roman"/>
                <w:b/>
                <w:sz w:val="24"/>
                <w:szCs w:val="24"/>
              </w:rPr>
            </w:pPr>
            <w:r w:rsidRPr="00937B75">
              <w:rPr>
                <w:rFonts w:ascii="Times New Roman" w:hAnsi="Times New Roman" w:cs="Times New Roman"/>
                <w:b/>
                <w:sz w:val="24"/>
                <w:szCs w:val="24"/>
              </w:rPr>
              <w:t>Penilaian</w:t>
            </w:r>
          </w:p>
        </w:tc>
        <w:tc>
          <w:tcPr>
            <w:tcW w:w="3118" w:type="dxa"/>
          </w:tcPr>
          <w:p w:rsidR="006F4C3A" w:rsidRPr="00937B75" w:rsidRDefault="006F4C3A" w:rsidP="006E79C1">
            <w:pPr>
              <w:pStyle w:val="ListParagraph"/>
              <w:tabs>
                <w:tab w:val="left" w:pos="0"/>
              </w:tabs>
              <w:spacing w:line="360" w:lineRule="auto"/>
              <w:ind w:left="0"/>
              <w:jc w:val="center"/>
              <w:rPr>
                <w:rFonts w:ascii="Times New Roman" w:hAnsi="Times New Roman" w:cs="Times New Roman"/>
                <w:b/>
                <w:sz w:val="24"/>
                <w:szCs w:val="24"/>
              </w:rPr>
            </w:pPr>
            <w:r w:rsidRPr="00937B75">
              <w:rPr>
                <w:rFonts w:ascii="Times New Roman" w:hAnsi="Times New Roman" w:cs="Times New Roman"/>
                <w:b/>
                <w:sz w:val="24"/>
                <w:szCs w:val="24"/>
              </w:rPr>
              <w:t>Keterangan</w:t>
            </w:r>
          </w:p>
        </w:tc>
      </w:tr>
      <w:tr w:rsidR="006F4C3A" w:rsidRPr="00937B75" w:rsidTr="006E79C1">
        <w:trPr>
          <w:jc w:val="center"/>
        </w:trPr>
        <w:tc>
          <w:tcPr>
            <w:tcW w:w="2268" w:type="dxa"/>
          </w:tcPr>
          <w:p w:rsidR="006F4C3A" w:rsidRPr="00937B75" w:rsidRDefault="006F4C3A" w:rsidP="006E79C1">
            <w:pPr>
              <w:pStyle w:val="ListParagraph"/>
              <w:tabs>
                <w:tab w:val="left" w:pos="0"/>
              </w:tabs>
              <w:spacing w:line="36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42 – 50</w:t>
            </w:r>
          </w:p>
        </w:tc>
        <w:tc>
          <w:tcPr>
            <w:tcW w:w="3118" w:type="dxa"/>
          </w:tcPr>
          <w:p w:rsidR="006F4C3A" w:rsidRPr="00937B75" w:rsidRDefault="006F4C3A" w:rsidP="006E79C1">
            <w:pPr>
              <w:pStyle w:val="ListParagraph"/>
              <w:tabs>
                <w:tab w:val="left" w:pos="0"/>
              </w:tabs>
              <w:spacing w:line="36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Sangat terkendali</w:t>
            </w:r>
          </w:p>
        </w:tc>
      </w:tr>
      <w:tr w:rsidR="006F4C3A" w:rsidRPr="00937B75" w:rsidTr="006E79C1">
        <w:trPr>
          <w:jc w:val="center"/>
        </w:trPr>
        <w:tc>
          <w:tcPr>
            <w:tcW w:w="2268" w:type="dxa"/>
          </w:tcPr>
          <w:p w:rsidR="006F4C3A" w:rsidRPr="00937B75" w:rsidRDefault="006F4C3A" w:rsidP="006E79C1">
            <w:pPr>
              <w:pStyle w:val="ListParagraph"/>
              <w:tabs>
                <w:tab w:val="left" w:pos="0"/>
              </w:tabs>
              <w:spacing w:line="36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34 – 41</w:t>
            </w:r>
          </w:p>
        </w:tc>
        <w:tc>
          <w:tcPr>
            <w:tcW w:w="3118" w:type="dxa"/>
          </w:tcPr>
          <w:p w:rsidR="006F4C3A" w:rsidRPr="00937B75" w:rsidRDefault="006F4C3A" w:rsidP="006E79C1">
            <w:pPr>
              <w:pStyle w:val="ListParagraph"/>
              <w:tabs>
                <w:tab w:val="left" w:pos="0"/>
              </w:tabs>
              <w:spacing w:line="36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Terkendali</w:t>
            </w:r>
          </w:p>
        </w:tc>
      </w:tr>
      <w:tr w:rsidR="006F4C3A" w:rsidRPr="00937B75" w:rsidTr="006E79C1">
        <w:trPr>
          <w:jc w:val="center"/>
        </w:trPr>
        <w:tc>
          <w:tcPr>
            <w:tcW w:w="2268" w:type="dxa"/>
          </w:tcPr>
          <w:p w:rsidR="006F4C3A" w:rsidRPr="00937B75" w:rsidRDefault="006F4C3A" w:rsidP="006E79C1">
            <w:pPr>
              <w:pStyle w:val="ListParagraph"/>
              <w:tabs>
                <w:tab w:val="left" w:pos="0"/>
              </w:tabs>
              <w:spacing w:line="36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26 – 33</w:t>
            </w:r>
          </w:p>
        </w:tc>
        <w:tc>
          <w:tcPr>
            <w:tcW w:w="3118" w:type="dxa"/>
          </w:tcPr>
          <w:p w:rsidR="006F4C3A" w:rsidRPr="00937B75" w:rsidRDefault="006F4C3A" w:rsidP="006E79C1">
            <w:pPr>
              <w:pStyle w:val="ListParagraph"/>
              <w:tabs>
                <w:tab w:val="left" w:pos="0"/>
              </w:tabs>
              <w:spacing w:line="36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Cukup terkendali</w:t>
            </w:r>
          </w:p>
        </w:tc>
      </w:tr>
      <w:tr w:rsidR="006F4C3A" w:rsidRPr="00937B75" w:rsidTr="006E79C1">
        <w:trPr>
          <w:jc w:val="center"/>
        </w:trPr>
        <w:tc>
          <w:tcPr>
            <w:tcW w:w="2268" w:type="dxa"/>
          </w:tcPr>
          <w:p w:rsidR="006F4C3A" w:rsidRPr="00937B75" w:rsidRDefault="006F4C3A" w:rsidP="006E79C1">
            <w:pPr>
              <w:pStyle w:val="ListParagraph"/>
              <w:tabs>
                <w:tab w:val="left" w:pos="0"/>
              </w:tabs>
              <w:spacing w:line="36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18 – 25</w:t>
            </w:r>
          </w:p>
        </w:tc>
        <w:tc>
          <w:tcPr>
            <w:tcW w:w="3118" w:type="dxa"/>
          </w:tcPr>
          <w:p w:rsidR="006F4C3A" w:rsidRPr="00937B75" w:rsidRDefault="006F4C3A" w:rsidP="006E79C1">
            <w:pPr>
              <w:pStyle w:val="ListParagraph"/>
              <w:tabs>
                <w:tab w:val="left" w:pos="0"/>
              </w:tabs>
              <w:spacing w:line="36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Kurang terkendali</w:t>
            </w:r>
          </w:p>
        </w:tc>
      </w:tr>
      <w:tr w:rsidR="006F4C3A" w:rsidRPr="00937B75" w:rsidTr="006E79C1">
        <w:trPr>
          <w:jc w:val="center"/>
        </w:trPr>
        <w:tc>
          <w:tcPr>
            <w:tcW w:w="2268" w:type="dxa"/>
          </w:tcPr>
          <w:p w:rsidR="006F4C3A" w:rsidRPr="00937B75" w:rsidRDefault="006F4C3A" w:rsidP="006E79C1">
            <w:pPr>
              <w:pStyle w:val="ListParagraph"/>
              <w:tabs>
                <w:tab w:val="left" w:pos="0"/>
              </w:tabs>
              <w:spacing w:line="36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10 -  17</w:t>
            </w:r>
          </w:p>
        </w:tc>
        <w:tc>
          <w:tcPr>
            <w:tcW w:w="3118" w:type="dxa"/>
          </w:tcPr>
          <w:p w:rsidR="006F4C3A" w:rsidRPr="00937B75" w:rsidRDefault="006F4C3A" w:rsidP="006E79C1">
            <w:pPr>
              <w:pStyle w:val="ListParagraph"/>
              <w:tabs>
                <w:tab w:val="left" w:pos="0"/>
              </w:tabs>
              <w:spacing w:line="360" w:lineRule="auto"/>
              <w:ind w:left="0"/>
              <w:jc w:val="center"/>
              <w:rPr>
                <w:rFonts w:ascii="Times New Roman" w:hAnsi="Times New Roman" w:cs="Times New Roman"/>
                <w:sz w:val="24"/>
                <w:szCs w:val="24"/>
              </w:rPr>
            </w:pPr>
            <w:r w:rsidRPr="00937B75">
              <w:rPr>
                <w:rFonts w:ascii="Times New Roman" w:hAnsi="Times New Roman" w:cs="Times New Roman"/>
                <w:sz w:val="24"/>
                <w:szCs w:val="24"/>
              </w:rPr>
              <w:t>Tidak terkendali</w:t>
            </w:r>
          </w:p>
        </w:tc>
      </w:tr>
    </w:tbl>
    <w:p w:rsidR="006E79C1" w:rsidRPr="00937B75" w:rsidRDefault="006E79C1" w:rsidP="006E79C1">
      <w:pPr>
        <w:pStyle w:val="NoSpacing"/>
        <w:tabs>
          <w:tab w:val="left" w:pos="709"/>
        </w:tabs>
        <w:spacing w:line="480" w:lineRule="auto"/>
        <w:jc w:val="both"/>
      </w:pPr>
    </w:p>
    <w:p w:rsidR="006E79C1" w:rsidRPr="00937B75" w:rsidRDefault="006E79C1" w:rsidP="006E79C1">
      <w:pPr>
        <w:pStyle w:val="NoSpacing"/>
        <w:tabs>
          <w:tab w:val="left" w:pos="709"/>
        </w:tabs>
        <w:spacing w:line="480" w:lineRule="auto"/>
        <w:jc w:val="both"/>
      </w:pPr>
      <w:r w:rsidRPr="00937B75">
        <w:tab/>
        <w:t>Adapun tabulasi total skor jawaban responden mengenai profesionalisme auditor internal adalah sebagai berikut :</w:t>
      </w:r>
    </w:p>
    <w:p w:rsidR="006E79C1" w:rsidRPr="00937B75" w:rsidRDefault="006E79C1" w:rsidP="006E79C1">
      <w:pPr>
        <w:pStyle w:val="NoSpacing"/>
        <w:tabs>
          <w:tab w:val="left" w:pos="709"/>
        </w:tabs>
        <w:spacing w:line="480" w:lineRule="auto"/>
        <w:jc w:val="center"/>
        <w:rPr>
          <w:b/>
        </w:rPr>
      </w:pPr>
      <w:r w:rsidRPr="00937B75">
        <w:rPr>
          <w:b/>
        </w:rPr>
        <w:t>Tabel 4.22</w:t>
      </w:r>
    </w:p>
    <w:p w:rsidR="006E79C1" w:rsidRPr="00937B75" w:rsidRDefault="006E79C1" w:rsidP="006E79C1">
      <w:pPr>
        <w:pStyle w:val="NoSpacing"/>
        <w:tabs>
          <w:tab w:val="left" w:pos="709"/>
        </w:tabs>
        <w:spacing w:line="480" w:lineRule="auto"/>
        <w:jc w:val="center"/>
        <w:rPr>
          <w:b/>
        </w:rPr>
      </w:pPr>
      <w:r w:rsidRPr="00937B75">
        <w:rPr>
          <w:b/>
        </w:rPr>
        <w:t xml:space="preserve">Tabulasi Total Jawaban Responden Variabel </w:t>
      </w:r>
      <w:r w:rsidR="009C143F" w:rsidRPr="00937B75">
        <w:rPr>
          <w:b/>
          <w:i/>
        </w:rPr>
        <w:t>Locus of Control</w:t>
      </w:r>
    </w:p>
    <w:tbl>
      <w:tblPr>
        <w:tblStyle w:val="TableGrid"/>
        <w:tblW w:w="0" w:type="auto"/>
        <w:tblLook w:val="04A0" w:firstRow="1" w:lastRow="0" w:firstColumn="1" w:lastColumn="0" w:noHBand="0" w:noVBand="1"/>
      </w:tblPr>
      <w:tblGrid>
        <w:gridCol w:w="1685"/>
        <w:gridCol w:w="1685"/>
        <w:gridCol w:w="1685"/>
        <w:gridCol w:w="1686"/>
        <w:gridCol w:w="1686"/>
      </w:tblGrid>
      <w:tr w:rsidR="006E79C1" w:rsidRPr="00937B75" w:rsidTr="009C143F">
        <w:trPr>
          <w:trHeight w:val="269"/>
        </w:trPr>
        <w:tc>
          <w:tcPr>
            <w:tcW w:w="1685" w:type="dxa"/>
          </w:tcPr>
          <w:p w:rsidR="006E79C1" w:rsidRPr="00937B75" w:rsidRDefault="006E79C1" w:rsidP="009C143F">
            <w:pPr>
              <w:pStyle w:val="NoSpacing"/>
              <w:tabs>
                <w:tab w:val="left" w:pos="709"/>
              </w:tabs>
              <w:jc w:val="center"/>
              <w:rPr>
                <w:b/>
                <w:lang w:val="en-US"/>
              </w:rPr>
            </w:pPr>
            <w:r w:rsidRPr="00937B75">
              <w:rPr>
                <w:b/>
                <w:lang w:val="en-US"/>
              </w:rPr>
              <w:t>Responden</w:t>
            </w:r>
          </w:p>
        </w:tc>
        <w:tc>
          <w:tcPr>
            <w:tcW w:w="1685" w:type="dxa"/>
          </w:tcPr>
          <w:p w:rsidR="006E79C1" w:rsidRPr="00937B75" w:rsidRDefault="006E79C1" w:rsidP="009C143F">
            <w:pPr>
              <w:pStyle w:val="NoSpacing"/>
              <w:tabs>
                <w:tab w:val="left" w:pos="709"/>
              </w:tabs>
              <w:jc w:val="center"/>
              <w:rPr>
                <w:b/>
                <w:lang w:val="en-US"/>
              </w:rPr>
            </w:pPr>
            <w:r w:rsidRPr="00937B75">
              <w:rPr>
                <w:b/>
                <w:lang w:val="en-US"/>
              </w:rPr>
              <w:t>Total</w:t>
            </w:r>
          </w:p>
        </w:tc>
        <w:tc>
          <w:tcPr>
            <w:tcW w:w="1685" w:type="dxa"/>
            <w:vMerge w:val="restart"/>
          </w:tcPr>
          <w:p w:rsidR="006E79C1" w:rsidRPr="00937B75" w:rsidRDefault="006E79C1" w:rsidP="009C143F">
            <w:pPr>
              <w:pStyle w:val="NoSpacing"/>
              <w:tabs>
                <w:tab w:val="left" w:pos="709"/>
              </w:tabs>
              <w:jc w:val="center"/>
              <w:rPr>
                <w:b/>
              </w:rPr>
            </w:pPr>
          </w:p>
        </w:tc>
        <w:tc>
          <w:tcPr>
            <w:tcW w:w="1686" w:type="dxa"/>
          </w:tcPr>
          <w:p w:rsidR="006E79C1" w:rsidRPr="00937B75" w:rsidRDefault="006E79C1" w:rsidP="009C143F">
            <w:pPr>
              <w:pStyle w:val="NoSpacing"/>
              <w:tabs>
                <w:tab w:val="left" w:pos="709"/>
              </w:tabs>
              <w:jc w:val="center"/>
              <w:rPr>
                <w:b/>
                <w:lang w:val="en-US"/>
              </w:rPr>
            </w:pPr>
            <w:r w:rsidRPr="00937B75">
              <w:rPr>
                <w:b/>
                <w:lang w:val="en-US"/>
              </w:rPr>
              <w:t>Responden</w:t>
            </w:r>
          </w:p>
        </w:tc>
        <w:tc>
          <w:tcPr>
            <w:tcW w:w="1686" w:type="dxa"/>
          </w:tcPr>
          <w:p w:rsidR="006E79C1" w:rsidRPr="00937B75" w:rsidRDefault="006E79C1" w:rsidP="009C143F">
            <w:pPr>
              <w:pStyle w:val="NoSpacing"/>
              <w:tabs>
                <w:tab w:val="left" w:pos="709"/>
              </w:tabs>
              <w:jc w:val="center"/>
              <w:rPr>
                <w:b/>
                <w:lang w:val="en-US"/>
              </w:rPr>
            </w:pPr>
            <w:r w:rsidRPr="00937B75">
              <w:rPr>
                <w:b/>
                <w:lang w:val="en-US"/>
              </w:rPr>
              <w:t>Total</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1</w:t>
            </w:r>
          </w:p>
        </w:tc>
        <w:tc>
          <w:tcPr>
            <w:tcW w:w="1685" w:type="dxa"/>
          </w:tcPr>
          <w:p w:rsidR="006E79C1" w:rsidRPr="00937B75" w:rsidRDefault="006E79C1" w:rsidP="009C143F">
            <w:pPr>
              <w:pStyle w:val="NoSpacing"/>
              <w:tabs>
                <w:tab w:val="left" w:pos="709"/>
              </w:tabs>
              <w:jc w:val="center"/>
              <w:rPr>
                <w:lang w:val="en-US"/>
              </w:rPr>
            </w:pPr>
            <w:r w:rsidRPr="00937B75">
              <w:rPr>
                <w:lang w:val="en-US"/>
              </w:rPr>
              <w:t>46</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19</w:t>
            </w:r>
          </w:p>
        </w:tc>
        <w:tc>
          <w:tcPr>
            <w:tcW w:w="1686" w:type="dxa"/>
          </w:tcPr>
          <w:p w:rsidR="006E79C1" w:rsidRPr="00937B75" w:rsidRDefault="00AC2525" w:rsidP="009C143F">
            <w:pPr>
              <w:pStyle w:val="NoSpacing"/>
              <w:tabs>
                <w:tab w:val="left" w:pos="709"/>
              </w:tabs>
              <w:jc w:val="center"/>
              <w:rPr>
                <w:lang w:val="en-US"/>
              </w:rPr>
            </w:pPr>
            <w:r w:rsidRPr="00937B75">
              <w:rPr>
                <w:lang w:val="en-US"/>
              </w:rPr>
              <w:t>44</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2</w:t>
            </w:r>
          </w:p>
        </w:tc>
        <w:tc>
          <w:tcPr>
            <w:tcW w:w="1685" w:type="dxa"/>
          </w:tcPr>
          <w:p w:rsidR="006E79C1" w:rsidRPr="00937B75" w:rsidRDefault="006E79C1" w:rsidP="009C143F">
            <w:pPr>
              <w:pStyle w:val="NoSpacing"/>
              <w:tabs>
                <w:tab w:val="left" w:pos="709"/>
              </w:tabs>
              <w:jc w:val="center"/>
              <w:rPr>
                <w:lang w:val="en-US"/>
              </w:rPr>
            </w:pPr>
            <w:r w:rsidRPr="00937B75">
              <w:rPr>
                <w:lang w:val="en-US"/>
              </w:rPr>
              <w:t>45</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20</w:t>
            </w:r>
          </w:p>
        </w:tc>
        <w:tc>
          <w:tcPr>
            <w:tcW w:w="1686" w:type="dxa"/>
          </w:tcPr>
          <w:p w:rsidR="006E79C1" w:rsidRPr="00937B75" w:rsidRDefault="00AC2525" w:rsidP="009C143F">
            <w:pPr>
              <w:pStyle w:val="NoSpacing"/>
              <w:tabs>
                <w:tab w:val="left" w:pos="709"/>
              </w:tabs>
              <w:jc w:val="center"/>
              <w:rPr>
                <w:lang w:val="en-US"/>
              </w:rPr>
            </w:pPr>
            <w:r w:rsidRPr="00937B75">
              <w:rPr>
                <w:lang w:val="en-US"/>
              </w:rPr>
              <w:t>35</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3</w:t>
            </w:r>
          </w:p>
        </w:tc>
        <w:tc>
          <w:tcPr>
            <w:tcW w:w="1685" w:type="dxa"/>
          </w:tcPr>
          <w:p w:rsidR="006E79C1" w:rsidRPr="00937B75" w:rsidRDefault="006E79C1" w:rsidP="009C143F">
            <w:pPr>
              <w:pStyle w:val="NoSpacing"/>
              <w:tabs>
                <w:tab w:val="left" w:pos="709"/>
              </w:tabs>
              <w:jc w:val="center"/>
              <w:rPr>
                <w:lang w:val="en-US"/>
              </w:rPr>
            </w:pPr>
            <w:r w:rsidRPr="00937B75">
              <w:rPr>
                <w:lang w:val="en-US"/>
              </w:rPr>
              <w:t>44</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21</w:t>
            </w:r>
          </w:p>
        </w:tc>
        <w:tc>
          <w:tcPr>
            <w:tcW w:w="1686" w:type="dxa"/>
          </w:tcPr>
          <w:p w:rsidR="006E79C1" w:rsidRPr="00937B75" w:rsidRDefault="00AC2525" w:rsidP="009C143F">
            <w:pPr>
              <w:pStyle w:val="NoSpacing"/>
              <w:tabs>
                <w:tab w:val="left" w:pos="709"/>
              </w:tabs>
              <w:jc w:val="center"/>
              <w:rPr>
                <w:lang w:val="en-US"/>
              </w:rPr>
            </w:pPr>
            <w:r w:rsidRPr="00937B75">
              <w:rPr>
                <w:lang w:val="en-US"/>
              </w:rPr>
              <w:t>41</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4</w:t>
            </w:r>
          </w:p>
        </w:tc>
        <w:tc>
          <w:tcPr>
            <w:tcW w:w="1685" w:type="dxa"/>
          </w:tcPr>
          <w:p w:rsidR="006E79C1" w:rsidRPr="00937B75" w:rsidRDefault="006E79C1" w:rsidP="009C143F">
            <w:pPr>
              <w:pStyle w:val="NoSpacing"/>
              <w:tabs>
                <w:tab w:val="left" w:pos="709"/>
              </w:tabs>
              <w:jc w:val="center"/>
              <w:rPr>
                <w:lang w:val="en-US"/>
              </w:rPr>
            </w:pPr>
            <w:r w:rsidRPr="00937B75">
              <w:rPr>
                <w:lang w:val="en-US"/>
              </w:rPr>
              <w:t>43</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22</w:t>
            </w:r>
          </w:p>
        </w:tc>
        <w:tc>
          <w:tcPr>
            <w:tcW w:w="1686" w:type="dxa"/>
          </w:tcPr>
          <w:p w:rsidR="006E79C1" w:rsidRPr="00937B75" w:rsidRDefault="00AC2525" w:rsidP="009C143F">
            <w:pPr>
              <w:pStyle w:val="NoSpacing"/>
              <w:tabs>
                <w:tab w:val="left" w:pos="709"/>
              </w:tabs>
              <w:jc w:val="center"/>
              <w:rPr>
                <w:lang w:val="en-US"/>
              </w:rPr>
            </w:pPr>
            <w:r w:rsidRPr="00937B75">
              <w:rPr>
                <w:lang w:val="en-US"/>
              </w:rPr>
              <w:t>42</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5</w:t>
            </w:r>
          </w:p>
        </w:tc>
        <w:tc>
          <w:tcPr>
            <w:tcW w:w="1685" w:type="dxa"/>
          </w:tcPr>
          <w:p w:rsidR="006E79C1" w:rsidRPr="00937B75" w:rsidRDefault="006E79C1" w:rsidP="009C143F">
            <w:pPr>
              <w:pStyle w:val="NoSpacing"/>
              <w:tabs>
                <w:tab w:val="left" w:pos="709"/>
              </w:tabs>
              <w:jc w:val="center"/>
              <w:rPr>
                <w:lang w:val="en-US"/>
              </w:rPr>
            </w:pPr>
            <w:r w:rsidRPr="00937B75">
              <w:rPr>
                <w:lang w:val="en-US"/>
              </w:rPr>
              <w:t>41</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23</w:t>
            </w:r>
          </w:p>
        </w:tc>
        <w:tc>
          <w:tcPr>
            <w:tcW w:w="1686" w:type="dxa"/>
          </w:tcPr>
          <w:p w:rsidR="006E79C1" w:rsidRPr="00937B75" w:rsidRDefault="00AC2525" w:rsidP="009C143F">
            <w:pPr>
              <w:pStyle w:val="NoSpacing"/>
              <w:tabs>
                <w:tab w:val="left" w:pos="709"/>
              </w:tabs>
              <w:jc w:val="center"/>
              <w:rPr>
                <w:lang w:val="en-US"/>
              </w:rPr>
            </w:pPr>
            <w:r w:rsidRPr="00937B75">
              <w:rPr>
                <w:lang w:val="en-US"/>
              </w:rPr>
              <w:t>44</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6</w:t>
            </w:r>
          </w:p>
        </w:tc>
        <w:tc>
          <w:tcPr>
            <w:tcW w:w="1685" w:type="dxa"/>
          </w:tcPr>
          <w:p w:rsidR="006E79C1" w:rsidRPr="00937B75" w:rsidRDefault="006E79C1" w:rsidP="009C143F">
            <w:pPr>
              <w:pStyle w:val="NoSpacing"/>
              <w:tabs>
                <w:tab w:val="left" w:pos="709"/>
              </w:tabs>
              <w:jc w:val="center"/>
              <w:rPr>
                <w:lang w:val="en-US"/>
              </w:rPr>
            </w:pPr>
            <w:r w:rsidRPr="00937B75">
              <w:rPr>
                <w:lang w:val="en-US"/>
              </w:rPr>
              <w:t>44</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24</w:t>
            </w:r>
          </w:p>
        </w:tc>
        <w:tc>
          <w:tcPr>
            <w:tcW w:w="1686" w:type="dxa"/>
          </w:tcPr>
          <w:p w:rsidR="006E79C1" w:rsidRPr="00937B75" w:rsidRDefault="00AC2525" w:rsidP="009C143F">
            <w:pPr>
              <w:pStyle w:val="NoSpacing"/>
              <w:tabs>
                <w:tab w:val="left" w:pos="709"/>
              </w:tabs>
              <w:jc w:val="center"/>
              <w:rPr>
                <w:lang w:val="en-US"/>
              </w:rPr>
            </w:pPr>
            <w:r w:rsidRPr="00937B75">
              <w:rPr>
                <w:lang w:val="en-US"/>
              </w:rPr>
              <w:t>43</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7</w:t>
            </w:r>
          </w:p>
        </w:tc>
        <w:tc>
          <w:tcPr>
            <w:tcW w:w="1685" w:type="dxa"/>
          </w:tcPr>
          <w:p w:rsidR="006E79C1" w:rsidRPr="00937B75" w:rsidRDefault="006E79C1" w:rsidP="009C143F">
            <w:pPr>
              <w:pStyle w:val="NoSpacing"/>
              <w:tabs>
                <w:tab w:val="left" w:pos="709"/>
              </w:tabs>
              <w:jc w:val="center"/>
              <w:rPr>
                <w:lang w:val="en-US"/>
              </w:rPr>
            </w:pPr>
            <w:r w:rsidRPr="00937B75">
              <w:rPr>
                <w:lang w:val="en-US"/>
              </w:rPr>
              <w:t>45</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25</w:t>
            </w:r>
          </w:p>
        </w:tc>
        <w:tc>
          <w:tcPr>
            <w:tcW w:w="1686" w:type="dxa"/>
          </w:tcPr>
          <w:p w:rsidR="006E79C1" w:rsidRPr="00937B75" w:rsidRDefault="00AC2525" w:rsidP="009C143F">
            <w:pPr>
              <w:pStyle w:val="NoSpacing"/>
              <w:tabs>
                <w:tab w:val="left" w:pos="709"/>
              </w:tabs>
              <w:jc w:val="center"/>
              <w:rPr>
                <w:lang w:val="en-US"/>
              </w:rPr>
            </w:pPr>
            <w:r w:rsidRPr="00937B75">
              <w:rPr>
                <w:lang w:val="en-US"/>
              </w:rPr>
              <w:t>44</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8</w:t>
            </w:r>
          </w:p>
        </w:tc>
        <w:tc>
          <w:tcPr>
            <w:tcW w:w="1685" w:type="dxa"/>
          </w:tcPr>
          <w:p w:rsidR="006E79C1" w:rsidRPr="00937B75" w:rsidRDefault="006E79C1" w:rsidP="009C143F">
            <w:pPr>
              <w:pStyle w:val="NoSpacing"/>
              <w:tabs>
                <w:tab w:val="left" w:pos="709"/>
              </w:tabs>
              <w:jc w:val="center"/>
              <w:rPr>
                <w:lang w:val="en-US"/>
              </w:rPr>
            </w:pPr>
            <w:r w:rsidRPr="00937B75">
              <w:rPr>
                <w:lang w:val="en-US"/>
              </w:rPr>
              <w:t>42</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26</w:t>
            </w:r>
          </w:p>
        </w:tc>
        <w:tc>
          <w:tcPr>
            <w:tcW w:w="1686" w:type="dxa"/>
          </w:tcPr>
          <w:p w:rsidR="006E79C1" w:rsidRPr="00937B75" w:rsidRDefault="00AC2525" w:rsidP="009C143F">
            <w:pPr>
              <w:pStyle w:val="NoSpacing"/>
              <w:tabs>
                <w:tab w:val="left" w:pos="709"/>
              </w:tabs>
              <w:jc w:val="center"/>
              <w:rPr>
                <w:lang w:val="en-US"/>
              </w:rPr>
            </w:pPr>
            <w:r w:rsidRPr="00937B75">
              <w:rPr>
                <w:lang w:val="en-US"/>
              </w:rPr>
              <w:t>45</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9</w:t>
            </w:r>
          </w:p>
        </w:tc>
        <w:tc>
          <w:tcPr>
            <w:tcW w:w="1685" w:type="dxa"/>
          </w:tcPr>
          <w:p w:rsidR="006E79C1" w:rsidRPr="00937B75" w:rsidRDefault="006E79C1" w:rsidP="009C143F">
            <w:pPr>
              <w:pStyle w:val="NoSpacing"/>
              <w:tabs>
                <w:tab w:val="left" w:pos="709"/>
              </w:tabs>
              <w:jc w:val="center"/>
              <w:rPr>
                <w:lang w:val="en-US"/>
              </w:rPr>
            </w:pPr>
            <w:r w:rsidRPr="00937B75">
              <w:rPr>
                <w:lang w:val="en-US"/>
              </w:rPr>
              <w:t>44</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27</w:t>
            </w:r>
          </w:p>
        </w:tc>
        <w:tc>
          <w:tcPr>
            <w:tcW w:w="1686" w:type="dxa"/>
          </w:tcPr>
          <w:p w:rsidR="006E79C1" w:rsidRPr="00937B75" w:rsidRDefault="00AC2525" w:rsidP="009C143F">
            <w:pPr>
              <w:pStyle w:val="NoSpacing"/>
              <w:tabs>
                <w:tab w:val="left" w:pos="709"/>
              </w:tabs>
              <w:jc w:val="center"/>
              <w:rPr>
                <w:lang w:val="en-US"/>
              </w:rPr>
            </w:pPr>
            <w:r w:rsidRPr="00937B75">
              <w:rPr>
                <w:lang w:val="en-US"/>
              </w:rPr>
              <w:t>41</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10</w:t>
            </w:r>
          </w:p>
        </w:tc>
        <w:tc>
          <w:tcPr>
            <w:tcW w:w="1685" w:type="dxa"/>
          </w:tcPr>
          <w:p w:rsidR="006E79C1" w:rsidRPr="00937B75" w:rsidRDefault="006E79C1" w:rsidP="009C143F">
            <w:pPr>
              <w:pStyle w:val="NoSpacing"/>
              <w:tabs>
                <w:tab w:val="left" w:pos="709"/>
              </w:tabs>
              <w:jc w:val="center"/>
              <w:rPr>
                <w:lang w:val="en-US"/>
              </w:rPr>
            </w:pPr>
            <w:r w:rsidRPr="00937B75">
              <w:rPr>
                <w:lang w:val="en-US"/>
              </w:rPr>
              <w:t>42</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28</w:t>
            </w:r>
          </w:p>
        </w:tc>
        <w:tc>
          <w:tcPr>
            <w:tcW w:w="1686" w:type="dxa"/>
          </w:tcPr>
          <w:p w:rsidR="006E79C1" w:rsidRPr="00937B75" w:rsidRDefault="00AC2525" w:rsidP="009C143F">
            <w:pPr>
              <w:pStyle w:val="NoSpacing"/>
              <w:tabs>
                <w:tab w:val="left" w:pos="709"/>
              </w:tabs>
              <w:jc w:val="center"/>
              <w:rPr>
                <w:lang w:val="en-US"/>
              </w:rPr>
            </w:pPr>
            <w:r w:rsidRPr="00937B75">
              <w:rPr>
                <w:lang w:val="en-US"/>
              </w:rPr>
              <w:t>41</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11</w:t>
            </w:r>
          </w:p>
        </w:tc>
        <w:tc>
          <w:tcPr>
            <w:tcW w:w="1685" w:type="dxa"/>
          </w:tcPr>
          <w:p w:rsidR="006E79C1" w:rsidRPr="00937B75" w:rsidRDefault="006E79C1" w:rsidP="009C143F">
            <w:pPr>
              <w:pStyle w:val="NoSpacing"/>
              <w:tabs>
                <w:tab w:val="left" w:pos="709"/>
              </w:tabs>
              <w:jc w:val="center"/>
              <w:rPr>
                <w:lang w:val="en-US"/>
              </w:rPr>
            </w:pPr>
            <w:r w:rsidRPr="00937B75">
              <w:rPr>
                <w:lang w:val="en-US"/>
              </w:rPr>
              <w:t>45</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29</w:t>
            </w:r>
          </w:p>
        </w:tc>
        <w:tc>
          <w:tcPr>
            <w:tcW w:w="1686" w:type="dxa"/>
          </w:tcPr>
          <w:p w:rsidR="006E79C1" w:rsidRPr="00937B75" w:rsidRDefault="00AC2525" w:rsidP="009C143F">
            <w:pPr>
              <w:pStyle w:val="NoSpacing"/>
              <w:tabs>
                <w:tab w:val="left" w:pos="709"/>
              </w:tabs>
              <w:jc w:val="center"/>
              <w:rPr>
                <w:lang w:val="en-US"/>
              </w:rPr>
            </w:pPr>
            <w:r w:rsidRPr="00937B75">
              <w:rPr>
                <w:lang w:val="en-US"/>
              </w:rPr>
              <w:t>35</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12</w:t>
            </w:r>
          </w:p>
        </w:tc>
        <w:tc>
          <w:tcPr>
            <w:tcW w:w="1685" w:type="dxa"/>
          </w:tcPr>
          <w:p w:rsidR="006E79C1" w:rsidRPr="00937B75" w:rsidRDefault="006E79C1" w:rsidP="009C143F">
            <w:pPr>
              <w:pStyle w:val="NoSpacing"/>
              <w:tabs>
                <w:tab w:val="left" w:pos="709"/>
              </w:tabs>
              <w:jc w:val="center"/>
              <w:rPr>
                <w:lang w:val="en-US"/>
              </w:rPr>
            </w:pPr>
            <w:r w:rsidRPr="00937B75">
              <w:rPr>
                <w:lang w:val="en-US"/>
              </w:rPr>
              <w:t>45</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30</w:t>
            </w:r>
          </w:p>
        </w:tc>
        <w:tc>
          <w:tcPr>
            <w:tcW w:w="1686" w:type="dxa"/>
          </w:tcPr>
          <w:p w:rsidR="006E79C1" w:rsidRPr="00937B75" w:rsidRDefault="00AC2525" w:rsidP="009C143F">
            <w:pPr>
              <w:pStyle w:val="NoSpacing"/>
              <w:tabs>
                <w:tab w:val="left" w:pos="709"/>
              </w:tabs>
              <w:jc w:val="center"/>
              <w:rPr>
                <w:lang w:val="en-US"/>
              </w:rPr>
            </w:pPr>
            <w:r w:rsidRPr="00937B75">
              <w:rPr>
                <w:lang w:val="en-US"/>
              </w:rPr>
              <w:t>42</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13</w:t>
            </w:r>
          </w:p>
        </w:tc>
        <w:tc>
          <w:tcPr>
            <w:tcW w:w="1685" w:type="dxa"/>
          </w:tcPr>
          <w:p w:rsidR="006E79C1" w:rsidRPr="00937B75" w:rsidRDefault="006E79C1" w:rsidP="009C143F">
            <w:pPr>
              <w:pStyle w:val="NoSpacing"/>
              <w:tabs>
                <w:tab w:val="left" w:pos="709"/>
              </w:tabs>
              <w:jc w:val="center"/>
              <w:rPr>
                <w:lang w:val="en-US"/>
              </w:rPr>
            </w:pPr>
            <w:r w:rsidRPr="00937B75">
              <w:rPr>
                <w:lang w:val="en-US"/>
              </w:rPr>
              <w:t>48</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31</w:t>
            </w:r>
          </w:p>
        </w:tc>
        <w:tc>
          <w:tcPr>
            <w:tcW w:w="1686" w:type="dxa"/>
          </w:tcPr>
          <w:p w:rsidR="006E79C1" w:rsidRPr="00937B75" w:rsidRDefault="00AC2525" w:rsidP="009C143F">
            <w:pPr>
              <w:pStyle w:val="NoSpacing"/>
              <w:tabs>
                <w:tab w:val="left" w:pos="709"/>
              </w:tabs>
              <w:jc w:val="center"/>
              <w:rPr>
                <w:lang w:val="en-US"/>
              </w:rPr>
            </w:pPr>
            <w:r w:rsidRPr="00937B75">
              <w:rPr>
                <w:lang w:val="en-US"/>
              </w:rPr>
              <w:t>46</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lastRenderedPageBreak/>
              <w:t>14</w:t>
            </w:r>
          </w:p>
        </w:tc>
        <w:tc>
          <w:tcPr>
            <w:tcW w:w="1685" w:type="dxa"/>
          </w:tcPr>
          <w:p w:rsidR="006E79C1" w:rsidRPr="00937B75" w:rsidRDefault="006E79C1" w:rsidP="009C143F">
            <w:pPr>
              <w:pStyle w:val="NoSpacing"/>
              <w:tabs>
                <w:tab w:val="left" w:pos="709"/>
              </w:tabs>
              <w:jc w:val="center"/>
              <w:rPr>
                <w:lang w:val="en-US"/>
              </w:rPr>
            </w:pPr>
            <w:r w:rsidRPr="00937B75">
              <w:rPr>
                <w:lang w:val="en-US"/>
              </w:rPr>
              <w:t>46</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32</w:t>
            </w:r>
          </w:p>
        </w:tc>
        <w:tc>
          <w:tcPr>
            <w:tcW w:w="1686" w:type="dxa"/>
          </w:tcPr>
          <w:p w:rsidR="006E79C1" w:rsidRPr="00937B75" w:rsidRDefault="00AC2525" w:rsidP="009C143F">
            <w:pPr>
              <w:pStyle w:val="NoSpacing"/>
              <w:tabs>
                <w:tab w:val="left" w:pos="709"/>
              </w:tabs>
              <w:jc w:val="center"/>
              <w:rPr>
                <w:lang w:val="en-US"/>
              </w:rPr>
            </w:pPr>
            <w:r w:rsidRPr="00937B75">
              <w:rPr>
                <w:lang w:val="en-US"/>
              </w:rPr>
              <w:t>42</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15</w:t>
            </w:r>
          </w:p>
        </w:tc>
        <w:tc>
          <w:tcPr>
            <w:tcW w:w="1685" w:type="dxa"/>
          </w:tcPr>
          <w:p w:rsidR="006E79C1" w:rsidRPr="00937B75" w:rsidRDefault="006E79C1" w:rsidP="009C143F">
            <w:pPr>
              <w:pStyle w:val="NoSpacing"/>
              <w:tabs>
                <w:tab w:val="left" w:pos="709"/>
              </w:tabs>
              <w:jc w:val="center"/>
              <w:rPr>
                <w:lang w:val="en-US"/>
              </w:rPr>
            </w:pPr>
            <w:r w:rsidRPr="00937B75">
              <w:rPr>
                <w:lang w:val="en-US"/>
              </w:rPr>
              <w:t>45</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33</w:t>
            </w:r>
          </w:p>
        </w:tc>
        <w:tc>
          <w:tcPr>
            <w:tcW w:w="1686" w:type="dxa"/>
          </w:tcPr>
          <w:p w:rsidR="006E79C1" w:rsidRPr="00937B75" w:rsidRDefault="00AC2525" w:rsidP="009C143F">
            <w:pPr>
              <w:pStyle w:val="NoSpacing"/>
              <w:tabs>
                <w:tab w:val="left" w:pos="709"/>
              </w:tabs>
              <w:jc w:val="center"/>
              <w:rPr>
                <w:lang w:val="en-US"/>
              </w:rPr>
            </w:pPr>
            <w:r w:rsidRPr="00937B75">
              <w:rPr>
                <w:lang w:val="en-US"/>
              </w:rPr>
              <w:t>35</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16</w:t>
            </w:r>
          </w:p>
        </w:tc>
        <w:tc>
          <w:tcPr>
            <w:tcW w:w="1685" w:type="dxa"/>
          </w:tcPr>
          <w:p w:rsidR="006E79C1" w:rsidRPr="00937B75" w:rsidRDefault="006E79C1" w:rsidP="009C143F">
            <w:pPr>
              <w:pStyle w:val="NoSpacing"/>
              <w:tabs>
                <w:tab w:val="left" w:pos="709"/>
              </w:tabs>
              <w:jc w:val="center"/>
              <w:rPr>
                <w:lang w:val="en-US"/>
              </w:rPr>
            </w:pPr>
            <w:r w:rsidRPr="00937B75">
              <w:rPr>
                <w:lang w:val="en-US"/>
              </w:rPr>
              <w:t>41</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34</w:t>
            </w:r>
          </w:p>
        </w:tc>
        <w:tc>
          <w:tcPr>
            <w:tcW w:w="1686" w:type="dxa"/>
          </w:tcPr>
          <w:p w:rsidR="006E79C1" w:rsidRPr="00937B75" w:rsidRDefault="00AC2525" w:rsidP="009C143F">
            <w:pPr>
              <w:pStyle w:val="NoSpacing"/>
              <w:tabs>
                <w:tab w:val="left" w:pos="709"/>
              </w:tabs>
              <w:jc w:val="center"/>
              <w:rPr>
                <w:lang w:val="en-US"/>
              </w:rPr>
            </w:pPr>
            <w:r w:rsidRPr="00937B75">
              <w:rPr>
                <w:lang w:val="en-US"/>
              </w:rPr>
              <w:t>35</w:t>
            </w:r>
          </w:p>
        </w:tc>
      </w:tr>
      <w:tr w:rsidR="006E79C1" w:rsidRPr="00937B75" w:rsidTr="009C143F">
        <w:trPr>
          <w:trHeight w:val="284"/>
        </w:trPr>
        <w:tc>
          <w:tcPr>
            <w:tcW w:w="1685" w:type="dxa"/>
          </w:tcPr>
          <w:p w:rsidR="006E79C1" w:rsidRPr="00937B75" w:rsidRDefault="006E79C1" w:rsidP="009C143F">
            <w:pPr>
              <w:pStyle w:val="NoSpacing"/>
              <w:tabs>
                <w:tab w:val="left" w:pos="709"/>
              </w:tabs>
              <w:jc w:val="center"/>
              <w:rPr>
                <w:lang w:val="en-US"/>
              </w:rPr>
            </w:pPr>
            <w:r w:rsidRPr="00937B75">
              <w:rPr>
                <w:lang w:val="en-US"/>
              </w:rPr>
              <w:t>17</w:t>
            </w:r>
          </w:p>
        </w:tc>
        <w:tc>
          <w:tcPr>
            <w:tcW w:w="1685" w:type="dxa"/>
          </w:tcPr>
          <w:p w:rsidR="006E79C1" w:rsidRPr="00937B75" w:rsidRDefault="006E79C1" w:rsidP="009C143F">
            <w:pPr>
              <w:pStyle w:val="NoSpacing"/>
              <w:tabs>
                <w:tab w:val="left" w:pos="709"/>
              </w:tabs>
              <w:jc w:val="center"/>
              <w:rPr>
                <w:lang w:val="en-US"/>
              </w:rPr>
            </w:pPr>
            <w:r w:rsidRPr="00937B75">
              <w:rPr>
                <w:lang w:val="en-US"/>
              </w:rPr>
              <w:t>42</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35</w:t>
            </w:r>
          </w:p>
        </w:tc>
        <w:tc>
          <w:tcPr>
            <w:tcW w:w="1686" w:type="dxa"/>
          </w:tcPr>
          <w:p w:rsidR="006E79C1" w:rsidRPr="00937B75" w:rsidRDefault="00AC2525" w:rsidP="009C143F">
            <w:pPr>
              <w:pStyle w:val="NoSpacing"/>
              <w:tabs>
                <w:tab w:val="left" w:pos="709"/>
              </w:tabs>
              <w:jc w:val="center"/>
              <w:rPr>
                <w:lang w:val="en-US"/>
              </w:rPr>
            </w:pPr>
            <w:r w:rsidRPr="00937B75">
              <w:rPr>
                <w:lang w:val="en-US"/>
              </w:rPr>
              <w:t>45</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18</w:t>
            </w:r>
          </w:p>
        </w:tc>
        <w:tc>
          <w:tcPr>
            <w:tcW w:w="1685" w:type="dxa"/>
          </w:tcPr>
          <w:p w:rsidR="006E79C1" w:rsidRPr="00937B75" w:rsidRDefault="006E79C1" w:rsidP="009C143F">
            <w:pPr>
              <w:pStyle w:val="NoSpacing"/>
              <w:tabs>
                <w:tab w:val="left" w:pos="709"/>
              </w:tabs>
              <w:jc w:val="center"/>
              <w:rPr>
                <w:lang w:val="en-US"/>
              </w:rPr>
            </w:pPr>
            <w:r w:rsidRPr="00937B75">
              <w:rPr>
                <w:lang w:val="en-US"/>
              </w:rPr>
              <w:t>43</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36</w:t>
            </w:r>
          </w:p>
        </w:tc>
        <w:tc>
          <w:tcPr>
            <w:tcW w:w="1686" w:type="dxa"/>
          </w:tcPr>
          <w:p w:rsidR="006E79C1" w:rsidRPr="00937B75" w:rsidRDefault="00AC2525" w:rsidP="009C143F">
            <w:pPr>
              <w:pStyle w:val="NoSpacing"/>
              <w:tabs>
                <w:tab w:val="left" w:pos="709"/>
              </w:tabs>
              <w:jc w:val="center"/>
              <w:rPr>
                <w:lang w:val="en-US"/>
              </w:rPr>
            </w:pPr>
            <w:r w:rsidRPr="00937B75">
              <w:rPr>
                <w:lang w:val="en-US"/>
              </w:rPr>
              <w:t>46</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37</w:t>
            </w:r>
          </w:p>
        </w:tc>
        <w:tc>
          <w:tcPr>
            <w:tcW w:w="1685" w:type="dxa"/>
          </w:tcPr>
          <w:p w:rsidR="006E79C1" w:rsidRPr="00937B75" w:rsidRDefault="00AC2525" w:rsidP="009C143F">
            <w:pPr>
              <w:pStyle w:val="NoSpacing"/>
              <w:tabs>
                <w:tab w:val="left" w:pos="709"/>
              </w:tabs>
              <w:jc w:val="center"/>
              <w:rPr>
                <w:lang w:val="en-US"/>
              </w:rPr>
            </w:pPr>
            <w:r w:rsidRPr="00937B75">
              <w:rPr>
                <w:lang w:val="en-US"/>
              </w:rPr>
              <w:t>42</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58</w:t>
            </w:r>
          </w:p>
        </w:tc>
        <w:tc>
          <w:tcPr>
            <w:tcW w:w="1686" w:type="dxa"/>
          </w:tcPr>
          <w:p w:rsidR="006E79C1" w:rsidRPr="00937B75" w:rsidRDefault="00AC2525" w:rsidP="009C143F">
            <w:pPr>
              <w:pStyle w:val="NoSpacing"/>
              <w:tabs>
                <w:tab w:val="left" w:pos="709"/>
              </w:tabs>
              <w:jc w:val="center"/>
              <w:rPr>
                <w:lang w:val="en-US"/>
              </w:rPr>
            </w:pPr>
            <w:r w:rsidRPr="00937B75">
              <w:rPr>
                <w:lang w:val="en-US"/>
              </w:rPr>
              <w:t>33</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38</w:t>
            </w:r>
          </w:p>
        </w:tc>
        <w:tc>
          <w:tcPr>
            <w:tcW w:w="1685" w:type="dxa"/>
          </w:tcPr>
          <w:p w:rsidR="006E79C1" w:rsidRPr="00937B75" w:rsidRDefault="00AC2525" w:rsidP="009C143F">
            <w:pPr>
              <w:pStyle w:val="NoSpacing"/>
              <w:tabs>
                <w:tab w:val="left" w:pos="709"/>
              </w:tabs>
              <w:jc w:val="center"/>
              <w:rPr>
                <w:lang w:val="en-US"/>
              </w:rPr>
            </w:pPr>
            <w:r w:rsidRPr="00937B75">
              <w:rPr>
                <w:lang w:val="en-US"/>
              </w:rPr>
              <w:t>35</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59</w:t>
            </w:r>
          </w:p>
        </w:tc>
        <w:tc>
          <w:tcPr>
            <w:tcW w:w="1686" w:type="dxa"/>
          </w:tcPr>
          <w:p w:rsidR="006E79C1" w:rsidRPr="00937B75" w:rsidRDefault="00AC2525" w:rsidP="009C143F">
            <w:pPr>
              <w:pStyle w:val="NoSpacing"/>
              <w:tabs>
                <w:tab w:val="left" w:pos="709"/>
              </w:tabs>
              <w:jc w:val="center"/>
              <w:rPr>
                <w:lang w:val="en-US"/>
              </w:rPr>
            </w:pPr>
            <w:r w:rsidRPr="00937B75">
              <w:rPr>
                <w:lang w:val="en-US"/>
              </w:rPr>
              <w:t>45</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39</w:t>
            </w:r>
          </w:p>
        </w:tc>
        <w:tc>
          <w:tcPr>
            <w:tcW w:w="1685" w:type="dxa"/>
          </w:tcPr>
          <w:p w:rsidR="006E79C1" w:rsidRPr="00937B75" w:rsidRDefault="00AC2525" w:rsidP="009C143F">
            <w:pPr>
              <w:pStyle w:val="NoSpacing"/>
              <w:tabs>
                <w:tab w:val="left" w:pos="709"/>
              </w:tabs>
              <w:jc w:val="center"/>
              <w:rPr>
                <w:lang w:val="en-US"/>
              </w:rPr>
            </w:pPr>
            <w:r w:rsidRPr="00937B75">
              <w:rPr>
                <w:lang w:val="en-US"/>
              </w:rPr>
              <w:t>35</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60</w:t>
            </w:r>
          </w:p>
        </w:tc>
        <w:tc>
          <w:tcPr>
            <w:tcW w:w="1686" w:type="dxa"/>
          </w:tcPr>
          <w:p w:rsidR="006E79C1" w:rsidRPr="00937B75" w:rsidRDefault="00AC2525" w:rsidP="009C143F">
            <w:pPr>
              <w:pStyle w:val="NoSpacing"/>
              <w:tabs>
                <w:tab w:val="left" w:pos="709"/>
              </w:tabs>
              <w:jc w:val="center"/>
              <w:rPr>
                <w:lang w:val="en-US"/>
              </w:rPr>
            </w:pPr>
            <w:r w:rsidRPr="00937B75">
              <w:rPr>
                <w:lang w:val="en-US"/>
              </w:rPr>
              <w:t>33</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40</w:t>
            </w:r>
          </w:p>
        </w:tc>
        <w:tc>
          <w:tcPr>
            <w:tcW w:w="1685" w:type="dxa"/>
          </w:tcPr>
          <w:p w:rsidR="006E79C1" w:rsidRPr="00937B75" w:rsidRDefault="00AC2525" w:rsidP="009C143F">
            <w:pPr>
              <w:pStyle w:val="NoSpacing"/>
              <w:tabs>
                <w:tab w:val="left" w:pos="709"/>
              </w:tabs>
              <w:jc w:val="center"/>
              <w:rPr>
                <w:lang w:val="en-US"/>
              </w:rPr>
            </w:pPr>
            <w:r w:rsidRPr="00937B75">
              <w:rPr>
                <w:lang w:val="en-US"/>
              </w:rPr>
              <w:t>45</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61</w:t>
            </w:r>
          </w:p>
        </w:tc>
        <w:tc>
          <w:tcPr>
            <w:tcW w:w="1686" w:type="dxa"/>
          </w:tcPr>
          <w:p w:rsidR="006E79C1" w:rsidRPr="00937B75" w:rsidRDefault="00AC2525" w:rsidP="009C143F">
            <w:pPr>
              <w:pStyle w:val="NoSpacing"/>
              <w:tabs>
                <w:tab w:val="left" w:pos="709"/>
              </w:tabs>
              <w:jc w:val="center"/>
              <w:rPr>
                <w:lang w:val="en-US"/>
              </w:rPr>
            </w:pPr>
            <w:r w:rsidRPr="00937B75">
              <w:rPr>
                <w:lang w:val="en-US"/>
              </w:rPr>
              <w:t>46</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41</w:t>
            </w:r>
          </w:p>
        </w:tc>
        <w:tc>
          <w:tcPr>
            <w:tcW w:w="1685" w:type="dxa"/>
          </w:tcPr>
          <w:p w:rsidR="006E79C1" w:rsidRPr="00937B75" w:rsidRDefault="00AC2525" w:rsidP="009C143F">
            <w:pPr>
              <w:pStyle w:val="NoSpacing"/>
              <w:tabs>
                <w:tab w:val="left" w:pos="709"/>
              </w:tabs>
              <w:jc w:val="center"/>
              <w:rPr>
                <w:lang w:val="en-US"/>
              </w:rPr>
            </w:pPr>
            <w:r w:rsidRPr="00937B75">
              <w:rPr>
                <w:lang w:val="en-US"/>
              </w:rPr>
              <w:t>46</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62</w:t>
            </w:r>
          </w:p>
        </w:tc>
        <w:tc>
          <w:tcPr>
            <w:tcW w:w="1686" w:type="dxa"/>
          </w:tcPr>
          <w:p w:rsidR="006E79C1" w:rsidRPr="00937B75" w:rsidRDefault="00AC2525" w:rsidP="009C143F">
            <w:pPr>
              <w:pStyle w:val="NoSpacing"/>
              <w:tabs>
                <w:tab w:val="left" w:pos="709"/>
              </w:tabs>
              <w:jc w:val="center"/>
              <w:rPr>
                <w:lang w:val="en-US"/>
              </w:rPr>
            </w:pPr>
            <w:r w:rsidRPr="00937B75">
              <w:rPr>
                <w:lang w:val="en-US"/>
              </w:rPr>
              <w:t>35</w:t>
            </w:r>
          </w:p>
        </w:tc>
      </w:tr>
      <w:tr w:rsidR="006E79C1" w:rsidRPr="00937B75" w:rsidTr="009C143F">
        <w:trPr>
          <w:trHeight w:val="284"/>
        </w:trPr>
        <w:tc>
          <w:tcPr>
            <w:tcW w:w="1685" w:type="dxa"/>
          </w:tcPr>
          <w:p w:rsidR="006E79C1" w:rsidRPr="00937B75" w:rsidRDefault="006E79C1" w:rsidP="009C143F">
            <w:pPr>
              <w:pStyle w:val="NoSpacing"/>
              <w:tabs>
                <w:tab w:val="left" w:pos="709"/>
              </w:tabs>
              <w:jc w:val="center"/>
              <w:rPr>
                <w:lang w:val="en-US"/>
              </w:rPr>
            </w:pPr>
            <w:r w:rsidRPr="00937B75">
              <w:rPr>
                <w:lang w:val="en-US"/>
              </w:rPr>
              <w:t>42</w:t>
            </w:r>
          </w:p>
        </w:tc>
        <w:tc>
          <w:tcPr>
            <w:tcW w:w="1685" w:type="dxa"/>
          </w:tcPr>
          <w:p w:rsidR="006E79C1" w:rsidRPr="00937B75" w:rsidRDefault="00AC2525" w:rsidP="009C143F">
            <w:pPr>
              <w:pStyle w:val="NoSpacing"/>
              <w:tabs>
                <w:tab w:val="left" w:pos="709"/>
              </w:tabs>
              <w:jc w:val="center"/>
              <w:rPr>
                <w:lang w:val="en-US"/>
              </w:rPr>
            </w:pPr>
            <w:r w:rsidRPr="00937B75">
              <w:rPr>
                <w:lang w:val="en-US"/>
              </w:rPr>
              <w:t>43</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63</w:t>
            </w:r>
          </w:p>
        </w:tc>
        <w:tc>
          <w:tcPr>
            <w:tcW w:w="1686" w:type="dxa"/>
          </w:tcPr>
          <w:p w:rsidR="006E79C1" w:rsidRPr="00937B75" w:rsidRDefault="00AC2525" w:rsidP="009C143F">
            <w:pPr>
              <w:pStyle w:val="NoSpacing"/>
              <w:tabs>
                <w:tab w:val="left" w:pos="709"/>
              </w:tabs>
              <w:jc w:val="center"/>
              <w:rPr>
                <w:lang w:val="en-US"/>
              </w:rPr>
            </w:pPr>
            <w:r w:rsidRPr="00937B75">
              <w:rPr>
                <w:lang w:val="en-US"/>
              </w:rPr>
              <w:t>35</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43</w:t>
            </w:r>
          </w:p>
        </w:tc>
        <w:tc>
          <w:tcPr>
            <w:tcW w:w="1685" w:type="dxa"/>
          </w:tcPr>
          <w:p w:rsidR="006E79C1" w:rsidRPr="00937B75" w:rsidRDefault="00AC2525" w:rsidP="009C143F">
            <w:pPr>
              <w:pStyle w:val="NoSpacing"/>
              <w:tabs>
                <w:tab w:val="left" w:pos="709"/>
              </w:tabs>
              <w:jc w:val="center"/>
              <w:rPr>
                <w:lang w:val="en-US"/>
              </w:rPr>
            </w:pPr>
            <w:r w:rsidRPr="00937B75">
              <w:rPr>
                <w:lang w:val="en-US"/>
              </w:rPr>
              <w:t>45</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64</w:t>
            </w:r>
          </w:p>
        </w:tc>
        <w:tc>
          <w:tcPr>
            <w:tcW w:w="1686" w:type="dxa"/>
          </w:tcPr>
          <w:p w:rsidR="006E79C1" w:rsidRPr="00937B75" w:rsidRDefault="00AC2525" w:rsidP="009C143F">
            <w:pPr>
              <w:pStyle w:val="NoSpacing"/>
              <w:tabs>
                <w:tab w:val="left" w:pos="709"/>
              </w:tabs>
              <w:jc w:val="center"/>
              <w:rPr>
                <w:lang w:val="en-US"/>
              </w:rPr>
            </w:pPr>
            <w:r w:rsidRPr="00937B75">
              <w:rPr>
                <w:lang w:val="en-US"/>
              </w:rPr>
              <w:t>35</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44</w:t>
            </w:r>
          </w:p>
        </w:tc>
        <w:tc>
          <w:tcPr>
            <w:tcW w:w="1685" w:type="dxa"/>
          </w:tcPr>
          <w:p w:rsidR="006E79C1" w:rsidRPr="00937B75" w:rsidRDefault="00AC2525" w:rsidP="009C143F">
            <w:pPr>
              <w:pStyle w:val="NoSpacing"/>
              <w:tabs>
                <w:tab w:val="left" w:pos="709"/>
              </w:tabs>
              <w:jc w:val="center"/>
              <w:rPr>
                <w:lang w:val="en-US"/>
              </w:rPr>
            </w:pPr>
            <w:r w:rsidRPr="00937B75">
              <w:rPr>
                <w:lang w:val="en-US"/>
              </w:rPr>
              <w:t>43</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65</w:t>
            </w:r>
          </w:p>
        </w:tc>
        <w:tc>
          <w:tcPr>
            <w:tcW w:w="1686" w:type="dxa"/>
          </w:tcPr>
          <w:p w:rsidR="006E79C1" w:rsidRPr="00937B75" w:rsidRDefault="00AC2525" w:rsidP="009C143F">
            <w:pPr>
              <w:pStyle w:val="NoSpacing"/>
              <w:tabs>
                <w:tab w:val="left" w:pos="709"/>
              </w:tabs>
              <w:jc w:val="center"/>
              <w:rPr>
                <w:lang w:val="en-US"/>
              </w:rPr>
            </w:pPr>
            <w:r w:rsidRPr="00937B75">
              <w:rPr>
                <w:lang w:val="en-US"/>
              </w:rPr>
              <w:t>35</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45</w:t>
            </w:r>
          </w:p>
        </w:tc>
        <w:tc>
          <w:tcPr>
            <w:tcW w:w="1685" w:type="dxa"/>
          </w:tcPr>
          <w:p w:rsidR="006E79C1" w:rsidRPr="00937B75" w:rsidRDefault="00AC2525" w:rsidP="009C143F">
            <w:pPr>
              <w:pStyle w:val="NoSpacing"/>
              <w:tabs>
                <w:tab w:val="left" w:pos="709"/>
              </w:tabs>
              <w:jc w:val="center"/>
              <w:rPr>
                <w:lang w:val="en-US"/>
              </w:rPr>
            </w:pPr>
            <w:r w:rsidRPr="00937B75">
              <w:rPr>
                <w:lang w:val="en-US"/>
              </w:rPr>
              <w:t>35</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66</w:t>
            </w:r>
          </w:p>
        </w:tc>
        <w:tc>
          <w:tcPr>
            <w:tcW w:w="1686" w:type="dxa"/>
          </w:tcPr>
          <w:p w:rsidR="006E79C1" w:rsidRPr="00937B75" w:rsidRDefault="00AC2525" w:rsidP="009C143F">
            <w:pPr>
              <w:pStyle w:val="NoSpacing"/>
              <w:tabs>
                <w:tab w:val="left" w:pos="709"/>
              </w:tabs>
              <w:jc w:val="center"/>
              <w:rPr>
                <w:lang w:val="en-US"/>
              </w:rPr>
            </w:pPr>
            <w:r w:rsidRPr="00937B75">
              <w:rPr>
                <w:lang w:val="en-US"/>
              </w:rPr>
              <w:t>43</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46</w:t>
            </w:r>
          </w:p>
        </w:tc>
        <w:tc>
          <w:tcPr>
            <w:tcW w:w="1685" w:type="dxa"/>
          </w:tcPr>
          <w:p w:rsidR="006E79C1" w:rsidRPr="00937B75" w:rsidRDefault="00AC2525" w:rsidP="009C143F">
            <w:pPr>
              <w:pStyle w:val="NoSpacing"/>
              <w:tabs>
                <w:tab w:val="left" w:pos="709"/>
              </w:tabs>
              <w:jc w:val="center"/>
              <w:rPr>
                <w:lang w:val="en-US"/>
              </w:rPr>
            </w:pPr>
            <w:r w:rsidRPr="00937B75">
              <w:rPr>
                <w:lang w:val="en-US"/>
              </w:rPr>
              <w:t>42</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67</w:t>
            </w:r>
          </w:p>
        </w:tc>
        <w:tc>
          <w:tcPr>
            <w:tcW w:w="1686" w:type="dxa"/>
          </w:tcPr>
          <w:p w:rsidR="006E79C1" w:rsidRPr="00937B75" w:rsidRDefault="00AC2525" w:rsidP="009C143F">
            <w:pPr>
              <w:pStyle w:val="NoSpacing"/>
              <w:tabs>
                <w:tab w:val="left" w:pos="709"/>
              </w:tabs>
              <w:jc w:val="center"/>
              <w:rPr>
                <w:lang w:val="en-US"/>
              </w:rPr>
            </w:pPr>
            <w:r w:rsidRPr="00937B75">
              <w:rPr>
                <w:lang w:val="en-US"/>
              </w:rPr>
              <w:t>44</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47</w:t>
            </w:r>
          </w:p>
        </w:tc>
        <w:tc>
          <w:tcPr>
            <w:tcW w:w="1685" w:type="dxa"/>
          </w:tcPr>
          <w:p w:rsidR="006E79C1" w:rsidRPr="00937B75" w:rsidRDefault="00AC2525" w:rsidP="009C143F">
            <w:pPr>
              <w:pStyle w:val="NoSpacing"/>
              <w:tabs>
                <w:tab w:val="left" w:pos="709"/>
              </w:tabs>
              <w:jc w:val="center"/>
              <w:rPr>
                <w:lang w:val="en-US"/>
              </w:rPr>
            </w:pPr>
            <w:r w:rsidRPr="00937B75">
              <w:rPr>
                <w:lang w:val="en-US"/>
              </w:rPr>
              <w:t>35</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68</w:t>
            </w:r>
          </w:p>
        </w:tc>
        <w:tc>
          <w:tcPr>
            <w:tcW w:w="1686" w:type="dxa"/>
          </w:tcPr>
          <w:p w:rsidR="006E79C1" w:rsidRPr="00937B75" w:rsidRDefault="00AC2525" w:rsidP="009C143F">
            <w:pPr>
              <w:pStyle w:val="NoSpacing"/>
              <w:tabs>
                <w:tab w:val="left" w:pos="709"/>
              </w:tabs>
              <w:jc w:val="center"/>
              <w:rPr>
                <w:lang w:val="en-US"/>
              </w:rPr>
            </w:pPr>
            <w:r w:rsidRPr="00937B75">
              <w:rPr>
                <w:lang w:val="en-US"/>
              </w:rPr>
              <w:t>33</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48</w:t>
            </w:r>
          </w:p>
        </w:tc>
        <w:tc>
          <w:tcPr>
            <w:tcW w:w="1685" w:type="dxa"/>
          </w:tcPr>
          <w:p w:rsidR="006E79C1" w:rsidRPr="00937B75" w:rsidRDefault="00AC2525" w:rsidP="009C143F">
            <w:pPr>
              <w:pStyle w:val="NoSpacing"/>
              <w:tabs>
                <w:tab w:val="left" w:pos="709"/>
              </w:tabs>
              <w:jc w:val="center"/>
              <w:rPr>
                <w:lang w:val="en-US"/>
              </w:rPr>
            </w:pPr>
            <w:r w:rsidRPr="00937B75">
              <w:rPr>
                <w:lang w:val="en-US"/>
              </w:rPr>
              <w:t>33</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69</w:t>
            </w:r>
          </w:p>
        </w:tc>
        <w:tc>
          <w:tcPr>
            <w:tcW w:w="1686" w:type="dxa"/>
          </w:tcPr>
          <w:p w:rsidR="006E79C1" w:rsidRPr="00937B75" w:rsidRDefault="00AC2525" w:rsidP="009C143F">
            <w:pPr>
              <w:pStyle w:val="NoSpacing"/>
              <w:tabs>
                <w:tab w:val="left" w:pos="709"/>
              </w:tabs>
              <w:jc w:val="center"/>
              <w:rPr>
                <w:lang w:val="en-US"/>
              </w:rPr>
            </w:pPr>
            <w:r w:rsidRPr="00937B75">
              <w:rPr>
                <w:lang w:val="en-US"/>
              </w:rPr>
              <w:t>33</w:t>
            </w:r>
          </w:p>
        </w:tc>
      </w:tr>
      <w:tr w:rsidR="006E79C1" w:rsidRPr="00937B75" w:rsidTr="009C143F">
        <w:trPr>
          <w:trHeight w:val="284"/>
        </w:trPr>
        <w:tc>
          <w:tcPr>
            <w:tcW w:w="1685" w:type="dxa"/>
          </w:tcPr>
          <w:p w:rsidR="006E79C1" w:rsidRPr="00937B75" w:rsidRDefault="006E79C1" w:rsidP="009C143F">
            <w:pPr>
              <w:pStyle w:val="NoSpacing"/>
              <w:tabs>
                <w:tab w:val="left" w:pos="709"/>
              </w:tabs>
              <w:jc w:val="center"/>
              <w:rPr>
                <w:lang w:val="en-US"/>
              </w:rPr>
            </w:pPr>
            <w:r w:rsidRPr="00937B75">
              <w:rPr>
                <w:lang w:val="en-US"/>
              </w:rPr>
              <w:t>49</w:t>
            </w:r>
          </w:p>
        </w:tc>
        <w:tc>
          <w:tcPr>
            <w:tcW w:w="1685" w:type="dxa"/>
          </w:tcPr>
          <w:p w:rsidR="006E79C1" w:rsidRPr="00937B75" w:rsidRDefault="00AC2525" w:rsidP="009C143F">
            <w:pPr>
              <w:pStyle w:val="NoSpacing"/>
              <w:tabs>
                <w:tab w:val="left" w:pos="709"/>
              </w:tabs>
              <w:jc w:val="center"/>
              <w:rPr>
                <w:lang w:val="en-US"/>
              </w:rPr>
            </w:pPr>
            <w:r w:rsidRPr="00937B75">
              <w:rPr>
                <w:lang w:val="en-US"/>
              </w:rPr>
              <w:t>49</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70</w:t>
            </w:r>
          </w:p>
        </w:tc>
        <w:tc>
          <w:tcPr>
            <w:tcW w:w="1686" w:type="dxa"/>
          </w:tcPr>
          <w:p w:rsidR="006E79C1" w:rsidRPr="00937B75" w:rsidRDefault="00AC2525" w:rsidP="009C143F">
            <w:pPr>
              <w:pStyle w:val="NoSpacing"/>
              <w:tabs>
                <w:tab w:val="left" w:pos="709"/>
              </w:tabs>
              <w:jc w:val="center"/>
              <w:rPr>
                <w:lang w:val="en-US"/>
              </w:rPr>
            </w:pPr>
            <w:r w:rsidRPr="00937B75">
              <w:rPr>
                <w:lang w:val="en-US"/>
              </w:rPr>
              <w:t>33</w:t>
            </w:r>
          </w:p>
        </w:tc>
      </w:tr>
      <w:tr w:rsidR="006E79C1" w:rsidRPr="00937B75" w:rsidTr="009C143F">
        <w:trPr>
          <w:trHeight w:val="284"/>
        </w:trPr>
        <w:tc>
          <w:tcPr>
            <w:tcW w:w="1685" w:type="dxa"/>
          </w:tcPr>
          <w:p w:rsidR="006E79C1" w:rsidRPr="00937B75" w:rsidRDefault="006E79C1" w:rsidP="009C143F">
            <w:pPr>
              <w:pStyle w:val="NoSpacing"/>
              <w:tabs>
                <w:tab w:val="left" w:pos="709"/>
              </w:tabs>
              <w:jc w:val="center"/>
              <w:rPr>
                <w:lang w:val="en-US"/>
              </w:rPr>
            </w:pPr>
            <w:r w:rsidRPr="00937B75">
              <w:rPr>
                <w:lang w:val="en-US"/>
              </w:rPr>
              <w:t>50</w:t>
            </w:r>
          </w:p>
        </w:tc>
        <w:tc>
          <w:tcPr>
            <w:tcW w:w="1685" w:type="dxa"/>
          </w:tcPr>
          <w:p w:rsidR="006E79C1" w:rsidRPr="00937B75" w:rsidRDefault="00AC2525" w:rsidP="009C143F">
            <w:pPr>
              <w:pStyle w:val="NoSpacing"/>
              <w:tabs>
                <w:tab w:val="left" w:pos="709"/>
              </w:tabs>
              <w:jc w:val="center"/>
              <w:rPr>
                <w:lang w:val="en-US"/>
              </w:rPr>
            </w:pPr>
            <w:r w:rsidRPr="00937B75">
              <w:rPr>
                <w:lang w:val="en-US"/>
              </w:rPr>
              <w:t>43</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71</w:t>
            </w:r>
          </w:p>
        </w:tc>
        <w:tc>
          <w:tcPr>
            <w:tcW w:w="1686" w:type="dxa"/>
          </w:tcPr>
          <w:p w:rsidR="006E79C1" w:rsidRPr="00937B75" w:rsidRDefault="00AC2525" w:rsidP="009C143F">
            <w:pPr>
              <w:pStyle w:val="NoSpacing"/>
              <w:tabs>
                <w:tab w:val="left" w:pos="709"/>
              </w:tabs>
              <w:jc w:val="center"/>
              <w:rPr>
                <w:lang w:val="en-US"/>
              </w:rPr>
            </w:pPr>
            <w:r w:rsidRPr="00937B75">
              <w:rPr>
                <w:lang w:val="en-US"/>
              </w:rPr>
              <w:t>41</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51</w:t>
            </w:r>
          </w:p>
        </w:tc>
        <w:tc>
          <w:tcPr>
            <w:tcW w:w="1685" w:type="dxa"/>
          </w:tcPr>
          <w:p w:rsidR="006E79C1" w:rsidRPr="00937B75" w:rsidRDefault="00AC2525" w:rsidP="009C143F">
            <w:pPr>
              <w:pStyle w:val="NoSpacing"/>
              <w:tabs>
                <w:tab w:val="left" w:pos="709"/>
              </w:tabs>
              <w:jc w:val="center"/>
              <w:rPr>
                <w:lang w:val="en-US"/>
              </w:rPr>
            </w:pPr>
            <w:r w:rsidRPr="00937B75">
              <w:rPr>
                <w:lang w:val="en-US"/>
              </w:rPr>
              <w:t>33</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72</w:t>
            </w:r>
          </w:p>
        </w:tc>
        <w:tc>
          <w:tcPr>
            <w:tcW w:w="1686" w:type="dxa"/>
          </w:tcPr>
          <w:p w:rsidR="006E79C1" w:rsidRPr="00937B75" w:rsidRDefault="00AC2525" w:rsidP="009C143F">
            <w:pPr>
              <w:pStyle w:val="NoSpacing"/>
              <w:tabs>
                <w:tab w:val="left" w:pos="709"/>
              </w:tabs>
              <w:jc w:val="center"/>
              <w:rPr>
                <w:lang w:val="en-US"/>
              </w:rPr>
            </w:pPr>
            <w:r w:rsidRPr="00937B75">
              <w:rPr>
                <w:lang w:val="en-US"/>
              </w:rPr>
              <w:t>35</w:t>
            </w:r>
          </w:p>
        </w:tc>
      </w:tr>
      <w:tr w:rsidR="006E79C1" w:rsidRPr="00937B75" w:rsidTr="009C143F">
        <w:trPr>
          <w:trHeight w:val="133"/>
        </w:trPr>
        <w:tc>
          <w:tcPr>
            <w:tcW w:w="1685" w:type="dxa"/>
          </w:tcPr>
          <w:p w:rsidR="006E79C1" w:rsidRPr="00937B75" w:rsidRDefault="006E79C1" w:rsidP="009C143F">
            <w:pPr>
              <w:pStyle w:val="NoSpacing"/>
              <w:tabs>
                <w:tab w:val="left" w:pos="709"/>
              </w:tabs>
              <w:jc w:val="center"/>
              <w:rPr>
                <w:lang w:val="en-US"/>
              </w:rPr>
            </w:pPr>
            <w:r w:rsidRPr="00937B75">
              <w:rPr>
                <w:lang w:val="en-US"/>
              </w:rPr>
              <w:t>52</w:t>
            </w:r>
          </w:p>
        </w:tc>
        <w:tc>
          <w:tcPr>
            <w:tcW w:w="1685" w:type="dxa"/>
          </w:tcPr>
          <w:p w:rsidR="006E79C1" w:rsidRPr="00937B75" w:rsidRDefault="00AC2525" w:rsidP="009C143F">
            <w:pPr>
              <w:pStyle w:val="NoSpacing"/>
              <w:tabs>
                <w:tab w:val="left" w:pos="709"/>
              </w:tabs>
              <w:jc w:val="center"/>
              <w:rPr>
                <w:lang w:val="en-US"/>
              </w:rPr>
            </w:pPr>
            <w:r w:rsidRPr="00937B75">
              <w:rPr>
                <w:lang w:val="en-US"/>
              </w:rPr>
              <w:t>41</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73</w:t>
            </w:r>
          </w:p>
        </w:tc>
        <w:tc>
          <w:tcPr>
            <w:tcW w:w="1686" w:type="dxa"/>
          </w:tcPr>
          <w:p w:rsidR="006E79C1" w:rsidRPr="00937B75" w:rsidRDefault="00AC2525" w:rsidP="009C143F">
            <w:pPr>
              <w:pStyle w:val="NoSpacing"/>
              <w:tabs>
                <w:tab w:val="left" w:pos="709"/>
              </w:tabs>
              <w:jc w:val="center"/>
              <w:rPr>
                <w:lang w:val="en-US"/>
              </w:rPr>
            </w:pPr>
            <w:r w:rsidRPr="00937B75">
              <w:rPr>
                <w:lang w:val="en-US"/>
              </w:rPr>
              <w:t>43</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53</w:t>
            </w:r>
          </w:p>
        </w:tc>
        <w:tc>
          <w:tcPr>
            <w:tcW w:w="1685" w:type="dxa"/>
          </w:tcPr>
          <w:p w:rsidR="006E79C1" w:rsidRPr="00937B75" w:rsidRDefault="00AC2525" w:rsidP="009C143F">
            <w:pPr>
              <w:pStyle w:val="NoSpacing"/>
              <w:tabs>
                <w:tab w:val="left" w:pos="709"/>
              </w:tabs>
              <w:jc w:val="center"/>
              <w:rPr>
                <w:lang w:val="en-US"/>
              </w:rPr>
            </w:pPr>
            <w:r w:rsidRPr="00937B75">
              <w:rPr>
                <w:lang w:val="en-US"/>
              </w:rPr>
              <w:t>35</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74</w:t>
            </w:r>
          </w:p>
        </w:tc>
        <w:tc>
          <w:tcPr>
            <w:tcW w:w="1686" w:type="dxa"/>
          </w:tcPr>
          <w:p w:rsidR="006E79C1" w:rsidRPr="00937B75" w:rsidRDefault="00AC2525" w:rsidP="009C143F">
            <w:pPr>
              <w:pStyle w:val="NoSpacing"/>
              <w:tabs>
                <w:tab w:val="left" w:pos="709"/>
              </w:tabs>
              <w:jc w:val="center"/>
              <w:rPr>
                <w:lang w:val="en-US"/>
              </w:rPr>
            </w:pPr>
            <w:r w:rsidRPr="00937B75">
              <w:rPr>
                <w:lang w:val="en-US"/>
              </w:rPr>
              <w:t>45</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54</w:t>
            </w:r>
          </w:p>
        </w:tc>
        <w:tc>
          <w:tcPr>
            <w:tcW w:w="1685" w:type="dxa"/>
          </w:tcPr>
          <w:p w:rsidR="006E79C1" w:rsidRPr="00937B75" w:rsidRDefault="00AC2525" w:rsidP="009C143F">
            <w:pPr>
              <w:pStyle w:val="NoSpacing"/>
              <w:tabs>
                <w:tab w:val="left" w:pos="709"/>
              </w:tabs>
              <w:jc w:val="center"/>
              <w:rPr>
                <w:lang w:val="en-US"/>
              </w:rPr>
            </w:pPr>
            <w:r w:rsidRPr="00937B75">
              <w:rPr>
                <w:lang w:val="en-US"/>
              </w:rPr>
              <w:t>35</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75</w:t>
            </w:r>
          </w:p>
        </w:tc>
        <w:tc>
          <w:tcPr>
            <w:tcW w:w="1686" w:type="dxa"/>
          </w:tcPr>
          <w:p w:rsidR="006E79C1" w:rsidRPr="00937B75" w:rsidRDefault="00AC2525" w:rsidP="009C143F">
            <w:pPr>
              <w:pStyle w:val="NoSpacing"/>
              <w:tabs>
                <w:tab w:val="left" w:pos="709"/>
              </w:tabs>
              <w:jc w:val="center"/>
              <w:rPr>
                <w:lang w:val="en-US"/>
              </w:rPr>
            </w:pPr>
            <w:r w:rsidRPr="00937B75">
              <w:rPr>
                <w:lang w:val="en-US"/>
              </w:rPr>
              <w:t>35</w:t>
            </w:r>
          </w:p>
        </w:tc>
      </w:tr>
      <w:tr w:rsidR="006E79C1" w:rsidRPr="00937B75" w:rsidTr="009C143F">
        <w:trPr>
          <w:trHeight w:val="284"/>
        </w:trPr>
        <w:tc>
          <w:tcPr>
            <w:tcW w:w="1685" w:type="dxa"/>
          </w:tcPr>
          <w:p w:rsidR="006E79C1" w:rsidRPr="00937B75" w:rsidRDefault="006E79C1" w:rsidP="009C143F">
            <w:pPr>
              <w:pStyle w:val="NoSpacing"/>
              <w:tabs>
                <w:tab w:val="left" w:pos="709"/>
              </w:tabs>
              <w:jc w:val="center"/>
              <w:rPr>
                <w:lang w:val="en-US"/>
              </w:rPr>
            </w:pPr>
            <w:r w:rsidRPr="00937B75">
              <w:rPr>
                <w:lang w:val="en-US"/>
              </w:rPr>
              <w:t>55</w:t>
            </w:r>
          </w:p>
        </w:tc>
        <w:tc>
          <w:tcPr>
            <w:tcW w:w="1685" w:type="dxa"/>
          </w:tcPr>
          <w:p w:rsidR="006E79C1" w:rsidRPr="00937B75" w:rsidRDefault="00AC2525" w:rsidP="009C143F">
            <w:pPr>
              <w:pStyle w:val="NoSpacing"/>
              <w:tabs>
                <w:tab w:val="left" w:pos="709"/>
              </w:tabs>
              <w:jc w:val="center"/>
              <w:rPr>
                <w:lang w:val="en-US"/>
              </w:rPr>
            </w:pPr>
            <w:r w:rsidRPr="00937B75">
              <w:rPr>
                <w:lang w:val="en-US"/>
              </w:rPr>
              <w:t>40</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76</w:t>
            </w:r>
          </w:p>
        </w:tc>
        <w:tc>
          <w:tcPr>
            <w:tcW w:w="1686" w:type="dxa"/>
          </w:tcPr>
          <w:p w:rsidR="006E79C1" w:rsidRPr="00937B75" w:rsidRDefault="00AC2525" w:rsidP="009C143F">
            <w:pPr>
              <w:pStyle w:val="NoSpacing"/>
              <w:tabs>
                <w:tab w:val="left" w:pos="709"/>
              </w:tabs>
              <w:jc w:val="center"/>
              <w:rPr>
                <w:lang w:val="en-US"/>
              </w:rPr>
            </w:pPr>
            <w:r w:rsidRPr="00937B75">
              <w:rPr>
                <w:lang w:val="en-US"/>
              </w:rPr>
              <w:t>45</w:t>
            </w:r>
          </w:p>
        </w:tc>
      </w:tr>
      <w:tr w:rsidR="006E79C1" w:rsidRPr="00937B75" w:rsidTr="009C143F">
        <w:trPr>
          <w:trHeight w:val="269"/>
        </w:trPr>
        <w:tc>
          <w:tcPr>
            <w:tcW w:w="1685" w:type="dxa"/>
          </w:tcPr>
          <w:p w:rsidR="006E79C1" w:rsidRPr="00937B75" w:rsidRDefault="006E79C1" w:rsidP="009C143F">
            <w:pPr>
              <w:pStyle w:val="NoSpacing"/>
              <w:tabs>
                <w:tab w:val="left" w:pos="709"/>
              </w:tabs>
              <w:jc w:val="center"/>
              <w:rPr>
                <w:lang w:val="en-US"/>
              </w:rPr>
            </w:pPr>
            <w:r w:rsidRPr="00937B75">
              <w:rPr>
                <w:lang w:val="en-US"/>
              </w:rPr>
              <w:t>56</w:t>
            </w:r>
          </w:p>
        </w:tc>
        <w:tc>
          <w:tcPr>
            <w:tcW w:w="1685" w:type="dxa"/>
          </w:tcPr>
          <w:p w:rsidR="006E79C1" w:rsidRPr="00937B75" w:rsidRDefault="00AC2525" w:rsidP="009C143F">
            <w:pPr>
              <w:pStyle w:val="NoSpacing"/>
              <w:tabs>
                <w:tab w:val="left" w:pos="709"/>
              </w:tabs>
              <w:jc w:val="center"/>
              <w:rPr>
                <w:lang w:val="en-US"/>
              </w:rPr>
            </w:pPr>
            <w:r w:rsidRPr="00937B75">
              <w:rPr>
                <w:lang w:val="en-US"/>
              </w:rPr>
              <w:t>40</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77</w:t>
            </w:r>
          </w:p>
        </w:tc>
        <w:tc>
          <w:tcPr>
            <w:tcW w:w="1686" w:type="dxa"/>
          </w:tcPr>
          <w:p w:rsidR="006E79C1" w:rsidRPr="00937B75" w:rsidRDefault="00AC2525" w:rsidP="009C143F">
            <w:pPr>
              <w:pStyle w:val="NoSpacing"/>
              <w:tabs>
                <w:tab w:val="left" w:pos="709"/>
              </w:tabs>
              <w:jc w:val="center"/>
              <w:rPr>
                <w:lang w:val="en-US"/>
              </w:rPr>
            </w:pPr>
            <w:r w:rsidRPr="00937B75">
              <w:rPr>
                <w:lang w:val="en-US"/>
              </w:rPr>
              <w:t>35</w:t>
            </w:r>
          </w:p>
        </w:tc>
      </w:tr>
      <w:tr w:rsidR="006E79C1" w:rsidRPr="00937B75" w:rsidTr="009C143F">
        <w:trPr>
          <w:trHeight w:val="284"/>
        </w:trPr>
        <w:tc>
          <w:tcPr>
            <w:tcW w:w="1685" w:type="dxa"/>
          </w:tcPr>
          <w:p w:rsidR="006E79C1" w:rsidRPr="00937B75" w:rsidRDefault="006E79C1" w:rsidP="009C143F">
            <w:pPr>
              <w:pStyle w:val="NoSpacing"/>
              <w:tabs>
                <w:tab w:val="left" w:pos="709"/>
              </w:tabs>
              <w:jc w:val="center"/>
              <w:rPr>
                <w:lang w:val="en-US"/>
              </w:rPr>
            </w:pPr>
            <w:r w:rsidRPr="00937B75">
              <w:rPr>
                <w:lang w:val="en-US"/>
              </w:rPr>
              <w:t>57</w:t>
            </w:r>
          </w:p>
        </w:tc>
        <w:tc>
          <w:tcPr>
            <w:tcW w:w="1685" w:type="dxa"/>
          </w:tcPr>
          <w:p w:rsidR="006E79C1" w:rsidRPr="00937B75" w:rsidRDefault="00AC2525" w:rsidP="009C143F">
            <w:pPr>
              <w:pStyle w:val="NoSpacing"/>
              <w:tabs>
                <w:tab w:val="left" w:pos="709"/>
              </w:tabs>
              <w:jc w:val="center"/>
              <w:rPr>
                <w:lang w:val="en-US"/>
              </w:rPr>
            </w:pPr>
            <w:r w:rsidRPr="00937B75">
              <w:rPr>
                <w:lang w:val="en-US"/>
              </w:rPr>
              <w:t>43</w:t>
            </w:r>
          </w:p>
        </w:tc>
        <w:tc>
          <w:tcPr>
            <w:tcW w:w="1685" w:type="dxa"/>
            <w:vMerge/>
          </w:tcPr>
          <w:p w:rsidR="006E79C1" w:rsidRPr="00937B75" w:rsidRDefault="006E79C1" w:rsidP="009C143F">
            <w:pPr>
              <w:pStyle w:val="NoSpacing"/>
              <w:tabs>
                <w:tab w:val="left" w:pos="709"/>
              </w:tabs>
              <w:jc w:val="center"/>
            </w:pPr>
          </w:p>
        </w:tc>
        <w:tc>
          <w:tcPr>
            <w:tcW w:w="1686" w:type="dxa"/>
          </w:tcPr>
          <w:p w:rsidR="006E79C1" w:rsidRPr="00937B75" w:rsidRDefault="006E79C1" w:rsidP="009C143F">
            <w:pPr>
              <w:pStyle w:val="NoSpacing"/>
              <w:tabs>
                <w:tab w:val="left" w:pos="709"/>
              </w:tabs>
              <w:jc w:val="center"/>
              <w:rPr>
                <w:lang w:val="en-US"/>
              </w:rPr>
            </w:pPr>
            <w:r w:rsidRPr="00937B75">
              <w:rPr>
                <w:lang w:val="en-US"/>
              </w:rPr>
              <w:t>78</w:t>
            </w:r>
          </w:p>
        </w:tc>
        <w:tc>
          <w:tcPr>
            <w:tcW w:w="1686" w:type="dxa"/>
          </w:tcPr>
          <w:p w:rsidR="006E79C1" w:rsidRPr="00937B75" w:rsidRDefault="00AC2525" w:rsidP="009C143F">
            <w:pPr>
              <w:pStyle w:val="NoSpacing"/>
              <w:tabs>
                <w:tab w:val="left" w:pos="709"/>
              </w:tabs>
              <w:jc w:val="center"/>
              <w:rPr>
                <w:lang w:val="en-US"/>
              </w:rPr>
            </w:pPr>
            <w:r w:rsidRPr="00937B75">
              <w:rPr>
                <w:lang w:val="en-US"/>
              </w:rPr>
              <w:t>42</w:t>
            </w:r>
          </w:p>
        </w:tc>
      </w:tr>
      <w:tr w:rsidR="006E79C1" w:rsidRPr="00937B75" w:rsidTr="009C143F">
        <w:trPr>
          <w:trHeight w:val="284"/>
        </w:trPr>
        <w:tc>
          <w:tcPr>
            <w:tcW w:w="6741" w:type="dxa"/>
            <w:gridSpan w:val="4"/>
          </w:tcPr>
          <w:p w:rsidR="006E79C1" w:rsidRPr="00937B75" w:rsidRDefault="006E79C1" w:rsidP="009C143F">
            <w:pPr>
              <w:pStyle w:val="NoSpacing"/>
              <w:tabs>
                <w:tab w:val="left" w:pos="709"/>
              </w:tabs>
              <w:jc w:val="center"/>
              <w:rPr>
                <w:b/>
                <w:lang w:val="en-US"/>
              </w:rPr>
            </w:pPr>
            <w:r w:rsidRPr="00937B75">
              <w:rPr>
                <w:b/>
                <w:lang w:val="en-US"/>
              </w:rPr>
              <w:t>Jumlah</w:t>
            </w:r>
          </w:p>
        </w:tc>
        <w:tc>
          <w:tcPr>
            <w:tcW w:w="1686" w:type="dxa"/>
          </w:tcPr>
          <w:p w:rsidR="006E79C1" w:rsidRPr="00937B75" w:rsidRDefault="00AC2525" w:rsidP="009C143F">
            <w:pPr>
              <w:pStyle w:val="NoSpacing"/>
              <w:tabs>
                <w:tab w:val="left" w:pos="709"/>
              </w:tabs>
              <w:jc w:val="center"/>
              <w:rPr>
                <w:b/>
                <w:lang w:val="en-US"/>
              </w:rPr>
            </w:pPr>
            <w:r w:rsidRPr="00937B75">
              <w:rPr>
                <w:b/>
                <w:lang w:val="en-US"/>
              </w:rPr>
              <w:t>3163</w:t>
            </w:r>
          </w:p>
        </w:tc>
      </w:tr>
    </w:tbl>
    <w:p w:rsidR="00C75F88" w:rsidRDefault="006E79C1" w:rsidP="00AC2525">
      <w:pPr>
        <w:pStyle w:val="NoSpacing"/>
        <w:tabs>
          <w:tab w:val="left" w:pos="709"/>
        </w:tabs>
        <w:spacing w:line="480" w:lineRule="auto"/>
        <w:jc w:val="both"/>
        <w:rPr>
          <w:i/>
        </w:rPr>
      </w:pPr>
      <w:r w:rsidRPr="00937B75">
        <w:t xml:space="preserve">Sumber: </w:t>
      </w:r>
      <w:r w:rsidRPr="00937B75">
        <w:rPr>
          <w:i/>
        </w:rPr>
        <w:t>Hasil pengolahan</w:t>
      </w:r>
    </w:p>
    <w:p w:rsidR="00C75F88" w:rsidRDefault="00C75F88" w:rsidP="00AC2525">
      <w:pPr>
        <w:pStyle w:val="NoSpacing"/>
        <w:tabs>
          <w:tab w:val="left" w:pos="709"/>
        </w:tabs>
        <w:spacing w:line="480" w:lineRule="auto"/>
        <w:jc w:val="both"/>
        <w:rPr>
          <w:i/>
        </w:rPr>
      </w:pPr>
    </w:p>
    <w:p w:rsidR="00C75F88" w:rsidRDefault="00C75F88" w:rsidP="00AC2525">
      <w:pPr>
        <w:pStyle w:val="NoSpacing"/>
        <w:tabs>
          <w:tab w:val="left" w:pos="709"/>
        </w:tabs>
        <w:spacing w:line="480" w:lineRule="auto"/>
        <w:jc w:val="both"/>
        <w:rPr>
          <w:i/>
        </w:rPr>
      </w:pPr>
    </w:p>
    <w:p w:rsidR="00C75F88" w:rsidRDefault="00C75F88" w:rsidP="00AC2525">
      <w:pPr>
        <w:pStyle w:val="NoSpacing"/>
        <w:tabs>
          <w:tab w:val="left" w:pos="709"/>
        </w:tabs>
        <w:spacing w:line="480" w:lineRule="auto"/>
        <w:jc w:val="both"/>
        <w:rPr>
          <w:i/>
        </w:rPr>
      </w:pPr>
    </w:p>
    <w:p w:rsidR="00C75F88" w:rsidRDefault="00C75F88" w:rsidP="00AC2525">
      <w:pPr>
        <w:pStyle w:val="NoSpacing"/>
        <w:tabs>
          <w:tab w:val="left" w:pos="709"/>
        </w:tabs>
        <w:spacing w:line="480" w:lineRule="auto"/>
        <w:jc w:val="both"/>
        <w:rPr>
          <w:i/>
        </w:rPr>
      </w:pPr>
    </w:p>
    <w:p w:rsidR="00C75F88" w:rsidRPr="00C75F88" w:rsidRDefault="00C75F88" w:rsidP="00AC2525">
      <w:pPr>
        <w:pStyle w:val="NoSpacing"/>
        <w:tabs>
          <w:tab w:val="left" w:pos="709"/>
        </w:tabs>
        <w:spacing w:line="480" w:lineRule="auto"/>
        <w:jc w:val="both"/>
        <w:rPr>
          <w:i/>
        </w:rPr>
      </w:pPr>
    </w:p>
    <w:p w:rsidR="00AC2525" w:rsidRPr="00937B75" w:rsidRDefault="00AC2525" w:rsidP="00AC2525">
      <w:pPr>
        <w:pStyle w:val="NoSpacing"/>
        <w:tabs>
          <w:tab w:val="left" w:pos="709"/>
        </w:tabs>
        <w:spacing w:line="480" w:lineRule="auto"/>
        <w:jc w:val="both"/>
      </w:pPr>
      <w:r w:rsidRPr="00937B75">
        <w:lastRenderedPageBreak/>
        <w:tab/>
        <w:t xml:space="preserve">Berdasarkan data penelitian diperoleh statistik deskriptif jawaban responden mengenai variabel </w:t>
      </w:r>
      <w:r w:rsidR="009E0C1B">
        <w:rPr>
          <w:i/>
          <w:lang w:eastAsia="id-ID"/>
        </w:rPr>
        <w:t>locus o</w:t>
      </w:r>
      <w:r w:rsidRPr="00937B75">
        <w:rPr>
          <w:i/>
          <w:lang w:eastAsia="id-ID"/>
        </w:rPr>
        <w:t xml:space="preserve">f </w:t>
      </w:r>
      <w:r w:rsidR="009E0C1B">
        <w:rPr>
          <w:i/>
          <w:lang w:eastAsia="id-ID"/>
        </w:rPr>
        <w:t>c</w:t>
      </w:r>
      <w:r w:rsidRPr="00937B75">
        <w:rPr>
          <w:i/>
          <w:lang w:eastAsia="id-ID"/>
        </w:rPr>
        <w:t xml:space="preserve">ontrol </w:t>
      </w:r>
      <w:r w:rsidRPr="00937B75">
        <w:t>adalah sebagai berikut:</w:t>
      </w:r>
    </w:p>
    <w:p w:rsidR="00AC2525" w:rsidRPr="00937B75" w:rsidRDefault="00AC2525" w:rsidP="00AC2525">
      <w:pPr>
        <w:pStyle w:val="NoSpacing"/>
        <w:tabs>
          <w:tab w:val="left" w:pos="709"/>
        </w:tabs>
        <w:spacing w:line="480" w:lineRule="auto"/>
        <w:jc w:val="center"/>
        <w:rPr>
          <w:b/>
          <w:bCs/>
        </w:rPr>
      </w:pPr>
      <w:r w:rsidRPr="00937B75">
        <w:rPr>
          <w:b/>
          <w:bCs/>
          <w:lang w:val="es-ES"/>
        </w:rPr>
        <w:t>Tabel 4.23</w:t>
      </w:r>
    </w:p>
    <w:p w:rsidR="00AC2525" w:rsidRPr="00937B75" w:rsidRDefault="00AC2525" w:rsidP="00AC2525">
      <w:pPr>
        <w:pStyle w:val="BodyText3"/>
        <w:spacing w:after="0" w:line="360" w:lineRule="auto"/>
        <w:jc w:val="center"/>
        <w:rPr>
          <w:rFonts w:ascii="Times New Roman" w:hAnsi="Times New Roman" w:cs="Times New Roman"/>
          <w:b/>
          <w:sz w:val="24"/>
          <w:szCs w:val="24"/>
          <w:lang w:eastAsia="id-ID"/>
        </w:rPr>
      </w:pPr>
      <w:r w:rsidRPr="00937B75">
        <w:rPr>
          <w:rFonts w:ascii="Times New Roman" w:hAnsi="Times New Roman" w:cs="Times New Roman"/>
          <w:b/>
          <w:bCs/>
          <w:sz w:val="24"/>
          <w:szCs w:val="24"/>
          <w:lang w:val="es-ES"/>
        </w:rPr>
        <w:t xml:space="preserve">Statistik Deskriptif Rata-rata Skor </w:t>
      </w:r>
      <w:r w:rsidRPr="00937B75">
        <w:rPr>
          <w:rFonts w:ascii="Times New Roman" w:hAnsi="Times New Roman" w:cs="Times New Roman"/>
          <w:b/>
          <w:i/>
          <w:sz w:val="24"/>
          <w:szCs w:val="24"/>
          <w:lang w:eastAsia="id-ID"/>
        </w:rPr>
        <w:t>Locus Of Control</w:t>
      </w: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1"/>
        <w:gridCol w:w="567"/>
        <w:gridCol w:w="892"/>
        <w:gridCol w:w="1085"/>
        <w:gridCol w:w="1116"/>
        <w:gridCol w:w="771"/>
        <w:gridCol w:w="871"/>
        <w:gridCol w:w="1341"/>
      </w:tblGrid>
      <w:tr w:rsidR="00AC2525" w:rsidRPr="00937B75" w:rsidTr="009C143F">
        <w:trPr>
          <w:cantSplit/>
        </w:trPr>
        <w:tc>
          <w:tcPr>
            <w:tcW w:w="8364" w:type="dxa"/>
            <w:gridSpan w:val="8"/>
            <w:tcBorders>
              <w:top w:val="nil"/>
              <w:left w:val="nil"/>
              <w:bottom w:val="nil"/>
              <w:right w:val="nil"/>
            </w:tcBorders>
            <w:shd w:val="clear" w:color="auto" w:fill="FFFFFF"/>
            <w:vAlign w:val="center"/>
          </w:tcPr>
          <w:p w:rsidR="00AC2525" w:rsidRPr="00937B75" w:rsidRDefault="00AC2525" w:rsidP="009C143F">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b/>
                <w:bCs/>
                <w:sz w:val="18"/>
                <w:szCs w:val="18"/>
                <w:lang w:val="en-US"/>
              </w:rPr>
              <w:t>Descriptive Statistics</w:t>
            </w:r>
          </w:p>
        </w:tc>
      </w:tr>
      <w:tr w:rsidR="00AC2525" w:rsidRPr="00937B75" w:rsidTr="009C143F">
        <w:trPr>
          <w:cantSplit/>
        </w:trPr>
        <w:tc>
          <w:tcPr>
            <w:tcW w:w="172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C2525" w:rsidRPr="00937B75" w:rsidRDefault="00AC2525" w:rsidP="009C143F">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567" w:type="dxa"/>
            <w:tcBorders>
              <w:top w:val="single" w:sz="16" w:space="0" w:color="000000"/>
              <w:left w:val="single" w:sz="16" w:space="0" w:color="000000"/>
              <w:bottom w:val="single" w:sz="16" w:space="0" w:color="000000"/>
            </w:tcBorders>
            <w:shd w:val="clear" w:color="auto" w:fill="FFFFFF"/>
            <w:vAlign w:val="bottom"/>
          </w:tcPr>
          <w:p w:rsidR="00AC2525" w:rsidRPr="00937B75" w:rsidRDefault="00AC2525" w:rsidP="009C143F">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N</w:t>
            </w:r>
          </w:p>
        </w:tc>
        <w:tc>
          <w:tcPr>
            <w:tcW w:w="892" w:type="dxa"/>
            <w:tcBorders>
              <w:top w:val="single" w:sz="16" w:space="0" w:color="000000"/>
              <w:bottom w:val="single" w:sz="16" w:space="0" w:color="000000"/>
            </w:tcBorders>
            <w:shd w:val="clear" w:color="auto" w:fill="FFFFFF"/>
            <w:vAlign w:val="bottom"/>
          </w:tcPr>
          <w:p w:rsidR="00AC2525" w:rsidRPr="00937B75" w:rsidRDefault="00AC2525" w:rsidP="009C143F">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Range</w:t>
            </w:r>
          </w:p>
        </w:tc>
        <w:tc>
          <w:tcPr>
            <w:tcW w:w="1085" w:type="dxa"/>
            <w:tcBorders>
              <w:top w:val="single" w:sz="16" w:space="0" w:color="000000"/>
              <w:bottom w:val="single" w:sz="16" w:space="0" w:color="000000"/>
            </w:tcBorders>
            <w:shd w:val="clear" w:color="auto" w:fill="FFFFFF"/>
            <w:vAlign w:val="bottom"/>
          </w:tcPr>
          <w:p w:rsidR="00AC2525" w:rsidRPr="00937B75" w:rsidRDefault="00AC2525" w:rsidP="009C143F">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Minimum</w:t>
            </w:r>
          </w:p>
        </w:tc>
        <w:tc>
          <w:tcPr>
            <w:tcW w:w="1116" w:type="dxa"/>
            <w:tcBorders>
              <w:top w:val="single" w:sz="16" w:space="0" w:color="000000"/>
              <w:bottom w:val="single" w:sz="16" w:space="0" w:color="000000"/>
            </w:tcBorders>
            <w:shd w:val="clear" w:color="auto" w:fill="FFFFFF"/>
            <w:vAlign w:val="bottom"/>
          </w:tcPr>
          <w:p w:rsidR="00AC2525" w:rsidRPr="00937B75" w:rsidRDefault="00AC2525" w:rsidP="009C143F">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Maximum</w:t>
            </w:r>
          </w:p>
        </w:tc>
        <w:tc>
          <w:tcPr>
            <w:tcW w:w="771" w:type="dxa"/>
            <w:tcBorders>
              <w:top w:val="single" w:sz="16" w:space="0" w:color="000000"/>
              <w:bottom w:val="single" w:sz="16" w:space="0" w:color="000000"/>
            </w:tcBorders>
            <w:shd w:val="clear" w:color="auto" w:fill="FFFFFF"/>
            <w:vAlign w:val="bottom"/>
          </w:tcPr>
          <w:p w:rsidR="00AC2525" w:rsidRPr="00937B75" w:rsidRDefault="00AC2525" w:rsidP="009C143F">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Sum</w:t>
            </w:r>
          </w:p>
        </w:tc>
        <w:tc>
          <w:tcPr>
            <w:tcW w:w="871" w:type="dxa"/>
            <w:tcBorders>
              <w:top w:val="single" w:sz="16" w:space="0" w:color="000000"/>
              <w:bottom w:val="single" w:sz="16" w:space="0" w:color="000000"/>
            </w:tcBorders>
            <w:shd w:val="clear" w:color="auto" w:fill="FFFFFF"/>
            <w:vAlign w:val="bottom"/>
          </w:tcPr>
          <w:p w:rsidR="00AC2525" w:rsidRPr="00937B75" w:rsidRDefault="00AC2525" w:rsidP="009C143F">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Mean</w:t>
            </w:r>
          </w:p>
        </w:tc>
        <w:tc>
          <w:tcPr>
            <w:tcW w:w="1341" w:type="dxa"/>
            <w:tcBorders>
              <w:top w:val="single" w:sz="16" w:space="0" w:color="000000"/>
              <w:bottom w:val="single" w:sz="16" w:space="0" w:color="000000"/>
              <w:right w:val="single" w:sz="16" w:space="0" w:color="000000"/>
            </w:tcBorders>
            <w:shd w:val="clear" w:color="auto" w:fill="FFFFFF"/>
            <w:vAlign w:val="bottom"/>
          </w:tcPr>
          <w:p w:rsidR="00AC2525" w:rsidRPr="00937B75" w:rsidRDefault="00AC2525" w:rsidP="009C143F">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Std. Deviation</w:t>
            </w:r>
          </w:p>
        </w:tc>
      </w:tr>
      <w:tr w:rsidR="00AC2525" w:rsidRPr="00937B75" w:rsidTr="009C143F">
        <w:trPr>
          <w:cantSplit/>
        </w:trPr>
        <w:tc>
          <w:tcPr>
            <w:tcW w:w="1721" w:type="dxa"/>
            <w:tcBorders>
              <w:top w:val="single" w:sz="16" w:space="0" w:color="000000"/>
              <w:left w:val="single" w:sz="16" w:space="0" w:color="000000"/>
              <w:bottom w:val="nil"/>
              <w:right w:val="single" w:sz="16" w:space="0" w:color="000000"/>
            </w:tcBorders>
            <w:shd w:val="clear" w:color="auto" w:fill="FFFFFF"/>
          </w:tcPr>
          <w:p w:rsidR="00AC2525" w:rsidRPr="00937B75" w:rsidRDefault="00AC2525" w:rsidP="009C143F">
            <w:pPr>
              <w:autoSpaceDE w:val="0"/>
              <w:autoSpaceDN w:val="0"/>
              <w:adjustRightInd w:val="0"/>
              <w:spacing w:after="0" w:line="320" w:lineRule="atLeast"/>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Locus Of Control (X2)</w:t>
            </w:r>
          </w:p>
        </w:tc>
        <w:tc>
          <w:tcPr>
            <w:tcW w:w="567" w:type="dxa"/>
            <w:tcBorders>
              <w:top w:val="single" w:sz="16" w:space="0" w:color="000000"/>
              <w:left w:val="single" w:sz="16" w:space="0" w:color="000000"/>
              <w:bottom w:val="nil"/>
            </w:tcBorders>
            <w:shd w:val="clear" w:color="auto" w:fill="FFFFFF"/>
            <w:vAlign w:val="center"/>
          </w:tcPr>
          <w:p w:rsidR="00AC2525" w:rsidRPr="00937B75" w:rsidRDefault="00AC2525" w:rsidP="009C143F">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78</w:t>
            </w:r>
          </w:p>
        </w:tc>
        <w:tc>
          <w:tcPr>
            <w:tcW w:w="892" w:type="dxa"/>
            <w:tcBorders>
              <w:top w:val="single" w:sz="16" w:space="0" w:color="000000"/>
              <w:bottom w:val="nil"/>
            </w:tcBorders>
            <w:shd w:val="clear" w:color="auto" w:fill="FFFFFF"/>
            <w:vAlign w:val="center"/>
          </w:tcPr>
          <w:p w:rsidR="00AC2525" w:rsidRPr="00937B75" w:rsidRDefault="00AC2525" w:rsidP="009C143F">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16.00</w:t>
            </w:r>
          </w:p>
        </w:tc>
        <w:tc>
          <w:tcPr>
            <w:tcW w:w="1085" w:type="dxa"/>
            <w:tcBorders>
              <w:top w:val="single" w:sz="16" w:space="0" w:color="000000"/>
              <w:bottom w:val="nil"/>
            </w:tcBorders>
            <w:shd w:val="clear" w:color="auto" w:fill="FFFFFF"/>
            <w:vAlign w:val="center"/>
          </w:tcPr>
          <w:p w:rsidR="00AC2525" w:rsidRPr="00937B75" w:rsidRDefault="00AC2525" w:rsidP="009C143F">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33.00</w:t>
            </w:r>
          </w:p>
        </w:tc>
        <w:tc>
          <w:tcPr>
            <w:tcW w:w="1116" w:type="dxa"/>
            <w:tcBorders>
              <w:top w:val="single" w:sz="16" w:space="0" w:color="000000"/>
              <w:bottom w:val="nil"/>
            </w:tcBorders>
            <w:shd w:val="clear" w:color="auto" w:fill="FFFFFF"/>
            <w:vAlign w:val="center"/>
          </w:tcPr>
          <w:p w:rsidR="00AC2525" w:rsidRPr="00937B75" w:rsidRDefault="00AC2525" w:rsidP="009C143F">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49.00</w:t>
            </w:r>
          </w:p>
        </w:tc>
        <w:tc>
          <w:tcPr>
            <w:tcW w:w="771" w:type="dxa"/>
            <w:tcBorders>
              <w:top w:val="single" w:sz="16" w:space="0" w:color="000000"/>
              <w:bottom w:val="nil"/>
            </w:tcBorders>
            <w:shd w:val="clear" w:color="auto" w:fill="FFFFFF"/>
            <w:vAlign w:val="center"/>
          </w:tcPr>
          <w:p w:rsidR="00AC2525" w:rsidRPr="00937B75" w:rsidRDefault="00AC2525" w:rsidP="009C143F">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3163.0</w:t>
            </w:r>
          </w:p>
        </w:tc>
        <w:tc>
          <w:tcPr>
            <w:tcW w:w="871" w:type="dxa"/>
            <w:tcBorders>
              <w:top w:val="single" w:sz="16" w:space="0" w:color="000000"/>
              <w:bottom w:val="nil"/>
            </w:tcBorders>
            <w:shd w:val="clear" w:color="auto" w:fill="FFFFFF"/>
            <w:vAlign w:val="center"/>
          </w:tcPr>
          <w:p w:rsidR="00AC2525" w:rsidRPr="00937B75" w:rsidRDefault="00AC2525" w:rsidP="009C143F">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40.5513</w:t>
            </w:r>
          </w:p>
        </w:tc>
        <w:tc>
          <w:tcPr>
            <w:tcW w:w="1341" w:type="dxa"/>
            <w:tcBorders>
              <w:top w:val="single" w:sz="16" w:space="0" w:color="000000"/>
              <w:bottom w:val="nil"/>
              <w:right w:val="single" w:sz="16" w:space="0" w:color="000000"/>
            </w:tcBorders>
            <w:shd w:val="clear" w:color="auto" w:fill="FFFFFF"/>
            <w:vAlign w:val="center"/>
          </w:tcPr>
          <w:p w:rsidR="00AC2525" w:rsidRPr="00937B75" w:rsidRDefault="00AC2525" w:rsidP="009C143F">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4.74177</w:t>
            </w:r>
          </w:p>
        </w:tc>
      </w:tr>
      <w:tr w:rsidR="00AC2525" w:rsidRPr="00937B75" w:rsidTr="009C143F">
        <w:trPr>
          <w:cantSplit/>
        </w:trPr>
        <w:tc>
          <w:tcPr>
            <w:tcW w:w="1721" w:type="dxa"/>
            <w:tcBorders>
              <w:top w:val="nil"/>
              <w:left w:val="single" w:sz="16" w:space="0" w:color="000000"/>
              <w:bottom w:val="single" w:sz="16" w:space="0" w:color="000000"/>
              <w:right w:val="single" w:sz="16" w:space="0" w:color="000000"/>
            </w:tcBorders>
            <w:shd w:val="clear" w:color="auto" w:fill="FFFFFF"/>
          </w:tcPr>
          <w:p w:rsidR="00AC2525" w:rsidRPr="00937B75" w:rsidRDefault="00AC2525" w:rsidP="009C143F">
            <w:pPr>
              <w:autoSpaceDE w:val="0"/>
              <w:autoSpaceDN w:val="0"/>
              <w:adjustRightInd w:val="0"/>
              <w:spacing w:after="0" w:line="320" w:lineRule="atLeast"/>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Valid N (listwise)</w:t>
            </w:r>
          </w:p>
        </w:tc>
        <w:tc>
          <w:tcPr>
            <w:tcW w:w="567" w:type="dxa"/>
            <w:tcBorders>
              <w:top w:val="nil"/>
              <w:left w:val="single" w:sz="16" w:space="0" w:color="000000"/>
              <w:bottom w:val="single" w:sz="16" w:space="0" w:color="000000"/>
            </w:tcBorders>
            <w:shd w:val="clear" w:color="auto" w:fill="FFFFFF"/>
            <w:vAlign w:val="center"/>
          </w:tcPr>
          <w:p w:rsidR="00AC2525" w:rsidRPr="00937B75" w:rsidRDefault="00AC2525" w:rsidP="009C143F">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78</w:t>
            </w:r>
          </w:p>
        </w:tc>
        <w:tc>
          <w:tcPr>
            <w:tcW w:w="892" w:type="dxa"/>
            <w:tcBorders>
              <w:top w:val="nil"/>
              <w:bottom w:val="single" w:sz="16" w:space="0" w:color="000000"/>
            </w:tcBorders>
            <w:shd w:val="clear" w:color="auto" w:fill="FFFFFF"/>
            <w:vAlign w:val="center"/>
          </w:tcPr>
          <w:p w:rsidR="00AC2525" w:rsidRPr="00937B75" w:rsidRDefault="00AC2525" w:rsidP="009C143F">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1085" w:type="dxa"/>
            <w:tcBorders>
              <w:top w:val="nil"/>
              <w:bottom w:val="single" w:sz="16" w:space="0" w:color="000000"/>
            </w:tcBorders>
            <w:shd w:val="clear" w:color="auto" w:fill="FFFFFF"/>
            <w:vAlign w:val="center"/>
          </w:tcPr>
          <w:p w:rsidR="00AC2525" w:rsidRPr="00937B75" w:rsidRDefault="00AC2525" w:rsidP="009C143F">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1116" w:type="dxa"/>
            <w:tcBorders>
              <w:top w:val="nil"/>
              <w:bottom w:val="single" w:sz="16" w:space="0" w:color="000000"/>
            </w:tcBorders>
            <w:shd w:val="clear" w:color="auto" w:fill="FFFFFF"/>
            <w:vAlign w:val="center"/>
          </w:tcPr>
          <w:p w:rsidR="00AC2525" w:rsidRPr="00937B75" w:rsidRDefault="00AC2525" w:rsidP="009C143F">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771" w:type="dxa"/>
            <w:tcBorders>
              <w:top w:val="nil"/>
              <w:bottom w:val="single" w:sz="16" w:space="0" w:color="000000"/>
            </w:tcBorders>
            <w:shd w:val="clear" w:color="auto" w:fill="FFFFFF"/>
            <w:vAlign w:val="center"/>
          </w:tcPr>
          <w:p w:rsidR="00AC2525" w:rsidRPr="00937B75" w:rsidRDefault="00AC2525" w:rsidP="009C143F">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871" w:type="dxa"/>
            <w:tcBorders>
              <w:top w:val="nil"/>
              <w:bottom w:val="single" w:sz="16" w:space="0" w:color="000000"/>
            </w:tcBorders>
            <w:shd w:val="clear" w:color="auto" w:fill="FFFFFF"/>
            <w:vAlign w:val="center"/>
          </w:tcPr>
          <w:p w:rsidR="00AC2525" w:rsidRPr="00937B75" w:rsidRDefault="00AC2525" w:rsidP="009C143F">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1341" w:type="dxa"/>
            <w:tcBorders>
              <w:top w:val="nil"/>
              <w:bottom w:val="single" w:sz="16" w:space="0" w:color="000000"/>
              <w:right w:val="single" w:sz="16" w:space="0" w:color="000000"/>
            </w:tcBorders>
            <w:shd w:val="clear" w:color="auto" w:fill="FFFFFF"/>
            <w:vAlign w:val="center"/>
          </w:tcPr>
          <w:p w:rsidR="00AC2525" w:rsidRPr="00937B75" w:rsidRDefault="00AC2525" w:rsidP="009C143F">
            <w:pPr>
              <w:autoSpaceDE w:val="0"/>
              <w:autoSpaceDN w:val="0"/>
              <w:adjustRightInd w:val="0"/>
              <w:spacing w:after="0" w:line="240" w:lineRule="auto"/>
              <w:rPr>
                <w:rFonts w:ascii="Times New Roman" w:eastAsiaTheme="minorHAnsi" w:hAnsi="Times New Roman" w:cs="Times New Roman"/>
                <w:sz w:val="24"/>
                <w:szCs w:val="24"/>
                <w:lang w:val="en-US"/>
              </w:rPr>
            </w:pPr>
          </w:p>
        </w:tc>
      </w:tr>
    </w:tbl>
    <w:p w:rsidR="00AC2525" w:rsidRPr="00937B75" w:rsidRDefault="00AC2525" w:rsidP="00AC2525">
      <w:pPr>
        <w:pStyle w:val="NoSpacing"/>
        <w:tabs>
          <w:tab w:val="left" w:pos="709"/>
        </w:tabs>
        <w:spacing w:line="480" w:lineRule="auto"/>
        <w:jc w:val="both"/>
      </w:pPr>
    </w:p>
    <w:p w:rsidR="00C75F88" w:rsidRPr="00EF1711" w:rsidRDefault="00C75F88" w:rsidP="00C75F88">
      <w:pPr>
        <w:spacing w:after="0" w:line="480" w:lineRule="auto"/>
        <w:ind w:firstLine="720"/>
        <w:jc w:val="both"/>
        <w:rPr>
          <w:rFonts w:ascii="Times New Roman" w:hAnsi="Times New Roman"/>
          <w:sz w:val="24"/>
          <w:szCs w:val="24"/>
        </w:rPr>
      </w:pPr>
      <w:r>
        <w:rPr>
          <w:rFonts w:ascii="Times New Roman" w:hAnsi="Times New Roman"/>
          <w:iCs/>
          <w:sz w:val="24"/>
          <w:szCs w:val="24"/>
          <w:lang w:val="en-US"/>
        </w:rPr>
        <w:t>B</w:t>
      </w:r>
      <w:r w:rsidRPr="00EF1711">
        <w:rPr>
          <w:rFonts w:ascii="Times New Roman" w:hAnsi="Times New Roman"/>
          <w:iCs/>
          <w:sz w:val="24"/>
          <w:szCs w:val="24"/>
        </w:rPr>
        <w:t xml:space="preserve">erdasarkan data </w:t>
      </w:r>
      <w:r w:rsidRPr="00EF1711">
        <w:rPr>
          <w:rFonts w:ascii="Times New Roman" w:hAnsi="Times New Roman"/>
          <w:iCs/>
          <w:sz w:val="24"/>
          <w:szCs w:val="24"/>
          <w:lang w:val="en-US"/>
        </w:rPr>
        <w:t xml:space="preserve">total skor pada tabel di atas </w:t>
      </w:r>
      <w:r w:rsidRPr="00EF1711">
        <w:rPr>
          <w:rFonts w:ascii="Times New Roman" w:hAnsi="Times New Roman"/>
          <w:sz w:val="24"/>
          <w:szCs w:val="24"/>
        </w:rPr>
        <w:t>maka dapat dihitung nilai rata-rata (</w:t>
      </w:r>
      <w:r w:rsidRPr="00EF1711">
        <w:rPr>
          <w:rFonts w:ascii="Times New Roman" w:hAnsi="Times New Roman"/>
          <w:i/>
          <w:sz w:val="24"/>
          <w:szCs w:val="24"/>
        </w:rPr>
        <w:t>mean</w:t>
      </w:r>
      <w:r w:rsidRPr="00EF1711">
        <w:rPr>
          <w:rFonts w:ascii="Times New Roman" w:hAnsi="Times New Roman"/>
          <w:sz w:val="24"/>
          <w:szCs w:val="24"/>
        </w:rPr>
        <w:t xml:space="preserve">) secara keseluruhan mengenai variabel </w:t>
      </w:r>
      <w:r w:rsidR="009E0C1B">
        <w:rPr>
          <w:rFonts w:ascii="Times New Roman" w:hAnsi="Times New Roman"/>
          <w:i/>
          <w:sz w:val="24"/>
          <w:szCs w:val="24"/>
          <w:lang w:val="en-US"/>
        </w:rPr>
        <w:t>l</w:t>
      </w:r>
      <w:r w:rsidR="009E0C1B">
        <w:rPr>
          <w:rFonts w:ascii="Times New Roman" w:hAnsi="Times New Roman"/>
          <w:i/>
          <w:sz w:val="24"/>
          <w:szCs w:val="24"/>
        </w:rPr>
        <w:t xml:space="preserve">ocus </w:t>
      </w:r>
      <w:r w:rsidR="009E0C1B">
        <w:rPr>
          <w:rFonts w:ascii="Times New Roman" w:hAnsi="Times New Roman"/>
          <w:i/>
          <w:sz w:val="24"/>
          <w:szCs w:val="24"/>
          <w:lang w:val="en-US"/>
        </w:rPr>
        <w:t>o</w:t>
      </w:r>
      <w:r w:rsidR="009E0C1B">
        <w:rPr>
          <w:rFonts w:ascii="Times New Roman" w:hAnsi="Times New Roman"/>
          <w:i/>
          <w:sz w:val="24"/>
          <w:szCs w:val="24"/>
        </w:rPr>
        <w:t xml:space="preserve">f </w:t>
      </w:r>
      <w:r w:rsidR="009E0C1B">
        <w:rPr>
          <w:rFonts w:ascii="Times New Roman" w:hAnsi="Times New Roman"/>
          <w:i/>
          <w:sz w:val="24"/>
          <w:szCs w:val="24"/>
          <w:lang w:val="en-US"/>
        </w:rPr>
        <w:t>c</w:t>
      </w:r>
      <w:r w:rsidRPr="00EF1711">
        <w:rPr>
          <w:rFonts w:ascii="Times New Roman" w:hAnsi="Times New Roman"/>
          <w:i/>
          <w:sz w:val="24"/>
          <w:szCs w:val="24"/>
        </w:rPr>
        <w:t>ontrol</w:t>
      </w:r>
      <w:r w:rsidRPr="00EF1711">
        <w:rPr>
          <w:rFonts w:ascii="Times New Roman" w:hAnsi="Times New Roman"/>
          <w:sz w:val="24"/>
          <w:szCs w:val="24"/>
        </w:rPr>
        <w:t>pada Perusahaan Sektor Jasa BUMN Kota Bandung adalah sebagai berikut:</w:t>
      </w:r>
    </w:p>
    <w:p w:rsidR="00C75F88" w:rsidRPr="00EF1711" w:rsidRDefault="00C75F88" w:rsidP="00C75F88">
      <w:pPr>
        <w:spacing w:after="0" w:line="480" w:lineRule="auto"/>
        <w:ind w:firstLine="720"/>
        <w:jc w:val="both"/>
        <w:rPr>
          <w:rFonts w:ascii="Times New Roman" w:hAnsi="Times New Roman"/>
          <w:sz w:val="24"/>
          <w:szCs w:val="24"/>
        </w:rPr>
      </w:pPr>
      <m:oMathPara>
        <m:oMath>
          <m:r>
            <w:rPr>
              <w:rFonts w:ascii="Cambria Math" w:hAnsi="Cambria Math"/>
              <w:sz w:val="24"/>
              <w:szCs w:val="24"/>
            </w:rPr>
            <m:t>Rata</m:t>
          </m:r>
          <m:r>
            <w:rPr>
              <w:rFonts w:ascii="Times New Roman" w:hAnsi="Times New Roman"/>
              <w:sz w:val="24"/>
              <w:szCs w:val="24"/>
            </w:rPr>
            <m:t>-</m:t>
          </m:r>
          <m:r>
            <w:rPr>
              <w:rFonts w:ascii="Cambria Math" w:hAnsi="Cambria Math"/>
              <w:sz w:val="24"/>
              <w:szCs w:val="24"/>
            </w:rPr>
            <m:t>rata</m:t>
          </m:r>
          <m:d>
            <m:dPr>
              <m:ctrlPr>
                <w:rPr>
                  <w:rFonts w:ascii="Cambria Math" w:hAnsi="Times New Roman"/>
                  <w:i/>
                  <w:sz w:val="24"/>
                  <w:szCs w:val="24"/>
                </w:rPr>
              </m:ctrlPr>
            </m:dPr>
            <m:e>
              <m:r>
                <w:rPr>
                  <w:rFonts w:ascii="Cambria Math" w:hAnsi="Cambria Math"/>
                  <w:sz w:val="24"/>
                  <w:szCs w:val="24"/>
                </w:rPr>
                <m:t>Me</m:t>
              </m:r>
            </m:e>
          </m:d>
          <m:r>
            <w:rPr>
              <w:rFonts w:ascii="Cambria Math" w:hAnsi="Times New Roman"/>
              <w:sz w:val="24"/>
              <w:szCs w:val="24"/>
            </w:rPr>
            <m:t xml:space="preserve">= </m:t>
          </m:r>
          <m:f>
            <m:fPr>
              <m:ctrlPr>
                <w:rPr>
                  <w:rFonts w:ascii="Cambria Math" w:hAnsi="Times New Roman"/>
                  <w:i/>
                  <w:sz w:val="24"/>
                  <w:szCs w:val="24"/>
                </w:rPr>
              </m:ctrlPr>
            </m:fPr>
            <m:num>
              <m:nary>
                <m:naryPr>
                  <m:chr m:val="∑"/>
                  <m:limLoc m:val="undOvr"/>
                  <m:subHide m:val="1"/>
                  <m:supHide m:val="1"/>
                  <m:ctrlPr>
                    <w:rPr>
                      <w:rFonts w:ascii="Cambria Math" w:hAnsi="Times New Roman"/>
                      <w:i/>
                      <w:sz w:val="24"/>
                      <w:szCs w:val="24"/>
                    </w:rPr>
                  </m:ctrlPr>
                </m:naryPr>
                <m:sub/>
                <m:sup/>
                <m:e>
                  <m:r>
                    <w:rPr>
                      <w:rFonts w:ascii="Cambria Math" w:hAnsi="Cambria Math"/>
                      <w:sz w:val="24"/>
                      <w:szCs w:val="24"/>
                    </w:rPr>
                    <m:t>X</m:t>
                  </m:r>
                </m:e>
              </m:nary>
            </m:num>
            <m:den>
              <m:r>
                <w:rPr>
                  <w:rFonts w:ascii="Cambria Math" w:hAnsi="Cambria Math"/>
                  <w:sz w:val="24"/>
                  <w:szCs w:val="24"/>
                </w:rPr>
                <m:t>N</m:t>
              </m:r>
            </m:den>
          </m:f>
          <m:r>
            <w:rPr>
              <w:rFonts w:ascii="Cambria Math" w:hAnsi="Times New Roman"/>
              <w:sz w:val="24"/>
              <w:szCs w:val="24"/>
            </w:rPr>
            <m:t xml:space="preserve">= </m:t>
          </m:r>
          <m:f>
            <m:fPr>
              <m:ctrlPr>
                <w:rPr>
                  <w:rFonts w:ascii="Cambria Math" w:hAnsi="Times New Roman"/>
                  <w:i/>
                  <w:sz w:val="24"/>
                  <w:szCs w:val="24"/>
                </w:rPr>
              </m:ctrlPr>
            </m:fPr>
            <m:num>
              <m:r>
                <w:rPr>
                  <w:rFonts w:ascii="Cambria Math" w:hAnsi="Times New Roman"/>
                  <w:sz w:val="24"/>
                  <w:szCs w:val="24"/>
                </w:rPr>
                <m:t>3163</m:t>
              </m:r>
            </m:num>
            <m:den>
              <m:r>
                <w:rPr>
                  <w:rFonts w:ascii="Cambria Math" w:hAnsi="Times New Roman"/>
                  <w:sz w:val="24"/>
                  <w:szCs w:val="24"/>
                </w:rPr>
                <m:t>78</m:t>
              </m:r>
            </m:den>
          </m:f>
          <m:r>
            <w:rPr>
              <w:rFonts w:ascii="Cambria Math" w:hAnsi="Times New Roman"/>
              <w:sz w:val="24"/>
              <w:szCs w:val="24"/>
            </w:rPr>
            <m:t>=40,55</m:t>
          </m:r>
        </m:oMath>
      </m:oMathPara>
    </w:p>
    <w:p w:rsidR="00AC2525" w:rsidRPr="00937B75" w:rsidRDefault="00AC2525" w:rsidP="00AC2525">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Hasil perhitungan rata-rata dari total skor jawaban </w:t>
      </w:r>
      <w:r w:rsidRPr="00937B75">
        <w:rPr>
          <w:rFonts w:ascii="Times New Roman" w:hAnsi="Times New Roman" w:cs="Times New Roman"/>
          <w:sz w:val="24"/>
          <w:szCs w:val="24"/>
          <w:lang w:val="en-US"/>
        </w:rPr>
        <w:t xml:space="preserve">78 responden </w:t>
      </w:r>
      <w:r w:rsidRPr="00937B75">
        <w:rPr>
          <w:rFonts w:ascii="Times New Roman" w:hAnsi="Times New Roman" w:cs="Times New Roman"/>
          <w:sz w:val="24"/>
          <w:szCs w:val="24"/>
        </w:rPr>
        <w:t>berkaitan dengan variabel</w:t>
      </w:r>
      <w:r w:rsidR="002D718C">
        <w:rPr>
          <w:rFonts w:ascii="Times New Roman" w:hAnsi="Times New Roman" w:cs="Times New Roman"/>
          <w:sz w:val="24"/>
          <w:szCs w:val="24"/>
          <w:lang w:val="en-US"/>
        </w:rPr>
        <w:t xml:space="preserve"> </w:t>
      </w:r>
      <w:r w:rsidR="009E0C1B">
        <w:rPr>
          <w:rFonts w:ascii="Times New Roman" w:hAnsi="Times New Roman" w:cs="Times New Roman"/>
          <w:i/>
          <w:sz w:val="24"/>
          <w:szCs w:val="24"/>
          <w:lang w:val="en-US"/>
        </w:rPr>
        <w:t>l</w:t>
      </w:r>
      <w:r w:rsidR="009E0C1B">
        <w:rPr>
          <w:rFonts w:ascii="Times New Roman" w:hAnsi="Times New Roman" w:cs="Times New Roman"/>
          <w:i/>
          <w:sz w:val="24"/>
          <w:szCs w:val="24"/>
        </w:rPr>
        <w:t xml:space="preserve">ocus </w:t>
      </w:r>
      <w:r w:rsidR="009E0C1B">
        <w:rPr>
          <w:rFonts w:ascii="Times New Roman" w:hAnsi="Times New Roman" w:cs="Times New Roman"/>
          <w:i/>
          <w:sz w:val="24"/>
          <w:szCs w:val="24"/>
          <w:lang w:val="en-US"/>
        </w:rPr>
        <w:t>o</w:t>
      </w:r>
      <w:r w:rsidR="009E0C1B">
        <w:rPr>
          <w:rFonts w:ascii="Times New Roman" w:hAnsi="Times New Roman" w:cs="Times New Roman"/>
          <w:i/>
          <w:sz w:val="24"/>
          <w:szCs w:val="24"/>
        </w:rPr>
        <w:t xml:space="preserve">f </w:t>
      </w:r>
      <w:r w:rsidR="009E0C1B">
        <w:rPr>
          <w:rFonts w:ascii="Times New Roman" w:hAnsi="Times New Roman" w:cs="Times New Roman"/>
          <w:i/>
          <w:sz w:val="24"/>
          <w:szCs w:val="24"/>
          <w:lang w:val="en-US"/>
        </w:rPr>
        <w:t>c</w:t>
      </w:r>
      <w:r w:rsidRPr="00937B75">
        <w:rPr>
          <w:rFonts w:ascii="Times New Roman" w:hAnsi="Times New Roman" w:cs="Times New Roman"/>
          <w:i/>
          <w:sz w:val="24"/>
          <w:szCs w:val="24"/>
        </w:rPr>
        <w:t>ontrol</w:t>
      </w:r>
      <w:r w:rsidRPr="00937B75">
        <w:rPr>
          <w:rFonts w:ascii="Times New Roman" w:hAnsi="Times New Roman" w:cs="Times New Roman"/>
          <w:sz w:val="24"/>
          <w:szCs w:val="24"/>
        </w:rPr>
        <w:t xml:space="preserve">, diperoleh nilai rata-rata skor sebesar </w:t>
      </w:r>
      <w:r w:rsidRPr="00937B75">
        <w:rPr>
          <w:rFonts w:ascii="Times New Roman" w:hAnsi="Times New Roman" w:cs="Times New Roman"/>
          <w:sz w:val="24"/>
          <w:szCs w:val="24"/>
          <w:lang w:val="en-US"/>
        </w:rPr>
        <w:t>40,55.</w:t>
      </w:r>
      <w:r w:rsidRPr="00937B75">
        <w:rPr>
          <w:rFonts w:ascii="Times New Roman" w:hAnsi="Times New Roman" w:cs="Times New Roman"/>
          <w:sz w:val="24"/>
          <w:szCs w:val="24"/>
        </w:rPr>
        <w:t xml:space="preserve"> Nilai rata-rata variabel </w:t>
      </w:r>
      <w:r w:rsidR="009E0C1B">
        <w:rPr>
          <w:rFonts w:ascii="Times New Roman" w:hAnsi="Times New Roman" w:cs="Times New Roman"/>
          <w:i/>
          <w:sz w:val="24"/>
          <w:szCs w:val="24"/>
          <w:lang w:val="en-US"/>
        </w:rPr>
        <w:t>l</w:t>
      </w:r>
      <w:r w:rsidR="009E0C1B">
        <w:rPr>
          <w:rFonts w:ascii="Times New Roman" w:hAnsi="Times New Roman" w:cs="Times New Roman"/>
          <w:i/>
          <w:sz w:val="24"/>
          <w:szCs w:val="24"/>
        </w:rPr>
        <w:t xml:space="preserve">ocus </w:t>
      </w:r>
      <w:r w:rsidR="009E0C1B">
        <w:rPr>
          <w:rFonts w:ascii="Times New Roman" w:hAnsi="Times New Roman" w:cs="Times New Roman"/>
          <w:i/>
          <w:sz w:val="24"/>
          <w:szCs w:val="24"/>
          <w:lang w:val="en-US"/>
        </w:rPr>
        <w:t>o</w:t>
      </w:r>
      <w:r w:rsidR="009E0C1B">
        <w:rPr>
          <w:rFonts w:ascii="Times New Roman" w:hAnsi="Times New Roman" w:cs="Times New Roman"/>
          <w:i/>
          <w:sz w:val="24"/>
          <w:szCs w:val="24"/>
        </w:rPr>
        <w:t xml:space="preserve">f </w:t>
      </w:r>
      <w:r w:rsidR="009E0C1B">
        <w:rPr>
          <w:rFonts w:ascii="Times New Roman" w:hAnsi="Times New Roman" w:cs="Times New Roman"/>
          <w:i/>
          <w:sz w:val="24"/>
          <w:szCs w:val="24"/>
          <w:lang w:val="en-US"/>
        </w:rPr>
        <w:t>c</w:t>
      </w:r>
      <w:r w:rsidRPr="00937B75">
        <w:rPr>
          <w:rFonts w:ascii="Times New Roman" w:hAnsi="Times New Roman" w:cs="Times New Roman"/>
          <w:i/>
          <w:sz w:val="24"/>
          <w:szCs w:val="24"/>
        </w:rPr>
        <w:t>ontrol</w:t>
      </w:r>
      <w:r w:rsidR="002D718C">
        <w:rPr>
          <w:rFonts w:ascii="Times New Roman" w:hAnsi="Times New Roman" w:cs="Times New Roman"/>
          <w:i/>
          <w:sz w:val="24"/>
          <w:szCs w:val="24"/>
          <w:lang w:val="en-US"/>
        </w:rPr>
        <w:t xml:space="preserve"> </w:t>
      </w:r>
      <w:r w:rsidRPr="00937B75">
        <w:rPr>
          <w:rFonts w:ascii="Times New Roman" w:hAnsi="Times New Roman" w:cs="Times New Roman"/>
          <w:bCs/>
          <w:sz w:val="24"/>
          <w:szCs w:val="24"/>
          <w:lang w:val="en-US"/>
        </w:rPr>
        <w:t>b</w:t>
      </w:r>
      <w:r w:rsidRPr="00937B75">
        <w:rPr>
          <w:rFonts w:ascii="Times New Roman" w:hAnsi="Times New Roman" w:cs="Times New Roman"/>
          <w:sz w:val="24"/>
          <w:szCs w:val="24"/>
        </w:rPr>
        <w:t>erada pada interval 34 – 41</w:t>
      </w:r>
      <w:r w:rsidR="002D718C">
        <w:rPr>
          <w:rFonts w:ascii="Times New Roman" w:hAnsi="Times New Roman" w:cs="Times New Roman"/>
          <w:sz w:val="24"/>
          <w:szCs w:val="24"/>
          <w:lang w:val="en-US"/>
        </w:rPr>
        <w:t xml:space="preserve"> </w:t>
      </w:r>
      <w:r w:rsidRPr="00937B75">
        <w:rPr>
          <w:rFonts w:ascii="Times New Roman" w:hAnsi="Times New Roman" w:cs="Times New Roman"/>
          <w:sz w:val="24"/>
          <w:szCs w:val="24"/>
        </w:rPr>
        <w:t>dirancang untuk kriteria “</w:t>
      </w:r>
      <w:r w:rsidRPr="00937B75">
        <w:rPr>
          <w:rFonts w:ascii="Times New Roman" w:hAnsi="Times New Roman" w:cs="Times New Roman"/>
          <w:sz w:val="24"/>
          <w:szCs w:val="24"/>
          <w:lang w:val="en-US"/>
        </w:rPr>
        <w:t>terkendali</w:t>
      </w:r>
      <w:r w:rsidRPr="00937B75">
        <w:rPr>
          <w:rFonts w:ascii="Times New Roman" w:hAnsi="Times New Roman" w:cs="Times New Roman"/>
          <w:sz w:val="24"/>
          <w:szCs w:val="24"/>
        </w:rPr>
        <w:t>”.</w:t>
      </w:r>
    </w:p>
    <w:p w:rsidR="002D718C" w:rsidRDefault="00AC2525" w:rsidP="002D718C">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Ha</w:t>
      </w:r>
      <w:r w:rsidR="00944359">
        <w:rPr>
          <w:rFonts w:ascii="Times New Roman" w:hAnsi="Times New Roman" w:cs="Times New Roman"/>
          <w:sz w:val="24"/>
          <w:szCs w:val="24"/>
          <w:lang w:val="en-US"/>
        </w:rPr>
        <w:t xml:space="preserve">sil yang diperoleh </w:t>
      </w:r>
      <w:r w:rsidR="00696D80">
        <w:rPr>
          <w:rFonts w:ascii="Times New Roman" w:hAnsi="Times New Roman" w:cs="Times New Roman"/>
          <w:sz w:val="24"/>
          <w:szCs w:val="24"/>
        </w:rPr>
        <w:t>me</w:t>
      </w:r>
      <w:r w:rsidRPr="00937B75">
        <w:rPr>
          <w:rFonts w:ascii="Times New Roman" w:hAnsi="Times New Roman" w:cs="Times New Roman"/>
          <w:sz w:val="24"/>
          <w:szCs w:val="24"/>
          <w:lang w:val="en-US"/>
        </w:rPr>
        <w:t xml:space="preserve">nunjukkan </w:t>
      </w:r>
      <w:r w:rsidR="009E0C1B">
        <w:rPr>
          <w:rFonts w:ascii="Times New Roman" w:hAnsi="Times New Roman" w:cs="Times New Roman"/>
          <w:i/>
          <w:sz w:val="24"/>
          <w:szCs w:val="24"/>
          <w:lang w:val="en-US"/>
        </w:rPr>
        <w:t>l</w:t>
      </w:r>
      <w:r w:rsidRPr="00937B75">
        <w:rPr>
          <w:rFonts w:ascii="Times New Roman" w:hAnsi="Times New Roman" w:cs="Times New Roman"/>
          <w:i/>
          <w:sz w:val="24"/>
          <w:szCs w:val="24"/>
        </w:rPr>
        <w:t>ocus of control</w:t>
      </w:r>
      <w:r w:rsidR="00B10A45">
        <w:rPr>
          <w:rFonts w:ascii="Times New Roman" w:hAnsi="Times New Roman" w:cs="Times New Roman"/>
          <w:i/>
          <w:sz w:val="24"/>
          <w:szCs w:val="24"/>
          <w:lang w:val="en-US"/>
        </w:rPr>
        <w:t xml:space="preserve"> </w:t>
      </w:r>
      <w:r w:rsidRPr="00937B75">
        <w:rPr>
          <w:rFonts w:ascii="Times New Roman" w:hAnsi="Times New Roman" w:cs="Times New Roman"/>
          <w:sz w:val="24"/>
          <w:szCs w:val="24"/>
        </w:rPr>
        <w:t>pada</w:t>
      </w:r>
      <w:r w:rsidR="00944359">
        <w:rPr>
          <w:rFonts w:ascii="Times New Roman" w:hAnsi="Times New Roman" w:cs="Times New Roman"/>
          <w:sz w:val="24"/>
          <w:szCs w:val="24"/>
          <w:lang w:val="en-US"/>
        </w:rPr>
        <w:t xml:space="preserve"> Auditor Internal</w:t>
      </w:r>
      <w:r w:rsidRPr="00937B75">
        <w:rPr>
          <w:rFonts w:ascii="Times New Roman" w:hAnsi="Times New Roman" w:cs="Times New Roman"/>
          <w:sz w:val="24"/>
          <w:szCs w:val="24"/>
        </w:rPr>
        <w:t xml:space="preserve"> Perusahaan Sektor Jasa BUMN Kota Bandung</w:t>
      </w:r>
      <w:r w:rsidRPr="00937B75">
        <w:rPr>
          <w:rFonts w:ascii="Times New Roman" w:hAnsi="Times New Roman" w:cs="Times New Roman"/>
          <w:sz w:val="24"/>
          <w:szCs w:val="24"/>
          <w:lang w:val="en-US"/>
        </w:rPr>
        <w:t xml:space="preserve"> secara umum sudah terkendali</w:t>
      </w:r>
      <w:r w:rsidR="007250C3">
        <w:rPr>
          <w:rFonts w:ascii="Times New Roman" w:hAnsi="Times New Roman" w:cs="Times New Roman"/>
          <w:sz w:val="24"/>
          <w:szCs w:val="24"/>
          <w:lang w:val="en-US"/>
        </w:rPr>
        <w:t xml:space="preserve">. Hal ini didukung oleh pencapaian seluruh indikator </w:t>
      </w:r>
      <w:r w:rsidR="00D03D92">
        <w:rPr>
          <w:rFonts w:ascii="Times New Roman" w:hAnsi="Times New Roman" w:cs="Times New Roman"/>
          <w:sz w:val="24"/>
          <w:szCs w:val="24"/>
          <w:lang w:val="en-US"/>
        </w:rPr>
        <w:t>dari masing - masing</w:t>
      </w:r>
      <w:r w:rsidR="007250C3">
        <w:rPr>
          <w:rFonts w:ascii="Times New Roman" w:hAnsi="Times New Roman" w:cs="Times New Roman"/>
          <w:sz w:val="24"/>
          <w:szCs w:val="24"/>
          <w:lang w:val="en-US"/>
        </w:rPr>
        <w:t xml:space="preserve">  d</w:t>
      </w:r>
      <w:r w:rsidR="00D03D92">
        <w:rPr>
          <w:rFonts w:ascii="Times New Roman" w:hAnsi="Times New Roman" w:cs="Times New Roman"/>
          <w:sz w:val="24"/>
          <w:szCs w:val="24"/>
          <w:lang w:val="en-US"/>
        </w:rPr>
        <w:t xml:space="preserve">imensi </w:t>
      </w:r>
      <w:r w:rsidR="00D03D92" w:rsidRPr="00D03D92">
        <w:rPr>
          <w:rFonts w:ascii="Times New Roman" w:hAnsi="Times New Roman" w:cs="Times New Roman"/>
          <w:i/>
          <w:sz w:val="24"/>
          <w:szCs w:val="24"/>
          <w:lang w:val="en-US"/>
        </w:rPr>
        <w:t>locus of control</w:t>
      </w:r>
      <w:r w:rsidR="00B10A45">
        <w:rPr>
          <w:rFonts w:ascii="Times New Roman" w:hAnsi="Times New Roman" w:cs="Times New Roman"/>
          <w:i/>
          <w:sz w:val="24"/>
          <w:szCs w:val="24"/>
          <w:lang w:val="en-US"/>
        </w:rPr>
        <w:t xml:space="preserve"> </w:t>
      </w:r>
      <w:r w:rsidR="00D03D92">
        <w:rPr>
          <w:rFonts w:ascii="Times New Roman" w:hAnsi="Times New Roman" w:cs="Times New Roman"/>
          <w:sz w:val="24"/>
          <w:szCs w:val="24"/>
          <w:lang w:val="en-US"/>
        </w:rPr>
        <w:t>yaitu</w:t>
      </w:r>
      <w:r w:rsidR="00B10A45">
        <w:rPr>
          <w:rFonts w:ascii="Times New Roman" w:hAnsi="Times New Roman" w:cs="Times New Roman"/>
          <w:sz w:val="24"/>
          <w:szCs w:val="24"/>
          <w:lang w:val="en-US"/>
        </w:rPr>
        <w:t xml:space="preserve"> </w:t>
      </w:r>
      <w:r w:rsidR="00D03D92">
        <w:rPr>
          <w:rFonts w:ascii="Times New Roman" w:hAnsi="Times New Roman" w:cs="Times New Roman"/>
          <w:i/>
          <w:sz w:val="24"/>
          <w:szCs w:val="24"/>
          <w:lang w:val="en-US"/>
        </w:rPr>
        <w:t>l</w:t>
      </w:r>
      <w:r w:rsidRPr="00937B75">
        <w:rPr>
          <w:rFonts w:ascii="Times New Roman" w:hAnsi="Times New Roman" w:cs="Times New Roman"/>
          <w:i/>
          <w:sz w:val="24"/>
          <w:szCs w:val="24"/>
          <w:lang w:val="en-US"/>
        </w:rPr>
        <w:t>ocus of</w:t>
      </w:r>
      <w:r w:rsidR="00D03D92">
        <w:rPr>
          <w:rFonts w:ascii="Times New Roman" w:hAnsi="Times New Roman" w:cs="Times New Roman"/>
          <w:i/>
          <w:sz w:val="24"/>
          <w:szCs w:val="24"/>
          <w:lang w:val="en-US"/>
        </w:rPr>
        <w:t xml:space="preserve">  c</w:t>
      </w:r>
      <w:r w:rsidRPr="00937B75">
        <w:rPr>
          <w:rFonts w:ascii="Times New Roman" w:hAnsi="Times New Roman" w:cs="Times New Roman"/>
          <w:i/>
          <w:sz w:val="24"/>
          <w:szCs w:val="24"/>
          <w:lang w:val="en-US"/>
        </w:rPr>
        <w:t>ontrol</w:t>
      </w:r>
      <w:r w:rsidR="00D03D92">
        <w:rPr>
          <w:rFonts w:ascii="Times New Roman" w:hAnsi="Times New Roman" w:cs="Times New Roman"/>
          <w:sz w:val="24"/>
          <w:szCs w:val="24"/>
          <w:lang w:val="en-US"/>
        </w:rPr>
        <w:t xml:space="preserve"> Internal dan</w:t>
      </w:r>
      <w:r w:rsidR="00B10A45">
        <w:rPr>
          <w:rFonts w:ascii="Times New Roman" w:hAnsi="Times New Roman" w:cs="Times New Roman"/>
          <w:sz w:val="24"/>
          <w:szCs w:val="24"/>
          <w:lang w:val="en-US"/>
        </w:rPr>
        <w:t xml:space="preserve"> </w:t>
      </w:r>
      <w:r w:rsidR="00D03D92">
        <w:rPr>
          <w:rFonts w:ascii="Times New Roman" w:hAnsi="Times New Roman" w:cs="Times New Roman"/>
          <w:i/>
          <w:sz w:val="24"/>
          <w:szCs w:val="24"/>
          <w:lang w:val="en-US"/>
        </w:rPr>
        <w:t>locus of c</w:t>
      </w:r>
      <w:r w:rsidRPr="00937B75">
        <w:rPr>
          <w:rFonts w:ascii="Times New Roman" w:hAnsi="Times New Roman" w:cs="Times New Roman"/>
          <w:i/>
          <w:sz w:val="24"/>
          <w:szCs w:val="24"/>
          <w:lang w:val="en-US"/>
        </w:rPr>
        <w:t>ontrol</w:t>
      </w:r>
      <w:r w:rsidR="00D03D92">
        <w:rPr>
          <w:rFonts w:ascii="Times New Roman" w:hAnsi="Times New Roman" w:cs="Times New Roman"/>
          <w:sz w:val="24"/>
          <w:szCs w:val="24"/>
          <w:lang w:val="en-US"/>
        </w:rPr>
        <w:t xml:space="preserve"> eksternal. Namun </w:t>
      </w:r>
      <w:r w:rsidR="00D03D92" w:rsidRPr="00D03D92">
        <w:rPr>
          <w:rFonts w:ascii="Times New Roman" w:hAnsi="Times New Roman" w:cs="Times New Roman"/>
          <w:i/>
          <w:sz w:val="24"/>
          <w:szCs w:val="24"/>
          <w:lang w:val="en-US"/>
        </w:rPr>
        <w:t>locus of control</w:t>
      </w:r>
      <w:r w:rsidR="00B10A45">
        <w:rPr>
          <w:rFonts w:ascii="Times New Roman" w:hAnsi="Times New Roman" w:cs="Times New Roman"/>
          <w:i/>
          <w:sz w:val="24"/>
          <w:szCs w:val="24"/>
          <w:lang w:val="en-US"/>
        </w:rPr>
        <w:t xml:space="preserve"> </w:t>
      </w:r>
      <w:r w:rsidR="00D03D92">
        <w:rPr>
          <w:rFonts w:ascii="Times New Roman" w:hAnsi="Times New Roman" w:cs="Times New Roman"/>
          <w:sz w:val="24"/>
          <w:szCs w:val="24"/>
          <w:lang w:val="en-US"/>
        </w:rPr>
        <w:t xml:space="preserve">auditor internal pada Perusahaan Sektor Jasa BUMN Kota Bandung masih </w:t>
      </w:r>
      <w:r w:rsidR="002D718C" w:rsidRPr="005529FB">
        <w:rPr>
          <w:rFonts w:ascii="Times New Roman" w:hAnsi="Times New Roman" w:cs="Times New Roman"/>
          <w:sz w:val="24"/>
          <w:szCs w:val="24"/>
          <w:lang w:val="en-US"/>
        </w:rPr>
        <w:lastRenderedPageBreak/>
        <w:t xml:space="preserve">memiliki kelemahan yaitu </w:t>
      </w:r>
      <w:r w:rsidR="00D03D92" w:rsidRPr="005529FB">
        <w:rPr>
          <w:rFonts w:ascii="Times New Roman" w:hAnsi="Times New Roman" w:cs="Times New Roman"/>
          <w:sz w:val="24"/>
          <w:szCs w:val="24"/>
          <w:lang w:val="en-US"/>
        </w:rPr>
        <w:t xml:space="preserve">pada </w:t>
      </w:r>
      <w:r w:rsidR="00D03D92" w:rsidRPr="005529FB">
        <w:rPr>
          <w:rFonts w:ascii="Times New Roman" w:hAnsi="Times New Roman" w:cs="Times New Roman"/>
          <w:i/>
          <w:sz w:val="24"/>
          <w:szCs w:val="24"/>
          <w:lang w:val="en-US"/>
        </w:rPr>
        <w:t>locus of control</w:t>
      </w:r>
      <w:r w:rsidR="00D03D92" w:rsidRPr="005529FB">
        <w:rPr>
          <w:rFonts w:ascii="Times New Roman" w:hAnsi="Times New Roman" w:cs="Times New Roman"/>
          <w:sz w:val="24"/>
          <w:szCs w:val="24"/>
          <w:lang w:val="en-US"/>
        </w:rPr>
        <w:t xml:space="preserve"> internal seperti masih kurangnya rasa percaya pada kemampuan diri sendiri </w:t>
      </w:r>
      <w:r w:rsidR="00B10A45" w:rsidRPr="005529FB">
        <w:rPr>
          <w:rFonts w:ascii="Times New Roman" w:hAnsi="Times New Roman" w:cs="Times New Roman"/>
          <w:sz w:val="24"/>
          <w:szCs w:val="24"/>
          <w:lang w:val="en-US"/>
        </w:rPr>
        <w:t>dalam melaksanakan tugas pemeriksaan</w:t>
      </w:r>
      <w:r w:rsidR="005529FB" w:rsidRPr="005529FB">
        <w:rPr>
          <w:rFonts w:ascii="Times New Roman" w:hAnsi="Times New Roman" w:cs="Times New Roman"/>
          <w:sz w:val="24"/>
          <w:szCs w:val="24"/>
          <w:lang w:val="en-US"/>
        </w:rPr>
        <w:t xml:space="preserve">, </w:t>
      </w:r>
      <w:r w:rsidR="005529FB" w:rsidRPr="005529FB">
        <w:rPr>
          <w:rFonts w:ascii="Times New Roman" w:hAnsi="Times New Roman" w:cs="Times New Roman"/>
        </w:rPr>
        <w:t>namun hanya beberapa responden atau auditor internal yang masih kurang</w:t>
      </w:r>
      <w:r w:rsidR="005529FB">
        <w:rPr>
          <w:rFonts w:ascii="Times New Roman" w:hAnsi="Times New Roman" w:cs="Times New Roman"/>
          <w:lang w:val="en-US"/>
        </w:rPr>
        <w:t xml:space="preserve"> </w:t>
      </w:r>
      <w:r w:rsidR="005529FB" w:rsidRPr="005529FB">
        <w:rPr>
          <w:rFonts w:ascii="Times New Roman" w:hAnsi="Times New Roman" w:cs="Times New Roman"/>
          <w:sz w:val="24"/>
          <w:szCs w:val="24"/>
          <w:lang w:val="en-US"/>
        </w:rPr>
        <w:t>rasa percaya pada kemampuan diri sendiri dalam melaksanakan tugas pemeriksaan</w:t>
      </w:r>
      <w:r w:rsidR="005529FB">
        <w:rPr>
          <w:rFonts w:ascii="Times New Roman" w:hAnsi="Times New Roman" w:cs="Times New Roman"/>
          <w:sz w:val="24"/>
          <w:szCs w:val="24"/>
          <w:lang w:val="en-US"/>
        </w:rPr>
        <w:t>nya.</w:t>
      </w:r>
    </w:p>
    <w:p w:rsidR="005529FB" w:rsidRPr="005529FB" w:rsidRDefault="005529FB" w:rsidP="002D718C">
      <w:pPr>
        <w:spacing w:after="0" w:line="480" w:lineRule="auto"/>
        <w:ind w:firstLine="720"/>
        <w:jc w:val="both"/>
        <w:rPr>
          <w:rFonts w:ascii="Times New Roman" w:hAnsi="Times New Roman" w:cs="Times New Roman"/>
          <w:sz w:val="24"/>
          <w:szCs w:val="24"/>
          <w:lang w:val="en-US"/>
        </w:rPr>
      </w:pPr>
    </w:p>
    <w:p w:rsidR="009C143F" w:rsidRPr="00937B75" w:rsidRDefault="009C143F" w:rsidP="009C143F">
      <w:pPr>
        <w:spacing w:after="0" w:line="480" w:lineRule="auto"/>
        <w:ind w:left="709" w:hanging="709"/>
        <w:contextualSpacing/>
        <w:rPr>
          <w:rFonts w:ascii="Times New Roman" w:hAnsi="Times New Roman" w:cs="Times New Roman"/>
          <w:b/>
          <w:sz w:val="24"/>
          <w:szCs w:val="24"/>
          <w:lang w:val="en-US"/>
        </w:rPr>
      </w:pPr>
      <w:r w:rsidRPr="00937B75">
        <w:rPr>
          <w:rFonts w:ascii="Times New Roman" w:hAnsi="Times New Roman" w:cs="Times New Roman"/>
          <w:b/>
          <w:sz w:val="24"/>
          <w:szCs w:val="24"/>
          <w:lang w:val="en-US"/>
        </w:rPr>
        <w:t>4.2.2.3</w:t>
      </w:r>
      <w:r w:rsidRPr="00937B75">
        <w:rPr>
          <w:rFonts w:ascii="Times New Roman" w:hAnsi="Times New Roman" w:cs="Times New Roman"/>
          <w:b/>
          <w:sz w:val="24"/>
          <w:szCs w:val="24"/>
          <w:lang w:val="en-US"/>
        </w:rPr>
        <w:tab/>
      </w:r>
      <w:r w:rsidRPr="00937B75">
        <w:rPr>
          <w:rFonts w:ascii="Times New Roman" w:hAnsi="Times New Roman" w:cs="Times New Roman"/>
          <w:b/>
          <w:sz w:val="24"/>
          <w:szCs w:val="24"/>
        </w:rPr>
        <w:t xml:space="preserve">Analisis </w:t>
      </w:r>
      <w:r w:rsidRPr="00937B75">
        <w:rPr>
          <w:rFonts w:ascii="Times New Roman" w:hAnsi="Times New Roman" w:cs="Times New Roman"/>
          <w:b/>
          <w:sz w:val="24"/>
          <w:szCs w:val="24"/>
          <w:lang w:val="en-US"/>
        </w:rPr>
        <w:t>Deskriptif Kinerja Auditor Internal  Pada Perusahaan Sektor Jasa BUMN Kota Bandung</w:t>
      </w:r>
    </w:p>
    <w:p w:rsidR="009C143F" w:rsidRPr="00937B75" w:rsidRDefault="00156950" w:rsidP="009C143F">
      <w:pPr>
        <w:pStyle w:val="NoSpacing"/>
        <w:tabs>
          <w:tab w:val="left" w:pos="709"/>
        </w:tabs>
        <w:spacing w:line="480" w:lineRule="auto"/>
        <w:jc w:val="both"/>
      </w:pPr>
      <w:r>
        <w:tab/>
      </w:r>
      <w:r w:rsidR="009C143F" w:rsidRPr="00937B75">
        <w:t xml:space="preserve">Berdasarkan data hasil penyebaran kuesioner yang terdiri dari 19 butir pernyataan untuk variabel </w:t>
      </w:r>
      <w:r w:rsidR="009C143F" w:rsidRPr="00937B75">
        <w:rPr>
          <w:lang w:eastAsia="id-ID"/>
        </w:rPr>
        <w:t>Kinerja Auditor Internal</w:t>
      </w:r>
      <w:r w:rsidR="009C143F" w:rsidRPr="00937B75">
        <w:t xml:space="preserve">, penulis melakukan kategorisasi terhadap variabel </w:t>
      </w:r>
      <w:r w:rsidR="009C143F" w:rsidRPr="00937B75">
        <w:rPr>
          <w:lang w:eastAsia="id-ID"/>
        </w:rPr>
        <w:t>Kinerja Auditor Internal</w:t>
      </w:r>
      <w:r w:rsidR="009C143F" w:rsidRPr="00937B75">
        <w:t xml:space="preserve"> berdasarkan skor tertinggi dan terendah</w:t>
      </w:r>
      <w:r w:rsidR="009C143F" w:rsidRPr="00937B75">
        <w:rPr>
          <w:lang w:val="id-ID"/>
        </w:rPr>
        <w:t>.</w:t>
      </w:r>
      <w:r w:rsidR="009C143F" w:rsidRPr="00937B75">
        <w:t xml:space="preserve"> Berdasarkan perhitungan tersebut penulis menetapkan kriteria untuk variabel </w:t>
      </w:r>
      <w:r w:rsidR="009C143F" w:rsidRPr="00937B75">
        <w:rPr>
          <w:lang w:eastAsia="id-ID"/>
        </w:rPr>
        <w:t>Kinerja Auditor Internal</w:t>
      </w:r>
      <w:r w:rsidR="009C143F" w:rsidRPr="00937B75">
        <w:t xml:space="preserve"> sebagaimana yang telah dijelaskan pada Bab 3 dapat disusun dalam table sebagai berikut :</w:t>
      </w:r>
    </w:p>
    <w:p w:rsidR="009C143F" w:rsidRPr="00937B75" w:rsidRDefault="009C143F" w:rsidP="009C143F">
      <w:pPr>
        <w:pStyle w:val="NoSpacing"/>
        <w:tabs>
          <w:tab w:val="left" w:pos="709"/>
        </w:tabs>
        <w:spacing w:line="480" w:lineRule="auto"/>
        <w:jc w:val="center"/>
        <w:rPr>
          <w:b/>
        </w:rPr>
      </w:pPr>
      <w:r w:rsidRPr="00937B75">
        <w:rPr>
          <w:b/>
        </w:rPr>
        <w:t>Tabel 4.24</w:t>
      </w:r>
    </w:p>
    <w:p w:rsidR="009C143F" w:rsidRPr="00937B75" w:rsidRDefault="009C143F" w:rsidP="009C143F">
      <w:pPr>
        <w:pStyle w:val="NoSpacing"/>
        <w:tabs>
          <w:tab w:val="left" w:pos="709"/>
        </w:tabs>
        <w:spacing w:line="480" w:lineRule="auto"/>
        <w:jc w:val="center"/>
        <w:rPr>
          <w:b/>
        </w:rPr>
      </w:pPr>
      <w:r w:rsidRPr="00937B75">
        <w:rPr>
          <w:b/>
        </w:rPr>
        <w:t>Pedoman Kategorisasi Kinerja Auditor Internal</w:t>
      </w:r>
    </w:p>
    <w:tbl>
      <w:tblPr>
        <w:tblStyle w:val="TableGrid"/>
        <w:tblW w:w="5386" w:type="dxa"/>
        <w:jc w:val="center"/>
        <w:tblInd w:w="2093" w:type="dxa"/>
        <w:tblLook w:val="04A0" w:firstRow="1" w:lastRow="0" w:firstColumn="1" w:lastColumn="0" w:noHBand="0" w:noVBand="1"/>
      </w:tblPr>
      <w:tblGrid>
        <w:gridCol w:w="2268"/>
        <w:gridCol w:w="3118"/>
      </w:tblGrid>
      <w:tr w:rsidR="009C143F" w:rsidRPr="00937B75" w:rsidTr="009C143F">
        <w:trPr>
          <w:jc w:val="center"/>
        </w:trPr>
        <w:tc>
          <w:tcPr>
            <w:tcW w:w="2268" w:type="dxa"/>
          </w:tcPr>
          <w:p w:rsidR="009C143F" w:rsidRPr="00937B75" w:rsidRDefault="009C143F" w:rsidP="009C143F">
            <w:pPr>
              <w:pStyle w:val="ListParagraph"/>
              <w:tabs>
                <w:tab w:val="left" w:pos="0"/>
              </w:tabs>
              <w:spacing w:line="276" w:lineRule="auto"/>
              <w:ind w:left="0"/>
              <w:jc w:val="center"/>
              <w:rPr>
                <w:rFonts w:ascii="Times New Roman" w:hAnsi="Times New Roman" w:cs="Times New Roman"/>
                <w:b/>
                <w:sz w:val="24"/>
                <w:szCs w:val="24"/>
              </w:rPr>
            </w:pPr>
            <w:r w:rsidRPr="00937B75">
              <w:rPr>
                <w:rFonts w:ascii="Times New Roman" w:hAnsi="Times New Roman" w:cs="Times New Roman"/>
                <w:b/>
                <w:sz w:val="24"/>
                <w:szCs w:val="24"/>
              </w:rPr>
              <w:t>Penilaian</w:t>
            </w:r>
          </w:p>
        </w:tc>
        <w:tc>
          <w:tcPr>
            <w:tcW w:w="3118" w:type="dxa"/>
          </w:tcPr>
          <w:p w:rsidR="009C143F" w:rsidRPr="00937B75" w:rsidRDefault="009C143F" w:rsidP="009C143F">
            <w:pPr>
              <w:pStyle w:val="ListParagraph"/>
              <w:tabs>
                <w:tab w:val="left" w:pos="0"/>
              </w:tabs>
              <w:spacing w:line="276" w:lineRule="auto"/>
              <w:ind w:left="0"/>
              <w:jc w:val="center"/>
              <w:rPr>
                <w:rFonts w:ascii="Times New Roman" w:hAnsi="Times New Roman" w:cs="Times New Roman"/>
                <w:b/>
                <w:sz w:val="24"/>
                <w:szCs w:val="24"/>
              </w:rPr>
            </w:pPr>
            <w:r w:rsidRPr="00937B75">
              <w:rPr>
                <w:rFonts w:ascii="Times New Roman" w:hAnsi="Times New Roman" w:cs="Times New Roman"/>
                <w:b/>
                <w:sz w:val="24"/>
                <w:szCs w:val="24"/>
              </w:rPr>
              <w:t>Keterangan</w:t>
            </w:r>
          </w:p>
        </w:tc>
      </w:tr>
      <w:tr w:rsidR="009C143F" w:rsidRPr="00937B75" w:rsidTr="009C143F">
        <w:trPr>
          <w:jc w:val="center"/>
        </w:trPr>
        <w:tc>
          <w:tcPr>
            <w:tcW w:w="2268" w:type="dxa"/>
          </w:tcPr>
          <w:p w:rsidR="009C143F" w:rsidRPr="00937B75" w:rsidRDefault="009C143F" w:rsidP="009C143F">
            <w:pPr>
              <w:pStyle w:val="ListParagraph"/>
              <w:tabs>
                <w:tab w:val="left" w:pos="0"/>
              </w:tabs>
              <w:spacing w:line="276"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79</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8</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 xml:space="preserve"> 95</w:t>
            </w:r>
          </w:p>
        </w:tc>
        <w:tc>
          <w:tcPr>
            <w:tcW w:w="3118" w:type="dxa"/>
          </w:tcPr>
          <w:p w:rsidR="009C143F" w:rsidRPr="00937B75" w:rsidRDefault="009C143F" w:rsidP="009C143F">
            <w:pPr>
              <w:pStyle w:val="ListParagraph"/>
              <w:tabs>
                <w:tab w:val="left" w:pos="0"/>
              </w:tabs>
              <w:spacing w:line="276"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rPr>
              <w:t xml:space="preserve">Sangat </w:t>
            </w:r>
            <w:r w:rsidRPr="00937B75">
              <w:rPr>
                <w:rFonts w:ascii="Times New Roman" w:hAnsi="Times New Roman" w:cs="Times New Roman"/>
                <w:sz w:val="24"/>
                <w:szCs w:val="24"/>
                <w:lang w:val="en-US"/>
              </w:rPr>
              <w:t>Baik</w:t>
            </w:r>
          </w:p>
        </w:tc>
      </w:tr>
      <w:tr w:rsidR="009C143F" w:rsidRPr="00937B75" w:rsidTr="009C143F">
        <w:trPr>
          <w:jc w:val="center"/>
        </w:trPr>
        <w:tc>
          <w:tcPr>
            <w:tcW w:w="2268" w:type="dxa"/>
          </w:tcPr>
          <w:p w:rsidR="009C143F" w:rsidRPr="00937B75" w:rsidRDefault="009C143F" w:rsidP="009C143F">
            <w:pPr>
              <w:pStyle w:val="ListParagraph"/>
              <w:tabs>
                <w:tab w:val="left" w:pos="0"/>
              </w:tabs>
              <w:spacing w:line="276"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64,5</w:t>
            </w:r>
            <w:r w:rsidRPr="00937B75">
              <w:rPr>
                <w:rFonts w:ascii="Times New Roman" w:hAnsi="Times New Roman" w:cs="Times New Roman"/>
                <w:sz w:val="24"/>
                <w:szCs w:val="24"/>
                <w:lang w:val="en-US"/>
              </w:rPr>
              <w:softHyphen/>
            </w:r>
            <w:r w:rsidRPr="00937B75">
              <w:rPr>
                <w:rFonts w:ascii="Times New Roman" w:hAnsi="Times New Roman" w:cs="Times New Roman"/>
                <w:sz w:val="24"/>
                <w:szCs w:val="24"/>
              </w:rPr>
              <w:t>–</w:t>
            </w:r>
            <w:r w:rsidRPr="00937B75">
              <w:rPr>
                <w:rFonts w:ascii="Times New Roman" w:hAnsi="Times New Roman" w:cs="Times New Roman"/>
                <w:sz w:val="24"/>
                <w:szCs w:val="24"/>
                <w:lang w:val="en-US"/>
              </w:rPr>
              <w:t>79</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7</w:t>
            </w:r>
          </w:p>
        </w:tc>
        <w:tc>
          <w:tcPr>
            <w:tcW w:w="3118" w:type="dxa"/>
          </w:tcPr>
          <w:p w:rsidR="009C143F" w:rsidRPr="00937B75" w:rsidRDefault="009C143F" w:rsidP="009C143F">
            <w:pPr>
              <w:pStyle w:val="ListParagraph"/>
              <w:tabs>
                <w:tab w:val="left" w:pos="0"/>
              </w:tabs>
              <w:spacing w:line="276"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Baik</w:t>
            </w:r>
          </w:p>
        </w:tc>
      </w:tr>
      <w:tr w:rsidR="009C143F" w:rsidRPr="00937B75" w:rsidTr="009C143F">
        <w:trPr>
          <w:jc w:val="center"/>
        </w:trPr>
        <w:tc>
          <w:tcPr>
            <w:tcW w:w="2268" w:type="dxa"/>
          </w:tcPr>
          <w:p w:rsidR="009C143F" w:rsidRPr="00937B75" w:rsidRDefault="009C143F" w:rsidP="009C143F">
            <w:pPr>
              <w:pStyle w:val="ListParagraph"/>
              <w:tabs>
                <w:tab w:val="left" w:pos="0"/>
              </w:tabs>
              <w:spacing w:line="276"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rPr>
              <w:t>4</w:t>
            </w:r>
            <w:r w:rsidRPr="00937B75">
              <w:rPr>
                <w:rFonts w:ascii="Times New Roman" w:hAnsi="Times New Roman" w:cs="Times New Roman"/>
                <w:sz w:val="24"/>
                <w:szCs w:val="24"/>
                <w:lang w:val="en-US"/>
              </w:rPr>
              <w:t>9</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2</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 xml:space="preserve"> 64,4</w:t>
            </w:r>
          </w:p>
        </w:tc>
        <w:tc>
          <w:tcPr>
            <w:tcW w:w="3118" w:type="dxa"/>
          </w:tcPr>
          <w:p w:rsidR="009C143F" w:rsidRPr="00937B75" w:rsidRDefault="009C143F" w:rsidP="009C143F">
            <w:pPr>
              <w:pStyle w:val="ListParagraph"/>
              <w:tabs>
                <w:tab w:val="left" w:pos="0"/>
              </w:tabs>
              <w:spacing w:line="276"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rPr>
              <w:t xml:space="preserve">Cukup </w:t>
            </w:r>
            <w:r w:rsidRPr="00937B75">
              <w:rPr>
                <w:rFonts w:ascii="Times New Roman" w:hAnsi="Times New Roman" w:cs="Times New Roman"/>
                <w:sz w:val="24"/>
                <w:szCs w:val="24"/>
                <w:lang w:val="en-US"/>
              </w:rPr>
              <w:t>Baik</w:t>
            </w:r>
          </w:p>
        </w:tc>
      </w:tr>
      <w:tr w:rsidR="009C143F" w:rsidRPr="00937B75" w:rsidTr="009C143F">
        <w:trPr>
          <w:jc w:val="center"/>
        </w:trPr>
        <w:tc>
          <w:tcPr>
            <w:tcW w:w="2268" w:type="dxa"/>
          </w:tcPr>
          <w:p w:rsidR="009C143F" w:rsidRPr="00937B75" w:rsidRDefault="009C143F" w:rsidP="009C143F">
            <w:pPr>
              <w:pStyle w:val="ListParagraph"/>
              <w:tabs>
                <w:tab w:val="left" w:pos="0"/>
              </w:tabs>
              <w:spacing w:line="276"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33,9 </w:t>
            </w:r>
            <w:r w:rsidRPr="00937B75">
              <w:rPr>
                <w:rFonts w:ascii="Times New Roman" w:hAnsi="Times New Roman" w:cs="Times New Roman"/>
                <w:sz w:val="24"/>
                <w:szCs w:val="24"/>
              </w:rPr>
              <w:t xml:space="preserve"> – 4</w:t>
            </w:r>
            <w:r w:rsidRPr="00937B75">
              <w:rPr>
                <w:rFonts w:ascii="Times New Roman" w:hAnsi="Times New Roman" w:cs="Times New Roman"/>
                <w:sz w:val="24"/>
                <w:szCs w:val="24"/>
                <w:lang w:val="en-US"/>
              </w:rPr>
              <w:t>9</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1</w:t>
            </w:r>
          </w:p>
        </w:tc>
        <w:tc>
          <w:tcPr>
            <w:tcW w:w="3118" w:type="dxa"/>
          </w:tcPr>
          <w:p w:rsidR="009C143F" w:rsidRPr="00937B75" w:rsidRDefault="009C143F" w:rsidP="009C143F">
            <w:pPr>
              <w:pStyle w:val="ListParagraph"/>
              <w:tabs>
                <w:tab w:val="left" w:pos="0"/>
              </w:tabs>
              <w:spacing w:line="276"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rPr>
              <w:t xml:space="preserve">Kurang </w:t>
            </w:r>
            <w:r w:rsidRPr="00937B75">
              <w:rPr>
                <w:rFonts w:ascii="Times New Roman" w:hAnsi="Times New Roman" w:cs="Times New Roman"/>
                <w:sz w:val="24"/>
                <w:szCs w:val="24"/>
                <w:lang w:val="en-US"/>
              </w:rPr>
              <w:t>Baik</w:t>
            </w:r>
          </w:p>
        </w:tc>
      </w:tr>
      <w:tr w:rsidR="009C143F" w:rsidRPr="00937B75" w:rsidTr="009C143F">
        <w:trPr>
          <w:jc w:val="center"/>
        </w:trPr>
        <w:tc>
          <w:tcPr>
            <w:tcW w:w="2268" w:type="dxa"/>
          </w:tcPr>
          <w:p w:rsidR="009C143F" w:rsidRPr="00937B75" w:rsidRDefault="009C143F" w:rsidP="009C143F">
            <w:pPr>
              <w:pStyle w:val="ListParagraph"/>
              <w:tabs>
                <w:tab w:val="left" w:pos="0"/>
              </w:tabs>
              <w:spacing w:line="276"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rPr>
              <w:t>1</w:t>
            </w:r>
            <w:r w:rsidRPr="00937B75">
              <w:rPr>
                <w:rFonts w:ascii="Times New Roman" w:hAnsi="Times New Roman" w:cs="Times New Roman"/>
                <w:sz w:val="24"/>
                <w:szCs w:val="24"/>
                <w:lang w:val="en-US"/>
              </w:rPr>
              <w:t xml:space="preserve">8,6 </w:t>
            </w:r>
            <w:r w:rsidRPr="00937B75">
              <w:rPr>
                <w:rFonts w:ascii="Times New Roman" w:hAnsi="Times New Roman" w:cs="Times New Roman"/>
                <w:sz w:val="24"/>
                <w:szCs w:val="24"/>
              </w:rPr>
              <w:t xml:space="preserve">– </w:t>
            </w:r>
            <w:r w:rsidRPr="00937B75">
              <w:rPr>
                <w:rFonts w:ascii="Times New Roman" w:hAnsi="Times New Roman" w:cs="Times New Roman"/>
                <w:sz w:val="24"/>
                <w:szCs w:val="24"/>
                <w:lang w:val="en-US"/>
              </w:rPr>
              <w:t>33,8</w:t>
            </w:r>
          </w:p>
        </w:tc>
        <w:tc>
          <w:tcPr>
            <w:tcW w:w="3118" w:type="dxa"/>
          </w:tcPr>
          <w:p w:rsidR="009C143F" w:rsidRPr="00937B75" w:rsidRDefault="009C143F" w:rsidP="009C143F">
            <w:pPr>
              <w:pStyle w:val="ListParagraph"/>
              <w:tabs>
                <w:tab w:val="left" w:pos="0"/>
              </w:tabs>
              <w:spacing w:line="276" w:lineRule="auto"/>
              <w:ind w:left="0"/>
              <w:jc w:val="center"/>
              <w:rPr>
                <w:rFonts w:ascii="Times New Roman" w:hAnsi="Times New Roman" w:cs="Times New Roman"/>
                <w:sz w:val="24"/>
                <w:szCs w:val="24"/>
                <w:lang w:val="en-US"/>
              </w:rPr>
            </w:pPr>
            <w:r w:rsidRPr="00937B75">
              <w:rPr>
                <w:rFonts w:ascii="Times New Roman" w:hAnsi="Times New Roman" w:cs="Times New Roman"/>
                <w:sz w:val="24"/>
                <w:szCs w:val="24"/>
              </w:rPr>
              <w:t xml:space="preserve">Tidak </w:t>
            </w:r>
            <w:r w:rsidRPr="00937B75">
              <w:rPr>
                <w:rFonts w:ascii="Times New Roman" w:hAnsi="Times New Roman" w:cs="Times New Roman"/>
                <w:sz w:val="24"/>
                <w:szCs w:val="24"/>
                <w:lang w:val="en-US"/>
              </w:rPr>
              <w:t>Baik</w:t>
            </w:r>
          </w:p>
        </w:tc>
      </w:tr>
    </w:tbl>
    <w:p w:rsidR="009C143F" w:rsidRPr="00937B75" w:rsidRDefault="009C143F" w:rsidP="009C143F">
      <w:pPr>
        <w:pStyle w:val="NoSpacing"/>
        <w:tabs>
          <w:tab w:val="left" w:pos="709"/>
        </w:tabs>
        <w:spacing w:line="480" w:lineRule="auto"/>
        <w:jc w:val="both"/>
      </w:pPr>
    </w:p>
    <w:p w:rsidR="00C75F88" w:rsidRPr="00937B75" w:rsidRDefault="009C143F" w:rsidP="009C143F">
      <w:pPr>
        <w:pStyle w:val="NoSpacing"/>
        <w:tabs>
          <w:tab w:val="left" w:pos="709"/>
        </w:tabs>
        <w:spacing w:line="480" w:lineRule="auto"/>
        <w:jc w:val="both"/>
      </w:pPr>
      <w:r w:rsidRPr="00937B75">
        <w:tab/>
        <w:t xml:space="preserve">Adapun tabulasi total skor jawaban responden mengenai profesionalisme auditor internal adalah sebagai berikut </w:t>
      </w:r>
      <w:r w:rsidR="00156950">
        <w:t>:</w:t>
      </w:r>
    </w:p>
    <w:p w:rsidR="009C143F" w:rsidRPr="00937B75" w:rsidRDefault="009C143F" w:rsidP="009C143F">
      <w:pPr>
        <w:pStyle w:val="NoSpacing"/>
        <w:tabs>
          <w:tab w:val="left" w:pos="709"/>
        </w:tabs>
        <w:spacing w:line="480" w:lineRule="auto"/>
        <w:jc w:val="center"/>
        <w:rPr>
          <w:b/>
        </w:rPr>
      </w:pPr>
      <w:r w:rsidRPr="00937B75">
        <w:rPr>
          <w:b/>
        </w:rPr>
        <w:lastRenderedPageBreak/>
        <w:t>Tabel 4.25</w:t>
      </w:r>
    </w:p>
    <w:p w:rsidR="009C143F" w:rsidRPr="00937B75" w:rsidRDefault="009C143F" w:rsidP="009C143F">
      <w:pPr>
        <w:pStyle w:val="NoSpacing"/>
        <w:tabs>
          <w:tab w:val="left" w:pos="709"/>
        </w:tabs>
        <w:spacing w:line="480" w:lineRule="auto"/>
        <w:jc w:val="center"/>
        <w:rPr>
          <w:b/>
        </w:rPr>
      </w:pPr>
      <w:r w:rsidRPr="00937B75">
        <w:rPr>
          <w:b/>
        </w:rPr>
        <w:t>Tabulasi Total Jawaban Responden Variabel Kinerja Auditor Internal</w:t>
      </w:r>
    </w:p>
    <w:tbl>
      <w:tblPr>
        <w:tblStyle w:val="TableGrid"/>
        <w:tblW w:w="0" w:type="auto"/>
        <w:tblLook w:val="04A0" w:firstRow="1" w:lastRow="0" w:firstColumn="1" w:lastColumn="0" w:noHBand="0" w:noVBand="1"/>
      </w:tblPr>
      <w:tblGrid>
        <w:gridCol w:w="1685"/>
        <w:gridCol w:w="1685"/>
        <w:gridCol w:w="1685"/>
        <w:gridCol w:w="1686"/>
        <w:gridCol w:w="1686"/>
      </w:tblGrid>
      <w:tr w:rsidR="009C143F" w:rsidRPr="00937B75" w:rsidTr="009C143F">
        <w:trPr>
          <w:trHeight w:val="269"/>
        </w:trPr>
        <w:tc>
          <w:tcPr>
            <w:tcW w:w="1685" w:type="dxa"/>
          </w:tcPr>
          <w:p w:rsidR="009C143F" w:rsidRPr="00937B75" w:rsidRDefault="009C143F" w:rsidP="009C143F">
            <w:pPr>
              <w:pStyle w:val="NoSpacing"/>
              <w:tabs>
                <w:tab w:val="left" w:pos="709"/>
              </w:tabs>
              <w:jc w:val="center"/>
              <w:rPr>
                <w:b/>
                <w:lang w:val="en-US"/>
              </w:rPr>
            </w:pPr>
            <w:r w:rsidRPr="00937B75">
              <w:rPr>
                <w:b/>
                <w:lang w:val="en-US"/>
              </w:rPr>
              <w:t>Responden</w:t>
            </w:r>
          </w:p>
        </w:tc>
        <w:tc>
          <w:tcPr>
            <w:tcW w:w="1685" w:type="dxa"/>
          </w:tcPr>
          <w:p w:rsidR="009C143F" w:rsidRPr="00937B75" w:rsidRDefault="009C143F" w:rsidP="009C143F">
            <w:pPr>
              <w:pStyle w:val="NoSpacing"/>
              <w:tabs>
                <w:tab w:val="left" w:pos="709"/>
              </w:tabs>
              <w:jc w:val="center"/>
              <w:rPr>
                <w:b/>
                <w:lang w:val="en-US"/>
              </w:rPr>
            </w:pPr>
            <w:r w:rsidRPr="00937B75">
              <w:rPr>
                <w:b/>
                <w:lang w:val="en-US"/>
              </w:rPr>
              <w:t>Total</w:t>
            </w:r>
          </w:p>
        </w:tc>
        <w:tc>
          <w:tcPr>
            <w:tcW w:w="1685" w:type="dxa"/>
            <w:vMerge w:val="restart"/>
          </w:tcPr>
          <w:p w:rsidR="009C143F" w:rsidRPr="00937B75" w:rsidRDefault="009C143F" w:rsidP="009C143F">
            <w:pPr>
              <w:pStyle w:val="NoSpacing"/>
              <w:tabs>
                <w:tab w:val="left" w:pos="709"/>
              </w:tabs>
              <w:jc w:val="center"/>
              <w:rPr>
                <w:b/>
              </w:rPr>
            </w:pPr>
          </w:p>
        </w:tc>
        <w:tc>
          <w:tcPr>
            <w:tcW w:w="1686" w:type="dxa"/>
          </w:tcPr>
          <w:p w:rsidR="009C143F" w:rsidRPr="00937B75" w:rsidRDefault="009C143F" w:rsidP="009C143F">
            <w:pPr>
              <w:pStyle w:val="NoSpacing"/>
              <w:tabs>
                <w:tab w:val="left" w:pos="709"/>
              </w:tabs>
              <w:jc w:val="center"/>
              <w:rPr>
                <w:b/>
                <w:lang w:val="en-US"/>
              </w:rPr>
            </w:pPr>
            <w:r w:rsidRPr="00937B75">
              <w:rPr>
                <w:b/>
                <w:lang w:val="en-US"/>
              </w:rPr>
              <w:t>Responden</w:t>
            </w:r>
          </w:p>
        </w:tc>
        <w:tc>
          <w:tcPr>
            <w:tcW w:w="1686" w:type="dxa"/>
          </w:tcPr>
          <w:p w:rsidR="009C143F" w:rsidRPr="00937B75" w:rsidRDefault="009C143F" w:rsidP="009C143F">
            <w:pPr>
              <w:pStyle w:val="NoSpacing"/>
              <w:tabs>
                <w:tab w:val="left" w:pos="709"/>
              </w:tabs>
              <w:jc w:val="center"/>
              <w:rPr>
                <w:b/>
                <w:lang w:val="en-US"/>
              </w:rPr>
            </w:pPr>
            <w:r w:rsidRPr="00937B75">
              <w:rPr>
                <w:b/>
                <w:lang w:val="en-US"/>
              </w:rPr>
              <w:t>Total</w:t>
            </w:r>
          </w:p>
        </w:tc>
      </w:tr>
      <w:tr w:rsidR="009C143F" w:rsidRPr="00937B75" w:rsidTr="009C143F">
        <w:trPr>
          <w:trHeight w:val="269"/>
        </w:trPr>
        <w:tc>
          <w:tcPr>
            <w:tcW w:w="1685" w:type="dxa"/>
          </w:tcPr>
          <w:p w:rsidR="009C143F" w:rsidRPr="00937B75" w:rsidRDefault="009C143F" w:rsidP="009C143F">
            <w:pPr>
              <w:pStyle w:val="NoSpacing"/>
              <w:tabs>
                <w:tab w:val="left" w:pos="709"/>
              </w:tabs>
              <w:jc w:val="center"/>
              <w:rPr>
                <w:lang w:val="en-US"/>
              </w:rPr>
            </w:pPr>
            <w:r w:rsidRPr="00937B75">
              <w:rPr>
                <w:lang w:val="en-US"/>
              </w:rPr>
              <w:t>1</w:t>
            </w:r>
          </w:p>
        </w:tc>
        <w:tc>
          <w:tcPr>
            <w:tcW w:w="1685" w:type="dxa"/>
          </w:tcPr>
          <w:p w:rsidR="009C143F" w:rsidRPr="00937B75" w:rsidRDefault="009C143F" w:rsidP="009C143F">
            <w:pPr>
              <w:pStyle w:val="NoSpacing"/>
              <w:tabs>
                <w:tab w:val="left" w:pos="709"/>
              </w:tabs>
              <w:jc w:val="center"/>
              <w:rPr>
                <w:lang w:val="en-US"/>
              </w:rPr>
            </w:pPr>
            <w:r w:rsidRPr="00937B75">
              <w:rPr>
                <w:lang w:val="en-US"/>
              </w:rPr>
              <w:t>89</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21</w:t>
            </w:r>
          </w:p>
        </w:tc>
        <w:tc>
          <w:tcPr>
            <w:tcW w:w="1686" w:type="dxa"/>
          </w:tcPr>
          <w:p w:rsidR="009C143F" w:rsidRPr="00937B75" w:rsidRDefault="00AC676C" w:rsidP="009C143F">
            <w:pPr>
              <w:pStyle w:val="NoSpacing"/>
              <w:tabs>
                <w:tab w:val="left" w:pos="709"/>
              </w:tabs>
              <w:jc w:val="center"/>
              <w:rPr>
                <w:lang w:val="en-US"/>
              </w:rPr>
            </w:pPr>
            <w:r w:rsidRPr="00937B75">
              <w:rPr>
                <w:lang w:val="en-US"/>
              </w:rPr>
              <w:t>83</w:t>
            </w:r>
          </w:p>
        </w:tc>
      </w:tr>
      <w:tr w:rsidR="009C143F" w:rsidRPr="00937B75" w:rsidTr="009C143F">
        <w:trPr>
          <w:trHeight w:val="269"/>
        </w:trPr>
        <w:tc>
          <w:tcPr>
            <w:tcW w:w="1685" w:type="dxa"/>
          </w:tcPr>
          <w:p w:rsidR="009C143F" w:rsidRPr="00937B75" w:rsidRDefault="009C143F" w:rsidP="009C143F">
            <w:pPr>
              <w:pStyle w:val="NoSpacing"/>
              <w:tabs>
                <w:tab w:val="left" w:pos="709"/>
              </w:tabs>
              <w:jc w:val="center"/>
              <w:rPr>
                <w:lang w:val="en-US"/>
              </w:rPr>
            </w:pPr>
            <w:r w:rsidRPr="00937B75">
              <w:rPr>
                <w:lang w:val="en-US"/>
              </w:rPr>
              <w:t>2</w:t>
            </w:r>
          </w:p>
        </w:tc>
        <w:tc>
          <w:tcPr>
            <w:tcW w:w="1685" w:type="dxa"/>
          </w:tcPr>
          <w:p w:rsidR="009C143F" w:rsidRPr="00937B75" w:rsidRDefault="009C143F" w:rsidP="00AC676C">
            <w:pPr>
              <w:pStyle w:val="NoSpacing"/>
              <w:tabs>
                <w:tab w:val="left" w:pos="709"/>
              </w:tabs>
              <w:jc w:val="center"/>
              <w:rPr>
                <w:lang w:val="en-US"/>
              </w:rPr>
            </w:pPr>
            <w:r w:rsidRPr="00937B75">
              <w:rPr>
                <w:lang w:val="en-US"/>
              </w:rPr>
              <w:t>85</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22</w:t>
            </w:r>
          </w:p>
        </w:tc>
        <w:tc>
          <w:tcPr>
            <w:tcW w:w="1686" w:type="dxa"/>
          </w:tcPr>
          <w:p w:rsidR="009C143F" w:rsidRPr="00937B75" w:rsidRDefault="00AC676C" w:rsidP="009C143F">
            <w:pPr>
              <w:pStyle w:val="NoSpacing"/>
              <w:tabs>
                <w:tab w:val="left" w:pos="709"/>
              </w:tabs>
              <w:jc w:val="center"/>
              <w:rPr>
                <w:lang w:val="en-US"/>
              </w:rPr>
            </w:pPr>
            <w:r w:rsidRPr="00937B75">
              <w:rPr>
                <w:lang w:val="en-US"/>
              </w:rPr>
              <w:t>85</w:t>
            </w:r>
          </w:p>
        </w:tc>
      </w:tr>
      <w:tr w:rsidR="009C143F" w:rsidRPr="00937B75" w:rsidTr="009C143F">
        <w:trPr>
          <w:trHeight w:val="269"/>
        </w:trPr>
        <w:tc>
          <w:tcPr>
            <w:tcW w:w="1685" w:type="dxa"/>
          </w:tcPr>
          <w:p w:rsidR="009C143F" w:rsidRPr="00937B75" w:rsidRDefault="009C143F" w:rsidP="009C143F">
            <w:pPr>
              <w:pStyle w:val="NoSpacing"/>
              <w:tabs>
                <w:tab w:val="left" w:pos="709"/>
              </w:tabs>
              <w:jc w:val="center"/>
              <w:rPr>
                <w:lang w:val="en-US"/>
              </w:rPr>
            </w:pPr>
            <w:r w:rsidRPr="00937B75">
              <w:rPr>
                <w:lang w:val="en-US"/>
              </w:rPr>
              <w:t>3</w:t>
            </w:r>
          </w:p>
        </w:tc>
        <w:tc>
          <w:tcPr>
            <w:tcW w:w="1685" w:type="dxa"/>
          </w:tcPr>
          <w:p w:rsidR="009C143F" w:rsidRPr="00937B75" w:rsidRDefault="00AC676C" w:rsidP="009C143F">
            <w:pPr>
              <w:pStyle w:val="NoSpacing"/>
              <w:tabs>
                <w:tab w:val="left" w:pos="709"/>
              </w:tabs>
              <w:jc w:val="center"/>
              <w:rPr>
                <w:lang w:val="en-US"/>
              </w:rPr>
            </w:pPr>
            <w:r w:rsidRPr="00937B75">
              <w:rPr>
                <w:lang w:val="en-US"/>
              </w:rPr>
              <w:t>79</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23</w:t>
            </w:r>
          </w:p>
        </w:tc>
        <w:tc>
          <w:tcPr>
            <w:tcW w:w="1686" w:type="dxa"/>
          </w:tcPr>
          <w:p w:rsidR="009C143F" w:rsidRPr="00937B75" w:rsidRDefault="00AC676C" w:rsidP="009C143F">
            <w:pPr>
              <w:pStyle w:val="NoSpacing"/>
              <w:tabs>
                <w:tab w:val="left" w:pos="709"/>
              </w:tabs>
              <w:jc w:val="center"/>
              <w:rPr>
                <w:lang w:val="en-US"/>
              </w:rPr>
            </w:pPr>
            <w:r w:rsidRPr="00937B75">
              <w:rPr>
                <w:lang w:val="en-US"/>
              </w:rPr>
              <w:t>83</w:t>
            </w:r>
          </w:p>
        </w:tc>
      </w:tr>
      <w:tr w:rsidR="009C143F" w:rsidRPr="00937B75" w:rsidTr="009C143F">
        <w:trPr>
          <w:trHeight w:val="269"/>
        </w:trPr>
        <w:tc>
          <w:tcPr>
            <w:tcW w:w="1685" w:type="dxa"/>
          </w:tcPr>
          <w:p w:rsidR="009C143F" w:rsidRPr="00937B75" w:rsidRDefault="009C143F" w:rsidP="009C143F">
            <w:pPr>
              <w:pStyle w:val="NoSpacing"/>
              <w:tabs>
                <w:tab w:val="left" w:pos="709"/>
              </w:tabs>
              <w:jc w:val="center"/>
              <w:rPr>
                <w:lang w:val="en-US"/>
              </w:rPr>
            </w:pPr>
            <w:r w:rsidRPr="00937B75">
              <w:rPr>
                <w:lang w:val="en-US"/>
              </w:rPr>
              <w:t>4</w:t>
            </w:r>
          </w:p>
        </w:tc>
        <w:tc>
          <w:tcPr>
            <w:tcW w:w="1685" w:type="dxa"/>
          </w:tcPr>
          <w:p w:rsidR="009C143F" w:rsidRPr="00937B75" w:rsidRDefault="00AC676C" w:rsidP="009C143F">
            <w:pPr>
              <w:pStyle w:val="NoSpacing"/>
              <w:tabs>
                <w:tab w:val="left" w:pos="709"/>
              </w:tabs>
              <w:jc w:val="center"/>
              <w:rPr>
                <w:lang w:val="en-US"/>
              </w:rPr>
            </w:pPr>
            <w:r w:rsidRPr="00937B75">
              <w:rPr>
                <w:lang w:val="en-US"/>
              </w:rPr>
              <w:t>78</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24</w:t>
            </w:r>
          </w:p>
        </w:tc>
        <w:tc>
          <w:tcPr>
            <w:tcW w:w="1686" w:type="dxa"/>
          </w:tcPr>
          <w:p w:rsidR="009C143F" w:rsidRPr="00937B75" w:rsidRDefault="00AC676C" w:rsidP="009C143F">
            <w:pPr>
              <w:pStyle w:val="NoSpacing"/>
              <w:tabs>
                <w:tab w:val="left" w:pos="709"/>
              </w:tabs>
              <w:jc w:val="center"/>
              <w:rPr>
                <w:lang w:val="en-US"/>
              </w:rPr>
            </w:pPr>
            <w:r w:rsidRPr="00937B75">
              <w:rPr>
                <w:lang w:val="en-US"/>
              </w:rPr>
              <w:t>86</w:t>
            </w:r>
          </w:p>
        </w:tc>
      </w:tr>
      <w:tr w:rsidR="009C143F" w:rsidRPr="00937B75" w:rsidTr="009C143F">
        <w:trPr>
          <w:trHeight w:val="269"/>
        </w:trPr>
        <w:tc>
          <w:tcPr>
            <w:tcW w:w="1685" w:type="dxa"/>
          </w:tcPr>
          <w:p w:rsidR="009C143F" w:rsidRPr="00937B75" w:rsidRDefault="009C143F" w:rsidP="009C143F">
            <w:pPr>
              <w:pStyle w:val="NoSpacing"/>
              <w:tabs>
                <w:tab w:val="left" w:pos="709"/>
              </w:tabs>
              <w:jc w:val="center"/>
              <w:rPr>
                <w:lang w:val="en-US"/>
              </w:rPr>
            </w:pPr>
            <w:r w:rsidRPr="00937B75">
              <w:rPr>
                <w:lang w:val="en-US"/>
              </w:rPr>
              <w:t>5</w:t>
            </w:r>
          </w:p>
        </w:tc>
        <w:tc>
          <w:tcPr>
            <w:tcW w:w="1685" w:type="dxa"/>
          </w:tcPr>
          <w:p w:rsidR="009C143F" w:rsidRPr="00937B75" w:rsidRDefault="00AC676C" w:rsidP="009C143F">
            <w:pPr>
              <w:pStyle w:val="NoSpacing"/>
              <w:tabs>
                <w:tab w:val="left" w:pos="709"/>
              </w:tabs>
              <w:jc w:val="center"/>
              <w:rPr>
                <w:lang w:val="en-US"/>
              </w:rPr>
            </w:pPr>
            <w:r w:rsidRPr="00937B75">
              <w:rPr>
                <w:lang w:val="en-US"/>
              </w:rPr>
              <w:t>80</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25</w:t>
            </w:r>
          </w:p>
        </w:tc>
        <w:tc>
          <w:tcPr>
            <w:tcW w:w="1686" w:type="dxa"/>
          </w:tcPr>
          <w:p w:rsidR="009C143F" w:rsidRPr="00937B75" w:rsidRDefault="00AC676C" w:rsidP="009C143F">
            <w:pPr>
              <w:pStyle w:val="NoSpacing"/>
              <w:tabs>
                <w:tab w:val="left" w:pos="709"/>
              </w:tabs>
              <w:jc w:val="center"/>
              <w:rPr>
                <w:lang w:val="en-US"/>
              </w:rPr>
            </w:pPr>
            <w:r w:rsidRPr="00937B75">
              <w:rPr>
                <w:lang w:val="en-US"/>
              </w:rPr>
              <w:t>86</w:t>
            </w:r>
          </w:p>
        </w:tc>
      </w:tr>
      <w:tr w:rsidR="009C143F" w:rsidRPr="00937B75" w:rsidTr="009C143F">
        <w:trPr>
          <w:trHeight w:val="269"/>
        </w:trPr>
        <w:tc>
          <w:tcPr>
            <w:tcW w:w="1685" w:type="dxa"/>
          </w:tcPr>
          <w:p w:rsidR="009C143F" w:rsidRPr="00937B75" w:rsidRDefault="009C143F" w:rsidP="009C143F">
            <w:pPr>
              <w:pStyle w:val="NoSpacing"/>
              <w:tabs>
                <w:tab w:val="left" w:pos="709"/>
              </w:tabs>
              <w:jc w:val="center"/>
              <w:rPr>
                <w:lang w:val="en-US"/>
              </w:rPr>
            </w:pPr>
            <w:r w:rsidRPr="00937B75">
              <w:rPr>
                <w:lang w:val="en-US"/>
              </w:rPr>
              <w:t>6</w:t>
            </w:r>
          </w:p>
        </w:tc>
        <w:tc>
          <w:tcPr>
            <w:tcW w:w="1685" w:type="dxa"/>
          </w:tcPr>
          <w:p w:rsidR="009C143F" w:rsidRPr="00937B75" w:rsidRDefault="00AC676C" w:rsidP="009C143F">
            <w:pPr>
              <w:pStyle w:val="NoSpacing"/>
              <w:tabs>
                <w:tab w:val="left" w:pos="709"/>
              </w:tabs>
              <w:jc w:val="center"/>
              <w:rPr>
                <w:lang w:val="en-US"/>
              </w:rPr>
            </w:pPr>
            <w:r w:rsidRPr="00937B75">
              <w:rPr>
                <w:lang w:val="en-US"/>
              </w:rPr>
              <w:t>86</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26</w:t>
            </w:r>
          </w:p>
        </w:tc>
        <w:tc>
          <w:tcPr>
            <w:tcW w:w="1686" w:type="dxa"/>
          </w:tcPr>
          <w:p w:rsidR="009C143F" w:rsidRPr="00937B75" w:rsidRDefault="00AC676C" w:rsidP="009C143F">
            <w:pPr>
              <w:pStyle w:val="NoSpacing"/>
              <w:tabs>
                <w:tab w:val="left" w:pos="709"/>
              </w:tabs>
              <w:jc w:val="center"/>
              <w:rPr>
                <w:lang w:val="en-US"/>
              </w:rPr>
            </w:pPr>
            <w:r w:rsidRPr="00937B75">
              <w:rPr>
                <w:lang w:val="en-US"/>
              </w:rPr>
              <w:t>87</w:t>
            </w:r>
          </w:p>
        </w:tc>
      </w:tr>
      <w:tr w:rsidR="009C143F" w:rsidRPr="00937B75" w:rsidTr="009C143F">
        <w:trPr>
          <w:trHeight w:val="269"/>
        </w:trPr>
        <w:tc>
          <w:tcPr>
            <w:tcW w:w="1685" w:type="dxa"/>
          </w:tcPr>
          <w:p w:rsidR="009C143F" w:rsidRPr="00937B75" w:rsidRDefault="009C143F" w:rsidP="009C143F">
            <w:pPr>
              <w:pStyle w:val="NoSpacing"/>
              <w:tabs>
                <w:tab w:val="left" w:pos="709"/>
              </w:tabs>
              <w:jc w:val="center"/>
              <w:rPr>
                <w:lang w:val="en-US"/>
              </w:rPr>
            </w:pPr>
            <w:r w:rsidRPr="00937B75">
              <w:rPr>
                <w:lang w:val="en-US"/>
              </w:rPr>
              <w:t>7</w:t>
            </w:r>
          </w:p>
        </w:tc>
        <w:tc>
          <w:tcPr>
            <w:tcW w:w="1685" w:type="dxa"/>
          </w:tcPr>
          <w:p w:rsidR="009C143F" w:rsidRPr="00937B75" w:rsidRDefault="00AC676C" w:rsidP="009C143F">
            <w:pPr>
              <w:pStyle w:val="NoSpacing"/>
              <w:tabs>
                <w:tab w:val="left" w:pos="709"/>
              </w:tabs>
              <w:jc w:val="center"/>
              <w:rPr>
                <w:lang w:val="en-US"/>
              </w:rPr>
            </w:pPr>
            <w:r w:rsidRPr="00937B75">
              <w:rPr>
                <w:lang w:val="en-US"/>
              </w:rPr>
              <w:t>90</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27</w:t>
            </w:r>
          </w:p>
        </w:tc>
        <w:tc>
          <w:tcPr>
            <w:tcW w:w="1686" w:type="dxa"/>
          </w:tcPr>
          <w:p w:rsidR="009C143F" w:rsidRPr="00937B75" w:rsidRDefault="00AC676C" w:rsidP="009C143F">
            <w:pPr>
              <w:pStyle w:val="NoSpacing"/>
              <w:tabs>
                <w:tab w:val="left" w:pos="709"/>
              </w:tabs>
              <w:jc w:val="center"/>
              <w:rPr>
                <w:lang w:val="en-US"/>
              </w:rPr>
            </w:pPr>
            <w:r w:rsidRPr="00937B75">
              <w:rPr>
                <w:lang w:val="en-US"/>
              </w:rPr>
              <w:t>85</w:t>
            </w:r>
          </w:p>
        </w:tc>
      </w:tr>
      <w:tr w:rsidR="009C143F" w:rsidRPr="00937B75" w:rsidTr="009C143F">
        <w:trPr>
          <w:trHeight w:val="269"/>
        </w:trPr>
        <w:tc>
          <w:tcPr>
            <w:tcW w:w="1685" w:type="dxa"/>
          </w:tcPr>
          <w:p w:rsidR="009C143F" w:rsidRPr="00937B75" w:rsidRDefault="009C143F" w:rsidP="009C143F">
            <w:pPr>
              <w:pStyle w:val="NoSpacing"/>
              <w:tabs>
                <w:tab w:val="left" w:pos="709"/>
              </w:tabs>
              <w:jc w:val="center"/>
              <w:rPr>
                <w:lang w:val="en-US"/>
              </w:rPr>
            </w:pPr>
            <w:r w:rsidRPr="00937B75">
              <w:rPr>
                <w:lang w:val="en-US"/>
              </w:rPr>
              <w:t>8</w:t>
            </w:r>
          </w:p>
        </w:tc>
        <w:tc>
          <w:tcPr>
            <w:tcW w:w="1685" w:type="dxa"/>
          </w:tcPr>
          <w:p w:rsidR="009C143F" w:rsidRPr="00937B75" w:rsidRDefault="00AC676C" w:rsidP="009C143F">
            <w:pPr>
              <w:pStyle w:val="NoSpacing"/>
              <w:tabs>
                <w:tab w:val="left" w:pos="709"/>
              </w:tabs>
              <w:jc w:val="center"/>
              <w:rPr>
                <w:lang w:val="en-US"/>
              </w:rPr>
            </w:pPr>
            <w:r w:rsidRPr="00937B75">
              <w:rPr>
                <w:lang w:val="en-US"/>
              </w:rPr>
              <w:t>85</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28</w:t>
            </w:r>
          </w:p>
        </w:tc>
        <w:tc>
          <w:tcPr>
            <w:tcW w:w="1686" w:type="dxa"/>
          </w:tcPr>
          <w:p w:rsidR="009C143F" w:rsidRPr="00937B75" w:rsidRDefault="00AC676C" w:rsidP="009C143F">
            <w:pPr>
              <w:pStyle w:val="NoSpacing"/>
              <w:tabs>
                <w:tab w:val="left" w:pos="709"/>
              </w:tabs>
              <w:jc w:val="center"/>
              <w:rPr>
                <w:lang w:val="en-US"/>
              </w:rPr>
            </w:pPr>
            <w:r w:rsidRPr="00937B75">
              <w:rPr>
                <w:lang w:val="en-US"/>
              </w:rPr>
              <w:t>88</w:t>
            </w:r>
          </w:p>
        </w:tc>
      </w:tr>
      <w:tr w:rsidR="009C143F" w:rsidRPr="00937B75" w:rsidTr="009C143F">
        <w:trPr>
          <w:trHeight w:val="269"/>
        </w:trPr>
        <w:tc>
          <w:tcPr>
            <w:tcW w:w="1685" w:type="dxa"/>
          </w:tcPr>
          <w:p w:rsidR="009C143F" w:rsidRPr="00937B75" w:rsidRDefault="009C143F" w:rsidP="009C143F">
            <w:pPr>
              <w:pStyle w:val="NoSpacing"/>
              <w:tabs>
                <w:tab w:val="left" w:pos="709"/>
              </w:tabs>
              <w:jc w:val="center"/>
              <w:rPr>
                <w:lang w:val="en-US"/>
              </w:rPr>
            </w:pPr>
            <w:r w:rsidRPr="00937B75">
              <w:rPr>
                <w:lang w:val="en-US"/>
              </w:rPr>
              <w:t>9</w:t>
            </w:r>
          </w:p>
        </w:tc>
        <w:tc>
          <w:tcPr>
            <w:tcW w:w="1685" w:type="dxa"/>
          </w:tcPr>
          <w:p w:rsidR="009C143F" w:rsidRPr="00937B75" w:rsidRDefault="00AC676C" w:rsidP="009C143F">
            <w:pPr>
              <w:pStyle w:val="NoSpacing"/>
              <w:tabs>
                <w:tab w:val="left" w:pos="709"/>
              </w:tabs>
              <w:jc w:val="center"/>
              <w:rPr>
                <w:lang w:val="en-US"/>
              </w:rPr>
            </w:pPr>
            <w:r w:rsidRPr="00937B75">
              <w:rPr>
                <w:lang w:val="en-US"/>
              </w:rPr>
              <w:t>87</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29</w:t>
            </w:r>
          </w:p>
        </w:tc>
        <w:tc>
          <w:tcPr>
            <w:tcW w:w="1686" w:type="dxa"/>
          </w:tcPr>
          <w:p w:rsidR="009C143F" w:rsidRPr="00937B75" w:rsidRDefault="00AC676C" w:rsidP="009C143F">
            <w:pPr>
              <w:pStyle w:val="NoSpacing"/>
              <w:tabs>
                <w:tab w:val="left" w:pos="709"/>
              </w:tabs>
              <w:jc w:val="center"/>
              <w:rPr>
                <w:lang w:val="en-US"/>
              </w:rPr>
            </w:pPr>
            <w:r w:rsidRPr="00937B75">
              <w:rPr>
                <w:lang w:val="en-US"/>
              </w:rPr>
              <w:t>82</w:t>
            </w:r>
          </w:p>
        </w:tc>
      </w:tr>
      <w:tr w:rsidR="009C143F" w:rsidRPr="00937B75" w:rsidTr="009C143F">
        <w:trPr>
          <w:trHeight w:val="269"/>
        </w:trPr>
        <w:tc>
          <w:tcPr>
            <w:tcW w:w="1685" w:type="dxa"/>
          </w:tcPr>
          <w:p w:rsidR="009C143F" w:rsidRPr="00937B75" w:rsidRDefault="009C143F" w:rsidP="009C143F">
            <w:pPr>
              <w:pStyle w:val="NoSpacing"/>
              <w:tabs>
                <w:tab w:val="left" w:pos="709"/>
              </w:tabs>
              <w:jc w:val="center"/>
              <w:rPr>
                <w:lang w:val="en-US"/>
              </w:rPr>
            </w:pPr>
            <w:r w:rsidRPr="00937B75">
              <w:rPr>
                <w:lang w:val="en-US"/>
              </w:rPr>
              <w:t>10</w:t>
            </w:r>
          </w:p>
        </w:tc>
        <w:tc>
          <w:tcPr>
            <w:tcW w:w="1685" w:type="dxa"/>
          </w:tcPr>
          <w:p w:rsidR="009C143F" w:rsidRPr="00937B75" w:rsidRDefault="00AC676C" w:rsidP="009C143F">
            <w:pPr>
              <w:pStyle w:val="NoSpacing"/>
              <w:tabs>
                <w:tab w:val="left" w:pos="709"/>
              </w:tabs>
              <w:jc w:val="center"/>
              <w:rPr>
                <w:lang w:val="en-US"/>
              </w:rPr>
            </w:pPr>
            <w:r w:rsidRPr="00937B75">
              <w:rPr>
                <w:lang w:val="en-US"/>
              </w:rPr>
              <w:t>87</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30</w:t>
            </w:r>
          </w:p>
        </w:tc>
        <w:tc>
          <w:tcPr>
            <w:tcW w:w="1686" w:type="dxa"/>
          </w:tcPr>
          <w:p w:rsidR="009C143F" w:rsidRPr="00937B75" w:rsidRDefault="00AC676C" w:rsidP="009C143F">
            <w:pPr>
              <w:pStyle w:val="NoSpacing"/>
              <w:tabs>
                <w:tab w:val="left" w:pos="709"/>
              </w:tabs>
              <w:jc w:val="center"/>
              <w:rPr>
                <w:lang w:val="en-US"/>
              </w:rPr>
            </w:pPr>
            <w:r w:rsidRPr="00937B75">
              <w:rPr>
                <w:lang w:val="en-US"/>
              </w:rPr>
              <w:t>8</w:t>
            </w:r>
            <w:r w:rsidR="0079634F" w:rsidRPr="00937B75">
              <w:rPr>
                <w:lang w:val="en-US"/>
              </w:rPr>
              <w:t>1</w:t>
            </w:r>
          </w:p>
        </w:tc>
      </w:tr>
      <w:tr w:rsidR="009C143F" w:rsidRPr="00937B75" w:rsidTr="009C143F">
        <w:trPr>
          <w:trHeight w:val="269"/>
        </w:trPr>
        <w:tc>
          <w:tcPr>
            <w:tcW w:w="1685" w:type="dxa"/>
          </w:tcPr>
          <w:p w:rsidR="009C143F" w:rsidRPr="00937B75" w:rsidRDefault="009C143F" w:rsidP="009C143F">
            <w:pPr>
              <w:pStyle w:val="NoSpacing"/>
              <w:tabs>
                <w:tab w:val="left" w:pos="709"/>
              </w:tabs>
              <w:jc w:val="center"/>
              <w:rPr>
                <w:lang w:val="en-US"/>
              </w:rPr>
            </w:pPr>
            <w:r w:rsidRPr="00937B75">
              <w:rPr>
                <w:lang w:val="en-US"/>
              </w:rPr>
              <w:t>11</w:t>
            </w:r>
          </w:p>
        </w:tc>
        <w:tc>
          <w:tcPr>
            <w:tcW w:w="1685" w:type="dxa"/>
          </w:tcPr>
          <w:p w:rsidR="009C143F" w:rsidRPr="00937B75" w:rsidRDefault="00AC676C" w:rsidP="009C143F">
            <w:pPr>
              <w:pStyle w:val="NoSpacing"/>
              <w:tabs>
                <w:tab w:val="left" w:pos="709"/>
              </w:tabs>
              <w:jc w:val="center"/>
              <w:rPr>
                <w:lang w:val="en-US"/>
              </w:rPr>
            </w:pPr>
            <w:r w:rsidRPr="00937B75">
              <w:rPr>
                <w:lang w:val="en-US"/>
              </w:rPr>
              <w:t>81</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31</w:t>
            </w:r>
          </w:p>
        </w:tc>
        <w:tc>
          <w:tcPr>
            <w:tcW w:w="1686" w:type="dxa"/>
          </w:tcPr>
          <w:p w:rsidR="009C143F" w:rsidRPr="00937B75" w:rsidRDefault="0079634F" w:rsidP="009C143F">
            <w:pPr>
              <w:pStyle w:val="NoSpacing"/>
              <w:tabs>
                <w:tab w:val="left" w:pos="709"/>
              </w:tabs>
              <w:jc w:val="center"/>
              <w:rPr>
                <w:lang w:val="en-US"/>
              </w:rPr>
            </w:pPr>
            <w:r w:rsidRPr="00937B75">
              <w:rPr>
                <w:lang w:val="en-US"/>
              </w:rPr>
              <w:t>82</w:t>
            </w:r>
          </w:p>
        </w:tc>
      </w:tr>
      <w:tr w:rsidR="009C143F" w:rsidRPr="00937B75" w:rsidTr="009C143F">
        <w:trPr>
          <w:trHeight w:val="269"/>
        </w:trPr>
        <w:tc>
          <w:tcPr>
            <w:tcW w:w="1685" w:type="dxa"/>
          </w:tcPr>
          <w:p w:rsidR="009C143F" w:rsidRPr="00937B75" w:rsidRDefault="009C143F" w:rsidP="009C143F">
            <w:pPr>
              <w:pStyle w:val="NoSpacing"/>
              <w:tabs>
                <w:tab w:val="left" w:pos="709"/>
              </w:tabs>
              <w:jc w:val="center"/>
              <w:rPr>
                <w:lang w:val="en-US"/>
              </w:rPr>
            </w:pPr>
            <w:r w:rsidRPr="00937B75">
              <w:rPr>
                <w:lang w:val="en-US"/>
              </w:rPr>
              <w:t>12</w:t>
            </w:r>
          </w:p>
        </w:tc>
        <w:tc>
          <w:tcPr>
            <w:tcW w:w="1685" w:type="dxa"/>
          </w:tcPr>
          <w:p w:rsidR="009C143F" w:rsidRPr="00937B75" w:rsidRDefault="00AC676C" w:rsidP="009C143F">
            <w:pPr>
              <w:pStyle w:val="NoSpacing"/>
              <w:tabs>
                <w:tab w:val="left" w:pos="709"/>
              </w:tabs>
              <w:jc w:val="center"/>
              <w:rPr>
                <w:lang w:val="en-US"/>
              </w:rPr>
            </w:pPr>
            <w:r w:rsidRPr="00937B75">
              <w:rPr>
                <w:lang w:val="en-US"/>
              </w:rPr>
              <w:t>80</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32</w:t>
            </w:r>
          </w:p>
        </w:tc>
        <w:tc>
          <w:tcPr>
            <w:tcW w:w="1686" w:type="dxa"/>
          </w:tcPr>
          <w:p w:rsidR="009C143F" w:rsidRPr="00937B75" w:rsidRDefault="00AC676C" w:rsidP="009C143F">
            <w:pPr>
              <w:pStyle w:val="NoSpacing"/>
              <w:tabs>
                <w:tab w:val="left" w:pos="709"/>
              </w:tabs>
              <w:jc w:val="center"/>
              <w:rPr>
                <w:lang w:val="en-US"/>
              </w:rPr>
            </w:pPr>
            <w:r w:rsidRPr="00937B75">
              <w:rPr>
                <w:lang w:val="en-US"/>
              </w:rPr>
              <w:t>8</w:t>
            </w:r>
            <w:r w:rsidR="0079634F" w:rsidRPr="00937B75">
              <w:rPr>
                <w:lang w:val="en-US"/>
              </w:rPr>
              <w:t>4</w:t>
            </w:r>
          </w:p>
        </w:tc>
      </w:tr>
      <w:tr w:rsidR="009C143F" w:rsidRPr="00937B75" w:rsidTr="009C143F">
        <w:trPr>
          <w:trHeight w:val="269"/>
        </w:trPr>
        <w:tc>
          <w:tcPr>
            <w:tcW w:w="1685" w:type="dxa"/>
          </w:tcPr>
          <w:p w:rsidR="009C143F" w:rsidRPr="00937B75" w:rsidRDefault="009C143F" w:rsidP="009C143F">
            <w:pPr>
              <w:pStyle w:val="NoSpacing"/>
              <w:tabs>
                <w:tab w:val="left" w:pos="709"/>
              </w:tabs>
              <w:jc w:val="center"/>
              <w:rPr>
                <w:lang w:val="en-US"/>
              </w:rPr>
            </w:pPr>
            <w:r w:rsidRPr="00937B75">
              <w:rPr>
                <w:lang w:val="en-US"/>
              </w:rPr>
              <w:t>13</w:t>
            </w:r>
          </w:p>
        </w:tc>
        <w:tc>
          <w:tcPr>
            <w:tcW w:w="1685" w:type="dxa"/>
          </w:tcPr>
          <w:p w:rsidR="009C143F" w:rsidRPr="00937B75" w:rsidRDefault="00AC676C" w:rsidP="009C143F">
            <w:pPr>
              <w:pStyle w:val="NoSpacing"/>
              <w:tabs>
                <w:tab w:val="left" w:pos="709"/>
              </w:tabs>
              <w:jc w:val="center"/>
              <w:rPr>
                <w:lang w:val="en-US"/>
              </w:rPr>
            </w:pPr>
            <w:r w:rsidRPr="00937B75">
              <w:rPr>
                <w:lang w:val="en-US"/>
              </w:rPr>
              <w:t>85</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33</w:t>
            </w:r>
          </w:p>
        </w:tc>
        <w:tc>
          <w:tcPr>
            <w:tcW w:w="1686" w:type="dxa"/>
          </w:tcPr>
          <w:p w:rsidR="009C143F" w:rsidRPr="00937B75" w:rsidRDefault="0079634F" w:rsidP="009C143F">
            <w:pPr>
              <w:pStyle w:val="NoSpacing"/>
              <w:tabs>
                <w:tab w:val="left" w:pos="709"/>
              </w:tabs>
              <w:jc w:val="center"/>
              <w:rPr>
                <w:lang w:val="en-US"/>
              </w:rPr>
            </w:pPr>
            <w:r w:rsidRPr="00937B75">
              <w:rPr>
                <w:lang w:val="en-US"/>
              </w:rPr>
              <w:t>78</w:t>
            </w:r>
          </w:p>
        </w:tc>
      </w:tr>
      <w:tr w:rsidR="009C143F" w:rsidRPr="00937B75" w:rsidTr="009C143F">
        <w:trPr>
          <w:trHeight w:val="269"/>
        </w:trPr>
        <w:tc>
          <w:tcPr>
            <w:tcW w:w="1685" w:type="dxa"/>
          </w:tcPr>
          <w:p w:rsidR="009C143F" w:rsidRPr="00937B75" w:rsidRDefault="009C143F" w:rsidP="009C143F">
            <w:pPr>
              <w:pStyle w:val="NoSpacing"/>
              <w:tabs>
                <w:tab w:val="left" w:pos="709"/>
              </w:tabs>
              <w:jc w:val="center"/>
              <w:rPr>
                <w:lang w:val="en-US"/>
              </w:rPr>
            </w:pPr>
            <w:r w:rsidRPr="00937B75">
              <w:rPr>
                <w:lang w:val="en-US"/>
              </w:rPr>
              <w:t>14</w:t>
            </w:r>
          </w:p>
        </w:tc>
        <w:tc>
          <w:tcPr>
            <w:tcW w:w="1685" w:type="dxa"/>
          </w:tcPr>
          <w:p w:rsidR="009C143F" w:rsidRPr="00937B75" w:rsidRDefault="00AC676C" w:rsidP="009C143F">
            <w:pPr>
              <w:pStyle w:val="NoSpacing"/>
              <w:tabs>
                <w:tab w:val="left" w:pos="709"/>
              </w:tabs>
              <w:jc w:val="center"/>
              <w:rPr>
                <w:lang w:val="en-US"/>
              </w:rPr>
            </w:pPr>
            <w:r w:rsidRPr="00937B75">
              <w:rPr>
                <w:lang w:val="en-US"/>
              </w:rPr>
              <w:t>87</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34</w:t>
            </w:r>
          </w:p>
        </w:tc>
        <w:tc>
          <w:tcPr>
            <w:tcW w:w="1686" w:type="dxa"/>
          </w:tcPr>
          <w:p w:rsidR="009C143F" w:rsidRPr="00937B75" w:rsidRDefault="0079634F" w:rsidP="009C143F">
            <w:pPr>
              <w:pStyle w:val="NoSpacing"/>
              <w:tabs>
                <w:tab w:val="left" w:pos="709"/>
              </w:tabs>
              <w:jc w:val="center"/>
              <w:rPr>
                <w:lang w:val="en-US"/>
              </w:rPr>
            </w:pPr>
            <w:r w:rsidRPr="00937B75">
              <w:rPr>
                <w:lang w:val="en-US"/>
              </w:rPr>
              <w:t>80</w:t>
            </w:r>
          </w:p>
        </w:tc>
      </w:tr>
      <w:tr w:rsidR="009C143F" w:rsidRPr="00937B75" w:rsidTr="009C143F">
        <w:trPr>
          <w:trHeight w:val="269"/>
        </w:trPr>
        <w:tc>
          <w:tcPr>
            <w:tcW w:w="1685" w:type="dxa"/>
          </w:tcPr>
          <w:p w:rsidR="009C143F" w:rsidRPr="00937B75" w:rsidRDefault="009C143F" w:rsidP="009C143F">
            <w:pPr>
              <w:pStyle w:val="NoSpacing"/>
              <w:tabs>
                <w:tab w:val="left" w:pos="709"/>
              </w:tabs>
              <w:jc w:val="center"/>
              <w:rPr>
                <w:lang w:val="en-US"/>
              </w:rPr>
            </w:pPr>
            <w:r w:rsidRPr="00937B75">
              <w:rPr>
                <w:lang w:val="en-US"/>
              </w:rPr>
              <w:t>15</w:t>
            </w:r>
          </w:p>
        </w:tc>
        <w:tc>
          <w:tcPr>
            <w:tcW w:w="1685" w:type="dxa"/>
          </w:tcPr>
          <w:p w:rsidR="009C143F" w:rsidRPr="00937B75" w:rsidRDefault="00AC676C" w:rsidP="009C143F">
            <w:pPr>
              <w:pStyle w:val="NoSpacing"/>
              <w:tabs>
                <w:tab w:val="left" w:pos="709"/>
              </w:tabs>
              <w:jc w:val="center"/>
              <w:rPr>
                <w:lang w:val="en-US"/>
              </w:rPr>
            </w:pPr>
            <w:r w:rsidRPr="00937B75">
              <w:rPr>
                <w:lang w:val="en-US"/>
              </w:rPr>
              <w:t>88</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35</w:t>
            </w:r>
          </w:p>
        </w:tc>
        <w:tc>
          <w:tcPr>
            <w:tcW w:w="1686" w:type="dxa"/>
          </w:tcPr>
          <w:p w:rsidR="009C143F" w:rsidRPr="00937B75" w:rsidRDefault="00AC676C" w:rsidP="009C143F">
            <w:pPr>
              <w:pStyle w:val="NoSpacing"/>
              <w:tabs>
                <w:tab w:val="left" w:pos="709"/>
              </w:tabs>
              <w:jc w:val="center"/>
              <w:rPr>
                <w:lang w:val="en-US"/>
              </w:rPr>
            </w:pPr>
            <w:r w:rsidRPr="00937B75">
              <w:rPr>
                <w:lang w:val="en-US"/>
              </w:rPr>
              <w:t>8</w:t>
            </w:r>
            <w:r w:rsidR="0079634F" w:rsidRPr="00937B75">
              <w:rPr>
                <w:lang w:val="en-US"/>
              </w:rPr>
              <w:t>0</w:t>
            </w:r>
          </w:p>
        </w:tc>
      </w:tr>
      <w:tr w:rsidR="009C143F" w:rsidRPr="00937B75" w:rsidTr="009C143F">
        <w:trPr>
          <w:trHeight w:val="269"/>
        </w:trPr>
        <w:tc>
          <w:tcPr>
            <w:tcW w:w="1685" w:type="dxa"/>
          </w:tcPr>
          <w:p w:rsidR="009C143F" w:rsidRPr="00937B75" w:rsidRDefault="009C143F" w:rsidP="009C143F">
            <w:pPr>
              <w:pStyle w:val="NoSpacing"/>
              <w:tabs>
                <w:tab w:val="left" w:pos="709"/>
              </w:tabs>
              <w:jc w:val="center"/>
              <w:rPr>
                <w:lang w:val="en-US"/>
              </w:rPr>
            </w:pPr>
            <w:r w:rsidRPr="00937B75">
              <w:rPr>
                <w:lang w:val="en-US"/>
              </w:rPr>
              <w:t>16</w:t>
            </w:r>
          </w:p>
        </w:tc>
        <w:tc>
          <w:tcPr>
            <w:tcW w:w="1685" w:type="dxa"/>
          </w:tcPr>
          <w:p w:rsidR="009C143F" w:rsidRPr="00937B75" w:rsidRDefault="00AC676C" w:rsidP="009C143F">
            <w:pPr>
              <w:pStyle w:val="NoSpacing"/>
              <w:tabs>
                <w:tab w:val="left" w:pos="709"/>
              </w:tabs>
              <w:jc w:val="center"/>
              <w:rPr>
                <w:lang w:val="en-US"/>
              </w:rPr>
            </w:pPr>
            <w:r w:rsidRPr="00937B75">
              <w:rPr>
                <w:lang w:val="en-US"/>
              </w:rPr>
              <w:t>87</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36</w:t>
            </w:r>
          </w:p>
        </w:tc>
        <w:tc>
          <w:tcPr>
            <w:tcW w:w="1686" w:type="dxa"/>
          </w:tcPr>
          <w:p w:rsidR="009C143F" w:rsidRPr="00937B75" w:rsidRDefault="0079634F" w:rsidP="009C143F">
            <w:pPr>
              <w:pStyle w:val="NoSpacing"/>
              <w:tabs>
                <w:tab w:val="left" w:pos="709"/>
              </w:tabs>
              <w:jc w:val="center"/>
              <w:rPr>
                <w:lang w:val="en-US"/>
              </w:rPr>
            </w:pPr>
            <w:r w:rsidRPr="00937B75">
              <w:rPr>
                <w:lang w:val="en-US"/>
              </w:rPr>
              <w:t>88</w:t>
            </w:r>
          </w:p>
        </w:tc>
      </w:tr>
      <w:tr w:rsidR="009C143F" w:rsidRPr="00937B75" w:rsidTr="009C143F">
        <w:trPr>
          <w:trHeight w:val="284"/>
        </w:trPr>
        <w:tc>
          <w:tcPr>
            <w:tcW w:w="1685" w:type="dxa"/>
          </w:tcPr>
          <w:p w:rsidR="009C143F" w:rsidRPr="00937B75" w:rsidRDefault="009C143F" w:rsidP="009C143F">
            <w:pPr>
              <w:pStyle w:val="NoSpacing"/>
              <w:tabs>
                <w:tab w:val="left" w:pos="709"/>
              </w:tabs>
              <w:jc w:val="center"/>
              <w:rPr>
                <w:lang w:val="en-US"/>
              </w:rPr>
            </w:pPr>
            <w:r w:rsidRPr="00937B75">
              <w:rPr>
                <w:lang w:val="en-US"/>
              </w:rPr>
              <w:t>17</w:t>
            </w:r>
          </w:p>
        </w:tc>
        <w:tc>
          <w:tcPr>
            <w:tcW w:w="1685" w:type="dxa"/>
          </w:tcPr>
          <w:p w:rsidR="009C143F" w:rsidRPr="00937B75" w:rsidRDefault="00AC676C" w:rsidP="009C143F">
            <w:pPr>
              <w:pStyle w:val="NoSpacing"/>
              <w:tabs>
                <w:tab w:val="left" w:pos="709"/>
              </w:tabs>
              <w:jc w:val="center"/>
              <w:rPr>
                <w:lang w:val="en-US"/>
              </w:rPr>
            </w:pPr>
            <w:r w:rsidRPr="00937B75">
              <w:rPr>
                <w:lang w:val="en-US"/>
              </w:rPr>
              <w:t>84</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37</w:t>
            </w:r>
          </w:p>
        </w:tc>
        <w:tc>
          <w:tcPr>
            <w:tcW w:w="1686" w:type="dxa"/>
          </w:tcPr>
          <w:p w:rsidR="009C143F" w:rsidRPr="00937B75" w:rsidRDefault="0079634F" w:rsidP="009C143F">
            <w:pPr>
              <w:pStyle w:val="NoSpacing"/>
              <w:tabs>
                <w:tab w:val="left" w:pos="709"/>
              </w:tabs>
              <w:jc w:val="center"/>
              <w:rPr>
                <w:lang w:val="en-US"/>
              </w:rPr>
            </w:pPr>
            <w:r w:rsidRPr="00937B75">
              <w:rPr>
                <w:lang w:val="en-US"/>
              </w:rPr>
              <w:t>89</w:t>
            </w:r>
          </w:p>
        </w:tc>
      </w:tr>
      <w:tr w:rsidR="009C143F" w:rsidRPr="00937B75" w:rsidTr="009C143F">
        <w:trPr>
          <w:trHeight w:val="269"/>
        </w:trPr>
        <w:tc>
          <w:tcPr>
            <w:tcW w:w="1685" w:type="dxa"/>
          </w:tcPr>
          <w:p w:rsidR="009C143F" w:rsidRPr="00937B75" w:rsidRDefault="009C143F" w:rsidP="009C143F">
            <w:pPr>
              <w:pStyle w:val="NoSpacing"/>
              <w:tabs>
                <w:tab w:val="left" w:pos="709"/>
              </w:tabs>
              <w:jc w:val="center"/>
              <w:rPr>
                <w:lang w:val="en-US"/>
              </w:rPr>
            </w:pPr>
            <w:r w:rsidRPr="00937B75">
              <w:rPr>
                <w:lang w:val="en-US"/>
              </w:rPr>
              <w:t>18</w:t>
            </w:r>
          </w:p>
        </w:tc>
        <w:tc>
          <w:tcPr>
            <w:tcW w:w="1685" w:type="dxa"/>
          </w:tcPr>
          <w:p w:rsidR="009C143F" w:rsidRPr="00937B75" w:rsidRDefault="00AC676C" w:rsidP="009C143F">
            <w:pPr>
              <w:pStyle w:val="NoSpacing"/>
              <w:tabs>
                <w:tab w:val="left" w:pos="709"/>
              </w:tabs>
              <w:jc w:val="center"/>
              <w:rPr>
                <w:lang w:val="en-US"/>
              </w:rPr>
            </w:pPr>
            <w:r w:rsidRPr="00937B75">
              <w:rPr>
                <w:lang w:val="en-US"/>
              </w:rPr>
              <w:t>83</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38</w:t>
            </w:r>
          </w:p>
        </w:tc>
        <w:tc>
          <w:tcPr>
            <w:tcW w:w="1686" w:type="dxa"/>
          </w:tcPr>
          <w:p w:rsidR="009C143F" w:rsidRPr="00937B75" w:rsidRDefault="00AC676C" w:rsidP="009C143F">
            <w:pPr>
              <w:pStyle w:val="NoSpacing"/>
              <w:tabs>
                <w:tab w:val="left" w:pos="709"/>
              </w:tabs>
              <w:jc w:val="center"/>
              <w:rPr>
                <w:lang w:val="en-US"/>
              </w:rPr>
            </w:pPr>
            <w:r w:rsidRPr="00937B75">
              <w:rPr>
                <w:lang w:val="en-US"/>
              </w:rPr>
              <w:t>9</w:t>
            </w:r>
            <w:r w:rsidR="0079634F" w:rsidRPr="00937B75">
              <w:rPr>
                <w:lang w:val="en-US"/>
              </w:rPr>
              <w:t>4</w:t>
            </w:r>
          </w:p>
        </w:tc>
      </w:tr>
      <w:tr w:rsidR="009C143F" w:rsidRPr="00937B75" w:rsidTr="009C143F">
        <w:trPr>
          <w:trHeight w:val="269"/>
        </w:trPr>
        <w:tc>
          <w:tcPr>
            <w:tcW w:w="1685" w:type="dxa"/>
          </w:tcPr>
          <w:p w:rsidR="009C143F" w:rsidRPr="00937B75" w:rsidRDefault="0079634F" w:rsidP="009C143F">
            <w:pPr>
              <w:pStyle w:val="NoSpacing"/>
              <w:tabs>
                <w:tab w:val="left" w:pos="709"/>
              </w:tabs>
              <w:jc w:val="center"/>
              <w:rPr>
                <w:lang w:val="en-US"/>
              </w:rPr>
            </w:pPr>
            <w:r w:rsidRPr="00937B75">
              <w:rPr>
                <w:lang w:val="en-US"/>
              </w:rPr>
              <w:t>19</w:t>
            </w:r>
          </w:p>
        </w:tc>
        <w:tc>
          <w:tcPr>
            <w:tcW w:w="1685" w:type="dxa"/>
          </w:tcPr>
          <w:p w:rsidR="009C143F" w:rsidRPr="00937B75" w:rsidRDefault="00AC676C" w:rsidP="009C143F">
            <w:pPr>
              <w:pStyle w:val="NoSpacing"/>
              <w:tabs>
                <w:tab w:val="left" w:pos="709"/>
              </w:tabs>
              <w:jc w:val="center"/>
              <w:rPr>
                <w:lang w:val="en-US"/>
              </w:rPr>
            </w:pPr>
            <w:r w:rsidRPr="00937B75">
              <w:rPr>
                <w:lang w:val="en-US"/>
              </w:rPr>
              <w:t>83</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39</w:t>
            </w:r>
          </w:p>
        </w:tc>
        <w:tc>
          <w:tcPr>
            <w:tcW w:w="1686" w:type="dxa"/>
          </w:tcPr>
          <w:p w:rsidR="009C143F" w:rsidRPr="00937B75" w:rsidRDefault="0079634F" w:rsidP="009C143F">
            <w:pPr>
              <w:pStyle w:val="NoSpacing"/>
              <w:tabs>
                <w:tab w:val="left" w:pos="709"/>
              </w:tabs>
              <w:jc w:val="center"/>
              <w:rPr>
                <w:lang w:val="en-US"/>
              </w:rPr>
            </w:pPr>
            <w:r w:rsidRPr="00937B75">
              <w:rPr>
                <w:lang w:val="en-US"/>
              </w:rPr>
              <w:t>95</w:t>
            </w:r>
          </w:p>
        </w:tc>
      </w:tr>
      <w:tr w:rsidR="009C143F" w:rsidRPr="00937B75" w:rsidTr="009C143F">
        <w:trPr>
          <w:trHeight w:val="269"/>
        </w:trPr>
        <w:tc>
          <w:tcPr>
            <w:tcW w:w="1685" w:type="dxa"/>
          </w:tcPr>
          <w:p w:rsidR="009C143F" w:rsidRPr="00937B75" w:rsidRDefault="0079634F" w:rsidP="009C143F">
            <w:pPr>
              <w:pStyle w:val="NoSpacing"/>
              <w:tabs>
                <w:tab w:val="left" w:pos="709"/>
              </w:tabs>
              <w:jc w:val="center"/>
              <w:rPr>
                <w:lang w:val="en-US"/>
              </w:rPr>
            </w:pPr>
            <w:r w:rsidRPr="00937B75">
              <w:rPr>
                <w:lang w:val="en-US"/>
              </w:rPr>
              <w:t>20</w:t>
            </w:r>
          </w:p>
        </w:tc>
        <w:tc>
          <w:tcPr>
            <w:tcW w:w="1685" w:type="dxa"/>
          </w:tcPr>
          <w:p w:rsidR="009C143F" w:rsidRPr="00937B75" w:rsidRDefault="00AC676C" w:rsidP="009C143F">
            <w:pPr>
              <w:pStyle w:val="NoSpacing"/>
              <w:tabs>
                <w:tab w:val="left" w:pos="709"/>
              </w:tabs>
              <w:jc w:val="center"/>
              <w:rPr>
                <w:lang w:val="en-US"/>
              </w:rPr>
            </w:pPr>
            <w:r w:rsidRPr="00937B75">
              <w:rPr>
                <w:lang w:val="en-US"/>
              </w:rPr>
              <w:t>81</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40</w:t>
            </w:r>
          </w:p>
        </w:tc>
        <w:tc>
          <w:tcPr>
            <w:tcW w:w="1686" w:type="dxa"/>
          </w:tcPr>
          <w:p w:rsidR="009C143F" w:rsidRPr="00937B75" w:rsidRDefault="0079634F" w:rsidP="009C143F">
            <w:pPr>
              <w:pStyle w:val="NoSpacing"/>
              <w:tabs>
                <w:tab w:val="left" w:pos="709"/>
              </w:tabs>
              <w:jc w:val="center"/>
              <w:rPr>
                <w:lang w:val="en-US"/>
              </w:rPr>
            </w:pPr>
            <w:r w:rsidRPr="00937B75">
              <w:rPr>
                <w:lang w:val="en-US"/>
              </w:rPr>
              <w:t>91</w:t>
            </w:r>
          </w:p>
        </w:tc>
      </w:tr>
      <w:tr w:rsidR="009C143F" w:rsidRPr="00937B75" w:rsidTr="009C143F">
        <w:trPr>
          <w:trHeight w:val="269"/>
        </w:trPr>
        <w:tc>
          <w:tcPr>
            <w:tcW w:w="1685" w:type="dxa"/>
          </w:tcPr>
          <w:p w:rsidR="009C143F" w:rsidRPr="00937B75" w:rsidRDefault="0079634F" w:rsidP="009C143F">
            <w:pPr>
              <w:pStyle w:val="NoSpacing"/>
              <w:tabs>
                <w:tab w:val="left" w:pos="709"/>
              </w:tabs>
              <w:jc w:val="center"/>
              <w:rPr>
                <w:lang w:val="en-US"/>
              </w:rPr>
            </w:pPr>
            <w:r w:rsidRPr="00937B75">
              <w:rPr>
                <w:lang w:val="en-US"/>
              </w:rPr>
              <w:t>41</w:t>
            </w:r>
          </w:p>
        </w:tc>
        <w:tc>
          <w:tcPr>
            <w:tcW w:w="1685" w:type="dxa"/>
          </w:tcPr>
          <w:p w:rsidR="009C143F" w:rsidRPr="00937B75" w:rsidRDefault="0079634F" w:rsidP="009C143F">
            <w:pPr>
              <w:pStyle w:val="NoSpacing"/>
              <w:tabs>
                <w:tab w:val="left" w:pos="709"/>
              </w:tabs>
              <w:jc w:val="center"/>
              <w:rPr>
                <w:lang w:val="en-US"/>
              </w:rPr>
            </w:pPr>
            <w:r w:rsidRPr="00937B75">
              <w:rPr>
                <w:lang w:val="en-US"/>
              </w:rPr>
              <w:t>80</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60</w:t>
            </w:r>
          </w:p>
        </w:tc>
        <w:tc>
          <w:tcPr>
            <w:tcW w:w="1686" w:type="dxa"/>
          </w:tcPr>
          <w:p w:rsidR="009C143F" w:rsidRPr="00937B75" w:rsidRDefault="0063007C" w:rsidP="009C143F">
            <w:pPr>
              <w:pStyle w:val="NoSpacing"/>
              <w:tabs>
                <w:tab w:val="left" w:pos="709"/>
              </w:tabs>
              <w:jc w:val="center"/>
              <w:rPr>
                <w:lang w:val="en-US"/>
              </w:rPr>
            </w:pPr>
            <w:r w:rsidRPr="00937B75">
              <w:rPr>
                <w:lang w:val="en-US"/>
              </w:rPr>
              <w:t>94</w:t>
            </w:r>
          </w:p>
        </w:tc>
      </w:tr>
      <w:tr w:rsidR="009C143F" w:rsidRPr="00937B75" w:rsidTr="009C143F">
        <w:trPr>
          <w:trHeight w:val="269"/>
        </w:trPr>
        <w:tc>
          <w:tcPr>
            <w:tcW w:w="1685" w:type="dxa"/>
          </w:tcPr>
          <w:p w:rsidR="009C143F" w:rsidRPr="00937B75" w:rsidRDefault="0079634F" w:rsidP="009C143F">
            <w:pPr>
              <w:pStyle w:val="NoSpacing"/>
              <w:tabs>
                <w:tab w:val="left" w:pos="709"/>
              </w:tabs>
              <w:jc w:val="center"/>
              <w:rPr>
                <w:lang w:val="en-US"/>
              </w:rPr>
            </w:pPr>
            <w:r w:rsidRPr="00937B75">
              <w:rPr>
                <w:lang w:val="en-US"/>
              </w:rPr>
              <w:t>42</w:t>
            </w:r>
          </w:p>
        </w:tc>
        <w:tc>
          <w:tcPr>
            <w:tcW w:w="1685" w:type="dxa"/>
          </w:tcPr>
          <w:p w:rsidR="009C143F" w:rsidRPr="00937B75" w:rsidRDefault="0079634F" w:rsidP="009C143F">
            <w:pPr>
              <w:pStyle w:val="NoSpacing"/>
              <w:tabs>
                <w:tab w:val="left" w:pos="709"/>
              </w:tabs>
              <w:jc w:val="center"/>
              <w:rPr>
                <w:lang w:val="en-US"/>
              </w:rPr>
            </w:pPr>
            <w:r w:rsidRPr="00937B75">
              <w:rPr>
                <w:lang w:val="en-US"/>
              </w:rPr>
              <w:t>79</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61</w:t>
            </w:r>
          </w:p>
        </w:tc>
        <w:tc>
          <w:tcPr>
            <w:tcW w:w="1686" w:type="dxa"/>
          </w:tcPr>
          <w:p w:rsidR="009C143F" w:rsidRPr="00937B75" w:rsidRDefault="0063007C" w:rsidP="009C143F">
            <w:pPr>
              <w:pStyle w:val="NoSpacing"/>
              <w:tabs>
                <w:tab w:val="left" w:pos="709"/>
              </w:tabs>
              <w:jc w:val="center"/>
              <w:rPr>
                <w:lang w:val="en-US"/>
              </w:rPr>
            </w:pPr>
            <w:r w:rsidRPr="00937B75">
              <w:rPr>
                <w:lang w:val="en-US"/>
              </w:rPr>
              <w:t>76</w:t>
            </w:r>
          </w:p>
        </w:tc>
      </w:tr>
      <w:tr w:rsidR="009C143F" w:rsidRPr="00937B75" w:rsidTr="009C143F">
        <w:trPr>
          <w:trHeight w:val="269"/>
        </w:trPr>
        <w:tc>
          <w:tcPr>
            <w:tcW w:w="1685" w:type="dxa"/>
          </w:tcPr>
          <w:p w:rsidR="009C143F" w:rsidRPr="00937B75" w:rsidRDefault="0079634F" w:rsidP="009C143F">
            <w:pPr>
              <w:pStyle w:val="NoSpacing"/>
              <w:tabs>
                <w:tab w:val="left" w:pos="709"/>
              </w:tabs>
              <w:jc w:val="center"/>
              <w:rPr>
                <w:lang w:val="en-US"/>
              </w:rPr>
            </w:pPr>
            <w:r w:rsidRPr="00937B75">
              <w:rPr>
                <w:lang w:val="en-US"/>
              </w:rPr>
              <w:t>43</w:t>
            </w:r>
          </w:p>
        </w:tc>
        <w:tc>
          <w:tcPr>
            <w:tcW w:w="1685" w:type="dxa"/>
          </w:tcPr>
          <w:p w:rsidR="009C143F" w:rsidRPr="00937B75" w:rsidRDefault="0079634F" w:rsidP="009C143F">
            <w:pPr>
              <w:pStyle w:val="NoSpacing"/>
              <w:tabs>
                <w:tab w:val="left" w:pos="709"/>
              </w:tabs>
              <w:jc w:val="center"/>
              <w:rPr>
                <w:lang w:val="en-US"/>
              </w:rPr>
            </w:pPr>
            <w:r w:rsidRPr="00937B75">
              <w:rPr>
                <w:lang w:val="en-US"/>
              </w:rPr>
              <w:t>78</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62</w:t>
            </w:r>
          </w:p>
        </w:tc>
        <w:tc>
          <w:tcPr>
            <w:tcW w:w="1686" w:type="dxa"/>
          </w:tcPr>
          <w:p w:rsidR="009C143F" w:rsidRPr="00937B75" w:rsidRDefault="0063007C" w:rsidP="009C143F">
            <w:pPr>
              <w:pStyle w:val="NoSpacing"/>
              <w:tabs>
                <w:tab w:val="left" w:pos="709"/>
              </w:tabs>
              <w:jc w:val="center"/>
              <w:rPr>
                <w:lang w:val="en-US"/>
              </w:rPr>
            </w:pPr>
            <w:r w:rsidRPr="00937B75">
              <w:rPr>
                <w:lang w:val="en-US"/>
              </w:rPr>
              <w:t>77</w:t>
            </w:r>
          </w:p>
        </w:tc>
      </w:tr>
      <w:tr w:rsidR="009C143F" w:rsidRPr="00937B75" w:rsidTr="009C143F">
        <w:trPr>
          <w:trHeight w:val="284"/>
        </w:trPr>
        <w:tc>
          <w:tcPr>
            <w:tcW w:w="1685" w:type="dxa"/>
          </w:tcPr>
          <w:p w:rsidR="009C143F" w:rsidRPr="00937B75" w:rsidRDefault="0079634F" w:rsidP="009C143F">
            <w:pPr>
              <w:pStyle w:val="NoSpacing"/>
              <w:tabs>
                <w:tab w:val="left" w:pos="709"/>
              </w:tabs>
              <w:jc w:val="center"/>
              <w:rPr>
                <w:lang w:val="en-US"/>
              </w:rPr>
            </w:pPr>
            <w:r w:rsidRPr="00937B75">
              <w:rPr>
                <w:lang w:val="en-US"/>
              </w:rPr>
              <w:t>44</w:t>
            </w:r>
          </w:p>
        </w:tc>
        <w:tc>
          <w:tcPr>
            <w:tcW w:w="1685" w:type="dxa"/>
          </w:tcPr>
          <w:p w:rsidR="009C143F" w:rsidRPr="00937B75" w:rsidRDefault="0079634F" w:rsidP="009C143F">
            <w:pPr>
              <w:pStyle w:val="NoSpacing"/>
              <w:tabs>
                <w:tab w:val="left" w:pos="709"/>
              </w:tabs>
              <w:jc w:val="center"/>
              <w:rPr>
                <w:lang w:val="en-US"/>
              </w:rPr>
            </w:pPr>
            <w:r w:rsidRPr="00937B75">
              <w:rPr>
                <w:lang w:val="en-US"/>
              </w:rPr>
              <w:t>77</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63</w:t>
            </w:r>
          </w:p>
        </w:tc>
        <w:tc>
          <w:tcPr>
            <w:tcW w:w="1686" w:type="dxa"/>
          </w:tcPr>
          <w:p w:rsidR="009C143F" w:rsidRPr="00937B75" w:rsidRDefault="001E48DA" w:rsidP="009C143F">
            <w:pPr>
              <w:pStyle w:val="NoSpacing"/>
              <w:tabs>
                <w:tab w:val="left" w:pos="709"/>
              </w:tabs>
              <w:jc w:val="center"/>
              <w:rPr>
                <w:lang w:val="en-US"/>
              </w:rPr>
            </w:pPr>
            <w:r w:rsidRPr="00937B75">
              <w:rPr>
                <w:lang w:val="en-US"/>
              </w:rPr>
              <w:t>7</w:t>
            </w:r>
            <w:r w:rsidR="0063007C" w:rsidRPr="00937B75">
              <w:rPr>
                <w:lang w:val="en-US"/>
              </w:rPr>
              <w:t>2</w:t>
            </w:r>
          </w:p>
        </w:tc>
      </w:tr>
      <w:tr w:rsidR="009C143F" w:rsidRPr="00937B75" w:rsidTr="009C143F">
        <w:trPr>
          <w:trHeight w:val="269"/>
        </w:trPr>
        <w:tc>
          <w:tcPr>
            <w:tcW w:w="1685" w:type="dxa"/>
          </w:tcPr>
          <w:p w:rsidR="009C143F" w:rsidRPr="00937B75" w:rsidRDefault="0079634F" w:rsidP="009C143F">
            <w:pPr>
              <w:pStyle w:val="NoSpacing"/>
              <w:tabs>
                <w:tab w:val="left" w:pos="709"/>
              </w:tabs>
              <w:jc w:val="center"/>
              <w:rPr>
                <w:lang w:val="en-US"/>
              </w:rPr>
            </w:pPr>
            <w:r w:rsidRPr="00937B75">
              <w:rPr>
                <w:lang w:val="en-US"/>
              </w:rPr>
              <w:t>45</w:t>
            </w:r>
          </w:p>
        </w:tc>
        <w:tc>
          <w:tcPr>
            <w:tcW w:w="1685" w:type="dxa"/>
          </w:tcPr>
          <w:p w:rsidR="009C143F" w:rsidRPr="00937B75" w:rsidRDefault="0079634F" w:rsidP="009C143F">
            <w:pPr>
              <w:pStyle w:val="NoSpacing"/>
              <w:tabs>
                <w:tab w:val="left" w:pos="709"/>
              </w:tabs>
              <w:jc w:val="center"/>
              <w:rPr>
                <w:lang w:val="en-US"/>
              </w:rPr>
            </w:pPr>
            <w:r w:rsidRPr="00937B75">
              <w:rPr>
                <w:lang w:val="en-US"/>
              </w:rPr>
              <w:t>75</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64</w:t>
            </w:r>
          </w:p>
        </w:tc>
        <w:tc>
          <w:tcPr>
            <w:tcW w:w="1686" w:type="dxa"/>
          </w:tcPr>
          <w:p w:rsidR="009C143F" w:rsidRPr="00937B75" w:rsidRDefault="0063007C" w:rsidP="009C143F">
            <w:pPr>
              <w:pStyle w:val="NoSpacing"/>
              <w:tabs>
                <w:tab w:val="left" w:pos="709"/>
              </w:tabs>
              <w:jc w:val="center"/>
              <w:rPr>
                <w:lang w:val="en-US"/>
              </w:rPr>
            </w:pPr>
            <w:r w:rsidRPr="00937B75">
              <w:rPr>
                <w:lang w:val="en-US"/>
              </w:rPr>
              <w:t>94</w:t>
            </w:r>
          </w:p>
        </w:tc>
      </w:tr>
      <w:tr w:rsidR="009C143F" w:rsidRPr="00937B75" w:rsidTr="009C143F">
        <w:trPr>
          <w:trHeight w:val="269"/>
        </w:trPr>
        <w:tc>
          <w:tcPr>
            <w:tcW w:w="1685" w:type="dxa"/>
          </w:tcPr>
          <w:p w:rsidR="009C143F" w:rsidRPr="00937B75" w:rsidRDefault="0079634F" w:rsidP="009C143F">
            <w:pPr>
              <w:pStyle w:val="NoSpacing"/>
              <w:tabs>
                <w:tab w:val="left" w:pos="709"/>
              </w:tabs>
              <w:jc w:val="center"/>
              <w:rPr>
                <w:lang w:val="en-US"/>
              </w:rPr>
            </w:pPr>
            <w:r w:rsidRPr="00937B75">
              <w:rPr>
                <w:lang w:val="en-US"/>
              </w:rPr>
              <w:t>46</w:t>
            </w:r>
          </w:p>
        </w:tc>
        <w:tc>
          <w:tcPr>
            <w:tcW w:w="1685" w:type="dxa"/>
          </w:tcPr>
          <w:p w:rsidR="009C143F" w:rsidRPr="00937B75" w:rsidRDefault="0079634F" w:rsidP="009C143F">
            <w:pPr>
              <w:pStyle w:val="NoSpacing"/>
              <w:tabs>
                <w:tab w:val="left" w:pos="709"/>
              </w:tabs>
              <w:jc w:val="center"/>
              <w:rPr>
                <w:lang w:val="en-US"/>
              </w:rPr>
            </w:pPr>
            <w:r w:rsidRPr="00937B75">
              <w:rPr>
                <w:lang w:val="en-US"/>
              </w:rPr>
              <w:t>76</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65</w:t>
            </w:r>
          </w:p>
        </w:tc>
        <w:tc>
          <w:tcPr>
            <w:tcW w:w="1686" w:type="dxa"/>
          </w:tcPr>
          <w:p w:rsidR="009C143F" w:rsidRPr="00937B75" w:rsidRDefault="0063007C" w:rsidP="0063007C">
            <w:pPr>
              <w:pStyle w:val="NoSpacing"/>
              <w:tabs>
                <w:tab w:val="left" w:pos="709"/>
              </w:tabs>
              <w:jc w:val="center"/>
              <w:rPr>
                <w:lang w:val="en-US"/>
              </w:rPr>
            </w:pPr>
            <w:r w:rsidRPr="00937B75">
              <w:rPr>
                <w:lang w:val="en-US"/>
              </w:rPr>
              <w:t>77</w:t>
            </w:r>
          </w:p>
        </w:tc>
      </w:tr>
      <w:tr w:rsidR="009C143F" w:rsidRPr="00937B75" w:rsidTr="009C143F">
        <w:trPr>
          <w:trHeight w:val="269"/>
        </w:trPr>
        <w:tc>
          <w:tcPr>
            <w:tcW w:w="1685" w:type="dxa"/>
          </w:tcPr>
          <w:p w:rsidR="009C143F" w:rsidRPr="00937B75" w:rsidRDefault="0079634F" w:rsidP="009C143F">
            <w:pPr>
              <w:pStyle w:val="NoSpacing"/>
              <w:tabs>
                <w:tab w:val="left" w:pos="709"/>
              </w:tabs>
              <w:jc w:val="center"/>
              <w:rPr>
                <w:lang w:val="en-US"/>
              </w:rPr>
            </w:pPr>
            <w:r w:rsidRPr="00937B75">
              <w:rPr>
                <w:lang w:val="en-US"/>
              </w:rPr>
              <w:t>47</w:t>
            </w:r>
          </w:p>
        </w:tc>
        <w:tc>
          <w:tcPr>
            <w:tcW w:w="1685" w:type="dxa"/>
          </w:tcPr>
          <w:p w:rsidR="009C143F" w:rsidRPr="00937B75" w:rsidRDefault="0079634F" w:rsidP="009C143F">
            <w:pPr>
              <w:pStyle w:val="NoSpacing"/>
              <w:tabs>
                <w:tab w:val="left" w:pos="709"/>
              </w:tabs>
              <w:jc w:val="center"/>
              <w:rPr>
                <w:lang w:val="en-US"/>
              </w:rPr>
            </w:pPr>
            <w:r w:rsidRPr="00937B75">
              <w:rPr>
                <w:lang w:val="en-US"/>
              </w:rPr>
              <w:t>81</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66</w:t>
            </w:r>
          </w:p>
        </w:tc>
        <w:tc>
          <w:tcPr>
            <w:tcW w:w="1686" w:type="dxa"/>
          </w:tcPr>
          <w:p w:rsidR="009C143F" w:rsidRPr="00937B75" w:rsidRDefault="0063007C" w:rsidP="009C143F">
            <w:pPr>
              <w:pStyle w:val="NoSpacing"/>
              <w:tabs>
                <w:tab w:val="left" w:pos="709"/>
              </w:tabs>
              <w:jc w:val="center"/>
              <w:rPr>
                <w:lang w:val="en-US"/>
              </w:rPr>
            </w:pPr>
            <w:r w:rsidRPr="00937B75">
              <w:rPr>
                <w:lang w:val="en-US"/>
              </w:rPr>
              <w:t>76</w:t>
            </w:r>
          </w:p>
        </w:tc>
      </w:tr>
      <w:tr w:rsidR="009C143F" w:rsidRPr="00937B75" w:rsidTr="009C143F">
        <w:trPr>
          <w:trHeight w:val="269"/>
        </w:trPr>
        <w:tc>
          <w:tcPr>
            <w:tcW w:w="1685" w:type="dxa"/>
          </w:tcPr>
          <w:p w:rsidR="009C143F" w:rsidRPr="00937B75" w:rsidRDefault="0079634F" w:rsidP="009C143F">
            <w:pPr>
              <w:pStyle w:val="NoSpacing"/>
              <w:tabs>
                <w:tab w:val="left" w:pos="709"/>
              </w:tabs>
              <w:jc w:val="center"/>
              <w:rPr>
                <w:lang w:val="en-US"/>
              </w:rPr>
            </w:pPr>
            <w:r w:rsidRPr="00937B75">
              <w:rPr>
                <w:lang w:val="en-US"/>
              </w:rPr>
              <w:t>48</w:t>
            </w:r>
          </w:p>
        </w:tc>
        <w:tc>
          <w:tcPr>
            <w:tcW w:w="1685" w:type="dxa"/>
          </w:tcPr>
          <w:p w:rsidR="009C143F" w:rsidRPr="00937B75" w:rsidRDefault="0079634F" w:rsidP="009C143F">
            <w:pPr>
              <w:pStyle w:val="NoSpacing"/>
              <w:tabs>
                <w:tab w:val="left" w:pos="709"/>
              </w:tabs>
              <w:jc w:val="center"/>
              <w:rPr>
                <w:lang w:val="en-US"/>
              </w:rPr>
            </w:pPr>
            <w:r w:rsidRPr="00937B75">
              <w:rPr>
                <w:lang w:val="en-US"/>
              </w:rPr>
              <w:t>87</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67</w:t>
            </w:r>
          </w:p>
        </w:tc>
        <w:tc>
          <w:tcPr>
            <w:tcW w:w="1686" w:type="dxa"/>
          </w:tcPr>
          <w:p w:rsidR="009C143F" w:rsidRPr="00937B75" w:rsidRDefault="001E48DA" w:rsidP="009C143F">
            <w:pPr>
              <w:pStyle w:val="NoSpacing"/>
              <w:tabs>
                <w:tab w:val="left" w:pos="709"/>
              </w:tabs>
              <w:jc w:val="center"/>
              <w:rPr>
                <w:lang w:val="en-US"/>
              </w:rPr>
            </w:pPr>
            <w:r w:rsidRPr="00937B75">
              <w:rPr>
                <w:lang w:val="en-US"/>
              </w:rPr>
              <w:t>77</w:t>
            </w:r>
          </w:p>
        </w:tc>
      </w:tr>
      <w:tr w:rsidR="009C143F" w:rsidRPr="00937B75" w:rsidTr="009C143F">
        <w:trPr>
          <w:trHeight w:val="269"/>
        </w:trPr>
        <w:tc>
          <w:tcPr>
            <w:tcW w:w="1685" w:type="dxa"/>
          </w:tcPr>
          <w:p w:rsidR="009C143F" w:rsidRPr="00937B75" w:rsidRDefault="0079634F" w:rsidP="009C143F">
            <w:pPr>
              <w:pStyle w:val="NoSpacing"/>
              <w:tabs>
                <w:tab w:val="left" w:pos="709"/>
              </w:tabs>
              <w:jc w:val="center"/>
              <w:rPr>
                <w:lang w:val="en-US"/>
              </w:rPr>
            </w:pPr>
            <w:r w:rsidRPr="00937B75">
              <w:rPr>
                <w:lang w:val="en-US"/>
              </w:rPr>
              <w:t>49</w:t>
            </w:r>
          </w:p>
        </w:tc>
        <w:tc>
          <w:tcPr>
            <w:tcW w:w="1685" w:type="dxa"/>
          </w:tcPr>
          <w:p w:rsidR="009C143F" w:rsidRPr="00937B75" w:rsidRDefault="0079634F" w:rsidP="009C143F">
            <w:pPr>
              <w:pStyle w:val="NoSpacing"/>
              <w:tabs>
                <w:tab w:val="left" w:pos="709"/>
              </w:tabs>
              <w:jc w:val="center"/>
              <w:rPr>
                <w:lang w:val="en-US"/>
              </w:rPr>
            </w:pPr>
            <w:r w:rsidRPr="00937B75">
              <w:rPr>
                <w:lang w:val="en-US"/>
              </w:rPr>
              <w:t>83</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68</w:t>
            </w:r>
          </w:p>
        </w:tc>
        <w:tc>
          <w:tcPr>
            <w:tcW w:w="1686" w:type="dxa"/>
          </w:tcPr>
          <w:p w:rsidR="009C143F" w:rsidRPr="00937B75" w:rsidRDefault="001E48DA" w:rsidP="009C143F">
            <w:pPr>
              <w:pStyle w:val="NoSpacing"/>
              <w:tabs>
                <w:tab w:val="left" w:pos="709"/>
              </w:tabs>
              <w:jc w:val="center"/>
              <w:rPr>
                <w:lang w:val="en-US"/>
              </w:rPr>
            </w:pPr>
            <w:r w:rsidRPr="00937B75">
              <w:rPr>
                <w:lang w:val="en-US"/>
              </w:rPr>
              <w:t>7</w:t>
            </w:r>
            <w:r w:rsidR="0063007C" w:rsidRPr="00937B75">
              <w:rPr>
                <w:lang w:val="en-US"/>
              </w:rPr>
              <w:t>7</w:t>
            </w:r>
          </w:p>
        </w:tc>
      </w:tr>
      <w:tr w:rsidR="009C143F" w:rsidRPr="00937B75" w:rsidTr="009C143F">
        <w:trPr>
          <w:trHeight w:val="269"/>
        </w:trPr>
        <w:tc>
          <w:tcPr>
            <w:tcW w:w="1685" w:type="dxa"/>
          </w:tcPr>
          <w:p w:rsidR="009C143F" w:rsidRPr="00937B75" w:rsidRDefault="0079634F" w:rsidP="009C143F">
            <w:pPr>
              <w:pStyle w:val="NoSpacing"/>
              <w:tabs>
                <w:tab w:val="left" w:pos="709"/>
              </w:tabs>
              <w:jc w:val="center"/>
              <w:rPr>
                <w:lang w:val="en-US"/>
              </w:rPr>
            </w:pPr>
            <w:r w:rsidRPr="00937B75">
              <w:rPr>
                <w:lang w:val="en-US"/>
              </w:rPr>
              <w:t>50</w:t>
            </w:r>
          </w:p>
        </w:tc>
        <w:tc>
          <w:tcPr>
            <w:tcW w:w="1685" w:type="dxa"/>
          </w:tcPr>
          <w:p w:rsidR="009C143F" w:rsidRPr="00937B75" w:rsidRDefault="0079634F" w:rsidP="009C143F">
            <w:pPr>
              <w:pStyle w:val="NoSpacing"/>
              <w:tabs>
                <w:tab w:val="left" w:pos="709"/>
              </w:tabs>
              <w:jc w:val="center"/>
              <w:rPr>
                <w:lang w:val="en-US"/>
              </w:rPr>
            </w:pPr>
            <w:r w:rsidRPr="00937B75">
              <w:rPr>
                <w:lang w:val="en-US"/>
              </w:rPr>
              <w:t>85</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69</w:t>
            </w:r>
          </w:p>
        </w:tc>
        <w:tc>
          <w:tcPr>
            <w:tcW w:w="1686" w:type="dxa"/>
          </w:tcPr>
          <w:p w:rsidR="009C143F" w:rsidRPr="00937B75" w:rsidRDefault="001E48DA" w:rsidP="009C143F">
            <w:pPr>
              <w:pStyle w:val="NoSpacing"/>
              <w:tabs>
                <w:tab w:val="left" w:pos="709"/>
              </w:tabs>
              <w:jc w:val="center"/>
              <w:rPr>
                <w:lang w:val="en-US"/>
              </w:rPr>
            </w:pPr>
            <w:r w:rsidRPr="00937B75">
              <w:rPr>
                <w:lang w:val="en-US"/>
              </w:rPr>
              <w:t>77</w:t>
            </w:r>
          </w:p>
        </w:tc>
      </w:tr>
      <w:tr w:rsidR="009C143F" w:rsidRPr="00937B75" w:rsidTr="009C143F">
        <w:trPr>
          <w:trHeight w:val="284"/>
        </w:trPr>
        <w:tc>
          <w:tcPr>
            <w:tcW w:w="1685" w:type="dxa"/>
          </w:tcPr>
          <w:p w:rsidR="009C143F" w:rsidRPr="00937B75" w:rsidRDefault="0079634F" w:rsidP="009C143F">
            <w:pPr>
              <w:pStyle w:val="NoSpacing"/>
              <w:tabs>
                <w:tab w:val="left" w:pos="709"/>
              </w:tabs>
              <w:jc w:val="center"/>
              <w:rPr>
                <w:lang w:val="en-US"/>
              </w:rPr>
            </w:pPr>
            <w:r w:rsidRPr="00937B75">
              <w:rPr>
                <w:lang w:val="en-US"/>
              </w:rPr>
              <w:t>51</w:t>
            </w:r>
          </w:p>
        </w:tc>
        <w:tc>
          <w:tcPr>
            <w:tcW w:w="1685" w:type="dxa"/>
          </w:tcPr>
          <w:p w:rsidR="009C143F" w:rsidRPr="00937B75" w:rsidRDefault="0079634F" w:rsidP="009C143F">
            <w:pPr>
              <w:pStyle w:val="NoSpacing"/>
              <w:tabs>
                <w:tab w:val="left" w:pos="709"/>
              </w:tabs>
              <w:jc w:val="center"/>
              <w:rPr>
                <w:lang w:val="en-US"/>
              </w:rPr>
            </w:pPr>
            <w:r w:rsidRPr="00937B75">
              <w:rPr>
                <w:lang w:val="en-US"/>
              </w:rPr>
              <w:t>84</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70</w:t>
            </w:r>
          </w:p>
        </w:tc>
        <w:tc>
          <w:tcPr>
            <w:tcW w:w="1686" w:type="dxa"/>
          </w:tcPr>
          <w:p w:rsidR="009C143F" w:rsidRPr="00937B75" w:rsidRDefault="0063007C" w:rsidP="009C143F">
            <w:pPr>
              <w:pStyle w:val="NoSpacing"/>
              <w:tabs>
                <w:tab w:val="left" w:pos="709"/>
              </w:tabs>
              <w:jc w:val="center"/>
              <w:rPr>
                <w:lang w:val="en-US"/>
              </w:rPr>
            </w:pPr>
            <w:r w:rsidRPr="00937B75">
              <w:rPr>
                <w:lang w:val="en-US"/>
              </w:rPr>
              <w:t>86</w:t>
            </w:r>
          </w:p>
        </w:tc>
      </w:tr>
      <w:tr w:rsidR="009C143F" w:rsidRPr="00937B75" w:rsidTr="009C143F">
        <w:trPr>
          <w:trHeight w:val="284"/>
        </w:trPr>
        <w:tc>
          <w:tcPr>
            <w:tcW w:w="1685" w:type="dxa"/>
          </w:tcPr>
          <w:p w:rsidR="009C143F" w:rsidRPr="00937B75" w:rsidRDefault="0079634F" w:rsidP="009C143F">
            <w:pPr>
              <w:pStyle w:val="NoSpacing"/>
              <w:tabs>
                <w:tab w:val="left" w:pos="709"/>
              </w:tabs>
              <w:jc w:val="center"/>
              <w:rPr>
                <w:lang w:val="en-US"/>
              </w:rPr>
            </w:pPr>
            <w:r w:rsidRPr="00937B75">
              <w:rPr>
                <w:lang w:val="en-US"/>
              </w:rPr>
              <w:t>52</w:t>
            </w:r>
          </w:p>
        </w:tc>
        <w:tc>
          <w:tcPr>
            <w:tcW w:w="1685" w:type="dxa"/>
          </w:tcPr>
          <w:p w:rsidR="009C143F" w:rsidRPr="00937B75" w:rsidRDefault="001E48DA" w:rsidP="009C143F">
            <w:pPr>
              <w:pStyle w:val="NoSpacing"/>
              <w:tabs>
                <w:tab w:val="left" w:pos="709"/>
              </w:tabs>
              <w:jc w:val="center"/>
              <w:rPr>
                <w:lang w:val="en-US"/>
              </w:rPr>
            </w:pPr>
            <w:r w:rsidRPr="00937B75">
              <w:rPr>
                <w:lang w:val="en-US"/>
              </w:rPr>
              <w:t>84</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71</w:t>
            </w:r>
          </w:p>
        </w:tc>
        <w:tc>
          <w:tcPr>
            <w:tcW w:w="1686" w:type="dxa"/>
          </w:tcPr>
          <w:p w:rsidR="009C143F" w:rsidRPr="00937B75" w:rsidRDefault="0063007C" w:rsidP="009C143F">
            <w:pPr>
              <w:pStyle w:val="NoSpacing"/>
              <w:tabs>
                <w:tab w:val="left" w:pos="709"/>
              </w:tabs>
              <w:jc w:val="center"/>
              <w:rPr>
                <w:lang w:val="en-US"/>
              </w:rPr>
            </w:pPr>
            <w:r w:rsidRPr="00937B75">
              <w:rPr>
                <w:lang w:val="en-US"/>
              </w:rPr>
              <w:t>80</w:t>
            </w:r>
          </w:p>
        </w:tc>
      </w:tr>
      <w:tr w:rsidR="009C143F" w:rsidRPr="00937B75" w:rsidTr="009C143F">
        <w:trPr>
          <w:trHeight w:val="269"/>
        </w:trPr>
        <w:tc>
          <w:tcPr>
            <w:tcW w:w="1685" w:type="dxa"/>
          </w:tcPr>
          <w:p w:rsidR="009C143F" w:rsidRPr="00937B75" w:rsidRDefault="0079634F" w:rsidP="009C143F">
            <w:pPr>
              <w:pStyle w:val="NoSpacing"/>
              <w:tabs>
                <w:tab w:val="left" w:pos="709"/>
              </w:tabs>
              <w:jc w:val="center"/>
              <w:rPr>
                <w:lang w:val="en-US"/>
              </w:rPr>
            </w:pPr>
            <w:r w:rsidRPr="00937B75">
              <w:rPr>
                <w:lang w:val="en-US"/>
              </w:rPr>
              <w:t>53</w:t>
            </w:r>
          </w:p>
        </w:tc>
        <w:tc>
          <w:tcPr>
            <w:tcW w:w="1685" w:type="dxa"/>
          </w:tcPr>
          <w:p w:rsidR="009C143F" w:rsidRPr="00937B75" w:rsidRDefault="001E48DA" w:rsidP="009C143F">
            <w:pPr>
              <w:pStyle w:val="NoSpacing"/>
              <w:tabs>
                <w:tab w:val="left" w:pos="709"/>
              </w:tabs>
              <w:jc w:val="center"/>
              <w:rPr>
                <w:lang w:val="en-US"/>
              </w:rPr>
            </w:pPr>
            <w:r w:rsidRPr="00937B75">
              <w:rPr>
                <w:lang w:val="en-US"/>
              </w:rPr>
              <w:t>84</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72</w:t>
            </w:r>
          </w:p>
        </w:tc>
        <w:tc>
          <w:tcPr>
            <w:tcW w:w="1686" w:type="dxa"/>
          </w:tcPr>
          <w:p w:rsidR="009C143F" w:rsidRPr="00937B75" w:rsidRDefault="0063007C" w:rsidP="009C143F">
            <w:pPr>
              <w:pStyle w:val="NoSpacing"/>
              <w:tabs>
                <w:tab w:val="left" w:pos="709"/>
              </w:tabs>
              <w:jc w:val="center"/>
              <w:rPr>
                <w:lang w:val="en-US"/>
              </w:rPr>
            </w:pPr>
            <w:r w:rsidRPr="00937B75">
              <w:rPr>
                <w:lang w:val="en-US"/>
              </w:rPr>
              <w:t>95</w:t>
            </w:r>
          </w:p>
        </w:tc>
      </w:tr>
      <w:tr w:rsidR="009C143F" w:rsidRPr="00937B75" w:rsidTr="009C143F">
        <w:trPr>
          <w:trHeight w:val="133"/>
        </w:trPr>
        <w:tc>
          <w:tcPr>
            <w:tcW w:w="1685" w:type="dxa"/>
          </w:tcPr>
          <w:p w:rsidR="009C143F" w:rsidRPr="00937B75" w:rsidRDefault="0079634F" w:rsidP="009C143F">
            <w:pPr>
              <w:pStyle w:val="NoSpacing"/>
              <w:tabs>
                <w:tab w:val="left" w:pos="709"/>
              </w:tabs>
              <w:jc w:val="center"/>
              <w:rPr>
                <w:lang w:val="en-US"/>
              </w:rPr>
            </w:pPr>
            <w:r w:rsidRPr="00937B75">
              <w:rPr>
                <w:lang w:val="en-US"/>
              </w:rPr>
              <w:t>54</w:t>
            </w:r>
          </w:p>
        </w:tc>
        <w:tc>
          <w:tcPr>
            <w:tcW w:w="1685" w:type="dxa"/>
          </w:tcPr>
          <w:p w:rsidR="009C143F" w:rsidRPr="00937B75" w:rsidRDefault="001E48DA" w:rsidP="009C143F">
            <w:pPr>
              <w:pStyle w:val="NoSpacing"/>
              <w:tabs>
                <w:tab w:val="left" w:pos="709"/>
              </w:tabs>
              <w:jc w:val="center"/>
              <w:rPr>
                <w:lang w:val="en-US"/>
              </w:rPr>
            </w:pPr>
            <w:r w:rsidRPr="00937B75">
              <w:rPr>
                <w:lang w:val="en-US"/>
              </w:rPr>
              <w:t>84</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73</w:t>
            </w:r>
          </w:p>
        </w:tc>
        <w:tc>
          <w:tcPr>
            <w:tcW w:w="1686" w:type="dxa"/>
          </w:tcPr>
          <w:p w:rsidR="009C143F" w:rsidRPr="00937B75" w:rsidRDefault="0063007C" w:rsidP="009C143F">
            <w:pPr>
              <w:pStyle w:val="NoSpacing"/>
              <w:tabs>
                <w:tab w:val="left" w:pos="709"/>
              </w:tabs>
              <w:jc w:val="center"/>
              <w:rPr>
                <w:lang w:val="en-US"/>
              </w:rPr>
            </w:pPr>
            <w:r w:rsidRPr="00937B75">
              <w:rPr>
                <w:lang w:val="en-US"/>
              </w:rPr>
              <w:t>94</w:t>
            </w:r>
          </w:p>
        </w:tc>
      </w:tr>
      <w:tr w:rsidR="009C143F" w:rsidRPr="00937B75" w:rsidTr="009C143F">
        <w:trPr>
          <w:trHeight w:val="269"/>
        </w:trPr>
        <w:tc>
          <w:tcPr>
            <w:tcW w:w="1685" w:type="dxa"/>
          </w:tcPr>
          <w:p w:rsidR="009C143F" w:rsidRPr="00937B75" w:rsidRDefault="0079634F" w:rsidP="009C143F">
            <w:pPr>
              <w:pStyle w:val="NoSpacing"/>
              <w:tabs>
                <w:tab w:val="left" w:pos="709"/>
              </w:tabs>
              <w:jc w:val="center"/>
              <w:rPr>
                <w:lang w:val="en-US"/>
              </w:rPr>
            </w:pPr>
            <w:r w:rsidRPr="00937B75">
              <w:rPr>
                <w:lang w:val="en-US"/>
              </w:rPr>
              <w:t>55</w:t>
            </w:r>
          </w:p>
        </w:tc>
        <w:tc>
          <w:tcPr>
            <w:tcW w:w="1685" w:type="dxa"/>
          </w:tcPr>
          <w:p w:rsidR="009C143F" w:rsidRPr="00937B75" w:rsidRDefault="001E48DA" w:rsidP="009C143F">
            <w:pPr>
              <w:pStyle w:val="NoSpacing"/>
              <w:tabs>
                <w:tab w:val="left" w:pos="709"/>
              </w:tabs>
              <w:jc w:val="center"/>
              <w:rPr>
                <w:lang w:val="en-US"/>
              </w:rPr>
            </w:pPr>
            <w:r w:rsidRPr="00937B75">
              <w:rPr>
                <w:lang w:val="en-US"/>
              </w:rPr>
              <w:t>84</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79634F">
            <w:pPr>
              <w:pStyle w:val="NoSpacing"/>
              <w:tabs>
                <w:tab w:val="left" w:pos="709"/>
              </w:tabs>
              <w:jc w:val="center"/>
              <w:rPr>
                <w:lang w:val="en-US"/>
              </w:rPr>
            </w:pPr>
            <w:r w:rsidRPr="00937B75">
              <w:rPr>
                <w:lang w:val="en-US"/>
              </w:rPr>
              <w:t>74</w:t>
            </w:r>
          </w:p>
        </w:tc>
        <w:tc>
          <w:tcPr>
            <w:tcW w:w="1686" w:type="dxa"/>
          </w:tcPr>
          <w:p w:rsidR="009C143F" w:rsidRPr="00937B75" w:rsidRDefault="0063007C" w:rsidP="009C143F">
            <w:pPr>
              <w:pStyle w:val="NoSpacing"/>
              <w:tabs>
                <w:tab w:val="left" w:pos="709"/>
              </w:tabs>
              <w:jc w:val="center"/>
              <w:rPr>
                <w:lang w:val="en-US"/>
              </w:rPr>
            </w:pPr>
            <w:r w:rsidRPr="00937B75">
              <w:rPr>
                <w:lang w:val="en-US"/>
              </w:rPr>
              <w:t>81</w:t>
            </w:r>
          </w:p>
        </w:tc>
      </w:tr>
      <w:tr w:rsidR="009C143F" w:rsidRPr="00937B75" w:rsidTr="009C143F">
        <w:trPr>
          <w:trHeight w:val="269"/>
        </w:trPr>
        <w:tc>
          <w:tcPr>
            <w:tcW w:w="1685" w:type="dxa"/>
          </w:tcPr>
          <w:p w:rsidR="009C143F" w:rsidRPr="00937B75" w:rsidRDefault="0079634F" w:rsidP="009C143F">
            <w:pPr>
              <w:pStyle w:val="NoSpacing"/>
              <w:tabs>
                <w:tab w:val="left" w:pos="709"/>
              </w:tabs>
              <w:jc w:val="center"/>
              <w:rPr>
                <w:lang w:val="en-US"/>
              </w:rPr>
            </w:pPr>
            <w:r w:rsidRPr="00937B75">
              <w:rPr>
                <w:lang w:val="en-US"/>
              </w:rPr>
              <w:t>56</w:t>
            </w:r>
          </w:p>
        </w:tc>
        <w:tc>
          <w:tcPr>
            <w:tcW w:w="1685" w:type="dxa"/>
          </w:tcPr>
          <w:p w:rsidR="009C143F" w:rsidRPr="00937B75" w:rsidRDefault="001E48DA" w:rsidP="009C143F">
            <w:pPr>
              <w:pStyle w:val="NoSpacing"/>
              <w:tabs>
                <w:tab w:val="left" w:pos="709"/>
              </w:tabs>
              <w:jc w:val="center"/>
              <w:rPr>
                <w:lang w:val="en-US"/>
              </w:rPr>
            </w:pPr>
            <w:r w:rsidRPr="00937B75">
              <w:rPr>
                <w:lang w:val="en-US"/>
              </w:rPr>
              <w:t>80</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75</w:t>
            </w:r>
          </w:p>
        </w:tc>
        <w:tc>
          <w:tcPr>
            <w:tcW w:w="1686" w:type="dxa"/>
          </w:tcPr>
          <w:p w:rsidR="009C143F" w:rsidRPr="00937B75" w:rsidRDefault="0063007C" w:rsidP="009C143F">
            <w:pPr>
              <w:pStyle w:val="NoSpacing"/>
              <w:tabs>
                <w:tab w:val="left" w:pos="709"/>
              </w:tabs>
              <w:jc w:val="center"/>
              <w:rPr>
                <w:lang w:val="en-US"/>
              </w:rPr>
            </w:pPr>
            <w:r w:rsidRPr="00937B75">
              <w:rPr>
                <w:lang w:val="en-US"/>
              </w:rPr>
              <w:t>91</w:t>
            </w:r>
          </w:p>
        </w:tc>
      </w:tr>
      <w:tr w:rsidR="009C143F" w:rsidRPr="00937B75" w:rsidTr="009C143F">
        <w:trPr>
          <w:trHeight w:val="284"/>
        </w:trPr>
        <w:tc>
          <w:tcPr>
            <w:tcW w:w="1685" w:type="dxa"/>
          </w:tcPr>
          <w:p w:rsidR="009C143F" w:rsidRPr="00937B75" w:rsidRDefault="0079634F" w:rsidP="009C143F">
            <w:pPr>
              <w:pStyle w:val="NoSpacing"/>
              <w:tabs>
                <w:tab w:val="left" w:pos="709"/>
              </w:tabs>
              <w:jc w:val="center"/>
              <w:rPr>
                <w:lang w:val="en-US"/>
              </w:rPr>
            </w:pPr>
            <w:r w:rsidRPr="00937B75">
              <w:rPr>
                <w:lang w:val="en-US"/>
              </w:rPr>
              <w:lastRenderedPageBreak/>
              <w:t>57</w:t>
            </w:r>
          </w:p>
        </w:tc>
        <w:tc>
          <w:tcPr>
            <w:tcW w:w="1685" w:type="dxa"/>
          </w:tcPr>
          <w:p w:rsidR="009C143F" w:rsidRPr="00937B75" w:rsidRDefault="001E48DA" w:rsidP="009C143F">
            <w:pPr>
              <w:pStyle w:val="NoSpacing"/>
              <w:tabs>
                <w:tab w:val="left" w:pos="709"/>
              </w:tabs>
              <w:jc w:val="center"/>
              <w:rPr>
                <w:lang w:val="en-US"/>
              </w:rPr>
            </w:pPr>
            <w:r w:rsidRPr="00937B75">
              <w:rPr>
                <w:lang w:val="en-US"/>
              </w:rPr>
              <w:t>91</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76</w:t>
            </w:r>
          </w:p>
        </w:tc>
        <w:tc>
          <w:tcPr>
            <w:tcW w:w="1686" w:type="dxa"/>
          </w:tcPr>
          <w:p w:rsidR="009C143F" w:rsidRPr="00937B75" w:rsidRDefault="0063007C" w:rsidP="009C143F">
            <w:pPr>
              <w:pStyle w:val="NoSpacing"/>
              <w:tabs>
                <w:tab w:val="left" w:pos="709"/>
              </w:tabs>
              <w:jc w:val="center"/>
              <w:rPr>
                <w:lang w:val="en-US"/>
              </w:rPr>
            </w:pPr>
            <w:r w:rsidRPr="00937B75">
              <w:rPr>
                <w:lang w:val="en-US"/>
              </w:rPr>
              <w:t>79</w:t>
            </w:r>
          </w:p>
        </w:tc>
      </w:tr>
      <w:tr w:rsidR="009C143F" w:rsidRPr="00937B75" w:rsidTr="009C143F">
        <w:trPr>
          <w:trHeight w:val="269"/>
        </w:trPr>
        <w:tc>
          <w:tcPr>
            <w:tcW w:w="1685" w:type="dxa"/>
          </w:tcPr>
          <w:p w:rsidR="009C143F" w:rsidRPr="00937B75" w:rsidRDefault="0079634F" w:rsidP="009C143F">
            <w:pPr>
              <w:pStyle w:val="NoSpacing"/>
              <w:tabs>
                <w:tab w:val="left" w:pos="709"/>
              </w:tabs>
              <w:jc w:val="center"/>
              <w:rPr>
                <w:lang w:val="en-US"/>
              </w:rPr>
            </w:pPr>
            <w:r w:rsidRPr="00937B75">
              <w:rPr>
                <w:lang w:val="en-US"/>
              </w:rPr>
              <w:t>58</w:t>
            </w:r>
          </w:p>
        </w:tc>
        <w:tc>
          <w:tcPr>
            <w:tcW w:w="1685" w:type="dxa"/>
          </w:tcPr>
          <w:p w:rsidR="009C143F" w:rsidRPr="00937B75" w:rsidRDefault="0063007C" w:rsidP="009C143F">
            <w:pPr>
              <w:pStyle w:val="NoSpacing"/>
              <w:tabs>
                <w:tab w:val="left" w:pos="709"/>
              </w:tabs>
              <w:jc w:val="center"/>
              <w:rPr>
                <w:lang w:val="en-US"/>
              </w:rPr>
            </w:pPr>
            <w:r w:rsidRPr="00937B75">
              <w:rPr>
                <w:lang w:val="en-US"/>
              </w:rPr>
              <w:t>73</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77</w:t>
            </w:r>
          </w:p>
        </w:tc>
        <w:tc>
          <w:tcPr>
            <w:tcW w:w="1686" w:type="dxa"/>
          </w:tcPr>
          <w:p w:rsidR="009C143F" w:rsidRPr="00937B75" w:rsidRDefault="0063007C" w:rsidP="009C143F">
            <w:pPr>
              <w:pStyle w:val="NoSpacing"/>
              <w:tabs>
                <w:tab w:val="left" w:pos="709"/>
              </w:tabs>
              <w:jc w:val="center"/>
              <w:rPr>
                <w:lang w:val="en-US"/>
              </w:rPr>
            </w:pPr>
            <w:r w:rsidRPr="00937B75">
              <w:rPr>
                <w:lang w:val="en-US"/>
              </w:rPr>
              <w:t>77</w:t>
            </w:r>
          </w:p>
        </w:tc>
      </w:tr>
      <w:tr w:rsidR="009C143F" w:rsidRPr="00937B75" w:rsidTr="009C143F">
        <w:trPr>
          <w:trHeight w:val="284"/>
        </w:trPr>
        <w:tc>
          <w:tcPr>
            <w:tcW w:w="1685" w:type="dxa"/>
          </w:tcPr>
          <w:p w:rsidR="009C143F" w:rsidRPr="00937B75" w:rsidRDefault="0079634F" w:rsidP="009C143F">
            <w:pPr>
              <w:pStyle w:val="NoSpacing"/>
              <w:tabs>
                <w:tab w:val="left" w:pos="709"/>
              </w:tabs>
              <w:jc w:val="center"/>
              <w:rPr>
                <w:lang w:val="en-US"/>
              </w:rPr>
            </w:pPr>
            <w:r w:rsidRPr="00937B75">
              <w:rPr>
                <w:lang w:val="en-US"/>
              </w:rPr>
              <w:t>59</w:t>
            </w:r>
          </w:p>
        </w:tc>
        <w:tc>
          <w:tcPr>
            <w:tcW w:w="1685" w:type="dxa"/>
          </w:tcPr>
          <w:p w:rsidR="009C143F" w:rsidRPr="00937B75" w:rsidRDefault="001E48DA" w:rsidP="009C143F">
            <w:pPr>
              <w:pStyle w:val="NoSpacing"/>
              <w:tabs>
                <w:tab w:val="left" w:pos="709"/>
              </w:tabs>
              <w:jc w:val="center"/>
              <w:rPr>
                <w:lang w:val="en-US"/>
              </w:rPr>
            </w:pPr>
            <w:r w:rsidRPr="00937B75">
              <w:rPr>
                <w:lang w:val="en-US"/>
              </w:rPr>
              <w:t>91</w:t>
            </w:r>
          </w:p>
        </w:tc>
        <w:tc>
          <w:tcPr>
            <w:tcW w:w="1685" w:type="dxa"/>
            <w:vMerge/>
          </w:tcPr>
          <w:p w:rsidR="009C143F" w:rsidRPr="00937B75" w:rsidRDefault="009C143F" w:rsidP="009C143F">
            <w:pPr>
              <w:pStyle w:val="NoSpacing"/>
              <w:tabs>
                <w:tab w:val="left" w:pos="709"/>
              </w:tabs>
              <w:jc w:val="center"/>
            </w:pPr>
          </w:p>
        </w:tc>
        <w:tc>
          <w:tcPr>
            <w:tcW w:w="1686" w:type="dxa"/>
          </w:tcPr>
          <w:p w:rsidR="009C143F" w:rsidRPr="00937B75" w:rsidRDefault="0079634F" w:rsidP="009C143F">
            <w:pPr>
              <w:pStyle w:val="NoSpacing"/>
              <w:tabs>
                <w:tab w:val="left" w:pos="709"/>
              </w:tabs>
              <w:jc w:val="center"/>
              <w:rPr>
                <w:lang w:val="en-US"/>
              </w:rPr>
            </w:pPr>
            <w:r w:rsidRPr="00937B75">
              <w:rPr>
                <w:lang w:val="en-US"/>
              </w:rPr>
              <w:t>78</w:t>
            </w:r>
          </w:p>
        </w:tc>
        <w:tc>
          <w:tcPr>
            <w:tcW w:w="1686" w:type="dxa"/>
          </w:tcPr>
          <w:p w:rsidR="009C143F" w:rsidRPr="00937B75" w:rsidRDefault="0063007C" w:rsidP="009C143F">
            <w:pPr>
              <w:pStyle w:val="NoSpacing"/>
              <w:tabs>
                <w:tab w:val="left" w:pos="709"/>
              </w:tabs>
              <w:jc w:val="center"/>
              <w:rPr>
                <w:lang w:val="en-US"/>
              </w:rPr>
            </w:pPr>
            <w:r w:rsidRPr="00937B75">
              <w:rPr>
                <w:lang w:val="en-US"/>
              </w:rPr>
              <w:t>85</w:t>
            </w:r>
          </w:p>
        </w:tc>
      </w:tr>
      <w:tr w:rsidR="009C143F" w:rsidRPr="00937B75" w:rsidTr="009C143F">
        <w:trPr>
          <w:trHeight w:val="284"/>
        </w:trPr>
        <w:tc>
          <w:tcPr>
            <w:tcW w:w="6741" w:type="dxa"/>
            <w:gridSpan w:val="4"/>
          </w:tcPr>
          <w:p w:rsidR="009C143F" w:rsidRPr="00937B75" w:rsidRDefault="009C143F" w:rsidP="009C143F">
            <w:pPr>
              <w:pStyle w:val="NoSpacing"/>
              <w:tabs>
                <w:tab w:val="left" w:pos="709"/>
              </w:tabs>
              <w:jc w:val="center"/>
              <w:rPr>
                <w:b/>
                <w:lang w:val="en-US"/>
              </w:rPr>
            </w:pPr>
            <w:r w:rsidRPr="00937B75">
              <w:rPr>
                <w:b/>
                <w:lang w:val="en-US"/>
              </w:rPr>
              <w:t>Jumlah</w:t>
            </w:r>
          </w:p>
        </w:tc>
        <w:tc>
          <w:tcPr>
            <w:tcW w:w="1686" w:type="dxa"/>
          </w:tcPr>
          <w:p w:rsidR="009C143F" w:rsidRPr="00937B75" w:rsidRDefault="0063007C" w:rsidP="009C143F">
            <w:pPr>
              <w:pStyle w:val="NoSpacing"/>
              <w:tabs>
                <w:tab w:val="left" w:pos="709"/>
              </w:tabs>
              <w:jc w:val="center"/>
              <w:rPr>
                <w:b/>
                <w:lang w:val="en-US"/>
              </w:rPr>
            </w:pPr>
            <w:r w:rsidRPr="00937B75">
              <w:rPr>
                <w:b/>
                <w:lang w:val="en-US"/>
              </w:rPr>
              <w:t>6513</w:t>
            </w:r>
          </w:p>
        </w:tc>
      </w:tr>
    </w:tbl>
    <w:p w:rsidR="009C143F" w:rsidRPr="00937B75" w:rsidRDefault="009C143F" w:rsidP="009C143F">
      <w:pPr>
        <w:pStyle w:val="NoSpacing"/>
        <w:tabs>
          <w:tab w:val="left" w:pos="709"/>
        </w:tabs>
        <w:spacing w:line="480" w:lineRule="auto"/>
        <w:jc w:val="both"/>
        <w:rPr>
          <w:i/>
        </w:rPr>
      </w:pPr>
      <w:r w:rsidRPr="00937B75">
        <w:t xml:space="preserve">Sumber: </w:t>
      </w:r>
      <w:r w:rsidRPr="00937B75">
        <w:rPr>
          <w:i/>
        </w:rPr>
        <w:t>Hasil pengolahan</w:t>
      </w:r>
    </w:p>
    <w:p w:rsidR="00D70ECF" w:rsidRPr="00937B75" w:rsidRDefault="00D70ECF" w:rsidP="009C143F">
      <w:pPr>
        <w:pStyle w:val="NoSpacing"/>
        <w:tabs>
          <w:tab w:val="left" w:pos="709"/>
        </w:tabs>
        <w:spacing w:line="480" w:lineRule="auto"/>
        <w:jc w:val="both"/>
        <w:rPr>
          <w:i/>
        </w:rPr>
      </w:pPr>
    </w:p>
    <w:p w:rsidR="00D70ECF" w:rsidRPr="00937B75" w:rsidRDefault="00D70ECF" w:rsidP="00D70ECF">
      <w:pPr>
        <w:pStyle w:val="NoSpacing"/>
        <w:tabs>
          <w:tab w:val="left" w:pos="709"/>
        </w:tabs>
        <w:spacing w:line="480" w:lineRule="auto"/>
        <w:jc w:val="both"/>
      </w:pPr>
      <w:r w:rsidRPr="00937B75">
        <w:tab/>
        <w:t xml:space="preserve">Berdasarkan data penelitian diperoleh statistik deskriptif jawaban responden mengenai variabel </w:t>
      </w:r>
      <w:r w:rsidRPr="00937B75">
        <w:rPr>
          <w:lang w:eastAsia="id-ID"/>
        </w:rPr>
        <w:t>Kinerja Auditor Internal</w:t>
      </w:r>
      <w:r w:rsidRPr="00937B75">
        <w:t xml:space="preserve"> adalah sebagai berikut:</w:t>
      </w:r>
    </w:p>
    <w:p w:rsidR="00D70ECF" w:rsidRPr="00937B75" w:rsidRDefault="00D70ECF" w:rsidP="00D70ECF">
      <w:pPr>
        <w:pStyle w:val="NoSpacing"/>
        <w:tabs>
          <w:tab w:val="left" w:pos="709"/>
        </w:tabs>
        <w:spacing w:line="480" w:lineRule="auto"/>
        <w:jc w:val="center"/>
        <w:rPr>
          <w:b/>
          <w:bCs/>
        </w:rPr>
      </w:pPr>
      <w:r w:rsidRPr="00937B75">
        <w:rPr>
          <w:b/>
          <w:bCs/>
          <w:lang w:val="es-ES"/>
        </w:rPr>
        <w:t>Tabel 4.</w:t>
      </w:r>
      <w:r w:rsidR="0023147D" w:rsidRPr="00937B75">
        <w:rPr>
          <w:b/>
          <w:bCs/>
          <w:lang w:val="es-ES"/>
        </w:rPr>
        <w:t>26</w:t>
      </w:r>
    </w:p>
    <w:p w:rsidR="00D70ECF" w:rsidRPr="00937B75" w:rsidRDefault="00D70ECF" w:rsidP="00D70ECF">
      <w:pPr>
        <w:pStyle w:val="BodyText3"/>
        <w:spacing w:after="0" w:line="360" w:lineRule="auto"/>
        <w:jc w:val="center"/>
        <w:rPr>
          <w:rFonts w:ascii="Times New Roman" w:hAnsi="Times New Roman" w:cs="Times New Roman"/>
          <w:b/>
          <w:sz w:val="24"/>
          <w:szCs w:val="24"/>
          <w:lang w:eastAsia="id-ID"/>
        </w:rPr>
      </w:pPr>
      <w:r w:rsidRPr="00937B75">
        <w:rPr>
          <w:rFonts w:ascii="Times New Roman" w:hAnsi="Times New Roman" w:cs="Times New Roman"/>
          <w:b/>
          <w:bCs/>
          <w:sz w:val="24"/>
          <w:szCs w:val="24"/>
          <w:lang w:val="es-ES"/>
        </w:rPr>
        <w:t xml:space="preserve">Statistik Deskriptif Rata-rata Skor </w:t>
      </w:r>
      <w:r w:rsidRPr="00937B75">
        <w:rPr>
          <w:rFonts w:ascii="Times New Roman" w:hAnsi="Times New Roman" w:cs="Times New Roman"/>
          <w:b/>
          <w:sz w:val="24"/>
          <w:szCs w:val="24"/>
          <w:lang w:eastAsia="id-ID"/>
        </w:rPr>
        <w:t>Kinerja Auditor Internal</w:t>
      </w:r>
    </w:p>
    <w:tbl>
      <w:tblPr>
        <w:tblW w:w="79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0"/>
        <w:gridCol w:w="421"/>
        <w:gridCol w:w="1049"/>
        <w:gridCol w:w="951"/>
        <w:gridCol w:w="1001"/>
        <w:gridCol w:w="871"/>
        <w:gridCol w:w="671"/>
        <w:gridCol w:w="1472"/>
      </w:tblGrid>
      <w:tr w:rsidR="00D70ECF" w:rsidRPr="00937B75" w:rsidTr="00D02C02">
        <w:trPr>
          <w:cantSplit/>
        </w:trPr>
        <w:tc>
          <w:tcPr>
            <w:tcW w:w="7996" w:type="dxa"/>
            <w:gridSpan w:val="8"/>
            <w:tcBorders>
              <w:top w:val="nil"/>
              <w:left w:val="nil"/>
              <w:bottom w:val="nil"/>
              <w:right w:val="nil"/>
            </w:tcBorders>
            <w:shd w:val="clear" w:color="auto" w:fill="FFFFFF"/>
            <w:vAlign w:val="center"/>
          </w:tcPr>
          <w:p w:rsidR="00D70ECF" w:rsidRPr="00937B75" w:rsidRDefault="00D70ECF" w:rsidP="00D02C02">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b/>
                <w:bCs/>
                <w:sz w:val="18"/>
                <w:szCs w:val="18"/>
                <w:lang w:val="en-US"/>
              </w:rPr>
              <w:t>Descriptive Statistics</w:t>
            </w:r>
          </w:p>
        </w:tc>
      </w:tr>
      <w:tr w:rsidR="00D70ECF" w:rsidRPr="00937B75" w:rsidTr="00D02C02">
        <w:trPr>
          <w:cantSplit/>
        </w:trPr>
        <w:tc>
          <w:tcPr>
            <w:tcW w:w="156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70ECF" w:rsidRPr="00937B75" w:rsidRDefault="00D70ECF" w:rsidP="00D02C02">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421" w:type="dxa"/>
            <w:tcBorders>
              <w:top w:val="single" w:sz="16" w:space="0" w:color="000000"/>
              <w:left w:val="single" w:sz="16" w:space="0" w:color="000000"/>
              <w:bottom w:val="single" w:sz="16" w:space="0" w:color="000000"/>
            </w:tcBorders>
            <w:shd w:val="clear" w:color="auto" w:fill="FFFFFF"/>
            <w:vAlign w:val="bottom"/>
          </w:tcPr>
          <w:p w:rsidR="00D70ECF" w:rsidRPr="00937B75" w:rsidRDefault="00D70ECF" w:rsidP="00D02C02">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N</w:t>
            </w:r>
          </w:p>
        </w:tc>
        <w:tc>
          <w:tcPr>
            <w:tcW w:w="1049" w:type="dxa"/>
            <w:tcBorders>
              <w:top w:val="single" w:sz="16" w:space="0" w:color="000000"/>
              <w:bottom w:val="single" w:sz="16" w:space="0" w:color="000000"/>
            </w:tcBorders>
            <w:shd w:val="clear" w:color="auto" w:fill="FFFFFF"/>
            <w:vAlign w:val="bottom"/>
          </w:tcPr>
          <w:p w:rsidR="00D70ECF" w:rsidRPr="00937B75" w:rsidRDefault="00D70ECF" w:rsidP="00D02C02">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Range</w:t>
            </w:r>
          </w:p>
        </w:tc>
        <w:tc>
          <w:tcPr>
            <w:tcW w:w="951" w:type="dxa"/>
            <w:tcBorders>
              <w:top w:val="single" w:sz="16" w:space="0" w:color="000000"/>
              <w:bottom w:val="single" w:sz="16" w:space="0" w:color="000000"/>
            </w:tcBorders>
            <w:shd w:val="clear" w:color="auto" w:fill="FFFFFF"/>
            <w:vAlign w:val="bottom"/>
          </w:tcPr>
          <w:p w:rsidR="00D70ECF" w:rsidRPr="00937B75" w:rsidRDefault="00D70ECF" w:rsidP="00D02C02">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Minimum</w:t>
            </w:r>
          </w:p>
        </w:tc>
        <w:tc>
          <w:tcPr>
            <w:tcW w:w="1001" w:type="dxa"/>
            <w:tcBorders>
              <w:top w:val="single" w:sz="16" w:space="0" w:color="000000"/>
              <w:bottom w:val="single" w:sz="16" w:space="0" w:color="000000"/>
            </w:tcBorders>
            <w:shd w:val="clear" w:color="auto" w:fill="FFFFFF"/>
            <w:vAlign w:val="bottom"/>
          </w:tcPr>
          <w:p w:rsidR="00D70ECF" w:rsidRPr="00937B75" w:rsidRDefault="00D70ECF" w:rsidP="00D02C02">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Maximum</w:t>
            </w:r>
          </w:p>
        </w:tc>
        <w:tc>
          <w:tcPr>
            <w:tcW w:w="871" w:type="dxa"/>
            <w:tcBorders>
              <w:top w:val="single" w:sz="16" w:space="0" w:color="000000"/>
              <w:bottom w:val="single" w:sz="16" w:space="0" w:color="000000"/>
            </w:tcBorders>
            <w:shd w:val="clear" w:color="auto" w:fill="FFFFFF"/>
            <w:vAlign w:val="bottom"/>
          </w:tcPr>
          <w:p w:rsidR="00D70ECF" w:rsidRPr="00937B75" w:rsidRDefault="00D70ECF" w:rsidP="00D02C02">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Sum</w:t>
            </w:r>
          </w:p>
        </w:tc>
        <w:tc>
          <w:tcPr>
            <w:tcW w:w="671" w:type="dxa"/>
            <w:tcBorders>
              <w:top w:val="single" w:sz="16" w:space="0" w:color="000000"/>
              <w:bottom w:val="single" w:sz="16" w:space="0" w:color="000000"/>
            </w:tcBorders>
            <w:shd w:val="clear" w:color="auto" w:fill="FFFFFF"/>
            <w:vAlign w:val="bottom"/>
          </w:tcPr>
          <w:p w:rsidR="00D70ECF" w:rsidRPr="00937B75" w:rsidRDefault="00D70ECF" w:rsidP="00D02C02">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Mean</w:t>
            </w:r>
          </w:p>
        </w:tc>
        <w:tc>
          <w:tcPr>
            <w:tcW w:w="1472" w:type="dxa"/>
            <w:tcBorders>
              <w:top w:val="single" w:sz="16" w:space="0" w:color="000000"/>
              <w:bottom w:val="single" w:sz="16" w:space="0" w:color="000000"/>
              <w:right w:val="single" w:sz="16" w:space="0" w:color="000000"/>
            </w:tcBorders>
            <w:shd w:val="clear" w:color="auto" w:fill="FFFFFF"/>
            <w:vAlign w:val="bottom"/>
          </w:tcPr>
          <w:p w:rsidR="00D70ECF" w:rsidRPr="00937B75" w:rsidRDefault="00D70ECF" w:rsidP="00D02C02">
            <w:pPr>
              <w:autoSpaceDE w:val="0"/>
              <w:autoSpaceDN w:val="0"/>
              <w:adjustRightInd w:val="0"/>
              <w:spacing w:after="0" w:line="320" w:lineRule="atLeast"/>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Std. Deviation</w:t>
            </w:r>
          </w:p>
        </w:tc>
      </w:tr>
      <w:tr w:rsidR="00D70ECF" w:rsidRPr="00937B75" w:rsidTr="00D02C02">
        <w:trPr>
          <w:cantSplit/>
        </w:trPr>
        <w:tc>
          <w:tcPr>
            <w:tcW w:w="1560" w:type="dxa"/>
            <w:tcBorders>
              <w:top w:val="single" w:sz="16" w:space="0" w:color="000000"/>
              <w:left w:val="single" w:sz="16" w:space="0" w:color="000000"/>
              <w:bottom w:val="nil"/>
              <w:right w:val="single" w:sz="16" w:space="0" w:color="000000"/>
            </w:tcBorders>
            <w:shd w:val="clear" w:color="auto" w:fill="FFFFFF"/>
          </w:tcPr>
          <w:p w:rsidR="00D70ECF" w:rsidRPr="00937B75" w:rsidRDefault="00D70ECF" w:rsidP="00D02C02">
            <w:pPr>
              <w:autoSpaceDE w:val="0"/>
              <w:autoSpaceDN w:val="0"/>
              <w:adjustRightInd w:val="0"/>
              <w:spacing w:after="0" w:line="320" w:lineRule="atLeast"/>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Kinerja Auditor Internal (Y)</w:t>
            </w:r>
          </w:p>
        </w:tc>
        <w:tc>
          <w:tcPr>
            <w:tcW w:w="421" w:type="dxa"/>
            <w:tcBorders>
              <w:top w:val="single" w:sz="16" w:space="0" w:color="000000"/>
              <w:left w:val="single" w:sz="16" w:space="0" w:color="000000"/>
              <w:bottom w:val="nil"/>
            </w:tcBorders>
            <w:shd w:val="clear" w:color="auto" w:fill="FFFFFF"/>
            <w:vAlign w:val="center"/>
          </w:tcPr>
          <w:p w:rsidR="00D70ECF" w:rsidRPr="00937B75" w:rsidRDefault="00D70ECF" w:rsidP="00D02C02">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78</w:t>
            </w:r>
          </w:p>
        </w:tc>
        <w:tc>
          <w:tcPr>
            <w:tcW w:w="1049" w:type="dxa"/>
            <w:tcBorders>
              <w:top w:val="single" w:sz="16" w:space="0" w:color="000000"/>
              <w:bottom w:val="nil"/>
            </w:tcBorders>
            <w:shd w:val="clear" w:color="auto" w:fill="FFFFFF"/>
            <w:vAlign w:val="center"/>
          </w:tcPr>
          <w:p w:rsidR="00D70ECF" w:rsidRPr="00937B75" w:rsidRDefault="00D70ECF" w:rsidP="00D02C02">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23.00</w:t>
            </w:r>
          </w:p>
        </w:tc>
        <w:tc>
          <w:tcPr>
            <w:tcW w:w="951" w:type="dxa"/>
            <w:tcBorders>
              <w:top w:val="single" w:sz="16" w:space="0" w:color="000000"/>
              <w:bottom w:val="nil"/>
            </w:tcBorders>
            <w:shd w:val="clear" w:color="auto" w:fill="FFFFFF"/>
            <w:vAlign w:val="center"/>
          </w:tcPr>
          <w:p w:rsidR="00D70ECF" w:rsidRPr="00937B75" w:rsidRDefault="00D70ECF" w:rsidP="00D02C02">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72.00</w:t>
            </w:r>
          </w:p>
        </w:tc>
        <w:tc>
          <w:tcPr>
            <w:tcW w:w="1001" w:type="dxa"/>
            <w:tcBorders>
              <w:top w:val="single" w:sz="16" w:space="0" w:color="000000"/>
              <w:bottom w:val="nil"/>
            </w:tcBorders>
            <w:shd w:val="clear" w:color="auto" w:fill="FFFFFF"/>
            <w:vAlign w:val="center"/>
          </w:tcPr>
          <w:p w:rsidR="00D70ECF" w:rsidRPr="00937B75" w:rsidRDefault="00D70ECF" w:rsidP="00D02C02">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95.00</w:t>
            </w:r>
          </w:p>
        </w:tc>
        <w:tc>
          <w:tcPr>
            <w:tcW w:w="871" w:type="dxa"/>
            <w:tcBorders>
              <w:top w:val="single" w:sz="16" w:space="0" w:color="000000"/>
              <w:bottom w:val="nil"/>
            </w:tcBorders>
            <w:shd w:val="clear" w:color="auto" w:fill="FFFFFF"/>
            <w:vAlign w:val="center"/>
          </w:tcPr>
          <w:p w:rsidR="00D70ECF" w:rsidRPr="00937B75" w:rsidRDefault="00D70ECF" w:rsidP="00D02C02">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6513.0</w:t>
            </w:r>
          </w:p>
        </w:tc>
        <w:tc>
          <w:tcPr>
            <w:tcW w:w="671" w:type="dxa"/>
            <w:tcBorders>
              <w:top w:val="single" w:sz="16" w:space="0" w:color="000000"/>
              <w:bottom w:val="nil"/>
            </w:tcBorders>
            <w:shd w:val="clear" w:color="auto" w:fill="FFFFFF"/>
            <w:vAlign w:val="center"/>
          </w:tcPr>
          <w:p w:rsidR="00D70ECF" w:rsidRPr="00937B75" w:rsidRDefault="00D70ECF" w:rsidP="00D02C02">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83.50</w:t>
            </w:r>
          </w:p>
        </w:tc>
        <w:tc>
          <w:tcPr>
            <w:tcW w:w="1472" w:type="dxa"/>
            <w:tcBorders>
              <w:top w:val="single" w:sz="16" w:space="0" w:color="000000"/>
              <w:bottom w:val="nil"/>
              <w:right w:val="single" w:sz="16" w:space="0" w:color="000000"/>
            </w:tcBorders>
            <w:shd w:val="clear" w:color="auto" w:fill="FFFFFF"/>
            <w:vAlign w:val="center"/>
          </w:tcPr>
          <w:p w:rsidR="00D70ECF" w:rsidRPr="00937B75" w:rsidRDefault="00D70ECF" w:rsidP="00D02C02">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5.42182</w:t>
            </w:r>
          </w:p>
        </w:tc>
      </w:tr>
      <w:tr w:rsidR="00D70ECF" w:rsidRPr="00937B75" w:rsidTr="00D02C02">
        <w:trPr>
          <w:cantSplit/>
        </w:trPr>
        <w:tc>
          <w:tcPr>
            <w:tcW w:w="1560" w:type="dxa"/>
            <w:tcBorders>
              <w:top w:val="nil"/>
              <w:left w:val="single" w:sz="16" w:space="0" w:color="000000"/>
              <w:bottom w:val="single" w:sz="16" w:space="0" w:color="000000"/>
              <w:right w:val="single" w:sz="16" w:space="0" w:color="000000"/>
            </w:tcBorders>
            <w:shd w:val="clear" w:color="auto" w:fill="FFFFFF"/>
          </w:tcPr>
          <w:p w:rsidR="00D70ECF" w:rsidRPr="00937B75" w:rsidRDefault="00D70ECF" w:rsidP="00D02C02">
            <w:pPr>
              <w:autoSpaceDE w:val="0"/>
              <w:autoSpaceDN w:val="0"/>
              <w:adjustRightInd w:val="0"/>
              <w:spacing w:after="0" w:line="320" w:lineRule="atLeast"/>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Valid N (listwise)</w:t>
            </w:r>
          </w:p>
        </w:tc>
        <w:tc>
          <w:tcPr>
            <w:tcW w:w="421" w:type="dxa"/>
            <w:tcBorders>
              <w:top w:val="nil"/>
              <w:left w:val="single" w:sz="16" w:space="0" w:color="000000"/>
              <w:bottom w:val="single" w:sz="16" w:space="0" w:color="000000"/>
            </w:tcBorders>
            <w:shd w:val="clear" w:color="auto" w:fill="FFFFFF"/>
            <w:vAlign w:val="center"/>
          </w:tcPr>
          <w:p w:rsidR="00D70ECF" w:rsidRPr="00937B75" w:rsidRDefault="00D70ECF" w:rsidP="00D02C02">
            <w:pPr>
              <w:autoSpaceDE w:val="0"/>
              <w:autoSpaceDN w:val="0"/>
              <w:adjustRightInd w:val="0"/>
              <w:spacing w:after="0" w:line="320" w:lineRule="atLeast"/>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78</w:t>
            </w:r>
          </w:p>
        </w:tc>
        <w:tc>
          <w:tcPr>
            <w:tcW w:w="1049" w:type="dxa"/>
            <w:tcBorders>
              <w:top w:val="nil"/>
              <w:bottom w:val="single" w:sz="16" w:space="0" w:color="000000"/>
            </w:tcBorders>
            <w:shd w:val="clear" w:color="auto" w:fill="FFFFFF"/>
            <w:vAlign w:val="center"/>
          </w:tcPr>
          <w:p w:rsidR="00D70ECF" w:rsidRPr="00937B75" w:rsidRDefault="00D70ECF" w:rsidP="00D02C02">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951" w:type="dxa"/>
            <w:tcBorders>
              <w:top w:val="nil"/>
              <w:bottom w:val="single" w:sz="16" w:space="0" w:color="000000"/>
            </w:tcBorders>
            <w:shd w:val="clear" w:color="auto" w:fill="FFFFFF"/>
            <w:vAlign w:val="center"/>
          </w:tcPr>
          <w:p w:rsidR="00D70ECF" w:rsidRPr="00937B75" w:rsidRDefault="00D70ECF" w:rsidP="00D02C02">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1001" w:type="dxa"/>
            <w:tcBorders>
              <w:top w:val="nil"/>
              <w:bottom w:val="single" w:sz="16" w:space="0" w:color="000000"/>
            </w:tcBorders>
            <w:shd w:val="clear" w:color="auto" w:fill="FFFFFF"/>
            <w:vAlign w:val="center"/>
          </w:tcPr>
          <w:p w:rsidR="00D70ECF" w:rsidRPr="00937B75" w:rsidRDefault="00D70ECF" w:rsidP="00D02C02">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871" w:type="dxa"/>
            <w:tcBorders>
              <w:top w:val="nil"/>
              <w:bottom w:val="single" w:sz="16" w:space="0" w:color="000000"/>
            </w:tcBorders>
            <w:shd w:val="clear" w:color="auto" w:fill="FFFFFF"/>
            <w:vAlign w:val="center"/>
          </w:tcPr>
          <w:p w:rsidR="00D70ECF" w:rsidRPr="00937B75" w:rsidRDefault="00D70ECF" w:rsidP="00D02C02">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671" w:type="dxa"/>
            <w:tcBorders>
              <w:top w:val="nil"/>
              <w:bottom w:val="single" w:sz="16" w:space="0" w:color="000000"/>
            </w:tcBorders>
            <w:shd w:val="clear" w:color="auto" w:fill="FFFFFF"/>
            <w:vAlign w:val="center"/>
          </w:tcPr>
          <w:p w:rsidR="00D70ECF" w:rsidRPr="00937B75" w:rsidRDefault="00D70ECF" w:rsidP="00D02C02">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1472" w:type="dxa"/>
            <w:tcBorders>
              <w:top w:val="nil"/>
              <w:bottom w:val="single" w:sz="16" w:space="0" w:color="000000"/>
              <w:right w:val="single" w:sz="16" w:space="0" w:color="000000"/>
            </w:tcBorders>
            <w:shd w:val="clear" w:color="auto" w:fill="FFFFFF"/>
            <w:vAlign w:val="center"/>
          </w:tcPr>
          <w:p w:rsidR="00D70ECF" w:rsidRPr="00937B75" w:rsidRDefault="00D70ECF" w:rsidP="00D02C02">
            <w:pPr>
              <w:autoSpaceDE w:val="0"/>
              <w:autoSpaceDN w:val="0"/>
              <w:adjustRightInd w:val="0"/>
              <w:spacing w:after="0" w:line="240" w:lineRule="auto"/>
              <w:rPr>
                <w:rFonts w:ascii="Times New Roman" w:eastAsiaTheme="minorHAnsi" w:hAnsi="Times New Roman" w:cs="Times New Roman"/>
                <w:sz w:val="24"/>
                <w:szCs w:val="24"/>
                <w:lang w:val="en-US"/>
              </w:rPr>
            </w:pPr>
          </w:p>
        </w:tc>
      </w:tr>
    </w:tbl>
    <w:p w:rsidR="00C75F88" w:rsidRPr="00EF1711" w:rsidRDefault="00C75F88" w:rsidP="00C75F88">
      <w:pPr>
        <w:autoSpaceDE w:val="0"/>
        <w:autoSpaceDN w:val="0"/>
        <w:adjustRightInd w:val="0"/>
        <w:spacing w:after="0" w:line="400" w:lineRule="atLeast"/>
        <w:rPr>
          <w:rFonts w:ascii="Times New Roman" w:eastAsiaTheme="minorHAnsi" w:hAnsi="Times New Roman"/>
          <w:sz w:val="24"/>
          <w:szCs w:val="24"/>
          <w:lang w:val="en-US"/>
        </w:rPr>
      </w:pPr>
    </w:p>
    <w:p w:rsidR="00C75F88" w:rsidRPr="00EF1711" w:rsidRDefault="00C75F88" w:rsidP="00C75F88">
      <w:pPr>
        <w:spacing w:after="0" w:line="480" w:lineRule="auto"/>
        <w:ind w:firstLine="720"/>
        <w:jc w:val="both"/>
        <w:rPr>
          <w:rFonts w:ascii="Times New Roman" w:hAnsi="Times New Roman"/>
          <w:sz w:val="24"/>
          <w:szCs w:val="24"/>
        </w:rPr>
      </w:pPr>
      <w:r w:rsidRPr="00EF1711">
        <w:rPr>
          <w:rFonts w:ascii="Times New Roman" w:hAnsi="Times New Roman"/>
          <w:iCs/>
          <w:sz w:val="24"/>
          <w:szCs w:val="24"/>
        </w:rPr>
        <w:t xml:space="preserve">Berdasarkan data </w:t>
      </w:r>
      <w:r w:rsidRPr="00EF1711">
        <w:rPr>
          <w:rFonts w:ascii="Times New Roman" w:hAnsi="Times New Roman"/>
          <w:iCs/>
          <w:sz w:val="24"/>
          <w:szCs w:val="24"/>
          <w:lang w:val="en-US"/>
        </w:rPr>
        <w:t xml:space="preserve">total skor pada tabel di atas </w:t>
      </w:r>
      <w:r w:rsidRPr="00EF1711">
        <w:rPr>
          <w:rFonts w:ascii="Times New Roman" w:hAnsi="Times New Roman"/>
          <w:sz w:val="24"/>
          <w:szCs w:val="24"/>
        </w:rPr>
        <w:t>maka dapat dihitung nilai rata-rata (</w:t>
      </w:r>
      <w:r w:rsidRPr="00EF1711">
        <w:rPr>
          <w:rFonts w:ascii="Times New Roman" w:hAnsi="Times New Roman"/>
          <w:i/>
          <w:sz w:val="24"/>
          <w:szCs w:val="24"/>
        </w:rPr>
        <w:t>mean</w:t>
      </w:r>
      <w:r w:rsidRPr="00EF1711">
        <w:rPr>
          <w:rFonts w:ascii="Times New Roman" w:hAnsi="Times New Roman"/>
          <w:sz w:val="24"/>
          <w:szCs w:val="24"/>
        </w:rPr>
        <w:t>) secara keseluruhan mengenai variabel Kinerja Auditor Internal</w:t>
      </w:r>
      <w:r w:rsidR="00333B10">
        <w:rPr>
          <w:rFonts w:ascii="Times New Roman" w:hAnsi="Times New Roman"/>
          <w:sz w:val="24"/>
          <w:szCs w:val="24"/>
        </w:rPr>
        <w:t xml:space="preserve"> </w:t>
      </w:r>
      <w:r w:rsidRPr="00EF1711">
        <w:rPr>
          <w:rFonts w:ascii="Times New Roman" w:hAnsi="Times New Roman"/>
          <w:sz w:val="24"/>
          <w:szCs w:val="24"/>
        </w:rPr>
        <w:t>pada Perusahaan Sektor Jasa BUMN Kota Bandung adalah sebagai berikut:</w:t>
      </w:r>
    </w:p>
    <w:p w:rsidR="00C75F88" w:rsidRPr="00EF1711" w:rsidRDefault="00C75F88" w:rsidP="00C75F88">
      <w:pPr>
        <w:spacing w:after="0" w:line="480" w:lineRule="auto"/>
        <w:ind w:firstLine="720"/>
        <w:jc w:val="both"/>
        <w:rPr>
          <w:rFonts w:ascii="Times New Roman" w:hAnsi="Times New Roman"/>
          <w:i/>
          <w:sz w:val="24"/>
          <w:szCs w:val="24"/>
          <w:lang w:val="en-US"/>
        </w:rPr>
      </w:pPr>
      <m:oMathPara>
        <m:oMath>
          <m:r>
            <w:rPr>
              <w:rFonts w:ascii="Cambria Math" w:hAnsi="Cambria Math"/>
              <w:sz w:val="24"/>
              <w:szCs w:val="24"/>
            </w:rPr>
            <m:t>Rata</m:t>
          </m:r>
          <m:r>
            <w:rPr>
              <w:rFonts w:ascii="Times New Roman" w:hAnsi="Times New Roman"/>
              <w:sz w:val="24"/>
              <w:szCs w:val="24"/>
            </w:rPr>
            <m:t>-</m:t>
          </m:r>
          <m:r>
            <w:rPr>
              <w:rFonts w:ascii="Cambria Math" w:hAnsi="Cambria Math"/>
              <w:sz w:val="24"/>
              <w:szCs w:val="24"/>
            </w:rPr>
            <m:t>rata</m:t>
          </m:r>
          <m:d>
            <m:dPr>
              <m:ctrlPr>
                <w:rPr>
                  <w:rFonts w:ascii="Cambria Math" w:hAnsi="Times New Roman"/>
                  <w:i/>
                  <w:sz w:val="24"/>
                  <w:szCs w:val="24"/>
                </w:rPr>
              </m:ctrlPr>
            </m:dPr>
            <m:e>
              <m:r>
                <w:rPr>
                  <w:rFonts w:ascii="Cambria Math" w:hAnsi="Cambria Math"/>
                  <w:sz w:val="24"/>
                  <w:szCs w:val="24"/>
                </w:rPr>
                <m:t>Me</m:t>
              </m:r>
            </m:e>
          </m:d>
          <m:r>
            <w:rPr>
              <w:rFonts w:ascii="Cambria Math" w:hAnsi="Times New Roman"/>
              <w:sz w:val="24"/>
              <w:szCs w:val="24"/>
            </w:rPr>
            <m:t xml:space="preserve">= </m:t>
          </m:r>
          <m:f>
            <m:fPr>
              <m:ctrlPr>
                <w:rPr>
                  <w:rFonts w:ascii="Cambria Math" w:hAnsi="Times New Roman"/>
                  <w:i/>
                  <w:sz w:val="24"/>
                  <w:szCs w:val="24"/>
                </w:rPr>
              </m:ctrlPr>
            </m:fPr>
            <m:num>
              <m:nary>
                <m:naryPr>
                  <m:chr m:val="∑"/>
                  <m:limLoc m:val="undOvr"/>
                  <m:subHide m:val="1"/>
                  <m:supHide m:val="1"/>
                  <m:ctrlPr>
                    <w:rPr>
                      <w:rFonts w:ascii="Cambria Math" w:hAnsi="Times New Roman"/>
                      <w:i/>
                      <w:sz w:val="24"/>
                      <w:szCs w:val="24"/>
                    </w:rPr>
                  </m:ctrlPr>
                </m:naryPr>
                <m:sub/>
                <m:sup/>
                <m:e>
                  <m:r>
                    <w:rPr>
                      <w:rFonts w:ascii="Cambria Math" w:hAnsi="Cambria Math"/>
                      <w:sz w:val="24"/>
                      <w:szCs w:val="24"/>
                    </w:rPr>
                    <m:t>y</m:t>
                  </m:r>
                </m:e>
              </m:nary>
            </m:num>
            <m:den>
              <m:r>
                <w:rPr>
                  <w:rFonts w:ascii="Cambria Math" w:hAnsi="Cambria Math"/>
                  <w:sz w:val="24"/>
                  <w:szCs w:val="24"/>
                </w:rPr>
                <m:t>N</m:t>
              </m:r>
            </m:den>
          </m:f>
          <m:r>
            <w:rPr>
              <w:rFonts w:ascii="Cambria Math" w:hAnsi="Times New Roman"/>
              <w:sz w:val="24"/>
              <w:szCs w:val="24"/>
            </w:rPr>
            <m:t xml:space="preserve">= </m:t>
          </m:r>
          <m:f>
            <m:fPr>
              <m:ctrlPr>
                <w:rPr>
                  <w:rFonts w:ascii="Cambria Math" w:hAnsi="Times New Roman"/>
                  <w:i/>
                  <w:sz w:val="24"/>
                  <w:szCs w:val="24"/>
                </w:rPr>
              </m:ctrlPr>
            </m:fPr>
            <m:num>
              <m:r>
                <w:rPr>
                  <w:rFonts w:ascii="Cambria Math" w:hAnsi="Times New Roman"/>
                  <w:sz w:val="24"/>
                  <w:szCs w:val="24"/>
                </w:rPr>
                <m:t>6513</m:t>
              </m:r>
            </m:num>
            <m:den>
              <m:r>
                <w:rPr>
                  <w:rFonts w:ascii="Cambria Math" w:hAnsi="Times New Roman"/>
                  <w:sz w:val="24"/>
                  <w:szCs w:val="24"/>
                </w:rPr>
                <m:t>56</m:t>
              </m:r>
            </m:den>
          </m:f>
          <m:r>
            <w:rPr>
              <w:rFonts w:ascii="Cambria Math" w:hAnsi="Times New Roman"/>
              <w:sz w:val="24"/>
              <w:szCs w:val="24"/>
            </w:rPr>
            <m:t>=83,50</m:t>
          </m:r>
        </m:oMath>
      </m:oMathPara>
    </w:p>
    <w:p w:rsidR="00D70ECF" w:rsidRPr="00937B75" w:rsidRDefault="00D70ECF" w:rsidP="00D70ECF">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Hasil perhitungan rata-rata dari total skor jawaban </w:t>
      </w:r>
      <w:r w:rsidRPr="00937B75">
        <w:rPr>
          <w:rFonts w:ascii="Times New Roman" w:hAnsi="Times New Roman" w:cs="Times New Roman"/>
          <w:sz w:val="24"/>
          <w:szCs w:val="24"/>
          <w:lang w:val="en-US"/>
        </w:rPr>
        <w:t xml:space="preserve">78 responden </w:t>
      </w:r>
      <w:r w:rsidRPr="00937B75">
        <w:rPr>
          <w:rFonts w:ascii="Times New Roman" w:hAnsi="Times New Roman" w:cs="Times New Roman"/>
          <w:sz w:val="24"/>
          <w:szCs w:val="24"/>
        </w:rPr>
        <w:t xml:space="preserve">berkaitan dengan variabel Kinerja Auditor Internal, diperoleh nilai rata-rata skor sebesar </w:t>
      </w:r>
      <w:r w:rsidRPr="00937B75">
        <w:rPr>
          <w:rFonts w:ascii="Times New Roman" w:hAnsi="Times New Roman" w:cs="Times New Roman"/>
          <w:sz w:val="24"/>
          <w:szCs w:val="24"/>
          <w:lang w:val="en-US"/>
        </w:rPr>
        <w:t>83,50</w:t>
      </w:r>
      <w:r w:rsidRPr="00937B75">
        <w:rPr>
          <w:rFonts w:ascii="Times New Roman" w:hAnsi="Times New Roman" w:cs="Times New Roman"/>
          <w:sz w:val="24"/>
          <w:szCs w:val="24"/>
        </w:rPr>
        <w:t>. Nilai rata-rata variabel Kinerja Auditor Internal</w:t>
      </w:r>
      <w:r w:rsidR="00333B10">
        <w:rPr>
          <w:rFonts w:ascii="Times New Roman" w:hAnsi="Times New Roman" w:cs="Times New Roman"/>
          <w:sz w:val="24"/>
          <w:szCs w:val="24"/>
        </w:rPr>
        <w:t xml:space="preserve"> </w:t>
      </w:r>
      <w:r w:rsidRPr="00937B75">
        <w:rPr>
          <w:rFonts w:ascii="Times New Roman" w:hAnsi="Times New Roman" w:cs="Times New Roman"/>
          <w:bCs/>
          <w:sz w:val="24"/>
          <w:szCs w:val="24"/>
          <w:lang w:val="en-US"/>
        </w:rPr>
        <w:t>b</w:t>
      </w:r>
      <w:r w:rsidRPr="00937B75">
        <w:rPr>
          <w:rFonts w:ascii="Times New Roman" w:hAnsi="Times New Roman" w:cs="Times New Roman"/>
          <w:sz w:val="24"/>
          <w:szCs w:val="24"/>
        </w:rPr>
        <w:t xml:space="preserve">erada pada interval </w:t>
      </w:r>
      <w:r w:rsidRPr="00937B75">
        <w:rPr>
          <w:rFonts w:ascii="Times New Roman" w:hAnsi="Times New Roman" w:cs="Times New Roman"/>
          <w:sz w:val="24"/>
          <w:szCs w:val="24"/>
          <w:lang w:val="en-US"/>
        </w:rPr>
        <w:t>79</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 xml:space="preserve">8 </w:t>
      </w:r>
      <w:r w:rsidRPr="00937B75">
        <w:rPr>
          <w:rFonts w:ascii="Times New Roman" w:hAnsi="Times New Roman" w:cs="Times New Roman"/>
          <w:sz w:val="24"/>
          <w:szCs w:val="24"/>
        </w:rPr>
        <w:t>–</w:t>
      </w:r>
      <w:r w:rsidRPr="00937B75">
        <w:rPr>
          <w:rFonts w:ascii="Times New Roman" w:hAnsi="Times New Roman" w:cs="Times New Roman"/>
          <w:sz w:val="24"/>
          <w:szCs w:val="24"/>
          <w:lang w:val="en-US"/>
        </w:rPr>
        <w:t xml:space="preserve"> 95 </w:t>
      </w:r>
      <w:r w:rsidRPr="00937B75">
        <w:rPr>
          <w:rFonts w:ascii="Times New Roman" w:hAnsi="Times New Roman" w:cs="Times New Roman"/>
          <w:sz w:val="24"/>
          <w:szCs w:val="24"/>
        </w:rPr>
        <w:t>dirancang untuk kriteria “</w:t>
      </w:r>
      <w:r w:rsidRPr="00937B75">
        <w:rPr>
          <w:rFonts w:ascii="Times New Roman" w:hAnsi="Times New Roman" w:cs="Times New Roman"/>
          <w:sz w:val="24"/>
          <w:szCs w:val="24"/>
          <w:lang w:val="en-US"/>
        </w:rPr>
        <w:t>sangat baik</w:t>
      </w:r>
      <w:r w:rsidRPr="00937B75">
        <w:rPr>
          <w:rFonts w:ascii="Times New Roman" w:hAnsi="Times New Roman" w:cs="Times New Roman"/>
          <w:sz w:val="24"/>
          <w:szCs w:val="24"/>
        </w:rPr>
        <w:t>”.</w:t>
      </w:r>
    </w:p>
    <w:p w:rsidR="00944359" w:rsidRPr="0048393E" w:rsidRDefault="00D70ECF" w:rsidP="00D70ECF">
      <w:pPr>
        <w:spacing w:after="0" w:line="480" w:lineRule="auto"/>
        <w:ind w:firstLine="720"/>
        <w:jc w:val="both"/>
        <w:rPr>
          <w:rFonts w:ascii="Times New Roman" w:hAnsi="Times New Roman" w:cs="Times New Roman"/>
          <w:sz w:val="28"/>
          <w:szCs w:val="24"/>
          <w:lang w:val="en-US"/>
        </w:rPr>
      </w:pPr>
      <w:r w:rsidRPr="00944359">
        <w:rPr>
          <w:rFonts w:ascii="Times New Roman" w:hAnsi="Times New Roman" w:cs="Times New Roman"/>
          <w:sz w:val="24"/>
          <w:szCs w:val="24"/>
          <w:lang w:val="en-US"/>
        </w:rPr>
        <w:lastRenderedPageBreak/>
        <w:t>Ha</w:t>
      </w:r>
      <w:r w:rsidR="00944359">
        <w:rPr>
          <w:rFonts w:ascii="Times New Roman" w:hAnsi="Times New Roman" w:cs="Times New Roman"/>
          <w:sz w:val="24"/>
          <w:szCs w:val="24"/>
          <w:lang w:val="en-US"/>
        </w:rPr>
        <w:t>sil yang diperoleh</w:t>
      </w:r>
      <w:r w:rsidRPr="00944359">
        <w:rPr>
          <w:rFonts w:ascii="Times New Roman" w:hAnsi="Times New Roman" w:cs="Times New Roman"/>
          <w:sz w:val="24"/>
          <w:szCs w:val="24"/>
          <w:lang w:val="en-US"/>
        </w:rPr>
        <w:t xml:space="preserve"> menunjukkan</w:t>
      </w:r>
      <w:r w:rsidR="00944359">
        <w:rPr>
          <w:rFonts w:ascii="Times New Roman" w:hAnsi="Times New Roman" w:cs="Times New Roman"/>
          <w:sz w:val="24"/>
          <w:szCs w:val="24"/>
          <w:lang w:val="en-US"/>
        </w:rPr>
        <w:t xml:space="preserve"> bahwa</w:t>
      </w:r>
      <w:r w:rsidR="005529FB">
        <w:rPr>
          <w:rFonts w:ascii="Times New Roman" w:hAnsi="Times New Roman" w:cs="Times New Roman"/>
          <w:sz w:val="24"/>
          <w:szCs w:val="24"/>
          <w:lang w:val="en-US"/>
        </w:rPr>
        <w:t xml:space="preserve"> </w:t>
      </w:r>
      <w:r w:rsidR="00944359" w:rsidRPr="00944359">
        <w:rPr>
          <w:rFonts w:ascii="Times New Roman" w:hAnsi="Times New Roman" w:cs="Times New Roman"/>
          <w:sz w:val="24"/>
          <w:szCs w:val="24"/>
          <w:lang w:val="en-US"/>
        </w:rPr>
        <w:t xml:space="preserve">kinerja auditor internal pada </w:t>
      </w:r>
      <w:r w:rsidR="00944359" w:rsidRPr="00944359">
        <w:rPr>
          <w:rFonts w:ascii="Times New Roman" w:hAnsi="Times New Roman" w:cs="Times New Roman"/>
          <w:sz w:val="24"/>
          <w:szCs w:val="24"/>
        </w:rPr>
        <w:t>Perusahaan Sektor Jasa BUMN Kota Bandung</w:t>
      </w:r>
      <w:r w:rsidR="00944359">
        <w:rPr>
          <w:rFonts w:ascii="Times New Roman" w:hAnsi="Times New Roman" w:cs="Times New Roman"/>
          <w:sz w:val="24"/>
          <w:szCs w:val="24"/>
          <w:lang w:val="en-US"/>
        </w:rPr>
        <w:t xml:space="preserve"> sudah sangat </w:t>
      </w:r>
      <w:r w:rsidR="00B01A65">
        <w:rPr>
          <w:rFonts w:ascii="Times New Roman" w:hAnsi="Times New Roman" w:cs="Times New Roman"/>
          <w:sz w:val="24"/>
          <w:szCs w:val="24"/>
          <w:lang w:val="en-US"/>
        </w:rPr>
        <w:t xml:space="preserve">baik </w:t>
      </w:r>
      <w:r w:rsidR="00944359">
        <w:rPr>
          <w:rFonts w:ascii="Times New Roman" w:hAnsi="Times New Roman" w:cs="Times New Roman"/>
          <w:sz w:val="24"/>
          <w:szCs w:val="24"/>
          <w:lang w:val="en-US"/>
        </w:rPr>
        <w:t xml:space="preserve">dalam menjalankan tugasnya. Hal ini didukung oleh pencapaian seluruh indikator  dari masing – masing dimensi kinerja auditor internal yaitu, sifat dasar pekerjaan, perencanaan penugasan, pelaksanaan penugasan, komunikasi hasil penugasan, pemantauan perkembangan dan komunikasi penerimaan risiko. Namun kinerja auditor internal pada </w:t>
      </w:r>
      <w:r w:rsidR="00944359" w:rsidRPr="00944359">
        <w:rPr>
          <w:rFonts w:ascii="Times New Roman" w:hAnsi="Times New Roman" w:cs="Times New Roman"/>
          <w:sz w:val="24"/>
          <w:szCs w:val="24"/>
        </w:rPr>
        <w:t>Perusahaan Sektor Jasa BUMN Kota Bandung</w:t>
      </w:r>
      <w:r w:rsidR="00944359">
        <w:rPr>
          <w:rFonts w:ascii="Times New Roman" w:hAnsi="Times New Roman" w:cs="Times New Roman"/>
          <w:sz w:val="24"/>
          <w:szCs w:val="24"/>
          <w:lang w:val="en-US"/>
        </w:rPr>
        <w:t xml:space="preserve"> masih memiliki kelemahan yaitu</w:t>
      </w:r>
      <w:r w:rsidR="005529FB">
        <w:rPr>
          <w:rFonts w:ascii="Times New Roman" w:hAnsi="Times New Roman" w:cs="Times New Roman"/>
          <w:sz w:val="24"/>
          <w:szCs w:val="24"/>
          <w:lang w:val="en-US"/>
        </w:rPr>
        <w:t xml:space="preserve"> masih</w:t>
      </w:r>
      <w:r w:rsidR="005A4553">
        <w:rPr>
          <w:rFonts w:ascii="Times New Roman" w:hAnsi="Times New Roman" w:cs="Times New Roman"/>
          <w:sz w:val="24"/>
          <w:szCs w:val="24"/>
          <w:lang w:val="en-US"/>
        </w:rPr>
        <w:t xml:space="preserve"> kurangnya komunikasi dalam penerimaan resiko.</w:t>
      </w:r>
      <w:r w:rsidR="005529FB">
        <w:rPr>
          <w:rFonts w:ascii="Times New Roman" w:hAnsi="Times New Roman" w:cs="Times New Roman"/>
          <w:sz w:val="24"/>
          <w:szCs w:val="24"/>
          <w:lang w:val="en-US"/>
        </w:rPr>
        <w:t xml:space="preserve"> </w:t>
      </w:r>
      <w:r w:rsidR="005529FB" w:rsidRPr="0048393E">
        <w:rPr>
          <w:rFonts w:ascii="Times New Roman" w:hAnsi="Times New Roman" w:cs="Times New Roman"/>
          <w:sz w:val="24"/>
        </w:rPr>
        <w:t>namun hanya beberapa responden atau auditor internal yang masih</w:t>
      </w:r>
      <w:r w:rsidR="005529FB" w:rsidRPr="0048393E">
        <w:rPr>
          <w:rFonts w:ascii="Times New Roman" w:hAnsi="Times New Roman" w:cs="Times New Roman"/>
          <w:sz w:val="24"/>
          <w:lang w:val="en-US"/>
        </w:rPr>
        <w:t xml:space="preserve"> kurang komunikasi dalam penerimaan resiko.</w:t>
      </w:r>
    </w:p>
    <w:p w:rsidR="0023147D" w:rsidRPr="0048393E" w:rsidRDefault="0023147D" w:rsidP="0023147D">
      <w:pPr>
        <w:spacing w:after="0" w:line="480" w:lineRule="auto"/>
        <w:jc w:val="both"/>
        <w:rPr>
          <w:rFonts w:ascii="Times New Roman" w:hAnsi="Times New Roman" w:cs="Times New Roman"/>
          <w:sz w:val="24"/>
          <w:szCs w:val="24"/>
          <w:lang w:val="en-US"/>
        </w:rPr>
      </w:pPr>
    </w:p>
    <w:p w:rsidR="0023147D" w:rsidRPr="00937B75" w:rsidRDefault="0023147D" w:rsidP="0023147D">
      <w:pPr>
        <w:spacing w:after="0" w:line="480" w:lineRule="auto"/>
        <w:jc w:val="both"/>
        <w:rPr>
          <w:rFonts w:ascii="Times New Roman" w:hAnsi="Times New Roman" w:cs="Times New Roman"/>
          <w:b/>
          <w:szCs w:val="24"/>
          <w:lang w:val="en-US"/>
        </w:rPr>
      </w:pPr>
      <w:r w:rsidRPr="00937B75">
        <w:rPr>
          <w:rFonts w:ascii="Times New Roman" w:hAnsi="Times New Roman" w:cs="Times New Roman"/>
          <w:b/>
          <w:szCs w:val="24"/>
          <w:lang w:val="en-US"/>
        </w:rPr>
        <w:t>4.2.3</w:t>
      </w:r>
      <w:r w:rsidRPr="00937B75">
        <w:rPr>
          <w:rFonts w:ascii="Times New Roman" w:hAnsi="Times New Roman" w:cs="Times New Roman"/>
          <w:b/>
          <w:szCs w:val="24"/>
          <w:lang w:val="en-US"/>
        </w:rPr>
        <w:tab/>
        <w:t>Hasil Pengujian Asumsi Klasik</w:t>
      </w:r>
    </w:p>
    <w:p w:rsidR="0023147D" w:rsidRPr="00937B75" w:rsidRDefault="0023147D" w:rsidP="0023147D">
      <w:pPr>
        <w:autoSpaceDE w:val="0"/>
        <w:autoSpaceDN w:val="0"/>
        <w:adjustRightInd w:val="0"/>
        <w:spacing w:after="0" w:line="480" w:lineRule="auto"/>
        <w:ind w:firstLine="720"/>
        <w:jc w:val="both"/>
        <w:rPr>
          <w:rFonts w:ascii="Times New Roman" w:hAnsi="Times New Roman" w:cs="Times New Roman"/>
          <w:iCs/>
          <w:sz w:val="24"/>
          <w:szCs w:val="24"/>
          <w:lang w:val="en-US"/>
        </w:rPr>
      </w:pPr>
      <w:r w:rsidRPr="00937B75">
        <w:rPr>
          <w:rFonts w:ascii="Times New Roman" w:hAnsi="Times New Roman" w:cs="Times New Roman"/>
          <w:sz w:val="24"/>
          <w:szCs w:val="24"/>
          <w:lang w:val="es-ES"/>
        </w:rPr>
        <w:t xml:space="preserve">Hipotesis yang diduga dalam penelitian ini berkaitan dengan bagaimana pengaruh </w:t>
      </w:r>
      <w:r w:rsidRPr="00937B75">
        <w:rPr>
          <w:rFonts w:ascii="Times New Roman" w:hAnsi="Times New Roman" w:cs="Times New Roman"/>
          <w:sz w:val="24"/>
          <w:szCs w:val="24"/>
        </w:rPr>
        <w:t xml:space="preserve">Profesionalisme Auditor Internal dan </w:t>
      </w:r>
      <w:r w:rsidRPr="00937B75">
        <w:rPr>
          <w:rFonts w:ascii="Times New Roman" w:hAnsi="Times New Roman" w:cs="Times New Roman"/>
          <w:i/>
          <w:sz w:val="24"/>
          <w:szCs w:val="24"/>
        </w:rPr>
        <w:t>Locus Of Control</w:t>
      </w:r>
      <w:r w:rsidR="005529FB">
        <w:rPr>
          <w:rFonts w:ascii="Times New Roman" w:hAnsi="Times New Roman" w:cs="Times New Roman"/>
          <w:i/>
          <w:sz w:val="24"/>
          <w:szCs w:val="24"/>
          <w:lang w:val="en-US"/>
        </w:rPr>
        <w:t xml:space="preserve"> </w:t>
      </w:r>
      <w:r w:rsidRPr="00937B75">
        <w:rPr>
          <w:rFonts w:ascii="Times New Roman" w:hAnsi="Times New Roman" w:cs="Times New Roman"/>
          <w:sz w:val="24"/>
          <w:szCs w:val="24"/>
        </w:rPr>
        <w:t>terhadap Kinerja Auditor Internal</w:t>
      </w:r>
      <w:r w:rsidRPr="00937B75">
        <w:rPr>
          <w:rFonts w:ascii="Times New Roman" w:hAnsi="Times New Roman" w:cs="Times New Roman"/>
          <w:sz w:val="24"/>
          <w:szCs w:val="24"/>
          <w:lang w:val="es-ES"/>
        </w:rPr>
        <w:t xml:space="preserve">. </w:t>
      </w:r>
      <w:r w:rsidRPr="00937B75">
        <w:rPr>
          <w:rFonts w:ascii="Times New Roman" w:hAnsi="Times New Roman" w:cs="Times New Roman"/>
          <w:sz w:val="24"/>
          <w:szCs w:val="24"/>
        </w:rPr>
        <w:t xml:space="preserve">Untuk menguji hipotesis yang didugakan digunakan analisis </w:t>
      </w:r>
      <w:r w:rsidRPr="00937B75">
        <w:rPr>
          <w:rFonts w:ascii="Times New Roman" w:hAnsi="Times New Roman" w:cs="Times New Roman"/>
          <w:iCs/>
          <w:sz w:val="24"/>
          <w:szCs w:val="24"/>
        </w:rPr>
        <w:t>regresi berganda.</w:t>
      </w:r>
      <w:r w:rsidRPr="00937B75">
        <w:rPr>
          <w:rFonts w:ascii="Times New Roman" w:hAnsi="Times New Roman" w:cs="Times New Roman"/>
          <w:sz w:val="24"/>
          <w:szCs w:val="24"/>
        </w:rPr>
        <w:t>Persamaan regresi linier yang diperoleh dapat dikatakan baik untuk menggambarkan hubungan fungsional variable bebas terhadap variable t</w:t>
      </w:r>
      <w:r w:rsidRPr="00937B75">
        <w:rPr>
          <w:rFonts w:ascii="Times New Roman" w:hAnsi="Times New Roman" w:cs="Times New Roman"/>
          <w:sz w:val="24"/>
          <w:szCs w:val="24"/>
          <w:lang w:val="en-US"/>
        </w:rPr>
        <w:t>idak</w:t>
      </w:r>
      <w:r w:rsidRPr="00937B75">
        <w:rPr>
          <w:rFonts w:ascii="Times New Roman" w:hAnsi="Times New Roman" w:cs="Times New Roman"/>
          <w:sz w:val="24"/>
          <w:szCs w:val="24"/>
        </w:rPr>
        <w:t xml:space="preserve"> bebas jika persamaan tersebut memenuhi asumsi-asumsi regresi klasik. Asumsi regresi yang dilihat adalah asumsi error mengikuti distribusi normal, asumsi bebas kolinearitas dan asumsi homogenitas varians.</w:t>
      </w:r>
    </w:p>
    <w:p w:rsidR="0023147D" w:rsidRDefault="0023147D" w:rsidP="0023147D">
      <w:pPr>
        <w:autoSpaceDE w:val="0"/>
        <w:autoSpaceDN w:val="0"/>
        <w:adjustRightInd w:val="0"/>
        <w:spacing w:after="0" w:line="480" w:lineRule="auto"/>
        <w:ind w:firstLine="720"/>
        <w:jc w:val="both"/>
        <w:rPr>
          <w:rFonts w:ascii="Times New Roman" w:hAnsi="Times New Roman" w:cs="Times New Roman"/>
          <w:iCs/>
          <w:sz w:val="24"/>
          <w:szCs w:val="24"/>
          <w:lang w:val="en-US"/>
        </w:rPr>
      </w:pPr>
    </w:p>
    <w:p w:rsidR="005A4553" w:rsidRDefault="005A4553" w:rsidP="0023147D">
      <w:pPr>
        <w:autoSpaceDE w:val="0"/>
        <w:autoSpaceDN w:val="0"/>
        <w:adjustRightInd w:val="0"/>
        <w:spacing w:after="0" w:line="480" w:lineRule="auto"/>
        <w:ind w:firstLine="720"/>
        <w:jc w:val="both"/>
        <w:rPr>
          <w:rFonts w:ascii="Times New Roman" w:hAnsi="Times New Roman" w:cs="Times New Roman"/>
          <w:iCs/>
          <w:sz w:val="24"/>
          <w:szCs w:val="24"/>
          <w:lang w:val="en-US"/>
        </w:rPr>
      </w:pPr>
    </w:p>
    <w:p w:rsidR="005529FB" w:rsidRPr="00937B75" w:rsidRDefault="005529FB" w:rsidP="0023147D">
      <w:pPr>
        <w:autoSpaceDE w:val="0"/>
        <w:autoSpaceDN w:val="0"/>
        <w:adjustRightInd w:val="0"/>
        <w:spacing w:after="0" w:line="480" w:lineRule="auto"/>
        <w:ind w:firstLine="720"/>
        <w:jc w:val="both"/>
        <w:rPr>
          <w:rFonts w:ascii="Times New Roman" w:hAnsi="Times New Roman" w:cs="Times New Roman"/>
          <w:iCs/>
          <w:sz w:val="24"/>
          <w:szCs w:val="24"/>
          <w:lang w:val="en-US"/>
        </w:rPr>
      </w:pPr>
    </w:p>
    <w:p w:rsidR="00D70ECF" w:rsidRPr="00937B75" w:rsidRDefault="0023147D" w:rsidP="009C143F">
      <w:pPr>
        <w:spacing w:after="0" w:line="480" w:lineRule="auto"/>
        <w:contextualSpacing/>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lastRenderedPageBreak/>
        <w:t>4.2.3.1</w:t>
      </w:r>
      <w:r w:rsidRPr="00937B75">
        <w:rPr>
          <w:rFonts w:ascii="Times New Roman" w:hAnsi="Times New Roman" w:cs="Times New Roman"/>
          <w:b/>
          <w:sz w:val="24"/>
          <w:szCs w:val="24"/>
          <w:lang w:val="en-US"/>
        </w:rPr>
        <w:tab/>
        <w:t>Uji Normalitas</w:t>
      </w:r>
    </w:p>
    <w:p w:rsidR="0023147D" w:rsidRPr="00937B75" w:rsidRDefault="0023147D" w:rsidP="0023147D">
      <w:pPr>
        <w:pStyle w:val="BodyTextIndent"/>
        <w:spacing w:line="480" w:lineRule="auto"/>
        <w:ind w:firstLine="720"/>
        <w:jc w:val="both"/>
        <w:rPr>
          <w:rFonts w:ascii="Times New Roman" w:hAnsi="Times New Roman" w:cs="Times New Roman"/>
          <w:bCs/>
          <w:sz w:val="24"/>
          <w:szCs w:val="24"/>
        </w:rPr>
      </w:pPr>
      <w:r w:rsidRPr="00937B75">
        <w:rPr>
          <w:rFonts w:ascii="Times New Roman" w:hAnsi="Times New Roman" w:cs="Times New Roman"/>
          <w:sz w:val="24"/>
          <w:szCs w:val="24"/>
        </w:rPr>
        <w:t xml:space="preserve">Pengujian normalitas residu dilakukan untuk memenuhi asumsi regresi yang baik apabila residual nilai taksiran model regresi berdistribusi normal. Pada penelitian ini uji normalitas model regresi dilakukan dengan menggunakan Uji Kolmogorov-Smirnov. </w:t>
      </w:r>
      <w:r w:rsidRPr="00937B75">
        <w:rPr>
          <w:rFonts w:ascii="Times New Roman" w:hAnsi="Times New Roman" w:cs="Times New Roman"/>
          <w:bCs/>
          <w:sz w:val="24"/>
          <w:szCs w:val="24"/>
        </w:rPr>
        <w:t xml:space="preserve">Hasil perhitungan </w:t>
      </w:r>
      <w:r w:rsidRPr="00937B75">
        <w:rPr>
          <w:rFonts w:ascii="Times New Roman" w:hAnsi="Times New Roman" w:cs="Times New Roman"/>
          <w:sz w:val="24"/>
          <w:szCs w:val="24"/>
        </w:rPr>
        <w:t>Uji Kolmogorov-Smirnov</w:t>
      </w:r>
      <w:r w:rsidRPr="00937B75">
        <w:rPr>
          <w:rFonts w:ascii="Times New Roman" w:hAnsi="Times New Roman" w:cs="Times New Roman"/>
          <w:bCs/>
          <w:sz w:val="24"/>
          <w:szCs w:val="24"/>
        </w:rPr>
        <w:t xml:space="preserve"> dari persamaan taksiran yang diperoleh menggunakan SPSS adalah sebagai berikut :</w:t>
      </w:r>
    </w:p>
    <w:p w:rsidR="0023147D" w:rsidRPr="00937B75" w:rsidRDefault="0023147D" w:rsidP="0023147D">
      <w:pPr>
        <w:spacing w:after="0" w:line="360" w:lineRule="auto"/>
        <w:jc w:val="center"/>
        <w:rPr>
          <w:rFonts w:ascii="Times New Roman" w:hAnsi="Times New Roman" w:cs="Times New Roman"/>
          <w:b/>
          <w:bCs/>
          <w:sz w:val="24"/>
          <w:szCs w:val="24"/>
          <w:lang w:val="en-US"/>
        </w:rPr>
      </w:pPr>
      <w:r w:rsidRPr="00937B75">
        <w:rPr>
          <w:rFonts w:ascii="Times New Roman" w:hAnsi="Times New Roman" w:cs="Times New Roman"/>
          <w:b/>
          <w:bCs/>
          <w:sz w:val="24"/>
          <w:szCs w:val="24"/>
        </w:rPr>
        <w:t>Tabel 4.</w:t>
      </w:r>
      <w:r w:rsidRPr="00937B75">
        <w:rPr>
          <w:rFonts w:ascii="Times New Roman" w:hAnsi="Times New Roman" w:cs="Times New Roman"/>
          <w:b/>
          <w:bCs/>
          <w:sz w:val="24"/>
          <w:szCs w:val="24"/>
          <w:lang w:val="en-US"/>
        </w:rPr>
        <w:t>27</w:t>
      </w:r>
    </w:p>
    <w:p w:rsidR="0023147D" w:rsidRPr="00937B75" w:rsidRDefault="0023147D" w:rsidP="0023147D">
      <w:pPr>
        <w:spacing w:after="0" w:line="360" w:lineRule="auto"/>
        <w:jc w:val="center"/>
        <w:rPr>
          <w:rFonts w:ascii="Times New Roman" w:eastAsiaTheme="minorHAnsi" w:hAnsi="Times New Roman" w:cs="Times New Roman"/>
          <w:b/>
          <w:bCs/>
          <w:sz w:val="18"/>
          <w:szCs w:val="18"/>
          <w:lang w:val="en-US"/>
        </w:rPr>
      </w:pPr>
      <w:r w:rsidRPr="00937B75">
        <w:rPr>
          <w:rFonts w:ascii="Times New Roman" w:hAnsi="Times New Roman" w:cs="Times New Roman"/>
          <w:b/>
          <w:bCs/>
          <w:sz w:val="24"/>
          <w:szCs w:val="24"/>
        </w:rPr>
        <w:t>Hasil Uji Normalitas</w:t>
      </w:r>
    </w:p>
    <w:tbl>
      <w:tblPr>
        <w:tblW w:w="53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23147D" w:rsidRPr="00937B75" w:rsidTr="00D02C02">
        <w:trPr>
          <w:cantSplit/>
          <w:jc w:val="center"/>
        </w:trPr>
        <w:tc>
          <w:tcPr>
            <w:tcW w:w="5338" w:type="dxa"/>
            <w:gridSpan w:val="3"/>
            <w:tcBorders>
              <w:top w:val="nil"/>
              <w:left w:val="nil"/>
              <w:bottom w:val="nil"/>
              <w:right w:val="nil"/>
            </w:tcBorders>
            <w:shd w:val="clear" w:color="auto" w:fill="FFFFFF"/>
            <w:vAlign w:val="center"/>
          </w:tcPr>
          <w:p w:rsidR="0023147D" w:rsidRPr="00937B75" w:rsidRDefault="0023147D" w:rsidP="00D02C02">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b/>
                <w:bCs/>
                <w:sz w:val="18"/>
                <w:szCs w:val="18"/>
                <w:lang w:val="en-US"/>
              </w:rPr>
              <w:t>One-Sample Kolmogorov-Smirnov Test</w:t>
            </w:r>
          </w:p>
        </w:tc>
      </w:tr>
      <w:tr w:rsidR="0023147D" w:rsidRPr="00937B75" w:rsidTr="00D02C02">
        <w:trPr>
          <w:cantSplit/>
          <w:jc w:val="center"/>
        </w:trPr>
        <w:tc>
          <w:tcPr>
            <w:tcW w:w="3869" w:type="dxa"/>
            <w:gridSpan w:val="2"/>
            <w:tcBorders>
              <w:top w:val="single" w:sz="16" w:space="0" w:color="000000"/>
              <w:left w:val="single" w:sz="16" w:space="0" w:color="000000"/>
              <w:bottom w:val="single" w:sz="16" w:space="0" w:color="000000"/>
              <w:right w:val="nil"/>
            </w:tcBorders>
            <w:shd w:val="clear" w:color="auto" w:fill="FFFFFF"/>
            <w:vAlign w:val="bottom"/>
          </w:tcPr>
          <w:p w:rsidR="0023147D" w:rsidRPr="00937B75" w:rsidRDefault="0023147D" w:rsidP="00D02C02">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3147D" w:rsidRPr="00937B75" w:rsidRDefault="0023147D" w:rsidP="00D02C02">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Unstandardized Residual</w:t>
            </w:r>
          </w:p>
        </w:tc>
      </w:tr>
      <w:tr w:rsidR="0023147D" w:rsidRPr="00937B75" w:rsidTr="00D02C02">
        <w:trPr>
          <w:cantSplit/>
          <w:jc w:val="center"/>
        </w:trPr>
        <w:tc>
          <w:tcPr>
            <w:tcW w:w="3869" w:type="dxa"/>
            <w:gridSpan w:val="2"/>
            <w:tcBorders>
              <w:top w:val="single" w:sz="16" w:space="0" w:color="000000"/>
              <w:left w:val="single" w:sz="16" w:space="0" w:color="000000"/>
              <w:bottom w:val="nil"/>
              <w:right w:val="nil"/>
            </w:tcBorders>
            <w:shd w:val="clear" w:color="auto" w:fill="FFFFFF"/>
          </w:tcPr>
          <w:p w:rsidR="0023147D" w:rsidRPr="00937B75" w:rsidRDefault="0023147D"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N</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23147D" w:rsidRPr="00937B75" w:rsidRDefault="0023147D"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78</w:t>
            </w:r>
          </w:p>
        </w:tc>
      </w:tr>
      <w:tr w:rsidR="0023147D" w:rsidRPr="00937B75" w:rsidTr="00D02C02">
        <w:trPr>
          <w:cantSplit/>
          <w:jc w:val="center"/>
        </w:trPr>
        <w:tc>
          <w:tcPr>
            <w:tcW w:w="2431" w:type="dxa"/>
            <w:vMerge w:val="restart"/>
            <w:tcBorders>
              <w:top w:val="nil"/>
              <w:left w:val="single" w:sz="16" w:space="0" w:color="000000"/>
              <w:bottom w:val="nil"/>
              <w:right w:val="nil"/>
            </w:tcBorders>
            <w:shd w:val="clear" w:color="auto" w:fill="FFFFFF"/>
          </w:tcPr>
          <w:p w:rsidR="0023147D" w:rsidRPr="00937B75" w:rsidRDefault="0023147D"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Normal Parameters</w:t>
            </w:r>
            <w:r w:rsidRPr="00937B75">
              <w:rPr>
                <w:rFonts w:ascii="Times New Roman" w:eastAsiaTheme="minorHAnsi" w:hAnsi="Times New Roman" w:cs="Times New Roman"/>
                <w:sz w:val="18"/>
                <w:szCs w:val="18"/>
                <w:vertAlign w:val="superscript"/>
                <w:lang w:val="en-US"/>
              </w:rPr>
              <w:t>a,b</w:t>
            </w:r>
          </w:p>
        </w:tc>
        <w:tc>
          <w:tcPr>
            <w:tcW w:w="1438" w:type="dxa"/>
            <w:tcBorders>
              <w:top w:val="nil"/>
              <w:left w:val="nil"/>
              <w:bottom w:val="nil"/>
              <w:right w:val="single" w:sz="16" w:space="0" w:color="000000"/>
            </w:tcBorders>
            <w:shd w:val="clear" w:color="auto" w:fill="FFFFFF"/>
          </w:tcPr>
          <w:p w:rsidR="0023147D" w:rsidRPr="00937B75" w:rsidRDefault="0023147D"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Mean</w:t>
            </w:r>
          </w:p>
        </w:tc>
        <w:tc>
          <w:tcPr>
            <w:tcW w:w="1469" w:type="dxa"/>
            <w:tcBorders>
              <w:top w:val="nil"/>
              <w:left w:val="single" w:sz="16" w:space="0" w:color="000000"/>
              <w:bottom w:val="nil"/>
              <w:right w:val="single" w:sz="16" w:space="0" w:color="000000"/>
            </w:tcBorders>
            <w:shd w:val="clear" w:color="auto" w:fill="FFFFFF"/>
            <w:vAlign w:val="center"/>
          </w:tcPr>
          <w:p w:rsidR="0023147D" w:rsidRPr="00937B75" w:rsidRDefault="0023147D"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.0000000</w:t>
            </w:r>
          </w:p>
        </w:tc>
      </w:tr>
      <w:tr w:rsidR="0023147D" w:rsidRPr="00937B75" w:rsidTr="00D02C02">
        <w:trPr>
          <w:cantSplit/>
          <w:jc w:val="center"/>
        </w:trPr>
        <w:tc>
          <w:tcPr>
            <w:tcW w:w="2431" w:type="dxa"/>
            <w:vMerge/>
            <w:tcBorders>
              <w:top w:val="nil"/>
              <w:left w:val="single" w:sz="16" w:space="0" w:color="000000"/>
              <w:bottom w:val="nil"/>
              <w:right w:val="nil"/>
            </w:tcBorders>
            <w:shd w:val="clear" w:color="auto" w:fill="FFFFFF"/>
          </w:tcPr>
          <w:p w:rsidR="0023147D" w:rsidRPr="00937B75" w:rsidRDefault="0023147D" w:rsidP="00D02C02">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1438" w:type="dxa"/>
            <w:tcBorders>
              <w:top w:val="nil"/>
              <w:left w:val="nil"/>
              <w:bottom w:val="nil"/>
              <w:right w:val="single" w:sz="16" w:space="0" w:color="000000"/>
            </w:tcBorders>
            <w:shd w:val="clear" w:color="auto" w:fill="FFFFFF"/>
          </w:tcPr>
          <w:p w:rsidR="0023147D" w:rsidRPr="00937B75" w:rsidRDefault="0023147D"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Std. Deviation</w:t>
            </w:r>
          </w:p>
        </w:tc>
        <w:tc>
          <w:tcPr>
            <w:tcW w:w="1469" w:type="dxa"/>
            <w:tcBorders>
              <w:top w:val="nil"/>
              <w:left w:val="single" w:sz="16" w:space="0" w:color="000000"/>
              <w:bottom w:val="nil"/>
              <w:right w:val="single" w:sz="16" w:space="0" w:color="000000"/>
            </w:tcBorders>
            <w:shd w:val="clear" w:color="auto" w:fill="FFFFFF"/>
            <w:vAlign w:val="center"/>
          </w:tcPr>
          <w:p w:rsidR="0023147D" w:rsidRPr="00937B75" w:rsidRDefault="0023147D"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.30246607</w:t>
            </w:r>
          </w:p>
        </w:tc>
      </w:tr>
      <w:tr w:rsidR="0023147D" w:rsidRPr="00937B75" w:rsidTr="00D02C02">
        <w:trPr>
          <w:cantSplit/>
          <w:jc w:val="center"/>
        </w:trPr>
        <w:tc>
          <w:tcPr>
            <w:tcW w:w="2431" w:type="dxa"/>
            <w:vMerge w:val="restart"/>
            <w:tcBorders>
              <w:top w:val="nil"/>
              <w:left w:val="single" w:sz="16" w:space="0" w:color="000000"/>
              <w:bottom w:val="nil"/>
              <w:right w:val="nil"/>
            </w:tcBorders>
            <w:shd w:val="clear" w:color="auto" w:fill="FFFFFF"/>
          </w:tcPr>
          <w:p w:rsidR="0023147D" w:rsidRPr="00937B75" w:rsidRDefault="0023147D"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Most Extreme Differences</w:t>
            </w:r>
          </w:p>
        </w:tc>
        <w:tc>
          <w:tcPr>
            <w:tcW w:w="1438" w:type="dxa"/>
            <w:tcBorders>
              <w:top w:val="nil"/>
              <w:left w:val="nil"/>
              <w:bottom w:val="nil"/>
              <w:right w:val="single" w:sz="16" w:space="0" w:color="000000"/>
            </w:tcBorders>
            <w:shd w:val="clear" w:color="auto" w:fill="FFFFFF"/>
          </w:tcPr>
          <w:p w:rsidR="0023147D" w:rsidRPr="00937B75" w:rsidRDefault="0023147D"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Absolute</w:t>
            </w:r>
          </w:p>
        </w:tc>
        <w:tc>
          <w:tcPr>
            <w:tcW w:w="1469" w:type="dxa"/>
            <w:tcBorders>
              <w:top w:val="nil"/>
              <w:left w:val="single" w:sz="16" w:space="0" w:color="000000"/>
              <w:bottom w:val="nil"/>
              <w:right w:val="single" w:sz="16" w:space="0" w:color="000000"/>
            </w:tcBorders>
            <w:shd w:val="clear" w:color="auto" w:fill="FFFFFF"/>
            <w:vAlign w:val="center"/>
          </w:tcPr>
          <w:p w:rsidR="0023147D" w:rsidRPr="00937B75" w:rsidRDefault="0023147D"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.082</w:t>
            </w:r>
          </w:p>
        </w:tc>
      </w:tr>
      <w:tr w:rsidR="0023147D" w:rsidRPr="00937B75" w:rsidTr="00D02C02">
        <w:trPr>
          <w:cantSplit/>
          <w:jc w:val="center"/>
        </w:trPr>
        <w:tc>
          <w:tcPr>
            <w:tcW w:w="2431" w:type="dxa"/>
            <w:vMerge/>
            <w:tcBorders>
              <w:top w:val="nil"/>
              <w:left w:val="single" w:sz="16" w:space="0" w:color="000000"/>
              <w:bottom w:val="nil"/>
              <w:right w:val="nil"/>
            </w:tcBorders>
            <w:shd w:val="clear" w:color="auto" w:fill="FFFFFF"/>
          </w:tcPr>
          <w:p w:rsidR="0023147D" w:rsidRPr="00937B75" w:rsidRDefault="0023147D" w:rsidP="00D02C02">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1438" w:type="dxa"/>
            <w:tcBorders>
              <w:top w:val="nil"/>
              <w:left w:val="nil"/>
              <w:bottom w:val="nil"/>
              <w:right w:val="single" w:sz="16" w:space="0" w:color="000000"/>
            </w:tcBorders>
            <w:shd w:val="clear" w:color="auto" w:fill="FFFFFF"/>
          </w:tcPr>
          <w:p w:rsidR="0023147D" w:rsidRPr="00937B75" w:rsidRDefault="0023147D"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Positive</w:t>
            </w:r>
          </w:p>
        </w:tc>
        <w:tc>
          <w:tcPr>
            <w:tcW w:w="1469" w:type="dxa"/>
            <w:tcBorders>
              <w:top w:val="nil"/>
              <w:left w:val="single" w:sz="16" w:space="0" w:color="000000"/>
              <w:bottom w:val="nil"/>
              <w:right w:val="single" w:sz="16" w:space="0" w:color="000000"/>
            </w:tcBorders>
            <w:shd w:val="clear" w:color="auto" w:fill="FFFFFF"/>
            <w:vAlign w:val="center"/>
          </w:tcPr>
          <w:p w:rsidR="0023147D" w:rsidRPr="00937B75" w:rsidRDefault="0023147D"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.082</w:t>
            </w:r>
          </w:p>
        </w:tc>
      </w:tr>
      <w:tr w:rsidR="0023147D" w:rsidRPr="00937B75" w:rsidTr="00D02C02">
        <w:trPr>
          <w:cantSplit/>
          <w:jc w:val="center"/>
        </w:trPr>
        <w:tc>
          <w:tcPr>
            <w:tcW w:w="2431" w:type="dxa"/>
            <w:vMerge/>
            <w:tcBorders>
              <w:top w:val="nil"/>
              <w:left w:val="single" w:sz="16" w:space="0" w:color="000000"/>
              <w:bottom w:val="nil"/>
              <w:right w:val="nil"/>
            </w:tcBorders>
            <w:shd w:val="clear" w:color="auto" w:fill="FFFFFF"/>
          </w:tcPr>
          <w:p w:rsidR="0023147D" w:rsidRPr="00937B75" w:rsidRDefault="0023147D" w:rsidP="00D02C02">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1438" w:type="dxa"/>
            <w:tcBorders>
              <w:top w:val="nil"/>
              <w:left w:val="nil"/>
              <w:bottom w:val="nil"/>
              <w:right w:val="single" w:sz="16" w:space="0" w:color="000000"/>
            </w:tcBorders>
            <w:shd w:val="clear" w:color="auto" w:fill="FFFFFF"/>
          </w:tcPr>
          <w:p w:rsidR="0023147D" w:rsidRPr="00937B75" w:rsidRDefault="0023147D"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Negative</w:t>
            </w:r>
          </w:p>
        </w:tc>
        <w:tc>
          <w:tcPr>
            <w:tcW w:w="1469" w:type="dxa"/>
            <w:tcBorders>
              <w:top w:val="nil"/>
              <w:left w:val="single" w:sz="16" w:space="0" w:color="000000"/>
              <w:bottom w:val="nil"/>
              <w:right w:val="single" w:sz="16" w:space="0" w:color="000000"/>
            </w:tcBorders>
            <w:shd w:val="clear" w:color="auto" w:fill="FFFFFF"/>
            <w:vAlign w:val="center"/>
          </w:tcPr>
          <w:p w:rsidR="0023147D" w:rsidRPr="00937B75" w:rsidRDefault="0023147D"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-.077</w:t>
            </w:r>
          </w:p>
        </w:tc>
      </w:tr>
      <w:tr w:rsidR="0023147D" w:rsidRPr="00937B75" w:rsidTr="00D02C02">
        <w:trPr>
          <w:cantSplit/>
          <w:jc w:val="center"/>
        </w:trPr>
        <w:tc>
          <w:tcPr>
            <w:tcW w:w="3869" w:type="dxa"/>
            <w:gridSpan w:val="2"/>
            <w:tcBorders>
              <w:top w:val="nil"/>
              <w:left w:val="single" w:sz="16" w:space="0" w:color="000000"/>
              <w:bottom w:val="nil"/>
              <w:right w:val="nil"/>
            </w:tcBorders>
            <w:shd w:val="clear" w:color="auto" w:fill="FFFFFF"/>
          </w:tcPr>
          <w:p w:rsidR="0023147D" w:rsidRPr="00937B75" w:rsidRDefault="0023147D"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Test Statistic</w:t>
            </w:r>
          </w:p>
        </w:tc>
        <w:tc>
          <w:tcPr>
            <w:tcW w:w="1469" w:type="dxa"/>
            <w:tcBorders>
              <w:top w:val="nil"/>
              <w:left w:val="single" w:sz="16" w:space="0" w:color="000000"/>
              <w:bottom w:val="nil"/>
              <w:right w:val="single" w:sz="16" w:space="0" w:color="000000"/>
            </w:tcBorders>
            <w:shd w:val="clear" w:color="auto" w:fill="FFFFFF"/>
            <w:vAlign w:val="center"/>
          </w:tcPr>
          <w:p w:rsidR="0023147D" w:rsidRPr="00937B75" w:rsidRDefault="0023147D"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.082</w:t>
            </w:r>
          </w:p>
        </w:tc>
      </w:tr>
      <w:tr w:rsidR="0023147D" w:rsidRPr="00937B75" w:rsidTr="00D02C02">
        <w:trPr>
          <w:cantSplit/>
          <w:jc w:val="center"/>
        </w:trPr>
        <w:tc>
          <w:tcPr>
            <w:tcW w:w="3869" w:type="dxa"/>
            <w:gridSpan w:val="2"/>
            <w:tcBorders>
              <w:top w:val="nil"/>
              <w:left w:val="single" w:sz="16" w:space="0" w:color="000000"/>
              <w:bottom w:val="single" w:sz="16" w:space="0" w:color="000000"/>
              <w:right w:val="nil"/>
            </w:tcBorders>
            <w:shd w:val="clear" w:color="auto" w:fill="FFFFFF"/>
          </w:tcPr>
          <w:p w:rsidR="0023147D" w:rsidRPr="00937B75" w:rsidRDefault="0023147D"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Asymp. Sig. (2-tailed)</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23147D" w:rsidRPr="00937B75" w:rsidRDefault="0023147D"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.200</w:t>
            </w:r>
            <w:r w:rsidRPr="00937B75">
              <w:rPr>
                <w:rFonts w:ascii="Times New Roman" w:eastAsiaTheme="minorHAnsi" w:hAnsi="Times New Roman" w:cs="Times New Roman"/>
                <w:sz w:val="18"/>
                <w:szCs w:val="18"/>
                <w:vertAlign w:val="superscript"/>
                <w:lang w:val="en-US"/>
              </w:rPr>
              <w:t>c,d</w:t>
            </w:r>
          </w:p>
        </w:tc>
      </w:tr>
      <w:tr w:rsidR="0023147D" w:rsidRPr="00937B75" w:rsidTr="00D02C02">
        <w:trPr>
          <w:cantSplit/>
          <w:jc w:val="center"/>
        </w:trPr>
        <w:tc>
          <w:tcPr>
            <w:tcW w:w="5338" w:type="dxa"/>
            <w:gridSpan w:val="3"/>
            <w:tcBorders>
              <w:top w:val="nil"/>
              <w:left w:val="nil"/>
              <w:bottom w:val="nil"/>
              <w:right w:val="nil"/>
            </w:tcBorders>
            <w:shd w:val="clear" w:color="auto" w:fill="FFFFFF"/>
          </w:tcPr>
          <w:p w:rsidR="0023147D" w:rsidRPr="00937B75" w:rsidRDefault="0023147D"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a. Test distribution is Normal.</w:t>
            </w:r>
          </w:p>
        </w:tc>
      </w:tr>
      <w:tr w:rsidR="0023147D" w:rsidRPr="00937B75" w:rsidTr="00D02C02">
        <w:trPr>
          <w:cantSplit/>
          <w:jc w:val="center"/>
        </w:trPr>
        <w:tc>
          <w:tcPr>
            <w:tcW w:w="5338" w:type="dxa"/>
            <w:gridSpan w:val="3"/>
            <w:tcBorders>
              <w:top w:val="nil"/>
              <w:left w:val="nil"/>
              <w:bottom w:val="nil"/>
              <w:right w:val="nil"/>
            </w:tcBorders>
            <w:shd w:val="clear" w:color="auto" w:fill="FFFFFF"/>
          </w:tcPr>
          <w:p w:rsidR="0023147D" w:rsidRPr="00937B75" w:rsidRDefault="0023147D"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b. Calculated from data.</w:t>
            </w:r>
          </w:p>
        </w:tc>
      </w:tr>
      <w:tr w:rsidR="0023147D" w:rsidRPr="00937B75" w:rsidTr="00D02C02">
        <w:trPr>
          <w:cantSplit/>
          <w:jc w:val="center"/>
        </w:trPr>
        <w:tc>
          <w:tcPr>
            <w:tcW w:w="5338" w:type="dxa"/>
            <w:gridSpan w:val="3"/>
            <w:tcBorders>
              <w:top w:val="nil"/>
              <w:left w:val="nil"/>
              <w:bottom w:val="nil"/>
              <w:right w:val="nil"/>
            </w:tcBorders>
            <w:shd w:val="clear" w:color="auto" w:fill="FFFFFF"/>
          </w:tcPr>
          <w:p w:rsidR="0023147D" w:rsidRPr="00937B75" w:rsidRDefault="0023147D"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c. Lilliefors Significance Correction.</w:t>
            </w:r>
          </w:p>
        </w:tc>
      </w:tr>
      <w:tr w:rsidR="0023147D" w:rsidRPr="00937B75" w:rsidTr="00D02C02">
        <w:trPr>
          <w:cantSplit/>
          <w:jc w:val="center"/>
        </w:trPr>
        <w:tc>
          <w:tcPr>
            <w:tcW w:w="5338" w:type="dxa"/>
            <w:gridSpan w:val="3"/>
            <w:tcBorders>
              <w:top w:val="nil"/>
              <w:left w:val="nil"/>
              <w:bottom w:val="nil"/>
              <w:right w:val="nil"/>
            </w:tcBorders>
            <w:shd w:val="clear" w:color="auto" w:fill="FFFFFF"/>
          </w:tcPr>
          <w:p w:rsidR="0023147D" w:rsidRPr="00937B75" w:rsidRDefault="0023147D"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d. This is a lower bound of the true significance.</w:t>
            </w:r>
          </w:p>
        </w:tc>
      </w:tr>
    </w:tbl>
    <w:p w:rsidR="009F08C3" w:rsidRPr="00937B75" w:rsidRDefault="009F08C3" w:rsidP="009F08C3">
      <w:pPr>
        <w:spacing w:after="0" w:line="480" w:lineRule="auto"/>
        <w:jc w:val="center"/>
        <w:rPr>
          <w:rFonts w:ascii="Times New Roman" w:hAnsi="Times New Roman" w:cs="Times New Roman"/>
          <w:sz w:val="24"/>
          <w:szCs w:val="24"/>
          <w:lang w:val="en-US"/>
        </w:rPr>
      </w:pPr>
      <w:r w:rsidRPr="00937B75">
        <w:rPr>
          <w:rFonts w:ascii="Times New Roman" w:hAnsi="Times New Roman" w:cs="Times New Roman"/>
          <w:sz w:val="24"/>
          <w:szCs w:val="24"/>
        </w:rPr>
        <w:t>Sumber : Lampiran Output SPSS</w:t>
      </w:r>
    </w:p>
    <w:p w:rsidR="009F08C3" w:rsidRPr="00937B75" w:rsidRDefault="009F08C3" w:rsidP="009F08C3">
      <w:pPr>
        <w:spacing w:line="480" w:lineRule="auto"/>
        <w:ind w:firstLine="720"/>
        <w:jc w:val="both"/>
        <w:rPr>
          <w:rFonts w:ascii="Times New Roman" w:hAnsi="Times New Roman" w:cs="Times New Roman"/>
          <w:sz w:val="24"/>
          <w:szCs w:val="24"/>
          <w:lang w:val="en-US"/>
        </w:rPr>
      </w:pPr>
      <w:r w:rsidRPr="00937B75">
        <w:rPr>
          <w:rFonts w:ascii="Times New Roman" w:eastAsia="Calibri,Regular_Embedded" w:hAnsi="Times New Roman" w:cs="Times New Roman"/>
          <w:sz w:val="24"/>
          <w:szCs w:val="24"/>
        </w:rPr>
        <w:t>Dari tabel 4.</w:t>
      </w:r>
      <w:r w:rsidRPr="00937B75">
        <w:rPr>
          <w:rFonts w:ascii="Times New Roman" w:eastAsia="Calibri,Regular_Embedded" w:hAnsi="Times New Roman" w:cs="Times New Roman"/>
          <w:sz w:val="24"/>
          <w:szCs w:val="24"/>
          <w:lang w:val="en-US"/>
        </w:rPr>
        <w:t xml:space="preserve">21 hasil uji normalitas menggunakan </w:t>
      </w:r>
      <w:r w:rsidRPr="00937B75">
        <w:rPr>
          <w:rFonts w:ascii="Times New Roman" w:eastAsia="Calibri,Italic_Embedded" w:hAnsi="Times New Roman" w:cs="Times New Roman"/>
          <w:i/>
          <w:iCs/>
          <w:sz w:val="24"/>
          <w:szCs w:val="24"/>
        </w:rPr>
        <w:t xml:space="preserve">One-Sample Kolmogorov-Smirnov Test </w:t>
      </w:r>
      <w:r w:rsidRPr="00937B75">
        <w:rPr>
          <w:rFonts w:ascii="Times New Roman" w:eastAsia="Calibri,Regular_Embedded" w:hAnsi="Times New Roman" w:cs="Times New Roman"/>
          <w:sz w:val="24"/>
          <w:szCs w:val="24"/>
        </w:rPr>
        <w:t xml:space="preserve">diperoleh </w:t>
      </w:r>
      <w:r w:rsidRPr="00937B75">
        <w:rPr>
          <w:rFonts w:ascii="Times New Roman" w:hAnsi="Times New Roman" w:cs="Times New Roman"/>
          <w:sz w:val="24"/>
          <w:szCs w:val="24"/>
        </w:rPr>
        <w:t>D</w:t>
      </w:r>
      <w:r w:rsidRPr="00937B75">
        <w:rPr>
          <w:rFonts w:ascii="Times New Roman" w:hAnsi="Times New Roman" w:cs="Times New Roman"/>
          <w:sz w:val="24"/>
          <w:szCs w:val="24"/>
          <w:vertAlign w:val="subscript"/>
        </w:rPr>
        <w:t>hitung</w:t>
      </w:r>
      <w:r w:rsidRPr="00937B75">
        <w:rPr>
          <w:rFonts w:ascii="Times New Roman" w:hAnsi="Times New Roman" w:cs="Times New Roman"/>
          <w:sz w:val="24"/>
          <w:szCs w:val="24"/>
        </w:rPr>
        <w:t xml:space="preserve"> (</w:t>
      </w:r>
      <w:r w:rsidRPr="00937B75">
        <w:rPr>
          <w:rFonts w:ascii="Times New Roman" w:eastAsiaTheme="minorHAnsi" w:hAnsi="Times New Roman" w:cs="Times New Roman"/>
          <w:sz w:val="24"/>
          <w:szCs w:val="24"/>
        </w:rPr>
        <w:t>Test Statistic</w:t>
      </w:r>
      <w:r w:rsidRPr="00937B75">
        <w:rPr>
          <w:rFonts w:ascii="Times New Roman" w:hAnsi="Times New Roman" w:cs="Times New Roman"/>
          <w:sz w:val="24"/>
          <w:szCs w:val="24"/>
        </w:rPr>
        <w:t>) sebesar 0,082 dengan p-value (nilai sig) sebesar 0,200.</w:t>
      </w:r>
      <w:r w:rsidRPr="00937B75">
        <w:rPr>
          <w:rFonts w:ascii="Times New Roman" w:hAnsi="Times New Roman" w:cs="Times New Roman"/>
          <w:sz w:val="24"/>
          <w:szCs w:val="24"/>
          <w:lang w:val="es-ES_tradnl"/>
        </w:rPr>
        <w:t>Nilai signifikani uji 0,200</w:t>
      </w:r>
      <w:r w:rsidRPr="00937B75">
        <w:rPr>
          <w:rFonts w:ascii="Times New Roman" w:hAnsi="Times New Roman" w:cs="Times New Roman"/>
          <w:sz w:val="24"/>
          <w:szCs w:val="24"/>
        </w:rPr>
        <w:t xml:space="preserve"> lebih besar dari</w:t>
      </w:r>
      <w:r w:rsidRPr="00937B75">
        <w:rPr>
          <w:rFonts w:ascii="Times New Roman" w:hAnsi="Times New Roman" w:cs="Times New Roman"/>
          <w:sz w:val="24"/>
          <w:szCs w:val="24"/>
          <w:lang w:val="es-ES_tradnl"/>
        </w:rPr>
        <w:t xml:space="preserve"> 0,05</w:t>
      </w:r>
      <w:r w:rsidRPr="00937B75">
        <w:rPr>
          <w:rFonts w:ascii="Times New Roman" w:hAnsi="Times New Roman" w:cs="Times New Roman"/>
          <w:sz w:val="24"/>
          <w:szCs w:val="24"/>
        </w:rPr>
        <w:t xml:space="preserve"> menunjukkan bahwa nilai residual dari model berdistribusi normal.</w:t>
      </w:r>
    </w:p>
    <w:p w:rsidR="009F08C3" w:rsidRPr="00937B75" w:rsidRDefault="009F08C3" w:rsidP="009F08C3">
      <w:pPr>
        <w:spacing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 xml:space="preserve">Analisis grafik </w:t>
      </w:r>
      <w:r w:rsidRPr="00937B75">
        <w:rPr>
          <w:rFonts w:ascii="Times New Roman" w:hAnsi="Times New Roman" w:cs="Times New Roman"/>
          <w:i/>
          <w:iCs/>
          <w:sz w:val="24"/>
          <w:szCs w:val="24"/>
        </w:rPr>
        <w:t xml:space="preserve">normalprobability plot </w:t>
      </w:r>
      <w:r w:rsidRPr="00937B75">
        <w:rPr>
          <w:rFonts w:ascii="Times New Roman" w:eastAsia="Calibri,Regular_Embedded" w:hAnsi="Times New Roman" w:cs="Times New Roman"/>
          <w:sz w:val="24"/>
          <w:szCs w:val="24"/>
        </w:rPr>
        <w:t>pada uji normalitas dapat dilihat pada gambar berikut :</w:t>
      </w:r>
    </w:p>
    <w:p w:rsidR="0023147D" w:rsidRPr="00937B75" w:rsidRDefault="009F08C3" w:rsidP="009C143F">
      <w:pPr>
        <w:spacing w:after="0" w:line="480" w:lineRule="auto"/>
        <w:contextualSpacing/>
        <w:jc w:val="both"/>
        <w:rPr>
          <w:rFonts w:ascii="Times New Roman" w:hAnsi="Times New Roman" w:cs="Times New Roman"/>
          <w:b/>
          <w:sz w:val="24"/>
          <w:szCs w:val="24"/>
          <w:lang w:val="en-US"/>
        </w:rPr>
      </w:pPr>
      <w:r w:rsidRPr="00937B75">
        <w:rPr>
          <w:rFonts w:ascii="Times New Roman" w:hAnsi="Times New Roman" w:cs="Times New Roman"/>
          <w:b/>
          <w:noProof/>
          <w:sz w:val="24"/>
          <w:szCs w:val="24"/>
          <w:lang w:val="en-US" w:eastAsia="en-US"/>
        </w:rPr>
        <w:lastRenderedPageBreak/>
        <w:drawing>
          <wp:inline distT="0" distB="0" distL="0" distR="0">
            <wp:extent cx="4324276" cy="3456467"/>
            <wp:effectExtent l="0" t="0" r="63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4276" cy="3456467"/>
                    </a:xfrm>
                    <a:prstGeom prst="rect">
                      <a:avLst/>
                    </a:prstGeom>
                    <a:noFill/>
                    <a:ln>
                      <a:noFill/>
                    </a:ln>
                  </pic:spPr>
                </pic:pic>
              </a:graphicData>
            </a:graphic>
          </wp:inline>
        </w:drawing>
      </w:r>
    </w:p>
    <w:p w:rsidR="009F08C3" w:rsidRPr="00937B75" w:rsidRDefault="009F08C3" w:rsidP="009F08C3">
      <w:pPr>
        <w:autoSpaceDE w:val="0"/>
        <w:autoSpaceDN w:val="0"/>
        <w:adjustRightInd w:val="0"/>
        <w:spacing w:after="0" w:line="480" w:lineRule="auto"/>
        <w:jc w:val="center"/>
        <w:rPr>
          <w:rFonts w:ascii="Times New Roman" w:hAnsi="Times New Roman" w:cs="Times New Roman"/>
          <w:b/>
          <w:bCs/>
          <w:sz w:val="24"/>
          <w:szCs w:val="24"/>
          <w:lang w:val="en-US"/>
        </w:rPr>
      </w:pPr>
      <w:r w:rsidRPr="00937B75">
        <w:rPr>
          <w:rFonts w:ascii="Times New Roman" w:hAnsi="Times New Roman" w:cs="Times New Roman"/>
          <w:b/>
          <w:bCs/>
          <w:sz w:val="24"/>
          <w:szCs w:val="24"/>
        </w:rPr>
        <w:t>Gambar 4.</w:t>
      </w:r>
      <w:r w:rsidRPr="00937B75">
        <w:rPr>
          <w:rFonts w:ascii="Times New Roman" w:hAnsi="Times New Roman" w:cs="Times New Roman"/>
          <w:b/>
          <w:bCs/>
          <w:sz w:val="24"/>
          <w:szCs w:val="24"/>
          <w:lang w:val="en-US"/>
        </w:rPr>
        <w:t>1</w:t>
      </w:r>
    </w:p>
    <w:p w:rsidR="009F08C3" w:rsidRPr="00937B75" w:rsidRDefault="009F08C3" w:rsidP="009F08C3">
      <w:pPr>
        <w:spacing w:after="0" w:line="480" w:lineRule="auto"/>
        <w:jc w:val="center"/>
        <w:rPr>
          <w:rFonts w:ascii="Times New Roman" w:hAnsi="Times New Roman" w:cs="Times New Roman"/>
          <w:b/>
          <w:bCs/>
          <w:sz w:val="24"/>
          <w:szCs w:val="24"/>
        </w:rPr>
      </w:pPr>
      <w:r w:rsidRPr="00937B75">
        <w:rPr>
          <w:rFonts w:ascii="Times New Roman" w:hAnsi="Times New Roman" w:cs="Times New Roman"/>
          <w:b/>
          <w:bCs/>
          <w:sz w:val="24"/>
          <w:szCs w:val="24"/>
        </w:rPr>
        <w:t xml:space="preserve">Grafik Uji </w:t>
      </w:r>
      <w:r w:rsidRPr="00937B75">
        <w:rPr>
          <w:rFonts w:ascii="Times New Roman" w:hAnsi="Times New Roman" w:cs="Times New Roman"/>
          <w:b/>
          <w:sz w:val="24"/>
          <w:szCs w:val="24"/>
        </w:rPr>
        <w:t>normalitas</w:t>
      </w:r>
    </w:p>
    <w:p w:rsidR="009F08C3" w:rsidRPr="00937B75" w:rsidRDefault="009F08C3" w:rsidP="009F08C3">
      <w:pPr>
        <w:autoSpaceDE w:val="0"/>
        <w:autoSpaceDN w:val="0"/>
        <w:adjustRightInd w:val="0"/>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Hasil PP plot untuk uji normalitas </w:t>
      </w:r>
      <w:r w:rsidRPr="00937B75">
        <w:rPr>
          <w:rFonts w:ascii="Times New Roman" w:hAnsi="Times New Roman" w:cs="Times New Roman"/>
          <w:sz w:val="24"/>
          <w:szCs w:val="24"/>
          <w:lang w:val="en-US"/>
        </w:rPr>
        <w:t>menunjukkan</w:t>
      </w:r>
      <w:r w:rsidRPr="00937B75">
        <w:rPr>
          <w:rFonts w:ascii="Times New Roman" w:hAnsi="Times New Roman" w:cs="Times New Roman"/>
          <w:sz w:val="24"/>
          <w:szCs w:val="24"/>
        </w:rPr>
        <w:t xml:space="preserve"> titik-titik berada pada garis lurus, seperti tampak pada gambar di atas. Hal ini berarti bahwa data penelitian ini telah diambil dari populasi yang terdistribusi normal.</w:t>
      </w:r>
    </w:p>
    <w:p w:rsidR="009F08C3" w:rsidRPr="00937B75" w:rsidRDefault="009F08C3" w:rsidP="009F08C3">
      <w:pPr>
        <w:autoSpaceDE w:val="0"/>
        <w:autoSpaceDN w:val="0"/>
        <w:adjustRightInd w:val="0"/>
        <w:spacing w:after="0" w:line="480" w:lineRule="auto"/>
        <w:jc w:val="both"/>
        <w:rPr>
          <w:rFonts w:ascii="Times New Roman" w:hAnsi="Times New Roman" w:cs="Times New Roman"/>
          <w:lang w:val="en-US"/>
        </w:rPr>
      </w:pPr>
    </w:p>
    <w:p w:rsidR="009F08C3" w:rsidRPr="00937B75" w:rsidRDefault="009F08C3" w:rsidP="009F08C3">
      <w:pPr>
        <w:autoSpaceDE w:val="0"/>
        <w:autoSpaceDN w:val="0"/>
        <w:adjustRightInd w:val="0"/>
        <w:spacing w:after="0" w:line="480" w:lineRule="auto"/>
        <w:jc w:val="both"/>
        <w:rPr>
          <w:rFonts w:ascii="Times New Roman" w:hAnsi="Times New Roman" w:cs="Times New Roman"/>
          <w:b/>
          <w:lang w:val="en-US"/>
        </w:rPr>
      </w:pPr>
      <w:r w:rsidRPr="00937B75">
        <w:rPr>
          <w:rFonts w:ascii="Times New Roman" w:hAnsi="Times New Roman" w:cs="Times New Roman"/>
          <w:b/>
          <w:lang w:val="en-US"/>
        </w:rPr>
        <w:t>4.2.3.2</w:t>
      </w:r>
      <w:r w:rsidRPr="00937B75">
        <w:rPr>
          <w:rFonts w:ascii="Times New Roman" w:hAnsi="Times New Roman" w:cs="Times New Roman"/>
          <w:b/>
          <w:lang w:val="en-US"/>
        </w:rPr>
        <w:tab/>
        <w:t>Uji Multikolinieritas</w:t>
      </w:r>
    </w:p>
    <w:p w:rsidR="009F08C3" w:rsidRPr="00937B75" w:rsidRDefault="009F08C3" w:rsidP="009F08C3">
      <w:pPr>
        <w:spacing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rPr>
        <w:t>Uji multikolinearitas bertujuan untuk menguji apakah dalam model regresi ditemukan adanya korelasi antar variabel bebas (independen</w:t>
      </w:r>
      <w:r w:rsidRPr="00937B75">
        <w:rPr>
          <w:rFonts w:ascii="Times New Roman" w:hAnsi="Times New Roman" w:cs="Times New Roman"/>
          <w:sz w:val="24"/>
          <w:szCs w:val="24"/>
          <w:lang w:val="en-US"/>
        </w:rPr>
        <w:t>)</w:t>
      </w:r>
      <w:r w:rsidRPr="00937B75">
        <w:rPr>
          <w:rFonts w:ascii="Times New Roman" w:hAnsi="Times New Roman" w:cs="Times New Roman"/>
          <w:sz w:val="24"/>
          <w:szCs w:val="24"/>
        </w:rPr>
        <w:t xml:space="preserve">. Model regresi yang baik seharusnya tidak terjadi korelasi diantara variabel independen. Untuk </w:t>
      </w:r>
      <w:r w:rsidRPr="00937B75">
        <w:rPr>
          <w:rFonts w:ascii="Times New Roman" w:hAnsi="Times New Roman" w:cs="Times New Roman"/>
          <w:sz w:val="24"/>
          <w:szCs w:val="24"/>
        </w:rPr>
        <w:lastRenderedPageBreak/>
        <w:t xml:space="preserve">mendeteksi ada atau tidaknya multikolinearitas, dapat dilihat dari nilai </w:t>
      </w:r>
      <w:r w:rsidRPr="00937B75">
        <w:rPr>
          <w:rFonts w:ascii="Times New Roman" w:hAnsi="Times New Roman" w:cs="Times New Roman"/>
          <w:i/>
          <w:iCs/>
          <w:sz w:val="24"/>
          <w:szCs w:val="24"/>
        </w:rPr>
        <w:t xml:space="preserve">tolerance </w:t>
      </w:r>
      <w:r w:rsidRPr="00937B75">
        <w:rPr>
          <w:rFonts w:ascii="Times New Roman" w:hAnsi="Times New Roman" w:cs="Times New Roman"/>
          <w:sz w:val="24"/>
          <w:szCs w:val="24"/>
        </w:rPr>
        <w:t xml:space="preserve">dan </w:t>
      </w:r>
      <w:r w:rsidRPr="00937B75">
        <w:rPr>
          <w:rFonts w:ascii="Times New Roman" w:hAnsi="Times New Roman" w:cs="Times New Roman"/>
          <w:i/>
          <w:iCs/>
          <w:sz w:val="24"/>
          <w:szCs w:val="24"/>
        </w:rPr>
        <w:t xml:space="preserve">variance inflation factor </w:t>
      </w:r>
      <w:r w:rsidRPr="00937B75">
        <w:rPr>
          <w:rFonts w:ascii="Times New Roman" w:hAnsi="Times New Roman" w:cs="Times New Roman"/>
          <w:sz w:val="24"/>
          <w:szCs w:val="24"/>
        </w:rPr>
        <w:t>(VIF).</w:t>
      </w:r>
    </w:p>
    <w:p w:rsidR="009F08C3" w:rsidRPr="00937B75" w:rsidRDefault="009F08C3" w:rsidP="009F08C3">
      <w:pPr>
        <w:spacing w:after="0" w:line="360" w:lineRule="auto"/>
        <w:ind w:left="66"/>
        <w:jc w:val="center"/>
        <w:rPr>
          <w:rFonts w:ascii="Times New Roman" w:hAnsi="Times New Roman" w:cs="Times New Roman"/>
          <w:b/>
          <w:sz w:val="24"/>
          <w:szCs w:val="24"/>
          <w:lang w:val="en-US"/>
        </w:rPr>
      </w:pPr>
      <w:r w:rsidRPr="00937B75">
        <w:rPr>
          <w:rFonts w:ascii="Times New Roman" w:hAnsi="Times New Roman" w:cs="Times New Roman"/>
          <w:b/>
          <w:sz w:val="24"/>
          <w:szCs w:val="24"/>
        </w:rPr>
        <w:t>Tabel 4.</w:t>
      </w:r>
      <w:r w:rsidR="00C87490" w:rsidRPr="00937B75">
        <w:rPr>
          <w:rFonts w:ascii="Times New Roman" w:hAnsi="Times New Roman" w:cs="Times New Roman"/>
          <w:b/>
          <w:sz w:val="24"/>
          <w:szCs w:val="24"/>
          <w:lang w:val="en-US"/>
        </w:rPr>
        <w:t>28</w:t>
      </w:r>
    </w:p>
    <w:p w:rsidR="009F08C3" w:rsidRPr="00937B75" w:rsidRDefault="009F08C3" w:rsidP="009F08C3">
      <w:pPr>
        <w:tabs>
          <w:tab w:val="center" w:pos="4002"/>
          <w:tab w:val="left" w:pos="5862"/>
        </w:tabs>
        <w:spacing w:after="0" w:line="360" w:lineRule="auto"/>
        <w:ind w:left="66"/>
        <w:rPr>
          <w:rFonts w:ascii="Times New Roman" w:eastAsia="Times New Roman" w:hAnsi="Times New Roman" w:cs="Times New Roman"/>
          <w:b/>
          <w:bCs/>
          <w:sz w:val="18"/>
          <w:szCs w:val="18"/>
          <w:lang w:val="en-US"/>
        </w:rPr>
      </w:pPr>
      <w:r w:rsidRPr="00937B75">
        <w:rPr>
          <w:rFonts w:ascii="Times New Roman" w:hAnsi="Times New Roman" w:cs="Times New Roman"/>
          <w:b/>
          <w:sz w:val="24"/>
          <w:szCs w:val="24"/>
        </w:rPr>
        <w:tab/>
        <w:t>Hasil uji Multikolonieritas</w:t>
      </w:r>
      <w:r w:rsidRPr="00937B75">
        <w:rPr>
          <w:rFonts w:ascii="Times New Roman" w:eastAsia="Times New Roman" w:hAnsi="Times New Roman" w:cs="Times New Roman"/>
          <w:b/>
          <w:bCs/>
          <w:sz w:val="18"/>
          <w:szCs w:val="18"/>
          <w:lang w:val="en-US"/>
        </w:rPr>
        <w:tab/>
      </w:r>
    </w:p>
    <w:tbl>
      <w:tblPr>
        <w:tblW w:w="56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0"/>
        <w:gridCol w:w="3162"/>
        <w:gridCol w:w="1131"/>
        <w:gridCol w:w="1024"/>
      </w:tblGrid>
      <w:tr w:rsidR="009F08C3" w:rsidRPr="00937B75" w:rsidTr="00D02C02">
        <w:trPr>
          <w:cantSplit/>
          <w:jc w:val="center"/>
        </w:trPr>
        <w:tc>
          <w:tcPr>
            <w:tcW w:w="5677" w:type="dxa"/>
            <w:gridSpan w:val="4"/>
            <w:tcBorders>
              <w:top w:val="nil"/>
              <w:left w:val="nil"/>
              <w:bottom w:val="nil"/>
              <w:right w:val="nil"/>
            </w:tcBorders>
            <w:shd w:val="clear" w:color="auto" w:fill="FFFFFF"/>
            <w:vAlign w:val="center"/>
          </w:tcPr>
          <w:p w:rsidR="009F08C3" w:rsidRPr="00937B75" w:rsidRDefault="009F08C3" w:rsidP="00D02C02">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b/>
                <w:bCs/>
                <w:sz w:val="18"/>
                <w:szCs w:val="18"/>
                <w:lang w:val="en-US"/>
              </w:rPr>
              <w:t>Coefficients</w:t>
            </w:r>
            <w:r w:rsidRPr="00937B75">
              <w:rPr>
                <w:rFonts w:ascii="Times New Roman" w:eastAsiaTheme="minorHAnsi" w:hAnsi="Times New Roman" w:cs="Times New Roman"/>
                <w:b/>
                <w:bCs/>
                <w:sz w:val="18"/>
                <w:szCs w:val="18"/>
                <w:vertAlign w:val="superscript"/>
                <w:lang w:val="en-US"/>
              </w:rPr>
              <w:t>a</w:t>
            </w:r>
          </w:p>
        </w:tc>
      </w:tr>
      <w:tr w:rsidR="009F08C3" w:rsidRPr="00937B75" w:rsidTr="00D02C02">
        <w:trPr>
          <w:cantSplit/>
          <w:jc w:val="center"/>
        </w:trPr>
        <w:tc>
          <w:tcPr>
            <w:tcW w:w="3522" w:type="dxa"/>
            <w:gridSpan w:val="2"/>
            <w:vMerge w:val="restart"/>
            <w:tcBorders>
              <w:top w:val="single" w:sz="16" w:space="0" w:color="000000"/>
              <w:left w:val="single" w:sz="16" w:space="0" w:color="000000"/>
              <w:bottom w:val="nil"/>
              <w:right w:val="nil"/>
            </w:tcBorders>
            <w:shd w:val="clear" w:color="auto" w:fill="FFFFFF"/>
            <w:vAlign w:val="bottom"/>
          </w:tcPr>
          <w:p w:rsidR="009F08C3" w:rsidRPr="00937B75" w:rsidRDefault="009F08C3"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Model</w:t>
            </w:r>
          </w:p>
        </w:tc>
        <w:tc>
          <w:tcPr>
            <w:tcW w:w="2155" w:type="dxa"/>
            <w:gridSpan w:val="2"/>
            <w:tcBorders>
              <w:top w:val="single" w:sz="16" w:space="0" w:color="000000"/>
              <w:left w:val="single" w:sz="16" w:space="0" w:color="000000"/>
              <w:right w:val="single" w:sz="16" w:space="0" w:color="000000"/>
            </w:tcBorders>
            <w:shd w:val="clear" w:color="auto" w:fill="FFFFFF"/>
            <w:vAlign w:val="bottom"/>
          </w:tcPr>
          <w:p w:rsidR="009F08C3" w:rsidRPr="00937B75" w:rsidRDefault="009F08C3" w:rsidP="00D02C02">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Collinearity Statistics</w:t>
            </w:r>
          </w:p>
        </w:tc>
      </w:tr>
      <w:tr w:rsidR="009F08C3" w:rsidRPr="00937B75" w:rsidTr="00D02C02">
        <w:trPr>
          <w:cantSplit/>
          <w:jc w:val="center"/>
        </w:trPr>
        <w:tc>
          <w:tcPr>
            <w:tcW w:w="3522" w:type="dxa"/>
            <w:gridSpan w:val="2"/>
            <w:vMerge/>
            <w:tcBorders>
              <w:top w:val="single" w:sz="16" w:space="0" w:color="000000"/>
              <w:left w:val="single" w:sz="16" w:space="0" w:color="000000"/>
              <w:bottom w:val="nil"/>
              <w:right w:val="nil"/>
            </w:tcBorders>
            <w:shd w:val="clear" w:color="auto" w:fill="FFFFFF"/>
            <w:vAlign w:val="bottom"/>
          </w:tcPr>
          <w:p w:rsidR="009F08C3" w:rsidRPr="00937B75" w:rsidRDefault="009F08C3" w:rsidP="00D02C02">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1131" w:type="dxa"/>
            <w:tcBorders>
              <w:left w:val="single" w:sz="16" w:space="0" w:color="000000"/>
              <w:bottom w:val="single" w:sz="16" w:space="0" w:color="000000"/>
            </w:tcBorders>
            <w:shd w:val="clear" w:color="auto" w:fill="FFFFFF"/>
            <w:vAlign w:val="bottom"/>
          </w:tcPr>
          <w:p w:rsidR="009F08C3" w:rsidRPr="00937B75" w:rsidRDefault="009F08C3" w:rsidP="00D02C02">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Tolerance</w:t>
            </w:r>
          </w:p>
        </w:tc>
        <w:tc>
          <w:tcPr>
            <w:tcW w:w="1024" w:type="dxa"/>
            <w:tcBorders>
              <w:bottom w:val="single" w:sz="16" w:space="0" w:color="000000"/>
              <w:right w:val="single" w:sz="16" w:space="0" w:color="000000"/>
            </w:tcBorders>
            <w:shd w:val="clear" w:color="auto" w:fill="FFFFFF"/>
            <w:vAlign w:val="bottom"/>
          </w:tcPr>
          <w:p w:rsidR="009F08C3" w:rsidRPr="00937B75" w:rsidRDefault="009F08C3" w:rsidP="00D02C02">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VIF</w:t>
            </w:r>
          </w:p>
        </w:tc>
      </w:tr>
      <w:tr w:rsidR="009F08C3" w:rsidRPr="00937B75" w:rsidTr="00D02C02">
        <w:trPr>
          <w:cantSplit/>
          <w:jc w:val="center"/>
        </w:trPr>
        <w:tc>
          <w:tcPr>
            <w:tcW w:w="360" w:type="dxa"/>
            <w:vMerge w:val="restart"/>
            <w:tcBorders>
              <w:top w:val="single" w:sz="16" w:space="0" w:color="000000"/>
              <w:left w:val="single" w:sz="16" w:space="0" w:color="000000"/>
              <w:bottom w:val="single" w:sz="16" w:space="0" w:color="000000"/>
              <w:right w:val="nil"/>
            </w:tcBorders>
            <w:shd w:val="clear" w:color="auto" w:fill="FFFFFF"/>
          </w:tcPr>
          <w:p w:rsidR="009F08C3" w:rsidRPr="00937B75" w:rsidRDefault="009F08C3"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1</w:t>
            </w:r>
          </w:p>
        </w:tc>
        <w:tc>
          <w:tcPr>
            <w:tcW w:w="3162" w:type="dxa"/>
            <w:tcBorders>
              <w:top w:val="single" w:sz="16" w:space="0" w:color="000000"/>
              <w:left w:val="nil"/>
              <w:bottom w:val="nil"/>
              <w:right w:val="single" w:sz="16" w:space="0" w:color="000000"/>
            </w:tcBorders>
            <w:shd w:val="clear" w:color="auto" w:fill="FFFFFF"/>
          </w:tcPr>
          <w:p w:rsidR="009F08C3" w:rsidRPr="00937B75" w:rsidRDefault="009F08C3"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Profesionalisme Auditor Internal (X1)</w:t>
            </w:r>
          </w:p>
        </w:tc>
        <w:tc>
          <w:tcPr>
            <w:tcW w:w="1131" w:type="dxa"/>
            <w:tcBorders>
              <w:top w:val="single" w:sz="16" w:space="0" w:color="000000"/>
              <w:left w:val="single" w:sz="16" w:space="0" w:color="000000"/>
              <w:bottom w:val="nil"/>
            </w:tcBorders>
            <w:shd w:val="clear" w:color="auto" w:fill="FFFFFF"/>
            <w:vAlign w:val="center"/>
          </w:tcPr>
          <w:p w:rsidR="009F08C3" w:rsidRPr="00937B75" w:rsidRDefault="009F08C3"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.800</w:t>
            </w:r>
          </w:p>
        </w:tc>
        <w:tc>
          <w:tcPr>
            <w:tcW w:w="1024" w:type="dxa"/>
            <w:tcBorders>
              <w:top w:val="single" w:sz="16" w:space="0" w:color="000000"/>
              <w:bottom w:val="nil"/>
              <w:right w:val="single" w:sz="16" w:space="0" w:color="000000"/>
            </w:tcBorders>
            <w:shd w:val="clear" w:color="auto" w:fill="FFFFFF"/>
            <w:vAlign w:val="center"/>
          </w:tcPr>
          <w:p w:rsidR="009F08C3" w:rsidRPr="00937B75" w:rsidRDefault="009F08C3"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1.251</w:t>
            </w:r>
          </w:p>
        </w:tc>
      </w:tr>
      <w:tr w:rsidR="009F08C3" w:rsidRPr="00937B75" w:rsidTr="00D02C02">
        <w:trPr>
          <w:cantSplit/>
          <w:jc w:val="center"/>
        </w:trPr>
        <w:tc>
          <w:tcPr>
            <w:tcW w:w="360" w:type="dxa"/>
            <w:vMerge/>
            <w:tcBorders>
              <w:top w:val="single" w:sz="16" w:space="0" w:color="000000"/>
              <w:left w:val="single" w:sz="16" w:space="0" w:color="000000"/>
              <w:bottom w:val="single" w:sz="16" w:space="0" w:color="000000"/>
              <w:right w:val="nil"/>
            </w:tcBorders>
            <w:shd w:val="clear" w:color="auto" w:fill="FFFFFF"/>
          </w:tcPr>
          <w:p w:rsidR="009F08C3" w:rsidRPr="00937B75" w:rsidRDefault="009F08C3" w:rsidP="00D02C02">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3162" w:type="dxa"/>
            <w:tcBorders>
              <w:top w:val="nil"/>
              <w:left w:val="nil"/>
              <w:bottom w:val="single" w:sz="16" w:space="0" w:color="000000"/>
              <w:right w:val="single" w:sz="16" w:space="0" w:color="000000"/>
            </w:tcBorders>
            <w:shd w:val="clear" w:color="auto" w:fill="FFFFFF"/>
          </w:tcPr>
          <w:p w:rsidR="009F08C3" w:rsidRPr="00937B75" w:rsidRDefault="009F08C3"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Locus Of Control (X2)</w:t>
            </w:r>
          </w:p>
        </w:tc>
        <w:tc>
          <w:tcPr>
            <w:tcW w:w="1131" w:type="dxa"/>
            <w:tcBorders>
              <w:top w:val="nil"/>
              <w:left w:val="single" w:sz="16" w:space="0" w:color="000000"/>
              <w:bottom w:val="single" w:sz="16" w:space="0" w:color="000000"/>
            </w:tcBorders>
            <w:shd w:val="clear" w:color="auto" w:fill="FFFFFF"/>
            <w:vAlign w:val="center"/>
          </w:tcPr>
          <w:p w:rsidR="009F08C3" w:rsidRPr="00937B75" w:rsidRDefault="009F08C3"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.800</w:t>
            </w:r>
          </w:p>
        </w:tc>
        <w:tc>
          <w:tcPr>
            <w:tcW w:w="1024" w:type="dxa"/>
            <w:tcBorders>
              <w:top w:val="nil"/>
              <w:bottom w:val="single" w:sz="16" w:space="0" w:color="000000"/>
              <w:right w:val="single" w:sz="16" w:space="0" w:color="000000"/>
            </w:tcBorders>
            <w:shd w:val="clear" w:color="auto" w:fill="FFFFFF"/>
            <w:vAlign w:val="center"/>
          </w:tcPr>
          <w:p w:rsidR="009F08C3" w:rsidRPr="00937B75" w:rsidRDefault="009F08C3"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1.251</w:t>
            </w:r>
          </w:p>
        </w:tc>
      </w:tr>
      <w:tr w:rsidR="009F08C3" w:rsidRPr="00937B75" w:rsidTr="00D02C02">
        <w:trPr>
          <w:cantSplit/>
          <w:jc w:val="center"/>
        </w:trPr>
        <w:tc>
          <w:tcPr>
            <w:tcW w:w="5677" w:type="dxa"/>
            <w:gridSpan w:val="4"/>
            <w:tcBorders>
              <w:top w:val="nil"/>
              <w:left w:val="nil"/>
              <w:bottom w:val="nil"/>
              <w:right w:val="nil"/>
            </w:tcBorders>
            <w:shd w:val="clear" w:color="auto" w:fill="FFFFFF"/>
          </w:tcPr>
          <w:p w:rsidR="009F08C3" w:rsidRPr="00937B75" w:rsidRDefault="009F08C3"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a. Dependent Variable: Kinerja Auditor Internal (Y)</w:t>
            </w:r>
          </w:p>
        </w:tc>
      </w:tr>
    </w:tbl>
    <w:p w:rsidR="009F08C3" w:rsidRPr="00937B75" w:rsidRDefault="009F08C3" w:rsidP="009F08C3">
      <w:pPr>
        <w:spacing w:line="480" w:lineRule="auto"/>
        <w:ind w:firstLine="654"/>
        <w:jc w:val="both"/>
        <w:rPr>
          <w:rFonts w:ascii="Times New Roman" w:hAnsi="Times New Roman" w:cs="Times New Roman"/>
          <w:sz w:val="24"/>
          <w:szCs w:val="24"/>
          <w:lang w:val="en-US"/>
        </w:rPr>
      </w:pPr>
    </w:p>
    <w:p w:rsidR="009F08C3" w:rsidRPr="00937B75" w:rsidRDefault="009F08C3" w:rsidP="009F08C3">
      <w:pPr>
        <w:spacing w:line="480" w:lineRule="auto"/>
        <w:ind w:firstLine="654"/>
        <w:jc w:val="both"/>
        <w:rPr>
          <w:rFonts w:ascii="Times New Roman" w:hAnsi="Times New Roman" w:cs="Times New Roman"/>
          <w:sz w:val="24"/>
          <w:szCs w:val="24"/>
        </w:rPr>
      </w:pPr>
      <w:r w:rsidRPr="00937B75">
        <w:rPr>
          <w:rFonts w:ascii="Times New Roman" w:hAnsi="Times New Roman" w:cs="Times New Roman"/>
          <w:sz w:val="24"/>
          <w:szCs w:val="24"/>
        </w:rPr>
        <w:t xml:space="preserve">Nilai </w:t>
      </w:r>
      <w:r w:rsidRPr="00937B75">
        <w:rPr>
          <w:rFonts w:ascii="Times New Roman" w:hAnsi="Times New Roman" w:cs="Times New Roman"/>
          <w:i/>
          <w:iCs/>
          <w:sz w:val="24"/>
          <w:szCs w:val="24"/>
        </w:rPr>
        <w:t xml:space="preserve">cutoff </w:t>
      </w:r>
      <w:r w:rsidRPr="00937B75">
        <w:rPr>
          <w:rFonts w:ascii="Times New Roman" w:hAnsi="Times New Roman" w:cs="Times New Roman"/>
          <w:sz w:val="24"/>
          <w:szCs w:val="24"/>
        </w:rPr>
        <w:t xml:space="preserve">yang umum dipakai untuk </w:t>
      </w:r>
      <w:r w:rsidRPr="00937B75">
        <w:rPr>
          <w:rFonts w:ascii="Times New Roman" w:hAnsi="Times New Roman" w:cs="Times New Roman"/>
          <w:sz w:val="24"/>
          <w:szCs w:val="24"/>
          <w:lang w:val="en-US"/>
        </w:rPr>
        <w:t>me</w:t>
      </w:r>
      <w:r w:rsidRPr="00937B75">
        <w:rPr>
          <w:rFonts w:ascii="Times New Roman" w:hAnsi="Times New Roman" w:cs="Times New Roman"/>
          <w:sz w:val="24"/>
          <w:szCs w:val="24"/>
        </w:rPr>
        <w:t xml:space="preserve">nunjukkan adanya multikolinearitas adalah nilai </w:t>
      </w:r>
      <w:r w:rsidRPr="00937B75">
        <w:rPr>
          <w:rFonts w:ascii="Times New Roman" w:hAnsi="Times New Roman" w:cs="Times New Roman"/>
          <w:i/>
          <w:iCs/>
          <w:sz w:val="24"/>
          <w:szCs w:val="24"/>
        </w:rPr>
        <w:t xml:space="preserve">Tolerance </w:t>
      </w:r>
      <w:r w:rsidRPr="00937B75">
        <w:rPr>
          <w:rFonts w:ascii="Times New Roman" w:hAnsi="Times New Roman" w:cs="Times New Roman"/>
          <w:sz w:val="24"/>
          <w:szCs w:val="24"/>
        </w:rPr>
        <w:t>≤ 0,10 atau sama dengan nilai VIF ≥ 10. Hasil perhitungan pada tabel 4.</w:t>
      </w:r>
      <w:r w:rsidRPr="00937B75">
        <w:rPr>
          <w:rFonts w:ascii="Times New Roman" w:hAnsi="Times New Roman" w:cs="Times New Roman"/>
          <w:sz w:val="24"/>
          <w:szCs w:val="24"/>
          <w:lang w:val="en-US"/>
        </w:rPr>
        <w:t>22</w:t>
      </w:r>
      <w:r w:rsidRPr="00937B75">
        <w:rPr>
          <w:rFonts w:ascii="Times New Roman" w:hAnsi="Times New Roman" w:cs="Times New Roman"/>
          <w:sz w:val="24"/>
          <w:szCs w:val="24"/>
        </w:rPr>
        <w:t xml:space="preserve"> diatas menunjukkan bahwa nilai VIF variabel </w:t>
      </w:r>
      <w:r w:rsidRPr="00937B75">
        <w:rPr>
          <w:rFonts w:ascii="Times New Roman" w:hAnsi="Times New Roman" w:cs="Times New Roman"/>
          <w:sz w:val="24"/>
          <w:szCs w:val="24"/>
          <w:lang w:val="en-US"/>
        </w:rPr>
        <w:t xml:space="preserve">X (1,251) </w:t>
      </w:r>
      <w:r w:rsidRPr="00937B75">
        <w:rPr>
          <w:rFonts w:ascii="Times New Roman" w:hAnsi="Times New Roman" w:cs="Times New Roman"/>
          <w:sz w:val="24"/>
          <w:szCs w:val="24"/>
        </w:rPr>
        <w:t xml:space="preserve">kurang dari nilai 10 dan nilai </w:t>
      </w:r>
      <w:r w:rsidRPr="00937B75">
        <w:rPr>
          <w:rFonts w:ascii="Times New Roman" w:hAnsi="Times New Roman" w:cs="Times New Roman"/>
          <w:i/>
          <w:iCs/>
          <w:sz w:val="24"/>
          <w:szCs w:val="24"/>
        </w:rPr>
        <w:t>Tolerance</w:t>
      </w:r>
      <w:r w:rsidRPr="00937B75">
        <w:rPr>
          <w:rFonts w:ascii="Times New Roman" w:hAnsi="Times New Roman" w:cs="Times New Roman"/>
          <w:iCs/>
          <w:sz w:val="24"/>
          <w:szCs w:val="24"/>
          <w:lang w:val="en-US"/>
        </w:rPr>
        <w:t xml:space="preserve">(0,8) </w:t>
      </w:r>
      <w:r w:rsidRPr="00937B75">
        <w:rPr>
          <w:rFonts w:ascii="Times New Roman" w:hAnsi="Times New Roman" w:cs="Times New Roman"/>
          <w:iCs/>
          <w:sz w:val="24"/>
          <w:szCs w:val="24"/>
        </w:rPr>
        <w:t xml:space="preserve">&gt; 0,1 sehingga dapat disimpulkan </w:t>
      </w:r>
      <w:r w:rsidRPr="00937B75">
        <w:rPr>
          <w:rFonts w:ascii="Times New Roman" w:hAnsi="Times New Roman" w:cs="Times New Roman"/>
          <w:sz w:val="24"/>
          <w:szCs w:val="24"/>
        </w:rPr>
        <w:t>pada model regresi yang digunakan tidak terjadi multikolinieritas.</w:t>
      </w:r>
    </w:p>
    <w:p w:rsidR="009F08C3" w:rsidRPr="00937B75" w:rsidRDefault="009F08C3" w:rsidP="009F08C3">
      <w:pPr>
        <w:spacing w:after="0" w:line="480" w:lineRule="auto"/>
        <w:jc w:val="both"/>
        <w:rPr>
          <w:rFonts w:ascii="Times New Roman" w:hAnsi="Times New Roman" w:cs="Times New Roman"/>
          <w:b/>
          <w:sz w:val="24"/>
          <w:szCs w:val="24"/>
          <w:lang w:val="en-US"/>
        </w:rPr>
      </w:pPr>
      <w:r w:rsidRPr="00937B75">
        <w:rPr>
          <w:rFonts w:ascii="Times New Roman" w:hAnsi="Times New Roman" w:cs="Times New Roman"/>
          <w:b/>
          <w:lang w:val="en-US"/>
        </w:rPr>
        <w:t>4.2.3.3</w:t>
      </w:r>
      <w:r w:rsidRPr="00937B75">
        <w:rPr>
          <w:rFonts w:ascii="Times New Roman" w:hAnsi="Times New Roman" w:cs="Times New Roman"/>
          <w:b/>
          <w:lang w:val="en-US"/>
        </w:rPr>
        <w:tab/>
      </w:r>
      <w:r w:rsidRPr="00937B75">
        <w:rPr>
          <w:rFonts w:ascii="Times New Roman" w:hAnsi="Times New Roman" w:cs="Times New Roman"/>
          <w:b/>
          <w:sz w:val="24"/>
          <w:szCs w:val="24"/>
        </w:rPr>
        <w:t>Uji Asumsi Heterokedastisitas</w:t>
      </w:r>
    </w:p>
    <w:p w:rsidR="00C87490" w:rsidRPr="00937B75" w:rsidRDefault="009F08C3" w:rsidP="00C87490">
      <w:pPr>
        <w:autoSpaceDE w:val="0"/>
        <w:autoSpaceDN w:val="0"/>
        <w:adjustRightInd w:val="0"/>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Uji heterokedastisitas bertujuan untuk menguji apakah dalam model regresi terjadi ketidaksamaan varian dari residual satu pengamatan ke pengamatan yang lain. Pada suatu model regresi yang baik varians nilai residual dari pengamatan memiliki kondisi homokedastisitas atau ti</w:t>
      </w:r>
      <w:r w:rsidR="00C87490" w:rsidRPr="00937B75">
        <w:rPr>
          <w:rFonts w:ascii="Times New Roman" w:hAnsi="Times New Roman" w:cs="Times New Roman"/>
          <w:sz w:val="24"/>
          <w:szCs w:val="24"/>
        </w:rPr>
        <w:t>dak terjadi heterokedastisitas.</w:t>
      </w:r>
    </w:p>
    <w:p w:rsidR="009F08C3" w:rsidRPr="00937B75" w:rsidRDefault="009F08C3" w:rsidP="00C87490">
      <w:pPr>
        <w:autoSpaceDE w:val="0"/>
        <w:autoSpaceDN w:val="0"/>
        <w:adjustRightInd w:val="0"/>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Peng</w:t>
      </w:r>
      <w:r w:rsidR="00C87490" w:rsidRPr="00937B75">
        <w:rPr>
          <w:rFonts w:ascii="Times New Roman" w:hAnsi="Times New Roman" w:cs="Times New Roman"/>
          <w:sz w:val="24"/>
          <w:szCs w:val="24"/>
          <w:lang w:val="en-US"/>
        </w:rPr>
        <w:t>u</w:t>
      </w:r>
      <w:r w:rsidRPr="00937B75">
        <w:rPr>
          <w:rFonts w:ascii="Times New Roman" w:hAnsi="Times New Roman" w:cs="Times New Roman"/>
          <w:sz w:val="24"/>
          <w:szCs w:val="24"/>
          <w:lang w:val="en-US"/>
        </w:rPr>
        <w:t>jian</w:t>
      </w:r>
      <w:r w:rsidRPr="00937B75">
        <w:rPr>
          <w:rFonts w:ascii="Times New Roman" w:hAnsi="Times New Roman" w:cs="Times New Roman"/>
          <w:sz w:val="24"/>
          <w:szCs w:val="24"/>
        </w:rPr>
        <w:t xml:space="preserve"> heterokedastisitas </w:t>
      </w:r>
      <w:r w:rsidRPr="00937B75">
        <w:rPr>
          <w:rFonts w:ascii="Times New Roman" w:hAnsi="Times New Roman" w:cs="Times New Roman"/>
          <w:sz w:val="24"/>
          <w:szCs w:val="24"/>
          <w:lang w:val="en-US"/>
        </w:rPr>
        <w:t xml:space="preserve">secara statistik pada penelitian ini </w:t>
      </w:r>
      <w:r w:rsidRPr="00937B75">
        <w:rPr>
          <w:rFonts w:ascii="Times New Roman" w:hAnsi="Times New Roman" w:cs="Times New Roman"/>
          <w:sz w:val="24"/>
          <w:szCs w:val="24"/>
        </w:rPr>
        <w:t xml:space="preserve">dilakukan dengan pendekatan uji Korelasi </w:t>
      </w:r>
      <w:r w:rsidRPr="00333B10">
        <w:rPr>
          <w:rFonts w:ascii="Times New Roman" w:hAnsi="Times New Roman" w:cs="Times New Roman"/>
          <w:i/>
          <w:sz w:val="24"/>
          <w:szCs w:val="24"/>
        </w:rPr>
        <w:t>Rank Spearman</w:t>
      </w:r>
      <w:r w:rsidRPr="00937B75">
        <w:rPr>
          <w:rFonts w:ascii="Times New Roman" w:hAnsi="Times New Roman" w:cs="Times New Roman"/>
          <w:sz w:val="24"/>
          <w:szCs w:val="24"/>
        </w:rPr>
        <w:t xml:space="preserve"> yaitu dengan mengkorelasikan masing</w:t>
      </w:r>
      <w:r w:rsidR="00C87490" w:rsidRPr="00937B75">
        <w:rPr>
          <w:rFonts w:ascii="Times New Roman" w:hAnsi="Times New Roman" w:cs="Times New Roman"/>
          <w:sz w:val="24"/>
          <w:szCs w:val="24"/>
          <w:lang w:val="en-US"/>
        </w:rPr>
        <w:t xml:space="preserve"> - </w:t>
      </w:r>
      <w:r w:rsidRPr="00937B75">
        <w:rPr>
          <w:rFonts w:ascii="Times New Roman" w:hAnsi="Times New Roman" w:cs="Times New Roman"/>
          <w:sz w:val="24"/>
          <w:szCs w:val="24"/>
        </w:rPr>
        <w:t xml:space="preserve">masing nilai variabel bebas dengan nilai absolut residual. Heterokedastisitas </w:t>
      </w:r>
      <w:r w:rsidRPr="00937B75">
        <w:rPr>
          <w:rFonts w:ascii="Times New Roman" w:hAnsi="Times New Roman" w:cs="Times New Roman"/>
          <w:sz w:val="24"/>
          <w:szCs w:val="24"/>
        </w:rPr>
        <w:lastRenderedPageBreak/>
        <w:t xml:space="preserve">dengan pendekatan uji Korelasi </w:t>
      </w:r>
      <w:r w:rsidRPr="00937B75">
        <w:rPr>
          <w:rFonts w:ascii="Times New Roman" w:hAnsi="Times New Roman" w:cs="Times New Roman"/>
          <w:i/>
          <w:sz w:val="24"/>
          <w:szCs w:val="24"/>
        </w:rPr>
        <w:t>Rank Spearman</w:t>
      </w:r>
      <w:r w:rsidRPr="00937B75">
        <w:rPr>
          <w:rFonts w:ascii="Times New Roman" w:hAnsi="Times New Roman" w:cs="Times New Roman"/>
          <w:sz w:val="24"/>
          <w:szCs w:val="24"/>
        </w:rPr>
        <w:t xml:space="preserve"> dikatakan tidak terjadi apabila nilai korelasi tidak sign</w:t>
      </w:r>
      <w:r w:rsidR="00C87490" w:rsidRPr="00937B75">
        <w:rPr>
          <w:rFonts w:ascii="Times New Roman" w:hAnsi="Times New Roman" w:cs="Times New Roman"/>
          <w:sz w:val="24"/>
          <w:szCs w:val="24"/>
          <w:lang w:val="en-US"/>
        </w:rPr>
        <w:t>i</w:t>
      </w:r>
      <w:r w:rsidR="00C87490" w:rsidRPr="00937B75">
        <w:rPr>
          <w:rFonts w:ascii="Times New Roman" w:hAnsi="Times New Roman" w:cs="Times New Roman"/>
          <w:sz w:val="24"/>
          <w:szCs w:val="24"/>
        </w:rPr>
        <w:t>f</w:t>
      </w:r>
      <w:r w:rsidRPr="00937B75">
        <w:rPr>
          <w:rFonts w:ascii="Times New Roman" w:hAnsi="Times New Roman" w:cs="Times New Roman"/>
          <w:sz w:val="24"/>
          <w:szCs w:val="24"/>
        </w:rPr>
        <w:t xml:space="preserve">ikan. Hasil uji heterokedastistias dapat dilihat pada </w:t>
      </w:r>
      <w:r w:rsidR="00C87490" w:rsidRPr="00937B75">
        <w:rPr>
          <w:rFonts w:ascii="Times New Roman" w:hAnsi="Times New Roman" w:cs="Times New Roman"/>
          <w:sz w:val="24"/>
          <w:szCs w:val="24"/>
        </w:rPr>
        <w:t>table</w:t>
      </w:r>
      <w:r w:rsidR="00C87490" w:rsidRPr="00937B75">
        <w:rPr>
          <w:rFonts w:ascii="Times New Roman" w:hAnsi="Times New Roman" w:cs="Times New Roman"/>
          <w:sz w:val="24"/>
          <w:szCs w:val="24"/>
          <w:lang w:val="en-US"/>
        </w:rPr>
        <w:t xml:space="preserve"> 4.29</w:t>
      </w:r>
    </w:p>
    <w:p w:rsidR="00C87490" w:rsidRPr="00937B75" w:rsidRDefault="00C87490" w:rsidP="00C87490">
      <w:pPr>
        <w:pStyle w:val="BodyTextIndent"/>
        <w:jc w:val="center"/>
        <w:rPr>
          <w:rFonts w:ascii="Times New Roman" w:hAnsi="Times New Roman" w:cs="Times New Roman"/>
          <w:b/>
          <w:bCs/>
          <w:sz w:val="24"/>
          <w:lang w:val="en-US"/>
        </w:rPr>
      </w:pPr>
      <w:r w:rsidRPr="00937B75">
        <w:rPr>
          <w:rFonts w:ascii="Times New Roman" w:hAnsi="Times New Roman" w:cs="Times New Roman"/>
          <w:b/>
          <w:bCs/>
          <w:sz w:val="24"/>
        </w:rPr>
        <w:t>Tabel 4.2</w:t>
      </w:r>
      <w:r w:rsidRPr="00937B75">
        <w:rPr>
          <w:rFonts w:ascii="Times New Roman" w:hAnsi="Times New Roman" w:cs="Times New Roman"/>
          <w:b/>
          <w:bCs/>
          <w:sz w:val="24"/>
          <w:lang w:val="en-US"/>
        </w:rPr>
        <w:t>9</w:t>
      </w:r>
    </w:p>
    <w:p w:rsidR="00C87490" w:rsidRPr="00937B75" w:rsidRDefault="00C87490" w:rsidP="00C87490">
      <w:pPr>
        <w:pStyle w:val="BodyTextIndent"/>
        <w:jc w:val="center"/>
        <w:rPr>
          <w:rFonts w:ascii="Times New Roman" w:hAnsi="Times New Roman" w:cs="Times New Roman"/>
          <w:b/>
          <w:bCs/>
          <w:sz w:val="24"/>
          <w:lang w:val="en-US"/>
        </w:rPr>
      </w:pPr>
      <w:r w:rsidRPr="00937B75">
        <w:rPr>
          <w:rFonts w:ascii="Times New Roman" w:hAnsi="Times New Roman" w:cs="Times New Roman"/>
          <w:b/>
          <w:bCs/>
          <w:sz w:val="24"/>
        </w:rPr>
        <w:t>Hasil Uji Heteroskedastisitas</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1843"/>
        <w:gridCol w:w="2001"/>
        <w:gridCol w:w="1050"/>
        <w:gridCol w:w="1505"/>
        <w:gridCol w:w="972"/>
      </w:tblGrid>
      <w:tr w:rsidR="00C87490" w:rsidRPr="00937B75" w:rsidTr="00D02C02">
        <w:trPr>
          <w:cantSplit/>
          <w:jc w:val="center"/>
        </w:trPr>
        <w:tc>
          <w:tcPr>
            <w:tcW w:w="8505" w:type="dxa"/>
            <w:gridSpan w:val="6"/>
            <w:tcBorders>
              <w:top w:val="nil"/>
              <w:left w:val="nil"/>
              <w:bottom w:val="nil"/>
              <w:right w:val="nil"/>
            </w:tcBorders>
            <w:shd w:val="clear" w:color="auto" w:fill="FFFFFF"/>
            <w:vAlign w:val="center"/>
          </w:tcPr>
          <w:p w:rsidR="00C87490" w:rsidRPr="00937B75" w:rsidRDefault="00C87490" w:rsidP="00D02C02">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b/>
                <w:bCs/>
                <w:sz w:val="18"/>
                <w:szCs w:val="18"/>
                <w:lang w:val="en-US"/>
              </w:rPr>
              <w:t>Correlations</w:t>
            </w:r>
            <w:r w:rsidRPr="00937B75">
              <w:rPr>
                <w:rFonts w:ascii="Times New Roman" w:eastAsiaTheme="minorHAnsi" w:hAnsi="Times New Roman" w:cs="Times New Roman"/>
                <w:b/>
                <w:bCs/>
                <w:sz w:val="18"/>
                <w:szCs w:val="18"/>
                <w:vertAlign w:val="superscript"/>
                <w:lang w:val="en-US"/>
              </w:rPr>
              <w:t>b</w:t>
            </w:r>
          </w:p>
        </w:tc>
      </w:tr>
      <w:tr w:rsidR="00C87490" w:rsidRPr="00937B75" w:rsidTr="00D02C02">
        <w:trPr>
          <w:cantSplit/>
          <w:jc w:val="center"/>
        </w:trPr>
        <w:tc>
          <w:tcPr>
            <w:tcW w:w="4978" w:type="dxa"/>
            <w:gridSpan w:val="3"/>
            <w:tcBorders>
              <w:top w:val="single" w:sz="16" w:space="0" w:color="000000"/>
              <w:left w:val="single" w:sz="16" w:space="0" w:color="000000"/>
              <w:bottom w:val="single" w:sz="16" w:space="0" w:color="000000"/>
              <w:right w:val="nil"/>
            </w:tcBorders>
            <w:shd w:val="clear" w:color="auto" w:fill="FFFFFF"/>
            <w:vAlign w:val="bottom"/>
          </w:tcPr>
          <w:p w:rsidR="00C87490" w:rsidRPr="00937B75" w:rsidRDefault="00C87490" w:rsidP="00D02C02">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1050" w:type="dxa"/>
            <w:tcBorders>
              <w:top w:val="single" w:sz="16" w:space="0" w:color="000000"/>
              <w:left w:val="single" w:sz="16" w:space="0" w:color="000000"/>
              <w:bottom w:val="single" w:sz="16" w:space="0" w:color="000000"/>
            </w:tcBorders>
            <w:shd w:val="clear" w:color="auto" w:fill="FFFFFF"/>
            <w:vAlign w:val="bottom"/>
          </w:tcPr>
          <w:p w:rsidR="00C87490" w:rsidRPr="00937B75" w:rsidRDefault="00C87490" w:rsidP="00D02C02">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absR</w:t>
            </w:r>
          </w:p>
        </w:tc>
        <w:tc>
          <w:tcPr>
            <w:tcW w:w="1505" w:type="dxa"/>
            <w:tcBorders>
              <w:top w:val="single" w:sz="16" w:space="0" w:color="000000"/>
              <w:bottom w:val="single" w:sz="16" w:space="0" w:color="000000"/>
            </w:tcBorders>
            <w:shd w:val="clear" w:color="auto" w:fill="FFFFFF"/>
            <w:vAlign w:val="bottom"/>
          </w:tcPr>
          <w:p w:rsidR="00C87490" w:rsidRPr="00937B75" w:rsidRDefault="00C87490" w:rsidP="00D02C02">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Profesionalisme Auditor Internal (X1)</w:t>
            </w:r>
          </w:p>
        </w:tc>
        <w:tc>
          <w:tcPr>
            <w:tcW w:w="972" w:type="dxa"/>
            <w:tcBorders>
              <w:top w:val="single" w:sz="16" w:space="0" w:color="000000"/>
              <w:bottom w:val="single" w:sz="16" w:space="0" w:color="000000"/>
              <w:right w:val="single" w:sz="16" w:space="0" w:color="000000"/>
            </w:tcBorders>
            <w:shd w:val="clear" w:color="auto" w:fill="FFFFFF"/>
            <w:vAlign w:val="bottom"/>
          </w:tcPr>
          <w:p w:rsidR="00C87490" w:rsidRPr="00937B75" w:rsidRDefault="00C87490" w:rsidP="00D02C02">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Locus Of Control (X2)</w:t>
            </w:r>
          </w:p>
        </w:tc>
      </w:tr>
      <w:tr w:rsidR="00C87490" w:rsidRPr="00937B75" w:rsidTr="00D02C02">
        <w:trPr>
          <w:cantSplit/>
          <w:jc w:val="center"/>
        </w:trPr>
        <w:tc>
          <w:tcPr>
            <w:tcW w:w="1134" w:type="dxa"/>
            <w:vMerge w:val="restart"/>
            <w:tcBorders>
              <w:top w:val="single" w:sz="16" w:space="0" w:color="000000"/>
              <w:left w:val="single" w:sz="16" w:space="0" w:color="000000"/>
              <w:bottom w:val="single" w:sz="16" w:space="0" w:color="000000"/>
              <w:right w:val="nil"/>
            </w:tcBorders>
            <w:shd w:val="clear" w:color="auto" w:fill="FFFFFF"/>
          </w:tcPr>
          <w:p w:rsidR="00C87490" w:rsidRPr="00937B75" w:rsidRDefault="00C87490"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Spearman's rho</w:t>
            </w:r>
          </w:p>
        </w:tc>
        <w:tc>
          <w:tcPr>
            <w:tcW w:w="1843" w:type="dxa"/>
            <w:vMerge w:val="restart"/>
            <w:tcBorders>
              <w:top w:val="single" w:sz="16" w:space="0" w:color="000000"/>
              <w:left w:val="nil"/>
              <w:right w:val="nil"/>
            </w:tcBorders>
            <w:shd w:val="clear" w:color="auto" w:fill="FFFFFF"/>
          </w:tcPr>
          <w:p w:rsidR="00C87490" w:rsidRPr="00937B75" w:rsidRDefault="00C87490"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absR</w:t>
            </w:r>
          </w:p>
        </w:tc>
        <w:tc>
          <w:tcPr>
            <w:tcW w:w="2001" w:type="dxa"/>
            <w:tcBorders>
              <w:top w:val="single" w:sz="16" w:space="0" w:color="000000"/>
              <w:left w:val="nil"/>
              <w:bottom w:val="nil"/>
              <w:right w:val="single" w:sz="16" w:space="0" w:color="000000"/>
            </w:tcBorders>
            <w:shd w:val="clear" w:color="auto" w:fill="FFFFFF"/>
          </w:tcPr>
          <w:p w:rsidR="00C87490" w:rsidRPr="00937B75" w:rsidRDefault="00C87490"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Correlation Coefficient</w:t>
            </w:r>
          </w:p>
        </w:tc>
        <w:tc>
          <w:tcPr>
            <w:tcW w:w="1050" w:type="dxa"/>
            <w:tcBorders>
              <w:top w:val="single" w:sz="16" w:space="0" w:color="000000"/>
              <w:left w:val="single" w:sz="16" w:space="0" w:color="000000"/>
              <w:bottom w:val="nil"/>
            </w:tcBorders>
            <w:shd w:val="clear" w:color="auto" w:fill="FFFFFF"/>
            <w:vAlign w:val="center"/>
          </w:tcPr>
          <w:p w:rsidR="00C87490" w:rsidRPr="00937B75" w:rsidRDefault="00C87490"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1.000</w:t>
            </w:r>
          </w:p>
        </w:tc>
        <w:tc>
          <w:tcPr>
            <w:tcW w:w="1505" w:type="dxa"/>
            <w:tcBorders>
              <w:top w:val="single" w:sz="16" w:space="0" w:color="000000"/>
              <w:bottom w:val="nil"/>
            </w:tcBorders>
            <w:shd w:val="clear" w:color="auto" w:fill="FFFFFF"/>
            <w:vAlign w:val="center"/>
          </w:tcPr>
          <w:p w:rsidR="00C87490" w:rsidRPr="00937B75" w:rsidRDefault="00C87490"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.108</w:t>
            </w:r>
          </w:p>
        </w:tc>
        <w:tc>
          <w:tcPr>
            <w:tcW w:w="972" w:type="dxa"/>
            <w:tcBorders>
              <w:top w:val="single" w:sz="16" w:space="0" w:color="000000"/>
              <w:bottom w:val="nil"/>
              <w:right w:val="single" w:sz="16" w:space="0" w:color="000000"/>
            </w:tcBorders>
            <w:shd w:val="clear" w:color="auto" w:fill="FFFFFF"/>
            <w:vAlign w:val="center"/>
          </w:tcPr>
          <w:p w:rsidR="00C87490" w:rsidRPr="00937B75" w:rsidRDefault="00C87490"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.212</w:t>
            </w:r>
          </w:p>
        </w:tc>
      </w:tr>
      <w:tr w:rsidR="00C87490" w:rsidRPr="00937B75" w:rsidTr="00D02C02">
        <w:trPr>
          <w:cantSplit/>
          <w:jc w:val="center"/>
        </w:trPr>
        <w:tc>
          <w:tcPr>
            <w:tcW w:w="1134" w:type="dxa"/>
            <w:vMerge/>
            <w:tcBorders>
              <w:top w:val="single" w:sz="16" w:space="0" w:color="000000"/>
              <w:left w:val="single" w:sz="16" w:space="0" w:color="000000"/>
              <w:bottom w:val="single" w:sz="16" w:space="0" w:color="000000"/>
              <w:right w:val="nil"/>
            </w:tcBorders>
            <w:shd w:val="clear" w:color="auto" w:fill="FFFFFF"/>
          </w:tcPr>
          <w:p w:rsidR="00C87490" w:rsidRPr="00937B75" w:rsidRDefault="00C87490" w:rsidP="00D02C02">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1843" w:type="dxa"/>
            <w:vMerge/>
            <w:tcBorders>
              <w:top w:val="single" w:sz="16" w:space="0" w:color="000000"/>
              <w:left w:val="nil"/>
              <w:right w:val="nil"/>
            </w:tcBorders>
            <w:shd w:val="clear" w:color="auto" w:fill="FFFFFF"/>
          </w:tcPr>
          <w:p w:rsidR="00C87490" w:rsidRPr="00937B75" w:rsidRDefault="00C87490" w:rsidP="00D02C02">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2001" w:type="dxa"/>
            <w:tcBorders>
              <w:top w:val="nil"/>
              <w:left w:val="nil"/>
              <w:right w:val="single" w:sz="16" w:space="0" w:color="000000"/>
            </w:tcBorders>
            <w:shd w:val="clear" w:color="auto" w:fill="FFFFFF"/>
          </w:tcPr>
          <w:p w:rsidR="00C87490" w:rsidRPr="00937B75" w:rsidRDefault="00C87490"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Sig. (2-tailed)</w:t>
            </w:r>
          </w:p>
        </w:tc>
        <w:tc>
          <w:tcPr>
            <w:tcW w:w="1050" w:type="dxa"/>
            <w:tcBorders>
              <w:top w:val="nil"/>
              <w:left w:val="single" w:sz="16" w:space="0" w:color="000000"/>
            </w:tcBorders>
            <w:shd w:val="clear" w:color="auto" w:fill="FFFFFF"/>
            <w:vAlign w:val="center"/>
          </w:tcPr>
          <w:p w:rsidR="00C87490" w:rsidRPr="00937B75" w:rsidRDefault="00C87490"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w:t>
            </w:r>
          </w:p>
        </w:tc>
        <w:tc>
          <w:tcPr>
            <w:tcW w:w="1505" w:type="dxa"/>
            <w:tcBorders>
              <w:top w:val="nil"/>
            </w:tcBorders>
            <w:shd w:val="clear" w:color="auto" w:fill="FFFFFF"/>
            <w:vAlign w:val="center"/>
          </w:tcPr>
          <w:p w:rsidR="00C87490" w:rsidRPr="00937B75" w:rsidRDefault="00C87490"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.345</w:t>
            </w:r>
          </w:p>
        </w:tc>
        <w:tc>
          <w:tcPr>
            <w:tcW w:w="972" w:type="dxa"/>
            <w:tcBorders>
              <w:top w:val="nil"/>
              <w:right w:val="single" w:sz="16" w:space="0" w:color="000000"/>
            </w:tcBorders>
            <w:shd w:val="clear" w:color="auto" w:fill="FFFFFF"/>
            <w:vAlign w:val="center"/>
          </w:tcPr>
          <w:p w:rsidR="00C87490" w:rsidRPr="00937B75" w:rsidRDefault="00C87490"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.063</w:t>
            </w:r>
          </w:p>
        </w:tc>
      </w:tr>
      <w:tr w:rsidR="00C87490" w:rsidRPr="00937B75" w:rsidTr="00D02C02">
        <w:trPr>
          <w:cantSplit/>
          <w:jc w:val="center"/>
        </w:trPr>
        <w:tc>
          <w:tcPr>
            <w:tcW w:w="1134" w:type="dxa"/>
            <w:vMerge/>
            <w:tcBorders>
              <w:top w:val="single" w:sz="16" w:space="0" w:color="000000"/>
              <w:left w:val="single" w:sz="16" w:space="0" w:color="000000"/>
              <w:bottom w:val="single" w:sz="16" w:space="0" w:color="000000"/>
              <w:right w:val="nil"/>
            </w:tcBorders>
            <w:shd w:val="clear" w:color="auto" w:fill="FFFFFF"/>
          </w:tcPr>
          <w:p w:rsidR="00C87490" w:rsidRPr="00937B75" w:rsidRDefault="00C87490" w:rsidP="00D02C02">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1843" w:type="dxa"/>
            <w:vMerge w:val="restart"/>
            <w:tcBorders>
              <w:top w:val="nil"/>
              <w:left w:val="nil"/>
              <w:right w:val="nil"/>
            </w:tcBorders>
            <w:shd w:val="clear" w:color="auto" w:fill="FFFFFF"/>
          </w:tcPr>
          <w:p w:rsidR="00C87490" w:rsidRPr="00937B75" w:rsidRDefault="00C87490"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Profesionalisme Auditor Internal (X1)</w:t>
            </w:r>
          </w:p>
        </w:tc>
        <w:tc>
          <w:tcPr>
            <w:tcW w:w="2001" w:type="dxa"/>
            <w:tcBorders>
              <w:top w:val="nil"/>
              <w:left w:val="nil"/>
              <w:bottom w:val="nil"/>
              <w:right w:val="single" w:sz="16" w:space="0" w:color="000000"/>
            </w:tcBorders>
            <w:shd w:val="clear" w:color="auto" w:fill="FFFFFF"/>
          </w:tcPr>
          <w:p w:rsidR="00C87490" w:rsidRPr="00937B75" w:rsidRDefault="00C87490"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Correlation Coefficient</w:t>
            </w:r>
          </w:p>
        </w:tc>
        <w:tc>
          <w:tcPr>
            <w:tcW w:w="1050" w:type="dxa"/>
            <w:tcBorders>
              <w:top w:val="nil"/>
              <w:left w:val="single" w:sz="16" w:space="0" w:color="000000"/>
              <w:bottom w:val="nil"/>
            </w:tcBorders>
            <w:shd w:val="clear" w:color="auto" w:fill="FFFFFF"/>
            <w:vAlign w:val="center"/>
          </w:tcPr>
          <w:p w:rsidR="00C87490" w:rsidRPr="00937B75" w:rsidRDefault="00C87490"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.108</w:t>
            </w:r>
          </w:p>
        </w:tc>
        <w:tc>
          <w:tcPr>
            <w:tcW w:w="1505" w:type="dxa"/>
            <w:tcBorders>
              <w:top w:val="nil"/>
              <w:bottom w:val="nil"/>
            </w:tcBorders>
            <w:shd w:val="clear" w:color="auto" w:fill="FFFFFF"/>
            <w:vAlign w:val="center"/>
          </w:tcPr>
          <w:p w:rsidR="00C87490" w:rsidRPr="00937B75" w:rsidRDefault="00C87490"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1.000</w:t>
            </w:r>
          </w:p>
        </w:tc>
        <w:tc>
          <w:tcPr>
            <w:tcW w:w="972" w:type="dxa"/>
            <w:tcBorders>
              <w:top w:val="nil"/>
              <w:bottom w:val="nil"/>
              <w:right w:val="single" w:sz="16" w:space="0" w:color="000000"/>
            </w:tcBorders>
            <w:shd w:val="clear" w:color="auto" w:fill="FFFFFF"/>
            <w:vAlign w:val="center"/>
          </w:tcPr>
          <w:p w:rsidR="00C87490" w:rsidRPr="00937B75" w:rsidRDefault="00C87490"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.431</w:t>
            </w:r>
            <w:r w:rsidRPr="00937B75">
              <w:rPr>
                <w:rFonts w:ascii="Times New Roman" w:eastAsiaTheme="minorHAnsi" w:hAnsi="Times New Roman" w:cs="Times New Roman"/>
                <w:sz w:val="18"/>
                <w:szCs w:val="18"/>
                <w:vertAlign w:val="superscript"/>
                <w:lang w:val="en-US"/>
              </w:rPr>
              <w:t>**</w:t>
            </w:r>
          </w:p>
        </w:tc>
      </w:tr>
      <w:tr w:rsidR="00C87490" w:rsidRPr="00937B75" w:rsidTr="00D02C02">
        <w:trPr>
          <w:cantSplit/>
          <w:jc w:val="center"/>
        </w:trPr>
        <w:tc>
          <w:tcPr>
            <w:tcW w:w="1134" w:type="dxa"/>
            <w:vMerge/>
            <w:tcBorders>
              <w:top w:val="single" w:sz="16" w:space="0" w:color="000000"/>
              <w:left w:val="single" w:sz="16" w:space="0" w:color="000000"/>
              <w:bottom w:val="single" w:sz="16" w:space="0" w:color="000000"/>
              <w:right w:val="nil"/>
            </w:tcBorders>
            <w:shd w:val="clear" w:color="auto" w:fill="FFFFFF"/>
          </w:tcPr>
          <w:p w:rsidR="00C87490" w:rsidRPr="00937B75" w:rsidRDefault="00C87490" w:rsidP="00D02C02">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1843" w:type="dxa"/>
            <w:vMerge/>
            <w:tcBorders>
              <w:top w:val="nil"/>
              <w:left w:val="nil"/>
              <w:right w:val="nil"/>
            </w:tcBorders>
            <w:shd w:val="clear" w:color="auto" w:fill="FFFFFF"/>
          </w:tcPr>
          <w:p w:rsidR="00C87490" w:rsidRPr="00937B75" w:rsidRDefault="00C87490" w:rsidP="00D02C02">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2001" w:type="dxa"/>
            <w:tcBorders>
              <w:top w:val="nil"/>
              <w:left w:val="nil"/>
              <w:right w:val="single" w:sz="16" w:space="0" w:color="000000"/>
            </w:tcBorders>
            <w:shd w:val="clear" w:color="auto" w:fill="FFFFFF"/>
          </w:tcPr>
          <w:p w:rsidR="00C87490" w:rsidRPr="00937B75" w:rsidRDefault="00C87490"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Sig. (2-tailed)</w:t>
            </w:r>
          </w:p>
        </w:tc>
        <w:tc>
          <w:tcPr>
            <w:tcW w:w="1050" w:type="dxa"/>
            <w:tcBorders>
              <w:top w:val="nil"/>
              <w:left w:val="single" w:sz="16" w:space="0" w:color="000000"/>
            </w:tcBorders>
            <w:shd w:val="clear" w:color="auto" w:fill="FFFFFF"/>
            <w:vAlign w:val="center"/>
          </w:tcPr>
          <w:p w:rsidR="00C87490" w:rsidRPr="00937B75" w:rsidRDefault="00C87490"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.345</w:t>
            </w:r>
          </w:p>
        </w:tc>
        <w:tc>
          <w:tcPr>
            <w:tcW w:w="1505" w:type="dxa"/>
            <w:tcBorders>
              <w:top w:val="nil"/>
            </w:tcBorders>
            <w:shd w:val="clear" w:color="auto" w:fill="FFFFFF"/>
            <w:vAlign w:val="center"/>
          </w:tcPr>
          <w:p w:rsidR="00C87490" w:rsidRPr="00937B75" w:rsidRDefault="00C87490"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w:t>
            </w:r>
          </w:p>
        </w:tc>
        <w:tc>
          <w:tcPr>
            <w:tcW w:w="972" w:type="dxa"/>
            <w:tcBorders>
              <w:top w:val="nil"/>
              <w:right w:val="single" w:sz="16" w:space="0" w:color="000000"/>
            </w:tcBorders>
            <w:shd w:val="clear" w:color="auto" w:fill="FFFFFF"/>
            <w:vAlign w:val="center"/>
          </w:tcPr>
          <w:p w:rsidR="00C87490" w:rsidRPr="00937B75" w:rsidRDefault="00C87490"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.000</w:t>
            </w:r>
          </w:p>
        </w:tc>
      </w:tr>
      <w:tr w:rsidR="00C87490" w:rsidRPr="00937B75" w:rsidTr="00D02C02">
        <w:trPr>
          <w:cantSplit/>
          <w:jc w:val="center"/>
        </w:trPr>
        <w:tc>
          <w:tcPr>
            <w:tcW w:w="1134" w:type="dxa"/>
            <w:vMerge/>
            <w:tcBorders>
              <w:top w:val="single" w:sz="16" w:space="0" w:color="000000"/>
              <w:left w:val="single" w:sz="16" w:space="0" w:color="000000"/>
              <w:bottom w:val="single" w:sz="16" w:space="0" w:color="000000"/>
              <w:right w:val="nil"/>
            </w:tcBorders>
            <w:shd w:val="clear" w:color="auto" w:fill="FFFFFF"/>
          </w:tcPr>
          <w:p w:rsidR="00C87490" w:rsidRPr="00937B75" w:rsidRDefault="00C87490" w:rsidP="00D02C02">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1843" w:type="dxa"/>
            <w:vMerge w:val="restart"/>
            <w:tcBorders>
              <w:top w:val="nil"/>
              <w:left w:val="nil"/>
              <w:bottom w:val="single" w:sz="16" w:space="0" w:color="000000"/>
              <w:right w:val="nil"/>
            </w:tcBorders>
            <w:shd w:val="clear" w:color="auto" w:fill="FFFFFF"/>
          </w:tcPr>
          <w:p w:rsidR="00C87490" w:rsidRPr="00937B75" w:rsidRDefault="00C87490"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Locus Of Control (X2)</w:t>
            </w:r>
          </w:p>
        </w:tc>
        <w:tc>
          <w:tcPr>
            <w:tcW w:w="2001" w:type="dxa"/>
            <w:tcBorders>
              <w:top w:val="nil"/>
              <w:left w:val="nil"/>
              <w:bottom w:val="nil"/>
              <w:right w:val="single" w:sz="16" w:space="0" w:color="000000"/>
            </w:tcBorders>
            <w:shd w:val="clear" w:color="auto" w:fill="FFFFFF"/>
          </w:tcPr>
          <w:p w:rsidR="00C87490" w:rsidRPr="00937B75" w:rsidRDefault="00C87490"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Correlation Coefficient</w:t>
            </w:r>
          </w:p>
        </w:tc>
        <w:tc>
          <w:tcPr>
            <w:tcW w:w="1050" w:type="dxa"/>
            <w:tcBorders>
              <w:top w:val="nil"/>
              <w:left w:val="single" w:sz="16" w:space="0" w:color="000000"/>
              <w:bottom w:val="nil"/>
            </w:tcBorders>
            <w:shd w:val="clear" w:color="auto" w:fill="FFFFFF"/>
            <w:vAlign w:val="center"/>
          </w:tcPr>
          <w:p w:rsidR="00C87490" w:rsidRPr="00937B75" w:rsidRDefault="00C87490"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.212</w:t>
            </w:r>
          </w:p>
        </w:tc>
        <w:tc>
          <w:tcPr>
            <w:tcW w:w="1505" w:type="dxa"/>
            <w:tcBorders>
              <w:top w:val="nil"/>
              <w:bottom w:val="nil"/>
            </w:tcBorders>
            <w:shd w:val="clear" w:color="auto" w:fill="FFFFFF"/>
            <w:vAlign w:val="center"/>
          </w:tcPr>
          <w:p w:rsidR="00C87490" w:rsidRPr="00937B75" w:rsidRDefault="00C87490"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.431</w:t>
            </w:r>
            <w:r w:rsidRPr="00937B75">
              <w:rPr>
                <w:rFonts w:ascii="Times New Roman" w:eastAsiaTheme="minorHAnsi" w:hAnsi="Times New Roman" w:cs="Times New Roman"/>
                <w:sz w:val="18"/>
                <w:szCs w:val="18"/>
                <w:vertAlign w:val="superscript"/>
                <w:lang w:val="en-US"/>
              </w:rPr>
              <w:t>**</w:t>
            </w:r>
          </w:p>
        </w:tc>
        <w:tc>
          <w:tcPr>
            <w:tcW w:w="972" w:type="dxa"/>
            <w:tcBorders>
              <w:top w:val="nil"/>
              <w:bottom w:val="nil"/>
              <w:right w:val="single" w:sz="16" w:space="0" w:color="000000"/>
            </w:tcBorders>
            <w:shd w:val="clear" w:color="auto" w:fill="FFFFFF"/>
            <w:vAlign w:val="center"/>
          </w:tcPr>
          <w:p w:rsidR="00C87490" w:rsidRPr="00937B75" w:rsidRDefault="00C87490"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1.000</w:t>
            </w:r>
          </w:p>
        </w:tc>
      </w:tr>
      <w:tr w:rsidR="00C87490" w:rsidRPr="00937B75" w:rsidTr="00D02C02">
        <w:trPr>
          <w:cantSplit/>
          <w:jc w:val="center"/>
        </w:trPr>
        <w:tc>
          <w:tcPr>
            <w:tcW w:w="1134" w:type="dxa"/>
            <w:vMerge/>
            <w:tcBorders>
              <w:top w:val="single" w:sz="16" w:space="0" w:color="000000"/>
              <w:left w:val="single" w:sz="16" w:space="0" w:color="000000"/>
              <w:bottom w:val="single" w:sz="16" w:space="0" w:color="000000"/>
              <w:right w:val="nil"/>
            </w:tcBorders>
            <w:shd w:val="clear" w:color="auto" w:fill="FFFFFF"/>
          </w:tcPr>
          <w:p w:rsidR="00C87490" w:rsidRPr="00937B75" w:rsidRDefault="00C87490" w:rsidP="00D02C02">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1843" w:type="dxa"/>
            <w:vMerge/>
            <w:tcBorders>
              <w:top w:val="nil"/>
              <w:left w:val="nil"/>
              <w:bottom w:val="single" w:sz="16" w:space="0" w:color="000000"/>
              <w:right w:val="nil"/>
            </w:tcBorders>
            <w:shd w:val="clear" w:color="auto" w:fill="FFFFFF"/>
          </w:tcPr>
          <w:p w:rsidR="00C87490" w:rsidRPr="00937B75" w:rsidRDefault="00C87490" w:rsidP="00D02C02">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2001" w:type="dxa"/>
            <w:tcBorders>
              <w:top w:val="nil"/>
              <w:left w:val="nil"/>
              <w:bottom w:val="single" w:sz="16" w:space="0" w:color="000000"/>
              <w:right w:val="single" w:sz="16" w:space="0" w:color="000000"/>
            </w:tcBorders>
            <w:shd w:val="clear" w:color="auto" w:fill="FFFFFF"/>
          </w:tcPr>
          <w:p w:rsidR="00C87490" w:rsidRPr="00937B75" w:rsidRDefault="00C87490"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Sig. (2-tailed)</w:t>
            </w:r>
          </w:p>
        </w:tc>
        <w:tc>
          <w:tcPr>
            <w:tcW w:w="1050" w:type="dxa"/>
            <w:tcBorders>
              <w:top w:val="nil"/>
              <w:left w:val="single" w:sz="16" w:space="0" w:color="000000"/>
              <w:bottom w:val="single" w:sz="16" w:space="0" w:color="000000"/>
            </w:tcBorders>
            <w:shd w:val="clear" w:color="auto" w:fill="FFFFFF"/>
            <w:vAlign w:val="center"/>
          </w:tcPr>
          <w:p w:rsidR="00C87490" w:rsidRPr="00937B75" w:rsidRDefault="00C87490"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.063</w:t>
            </w:r>
          </w:p>
        </w:tc>
        <w:tc>
          <w:tcPr>
            <w:tcW w:w="1505" w:type="dxa"/>
            <w:tcBorders>
              <w:top w:val="nil"/>
              <w:bottom w:val="single" w:sz="16" w:space="0" w:color="000000"/>
            </w:tcBorders>
            <w:shd w:val="clear" w:color="auto" w:fill="FFFFFF"/>
            <w:vAlign w:val="center"/>
          </w:tcPr>
          <w:p w:rsidR="00C87490" w:rsidRPr="00937B75" w:rsidRDefault="00C87490"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.000</w:t>
            </w:r>
          </w:p>
        </w:tc>
        <w:tc>
          <w:tcPr>
            <w:tcW w:w="972" w:type="dxa"/>
            <w:tcBorders>
              <w:top w:val="nil"/>
              <w:bottom w:val="single" w:sz="16" w:space="0" w:color="000000"/>
              <w:right w:val="single" w:sz="16" w:space="0" w:color="000000"/>
            </w:tcBorders>
            <w:shd w:val="clear" w:color="auto" w:fill="FFFFFF"/>
            <w:vAlign w:val="center"/>
          </w:tcPr>
          <w:p w:rsidR="00C87490" w:rsidRPr="00937B75" w:rsidRDefault="00C87490" w:rsidP="00D02C02">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w:t>
            </w:r>
          </w:p>
        </w:tc>
      </w:tr>
      <w:tr w:rsidR="00C87490" w:rsidRPr="00937B75" w:rsidTr="00D02C02">
        <w:trPr>
          <w:cantSplit/>
          <w:jc w:val="center"/>
        </w:trPr>
        <w:tc>
          <w:tcPr>
            <w:tcW w:w="8505" w:type="dxa"/>
            <w:gridSpan w:val="6"/>
            <w:tcBorders>
              <w:top w:val="nil"/>
              <w:left w:val="nil"/>
              <w:bottom w:val="nil"/>
              <w:right w:val="nil"/>
            </w:tcBorders>
            <w:shd w:val="clear" w:color="auto" w:fill="FFFFFF"/>
          </w:tcPr>
          <w:p w:rsidR="00C87490" w:rsidRPr="00937B75" w:rsidRDefault="00C87490"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 Correlation is significant at the 0.01 level (2-tailed).</w:t>
            </w:r>
          </w:p>
        </w:tc>
      </w:tr>
      <w:tr w:rsidR="00C87490" w:rsidRPr="00937B75" w:rsidTr="00D02C02">
        <w:trPr>
          <w:cantSplit/>
          <w:jc w:val="center"/>
        </w:trPr>
        <w:tc>
          <w:tcPr>
            <w:tcW w:w="8505" w:type="dxa"/>
            <w:gridSpan w:val="6"/>
            <w:tcBorders>
              <w:top w:val="nil"/>
              <w:left w:val="nil"/>
              <w:bottom w:val="nil"/>
              <w:right w:val="nil"/>
            </w:tcBorders>
            <w:shd w:val="clear" w:color="auto" w:fill="FFFFFF"/>
          </w:tcPr>
          <w:p w:rsidR="00C87490" w:rsidRPr="00937B75" w:rsidRDefault="00C87490" w:rsidP="00D02C02">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b. Listwise N = 78</w:t>
            </w:r>
          </w:p>
        </w:tc>
      </w:tr>
    </w:tbl>
    <w:p w:rsidR="00C87490" w:rsidRPr="00937B75" w:rsidRDefault="00C87490" w:rsidP="00C87490">
      <w:pPr>
        <w:pStyle w:val="BodyTextIndent"/>
        <w:spacing w:line="480" w:lineRule="auto"/>
        <w:jc w:val="center"/>
        <w:rPr>
          <w:rFonts w:ascii="Times New Roman" w:hAnsi="Times New Roman" w:cs="Times New Roman"/>
          <w:sz w:val="24"/>
          <w:szCs w:val="24"/>
        </w:rPr>
      </w:pPr>
      <w:r w:rsidRPr="00937B75">
        <w:rPr>
          <w:rFonts w:ascii="Times New Roman" w:hAnsi="Times New Roman" w:cs="Times New Roman"/>
          <w:sz w:val="24"/>
          <w:szCs w:val="24"/>
        </w:rPr>
        <w:t>Sumber : Lampiran Output SPSS</w:t>
      </w:r>
    </w:p>
    <w:p w:rsidR="00C87490" w:rsidRPr="00937B75" w:rsidRDefault="00C87490" w:rsidP="00C87490">
      <w:pPr>
        <w:pStyle w:val="BodyTextIndent"/>
        <w:spacing w:line="480" w:lineRule="auto"/>
        <w:ind w:left="0" w:firstLine="360"/>
        <w:jc w:val="both"/>
        <w:rPr>
          <w:rFonts w:ascii="Times New Roman" w:hAnsi="Times New Roman" w:cs="Times New Roman"/>
          <w:sz w:val="24"/>
          <w:szCs w:val="24"/>
        </w:rPr>
      </w:pPr>
      <w:r w:rsidRPr="00937B75">
        <w:rPr>
          <w:rFonts w:ascii="Times New Roman" w:hAnsi="Times New Roman" w:cs="Times New Roman"/>
          <w:sz w:val="24"/>
          <w:szCs w:val="24"/>
        </w:rPr>
        <w:t>Berdasarkan tabel di atas dapat diketahui nilai korelasi X dengan nilai absolut dari residual (error) tidak signifikan pada level 5%. Diperoleh nilai signifikansi korelasi X lebih besar dari 0,05 sebagai batas tingkat kekeliruan. Untuk X</w:t>
      </w:r>
      <w:r w:rsidRPr="00937B75">
        <w:rPr>
          <w:rFonts w:ascii="Times New Roman" w:hAnsi="Times New Roman" w:cs="Times New Roman"/>
          <w:sz w:val="24"/>
          <w:szCs w:val="24"/>
          <w:vertAlign w:val="subscript"/>
        </w:rPr>
        <w:t xml:space="preserve">1 </w:t>
      </w:r>
      <w:r w:rsidRPr="00937B75">
        <w:rPr>
          <w:rFonts w:ascii="Times New Roman" w:hAnsi="Times New Roman" w:cs="Times New Roman"/>
          <w:sz w:val="24"/>
          <w:szCs w:val="24"/>
        </w:rPr>
        <w:t>sebesar 0,345, dan untuk X</w:t>
      </w:r>
      <w:r w:rsidRPr="00937B75">
        <w:rPr>
          <w:rFonts w:ascii="Times New Roman" w:hAnsi="Times New Roman" w:cs="Times New Roman"/>
          <w:sz w:val="24"/>
          <w:szCs w:val="24"/>
          <w:vertAlign w:val="subscript"/>
        </w:rPr>
        <w:t xml:space="preserve">2 </w:t>
      </w:r>
      <w:r w:rsidRPr="00937B75">
        <w:rPr>
          <w:rFonts w:ascii="Times New Roman" w:hAnsi="Times New Roman" w:cs="Times New Roman"/>
          <w:sz w:val="24"/>
          <w:szCs w:val="24"/>
        </w:rPr>
        <w:t>sebesar 0,063.</w:t>
      </w:r>
      <w:r w:rsidR="00333B10">
        <w:rPr>
          <w:rFonts w:ascii="Times New Roman" w:hAnsi="Times New Roman" w:cs="Times New Roman"/>
          <w:sz w:val="24"/>
          <w:szCs w:val="24"/>
        </w:rPr>
        <w:t xml:space="preserve"> </w:t>
      </w:r>
      <w:r w:rsidRPr="00937B75">
        <w:rPr>
          <w:rFonts w:ascii="Times New Roman" w:hAnsi="Times New Roman" w:cs="Times New Roman"/>
          <w:sz w:val="24"/>
          <w:szCs w:val="24"/>
        </w:rPr>
        <w:t xml:space="preserve">Hasil pengujian heteroskedastisitas dengan pendekatan uji Korelasi </w:t>
      </w:r>
      <w:r w:rsidRPr="00937B75">
        <w:rPr>
          <w:rFonts w:ascii="Times New Roman" w:hAnsi="Times New Roman" w:cs="Times New Roman"/>
          <w:i/>
          <w:sz w:val="24"/>
          <w:szCs w:val="24"/>
        </w:rPr>
        <w:t>Rank Spearman</w:t>
      </w:r>
      <w:r w:rsidRPr="00937B75">
        <w:rPr>
          <w:rFonts w:ascii="Times New Roman" w:hAnsi="Times New Roman" w:cs="Times New Roman"/>
          <w:sz w:val="24"/>
          <w:szCs w:val="24"/>
        </w:rPr>
        <w:t xml:space="preserve"> menunjukkan bahwa varians dari residual homogen (tidak terdapat heteroskedastisitas).</w:t>
      </w:r>
    </w:p>
    <w:p w:rsidR="00C87490" w:rsidRPr="00937B75" w:rsidRDefault="00C87490" w:rsidP="00C87490">
      <w:pPr>
        <w:autoSpaceDE w:val="0"/>
        <w:autoSpaceDN w:val="0"/>
        <w:adjustRightInd w:val="0"/>
        <w:spacing w:after="0" w:line="480" w:lineRule="auto"/>
        <w:ind w:firstLine="720"/>
        <w:jc w:val="both"/>
        <w:rPr>
          <w:rFonts w:ascii="Times New Roman" w:hAnsi="Times New Roman" w:cs="Times New Roman"/>
          <w:sz w:val="24"/>
          <w:szCs w:val="24"/>
        </w:rPr>
      </w:pPr>
      <w:r w:rsidRPr="00937B75">
        <w:rPr>
          <w:rFonts w:ascii="Times New Roman" w:eastAsiaTheme="minorHAnsi" w:hAnsi="Times New Roman" w:cs="Times New Roman"/>
          <w:sz w:val="24"/>
          <w:szCs w:val="24"/>
        </w:rPr>
        <w:t>Untuk mendeteksi ada atau tidaknya problem heteroskedastisitas pada penel</w:t>
      </w:r>
      <w:r w:rsidRPr="00937B75">
        <w:rPr>
          <w:rFonts w:ascii="Times New Roman" w:eastAsiaTheme="minorHAnsi" w:hAnsi="Times New Roman" w:cs="Times New Roman"/>
          <w:sz w:val="24"/>
          <w:szCs w:val="24"/>
          <w:lang w:val="en-US"/>
        </w:rPr>
        <w:t>i</w:t>
      </w:r>
      <w:r w:rsidRPr="00937B75">
        <w:rPr>
          <w:rFonts w:ascii="Times New Roman" w:eastAsiaTheme="minorHAnsi" w:hAnsi="Times New Roman" w:cs="Times New Roman"/>
          <w:sz w:val="24"/>
          <w:szCs w:val="24"/>
        </w:rPr>
        <w:t xml:space="preserve">tian ini </w:t>
      </w:r>
      <w:r w:rsidRPr="00937B75">
        <w:rPr>
          <w:rFonts w:ascii="Times New Roman" w:eastAsiaTheme="minorHAnsi" w:hAnsi="Times New Roman" w:cs="Times New Roman"/>
          <w:sz w:val="24"/>
          <w:szCs w:val="24"/>
          <w:lang w:val="en-US"/>
        </w:rPr>
        <w:t xml:space="preserve">juga </w:t>
      </w:r>
      <w:r w:rsidRPr="00937B75">
        <w:rPr>
          <w:rFonts w:ascii="Times New Roman" w:eastAsiaTheme="minorHAnsi" w:hAnsi="Times New Roman" w:cs="Times New Roman"/>
          <w:sz w:val="24"/>
          <w:szCs w:val="24"/>
        </w:rPr>
        <w:t xml:space="preserve">digunakan </w:t>
      </w:r>
      <w:r w:rsidRPr="00937B75">
        <w:rPr>
          <w:rFonts w:ascii="Times New Roman" w:eastAsiaTheme="minorHAnsi" w:hAnsi="Times New Roman" w:cs="Times New Roman"/>
          <w:i/>
          <w:iCs/>
          <w:sz w:val="24"/>
          <w:szCs w:val="24"/>
        </w:rPr>
        <w:t xml:space="preserve">scatter plot </w:t>
      </w:r>
      <w:r w:rsidRPr="00937B75">
        <w:rPr>
          <w:rFonts w:ascii="Times New Roman" w:eastAsiaTheme="minorHAnsi" w:hAnsi="Times New Roman" w:cs="Times New Roman"/>
          <w:sz w:val="24"/>
          <w:szCs w:val="24"/>
        </w:rPr>
        <w:t xml:space="preserve">antara nilai prediksi variabel terikat dengan residualnya. Ada atau tidaknya problem heteroskedastisitas dalam penelitian ini dapat dideteksi dengan melihat sebaran pada </w:t>
      </w:r>
      <w:r w:rsidRPr="00937B75">
        <w:rPr>
          <w:rFonts w:ascii="Times New Roman" w:eastAsiaTheme="minorHAnsi" w:hAnsi="Times New Roman" w:cs="Times New Roman"/>
          <w:i/>
          <w:iCs/>
          <w:sz w:val="24"/>
          <w:szCs w:val="24"/>
        </w:rPr>
        <w:t xml:space="preserve">scatterplot </w:t>
      </w:r>
      <w:r w:rsidRPr="00937B75">
        <w:rPr>
          <w:rFonts w:ascii="Times New Roman" w:eastAsiaTheme="minorHAnsi" w:hAnsi="Times New Roman" w:cs="Times New Roman"/>
          <w:sz w:val="24"/>
          <w:szCs w:val="24"/>
        </w:rPr>
        <w:t>dalam gambar 4.</w:t>
      </w:r>
      <w:r w:rsidRPr="00937B75">
        <w:rPr>
          <w:rFonts w:ascii="Times New Roman" w:eastAsiaTheme="minorHAnsi" w:hAnsi="Times New Roman" w:cs="Times New Roman"/>
          <w:sz w:val="24"/>
          <w:szCs w:val="24"/>
          <w:lang w:val="en-US"/>
        </w:rPr>
        <w:t>2</w:t>
      </w:r>
      <w:r w:rsidRPr="00937B75">
        <w:rPr>
          <w:rFonts w:ascii="Times New Roman" w:eastAsiaTheme="minorHAnsi" w:hAnsi="Times New Roman" w:cs="Times New Roman"/>
          <w:sz w:val="24"/>
          <w:szCs w:val="24"/>
        </w:rPr>
        <w:t xml:space="preserve"> di bawah ini :</w:t>
      </w:r>
    </w:p>
    <w:p w:rsidR="00C87490" w:rsidRPr="00937B75" w:rsidRDefault="00C87490" w:rsidP="00C87490">
      <w:pPr>
        <w:autoSpaceDE w:val="0"/>
        <w:autoSpaceDN w:val="0"/>
        <w:adjustRightInd w:val="0"/>
        <w:spacing w:after="0" w:line="480" w:lineRule="auto"/>
        <w:jc w:val="center"/>
        <w:rPr>
          <w:rFonts w:ascii="Times New Roman" w:hAnsi="Times New Roman" w:cs="Times New Roman"/>
          <w:sz w:val="24"/>
          <w:szCs w:val="24"/>
          <w:lang w:val="en-US"/>
        </w:rPr>
      </w:pPr>
      <w:r w:rsidRPr="00937B75">
        <w:rPr>
          <w:rFonts w:ascii="Times New Roman" w:hAnsi="Times New Roman" w:cs="Times New Roman"/>
          <w:noProof/>
          <w:sz w:val="24"/>
          <w:szCs w:val="24"/>
          <w:lang w:val="en-US" w:eastAsia="en-US"/>
        </w:rPr>
        <w:lastRenderedPageBreak/>
        <w:drawing>
          <wp:inline distT="0" distB="0" distL="0" distR="0">
            <wp:extent cx="4293278" cy="34316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3278" cy="3431689"/>
                    </a:xfrm>
                    <a:prstGeom prst="rect">
                      <a:avLst/>
                    </a:prstGeom>
                    <a:noFill/>
                    <a:ln>
                      <a:noFill/>
                    </a:ln>
                  </pic:spPr>
                </pic:pic>
              </a:graphicData>
            </a:graphic>
          </wp:inline>
        </w:drawing>
      </w:r>
    </w:p>
    <w:p w:rsidR="00C87490" w:rsidRPr="00937B75" w:rsidRDefault="00C87490" w:rsidP="00C87490">
      <w:pPr>
        <w:tabs>
          <w:tab w:val="left" w:pos="4002"/>
        </w:tabs>
        <w:autoSpaceDE w:val="0"/>
        <w:autoSpaceDN w:val="0"/>
        <w:adjustRightInd w:val="0"/>
        <w:spacing w:after="0" w:line="360" w:lineRule="auto"/>
        <w:jc w:val="center"/>
        <w:rPr>
          <w:rFonts w:ascii="Times New Roman" w:hAnsi="Times New Roman" w:cs="Times New Roman"/>
          <w:b/>
          <w:bCs/>
          <w:sz w:val="24"/>
          <w:szCs w:val="24"/>
          <w:lang w:val="en-US"/>
        </w:rPr>
      </w:pPr>
      <w:r w:rsidRPr="00937B75">
        <w:rPr>
          <w:rFonts w:ascii="Times New Roman" w:hAnsi="Times New Roman" w:cs="Times New Roman"/>
          <w:b/>
          <w:bCs/>
          <w:sz w:val="24"/>
          <w:szCs w:val="24"/>
        </w:rPr>
        <w:t>Gambar 4.</w:t>
      </w:r>
      <w:r w:rsidRPr="00937B75">
        <w:rPr>
          <w:rFonts w:ascii="Times New Roman" w:hAnsi="Times New Roman" w:cs="Times New Roman"/>
          <w:b/>
          <w:bCs/>
          <w:sz w:val="24"/>
          <w:szCs w:val="24"/>
          <w:lang w:val="en-US"/>
        </w:rPr>
        <w:t>2</w:t>
      </w:r>
    </w:p>
    <w:p w:rsidR="00C87490" w:rsidRPr="00937B75" w:rsidRDefault="00C87490" w:rsidP="00C87490">
      <w:pPr>
        <w:spacing w:after="0" w:line="480" w:lineRule="auto"/>
        <w:jc w:val="center"/>
        <w:rPr>
          <w:rFonts w:ascii="Times New Roman" w:hAnsi="Times New Roman" w:cs="Times New Roman"/>
          <w:b/>
          <w:bCs/>
          <w:sz w:val="24"/>
          <w:szCs w:val="24"/>
          <w:lang w:val="en-US"/>
        </w:rPr>
      </w:pPr>
      <w:r w:rsidRPr="00937B75">
        <w:rPr>
          <w:rFonts w:ascii="Times New Roman" w:hAnsi="Times New Roman" w:cs="Times New Roman"/>
          <w:b/>
          <w:bCs/>
          <w:sz w:val="24"/>
          <w:szCs w:val="24"/>
        </w:rPr>
        <w:t>Grafik Uji Heterokedastisitas</w:t>
      </w:r>
    </w:p>
    <w:p w:rsidR="00D41363" w:rsidRPr="00937B75" w:rsidRDefault="00D41363" w:rsidP="00C87490">
      <w:pPr>
        <w:autoSpaceDE w:val="0"/>
        <w:autoSpaceDN w:val="0"/>
        <w:adjustRightInd w:val="0"/>
        <w:spacing w:after="0" w:line="480" w:lineRule="auto"/>
        <w:ind w:firstLine="720"/>
        <w:jc w:val="both"/>
        <w:rPr>
          <w:rFonts w:ascii="Times New Roman" w:eastAsiaTheme="minorHAnsi" w:hAnsi="Times New Roman" w:cs="Times New Roman"/>
          <w:sz w:val="24"/>
          <w:szCs w:val="24"/>
          <w:lang w:val="en-US"/>
        </w:rPr>
      </w:pPr>
    </w:p>
    <w:p w:rsidR="005A4553" w:rsidRDefault="00C87490" w:rsidP="005A4553">
      <w:pPr>
        <w:autoSpaceDE w:val="0"/>
        <w:autoSpaceDN w:val="0"/>
        <w:adjustRightInd w:val="0"/>
        <w:spacing w:after="0" w:line="480" w:lineRule="auto"/>
        <w:ind w:firstLine="720"/>
        <w:jc w:val="both"/>
        <w:rPr>
          <w:rFonts w:ascii="Times New Roman" w:eastAsiaTheme="minorHAnsi" w:hAnsi="Times New Roman" w:cs="Times New Roman"/>
          <w:sz w:val="24"/>
          <w:szCs w:val="24"/>
          <w:lang w:val="en-US"/>
        </w:rPr>
      </w:pPr>
      <w:r w:rsidRPr="00937B75">
        <w:rPr>
          <w:rFonts w:ascii="Times New Roman" w:eastAsiaTheme="minorHAnsi" w:hAnsi="Times New Roman" w:cs="Times New Roman"/>
          <w:sz w:val="24"/>
          <w:szCs w:val="24"/>
        </w:rPr>
        <w:t xml:space="preserve">Dari grafik </w:t>
      </w:r>
      <w:r w:rsidRPr="00937B75">
        <w:rPr>
          <w:rFonts w:ascii="Times New Roman" w:eastAsiaTheme="minorHAnsi" w:hAnsi="Times New Roman" w:cs="Times New Roman"/>
          <w:i/>
          <w:iCs/>
          <w:sz w:val="24"/>
          <w:szCs w:val="24"/>
        </w:rPr>
        <w:t xml:space="preserve">scatterplots </w:t>
      </w:r>
      <w:r w:rsidRPr="00937B75">
        <w:rPr>
          <w:rFonts w:ascii="Times New Roman" w:eastAsiaTheme="minorHAnsi" w:hAnsi="Times New Roman" w:cs="Times New Roman"/>
          <w:sz w:val="24"/>
          <w:szCs w:val="24"/>
        </w:rPr>
        <w:t>4.</w:t>
      </w:r>
      <w:r w:rsidRPr="00937B75">
        <w:rPr>
          <w:rFonts w:ascii="Times New Roman" w:eastAsiaTheme="minorHAnsi" w:hAnsi="Times New Roman" w:cs="Times New Roman"/>
          <w:sz w:val="24"/>
          <w:szCs w:val="24"/>
          <w:lang w:val="en-US"/>
        </w:rPr>
        <w:t>2</w:t>
      </w:r>
      <w:r w:rsidRPr="00937B75">
        <w:rPr>
          <w:rFonts w:ascii="Times New Roman" w:eastAsiaTheme="minorHAnsi" w:hAnsi="Times New Roman" w:cs="Times New Roman"/>
          <w:sz w:val="24"/>
          <w:szCs w:val="24"/>
        </w:rPr>
        <w:t xml:space="preserve"> di atas tidak menunjukkan pola atau bentuk tertentu, tampak titik menyebar secara acak serta data menyebar secara merata di atas sumbu X maupun di atas sumbu Y, maka dapat disimpulkan bahwa tidak terjadi heteroskedastisitas pada model regresi linier.</w:t>
      </w:r>
    </w:p>
    <w:p w:rsidR="005A4553" w:rsidRDefault="005A4553" w:rsidP="005A4553">
      <w:pPr>
        <w:autoSpaceDE w:val="0"/>
        <w:autoSpaceDN w:val="0"/>
        <w:adjustRightInd w:val="0"/>
        <w:spacing w:after="0" w:line="480" w:lineRule="auto"/>
        <w:ind w:firstLine="720"/>
        <w:jc w:val="both"/>
        <w:rPr>
          <w:rFonts w:ascii="Times New Roman" w:eastAsiaTheme="minorHAnsi" w:hAnsi="Times New Roman" w:cs="Times New Roman"/>
          <w:sz w:val="24"/>
          <w:szCs w:val="24"/>
          <w:lang w:val="en-US"/>
        </w:rPr>
      </w:pPr>
    </w:p>
    <w:p w:rsidR="005A4553" w:rsidRDefault="005A4553" w:rsidP="005A4553">
      <w:pPr>
        <w:autoSpaceDE w:val="0"/>
        <w:autoSpaceDN w:val="0"/>
        <w:adjustRightInd w:val="0"/>
        <w:spacing w:after="0" w:line="480" w:lineRule="auto"/>
        <w:ind w:firstLine="720"/>
        <w:jc w:val="both"/>
        <w:rPr>
          <w:rFonts w:ascii="Times New Roman" w:eastAsiaTheme="minorHAnsi" w:hAnsi="Times New Roman" w:cs="Times New Roman"/>
          <w:sz w:val="24"/>
          <w:szCs w:val="24"/>
          <w:lang w:val="en-US"/>
        </w:rPr>
      </w:pPr>
    </w:p>
    <w:p w:rsidR="005A4553" w:rsidRDefault="005A4553" w:rsidP="005A4553">
      <w:pPr>
        <w:autoSpaceDE w:val="0"/>
        <w:autoSpaceDN w:val="0"/>
        <w:adjustRightInd w:val="0"/>
        <w:spacing w:after="0" w:line="480" w:lineRule="auto"/>
        <w:ind w:firstLine="720"/>
        <w:jc w:val="both"/>
        <w:rPr>
          <w:rFonts w:ascii="Times New Roman" w:eastAsiaTheme="minorHAnsi" w:hAnsi="Times New Roman" w:cs="Times New Roman"/>
          <w:sz w:val="24"/>
          <w:szCs w:val="24"/>
          <w:lang w:val="en-US"/>
        </w:rPr>
      </w:pPr>
    </w:p>
    <w:p w:rsidR="005A4553" w:rsidRPr="005A4553" w:rsidRDefault="005A4553" w:rsidP="005A4553">
      <w:pPr>
        <w:autoSpaceDE w:val="0"/>
        <w:autoSpaceDN w:val="0"/>
        <w:adjustRightInd w:val="0"/>
        <w:spacing w:after="0" w:line="480" w:lineRule="auto"/>
        <w:ind w:firstLine="720"/>
        <w:jc w:val="both"/>
        <w:rPr>
          <w:rFonts w:ascii="Times New Roman" w:eastAsiaTheme="minorHAnsi" w:hAnsi="Times New Roman" w:cs="Times New Roman"/>
          <w:sz w:val="24"/>
          <w:szCs w:val="24"/>
          <w:lang w:val="en-US"/>
        </w:rPr>
      </w:pPr>
    </w:p>
    <w:p w:rsidR="00C87490" w:rsidRPr="00937B75" w:rsidRDefault="00D02C02" w:rsidP="00C87490">
      <w:pPr>
        <w:spacing w:after="0" w:line="480" w:lineRule="auto"/>
        <w:contextualSpacing/>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lastRenderedPageBreak/>
        <w:t>4.2.4</w:t>
      </w:r>
      <w:r w:rsidRPr="00937B75">
        <w:rPr>
          <w:rFonts w:ascii="Times New Roman" w:hAnsi="Times New Roman" w:cs="Times New Roman"/>
          <w:b/>
          <w:sz w:val="24"/>
          <w:szCs w:val="24"/>
          <w:lang w:val="en-US"/>
        </w:rPr>
        <w:tab/>
        <w:t>Pengujian Hipotesis</w:t>
      </w:r>
    </w:p>
    <w:p w:rsidR="006369DE" w:rsidRPr="00937B75" w:rsidRDefault="00D02C02" w:rsidP="00C87490">
      <w:pPr>
        <w:spacing w:after="0" w:line="480" w:lineRule="auto"/>
        <w:contextualSpacing/>
        <w:jc w:val="both"/>
        <w:rPr>
          <w:rFonts w:ascii="Times New Roman" w:hAnsi="Times New Roman" w:cs="Times New Roman"/>
          <w:sz w:val="24"/>
          <w:szCs w:val="24"/>
          <w:lang w:val="en-US"/>
        </w:rPr>
      </w:pPr>
      <w:r w:rsidRPr="00937B75">
        <w:rPr>
          <w:rFonts w:ascii="Times New Roman" w:hAnsi="Times New Roman" w:cs="Times New Roman"/>
          <w:b/>
          <w:sz w:val="24"/>
          <w:szCs w:val="24"/>
          <w:lang w:val="en-US"/>
        </w:rPr>
        <w:tab/>
      </w:r>
      <w:r w:rsidRPr="00937B75">
        <w:rPr>
          <w:rFonts w:ascii="Times New Roman" w:hAnsi="Times New Roman" w:cs="Times New Roman"/>
          <w:sz w:val="24"/>
          <w:szCs w:val="24"/>
          <w:lang w:val="en-US"/>
        </w:rPr>
        <w:t xml:space="preserve">Selanjutnya untuk menjawab hipotesis penelitian, dilakukan pengujian pengaruh variabel independen terhadap kinerja auditor internal baik secara parsial maupun secara simultan menggunakan analisis regresi linier berganda. Berikut adalah tahapan-tahapan pengujian hipotesis penelitian </w:t>
      </w:r>
      <w:r w:rsidR="006369DE" w:rsidRPr="00937B75">
        <w:rPr>
          <w:rFonts w:ascii="Times New Roman" w:hAnsi="Times New Roman" w:cs="Times New Roman"/>
          <w:sz w:val="24"/>
          <w:szCs w:val="24"/>
          <w:lang w:val="en-US"/>
        </w:rPr>
        <w:t>menggunakan analisis korelasi berganda dan regresi linier berganda.</w:t>
      </w:r>
    </w:p>
    <w:p w:rsidR="006369DE" w:rsidRPr="00937B75" w:rsidRDefault="006369DE" w:rsidP="00C87490">
      <w:pPr>
        <w:spacing w:after="0" w:line="480" w:lineRule="auto"/>
        <w:contextualSpacing/>
        <w:jc w:val="both"/>
        <w:rPr>
          <w:rFonts w:ascii="Times New Roman" w:hAnsi="Times New Roman" w:cs="Times New Roman"/>
          <w:sz w:val="24"/>
          <w:szCs w:val="24"/>
          <w:lang w:val="en-US"/>
        </w:rPr>
      </w:pPr>
    </w:p>
    <w:p w:rsidR="00D02C02" w:rsidRPr="00937B75" w:rsidRDefault="006369DE" w:rsidP="006369DE">
      <w:pPr>
        <w:spacing w:after="0" w:line="480" w:lineRule="auto"/>
        <w:ind w:left="709" w:hanging="709"/>
        <w:contextualSpacing/>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4.2.4.1</w:t>
      </w:r>
      <w:r w:rsidRPr="00937B75">
        <w:rPr>
          <w:rFonts w:ascii="Times New Roman" w:hAnsi="Times New Roman" w:cs="Times New Roman"/>
          <w:b/>
          <w:sz w:val="24"/>
          <w:szCs w:val="24"/>
          <w:lang w:val="en-US"/>
        </w:rPr>
        <w:tab/>
        <w:t>Pengaruh Profesionalisme Auditor Internal terhadap Kinerja Auditor Internal</w:t>
      </w:r>
    </w:p>
    <w:p w:rsidR="005A4553" w:rsidRDefault="004613BE" w:rsidP="005A4553">
      <w:pPr>
        <w:widowControl w:val="0"/>
        <w:autoSpaceDE w:val="0"/>
        <w:autoSpaceDN w:val="0"/>
        <w:adjustRightInd w:val="0"/>
        <w:spacing w:line="480" w:lineRule="auto"/>
        <w:ind w:firstLine="709"/>
        <w:jc w:val="both"/>
        <w:rPr>
          <w:rFonts w:ascii="Times New Roman" w:hAnsi="Times New Roman" w:cs="Times New Roman"/>
          <w:sz w:val="24"/>
          <w:lang w:val="en-US"/>
        </w:rPr>
      </w:pPr>
      <w:r w:rsidRPr="00937B75">
        <w:rPr>
          <w:rFonts w:ascii="Times New Roman" w:hAnsi="Times New Roman" w:cs="Times New Roman"/>
          <w:sz w:val="24"/>
          <w:lang w:val="en-US"/>
        </w:rPr>
        <w:t>Hipotesis pertama yang akan diuji adalah pengaruh Profesionalisme Auditor Internal terhadap Kinerja Auditor Internal pada Perusahaan Sektor Jasa BUMN Kota Bandung</w:t>
      </w:r>
      <w:r w:rsidR="00D41363" w:rsidRPr="00937B75">
        <w:rPr>
          <w:rFonts w:ascii="Times New Roman" w:hAnsi="Times New Roman" w:cs="Times New Roman"/>
          <w:sz w:val="24"/>
          <w:lang w:val="en-US"/>
        </w:rPr>
        <w:t>.</w:t>
      </w:r>
    </w:p>
    <w:p w:rsidR="005A4553" w:rsidRPr="00937B75" w:rsidRDefault="005A4553" w:rsidP="005A4553">
      <w:pPr>
        <w:widowControl w:val="0"/>
        <w:autoSpaceDE w:val="0"/>
        <w:autoSpaceDN w:val="0"/>
        <w:adjustRightInd w:val="0"/>
        <w:spacing w:line="480" w:lineRule="auto"/>
        <w:ind w:firstLine="709"/>
        <w:jc w:val="both"/>
        <w:rPr>
          <w:rFonts w:ascii="Times New Roman" w:hAnsi="Times New Roman" w:cs="Times New Roman"/>
          <w:sz w:val="24"/>
          <w:lang w:val="en-US"/>
        </w:rPr>
      </w:pPr>
    </w:p>
    <w:p w:rsidR="004613BE" w:rsidRPr="00937B75" w:rsidRDefault="004613BE" w:rsidP="00D41363">
      <w:pPr>
        <w:pStyle w:val="ListParagraph"/>
        <w:widowControl w:val="0"/>
        <w:autoSpaceDE w:val="0"/>
        <w:autoSpaceDN w:val="0"/>
        <w:adjustRightInd w:val="0"/>
        <w:spacing w:line="480" w:lineRule="auto"/>
        <w:ind w:left="709" w:hanging="709"/>
        <w:jc w:val="both"/>
        <w:rPr>
          <w:rFonts w:ascii="Times New Roman" w:hAnsi="Times New Roman" w:cs="Times New Roman"/>
          <w:bCs/>
          <w:sz w:val="24"/>
        </w:rPr>
      </w:pPr>
      <w:r w:rsidRPr="00937B75">
        <w:rPr>
          <w:rFonts w:ascii="Times New Roman" w:hAnsi="Times New Roman" w:cs="Times New Roman"/>
          <w:b/>
          <w:sz w:val="24"/>
          <w:lang w:val="en-US"/>
        </w:rPr>
        <w:t>1.</w:t>
      </w:r>
      <w:r w:rsidRPr="00937B75">
        <w:rPr>
          <w:rFonts w:ascii="Times New Roman" w:hAnsi="Times New Roman" w:cs="Times New Roman"/>
          <w:b/>
          <w:sz w:val="24"/>
          <w:lang w:val="en-US"/>
        </w:rPr>
        <w:tab/>
      </w:r>
      <w:r w:rsidRPr="00937B75">
        <w:rPr>
          <w:rFonts w:ascii="Times New Roman" w:hAnsi="Times New Roman" w:cs="Times New Roman"/>
          <w:b/>
          <w:sz w:val="24"/>
          <w:lang w:val="es-ES"/>
        </w:rPr>
        <w:t xml:space="preserve">Hasil </w:t>
      </w:r>
      <w:r w:rsidR="00D41363" w:rsidRPr="00937B75">
        <w:rPr>
          <w:rFonts w:ascii="Times New Roman" w:hAnsi="Times New Roman" w:cs="Times New Roman"/>
          <w:b/>
          <w:sz w:val="24"/>
          <w:lang w:val="es-ES"/>
        </w:rPr>
        <w:t xml:space="preserve">Analisis </w:t>
      </w:r>
      <w:r w:rsidRPr="00937B75">
        <w:rPr>
          <w:rFonts w:ascii="Times New Roman" w:hAnsi="Times New Roman" w:cs="Times New Roman"/>
          <w:b/>
          <w:sz w:val="24"/>
          <w:lang w:val="es-ES"/>
        </w:rPr>
        <w:t>Reg</w:t>
      </w:r>
      <w:r w:rsidR="00D41363" w:rsidRPr="00937B75">
        <w:rPr>
          <w:rFonts w:ascii="Times New Roman" w:hAnsi="Times New Roman" w:cs="Times New Roman"/>
          <w:b/>
          <w:sz w:val="24"/>
          <w:lang w:val="es-ES"/>
        </w:rPr>
        <w:t>re</w:t>
      </w:r>
      <w:r w:rsidRPr="00937B75">
        <w:rPr>
          <w:rFonts w:ascii="Times New Roman" w:hAnsi="Times New Roman" w:cs="Times New Roman"/>
          <w:b/>
          <w:sz w:val="24"/>
          <w:lang w:val="es-ES"/>
        </w:rPr>
        <w:t xml:space="preserve">si </w:t>
      </w:r>
      <w:r w:rsidR="00D41363" w:rsidRPr="00937B75">
        <w:rPr>
          <w:rFonts w:ascii="Times New Roman" w:hAnsi="Times New Roman" w:cs="Times New Roman"/>
          <w:b/>
          <w:sz w:val="24"/>
          <w:lang w:val="es-ES"/>
        </w:rPr>
        <w:t xml:space="preserve">Linear Berganda </w:t>
      </w:r>
    </w:p>
    <w:p w:rsidR="00D41363" w:rsidRPr="005A4553" w:rsidRDefault="004613BE" w:rsidP="005A4553">
      <w:pPr>
        <w:pStyle w:val="ListParagraph"/>
        <w:widowControl w:val="0"/>
        <w:autoSpaceDE w:val="0"/>
        <w:autoSpaceDN w:val="0"/>
        <w:adjustRightInd w:val="0"/>
        <w:spacing w:line="480" w:lineRule="auto"/>
        <w:ind w:left="0" w:firstLine="720"/>
        <w:jc w:val="both"/>
        <w:rPr>
          <w:rFonts w:ascii="Times New Roman" w:hAnsi="Times New Roman" w:cs="Times New Roman"/>
          <w:sz w:val="24"/>
          <w:lang w:val="en-US"/>
        </w:rPr>
      </w:pPr>
      <w:r w:rsidRPr="00937B75">
        <w:rPr>
          <w:rFonts w:ascii="Times New Roman" w:hAnsi="Times New Roman" w:cs="Times New Roman"/>
          <w:bCs/>
          <w:sz w:val="24"/>
        </w:rPr>
        <w:t>Hasil perhitungan</w:t>
      </w:r>
      <w:r w:rsidR="00333B10">
        <w:rPr>
          <w:rFonts w:ascii="Times New Roman" w:hAnsi="Times New Roman" w:cs="Times New Roman"/>
          <w:bCs/>
          <w:sz w:val="24"/>
        </w:rPr>
        <w:t xml:space="preserve"> </w:t>
      </w:r>
      <w:r w:rsidRPr="00937B75">
        <w:rPr>
          <w:rFonts w:ascii="Times New Roman" w:hAnsi="Times New Roman" w:cs="Times New Roman"/>
          <w:sz w:val="24"/>
        </w:rPr>
        <w:t xml:space="preserve">analisis </w:t>
      </w:r>
      <w:r w:rsidRPr="00937B75">
        <w:rPr>
          <w:rFonts w:ascii="Times New Roman" w:hAnsi="Times New Roman" w:cs="Times New Roman"/>
          <w:iCs/>
          <w:sz w:val="24"/>
        </w:rPr>
        <w:t>regresi</w:t>
      </w:r>
      <w:r w:rsidR="00333B10">
        <w:rPr>
          <w:rFonts w:ascii="Times New Roman" w:hAnsi="Times New Roman" w:cs="Times New Roman"/>
          <w:iCs/>
          <w:sz w:val="24"/>
        </w:rPr>
        <w:t xml:space="preserve"> </w:t>
      </w:r>
      <w:r w:rsidRPr="00937B75">
        <w:rPr>
          <w:rFonts w:ascii="Times New Roman" w:hAnsi="Times New Roman" w:cs="Times New Roman"/>
          <w:bCs/>
          <w:sz w:val="24"/>
        </w:rPr>
        <w:t xml:space="preserve">untuk mengetahui pengaruh </w:t>
      </w:r>
      <w:r w:rsidRPr="00937B75">
        <w:rPr>
          <w:rFonts w:ascii="Times New Roman" w:hAnsi="Times New Roman" w:cs="Times New Roman"/>
          <w:sz w:val="24"/>
        </w:rPr>
        <w:t>Profesionalisme Auditor Internal</w:t>
      </w:r>
      <w:r w:rsidR="00333B10">
        <w:rPr>
          <w:rFonts w:ascii="Times New Roman" w:hAnsi="Times New Roman" w:cs="Times New Roman"/>
          <w:sz w:val="24"/>
        </w:rPr>
        <w:t xml:space="preserve"> </w:t>
      </w:r>
      <w:r w:rsidRPr="00937B75">
        <w:rPr>
          <w:rFonts w:ascii="Times New Roman" w:hAnsi="Times New Roman" w:cs="Times New Roman"/>
          <w:sz w:val="24"/>
        </w:rPr>
        <w:t>terhadap Kinerja Auditor Internal</w:t>
      </w:r>
      <w:r w:rsidR="00333B10">
        <w:rPr>
          <w:rFonts w:ascii="Times New Roman" w:hAnsi="Times New Roman" w:cs="Times New Roman"/>
          <w:sz w:val="24"/>
        </w:rPr>
        <w:t xml:space="preserve"> </w:t>
      </w:r>
      <w:r w:rsidRPr="00937B75">
        <w:rPr>
          <w:rFonts w:ascii="Times New Roman" w:hAnsi="Times New Roman" w:cs="Times New Roman"/>
          <w:bCs/>
          <w:sz w:val="24"/>
        </w:rPr>
        <w:t>dengan menggunakan SPSS</w:t>
      </w:r>
      <w:r w:rsidR="001919B1">
        <w:rPr>
          <w:rFonts w:ascii="Times New Roman" w:hAnsi="Times New Roman" w:cs="Times New Roman"/>
          <w:bCs/>
          <w:sz w:val="24"/>
          <w:lang w:val="en-US"/>
        </w:rPr>
        <w:t xml:space="preserve"> </w:t>
      </w:r>
      <w:r w:rsidRPr="00937B75">
        <w:rPr>
          <w:rFonts w:ascii="Times New Roman" w:hAnsi="Times New Roman" w:cs="Times New Roman"/>
          <w:bCs/>
          <w:sz w:val="24"/>
        </w:rPr>
        <w:t>diperoleh</w:t>
      </w:r>
      <w:r w:rsidRPr="00937B75">
        <w:rPr>
          <w:rFonts w:ascii="Times New Roman" w:hAnsi="Times New Roman" w:cs="Times New Roman"/>
          <w:sz w:val="24"/>
          <w:lang w:val="es-ES_tradnl"/>
        </w:rPr>
        <w:t xml:space="preserve"> koefisien regresi</w:t>
      </w:r>
      <w:r w:rsidRPr="00937B75">
        <w:rPr>
          <w:rFonts w:ascii="Times New Roman" w:hAnsi="Times New Roman" w:cs="Times New Roman"/>
          <w:sz w:val="24"/>
        </w:rPr>
        <w:t xml:space="preserve"> seperti pada tabel berikut :</w:t>
      </w:r>
    </w:p>
    <w:p w:rsidR="0018352B" w:rsidRDefault="0018352B" w:rsidP="0018352B">
      <w:pPr>
        <w:pStyle w:val="ListParagraph"/>
        <w:widowControl w:val="0"/>
        <w:autoSpaceDE w:val="0"/>
        <w:autoSpaceDN w:val="0"/>
        <w:adjustRightInd w:val="0"/>
        <w:spacing w:line="360" w:lineRule="auto"/>
        <w:ind w:left="0"/>
        <w:rPr>
          <w:rFonts w:ascii="Times New Roman" w:hAnsi="Times New Roman" w:cs="Times New Roman"/>
          <w:b/>
          <w:bCs/>
          <w:sz w:val="24"/>
          <w:lang w:val="en-US"/>
        </w:rPr>
      </w:pPr>
    </w:p>
    <w:p w:rsidR="005A4553" w:rsidRDefault="005A4553" w:rsidP="0018352B">
      <w:pPr>
        <w:pStyle w:val="ListParagraph"/>
        <w:widowControl w:val="0"/>
        <w:autoSpaceDE w:val="0"/>
        <w:autoSpaceDN w:val="0"/>
        <w:adjustRightInd w:val="0"/>
        <w:spacing w:line="360" w:lineRule="auto"/>
        <w:ind w:left="0"/>
        <w:rPr>
          <w:rFonts w:ascii="Times New Roman" w:hAnsi="Times New Roman" w:cs="Times New Roman"/>
          <w:b/>
          <w:bCs/>
          <w:sz w:val="24"/>
          <w:lang w:val="en-US"/>
        </w:rPr>
      </w:pPr>
    </w:p>
    <w:p w:rsidR="005A4553" w:rsidRDefault="005A4553" w:rsidP="0018352B">
      <w:pPr>
        <w:pStyle w:val="ListParagraph"/>
        <w:widowControl w:val="0"/>
        <w:autoSpaceDE w:val="0"/>
        <w:autoSpaceDN w:val="0"/>
        <w:adjustRightInd w:val="0"/>
        <w:spacing w:line="360" w:lineRule="auto"/>
        <w:ind w:left="0"/>
        <w:rPr>
          <w:rFonts w:ascii="Times New Roman" w:hAnsi="Times New Roman" w:cs="Times New Roman"/>
          <w:b/>
          <w:bCs/>
          <w:sz w:val="24"/>
          <w:lang w:val="en-US"/>
        </w:rPr>
      </w:pPr>
    </w:p>
    <w:p w:rsidR="005A4553" w:rsidRDefault="005A4553" w:rsidP="0018352B">
      <w:pPr>
        <w:pStyle w:val="ListParagraph"/>
        <w:widowControl w:val="0"/>
        <w:autoSpaceDE w:val="0"/>
        <w:autoSpaceDN w:val="0"/>
        <w:adjustRightInd w:val="0"/>
        <w:spacing w:line="360" w:lineRule="auto"/>
        <w:ind w:left="0"/>
        <w:rPr>
          <w:rFonts w:ascii="Times New Roman" w:hAnsi="Times New Roman" w:cs="Times New Roman"/>
          <w:b/>
          <w:bCs/>
          <w:sz w:val="24"/>
          <w:lang w:val="en-US"/>
        </w:rPr>
      </w:pPr>
    </w:p>
    <w:p w:rsidR="005A4553" w:rsidRPr="00937B75" w:rsidRDefault="005A4553" w:rsidP="0018352B">
      <w:pPr>
        <w:pStyle w:val="ListParagraph"/>
        <w:widowControl w:val="0"/>
        <w:autoSpaceDE w:val="0"/>
        <w:autoSpaceDN w:val="0"/>
        <w:adjustRightInd w:val="0"/>
        <w:spacing w:line="360" w:lineRule="auto"/>
        <w:ind w:left="0"/>
        <w:rPr>
          <w:rFonts w:ascii="Times New Roman" w:hAnsi="Times New Roman" w:cs="Times New Roman"/>
          <w:b/>
          <w:bCs/>
          <w:sz w:val="24"/>
          <w:lang w:val="en-US"/>
        </w:rPr>
      </w:pPr>
    </w:p>
    <w:p w:rsidR="00D41363" w:rsidRPr="00937B75" w:rsidRDefault="00D41363" w:rsidP="00D41363">
      <w:pPr>
        <w:pStyle w:val="ListParagraph"/>
        <w:widowControl w:val="0"/>
        <w:autoSpaceDE w:val="0"/>
        <w:autoSpaceDN w:val="0"/>
        <w:adjustRightInd w:val="0"/>
        <w:spacing w:line="360" w:lineRule="auto"/>
        <w:ind w:left="0"/>
        <w:jc w:val="center"/>
        <w:rPr>
          <w:rFonts w:ascii="Times New Roman" w:hAnsi="Times New Roman" w:cs="Times New Roman"/>
          <w:b/>
          <w:bCs/>
          <w:sz w:val="24"/>
          <w:lang w:val="en-US"/>
        </w:rPr>
      </w:pPr>
      <w:r w:rsidRPr="00937B75">
        <w:rPr>
          <w:rFonts w:ascii="Times New Roman" w:hAnsi="Times New Roman" w:cs="Times New Roman"/>
          <w:b/>
          <w:bCs/>
          <w:sz w:val="24"/>
        </w:rPr>
        <w:lastRenderedPageBreak/>
        <w:t>Tabel 4.</w:t>
      </w:r>
      <w:r w:rsidRPr="00937B75">
        <w:rPr>
          <w:rFonts w:ascii="Times New Roman" w:hAnsi="Times New Roman" w:cs="Times New Roman"/>
          <w:b/>
          <w:bCs/>
          <w:sz w:val="24"/>
          <w:lang w:val="en-US"/>
        </w:rPr>
        <w:t>30</w:t>
      </w:r>
    </w:p>
    <w:p w:rsidR="00D41363" w:rsidRPr="00937B75" w:rsidRDefault="00D41363" w:rsidP="00D41363">
      <w:pPr>
        <w:pStyle w:val="ListParagraph"/>
        <w:widowControl w:val="0"/>
        <w:tabs>
          <w:tab w:val="center" w:pos="3969"/>
          <w:tab w:val="center" w:pos="5457"/>
          <w:tab w:val="left" w:pos="6014"/>
        </w:tabs>
        <w:autoSpaceDE w:val="0"/>
        <w:autoSpaceDN w:val="0"/>
        <w:adjustRightInd w:val="0"/>
        <w:spacing w:line="360" w:lineRule="auto"/>
        <w:ind w:left="0"/>
        <w:jc w:val="center"/>
        <w:rPr>
          <w:rFonts w:ascii="Times New Roman" w:hAnsi="Times New Roman" w:cs="Times New Roman"/>
          <w:b/>
          <w:bCs/>
          <w:sz w:val="24"/>
          <w:lang w:val="en-US"/>
        </w:rPr>
      </w:pPr>
      <w:r w:rsidRPr="00937B75">
        <w:rPr>
          <w:rFonts w:ascii="Times New Roman" w:hAnsi="Times New Roman" w:cs="Times New Roman"/>
          <w:b/>
          <w:bCs/>
          <w:sz w:val="24"/>
        </w:rPr>
        <w:t>Hasil Koefisien RegresiX</w:t>
      </w:r>
      <w:r w:rsidRPr="00937B75">
        <w:rPr>
          <w:rFonts w:ascii="Times New Roman" w:hAnsi="Times New Roman" w:cs="Times New Roman"/>
          <w:b/>
          <w:bCs/>
          <w:sz w:val="24"/>
          <w:vertAlign w:val="subscript"/>
        </w:rPr>
        <w:t>1</w:t>
      </w:r>
      <w:r w:rsidRPr="00937B75">
        <w:rPr>
          <w:rFonts w:ascii="Times New Roman" w:hAnsi="Times New Roman" w:cs="Times New Roman"/>
          <w:b/>
          <w:bCs/>
          <w:sz w:val="24"/>
        </w:rPr>
        <w:t>- Y</w:t>
      </w:r>
    </w:p>
    <w:tbl>
      <w:tblPr>
        <w:tblW w:w="8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0"/>
        <w:gridCol w:w="2050"/>
        <w:gridCol w:w="571"/>
        <w:gridCol w:w="988"/>
        <w:gridCol w:w="1276"/>
        <w:gridCol w:w="605"/>
        <w:gridCol w:w="630"/>
        <w:gridCol w:w="654"/>
        <w:gridCol w:w="731"/>
        <w:gridCol w:w="571"/>
      </w:tblGrid>
      <w:tr w:rsidR="00D41363" w:rsidRPr="00937B75" w:rsidTr="00BD0170">
        <w:trPr>
          <w:cantSplit/>
        </w:trPr>
        <w:tc>
          <w:tcPr>
            <w:tcW w:w="8436" w:type="dxa"/>
            <w:gridSpan w:val="10"/>
            <w:tcBorders>
              <w:top w:val="nil"/>
              <w:left w:val="nil"/>
              <w:bottom w:val="nil"/>
              <w:right w:val="nil"/>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b/>
                <w:bCs/>
                <w:sz w:val="18"/>
                <w:szCs w:val="18"/>
                <w:lang w:val="en-US"/>
              </w:rPr>
              <w:t>Coefficients</w:t>
            </w:r>
            <w:r w:rsidRPr="00937B75">
              <w:rPr>
                <w:rFonts w:ascii="Times New Roman" w:eastAsiaTheme="minorHAnsi" w:hAnsi="Times New Roman" w:cs="Times New Roman"/>
                <w:b/>
                <w:bCs/>
                <w:sz w:val="18"/>
                <w:szCs w:val="18"/>
                <w:vertAlign w:val="superscript"/>
                <w:lang w:val="en-US"/>
              </w:rPr>
              <w:t>a</w:t>
            </w:r>
          </w:p>
        </w:tc>
      </w:tr>
      <w:tr w:rsidR="00D41363" w:rsidRPr="00937B75" w:rsidTr="0035781A">
        <w:trPr>
          <w:cantSplit/>
        </w:trPr>
        <w:tc>
          <w:tcPr>
            <w:tcW w:w="2410" w:type="dxa"/>
            <w:gridSpan w:val="2"/>
            <w:vMerge w:val="restart"/>
            <w:tcBorders>
              <w:top w:val="single" w:sz="16" w:space="0" w:color="000000"/>
              <w:left w:val="single" w:sz="16" w:space="0" w:color="000000"/>
              <w:bottom w:val="nil"/>
              <w:right w:val="nil"/>
            </w:tcBorders>
            <w:shd w:val="clear" w:color="auto" w:fill="FFFFFF"/>
            <w:vAlign w:val="bottom"/>
          </w:tcPr>
          <w:p w:rsidR="00D41363" w:rsidRPr="00937B75" w:rsidRDefault="00D41363" w:rsidP="00BD0170">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Model</w:t>
            </w:r>
          </w:p>
        </w:tc>
        <w:tc>
          <w:tcPr>
            <w:tcW w:w="1559" w:type="dxa"/>
            <w:gridSpan w:val="2"/>
            <w:tcBorders>
              <w:top w:val="single" w:sz="16" w:space="0" w:color="000000"/>
              <w:left w:val="single" w:sz="16" w:space="0" w:color="000000"/>
            </w:tcBorders>
            <w:shd w:val="clear" w:color="auto" w:fill="FFFFFF"/>
            <w:vAlign w:val="bottom"/>
          </w:tcPr>
          <w:p w:rsidR="00D41363" w:rsidRPr="00937B75" w:rsidRDefault="00D41363" w:rsidP="00BD0170">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Unstandardized Coefficients</w:t>
            </w:r>
          </w:p>
        </w:tc>
        <w:tc>
          <w:tcPr>
            <w:tcW w:w="1276" w:type="dxa"/>
            <w:tcBorders>
              <w:top w:val="single" w:sz="16" w:space="0" w:color="000000"/>
            </w:tcBorders>
            <w:shd w:val="clear" w:color="auto" w:fill="FFFFFF"/>
            <w:vAlign w:val="bottom"/>
          </w:tcPr>
          <w:p w:rsidR="00D41363" w:rsidRPr="00937B75" w:rsidRDefault="00D41363" w:rsidP="00BD0170">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Standardized Coefficients</w:t>
            </w:r>
          </w:p>
        </w:tc>
        <w:tc>
          <w:tcPr>
            <w:tcW w:w="605" w:type="dxa"/>
            <w:vMerge w:val="restart"/>
            <w:tcBorders>
              <w:top w:val="single" w:sz="16" w:space="0" w:color="000000"/>
            </w:tcBorders>
            <w:shd w:val="clear" w:color="auto" w:fill="FFFFFF"/>
            <w:vAlign w:val="bottom"/>
          </w:tcPr>
          <w:p w:rsidR="00D41363" w:rsidRPr="00937B75" w:rsidRDefault="00D41363" w:rsidP="00BD0170">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T</w:t>
            </w:r>
          </w:p>
        </w:tc>
        <w:tc>
          <w:tcPr>
            <w:tcW w:w="630" w:type="dxa"/>
            <w:vMerge w:val="restart"/>
            <w:tcBorders>
              <w:top w:val="single" w:sz="16" w:space="0" w:color="000000"/>
            </w:tcBorders>
            <w:shd w:val="clear" w:color="auto" w:fill="FFFFFF"/>
            <w:vAlign w:val="bottom"/>
          </w:tcPr>
          <w:p w:rsidR="00D41363" w:rsidRPr="00937B75" w:rsidRDefault="00D41363" w:rsidP="00BD0170">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Sig.</w:t>
            </w:r>
          </w:p>
        </w:tc>
        <w:tc>
          <w:tcPr>
            <w:tcW w:w="1956" w:type="dxa"/>
            <w:gridSpan w:val="3"/>
            <w:tcBorders>
              <w:top w:val="single" w:sz="16" w:space="0" w:color="000000"/>
              <w:right w:val="single" w:sz="16" w:space="0" w:color="000000"/>
            </w:tcBorders>
            <w:shd w:val="clear" w:color="auto" w:fill="FFFFFF"/>
            <w:vAlign w:val="bottom"/>
          </w:tcPr>
          <w:p w:rsidR="00D41363" w:rsidRPr="00937B75" w:rsidRDefault="00D41363" w:rsidP="00BD0170">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Correlations</w:t>
            </w:r>
          </w:p>
        </w:tc>
      </w:tr>
      <w:tr w:rsidR="00D41363" w:rsidRPr="00937B75" w:rsidTr="0035781A">
        <w:trPr>
          <w:cantSplit/>
        </w:trPr>
        <w:tc>
          <w:tcPr>
            <w:tcW w:w="2410" w:type="dxa"/>
            <w:gridSpan w:val="2"/>
            <w:vMerge/>
            <w:tcBorders>
              <w:top w:val="single" w:sz="16" w:space="0" w:color="000000"/>
              <w:left w:val="single" w:sz="16" w:space="0" w:color="000000"/>
              <w:bottom w:val="nil"/>
              <w:right w:val="nil"/>
            </w:tcBorders>
            <w:shd w:val="clear" w:color="auto" w:fill="FFFFFF"/>
            <w:vAlign w:val="bottom"/>
          </w:tcPr>
          <w:p w:rsidR="00D41363" w:rsidRPr="00937B75" w:rsidRDefault="00D41363" w:rsidP="00BD0170">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571" w:type="dxa"/>
            <w:tcBorders>
              <w:left w:val="single" w:sz="16" w:space="0" w:color="000000"/>
              <w:bottom w:val="single" w:sz="16" w:space="0" w:color="000000"/>
            </w:tcBorders>
            <w:shd w:val="clear" w:color="auto" w:fill="FFFFFF"/>
            <w:vAlign w:val="bottom"/>
          </w:tcPr>
          <w:p w:rsidR="00D41363" w:rsidRPr="00937B75" w:rsidRDefault="00D41363" w:rsidP="00BD0170">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B</w:t>
            </w:r>
          </w:p>
        </w:tc>
        <w:tc>
          <w:tcPr>
            <w:tcW w:w="988" w:type="dxa"/>
            <w:tcBorders>
              <w:bottom w:val="single" w:sz="16" w:space="0" w:color="000000"/>
            </w:tcBorders>
            <w:shd w:val="clear" w:color="auto" w:fill="FFFFFF"/>
            <w:vAlign w:val="bottom"/>
          </w:tcPr>
          <w:p w:rsidR="00D41363" w:rsidRPr="00937B75" w:rsidRDefault="00D41363" w:rsidP="00BD0170">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Std. Error</w:t>
            </w:r>
          </w:p>
        </w:tc>
        <w:tc>
          <w:tcPr>
            <w:tcW w:w="1276" w:type="dxa"/>
            <w:tcBorders>
              <w:bottom w:val="single" w:sz="16" w:space="0" w:color="000000"/>
            </w:tcBorders>
            <w:shd w:val="clear" w:color="auto" w:fill="FFFFFF"/>
            <w:vAlign w:val="bottom"/>
          </w:tcPr>
          <w:p w:rsidR="00D41363" w:rsidRPr="00937B75" w:rsidRDefault="00D41363" w:rsidP="00BD0170">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Beta</w:t>
            </w:r>
          </w:p>
        </w:tc>
        <w:tc>
          <w:tcPr>
            <w:tcW w:w="605" w:type="dxa"/>
            <w:vMerge/>
            <w:tcBorders>
              <w:top w:val="single" w:sz="16" w:space="0" w:color="000000"/>
            </w:tcBorders>
            <w:shd w:val="clear" w:color="auto" w:fill="FFFFFF"/>
            <w:vAlign w:val="bottom"/>
          </w:tcPr>
          <w:p w:rsidR="00D41363" w:rsidRPr="00937B75" w:rsidRDefault="00D41363" w:rsidP="00BD0170">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630" w:type="dxa"/>
            <w:vMerge/>
            <w:tcBorders>
              <w:top w:val="single" w:sz="16" w:space="0" w:color="000000"/>
            </w:tcBorders>
            <w:shd w:val="clear" w:color="auto" w:fill="FFFFFF"/>
            <w:vAlign w:val="bottom"/>
          </w:tcPr>
          <w:p w:rsidR="00D41363" w:rsidRPr="00937B75" w:rsidRDefault="00D41363" w:rsidP="00BD0170">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654" w:type="dxa"/>
            <w:tcBorders>
              <w:bottom w:val="single" w:sz="16" w:space="0" w:color="000000"/>
            </w:tcBorders>
            <w:shd w:val="clear" w:color="auto" w:fill="FFFFFF"/>
            <w:vAlign w:val="bottom"/>
          </w:tcPr>
          <w:p w:rsidR="00D41363" w:rsidRPr="00937B75" w:rsidRDefault="00D41363" w:rsidP="00BD0170">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Zero-</w:t>
            </w:r>
          </w:p>
          <w:p w:rsidR="00D41363" w:rsidRPr="00937B75" w:rsidRDefault="00D41363" w:rsidP="00BD0170">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order</w:t>
            </w:r>
          </w:p>
        </w:tc>
        <w:tc>
          <w:tcPr>
            <w:tcW w:w="731" w:type="dxa"/>
            <w:tcBorders>
              <w:bottom w:val="single" w:sz="16" w:space="0" w:color="000000"/>
            </w:tcBorders>
            <w:shd w:val="clear" w:color="auto" w:fill="FFFFFF"/>
            <w:vAlign w:val="bottom"/>
          </w:tcPr>
          <w:p w:rsidR="00D41363" w:rsidRPr="00937B75" w:rsidRDefault="00D41363" w:rsidP="00BD0170">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Partial</w:t>
            </w:r>
          </w:p>
        </w:tc>
        <w:tc>
          <w:tcPr>
            <w:tcW w:w="571" w:type="dxa"/>
            <w:tcBorders>
              <w:bottom w:val="single" w:sz="16" w:space="0" w:color="000000"/>
              <w:right w:val="single" w:sz="16" w:space="0" w:color="000000"/>
            </w:tcBorders>
            <w:shd w:val="clear" w:color="auto" w:fill="FFFFFF"/>
            <w:vAlign w:val="bottom"/>
          </w:tcPr>
          <w:p w:rsidR="00D41363" w:rsidRPr="00937B75" w:rsidRDefault="00D41363" w:rsidP="00BD0170">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Part</w:t>
            </w:r>
          </w:p>
        </w:tc>
      </w:tr>
      <w:tr w:rsidR="00D41363" w:rsidRPr="00937B75" w:rsidTr="0035781A">
        <w:trPr>
          <w:cantSplit/>
        </w:trPr>
        <w:tc>
          <w:tcPr>
            <w:tcW w:w="360" w:type="dxa"/>
            <w:vMerge w:val="restart"/>
            <w:tcBorders>
              <w:top w:val="single" w:sz="16" w:space="0" w:color="000000"/>
              <w:left w:val="single" w:sz="16" w:space="0" w:color="000000"/>
              <w:bottom w:val="single" w:sz="16" w:space="0" w:color="000000"/>
              <w:right w:val="nil"/>
            </w:tcBorders>
            <w:shd w:val="clear" w:color="auto" w:fill="FFFFFF"/>
          </w:tcPr>
          <w:p w:rsidR="00D41363" w:rsidRPr="00937B75" w:rsidRDefault="00D41363" w:rsidP="00BD0170">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1</w:t>
            </w:r>
          </w:p>
        </w:tc>
        <w:tc>
          <w:tcPr>
            <w:tcW w:w="2050" w:type="dxa"/>
            <w:tcBorders>
              <w:top w:val="single" w:sz="16" w:space="0" w:color="000000"/>
              <w:left w:val="nil"/>
              <w:bottom w:val="nil"/>
              <w:right w:val="single" w:sz="16" w:space="0" w:color="000000"/>
            </w:tcBorders>
            <w:shd w:val="clear" w:color="auto" w:fill="FFFFFF"/>
          </w:tcPr>
          <w:p w:rsidR="00D41363" w:rsidRPr="00937B75" w:rsidRDefault="00D41363" w:rsidP="00BD0170">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(Constant)</w:t>
            </w:r>
          </w:p>
        </w:tc>
        <w:tc>
          <w:tcPr>
            <w:tcW w:w="571" w:type="dxa"/>
            <w:tcBorders>
              <w:top w:val="single" w:sz="16" w:space="0" w:color="000000"/>
              <w:left w:val="single" w:sz="16" w:space="0" w:color="000000"/>
              <w:bottom w:val="nil"/>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.693</w:t>
            </w:r>
          </w:p>
        </w:tc>
        <w:tc>
          <w:tcPr>
            <w:tcW w:w="988" w:type="dxa"/>
            <w:tcBorders>
              <w:top w:val="single" w:sz="16" w:space="0" w:color="000000"/>
              <w:bottom w:val="nil"/>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.196</w:t>
            </w:r>
          </w:p>
        </w:tc>
        <w:tc>
          <w:tcPr>
            <w:tcW w:w="1276" w:type="dxa"/>
            <w:tcBorders>
              <w:top w:val="single" w:sz="16" w:space="0" w:color="000000"/>
              <w:bottom w:val="nil"/>
            </w:tcBorders>
            <w:shd w:val="clear" w:color="auto" w:fill="FFFFFF"/>
            <w:vAlign w:val="center"/>
          </w:tcPr>
          <w:p w:rsidR="00D41363" w:rsidRPr="00937B75" w:rsidRDefault="00D41363" w:rsidP="00BD0170">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605" w:type="dxa"/>
            <w:tcBorders>
              <w:top w:val="single" w:sz="16" w:space="0" w:color="000000"/>
              <w:bottom w:val="nil"/>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3.533</w:t>
            </w:r>
          </w:p>
        </w:tc>
        <w:tc>
          <w:tcPr>
            <w:tcW w:w="630" w:type="dxa"/>
            <w:tcBorders>
              <w:top w:val="single" w:sz="16" w:space="0" w:color="000000"/>
              <w:bottom w:val="nil"/>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.001</w:t>
            </w:r>
          </w:p>
        </w:tc>
        <w:tc>
          <w:tcPr>
            <w:tcW w:w="654" w:type="dxa"/>
            <w:tcBorders>
              <w:top w:val="single" w:sz="16" w:space="0" w:color="000000"/>
              <w:bottom w:val="nil"/>
            </w:tcBorders>
            <w:shd w:val="clear" w:color="auto" w:fill="FFFFFF"/>
            <w:vAlign w:val="center"/>
          </w:tcPr>
          <w:p w:rsidR="00D41363" w:rsidRPr="00937B75" w:rsidRDefault="00D41363" w:rsidP="00BD0170">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731" w:type="dxa"/>
            <w:tcBorders>
              <w:top w:val="single" w:sz="16" w:space="0" w:color="000000"/>
              <w:bottom w:val="nil"/>
            </w:tcBorders>
            <w:shd w:val="clear" w:color="auto" w:fill="FFFFFF"/>
            <w:vAlign w:val="center"/>
          </w:tcPr>
          <w:p w:rsidR="00D41363" w:rsidRPr="00937B75" w:rsidRDefault="00D41363" w:rsidP="00BD0170">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571" w:type="dxa"/>
            <w:tcBorders>
              <w:top w:val="single" w:sz="16" w:space="0" w:color="000000"/>
              <w:bottom w:val="nil"/>
              <w:right w:val="single" w:sz="16" w:space="0" w:color="000000"/>
            </w:tcBorders>
            <w:shd w:val="clear" w:color="auto" w:fill="FFFFFF"/>
            <w:vAlign w:val="center"/>
          </w:tcPr>
          <w:p w:rsidR="00D41363" w:rsidRPr="00937B75" w:rsidRDefault="00D41363" w:rsidP="00BD0170">
            <w:pPr>
              <w:autoSpaceDE w:val="0"/>
              <w:autoSpaceDN w:val="0"/>
              <w:adjustRightInd w:val="0"/>
              <w:spacing w:after="0" w:line="240" w:lineRule="auto"/>
              <w:rPr>
                <w:rFonts w:ascii="Times New Roman" w:eastAsiaTheme="minorHAnsi" w:hAnsi="Times New Roman" w:cs="Times New Roman"/>
                <w:sz w:val="24"/>
                <w:szCs w:val="24"/>
                <w:lang w:val="en-US"/>
              </w:rPr>
            </w:pPr>
          </w:p>
        </w:tc>
      </w:tr>
      <w:tr w:rsidR="00D41363" w:rsidRPr="00937B75" w:rsidTr="0035781A">
        <w:trPr>
          <w:cantSplit/>
        </w:trPr>
        <w:tc>
          <w:tcPr>
            <w:tcW w:w="360" w:type="dxa"/>
            <w:vMerge/>
            <w:tcBorders>
              <w:top w:val="single" w:sz="16" w:space="0" w:color="000000"/>
              <w:left w:val="single" w:sz="16" w:space="0" w:color="000000"/>
              <w:bottom w:val="single" w:sz="16" w:space="0" w:color="000000"/>
              <w:right w:val="nil"/>
            </w:tcBorders>
            <w:shd w:val="clear" w:color="auto" w:fill="FFFFFF"/>
          </w:tcPr>
          <w:p w:rsidR="00D41363" w:rsidRPr="00937B75" w:rsidRDefault="00D41363" w:rsidP="00BD0170">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2050" w:type="dxa"/>
            <w:tcBorders>
              <w:top w:val="nil"/>
              <w:left w:val="nil"/>
              <w:bottom w:val="nil"/>
              <w:right w:val="single" w:sz="16" w:space="0" w:color="000000"/>
            </w:tcBorders>
            <w:shd w:val="clear" w:color="auto" w:fill="FFFFFF"/>
          </w:tcPr>
          <w:p w:rsidR="00D41363" w:rsidRPr="00937B75" w:rsidRDefault="00D41363" w:rsidP="00BD0170">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Profesionalisme Auditor Internal (X1)</w:t>
            </w:r>
          </w:p>
        </w:tc>
        <w:tc>
          <w:tcPr>
            <w:tcW w:w="571" w:type="dxa"/>
            <w:tcBorders>
              <w:top w:val="nil"/>
              <w:left w:val="single" w:sz="16" w:space="0" w:color="000000"/>
              <w:bottom w:val="nil"/>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.449</w:t>
            </w:r>
          </w:p>
        </w:tc>
        <w:tc>
          <w:tcPr>
            <w:tcW w:w="988" w:type="dxa"/>
            <w:tcBorders>
              <w:top w:val="nil"/>
              <w:bottom w:val="nil"/>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.071</w:t>
            </w:r>
          </w:p>
        </w:tc>
        <w:tc>
          <w:tcPr>
            <w:tcW w:w="1276" w:type="dxa"/>
            <w:tcBorders>
              <w:top w:val="nil"/>
              <w:bottom w:val="nil"/>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.553</w:t>
            </w:r>
          </w:p>
        </w:tc>
        <w:tc>
          <w:tcPr>
            <w:tcW w:w="605" w:type="dxa"/>
            <w:tcBorders>
              <w:top w:val="nil"/>
              <w:bottom w:val="nil"/>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6.311</w:t>
            </w:r>
          </w:p>
        </w:tc>
        <w:tc>
          <w:tcPr>
            <w:tcW w:w="630" w:type="dxa"/>
            <w:tcBorders>
              <w:top w:val="nil"/>
              <w:bottom w:val="nil"/>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.000</w:t>
            </w:r>
          </w:p>
        </w:tc>
        <w:tc>
          <w:tcPr>
            <w:tcW w:w="654" w:type="dxa"/>
            <w:tcBorders>
              <w:top w:val="nil"/>
              <w:bottom w:val="nil"/>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.685</w:t>
            </w:r>
          </w:p>
        </w:tc>
        <w:tc>
          <w:tcPr>
            <w:tcW w:w="731" w:type="dxa"/>
            <w:tcBorders>
              <w:top w:val="nil"/>
              <w:bottom w:val="nil"/>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.589</w:t>
            </w:r>
          </w:p>
        </w:tc>
        <w:tc>
          <w:tcPr>
            <w:tcW w:w="571" w:type="dxa"/>
            <w:tcBorders>
              <w:top w:val="nil"/>
              <w:bottom w:val="nil"/>
              <w:right w:val="single" w:sz="16" w:space="0" w:color="000000"/>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.495</w:t>
            </w:r>
          </w:p>
        </w:tc>
      </w:tr>
      <w:tr w:rsidR="00D41363" w:rsidRPr="00937B75" w:rsidTr="0035781A">
        <w:trPr>
          <w:cantSplit/>
        </w:trPr>
        <w:tc>
          <w:tcPr>
            <w:tcW w:w="360" w:type="dxa"/>
            <w:vMerge/>
            <w:tcBorders>
              <w:top w:val="single" w:sz="16" w:space="0" w:color="000000"/>
              <w:left w:val="single" w:sz="16" w:space="0" w:color="000000"/>
              <w:bottom w:val="single" w:sz="16" w:space="0" w:color="000000"/>
              <w:right w:val="nil"/>
            </w:tcBorders>
            <w:shd w:val="clear" w:color="auto" w:fill="FFFFFF"/>
          </w:tcPr>
          <w:p w:rsidR="00D41363" w:rsidRPr="00937B75" w:rsidRDefault="00D41363" w:rsidP="00BD0170">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2050" w:type="dxa"/>
            <w:tcBorders>
              <w:top w:val="nil"/>
              <w:left w:val="nil"/>
              <w:bottom w:val="single" w:sz="16" w:space="0" w:color="000000"/>
              <w:right w:val="single" w:sz="16" w:space="0" w:color="000000"/>
            </w:tcBorders>
            <w:shd w:val="clear" w:color="auto" w:fill="FFFFFF"/>
          </w:tcPr>
          <w:p w:rsidR="00D41363" w:rsidRPr="00937B75" w:rsidRDefault="00D41363" w:rsidP="00BD0170">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Locus Of Control (X2)</w:t>
            </w:r>
          </w:p>
        </w:tc>
        <w:tc>
          <w:tcPr>
            <w:tcW w:w="571" w:type="dxa"/>
            <w:tcBorders>
              <w:top w:val="nil"/>
              <w:left w:val="single" w:sz="16" w:space="0" w:color="000000"/>
              <w:bottom w:val="single" w:sz="16" w:space="0" w:color="000000"/>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.214</w:t>
            </w:r>
          </w:p>
        </w:tc>
        <w:tc>
          <w:tcPr>
            <w:tcW w:w="988" w:type="dxa"/>
            <w:tcBorders>
              <w:top w:val="nil"/>
              <w:bottom w:val="single" w:sz="16" w:space="0" w:color="000000"/>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.063</w:t>
            </w:r>
          </w:p>
        </w:tc>
        <w:tc>
          <w:tcPr>
            <w:tcW w:w="1276" w:type="dxa"/>
            <w:tcBorders>
              <w:top w:val="nil"/>
              <w:bottom w:val="single" w:sz="16" w:space="0" w:color="000000"/>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.296</w:t>
            </w:r>
          </w:p>
        </w:tc>
        <w:tc>
          <w:tcPr>
            <w:tcW w:w="605" w:type="dxa"/>
            <w:tcBorders>
              <w:top w:val="nil"/>
              <w:bottom w:val="single" w:sz="16" w:space="0" w:color="000000"/>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3.373</w:t>
            </w:r>
          </w:p>
        </w:tc>
        <w:tc>
          <w:tcPr>
            <w:tcW w:w="630" w:type="dxa"/>
            <w:tcBorders>
              <w:top w:val="nil"/>
              <w:bottom w:val="single" w:sz="16" w:space="0" w:color="000000"/>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.001</w:t>
            </w:r>
          </w:p>
        </w:tc>
        <w:tc>
          <w:tcPr>
            <w:tcW w:w="654" w:type="dxa"/>
            <w:tcBorders>
              <w:top w:val="nil"/>
              <w:bottom w:val="single" w:sz="16" w:space="0" w:color="000000"/>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.543</w:t>
            </w:r>
          </w:p>
        </w:tc>
        <w:tc>
          <w:tcPr>
            <w:tcW w:w="731" w:type="dxa"/>
            <w:tcBorders>
              <w:top w:val="nil"/>
              <w:bottom w:val="single" w:sz="16" w:space="0" w:color="000000"/>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.363</w:t>
            </w:r>
          </w:p>
        </w:tc>
        <w:tc>
          <w:tcPr>
            <w:tcW w:w="571" w:type="dxa"/>
            <w:tcBorders>
              <w:top w:val="nil"/>
              <w:bottom w:val="single" w:sz="16" w:space="0" w:color="000000"/>
              <w:right w:val="single" w:sz="16" w:space="0" w:color="000000"/>
            </w:tcBorders>
            <w:shd w:val="clear" w:color="auto" w:fill="FFFFFF"/>
            <w:vAlign w:val="center"/>
          </w:tcPr>
          <w:p w:rsidR="00D41363" w:rsidRPr="00937B75" w:rsidRDefault="00D41363"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.264</w:t>
            </w:r>
          </w:p>
        </w:tc>
      </w:tr>
      <w:tr w:rsidR="00D41363" w:rsidRPr="00937B75" w:rsidTr="00BD0170">
        <w:trPr>
          <w:cantSplit/>
        </w:trPr>
        <w:tc>
          <w:tcPr>
            <w:tcW w:w="8436" w:type="dxa"/>
            <w:gridSpan w:val="10"/>
            <w:tcBorders>
              <w:top w:val="nil"/>
              <w:left w:val="nil"/>
              <w:bottom w:val="nil"/>
              <w:right w:val="nil"/>
            </w:tcBorders>
            <w:shd w:val="clear" w:color="auto" w:fill="FFFFFF"/>
          </w:tcPr>
          <w:p w:rsidR="00D41363" w:rsidRPr="00937B75" w:rsidRDefault="00D41363" w:rsidP="00BD0170">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a. Dependent Variable: Kinerja Auditor Internal (Y)</w:t>
            </w:r>
          </w:p>
        </w:tc>
      </w:tr>
    </w:tbl>
    <w:p w:rsidR="006F4C3A" w:rsidRPr="00937B75" w:rsidRDefault="00D41363" w:rsidP="00D41363">
      <w:pPr>
        <w:pStyle w:val="ListParagraph"/>
        <w:widowControl w:val="0"/>
        <w:tabs>
          <w:tab w:val="center" w:pos="3969"/>
          <w:tab w:val="center" w:pos="5457"/>
          <w:tab w:val="left" w:pos="6014"/>
        </w:tabs>
        <w:autoSpaceDE w:val="0"/>
        <w:autoSpaceDN w:val="0"/>
        <w:adjustRightInd w:val="0"/>
        <w:spacing w:line="360" w:lineRule="auto"/>
        <w:ind w:left="0"/>
        <w:rPr>
          <w:rFonts w:ascii="Times New Roman" w:hAnsi="Times New Roman" w:cs="Times New Roman"/>
          <w:bCs/>
          <w:lang w:val="en-US"/>
        </w:rPr>
      </w:pPr>
      <w:r w:rsidRPr="00937B75">
        <w:rPr>
          <w:rFonts w:ascii="Times New Roman" w:hAnsi="Times New Roman" w:cs="Times New Roman"/>
          <w:bCs/>
        </w:rPr>
        <w:tab/>
      </w:r>
      <w:r w:rsidRPr="00937B75">
        <w:rPr>
          <w:rFonts w:ascii="Times New Roman" w:hAnsi="Times New Roman" w:cs="Times New Roman"/>
          <w:bCs/>
        </w:rPr>
        <w:tab/>
      </w:r>
    </w:p>
    <w:p w:rsidR="00D41363" w:rsidRPr="00937B75" w:rsidRDefault="00D41363" w:rsidP="00D41363">
      <w:pPr>
        <w:autoSpaceDE w:val="0"/>
        <w:autoSpaceDN w:val="0"/>
        <w:adjustRightInd w:val="0"/>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Koefisien regresi variabel </w:t>
      </w:r>
      <w:r w:rsidRPr="00937B75">
        <w:rPr>
          <w:rFonts w:ascii="Times New Roman" w:hAnsi="Times New Roman" w:cs="Times New Roman"/>
          <w:bCs/>
          <w:sz w:val="24"/>
          <w:szCs w:val="24"/>
        </w:rPr>
        <w:t>Profesionalisme Auditor Internal (X</w:t>
      </w:r>
      <w:r w:rsidRPr="00937B75">
        <w:rPr>
          <w:rFonts w:ascii="Times New Roman" w:hAnsi="Times New Roman" w:cs="Times New Roman"/>
          <w:bCs/>
          <w:sz w:val="24"/>
          <w:szCs w:val="24"/>
          <w:vertAlign w:val="subscript"/>
        </w:rPr>
        <w:t>1</w:t>
      </w:r>
      <w:r w:rsidRPr="00937B75">
        <w:rPr>
          <w:rFonts w:ascii="Times New Roman" w:hAnsi="Times New Roman" w:cs="Times New Roman"/>
          <w:bCs/>
          <w:sz w:val="24"/>
          <w:szCs w:val="24"/>
        </w:rPr>
        <w:t xml:space="preserve">) </w:t>
      </w:r>
      <w:r w:rsidRPr="00937B75">
        <w:rPr>
          <w:rFonts w:ascii="Times New Roman" w:hAnsi="Times New Roman" w:cs="Times New Roman"/>
          <w:sz w:val="24"/>
          <w:szCs w:val="24"/>
        </w:rPr>
        <w:t xml:space="preserve">bertanda </w:t>
      </w:r>
      <w:r w:rsidRPr="00937B75">
        <w:rPr>
          <w:rFonts w:ascii="Times New Roman" w:hAnsi="Times New Roman" w:cs="Times New Roman"/>
          <w:sz w:val="24"/>
          <w:szCs w:val="24"/>
          <w:lang w:val="en-US"/>
        </w:rPr>
        <w:t xml:space="preserve">positif </w:t>
      </w:r>
      <w:r w:rsidRPr="00937B75">
        <w:rPr>
          <w:rFonts w:ascii="Times New Roman" w:hAnsi="Times New Roman" w:cs="Times New Roman"/>
          <w:bCs/>
          <w:sz w:val="24"/>
          <w:szCs w:val="24"/>
        </w:rPr>
        <w:t>sebesar</w:t>
      </w:r>
      <w:r w:rsidR="001919B1">
        <w:rPr>
          <w:rFonts w:ascii="Times New Roman" w:hAnsi="Times New Roman" w:cs="Times New Roman"/>
          <w:bCs/>
          <w:sz w:val="24"/>
          <w:szCs w:val="24"/>
          <w:lang w:val="en-US"/>
        </w:rPr>
        <w:t xml:space="preserve"> </w:t>
      </w:r>
      <w:r w:rsidRPr="00937B75">
        <w:rPr>
          <w:rFonts w:ascii="Times New Roman" w:hAnsi="Times New Roman" w:cs="Times New Roman"/>
          <w:sz w:val="24"/>
          <w:szCs w:val="24"/>
        </w:rPr>
        <w:t>0,</w:t>
      </w:r>
      <w:r w:rsidRPr="00937B75">
        <w:rPr>
          <w:rFonts w:ascii="Times New Roman" w:hAnsi="Times New Roman" w:cs="Times New Roman"/>
          <w:sz w:val="24"/>
          <w:szCs w:val="24"/>
          <w:lang w:val="en-US"/>
        </w:rPr>
        <w:t xml:space="preserve">449. </w:t>
      </w:r>
      <w:r w:rsidRPr="00937B75">
        <w:rPr>
          <w:rFonts w:ascii="Times New Roman" w:hAnsi="Times New Roman" w:cs="Times New Roman"/>
          <w:sz w:val="24"/>
          <w:szCs w:val="24"/>
        </w:rPr>
        <w:t xml:space="preserve">Jadi semakin </w:t>
      </w:r>
      <w:r w:rsidRPr="00937B75">
        <w:rPr>
          <w:rFonts w:ascii="Times New Roman" w:hAnsi="Times New Roman" w:cs="Times New Roman"/>
          <w:sz w:val="24"/>
          <w:szCs w:val="24"/>
          <w:lang w:val="en-US"/>
        </w:rPr>
        <w:t xml:space="preserve">baik </w:t>
      </w:r>
      <w:r w:rsidRPr="00937B75">
        <w:rPr>
          <w:rFonts w:ascii="Times New Roman" w:hAnsi="Times New Roman" w:cs="Times New Roman"/>
          <w:sz w:val="24"/>
          <w:szCs w:val="24"/>
        </w:rPr>
        <w:t xml:space="preserve">Profesionalisme Auditor Internal maka Kinerja Auditor Internal akan semakin </w:t>
      </w:r>
      <w:r w:rsidRPr="00937B75">
        <w:rPr>
          <w:rFonts w:ascii="Times New Roman" w:hAnsi="Times New Roman" w:cs="Times New Roman"/>
          <w:sz w:val="24"/>
          <w:szCs w:val="24"/>
          <w:lang w:val="en-US"/>
        </w:rPr>
        <w:t>tinggi.</w:t>
      </w:r>
    </w:p>
    <w:p w:rsidR="005A4553" w:rsidRPr="00937B75" w:rsidRDefault="005A4553" w:rsidP="00D41363">
      <w:pPr>
        <w:autoSpaceDE w:val="0"/>
        <w:autoSpaceDN w:val="0"/>
        <w:adjustRightInd w:val="0"/>
        <w:spacing w:after="0" w:line="480" w:lineRule="auto"/>
        <w:ind w:firstLine="720"/>
        <w:jc w:val="both"/>
        <w:rPr>
          <w:rFonts w:ascii="Times New Roman" w:hAnsi="Times New Roman" w:cs="Times New Roman"/>
          <w:sz w:val="24"/>
          <w:szCs w:val="24"/>
          <w:lang w:val="en-US"/>
        </w:rPr>
      </w:pPr>
    </w:p>
    <w:p w:rsidR="0018352B" w:rsidRPr="00937B75" w:rsidRDefault="0018352B" w:rsidP="0018352B">
      <w:pPr>
        <w:autoSpaceDE w:val="0"/>
        <w:autoSpaceDN w:val="0"/>
        <w:adjustRightInd w:val="0"/>
        <w:spacing w:after="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2.</w:t>
      </w:r>
      <w:r w:rsidRPr="00937B75">
        <w:rPr>
          <w:rFonts w:ascii="Times New Roman" w:hAnsi="Times New Roman" w:cs="Times New Roman"/>
          <w:b/>
          <w:sz w:val="24"/>
          <w:szCs w:val="24"/>
          <w:lang w:val="en-US"/>
        </w:rPr>
        <w:tab/>
      </w:r>
      <w:r w:rsidRPr="00937B75">
        <w:rPr>
          <w:rFonts w:ascii="Times New Roman" w:hAnsi="Times New Roman" w:cs="Times New Roman"/>
          <w:b/>
          <w:sz w:val="24"/>
          <w:szCs w:val="24"/>
        </w:rPr>
        <w:t>Analisis Korelasi</w:t>
      </w:r>
      <w:r w:rsidRPr="00937B75">
        <w:rPr>
          <w:rFonts w:ascii="Times New Roman" w:hAnsi="Times New Roman" w:cs="Times New Roman"/>
          <w:b/>
          <w:sz w:val="24"/>
          <w:szCs w:val="24"/>
          <w:lang w:val="en-US"/>
        </w:rPr>
        <w:t xml:space="preserve"> Berganda</w:t>
      </w:r>
    </w:p>
    <w:p w:rsidR="0018352B" w:rsidRDefault="0018352B" w:rsidP="005A4553">
      <w:pPr>
        <w:pStyle w:val="Default"/>
        <w:spacing w:line="480" w:lineRule="auto"/>
        <w:ind w:firstLine="720"/>
        <w:jc w:val="both"/>
        <w:rPr>
          <w:rFonts w:ascii="Times New Roman" w:hAnsi="Times New Roman"/>
          <w:color w:val="auto"/>
          <w:lang w:val="en-US"/>
        </w:rPr>
      </w:pPr>
      <w:r w:rsidRPr="00937B75">
        <w:rPr>
          <w:rFonts w:ascii="Times New Roman" w:hAnsi="Times New Roman"/>
          <w:color w:val="auto"/>
        </w:rPr>
        <w:t xml:space="preserve">Analisis korelasi digunakan untuk mengetahui seberapa kuat hubungan </w:t>
      </w:r>
      <w:r w:rsidRPr="00937B75">
        <w:rPr>
          <w:rFonts w:ascii="Times New Roman" w:hAnsi="Times New Roman"/>
          <w:bCs/>
          <w:color w:val="auto"/>
        </w:rPr>
        <w:t>Profesionalisme Auditor Internal</w:t>
      </w:r>
      <w:r w:rsidR="001919B1">
        <w:rPr>
          <w:rFonts w:ascii="Times New Roman" w:hAnsi="Times New Roman"/>
          <w:bCs/>
          <w:color w:val="auto"/>
          <w:lang w:val="en-US"/>
        </w:rPr>
        <w:t xml:space="preserve"> </w:t>
      </w:r>
      <w:r w:rsidRPr="00937B75">
        <w:rPr>
          <w:rFonts w:ascii="Times New Roman" w:hAnsi="Times New Roman"/>
          <w:color w:val="auto"/>
        </w:rPr>
        <w:t>dengan Kinerja Auditor Internal.</w:t>
      </w:r>
      <w:r w:rsidR="001919B1">
        <w:rPr>
          <w:rFonts w:ascii="Times New Roman" w:hAnsi="Times New Roman"/>
          <w:color w:val="auto"/>
          <w:lang w:val="en-US"/>
        </w:rPr>
        <w:t xml:space="preserve"> </w:t>
      </w:r>
      <w:r w:rsidRPr="00937B75">
        <w:rPr>
          <w:rFonts w:ascii="Times New Roman" w:hAnsi="Times New Roman"/>
          <w:color w:val="auto"/>
        </w:rPr>
        <w:t xml:space="preserve">Diperoleh koefisien korelasi antara </w:t>
      </w:r>
      <w:r w:rsidRPr="00937B75">
        <w:rPr>
          <w:rFonts w:ascii="Times New Roman" w:hAnsi="Times New Roman"/>
          <w:bCs/>
          <w:color w:val="auto"/>
        </w:rPr>
        <w:t>Profesionalisme Auditor Internal</w:t>
      </w:r>
      <w:r w:rsidR="001919B1">
        <w:rPr>
          <w:rFonts w:ascii="Times New Roman" w:hAnsi="Times New Roman"/>
          <w:bCs/>
          <w:color w:val="auto"/>
          <w:lang w:val="en-US"/>
        </w:rPr>
        <w:t xml:space="preserve"> </w:t>
      </w:r>
      <w:r w:rsidRPr="00937B75">
        <w:rPr>
          <w:rFonts w:ascii="Times New Roman" w:hAnsi="Times New Roman"/>
          <w:color w:val="auto"/>
        </w:rPr>
        <w:t>dengan Kinerja Auditor Internal seperti disajikan pada tabel berikut</w:t>
      </w:r>
    </w:p>
    <w:p w:rsidR="005A4553" w:rsidRDefault="005A4553" w:rsidP="005A4553">
      <w:pPr>
        <w:pStyle w:val="Default"/>
        <w:spacing w:line="480" w:lineRule="auto"/>
        <w:ind w:firstLine="720"/>
        <w:jc w:val="both"/>
        <w:rPr>
          <w:rFonts w:ascii="Times New Roman" w:hAnsi="Times New Roman"/>
          <w:color w:val="auto"/>
          <w:lang w:val="en-US"/>
        </w:rPr>
      </w:pPr>
    </w:p>
    <w:p w:rsidR="005A4553" w:rsidRDefault="005A4553" w:rsidP="005A4553">
      <w:pPr>
        <w:pStyle w:val="Default"/>
        <w:spacing w:line="480" w:lineRule="auto"/>
        <w:ind w:firstLine="720"/>
        <w:jc w:val="both"/>
        <w:rPr>
          <w:rFonts w:ascii="Times New Roman" w:hAnsi="Times New Roman"/>
          <w:color w:val="auto"/>
          <w:lang w:val="en-US"/>
        </w:rPr>
      </w:pPr>
    </w:p>
    <w:p w:rsidR="005A4553" w:rsidRDefault="005A4553" w:rsidP="005A4553">
      <w:pPr>
        <w:pStyle w:val="Default"/>
        <w:spacing w:line="480" w:lineRule="auto"/>
        <w:ind w:firstLine="720"/>
        <w:jc w:val="both"/>
        <w:rPr>
          <w:rFonts w:ascii="Times New Roman" w:hAnsi="Times New Roman"/>
          <w:color w:val="auto"/>
          <w:lang w:val="en-US"/>
        </w:rPr>
      </w:pPr>
    </w:p>
    <w:p w:rsidR="005A4553" w:rsidRPr="00937B75" w:rsidRDefault="005A4553" w:rsidP="005A4553">
      <w:pPr>
        <w:pStyle w:val="Default"/>
        <w:spacing w:line="480" w:lineRule="auto"/>
        <w:ind w:firstLine="720"/>
        <w:jc w:val="both"/>
        <w:rPr>
          <w:rFonts w:ascii="Times New Roman" w:hAnsi="Times New Roman"/>
          <w:color w:val="auto"/>
          <w:lang w:val="en-US"/>
        </w:rPr>
      </w:pPr>
    </w:p>
    <w:p w:rsidR="0018352B" w:rsidRPr="00937B75" w:rsidRDefault="0018352B" w:rsidP="0018352B">
      <w:pPr>
        <w:pStyle w:val="Default"/>
        <w:spacing w:line="480" w:lineRule="auto"/>
        <w:jc w:val="both"/>
        <w:rPr>
          <w:rFonts w:ascii="Times New Roman" w:hAnsi="Times New Roman"/>
          <w:color w:val="auto"/>
          <w:lang w:val="en-US"/>
        </w:rPr>
      </w:pPr>
    </w:p>
    <w:p w:rsidR="0018352B" w:rsidRPr="00937B75" w:rsidRDefault="0018352B" w:rsidP="0018352B">
      <w:pPr>
        <w:spacing w:after="0" w:line="360" w:lineRule="auto"/>
        <w:jc w:val="center"/>
        <w:rPr>
          <w:rFonts w:ascii="Times New Roman" w:hAnsi="Times New Roman" w:cs="Times New Roman"/>
          <w:b/>
          <w:sz w:val="24"/>
          <w:szCs w:val="24"/>
          <w:lang w:val="en-US"/>
        </w:rPr>
      </w:pPr>
      <w:r w:rsidRPr="00937B75">
        <w:rPr>
          <w:rFonts w:ascii="Times New Roman" w:hAnsi="Times New Roman" w:cs="Times New Roman"/>
          <w:b/>
          <w:bCs/>
          <w:sz w:val="24"/>
          <w:szCs w:val="24"/>
        </w:rPr>
        <w:lastRenderedPageBreak/>
        <w:t>Tabel 4.</w:t>
      </w:r>
      <w:r w:rsidRPr="00937B75">
        <w:rPr>
          <w:rFonts w:ascii="Times New Roman" w:hAnsi="Times New Roman" w:cs="Times New Roman"/>
          <w:b/>
          <w:bCs/>
          <w:sz w:val="24"/>
          <w:szCs w:val="24"/>
          <w:lang w:val="en-US"/>
        </w:rPr>
        <w:t>31</w:t>
      </w:r>
    </w:p>
    <w:p w:rsidR="0018352B" w:rsidRPr="00937B75" w:rsidRDefault="0018352B" w:rsidP="0018352B">
      <w:pPr>
        <w:pStyle w:val="Default"/>
        <w:spacing w:line="360" w:lineRule="auto"/>
        <w:jc w:val="center"/>
        <w:rPr>
          <w:rFonts w:ascii="Times New Roman" w:hAnsi="Times New Roman"/>
          <w:b/>
          <w:color w:val="auto"/>
          <w:lang w:val="en-US"/>
        </w:rPr>
      </w:pPr>
      <w:r w:rsidRPr="00937B75">
        <w:rPr>
          <w:rFonts w:ascii="Times New Roman" w:hAnsi="Times New Roman"/>
          <w:b/>
          <w:bCs/>
          <w:color w:val="auto"/>
        </w:rPr>
        <w:t>Korelasi Profesionalisme Auditor Internal</w:t>
      </w:r>
      <w:r w:rsidR="001919B1">
        <w:rPr>
          <w:rFonts w:ascii="Times New Roman" w:hAnsi="Times New Roman"/>
          <w:b/>
          <w:bCs/>
          <w:color w:val="auto"/>
          <w:lang w:val="en-US"/>
        </w:rPr>
        <w:t xml:space="preserve"> </w:t>
      </w:r>
      <w:r w:rsidRPr="00937B75">
        <w:rPr>
          <w:rFonts w:ascii="Times New Roman" w:hAnsi="Times New Roman"/>
          <w:b/>
          <w:color w:val="auto"/>
        </w:rPr>
        <w:t>dengan Kinerja Auditor Internal</w:t>
      </w:r>
    </w:p>
    <w:tbl>
      <w:tblPr>
        <w:tblW w:w="73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89"/>
        <w:gridCol w:w="1468"/>
        <w:gridCol w:w="1468"/>
      </w:tblGrid>
      <w:tr w:rsidR="0018352B" w:rsidRPr="00937B75" w:rsidTr="00BD0170">
        <w:trPr>
          <w:cantSplit/>
          <w:jc w:val="center"/>
        </w:trPr>
        <w:tc>
          <w:tcPr>
            <w:tcW w:w="7373" w:type="dxa"/>
            <w:gridSpan w:val="4"/>
            <w:tcBorders>
              <w:top w:val="nil"/>
              <w:left w:val="nil"/>
              <w:bottom w:val="nil"/>
              <w:right w:val="nil"/>
            </w:tcBorders>
            <w:shd w:val="clear" w:color="auto" w:fill="FFFFFF"/>
            <w:vAlign w:val="center"/>
          </w:tcPr>
          <w:p w:rsidR="0018352B" w:rsidRPr="00937B75" w:rsidRDefault="0018352B" w:rsidP="00BD0170">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b/>
                <w:bCs/>
                <w:sz w:val="18"/>
                <w:szCs w:val="18"/>
                <w:lang w:val="en-US"/>
              </w:rPr>
              <w:t>Correlations</w:t>
            </w:r>
          </w:p>
        </w:tc>
      </w:tr>
      <w:tr w:rsidR="0018352B" w:rsidRPr="00937B75" w:rsidTr="00BD0170">
        <w:trPr>
          <w:cantSplit/>
          <w:jc w:val="center"/>
        </w:trPr>
        <w:tc>
          <w:tcPr>
            <w:tcW w:w="4437" w:type="dxa"/>
            <w:gridSpan w:val="2"/>
            <w:tcBorders>
              <w:top w:val="single" w:sz="16" w:space="0" w:color="000000"/>
              <w:left w:val="single" w:sz="16" w:space="0" w:color="000000"/>
              <w:bottom w:val="single" w:sz="16" w:space="0" w:color="000000"/>
              <w:right w:val="nil"/>
            </w:tcBorders>
            <w:shd w:val="clear" w:color="auto" w:fill="FFFFFF"/>
            <w:vAlign w:val="bottom"/>
          </w:tcPr>
          <w:p w:rsidR="0018352B" w:rsidRPr="00937B75" w:rsidRDefault="0018352B" w:rsidP="00BD0170">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1468" w:type="dxa"/>
            <w:tcBorders>
              <w:top w:val="single" w:sz="16" w:space="0" w:color="000000"/>
              <w:left w:val="single" w:sz="16" w:space="0" w:color="000000"/>
              <w:bottom w:val="single" w:sz="16" w:space="0" w:color="000000"/>
            </w:tcBorders>
            <w:shd w:val="clear" w:color="auto" w:fill="FFFFFF"/>
            <w:vAlign w:val="bottom"/>
          </w:tcPr>
          <w:p w:rsidR="0018352B" w:rsidRPr="00937B75" w:rsidRDefault="0018352B" w:rsidP="00BD0170">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Kinerja Auditor Internal (Y)</w:t>
            </w:r>
          </w:p>
        </w:tc>
        <w:tc>
          <w:tcPr>
            <w:tcW w:w="1468" w:type="dxa"/>
            <w:tcBorders>
              <w:top w:val="single" w:sz="16" w:space="0" w:color="000000"/>
              <w:bottom w:val="single" w:sz="16" w:space="0" w:color="000000"/>
              <w:right w:val="single" w:sz="16" w:space="0" w:color="000000"/>
            </w:tcBorders>
            <w:shd w:val="clear" w:color="auto" w:fill="FFFFFF"/>
            <w:vAlign w:val="bottom"/>
          </w:tcPr>
          <w:p w:rsidR="0018352B" w:rsidRPr="00937B75" w:rsidRDefault="0018352B" w:rsidP="00BD0170">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Profesionalisme Auditor Internal (X1)</w:t>
            </w:r>
          </w:p>
        </w:tc>
      </w:tr>
      <w:tr w:rsidR="0018352B" w:rsidRPr="00937B75" w:rsidTr="00BD0170">
        <w:trPr>
          <w:cantSplit/>
          <w:jc w:val="center"/>
        </w:trPr>
        <w:tc>
          <w:tcPr>
            <w:tcW w:w="2448" w:type="dxa"/>
            <w:vMerge w:val="restart"/>
            <w:tcBorders>
              <w:top w:val="single" w:sz="16" w:space="0" w:color="000000"/>
              <w:left w:val="single" w:sz="16" w:space="0" w:color="000000"/>
              <w:right w:val="nil"/>
            </w:tcBorders>
            <w:shd w:val="clear" w:color="auto" w:fill="FFFFFF"/>
          </w:tcPr>
          <w:p w:rsidR="0018352B" w:rsidRPr="00937B75" w:rsidRDefault="0018352B" w:rsidP="00BD0170">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Kinerja Auditor Internal (Y)</w:t>
            </w:r>
          </w:p>
        </w:tc>
        <w:tc>
          <w:tcPr>
            <w:tcW w:w="1989" w:type="dxa"/>
            <w:tcBorders>
              <w:top w:val="single" w:sz="16" w:space="0" w:color="000000"/>
              <w:left w:val="nil"/>
              <w:bottom w:val="nil"/>
              <w:right w:val="single" w:sz="16" w:space="0" w:color="000000"/>
            </w:tcBorders>
            <w:shd w:val="clear" w:color="auto" w:fill="FFFFFF"/>
          </w:tcPr>
          <w:p w:rsidR="0018352B" w:rsidRPr="00937B75" w:rsidRDefault="0018352B" w:rsidP="00BD0170">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Pearson Correlation</w:t>
            </w:r>
          </w:p>
        </w:tc>
        <w:tc>
          <w:tcPr>
            <w:tcW w:w="1468" w:type="dxa"/>
            <w:tcBorders>
              <w:top w:val="single" w:sz="16" w:space="0" w:color="000000"/>
              <w:left w:val="single" w:sz="16" w:space="0" w:color="000000"/>
              <w:bottom w:val="nil"/>
            </w:tcBorders>
            <w:shd w:val="clear" w:color="auto" w:fill="FFFFFF"/>
            <w:vAlign w:val="center"/>
          </w:tcPr>
          <w:p w:rsidR="0018352B" w:rsidRPr="00937B75" w:rsidRDefault="0018352B"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1</w:t>
            </w:r>
          </w:p>
        </w:tc>
        <w:tc>
          <w:tcPr>
            <w:tcW w:w="1468" w:type="dxa"/>
            <w:tcBorders>
              <w:top w:val="single" w:sz="16" w:space="0" w:color="000000"/>
              <w:bottom w:val="nil"/>
              <w:right w:val="single" w:sz="16" w:space="0" w:color="000000"/>
            </w:tcBorders>
            <w:shd w:val="clear" w:color="auto" w:fill="FFFFFF"/>
            <w:vAlign w:val="center"/>
          </w:tcPr>
          <w:p w:rsidR="0018352B" w:rsidRPr="00937B75" w:rsidRDefault="0018352B"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.685</w:t>
            </w:r>
            <w:r w:rsidRPr="00937B75">
              <w:rPr>
                <w:rFonts w:ascii="Times New Roman" w:eastAsiaTheme="minorHAnsi" w:hAnsi="Times New Roman" w:cs="Times New Roman"/>
                <w:sz w:val="18"/>
                <w:szCs w:val="18"/>
                <w:vertAlign w:val="superscript"/>
                <w:lang w:val="en-US"/>
              </w:rPr>
              <w:t>**</w:t>
            </w:r>
          </w:p>
        </w:tc>
      </w:tr>
      <w:tr w:rsidR="0018352B" w:rsidRPr="00937B75" w:rsidTr="00BD0170">
        <w:trPr>
          <w:cantSplit/>
          <w:jc w:val="center"/>
        </w:trPr>
        <w:tc>
          <w:tcPr>
            <w:tcW w:w="2448" w:type="dxa"/>
            <w:vMerge/>
            <w:tcBorders>
              <w:top w:val="single" w:sz="16" w:space="0" w:color="000000"/>
              <w:left w:val="single" w:sz="16" w:space="0" w:color="000000"/>
              <w:right w:val="nil"/>
            </w:tcBorders>
            <w:shd w:val="clear" w:color="auto" w:fill="FFFFFF"/>
          </w:tcPr>
          <w:p w:rsidR="0018352B" w:rsidRPr="00937B75" w:rsidRDefault="0018352B" w:rsidP="00BD0170">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1989" w:type="dxa"/>
            <w:tcBorders>
              <w:top w:val="nil"/>
              <w:left w:val="nil"/>
              <w:bottom w:val="nil"/>
              <w:right w:val="single" w:sz="16" w:space="0" w:color="000000"/>
            </w:tcBorders>
            <w:shd w:val="clear" w:color="auto" w:fill="FFFFFF"/>
          </w:tcPr>
          <w:p w:rsidR="0018352B" w:rsidRPr="00937B75" w:rsidRDefault="0018352B" w:rsidP="00BD0170">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Sig. (2-tailed)</w:t>
            </w:r>
          </w:p>
        </w:tc>
        <w:tc>
          <w:tcPr>
            <w:tcW w:w="1468" w:type="dxa"/>
            <w:tcBorders>
              <w:top w:val="nil"/>
              <w:left w:val="single" w:sz="16" w:space="0" w:color="000000"/>
              <w:bottom w:val="nil"/>
            </w:tcBorders>
            <w:shd w:val="clear" w:color="auto" w:fill="FFFFFF"/>
            <w:vAlign w:val="center"/>
          </w:tcPr>
          <w:p w:rsidR="0018352B" w:rsidRPr="00937B75" w:rsidRDefault="0018352B" w:rsidP="00BD0170">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1468" w:type="dxa"/>
            <w:tcBorders>
              <w:top w:val="nil"/>
              <w:bottom w:val="nil"/>
              <w:right w:val="single" w:sz="16" w:space="0" w:color="000000"/>
            </w:tcBorders>
            <w:shd w:val="clear" w:color="auto" w:fill="FFFFFF"/>
            <w:vAlign w:val="center"/>
          </w:tcPr>
          <w:p w:rsidR="0018352B" w:rsidRPr="00937B75" w:rsidRDefault="0018352B"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.000</w:t>
            </w:r>
          </w:p>
        </w:tc>
      </w:tr>
      <w:tr w:rsidR="0018352B" w:rsidRPr="00937B75" w:rsidTr="00BD0170">
        <w:trPr>
          <w:cantSplit/>
          <w:jc w:val="center"/>
        </w:trPr>
        <w:tc>
          <w:tcPr>
            <w:tcW w:w="2448" w:type="dxa"/>
            <w:vMerge/>
            <w:tcBorders>
              <w:top w:val="single" w:sz="16" w:space="0" w:color="000000"/>
              <w:left w:val="single" w:sz="16" w:space="0" w:color="000000"/>
              <w:right w:val="nil"/>
            </w:tcBorders>
            <w:shd w:val="clear" w:color="auto" w:fill="FFFFFF"/>
          </w:tcPr>
          <w:p w:rsidR="0018352B" w:rsidRPr="00937B75" w:rsidRDefault="0018352B" w:rsidP="00BD0170">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1989" w:type="dxa"/>
            <w:tcBorders>
              <w:top w:val="nil"/>
              <w:left w:val="nil"/>
              <w:right w:val="single" w:sz="16" w:space="0" w:color="000000"/>
            </w:tcBorders>
            <w:shd w:val="clear" w:color="auto" w:fill="FFFFFF"/>
          </w:tcPr>
          <w:p w:rsidR="0018352B" w:rsidRPr="00937B75" w:rsidRDefault="0018352B" w:rsidP="00BD0170">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N</w:t>
            </w:r>
          </w:p>
        </w:tc>
        <w:tc>
          <w:tcPr>
            <w:tcW w:w="1468" w:type="dxa"/>
            <w:tcBorders>
              <w:top w:val="nil"/>
              <w:left w:val="single" w:sz="16" w:space="0" w:color="000000"/>
            </w:tcBorders>
            <w:shd w:val="clear" w:color="auto" w:fill="FFFFFF"/>
            <w:vAlign w:val="center"/>
          </w:tcPr>
          <w:p w:rsidR="0018352B" w:rsidRPr="00937B75" w:rsidRDefault="0018352B"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78</w:t>
            </w:r>
          </w:p>
        </w:tc>
        <w:tc>
          <w:tcPr>
            <w:tcW w:w="1468" w:type="dxa"/>
            <w:tcBorders>
              <w:top w:val="nil"/>
              <w:right w:val="single" w:sz="16" w:space="0" w:color="000000"/>
            </w:tcBorders>
            <w:shd w:val="clear" w:color="auto" w:fill="FFFFFF"/>
            <w:vAlign w:val="center"/>
          </w:tcPr>
          <w:p w:rsidR="0018352B" w:rsidRPr="00937B75" w:rsidRDefault="0018352B"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78</w:t>
            </w:r>
          </w:p>
        </w:tc>
      </w:tr>
      <w:tr w:rsidR="0018352B" w:rsidRPr="00937B75" w:rsidTr="00BD0170">
        <w:trPr>
          <w:cantSplit/>
          <w:jc w:val="center"/>
        </w:trPr>
        <w:tc>
          <w:tcPr>
            <w:tcW w:w="2448" w:type="dxa"/>
            <w:vMerge w:val="restart"/>
            <w:tcBorders>
              <w:top w:val="nil"/>
              <w:left w:val="single" w:sz="16" w:space="0" w:color="000000"/>
              <w:bottom w:val="single" w:sz="16" w:space="0" w:color="000000"/>
              <w:right w:val="nil"/>
            </w:tcBorders>
            <w:shd w:val="clear" w:color="auto" w:fill="FFFFFF"/>
          </w:tcPr>
          <w:p w:rsidR="0018352B" w:rsidRPr="00937B75" w:rsidRDefault="0018352B" w:rsidP="00BD0170">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Profesionalisme Auditor Internal (X1)</w:t>
            </w:r>
          </w:p>
        </w:tc>
        <w:tc>
          <w:tcPr>
            <w:tcW w:w="1989" w:type="dxa"/>
            <w:tcBorders>
              <w:top w:val="nil"/>
              <w:left w:val="nil"/>
              <w:bottom w:val="nil"/>
              <w:right w:val="single" w:sz="16" w:space="0" w:color="000000"/>
            </w:tcBorders>
            <w:shd w:val="clear" w:color="auto" w:fill="FFFFFF"/>
          </w:tcPr>
          <w:p w:rsidR="0018352B" w:rsidRPr="00937B75" w:rsidRDefault="0018352B" w:rsidP="00BD0170">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Pearson Correlation</w:t>
            </w:r>
          </w:p>
        </w:tc>
        <w:tc>
          <w:tcPr>
            <w:tcW w:w="1468" w:type="dxa"/>
            <w:tcBorders>
              <w:top w:val="nil"/>
              <w:left w:val="single" w:sz="16" w:space="0" w:color="000000"/>
              <w:bottom w:val="nil"/>
            </w:tcBorders>
            <w:shd w:val="clear" w:color="auto" w:fill="FFFFFF"/>
            <w:vAlign w:val="center"/>
          </w:tcPr>
          <w:p w:rsidR="0018352B" w:rsidRPr="00937B75" w:rsidRDefault="0018352B"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.685</w:t>
            </w:r>
            <w:r w:rsidRPr="00937B75">
              <w:rPr>
                <w:rFonts w:ascii="Times New Roman" w:eastAsiaTheme="minorHAnsi" w:hAnsi="Times New Roman" w:cs="Times New Roman"/>
                <w:sz w:val="18"/>
                <w:szCs w:val="18"/>
                <w:vertAlign w:val="superscript"/>
                <w:lang w:val="en-US"/>
              </w:rPr>
              <w:t>**</w:t>
            </w:r>
          </w:p>
        </w:tc>
        <w:tc>
          <w:tcPr>
            <w:tcW w:w="1468" w:type="dxa"/>
            <w:tcBorders>
              <w:top w:val="nil"/>
              <w:bottom w:val="nil"/>
              <w:right w:val="single" w:sz="16" w:space="0" w:color="000000"/>
            </w:tcBorders>
            <w:shd w:val="clear" w:color="auto" w:fill="FFFFFF"/>
            <w:vAlign w:val="center"/>
          </w:tcPr>
          <w:p w:rsidR="0018352B" w:rsidRPr="00937B75" w:rsidRDefault="0018352B"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1</w:t>
            </w:r>
          </w:p>
        </w:tc>
      </w:tr>
      <w:tr w:rsidR="0018352B" w:rsidRPr="00937B75" w:rsidTr="00BD0170">
        <w:trPr>
          <w:cantSplit/>
          <w:jc w:val="center"/>
        </w:trPr>
        <w:tc>
          <w:tcPr>
            <w:tcW w:w="2448" w:type="dxa"/>
            <w:vMerge/>
            <w:tcBorders>
              <w:top w:val="nil"/>
              <w:left w:val="single" w:sz="16" w:space="0" w:color="000000"/>
              <w:bottom w:val="single" w:sz="16" w:space="0" w:color="000000"/>
              <w:right w:val="nil"/>
            </w:tcBorders>
            <w:shd w:val="clear" w:color="auto" w:fill="FFFFFF"/>
          </w:tcPr>
          <w:p w:rsidR="0018352B" w:rsidRPr="00937B75" w:rsidRDefault="0018352B" w:rsidP="00BD0170">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1989" w:type="dxa"/>
            <w:tcBorders>
              <w:top w:val="nil"/>
              <w:left w:val="nil"/>
              <w:bottom w:val="nil"/>
              <w:right w:val="single" w:sz="16" w:space="0" w:color="000000"/>
            </w:tcBorders>
            <w:shd w:val="clear" w:color="auto" w:fill="FFFFFF"/>
          </w:tcPr>
          <w:p w:rsidR="0018352B" w:rsidRPr="00937B75" w:rsidRDefault="0018352B" w:rsidP="00BD0170">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Sig. (2-tailed)</w:t>
            </w:r>
          </w:p>
        </w:tc>
        <w:tc>
          <w:tcPr>
            <w:tcW w:w="1468" w:type="dxa"/>
            <w:tcBorders>
              <w:top w:val="nil"/>
              <w:left w:val="single" w:sz="16" w:space="0" w:color="000000"/>
              <w:bottom w:val="nil"/>
            </w:tcBorders>
            <w:shd w:val="clear" w:color="auto" w:fill="FFFFFF"/>
            <w:vAlign w:val="center"/>
          </w:tcPr>
          <w:p w:rsidR="0018352B" w:rsidRPr="00937B75" w:rsidRDefault="0018352B"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.000</w:t>
            </w:r>
          </w:p>
        </w:tc>
        <w:tc>
          <w:tcPr>
            <w:tcW w:w="1468" w:type="dxa"/>
            <w:tcBorders>
              <w:top w:val="nil"/>
              <w:bottom w:val="nil"/>
              <w:right w:val="single" w:sz="16" w:space="0" w:color="000000"/>
            </w:tcBorders>
            <w:shd w:val="clear" w:color="auto" w:fill="FFFFFF"/>
            <w:vAlign w:val="center"/>
          </w:tcPr>
          <w:p w:rsidR="0018352B" w:rsidRPr="00937B75" w:rsidRDefault="0018352B" w:rsidP="00BD0170">
            <w:pPr>
              <w:autoSpaceDE w:val="0"/>
              <w:autoSpaceDN w:val="0"/>
              <w:adjustRightInd w:val="0"/>
              <w:spacing w:after="0" w:line="240" w:lineRule="auto"/>
              <w:rPr>
                <w:rFonts w:ascii="Times New Roman" w:eastAsiaTheme="minorHAnsi" w:hAnsi="Times New Roman" w:cs="Times New Roman"/>
                <w:sz w:val="24"/>
                <w:szCs w:val="24"/>
                <w:lang w:val="en-US"/>
              </w:rPr>
            </w:pPr>
          </w:p>
        </w:tc>
      </w:tr>
      <w:tr w:rsidR="0018352B" w:rsidRPr="00937B75" w:rsidTr="00BD0170">
        <w:trPr>
          <w:cantSplit/>
          <w:jc w:val="center"/>
        </w:trPr>
        <w:tc>
          <w:tcPr>
            <w:tcW w:w="2448" w:type="dxa"/>
            <w:vMerge/>
            <w:tcBorders>
              <w:top w:val="nil"/>
              <w:left w:val="single" w:sz="16" w:space="0" w:color="000000"/>
              <w:bottom w:val="single" w:sz="16" w:space="0" w:color="000000"/>
              <w:right w:val="nil"/>
            </w:tcBorders>
            <w:shd w:val="clear" w:color="auto" w:fill="FFFFFF"/>
          </w:tcPr>
          <w:p w:rsidR="0018352B" w:rsidRPr="00937B75" w:rsidRDefault="0018352B" w:rsidP="00BD0170">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1989" w:type="dxa"/>
            <w:tcBorders>
              <w:top w:val="nil"/>
              <w:left w:val="nil"/>
              <w:bottom w:val="single" w:sz="16" w:space="0" w:color="000000"/>
              <w:right w:val="single" w:sz="16" w:space="0" w:color="000000"/>
            </w:tcBorders>
            <w:shd w:val="clear" w:color="auto" w:fill="FFFFFF"/>
          </w:tcPr>
          <w:p w:rsidR="0018352B" w:rsidRPr="00937B75" w:rsidRDefault="0018352B" w:rsidP="00BD0170">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N</w:t>
            </w:r>
          </w:p>
        </w:tc>
        <w:tc>
          <w:tcPr>
            <w:tcW w:w="1468" w:type="dxa"/>
            <w:tcBorders>
              <w:top w:val="nil"/>
              <w:left w:val="single" w:sz="16" w:space="0" w:color="000000"/>
              <w:bottom w:val="single" w:sz="16" w:space="0" w:color="000000"/>
            </w:tcBorders>
            <w:shd w:val="clear" w:color="auto" w:fill="FFFFFF"/>
            <w:vAlign w:val="center"/>
          </w:tcPr>
          <w:p w:rsidR="0018352B" w:rsidRPr="00937B75" w:rsidRDefault="0018352B"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78</w:t>
            </w:r>
          </w:p>
        </w:tc>
        <w:tc>
          <w:tcPr>
            <w:tcW w:w="1468" w:type="dxa"/>
            <w:tcBorders>
              <w:top w:val="nil"/>
              <w:bottom w:val="single" w:sz="16" w:space="0" w:color="000000"/>
              <w:right w:val="single" w:sz="16" w:space="0" w:color="000000"/>
            </w:tcBorders>
            <w:shd w:val="clear" w:color="auto" w:fill="FFFFFF"/>
            <w:vAlign w:val="center"/>
          </w:tcPr>
          <w:p w:rsidR="0018352B" w:rsidRPr="00937B75" w:rsidRDefault="0018352B" w:rsidP="00BD0170">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78</w:t>
            </w:r>
          </w:p>
        </w:tc>
      </w:tr>
      <w:tr w:rsidR="0018352B" w:rsidRPr="00937B75" w:rsidTr="00BD0170">
        <w:trPr>
          <w:cantSplit/>
          <w:jc w:val="center"/>
        </w:trPr>
        <w:tc>
          <w:tcPr>
            <w:tcW w:w="7373" w:type="dxa"/>
            <w:gridSpan w:val="4"/>
            <w:tcBorders>
              <w:top w:val="nil"/>
              <w:left w:val="nil"/>
              <w:bottom w:val="nil"/>
              <w:right w:val="nil"/>
            </w:tcBorders>
            <w:shd w:val="clear" w:color="auto" w:fill="FFFFFF"/>
          </w:tcPr>
          <w:p w:rsidR="0018352B" w:rsidRPr="00937B75" w:rsidRDefault="0018352B" w:rsidP="00BD0170">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937B75">
              <w:rPr>
                <w:rFonts w:ascii="Times New Roman" w:eastAsiaTheme="minorHAnsi" w:hAnsi="Times New Roman" w:cs="Times New Roman"/>
                <w:sz w:val="18"/>
                <w:szCs w:val="18"/>
                <w:lang w:val="en-US"/>
              </w:rPr>
              <w:t>**. Correlation is significant at the 0.01 level (2-tailed).</w:t>
            </w:r>
          </w:p>
        </w:tc>
      </w:tr>
    </w:tbl>
    <w:p w:rsidR="0018352B" w:rsidRPr="00937B75" w:rsidRDefault="0018352B" w:rsidP="0018352B">
      <w:pPr>
        <w:pStyle w:val="Default"/>
        <w:spacing w:line="360" w:lineRule="auto"/>
        <w:jc w:val="center"/>
        <w:rPr>
          <w:rFonts w:ascii="Times New Roman" w:hAnsi="Times New Roman"/>
          <w:color w:val="auto"/>
          <w:lang w:val="en-US"/>
        </w:rPr>
      </w:pPr>
      <w:r w:rsidRPr="00937B75">
        <w:rPr>
          <w:rFonts w:ascii="Times New Roman" w:hAnsi="Times New Roman"/>
          <w:color w:val="auto"/>
        </w:rPr>
        <w:t>Sumber : Lampiran Output SPSS</w:t>
      </w:r>
    </w:p>
    <w:p w:rsidR="0018352B" w:rsidRPr="00937B75" w:rsidRDefault="0018352B" w:rsidP="0018352B">
      <w:pPr>
        <w:pStyle w:val="Default"/>
        <w:spacing w:line="360" w:lineRule="auto"/>
        <w:jc w:val="center"/>
        <w:rPr>
          <w:rFonts w:ascii="Times New Roman" w:hAnsi="Times New Roman"/>
          <w:color w:val="auto"/>
          <w:lang w:val="en-US"/>
        </w:rPr>
      </w:pPr>
    </w:p>
    <w:p w:rsidR="00F8562D" w:rsidRPr="00937B75" w:rsidRDefault="0018352B" w:rsidP="00F8562D">
      <w:pPr>
        <w:spacing w:after="0" w:line="480" w:lineRule="auto"/>
        <w:ind w:firstLine="720"/>
        <w:jc w:val="both"/>
        <w:rPr>
          <w:rFonts w:ascii="Times New Roman" w:hAnsi="Times New Roman" w:cs="Times New Roman"/>
          <w:sz w:val="24"/>
          <w:szCs w:val="24"/>
          <w:lang w:val="en-US"/>
        </w:rPr>
      </w:pPr>
      <w:r w:rsidRPr="00937B75">
        <w:rPr>
          <w:rFonts w:ascii="Times New Roman" w:hAnsi="Times New Roman" w:cs="Times New Roman"/>
          <w:sz w:val="24"/>
          <w:szCs w:val="24"/>
        </w:rPr>
        <w:t>Berdasarkan nilai koefisien korelasi pada tabel 4.</w:t>
      </w:r>
      <w:r w:rsidRPr="00937B75">
        <w:rPr>
          <w:rFonts w:ascii="Times New Roman" w:hAnsi="Times New Roman" w:cs="Times New Roman"/>
          <w:sz w:val="24"/>
          <w:szCs w:val="24"/>
          <w:lang w:val="en-US"/>
        </w:rPr>
        <w:t>31</w:t>
      </w:r>
      <w:r w:rsidRPr="00937B75">
        <w:rPr>
          <w:rFonts w:ascii="Times New Roman" w:hAnsi="Times New Roman" w:cs="Times New Roman"/>
          <w:sz w:val="24"/>
          <w:szCs w:val="24"/>
        </w:rPr>
        <w:t xml:space="preserve"> di atas dapat diketahui bahwa keeratan hubungan antara </w:t>
      </w:r>
      <w:r w:rsidRPr="00937B75">
        <w:rPr>
          <w:rFonts w:ascii="Times New Roman" w:hAnsi="Times New Roman" w:cs="Times New Roman"/>
          <w:bCs/>
          <w:sz w:val="24"/>
          <w:szCs w:val="24"/>
        </w:rPr>
        <w:t>Profesionalisme Auditor Internal</w:t>
      </w:r>
      <w:r w:rsidRPr="00937B75">
        <w:rPr>
          <w:rFonts w:ascii="Times New Roman" w:hAnsi="Times New Roman" w:cs="Times New Roman"/>
          <w:sz w:val="24"/>
          <w:szCs w:val="24"/>
        </w:rPr>
        <w:t xml:space="preserve"> dengan Kinerja Auditor Internal sebesar 0,</w:t>
      </w:r>
      <w:r w:rsidRPr="00937B75">
        <w:rPr>
          <w:rFonts w:ascii="Times New Roman" w:hAnsi="Times New Roman" w:cs="Times New Roman"/>
          <w:sz w:val="24"/>
          <w:szCs w:val="24"/>
          <w:lang w:val="en-US"/>
        </w:rPr>
        <w:t>685</w:t>
      </w:r>
      <w:r w:rsidRPr="00937B75">
        <w:rPr>
          <w:rFonts w:ascii="Times New Roman" w:hAnsi="Times New Roman" w:cs="Times New Roman"/>
          <w:sz w:val="24"/>
          <w:szCs w:val="24"/>
        </w:rPr>
        <w:t xml:space="preserve"> dan masuk dalam kategori </w:t>
      </w:r>
      <w:r w:rsidRPr="00937B75">
        <w:rPr>
          <w:rFonts w:ascii="Times New Roman" w:hAnsi="Times New Roman" w:cs="Times New Roman"/>
          <w:b/>
          <w:bCs/>
          <w:sz w:val="24"/>
          <w:szCs w:val="24"/>
        </w:rPr>
        <w:t>“</w:t>
      </w:r>
      <w:r w:rsidR="001919B1">
        <w:rPr>
          <w:rFonts w:ascii="Times New Roman" w:hAnsi="Times New Roman" w:cs="Times New Roman"/>
          <w:sz w:val="24"/>
          <w:szCs w:val="24"/>
          <w:lang w:val="en-US"/>
        </w:rPr>
        <w:t>kuat</w:t>
      </w:r>
      <w:r w:rsidRPr="00937B75">
        <w:rPr>
          <w:rFonts w:ascii="Times New Roman" w:hAnsi="Times New Roman" w:cs="Times New Roman"/>
          <w:bCs/>
          <w:sz w:val="24"/>
          <w:szCs w:val="24"/>
        </w:rPr>
        <w:t>”</w:t>
      </w:r>
      <w:r w:rsidRPr="00937B75">
        <w:rPr>
          <w:rFonts w:ascii="Times New Roman" w:hAnsi="Times New Roman" w:cs="Times New Roman"/>
          <w:sz w:val="24"/>
          <w:szCs w:val="24"/>
        </w:rPr>
        <w:t xml:space="preserve">. Arah hubungan positif antara </w:t>
      </w:r>
      <w:r w:rsidRPr="00937B75">
        <w:rPr>
          <w:rFonts w:ascii="Times New Roman" w:hAnsi="Times New Roman" w:cs="Times New Roman"/>
          <w:bCs/>
          <w:sz w:val="24"/>
          <w:szCs w:val="24"/>
        </w:rPr>
        <w:t>Profesionalisme Auditor Internal</w:t>
      </w:r>
      <w:r w:rsidRPr="00937B75">
        <w:rPr>
          <w:rFonts w:ascii="Times New Roman" w:hAnsi="Times New Roman" w:cs="Times New Roman"/>
          <w:sz w:val="24"/>
          <w:szCs w:val="24"/>
        </w:rPr>
        <w:t xml:space="preserve"> dengan Kinerja Auditor Internal menujukkan bahwa </w:t>
      </w:r>
      <w:r w:rsidRPr="00937B75">
        <w:rPr>
          <w:rFonts w:ascii="Times New Roman" w:hAnsi="Times New Roman" w:cs="Times New Roman"/>
          <w:bCs/>
          <w:sz w:val="24"/>
          <w:szCs w:val="24"/>
        </w:rPr>
        <w:t>Profesionalisme Auditor Internal</w:t>
      </w:r>
      <w:r w:rsidR="001919B1">
        <w:rPr>
          <w:rFonts w:ascii="Times New Roman" w:hAnsi="Times New Roman" w:cs="Times New Roman"/>
          <w:bCs/>
          <w:sz w:val="24"/>
          <w:szCs w:val="24"/>
          <w:lang w:val="en-US"/>
        </w:rPr>
        <w:t xml:space="preserve"> </w:t>
      </w:r>
      <w:r w:rsidRPr="00937B75">
        <w:rPr>
          <w:rFonts w:ascii="Times New Roman" w:hAnsi="Times New Roman" w:cs="Times New Roman"/>
          <w:sz w:val="24"/>
          <w:szCs w:val="24"/>
        </w:rPr>
        <w:t xml:space="preserve">yang makin tinggi cenderung diikuti dengan peningkatan Kinerja Auditor Internal. </w:t>
      </w:r>
    </w:p>
    <w:p w:rsidR="00F8562D" w:rsidRPr="00937B75" w:rsidRDefault="00F8562D" w:rsidP="00F8562D">
      <w:pPr>
        <w:spacing w:after="0" w:line="480" w:lineRule="auto"/>
        <w:ind w:firstLine="720"/>
        <w:jc w:val="both"/>
        <w:rPr>
          <w:rFonts w:ascii="Times New Roman" w:hAnsi="Times New Roman" w:cs="Times New Roman"/>
          <w:sz w:val="24"/>
          <w:szCs w:val="24"/>
          <w:lang w:val="en-US"/>
        </w:rPr>
      </w:pPr>
    </w:p>
    <w:p w:rsidR="0018352B" w:rsidRPr="00937B75" w:rsidRDefault="00F8562D" w:rsidP="0018352B">
      <w:pPr>
        <w:spacing w:after="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t>3.</w:t>
      </w:r>
      <w:r w:rsidRPr="00937B75">
        <w:rPr>
          <w:rFonts w:ascii="Times New Roman" w:hAnsi="Times New Roman" w:cs="Times New Roman"/>
          <w:b/>
          <w:sz w:val="24"/>
          <w:szCs w:val="24"/>
          <w:lang w:val="en-US"/>
        </w:rPr>
        <w:tab/>
        <w:t>Pengujian Secara Parsial (Uji t)</w:t>
      </w:r>
    </w:p>
    <w:p w:rsidR="00F8562D" w:rsidRPr="00937B75" w:rsidRDefault="00F8562D" w:rsidP="00F8562D">
      <w:pPr>
        <w:spacing w:after="0" w:line="480" w:lineRule="auto"/>
        <w:ind w:firstLine="720"/>
        <w:jc w:val="both"/>
        <w:rPr>
          <w:rFonts w:ascii="Times New Roman" w:hAnsi="Times New Roman" w:cs="Times New Roman"/>
          <w:bCs/>
          <w:snapToGrid w:val="0"/>
          <w:sz w:val="24"/>
          <w:szCs w:val="24"/>
          <w:lang w:val="fi-FI"/>
        </w:rPr>
      </w:pPr>
      <w:r w:rsidRPr="00937B75">
        <w:rPr>
          <w:rFonts w:ascii="Times New Roman" w:hAnsi="Times New Roman" w:cs="Times New Roman"/>
          <w:sz w:val="24"/>
          <w:szCs w:val="24"/>
        </w:rPr>
        <w:t xml:space="preserve">Untuk </w:t>
      </w:r>
      <w:r w:rsidRPr="00937B75">
        <w:rPr>
          <w:rFonts w:ascii="Times New Roman" w:hAnsi="Times New Roman" w:cs="Times New Roman"/>
          <w:sz w:val="24"/>
          <w:szCs w:val="24"/>
          <w:lang w:val="en-US"/>
        </w:rPr>
        <w:t xml:space="preserve">mengetahui pengaruh variabel </w:t>
      </w:r>
      <w:r w:rsidRPr="00937B75">
        <w:rPr>
          <w:rFonts w:ascii="Times New Roman" w:hAnsi="Times New Roman" w:cs="Times New Roman"/>
          <w:sz w:val="24"/>
          <w:szCs w:val="24"/>
        </w:rPr>
        <w:t>dilakukan pengujian koefisien regresi secara parsial</w:t>
      </w:r>
      <w:r w:rsidRPr="00937B75">
        <w:rPr>
          <w:rFonts w:ascii="Times New Roman" w:hAnsi="Times New Roman" w:cs="Times New Roman"/>
          <w:sz w:val="24"/>
          <w:szCs w:val="24"/>
          <w:lang w:val="en-US"/>
        </w:rPr>
        <w:t xml:space="preserve">. </w:t>
      </w:r>
      <w:r w:rsidRPr="00937B75">
        <w:rPr>
          <w:rFonts w:ascii="Times New Roman" w:hAnsi="Times New Roman" w:cs="Times New Roman"/>
          <w:sz w:val="24"/>
          <w:szCs w:val="24"/>
        </w:rPr>
        <w:t>Pengujian hipotesis dilakukan untuk membuktikan apakah terdapat pengaruh yang signifikan</w:t>
      </w:r>
      <w:r w:rsidR="00333B10">
        <w:rPr>
          <w:rFonts w:ascii="Times New Roman" w:hAnsi="Times New Roman" w:cs="Times New Roman"/>
          <w:sz w:val="24"/>
          <w:szCs w:val="24"/>
        </w:rPr>
        <w:t xml:space="preserve"> </w:t>
      </w:r>
      <w:r w:rsidRPr="00937B75">
        <w:rPr>
          <w:rFonts w:ascii="Times New Roman" w:hAnsi="Times New Roman" w:cs="Times New Roman"/>
          <w:bCs/>
          <w:sz w:val="24"/>
          <w:szCs w:val="24"/>
        </w:rPr>
        <w:t>Profesionalisme Auditor Internal terhadap Kinerja Auditor Internal</w:t>
      </w:r>
      <w:r w:rsidRPr="00937B75">
        <w:rPr>
          <w:rFonts w:ascii="Times New Roman" w:hAnsi="Times New Roman" w:cs="Times New Roman"/>
          <w:bCs/>
          <w:sz w:val="24"/>
          <w:szCs w:val="24"/>
          <w:lang w:val="fi-FI"/>
        </w:rPr>
        <w:t xml:space="preserve">. </w:t>
      </w:r>
      <w:r w:rsidRPr="00937B75">
        <w:rPr>
          <w:rFonts w:ascii="Times New Roman" w:hAnsi="Times New Roman" w:cs="Times New Roman"/>
          <w:bCs/>
          <w:snapToGrid w:val="0"/>
          <w:sz w:val="24"/>
          <w:szCs w:val="24"/>
          <w:lang w:val="fi-FI"/>
        </w:rPr>
        <w:t>Hipotesis statistik yang digunakan adalah sebagai berikut:</w:t>
      </w:r>
    </w:p>
    <w:tbl>
      <w:tblPr>
        <w:tblW w:w="8058" w:type="dxa"/>
        <w:tblInd w:w="108" w:type="dxa"/>
        <w:tblLayout w:type="fixed"/>
        <w:tblLook w:val="0000" w:firstRow="0" w:lastRow="0" w:firstColumn="0" w:lastColumn="0" w:noHBand="0" w:noVBand="0"/>
      </w:tblPr>
      <w:tblGrid>
        <w:gridCol w:w="1560"/>
        <w:gridCol w:w="6498"/>
      </w:tblGrid>
      <w:tr w:rsidR="00F8562D" w:rsidRPr="00937B75" w:rsidTr="00F8562D">
        <w:trPr>
          <w:trHeight w:val="1196"/>
        </w:trPr>
        <w:tc>
          <w:tcPr>
            <w:tcW w:w="1560" w:type="dxa"/>
          </w:tcPr>
          <w:p w:rsidR="00F8562D" w:rsidRPr="00937B75" w:rsidRDefault="00F8562D" w:rsidP="00BD0170">
            <w:pPr>
              <w:pStyle w:val="BodyTextIndent"/>
              <w:spacing w:line="480" w:lineRule="auto"/>
              <w:rPr>
                <w:rFonts w:ascii="Times New Roman" w:hAnsi="Times New Roman" w:cs="Times New Roman"/>
              </w:rPr>
            </w:pPr>
            <w:r w:rsidRPr="00937B75">
              <w:rPr>
                <w:rFonts w:ascii="Times New Roman" w:hAnsi="Times New Roman" w:cs="Times New Roman"/>
              </w:rPr>
              <w:lastRenderedPageBreak/>
              <w:t>H</w:t>
            </w:r>
            <w:r w:rsidRPr="00937B75">
              <w:rPr>
                <w:rFonts w:ascii="Times New Roman" w:hAnsi="Times New Roman" w:cs="Times New Roman"/>
                <w:vertAlign w:val="subscript"/>
              </w:rPr>
              <w:t>02</w:t>
            </w:r>
            <w:r w:rsidRPr="00937B75">
              <w:rPr>
                <w:rFonts w:ascii="Times New Roman" w:hAnsi="Times New Roman" w:cs="Times New Roman"/>
              </w:rPr>
              <w:t xml:space="preserve"> :</w:t>
            </w:r>
            <w:r w:rsidRPr="00937B75">
              <w:rPr>
                <w:rFonts w:ascii="Times New Roman" w:hAnsi="Times New Roman" w:cs="Times New Roman"/>
              </w:rPr>
              <w:sym w:font="Symbol" w:char="F062"/>
            </w:r>
            <w:r w:rsidRPr="00937B75">
              <w:rPr>
                <w:rFonts w:ascii="Times New Roman" w:hAnsi="Times New Roman" w:cs="Times New Roman"/>
                <w:vertAlign w:val="subscript"/>
              </w:rPr>
              <w:t>1</w:t>
            </w:r>
            <w:r w:rsidRPr="00937B75">
              <w:rPr>
                <w:rFonts w:ascii="Times New Roman" w:hAnsi="Times New Roman" w:cs="Times New Roman"/>
              </w:rPr>
              <w:t xml:space="preserve"> = 0</w:t>
            </w:r>
          </w:p>
        </w:tc>
        <w:tc>
          <w:tcPr>
            <w:tcW w:w="6498" w:type="dxa"/>
          </w:tcPr>
          <w:p w:rsidR="00F8562D" w:rsidRPr="00937B75" w:rsidRDefault="00F8562D" w:rsidP="00BD0170">
            <w:pPr>
              <w:pStyle w:val="BodyText2"/>
              <w:spacing w:after="0"/>
              <w:jc w:val="both"/>
              <w:rPr>
                <w:rFonts w:ascii="Times New Roman" w:hAnsi="Times New Roman"/>
                <w:bCs/>
                <w:sz w:val="24"/>
                <w:szCs w:val="24"/>
                <w:lang w:val="en-US"/>
              </w:rPr>
            </w:pPr>
            <w:r w:rsidRPr="00937B75">
              <w:rPr>
                <w:rFonts w:ascii="Times New Roman" w:hAnsi="Times New Roman"/>
                <w:sz w:val="24"/>
                <w:szCs w:val="24"/>
              </w:rPr>
              <w:t>Tidak terdapat pengaruh Profesionalisme Auditor Internal Terhadap Kinerja Auditor Internal</w:t>
            </w:r>
          </w:p>
        </w:tc>
      </w:tr>
      <w:tr w:rsidR="00F8562D" w:rsidRPr="00937B75" w:rsidTr="00F8562D">
        <w:tc>
          <w:tcPr>
            <w:tcW w:w="1560" w:type="dxa"/>
          </w:tcPr>
          <w:p w:rsidR="00F8562D" w:rsidRPr="00937B75" w:rsidRDefault="00F8562D" w:rsidP="00BD0170">
            <w:pPr>
              <w:pStyle w:val="BodyTextIndent"/>
              <w:spacing w:line="480" w:lineRule="auto"/>
              <w:rPr>
                <w:rFonts w:ascii="Times New Roman" w:hAnsi="Times New Roman" w:cs="Times New Roman"/>
              </w:rPr>
            </w:pPr>
            <w:r w:rsidRPr="00937B75">
              <w:rPr>
                <w:rFonts w:ascii="Times New Roman" w:hAnsi="Times New Roman" w:cs="Times New Roman"/>
              </w:rPr>
              <w:t>Ha</w:t>
            </w:r>
            <w:r w:rsidRPr="00937B75">
              <w:rPr>
                <w:rFonts w:ascii="Times New Roman" w:hAnsi="Times New Roman" w:cs="Times New Roman"/>
                <w:vertAlign w:val="subscript"/>
              </w:rPr>
              <w:t>2</w:t>
            </w:r>
            <w:r w:rsidRPr="00937B75">
              <w:rPr>
                <w:rFonts w:ascii="Times New Roman" w:hAnsi="Times New Roman" w:cs="Times New Roman"/>
              </w:rPr>
              <w:t xml:space="preserve"> : </w:t>
            </w:r>
            <w:r w:rsidRPr="00937B75">
              <w:rPr>
                <w:rFonts w:ascii="Times New Roman" w:hAnsi="Times New Roman" w:cs="Times New Roman"/>
              </w:rPr>
              <w:sym w:font="Symbol" w:char="F062"/>
            </w:r>
            <w:r w:rsidRPr="00937B75">
              <w:rPr>
                <w:rFonts w:ascii="Times New Roman" w:hAnsi="Times New Roman" w:cs="Times New Roman"/>
                <w:vertAlign w:val="subscript"/>
              </w:rPr>
              <w:t xml:space="preserve">1 </w:t>
            </w:r>
            <w:r w:rsidR="00937B75">
              <w:rPr>
                <w:rFonts w:ascii="Times New Roman" w:hAnsi="Times New Roman" w:cs="Times New Roman"/>
              </w:rPr>
              <w:t>≠</w:t>
            </w:r>
            <w:r w:rsidRPr="00937B75">
              <w:rPr>
                <w:rFonts w:ascii="Times New Roman" w:hAnsi="Times New Roman" w:cs="Times New Roman"/>
              </w:rPr>
              <w:t>0</w:t>
            </w:r>
          </w:p>
        </w:tc>
        <w:tc>
          <w:tcPr>
            <w:tcW w:w="6498" w:type="dxa"/>
          </w:tcPr>
          <w:p w:rsidR="00F8562D" w:rsidRPr="00937B75" w:rsidRDefault="00F8562D" w:rsidP="00BD0170">
            <w:pPr>
              <w:pStyle w:val="BodyText2"/>
              <w:spacing w:after="0"/>
              <w:jc w:val="both"/>
              <w:rPr>
                <w:rFonts w:ascii="Times New Roman" w:hAnsi="Times New Roman"/>
                <w:bCs/>
                <w:sz w:val="24"/>
                <w:szCs w:val="24"/>
                <w:lang w:val="sv-SE"/>
              </w:rPr>
            </w:pPr>
            <w:r w:rsidRPr="00937B75">
              <w:rPr>
                <w:rFonts w:ascii="Times New Roman" w:hAnsi="Times New Roman"/>
                <w:sz w:val="24"/>
                <w:szCs w:val="24"/>
                <w:lang w:val="en-US"/>
              </w:rPr>
              <w:t>T</w:t>
            </w:r>
            <w:r w:rsidRPr="00937B75">
              <w:rPr>
                <w:rFonts w:ascii="Times New Roman" w:hAnsi="Times New Roman"/>
                <w:sz w:val="24"/>
                <w:szCs w:val="24"/>
              </w:rPr>
              <w:t>erdapat pengaruh Profesionalisme Auditor Internal Terhadap Kinerja Auditor Internal</w:t>
            </w:r>
          </w:p>
        </w:tc>
      </w:tr>
    </w:tbl>
    <w:p w:rsidR="00F8562D" w:rsidRPr="00937B75" w:rsidRDefault="00F8562D" w:rsidP="00F8562D">
      <w:pPr>
        <w:pStyle w:val="Default"/>
        <w:spacing w:line="480" w:lineRule="auto"/>
        <w:ind w:firstLine="720"/>
        <w:jc w:val="both"/>
        <w:rPr>
          <w:rFonts w:ascii="Times New Roman" w:hAnsi="Times New Roman"/>
          <w:color w:val="auto"/>
          <w:lang w:val="en-US"/>
        </w:rPr>
      </w:pPr>
      <w:r w:rsidRPr="00937B75">
        <w:rPr>
          <w:rFonts w:ascii="Times New Roman" w:hAnsi="Times New Roman"/>
          <w:color w:val="auto"/>
        </w:rPr>
        <w:t>Statistik uji yang digunakan pad</w:t>
      </w:r>
      <w:r w:rsidR="00937B75">
        <w:rPr>
          <w:rFonts w:ascii="Times New Roman" w:hAnsi="Times New Roman"/>
          <w:color w:val="auto"/>
        </w:rPr>
        <w:t xml:space="preserve">a pengujian parsial adalah </w:t>
      </w:r>
      <w:r w:rsidR="00937B75">
        <w:rPr>
          <w:rFonts w:ascii="Times New Roman" w:hAnsi="Times New Roman"/>
          <w:color w:val="auto"/>
          <w:lang w:val="en-US"/>
        </w:rPr>
        <w:t xml:space="preserve">uji t </w:t>
      </w:r>
      <w:r w:rsidRPr="00937B75">
        <w:rPr>
          <w:rFonts w:ascii="Times New Roman" w:hAnsi="Times New Roman"/>
          <w:color w:val="auto"/>
        </w:rPr>
        <w:t xml:space="preserve">. Nilai statistik uji t yang diperoleh dari hasil perhitungan dibandingkan dengan nilai tabel yang digunakan sebagai nilai kritis pada uji parsial (uji t) yang diperoleh dari tabel distribusi t untuk </w:t>
      </w:r>
      <w:r w:rsidRPr="00937B75">
        <w:rPr>
          <w:rFonts w:ascii="Times New Roman" w:hAnsi="Times New Roman"/>
          <w:color w:val="auto"/>
        </w:rPr>
        <w:sym w:font="Symbol" w:char="F061"/>
      </w:r>
      <w:r w:rsidRPr="00937B75">
        <w:rPr>
          <w:rFonts w:ascii="Times New Roman" w:hAnsi="Times New Roman"/>
          <w:color w:val="auto"/>
        </w:rPr>
        <w:t xml:space="preserve"> = 0,05 dan derajat bebas (db) = </w:t>
      </w:r>
      <w:r w:rsidRPr="00937B75">
        <w:rPr>
          <w:rFonts w:ascii="Times New Roman" w:hAnsi="Times New Roman"/>
          <w:color w:val="auto"/>
          <w:lang w:val="en-US"/>
        </w:rPr>
        <w:t>78</w:t>
      </w:r>
      <w:r w:rsidRPr="00937B75">
        <w:rPr>
          <w:rFonts w:ascii="Times New Roman" w:hAnsi="Times New Roman"/>
          <w:color w:val="auto"/>
        </w:rPr>
        <w:t>-</w:t>
      </w:r>
      <w:r w:rsidRPr="00937B75">
        <w:rPr>
          <w:rFonts w:ascii="Times New Roman" w:hAnsi="Times New Roman"/>
          <w:color w:val="auto"/>
          <w:lang w:val="en-US"/>
        </w:rPr>
        <w:t>2</w:t>
      </w:r>
      <w:r w:rsidRPr="00937B75">
        <w:rPr>
          <w:rFonts w:ascii="Times New Roman" w:hAnsi="Times New Roman"/>
          <w:color w:val="auto"/>
        </w:rPr>
        <w:t xml:space="preserve">-1= </w:t>
      </w:r>
      <w:r w:rsidRPr="00937B75">
        <w:rPr>
          <w:rFonts w:ascii="Times New Roman" w:hAnsi="Times New Roman"/>
          <w:color w:val="auto"/>
          <w:lang w:val="en-US"/>
        </w:rPr>
        <w:t>75</w:t>
      </w:r>
      <w:r w:rsidRPr="00937B75">
        <w:rPr>
          <w:rFonts w:ascii="Times New Roman" w:hAnsi="Times New Roman"/>
          <w:color w:val="auto"/>
        </w:rPr>
        <w:t xml:space="preserve"> sebesar </w:t>
      </w:r>
      <w:r w:rsidRPr="00937B75">
        <w:rPr>
          <w:rFonts w:ascii="Times New Roman" w:hAnsi="Times New Roman"/>
          <w:color w:val="auto"/>
          <w:lang w:val="en-US"/>
        </w:rPr>
        <w:t>1,9</w:t>
      </w:r>
      <w:r w:rsidRPr="00937B75">
        <w:rPr>
          <w:rFonts w:ascii="Times New Roman" w:hAnsi="Times New Roman"/>
          <w:color w:val="auto"/>
        </w:rPr>
        <w:t>9</w:t>
      </w:r>
      <w:r w:rsidRPr="00937B75">
        <w:rPr>
          <w:rFonts w:ascii="Times New Roman" w:hAnsi="Times New Roman"/>
          <w:color w:val="auto"/>
          <w:lang w:val="en-US"/>
        </w:rPr>
        <w:t>2</w:t>
      </w:r>
      <w:r w:rsidRPr="00937B75">
        <w:rPr>
          <w:rFonts w:ascii="Times New Roman" w:hAnsi="Times New Roman"/>
          <w:color w:val="auto"/>
        </w:rPr>
        <w:t>.</w:t>
      </w:r>
    </w:p>
    <w:p w:rsidR="00F8562D" w:rsidRPr="00937B75" w:rsidRDefault="00F8562D" w:rsidP="00F8562D">
      <w:pPr>
        <w:pStyle w:val="Default"/>
        <w:spacing w:line="480" w:lineRule="auto"/>
        <w:ind w:firstLine="720"/>
        <w:jc w:val="both"/>
        <w:rPr>
          <w:rFonts w:ascii="Times New Roman" w:hAnsi="Times New Roman"/>
          <w:color w:val="auto"/>
          <w:lang w:val="en-US"/>
        </w:rPr>
      </w:pPr>
      <w:r w:rsidRPr="00937B75">
        <w:rPr>
          <w:rFonts w:ascii="Times New Roman" w:hAnsi="Times New Roman"/>
          <w:color w:val="auto"/>
        </w:rPr>
        <w:t xml:space="preserve">Nilai statistik uji t yang diperoleh pada pengujian pengaruh </w:t>
      </w:r>
      <w:r w:rsidRPr="00937B75">
        <w:rPr>
          <w:rFonts w:ascii="Times New Roman" w:hAnsi="Times New Roman"/>
          <w:color w:val="auto"/>
          <w:lang w:val="en-US"/>
        </w:rPr>
        <w:t>X</w:t>
      </w:r>
      <w:r w:rsidRPr="00937B75">
        <w:rPr>
          <w:rFonts w:ascii="Times New Roman" w:hAnsi="Times New Roman"/>
          <w:color w:val="auto"/>
          <w:vertAlign w:val="subscript"/>
          <w:lang w:val="en-US"/>
        </w:rPr>
        <w:t>1</w:t>
      </w:r>
      <w:r w:rsidRPr="00937B75">
        <w:rPr>
          <w:rFonts w:ascii="Times New Roman" w:hAnsi="Times New Roman"/>
          <w:color w:val="auto"/>
        </w:rPr>
        <w:t xml:space="preserve"> terhadap </w:t>
      </w:r>
      <w:r w:rsidRPr="00937B75">
        <w:rPr>
          <w:rFonts w:ascii="Times New Roman" w:hAnsi="Times New Roman"/>
          <w:color w:val="auto"/>
          <w:lang w:val="en-US"/>
        </w:rPr>
        <w:t>Y</w:t>
      </w:r>
      <w:r w:rsidRPr="00937B75">
        <w:rPr>
          <w:rFonts w:ascii="Times New Roman" w:hAnsi="Times New Roman"/>
          <w:color w:val="auto"/>
        </w:rPr>
        <w:t xml:space="preserve"> dapat dilihat pada tabel 4.3</w:t>
      </w:r>
      <w:r w:rsidRPr="00937B75">
        <w:rPr>
          <w:rFonts w:ascii="Times New Roman" w:hAnsi="Times New Roman"/>
          <w:color w:val="auto"/>
          <w:lang w:val="en-US"/>
        </w:rPr>
        <w:t>2</w:t>
      </w:r>
    </w:p>
    <w:p w:rsidR="00937B75" w:rsidRPr="00937B75" w:rsidRDefault="00937B75" w:rsidP="00937B75">
      <w:pPr>
        <w:pStyle w:val="Default"/>
        <w:spacing w:line="360" w:lineRule="auto"/>
        <w:jc w:val="center"/>
        <w:rPr>
          <w:rFonts w:ascii="Times New Roman" w:hAnsi="Times New Roman"/>
          <w:b/>
          <w:color w:val="auto"/>
          <w:lang w:val="en-US"/>
        </w:rPr>
      </w:pPr>
      <w:r w:rsidRPr="00937B75">
        <w:rPr>
          <w:rFonts w:ascii="Times New Roman" w:hAnsi="Times New Roman"/>
          <w:b/>
          <w:bCs/>
          <w:color w:val="auto"/>
        </w:rPr>
        <w:t>Tabel 4.3</w:t>
      </w:r>
      <w:r w:rsidRPr="00937B75">
        <w:rPr>
          <w:rFonts w:ascii="Times New Roman" w:hAnsi="Times New Roman"/>
          <w:b/>
          <w:bCs/>
          <w:color w:val="auto"/>
          <w:lang w:val="en-US"/>
        </w:rPr>
        <w:t>2</w:t>
      </w:r>
    </w:p>
    <w:p w:rsidR="00937B75" w:rsidRPr="00937B75" w:rsidRDefault="00937B75" w:rsidP="00937B75">
      <w:pPr>
        <w:pStyle w:val="Default"/>
        <w:spacing w:line="360" w:lineRule="auto"/>
        <w:jc w:val="center"/>
        <w:rPr>
          <w:rFonts w:ascii="Times New Roman" w:hAnsi="Times New Roman"/>
          <w:b/>
          <w:color w:val="auto"/>
          <w:lang w:val="en-US"/>
        </w:rPr>
      </w:pPr>
      <w:r w:rsidRPr="00937B75">
        <w:rPr>
          <w:rFonts w:ascii="Times New Roman" w:hAnsi="Times New Roman"/>
          <w:b/>
          <w:bCs/>
          <w:color w:val="auto"/>
        </w:rPr>
        <w:t xml:space="preserve">Uji t </w:t>
      </w:r>
      <w:r w:rsidRPr="00937B75">
        <w:rPr>
          <w:rFonts w:ascii="Times New Roman" w:hAnsi="Times New Roman"/>
          <w:b/>
          <w:color w:val="auto"/>
          <w:lang w:val="en-US"/>
        </w:rPr>
        <w:t>Pengaruh</w:t>
      </w:r>
      <w:r w:rsidRPr="00937B75">
        <w:rPr>
          <w:rFonts w:ascii="Times New Roman" w:hAnsi="Times New Roman"/>
          <w:b/>
          <w:color w:val="auto"/>
        </w:rPr>
        <w:t xml:space="preserve"> X</w:t>
      </w:r>
      <w:r w:rsidRPr="00937B75">
        <w:rPr>
          <w:rFonts w:ascii="Times New Roman" w:hAnsi="Times New Roman"/>
          <w:b/>
          <w:color w:val="auto"/>
          <w:vertAlign w:val="subscript"/>
        </w:rPr>
        <w:t>1</w:t>
      </w:r>
      <w:r w:rsidRPr="00937B75">
        <w:rPr>
          <w:rFonts w:ascii="Times New Roman" w:hAnsi="Times New Roman"/>
          <w:b/>
          <w:color w:val="auto"/>
          <w:lang w:val="en-US"/>
        </w:rPr>
        <w:t xml:space="preserve"> terhadap Y</w:t>
      </w:r>
    </w:p>
    <w:tbl>
      <w:tblPr>
        <w:tblW w:w="4802" w:type="pct"/>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27"/>
        <w:gridCol w:w="927"/>
        <w:gridCol w:w="1203"/>
        <w:gridCol w:w="850"/>
        <w:gridCol w:w="649"/>
        <w:gridCol w:w="1430"/>
        <w:gridCol w:w="1521"/>
      </w:tblGrid>
      <w:tr w:rsidR="00937B75" w:rsidRPr="00937B75" w:rsidTr="00BD0170">
        <w:trPr>
          <w:trHeight w:val="510"/>
          <w:jc w:val="center"/>
        </w:trPr>
        <w:tc>
          <w:tcPr>
            <w:tcW w:w="942" w:type="pct"/>
            <w:shd w:val="clear" w:color="auto" w:fill="auto"/>
            <w:vAlign w:val="center"/>
            <w:hideMark/>
          </w:tcPr>
          <w:p w:rsidR="00937B75" w:rsidRPr="00937B75" w:rsidRDefault="00937B75" w:rsidP="00BD0170">
            <w:pPr>
              <w:spacing w:after="0" w:line="240" w:lineRule="auto"/>
              <w:jc w:val="center"/>
              <w:rPr>
                <w:rFonts w:ascii="Times New Roman" w:eastAsia="Times New Roman" w:hAnsi="Times New Roman" w:cs="Times New Roman"/>
                <w:b/>
                <w:bCs/>
                <w:sz w:val="24"/>
                <w:szCs w:val="24"/>
              </w:rPr>
            </w:pPr>
            <w:r w:rsidRPr="00937B75">
              <w:rPr>
                <w:rFonts w:ascii="Times New Roman" w:eastAsia="Times New Roman" w:hAnsi="Times New Roman" w:cs="Times New Roman"/>
                <w:b/>
                <w:bCs/>
                <w:sz w:val="24"/>
                <w:szCs w:val="24"/>
              </w:rPr>
              <w:t>Hipotesis</w:t>
            </w:r>
          </w:p>
        </w:tc>
        <w:tc>
          <w:tcPr>
            <w:tcW w:w="572" w:type="pct"/>
            <w:shd w:val="clear" w:color="auto" w:fill="auto"/>
            <w:vAlign w:val="center"/>
            <w:hideMark/>
          </w:tcPr>
          <w:p w:rsidR="00937B75" w:rsidRPr="00937B75" w:rsidRDefault="00937B75" w:rsidP="00BD0170">
            <w:pPr>
              <w:spacing w:after="0" w:line="240" w:lineRule="auto"/>
              <w:jc w:val="center"/>
              <w:rPr>
                <w:rFonts w:ascii="Times New Roman" w:eastAsia="Times New Roman" w:hAnsi="Times New Roman" w:cs="Times New Roman"/>
                <w:b/>
                <w:bCs/>
                <w:sz w:val="24"/>
                <w:szCs w:val="24"/>
              </w:rPr>
            </w:pPr>
            <w:r w:rsidRPr="00937B75">
              <w:rPr>
                <w:rFonts w:ascii="Times New Roman" w:eastAsia="Times New Roman" w:hAnsi="Times New Roman" w:cs="Times New Roman"/>
                <w:b/>
                <w:bCs/>
                <w:sz w:val="24"/>
                <w:szCs w:val="24"/>
              </w:rPr>
              <w:t>t</w:t>
            </w:r>
            <w:r w:rsidRPr="00937B75">
              <w:rPr>
                <w:rFonts w:ascii="Times New Roman" w:eastAsia="Times New Roman" w:hAnsi="Times New Roman" w:cs="Times New Roman"/>
                <w:b/>
                <w:bCs/>
                <w:sz w:val="24"/>
                <w:szCs w:val="24"/>
                <w:vertAlign w:val="subscript"/>
              </w:rPr>
              <w:t>hitung</w:t>
            </w:r>
          </w:p>
        </w:tc>
        <w:tc>
          <w:tcPr>
            <w:tcW w:w="742" w:type="pct"/>
            <w:shd w:val="clear" w:color="auto" w:fill="auto"/>
          </w:tcPr>
          <w:p w:rsidR="00937B75" w:rsidRPr="00937B75" w:rsidRDefault="00937B75" w:rsidP="00BD0170">
            <w:pPr>
              <w:spacing w:after="0" w:line="240" w:lineRule="auto"/>
              <w:jc w:val="center"/>
              <w:rPr>
                <w:rFonts w:ascii="Times New Roman" w:eastAsia="Times New Roman" w:hAnsi="Times New Roman" w:cs="Times New Roman"/>
                <w:b/>
                <w:bCs/>
                <w:sz w:val="24"/>
                <w:szCs w:val="24"/>
              </w:rPr>
            </w:pPr>
            <w:r w:rsidRPr="00937B75">
              <w:rPr>
                <w:rFonts w:ascii="Times New Roman" w:eastAsia="Times New Roman" w:hAnsi="Times New Roman" w:cs="Times New Roman"/>
                <w:b/>
                <w:bCs/>
                <w:sz w:val="24"/>
                <w:szCs w:val="24"/>
              </w:rPr>
              <w:t>Sig</w:t>
            </w:r>
          </w:p>
          <w:p w:rsidR="00937B75" w:rsidRPr="00937B75" w:rsidRDefault="00937B75" w:rsidP="00BD0170">
            <w:pPr>
              <w:spacing w:after="0" w:line="240" w:lineRule="auto"/>
              <w:jc w:val="center"/>
              <w:rPr>
                <w:rFonts w:ascii="Times New Roman" w:eastAsia="Times New Roman" w:hAnsi="Times New Roman" w:cs="Times New Roman"/>
                <w:b/>
                <w:bCs/>
                <w:sz w:val="24"/>
                <w:szCs w:val="24"/>
              </w:rPr>
            </w:pPr>
            <w:r w:rsidRPr="00937B75">
              <w:rPr>
                <w:rFonts w:ascii="Times New Roman" w:eastAsia="Times New Roman" w:hAnsi="Times New Roman" w:cs="Times New Roman"/>
                <w:b/>
                <w:bCs/>
                <w:sz w:val="24"/>
                <w:szCs w:val="24"/>
              </w:rPr>
              <w:t>(p)</w:t>
            </w:r>
          </w:p>
        </w:tc>
        <w:tc>
          <w:tcPr>
            <w:tcW w:w="524" w:type="pct"/>
            <w:shd w:val="clear" w:color="auto" w:fill="auto"/>
            <w:vAlign w:val="center"/>
            <w:hideMark/>
          </w:tcPr>
          <w:p w:rsidR="00937B75" w:rsidRPr="00937B75" w:rsidRDefault="00937B75" w:rsidP="00BD0170">
            <w:pPr>
              <w:spacing w:after="0" w:line="240" w:lineRule="auto"/>
              <w:jc w:val="center"/>
              <w:rPr>
                <w:rFonts w:ascii="Times New Roman" w:eastAsia="Times New Roman" w:hAnsi="Times New Roman" w:cs="Times New Roman"/>
                <w:b/>
                <w:bCs/>
                <w:sz w:val="24"/>
                <w:szCs w:val="24"/>
              </w:rPr>
            </w:pPr>
            <w:r w:rsidRPr="00937B75">
              <w:rPr>
                <w:rFonts w:ascii="Times New Roman" w:eastAsia="Times New Roman" w:hAnsi="Times New Roman" w:cs="Times New Roman"/>
                <w:b/>
                <w:bCs/>
                <w:sz w:val="24"/>
                <w:szCs w:val="24"/>
              </w:rPr>
              <w:t>t</w:t>
            </w:r>
            <w:r w:rsidRPr="00937B75">
              <w:rPr>
                <w:rFonts w:ascii="Times New Roman" w:eastAsia="Times New Roman" w:hAnsi="Times New Roman" w:cs="Times New Roman"/>
                <w:b/>
                <w:bCs/>
                <w:sz w:val="24"/>
                <w:szCs w:val="24"/>
                <w:vertAlign w:val="subscript"/>
              </w:rPr>
              <w:t>tabel</w:t>
            </w:r>
          </w:p>
        </w:tc>
        <w:tc>
          <w:tcPr>
            <w:tcW w:w="400" w:type="pct"/>
            <w:shd w:val="clear" w:color="auto" w:fill="auto"/>
            <w:vAlign w:val="center"/>
          </w:tcPr>
          <w:p w:rsidR="00937B75" w:rsidRPr="00937B75" w:rsidRDefault="00DA1E23" w:rsidP="00BD0170">
            <w:pPr>
              <w:spacing w:after="0" w:line="240" w:lineRule="auto"/>
              <w:jc w:val="center"/>
              <w:rPr>
                <w:rFonts w:ascii="Times New Roman" w:eastAsia="Times New Roman" w:hAnsi="Times New Roman" w:cs="Times New Roman"/>
                <w:b/>
                <w:bCs/>
                <w:sz w:val="24"/>
                <w:szCs w:val="24"/>
              </w:rPr>
            </w:pPr>
            <w:r w:rsidRPr="00937B75">
              <w:rPr>
                <w:rFonts w:ascii="Times New Roman" w:eastAsia="Times New Roman" w:hAnsi="Times New Roman" w:cs="Times New Roman"/>
                <w:b/>
                <w:bCs/>
                <w:sz w:val="24"/>
                <w:szCs w:val="24"/>
              </w:rPr>
              <w:t>Α</w:t>
            </w:r>
          </w:p>
        </w:tc>
        <w:tc>
          <w:tcPr>
            <w:tcW w:w="882" w:type="pct"/>
            <w:shd w:val="clear" w:color="auto" w:fill="auto"/>
            <w:vAlign w:val="center"/>
            <w:hideMark/>
          </w:tcPr>
          <w:p w:rsidR="00937B75" w:rsidRPr="00937B75" w:rsidRDefault="00937B75" w:rsidP="00BD0170">
            <w:pPr>
              <w:spacing w:after="0" w:line="240" w:lineRule="auto"/>
              <w:jc w:val="center"/>
              <w:rPr>
                <w:rFonts w:ascii="Times New Roman" w:eastAsia="Times New Roman" w:hAnsi="Times New Roman" w:cs="Times New Roman"/>
                <w:b/>
                <w:bCs/>
                <w:sz w:val="24"/>
                <w:szCs w:val="24"/>
              </w:rPr>
            </w:pPr>
            <w:r w:rsidRPr="00937B75">
              <w:rPr>
                <w:rFonts w:ascii="Times New Roman" w:eastAsia="Times New Roman" w:hAnsi="Times New Roman" w:cs="Times New Roman"/>
                <w:b/>
                <w:bCs/>
                <w:sz w:val="24"/>
                <w:szCs w:val="24"/>
              </w:rPr>
              <w:t>Keputusan</w:t>
            </w:r>
          </w:p>
        </w:tc>
        <w:tc>
          <w:tcPr>
            <w:tcW w:w="938" w:type="pct"/>
            <w:shd w:val="clear" w:color="auto" w:fill="auto"/>
            <w:vAlign w:val="center"/>
            <w:hideMark/>
          </w:tcPr>
          <w:p w:rsidR="00937B75" w:rsidRPr="00937B75" w:rsidRDefault="00937B75" w:rsidP="00BD0170">
            <w:pPr>
              <w:spacing w:after="0" w:line="240" w:lineRule="auto"/>
              <w:jc w:val="center"/>
              <w:rPr>
                <w:rFonts w:ascii="Times New Roman" w:eastAsia="Times New Roman" w:hAnsi="Times New Roman" w:cs="Times New Roman"/>
                <w:b/>
                <w:bCs/>
                <w:sz w:val="24"/>
                <w:szCs w:val="24"/>
              </w:rPr>
            </w:pPr>
            <w:r w:rsidRPr="00937B75">
              <w:rPr>
                <w:rFonts w:ascii="Times New Roman" w:eastAsia="Times New Roman" w:hAnsi="Times New Roman" w:cs="Times New Roman"/>
                <w:b/>
                <w:bCs/>
                <w:sz w:val="24"/>
                <w:szCs w:val="24"/>
              </w:rPr>
              <w:t>Keterangan</w:t>
            </w:r>
          </w:p>
        </w:tc>
      </w:tr>
      <w:tr w:rsidR="00937B75" w:rsidRPr="00937B75" w:rsidTr="00BD0170">
        <w:trPr>
          <w:trHeight w:val="20"/>
          <w:jc w:val="center"/>
        </w:trPr>
        <w:tc>
          <w:tcPr>
            <w:tcW w:w="942" w:type="pct"/>
            <w:shd w:val="clear" w:color="auto" w:fill="auto"/>
            <w:noWrap/>
            <w:vAlign w:val="center"/>
          </w:tcPr>
          <w:p w:rsidR="00937B75" w:rsidRPr="00937B75" w:rsidRDefault="00937B75" w:rsidP="00BD0170">
            <w:pPr>
              <w:spacing w:after="0"/>
              <w:jc w:val="center"/>
              <w:rPr>
                <w:rFonts w:ascii="Times New Roman" w:hAnsi="Times New Roman" w:cs="Times New Roman"/>
                <w:sz w:val="24"/>
                <w:szCs w:val="24"/>
              </w:rPr>
            </w:pPr>
            <w:r w:rsidRPr="00937B75">
              <w:rPr>
                <w:rFonts w:ascii="Times New Roman" w:hAnsi="Times New Roman" w:cs="Times New Roman"/>
                <w:sz w:val="24"/>
                <w:szCs w:val="24"/>
              </w:rPr>
              <w:t xml:space="preserve">H0 : </w:t>
            </w:r>
            <w:r w:rsidRPr="00937B75">
              <w:rPr>
                <w:rFonts w:ascii="Times New Roman" w:hAnsi="Times New Roman" w:cs="Times New Roman"/>
                <w:sz w:val="24"/>
                <w:szCs w:val="24"/>
              </w:rPr>
              <w:sym w:font="Symbol" w:char="F062"/>
            </w:r>
            <w:r w:rsidRPr="00937B75">
              <w:rPr>
                <w:rFonts w:ascii="Times New Roman" w:hAnsi="Times New Roman" w:cs="Times New Roman"/>
                <w:sz w:val="24"/>
                <w:szCs w:val="24"/>
                <w:vertAlign w:val="subscript"/>
              </w:rPr>
              <w:t>1</w:t>
            </w:r>
            <w:r w:rsidRPr="00937B75">
              <w:rPr>
                <w:rFonts w:ascii="Times New Roman" w:hAnsi="Times New Roman" w:cs="Times New Roman"/>
                <w:sz w:val="24"/>
                <w:szCs w:val="24"/>
              </w:rPr>
              <w:t xml:space="preserve"> = 0</w:t>
            </w:r>
          </w:p>
        </w:tc>
        <w:tc>
          <w:tcPr>
            <w:tcW w:w="572" w:type="pct"/>
            <w:shd w:val="clear" w:color="auto" w:fill="auto"/>
            <w:noWrap/>
            <w:vAlign w:val="center"/>
          </w:tcPr>
          <w:p w:rsidR="00937B75" w:rsidRPr="00937B75" w:rsidRDefault="00937B75" w:rsidP="00BD0170">
            <w:pPr>
              <w:spacing w:after="0"/>
              <w:ind w:right="60"/>
              <w:jc w:val="center"/>
              <w:rPr>
                <w:rFonts w:ascii="Times New Roman" w:hAnsi="Times New Roman" w:cs="Times New Roman"/>
                <w:sz w:val="24"/>
                <w:szCs w:val="24"/>
                <w:lang w:val="en-US"/>
              </w:rPr>
            </w:pPr>
            <w:r w:rsidRPr="00937B75">
              <w:rPr>
                <w:rFonts w:ascii="Times New Roman" w:hAnsi="Times New Roman" w:cs="Times New Roman"/>
                <w:sz w:val="24"/>
                <w:szCs w:val="24"/>
                <w:lang w:val="en-US"/>
              </w:rPr>
              <w:t>6,311</w:t>
            </w:r>
          </w:p>
        </w:tc>
        <w:tc>
          <w:tcPr>
            <w:tcW w:w="742" w:type="pct"/>
            <w:shd w:val="clear" w:color="auto" w:fill="auto"/>
            <w:vAlign w:val="center"/>
          </w:tcPr>
          <w:p w:rsidR="00937B75" w:rsidRPr="00937B75" w:rsidRDefault="00937B75" w:rsidP="00BD0170">
            <w:pPr>
              <w:spacing w:after="0"/>
              <w:ind w:right="60"/>
              <w:jc w:val="center"/>
              <w:rPr>
                <w:rFonts w:ascii="Times New Roman" w:hAnsi="Times New Roman" w:cs="Times New Roman"/>
                <w:sz w:val="24"/>
                <w:szCs w:val="24"/>
                <w:lang w:val="en-US"/>
              </w:rPr>
            </w:pPr>
            <w:r w:rsidRPr="00937B75">
              <w:rPr>
                <w:rFonts w:ascii="Times New Roman" w:hAnsi="Times New Roman" w:cs="Times New Roman"/>
                <w:sz w:val="24"/>
                <w:szCs w:val="24"/>
              </w:rPr>
              <w:t>0,0</w:t>
            </w:r>
            <w:r w:rsidRPr="00937B75">
              <w:rPr>
                <w:rFonts w:ascii="Times New Roman" w:hAnsi="Times New Roman" w:cs="Times New Roman"/>
                <w:sz w:val="24"/>
                <w:szCs w:val="24"/>
                <w:lang w:val="en-US"/>
              </w:rPr>
              <w:t>00</w:t>
            </w:r>
          </w:p>
        </w:tc>
        <w:tc>
          <w:tcPr>
            <w:tcW w:w="524" w:type="pct"/>
            <w:shd w:val="clear" w:color="auto" w:fill="auto"/>
            <w:noWrap/>
            <w:vAlign w:val="center"/>
            <w:hideMark/>
          </w:tcPr>
          <w:p w:rsidR="00937B75" w:rsidRPr="00937B75" w:rsidRDefault="00937B75" w:rsidP="00BD0170">
            <w:pPr>
              <w:spacing w:after="0"/>
              <w:jc w:val="center"/>
              <w:rPr>
                <w:rFonts w:ascii="Times New Roman" w:eastAsia="Times New Roman" w:hAnsi="Times New Roman" w:cs="Times New Roman"/>
                <w:sz w:val="24"/>
                <w:szCs w:val="24"/>
              </w:rPr>
            </w:pPr>
            <w:r w:rsidRPr="00937B75">
              <w:rPr>
                <w:rFonts w:ascii="Times New Roman" w:hAnsi="Times New Roman" w:cs="Times New Roman"/>
                <w:sz w:val="24"/>
                <w:szCs w:val="24"/>
                <w:lang w:val="en-US"/>
              </w:rPr>
              <w:t>1,9</w:t>
            </w:r>
            <w:r w:rsidRPr="00937B75">
              <w:rPr>
                <w:rFonts w:ascii="Times New Roman" w:hAnsi="Times New Roman" w:cs="Times New Roman"/>
                <w:sz w:val="24"/>
                <w:szCs w:val="24"/>
              </w:rPr>
              <w:t>9</w:t>
            </w:r>
            <w:r w:rsidRPr="00937B75">
              <w:rPr>
                <w:rFonts w:ascii="Times New Roman" w:hAnsi="Times New Roman" w:cs="Times New Roman"/>
                <w:sz w:val="24"/>
                <w:szCs w:val="24"/>
                <w:lang w:val="en-US"/>
              </w:rPr>
              <w:t>2</w:t>
            </w:r>
          </w:p>
        </w:tc>
        <w:tc>
          <w:tcPr>
            <w:tcW w:w="400" w:type="pct"/>
            <w:shd w:val="clear" w:color="auto" w:fill="auto"/>
            <w:vAlign w:val="center"/>
          </w:tcPr>
          <w:p w:rsidR="00937B75" w:rsidRPr="00937B75" w:rsidRDefault="00937B75" w:rsidP="00BD0170">
            <w:pPr>
              <w:spacing w:after="0"/>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5%</w:t>
            </w:r>
          </w:p>
        </w:tc>
        <w:tc>
          <w:tcPr>
            <w:tcW w:w="882" w:type="pct"/>
            <w:shd w:val="clear" w:color="auto" w:fill="auto"/>
            <w:noWrap/>
            <w:vAlign w:val="center"/>
            <w:hideMark/>
          </w:tcPr>
          <w:p w:rsidR="00937B75" w:rsidRPr="00937B75" w:rsidRDefault="00937B75" w:rsidP="00BD0170">
            <w:pPr>
              <w:spacing w:after="0"/>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H</w:t>
            </w:r>
            <w:r w:rsidRPr="00937B75">
              <w:rPr>
                <w:rFonts w:ascii="Times New Roman" w:eastAsia="Times New Roman" w:hAnsi="Times New Roman" w:cs="Times New Roman"/>
                <w:sz w:val="24"/>
                <w:szCs w:val="24"/>
                <w:vertAlign w:val="subscript"/>
              </w:rPr>
              <w:t>0</w:t>
            </w:r>
            <w:r w:rsidRPr="00937B75">
              <w:rPr>
                <w:rFonts w:ascii="Times New Roman" w:eastAsia="Times New Roman" w:hAnsi="Times New Roman" w:cs="Times New Roman"/>
                <w:sz w:val="24"/>
                <w:szCs w:val="24"/>
              </w:rPr>
              <w:t xml:space="preserve"> ditolak</w:t>
            </w:r>
          </w:p>
        </w:tc>
        <w:tc>
          <w:tcPr>
            <w:tcW w:w="938" w:type="pct"/>
            <w:shd w:val="clear" w:color="auto" w:fill="auto"/>
            <w:noWrap/>
            <w:vAlign w:val="center"/>
            <w:hideMark/>
          </w:tcPr>
          <w:p w:rsidR="00937B75" w:rsidRPr="00937B75" w:rsidRDefault="00937B75" w:rsidP="00BD0170">
            <w:pPr>
              <w:spacing w:after="0"/>
              <w:jc w:val="center"/>
              <w:rPr>
                <w:rFonts w:ascii="Times New Roman" w:eastAsia="Times New Roman" w:hAnsi="Times New Roman" w:cs="Times New Roman"/>
                <w:sz w:val="24"/>
                <w:szCs w:val="24"/>
              </w:rPr>
            </w:pPr>
            <w:r w:rsidRPr="00937B75">
              <w:rPr>
                <w:rFonts w:ascii="Times New Roman" w:eastAsia="Times New Roman" w:hAnsi="Times New Roman" w:cs="Times New Roman"/>
                <w:sz w:val="24"/>
                <w:szCs w:val="24"/>
              </w:rPr>
              <w:t>Signifikan</w:t>
            </w:r>
          </w:p>
        </w:tc>
      </w:tr>
    </w:tbl>
    <w:p w:rsidR="00937B75" w:rsidRPr="00937B75" w:rsidRDefault="00937B75" w:rsidP="00937B75">
      <w:pPr>
        <w:spacing w:after="0" w:line="480" w:lineRule="auto"/>
        <w:jc w:val="center"/>
        <w:rPr>
          <w:rFonts w:ascii="Times New Roman" w:hAnsi="Times New Roman" w:cs="Times New Roman"/>
          <w:sz w:val="24"/>
          <w:szCs w:val="24"/>
          <w:lang w:val="en-US"/>
        </w:rPr>
      </w:pPr>
      <w:r w:rsidRPr="00937B75">
        <w:rPr>
          <w:rFonts w:ascii="Times New Roman" w:hAnsi="Times New Roman" w:cs="Times New Roman"/>
          <w:sz w:val="24"/>
          <w:szCs w:val="24"/>
        </w:rPr>
        <w:t>Sumber : Hasil Pengolahan SPSS</w:t>
      </w:r>
    </w:p>
    <w:p w:rsidR="00937B75" w:rsidRDefault="00937B75" w:rsidP="00937B75">
      <w:pPr>
        <w:pStyle w:val="Default"/>
        <w:spacing w:line="480" w:lineRule="auto"/>
        <w:ind w:firstLine="720"/>
        <w:jc w:val="both"/>
        <w:rPr>
          <w:rFonts w:ascii="Times New Roman" w:hAnsi="Times New Roman"/>
          <w:color w:val="auto"/>
          <w:lang w:val="en-US"/>
        </w:rPr>
      </w:pPr>
    </w:p>
    <w:p w:rsidR="00937B75" w:rsidRPr="00937B75" w:rsidRDefault="00937B75" w:rsidP="00937B75">
      <w:pPr>
        <w:pStyle w:val="Default"/>
        <w:spacing w:line="480" w:lineRule="auto"/>
        <w:ind w:firstLine="720"/>
        <w:jc w:val="both"/>
        <w:rPr>
          <w:rFonts w:ascii="Times New Roman" w:hAnsi="Times New Roman"/>
          <w:color w:val="auto"/>
        </w:rPr>
      </w:pPr>
      <w:r w:rsidRPr="00937B75">
        <w:rPr>
          <w:rFonts w:ascii="Times New Roman" w:hAnsi="Times New Roman"/>
          <w:color w:val="auto"/>
        </w:rPr>
        <w:t>Diperoleh nilai t</w:t>
      </w:r>
      <w:r w:rsidRPr="00937B75">
        <w:rPr>
          <w:rFonts w:ascii="Times New Roman" w:hAnsi="Times New Roman"/>
          <w:color w:val="auto"/>
          <w:vertAlign w:val="subscript"/>
        </w:rPr>
        <w:t>hitung</w:t>
      </w:r>
      <w:r w:rsidRPr="00937B75">
        <w:rPr>
          <w:rFonts w:ascii="Times New Roman" w:hAnsi="Times New Roman"/>
          <w:color w:val="auto"/>
        </w:rPr>
        <w:t xml:space="preserve"> variabel Profesionalisme Auditor Internal sebesar </w:t>
      </w:r>
      <w:r w:rsidRPr="00937B75">
        <w:rPr>
          <w:rFonts w:ascii="Times New Roman" w:hAnsi="Times New Roman"/>
          <w:color w:val="auto"/>
          <w:lang w:val="en-US"/>
        </w:rPr>
        <w:t xml:space="preserve">6,311 </w:t>
      </w:r>
      <w:r w:rsidRPr="00937B75">
        <w:rPr>
          <w:rFonts w:ascii="Times New Roman" w:hAnsi="Times New Roman"/>
          <w:color w:val="auto"/>
        </w:rPr>
        <w:t>dengan nilai signifikansi sebesar 0,</w:t>
      </w:r>
      <w:r w:rsidRPr="00937B75">
        <w:rPr>
          <w:rFonts w:ascii="Times New Roman" w:hAnsi="Times New Roman"/>
          <w:color w:val="auto"/>
          <w:lang w:val="en-US"/>
        </w:rPr>
        <w:t>000</w:t>
      </w:r>
      <w:r>
        <w:rPr>
          <w:rFonts w:ascii="Times New Roman" w:hAnsi="Times New Roman"/>
          <w:color w:val="auto"/>
        </w:rPr>
        <w:t>.</w:t>
      </w:r>
      <w:r w:rsidR="00333B10">
        <w:rPr>
          <w:rFonts w:ascii="Times New Roman" w:hAnsi="Times New Roman"/>
          <w:color w:val="auto"/>
        </w:rPr>
        <w:t xml:space="preserve"> </w:t>
      </w:r>
      <w:r w:rsidRPr="00937B75">
        <w:rPr>
          <w:rFonts w:ascii="Times New Roman" w:hAnsi="Times New Roman"/>
          <w:color w:val="auto"/>
        </w:rPr>
        <w:t>Untuk melihat hasil pengujian hipotesis, daerah penerimaan penolakan hipotesis dapat digambarkan sebagai berikut:</w:t>
      </w:r>
    </w:p>
    <w:p w:rsidR="00937B75" w:rsidRPr="00937B75" w:rsidRDefault="00DB5C9B" w:rsidP="00937B75">
      <w:pPr>
        <w:pStyle w:val="Default"/>
        <w:jc w:val="center"/>
        <w:rPr>
          <w:rFonts w:ascii="Times New Roman" w:hAnsi="Times New Roman"/>
          <w:color w:val="auto"/>
        </w:rPr>
      </w:pPr>
      <w:r>
        <w:rPr>
          <w:rFonts w:ascii="Times New Roman" w:hAnsi="Times New Roman"/>
          <w:noProof/>
          <w:color w:val="auto"/>
          <w:lang w:val="en-US"/>
        </w:rPr>
      </w:r>
      <w:r>
        <w:rPr>
          <w:rFonts w:ascii="Times New Roman" w:hAnsi="Times New Roman"/>
          <w:noProof/>
          <w:color w:val="auto"/>
          <w:lang w:val="en-US"/>
        </w:rPr>
        <w:pict>
          <v:group id="Group 43" o:spid="_x0000_s2868" style="width:374.95pt;height:156.25pt;mso-position-horizontal-relative:char;mso-position-vertical-relative:line" coordsize="51435,2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">
            <v:group id="Group 44" o:spid="_x0000_s2869" style="position:absolute;width:51435;height:13811" coordsize="51435,13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45" o:spid="_x0000_s2870" style="position:absolute;left:6286;width:39053;height:13811" coordorigin=",2286" coordsize="39052,13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6" o:spid="_x0000_s2871" style="position:absolute;top:2286;width:38766;height:11334;visibility:visible;mso-wrap-style:square;v-text-anchor:middle" coordsize="3209925,116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E1cMA&#10;AADbAAAADwAAAGRycy9kb3ducmV2LnhtbESPQWsCMRSE74L/ITzBm2YtRdrVKFootSepiuDtuXlu&#10;FjcvIUl121/fFAo9DjPzDTNfdrYVNwqxcaxgMi5AEFdON1wrOOxfR08gYkLW2DomBV8UYbno9+ZY&#10;anfnD7rtUi0yhGOJCkxKvpQyVoYsxrHzxNm7uGAxZRlqqQPeM9y28qEoptJiw3nBoKcXQ9V192kV&#10;7E9Hrtfo1ya807d/vm7D+W2r1HDQrWYgEnXpP/zX3mgFj1P4/ZJ/gF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iE1cMAAADbAAAADwAAAAAAAAAAAAAAAACYAgAAZHJzL2Rv&#10;d25yZXYueG1sUEsFBgAAAAAEAAQA9QAAAIgDAAAAAA==&#10;" path="m,1133484v236537,27781,473075,55563,752475,-133350c1031875,811221,1370013,-3166,1676400,9v306387,3175,658813,827087,914400,1019175c2846388,1211272,3209925,1152534,3209925,1152534r,e" filled="f" strokecolor="black [3213]" strokeweight="2pt">
                  <v:path arrowok="t" o:connecttype="custom" o:connectlocs="0,1106619;908775,976430;2024614,9;3128948,995028;3876675,1125217;3876675,1125217" o:connectangles="0,0,0,0,0,0"/>
                </v:shape>
                <v:line id="Straight Connector 89" o:spid="_x0000_s2872" style="position:absolute;visibility:visible" from="20246,2286" to="20246,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fKYcAAAADbAAAADwAAAGRycy9kb3ducmV2LnhtbESPzarCMBSE94LvEI7gRjRV5KLVKCKI&#10;uvRn4+6QHNtic1KaqNWnN4Jwl8PMfMPMl40txYNqXzhWMBwkIIi1MwVnCs6nTX8Cwgdkg6VjUvAi&#10;D8tFuzXH1LgnH+hxDJmIEPYpKshDqFIpvc7Joh+4ijh6V1dbDFHWmTQ1PiPclnKUJH/SYsFxIceK&#10;1jnp2/FuFVxIjk/b3u715ukoqdBo3G+1Ut1Os5qBCNSE//CvvTMKJlP4fo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o3ymHAAAAA2wAAAA8AAAAAAAAAAAAAAAAA&#10;oQIAAGRycy9kb3ducmV2LnhtbFBLBQYAAAAABAAEAPkAAACOAwAAAAA=&#10;" strokecolor="black [3040]">
                  <v:stroke dashstyle="dash"/>
                </v:line>
                <v:line id="Straight Connector 90" o:spid="_x0000_s2873" style="position:absolute;flip:y;visibility:visible" from="285,15811" to="39052,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0vcEAAADbAAAADwAAAGRycy9kb3ducmV2LnhtbERPu2rDMBTdC/0HcQvdGjktBMe1HEIg&#10;0KHgNvGS7WLd2G6sKyOpfvx9NQQ6Hs47382mFyM531lWsF4lIIhrqztuFFTn40sKwgdkjb1lUrCQ&#10;h13x+JBjpu3E3zSeQiNiCPsMFbQhDJmUvm7JoF/ZgThyV+sMhghdI7XDKYabXr4myUYa7Dg2tDjQ&#10;oaX6dvo1Ci6mLx19Ltf6rVp/oU/dT1o6pZ6f5v07iEBz+Bff3R9awTauj1/iD5D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fzS9wQAAANsAAAAPAAAAAAAAAAAAAAAA&#10;AKECAABkcnMvZG93bnJldi54bWxQSwUGAAAAAAQABAD5AAAAjwMAAAAA&#10;" strokecolor="black [3200]" strokeweight="2pt">
                  <v:shadow on="t" color="black" opacity="24903f" origin=",.5" offset="0,.55556mm"/>
                </v:line>
                <v:line id="Straight Connector 91" o:spid="_x0000_s2874" style="position:absolute;visibility:visible" from="2286,13620" to="228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Qj+cUAAADbAAAADwAAAGRycy9kb3ducmV2LnhtbESPQWvCQBSE7wX/w/KE3uomgsamrhIE&#10;wdpTtaXXR/Y1SZt9G3bXGP31bqHgcZiZb5jlejCt6Mn5xrKCdJKAIC6tbrhS8HHcPi1A+ICssbVM&#10;Ci7kYb0aPSwx1/bM79QfQiUihH2OCuoQulxKX9Zk0E9sRxy9b+sMhihdJbXDc4SbVk6TZC4NNhwX&#10;auxoU1P5ezgZBYty/+OKrHhNZ59ddu2nb/PtV6bU43goXkAEGsI9/N/eaQXPKf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Qj+cUAAADbAAAADwAAAAAAAAAA&#10;AAAAAAChAgAAZHJzL2Rvd25yZXYueG1sUEsFBgAAAAAEAAQA+QAAAJMDAAAAAA==&#10;" strokecolor="black [3213]"/>
                <v:line id="Straight Connector 92" o:spid="_x0000_s2875" style="position:absolute;visibility:visible" from="3810,13620" to="3810,15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a9jsUAAADbAAAADwAAAGRycy9kb3ducmV2LnhtbESPQWvCQBSE7wX/w/KE3urGgMamrhIE&#10;wdpTtaXXR/Y1SZt9G3bXGP31bqHgcZiZb5jlejCt6Mn5xrKC6SQBQVxa3XCl4OO4fVqA8AFZY2uZ&#10;FFzIw3o1elhiru2Z36k/hEpECPscFdQhdLmUvqzJoJ/Yjjh639YZDFG6SmqH5wg3rUyTZC4NNhwX&#10;auxoU1P5ezgZBYty/+OKrHidzj677Nqnb/PtV6bU43goXkAEGsI9/N/eaQXPKf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a9jsUAAADbAAAADwAAAAAAAAAA&#10;AAAAAAChAgAAZHJzL2Rvd25yZXYueG1sUEsFBgAAAAAEAAQA+QAAAJMDAAAAAA==&#10;" strokecolor="black [3213]"/>
                <v:line id="Straight Connector 93" o:spid="_x0000_s2876" style="position:absolute;visibility:visible" from="4857,13620" to="4857,1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oYFcUAAADbAAAADwAAAGRycy9kb3ducmV2LnhtbESPQWvCQBSE7wX/w/KE3upGpcZGVwmC&#10;oO1Jben1kX0m0ezbsLuNaX99t1DwOMzMN8xy3ZtGdOR8bVnBeJSAIC6srrlU8H7aPs1B+ICssbFM&#10;Cr7Jw3o1eFhipu2ND9QdQykihH2GCqoQ2kxKX1Rk0I9sSxy9s3UGQ5SulNrhLcJNIydJMpMGa44L&#10;Fba0qai4Hr+MgnnxenF5mu/Hzx9t+tNN3mbbz1Spx2GfL0AE6sM9/N/eaQUvU/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oYFcUAAADbAAAADwAAAAAAAAAA&#10;AAAAAAChAgAAZHJzL2Rvd25yZXYueG1sUEsFBgAAAAAEAAQA+QAAAJMDAAAAAA==&#10;" strokecolor="black [3213]"/>
                <v:line id="Straight Connector 94" o:spid="_x0000_s2877" style="position:absolute;visibility:visible" from="6286,13335" to="6286,15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AYcUAAADbAAAADwAAAGRycy9kb3ducmV2LnhtbESPQWvCQBSE7wX/w/KE3upGscZGVwmC&#10;oO1Jben1kX0m0ezbsLuNaX99t1DwOMzMN8xy3ZtGdOR8bVnBeJSAIC6srrlU8H7aPs1B+ICssbFM&#10;Cr7Jw3o1eFhipu2ND9QdQykihH2GCqoQ2kxKX1Rk0I9sSxy9s3UGQ5SulNrhLcJNIydJMpMGa44L&#10;Fba0qai4Hr+MgnnxenF5mu/Hzx9t+tNN3mbbz1Spx2GfL0AE6sM9/N/eaQUvU/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OAYcUAAADbAAAADwAAAAAAAAAA&#10;AAAAAAChAgAAZHJzL2Rvd25yZXYueG1sUEsFBgAAAAAEAAQA+QAAAJMDAAAAAA==&#10;" strokecolor="black [3213]"/>
                <v:line id="Straight Connector 95" o:spid="_x0000_s2878" style="position:absolute;visibility:visible" from="7334,12668" to="7334,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l+sUAAADbAAAADwAAAGRycy9kb3ducmV2LnhtbESPQWvCQBSE7wX/w/KE3upGQWOjqwRB&#10;sPZU2+L1kX0m0ezbsLvG2F/fLRQ8DjPzDbNc96YRHTlfW1YwHiUgiAuray4VfH1uX+YgfEDW2Fgm&#10;BXfysF4NnpaYaXvjD+oOoRQRwj5DBVUIbSalLyoy6Ee2JY7eyTqDIUpXSu3wFuGmkZMkmUmDNceF&#10;ClvaVFRcDlejYF7szy5P87fx9LtNf7rJ+2x7TJV6Hvb5AkSgPjzC/+2dVvA6hb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l+sUAAADbAAAADwAAAAAAAAAA&#10;AAAAAAChAgAAZHJzL2Rvd25yZXYueG1sUEsFBgAAAAAEAAQA+QAAAJMDAAAAAA==&#10;" strokecolor="black [3213]"/>
                <v:line id="Straight Connector 96" o:spid="_x0000_s2879" style="position:absolute;visibility:visible" from="8477,12668" to="8477,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27jcUAAADbAAAADwAAAGRycy9kb3ducmV2LnhtbESPQWvCQBSE74L/YXlCb7pRMLGpqwRB&#10;sPVU29LrI/uapM2+DbtrTP31rlDocZiZb5j1djCt6Mn5xrKC+SwBQVxa3XCl4P1tP12B8AFZY2uZ&#10;FPySh+1mPFpjru2FX6k/hUpECPscFdQhdLmUvqzJoJ/Zjjh6X9YZDFG6SmqHlwg3rVwkSSoNNhwX&#10;auxoV1P5czobBavy5dsVWfE8X3502bVfHNP9Z6bUw2QonkAEGsJ/+K990AoeU7h/iT9Ab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27jcUAAADbAAAADwAAAAAAAAAA&#10;AAAAAAChAgAAZHJzL2Rvd25yZXYueG1sUEsFBgAAAAAEAAQA+QAAAJMDAAAAAA==&#10;" strokecolor="black [3213]"/>
                <v:line id="Straight Connector 97" o:spid="_x0000_s2880" style="position:absolute;visibility:visible" from="9429,11620" to="9429,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eFsQAAADbAAAADwAAAGRycy9kb3ducmV2LnhtbESPQWvCQBSE70L/w/IKvelGQaOpqwRB&#10;sPVUbfH6yL4mabNvw+4aU3+9KxQ8DjPzDbNc96YRHTlfW1YwHiUgiAuray4VfB63wzkIH5A1NpZJ&#10;wR95WK+eBkvMtL3wB3WHUIoIYZ+hgiqENpPSFxUZ9CPbEkfv2zqDIUpXSu3wEuGmkZMkmUmDNceF&#10;ClvaVFT8Hs5Gwbx4/3F5mr+Np19teu0m+9n2lCr18tznryAC9eER/m/vtIJF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cR4WxAAAANsAAAAPAAAAAAAAAAAA&#10;AAAAAKECAABkcnMvZG93bnJldi54bWxQSwUGAAAAAAQABAD5AAAAkgMAAAAA&#10;" strokecolor="black [3213]"/>
                <v:line id="Straight Connector 98" o:spid="_x0000_s2881" style="position:absolute;visibility:visible" from="32670,12668" to="32670,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6KZMIAAADbAAAADwAAAGRycy9kb3ducmV2LnhtbERPy2rCQBTdC/2H4Rbc6URBo9FRQkFo&#10;66o+cHvJXJPYzJ0wM41pv95ZFFweznu97U0jOnK+tqxgMk5AEBdW11wqOB13owUIH5A1NpZJwS95&#10;2G5eBmvMtL3zF3WHUIoYwj5DBVUIbSalLyoy6Me2JY7c1TqDIUJXSu3wHsNNI6dJMpcGa44NFbb0&#10;VlHxffgxChbF583laf4xmZ3b9K+b7ue7S6rU8LXPVyAC9eEp/ne/awXLODZ+iT9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6KZMIAAADbAAAADwAAAAAAAAAAAAAA&#10;AAChAgAAZHJzL2Rvd25yZXYueG1sUEsFBgAAAAAEAAQA+QAAAJADAAAAAA==&#10;" strokecolor="black [3213]"/>
                <v:line id="Straight Connector 99" o:spid="_x0000_s2882" style="position:absolute;visibility:visible" from="31813,12668" to="31813,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Iv/8UAAADbAAAADwAAAGRycy9kb3ducmV2LnhtbESPQWvCQBSE7wX/w/IEb3WjUKOpqwRB&#10;qPVUtfT6yL4m0ezbsLvGtL++KxQ8DjPzDbNc96YRHTlfW1YwGScgiAuray4VnI7b5zkIH5A1NpZJ&#10;wQ95WK8GT0vMtL3xB3WHUIoIYZ+hgiqENpPSFxUZ9GPbEkfv2zqDIUpXSu3wFuGmkdMkmUmDNceF&#10;ClvaVFRcDlejYF68n12e5rvJy2eb/nbT/Wz7lSo1Gvb5K4hAfXiE/9tvWsFiAfcv8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Iv/8UAAADbAAAADwAAAAAAAAAA&#10;AAAAAAChAgAAZHJzL2Rvd25yZXYueG1sUEsFBgAAAAAEAAQA+QAAAJMDAAAAAA==&#10;" strokecolor="black [3213]"/>
                <v:line id="Straight Connector 100" o:spid="_x0000_s2883" style="position:absolute;visibility:visible" from="35814,13620" to="35814,1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MeMYAAADcAAAADwAAAGRycy9kb3ducmV2LnhtbESPQUvDQBCF7wX/wzKCt3bTgk2I3ZYg&#10;FNSebCteh+yYRLOzYXdNY3+9cxC8zfDevPfNZje5Xo0UYufZwHKRgSKuve24MXA+7ecFqJiQLfae&#10;ycAPRdhtb2YbLK2/8CuNx9QoCeFYooE2paHUOtYtOYwLPxCL9uGDwyRraLQNeJFw1+tVlq21w46l&#10;ocWBHluqv47fzkBRv3yGKq+el/dvQ34dV4f1/j035u52qh5AJZrSv/nv+skKfib48ox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gDHjGAAAA3AAAAA8AAAAAAAAA&#10;AAAAAAAAoQIAAGRycy9kb3ducmV2LnhtbFBLBQYAAAAABAAEAPkAAACUAwAAAAA=&#10;" strokecolor="black [3213]"/>
                <v:line id="Straight Connector 101" o:spid="_x0000_s2884" style="position:absolute;flip:x;visibility:visible" from="34766,13620" to="34766,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zpl8EAAADcAAAADwAAAGRycy9kb3ducmV2LnhtbERPzWoCMRC+C75DGKE3TSyt1K1RrCCU&#10;XqTWBxg242bpZrImUdd9+kYQepuP73cWq8414kIh1p41TCcKBHHpTc2VhsPPdvwGIiZkg41n0nCj&#10;CKvlcLDAwvgrf9NlnyqRQzgWqMGm1BZSxtKSwzjxLXHmjj44TBmGSpqA1xzuGvms1Ew6rDk3WGxp&#10;Y6n83Z+dhqZPh37+sbG9Or3czG438+H1S+unUbd+B5GoS//ih/vT5PlqCvdn8gV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nOmXwQAAANwAAAAPAAAAAAAAAAAAAAAA&#10;AKECAABkcnMvZG93bnJldi54bWxQSwUGAAAAAAQABAD5AAAAjwMAAAAA&#10;" strokecolor="black [3213]"/>
                <v:line id="Straight Connector 102" o:spid="_x0000_s2885" style="position:absolute;visibility:visible" from="33623,13335" to="33623,15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43lMMAAADcAAAADwAAAGRycy9kb3ducmV2LnhtbERPTWvCQBC9C/6HZYTe6sZAjURXCYLQ&#10;1lO1xeuQHZNodjbsbmPaX+8WCt7m8T5ntRlMK3pyvrGsYDZNQBCXVjdcKfg87p4XIHxA1thaJgU/&#10;5GGzHo9WmGt74w/qD6ESMYR9jgrqELpcSl/WZNBPbUccubN1BkOErpLa4S2Gm1amSTKXBhuODTV2&#10;tK2pvB6+jYJF+X5xRVa8zV6+uuy3T/fz3SlT6mkyFEsQgYbwEP+7X3Wcn6Tw90y8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N5TDAAAA3AAAAA8AAAAAAAAAAAAA&#10;AAAAoQIAAGRycy9kb3ducmV2LnhtbFBLBQYAAAAABAAEAPkAAACRAwAAAAA=&#10;" strokecolor="black [3213]"/>
                <v:line id="Straight Connector 103" o:spid="_x0000_s2886" style="position:absolute;visibility:visible" from="37147,13620" to="37147,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D8MAAADcAAAADwAAAGRycy9kb3ducmV2LnhtbERPTWvCQBC9C/6HZQq96UZLjURXCYJQ&#10;60nb4nXITpO02dmwu43RX+8KQm/zeJ+zXPemER05X1tWMBknIIgLq2suFXx+bEdzED4ga2wsk4IL&#10;eVivhoMlZtqe+UDdMZQihrDPUEEVQptJ6YuKDPqxbYkj922dwRChK6V2eI7hppHTJJlJgzXHhgpb&#10;2lRU/B7/jIJ58f7j8jTfTV6/2vTaTfez7SlV6vmpzxcgAvXhX/xwv+k4P3mB+zPx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ykg/DAAAA3AAAAA8AAAAAAAAAAAAA&#10;AAAAoQIAAGRycy9kb3ducmV2LnhtbFBLBQYAAAAABAAEAPkAAACRAwAAAAA=&#10;" strokecolor="black [3213]"/>
                <v:shape id="Straight Arrow Connector 104" o:spid="_x0000_s2887" type="#_x0000_t32" style="position:absolute;left:2286;top:8858;width:1612;height:475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TVz8QAAADcAAAADwAAAGRycy9kb3ducmV2LnhtbERPTWsCMRC9C/6HMEIvUhOLlnVrFClU&#10;ivWytpfepptxd+lmsiRRt//eFARv83ifs1z3thVn8qFxrGE6USCIS2carjR8fb49ZiBCRDbYOiYN&#10;fxRgvRoOlpgbd+GCzodYiRTCIUcNdYxdLmUoa7IYJq4jTtzReYsxQV9J4/GSwm0rn5R6lhYbTg01&#10;dvRaU/l7OFkN38f9XG0X3hS78eJn/FGUM5tlWj+M+s0LiEh9vItv7neT5qsZ/D+TL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JNXPxAAAANwAAAAPAAAAAAAAAAAA&#10;AAAAAKECAABkcnMvZG93bnJldi54bWxQSwUGAAAAAAQABAD5AAAAkgMAAAAA&#10;" strokecolor="black [3200]" strokeweight="2pt">
                  <v:stroke endarrow="open"/>
                  <v:shadow on="t" color="black" opacity="24903f" origin=",.5" offset="0,.55556mm"/>
                </v:shape>
                <v:shape id="Straight Arrow Connector 105" o:spid="_x0000_s2888" type="#_x0000_t32" style="position:absolute;left:34766;top:8858;width:1898;height:38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L6F8MAAADcAAAADwAAAGRycy9kb3ducmV2LnhtbERPS2sCMRC+F/ofwhS8SM0qWMpqFB+I&#10;HnxQK/Q6bMbs0s1k3UR3/femIPQ2H99zxtPWluJGtS8cK+j3EhDEmdMFGwWn79X7JwgfkDWWjknB&#10;nTxMJ68vY0y1a/iLbsdgRAxhn6KCPIQqldJnOVn0PVcRR+7saoshwtpIXWMTw20pB0nyIS0WHBty&#10;rGiRU/Z7vFoFZt3Mzgu77B+25mffveNlN5cXpTpv7WwEIlAb/sVP90bH+ckQ/p6JF8j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y+hfDAAAA3AAAAA8AAAAAAAAAAAAA&#10;AAAAoQIAAGRycy9kb3ducmV2LnhtbFBLBQYAAAAABAAEAPkAAACRAwAAAAA=&#10;" strokecolor="black [3200]" strokeweight="2pt">
                  <v:stroke endarrow="open"/>
                  <v:shadow on="t" color="black" opacity="24903f" origin=",.5" offset="0,.55556mm"/>
                </v:shape>
              </v:group>
              <v:shape id="Text Box 106" o:spid="_x0000_s2889" type="#_x0000_t202" style="position:absolute;top:4953;width:21050;height:3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rsidR="00DB5C9B" w:rsidRPr="00A657B4" w:rsidRDefault="00DB5C9B" w:rsidP="00937B75">
                      <w:pPr>
                        <w:jc w:val="center"/>
                        <w:rPr>
                          <w:rFonts w:ascii="Times New Roman" w:hAnsi="Times New Roman"/>
                          <w:sz w:val="24"/>
                          <w:szCs w:val="24"/>
                        </w:rPr>
                      </w:pPr>
                      <w:r w:rsidRPr="00A657B4">
                        <w:rPr>
                          <w:rFonts w:ascii="Times New Roman" w:hAnsi="Times New Roman"/>
                          <w:sz w:val="24"/>
                          <w:szCs w:val="24"/>
                        </w:rPr>
                        <w:t>Daerah penolakan Ho</w:t>
                      </w:r>
                    </w:p>
                  </w:txbxContent>
                </v:textbox>
              </v:shape>
              <v:shape id="Text Box 107" o:spid="_x0000_s2890" type="#_x0000_t202" style="position:absolute;left:30384;top:4191;width:21051;height:3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DB5C9B" w:rsidRPr="00A657B4" w:rsidRDefault="00DB5C9B" w:rsidP="00937B75">
                      <w:pPr>
                        <w:jc w:val="center"/>
                        <w:rPr>
                          <w:rFonts w:ascii="Times New Roman" w:hAnsi="Times New Roman"/>
                          <w:sz w:val="24"/>
                          <w:szCs w:val="24"/>
                        </w:rPr>
                      </w:pPr>
                      <w:r w:rsidRPr="00A657B4">
                        <w:rPr>
                          <w:rFonts w:ascii="Times New Roman" w:hAnsi="Times New Roman"/>
                          <w:sz w:val="24"/>
                          <w:szCs w:val="24"/>
                        </w:rPr>
                        <w:t>Daerah penolakan Ho</w:t>
                      </w:r>
                    </w:p>
                  </w:txbxContent>
                </v:textbox>
              </v:shape>
              <v:shape id="Text Box 108" o:spid="_x0000_s2891" type="#_x0000_t202" style="position:absolute;left:17049;top:9334;width:21051;height:3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Bc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Wn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iBgXHAAAA3AAAAA8AAAAAAAAAAAAAAAAAmAIAAGRy&#10;cy9kb3ducmV2LnhtbFBLBQYAAAAABAAEAPUAAACMAwAAAAA=&#10;" filled="f" stroked="f" strokeweight=".5pt">
                <v:textbox>
                  <w:txbxContent>
                    <w:p w:rsidR="00DB5C9B" w:rsidRPr="00A657B4" w:rsidRDefault="00DB5C9B" w:rsidP="00937B75">
                      <w:pPr>
                        <w:jc w:val="center"/>
                        <w:rPr>
                          <w:rFonts w:ascii="Times New Roman" w:hAnsi="Times New Roman"/>
                          <w:sz w:val="24"/>
                          <w:szCs w:val="24"/>
                        </w:rPr>
                      </w:pPr>
                      <w:r w:rsidRPr="00A657B4">
                        <w:rPr>
                          <w:rFonts w:ascii="Times New Roman" w:hAnsi="Times New Roman"/>
                          <w:sz w:val="24"/>
                          <w:szCs w:val="24"/>
                        </w:rPr>
                        <w:t>Daerah penerimaan Ho</w:t>
                      </w:r>
                    </w:p>
                  </w:txbxContent>
                </v:textbox>
              </v:shape>
            </v:group>
            <v:shape id="Text Box 109" o:spid="_x0000_s2892" type="#_x0000_t202" style="position:absolute;left:8953;top:15716;width:12383;height:3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w:txbxContent>
                  <w:p w:rsidR="00DB5C9B" w:rsidRPr="00A657B4" w:rsidRDefault="00DB5C9B" w:rsidP="00937B75">
                    <w:pPr>
                      <w:jc w:val="center"/>
                      <w:rPr>
                        <w:rFonts w:ascii="Times New Roman" w:hAnsi="Times New Roman"/>
                        <w:sz w:val="24"/>
                        <w:szCs w:val="24"/>
                        <w:lang w:val="en-US"/>
                      </w:rPr>
                    </w:pPr>
                    <w:r w:rsidRPr="00A657B4">
                      <w:rPr>
                        <w:rFonts w:ascii="Times New Roman" w:hAnsi="Times New Roman"/>
                        <w:sz w:val="24"/>
                        <w:szCs w:val="24"/>
                      </w:rPr>
                      <w:t>t</w:t>
                    </w:r>
                    <w:r w:rsidRPr="00A657B4">
                      <w:rPr>
                        <w:rFonts w:ascii="Times New Roman" w:hAnsi="Times New Roman"/>
                        <w:sz w:val="24"/>
                        <w:szCs w:val="24"/>
                        <w:vertAlign w:val="subscript"/>
                      </w:rPr>
                      <w:t>tabel</w:t>
                    </w:r>
                    <w:r w:rsidRPr="00A657B4">
                      <w:rPr>
                        <w:rFonts w:ascii="Times New Roman" w:hAnsi="Times New Roman"/>
                        <w:sz w:val="24"/>
                        <w:szCs w:val="24"/>
                      </w:rPr>
                      <w:t>= -</w:t>
                    </w:r>
                    <w:r w:rsidRPr="00A657B4">
                      <w:rPr>
                        <w:rFonts w:ascii="Times New Roman" w:hAnsi="Times New Roman"/>
                        <w:sz w:val="24"/>
                        <w:szCs w:val="24"/>
                        <w:lang w:val="en-US"/>
                      </w:rPr>
                      <w:t>1,9</w:t>
                    </w:r>
                    <w:r w:rsidRPr="00A657B4">
                      <w:rPr>
                        <w:rFonts w:ascii="Times New Roman" w:hAnsi="Times New Roman"/>
                        <w:sz w:val="24"/>
                        <w:szCs w:val="24"/>
                      </w:rPr>
                      <w:t>9</w:t>
                    </w:r>
                    <w:r w:rsidRPr="00A657B4">
                      <w:rPr>
                        <w:rFonts w:ascii="Times New Roman" w:hAnsi="Times New Roman"/>
                        <w:sz w:val="24"/>
                        <w:szCs w:val="24"/>
                        <w:lang w:val="en-US"/>
                      </w:rPr>
                      <w:t>2</w:t>
                    </w:r>
                  </w:p>
                </w:txbxContent>
              </v:textbox>
            </v:shape>
            <v:shape id="Text Box 110" o:spid="_x0000_s2893" type="#_x0000_t202" style="position:absolute;left:29622;top:15811;width:12383;height:3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2c3s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2c3sYAAADcAAAADwAAAAAAAAAAAAAAAACYAgAAZHJz&#10;L2Rvd25yZXYueG1sUEsFBgAAAAAEAAQA9QAAAIsDAAAAAA==&#10;" filled="f" stroked="f" strokeweight=".5pt">
              <v:textbox>
                <w:txbxContent>
                  <w:p w:rsidR="00DB5C9B" w:rsidRPr="00A657B4" w:rsidRDefault="00DB5C9B" w:rsidP="00937B75">
                    <w:pPr>
                      <w:jc w:val="center"/>
                      <w:rPr>
                        <w:rFonts w:ascii="Times New Roman" w:hAnsi="Times New Roman"/>
                        <w:sz w:val="24"/>
                        <w:szCs w:val="24"/>
                        <w:lang w:val="en-US"/>
                      </w:rPr>
                    </w:pPr>
                    <w:r w:rsidRPr="00A657B4">
                      <w:rPr>
                        <w:rFonts w:ascii="Times New Roman" w:hAnsi="Times New Roman"/>
                        <w:sz w:val="24"/>
                        <w:szCs w:val="24"/>
                      </w:rPr>
                      <w:t>t</w:t>
                    </w:r>
                    <w:r w:rsidRPr="00A657B4">
                      <w:rPr>
                        <w:rFonts w:ascii="Times New Roman" w:hAnsi="Times New Roman"/>
                        <w:sz w:val="24"/>
                        <w:szCs w:val="24"/>
                        <w:vertAlign w:val="subscript"/>
                      </w:rPr>
                      <w:t>tabel</w:t>
                    </w:r>
                    <w:r w:rsidRPr="00A657B4">
                      <w:rPr>
                        <w:rFonts w:ascii="Times New Roman" w:hAnsi="Times New Roman"/>
                        <w:sz w:val="24"/>
                        <w:szCs w:val="24"/>
                      </w:rPr>
                      <w:t xml:space="preserve">= </w:t>
                    </w:r>
                    <w:r w:rsidRPr="00A657B4">
                      <w:rPr>
                        <w:rFonts w:ascii="Times New Roman" w:hAnsi="Times New Roman"/>
                        <w:sz w:val="24"/>
                        <w:szCs w:val="24"/>
                        <w:lang w:val="en-US"/>
                      </w:rPr>
                      <w:t>1,9</w:t>
                    </w:r>
                    <w:r w:rsidRPr="00A657B4">
                      <w:rPr>
                        <w:rFonts w:ascii="Times New Roman" w:hAnsi="Times New Roman"/>
                        <w:sz w:val="24"/>
                        <w:szCs w:val="24"/>
                      </w:rPr>
                      <w:t>9</w:t>
                    </w:r>
                    <w:r w:rsidRPr="00A657B4">
                      <w:rPr>
                        <w:rFonts w:ascii="Times New Roman" w:hAnsi="Times New Roman"/>
                        <w:sz w:val="24"/>
                        <w:szCs w:val="24"/>
                        <w:lang w:val="en-US"/>
                      </w:rPr>
                      <w:t>2</w:t>
                    </w:r>
                  </w:p>
                </w:txbxContent>
              </v:textbox>
            </v:shape>
            <v:shape id="Text Box 111" o:spid="_x0000_s2894" type="#_x0000_t202" style="position:absolute;left:35337;top:19050;width:12383;height:3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DB5C9B" w:rsidRPr="00A657B4" w:rsidRDefault="00DB5C9B" w:rsidP="00937B75">
                    <w:pPr>
                      <w:jc w:val="center"/>
                      <w:rPr>
                        <w:rFonts w:ascii="Times New Roman" w:hAnsi="Times New Roman"/>
                        <w:sz w:val="24"/>
                        <w:szCs w:val="24"/>
                        <w:lang w:val="en-US"/>
                      </w:rPr>
                    </w:pPr>
                    <w:r w:rsidRPr="00A657B4">
                      <w:rPr>
                        <w:rFonts w:ascii="Times New Roman" w:hAnsi="Times New Roman"/>
                        <w:sz w:val="24"/>
                        <w:szCs w:val="24"/>
                      </w:rPr>
                      <w:t>t</w:t>
                    </w:r>
                    <w:r w:rsidRPr="00A657B4">
                      <w:rPr>
                        <w:rFonts w:ascii="Times New Roman" w:hAnsi="Times New Roman"/>
                        <w:sz w:val="24"/>
                        <w:szCs w:val="24"/>
                        <w:vertAlign w:val="subscript"/>
                      </w:rPr>
                      <w:t>hitung</w:t>
                    </w:r>
                    <w:r w:rsidRPr="00A657B4">
                      <w:rPr>
                        <w:rFonts w:ascii="Times New Roman" w:hAnsi="Times New Roman"/>
                        <w:sz w:val="24"/>
                        <w:szCs w:val="24"/>
                      </w:rPr>
                      <w:t xml:space="preserve"> = </w:t>
                    </w:r>
                    <w:r w:rsidRPr="00A657B4">
                      <w:rPr>
                        <w:rFonts w:ascii="Times New Roman" w:hAnsi="Times New Roman"/>
                        <w:sz w:val="24"/>
                        <w:szCs w:val="24"/>
                        <w:lang w:val="en-US"/>
                      </w:rPr>
                      <w:t>6,311</w:t>
                    </w:r>
                  </w:p>
                </w:txbxContent>
              </v:textbox>
            </v:shape>
            <v:shape id="Straight Arrow Connector 112" o:spid="_x0000_s2895" type="#_x0000_t32" style="position:absolute;left:15621;top:13335;width:95;height:294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L0vsMAAADcAAAADwAAAGRycy9kb3ducmV2LnhtbERPS2vCQBC+F/wPywhepG7ioUh0FR+I&#10;PVRLtdDrkB03odnZmF1N/PddQehtPr7nzBadrcSNGl86VpCOEhDEudMlGwXfp+3rBIQPyBorx6Tg&#10;Th4W897LDDPtWv6i2zEYEUPYZ6igCKHOpPR5QRb9yNXEkTu7xmKIsDFSN9jGcFvJcZK8SYslx4YC&#10;a1oXlP8er1aB2bXL89pu0s8P83MY3vGyX8mLUoN+t5yCCNSFf/HT/a7j/HQMj2fiB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C9L7DAAAA3AAAAA8AAAAAAAAAAAAA&#10;AAAAoQIAAGRycy9kb3ducmV2LnhtbFBLBQYAAAAABAAEAPkAAACRAwAAAAA=&#10;" strokecolor="black [3200]" strokeweight="2pt">
              <v:stroke endarrow="open"/>
              <v:shadow on="t" color="black" opacity="24903f" origin=",.5" offset="0,.55556mm"/>
            </v:shape>
            <v:shape id="Straight Arrow Connector 113" o:spid="_x0000_s2896" type="#_x0000_t32" style="position:absolute;left:38195;top:13335;width:0;height:294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5RJcQAAADcAAAADwAAAGRycy9kb3ducmV2LnhtbERPS2vCQBC+C/0PyxS8SN2khSKpq/ig&#10;6KFVTAu9DtlxE5qdjdnVxH/fLQje5uN7znTe21pcqPWVYwXpOAFBXDhdsVHw/fX+NAHhA7LG2jEp&#10;uJKH+exhMMVMu44PdMmDETGEfYYKyhCaTEpflGTRj11DHLmjay2GCFsjdYtdDLe1fE6SV2mx4thQ&#10;YkOrkorf/GwVmE23OK7sOt1/mJ/d6Iqnz6U8KTV87BdvIAL14S6+ubc6zk9f4P+ZeIG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lElxAAAANwAAAAPAAAAAAAAAAAA&#10;AAAAAKECAABkcnMvZG93bnJldi54bWxQSwUGAAAAAAQABAD5AAAAkgMAAAAA&#10;" strokecolor="black [3200]" strokeweight="2pt">
              <v:stroke endarrow="open"/>
              <v:shadow on="t" color="black" opacity="24903f" origin=",.5" offset="0,.55556mm"/>
            </v:shape>
            <v:shape id="Straight Arrow Connector 114" o:spid="_x0000_s2897" type="#_x0000_t32" style="position:absolute;left:43434;top:13430;width:0;height:542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fJUcQAAADcAAAADwAAAGRycy9kb3ducmV2LnhtbERPS2vCQBC+C/0PyxS8SN2klCKpq/ig&#10;6KFVTAu9DtlxE5qdjdnVxH/fLQje5uN7znTe21pcqPWVYwXpOAFBXDhdsVHw/fX+NAHhA7LG2jEp&#10;uJKH+exhMMVMu44PdMmDETGEfYYKyhCaTEpflGTRj11DHLmjay2GCFsjdYtdDLe1fE6SV2mx4thQ&#10;YkOrkorf/GwVmE23OK7sOt1/mJ/d6Iqnz6U8KTV87BdvIAL14S6+ubc6zk9f4P+ZeIG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8lRxAAAANwAAAAPAAAAAAAAAAAA&#10;AAAAAKECAABkcnMvZG93bnJldi54bWxQSwUGAAAAAAQABAD5AAAAkgMAAAAA&#10;" strokecolor="black [3200]" strokeweight="2pt">
              <v:stroke endarrow="open"/>
              <v:shadow on="t" color="black" opacity="24903f" origin=",.5" offset="0,.55556mm"/>
            </v:shape>
            <w10:wrap type="none"/>
            <w10:anchorlock/>
          </v:group>
        </w:pict>
      </w:r>
    </w:p>
    <w:p w:rsidR="00937B75" w:rsidRPr="00937B75" w:rsidRDefault="00937B75" w:rsidP="00937B75">
      <w:pPr>
        <w:pStyle w:val="Default"/>
        <w:spacing w:line="480" w:lineRule="auto"/>
        <w:jc w:val="center"/>
        <w:rPr>
          <w:rFonts w:ascii="Times New Roman" w:hAnsi="Times New Roman"/>
          <w:b/>
          <w:color w:val="auto"/>
        </w:rPr>
      </w:pPr>
      <w:r w:rsidRPr="00937B75">
        <w:rPr>
          <w:rFonts w:ascii="Times New Roman" w:hAnsi="Times New Roman"/>
          <w:b/>
          <w:color w:val="auto"/>
        </w:rPr>
        <w:t>Gambar 4.4</w:t>
      </w:r>
    </w:p>
    <w:p w:rsidR="00937B75" w:rsidRPr="00937B75" w:rsidRDefault="00937B75" w:rsidP="00937B75">
      <w:pPr>
        <w:pStyle w:val="Default"/>
        <w:spacing w:line="480" w:lineRule="auto"/>
        <w:jc w:val="center"/>
        <w:rPr>
          <w:rFonts w:ascii="Times New Roman" w:hAnsi="Times New Roman"/>
          <w:b/>
          <w:color w:val="auto"/>
          <w:vertAlign w:val="subscript"/>
        </w:rPr>
      </w:pPr>
      <w:r w:rsidRPr="00937B75">
        <w:rPr>
          <w:rFonts w:ascii="Times New Roman" w:hAnsi="Times New Roman"/>
          <w:b/>
          <w:color w:val="auto"/>
        </w:rPr>
        <w:t>Daerah Penerimaan dan penolakan Hipotesis uji t X</w:t>
      </w:r>
      <w:r w:rsidRPr="00937B75">
        <w:rPr>
          <w:rFonts w:ascii="Times New Roman" w:hAnsi="Times New Roman"/>
          <w:b/>
          <w:color w:val="auto"/>
          <w:vertAlign w:val="subscript"/>
        </w:rPr>
        <w:t>1</w:t>
      </w:r>
    </w:p>
    <w:p w:rsidR="00937B75" w:rsidRDefault="00937B75" w:rsidP="00937B75">
      <w:pPr>
        <w:spacing w:after="0" w:line="480" w:lineRule="auto"/>
        <w:ind w:firstLine="720"/>
        <w:jc w:val="both"/>
        <w:rPr>
          <w:rFonts w:ascii="Times New Roman" w:hAnsi="Times New Roman" w:cs="Times New Roman"/>
          <w:sz w:val="24"/>
          <w:szCs w:val="24"/>
          <w:lang w:val="en-US"/>
        </w:rPr>
      </w:pPr>
    </w:p>
    <w:p w:rsidR="00937B75" w:rsidRPr="00937B75" w:rsidRDefault="00937B75" w:rsidP="00937B75">
      <w:pPr>
        <w:spacing w:after="0" w:line="480" w:lineRule="auto"/>
        <w:ind w:firstLine="720"/>
        <w:jc w:val="both"/>
        <w:rPr>
          <w:rFonts w:ascii="Times New Roman" w:hAnsi="Times New Roman" w:cs="Times New Roman"/>
          <w:sz w:val="24"/>
          <w:szCs w:val="24"/>
        </w:rPr>
      </w:pPr>
      <w:r w:rsidRPr="00937B75">
        <w:rPr>
          <w:rFonts w:ascii="Times New Roman" w:hAnsi="Times New Roman" w:cs="Times New Roman"/>
          <w:sz w:val="24"/>
          <w:szCs w:val="24"/>
          <w:lang w:val="en-US"/>
        </w:rPr>
        <w:t>Berdasarkan perhitungan dengan SPSS didapatkan angka t</w:t>
      </w:r>
      <w:r w:rsidRPr="00937B75">
        <w:rPr>
          <w:rFonts w:ascii="Times New Roman" w:hAnsi="Times New Roman" w:cs="Times New Roman"/>
          <w:sz w:val="24"/>
          <w:szCs w:val="24"/>
          <w:vertAlign w:val="subscript"/>
          <w:lang w:val="en-US"/>
        </w:rPr>
        <w:t xml:space="preserve">hitung </w:t>
      </w:r>
      <w:r w:rsidRPr="00937B75">
        <w:rPr>
          <w:rFonts w:ascii="Times New Roman" w:hAnsi="Times New Roman" w:cs="Times New Roman"/>
          <w:sz w:val="24"/>
          <w:szCs w:val="24"/>
        </w:rPr>
        <w:t>Profesionalisme Auditor Internal</w:t>
      </w:r>
      <w:r w:rsidRPr="00937B75">
        <w:rPr>
          <w:rFonts w:ascii="Times New Roman" w:hAnsi="Times New Roman" w:cs="Times New Roman"/>
          <w:sz w:val="24"/>
          <w:szCs w:val="24"/>
          <w:lang w:val="en-US"/>
        </w:rPr>
        <w:t xml:space="preserve"> (X</w:t>
      </w:r>
      <w:r w:rsidRPr="00937B75">
        <w:rPr>
          <w:rFonts w:ascii="Times New Roman" w:hAnsi="Times New Roman" w:cs="Times New Roman"/>
          <w:sz w:val="24"/>
          <w:szCs w:val="24"/>
          <w:vertAlign w:val="subscript"/>
          <w:lang w:val="en-US"/>
        </w:rPr>
        <w:t>1</w:t>
      </w:r>
      <w:r w:rsidRPr="00937B75">
        <w:rPr>
          <w:rFonts w:ascii="Times New Roman" w:hAnsi="Times New Roman" w:cs="Times New Roman"/>
          <w:sz w:val="24"/>
          <w:szCs w:val="24"/>
          <w:lang w:val="en-US"/>
        </w:rPr>
        <w:t>) sebesar 6,311&gt; t</w:t>
      </w:r>
      <w:r w:rsidRPr="00937B75">
        <w:rPr>
          <w:rFonts w:ascii="Times New Roman" w:hAnsi="Times New Roman" w:cs="Times New Roman"/>
          <w:sz w:val="24"/>
          <w:szCs w:val="24"/>
          <w:vertAlign w:val="subscript"/>
          <w:lang w:val="en-US"/>
        </w:rPr>
        <w:t>tabel</w:t>
      </w:r>
      <w:r w:rsidRPr="00937B75">
        <w:rPr>
          <w:rFonts w:ascii="Times New Roman" w:hAnsi="Times New Roman" w:cs="Times New Roman"/>
          <w:sz w:val="24"/>
          <w:szCs w:val="24"/>
          <w:lang w:val="en-US"/>
        </w:rPr>
        <w:t>sebesar 1,9</w:t>
      </w:r>
      <w:r w:rsidRPr="00937B75">
        <w:rPr>
          <w:rFonts w:ascii="Times New Roman" w:hAnsi="Times New Roman" w:cs="Times New Roman"/>
          <w:sz w:val="24"/>
          <w:szCs w:val="24"/>
        </w:rPr>
        <w:t>9</w:t>
      </w:r>
      <w:r w:rsidRPr="00937B75">
        <w:rPr>
          <w:rFonts w:ascii="Times New Roman" w:hAnsi="Times New Roman" w:cs="Times New Roman"/>
          <w:sz w:val="24"/>
          <w:szCs w:val="24"/>
          <w:lang w:val="en-US"/>
        </w:rPr>
        <w:t xml:space="preserve">2 dan angka probabilitas (signifikansi) sebesar 0,000&lt; taraf signifikansi α = 5% (0,05); berarti terletak pada daerah </w:t>
      </w:r>
      <w:r w:rsidRPr="00937B75">
        <w:rPr>
          <w:rFonts w:ascii="Times New Roman" w:hAnsi="Times New Roman" w:cs="Times New Roman"/>
          <w:iCs/>
          <w:sz w:val="24"/>
          <w:szCs w:val="24"/>
          <w:lang w:val="en-US"/>
        </w:rPr>
        <w:t>H0 ditolak</w:t>
      </w:r>
      <w:r w:rsidR="00333B10">
        <w:rPr>
          <w:rFonts w:ascii="Times New Roman" w:hAnsi="Times New Roman" w:cs="Times New Roman"/>
          <w:iCs/>
          <w:sz w:val="24"/>
          <w:szCs w:val="24"/>
        </w:rPr>
        <w:t xml:space="preserve"> </w:t>
      </w:r>
      <w:r w:rsidRPr="00937B75">
        <w:rPr>
          <w:rFonts w:ascii="Times New Roman" w:hAnsi="Times New Roman" w:cs="Times New Roman"/>
          <w:sz w:val="24"/>
          <w:szCs w:val="24"/>
        </w:rPr>
        <w:t>sehingga diputuskan untuk menolak Ho dan menerima Ha</w:t>
      </w:r>
      <w:r w:rsidRPr="00937B75">
        <w:rPr>
          <w:rFonts w:ascii="Times New Roman" w:hAnsi="Times New Roman" w:cs="Times New Roman"/>
          <w:sz w:val="24"/>
          <w:szCs w:val="24"/>
          <w:lang w:val="en-US"/>
        </w:rPr>
        <w:t>.</w:t>
      </w:r>
      <w:r w:rsidR="00DA1FD1">
        <w:rPr>
          <w:rFonts w:ascii="Times New Roman" w:hAnsi="Times New Roman" w:cs="Times New Roman"/>
          <w:sz w:val="24"/>
          <w:szCs w:val="24"/>
        </w:rPr>
        <w:t xml:space="preserve"> </w:t>
      </w:r>
      <w:r w:rsidRPr="00937B75">
        <w:rPr>
          <w:rFonts w:ascii="Times New Roman" w:hAnsi="Times New Roman" w:cs="Times New Roman"/>
          <w:sz w:val="24"/>
          <w:szCs w:val="24"/>
        </w:rPr>
        <w:t xml:space="preserve">Jadi dapat disimpulkan terdapat pengaruh dari </w:t>
      </w:r>
      <w:r w:rsidRPr="00937B75">
        <w:rPr>
          <w:rFonts w:ascii="Times New Roman" w:hAnsi="Times New Roman" w:cs="Times New Roman"/>
          <w:bCs/>
          <w:sz w:val="24"/>
          <w:szCs w:val="24"/>
        </w:rPr>
        <w:t>Profesionalisme Auditor Internal terhadap Kinerja Auditor Internal di Perusahaan Sektor Jasa BUMN Kota Bandung</w:t>
      </w:r>
      <w:r w:rsidRPr="00937B75">
        <w:rPr>
          <w:rFonts w:ascii="Times New Roman" w:hAnsi="Times New Roman" w:cs="Times New Roman"/>
          <w:sz w:val="24"/>
          <w:szCs w:val="24"/>
        </w:rPr>
        <w:t>.</w:t>
      </w:r>
    </w:p>
    <w:p w:rsidR="00937B75" w:rsidRDefault="00937B75" w:rsidP="00937B75">
      <w:pPr>
        <w:autoSpaceDE w:val="0"/>
        <w:autoSpaceDN w:val="0"/>
        <w:adjustRightInd w:val="0"/>
        <w:spacing w:after="0" w:line="480" w:lineRule="auto"/>
        <w:ind w:firstLine="709"/>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 xml:space="preserve">Angka signifikan dan positif ini mengindikasikan bahwa semakin tinggi </w:t>
      </w:r>
      <w:r w:rsidRPr="00937B75">
        <w:rPr>
          <w:rFonts w:ascii="Times New Roman" w:hAnsi="Times New Roman" w:cs="Times New Roman"/>
          <w:bCs/>
          <w:sz w:val="24"/>
          <w:szCs w:val="24"/>
        </w:rPr>
        <w:t>Profesionalisme Auditor Internal</w:t>
      </w:r>
      <w:r w:rsidRPr="00937B75">
        <w:rPr>
          <w:rFonts w:ascii="Times New Roman" w:hAnsi="Times New Roman" w:cs="Times New Roman"/>
          <w:sz w:val="24"/>
          <w:szCs w:val="24"/>
          <w:lang w:val="en-US"/>
        </w:rPr>
        <w:t xml:space="preserve">, semakin tinggi </w:t>
      </w:r>
      <w:r w:rsidRPr="00937B75">
        <w:rPr>
          <w:rFonts w:ascii="Times New Roman" w:hAnsi="Times New Roman" w:cs="Times New Roman"/>
          <w:bCs/>
          <w:sz w:val="24"/>
          <w:szCs w:val="24"/>
        </w:rPr>
        <w:t>Kinerja Auditor Internal di Perusahaan Sektor Jasa BUMN Kota Bandung</w:t>
      </w:r>
      <w:r w:rsidRPr="00937B75">
        <w:rPr>
          <w:rFonts w:ascii="Times New Roman" w:hAnsi="Times New Roman" w:cs="Times New Roman"/>
          <w:sz w:val="24"/>
          <w:szCs w:val="24"/>
          <w:lang w:val="en-US"/>
        </w:rPr>
        <w:t xml:space="preserve">. Sebaliknya, semakin rendah </w:t>
      </w:r>
      <w:r w:rsidRPr="00937B75">
        <w:rPr>
          <w:rFonts w:ascii="Times New Roman" w:hAnsi="Times New Roman" w:cs="Times New Roman"/>
          <w:bCs/>
          <w:sz w:val="24"/>
          <w:szCs w:val="24"/>
        </w:rPr>
        <w:t>Profesionalisme Auditor Internal</w:t>
      </w:r>
      <w:r w:rsidRPr="00937B75">
        <w:rPr>
          <w:rFonts w:ascii="Times New Roman" w:hAnsi="Times New Roman" w:cs="Times New Roman"/>
          <w:sz w:val="24"/>
          <w:szCs w:val="24"/>
          <w:lang w:val="en-US"/>
        </w:rPr>
        <w:t xml:space="preserve">, semakin menurun </w:t>
      </w:r>
      <w:r w:rsidRPr="00937B75">
        <w:rPr>
          <w:rFonts w:ascii="Times New Roman" w:hAnsi="Times New Roman" w:cs="Times New Roman"/>
          <w:bCs/>
          <w:sz w:val="24"/>
          <w:szCs w:val="24"/>
        </w:rPr>
        <w:t>Kinerja Auditor Internal di Perusahaan Sektor Jasa BUMN Kota Bandung</w:t>
      </w:r>
      <w:r w:rsidRPr="00937B75">
        <w:rPr>
          <w:rFonts w:ascii="Times New Roman" w:hAnsi="Times New Roman" w:cs="Times New Roman"/>
          <w:sz w:val="24"/>
          <w:szCs w:val="24"/>
          <w:lang w:val="en-US"/>
        </w:rPr>
        <w:t>.</w:t>
      </w:r>
    </w:p>
    <w:p w:rsidR="001919B1" w:rsidRPr="00937B75" w:rsidRDefault="001919B1" w:rsidP="00937B75">
      <w:pPr>
        <w:autoSpaceDE w:val="0"/>
        <w:autoSpaceDN w:val="0"/>
        <w:adjustRightInd w:val="0"/>
        <w:spacing w:after="0" w:line="480" w:lineRule="auto"/>
        <w:ind w:firstLine="709"/>
        <w:jc w:val="both"/>
        <w:rPr>
          <w:rFonts w:ascii="Times New Roman" w:hAnsi="Times New Roman" w:cs="Times New Roman"/>
          <w:sz w:val="24"/>
          <w:szCs w:val="24"/>
          <w:lang w:val="en-US"/>
        </w:rPr>
      </w:pPr>
    </w:p>
    <w:p w:rsidR="00937B75" w:rsidRPr="00937B75" w:rsidRDefault="00937B75" w:rsidP="00937B75">
      <w:pPr>
        <w:spacing w:after="0" w:line="480" w:lineRule="auto"/>
        <w:rPr>
          <w:rFonts w:ascii="Times New Roman" w:hAnsi="Times New Roman" w:cs="Times New Roman"/>
          <w:sz w:val="24"/>
          <w:szCs w:val="24"/>
          <w:lang w:val="en-US"/>
        </w:rPr>
      </w:pPr>
    </w:p>
    <w:p w:rsidR="00BD0170" w:rsidRDefault="00BD0170" w:rsidP="00BD0170">
      <w:pPr>
        <w:pStyle w:val="Default"/>
        <w:spacing w:line="480" w:lineRule="auto"/>
        <w:jc w:val="both"/>
        <w:rPr>
          <w:rFonts w:ascii="Times New Roman" w:hAnsi="Times New Roman"/>
          <w:b/>
          <w:lang w:val="en-US"/>
        </w:rPr>
      </w:pPr>
      <w:r>
        <w:rPr>
          <w:rFonts w:ascii="Times New Roman" w:hAnsi="Times New Roman"/>
          <w:b/>
          <w:lang w:val="en-US"/>
        </w:rPr>
        <w:t>4</w:t>
      </w:r>
      <w:r w:rsidRPr="00937B75">
        <w:rPr>
          <w:rFonts w:ascii="Times New Roman" w:hAnsi="Times New Roman"/>
          <w:b/>
          <w:lang w:val="en-US"/>
        </w:rPr>
        <w:t>.2.4.</w:t>
      </w:r>
      <w:r>
        <w:rPr>
          <w:rFonts w:ascii="Times New Roman" w:hAnsi="Times New Roman"/>
          <w:b/>
          <w:lang w:val="en-US"/>
        </w:rPr>
        <w:t>2</w:t>
      </w:r>
      <w:r>
        <w:rPr>
          <w:rFonts w:ascii="Times New Roman" w:hAnsi="Times New Roman"/>
          <w:b/>
          <w:lang w:val="en-US"/>
        </w:rPr>
        <w:tab/>
        <w:t xml:space="preserve">Pengaruh </w:t>
      </w:r>
      <w:r w:rsidRPr="00BD0170">
        <w:rPr>
          <w:rFonts w:ascii="Times New Roman" w:hAnsi="Times New Roman"/>
          <w:b/>
          <w:i/>
          <w:lang w:val="en-US"/>
        </w:rPr>
        <w:t>Locus of Control</w:t>
      </w:r>
      <w:r>
        <w:rPr>
          <w:rFonts w:ascii="Times New Roman" w:hAnsi="Times New Roman"/>
          <w:b/>
          <w:lang w:val="en-US"/>
        </w:rPr>
        <w:t xml:space="preserve"> terhadap Kinerja Auditor Internal</w:t>
      </w:r>
    </w:p>
    <w:p w:rsidR="00BD0170" w:rsidRPr="00BD0170" w:rsidRDefault="00BD0170" w:rsidP="00BD0170">
      <w:pPr>
        <w:widowControl w:val="0"/>
        <w:autoSpaceDE w:val="0"/>
        <w:autoSpaceDN w:val="0"/>
        <w:adjustRightInd w:val="0"/>
        <w:spacing w:line="480" w:lineRule="auto"/>
        <w:ind w:firstLine="709"/>
        <w:jc w:val="both"/>
        <w:rPr>
          <w:rFonts w:ascii="Times New Roman" w:hAnsi="Times New Roman" w:cs="Times New Roman"/>
          <w:sz w:val="24"/>
          <w:lang w:val="en-US"/>
        </w:rPr>
      </w:pPr>
      <w:r w:rsidRPr="00937B75">
        <w:rPr>
          <w:rFonts w:ascii="Times New Roman" w:hAnsi="Times New Roman" w:cs="Times New Roman"/>
          <w:sz w:val="24"/>
          <w:lang w:val="en-US"/>
        </w:rPr>
        <w:t xml:space="preserve">Hipotesis yang akan diuji adalah pengaruh </w:t>
      </w:r>
      <w:r w:rsidRPr="00BD0170">
        <w:rPr>
          <w:rFonts w:ascii="Times New Roman" w:hAnsi="Times New Roman" w:cs="Times New Roman"/>
          <w:i/>
          <w:sz w:val="24"/>
          <w:lang w:val="en-US"/>
        </w:rPr>
        <w:t>Locus of Control</w:t>
      </w:r>
      <w:r w:rsidR="00DA1FD1">
        <w:rPr>
          <w:rFonts w:ascii="Times New Roman" w:hAnsi="Times New Roman" w:cs="Times New Roman"/>
          <w:i/>
          <w:sz w:val="24"/>
        </w:rPr>
        <w:t xml:space="preserve"> </w:t>
      </w:r>
      <w:r w:rsidRPr="00937B75">
        <w:rPr>
          <w:rFonts w:ascii="Times New Roman" w:hAnsi="Times New Roman" w:cs="Times New Roman"/>
          <w:sz w:val="24"/>
          <w:lang w:val="en-US"/>
        </w:rPr>
        <w:t>terhadap Kinerja Auditor Internal pada Perusahaan Sektor Jasa BUMN Kota Bandung.</w:t>
      </w:r>
    </w:p>
    <w:p w:rsidR="00BD0170" w:rsidRDefault="00BD0170" w:rsidP="00BD0170">
      <w:pPr>
        <w:pStyle w:val="ListParagraph"/>
        <w:widowControl w:val="0"/>
        <w:autoSpaceDE w:val="0"/>
        <w:autoSpaceDN w:val="0"/>
        <w:adjustRightInd w:val="0"/>
        <w:spacing w:line="480" w:lineRule="auto"/>
        <w:ind w:left="709" w:hanging="709"/>
        <w:jc w:val="both"/>
        <w:rPr>
          <w:rFonts w:ascii="Times New Roman" w:hAnsi="Times New Roman" w:cs="Times New Roman"/>
          <w:b/>
          <w:sz w:val="24"/>
          <w:lang w:val="es-ES"/>
        </w:rPr>
      </w:pPr>
      <w:r w:rsidRPr="00937B75">
        <w:rPr>
          <w:rFonts w:ascii="Times New Roman" w:hAnsi="Times New Roman" w:cs="Times New Roman"/>
          <w:b/>
          <w:sz w:val="24"/>
          <w:lang w:val="en-US"/>
        </w:rPr>
        <w:t>1.</w:t>
      </w:r>
      <w:r w:rsidRPr="00937B75">
        <w:rPr>
          <w:rFonts w:ascii="Times New Roman" w:hAnsi="Times New Roman" w:cs="Times New Roman"/>
          <w:b/>
          <w:sz w:val="24"/>
          <w:lang w:val="en-US"/>
        </w:rPr>
        <w:tab/>
      </w:r>
      <w:r w:rsidRPr="00937B75">
        <w:rPr>
          <w:rFonts w:ascii="Times New Roman" w:hAnsi="Times New Roman" w:cs="Times New Roman"/>
          <w:b/>
          <w:sz w:val="24"/>
          <w:lang w:val="es-ES"/>
        </w:rPr>
        <w:t xml:space="preserve">Hasil Analisis Regresi Linear Berganda </w:t>
      </w:r>
    </w:p>
    <w:p w:rsidR="00BD0170" w:rsidRPr="00BD0170" w:rsidRDefault="00BD0170" w:rsidP="00BD0170">
      <w:pPr>
        <w:pStyle w:val="ListParagraph"/>
        <w:widowControl w:val="0"/>
        <w:autoSpaceDE w:val="0"/>
        <w:autoSpaceDN w:val="0"/>
        <w:adjustRightInd w:val="0"/>
        <w:spacing w:line="480" w:lineRule="auto"/>
        <w:ind w:left="0" w:firstLine="720"/>
        <w:jc w:val="both"/>
        <w:rPr>
          <w:rFonts w:ascii="Times New Roman" w:hAnsi="Times New Roman" w:cs="Times New Roman"/>
          <w:sz w:val="24"/>
        </w:rPr>
      </w:pPr>
      <w:r w:rsidRPr="00BD0170">
        <w:rPr>
          <w:rFonts w:ascii="Times New Roman" w:hAnsi="Times New Roman" w:cs="Times New Roman"/>
          <w:bCs/>
          <w:sz w:val="24"/>
        </w:rPr>
        <w:t>Hasil perhitungan</w:t>
      </w:r>
      <w:r w:rsidR="001919B1">
        <w:rPr>
          <w:rFonts w:ascii="Times New Roman" w:hAnsi="Times New Roman" w:cs="Times New Roman"/>
          <w:bCs/>
          <w:sz w:val="24"/>
          <w:lang w:val="en-US"/>
        </w:rPr>
        <w:t xml:space="preserve"> </w:t>
      </w:r>
      <w:r w:rsidRPr="00BD0170">
        <w:rPr>
          <w:rFonts w:ascii="Times New Roman" w:hAnsi="Times New Roman" w:cs="Times New Roman"/>
          <w:sz w:val="24"/>
        </w:rPr>
        <w:t xml:space="preserve">analisis </w:t>
      </w:r>
      <w:r w:rsidRPr="00BD0170">
        <w:rPr>
          <w:rFonts w:ascii="Times New Roman" w:hAnsi="Times New Roman" w:cs="Times New Roman"/>
          <w:iCs/>
          <w:sz w:val="24"/>
        </w:rPr>
        <w:t>regresi</w:t>
      </w:r>
      <w:r w:rsidR="001919B1">
        <w:rPr>
          <w:rFonts w:ascii="Times New Roman" w:hAnsi="Times New Roman" w:cs="Times New Roman"/>
          <w:iCs/>
          <w:sz w:val="24"/>
          <w:lang w:val="en-US"/>
        </w:rPr>
        <w:t xml:space="preserve"> </w:t>
      </w:r>
      <w:r w:rsidRPr="00BD0170">
        <w:rPr>
          <w:rFonts w:ascii="Times New Roman" w:hAnsi="Times New Roman" w:cs="Times New Roman"/>
          <w:bCs/>
          <w:sz w:val="24"/>
        </w:rPr>
        <w:t xml:space="preserve">untuk mengetahui pengaruh </w:t>
      </w:r>
      <w:r w:rsidR="009E0C1B">
        <w:rPr>
          <w:rFonts w:ascii="Times New Roman" w:hAnsi="Times New Roman" w:cs="Times New Roman"/>
          <w:i/>
          <w:sz w:val="24"/>
        </w:rPr>
        <w:t xml:space="preserve">Locus </w:t>
      </w:r>
      <w:r w:rsidR="009E0C1B">
        <w:rPr>
          <w:rFonts w:ascii="Times New Roman" w:hAnsi="Times New Roman" w:cs="Times New Roman"/>
          <w:i/>
          <w:sz w:val="24"/>
          <w:lang w:val="en-US"/>
        </w:rPr>
        <w:t>o</w:t>
      </w:r>
      <w:r w:rsidRPr="00BD0170">
        <w:rPr>
          <w:rFonts w:ascii="Times New Roman" w:hAnsi="Times New Roman" w:cs="Times New Roman"/>
          <w:i/>
          <w:sz w:val="24"/>
        </w:rPr>
        <w:t>f Control</w:t>
      </w:r>
      <w:r w:rsidR="00333B10">
        <w:rPr>
          <w:rFonts w:ascii="Times New Roman" w:hAnsi="Times New Roman" w:cs="Times New Roman"/>
          <w:i/>
          <w:sz w:val="24"/>
        </w:rPr>
        <w:t xml:space="preserve"> </w:t>
      </w:r>
      <w:r w:rsidRPr="00BD0170">
        <w:rPr>
          <w:rFonts w:ascii="Times New Roman" w:hAnsi="Times New Roman" w:cs="Times New Roman"/>
          <w:sz w:val="24"/>
        </w:rPr>
        <w:t>terhadap Kinerja Auditor Internal</w:t>
      </w:r>
      <w:r w:rsidR="001919B1">
        <w:rPr>
          <w:rFonts w:ascii="Times New Roman" w:hAnsi="Times New Roman" w:cs="Times New Roman"/>
          <w:sz w:val="24"/>
          <w:lang w:val="en-US"/>
        </w:rPr>
        <w:t xml:space="preserve"> </w:t>
      </w:r>
      <w:r w:rsidRPr="00BD0170">
        <w:rPr>
          <w:rFonts w:ascii="Times New Roman" w:hAnsi="Times New Roman" w:cs="Times New Roman"/>
          <w:bCs/>
          <w:sz w:val="24"/>
        </w:rPr>
        <w:t>dengan menggunakan SPSS</w:t>
      </w:r>
      <w:r w:rsidR="001919B1">
        <w:rPr>
          <w:rFonts w:ascii="Times New Roman" w:hAnsi="Times New Roman" w:cs="Times New Roman"/>
          <w:bCs/>
          <w:sz w:val="24"/>
          <w:lang w:val="en-US"/>
        </w:rPr>
        <w:t xml:space="preserve"> </w:t>
      </w:r>
      <w:r w:rsidRPr="00BD0170">
        <w:rPr>
          <w:rFonts w:ascii="Times New Roman" w:hAnsi="Times New Roman" w:cs="Times New Roman"/>
          <w:bCs/>
          <w:sz w:val="24"/>
        </w:rPr>
        <w:t>diperoleh</w:t>
      </w:r>
      <w:r w:rsidRPr="00BD0170">
        <w:rPr>
          <w:rFonts w:ascii="Times New Roman" w:hAnsi="Times New Roman" w:cs="Times New Roman"/>
          <w:sz w:val="24"/>
          <w:lang w:val="es-ES_tradnl"/>
        </w:rPr>
        <w:t xml:space="preserve"> koefisien regresi</w:t>
      </w:r>
      <w:r w:rsidRPr="00BD0170">
        <w:rPr>
          <w:rFonts w:ascii="Times New Roman" w:hAnsi="Times New Roman" w:cs="Times New Roman"/>
          <w:sz w:val="24"/>
        </w:rPr>
        <w:t xml:space="preserve"> seperti pada tabel berikut :</w:t>
      </w:r>
    </w:p>
    <w:p w:rsidR="00BD0170" w:rsidRDefault="00BD0170" w:rsidP="00BD0170">
      <w:pPr>
        <w:pStyle w:val="ListParagraph"/>
        <w:widowControl w:val="0"/>
        <w:autoSpaceDE w:val="0"/>
        <w:autoSpaceDN w:val="0"/>
        <w:adjustRightInd w:val="0"/>
        <w:spacing w:line="360" w:lineRule="auto"/>
        <w:ind w:left="0"/>
        <w:jc w:val="center"/>
        <w:rPr>
          <w:rFonts w:ascii="Times New Roman" w:hAnsi="Times New Roman" w:cs="Times New Roman"/>
          <w:b/>
          <w:bCs/>
          <w:sz w:val="24"/>
          <w:lang w:val="en-US"/>
        </w:rPr>
      </w:pPr>
    </w:p>
    <w:p w:rsidR="00BD0170" w:rsidRPr="00BD0170" w:rsidRDefault="00BD0170" w:rsidP="00BD0170">
      <w:pPr>
        <w:pStyle w:val="ListParagraph"/>
        <w:widowControl w:val="0"/>
        <w:autoSpaceDE w:val="0"/>
        <w:autoSpaceDN w:val="0"/>
        <w:adjustRightInd w:val="0"/>
        <w:spacing w:line="360" w:lineRule="auto"/>
        <w:ind w:left="0"/>
        <w:jc w:val="center"/>
        <w:rPr>
          <w:rFonts w:ascii="Times New Roman" w:hAnsi="Times New Roman" w:cs="Times New Roman"/>
          <w:b/>
          <w:bCs/>
          <w:sz w:val="24"/>
          <w:lang w:val="en-US"/>
        </w:rPr>
      </w:pPr>
      <w:r w:rsidRPr="00BD0170">
        <w:rPr>
          <w:rFonts w:ascii="Times New Roman" w:hAnsi="Times New Roman" w:cs="Times New Roman"/>
          <w:b/>
          <w:bCs/>
          <w:sz w:val="24"/>
        </w:rPr>
        <w:t>Tabel 4.3</w:t>
      </w:r>
      <w:r w:rsidRPr="00BD0170">
        <w:rPr>
          <w:rFonts w:ascii="Times New Roman" w:hAnsi="Times New Roman" w:cs="Times New Roman"/>
          <w:b/>
          <w:bCs/>
          <w:sz w:val="24"/>
          <w:lang w:val="en-US"/>
        </w:rPr>
        <w:t>3</w:t>
      </w:r>
    </w:p>
    <w:p w:rsidR="00BD0170" w:rsidRDefault="00BD0170" w:rsidP="00BD0170">
      <w:pPr>
        <w:pStyle w:val="ListParagraph"/>
        <w:widowControl w:val="0"/>
        <w:tabs>
          <w:tab w:val="center" w:pos="5457"/>
        </w:tabs>
        <w:autoSpaceDE w:val="0"/>
        <w:autoSpaceDN w:val="0"/>
        <w:adjustRightInd w:val="0"/>
        <w:spacing w:line="360" w:lineRule="auto"/>
        <w:ind w:left="0"/>
        <w:jc w:val="center"/>
        <w:rPr>
          <w:rFonts w:ascii="Times New Roman" w:hAnsi="Times New Roman" w:cs="Times New Roman"/>
          <w:b/>
          <w:bCs/>
          <w:sz w:val="24"/>
          <w:lang w:val="en-US"/>
        </w:rPr>
      </w:pPr>
      <w:r w:rsidRPr="00BD0170">
        <w:rPr>
          <w:rFonts w:ascii="Times New Roman" w:hAnsi="Times New Roman" w:cs="Times New Roman"/>
          <w:b/>
          <w:bCs/>
          <w:sz w:val="24"/>
        </w:rPr>
        <w:t>Hasil Koefisien RegresiX</w:t>
      </w:r>
      <w:r w:rsidRPr="00BD0170">
        <w:rPr>
          <w:rFonts w:ascii="Times New Roman" w:hAnsi="Times New Roman" w:cs="Times New Roman"/>
          <w:b/>
          <w:bCs/>
          <w:sz w:val="24"/>
          <w:vertAlign w:val="subscript"/>
        </w:rPr>
        <w:t>2</w:t>
      </w:r>
      <w:r w:rsidRPr="00BD0170">
        <w:rPr>
          <w:rFonts w:ascii="Times New Roman" w:hAnsi="Times New Roman" w:cs="Times New Roman"/>
          <w:b/>
          <w:bCs/>
          <w:sz w:val="24"/>
        </w:rPr>
        <w:t xml:space="preserve"> – Y</w:t>
      </w:r>
    </w:p>
    <w:tbl>
      <w:tblPr>
        <w:tblW w:w="8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0"/>
        <w:gridCol w:w="2050"/>
        <w:gridCol w:w="571"/>
        <w:gridCol w:w="988"/>
        <w:gridCol w:w="1276"/>
        <w:gridCol w:w="671"/>
        <w:gridCol w:w="571"/>
        <w:gridCol w:w="647"/>
        <w:gridCol w:w="731"/>
        <w:gridCol w:w="571"/>
      </w:tblGrid>
      <w:tr w:rsidR="00BD0170" w:rsidRPr="00EF1711" w:rsidTr="00BD0170">
        <w:trPr>
          <w:cantSplit/>
        </w:trPr>
        <w:tc>
          <w:tcPr>
            <w:tcW w:w="8436" w:type="dxa"/>
            <w:gridSpan w:val="10"/>
            <w:tcBorders>
              <w:top w:val="nil"/>
              <w:left w:val="nil"/>
              <w:bottom w:val="nil"/>
              <w:right w:val="nil"/>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b/>
                <w:bCs/>
                <w:sz w:val="18"/>
                <w:szCs w:val="18"/>
                <w:lang w:val="en-US"/>
              </w:rPr>
              <w:t>Coefficients</w:t>
            </w:r>
            <w:r w:rsidRPr="00EF1711">
              <w:rPr>
                <w:rFonts w:ascii="Times New Roman" w:eastAsiaTheme="minorHAnsi" w:hAnsi="Times New Roman"/>
                <w:b/>
                <w:bCs/>
                <w:sz w:val="18"/>
                <w:szCs w:val="18"/>
                <w:vertAlign w:val="superscript"/>
                <w:lang w:val="en-US"/>
              </w:rPr>
              <w:t>a</w:t>
            </w:r>
          </w:p>
        </w:tc>
      </w:tr>
      <w:tr w:rsidR="00BD0170" w:rsidRPr="00EF1711" w:rsidTr="00BD0170">
        <w:trPr>
          <w:cantSplit/>
        </w:trPr>
        <w:tc>
          <w:tcPr>
            <w:tcW w:w="2410" w:type="dxa"/>
            <w:gridSpan w:val="2"/>
            <w:vMerge w:val="restart"/>
            <w:tcBorders>
              <w:top w:val="single" w:sz="16" w:space="0" w:color="000000"/>
              <w:left w:val="single" w:sz="16" w:space="0" w:color="000000"/>
              <w:bottom w:val="nil"/>
              <w:right w:val="nil"/>
            </w:tcBorders>
            <w:shd w:val="clear" w:color="auto" w:fill="FFFFFF"/>
            <w:vAlign w:val="bottom"/>
          </w:tcPr>
          <w:p w:rsidR="00BD0170" w:rsidRPr="00EF1711" w:rsidRDefault="00BD0170" w:rsidP="00BD0170">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Model</w:t>
            </w:r>
          </w:p>
        </w:tc>
        <w:tc>
          <w:tcPr>
            <w:tcW w:w="1559" w:type="dxa"/>
            <w:gridSpan w:val="2"/>
            <w:tcBorders>
              <w:top w:val="single" w:sz="16" w:space="0" w:color="000000"/>
              <w:left w:val="single" w:sz="16" w:space="0" w:color="000000"/>
            </w:tcBorders>
            <w:shd w:val="clear" w:color="auto" w:fill="FFFFFF"/>
            <w:vAlign w:val="bottom"/>
          </w:tcPr>
          <w:p w:rsidR="00BD0170" w:rsidRPr="00EF1711" w:rsidRDefault="00BD0170" w:rsidP="00BD0170">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Unstandardized Coefficients</w:t>
            </w:r>
          </w:p>
        </w:tc>
        <w:tc>
          <w:tcPr>
            <w:tcW w:w="1276" w:type="dxa"/>
            <w:tcBorders>
              <w:top w:val="single" w:sz="16" w:space="0" w:color="000000"/>
            </w:tcBorders>
            <w:shd w:val="clear" w:color="auto" w:fill="FFFFFF"/>
            <w:vAlign w:val="bottom"/>
          </w:tcPr>
          <w:p w:rsidR="00BD0170" w:rsidRPr="00EF1711" w:rsidRDefault="00BD0170" w:rsidP="00BD0170">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Standardized Coefficients</w:t>
            </w:r>
          </w:p>
        </w:tc>
        <w:tc>
          <w:tcPr>
            <w:tcW w:w="671" w:type="dxa"/>
            <w:vMerge w:val="restart"/>
            <w:tcBorders>
              <w:top w:val="single" w:sz="16" w:space="0" w:color="000000"/>
            </w:tcBorders>
            <w:shd w:val="clear" w:color="auto" w:fill="FFFFFF"/>
            <w:vAlign w:val="bottom"/>
          </w:tcPr>
          <w:p w:rsidR="00BD0170" w:rsidRPr="00EF1711" w:rsidRDefault="00BD0170" w:rsidP="00BD0170">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t</w:t>
            </w:r>
          </w:p>
        </w:tc>
        <w:tc>
          <w:tcPr>
            <w:tcW w:w="571" w:type="dxa"/>
            <w:vMerge w:val="restart"/>
            <w:tcBorders>
              <w:top w:val="single" w:sz="16" w:space="0" w:color="000000"/>
            </w:tcBorders>
            <w:shd w:val="clear" w:color="auto" w:fill="FFFFFF"/>
            <w:vAlign w:val="bottom"/>
          </w:tcPr>
          <w:p w:rsidR="00BD0170" w:rsidRPr="00EF1711" w:rsidRDefault="00BD0170" w:rsidP="00BD0170">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Sig.</w:t>
            </w:r>
          </w:p>
        </w:tc>
        <w:tc>
          <w:tcPr>
            <w:tcW w:w="1949" w:type="dxa"/>
            <w:gridSpan w:val="3"/>
            <w:tcBorders>
              <w:top w:val="single" w:sz="16" w:space="0" w:color="000000"/>
              <w:right w:val="single" w:sz="16" w:space="0" w:color="000000"/>
            </w:tcBorders>
            <w:shd w:val="clear" w:color="auto" w:fill="FFFFFF"/>
            <w:vAlign w:val="bottom"/>
          </w:tcPr>
          <w:p w:rsidR="00BD0170" w:rsidRPr="00EF1711" w:rsidRDefault="00BD0170" w:rsidP="00BD0170">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Correlations</w:t>
            </w:r>
          </w:p>
        </w:tc>
      </w:tr>
      <w:tr w:rsidR="00BD0170" w:rsidRPr="00EF1711" w:rsidTr="00BD0170">
        <w:trPr>
          <w:cantSplit/>
        </w:trPr>
        <w:tc>
          <w:tcPr>
            <w:tcW w:w="2410" w:type="dxa"/>
            <w:gridSpan w:val="2"/>
            <w:vMerge/>
            <w:tcBorders>
              <w:top w:val="single" w:sz="16" w:space="0" w:color="000000"/>
              <w:left w:val="single" w:sz="16" w:space="0" w:color="000000"/>
              <w:bottom w:val="nil"/>
              <w:right w:val="nil"/>
            </w:tcBorders>
            <w:shd w:val="clear" w:color="auto" w:fill="FFFFFF"/>
            <w:vAlign w:val="bottom"/>
          </w:tcPr>
          <w:p w:rsidR="00BD0170" w:rsidRPr="00EF1711" w:rsidRDefault="00BD0170" w:rsidP="00BD0170">
            <w:pPr>
              <w:autoSpaceDE w:val="0"/>
              <w:autoSpaceDN w:val="0"/>
              <w:adjustRightInd w:val="0"/>
              <w:spacing w:after="0" w:line="240" w:lineRule="auto"/>
              <w:rPr>
                <w:rFonts w:ascii="Times New Roman" w:eastAsiaTheme="minorHAnsi" w:hAnsi="Times New Roman"/>
                <w:sz w:val="18"/>
                <w:szCs w:val="18"/>
                <w:lang w:val="en-US"/>
              </w:rPr>
            </w:pPr>
          </w:p>
        </w:tc>
        <w:tc>
          <w:tcPr>
            <w:tcW w:w="571" w:type="dxa"/>
            <w:tcBorders>
              <w:left w:val="single" w:sz="16" w:space="0" w:color="000000"/>
              <w:bottom w:val="single" w:sz="16" w:space="0" w:color="000000"/>
            </w:tcBorders>
            <w:shd w:val="clear" w:color="auto" w:fill="FFFFFF"/>
            <w:vAlign w:val="bottom"/>
          </w:tcPr>
          <w:p w:rsidR="00BD0170" w:rsidRPr="00EF1711" w:rsidRDefault="00BD0170" w:rsidP="00BD0170">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B</w:t>
            </w:r>
          </w:p>
        </w:tc>
        <w:tc>
          <w:tcPr>
            <w:tcW w:w="988" w:type="dxa"/>
            <w:tcBorders>
              <w:bottom w:val="single" w:sz="16" w:space="0" w:color="000000"/>
            </w:tcBorders>
            <w:shd w:val="clear" w:color="auto" w:fill="FFFFFF"/>
            <w:vAlign w:val="bottom"/>
          </w:tcPr>
          <w:p w:rsidR="00BD0170" w:rsidRPr="00EF1711" w:rsidRDefault="00BD0170" w:rsidP="00BD0170">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Std. Error</w:t>
            </w:r>
          </w:p>
        </w:tc>
        <w:tc>
          <w:tcPr>
            <w:tcW w:w="1276" w:type="dxa"/>
            <w:tcBorders>
              <w:bottom w:val="single" w:sz="16" w:space="0" w:color="000000"/>
            </w:tcBorders>
            <w:shd w:val="clear" w:color="auto" w:fill="FFFFFF"/>
            <w:vAlign w:val="bottom"/>
          </w:tcPr>
          <w:p w:rsidR="00BD0170" w:rsidRPr="00EF1711" w:rsidRDefault="00BD0170" w:rsidP="00BD0170">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Beta</w:t>
            </w:r>
          </w:p>
        </w:tc>
        <w:tc>
          <w:tcPr>
            <w:tcW w:w="671" w:type="dxa"/>
            <w:vMerge/>
            <w:tcBorders>
              <w:top w:val="single" w:sz="16" w:space="0" w:color="000000"/>
            </w:tcBorders>
            <w:shd w:val="clear" w:color="auto" w:fill="FFFFFF"/>
            <w:vAlign w:val="bottom"/>
          </w:tcPr>
          <w:p w:rsidR="00BD0170" w:rsidRPr="00EF1711" w:rsidRDefault="00BD0170" w:rsidP="00BD0170">
            <w:pPr>
              <w:autoSpaceDE w:val="0"/>
              <w:autoSpaceDN w:val="0"/>
              <w:adjustRightInd w:val="0"/>
              <w:spacing w:after="0" w:line="240" w:lineRule="auto"/>
              <w:rPr>
                <w:rFonts w:ascii="Times New Roman" w:eastAsiaTheme="minorHAnsi" w:hAnsi="Times New Roman"/>
                <w:sz w:val="18"/>
                <w:szCs w:val="18"/>
                <w:lang w:val="en-US"/>
              </w:rPr>
            </w:pPr>
          </w:p>
        </w:tc>
        <w:tc>
          <w:tcPr>
            <w:tcW w:w="571" w:type="dxa"/>
            <w:vMerge/>
            <w:tcBorders>
              <w:top w:val="single" w:sz="16" w:space="0" w:color="000000"/>
            </w:tcBorders>
            <w:shd w:val="clear" w:color="auto" w:fill="FFFFFF"/>
            <w:vAlign w:val="bottom"/>
          </w:tcPr>
          <w:p w:rsidR="00BD0170" w:rsidRPr="00EF1711" w:rsidRDefault="00BD0170" w:rsidP="00BD0170">
            <w:pPr>
              <w:autoSpaceDE w:val="0"/>
              <w:autoSpaceDN w:val="0"/>
              <w:adjustRightInd w:val="0"/>
              <w:spacing w:after="0" w:line="240" w:lineRule="auto"/>
              <w:rPr>
                <w:rFonts w:ascii="Times New Roman" w:eastAsiaTheme="minorHAnsi" w:hAnsi="Times New Roman"/>
                <w:sz w:val="18"/>
                <w:szCs w:val="18"/>
                <w:lang w:val="en-US"/>
              </w:rPr>
            </w:pPr>
          </w:p>
        </w:tc>
        <w:tc>
          <w:tcPr>
            <w:tcW w:w="647" w:type="dxa"/>
            <w:tcBorders>
              <w:bottom w:val="single" w:sz="16" w:space="0" w:color="000000"/>
            </w:tcBorders>
            <w:shd w:val="clear" w:color="auto" w:fill="FFFFFF"/>
            <w:vAlign w:val="bottom"/>
          </w:tcPr>
          <w:p w:rsidR="00BD0170" w:rsidRPr="00EF1711" w:rsidRDefault="00BD0170" w:rsidP="00BD0170">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Zero-</w:t>
            </w:r>
          </w:p>
          <w:p w:rsidR="00BD0170" w:rsidRPr="00EF1711" w:rsidRDefault="00BD0170" w:rsidP="00BD0170">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order</w:t>
            </w:r>
          </w:p>
        </w:tc>
        <w:tc>
          <w:tcPr>
            <w:tcW w:w="731" w:type="dxa"/>
            <w:tcBorders>
              <w:bottom w:val="single" w:sz="16" w:space="0" w:color="000000"/>
            </w:tcBorders>
            <w:shd w:val="clear" w:color="auto" w:fill="FFFFFF"/>
            <w:vAlign w:val="bottom"/>
          </w:tcPr>
          <w:p w:rsidR="00BD0170" w:rsidRPr="00EF1711" w:rsidRDefault="00BD0170" w:rsidP="00BD0170">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Partial</w:t>
            </w:r>
          </w:p>
        </w:tc>
        <w:tc>
          <w:tcPr>
            <w:tcW w:w="571" w:type="dxa"/>
            <w:tcBorders>
              <w:bottom w:val="single" w:sz="16" w:space="0" w:color="000000"/>
              <w:right w:val="single" w:sz="16" w:space="0" w:color="000000"/>
            </w:tcBorders>
            <w:shd w:val="clear" w:color="auto" w:fill="FFFFFF"/>
            <w:vAlign w:val="bottom"/>
          </w:tcPr>
          <w:p w:rsidR="00BD0170" w:rsidRPr="00EF1711" w:rsidRDefault="00BD0170" w:rsidP="00BD0170">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Part</w:t>
            </w:r>
          </w:p>
        </w:tc>
      </w:tr>
      <w:tr w:rsidR="00BD0170" w:rsidRPr="00EF1711" w:rsidTr="00BD0170">
        <w:trPr>
          <w:cantSplit/>
        </w:trPr>
        <w:tc>
          <w:tcPr>
            <w:tcW w:w="360" w:type="dxa"/>
            <w:vMerge w:val="restart"/>
            <w:tcBorders>
              <w:top w:val="single" w:sz="16" w:space="0" w:color="000000"/>
              <w:left w:val="single" w:sz="16" w:space="0" w:color="000000"/>
              <w:bottom w:val="single" w:sz="16" w:space="0" w:color="000000"/>
              <w:right w:val="nil"/>
            </w:tcBorders>
            <w:shd w:val="clear" w:color="auto" w:fill="FFFFFF"/>
          </w:tcPr>
          <w:p w:rsidR="00BD0170" w:rsidRPr="00EF1711" w:rsidRDefault="00BD0170" w:rsidP="00BD0170">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1</w:t>
            </w:r>
          </w:p>
        </w:tc>
        <w:tc>
          <w:tcPr>
            <w:tcW w:w="2050" w:type="dxa"/>
            <w:tcBorders>
              <w:top w:val="single" w:sz="16" w:space="0" w:color="000000"/>
              <w:left w:val="nil"/>
              <w:bottom w:val="nil"/>
              <w:right w:val="single" w:sz="16" w:space="0" w:color="000000"/>
            </w:tcBorders>
            <w:shd w:val="clear" w:color="auto" w:fill="FFFFFF"/>
          </w:tcPr>
          <w:p w:rsidR="00BD0170" w:rsidRPr="00EF1711" w:rsidRDefault="00BD0170" w:rsidP="00BD0170">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(Constant)</w:t>
            </w:r>
          </w:p>
        </w:tc>
        <w:tc>
          <w:tcPr>
            <w:tcW w:w="571" w:type="dxa"/>
            <w:tcBorders>
              <w:top w:val="single" w:sz="16" w:space="0" w:color="000000"/>
              <w:left w:val="single" w:sz="16" w:space="0" w:color="000000"/>
              <w:bottom w:val="nil"/>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.693</w:t>
            </w:r>
          </w:p>
        </w:tc>
        <w:tc>
          <w:tcPr>
            <w:tcW w:w="988" w:type="dxa"/>
            <w:tcBorders>
              <w:top w:val="single" w:sz="16" w:space="0" w:color="000000"/>
              <w:bottom w:val="nil"/>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.196</w:t>
            </w:r>
          </w:p>
        </w:tc>
        <w:tc>
          <w:tcPr>
            <w:tcW w:w="1276" w:type="dxa"/>
            <w:tcBorders>
              <w:top w:val="single" w:sz="16" w:space="0" w:color="000000"/>
              <w:bottom w:val="nil"/>
            </w:tcBorders>
            <w:shd w:val="clear" w:color="auto" w:fill="FFFFFF"/>
            <w:vAlign w:val="center"/>
          </w:tcPr>
          <w:p w:rsidR="00BD0170" w:rsidRPr="00EF1711" w:rsidRDefault="00BD0170" w:rsidP="00BD0170">
            <w:pPr>
              <w:autoSpaceDE w:val="0"/>
              <w:autoSpaceDN w:val="0"/>
              <w:adjustRightInd w:val="0"/>
              <w:spacing w:after="0" w:line="240" w:lineRule="auto"/>
              <w:rPr>
                <w:rFonts w:ascii="Times New Roman" w:eastAsiaTheme="minorHAnsi" w:hAnsi="Times New Roman"/>
                <w:sz w:val="24"/>
                <w:szCs w:val="24"/>
                <w:lang w:val="en-US"/>
              </w:rPr>
            </w:pPr>
          </w:p>
        </w:tc>
        <w:tc>
          <w:tcPr>
            <w:tcW w:w="671" w:type="dxa"/>
            <w:tcBorders>
              <w:top w:val="single" w:sz="16" w:space="0" w:color="000000"/>
              <w:bottom w:val="nil"/>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3.533</w:t>
            </w:r>
          </w:p>
        </w:tc>
        <w:tc>
          <w:tcPr>
            <w:tcW w:w="571" w:type="dxa"/>
            <w:tcBorders>
              <w:top w:val="single" w:sz="16" w:space="0" w:color="000000"/>
              <w:bottom w:val="nil"/>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.001</w:t>
            </w:r>
          </w:p>
        </w:tc>
        <w:tc>
          <w:tcPr>
            <w:tcW w:w="647" w:type="dxa"/>
            <w:tcBorders>
              <w:top w:val="single" w:sz="16" w:space="0" w:color="000000"/>
              <w:bottom w:val="nil"/>
            </w:tcBorders>
            <w:shd w:val="clear" w:color="auto" w:fill="FFFFFF"/>
            <w:vAlign w:val="center"/>
          </w:tcPr>
          <w:p w:rsidR="00BD0170" w:rsidRPr="00EF1711" w:rsidRDefault="00BD0170" w:rsidP="00BD0170">
            <w:pPr>
              <w:autoSpaceDE w:val="0"/>
              <w:autoSpaceDN w:val="0"/>
              <w:adjustRightInd w:val="0"/>
              <w:spacing w:after="0" w:line="240" w:lineRule="auto"/>
              <w:rPr>
                <w:rFonts w:ascii="Times New Roman" w:eastAsiaTheme="minorHAnsi" w:hAnsi="Times New Roman"/>
                <w:sz w:val="24"/>
                <w:szCs w:val="24"/>
                <w:lang w:val="en-US"/>
              </w:rPr>
            </w:pPr>
          </w:p>
        </w:tc>
        <w:tc>
          <w:tcPr>
            <w:tcW w:w="731" w:type="dxa"/>
            <w:tcBorders>
              <w:top w:val="single" w:sz="16" w:space="0" w:color="000000"/>
              <w:bottom w:val="nil"/>
            </w:tcBorders>
            <w:shd w:val="clear" w:color="auto" w:fill="FFFFFF"/>
            <w:vAlign w:val="center"/>
          </w:tcPr>
          <w:p w:rsidR="00BD0170" w:rsidRPr="00EF1711" w:rsidRDefault="00BD0170" w:rsidP="00BD0170">
            <w:pPr>
              <w:autoSpaceDE w:val="0"/>
              <w:autoSpaceDN w:val="0"/>
              <w:adjustRightInd w:val="0"/>
              <w:spacing w:after="0" w:line="240" w:lineRule="auto"/>
              <w:rPr>
                <w:rFonts w:ascii="Times New Roman" w:eastAsiaTheme="minorHAnsi" w:hAnsi="Times New Roman"/>
                <w:sz w:val="24"/>
                <w:szCs w:val="24"/>
                <w:lang w:val="en-US"/>
              </w:rPr>
            </w:pPr>
          </w:p>
        </w:tc>
        <w:tc>
          <w:tcPr>
            <w:tcW w:w="571" w:type="dxa"/>
            <w:tcBorders>
              <w:top w:val="single" w:sz="16" w:space="0" w:color="000000"/>
              <w:bottom w:val="nil"/>
              <w:right w:val="single" w:sz="16" w:space="0" w:color="000000"/>
            </w:tcBorders>
            <w:shd w:val="clear" w:color="auto" w:fill="FFFFFF"/>
            <w:vAlign w:val="center"/>
          </w:tcPr>
          <w:p w:rsidR="00BD0170" w:rsidRPr="00EF1711" w:rsidRDefault="00BD0170" w:rsidP="00BD0170">
            <w:pPr>
              <w:autoSpaceDE w:val="0"/>
              <w:autoSpaceDN w:val="0"/>
              <w:adjustRightInd w:val="0"/>
              <w:spacing w:after="0" w:line="240" w:lineRule="auto"/>
              <w:rPr>
                <w:rFonts w:ascii="Times New Roman" w:eastAsiaTheme="minorHAnsi" w:hAnsi="Times New Roman"/>
                <w:sz w:val="24"/>
                <w:szCs w:val="24"/>
                <w:lang w:val="en-US"/>
              </w:rPr>
            </w:pPr>
          </w:p>
        </w:tc>
      </w:tr>
      <w:tr w:rsidR="00BD0170" w:rsidRPr="00EF1711" w:rsidTr="00BD0170">
        <w:trPr>
          <w:cantSplit/>
        </w:trPr>
        <w:tc>
          <w:tcPr>
            <w:tcW w:w="360" w:type="dxa"/>
            <w:vMerge/>
            <w:tcBorders>
              <w:top w:val="single" w:sz="16" w:space="0" w:color="000000"/>
              <w:left w:val="single" w:sz="16" w:space="0" w:color="000000"/>
              <w:bottom w:val="single" w:sz="16" w:space="0" w:color="000000"/>
              <w:right w:val="nil"/>
            </w:tcBorders>
            <w:shd w:val="clear" w:color="auto" w:fill="FFFFFF"/>
          </w:tcPr>
          <w:p w:rsidR="00BD0170" w:rsidRPr="00EF1711" w:rsidRDefault="00BD0170" w:rsidP="00BD0170">
            <w:pPr>
              <w:autoSpaceDE w:val="0"/>
              <w:autoSpaceDN w:val="0"/>
              <w:adjustRightInd w:val="0"/>
              <w:spacing w:after="0" w:line="240" w:lineRule="auto"/>
              <w:rPr>
                <w:rFonts w:ascii="Times New Roman" w:eastAsiaTheme="minorHAnsi" w:hAnsi="Times New Roman"/>
                <w:sz w:val="24"/>
                <w:szCs w:val="24"/>
                <w:lang w:val="en-US"/>
              </w:rPr>
            </w:pPr>
          </w:p>
        </w:tc>
        <w:tc>
          <w:tcPr>
            <w:tcW w:w="2050" w:type="dxa"/>
            <w:tcBorders>
              <w:top w:val="nil"/>
              <w:left w:val="nil"/>
              <w:bottom w:val="nil"/>
              <w:right w:val="single" w:sz="16" w:space="0" w:color="000000"/>
            </w:tcBorders>
            <w:shd w:val="clear" w:color="auto" w:fill="FFFFFF"/>
          </w:tcPr>
          <w:p w:rsidR="00BD0170" w:rsidRPr="00EF1711" w:rsidRDefault="00BD0170" w:rsidP="00BD0170">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Profesionalisme Auditor Internal (X1)</w:t>
            </w:r>
          </w:p>
        </w:tc>
        <w:tc>
          <w:tcPr>
            <w:tcW w:w="571" w:type="dxa"/>
            <w:tcBorders>
              <w:top w:val="nil"/>
              <w:left w:val="single" w:sz="16" w:space="0" w:color="000000"/>
              <w:bottom w:val="nil"/>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.449</w:t>
            </w:r>
          </w:p>
        </w:tc>
        <w:tc>
          <w:tcPr>
            <w:tcW w:w="988" w:type="dxa"/>
            <w:tcBorders>
              <w:top w:val="nil"/>
              <w:bottom w:val="nil"/>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.071</w:t>
            </w:r>
          </w:p>
        </w:tc>
        <w:tc>
          <w:tcPr>
            <w:tcW w:w="1276" w:type="dxa"/>
            <w:tcBorders>
              <w:top w:val="nil"/>
              <w:bottom w:val="nil"/>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.553</w:t>
            </w:r>
          </w:p>
        </w:tc>
        <w:tc>
          <w:tcPr>
            <w:tcW w:w="671" w:type="dxa"/>
            <w:tcBorders>
              <w:top w:val="nil"/>
              <w:bottom w:val="nil"/>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6.311</w:t>
            </w:r>
          </w:p>
        </w:tc>
        <w:tc>
          <w:tcPr>
            <w:tcW w:w="571" w:type="dxa"/>
            <w:tcBorders>
              <w:top w:val="nil"/>
              <w:bottom w:val="nil"/>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.000</w:t>
            </w:r>
          </w:p>
        </w:tc>
        <w:tc>
          <w:tcPr>
            <w:tcW w:w="647" w:type="dxa"/>
            <w:tcBorders>
              <w:top w:val="nil"/>
              <w:bottom w:val="nil"/>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.685</w:t>
            </w:r>
          </w:p>
        </w:tc>
        <w:tc>
          <w:tcPr>
            <w:tcW w:w="731" w:type="dxa"/>
            <w:tcBorders>
              <w:top w:val="nil"/>
              <w:bottom w:val="nil"/>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.589</w:t>
            </w:r>
          </w:p>
        </w:tc>
        <w:tc>
          <w:tcPr>
            <w:tcW w:w="571" w:type="dxa"/>
            <w:tcBorders>
              <w:top w:val="nil"/>
              <w:bottom w:val="nil"/>
              <w:right w:val="single" w:sz="16" w:space="0" w:color="000000"/>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.495</w:t>
            </w:r>
          </w:p>
        </w:tc>
      </w:tr>
      <w:tr w:rsidR="00BD0170" w:rsidRPr="00EF1711" w:rsidTr="00BD0170">
        <w:trPr>
          <w:cantSplit/>
        </w:trPr>
        <w:tc>
          <w:tcPr>
            <w:tcW w:w="360" w:type="dxa"/>
            <w:vMerge/>
            <w:tcBorders>
              <w:top w:val="single" w:sz="16" w:space="0" w:color="000000"/>
              <w:left w:val="single" w:sz="16" w:space="0" w:color="000000"/>
              <w:bottom w:val="single" w:sz="16" w:space="0" w:color="000000"/>
              <w:right w:val="nil"/>
            </w:tcBorders>
            <w:shd w:val="clear" w:color="auto" w:fill="FFFFFF"/>
          </w:tcPr>
          <w:p w:rsidR="00BD0170" w:rsidRPr="00EF1711" w:rsidRDefault="00BD0170" w:rsidP="00BD0170">
            <w:pPr>
              <w:autoSpaceDE w:val="0"/>
              <w:autoSpaceDN w:val="0"/>
              <w:adjustRightInd w:val="0"/>
              <w:spacing w:after="0" w:line="240" w:lineRule="auto"/>
              <w:rPr>
                <w:rFonts w:ascii="Times New Roman" w:eastAsiaTheme="minorHAnsi" w:hAnsi="Times New Roman"/>
                <w:sz w:val="18"/>
                <w:szCs w:val="18"/>
                <w:lang w:val="en-US"/>
              </w:rPr>
            </w:pPr>
          </w:p>
        </w:tc>
        <w:tc>
          <w:tcPr>
            <w:tcW w:w="2050" w:type="dxa"/>
            <w:tcBorders>
              <w:top w:val="nil"/>
              <w:left w:val="nil"/>
              <w:bottom w:val="single" w:sz="16" w:space="0" w:color="000000"/>
              <w:right w:val="single" w:sz="16" w:space="0" w:color="000000"/>
            </w:tcBorders>
            <w:shd w:val="clear" w:color="auto" w:fill="FFFFFF"/>
          </w:tcPr>
          <w:p w:rsidR="00BD0170" w:rsidRPr="00EF1711" w:rsidRDefault="00BD0170" w:rsidP="00BD0170">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Locus Of Control (X2)</w:t>
            </w:r>
          </w:p>
        </w:tc>
        <w:tc>
          <w:tcPr>
            <w:tcW w:w="571" w:type="dxa"/>
            <w:tcBorders>
              <w:top w:val="nil"/>
              <w:left w:val="single" w:sz="16" w:space="0" w:color="000000"/>
              <w:bottom w:val="single" w:sz="16" w:space="0" w:color="000000"/>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.214</w:t>
            </w:r>
          </w:p>
        </w:tc>
        <w:tc>
          <w:tcPr>
            <w:tcW w:w="988" w:type="dxa"/>
            <w:tcBorders>
              <w:top w:val="nil"/>
              <w:bottom w:val="single" w:sz="16" w:space="0" w:color="000000"/>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.063</w:t>
            </w:r>
          </w:p>
        </w:tc>
        <w:tc>
          <w:tcPr>
            <w:tcW w:w="1276" w:type="dxa"/>
            <w:tcBorders>
              <w:top w:val="nil"/>
              <w:bottom w:val="single" w:sz="16" w:space="0" w:color="000000"/>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.296</w:t>
            </w:r>
          </w:p>
        </w:tc>
        <w:tc>
          <w:tcPr>
            <w:tcW w:w="671" w:type="dxa"/>
            <w:tcBorders>
              <w:top w:val="nil"/>
              <w:bottom w:val="single" w:sz="16" w:space="0" w:color="000000"/>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3.373</w:t>
            </w:r>
          </w:p>
        </w:tc>
        <w:tc>
          <w:tcPr>
            <w:tcW w:w="571" w:type="dxa"/>
            <w:tcBorders>
              <w:top w:val="nil"/>
              <w:bottom w:val="single" w:sz="16" w:space="0" w:color="000000"/>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.001</w:t>
            </w:r>
          </w:p>
        </w:tc>
        <w:tc>
          <w:tcPr>
            <w:tcW w:w="647" w:type="dxa"/>
            <w:tcBorders>
              <w:top w:val="nil"/>
              <w:bottom w:val="single" w:sz="16" w:space="0" w:color="000000"/>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.543</w:t>
            </w:r>
          </w:p>
        </w:tc>
        <w:tc>
          <w:tcPr>
            <w:tcW w:w="731" w:type="dxa"/>
            <w:tcBorders>
              <w:top w:val="nil"/>
              <w:bottom w:val="single" w:sz="16" w:space="0" w:color="000000"/>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.363</w:t>
            </w:r>
          </w:p>
        </w:tc>
        <w:tc>
          <w:tcPr>
            <w:tcW w:w="571" w:type="dxa"/>
            <w:tcBorders>
              <w:top w:val="nil"/>
              <w:bottom w:val="single" w:sz="16" w:space="0" w:color="000000"/>
              <w:right w:val="single" w:sz="16" w:space="0" w:color="000000"/>
            </w:tcBorders>
            <w:shd w:val="clear" w:color="auto" w:fill="FFFFFF"/>
            <w:vAlign w:val="center"/>
          </w:tcPr>
          <w:p w:rsidR="00BD0170" w:rsidRPr="00EF1711" w:rsidRDefault="00BD0170" w:rsidP="00BD0170">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.264</w:t>
            </w:r>
          </w:p>
        </w:tc>
      </w:tr>
      <w:tr w:rsidR="00BD0170" w:rsidRPr="00EF1711" w:rsidTr="00BD0170">
        <w:trPr>
          <w:cantSplit/>
        </w:trPr>
        <w:tc>
          <w:tcPr>
            <w:tcW w:w="8436" w:type="dxa"/>
            <w:gridSpan w:val="10"/>
            <w:tcBorders>
              <w:top w:val="nil"/>
              <w:left w:val="nil"/>
              <w:bottom w:val="nil"/>
              <w:right w:val="nil"/>
            </w:tcBorders>
            <w:shd w:val="clear" w:color="auto" w:fill="FFFFFF"/>
          </w:tcPr>
          <w:p w:rsidR="00BD0170" w:rsidRPr="00EF1711" w:rsidRDefault="00BD0170" w:rsidP="00BD0170">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a. Dependent Variable: Kinerja Auditor Internal (Y)</w:t>
            </w:r>
          </w:p>
        </w:tc>
      </w:tr>
    </w:tbl>
    <w:p w:rsidR="00BD0170" w:rsidRDefault="00BD0170" w:rsidP="00BD0170">
      <w:pPr>
        <w:autoSpaceDE w:val="0"/>
        <w:autoSpaceDN w:val="0"/>
        <w:adjustRightInd w:val="0"/>
        <w:spacing w:after="0" w:line="480" w:lineRule="auto"/>
        <w:ind w:firstLine="720"/>
        <w:jc w:val="both"/>
        <w:rPr>
          <w:rFonts w:ascii="Times New Roman" w:hAnsi="Times New Roman"/>
          <w:sz w:val="24"/>
          <w:szCs w:val="24"/>
          <w:lang w:val="en-US"/>
        </w:rPr>
      </w:pPr>
    </w:p>
    <w:p w:rsidR="00BD0170" w:rsidRDefault="00BD0170" w:rsidP="00BD0170">
      <w:pPr>
        <w:autoSpaceDE w:val="0"/>
        <w:autoSpaceDN w:val="0"/>
        <w:adjustRightInd w:val="0"/>
        <w:spacing w:after="0" w:line="480" w:lineRule="auto"/>
        <w:ind w:firstLine="720"/>
        <w:jc w:val="both"/>
        <w:rPr>
          <w:rFonts w:ascii="Times New Roman" w:hAnsi="Times New Roman"/>
          <w:sz w:val="24"/>
          <w:szCs w:val="24"/>
          <w:lang w:val="en-US"/>
        </w:rPr>
      </w:pPr>
      <w:r w:rsidRPr="00EF1711">
        <w:rPr>
          <w:rFonts w:ascii="Times New Roman" w:hAnsi="Times New Roman"/>
          <w:sz w:val="24"/>
          <w:szCs w:val="24"/>
        </w:rPr>
        <w:t xml:space="preserve">Koefisien regresi variabel </w:t>
      </w:r>
      <w:r w:rsidR="009E0C1B">
        <w:rPr>
          <w:rFonts w:ascii="Times New Roman" w:hAnsi="Times New Roman"/>
          <w:bCs/>
          <w:i/>
          <w:sz w:val="24"/>
          <w:szCs w:val="24"/>
          <w:lang w:val="en-US"/>
        </w:rPr>
        <w:t>l</w:t>
      </w:r>
      <w:r w:rsidR="009E0C1B">
        <w:rPr>
          <w:rFonts w:ascii="Times New Roman" w:hAnsi="Times New Roman"/>
          <w:bCs/>
          <w:i/>
          <w:sz w:val="24"/>
          <w:szCs w:val="24"/>
        </w:rPr>
        <w:t xml:space="preserve">ocus </w:t>
      </w:r>
      <w:r w:rsidR="009E0C1B">
        <w:rPr>
          <w:rFonts w:ascii="Times New Roman" w:hAnsi="Times New Roman"/>
          <w:bCs/>
          <w:i/>
          <w:sz w:val="24"/>
          <w:szCs w:val="24"/>
          <w:lang w:val="en-US"/>
        </w:rPr>
        <w:t>o</w:t>
      </w:r>
      <w:r w:rsidR="009E0C1B">
        <w:rPr>
          <w:rFonts w:ascii="Times New Roman" w:hAnsi="Times New Roman"/>
          <w:bCs/>
          <w:i/>
          <w:sz w:val="24"/>
          <w:szCs w:val="24"/>
        </w:rPr>
        <w:t xml:space="preserve">f </w:t>
      </w:r>
      <w:r w:rsidR="009E0C1B">
        <w:rPr>
          <w:rFonts w:ascii="Times New Roman" w:hAnsi="Times New Roman"/>
          <w:bCs/>
          <w:i/>
          <w:sz w:val="24"/>
          <w:szCs w:val="24"/>
          <w:lang w:val="en-US"/>
        </w:rPr>
        <w:t>c</w:t>
      </w:r>
      <w:r w:rsidRPr="00EF1711">
        <w:rPr>
          <w:rFonts w:ascii="Times New Roman" w:hAnsi="Times New Roman"/>
          <w:bCs/>
          <w:i/>
          <w:sz w:val="24"/>
          <w:szCs w:val="24"/>
        </w:rPr>
        <w:t>ontrol</w:t>
      </w:r>
      <w:r w:rsidRPr="00EF1711">
        <w:rPr>
          <w:rFonts w:ascii="Times New Roman" w:hAnsi="Times New Roman"/>
          <w:bCs/>
          <w:sz w:val="24"/>
          <w:szCs w:val="24"/>
        </w:rPr>
        <w:t>(X</w:t>
      </w:r>
      <w:r w:rsidRPr="00EF1711">
        <w:rPr>
          <w:rFonts w:ascii="Times New Roman" w:hAnsi="Times New Roman"/>
          <w:bCs/>
          <w:sz w:val="24"/>
          <w:szCs w:val="24"/>
          <w:vertAlign w:val="subscript"/>
        </w:rPr>
        <w:t>2</w:t>
      </w:r>
      <w:r w:rsidRPr="00EF1711">
        <w:rPr>
          <w:rFonts w:ascii="Times New Roman" w:hAnsi="Times New Roman"/>
          <w:bCs/>
          <w:sz w:val="24"/>
          <w:szCs w:val="24"/>
        </w:rPr>
        <w:t xml:space="preserve">) </w:t>
      </w:r>
      <w:r w:rsidRPr="00EF1711">
        <w:rPr>
          <w:rFonts w:ascii="Times New Roman" w:hAnsi="Times New Roman"/>
          <w:sz w:val="24"/>
          <w:szCs w:val="24"/>
        </w:rPr>
        <w:t xml:space="preserve">bertanda </w:t>
      </w:r>
      <w:r w:rsidRPr="00EF1711">
        <w:rPr>
          <w:rFonts w:ascii="Times New Roman" w:hAnsi="Times New Roman"/>
          <w:sz w:val="24"/>
          <w:szCs w:val="24"/>
          <w:lang w:val="en-US"/>
        </w:rPr>
        <w:t xml:space="preserve">positif </w:t>
      </w:r>
      <w:r w:rsidRPr="00EF1711">
        <w:rPr>
          <w:rFonts w:ascii="Times New Roman" w:hAnsi="Times New Roman"/>
          <w:bCs/>
          <w:sz w:val="24"/>
          <w:szCs w:val="24"/>
        </w:rPr>
        <w:t>sebesar</w:t>
      </w:r>
      <w:r w:rsidR="005529FB">
        <w:rPr>
          <w:rFonts w:ascii="Times New Roman" w:hAnsi="Times New Roman"/>
          <w:bCs/>
          <w:sz w:val="24"/>
          <w:szCs w:val="24"/>
          <w:lang w:val="en-US"/>
        </w:rPr>
        <w:t xml:space="preserve"> </w:t>
      </w:r>
      <w:r w:rsidRPr="00EF1711">
        <w:rPr>
          <w:rFonts w:ascii="Times New Roman" w:hAnsi="Times New Roman"/>
          <w:sz w:val="24"/>
          <w:szCs w:val="24"/>
          <w:lang w:val="en-US"/>
        </w:rPr>
        <w:t xml:space="preserve">0,214. </w:t>
      </w:r>
      <w:r w:rsidRPr="00EF1711">
        <w:rPr>
          <w:rFonts w:ascii="Times New Roman" w:hAnsi="Times New Roman"/>
          <w:sz w:val="24"/>
          <w:szCs w:val="24"/>
        </w:rPr>
        <w:t xml:space="preserve">Jadi semakin </w:t>
      </w:r>
      <w:r w:rsidRPr="00EF1711">
        <w:rPr>
          <w:rFonts w:ascii="Times New Roman" w:hAnsi="Times New Roman"/>
          <w:sz w:val="24"/>
          <w:szCs w:val="24"/>
          <w:lang w:val="en-US"/>
        </w:rPr>
        <w:t>tinggi</w:t>
      </w:r>
      <w:r w:rsidR="00984FF9">
        <w:rPr>
          <w:rFonts w:ascii="Times New Roman" w:hAnsi="Times New Roman"/>
          <w:sz w:val="24"/>
          <w:szCs w:val="24"/>
          <w:lang w:val="en-US"/>
        </w:rPr>
        <w:t xml:space="preserve"> </w:t>
      </w:r>
      <w:r w:rsidR="009E0C1B">
        <w:rPr>
          <w:rFonts w:ascii="Times New Roman" w:hAnsi="Times New Roman"/>
          <w:bCs/>
          <w:i/>
          <w:sz w:val="24"/>
          <w:szCs w:val="24"/>
          <w:lang w:val="en-US"/>
        </w:rPr>
        <w:t>l</w:t>
      </w:r>
      <w:r w:rsidR="009E0C1B">
        <w:rPr>
          <w:rFonts w:ascii="Times New Roman" w:hAnsi="Times New Roman"/>
          <w:bCs/>
          <w:i/>
          <w:sz w:val="24"/>
          <w:szCs w:val="24"/>
        </w:rPr>
        <w:t xml:space="preserve">ocus </w:t>
      </w:r>
      <w:r w:rsidR="009E0C1B">
        <w:rPr>
          <w:rFonts w:ascii="Times New Roman" w:hAnsi="Times New Roman"/>
          <w:bCs/>
          <w:i/>
          <w:sz w:val="24"/>
          <w:szCs w:val="24"/>
          <w:lang w:val="en-US"/>
        </w:rPr>
        <w:t>o</w:t>
      </w:r>
      <w:r w:rsidR="009E0C1B">
        <w:rPr>
          <w:rFonts w:ascii="Times New Roman" w:hAnsi="Times New Roman"/>
          <w:bCs/>
          <w:i/>
          <w:sz w:val="24"/>
          <w:szCs w:val="24"/>
        </w:rPr>
        <w:t xml:space="preserve">f </w:t>
      </w:r>
      <w:r w:rsidR="009E0C1B">
        <w:rPr>
          <w:rFonts w:ascii="Times New Roman" w:hAnsi="Times New Roman"/>
          <w:bCs/>
          <w:i/>
          <w:sz w:val="24"/>
          <w:szCs w:val="24"/>
          <w:lang w:val="en-US"/>
        </w:rPr>
        <w:t>c</w:t>
      </w:r>
      <w:r w:rsidRPr="00EF1711">
        <w:rPr>
          <w:rFonts w:ascii="Times New Roman" w:hAnsi="Times New Roman"/>
          <w:bCs/>
          <w:i/>
          <w:sz w:val="24"/>
          <w:szCs w:val="24"/>
        </w:rPr>
        <w:t>ontrol</w:t>
      </w:r>
      <w:r w:rsidR="00984FF9">
        <w:rPr>
          <w:rFonts w:ascii="Times New Roman" w:hAnsi="Times New Roman"/>
          <w:bCs/>
          <w:i/>
          <w:sz w:val="24"/>
          <w:szCs w:val="24"/>
          <w:lang w:val="en-US"/>
        </w:rPr>
        <w:t xml:space="preserve"> </w:t>
      </w:r>
      <w:r w:rsidRPr="00EF1711">
        <w:rPr>
          <w:rFonts w:ascii="Times New Roman" w:hAnsi="Times New Roman"/>
          <w:sz w:val="24"/>
          <w:szCs w:val="24"/>
        </w:rPr>
        <w:t xml:space="preserve">maka </w:t>
      </w:r>
      <w:r w:rsidRPr="00EF1711">
        <w:rPr>
          <w:rFonts w:ascii="Times New Roman" w:hAnsi="Times New Roman"/>
          <w:bCs/>
          <w:sz w:val="24"/>
          <w:szCs w:val="24"/>
        </w:rPr>
        <w:t>Kinerja Auditor Internal</w:t>
      </w:r>
      <w:r w:rsidR="00984FF9">
        <w:rPr>
          <w:rFonts w:ascii="Times New Roman" w:hAnsi="Times New Roman"/>
          <w:bCs/>
          <w:sz w:val="24"/>
          <w:szCs w:val="24"/>
          <w:lang w:val="en-US"/>
        </w:rPr>
        <w:t xml:space="preserve"> </w:t>
      </w:r>
      <w:r w:rsidRPr="00EF1711">
        <w:rPr>
          <w:rFonts w:ascii="Times New Roman" w:hAnsi="Times New Roman"/>
          <w:sz w:val="24"/>
          <w:szCs w:val="24"/>
        </w:rPr>
        <w:t xml:space="preserve">akan semakin </w:t>
      </w:r>
      <w:r w:rsidRPr="00EF1711">
        <w:rPr>
          <w:rFonts w:ascii="Times New Roman" w:hAnsi="Times New Roman"/>
          <w:sz w:val="24"/>
          <w:szCs w:val="24"/>
          <w:lang w:val="en-US"/>
        </w:rPr>
        <w:t>tinggi.</w:t>
      </w:r>
    </w:p>
    <w:p w:rsidR="00BD0170" w:rsidRDefault="00BD0170" w:rsidP="00BD0170">
      <w:pPr>
        <w:autoSpaceDE w:val="0"/>
        <w:autoSpaceDN w:val="0"/>
        <w:adjustRightInd w:val="0"/>
        <w:spacing w:after="0" w:line="480" w:lineRule="auto"/>
        <w:ind w:firstLine="720"/>
        <w:jc w:val="both"/>
        <w:rPr>
          <w:rFonts w:ascii="Times New Roman" w:hAnsi="Times New Roman"/>
          <w:sz w:val="24"/>
          <w:szCs w:val="24"/>
          <w:lang w:val="en-US"/>
        </w:rPr>
      </w:pPr>
    </w:p>
    <w:p w:rsidR="00BD0170" w:rsidRDefault="00BD0170" w:rsidP="00BD0170">
      <w:pPr>
        <w:autoSpaceDE w:val="0"/>
        <w:autoSpaceDN w:val="0"/>
        <w:adjustRightInd w:val="0"/>
        <w:spacing w:after="0" w:line="480" w:lineRule="auto"/>
        <w:ind w:firstLine="720"/>
        <w:jc w:val="both"/>
        <w:rPr>
          <w:rFonts w:ascii="Times New Roman" w:hAnsi="Times New Roman"/>
          <w:sz w:val="24"/>
          <w:szCs w:val="24"/>
          <w:lang w:val="en-US"/>
        </w:rPr>
      </w:pPr>
    </w:p>
    <w:p w:rsidR="00BD0170" w:rsidRDefault="00BD0170" w:rsidP="00BD0170">
      <w:pPr>
        <w:autoSpaceDE w:val="0"/>
        <w:autoSpaceDN w:val="0"/>
        <w:adjustRightInd w:val="0"/>
        <w:spacing w:after="0" w:line="480" w:lineRule="auto"/>
        <w:ind w:firstLine="720"/>
        <w:jc w:val="both"/>
        <w:rPr>
          <w:rFonts w:ascii="Times New Roman" w:hAnsi="Times New Roman"/>
          <w:sz w:val="24"/>
          <w:szCs w:val="24"/>
          <w:lang w:val="en-US"/>
        </w:rPr>
      </w:pPr>
    </w:p>
    <w:p w:rsidR="005529FB" w:rsidRPr="00EF1711" w:rsidRDefault="005529FB" w:rsidP="00BD0170">
      <w:pPr>
        <w:autoSpaceDE w:val="0"/>
        <w:autoSpaceDN w:val="0"/>
        <w:adjustRightInd w:val="0"/>
        <w:spacing w:after="0" w:line="480" w:lineRule="auto"/>
        <w:ind w:firstLine="720"/>
        <w:jc w:val="both"/>
        <w:rPr>
          <w:rFonts w:ascii="Times New Roman" w:hAnsi="Times New Roman"/>
          <w:sz w:val="24"/>
          <w:szCs w:val="24"/>
          <w:lang w:val="en-US"/>
        </w:rPr>
      </w:pPr>
    </w:p>
    <w:p w:rsidR="00BD0170" w:rsidRPr="00BD0170" w:rsidRDefault="00BD0170" w:rsidP="00BD0170">
      <w:pPr>
        <w:autoSpaceDE w:val="0"/>
        <w:autoSpaceDN w:val="0"/>
        <w:adjustRightInd w:val="0"/>
        <w:spacing w:after="0" w:line="480" w:lineRule="auto"/>
        <w:jc w:val="both"/>
        <w:rPr>
          <w:rFonts w:ascii="Times New Roman" w:hAnsi="Times New Roman"/>
          <w:b/>
          <w:sz w:val="24"/>
          <w:szCs w:val="24"/>
          <w:lang w:val="en-US"/>
        </w:rPr>
      </w:pPr>
      <w:r>
        <w:rPr>
          <w:rFonts w:ascii="Times New Roman" w:hAnsi="Times New Roman"/>
          <w:b/>
          <w:sz w:val="24"/>
          <w:szCs w:val="24"/>
          <w:lang w:val="en-US"/>
        </w:rPr>
        <w:t>2.</w:t>
      </w:r>
      <w:r>
        <w:rPr>
          <w:rFonts w:ascii="Times New Roman" w:hAnsi="Times New Roman"/>
          <w:b/>
          <w:sz w:val="24"/>
          <w:szCs w:val="24"/>
          <w:lang w:val="en-US"/>
        </w:rPr>
        <w:tab/>
      </w:r>
      <w:r w:rsidRPr="00EF1711">
        <w:rPr>
          <w:rFonts w:ascii="Times New Roman" w:hAnsi="Times New Roman"/>
          <w:b/>
          <w:sz w:val="24"/>
          <w:szCs w:val="24"/>
        </w:rPr>
        <w:t>Analisis Korelasi</w:t>
      </w:r>
      <w:r>
        <w:rPr>
          <w:rFonts w:ascii="Times New Roman" w:hAnsi="Times New Roman"/>
          <w:b/>
          <w:sz w:val="24"/>
          <w:szCs w:val="24"/>
          <w:lang w:val="en-US"/>
        </w:rPr>
        <w:t xml:space="preserve"> Berganda</w:t>
      </w:r>
    </w:p>
    <w:p w:rsidR="00BD0170" w:rsidRPr="00BD0170" w:rsidRDefault="00BD0170" w:rsidP="00BD0170">
      <w:pPr>
        <w:pStyle w:val="Default"/>
        <w:spacing w:line="480" w:lineRule="auto"/>
        <w:ind w:firstLine="720"/>
        <w:jc w:val="both"/>
        <w:rPr>
          <w:rFonts w:ascii="Times New Roman" w:hAnsi="Times New Roman"/>
          <w:color w:val="auto"/>
          <w:lang w:val="en-US"/>
        </w:rPr>
      </w:pPr>
      <w:r w:rsidRPr="00BD0170">
        <w:rPr>
          <w:rFonts w:ascii="Times New Roman" w:hAnsi="Times New Roman"/>
          <w:color w:val="auto"/>
        </w:rPr>
        <w:t xml:space="preserve">Analisis korelasi digunakan untuk mengetahui seberapa kuat hubungan </w:t>
      </w:r>
      <w:r w:rsidR="009E0C1B">
        <w:rPr>
          <w:rFonts w:ascii="Times New Roman" w:hAnsi="Times New Roman"/>
          <w:bCs/>
          <w:i/>
          <w:color w:val="auto"/>
          <w:lang w:val="en-US"/>
        </w:rPr>
        <w:t>l</w:t>
      </w:r>
      <w:r w:rsidR="009E0C1B">
        <w:rPr>
          <w:rFonts w:ascii="Times New Roman" w:hAnsi="Times New Roman"/>
          <w:bCs/>
          <w:i/>
          <w:color w:val="auto"/>
        </w:rPr>
        <w:t xml:space="preserve">ocus </w:t>
      </w:r>
      <w:r w:rsidR="009E0C1B">
        <w:rPr>
          <w:rFonts w:ascii="Times New Roman" w:hAnsi="Times New Roman"/>
          <w:bCs/>
          <w:i/>
          <w:color w:val="auto"/>
          <w:lang w:val="en-US"/>
        </w:rPr>
        <w:t>o</w:t>
      </w:r>
      <w:r w:rsidR="009E0C1B">
        <w:rPr>
          <w:rFonts w:ascii="Times New Roman" w:hAnsi="Times New Roman"/>
          <w:bCs/>
          <w:i/>
          <w:color w:val="auto"/>
        </w:rPr>
        <w:t xml:space="preserve">f </w:t>
      </w:r>
      <w:r w:rsidR="009E0C1B">
        <w:rPr>
          <w:rFonts w:ascii="Times New Roman" w:hAnsi="Times New Roman"/>
          <w:bCs/>
          <w:i/>
          <w:color w:val="auto"/>
          <w:lang w:val="en-US"/>
        </w:rPr>
        <w:t>c</w:t>
      </w:r>
      <w:r w:rsidRPr="00BD0170">
        <w:rPr>
          <w:rFonts w:ascii="Times New Roman" w:hAnsi="Times New Roman"/>
          <w:bCs/>
          <w:i/>
          <w:color w:val="auto"/>
        </w:rPr>
        <w:t>ontrol</w:t>
      </w:r>
      <w:r w:rsidR="00984FF9">
        <w:rPr>
          <w:rFonts w:ascii="Times New Roman" w:hAnsi="Times New Roman"/>
          <w:bCs/>
          <w:i/>
          <w:color w:val="auto"/>
          <w:lang w:val="en-US"/>
        </w:rPr>
        <w:t xml:space="preserve"> </w:t>
      </w:r>
      <w:r w:rsidR="009E0C1B">
        <w:rPr>
          <w:rFonts w:ascii="Times New Roman" w:hAnsi="Times New Roman"/>
          <w:color w:val="auto"/>
        </w:rPr>
        <w:t xml:space="preserve">dengan </w:t>
      </w:r>
      <w:r w:rsidR="009E0C1B">
        <w:rPr>
          <w:rFonts w:ascii="Times New Roman" w:hAnsi="Times New Roman"/>
          <w:color w:val="auto"/>
          <w:lang w:val="en-US"/>
        </w:rPr>
        <w:t>k</w:t>
      </w:r>
      <w:r w:rsidR="009E0C1B">
        <w:rPr>
          <w:rFonts w:ascii="Times New Roman" w:hAnsi="Times New Roman"/>
          <w:color w:val="auto"/>
        </w:rPr>
        <w:t xml:space="preserve">inerja </w:t>
      </w:r>
      <w:r w:rsidR="009E0C1B">
        <w:rPr>
          <w:rFonts w:ascii="Times New Roman" w:hAnsi="Times New Roman"/>
          <w:color w:val="auto"/>
          <w:lang w:val="en-US"/>
        </w:rPr>
        <w:t>a</w:t>
      </w:r>
      <w:r w:rsidR="009E0C1B">
        <w:rPr>
          <w:rFonts w:ascii="Times New Roman" w:hAnsi="Times New Roman"/>
          <w:color w:val="auto"/>
        </w:rPr>
        <w:t xml:space="preserve">uditor </w:t>
      </w:r>
      <w:r w:rsidR="009E0C1B">
        <w:rPr>
          <w:rFonts w:ascii="Times New Roman" w:hAnsi="Times New Roman"/>
          <w:color w:val="auto"/>
          <w:lang w:val="en-US"/>
        </w:rPr>
        <w:t>i</w:t>
      </w:r>
      <w:r w:rsidRPr="00BD0170">
        <w:rPr>
          <w:rFonts w:ascii="Times New Roman" w:hAnsi="Times New Roman"/>
          <w:color w:val="auto"/>
        </w:rPr>
        <w:t xml:space="preserve">nternal. Diperoleh koefisien korelasi antara </w:t>
      </w:r>
      <w:r w:rsidR="009E0C1B">
        <w:rPr>
          <w:rFonts w:ascii="Times New Roman" w:hAnsi="Times New Roman"/>
          <w:bCs/>
          <w:i/>
          <w:color w:val="auto"/>
          <w:lang w:val="en-US"/>
        </w:rPr>
        <w:t>l</w:t>
      </w:r>
      <w:r w:rsidR="009E0C1B">
        <w:rPr>
          <w:rFonts w:ascii="Times New Roman" w:hAnsi="Times New Roman"/>
          <w:bCs/>
          <w:i/>
          <w:color w:val="auto"/>
        </w:rPr>
        <w:t xml:space="preserve">ocus </w:t>
      </w:r>
      <w:r w:rsidR="009E0C1B">
        <w:rPr>
          <w:rFonts w:ascii="Times New Roman" w:hAnsi="Times New Roman"/>
          <w:bCs/>
          <w:i/>
          <w:color w:val="auto"/>
          <w:lang w:val="en-US"/>
        </w:rPr>
        <w:t>o</w:t>
      </w:r>
      <w:r w:rsidRPr="00BD0170">
        <w:rPr>
          <w:rFonts w:ascii="Times New Roman" w:hAnsi="Times New Roman"/>
          <w:bCs/>
          <w:i/>
          <w:color w:val="auto"/>
        </w:rPr>
        <w:t>f</w:t>
      </w:r>
      <w:r w:rsidR="00984FF9">
        <w:rPr>
          <w:rFonts w:ascii="Times New Roman" w:hAnsi="Times New Roman"/>
          <w:bCs/>
          <w:i/>
          <w:color w:val="auto"/>
          <w:lang w:val="en-US"/>
        </w:rPr>
        <w:t xml:space="preserve"> </w:t>
      </w:r>
      <w:r w:rsidR="009E0C1B">
        <w:rPr>
          <w:rFonts w:ascii="Times New Roman" w:hAnsi="Times New Roman"/>
          <w:bCs/>
          <w:i/>
          <w:color w:val="auto"/>
          <w:lang w:val="en-US"/>
        </w:rPr>
        <w:t>c</w:t>
      </w:r>
      <w:r w:rsidRPr="00BD0170">
        <w:rPr>
          <w:rFonts w:ascii="Times New Roman" w:hAnsi="Times New Roman"/>
          <w:bCs/>
          <w:i/>
          <w:color w:val="auto"/>
        </w:rPr>
        <w:t>ontrol</w:t>
      </w:r>
      <w:r w:rsidR="00984FF9">
        <w:rPr>
          <w:rFonts w:ascii="Times New Roman" w:hAnsi="Times New Roman"/>
          <w:bCs/>
          <w:i/>
          <w:color w:val="auto"/>
          <w:lang w:val="en-US"/>
        </w:rPr>
        <w:t xml:space="preserve"> </w:t>
      </w:r>
      <w:r w:rsidR="009E0C1B">
        <w:rPr>
          <w:rFonts w:ascii="Times New Roman" w:hAnsi="Times New Roman"/>
          <w:color w:val="auto"/>
        </w:rPr>
        <w:t xml:space="preserve">dengan </w:t>
      </w:r>
      <w:r w:rsidR="009E0C1B">
        <w:rPr>
          <w:rFonts w:ascii="Times New Roman" w:hAnsi="Times New Roman"/>
          <w:color w:val="auto"/>
          <w:lang w:val="en-US"/>
        </w:rPr>
        <w:t>k</w:t>
      </w:r>
      <w:r w:rsidR="009E0C1B">
        <w:rPr>
          <w:rFonts w:ascii="Times New Roman" w:hAnsi="Times New Roman"/>
          <w:color w:val="auto"/>
        </w:rPr>
        <w:t xml:space="preserve">inerja </w:t>
      </w:r>
      <w:r w:rsidR="009E0C1B">
        <w:rPr>
          <w:rFonts w:ascii="Times New Roman" w:hAnsi="Times New Roman"/>
          <w:color w:val="auto"/>
          <w:lang w:val="en-US"/>
        </w:rPr>
        <w:t>a</w:t>
      </w:r>
      <w:r w:rsidR="009E0C1B">
        <w:rPr>
          <w:rFonts w:ascii="Times New Roman" w:hAnsi="Times New Roman"/>
          <w:color w:val="auto"/>
        </w:rPr>
        <w:t xml:space="preserve">uditor </w:t>
      </w:r>
      <w:r w:rsidR="009E0C1B">
        <w:rPr>
          <w:rFonts w:ascii="Times New Roman" w:hAnsi="Times New Roman"/>
          <w:color w:val="auto"/>
          <w:lang w:val="en-US"/>
        </w:rPr>
        <w:t>i</w:t>
      </w:r>
      <w:r w:rsidRPr="00BD0170">
        <w:rPr>
          <w:rFonts w:ascii="Times New Roman" w:hAnsi="Times New Roman"/>
          <w:color w:val="auto"/>
        </w:rPr>
        <w:t>nternal seperti disajikan pada tabe</w:t>
      </w:r>
      <w:r>
        <w:rPr>
          <w:rFonts w:ascii="Times New Roman" w:hAnsi="Times New Roman"/>
          <w:color w:val="auto"/>
        </w:rPr>
        <w:t>l berikut</w:t>
      </w:r>
      <w:r>
        <w:rPr>
          <w:rFonts w:ascii="Times New Roman" w:hAnsi="Times New Roman"/>
          <w:color w:val="auto"/>
          <w:lang w:val="en-US"/>
        </w:rPr>
        <w:t xml:space="preserve"> :</w:t>
      </w:r>
    </w:p>
    <w:p w:rsidR="00BD0170" w:rsidRPr="00693CBD" w:rsidRDefault="00BD0170" w:rsidP="00BD0170">
      <w:pPr>
        <w:spacing w:after="0" w:line="360" w:lineRule="auto"/>
        <w:jc w:val="center"/>
        <w:rPr>
          <w:rFonts w:ascii="Times New Roman" w:hAnsi="Times New Roman" w:cs="Times New Roman"/>
          <w:b/>
          <w:sz w:val="24"/>
          <w:szCs w:val="24"/>
          <w:lang w:val="en-US"/>
        </w:rPr>
      </w:pPr>
      <w:r w:rsidRPr="00693CBD">
        <w:rPr>
          <w:rFonts w:ascii="Times New Roman" w:hAnsi="Times New Roman" w:cs="Times New Roman"/>
          <w:b/>
          <w:bCs/>
          <w:sz w:val="24"/>
          <w:szCs w:val="24"/>
        </w:rPr>
        <w:t>Tabel 4.</w:t>
      </w:r>
      <w:r w:rsidR="00693CBD">
        <w:rPr>
          <w:rFonts w:ascii="Times New Roman" w:hAnsi="Times New Roman" w:cs="Times New Roman"/>
          <w:b/>
          <w:bCs/>
          <w:sz w:val="24"/>
          <w:szCs w:val="24"/>
          <w:lang w:val="en-US"/>
        </w:rPr>
        <w:t>34</w:t>
      </w:r>
    </w:p>
    <w:p w:rsidR="00BD0170" w:rsidRPr="00693CBD" w:rsidRDefault="00BD0170" w:rsidP="00BD0170">
      <w:pPr>
        <w:pStyle w:val="Default"/>
        <w:spacing w:line="360" w:lineRule="auto"/>
        <w:jc w:val="center"/>
        <w:rPr>
          <w:rFonts w:ascii="Times New Roman" w:hAnsi="Times New Roman"/>
          <w:b/>
          <w:color w:val="auto"/>
          <w:lang w:val="en-US"/>
        </w:rPr>
      </w:pPr>
      <w:r w:rsidRPr="00693CBD">
        <w:rPr>
          <w:rFonts w:ascii="Times New Roman" w:hAnsi="Times New Roman"/>
          <w:b/>
          <w:bCs/>
          <w:color w:val="auto"/>
        </w:rPr>
        <w:t xml:space="preserve">Korelasi </w:t>
      </w:r>
      <w:r w:rsidRPr="00693CBD">
        <w:rPr>
          <w:rFonts w:ascii="Times New Roman" w:hAnsi="Times New Roman"/>
          <w:b/>
          <w:bCs/>
          <w:i/>
          <w:color w:val="auto"/>
        </w:rPr>
        <w:t>Locus Of Control</w:t>
      </w:r>
      <w:r w:rsidR="00984FF9">
        <w:rPr>
          <w:rFonts w:ascii="Times New Roman" w:hAnsi="Times New Roman"/>
          <w:b/>
          <w:bCs/>
          <w:i/>
          <w:color w:val="auto"/>
          <w:lang w:val="en-US"/>
        </w:rPr>
        <w:t xml:space="preserve"> </w:t>
      </w:r>
      <w:r w:rsidRPr="00693CBD">
        <w:rPr>
          <w:rFonts w:ascii="Times New Roman" w:hAnsi="Times New Roman"/>
          <w:b/>
          <w:color w:val="auto"/>
        </w:rPr>
        <w:t>dengan Kinerja Auditor Internal</w:t>
      </w:r>
    </w:p>
    <w:tbl>
      <w:tblPr>
        <w:tblW w:w="73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89"/>
        <w:gridCol w:w="1468"/>
        <w:gridCol w:w="1468"/>
      </w:tblGrid>
      <w:tr w:rsidR="00693CBD" w:rsidRPr="00EF1711" w:rsidTr="00F20643">
        <w:trPr>
          <w:cantSplit/>
          <w:jc w:val="center"/>
        </w:trPr>
        <w:tc>
          <w:tcPr>
            <w:tcW w:w="7373" w:type="dxa"/>
            <w:gridSpan w:val="4"/>
            <w:tcBorders>
              <w:top w:val="nil"/>
              <w:left w:val="nil"/>
              <w:bottom w:val="nil"/>
              <w:right w:val="nil"/>
            </w:tcBorders>
            <w:shd w:val="clear" w:color="auto" w:fill="FFFFFF"/>
            <w:vAlign w:val="center"/>
          </w:tcPr>
          <w:p w:rsidR="00693CBD" w:rsidRPr="00EF1711" w:rsidRDefault="00693CBD" w:rsidP="00F20643">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b/>
                <w:bCs/>
                <w:sz w:val="18"/>
                <w:szCs w:val="18"/>
                <w:lang w:val="en-US"/>
              </w:rPr>
              <w:t>Correlations</w:t>
            </w:r>
          </w:p>
        </w:tc>
      </w:tr>
      <w:tr w:rsidR="00693CBD" w:rsidRPr="00EF1711" w:rsidTr="00F20643">
        <w:trPr>
          <w:cantSplit/>
          <w:jc w:val="center"/>
        </w:trPr>
        <w:tc>
          <w:tcPr>
            <w:tcW w:w="4437" w:type="dxa"/>
            <w:gridSpan w:val="2"/>
            <w:tcBorders>
              <w:top w:val="single" w:sz="16" w:space="0" w:color="000000"/>
              <w:left w:val="single" w:sz="16" w:space="0" w:color="000000"/>
              <w:bottom w:val="single" w:sz="16" w:space="0" w:color="000000"/>
              <w:right w:val="nil"/>
            </w:tcBorders>
            <w:shd w:val="clear" w:color="auto" w:fill="FFFFFF"/>
            <w:vAlign w:val="bottom"/>
          </w:tcPr>
          <w:p w:rsidR="00693CBD" w:rsidRPr="00EF1711" w:rsidRDefault="00693CBD" w:rsidP="00F20643">
            <w:pPr>
              <w:autoSpaceDE w:val="0"/>
              <w:autoSpaceDN w:val="0"/>
              <w:adjustRightInd w:val="0"/>
              <w:spacing w:after="0" w:line="240" w:lineRule="auto"/>
              <w:rPr>
                <w:rFonts w:ascii="Times New Roman" w:eastAsiaTheme="minorHAnsi" w:hAnsi="Times New Roman"/>
                <w:sz w:val="24"/>
                <w:szCs w:val="24"/>
                <w:lang w:val="en-US"/>
              </w:rPr>
            </w:pPr>
          </w:p>
        </w:tc>
        <w:tc>
          <w:tcPr>
            <w:tcW w:w="1468" w:type="dxa"/>
            <w:tcBorders>
              <w:top w:val="single" w:sz="16" w:space="0" w:color="000000"/>
              <w:left w:val="single" w:sz="16" w:space="0" w:color="000000"/>
              <w:bottom w:val="single" w:sz="16" w:space="0" w:color="000000"/>
            </w:tcBorders>
            <w:shd w:val="clear" w:color="auto" w:fill="FFFFFF"/>
            <w:vAlign w:val="bottom"/>
          </w:tcPr>
          <w:p w:rsidR="00693CBD" w:rsidRPr="00EF1711" w:rsidRDefault="00693CBD" w:rsidP="00F20643">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Kinerja Auditor Internal (Y)</w:t>
            </w:r>
          </w:p>
        </w:tc>
        <w:tc>
          <w:tcPr>
            <w:tcW w:w="1468" w:type="dxa"/>
            <w:tcBorders>
              <w:top w:val="single" w:sz="16" w:space="0" w:color="000000"/>
              <w:bottom w:val="single" w:sz="16" w:space="0" w:color="000000"/>
              <w:right w:val="single" w:sz="16" w:space="0" w:color="000000"/>
            </w:tcBorders>
            <w:shd w:val="clear" w:color="auto" w:fill="FFFFFF"/>
            <w:vAlign w:val="bottom"/>
          </w:tcPr>
          <w:p w:rsidR="00693CBD" w:rsidRPr="00EF1711" w:rsidRDefault="00693CBD" w:rsidP="00F20643">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Locus Of Control (X2)</w:t>
            </w:r>
          </w:p>
        </w:tc>
      </w:tr>
      <w:tr w:rsidR="00693CBD" w:rsidRPr="00EF1711" w:rsidTr="00F20643">
        <w:trPr>
          <w:cantSplit/>
          <w:jc w:val="center"/>
        </w:trPr>
        <w:tc>
          <w:tcPr>
            <w:tcW w:w="2448" w:type="dxa"/>
            <w:vMerge w:val="restart"/>
            <w:tcBorders>
              <w:top w:val="single" w:sz="16" w:space="0" w:color="000000"/>
              <w:left w:val="single" w:sz="16" w:space="0" w:color="000000"/>
              <w:right w:val="nil"/>
            </w:tcBorders>
            <w:shd w:val="clear" w:color="auto" w:fill="FFFFFF"/>
          </w:tcPr>
          <w:p w:rsidR="00693CBD" w:rsidRPr="00EF1711" w:rsidRDefault="00693CBD" w:rsidP="00F20643">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Kinerja Auditor Internal (Y)</w:t>
            </w:r>
          </w:p>
        </w:tc>
        <w:tc>
          <w:tcPr>
            <w:tcW w:w="1989" w:type="dxa"/>
            <w:tcBorders>
              <w:top w:val="single" w:sz="16" w:space="0" w:color="000000"/>
              <w:left w:val="nil"/>
              <w:bottom w:val="nil"/>
              <w:right w:val="single" w:sz="16" w:space="0" w:color="000000"/>
            </w:tcBorders>
            <w:shd w:val="clear" w:color="auto" w:fill="FFFFFF"/>
          </w:tcPr>
          <w:p w:rsidR="00693CBD" w:rsidRPr="00EF1711" w:rsidRDefault="00693CBD" w:rsidP="00F20643">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Pearson Correlation</w:t>
            </w:r>
          </w:p>
        </w:tc>
        <w:tc>
          <w:tcPr>
            <w:tcW w:w="1468" w:type="dxa"/>
            <w:tcBorders>
              <w:top w:val="single" w:sz="16" w:space="0" w:color="000000"/>
              <w:left w:val="single" w:sz="16" w:space="0" w:color="000000"/>
              <w:bottom w:val="nil"/>
            </w:tcBorders>
            <w:shd w:val="clear" w:color="auto" w:fill="FFFFFF"/>
            <w:vAlign w:val="center"/>
          </w:tcPr>
          <w:p w:rsidR="00693CBD" w:rsidRPr="00EF1711" w:rsidRDefault="00693CBD" w:rsidP="00F20643">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1</w:t>
            </w:r>
          </w:p>
        </w:tc>
        <w:tc>
          <w:tcPr>
            <w:tcW w:w="1468" w:type="dxa"/>
            <w:tcBorders>
              <w:top w:val="single" w:sz="16" w:space="0" w:color="000000"/>
              <w:bottom w:val="nil"/>
              <w:right w:val="single" w:sz="16" w:space="0" w:color="000000"/>
            </w:tcBorders>
            <w:shd w:val="clear" w:color="auto" w:fill="FFFFFF"/>
            <w:vAlign w:val="center"/>
          </w:tcPr>
          <w:p w:rsidR="00693CBD" w:rsidRPr="00EF1711" w:rsidRDefault="00693CBD" w:rsidP="00F20643">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.543</w:t>
            </w:r>
            <w:r w:rsidRPr="00EF1711">
              <w:rPr>
                <w:rFonts w:ascii="Times New Roman" w:eastAsiaTheme="minorHAnsi" w:hAnsi="Times New Roman"/>
                <w:sz w:val="18"/>
                <w:szCs w:val="18"/>
                <w:vertAlign w:val="superscript"/>
                <w:lang w:val="en-US"/>
              </w:rPr>
              <w:t>**</w:t>
            </w:r>
          </w:p>
        </w:tc>
      </w:tr>
      <w:tr w:rsidR="00693CBD" w:rsidRPr="00EF1711" w:rsidTr="00F20643">
        <w:trPr>
          <w:cantSplit/>
          <w:jc w:val="center"/>
        </w:trPr>
        <w:tc>
          <w:tcPr>
            <w:tcW w:w="2448" w:type="dxa"/>
            <w:vMerge/>
            <w:tcBorders>
              <w:top w:val="single" w:sz="16" w:space="0" w:color="000000"/>
              <w:left w:val="single" w:sz="16" w:space="0" w:color="000000"/>
              <w:right w:val="nil"/>
            </w:tcBorders>
            <w:shd w:val="clear" w:color="auto" w:fill="FFFFFF"/>
          </w:tcPr>
          <w:p w:rsidR="00693CBD" w:rsidRPr="00EF1711" w:rsidRDefault="00693CBD" w:rsidP="00F20643">
            <w:pPr>
              <w:autoSpaceDE w:val="0"/>
              <w:autoSpaceDN w:val="0"/>
              <w:adjustRightInd w:val="0"/>
              <w:spacing w:after="0" w:line="240" w:lineRule="auto"/>
              <w:rPr>
                <w:rFonts w:ascii="Times New Roman" w:eastAsiaTheme="minorHAnsi" w:hAnsi="Times New Roman"/>
                <w:sz w:val="18"/>
                <w:szCs w:val="18"/>
                <w:lang w:val="en-US"/>
              </w:rPr>
            </w:pPr>
          </w:p>
        </w:tc>
        <w:tc>
          <w:tcPr>
            <w:tcW w:w="1989" w:type="dxa"/>
            <w:tcBorders>
              <w:top w:val="nil"/>
              <w:left w:val="nil"/>
              <w:bottom w:val="nil"/>
              <w:right w:val="single" w:sz="16" w:space="0" w:color="000000"/>
            </w:tcBorders>
            <w:shd w:val="clear" w:color="auto" w:fill="FFFFFF"/>
          </w:tcPr>
          <w:p w:rsidR="00693CBD" w:rsidRPr="00EF1711" w:rsidRDefault="00693CBD" w:rsidP="00F20643">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Sig. (2-tailed)</w:t>
            </w:r>
          </w:p>
        </w:tc>
        <w:tc>
          <w:tcPr>
            <w:tcW w:w="1468" w:type="dxa"/>
            <w:tcBorders>
              <w:top w:val="nil"/>
              <w:left w:val="single" w:sz="16" w:space="0" w:color="000000"/>
              <w:bottom w:val="nil"/>
            </w:tcBorders>
            <w:shd w:val="clear" w:color="auto" w:fill="FFFFFF"/>
            <w:vAlign w:val="center"/>
          </w:tcPr>
          <w:p w:rsidR="00693CBD" w:rsidRPr="00EF1711" w:rsidRDefault="00693CBD" w:rsidP="00F20643">
            <w:pPr>
              <w:autoSpaceDE w:val="0"/>
              <w:autoSpaceDN w:val="0"/>
              <w:adjustRightInd w:val="0"/>
              <w:spacing w:after="0" w:line="240" w:lineRule="auto"/>
              <w:rPr>
                <w:rFonts w:ascii="Times New Roman" w:eastAsiaTheme="minorHAnsi" w:hAnsi="Times New Roman"/>
                <w:sz w:val="24"/>
                <w:szCs w:val="24"/>
                <w:lang w:val="en-US"/>
              </w:rPr>
            </w:pPr>
          </w:p>
        </w:tc>
        <w:tc>
          <w:tcPr>
            <w:tcW w:w="1468" w:type="dxa"/>
            <w:tcBorders>
              <w:top w:val="nil"/>
              <w:bottom w:val="nil"/>
              <w:right w:val="single" w:sz="16" w:space="0" w:color="000000"/>
            </w:tcBorders>
            <w:shd w:val="clear" w:color="auto" w:fill="FFFFFF"/>
            <w:vAlign w:val="center"/>
          </w:tcPr>
          <w:p w:rsidR="00693CBD" w:rsidRPr="00EF1711" w:rsidRDefault="00693CBD" w:rsidP="00F20643">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.000</w:t>
            </w:r>
          </w:p>
        </w:tc>
      </w:tr>
      <w:tr w:rsidR="00693CBD" w:rsidRPr="00EF1711" w:rsidTr="00F20643">
        <w:trPr>
          <w:cantSplit/>
          <w:jc w:val="center"/>
        </w:trPr>
        <w:tc>
          <w:tcPr>
            <w:tcW w:w="2448" w:type="dxa"/>
            <w:vMerge/>
            <w:tcBorders>
              <w:top w:val="single" w:sz="16" w:space="0" w:color="000000"/>
              <w:left w:val="single" w:sz="16" w:space="0" w:color="000000"/>
              <w:right w:val="nil"/>
            </w:tcBorders>
            <w:shd w:val="clear" w:color="auto" w:fill="FFFFFF"/>
          </w:tcPr>
          <w:p w:rsidR="00693CBD" w:rsidRPr="00EF1711" w:rsidRDefault="00693CBD" w:rsidP="00F20643">
            <w:pPr>
              <w:autoSpaceDE w:val="0"/>
              <w:autoSpaceDN w:val="0"/>
              <w:adjustRightInd w:val="0"/>
              <w:spacing w:after="0" w:line="240" w:lineRule="auto"/>
              <w:rPr>
                <w:rFonts w:ascii="Times New Roman" w:eastAsiaTheme="minorHAnsi" w:hAnsi="Times New Roman"/>
                <w:sz w:val="18"/>
                <w:szCs w:val="18"/>
                <w:lang w:val="en-US"/>
              </w:rPr>
            </w:pPr>
          </w:p>
        </w:tc>
        <w:tc>
          <w:tcPr>
            <w:tcW w:w="1989" w:type="dxa"/>
            <w:tcBorders>
              <w:top w:val="nil"/>
              <w:left w:val="nil"/>
              <w:right w:val="single" w:sz="16" w:space="0" w:color="000000"/>
            </w:tcBorders>
            <w:shd w:val="clear" w:color="auto" w:fill="FFFFFF"/>
          </w:tcPr>
          <w:p w:rsidR="00693CBD" w:rsidRPr="00EF1711" w:rsidRDefault="00693CBD" w:rsidP="00F20643">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N</w:t>
            </w:r>
          </w:p>
        </w:tc>
        <w:tc>
          <w:tcPr>
            <w:tcW w:w="1468" w:type="dxa"/>
            <w:tcBorders>
              <w:top w:val="nil"/>
              <w:left w:val="single" w:sz="16" w:space="0" w:color="000000"/>
            </w:tcBorders>
            <w:shd w:val="clear" w:color="auto" w:fill="FFFFFF"/>
            <w:vAlign w:val="center"/>
          </w:tcPr>
          <w:p w:rsidR="00693CBD" w:rsidRPr="00EF1711" w:rsidRDefault="00693CBD" w:rsidP="00F20643">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78</w:t>
            </w:r>
          </w:p>
        </w:tc>
        <w:tc>
          <w:tcPr>
            <w:tcW w:w="1468" w:type="dxa"/>
            <w:tcBorders>
              <w:top w:val="nil"/>
              <w:right w:val="single" w:sz="16" w:space="0" w:color="000000"/>
            </w:tcBorders>
            <w:shd w:val="clear" w:color="auto" w:fill="FFFFFF"/>
            <w:vAlign w:val="center"/>
          </w:tcPr>
          <w:p w:rsidR="00693CBD" w:rsidRPr="00EF1711" w:rsidRDefault="00693CBD" w:rsidP="00F20643">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78</w:t>
            </w:r>
          </w:p>
        </w:tc>
      </w:tr>
      <w:tr w:rsidR="00693CBD" w:rsidRPr="00EF1711" w:rsidTr="00F20643">
        <w:trPr>
          <w:cantSplit/>
          <w:jc w:val="center"/>
        </w:trPr>
        <w:tc>
          <w:tcPr>
            <w:tcW w:w="2448" w:type="dxa"/>
            <w:vMerge w:val="restart"/>
            <w:tcBorders>
              <w:top w:val="nil"/>
              <w:left w:val="single" w:sz="16" w:space="0" w:color="000000"/>
              <w:bottom w:val="single" w:sz="16" w:space="0" w:color="000000"/>
              <w:right w:val="nil"/>
            </w:tcBorders>
            <w:shd w:val="clear" w:color="auto" w:fill="FFFFFF"/>
          </w:tcPr>
          <w:p w:rsidR="00693CBD" w:rsidRPr="00EF1711" w:rsidRDefault="00693CBD" w:rsidP="00F20643">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Locus Of Control (X2)</w:t>
            </w:r>
          </w:p>
        </w:tc>
        <w:tc>
          <w:tcPr>
            <w:tcW w:w="1989" w:type="dxa"/>
            <w:tcBorders>
              <w:top w:val="nil"/>
              <w:left w:val="nil"/>
              <w:bottom w:val="nil"/>
              <w:right w:val="single" w:sz="16" w:space="0" w:color="000000"/>
            </w:tcBorders>
            <w:shd w:val="clear" w:color="auto" w:fill="FFFFFF"/>
          </w:tcPr>
          <w:p w:rsidR="00693CBD" w:rsidRPr="00EF1711" w:rsidRDefault="00693CBD" w:rsidP="00F20643">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Pearson Correlation</w:t>
            </w:r>
          </w:p>
        </w:tc>
        <w:tc>
          <w:tcPr>
            <w:tcW w:w="1468" w:type="dxa"/>
            <w:tcBorders>
              <w:top w:val="nil"/>
              <w:left w:val="single" w:sz="16" w:space="0" w:color="000000"/>
              <w:bottom w:val="nil"/>
            </w:tcBorders>
            <w:shd w:val="clear" w:color="auto" w:fill="FFFFFF"/>
            <w:vAlign w:val="center"/>
          </w:tcPr>
          <w:p w:rsidR="00693CBD" w:rsidRPr="00EF1711" w:rsidRDefault="00693CBD" w:rsidP="00F20643">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.543</w:t>
            </w:r>
            <w:r w:rsidRPr="00EF1711">
              <w:rPr>
                <w:rFonts w:ascii="Times New Roman" w:eastAsiaTheme="minorHAnsi" w:hAnsi="Times New Roman"/>
                <w:sz w:val="18"/>
                <w:szCs w:val="18"/>
                <w:vertAlign w:val="superscript"/>
                <w:lang w:val="en-US"/>
              </w:rPr>
              <w:t>**</w:t>
            </w:r>
          </w:p>
        </w:tc>
        <w:tc>
          <w:tcPr>
            <w:tcW w:w="1468" w:type="dxa"/>
            <w:tcBorders>
              <w:top w:val="nil"/>
              <w:bottom w:val="nil"/>
              <w:right w:val="single" w:sz="16" w:space="0" w:color="000000"/>
            </w:tcBorders>
            <w:shd w:val="clear" w:color="auto" w:fill="FFFFFF"/>
            <w:vAlign w:val="center"/>
          </w:tcPr>
          <w:p w:rsidR="00693CBD" w:rsidRPr="00EF1711" w:rsidRDefault="00693CBD" w:rsidP="00F20643">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1</w:t>
            </w:r>
          </w:p>
        </w:tc>
      </w:tr>
      <w:tr w:rsidR="00693CBD" w:rsidRPr="00EF1711" w:rsidTr="00F20643">
        <w:trPr>
          <w:cantSplit/>
          <w:jc w:val="center"/>
        </w:trPr>
        <w:tc>
          <w:tcPr>
            <w:tcW w:w="2448" w:type="dxa"/>
            <w:vMerge/>
            <w:tcBorders>
              <w:top w:val="nil"/>
              <w:left w:val="single" w:sz="16" w:space="0" w:color="000000"/>
              <w:bottom w:val="single" w:sz="16" w:space="0" w:color="000000"/>
              <w:right w:val="nil"/>
            </w:tcBorders>
            <w:shd w:val="clear" w:color="auto" w:fill="FFFFFF"/>
          </w:tcPr>
          <w:p w:rsidR="00693CBD" w:rsidRPr="00EF1711" w:rsidRDefault="00693CBD" w:rsidP="00F20643">
            <w:pPr>
              <w:autoSpaceDE w:val="0"/>
              <w:autoSpaceDN w:val="0"/>
              <w:adjustRightInd w:val="0"/>
              <w:spacing w:after="0" w:line="240" w:lineRule="auto"/>
              <w:rPr>
                <w:rFonts w:ascii="Times New Roman" w:eastAsiaTheme="minorHAnsi" w:hAnsi="Times New Roman"/>
                <w:sz w:val="18"/>
                <w:szCs w:val="18"/>
                <w:lang w:val="en-US"/>
              </w:rPr>
            </w:pPr>
          </w:p>
        </w:tc>
        <w:tc>
          <w:tcPr>
            <w:tcW w:w="1989" w:type="dxa"/>
            <w:tcBorders>
              <w:top w:val="nil"/>
              <w:left w:val="nil"/>
              <w:bottom w:val="nil"/>
              <w:right w:val="single" w:sz="16" w:space="0" w:color="000000"/>
            </w:tcBorders>
            <w:shd w:val="clear" w:color="auto" w:fill="FFFFFF"/>
          </w:tcPr>
          <w:p w:rsidR="00693CBD" w:rsidRPr="00EF1711" w:rsidRDefault="00693CBD" w:rsidP="00F20643">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Sig. (2-tailed)</w:t>
            </w:r>
          </w:p>
        </w:tc>
        <w:tc>
          <w:tcPr>
            <w:tcW w:w="1468" w:type="dxa"/>
            <w:tcBorders>
              <w:top w:val="nil"/>
              <w:left w:val="single" w:sz="16" w:space="0" w:color="000000"/>
              <w:bottom w:val="nil"/>
            </w:tcBorders>
            <w:shd w:val="clear" w:color="auto" w:fill="FFFFFF"/>
            <w:vAlign w:val="center"/>
          </w:tcPr>
          <w:p w:rsidR="00693CBD" w:rsidRPr="00EF1711" w:rsidRDefault="00693CBD" w:rsidP="00F20643">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.000</w:t>
            </w:r>
          </w:p>
        </w:tc>
        <w:tc>
          <w:tcPr>
            <w:tcW w:w="1468" w:type="dxa"/>
            <w:tcBorders>
              <w:top w:val="nil"/>
              <w:bottom w:val="nil"/>
              <w:right w:val="single" w:sz="16" w:space="0" w:color="000000"/>
            </w:tcBorders>
            <w:shd w:val="clear" w:color="auto" w:fill="FFFFFF"/>
            <w:vAlign w:val="center"/>
          </w:tcPr>
          <w:p w:rsidR="00693CBD" w:rsidRPr="00EF1711" w:rsidRDefault="00693CBD" w:rsidP="00F20643">
            <w:pPr>
              <w:autoSpaceDE w:val="0"/>
              <w:autoSpaceDN w:val="0"/>
              <w:adjustRightInd w:val="0"/>
              <w:spacing w:after="0" w:line="240" w:lineRule="auto"/>
              <w:rPr>
                <w:rFonts w:ascii="Times New Roman" w:eastAsiaTheme="minorHAnsi" w:hAnsi="Times New Roman"/>
                <w:sz w:val="24"/>
                <w:szCs w:val="24"/>
                <w:lang w:val="en-US"/>
              </w:rPr>
            </w:pPr>
          </w:p>
        </w:tc>
      </w:tr>
      <w:tr w:rsidR="00693CBD" w:rsidRPr="00EF1711" w:rsidTr="00F20643">
        <w:trPr>
          <w:cantSplit/>
          <w:jc w:val="center"/>
        </w:trPr>
        <w:tc>
          <w:tcPr>
            <w:tcW w:w="2448" w:type="dxa"/>
            <w:vMerge/>
            <w:tcBorders>
              <w:top w:val="nil"/>
              <w:left w:val="single" w:sz="16" w:space="0" w:color="000000"/>
              <w:bottom w:val="single" w:sz="16" w:space="0" w:color="000000"/>
              <w:right w:val="nil"/>
            </w:tcBorders>
            <w:shd w:val="clear" w:color="auto" w:fill="FFFFFF"/>
          </w:tcPr>
          <w:p w:rsidR="00693CBD" w:rsidRPr="00EF1711" w:rsidRDefault="00693CBD" w:rsidP="00F20643">
            <w:pPr>
              <w:autoSpaceDE w:val="0"/>
              <w:autoSpaceDN w:val="0"/>
              <w:adjustRightInd w:val="0"/>
              <w:spacing w:after="0" w:line="240" w:lineRule="auto"/>
              <w:rPr>
                <w:rFonts w:ascii="Times New Roman" w:eastAsiaTheme="minorHAnsi" w:hAnsi="Times New Roman"/>
                <w:sz w:val="24"/>
                <w:szCs w:val="24"/>
                <w:lang w:val="en-US"/>
              </w:rPr>
            </w:pPr>
          </w:p>
        </w:tc>
        <w:tc>
          <w:tcPr>
            <w:tcW w:w="1989" w:type="dxa"/>
            <w:tcBorders>
              <w:top w:val="nil"/>
              <w:left w:val="nil"/>
              <w:bottom w:val="single" w:sz="16" w:space="0" w:color="000000"/>
              <w:right w:val="single" w:sz="16" w:space="0" w:color="000000"/>
            </w:tcBorders>
            <w:shd w:val="clear" w:color="auto" w:fill="FFFFFF"/>
          </w:tcPr>
          <w:p w:rsidR="00693CBD" w:rsidRPr="00EF1711" w:rsidRDefault="00693CBD" w:rsidP="00F20643">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N</w:t>
            </w:r>
          </w:p>
        </w:tc>
        <w:tc>
          <w:tcPr>
            <w:tcW w:w="1468" w:type="dxa"/>
            <w:tcBorders>
              <w:top w:val="nil"/>
              <w:left w:val="single" w:sz="16" w:space="0" w:color="000000"/>
              <w:bottom w:val="single" w:sz="16" w:space="0" w:color="000000"/>
            </w:tcBorders>
            <w:shd w:val="clear" w:color="auto" w:fill="FFFFFF"/>
            <w:vAlign w:val="center"/>
          </w:tcPr>
          <w:p w:rsidR="00693CBD" w:rsidRPr="00EF1711" w:rsidRDefault="00693CBD" w:rsidP="00F20643">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78</w:t>
            </w:r>
          </w:p>
        </w:tc>
        <w:tc>
          <w:tcPr>
            <w:tcW w:w="1468" w:type="dxa"/>
            <w:tcBorders>
              <w:top w:val="nil"/>
              <w:bottom w:val="single" w:sz="16" w:space="0" w:color="000000"/>
              <w:right w:val="single" w:sz="16" w:space="0" w:color="000000"/>
            </w:tcBorders>
            <w:shd w:val="clear" w:color="auto" w:fill="FFFFFF"/>
            <w:vAlign w:val="center"/>
          </w:tcPr>
          <w:p w:rsidR="00693CBD" w:rsidRPr="00EF1711" w:rsidRDefault="00693CBD" w:rsidP="00F20643">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78</w:t>
            </w:r>
          </w:p>
        </w:tc>
      </w:tr>
      <w:tr w:rsidR="00693CBD" w:rsidRPr="00EF1711" w:rsidTr="00F20643">
        <w:trPr>
          <w:cantSplit/>
          <w:jc w:val="center"/>
        </w:trPr>
        <w:tc>
          <w:tcPr>
            <w:tcW w:w="7373" w:type="dxa"/>
            <w:gridSpan w:val="4"/>
            <w:tcBorders>
              <w:top w:val="nil"/>
              <w:left w:val="nil"/>
              <w:bottom w:val="nil"/>
              <w:right w:val="nil"/>
            </w:tcBorders>
            <w:shd w:val="clear" w:color="auto" w:fill="FFFFFF"/>
          </w:tcPr>
          <w:p w:rsidR="00693CBD" w:rsidRDefault="00693CBD" w:rsidP="00F20643">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 Correlation is significant at the 0.01 level (2-tailed).</w:t>
            </w:r>
          </w:p>
          <w:p w:rsidR="00693CBD" w:rsidRPr="00EF1711" w:rsidRDefault="00693CBD" w:rsidP="00F20643">
            <w:pPr>
              <w:autoSpaceDE w:val="0"/>
              <w:autoSpaceDN w:val="0"/>
              <w:adjustRightInd w:val="0"/>
              <w:spacing w:after="0" w:line="240" w:lineRule="auto"/>
              <w:ind w:left="60" w:right="60"/>
              <w:rPr>
                <w:rFonts w:ascii="Times New Roman" w:eastAsiaTheme="minorHAnsi" w:hAnsi="Times New Roman"/>
                <w:sz w:val="18"/>
                <w:szCs w:val="18"/>
                <w:lang w:val="en-US"/>
              </w:rPr>
            </w:pPr>
          </w:p>
        </w:tc>
      </w:tr>
    </w:tbl>
    <w:p w:rsidR="00693CBD" w:rsidRPr="00693CBD" w:rsidRDefault="00693CBD" w:rsidP="00693CBD">
      <w:pPr>
        <w:pStyle w:val="Default"/>
        <w:spacing w:line="480" w:lineRule="auto"/>
        <w:jc w:val="center"/>
        <w:rPr>
          <w:rFonts w:ascii="Times New Roman" w:hAnsi="Times New Roman"/>
          <w:color w:val="auto"/>
        </w:rPr>
      </w:pPr>
      <w:r w:rsidRPr="00693CBD">
        <w:rPr>
          <w:rFonts w:ascii="Times New Roman" w:hAnsi="Times New Roman"/>
          <w:color w:val="auto"/>
        </w:rPr>
        <w:t>Sumber : Lampiran Output SPSS</w:t>
      </w:r>
    </w:p>
    <w:p w:rsidR="00693CBD" w:rsidRDefault="00693CBD" w:rsidP="00693CBD">
      <w:pPr>
        <w:spacing w:after="0" w:line="480" w:lineRule="auto"/>
        <w:ind w:firstLine="720"/>
        <w:jc w:val="both"/>
        <w:rPr>
          <w:rFonts w:ascii="Times New Roman" w:hAnsi="Times New Roman" w:cs="Times New Roman"/>
          <w:sz w:val="24"/>
          <w:szCs w:val="24"/>
          <w:lang w:val="en-US"/>
        </w:rPr>
      </w:pPr>
      <w:r w:rsidRPr="00693CBD">
        <w:rPr>
          <w:rFonts w:ascii="Times New Roman" w:hAnsi="Times New Roman" w:cs="Times New Roman"/>
          <w:sz w:val="24"/>
          <w:szCs w:val="24"/>
        </w:rPr>
        <w:t>Berdasarkan nilai koefisien korelasi pada tabel 4.</w:t>
      </w:r>
      <w:r w:rsidRPr="00693CBD">
        <w:rPr>
          <w:rFonts w:ascii="Times New Roman" w:hAnsi="Times New Roman" w:cs="Times New Roman"/>
          <w:sz w:val="24"/>
          <w:szCs w:val="24"/>
          <w:lang w:val="en-US"/>
        </w:rPr>
        <w:t>32</w:t>
      </w:r>
      <w:r w:rsidRPr="00693CBD">
        <w:rPr>
          <w:rFonts w:ascii="Times New Roman" w:hAnsi="Times New Roman" w:cs="Times New Roman"/>
          <w:sz w:val="24"/>
          <w:szCs w:val="24"/>
        </w:rPr>
        <w:t xml:space="preserve"> di atas dapat diketahui bahwa keeratan hubungan antara </w:t>
      </w:r>
      <w:r w:rsidR="009E0C1B">
        <w:rPr>
          <w:rFonts w:ascii="Times New Roman" w:hAnsi="Times New Roman" w:cs="Times New Roman"/>
          <w:bCs/>
          <w:i/>
          <w:sz w:val="24"/>
          <w:szCs w:val="24"/>
          <w:lang w:val="en-US"/>
        </w:rPr>
        <w:t>l</w:t>
      </w:r>
      <w:r w:rsidR="009E0C1B">
        <w:rPr>
          <w:rFonts w:ascii="Times New Roman" w:hAnsi="Times New Roman" w:cs="Times New Roman"/>
          <w:bCs/>
          <w:i/>
          <w:sz w:val="24"/>
          <w:szCs w:val="24"/>
        </w:rPr>
        <w:t xml:space="preserve">ocus </w:t>
      </w:r>
      <w:r w:rsidR="009E0C1B">
        <w:rPr>
          <w:rFonts w:ascii="Times New Roman" w:hAnsi="Times New Roman" w:cs="Times New Roman"/>
          <w:bCs/>
          <w:i/>
          <w:sz w:val="24"/>
          <w:szCs w:val="24"/>
          <w:lang w:val="en-US"/>
        </w:rPr>
        <w:t>o</w:t>
      </w:r>
      <w:r w:rsidR="009E0C1B">
        <w:rPr>
          <w:rFonts w:ascii="Times New Roman" w:hAnsi="Times New Roman" w:cs="Times New Roman"/>
          <w:bCs/>
          <w:i/>
          <w:sz w:val="24"/>
          <w:szCs w:val="24"/>
        </w:rPr>
        <w:t xml:space="preserve">f </w:t>
      </w:r>
      <w:r w:rsidR="009E0C1B">
        <w:rPr>
          <w:rFonts w:ascii="Times New Roman" w:hAnsi="Times New Roman" w:cs="Times New Roman"/>
          <w:bCs/>
          <w:i/>
          <w:sz w:val="24"/>
          <w:szCs w:val="24"/>
          <w:lang w:val="en-US"/>
        </w:rPr>
        <w:t>c</w:t>
      </w:r>
      <w:r w:rsidRPr="00693CBD">
        <w:rPr>
          <w:rFonts w:ascii="Times New Roman" w:hAnsi="Times New Roman" w:cs="Times New Roman"/>
          <w:bCs/>
          <w:i/>
          <w:sz w:val="24"/>
          <w:szCs w:val="24"/>
        </w:rPr>
        <w:t>ontrol</w:t>
      </w:r>
      <w:r w:rsidR="00984FF9">
        <w:rPr>
          <w:rFonts w:ascii="Times New Roman" w:hAnsi="Times New Roman" w:cs="Times New Roman"/>
          <w:bCs/>
          <w:i/>
          <w:sz w:val="24"/>
          <w:szCs w:val="24"/>
          <w:lang w:val="en-US"/>
        </w:rPr>
        <w:t xml:space="preserve"> </w:t>
      </w:r>
      <w:r w:rsidR="009E0C1B">
        <w:rPr>
          <w:rFonts w:ascii="Times New Roman" w:hAnsi="Times New Roman" w:cs="Times New Roman"/>
          <w:sz w:val="24"/>
          <w:szCs w:val="24"/>
        </w:rPr>
        <w:t xml:space="preserve">dengan </w:t>
      </w:r>
      <w:r w:rsidR="009E0C1B">
        <w:rPr>
          <w:rFonts w:ascii="Times New Roman" w:hAnsi="Times New Roman" w:cs="Times New Roman"/>
          <w:sz w:val="24"/>
          <w:szCs w:val="24"/>
          <w:lang w:val="en-US"/>
        </w:rPr>
        <w:t>k</w:t>
      </w:r>
      <w:r w:rsidR="009E0C1B">
        <w:rPr>
          <w:rFonts w:ascii="Times New Roman" w:hAnsi="Times New Roman" w:cs="Times New Roman"/>
          <w:sz w:val="24"/>
          <w:szCs w:val="24"/>
        </w:rPr>
        <w:t xml:space="preserve">inerja </w:t>
      </w:r>
      <w:r w:rsidR="009E0C1B">
        <w:rPr>
          <w:rFonts w:ascii="Times New Roman" w:hAnsi="Times New Roman" w:cs="Times New Roman"/>
          <w:sz w:val="24"/>
          <w:szCs w:val="24"/>
          <w:lang w:val="en-US"/>
        </w:rPr>
        <w:t>a</w:t>
      </w:r>
      <w:r w:rsidR="009E0C1B">
        <w:rPr>
          <w:rFonts w:ascii="Times New Roman" w:hAnsi="Times New Roman" w:cs="Times New Roman"/>
          <w:sz w:val="24"/>
          <w:szCs w:val="24"/>
        </w:rPr>
        <w:t xml:space="preserve">uditor </w:t>
      </w:r>
      <w:r w:rsidR="009E0C1B">
        <w:rPr>
          <w:rFonts w:ascii="Times New Roman" w:hAnsi="Times New Roman" w:cs="Times New Roman"/>
          <w:sz w:val="24"/>
          <w:szCs w:val="24"/>
          <w:lang w:val="en-US"/>
        </w:rPr>
        <w:t>i</w:t>
      </w:r>
      <w:r w:rsidRPr="00693CBD">
        <w:rPr>
          <w:rFonts w:ascii="Times New Roman" w:hAnsi="Times New Roman" w:cs="Times New Roman"/>
          <w:sz w:val="24"/>
          <w:szCs w:val="24"/>
        </w:rPr>
        <w:t>nternal sebesar 0,</w:t>
      </w:r>
      <w:r w:rsidRPr="00693CBD">
        <w:rPr>
          <w:rFonts w:ascii="Times New Roman" w:hAnsi="Times New Roman" w:cs="Times New Roman"/>
          <w:sz w:val="24"/>
          <w:szCs w:val="24"/>
          <w:lang w:val="en-US"/>
        </w:rPr>
        <w:t>543</w:t>
      </w:r>
      <w:r w:rsidRPr="00693CBD">
        <w:rPr>
          <w:rFonts w:ascii="Times New Roman" w:hAnsi="Times New Roman" w:cs="Times New Roman"/>
          <w:sz w:val="24"/>
          <w:szCs w:val="24"/>
        </w:rPr>
        <w:t xml:space="preserve"> dan masuk dalam kategori </w:t>
      </w:r>
      <w:r w:rsidRPr="00693CBD">
        <w:rPr>
          <w:rFonts w:ascii="Times New Roman" w:hAnsi="Times New Roman" w:cs="Times New Roman"/>
          <w:b/>
          <w:bCs/>
          <w:sz w:val="24"/>
          <w:szCs w:val="24"/>
        </w:rPr>
        <w:t>“</w:t>
      </w:r>
      <w:r w:rsidR="00984FF9">
        <w:rPr>
          <w:rFonts w:ascii="Times New Roman" w:hAnsi="Times New Roman" w:cs="Times New Roman"/>
          <w:bCs/>
          <w:sz w:val="24"/>
          <w:szCs w:val="24"/>
          <w:lang w:val="en-US"/>
        </w:rPr>
        <w:t>sedang</w:t>
      </w:r>
      <w:r w:rsidRPr="00693CBD">
        <w:rPr>
          <w:rFonts w:ascii="Times New Roman" w:hAnsi="Times New Roman" w:cs="Times New Roman"/>
          <w:bCs/>
          <w:sz w:val="24"/>
          <w:szCs w:val="24"/>
        </w:rPr>
        <w:t>”</w:t>
      </w:r>
      <w:r w:rsidRPr="00693CBD">
        <w:rPr>
          <w:rFonts w:ascii="Times New Roman" w:hAnsi="Times New Roman" w:cs="Times New Roman"/>
          <w:sz w:val="24"/>
          <w:szCs w:val="24"/>
        </w:rPr>
        <w:t xml:space="preserve">. Arah hubungan positif antara </w:t>
      </w:r>
      <w:r w:rsidR="009E0C1B">
        <w:rPr>
          <w:rFonts w:ascii="Times New Roman" w:hAnsi="Times New Roman" w:cs="Times New Roman"/>
          <w:bCs/>
          <w:i/>
          <w:sz w:val="24"/>
          <w:szCs w:val="24"/>
          <w:lang w:val="en-US"/>
        </w:rPr>
        <w:t>l</w:t>
      </w:r>
      <w:r w:rsidR="009E0C1B">
        <w:rPr>
          <w:rFonts w:ascii="Times New Roman" w:hAnsi="Times New Roman" w:cs="Times New Roman"/>
          <w:bCs/>
          <w:i/>
          <w:sz w:val="24"/>
          <w:szCs w:val="24"/>
        </w:rPr>
        <w:t xml:space="preserve">ocus </w:t>
      </w:r>
      <w:r w:rsidR="009E0C1B">
        <w:rPr>
          <w:rFonts w:ascii="Times New Roman" w:hAnsi="Times New Roman" w:cs="Times New Roman"/>
          <w:bCs/>
          <w:i/>
          <w:sz w:val="24"/>
          <w:szCs w:val="24"/>
          <w:lang w:val="en-US"/>
        </w:rPr>
        <w:t>o</w:t>
      </w:r>
      <w:r w:rsidR="009E0C1B">
        <w:rPr>
          <w:rFonts w:ascii="Times New Roman" w:hAnsi="Times New Roman" w:cs="Times New Roman"/>
          <w:bCs/>
          <w:i/>
          <w:sz w:val="24"/>
          <w:szCs w:val="24"/>
        </w:rPr>
        <w:t xml:space="preserve">f </w:t>
      </w:r>
      <w:r w:rsidR="009E0C1B">
        <w:rPr>
          <w:rFonts w:ascii="Times New Roman" w:hAnsi="Times New Roman" w:cs="Times New Roman"/>
          <w:bCs/>
          <w:i/>
          <w:sz w:val="24"/>
          <w:szCs w:val="24"/>
          <w:lang w:val="en-US"/>
        </w:rPr>
        <w:t>c</w:t>
      </w:r>
      <w:r w:rsidRPr="00693CBD">
        <w:rPr>
          <w:rFonts w:ascii="Times New Roman" w:hAnsi="Times New Roman" w:cs="Times New Roman"/>
          <w:bCs/>
          <w:i/>
          <w:sz w:val="24"/>
          <w:szCs w:val="24"/>
        </w:rPr>
        <w:t>ontrol</w:t>
      </w:r>
      <w:r w:rsidR="009E0C1B">
        <w:rPr>
          <w:rFonts w:ascii="Times New Roman" w:hAnsi="Times New Roman" w:cs="Times New Roman"/>
          <w:sz w:val="24"/>
          <w:szCs w:val="24"/>
        </w:rPr>
        <w:t xml:space="preserve"> dengan </w:t>
      </w:r>
      <w:r w:rsidR="009E0C1B">
        <w:rPr>
          <w:rFonts w:ascii="Times New Roman" w:hAnsi="Times New Roman" w:cs="Times New Roman"/>
          <w:sz w:val="24"/>
          <w:szCs w:val="24"/>
          <w:lang w:val="en-US"/>
        </w:rPr>
        <w:t>k</w:t>
      </w:r>
      <w:r w:rsidR="009E0C1B">
        <w:rPr>
          <w:rFonts w:ascii="Times New Roman" w:hAnsi="Times New Roman" w:cs="Times New Roman"/>
          <w:sz w:val="24"/>
          <w:szCs w:val="24"/>
        </w:rPr>
        <w:t xml:space="preserve">inerja </w:t>
      </w:r>
      <w:r w:rsidR="009E0C1B">
        <w:rPr>
          <w:rFonts w:ascii="Times New Roman" w:hAnsi="Times New Roman" w:cs="Times New Roman"/>
          <w:sz w:val="24"/>
          <w:szCs w:val="24"/>
          <w:lang w:val="en-US"/>
        </w:rPr>
        <w:t>a</w:t>
      </w:r>
      <w:r w:rsidR="009E0C1B">
        <w:rPr>
          <w:rFonts w:ascii="Times New Roman" w:hAnsi="Times New Roman" w:cs="Times New Roman"/>
          <w:sz w:val="24"/>
          <w:szCs w:val="24"/>
        </w:rPr>
        <w:t xml:space="preserve">uditor </w:t>
      </w:r>
      <w:r w:rsidR="009E0C1B">
        <w:rPr>
          <w:rFonts w:ascii="Times New Roman" w:hAnsi="Times New Roman" w:cs="Times New Roman"/>
          <w:sz w:val="24"/>
          <w:szCs w:val="24"/>
          <w:lang w:val="en-US"/>
        </w:rPr>
        <w:t>i</w:t>
      </w:r>
      <w:r w:rsidRPr="00693CBD">
        <w:rPr>
          <w:rFonts w:ascii="Times New Roman" w:hAnsi="Times New Roman" w:cs="Times New Roman"/>
          <w:sz w:val="24"/>
          <w:szCs w:val="24"/>
        </w:rPr>
        <w:t xml:space="preserve">nternal menujukkan bahwa </w:t>
      </w:r>
      <w:r w:rsidR="009E0C1B">
        <w:rPr>
          <w:rFonts w:ascii="Times New Roman" w:hAnsi="Times New Roman" w:cs="Times New Roman"/>
          <w:bCs/>
          <w:i/>
          <w:sz w:val="24"/>
          <w:szCs w:val="24"/>
          <w:lang w:val="en-US"/>
        </w:rPr>
        <w:t>l</w:t>
      </w:r>
      <w:r w:rsidR="009E0C1B">
        <w:rPr>
          <w:rFonts w:ascii="Times New Roman" w:hAnsi="Times New Roman" w:cs="Times New Roman"/>
          <w:bCs/>
          <w:i/>
          <w:sz w:val="24"/>
          <w:szCs w:val="24"/>
        </w:rPr>
        <w:t xml:space="preserve">ocus </w:t>
      </w:r>
      <w:r w:rsidR="009E0C1B">
        <w:rPr>
          <w:rFonts w:ascii="Times New Roman" w:hAnsi="Times New Roman" w:cs="Times New Roman"/>
          <w:bCs/>
          <w:i/>
          <w:sz w:val="24"/>
          <w:szCs w:val="24"/>
          <w:lang w:val="en-US"/>
        </w:rPr>
        <w:t>o</w:t>
      </w:r>
      <w:r w:rsidR="009E0C1B">
        <w:rPr>
          <w:rFonts w:ascii="Times New Roman" w:hAnsi="Times New Roman" w:cs="Times New Roman"/>
          <w:bCs/>
          <w:i/>
          <w:sz w:val="24"/>
          <w:szCs w:val="24"/>
        </w:rPr>
        <w:t xml:space="preserve">f </w:t>
      </w:r>
      <w:r w:rsidR="009E0C1B">
        <w:rPr>
          <w:rFonts w:ascii="Times New Roman" w:hAnsi="Times New Roman" w:cs="Times New Roman"/>
          <w:bCs/>
          <w:i/>
          <w:sz w:val="24"/>
          <w:szCs w:val="24"/>
          <w:lang w:val="en-US"/>
        </w:rPr>
        <w:t>c</w:t>
      </w:r>
      <w:r w:rsidRPr="00693CBD">
        <w:rPr>
          <w:rFonts w:ascii="Times New Roman" w:hAnsi="Times New Roman" w:cs="Times New Roman"/>
          <w:bCs/>
          <w:i/>
          <w:sz w:val="24"/>
          <w:szCs w:val="24"/>
        </w:rPr>
        <w:t>ontrol</w:t>
      </w:r>
      <w:r w:rsidR="00984FF9">
        <w:rPr>
          <w:rFonts w:ascii="Times New Roman" w:hAnsi="Times New Roman" w:cs="Times New Roman"/>
          <w:bCs/>
          <w:i/>
          <w:sz w:val="24"/>
          <w:szCs w:val="24"/>
          <w:lang w:val="en-US"/>
        </w:rPr>
        <w:t xml:space="preserve"> </w:t>
      </w:r>
      <w:r w:rsidRPr="00693CBD">
        <w:rPr>
          <w:rFonts w:ascii="Times New Roman" w:hAnsi="Times New Roman" w:cs="Times New Roman"/>
          <w:sz w:val="24"/>
          <w:szCs w:val="24"/>
        </w:rPr>
        <w:t>yang makin tinggi cender</w:t>
      </w:r>
      <w:r w:rsidR="009E0C1B">
        <w:rPr>
          <w:rFonts w:ascii="Times New Roman" w:hAnsi="Times New Roman" w:cs="Times New Roman"/>
          <w:sz w:val="24"/>
          <w:szCs w:val="24"/>
        </w:rPr>
        <w:t xml:space="preserve">ung diikuti dengan peningkatan </w:t>
      </w:r>
      <w:r w:rsidR="009E0C1B">
        <w:rPr>
          <w:rFonts w:ascii="Times New Roman" w:hAnsi="Times New Roman" w:cs="Times New Roman"/>
          <w:sz w:val="24"/>
          <w:szCs w:val="24"/>
          <w:lang w:val="en-US"/>
        </w:rPr>
        <w:t>k</w:t>
      </w:r>
      <w:r w:rsidR="009E0C1B">
        <w:rPr>
          <w:rFonts w:ascii="Times New Roman" w:hAnsi="Times New Roman" w:cs="Times New Roman"/>
          <w:sz w:val="24"/>
          <w:szCs w:val="24"/>
        </w:rPr>
        <w:t xml:space="preserve">inerja </w:t>
      </w:r>
      <w:r w:rsidR="009E0C1B">
        <w:rPr>
          <w:rFonts w:ascii="Times New Roman" w:hAnsi="Times New Roman" w:cs="Times New Roman"/>
          <w:sz w:val="24"/>
          <w:szCs w:val="24"/>
          <w:lang w:val="en-US"/>
        </w:rPr>
        <w:t>a</w:t>
      </w:r>
      <w:r w:rsidR="009E0C1B">
        <w:rPr>
          <w:rFonts w:ascii="Times New Roman" w:hAnsi="Times New Roman" w:cs="Times New Roman"/>
          <w:sz w:val="24"/>
          <w:szCs w:val="24"/>
        </w:rPr>
        <w:t xml:space="preserve">uditor </w:t>
      </w:r>
      <w:r w:rsidR="009E0C1B">
        <w:rPr>
          <w:rFonts w:ascii="Times New Roman" w:hAnsi="Times New Roman" w:cs="Times New Roman"/>
          <w:sz w:val="24"/>
          <w:szCs w:val="24"/>
          <w:lang w:val="en-US"/>
        </w:rPr>
        <w:t>i</w:t>
      </w:r>
      <w:r w:rsidRPr="00693CBD">
        <w:rPr>
          <w:rFonts w:ascii="Times New Roman" w:hAnsi="Times New Roman" w:cs="Times New Roman"/>
          <w:sz w:val="24"/>
          <w:szCs w:val="24"/>
        </w:rPr>
        <w:t xml:space="preserve">nternal. </w:t>
      </w:r>
    </w:p>
    <w:p w:rsidR="00693CBD" w:rsidRDefault="00693CBD" w:rsidP="00693CBD">
      <w:pPr>
        <w:spacing w:after="0" w:line="480" w:lineRule="auto"/>
        <w:ind w:firstLine="720"/>
        <w:jc w:val="both"/>
        <w:rPr>
          <w:rFonts w:ascii="Times New Roman" w:hAnsi="Times New Roman" w:cs="Times New Roman"/>
          <w:sz w:val="24"/>
          <w:szCs w:val="24"/>
          <w:lang w:val="en-US"/>
        </w:rPr>
      </w:pPr>
    </w:p>
    <w:p w:rsidR="00693CBD" w:rsidRDefault="00693CBD" w:rsidP="00693CBD">
      <w:pPr>
        <w:spacing w:after="0" w:line="480" w:lineRule="auto"/>
        <w:ind w:firstLine="720"/>
        <w:jc w:val="both"/>
        <w:rPr>
          <w:rFonts w:ascii="Times New Roman" w:hAnsi="Times New Roman" w:cs="Times New Roman"/>
          <w:sz w:val="24"/>
          <w:szCs w:val="24"/>
          <w:lang w:val="en-US"/>
        </w:rPr>
      </w:pPr>
    </w:p>
    <w:p w:rsidR="00984FF9" w:rsidRPr="00333B10" w:rsidRDefault="00984FF9" w:rsidP="001919B1">
      <w:pPr>
        <w:spacing w:after="0" w:line="480" w:lineRule="auto"/>
        <w:jc w:val="both"/>
        <w:rPr>
          <w:rFonts w:ascii="Times New Roman" w:hAnsi="Times New Roman" w:cs="Times New Roman"/>
          <w:sz w:val="24"/>
          <w:szCs w:val="24"/>
        </w:rPr>
      </w:pPr>
    </w:p>
    <w:p w:rsidR="00693CBD" w:rsidRPr="00937B75" w:rsidRDefault="00693CBD" w:rsidP="00693CBD">
      <w:pPr>
        <w:spacing w:after="0" w:line="480" w:lineRule="auto"/>
        <w:jc w:val="both"/>
        <w:rPr>
          <w:rFonts w:ascii="Times New Roman" w:hAnsi="Times New Roman" w:cs="Times New Roman"/>
          <w:b/>
          <w:sz w:val="24"/>
          <w:szCs w:val="24"/>
          <w:lang w:val="en-US"/>
        </w:rPr>
      </w:pPr>
      <w:r w:rsidRPr="00937B75">
        <w:rPr>
          <w:rFonts w:ascii="Times New Roman" w:hAnsi="Times New Roman" w:cs="Times New Roman"/>
          <w:b/>
          <w:sz w:val="24"/>
          <w:szCs w:val="24"/>
          <w:lang w:val="en-US"/>
        </w:rPr>
        <w:lastRenderedPageBreak/>
        <w:t>3.</w:t>
      </w:r>
      <w:r w:rsidRPr="00937B75">
        <w:rPr>
          <w:rFonts w:ascii="Times New Roman" w:hAnsi="Times New Roman" w:cs="Times New Roman"/>
          <w:b/>
          <w:sz w:val="24"/>
          <w:szCs w:val="24"/>
          <w:lang w:val="en-US"/>
        </w:rPr>
        <w:tab/>
        <w:t>Pengujian Secara Parsial (Uji t)</w:t>
      </w:r>
    </w:p>
    <w:p w:rsidR="00693CBD" w:rsidRPr="00693CBD" w:rsidRDefault="00693CBD" w:rsidP="00693CBD">
      <w:pPr>
        <w:spacing w:after="0" w:line="480" w:lineRule="auto"/>
        <w:ind w:firstLine="720"/>
        <w:jc w:val="both"/>
        <w:rPr>
          <w:rFonts w:ascii="Times New Roman" w:hAnsi="Times New Roman" w:cs="Times New Roman"/>
          <w:bCs/>
          <w:snapToGrid w:val="0"/>
          <w:sz w:val="24"/>
          <w:szCs w:val="24"/>
          <w:lang w:val="fi-FI"/>
        </w:rPr>
      </w:pPr>
      <w:r w:rsidRPr="00693CBD">
        <w:rPr>
          <w:rFonts w:ascii="Times New Roman" w:hAnsi="Times New Roman" w:cs="Times New Roman"/>
          <w:sz w:val="24"/>
          <w:szCs w:val="24"/>
        </w:rPr>
        <w:t xml:space="preserve">Untuk </w:t>
      </w:r>
      <w:r w:rsidRPr="00693CBD">
        <w:rPr>
          <w:rFonts w:ascii="Times New Roman" w:hAnsi="Times New Roman" w:cs="Times New Roman"/>
          <w:sz w:val="24"/>
          <w:szCs w:val="24"/>
          <w:lang w:val="en-US"/>
        </w:rPr>
        <w:t xml:space="preserve">mengetahui pengaruh variabel </w:t>
      </w:r>
      <w:r w:rsidRPr="00693CBD">
        <w:rPr>
          <w:rFonts w:ascii="Times New Roman" w:hAnsi="Times New Roman" w:cs="Times New Roman"/>
          <w:sz w:val="24"/>
          <w:szCs w:val="24"/>
        </w:rPr>
        <w:t>dilakukan pengujian koefisien regresi secara parsial</w:t>
      </w:r>
      <w:r w:rsidRPr="00693CBD">
        <w:rPr>
          <w:rFonts w:ascii="Times New Roman" w:hAnsi="Times New Roman" w:cs="Times New Roman"/>
          <w:sz w:val="24"/>
          <w:szCs w:val="24"/>
          <w:lang w:val="en-US"/>
        </w:rPr>
        <w:t xml:space="preserve">. </w:t>
      </w:r>
      <w:r w:rsidRPr="00693CBD">
        <w:rPr>
          <w:rFonts w:ascii="Times New Roman" w:hAnsi="Times New Roman" w:cs="Times New Roman"/>
          <w:sz w:val="24"/>
          <w:szCs w:val="24"/>
        </w:rPr>
        <w:t>Pengujian hipotesis dilakukan untuk membuktikan apakah terdapat pengaruh yang signifikan</w:t>
      </w:r>
      <w:r w:rsidR="001919B1">
        <w:rPr>
          <w:rFonts w:ascii="Times New Roman" w:hAnsi="Times New Roman" w:cs="Times New Roman"/>
          <w:sz w:val="24"/>
          <w:szCs w:val="24"/>
          <w:lang w:val="en-US"/>
        </w:rPr>
        <w:t xml:space="preserve"> </w:t>
      </w:r>
      <w:r w:rsidR="009E0C1B">
        <w:rPr>
          <w:rFonts w:ascii="Times New Roman" w:hAnsi="Times New Roman" w:cs="Times New Roman"/>
          <w:bCs/>
          <w:i/>
          <w:sz w:val="24"/>
          <w:szCs w:val="24"/>
          <w:lang w:val="en-US"/>
        </w:rPr>
        <w:t>l</w:t>
      </w:r>
      <w:r w:rsidR="009E0C1B">
        <w:rPr>
          <w:rFonts w:ascii="Times New Roman" w:hAnsi="Times New Roman" w:cs="Times New Roman"/>
          <w:bCs/>
          <w:i/>
          <w:sz w:val="24"/>
          <w:szCs w:val="24"/>
        </w:rPr>
        <w:t xml:space="preserve">ocus </w:t>
      </w:r>
      <w:r w:rsidR="009E0C1B">
        <w:rPr>
          <w:rFonts w:ascii="Times New Roman" w:hAnsi="Times New Roman" w:cs="Times New Roman"/>
          <w:bCs/>
          <w:i/>
          <w:sz w:val="24"/>
          <w:szCs w:val="24"/>
          <w:lang w:val="en-US"/>
        </w:rPr>
        <w:t>o</w:t>
      </w:r>
      <w:r w:rsidR="009E0C1B">
        <w:rPr>
          <w:rFonts w:ascii="Times New Roman" w:hAnsi="Times New Roman" w:cs="Times New Roman"/>
          <w:bCs/>
          <w:i/>
          <w:sz w:val="24"/>
          <w:szCs w:val="24"/>
        </w:rPr>
        <w:t xml:space="preserve">f </w:t>
      </w:r>
      <w:r w:rsidR="009E0C1B">
        <w:rPr>
          <w:rFonts w:ascii="Times New Roman" w:hAnsi="Times New Roman" w:cs="Times New Roman"/>
          <w:bCs/>
          <w:i/>
          <w:sz w:val="24"/>
          <w:szCs w:val="24"/>
          <w:lang w:val="en-US"/>
        </w:rPr>
        <w:t>c</w:t>
      </w:r>
      <w:r w:rsidRPr="00693CBD">
        <w:rPr>
          <w:rFonts w:ascii="Times New Roman" w:hAnsi="Times New Roman" w:cs="Times New Roman"/>
          <w:bCs/>
          <w:i/>
          <w:sz w:val="24"/>
          <w:szCs w:val="24"/>
        </w:rPr>
        <w:t>ontrol</w:t>
      </w:r>
      <w:r w:rsidR="009E0C1B">
        <w:rPr>
          <w:rFonts w:ascii="Times New Roman" w:hAnsi="Times New Roman" w:cs="Times New Roman"/>
          <w:bCs/>
          <w:sz w:val="24"/>
          <w:szCs w:val="24"/>
        </w:rPr>
        <w:t xml:space="preserve"> terhadap </w:t>
      </w:r>
      <w:r w:rsidR="009E0C1B">
        <w:rPr>
          <w:rFonts w:ascii="Times New Roman" w:hAnsi="Times New Roman" w:cs="Times New Roman"/>
          <w:bCs/>
          <w:sz w:val="24"/>
          <w:szCs w:val="24"/>
          <w:lang w:val="en-US"/>
        </w:rPr>
        <w:t>k</w:t>
      </w:r>
      <w:r w:rsidR="009E0C1B">
        <w:rPr>
          <w:rFonts w:ascii="Times New Roman" w:hAnsi="Times New Roman" w:cs="Times New Roman"/>
          <w:bCs/>
          <w:sz w:val="24"/>
          <w:szCs w:val="24"/>
        </w:rPr>
        <w:t xml:space="preserve">inerja </w:t>
      </w:r>
      <w:r w:rsidR="009E0C1B">
        <w:rPr>
          <w:rFonts w:ascii="Times New Roman" w:hAnsi="Times New Roman" w:cs="Times New Roman"/>
          <w:bCs/>
          <w:sz w:val="24"/>
          <w:szCs w:val="24"/>
          <w:lang w:val="en-US"/>
        </w:rPr>
        <w:t>a</w:t>
      </w:r>
      <w:r w:rsidR="009E0C1B">
        <w:rPr>
          <w:rFonts w:ascii="Times New Roman" w:hAnsi="Times New Roman" w:cs="Times New Roman"/>
          <w:bCs/>
          <w:sz w:val="24"/>
          <w:szCs w:val="24"/>
        </w:rPr>
        <w:t xml:space="preserve">uditor </w:t>
      </w:r>
      <w:r w:rsidR="009E0C1B">
        <w:rPr>
          <w:rFonts w:ascii="Times New Roman" w:hAnsi="Times New Roman" w:cs="Times New Roman"/>
          <w:bCs/>
          <w:sz w:val="24"/>
          <w:szCs w:val="24"/>
          <w:lang w:val="en-US"/>
        </w:rPr>
        <w:t>i</w:t>
      </w:r>
      <w:r w:rsidRPr="00693CBD">
        <w:rPr>
          <w:rFonts w:ascii="Times New Roman" w:hAnsi="Times New Roman" w:cs="Times New Roman"/>
          <w:bCs/>
          <w:sz w:val="24"/>
          <w:szCs w:val="24"/>
        </w:rPr>
        <w:t>nternal</w:t>
      </w:r>
      <w:r w:rsidRPr="00693CBD">
        <w:rPr>
          <w:rFonts w:ascii="Times New Roman" w:hAnsi="Times New Roman" w:cs="Times New Roman"/>
          <w:bCs/>
          <w:sz w:val="24"/>
          <w:szCs w:val="24"/>
          <w:lang w:val="fi-FI"/>
        </w:rPr>
        <w:t>.</w:t>
      </w:r>
      <w:r w:rsidR="001919B1">
        <w:rPr>
          <w:rFonts w:ascii="Times New Roman" w:hAnsi="Times New Roman" w:cs="Times New Roman"/>
          <w:bCs/>
          <w:sz w:val="24"/>
          <w:szCs w:val="24"/>
          <w:lang w:val="fi-FI"/>
        </w:rPr>
        <w:t xml:space="preserve"> </w:t>
      </w:r>
      <w:r w:rsidRPr="00693CBD">
        <w:rPr>
          <w:rFonts w:ascii="Times New Roman" w:hAnsi="Times New Roman" w:cs="Times New Roman"/>
          <w:bCs/>
          <w:snapToGrid w:val="0"/>
          <w:sz w:val="24"/>
          <w:szCs w:val="24"/>
          <w:lang w:val="fi-FI"/>
        </w:rPr>
        <w:t>Hipotesis statistik yang digunakan adalah sebagai berikut:</w:t>
      </w:r>
    </w:p>
    <w:tbl>
      <w:tblPr>
        <w:tblW w:w="8058" w:type="dxa"/>
        <w:tblInd w:w="108" w:type="dxa"/>
        <w:tblLayout w:type="fixed"/>
        <w:tblLook w:val="0000" w:firstRow="0" w:lastRow="0" w:firstColumn="0" w:lastColumn="0" w:noHBand="0" w:noVBand="0"/>
      </w:tblPr>
      <w:tblGrid>
        <w:gridCol w:w="1560"/>
        <w:gridCol w:w="6498"/>
      </w:tblGrid>
      <w:tr w:rsidR="00693CBD" w:rsidRPr="00693CBD" w:rsidTr="00693CBD">
        <w:trPr>
          <w:trHeight w:val="20"/>
        </w:trPr>
        <w:tc>
          <w:tcPr>
            <w:tcW w:w="1560" w:type="dxa"/>
          </w:tcPr>
          <w:p w:rsidR="00693CBD" w:rsidRPr="00693CBD" w:rsidRDefault="00693CBD" w:rsidP="00F20643">
            <w:pPr>
              <w:pStyle w:val="BodyTextIndent"/>
              <w:spacing w:line="480" w:lineRule="auto"/>
              <w:rPr>
                <w:rFonts w:ascii="Times New Roman" w:hAnsi="Times New Roman" w:cs="Times New Roman"/>
              </w:rPr>
            </w:pPr>
            <w:r w:rsidRPr="00693CBD">
              <w:rPr>
                <w:rFonts w:ascii="Times New Roman" w:hAnsi="Times New Roman" w:cs="Times New Roman"/>
              </w:rPr>
              <w:t>H</w:t>
            </w:r>
            <w:r w:rsidRPr="00693CBD">
              <w:rPr>
                <w:rFonts w:ascii="Times New Roman" w:hAnsi="Times New Roman" w:cs="Times New Roman"/>
                <w:vertAlign w:val="subscript"/>
              </w:rPr>
              <w:t>03</w:t>
            </w:r>
            <w:r w:rsidRPr="00693CBD">
              <w:rPr>
                <w:rFonts w:ascii="Times New Roman" w:hAnsi="Times New Roman" w:cs="Times New Roman"/>
              </w:rPr>
              <w:t xml:space="preserve"> :</w:t>
            </w:r>
            <w:r w:rsidRPr="00693CBD">
              <w:rPr>
                <w:rFonts w:ascii="Times New Roman" w:hAnsi="Times New Roman" w:cs="Times New Roman"/>
              </w:rPr>
              <w:sym w:font="Symbol" w:char="F062"/>
            </w:r>
            <w:r w:rsidRPr="00693CBD">
              <w:rPr>
                <w:rFonts w:ascii="Times New Roman" w:hAnsi="Times New Roman" w:cs="Times New Roman"/>
                <w:vertAlign w:val="subscript"/>
              </w:rPr>
              <w:t>2</w:t>
            </w:r>
            <w:r w:rsidRPr="00693CBD">
              <w:rPr>
                <w:rFonts w:ascii="Times New Roman" w:hAnsi="Times New Roman" w:cs="Times New Roman"/>
              </w:rPr>
              <w:t xml:space="preserve"> = 0</w:t>
            </w:r>
          </w:p>
        </w:tc>
        <w:tc>
          <w:tcPr>
            <w:tcW w:w="6498" w:type="dxa"/>
          </w:tcPr>
          <w:p w:rsidR="00693CBD" w:rsidRPr="00693CBD" w:rsidRDefault="00693CBD" w:rsidP="00F20643">
            <w:pPr>
              <w:pStyle w:val="BodyText2"/>
              <w:spacing w:after="0"/>
              <w:jc w:val="both"/>
              <w:rPr>
                <w:rFonts w:ascii="Times New Roman" w:hAnsi="Times New Roman"/>
                <w:bCs/>
                <w:sz w:val="24"/>
                <w:szCs w:val="24"/>
              </w:rPr>
            </w:pPr>
            <w:r w:rsidRPr="00693CBD">
              <w:rPr>
                <w:rFonts w:ascii="Times New Roman" w:hAnsi="Times New Roman"/>
                <w:sz w:val="24"/>
                <w:szCs w:val="24"/>
              </w:rPr>
              <w:t xml:space="preserve">Tidak terdapat pengaruh </w:t>
            </w:r>
            <w:r w:rsidRPr="00693CBD">
              <w:rPr>
                <w:rFonts w:ascii="Times New Roman" w:hAnsi="Times New Roman"/>
                <w:bCs/>
                <w:i/>
                <w:sz w:val="24"/>
                <w:szCs w:val="24"/>
              </w:rPr>
              <w:t>Locus Of Control</w:t>
            </w:r>
            <w:r w:rsidR="00984FF9">
              <w:rPr>
                <w:rFonts w:ascii="Times New Roman" w:hAnsi="Times New Roman"/>
                <w:bCs/>
                <w:i/>
                <w:sz w:val="24"/>
                <w:szCs w:val="24"/>
                <w:lang w:val="en-US"/>
              </w:rPr>
              <w:t xml:space="preserve"> </w:t>
            </w:r>
            <w:r w:rsidRPr="00693CBD">
              <w:rPr>
                <w:rFonts w:ascii="Times New Roman" w:hAnsi="Times New Roman"/>
                <w:sz w:val="24"/>
                <w:szCs w:val="24"/>
              </w:rPr>
              <w:t>Terhadap Kinerja Auditor Internal</w:t>
            </w:r>
          </w:p>
        </w:tc>
      </w:tr>
      <w:tr w:rsidR="00693CBD" w:rsidRPr="00693CBD" w:rsidTr="00693CBD">
        <w:trPr>
          <w:trHeight w:val="20"/>
        </w:trPr>
        <w:tc>
          <w:tcPr>
            <w:tcW w:w="1560" w:type="dxa"/>
          </w:tcPr>
          <w:p w:rsidR="00693CBD" w:rsidRPr="00693CBD" w:rsidRDefault="00693CBD" w:rsidP="00F20643">
            <w:pPr>
              <w:pStyle w:val="BodyTextIndent"/>
              <w:spacing w:line="480" w:lineRule="auto"/>
              <w:rPr>
                <w:rFonts w:ascii="Times New Roman" w:hAnsi="Times New Roman" w:cs="Times New Roman"/>
              </w:rPr>
            </w:pPr>
            <w:r w:rsidRPr="00693CBD">
              <w:rPr>
                <w:rFonts w:ascii="Times New Roman" w:hAnsi="Times New Roman" w:cs="Times New Roman"/>
              </w:rPr>
              <w:t>Ha</w:t>
            </w:r>
            <w:r w:rsidRPr="00693CBD">
              <w:rPr>
                <w:rFonts w:ascii="Times New Roman" w:hAnsi="Times New Roman" w:cs="Times New Roman"/>
                <w:vertAlign w:val="subscript"/>
              </w:rPr>
              <w:t>3</w:t>
            </w:r>
            <w:r w:rsidRPr="00693CBD">
              <w:rPr>
                <w:rFonts w:ascii="Times New Roman" w:hAnsi="Times New Roman" w:cs="Times New Roman"/>
              </w:rPr>
              <w:t xml:space="preserve"> : </w:t>
            </w:r>
            <w:r w:rsidRPr="00693CBD">
              <w:rPr>
                <w:rFonts w:ascii="Times New Roman" w:hAnsi="Times New Roman" w:cs="Times New Roman"/>
              </w:rPr>
              <w:sym w:font="Symbol" w:char="F062"/>
            </w:r>
            <w:r w:rsidRPr="00693CBD">
              <w:rPr>
                <w:rFonts w:ascii="Times New Roman" w:hAnsi="Times New Roman" w:cs="Times New Roman"/>
                <w:vertAlign w:val="subscript"/>
              </w:rPr>
              <w:t>2</w:t>
            </w:r>
            <w:r w:rsidRPr="00693CBD">
              <w:rPr>
                <w:rFonts w:ascii="Times New Roman" w:hAnsi="Times New Roman" w:cs="Times New Roman"/>
              </w:rPr>
              <w:t>≠ 0</w:t>
            </w:r>
          </w:p>
        </w:tc>
        <w:tc>
          <w:tcPr>
            <w:tcW w:w="6498" w:type="dxa"/>
          </w:tcPr>
          <w:p w:rsidR="00693CBD" w:rsidRPr="00693CBD" w:rsidRDefault="00693CBD" w:rsidP="00F20643">
            <w:pPr>
              <w:pStyle w:val="BodyText2"/>
              <w:spacing w:after="0"/>
              <w:jc w:val="both"/>
              <w:rPr>
                <w:rFonts w:ascii="Times New Roman" w:hAnsi="Times New Roman"/>
                <w:bCs/>
                <w:sz w:val="24"/>
                <w:szCs w:val="24"/>
                <w:lang w:val="sv-SE"/>
              </w:rPr>
            </w:pPr>
            <w:r w:rsidRPr="00693CBD">
              <w:rPr>
                <w:rFonts w:ascii="Times New Roman" w:hAnsi="Times New Roman"/>
                <w:sz w:val="24"/>
                <w:szCs w:val="24"/>
              </w:rPr>
              <w:t xml:space="preserve">Terdapat pengaruh </w:t>
            </w:r>
            <w:r w:rsidRPr="00693CBD">
              <w:rPr>
                <w:rFonts w:ascii="Times New Roman" w:hAnsi="Times New Roman"/>
                <w:bCs/>
                <w:i/>
                <w:sz w:val="24"/>
                <w:szCs w:val="24"/>
              </w:rPr>
              <w:t>Locus Of Control</w:t>
            </w:r>
            <w:r w:rsidRPr="00693CBD">
              <w:rPr>
                <w:rFonts w:ascii="Times New Roman" w:hAnsi="Times New Roman"/>
                <w:sz w:val="24"/>
                <w:szCs w:val="24"/>
              </w:rPr>
              <w:t xml:space="preserve"> Terhadap Kinerja Auditor Internal</w:t>
            </w:r>
          </w:p>
        </w:tc>
      </w:tr>
    </w:tbl>
    <w:p w:rsidR="00693CBD" w:rsidRPr="00693CBD" w:rsidRDefault="00693CBD" w:rsidP="00693CBD">
      <w:pPr>
        <w:pStyle w:val="Default"/>
        <w:spacing w:line="480" w:lineRule="auto"/>
        <w:ind w:firstLine="720"/>
        <w:jc w:val="both"/>
        <w:rPr>
          <w:rFonts w:ascii="Times New Roman" w:hAnsi="Times New Roman"/>
          <w:color w:val="auto"/>
          <w:lang w:val="en-US"/>
        </w:rPr>
      </w:pPr>
      <w:r w:rsidRPr="00693CBD">
        <w:rPr>
          <w:rFonts w:ascii="Times New Roman" w:hAnsi="Times New Roman"/>
          <w:color w:val="auto"/>
        </w:rPr>
        <w:t xml:space="preserve">Statistik uji yang digunakan pada pengujian parsial adalah uji t. Nilai statistik uji t yang diperoleh dari hasil perhitungan dibandingkan dengan nilai tabel yang digunakan sebagai nilai kritis pada uji parsial (uji t) yang diperoleh dari tabel distribusi t untuk </w:t>
      </w:r>
      <w:r w:rsidRPr="00693CBD">
        <w:rPr>
          <w:rFonts w:ascii="Times New Roman" w:hAnsi="Times New Roman"/>
          <w:color w:val="auto"/>
        </w:rPr>
        <w:sym w:font="Symbol" w:char="F061"/>
      </w:r>
      <w:r w:rsidRPr="00693CBD">
        <w:rPr>
          <w:rFonts w:ascii="Times New Roman" w:hAnsi="Times New Roman"/>
          <w:color w:val="auto"/>
        </w:rPr>
        <w:t xml:space="preserve"> = 0,05 dan derajat bebas (db) = </w:t>
      </w:r>
      <w:r w:rsidRPr="00693CBD">
        <w:rPr>
          <w:rFonts w:ascii="Times New Roman" w:hAnsi="Times New Roman"/>
          <w:color w:val="auto"/>
          <w:lang w:val="en-US"/>
        </w:rPr>
        <w:t>78</w:t>
      </w:r>
      <w:r w:rsidRPr="00693CBD">
        <w:rPr>
          <w:rFonts w:ascii="Times New Roman" w:hAnsi="Times New Roman"/>
          <w:color w:val="auto"/>
        </w:rPr>
        <w:t>-</w:t>
      </w:r>
      <w:r w:rsidRPr="00693CBD">
        <w:rPr>
          <w:rFonts w:ascii="Times New Roman" w:hAnsi="Times New Roman"/>
          <w:color w:val="auto"/>
          <w:lang w:val="en-US"/>
        </w:rPr>
        <w:t>2</w:t>
      </w:r>
      <w:r w:rsidRPr="00693CBD">
        <w:rPr>
          <w:rFonts w:ascii="Times New Roman" w:hAnsi="Times New Roman"/>
          <w:color w:val="auto"/>
        </w:rPr>
        <w:t xml:space="preserve">-1= </w:t>
      </w:r>
      <w:r w:rsidRPr="00693CBD">
        <w:rPr>
          <w:rFonts w:ascii="Times New Roman" w:hAnsi="Times New Roman"/>
          <w:color w:val="auto"/>
          <w:lang w:val="en-US"/>
        </w:rPr>
        <w:t>75</w:t>
      </w:r>
      <w:r w:rsidRPr="00693CBD">
        <w:rPr>
          <w:rFonts w:ascii="Times New Roman" w:hAnsi="Times New Roman"/>
          <w:color w:val="auto"/>
        </w:rPr>
        <w:t xml:space="preserve"> sebesar </w:t>
      </w:r>
      <w:r w:rsidRPr="00693CBD">
        <w:rPr>
          <w:rFonts w:ascii="Times New Roman" w:hAnsi="Times New Roman"/>
          <w:color w:val="auto"/>
          <w:lang w:val="en-US"/>
        </w:rPr>
        <w:t>1,9</w:t>
      </w:r>
      <w:r w:rsidRPr="00693CBD">
        <w:rPr>
          <w:rFonts w:ascii="Times New Roman" w:hAnsi="Times New Roman"/>
          <w:color w:val="auto"/>
        </w:rPr>
        <w:t>9</w:t>
      </w:r>
      <w:r w:rsidRPr="00693CBD">
        <w:rPr>
          <w:rFonts w:ascii="Times New Roman" w:hAnsi="Times New Roman"/>
          <w:color w:val="auto"/>
          <w:lang w:val="en-US"/>
        </w:rPr>
        <w:t>2</w:t>
      </w:r>
      <w:r w:rsidRPr="00693CBD">
        <w:rPr>
          <w:rFonts w:ascii="Times New Roman" w:hAnsi="Times New Roman"/>
          <w:color w:val="auto"/>
        </w:rPr>
        <w:t xml:space="preserve">.Nilai statistik uji t yang diperoleh pada pengujian pengaruh </w:t>
      </w:r>
      <w:r w:rsidRPr="00693CBD">
        <w:rPr>
          <w:rFonts w:ascii="Times New Roman" w:hAnsi="Times New Roman"/>
          <w:color w:val="auto"/>
          <w:lang w:val="en-US"/>
        </w:rPr>
        <w:t>X</w:t>
      </w:r>
      <w:r w:rsidRPr="00693CBD">
        <w:rPr>
          <w:rFonts w:ascii="Times New Roman" w:hAnsi="Times New Roman"/>
          <w:color w:val="auto"/>
          <w:vertAlign w:val="subscript"/>
          <w:lang w:val="en-US"/>
        </w:rPr>
        <w:t>2</w:t>
      </w:r>
      <w:r w:rsidR="00333B10">
        <w:rPr>
          <w:rFonts w:ascii="Times New Roman" w:hAnsi="Times New Roman"/>
          <w:color w:val="auto"/>
          <w:vertAlign w:val="subscript"/>
        </w:rPr>
        <w:t xml:space="preserve"> </w:t>
      </w:r>
      <w:r w:rsidRPr="00693CBD">
        <w:rPr>
          <w:rFonts w:ascii="Times New Roman" w:hAnsi="Times New Roman"/>
          <w:color w:val="auto"/>
        </w:rPr>
        <w:t xml:space="preserve">terhadap </w:t>
      </w:r>
      <w:r w:rsidRPr="00693CBD">
        <w:rPr>
          <w:rFonts w:ascii="Times New Roman" w:hAnsi="Times New Roman"/>
          <w:color w:val="auto"/>
          <w:lang w:val="en-US"/>
        </w:rPr>
        <w:t>Y</w:t>
      </w:r>
      <w:r w:rsidRPr="00693CBD">
        <w:rPr>
          <w:rFonts w:ascii="Times New Roman" w:hAnsi="Times New Roman"/>
          <w:color w:val="auto"/>
        </w:rPr>
        <w:t xml:space="preserve"> dapat dilihat pada tabel 4.3</w:t>
      </w:r>
      <w:r>
        <w:rPr>
          <w:rFonts w:ascii="Times New Roman" w:hAnsi="Times New Roman"/>
          <w:color w:val="auto"/>
          <w:lang w:val="en-US"/>
        </w:rPr>
        <w:t>5</w:t>
      </w:r>
    </w:p>
    <w:p w:rsidR="00693CBD" w:rsidRPr="00693CBD" w:rsidRDefault="00693CBD" w:rsidP="00693CBD">
      <w:pPr>
        <w:pStyle w:val="Default"/>
        <w:spacing w:line="360" w:lineRule="auto"/>
        <w:jc w:val="center"/>
        <w:rPr>
          <w:rFonts w:ascii="Times New Roman" w:hAnsi="Times New Roman"/>
          <w:b/>
          <w:color w:val="auto"/>
          <w:lang w:val="en-US"/>
        </w:rPr>
      </w:pPr>
      <w:r w:rsidRPr="00693CBD">
        <w:rPr>
          <w:rFonts w:ascii="Times New Roman" w:hAnsi="Times New Roman"/>
          <w:b/>
          <w:bCs/>
          <w:color w:val="auto"/>
        </w:rPr>
        <w:t>Tabel 4.3</w:t>
      </w:r>
      <w:r>
        <w:rPr>
          <w:rFonts w:ascii="Times New Roman" w:hAnsi="Times New Roman"/>
          <w:b/>
          <w:bCs/>
          <w:color w:val="auto"/>
          <w:lang w:val="en-US"/>
        </w:rPr>
        <w:t>5</w:t>
      </w:r>
    </w:p>
    <w:p w:rsidR="00693CBD" w:rsidRPr="00693CBD" w:rsidRDefault="00693CBD" w:rsidP="00693CBD">
      <w:pPr>
        <w:pStyle w:val="Default"/>
        <w:spacing w:line="360" w:lineRule="auto"/>
        <w:jc w:val="center"/>
        <w:rPr>
          <w:rFonts w:ascii="Times New Roman" w:hAnsi="Times New Roman"/>
          <w:b/>
          <w:color w:val="auto"/>
          <w:lang w:val="en-US"/>
        </w:rPr>
      </w:pPr>
      <w:r w:rsidRPr="00693CBD">
        <w:rPr>
          <w:rFonts w:ascii="Times New Roman" w:hAnsi="Times New Roman"/>
          <w:b/>
          <w:bCs/>
          <w:color w:val="auto"/>
        </w:rPr>
        <w:t xml:space="preserve">Uji t </w:t>
      </w:r>
      <w:r w:rsidRPr="00693CBD">
        <w:rPr>
          <w:rFonts w:ascii="Times New Roman" w:hAnsi="Times New Roman"/>
          <w:b/>
          <w:color w:val="auto"/>
          <w:lang w:val="en-US"/>
        </w:rPr>
        <w:t>Pengaruh</w:t>
      </w:r>
      <w:r w:rsidRPr="00693CBD">
        <w:rPr>
          <w:rFonts w:ascii="Times New Roman" w:hAnsi="Times New Roman"/>
          <w:b/>
          <w:color w:val="auto"/>
        </w:rPr>
        <w:t xml:space="preserve"> X</w:t>
      </w:r>
      <w:r w:rsidRPr="00693CBD">
        <w:rPr>
          <w:rFonts w:ascii="Times New Roman" w:hAnsi="Times New Roman"/>
          <w:b/>
          <w:color w:val="auto"/>
          <w:vertAlign w:val="subscript"/>
          <w:lang w:val="en-US"/>
        </w:rPr>
        <w:t>2</w:t>
      </w:r>
      <w:r w:rsidRPr="00693CBD">
        <w:rPr>
          <w:rFonts w:ascii="Times New Roman" w:hAnsi="Times New Roman"/>
          <w:b/>
          <w:color w:val="auto"/>
          <w:lang w:val="en-US"/>
        </w:rPr>
        <w:t xml:space="preserve"> terhadap Y</w:t>
      </w:r>
    </w:p>
    <w:tbl>
      <w:tblPr>
        <w:tblW w:w="4802" w:type="pct"/>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27"/>
        <w:gridCol w:w="927"/>
        <w:gridCol w:w="1203"/>
        <w:gridCol w:w="850"/>
        <w:gridCol w:w="649"/>
        <w:gridCol w:w="1430"/>
        <w:gridCol w:w="1521"/>
      </w:tblGrid>
      <w:tr w:rsidR="00693CBD" w:rsidRPr="00693CBD" w:rsidTr="00F20643">
        <w:trPr>
          <w:trHeight w:val="510"/>
          <w:jc w:val="center"/>
        </w:trPr>
        <w:tc>
          <w:tcPr>
            <w:tcW w:w="942" w:type="pct"/>
            <w:shd w:val="clear" w:color="auto" w:fill="auto"/>
            <w:vAlign w:val="center"/>
            <w:hideMark/>
          </w:tcPr>
          <w:p w:rsidR="00693CBD" w:rsidRPr="00693CBD" w:rsidRDefault="00693CBD" w:rsidP="00F20643">
            <w:pPr>
              <w:spacing w:after="0" w:line="240" w:lineRule="auto"/>
              <w:jc w:val="center"/>
              <w:rPr>
                <w:rFonts w:ascii="Times New Roman" w:eastAsia="Times New Roman" w:hAnsi="Times New Roman" w:cs="Times New Roman"/>
                <w:b/>
                <w:bCs/>
                <w:sz w:val="24"/>
                <w:szCs w:val="24"/>
              </w:rPr>
            </w:pPr>
            <w:r w:rsidRPr="00693CBD">
              <w:rPr>
                <w:rFonts w:ascii="Times New Roman" w:eastAsia="Times New Roman" w:hAnsi="Times New Roman" w:cs="Times New Roman"/>
                <w:b/>
                <w:bCs/>
                <w:sz w:val="24"/>
                <w:szCs w:val="24"/>
              </w:rPr>
              <w:t>Hipotesis</w:t>
            </w:r>
          </w:p>
        </w:tc>
        <w:tc>
          <w:tcPr>
            <w:tcW w:w="572" w:type="pct"/>
            <w:shd w:val="clear" w:color="auto" w:fill="auto"/>
            <w:vAlign w:val="center"/>
            <w:hideMark/>
          </w:tcPr>
          <w:p w:rsidR="00693CBD" w:rsidRPr="00693CBD" w:rsidRDefault="00693CBD" w:rsidP="00F20643">
            <w:pPr>
              <w:spacing w:after="0" w:line="240" w:lineRule="auto"/>
              <w:jc w:val="center"/>
              <w:rPr>
                <w:rFonts w:ascii="Times New Roman" w:eastAsia="Times New Roman" w:hAnsi="Times New Roman" w:cs="Times New Roman"/>
                <w:b/>
                <w:bCs/>
                <w:sz w:val="24"/>
                <w:szCs w:val="24"/>
              </w:rPr>
            </w:pPr>
            <w:r w:rsidRPr="00693CBD">
              <w:rPr>
                <w:rFonts w:ascii="Times New Roman" w:eastAsia="Times New Roman" w:hAnsi="Times New Roman" w:cs="Times New Roman"/>
                <w:b/>
                <w:bCs/>
                <w:sz w:val="24"/>
                <w:szCs w:val="24"/>
              </w:rPr>
              <w:t>t</w:t>
            </w:r>
            <w:r w:rsidRPr="00693CBD">
              <w:rPr>
                <w:rFonts w:ascii="Times New Roman" w:eastAsia="Times New Roman" w:hAnsi="Times New Roman" w:cs="Times New Roman"/>
                <w:b/>
                <w:bCs/>
                <w:sz w:val="24"/>
                <w:szCs w:val="24"/>
                <w:vertAlign w:val="subscript"/>
              </w:rPr>
              <w:t>hitung</w:t>
            </w:r>
          </w:p>
        </w:tc>
        <w:tc>
          <w:tcPr>
            <w:tcW w:w="742" w:type="pct"/>
            <w:shd w:val="clear" w:color="auto" w:fill="auto"/>
          </w:tcPr>
          <w:p w:rsidR="00693CBD" w:rsidRPr="00693CBD" w:rsidRDefault="00693CBD" w:rsidP="00F20643">
            <w:pPr>
              <w:spacing w:after="0" w:line="240" w:lineRule="auto"/>
              <w:jc w:val="center"/>
              <w:rPr>
                <w:rFonts w:ascii="Times New Roman" w:eastAsia="Times New Roman" w:hAnsi="Times New Roman" w:cs="Times New Roman"/>
                <w:b/>
                <w:bCs/>
                <w:sz w:val="24"/>
                <w:szCs w:val="24"/>
              </w:rPr>
            </w:pPr>
            <w:r w:rsidRPr="00693CBD">
              <w:rPr>
                <w:rFonts w:ascii="Times New Roman" w:eastAsia="Times New Roman" w:hAnsi="Times New Roman" w:cs="Times New Roman"/>
                <w:b/>
                <w:bCs/>
                <w:sz w:val="24"/>
                <w:szCs w:val="24"/>
              </w:rPr>
              <w:t>Sig</w:t>
            </w:r>
          </w:p>
          <w:p w:rsidR="00693CBD" w:rsidRPr="00693CBD" w:rsidRDefault="00693CBD" w:rsidP="00F20643">
            <w:pPr>
              <w:spacing w:after="0" w:line="240" w:lineRule="auto"/>
              <w:jc w:val="center"/>
              <w:rPr>
                <w:rFonts w:ascii="Times New Roman" w:eastAsia="Times New Roman" w:hAnsi="Times New Roman" w:cs="Times New Roman"/>
                <w:b/>
                <w:bCs/>
                <w:sz w:val="24"/>
                <w:szCs w:val="24"/>
              </w:rPr>
            </w:pPr>
            <w:r w:rsidRPr="00693CBD">
              <w:rPr>
                <w:rFonts w:ascii="Times New Roman" w:eastAsia="Times New Roman" w:hAnsi="Times New Roman" w:cs="Times New Roman"/>
                <w:b/>
                <w:bCs/>
                <w:sz w:val="24"/>
                <w:szCs w:val="24"/>
              </w:rPr>
              <w:t>(p)</w:t>
            </w:r>
          </w:p>
        </w:tc>
        <w:tc>
          <w:tcPr>
            <w:tcW w:w="524" w:type="pct"/>
            <w:shd w:val="clear" w:color="auto" w:fill="auto"/>
            <w:vAlign w:val="center"/>
            <w:hideMark/>
          </w:tcPr>
          <w:p w:rsidR="00693CBD" w:rsidRPr="00693CBD" w:rsidRDefault="00693CBD" w:rsidP="00F20643">
            <w:pPr>
              <w:spacing w:after="0" w:line="240" w:lineRule="auto"/>
              <w:jc w:val="center"/>
              <w:rPr>
                <w:rFonts w:ascii="Times New Roman" w:eastAsia="Times New Roman" w:hAnsi="Times New Roman" w:cs="Times New Roman"/>
                <w:b/>
                <w:bCs/>
                <w:sz w:val="24"/>
                <w:szCs w:val="24"/>
              </w:rPr>
            </w:pPr>
            <w:r w:rsidRPr="00693CBD">
              <w:rPr>
                <w:rFonts w:ascii="Times New Roman" w:eastAsia="Times New Roman" w:hAnsi="Times New Roman" w:cs="Times New Roman"/>
                <w:b/>
                <w:bCs/>
                <w:sz w:val="24"/>
                <w:szCs w:val="24"/>
              </w:rPr>
              <w:t>t</w:t>
            </w:r>
            <w:r w:rsidRPr="00693CBD">
              <w:rPr>
                <w:rFonts w:ascii="Times New Roman" w:eastAsia="Times New Roman" w:hAnsi="Times New Roman" w:cs="Times New Roman"/>
                <w:b/>
                <w:bCs/>
                <w:sz w:val="24"/>
                <w:szCs w:val="24"/>
                <w:vertAlign w:val="subscript"/>
              </w:rPr>
              <w:t>tabel</w:t>
            </w:r>
          </w:p>
        </w:tc>
        <w:tc>
          <w:tcPr>
            <w:tcW w:w="400" w:type="pct"/>
            <w:shd w:val="clear" w:color="auto" w:fill="auto"/>
            <w:vAlign w:val="center"/>
          </w:tcPr>
          <w:p w:rsidR="00693CBD" w:rsidRPr="00693CBD" w:rsidRDefault="00693CBD" w:rsidP="00F20643">
            <w:pPr>
              <w:spacing w:after="0" w:line="240" w:lineRule="auto"/>
              <w:jc w:val="center"/>
              <w:rPr>
                <w:rFonts w:ascii="Times New Roman" w:eastAsia="Times New Roman" w:hAnsi="Times New Roman" w:cs="Times New Roman"/>
                <w:b/>
                <w:bCs/>
                <w:sz w:val="24"/>
                <w:szCs w:val="24"/>
              </w:rPr>
            </w:pPr>
            <w:r w:rsidRPr="00693CBD">
              <w:rPr>
                <w:rFonts w:ascii="Times New Roman" w:eastAsia="Times New Roman" w:hAnsi="Times New Roman" w:cs="Times New Roman"/>
                <w:b/>
                <w:bCs/>
                <w:sz w:val="24"/>
                <w:szCs w:val="24"/>
              </w:rPr>
              <w:t>α</w:t>
            </w:r>
          </w:p>
        </w:tc>
        <w:tc>
          <w:tcPr>
            <w:tcW w:w="882" w:type="pct"/>
            <w:shd w:val="clear" w:color="auto" w:fill="auto"/>
            <w:vAlign w:val="center"/>
            <w:hideMark/>
          </w:tcPr>
          <w:p w:rsidR="00693CBD" w:rsidRPr="00693CBD" w:rsidRDefault="00693CBD" w:rsidP="00F20643">
            <w:pPr>
              <w:spacing w:after="0" w:line="240" w:lineRule="auto"/>
              <w:jc w:val="center"/>
              <w:rPr>
                <w:rFonts w:ascii="Times New Roman" w:eastAsia="Times New Roman" w:hAnsi="Times New Roman" w:cs="Times New Roman"/>
                <w:b/>
                <w:bCs/>
                <w:sz w:val="24"/>
                <w:szCs w:val="24"/>
              </w:rPr>
            </w:pPr>
            <w:r w:rsidRPr="00693CBD">
              <w:rPr>
                <w:rFonts w:ascii="Times New Roman" w:eastAsia="Times New Roman" w:hAnsi="Times New Roman" w:cs="Times New Roman"/>
                <w:b/>
                <w:bCs/>
                <w:sz w:val="24"/>
                <w:szCs w:val="24"/>
              </w:rPr>
              <w:t>Keputusan</w:t>
            </w:r>
          </w:p>
        </w:tc>
        <w:tc>
          <w:tcPr>
            <w:tcW w:w="938" w:type="pct"/>
            <w:shd w:val="clear" w:color="auto" w:fill="auto"/>
            <w:vAlign w:val="center"/>
            <w:hideMark/>
          </w:tcPr>
          <w:p w:rsidR="00693CBD" w:rsidRPr="00693CBD" w:rsidRDefault="00693CBD" w:rsidP="00F20643">
            <w:pPr>
              <w:spacing w:after="0" w:line="240" w:lineRule="auto"/>
              <w:jc w:val="center"/>
              <w:rPr>
                <w:rFonts w:ascii="Times New Roman" w:eastAsia="Times New Roman" w:hAnsi="Times New Roman" w:cs="Times New Roman"/>
                <w:b/>
                <w:bCs/>
                <w:sz w:val="24"/>
                <w:szCs w:val="24"/>
              </w:rPr>
            </w:pPr>
            <w:r w:rsidRPr="00693CBD">
              <w:rPr>
                <w:rFonts w:ascii="Times New Roman" w:eastAsia="Times New Roman" w:hAnsi="Times New Roman" w:cs="Times New Roman"/>
                <w:b/>
                <w:bCs/>
                <w:sz w:val="24"/>
                <w:szCs w:val="24"/>
              </w:rPr>
              <w:t>Keterangan</w:t>
            </w:r>
          </w:p>
        </w:tc>
      </w:tr>
      <w:tr w:rsidR="00693CBD" w:rsidRPr="00693CBD" w:rsidTr="00F20643">
        <w:trPr>
          <w:trHeight w:val="20"/>
          <w:jc w:val="center"/>
        </w:trPr>
        <w:tc>
          <w:tcPr>
            <w:tcW w:w="942" w:type="pct"/>
            <w:shd w:val="clear" w:color="auto" w:fill="auto"/>
            <w:noWrap/>
            <w:vAlign w:val="center"/>
          </w:tcPr>
          <w:p w:rsidR="00693CBD" w:rsidRPr="00693CBD" w:rsidRDefault="00693CBD" w:rsidP="00F20643">
            <w:pPr>
              <w:spacing w:after="0"/>
              <w:jc w:val="center"/>
              <w:rPr>
                <w:rFonts w:ascii="Times New Roman" w:hAnsi="Times New Roman" w:cs="Times New Roman"/>
                <w:sz w:val="24"/>
                <w:szCs w:val="24"/>
              </w:rPr>
            </w:pPr>
            <w:r w:rsidRPr="00693CBD">
              <w:rPr>
                <w:rFonts w:ascii="Times New Roman" w:hAnsi="Times New Roman" w:cs="Times New Roman"/>
                <w:sz w:val="24"/>
                <w:szCs w:val="24"/>
              </w:rPr>
              <w:t xml:space="preserve">H0 : </w:t>
            </w:r>
            <w:r w:rsidRPr="00693CBD">
              <w:rPr>
                <w:rFonts w:ascii="Times New Roman" w:hAnsi="Times New Roman" w:cs="Times New Roman"/>
                <w:sz w:val="24"/>
                <w:szCs w:val="24"/>
              </w:rPr>
              <w:sym w:font="Symbol" w:char="F062"/>
            </w:r>
            <w:r w:rsidRPr="00693CBD">
              <w:rPr>
                <w:rFonts w:ascii="Times New Roman" w:hAnsi="Times New Roman" w:cs="Times New Roman"/>
                <w:sz w:val="24"/>
                <w:szCs w:val="24"/>
                <w:vertAlign w:val="subscript"/>
                <w:lang w:val="en-US"/>
              </w:rPr>
              <w:t>2</w:t>
            </w:r>
            <w:r w:rsidRPr="00693CBD">
              <w:rPr>
                <w:rFonts w:ascii="Times New Roman" w:hAnsi="Times New Roman" w:cs="Times New Roman"/>
                <w:sz w:val="24"/>
                <w:szCs w:val="24"/>
              </w:rPr>
              <w:t xml:space="preserve"> = 0</w:t>
            </w:r>
          </w:p>
        </w:tc>
        <w:tc>
          <w:tcPr>
            <w:tcW w:w="572" w:type="pct"/>
            <w:shd w:val="clear" w:color="auto" w:fill="auto"/>
            <w:noWrap/>
            <w:vAlign w:val="center"/>
          </w:tcPr>
          <w:p w:rsidR="00693CBD" w:rsidRPr="00693CBD" w:rsidRDefault="00693CBD" w:rsidP="00F20643">
            <w:pPr>
              <w:spacing w:after="0"/>
              <w:ind w:right="60"/>
              <w:jc w:val="center"/>
              <w:rPr>
                <w:rFonts w:ascii="Times New Roman" w:hAnsi="Times New Roman" w:cs="Times New Roman"/>
                <w:sz w:val="24"/>
                <w:szCs w:val="24"/>
                <w:lang w:val="en-US"/>
              </w:rPr>
            </w:pPr>
            <w:r w:rsidRPr="00693CBD">
              <w:rPr>
                <w:rFonts w:ascii="Times New Roman" w:hAnsi="Times New Roman" w:cs="Times New Roman"/>
                <w:sz w:val="24"/>
                <w:szCs w:val="24"/>
                <w:lang w:val="en-US"/>
              </w:rPr>
              <w:t>3,373</w:t>
            </w:r>
          </w:p>
        </w:tc>
        <w:tc>
          <w:tcPr>
            <w:tcW w:w="742" w:type="pct"/>
            <w:shd w:val="clear" w:color="auto" w:fill="auto"/>
            <w:vAlign w:val="center"/>
          </w:tcPr>
          <w:p w:rsidR="00693CBD" w:rsidRPr="00693CBD" w:rsidRDefault="00693CBD" w:rsidP="00F20643">
            <w:pPr>
              <w:spacing w:after="0"/>
              <w:ind w:right="60"/>
              <w:jc w:val="center"/>
              <w:rPr>
                <w:rFonts w:ascii="Times New Roman" w:hAnsi="Times New Roman" w:cs="Times New Roman"/>
                <w:sz w:val="24"/>
                <w:szCs w:val="24"/>
                <w:lang w:val="en-US"/>
              </w:rPr>
            </w:pPr>
            <w:r w:rsidRPr="00693CBD">
              <w:rPr>
                <w:rFonts w:ascii="Times New Roman" w:hAnsi="Times New Roman" w:cs="Times New Roman"/>
                <w:sz w:val="24"/>
                <w:szCs w:val="24"/>
              </w:rPr>
              <w:t>0,0</w:t>
            </w:r>
            <w:r w:rsidRPr="00693CBD">
              <w:rPr>
                <w:rFonts w:ascii="Times New Roman" w:hAnsi="Times New Roman" w:cs="Times New Roman"/>
                <w:sz w:val="24"/>
                <w:szCs w:val="24"/>
                <w:lang w:val="en-US"/>
              </w:rPr>
              <w:t>01</w:t>
            </w:r>
          </w:p>
        </w:tc>
        <w:tc>
          <w:tcPr>
            <w:tcW w:w="524" w:type="pct"/>
            <w:shd w:val="clear" w:color="auto" w:fill="auto"/>
            <w:noWrap/>
            <w:vAlign w:val="center"/>
            <w:hideMark/>
          </w:tcPr>
          <w:p w:rsidR="00693CBD" w:rsidRPr="00693CBD" w:rsidRDefault="00693CBD" w:rsidP="00F20643">
            <w:pPr>
              <w:spacing w:after="0"/>
              <w:jc w:val="center"/>
              <w:rPr>
                <w:rFonts w:ascii="Times New Roman" w:eastAsia="Times New Roman" w:hAnsi="Times New Roman" w:cs="Times New Roman"/>
                <w:sz w:val="24"/>
                <w:szCs w:val="24"/>
              </w:rPr>
            </w:pPr>
            <w:r w:rsidRPr="00693CBD">
              <w:rPr>
                <w:rFonts w:ascii="Times New Roman" w:hAnsi="Times New Roman" w:cs="Times New Roman"/>
                <w:sz w:val="24"/>
                <w:szCs w:val="24"/>
                <w:lang w:val="en-US"/>
              </w:rPr>
              <w:t>1,9</w:t>
            </w:r>
            <w:r w:rsidRPr="00693CBD">
              <w:rPr>
                <w:rFonts w:ascii="Times New Roman" w:hAnsi="Times New Roman" w:cs="Times New Roman"/>
                <w:sz w:val="24"/>
                <w:szCs w:val="24"/>
              </w:rPr>
              <w:t>9</w:t>
            </w:r>
            <w:r w:rsidRPr="00693CBD">
              <w:rPr>
                <w:rFonts w:ascii="Times New Roman" w:hAnsi="Times New Roman" w:cs="Times New Roman"/>
                <w:sz w:val="24"/>
                <w:szCs w:val="24"/>
                <w:lang w:val="en-US"/>
              </w:rPr>
              <w:t>2</w:t>
            </w:r>
          </w:p>
        </w:tc>
        <w:tc>
          <w:tcPr>
            <w:tcW w:w="400" w:type="pct"/>
            <w:shd w:val="clear" w:color="auto" w:fill="auto"/>
            <w:vAlign w:val="center"/>
          </w:tcPr>
          <w:p w:rsidR="00693CBD" w:rsidRPr="00693CBD" w:rsidRDefault="00693CBD" w:rsidP="00F20643">
            <w:pPr>
              <w:spacing w:after="0"/>
              <w:jc w:val="center"/>
              <w:rPr>
                <w:rFonts w:ascii="Times New Roman" w:eastAsia="Times New Roman" w:hAnsi="Times New Roman" w:cs="Times New Roman"/>
                <w:sz w:val="24"/>
                <w:szCs w:val="24"/>
              </w:rPr>
            </w:pPr>
            <w:r w:rsidRPr="00693CBD">
              <w:rPr>
                <w:rFonts w:ascii="Times New Roman" w:eastAsia="Times New Roman" w:hAnsi="Times New Roman" w:cs="Times New Roman"/>
                <w:sz w:val="24"/>
                <w:szCs w:val="24"/>
              </w:rPr>
              <w:t>5%</w:t>
            </w:r>
          </w:p>
        </w:tc>
        <w:tc>
          <w:tcPr>
            <w:tcW w:w="882" w:type="pct"/>
            <w:shd w:val="clear" w:color="auto" w:fill="auto"/>
            <w:noWrap/>
            <w:vAlign w:val="center"/>
            <w:hideMark/>
          </w:tcPr>
          <w:p w:rsidR="00693CBD" w:rsidRPr="00693CBD" w:rsidRDefault="00693CBD" w:rsidP="00F20643">
            <w:pPr>
              <w:spacing w:after="0"/>
              <w:jc w:val="center"/>
              <w:rPr>
                <w:rFonts w:ascii="Times New Roman" w:eastAsia="Times New Roman" w:hAnsi="Times New Roman" w:cs="Times New Roman"/>
                <w:sz w:val="24"/>
                <w:szCs w:val="24"/>
              </w:rPr>
            </w:pPr>
            <w:r w:rsidRPr="00693CBD">
              <w:rPr>
                <w:rFonts w:ascii="Times New Roman" w:eastAsia="Times New Roman" w:hAnsi="Times New Roman" w:cs="Times New Roman"/>
                <w:sz w:val="24"/>
                <w:szCs w:val="24"/>
              </w:rPr>
              <w:t>H</w:t>
            </w:r>
            <w:r w:rsidRPr="00693CBD">
              <w:rPr>
                <w:rFonts w:ascii="Times New Roman" w:eastAsia="Times New Roman" w:hAnsi="Times New Roman" w:cs="Times New Roman"/>
                <w:sz w:val="24"/>
                <w:szCs w:val="24"/>
                <w:vertAlign w:val="subscript"/>
              </w:rPr>
              <w:t>0</w:t>
            </w:r>
            <w:r w:rsidRPr="00693CBD">
              <w:rPr>
                <w:rFonts w:ascii="Times New Roman" w:eastAsia="Times New Roman" w:hAnsi="Times New Roman" w:cs="Times New Roman"/>
                <w:sz w:val="24"/>
                <w:szCs w:val="24"/>
              </w:rPr>
              <w:t xml:space="preserve"> ditolak</w:t>
            </w:r>
          </w:p>
        </w:tc>
        <w:tc>
          <w:tcPr>
            <w:tcW w:w="938" w:type="pct"/>
            <w:shd w:val="clear" w:color="auto" w:fill="auto"/>
            <w:noWrap/>
            <w:vAlign w:val="center"/>
            <w:hideMark/>
          </w:tcPr>
          <w:p w:rsidR="00693CBD" w:rsidRPr="00693CBD" w:rsidRDefault="00693CBD" w:rsidP="00F20643">
            <w:pPr>
              <w:spacing w:after="0"/>
              <w:jc w:val="center"/>
              <w:rPr>
                <w:rFonts w:ascii="Times New Roman" w:eastAsia="Times New Roman" w:hAnsi="Times New Roman" w:cs="Times New Roman"/>
                <w:sz w:val="24"/>
                <w:szCs w:val="24"/>
              </w:rPr>
            </w:pPr>
            <w:r w:rsidRPr="00693CBD">
              <w:rPr>
                <w:rFonts w:ascii="Times New Roman" w:eastAsia="Times New Roman" w:hAnsi="Times New Roman" w:cs="Times New Roman"/>
                <w:sz w:val="24"/>
                <w:szCs w:val="24"/>
              </w:rPr>
              <w:t>Signifikan</w:t>
            </w:r>
          </w:p>
        </w:tc>
      </w:tr>
    </w:tbl>
    <w:p w:rsidR="00693CBD" w:rsidRPr="00693CBD" w:rsidRDefault="00693CBD" w:rsidP="00693CBD">
      <w:pPr>
        <w:spacing w:after="0" w:line="480" w:lineRule="auto"/>
        <w:jc w:val="center"/>
        <w:rPr>
          <w:rFonts w:ascii="Times New Roman" w:hAnsi="Times New Roman" w:cs="Times New Roman"/>
          <w:sz w:val="24"/>
          <w:szCs w:val="24"/>
        </w:rPr>
      </w:pPr>
      <w:r w:rsidRPr="00693CBD">
        <w:rPr>
          <w:rFonts w:ascii="Times New Roman" w:hAnsi="Times New Roman" w:cs="Times New Roman"/>
          <w:sz w:val="24"/>
          <w:szCs w:val="24"/>
        </w:rPr>
        <w:t>Sumber : Hasil Pengolahan SPSS</w:t>
      </w:r>
    </w:p>
    <w:p w:rsidR="00693CBD" w:rsidRPr="00693CBD" w:rsidRDefault="00693CBD" w:rsidP="00693CBD">
      <w:pPr>
        <w:pStyle w:val="Default"/>
        <w:spacing w:line="480" w:lineRule="auto"/>
        <w:ind w:firstLine="720"/>
        <w:jc w:val="both"/>
        <w:rPr>
          <w:rFonts w:ascii="Times New Roman" w:hAnsi="Times New Roman"/>
          <w:color w:val="auto"/>
        </w:rPr>
      </w:pPr>
      <w:r w:rsidRPr="00693CBD">
        <w:rPr>
          <w:rFonts w:ascii="Times New Roman" w:hAnsi="Times New Roman"/>
          <w:color w:val="auto"/>
        </w:rPr>
        <w:t>Diperoleh nilai t</w:t>
      </w:r>
      <w:r w:rsidRPr="00693CBD">
        <w:rPr>
          <w:rFonts w:ascii="Times New Roman" w:hAnsi="Times New Roman"/>
          <w:color w:val="auto"/>
          <w:vertAlign w:val="subscript"/>
        </w:rPr>
        <w:t>hitung</w:t>
      </w:r>
      <w:r w:rsidRPr="00693CBD">
        <w:rPr>
          <w:rFonts w:ascii="Times New Roman" w:hAnsi="Times New Roman"/>
          <w:color w:val="auto"/>
        </w:rPr>
        <w:t xml:space="preserve"> variabel </w:t>
      </w:r>
      <w:r w:rsidRPr="00693CBD">
        <w:rPr>
          <w:rFonts w:ascii="Times New Roman" w:hAnsi="Times New Roman"/>
          <w:bCs/>
          <w:i/>
          <w:color w:val="auto"/>
        </w:rPr>
        <w:t>Locus Of Control</w:t>
      </w:r>
      <w:r w:rsidRPr="00693CBD">
        <w:rPr>
          <w:rFonts w:ascii="Times New Roman" w:hAnsi="Times New Roman"/>
          <w:color w:val="auto"/>
        </w:rPr>
        <w:t xml:space="preserve"> sebesar </w:t>
      </w:r>
      <w:r w:rsidRPr="00693CBD">
        <w:rPr>
          <w:rFonts w:ascii="Times New Roman" w:hAnsi="Times New Roman"/>
          <w:color w:val="auto"/>
          <w:lang w:val="en-US"/>
        </w:rPr>
        <w:t xml:space="preserve">3,373 </w:t>
      </w:r>
      <w:r w:rsidRPr="00693CBD">
        <w:rPr>
          <w:rFonts w:ascii="Times New Roman" w:hAnsi="Times New Roman"/>
          <w:color w:val="auto"/>
        </w:rPr>
        <w:t>dengan nilai signifikansi sebesar 0,</w:t>
      </w:r>
      <w:r w:rsidRPr="00693CBD">
        <w:rPr>
          <w:rFonts w:ascii="Times New Roman" w:hAnsi="Times New Roman"/>
          <w:color w:val="auto"/>
          <w:lang w:val="en-US"/>
        </w:rPr>
        <w:t>001</w:t>
      </w:r>
      <w:r w:rsidRPr="00693CBD">
        <w:rPr>
          <w:rFonts w:ascii="Times New Roman" w:hAnsi="Times New Roman"/>
          <w:color w:val="auto"/>
        </w:rPr>
        <w:t xml:space="preserve">. </w:t>
      </w:r>
    </w:p>
    <w:p w:rsidR="00693CBD" w:rsidRPr="00693CBD" w:rsidRDefault="00693CBD" w:rsidP="00693CBD">
      <w:pPr>
        <w:pStyle w:val="Default"/>
        <w:spacing w:line="480" w:lineRule="auto"/>
        <w:ind w:firstLine="720"/>
        <w:jc w:val="both"/>
        <w:rPr>
          <w:rFonts w:ascii="Times New Roman" w:hAnsi="Times New Roman"/>
          <w:color w:val="auto"/>
        </w:rPr>
      </w:pPr>
      <w:r w:rsidRPr="00693CBD">
        <w:rPr>
          <w:rFonts w:ascii="Times New Roman" w:hAnsi="Times New Roman"/>
          <w:color w:val="auto"/>
        </w:rPr>
        <w:lastRenderedPageBreak/>
        <w:t>Untuk melihat hasil pengujian hipotesis, daerah penerimaan penolakan hipotesis dapat digambarkan sebagai berikut:</w:t>
      </w:r>
    </w:p>
    <w:p w:rsidR="00693CBD" w:rsidRDefault="00DB5C9B" w:rsidP="00693CBD">
      <w:pPr>
        <w:spacing w:after="0" w:line="480" w:lineRule="auto"/>
        <w:jc w:val="both"/>
        <w:rPr>
          <w:noProof/>
          <w:lang w:val="en-US"/>
        </w:rPr>
      </w:pPr>
      <w:r>
        <w:rPr>
          <w:noProof/>
          <w:lang w:val="en-US"/>
        </w:rPr>
      </w:r>
      <w:r>
        <w:rPr>
          <w:noProof/>
          <w:lang w:val="en-US"/>
        </w:rPr>
        <w:pict>
          <v:group id="Group 4" o:spid="_x0000_s2898" style="width:374.95pt;height:156.15pt;mso-position-horizontal-relative:char;mso-position-vertical-relative:line" coordsize="51435,22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">
            <v:group id="Group 5" o:spid="_x0000_s2899" style="position:absolute;width:51435;height:13811" coordsize="51435,13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2900" style="position:absolute;left:6286;width:39053;height:13811" coordorigin=",2286" coordsize="39052,13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2901" style="position:absolute;top:2286;width:38766;height:11334;visibility:visible;mso-wrap-style:square;v-text-anchor:middle" coordsize="3209925,116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4uSMIA&#10;AADaAAAADwAAAGRycy9kb3ducmV2LnhtbESPQWsCMRSE70L/Q3iCN83qQdvVKLUgrSdRS6G35+Z1&#10;s7h5CUmq2/76Rih4HGbmG2ax6mwrLhRi41jBeFSAIK6cbrhW8H7cDB9BxISssXVMCn4owmr50Ftg&#10;qd2V93Q5pFpkCMcSFZiUfCllrAxZjCPnibP35YLFlGWopQ54zXDbyklRTKXFhvOCQU8vhqrz4dsq&#10;OH5+cL1GvzZhS7/+6bwLp9edUoN+9zwHkahL9/B/+00rmMHtSr4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Ti5IwgAAANoAAAAPAAAAAAAAAAAAAAAAAJgCAABkcnMvZG93&#10;bnJldi54bWxQSwUGAAAAAAQABAD1AAAAhwMAAAAA&#10;" path="m,1133484v236537,27781,473075,55563,752475,-133350c1031875,811221,1370013,-3166,1676400,9v306387,3175,658813,827087,914400,1019175c2846388,1211272,3209925,1152534,3209925,1152534r,e" filled="f" strokecolor="black [3213]" strokeweight="2pt">
                  <v:path arrowok="t" o:connecttype="custom" o:connectlocs="0,1106619;908775,976430;2024614,9;3128948,995028;3876675,1125217;3876675,1125217" o:connectangles="0,0,0,0,0,0"/>
                </v:shape>
                <v:line id="Straight Connector 8" o:spid="_x0000_s2902" style="position:absolute;visibility:visible" from="20246,2286" to="20246,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Xp6bsAAADaAAAADwAAAGRycy9kb3ducmV2LnhtbERPuwrCMBTdBf8hXMFFNFVEtBpFBFFH&#10;H4vbJbm2xeamNFGrX28GwfFw3otVY0vxpNoXjhUMBwkIYu1MwZmCy3nbn4LwAdlg6ZgUvMnDatlu&#10;LTA17sVHep5CJmII+xQV5CFUqZRe52TRD1xFHLmbqy2GCOtMmhpfMdyWcpQkE2mx4NiQY0WbnPT9&#10;9LAKriTH511v//7wbJRUaDQedlqpbqdZz0EEasJf/HPvjYK4NV6JN0Auv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NtenpuwAAANoAAAAPAAAAAAAAAAAAAAAAAKECAABk&#10;cnMvZG93bnJldi54bWxQSwUGAAAAAAQABAD5AAAAiQMAAAAA&#10;" strokecolor="black [3040]">
                  <v:stroke dashstyle="dash"/>
                </v:line>
                <v:line id="Straight Connector 9" o:spid="_x0000_s2903" style="position:absolute;flip:y;visibility:visible" from="285,15811" to="39052,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XhusIAAADaAAAADwAAAGRycy9kb3ducmV2LnhtbESPQWvCQBSE7wX/w/KE3pqNFUoaXUWE&#10;ggchbZqLt0f2mUSzb8PuqvHfdwWhx2FmvmGW69H04krOd5YVzJIUBHFtdceNgur36y0D4QOyxt4y&#10;KbiTh/Vq8rLEXNsb/9C1DI2IEPY5KmhDGHIpfd2SQZ/YgTh6R+sMhihdI7XDW4SbXr6n6Yc02HFc&#10;aHGgbUv1ubwYBQfTF47292M9r2bf6DN3ygqn1Ot03CxABBrDf/jZ3mkFn/C4Em+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XhusIAAADaAAAADwAAAAAAAAAAAAAA&#10;AAChAgAAZHJzL2Rvd25yZXYueG1sUEsFBgAAAAAEAAQA+QAAAJADAAAAAA==&#10;" strokecolor="black [3200]" strokeweight="2pt">
                  <v:shadow on="t" color="black" opacity="24903f" origin=",.5" offset="0,.55556mm"/>
                </v:line>
                <v:line id="Straight Connector 10" o:spid="_x0000_s2904" style="position:absolute;visibility:visible" from="2286,13620" to="228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line id="Straight Connector 11" o:spid="_x0000_s2905" style="position:absolute;visibility:visible" from="3810,13620" to="3810,15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line id="Straight Connector 12" o:spid="_x0000_s2906" style="position:absolute;visibility:visible" from="4857,13620" to="4857,1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1MIAAADbAAAADwAAAGRycy9kb3ducmV2LnhtbERPTWvCQBC9C/6HZYTe6sZAjURXCYLQ&#10;1lO1xeuQHZNodjbsbmPaX+8WCt7m8T5ntRlMK3pyvrGsYDZNQBCXVjdcKfg87p4XIHxA1thaJgU/&#10;5GGzHo9WmGt74w/qD6ESMYR9jgrqELpcSl/WZNBPbUccubN1BkOErpLa4S2Gm1amSTKXBhuODTV2&#10;tK2pvB6+jYJF+X5xRVa8zV6+uuy3T/fz3SlT6mkyFEsQgYbwEP+7X3Wcn8LfL/E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W+1MIAAADbAAAADwAAAAAAAAAAAAAA&#10;AAChAgAAZHJzL2Rvd25yZXYueG1sUEsFBgAAAAAEAAQA+QAAAJADAAAAAA==&#10;" strokecolor="black [3213]"/>
                <v:line id="Straight Connector 13" o:spid="_x0000_s2907" style="position:absolute;visibility:visible" from="6286,13335" to="6286,15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kbT8IAAADbAAAADwAAAGRycy9kb3ducmV2LnhtbERPS2vCQBC+F/wPywje6kal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kbT8IAAADbAAAADwAAAAAAAAAAAAAA&#10;AAChAgAAZHJzL2Rvd25yZXYueG1sUEsFBgAAAAAEAAQA+QAAAJADAAAAAA==&#10;" strokecolor="black [3213]"/>
                <v:line id="Straight Connector 14" o:spid="_x0000_s2908" style="position:absolute;visibility:visible" from="7334,12668" to="7334,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DO8IAAADbAAAADwAAAGRycy9kb3ducmV2LnhtbERPS2vCQBC+F/wPywje6kax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CDO8IAAADbAAAADwAAAAAAAAAAAAAA&#10;AAChAgAAZHJzL2Rvd25yZXYueG1sUEsFBgAAAAAEAAQA+QAAAJADAAAAAA==&#10;" strokecolor="black [3213]"/>
                <v:line id="Straight Connector 15" o:spid="_x0000_s2909" style="position:absolute;visibility:visible" from="8477,12668" to="8477,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moMIAAADbAAAADwAAAGRycy9kb3ducmV2LnhtbERPS2vCQBC+C/0PyxR6042CRlJXCYJg&#10;68lH6XXITpO02dmwu43RX+8Kgrf5+J6zWPWmER05X1tWMB4lIIgLq2suFZyOm+EchA/IGhvLpOBC&#10;HlbLl8ECM23PvKfuEEoRQ9hnqKAKoc2k9EVFBv3ItsSR+7HOYIjQlVI7PMdw08hJksykwZpjQ4Ut&#10;rSsq/g7/RsG8+Px1eZp/jKdfbXrtJrvZ5jtV6u21z99BBOrDU/xwb3WcP4X7L/E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moMIAAADbAAAADwAAAAAAAAAAAAAA&#10;AAChAgAAZHJzL2Rvd25yZXYueG1sUEsFBgAAAAAEAAQA+QAAAJADAAAAAA==&#10;" strokecolor="black [3213]"/>
                <v:line id="Straight Connector 16" o:spid="_x0000_s2910" style="position:absolute;visibility:visible" from="9429,11620" to="9429,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418IAAADbAAAADwAAAGRycy9kb3ducmV2LnhtbERPS2vCQBC+F/wPywi91Y2CiaSuEgSh&#10;1pMveh2y0yQ1Oxt2tzHtr3eFQm/z8T1nuR5MK3pyvrGsYDpJQBCXVjdcKTifti8LED4ga2wtk4If&#10;8rBejZ6WmGt74wP1x1CJGMI+RwV1CF0upS9rMugntiOO3Kd1BkOErpLa4S2Gm1bOkiSVBhuODTV2&#10;tKmpvB6/jYJF+f7liqzYTeeXLvvtZ/t0+5Ep9TweilcQgYbwL/5zv+k4P4XHL/E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418IAAADbAAAADwAAAAAAAAAAAAAA&#10;AAChAgAAZHJzL2Rvd25yZXYueG1sUEsFBgAAAAAEAAQA+QAAAJADAAAAAA==&#10;" strokecolor="black [3213]"/>
                <v:line id="Straight Connector 17" o:spid="_x0000_s2911" style="position:absolute;visibility:visible" from="32670,12668" to="32670,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dTMIAAADbAAAADwAAAGRycy9kb3ducmV2LnhtbERPS2vCQBC+F/wPywje6kZBI9FVgiBU&#10;e6oPvA7ZMYlmZ8PuNqb99d1Cobf5+J6z2vSmER05X1tWMBknIIgLq2suFZxPu9cFCB+QNTaWScEX&#10;edisBy8rzLR98gd1x1CKGMI+QwVVCG0mpS8qMujHtiWO3M06gyFCV0rt8BnDTSOnSTKXBmuODRW2&#10;tK2oeBw/jYJFcbi7PM33k9mlTb+76ft8d02VGg37fAkiUB/+xX/uNx3np/D7Sz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IdTMIAAADbAAAADwAAAAAAAAAAAAAA&#10;AAChAgAAZHJzL2Rvd25yZXYueG1sUEsFBgAAAAAEAAQA+QAAAJADAAAAAA==&#10;" strokecolor="black [3213]"/>
                <v:line id="Straight Connector 18" o:spid="_x0000_s2912" style="position:absolute;visibility:visible" from="31813,12668" to="31813,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2JPsUAAADbAAAADwAAAGRycy9kb3ducmV2LnhtbESPQUvDQBCF7wX/wzKCt3bTgk2I3ZYg&#10;FNSebCteh+yYRLOzYXdNY3+9cxC8zfDevPfNZje5Xo0UYufZwHKRgSKuve24MXA+7ecFqJiQLfae&#10;ycAPRdhtb2YbLK2/8CuNx9QoCeFYooE2paHUOtYtOYwLPxCL9uGDwyRraLQNeJFw1+tVlq21w46l&#10;ocWBHluqv47fzkBRv3yGKq+el/dvQ34dV4f1/j035u52qh5AJZrSv/nv+skKvsDK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2JPsUAAADbAAAADwAAAAAAAAAA&#10;AAAAAAChAgAAZHJzL2Rvd25yZXYueG1sUEsFBgAAAAAEAAQA+QAAAJMDAAAAAA==&#10;" strokecolor="black [3213]"/>
                <v:line id="Straight Connector 19" o:spid="_x0000_s2913" style="position:absolute;visibility:visible" from="35814,13620" to="35814,1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line id="Straight Connector 20" o:spid="_x0000_s2914" style="position:absolute;flip:x;visibility:visible" from="34766,13620" to="34766,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BtdMEAAADbAAAADwAAAGRycy9kb3ducmV2LnhtbERP3WrCMBS+H/gO4QjezXRlE+2M4goD&#10;2U2Z+gCH5qwpa05qkmnbp18uBrv8+P63+8F24kY+tI4VPC0zEMS10y03Ci7n98c1iBCRNXaOScFI&#10;Afa72cMWC+3u/Em3U2xECuFQoAITY19IGWpDFsPS9cSJ+3LeYkzQN1J7vKdw28k8y1bSYsupwWBP&#10;paH6+/RjFXRTvEybt9JM2fV51FW1cv7lQ6nFfDi8gog0xH/xn/uoFeRpffqSfoD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UG10wQAAANsAAAAPAAAAAAAAAAAAAAAA&#10;AKECAABkcnMvZG93bnJldi54bWxQSwUGAAAAAAQABAD5AAAAjwMAAAAA&#10;" strokecolor="black [3213]"/>
                <v:line id="Straight Connector 21" o:spid="_x0000_s2915" style="position:absolute;visibility:visible" from="33623,13335" to="33623,15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line id="Straight Connector 22" o:spid="_x0000_s2916" style="position:absolute;visibility:visible" from="37147,13620" to="37147,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l0acQAAADbAAAADwAAAGRycy9kb3ducmV2LnhtbESPQWvCQBSE74L/YXlCb3VjoEaiqwRB&#10;aOup2uL1kX0m0ezbsLuNaX+9Wyh4HGbmG2a1GUwrenK+saxgNk1AEJdWN1wp+DzunhcgfEDW2Fom&#10;BT/kYbMej1aYa3vjD+oPoRIRwj5HBXUIXS6lL2sy6Ke2I47e2TqDIUpXSe3wFuGmlWmSzKXBhuNC&#10;jR1tayqvh2+jYFG+X1yRFW+zl68u++3T/Xx3ypR6mgzFEkSgITzC/+1XrSBN4e9L/A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uXRpxAAAANsAAAAPAAAAAAAAAAAA&#10;AAAAAKECAABkcnMvZG93bnJldi54bWxQSwUGAAAAAAQABAD5AAAAkgMAAAAA&#10;" strokecolor="black [3213]"/>
                <v:shape id="Straight Arrow Connector 23" o:spid="_x0000_s2917" type="#_x0000_t32" style="position:absolute;left:2286;top:8858;width:1612;height:475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pQJsUAAADbAAAADwAAAGRycy9kb3ducmV2LnhtbESPQWvCQBSE74X+h+UVvIhuqm2JqauI&#10;oEj1EvXi7TX7TEKzb8PuqvHfu4VCj8PMfMNM551pxJWcry0reB0mIIgLq2suFRwPq0EKwgdkjY1l&#10;UnAnD/PZ89MUM21vnNN1H0oRIewzVFCF0GZS+qIig35oW+Lona0zGKJ0pdQObxFuGjlKkg9psOa4&#10;UGFLy4qKn/3FKDidd+/JeuJ0/tWffPe3efFm0lSp3ku3+AQRqAv/4b/2RisYjeH3S/wBcvY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pQJsUAAADbAAAADwAAAAAAAAAA&#10;AAAAAAChAgAAZHJzL2Rvd25yZXYueG1sUEsFBgAAAAAEAAQA+QAAAJMDAAAAAA==&#10;" strokecolor="black [3200]" strokeweight="2pt">
                  <v:stroke endarrow="open"/>
                  <v:shadow on="t" color="black" opacity="24903f" origin=",.5" offset="0,.55556mm"/>
                </v:shape>
                <v:shape id="Straight Arrow Connector 24" o:spid="_x0000_s2918" type="#_x0000_t32" style="position:absolute;left:34766;top:8858;width:1898;height:38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7scUAAADbAAAADwAAAGRycy9kb3ducmV2LnhtbESPT2sCMRTE7wW/Q3iCl6JZpRRZjaKW&#10;oodW8Q94fWye2cXNy7qJ7vrtm0Khx2FmfsNM560txYNqXzhWMBwkIIgzpws2Ck7Hz/4YhA/IGkvH&#10;pOBJHuazzssUU+0a3tPjEIyIEPYpKshDqFIpfZaTRT9wFXH0Lq62GKKsjdQ1NhFuSzlKkndpseC4&#10;kGNFq5yy6+FuFZh1s7is7Mdw92XO29cn3r6X8qZUr9suJiACteE//NfeaAWjN/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7scUAAADbAAAADwAAAAAAAAAA&#10;AAAAAAChAgAAZHJzL2Rvd25yZXYueG1sUEsFBgAAAAAEAAQA+QAAAJMDAAAAAA==&#10;" strokecolor="black [3200]" strokeweight="2pt">
                  <v:stroke endarrow="open"/>
                  <v:shadow on="t" color="black" opacity="24903f" origin=",.5" offset="0,.55556mm"/>
                </v:shape>
              </v:group>
              <v:shape id="Text Box 25" o:spid="_x0000_s2919" type="#_x0000_t202" style="position:absolute;top:4953;width:21050;height:3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DB5C9B" w:rsidRPr="00A657B4" w:rsidRDefault="00DB5C9B" w:rsidP="00693CBD">
                      <w:pPr>
                        <w:jc w:val="center"/>
                        <w:rPr>
                          <w:rFonts w:ascii="Times New Roman" w:hAnsi="Times New Roman"/>
                          <w:sz w:val="24"/>
                          <w:szCs w:val="24"/>
                        </w:rPr>
                      </w:pPr>
                      <w:r w:rsidRPr="00A657B4">
                        <w:rPr>
                          <w:rFonts w:ascii="Times New Roman" w:hAnsi="Times New Roman"/>
                          <w:sz w:val="24"/>
                          <w:szCs w:val="24"/>
                        </w:rPr>
                        <w:t>Daerah penolakan Ho</w:t>
                      </w:r>
                    </w:p>
                  </w:txbxContent>
                </v:textbox>
              </v:shape>
              <v:shape id="Text Box 26" o:spid="_x0000_s2920" type="#_x0000_t202" style="position:absolute;left:30384;top:4191;width:21051;height:3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DB5C9B" w:rsidRPr="00A657B4" w:rsidRDefault="00DB5C9B" w:rsidP="00693CBD">
                      <w:pPr>
                        <w:jc w:val="center"/>
                        <w:rPr>
                          <w:rFonts w:ascii="Times New Roman" w:hAnsi="Times New Roman"/>
                          <w:sz w:val="24"/>
                          <w:szCs w:val="24"/>
                        </w:rPr>
                      </w:pPr>
                      <w:r w:rsidRPr="00A657B4">
                        <w:rPr>
                          <w:rFonts w:ascii="Times New Roman" w:hAnsi="Times New Roman"/>
                          <w:sz w:val="24"/>
                          <w:szCs w:val="24"/>
                        </w:rPr>
                        <w:t>Daerah penolakan Ho</w:t>
                      </w:r>
                    </w:p>
                  </w:txbxContent>
                </v:textbox>
              </v:shape>
              <v:shape id="Text Box 27" o:spid="_x0000_s2921" type="#_x0000_t202" style="position:absolute;left:17049;top:9334;width:21051;height:3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DB5C9B" w:rsidRPr="00A657B4" w:rsidRDefault="00DB5C9B" w:rsidP="00693CBD">
                      <w:pPr>
                        <w:jc w:val="center"/>
                        <w:rPr>
                          <w:rFonts w:ascii="Times New Roman" w:hAnsi="Times New Roman"/>
                          <w:sz w:val="24"/>
                          <w:szCs w:val="24"/>
                        </w:rPr>
                      </w:pPr>
                      <w:r w:rsidRPr="00A657B4">
                        <w:rPr>
                          <w:rFonts w:ascii="Times New Roman" w:hAnsi="Times New Roman"/>
                          <w:sz w:val="24"/>
                          <w:szCs w:val="24"/>
                        </w:rPr>
                        <w:t>Daerah penerimaan Ho</w:t>
                      </w:r>
                    </w:p>
                  </w:txbxContent>
                </v:textbox>
              </v:shape>
            </v:group>
            <v:shape id="Text Box 28" o:spid="_x0000_s2922" type="#_x0000_t202" style="position:absolute;left:8953;top:15716;width:12383;height:3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DB5C9B" w:rsidRPr="00A657B4" w:rsidRDefault="00DB5C9B" w:rsidP="00693CBD">
                    <w:pPr>
                      <w:jc w:val="center"/>
                      <w:rPr>
                        <w:rFonts w:ascii="Times New Roman" w:hAnsi="Times New Roman"/>
                        <w:sz w:val="24"/>
                        <w:szCs w:val="24"/>
                        <w:lang w:val="en-US"/>
                      </w:rPr>
                    </w:pPr>
                    <w:r w:rsidRPr="00A657B4">
                      <w:rPr>
                        <w:rFonts w:ascii="Times New Roman" w:hAnsi="Times New Roman"/>
                        <w:sz w:val="24"/>
                        <w:szCs w:val="24"/>
                      </w:rPr>
                      <w:t>t</w:t>
                    </w:r>
                    <w:r w:rsidRPr="00A657B4">
                      <w:rPr>
                        <w:rFonts w:ascii="Times New Roman" w:hAnsi="Times New Roman"/>
                        <w:sz w:val="24"/>
                        <w:szCs w:val="24"/>
                        <w:vertAlign w:val="subscript"/>
                      </w:rPr>
                      <w:t>tabel</w:t>
                    </w:r>
                    <w:r w:rsidRPr="00A657B4">
                      <w:rPr>
                        <w:rFonts w:ascii="Times New Roman" w:hAnsi="Times New Roman"/>
                        <w:sz w:val="24"/>
                        <w:szCs w:val="24"/>
                      </w:rPr>
                      <w:t>= -</w:t>
                    </w:r>
                    <w:r w:rsidRPr="00A657B4">
                      <w:rPr>
                        <w:rFonts w:ascii="Times New Roman" w:hAnsi="Times New Roman"/>
                        <w:sz w:val="24"/>
                        <w:szCs w:val="24"/>
                        <w:lang w:val="en-US"/>
                      </w:rPr>
                      <w:t>1,9</w:t>
                    </w:r>
                    <w:r w:rsidRPr="00A657B4">
                      <w:rPr>
                        <w:rFonts w:ascii="Times New Roman" w:hAnsi="Times New Roman"/>
                        <w:sz w:val="24"/>
                        <w:szCs w:val="24"/>
                      </w:rPr>
                      <w:t>9</w:t>
                    </w:r>
                    <w:r w:rsidRPr="00A657B4">
                      <w:rPr>
                        <w:rFonts w:ascii="Times New Roman" w:hAnsi="Times New Roman"/>
                        <w:sz w:val="24"/>
                        <w:szCs w:val="24"/>
                        <w:lang w:val="en-US"/>
                      </w:rPr>
                      <w:t>2</w:t>
                    </w:r>
                  </w:p>
                </w:txbxContent>
              </v:textbox>
            </v:shape>
            <v:shape id="Text Box 29" o:spid="_x0000_s2923" type="#_x0000_t202" style="position:absolute;left:29622;top:15811;width:12383;height:3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DB5C9B" w:rsidRPr="00A657B4" w:rsidRDefault="00DB5C9B" w:rsidP="00693CBD">
                    <w:pPr>
                      <w:jc w:val="center"/>
                      <w:rPr>
                        <w:rFonts w:ascii="Times New Roman" w:hAnsi="Times New Roman"/>
                        <w:sz w:val="24"/>
                        <w:szCs w:val="24"/>
                        <w:lang w:val="en-US"/>
                      </w:rPr>
                    </w:pPr>
                    <w:r w:rsidRPr="00A657B4">
                      <w:rPr>
                        <w:rFonts w:ascii="Times New Roman" w:hAnsi="Times New Roman"/>
                        <w:sz w:val="24"/>
                        <w:szCs w:val="24"/>
                      </w:rPr>
                      <w:t>t</w:t>
                    </w:r>
                    <w:r w:rsidRPr="00A657B4">
                      <w:rPr>
                        <w:rFonts w:ascii="Times New Roman" w:hAnsi="Times New Roman"/>
                        <w:sz w:val="24"/>
                        <w:szCs w:val="24"/>
                        <w:vertAlign w:val="subscript"/>
                      </w:rPr>
                      <w:t>tabel</w:t>
                    </w:r>
                    <w:r w:rsidRPr="00A657B4">
                      <w:rPr>
                        <w:rFonts w:ascii="Times New Roman" w:hAnsi="Times New Roman"/>
                        <w:sz w:val="24"/>
                        <w:szCs w:val="24"/>
                      </w:rPr>
                      <w:t xml:space="preserve">= </w:t>
                    </w:r>
                    <w:r w:rsidRPr="00A657B4">
                      <w:rPr>
                        <w:rFonts w:ascii="Times New Roman" w:hAnsi="Times New Roman"/>
                        <w:sz w:val="24"/>
                        <w:szCs w:val="24"/>
                        <w:lang w:val="en-US"/>
                      </w:rPr>
                      <w:t>1,9</w:t>
                    </w:r>
                    <w:r w:rsidRPr="00A657B4">
                      <w:rPr>
                        <w:rFonts w:ascii="Times New Roman" w:hAnsi="Times New Roman"/>
                        <w:sz w:val="24"/>
                        <w:szCs w:val="24"/>
                      </w:rPr>
                      <w:t>9</w:t>
                    </w:r>
                    <w:r w:rsidRPr="00A657B4">
                      <w:rPr>
                        <w:rFonts w:ascii="Times New Roman" w:hAnsi="Times New Roman"/>
                        <w:sz w:val="24"/>
                        <w:szCs w:val="24"/>
                        <w:lang w:val="en-US"/>
                      </w:rPr>
                      <w:t>2</w:t>
                    </w:r>
                  </w:p>
                </w:txbxContent>
              </v:textbox>
            </v:shape>
            <v:shape id="Text Box 30" o:spid="_x0000_s2924" type="#_x0000_t202" style="position:absolute;left:35337;top:19042;width:12383;height:3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DB5C9B" w:rsidRPr="00A657B4" w:rsidRDefault="00DB5C9B" w:rsidP="00693CBD">
                    <w:pPr>
                      <w:jc w:val="center"/>
                      <w:rPr>
                        <w:rFonts w:ascii="Times New Roman" w:hAnsi="Times New Roman"/>
                        <w:sz w:val="24"/>
                        <w:szCs w:val="24"/>
                        <w:lang w:val="en-US"/>
                      </w:rPr>
                    </w:pPr>
                    <w:r w:rsidRPr="00A657B4">
                      <w:rPr>
                        <w:rFonts w:ascii="Times New Roman" w:hAnsi="Times New Roman"/>
                        <w:sz w:val="24"/>
                        <w:szCs w:val="24"/>
                      </w:rPr>
                      <w:t>t</w:t>
                    </w:r>
                    <w:r w:rsidRPr="00A657B4">
                      <w:rPr>
                        <w:rFonts w:ascii="Times New Roman" w:hAnsi="Times New Roman"/>
                        <w:sz w:val="24"/>
                        <w:szCs w:val="24"/>
                        <w:vertAlign w:val="subscript"/>
                      </w:rPr>
                      <w:t>hitung</w:t>
                    </w:r>
                    <w:r w:rsidRPr="00A657B4">
                      <w:rPr>
                        <w:rFonts w:ascii="Times New Roman" w:hAnsi="Times New Roman"/>
                        <w:sz w:val="24"/>
                        <w:szCs w:val="24"/>
                      </w:rPr>
                      <w:t xml:space="preserve"> = </w:t>
                    </w:r>
                    <w:r>
                      <w:rPr>
                        <w:rFonts w:ascii="Times New Roman" w:hAnsi="Times New Roman"/>
                        <w:sz w:val="24"/>
                        <w:szCs w:val="24"/>
                        <w:lang w:val="en-US"/>
                      </w:rPr>
                      <w:t>3,373</w:t>
                    </w:r>
                  </w:p>
                </w:txbxContent>
              </v:textbox>
            </v:shape>
            <v:shape id="Straight Arrow Connector 31" o:spid="_x0000_s2925" type="#_x0000_t32" style="position:absolute;left:15621;top:13335;width:95;height:294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7O9MYAAADbAAAADwAAAGRycy9kb3ducmV2LnhtbESPT2vCQBTE70K/w/IKXqRu0kKR1FX8&#10;Q9FDq5gWen1kn5vQ7NuYXU389t2C4HGYmd8w03lva3Gh1leOFaTjBARx4XTFRsH31/vTBIQPyBpr&#10;x6TgSh7ms4fBFDPtOj7QJQ9GRAj7DBWUITSZlL4oyaIfu4Y4ekfXWgxRtkbqFrsIt7V8TpJXabHi&#10;uFBiQ6uSit/8bBWYTbc4ruw63X+Yn93oiqfPpTwpNXzsF28gAvXhHr61t1rBSwr/X+IP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OzvTGAAAA2wAAAA8AAAAAAAAA&#10;AAAAAAAAoQIAAGRycy9kb3ducmV2LnhtbFBLBQYAAAAABAAEAPkAAACUAwAAAAA=&#10;" strokecolor="black [3200]" strokeweight="2pt">
              <v:stroke endarrow="open"/>
              <v:shadow on="t" color="black" opacity="24903f" origin=",.5" offset="0,.55556mm"/>
            </v:shape>
            <v:shape id="Straight Arrow Connector 224" o:spid="_x0000_s2926" type="#_x0000_t32" style="position:absolute;left:38195;top:13335;width:0;height:294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ikMYAAADcAAAADwAAAGRycy9kb3ducmV2LnhtbESPT2vCQBTE74LfYXlCL6VuDCIldRX/&#10;IO3BWqpCr4/scxPMvo3ZrYnfvisUPA4z8xtmOu9sJa7U+NKxgtEwAUGcO12yUXA8bF5eQfiArLFy&#10;TApu5GE+6/emmGnX8jdd98GICGGfoYIihDqT0ucFWfRDVxNH7+QaiyHKxkjdYBvhtpJpkkykxZLj&#10;QoE1rQrKz/tfq8C8t4vTyq5HX1vzs3u+4eVzKS9KPQ26xRuIQF14hP/bH1pBmo7hfi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uYpDGAAAA3AAAAA8AAAAAAAAA&#10;AAAAAAAAoQIAAGRycy9kb3ducmV2LnhtbFBLBQYAAAAABAAEAPkAAACUAwAAAAA=&#10;" strokecolor="black [3200]" strokeweight="2pt">
              <v:stroke endarrow="open"/>
              <v:shadow on="t" color="black" opacity="24903f" origin=",.5" offset="0,.55556mm"/>
            </v:shape>
            <v:shape id="Straight Arrow Connector 254" o:spid="_x0000_s2927" type="#_x0000_t32" style="position:absolute;left:41588;top:13811;width:0;height:542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gR7cYAAADcAAAADwAAAGRycy9kb3ducmV2LnhtbESPQWsCMRSE74L/ITyhl1KzikpZjWIt&#10;RQ9tpVbw+tg8s4ubl3UT3fXfN0LB4zAz3zCzRWtLcaXaF44VDPoJCOLM6YKNgv3vx8srCB+QNZaO&#10;ScGNPCzm3c4MU+0a/qHrLhgRIexTVJCHUKVS+iwni77vKuLoHV1tMURZG6lrbCLclnKYJBNpseC4&#10;kGNFq5yy0+5iFZh1szyu7Ptg+2kO3883PH+9ybNST712OQURqA2P8H97oxUMxyO4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oEe3GAAAA3AAAAA8AAAAAAAAA&#10;AAAAAAAAoQIAAGRycy9kb3ducmV2LnhtbFBLBQYAAAAABAAEAPkAAACUAwAAAAA=&#10;" strokecolor="black [3200]" strokeweight="2pt">
              <v:stroke endarrow="open"/>
              <v:shadow on="t" color="black" opacity="24903f" origin=",.5" offset="0,.55556mm"/>
            </v:shape>
            <w10:wrap type="none"/>
            <w10:anchorlock/>
          </v:group>
        </w:pict>
      </w:r>
    </w:p>
    <w:p w:rsidR="00693CBD" w:rsidRPr="00693CBD" w:rsidRDefault="00693CBD" w:rsidP="00693CBD">
      <w:pPr>
        <w:pStyle w:val="Default"/>
        <w:spacing w:line="480" w:lineRule="auto"/>
        <w:jc w:val="center"/>
        <w:rPr>
          <w:rFonts w:ascii="Times New Roman" w:hAnsi="Times New Roman"/>
          <w:b/>
          <w:color w:val="auto"/>
          <w:lang w:val="en-US"/>
        </w:rPr>
      </w:pPr>
      <w:r w:rsidRPr="00693CBD">
        <w:rPr>
          <w:rFonts w:ascii="Times New Roman" w:hAnsi="Times New Roman"/>
          <w:b/>
          <w:color w:val="auto"/>
        </w:rPr>
        <w:t>Gambar 4.</w:t>
      </w:r>
      <w:r w:rsidRPr="00693CBD">
        <w:rPr>
          <w:rFonts w:ascii="Times New Roman" w:hAnsi="Times New Roman"/>
          <w:b/>
          <w:color w:val="auto"/>
          <w:lang w:val="en-US"/>
        </w:rPr>
        <w:t>5</w:t>
      </w:r>
    </w:p>
    <w:p w:rsidR="00693CBD" w:rsidRDefault="00693CBD" w:rsidP="00333B10">
      <w:pPr>
        <w:pStyle w:val="Default"/>
        <w:spacing w:line="480" w:lineRule="auto"/>
        <w:jc w:val="center"/>
        <w:rPr>
          <w:rFonts w:ascii="Times New Roman" w:hAnsi="Times New Roman"/>
          <w:b/>
          <w:color w:val="auto"/>
          <w:vertAlign w:val="subscript"/>
        </w:rPr>
      </w:pPr>
      <w:r w:rsidRPr="00693CBD">
        <w:rPr>
          <w:rFonts w:ascii="Times New Roman" w:hAnsi="Times New Roman"/>
          <w:b/>
          <w:color w:val="auto"/>
        </w:rPr>
        <w:t>Daerah Penerimaan dan penolakan Hipotesis uji t X</w:t>
      </w:r>
      <w:r w:rsidRPr="00693CBD">
        <w:rPr>
          <w:rFonts w:ascii="Times New Roman" w:hAnsi="Times New Roman"/>
          <w:b/>
          <w:color w:val="auto"/>
          <w:vertAlign w:val="subscript"/>
          <w:lang w:val="en-US"/>
        </w:rPr>
        <w:t>2</w:t>
      </w:r>
    </w:p>
    <w:p w:rsidR="00333B10" w:rsidRPr="00333B10" w:rsidRDefault="00333B10" w:rsidP="00333B10">
      <w:pPr>
        <w:pStyle w:val="Default"/>
        <w:spacing w:line="480" w:lineRule="auto"/>
        <w:jc w:val="center"/>
        <w:rPr>
          <w:rFonts w:ascii="Times New Roman" w:hAnsi="Times New Roman"/>
          <w:b/>
          <w:color w:val="auto"/>
          <w:vertAlign w:val="subscript"/>
        </w:rPr>
      </w:pPr>
    </w:p>
    <w:p w:rsidR="00693CBD" w:rsidRPr="00693CBD" w:rsidRDefault="00693CBD" w:rsidP="00693CBD">
      <w:pPr>
        <w:spacing w:after="0" w:line="480" w:lineRule="auto"/>
        <w:ind w:firstLine="720"/>
        <w:jc w:val="both"/>
        <w:rPr>
          <w:rFonts w:ascii="Times New Roman" w:hAnsi="Times New Roman" w:cs="Times New Roman"/>
          <w:sz w:val="24"/>
          <w:szCs w:val="24"/>
        </w:rPr>
      </w:pPr>
      <w:r w:rsidRPr="00693CBD">
        <w:rPr>
          <w:rFonts w:ascii="Times New Roman" w:hAnsi="Times New Roman" w:cs="Times New Roman"/>
          <w:sz w:val="24"/>
          <w:szCs w:val="24"/>
          <w:lang w:val="en-US"/>
        </w:rPr>
        <w:t>Berdasarkan perhitungan dengan SPSS didapatkan angka t</w:t>
      </w:r>
      <w:r w:rsidRPr="00693CBD">
        <w:rPr>
          <w:rFonts w:ascii="Times New Roman" w:hAnsi="Times New Roman" w:cs="Times New Roman"/>
          <w:sz w:val="24"/>
          <w:szCs w:val="24"/>
          <w:vertAlign w:val="subscript"/>
          <w:lang w:val="en-US"/>
        </w:rPr>
        <w:t xml:space="preserve">hitung </w:t>
      </w:r>
      <w:r w:rsidRPr="00693CBD">
        <w:rPr>
          <w:rFonts w:ascii="Times New Roman" w:hAnsi="Times New Roman" w:cs="Times New Roman"/>
          <w:bCs/>
          <w:i/>
          <w:sz w:val="24"/>
          <w:szCs w:val="24"/>
        </w:rPr>
        <w:t>Locus Of Control</w:t>
      </w:r>
      <w:r w:rsidRPr="00693CBD">
        <w:rPr>
          <w:rFonts w:ascii="Times New Roman" w:hAnsi="Times New Roman" w:cs="Times New Roman"/>
          <w:sz w:val="24"/>
          <w:szCs w:val="24"/>
          <w:lang w:val="en-US"/>
        </w:rPr>
        <w:t xml:space="preserve"> (X</w:t>
      </w:r>
      <w:r w:rsidRPr="00693CBD">
        <w:rPr>
          <w:rFonts w:ascii="Times New Roman" w:hAnsi="Times New Roman" w:cs="Times New Roman"/>
          <w:sz w:val="24"/>
          <w:szCs w:val="24"/>
          <w:vertAlign w:val="subscript"/>
          <w:lang w:val="en-US"/>
        </w:rPr>
        <w:t>1</w:t>
      </w:r>
      <w:r w:rsidRPr="00693CBD">
        <w:rPr>
          <w:rFonts w:ascii="Times New Roman" w:hAnsi="Times New Roman" w:cs="Times New Roman"/>
          <w:sz w:val="24"/>
          <w:szCs w:val="24"/>
          <w:lang w:val="en-US"/>
        </w:rPr>
        <w:t>) sebesar 3,373&gt; t</w:t>
      </w:r>
      <w:r w:rsidRPr="00693CBD">
        <w:rPr>
          <w:rFonts w:ascii="Times New Roman" w:hAnsi="Times New Roman" w:cs="Times New Roman"/>
          <w:sz w:val="24"/>
          <w:szCs w:val="24"/>
          <w:vertAlign w:val="subscript"/>
          <w:lang w:val="en-US"/>
        </w:rPr>
        <w:t>tabel</w:t>
      </w:r>
      <w:r w:rsidRPr="00693CBD">
        <w:rPr>
          <w:rFonts w:ascii="Times New Roman" w:hAnsi="Times New Roman" w:cs="Times New Roman"/>
          <w:sz w:val="24"/>
          <w:szCs w:val="24"/>
          <w:lang w:val="en-US"/>
        </w:rPr>
        <w:t xml:space="preserve"> sebesar 1,9</w:t>
      </w:r>
      <w:r w:rsidRPr="00693CBD">
        <w:rPr>
          <w:rFonts w:ascii="Times New Roman" w:hAnsi="Times New Roman" w:cs="Times New Roman"/>
          <w:sz w:val="24"/>
          <w:szCs w:val="24"/>
        </w:rPr>
        <w:t>9</w:t>
      </w:r>
      <w:r w:rsidRPr="00693CBD">
        <w:rPr>
          <w:rFonts w:ascii="Times New Roman" w:hAnsi="Times New Roman" w:cs="Times New Roman"/>
          <w:sz w:val="24"/>
          <w:szCs w:val="24"/>
          <w:lang w:val="en-US"/>
        </w:rPr>
        <w:t xml:space="preserve">2 dan angka probabilitas (signifikansi) sebesar 0,001 &lt; taraf signifikansi α = 5% (0,05); berarti terletak pada daerah </w:t>
      </w:r>
      <w:r w:rsidRPr="00693CBD">
        <w:rPr>
          <w:rFonts w:ascii="Times New Roman" w:hAnsi="Times New Roman" w:cs="Times New Roman"/>
          <w:iCs/>
          <w:sz w:val="24"/>
          <w:szCs w:val="24"/>
          <w:lang w:val="en-US"/>
        </w:rPr>
        <w:t>H0 ditolak</w:t>
      </w:r>
      <w:r w:rsidRPr="00693CBD">
        <w:rPr>
          <w:rFonts w:ascii="Times New Roman" w:hAnsi="Times New Roman" w:cs="Times New Roman"/>
          <w:sz w:val="24"/>
          <w:szCs w:val="24"/>
        </w:rPr>
        <w:t>sehingga diputuskan untuk menolak Ho dan menerima Ha</w:t>
      </w:r>
      <w:r w:rsidRPr="00693CBD">
        <w:rPr>
          <w:rFonts w:ascii="Times New Roman" w:hAnsi="Times New Roman" w:cs="Times New Roman"/>
          <w:sz w:val="24"/>
          <w:szCs w:val="24"/>
          <w:lang w:val="en-US"/>
        </w:rPr>
        <w:t>.</w:t>
      </w:r>
      <w:r w:rsidRPr="00693CBD">
        <w:rPr>
          <w:rFonts w:ascii="Times New Roman" w:hAnsi="Times New Roman" w:cs="Times New Roman"/>
          <w:sz w:val="24"/>
          <w:szCs w:val="24"/>
        </w:rPr>
        <w:t xml:space="preserve"> Jadi dapat disimpulkan terdapat pengaruh dari </w:t>
      </w:r>
      <w:r w:rsidRPr="00693CBD">
        <w:rPr>
          <w:rFonts w:ascii="Times New Roman" w:hAnsi="Times New Roman" w:cs="Times New Roman"/>
          <w:bCs/>
          <w:i/>
          <w:sz w:val="24"/>
          <w:szCs w:val="24"/>
        </w:rPr>
        <w:t>L</w:t>
      </w:r>
      <w:r w:rsidR="00DA1FD1">
        <w:rPr>
          <w:rFonts w:ascii="Times New Roman" w:hAnsi="Times New Roman" w:cs="Times New Roman"/>
          <w:bCs/>
          <w:i/>
          <w:sz w:val="24"/>
          <w:szCs w:val="24"/>
        </w:rPr>
        <w:t xml:space="preserve">ocus Of Control </w:t>
      </w:r>
      <w:r w:rsidRPr="00693CBD">
        <w:rPr>
          <w:rFonts w:ascii="Times New Roman" w:hAnsi="Times New Roman" w:cs="Times New Roman"/>
          <w:bCs/>
          <w:sz w:val="24"/>
          <w:szCs w:val="24"/>
        </w:rPr>
        <w:t>terhadap Kinerja Auditor Internal di Perusahaan Sektor Jasa BUMN Kota Bandung</w:t>
      </w:r>
      <w:r w:rsidRPr="00693CBD">
        <w:rPr>
          <w:rFonts w:ascii="Times New Roman" w:hAnsi="Times New Roman" w:cs="Times New Roman"/>
          <w:sz w:val="24"/>
          <w:szCs w:val="24"/>
        </w:rPr>
        <w:t>.</w:t>
      </w:r>
    </w:p>
    <w:p w:rsidR="00693CBD" w:rsidRDefault="00693CBD" w:rsidP="00693CBD">
      <w:pPr>
        <w:autoSpaceDE w:val="0"/>
        <w:autoSpaceDN w:val="0"/>
        <w:adjustRightInd w:val="0"/>
        <w:spacing w:after="0" w:line="480" w:lineRule="auto"/>
        <w:ind w:firstLine="709"/>
        <w:jc w:val="both"/>
        <w:rPr>
          <w:rFonts w:ascii="Times New Roman" w:hAnsi="Times New Roman"/>
          <w:sz w:val="24"/>
          <w:szCs w:val="24"/>
          <w:lang w:val="en-US"/>
        </w:rPr>
      </w:pPr>
      <w:r w:rsidRPr="00693CBD">
        <w:rPr>
          <w:rFonts w:ascii="Times New Roman" w:hAnsi="Times New Roman" w:cs="Times New Roman"/>
          <w:sz w:val="24"/>
          <w:szCs w:val="24"/>
          <w:lang w:val="en-US"/>
        </w:rPr>
        <w:t xml:space="preserve">Angka signifikan dan positif ini mengindikasikan bahwa semakin tinggi </w:t>
      </w:r>
      <w:r w:rsidRPr="00693CBD">
        <w:rPr>
          <w:rFonts w:ascii="Times New Roman" w:hAnsi="Times New Roman" w:cs="Times New Roman"/>
          <w:bCs/>
          <w:i/>
          <w:sz w:val="24"/>
          <w:szCs w:val="24"/>
        </w:rPr>
        <w:t>Locus Of Control</w:t>
      </w:r>
      <w:r w:rsidRPr="00693CBD">
        <w:rPr>
          <w:rFonts w:ascii="Times New Roman" w:hAnsi="Times New Roman" w:cs="Times New Roman"/>
          <w:sz w:val="24"/>
          <w:szCs w:val="24"/>
          <w:lang w:val="en-US"/>
        </w:rPr>
        <w:t xml:space="preserve">, semakin tinggi </w:t>
      </w:r>
      <w:r w:rsidRPr="00693CBD">
        <w:rPr>
          <w:rFonts w:ascii="Times New Roman" w:hAnsi="Times New Roman" w:cs="Times New Roman"/>
          <w:bCs/>
          <w:sz w:val="24"/>
          <w:szCs w:val="24"/>
        </w:rPr>
        <w:t>Kinerja Auditor Internal di Perusahaan Sektor Jasa BUMN Kota Bandung</w:t>
      </w:r>
      <w:r w:rsidRPr="00693CBD">
        <w:rPr>
          <w:rFonts w:ascii="Times New Roman" w:hAnsi="Times New Roman" w:cs="Times New Roman"/>
          <w:sz w:val="24"/>
          <w:szCs w:val="24"/>
          <w:lang w:val="en-US"/>
        </w:rPr>
        <w:t xml:space="preserve">. Sebaliknya, semakin rendah </w:t>
      </w:r>
      <w:r w:rsidRPr="00693CBD">
        <w:rPr>
          <w:rFonts w:ascii="Times New Roman" w:hAnsi="Times New Roman" w:cs="Times New Roman"/>
          <w:bCs/>
          <w:i/>
          <w:sz w:val="24"/>
          <w:szCs w:val="24"/>
        </w:rPr>
        <w:t>Locus Of Control</w:t>
      </w:r>
      <w:r w:rsidRPr="00693CBD">
        <w:rPr>
          <w:rFonts w:ascii="Times New Roman" w:hAnsi="Times New Roman" w:cs="Times New Roman"/>
          <w:sz w:val="24"/>
          <w:szCs w:val="24"/>
          <w:lang w:val="en-US"/>
        </w:rPr>
        <w:t xml:space="preserve">, semakin menurun </w:t>
      </w:r>
      <w:r w:rsidRPr="00693CBD">
        <w:rPr>
          <w:rFonts w:ascii="Times New Roman" w:hAnsi="Times New Roman" w:cs="Times New Roman"/>
          <w:bCs/>
          <w:sz w:val="24"/>
          <w:szCs w:val="24"/>
        </w:rPr>
        <w:t>Kinerja Auditor Internal di Perusahaan Sektor Jasa BUMN Kota Bandung</w:t>
      </w:r>
      <w:r w:rsidRPr="00EF1711">
        <w:rPr>
          <w:rFonts w:ascii="Times New Roman" w:hAnsi="Times New Roman"/>
          <w:sz w:val="24"/>
          <w:szCs w:val="24"/>
          <w:lang w:val="en-US"/>
        </w:rPr>
        <w:t>.</w:t>
      </w:r>
    </w:p>
    <w:p w:rsidR="00693CBD" w:rsidRPr="005A4553" w:rsidRDefault="00693CBD" w:rsidP="00693CBD">
      <w:pPr>
        <w:autoSpaceDE w:val="0"/>
        <w:autoSpaceDN w:val="0"/>
        <w:adjustRightInd w:val="0"/>
        <w:spacing w:after="0" w:line="480" w:lineRule="auto"/>
        <w:ind w:left="709" w:hanging="709"/>
        <w:jc w:val="both"/>
        <w:rPr>
          <w:rFonts w:ascii="Times New Roman" w:hAnsi="Times New Roman"/>
          <w:b/>
          <w:sz w:val="24"/>
          <w:lang w:val="en-US"/>
        </w:rPr>
      </w:pPr>
      <w:r w:rsidRPr="005A4553">
        <w:rPr>
          <w:rFonts w:ascii="Times New Roman" w:hAnsi="Times New Roman"/>
          <w:b/>
          <w:sz w:val="24"/>
          <w:lang w:val="en-US"/>
        </w:rPr>
        <w:lastRenderedPageBreak/>
        <w:t>4.2.4.3</w:t>
      </w:r>
      <w:r w:rsidRPr="005A4553">
        <w:rPr>
          <w:rFonts w:ascii="Times New Roman" w:hAnsi="Times New Roman"/>
          <w:b/>
          <w:sz w:val="24"/>
          <w:lang w:val="en-US"/>
        </w:rPr>
        <w:tab/>
        <w:t xml:space="preserve">Pengaruh Profesionalisme Auditor dan </w:t>
      </w:r>
      <w:r w:rsidRPr="000F06A1">
        <w:rPr>
          <w:rFonts w:ascii="Times New Roman" w:hAnsi="Times New Roman"/>
          <w:b/>
          <w:i/>
          <w:sz w:val="24"/>
          <w:lang w:val="en-US"/>
        </w:rPr>
        <w:t>Locus of Control</w:t>
      </w:r>
      <w:r w:rsidRPr="005A4553">
        <w:rPr>
          <w:rFonts w:ascii="Times New Roman" w:hAnsi="Times New Roman"/>
          <w:b/>
          <w:sz w:val="24"/>
          <w:lang w:val="en-US"/>
        </w:rPr>
        <w:t xml:space="preserve"> Terhadap Kinerja Auditor Internal</w:t>
      </w:r>
    </w:p>
    <w:p w:rsidR="00D916DE" w:rsidRDefault="00D916DE" w:rsidP="00D916DE">
      <w:pPr>
        <w:pStyle w:val="ListParagraph"/>
        <w:widowControl w:val="0"/>
        <w:autoSpaceDE w:val="0"/>
        <w:autoSpaceDN w:val="0"/>
        <w:adjustRightInd w:val="0"/>
        <w:spacing w:line="480" w:lineRule="auto"/>
        <w:ind w:left="0" w:firstLine="720"/>
        <w:jc w:val="both"/>
        <w:rPr>
          <w:rFonts w:ascii="Times New Roman" w:hAnsi="Times New Roman" w:cs="Times New Roman"/>
          <w:sz w:val="24"/>
          <w:lang w:val="en-US"/>
        </w:rPr>
      </w:pPr>
      <w:r w:rsidRPr="00D916DE">
        <w:rPr>
          <w:rFonts w:ascii="Times New Roman" w:hAnsi="Times New Roman" w:cs="Times New Roman"/>
          <w:sz w:val="24"/>
        </w:rPr>
        <w:t xml:space="preserve">Pengujian hipotesis dilakukan menggunakan analisis regresi berganda. Analisis regresi merupakan suatu alat statistik yang dapat digunakan untuk mengukur ada tidaknya pengaruh antar variabel dan untuk menunjukkan arah hubungan antara variabel bebas dan variabel terikat. </w:t>
      </w:r>
    </w:p>
    <w:p w:rsidR="00D916DE" w:rsidRPr="00D916DE" w:rsidRDefault="00D916DE" w:rsidP="00D916DE">
      <w:pPr>
        <w:pStyle w:val="ListParagraph"/>
        <w:widowControl w:val="0"/>
        <w:autoSpaceDE w:val="0"/>
        <w:autoSpaceDN w:val="0"/>
        <w:adjustRightInd w:val="0"/>
        <w:spacing w:line="480" w:lineRule="auto"/>
        <w:ind w:left="0" w:firstLine="720"/>
        <w:jc w:val="both"/>
        <w:rPr>
          <w:rFonts w:ascii="Times New Roman" w:hAnsi="Times New Roman" w:cs="Times New Roman"/>
          <w:sz w:val="24"/>
          <w:lang w:val="en-US"/>
        </w:rPr>
      </w:pPr>
    </w:p>
    <w:p w:rsidR="00D916DE" w:rsidRDefault="00D916DE" w:rsidP="00D916DE">
      <w:pPr>
        <w:pStyle w:val="ListParagraph"/>
        <w:widowControl w:val="0"/>
        <w:autoSpaceDE w:val="0"/>
        <w:autoSpaceDN w:val="0"/>
        <w:adjustRightInd w:val="0"/>
        <w:spacing w:line="480" w:lineRule="auto"/>
        <w:ind w:left="709" w:hanging="709"/>
        <w:jc w:val="both"/>
        <w:rPr>
          <w:rFonts w:ascii="Times New Roman" w:hAnsi="Times New Roman" w:cs="Times New Roman"/>
          <w:b/>
          <w:sz w:val="24"/>
          <w:lang w:val="es-ES"/>
        </w:rPr>
      </w:pPr>
      <w:r w:rsidRPr="00937B75">
        <w:rPr>
          <w:rFonts w:ascii="Times New Roman" w:hAnsi="Times New Roman" w:cs="Times New Roman"/>
          <w:b/>
          <w:sz w:val="24"/>
          <w:lang w:val="en-US"/>
        </w:rPr>
        <w:t>1.</w:t>
      </w:r>
      <w:r w:rsidRPr="00937B75">
        <w:rPr>
          <w:rFonts w:ascii="Times New Roman" w:hAnsi="Times New Roman" w:cs="Times New Roman"/>
          <w:b/>
          <w:sz w:val="24"/>
          <w:lang w:val="en-US"/>
        </w:rPr>
        <w:tab/>
      </w:r>
      <w:r w:rsidRPr="00937B75">
        <w:rPr>
          <w:rFonts w:ascii="Times New Roman" w:hAnsi="Times New Roman" w:cs="Times New Roman"/>
          <w:b/>
          <w:sz w:val="24"/>
          <w:lang w:val="es-ES"/>
        </w:rPr>
        <w:t xml:space="preserve">Hasil Analisis Regresi Linear Berganda </w:t>
      </w:r>
    </w:p>
    <w:p w:rsidR="00D916DE" w:rsidRPr="00D916DE" w:rsidRDefault="00D916DE" w:rsidP="00D916DE">
      <w:pPr>
        <w:pStyle w:val="ListParagraph"/>
        <w:widowControl w:val="0"/>
        <w:autoSpaceDE w:val="0"/>
        <w:autoSpaceDN w:val="0"/>
        <w:adjustRightInd w:val="0"/>
        <w:spacing w:line="480" w:lineRule="auto"/>
        <w:ind w:left="0" w:firstLine="720"/>
        <w:jc w:val="both"/>
        <w:rPr>
          <w:rFonts w:ascii="Times New Roman" w:hAnsi="Times New Roman" w:cs="Times New Roman"/>
          <w:sz w:val="24"/>
        </w:rPr>
      </w:pPr>
      <w:r w:rsidRPr="00D916DE">
        <w:rPr>
          <w:rFonts w:ascii="Times New Roman" w:hAnsi="Times New Roman" w:cs="Times New Roman"/>
          <w:bCs/>
          <w:sz w:val="24"/>
        </w:rPr>
        <w:t>Hasil perhitungan</w:t>
      </w:r>
      <w:r w:rsidR="00333B10">
        <w:rPr>
          <w:rFonts w:ascii="Times New Roman" w:hAnsi="Times New Roman" w:cs="Times New Roman"/>
          <w:bCs/>
          <w:sz w:val="24"/>
        </w:rPr>
        <w:t xml:space="preserve"> </w:t>
      </w:r>
      <w:r w:rsidRPr="00D916DE">
        <w:rPr>
          <w:rFonts w:ascii="Times New Roman" w:hAnsi="Times New Roman" w:cs="Times New Roman"/>
          <w:sz w:val="24"/>
        </w:rPr>
        <w:t xml:space="preserve">analisis </w:t>
      </w:r>
      <w:r w:rsidRPr="00D916DE">
        <w:rPr>
          <w:rFonts w:ascii="Times New Roman" w:hAnsi="Times New Roman" w:cs="Times New Roman"/>
          <w:iCs/>
          <w:sz w:val="24"/>
        </w:rPr>
        <w:t>regresi berganda</w:t>
      </w:r>
      <w:r w:rsidRPr="00D916DE">
        <w:rPr>
          <w:rFonts w:ascii="Times New Roman" w:hAnsi="Times New Roman" w:cs="Times New Roman"/>
          <w:bCs/>
          <w:sz w:val="24"/>
        </w:rPr>
        <w:t xml:space="preserve"> untuk mengetahui pengaruh </w:t>
      </w:r>
      <w:r w:rsidRPr="00D916DE">
        <w:rPr>
          <w:rFonts w:ascii="Times New Roman" w:hAnsi="Times New Roman" w:cs="Times New Roman"/>
          <w:sz w:val="24"/>
        </w:rPr>
        <w:t xml:space="preserve">Profesionalisme Auditor Internal dan </w:t>
      </w:r>
      <w:r w:rsidRPr="00D916DE">
        <w:rPr>
          <w:rFonts w:ascii="Times New Roman" w:hAnsi="Times New Roman" w:cs="Times New Roman"/>
          <w:i/>
          <w:sz w:val="24"/>
        </w:rPr>
        <w:t>Locus Of Control</w:t>
      </w:r>
      <w:r w:rsidR="001919B1">
        <w:rPr>
          <w:rFonts w:ascii="Times New Roman" w:hAnsi="Times New Roman" w:cs="Times New Roman"/>
          <w:i/>
          <w:sz w:val="24"/>
          <w:lang w:val="en-US"/>
        </w:rPr>
        <w:t xml:space="preserve"> </w:t>
      </w:r>
      <w:r w:rsidRPr="00D916DE">
        <w:rPr>
          <w:rFonts w:ascii="Times New Roman" w:hAnsi="Times New Roman" w:cs="Times New Roman"/>
          <w:sz w:val="24"/>
        </w:rPr>
        <w:t>terhadap Kinerja Auditor Internal</w:t>
      </w:r>
      <w:r w:rsidRPr="00D916DE">
        <w:rPr>
          <w:rFonts w:ascii="Times New Roman" w:hAnsi="Times New Roman" w:cs="Times New Roman"/>
          <w:bCs/>
          <w:sz w:val="24"/>
        </w:rPr>
        <w:t>dengan menggunakan SPSS</w:t>
      </w:r>
      <w:r w:rsidR="00333B10">
        <w:rPr>
          <w:rFonts w:ascii="Times New Roman" w:hAnsi="Times New Roman" w:cs="Times New Roman"/>
          <w:bCs/>
          <w:sz w:val="24"/>
        </w:rPr>
        <w:t xml:space="preserve"> </w:t>
      </w:r>
      <w:r w:rsidRPr="00D916DE">
        <w:rPr>
          <w:rFonts w:ascii="Times New Roman" w:hAnsi="Times New Roman" w:cs="Times New Roman"/>
          <w:bCs/>
          <w:sz w:val="24"/>
        </w:rPr>
        <w:t>diperoleh</w:t>
      </w:r>
      <w:r w:rsidRPr="00D916DE">
        <w:rPr>
          <w:rFonts w:ascii="Times New Roman" w:hAnsi="Times New Roman" w:cs="Times New Roman"/>
          <w:sz w:val="24"/>
          <w:lang w:val="es-ES_tradnl"/>
        </w:rPr>
        <w:t xml:space="preserve"> koefisien regresi</w:t>
      </w:r>
      <w:r w:rsidRPr="00D916DE">
        <w:rPr>
          <w:rFonts w:ascii="Times New Roman" w:hAnsi="Times New Roman" w:cs="Times New Roman"/>
          <w:sz w:val="24"/>
        </w:rPr>
        <w:t xml:space="preserve"> dan nilai konstanta seperti pada tabel berikut :</w:t>
      </w:r>
    </w:p>
    <w:p w:rsidR="00D916DE" w:rsidRPr="00D916DE" w:rsidRDefault="00D916DE" w:rsidP="00D916DE">
      <w:pPr>
        <w:pStyle w:val="ListParagraph"/>
        <w:widowControl w:val="0"/>
        <w:autoSpaceDE w:val="0"/>
        <w:autoSpaceDN w:val="0"/>
        <w:adjustRightInd w:val="0"/>
        <w:spacing w:line="360" w:lineRule="auto"/>
        <w:ind w:left="0"/>
        <w:jc w:val="center"/>
        <w:rPr>
          <w:rFonts w:ascii="Times New Roman" w:hAnsi="Times New Roman" w:cs="Times New Roman"/>
          <w:b/>
          <w:bCs/>
          <w:sz w:val="24"/>
          <w:szCs w:val="24"/>
          <w:lang w:val="en-US"/>
        </w:rPr>
      </w:pPr>
      <w:r w:rsidRPr="00D916DE">
        <w:rPr>
          <w:rFonts w:ascii="Times New Roman" w:hAnsi="Times New Roman" w:cs="Times New Roman"/>
          <w:b/>
          <w:bCs/>
          <w:sz w:val="24"/>
          <w:szCs w:val="24"/>
        </w:rPr>
        <w:t>Tabel 4.</w:t>
      </w:r>
      <w:r w:rsidRPr="00D916DE">
        <w:rPr>
          <w:rFonts w:ascii="Times New Roman" w:hAnsi="Times New Roman" w:cs="Times New Roman"/>
          <w:b/>
          <w:bCs/>
          <w:sz w:val="24"/>
          <w:szCs w:val="24"/>
          <w:lang w:val="en-US"/>
        </w:rPr>
        <w:t>36</w:t>
      </w:r>
    </w:p>
    <w:p w:rsidR="00D916DE" w:rsidRPr="00D916DE" w:rsidRDefault="00D916DE" w:rsidP="00D916DE">
      <w:pPr>
        <w:pStyle w:val="ListParagraph"/>
        <w:widowControl w:val="0"/>
        <w:tabs>
          <w:tab w:val="center" w:pos="5457"/>
        </w:tabs>
        <w:autoSpaceDE w:val="0"/>
        <w:autoSpaceDN w:val="0"/>
        <w:adjustRightInd w:val="0"/>
        <w:spacing w:line="360" w:lineRule="auto"/>
        <w:ind w:left="0"/>
        <w:jc w:val="center"/>
        <w:rPr>
          <w:rFonts w:ascii="Times New Roman" w:hAnsi="Times New Roman" w:cs="Times New Roman"/>
          <w:b/>
          <w:bCs/>
          <w:sz w:val="24"/>
          <w:szCs w:val="24"/>
          <w:lang w:val="en-US"/>
        </w:rPr>
      </w:pPr>
      <w:r w:rsidRPr="00D916DE">
        <w:rPr>
          <w:rFonts w:ascii="Times New Roman" w:hAnsi="Times New Roman" w:cs="Times New Roman"/>
          <w:b/>
          <w:bCs/>
          <w:sz w:val="24"/>
          <w:szCs w:val="24"/>
        </w:rPr>
        <w:t>Hasil Koefisien Regresi X terhadap Y</w:t>
      </w:r>
    </w:p>
    <w:tbl>
      <w:tblPr>
        <w:tblW w:w="8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0"/>
        <w:gridCol w:w="2050"/>
        <w:gridCol w:w="571"/>
        <w:gridCol w:w="988"/>
        <w:gridCol w:w="1276"/>
        <w:gridCol w:w="671"/>
        <w:gridCol w:w="571"/>
        <w:gridCol w:w="647"/>
        <w:gridCol w:w="731"/>
        <w:gridCol w:w="571"/>
      </w:tblGrid>
      <w:tr w:rsidR="00D916DE" w:rsidRPr="00D916DE" w:rsidTr="00F20643">
        <w:trPr>
          <w:cantSplit/>
        </w:trPr>
        <w:tc>
          <w:tcPr>
            <w:tcW w:w="8436" w:type="dxa"/>
            <w:gridSpan w:val="10"/>
            <w:tcBorders>
              <w:top w:val="nil"/>
              <w:left w:val="nil"/>
              <w:bottom w:val="nil"/>
              <w:right w:val="nil"/>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D916DE">
              <w:rPr>
                <w:rFonts w:ascii="Times New Roman" w:eastAsiaTheme="minorHAnsi" w:hAnsi="Times New Roman" w:cs="Times New Roman"/>
                <w:b/>
                <w:bCs/>
                <w:sz w:val="18"/>
                <w:szCs w:val="18"/>
                <w:lang w:val="en-US"/>
              </w:rPr>
              <w:t>Coefficients</w:t>
            </w:r>
            <w:r w:rsidRPr="00D916DE">
              <w:rPr>
                <w:rFonts w:ascii="Times New Roman" w:eastAsiaTheme="minorHAnsi" w:hAnsi="Times New Roman" w:cs="Times New Roman"/>
                <w:b/>
                <w:bCs/>
                <w:sz w:val="18"/>
                <w:szCs w:val="18"/>
                <w:vertAlign w:val="superscript"/>
                <w:lang w:val="en-US"/>
              </w:rPr>
              <w:t>a</w:t>
            </w:r>
          </w:p>
        </w:tc>
      </w:tr>
      <w:tr w:rsidR="00D916DE" w:rsidRPr="00D916DE" w:rsidTr="00F20643">
        <w:trPr>
          <w:cantSplit/>
        </w:trPr>
        <w:tc>
          <w:tcPr>
            <w:tcW w:w="2410" w:type="dxa"/>
            <w:gridSpan w:val="2"/>
            <w:vMerge w:val="restart"/>
            <w:tcBorders>
              <w:top w:val="single" w:sz="16" w:space="0" w:color="000000"/>
              <w:left w:val="single" w:sz="16" w:space="0" w:color="000000"/>
              <w:bottom w:val="nil"/>
              <w:right w:val="nil"/>
            </w:tcBorders>
            <w:shd w:val="clear" w:color="auto" w:fill="FFFFFF"/>
            <w:vAlign w:val="bottom"/>
          </w:tcPr>
          <w:p w:rsidR="00D916DE" w:rsidRPr="00D916DE" w:rsidRDefault="00D916DE" w:rsidP="00F20643">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Model</w:t>
            </w:r>
          </w:p>
        </w:tc>
        <w:tc>
          <w:tcPr>
            <w:tcW w:w="1559" w:type="dxa"/>
            <w:gridSpan w:val="2"/>
            <w:tcBorders>
              <w:top w:val="single" w:sz="16" w:space="0" w:color="000000"/>
              <w:left w:val="single" w:sz="16" w:space="0" w:color="000000"/>
            </w:tcBorders>
            <w:shd w:val="clear" w:color="auto" w:fill="FFFFFF"/>
            <w:vAlign w:val="bottom"/>
          </w:tcPr>
          <w:p w:rsidR="00D916DE" w:rsidRPr="00D916DE" w:rsidRDefault="00D916DE" w:rsidP="00F20643">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Unstandardized Coefficients</w:t>
            </w:r>
          </w:p>
        </w:tc>
        <w:tc>
          <w:tcPr>
            <w:tcW w:w="1276" w:type="dxa"/>
            <w:tcBorders>
              <w:top w:val="single" w:sz="16" w:space="0" w:color="000000"/>
            </w:tcBorders>
            <w:shd w:val="clear" w:color="auto" w:fill="FFFFFF"/>
            <w:vAlign w:val="bottom"/>
          </w:tcPr>
          <w:p w:rsidR="00D916DE" w:rsidRPr="00D916DE" w:rsidRDefault="00D916DE" w:rsidP="00F20643">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Standardized Coefficients</w:t>
            </w:r>
          </w:p>
        </w:tc>
        <w:tc>
          <w:tcPr>
            <w:tcW w:w="671" w:type="dxa"/>
            <w:vMerge w:val="restart"/>
            <w:tcBorders>
              <w:top w:val="single" w:sz="16" w:space="0" w:color="000000"/>
            </w:tcBorders>
            <w:shd w:val="clear" w:color="auto" w:fill="FFFFFF"/>
            <w:vAlign w:val="bottom"/>
          </w:tcPr>
          <w:p w:rsidR="00D916DE" w:rsidRPr="00D916DE" w:rsidRDefault="0090287F" w:rsidP="00F20643">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T</w:t>
            </w:r>
          </w:p>
        </w:tc>
        <w:tc>
          <w:tcPr>
            <w:tcW w:w="571" w:type="dxa"/>
            <w:vMerge w:val="restart"/>
            <w:tcBorders>
              <w:top w:val="single" w:sz="16" w:space="0" w:color="000000"/>
            </w:tcBorders>
            <w:shd w:val="clear" w:color="auto" w:fill="FFFFFF"/>
            <w:vAlign w:val="bottom"/>
          </w:tcPr>
          <w:p w:rsidR="00D916DE" w:rsidRPr="00D916DE" w:rsidRDefault="00D916DE" w:rsidP="00F20643">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Sig.</w:t>
            </w:r>
          </w:p>
        </w:tc>
        <w:tc>
          <w:tcPr>
            <w:tcW w:w="1949" w:type="dxa"/>
            <w:gridSpan w:val="3"/>
            <w:tcBorders>
              <w:top w:val="single" w:sz="16" w:space="0" w:color="000000"/>
              <w:right w:val="single" w:sz="16" w:space="0" w:color="000000"/>
            </w:tcBorders>
            <w:shd w:val="clear" w:color="auto" w:fill="FFFFFF"/>
            <w:vAlign w:val="bottom"/>
          </w:tcPr>
          <w:p w:rsidR="00D916DE" w:rsidRPr="00D916DE" w:rsidRDefault="00D916DE" w:rsidP="00F20643">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Correlations</w:t>
            </w:r>
          </w:p>
        </w:tc>
      </w:tr>
      <w:tr w:rsidR="00D916DE" w:rsidRPr="00D916DE" w:rsidTr="00F20643">
        <w:trPr>
          <w:cantSplit/>
        </w:trPr>
        <w:tc>
          <w:tcPr>
            <w:tcW w:w="2410" w:type="dxa"/>
            <w:gridSpan w:val="2"/>
            <w:vMerge/>
            <w:tcBorders>
              <w:top w:val="single" w:sz="16" w:space="0" w:color="000000"/>
              <w:left w:val="single" w:sz="16" w:space="0" w:color="000000"/>
              <w:bottom w:val="nil"/>
              <w:right w:val="nil"/>
            </w:tcBorders>
            <w:shd w:val="clear" w:color="auto" w:fill="FFFFFF"/>
            <w:vAlign w:val="bottom"/>
          </w:tcPr>
          <w:p w:rsidR="00D916DE" w:rsidRPr="00D916DE" w:rsidRDefault="00D916DE" w:rsidP="00F20643">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571" w:type="dxa"/>
            <w:tcBorders>
              <w:left w:val="single" w:sz="16" w:space="0" w:color="000000"/>
              <w:bottom w:val="single" w:sz="16" w:space="0" w:color="000000"/>
            </w:tcBorders>
            <w:shd w:val="clear" w:color="auto" w:fill="FFFFFF"/>
            <w:vAlign w:val="bottom"/>
          </w:tcPr>
          <w:p w:rsidR="00D916DE" w:rsidRPr="00D916DE" w:rsidRDefault="00D916DE" w:rsidP="00F20643">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B</w:t>
            </w:r>
          </w:p>
        </w:tc>
        <w:tc>
          <w:tcPr>
            <w:tcW w:w="988" w:type="dxa"/>
            <w:tcBorders>
              <w:bottom w:val="single" w:sz="16" w:space="0" w:color="000000"/>
            </w:tcBorders>
            <w:shd w:val="clear" w:color="auto" w:fill="FFFFFF"/>
            <w:vAlign w:val="bottom"/>
          </w:tcPr>
          <w:p w:rsidR="00D916DE" w:rsidRPr="00D916DE" w:rsidRDefault="00D916DE" w:rsidP="00F20643">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Std. Error</w:t>
            </w:r>
          </w:p>
        </w:tc>
        <w:tc>
          <w:tcPr>
            <w:tcW w:w="1276" w:type="dxa"/>
            <w:tcBorders>
              <w:bottom w:val="single" w:sz="16" w:space="0" w:color="000000"/>
            </w:tcBorders>
            <w:shd w:val="clear" w:color="auto" w:fill="FFFFFF"/>
            <w:vAlign w:val="bottom"/>
          </w:tcPr>
          <w:p w:rsidR="00D916DE" w:rsidRPr="00D916DE" w:rsidRDefault="00D916DE" w:rsidP="00F20643">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Beta</w:t>
            </w:r>
          </w:p>
        </w:tc>
        <w:tc>
          <w:tcPr>
            <w:tcW w:w="671" w:type="dxa"/>
            <w:vMerge/>
            <w:tcBorders>
              <w:top w:val="single" w:sz="16" w:space="0" w:color="000000"/>
            </w:tcBorders>
            <w:shd w:val="clear" w:color="auto" w:fill="FFFFFF"/>
            <w:vAlign w:val="bottom"/>
          </w:tcPr>
          <w:p w:rsidR="00D916DE" w:rsidRPr="00D916DE" w:rsidRDefault="00D916DE" w:rsidP="00F20643">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571" w:type="dxa"/>
            <w:vMerge/>
            <w:tcBorders>
              <w:top w:val="single" w:sz="16" w:space="0" w:color="000000"/>
            </w:tcBorders>
            <w:shd w:val="clear" w:color="auto" w:fill="FFFFFF"/>
            <w:vAlign w:val="bottom"/>
          </w:tcPr>
          <w:p w:rsidR="00D916DE" w:rsidRPr="00D916DE" w:rsidRDefault="00D916DE" w:rsidP="00F20643">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647" w:type="dxa"/>
            <w:tcBorders>
              <w:bottom w:val="single" w:sz="16" w:space="0" w:color="000000"/>
            </w:tcBorders>
            <w:shd w:val="clear" w:color="auto" w:fill="FFFFFF"/>
            <w:vAlign w:val="bottom"/>
          </w:tcPr>
          <w:p w:rsidR="00D916DE" w:rsidRPr="00D916DE" w:rsidRDefault="00D916DE" w:rsidP="00F20643">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Zero-</w:t>
            </w:r>
          </w:p>
          <w:p w:rsidR="00D916DE" w:rsidRPr="00D916DE" w:rsidRDefault="00D916DE" w:rsidP="00F20643">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order</w:t>
            </w:r>
          </w:p>
        </w:tc>
        <w:tc>
          <w:tcPr>
            <w:tcW w:w="731" w:type="dxa"/>
            <w:tcBorders>
              <w:bottom w:val="single" w:sz="16" w:space="0" w:color="000000"/>
            </w:tcBorders>
            <w:shd w:val="clear" w:color="auto" w:fill="FFFFFF"/>
            <w:vAlign w:val="bottom"/>
          </w:tcPr>
          <w:p w:rsidR="00D916DE" w:rsidRPr="00D916DE" w:rsidRDefault="00D916DE" w:rsidP="00F20643">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Partial</w:t>
            </w:r>
          </w:p>
        </w:tc>
        <w:tc>
          <w:tcPr>
            <w:tcW w:w="571" w:type="dxa"/>
            <w:tcBorders>
              <w:bottom w:val="single" w:sz="16" w:space="0" w:color="000000"/>
              <w:right w:val="single" w:sz="16" w:space="0" w:color="000000"/>
            </w:tcBorders>
            <w:shd w:val="clear" w:color="auto" w:fill="FFFFFF"/>
            <w:vAlign w:val="bottom"/>
          </w:tcPr>
          <w:p w:rsidR="00D916DE" w:rsidRPr="00D916DE" w:rsidRDefault="00D916DE" w:rsidP="00F20643">
            <w:pPr>
              <w:autoSpaceDE w:val="0"/>
              <w:autoSpaceDN w:val="0"/>
              <w:adjustRightInd w:val="0"/>
              <w:spacing w:after="0" w:line="240" w:lineRule="auto"/>
              <w:ind w:left="60" w:right="60"/>
              <w:jc w:val="center"/>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Part</w:t>
            </w:r>
          </w:p>
        </w:tc>
      </w:tr>
      <w:tr w:rsidR="00D916DE" w:rsidRPr="00D916DE" w:rsidTr="00F20643">
        <w:trPr>
          <w:cantSplit/>
        </w:trPr>
        <w:tc>
          <w:tcPr>
            <w:tcW w:w="360" w:type="dxa"/>
            <w:vMerge w:val="restart"/>
            <w:tcBorders>
              <w:top w:val="single" w:sz="16" w:space="0" w:color="000000"/>
              <w:left w:val="single" w:sz="16" w:space="0" w:color="000000"/>
              <w:bottom w:val="single" w:sz="16" w:space="0" w:color="000000"/>
              <w:right w:val="nil"/>
            </w:tcBorders>
            <w:shd w:val="clear" w:color="auto" w:fill="FFFFFF"/>
          </w:tcPr>
          <w:p w:rsidR="00D916DE" w:rsidRPr="00D916DE" w:rsidRDefault="00D916DE" w:rsidP="00F20643">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1</w:t>
            </w:r>
          </w:p>
        </w:tc>
        <w:tc>
          <w:tcPr>
            <w:tcW w:w="2050" w:type="dxa"/>
            <w:tcBorders>
              <w:top w:val="single" w:sz="16" w:space="0" w:color="000000"/>
              <w:left w:val="nil"/>
              <w:bottom w:val="nil"/>
              <w:right w:val="single" w:sz="16" w:space="0" w:color="000000"/>
            </w:tcBorders>
            <w:shd w:val="clear" w:color="auto" w:fill="FFFFFF"/>
          </w:tcPr>
          <w:p w:rsidR="00D916DE" w:rsidRPr="00D916DE" w:rsidRDefault="00D916DE" w:rsidP="00F20643">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(Constant)</w:t>
            </w:r>
          </w:p>
        </w:tc>
        <w:tc>
          <w:tcPr>
            <w:tcW w:w="571" w:type="dxa"/>
            <w:tcBorders>
              <w:top w:val="single" w:sz="16" w:space="0" w:color="000000"/>
              <w:left w:val="single" w:sz="16" w:space="0" w:color="000000"/>
              <w:bottom w:val="nil"/>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.693</w:t>
            </w:r>
          </w:p>
        </w:tc>
        <w:tc>
          <w:tcPr>
            <w:tcW w:w="988" w:type="dxa"/>
            <w:tcBorders>
              <w:top w:val="single" w:sz="16" w:space="0" w:color="000000"/>
              <w:bottom w:val="nil"/>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.196</w:t>
            </w:r>
          </w:p>
        </w:tc>
        <w:tc>
          <w:tcPr>
            <w:tcW w:w="1276" w:type="dxa"/>
            <w:tcBorders>
              <w:top w:val="single" w:sz="16" w:space="0" w:color="000000"/>
              <w:bottom w:val="nil"/>
            </w:tcBorders>
            <w:shd w:val="clear" w:color="auto" w:fill="FFFFFF"/>
            <w:vAlign w:val="center"/>
          </w:tcPr>
          <w:p w:rsidR="00D916DE" w:rsidRPr="00D916DE" w:rsidRDefault="00D916DE" w:rsidP="00F20643">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671" w:type="dxa"/>
            <w:tcBorders>
              <w:top w:val="single" w:sz="16" w:space="0" w:color="000000"/>
              <w:bottom w:val="nil"/>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3.533</w:t>
            </w:r>
          </w:p>
        </w:tc>
        <w:tc>
          <w:tcPr>
            <w:tcW w:w="571" w:type="dxa"/>
            <w:tcBorders>
              <w:top w:val="single" w:sz="16" w:space="0" w:color="000000"/>
              <w:bottom w:val="nil"/>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.001</w:t>
            </w:r>
          </w:p>
        </w:tc>
        <w:tc>
          <w:tcPr>
            <w:tcW w:w="647" w:type="dxa"/>
            <w:tcBorders>
              <w:top w:val="single" w:sz="16" w:space="0" w:color="000000"/>
              <w:bottom w:val="nil"/>
            </w:tcBorders>
            <w:shd w:val="clear" w:color="auto" w:fill="FFFFFF"/>
            <w:vAlign w:val="center"/>
          </w:tcPr>
          <w:p w:rsidR="00D916DE" w:rsidRPr="00D916DE" w:rsidRDefault="00D916DE" w:rsidP="00F20643">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731" w:type="dxa"/>
            <w:tcBorders>
              <w:top w:val="single" w:sz="16" w:space="0" w:color="000000"/>
              <w:bottom w:val="nil"/>
            </w:tcBorders>
            <w:shd w:val="clear" w:color="auto" w:fill="FFFFFF"/>
            <w:vAlign w:val="center"/>
          </w:tcPr>
          <w:p w:rsidR="00D916DE" w:rsidRPr="00D916DE" w:rsidRDefault="00D916DE" w:rsidP="00F20643">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571" w:type="dxa"/>
            <w:tcBorders>
              <w:top w:val="single" w:sz="16" w:space="0" w:color="000000"/>
              <w:bottom w:val="nil"/>
              <w:right w:val="single" w:sz="16" w:space="0" w:color="000000"/>
            </w:tcBorders>
            <w:shd w:val="clear" w:color="auto" w:fill="FFFFFF"/>
            <w:vAlign w:val="center"/>
          </w:tcPr>
          <w:p w:rsidR="00D916DE" w:rsidRPr="00D916DE" w:rsidRDefault="00D916DE" w:rsidP="00F20643">
            <w:pPr>
              <w:autoSpaceDE w:val="0"/>
              <w:autoSpaceDN w:val="0"/>
              <w:adjustRightInd w:val="0"/>
              <w:spacing w:after="0" w:line="240" w:lineRule="auto"/>
              <w:rPr>
                <w:rFonts w:ascii="Times New Roman" w:eastAsiaTheme="minorHAnsi" w:hAnsi="Times New Roman" w:cs="Times New Roman"/>
                <w:sz w:val="24"/>
                <w:szCs w:val="24"/>
                <w:lang w:val="en-US"/>
              </w:rPr>
            </w:pPr>
          </w:p>
        </w:tc>
      </w:tr>
      <w:tr w:rsidR="00D916DE" w:rsidRPr="00D916DE" w:rsidTr="00F20643">
        <w:trPr>
          <w:cantSplit/>
        </w:trPr>
        <w:tc>
          <w:tcPr>
            <w:tcW w:w="360" w:type="dxa"/>
            <w:vMerge/>
            <w:tcBorders>
              <w:top w:val="single" w:sz="16" w:space="0" w:color="000000"/>
              <w:left w:val="single" w:sz="16" w:space="0" w:color="000000"/>
              <w:bottom w:val="single" w:sz="16" w:space="0" w:color="000000"/>
              <w:right w:val="nil"/>
            </w:tcBorders>
            <w:shd w:val="clear" w:color="auto" w:fill="FFFFFF"/>
          </w:tcPr>
          <w:p w:rsidR="00D916DE" w:rsidRPr="00D916DE" w:rsidRDefault="00D916DE" w:rsidP="00F20643">
            <w:pPr>
              <w:autoSpaceDE w:val="0"/>
              <w:autoSpaceDN w:val="0"/>
              <w:adjustRightInd w:val="0"/>
              <w:spacing w:after="0" w:line="240" w:lineRule="auto"/>
              <w:rPr>
                <w:rFonts w:ascii="Times New Roman" w:eastAsiaTheme="minorHAnsi" w:hAnsi="Times New Roman" w:cs="Times New Roman"/>
                <w:sz w:val="24"/>
                <w:szCs w:val="24"/>
                <w:lang w:val="en-US"/>
              </w:rPr>
            </w:pPr>
          </w:p>
        </w:tc>
        <w:tc>
          <w:tcPr>
            <w:tcW w:w="2050" w:type="dxa"/>
            <w:tcBorders>
              <w:top w:val="nil"/>
              <w:left w:val="nil"/>
              <w:bottom w:val="nil"/>
              <w:right w:val="single" w:sz="16" w:space="0" w:color="000000"/>
            </w:tcBorders>
            <w:shd w:val="clear" w:color="auto" w:fill="FFFFFF"/>
          </w:tcPr>
          <w:p w:rsidR="00D916DE" w:rsidRPr="00D916DE" w:rsidRDefault="00D916DE" w:rsidP="00F20643">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Profesionalisme Auditor Internal (X1)</w:t>
            </w:r>
          </w:p>
        </w:tc>
        <w:tc>
          <w:tcPr>
            <w:tcW w:w="571" w:type="dxa"/>
            <w:tcBorders>
              <w:top w:val="nil"/>
              <w:left w:val="single" w:sz="16" w:space="0" w:color="000000"/>
              <w:bottom w:val="nil"/>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.449</w:t>
            </w:r>
          </w:p>
        </w:tc>
        <w:tc>
          <w:tcPr>
            <w:tcW w:w="988" w:type="dxa"/>
            <w:tcBorders>
              <w:top w:val="nil"/>
              <w:bottom w:val="nil"/>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.071</w:t>
            </w:r>
          </w:p>
        </w:tc>
        <w:tc>
          <w:tcPr>
            <w:tcW w:w="1276" w:type="dxa"/>
            <w:tcBorders>
              <w:top w:val="nil"/>
              <w:bottom w:val="nil"/>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.553</w:t>
            </w:r>
          </w:p>
        </w:tc>
        <w:tc>
          <w:tcPr>
            <w:tcW w:w="671" w:type="dxa"/>
            <w:tcBorders>
              <w:top w:val="nil"/>
              <w:bottom w:val="nil"/>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6.311</w:t>
            </w:r>
          </w:p>
        </w:tc>
        <w:tc>
          <w:tcPr>
            <w:tcW w:w="571" w:type="dxa"/>
            <w:tcBorders>
              <w:top w:val="nil"/>
              <w:bottom w:val="nil"/>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.000</w:t>
            </w:r>
          </w:p>
        </w:tc>
        <w:tc>
          <w:tcPr>
            <w:tcW w:w="647" w:type="dxa"/>
            <w:tcBorders>
              <w:top w:val="nil"/>
              <w:bottom w:val="nil"/>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.685</w:t>
            </w:r>
          </w:p>
        </w:tc>
        <w:tc>
          <w:tcPr>
            <w:tcW w:w="731" w:type="dxa"/>
            <w:tcBorders>
              <w:top w:val="nil"/>
              <w:bottom w:val="nil"/>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.589</w:t>
            </w:r>
          </w:p>
        </w:tc>
        <w:tc>
          <w:tcPr>
            <w:tcW w:w="571" w:type="dxa"/>
            <w:tcBorders>
              <w:top w:val="nil"/>
              <w:bottom w:val="nil"/>
              <w:right w:val="single" w:sz="16" w:space="0" w:color="000000"/>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.495</w:t>
            </w:r>
          </w:p>
        </w:tc>
      </w:tr>
      <w:tr w:rsidR="00D916DE" w:rsidRPr="00D916DE" w:rsidTr="00F20643">
        <w:trPr>
          <w:cantSplit/>
        </w:trPr>
        <w:tc>
          <w:tcPr>
            <w:tcW w:w="360" w:type="dxa"/>
            <w:vMerge/>
            <w:tcBorders>
              <w:top w:val="single" w:sz="16" w:space="0" w:color="000000"/>
              <w:left w:val="single" w:sz="16" w:space="0" w:color="000000"/>
              <w:bottom w:val="single" w:sz="16" w:space="0" w:color="000000"/>
              <w:right w:val="nil"/>
            </w:tcBorders>
            <w:shd w:val="clear" w:color="auto" w:fill="FFFFFF"/>
          </w:tcPr>
          <w:p w:rsidR="00D916DE" w:rsidRPr="00D916DE" w:rsidRDefault="00D916DE" w:rsidP="00F20643">
            <w:pPr>
              <w:autoSpaceDE w:val="0"/>
              <w:autoSpaceDN w:val="0"/>
              <w:adjustRightInd w:val="0"/>
              <w:spacing w:after="0" w:line="240" w:lineRule="auto"/>
              <w:rPr>
                <w:rFonts w:ascii="Times New Roman" w:eastAsiaTheme="minorHAnsi" w:hAnsi="Times New Roman" w:cs="Times New Roman"/>
                <w:sz w:val="18"/>
                <w:szCs w:val="18"/>
                <w:lang w:val="en-US"/>
              </w:rPr>
            </w:pPr>
          </w:p>
        </w:tc>
        <w:tc>
          <w:tcPr>
            <w:tcW w:w="2050" w:type="dxa"/>
            <w:tcBorders>
              <w:top w:val="nil"/>
              <w:left w:val="nil"/>
              <w:bottom w:val="single" w:sz="16" w:space="0" w:color="000000"/>
              <w:right w:val="single" w:sz="16" w:space="0" w:color="000000"/>
            </w:tcBorders>
            <w:shd w:val="clear" w:color="auto" w:fill="FFFFFF"/>
          </w:tcPr>
          <w:p w:rsidR="00D916DE" w:rsidRPr="00D916DE" w:rsidRDefault="00D916DE" w:rsidP="00F20643">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Locus Of Control (X2)</w:t>
            </w:r>
          </w:p>
        </w:tc>
        <w:tc>
          <w:tcPr>
            <w:tcW w:w="571" w:type="dxa"/>
            <w:tcBorders>
              <w:top w:val="nil"/>
              <w:left w:val="single" w:sz="16" w:space="0" w:color="000000"/>
              <w:bottom w:val="single" w:sz="16" w:space="0" w:color="000000"/>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.214</w:t>
            </w:r>
          </w:p>
        </w:tc>
        <w:tc>
          <w:tcPr>
            <w:tcW w:w="988" w:type="dxa"/>
            <w:tcBorders>
              <w:top w:val="nil"/>
              <w:bottom w:val="single" w:sz="16" w:space="0" w:color="000000"/>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.063</w:t>
            </w:r>
          </w:p>
        </w:tc>
        <w:tc>
          <w:tcPr>
            <w:tcW w:w="1276" w:type="dxa"/>
            <w:tcBorders>
              <w:top w:val="nil"/>
              <w:bottom w:val="single" w:sz="16" w:space="0" w:color="000000"/>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.296</w:t>
            </w:r>
          </w:p>
        </w:tc>
        <w:tc>
          <w:tcPr>
            <w:tcW w:w="671" w:type="dxa"/>
            <w:tcBorders>
              <w:top w:val="nil"/>
              <w:bottom w:val="single" w:sz="16" w:space="0" w:color="000000"/>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3.373</w:t>
            </w:r>
          </w:p>
        </w:tc>
        <w:tc>
          <w:tcPr>
            <w:tcW w:w="571" w:type="dxa"/>
            <w:tcBorders>
              <w:top w:val="nil"/>
              <w:bottom w:val="single" w:sz="16" w:space="0" w:color="000000"/>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.001</w:t>
            </w:r>
          </w:p>
        </w:tc>
        <w:tc>
          <w:tcPr>
            <w:tcW w:w="647" w:type="dxa"/>
            <w:tcBorders>
              <w:top w:val="nil"/>
              <w:bottom w:val="single" w:sz="16" w:space="0" w:color="000000"/>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.543</w:t>
            </w:r>
          </w:p>
        </w:tc>
        <w:tc>
          <w:tcPr>
            <w:tcW w:w="731" w:type="dxa"/>
            <w:tcBorders>
              <w:top w:val="nil"/>
              <w:bottom w:val="single" w:sz="16" w:space="0" w:color="000000"/>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.363</w:t>
            </w:r>
          </w:p>
        </w:tc>
        <w:tc>
          <w:tcPr>
            <w:tcW w:w="571" w:type="dxa"/>
            <w:tcBorders>
              <w:top w:val="nil"/>
              <w:bottom w:val="single" w:sz="16" w:space="0" w:color="000000"/>
              <w:right w:val="single" w:sz="16" w:space="0" w:color="000000"/>
            </w:tcBorders>
            <w:shd w:val="clear" w:color="auto" w:fill="FFFFFF"/>
            <w:vAlign w:val="center"/>
          </w:tcPr>
          <w:p w:rsidR="00D916DE" w:rsidRPr="00D916DE" w:rsidRDefault="00D916DE" w:rsidP="00F20643">
            <w:pPr>
              <w:autoSpaceDE w:val="0"/>
              <w:autoSpaceDN w:val="0"/>
              <w:adjustRightInd w:val="0"/>
              <w:spacing w:after="0" w:line="240" w:lineRule="auto"/>
              <w:ind w:left="60" w:right="60"/>
              <w:jc w:val="right"/>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.264</w:t>
            </w:r>
          </w:p>
        </w:tc>
      </w:tr>
      <w:tr w:rsidR="00D916DE" w:rsidRPr="00D916DE" w:rsidTr="00F20643">
        <w:trPr>
          <w:cantSplit/>
        </w:trPr>
        <w:tc>
          <w:tcPr>
            <w:tcW w:w="8436" w:type="dxa"/>
            <w:gridSpan w:val="10"/>
            <w:tcBorders>
              <w:top w:val="nil"/>
              <w:left w:val="nil"/>
              <w:bottom w:val="nil"/>
              <w:right w:val="nil"/>
            </w:tcBorders>
            <w:shd w:val="clear" w:color="auto" w:fill="FFFFFF"/>
          </w:tcPr>
          <w:p w:rsidR="00D916DE" w:rsidRPr="00D916DE" w:rsidRDefault="00D916DE" w:rsidP="00F20643">
            <w:pPr>
              <w:autoSpaceDE w:val="0"/>
              <w:autoSpaceDN w:val="0"/>
              <w:adjustRightInd w:val="0"/>
              <w:spacing w:after="0" w:line="240" w:lineRule="auto"/>
              <w:ind w:left="60" w:right="60"/>
              <w:rPr>
                <w:rFonts w:ascii="Times New Roman" w:eastAsiaTheme="minorHAnsi" w:hAnsi="Times New Roman" w:cs="Times New Roman"/>
                <w:sz w:val="18"/>
                <w:szCs w:val="18"/>
                <w:lang w:val="en-US"/>
              </w:rPr>
            </w:pPr>
            <w:r w:rsidRPr="00D916DE">
              <w:rPr>
                <w:rFonts w:ascii="Times New Roman" w:eastAsiaTheme="minorHAnsi" w:hAnsi="Times New Roman" w:cs="Times New Roman"/>
                <w:sz w:val="18"/>
                <w:szCs w:val="18"/>
                <w:lang w:val="en-US"/>
              </w:rPr>
              <w:t>a. Dependent Variable: Kinerja Auditor Internal (Y)</w:t>
            </w:r>
          </w:p>
        </w:tc>
      </w:tr>
    </w:tbl>
    <w:p w:rsidR="00D916DE" w:rsidRDefault="00D916DE" w:rsidP="00D916DE">
      <w:pPr>
        <w:pStyle w:val="ListParagraph"/>
        <w:widowControl w:val="0"/>
        <w:tabs>
          <w:tab w:val="center" w:pos="5457"/>
        </w:tabs>
        <w:autoSpaceDE w:val="0"/>
        <w:autoSpaceDN w:val="0"/>
        <w:adjustRightInd w:val="0"/>
        <w:spacing w:line="360" w:lineRule="auto"/>
        <w:ind w:left="0"/>
        <w:rPr>
          <w:rFonts w:ascii="Times New Roman" w:eastAsiaTheme="minorHAnsi" w:hAnsi="Times New Roman" w:cs="Times New Roman"/>
          <w:b/>
          <w:bCs/>
          <w:sz w:val="18"/>
          <w:szCs w:val="18"/>
          <w:lang w:val="en-US"/>
        </w:rPr>
      </w:pPr>
    </w:p>
    <w:p w:rsidR="00D916DE" w:rsidRPr="00D916DE" w:rsidRDefault="00D916DE" w:rsidP="00D916DE">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sz w:val="24"/>
          <w:szCs w:val="24"/>
        </w:rPr>
        <w:lastRenderedPageBreak/>
        <w:t>Persamaan regresi yang menjelas</w:t>
      </w:r>
      <w:r w:rsidRPr="00D916DE">
        <w:rPr>
          <w:rFonts w:ascii="Times New Roman" w:hAnsi="Times New Roman" w:cs="Times New Roman"/>
          <w:sz w:val="24"/>
          <w:szCs w:val="24"/>
        </w:rPr>
        <w:t xml:space="preserve">kan pengaruh </w:t>
      </w:r>
      <w:r w:rsidRPr="00D916DE">
        <w:rPr>
          <w:rFonts w:ascii="Times New Roman" w:hAnsi="Times New Roman" w:cs="Times New Roman"/>
          <w:bCs/>
          <w:sz w:val="24"/>
          <w:szCs w:val="24"/>
        </w:rPr>
        <w:t xml:space="preserve">Profesionalisme Auditor Internal dan </w:t>
      </w:r>
      <w:r>
        <w:rPr>
          <w:rFonts w:ascii="Times New Roman" w:hAnsi="Times New Roman" w:cs="Times New Roman"/>
          <w:bCs/>
          <w:i/>
          <w:sz w:val="24"/>
          <w:szCs w:val="24"/>
        </w:rPr>
        <w:t xml:space="preserve">Locus </w:t>
      </w:r>
      <w:r>
        <w:rPr>
          <w:rFonts w:ascii="Times New Roman" w:hAnsi="Times New Roman" w:cs="Times New Roman"/>
          <w:bCs/>
          <w:i/>
          <w:sz w:val="24"/>
          <w:szCs w:val="24"/>
          <w:lang w:val="en-US"/>
        </w:rPr>
        <w:t>o</w:t>
      </w:r>
      <w:r w:rsidRPr="00D916DE">
        <w:rPr>
          <w:rFonts w:ascii="Times New Roman" w:hAnsi="Times New Roman" w:cs="Times New Roman"/>
          <w:bCs/>
          <w:i/>
          <w:sz w:val="24"/>
          <w:szCs w:val="24"/>
        </w:rPr>
        <w:t>f Control</w:t>
      </w:r>
      <w:r w:rsidR="00984FF9">
        <w:rPr>
          <w:rFonts w:ascii="Times New Roman" w:hAnsi="Times New Roman" w:cs="Times New Roman"/>
          <w:bCs/>
          <w:i/>
          <w:sz w:val="24"/>
          <w:szCs w:val="24"/>
          <w:lang w:val="en-US"/>
        </w:rPr>
        <w:t xml:space="preserve"> </w:t>
      </w:r>
      <w:r w:rsidRPr="00D916DE">
        <w:rPr>
          <w:rFonts w:ascii="Times New Roman" w:hAnsi="Times New Roman" w:cs="Times New Roman"/>
          <w:bCs/>
          <w:sz w:val="24"/>
          <w:szCs w:val="24"/>
        </w:rPr>
        <w:t>terhadap Kinerja Auditor Internal</w:t>
      </w:r>
      <w:r w:rsidR="00333B10">
        <w:rPr>
          <w:rFonts w:ascii="Times New Roman" w:hAnsi="Times New Roman" w:cs="Times New Roman"/>
          <w:bCs/>
          <w:sz w:val="24"/>
          <w:szCs w:val="24"/>
        </w:rPr>
        <w:t xml:space="preserve"> </w:t>
      </w:r>
      <w:r w:rsidRPr="00D916DE">
        <w:rPr>
          <w:rFonts w:ascii="Times New Roman" w:hAnsi="Times New Roman" w:cs="Times New Roman"/>
          <w:sz w:val="24"/>
          <w:szCs w:val="24"/>
        </w:rPr>
        <w:t>berdasarkan koefisien regresi pada tabel 4.</w:t>
      </w:r>
      <w:r w:rsidRPr="00D916DE">
        <w:rPr>
          <w:rFonts w:ascii="Times New Roman" w:hAnsi="Times New Roman" w:cs="Times New Roman"/>
          <w:sz w:val="24"/>
          <w:szCs w:val="24"/>
          <w:lang w:val="en-US"/>
        </w:rPr>
        <w:t>36</w:t>
      </w:r>
      <w:r w:rsidRPr="00D916DE">
        <w:rPr>
          <w:rFonts w:ascii="Times New Roman" w:hAnsi="Times New Roman" w:cs="Times New Roman"/>
          <w:sz w:val="24"/>
          <w:szCs w:val="24"/>
        </w:rPr>
        <w:t xml:space="preserve"> adalah:</w:t>
      </w:r>
    </w:p>
    <w:p w:rsidR="00D916DE" w:rsidRPr="00D916DE" w:rsidRDefault="00D916DE" w:rsidP="00D916DE">
      <w:pPr>
        <w:autoSpaceDE w:val="0"/>
        <w:autoSpaceDN w:val="0"/>
        <w:adjustRightInd w:val="0"/>
        <w:spacing w:after="0" w:line="480" w:lineRule="auto"/>
        <w:ind w:firstLine="720"/>
        <w:rPr>
          <w:rFonts w:ascii="Times New Roman" w:hAnsi="Times New Roman" w:cs="Times New Roman"/>
          <w:sz w:val="24"/>
          <w:szCs w:val="24"/>
          <w:lang w:val="en-US"/>
        </w:rPr>
      </w:pPr>
      <w:r w:rsidRPr="00D916DE">
        <w:rPr>
          <w:rFonts w:ascii="Times New Roman" w:hAnsi="Times New Roman" w:cs="Times New Roman"/>
          <w:sz w:val="24"/>
          <w:szCs w:val="24"/>
        </w:rPr>
        <w:t>Y =</w:t>
      </w:r>
      <w:r w:rsidRPr="00D916DE">
        <w:rPr>
          <w:rFonts w:ascii="Times New Roman" w:hAnsi="Times New Roman" w:cs="Times New Roman"/>
          <w:sz w:val="24"/>
          <w:szCs w:val="24"/>
          <w:lang w:val="en-US"/>
        </w:rPr>
        <w:t>0,693 +</w:t>
      </w:r>
      <w:r w:rsidRPr="00D916DE">
        <w:rPr>
          <w:rFonts w:ascii="Times New Roman" w:hAnsi="Times New Roman" w:cs="Times New Roman"/>
          <w:sz w:val="24"/>
          <w:szCs w:val="24"/>
        </w:rPr>
        <w:t>0,</w:t>
      </w:r>
      <w:r w:rsidRPr="00D916DE">
        <w:rPr>
          <w:rFonts w:ascii="Times New Roman" w:hAnsi="Times New Roman" w:cs="Times New Roman"/>
          <w:sz w:val="24"/>
          <w:szCs w:val="24"/>
          <w:lang w:val="en-US"/>
        </w:rPr>
        <w:t>449</w:t>
      </w:r>
      <w:r w:rsidRPr="00D916DE">
        <w:rPr>
          <w:rFonts w:ascii="Times New Roman" w:hAnsi="Times New Roman" w:cs="Times New Roman"/>
          <w:sz w:val="24"/>
          <w:szCs w:val="24"/>
        </w:rPr>
        <w:t xml:space="preserve"> X</w:t>
      </w:r>
      <w:r w:rsidRPr="00D916DE">
        <w:rPr>
          <w:rFonts w:ascii="Times New Roman" w:hAnsi="Times New Roman" w:cs="Times New Roman"/>
          <w:sz w:val="24"/>
          <w:szCs w:val="24"/>
          <w:vertAlign w:val="subscript"/>
        </w:rPr>
        <w:t>1</w:t>
      </w:r>
      <w:r w:rsidRPr="00D916DE">
        <w:rPr>
          <w:rFonts w:ascii="Times New Roman" w:hAnsi="Times New Roman" w:cs="Times New Roman"/>
          <w:sz w:val="24"/>
          <w:szCs w:val="24"/>
          <w:lang w:val="en-US"/>
        </w:rPr>
        <w:t>+</w:t>
      </w:r>
      <w:r w:rsidRPr="00D916DE">
        <w:rPr>
          <w:rFonts w:ascii="Times New Roman" w:hAnsi="Times New Roman" w:cs="Times New Roman"/>
          <w:sz w:val="24"/>
          <w:szCs w:val="24"/>
        </w:rPr>
        <w:t>0,</w:t>
      </w:r>
      <w:r w:rsidRPr="00D916DE">
        <w:rPr>
          <w:rFonts w:ascii="Times New Roman" w:hAnsi="Times New Roman" w:cs="Times New Roman"/>
          <w:sz w:val="24"/>
          <w:szCs w:val="24"/>
          <w:lang w:val="en-US"/>
        </w:rPr>
        <w:t>214</w:t>
      </w:r>
      <w:r w:rsidRPr="00D916DE">
        <w:rPr>
          <w:rFonts w:ascii="Times New Roman" w:hAnsi="Times New Roman" w:cs="Times New Roman"/>
          <w:sz w:val="24"/>
          <w:szCs w:val="24"/>
        </w:rPr>
        <w:t>X</w:t>
      </w:r>
      <w:r w:rsidRPr="00D916DE">
        <w:rPr>
          <w:rFonts w:ascii="Times New Roman" w:hAnsi="Times New Roman" w:cs="Times New Roman"/>
          <w:sz w:val="24"/>
          <w:szCs w:val="24"/>
          <w:vertAlign w:val="subscript"/>
        </w:rPr>
        <w:t xml:space="preserve">2 </w:t>
      </w:r>
    </w:p>
    <w:p w:rsidR="00D916DE" w:rsidRPr="00D916DE" w:rsidRDefault="00D916DE" w:rsidP="00D916DE">
      <w:pPr>
        <w:autoSpaceDE w:val="0"/>
        <w:autoSpaceDN w:val="0"/>
        <w:adjustRightInd w:val="0"/>
        <w:spacing w:after="0" w:line="480" w:lineRule="auto"/>
        <w:ind w:firstLine="720"/>
        <w:jc w:val="both"/>
        <w:rPr>
          <w:rFonts w:ascii="Times New Roman" w:hAnsi="Times New Roman" w:cs="Times New Roman"/>
          <w:sz w:val="24"/>
          <w:szCs w:val="24"/>
        </w:rPr>
      </w:pPr>
      <w:r w:rsidRPr="00D916DE">
        <w:rPr>
          <w:rFonts w:ascii="Times New Roman" w:hAnsi="Times New Roman" w:cs="Times New Roman"/>
          <w:sz w:val="24"/>
          <w:szCs w:val="24"/>
          <w:lang w:val="en-US"/>
        </w:rPr>
        <w:t>Nilai konstanta hasil persamaan regresi (</w:t>
      </w:r>
      <w:r w:rsidRPr="00D916DE">
        <w:rPr>
          <w:rFonts w:ascii="Times New Roman" w:hAnsi="Times New Roman" w:cs="Times New Roman"/>
          <w:sz w:val="24"/>
          <w:szCs w:val="24"/>
        </w:rPr>
        <w:t>α</w:t>
      </w:r>
      <w:r w:rsidRPr="00D916DE">
        <w:rPr>
          <w:rFonts w:ascii="Times New Roman" w:hAnsi="Times New Roman" w:cs="Times New Roman"/>
          <w:sz w:val="24"/>
          <w:szCs w:val="24"/>
          <w:lang w:val="en-US"/>
        </w:rPr>
        <w:t xml:space="preserve">) sebesar 0,693 </w:t>
      </w:r>
      <w:r w:rsidRPr="00D916DE">
        <w:rPr>
          <w:rFonts w:ascii="Times New Roman" w:hAnsi="Times New Roman" w:cs="Times New Roman"/>
          <w:sz w:val="24"/>
          <w:szCs w:val="24"/>
        </w:rPr>
        <w:t>memiliki arti bahwa,</w:t>
      </w:r>
      <w:r w:rsidR="00984FF9">
        <w:rPr>
          <w:rFonts w:ascii="Times New Roman" w:hAnsi="Times New Roman" w:cs="Times New Roman"/>
          <w:sz w:val="24"/>
          <w:szCs w:val="24"/>
          <w:lang w:val="en-US"/>
        </w:rPr>
        <w:t xml:space="preserve"> </w:t>
      </w:r>
      <w:r w:rsidRPr="00D916DE">
        <w:rPr>
          <w:rFonts w:ascii="Times New Roman" w:hAnsi="Times New Roman" w:cs="Times New Roman"/>
          <w:sz w:val="24"/>
          <w:szCs w:val="24"/>
        </w:rPr>
        <w:t xml:space="preserve">apabila </w:t>
      </w:r>
      <w:r w:rsidRPr="00D916DE">
        <w:rPr>
          <w:rFonts w:ascii="Times New Roman" w:hAnsi="Times New Roman" w:cs="Times New Roman"/>
          <w:bCs/>
          <w:sz w:val="24"/>
          <w:szCs w:val="24"/>
        </w:rPr>
        <w:t xml:space="preserve">Profesionalisme Auditor Internal dan </w:t>
      </w:r>
      <w:r>
        <w:rPr>
          <w:rFonts w:ascii="Times New Roman" w:hAnsi="Times New Roman" w:cs="Times New Roman"/>
          <w:bCs/>
          <w:i/>
          <w:sz w:val="24"/>
          <w:szCs w:val="24"/>
        </w:rPr>
        <w:t xml:space="preserve">Locus </w:t>
      </w:r>
      <w:r>
        <w:rPr>
          <w:rFonts w:ascii="Times New Roman" w:hAnsi="Times New Roman" w:cs="Times New Roman"/>
          <w:bCs/>
          <w:i/>
          <w:sz w:val="24"/>
          <w:szCs w:val="24"/>
          <w:lang w:val="en-US"/>
        </w:rPr>
        <w:t>o</w:t>
      </w:r>
      <w:r w:rsidRPr="00D916DE">
        <w:rPr>
          <w:rFonts w:ascii="Times New Roman" w:hAnsi="Times New Roman" w:cs="Times New Roman"/>
          <w:bCs/>
          <w:i/>
          <w:sz w:val="24"/>
          <w:szCs w:val="24"/>
        </w:rPr>
        <w:t>f Control</w:t>
      </w:r>
      <w:r w:rsidR="00984FF9">
        <w:rPr>
          <w:rFonts w:ascii="Times New Roman" w:hAnsi="Times New Roman" w:cs="Times New Roman"/>
          <w:bCs/>
          <w:i/>
          <w:sz w:val="24"/>
          <w:szCs w:val="24"/>
          <w:lang w:val="en-US"/>
        </w:rPr>
        <w:t xml:space="preserve"> </w:t>
      </w:r>
      <w:r w:rsidRPr="00D916DE">
        <w:rPr>
          <w:rFonts w:ascii="Times New Roman" w:hAnsi="Times New Roman" w:cs="Times New Roman"/>
          <w:sz w:val="24"/>
          <w:szCs w:val="24"/>
        </w:rPr>
        <w:t xml:space="preserve">sama dengan nol atau konstan maka nilai </w:t>
      </w:r>
      <w:r w:rsidRPr="00D916DE">
        <w:rPr>
          <w:rFonts w:ascii="Times New Roman" w:hAnsi="Times New Roman" w:cs="Times New Roman"/>
          <w:bCs/>
          <w:sz w:val="24"/>
          <w:szCs w:val="24"/>
        </w:rPr>
        <w:t>Kinerja Auditor Internal</w:t>
      </w:r>
      <w:r w:rsidRPr="00D916DE">
        <w:rPr>
          <w:rFonts w:ascii="Times New Roman" w:hAnsi="Times New Roman" w:cs="Times New Roman"/>
          <w:sz w:val="24"/>
          <w:szCs w:val="24"/>
        </w:rPr>
        <w:t xml:space="preserve"> diprediksikan sebesar </w:t>
      </w:r>
      <w:r w:rsidRPr="00D916DE">
        <w:rPr>
          <w:rFonts w:ascii="Times New Roman" w:hAnsi="Times New Roman" w:cs="Times New Roman"/>
          <w:sz w:val="24"/>
          <w:szCs w:val="24"/>
          <w:lang w:val="en-US"/>
        </w:rPr>
        <w:t>0,693</w:t>
      </w:r>
      <w:r w:rsidR="00984FF9">
        <w:rPr>
          <w:rFonts w:ascii="Times New Roman" w:hAnsi="Times New Roman" w:cs="Times New Roman"/>
          <w:sz w:val="24"/>
          <w:szCs w:val="24"/>
          <w:lang w:val="en-US"/>
        </w:rPr>
        <w:t xml:space="preserve"> </w:t>
      </w:r>
      <w:r w:rsidRPr="00D916DE">
        <w:rPr>
          <w:rFonts w:ascii="Times New Roman" w:hAnsi="Times New Roman" w:cs="Times New Roman"/>
          <w:sz w:val="24"/>
          <w:szCs w:val="24"/>
        </w:rPr>
        <w:t>satuan.</w:t>
      </w:r>
    </w:p>
    <w:p w:rsidR="00D916DE" w:rsidRPr="00D916DE" w:rsidRDefault="00D916DE" w:rsidP="00D916DE">
      <w:pPr>
        <w:autoSpaceDE w:val="0"/>
        <w:autoSpaceDN w:val="0"/>
        <w:adjustRightInd w:val="0"/>
        <w:spacing w:after="0" w:line="480" w:lineRule="auto"/>
        <w:ind w:firstLine="720"/>
        <w:jc w:val="both"/>
        <w:rPr>
          <w:rFonts w:ascii="Times New Roman" w:hAnsi="Times New Roman" w:cs="Times New Roman"/>
          <w:sz w:val="24"/>
          <w:szCs w:val="24"/>
          <w:lang w:val="en-US"/>
        </w:rPr>
      </w:pPr>
      <w:r w:rsidRPr="00D916DE">
        <w:rPr>
          <w:rFonts w:ascii="Times New Roman" w:hAnsi="Times New Roman" w:cs="Times New Roman"/>
          <w:sz w:val="24"/>
          <w:szCs w:val="24"/>
        </w:rPr>
        <w:t xml:space="preserve">Koefisien regresi variabel </w:t>
      </w:r>
      <w:r w:rsidRPr="00D916DE">
        <w:rPr>
          <w:rFonts w:ascii="Times New Roman" w:hAnsi="Times New Roman" w:cs="Times New Roman"/>
          <w:bCs/>
          <w:sz w:val="24"/>
          <w:szCs w:val="24"/>
        </w:rPr>
        <w:t>Profesionalisme Auditor Internal (X</w:t>
      </w:r>
      <w:r w:rsidRPr="00D916DE">
        <w:rPr>
          <w:rFonts w:ascii="Times New Roman" w:hAnsi="Times New Roman" w:cs="Times New Roman"/>
          <w:bCs/>
          <w:sz w:val="24"/>
          <w:szCs w:val="24"/>
          <w:vertAlign w:val="subscript"/>
        </w:rPr>
        <w:t>1</w:t>
      </w:r>
      <w:r w:rsidRPr="00D916DE">
        <w:rPr>
          <w:rFonts w:ascii="Times New Roman" w:hAnsi="Times New Roman" w:cs="Times New Roman"/>
          <w:bCs/>
          <w:sz w:val="24"/>
          <w:szCs w:val="24"/>
        </w:rPr>
        <w:t>) sebesar</w:t>
      </w:r>
      <w:r w:rsidR="00984FF9">
        <w:rPr>
          <w:rFonts w:ascii="Times New Roman" w:hAnsi="Times New Roman" w:cs="Times New Roman"/>
          <w:bCs/>
          <w:sz w:val="24"/>
          <w:szCs w:val="24"/>
          <w:lang w:val="en-US"/>
        </w:rPr>
        <w:t xml:space="preserve"> </w:t>
      </w:r>
      <w:r w:rsidRPr="00D916DE">
        <w:rPr>
          <w:rFonts w:ascii="Times New Roman" w:hAnsi="Times New Roman" w:cs="Times New Roman"/>
          <w:sz w:val="24"/>
          <w:szCs w:val="24"/>
        </w:rPr>
        <w:t>0,</w:t>
      </w:r>
      <w:r w:rsidRPr="00D916DE">
        <w:rPr>
          <w:rFonts w:ascii="Times New Roman" w:hAnsi="Times New Roman" w:cs="Times New Roman"/>
          <w:sz w:val="24"/>
          <w:szCs w:val="24"/>
          <w:lang w:val="en-US"/>
        </w:rPr>
        <w:t>449</w:t>
      </w:r>
      <w:r w:rsidRPr="00D916DE">
        <w:rPr>
          <w:rFonts w:ascii="Times New Roman" w:hAnsi="Times New Roman" w:cs="Times New Roman"/>
          <w:sz w:val="24"/>
          <w:szCs w:val="24"/>
        </w:rPr>
        <w:t xml:space="preserve"> menjelasakan besarnya perubahan skor </w:t>
      </w:r>
      <w:r w:rsidRPr="00D916DE">
        <w:rPr>
          <w:rFonts w:ascii="Times New Roman" w:hAnsi="Times New Roman" w:cs="Times New Roman"/>
          <w:bCs/>
          <w:sz w:val="24"/>
          <w:szCs w:val="24"/>
        </w:rPr>
        <w:t>Kinerja Auditor Internal</w:t>
      </w:r>
      <w:r w:rsidRPr="00D916DE">
        <w:rPr>
          <w:rFonts w:ascii="Times New Roman" w:hAnsi="Times New Roman" w:cs="Times New Roman"/>
          <w:sz w:val="24"/>
          <w:szCs w:val="24"/>
        </w:rPr>
        <w:t xml:space="preserve"> karena pengaruh </w:t>
      </w:r>
      <w:r w:rsidRPr="00D916DE">
        <w:rPr>
          <w:rFonts w:ascii="Times New Roman" w:hAnsi="Times New Roman" w:cs="Times New Roman"/>
          <w:bCs/>
          <w:sz w:val="24"/>
          <w:szCs w:val="24"/>
        </w:rPr>
        <w:t>Profesionalisme Auditor Internal</w:t>
      </w:r>
      <w:r w:rsidR="00984FF9">
        <w:rPr>
          <w:rFonts w:ascii="Times New Roman" w:hAnsi="Times New Roman" w:cs="Times New Roman"/>
          <w:bCs/>
          <w:sz w:val="24"/>
          <w:szCs w:val="24"/>
          <w:lang w:val="en-US"/>
        </w:rPr>
        <w:t xml:space="preserve"> </w:t>
      </w:r>
      <w:r w:rsidRPr="00D916DE">
        <w:rPr>
          <w:rFonts w:ascii="Times New Roman" w:hAnsi="Times New Roman" w:cs="Times New Roman"/>
          <w:sz w:val="24"/>
          <w:szCs w:val="24"/>
        </w:rPr>
        <w:t xml:space="preserve">terhadap </w:t>
      </w:r>
      <w:r w:rsidRPr="00D916DE">
        <w:rPr>
          <w:rFonts w:ascii="Times New Roman" w:hAnsi="Times New Roman" w:cs="Times New Roman"/>
          <w:bCs/>
          <w:sz w:val="24"/>
          <w:szCs w:val="24"/>
        </w:rPr>
        <w:t>Kinerja Auditor Internal</w:t>
      </w:r>
      <w:r w:rsidRPr="00D916DE">
        <w:rPr>
          <w:rFonts w:ascii="Times New Roman" w:hAnsi="Times New Roman" w:cs="Times New Roman"/>
          <w:sz w:val="24"/>
          <w:szCs w:val="24"/>
        </w:rPr>
        <w:t xml:space="preserve">. Tanda positif menunjukkan arah hubungan berbanding lurus (sejalan). Jadi pada saat ada kenaikan skor variabel </w:t>
      </w:r>
      <w:r w:rsidRPr="00D916DE">
        <w:rPr>
          <w:rFonts w:ascii="Times New Roman" w:hAnsi="Times New Roman" w:cs="Times New Roman"/>
          <w:bCs/>
          <w:sz w:val="24"/>
          <w:szCs w:val="24"/>
        </w:rPr>
        <w:t>Profesionalisme Auditor Internal</w:t>
      </w:r>
      <w:r w:rsidRPr="00D916DE">
        <w:rPr>
          <w:rFonts w:ascii="Times New Roman" w:hAnsi="Times New Roman" w:cs="Times New Roman"/>
          <w:sz w:val="24"/>
          <w:szCs w:val="24"/>
        </w:rPr>
        <w:t xml:space="preserve"> maka skor </w:t>
      </w:r>
      <w:r w:rsidRPr="00D916DE">
        <w:rPr>
          <w:rFonts w:ascii="Times New Roman" w:hAnsi="Times New Roman" w:cs="Times New Roman"/>
          <w:bCs/>
          <w:sz w:val="24"/>
          <w:szCs w:val="24"/>
        </w:rPr>
        <w:t>Kinerja Auditor Internal</w:t>
      </w:r>
      <w:r w:rsidRPr="00D916DE">
        <w:rPr>
          <w:rFonts w:ascii="Times New Roman" w:hAnsi="Times New Roman" w:cs="Times New Roman"/>
          <w:sz w:val="24"/>
          <w:szCs w:val="24"/>
        </w:rPr>
        <w:t xml:space="preserve"> akan meningkat sebesar 0,</w:t>
      </w:r>
      <w:r w:rsidRPr="00D916DE">
        <w:rPr>
          <w:rFonts w:ascii="Times New Roman" w:hAnsi="Times New Roman" w:cs="Times New Roman"/>
          <w:sz w:val="24"/>
          <w:szCs w:val="24"/>
          <w:lang w:val="en-US"/>
        </w:rPr>
        <w:t xml:space="preserve">449 </w:t>
      </w:r>
      <w:r w:rsidRPr="00D916DE">
        <w:rPr>
          <w:rFonts w:ascii="Times New Roman" w:hAnsi="Times New Roman" w:cs="Times New Roman"/>
          <w:sz w:val="24"/>
          <w:szCs w:val="24"/>
        </w:rPr>
        <w:t xml:space="preserve">dengan anggapan faktor yang lain konstan (tidak berubah). Jadi semakin baik </w:t>
      </w:r>
      <w:r w:rsidRPr="00D916DE">
        <w:rPr>
          <w:rFonts w:ascii="Times New Roman" w:hAnsi="Times New Roman" w:cs="Times New Roman"/>
          <w:bCs/>
          <w:sz w:val="24"/>
          <w:szCs w:val="24"/>
        </w:rPr>
        <w:t>Profesionalisme Auditor Internal</w:t>
      </w:r>
      <w:r w:rsidRPr="00D916DE">
        <w:rPr>
          <w:rFonts w:ascii="Times New Roman" w:hAnsi="Times New Roman" w:cs="Times New Roman"/>
          <w:sz w:val="24"/>
          <w:szCs w:val="24"/>
        </w:rPr>
        <w:t xml:space="preserve"> maka </w:t>
      </w:r>
      <w:r w:rsidRPr="00D916DE">
        <w:rPr>
          <w:rFonts w:ascii="Times New Roman" w:hAnsi="Times New Roman" w:cs="Times New Roman"/>
          <w:bCs/>
          <w:sz w:val="24"/>
          <w:szCs w:val="24"/>
        </w:rPr>
        <w:t>Kinerja Auditor Internal</w:t>
      </w:r>
      <w:r w:rsidRPr="00D916DE">
        <w:rPr>
          <w:rFonts w:ascii="Times New Roman" w:hAnsi="Times New Roman" w:cs="Times New Roman"/>
          <w:sz w:val="24"/>
          <w:szCs w:val="24"/>
        </w:rPr>
        <w:t xml:space="preserve"> akan semakin tinggi</w:t>
      </w:r>
      <w:r w:rsidRPr="00D916DE">
        <w:rPr>
          <w:rFonts w:ascii="Times New Roman" w:hAnsi="Times New Roman" w:cs="Times New Roman"/>
          <w:sz w:val="24"/>
          <w:szCs w:val="24"/>
          <w:lang w:val="en-US"/>
        </w:rPr>
        <w:t>.</w:t>
      </w:r>
    </w:p>
    <w:p w:rsidR="0090287F" w:rsidRDefault="00D916DE" w:rsidP="005A4553">
      <w:pPr>
        <w:tabs>
          <w:tab w:val="left" w:pos="2948"/>
        </w:tabs>
        <w:autoSpaceDE w:val="0"/>
        <w:autoSpaceDN w:val="0"/>
        <w:adjustRightInd w:val="0"/>
        <w:spacing w:after="0" w:line="480" w:lineRule="auto"/>
        <w:ind w:firstLine="720"/>
        <w:jc w:val="both"/>
        <w:rPr>
          <w:rFonts w:ascii="Times New Roman" w:hAnsi="Times New Roman" w:cs="Times New Roman"/>
          <w:sz w:val="24"/>
          <w:szCs w:val="24"/>
          <w:lang w:val="en-US"/>
        </w:rPr>
      </w:pPr>
      <w:r w:rsidRPr="00D916DE">
        <w:rPr>
          <w:rFonts w:ascii="Times New Roman" w:hAnsi="Times New Roman" w:cs="Times New Roman"/>
          <w:sz w:val="24"/>
          <w:szCs w:val="24"/>
        </w:rPr>
        <w:t xml:space="preserve">Koefisien regresi variabel </w:t>
      </w:r>
      <w:r w:rsidRPr="00D916DE">
        <w:rPr>
          <w:rFonts w:ascii="Times New Roman" w:hAnsi="Times New Roman" w:cs="Times New Roman"/>
          <w:bCs/>
          <w:i/>
          <w:sz w:val="24"/>
          <w:szCs w:val="24"/>
        </w:rPr>
        <w:t>Locus Of Control</w:t>
      </w:r>
      <w:r w:rsidRPr="00D916DE">
        <w:rPr>
          <w:rFonts w:ascii="Times New Roman" w:hAnsi="Times New Roman" w:cs="Times New Roman"/>
          <w:bCs/>
          <w:sz w:val="24"/>
          <w:szCs w:val="24"/>
        </w:rPr>
        <w:t xml:space="preserve"> (X</w:t>
      </w:r>
      <w:r w:rsidRPr="00D916DE">
        <w:rPr>
          <w:rFonts w:ascii="Times New Roman" w:hAnsi="Times New Roman" w:cs="Times New Roman"/>
          <w:bCs/>
          <w:sz w:val="24"/>
          <w:szCs w:val="24"/>
          <w:vertAlign w:val="subscript"/>
          <w:lang w:val="en-US"/>
        </w:rPr>
        <w:t>2</w:t>
      </w:r>
      <w:r w:rsidRPr="00D916DE">
        <w:rPr>
          <w:rFonts w:ascii="Times New Roman" w:hAnsi="Times New Roman" w:cs="Times New Roman"/>
          <w:bCs/>
          <w:sz w:val="24"/>
          <w:szCs w:val="24"/>
        </w:rPr>
        <w:t>) sebesar</w:t>
      </w:r>
      <w:r w:rsidR="00984FF9">
        <w:rPr>
          <w:rFonts w:ascii="Times New Roman" w:hAnsi="Times New Roman" w:cs="Times New Roman"/>
          <w:bCs/>
          <w:sz w:val="24"/>
          <w:szCs w:val="24"/>
          <w:lang w:val="en-US"/>
        </w:rPr>
        <w:t xml:space="preserve"> </w:t>
      </w:r>
      <w:r w:rsidRPr="00D916DE">
        <w:rPr>
          <w:rFonts w:ascii="Times New Roman" w:hAnsi="Times New Roman" w:cs="Times New Roman"/>
          <w:sz w:val="24"/>
          <w:szCs w:val="24"/>
        </w:rPr>
        <w:t>0,</w:t>
      </w:r>
      <w:r w:rsidRPr="00D916DE">
        <w:rPr>
          <w:rFonts w:ascii="Times New Roman" w:hAnsi="Times New Roman" w:cs="Times New Roman"/>
          <w:sz w:val="24"/>
          <w:szCs w:val="24"/>
          <w:lang w:val="en-US"/>
        </w:rPr>
        <w:t xml:space="preserve">214 </w:t>
      </w:r>
      <w:r>
        <w:rPr>
          <w:rFonts w:ascii="Times New Roman" w:hAnsi="Times New Roman" w:cs="Times New Roman"/>
          <w:sz w:val="24"/>
          <w:szCs w:val="24"/>
        </w:rPr>
        <w:t>menjelas</w:t>
      </w:r>
      <w:r w:rsidRPr="00D916DE">
        <w:rPr>
          <w:rFonts w:ascii="Times New Roman" w:hAnsi="Times New Roman" w:cs="Times New Roman"/>
          <w:sz w:val="24"/>
          <w:szCs w:val="24"/>
        </w:rPr>
        <w:t xml:space="preserve">kan besarnya perubahan skor </w:t>
      </w:r>
      <w:r w:rsidRPr="00D916DE">
        <w:rPr>
          <w:rFonts w:ascii="Times New Roman" w:hAnsi="Times New Roman" w:cs="Times New Roman"/>
          <w:bCs/>
          <w:sz w:val="24"/>
          <w:szCs w:val="24"/>
        </w:rPr>
        <w:t>Kinerja Auditor Internal</w:t>
      </w:r>
      <w:r w:rsidRPr="00D916DE">
        <w:rPr>
          <w:rFonts w:ascii="Times New Roman" w:hAnsi="Times New Roman" w:cs="Times New Roman"/>
          <w:sz w:val="24"/>
          <w:szCs w:val="24"/>
        </w:rPr>
        <w:t xml:space="preserve"> karena pengaruh </w:t>
      </w:r>
      <w:r w:rsidRPr="00D916DE">
        <w:rPr>
          <w:rFonts w:ascii="Times New Roman" w:hAnsi="Times New Roman" w:cs="Times New Roman"/>
          <w:bCs/>
          <w:i/>
          <w:sz w:val="24"/>
          <w:szCs w:val="24"/>
        </w:rPr>
        <w:t>Locus Of Control</w:t>
      </w:r>
      <w:r w:rsidR="00984FF9">
        <w:rPr>
          <w:rFonts w:ascii="Times New Roman" w:hAnsi="Times New Roman" w:cs="Times New Roman"/>
          <w:bCs/>
          <w:i/>
          <w:sz w:val="24"/>
          <w:szCs w:val="24"/>
          <w:lang w:val="en-US"/>
        </w:rPr>
        <w:t xml:space="preserve"> </w:t>
      </w:r>
      <w:r w:rsidRPr="00D916DE">
        <w:rPr>
          <w:rFonts w:ascii="Times New Roman" w:hAnsi="Times New Roman" w:cs="Times New Roman"/>
          <w:sz w:val="24"/>
          <w:szCs w:val="24"/>
        </w:rPr>
        <w:t xml:space="preserve">terhadap </w:t>
      </w:r>
      <w:r w:rsidRPr="00D916DE">
        <w:rPr>
          <w:rFonts w:ascii="Times New Roman" w:hAnsi="Times New Roman" w:cs="Times New Roman"/>
          <w:bCs/>
          <w:sz w:val="24"/>
          <w:szCs w:val="24"/>
        </w:rPr>
        <w:t>Kinerja Auditor Internal</w:t>
      </w:r>
      <w:r w:rsidRPr="00D916DE">
        <w:rPr>
          <w:rFonts w:ascii="Times New Roman" w:hAnsi="Times New Roman" w:cs="Times New Roman"/>
          <w:sz w:val="24"/>
          <w:szCs w:val="24"/>
        </w:rPr>
        <w:t xml:space="preserve">. Tanda positif menunjukkan arah hubungan berbanding lurus (sejalan). Jadi pada saat ada kenaikan skor variabel </w:t>
      </w:r>
      <w:r w:rsidRPr="00D916DE">
        <w:rPr>
          <w:rFonts w:ascii="Times New Roman" w:hAnsi="Times New Roman" w:cs="Times New Roman"/>
          <w:bCs/>
          <w:i/>
          <w:sz w:val="24"/>
          <w:szCs w:val="24"/>
        </w:rPr>
        <w:t>Locus Of Control</w:t>
      </w:r>
      <w:r w:rsidR="00984FF9">
        <w:rPr>
          <w:rFonts w:ascii="Times New Roman" w:hAnsi="Times New Roman" w:cs="Times New Roman"/>
          <w:bCs/>
          <w:i/>
          <w:sz w:val="24"/>
          <w:szCs w:val="24"/>
          <w:lang w:val="en-US"/>
        </w:rPr>
        <w:t xml:space="preserve"> </w:t>
      </w:r>
      <w:r w:rsidRPr="00D916DE">
        <w:rPr>
          <w:rFonts w:ascii="Times New Roman" w:hAnsi="Times New Roman" w:cs="Times New Roman"/>
          <w:sz w:val="24"/>
          <w:szCs w:val="24"/>
        </w:rPr>
        <w:t xml:space="preserve">maka skor </w:t>
      </w:r>
      <w:r w:rsidRPr="00D916DE">
        <w:rPr>
          <w:rFonts w:ascii="Times New Roman" w:hAnsi="Times New Roman" w:cs="Times New Roman"/>
          <w:bCs/>
          <w:sz w:val="24"/>
          <w:szCs w:val="24"/>
        </w:rPr>
        <w:t>Kinerja Auditor Internal</w:t>
      </w:r>
      <w:r w:rsidRPr="00D916DE">
        <w:rPr>
          <w:rFonts w:ascii="Times New Roman" w:hAnsi="Times New Roman" w:cs="Times New Roman"/>
          <w:sz w:val="24"/>
          <w:szCs w:val="24"/>
        </w:rPr>
        <w:t xml:space="preserve"> akan meningkat sebesar 0,</w:t>
      </w:r>
      <w:r w:rsidRPr="00D916DE">
        <w:rPr>
          <w:rFonts w:ascii="Times New Roman" w:hAnsi="Times New Roman" w:cs="Times New Roman"/>
          <w:sz w:val="24"/>
          <w:szCs w:val="24"/>
          <w:lang w:val="en-US"/>
        </w:rPr>
        <w:t>214</w:t>
      </w:r>
      <w:r w:rsidR="00984FF9">
        <w:rPr>
          <w:rFonts w:ascii="Times New Roman" w:hAnsi="Times New Roman" w:cs="Times New Roman"/>
          <w:sz w:val="24"/>
          <w:szCs w:val="24"/>
          <w:lang w:val="en-US"/>
        </w:rPr>
        <w:t xml:space="preserve"> </w:t>
      </w:r>
      <w:r w:rsidRPr="00D916DE">
        <w:rPr>
          <w:rFonts w:ascii="Times New Roman" w:hAnsi="Times New Roman" w:cs="Times New Roman"/>
          <w:sz w:val="24"/>
          <w:szCs w:val="24"/>
        </w:rPr>
        <w:t xml:space="preserve">dengan anggapan faktor yang lain konstan (tidak berubah). Jadi semakin baik </w:t>
      </w:r>
      <w:r w:rsidRPr="00D916DE">
        <w:rPr>
          <w:rFonts w:ascii="Times New Roman" w:hAnsi="Times New Roman" w:cs="Times New Roman"/>
          <w:bCs/>
          <w:i/>
          <w:sz w:val="24"/>
          <w:szCs w:val="24"/>
        </w:rPr>
        <w:t>Locus Of Control</w:t>
      </w:r>
      <w:r w:rsidR="00984FF9">
        <w:rPr>
          <w:rFonts w:ascii="Times New Roman" w:hAnsi="Times New Roman" w:cs="Times New Roman"/>
          <w:bCs/>
          <w:i/>
          <w:sz w:val="24"/>
          <w:szCs w:val="24"/>
          <w:lang w:val="en-US"/>
        </w:rPr>
        <w:t xml:space="preserve"> </w:t>
      </w:r>
      <w:r w:rsidRPr="00D916DE">
        <w:rPr>
          <w:rFonts w:ascii="Times New Roman" w:hAnsi="Times New Roman" w:cs="Times New Roman"/>
          <w:sz w:val="24"/>
          <w:szCs w:val="24"/>
        </w:rPr>
        <w:t xml:space="preserve">maka </w:t>
      </w:r>
      <w:r w:rsidRPr="00D916DE">
        <w:rPr>
          <w:rFonts w:ascii="Times New Roman" w:hAnsi="Times New Roman" w:cs="Times New Roman"/>
          <w:bCs/>
          <w:sz w:val="24"/>
          <w:szCs w:val="24"/>
        </w:rPr>
        <w:t>Kinerja Auditor Internal</w:t>
      </w:r>
      <w:r w:rsidRPr="00D916DE">
        <w:rPr>
          <w:rFonts w:ascii="Times New Roman" w:hAnsi="Times New Roman" w:cs="Times New Roman"/>
          <w:sz w:val="24"/>
          <w:szCs w:val="24"/>
        </w:rPr>
        <w:t xml:space="preserve"> akan semakin tinggi</w:t>
      </w:r>
      <w:r w:rsidRPr="00D916DE">
        <w:rPr>
          <w:rFonts w:ascii="Times New Roman" w:hAnsi="Times New Roman" w:cs="Times New Roman"/>
          <w:sz w:val="24"/>
          <w:szCs w:val="24"/>
          <w:lang w:val="en-US"/>
        </w:rPr>
        <w:t>.</w:t>
      </w:r>
    </w:p>
    <w:p w:rsidR="0090287F" w:rsidRPr="00BD0170" w:rsidRDefault="0090287F" w:rsidP="0090287F">
      <w:pPr>
        <w:autoSpaceDE w:val="0"/>
        <w:autoSpaceDN w:val="0"/>
        <w:adjustRightInd w:val="0"/>
        <w:spacing w:after="0" w:line="480" w:lineRule="auto"/>
        <w:jc w:val="both"/>
        <w:rPr>
          <w:rFonts w:ascii="Times New Roman" w:hAnsi="Times New Roman"/>
          <w:b/>
          <w:sz w:val="24"/>
          <w:szCs w:val="24"/>
          <w:lang w:val="en-US"/>
        </w:rPr>
      </w:pPr>
      <w:r>
        <w:rPr>
          <w:rFonts w:ascii="Times New Roman" w:hAnsi="Times New Roman"/>
          <w:b/>
          <w:sz w:val="24"/>
          <w:szCs w:val="24"/>
          <w:lang w:val="en-US"/>
        </w:rPr>
        <w:lastRenderedPageBreak/>
        <w:t>2.</w:t>
      </w:r>
      <w:r>
        <w:rPr>
          <w:rFonts w:ascii="Times New Roman" w:hAnsi="Times New Roman"/>
          <w:b/>
          <w:sz w:val="24"/>
          <w:szCs w:val="24"/>
          <w:lang w:val="en-US"/>
        </w:rPr>
        <w:tab/>
      </w:r>
      <w:r w:rsidRPr="00EF1711">
        <w:rPr>
          <w:rFonts w:ascii="Times New Roman" w:hAnsi="Times New Roman"/>
          <w:b/>
          <w:sz w:val="24"/>
          <w:szCs w:val="24"/>
        </w:rPr>
        <w:t>Analisis Korelasi</w:t>
      </w:r>
      <w:r>
        <w:rPr>
          <w:rFonts w:ascii="Times New Roman" w:hAnsi="Times New Roman"/>
          <w:b/>
          <w:sz w:val="24"/>
          <w:szCs w:val="24"/>
          <w:lang w:val="en-US"/>
        </w:rPr>
        <w:t xml:space="preserve"> Berganda</w:t>
      </w:r>
    </w:p>
    <w:p w:rsidR="0090287F" w:rsidRPr="0090287F" w:rsidRDefault="0090287F" w:rsidP="0090287F">
      <w:pPr>
        <w:pStyle w:val="Header"/>
        <w:spacing w:line="480" w:lineRule="auto"/>
        <w:ind w:firstLine="720"/>
        <w:jc w:val="both"/>
        <w:rPr>
          <w:rFonts w:ascii="Times New Roman" w:hAnsi="Times New Roman" w:cs="Times New Roman"/>
          <w:bCs/>
          <w:sz w:val="24"/>
        </w:rPr>
      </w:pPr>
      <w:r w:rsidRPr="0090287F">
        <w:rPr>
          <w:rFonts w:ascii="Times New Roman" w:hAnsi="Times New Roman" w:cs="Times New Roman"/>
          <w:bCs/>
          <w:sz w:val="24"/>
        </w:rPr>
        <w:t xml:space="preserve">Untuk mengetahui hubungan secara bersama-sama Profesionalisme Auditor Internal dan </w:t>
      </w:r>
      <w:r w:rsidRPr="0090287F">
        <w:rPr>
          <w:rFonts w:ascii="Times New Roman" w:hAnsi="Times New Roman" w:cs="Times New Roman"/>
          <w:bCs/>
          <w:i/>
          <w:sz w:val="24"/>
        </w:rPr>
        <w:t>Locus Of Control</w:t>
      </w:r>
      <w:r w:rsidRPr="0090287F">
        <w:rPr>
          <w:rFonts w:ascii="Times New Roman" w:hAnsi="Times New Roman" w:cs="Times New Roman"/>
          <w:bCs/>
          <w:sz w:val="24"/>
        </w:rPr>
        <w:t xml:space="preserve"> terhadap Kinerja Auditor Internal di Perusahaan Sektor Jasa BUMN Kota Bandung digunakan nilai korelasi ganda (R). Hasil perhitungan koefisien korelasi ganda untuk model yang digunakan dapat dilihat pada output SPSS dalam tabel berikut :</w:t>
      </w:r>
    </w:p>
    <w:p w:rsidR="0090287F" w:rsidRPr="0090287F" w:rsidRDefault="0090287F" w:rsidP="0090287F">
      <w:pPr>
        <w:pStyle w:val="ListParagraph"/>
        <w:widowControl w:val="0"/>
        <w:autoSpaceDE w:val="0"/>
        <w:autoSpaceDN w:val="0"/>
        <w:adjustRightInd w:val="0"/>
        <w:spacing w:line="360" w:lineRule="auto"/>
        <w:ind w:left="0"/>
        <w:jc w:val="center"/>
        <w:rPr>
          <w:rFonts w:ascii="Times New Roman" w:hAnsi="Times New Roman" w:cs="Times New Roman"/>
          <w:b/>
          <w:bCs/>
          <w:sz w:val="24"/>
          <w:lang w:val="en-US"/>
        </w:rPr>
      </w:pPr>
      <w:r w:rsidRPr="0090287F">
        <w:rPr>
          <w:rFonts w:ascii="Times New Roman" w:hAnsi="Times New Roman" w:cs="Times New Roman"/>
          <w:b/>
          <w:bCs/>
          <w:sz w:val="24"/>
        </w:rPr>
        <w:t>Tabel 4.</w:t>
      </w:r>
      <w:r w:rsidRPr="0090287F">
        <w:rPr>
          <w:rFonts w:ascii="Times New Roman" w:hAnsi="Times New Roman" w:cs="Times New Roman"/>
          <w:b/>
          <w:bCs/>
          <w:sz w:val="24"/>
          <w:lang w:val="en-US"/>
        </w:rPr>
        <w:t>37</w:t>
      </w:r>
    </w:p>
    <w:p w:rsidR="0090287F" w:rsidRDefault="0090287F" w:rsidP="0090287F">
      <w:pPr>
        <w:tabs>
          <w:tab w:val="left" w:pos="2948"/>
        </w:tabs>
        <w:autoSpaceDE w:val="0"/>
        <w:autoSpaceDN w:val="0"/>
        <w:adjustRightInd w:val="0"/>
        <w:spacing w:after="0" w:line="480" w:lineRule="auto"/>
        <w:jc w:val="center"/>
        <w:rPr>
          <w:rFonts w:ascii="Times New Roman" w:hAnsi="Times New Roman" w:cs="Times New Roman"/>
          <w:b/>
          <w:bCs/>
          <w:sz w:val="24"/>
          <w:lang w:val="en-US"/>
        </w:rPr>
      </w:pPr>
      <w:r w:rsidRPr="0090287F">
        <w:rPr>
          <w:rFonts w:ascii="Times New Roman" w:hAnsi="Times New Roman" w:cs="Times New Roman"/>
          <w:b/>
          <w:bCs/>
          <w:sz w:val="24"/>
        </w:rPr>
        <w:t>Hasil Koefisien Korelasi Ganda</w:t>
      </w:r>
    </w:p>
    <w:tbl>
      <w:tblPr>
        <w:tblW w:w="58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90287F" w:rsidRPr="00EF1711" w:rsidTr="00F20643">
        <w:trPr>
          <w:cantSplit/>
          <w:jc w:val="center"/>
        </w:trPr>
        <w:tc>
          <w:tcPr>
            <w:tcW w:w="5843" w:type="dxa"/>
            <w:gridSpan w:val="5"/>
            <w:tcBorders>
              <w:top w:val="nil"/>
              <w:left w:val="nil"/>
              <w:bottom w:val="nil"/>
              <w:right w:val="nil"/>
            </w:tcBorders>
            <w:shd w:val="clear" w:color="auto" w:fill="FFFFFF"/>
            <w:vAlign w:val="center"/>
          </w:tcPr>
          <w:p w:rsidR="0090287F" w:rsidRPr="00EF1711" w:rsidRDefault="0090287F" w:rsidP="00F20643">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b/>
                <w:bCs/>
                <w:sz w:val="18"/>
                <w:szCs w:val="18"/>
                <w:lang w:val="en-US"/>
              </w:rPr>
              <w:t>Model Summary</w:t>
            </w:r>
            <w:r w:rsidRPr="00EF1711">
              <w:rPr>
                <w:rFonts w:ascii="Times New Roman" w:eastAsiaTheme="minorHAnsi" w:hAnsi="Times New Roman"/>
                <w:b/>
                <w:bCs/>
                <w:sz w:val="18"/>
                <w:szCs w:val="18"/>
                <w:vertAlign w:val="superscript"/>
                <w:lang w:val="en-US"/>
              </w:rPr>
              <w:t>b</w:t>
            </w:r>
          </w:p>
        </w:tc>
      </w:tr>
      <w:tr w:rsidR="0090287F" w:rsidRPr="00EF1711" w:rsidTr="00F20643">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0287F" w:rsidRPr="0090287F" w:rsidRDefault="0090287F" w:rsidP="00F20643">
            <w:pPr>
              <w:autoSpaceDE w:val="0"/>
              <w:autoSpaceDN w:val="0"/>
              <w:adjustRightInd w:val="0"/>
              <w:spacing w:after="0" w:line="240" w:lineRule="auto"/>
              <w:ind w:left="60" w:right="60"/>
              <w:rPr>
                <w:rFonts w:ascii="Times New Roman" w:eastAsiaTheme="minorHAnsi" w:hAnsi="Times New Roman"/>
                <w:szCs w:val="18"/>
                <w:lang w:val="en-US"/>
              </w:rPr>
            </w:pPr>
            <w:r w:rsidRPr="0090287F">
              <w:rPr>
                <w:rFonts w:ascii="Times New Roman" w:eastAsiaTheme="minorHAnsi" w:hAnsi="Times New Roman"/>
                <w:szCs w:val="18"/>
                <w:lang w:val="en-US"/>
              </w:rPr>
              <w:t>Model</w:t>
            </w:r>
          </w:p>
        </w:tc>
        <w:tc>
          <w:tcPr>
            <w:tcW w:w="1024" w:type="dxa"/>
            <w:tcBorders>
              <w:top w:val="single" w:sz="16" w:space="0" w:color="000000"/>
              <w:left w:val="single" w:sz="16" w:space="0" w:color="000000"/>
              <w:bottom w:val="single" w:sz="16" w:space="0" w:color="000000"/>
            </w:tcBorders>
            <w:shd w:val="clear" w:color="auto" w:fill="FFFFFF"/>
            <w:vAlign w:val="bottom"/>
          </w:tcPr>
          <w:p w:rsidR="0090287F" w:rsidRPr="0090287F" w:rsidRDefault="0090287F" w:rsidP="00F20643">
            <w:pPr>
              <w:autoSpaceDE w:val="0"/>
              <w:autoSpaceDN w:val="0"/>
              <w:adjustRightInd w:val="0"/>
              <w:spacing w:after="0" w:line="240" w:lineRule="auto"/>
              <w:ind w:left="60" w:right="60"/>
              <w:jc w:val="center"/>
              <w:rPr>
                <w:rFonts w:ascii="Times New Roman" w:eastAsiaTheme="minorHAnsi" w:hAnsi="Times New Roman"/>
                <w:szCs w:val="18"/>
                <w:lang w:val="en-US"/>
              </w:rPr>
            </w:pPr>
            <w:r w:rsidRPr="0090287F">
              <w:rPr>
                <w:rFonts w:ascii="Times New Roman" w:eastAsiaTheme="minorHAnsi" w:hAnsi="Times New Roman"/>
                <w:szCs w:val="18"/>
                <w:lang w:val="en-US"/>
              </w:rPr>
              <w:t>R</w:t>
            </w:r>
          </w:p>
        </w:tc>
        <w:tc>
          <w:tcPr>
            <w:tcW w:w="1086" w:type="dxa"/>
            <w:tcBorders>
              <w:top w:val="single" w:sz="16" w:space="0" w:color="000000"/>
              <w:bottom w:val="single" w:sz="16" w:space="0" w:color="000000"/>
            </w:tcBorders>
            <w:shd w:val="clear" w:color="auto" w:fill="FFFFFF"/>
            <w:vAlign w:val="bottom"/>
          </w:tcPr>
          <w:p w:rsidR="0090287F" w:rsidRPr="0090287F" w:rsidRDefault="0090287F" w:rsidP="00F20643">
            <w:pPr>
              <w:autoSpaceDE w:val="0"/>
              <w:autoSpaceDN w:val="0"/>
              <w:adjustRightInd w:val="0"/>
              <w:spacing w:after="0" w:line="240" w:lineRule="auto"/>
              <w:ind w:left="60" w:right="60"/>
              <w:jc w:val="center"/>
              <w:rPr>
                <w:rFonts w:ascii="Times New Roman" w:eastAsiaTheme="minorHAnsi" w:hAnsi="Times New Roman"/>
                <w:szCs w:val="18"/>
                <w:lang w:val="en-US"/>
              </w:rPr>
            </w:pPr>
            <w:r w:rsidRPr="0090287F">
              <w:rPr>
                <w:rFonts w:ascii="Times New Roman" w:eastAsiaTheme="minorHAnsi" w:hAnsi="Times New Roman"/>
                <w:szCs w:val="18"/>
                <w:lang w:val="en-US"/>
              </w:rPr>
              <w:t>R Square</w:t>
            </w:r>
          </w:p>
        </w:tc>
        <w:tc>
          <w:tcPr>
            <w:tcW w:w="1469" w:type="dxa"/>
            <w:tcBorders>
              <w:top w:val="single" w:sz="16" w:space="0" w:color="000000"/>
              <w:bottom w:val="single" w:sz="16" w:space="0" w:color="000000"/>
            </w:tcBorders>
            <w:shd w:val="clear" w:color="auto" w:fill="FFFFFF"/>
            <w:vAlign w:val="bottom"/>
          </w:tcPr>
          <w:p w:rsidR="0090287F" w:rsidRPr="0090287F" w:rsidRDefault="0090287F" w:rsidP="00F20643">
            <w:pPr>
              <w:autoSpaceDE w:val="0"/>
              <w:autoSpaceDN w:val="0"/>
              <w:adjustRightInd w:val="0"/>
              <w:spacing w:after="0" w:line="240" w:lineRule="auto"/>
              <w:ind w:left="60" w:right="60"/>
              <w:jc w:val="center"/>
              <w:rPr>
                <w:rFonts w:ascii="Times New Roman" w:eastAsiaTheme="minorHAnsi" w:hAnsi="Times New Roman"/>
                <w:szCs w:val="18"/>
                <w:lang w:val="en-US"/>
              </w:rPr>
            </w:pPr>
            <w:r w:rsidRPr="0090287F">
              <w:rPr>
                <w:rFonts w:ascii="Times New Roman" w:eastAsiaTheme="minorHAnsi" w:hAnsi="Times New Roman"/>
                <w:szCs w:val="18"/>
                <w:lang w:val="en-US"/>
              </w:rPr>
              <w:t>Adjusted R Square</w:t>
            </w:r>
          </w:p>
        </w:tc>
        <w:tc>
          <w:tcPr>
            <w:tcW w:w="1469" w:type="dxa"/>
            <w:tcBorders>
              <w:top w:val="single" w:sz="16" w:space="0" w:color="000000"/>
              <w:bottom w:val="single" w:sz="16" w:space="0" w:color="000000"/>
              <w:right w:val="single" w:sz="16" w:space="0" w:color="000000"/>
            </w:tcBorders>
            <w:shd w:val="clear" w:color="auto" w:fill="FFFFFF"/>
            <w:vAlign w:val="bottom"/>
          </w:tcPr>
          <w:p w:rsidR="0090287F" w:rsidRPr="0090287F" w:rsidRDefault="0090287F" w:rsidP="00F20643">
            <w:pPr>
              <w:autoSpaceDE w:val="0"/>
              <w:autoSpaceDN w:val="0"/>
              <w:adjustRightInd w:val="0"/>
              <w:spacing w:after="0" w:line="240" w:lineRule="auto"/>
              <w:ind w:left="60" w:right="60"/>
              <w:jc w:val="center"/>
              <w:rPr>
                <w:rFonts w:ascii="Times New Roman" w:eastAsiaTheme="minorHAnsi" w:hAnsi="Times New Roman"/>
                <w:szCs w:val="18"/>
                <w:lang w:val="en-US"/>
              </w:rPr>
            </w:pPr>
            <w:r w:rsidRPr="0090287F">
              <w:rPr>
                <w:rFonts w:ascii="Times New Roman" w:eastAsiaTheme="minorHAnsi" w:hAnsi="Times New Roman"/>
                <w:szCs w:val="18"/>
                <w:lang w:val="en-US"/>
              </w:rPr>
              <w:t>Std. Error of the Estimate</w:t>
            </w:r>
          </w:p>
        </w:tc>
      </w:tr>
      <w:tr w:rsidR="0090287F" w:rsidRPr="00EF1711" w:rsidTr="00F20643">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90287F" w:rsidRPr="0090287F" w:rsidRDefault="0090287F" w:rsidP="00F20643">
            <w:pPr>
              <w:autoSpaceDE w:val="0"/>
              <w:autoSpaceDN w:val="0"/>
              <w:adjustRightInd w:val="0"/>
              <w:spacing w:after="0" w:line="240" w:lineRule="auto"/>
              <w:ind w:left="60" w:right="60"/>
              <w:rPr>
                <w:rFonts w:ascii="Times New Roman" w:eastAsiaTheme="minorHAnsi" w:hAnsi="Times New Roman"/>
                <w:szCs w:val="18"/>
                <w:lang w:val="en-US"/>
              </w:rPr>
            </w:pPr>
            <w:r w:rsidRPr="0090287F">
              <w:rPr>
                <w:rFonts w:ascii="Times New Roman" w:eastAsiaTheme="minorHAnsi" w:hAnsi="Times New Roman"/>
                <w:szCs w:val="18"/>
                <w:lang w:val="en-US"/>
              </w:rPr>
              <w:t>1</w:t>
            </w:r>
          </w:p>
        </w:tc>
        <w:tc>
          <w:tcPr>
            <w:tcW w:w="1024" w:type="dxa"/>
            <w:tcBorders>
              <w:top w:val="single" w:sz="16" w:space="0" w:color="000000"/>
              <w:left w:val="single" w:sz="16" w:space="0" w:color="000000"/>
              <w:bottom w:val="single" w:sz="16" w:space="0" w:color="000000"/>
            </w:tcBorders>
            <w:shd w:val="clear" w:color="auto" w:fill="FFFFFF"/>
            <w:vAlign w:val="center"/>
          </w:tcPr>
          <w:p w:rsidR="0090287F" w:rsidRPr="0090287F" w:rsidRDefault="0090287F" w:rsidP="00F20643">
            <w:pPr>
              <w:autoSpaceDE w:val="0"/>
              <w:autoSpaceDN w:val="0"/>
              <w:adjustRightInd w:val="0"/>
              <w:spacing w:after="0" w:line="240" w:lineRule="auto"/>
              <w:ind w:left="60" w:right="60"/>
              <w:jc w:val="right"/>
              <w:rPr>
                <w:rFonts w:ascii="Times New Roman" w:eastAsiaTheme="minorHAnsi" w:hAnsi="Times New Roman"/>
                <w:szCs w:val="18"/>
                <w:lang w:val="en-US"/>
              </w:rPr>
            </w:pPr>
            <w:r w:rsidRPr="0090287F">
              <w:rPr>
                <w:rFonts w:ascii="Times New Roman" w:eastAsiaTheme="minorHAnsi" w:hAnsi="Times New Roman"/>
                <w:szCs w:val="18"/>
                <w:lang w:val="en-US"/>
              </w:rPr>
              <w:t>.735</w:t>
            </w:r>
            <w:r w:rsidRPr="0090287F">
              <w:rPr>
                <w:rFonts w:ascii="Times New Roman" w:eastAsiaTheme="minorHAnsi" w:hAnsi="Times New Roman"/>
                <w:szCs w:val="18"/>
                <w:vertAlign w:val="superscript"/>
                <w:lang w:val="en-US"/>
              </w:rPr>
              <w:t>a</w:t>
            </w:r>
          </w:p>
        </w:tc>
        <w:tc>
          <w:tcPr>
            <w:tcW w:w="1086" w:type="dxa"/>
            <w:tcBorders>
              <w:top w:val="single" w:sz="16" w:space="0" w:color="000000"/>
              <w:bottom w:val="single" w:sz="16" w:space="0" w:color="000000"/>
            </w:tcBorders>
            <w:shd w:val="clear" w:color="auto" w:fill="FFFFFF"/>
            <w:vAlign w:val="center"/>
          </w:tcPr>
          <w:p w:rsidR="0090287F" w:rsidRPr="0090287F" w:rsidRDefault="0090287F" w:rsidP="00F20643">
            <w:pPr>
              <w:autoSpaceDE w:val="0"/>
              <w:autoSpaceDN w:val="0"/>
              <w:adjustRightInd w:val="0"/>
              <w:spacing w:after="0" w:line="240" w:lineRule="auto"/>
              <w:ind w:left="60" w:right="60"/>
              <w:jc w:val="right"/>
              <w:rPr>
                <w:rFonts w:ascii="Times New Roman" w:eastAsiaTheme="minorHAnsi" w:hAnsi="Times New Roman"/>
                <w:szCs w:val="18"/>
                <w:lang w:val="en-US"/>
              </w:rPr>
            </w:pPr>
            <w:r w:rsidRPr="0090287F">
              <w:rPr>
                <w:rFonts w:ascii="Times New Roman" w:eastAsiaTheme="minorHAnsi" w:hAnsi="Times New Roman"/>
                <w:szCs w:val="18"/>
                <w:lang w:val="en-US"/>
              </w:rPr>
              <w:t>.540</w:t>
            </w:r>
          </w:p>
        </w:tc>
        <w:tc>
          <w:tcPr>
            <w:tcW w:w="1469" w:type="dxa"/>
            <w:tcBorders>
              <w:top w:val="single" w:sz="16" w:space="0" w:color="000000"/>
              <w:bottom w:val="single" w:sz="16" w:space="0" w:color="000000"/>
            </w:tcBorders>
            <w:shd w:val="clear" w:color="auto" w:fill="FFFFFF"/>
            <w:vAlign w:val="center"/>
          </w:tcPr>
          <w:p w:rsidR="0090287F" w:rsidRPr="0090287F" w:rsidRDefault="0090287F" w:rsidP="00F20643">
            <w:pPr>
              <w:autoSpaceDE w:val="0"/>
              <w:autoSpaceDN w:val="0"/>
              <w:adjustRightInd w:val="0"/>
              <w:spacing w:after="0" w:line="240" w:lineRule="auto"/>
              <w:ind w:left="60" w:right="60"/>
              <w:jc w:val="right"/>
              <w:rPr>
                <w:rFonts w:ascii="Times New Roman" w:eastAsiaTheme="minorHAnsi" w:hAnsi="Times New Roman"/>
                <w:szCs w:val="18"/>
                <w:lang w:val="en-US"/>
              </w:rPr>
            </w:pPr>
            <w:r w:rsidRPr="0090287F">
              <w:rPr>
                <w:rFonts w:ascii="Times New Roman" w:eastAsiaTheme="minorHAnsi" w:hAnsi="Times New Roman"/>
                <w:szCs w:val="18"/>
                <w:lang w:val="en-US"/>
              </w:rPr>
              <w:t>.527</w:t>
            </w:r>
          </w:p>
        </w:tc>
        <w:tc>
          <w:tcPr>
            <w:tcW w:w="1469" w:type="dxa"/>
            <w:tcBorders>
              <w:top w:val="single" w:sz="16" w:space="0" w:color="000000"/>
              <w:bottom w:val="single" w:sz="16" w:space="0" w:color="000000"/>
              <w:right w:val="single" w:sz="16" w:space="0" w:color="000000"/>
            </w:tcBorders>
            <w:shd w:val="clear" w:color="auto" w:fill="FFFFFF"/>
            <w:vAlign w:val="center"/>
          </w:tcPr>
          <w:p w:rsidR="0090287F" w:rsidRPr="0090287F" w:rsidRDefault="0090287F" w:rsidP="00F20643">
            <w:pPr>
              <w:autoSpaceDE w:val="0"/>
              <w:autoSpaceDN w:val="0"/>
              <w:adjustRightInd w:val="0"/>
              <w:spacing w:after="0" w:line="240" w:lineRule="auto"/>
              <w:ind w:left="60" w:right="60"/>
              <w:jc w:val="right"/>
              <w:rPr>
                <w:rFonts w:ascii="Times New Roman" w:eastAsiaTheme="minorHAnsi" w:hAnsi="Times New Roman"/>
                <w:szCs w:val="18"/>
                <w:lang w:val="en-US"/>
              </w:rPr>
            </w:pPr>
            <w:r w:rsidRPr="0090287F">
              <w:rPr>
                <w:rFonts w:ascii="Times New Roman" w:eastAsiaTheme="minorHAnsi" w:hAnsi="Times New Roman"/>
                <w:szCs w:val="18"/>
                <w:lang w:val="en-US"/>
              </w:rPr>
              <w:t>.30647</w:t>
            </w:r>
          </w:p>
        </w:tc>
      </w:tr>
      <w:tr w:rsidR="0090287F" w:rsidRPr="00EF1711" w:rsidTr="00F20643">
        <w:trPr>
          <w:cantSplit/>
          <w:jc w:val="center"/>
        </w:trPr>
        <w:tc>
          <w:tcPr>
            <w:tcW w:w="5843" w:type="dxa"/>
            <w:gridSpan w:val="5"/>
            <w:tcBorders>
              <w:top w:val="nil"/>
              <w:left w:val="nil"/>
              <w:bottom w:val="nil"/>
              <w:right w:val="nil"/>
            </w:tcBorders>
            <w:shd w:val="clear" w:color="auto" w:fill="FFFFFF"/>
          </w:tcPr>
          <w:p w:rsidR="0090287F" w:rsidRPr="00EF1711" w:rsidRDefault="0090287F" w:rsidP="00F20643">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a. Predictors: (Constant), Locus Of Control (X2), Profesionalisme Auditor Internal (X1)</w:t>
            </w:r>
          </w:p>
        </w:tc>
      </w:tr>
      <w:tr w:rsidR="0090287F" w:rsidRPr="00EF1711" w:rsidTr="00F20643">
        <w:trPr>
          <w:cantSplit/>
          <w:jc w:val="center"/>
        </w:trPr>
        <w:tc>
          <w:tcPr>
            <w:tcW w:w="5843" w:type="dxa"/>
            <w:gridSpan w:val="5"/>
            <w:tcBorders>
              <w:top w:val="nil"/>
              <w:left w:val="nil"/>
              <w:bottom w:val="nil"/>
              <w:right w:val="nil"/>
            </w:tcBorders>
            <w:shd w:val="clear" w:color="auto" w:fill="FFFFFF"/>
          </w:tcPr>
          <w:p w:rsidR="0090287F" w:rsidRDefault="0090287F" w:rsidP="00F20643">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b. Dependent Variable: Kinerja Auditor Internal (Y)</w:t>
            </w:r>
          </w:p>
          <w:p w:rsidR="0090287F" w:rsidRDefault="0090287F" w:rsidP="00F20643">
            <w:pPr>
              <w:autoSpaceDE w:val="0"/>
              <w:autoSpaceDN w:val="0"/>
              <w:adjustRightInd w:val="0"/>
              <w:spacing w:after="0" w:line="240" w:lineRule="auto"/>
              <w:ind w:left="60" w:right="60"/>
              <w:rPr>
                <w:rFonts w:ascii="Times New Roman" w:eastAsiaTheme="minorHAnsi" w:hAnsi="Times New Roman"/>
                <w:sz w:val="18"/>
                <w:szCs w:val="18"/>
                <w:lang w:val="en-US"/>
              </w:rPr>
            </w:pPr>
          </w:p>
          <w:p w:rsidR="0090287F" w:rsidRPr="00EF1711" w:rsidRDefault="0090287F" w:rsidP="00F20643">
            <w:pPr>
              <w:autoSpaceDE w:val="0"/>
              <w:autoSpaceDN w:val="0"/>
              <w:adjustRightInd w:val="0"/>
              <w:spacing w:after="0" w:line="240" w:lineRule="auto"/>
              <w:ind w:left="60" w:right="60"/>
              <w:rPr>
                <w:rFonts w:ascii="Times New Roman" w:eastAsiaTheme="minorHAnsi" w:hAnsi="Times New Roman"/>
                <w:sz w:val="18"/>
                <w:szCs w:val="18"/>
                <w:lang w:val="en-US"/>
              </w:rPr>
            </w:pPr>
          </w:p>
        </w:tc>
      </w:tr>
    </w:tbl>
    <w:p w:rsidR="0090287F" w:rsidRDefault="0090287F" w:rsidP="0090287F">
      <w:pPr>
        <w:spacing w:after="0" w:line="480" w:lineRule="auto"/>
        <w:ind w:firstLine="720"/>
        <w:jc w:val="both"/>
        <w:rPr>
          <w:rFonts w:ascii="Times New Roman" w:hAnsi="Times New Roman"/>
          <w:bCs/>
          <w:sz w:val="24"/>
          <w:szCs w:val="24"/>
          <w:lang w:val="en-US"/>
        </w:rPr>
      </w:pPr>
      <w:r w:rsidRPr="00EF1711">
        <w:rPr>
          <w:rFonts w:ascii="Times New Roman" w:hAnsi="Times New Roman"/>
          <w:bCs/>
          <w:sz w:val="24"/>
          <w:szCs w:val="24"/>
          <w:lang w:val="en-US"/>
        </w:rPr>
        <w:t>T</w:t>
      </w:r>
      <w:r w:rsidRPr="00EF1711">
        <w:rPr>
          <w:rFonts w:ascii="Times New Roman" w:hAnsi="Times New Roman"/>
          <w:bCs/>
          <w:sz w:val="24"/>
          <w:szCs w:val="24"/>
        </w:rPr>
        <w:t xml:space="preserve">ingkat hubungan Profesionalisme Auditor Internal dan </w:t>
      </w:r>
      <w:r w:rsidRPr="00EF1711">
        <w:rPr>
          <w:rFonts w:ascii="Times New Roman" w:hAnsi="Times New Roman"/>
          <w:bCs/>
          <w:i/>
          <w:sz w:val="24"/>
          <w:szCs w:val="24"/>
        </w:rPr>
        <w:t>Locus Of Control</w:t>
      </w:r>
      <w:r w:rsidRPr="00EF1711">
        <w:rPr>
          <w:rFonts w:ascii="Times New Roman" w:hAnsi="Times New Roman"/>
          <w:bCs/>
          <w:sz w:val="24"/>
          <w:szCs w:val="24"/>
        </w:rPr>
        <w:t xml:space="preserve"> secara bersama sama dengan Kinerja Auditor Internaldengan besar korelasi 0,</w:t>
      </w:r>
      <w:r w:rsidRPr="00EF1711">
        <w:rPr>
          <w:rFonts w:ascii="Times New Roman" w:hAnsi="Times New Roman"/>
          <w:bCs/>
          <w:sz w:val="24"/>
          <w:szCs w:val="24"/>
          <w:lang w:val="en-US"/>
        </w:rPr>
        <w:t>735</w:t>
      </w:r>
      <w:r w:rsidR="00CF0507">
        <w:rPr>
          <w:rFonts w:ascii="Times New Roman" w:hAnsi="Times New Roman"/>
          <w:bCs/>
          <w:sz w:val="24"/>
          <w:szCs w:val="24"/>
          <w:lang w:val="en-US"/>
        </w:rPr>
        <w:t xml:space="preserve"> </w:t>
      </w:r>
      <w:r w:rsidRPr="00EF1711">
        <w:rPr>
          <w:rFonts w:ascii="Times New Roman" w:hAnsi="Times New Roman"/>
          <w:bCs/>
          <w:sz w:val="24"/>
          <w:szCs w:val="24"/>
        </w:rPr>
        <w:t xml:space="preserve">masuk dalam kategori </w:t>
      </w:r>
      <w:r w:rsidRPr="00EF1711">
        <w:rPr>
          <w:rFonts w:ascii="Times New Roman" w:hAnsi="Times New Roman"/>
          <w:bCs/>
          <w:sz w:val="24"/>
          <w:szCs w:val="24"/>
          <w:lang w:val="en-US"/>
        </w:rPr>
        <w:t>k</w:t>
      </w:r>
      <w:r w:rsidRPr="00EF1711">
        <w:rPr>
          <w:rFonts w:ascii="Times New Roman" w:hAnsi="Times New Roman"/>
          <w:bCs/>
          <w:sz w:val="24"/>
          <w:szCs w:val="24"/>
        </w:rPr>
        <w:t xml:space="preserve">uat (erat). </w:t>
      </w:r>
      <w:r w:rsidRPr="00EF1711">
        <w:rPr>
          <w:rFonts w:ascii="Times New Roman" w:hAnsi="Times New Roman"/>
          <w:bCs/>
          <w:sz w:val="24"/>
          <w:szCs w:val="24"/>
          <w:lang w:val="en-US"/>
        </w:rPr>
        <w:t>Jadi dapat dikatakan ada kaitan yang kuat antara</w:t>
      </w:r>
      <w:r w:rsidR="001919B1">
        <w:rPr>
          <w:rFonts w:ascii="Times New Roman" w:hAnsi="Times New Roman"/>
          <w:bCs/>
          <w:sz w:val="24"/>
          <w:szCs w:val="24"/>
          <w:lang w:val="en-US"/>
        </w:rPr>
        <w:t xml:space="preserve"> </w:t>
      </w:r>
      <w:r w:rsidRPr="00EF1711">
        <w:rPr>
          <w:rFonts w:ascii="Times New Roman" w:hAnsi="Times New Roman"/>
          <w:bCs/>
          <w:sz w:val="24"/>
          <w:szCs w:val="24"/>
        </w:rPr>
        <w:t xml:space="preserve">Profesionalisme Auditor Internal dan </w:t>
      </w:r>
      <w:r w:rsidRPr="00EF1711">
        <w:rPr>
          <w:rFonts w:ascii="Times New Roman" w:hAnsi="Times New Roman"/>
          <w:bCs/>
          <w:i/>
          <w:sz w:val="24"/>
          <w:szCs w:val="24"/>
        </w:rPr>
        <w:t>Locus Of Control</w:t>
      </w:r>
      <w:r w:rsidRPr="00EF1711">
        <w:rPr>
          <w:rFonts w:ascii="Times New Roman" w:hAnsi="Times New Roman"/>
          <w:bCs/>
          <w:sz w:val="24"/>
          <w:szCs w:val="24"/>
        </w:rPr>
        <w:t xml:space="preserve"> terhadap Kinerja Auditor Internal</w:t>
      </w:r>
      <w:r w:rsidR="001919B1">
        <w:rPr>
          <w:rFonts w:ascii="Times New Roman" w:hAnsi="Times New Roman"/>
          <w:bCs/>
          <w:sz w:val="24"/>
          <w:szCs w:val="24"/>
          <w:lang w:val="en-US"/>
        </w:rPr>
        <w:t xml:space="preserve"> pada </w:t>
      </w:r>
      <w:r w:rsidRPr="00EF1711">
        <w:rPr>
          <w:rFonts w:ascii="Times New Roman" w:hAnsi="Times New Roman"/>
          <w:sz w:val="24"/>
          <w:szCs w:val="24"/>
        </w:rPr>
        <w:t>Perusahaan Sektor Jasa BUMN Kota Bandung</w:t>
      </w:r>
      <w:r w:rsidRPr="00EF1711">
        <w:rPr>
          <w:rFonts w:ascii="Times New Roman" w:hAnsi="Times New Roman"/>
          <w:bCs/>
          <w:sz w:val="24"/>
          <w:szCs w:val="24"/>
        </w:rPr>
        <w:t>.</w:t>
      </w:r>
    </w:p>
    <w:p w:rsidR="0090287F" w:rsidRPr="00EF1711" w:rsidRDefault="0090287F" w:rsidP="0090287F">
      <w:pPr>
        <w:spacing w:after="0" w:line="480" w:lineRule="auto"/>
        <w:ind w:firstLine="720"/>
        <w:jc w:val="both"/>
        <w:rPr>
          <w:rFonts w:ascii="Times New Roman" w:hAnsi="Times New Roman"/>
          <w:bCs/>
          <w:sz w:val="24"/>
          <w:szCs w:val="24"/>
        </w:rPr>
      </w:pPr>
    </w:p>
    <w:p w:rsidR="0090287F" w:rsidRDefault="0090287F" w:rsidP="0090287F">
      <w:pPr>
        <w:autoSpaceDE w:val="0"/>
        <w:autoSpaceDN w:val="0"/>
        <w:adjustRightInd w:val="0"/>
        <w:spacing w:after="0" w:line="480" w:lineRule="auto"/>
        <w:jc w:val="both"/>
        <w:rPr>
          <w:rFonts w:ascii="Times New Roman" w:hAnsi="Times New Roman"/>
          <w:b/>
          <w:sz w:val="24"/>
          <w:szCs w:val="24"/>
          <w:lang w:val="en-US"/>
        </w:rPr>
      </w:pPr>
      <w:r w:rsidRPr="00EF1711">
        <w:rPr>
          <w:rFonts w:ascii="Times New Roman" w:hAnsi="Times New Roman"/>
          <w:b/>
          <w:sz w:val="24"/>
          <w:szCs w:val="24"/>
          <w:lang w:val="en-US"/>
        </w:rPr>
        <w:t>3.</w:t>
      </w:r>
      <w:r>
        <w:rPr>
          <w:rFonts w:ascii="Times New Roman" w:hAnsi="Times New Roman"/>
          <w:b/>
          <w:sz w:val="24"/>
          <w:szCs w:val="24"/>
          <w:lang w:val="en-US"/>
        </w:rPr>
        <w:tab/>
      </w:r>
      <w:r w:rsidRPr="00EF1711">
        <w:rPr>
          <w:rFonts w:ascii="Times New Roman" w:hAnsi="Times New Roman"/>
          <w:b/>
          <w:sz w:val="24"/>
          <w:szCs w:val="24"/>
        </w:rPr>
        <w:t>Pengujian Secara Simultan</w:t>
      </w:r>
      <w:r>
        <w:rPr>
          <w:rFonts w:ascii="Times New Roman" w:hAnsi="Times New Roman"/>
          <w:b/>
          <w:sz w:val="24"/>
          <w:szCs w:val="24"/>
          <w:lang w:val="en-US"/>
        </w:rPr>
        <w:t xml:space="preserve"> ( Uji F )</w:t>
      </w:r>
    </w:p>
    <w:p w:rsidR="0090287F" w:rsidRPr="00EF1711" w:rsidRDefault="0090287F" w:rsidP="0090287F">
      <w:pPr>
        <w:spacing w:after="0" w:line="480" w:lineRule="auto"/>
        <w:ind w:firstLine="720"/>
        <w:jc w:val="both"/>
        <w:rPr>
          <w:rFonts w:ascii="Times New Roman" w:hAnsi="Times New Roman"/>
          <w:sz w:val="24"/>
          <w:szCs w:val="24"/>
        </w:rPr>
      </w:pPr>
      <w:r w:rsidRPr="00EF1711">
        <w:rPr>
          <w:rFonts w:ascii="Times New Roman" w:hAnsi="Times New Roman"/>
          <w:sz w:val="24"/>
          <w:szCs w:val="24"/>
        </w:rPr>
        <w:t>Pengujian hipotesis dilakukan untuk mengetahui ada atau tidak adanya pengaruh yang nyata seluruh variabel independen terhadap variabel dependen</w:t>
      </w:r>
      <w:r w:rsidRPr="00EF1711">
        <w:rPr>
          <w:rFonts w:ascii="Times New Roman" w:hAnsi="Times New Roman"/>
          <w:sz w:val="24"/>
          <w:szCs w:val="24"/>
          <w:lang w:val="en-US"/>
        </w:rPr>
        <w:t>.</w:t>
      </w:r>
      <w:r w:rsidRPr="00EF1711">
        <w:rPr>
          <w:rFonts w:ascii="Times New Roman" w:hAnsi="Times New Roman"/>
          <w:sz w:val="24"/>
          <w:szCs w:val="24"/>
        </w:rPr>
        <w:t xml:space="preserve"> Hipotesis yang diuji adalah sebagai berikut :</w:t>
      </w:r>
    </w:p>
    <w:tbl>
      <w:tblPr>
        <w:tblW w:w="7953" w:type="dxa"/>
        <w:tblCellMar>
          <w:left w:w="0" w:type="dxa"/>
          <w:right w:w="0" w:type="dxa"/>
        </w:tblCellMar>
        <w:tblLook w:val="04A0" w:firstRow="1" w:lastRow="0" w:firstColumn="1" w:lastColumn="0" w:noHBand="0" w:noVBand="1"/>
      </w:tblPr>
      <w:tblGrid>
        <w:gridCol w:w="1858"/>
        <w:gridCol w:w="6095"/>
      </w:tblGrid>
      <w:tr w:rsidR="0090287F" w:rsidRPr="00EF1711" w:rsidTr="00F20643">
        <w:trPr>
          <w:trHeight w:val="300"/>
        </w:trPr>
        <w:tc>
          <w:tcPr>
            <w:tcW w:w="1858" w:type="dxa"/>
            <w:tcBorders>
              <w:top w:val="nil"/>
              <w:left w:val="nil"/>
              <w:bottom w:val="nil"/>
              <w:right w:val="nil"/>
            </w:tcBorders>
            <w:shd w:val="clear" w:color="auto" w:fill="auto"/>
            <w:noWrap/>
            <w:tcMar>
              <w:top w:w="15" w:type="dxa"/>
              <w:left w:w="15" w:type="dxa"/>
              <w:bottom w:w="0" w:type="dxa"/>
              <w:right w:w="15" w:type="dxa"/>
            </w:tcMar>
            <w:hideMark/>
          </w:tcPr>
          <w:p w:rsidR="0090287F" w:rsidRPr="00EF1711" w:rsidRDefault="0090287F" w:rsidP="00F20643">
            <w:pPr>
              <w:spacing w:after="0" w:line="360" w:lineRule="auto"/>
              <w:rPr>
                <w:rFonts w:ascii="Times New Roman" w:hAnsi="Times New Roman"/>
                <w:sz w:val="24"/>
                <w:szCs w:val="24"/>
              </w:rPr>
            </w:pPr>
            <w:r w:rsidRPr="00EF1711">
              <w:rPr>
                <w:rFonts w:ascii="Times New Roman" w:hAnsi="Times New Roman"/>
                <w:sz w:val="24"/>
                <w:szCs w:val="24"/>
                <w:lang w:val="sq-AL"/>
              </w:rPr>
              <w:lastRenderedPageBreak/>
              <w:t>Ho</w:t>
            </w:r>
            <w:r w:rsidRPr="00EF1711">
              <w:rPr>
                <w:rFonts w:ascii="Times New Roman" w:hAnsi="Times New Roman"/>
                <w:sz w:val="24"/>
                <w:szCs w:val="24"/>
                <w:vertAlign w:val="subscript"/>
                <w:lang w:val="sq-AL"/>
              </w:rPr>
              <w:t>1</w:t>
            </w:r>
            <w:r w:rsidRPr="00EF1711">
              <w:rPr>
                <w:rFonts w:ascii="Times New Roman" w:hAnsi="Times New Roman"/>
                <w:sz w:val="24"/>
                <w:szCs w:val="24"/>
                <w:lang w:val="sq-AL"/>
              </w:rPr>
              <w:t xml:space="preserve">: </w:t>
            </w:r>
            <w:r w:rsidRPr="00EF1711">
              <w:rPr>
                <w:rFonts w:ascii="Times New Roman" w:hAnsi="Times New Roman"/>
                <w:position w:val="-12"/>
                <w:sz w:val="24"/>
                <w:szCs w:val="24"/>
                <w:lang w:val="sq-AL"/>
              </w:rPr>
              <w:object w:dxaOrig="1140" w:dyaOrig="360">
                <v:shape id="_x0000_i1032" type="#_x0000_t75" style="width:52.3pt;height:16.65pt" o:ole="">
                  <v:imagedata r:id="rId23" o:title=""/>
                </v:shape>
                <o:OLEObject Type="Embed" ProgID="Equation.DSMT4" ShapeID="_x0000_i1032" DrawAspect="Content" ObjectID="_1559067416" r:id="rId24"/>
              </w:object>
            </w:r>
          </w:p>
        </w:tc>
        <w:tc>
          <w:tcPr>
            <w:tcW w:w="6095" w:type="dxa"/>
            <w:tcBorders>
              <w:top w:val="nil"/>
              <w:left w:val="nil"/>
              <w:bottom w:val="nil"/>
              <w:right w:val="nil"/>
            </w:tcBorders>
          </w:tcPr>
          <w:p w:rsidR="0090287F" w:rsidRPr="00EF1711" w:rsidRDefault="0090287F" w:rsidP="00F20643">
            <w:pPr>
              <w:pStyle w:val="BodyText2"/>
              <w:spacing w:after="0"/>
              <w:jc w:val="both"/>
              <w:rPr>
                <w:rFonts w:ascii="Times New Roman" w:hAnsi="Times New Roman"/>
                <w:bCs/>
                <w:sz w:val="24"/>
                <w:szCs w:val="24"/>
              </w:rPr>
            </w:pPr>
            <w:r w:rsidRPr="00EF1711">
              <w:rPr>
                <w:rFonts w:ascii="Times New Roman" w:eastAsiaTheme="minorEastAsia" w:hAnsi="Times New Roman"/>
                <w:sz w:val="24"/>
                <w:szCs w:val="24"/>
              </w:rPr>
              <w:t xml:space="preserve">Profesionalisme Auditor Internal dan </w:t>
            </w:r>
            <w:r w:rsidRPr="00EF1711">
              <w:rPr>
                <w:rFonts w:ascii="Times New Roman" w:eastAsiaTheme="minorEastAsia" w:hAnsi="Times New Roman"/>
                <w:i/>
                <w:sz w:val="24"/>
                <w:szCs w:val="24"/>
              </w:rPr>
              <w:t>Locus Of Control</w:t>
            </w:r>
            <w:r w:rsidR="00333B10">
              <w:rPr>
                <w:rFonts w:ascii="Times New Roman" w:eastAsiaTheme="minorEastAsia" w:hAnsi="Times New Roman"/>
                <w:i/>
                <w:sz w:val="24"/>
                <w:szCs w:val="24"/>
              </w:rPr>
              <w:t xml:space="preserve"> </w:t>
            </w:r>
            <w:r w:rsidRPr="00EF1711">
              <w:rPr>
                <w:rFonts w:ascii="Times New Roman" w:eastAsiaTheme="minorEastAsia" w:hAnsi="Times New Roman"/>
                <w:sz w:val="24"/>
                <w:szCs w:val="24"/>
                <w:lang w:val="en-US"/>
              </w:rPr>
              <w:t xml:space="preserve">tidak </w:t>
            </w:r>
            <w:r w:rsidRPr="00EF1711">
              <w:rPr>
                <w:rFonts w:ascii="Times New Roman" w:eastAsiaTheme="minorEastAsia" w:hAnsi="Times New Roman"/>
                <w:sz w:val="24"/>
                <w:szCs w:val="24"/>
              </w:rPr>
              <w:t>memiliki pengaruh terhadap Kinerja Auditor Internal</w:t>
            </w:r>
          </w:p>
        </w:tc>
      </w:tr>
      <w:tr w:rsidR="0090287F" w:rsidRPr="00EF1711" w:rsidTr="00F20643">
        <w:trPr>
          <w:trHeight w:val="300"/>
        </w:trPr>
        <w:tc>
          <w:tcPr>
            <w:tcW w:w="1858" w:type="dxa"/>
            <w:tcBorders>
              <w:top w:val="nil"/>
              <w:left w:val="nil"/>
              <w:bottom w:val="nil"/>
              <w:right w:val="nil"/>
            </w:tcBorders>
            <w:shd w:val="clear" w:color="auto" w:fill="auto"/>
            <w:noWrap/>
            <w:tcMar>
              <w:top w:w="15" w:type="dxa"/>
              <w:left w:w="15" w:type="dxa"/>
              <w:bottom w:w="0" w:type="dxa"/>
              <w:right w:w="15" w:type="dxa"/>
            </w:tcMar>
            <w:hideMark/>
          </w:tcPr>
          <w:p w:rsidR="0090287F" w:rsidRPr="00EF1711" w:rsidRDefault="0090287F" w:rsidP="00F20643">
            <w:pPr>
              <w:spacing w:after="0" w:line="360" w:lineRule="auto"/>
              <w:rPr>
                <w:rFonts w:ascii="Times New Roman" w:hAnsi="Times New Roman"/>
                <w:sz w:val="24"/>
                <w:szCs w:val="24"/>
              </w:rPr>
            </w:pPr>
            <w:r w:rsidRPr="00EF1711">
              <w:rPr>
                <w:rFonts w:ascii="Times New Roman" w:hAnsi="Times New Roman"/>
                <w:sz w:val="24"/>
                <w:szCs w:val="24"/>
                <w:lang w:val="sq-AL"/>
              </w:rPr>
              <w:t>Ha</w:t>
            </w:r>
            <w:r w:rsidRPr="00EF1711">
              <w:rPr>
                <w:rFonts w:ascii="Times New Roman" w:hAnsi="Times New Roman"/>
                <w:sz w:val="24"/>
                <w:szCs w:val="24"/>
                <w:vertAlign w:val="subscript"/>
                <w:lang w:val="sq-AL"/>
              </w:rPr>
              <w:t>1</w:t>
            </w:r>
            <w:r w:rsidRPr="00EF1711">
              <w:rPr>
                <w:rFonts w:ascii="Times New Roman" w:hAnsi="Times New Roman"/>
                <w:sz w:val="24"/>
                <w:szCs w:val="24"/>
                <w:lang w:val="sq-AL"/>
              </w:rPr>
              <w:t>:Ada</w:t>
            </w:r>
            <w:r w:rsidRPr="00EF1711">
              <w:rPr>
                <w:rFonts w:ascii="Times New Roman" w:hAnsi="Times New Roman"/>
                <w:position w:val="-12"/>
                <w:sz w:val="24"/>
                <w:szCs w:val="24"/>
              </w:rPr>
              <w:object w:dxaOrig="260" w:dyaOrig="360">
                <v:shape id="_x0000_i1033" type="#_x0000_t75" style="width:13.65pt;height:19.7pt" o:ole="">
                  <v:imagedata r:id="rId25" o:title=""/>
                </v:shape>
                <o:OLEObject Type="Embed" ProgID="Equation.DSMT4" ShapeID="_x0000_i1033" DrawAspect="Content" ObjectID="_1559067417" r:id="rId26"/>
              </w:object>
            </w:r>
            <w:r w:rsidRPr="00EF1711">
              <w:rPr>
                <w:rFonts w:ascii="Times New Roman" w:hAnsi="Times New Roman"/>
                <w:position w:val="-4"/>
                <w:sz w:val="24"/>
                <w:szCs w:val="24"/>
                <w:lang w:val="sq-AL"/>
              </w:rPr>
              <w:object w:dxaOrig="200" w:dyaOrig="200">
                <v:shape id="_x0000_i1034" type="#_x0000_t75" style="width:11.35pt;height:11.35pt" o:ole="">
                  <v:imagedata r:id="rId27" o:title=""/>
                </v:shape>
                <o:OLEObject Type="Embed" ProgID="Equation.3" ShapeID="_x0000_i1034" DrawAspect="Content" ObjectID="_1559067418" r:id="rId28"/>
              </w:object>
            </w:r>
            <w:r w:rsidRPr="00EF1711">
              <w:rPr>
                <w:rFonts w:ascii="Times New Roman" w:hAnsi="Times New Roman"/>
                <w:position w:val="-4"/>
                <w:sz w:val="24"/>
                <w:szCs w:val="24"/>
                <w:lang w:val="sq-AL"/>
              </w:rPr>
              <w:t>0</w:t>
            </w:r>
          </w:p>
        </w:tc>
        <w:tc>
          <w:tcPr>
            <w:tcW w:w="6095" w:type="dxa"/>
            <w:tcBorders>
              <w:top w:val="nil"/>
              <w:left w:val="nil"/>
              <w:bottom w:val="nil"/>
              <w:right w:val="nil"/>
            </w:tcBorders>
          </w:tcPr>
          <w:p w:rsidR="0090287F" w:rsidRPr="00EF1711" w:rsidRDefault="0090287F" w:rsidP="00F20643">
            <w:pPr>
              <w:pStyle w:val="BodyText2"/>
              <w:spacing w:after="0"/>
              <w:jc w:val="both"/>
              <w:rPr>
                <w:rFonts w:ascii="Times New Roman" w:hAnsi="Times New Roman"/>
                <w:bCs/>
                <w:sz w:val="24"/>
                <w:szCs w:val="24"/>
                <w:lang w:val="sv-SE"/>
              </w:rPr>
            </w:pPr>
            <w:r w:rsidRPr="00EF1711">
              <w:rPr>
                <w:rFonts w:ascii="Times New Roman" w:eastAsiaTheme="minorEastAsia" w:hAnsi="Times New Roman"/>
                <w:sz w:val="24"/>
                <w:szCs w:val="24"/>
              </w:rPr>
              <w:t xml:space="preserve">Profesionalisme Auditor Internal dan </w:t>
            </w:r>
            <w:r w:rsidRPr="00EF1711">
              <w:rPr>
                <w:rFonts w:ascii="Times New Roman" w:eastAsiaTheme="minorEastAsia" w:hAnsi="Times New Roman"/>
                <w:i/>
                <w:sz w:val="24"/>
                <w:szCs w:val="24"/>
              </w:rPr>
              <w:t>Locus Of Control</w:t>
            </w:r>
            <w:r w:rsidRPr="00EF1711">
              <w:rPr>
                <w:rFonts w:ascii="Times New Roman" w:eastAsiaTheme="minorEastAsia" w:hAnsi="Times New Roman"/>
                <w:sz w:val="24"/>
                <w:szCs w:val="24"/>
              </w:rPr>
              <w:t xml:space="preserve"> memiliki</w:t>
            </w:r>
            <w:r w:rsidR="00333B10">
              <w:rPr>
                <w:rFonts w:ascii="Times New Roman" w:eastAsiaTheme="minorEastAsia" w:hAnsi="Times New Roman"/>
                <w:sz w:val="24"/>
                <w:szCs w:val="24"/>
              </w:rPr>
              <w:t xml:space="preserve"> </w:t>
            </w:r>
            <w:r w:rsidRPr="00EF1711">
              <w:rPr>
                <w:rFonts w:ascii="Times New Roman" w:eastAsiaTheme="minorEastAsia" w:hAnsi="Times New Roman"/>
                <w:sz w:val="24"/>
                <w:szCs w:val="24"/>
              </w:rPr>
              <w:t>pengaruh terhadap Kinerja Auditor Internal</w:t>
            </w:r>
          </w:p>
        </w:tc>
      </w:tr>
    </w:tbl>
    <w:p w:rsidR="0090287F" w:rsidRPr="00EF1711" w:rsidRDefault="0090287F" w:rsidP="0090287F">
      <w:pPr>
        <w:spacing w:after="0" w:line="480" w:lineRule="auto"/>
        <w:jc w:val="both"/>
        <w:rPr>
          <w:rFonts w:ascii="Times New Roman" w:hAnsi="Times New Roman"/>
          <w:sz w:val="24"/>
          <w:szCs w:val="24"/>
          <w:lang w:val="en-US"/>
        </w:rPr>
      </w:pPr>
      <w:r w:rsidRPr="00EF1711">
        <w:rPr>
          <w:rFonts w:ascii="Times New Roman" w:hAnsi="Times New Roman"/>
          <w:sz w:val="24"/>
          <w:szCs w:val="24"/>
          <w:lang w:val="pt-BR"/>
        </w:rPr>
        <w:tab/>
        <w:t>U</w:t>
      </w:r>
      <w:r w:rsidRPr="00EF1711">
        <w:rPr>
          <w:rFonts w:ascii="Times New Roman" w:hAnsi="Times New Roman"/>
          <w:sz w:val="24"/>
          <w:szCs w:val="24"/>
          <w:lang w:val="en-US"/>
        </w:rPr>
        <w:t>ntuk menguji hipotesis</w:t>
      </w:r>
      <w:r w:rsidRPr="00EF1711">
        <w:rPr>
          <w:rFonts w:ascii="Times New Roman" w:hAnsi="Times New Roman"/>
          <w:sz w:val="24"/>
          <w:szCs w:val="24"/>
        </w:rPr>
        <w:t xml:space="preserve"> dilakukan uji signifikasi menggunakan uji </w:t>
      </w:r>
      <w:r w:rsidRPr="00EF1711">
        <w:rPr>
          <w:rFonts w:ascii="Times New Roman" w:hAnsi="Times New Roman"/>
          <w:sz w:val="24"/>
          <w:szCs w:val="24"/>
          <w:lang w:val="en-US"/>
        </w:rPr>
        <w:t xml:space="preserve">F. </w:t>
      </w:r>
      <w:r w:rsidRPr="00EF1711">
        <w:rPr>
          <w:rFonts w:ascii="Times New Roman" w:hAnsi="Times New Roman"/>
          <w:sz w:val="24"/>
          <w:szCs w:val="24"/>
        </w:rPr>
        <w:t xml:space="preserve">Uji F digunakan untuk menguji pengaruh variabel bebas (Profesionalisme Auditor Internal dan </w:t>
      </w:r>
      <w:r w:rsidRPr="00EF1711">
        <w:rPr>
          <w:rFonts w:ascii="Times New Roman" w:hAnsi="Times New Roman"/>
          <w:i/>
          <w:sz w:val="24"/>
          <w:szCs w:val="24"/>
        </w:rPr>
        <w:t>Locus Of Control</w:t>
      </w:r>
      <w:r w:rsidRPr="00EF1711">
        <w:rPr>
          <w:rFonts w:ascii="Times New Roman" w:hAnsi="Times New Roman"/>
          <w:sz w:val="24"/>
          <w:szCs w:val="24"/>
        </w:rPr>
        <w:t>) secara bersama-sama terhadap variabel terikat (Kinerja Auditor Internal).</w:t>
      </w:r>
    </w:p>
    <w:p w:rsidR="0090287F" w:rsidRPr="00EF1711" w:rsidRDefault="0090287F" w:rsidP="0090287F">
      <w:pPr>
        <w:spacing w:after="0" w:line="480" w:lineRule="auto"/>
        <w:ind w:firstLine="720"/>
        <w:jc w:val="both"/>
        <w:rPr>
          <w:rFonts w:ascii="Times New Roman" w:hAnsi="Times New Roman"/>
          <w:sz w:val="24"/>
          <w:szCs w:val="24"/>
          <w:lang w:val="en-US"/>
        </w:rPr>
      </w:pPr>
      <w:r w:rsidRPr="00EF1711">
        <w:rPr>
          <w:rFonts w:ascii="Times New Roman" w:hAnsi="Times New Roman"/>
          <w:sz w:val="24"/>
          <w:szCs w:val="24"/>
        </w:rPr>
        <w:t>Berdasarkan hasil perhtiungan dengan bantuan SPSS diperoleh output ANOVA pada tabel berikut ini :</w:t>
      </w:r>
    </w:p>
    <w:p w:rsidR="00711CBF" w:rsidRPr="00EF1711" w:rsidRDefault="00711CBF" w:rsidP="00711CBF">
      <w:pPr>
        <w:spacing w:after="0"/>
        <w:jc w:val="center"/>
        <w:rPr>
          <w:rFonts w:ascii="Times New Roman" w:hAnsi="Times New Roman"/>
          <w:b/>
          <w:bCs/>
          <w:sz w:val="24"/>
          <w:szCs w:val="24"/>
          <w:lang w:val="en-US"/>
        </w:rPr>
      </w:pPr>
      <w:r w:rsidRPr="00EF1711">
        <w:rPr>
          <w:rFonts w:ascii="Times New Roman" w:hAnsi="Times New Roman"/>
          <w:b/>
          <w:bCs/>
          <w:sz w:val="24"/>
          <w:szCs w:val="24"/>
        </w:rPr>
        <w:t>Tabel 4.</w:t>
      </w:r>
      <w:r>
        <w:rPr>
          <w:rFonts w:ascii="Times New Roman" w:hAnsi="Times New Roman"/>
          <w:b/>
          <w:bCs/>
          <w:sz w:val="24"/>
          <w:szCs w:val="24"/>
          <w:lang w:val="en-US"/>
        </w:rPr>
        <w:t>38</w:t>
      </w:r>
    </w:p>
    <w:p w:rsidR="00711CBF" w:rsidRPr="00EF1711" w:rsidRDefault="00711CBF" w:rsidP="00711CBF">
      <w:pPr>
        <w:spacing w:after="0"/>
        <w:jc w:val="center"/>
        <w:rPr>
          <w:rFonts w:ascii="Times New Roman" w:hAnsi="Times New Roman"/>
          <w:b/>
          <w:bCs/>
          <w:sz w:val="18"/>
          <w:szCs w:val="18"/>
          <w:lang w:val="en-US"/>
        </w:rPr>
      </w:pPr>
      <w:r w:rsidRPr="00EF1711">
        <w:rPr>
          <w:rFonts w:ascii="Times New Roman" w:hAnsi="Times New Roman"/>
          <w:b/>
          <w:bCs/>
          <w:sz w:val="24"/>
          <w:szCs w:val="24"/>
        </w:rPr>
        <w:t>Hasil ANOVA (Uji F)</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711CBF" w:rsidRPr="00EF1711" w:rsidTr="00F20643">
        <w:trPr>
          <w:cantSplit/>
        </w:trPr>
        <w:tc>
          <w:tcPr>
            <w:tcW w:w="7969" w:type="dxa"/>
            <w:gridSpan w:val="7"/>
            <w:tcBorders>
              <w:top w:val="nil"/>
              <w:left w:val="nil"/>
              <w:bottom w:val="nil"/>
              <w:right w:val="nil"/>
            </w:tcBorders>
            <w:shd w:val="clear" w:color="auto" w:fill="FFFFFF"/>
            <w:vAlign w:val="center"/>
          </w:tcPr>
          <w:p w:rsidR="00711CBF" w:rsidRPr="00EF1711" w:rsidRDefault="00711CBF" w:rsidP="00F20643">
            <w:pPr>
              <w:autoSpaceDE w:val="0"/>
              <w:autoSpaceDN w:val="0"/>
              <w:adjustRightInd w:val="0"/>
              <w:spacing w:after="0" w:line="320" w:lineRule="atLeast"/>
              <w:ind w:left="60" w:right="60"/>
              <w:jc w:val="center"/>
              <w:rPr>
                <w:rFonts w:ascii="Times New Roman" w:eastAsiaTheme="minorHAnsi" w:hAnsi="Times New Roman"/>
                <w:sz w:val="18"/>
                <w:szCs w:val="18"/>
                <w:lang w:val="en-US"/>
              </w:rPr>
            </w:pPr>
            <w:r w:rsidRPr="00EF1711">
              <w:rPr>
                <w:rFonts w:ascii="Times New Roman" w:eastAsiaTheme="minorHAnsi" w:hAnsi="Times New Roman"/>
                <w:b/>
                <w:bCs/>
                <w:sz w:val="18"/>
                <w:szCs w:val="18"/>
                <w:lang w:val="en-US"/>
              </w:rPr>
              <w:t>ANOVA</w:t>
            </w:r>
            <w:r w:rsidRPr="00EF1711">
              <w:rPr>
                <w:rFonts w:ascii="Times New Roman" w:eastAsiaTheme="minorHAnsi" w:hAnsi="Times New Roman"/>
                <w:b/>
                <w:bCs/>
                <w:sz w:val="18"/>
                <w:szCs w:val="18"/>
                <w:vertAlign w:val="superscript"/>
                <w:lang w:val="en-US"/>
              </w:rPr>
              <w:t>a</w:t>
            </w:r>
          </w:p>
        </w:tc>
      </w:tr>
      <w:tr w:rsidR="00711CBF" w:rsidRPr="00EF1711" w:rsidTr="00F20643">
        <w:trPr>
          <w:cantSplit/>
        </w:trPr>
        <w:tc>
          <w:tcPr>
            <w:tcW w:w="2017" w:type="dxa"/>
            <w:gridSpan w:val="2"/>
            <w:tcBorders>
              <w:top w:val="single" w:sz="16" w:space="0" w:color="000000"/>
              <w:left w:val="single" w:sz="16" w:space="0" w:color="000000"/>
              <w:bottom w:val="single" w:sz="16" w:space="0" w:color="000000"/>
              <w:right w:val="nil"/>
            </w:tcBorders>
            <w:shd w:val="clear" w:color="auto" w:fill="FFFFFF"/>
            <w:vAlign w:val="bottom"/>
          </w:tcPr>
          <w:p w:rsidR="00711CBF" w:rsidRPr="00EF1711" w:rsidRDefault="00711CBF" w:rsidP="00F20643">
            <w:pPr>
              <w:autoSpaceDE w:val="0"/>
              <w:autoSpaceDN w:val="0"/>
              <w:adjustRightInd w:val="0"/>
              <w:spacing w:after="0" w:line="320" w:lineRule="atLeast"/>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Model</w:t>
            </w:r>
          </w:p>
        </w:tc>
        <w:tc>
          <w:tcPr>
            <w:tcW w:w="1469" w:type="dxa"/>
            <w:tcBorders>
              <w:top w:val="single" w:sz="16" w:space="0" w:color="000000"/>
              <w:left w:val="single" w:sz="16" w:space="0" w:color="000000"/>
              <w:bottom w:val="single" w:sz="16" w:space="0" w:color="000000"/>
            </w:tcBorders>
            <w:shd w:val="clear" w:color="auto" w:fill="FFFFFF"/>
            <w:vAlign w:val="bottom"/>
          </w:tcPr>
          <w:p w:rsidR="00711CBF" w:rsidRPr="00EF1711" w:rsidRDefault="00711CBF" w:rsidP="00F20643">
            <w:pPr>
              <w:autoSpaceDE w:val="0"/>
              <w:autoSpaceDN w:val="0"/>
              <w:adjustRightInd w:val="0"/>
              <w:spacing w:after="0" w:line="320" w:lineRule="atLeast"/>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Sum of Squares</w:t>
            </w:r>
          </w:p>
        </w:tc>
        <w:tc>
          <w:tcPr>
            <w:tcW w:w="1025" w:type="dxa"/>
            <w:tcBorders>
              <w:top w:val="single" w:sz="16" w:space="0" w:color="000000"/>
              <w:bottom w:val="single" w:sz="16" w:space="0" w:color="000000"/>
            </w:tcBorders>
            <w:shd w:val="clear" w:color="auto" w:fill="FFFFFF"/>
            <w:vAlign w:val="bottom"/>
          </w:tcPr>
          <w:p w:rsidR="00711CBF" w:rsidRPr="00EF1711" w:rsidRDefault="00711CBF" w:rsidP="00F20643">
            <w:pPr>
              <w:autoSpaceDE w:val="0"/>
              <w:autoSpaceDN w:val="0"/>
              <w:adjustRightInd w:val="0"/>
              <w:spacing w:after="0" w:line="320" w:lineRule="atLeast"/>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df</w:t>
            </w:r>
          </w:p>
        </w:tc>
        <w:tc>
          <w:tcPr>
            <w:tcW w:w="1408" w:type="dxa"/>
            <w:tcBorders>
              <w:top w:val="single" w:sz="16" w:space="0" w:color="000000"/>
              <w:bottom w:val="single" w:sz="16" w:space="0" w:color="000000"/>
            </w:tcBorders>
            <w:shd w:val="clear" w:color="auto" w:fill="FFFFFF"/>
            <w:vAlign w:val="bottom"/>
          </w:tcPr>
          <w:p w:rsidR="00711CBF" w:rsidRPr="00EF1711" w:rsidRDefault="00711CBF" w:rsidP="00F20643">
            <w:pPr>
              <w:autoSpaceDE w:val="0"/>
              <w:autoSpaceDN w:val="0"/>
              <w:adjustRightInd w:val="0"/>
              <w:spacing w:after="0" w:line="320" w:lineRule="atLeast"/>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Mean Square</w:t>
            </w:r>
          </w:p>
        </w:tc>
        <w:tc>
          <w:tcPr>
            <w:tcW w:w="1025" w:type="dxa"/>
            <w:tcBorders>
              <w:top w:val="single" w:sz="16" w:space="0" w:color="000000"/>
              <w:bottom w:val="single" w:sz="16" w:space="0" w:color="000000"/>
            </w:tcBorders>
            <w:shd w:val="clear" w:color="auto" w:fill="FFFFFF"/>
            <w:vAlign w:val="bottom"/>
          </w:tcPr>
          <w:p w:rsidR="00711CBF" w:rsidRPr="00EF1711" w:rsidRDefault="00711CBF" w:rsidP="00F20643">
            <w:pPr>
              <w:autoSpaceDE w:val="0"/>
              <w:autoSpaceDN w:val="0"/>
              <w:adjustRightInd w:val="0"/>
              <w:spacing w:after="0" w:line="320" w:lineRule="atLeast"/>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F</w:t>
            </w:r>
          </w:p>
        </w:tc>
        <w:tc>
          <w:tcPr>
            <w:tcW w:w="1025" w:type="dxa"/>
            <w:tcBorders>
              <w:top w:val="single" w:sz="16" w:space="0" w:color="000000"/>
              <w:bottom w:val="single" w:sz="16" w:space="0" w:color="000000"/>
              <w:right w:val="single" w:sz="16" w:space="0" w:color="000000"/>
            </w:tcBorders>
            <w:shd w:val="clear" w:color="auto" w:fill="FFFFFF"/>
            <w:vAlign w:val="bottom"/>
          </w:tcPr>
          <w:p w:rsidR="00711CBF" w:rsidRPr="00EF1711" w:rsidRDefault="00711CBF" w:rsidP="00F20643">
            <w:pPr>
              <w:autoSpaceDE w:val="0"/>
              <w:autoSpaceDN w:val="0"/>
              <w:adjustRightInd w:val="0"/>
              <w:spacing w:after="0" w:line="320" w:lineRule="atLeast"/>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Sig.</w:t>
            </w:r>
          </w:p>
        </w:tc>
      </w:tr>
      <w:tr w:rsidR="00711CBF" w:rsidRPr="00EF1711" w:rsidTr="00F20643">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711CBF" w:rsidRPr="00EF1711" w:rsidRDefault="00711CBF" w:rsidP="00F20643">
            <w:pPr>
              <w:autoSpaceDE w:val="0"/>
              <w:autoSpaceDN w:val="0"/>
              <w:adjustRightInd w:val="0"/>
              <w:spacing w:after="0" w:line="320" w:lineRule="atLeast"/>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1</w:t>
            </w:r>
          </w:p>
        </w:tc>
        <w:tc>
          <w:tcPr>
            <w:tcW w:w="1284" w:type="dxa"/>
            <w:tcBorders>
              <w:top w:val="single" w:sz="16" w:space="0" w:color="000000"/>
              <w:left w:val="nil"/>
              <w:bottom w:val="nil"/>
              <w:right w:val="single" w:sz="16" w:space="0" w:color="000000"/>
            </w:tcBorders>
            <w:shd w:val="clear" w:color="auto" w:fill="FFFFFF"/>
          </w:tcPr>
          <w:p w:rsidR="00711CBF" w:rsidRPr="00EF1711" w:rsidRDefault="00711CBF" w:rsidP="00F20643">
            <w:pPr>
              <w:autoSpaceDE w:val="0"/>
              <w:autoSpaceDN w:val="0"/>
              <w:adjustRightInd w:val="0"/>
              <w:spacing w:after="0" w:line="320" w:lineRule="atLeast"/>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Regression</w:t>
            </w:r>
          </w:p>
        </w:tc>
        <w:tc>
          <w:tcPr>
            <w:tcW w:w="1469" w:type="dxa"/>
            <w:tcBorders>
              <w:top w:val="single" w:sz="16" w:space="0" w:color="000000"/>
              <w:left w:val="single" w:sz="16" w:space="0" w:color="000000"/>
              <w:bottom w:val="nil"/>
            </w:tcBorders>
            <w:shd w:val="clear" w:color="auto" w:fill="FFFFFF"/>
            <w:vAlign w:val="center"/>
          </w:tcPr>
          <w:p w:rsidR="00711CBF" w:rsidRPr="00EF1711" w:rsidRDefault="00711CBF" w:rsidP="00F20643">
            <w:pPr>
              <w:autoSpaceDE w:val="0"/>
              <w:autoSpaceDN w:val="0"/>
              <w:adjustRightInd w:val="0"/>
              <w:spacing w:after="0" w:line="320" w:lineRule="atLeast"/>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8.254</w:t>
            </w:r>
          </w:p>
        </w:tc>
        <w:tc>
          <w:tcPr>
            <w:tcW w:w="1025" w:type="dxa"/>
            <w:tcBorders>
              <w:top w:val="single" w:sz="16" w:space="0" w:color="000000"/>
              <w:bottom w:val="nil"/>
            </w:tcBorders>
            <w:shd w:val="clear" w:color="auto" w:fill="FFFFFF"/>
            <w:vAlign w:val="center"/>
          </w:tcPr>
          <w:p w:rsidR="00711CBF" w:rsidRPr="00EF1711" w:rsidRDefault="00711CBF" w:rsidP="00F20643">
            <w:pPr>
              <w:autoSpaceDE w:val="0"/>
              <w:autoSpaceDN w:val="0"/>
              <w:adjustRightInd w:val="0"/>
              <w:spacing w:after="0" w:line="320" w:lineRule="atLeast"/>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2</w:t>
            </w:r>
          </w:p>
        </w:tc>
        <w:tc>
          <w:tcPr>
            <w:tcW w:w="1408" w:type="dxa"/>
            <w:tcBorders>
              <w:top w:val="single" w:sz="16" w:space="0" w:color="000000"/>
              <w:bottom w:val="nil"/>
            </w:tcBorders>
            <w:shd w:val="clear" w:color="auto" w:fill="FFFFFF"/>
            <w:vAlign w:val="center"/>
          </w:tcPr>
          <w:p w:rsidR="00711CBF" w:rsidRPr="00EF1711" w:rsidRDefault="00711CBF" w:rsidP="00F20643">
            <w:pPr>
              <w:autoSpaceDE w:val="0"/>
              <w:autoSpaceDN w:val="0"/>
              <w:adjustRightInd w:val="0"/>
              <w:spacing w:after="0" w:line="320" w:lineRule="atLeast"/>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4.127</w:t>
            </w:r>
          </w:p>
        </w:tc>
        <w:tc>
          <w:tcPr>
            <w:tcW w:w="1025" w:type="dxa"/>
            <w:tcBorders>
              <w:top w:val="single" w:sz="16" w:space="0" w:color="000000"/>
              <w:bottom w:val="nil"/>
            </w:tcBorders>
            <w:shd w:val="clear" w:color="auto" w:fill="FFFFFF"/>
            <w:vAlign w:val="center"/>
          </w:tcPr>
          <w:p w:rsidR="00711CBF" w:rsidRPr="00EF1711" w:rsidRDefault="00711CBF" w:rsidP="00F20643">
            <w:pPr>
              <w:autoSpaceDE w:val="0"/>
              <w:autoSpaceDN w:val="0"/>
              <w:adjustRightInd w:val="0"/>
              <w:spacing w:after="0" w:line="320" w:lineRule="atLeast"/>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43.937</w:t>
            </w:r>
          </w:p>
        </w:tc>
        <w:tc>
          <w:tcPr>
            <w:tcW w:w="1025" w:type="dxa"/>
            <w:tcBorders>
              <w:top w:val="single" w:sz="16" w:space="0" w:color="000000"/>
              <w:bottom w:val="nil"/>
              <w:right w:val="single" w:sz="16" w:space="0" w:color="000000"/>
            </w:tcBorders>
            <w:shd w:val="clear" w:color="auto" w:fill="FFFFFF"/>
            <w:vAlign w:val="center"/>
          </w:tcPr>
          <w:p w:rsidR="00711CBF" w:rsidRPr="00EF1711" w:rsidRDefault="00711CBF" w:rsidP="00F20643">
            <w:pPr>
              <w:autoSpaceDE w:val="0"/>
              <w:autoSpaceDN w:val="0"/>
              <w:adjustRightInd w:val="0"/>
              <w:spacing w:after="0" w:line="320" w:lineRule="atLeast"/>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.000</w:t>
            </w:r>
            <w:r w:rsidRPr="00EF1711">
              <w:rPr>
                <w:rFonts w:ascii="Times New Roman" w:eastAsiaTheme="minorHAnsi" w:hAnsi="Times New Roman"/>
                <w:sz w:val="18"/>
                <w:szCs w:val="18"/>
                <w:vertAlign w:val="superscript"/>
                <w:lang w:val="en-US"/>
              </w:rPr>
              <w:t>b</w:t>
            </w:r>
          </w:p>
        </w:tc>
      </w:tr>
      <w:tr w:rsidR="00711CBF" w:rsidRPr="00EF1711" w:rsidTr="00F20643">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711CBF" w:rsidRPr="00EF1711" w:rsidRDefault="00711CBF" w:rsidP="00F20643">
            <w:pPr>
              <w:autoSpaceDE w:val="0"/>
              <w:autoSpaceDN w:val="0"/>
              <w:adjustRightInd w:val="0"/>
              <w:spacing w:after="0" w:line="240" w:lineRule="auto"/>
              <w:rPr>
                <w:rFonts w:ascii="Times New Roman" w:eastAsiaTheme="minorHAnsi" w:hAnsi="Times New Roman"/>
                <w:sz w:val="18"/>
                <w:szCs w:val="18"/>
                <w:lang w:val="en-US"/>
              </w:rPr>
            </w:pPr>
          </w:p>
        </w:tc>
        <w:tc>
          <w:tcPr>
            <w:tcW w:w="1284" w:type="dxa"/>
            <w:tcBorders>
              <w:top w:val="nil"/>
              <w:left w:val="nil"/>
              <w:bottom w:val="nil"/>
              <w:right w:val="single" w:sz="16" w:space="0" w:color="000000"/>
            </w:tcBorders>
            <w:shd w:val="clear" w:color="auto" w:fill="FFFFFF"/>
          </w:tcPr>
          <w:p w:rsidR="00711CBF" w:rsidRPr="00EF1711" w:rsidRDefault="00711CBF" w:rsidP="00F20643">
            <w:pPr>
              <w:autoSpaceDE w:val="0"/>
              <w:autoSpaceDN w:val="0"/>
              <w:adjustRightInd w:val="0"/>
              <w:spacing w:after="0" w:line="320" w:lineRule="atLeast"/>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Residual</w:t>
            </w:r>
          </w:p>
        </w:tc>
        <w:tc>
          <w:tcPr>
            <w:tcW w:w="1469" w:type="dxa"/>
            <w:tcBorders>
              <w:top w:val="nil"/>
              <w:left w:val="single" w:sz="16" w:space="0" w:color="000000"/>
              <w:bottom w:val="nil"/>
            </w:tcBorders>
            <w:shd w:val="clear" w:color="auto" w:fill="FFFFFF"/>
            <w:vAlign w:val="center"/>
          </w:tcPr>
          <w:p w:rsidR="00711CBF" w:rsidRPr="00EF1711" w:rsidRDefault="00711CBF" w:rsidP="00F20643">
            <w:pPr>
              <w:autoSpaceDE w:val="0"/>
              <w:autoSpaceDN w:val="0"/>
              <w:adjustRightInd w:val="0"/>
              <w:spacing w:after="0" w:line="320" w:lineRule="atLeast"/>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7.044</w:t>
            </w:r>
          </w:p>
        </w:tc>
        <w:tc>
          <w:tcPr>
            <w:tcW w:w="1025" w:type="dxa"/>
            <w:tcBorders>
              <w:top w:val="nil"/>
              <w:bottom w:val="nil"/>
            </w:tcBorders>
            <w:shd w:val="clear" w:color="auto" w:fill="FFFFFF"/>
            <w:vAlign w:val="center"/>
          </w:tcPr>
          <w:p w:rsidR="00711CBF" w:rsidRPr="00EF1711" w:rsidRDefault="00711CBF" w:rsidP="00F20643">
            <w:pPr>
              <w:autoSpaceDE w:val="0"/>
              <w:autoSpaceDN w:val="0"/>
              <w:adjustRightInd w:val="0"/>
              <w:spacing w:after="0" w:line="320" w:lineRule="atLeast"/>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75</w:t>
            </w:r>
          </w:p>
        </w:tc>
        <w:tc>
          <w:tcPr>
            <w:tcW w:w="1408" w:type="dxa"/>
            <w:tcBorders>
              <w:top w:val="nil"/>
              <w:bottom w:val="nil"/>
            </w:tcBorders>
            <w:shd w:val="clear" w:color="auto" w:fill="FFFFFF"/>
            <w:vAlign w:val="center"/>
          </w:tcPr>
          <w:p w:rsidR="00711CBF" w:rsidRPr="00EF1711" w:rsidRDefault="00711CBF" w:rsidP="00F20643">
            <w:pPr>
              <w:autoSpaceDE w:val="0"/>
              <w:autoSpaceDN w:val="0"/>
              <w:adjustRightInd w:val="0"/>
              <w:spacing w:after="0" w:line="320" w:lineRule="atLeast"/>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.094</w:t>
            </w:r>
          </w:p>
        </w:tc>
        <w:tc>
          <w:tcPr>
            <w:tcW w:w="1025" w:type="dxa"/>
            <w:tcBorders>
              <w:top w:val="nil"/>
              <w:bottom w:val="nil"/>
            </w:tcBorders>
            <w:shd w:val="clear" w:color="auto" w:fill="FFFFFF"/>
            <w:vAlign w:val="center"/>
          </w:tcPr>
          <w:p w:rsidR="00711CBF" w:rsidRPr="00EF1711" w:rsidRDefault="00711CBF" w:rsidP="00F20643">
            <w:pPr>
              <w:autoSpaceDE w:val="0"/>
              <w:autoSpaceDN w:val="0"/>
              <w:adjustRightInd w:val="0"/>
              <w:spacing w:after="0" w:line="240" w:lineRule="auto"/>
              <w:rPr>
                <w:rFonts w:ascii="Times New Roman" w:eastAsiaTheme="minorHAnsi" w:hAnsi="Times New Roman"/>
                <w:sz w:val="24"/>
                <w:szCs w:val="24"/>
                <w:lang w:val="en-US"/>
              </w:rPr>
            </w:pPr>
          </w:p>
        </w:tc>
        <w:tc>
          <w:tcPr>
            <w:tcW w:w="1025" w:type="dxa"/>
            <w:tcBorders>
              <w:top w:val="nil"/>
              <w:bottom w:val="nil"/>
              <w:right w:val="single" w:sz="16" w:space="0" w:color="000000"/>
            </w:tcBorders>
            <w:shd w:val="clear" w:color="auto" w:fill="FFFFFF"/>
            <w:vAlign w:val="center"/>
          </w:tcPr>
          <w:p w:rsidR="00711CBF" w:rsidRPr="00EF1711" w:rsidRDefault="00711CBF" w:rsidP="00F20643">
            <w:pPr>
              <w:autoSpaceDE w:val="0"/>
              <w:autoSpaceDN w:val="0"/>
              <w:adjustRightInd w:val="0"/>
              <w:spacing w:after="0" w:line="240" w:lineRule="auto"/>
              <w:rPr>
                <w:rFonts w:ascii="Times New Roman" w:eastAsiaTheme="minorHAnsi" w:hAnsi="Times New Roman"/>
                <w:sz w:val="24"/>
                <w:szCs w:val="24"/>
                <w:lang w:val="en-US"/>
              </w:rPr>
            </w:pPr>
          </w:p>
        </w:tc>
      </w:tr>
      <w:tr w:rsidR="00711CBF" w:rsidRPr="00EF1711" w:rsidTr="00F20643">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711CBF" w:rsidRPr="00EF1711" w:rsidRDefault="00711CBF" w:rsidP="00F20643">
            <w:pPr>
              <w:autoSpaceDE w:val="0"/>
              <w:autoSpaceDN w:val="0"/>
              <w:adjustRightInd w:val="0"/>
              <w:spacing w:after="0" w:line="240" w:lineRule="auto"/>
              <w:rPr>
                <w:rFonts w:ascii="Times New Roman" w:eastAsiaTheme="minorHAnsi" w:hAnsi="Times New Roman"/>
                <w:sz w:val="24"/>
                <w:szCs w:val="24"/>
                <w:lang w:val="en-US"/>
              </w:rPr>
            </w:pPr>
          </w:p>
        </w:tc>
        <w:tc>
          <w:tcPr>
            <w:tcW w:w="1284" w:type="dxa"/>
            <w:tcBorders>
              <w:top w:val="nil"/>
              <w:left w:val="nil"/>
              <w:bottom w:val="single" w:sz="16" w:space="0" w:color="000000"/>
              <w:right w:val="single" w:sz="16" w:space="0" w:color="000000"/>
            </w:tcBorders>
            <w:shd w:val="clear" w:color="auto" w:fill="FFFFFF"/>
          </w:tcPr>
          <w:p w:rsidR="00711CBF" w:rsidRPr="00EF1711" w:rsidRDefault="00711CBF" w:rsidP="00F20643">
            <w:pPr>
              <w:autoSpaceDE w:val="0"/>
              <w:autoSpaceDN w:val="0"/>
              <w:adjustRightInd w:val="0"/>
              <w:spacing w:after="0" w:line="320" w:lineRule="atLeast"/>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Total</w:t>
            </w:r>
          </w:p>
        </w:tc>
        <w:tc>
          <w:tcPr>
            <w:tcW w:w="1469" w:type="dxa"/>
            <w:tcBorders>
              <w:top w:val="nil"/>
              <w:left w:val="single" w:sz="16" w:space="0" w:color="000000"/>
              <w:bottom w:val="single" w:sz="16" w:space="0" w:color="000000"/>
            </w:tcBorders>
            <w:shd w:val="clear" w:color="auto" w:fill="FFFFFF"/>
            <w:vAlign w:val="center"/>
          </w:tcPr>
          <w:p w:rsidR="00711CBF" w:rsidRPr="00EF1711" w:rsidRDefault="00711CBF" w:rsidP="00F20643">
            <w:pPr>
              <w:autoSpaceDE w:val="0"/>
              <w:autoSpaceDN w:val="0"/>
              <w:adjustRightInd w:val="0"/>
              <w:spacing w:after="0" w:line="320" w:lineRule="atLeast"/>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15.298</w:t>
            </w:r>
          </w:p>
        </w:tc>
        <w:tc>
          <w:tcPr>
            <w:tcW w:w="1025" w:type="dxa"/>
            <w:tcBorders>
              <w:top w:val="nil"/>
              <w:bottom w:val="single" w:sz="16" w:space="0" w:color="000000"/>
            </w:tcBorders>
            <w:shd w:val="clear" w:color="auto" w:fill="FFFFFF"/>
            <w:vAlign w:val="center"/>
          </w:tcPr>
          <w:p w:rsidR="00711CBF" w:rsidRPr="00EF1711" w:rsidRDefault="00711CBF" w:rsidP="00F20643">
            <w:pPr>
              <w:autoSpaceDE w:val="0"/>
              <w:autoSpaceDN w:val="0"/>
              <w:adjustRightInd w:val="0"/>
              <w:spacing w:after="0" w:line="320" w:lineRule="atLeast"/>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77</w:t>
            </w:r>
          </w:p>
        </w:tc>
        <w:tc>
          <w:tcPr>
            <w:tcW w:w="1408" w:type="dxa"/>
            <w:tcBorders>
              <w:top w:val="nil"/>
              <w:bottom w:val="single" w:sz="16" w:space="0" w:color="000000"/>
            </w:tcBorders>
            <w:shd w:val="clear" w:color="auto" w:fill="FFFFFF"/>
            <w:vAlign w:val="center"/>
          </w:tcPr>
          <w:p w:rsidR="00711CBF" w:rsidRPr="00EF1711" w:rsidRDefault="00711CBF" w:rsidP="00F20643">
            <w:pPr>
              <w:autoSpaceDE w:val="0"/>
              <w:autoSpaceDN w:val="0"/>
              <w:adjustRightInd w:val="0"/>
              <w:spacing w:after="0" w:line="240" w:lineRule="auto"/>
              <w:rPr>
                <w:rFonts w:ascii="Times New Roman" w:eastAsiaTheme="minorHAnsi" w:hAnsi="Times New Roman"/>
                <w:sz w:val="24"/>
                <w:szCs w:val="24"/>
                <w:lang w:val="en-US"/>
              </w:rPr>
            </w:pPr>
          </w:p>
        </w:tc>
        <w:tc>
          <w:tcPr>
            <w:tcW w:w="1025" w:type="dxa"/>
            <w:tcBorders>
              <w:top w:val="nil"/>
              <w:bottom w:val="single" w:sz="16" w:space="0" w:color="000000"/>
            </w:tcBorders>
            <w:shd w:val="clear" w:color="auto" w:fill="FFFFFF"/>
            <w:vAlign w:val="center"/>
          </w:tcPr>
          <w:p w:rsidR="00711CBF" w:rsidRPr="00EF1711" w:rsidRDefault="00711CBF" w:rsidP="00F20643">
            <w:pPr>
              <w:autoSpaceDE w:val="0"/>
              <w:autoSpaceDN w:val="0"/>
              <w:adjustRightInd w:val="0"/>
              <w:spacing w:after="0" w:line="240" w:lineRule="auto"/>
              <w:rPr>
                <w:rFonts w:ascii="Times New Roman" w:eastAsiaTheme="minorHAnsi" w:hAnsi="Times New Roman"/>
                <w:sz w:val="24"/>
                <w:szCs w:val="24"/>
                <w:lang w:val="en-US"/>
              </w:rPr>
            </w:pPr>
          </w:p>
        </w:tc>
        <w:tc>
          <w:tcPr>
            <w:tcW w:w="1025" w:type="dxa"/>
            <w:tcBorders>
              <w:top w:val="nil"/>
              <w:bottom w:val="single" w:sz="16" w:space="0" w:color="000000"/>
              <w:right w:val="single" w:sz="16" w:space="0" w:color="000000"/>
            </w:tcBorders>
            <w:shd w:val="clear" w:color="auto" w:fill="FFFFFF"/>
            <w:vAlign w:val="center"/>
          </w:tcPr>
          <w:p w:rsidR="00711CBF" w:rsidRPr="00EF1711" w:rsidRDefault="00711CBF" w:rsidP="00F20643">
            <w:pPr>
              <w:autoSpaceDE w:val="0"/>
              <w:autoSpaceDN w:val="0"/>
              <w:adjustRightInd w:val="0"/>
              <w:spacing w:after="0" w:line="240" w:lineRule="auto"/>
              <w:rPr>
                <w:rFonts w:ascii="Times New Roman" w:eastAsiaTheme="minorHAnsi" w:hAnsi="Times New Roman"/>
                <w:sz w:val="24"/>
                <w:szCs w:val="24"/>
                <w:lang w:val="en-US"/>
              </w:rPr>
            </w:pPr>
          </w:p>
        </w:tc>
      </w:tr>
      <w:tr w:rsidR="00711CBF" w:rsidRPr="00EF1711" w:rsidTr="00F20643">
        <w:trPr>
          <w:cantSplit/>
        </w:trPr>
        <w:tc>
          <w:tcPr>
            <w:tcW w:w="7969" w:type="dxa"/>
            <w:gridSpan w:val="7"/>
            <w:tcBorders>
              <w:top w:val="nil"/>
              <w:left w:val="nil"/>
              <w:bottom w:val="nil"/>
              <w:right w:val="nil"/>
            </w:tcBorders>
            <w:shd w:val="clear" w:color="auto" w:fill="FFFFFF"/>
          </w:tcPr>
          <w:p w:rsidR="00711CBF" w:rsidRPr="00EF1711" w:rsidRDefault="00711CBF" w:rsidP="00F20643">
            <w:pPr>
              <w:autoSpaceDE w:val="0"/>
              <w:autoSpaceDN w:val="0"/>
              <w:adjustRightInd w:val="0"/>
              <w:spacing w:after="0" w:line="320" w:lineRule="atLeast"/>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a. Dependent Variable: Kinerja Auditor Internal (Y)</w:t>
            </w:r>
          </w:p>
        </w:tc>
      </w:tr>
      <w:tr w:rsidR="00711CBF" w:rsidRPr="00EF1711" w:rsidTr="00F20643">
        <w:trPr>
          <w:cantSplit/>
        </w:trPr>
        <w:tc>
          <w:tcPr>
            <w:tcW w:w="7969" w:type="dxa"/>
            <w:gridSpan w:val="7"/>
            <w:tcBorders>
              <w:top w:val="nil"/>
              <w:left w:val="nil"/>
              <w:bottom w:val="nil"/>
              <w:right w:val="nil"/>
            </w:tcBorders>
            <w:shd w:val="clear" w:color="auto" w:fill="FFFFFF"/>
          </w:tcPr>
          <w:p w:rsidR="00711CBF" w:rsidRPr="00EF1711" w:rsidRDefault="00711CBF" w:rsidP="00F20643">
            <w:pPr>
              <w:autoSpaceDE w:val="0"/>
              <w:autoSpaceDN w:val="0"/>
              <w:adjustRightInd w:val="0"/>
              <w:spacing w:after="0" w:line="320" w:lineRule="atLeast"/>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b. Predictors: (Constant), Locus Of Control (X2), Profesionalisme Auditor Internal (X1)</w:t>
            </w:r>
          </w:p>
        </w:tc>
      </w:tr>
    </w:tbl>
    <w:p w:rsidR="00711CBF" w:rsidRDefault="00711CBF" w:rsidP="00711CBF">
      <w:pPr>
        <w:spacing w:after="0"/>
        <w:jc w:val="center"/>
        <w:rPr>
          <w:rFonts w:ascii="Times New Roman" w:hAnsi="Times New Roman"/>
          <w:sz w:val="24"/>
          <w:szCs w:val="24"/>
          <w:lang w:val="en-US"/>
        </w:rPr>
      </w:pPr>
    </w:p>
    <w:p w:rsidR="00711CBF" w:rsidRPr="00EF1711" w:rsidRDefault="00711CBF" w:rsidP="00711CBF">
      <w:pPr>
        <w:spacing w:after="0"/>
        <w:jc w:val="center"/>
        <w:rPr>
          <w:rFonts w:ascii="Times New Roman" w:hAnsi="Times New Roman"/>
          <w:sz w:val="24"/>
          <w:szCs w:val="24"/>
        </w:rPr>
      </w:pPr>
      <w:r w:rsidRPr="00EF1711">
        <w:rPr>
          <w:rFonts w:ascii="Times New Roman" w:hAnsi="Times New Roman"/>
          <w:sz w:val="24"/>
          <w:szCs w:val="24"/>
        </w:rPr>
        <w:t>Sumber : Lampiran Output SPSS</w:t>
      </w:r>
    </w:p>
    <w:p w:rsidR="00711CBF" w:rsidRPr="00EF1711" w:rsidRDefault="00711CBF" w:rsidP="00711CBF">
      <w:pPr>
        <w:spacing w:after="0" w:line="240" w:lineRule="auto"/>
        <w:ind w:firstLine="720"/>
        <w:jc w:val="both"/>
        <w:rPr>
          <w:rFonts w:ascii="Times New Roman" w:hAnsi="Times New Roman"/>
          <w:sz w:val="24"/>
          <w:szCs w:val="24"/>
          <w:lang w:val="en-US"/>
        </w:rPr>
      </w:pPr>
    </w:p>
    <w:p w:rsidR="00711CBF" w:rsidRPr="00EF1711" w:rsidRDefault="00711CBF" w:rsidP="00711CBF">
      <w:pPr>
        <w:spacing w:after="0" w:line="480" w:lineRule="auto"/>
        <w:ind w:firstLine="720"/>
        <w:jc w:val="both"/>
        <w:rPr>
          <w:rFonts w:ascii="Times New Roman" w:hAnsi="Times New Roman"/>
          <w:sz w:val="24"/>
          <w:szCs w:val="24"/>
          <w:lang w:val="sv-SE"/>
        </w:rPr>
      </w:pPr>
      <w:r w:rsidRPr="00EF1711">
        <w:rPr>
          <w:rFonts w:ascii="Times New Roman" w:hAnsi="Times New Roman"/>
          <w:sz w:val="24"/>
          <w:szCs w:val="24"/>
        </w:rPr>
        <w:t>Dari Tabel 4.</w:t>
      </w:r>
      <w:r w:rsidRPr="00EF1711">
        <w:rPr>
          <w:rFonts w:ascii="Times New Roman" w:hAnsi="Times New Roman"/>
          <w:sz w:val="24"/>
          <w:szCs w:val="24"/>
          <w:lang w:val="en-US"/>
        </w:rPr>
        <w:t>26</w:t>
      </w:r>
      <w:r w:rsidRPr="00EF1711">
        <w:rPr>
          <w:rFonts w:ascii="Times New Roman" w:hAnsi="Times New Roman"/>
          <w:sz w:val="24"/>
          <w:szCs w:val="24"/>
        </w:rPr>
        <w:t xml:space="preserve"> diatas dapat diketahui nilai F</w:t>
      </w:r>
      <w:r w:rsidRPr="00EF1711">
        <w:rPr>
          <w:rFonts w:ascii="Times New Roman" w:hAnsi="Times New Roman"/>
          <w:sz w:val="24"/>
          <w:szCs w:val="24"/>
          <w:vertAlign w:val="subscript"/>
        </w:rPr>
        <w:t>hitung</w:t>
      </w:r>
      <w:r w:rsidRPr="00EF1711">
        <w:rPr>
          <w:rFonts w:ascii="Times New Roman" w:hAnsi="Times New Roman"/>
          <w:sz w:val="24"/>
          <w:szCs w:val="24"/>
        </w:rPr>
        <w:t xml:space="preserve"> untuk model regresi yang diperoleh sebesar </w:t>
      </w:r>
      <w:r w:rsidRPr="00EF1711">
        <w:rPr>
          <w:rFonts w:ascii="Times New Roman" w:hAnsi="Times New Roman"/>
          <w:sz w:val="24"/>
          <w:szCs w:val="24"/>
          <w:lang w:val="en-US"/>
        </w:rPr>
        <w:t>43,937</w:t>
      </w:r>
      <w:r w:rsidRPr="00EF1711">
        <w:rPr>
          <w:rFonts w:ascii="Times New Roman" w:hAnsi="Times New Roman"/>
          <w:sz w:val="24"/>
          <w:szCs w:val="24"/>
        </w:rPr>
        <w:t xml:space="preserve"> dengan nilai signifikansi sebesar 0,000. Dari tabel F diperoleh nilai F</w:t>
      </w:r>
      <w:r w:rsidRPr="00EF1711">
        <w:rPr>
          <w:rFonts w:ascii="Times New Roman" w:hAnsi="Times New Roman"/>
          <w:sz w:val="24"/>
          <w:szCs w:val="24"/>
          <w:vertAlign w:val="subscript"/>
        </w:rPr>
        <w:t>tabel</w:t>
      </w:r>
      <w:r w:rsidRPr="00EF1711">
        <w:rPr>
          <w:rFonts w:ascii="Times New Roman" w:hAnsi="Times New Roman"/>
          <w:sz w:val="24"/>
          <w:szCs w:val="24"/>
        </w:rPr>
        <w:t xml:space="preserve"> dengan db</w:t>
      </w:r>
      <w:r w:rsidRPr="00EF1711">
        <w:rPr>
          <w:rFonts w:ascii="Times New Roman" w:hAnsi="Times New Roman"/>
          <w:sz w:val="24"/>
          <w:szCs w:val="24"/>
          <w:vertAlign w:val="subscript"/>
        </w:rPr>
        <w:t>1</w:t>
      </w:r>
      <w:r w:rsidRPr="00EF1711">
        <w:rPr>
          <w:rFonts w:ascii="Times New Roman" w:hAnsi="Times New Roman"/>
          <w:sz w:val="24"/>
          <w:szCs w:val="24"/>
        </w:rPr>
        <w:t xml:space="preserve"> = </w:t>
      </w:r>
      <w:r w:rsidRPr="00EF1711">
        <w:rPr>
          <w:rFonts w:ascii="Times New Roman" w:hAnsi="Times New Roman"/>
          <w:sz w:val="24"/>
          <w:szCs w:val="24"/>
          <w:lang w:val="en-US"/>
        </w:rPr>
        <w:t>2</w:t>
      </w:r>
      <w:r w:rsidRPr="00EF1711">
        <w:rPr>
          <w:rFonts w:ascii="Times New Roman" w:hAnsi="Times New Roman"/>
          <w:sz w:val="24"/>
          <w:szCs w:val="24"/>
        </w:rPr>
        <w:t xml:space="preserve"> dan db</w:t>
      </w:r>
      <w:r w:rsidRPr="00EF1711">
        <w:rPr>
          <w:rFonts w:ascii="Times New Roman" w:hAnsi="Times New Roman"/>
          <w:sz w:val="24"/>
          <w:szCs w:val="24"/>
          <w:vertAlign w:val="subscript"/>
        </w:rPr>
        <w:t>2</w:t>
      </w:r>
      <w:r w:rsidRPr="00EF1711">
        <w:rPr>
          <w:rFonts w:ascii="Times New Roman" w:hAnsi="Times New Roman"/>
          <w:sz w:val="24"/>
          <w:szCs w:val="24"/>
        </w:rPr>
        <w:t xml:space="preserve"> = </w:t>
      </w:r>
      <w:r w:rsidRPr="00EF1711">
        <w:rPr>
          <w:rFonts w:ascii="Times New Roman" w:hAnsi="Times New Roman"/>
          <w:sz w:val="24"/>
          <w:szCs w:val="24"/>
          <w:lang w:val="en-US"/>
        </w:rPr>
        <w:t>78-2-1=75</w:t>
      </w:r>
      <w:r w:rsidRPr="00EF1711">
        <w:rPr>
          <w:rFonts w:ascii="Times New Roman" w:hAnsi="Times New Roman"/>
          <w:sz w:val="24"/>
          <w:szCs w:val="24"/>
        </w:rPr>
        <w:t xml:space="preserve"> sebesar </w:t>
      </w:r>
      <w:r w:rsidRPr="00EF1711">
        <w:rPr>
          <w:rFonts w:ascii="Times New Roman" w:hAnsi="Times New Roman"/>
          <w:sz w:val="24"/>
          <w:szCs w:val="24"/>
          <w:lang w:val="en-US"/>
        </w:rPr>
        <w:t>3,119</w:t>
      </w:r>
      <w:r w:rsidRPr="00EF1711">
        <w:rPr>
          <w:rFonts w:ascii="Times New Roman" w:hAnsi="Times New Roman"/>
          <w:sz w:val="24"/>
          <w:szCs w:val="24"/>
        </w:rPr>
        <w:t>.</w:t>
      </w:r>
    </w:p>
    <w:p w:rsidR="00711CBF" w:rsidRPr="00EF1711" w:rsidRDefault="00711CBF" w:rsidP="00711CBF">
      <w:pPr>
        <w:pStyle w:val="BodyText3"/>
        <w:spacing w:after="0" w:line="480" w:lineRule="auto"/>
        <w:ind w:firstLine="720"/>
        <w:jc w:val="both"/>
        <w:rPr>
          <w:rFonts w:ascii="Times New Roman" w:hAnsi="Times New Roman" w:cs="Times New Roman"/>
          <w:sz w:val="24"/>
          <w:szCs w:val="24"/>
        </w:rPr>
      </w:pPr>
      <w:r w:rsidRPr="00EF1711">
        <w:rPr>
          <w:rFonts w:ascii="Times New Roman" w:hAnsi="Times New Roman" w:cs="Times New Roman"/>
          <w:sz w:val="24"/>
          <w:szCs w:val="24"/>
        </w:rPr>
        <w:lastRenderedPageBreak/>
        <w:t>Hasil perbandingan nilai F hitung dengan F tabel dapat dilihat pada gambar daerah penerimaan penolakan uji F berikut:</w:t>
      </w:r>
    </w:p>
    <w:p w:rsidR="00711CBF" w:rsidRPr="00EF1711" w:rsidRDefault="00DB5C9B" w:rsidP="00711CBF">
      <w:pPr>
        <w:pStyle w:val="BodyText3"/>
        <w:spacing w:after="0" w:line="480" w:lineRule="auto"/>
        <w:jc w:val="center"/>
        <w:rPr>
          <w:rFonts w:ascii="Times New Roman" w:hAnsi="Times New Roman" w:cs="Times New Roman"/>
          <w:sz w:val="24"/>
          <w:szCs w:val="24"/>
        </w:rPr>
      </w:pPr>
      <w:r>
        <w:rPr>
          <w:rFonts w:ascii="Times New Roman" w:hAnsi="Times New Roman" w:cs="Times New Roman"/>
          <w:noProof/>
        </w:rPr>
      </w:r>
      <w:r>
        <w:rPr>
          <w:rFonts w:ascii="Times New Roman" w:hAnsi="Times New Roman" w:cs="Times New Roman"/>
          <w:noProof/>
        </w:rPr>
        <w:pict>
          <v:group id="Group 215" o:spid="_x0000_s2928" style="width:319.05pt;height:177.3pt;mso-position-horizontal-relative:char;mso-position-vertical-relative:line" coordsize="38242,21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">
            <v:rect id="Rectangle 216" o:spid="_x0000_s2929" style="position:absolute;left:14522;top:17570;width:14383;height:4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gZ8QA&#10;AADcAAAADwAAAGRycy9kb3ducmV2LnhtbESPS2vCQBSF9wX/w3AFN8VMFBokOkoUAl0JtV00u0vm&#10;5oGZOyEzTeK/dwqFLg/n8XEOp9l0YqTBtZYVbKIYBHFpdcu1gq/PfL0D4Tyyxs4yKXiQg9Nx8XLA&#10;VNuJP2i8+VqEEXYpKmi871MpXdmQQRfZnjh4lR0M+iCHWuoBpzBuOrmN40QabDkQGuzp0lB5v/2Y&#10;wM2/XRUXyVgkb8X5kmXXzN5flVot52wPwtPs/8N/7XetYLtJ4PdMOALy+A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aIGfEAAAA3AAAAA8AAAAAAAAAAAAAAAAAmAIAAGRycy9k&#10;b3ducmV2LnhtbFBLBQYAAAAABAAEAPUAAACJAwAAAAA=&#10;" filled="f" strokeweight=".5pt">
              <v:stroke dashstyle="1 1" endcap="round"/>
              <v:textbox inset="0,0,0,0">
                <w:txbxContent>
                  <w:p w:rsidR="00DB5C9B" w:rsidRDefault="00DB5C9B" w:rsidP="00711CBF">
                    <w:pPr>
                      <w:pStyle w:val="NormalWeb"/>
                      <w:bidi/>
                      <w:spacing w:before="0" w:beforeAutospacing="0" w:after="0"/>
                      <w:jc w:val="center"/>
                    </w:pPr>
                    <w:r>
                      <w:rPr>
                        <w:sz w:val="20"/>
                        <w:szCs w:val="20"/>
                      </w:rPr>
                      <w:t>F</w:t>
                    </w:r>
                    <w:r>
                      <w:rPr>
                        <w:position w:val="-5"/>
                        <w:sz w:val="20"/>
                        <w:szCs w:val="20"/>
                        <w:vertAlign w:val="subscript"/>
                      </w:rPr>
                      <w:t xml:space="preserve">tabel </w:t>
                    </w:r>
                    <w:r>
                      <w:rPr>
                        <w:sz w:val="20"/>
                        <w:szCs w:val="20"/>
                      </w:rPr>
                      <w:t xml:space="preserve">= </w:t>
                    </w:r>
                    <w:r>
                      <w:t>3,119</w:t>
                    </w:r>
                  </w:p>
                  <w:p w:rsidR="00DB5C9B" w:rsidRDefault="00DB5C9B" w:rsidP="00711CBF">
                    <w:pPr>
                      <w:pStyle w:val="NormalWeb"/>
                      <w:bidi/>
                      <w:spacing w:before="0" w:beforeAutospacing="0" w:after="0"/>
                      <w:jc w:val="center"/>
                    </w:pPr>
                    <w:r>
                      <w:rPr>
                        <w:sz w:val="20"/>
                        <w:szCs w:val="20"/>
                      </w:rPr>
                      <w:t>(</w:t>
                    </w:r>
                    <w:r>
                      <w:rPr>
                        <w:sz w:val="20"/>
                        <w:szCs w:val="20"/>
                        <w:lang w:val="el-GR"/>
                      </w:rPr>
                      <w:t>α</w:t>
                    </w:r>
                    <w:r>
                      <w:rPr>
                        <w:sz w:val="20"/>
                        <w:szCs w:val="20"/>
                      </w:rPr>
                      <w:t>= 0,05; db</w:t>
                    </w:r>
                    <w:r>
                      <w:rPr>
                        <w:position w:val="-5"/>
                        <w:sz w:val="20"/>
                        <w:szCs w:val="20"/>
                        <w:vertAlign w:val="subscript"/>
                      </w:rPr>
                      <w:t>1</w:t>
                    </w:r>
                    <w:r>
                      <w:rPr>
                        <w:sz w:val="20"/>
                        <w:szCs w:val="20"/>
                      </w:rPr>
                      <w:t xml:space="preserve">= 2; </w:t>
                    </w:r>
                    <w:r w:rsidRPr="00C7510C">
                      <w:rPr>
                        <w:rFonts w:ascii="Calibri" w:hAnsi="Calibri"/>
                        <w:sz w:val="20"/>
                        <w:szCs w:val="20"/>
                      </w:rPr>
                      <w:t>db</w:t>
                    </w:r>
                    <w:r w:rsidRPr="00C7510C">
                      <w:rPr>
                        <w:rFonts w:ascii="Calibri" w:hAnsi="Calibri"/>
                        <w:position w:val="-5"/>
                        <w:sz w:val="20"/>
                        <w:szCs w:val="20"/>
                        <w:vertAlign w:val="subscript"/>
                      </w:rPr>
                      <w:t>2</w:t>
                    </w:r>
                    <w:r>
                      <w:rPr>
                        <w:sz w:val="20"/>
                        <w:szCs w:val="20"/>
                      </w:rPr>
                      <w:t xml:space="preserve"> = 75)</w:t>
                    </w:r>
                  </w:p>
                </w:txbxContent>
              </v:textbox>
            </v:rect>
            <v:line id="Line 4" o:spid="_x0000_s2930" style="position:absolute;flip:y;visibility:visible" from="25728,16046" to="25736,17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judMYAAADcAAAADwAAAGRycy9kb3ducmV2LnhtbESPQWsCMRSE7wX/Q3hCL0WzSqm6GkUK&#10;hR68VGXF23Pz3Cy7edkmqW7/fVMo9DjMzDfMatPbVtzIh9qxgsk4A0FcOl1zpeB4eBvNQYSIrLF1&#10;TAq+KcBmPXhYYa7dnT/oto+VSBAOOSowMXa5lKE0ZDGMXUecvKvzFmOSvpLa4z3BbSunWfYiLdac&#10;Fgx29GqobPZfVoGc754+/fby3BTN6bQwRVl0551Sj8N+uwQRqY//4b/2u1Ywncz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I7nTGAAAA3AAAAA8AAAAAAAAA&#10;AAAAAAAAoQIAAGRycy9kb3ducmV2LnhtbFBLBQYAAAAABAAEAPkAAACUAwAAAAA=&#10;"/>
            <v:shape id="Freeform 5" o:spid="_x0000_s2931" style="position:absolute;left:25190;top:15240;width:1215;height:1081;visibility:visible" coordsize="165,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La8EA&#10;AADcAAAADwAAAGRycy9kb3ducmV2LnhtbERPTYvCMBC9C/sfwgh706QeFu0aRRcUQRBsC15nm7Et&#10;NpPSRO3++81B8Ph438v1YFvxoN43jjUkUwWCuHSm4UpDke8mcxA+IBtsHZOGP/KwXn2Mlpga9+Qz&#10;PbJQiRjCPkUNdQhdKqUva7Lop64jjtzV9RZDhH0lTY/PGG5bOVPqS1psODbU2NFPTeUtu1sNu0t5&#10;Z3Xdb/PfIlH56bg4VpnR+nM8bL5BBBrCW/xyH4yGWRLXxjPxCM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DS2vBAAAA3AAAAA8AAAAAAAAAAAAAAAAAmAIAAGRycy9kb3du&#10;cmV2LnhtbFBLBQYAAAAABAAEAPUAAACGAwAAAAA=&#10;" adj="0,,0" path="m165,150l75,,,150r165,xe" fillcolor="black" stroked="f">
              <v:stroke joinstyle="round"/>
              <v:formulas/>
              <v:path arrowok="t" o:connecttype="custom" o:connectlocs="894461,779545;406576,0;0,779545;894461,779545" o:connectangles="0,0,0,0" textboxrect="0,0,165,150"/>
            </v:shape>
            <v:rect id="Rectangle 6" o:spid="_x0000_s2932" style="position:absolute;left:29848;top:18194;width:8394;height:3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rsidR="00DB5C9B" w:rsidRPr="0014087F" w:rsidRDefault="00DB5C9B" w:rsidP="00711CBF">
                    <w:pPr>
                      <w:pStyle w:val="NormalWeb"/>
                      <w:bidi/>
                      <w:spacing w:before="0" w:beforeAutospacing="0" w:after="0"/>
                      <w:jc w:val="center"/>
                      <w:rPr>
                        <w:sz w:val="22"/>
                        <w:szCs w:val="22"/>
                      </w:rPr>
                    </w:pPr>
                    <w:r w:rsidRPr="00522337">
                      <w:rPr>
                        <w:sz w:val="22"/>
                        <w:szCs w:val="22"/>
                      </w:rPr>
                      <w:t>F</w:t>
                    </w:r>
                    <w:r w:rsidRPr="00522337">
                      <w:rPr>
                        <w:position w:val="-5"/>
                        <w:sz w:val="22"/>
                        <w:szCs w:val="22"/>
                        <w:vertAlign w:val="subscript"/>
                      </w:rPr>
                      <w:t xml:space="preserve">hitung </w:t>
                    </w:r>
                    <w:r w:rsidRPr="00522337">
                      <w:rPr>
                        <w:sz w:val="22"/>
                        <w:szCs w:val="22"/>
                      </w:rPr>
                      <w:t>=</w:t>
                    </w:r>
                    <w:r>
                      <w:t>43,937</w:t>
                    </w:r>
                  </w:p>
                </w:txbxContent>
              </v:textbox>
            </v:rect>
            <v:line id="Line 8" o:spid="_x0000_s2933" style="position:absolute;visibility:visible" from="25908,8875" to="25915,16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rect id="Rectangle 9" o:spid="_x0000_s2934" style="position:absolute;left:6275;top:11564;width:14269;height:2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4DlcUA&#10;AADcAAAADwAAAGRycy9kb3ducmV2LnhtbESPT2vCQBTE7wW/w/IEL0U35lBKdBURxCCCNP45P7LP&#10;JJh9G7Nrkn77bqHQ4zAzv2GW68HUoqPWVZYVzGcRCOLc6ooLBZfzbvoJwnlkjbVlUvBNDtar0dsS&#10;E217/qIu84UIEHYJKii9bxIpXV6SQTezDXHw7rY16INsC6lb7APc1DKOog9psOKwUGJD25LyR/Yy&#10;Cvr81N3Ox708vd9Sy8/0uc2uB6Um42GzAOFp8P/hv3aqFcTxHH7Ph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gOVxQAAANwAAAAPAAAAAAAAAAAAAAAAAJgCAABkcnMv&#10;ZG93bnJldi54bWxQSwUGAAAAAAQABAD1AAAAigMAAAAA&#10;" filled="f" stroked="f"/>
            <v:rect id="Rectangle 10" o:spid="_x0000_s2935" style="position:absolute;left:5916;top:11833;width:16003;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rsidR="00DB5C9B" w:rsidRDefault="00DB5C9B" w:rsidP="00711CBF">
                    <w:pPr>
                      <w:pStyle w:val="NormalWeb"/>
                      <w:bidi/>
                      <w:spacing w:before="0" w:beforeAutospacing="0" w:after="0"/>
                      <w:jc w:val="right"/>
                    </w:pPr>
                    <w:r>
                      <w:t>Daerah Penerimaan H0</w:t>
                    </w:r>
                  </w:p>
                </w:txbxContent>
              </v:textbox>
            </v:rect>
            <v:rect id="Rectangle 11" o:spid="_x0000_s2936" style="position:absolute;left:26445;top:4661;width:9068;height:40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4ecUA&#10;AADcAAAADwAAAGRycy9kb3ducmV2LnhtbESP3WrCQBSE7wu+w3KE3hTdmEKR6CoiiKEUpPHn+pA9&#10;JsHs2Zhdk/Ttu4WCl8PMfMMs14OpRUetqywrmE0jEMS51RUXCk7H3WQOwnlkjbVlUvBDDtar0csS&#10;E217/qYu84UIEHYJKii9bxIpXV6SQTe1DXHwrrY16INsC6lb7APc1DKOog9psOKwUGJD25LyW/Yw&#10;Cvr80F2OX3t5eLuklu/pfZudP5V6HQ+bBQhPg3+G/9upVhDH7/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Dh5xQAAANwAAAAPAAAAAAAAAAAAAAAAAJgCAABkcnMv&#10;ZG93bnJldi54bWxQSwUGAAAAAAQABAD1AAAAigMAAAAA&#10;" filled="f" stroked="f"/>
            <v:rect id="Rectangle 12" o:spid="_x0000_s2937" style="position:absolute;left:21604;top:5468;width:14572;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rsidR="00DB5C9B" w:rsidRDefault="00DB5C9B" w:rsidP="00711CBF">
                    <w:pPr>
                      <w:pStyle w:val="NormalWeb"/>
                      <w:bidi/>
                      <w:spacing w:before="0" w:beforeAutospacing="0" w:after="0"/>
                      <w:jc w:val="right"/>
                    </w:pPr>
                    <w:r>
                      <w:t xml:space="preserve">Daerah Penolakan H0 </w:t>
                    </w:r>
                  </w:p>
                </w:txbxContent>
              </v:textbox>
            </v:rect>
            <v:line id="Line 14" o:spid="_x0000_s2938" style="position:absolute;visibility:visible" from="25908,8875" to="36416,8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shape id="Freeform 15" o:spid="_x0000_s2939" style="position:absolute;left:36127;top:8337;width:1103;height:1185;visibility:visible" coordsize="150,1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Fs9MIA&#10;AADcAAAADwAAAGRycy9kb3ducmV2LnhtbESPT2vCQBDF74V+h2UKvenGHKykriKFSvFW9dDchuyY&#10;BLOzYXd002/fLRR6fLw/P956O7lB3SnE3rOBxbwARdx423Nr4Hx6n61ARUG2OHgmA98UYbt5fFhj&#10;ZX3iT7ofpVV5hGOFBjqRsdI6Nh05jHM/Emfv4oNDyTK02gZMedwNuiyKpXbYcyZ0ONJbR831eHOZ&#10;uwxSpsXhqz5IrS+W0j7p1pjnp2n3Ckpokv/wX/vDGijLF/g9k4+A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sWz0wgAAANwAAAAPAAAAAAAAAAAAAAAAAJgCAABkcnMvZG93&#10;bnJldi54bWxQSwUGAAAAAAQABAD1AAAAhwMAAAAA&#10;" adj="0,,0" path="m,165l150,75,,,,165xe" fillcolor="black" strokecolor="#17375e">
              <v:stroke joinstyle="round"/>
              <v:formulas/>
              <v:path arrowok="t" o:connecttype="custom" o:connectlocs="0,850931;811146,386784;0,0;0,850931" o:connectangles="0,0,0,0" textboxrect="0,0,150,165"/>
            </v:shape>
            <v:line id="Line 17" o:spid="_x0000_s2940" style="position:absolute;visibility:visible" from="0,0" to="0,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shape id="Freeform 18" o:spid="_x0000_s2941" style="position:absolute;top:1255;width:37103;height:14192;visibility:visible" coordsize="5400,2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M7O8YA&#10;AADcAAAADwAAAGRycy9kb3ducmV2LnhtbESPQWvCQBSE7wX/w/IKXkLdmIO1qauIoHiR0lgovT2y&#10;r9mQ7NuQXWPaX+8WCh6HmfmGWW1G24qBel87VjCfpSCIS6drrhR8nPdPSxA+IGtsHZOCH/KwWU8e&#10;Vphrd+V3GopQiQhhn6MCE0KXS+lLQxb9zHXE0ft2vcUQZV9J3eM1wm0rszRdSIs1xwWDHe0MlU1x&#10;sQoOxW+Cp254fvNmkSSflyakX41S08dx+woi0Bju4f/2USvIshf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M7O8YAAADcAAAADwAAAAAAAAAAAAAAAACYAgAAZHJz&#10;L2Rvd25yZXYueG1sUEsFBgAAAAAEAAQA9QAAAIsDAAAAAA==&#10;" adj="0,,0" path="m,2250c225,1215,450,180,1080,90,1710,,3060,1380,3780,1710v720,330,1170,345,1620,360e" filled="f" strokeweight="1pt">
              <v:stroke joinstyle="round"/>
              <v:formulas/>
              <v:path arrowok="t" o:connecttype="custom" o:connectlocs="0,0;0,0;0,0;0,0" o:connectangles="0,0,0,0" textboxrect="0,0,5400,2250"/>
            </v:shape>
            <v:line id="Line 19" o:spid="_x0000_s2942" style="position:absolute;visibility:visible" from="0,15419" to="37103,15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20" o:spid="_x0000_s2943" style="position:absolute;visibility:visible" from="27163,12550" to="27163,15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21" o:spid="_x0000_s2944" style="position:absolute;visibility:visible" from="26087,12102" to="26087,15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22" o:spid="_x0000_s2945" style="position:absolute;flip:y;visibility:visible" from="26625,12281" to="26625,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line id="Line 23" o:spid="_x0000_s2946" style="position:absolute;visibility:visible" from="27700,12819" to="27700,15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line id="Line 24" o:spid="_x0000_s2947" style="position:absolute;visibility:visible" from="28238,12909" to="28238,1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wiHxwAAANwAAAAPAAAAAAAA&#10;AAAAAAAAAKECAABkcnMvZG93bnJldi54bWxQSwUGAAAAAAQABAD5AAAAlQMAAAAA&#10;"/>
            <v:line id="Line 25" o:spid="_x0000_s2948" style="position:absolute;flip:y;visibility:visible" from="28776,13088" to="28776,15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EXj8YAAADcAAAADwAAAGRycy9kb3ducmV2LnhtbESPQWsCMRSE74X+h/AKvUjNVkXsahQp&#10;FDx4qZaV3p6b182ym5dtEnX9940g9DjMzDfMYtXbVpzJh9qxgtdhBoK4dLrmSsHX/uNlBiJEZI2t&#10;Y1JwpQCr5ePDAnPtLvxJ512sRIJwyFGBibHLpQylIYth6Dri5P04bzEm6SupPV4S3LZylGVTabHm&#10;tGCwo3dDZbM7WQVyth38+vVx0hTN4fBmirLovrdKPT/16zmISH38D9/bG61gNJ7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xF4/GAAAA3AAAAA8AAAAAAAAA&#10;AAAAAAAAoQIAAGRycy9kb3ducmV2LnhtbFBLBQYAAAAABAAEAPkAAACUAwAAAAA=&#10;"/>
            <v:line id="Line 26" o:spid="_x0000_s2949" style="position:absolute;flip:y;visibility:visible" from="29224,13267" to="29224,15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2yFM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i7tH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fbIUxwAAANwAAAAPAAAAAAAA&#10;AAAAAAAAAKECAABkcnMvZG93bnJldi54bWxQSwUGAAAAAAQABAD5AAAAlQMAAAAA&#10;"/>
            <v:line id="Line 27" o:spid="_x0000_s2950" style="position:absolute;flip:y;visibility:visible" from="29852,13447" to="29852,15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ImZsQAAADcAAAADwAAAGRycy9kb3ducmV2LnhtbERPy2oCMRTdC/2HcAvdFM3UFtGpUUQQ&#10;unDjgxF318ntZJjJzTRJdfr3zUJweTjv+bK3rbiSD7VjBW+jDARx6XTNlYLjYTOcgggRWWPrmBT8&#10;UYDl4mkwx1y7G+/ouo+VSCEcclRgYuxyKUNpyGIYuY44cd/OW4wJ+kpqj7cUbls5zrKJtFhzajDY&#10;0dpQ2ex/rQI53b7++NXloyma02lmirLozlulXp771SeISH18iO/uL61g/J7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4iZmxAAAANwAAAAPAAAAAAAAAAAA&#10;AAAAAKECAABkcnMvZG93bnJldi54bWxQSwUGAAAAAAQABAD5AAAAkgMAAAAA&#10;"/>
            <v:line id="Line 28" o:spid="_x0000_s2951" style="position:absolute;flip:y;visibility:visible" from="30390,13536" to="30390,1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6D/cYAAADcAAAADwAAAGRycy9kb3ducmV2LnhtbESPQWsCMRSE74X+h/AKvUjNVqXoahQp&#10;FDx4qZaV3p6b182ym5dtEnX9940g9DjMzDfMYtXbVpzJh9qxgtdhBoK4dLrmSsHX/uNlCiJEZI2t&#10;Y1JwpQCr5ePDAnPtLvxJ512sRIJwyFGBibHLpQylIYth6Dri5P04bzEm6SupPV4S3LZylGVv0mLN&#10;acFgR++GymZ3sgrkdDv49evjpCmaw2FmirLovrdKPT/16zmISH38D9/bG61gNJ7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ug/3GAAAA3AAAAA8AAAAAAAAA&#10;AAAAAAAAoQIAAGRycy9kb3ducmV2LnhtbFBLBQYAAAAABAAEAPkAAACUAwAAAAA=&#10;"/>
            <v:line id="Line 29" o:spid="_x0000_s2952" style="position:absolute;flip:y;visibility:visible" from="30928,13626" to="30928,15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JZHcMAAADcAAAADwAAAGRycy9kb3ducmV2LnhtbERPy2oCMRTdC/2HcAvdSM0oIjo1ihSE&#10;Ltz4YMTd7eR2MszkZpqkOv17sxBcHs57ue5tK67kQ+1YwXiUgSAuna65UnA6bt/nIEJE1tg6JgX/&#10;FGC9ehksMdfuxnu6HmIlUgiHHBWYGLtcylAashhGriNO3I/zFmOCvpLa4y2F21ZOsmwmLdacGgx2&#10;9GmobA5/VoGc74a/fvM9bYrmfF6Yoiy6y06pt9d+8wEiUh+f4of7SyuYTNP8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SWR3DAAAA3AAAAA8AAAAAAAAAAAAA&#10;AAAAoQIAAGRycy9kb3ducmV2LnhtbFBLBQYAAAAABAAEAPkAAACRAwAAAAA=&#10;"/>
            <v:line id="Line 30" o:spid="_x0000_s2953" style="position:absolute;flip:y;visibility:visible" from="31466,13805" to="31466,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78hsYAAADcAAAADwAAAGRycy9kb3ducmV2LnhtbESPQWsCMRSE74X+h/AEL0WzihRdjSKF&#10;Qg9eastKb8/Nc7Ps5mWbpLr++0YQPA4z8w2z2vS2FWfyoXasYDLOQBCXTtdcKfj+eh/NQYSIrLF1&#10;TAquFGCzfn5aYa7dhT/pvI+VSBAOOSowMXa5lKE0ZDGMXUecvJPzFmOSvpLa4yXBbSunWfYqLdac&#10;Fgx29GaobPZ/VoGc715+/fY4a4rmcFiYoiy6n51Sw0G/XYKI1MdH+N7+0Aqmsw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e/IbGAAAA3AAAAA8AAAAAAAAA&#10;AAAAAAAAoQIAAGRycy9kb3ducmV2LnhtbFBLBQYAAAAABAAEAPkAAACUAwAAAAA=&#10;"/>
            <v:line id="Line 31" o:spid="_x0000_s2954" style="position:absolute;flip:y;visibility:visible" from="32004,13895" to="32004,15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i8cYAAADcAAAADwAAAGRycy9kb3ducmV2LnhtbESPQWsCMRSE74L/ITyhF9FsFyl2NYoU&#10;Cj14qS0rvT03z82ym5dtkur23zeC0OMwM98w6+1gO3EhHxrHCh7nGQjiyumGawWfH6+zJYgQkTV2&#10;jknBLwXYbsajNRbaXfmdLodYiwThUKACE2NfSBkqQxbD3PXEyTs7bzEm6WupPV4T3HYyz7InabHh&#10;tGCwpxdDVXv4sQrkcj/99rvToi3b4/HZlFXZf+2VepgMuxWISEP8D9/bb1pBvsjh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MYvHGAAAA3AAAAA8AAAAAAAAA&#10;AAAAAAAAoQIAAGRycy9kb3ducmV2LnhtbFBLBQYAAAAABAAEAPkAAACUAwAAAAA=&#10;"/>
            <v:line id="Line 32" o:spid="_x0000_s2955" style="position:absolute;flip:y;visibility:visible" from="32541,13984" to="32541,15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DHasYAAADcAAAADwAAAGRycy9kb3ducmV2LnhtbESPQWsCMRSE70L/Q3gFL0WztVJ0axQp&#10;FHrwopYVb8/N62bZzcs2ibr9941Q8DjMzDfMYtXbVlzIh9qxgudxBoK4dLrmSsHX/mM0AxEissbW&#10;MSn4pQCr5cNggbl2V97SZRcrkSAcclRgYuxyKUNpyGIYu444ed/OW4xJ+kpqj9cEt62cZNmrtFhz&#10;WjDY0buhstmdrQI52zz9+PVp2hTN4TA3RVl0x41Sw8d+/QYiUh/v4f/2p1Ywmb7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Ax2rGAAAA3AAAAA8AAAAAAAAA&#10;AAAAAAAAoQIAAGRycy9kb3ducmV2LnhtbFBLBQYAAAAABAAEAPkAAACUAwAAAAA=&#10;"/>
            <v:line id="Line 33" o:spid="_x0000_s2956" style="position:absolute;flip:y;visibility:visible" from="32990,13984" to="32990,15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lfHsYAAADcAAAADwAAAGRycy9kb3ducmV2LnhtbESPQWsCMRSE70L/Q3iFXkSzlaXY1ShS&#10;KPTgRSsrvT03z82ym5dtkur235tCweMwM98wy/VgO3EhHxrHCp6nGQjiyumGawWHz/fJHESIyBo7&#10;x6TglwKsVw+jJRbaXXlHl32sRYJwKFCBibEvpAyVIYth6nri5J2dtxiT9LXUHq8Jbjs5y7IXabHh&#10;tGCwpzdDVbv/sQrkfDv+9ptT3pbt8fhqyqrsv7ZKPT0OmwWISEO8h//bH1rBLM/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pXx7GAAAA3AAAAA8AAAAAAAAA&#10;AAAAAAAAoQIAAGRycy9kb3ducmV2LnhtbFBLBQYAAAAABAAEAPkAAACUAwAAAAA=&#10;"/>
            <v:line id="Line 34" o:spid="_x0000_s2957" style="position:absolute;flip:y;visibility:visible" from="33528,14074" to="33528,1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X6hcYAAADcAAAADwAAAGRycy9kb3ducmV2LnhtbESPQWsCMRSE74X+h/AKXkrNVmzRrVFE&#10;EDx4UctKb8/N62bZzcs2ibr+e1Mo9DjMzDfMbNHbVlzIh9qxgtdhBoK4dLrmSsHnYf0yAREissbW&#10;MSm4UYDF/PFhhrl2V97RZR8rkSAcclRgYuxyKUNpyGIYuo44ed/OW4xJ+kpqj9cEt60cZdm7tFhz&#10;WjDY0cpQ2ezPVoGcbJ9//PI0bormeJyaoiy6r61Sg6d++QEiUh//w3/tjVYwGr/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l+oXGAAAA3AAAAA8AAAAAAAAA&#10;AAAAAAAAoQIAAGRycy9kb3ducmV2LnhtbFBLBQYAAAAABAAEAPkAAACUAwAAAAA=&#10;"/>
            <v:line id="Line 35" o:spid="_x0000_s2958" style="position:absolute;flip:y;visibility:visible" from="34155,14253" to="34155,15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dk8sYAAADcAAAADwAAAGRycy9kb3ducmV2LnhtbESPQWsCMRSE70L/Q3iFXqRmKyJ2NYoU&#10;Cj140ZZdentuXjfLbl62SarrvzdCweMwM98wq81gO3EiHxrHCl4mGQjiyumGawVfn+/PCxAhImvs&#10;HJOCCwXYrB9GK8y1O/OeTodYiwThkKMCE2OfSxkqQxbDxPXEyftx3mJM0tdSezwnuO3kNMvm0mLD&#10;acFgT2+GqvbwZxXIxW7867fHWVu0Zflqiqrov3dKPT0O2yWISEO8h//bH1rBdDaH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3ZPLGAAAA3AAAAA8AAAAAAAAA&#10;AAAAAAAAoQIAAGRycy9kb3ducmV2LnhtbFBLBQYAAAAABAAEAPkAAACUAwAAAAA=&#10;"/>
            <v:line id="Line 36" o:spid="_x0000_s2959" style="position:absolute;flip:y;visibility:visible" from="34603,14253" to="34603,15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vBacYAAADcAAAADwAAAGRycy9kb3ducmV2LnhtbESPQWsCMRSE74X+h/AKXkrNVqTVrVFE&#10;EDx4UctKb8/N62bZzcs2ibr+e1Mo9DjMzDfMbNHbVlzIh9qxgtdhBoK4dLrmSsHnYf0yAREissbW&#10;MSm4UYDF/PFhhrl2V97RZR8rkSAcclRgYuxyKUNpyGIYuo44ed/OW4xJ+kpqj9cEt60cZdmbtFhz&#10;WjDY0cpQ2ezPVoGcbJ9//PI0bormeJyaoiy6r61Sg6d++QEiUh//w3/tjVYwG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7wWnGAAAA3AAAAA8AAAAAAAAA&#10;AAAAAAAAoQIAAGRycy9kb3ducmV2LnhtbFBLBQYAAAAABAAEAPkAAACUAwAAAAA=&#10;"/>
            <v:line id="Line 37" o:spid="_x0000_s2960" style="position:absolute;flip:y;visibility:visible" from="35141,14343" to="35141,15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G8MAAADcAAAADwAAAGRycy9kb3ducmV2LnhtbERPy2oCMRTdC/2HcAvdSM0oIjo1ihSE&#10;Ltz4YMTd7eR2MszkZpqkOv17sxBcHs57ue5tK67kQ+1YwXiUgSAuna65UnA6bt/nIEJE1tg6JgX/&#10;FGC9ehksMdfuxnu6HmIlUgiHHBWYGLtcylAashhGriNO3I/zFmOCvpLa4y2F21ZOsmwmLdacGgx2&#10;9GmobA5/VoGc74a/fvM9bYrmfF6Yoiy6y06pt9d+8wEiUh+f4of7SyuYTNPa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kVRvDAAAA3AAAAA8AAAAAAAAAAAAA&#10;AAAAoQIAAGRycy9kb3ducmV2LnhtbFBLBQYAAAAABAAEAPkAAACRAwAAAAA=&#10;"/>
            <v:line id="Line 38" o:spid="_x0000_s2961" style="position:absolute;flip:y;visibility:visible" from="35589,14343" to="35589,15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jwgMYAAADcAAAADwAAAGRycy9kb3ducmV2LnhtbESPQWsCMRSE7wX/Q3hCL6VmK1J0NYoI&#10;BQ9eamXF2+vmuVl287ImUbf/vikUPA4z8w2zWPW2FTfyoXas4G2UgSAuna65UnD4+nidgggRWWPr&#10;mBT8UIDVcvC0wFy7O3/SbR8rkSAcclRgYuxyKUNpyGIYuY44eWfnLcYkfSW1x3uC21aOs+xdWqw5&#10;LRjsaGOobPZXq0BOdy8Xv/6eNEVzPM5MURbdaafU87Bfz0FE6uMj/N/eagXjyQ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o8IDGAAAA3AAAAA8AAAAAAAAA&#10;AAAAAAAAoQIAAGRycy9kb3ducmV2LnhtbFBLBQYAAAAABAAEAPkAAACUAwAAAAA=&#10;"/>
            <v:line id="Line 39" o:spid="_x0000_s2962" style="position:absolute;flip:y;visibility:visible" from="36038,14343" to="36038,15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vPwMQAAADcAAAADwAAAGRycy9kb3ducmV2LnhtbERPy2oCMRTdC/2HcAvdFM1UWtGpUUQQ&#10;unDjgxF318ntZJjJzTRJdfr3zUJweTjv+bK3rbiSD7VjBW+jDARx6XTNlYLjYTOcgggRWWPrmBT8&#10;UYDl4mkwx1y7G+/ouo+VSCEcclRgYuxyKUNpyGIYuY44cd/OW4wJ+kpqj7cUbls5zrKJtFhzajDY&#10;0dpQ2ex/rQI53b7++NXlvSma02lmirLozlulXp771SeISH18iO/uL61g/JH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8/AxAAAANwAAAAPAAAAAAAAAAAA&#10;AAAAAKECAABkcnMvZG93bnJldi54bWxQSwUGAAAAAAQABAD5AAAAkgMAAAAA&#10;"/>
            <v:line id="Line 40" o:spid="_x0000_s2963" style="position:absolute;flip:y;visibility:visible" from="36396,14343" to="36396,15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dqW8YAAADcAAAADwAAAGRycy9kb3ducmV2LnhtbESPQWsCMRSE7wX/Q3hCL0WzSiu6GkUK&#10;hR68VGXF23Pz3Cy7edkmqW7/fVMo9DjMzDfMatPbVtzIh9qxgsk4A0FcOl1zpeB4eBvNQYSIrLF1&#10;TAq+KcBmPXhYYa7dnT/oto+VSBAOOSowMXa5lKE0ZDGMXUecvKvzFmOSvpLa4z3BbSunWTaTFmtO&#10;CwY7ejVUNvsvq0DOd0+ffnt5bormdFqYoiy6806px2G/XYKI1Mf/8F/7XSuYvkz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HalvGAAAA3AAAAA8AAAAAAAAA&#10;AAAAAAAAoQIAAGRycy9kb3ducmV2LnhtbFBLBQYAAAAABAAEAPkAAACUAwAAAAA=&#10;"/>
            <v:line id="Line 41" o:spid="_x0000_s2964" style="position:absolute;flip:y;visibility:visible" from="36844,14433" to="36844,1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0LMcAAADcAAAADwAAAGRycy9kb3ducmV2LnhtbESPQWsCMRSE74X+h/CEXkrNdmmLrkYR&#10;odCDl6qseHtunptlNy9rkur23zeFQo/DzHzDzJeD7cSVfGgcK3geZyCIK6cbrhXsd+9PExAhImvs&#10;HJOCbwqwXNzfzbHQ7safdN3GWiQIhwIVmBj7QspQGbIYxq4nTt7ZeYsxSV9L7fGW4LaTeZa9SYsN&#10;pwWDPa0NVe32yyqQk83jxa9OL23ZHg5TU1Zlf9wo9TAaVjMQkYb4H/5rf2gF+W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1fQsxwAAANwAAAAPAAAAAAAA&#10;AAAAAAAAAKECAABkcnMvZG93bnJldi54bWxQSwUGAAAAAAQABAD5AAAAlQMAAAAA&#10;"/>
            <v:shape id="Freeform 2" o:spid="_x0000_s2965" style="position:absolute;left:29857;top:15492;width:4746;height:3048;flip:y;visibility:visible;mso-wrap-style:square;v-text-anchor:top" coordsize="474616,35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e18EA&#10;AADcAAAADwAAAGRycy9kb3ducmV2LnhtbESPQWsCMRSE7wX/Q3iCt5pV2yKrUUQQvFYr9PjcPHcX&#10;Ny/r5qnx3zcFweMwM98w82V0jbpRF2rPBkbDDBRx4W3NpYGf/eZ9CioIssXGMxl4UIDlovc2x9z6&#10;O3/TbSelShAOORqoRNpc61BU5DAMfUucvJPvHEqSXalth/cEd40eZ9mXdlhzWqiwpXVFxXl3dQZ+&#10;kY7HfREPH5Ev5dafZHJ4iDGDflzNQAlFeYWf7a01MP6cwP+ZdAT0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ntfBAAAA3AAAAA8AAAAAAAAAAAAAAAAAmAIAAGRycy9kb3du&#10;cmV2LnhtbFBLBQYAAAAABAAEAPUAAACGAwAAAAA=&#10;" path="m142875,v52387,53181,104775,106363,104775,133350c247650,160337,184150,155575,142875,161925,101600,168275,,155575,,171450v,15875,66675,57150,142875,85725c219075,285750,404813,327025,457200,342900v52387,15875,-33337,-15875,,9525e" filled="f">
              <v:stroke endarrow="block"/>
              <v:path arrowok="t" o:connecttype="custom" o:connectlocs="1429,0;2476,997;1429,1211;0,1282;1429,1924;4572,2565;4572,2636" o:connectangles="0,0,0,0,0,0,0"/>
            </v:shape>
            <w10:wrap type="none"/>
            <w10:anchorlock/>
          </v:group>
        </w:pict>
      </w:r>
    </w:p>
    <w:p w:rsidR="00711CBF" w:rsidRPr="00711CBF" w:rsidRDefault="00711CBF" w:rsidP="00711CBF">
      <w:pPr>
        <w:pStyle w:val="BodyText3"/>
        <w:spacing w:after="0" w:line="360" w:lineRule="auto"/>
        <w:jc w:val="center"/>
        <w:rPr>
          <w:rFonts w:ascii="Times New Roman" w:hAnsi="Times New Roman" w:cs="Times New Roman"/>
          <w:b/>
          <w:sz w:val="24"/>
          <w:szCs w:val="24"/>
        </w:rPr>
      </w:pPr>
      <w:r w:rsidRPr="00711CBF">
        <w:rPr>
          <w:rFonts w:ascii="Times New Roman" w:hAnsi="Times New Roman" w:cs="Times New Roman"/>
          <w:b/>
          <w:sz w:val="24"/>
          <w:szCs w:val="24"/>
        </w:rPr>
        <w:t>Gambar 4.3</w:t>
      </w:r>
    </w:p>
    <w:p w:rsidR="00711CBF" w:rsidRDefault="00711CBF" w:rsidP="00711CBF">
      <w:pPr>
        <w:pStyle w:val="BodyText3"/>
        <w:spacing w:after="0" w:line="360" w:lineRule="auto"/>
        <w:jc w:val="center"/>
        <w:rPr>
          <w:rFonts w:ascii="Times New Roman" w:hAnsi="Times New Roman" w:cs="Times New Roman"/>
          <w:b/>
          <w:sz w:val="24"/>
          <w:szCs w:val="24"/>
        </w:rPr>
      </w:pPr>
      <w:r w:rsidRPr="00711CBF">
        <w:rPr>
          <w:rFonts w:ascii="Times New Roman" w:hAnsi="Times New Roman" w:cs="Times New Roman"/>
          <w:b/>
          <w:sz w:val="24"/>
          <w:szCs w:val="24"/>
        </w:rPr>
        <w:t>Daerah penerimaan penolakan uji F</w:t>
      </w:r>
    </w:p>
    <w:p w:rsidR="00711CBF" w:rsidRDefault="00711CBF" w:rsidP="00711CBF">
      <w:pPr>
        <w:pStyle w:val="BodyText3"/>
        <w:spacing w:after="0" w:line="360" w:lineRule="auto"/>
        <w:jc w:val="center"/>
        <w:rPr>
          <w:rFonts w:ascii="Times New Roman" w:hAnsi="Times New Roman" w:cs="Times New Roman"/>
          <w:b/>
          <w:sz w:val="24"/>
          <w:szCs w:val="24"/>
        </w:rPr>
      </w:pPr>
    </w:p>
    <w:p w:rsidR="00711CBF" w:rsidRPr="00EF1711" w:rsidRDefault="00711CBF" w:rsidP="00711CBF">
      <w:pPr>
        <w:spacing w:after="0" w:line="480" w:lineRule="auto"/>
        <w:ind w:firstLine="720"/>
        <w:jc w:val="both"/>
        <w:rPr>
          <w:rFonts w:ascii="Times New Roman" w:hAnsi="Times New Roman"/>
          <w:sz w:val="24"/>
          <w:szCs w:val="24"/>
          <w:lang w:val="en-US"/>
        </w:rPr>
      </w:pPr>
      <w:r w:rsidRPr="00EF1711">
        <w:rPr>
          <w:rFonts w:ascii="Times New Roman" w:hAnsi="Times New Roman"/>
          <w:sz w:val="24"/>
          <w:szCs w:val="24"/>
        </w:rPr>
        <w:t>Hasil uji diperoleh F</w:t>
      </w:r>
      <w:r w:rsidRPr="00EF1711">
        <w:rPr>
          <w:rFonts w:ascii="Times New Roman" w:hAnsi="Times New Roman"/>
          <w:sz w:val="24"/>
          <w:szCs w:val="24"/>
          <w:vertAlign w:val="subscript"/>
        </w:rPr>
        <w:t>hitung</w:t>
      </w:r>
      <w:r w:rsidRPr="00EF1711">
        <w:rPr>
          <w:rFonts w:ascii="Times New Roman" w:hAnsi="Times New Roman"/>
          <w:sz w:val="24"/>
          <w:szCs w:val="24"/>
        </w:rPr>
        <w:t xml:space="preserve"> (</w:t>
      </w:r>
      <w:r w:rsidRPr="00EF1711">
        <w:rPr>
          <w:rFonts w:ascii="Times New Roman" w:hAnsi="Times New Roman"/>
          <w:sz w:val="24"/>
          <w:szCs w:val="24"/>
          <w:lang w:val="en-US"/>
        </w:rPr>
        <w:t>43,937</w:t>
      </w:r>
      <w:r w:rsidRPr="00EF1711">
        <w:rPr>
          <w:rFonts w:ascii="Times New Roman" w:hAnsi="Times New Roman"/>
          <w:sz w:val="24"/>
          <w:szCs w:val="24"/>
        </w:rPr>
        <w:t>) lebih besar dari F</w:t>
      </w:r>
      <w:r w:rsidRPr="00EF1711">
        <w:rPr>
          <w:rFonts w:ascii="Times New Roman" w:hAnsi="Times New Roman"/>
          <w:sz w:val="24"/>
          <w:szCs w:val="24"/>
          <w:vertAlign w:val="subscript"/>
        </w:rPr>
        <w:t xml:space="preserve">tabel </w:t>
      </w:r>
      <w:r w:rsidRPr="00EF1711">
        <w:rPr>
          <w:rFonts w:ascii="Times New Roman" w:hAnsi="Times New Roman"/>
          <w:sz w:val="24"/>
          <w:szCs w:val="24"/>
        </w:rPr>
        <w:t>(</w:t>
      </w:r>
      <w:r w:rsidRPr="00EF1711">
        <w:rPr>
          <w:rFonts w:ascii="Times New Roman" w:hAnsi="Times New Roman"/>
          <w:sz w:val="24"/>
          <w:szCs w:val="24"/>
          <w:lang w:val="en-US"/>
        </w:rPr>
        <w:t>3,119</w:t>
      </w:r>
      <w:r w:rsidRPr="00EF1711">
        <w:rPr>
          <w:rFonts w:ascii="Times New Roman" w:hAnsi="Times New Roman"/>
          <w:sz w:val="24"/>
          <w:szCs w:val="24"/>
        </w:rPr>
        <w:t xml:space="preserve">) sehingga keputusan uji simultan adalah menolak Hipotesis Null (menolak H0). Dari nilai signifikansi juga dapat dilihat bahwa nilai sig (0,000) lebih kecil dari 0,05 yang berarti uji signifikan. </w:t>
      </w:r>
    </w:p>
    <w:p w:rsidR="00711CBF" w:rsidRPr="00711CBF" w:rsidRDefault="00711CBF" w:rsidP="00711CBF">
      <w:pPr>
        <w:pStyle w:val="Default"/>
        <w:spacing w:line="480" w:lineRule="auto"/>
        <w:ind w:firstLine="720"/>
        <w:jc w:val="both"/>
        <w:rPr>
          <w:rFonts w:ascii="Times New Roman" w:hAnsi="Times New Roman"/>
          <w:color w:val="auto"/>
        </w:rPr>
      </w:pPr>
      <w:r w:rsidRPr="00711CBF">
        <w:rPr>
          <w:rFonts w:ascii="Times New Roman" w:hAnsi="Times New Roman"/>
          <w:color w:val="auto"/>
          <w:lang w:val="en-US"/>
        </w:rPr>
        <w:t xml:space="preserve">Hasil uji F </w:t>
      </w:r>
      <w:r w:rsidRPr="00711CBF">
        <w:rPr>
          <w:rFonts w:ascii="Times New Roman" w:hAnsi="Times New Roman"/>
          <w:color w:val="auto"/>
        </w:rPr>
        <w:t xml:space="preserve">pada pengujian pengaruh </w:t>
      </w:r>
      <w:r w:rsidRPr="00711CBF">
        <w:rPr>
          <w:rFonts w:ascii="Times New Roman" w:hAnsi="Times New Roman"/>
          <w:color w:val="auto"/>
          <w:lang w:val="en-US"/>
        </w:rPr>
        <w:t xml:space="preserve">simultan dirankum dan </w:t>
      </w:r>
      <w:r w:rsidRPr="00711CBF">
        <w:rPr>
          <w:rFonts w:ascii="Times New Roman" w:hAnsi="Times New Roman"/>
          <w:color w:val="auto"/>
        </w:rPr>
        <w:t>dapat dilihat pada tabel 4.</w:t>
      </w:r>
      <w:r w:rsidRPr="00711CBF">
        <w:rPr>
          <w:rFonts w:ascii="Times New Roman" w:hAnsi="Times New Roman"/>
          <w:color w:val="auto"/>
          <w:lang w:val="en-US"/>
        </w:rPr>
        <w:t>39 .</w:t>
      </w:r>
    </w:p>
    <w:p w:rsidR="00711CBF" w:rsidRPr="00711CBF" w:rsidRDefault="00711CBF" w:rsidP="00711CBF">
      <w:pPr>
        <w:pStyle w:val="Default"/>
        <w:spacing w:line="360" w:lineRule="auto"/>
        <w:jc w:val="center"/>
        <w:rPr>
          <w:rFonts w:ascii="Times New Roman" w:hAnsi="Times New Roman"/>
          <w:b/>
          <w:color w:val="auto"/>
          <w:lang w:val="en-US"/>
        </w:rPr>
      </w:pPr>
      <w:r w:rsidRPr="00711CBF">
        <w:rPr>
          <w:rFonts w:ascii="Times New Roman" w:hAnsi="Times New Roman"/>
          <w:b/>
          <w:bCs/>
          <w:color w:val="auto"/>
        </w:rPr>
        <w:t>Tabel 4.</w:t>
      </w:r>
      <w:r w:rsidRPr="00711CBF">
        <w:rPr>
          <w:rFonts w:ascii="Times New Roman" w:hAnsi="Times New Roman"/>
          <w:b/>
          <w:bCs/>
          <w:color w:val="auto"/>
          <w:lang w:val="en-US"/>
        </w:rPr>
        <w:t>39</w:t>
      </w:r>
    </w:p>
    <w:p w:rsidR="00711CBF" w:rsidRPr="00711CBF" w:rsidRDefault="00711CBF" w:rsidP="00711CBF">
      <w:pPr>
        <w:pStyle w:val="Default"/>
        <w:spacing w:line="360" w:lineRule="auto"/>
        <w:jc w:val="center"/>
        <w:rPr>
          <w:rFonts w:ascii="Times New Roman" w:hAnsi="Times New Roman"/>
          <w:b/>
          <w:color w:val="auto"/>
          <w:lang w:val="en-US"/>
        </w:rPr>
      </w:pPr>
      <w:r w:rsidRPr="00711CBF">
        <w:rPr>
          <w:rFonts w:ascii="Times New Roman" w:hAnsi="Times New Roman"/>
          <w:b/>
          <w:bCs/>
          <w:color w:val="auto"/>
        </w:rPr>
        <w:t xml:space="preserve">Uji </w:t>
      </w:r>
      <w:r w:rsidRPr="00711CBF">
        <w:rPr>
          <w:rFonts w:ascii="Times New Roman" w:hAnsi="Times New Roman"/>
          <w:b/>
          <w:bCs/>
          <w:color w:val="auto"/>
          <w:lang w:val="en-US"/>
        </w:rPr>
        <w:t>F pengaruh X terhadap Y</w:t>
      </w:r>
    </w:p>
    <w:tbl>
      <w:tblPr>
        <w:tblW w:w="4802" w:type="pct"/>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27"/>
        <w:gridCol w:w="927"/>
        <w:gridCol w:w="1203"/>
        <w:gridCol w:w="850"/>
        <w:gridCol w:w="649"/>
        <w:gridCol w:w="1430"/>
        <w:gridCol w:w="1521"/>
      </w:tblGrid>
      <w:tr w:rsidR="00711CBF" w:rsidRPr="00711CBF" w:rsidTr="00F20643">
        <w:trPr>
          <w:trHeight w:val="510"/>
          <w:jc w:val="center"/>
        </w:trPr>
        <w:tc>
          <w:tcPr>
            <w:tcW w:w="942" w:type="pct"/>
            <w:shd w:val="clear" w:color="auto" w:fill="auto"/>
            <w:vAlign w:val="center"/>
            <w:hideMark/>
          </w:tcPr>
          <w:p w:rsidR="00711CBF" w:rsidRPr="00711CBF" w:rsidRDefault="00711CBF" w:rsidP="00F20643">
            <w:pPr>
              <w:spacing w:after="0" w:line="240" w:lineRule="auto"/>
              <w:jc w:val="center"/>
              <w:rPr>
                <w:rFonts w:ascii="Times New Roman" w:eastAsia="Times New Roman" w:hAnsi="Times New Roman" w:cs="Times New Roman"/>
                <w:b/>
                <w:bCs/>
                <w:sz w:val="24"/>
                <w:szCs w:val="24"/>
              </w:rPr>
            </w:pPr>
            <w:r w:rsidRPr="00711CBF">
              <w:rPr>
                <w:rFonts w:ascii="Times New Roman" w:eastAsia="Times New Roman" w:hAnsi="Times New Roman" w:cs="Times New Roman"/>
                <w:b/>
                <w:bCs/>
                <w:sz w:val="24"/>
                <w:szCs w:val="24"/>
              </w:rPr>
              <w:t>Hipotesis</w:t>
            </w:r>
          </w:p>
        </w:tc>
        <w:tc>
          <w:tcPr>
            <w:tcW w:w="572" w:type="pct"/>
            <w:shd w:val="clear" w:color="auto" w:fill="auto"/>
            <w:vAlign w:val="center"/>
            <w:hideMark/>
          </w:tcPr>
          <w:p w:rsidR="00711CBF" w:rsidRPr="00711CBF" w:rsidRDefault="00711CBF" w:rsidP="00F20643">
            <w:pPr>
              <w:spacing w:after="0" w:line="240" w:lineRule="auto"/>
              <w:jc w:val="center"/>
              <w:rPr>
                <w:rFonts w:ascii="Times New Roman" w:eastAsia="Times New Roman" w:hAnsi="Times New Roman" w:cs="Times New Roman"/>
                <w:b/>
                <w:bCs/>
                <w:sz w:val="24"/>
                <w:szCs w:val="24"/>
              </w:rPr>
            </w:pPr>
            <w:r w:rsidRPr="00711CBF">
              <w:rPr>
                <w:rFonts w:ascii="Times New Roman" w:eastAsia="Times New Roman" w:hAnsi="Times New Roman" w:cs="Times New Roman"/>
                <w:b/>
                <w:bCs/>
                <w:sz w:val="24"/>
                <w:szCs w:val="24"/>
                <w:lang w:val="en-US"/>
              </w:rPr>
              <w:t>F</w:t>
            </w:r>
            <w:r w:rsidRPr="00711CBF">
              <w:rPr>
                <w:rFonts w:ascii="Times New Roman" w:eastAsia="Times New Roman" w:hAnsi="Times New Roman" w:cs="Times New Roman"/>
                <w:b/>
                <w:bCs/>
                <w:sz w:val="24"/>
                <w:szCs w:val="24"/>
                <w:vertAlign w:val="subscript"/>
              </w:rPr>
              <w:t>hitung</w:t>
            </w:r>
          </w:p>
        </w:tc>
        <w:tc>
          <w:tcPr>
            <w:tcW w:w="742" w:type="pct"/>
            <w:shd w:val="clear" w:color="auto" w:fill="auto"/>
          </w:tcPr>
          <w:p w:rsidR="00711CBF" w:rsidRPr="00711CBF" w:rsidRDefault="00711CBF" w:rsidP="00F20643">
            <w:pPr>
              <w:spacing w:after="0" w:line="240" w:lineRule="auto"/>
              <w:jc w:val="center"/>
              <w:rPr>
                <w:rFonts w:ascii="Times New Roman" w:eastAsia="Times New Roman" w:hAnsi="Times New Roman" w:cs="Times New Roman"/>
                <w:b/>
                <w:bCs/>
                <w:sz w:val="24"/>
                <w:szCs w:val="24"/>
              </w:rPr>
            </w:pPr>
            <w:r w:rsidRPr="00711CBF">
              <w:rPr>
                <w:rFonts w:ascii="Times New Roman" w:eastAsia="Times New Roman" w:hAnsi="Times New Roman" w:cs="Times New Roman"/>
                <w:b/>
                <w:bCs/>
                <w:sz w:val="24"/>
                <w:szCs w:val="24"/>
              </w:rPr>
              <w:t>Sig</w:t>
            </w:r>
          </w:p>
          <w:p w:rsidR="00711CBF" w:rsidRPr="00711CBF" w:rsidRDefault="00711CBF" w:rsidP="00F20643">
            <w:pPr>
              <w:spacing w:after="0" w:line="240" w:lineRule="auto"/>
              <w:jc w:val="center"/>
              <w:rPr>
                <w:rFonts w:ascii="Times New Roman" w:eastAsia="Times New Roman" w:hAnsi="Times New Roman" w:cs="Times New Roman"/>
                <w:b/>
                <w:bCs/>
                <w:sz w:val="24"/>
                <w:szCs w:val="24"/>
              </w:rPr>
            </w:pPr>
            <w:r w:rsidRPr="00711CBF">
              <w:rPr>
                <w:rFonts w:ascii="Times New Roman" w:eastAsia="Times New Roman" w:hAnsi="Times New Roman" w:cs="Times New Roman"/>
                <w:b/>
                <w:bCs/>
                <w:sz w:val="24"/>
                <w:szCs w:val="24"/>
              </w:rPr>
              <w:t>(p)</w:t>
            </w:r>
          </w:p>
        </w:tc>
        <w:tc>
          <w:tcPr>
            <w:tcW w:w="524" w:type="pct"/>
            <w:shd w:val="clear" w:color="auto" w:fill="auto"/>
            <w:vAlign w:val="center"/>
            <w:hideMark/>
          </w:tcPr>
          <w:p w:rsidR="00711CBF" w:rsidRPr="00711CBF" w:rsidRDefault="00711CBF" w:rsidP="00F20643">
            <w:pPr>
              <w:spacing w:after="0" w:line="240" w:lineRule="auto"/>
              <w:jc w:val="center"/>
              <w:rPr>
                <w:rFonts w:ascii="Times New Roman" w:eastAsia="Times New Roman" w:hAnsi="Times New Roman" w:cs="Times New Roman"/>
                <w:b/>
                <w:bCs/>
                <w:sz w:val="24"/>
                <w:szCs w:val="24"/>
              </w:rPr>
            </w:pPr>
            <w:r w:rsidRPr="00711CBF">
              <w:rPr>
                <w:rFonts w:ascii="Times New Roman" w:eastAsia="Times New Roman" w:hAnsi="Times New Roman" w:cs="Times New Roman"/>
                <w:b/>
                <w:bCs/>
                <w:sz w:val="24"/>
                <w:szCs w:val="24"/>
                <w:lang w:val="en-US"/>
              </w:rPr>
              <w:t>F</w:t>
            </w:r>
            <w:r w:rsidRPr="00711CBF">
              <w:rPr>
                <w:rFonts w:ascii="Times New Roman" w:eastAsia="Times New Roman" w:hAnsi="Times New Roman" w:cs="Times New Roman"/>
                <w:b/>
                <w:bCs/>
                <w:sz w:val="24"/>
                <w:szCs w:val="24"/>
                <w:vertAlign w:val="subscript"/>
              </w:rPr>
              <w:t>tabel</w:t>
            </w:r>
          </w:p>
        </w:tc>
        <w:tc>
          <w:tcPr>
            <w:tcW w:w="400" w:type="pct"/>
            <w:shd w:val="clear" w:color="auto" w:fill="auto"/>
            <w:vAlign w:val="center"/>
          </w:tcPr>
          <w:p w:rsidR="00711CBF" w:rsidRPr="00711CBF" w:rsidRDefault="00711CBF" w:rsidP="00F20643">
            <w:pPr>
              <w:spacing w:after="0" w:line="240" w:lineRule="auto"/>
              <w:jc w:val="center"/>
              <w:rPr>
                <w:rFonts w:ascii="Times New Roman" w:eastAsia="Times New Roman" w:hAnsi="Times New Roman" w:cs="Times New Roman"/>
                <w:b/>
                <w:bCs/>
                <w:sz w:val="24"/>
                <w:szCs w:val="24"/>
              </w:rPr>
            </w:pPr>
            <w:r w:rsidRPr="00711CBF">
              <w:rPr>
                <w:rFonts w:ascii="Times New Roman" w:eastAsia="Times New Roman" w:hAnsi="Times New Roman" w:cs="Times New Roman"/>
                <w:b/>
                <w:bCs/>
                <w:sz w:val="24"/>
                <w:szCs w:val="24"/>
              </w:rPr>
              <w:t>α</w:t>
            </w:r>
          </w:p>
        </w:tc>
        <w:tc>
          <w:tcPr>
            <w:tcW w:w="882" w:type="pct"/>
            <w:shd w:val="clear" w:color="auto" w:fill="auto"/>
            <w:vAlign w:val="center"/>
            <w:hideMark/>
          </w:tcPr>
          <w:p w:rsidR="00711CBF" w:rsidRPr="00711CBF" w:rsidRDefault="00711CBF" w:rsidP="00F20643">
            <w:pPr>
              <w:spacing w:after="0" w:line="240" w:lineRule="auto"/>
              <w:jc w:val="center"/>
              <w:rPr>
                <w:rFonts w:ascii="Times New Roman" w:eastAsia="Times New Roman" w:hAnsi="Times New Roman" w:cs="Times New Roman"/>
                <w:b/>
                <w:bCs/>
                <w:sz w:val="24"/>
                <w:szCs w:val="24"/>
              </w:rPr>
            </w:pPr>
            <w:r w:rsidRPr="00711CBF">
              <w:rPr>
                <w:rFonts w:ascii="Times New Roman" w:eastAsia="Times New Roman" w:hAnsi="Times New Roman" w:cs="Times New Roman"/>
                <w:b/>
                <w:bCs/>
                <w:sz w:val="24"/>
                <w:szCs w:val="24"/>
              </w:rPr>
              <w:t>Keputusan</w:t>
            </w:r>
          </w:p>
        </w:tc>
        <w:tc>
          <w:tcPr>
            <w:tcW w:w="938" w:type="pct"/>
            <w:shd w:val="clear" w:color="auto" w:fill="auto"/>
            <w:vAlign w:val="center"/>
            <w:hideMark/>
          </w:tcPr>
          <w:p w:rsidR="00711CBF" w:rsidRPr="00711CBF" w:rsidRDefault="00711CBF" w:rsidP="00F20643">
            <w:pPr>
              <w:spacing w:after="0" w:line="240" w:lineRule="auto"/>
              <w:jc w:val="center"/>
              <w:rPr>
                <w:rFonts w:ascii="Times New Roman" w:eastAsia="Times New Roman" w:hAnsi="Times New Roman" w:cs="Times New Roman"/>
                <w:b/>
                <w:bCs/>
                <w:sz w:val="24"/>
                <w:szCs w:val="24"/>
              </w:rPr>
            </w:pPr>
            <w:r w:rsidRPr="00711CBF">
              <w:rPr>
                <w:rFonts w:ascii="Times New Roman" w:eastAsia="Times New Roman" w:hAnsi="Times New Roman" w:cs="Times New Roman"/>
                <w:b/>
                <w:bCs/>
                <w:sz w:val="24"/>
                <w:szCs w:val="24"/>
              </w:rPr>
              <w:t>Keterangan</w:t>
            </w:r>
          </w:p>
        </w:tc>
      </w:tr>
      <w:tr w:rsidR="00711CBF" w:rsidRPr="00711CBF" w:rsidTr="00F20643">
        <w:trPr>
          <w:trHeight w:val="20"/>
          <w:jc w:val="center"/>
        </w:trPr>
        <w:tc>
          <w:tcPr>
            <w:tcW w:w="942" w:type="pct"/>
            <w:shd w:val="clear" w:color="auto" w:fill="auto"/>
            <w:noWrap/>
            <w:vAlign w:val="center"/>
          </w:tcPr>
          <w:p w:rsidR="00711CBF" w:rsidRPr="00711CBF" w:rsidRDefault="00711CBF" w:rsidP="00F20643">
            <w:pPr>
              <w:spacing w:after="0"/>
              <w:jc w:val="center"/>
              <w:rPr>
                <w:rFonts w:ascii="Times New Roman" w:hAnsi="Times New Roman" w:cs="Times New Roman"/>
                <w:sz w:val="24"/>
                <w:szCs w:val="24"/>
                <w:lang w:val="en-US"/>
              </w:rPr>
            </w:pPr>
            <w:r w:rsidRPr="00711CBF">
              <w:rPr>
                <w:rFonts w:ascii="Times New Roman" w:hAnsi="Times New Roman" w:cs="Times New Roman"/>
                <w:sz w:val="24"/>
                <w:szCs w:val="24"/>
              </w:rPr>
              <w:t xml:space="preserve">H0 : </w:t>
            </w:r>
          </w:p>
          <w:p w:rsidR="00711CBF" w:rsidRPr="00711CBF" w:rsidRDefault="00711CBF" w:rsidP="00F20643">
            <w:pPr>
              <w:spacing w:after="0"/>
              <w:jc w:val="center"/>
              <w:rPr>
                <w:rFonts w:ascii="Times New Roman" w:hAnsi="Times New Roman" w:cs="Times New Roman"/>
                <w:sz w:val="24"/>
                <w:szCs w:val="24"/>
                <w:lang w:val="en-US"/>
              </w:rPr>
            </w:pPr>
            <w:r w:rsidRPr="00711CBF">
              <w:rPr>
                <w:rFonts w:ascii="Times New Roman" w:hAnsi="Times New Roman" w:cs="Times New Roman"/>
                <w:sz w:val="24"/>
                <w:szCs w:val="24"/>
              </w:rPr>
              <w:sym w:font="Symbol" w:char="F062"/>
            </w:r>
            <w:r w:rsidRPr="00711CBF">
              <w:rPr>
                <w:rFonts w:ascii="Times New Roman" w:hAnsi="Times New Roman" w:cs="Times New Roman"/>
                <w:sz w:val="24"/>
                <w:szCs w:val="24"/>
                <w:vertAlign w:val="subscript"/>
              </w:rPr>
              <w:t>1</w:t>
            </w:r>
            <w:r w:rsidRPr="00711CBF">
              <w:rPr>
                <w:rFonts w:ascii="Times New Roman" w:hAnsi="Times New Roman" w:cs="Times New Roman"/>
                <w:sz w:val="24"/>
                <w:szCs w:val="24"/>
              </w:rPr>
              <w:t xml:space="preserve"> =</w:t>
            </w:r>
            <w:r w:rsidRPr="00711CBF">
              <w:rPr>
                <w:rFonts w:ascii="Times New Roman" w:hAnsi="Times New Roman" w:cs="Times New Roman"/>
                <w:sz w:val="24"/>
                <w:szCs w:val="24"/>
              </w:rPr>
              <w:sym w:font="Symbol" w:char="F062"/>
            </w:r>
            <w:r w:rsidRPr="00711CBF">
              <w:rPr>
                <w:rFonts w:ascii="Times New Roman" w:hAnsi="Times New Roman" w:cs="Times New Roman"/>
                <w:sz w:val="24"/>
                <w:szCs w:val="24"/>
                <w:vertAlign w:val="subscript"/>
                <w:lang w:val="en-US"/>
              </w:rPr>
              <w:t>2</w:t>
            </w:r>
            <w:r w:rsidRPr="00711CBF">
              <w:rPr>
                <w:rFonts w:ascii="Times New Roman" w:hAnsi="Times New Roman" w:cs="Times New Roman"/>
                <w:sz w:val="24"/>
                <w:szCs w:val="24"/>
                <w:lang w:val="en-US"/>
              </w:rPr>
              <w:t>= 0</w:t>
            </w:r>
          </w:p>
        </w:tc>
        <w:tc>
          <w:tcPr>
            <w:tcW w:w="572" w:type="pct"/>
            <w:shd w:val="clear" w:color="auto" w:fill="auto"/>
            <w:noWrap/>
            <w:vAlign w:val="center"/>
          </w:tcPr>
          <w:p w:rsidR="00711CBF" w:rsidRPr="00711CBF" w:rsidRDefault="00711CBF" w:rsidP="00F20643">
            <w:pPr>
              <w:spacing w:after="0"/>
              <w:ind w:right="60"/>
              <w:jc w:val="center"/>
              <w:rPr>
                <w:rFonts w:ascii="Times New Roman" w:hAnsi="Times New Roman" w:cs="Times New Roman"/>
                <w:sz w:val="24"/>
                <w:szCs w:val="24"/>
                <w:lang w:val="en-US"/>
              </w:rPr>
            </w:pPr>
            <w:r w:rsidRPr="00711CBF">
              <w:rPr>
                <w:rFonts w:ascii="Times New Roman" w:hAnsi="Times New Roman" w:cs="Times New Roman"/>
                <w:sz w:val="24"/>
                <w:szCs w:val="24"/>
                <w:lang w:val="en-US"/>
              </w:rPr>
              <w:t>43,937</w:t>
            </w:r>
          </w:p>
        </w:tc>
        <w:tc>
          <w:tcPr>
            <w:tcW w:w="742" w:type="pct"/>
            <w:shd w:val="clear" w:color="auto" w:fill="auto"/>
            <w:vAlign w:val="center"/>
          </w:tcPr>
          <w:p w:rsidR="00711CBF" w:rsidRPr="00711CBF" w:rsidRDefault="00711CBF" w:rsidP="00F20643">
            <w:pPr>
              <w:spacing w:after="0"/>
              <w:ind w:right="60"/>
              <w:jc w:val="center"/>
              <w:rPr>
                <w:rFonts w:ascii="Times New Roman" w:hAnsi="Times New Roman" w:cs="Times New Roman"/>
                <w:sz w:val="24"/>
                <w:szCs w:val="24"/>
                <w:lang w:val="en-US"/>
              </w:rPr>
            </w:pPr>
            <w:r w:rsidRPr="00711CBF">
              <w:rPr>
                <w:rFonts w:ascii="Times New Roman" w:hAnsi="Times New Roman" w:cs="Times New Roman"/>
                <w:sz w:val="24"/>
                <w:szCs w:val="24"/>
              </w:rPr>
              <w:t>0,0</w:t>
            </w:r>
            <w:r w:rsidRPr="00711CBF">
              <w:rPr>
                <w:rFonts w:ascii="Times New Roman" w:hAnsi="Times New Roman" w:cs="Times New Roman"/>
                <w:sz w:val="24"/>
                <w:szCs w:val="24"/>
                <w:lang w:val="en-US"/>
              </w:rPr>
              <w:t>00</w:t>
            </w:r>
          </w:p>
        </w:tc>
        <w:tc>
          <w:tcPr>
            <w:tcW w:w="524" w:type="pct"/>
            <w:shd w:val="clear" w:color="auto" w:fill="auto"/>
            <w:noWrap/>
            <w:vAlign w:val="center"/>
            <w:hideMark/>
          </w:tcPr>
          <w:p w:rsidR="00711CBF" w:rsidRPr="00711CBF" w:rsidRDefault="00711CBF" w:rsidP="00F20643">
            <w:pPr>
              <w:spacing w:after="0"/>
              <w:jc w:val="center"/>
              <w:rPr>
                <w:rFonts w:ascii="Times New Roman" w:eastAsia="Times New Roman" w:hAnsi="Times New Roman" w:cs="Times New Roman"/>
                <w:sz w:val="24"/>
                <w:szCs w:val="24"/>
              </w:rPr>
            </w:pPr>
            <w:r w:rsidRPr="00711CBF">
              <w:rPr>
                <w:rFonts w:ascii="Times New Roman" w:hAnsi="Times New Roman" w:cs="Times New Roman"/>
                <w:sz w:val="24"/>
                <w:szCs w:val="24"/>
                <w:lang w:val="en-US"/>
              </w:rPr>
              <w:t>3,119</w:t>
            </w:r>
          </w:p>
        </w:tc>
        <w:tc>
          <w:tcPr>
            <w:tcW w:w="400" w:type="pct"/>
            <w:shd w:val="clear" w:color="auto" w:fill="auto"/>
            <w:vAlign w:val="center"/>
          </w:tcPr>
          <w:p w:rsidR="00711CBF" w:rsidRPr="00711CBF" w:rsidRDefault="00711CBF" w:rsidP="00F20643">
            <w:pPr>
              <w:spacing w:after="0"/>
              <w:jc w:val="center"/>
              <w:rPr>
                <w:rFonts w:ascii="Times New Roman" w:eastAsia="Times New Roman" w:hAnsi="Times New Roman" w:cs="Times New Roman"/>
                <w:sz w:val="24"/>
                <w:szCs w:val="24"/>
              </w:rPr>
            </w:pPr>
            <w:r w:rsidRPr="00711CBF">
              <w:rPr>
                <w:rFonts w:ascii="Times New Roman" w:eastAsia="Times New Roman" w:hAnsi="Times New Roman" w:cs="Times New Roman"/>
                <w:sz w:val="24"/>
                <w:szCs w:val="24"/>
              </w:rPr>
              <w:t>5%</w:t>
            </w:r>
          </w:p>
        </w:tc>
        <w:tc>
          <w:tcPr>
            <w:tcW w:w="882" w:type="pct"/>
            <w:shd w:val="clear" w:color="auto" w:fill="auto"/>
            <w:noWrap/>
            <w:vAlign w:val="center"/>
            <w:hideMark/>
          </w:tcPr>
          <w:p w:rsidR="00711CBF" w:rsidRPr="00711CBF" w:rsidRDefault="00711CBF" w:rsidP="00F20643">
            <w:pPr>
              <w:spacing w:after="0"/>
              <w:jc w:val="center"/>
              <w:rPr>
                <w:rFonts w:ascii="Times New Roman" w:eastAsia="Times New Roman" w:hAnsi="Times New Roman" w:cs="Times New Roman"/>
                <w:sz w:val="24"/>
                <w:szCs w:val="24"/>
              </w:rPr>
            </w:pPr>
            <w:r w:rsidRPr="00711CBF">
              <w:rPr>
                <w:rFonts w:ascii="Times New Roman" w:eastAsia="Times New Roman" w:hAnsi="Times New Roman" w:cs="Times New Roman"/>
                <w:sz w:val="24"/>
                <w:szCs w:val="24"/>
              </w:rPr>
              <w:t>H</w:t>
            </w:r>
            <w:r w:rsidRPr="00711CBF">
              <w:rPr>
                <w:rFonts w:ascii="Times New Roman" w:eastAsia="Times New Roman" w:hAnsi="Times New Roman" w:cs="Times New Roman"/>
                <w:sz w:val="24"/>
                <w:szCs w:val="24"/>
                <w:vertAlign w:val="subscript"/>
              </w:rPr>
              <w:t>0</w:t>
            </w:r>
            <w:r w:rsidRPr="00711CBF">
              <w:rPr>
                <w:rFonts w:ascii="Times New Roman" w:eastAsia="Times New Roman" w:hAnsi="Times New Roman" w:cs="Times New Roman"/>
                <w:sz w:val="24"/>
                <w:szCs w:val="24"/>
              </w:rPr>
              <w:t xml:space="preserve"> ditolak</w:t>
            </w:r>
          </w:p>
        </w:tc>
        <w:tc>
          <w:tcPr>
            <w:tcW w:w="938" w:type="pct"/>
            <w:shd w:val="clear" w:color="auto" w:fill="auto"/>
            <w:noWrap/>
            <w:vAlign w:val="center"/>
            <w:hideMark/>
          </w:tcPr>
          <w:p w:rsidR="00711CBF" w:rsidRPr="00711CBF" w:rsidRDefault="00711CBF" w:rsidP="00F20643">
            <w:pPr>
              <w:spacing w:after="0"/>
              <w:jc w:val="center"/>
              <w:rPr>
                <w:rFonts w:ascii="Times New Roman" w:eastAsia="Times New Roman" w:hAnsi="Times New Roman" w:cs="Times New Roman"/>
                <w:sz w:val="24"/>
                <w:szCs w:val="24"/>
              </w:rPr>
            </w:pPr>
            <w:r w:rsidRPr="00711CBF">
              <w:rPr>
                <w:rFonts w:ascii="Times New Roman" w:eastAsia="Times New Roman" w:hAnsi="Times New Roman" w:cs="Times New Roman"/>
                <w:sz w:val="24"/>
                <w:szCs w:val="24"/>
              </w:rPr>
              <w:t>Signifikan</w:t>
            </w:r>
          </w:p>
        </w:tc>
      </w:tr>
    </w:tbl>
    <w:p w:rsidR="00711CBF" w:rsidRDefault="00711CBF" w:rsidP="00711CBF">
      <w:pPr>
        <w:spacing w:after="0" w:line="480" w:lineRule="auto"/>
        <w:jc w:val="center"/>
        <w:rPr>
          <w:rFonts w:ascii="Times New Roman" w:hAnsi="Times New Roman" w:cs="Times New Roman"/>
          <w:sz w:val="24"/>
          <w:szCs w:val="24"/>
          <w:lang w:val="en-US"/>
        </w:rPr>
      </w:pPr>
      <w:r w:rsidRPr="00711CBF">
        <w:rPr>
          <w:rFonts w:ascii="Times New Roman" w:hAnsi="Times New Roman" w:cs="Times New Roman"/>
          <w:sz w:val="24"/>
          <w:szCs w:val="24"/>
        </w:rPr>
        <w:t>Sumber : Hasil Pengolahan SPSS</w:t>
      </w:r>
    </w:p>
    <w:p w:rsidR="00711CBF" w:rsidRDefault="00711CBF" w:rsidP="00711CBF">
      <w:pPr>
        <w:spacing w:after="0" w:line="480" w:lineRule="auto"/>
        <w:ind w:firstLine="720"/>
        <w:jc w:val="both"/>
        <w:rPr>
          <w:rFonts w:ascii="Times New Roman" w:hAnsi="Times New Roman"/>
          <w:bCs/>
          <w:sz w:val="24"/>
          <w:szCs w:val="24"/>
          <w:lang w:val="en-US"/>
        </w:rPr>
      </w:pPr>
      <w:r w:rsidRPr="00EF1711">
        <w:rPr>
          <w:rFonts w:ascii="Times New Roman" w:hAnsi="Times New Roman"/>
          <w:sz w:val="24"/>
          <w:szCs w:val="24"/>
        </w:rPr>
        <w:lastRenderedPageBreak/>
        <w:t>Hal ini mengindikasikan bahwa secara simultan diputuskan untuk menolak Ho dan menerima Ha</w:t>
      </w:r>
      <w:r w:rsidRPr="00EF1711">
        <w:rPr>
          <w:rFonts w:ascii="Times New Roman" w:hAnsi="Times New Roman"/>
          <w:sz w:val="24"/>
          <w:szCs w:val="24"/>
          <w:lang w:val="en-US"/>
        </w:rPr>
        <w:t>.</w:t>
      </w:r>
      <w:r w:rsidR="00333B10">
        <w:rPr>
          <w:rFonts w:ascii="Times New Roman" w:hAnsi="Times New Roman"/>
          <w:sz w:val="24"/>
          <w:szCs w:val="24"/>
        </w:rPr>
        <w:t xml:space="preserve"> </w:t>
      </w:r>
      <w:r w:rsidRPr="00EF1711">
        <w:rPr>
          <w:rFonts w:ascii="Times New Roman" w:hAnsi="Times New Roman"/>
          <w:sz w:val="24"/>
          <w:szCs w:val="24"/>
          <w:lang w:val="en-US"/>
        </w:rPr>
        <w:t>Jadi dapat</w:t>
      </w:r>
      <w:r w:rsidRPr="00EF1711">
        <w:rPr>
          <w:rFonts w:ascii="Times New Roman" w:hAnsi="Times New Roman"/>
          <w:sz w:val="24"/>
          <w:szCs w:val="24"/>
        </w:rPr>
        <w:t xml:space="preserve"> disimpulkan </w:t>
      </w:r>
      <w:r w:rsidRPr="00EF1711">
        <w:rPr>
          <w:rFonts w:ascii="Times New Roman" w:hAnsi="Times New Roman"/>
          <w:bCs/>
          <w:sz w:val="24"/>
          <w:szCs w:val="24"/>
        </w:rPr>
        <w:t xml:space="preserve">Profesionalisme Auditor Internal dan </w:t>
      </w:r>
      <w:r w:rsidRPr="00EF1711">
        <w:rPr>
          <w:rFonts w:ascii="Times New Roman" w:hAnsi="Times New Roman"/>
          <w:bCs/>
          <w:i/>
          <w:sz w:val="24"/>
          <w:szCs w:val="24"/>
        </w:rPr>
        <w:t>Locus Of Control</w:t>
      </w:r>
      <w:r w:rsidR="001919B1">
        <w:rPr>
          <w:rFonts w:ascii="Times New Roman" w:hAnsi="Times New Roman"/>
          <w:bCs/>
          <w:i/>
          <w:sz w:val="24"/>
          <w:szCs w:val="24"/>
          <w:lang w:val="en-US"/>
        </w:rPr>
        <w:t xml:space="preserve"> </w:t>
      </w:r>
      <w:r w:rsidRPr="00EF1711">
        <w:rPr>
          <w:rFonts w:ascii="Times New Roman" w:hAnsi="Times New Roman"/>
          <w:bCs/>
          <w:sz w:val="24"/>
          <w:szCs w:val="24"/>
        </w:rPr>
        <w:t>secara bersama-sama berpengaruh terhadap Kinerja Auditor Internal.</w:t>
      </w:r>
    </w:p>
    <w:p w:rsidR="005A5059" w:rsidRDefault="005A5059" w:rsidP="005A5059">
      <w:pPr>
        <w:spacing w:after="0" w:line="480" w:lineRule="auto"/>
        <w:jc w:val="both"/>
        <w:rPr>
          <w:rFonts w:ascii="Times New Roman" w:hAnsi="Times New Roman"/>
          <w:bCs/>
          <w:sz w:val="24"/>
          <w:szCs w:val="24"/>
          <w:lang w:val="en-US"/>
        </w:rPr>
      </w:pPr>
    </w:p>
    <w:p w:rsidR="005A5059" w:rsidRDefault="005A5059" w:rsidP="005A5059">
      <w:pPr>
        <w:spacing w:after="0" w:line="480" w:lineRule="auto"/>
        <w:jc w:val="both"/>
        <w:rPr>
          <w:rFonts w:ascii="Times New Roman" w:hAnsi="Times New Roman"/>
          <w:b/>
          <w:bCs/>
          <w:sz w:val="24"/>
          <w:szCs w:val="24"/>
          <w:lang w:val="en-US"/>
        </w:rPr>
      </w:pPr>
      <w:r w:rsidRPr="005A5059">
        <w:rPr>
          <w:rFonts w:ascii="Times New Roman" w:hAnsi="Times New Roman"/>
          <w:b/>
          <w:bCs/>
          <w:sz w:val="24"/>
          <w:szCs w:val="24"/>
          <w:lang w:val="en-US"/>
        </w:rPr>
        <w:t>4.2.5</w:t>
      </w:r>
      <w:r w:rsidRPr="005A5059">
        <w:rPr>
          <w:rFonts w:ascii="Times New Roman" w:hAnsi="Times New Roman"/>
          <w:b/>
          <w:bCs/>
          <w:sz w:val="24"/>
          <w:szCs w:val="24"/>
          <w:lang w:val="en-US"/>
        </w:rPr>
        <w:tab/>
        <w:t>Koefisien Determinasi</w:t>
      </w:r>
    </w:p>
    <w:p w:rsidR="005A5059" w:rsidRPr="005A5059" w:rsidRDefault="005A5059" w:rsidP="005A5059">
      <w:pPr>
        <w:pStyle w:val="Header"/>
        <w:spacing w:line="480" w:lineRule="auto"/>
        <w:ind w:firstLine="720"/>
        <w:jc w:val="both"/>
        <w:rPr>
          <w:rFonts w:ascii="Times New Roman" w:hAnsi="Times New Roman" w:cs="Times New Roman"/>
          <w:bCs/>
          <w:sz w:val="24"/>
        </w:rPr>
      </w:pPr>
      <w:r w:rsidRPr="005A5059">
        <w:rPr>
          <w:rFonts w:ascii="Times New Roman" w:hAnsi="Times New Roman" w:cs="Times New Roman"/>
          <w:bCs/>
          <w:sz w:val="24"/>
        </w:rPr>
        <w:t xml:space="preserve">Besarnya pengaruh secara bersama-sama Profesionalisme Auditor Internal dan </w:t>
      </w:r>
      <w:r w:rsidRPr="005A5059">
        <w:rPr>
          <w:rFonts w:ascii="Times New Roman" w:hAnsi="Times New Roman" w:cs="Times New Roman"/>
          <w:bCs/>
          <w:i/>
          <w:sz w:val="24"/>
        </w:rPr>
        <w:t>Locus Of Control</w:t>
      </w:r>
      <w:r w:rsidR="00CF0507">
        <w:rPr>
          <w:rFonts w:ascii="Times New Roman" w:hAnsi="Times New Roman" w:cs="Times New Roman"/>
          <w:bCs/>
          <w:i/>
          <w:sz w:val="24"/>
          <w:lang w:val="en-US"/>
        </w:rPr>
        <w:t xml:space="preserve"> </w:t>
      </w:r>
      <w:r w:rsidRPr="005A5059">
        <w:rPr>
          <w:rFonts w:ascii="Times New Roman" w:hAnsi="Times New Roman" w:cs="Times New Roman"/>
          <w:bCs/>
          <w:sz w:val="24"/>
        </w:rPr>
        <w:t>terhadap Kinerja Auditor Internal di Perusahaan Sektor Jasa BUMN Kota Bandung dapat dilihat nilai Koefisien determinasi (R</w:t>
      </w:r>
      <w:r w:rsidRPr="005A5059">
        <w:rPr>
          <w:rFonts w:ascii="Times New Roman" w:hAnsi="Times New Roman" w:cs="Times New Roman"/>
          <w:bCs/>
          <w:sz w:val="24"/>
          <w:vertAlign w:val="superscript"/>
        </w:rPr>
        <w:t>2</w:t>
      </w:r>
      <w:r w:rsidRPr="005A5059">
        <w:rPr>
          <w:rFonts w:ascii="Times New Roman" w:hAnsi="Times New Roman" w:cs="Times New Roman"/>
          <w:bCs/>
          <w:sz w:val="24"/>
        </w:rPr>
        <w:t>).</w:t>
      </w:r>
    </w:p>
    <w:p w:rsidR="005A5059" w:rsidRDefault="005A5059" w:rsidP="005A5059">
      <w:pPr>
        <w:pStyle w:val="Header"/>
        <w:spacing w:line="480" w:lineRule="auto"/>
        <w:ind w:firstLine="720"/>
        <w:jc w:val="both"/>
        <w:rPr>
          <w:rFonts w:ascii="Times New Roman" w:hAnsi="Times New Roman" w:cs="Times New Roman"/>
          <w:bCs/>
          <w:sz w:val="24"/>
          <w:lang w:val="en-US"/>
        </w:rPr>
      </w:pPr>
      <w:r w:rsidRPr="005A5059">
        <w:rPr>
          <w:rFonts w:ascii="Times New Roman" w:hAnsi="Times New Roman" w:cs="Times New Roman"/>
          <w:bCs/>
          <w:sz w:val="24"/>
        </w:rPr>
        <w:t>Hasil perhitungan koefisien determinasi untuk persamaan regresi yang diperoleh dapat dilihat pada tabel berikut</w:t>
      </w:r>
      <w:r>
        <w:rPr>
          <w:rFonts w:ascii="Times New Roman" w:hAnsi="Times New Roman" w:cs="Times New Roman"/>
          <w:bCs/>
          <w:sz w:val="24"/>
          <w:lang w:val="en-US"/>
        </w:rPr>
        <w:t xml:space="preserve"> :</w:t>
      </w:r>
    </w:p>
    <w:p w:rsidR="00B8245F" w:rsidRDefault="00B8245F" w:rsidP="005A5059">
      <w:pPr>
        <w:pStyle w:val="Header"/>
        <w:spacing w:line="480" w:lineRule="auto"/>
        <w:ind w:firstLine="720"/>
        <w:jc w:val="both"/>
        <w:rPr>
          <w:rFonts w:ascii="Times New Roman" w:hAnsi="Times New Roman" w:cs="Times New Roman"/>
          <w:bCs/>
          <w:sz w:val="24"/>
          <w:lang w:val="en-US"/>
        </w:rPr>
      </w:pPr>
    </w:p>
    <w:p w:rsidR="005A5059" w:rsidRPr="005A5059" w:rsidRDefault="005A5059" w:rsidP="005A5059">
      <w:pPr>
        <w:pStyle w:val="ListParagraph"/>
        <w:widowControl w:val="0"/>
        <w:autoSpaceDE w:val="0"/>
        <w:autoSpaceDN w:val="0"/>
        <w:adjustRightInd w:val="0"/>
        <w:spacing w:line="360" w:lineRule="auto"/>
        <w:ind w:left="0"/>
        <w:jc w:val="center"/>
        <w:rPr>
          <w:rFonts w:ascii="Times New Roman" w:hAnsi="Times New Roman" w:cs="Times New Roman"/>
          <w:b/>
          <w:bCs/>
          <w:sz w:val="24"/>
          <w:lang w:val="en-US"/>
        </w:rPr>
      </w:pPr>
      <w:r w:rsidRPr="005A5059">
        <w:rPr>
          <w:rFonts w:ascii="Times New Roman" w:hAnsi="Times New Roman" w:cs="Times New Roman"/>
          <w:b/>
          <w:bCs/>
          <w:sz w:val="24"/>
        </w:rPr>
        <w:t>Tabel 4.</w:t>
      </w:r>
      <w:r w:rsidRPr="005A5059">
        <w:rPr>
          <w:rFonts w:ascii="Times New Roman" w:hAnsi="Times New Roman" w:cs="Times New Roman"/>
          <w:b/>
          <w:bCs/>
          <w:sz w:val="24"/>
          <w:lang w:val="en-US"/>
        </w:rPr>
        <w:t>40</w:t>
      </w:r>
    </w:p>
    <w:p w:rsidR="005A5059" w:rsidRPr="00FE5068" w:rsidRDefault="005A5059" w:rsidP="005A5059">
      <w:pPr>
        <w:pStyle w:val="ListParagraph"/>
        <w:widowControl w:val="0"/>
        <w:autoSpaceDE w:val="0"/>
        <w:autoSpaceDN w:val="0"/>
        <w:adjustRightInd w:val="0"/>
        <w:spacing w:line="360" w:lineRule="auto"/>
        <w:ind w:left="0"/>
        <w:jc w:val="center"/>
        <w:rPr>
          <w:rFonts w:ascii="Times New Roman" w:hAnsi="Times New Roman" w:cs="Times New Roman"/>
          <w:b/>
          <w:bCs/>
          <w:sz w:val="24"/>
          <w:lang w:val="en-US"/>
        </w:rPr>
      </w:pPr>
      <w:r w:rsidRPr="005A5059">
        <w:rPr>
          <w:rFonts w:ascii="Times New Roman" w:hAnsi="Times New Roman" w:cs="Times New Roman"/>
          <w:b/>
          <w:bCs/>
          <w:sz w:val="24"/>
        </w:rPr>
        <w:t>Koefisien determinasi</w:t>
      </w:r>
      <w:r w:rsidR="00FE5068">
        <w:rPr>
          <w:rFonts w:ascii="Times New Roman" w:hAnsi="Times New Roman" w:cs="Times New Roman"/>
          <w:b/>
          <w:bCs/>
          <w:sz w:val="24"/>
          <w:lang w:val="en-US"/>
        </w:rPr>
        <w:t xml:space="preserve"> Simultan</w:t>
      </w:r>
    </w:p>
    <w:tbl>
      <w:tblPr>
        <w:tblW w:w="58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5A5059" w:rsidRPr="00EF1711" w:rsidTr="00F20643">
        <w:trPr>
          <w:cantSplit/>
          <w:jc w:val="center"/>
        </w:trPr>
        <w:tc>
          <w:tcPr>
            <w:tcW w:w="5843" w:type="dxa"/>
            <w:gridSpan w:val="5"/>
            <w:tcBorders>
              <w:top w:val="nil"/>
              <w:left w:val="nil"/>
              <w:bottom w:val="nil"/>
              <w:right w:val="nil"/>
            </w:tcBorders>
            <w:shd w:val="clear" w:color="auto" w:fill="FFFFFF"/>
            <w:vAlign w:val="center"/>
          </w:tcPr>
          <w:p w:rsidR="005A5059" w:rsidRPr="00EF1711" w:rsidRDefault="005A5059" w:rsidP="00F20643">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b/>
                <w:bCs/>
                <w:sz w:val="18"/>
                <w:szCs w:val="18"/>
                <w:lang w:val="en-US"/>
              </w:rPr>
              <w:t>Model Summary</w:t>
            </w:r>
            <w:r w:rsidRPr="00EF1711">
              <w:rPr>
                <w:rFonts w:ascii="Times New Roman" w:eastAsiaTheme="minorHAnsi" w:hAnsi="Times New Roman"/>
                <w:b/>
                <w:bCs/>
                <w:sz w:val="18"/>
                <w:szCs w:val="18"/>
                <w:vertAlign w:val="superscript"/>
                <w:lang w:val="en-US"/>
              </w:rPr>
              <w:t>b</w:t>
            </w:r>
          </w:p>
        </w:tc>
      </w:tr>
      <w:tr w:rsidR="005A5059" w:rsidRPr="00EF1711" w:rsidTr="00F20643">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A5059" w:rsidRPr="005A5059" w:rsidRDefault="005A5059" w:rsidP="00F20643">
            <w:pPr>
              <w:autoSpaceDE w:val="0"/>
              <w:autoSpaceDN w:val="0"/>
              <w:adjustRightInd w:val="0"/>
              <w:spacing w:after="0" w:line="240" w:lineRule="auto"/>
              <w:ind w:left="60" w:right="60"/>
              <w:rPr>
                <w:rFonts w:ascii="Times New Roman" w:eastAsiaTheme="minorHAnsi" w:hAnsi="Times New Roman"/>
                <w:sz w:val="20"/>
                <w:szCs w:val="18"/>
                <w:lang w:val="en-US"/>
              </w:rPr>
            </w:pPr>
            <w:r w:rsidRPr="005A5059">
              <w:rPr>
                <w:rFonts w:ascii="Times New Roman" w:eastAsiaTheme="minorHAnsi" w:hAnsi="Times New Roman"/>
                <w:sz w:val="20"/>
                <w:szCs w:val="18"/>
                <w:lang w:val="en-US"/>
              </w:rPr>
              <w:t>Model</w:t>
            </w:r>
          </w:p>
        </w:tc>
        <w:tc>
          <w:tcPr>
            <w:tcW w:w="1024" w:type="dxa"/>
            <w:tcBorders>
              <w:top w:val="single" w:sz="16" w:space="0" w:color="000000"/>
              <w:left w:val="single" w:sz="16" w:space="0" w:color="000000"/>
              <w:bottom w:val="single" w:sz="16" w:space="0" w:color="000000"/>
            </w:tcBorders>
            <w:shd w:val="clear" w:color="auto" w:fill="FFFFFF"/>
            <w:vAlign w:val="bottom"/>
          </w:tcPr>
          <w:p w:rsidR="005A5059" w:rsidRPr="005A5059" w:rsidRDefault="005A5059" w:rsidP="00F20643">
            <w:pPr>
              <w:autoSpaceDE w:val="0"/>
              <w:autoSpaceDN w:val="0"/>
              <w:adjustRightInd w:val="0"/>
              <w:spacing w:after="0" w:line="240" w:lineRule="auto"/>
              <w:ind w:left="60" w:right="60"/>
              <w:jc w:val="center"/>
              <w:rPr>
                <w:rFonts w:ascii="Times New Roman" w:eastAsiaTheme="minorHAnsi" w:hAnsi="Times New Roman"/>
                <w:sz w:val="20"/>
                <w:szCs w:val="18"/>
                <w:lang w:val="en-US"/>
              </w:rPr>
            </w:pPr>
            <w:r w:rsidRPr="005A5059">
              <w:rPr>
                <w:rFonts w:ascii="Times New Roman" w:eastAsiaTheme="minorHAnsi" w:hAnsi="Times New Roman"/>
                <w:sz w:val="20"/>
                <w:szCs w:val="18"/>
                <w:lang w:val="en-US"/>
              </w:rPr>
              <w:t>R</w:t>
            </w:r>
          </w:p>
        </w:tc>
        <w:tc>
          <w:tcPr>
            <w:tcW w:w="1086" w:type="dxa"/>
            <w:tcBorders>
              <w:top w:val="single" w:sz="16" w:space="0" w:color="000000"/>
              <w:bottom w:val="single" w:sz="16" w:space="0" w:color="000000"/>
            </w:tcBorders>
            <w:shd w:val="clear" w:color="auto" w:fill="FFFFFF"/>
            <w:vAlign w:val="bottom"/>
          </w:tcPr>
          <w:p w:rsidR="005A5059" w:rsidRPr="005A5059" w:rsidRDefault="005A5059" w:rsidP="00F20643">
            <w:pPr>
              <w:autoSpaceDE w:val="0"/>
              <w:autoSpaceDN w:val="0"/>
              <w:adjustRightInd w:val="0"/>
              <w:spacing w:after="0" w:line="240" w:lineRule="auto"/>
              <w:ind w:left="60" w:right="60"/>
              <w:jc w:val="center"/>
              <w:rPr>
                <w:rFonts w:ascii="Times New Roman" w:eastAsiaTheme="minorHAnsi" w:hAnsi="Times New Roman"/>
                <w:sz w:val="20"/>
                <w:szCs w:val="18"/>
                <w:lang w:val="en-US"/>
              </w:rPr>
            </w:pPr>
            <w:r w:rsidRPr="005A5059">
              <w:rPr>
                <w:rFonts w:ascii="Times New Roman" w:eastAsiaTheme="minorHAnsi" w:hAnsi="Times New Roman"/>
                <w:sz w:val="20"/>
                <w:szCs w:val="18"/>
                <w:lang w:val="en-US"/>
              </w:rPr>
              <w:t>R Square</w:t>
            </w:r>
          </w:p>
        </w:tc>
        <w:tc>
          <w:tcPr>
            <w:tcW w:w="1469" w:type="dxa"/>
            <w:tcBorders>
              <w:top w:val="single" w:sz="16" w:space="0" w:color="000000"/>
              <w:bottom w:val="single" w:sz="16" w:space="0" w:color="000000"/>
            </w:tcBorders>
            <w:shd w:val="clear" w:color="auto" w:fill="FFFFFF"/>
            <w:vAlign w:val="bottom"/>
          </w:tcPr>
          <w:p w:rsidR="005A5059" w:rsidRPr="005A5059" w:rsidRDefault="005A5059" w:rsidP="00F20643">
            <w:pPr>
              <w:autoSpaceDE w:val="0"/>
              <w:autoSpaceDN w:val="0"/>
              <w:adjustRightInd w:val="0"/>
              <w:spacing w:after="0" w:line="240" w:lineRule="auto"/>
              <w:ind w:left="60" w:right="60"/>
              <w:jc w:val="center"/>
              <w:rPr>
                <w:rFonts w:ascii="Times New Roman" w:eastAsiaTheme="minorHAnsi" w:hAnsi="Times New Roman"/>
                <w:sz w:val="20"/>
                <w:szCs w:val="18"/>
                <w:lang w:val="en-US"/>
              </w:rPr>
            </w:pPr>
            <w:r w:rsidRPr="005A5059">
              <w:rPr>
                <w:rFonts w:ascii="Times New Roman" w:eastAsiaTheme="minorHAnsi" w:hAnsi="Times New Roman"/>
                <w:sz w:val="20"/>
                <w:szCs w:val="18"/>
                <w:lang w:val="en-US"/>
              </w:rPr>
              <w:t>Adjusted R Square</w:t>
            </w:r>
          </w:p>
        </w:tc>
        <w:tc>
          <w:tcPr>
            <w:tcW w:w="1469" w:type="dxa"/>
            <w:tcBorders>
              <w:top w:val="single" w:sz="16" w:space="0" w:color="000000"/>
              <w:bottom w:val="single" w:sz="16" w:space="0" w:color="000000"/>
              <w:right w:val="single" w:sz="16" w:space="0" w:color="000000"/>
            </w:tcBorders>
            <w:shd w:val="clear" w:color="auto" w:fill="FFFFFF"/>
            <w:vAlign w:val="bottom"/>
          </w:tcPr>
          <w:p w:rsidR="005A5059" w:rsidRPr="005A5059" w:rsidRDefault="005A5059" w:rsidP="00F20643">
            <w:pPr>
              <w:autoSpaceDE w:val="0"/>
              <w:autoSpaceDN w:val="0"/>
              <w:adjustRightInd w:val="0"/>
              <w:spacing w:after="0" w:line="240" w:lineRule="auto"/>
              <w:ind w:left="60" w:right="60"/>
              <w:jc w:val="center"/>
              <w:rPr>
                <w:rFonts w:ascii="Times New Roman" w:eastAsiaTheme="minorHAnsi" w:hAnsi="Times New Roman"/>
                <w:sz w:val="20"/>
                <w:szCs w:val="18"/>
                <w:lang w:val="en-US"/>
              </w:rPr>
            </w:pPr>
            <w:r w:rsidRPr="005A5059">
              <w:rPr>
                <w:rFonts w:ascii="Times New Roman" w:eastAsiaTheme="minorHAnsi" w:hAnsi="Times New Roman"/>
                <w:sz w:val="20"/>
                <w:szCs w:val="18"/>
                <w:lang w:val="en-US"/>
              </w:rPr>
              <w:t>Std. Error of the Estimate</w:t>
            </w:r>
          </w:p>
        </w:tc>
      </w:tr>
      <w:tr w:rsidR="005A5059" w:rsidRPr="00EF1711" w:rsidTr="00F20643">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5A5059" w:rsidRPr="005A5059" w:rsidRDefault="005A5059" w:rsidP="00F20643">
            <w:pPr>
              <w:autoSpaceDE w:val="0"/>
              <w:autoSpaceDN w:val="0"/>
              <w:adjustRightInd w:val="0"/>
              <w:spacing w:after="0" w:line="240" w:lineRule="auto"/>
              <w:ind w:left="60" w:right="60"/>
              <w:rPr>
                <w:rFonts w:ascii="Times New Roman" w:eastAsiaTheme="minorHAnsi" w:hAnsi="Times New Roman"/>
                <w:sz w:val="20"/>
                <w:szCs w:val="18"/>
                <w:lang w:val="en-US"/>
              </w:rPr>
            </w:pPr>
            <w:r w:rsidRPr="005A5059">
              <w:rPr>
                <w:rFonts w:ascii="Times New Roman" w:eastAsiaTheme="minorHAnsi" w:hAnsi="Times New Roman"/>
                <w:sz w:val="20"/>
                <w:szCs w:val="18"/>
                <w:lang w:val="en-US"/>
              </w:rPr>
              <w:t>1</w:t>
            </w:r>
          </w:p>
        </w:tc>
        <w:tc>
          <w:tcPr>
            <w:tcW w:w="1024" w:type="dxa"/>
            <w:tcBorders>
              <w:top w:val="single" w:sz="16" w:space="0" w:color="000000"/>
              <w:left w:val="single" w:sz="16" w:space="0" w:color="000000"/>
              <w:bottom w:val="single" w:sz="16" w:space="0" w:color="000000"/>
            </w:tcBorders>
            <w:shd w:val="clear" w:color="auto" w:fill="FFFFFF"/>
            <w:vAlign w:val="center"/>
          </w:tcPr>
          <w:p w:rsidR="005A5059" w:rsidRPr="005A5059" w:rsidRDefault="005A5059" w:rsidP="00F20643">
            <w:pPr>
              <w:autoSpaceDE w:val="0"/>
              <w:autoSpaceDN w:val="0"/>
              <w:adjustRightInd w:val="0"/>
              <w:spacing w:after="0" w:line="240" w:lineRule="auto"/>
              <w:ind w:left="60" w:right="60"/>
              <w:jc w:val="right"/>
              <w:rPr>
                <w:rFonts w:ascii="Times New Roman" w:eastAsiaTheme="minorHAnsi" w:hAnsi="Times New Roman"/>
                <w:sz w:val="20"/>
                <w:szCs w:val="18"/>
                <w:lang w:val="en-US"/>
              </w:rPr>
            </w:pPr>
            <w:r w:rsidRPr="005A5059">
              <w:rPr>
                <w:rFonts w:ascii="Times New Roman" w:eastAsiaTheme="minorHAnsi" w:hAnsi="Times New Roman"/>
                <w:sz w:val="20"/>
                <w:szCs w:val="18"/>
                <w:lang w:val="en-US"/>
              </w:rPr>
              <w:t>.735</w:t>
            </w:r>
            <w:r w:rsidRPr="005A5059">
              <w:rPr>
                <w:rFonts w:ascii="Times New Roman" w:eastAsiaTheme="minorHAnsi" w:hAnsi="Times New Roman"/>
                <w:sz w:val="20"/>
                <w:szCs w:val="18"/>
                <w:vertAlign w:val="superscript"/>
                <w:lang w:val="en-US"/>
              </w:rPr>
              <w:t>a</w:t>
            </w:r>
          </w:p>
        </w:tc>
        <w:tc>
          <w:tcPr>
            <w:tcW w:w="1086" w:type="dxa"/>
            <w:tcBorders>
              <w:top w:val="single" w:sz="16" w:space="0" w:color="000000"/>
              <w:bottom w:val="single" w:sz="16" w:space="0" w:color="000000"/>
            </w:tcBorders>
            <w:shd w:val="clear" w:color="auto" w:fill="FFFFFF"/>
            <w:vAlign w:val="center"/>
          </w:tcPr>
          <w:p w:rsidR="005A5059" w:rsidRPr="005A5059" w:rsidRDefault="005A5059" w:rsidP="00F20643">
            <w:pPr>
              <w:autoSpaceDE w:val="0"/>
              <w:autoSpaceDN w:val="0"/>
              <w:adjustRightInd w:val="0"/>
              <w:spacing w:after="0" w:line="240" w:lineRule="auto"/>
              <w:ind w:left="60" w:right="60"/>
              <w:jc w:val="right"/>
              <w:rPr>
                <w:rFonts w:ascii="Times New Roman" w:eastAsiaTheme="minorHAnsi" w:hAnsi="Times New Roman"/>
                <w:sz w:val="20"/>
                <w:szCs w:val="18"/>
                <w:lang w:val="en-US"/>
              </w:rPr>
            </w:pPr>
            <w:r w:rsidRPr="005A5059">
              <w:rPr>
                <w:rFonts w:ascii="Times New Roman" w:eastAsiaTheme="minorHAnsi" w:hAnsi="Times New Roman"/>
                <w:sz w:val="20"/>
                <w:szCs w:val="18"/>
                <w:lang w:val="en-US"/>
              </w:rPr>
              <w:t>.540</w:t>
            </w:r>
          </w:p>
        </w:tc>
        <w:tc>
          <w:tcPr>
            <w:tcW w:w="1469" w:type="dxa"/>
            <w:tcBorders>
              <w:top w:val="single" w:sz="16" w:space="0" w:color="000000"/>
              <w:bottom w:val="single" w:sz="16" w:space="0" w:color="000000"/>
            </w:tcBorders>
            <w:shd w:val="clear" w:color="auto" w:fill="FFFFFF"/>
            <w:vAlign w:val="center"/>
          </w:tcPr>
          <w:p w:rsidR="005A5059" w:rsidRPr="005A5059" w:rsidRDefault="005A5059" w:rsidP="00F20643">
            <w:pPr>
              <w:autoSpaceDE w:val="0"/>
              <w:autoSpaceDN w:val="0"/>
              <w:adjustRightInd w:val="0"/>
              <w:spacing w:after="0" w:line="240" w:lineRule="auto"/>
              <w:ind w:left="60" w:right="60"/>
              <w:jc w:val="right"/>
              <w:rPr>
                <w:rFonts w:ascii="Times New Roman" w:eastAsiaTheme="minorHAnsi" w:hAnsi="Times New Roman"/>
                <w:sz w:val="20"/>
                <w:szCs w:val="18"/>
                <w:lang w:val="en-US"/>
              </w:rPr>
            </w:pPr>
            <w:r w:rsidRPr="005A5059">
              <w:rPr>
                <w:rFonts w:ascii="Times New Roman" w:eastAsiaTheme="minorHAnsi" w:hAnsi="Times New Roman"/>
                <w:sz w:val="20"/>
                <w:szCs w:val="18"/>
                <w:lang w:val="en-US"/>
              </w:rPr>
              <w:t>.527</w:t>
            </w:r>
          </w:p>
        </w:tc>
        <w:tc>
          <w:tcPr>
            <w:tcW w:w="1469" w:type="dxa"/>
            <w:tcBorders>
              <w:top w:val="single" w:sz="16" w:space="0" w:color="000000"/>
              <w:bottom w:val="single" w:sz="16" w:space="0" w:color="000000"/>
              <w:right w:val="single" w:sz="16" w:space="0" w:color="000000"/>
            </w:tcBorders>
            <w:shd w:val="clear" w:color="auto" w:fill="FFFFFF"/>
            <w:vAlign w:val="center"/>
          </w:tcPr>
          <w:p w:rsidR="005A5059" w:rsidRPr="005A5059" w:rsidRDefault="005A5059" w:rsidP="00F20643">
            <w:pPr>
              <w:autoSpaceDE w:val="0"/>
              <w:autoSpaceDN w:val="0"/>
              <w:adjustRightInd w:val="0"/>
              <w:spacing w:after="0" w:line="240" w:lineRule="auto"/>
              <w:ind w:left="60" w:right="60"/>
              <w:jc w:val="right"/>
              <w:rPr>
                <w:rFonts w:ascii="Times New Roman" w:eastAsiaTheme="minorHAnsi" w:hAnsi="Times New Roman"/>
                <w:sz w:val="20"/>
                <w:szCs w:val="18"/>
                <w:lang w:val="en-US"/>
              </w:rPr>
            </w:pPr>
            <w:r w:rsidRPr="005A5059">
              <w:rPr>
                <w:rFonts w:ascii="Times New Roman" w:eastAsiaTheme="minorHAnsi" w:hAnsi="Times New Roman"/>
                <w:sz w:val="20"/>
                <w:szCs w:val="18"/>
                <w:lang w:val="en-US"/>
              </w:rPr>
              <w:t>.30647</w:t>
            </w:r>
          </w:p>
        </w:tc>
      </w:tr>
      <w:tr w:rsidR="005A5059" w:rsidRPr="00EF1711" w:rsidTr="00F20643">
        <w:trPr>
          <w:cantSplit/>
          <w:jc w:val="center"/>
        </w:trPr>
        <w:tc>
          <w:tcPr>
            <w:tcW w:w="5843" w:type="dxa"/>
            <w:gridSpan w:val="5"/>
            <w:tcBorders>
              <w:top w:val="nil"/>
              <w:left w:val="nil"/>
              <w:bottom w:val="nil"/>
              <w:right w:val="nil"/>
            </w:tcBorders>
            <w:shd w:val="clear" w:color="auto" w:fill="FFFFFF"/>
          </w:tcPr>
          <w:p w:rsidR="005A5059" w:rsidRPr="00EF1711" w:rsidRDefault="005A5059" w:rsidP="00F20643">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a. Predictors: (Constant), Locus Of Control (X2), Profesionalisme Auditor Internal (X1)</w:t>
            </w:r>
          </w:p>
        </w:tc>
      </w:tr>
      <w:tr w:rsidR="005A5059" w:rsidRPr="00EF1711" w:rsidTr="00F20643">
        <w:trPr>
          <w:cantSplit/>
          <w:jc w:val="center"/>
        </w:trPr>
        <w:tc>
          <w:tcPr>
            <w:tcW w:w="5843" w:type="dxa"/>
            <w:gridSpan w:val="5"/>
            <w:tcBorders>
              <w:top w:val="nil"/>
              <w:left w:val="nil"/>
              <w:bottom w:val="nil"/>
              <w:right w:val="nil"/>
            </w:tcBorders>
            <w:shd w:val="clear" w:color="auto" w:fill="FFFFFF"/>
          </w:tcPr>
          <w:p w:rsidR="005A5059" w:rsidRDefault="005A5059" w:rsidP="00F20643">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b. Dependent Variable: Kinerja Auditor Internal (Y)</w:t>
            </w:r>
          </w:p>
          <w:p w:rsidR="005A5059" w:rsidRDefault="005A5059" w:rsidP="00F20643">
            <w:pPr>
              <w:autoSpaceDE w:val="0"/>
              <w:autoSpaceDN w:val="0"/>
              <w:adjustRightInd w:val="0"/>
              <w:spacing w:after="0" w:line="240" w:lineRule="auto"/>
              <w:ind w:left="60" w:right="60"/>
              <w:rPr>
                <w:rFonts w:ascii="Times New Roman" w:eastAsiaTheme="minorHAnsi" w:hAnsi="Times New Roman"/>
                <w:sz w:val="18"/>
                <w:szCs w:val="18"/>
                <w:lang w:val="en-US"/>
              </w:rPr>
            </w:pPr>
          </w:p>
          <w:p w:rsidR="00B8245F" w:rsidRDefault="00B8245F" w:rsidP="00F20643">
            <w:pPr>
              <w:autoSpaceDE w:val="0"/>
              <w:autoSpaceDN w:val="0"/>
              <w:adjustRightInd w:val="0"/>
              <w:spacing w:after="0" w:line="240" w:lineRule="auto"/>
              <w:ind w:left="60" w:right="60"/>
              <w:rPr>
                <w:rFonts w:ascii="Times New Roman" w:eastAsiaTheme="minorHAnsi" w:hAnsi="Times New Roman"/>
                <w:sz w:val="18"/>
                <w:szCs w:val="18"/>
                <w:lang w:val="en-US"/>
              </w:rPr>
            </w:pPr>
          </w:p>
          <w:p w:rsidR="005A5059" w:rsidRPr="00EF1711" w:rsidRDefault="005A5059" w:rsidP="00F20643">
            <w:pPr>
              <w:autoSpaceDE w:val="0"/>
              <w:autoSpaceDN w:val="0"/>
              <w:adjustRightInd w:val="0"/>
              <w:spacing w:after="0" w:line="240" w:lineRule="auto"/>
              <w:ind w:left="60" w:right="60"/>
              <w:rPr>
                <w:rFonts w:ascii="Times New Roman" w:eastAsiaTheme="minorHAnsi" w:hAnsi="Times New Roman"/>
                <w:sz w:val="18"/>
                <w:szCs w:val="18"/>
                <w:lang w:val="en-US"/>
              </w:rPr>
            </w:pPr>
          </w:p>
        </w:tc>
      </w:tr>
    </w:tbl>
    <w:p w:rsidR="00CD46D8" w:rsidRPr="00CD46D8" w:rsidRDefault="005A5059" w:rsidP="00CD46D8">
      <w:pPr>
        <w:spacing w:after="0" w:line="480" w:lineRule="auto"/>
        <w:ind w:firstLine="720"/>
        <w:jc w:val="both"/>
        <w:rPr>
          <w:rFonts w:ascii="Times New Roman" w:eastAsia="Times New Roman" w:hAnsi="Times New Roman" w:cs="Times New Roman"/>
          <w:sz w:val="24"/>
          <w:szCs w:val="24"/>
          <w:lang w:val="en-US"/>
        </w:rPr>
      </w:pPr>
      <w:r w:rsidRPr="00CD46D8">
        <w:rPr>
          <w:rFonts w:ascii="Times New Roman" w:hAnsi="Times New Roman"/>
          <w:bCs/>
          <w:sz w:val="24"/>
          <w:szCs w:val="24"/>
          <w:lang w:val="en-US"/>
        </w:rPr>
        <w:t>K</w:t>
      </w:r>
      <w:r w:rsidRPr="00CD46D8">
        <w:rPr>
          <w:rFonts w:ascii="Times New Roman" w:hAnsi="Times New Roman"/>
          <w:bCs/>
          <w:sz w:val="24"/>
          <w:szCs w:val="24"/>
        </w:rPr>
        <w:t>oefisien determinasi (R</w:t>
      </w:r>
      <w:r w:rsidRPr="00CD46D8">
        <w:rPr>
          <w:rFonts w:ascii="Times New Roman" w:hAnsi="Times New Roman"/>
          <w:bCs/>
          <w:sz w:val="24"/>
          <w:szCs w:val="24"/>
          <w:vertAlign w:val="superscript"/>
        </w:rPr>
        <w:t>2</w:t>
      </w:r>
      <w:r w:rsidRPr="00CD46D8">
        <w:rPr>
          <w:rFonts w:ascii="Times New Roman" w:hAnsi="Times New Roman"/>
          <w:bCs/>
          <w:sz w:val="24"/>
          <w:szCs w:val="24"/>
        </w:rPr>
        <w:t>)</w:t>
      </w:r>
      <w:r w:rsidRPr="00CD46D8">
        <w:rPr>
          <w:rFonts w:ascii="Times New Roman" w:hAnsi="Times New Roman"/>
          <w:bCs/>
          <w:sz w:val="24"/>
          <w:szCs w:val="24"/>
          <w:lang w:val="en-US"/>
        </w:rPr>
        <w:t xml:space="preserve"> yang diperoleh untuk model regersi yang digunakan adalah sebesar 0,540</w:t>
      </w:r>
      <w:r w:rsidRPr="00CD46D8">
        <w:rPr>
          <w:rFonts w:ascii="Times New Roman" w:hAnsi="Times New Roman"/>
          <w:bCs/>
          <w:sz w:val="24"/>
          <w:szCs w:val="24"/>
        </w:rPr>
        <w:t xml:space="preserve">. Hasil yang diperoleh menunjukkan </w:t>
      </w:r>
      <w:r w:rsidR="00CD46D8" w:rsidRPr="00CD46D8">
        <w:rPr>
          <w:rFonts w:ascii="Times New Roman" w:hAnsi="Times New Roman"/>
          <w:bCs/>
          <w:sz w:val="24"/>
          <w:szCs w:val="24"/>
        </w:rPr>
        <w:t xml:space="preserve">Profesionalisme Auditor Internal dan </w:t>
      </w:r>
      <w:r w:rsidR="00CD46D8" w:rsidRPr="00CD46D8">
        <w:rPr>
          <w:rFonts w:ascii="Times New Roman" w:hAnsi="Times New Roman"/>
          <w:bCs/>
          <w:i/>
          <w:sz w:val="24"/>
          <w:szCs w:val="24"/>
        </w:rPr>
        <w:t>Locus Of Control</w:t>
      </w:r>
      <w:r w:rsidR="00696D80">
        <w:rPr>
          <w:rFonts w:ascii="Times New Roman" w:hAnsi="Times New Roman"/>
          <w:bCs/>
          <w:i/>
          <w:sz w:val="24"/>
          <w:szCs w:val="24"/>
        </w:rPr>
        <w:t xml:space="preserve"> </w:t>
      </w:r>
      <w:r w:rsidR="00CD46D8" w:rsidRPr="00CD46D8">
        <w:rPr>
          <w:rFonts w:ascii="Times New Roman" w:hAnsi="Times New Roman"/>
          <w:bCs/>
          <w:sz w:val="24"/>
          <w:szCs w:val="24"/>
        </w:rPr>
        <w:t xml:space="preserve">secara simultan berpengaruh </w:t>
      </w:r>
      <w:r w:rsidR="00CD46D8" w:rsidRPr="00CD46D8">
        <w:rPr>
          <w:rFonts w:ascii="Times New Roman" w:hAnsi="Times New Roman"/>
          <w:bCs/>
          <w:sz w:val="24"/>
          <w:szCs w:val="24"/>
          <w:lang w:val="en-US"/>
        </w:rPr>
        <w:t>secara signifikan</w:t>
      </w:r>
      <w:r w:rsidR="00CF0507">
        <w:rPr>
          <w:rFonts w:ascii="Times New Roman" w:hAnsi="Times New Roman"/>
          <w:bCs/>
          <w:sz w:val="24"/>
          <w:szCs w:val="24"/>
          <w:lang w:val="en-US"/>
        </w:rPr>
        <w:t xml:space="preserve"> </w:t>
      </w:r>
      <w:r w:rsidR="00CD46D8" w:rsidRPr="00CD46D8">
        <w:rPr>
          <w:rFonts w:ascii="Times New Roman" w:hAnsi="Times New Roman"/>
          <w:bCs/>
          <w:sz w:val="24"/>
          <w:szCs w:val="24"/>
        </w:rPr>
        <w:t xml:space="preserve">terhadap Kinerja Auditor Internal </w:t>
      </w:r>
      <w:r w:rsidR="00CD46D8">
        <w:rPr>
          <w:rFonts w:ascii="Times New Roman" w:hAnsi="Times New Roman"/>
          <w:bCs/>
          <w:sz w:val="24"/>
          <w:szCs w:val="24"/>
          <w:lang w:val="en-US"/>
        </w:rPr>
        <w:t xml:space="preserve">pada </w:t>
      </w:r>
      <w:r w:rsidR="00CD46D8" w:rsidRPr="00CD46D8">
        <w:rPr>
          <w:rFonts w:ascii="Times New Roman" w:hAnsi="Times New Roman"/>
          <w:bCs/>
          <w:sz w:val="24"/>
          <w:szCs w:val="24"/>
        </w:rPr>
        <w:t xml:space="preserve">Perusahaan Sektor Jasa BUMN Kota </w:t>
      </w:r>
      <w:r w:rsidR="00CD46D8" w:rsidRPr="00CD46D8">
        <w:rPr>
          <w:rFonts w:ascii="Times New Roman" w:hAnsi="Times New Roman"/>
          <w:bCs/>
          <w:sz w:val="24"/>
          <w:szCs w:val="24"/>
        </w:rPr>
        <w:lastRenderedPageBreak/>
        <w:t>Bandung</w:t>
      </w:r>
      <w:r w:rsidR="00CD46D8" w:rsidRPr="00CD46D8">
        <w:rPr>
          <w:rFonts w:ascii="Times New Roman" w:hAnsi="Times New Roman"/>
          <w:bCs/>
          <w:sz w:val="24"/>
          <w:szCs w:val="24"/>
          <w:lang w:val="en-US"/>
        </w:rPr>
        <w:t xml:space="preserve">. Profesionalisme auditor internal dan </w:t>
      </w:r>
      <w:r w:rsidR="00CD46D8" w:rsidRPr="00CD46D8">
        <w:rPr>
          <w:rFonts w:ascii="Times New Roman" w:hAnsi="Times New Roman"/>
          <w:bCs/>
          <w:i/>
          <w:sz w:val="24"/>
          <w:szCs w:val="24"/>
          <w:lang w:val="en-US"/>
        </w:rPr>
        <w:t xml:space="preserve">locus of control </w:t>
      </w:r>
      <w:r w:rsidR="00CD46D8" w:rsidRPr="00CD46D8">
        <w:rPr>
          <w:rFonts w:ascii="Times New Roman" w:hAnsi="Times New Roman"/>
          <w:bCs/>
          <w:sz w:val="24"/>
          <w:szCs w:val="24"/>
          <w:lang w:val="en-US"/>
        </w:rPr>
        <w:t xml:space="preserve">terhadap kinerja auditor internal secara simultan pada </w:t>
      </w:r>
      <w:r w:rsidR="00CD46D8" w:rsidRPr="00CD46D8">
        <w:rPr>
          <w:rFonts w:ascii="Times New Roman" w:hAnsi="Times New Roman"/>
          <w:bCs/>
          <w:sz w:val="24"/>
          <w:szCs w:val="24"/>
        </w:rPr>
        <w:t>Perusahaan Sektor Jasa BUMN Kota Bandung</w:t>
      </w:r>
      <w:r w:rsidR="00CD46D8" w:rsidRPr="00CD46D8">
        <w:rPr>
          <w:rFonts w:ascii="Times New Roman" w:hAnsi="Times New Roman"/>
          <w:bCs/>
          <w:sz w:val="24"/>
          <w:szCs w:val="24"/>
          <w:lang w:val="en-US"/>
        </w:rPr>
        <w:t xml:space="preserve"> memberikan pengaruh sebesar 54,0% dan sisanya </w:t>
      </w:r>
      <w:r w:rsidR="00CD46D8" w:rsidRPr="00CD46D8">
        <w:rPr>
          <w:rFonts w:ascii="Times New Roman" w:hAnsi="Times New Roman"/>
          <w:bCs/>
          <w:sz w:val="24"/>
          <w:szCs w:val="24"/>
        </w:rPr>
        <w:t>dipengaruhi faktor lain yang tidak termasuk dalam variabel yang diteliti dalam penelitian ini</w:t>
      </w:r>
      <w:r w:rsidR="00CD46D8" w:rsidRPr="00CD46D8">
        <w:rPr>
          <w:rFonts w:ascii="Times New Roman" w:hAnsi="Times New Roman"/>
          <w:bCs/>
          <w:sz w:val="24"/>
          <w:szCs w:val="24"/>
          <w:lang w:val="en-US"/>
        </w:rPr>
        <w:t xml:space="preserve"> seperti komitmen organisasi, budaya organisasi, etika profesi dan struktur audit.</w:t>
      </w:r>
    </w:p>
    <w:p w:rsidR="005A5059" w:rsidRDefault="005A5059" w:rsidP="00CD46D8">
      <w:pPr>
        <w:spacing w:after="0" w:line="480" w:lineRule="auto"/>
        <w:ind w:firstLine="720"/>
        <w:jc w:val="both"/>
        <w:rPr>
          <w:rFonts w:ascii="Times New Roman" w:eastAsia="Times New Roman" w:hAnsi="Times New Roman"/>
          <w:sz w:val="24"/>
          <w:szCs w:val="24"/>
          <w:lang w:val="en-US"/>
        </w:rPr>
      </w:pPr>
      <w:r w:rsidRPr="00EF1711">
        <w:rPr>
          <w:rFonts w:ascii="Times New Roman" w:eastAsia="Times New Roman" w:hAnsi="Times New Roman"/>
          <w:sz w:val="24"/>
          <w:szCs w:val="24"/>
          <w:lang w:val="en-US"/>
        </w:rPr>
        <w:t>Sedangkan untuk melihat besarnya pengaruh dari masing-masing variabel bebas terhadap variabel terikat dapat dilihat dengan cara mengalikan nilai beta dengan nilai zero order sebagai berikut:</w:t>
      </w:r>
    </w:p>
    <w:p w:rsidR="00B8245F" w:rsidRPr="00EF1711" w:rsidRDefault="00B8245F" w:rsidP="005A5059">
      <w:pPr>
        <w:spacing w:after="0" w:line="480" w:lineRule="auto"/>
        <w:ind w:firstLine="720"/>
        <w:jc w:val="both"/>
        <w:rPr>
          <w:rFonts w:ascii="Times New Roman" w:eastAsia="Times New Roman" w:hAnsi="Times New Roman"/>
          <w:sz w:val="24"/>
          <w:szCs w:val="24"/>
          <w:lang w:val="en-US"/>
        </w:rPr>
      </w:pPr>
    </w:p>
    <w:p w:rsidR="005A5059" w:rsidRPr="00EF1711" w:rsidRDefault="005A5059" w:rsidP="005A5059">
      <w:pPr>
        <w:spacing w:after="0" w:line="360" w:lineRule="auto"/>
        <w:jc w:val="center"/>
        <w:rPr>
          <w:rFonts w:ascii="Times New Roman" w:eastAsia="Times New Roman" w:hAnsi="Times New Roman"/>
          <w:b/>
          <w:sz w:val="24"/>
          <w:szCs w:val="24"/>
        </w:rPr>
      </w:pPr>
      <w:r w:rsidRPr="00EF1711">
        <w:rPr>
          <w:rFonts w:ascii="Times New Roman" w:eastAsia="Times New Roman" w:hAnsi="Times New Roman"/>
          <w:b/>
          <w:sz w:val="24"/>
          <w:szCs w:val="24"/>
          <w:lang w:val="en-US"/>
        </w:rPr>
        <w:t>Tabel 4.</w:t>
      </w:r>
      <w:r>
        <w:rPr>
          <w:rFonts w:ascii="Times New Roman" w:eastAsia="Times New Roman" w:hAnsi="Times New Roman"/>
          <w:b/>
          <w:sz w:val="24"/>
          <w:szCs w:val="24"/>
          <w:lang w:val="en-US"/>
        </w:rPr>
        <w:t>41</w:t>
      </w:r>
    </w:p>
    <w:p w:rsidR="005A5059" w:rsidRDefault="005A5059" w:rsidP="005A5059">
      <w:pPr>
        <w:pStyle w:val="ListParagraph"/>
        <w:widowControl w:val="0"/>
        <w:autoSpaceDE w:val="0"/>
        <w:autoSpaceDN w:val="0"/>
        <w:adjustRightInd w:val="0"/>
        <w:spacing w:line="360" w:lineRule="auto"/>
        <w:ind w:left="0"/>
        <w:jc w:val="center"/>
        <w:rPr>
          <w:rFonts w:ascii="Times New Roman" w:eastAsia="Times New Roman" w:hAnsi="Times New Roman"/>
          <w:b/>
          <w:sz w:val="24"/>
          <w:szCs w:val="24"/>
          <w:lang w:val="en-US"/>
        </w:rPr>
      </w:pPr>
      <w:r w:rsidRPr="00EF1711">
        <w:rPr>
          <w:rFonts w:ascii="Times New Roman" w:eastAsia="Times New Roman" w:hAnsi="Times New Roman"/>
          <w:b/>
          <w:sz w:val="24"/>
          <w:szCs w:val="24"/>
          <w:lang w:val="en-US"/>
        </w:rPr>
        <w:t>Koefisien Determinasi Parsial</w:t>
      </w:r>
    </w:p>
    <w:tbl>
      <w:tblPr>
        <w:tblW w:w="63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0"/>
        <w:gridCol w:w="2050"/>
        <w:gridCol w:w="1276"/>
        <w:gridCol w:w="1071"/>
        <w:gridCol w:w="731"/>
        <w:gridCol w:w="891"/>
      </w:tblGrid>
      <w:tr w:rsidR="005A5059" w:rsidRPr="00EF1711" w:rsidTr="00F20643">
        <w:trPr>
          <w:cantSplit/>
          <w:jc w:val="center"/>
        </w:trPr>
        <w:tc>
          <w:tcPr>
            <w:tcW w:w="6379" w:type="dxa"/>
            <w:gridSpan w:val="6"/>
            <w:tcBorders>
              <w:top w:val="nil"/>
              <w:left w:val="nil"/>
              <w:bottom w:val="nil"/>
              <w:right w:val="nil"/>
            </w:tcBorders>
            <w:shd w:val="clear" w:color="auto" w:fill="FFFFFF"/>
            <w:vAlign w:val="center"/>
          </w:tcPr>
          <w:p w:rsidR="005A5059" w:rsidRPr="00EF1711" w:rsidRDefault="005A5059" w:rsidP="00F20643">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b/>
                <w:bCs/>
                <w:sz w:val="18"/>
                <w:szCs w:val="18"/>
                <w:lang w:val="en-US"/>
              </w:rPr>
              <w:t>Coefficients</w:t>
            </w:r>
            <w:r w:rsidRPr="00EF1711">
              <w:rPr>
                <w:rFonts w:ascii="Times New Roman" w:eastAsiaTheme="minorHAnsi" w:hAnsi="Times New Roman"/>
                <w:b/>
                <w:bCs/>
                <w:sz w:val="18"/>
                <w:szCs w:val="18"/>
                <w:vertAlign w:val="superscript"/>
                <w:lang w:val="en-US"/>
              </w:rPr>
              <w:t>a</w:t>
            </w:r>
          </w:p>
        </w:tc>
      </w:tr>
      <w:tr w:rsidR="005A5059" w:rsidRPr="00EF1711" w:rsidTr="00F20643">
        <w:trPr>
          <w:cantSplit/>
          <w:jc w:val="center"/>
        </w:trPr>
        <w:tc>
          <w:tcPr>
            <w:tcW w:w="2410" w:type="dxa"/>
            <w:gridSpan w:val="2"/>
            <w:vMerge w:val="restart"/>
            <w:tcBorders>
              <w:top w:val="single" w:sz="16" w:space="0" w:color="000000"/>
              <w:left w:val="single" w:sz="16" w:space="0" w:color="000000"/>
              <w:bottom w:val="nil"/>
              <w:right w:val="nil"/>
            </w:tcBorders>
            <w:shd w:val="clear" w:color="auto" w:fill="FFFFFF"/>
            <w:vAlign w:val="bottom"/>
          </w:tcPr>
          <w:p w:rsidR="005A5059" w:rsidRPr="00EF1711" w:rsidRDefault="005A5059" w:rsidP="00F20643">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Model</w:t>
            </w:r>
          </w:p>
        </w:tc>
        <w:tc>
          <w:tcPr>
            <w:tcW w:w="1276" w:type="dxa"/>
            <w:tcBorders>
              <w:top w:val="single" w:sz="16" w:space="0" w:color="000000"/>
            </w:tcBorders>
            <w:shd w:val="clear" w:color="auto" w:fill="FFFFFF"/>
            <w:vAlign w:val="bottom"/>
          </w:tcPr>
          <w:p w:rsidR="005A5059" w:rsidRPr="00EF1711" w:rsidRDefault="005A5059" w:rsidP="00F20643">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Standardized Coefficients</w:t>
            </w:r>
          </w:p>
        </w:tc>
        <w:tc>
          <w:tcPr>
            <w:tcW w:w="2693" w:type="dxa"/>
            <w:gridSpan w:val="3"/>
            <w:tcBorders>
              <w:top w:val="single" w:sz="16" w:space="0" w:color="000000"/>
              <w:right w:val="single" w:sz="16" w:space="0" w:color="000000"/>
            </w:tcBorders>
            <w:shd w:val="clear" w:color="auto" w:fill="FFFFFF"/>
            <w:vAlign w:val="bottom"/>
          </w:tcPr>
          <w:p w:rsidR="005A5059" w:rsidRPr="00EF1711" w:rsidRDefault="005A5059" w:rsidP="00F20643">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Correlations</w:t>
            </w:r>
          </w:p>
        </w:tc>
      </w:tr>
      <w:tr w:rsidR="005A5059" w:rsidRPr="00EF1711" w:rsidTr="00F20643">
        <w:trPr>
          <w:cantSplit/>
          <w:jc w:val="center"/>
        </w:trPr>
        <w:tc>
          <w:tcPr>
            <w:tcW w:w="2410" w:type="dxa"/>
            <w:gridSpan w:val="2"/>
            <w:vMerge/>
            <w:tcBorders>
              <w:top w:val="single" w:sz="16" w:space="0" w:color="000000"/>
              <w:left w:val="single" w:sz="16" w:space="0" w:color="000000"/>
              <w:bottom w:val="nil"/>
              <w:right w:val="nil"/>
            </w:tcBorders>
            <w:shd w:val="clear" w:color="auto" w:fill="FFFFFF"/>
            <w:vAlign w:val="bottom"/>
          </w:tcPr>
          <w:p w:rsidR="005A5059" w:rsidRPr="00EF1711" w:rsidRDefault="005A5059" w:rsidP="00F20643">
            <w:pPr>
              <w:autoSpaceDE w:val="0"/>
              <w:autoSpaceDN w:val="0"/>
              <w:adjustRightInd w:val="0"/>
              <w:spacing w:after="0" w:line="240" w:lineRule="auto"/>
              <w:rPr>
                <w:rFonts w:ascii="Times New Roman" w:eastAsiaTheme="minorHAnsi" w:hAnsi="Times New Roman"/>
                <w:sz w:val="18"/>
                <w:szCs w:val="18"/>
                <w:lang w:val="en-US"/>
              </w:rPr>
            </w:pPr>
          </w:p>
        </w:tc>
        <w:tc>
          <w:tcPr>
            <w:tcW w:w="1276" w:type="dxa"/>
            <w:tcBorders>
              <w:bottom w:val="single" w:sz="16" w:space="0" w:color="000000"/>
            </w:tcBorders>
            <w:shd w:val="clear" w:color="auto" w:fill="FFFFFF"/>
            <w:vAlign w:val="bottom"/>
          </w:tcPr>
          <w:p w:rsidR="005A5059" w:rsidRPr="00EF1711" w:rsidRDefault="005A5059" w:rsidP="00F20643">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Beta</w:t>
            </w:r>
          </w:p>
        </w:tc>
        <w:tc>
          <w:tcPr>
            <w:tcW w:w="1071" w:type="dxa"/>
            <w:tcBorders>
              <w:bottom w:val="single" w:sz="16" w:space="0" w:color="000000"/>
            </w:tcBorders>
            <w:shd w:val="clear" w:color="auto" w:fill="FFFFFF"/>
            <w:vAlign w:val="bottom"/>
          </w:tcPr>
          <w:p w:rsidR="005A5059" w:rsidRPr="00EF1711" w:rsidRDefault="005A5059" w:rsidP="00F20643">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Zero-order</w:t>
            </w:r>
          </w:p>
        </w:tc>
        <w:tc>
          <w:tcPr>
            <w:tcW w:w="731" w:type="dxa"/>
            <w:tcBorders>
              <w:bottom w:val="single" w:sz="16" w:space="0" w:color="000000"/>
            </w:tcBorders>
            <w:shd w:val="clear" w:color="auto" w:fill="FFFFFF"/>
            <w:vAlign w:val="bottom"/>
          </w:tcPr>
          <w:p w:rsidR="005A5059" w:rsidRPr="00EF1711" w:rsidRDefault="005A5059" w:rsidP="00F20643">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Partial</w:t>
            </w:r>
          </w:p>
        </w:tc>
        <w:tc>
          <w:tcPr>
            <w:tcW w:w="891" w:type="dxa"/>
            <w:tcBorders>
              <w:bottom w:val="single" w:sz="16" w:space="0" w:color="000000"/>
              <w:right w:val="single" w:sz="16" w:space="0" w:color="000000"/>
            </w:tcBorders>
            <w:shd w:val="clear" w:color="auto" w:fill="FFFFFF"/>
            <w:vAlign w:val="bottom"/>
          </w:tcPr>
          <w:p w:rsidR="005A5059" w:rsidRPr="00EF1711" w:rsidRDefault="005A5059" w:rsidP="00F20643">
            <w:pPr>
              <w:autoSpaceDE w:val="0"/>
              <w:autoSpaceDN w:val="0"/>
              <w:adjustRightInd w:val="0"/>
              <w:spacing w:after="0" w:line="240" w:lineRule="auto"/>
              <w:ind w:left="60" w:right="60"/>
              <w:jc w:val="center"/>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Part</w:t>
            </w:r>
          </w:p>
        </w:tc>
      </w:tr>
      <w:tr w:rsidR="005A5059" w:rsidRPr="00EF1711" w:rsidTr="00F20643">
        <w:trPr>
          <w:cantSplit/>
          <w:trHeight w:val="20"/>
          <w:jc w:val="center"/>
        </w:trPr>
        <w:tc>
          <w:tcPr>
            <w:tcW w:w="360" w:type="dxa"/>
            <w:vMerge w:val="restart"/>
            <w:tcBorders>
              <w:top w:val="single" w:sz="16" w:space="0" w:color="000000"/>
              <w:left w:val="single" w:sz="16" w:space="0" w:color="000000"/>
              <w:bottom w:val="single" w:sz="16" w:space="0" w:color="000000"/>
              <w:right w:val="nil"/>
            </w:tcBorders>
            <w:shd w:val="clear" w:color="auto" w:fill="FFFFFF"/>
          </w:tcPr>
          <w:p w:rsidR="005A5059" w:rsidRPr="00EF1711" w:rsidRDefault="005A5059" w:rsidP="00F20643">
            <w:pPr>
              <w:autoSpaceDE w:val="0"/>
              <w:autoSpaceDN w:val="0"/>
              <w:adjustRightInd w:val="0"/>
              <w:spacing w:after="0" w:line="240" w:lineRule="auto"/>
              <w:ind w:right="60"/>
              <w:rPr>
                <w:rFonts w:ascii="Times New Roman" w:eastAsiaTheme="minorHAnsi" w:hAnsi="Times New Roman"/>
                <w:sz w:val="18"/>
                <w:szCs w:val="18"/>
                <w:lang w:val="en-US"/>
              </w:rPr>
            </w:pPr>
          </w:p>
        </w:tc>
        <w:tc>
          <w:tcPr>
            <w:tcW w:w="2050" w:type="dxa"/>
            <w:tcBorders>
              <w:top w:val="single" w:sz="16" w:space="0" w:color="000000"/>
              <w:left w:val="nil"/>
              <w:bottom w:val="nil"/>
              <w:right w:val="single" w:sz="16" w:space="0" w:color="000000"/>
            </w:tcBorders>
            <w:shd w:val="clear" w:color="auto" w:fill="FFFFFF"/>
          </w:tcPr>
          <w:p w:rsidR="005A5059" w:rsidRPr="00EF1711" w:rsidRDefault="005A5059" w:rsidP="00F20643">
            <w:pPr>
              <w:autoSpaceDE w:val="0"/>
              <w:autoSpaceDN w:val="0"/>
              <w:adjustRightInd w:val="0"/>
              <w:spacing w:after="0" w:line="240" w:lineRule="auto"/>
              <w:ind w:right="60"/>
              <w:rPr>
                <w:rFonts w:ascii="Times New Roman" w:eastAsiaTheme="minorHAnsi" w:hAnsi="Times New Roman"/>
                <w:sz w:val="18"/>
                <w:szCs w:val="18"/>
                <w:lang w:val="en-US"/>
              </w:rPr>
            </w:pPr>
          </w:p>
        </w:tc>
        <w:tc>
          <w:tcPr>
            <w:tcW w:w="1276" w:type="dxa"/>
            <w:tcBorders>
              <w:top w:val="single" w:sz="16" w:space="0" w:color="000000"/>
              <w:bottom w:val="nil"/>
            </w:tcBorders>
            <w:shd w:val="clear" w:color="auto" w:fill="FFFFFF"/>
            <w:vAlign w:val="center"/>
          </w:tcPr>
          <w:p w:rsidR="005A5059" w:rsidRPr="00EF1711" w:rsidRDefault="005A5059" w:rsidP="00F20643">
            <w:pPr>
              <w:autoSpaceDE w:val="0"/>
              <w:autoSpaceDN w:val="0"/>
              <w:adjustRightInd w:val="0"/>
              <w:spacing w:after="0" w:line="240" w:lineRule="auto"/>
              <w:rPr>
                <w:rFonts w:ascii="Times New Roman" w:eastAsiaTheme="minorHAnsi" w:hAnsi="Times New Roman"/>
                <w:sz w:val="24"/>
                <w:szCs w:val="24"/>
                <w:lang w:val="en-US"/>
              </w:rPr>
            </w:pPr>
          </w:p>
        </w:tc>
        <w:tc>
          <w:tcPr>
            <w:tcW w:w="1071" w:type="dxa"/>
            <w:tcBorders>
              <w:top w:val="single" w:sz="16" w:space="0" w:color="000000"/>
              <w:bottom w:val="nil"/>
            </w:tcBorders>
            <w:shd w:val="clear" w:color="auto" w:fill="FFFFFF"/>
            <w:vAlign w:val="center"/>
          </w:tcPr>
          <w:p w:rsidR="005A5059" w:rsidRPr="00EF1711" w:rsidRDefault="005A5059" w:rsidP="00F20643">
            <w:pPr>
              <w:autoSpaceDE w:val="0"/>
              <w:autoSpaceDN w:val="0"/>
              <w:adjustRightInd w:val="0"/>
              <w:spacing w:after="0" w:line="240" w:lineRule="auto"/>
              <w:rPr>
                <w:rFonts w:ascii="Times New Roman" w:eastAsiaTheme="minorHAnsi" w:hAnsi="Times New Roman"/>
                <w:sz w:val="24"/>
                <w:szCs w:val="24"/>
                <w:lang w:val="en-US"/>
              </w:rPr>
            </w:pPr>
          </w:p>
        </w:tc>
        <w:tc>
          <w:tcPr>
            <w:tcW w:w="731" w:type="dxa"/>
            <w:tcBorders>
              <w:top w:val="single" w:sz="16" w:space="0" w:color="000000"/>
              <w:bottom w:val="nil"/>
            </w:tcBorders>
            <w:shd w:val="clear" w:color="auto" w:fill="FFFFFF"/>
            <w:vAlign w:val="center"/>
          </w:tcPr>
          <w:p w:rsidR="005A5059" w:rsidRPr="00EF1711" w:rsidRDefault="005A5059" w:rsidP="00F20643">
            <w:pPr>
              <w:autoSpaceDE w:val="0"/>
              <w:autoSpaceDN w:val="0"/>
              <w:adjustRightInd w:val="0"/>
              <w:spacing w:after="0" w:line="240" w:lineRule="auto"/>
              <w:rPr>
                <w:rFonts w:ascii="Times New Roman" w:eastAsiaTheme="minorHAnsi" w:hAnsi="Times New Roman"/>
                <w:sz w:val="24"/>
                <w:szCs w:val="24"/>
                <w:lang w:val="en-US"/>
              </w:rPr>
            </w:pPr>
          </w:p>
        </w:tc>
        <w:tc>
          <w:tcPr>
            <w:tcW w:w="891" w:type="dxa"/>
            <w:tcBorders>
              <w:top w:val="single" w:sz="16" w:space="0" w:color="000000"/>
              <w:bottom w:val="nil"/>
              <w:right w:val="single" w:sz="16" w:space="0" w:color="000000"/>
            </w:tcBorders>
            <w:shd w:val="clear" w:color="auto" w:fill="FFFFFF"/>
            <w:vAlign w:val="center"/>
          </w:tcPr>
          <w:p w:rsidR="005A5059" w:rsidRPr="00EF1711" w:rsidRDefault="005A5059" w:rsidP="00F20643">
            <w:pPr>
              <w:autoSpaceDE w:val="0"/>
              <w:autoSpaceDN w:val="0"/>
              <w:adjustRightInd w:val="0"/>
              <w:spacing w:after="0" w:line="240" w:lineRule="auto"/>
              <w:rPr>
                <w:rFonts w:ascii="Times New Roman" w:eastAsiaTheme="minorHAnsi" w:hAnsi="Times New Roman"/>
                <w:sz w:val="24"/>
                <w:szCs w:val="24"/>
                <w:lang w:val="en-US"/>
              </w:rPr>
            </w:pPr>
          </w:p>
        </w:tc>
      </w:tr>
      <w:tr w:rsidR="005A5059" w:rsidRPr="00EF1711" w:rsidTr="00F20643">
        <w:trPr>
          <w:cantSplit/>
          <w:trHeight w:val="20"/>
          <w:jc w:val="center"/>
        </w:trPr>
        <w:tc>
          <w:tcPr>
            <w:tcW w:w="360" w:type="dxa"/>
            <w:vMerge/>
            <w:tcBorders>
              <w:top w:val="single" w:sz="16" w:space="0" w:color="000000"/>
              <w:left w:val="single" w:sz="16" w:space="0" w:color="000000"/>
              <w:bottom w:val="single" w:sz="16" w:space="0" w:color="000000"/>
              <w:right w:val="nil"/>
            </w:tcBorders>
            <w:shd w:val="clear" w:color="auto" w:fill="FFFFFF"/>
          </w:tcPr>
          <w:p w:rsidR="005A5059" w:rsidRPr="00EF1711" w:rsidRDefault="005A5059" w:rsidP="00F20643">
            <w:pPr>
              <w:autoSpaceDE w:val="0"/>
              <w:autoSpaceDN w:val="0"/>
              <w:adjustRightInd w:val="0"/>
              <w:spacing w:after="0" w:line="240" w:lineRule="auto"/>
              <w:rPr>
                <w:rFonts w:ascii="Times New Roman" w:eastAsiaTheme="minorHAnsi" w:hAnsi="Times New Roman"/>
                <w:sz w:val="24"/>
                <w:szCs w:val="24"/>
                <w:lang w:val="en-US"/>
              </w:rPr>
            </w:pPr>
          </w:p>
        </w:tc>
        <w:tc>
          <w:tcPr>
            <w:tcW w:w="2050" w:type="dxa"/>
            <w:tcBorders>
              <w:top w:val="nil"/>
              <w:left w:val="nil"/>
              <w:bottom w:val="nil"/>
              <w:right w:val="single" w:sz="16" w:space="0" w:color="000000"/>
            </w:tcBorders>
            <w:shd w:val="clear" w:color="auto" w:fill="FFFFFF"/>
          </w:tcPr>
          <w:p w:rsidR="005A5059" w:rsidRPr="00EF1711" w:rsidRDefault="005A5059" w:rsidP="00F20643">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Profesionalisme Auditor Internal (X1)</w:t>
            </w:r>
          </w:p>
        </w:tc>
        <w:tc>
          <w:tcPr>
            <w:tcW w:w="1276" w:type="dxa"/>
            <w:tcBorders>
              <w:top w:val="nil"/>
              <w:bottom w:val="nil"/>
            </w:tcBorders>
            <w:shd w:val="clear" w:color="auto" w:fill="FFFFFF"/>
            <w:vAlign w:val="center"/>
          </w:tcPr>
          <w:p w:rsidR="005A5059" w:rsidRPr="00EF1711" w:rsidRDefault="005A5059" w:rsidP="00F20643">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.553</w:t>
            </w:r>
          </w:p>
        </w:tc>
        <w:tc>
          <w:tcPr>
            <w:tcW w:w="1071" w:type="dxa"/>
            <w:tcBorders>
              <w:top w:val="nil"/>
              <w:bottom w:val="nil"/>
            </w:tcBorders>
            <w:shd w:val="clear" w:color="auto" w:fill="FFFFFF"/>
            <w:vAlign w:val="center"/>
          </w:tcPr>
          <w:p w:rsidR="005A5059" w:rsidRPr="00EF1711" w:rsidRDefault="005A5059" w:rsidP="00F20643">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.685</w:t>
            </w:r>
          </w:p>
        </w:tc>
        <w:tc>
          <w:tcPr>
            <w:tcW w:w="731" w:type="dxa"/>
            <w:tcBorders>
              <w:top w:val="nil"/>
              <w:bottom w:val="nil"/>
            </w:tcBorders>
            <w:shd w:val="clear" w:color="auto" w:fill="FFFFFF"/>
            <w:vAlign w:val="center"/>
          </w:tcPr>
          <w:p w:rsidR="005A5059" w:rsidRPr="00EF1711" w:rsidRDefault="005A5059" w:rsidP="00F20643">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.589</w:t>
            </w:r>
          </w:p>
        </w:tc>
        <w:tc>
          <w:tcPr>
            <w:tcW w:w="891" w:type="dxa"/>
            <w:tcBorders>
              <w:top w:val="nil"/>
              <w:bottom w:val="nil"/>
              <w:right w:val="single" w:sz="16" w:space="0" w:color="000000"/>
            </w:tcBorders>
            <w:shd w:val="clear" w:color="auto" w:fill="FFFFFF"/>
            <w:vAlign w:val="center"/>
          </w:tcPr>
          <w:p w:rsidR="005A5059" w:rsidRPr="00EF1711" w:rsidRDefault="005A5059" w:rsidP="00F20643">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.495</w:t>
            </w:r>
          </w:p>
        </w:tc>
      </w:tr>
      <w:tr w:rsidR="005A5059" w:rsidRPr="00EF1711" w:rsidTr="00F20643">
        <w:trPr>
          <w:cantSplit/>
          <w:trHeight w:val="20"/>
          <w:jc w:val="center"/>
        </w:trPr>
        <w:tc>
          <w:tcPr>
            <w:tcW w:w="360" w:type="dxa"/>
            <w:vMerge/>
            <w:tcBorders>
              <w:top w:val="single" w:sz="16" w:space="0" w:color="000000"/>
              <w:left w:val="single" w:sz="16" w:space="0" w:color="000000"/>
              <w:bottom w:val="single" w:sz="16" w:space="0" w:color="000000"/>
              <w:right w:val="nil"/>
            </w:tcBorders>
            <w:shd w:val="clear" w:color="auto" w:fill="FFFFFF"/>
          </w:tcPr>
          <w:p w:rsidR="005A5059" w:rsidRPr="00EF1711" w:rsidRDefault="005A5059" w:rsidP="00F20643">
            <w:pPr>
              <w:autoSpaceDE w:val="0"/>
              <w:autoSpaceDN w:val="0"/>
              <w:adjustRightInd w:val="0"/>
              <w:spacing w:after="0" w:line="240" w:lineRule="auto"/>
              <w:rPr>
                <w:rFonts w:ascii="Times New Roman" w:eastAsiaTheme="minorHAnsi" w:hAnsi="Times New Roman"/>
                <w:sz w:val="18"/>
                <w:szCs w:val="18"/>
                <w:lang w:val="en-US"/>
              </w:rPr>
            </w:pPr>
          </w:p>
        </w:tc>
        <w:tc>
          <w:tcPr>
            <w:tcW w:w="2050" w:type="dxa"/>
            <w:tcBorders>
              <w:top w:val="nil"/>
              <w:left w:val="nil"/>
              <w:bottom w:val="single" w:sz="16" w:space="0" w:color="000000"/>
              <w:right w:val="single" w:sz="16" w:space="0" w:color="000000"/>
            </w:tcBorders>
            <w:shd w:val="clear" w:color="auto" w:fill="FFFFFF"/>
          </w:tcPr>
          <w:p w:rsidR="005A5059" w:rsidRPr="00EF1711" w:rsidRDefault="005A5059" w:rsidP="00F20643">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Locus Of Control (X2)</w:t>
            </w:r>
          </w:p>
        </w:tc>
        <w:tc>
          <w:tcPr>
            <w:tcW w:w="1276" w:type="dxa"/>
            <w:tcBorders>
              <w:top w:val="nil"/>
              <w:bottom w:val="single" w:sz="16" w:space="0" w:color="000000"/>
            </w:tcBorders>
            <w:shd w:val="clear" w:color="auto" w:fill="FFFFFF"/>
            <w:vAlign w:val="center"/>
          </w:tcPr>
          <w:p w:rsidR="005A5059" w:rsidRPr="00EF1711" w:rsidRDefault="005A5059" w:rsidP="00F20643">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.296</w:t>
            </w:r>
          </w:p>
        </w:tc>
        <w:tc>
          <w:tcPr>
            <w:tcW w:w="1071" w:type="dxa"/>
            <w:tcBorders>
              <w:top w:val="nil"/>
              <w:bottom w:val="single" w:sz="16" w:space="0" w:color="000000"/>
            </w:tcBorders>
            <w:shd w:val="clear" w:color="auto" w:fill="FFFFFF"/>
            <w:vAlign w:val="center"/>
          </w:tcPr>
          <w:p w:rsidR="005A5059" w:rsidRPr="00EF1711" w:rsidRDefault="005A5059" w:rsidP="00F20643">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.543</w:t>
            </w:r>
          </w:p>
        </w:tc>
        <w:tc>
          <w:tcPr>
            <w:tcW w:w="731" w:type="dxa"/>
            <w:tcBorders>
              <w:top w:val="nil"/>
              <w:bottom w:val="single" w:sz="16" w:space="0" w:color="000000"/>
            </w:tcBorders>
            <w:shd w:val="clear" w:color="auto" w:fill="FFFFFF"/>
            <w:vAlign w:val="center"/>
          </w:tcPr>
          <w:p w:rsidR="005A5059" w:rsidRPr="00EF1711" w:rsidRDefault="005A5059" w:rsidP="00F20643">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.363</w:t>
            </w:r>
          </w:p>
        </w:tc>
        <w:tc>
          <w:tcPr>
            <w:tcW w:w="891" w:type="dxa"/>
            <w:tcBorders>
              <w:top w:val="nil"/>
              <w:bottom w:val="single" w:sz="16" w:space="0" w:color="000000"/>
              <w:right w:val="single" w:sz="16" w:space="0" w:color="000000"/>
            </w:tcBorders>
            <w:shd w:val="clear" w:color="auto" w:fill="FFFFFF"/>
            <w:vAlign w:val="center"/>
          </w:tcPr>
          <w:p w:rsidR="005A5059" w:rsidRPr="00EF1711" w:rsidRDefault="005A5059" w:rsidP="00F20643">
            <w:pPr>
              <w:autoSpaceDE w:val="0"/>
              <w:autoSpaceDN w:val="0"/>
              <w:adjustRightInd w:val="0"/>
              <w:spacing w:after="0" w:line="240" w:lineRule="auto"/>
              <w:ind w:left="60" w:right="60"/>
              <w:jc w:val="right"/>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.264</w:t>
            </w:r>
          </w:p>
        </w:tc>
      </w:tr>
      <w:tr w:rsidR="005A5059" w:rsidRPr="00EF1711" w:rsidTr="00F20643">
        <w:trPr>
          <w:cantSplit/>
          <w:jc w:val="center"/>
        </w:trPr>
        <w:tc>
          <w:tcPr>
            <w:tcW w:w="6379" w:type="dxa"/>
            <w:gridSpan w:val="6"/>
            <w:tcBorders>
              <w:top w:val="nil"/>
              <w:left w:val="nil"/>
              <w:bottom w:val="nil"/>
              <w:right w:val="nil"/>
            </w:tcBorders>
            <w:shd w:val="clear" w:color="auto" w:fill="FFFFFF"/>
          </w:tcPr>
          <w:p w:rsidR="005A5059" w:rsidRPr="00EF1711" w:rsidRDefault="005A5059" w:rsidP="00F20643">
            <w:pPr>
              <w:autoSpaceDE w:val="0"/>
              <w:autoSpaceDN w:val="0"/>
              <w:adjustRightInd w:val="0"/>
              <w:spacing w:after="0" w:line="240" w:lineRule="auto"/>
              <w:ind w:left="60" w:right="60"/>
              <w:rPr>
                <w:rFonts w:ascii="Times New Roman" w:eastAsiaTheme="minorHAnsi" w:hAnsi="Times New Roman"/>
                <w:sz w:val="18"/>
                <w:szCs w:val="18"/>
                <w:lang w:val="en-US"/>
              </w:rPr>
            </w:pPr>
            <w:r w:rsidRPr="00EF1711">
              <w:rPr>
                <w:rFonts w:ascii="Times New Roman" w:eastAsiaTheme="minorHAnsi" w:hAnsi="Times New Roman"/>
                <w:sz w:val="18"/>
                <w:szCs w:val="18"/>
                <w:lang w:val="en-US"/>
              </w:rPr>
              <w:t>a. Dependent Variable: Kinerja Auditor Internal (Y)</w:t>
            </w:r>
          </w:p>
        </w:tc>
      </w:tr>
    </w:tbl>
    <w:p w:rsidR="005A5059" w:rsidRDefault="005A5059" w:rsidP="005A5059">
      <w:pPr>
        <w:spacing w:after="0" w:line="480" w:lineRule="auto"/>
        <w:jc w:val="both"/>
        <w:rPr>
          <w:rFonts w:ascii="Times New Roman" w:eastAsia="Times New Roman" w:hAnsi="Times New Roman"/>
          <w:sz w:val="24"/>
          <w:szCs w:val="24"/>
          <w:lang w:val="en-US"/>
        </w:rPr>
      </w:pPr>
    </w:p>
    <w:p w:rsidR="005A5059" w:rsidRDefault="005A5059" w:rsidP="00B8245F">
      <w:pPr>
        <w:spacing w:after="0" w:line="480" w:lineRule="auto"/>
        <w:ind w:firstLine="709"/>
        <w:jc w:val="both"/>
        <w:rPr>
          <w:rFonts w:ascii="Times New Roman" w:eastAsia="Times New Roman" w:hAnsi="Times New Roman"/>
          <w:sz w:val="24"/>
          <w:szCs w:val="24"/>
          <w:lang w:val="en-US"/>
        </w:rPr>
      </w:pPr>
      <w:r w:rsidRPr="00EF1711">
        <w:rPr>
          <w:rFonts w:ascii="Times New Roman" w:eastAsia="Times New Roman" w:hAnsi="Times New Roman"/>
          <w:sz w:val="24"/>
          <w:szCs w:val="24"/>
          <w:lang w:val="en-US"/>
        </w:rPr>
        <w:t>Berdasarkan tabel di atas dilakukan perhitungan sebagai berikut:</w:t>
      </w:r>
    </w:p>
    <w:p w:rsidR="00B01A65" w:rsidRPr="005547B3" w:rsidRDefault="005A5059" w:rsidP="00B8245F">
      <w:pPr>
        <w:spacing w:after="0" w:line="480" w:lineRule="auto"/>
        <w:jc w:val="both"/>
        <w:rPr>
          <w:rFonts w:ascii="Times New Roman" w:eastAsia="Times New Roman" w:hAnsi="Times New Roman"/>
          <w:sz w:val="24"/>
          <w:szCs w:val="24"/>
        </w:rPr>
      </w:pPr>
      <w:r w:rsidRPr="00EF1711">
        <w:rPr>
          <w:rFonts w:ascii="Times New Roman" w:eastAsia="Times New Roman" w:hAnsi="Times New Roman"/>
          <w:sz w:val="24"/>
          <w:szCs w:val="24"/>
          <w:lang w:val="en-US"/>
        </w:rPr>
        <w:t>Pengaruh X</w:t>
      </w:r>
      <w:r w:rsidRPr="005A5059">
        <w:rPr>
          <w:rFonts w:ascii="Times New Roman" w:eastAsia="Times New Roman" w:hAnsi="Times New Roman"/>
          <w:sz w:val="24"/>
          <w:szCs w:val="24"/>
          <w:vertAlign w:val="subscript"/>
          <w:lang w:val="en-US"/>
        </w:rPr>
        <w:t>1</w:t>
      </w:r>
      <w:r w:rsidRPr="00EF1711">
        <w:rPr>
          <w:rFonts w:ascii="Times New Roman" w:eastAsia="Times New Roman" w:hAnsi="Times New Roman"/>
          <w:sz w:val="24"/>
          <w:szCs w:val="24"/>
          <w:lang w:val="en-US"/>
        </w:rPr>
        <w:t xml:space="preserve"> terhadap Y = 0,553 x 0,685 = 0,379atau 37,9%</w:t>
      </w:r>
      <w:r>
        <w:rPr>
          <w:rFonts w:ascii="Times New Roman" w:eastAsia="Times New Roman" w:hAnsi="Times New Roman"/>
          <w:sz w:val="24"/>
          <w:szCs w:val="24"/>
          <w:lang w:val="en-US"/>
        </w:rPr>
        <w:t xml:space="preserve"> . </w:t>
      </w:r>
      <w:r w:rsidRPr="00EF1711">
        <w:rPr>
          <w:rFonts w:ascii="Times New Roman" w:hAnsi="Times New Roman"/>
          <w:sz w:val="24"/>
          <w:szCs w:val="24"/>
        </w:rPr>
        <w:t>Profesionalisme Auditor Internal</w:t>
      </w:r>
      <w:r w:rsidRPr="00EF1711">
        <w:rPr>
          <w:rFonts w:ascii="Times New Roman" w:eastAsia="Times New Roman" w:hAnsi="Times New Roman"/>
          <w:sz w:val="24"/>
          <w:szCs w:val="24"/>
          <w:lang w:val="en-US"/>
        </w:rPr>
        <w:t>(X</w:t>
      </w:r>
      <w:r w:rsidRPr="00EF1711">
        <w:rPr>
          <w:rFonts w:ascii="Times New Roman" w:eastAsia="Times New Roman" w:hAnsi="Times New Roman"/>
          <w:sz w:val="24"/>
          <w:szCs w:val="24"/>
          <w:vertAlign w:val="subscript"/>
          <w:lang w:val="en-US"/>
        </w:rPr>
        <w:t>1</w:t>
      </w:r>
      <w:r w:rsidRPr="00EF1711">
        <w:rPr>
          <w:rFonts w:ascii="Times New Roman" w:eastAsia="Times New Roman" w:hAnsi="Times New Roman"/>
          <w:sz w:val="24"/>
          <w:szCs w:val="24"/>
          <w:lang w:val="en-US"/>
        </w:rPr>
        <w:t>)</w:t>
      </w:r>
      <w:r w:rsidR="00CD46D8">
        <w:rPr>
          <w:rFonts w:ascii="Times New Roman" w:eastAsia="Times New Roman" w:hAnsi="Times New Roman"/>
          <w:sz w:val="24"/>
          <w:szCs w:val="24"/>
          <w:lang w:val="en-US"/>
        </w:rPr>
        <w:t xml:space="preserve"> secara parsial berpengaruh secara signifikan terhadap kinerja auditor internal pada </w:t>
      </w:r>
      <w:r w:rsidR="00CD46D8" w:rsidRPr="00EF1711">
        <w:rPr>
          <w:rFonts w:ascii="Times New Roman" w:eastAsia="Times New Roman" w:hAnsi="Times New Roman"/>
          <w:sz w:val="24"/>
          <w:szCs w:val="24"/>
          <w:lang w:val="en-US"/>
        </w:rPr>
        <w:t>Perusahaan Sektor Jasa BUMN Kota Bandung</w:t>
      </w:r>
      <w:r w:rsidR="00CD46D8">
        <w:rPr>
          <w:rFonts w:ascii="Times New Roman" w:eastAsia="Times New Roman" w:hAnsi="Times New Roman"/>
          <w:sz w:val="24"/>
          <w:szCs w:val="24"/>
          <w:lang w:val="en-US"/>
        </w:rPr>
        <w:t xml:space="preserve">. </w:t>
      </w:r>
      <w:r w:rsidR="00CD46D8" w:rsidRPr="00EF1711">
        <w:rPr>
          <w:rFonts w:ascii="Times New Roman" w:hAnsi="Times New Roman"/>
          <w:sz w:val="24"/>
          <w:szCs w:val="24"/>
        </w:rPr>
        <w:t>Profesionalisme Auditor Internal</w:t>
      </w:r>
      <w:r w:rsidRPr="00EF1711">
        <w:rPr>
          <w:rFonts w:ascii="Times New Roman" w:eastAsia="Times New Roman" w:hAnsi="Times New Roman"/>
          <w:sz w:val="24"/>
          <w:szCs w:val="24"/>
          <w:lang w:val="en-US"/>
        </w:rPr>
        <w:t>memberikan pengaruh terha</w:t>
      </w:r>
      <w:r w:rsidR="00CD46D8">
        <w:rPr>
          <w:rFonts w:ascii="Times New Roman" w:eastAsia="Times New Roman" w:hAnsi="Times New Roman"/>
          <w:sz w:val="24"/>
          <w:szCs w:val="24"/>
          <w:lang w:val="en-US"/>
        </w:rPr>
        <w:t xml:space="preserve">dap Kinerja Auditor Internal pada </w:t>
      </w:r>
      <w:r w:rsidRPr="00EF1711">
        <w:rPr>
          <w:rFonts w:ascii="Times New Roman" w:eastAsia="Times New Roman" w:hAnsi="Times New Roman"/>
          <w:sz w:val="24"/>
          <w:szCs w:val="24"/>
          <w:lang w:val="en-US"/>
        </w:rPr>
        <w:t>Perusahaan Sektor Jasa BUMN Kota Bandung sebesar 37,9%</w:t>
      </w:r>
      <w:r w:rsidR="005547B3">
        <w:rPr>
          <w:rFonts w:ascii="Times New Roman" w:eastAsia="Times New Roman" w:hAnsi="Times New Roman"/>
          <w:sz w:val="24"/>
          <w:szCs w:val="24"/>
        </w:rPr>
        <w:t>.</w:t>
      </w:r>
    </w:p>
    <w:p w:rsidR="005A5059" w:rsidRPr="005547B3" w:rsidRDefault="005A5059" w:rsidP="00B8245F">
      <w:pPr>
        <w:spacing w:after="0" w:line="480" w:lineRule="auto"/>
        <w:ind w:firstLine="720"/>
        <w:jc w:val="both"/>
        <w:rPr>
          <w:rFonts w:ascii="Times New Roman" w:eastAsia="Times New Roman" w:hAnsi="Times New Roman"/>
          <w:sz w:val="24"/>
          <w:szCs w:val="24"/>
        </w:rPr>
      </w:pPr>
      <w:r w:rsidRPr="00EF1711">
        <w:rPr>
          <w:rFonts w:ascii="Times New Roman" w:eastAsia="Times New Roman" w:hAnsi="Times New Roman"/>
          <w:sz w:val="24"/>
          <w:szCs w:val="24"/>
          <w:lang w:val="en-US"/>
        </w:rPr>
        <w:lastRenderedPageBreak/>
        <w:t>Pengaruh X</w:t>
      </w:r>
      <w:r w:rsidRPr="005A5059">
        <w:rPr>
          <w:rFonts w:ascii="Times New Roman" w:eastAsia="Times New Roman" w:hAnsi="Times New Roman"/>
          <w:sz w:val="24"/>
          <w:szCs w:val="24"/>
          <w:vertAlign w:val="subscript"/>
          <w:lang w:val="en-US"/>
        </w:rPr>
        <w:t>2</w:t>
      </w:r>
      <w:r w:rsidRPr="00EF1711">
        <w:rPr>
          <w:rFonts w:ascii="Times New Roman" w:eastAsia="Times New Roman" w:hAnsi="Times New Roman"/>
          <w:sz w:val="24"/>
          <w:szCs w:val="24"/>
          <w:lang w:val="en-US"/>
        </w:rPr>
        <w:t xml:space="preserve"> terhadap Y = 0,296 x 0,543 = 0,161 atau 16,1%</w:t>
      </w:r>
      <w:r>
        <w:rPr>
          <w:rFonts w:ascii="Times New Roman" w:eastAsia="Times New Roman" w:hAnsi="Times New Roman"/>
          <w:sz w:val="24"/>
          <w:szCs w:val="24"/>
          <w:lang w:val="en-US"/>
        </w:rPr>
        <w:t xml:space="preserve">. </w:t>
      </w:r>
      <w:r w:rsidRPr="00EF1711">
        <w:rPr>
          <w:rFonts w:ascii="Times New Roman" w:hAnsi="Times New Roman"/>
          <w:i/>
          <w:sz w:val="24"/>
          <w:szCs w:val="24"/>
        </w:rPr>
        <w:t>Lo</w:t>
      </w:r>
      <w:r w:rsidR="00B8245F">
        <w:rPr>
          <w:rFonts w:ascii="Times New Roman" w:hAnsi="Times New Roman"/>
          <w:i/>
          <w:sz w:val="24"/>
          <w:szCs w:val="24"/>
        </w:rPr>
        <w:t xml:space="preserve">cus </w:t>
      </w:r>
      <w:r w:rsidR="00B8245F">
        <w:rPr>
          <w:rFonts w:ascii="Times New Roman" w:hAnsi="Times New Roman"/>
          <w:i/>
          <w:sz w:val="24"/>
          <w:szCs w:val="24"/>
          <w:lang w:val="en-US"/>
        </w:rPr>
        <w:t>o</w:t>
      </w:r>
      <w:r w:rsidRPr="00EF1711">
        <w:rPr>
          <w:rFonts w:ascii="Times New Roman" w:hAnsi="Times New Roman"/>
          <w:i/>
          <w:sz w:val="24"/>
          <w:szCs w:val="24"/>
        </w:rPr>
        <w:t xml:space="preserve">f </w:t>
      </w:r>
      <w:r w:rsidR="00B8245F">
        <w:rPr>
          <w:rFonts w:ascii="Times New Roman" w:hAnsi="Times New Roman"/>
          <w:i/>
          <w:sz w:val="24"/>
          <w:szCs w:val="24"/>
          <w:lang w:val="en-US"/>
        </w:rPr>
        <w:t xml:space="preserve"> c</w:t>
      </w:r>
      <w:r w:rsidRPr="00EF1711">
        <w:rPr>
          <w:rFonts w:ascii="Times New Roman" w:hAnsi="Times New Roman"/>
          <w:i/>
          <w:sz w:val="24"/>
          <w:szCs w:val="24"/>
        </w:rPr>
        <w:t>ontrol</w:t>
      </w:r>
      <w:r w:rsidR="00CF0507">
        <w:rPr>
          <w:rFonts w:ascii="Times New Roman" w:hAnsi="Times New Roman"/>
          <w:i/>
          <w:sz w:val="24"/>
          <w:szCs w:val="24"/>
          <w:lang w:val="en-US"/>
        </w:rPr>
        <w:t xml:space="preserve"> </w:t>
      </w:r>
      <w:r w:rsidRPr="00EF1711">
        <w:rPr>
          <w:rFonts w:ascii="Times New Roman" w:eastAsia="Times New Roman" w:hAnsi="Times New Roman"/>
          <w:sz w:val="24"/>
          <w:szCs w:val="24"/>
          <w:lang w:val="en-US"/>
        </w:rPr>
        <w:t>(X</w:t>
      </w:r>
      <w:r w:rsidRPr="00EF1711">
        <w:rPr>
          <w:rFonts w:ascii="Times New Roman" w:eastAsia="Times New Roman" w:hAnsi="Times New Roman"/>
          <w:sz w:val="24"/>
          <w:szCs w:val="24"/>
          <w:vertAlign w:val="subscript"/>
          <w:lang w:val="en-US"/>
        </w:rPr>
        <w:t>2</w:t>
      </w:r>
      <w:r w:rsidRPr="00EF1711">
        <w:rPr>
          <w:rFonts w:ascii="Times New Roman" w:eastAsia="Times New Roman" w:hAnsi="Times New Roman"/>
          <w:sz w:val="24"/>
          <w:szCs w:val="24"/>
          <w:lang w:val="en-US"/>
        </w:rPr>
        <w:t xml:space="preserve">) </w:t>
      </w:r>
      <w:r w:rsidR="00CD46D8">
        <w:rPr>
          <w:rFonts w:ascii="Times New Roman" w:eastAsia="Times New Roman" w:hAnsi="Times New Roman"/>
          <w:sz w:val="24"/>
          <w:szCs w:val="24"/>
          <w:lang w:val="en-US"/>
        </w:rPr>
        <w:t xml:space="preserve">secara parsial berpengaruh secara signifikan terhadap kinerja auditor internal pada </w:t>
      </w:r>
      <w:r w:rsidR="00CD46D8" w:rsidRPr="00EF1711">
        <w:rPr>
          <w:rFonts w:ascii="Times New Roman" w:eastAsia="Times New Roman" w:hAnsi="Times New Roman"/>
          <w:sz w:val="24"/>
          <w:szCs w:val="24"/>
          <w:lang w:val="en-US"/>
        </w:rPr>
        <w:t>Perusahaan Sektor Jasa BUMN Kota Bandung</w:t>
      </w:r>
      <w:r w:rsidR="00CD46D8">
        <w:rPr>
          <w:rFonts w:ascii="Times New Roman" w:eastAsia="Times New Roman" w:hAnsi="Times New Roman"/>
          <w:sz w:val="24"/>
          <w:szCs w:val="24"/>
          <w:lang w:val="en-US"/>
        </w:rPr>
        <w:t xml:space="preserve">. </w:t>
      </w:r>
      <w:r w:rsidR="00CD46D8" w:rsidRPr="00EF1711">
        <w:rPr>
          <w:rFonts w:ascii="Times New Roman" w:hAnsi="Times New Roman"/>
          <w:i/>
          <w:sz w:val="24"/>
          <w:szCs w:val="24"/>
        </w:rPr>
        <w:t>Lo</w:t>
      </w:r>
      <w:r w:rsidR="00CD46D8">
        <w:rPr>
          <w:rFonts w:ascii="Times New Roman" w:hAnsi="Times New Roman"/>
          <w:i/>
          <w:sz w:val="24"/>
          <w:szCs w:val="24"/>
        </w:rPr>
        <w:t xml:space="preserve">cus </w:t>
      </w:r>
      <w:r w:rsidR="00CD46D8">
        <w:rPr>
          <w:rFonts w:ascii="Times New Roman" w:hAnsi="Times New Roman"/>
          <w:i/>
          <w:sz w:val="24"/>
          <w:szCs w:val="24"/>
          <w:lang w:val="en-US"/>
        </w:rPr>
        <w:t>o</w:t>
      </w:r>
      <w:r w:rsidR="00CD46D8" w:rsidRPr="00EF1711">
        <w:rPr>
          <w:rFonts w:ascii="Times New Roman" w:hAnsi="Times New Roman"/>
          <w:i/>
          <w:sz w:val="24"/>
          <w:szCs w:val="24"/>
        </w:rPr>
        <w:t xml:space="preserve">f </w:t>
      </w:r>
      <w:r w:rsidR="00CD46D8">
        <w:rPr>
          <w:rFonts w:ascii="Times New Roman" w:hAnsi="Times New Roman"/>
          <w:i/>
          <w:sz w:val="24"/>
          <w:szCs w:val="24"/>
          <w:lang w:val="en-US"/>
        </w:rPr>
        <w:t xml:space="preserve"> c</w:t>
      </w:r>
      <w:r w:rsidR="00CD46D8" w:rsidRPr="00EF1711">
        <w:rPr>
          <w:rFonts w:ascii="Times New Roman" w:hAnsi="Times New Roman"/>
          <w:i/>
          <w:sz w:val="24"/>
          <w:szCs w:val="24"/>
        </w:rPr>
        <w:t>ontrol</w:t>
      </w:r>
      <w:r w:rsidRPr="00EF1711">
        <w:rPr>
          <w:rFonts w:ascii="Times New Roman" w:eastAsia="Times New Roman" w:hAnsi="Times New Roman"/>
          <w:sz w:val="24"/>
          <w:szCs w:val="24"/>
          <w:lang w:val="en-US"/>
        </w:rPr>
        <w:t xml:space="preserve">memberikan pengaruh terhadap Kinerja Auditor </w:t>
      </w:r>
      <w:r w:rsidR="00CD46D8">
        <w:rPr>
          <w:rFonts w:ascii="Times New Roman" w:eastAsia="Times New Roman" w:hAnsi="Times New Roman"/>
          <w:sz w:val="24"/>
          <w:szCs w:val="24"/>
          <w:lang w:val="en-US"/>
        </w:rPr>
        <w:t>Internal pada</w:t>
      </w:r>
      <w:r>
        <w:rPr>
          <w:rFonts w:ascii="Times New Roman" w:eastAsia="Times New Roman" w:hAnsi="Times New Roman"/>
          <w:sz w:val="24"/>
          <w:szCs w:val="24"/>
          <w:lang w:val="en-US"/>
        </w:rPr>
        <w:t xml:space="preserve"> Perusahaan Sektor Jasa B</w:t>
      </w:r>
      <w:r w:rsidR="00B8245F">
        <w:rPr>
          <w:rFonts w:ascii="Times New Roman" w:eastAsia="Times New Roman" w:hAnsi="Times New Roman"/>
          <w:sz w:val="24"/>
          <w:szCs w:val="24"/>
          <w:lang w:val="en-US"/>
        </w:rPr>
        <w:t xml:space="preserve">UMN Kota Bandung sebesar 16,1 % </w:t>
      </w:r>
      <w:r w:rsidR="005547B3">
        <w:rPr>
          <w:rFonts w:ascii="Times New Roman" w:eastAsia="Times New Roman" w:hAnsi="Times New Roman"/>
          <w:sz w:val="24"/>
          <w:szCs w:val="24"/>
        </w:rPr>
        <w:t>.</w:t>
      </w:r>
    </w:p>
    <w:p w:rsidR="00CE7792" w:rsidRDefault="00CE7792" w:rsidP="005A5059">
      <w:pPr>
        <w:pStyle w:val="NormalWeb"/>
        <w:shd w:val="clear" w:color="auto" w:fill="FFFFFF"/>
        <w:spacing w:before="0" w:beforeAutospacing="0" w:after="300" w:line="480" w:lineRule="auto"/>
        <w:jc w:val="both"/>
        <w:textAlignment w:val="baseline"/>
        <w:rPr>
          <w:color w:val="000000" w:themeColor="text1"/>
          <w:szCs w:val="22"/>
        </w:rPr>
      </w:pPr>
    </w:p>
    <w:p w:rsidR="008A3D31" w:rsidRDefault="008A3D31" w:rsidP="005A5059">
      <w:pPr>
        <w:pStyle w:val="NormalWeb"/>
        <w:shd w:val="clear" w:color="auto" w:fill="FFFFFF"/>
        <w:spacing w:before="0" w:beforeAutospacing="0" w:after="300" w:line="480" w:lineRule="auto"/>
        <w:jc w:val="both"/>
        <w:textAlignment w:val="baseline"/>
        <w:rPr>
          <w:color w:val="000000" w:themeColor="text1"/>
          <w:szCs w:val="22"/>
        </w:rPr>
      </w:pPr>
    </w:p>
    <w:p w:rsidR="00B8245F" w:rsidRDefault="00B8245F" w:rsidP="005A5059">
      <w:pPr>
        <w:pStyle w:val="NormalWeb"/>
        <w:shd w:val="clear" w:color="auto" w:fill="FFFFFF"/>
        <w:spacing w:before="0" w:beforeAutospacing="0" w:after="300" w:line="480" w:lineRule="auto"/>
        <w:jc w:val="both"/>
        <w:textAlignment w:val="baseline"/>
        <w:rPr>
          <w:color w:val="000000" w:themeColor="text1"/>
          <w:szCs w:val="22"/>
        </w:rPr>
      </w:pPr>
    </w:p>
    <w:p w:rsidR="00B8245F" w:rsidRDefault="00B8245F" w:rsidP="005A5059">
      <w:pPr>
        <w:pStyle w:val="NormalWeb"/>
        <w:shd w:val="clear" w:color="auto" w:fill="FFFFFF"/>
        <w:spacing w:before="0" w:beforeAutospacing="0" w:after="300" w:line="480" w:lineRule="auto"/>
        <w:jc w:val="both"/>
        <w:textAlignment w:val="baseline"/>
        <w:rPr>
          <w:color w:val="000000" w:themeColor="text1"/>
          <w:szCs w:val="22"/>
        </w:rPr>
      </w:pPr>
    </w:p>
    <w:p w:rsidR="00B8245F" w:rsidRDefault="00B8245F" w:rsidP="005A5059">
      <w:pPr>
        <w:pStyle w:val="NormalWeb"/>
        <w:shd w:val="clear" w:color="auto" w:fill="FFFFFF"/>
        <w:spacing w:before="0" w:beforeAutospacing="0" w:after="300" w:line="480" w:lineRule="auto"/>
        <w:jc w:val="both"/>
        <w:textAlignment w:val="baseline"/>
        <w:rPr>
          <w:color w:val="000000" w:themeColor="text1"/>
          <w:szCs w:val="22"/>
        </w:rPr>
      </w:pPr>
    </w:p>
    <w:p w:rsidR="00B8245F" w:rsidRDefault="00B8245F" w:rsidP="005A5059">
      <w:pPr>
        <w:pStyle w:val="NormalWeb"/>
        <w:shd w:val="clear" w:color="auto" w:fill="FFFFFF"/>
        <w:spacing w:before="0" w:beforeAutospacing="0" w:after="300" w:line="480" w:lineRule="auto"/>
        <w:jc w:val="both"/>
        <w:textAlignment w:val="baseline"/>
        <w:rPr>
          <w:color w:val="000000" w:themeColor="text1"/>
          <w:szCs w:val="22"/>
        </w:rPr>
      </w:pPr>
    </w:p>
    <w:p w:rsidR="00B8245F" w:rsidRDefault="00B8245F" w:rsidP="005A5059">
      <w:pPr>
        <w:pStyle w:val="NormalWeb"/>
        <w:shd w:val="clear" w:color="auto" w:fill="FFFFFF"/>
        <w:spacing w:before="0" w:beforeAutospacing="0" w:after="300" w:line="480" w:lineRule="auto"/>
        <w:jc w:val="both"/>
        <w:textAlignment w:val="baseline"/>
        <w:rPr>
          <w:color w:val="000000" w:themeColor="text1"/>
          <w:szCs w:val="22"/>
        </w:rPr>
      </w:pPr>
    </w:p>
    <w:p w:rsidR="00CD46D8" w:rsidRDefault="00CD46D8" w:rsidP="00CD46D8">
      <w:pPr>
        <w:widowControl w:val="0"/>
        <w:spacing w:after="0" w:line="480" w:lineRule="auto"/>
        <w:contextualSpacing/>
        <w:rPr>
          <w:rFonts w:ascii="Times New Roman" w:eastAsia="Times New Roman" w:hAnsi="Times New Roman" w:cs="Times New Roman"/>
          <w:color w:val="000000" w:themeColor="text1"/>
          <w:sz w:val="24"/>
          <w:lang w:val="en-US" w:eastAsia="en-US"/>
        </w:rPr>
      </w:pPr>
    </w:p>
    <w:p w:rsidR="00CD46D8" w:rsidRDefault="00CD46D8" w:rsidP="00CD46D8">
      <w:pPr>
        <w:widowControl w:val="0"/>
        <w:spacing w:after="0" w:line="480" w:lineRule="auto"/>
        <w:contextualSpacing/>
        <w:rPr>
          <w:rFonts w:ascii="Times New Roman" w:eastAsia="Times New Roman" w:hAnsi="Times New Roman" w:cs="Times New Roman"/>
          <w:color w:val="000000" w:themeColor="text1"/>
          <w:sz w:val="24"/>
          <w:lang w:eastAsia="en-US"/>
        </w:rPr>
      </w:pPr>
    </w:p>
    <w:p w:rsidR="005547B3" w:rsidRDefault="005547B3" w:rsidP="00CD46D8">
      <w:pPr>
        <w:widowControl w:val="0"/>
        <w:spacing w:after="0" w:line="480" w:lineRule="auto"/>
        <w:contextualSpacing/>
        <w:rPr>
          <w:rFonts w:ascii="Times New Roman" w:eastAsia="Times New Roman" w:hAnsi="Times New Roman" w:cs="Times New Roman"/>
          <w:color w:val="000000" w:themeColor="text1"/>
          <w:sz w:val="24"/>
          <w:lang w:eastAsia="en-US"/>
        </w:rPr>
      </w:pPr>
    </w:p>
    <w:p w:rsidR="005547B3" w:rsidRDefault="005547B3" w:rsidP="00CD46D8">
      <w:pPr>
        <w:widowControl w:val="0"/>
        <w:spacing w:after="0" w:line="480" w:lineRule="auto"/>
        <w:contextualSpacing/>
        <w:rPr>
          <w:rFonts w:ascii="Times New Roman" w:eastAsia="Times New Roman" w:hAnsi="Times New Roman" w:cs="Times New Roman"/>
          <w:color w:val="000000" w:themeColor="text1"/>
          <w:sz w:val="24"/>
          <w:lang w:eastAsia="en-US"/>
        </w:rPr>
      </w:pPr>
    </w:p>
    <w:p w:rsidR="005547B3" w:rsidRDefault="005547B3" w:rsidP="00CD46D8">
      <w:pPr>
        <w:widowControl w:val="0"/>
        <w:spacing w:after="0" w:line="480" w:lineRule="auto"/>
        <w:contextualSpacing/>
        <w:rPr>
          <w:rFonts w:ascii="Times New Roman" w:eastAsia="Times New Roman" w:hAnsi="Times New Roman" w:cs="Times New Roman"/>
          <w:color w:val="000000" w:themeColor="text1"/>
          <w:sz w:val="24"/>
          <w:lang w:eastAsia="en-US"/>
        </w:rPr>
      </w:pPr>
    </w:p>
    <w:p w:rsidR="005547B3" w:rsidRPr="005547B3" w:rsidRDefault="005547B3" w:rsidP="00CD46D8">
      <w:pPr>
        <w:widowControl w:val="0"/>
        <w:spacing w:after="0" w:line="480" w:lineRule="auto"/>
        <w:contextualSpacing/>
        <w:rPr>
          <w:rFonts w:ascii="Times New Roman" w:eastAsia="Times New Roman" w:hAnsi="Times New Roman" w:cs="Times New Roman"/>
          <w:color w:val="000000" w:themeColor="text1"/>
          <w:sz w:val="24"/>
          <w:lang w:eastAsia="en-US"/>
        </w:rPr>
      </w:pPr>
    </w:p>
    <w:p w:rsidR="008A3D31" w:rsidRPr="00B22FDE" w:rsidRDefault="008A3D31" w:rsidP="00CD46D8">
      <w:pPr>
        <w:widowControl w:val="0"/>
        <w:spacing w:after="0" w:line="480" w:lineRule="auto"/>
        <w:contextualSpacing/>
        <w:jc w:val="center"/>
        <w:rPr>
          <w:rFonts w:ascii="Times New Roman" w:hAnsi="Times New Roman" w:cs="Times New Roman"/>
          <w:b/>
          <w:sz w:val="24"/>
          <w:szCs w:val="24"/>
        </w:rPr>
      </w:pPr>
      <w:r w:rsidRPr="00B22FDE">
        <w:rPr>
          <w:rFonts w:ascii="Times New Roman" w:hAnsi="Times New Roman" w:cs="Times New Roman"/>
          <w:b/>
          <w:sz w:val="24"/>
          <w:szCs w:val="24"/>
        </w:rPr>
        <w:lastRenderedPageBreak/>
        <w:t>BAB V</w:t>
      </w:r>
    </w:p>
    <w:p w:rsidR="008A3D31" w:rsidRPr="00B22FDE" w:rsidRDefault="008A3D31" w:rsidP="00CD46D8">
      <w:pPr>
        <w:widowControl w:val="0"/>
        <w:spacing w:after="0" w:line="480" w:lineRule="auto"/>
        <w:contextualSpacing/>
        <w:jc w:val="center"/>
        <w:rPr>
          <w:rFonts w:ascii="Times New Roman" w:hAnsi="Times New Roman" w:cs="Times New Roman"/>
          <w:b/>
          <w:sz w:val="24"/>
          <w:szCs w:val="24"/>
        </w:rPr>
      </w:pPr>
      <w:r w:rsidRPr="00B22FDE">
        <w:rPr>
          <w:rFonts w:ascii="Times New Roman" w:hAnsi="Times New Roman" w:cs="Times New Roman"/>
          <w:b/>
          <w:sz w:val="24"/>
          <w:szCs w:val="24"/>
        </w:rPr>
        <w:t>KESIMPULAN DAN SARAN</w:t>
      </w:r>
    </w:p>
    <w:p w:rsidR="008A3D31" w:rsidRPr="00B22FDE" w:rsidRDefault="008A3D31" w:rsidP="008A3D31">
      <w:pPr>
        <w:widowControl w:val="0"/>
        <w:spacing w:after="0" w:line="480" w:lineRule="auto"/>
        <w:contextualSpacing/>
        <w:jc w:val="both"/>
        <w:rPr>
          <w:rFonts w:ascii="Times New Roman" w:hAnsi="Times New Roman" w:cs="Times New Roman"/>
          <w:b/>
          <w:sz w:val="24"/>
          <w:szCs w:val="24"/>
          <w:lang w:val="en-US"/>
        </w:rPr>
      </w:pPr>
    </w:p>
    <w:p w:rsidR="008A3D31" w:rsidRPr="00B22FDE" w:rsidRDefault="008A3D31" w:rsidP="008A3D31">
      <w:pPr>
        <w:widowControl w:val="0"/>
        <w:spacing w:after="0" w:line="480" w:lineRule="auto"/>
        <w:contextualSpacing/>
        <w:jc w:val="both"/>
        <w:rPr>
          <w:rFonts w:ascii="Times New Roman" w:hAnsi="Times New Roman" w:cs="Times New Roman"/>
          <w:b/>
          <w:sz w:val="24"/>
          <w:szCs w:val="24"/>
        </w:rPr>
      </w:pPr>
      <w:r w:rsidRPr="00B22FDE">
        <w:rPr>
          <w:rFonts w:ascii="Times New Roman" w:hAnsi="Times New Roman" w:cs="Times New Roman"/>
          <w:b/>
          <w:sz w:val="24"/>
          <w:szCs w:val="24"/>
        </w:rPr>
        <w:t>5.1</w:t>
      </w:r>
      <w:r w:rsidRPr="00B22FDE">
        <w:rPr>
          <w:rFonts w:ascii="Times New Roman" w:hAnsi="Times New Roman" w:cs="Times New Roman"/>
          <w:b/>
          <w:sz w:val="24"/>
          <w:szCs w:val="24"/>
        </w:rPr>
        <w:tab/>
        <w:t>Kesimpulan</w:t>
      </w:r>
    </w:p>
    <w:p w:rsidR="008A3D31" w:rsidRPr="00B22FDE" w:rsidRDefault="008A3D31" w:rsidP="008A3D31">
      <w:pPr>
        <w:widowControl w:val="0"/>
        <w:spacing w:after="0" w:line="480" w:lineRule="auto"/>
        <w:ind w:firstLine="709"/>
        <w:contextualSpacing/>
        <w:jc w:val="both"/>
        <w:rPr>
          <w:rFonts w:ascii="Times New Roman" w:hAnsi="Times New Roman" w:cs="Times New Roman"/>
          <w:sz w:val="24"/>
          <w:szCs w:val="24"/>
        </w:rPr>
      </w:pPr>
      <w:r w:rsidRPr="00B22FDE">
        <w:rPr>
          <w:rFonts w:ascii="Times New Roman" w:hAnsi="Times New Roman" w:cs="Times New Roman"/>
          <w:b/>
          <w:sz w:val="24"/>
          <w:szCs w:val="24"/>
        </w:rPr>
        <w:tab/>
      </w:r>
      <w:r w:rsidRPr="00B22FDE">
        <w:rPr>
          <w:rFonts w:ascii="Times New Roman" w:hAnsi="Times New Roman" w:cs="Times New Roman"/>
          <w:sz w:val="24"/>
          <w:szCs w:val="24"/>
        </w:rPr>
        <w:t xml:space="preserve">Berdasarkan hasil analisis data dan pembahasan yang telah </w:t>
      </w:r>
      <w:r>
        <w:rPr>
          <w:rFonts w:ascii="Times New Roman" w:hAnsi="Times New Roman" w:cs="Times New Roman"/>
          <w:sz w:val="24"/>
          <w:szCs w:val="24"/>
          <w:lang w:val="en-US"/>
        </w:rPr>
        <w:t>diuraikan</w:t>
      </w:r>
      <w:r w:rsidRPr="00B22FDE">
        <w:rPr>
          <w:rFonts w:ascii="Times New Roman" w:hAnsi="Times New Roman" w:cs="Times New Roman"/>
          <w:sz w:val="24"/>
          <w:szCs w:val="24"/>
          <w:lang w:val="en-US"/>
        </w:rPr>
        <w:t xml:space="preserve"> mengenai </w:t>
      </w:r>
      <w:r w:rsidRPr="00B22FDE">
        <w:rPr>
          <w:rFonts w:ascii="Times New Roman" w:hAnsi="Times New Roman" w:cs="Times New Roman"/>
          <w:bCs/>
          <w:sz w:val="24"/>
          <w:szCs w:val="24"/>
        </w:rPr>
        <w:t xml:space="preserve">pengaruh </w:t>
      </w:r>
      <w:r>
        <w:rPr>
          <w:rFonts w:ascii="Times New Roman" w:hAnsi="Times New Roman" w:cs="Times New Roman"/>
          <w:sz w:val="24"/>
          <w:szCs w:val="24"/>
        </w:rPr>
        <w:t xml:space="preserve">Profesionalisme Auditor </w:t>
      </w:r>
      <w:r w:rsidRPr="003323F6">
        <w:rPr>
          <w:rFonts w:ascii="Times New Roman" w:hAnsi="Times New Roman" w:cs="Times New Roman"/>
          <w:sz w:val="24"/>
          <w:szCs w:val="24"/>
        </w:rPr>
        <w:t>Internal</w:t>
      </w:r>
      <w:r w:rsidR="005547B3">
        <w:rPr>
          <w:rFonts w:ascii="Times New Roman" w:hAnsi="Times New Roman" w:cs="Times New Roman"/>
          <w:sz w:val="24"/>
          <w:szCs w:val="24"/>
        </w:rPr>
        <w:t xml:space="preserve"> </w:t>
      </w:r>
      <w:r w:rsidRPr="00B22FDE">
        <w:rPr>
          <w:rFonts w:ascii="Times New Roman" w:hAnsi="Times New Roman" w:cs="Times New Roman"/>
          <w:bCs/>
          <w:sz w:val="24"/>
          <w:szCs w:val="24"/>
        </w:rPr>
        <w:t xml:space="preserve">dan </w:t>
      </w:r>
      <w:r w:rsidR="00B42837">
        <w:rPr>
          <w:rFonts w:ascii="Times New Roman" w:hAnsi="Times New Roman"/>
          <w:i/>
          <w:sz w:val="24"/>
          <w:szCs w:val="24"/>
        </w:rPr>
        <w:t xml:space="preserve">Locus </w:t>
      </w:r>
      <w:r w:rsidR="00B42837">
        <w:rPr>
          <w:rFonts w:ascii="Times New Roman" w:hAnsi="Times New Roman"/>
          <w:i/>
          <w:sz w:val="24"/>
          <w:szCs w:val="24"/>
          <w:lang w:val="en-US"/>
        </w:rPr>
        <w:t>o</w:t>
      </w:r>
      <w:r w:rsidRPr="006B724C">
        <w:rPr>
          <w:rFonts w:ascii="Times New Roman" w:hAnsi="Times New Roman"/>
          <w:i/>
          <w:sz w:val="24"/>
          <w:szCs w:val="24"/>
        </w:rPr>
        <w:t>f Control</w:t>
      </w:r>
      <w:r w:rsidR="00CF0507">
        <w:rPr>
          <w:rFonts w:ascii="Times New Roman" w:hAnsi="Times New Roman"/>
          <w:i/>
          <w:sz w:val="24"/>
          <w:szCs w:val="24"/>
          <w:lang w:val="en-US"/>
        </w:rPr>
        <w:t xml:space="preserve"> </w:t>
      </w:r>
      <w:r w:rsidRPr="00B22FDE">
        <w:rPr>
          <w:rFonts w:ascii="Times New Roman" w:hAnsi="Times New Roman" w:cs="Times New Roman"/>
          <w:bCs/>
          <w:sz w:val="24"/>
          <w:szCs w:val="24"/>
        </w:rPr>
        <w:t xml:space="preserve">terhadap Kinerja </w:t>
      </w:r>
      <w:r>
        <w:rPr>
          <w:rFonts w:ascii="Times New Roman" w:hAnsi="Times New Roman" w:cs="Times New Roman"/>
          <w:bCs/>
          <w:sz w:val="24"/>
          <w:szCs w:val="24"/>
          <w:lang w:val="en-US"/>
        </w:rPr>
        <w:t xml:space="preserve">Auditor Internal </w:t>
      </w:r>
      <w:r w:rsidRPr="00B268F0">
        <w:rPr>
          <w:rFonts w:ascii="Times New Roman" w:hAnsi="Times New Roman" w:cs="Times New Roman"/>
          <w:sz w:val="24"/>
          <w:szCs w:val="24"/>
        </w:rPr>
        <w:t xml:space="preserve">pada </w:t>
      </w:r>
      <w:r>
        <w:rPr>
          <w:rFonts w:ascii="Times New Roman" w:hAnsi="Times New Roman" w:cs="Times New Roman"/>
          <w:sz w:val="24"/>
          <w:szCs w:val="24"/>
        </w:rPr>
        <w:t>Perusahaan Sektor Jasa BUMN Kota Bandung</w:t>
      </w:r>
      <w:r w:rsidRPr="00B22FDE">
        <w:rPr>
          <w:rFonts w:ascii="Times New Roman" w:hAnsi="Times New Roman" w:cs="Times New Roman"/>
          <w:sz w:val="24"/>
          <w:szCs w:val="24"/>
        </w:rPr>
        <w:t>, maka penulis mengambil beberapa kesimpulan sebagai berikut:</w:t>
      </w:r>
    </w:p>
    <w:p w:rsidR="00CF0507" w:rsidRPr="00937B75" w:rsidRDefault="00CF0507" w:rsidP="00CF0507">
      <w:pPr>
        <w:pStyle w:val="NoSpacing"/>
        <w:numPr>
          <w:ilvl w:val="0"/>
          <w:numId w:val="52"/>
        </w:numPr>
        <w:spacing w:line="480" w:lineRule="auto"/>
        <w:jc w:val="both"/>
      </w:pPr>
      <w:r w:rsidRPr="00937B75">
        <w:rPr>
          <w:lang w:eastAsia="id-ID"/>
        </w:rPr>
        <w:t xml:space="preserve">Auditor Internal </w:t>
      </w:r>
      <w:r w:rsidRPr="00937B75">
        <w:t xml:space="preserve">Perusahaan Sektor Jasa BUMN Kota Bandung sudah sangat profesional dalam </w:t>
      </w:r>
      <w:r>
        <w:t xml:space="preserve">menjalankan </w:t>
      </w:r>
      <w:r w:rsidRPr="00937B75">
        <w:t>tugasnya.</w:t>
      </w:r>
      <w:r>
        <w:t xml:space="preserve"> Hal ini didukung oleh pencapaian indikator dari masing – masing dimensi profesionalisme auditor internal yaitu, independensi, kemampuan professional, lingkup pekerjaan, pelaksanaan tugas audit internal dan manajemen bagian audit internal. Namun Profesionalisme auditor internal pada Perusahaan Sektor Jasa BUMN Kota Bandung masih memiliki kelemahan dalam lingkup pekerjaan yaitu masih kurangnya keandalan dalam menyampaikan informasi, namun hanya beberapa responden atau auditor internal yang masih kurang keandalannya dalam menyampaikan informasi. </w:t>
      </w:r>
    </w:p>
    <w:p w:rsidR="00CF0507" w:rsidRPr="00DA3639" w:rsidRDefault="00CF0507" w:rsidP="00CF0507">
      <w:pPr>
        <w:pStyle w:val="ListParagraph"/>
        <w:numPr>
          <w:ilvl w:val="0"/>
          <w:numId w:val="52"/>
        </w:numPr>
        <w:spacing w:after="0" w:line="48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L</w:t>
      </w:r>
      <w:r w:rsidRPr="00CF0507">
        <w:rPr>
          <w:rFonts w:ascii="Times New Roman" w:hAnsi="Times New Roman" w:cs="Times New Roman"/>
          <w:i/>
          <w:sz w:val="24"/>
          <w:szCs w:val="24"/>
        </w:rPr>
        <w:t>ocus of control</w:t>
      </w:r>
      <w:r w:rsidRPr="00CF0507">
        <w:rPr>
          <w:rFonts w:ascii="Times New Roman" w:hAnsi="Times New Roman" w:cs="Times New Roman"/>
          <w:i/>
          <w:sz w:val="24"/>
          <w:szCs w:val="24"/>
          <w:lang w:val="en-US"/>
        </w:rPr>
        <w:t xml:space="preserve"> </w:t>
      </w:r>
      <w:r w:rsidRPr="00CF0507">
        <w:rPr>
          <w:rFonts w:ascii="Times New Roman" w:hAnsi="Times New Roman" w:cs="Times New Roman"/>
          <w:sz w:val="24"/>
          <w:szCs w:val="24"/>
        </w:rPr>
        <w:t>pada</w:t>
      </w:r>
      <w:r w:rsidRPr="00CF0507">
        <w:rPr>
          <w:rFonts w:ascii="Times New Roman" w:hAnsi="Times New Roman" w:cs="Times New Roman"/>
          <w:sz w:val="24"/>
          <w:szCs w:val="24"/>
          <w:lang w:val="en-US"/>
        </w:rPr>
        <w:t xml:space="preserve"> Auditor Internal</w:t>
      </w:r>
      <w:r w:rsidRPr="00CF0507">
        <w:rPr>
          <w:rFonts w:ascii="Times New Roman" w:hAnsi="Times New Roman" w:cs="Times New Roman"/>
          <w:sz w:val="24"/>
          <w:szCs w:val="24"/>
        </w:rPr>
        <w:t xml:space="preserve"> Perusahaan Sektor Jasa BUMN Kota Bandung</w:t>
      </w:r>
      <w:r w:rsidRPr="00CF0507">
        <w:rPr>
          <w:rFonts w:ascii="Times New Roman" w:hAnsi="Times New Roman" w:cs="Times New Roman"/>
          <w:sz w:val="24"/>
          <w:szCs w:val="24"/>
          <w:lang w:val="en-US"/>
        </w:rPr>
        <w:t xml:space="preserve"> secara umum sudah terkendali. Hal ini didukung oleh pencapaian seluruh indikator dari masing - masing  dimensi </w:t>
      </w:r>
      <w:r w:rsidRPr="00CF0507">
        <w:rPr>
          <w:rFonts w:ascii="Times New Roman" w:hAnsi="Times New Roman" w:cs="Times New Roman"/>
          <w:i/>
          <w:sz w:val="24"/>
          <w:szCs w:val="24"/>
          <w:lang w:val="en-US"/>
        </w:rPr>
        <w:t xml:space="preserve">locus of control </w:t>
      </w:r>
      <w:r w:rsidRPr="00CF0507">
        <w:rPr>
          <w:rFonts w:ascii="Times New Roman" w:hAnsi="Times New Roman" w:cs="Times New Roman"/>
          <w:sz w:val="24"/>
          <w:szCs w:val="24"/>
          <w:lang w:val="en-US"/>
        </w:rPr>
        <w:t xml:space="preserve">yaitu </w:t>
      </w:r>
      <w:r w:rsidRPr="00CF0507">
        <w:rPr>
          <w:rFonts w:ascii="Times New Roman" w:hAnsi="Times New Roman" w:cs="Times New Roman"/>
          <w:i/>
          <w:sz w:val="24"/>
          <w:szCs w:val="24"/>
          <w:lang w:val="en-US"/>
        </w:rPr>
        <w:t>locus of  control</w:t>
      </w:r>
      <w:r w:rsidRPr="00CF0507">
        <w:rPr>
          <w:rFonts w:ascii="Times New Roman" w:hAnsi="Times New Roman" w:cs="Times New Roman"/>
          <w:sz w:val="24"/>
          <w:szCs w:val="24"/>
          <w:lang w:val="en-US"/>
        </w:rPr>
        <w:t xml:space="preserve"> Internal dan </w:t>
      </w:r>
      <w:r w:rsidRPr="00CF0507">
        <w:rPr>
          <w:rFonts w:ascii="Times New Roman" w:hAnsi="Times New Roman" w:cs="Times New Roman"/>
          <w:i/>
          <w:sz w:val="24"/>
          <w:szCs w:val="24"/>
          <w:lang w:val="en-US"/>
        </w:rPr>
        <w:t>locus of control</w:t>
      </w:r>
      <w:r w:rsidRPr="00CF0507">
        <w:rPr>
          <w:rFonts w:ascii="Times New Roman" w:hAnsi="Times New Roman" w:cs="Times New Roman"/>
          <w:sz w:val="24"/>
          <w:szCs w:val="24"/>
          <w:lang w:val="en-US"/>
        </w:rPr>
        <w:t xml:space="preserve"> eksternal. Namun </w:t>
      </w:r>
      <w:r w:rsidRPr="00CF0507">
        <w:rPr>
          <w:rFonts w:ascii="Times New Roman" w:hAnsi="Times New Roman" w:cs="Times New Roman"/>
          <w:i/>
          <w:sz w:val="24"/>
          <w:szCs w:val="24"/>
          <w:lang w:val="en-US"/>
        </w:rPr>
        <w:t xml:space="preserve">locus of control </w:t>
      </w:r>
      <w:r w:rsidRPr="00CF0507">
        <w:rPr>
          <w:rFonts w:ascii="Times New Roman" w:hAnsi="Times New Roman" w:cs="Times New Roman"/>
          <w:sz w:val="24"/>
          <w:szCs w:val="24"/>
          <w:lang w:val="en-US"/>
        </w:rPr>
        <w:t xml:space="preserve">auditor </w:t>
      </w:r>
      <w:r w:rsidRPr="00CF0507">
        <w:rPr>
          <w:rFonts w:ascii="Times New Roman" w:hAnsi="Times New Roman" w:cs="Times New Roman"/>
          <w:sz w:val="24"/>
          <w:szCs w:val="24"/>
          <w:lang w:val="en-US"/>
        </w:rPr>
        <w:lastRenderedPageBreak/>
        <w:t xml:space="preserve">internal pada Perusahaan Sektor Jasa BUMN Kota Bandung masih memiliki kelemahan yaitu pada </w:t>
      </w:r>
      <w:r w:rsidRPr="00CF0507">
        <w:rPr>
          <w:rFonts w:ascii="Times New Roman" w:hAnsi="Times New Roman" w:cs="Times New Roman"/>
          <w:i/>
          <w:sz w:val="24"/>
          <w:szCs w:val="24"/>
          <w:lang w:val="en-US"/>
        </w:rPr>
        <w:t>locus of control</w:t>
      </w:r>
      <w:r w:rsidRPr="00CF0507">
        <w:rPr>
          <w:rFonts w:ascii="Times New Roman" w:hAnsi="Times New Roman" w:cs="Times New Roman"/>
          <w:sz w:val="24"/>
          <w:szCs w:val="24"/>
          <w:lang w:val="en-US"/>
        </w:rPr>
        <w:t xml:space="preserve"> internal seperti masih kurangnya rasa percaya pada kemampuan diri sendiri dalam melaksanakan tugas pemeriksaan, </w:t>
      </w:r>
      <w:r w:rsidRPr="00DA3639">
        <w:rPr>
          <w:rFonts w:ascii="Times New Roman" w:hAnsi="Times New Roman" w:cs="Times New Roman"/>
          <w:sz w:val="24"/>
          <w:szCs w:val="24"/>
        </w:rPr>
        <w:t>namun hanya beberapa responden atau auditor internal yang masih kurang</w:t>
      </w:r>
      <w:r w:rsidRPr="00DA3639">
        <w:rPr>
          <w:rFonts w:ascii="Times New Roman" w:hAnsi="Times New Roman" w:cs="Times New Roman"/>
          <w:sz w:val="24"/>
          <w:szCs w:val="24"/>
          <w:lang w:val="en-US"/>
        </w:rPr>
        <w:t xml:space="preserve"> rasa percaya pada kemampuan diri sendiri dalam melaksanakan tugas pemeriksaannya.</w:t>
      </w:r>
    </w:p>
    <w:p w:rsidR="00CF0507" w:rsidRPr="00DA3639" w:rsidRDefault="00CF0507" w:rsidP="00CF0507">
      <w:pPr>
        <w:pStyle w:val="ListParagraph"/>
        <w:numPr>
          <w:ilvl w:val="0"/>
          <w:numId w:val="52"/>
        </w:numPr>
        <w:spacing w:after="0" w:line="480" w:lineRule="auto"/>
        <w:jc w:val="both"/>
        <w:rPr>
          <w:rFonts w:ascii="Times New Roman" w:hAnsi="Times New Roman" w:cs="Times New Roman"/>
          <w:sz w:val="28"/>
          <w:szCs w:val="24"/>
          <w:lang w:val="en-US"/>
        </w:rPr>
      </w:pPr>
      <w:r>
        <w:rPr>
          <w:rFonts w:ascii="Times New Roman" w:hAnsi="Times New Roman" w:cs="Times New Roman"/>
          <w:sz w:val="24"/>
          <w:szCs w:val="24"/>
          <w:lang w:val="en-US"/>
        </w:rPr>
        <w:t>K</w:t>
      </w:r>
      <w:r w:rsidRPr="00CF0507">
        <w:rPr>
          <w:rFonts w:ascii="Times New Roman" w:hAnsi="Times New Roman" w:cs="Times New Roman"/>
          <w:sz w:val="24"/>
          <w:szCs w:val="24"/>
          <w:lang w:val="en-US"/>
        </w:rPr>
        <w:t xml:space="preserve">inerja auditor internal pada </w:t>
      </w:r>
      <w:r w:rsidRPr="00CF0507">
        <w:rPr>
          <w:rFonts w:ascii="Times New Roman" w:hAnsi="Times New Roman" w:cs="Times New Roman"/>
          <w:sz w:val="24"/>
          <w:szCs w:val="24"/>
        </w:rPr>
        <w:t>Perusahaan Sektor Jasa BUMN Kota Bandung</w:t>
      </w:r>
      <w:r w:rsidRPr="00CF0507">
        <w:rPr>
          <w:rFonts w:ascii="Times New Roman" w:hAnsi="Times New Roman" w:cs="Times New Roman"/>
          <w:sz w:val="24"/>
          <w:szCs w:val="24"/>
          <w:lang w:val="en-US"/>
        </w:rPr>
        <w:t xml:space="preserve"> sudah sangat baik dalam menjalankan tugasnya. Hal ini didukung oleh pencapaian seluruh indikator  dari masing – masing dimensi kinerja auditor internal yaitu, sifat dasar pekerjaan, perencanaan penugasan, pelaksanaan penugasan, komunikasi hasil penugasan, pemantauan perkembangan dan komunikasi penerimaan risiko. Namun kinerja auditor internal pada </w:t>
      </w:r>
      <w:r w:rsidRPr="00CF0507">
        <w:rPr>
          <w:rFonts w:ascii="Times New Roman" w:hAnsi="Times New Roman" w:cs="Times New Roman"/>
          <w:sz w:val="24"/>
          <w:szCs w:val="24"/>
        </w:rPr>
        <w:t>Perusahaan Sektor Jasa BUMN Kota Bandung</w:t>
      </w:r>
      <w:r w:rsidRPr="00CF0507">
        <w:rPr>
          <w:rFonts w:ascii="Times New Roman" w:hAnsi="Times New Roman" w:cs="Times New Roman"/>
          <w:sz w:val="24"/>
          <w:szCs w:val="24"/>
          <w:lang w:val="en-US"/>
        </w:rPr>
        <w:t xml:space="preserve"> masih memiliki kelemahan yaitu masih kurangnya komunikasi dalam penerimaan resiko. </w:t>
      </w:r>
      <w:r w:rsidRPr="00DA3639">
        <w:rPr>
          <w:rFonts w:ascii="Times New Roman" w:hAnsi="Times New Roman" w:cs="Times New Roman"/>
          <w:sz w:val="24"/>
        </w:rPr>
        <w:t>namun hanya beberapa responden atau auditor internal yang masih</w:t>
      </w:r>
      <w:r w:rsidRPr="00DA3639">
        <w:rPr>
          <w:rFonts w:ascii="Times New Roman" w:hAnsi="Times New Roman" w:cs="Times New Roman"/>
          <w:sz w:val="24"/>
          <w:lang w:val="en-US"/>
        </w:rPr>
        <w:t xml:space="preserve"> kurang komunikasi dalam penerimaan resiko.</w:t>
      </w:r>
    </w:p>
    <w:p w:rsidR="001267C7" w:rsidRPr="00CF0507" w:rsidRDefault="001267C7" w:rsidP="001267C7">
      <w:pPr>
        <w:pStyle w:val="ListParagraph"/>
        <w:numPr>
          <w:ilvl w:val="0"/>
          <w:numId w:val="52"/>
        </w:numPr>
        <w:spacing w:after="0" w:line="480" w:lineRule="auto"/>
        <w:ind w:hanging="720"/>
        <w:jc w:val="both"/>
        <w:rPr>
          <w:rFonts w:ascii="Times New Roman" w:hAnsi="Times New Roman" w:cs="Times New Roman"/>
          <w:sz w:val="24"/>
          <w:szCs w:val="24"/>
          <w:lang w:val="en-US"/>
        </w:rPr>
      </w:pPr>
      <w:r w:rsidRPr="00CF0507">
        <w:rPr>
          <w:rFonts w:ascii="Times New Roman" w:hAnsi="Times New Roman"/>
          <w:sz w:val="24"/>
          <w:szCs w:val="24"/>
        </w:rPr>
        <w:t>Profesionalisme Auditor Internal</w:t>
      </w:r>
      <w:r w:rsidR="00CF0507" w:rsidRPr="00CF0507">
        <w:rPr>
          <w:rFonts w:ascii="Times New Roman" w:hAnsi="Times New Roman"/>
          <w:sz w:val="24"/>
          <w:szCs w:val="24"/>
          <w:lang w:val="en-US"/>
        </w:rPr>
        <w:t xml:space="preserve"> </w:t>
      </w:r>
      <w:r w:rsidRPr="00CF0507">
        <w:rPr>
          <w:rFonts w:ascii="Times New Roman" w:eastAsia="Times New Roman" w:hAnsi="Times New Roman"/>
          <w:sz w:val="24"/>
          <w:szCs w:val="24"/>
          <w:lang w:val="en-US"/>
        </w:rPr>
        <w:t xml:space="preserve">secara parsial berpengaruh secara signifikan terhadap kinerja auditor internal pada Perusahaan Sektor Jasa BUMN Kota Bandung. </w:t>
      </w:r>
      <w:r w:rsidRPr="00CF0507">
        <w:rPr>
          <w:rFonts w:ascii="Times New Roman" w:hAnsi="Times New Roman"/>
          <w:sz w:val="24"/>
          <w:szCs w:val="24"/>
        </w:rPr>
        <w:t>Profesionalisme Auditor Internal</w:t>
      </w:r>
      <w:r w:rsidRPr="00CF0507">
        <w:rPr>
          <w:rFonts w:ascii="Times New Roman" w:eastAsia="Times New Roman" w:hAnsi="Times New Roman"/>
          <w:sz w:val="24"/>
          <w:szCs w:val="24"/>
          <w:lang w:val="en-US"/>
        </w:rPr>
        <w:t xml:space="preserve"> memberikan pengaruh terhadap Kinerja Auditor Internal pada Perusahaan Sektor Jasa BUMN Kota Bandung sebesar 37,9%</w:t>
      </w:r>
      <w:r w:rsidR="00CF0507" w:rsidRPr="00CF0507">
        <w:rPr>
          <w:rFonts w:ascii="Times New Roman" w:eastAsia="Times New Roman" w:hAnsi="Times New Roman"/>
          <w:sz w:val="24"/>
          <w:szCs w:val="24"/>
          <w:lang w:val="en-US"/>
        </w:rPr>
        <w:t>.</w:t>
      </w:r>
      <w:r w:rsidRPr="00CF0507">
        <w:rPr>
          <w:rFonts w:ascii="Times New Roman" w:eastAsia="Times New Roman" w:hAnsi="Times New Roman"/>
          <w:sz w:val="24"/>
          <w:szCs w:val="24"/>
          <w:lang w:val="en-US"/>
        </w:rPr>
        <w:t xml:space="preserve"> </w:t>
      </w:r>
    </w:p>
    <w:p w:rsidR="001267C7" w:rsidRPr="00CF0507" w:rsidRDefault="001267C7" w:rsidP="00855E9E">
      <w:pPr>
        <w:pStyle w:val="ListParagraph"/>
        <w:numPr>
          <w:ilvl w:val="0"/>
          <w:numId w:val="52"/>
        </w:numPr>
        <w:shd w:val="clear" w:color="auto" w:fill="FFFFFF"/>
        <w:spacing w:after="300" w:line="480" w:lineRule="auto"/>
        <w:ind w:hanging="720"/>
        <w:jc w:val="both"/>
        <w:textAlignment w:val="baseline"/>
        <w:rPr>
          <w:rFonts w:ascii="Times New Roman" w:hAnsi="Times New Roman" w:cs="Times New Roman"/>
          <w:bCs/>
          <w:sz w:val="24"/>
          <w:szCs w:val="24"/>
          <w:lang w:val="en-US"/>
        </w:rPr>
      </w:pPr>
      <w:r w:rsidRPr="00CF0507">
        <w:rPr>
          <w:rFonts w:ascii="Times New Roman" w:hAnsi="Times New Roman"/>
          <w:i/>
          <w:sz w:val="24"/>
          <w:szCs w:val="24"/>
        </w:rPr>
        <w:lastRenderedPageBreak/>
        <w:t xml:space="preserve">Locus </w:t>
      </w:r>
      <w:r w:rsidRPr="00CF0507">
        <w:rPr>
          <w:rFonts w:ascii="Times New Roman" w:hAnsi="Times New Roman"/>
          <w:i/>
          <w:sz w:val="24"/>
          <w:szCs w:val="24"/>
          <w:lang w:val="en-US"/>
        </w:rPr>
        <w:t>o</w:t>
      </w:r>
      <w:r w:rsidRPr="00CF0507">
        <w:rPr>
          <w:rFonts w:ascii="Times New Roman" w:hAnsi="Times New Roman"/>
          <w:i/>
          <w:sz w:val="24"/>
          <w:szCs w:val="24"/>
        </w:rPr>
        <w:t xml:space="preserve">f </w:t>
      </w:r>
      <w:r w:rsidRPr="00CF0507">
        <w:rPr>
          <w:rFonts w:ascii="Times New Roman" w:hAnsi="Times New Roman"/>
          <w:i/>
          <w:sz w:val="24"/>
          <w:szCs w:val="24"/>
          <w:lang w:val="en-US"/>
        </w:rPr>
        <w:t xml:space="preserve"> c</w:t>
      </w:r>
      <w:r w:rsidRPr="00CF0507">
        <w:rPr>
          <w:rFonts w:ascii="Times New Roman" w:hAnsi="Times New Roman"/>
          <w:i/>
          <w:sz w:val="24"/>
          <w:szCs w:val="24"/>
        </w:rPr>
        <w:t>ontrol</w:t>
      </w:r>
      <w:r w:rsidR="00CF0507" w:rsidRPr="00CF0507">
        <w:rPr>
          <w:rFonts w:ascii="Times New Roman" w:hAnsi="Times New Roman"/>
          <w:i/>
          <w:sz w:val="24"/>
          <w:szCs w:val="24"/>
          <w:lang w:val="en-US"/>
        </w:rPr>
        <w:t xml:space="preserve"> </w:t>
      </w:r>
      <w:r w:rsidRPr="001267C7">
        <w:rPr>
          <w:rFonts w:ascii="Times New Roman" w:eastAsia="Times New Roman" w:hAnsi="Times New Roman"/>
          <w:sz w:val="24"/>
          <w:szCs w:val="24"/>
          <w:lang w:val="en-US"/>
        </w:rPr>
        <w:t xml:space="preserve">secara parsial berpengaruh secara signifikan terhadap kinerja auditor internal pada Perusahaan Sektor Jasa BUMN Kota Bandung. </w:t>
      </w:r>
      <w:r w:rsidRPr="00CF0507">
        <w:rPr>
          <w:rFonts w:ascii="Times New Roman" w:hAnsi="Times New Roman"/>
          <w:i/>
          <w:sz w:val="24"/>
          <w:szCs w:val="24"/>
        </w:rPr>
        <w:t xml:space="preserve">Locus </w:t>
      </w:r>
      <w:r w:rsidRPr="00CF0507">
        <w:rPr>
          <w:rFonts w:ascii="Times New Roman" w:hAnsi="Times New Roman"/>
          <w:i/>
          <w:sz w:val="24"/>
          <w:szCs w:val="24"/>
          <w:lang w:val="en-US"/>
        </w:rPr>
        <w:t>o</w:t>
      </w:r>
      <w:r w:rsidRPr="00CF0507">
        <w:rPr>
          <w:rFonts w:ascii="Times New Roman" w:hAnsi="Times New Roman"/>
          <w:i/>
          <w:sz w:val="24"/>
          <w:szCs w:val="24"/>
        </w:rPr>
        <w:t xml:space="preserve">f </w:t>
      </w:r>
      <w:r w:rsidRPr="00CF0507">
        <w:rPr>
          <w:rFonts w:ascii="Times New Roman" w:hAnsi="Times New Roman"/>
          <w:i/>
          <w:sz w:val="24"/>
          <w:szCs w:val="24"/>
          <w:lang w:val="en-US"/>
        </w:rPr>
        <w:t xml:space="preserve"> c</w:t>
      </w:r>
      <w:r w:rsidRPr="00CF0507">
        <w:rPr>
          <w:rFonts w:ascii="Times New Roman" w:hAnsi="Times New Roman"/>
          <w:i/>
          <w:sz w:val="24"/>
          <w:szCs w:val="24"/>
        </w:rPr>
        <w:t>ontrol</w:t>
      </w:r>
      <w:r w:rsidRPr="001267C7">
        <w:rPr>
          <w:rFonts w:ascii="Times New Roman" w:eastAsia="Times New Roman" w:hAnsi="Times New Roman"/>
          <w:sz w:val="24"/>
          <w:szCs w:val="24"/>
          <w:lang w:val="en-US"/>
        </w:rPr>
        <w:t xml:space="preserve"> memberikan pengaruh terhadap Kinerja Auditor Internal pada Perusahaan Sektor Jasa B</w:t>
      </w:r>
      <w:r w:rsidR="00CF0507">
        <w:rPr>
          <w:rFonts w:ascii="Times New Roman" w:eastAsia="Times New Roman" w:hAnsi="Times New Roman"/>
          <w:sz w:val="24"/>
          <w:szCs w:val="24"/>
          <w:lang w:val="en-US"/>
        </w:rPr>
        <w:t>UMN Kota Bandung sebesar 16,1 %.</w:t>
      </w:r>
    </w:p>
    <w:p w:rsidR="00855E9E" w:rsidRPr="00855E9E" w:rsidRDefault="008E0171" w:rsidP="00855E9E">
      <w:pPr>
        <w:pStyle w:val="NormalWeb"/>
        <w:numPr>
          <w:ilvl w:val="0"/>
          <w:numId w:val="52"/>
        </w:numPr>
        <w:shd w:val="clear" w:color="auto" w:fill="FFFFFF"/>
        <w:spacing w:before="0" w:beforeAutospacing="0" w:after="300" w:line="480" w:lineRule="auto"/>
        <w:ind w:hanging="720"/>
        <w:jc w:val="both"/>
        <w:textAlignment w:val="baseline"/>
        <w:rPr>
          <w:color w:val="000000" w:themeColor="text1"/>
          <w:szCs w:val="22"/>
        </w:rPr>
      </w:pPr>
      <w:r w:rsidRPr="00CF0507">
        <w:rPr>
          <w:bCs/>
        </w:rPr>
        <w:t>Profesionalisme Auditor Internal dan</w:t>
      </w:r>
      <w:r w:rsidRPr="00CF0507">
        <w:rPr>
          <w:bCs/>
          <w:i/>
        </w:rPr>
        <w:t xml:space="preserve"> Locus Of Control </w:t>
      </w:r>
      <w:r w:rsidRPr="00CF0507">
        <w:rPr>
          <w:bCs/>
        </w:rPr>
        <w:t>secara simultan berpengaruh secara signifikanterhadap Kinerja Auditor Internal pada  Perusahaan Sektor Jasa BUMN Kota Bandung.</w:t>
      </w:r>
      <w:r w:rsidR="00CF0507">
        <w:rPr>
          <w:bCs/>
        </w:rPr>
        <w:t xml:space="preserve"> </w:t>
      </w:r>
      <w:r w:rsidRPr="00CF0507">
        <w:rPr>
          <w:bCs/>
        </w:rPr>
        <w:t>Profesionalisme auditor internal dan</w:t>
      </w:r>
      <w:r w:rsidRPr="00CF0507">
        <w:rPr>
          <w:bCs/>
          <w:i/>
        </w:rPr>
        <w:t xml:space="preserve"> locus of control </w:t>
      </w:r>
      <w:r w:rsidR="00CD46D8" w:rsidRPr="00CF0507">
        <w:rPr>
          <w:bCs/>
        </w:rPr>
        <w:t>terhadap kinerja auditor internal secara simultan pada Perusahaan Sektor Jasa BUMN Kota Bandung memberikan pengaruh sebesar 54,0% dan sisanya</w:t>
      </w:r>
      <w:r w:rsidR="00CF0507">
        <w:rPr>
          <w:bCs/>
        </w:rPr>
        <w:t xml:space="preserve"> 46,0%</w:t>
      </w:r>
      <w:r w:rsidR="00CD46D8" w:rsidRPr="00CF0507">
        <w:rPr>
          <w:bCs/>
        </w:rPr>
        <w:t xml:space="preserve"> </w:t>
      </w:r>
      <w:r w:rsidRPr="00CF0507">
        <w:rPr>
          <w:bCs/>
        </w:rPr>
        <w:t>dipengaruhi faktor lain yang tidak termasuk dalam variabel yang diteliti dalam penelitian ini seperti komitmen organisasi, budaya organisasi, etika profesi dan struktur audit</w:t>
      </w:r>
      <w:r w:rsidRPr="00CF0507">
        <w:rPr>
          <w:bCs/>
          <w:color w:val="000000" w:themeColor="text1"/>
          <w:szCs w:val="22"/>
        </w:rPr>
        <w:t>.</w:t>
      </w:r>
    </w:p>
    <w:p w:rsidR="008A3D31" w:rsidRPr="00B22FDE" w:rsidRDefault="008A3D31" w:rsidP="00191876">
      <w:pPr>
        <w:pStyle w:val="ListParagraph"/>
        <w:widowControl w:val="0"/>
        <w:numPr>
          <w:ilvl w:val="0"/>
          <w:numId w:val="49"/>
        </w:numPr>
        <w:spacing w:after="0" w:line="480" w:lineRule="auto"/>
        <w:ind w:left="720" w:hanging="720"/>
        <w:jc w:val="both"/>
        <w:rPr>
          <w:rFonts w:ascii="Times New Roman" w:hAnsi="Times New Roman" w:cs="Times New Roman"/>
          <w:b/>
          <w:sz w:val="24"/>
          <w:szCs w:val="24"/>
        </w:rPr>
      </w:pPr>
      <w:r w:rsidRPr="00B22FDE">
        <w:rPr>
          <w:rFonts w:ascii="Times New Roman" w:hAnsi="Times New Roman" w:cs="Times New Roman"/>
          <w:b/>
          <w:sz w:val="24"/>
          <w:szCs w:val="24"/>
        </w:rPr>
        <w:t>Saran</w:t>
      </w:r>
    </w:p>
    <w:p w:rsidR="008A3D31" w:rsidRPr="001267C7" w:rsidRDefault="001267C7" w:rsidP="00855E9E">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hasil penelitian yang dilakukan di Perusahaan Sektor Jasa BUMN Kota Bandung</w:t>
      </w:r>
      <w:r w:rsidR="00855E9E">
        <w:rPr>
          <w:rFonts w:ascii="Times New Roman" w:hAnsi="Times New Roman" w:cs="Times New Roman"/>
          <w:sz w:val="24"/>
          <w:szCs w:val="24"/>
          <w:lang w:val="en-US"/>
        </w:rPr>
        <w:t>. Maka penulis bermaksud memberikan saran yang diharapkan dapat memberikan saran yang diharapkan dapat memberikan manfaat dan dapat dijadikan bahan pertimbangan bagi pihak – pihak yang berkepentingan termasuk perusahaan dan peneliti selanjutnya, diantaranya sebagai berikut :</w:t>
      </w:r>
    </w:p>
    <w:p w:rsidR="008A3D31" w:rsidRPr="005A5059" w:rsidRDefault="008A3D31" w:rsidP="001267C7">
      <w:pPr>
        <w:pStyle w:val="NormalWeb"/>
        <w:shd w:val="clear" w:color="auto" w:fill="FFFFFF"/>
        <w:spacing w:before="0" w:beforeAutospacing="0" w:after="300" w:line="480" w:lineRule="auto"/>
        <w:jc w:val="both"/>
        <w:textAlignment w:val="baseline"/>
        <w:rPr>
          <w:color w:val="000000" w:themeColor="text1"/>
          <w:szCs w:val="22"/>
        </w:rPr>
      </w:pPr>
    </w:p>
    <w:p w:rsidR="00DA1E23" w:rsidRDefault="00855E9E" w:rsidP="001F3270">
      <w:pPr>
        <w:pStyle w:val="NoSpacing"/>
        <w:numPr>
          <w:ilvl w:val="0"/>
          <w:numId w:val="54"/>
        </w:numPr>
        <w:spacing w:line="480" w:lineRule="auto"/>
        <w:ind w:hanging="720"/>
        <w:jc w:val="both"/>
      </w:pPr>
      <w:r w:rsidRPr="005762BC">
        <w:lastRenderedPageBreak/>
        <w:t xml:space="preserve">Profesionalisme auditor internal </w:t>
      </w:r>
      <w:r w:rsidR="005762BC">
        <w:t xml:space="preserve">pada Perusahaan Sektor Jasa BUMN Kota Bandung sudah sangat professional, untuk </w:t>
      </w:r>
      <w:r w:rsidR="00172517">
        <w:t xml:space="preserve">tetap </w:t>
      </w:r>
      <w:r w:rsidR="005762BC">
        <w:t>menjaga profesionalisme auditor internal tersebut dengan</w:t>
      </w:r>
      <w:r w:rsidR="001F3270">
        <w:t xml:space="preserve"> cara</w:t>
      </w:r>
      <w:r w:rsidR="005762BC">
        <w:t xml:space="preserve"> meningkatkan</w:t>
      </w:r>
      <w:r w:rsidR="00CA2C9A">
        <w:t xml:space="preserve"> kinerja yang dilakukan oleh auditor internal dalam menjalankan tugasnya. serta tetap mempertahankan</w:t>
      </w:r>
      <w:r w:rsidR="005762BC">
        <w:t xml:space="preserve"> dimensi pada profesionalisme auditor internal yaitu pada lingkup pekerjaan</w:t>
      </w:r>
      <w:r w:rsidR="00CA2C9A">
        <w:t>, kemampuan profesio</w:t>
      </w:r>
      <w:r w:rsidR="00DA1E23">
        <w:t>nal dan pelaksanaan tugas audit internal</w:t>
      </w:r>
      <w:r w:rsidR="00CA2C9A">
        <w:t>.</w:t>
      </w:r>
    </w:p>
    <w:p w:rsidR="00043C47" w:rsidRDefault="001F3270" w:rsidP="00043C47">
      <w:pPr>
        <w:pStyle w:val="NoSpacing"/>
        <w:numPr>
          <w:ilvl w:val="0"/>
          <w:numId w:val="54"/>
        </w:numPr>
        <w:spacing w:line="480" w:lineRule="auto"/>
        <w:ind w:hanging="720"/>
        <w:jc w:val="both"/>
      </w:pPr>
      <w:r w:rsidRPr="001F3270">
        <w:rPr>
          <w:i/>
        </w:rPr>
        <w:t>Locus of control</w:t>
      </w:r>
      <w:r>
        <w:t xml:space="preserve"> atau pengendalian diri auditor internal dapat lebih ditingkatkan lagi baik itu cenderung </w:t>
      </w:r>
      <w:r w:rsidRPr="001F3270">
        <w:rPr>
          <w:i/>
        </w:rPr>
        <w:t>locus of control internal</w:t>
      </w:r>
      <w:r>
        <w:t xml:space="preserve"> maupun </w:t>
      </w:r>
      <w:r w:rsidRPr="001F3270">
        <w:rPr>
          <w:i/>
        </w:rPr>
        <w:t>locus of control eksternal</w:t>
      </w:r>
      <w:r>
        <w:t>. Hal tersebut dapat ditingkatka</w:t>
      </w:r>
      <w:r w:rsidR="00CF12F0">
        <w:t xml:space="preserve">n dengan lebih menerima masukan – masukan </w:t>
      </w:r>
      <w:r>
        <w:t>yang baik untuk memperluas pemikiran auditor internal dan lebih baik dalam pen</w:t>
      </w:r>
      <w:r w:rsidR="00CF12F0">
        <w:t xml:space="preserve">gendalian diri auditor internal. Auditor internal juga harus lebih meningkatkan rasa percaya pada kemampuan diri sendiri dalam setiap melaksanakan tugas pemeriksaan. </w:t>
      </w:r>
    </w:p>
    <w:p w:rsidR="00043C47" w:rsidRDefault="001F3270" w:rsidP="00043C47">
      <w:pPr>
        <w:pStyle w:val="NoSpacing"/>
        <w:numPr>
          <w:ilvl w:val="0"/>
          <w:numId w:val="54"/>
        </w:numPr>
        <w:spacing w:line="480" w:lineRule="auto"/>
        <w:ind w:hanging="720"/>
        <w:jc w:val="both"/>
      </w:pPr>
      <w:bookmarkStart w:id="0" w:name="_GoBack"/>
      <w:r w:rsidRPr="00043C47">
        <w:t xml:space="preserve">Sebaiknya </w:t>
      </w:r>
      <w:r w:rsidR="00043C47" w:rsidRPr="00043C47">
        <w:t xml:space="preserve">perusahaan </w:t>
      </w:r>
      <w:r w:rsidR="00CF12F0">
        <w:t xml:space="preserve">terus menerapkan </w:t>
      </w:r>
      <w:r w:rsidR="00043C47" w:rsidRPr="00043C47">
        <w:t>standar kinerja audit internal yang saat ini telah dica</w:t>
      </w:r>
      <w:r w:rsidR="00632C2D">
        <w:t xml:space="preserve">pai oleh pihak auditor internal dalam perusahaan dan </w:t>
      </w:r>
      <w:r w:rsidR="00043C47" w:rsidRPr="00043C47">
        <w:t xml:space="preserve">auditor internal dapat memberikan penilaian secara netral dan tidak memihak siapapun atau pihak manapun dan sebaiknya auditor internal </w:t>
      </w:r>
      <w:r w:rsidR="00CF12F0">
        <w:t xml:space="preserve">lebih meningkatkan komunikasi dalam penerimaan resiko dengan </w:t>
      </w:r>
      <w:r w:rsidR="00043C47" w:rsidRPr="00043C47">
        <w:t>mengamb</w:t>
      </w:r>
      <w:r w:rsidR="00CF12F0">
        <w:t xml:space="preserve">il langkah – langkah yang tepat seperti mengidentifikasi dan mengatasi risiko yang diterima oleh manajemen melalui penugasan asurans maupun konsultasi atas tindakan yang dilakukan manajemen atas hasil penugasan sebelumnya </w:t>
      </w:r>
      <w:r w:rsidR="00F76A91">
        <w:lastRenderedPageBreak/>
        <w:t xml:space="preserve">serta dengan </w:t>
      </w:r>
      <w:r w:rsidR="00043C47">
        <w:t>meningkatkan kerjasama dengan manajer dan pimpinan perusahaan dalam meningkatkan kesadaran</w:t>
      </w:r>
      <w:r w:rsidR="00F76A91">
        <w:t xml:space="preserve"> menanggapi rekomendasi </w:t>
      </w:r>
      <w:r w:rsidR="00043C47">
        <w:t xml:space="preserve"> untuk lebih</w:t>
      </w:r>
      <w:r w:rsidR="00F76A91">
        <w:t xml:space="preserve"> meningkatkan kinerja auditor internal.</w:t>
      </w:r>
    </w:p>
    <w:p w:rsidR="00F76A91" w:rsidRPr="00043C47" w:rsidRDefault="00F76A91" w:rsidP="00043C47">
      <w:pPr>
        <w:pStyle w:val="NoSpacing"/>
        <w:numPr>
          <w:ilvl w:val="0"/>
          <w:numId w:val="54"/>
        </w:numPr>
        <w:spacing w:line="480" w:lineRule="auto"/>
        <w:ind w:hanging="720"/>
        <w:jc w:val="both"/>
      </w:pPr>
      <w:r>
        <w:t>Bagi peneliti selanjutnya, hasil riset ini dapat dijadikan pedoman dalam melakukan riset sejenis. Perlu dikaji lebih mendalam variabel – variabel yang lain yang tidak termasuk dalam penelitian ini. Selanjutnya, dalam penentuan samp</w:t>
      </w:r>
      <w:r w:rsidR="00172517">
        <w:t>le agar lebih terperinci dan fok</w:t>
      </w:r>
      <w:r>
        <w:t xml:space="preserve">us, memastikan pertanyaan terbuka dalam kuesioner untuk para respondennya agar dapat memperoleh banyak informasi dan data untuk menambah analisis dan harus mencari peristiwa atau fenomena yang terbaru </w:t>
      </w:r>
      <w:r w:rsidRPr="00F76A91">
        <w:rPr>
          <w:i/>
        </w:rPr>
        <w:t>(factual)</w:t>
      </w:r>
      <w:r>
        <w:t xml:space="preserve"> sehingga penelitian tersebut menjadi menarik untuk dibahas dan untuk disajikan.  </w:t>
      </w:r>
    </w:p>
    <w:p w:rsidR="001F3270" w:rsidRDefault="001F3270" w:rsidP="00F76A91">
      <w:pPr>
        <w:pStyle w:val="ListParagraph"/>
        <w:spacing w:after="0" w:line="480" w:lineRule="auto"/>
        <w:jc w:val="both"/>
        <w:rPr>
          <w:rFonts w:ascii="Times New Roman" w:hAnsi="Times New Roman" w:cs="Times New Roman"/>
          <w:sz w:val="24"/>
          <w:szCs w:val="24"/>
          <w:lang w:val="en-US"/>
        </w:rPr>
      </w:pPr>
    </w:p>
    <w:bookmarkEnd w:id="0"/>
    <w:p w:rsidR="008A3D31" w:rsidRDefault="008A3D31" w:rsidP="008A3D31">
      <w:pPr>
        <w:spacing w:after="0" w:line="480" w:lineRule="auto"/>
        <w:jc w:val="both"/>
        <w:rPr>
          <w:rFonts w:ascii="Times New Roman" w:hAnsi="Times New Roman" w:cs="Times New Roman"/>
          <w:sz w:val="24"/>
          <w:szCs w:val="24"/>
          <w:lang w:val="en-US"/>
        </w:rPr>
      </w:pPr>
    </w:p>
    <w:p w:rsidR="00F76A91" w:rsidRDefault="00F76A91" w:rsidP="008A3D31">
      <w:pPr>
        <w:spacing w:after="0" w:line="480" w:lineRule="auto"/>
        <w:jc w:val="both"/>
        <w:rPr>
          <w:rFonts w:ascii="Times New Roman" w:hAnsi="Times New Roman" w:cs="Times New Roman"/>
          <w:sz w:val="24"/>
          <w:szCs w:val="24"/>
          <w:lang w:val="en-US"/>
        </w:rPr>
      </w:pPr>
    </w:p>
    <w:p w:rsidR="00F76A91" w:rsidRDefault="00F76A91" w:rsidP="008A3D31">
      <w:pPr>
        <w:spacing w:after="0" w:line="480" w:lineRule="auto"/>
        <w:jc w:val="both"/>
        <w:rPr>
          <w:rFonts w:ascii="Times New Roman" w:hAnsi="Times New Roman" w:cs="Times New Roman"/>
          <w:sz w:val="24"/>
          <w:szCs w:val="24"/>
          <w:lang w:val="en-US"/>
        </w:rPr>
      </w:pPr>
    </w:p>
    <w:p w:rsidR="001919B1" w:rsidRDefault="001919B1" w:rsidP="008A3D31">
      <w:pPr>
        <w:spacing w:after="0" w:line="480" w:lineRule="auto"/>
        <w:jc w:val="both"/>
        <w:rPr>
          <w:rFonts w:ascii="Times New Roman" w:hAnsi="Times New Roman" w:cs="Times New Roman"/>
          <w:sz w:val="24"/>
          <w:szCs w:val="24"/>
          <w:lang w:val="en-US"/>
        </w:rPr>
      </w:pPr>
    </w:p>
    <w:p w:rsidR="001919B1" w:rsidRDefault="001919B1" w:rsidP="008A3D31">
      <w:pPr>
        <w:spacing w:after="0" w:line="480" w:lineRule="auto"/>
        <w:jc w:val="both"/>
        <w:rPr>
          <w:rFonts w:ascii="Times New Roman" w:hAnsi="Times New Roman" w:cs="Times New Roman"/>
          <w:sz w:val="24"/>
          <w:szCs w:val="24"/>
          <w:lang w:val="en-US"/>
        </w:rPr>
      </w:pPr>
    </w:p>
    <w:p w:rsidR="001919B1" w:rsidRDefault="001919B1" w:rsidP="008A3D31">
      <w:pPr>
        <w:spacing w:after="0" w:line="480" w:lineRule="auto"/>
        <w:jc w:val="both"/>
        <w:rPr>
          <w:rFonts w:ascii="Times New Roman" w:hAnsi="Times New Roman" w:cs="Times New Roman"/>
          <w:sz w:val="24"/>
          <w:szCs w:val="24"/>
          <w:lang w:val="en-US"/>
        </w:rPr>
      </w:pPr>
    </w:p>
    <w:p w:rsidR="00F76A91" w:rsidRDefault="00F76A91" w:rsidP="008A3D31">
      <w:pPr>
        <w:spacing w:after="0" w:line="480" w:lineRule="auto"/>
        <w:jc w:val="both"/>
        <w:rPr>
          <w:rFonts w:ascii="Times New Roman" w:hAnsi="Times New Roman" w:cs="Times New Roman"/>
          <w:sz w:val="24"/>
          <w:szCs w:val="24"/>
          <w:lang w:val="en-US"/>
        </w:rPr>
      </w:pPr>
    </w:p>
    <w:p w:rsidR="00F76A91" w:rsidRDefault="00F76A91" w:rsidP="008A3D31">
      <w:pPr>
        <w:spacing w:after="0" w:line="480" w:lineRule="auto"/>
        <w:jc w:val="both"/>
        <w:rPr>
          <w:rFonts w:ascii="Times New Roman" w:hAnsi="Times New Roman" w:cs="Times New Roman"/>
          <w:sz w:val="24"/>
          <w:szCs w:val="24"/>
          <w:lang w:val="en-US"/>
        </w:rPr>
      </w:pPr>
    </w:p>
    <w:p w:rsidR="00F76A91" w:rsidRDefault="00F76A91" w:rsidP="008A3D31">
      <w:pPr>
        <w:spacing w:after="0" w:line="480" w:lineRule="auto"/>
        <w:jc w:val="both"/>
        <w:rPr>
          <w:rFonts w:ascii="Times New Roman" w:hAnsi="Times New Roman" w:cs="Times New Roman"/>
          <w:sz w:val="24"/>
          <w:szCs w:val="24"/>
          <w:lang w:val="en-US"/>
        </w:rPr>
      </w:pPr>
    </w:p>
    <w:p w:rsidR="00105B0A" w:rsidRPr="008A3D31" w:rsidRDefault="00105B0A" w:rsidP="008A3D31">
      <w:pPr>
        <w:spacing w:after="0" w:line="480" w:lineRule="auto"/>
        <w:jc w:val="both"/>
        <w:rPr>
          <w:rFonts w:ascii="Times New Roman" w:hAnsi="Times New Roman" w:cs="Times New Roman"/>
          <w:sz w:val="24"/>
          <w:szCs w:val="24"/>
          <w:lang w:val="en-US"/>
        </w:rPr>
      </w:pPr>
    </w:p>
    <w:p w:rsidR="00F75213" w:rsidRPr="00937B75" w:rsidRDefault="007A108C" w:rsidP="00F75213">
      <w:pPr>
        <w:pStyle w:val="ListParagraph"/>
        <w:spacing w:after="0" w:line="480" w:lineRule="auto"/>
        <w:ind w:left="709" w:firstLine="425"/>
        <w:jc w:val="center"/>
        <w:rPr>
          <w:rFonts w:ascii="Times New Roman" w:hAnsi="Times New Roman" w:cs="Times New Roman"/>
          <w:b/>
          <w:sz w:val="24"/>
          <w:szCs w:val="24"/>
          <w:lang w:val="en-US"/>
        </w:rPr>
      </w:pPr>
      <w:r w:rsidRPr="00937B75">
        <w:rPr>
          <w:rFonts w:ascii="Times New Roman" w:hAnsi="Times New Roman" w:cs="Times New Roman"/>
          <w:b/>
          <w:sz w:val="24"/>
          <w:szCs w:val="24"/>
          <w:lang w:val="en-US"/>
        </w:rPr>
        <w:lastRenderedPageBreak/>
        <w:t>DAFTAR PUSTAKA</w:t>
      </w:r>
    </w:p>
    <w:p w:rsidR="007A108C" w:rsidRPr="00937B75" w:rsidRDefault="007A108C" w:rsidP="00F75213">
      <w:pPr>
        <w:pStyle w:val="ListParagraph"/>
        <w:spacing w:after="0" w:line="480" w:lineRule="auto"/>
        <w:ind w:left="709" w:firstLine="425"/>
        <w:jc w:val="center"/>
        <w:rPr>
          <w:rFonts w:ascii="Times New Roman" w:hAnsi="Times New Roman" w:cs="Times New Roman"/>
          <w:b/>
          <w:sz w:val="24"/>
          <w:szCs w:val="24"/>
          <w:lang w:val="en-US"/>
        </w:rPr>
      </w:pPr>
    </w:p>
    <w:p w:rsidR="00551B8A" w:rsidRPr="00937B75" w:rsidRDefault="00551B8A" w:rsidP="00551B8A">
      <w:pPr>
        <w:spacing w:after="0" w:line="240" w:lineRule="auto"/>
        <w:ind w:left="709" w:hanging="709"/>
        <w:jc w:val="both"/>
        <w:rPr>
          <w:rFonts w:ascii="Times New Roman" w:hAnsi="Times New Roman" w:cs="Times New Roman"/>
          <w:sz w:val="24"/>
          <w:szCs w:val="24"/>
        </w:rPr>
      </w:pPr>
      <w:r w:rsidRPr="00937B75">
        <w:rPr>
          <w:rFonts w:ascii="Times New Roman" w:hAnsi="Times New Roman" w:cs="Times New Roman"/>
          <w:sz w:val="24"/>
          <w:szCs w:val="24"/>
        </w:rPr>
        <w:t>Achmad Kuncoro, Engkus dan Riduwan. 2008. Cara Menggunakan dan Memakai Analisis Jalur. Alfabeta. Bandung</w:t>
      </w: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p>
    <w:p w:rsidR="00551B8A" w:rsidRPr="00937B75" w:rsidRDefault="00551B8A" w:rsidP="00551B8A">
      <w:pPr>
        <w:spacing w:after="0" w:line="240" w:lineRule="auto"/>
        <w:ind w:left="709" w:hanging="709"/>
        <w:jc w:val="both"/>
        <w:rPr>
          <w:rFonts w:ascii="Times New Roman" w:hAnsi="Times New Roman" w:cs="Times New Roman"/>
          <w:sz w:val="24"/>
          <w:szCs w:val="24"/>
        </w:rPr>
      </w:pPr>
      <w:r w:rsidRPr="00937B75">
        <w:rPr>
          <w:rFonts w:ascii="Times New Roman" w:hAnsi="Times New Roman" w:cs="Times New Roman"/>
          <w:sz w:val="24"/>
          <w:szCs w:val="24"/>
        </w:rPr>
        <w:t>Achmad S. Ruky. 2006. Sistem Manajemen Kinerja. PT Bumi Aksara. Jakarta</w:t>
      </w:r>
    </w:p>
    <w:p w:rsidR="00551B8A" w:rsidRPr="00937B75" w:rsidRDefault="00551B8A" w:rsidP="00F75213">
      <w:pPr>
        <w:spacing w:after="0" w:line="240" w:lineRule="auto"/>
        <w:ind w:left="709" w:hanging="709"/>
        <w:jc w:val="both"/>
        <w:rPr>
          <w:rFonts w:ascii="Times New Roman" w:hAnsi="Times New Roman" w:cs="Times New Roman"/>
          <w:sz w:val="24"/>
          <w:szCs w:val="24"/>
          <w:lang w:val="en-US"/>
        </w:rPr>
      </w:pPr>
    </w:p>
    <w:p w:rsidR="00F75213" w:rsidRPr="00937B75" w:rsidRDefault="00490ED7" w:rsidP="00F75213">
      <w:pPr>
        <w:spacing w:after="0" w:line="240" w:lineRule="auto"/>
        <w:ind w:left="709" w:hanging="709"/>
        <w:jc w:val="both"/>
        <w:rPr>
          <w:rFonts w:ascii="Times New Roman" w:hAnsi="Times New Roman" w:cs="Times New Roman"/>
          <w:sz w:val="24"/>
          <w:szCs w:val="24"/>
          <w:lang w:val="en-US"/>
        </w:rPr>
      </w:pPr>
      <w:r w:rsidRPr="00937B75">
        <w:rPr>
          <w:rFonts w:ascii="Times New Roman" w:hAnsi="Times New Roman" w:cs="Times New Roman"/>
          <w:sz w:val="24"/>
          <w:szCs w:val="24"/>
        </w:rPr>
        <w:t>Agoes, Sukrisno.</w:t>
      </w:r>
      <w:r w:rsidR="00F75213" w:rsidRPr="00937B75">
        <w:rPr>
          <w:rFonts w:ascii="Times New Roman" w:hAnsi="Times New Roman" w:cs="Times New Roman"/>
          <w:sz w:val="24"/>
          <w:szCs w:val="24"/>
        </w:rPr>
        <w:t>.2013</w:t>
      </w:r>
      <w:r w:rsidR="00F75213" w:rsidRPr="00937B75">
        <w:rPr>
          <w:rFonts w:ascii="Times New Roman" w:hAnsi="Times New Roman" w:cs="Times New Roman"/>
          <w:i/>
          <w:sz w:val="24"/>
          <w:szCs w:val="24"/>
        </w:rPr>
        <w:t>. Auditing</w:t>
      </w:r>
      <w:r w:rsidR="00F75213" w:rsidRPr="00937B75">
        <w:rPr>
          <w:rFonts w:ascii="Times New Roman" w:hAnsi="Times New Roman" w:cs="Times New Roman"/>
          <w:sz w:val="24"/>
          <w:szCs w:val="24"/>
        </w:rPr>
        <w:t xml:space="preserve"> (Pemeriksaan Akuntan) oleh Kantor Akuntan Publik. Jilid 1. Edisi Keempat. Salemba Empat. Jakarta</w:t>
      </w:r>
    </w:p>
    <w:p w:rsidR="00F75213" w:rsidRPr="00937B75" w:rsidRDefault="003C0E6B" w:rsidP="003C0E6B">
      <w:pPr>
        <w:tabs>
          <w:tab w:val="left" w:pos="2070"/>
        </w:tabs>
        <w:spacing w:after="0" w:line="240" w:lineRule="auto"/>
        <w:ind w:left="709" w:hanging="709"/>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ab/>
      </w:r>
      <w:r w:rsidRPr="00937B75">
        <w:rPr>
          <w:rFonts w:ascii="Times New Roman" w:hAnsi="Times New Roman" w:cs="Times New Roman"/>
          <w:sz w:val="24"/>
          <w:szCs w:val="24"/>
          <w:lang w:val="en-US"/>
        </w:rPr>
        <w:tab/>
      </w:r>
    </w:p>
    <w:p w:rsidR="00853C2E" w:rsidRPr="00937B75" w:rsidRDefault="00853C2E" w:rsidP="00853C2E">
      <w:pPr>
        <w:spacing w:after="0" w:line="240" w:lineRule="auto"/>
        <w:ind w:left="709" w:hanging="709"/>
        <w:jc w:val="both"/>
        <w:rPr>
          <w:rFonts w:ascii="Times New Roman" w:hAnsi="Times New Roman" w:cs="Times New Roman"/>
          <w:sz w:val="24"/>
          <w:szCs w:val="24"/>
        </w:rPr>
      </w:pPr>
      <w:r w:rsidRPr="00937B75">
        <w:rPr>
          <w:rFonts w:ascii="Times New Roman" w:hAnsi="Times New Roman" w:cs="Times New Roman"/>
          <w:sz w:val="24"/>
          <w:szCs w:val="24"/>
        </w:rPr>
        <w:t xml:space="preserve">Arens, </w:t>
      </w:r>
      <w:r w:rsidRPr="00937B75">
        <w:rPr>
          <w:rFonts w:ascii="Times New Roman" w:hAnsi="Times New Roman" w:cs="Times New Roman"/>
          <w:i/>
          <w:sz w:val="24"/>
          <w:szCs w:val="24"/>
        </w:rPr>
        <w:t>et al</w:t>
      </w:r>
      <w:r w:rsidRPr="00937B75">
        <w:rPr>
          <w:rFonts w:ascii="Times New Roman" w:hAnsi="Times New Roman" w:cs="Times New Roman"/>
          <w:sz w:val="24"/>
          <w:szCs w:val="24"/>
        </w:rPr>
        <w:t xml:space="preserve">. 2012. </w:t>
      </w:r>
      <w:r w:rsidRPr="00937B75">
        <w:rPr>
          <w:rFonts w:ascii="Times New Roman" w:hAnsi="Times New Roman" w:cs="Times New Roman"/>
          <w:i/>
          <w:sz w:val="24"/>
          <w:szCs w:val="24"/>
        </w:rPr>
        <w:t>Auditing and Assurance Service-An Integrated Approach</w:t>
      </w:r>
      <w:r w:rsidRPr="00937B75">
        <w:rPr>
          <w:rFonts w:ascii="Times New Roman" w:hAnsi="Times New Roman" w:cs="Times New Roman"/>
          <w:sz w:val="24"/>
          <w:szCs w:val="24"/>
        </w:rPr>
        <w:t>. 14</w:t>
      </w:r>
      <w:r w:rsidRPr="00937B75">
        <w:rPr>
          <w:rFonts w:ascii="Times New Roman" w:hAnsi="Times New Roman" w:cs="Times New Roman"/>
          <w:sz w:val="24"/>
          <w:szCs w:val="24"/>
          <w:vertAlign w:val="superscript"/>
        </w:rPr>
        <w:t>th</w:t>
      </w:r>
      <w:r w:rsidRPr="00937B75">
        <w:rPr>
          <w:rFonts w:ascii="Times New Roman" w:hAnsi="Times New Roman" w:cs="Times New Roman"/>
          <w:sz w:val="24"/>
          <w:szCs w:val="24"/>
        </w:rPr>
        <w:t xml:space="preserve"> ed. New Jersey: Person Prentice-hall inc. </w:t>
      </w:r>
    </w:p>
    <w:p w:rsidR="00853C2E" w:rsidRPr="00937B75" w:rsidRDefault="00853C2E" w:rsidP="00853C2E">
      <w:pPr>
        <w:spacing w:after="0" w:line="240" w:lineRule="auto"/>
        <w:ind w:left="709" w:hanging="709"/>
        <w:jc w:val="both"/>
        <w:rPr>
          <w:rFonts w:ascii="Times New Roman" w:hAnsi="Times New Roman" w:cs="Times New Roman"/>
          <w:sz w:val="24"/>
          <w:szCs w:val="24"/>
        </w:rPr>
      </w:pPr>
    </w:p>
    <w:p w:rsidR="00F75213" w:rsidRPr="00937B75" w:rsidRDefault="00DB5C9B" w:rsidP="00853C2E">
      <w:pPr>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i/>
          <w:noProof/>
          <w:sz w:val="24"/>
          <w:szCs w:val="24"/>
        </w:rPr>
        <w:pict>
          <v:shape id="_x0000_s1163" type="#_x0000_t32" style="position:absolute;left:0;text-align:left;margin-left:-.15pt;margin-top:9.9pt;width:51pt;height:0;z-index:251752448" o:connectortype="straight"/>
        </w:pict>
      </w:r>
      <w:r w:rsidR="00853C2E" w:rsidRPr="00937B75">
        <w:rPr>
          <w:rFonts w:ascii="Times New Roman" w:hAnsi="Times New Roman" w:cs="Times New Roman"/>
          <w:i/>
          <w:sz w:val="24"/>
          <w:szCs w:val="24"/>
        </w:rPr>
        <w:t xml:space="preserve">                  . 2014. “Auditing and Assurance Service : An Integrated Approach</w:t>
      </w:r>
      <w:r w:rsidR="00853C2E" w:rsidRPr="00937B75">
        <w:rPr>
          <w:rFonts w:ascii="Times New Roman" w:hAnsi="Times New Roman" w:cs="Times New Roman"/>
          <w:sz w:val="24"/>
          <w:szCs w:val="24"/>
        </w:rPr>
        <w:t>. England: Person.</w:t>
      </w:r>
    </w:p>
    <w:p w:rsidR="00853C2E" w:rsidRPr="00937B75" w:rsidRDefault="00853C2E" w:rsidP="00853C2E">
      <w:pPr>
        <w:spacing w:after="0" w:line="240" w:lineRule="auto"/>
        <w:ind w:left="709" w:hanging="709"/>
        <w:jc w:val="both"/>
        <w:rPr>
          <w:rFonts w:ascii="Times New Roman" w:hAnsi="Times New Roman" w:cs="Times New Roman"/>
          <w:sz w:val="24"/>
          <w:szCs w:val="24"/>
          <w:lang w:val="en-US"/>
        </w:rPr>
      </w:pPr>
    </w:p>
    <w:p w:rsidR="00853C2E" w:rsidRPr="00937B75" w:rsidRDefault="00853C2E" w:rsidP="00853C2E">
      <w:pPr>
        <w:spacing w:after="0" w:line="240" w:lineRule="auto"/>
        <w:ind w:left="709" w:hanging="709"/>
        <w:jc w:val="both"/>
        <w:rPr>
          <w:rFonts w:ascii="Times New Roman" w:hAnsi="Times New Roman" w:cs="Times New Roman"/>
          <w:sz w:val="24"/>
          <w:szCs w:val="24"/>
        </w:rPr>
      </w:pPr>
      <w:r w:rsidRPr="00937B75">
        <w:rPr>
          <w:rFonts w:ascii="Times New Roman" w:hAnsi="Times New Roman" w:cs="Times New Roman"/>
          <w:sz w:val="24"/>
          <w:szCs w:val="24"/>
        </w:rPr>
        <w:t xml:space="preserve">Ayudiati, Soraya Eka. 2010. Analisis Pengaruh </w:t>
      </w:r>
      <w:r w:rsidRPr="00937B75">
        <w:rPr>
          <w:rFonts w:ascii="Times New Roman" w:hAnsi="Times New Roman" w:cs="Times New Roman"/>
          <w:i/>
          <w:sz w:val="24"/>
          <w:szCs w:val="24"/>
        </w:rPr>
        <w:t>Locus Of Control</w:t>
      </w:r>
      <w:r w:rsidRPr="00937B75">
        <w:rPr>
          <w:rFonts w:ascii="Times New Roman" w:hAnsi="Times New Roman" w:cs="Times New Roman"/>
          <w:sz w:val="24"/>
          <w:szCs w:val="24"/>
        </w:rPr>
        <w:t xml:space="preserve"> Terhadap Kinerja dengan Etika Kerja Islam Sebagai Variabel Moderating (Studi Pada Karyawa tetap Bank Jateng Semarang). Jurnal.</w:t>
      </w:r>
    </w:p>
    <w:p w:rsidR="00853C2E" w:rsidRPr="00937B75" w:rsidRDefault="00853C2E" w:rsidP="00853C2E">
      <w:pPr>
        <w:spacing w:after="0" w:line="240" w:lineRule="auto"/>
        <w:ind w:left="709" w:hanging="709"/>
        <w:jc w:val="both"/>
        <w:rPr>
          <w:rFonts w:ascii="Times New Roman" w:hAnsi="Times New Roman" w:cs="Times New Roman"/>
          <w:sz w:val="24"/>
          <w:szCs w:val="24"/>
          <w:lang w:val="en-US"/>
        </w:rPr>
      </w:pPr>
    </w:p>
    <w:p w:rsidR="00853C2E" w:rsidRPr="00937B75" w:rsidRDefault="00853C2E" w:rsidP="00853C2E">
      <w:pPr>
        <w:spacing w:after="0" w:line="240" w:lineRule="auto"/>
        <w:ind w:left="709" w:hanging="709"/>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Farida, Ida. 2012. Pengaruh Audit Sumber Daya Manusia Perbankan terhadap Kinerja Karyawan Dengan </w:t>
      </w:r>
      <w:r w:rsidRPr="00937B75">
        <w:rPr>
          <w:rFonts w:ascii="Times New Roman" w:hAnsi="Times New Roman" w:cs="Times New Roman"/>
          <w:i/>
          <w:sz w:val="24"/>
          <w:szCs w:val="24"/>
        </w:rPr>
        <w:t>Locus Of Control</w:t>
      </w:r>
      <w:r w:rsidRPr="00937B75">
        <w:rPr>
          <w:rFonts w:ascii="Times New Roman" w:hAnsi="Times New Roman" w:cs="Times New Roman"/>
          <w:sz w:val="24"/>
          <w:szCs w:val="24"/>
        </w:rPr>
        <w:t xml:space="preserve"> Sebagai Variabel Pemoderasi (Survei Pada Bank Pemerintahan Kabupaten Karawang)</w:t>
      </w:r>
    </w:p>
    <w:p w:rsidR="00853C2E" w:rsidRPr="00937B75" w:rsidRDefault="00853C2E" w:rsidP="00853C2E">
      <w:pPr>
        <w:spacing w:after="0" w:line="240" w:lineRule="auto"/>
        <w:ind w:left="709" w:hanging="709"/>
        <w:jc w:val="both"/>
        <w:rPr>
          <w:rFonts w:ascii="Times New Roman" w:hAnsi="Times New Roman" w:cs="Times New Roman"/>
          <w:sz w:val="24"/>
          <w:szCs w:val="24"/>
          <w:lang w:val="en-US"/>
        </w:rPr>
      </w:pPr>
    </w:p>
    <w:p w:rsidR="00853C2E" w:rsidRPr="00937B75" w:rsidRDefault="00853C2E" w:rsidP="00853C2E">
      <w:pPr>
        <w:spacing w:after="0" w:line="240" w:lineRule="auto"/>
        <w:ind w:left="709" w:hanging="709"/>
        <w:jc w:val="both"/>
        <w:rPr>
          <w:rFonts w:ascii="Times New Roman" w:hAnsi="Times New Roman" w:cs="Times New Roman"/>
          <w:sz w:val="24"/>
          <w:szCs w:val="24"/>
          <w:lang w:val="en-US"/>
        </w:rPr>
      </w:pPr>
      <w:r w:rsidRPr="00937B75">
        <w:rPr>
          <w:rFonts w:ascii="Times New Roman" w:hAnsi="Times New Roman" w:cs="Times New Roman"/>
          <w:sz w:val="24"/>
          <w:szCs w:val="24"/>
        </w:rPr>
        <w:t>Ghozali, Iman. 2007. Aplikasi Analisis Multivariate dengan Program SPSS. Universitas Diponegoro. Semarang</w:t>
      </w:r>
    </w:p>
    <w:p w:rsidR="00551B8A" w:rsidRPr="00937B75" w:rsidRDefault="00551B8A" w:rsidP="00853C2E">
      <w:pPr>
        <w:spacing w:after="0" w:line="240" w:lineRule="auto"/>
        <w:ind w:left="709" w:hanging="709"/>
        <w:jc w:val="both"/>
        <w:rPr>
          <w:rFonts w:ascii="Times New Roman" w:hAnsi="Times New Roman" w:cs="Times New Roman"/>
          <w:sz w:val="24"/>
          <w:szCs w:val="24"/>
          <w:lang w:val="en-US"/>
        </w:rPr>
      </w:pPr>
    </w:p>
    <w:p w:rsidR="00551B8A" w:rsidRPr="00937B75" w:rsidRDefault="00551B8A" w:rsidP="00551B8A">
      <w:pPr>
        <w:spacing w:after="0" w:line="240" w:lineRule="auto"/>
        <w:ind w:left="709" w:hanging="709"/>
        <w:jc w:val="both"/>
        <w:rPr>
          <w:rFonts w:ascii="Times New Roman" w:hAnsi="Times New Roman" w:cs="Times New Roman"/>
          <w:sz w:val="24"/>
          <w:szCs w:val="24"/>
        </w:rPr>
      </w:pPr>
      <w:r w:rsidRPr="00937B75">
        <w:rPr>
          <w:rFonts w:ascii="Times New Roman" w:hAnsi="Times New Roman" w:cs="Times New Roman"/>
          <w:sz w:val="24"/>
          <w:szCs w:val="24"/>
        </w:rPr>
        <w:t>Ghufron M. Nur, Rini Risnawati S. 2010. Teori-teori Psikologi. Ar-Ruz Media. Yogjakarta.</w:t>
      </w:r>
    </w:p>
    <w:p w:rsidR="00551B8A" w:rsidRPr="00937B75" w:rsidRDefault="00551B8A" w:rsidP="00551B8A">
      <w:pPr>
        <w:spacing w:after="0" w:line="240" w:lineRule="auto"/>
        <w:jc w:val="both"/>
        <w:rPr>
          <w:rFonts w:ascii="Times New Roman" w:hAnsi="Times New Roman" w:cs="Times New Roman"/>
          <w:sz w:val="24"/>
          <w:szCs w:val="24"/>
          <w:lang w:val="en-US"/>
        </w:rPr>
      </w:pPr>
    </w:p>
    <w:p w:rsidR="00853C2E" w:rsidRPr="00937B75" w:rsidRDefault="00853C2E" w:rsidP="00551B8A">
      <w:pPr>
        <w:spacing w:after="0" w:line="240" w:lineRule="auto"/>
        <w:jc w:val="both"/>
        <w:rPr>
          <w:rFonts w:ascii="Times New Roman" w:hAnsi="Times New Roman" w:cs="Times New Roman"/>
          <w:sz w:val="24"/>
          <w:szCs w:val="24"/>
          <w:lang w:val="en-US"/>
        </w:rPr>
      </w:pPr>
      <w:r w:rsidRPr="00937B75">
        <w:rPr>
          <w:rFonts w:ascii="Times New Roman" w:hAnsi="Times New Roman" w:cs="Times New Roman"/>
          <w:sz w:val="24"/>
          <w:szCs w:val="24"/>
        </w:rPr>
        <w:t>Gurajati dan Porter. 2012. Dasar-Dasar Ekonometrika. Salemba Empat. Jakarta</w:t>
      </w:r>
    </w:p>
    <w:p w:rsidR="00551B8A" w:rsidRPr="00937B75" w:rsidRDefault="00551B8A" w:rsidP="00551B8A">
      <w:pPr>
        <w:spacing w:after="0" w:line="240" w:lineRule="auto"/>
        <w:jc w:val="both"/>
        <w:rPr>
          <w:rFonts w:ascii="Times New Roman" w:hAnsi="Times New Roman" w:cs="Times New Roman"/>
          <w:sz w:val="24"/>
          <w:szCs w:val="24"/>
          <w:lang w:val="en-US"/>
        </w:rPr>
      </w:pP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Hall, Richard. 1968. </w:t>
      </w:r>
      <w:r w:rsidRPr="00937B75">
        <w:rPr>
          <w:rFonts w:ascii="Times New Roman" w:hAnsi="Times New Roman" w:cs="Times New Roman"/>
          <w:i/>
          <w:sz w:val="24"/>
          <w:szCs w:val="24"/>
        </w:rPr>
        <w:t>Profesionalism and Bureaucratization</w:t>
      </w:r>
      <w:r w:rsidRPr="00937B75">
        <w:rPr>
          <w:rFonts w:ascii="Times New Roman" w:hAnsi="Times New Roman" w:cs="Times New Roman"/>
          <w:sz w:val="24"/>
          <w:szCs w:val="24"/>
        </w:rPr>
        <w:t xml:space="preserve">. </w:t>
      </w:r>
      <w:r w:rsidRPr="00937B75">
        <w:rPr>
          <w:rFonts w:ascii="Times New Roman" w:hAnsi="Times New Roman" w:cs="Times New Roman"/>
          <w:i/>
          <w:sz w:val="24"/>
          <w:szCs w:val="24"/>
        </w:rPr>
        <w:t>American Sosiological Review</w:t>
      </w:r>
      <w:r w:rsidRPr="00937B75">
        <w:rPr>
          <w:rFonts w:ascii="Times New Roman" w:hAnsi="Times New Roman" w:cs="Times New Roman"/>
          <w:sz w:val="24"/>
          <w:szCs w:val="24"/>
        </w:rPr>
        <w:t>. 33 : 92-104. New Jersey.</w:t>
      </w:r>
    </w:p>
    <w:p w:rsidR="00E61805" w:rsidRPr="00937B75" w:rsidRDefault="00E61805" w:rsidP="00551B8A">
      <w:pPr>
        <w:spacing w:after="0" w:line="240" w:lineRule="auto"/>
        <w:ind w:left="709" w:hanging="709"/>
        <w:jc w:val="both"/>
        <w:rPr>
          <w:rFonts w:ascii="Times New Roman" w:hAnsi="Times New Roman" w:cs="Times New Roman"/>
          <w:sz w:val="24"/>
          <w:szCs w:val="24"/>
          <w:lang w:val="en-US"/>
        </w:rPr>
      </w:pPr>
    </w:p>
    <w:p w:rsidR="00E61805" w:rsidRPr="00937B75" w:rsidRDefault="00E61805" w:rsidP="00551B8A">
      <w:pPr>
        <w:spacing w:after="0" w:line="240" w:lineRule="auto"/>
        <w:ind w:left="709" w:hanging="709"/>
        <w:jc w:val="both"/>
        <w:rPr>
          <w:rFonts w:ascii="Times New Roman" w:hAnsi="Times New Roman" w:cs="Times New Roman"/>
          <w:sz w:val="24"/>
          <w:szCs w:val="24"/>
          <w:lang w:val="en-US"/>
        </w:rPr>
      </w:pPr>
      <w:r w:rsidRPr="00937B75">
        <w:rPr>
          <w:rFonts w:ascii="Times New Roman" w:hAnsi="Times New Roman" w:cs="Times New Roman"/>
          <w:sz w:val="24"/>
          <w:szCs w:val="24"/>
          <w:lang w:val="en-US"/>
        </w:rPr>
        <w:t>Hyatt, T.A dan Prawitt, D. F. 2001. Does Congruence Between Audit Structure and Auditors Locus of Control Affect Job Perfomance, The Accounting Review, Vol 76 No.2, pp 263-74</w:t>
      </w:r>
    </w:p>
    <w:p w:rsidR="00551B8A" w:rsidRPr="00937B75" w:rsidRDefault="00551B8A" w:rsidP="00853C2E">
      <w:pPr>
        <w:spacing w:after="0" w:line="240" w:lineRule="auto"/>
        <w:ind w:left="709" w:hanging="709"/>
        <w:jc w:val="both"/>
        <w:rPr>
          <w:rFonts w:ascii="Times New Roman" w:hAnsi="Times New Roman" w:cs="Times New Roman"/>
          <w:sz w:val="24"/>
          <w:szCs w:val="24"/>
          <w:lang w:val="en-US"/>
        </w:rPr>
      </w:pPr>
    </w:p>
    <w:p w:rsidR="00853C2E" w:rsidRPr="00937B75" w:rsidRDefault="00853C2E" w:rsidP="00551B8A">
      <w:pPr>
        <w:spacing w:after="0" w:line="240" w:lineRule="auto"/>
        <w:jc w:val="both"/>
        <w:rPr>
          <w:rFonts w:ascii="Times New Roman" w:hAnsi="Times New Roman" w:cs="Times New Roman"/>
          <w:sz w:val="24"/>
          <w:szCs w:val="24"/>
        </w:rPr>
      </w:pPr>
      <w:r w:rsidRPr="00937B75">
        <w:rPr>
          <w:rFonts w:ascii="Times New Roman" w:hAnsi="Times New Roman" w:cs="Times New Roman"/>
          <w:sz w:val="24"/>
          <w:szCs w:val="24"/>
        </w:rPr>
        <w:t>Hery. 2010. Potret Profesi Internal Audit. Alfabeta. Bandung</w:t>
      </w:r>
    </w:p>
    <w:p w:rsidR="00853C2E" w:rsidRPr="00937B75" w:rsidRDefault="00853C2E" w:rsidP="00853C2E">
      <w:pPr>
        <w:spacing w:after="0" w:line="240" w:lineRule="auto"/>
        <w:ind w:left="709" w:hanging="709"/>
        <w:jc w:val="both"/>
        <w:rPr>
          <w:rFonts w:ascii="Times New Roman" w:hAnsi="Times New Roman" w:cs="Times New Roman"/>
          <w:sz w:val="24"/>
          <w:szCs w:val="24"/>
          <w:lang w:val="en-US"/>
        </w:rPr>
      </w:pPr>
    </w:p>
    <w:p w:rsidR="00853C2E" w:rsidRPr="00937B75" w:rsidRDefault="00853C2E" w:rsidP="00853C2E">
      <w:pPr>
        <w:spacing w:after="0" w:line="240" w:lineRule="auto"/>
        <w:ind w:left="709" w:hanging="709"/>
        <w:jc w:val="both"/>
        <w:rPr>
          <w:rFonts w:ascii="Times New Roman" w:hAnsi="Times New Roman" w:cs="Times New Roman"/>
          <w:sz w:val="24"/>
          <w:szCs w:val="24"/>
        </w:rPr>
      </w:pPr>
      <w:r w:rsidRPr="00937B75">
        <w:rPr>
          <w:rFonts w:ascii="Times New Roman" w:hAnsi="Times New Roman" w:cs="Times New Roman"/>
          <w:sz w:val="24"/>
          <w:szCs w:val="24"/>
        </w:rPr>
        <w:lastRenderedPageBreak/>
        <w:t>Husein, Umar. 2000. Metodologi Penelitian, Aplikasi dalam Pemasaran. PT. Gramedia Pustaka Utama. Jakarta</w:t>
      </w:r>
    </w:p>
    <w:p w:rsidR="00853C2E" w:rsidRPr="00937B75" w:rsidRDefault="00853C2E" w:rsidP="00853C2E">
      <w:pPr>
        <w:spacing w:after="0" w:line="240" w:lineRule="auto"/>
        <w:ind w:left="709" w:hanging="709"/>
        <w:jc w:val="both"/>
        <w:rPr>
          <w:rFonts w:ascii="Times New Roman" w:hAnsi="Times New Roman" w:cs="Times New Roman"/>
          <w:sz w:val="24"/>
          <w:szCs w:val="24"/>
          <w:lang w:val="en-US"/>
        </w:rPr>
      </w:pPr>
    </w:p>
    <w:p w:rsidR="00853C2E" w:rsidRPr="00937B75" w:rsidRDefault="00853C2E" w:rsidP="00853C2E">
      <w:pPr>
        <w:spacing w:after="0" w:line="240" w:lineRule="auto"/>
        <w:ind w:left="709" w:hanging="709"/>
        <w:jc w:val="both"/>
        <w:rPr>
          <w:rFonts w:ascii="Times New Roman" w:hAnsi="Times New Roman" w:cs="Times New Roman"/>
          <w:sz w:val="24"/>
          <w:szCs w:val="24"/>
          <w:lang w:val="en-US"/>
        </w:rPr>
      </w:pPr>
      <w:r w:rsidRPr="00937B75">
        <w:rPr>
          <w:rFonts w:ascii="Times New Roman" w:hAnsi="Times New Roman" w:cs="Times New Roman"/>
          <w:sz w:val="24"/>
          <w:szCs w:val="24"/>
        </w:rPr>
        <w:t>Konsorsium Organisasi Profesi Audit Internal. 2004. Standar Profesi Audit Internal. Jakarta. YPIA</w:t>
      </w:r>
    </w:p>
    <w:p w:rsidR="00551B8A" w:rsidRPr="00937B75" w:rsidRDefault="00551B8A" w:rsidP="00853C2E">
      <w:pPr>
        <w:spacing w:after="0" w:line="240" w:lineRule="auto"/>
        <w:ind w:left="709" w:hanging="709"/>
        <w:jc w:val="both"/>
        <w:rPr>
          <w:rFonts w:ascii="Times New Roman" w:hAnsi="Times New Roman" w:cs="Times New Roman"/>
          <w:sz w:val="24"/>
          <w:szCs w:val="24"/>
          <w:lang w:val="en-US"/>
        </w:rPr>
      </w:pPr>
    </w:p>
    <w:p w:rsidR="00551B8A" w:rsidRPr="00937B75" w:rsidRDefault="00551B8A" w:rsidP="00551B8A">
      <w:pPr>
        <w:spacing w:after="0" w:line="240" w:lineRule="auto"/>
        <w:ind w:left="709" w:hanging="709"/>
        <w:jc w:val="both"/>
        <w:rPr>
          <w:rFonts w:ascii="Times New Roman" w:hAnsi="Times New Roman" w:cs="Times New Roman"/>
          <w:sz w:val="24"/>
          <w:szCs w:val="24"/>
        </w:rPr>
      </w:pPr>
      <w:r w:rsidRPr="00937B75">
        <w:rPr>
          <w:rFonts w:ascii="Times New Roman" w:hAnsi="Times New Roman" w:cs="Times New Roman"/>
          <w:sz w:val="24"/>
          <w:szCs w:val="24"/>
        </w:rPr>
        <w:t>Kreitner, Robert dan Angelo Kinicki. 2010. Perilaku Organisasi. Salemba Empat. Jakarta</w:t>
      </w:r>
    </w:p>
    <w:p w:rsidR="00853C2E" w:rsidRPr="00937B75" w:rsidRDefault="00853C2E" w:rsidP="00551B8A">
      <w:pPr>
        <w:spacing w:after="0" w:line="240" w:lineRule="auto"/>
        <w:jc w:val="both"/>
        <w:rPr>
          <w:rFonts w:ascii="Times New Roman" w:hAnsi="Times New Roman" w:cs="Times New Roman"/>
          <w:sz w:val="24"/>
          <w:szCs w:val="24"/>
          <w:lang w:val="en-US"/>
        </w:rPr>
      </w:pPr>
    </w:p>
    <w:p w:rsidR="00551B8A" w:rsidRPr="00937B75" w:rsidRDefault="00551B8A" w:rsidP="00551B8A">
      <w:pPr>
        <w:spacing w:after="0" w:line="240" w:lineRule="auto"/>
        <w:ind w:left="709" w:hanging="709"/>
        <w:jc w:val="both"/>
        <w:rPr>
          <w:rFonts w:ascii="Times New Roman" w:hAnsi="Times New Roman" w:cs="Times New Roman"/>
          <w:sz w:val="24"/>
          <w:szCs w:val="24"/>
        </w:rPr>
      </w:pPr>
      <w:r w:rsidRPr="00937B75">
        <w:rPr>
          <w:rFonts w:ascii="Times New Roman" w:hAnsi="Times New Roman" w:cs="Times New Roman"/>
          <w:sz w:val="24"/>
          <w:szCs w:val="24"/>
        </w:rPr>
        <w:t>Lawalata, Josina., Darwis Said &amp; Mediaty. 2008. Pengaruh Independensi Auditor, Komitmen Organisasi, Gaya Kepemimpinan dan Budaya Organisasi Terhadap Kinerja Auditor ( Studi Empiris Pada KAP di Makasar ). Jurnal.</w:t>
      </w:r>
    </w:p>
    <w:p w:rsidR="00853C2E" w:rsidRPr="00937B75" w:rsidRDefault="00853C2E" w:rsidP="00853C2E">
      <w:pPr>
        <w:spacing w:after="0" w:line="240" w:lineRule="auto"/>
        <w:ind w:left="709" w:hanging="709"/>
        <w:jc w:val="both"/>
        <w:rPr>
          <w:rFonts w:ascii="Times New Roman" w:hAnsi="Times New Roman" w:cs="Times New Roman"/>
          <w:sz w:val="24"/>
          <w:szCs w:val="24"/>
          <w:lang w:val="en-US"/>
        </w:rPr>
      </w:pPr>
    </w:p>
    <w:p w:rsidR="00645D0C" w:rsidRPr="00937B75" w:rsidRDefault="00645D0C" w:rsidP="00645D0C">
      <w:pPr>
        <w:spacing w:after="0" w:line="240" w:lineRule="auto"/>
        <w:ind w:left="709" w:hanging="709"/>
        <w:jc w:val="both"/>
        <w:rPr>
          <w:rFonts w:ascii="Times New Roman" w:hAnsi="Times New Roman" w:cs="Times New Roman"/>
          <w:sz w:val="24"/>
          <w:szCs w:val="24"/>
        </w:rPr>
      </w:pPr>
      <w:r w:rsidRPr="00937B75">
        <w:rPr>
          <w:rFonts w:ascii="Times New Roman" w:hAnsi="Times New Roman" w:cs="Times New Roman"/>
          <w:sz w:val="24"/>
          <w:szCs w:val="24"/>
        </w:rPr>
        <w:t xml:space="preserve">Mahdy, Emiral. 2012. Analisis pengaruh </w:t>
      </w:r>
      <w:r w:rsidRPr="00937B75">
        <w:rPr>
          <w:rFonts w:ascii="Times New Roman" w:hAnsi="Times New Roman" w:cs="Times New Roman"/>
          <w:i/>
          <w:sz w:val="24"/>
          <w:szCs w:val="24"/>
        </w:rPr>
        <w:t>Locus Of Control</w:t>
      </w:r>
      <w:r w:rsidRPr="00937B75">
        <w:rPr>
          <w:rFonts w:ascii="Times New Roman" w:hAnsi="Times New Roman" w:cs="Times New Roman"/>
          <w:sz w:val="24"/>
          <w:szCs w:val="24"/>
        </w:rPr>
        <w:t xml:space="preserve"> dan Kompleksitas Tugas Terhadap Kinerja Audit Internal ( Studi Pada Auditor Internal Pemerintah yang bekerja Pada Inspektorat Provinsi Jawa Tengah). Skripsi. S1. (Tidak Dipublikasikan. Universitas Diponegoro. Semarang.</w:t>
      </w:r>
    </w:p>
    <w:p w:rsidR="00645D0C" w:rsidRPr="00937B75" w:rsidRDefault="00645D0C" w:rsidP="00853C2E">
      <w:pPr>
        <w:spacing w:after="0" w:line="240" w:lineRule="auto"/>
        <w:ind w:left="709" w:hanging="709"/>
        <w:jc w:val="both"/>
        <w:rPr>
          <w:rFonts w:ascii="Times New Roman" w:hAnsi="Times New Roman" w:cs="Times New Roman"/>
          <w:sz w:val="24"/>
          <w:szCs w:val="24"/>
          <w:lang w:val="en-US"/>
        </w:rPr>
      </w:pP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r w:rsidRPr="00937B75">
        <w:rPr>
          <w:rFonts w:ascii="Times New Roman" w:hAnsi="Times New Roman" w:cs="Times New Roman"/>
          <w:sz w:val="24"/>
          <w:szCs w:val="24"/>
        </w:rPr>
        <w:t>Mankunegara, Anwar Prabu. 2011. Evaluasi Kinerja Sumber Daya Manusia. Cetakan Pertama. PT. Refika Aditama. Bandung</w:t>
      </w: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Menezes, Alvaro Amaral. 2008. Analisis Dampak </w:t>
      </w:r>
      <w:r w:rsidRPr="00937B75">
        <w:rPr>
          <w:rFonts w:ascii="Times New Roman" w:hAnsi="Times New Roman" w:cs="Times New Roman"/>
          <w:i/>
          <w:sz w:val="24"/>
          <w:szCs w:val="24"/>
        </w:rPr>
        <w:t>Locus Of Control</w:t>
      </w:r>
      <w:r w:rsidRPr="00937B75">
        <w:rPr>
          <w:rFonts w:ascii="Times New Roman" w:hAnsi="Times New Roman" w:cs="Times New Roman"/>
          <w:sz w:val="24"/>
          <w:szCs w:val="24"/>
        </w:rPr>
        <w:t xml:space="preserve"> terhadap Kinerja dan Kepuasan Kerja Internal Auditor (Penelitian Terhadap Internal Auditor Di Jawa Tengah). Tesis. Program Studi Pascasarjana Universitas Dipenogoro</w:t>
      </w: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p>
    <w:p w:rsidR="00551B8A" w:rsidRPr="00937B75" w:rsidRDefault="00551B8A" w:rsidP="00551B8A">
      <w:pPr>
        <w:spacing w:after="0" w:line="240" w:lineRule="auto"/>
        <w:jc w:val="both"/>
        <w:rPr>
          <w:rFonts w:ascii="Times New Roman" w:hAnsi="Times New Roman" w:cs="Times New Roman"/>
          <w:sz w:val="24"/>
          <w:szCs w:val="24"/>
        </w:rPr>
      </w:pPr>
      <w:r w:rsidRPr="00937B75">
        <w:rPr>
          <w:rFonts w:ascii="Times New Roman" w:hAnsi="Times New Roman" w:cs="Times New Roman"/>
          <w:sz w:val="24"/>
          <w:szCs w:val="24"/>
        </w:rPr>
        <w:t xml:space="preserve">Mulyadi. 2010. </w:t>
      </w:r>
      <w:r w:rsidRPr="00937B75">
        <w:rPr>
          <w:rFonts w:ascii="Times New Roman" w:hAnsi="Times New Roman" w:cs="Times New Roman"/>
          <w:i/>
          <w:sz w:val="24"/>
          <w:szCs w:val="24"/>
        </w:rPr>
        <w:t xml:space="preserve">Auditing. </w:t>
      </w:r>
      <w:r w:rsidRPr="00937B75">
        <w:rPr>
          <w:rFonts w:ascii="Times New Roman" w:hAnsi="Times New Roman" w:cs="Times New Roman"/>
          <w:sz w:val="24"/>
          <w:szCs w:val="24"/>
        </w:rPr>
        <w:t>Edisi Keenam. Buku 1. Salemba Empat. Jakarta.</w:t>
      </w:r>
    </w:p>
    <w:p w:rsidR="00551B8A" w:rsidRPr="00937B75" w:rsidRDefault="00551B8A" w:rsidP="00551B8A">
      <w:pPr>
        <w:spacing w:after="0" w:line="240" w:lineRule="auto"/>
        <w:jc w:val="both"/>
        <w:rPr>
          <w:rFonts w:ascii="Times New Roman" w:hAnsi="Times New Roman" w:cs="Times New Roman"/>
          <w:sz w:val="24"/>
          <w:szCs w:val="24"/>
        </w:rPr>
      </w:pPr>
    </w:p>
    <w:p w:rsidR="00551B8A" w:rsidRPr="00937B75" w:rsidRDefault="00DB5C9B" w:rsidP="00551B8A">
      <w:pPr>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rPr>
        <w:pict>
          <v:shape id="_x0000_s1164" type="#_x0000_t32" style="position:absolute;left:0;text-align:left;margin-left:-.15pt;margin-top:11.15pt;width:35.25pt;height:0;z-index:251754496" o:connectortype="straight"/>
        </w:pict>
      </w:r>
      <w:r w:rsidR="00551B8A" w:rsidRPr="00937B75">
        <w:rPr>
          <w:rFonts w:ascii="Times New Roman" w:hAnsi="Times New Roman" w:cs="Times New Roman"/>
          <w:sz w:val="24"/>
          <w:szCs w:val="24"/>
        </w:rPr>
        <w:t xml:space="preserve">             . 2009. </w:t>
      </w:r>
      <w:r w:rsidR="00551B8A" w:rsidRPr="00937B75">
        <w:rPr>
          <w:rFonts w:ascii="Times New Roman" w:hAnsi="Times New Roman" w:cs="Times New Roman"/>
          <w:i/>
          <w:sz w:val="24"/>
          <w:szCs w:val="24"/>
        </w:rPr>
        <w:t xml:space="preserve">Auditing. </w:t>
      </w:r>
      <w:r w:rsidR="00551B8A" w:rsidRPr="00937B75">
        <w:rPr>
          <w:rFonts w:ascii="Times New Roman" w:hAnsi="Times New Roman" w:cs="Times New Roman"/>
          <w:sz w:val="24"/>
          <w:szCs w:val="24"/>
        </w:rPr>
        <w:t>Edisi Keenam. Buku 1. Salemba Empat. Jakarta</w:t>
      </w:r>
      <w:r w:rsidR="00551B8A" w:rsidRPr="00937B75">
        <w:rPr>
          <w:rFonts w:ascii="Times New Roman" w:hAnsi="Times New Roman" w:cs="Times New Roman"/>
          <w:sz w:val="24"/>
          <w:szCs w:val="24"/>
          <w:lang w:val="en-US"/>
        </w:rPr>
        <w:t>.</w:t>
      </w:r>
    </w:p>
    <w:p w:rsidR="00551B8A" w:rsidRPr="00937B75" w:rsidRDefault="00551B8A" w:rsidP="00551B8A">
      <w:pPr>
        <w:spacing w:after="0" w:line="240" w:lineRule="auto"/>
        <w:jc w:val="both"/>
        <w:rPr>
          <w:rFonts w:ascii="Times New Roman" w:hAnsi="Times New Roman" w:cs="Times New Roman"/>
          <w:sz w:val="24"/>
          <w:szCs w:val="24"/>
          <w:lang w:val="en-US"/>
        </w:rPr>
      </w:pP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r w:rsidRPr="00937B75">
        <w:rPr>
          <w:rFonts w:ascii="Times New Roman" w:hAnsi="Times New Roman" w:cs="Times New Roman"/>
          <w:sz w:val="24"/>
          <w:szCs w:val="24"/>
        </w:rPr>
        <w:t>Novianti, R.Ait. 2014. Pengaruh Profesionalisme auditor Internal dan Komitmen Organisasi Auditor Internal Terhadap Kinerja Auditor Internal (Studi Kasus Pada Inspektorat Kabupaten Purwakarta). Jurnal</w:t>
      </w: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r w:rsidRPr="00937B75">
        <w:rPr>
          <w:rFonts w:ascii="Times New Roman" w:hAnsi="Times New Roman" w:cs="Times New Roman"/>
          <w:sz w:val="24"/>
          <w:szCs w:val="24"/>
        </w:rPr>
        <w:t>Rahma, Rella Laelatul. 2013. Analisis Faktor – Faktor yang Mempengaruhi Kinerja Auditor Internal (Studi Pada Perum Bulog Drive Jawa Barat)</w:t>
      </w: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p>
    <w:p w:rsidR="00551B8A" w:rsidRPr="00937B75" w:rsidRDefault="00551B8A" w:rsidP="00551B8A">
      <w:pPr>
        <w:spacing w:after="0" w:line="240" w:lineRule="auto"/>
        <w:ind w:left="709" w:hanging="709"/>
        <w:jc w:val="both"/>
        <w:rPr>
          <w:rFonts w:ascii="Times New Roman" w:hAnsi="Times New Roman" w:cs="Times New Roman"/>
          <w:sz w:val="24"/>
          <w:szCs w:val="24"/>
        </w:rPr>
      </w:pPr>
      <w:r w:rsidRPr="00937B75">
        <w:rPr>
          <w:rFonts w:ascii="Times New Roman" w:hAnsi="Times New Roman" w:cs="Times New Roman"/>
          <w:sz w:val="24"/>
          <w:szCs w:val="24"/>
        </w:rPr>
        <w:t>Rochaety, Ety. 2007. Metodologi Penelitian dengan Aplikasi SPSS. Mitra. Jakarta</w:t>
      </w: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p>
    <w:p w:rsidR="00551B8A" w:rsidRPr="00937B75" w:rsidRDefault="00551B8A" w:rsidP="00551B8A">
      <w:pPr>
        <w:spacing w:after="0" w:line="240" w:lineRule="auto"/>
        <w:ind w:left="709" w:hanging="709"/>
        <w:jc w:val="both"/>
        <w:rPr>
          <w:rFonts w:ascii="Times New Roman" w:hAnsi="Times New Roman" w:cs="Times New Roman"/>
          <w:sz w:val="24"/>
          <w:szCs w:val="24"/>
        </w:rPr>
      </w:pPr>
      <w:r w:rsidRPr="00937B75">
        <w:rPr>
          <w:rFonts w:ascii="Times New Roman" w:hAnsi="Times New Roman" w:cs="Times New Roman"/>
          <w:sz w:val="24"/>
          <w:szCs w:val="24"/>
        </w:rPr>
        <w:t>Robbins, Stephen. 2008. Organizational Behaviour. New Jersey: Prentice Hall</w:t>
      </w:r>
    </w:p>
    <w:p w:rsidR="00551B8A" w:rsidRPr="00937B75" w:rsidRDefault="00551B8A" w:rsidP="00551B8A">
      <w:pPr>
        <w:spacing w:after="0" w:line="240" w:lineRule="auto"/>
        <w:ind w:left="709" w:hanging="709"/>
        <w:jc w:val="both"/>
        <w:rPr>
          <w:rFonts w:ascii="Times New Roman" w:hAnsi="Times New Roman" w:cs="Times New Roman"/>
          <w:sz w:val="24"/>
          <w:szCs w:val="24"/>
        </w:rPr>
      </w:pP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r w:rsidRPr="00937B75">
        <w:rPr>
          <w:rFonts w:ascii="Times New Roman" w:hAnsi="Times New Roman" w:cs="Times New Roman"/>
          <w:sz w:val="24"/>
          <w:szCs w:val="24"/>
        </w:rPr>
        <w:t>Robbin, Stephen P., Mary Coulter, Bob Sabran. 2010. Manajemen. Mitra. Jakarta</w:t>
      </w: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p>
    <w:p w:rsidR="00551B8A" w:rsidRPr="00937B75" w:rsidRDefault="00551B8A" w:rsidP="00490ED7">
      <w:pPr>
        <w:spacing w:after="0" w:line="240" w:lineRule="auto"/>
        <w:ind w:left="709" w:hanging="709"/>
        <w:jc w:val="both"/>
        <w:rPr>
          <w:rFonts w:ascii="Times New Roman" w:hAnsi="Times New Roman" w:cs="Times New Roman"/>
          <w:sz w:val="24"/>
          <w:szCs w:val="24"/>
          <w:lang w:val="en-US"/>
        </w:rPr>
      </w:pPr>
      <w:r w:rsidRPr="00937B75">
        <w:rPr>
          <w:rFonts w:ascii="Times New Roman" w:hAnsi="Times New Roman" w:cs="Times New Roman"/>
          <w:sz w:val="24"/>
          <w:szCs w:val="24"/>
        </w:rPr>
        <w:t>Santosa, Singgih. 2012 Analisis SPSS pada Statistik Parametrik. PT. Elex Media Komputindo. Jakarta</w:t>
      </w:r>
    </w:p>
    <w:p w:rsidR="00551B8A" w:rsidRPr="00937B75" w:rsidRDefault="00DB5C9B" w:rsidP="00551B8A">
      <w:pPr>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noProof/>
          <w:sz w:val="24"/>
          <w:szCs w:val="24"/>
        </w:rPr>
        <w:lastRenderedPageBreak/>
        <w:pict>
          <v:shape id="_x0000_s1165" type="#_x0000_t32" style="position:absolute;left:0;text-align:left;margin-left:6.6pt;margin-top:9.45pt;width:81.75pt;height:0;z-index:251756544" o:connectortype="straight"/>
        </w:pict>
      </w:r>
      <w:r w:rsidR="00551B8A" w:rsidRPr="00937B75">
        <w:rPr>
          <w:rFonts w:ascii="Times New Roman" w:hAnsi="Times New Roman" w:cs="Times New Roman"/>
          <w:sz w:val="24"/>
          <w:szCs w:val="24"/>
        </w:rPr>
        <w:t xml:space="preserve">                               .  2009. </w:t>
      </w:r>
      <w:r w:rsidR="00551B8A" w:rsidRPr="00937B75">
        <w:rPr>
          <w:rFonts w:ascii="Times New Roman" w:hAnsi="Times New Roman" w:cs="Times New Roman"/>
          <w:i/>
          <w:sz w:val="24"/>
          <w:szCs w:val="24"/>
        </w:rPr>
        <w:t>Internal Auditing.</w:t>
      </w:r>
      <w:r w:rsidR="00551B8A" w:rsidRPr="00937B75">
        <w:rPr>
          <w:rFonts w:ascii="Times New Roman" w:hAnsi="Times New Roman" w:cs="Times New Roman"/>
          <w:sz w:val="24"/>
          <w:szCs w:val="24"/>
        </w:rPr>
        <w:t xml:space="preserve"> Diterjemahkan oleh : Desi Andhariani. Jilid 1. Edisi 5, Salemba Empat . Jakarta.</w:t>
      </w: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r w:rsidRPr="00937B75">
        <w:rPr>
          <w:rFonts w:ascii="Times New Roman" w:hAnsi="Times New Roman" w:cs="Times New Roman"/>
          <w:sz w:val="24"/>
          <w:szCs w:val="24"/>
        </w:rPr>
        <w:t xml:space="preserve">Sekaran, Uma. 2011. </w:t>
      </w:r>
      <w:r w:rsidRPr="00937B75">
        <w:rPr>
          <w:rFonts w:ascii="Times New Roman" w:hAnsi="Times New Roman" w:cs="Times New Roman"/>
          <w:i/>
          <w:sz w:val="24"/>
          <w:szCs w:val="24"/>
        </w:rPr>
        <w:t>Research Methods For Business</w:t>
      </w:r>
      <w:r w:rsidRPr="00937B75">
        <w:rPr>
          <w:rFonts w:ascii="Times New Roman" w:hAnsi="Times New Roman" w:cs="Times New Roman"/>
          <w:sz w:val="24"/>
          <w:szCs w:val="24"/>
        </w:rPr>
        <w:t xml:space="preserve"> : Metodelogi Penelitian Untuk Bisnis. Salemba Empat. Jakarta</w:t>
      </w: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r w:rsidRPr="00937B75">
        <w:rPr>
          <w:rFonts w:ascii="Times New Roman" w:hAnsi="Times New Roman" w:cs="Times New Roman"/>
          <w:sz w:val="24"/>
          <w:szCs w:val="24"/>
        </w:rPr>
        <w:t>Simamora, Henry. 2006. Manajemen Sumber Daya Manusia. Edisi 2. STIE YKPN. Yogjakarta</w:t>
      </w: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r w:rsidRPr="00937B75">
        <w:rPr>
          <w:rFonts w:ascii="Times New Roman" w:hAnsi="Times New Roman" w:cs="Times New Roman"/>
          <w:sz w:val="24"/>
          <w:szCs w:val="24"/>
        </w:rPr>
        <w:t>Simanjuntak, Payaman. 2011. Manajemen dan Evaluasi Kinerja. LPFEUI. Jakarta</w:t>
      </w: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p>
    <w:p w:rsidR="00551B8A" w:rsidRPr="00937B75" w:rsidRDefault="00551B8A" w:rsidP="00551B8A">
      <w:pPr>
        <w:spacing w:after="0" w:line="240" w:lineRule="auto"/>
        <w:ind w:left="709" w:hanging="709"/>
        <w:jc w:val="both"/>
        <w:rPr>
          <w:rFonts w:ascii="Times New Roman" w:hAnsi="Times New Roman" w:cs="Times New Roman"/>
          <w:sz w:val="24"/>
          <w:szCs w:val="24"/>
        </w:rPr>
      </w:pPr>
    </w:p>
    <w:p w:rsidR="00551B8A" w:rsidRPr="00937B75" w:rsidRDefault="00490ED7" w:rsidP="00551B8A">
      <w:pPr>
        <w:spacing w:after="0" w:line="240" w:lineRule="auto"/>
        <w:ind w:left="709" w:hanging="709"/>
        <w:jc w:val="both"/>
        <w:rPr>
          <w:rFonts w:ascii="Times New Roman" w:hAnsi="Times New Roman" w:cs="Times New Roman"/>
          <w:sz w:val="24"/>
          <w:szCs w:val="24"/>
          <w:lang w:val="en-US"/>
        </w:rPr>
      </w:pPr>
      <w:r w:rsidRPr="00937B75">
        <w:rPr>
          <w:rFonts w:ascii="Times New Roman" w:hAnsi="Times New Roman" w:cs="Times New Roman"/>
          <w:sz w:val="24"/>
          <w:szCs w:val="24"/>
        </w:rPr>
        <w:t>Sugiyono</w:t>
      </w:r>
      <w:r w:rsidR="00551B8A" w:rsidRPr="00937B75">
        <w:rPr>
          <w:rFonts w:ascii="Times New Roman" w:hAnsi="Times New Roman" w:cs="Times New Roman"/>
          <w:sz w:val="24"/>
          <w:szCs w:val="24"/>
        </w:rPr>
        <w:t>. 2016. Metode Penelitian. Alfabeta. Bandung</w:t>
      </w:r>
    </w:p>
    <w:p w:rsidR="00645D0C" w:rsidRPr="00937B75" w:rsidRDefault="00645D0C" w:rsidP="00551B8A">
      <w:pPr>
        <w:spacing w:after="0" w:line="240" w:lineRule="auto"/>
        <w:ind w:left="709" w:hanging="709"/>
        <w:jc w:val="both"/>
        <w:rPr>
          <w:rFonts w:ascii="Times New Roman" w:hAnsi="Times New Roman" w:cs="Times New Roman"/>
          <w:sz w:val="24"/>
          <w:szCs w:val="24"/>
          <w:lang w:val="en-US"/>
        </w:rPr>
      </w:pPr>
    </w:p>
    <w:p w:rsidR="00645D0C" w:rsidRPr="00937B75" w:rsidRDefault="00645D0C" w:rsidP="00645D0C">
      <w:pPr>
        <w:spacing w:after="0" w:line="240" w:lineRule="auto"/>
        <w:ind w:left="709" w:hanging="709"/>
        <w:jc w:val="both"/>
        <w:rPr>
          <w:rFonts w:ascii="Times New Roman" w:hAnsi="Times New Roman" w:cs="Times New Roman"/>
          <w:sz w:val="24"/>
          <w:szCs w:val="24"/>
        </w:rPr>
      </w:pPr>
      <w:r w:rsidRPr="00937B75">
        <w:rPr>
          <w:rFonts w:ascii="Times New Roman" w:hAnsi="Times New Roman" w:cs="Times New Roman"/>
          <w:sz w:val="24"/>
          <w:szCs w:val="24"/>
        </w:rPr>
        <w:t>Thuanakotta, Theodorus M. 2013. Audit Berbasis ISA (</w:t>
      </w:r>
      <w:r w:rsidRPr="00937B75">
        <w:rPr>
          <w:rFonts w:ascii="Times New Roman" w:hAnsi="Times New Roman" w:cs="Times New Roman"/>
          <w:i/>
          <w:sz w:val="24"/>
          <w:szCs w:val="24"/>
        </w:rPr>
        <w:t>International Standards on Auditing</w:t>
      </w:r>
      <w:r w:rsidRPr="00937B75">
        <w:rPr>
          <w:rFonts w:ascii="Times New Roman" w:hAnsi="Times New Roman" w:cs="Times New Roman"/>
          <w:sz w:val="24"/>
          <w:szCs w:val="24"/>
        </w:rPr>
        <w:t>). Salemba Empat. Jakarta</w:t>
      </w:r>
    </w:p>
    <w:p w:rsidR="00645D0C" w:rsidRPr="00937B75" w:rsidRDefault="00645D0C" w:rsidP="00645D0C">
      <w:pPr>
        <w:spacing w:after="0" w:line="240" w:lineRule="auto"/>
        <w:jc w:val="both"/>
        <w:rPr>
          <w:rFonts w:ascii="Times New Roman" w:hAnsi="Times New Roman" w:cs="Times New Roman"/>
          <w:sz w:val="24"/>
          <w:szCs w:val="24"/>
          <w:lang w:val="en-US"/>
        </w:rPr>
      </w:pPr>
    </w:p>
    <w:p w:rsidR="00645D0C" w:rsidRPr="00937B75" w:rsidRDefault="00645D0C" w:rsidP="00645D0C">
      <w:pPr>
        <w:spacing w:after="0" w:line="240" w:lineRule="auto"/>
        <w:ind w:left="709" w:hanging="709"/>
        <w:jc w:val="both"/>
        <w:rPr>
          <w:rFonts w:ascii="Times New Roman" w:hAnsi="Times New Roman" w:cs="Times New Roman"/>
          <w:sz w:val="24"/>
          <w:szCs w:val="24"/>
        </w:rPr>
      </w:pPr>
      <w:r w:rsidRPr="00937B75">
        <w:rPr>
          <w:rFonts w:ascii="Times New Roman" w:hAnsi="Times New Roman" w:cs="Times New Roman"/>
          <w:sz w:val="24"/>
          <w:szCs w:val="24"/>
        </w:rPr>
        <w:t xml:space="preserve">Trianingsih. 2007. Independensi Auditor Internal dan Komitmen Organisasi sebagai Mediasi Pengaruh Pemahaman </w:t>
      </w:r>
      <w:r w:rsidRPr="00937B75">
        <w:rPr>
          <w:rFonts w:ascii="Times New Roman" w:hAnsi="Times New Roman" w:cs="Times New Roman"/>
          <w:i/>
          <w:sz w:val="24"/>
          <w:szCs w:val="24"/>
        </w:rPr>
        <w:t>Good Governance</w:t>
      </w:r>
      <w:r w:rsidRPr="00937B75">
        <w:rPr>
          <w:rFonts w:ascii="Times New Roman" w:hAnsi="Times New Roman" w:cs="Times New Roman"/>
          <w:sz w:val="24"/>
          <w:szCs w:val="24"/>
        </w:rPr>
        <w:t>, Gaya Kepemimpinan Dan Budaya Organisasi Terhadap Kinerja Auditor. Simposium National Akuntansi x Unhas Makasar. 26-28 Juli 2007</w:t>
      </w:r>
    </w:p>
    <w:p w:rsidR="00645D0C" w:rsidRPr="00937B75" w:rsidRDefault="00645D0C" w:rsidP="00551B8A">
      <w:pPr>
        <w:spacing w:after="0" w:line="240" w:lineRule="auto"/>
        <w:ind w:left="709" w:hanging="709"/>
        <w:jc w:val="both"/>
        <w:rPr>
          <w:rFonts w:ascii="Times New Roman" w:hAnsi="Times New Roman" w:cs="Times New Roman"/>
          <w:sz w:val="24"/>
          <w:szCs w:val="24"/>
          <w:lang w:val="en-US"/>
        </w:rPr>
      </w:pPr>
    </w:p>
    <w:p w:rsidR="00551B8A" w:rsidRPr="00937B75" w:rsidRDefault="00551B8A" w:rsidP="00551B8A">
      <w:pPr>
        <w:spacing w:after="0" w:line="240" w:lineRule="auto"/>
        <w:jc w:val="both"/>
        <w:rPr>
          <w:rFonts w:ascii="Times New Roman" w:hAnsi="Times New Roman" w:cs="Times New Roman"/>
          <w:sz w:val="24"/>
          <w:szCs w:val="24"/>
        </w:rPr>
      </w:pPr>
      <w:r w:rsidRPr="00937B75">
        <w:rPr>
          <w:rFonts w:ascii="Times New Roman" w:hAnsi="Times New Roman" w:cs="Times New Roman"/>
          <w:sz w:val="24"/>
          <w:szCs w:val="24"/>
        </w:rPr>
        <w:t>Tugiman, Hiro. 2006. Standar Profesi Audit Internal. Kanisius. Yogjakarta.</w:t>
      </w:r>
    </w:p>
    <w:p w:rsidR="00551B8A" w:rsidRPr="00937B75" w:rsidRDefault="00551B8A" w:rsidP="00551B8A">
      <w:pPr>
        <w:spacing w:after="0" w:line="240" w:lineRule="auto"/>
        <w:ind w:left="709" w:hanging="709"/>
        <w:jc w:val="both"/>
        <w:rPr>
          <w:rFonts w:ascii="Times New Roman" w:hAnsi="Times New Roman" w:cs="Times New Roman"/>
          <w:sz w:val="24"/>
          <w:szCs w:val="24"/>
          <w:lang w:val="en-US"/>
        </w:rPr>
      </w:pPr>
    </w:p>
    <w:p w:rsidR="007A108C" w:rsidRPr="00937B75" w:rsidRDefault="00DB5C9B" w:rsidP="00645D0C">
      <w:pPr>
        <w:spacing w:after="0" w:line="240" w:lineRule="auto"/>
        <w:jc w:val="both"/>
        <w:rPr>
          <w:rFonts w:ascii="Times New Roman" w:hAnsi="Times New Roman" w:cs="Times New Roman"/>
          <w:sz w:val="24"/>
          <w:szCs w:val="24"/>
          <w:lang w:val="en-US"/>
        </w:rPr>
      </w:pPr>
      <w:hyperlink r:id="rId29" w:history="1">
        <w:r w:rsidR="00490ED7" w:rsidRPr="00937B75">
          <w:rPr>
            <w:rStyle w:val="Hyperlink"/>
            <w:rFonts w:ascii="Times New Roman" w:hAnsi="Times New Roman" w:cs="Times New Roman"/>
            <w:sz w:val="24"/>
            <w:szCs w:val="24"/>
            <w:lang w:val="en-US"/>
          </w:rPr>
          <w:t>http://hukumonline.com</w:t>
        </w:r>
      </w:hyperlink>
    </w:p>
    <w:p w:rsidR="00490ED7" w:rsidRPr="00937B75" w:rsidRDefault="00490ED7" w:rsidP="00645D0C">
      <w:pPr>
        <w:spacing w:after="0" w:line="240" w:lineRule="auto"/>
        <w:jc w:val="both"/>
        <w:rPr>
          <w:rFonts w:ascii="Times New Roman" w:hAnsi="Times New Roman" w:cs="Times New Roman"/>
          <w:sz w:val="24"/>
          <w:szCs w:val="24"/>
          <w:lang w:val="en-US"/>
        </w:rPr>
      </w:pPr>
    </w:p>
    <w:p w:rsidR="00645D0C" w:rsidRPr="00937B75" w:rsidRDefault="00DB5C9B" w:rsidP="00645D0C">
      <w:pPr>
        <w:spacing w:after="0" w:line="240" w:lineRule="auto"/>
        <w:jc w:val="both"/>
        <w:rPr>
          <w:rFonts w:ascii="Times New Roman" w:hAnsi="Times New Roman" w:cs="Times New Roman"/>
          <w:sz w:val="24"/>
          <w:szCs w:val="24"/>
          <w:lang w:val="en-US"/>
        </w:rPr>
      </w:pPr>
      <w:hyperlink r:id="rId30" w:history="1">
        <w:r w:rsidR="00645D0C" w:rsidRPr="00937B75">
          <w:rPr>
            <w:rStyle w:val="Hyperlink"/>
            <w:rFonts w:ascii="Times New Roman" w:hAnsi="Times New Roman" w:cs="Times New Roman"/>
            <w:sz w:val="24"/>
            <w:szCs w:val="24"/>
          </w:rPr>
          <w:t>http://www.Rmol.com</w:t>
        </w:r>
      </w:hyperlink>
    </w:p>
    <w:p w:rsidR="00645D0C" w:rsidRPr="00937B75" w:rsidRDefault="00645D0C" w:rsidP="00645D0C">
      <w:pPr>
        <w:spacing w:after="0" w:line="240" w:lineRule="auto"/>
        <w:jc w:val="both"/>
        <w:rPr>
          <w:rFonts w:ascii="Times New Roman" w:hAnsi="Times New Roman" w:cs="Times New Roman"/>
          <w:sz w:val="24"/>
          <w:szCs w:val="24"/>
          <w:lang w:val="en-US"/>
        </w:rPr>
      </w:pPr>
    </w:p>
    <w:p w:rsidR="00645D0C" w:rsidRPr="00937B75" w:rsidRDefault="00DB5C9B" w:rsidP="00645D0C">
      <w:pPr>
        <w:spacing w:after="0" w:line="240" w:lineRule="auto"/>
        <w:jc w:val="both"/>
        <w:rPr>
          <w:rFonts w:ascii="Times New Roman" w:hAnsi="Times New Roman" w:cs="Times New Roman"/>
          <w:sz w:val="24"/>
          <w:szCs w:val="24"/>
          <w:lang w:val="en-US"/>
        </w:rPr>
      </w:pPr>
      <w:hyperlink r:id="rId31" w:history="1">
        <w:r w:rsidR="00645D0C" w:rsidRPr="00937B75">
          <w:rPr>
            <w:rStyle w:val="Hyperlink"/>
            <w:rFonts w:ascii="Times New Roman" w:hAnsi="Times New Roman" w:cs="Times New Roman"/>
            <w:sz w:val="24"/>
            <w:szCs w:val="24"/>
          </w:rPr>
          <w:t>http://www.sahamok.com</w:t>
        </w:r>
      </w:hyperlink>
    </w:p>
    <w:p w:rsidR="00645D0C" w:rsidRPr="00937B75" w:rsidRDefault="00645D0C" w:rsidP="00645D0C">
      <w:pPr>
        <w:spacing w:after="0" w:line="240" w:lineRule="auto"/>
        <w:ind w:left="709" w:hanging="709"/>
        <w:jc w:val="both"/>
        <w:rPr>
          <w:rFonts w:ascii="Times New Roman" w:hAnsi="Times New Roman" w:cs="Times New Roman"/>
          <w:sz w:val="24"/>
          <w:szCs w:val="24"/>
        </w:rPr>
      </w:pPr>
    </w:p>
    <w:p w:rsidR="00551B8A" w:rsidRDefault="00DB5C9B" w:rsidP="00551B8A">
      <w:pPr>
        <w:spacing w:after="0" w:line="240" w:lineRule="auto"/>
        <w:ind w:left="709" w:hanging="709"/>
        <w:jc w:val="both"/>
        <w:rPr>
          <w:rStyle w:val="Hyperlink"/>
          <w:rFonts w:ascii="Times New Roman" w:hAnsi="Times New Roman" w:cs="Times New Roman"/>
          <w:sz w:val="24"/>
          <w:szCs w:val="24"/>
        </w:rPr>
      </w:pPr>
      <w:hyperlink r:id="rId32" w:history="1">
        <w:r w:rsidR="00490ED7" w:rsidRPr="00937B75">
          <w:rPr>
            <w:rStyle w:val="Hyperlink"/>
            <w:rFonts w:ascii="Times New Roman" w:hAnsi="Times New Roman" w:cs="Times New Roman"/>
            <w:sz w:val="24"/>
            <w:szCs w:val="24"/>
            <w:lang w:val="en-US"/>
          </w:rPr>
          <w:t>http://www.Tribunnews.com</w:t>
        </w:r>
      </w:hyperlink>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696D80" w:rsidRDefault="00696D80" w:rsidP="00551B8A">
      <w:pPr>
        <w:spacing w:after="0" w:line="240" w:lineRule="auto"/>
        <w:ind w:left="709" w:hanging="709"/>
        <w:jc w:val="both"/>
        <w:rPr>
          <w:rStyle w:val="Hyperlink"/>
          <w:rFonts w:ascii="Times New Roman" w:hAnsi="Times New Roman" w:cs="Times New Roman"/>
          <w:sz w:val="24"/>
          <w:szCs w:val="24"/>
        </w:rPr>
      </w:pPr>
    </w:p>
    <w:p w:rsidR="00696D80" w:rsidRDefault="00696D80" w:rsidP="00551B8A">
      <w:pPr>
        <w:spacing w:after="0" w:line="240" w:lineRule="auto"/>
        <w:ind w:left="709" w:hanging="709"/>
        <w:jc w:val="both"/>
        <w:rPr>
          <w:rStyle w:val="Hyperlink"/>
          <w:rFonts w:ascii="Times New Roman" w:hAnsi="Times New Roman" w:cs="Times New Roman"/>
          <w:sz w:val="24"/>
          <w:szCs w:val="24"/>
        </w:rPr>
      </w:pPr>
    </w:p>
    <w:p w:rsidR="005547B3" w:rsidRDefault="005547B3" w:rsidP="00551B8A">
      <w:pPr>
        <w:spacing w:after="0" w:line="240" w:lineRule="auto"/>
        <w:ind w:left="709" w:hanging="709"/>
        <w:jc w:val="both"/>
        <w:rPr>
          <w:rStyle w:val="Hyperlink"/>
          <w:rFonts w:ascii="Times New Roman" w:hAnsi="Times New Roman" w:cs="Times New Roman"/>
          <w:sz w:val="24"/>
          <w:szCs w:val="24"/>
        </w:rPr>
      </w:pPr>
    </w:p>
    <w:p w:rsidR="005547B3" w:rsidRPr="005547B3" w:rsidRDefault="005547B3" w:rsidP="005547B3">
      <w:pPr>
        <w:spacing w:after="0" w:line="240" w:lineRule="auto"/>
        <w:ind w:left="709" w:hanging="709"/>
        <w:jc w:val="center"/>
        <w:rPr>
          <w:rFonts w:ascii="Times New Roman" w:hAnsi="Times New Roman" w:cs="Times New Roman"/>
          <w:b/>
          <w:color w:val="000000" w:themeColor="text1"/>
          <w:sz w:val="72"/>
          <w:szCs w:val="72"/>
        </w:rPr>
      </w:pPr>
      <w:r w:rsidRPr="005547B3">
        <w:rPr>
          <w:rStyle w:val="Hyperlink"/>
          <w:rFonts w:ascii="Times New Roman" w:hAnsi="Times New Roman" w:cs="Times New Roman"/>
          <w:b/>
          <w:color w:val="000000" w:themeColor="text1"/>
          <w:sz w:val="72"/>
          <w:szCs w:val="72"/>
          <w:u w:val="none"/>
        </w:rPr>
        <w:t>LAMPIRAN</w:t>
      </w:r>
    </w:p>
    <w:p w:rsidR="00F75213" w:rsidRPr="00937B75" w:rsidRDefault="00F75213" w:rsidP="00F75213">
      <w:pPr>
        <w:spacing w:after="0" w:line="480" w:lineRule="auto"/>
        <w:rPr>
          <w:rFonts w:ascii="Times New Roman" w:hAnsi="Times New Roman" w:cs="Times New Roman"/>
          <w:b/>
          <w:sz w:val="24"/>
          <w:szCs w:val="24"/>
        </w:rPr>
      </w:pPr>
    </w:p>
    <w:sectPr w:rsidR="00F75213" w:rsidRPr="00937B75" w:rsidSect="00E92221">
      <w:headerReference w:type="default" r:id="rId33"/>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B8A" w:rsidRDefault="009D0B8A" w:rsidP="00E87A32">
      <w:pPr>
        <w:spacing w:after="0" w:line="240" w:lineRule="auto"/>
      </w:pPr>
      <w:r>
        <w:separator/>
      </w:r>
    </w:p>
  </w:endnote>
  <w:endnote w:type="continuationSeparator" w:id="0">
    <w:p w:rsidR="009D0B8A" w:rsidRDefault="009D0B8A" w:rsidP="00E8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ns-serif">
    <w:altName w:val="Segoe Print"/>
    <w:charset w:val="0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Calibri,Regular_Embedded">
    <w:altName w:val="Arial Unicode MS"/>
    <w:panose1 w:val="00000000000000000000"/>
    <w:charset w:val="88"/>
    <w:family w:val="swiss"/>
    <w:notTrueType/>
    <w:pitch w:val="default"/>
    <w:sig w:usb0="00000001" w:usb1="08080000" w:usb2="00000010" w:usb3="00000000" w:csb0="00100000" w:csb1="00000000"/>
  </w:font>
  <w:font w:name="Calibri,Italic_Embedded">
    <w:altName w:val="Arial Unicode MS"/>
    <w:panose1 w:val="00000000000000000000"/>
    <w:charset w:val="88"/>
    <w:family w:val="swiss"/>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B8A" w:rsidRDefault="009D0B8A" w:rsidP="00E87A32">
      <w:pPr>
        <w:spacing w:after="0" w:line="240" w:lineRule="auto"/>
      </w:pPr>
      <w:r>
        <w:separator/>
      </w:r>
    </w:p>
  </w:footnote>
  <w:footnote w:type="continuationSeparator" w:id="0">
    <w:p w:rsidR="009D0B8A" w:rsidRDefault="009D0B8A" w:rsidP="00E87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660733"/>
      <w:docPartObj>
        <w:docPartGallery w:val="Page Numbers (Top of Page)"/>
        <w:docPartUnique/>
      </w:docPartObj>
    </w:sdtPr>
    <w:sdtContent>
      <w:p w:rsidR="00DB5C9B" w:rsidRDefault="00DB5C9B">
        <w:pPr>
          <w:pStyle w:val="Header"/>
          <w:jc w:val="right"/>
        </w:pPr>
        <w:r>
          <w:fldChar w:fldCharType="begin"/>
        </w:r>
        <w:r>
          <w:instrText xml:space="preserve"> PAGE   \* MERGEFORMAT </w:instrText>
        </w:r>
        <w:r>
          <w:fldChar w:fldCharType="separate"/>
        </w:r>
        <w:r w:rsidR="002E5714">
          <w:rPr>
            <w:noProof/>
          </w:rPr>
          <w:t>167</w:t>
        </w:r>
        <w:r>
          <w:rPr>
            <w:noProof/>
          </w:rPr>
          <w:fldChar w:fldCharType="end"/>
        </w:r>
      </w:p>
    </w:sdtContent>
  </w:sdt>
  <w:p w:rsidR="00DB5C9B" w:rsidRDefault="00DB5C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C70"/>
    <w:multiLevelType w:val="hybridMultilevel"/>
    <w:tmpl w:val="70D40CD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B811AE"/>
    <w:multiLevelType w:val="hybridMultilevel"/>
    <w:tmpl w:val="F4C018B6"/>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
    <w:nsid w:val="0217673F"/>
    <w:multiLevelType w:val="hybridMultilevel"/>
    <w:tmpl w:val="B2F6FD6A"/>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555C1D"/>
    <w:multiLevelType w:val="hybridMultilevel"/>
    <w:tmpl w:val="7BD4DADE"/>
    <w:lvl w:ilvl="0" w:tplc="3CCA7B60">
      <w:start w:val="1"/>
      <w:numFmt w:val="decimal"/>
      <w:lvlText w:val="%1."/>
      <w:lvlJc w:val="left"/>
      <w:pPr>
        <w:ind w:left="419" w:hanging="360"/>
      </w:pPr>
      <w:rPr>
        <w:rFonts w:hint="default"/>
      </w:rPr>
    </w:lvl>
    <w:lvl w:ilvl="1" w:tplc="04210019" w:tentative="1">
      <w:start w:val="1"/>
      <w:numFmt w:val="lowerLetter"/>
      <w:lvlText w:val="%2."/>
      <w:lvlJc w:val="left"/>
      <w:pPr>
        <w:ind w:left="1139" w:hanging="360"/>
      </w:pPr>
    </w:lvl>
    <w:lvl w:ilvl="2" w:tplc="0421001B" w:tentative="1">
      <w:start w:val="1"/>
      <w:numFmt w:val="lowerRoman"/>
      <w:lvlText w:val="%3."/>
      <w:lvlJc w:val="right"/>
      <w:pPr>
        <w:ind w:left="1859" w:hanging="180"/>
      </w:pPr>
    </w:lvl>
    <w:lvl w:ilvl="3" w:tplc="0421000F" w:tentative="1">
      <w:start w:val="1"/>
      <w:numFmt w:val="decimal"/>
      <w:lvlText w:val="%4."/>
      <w:lvlJc w:val="left"/>
      <w:pPr>
        <w:ind w:left="2579" w:hanging="360"/>
      </w:pPr>
    </w:lvl>
    <w:lvl w:ilvl="4" w:tplc="04210019" w:tentative="1">
      <w:start w:val="1"/>
      <w:numFmt w:val="lowerLetter"/>
      <w:lvlText w:val="%5."/>
      <w:lvlJc w:val="left"/>
      <w:pPr>
        <w:ind w:left="3299" w:hanging="360"/>
      </w:pPr>
    </w:lvl>
    <w:lvl w:ilvl="5" w:tplc="0421001B" w:tentative="1">
      <w:start w:val="1"/>
      <w:numFmt w:val="lowerRoman"/>
      <w:lvlText w:val="%6."/>
      <w:lvlJc w:val="right"/>
      <w:pPr>
        <w:ind w:left="4019" w:hanging="180"/>
      </w:pPr>
    </w:lvl>
    <w:lvl w:ilvl="6" w:tplc="0421000F" w:tentative="1">
      <w:start w:val="1"/>
      <w:numFmt w:val="decimal"/>
      <w:lvlText w:val="%7."/>
      <w:lvlJc w:val="left"/>
      <w:pPr>
        <w:ind w:left="4739" w:hanging="360"/>
      </w:pPr>
    </w:lvl>
    <w:lvl w:ilvl="7" w:tplc="04210019" w:tentative="1">
      <w:start w:val="1"/>
      <w:numFmt w:val="lowerLetter"/>
      <w:lvlText w:val="%8."/>
      <w:lvlJc w:val="left"/>
      <w:pPr>
        <w:ind w:left="5459" w:hanging="360"/>
      </w:pPr>
    </w:lvl>
    <w:lvl w:ilvl="8" w:tplc="0421001B" w:tentative="1">
      <w:start w:val="1"/>
      <w:numFmt w:val="lowerRoman"/>
      <w:lvlText w:val="%9."/>
      <w:lvlJc w:val="right"/>
      <w:pPr>
        <w:ind w:left="6179" w:hanging="180"/>
      </w:pPr>
    </w:lvl>
  </w:abstractNum>
  <w:abstractNum w:abstractNumId="4">
    <w:nsid w:val="097279DE"/>
    <w:multiLevelType w:val="hybridMultilevel"/>
    <w:tmpl w:val="5150D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767DD"/>
    <w:multiLevelType w:val="hybridMultilevel"/>
    <w:tmpl w:val="3A0087B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2190255"/>
    <w:multiLevelType w:val="hybridMultilevel"/>
    <w:tmpl w:val="E00E09E6"/>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1F7E72"/>
    <w:multiLevelType w:val="hybridMultilevel"/>
    <w:tmpl w:val="14FA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87583"/>
    <w:multiLevelType w:val="hybridMultilevel"/>
    <w:tmpl w:val="E5187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6893B2C"/>
    <w:multiLevelType w:val="hybridMultilevel"/>
    <w:tmpl w:val="905E001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171C38A0"/>
    <w:multiLevelType w:val="hybridMultilevel"/>
    <w:tmpl w:val="EA509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4D1187"/>
    <w:multiLevelType w:val="hybridMultilevel"/>
    <w:tmpl w:val="5B2C04AC"/>
    <w:lvl w:ilvl="0" w:tplc="42E01AAE">
      <w:numFmt w:val="bullet"/>
      <w:lvlText w:val="-"/>
      <w:lvlJc w:val="left"/>
      <w:pPr>
        <w:ind w:left="216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76F275B"/>
    <w:multiLevelType w:val="hybridMultilevel"/>
    <w:tmpl w:val="E9D2A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DC0F26"/>
    <w:multiLevelType w:val="hybridMultilevel"/>
    <w:tmpl w:val="89B0B18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21934444"/>
    <w:multiLevelType w:val="hybridMultilevel"/>
    <w:tmpl w:val="A3FED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7710CA"/>
    <w:multiLevelType w:val="hybridMultilevel"/>
    <w:tmpl w:val="598E2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8006E3"/>
    <w:multiLevelType w:val="hybridMultilevel"/>
    <w:tmpl w:val="E118E00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2C4D3C3F"/>
    <w:multiLevelType w:val="hybridMultilevel"/>
    <w:tmpl w:val="0A56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BC535F"/>
    <w:multiLevelType w:val="hybridMultilevel"/>
    <w:tmpl w:val="598E2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135658"/>
    <w:multiLevelType w:val="hybridMultilevel"/>
    <w:tmpl w:val="221AC11C"/>
    <w:lvl w:ilvl="0" w:tplc="42E01AAE">
      <w:numFmt w:val="bullet"/>
      <w:lvlText w:val="-"/>
      <w:lvlJc w:val="left"/>
      <w:pPr>
        <w:ind w:left="144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13924BC"/>
    <w:multiLevelType w:val="hybridMultilevel"/>
    <w:tmpl w:val="B24CA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75179F"/>
    <w:multiLevelType w:val="hybridMultilevel"/>
    <w:tmpl w:val="F4C018B6"/>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2">
    <w:nsid w:val="31D61B7B"/>
    <w:multiLevelType w:val="hybridMultilevel"/>
    <w:tmpl w:val="1324AD60"/>
    <w:lvl w:ilvl="0" w:tplc="1B1A03B2">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36A2675"/>
    <w:multiLevelType w:val="hybridMultilevel"/>
    <w:tmpl w:val="9496BB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574732B"/>
    <w:multiLevelType w:val="hybridMultilevel"/>
    <w:tmpl w:val="13A64E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AD145E"/>
    <w:multiLevelType w:val="hybridMultilevel"/>
    <w:tmpl w:val="04520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2D594A"/>
    <w:multiLevelType w:val="hybridMultilevel"/>
    <w:tmpl w:val="66F0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DD7F6F"/>
    <w:multiLevelType w:val="hybridMultilevel"/>
    <w:tmpl w:val="06203CE2"/>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3D74D08"/>
    <w:multiLevelType w:val="hybridMultilevel"/>
    <w:tmpl w:val="4DC4BEAC"/>
    <w:lvl w:ilvl="0" w:tplc="452ABEE0">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29">
    <w:nsid w:val="457B360F"/>
    <w:multiLevelType w:val="hybridMultilevel"/>
    <w:tmpl w:val="FBFE02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C418E7"/>
    <w:multiLevelType w:val="hybridMultilevel"/>
    <w:tmpl w:val="88385E16"/>
    <w:lvl w:ilvl="0" w:tplc="C3842444">
      <w:start w:val="1"/>
      <w:numFmt w:val="decimal"/>
      <w:lvlText w:val="%1."/>
      <w:lvlJc w:val="left"/>
      <w:pPr>
        <w:ind w:left="393" w:hanging="360"/>
      </w:pPr>
      <w:rPr>
        <w:rFonts w:eastAsiaTheme="minorHAnsi"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31">
    <w:nsid w:val="47571FB1"/>
    <w:multiLevelType w:val="hybridMultilevel"/>
    <w:tmpl w:val="25E65482"/>
    <w:lvl w:ilvl="0" w:tplc="04210011">
      <w:start w:val="1"/>
      <w:numFmt w:val="decimal"/>
      <w:lvlText w:val="%1)"/>
      <w:lvlJc w:val="left"/>
      <w:pPr>
        <w:ind w:left="2940" w:hanging="360"/>
      </w:pPr>
    </w:lvl>
    <w:lvl w:ilvl="1" w:tplc="04210019" w:tentative="1">
      <w:start w:val="1"/>
      <w:numFmt w:val="lowerLetter"/>
      <w:lvlText w:val="%2."/>
      <w:lvlJc w:val="left"/>
      <w:pPr>
        <w:ind w:left="3660" w:hanging="360"/>
      </w:pPr>
    </w:lvl>
    <w:lvl w:ilvl="2" w:tplc="0421001B" w:tentative="1">
      <w:start w:val="1"/>
      <w:numFmt w:val="lowerRoman"/>
      <w:lvlText w:val="%3."/>
      <w:lvlJc w:val="right"/>
      <w:pPr>
        <w:ind w:left="4380" w:hanging="180"/>
      </w:pPr>
    </w:lvl>
    <w:lvl w:ilvl="3" w:tplc="0421000F" w:tentative="1">
      <w:start w:val="1"/>
      <w:numFmt w:val="decimal"/>
      <w:lvlText w:val="%4."/>
      <w:lvlJc w:val="left"/>
      <w:pPr>
        <w:ind w:left="5100" w:hanging="360"/>
      </w:pPr>
    </w:lvl>
    <w:lvl w:ilvl="4" w:tplc="04210019" w:tentative="1">
      <w:start w:val="1"/>
      <w:numFmt w:val="lowerLetter"/>
      <w:lvlText w:val="%5."/>
      <w:lvlJc w:val="left"/>
      <w:pPr>
        <w:ind w:left="5820" w:hanging="360"/>
      </w:pPr>
    </w:lvl>
    <w:lvl w:ilvl="5" w:tplc="0421001B" w:tentative="1">
      <w:start w:val="1"/>
      <w:numFmt w:val="lowerRoman"/>
      <w:lvlText w:val="%6."/>
      <w:lvlJc w:val="right"/>
      <w:pPr>
        <w:ind w:left="6540" w:hanging="180"/>
      </w:pPr>
    </w:lvl>
    <w:lvl w:ilvl="6" w:tplc="0421000F" w:tentative="1">
      <w:start w:val="1"/>
      <w:numFmt w:val="decimal"/>
      <w:lvlText w:val="%7."/>
      <w:lvlJc w:val="left"/>
      <w:pPr>
        <w:ind w:left="7260" w:hanging="360"/>
      </w:pPr>
    </w:lvl>
    <w:lvl w:ilvl="7" w:tplc="04210019" w:tentative="1">
      <w:start w:val="1"/>
      <w:numFmt w:val="lowerLetter"/>
      <w:lvlText w:val="%8."/>
      <w:lvlJc w:val="left"/>
      <w:pPr>
        <w:ind w:left="7980" w:hanging="360"/>
      </w:pPr>
    </w:lvl>
    <w:lvl w:ilvl="8" w:tplc="0421001B" w:tentative="1">
      <w:start w:val="1"/>
      <w:numFmt w:val="lowerRoman"/>
      <w:lvlText w:val="%9."/>
      <w:lvlJc w:val="right"/>
      <w:pPr>
        <w:ind w:left="8700" w:hanging="180"/>
      </w:pPr>
    </w:lvl>
  </w:abstractNum>
  <w:abstractNum w:abstractNumId="32">
    <w:nsid w:val="4DCB1E2C"/>
    <w:multiLevelType w:val="hybridMultilevel"/>
    <w:tmpl w:val="7B365CD6"/>
    <w:lvl w:ilvl="0" w:tplc="3E442616">
      <w:start w:val="2"/>
      <w:numFmt w:val="decimal"/>
      <w:lvlText w:val="5.%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2B0778D"/>
    <w:multiLevelType w:val="hybridMultilevel"/>
    <w:tmpl w:val="F866E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022990"/>
    <w:multiLevelType w:val="hybridMultilevel"/>
    <w:tmpl w:val="73EEE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575CF7"/>
    <w:multiLevelType w:val="hybridMultilevel"/>
    <w:tmpl w:val="4AF4D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6145D4"/>
    <w:multiLevelType w:val="hybridMultilevel"/>
    <w:tmpl w:val="938CD63C"/>
    <w:lvl w:ilvl="0" w:tplc="42E01AAE">
      <w:numFmt w:val="bullet"/>
      <w:lvlText w:val="-"/>
      <w:lvlJc w:val="left"/>
      <w:pPr>
        <w:ind w:left="144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4CB4193"/>
    <w:multiLevelType w:val="hybridMultilevel"/>
    <w:tmpl w:val="B8588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332646"/>
    <w:multiLevelType w:val="hybridMultilevel"/>
    <w:tmpl w:val="30CED33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5A554B54"/>
    <w:multiLevelType w:val="hybridMultilevel"/>
    <w:tmpl w:val="30CED33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5AAE147F"/>
    <w:multiLevelType w:val="hybridMultilevel"/>
    <w:tmpl w:val="4D764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8C1C26"/>
    <w:multiLevelType w:val="hybridMultilevel"/>
    <w:tmpl w:val="188C0E5C"/>
    <w:lvl w:ilvl="0" w:tplc="A372B7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5E616B60"/>
    <w:multiLevelType w:val="hybridMultilevel"/>
    <w:tmpl w:val="104CB5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ED26009"/>
    <w:multiLevelType w:val="hybridMultilevel"/>
    <w:tmpl w:val="65CE0758"/>
    <w:lvl w:ilvl="0" w:tplc="6E229D4A">
      <w:start w:val="1"/>
      <w:numFmt w:val="decimal"/>
      <w:lvlText w:val="%1."/>
      <w:lvlJc w:val="left"/>
      <w:pPr>
        <w:ind w:left="1211" w:hanging="360"/>
      </w:pPr>
      <w:rPr>
        <w:rFonts w:ascii="Times New Roman" w:hAnsi="Times New Roman" w:cs="Times New Roman" w:hint="default"/>
        <w:sz w:val="24"/>
      </w:rPr>
    </w:lvl>
    <w:lvl w:ilvl="1" w:tplc="04210003" w:tentative="1">
      <w:start w:val="1"/>
      <w:numFmt w:val="bullet"/>
      <w:lvlText w:val="o"/>
      <w:lvlJc w:val="left"/>
      <w:pPr>
        <w:ind w:left="1931" w:hanging="360"/>
      </w:pPr>
      <w:rPr>
        <w:rFonts w:ascii="Courier New" w:hAnsi="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44">
    <w:nsid w:val="63C67F82"/>
    <w:multiLevelType w:val="hybridMultilevel"/>
    <w:tmpl w:val="276A6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A81C99"/>
    <w:multiLevelType w:val="hybridMultilevel"/>
    <w:tmpl w:val="E56E28C0"/>
    <w:lvl w:ilvl="0" w:tplc="579C84CC">
      <w:start w:val="1"/>
      <w:numFmt w:val="decimal"/>
      <w:lvlText w:val="%1."/>
      <w:lvlJc w:val="left"/>
      <w:pPr>
        <w:ind w:left="702" w:hanging="360"/>
      </w:pPr>
      <w:rPr>
        <w:rFonts w:hint="default"/>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46">
    <w:nsid w:val="67403F9A"/>
    <w:multiLevelType w:val="hybridMultilevel"/>
    <w:tmpl w:val="FAA419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7A91665"/>
    <w:multiLevelType w:val="hybridMultilevel"/>
    <w:tmpl w:val="66F0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A212EDD"/>
    <w:multiLevelType w:val="hybridMultilevel"/>
    <w:tmpl w:val="04520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AB46E5"/>
    <w:multiLevelType w:val="hybridMultilevel"/>
    <w:tmpl w:val="E648E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6C35B9C"/>
    <w:multiLevelType w:val="hybridMultilevel"/>
    <w:tmpl w:val="86283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7B77E52"/>
    <w:multiLevelType w:val="hybridMultilevel"/>
    <w:tmpl w:val="F3AE0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636DFC"/>
    <w:multiLevelType w:val="hybridMultilevel"/>
    <w:tmpl w:val="39A843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764C42"/>
    <w:multiLevelType w:val="hybridMultilevel"/>
    <w:tmpl w:val="D1EA8C42"/>
    <w:lvl w:ilvl="0" w:tplc="1430CED2">
      <w:start w:val="1"/>
      <w:numFmt w:val="decimal"/>
      <w:lvlText w:val="%1."/>
      <w:lvlJc w:val="left"/>
      <w:pPr>
        <w:ind w:left="393" w:hanging="360"/>
      </w:pPr>
      <w:rPr>
        <w:rFonts w:eastAsiaTheme="minorHAnsi"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54">
    <w:nsid w:val="7EDE510E"/>
    <w:multiLevelType w:val="hybridMultilevel"/>
    <w:tmpl w:val="ABEE7F3C"/>
    <w:lvl w:ilvl="0" w:tplc="04210011">
      <w:start w:val="1"/>
      <w:numFmt w:val="decimal"/>
      <w:lvlText w:val="%1)"/>
      <w:lvlJc w:val="left"/>
      <w:pPr>
        <w:ind w:left="3000" w:hanging="360"/>
      </w:pPr>
    </w:lvl>
    <w:lvl w:ilvl="1" w:tplc="04210019" w:tentative="1">
      <w:start w:val="1"/>
      <w:numFmt w:val="lowerLetter"/>
      <w:lvlText w:val="%2."/>
      <w:lvlJc w:val="left"/>
      <w:pPr>
        <w:ind w:left="3720" w:hanging="360"/>
      </w:pPr>
    </w:lvl>
    <w:lvl w:ilvl="2" w:tplc="0421001B" w:tentative="1">
      <w:start w:val="1"/>
      <w:numFmt w:val="lowerRoman"/>
      <w:lvlText w:val="%3."/>
      <w:lvlJc w:val="right"/>
      <w:pPr>
        <w:ind w:left="4440" w:hanging="180"/>
      </w:pPr>
    </w:lvl>
    <w:lvl w:ilvl="3" w:tplc="0421000F" w:tentative="1">
      <w:start w:val="1"/>
      <w:numFmt w:val="decimal"/>
      <w:lvlText w:val="%4."/>
      <w:lvlJc w:val="left"/>
      <w:pPr>
        <w:ind w:left="5160" w:hanging="360"/>
      </w:pPr>
    </w:lvl>
    <w:lvl w:ilvl="4" w:tplc="04210019" w:tentative="1">
      <w:start w:val="1"/>
      <w:numFmt w:val="lowerLetter"/>
      <w:lvlText w:val="%5."/>
      <w:lvlJc w:val="left"/>
      <w:pPr>
        <w:ind w:left="5880" w:hanging="360"/>
      </w:pPr>
    </w:lvl>
    <w:lvl w:ilvl="5" w:tplc="0421001B" w:tentative="1">
      <w:start w:val="1"/>
      <w:numFmt w:val="lowerRoman"/>
      <w:lvlText w:val="%6."/>
      <w:lvlJc w:val="right"/>
      <w:pPr>
        <w:ind w:left="6600" w:hanging="180"/>
      </w:pPr>
    </w:lvl>
    <w:lvl w:ilvl="6" w:tplc="0421000F" w:tentative="1">
      <w:start w:val="1"/>
      <w:numFmt w:val="decimal"/>
      <w:lvlText w:val="%7."/>
      <w:lvlJc w:val="left"/>
      <w:pPr>
        <w:ind w:left="7320" w:hanging="360"/>
      </w:pPr>
    </w:lvl>
    <w:lvl w:ilvl="7" w:tplc="04210019" w:tentative="1">
      <w:start w:val="1"/>
      <w:numFmt w:val="lowerLetter"/>
      <w:lvlText w:val="%8."/>
      <w:lvlJc w:val="left"/>
      <w:pPr>
        <w:ind w:left="8040" w:hanging="360"/>
      </w:pPr>
    </w:lvl>
    <w:lvl w:ilvl="8" w:tplc="0421001B" w:tentative="1">
      <w:start w:val="1"/>
      <w:numFmt w:val="lowerRoman"/>
      <w:lvlText w:val="%9."/>
      <w:lvlJc w:val="right"/>
      <w:pPr>
        <w:ind w:left="8760" w:hanging="180"/>
      </w:pPr>
    </w:lvl>
  </w:abstractNum>
  <w:num w:numId="1">
    <w:abstractNumId w:val="34"/>
  </w:num>
  <w:num w:numId="2">
    <w:abstractNumId w:val="37"/>
  </w:num>
  <w:num w:numId="3">
    <w:abstractNumId w:val="9"/>
  </w:num>
  <w:num w:numId="4">
    <w:abstractNumId w:val="39"/>
  </w:num>
  <w:num w:numId="5">
    <w:abstractNumId w:val="38"/>
  </w:num>
  <w:num w:numId="6">
    <w:abstractNumId w:val="5"/>
  </w:num>
  <w:num w:numId="7">
    <w:abstractNumId w:val="1"/>
  </w:num>
  <w:num w:numId="8">
    <w:abstractNumId w:val="31"/>
  </w:num>
  <w:num w:numId="9">
    <w:abstractNumId w:val="54"/>
  </w:num>
  <w:num w:numId="10">
    <w:abstractNumId w:val="21"/>
  </w:num>
  <w:num w:numId="11">
    <w:abstractNumId w:val="16"/>
  </w:num>
  <w:num w:numId="12">
    <w:abstractNumId w:val="13"/>
  </w:num>
  <w:num w:numId="13">
    <w:abstractNumId w:val="20"/>
  </w:num>
  <w:num w:numId="14">
    <w:abstractNumId w:val="7"/>
  </w:num>
  <w:num w:numId="15">
    <w:abstractNumId w:val="51"/>
  </w:num>
  <w:num w:numId="16">
    <w:abstractNumId w:val="48"/>
  </w:num>
  <w:num w:numId="17">
    <w:abstractNumId w:val="46"/>
  </w:num>
  <w:num w:numId="18">
    <w:abstractNumId w:val="42"/>
  </w:num>
  <w:num w:numId="19">
    <w:abstractNumId w:val="4"/>
  </w:num>
  <w:num w:numId="20">
    <w:abstractNumId w:val="45"/>
  </w:num>
  <w:num w:numId="21">
    <w:abstractNumId w:val="22"/>
  </w:num>
  <w:num w:numId="22">
    <w:abstractNumId w:val="41"/>
  </w:num>
  <w:num w:numId="23">
    <w:abstractNumId w:val="28"/>
  </w:num>
  <w:num w:numId="24">
    <w:abstractNumId w:val="3"/>
  </w:num>
  <w:num w:numId="25">
    <w:abstractNumId w:val="53"/>
  </w:num>
  <w:num w:numId="26">
    <w:abstractNumId w:val="30"/>
  </w:num>
  <w:num w:numId="27">
    <w:abstractNumId w:val="50"/>
  </w:num>
  <w:num w:numId="28">
    <w:abstractNumId w:val="52"/>
  </w:num>
  <w:num w:numId="29">
    <w:abstractNumId w:val="40"/>
  </w:num>
  <w:num w:numId="30">
    <w:abstractNumId w:val="47"/>
  </w:num>
  <w:num w:numId="31">
    <w:abstractNumId w:val="29"/>
  </w:num>
  <w:num w:numId="32">
    <w:abstractNumId w:val="43"/>
  </w:num>
  <w:num w:numId="33">
    <w:abstractNumId w:val="24"/>
  </w:num>
  <w:num w:numId="34">
    <w:abstractNumId w:val="19"/>
  </w:num>
  <w:num w:numId="35">
    <w:abstractNumId w:val="36"/>
  </w:num>
  <w:num w:numId="36">
    <w:abstractNumId w:val="10"/>
  </w:num>
  <w:num w:numId="37">
    <w:abstractNumId w:val="8"/>
  </w:num>
  <w:num w:numId="38">
    <w:abstractNumId w:val="17"/>
  </w:num>
  <w:num w:numId="39">
    <w:abstractNumId w:val="25"/>
  </w:num>
  <w:num w:numId="40">
    <w:abstractNumId w:val="27"/>
  </w:num>
  <w:num w:numId="41">
    <w:abstractNumId w:val="6"/>
  </w:num>
  <w:num w:numId="42">
    <w:abstractNumId w:val="11"/>
  </w:num>
  <w:num w:numId="43">
    <w:abstractNumId w:val="0"/>
  </w:num>
  <w:num w:numId="44">
    <w:abstractNumId w:val="2"/>
  </w:num>
  <w:num w:numId="45">
    <w:abstractNumId w:val="26"/>
  </w:num>
  <w:num w:numId="46">
    <w:abstractNumId w:val="14"/>
  </w:num>
  <w:num w:numId="47">
    <w:abstractNumId w:val="35"/>
  </w:num>
  <w:num w:numId="48">
    <w:abstractNumId w:val="23"/>
  </w:num>
  <w:num w:numId="4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33"/>
  </w:num>
  <w:num w:numId="52">
    <w:abstractNumId w:val="49"/>
  </w:num>
  <w:num w:numId="53">
    <w:abstractNumId w:val="12"/>
  </w:num>
  <w:num w:numId="54">
    <w:abstractNumId w:val="18"/>
  </w:num>
  <w:num w:numId="55">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92221"/>
    <w:rsid w:val="00021F50"/>
    <w:rsid w:val="00033E50"/>
    <w:rsid w:val="00034CB2"/>
    <w:rsid w:val="00036E70"/>
    <w:rsid w:val="00043C47"/>
    <w:rsid w:val="000611C2"/>
    <w:rsid w:val="000675B6"/>
    <w:rsid w:val="00072F36"/>
    <w:rsid w:val="00097898"/>
    <w:rsid w:val="00097E4E"/>
    <w:rsid w:val="000B2AFD"/>
    <w:rsid w:val="000C1C40"/>
    <w:rsid w:val="000D001A"/>
    <w:rsid w:val="000D4060"/>
    <w:rsid w:val="000E09CB"/>
    <w:rsid w:val="000E20EB"/>
    <w:rsid w:val="000E5F4D"/>
    <w:rsid w:val="000F06A1"/>
    <w:rsid w:val="00105B0A"/>
    <w:rsid w:val="001267C7"/>
    <w:rsid w:val="001403AA"/>
    <w:rsid w:val="00156950"/>
    <w:rsid w:val="00172517"/>
    <w:rsid w:val="0018352B"/>
    <w:rsid w:val="00191876"/>
    <w:rsid w:val="001919B1"/>
    <w:rsid w:val="00195822"/>
    <w:rsid w:val="001B3898"/>
    <w:rsid w:val="001B56FF"/>
    <w:rsid w:val="001C11D2"/>
    <w:rsid w:val="001E0E71"/>
    <w:rsid w:val="001E48DA"/>
    <w:rsid w:val="001E5280"/>
    <w:rsid w:val="001F3270"/>
    <w:rsid w:val="001F389D"/>
    <w:rsid w:val="001F3BF6"/>
    <w:rsid w:val="00207BBA"/>
    <w:rsid w:val="00222BCB"/>
    <w:rsid w:val="002231D8"/>
    <w:rsid w:val="00223425"/>
    <w:rsid w:val="0022482B"/>
    <w:rsid w:val="0023147D"/>
    <w:rsid w:val="00257941"/>
    <w:rsid w:val="002709D5"/>
    <w:rsid w:val="002763EA"/>
    <w:rsid w:val="002C1FA0"/>
    <w:rsid w:val="002D4711"/>
    <w:rsid w:val="002D712C"/>
    <w:rsid w:val="002D718C"/>
    <w:rsid w:val="002E5714"/>
    <w:rsid w:val="002F1467"/>
    <w:rsid w:val="00310EF7"/>
    <w:rsid w:val="003121D4"/>
    <w:rsid w:val="00314A9E"/>
    <w:rsid w:val="00315B46"/>
    <w:rsid w:val="00315D14"/>
    <w:rsid w:val="0033034D"/>
    <w:rsid w:val="00330E8C"/>
    <w:rsid w:val="00333B10"/>
    <w:rsid w:val="00336010"/>
    <w:rsid w:val="00342FE9"/>
    <w:rsid w:val="0035781A"/>
    <w:rsid w:val="00375EE4"/>
    <w:rsid w:val="003B280F"/>
    <w:rsid w:val="003C0E6B"/>
    <w:rsid w:val="003C480A"/>
    <w:rsid w:val="003E0DAF"/>
    <w:rsid w:val="003E78F4"/>
    <w:rsid w:val="003F7629"/>
    <w:rsid w:val="00403240"/>
    <w:rsid w:val="00403246"/>
    <w:rsid w:val="00420CAA"/>
    <w:rsid w:val="004264A1"/>
    <w:rsid w:val="004341E5"/>
    <w:rsid w:val="0043750D"/>
    <w:rsid w:val="00452368"/>
    <w:rsid w:val="00457AF2"/>
    <w:rsid w:val="004613BE"/>
    <w:rsid w:val="004620DC"/>
    <w:rsid w:val="0048393E"/>
    <w:rsid w:val="00490ED7"/>
    <w:rsid w:val="004A04AD"/>
    <w:rsid w:val="004A5495"/>
    <w:rsid w:val="004A722D"/>
    <w:rsid w:val="004B48F3"/>
    <w:rsid w:val="004C5343"/>
    <w:rsid w:val="004E0EFA"/>
    <w:rsid w:val="004E4110"/>
    <w:rsid w:val="004E444C"/>
    <w:rsid w:val="004E6B7C"/>
    <w:rsid w:val="00505671"/>
    <w:rsid w:val="00507902"/>
    <w:rsid w:val="00517F15"/>
    <w:rsid w:val="00524387"/>
    <w:rsid w:val="00545020"/>
    <w:rsid w:val="00551B8A"/>
    <w:rsid w:val="005529FB"/>
    <w:rsid w:val="005547B3"/>
    <w:rsid w:val="00560C60"/>
    <w:rsid w:val="00575A62"/>
    <w:rsid w:val="005762BC"/>
    <w:rsid w:val="00592FAE"/>
    <w:rsid w:val="005A237B"/>
    <w:rsid w:val="005A4553"/>
    <w:rsid w:val="005A5059"/>
    <w:rsid w:val="005D3B95"/>
    <w:rsid w:val="005D75D7"/>
    <w:rsid w:val="005E7D87"/>
    <w:rsid w:val="00611B07"/>
    <w:rsid w:val="0063007C"/>
    <w:rsid w:val="00631B3C"/>
    <w:rsid w:val="00632C2D"/>
    <w:rsid w:val="006369DE"/>
    <w:rsid w:val="0064517D"/>
    <w:rsid w:val="00645D0C"/>
    <w:rsid w:val="006672B4"/>
    <w:rsid w:val="006700AE"/>
    <w:rsid w:val="006819A0"/>
    <w:rsid w:val="00684439"/>
    <w:rsid w:val="0068495F"/>
    <w:rsid w:val="00693CBD"/>
    <w:rsid w:val="00696D80"/>
    <w:rsid w:val="006E79C1"/>
    <w:rsid w:val="006F4C3A"/>
    <w:rsid w:val="007040C1"/>
    <w:rsid w:val="00707530"/>
    <w:rsid w:val="00711CBF"/>
    <w:rsid w:val="007250C3"/>
    <w:rsid w:val="00730FE7"/>
    <w:rsid w:val="00735BD0"/>
    <w:rsid w:val="0074458D"/>
    <w:rsid w:val="00775A85"/>
    <w:rsid w:val="00790A9E"/>
    <w:rsid w:val="007941A7"/>
    <w:rsid w:val="0079634F"/>
    <w:rsid w:val="007A108C"/>
    <w:rsid w:val="007A4AF4"/>
    <w:rsid w:val="007B4524"/>
    <w:rsid w:val="007F4493"/>
    <w:rsid w:val="007F6957"/>
    <w:rsid w:val="008052E8"/>
    <w:rsid w:val="00807560"/>
    <w:rsid w:val="0081681E"/>
    <w:rsid w:val="00823053"/>
    <w:rsid w:val="00827C96"/>
    <w:rsid w:val="00841562"/>
    <w:rsid w:val="00853C2E"/>
    <w:rsid w:val="00855E9E"/>
    <w:rsid w:val="00865193"/>
    <w:rsid w:val="008A3D31"/>
    <w:rsid w:val="008C0DE9"/>
    <w:rsid w:val="008E0171"/>
    <w:rsid w:val="008E5748"/>
    <w:rsid w:val="008F6029"/>
    <w:rsid w:val="0090287F"/>
    <w:rsid w:val="00905B28"/>
    <w:rsid w:val="0091133D"/>
    <w:rsid w:val="00923DA2"/>
    <w:rsid w:val="009264F0"/>
    <w:rsid w:val="00937B75"/>
    <w:rsid w:val="00941DF5"/>
    <w:rsid w:val="00944359"/>
    <w:rsid w:val="009447B7"/>
    <w:rsid w:val="00945667"/>
    <w:rsid w:val="009474E5"/>
    <w:rsid w:val="00957B55"/>
    <w:rsid w:val="009835D5"/>
    <w:rsid w:val="00984FF9"/>
    <w:rsid w:val="009965F0"/>
    <w:rsid w:val="0099701F"/>
    <w:rsid w:val="0099732B"/>
    <w:rsid w:val="009C0C4A"/>
    <w:rsid w:val="009C143F"/>
    <w:rsid w:val="009C6788"/>
    <w:rsid w:val="009D0B8A"/>
    <w:rsid w:val="009E0C1B"/>
    <w:rsid w:val="009F08C3"/>
    <w:rsid w:val="009F1539"/>
    <w:rsid w:val="00A00E81"/>
    <w:rsid w:val="00A030E2"/>
    <w:rsid w:val="00A3047B"/>
    <w:rsid w:val="00A337CB"/>
    <w:rsid w:val="00A36E19"/>
    <w:rsid w:val="00A47E6E"/>
    <w:rsid w:val="00A510E3"/>
    <w:rsid w:val="00A67350"/>
    <w:rsid w:val="00A86F8E"/>
    <w:rsid w:val="00AC2525"/>
    <w:rsid w:val="00AC676C"/>
    <w:rsid w:val="00AD4DE5"/>
    <w:rsid w:val="00AE6FBA"/>
    <w:rsid w:val="00B01A65"/>
    <w:rsid w:val="00B0386D"/>
    <w:rsid w:val="00B10A45"/>
    <w:rsid w:val="00B306A4"/>
    <w:rsid w:val="00B42837"/>
    <w:rsid w:val="00B4659B"/>
    <w:rsid w:val="00B50A5F"/>
    <w:rsid w:val="00B6160B"/>
    <w:rsid w:val="00B626A8"/>
    <w:rsid w:val="00B63650"/>
    <w:rsid w:val="00B71154"/>
    <w:rsid w:val="00B77F00"/>
    <w:rsid w:val="00B8234E"/>
    <w:rsid w:val="00B8245F"/>
    <w:rsid w:val="00B86EE1"/>
    <w:rsid w:val="00B97C93"/>
    <w:rsid w:val="00BA39BE"/>
    <w:rsid w:val="00BA56CC"/>
    <w:rsid w:val="00BD0170"/>
    <w:rsid w:val="00BE6111"/>
    <w:rsid w:val="00BE6983"/>
    <w:rsid w:val="00C058CD"/>
    <w:rsid w:val="00C12081"/>
    <w:rsid w:val="00C142B8"/>
    <w:rsid w:val="00C1657C"/>
    <w:rsid w:val="00C31340"/>
    <w:rsid w:val="00C73312"/>
    <w:rsid w:val="00C73466"/>
    <w:rsid w:val="00C75F88"/>
    <w:rsid w:val="00C76BD1"/>
    <w:rsid w:val="00C84966"/>
    <w:rsid w:val="00C86B31"/>
    <w:rsid w:val="00C87490"/>
    <w:rsid w:val="00C9288B"/>
    <w:rsid w:val="00CA2C9A"/>
    <w:rsid w:val="00CD46D8"/>
    <w:rsid w:val="00CE7792"/>
    <w:rsid w:val="00CF0507"/>
    <w:rsid w:val="00CF12F0"/>
    <w:rsid w:val="00CF512C"/>
    <w:rsid w:val="00D02C02"/>
    <w:rsid w:val="00D03D92"/>
    <w:rsid w:val="00D11FBA"/>
    <w:rsid w:val="00D17F4B"/>
    <w:rsid w:val="00D41363"/>
    <w:rsid w:val="00D4236D"/>
    <w:rsid w:val="00D63C9A"/>
    <w:rsid w:val="00D70ECF"/>
    <w:rsid w:val="00D8618D"/>
    <w:rsid w:val="00D87611"/>
    <w:rsid w:val="00D916DE"/>
    <w:rsid w:val="00D960D3"/>
    <w:rsid w:val="00D96B7B"/>
    <w:rsid w:val="00DA0692"/>
    <w:rsid w:val="00DA1E23"/>
    <w:rsid w:val="00DA1FD1"/>
    <w:rsid w:val="00DA3639"/>
    <w:rsid w:val="00DB2C79"/>
    <w:rsid w:val="00DB5C9B"/>
    <w:rsid w:val="00DC34F0"/>
    <w:rsid w:val="00DC5644"/>
    <w:rsid w:val="00DD1707"/>
    <w:rsid w:val="00DE3246"/>
    <w:rsid w:val="00DF3415"/>
    <w:rsid w:val="00DF4F6F"/>
    <w:rsid w:val="00E11E20"/>
    <w:rsid w:val="00E12F61"/>
    <w:rsid w:val="00E16F4B"/>
    <w:rsid w:val="00E24210"/>
    <w:rsid w:val="00E25D67"/>
    <w:rsid w:val="00E61805"/>
    <w:rsid w:val="00E73ECF"/>
    <w:rsid w:val="00E84FA9"/>
    <w:rsid w:val="00E87A32"/>
    <w:rsid w:val="00E91B5E"/>
    <w:rsid w:val="00E92221"/>
    <w:rsid w:val="00EA7B3B"/>
    <w:rsid w:val="00EB2623"/>
    <w:rsid w:val="00ED078B"/>
    <w:rsid w:val="00EE3D6F"/>
    <w:rsid w:val="00F20643"/>
    <w:rsid w:val="00F310AC"/>
    <w:rsid w:val="00F50785"/>
    <w:rsid w:val="00F65854"/>
    <w:rsid w:val="00F75213"/>
    <w:rsid w:val="00F76A91"/>
    <w:rsid w:val="00F773A1"/>
    <w:rsid w:val="00F8418E"/>
    <w:rsid w:val="00F844A8"/>
    <w:rsid w:val="00F8562D"/>
    <w:rsid w:val="00F865EB"/>
    <w:rsid w:val="00FC3B09"/>
    <w:rsid w:val="00FC5D57"/>
    <w:rsid w:val="00FD7EE0"/>
    <w:rsid w:val="00FE3257"/>
    <w:rsid w:val="00FE5068"/>
    <w:rsid w:val="00FE6D24"/>
    <w:rsid w:val="00FE7367"/>
    <w:rsid w:val="00FF13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6"/>
    <o:shapelayout v:ext="edit">
      <o:idmap v:ext="edit" data="1,2"/>
      <o:rules v:ext="edit">
        <o:r id="V:Rule1" type="connector" idref="#_x0000_s1085"/>
        <o:r id="V:Rule2" type="connector" idref="#_x0000_s1065"/>
        <o:r id="V:Rule3" type="connector" idref="#_x0000_s1061"/>
        <o:r id="V:Rule4" type="connector" idref="#Straight Arrow Connector 31"/>
        <o:r id="V:Rule5" type="connector" idref="#_x0000_s1102"/>
        <o:r id="V:Rule6" type="connector" idref="#_x0000_s1071"/>
        <o:r id="V:Rule7" type="connector" idref="#_x0000_s1129"/>
        <o:r id="V:Rule8" type="connector" idref="#_x0000_s1067"/>
        <o:r id="V:Rule9" type="connector" idref="#Straight Arrow Connector 254"/>
        <o:r id="V:Rule10" type="connector" idref="#Straight Arrow Connector 224"/>
        <o:r id="V:Rule11" type="connector" idref="#_x0000_s1128"/>
        <o:r id="V:Rule12" type="connector" idref="#_x0000_s1106"/>
        <o:r id="V:Rule13" type="connector" idref="#Straight Arrow Connector 24"/>
        <o:r id="V:Rule14" type="connector" idref="#_x0000_s1163"/>
        <o:r id="V:Rule15" type="connector" idref="#_x0000_s1165"/>
        <o:r id="V:Rule16" type="connector" idref="#_x0000_s1052"/>
        <o:r id="V:Rule17" type="connector" idref="#_x0000_s1155"/>
        <o:r id="V:Rule18" type="connector" idref="#_x0000_s1057"/>
        <o:r id="V:Rule19" type="connector" idref="#_x0000_s1132"/>
        <o:r id="V:Rule20" type="connector" idref="#_x0000_s1148"/>
        <o:r id="V:Rule21" type="connector" idref="#_x0000_s1081"/>
        <o:r id="V:Rule22" type="connector" idref="#_x0000_s1049"/>
        <o:r id="V:Rule23" type="connector" idref="#_x0000_s1087"/>
        <o:r id="V:Rule24" type="connector" idref="#_x0000_s1105"/>
        <o:r id="V:Rule25" type="connector" idref="#_x0000_s1153"/>
        <o:r id="V:Rule26" type="connector" idref="#_x0000_s1063"/>
        <o:r id="V:Rule27" type="connector" idref="#_x0000_s1069"/>
        <o:r id="V:Rule28" type="connector" idref="#_x0000_s1054"/>
        <o:r id="V:Rule29" type="connector" idref="#_x0000_s1127"/>
        <o:r id="V:Rule30" type="connector" idref="#Straight Arrow Connector 23"/>
        <o:r id="V:Rule31" type="connector" idref="#_x0000_s1134"/>
        <o:r id="V:Rule32" type="connector" idref="#_x0000_s1164"/>
        <o:r id="V:Rule33" type="connector" idref="#_x0000_s1059"/>
        <o:r id="V:Rule34" type="connector" idref="#_x0000_s1083"/>
        <o:r id="V:Rule35" type="connector" idref="#_x0000_s1053"/>
        <o:r id="V:Rule36" type="connector" idref="#_x0000_s1150"/>
        <o:r id="V:Rule37" type="connector" idref="#Straight Arrow Connector 112"/>
        <o:r id="V:Rule38" type="connector" idref="#_x0000_s1103"/>
        <o:r id="V:Rule39" type="connector" idref="#_x0000_s1084"/>
        <o:r id="V:Rule40" type="connector" idref="#_x0000_s1144"/>
        <o:r id="V:Rule41" type="connector" idref="#_x0000_s1135"/>
        <o:r id="V:Rule42" type="connector" idref="#Straight Arrow Connector 104"/>
        <o:r id="V:Rule43" type="connector" idref="#_x0000_s1082"/>
        <o:r id="V:Rule44" type="connector" idref="#_x0000_s1086"/>
        <o:r id="V:Rule45" type="connector" idref="#_x0000_s1104"/>
        <o:r id="V:Rule46" type="connector" idref="#_x0000_s1078"/>
        <o:r id="V:Rule47" type="connector" idref="#Straight Arrow Connector 113"/>
        <o:r id="V:Rule48" type="connector" idref="#_x0000_s1126"/>
        <o:r id="V:Rule49" type="connector" idref="#_x0000_s1077"/>
        <o:r id="V:Rule50" type="connector" idref="#_x0000_s1073"/>
        <o:r id="V:Rule51" type="connector" idref="#Straight Arrow Connector 114"/>
        <o:r id="V:Rule52" type="connector" idref="#_x0000_s1079"/>
        <o:r id="V:Rule53" type="connector" idref="#_x0000_s1133"/>
        <o:r id="V:Rule54" type="connector" idref="#Straight Arrow Connector 105"/>
        <o:r id="V:Rule55" type="connector" idref="#_x0000_s11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221"/>
    <w:rPr>
      <w:rFonts w:eastAsiaTheme="minorEastAsia"/>
      <w:lang w:val="id-ID" w:eastAsia="id-ID"/>
    </w:rPr>
  </w:style>
  <w:style w:type="paragraph" w:styleId="Heading1">
    <w:name w:val="heading 1"/>
    <w:basedOn w:val="Normal"/>
    <w:next w:val="Normal"/>
    <w:link w:val="Heading1Char"/>
    <w:uiPriority w:val="9"/>
    <w:qFormat/>
    <w:rsid w:val="005A505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3">
    <w:name w:val="heading 3"/>
    <w:basedOn w:val="Normal"/>
    <w:next w:val="Normal"/>
    <w:link w:val="Heading3Char"/>
    <w:uiPriority w:val="9"/>
    <w:unhideWhenUsed/>
    <w:qFormat/>
    <w:rsid w:val="005D3B95"/>
    <w:pPr>
      <w:keepNext/>
      <w:keepLines/>
      <w:spacing w:before="200" w:after="0"/>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spasi 2 taiiii,Body of text"/>
    <w:basedOn w:val="Normal"/>
    <w:link w:val="ListParagraphChar"/>
    <w:uiPriority w:val="34"/>
    <w:qFormat/>
    <w:rsid w:val="00E92221"/>
    <w:pPr>
      <w:ind w:left="720"/>
      <w:contextualSpacing/>
    </w:pPr>
  </w:style>
  <w:style w:type="character" w:customStyle="1" w:styleId="ListParagraphChar">
    <w:name w:val="List Paragraph Char"/>
    <w:aliases w:val="skripsi Char,Body Text Char1 Char,Char Char2 Char,List Paragraph2 Char,List Paragraph1 Char,spasi 2 taiiii Char,Body of text Char"/>
    <w:basedOn w:val="DefaultParagraphFont"/>
    <w:link w:val="ListParagraph"/>
    <w:uiPriority w:val="34"/>
    <w:locked/>
    <w:rsid w:val="00E92221"/>
    <w:rPr>
      <w:rFonts w:eastAsiaTheme="minorEastAsia"/>
      <w:lang w:val="id-ID" w:eastAsia="id-ID"/>
    </w:rPr>
  </w:style>
  <w:style w:type="character" w:styleId="Hyperlink">
    <w:name w:val="Hyperlink"/>
    <w:basedOn w:val="DefaultParagraphFont"/>
    <w:uiPriority w:val="99"/>
    <w:unhideWhenUsed/>
    <w:rsid w:val="00E92221"/>
    <w:rPr>
      <w:color w:val="0000FF" w:themeColor="hyperlink"/>
      <w:u w:val="single"/>
    </w:rPr>
  </w:style>
  <w:style w:type="table" w:styleId="TableGrid">
    <w:name w:val="Table Grid"/>
    <w:basedOn w:val="TableNormal"/>
    <w:uiPriority w:val="59"/>
    <w:rsid w:val="00A3047B"/>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1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1D2"/>
    <w:rPr>
      <w:rFonts w:ascii="Tahoma" w:eastAsiaTheme="minorEastAsia" w:hAnsi="Tahoma" w:cs="Tahoma"/>
      <w:sz w:val="16"/>
      <w:szCs w:val="16"/>
      <w:lang w:val="id-ID" w:eastAsia="id-ID"/>
    </w:rPr>
  </w:style>
  <w:style w:type="paragraph" w:styleId="Header">
    <w:name w:val="header"/>
    <w:aliases w:val=" Char Char"/>
    <w:basedOn w:val="Normal"/>
    <w:link w:val="HeaderChar"/>
    <w:uiPriority w:val="99"/>
    <w:unhideWhenUsed/>
    <w:rsid w:val="00033E50"/>
    <w:pPr>
      <w:tabs>
        <w:tab w:val="center" w:pos="4680"/>
        <w:tab w:val="right" w:pos="9360"/>
      </w:tabs>
      <w:spacing w:after="0" w:line="240" w:lineRule="auto"/>
    </w:pPr>
  </w:style>
  <w:style w:type="character" w:customStyle="1" w:styleId="HeaderChar">
    <w:name w:val="Header Char"/>
    <w:aliases w:val=" Char Char Char"/>
    <w:basedOn w:val="DefaultParagraphFont"/>
    <w:link w:val="Header"/>
    <w:uiPriority w:val="99"/>
    <w:rsid w:val="00033E50"/>
    <w:rPr>
      <w:rFonts w:eastAsiaTheme="minorEastAsia"/>
      <w:lang w:val="id-ID" w:eastAsia="id-ID"/>
    </w:rPr>
  </w:style>
  <w:style w:type="paragraph" w:styleId="Footer">
    <w:name w:val="footer"/>
    <w:basedOn w:val="Normal"/>
    <w:link w:val="FooterChar"/>
    <w:uiPriority w:val="99"/>
    <w:unhideWhenUsed/>
    <w:rsid w:val="00033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E50"/>
    <w:rPr>
      <w:rFonts w:eastAsiaTheme="minorEastAsia"/>
      <w:lang w:val="id-ID" w:eastAsia="id-ID"/>
    </w:rPr>
  </w:style>
  <w:style w:type="paragraph" w:styleId="NoSpacing">
    <w:name w:val="No Spacing"/>
    <w:link w:val="NoSpacingChar"/>
    <w:uiPriority w:val="1"/>
    <w:qFormat/>
    <w:rsid w:val="00033E50"/>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033E50"/>
    <w:pPr>
      <w:spacing w:after="0" w:line="240" w:lineRule="auto"/>
      <w:jc w:val="both"/>
    </w:pPr>
    <w:rPr>
      <w:rFonts w:ascii="Trebuchet MS" w:eastAsia="Times New Roman" w:hAnsi="Trebuchet MS" w:cs="Times New Roman"/>
      <w:sz w:val="24"/>
      <w:szCs w:val="24"/>
      <w:lang w:val="en-US" w:eastAsia="en-US"/>
    </w:rPr>
  </w:style>
  <w:style w:type="character" w:customStyle="1" w:styleId="BodyTextChar">
    <w:name w:val="Body Text Char"/>
    <w:basedOn w:val="DefaultParagraphFont"/>
    <w:link w:val="BodyText"/>
    <w:rsid w:val="00033E50"/>
    <w:rPr>
      <w:rFonts w:ascii="Trebuchet MS" w:eastAsia="Times New Roman" w:hAnsi="Trebuchet MS" w:cs="Times New Roman"/>
      <w:sz w:val="24"/>
      <w:szCs w:val="24"/>
    </w:rPr>
  </w:style>
  <w:style w:type="paragraph" w:customStyle="1" w:styleId="Default">
    <w:name w:val="Default"/>
    <w:rsid w:val="00033E50"/>
    <w:pPr>
      <w:autoSpaceDE w:val="0"/>
      <w:autoSpaceDN w:val="0"/>
      <w:adjustRightInd w:val="0"/>
      <w:spacing w:after="0" w:line="240" w:lineRule="auto"/>
    </w:pPr>
    <w:rPr>
      <w:rFonts w:ascii="Calibri" w:eastAsia="Times New Roman" w:hAnsi="Calibri" w:cs="Times New Roman"/>
      <w:color w:val="000000"/>
      <w:sz w:val="24"/>
      <w:szCs w:val="24"/>
      <w:lang w:val="id-ID"/>
    </w:rPr>
  </w:style>
  <w:style w:type="character" w:styleId="Emphasis">
    <w:name w:val="Emphasis"/>
    <w:basedOn w:val="DefaultParagraphFont"/>
    <w:uiPriority w:val="20"/>
    <w:qFormat/>
    <w:rsid w:val="00033E50"/>
    <w:rPr>
      <w:i/>
      <w:iCs/>
    </w:rPr>
  </w:style>
  <w:style w:type="character" w:styleId="Strong">
    <w:name w:val="Strong"/>
    <w:basedOn w:val="DefaultParagraphFont"/>
    <w:uiPriority w:val="22"/>
    <w:qFormat/>
    <w:rsid w:val="00033E50"/>
    <w:rPr>
      <w:b/>
      <w:bCs/>
    </w:rPr>
  </w:style>
  <w:style w:type="paragraph" w:styleId="NormalWeb">
    <w:name w:val="Normal (Web)"/>
    <w:basedOn w:val="Normal"/>
    <w:uiPriority w:val="99"/>
    <w:unhideWhenUsed/>
    <w:rsid w:val="00033E50"/>
    <w:pPr>
      <w:spacing w:before="100" w:beforeAutospacing="1" w:after="115" w:line="240" w:lineRule="auto"/>
    </w:pPr>
    <w:rPr>
      <w:rFonts w:ascii="Times New Roman" w:eastAsia="Times New Roman" w:hAnsi="Times New Roman" w:cs="Times New Roman"/>
      <w:sz w:val="24"/>
      <w:szCs w:val="24"/>
      <w:lang w:val="en-US" w:eastAsia="en-US"/>
    </w:rPr>
  </w:style>
  <w:style w:type="paragraph" w:styleId="Subtitle">
    <w:name w:val="Subtitle"/>
    <w:basedOn w:val="Normal"/>
    <w:next w:val="Normal"/>
    <w:link w:val="SubtitleChar"/>
    <w:qFormat/>
    <w:rsid w:val="00033E50"/>
    <w:pPr>
      <w:spacing w:after="60" w:line="240" w:lineRule="auto"/>
      <w:jc w:val="center"/>
      <w:outlineLvl w:val="1"/>
    </w:pPr>
    <w:rPr>
      <w:rFonts w:ascii="Cambria" w:eastAsia="Times New Roman" w:hAnsi="Cambria" w:cs="Times New Roman"/>
      <w:sz w:val="24"/>
      <w:szCs w:val="24"/>
      <w:lang w:val="en-US" w:eastAsia="en-US"/>
    </w:rPr>
  </w:style>
  <w:style w:type="character" w:customStyle="1" w:styleId="SubtitleChar">
    <w:name w:val="Subtitle Char"/>
    <w:basedOn w:val="DefaultParagraphFont"/>
    <w:link w:val="Subtitle"/>
    <w:rsid w:val="00033E50"/>
    <w:rPr>
      <w:rFonts w:ascii="Cambria" w:eastAsia="Times New Roman" w:hAnsi="Cambria" w:cs="Times New Roman"/>
      <w:sz w:val="24"/>
      <w:szCs w:val="24"/>
    </w:rPr>
  </w:style>
  <w:style w:type="character" w:styleId="PlaceholderText">
    <w:name w:val="Placeholder Text"/>
    <w:basedOn w:val="DefaultParagraphFont"/>
    <w:uiPriority w:val="99"/>
    <w:semiHidden/>
    <w:rsid w:val="00F773A1"/>
    <w:rPr>
      <w:color w:val="808080"/>
    </w:rPr>
  </w:style>
  <w:style w:type="paragraph" w:customStyle="1" w:styleId="justify">
    <w:name w:val="justify"/>
    <w:basedOn w:val="Normal"/>
    <w:rsid w:val="00D4236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D4236D"/>
  </w:style>
  <w:style w:type="character" w:customStyle="1" w:styleId="NoSpacingChar">
    <w:name w:val="No Spacing Char"/>
    <w:link w:val="NoSpacing"/>
    <w:uiPriority w:val="1"/>
    <w:rsid w:val="00403240"/>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D3B95"/>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unhideWhenUsed/>
    <w:rsid w:val="004C5343"/>
    <w:pPr>
      <w:spacing w:after="120" w:line="480" w:lineRule="auto"/>
    </w:pPr>
    <w:rPr>
      <w:rFonts w:ascii="Calibri" w:eastAsia="Calibri" w:hAnsi="Calibri" w:cs="Times New Roman"/>
      <w:lang w:eastAsia="en-US"/>
    </w:rPr>
  </w:style>
  <w:style w:type="character" w:customStyle="1" w:styleId="BodyText2Char">
    <w:name w:val="Body Text 2 Char"/>
    <w:basedOn w:val="DefaultParagraphFont"/>
    <w:link w:val="BodyText2"/>
    <w:uiPriority w:val="99"/>
    <w:rsid w:val="004C5343"/>
    <w:rPr>
      <w:rFonts w:ascii="Calibri" w:eastAsia="Calibri" w:hAnsi="Calibri" w:cs="Times New Roman"/>
      <w:lang w:val="id-ID"/>
    </w:rPr>
  </w:style>
  <w:style w:type="paragraph" w:styleId="BodyText3">
    <w:name w:val="Body Text 3"/>
    <w:basedOn w:val="Normal"/>
    <w:link w:val="BodyText3Char"/>
    <w:unhideWhenUsed/>
    <w:rsid w:val="004E444C"/>
    <w:pPr>
      <w:spacing w:after="120"/>
    </w:pPr>
    <w:rPr>
      <w:rFonts w:eastAsiaTheme="minorHAnsi"/>
      <w:sz w:val="16"/>
      <w:szCs w:val="16"/>
      <w:lang w:val="en-US" w:eastAsia="en-US"/>
    </w:rPr>
  </w:style>
  <w:style w:type="character" w:customStyle="1" w:styleId="BodyText3Char">
    <w:name w:val="Body Text 3 Char"/>
    <w:basedOn w:val="DefaultParagraphFont"/>
    <w:link w:val="BodyText3"/>
    <w:rsid w:val="004E444C"/>
    <w:rPr>
      <w:sz w:val="16"/>
      <w:szCs w:val="16"/>
    </w:rPr>
  </w:style>
  <w:style w:type="paragraph" w:styleId="BodyTextIndent">
    <w:name w:val="Body Text Indent"/>
    <w:basedOn w:val="Normal"/>
    <w:link w:val="BodyTextIndentChar"/>
    <w:uiPriority w:val="99"/>
    <w:semiHidden/>
    <w:unhideWhenUsed/>
    <w:rsid w:val="0023147D"/>
    <w:pPr>
      <w:spacing w:after="120"/>
      <w:ind w:left="360"/>
    </w:pPr>
  </w:style>
  <w:style w:type="character" w:customStyle="1" w:styleId="BodyTextIndentChar">
    <w:name w:val="Body Text Indent Char"/>
    <w:basedOn w:val="DefaultParagraphFont"/>
    <w:link w:val="BodyTextIndent"/>
    <w:uiPriority w:val="99"/>
    <w:semiHidden/>
    <w:rsid w:val="0023147D"/>
    <w:rPr>
      <w:rFonts w:eastAsiaTheme="minorEastAsia"/>
      <w:lang w:val="id-ID" w:eastAsia="id-ID"/>
    </w:rPr>
  </w:style>
  <w:style w:type="character" w:customStyle="1" w:styleId="Heading1Char">
    <w:name w:val="Heading 1 Char"/>
    <w:basedOn w:val="DefaultParagraphFont"/>
    <w:link w:val="Heading1"/>
    <w:uiPriority w:val="9"/>
    <w:rsid w:val="005A505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42444">
      <w:bodyDiv w:val="1"/>
      <w:marLeft w:val="0"/>
      <w:marRight w:val="0"/>
      <w:marTop w:val="0"/>
      <w:marBottom w:val="0"/>
      <w:divBdr>
        <w:top w:val="none" w:sz="0" w:space="0" w:color="auto"/>
        <w:left w:val="none" w:sz="0" w:space="0" w:color="auto"/>
        <w:bottom w:val="none" w:sz="0" w:space="0" w:color="auto"/>
        <w:right w:val="none" w:sz="0" w:space="0" w:color="auto"/>
      </w:divBdr>
    </w:div>
    <w:div w:id="11655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ahamok.com" TargetMode="Externa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http://hukumonlin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ibunnews.com" TargetMode="External"/><Relationship Id="rId24" Type="http://schemas.openxmlformats.org/officeDocument/2006/relationships/oleObject" Target="embeddings/oleObject5.bin"/><Relationship Id="rId32" Type="http://schemas.openxmlformats.org/officeDocument/2006/relationships/hyperlink" Target="http://www.Tribunnews.com" TargetMode="Externa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7.bin"/><Relationship Id="rId10" Type="http://schemas.openxmlformats.org/officeDocument/2006/relationships/hyperlink" Target="http://www.hukumonline.com" TargetMode="External"/><Relationship Id="rId19" Type="http://schemas.openxmlformats.org/officeDocument/2006/relationships/image" Target="media/image4.wmf"/><Relationship Id="rId31" Type="http://schemas.openxmlformats.org/officeDocument/2006/relationships/hyperlink" Target="http://www.sahamok.com" TargetMode="External"/><Relationship Id="rId4" Type="http://schemas.microsoft.com/office/2007/relationships/stylesWithEffects" Target="stylesWithEffects.xml"/><Relationship Id="rId9" Type="http://schemas.openxmlformats.org/officeDocument/2006/relationships/hyperlink" Target="http://www.Rmol.co" TargetMode="Externa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9.wmf"/><Relationship Id="rId30" Type="http://schemas.openxmlformats.org/officeDocument/2006/relationships/hyperlink" Target="http://www.Rmol.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CDFF3-1118-4CB8-BA44-263F5A19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2380</TotalTime>
  <Pages>171</Pages>
  <Words>28108</Words>
  <Characters>160216</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syifa</dc:creator>
  <cp:lastModifiedBy>checomp</cp:lastModifiedBy>
  <cp:revision>54</cp:revision>
  <cp:lastPrinted>2017-06-13T03:46:00Z</cp:lastPrinted>
  <dcterms:created xsi:type="dcterms:W3CDTF">2017-03-29T02:25:00Z</dcterms:created>
  <dcterms:modified xsi:type="dcterms:W3CDTF">2017-06-15T14:30:00Z</dcterms:modified>
</cp:coreProperties>
</file>