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30" w:rsidRPr="002B79B2" w:rsidRDefault="00C155F1" w:rsidP="002B79B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B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 Sartono.</w:t>
      </w:r>
      <w:r w:rsidRPr="002B79B2">
        <w:rPr>
          <w:rFonts w:ascii="Times New Roman" w:hAnsi="Times New Roman" w:cs="Times New Roman"/>
          <w:sz w:val="24"/>
          <w:szCs w:val="24"/>
        </w:rPr>
        <w:t xml:space="preserve"> 2012. </w:t>
      </w:r>
      <w:r w:rsidRPr="00CB052B">
        <w:rPr>
          <w:rFonts w:ascii="Times New Roman" w:hAnsi="Times New Roman" w:cs="Times New Roman"/>
          <w:i/>
          <w:sz w:val="24"/>
          <w:szCs w:val="24"/>
        </w:rPr>
        <w:t>Manajemen Keuangan Teori dan Aplikasi Edisi Empat.</w:t>
      </w:r>
      <w:r w:rsidRPr="002B79B2">
        <w:rPr>
          <w:rFonts w:ascii="Times New Roman" w:hAnsi="Times New Roman" w:cs="Times New Roman"/>
          <w:sz w:val="24"/>
          <w:szCs w:val="24"/>
        </w:rPr>
        <w:t xml:space="preserve"> Yogyakarta : BPFE.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 Riyanto. 2011. </w:t>
      </w:r>
      <w:r w:rsidRPr="0073314F">
        <w:rPr>
          <w:rFonts w:ascii="Times New Roman" w:hAnsi="Times New Roman" w:cs="Times New Roman"/>
          <w:i/>
          <w:sz w:val="24"/>
          <w:szCs w:val="24"/>
        </w:rPr>
        <w:t>Dasar-Dasar Pembelanjaan Perusahaan.</w:t>
      </w:r>
      <w:r>
        <w:rPr>
          <w:rFonts w:ascii="Times New Roman" w:hAnsi="Times New Roman" w:cs="Times New Roman"/>
          <w:sz w:val="24"/>
          <w:szCs w:val="24"/>
        </w:rPr>
        <w:t xml:space="preserve"> Yogyakarta : BPFE.</w:t>
      </w:r>
    </w:p>
    <w:p w:rsidR="003A2668" w:rsidRDefault="003A2668" w:rsidP="003A266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Basu Swastha., Hani Handoko. 2011. </w:t>
      </w:r>
      <w:r w:rsidRPr="004D12E0">
        <w:rPr>
          <w:rFonts w:ascii="Times New Roman" w:hAnsi="Times New Roman" w:cs="Times New Roman"/>
          <w:i/>
          <w:sz w:val="24"/>
          <w:szCs w:val="24"/>
        </w:rPr>
        <w:t>Manajemen Pemasaran, Analisa Perilaku Konsumen.</w:t>
      </w:r>
      <w:r>
        <w:rPr>
          <w:rFonts w:ascii="Times New Roman" w:hAnsi="Times New Roman" w:cs="Times New Roman"/>
          <w:sz w:val="24"/>
          <w:szCs w:val="24"/>
        </w:rPr>
        <w:t xml:space="preserve"> Yogyakarta : BPFE-Yogyakarta.</w:t>
      </w:r>
    </w:p>
    <w:p w:rsidR="00E95721" w:rsidRDefault="00E95721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Brigham, Eugene F., dan Weston, J,F. 2005. </w:t>
      </w:r>
      <w:r w:rsidRPr="00E95721">
        <w:rPr>
          <w:rFonts w:ascii="Times New Roman" w:hAnsi="Times New Roman" w:cs="Times New Roman"/>
          <w:i/>
          <w:sz w:val="24"/>
          <w:szCs w:val="24"/>
        </w:rPr>
        <w:t xml:space="preserve">Dasar-dasar Manajemen Keuangan, </w:t>
      </w:r>
      <w:r>
        <w:rPr>
          <w:rFonts w:ascii="Times New Roman" w:hAnsi="Times New Roman" w:cs="Times New Roman"/>
          <w:sz w:val="24"/>
          <w:szCs w:val="24"/>
        </w:rPr>
        <w:t>Jilid 2, Edisi Kesembilan. Alih bahasa : Erlangga, Jakarta : Salemba Empat</w:t>
      </w:r>
    </w:p>
    <w:p w:rsidR="0073314F" w:rsidRDefault="0073314F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Brigham, Eugene F., Joel F. Houston. 2014. </w:t>
      </w:r>
      <w:r w:rsidRPr="0073314F">
        <w:rPr>
          <w:rFonts w:ascii="Times New Roman" w:hAnsi="Times New Roman" w:cs="Times New Roman"/>
          <w:i/>
          <w:sz w:val="24"/>
          <w:szCs w:val="24"/>
        </w:rPr>
        <w:t>Financial Management</w:t>
      </w:r>
      <w:r>
        <w:rPr>
          <w:rFonts w:ascii="Times New Roman" w:hAnsi="Times New Roman" w:cs="Times New Roman"/>
          <w:sz w:val="24"/>
          <w:szCs w:val="24"/>
        </w:rPr>
        <w:t>. Singapore : Cengange Learning Asia Pte Ltd.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Cintya Dewi Farhana., dkk. 2016. Pengaruh Perputaran Persediaan Dan Pertumbuhan Penjualan Terhadap Profitabilitas Pada PT Ambara Madya Sejati Di Singaraja Tahun 2012-2014. Universitas Ganesha.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Deannes</w:t>
      </w:r>
      <w:r w:rsidRPr="003A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Isyuwardhana,., Sandy Hardiyanti. 2015. </w:t>
      </w:r>
      <w:r w:rsidRPr="002F1152">
        <w:rPr>
          <w:rFonts w:ascii="Times New Roman" w:hAnsi="Times New Roman" w:cs="Times New Roman"/>
          <w:i/>
          <w:sz w:val="24"/>
          <w:szCs w:val="24"/>
        </w:rPr>
        <w:t>Pengaruh Perputaran Kas, Perputaran Persediaan Dan Perputaran Piutang Terhadap Profitabilitas (studi empiris pada subsektor makanan dan minuman yang terdaftar di bursa efek indonesia 2010-2013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F115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Universitas Telkom.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Martani</w:t>
      </w:r>
      <w:r w:rsidRPr="002B79B2">
        <w:rPr>
          <w:rFonts w:ascii="Times New Roman" w:hAnsi="Times New Roman" w:cs="Times New Roman"/>
          <w:sz w:val="24"/>
          <w:szCs w:val="24"/>
        </w:rPr>
        <w:t xml:space="preserve">., dkk. 2014. </w:t>
      </w:r>
      <w:r w:rsidRPr="00CB052B">
        <w:rPr>
          <w:rFonts w:ascii="Times New Roman" w:hAnsi="Times New Roman" w:cs="Times New Roman"/>
          <w:i/>
          <w:sz w:val="24"/>
          <w:szCs w:val="24"/>
        </w:rPr>
        <w:t xml:space="preserve">Akuntansi Keuangan Menengah Berbasis PSAK (Buku 1). </w:t>
      </w:r>
      <w:r w:rsidRPr="002B79B2">
        <w:rPr>
          <w:rFonts w:ascii="Times New Roman" w:hAnsi="Times New Roman" w:cs="Times New Roman"/>
          <w:sz w:val="24"/>
          <w:szCs w:val="24"/>
        </w:rPr>
        <w:t>Jakarta : Salemba Empat.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Kartikahadi., dkk. 2016. </w:t>
      </w:r>
      <w:r w:rsidRPr="0073314F">
        <w:rPr>
          <w:rFonts w:ascii="Times New Roman" w:hAnsi="Times New Roman" w:cs="Times New Roman"/>
          <w:i/>
          <w:sz w:val="24"/>
          <w:szCs w:val="24"/>
        </w:rPr>
        <w:t>Akuntansi Keuangan Berdasarkan SAK Berbasis IFRS Buku 1</w:t>
      </w:r>
      <w:r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79B2">
        <w:rPr>
          <w:rFonts w:ascii="Times New Roman" w:hAnsi="Times New Roman" w:cs="Times New Roman"/>
          <w:sz w:val="24"/>
          <w:szCs w:val="24"/>
        </w:rPr>
        <w:t xml:space="preserve">Harahap, Sofyan Syafri. 2013. </w:t>
      </w:r>
      <w:r w:rsidRPr="00CB052B">
        <w:rPr>
          <w:rFonts w:ascii="Times New Roman" w:hAnsi="Times New Roman" w:cs="Times New Roman"/>
          <w:i/>
          <w:sz w:val="24"/>
          <w:szCs w:val="24"/>
        </w:rPr>
        <w:t>Analisis Kritis Atas Laporan Keuangan.</w:t>
      </w:r>
      <w:r w:rsidRPr="002B79B2">
        <w:rPr>
          <w:rFonts w:ascii="Times New Roman" w:hAnsi="Times New Roman" w:cs="Times New Roman"/>
          <w:sz w:val="24"/>
          <w:szCs w:val="24"/>
        </w:rPr>
        <w:t xml:space="preserve"> Jakarta : PT. RajaGrafindo Persada.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Herniyati Sitohang. 2015. </w:t>
      </w:r>
      <w:r w:rsidRPr="007962D9">
        <w:rPr>
          <w:rFonts w:ascii="Times New Roman" w:hAnsi="Times New Roman" w:cs="Times New Roman"/>
          <w:i/>
          <w:sz w:val="24"/>
          <w:szCs w:val="24"/>
        </w:rPr>
        <w:t xml:space="preserve">Pengaruh Pertumbuhan Modal Dan Pertumbuhan Penjualan Terhadap Laba Bersih Pada Perusahaan Food And Beverage Yang Terdafar Di Bursa Efek Indonesia Periode 2010-2013. </w:t>
      </w:r>
      <w:r>
        <w:rPr>
          <w:rFonts w:ascii="Times New Roman" w:hAnsi="Times New Roman" w:cs="Times New Roman"/>
          <w:sz w:val="24"/>
          <w:szCs w:val="24"/>
        </w:rPr>
        <w:t>Universitas Malahayati.</w:t>
      </w:r>
    </w:p>
    <w:p w:rsidR="005616B8" w:rsidRDefault="005616B8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79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mam</w:t>
      </w:r>
      <w:r w:rsidR="003A2668">
        <w:rPr>
          <w:rFonts w:ascii="Times New Roman" w:hAnsi="Times New Roman" w:cs="Times New Roman"/>
          <w:sz w:val="24"/>
          <w:szCs w:val="24"/>
        </w:rPr>
        <w:t xml:space="preserve"> Ghozali</w:t>
      </w:r>
      <w:r w:rsidRPr="002B79B2">
        <w:rPr>
          <w:rFonts w:ascii="Times New Roman" w:hAnsi="Times New Roman" w:cs="Times New Roman"/>
          <w:sz w:val="24"/>
          <w:szCs w:val="24"/>
        </w:rPr>
        <w:t xml:space="preserve">. 2012. </w:t>
      </w:r>
      <w:r w:rsidRPr="00CB052B">
        <w:rPr>
          <w:rFonts w:ascii="Times New Roman" w:hAnsi="Times New Roman" w:cs="Times New Roman"/>
          <w:i/>
          <w:sz w:val="24"/>
          <w:szCs w:val="24"/>
        </w:rPr>
        <w:t>Aplikasi Multivariate dengan Program SPSS Edisi Kelima.</w:t>
      </w:r>
      <w:r w:rsidRPr="002B79B2">
        <w:rPr>
          <w:rFonts w:ascii="Times New Roman" w:hAnsi="Times New Roman" w:cs="Times New Roman"/>
          <w:sz w:val="24"/>
          <w:szCs w:val="24"/>
        </w:rPr>
        <w:t xml:space="preserve"> Semarang : Universitas Diponegoro.</w:t>
      </w:r>
    </w:p>
    <w:p w:rsidR="003A2668" w:rsidRDefault="003A2668" w:rsidP="003A266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Irham Fahmi. 2016. </w:t>
      </w:r>
      <w:r>
        <w:rPr>
          <w:rFonts w:ascii="Times New Roman" w:hAnsi="Times New Roman" w:cs="Times New Roman"/>
          <w:i/>
          <w:sz w:val="24"/>
          <w:szCs w:val="24"/>
        </w:rPr>
        <w:t>Pengantar Manajemen Keuangan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Julita. 2012. </w:t>
      </w:r>
      <w:r w:rsidRPr="007962D9">
        <w:rPr>
          <w:rFonts w:ascii="Times New Roman" w:hAnsi="Times New Roman" w:cs="Times New Roman"/>
          <w:i/>
          <w:sz w:val="24"/>
          <w:szCs w:val="24"/>
        </w:rPr>
        <w:t xml:space="preserve">Pengaruh Perputaran Piutang Dan Perputaran Persediaan Terhadap Profitabilitas Pada Perusahaan Garmen Dan Tekstil Yang Terdaftar Di Bursa Efek Indonesia (BEI). </w:t>
      </w:r>
      <w:bookmarkStart w:id="0" w:name="_GoBack"/>
      <w:bookmarkEnd w:id="0"/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Kasmir. 2013. </w:t>
      </w:r>
      <w:r w:rsidRPr="0073314F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Jakarta : Rajawali.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79B2">
        <w:rPr>
          <w:rFonts w:ascii="Times New Roman" w:hAnsi="Times New Roman" w:cs="Times New Roman"/>
          <w:sz w:val="24"/>
          <w:szCs w:val="24"/>
        </w:rPr>
        <w:t>Keown,</w:t>
      </w:r>
      <w:r>
        <w:rPr>
          <w:rFonts w:ascii="Times New Roman" w:hAnsi="Times New Roman" w:cs="Times New Roman"/>
          <w:sz w:val="24"/>
          <w:szCs w:val="24"/>
        </w:rPr>
        <w:t xml:space="preserve"> Arthur J.,</w:t>
      </w:r>
      <w:r w:rsidRPr="002B79B2">
        <w:rPr>
          <w:rFonts w:ascii="Times New Roman" w:hAnsi="Times New Roman" w:cs="Times New Roman"/>
          <w:sz w:val="24"/>
          <w:szCs w:val="24"/>
        </w:rPr>
        <w:t xml:space="preserve"> John D. Martin, J. William Petty, David F. Scott, JR. 2011. </w:t>
      </w:r>
      <w:r w:rsidRPr="00CB052B">
        <w:rPr>
          <w:rFonts w:ascii="Times New Roman" w:hAnsi="Times New Roman" w:cs="Times New Roman"/>
          <w:i/>
          <w:sz w:val="24"/>
          <w:szCs w:val="24"/>
        </w:rPr>
        <w:t>Manajemen Keuangan: Prinsip &amp; Penerapan.</w:t>
      </w:r>
      <w:r w:rsidRPr="002B7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Diterjemahkan oleh : Marcus Prihminto Widodo. </w:t>
      </w:r>
      <w:r w:rsidRPr="002B79B2">
        <w:rPr>
          <w:rFonts w:ascii="Times New Roman" w:hAnsi="Times New Roman" w:cs="Times New Roman"/>
          <w:sz w:val="24"/>
          <w:szCs w:val="24"/>
        </w:rPr>
        <w:t>Jakarta : PT.Indeks.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K.R. Subramanyam dan John J. Wild. 2010. </w:t>
      </w:r>
      <w:r w:rsidRPr="0073314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nalisis Laporan Keuangan Edisi S</w:t>
      </w:r>
      <w:r w:rsidRPr="0073314F">
        <w:rPr>
          <w:rFonts w:ascii="Times New Roman" w:hAnsi="Times New Roman" w:cs="Times New Roman"/>
          <w:i/>
          <w:sz w:val="24"/>
          <w:szCs w:val="24"/>
        </w:rPr>
        <w:t>epuluh.</w:t>
      </w:r>
      <w:r>
        <w:rPr>
          <w:rFonts w:ascii="Times New Roman" w:hAnsi="Times New Roman" w:cs="Times New Roman"/>
          <w:sz w:val="24"/>
          <w:szCs w:val="24"/>
        </w:rPr>
        <w:t xml:space="preserve"> Jakarta : Salemba Empat.</w:t>
      </w:r>
    </w:p>
    <w:p w:rsidR="0023683F" w:rsidRP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Lukman</w:t>
      </w:r>
      <w:r w:rsidRPr="003A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Syamsuddin. 2009. </w:t>
      </w:r>
      <w:r w:rsidRPr="00A42FA6">
        <w:rPr>
          <w:rFonts w:ascii="Times New Roman" w:hAnsi="Times New Roman" w:cs="Times New Roman"/>
          <w:i/>
          <w:sz w:val="24"/>
          <w:szCs w:val="24"/>
        </w:rPr>
        <w:t>Manajemen Keuangan Perusahaan : Konsep Aplikasi Dalam Perencanaan, Pengawasan, dan Pengambilan keputusan.</w:t>
      </w:r>
      <w:r>
        <w:rPr>
          <w:rFonts w:ascii="Times New Roman" w:hAnsi="Times New Roman" w:cs="Times New Roman"/>
          <w:sz w:val="24"/>
          <w:szCs w:val="24"/>
        </w:rPr>
        <w:t xml:space="preserve"> Jakarta : PT.Raja Grafindo Persada</w:t>
      </w:r>
    </w:p>
    <w:p w:rsidR="00CB052B" w:rsidRDefault="00A05C21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Mamduh M</w:t>
      </w:r>
      <w:r w:rsidR="003A2668">
        <w:rPr>
          <w:rFonts w:ascii="Times New Roman" w:hAnsi="Times New Roman" w:cs="Times New Roman"/>
          <w:sz w:val="24"/>
          <w:szCs w:val="24"/>
        </w:rPr>
        <w:t xml:space="preserve"> Hanafi</w:t>
      </w:r>
      <w:r>
        <w:rPr>
          <w:rFonts w:ascii="Times New Roman" w:hAnsi="Times New Roman" w:cs="Times New Roman"/>
          <w:sz w:val="24"/>
          <w:szCs w:val="24"/>
        </w:rPr>
        <w:t>. 2014</w:t>
      </w:r>
      <w:r w:rsidR="00CB052B" w:rsidRPr="002B79B2">
        <w:rPr>
          <w:rFonts w:ascii="Times New Roman" w:hAnsi="Times New Roman" w:cs="Times New Roman"/>
          <w:sz w:val="24"/>
          <w:szCs w:val="24"/>
        </w:rPr>
        <w:t xml:space="preserve">. </w:t>
      </w:r>
      <w:r w:rsidR="00CB052B" w:rsidRPr="00CB052B">
        <w:rPr>
          <w:rFonts w:ascii="Times New Roman" w:hAnsi="Times New Roman" w:cs="Times New Roman"/>
          <w:i/>
          <w:sz w:val="24"/>
          <w:szCs w:val="24"/>
        </w:rPr>
        <w:t>Analisis Laporan Keuangan.</w:t>
      </w:r>
      <w:r w:rsidR="00CB052B" w:rsidRPr="002B79B2">
        <w:rPr>
          <w:rFonts w:ascii="Times New Roman" w:hAnsi="Times New Roman" w:cs="Times New Roman"/>
          <w:sz w:val="24"/>
          <w:szCs w:val="24"/>
        </w:rPr>
        <w:t xml:space="preserve"> Yogyakarta : UPP STIM YKPN.</w:t>
      </w:r>
    </w:p>
    <w:p w:rsidR="00CB052B" w:rsidRDefault="0073314F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Munawir. 2012</w:t>
      </w:r>
      <w:r w:rsidR="00CB052B" w:rsidRPr="002B79B2">
        <w:rPr>
          <w:rFonts w:ascii="Times New Roman" w:hAnsi="Times New Roman" w:cs="Times New Roman"/>
          <w:sz w:val="24"/>
          <w:szCs w:val="24"/>
        </w:rPr>
        <w:t xml:space="preserve">. </w:t>
      </w:r>
      <w:r w:rsidR="00CB052B" w:rsidRPr="00CB052B">
        <w:rPr>
          <w:rFonts w:ascii="Times New Roman" w:hAnsi="Times New Roman" w:cs="Times New Roman"/>
          <w:i/>
          <w:sz w:val="24"/>
          <w:szCs w:val="24"/>
        </w:rPr>
        <w:t>Analisa Laporan Keuangan.</w:t>
      </w:r>
      <w:r w:rsidR="00CB052B" w:rsidRPr="002B79B2">
        <w:rPr>
          <w:rFonts w:ascii="Times New Roman" w:hAnsi="Times New Roman" w:cs="Times New Roman"/>
          <w:sz w:val="24"/>
          <w:szCs w:val="24"/>
        </w:rPr>
        <w:t xml:space="preserve"> Yogyakarta : Liberty.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  <w:r w:rsidRPr="003A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Sufiyana., Ni Ketut Purnawati. 2011. </w:t>
      </w:r>
      <w:r w:rsidRPr="007962D9">
        <w:rPr>
          <w:rFonts w:ascii="Times New Roman" w:hAnsi="Times New Roman" w:cs="Times New Roman"/>
          <w:i/>
          <w:sz w:val="24"/>
          <w:szCs w:val="24"/>
        </w:rPr>
        <w:t>Pengaruh Perputaran Kas, Perputaran Piutang Dan Perputaran Persediaan Terhadap Profitabilitas</w:t>
      </w:r>
      <w:r>
        <w:rPr>
          <w:rFonts w:ascii="Times New Roman" w:hAnsi="Times New Roman" w:cs="Times New Roman"/>
          <w:sz w:val="24"/>
          <w:szCs w:val="24"/>
        </w:rPr>
        <w:t>. Universitas Udayana.</w:t>
      </w:r>
    </w:p>
    <w:p w:rsidR="0023683F" w:rsidRDefault="0023683F" w:rsidP="0023683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Ayu Diana., Bambang Hadi Santoso. 2016. Pengaruh Perputaran Kas, Piutang, Persediaan Terhadap Profitabilitas Pada Perusahaan Semen Di BEI. Sekolah Tinggi Ilmu Ekonomi Indonesia (STIESA) Surabaya.</w:t>
      </w:r>
    </w:p>
    <w:p w:rsidR="00EA4CD8" w:rsidRDefault="00CB052B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Reeve, James M.,</w:t>
      </w:r>
      <w:r w:rsidR="00FF41AC">
        <w:rPr>
          <w:rFonts w:ascii="Times New Roman" w:hAnsi="Times New Roman" w:cs="Times New Roman"/>
          <w:sz w:val="24"/>
          <w:szCs w:val="24"/>
        </w:rPr>
        <w:t xml:space="preserve"> Carl</w:t>
      </w:r>
      <w:r w:rsidR="00EA4CD8" w:rsidRPr="002B79B2">
        <w:rPr>
          <w:rFonts w:ascii="Times New Roman" w:hAnsi="Times New Roman" w:cs="Times New Roman"/>
          <w:sz w:val="24"/>
          <w:szCs w:val="24"/>
        </w:rPr>
        <w:t xml:space="preserve"> S. Warren., &amp; Jonathan E. Duchac. 2013. </w:t>
      </w:r>
      <w:r w:rsidR="00EA4CD8" w:rsidRPr="00CB052B">
        <w:rPr>
          <w:rFonts w:ascii="Times New Roman" w:hAnsi="Times New Roman" w:cs="Times New Roman"/>
          <w:i/>
          <w:sz w:val="24"/>
          <w:szCs w:val="24"/>
        </w:rPr>
        <w:t>Pengantar Akuntansi Adaptasi Indonesia (Buku 1).</w:t>
      </w:r>
      <w:r w:rsidR="00FF41AC">
        <w:rPr>
          <w:rFonts w:ascii="Times New Roman" w:hAnsi="Times New Roman" w:cs="Times New Roman"/>
          <w:sz w:val="24"/>
          <w:szCs w:val="24"/>
        </w:rPr>
        <w:t xml:space="preserve"> Diterjemahkan oleh : Damayanti Dian.  </w:t>
      </w:r>
      <w:r w:rsidR="00EA4CD8" w:rsidRPr="002B79B2">
        <w:rPr>
          <w:rFonts w:ascii="Times New Roman" w:hAnsi="Times New Roman" w:cs="Times New Roman"/>
          <w:sz w:val="24"/>
          <w:szCs w:val="24"/>
        </w:rPr>
        <w:t>Jakarta : Salemba Empat</w:t>
      </w:r>
      <w:r w:rsidR="002944BD" w:rsidRPr="002B79B2">
        <w:rPr>
          <w:rFonts w:ascii="Times New Roman" w:hAnsi="Times New Roman" w:cs="Times New Roman"/>
          <w:sz w:val="24"/>
          <w:szCs w:val="24"/>
        </w:rPr>
        <w:t>.</w:t>
      </w:r>
    </w:p>
    <w:p w:rsidR="00CB052B" w:rsidRDefault="00CB052B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Rudianto</w:t>
      </w:r>
      <w:r w:rsidRPr="002B7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9B2">
        <w:rPr>
          <w:rFonts w:ascii="Times New Roman" w:hAnsi="Times New Roman" w:cs="Times New Roman"/>
          <w:sz w:val="24"/>
          <w:szCs w:val="24"/>
        </w:rPr>
        <w:t xml:space="preserve">2012. </w:t>
      </w:r>
      <w:r w:rsidRPr="00CB052B">
        <w:rPr>
          <w:rFonts w:ascii="Times New Roman" w:hAnsi="Times New Roman" w:cs="Times New Roman"/>
          <w:i/>
          <w:sz w:val="24"/>
          <w:szCs w:val="24"/>
        </w:rPr>
        <w:t>Pengantar Akuntansi</w:t>
      </w:r>
      <w:r w:rsidRPr="002B79B2">
        <w:rPr>
          <w:rFonts w:ascii="Times New Roman" w:hAnsi="Times New Roman" w:cs="Times New Roman"/>
          <w:sz w:val="24"/>
          <w:szCs w:val="24"/>
        </w:rPr>
        <w:t>. Jakarta : Erlangga.</w:t>
      </w:r>
    </w:p>
    <w:p w:rsidR="002F1152" w:rsidRDefault="002F1152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Subowo. 2014. </w:t>
      </w:r>
      <w:r w:rsidRPr="002F1152">
        <w:rPr>
          <w:rFonts w:ascii="Times New Roman" w:hAnsi="Times New Roman" w:cs="Times New Roman"/>
          <w:i/>
          <w:sz w:val="24"/>
          <w:szCs w:val="24"/>
        </w:rPr>
        <w:t>Pengaruh Pertumbuhan Penjualan, Perputaran Kas, Perputaran Piutang, Perputaran Persediaan Dan Perputaran Modal Kerja Terhadap Laba Usaha (studi kasus pada perusahaan food and beverage yang listing di BEI tahun 2009-2013)</w:t>
      </w:r>
      <w:r>
        <w:rPr>
          <w:rFonts w:ascii="Times New Roman" w:hAnsi="Times New Roman" w:cs="Times New Roman"/>
          <w:sz w:val="24"/>
          <w:szCs w:val="24"/>
        </w:rPr>
        <w:t>. Universitas Pandanaran Semarang.</w:t>
      </w:r>
    </w:p>
    <w:p w:rsidR="00203555" w:rsidRDefault="00203555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79B2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CB052B"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 w:rsidRPr="002B79B2"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FF41AC" w:rsidRDefault="00FF41AC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Warren, Carl S., dkk. 2014. </w:t>
      </w:r>
      <w:r w:rsidRPr="00FF41AC">
        <w:rPr>
          <w:rFonts w:ascii="Times New Roman" w:hAnsi="Times New Roman" w:cs="Times New Roman"/>
          <w:i/>
          <w:sz w:val="24"/>
          <w:szCs w:val="24"/>
        </w:rPr>
        <w:t>Accounting-Indonesia Adaptation 25</w:t>
      </w:r>
      <w:r w:rsidRPr="00FF41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F41AC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 xml:space="preserve">. Jakarta : Salemba Empat. </w:t>
      </w:r>
    </w:p>
    <w:p w:rsidR="0023683F" w:rsidRDefault="0023683F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49BC" w:rsidRDefault="000749BC" w:rsidP="000749B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Internet :</w:t>
      </w:r>
    </w:p>
    <w:p w:rsidR="000749BC" w:rsidRPr="00086037" w:rsidRDefault="00AC4C11" w:rsidP="00086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16B8" w:rsidRPr="0008603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http://www.idx.co.id/</w:t>
        </w:r>
      </w:hyperlink>
      <w:r w:rsidR="00086037">
        <w:rPr>
          <w:rFonts w:ascii="Times New Roman" w:hAnsi="Times New Roman" w:cs="Times New Roman"/>
          <w:sz w:val="24"/>
          <w:szCs w:val="24"/>
        </w:rPr>
        <w:t>. Diakses 21 November 2016.</w:t>
      </w:r>
    </w:p>
    <w:p w:rsidR="005616B8" w:rsidRDefault="00AC4C11" w:rsidP="00086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16B8" w:rsidRPr="0008603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http://www.sahamok.com/</w:t>
        </w:r>
      </w:hyperlink>
      <w:r w:rsidR="00086037">
        <w:rPr>
          <w:rFonts w:ascii="Times New Roman" w:hAnsi="Times New Roman" w:cs="Times New Roman"/>
          <w:sz w:val="24"/>
          <w:szCs w:val="24"/>
        </w:rPr>
        <w:t>. Diakses 21 November 2016.</w:t>
      </w:r>
    </w:p>
    <w:p w:rsidR="00086037" w:rsidRPr="00247620" w:rsidRDefault="00AC4C11" w:rsidP="0008603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8" w:history="1">
        <w:r w:rsidR="00086037" w:rsidRPr="002476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http://industri.bisnis.com/read/20150825/257/465706/industri-kimia-desak-pemerintah-jaga-rupiah</w:t>
        </w:r>
      </w:hyperlink>
      <w:r w:rsidR="00086037">
        <w:rPr>
          <w:rFonts w:ascii="Times New Roman" w:hAnsi="Times New Roman" w:cs="Times New Roman"/>
          <w:sz w:val="24"/>
          <w:szCs w:val="24"/>
        </w:rPr>
        <w:t>. Diakses 28 Maret 2017.</w:t>
      </w:r>
    </w:p>
    <w:p w:rsidR="00086037" w:rsidRPr="00247620" w:rsidRDefault="00AC4C11" w:rsidP="00086037">
      <w:pPr>
        <w:spacing w:line="240" w:lineRule="auto"/>
        <w:jc w:val="both"/>
      </w:pPr>
      <w:hyperlink r:id="rId9" w:history="1">
        <w:r w:rsidR="00086037" w:rsidRPr="002476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http://market.bisnis.com/read/20130826/7/158896/saham-industri-dasar-dan-kimia-diprediksi-tertekan-hingga-akhir-tahun</w:t>
        </w:r>
      </w:hyperlink>
      <w:r w:rsidR="00086037">
        <w:t>. Diakses 28 Maret 2017.</w:t>
      </w:r>
    </w:p>
    <w:p w:rsidR="00086037" w:rsidRPr="00086037" w:rsidRDefault="00AC4C11" w:rsidP="0008603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086037" w:rsidRPr="002476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http://finansial.bisnis.com/read/20150731/309/458194/semester-i2015-laba-kimia-farma-kaef-melambat</w:t>
        </w:r>
      </w:hyperlink>
      <w:r w:rsidR="0008603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60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28 Maret 2017.</w:t>
      </w:r>
    </w:p>
    <w:p w:rsidR="00086037" w:rsidRDefault="00AC4C11" w:rsidP="00086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6037" w:rsidRPr="002476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http://market.bisnis.com/read/20130729/192/153789/laba-bersih-kimia-farma-anjlok-4712</w:t>
        </w:r>
      </w:hyperlink>
      <w:r w:rsidR="0008603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0860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28 Maret 2017.</w:t>
      </w:r>
      <w:r w:rsidR="00086037" w:rsidRPr="00247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37" w:rsidRPr="00D4451D" w:rsidRDefault="00AC4C11" w:rsidP="00086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86037" w:rsidRPr="00D4451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http://finansial.bisnis.com/read/20130731/309/154124/kinerja-kimia-farma-indofarma-mengecewakan</w:t>
        </w:r>
      </w:hyperlink>
      <w:r w:rsidR="00086037" w:rsidRPr="00D44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37" w:rsidRPr="002B79B2" w:rsidRDefault="00086037" w:rsidP="002B7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7E" w:rsidRPr="002B79B2" w:rsidRDefault="0041757E" w:rsidP="002B7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57E" w:rsidRPr="002B79B2" w:rsidSect="00A42FA6">
      <w:headerReference w:type="default" r:id="rId13"/>
      <w:footerReference w:type="default" r:id="rId14"/>
      <w:pgSz w:w="11906" w:h="16838"/>
      <w:pgMar w:top="2268" w:right="1701" w:bottom="1701" w:left="2268" w:header="709" w:footer="709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11" w:rsidRDefault="00AC4C11" w:rsidP="00297E47">
      <w:pPr>
        <w:spacing w:after="0" w:line="240" w:lineRule="auto"/>
      </w:pPr>
      <w:r>
        <w:separator/>
      </w:r>
    </w:p>
  </w:endnote>
  <w:endnote w:type="continuationSeparator" w:id="0">
    <w:p w:rsidR="00AC4C11" w:rsidRDefault="00AC4C11" w:rsidP="002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15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0FA" w:rsidRDefault="006F1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211</w:t>
        </w:r>
        <w:r>
          <w:rPr>
            <w:noProof/>
          </w:rPr>
          <w:fldChar w:fldCharType="end"/>
        </w:r>
      </w:p>
    </w:sdtContent>
  </w:sdt>
  <w:p w:rsidR="00297E47" w:rsidRDefault="0029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11" w:rsidRDefault="00AC4C11" w:rsidP="00297E47">
      <w:pPr>
        <w:spacing w:after="0" w:line="240" w:lineRule="auto"/>
      </w:pPr>
      <w:r>
        <w:separator/>
      </w:r>
    </w:p>
  </w:footnote>
  <w:footnote w:type="continuationSeparator" w:id="0">
    <w:p w:rsidR="00AC4C11" w:rsidRDefault="00AC4C11" w:rsidP="0029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A6" w:rsidRDefault="00A42FA6">
    <w:pPr>
      <w:pStyle w:val="Header"/>
      <w:jc w:val="right"/>
    </w:pPr>
  </w:p>
  <w:p w:rsidR="00297E47" w:rsidRDefault="0029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1"/>
    <w:rsid w:val="000749BC"/>
    <w:rsid w:val="00086037"/>
    <w:rsid w:val="000C741D"/>
    <w:rsid w:val="00203555"/>
    <w:rsid w:val="00227AEB"/>
    <w:rsid w:val="0023683F"/>
    <w:rsid w:val="00266DDE"/>
    <w:rsid w:val="00286C00"/>
    <w:rsid w:val="002944BD"/>
    <w:rsid w:val="00297E47"/>
    <w:rsid w:val="002B79B2"/>
    <w:rsid w:val="002F1152"/>
    <w:rsid w:val="002F586E"/>
    <w:rsid w:val="003A2668"/>
    <w:rsid w:val="003F611C"/>
    <w:rsid w:val="0041757E"/>
    <w:rsid w:val="00496C6F"/>
    <w:rsid w:val="004D12E0"/>
    <w:rsid w:val="005616B8"/>
    <w:rsid w:val="00577D6F"/>
    <w:rsid w:val="005F2E30"/>
    <w:rsid w:val="006F10FA"/>
    <w:rsid w:val="0073314F"/>
    <w:rsid w:val="007962D9"/>
    <w:rsid w:val="008C3349"/>
    <w:rsid w:val="00924B9A"/>
    <w:rsid w:val="00926977"/>
    <w:rsid w:val="00A05C21"/>
    <w:rsid w:val="00A42FA6"/>
    <w:rsid w:val="00AB6DD1"/>
    <w:rsid w:val="00AC4C11"/>
    <w:rsid w:val="00AD008A"/>
    <w:rsid w:val="00B23AC1"/>
    <w:rsid w:val="00C14A9D"/>
    <w:rsid w:val="00C155F1"/>
    <w:rsid w:val="00CB052B"/>
    <w:rsid w:val="00DE706C"/>
    <w:rsid w:val="00E137ED"/>
    <w:rsid w:val="00E95721"/>
    <w:rsid w:val="00EA4CD8"/>
    <w:rsid w:val="00EA5751"/>
    <w:rsid w:val="00EE303A"/>
    <w:rsid w:val="00FB03F9"/>
    <w:rsid w:val="00FD0AEC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767D-7DF4-46E1-BB73-57D4EE61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6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6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6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47"/>
  </w:style>
  <w:style w:type="paragraph" w:styleId="Footer">
    <w:name w:val="footer"/>
    <w:basedOn w:val="Normal"/>
    <w:link w:val="FooterChar"/>
    <w:uiPriority w:val="99"/>
    <w:unhideWhenUsed/>
    <w:rsid w:val="00297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47"/>
  </w:style>
  <w:style w:type="paragraph" w:styleId="BalloonText">
    <w:name w:val="Balloon Text"/>
    <w:basedOn w:val="Normal"/>
    <w:link w:val="BalloonTextChar"/>
    <w:uiPriority w:val="99"/>
    <w:semiHidden/>
    <w:unhideWhenUsed/>
    <w:rsid w:val="0029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.bisnis.com/read/20150825/257/465706/industri-kimia-desak-pemerintah-jaga-rupia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hamok.com/" TargetMode="External"/><Relationship Id="rId12" Type="http://schemas.openxmlformats.org/officeDocument/2006/relationships/hyperlink" Target="http://finansial.bisnis.com/read/20130731/309/154124/kinerja-kimia-farma-indofarma-mengecewak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dx.co.id/" TargetMode="External"/><Relationship Id="rId11" Type="http://schemas.openxmlformats.org/officeDocument/2006/relationships/hyperlink" Target="http://market.bisnis.com/read/20130729/192/153789/laba-bersih-kimia-farma-anjlok-471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inansial.bisnis.com/read/20150731/309/458194/semester-i2015-laba-kimia-farma-kaef-melamb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rket.bisnis.com/read/20130826/7/158896/saham-industri-dasar-dan-kimia-diprediksi-tertekan-hingga-akhir-tahu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2017-06-07T15:28:00Z</cp:lastPrinted>
  <dcterms:created xsi:type="dcterms:W3CDTF">2017-02-26T13:55:00Z</dcterms:created>
  <dcterms:modified xsi:type="dcterms:W3CDTF">2017-06-07T15:39:00Z</dcterms:modified>
</cp:coreProperties>
</file>