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EF4" w:rsidRPr="00A0314F" w:rsidRDefault="004F5EF4" w:rsidP="004F5EF4">
      <w:pPr>
        <w:autoSpaceDE w:val="0"/>
        <w:autoSpaceDN w:val="0"/>
        <w:adjustRightInd w:val="0"/>
        <w:spacing w:after="0" w:line="240" w:lineRule="auto"/>
        <w:ind w:left="284" w:firstLine="425"/>
        <w:jc w:val="center"/>
        <w:rPr>
          <w:rFonts w:ascii="Times New Roman" w:hAnsi="Times New Roman" w:cs="Times New Roman"/>
          <w:b/>
          <w:i/>
          <w:sz w:val="28"/>
          <w:szCs w:val="28"/>
        </w:rPr>
      </w:pPr>
      <w:r w:rsidRPr="00A0314F">
        <w:rPr>
          <w:rFonts w:ascii="Times New Roman" w:hAnsi="Times New Roman" w:cs="Times New Roman"/>
          <w:b/>
          <w:sz w:val="28"/>
          <w:szCs w:val="28"/>
        </w:rPr>
        <w:t xml:space="preserve">Penerapan Pendekatan </w:t>
      </w:r>
      <w:r w:rsidRPr="00A0314F">
        <w:rPr>
          <w:rFonts w:ascii="Times New Roman" w:eastAsia="Times New Roman" w:hAnsi="Times New Roman" w:cs="Times New Roman"/>
          <w:b/>
          <w:i/>
          <w:iCs/>
          <w:sz w:val="28"/>
          <w:szCs w:val="28"/>
          <w:lang w:eastAsia="id-ID"/>
        </w:rPr>
        <w:t>Realistic Mathematics Education</w:t>
      </w:r>
      <w:r w:rsidRPr="00A0314F">
        <w:rPr>
          <w:rFonts w:ascii="Times New Roman" w:eastAsia="Times New Roman" w:hAnsi="Times New Roman" w:cs="Times New Roman"/>
          <w:i/>
          <w:iCs/>
          <w:sz w:val="28"/>
          <w:szCs w:val="28"/>
          <w:lang w:eastAsia="id-ID"/>
        </w:rPr>
        <w:t xml:space="preserve"> </w:t>
      </w:r>
      <w:r w:rsidRPr="00A0314F">
        <w:rPr>
          <w:rFonts w:ascii="Times New Roman" w:hAnsi="Times New Roman" w:cs="Times New Roman"/>
          <w:b/>
          <w:sz w:val="28"/>
          <w:szCs w:val="28"/>
        </w:rPr>
        <w:t xml:space="preserve">untuk Meningkatkan Kemampuan Berfikir Kreatif Matematis dan Motivasi Belajar Siswa Berdasarkan </w:t>
      </w:r>
      <w:r w:rsidRPr="00A0314F">
        <w:rPr>
          <w:rFonts w:ascii="Times New Roman" w:hAnsi="Times New Roman" w:cs="Times New Roman"/>
          <w:b/>
          <w:i/>
          <w:sz w:val="28"/>
          <w:szCs w:val="28"/>
        </w:rPr>
        <w:t>Gender</w:t>
      </w:r>
    </w:p>
    <w:p w:rsidR="00F60C15" w:rsidRPr="00A0314F" w:rsidRDefault="00F60C15" w:rsidP="004F5EF4">
      <w:pPr>
        <w:autoSpaceDE w:val="0"/>
        <w:autoSpaceDN w:val="0"/>
        <w:adjustRightInd w:val="0"/>
        <w:spacing w:after="0" w:line="240" w:lineRule="auto"/>
        <w:ind w:left="284" w:firstLine="425"/>
        <w:jc w:val="center"/>
        <w:rPr>
          <w:rFonts w:ascii="Times New Roman" w:hAnsi="Times New Roman" w:cs="Times New Roman"/>
          <w:b/>
          <w:i/>
          <w:sz w:val="28"/>
          <w:szCs w:val="28"/>
        </w:rPr>
      </w:pPr>
    </w:p>
    <w:p w:rsidR="00086764" w:rsidRPr="00A0314F" w:rsidRDefault="00F60C15" w:rsidP="00F60C15">
      <w:pPr>
        <w:spacing w:after="0"/>
        <w:jc w:val="center"/>
        <w:rPr>
          <w:rFonts w:ascii="Times New Roman" w:hAnsi="Times New Roman" w:cs="Times New Roman"/>
        </w:rPr>
      </w:pPr>
      <w:r w:rsidRPr="00A0314F">
        <w:rPr>
          <w:rFonts w:ascii="Times New Roman" w:hAnsi="Times New Roman" w:cs="Times New Roman"/>
        </w:rPr>
        <w:t>Endang Kuswanto</w:t>
      </w:r>
    </w:p>
    <w:p w:rsidR="00F60C15" w:rsidRPr="00A0314F" w:rsidRDefault="00F60C15" w:rsidP="00F60C15">
      <w:pPr>
        <w:spacing w:after="0"/>
        <w:jc w:val="center"/>
        <w:rPr>
          <w:rFonts w:ascii="Times New Roman" w:hAnsi="Times New Roman" w:cs="Times New Roman"/>
        </w:rPr>
      </w:pPr>
      <w:r w:rsidRPr="00A0314F">
        <w:rPr>
          <w:rFonts w:ascii="Times New Roman" w:hAnsi="Times New Roman" w:cs="Times New Roman"/>
        </w:rPr>
        <w:t xml:space="preserve">Universitas Pasundan Bandung, jalan Sumatra No.41 Bandung 40117 </w:t>
      </w:r>
    </w:p>
    <w:p w:rsidR="00F60C15" w:rsidRPr="00A0314F" w:rsidRDefault="00F60C15" w:rsidP="00F60C15">
      <w:pPr>
        <w:spacing w:after="0"/>
        <w:jc w:val="center"/>
        <w:rPr>
          <w:rFonts w:ascii="Times New Roman" w:hAnsi="Times New Roman" w:cs="Times New Roman"/>
        </w:rPr>
      </w:pPr>
      <w:r w:rsidRPr="00A0314F">
        <w:rPr>
          <w:rFonts w:ascii="Times New Roman" w:hAnsi="Times New Roman" w:cs="Times New Roman"/>
        </w:rPr>
        <w:t>Telp. (022) 4210243. endangkuswanto@yahoo.co.id</w:t>
      </w:r>
    </w:p>
    <w:p w:rsidR="004F5EF4" w:rsidRPr="00A0314F" w:rsidRDefault="004F5EF4">
      <w:pPr>
        <w:rPr>
          <w:rFonts w:ascii="Times New Roman" w:hAnsi="Times New Roman" w:cs="Times New Roman"/>
        </w:rPr>
      </w:pPr>
    </w:p>
    <w:p w:rsidR="004F5EF4" w:rsidRPr="00A0314F" w:rsidRDefault="001F3FCC" w:rsidP="00974BFD">
      <w:pPr>
        <w:jc w:val="both"/>
        <w:rPr>
          <w:rFonts w:ascii="Times New Roman" w:hAnsi="Times New Roman" w:cs="Times New Roman"/>
        </w:rPr>
      </w:pPr>
      <w:r w:rsidRPr="00A0314F">
        <w:rPr>
          <w:rFonts w:ascii="Times New Roman" w:hAnsi="Times New Roman" w:cs="Times New Roman"/>
        </w:rPr>
        <w:t xml:space="preserve">Abstract : </w:t>
      </w:r>
      <w:r w:rsidR="00974BFD" w:rsidRPr="00A0314F">
        <w:rPr>
          <w:rFonts w:ascii="Times New Roman" w:hAnsi="Times New Roman" w:cs="Times New Roman"/>
        </w:rPr>
        <w:t xml:space="preserve">The objectife of this research are : motivation study of student and </w:t>
      </w:r>
      <w:r w:rsidR="00CB207F" w:rsidRPr="00A0314F">
        <w:rPr>
          <w:rFonts w:ascii="Times New Roman" w:hAnsi="Times New Roman" w:cs="Times New Roman"/>
        </w:rPr>
        <w:t xml:space="preserve">Creative Mathematic Thingking </w:t>
      </w:r>
      <w:r w:rsidR="00974BFD" w:rsidRPr="00A0314F">
        <w:rPr>
          <w:rFonts w:ascii="Times New Roman" w:hAnsi="Times New Roman" w:cs="Times New Roman"/>
        </w:rPr>
        <w:t xml:space="preserve">basicly the whole and gender between the students get learning of Realistic Mathematic Education  methode with learning conventional methode   and correlation between motivation study and creative mathematic thingking. The research methode used is mixed Methode. Population of research is all students MTs Ar-Raudloh Cileunyi Bandung. The sample of research is two class that class  get learning of Realistic Mathematic Education  methode and class get learning conventional methode. the research instrumen include creative mathematic thingking test, motivation study quesstionnaire, observation guidance and interview guide. The result of the research shows that motivation study of student and ability  creative mathematic thingking get learning of Realistic Mathematic Education  methode is better than the students get learning conventional methode whole and gender and there are correlation between Motivation study with creative mathematic thingking </w:t>
      </w:r>
    </w:p>
    <w:p w:rsidR="001F3FCC" w:rsidRPr="00A0314F" w:rsidRDefault="001F3FCC">
      <w:pPr>
        <w:rPr>
          <w:rFonts w:ascii="Times New Roman" w:hAnsi="Times New Roman" w:cs="Times New Roman"/>
        </w:rPr>
      </w:pPr>
      <w:r w:rsidRPr="00A0314F">
        <w:rPr>
          <w:rFonts w:ascii="Times New Roman" w:hAnsi="Times New Roman" w:cs="Times New Roman"/>
        </w:rPr>
        <w:t>Keywords : creative thingking, Realistic Mathematic Education, Motivation, Gender</w:t>
      </w:r>
    </w:p>
    <w:p w:rsidR="00D9397D" w:rsidRPr="00A0314F" w:rsidRDefault="00D9397D" w:rsidP="00D9397D">
      <w:pPr>
        <w:jc w:val="both"/>
        <w:rPr>
          <w:rFonts w:ascii="Times New Roman" w:hAnsi="Times New Roman" w:cs="Times New Roman"/>
        </w:rPr>
      </w:pPr>
      <w:r w:rsidRPr="00A0314F">
        <w:rPr>
          <w:rFonts w:ascii="Times New Roman" w:hAnsi="Times New Roman" w:cs="Times New Roman"/>
        </w:rPr>
        <w:t xml:space="preserve">Abstrak : Penelitian ini bertujuan untuk mengetahui informasi tentang : motivasi belajar dan berfikir kreatif matematika berdasarkan keseluruhan dan gender antara siswa yang mendapatkan pembelajaran Realistic Mathematic Education dan siswa yang mendapatkan pembelajaran konvensional serta hubungannya antara motivasi siswa dengan kemampuan berfikir kreatif matematika. Metode penelitian yang digunakan adalah Mixed Methode. Populasi penelitian ini adalah seluruh siswa MTs Ar-Raudloh Cileunyi Bandung. Sampel dalam penelitian ini sebanyak dua kelas yaitu kelas yang mendapat pembelajaran Realistic Mathematic Education dan  kelas yang mendapat pembelajaran konvensional. Instrumen penelitian ini meliputi tes berfikir kreatif matematis , angket motivasi, observasi dan  wawancara. Hasil penelitian ini menunjukan bahwa motivasi belajar siswa  kelas  </w:t>
      </w:r>
      <w:r w:rsidRPr="00A0314F">
        <w:rPr>
          <w:rFonts w:ascii="Times New Roman" w:hAnsi="Times New Roman" w:cs="Times New Roman"/>
          <w:i/>
        </w:rPr>
        <w:t>RME</w:t>
      </w:r>
      <w:r w:rsidRPr="00A0314F">
        <w:rPr>
          <w:rFonts w:ascii="Times New Roman" w:hAnsi="Times New Roman" w:cs="Times New Roman"/>
        </w:rPr>
        <w:t xml:space="preserve"> lebih baik daripada siswa kelas  konvensional berdasarkan  keseluruhan dan gender dan kemampuan berfikir kreatif matematika  yang mendapatkan pembelajaran </w:t>
      </w:r>
      <w:r w:rsidRPr="00A0314F">
        <w:rPr>
          <w:rFonts w:ascii="Times New Roman" w:hAnsi="Times New Roman" w:cs="Times New Roman"/>
          <w:i/>
        </w:rPr>
        <w:t>RME</w:t>
      </w:r>
      <w:r w:rsidRPr="00A0314F">
        <w:rPr>
          <w:rFonts w:ascii="Times New Roman" w:hAnsi="Times New Roman" w:cs="Times New Roman"/>
        </w:rPr>
        <w:t xml:space="preserve"> lebih baik daripada siswa yang mendapatkan pembelajaran konvensional secara keseluruhan dan gender, dan ada hubungan yang positif antara motivasi belajar dan kemampuan berfikir siswa.</w:t>
      </w:r>
    </w:p>
    <w:p w:rsidR="008327FE" w:rsidRPr="00A0314F" w:rsidRDefault="008327FE" w:rsidP="008327FE">
      <w:pPr>
        <w:rPr>
          <w:rFonts w:ascii="Times New Roman" w:hAnsi="Times New Roman" w:cs="Times New Roman"/>
        </w:rPr>
      </w:pPr>
      <w:r w:rsidRPr="00A0314F">
        <w:rPr>
          <w:rFonts w:ascii="Times New Roman" w:hAnsi="Times New Roman" w:cs="Times New Roman"/>
        </w:rPr>
        <w:t>Kata kunci : Realistic Mathematic Education, berfikir kreatif, meotivasi belajar dan Gender</w:t>
      </w:r>
    </w:p>
    <w:p w:rsidR="004F5EF4" w:rsidRPr="00A0314F" w:rsidRDefault="004F5EF4">
      <w:pPr>
        <w:rPr>
          <w:rFonts w:ascii="Times New Roman" w:hAnsi="Times New Roman" w:cs="Times New Roman"/>
        </w:rPr>
      </w:pPr>
    </w:p>
    <w:p w:rsidR="00D9397D" w:rsidRPr="00A0314F" w:rsidRDefault="00D9397D">
      <w:pPr>
        <w:rPr>
          <w:rFonts w:ascii="Times New Roman" w:hAnsi="Times New Roman" w:cs="Times New Roman"/>
        </w:rPr>
      </w:pPr>
    </w:p>
    <w:p w:rsidR="00D9397D" w:rsidRPr="00A0314F" w:rsidRDefault="00D9397D">
      <w:pPr>
        <w:rPr>
          <w:rFonts w:ascii="Times New Roman" w:hAnsi="Times New Roman" w:cs="Times New Roman"/>
        </w:rPr>
      </w:pPr>
    </w:p>
    <w:p w:rsidR="004F5EF4" w:rsidRPr="00A0314F" w:rsidRDefault="004F5EF4">
      <w:pPr>
        <w:rPr>
          <w:rFonts w:ascii="Times New Roman" w:hAnsi="Times New Roman" w:cs="Times New Roman"/>
          <w:b/>
        </w:rPr>
      </w:pPr>
      <w:r w:rsidRPr="00A0314F">
        <w:rPr>
          <w:rFonts w:ascii="Times New Roman" w:hAnsi="Times New Roman" w:cs="Times New Roman"/>
          <w:b/>
        </w:rPr>
        <w:lastRenderedPageBreak/>
        <w:t>Pendahuluan</w:t>
      </w:r>
    </w:p>
    <w:p w:rsidR="00F60C15" w:rsidRPr="00A0314F" w:rsidRDefault="00F60C15">
      <w:pPr>
        <w:rPr>
          <w:rFonts w:ascii="Times New Roman" w:hAnsi="Times New Roman" w:cs="Times New Roman"/>
          <w:b/>
        </w:rPr>
      </w:pPr>
    </w:p>
    <w:p w:rsidR="004F5EF4" w:rsidRPr="00A0314F" w:rsidRDefault="004F5EF4" w:rsidP="00F60C15">
      <w:pPr>
        <w:autoSpaceDE w:val="0"/>
        <w:autoSpaceDN w:val="0"/>
        <w:adjustRightInd w:val="0"/>
        <w:spacing w:after="0" w:line="480" w:lineRule="auto"/>
        <w:ind w:firstLine="567"/>
        <w:jc w:val="both"/>
        <w:rPr>
          <w:rFonts w:ascii="Times New Roman" w:eastAsia="Times New Roman" w:hAnsi="Times New Roman" w:cs="Times New Roman"/>
          <w:sz w:val="24"/>
          <w:szCs w:val="24"/>
          <w:lang w:eastAsia="id-ID"/>
        </w:rPr>
      </w:pPr>
      <w:r w:rsidRPr="00A0314F">
        <w:rPr>
          <w:rFonts w:ascii="Times New Roman" w:hAnsi="Times New Roman" w:cs="Times New Roman"/>
          <w:sz w:val="24"/>
          <w:szCs w:val="24"/>
        </w:rPr>
        <w:t xml:space="preserve">Pendidikan merupakan hal yang penting bagi kemajuan suatu negara karena merupakan salah satu faktor yang mendukung intelektual. </w:t>
      </w:r>
      <w:r w:rsidR="00D23406" w:rsidRPr="00A0314F">
        <w:rPr>
          <w:rFonts w:ascii="Times New Roman" w:hAnsi="Times New Roman" w:cs="Times New Roman"/>
          <w:sz w:val="24"/>
          <w:szCs w:val="24"/>
        </w:rPr>
        <w:t>S</w:t>
      </w:r>
      <w:r w:rsidRPr="00A0314F">
        <w:rPr>
          <w:rFonts w:ascii="Times New Roman" w:hAnsi="Times New Roman" w:cs="Times New Roman"/>
          <w:sz w:val="24"/>
          <w:szCs w:val="24"/>
        </w:rPr>
        <w:t xml:space="preserve">istem pendidikan yang baik </w:t>
      </w:r>
      <w:r w:rsidR="00D23406" w:rsidRPr="00A0314F">
        <w:rPr>
          <w:rFonts w:ascii="Times New Roman" w:hAnsi="Times New Roman" w:cs="Times New Roman"/>
          <w:sz w:val="24"/>
          <w:szCs w:val="24"/>
        </w:rPr>
        <w:t>menghasilkan</w:t>
      </w:r>
      <w:r w:rsidRPr="00A0314F">
        <w:rPr>
          <w:rFonts w:ascii="Times New Roman" w:hAnsi="Times New Roman" w:cs="Times New Roman"/>
          <w:sz w:val="24"/>
          <w:szCs w:val="24"/>
        </w:rPr>
        <w:t xml:space="preserve"> sumber daya manusia yang baik </w:t>
      </w:r>
      <w:r w:rsidR="00D23406" w:rsidRPr="00A0314F">
        <w:rPr>
          <w:rFonts w:ascii="Times New Roman" w:hAnsi="Times New Roman" w:cs="Times New Roman"/>
          <w:sz w:val="24"/>
          <w:szCs w:val="24"/>
        </w:rPr>
        <w:t>juga</w:t>
      </w:r>
      <w:r w:rsidRPr="00A0314F">
        <w:rPr>
          <w:rFonts w:ascii="Times New Roman" w:hAnsi="Times New Roman" w:cs="Times New Roman"/>
          <w:sz w:val="24"/>
          <w:szCs w:val="24"/>
        </w:rPr>
        <w:t>. Berdasarkan UU. No</w:t>
      </w:r>
      <w:r w:rsidR="00D23406" w:rsidRPr="00A0314F">
        <w:rPr>
          <w:rFonts w:ascii="Times New Roman" w:hAnsi="Times New Roman" w:cs="Times New Roman"/>
          <w:sz w:val="24"/>
          <w:szCs w:val="24"/>
        </w:rPr>
        <w:t>.</w:t>
      </w:r>
      <w:r w:rsidRPr="00A0314F">
        <w:rPr>
          <w:rFonts w:ascii="Times New Roman" w:hAnsi="Times New Roman" w:cs="Times New Roman"/>
          <w:sz w:val="24"/>
          <w:szCs w:val="24"/>
        </w:rPr>
        <w:t xml:space="preserve"> 20 Tahun 2003 pendidikan adalah usaha sadar dan terencana untuk mewujudkan suasana belajar dan proses pembelajaran agar siswa secara aktif mengembangkan potensi dirinya untuk memiliki kekuatan </w:t>
      </w:r>
      <w:r w:rsidR="00D23406" w:rsidRPr="00A0314F">
        <w:rPr>
          <w:rFonts w:ascii="Times New Roman" w:hAnsi="Times New Roman" w:cs="Times New Roman"/>
          <w:sz w:val="24"/>
          <w:szCs w:val="24"/>
        </w:rPr>
        <w:t xml:space="preserve">pengendalian diri, </w:t>
      </w:r>
      <w:r w:rsidRPr="00A0314F">
        <w:rPr>
          <w:rFonts w:ascii="Times New Roman" w:hAnsi="Times New Roman" w:cs="Times New Roman"/>
          <w:sz w:val="24"/>
          <w:szCs w:val="24"/>
        </w:rPr>
        <w:t>spiritual</w:t>
      </w:r>
      <w:r w:rsidR="00D23406" w:rsidRPr="00A0314F">
        <w:rPr>
          <w:rFonts w:ascii="Times New Roman" w:hAnsi="Times New Roman" w:cs="Times New Roman"/>
          <w:sz w:val="24"/>
          <w:szCs w:val="24"/>
        </w:rPr>
        <w:t>,</w:t>
      </w:r>
      <w:r w:rsidRPr="00A0314F">
        <w:rPr>
          <w:rFonts w:ascii="Times New Roman" w:hAnsi="Times New Roman" w:cs="Times New Roman"/>
          <w:sz w:val="24"/>
          <w:szCs w:val="24"/>
        </w:rPr>
        <w:t xml:space="preserve"> </w:t>
      </w:r>
      <w:r w:rsidR="00D23406" w:rsidRPr="00A0314F">
        <w:rPr>
          <w:rFonts w:ascii="Times New Roman" w:hAnsi="Times New Roman" w:cs="Times New Roman"/>
          <w:sz w:val="24"/>
          <w:szCs w:val="24"/>
        </w:rPr>
        <w:t xml:space="preserve">akhlak mulia kepribadian, kecerdasan, </w:t>
      </w:r>
      <w:r w:rsidRPr="00A0314F">
        <w:rPr>
          <w:rFonts w:ascii="Times New Roman" w:hAnsi="Times New Roman" w:cs="Times New Roman"/>
          <w:sz w:val="24"/>
          <w:szCs w:val="24"/>
        </w:rPr>
        <w:t>serta ket</w:t>
      </w:r>
      <w:r w:rsidR="00D23406" w:rsidRPr="00A0314F">
        <w:rPr>
          <w:rFonts w:ascii="Times New Roman" w:hAnsi="Times New Roman" w:cs="Times New Roman"/>
          <w:sz w:val="24"/>
          <w:szCs w:val="24"/>
        </w:rPr>
        <w:t>e</w:t>
      </w:r>
      <w:r w:rsidRPr="00A0314F">
        <w:rPr>
          <w:rFonts w:ascii="Times New Roman" w:hAnsi="Times New Roman" w:cs="Times New Roman"/>
          <w:sz w:val="24"/>
          <w:szCs w:val="24"/>
        </w:rPr>
        <w:t xml:space="preserve">rampilan yang diperlukan dirinya, masyarakat, bangsa dan negara. Matematika merupakan ilmu pengetahuan yang mendasari perkembangan teknologi modern dan mempunyai peran penting dalam berbagai disiplin ilmu. Diperlukan penguasaan matematika yang kuat sehingga mata pelajaran ini perlu diberikan kepada semua siswa mulai dari sekolah dasar. Melalui pembelajaran matematika, siswa diharapkan memiliki </w:t>
      </w:r>
      <w:r w:rsidR="00D23406" w:rsidRPr="00A0314F">
        <w:rPr>
          <w:rFonts w:ascii="Times New Roman" w:hAnsi="Times New Roman" w:cs="Times New Roman"/>
          <w:sz w:val="24"/>
          <w:szCs w:val="24"/>
        </w:rPr>
        <w:t xml:space="preserve">analitis kritis dan kreatif </w:t>
      </w:r>
      <w:r w:rsidRPr="00A0314F">
        <w:rPr>
          <w:rFonts w:ascii="Times New Roman" w:hAnsi="Times New Roman" w:cs="Times New Roman"/>
          <w:sz w:val="24"/>
          <w:szCs w:val="24"/>
        </w:rPr>
        <w:t xml:space="preserve">kemampuan logis,  serta </w:t>
      </w:r>
      <w:r w:rsidR="00D23406" w:rsidRPr="00A0314F">
        <w:rPr>
          <w:rFonts w:ascii="Times New Roman" w:hAnsi="Times New Roman" w:cs="Times New Roman"/>
          <w:sz w:val="24"/>
          <w:szCs w:val="24"/>
        </w:rPr>
        <w:t xml:space="preserve">sistematis, mampu </w:t>
      </w:r>
      <w:r w:rsidRPr="00A0314F">
        <w:rPr>
          <w:rFonts w:ascii="Times New Roman" w:hAnsi="Times New Roman" w:cs="Times New Roman"/>
          <w:sz w:val="24"/>
          <w:szCs w:val="24"/>
        </w:rPr>
        <w:t xml:space="preserve">bekerja sama (Depdiknas, 2006). Guru adalah sebagai faktor eksternal sangat membantu untuk perkembangan peserta didik baik secara kognitif, afektif dan psikomotor. </w:t>
      </w:r>
      <w:r w:rsidRPr="00A0314F">
        <w:rPr>
          <w:rFonts w:ascii="Times New Roman" w:eastAsia="Times New Roman" w:hAnsi="Times New Roman" w:cs="Times New Roman"/>
          <w:sz w:val="24"/>
          <w:szCs w:val="24"/>
          <w:lang w:eastAsia="id-ID"/>
        </w:rPr>
        <w:t>Guru adalah garda terdepan dari sebuah pendidikan, Guru merupakan salah satu komponen penting dalam proses belajar mengajar. Seorang guru ikut berperan serta dalam usaha membentuk sumber daya manusia yang potensial di bidang pembangunan. Dengan guru yang profesional dan berkualitas</w:t>
      </w:r>
      <w:r w:rsidR="00D23406" w:rsidRPr="00A0314F">
        <w:rPr>
          <w:rFonts w:ascii="Times New Roman" w:eastAsia="Times New Roman" w:hAnsi="Times New Roman" w:cs="Times New Roman"/>
          <w:sz w:val="24"/>
          <w:szCs w:val="24"/>
          <w:lang w:eastAsia="id-ID"/>
        </w:rPr>
        <w:t>,</w:t>
      </w:r>
      <w:r w:rsidRPr="00A0314F">
        <w:rPr>
          <w:rFonts w:ascii="Times New Roman" w:eastAsia="Times New Roman" w:hAnsi="Times New Roman" w:cs="Times New Roman"/>
          <w:sz w:val="24"/>
          <w:szCs w:val="24"/>
          <w:lang w:eastAsia="id-ID"/>
        </w:rPr>
        <w:t xml:space="preserve"> akan mampu mencetak anak bangsa yang berkualitas. Kompetensi adalah seperangkat ilmu serta ket</w:t>
      </w:r>
      <w:r w:rsidR="00D23406" w:rsidRPr="00A0314F">
        <w:rPr>
          <w:rFonts w:ascii="Times New Roman" w:eastAsia="Times New Roman" w:hAnsi="Times New Roman" w:cs="Times New Roman"/>
          <w:sz w:val="24"/>
          <w:szCs w:val="24"/>
          <w:lang w:eastAsia="id-ID"/>
        </w:rPr>
        <w:t>e</w:t>
      </w:r>
      <w:r w:rsidRPr="00A0314F">
        <w:rPr>
          <w:rFonts w:ascii="Times New Roman" w:eastAsia="Times New Roman" w:hAnsi="Times New Roman" w:cs="Times New Roman"/>
          <w:sz w:val="24"/>
          <w:szCs w:val="24"/>
          <w:lang w:eastAsia="id-ID"/>
        </w:rPr>
        <w:t xml:space="preserve">rampilan </w:t>
      </w:r>
      <w:r w:rsidR="00D23406" w:rsidRPr="00A0314F">
        <w:rPr>
          <w:rFonts w:ascii="Times New Roman" w:eastAsia="Times New Roman" w:hAnsi="Times New Roman" w:cs="Times New Roman"/>
          <w:sz w:val="24"/>
          <w:szCs w:val="24"/>
          <w:lang w:eastAsia="id-ID"/>
        </w:rPr>
        <w:t xml:space="preserve">guru </w:t>
      </w:r>
      <w:r w:rsidRPr="00A0314F">
        <w:rPr>
          <w:rFonts w:ascii="Times New Roman" w:eastAsia="Times New Roman" w:hAnsi="Times New Roman" w:cs="Times New Roman"/>
          <w:sz w:val="24"/>
          <w:szCs w:val="24"/>
          <w:lang w:eastAsia="id-ID"/>
        </w:rPr>
        <w:t xml:space="preserve">dalam menjalankan tugas profesionalnya dengan baik. </w:t>
      </w:r>
    </w:p>
    <w:p w:rsidR="004F5EF4" w:rsidRPr="00A0314F" w:rsidRDefault="004F5EF4" w:rsidP="00F60C15">
      <w:pPr>
        <w:spacing w:before="100" w:beforeAutospacing="1" w:after="0" w:line="480" w:lineRule="auto"/>
        <w:ind w:firstLine="567"/>
        <w:jc w:val="both"/>
        <w:rPr>
          <w:rFonts w:ascii="Times New Roman" w:eastAsia="Times New Roman" w:hAnsi="Times New Roman" w:cs="Times New Roman"/>
          <w:sz w:val="24"/>
          <w:szCs w:val="24"/>
          <w:lang w:eastAsia="id-ID"/>
        </w:rPr>
      </w:pPr>
      <w:r w:rsidRPr="00A0314F">
        <w:rPr>
          <w:rFonts w:ascii="Times New Roman" w:eastAsia="Times New Roman" w:hAnsi="Times New Roman" w:cs="Times New Roman"/>
          <w:sz w:val="24"/>
          <w:szCs w:val="24"/>
          <w:lang w:eastAsia="id-ID"/>
        </w:rPr>
        <w:lastRenderedPageBreak/>
        <w:t>Sementara itu, standard kompetensi yang tertuang ada dalam peraturan Menteri Pendidikan Nasional mengenai standar kualifikasi akademik serta kompetensi guru dimana peraturan tersebut menyebutkan bahwa guru profesional harus memiliki 4 kompetensi guru profesional yaitu kompetensi pedagogik dan kompetensi kepribadian, profesional serta kompetensi sosial. Kompetensi Pedagogik merupakan kemampuan seorang guru dalam memahami karakteristik atau kemampuan yang dimiliki oleh murid. Cara yang utama yaitu dengan perkembangan kognitif murid, merancang pelaksanaan pembelajaran serta evaluasi hasil belajar. Kompetensi Profesional adalah salah satu unsur yang harus dimiliki oleh guru yaitu dengan cara menguasai materi pembelajaran secara luas dan mendalam.Kompetensi sosial adalah salah satu kompetensi yang harus dimiliki oleh seorang pendidik melalui cara yang baik dalam berkomunikasi dengan murid dan seluruh tenaga kependidikan atau juga dengan orang tua/wali peserta didik dan masyarakat sekitar.</w:t>
      </w:r>
    </w:p>
    <w:p w:rsidR="009E4E6C" w:rsidRPr="00A0314F" w:rsidRDefault="004F5EF4" w:rsidP="00F60C15">
      <w:pPr>
        <w:autoSpaceDE w:val="0"/>
        <w:autoSpaceDN w:val="0"/>
        <w:adjustRightInd w:val="0"/>
        <w:spacing w:after="0" w:line="480" w:lineRule="auto"/>
        <w:ind w:firstLine="567"/>
        <w:jc w:val="both"/>
        <w:rPr>
          <w:rFonts w:ascii="Times New Roman" w:hAnsi="Times New Roman" w:cs="Times New Roman"/>
          <w:sz w:val="24"/>
          <w:szCs w:val="24"/>
        </w:rPr>
      </w:pPr>
      <w:r w:rsidRPr="00A0314F">
        <w:rPr>
          <w:rFonts w:ascii="Times New Roman" w:eastAsia="Times New Roman" w:hAnsi="Times New Roman" w:cs="Times New Roman"/>
          <w:sz w:val="24"/>
          <w:szCs w:val="24"/>
          <w:lang w:eastAsia="id-ID"/>
        </w:rPr>
        <w:t xml:space="preserve">Guru yang memiliki empat standar tadi tentunya akan mampu bagaimana membangkitkan motivasi  belajar siswa. </w:t>
      </w:r>
      <w:r w:rsidRPr="00A0314F">
        <w:rPr>
          <w:rFonts w:ascii="Times New Roman" w:hAnsi="Times New Roman" w:cs="Times New Roman"/>
          <w:sz w:val="24"/>
          <w:szCs w:val="24"/>
        </w:rPr>
        <w:t>Hakikat motivasi belajar itu sendiri adalah dorongan internal dan eksternal pada siswa-siswa yang sedang belajar untuk mengadakan perubahan tingkah laku kearah yang lebih baik. Dalam kegiatan belajar, motivasi sebagai keseluruhan daya penggerak di dalam diri siswa, sehingga tujuan belajar yang dikehendaki oleh subjek belajar itu terca</w:t>
      </w:r>
      <w:r w:rsidR="009E4E6C" w:rsidRPr="00A0314F">
        <w:rPr>
          <w:rFonts w:ascii="Times New Roman" w:hAnsi="Times New Roman" w:cs="Times New Roman"/>
          <w:sz w:val="24"/>
          <w:szCs w:val="24"/>
        </w:rPr>
        <w:t>pai (Sardiman, 2007:71).</w:t>
      </w:r>
      <w:r w:rsidRPr="00A0314F">
        <w:rPr>
          <w:rFonts w:ascii="Times New Roman" w:hAnsi="Times New Roman" w:cs="Times New Roman"/>
          <w:sz w:val="24"/>
          <w:szCs w:val="24"/>
        </w:rPr>
        <w:t xml:space="preserve"> </w:t>
      </w:r>
    </w:p>
    <w:p w:rsidR="002B243B" w:rsidRPr="00A0314F" w:rsidRDefault="004F5EF4" w:rsidP="00F60C15">
      <w:pPr>
        <w:autoSpaceDE w:val="0"/>
        <w:autoSpaceDN w:val="0"/>
        <w:adjustRightInd w:val="0"/>
        <w:spacing w:after="0" w:line="480" w:lineRule="auto"/>
        <w:ind w:firstLine="567"/>
        <w:jc w:val="both"/>
        <w:rPr>
          <w:rFonts w:ascii="Times New Roman" w:hAnsi="Times New Roman" w:cs="Times New Roman"/>
          <w:sz w:val="24"/>
          <w:szCs w:val="24"/>
        </w:rPr>
      </w:pPr>
      <w:r w:rsidRPr="00A0314F">
        <w:rPr>
          <w:rFonts w:ascii="Times New Roman" w:hAnsi="Times New Roman" w:cs="Times New Roman"/>
          <w:sz w:val="24"/>
          <w:szCs w:val="24"/>
        </w:rPr>
        <w:t>Dengan motivasi tinggi dari siswa maka akan munculah kreatifitas, kreativitas adalah ketrampilan untuk menentukan dan membentuk kombinasi-</w:t>
      </w:r>
      <w:r w:rsidRPr="00A0314F">
        <w:rPr>
          <w:rFonts w:ascii="Times New Roman" w:hAnsi="Times New Roman" w:cs="Times New Roman"/>
          <w:sz w:val="24"/>
          <w:szCs w:val="24"/>
        </w:rPr>
        <w:lastRenderedPageBreak/>
        <w:t>kombinasi baru dari dua atau lebih konsep yang telah tercetak dalam pikiran</w:t>
      </w:r>
      <w:r w:rsidR="002B243B" w:rsidRPr="00A0314F">
        <w:rPr>
          <w:rFonts w:ascii="Times New Roman" w:hAnsi="Times New Roman" w:cs="Times New Roman"/>
          <w:sz w:val="24"/>
          <w:szCs w:val="24"/>
        </w:rPr>
        <w:t xml:space="preserve"> </w:t>
      </w:r>
      <w:r w:rsidRPr="00A0314F">
        <w:rPr>
          <w:rFonts w:ascii="Times New Roman" w:hAnsi="Times New Roman" w:cs="Times New Roman"/>
          <w:sz w:val="24"/>
          <w:szCs w:val="24"/>
        </w:rPr>
        <w:t xml:space="preserve">” (Setiawan, 2005:73). Karya karya kreatif ditandai dengan </w:t>
      </w:r>
      <w:r w:rsidR="002B243B" w:rsidRPr="00A0314F">
        <w:rPr>
          <w:rFonts w:ascii="Times New Roman" w:hAnsi="Times New Roman" w:cs="Times New Roman"/>
          <w:sz w:val="24"/>
          <w:szCs w:val="24"/>
        </w:rPr>
        <w:t>memiliki nilai</w:t>
      </w:r>
      <w:r w:rsidRPr="00A0314F">
        <w:rPr>
          <w:rFonts w:ascii="Times New Roman" w:hAnsi="Times New Roman" w:cs="Times New Roman"/>
          <w:sz w:val="24"/>
          <w:szCs w:val="24"/>
        </w:rPr>
        <w:t xml:space="preserve">, ditransformasikan, </w:t>
      </w:r>
      <w:r w:rsidR="002B243B" w:rsidRPr="00A0314F">
        <w:rPr>
          <w:rFonts w:ascii="Times New Roman" w:hAnsi="Times New Roman" w:cs="Times New Roman"/>
          <w:sz w:val="24"/>
          <w:szCs w:val="24"/>
        </w:rPr>
        <w:t xml:space="preserve">orisinalitas </w:t>
      </w:r>
      <w:r w:rsidRPr="00A0314F">
        <w:rPr>
          <w:rFonts w:ascii="Times New Roman" w:hAnsi="Times New Roman" w:cs="Times New Roman"/>
          <w:sz w:val="24"/>
          <w:szCs w:val="24"/>
        </w:rPr>
        <w:t xml:space="preserve">dan dapat dikondensasikan. Sikap kreatif dalam pembelajaran matematika ditunjukan antara lain mempunyai cara penyelesaian masalah yang baik, dan dapat menciptakan situasi belajar yang menyenangkan, Pehkonen dalam Siswono (2010) mengatakan berpikir kreatif matematis sebagai kombinasi dari berpikir logis dan divergen yang didasarkan pada intuisi namun masih dalam kesadaran. </w:t>
      </w:r>
    </w:p>
    <w:p w:rsidR="004F5EF4" w:rsidRPr="00A0314F" w:rsidRDefault="004F5EF4" w:rsidP="00F60C15">
      <w:pPr>
        <w:autoSpaceDE w:val="0"/>
        <w:autoSpaceDN w:val="0"/>
        <w:adjustRightInd w:val="0"/>
        <w:spacing w:after="0" w:line="480" w:lineRule="auto"/>
        <w:ind w:firstLine="567"/>
        <w:jc w:val="both"/>
        <w:rPr>
          <w:rFonts w:ascii="Times New Roman" w:hAnsi="Times New Roman" w:cs="Times New Roman"/>
          <w:sz w:val="24"/>
          <w:szCs w:val="24"/>
        </w:rPr>
      </w:pPr>
      <w:r w:rsidRPr="00A0314F">
        <w:rPr>
          <w:rFonts w:ascii="Times New Roman" w:hAnsi="Times New Roman" w:cs="Times New Roman"/>
          <w:sz w:val="24"/>
          <w:szCs w:val="24"/>
        </w:rPr>
        <w:t xml:space="preserve">Munandar (2012) mengemukakan bahwa berpikir kreatif dapat dirumuskan sebagai kemampuan yang mencerminkan aspek </w:t>
      </w:r>
      <w:r w:rsidR="002B243B" w:rsidRPr="00A0314F">
        <w:rPr>
          <w:rFonts w:ascii="Times New Roman" w:hAnsi="Times New Roman" w:cs="Times New Roman"/>
          <w:sz w:val="24"/>
          <w:szCs w:val="24"/>
        </w:rPr>
        <w:t xml:space="preserve">orisinalitas dalam berpikir </w:t>
      </w:r>
      <w:r w:rsidR="002B243B" w:rsidRPr="00A0314F">
        <w:rPr>
          <w:rFonts w:ascii="Times New Roman" w:hAnsi="Times New Roman" w:cs="Times New Roman"/>
          <w:i/>
          <w:iCs/>
          <w:sz w:val="24"/>
          <w:szCs w:val="24"/>
        </w:rPr>
        <w:t xml:space="preserve">(originality), </w:t>
      </w:r>
      <w:r w:rsidR="002B243B" w:rsidRPr="00A0314F">
        <w:rPr>
          <w:rFonts w:ascii="Times New Roman" w:hAnsi="Times New Roman" w:cs="Times New Roman"/>
          <w:sz w:val="24"/>
          <w:szCs w:val="24"/>
        </w:rPr>
        <w:t xml:space="preserve">keluwesan </w:t>
      </w:r>
      <w:r w:rsidR="002B243B" w:rsidRPr="00A0314F">
        <w:rPr>
          <w:rFonts w:ascii="Times New Roman" w:hAnsi="Times New Roman" w:cs="Times New Roman"/>
          <w:i/>
          <w:iCs/>
          <w:sz w:val="24"/>
          <w:szCs w:val="24"/>
        </w:rPr>
        <w:t>(flexibility)</w:t>
      </w:r>
      <w:r w:rsidR="002B243B" w:rsidRPr="00A0314F">
        <w:rPr>
          <w:rFonts w:ascii="Times New Roman" w:hAnsi="Times New Roman" w:cs="Times New Roman"/>
          <w:sz w:val="24"/>
          <w:szCs w:val="24"/>
        </w:rPr>
        <w:t xml:space="preserve">,  dan </w:t>
      </w:r>
      <w:r w:rsidRPr="00A0314F">
        <w:rPr>
          <w:rFonts w:ascii="Times New Roman" w:hAnsi="Times New Roman" w:cs="Times New Roman"/>
          <w:sz w:val="24"/>
          <w:szCs w:val="24"/>
        </w:rPr>
        <w:t xml:space="preserve">kelancaran </w:t>
      </w:r>
      <w:r w:rsidRPr="00A0314F">
        <w:rPr>
          <w:rFonts w:ascii="Times New Roman" w:hAnsi="Times New Roman" w:cs="Times New Roman"/>
          <w:i/>
          <w:iCs/>
          <w:sz w:val="24"/>
          <w:szCs w:val="24"/>
        </w:rPr>
        <w:t>(fluency),</w:t>
      </w:r>
      <w:r w:rsidRPr="00A0314F">
        <w:rPr>
          <w:rFonts w:ascii="Times New Roman" w:hAnsi="Times New Roman" w:cs="Times New Roman"/>
          <w:sz w:val="24"/>
          <w:szCs w:val="24"/>
        </w:rPr>
        <w:t xml:space="preserve"> serta kemampuan untuk </w:t>
      </w:r>
      <w:r w:rsidR="002B243B" w:rsidRPr="00A0314F">
        <w:rPr>
          <w:rFonts w:ascii="Times New Roman" w:hAnsi="Times New Roman" w:cs="Times New Roman"/>
          <w:sz w:val="24"/>
          <w:szCs w:val="24"/>
        </w:rPr>
        <w:t>memperkaya atau memperinci, mengembangkan</w:t>
      </w:r>
      <w:r w:rsidRPr="00A0314F">
        <w:rPr>
          <w:rFonts w:ascii="Times New Roman" w:hAnsi="Times New Roman" w:cs="Times New Roman"/>
          <w:sz w:val="24"/>
          <w:szCs w:val="24"/>
        </w:rPr>
        <w:t xml:space="preserve"> suatu gagasan (</w:t>
      </w:r>
      <w:r w:rsidRPr="00A0314F">
        <w:rPr>
          <w:rFonts w:ascii="Times New Roman" w:hAnsi="Times New Roman" w:cs="Times New Roman"/>
          <w:i/>
          <w:iCs/>
          <w:sz w:val="24"/>
          <w:szCs w:val="24"/>
        </w:rPr>
        <w:t>elaboration)</w:t>
      </w:r>
      <w:r w:rsidRPr="00A0314F">
        <w:rPr>
          <w:rFonts w:ascii="Times New Roman" w:hAnsi="Times New Roman" w:cs="Times New Roman"/>
          <w:sz w:val="24"/>
          <w:szCs w:val="24"/>
        </w:rPr>
        <w:t xml:space="preserve">. Menurut Siswono (2010) dalam seseorang akan melalui tahapan </w:t>
      </w:r>
      <w:r w:rsidR="002B243B" w:rsidRPr="00A0314F">
        <w:rPr>
          <w:rFonts w:ascii="Times New Roman" w:hAnsi="Times New Roman" w:cs="Times New Roman"/>
          <w:sz w:val="24"/>
          <w:szCs w:val="24"/>
        </w:rPr>
        <w:t xml:space="preserve">membangun ide-ide, merencanakan penerapan ide-ide </w:t>
      </w:r>
      <w:r w:rsidRPr="00A0314F">
        <w:rPr>
          <w:rFonts w:ascii="Times New Roman" w:hAnsi="Times New Roman" w:cs="Times New Roman"/>
          <w:sz w:val="24"/>
          <w:szCs w:val="24"/>
        </w:rPr>
        <w:t xml:space="preserve">mensintesis ide-ide, dan </w:t>
      </w:r>
      <w:r w:rsidR="002B243B" w:rsidRPr="00A0314F">
        <w:rPr>
          <w:rFonts w:ascii="Times New Roman" w:hAnsi="Times New Roman" w:cs="Times New Roman"/>
          <w:sz w:val="24"/>
          <w:szCs w:val="24"/>
        </w:rPr>
        <w:t xml:space="preserve">menerapkan ide, </w:t>
      </w:r>
      <w:r w:rsidRPr="00A0314F">
        <w:rPr>
          <w:rFonts w:ascii="Times New Roman" w:hAnsi="Times New Roman" w:cs="Times New Roman"/>
          <w:sz w:val="24"/>
          <w:szCs w:val="24"/>
        </w:rPr>
        <w:t>s</w:t>
      </w:r>
      <w:r w:rsidR="002B243B" w:rsidRPr="00A0314F">
        <w:rPr>
          <w:rFonts w:ascii="Times New Roman" w:hAnsi="Times New Roman" w:cs="Times New Roman"/>
          <w:sz w:val="24"/>
          <w:szCs w:val="24"/>
        </w:rPr>
        <w:t>ehingga menghasilkan sesuatu.</w:t>
      </w:r>
    </w:p>
    <w:p w:rsidR="004F5EF4" w:rsidRPr="00A0314F" w:rsidRDefault="004F5EF4" w:rsidP="00F60C15">
      <w:pPr>
        <w:spacing w:after="0" w:line="480" w:lineRule="auto"/>
        <w:ind w:firstLine="567"/>
        <w:jc w:val="both"/>
        <w:rPr>
          <w:rFonts w:ascii="Times New Roman" w:eastAsia="Times New Roman" w:hAnsi="Times New Roman" w:cs="Times New Roman"/>
          <w:sz w:val="24"/>
          <w:szCs w:val="24"/>
          <w:lang w:eastAsia="id-ID"/>
        </w:rPr>
      </w:pPr>
      <w:r w:rsidRPr="00A0314F">
        <w:rPr>
          <w:rFonts w:ascii="Times New Roman" w:eastAsia="Times New Roman" w:hAnsi="Times New Roman" w:cs="Times New Roman"/>
          <w:sz w:val="24"/>
          <w:szCs w:val="24"/>
          <w:lang w:eastAsia="id-ID"/>
        </w:rPr>
        <w:t xml:space="preserve">Dari situasi tersebut, pendekatan yang diterapkan kurang bermakna dan tidak mengaplikasikan keterampilan berhitung pada situasi pemecahan masalah sehingga peserta didik menjadi bosan dan tidak menyenangi Matematika. Oleh karena itu diperlukan suatu pendekatan yang dapat mengubah persepsi tersebut melalui model pembelajaran yang mudah diterima oleh peserta didik dan bersifat realistis artinya berhubungan erat dengan lingkungan sekitar. </w:t>
      </w:r>
    </w:p>
    <w:p w:rsidR="004F5EF4" w:rsidRPr="00A0314F" w:rsidRDefault="004F5EF4" w:rsidP="00F60C15">
      <w:pPr>
        <w:spacing w:after="0" w:line="480" w:lineRule="auto"/>
        <w:ind w:firstLine="567"/>
        <w:jc w:val="both"/>
        <w:rPr>
          <w:rFonts w:ascii="Times New Roman" w:eastAsia="Times New Roman" w:hAnsi="Times New Roman" w:cs="Times New Roman"/>
          <w:sz w:val="24"/>
          <w:szCs w:val="24"/>
          <w:lang w:eastAsia="id-ID"/>
        </w:rPr>
      </w:pPr>
      <w:r w:rsidRPr="00A0314F">
        <w:rPr>
          <w:rFonts w:ascii="Times New Roman" w:eastAsia="Times New Roman" w:hAnsi="Times New Roman" w:cs="Times New Roman"/>
          <w:sz w:val="24"/>
          <w:szCs w:val="24"/>
          <w:lang w:eastAsia="id-ID"/>
        </w:rPr>
        <w:t xml:space="preserve">Dalam meningkatkan kualitas pembelajaran Matematika dikenal berbagai macam pendekatan pembelajaran, salah satunya adalah pendekatan pembelajaran </w:t>
      </w:r>
      <w:r w:rsidRPr="00A0314F">
        <w:rPr>
          <w:rFonts w:ascii="Times New Roman" w:eastAsia="Times New Roman" w:hAnsi="Times New Roman" w:cs="Times New Roman"/>
          <w:i/>
          <w:iCs/>
          <w:sz w:val="24"/>
          <w:szCs w:val="24"/>
          <w:lang w:eastAsia="id-ID"/>
        </w:rPr>
        <w:lastRenderedPageBreak/>
        <w:t xml:space="preserve">Realistic Mathematics Education </w:t>
      </w:r>
      <w:r w:rsidRPr="00A0314F">
        <w:rPr>
          <w:rFonts w:ascii="Times New Roman" w:eastAsia="Times New Roman" w:hAnsi="Times New Roman" w:cs="Times New Roman"/>
          <w:sz w:val="24"/>
          <w:szCs w:val="24"/>
          <w:lang w:eastAsia="id-ID"/>
        </w:rPr>
        <w:t xml:space="preserve">(RME). Pembelajaran dengan pendekatan RME merupakan pendekatan pembelajaran yang dilakukan melalui penjelajahan berbagai situasi dan persoalan realistik. Model ini menekankan </w:t>
      </w:r>
      <w:r w:rsidR="002B243B" w:rsidRPr="00A0314F">
        <w:rPr>
          <w:rFonts w:ascii="Times New Roman" w:eastAsia="Times New Roman" w:hAnsi="Times New Roman" w:cs="Times New Roman"/>
          <w:sz w:val="24"/>
          <w:szCs w:val="24"/>
          <w:lang w:eastAsia="id-ID"/>
        </w:rPr>
        <w:t xml:space="preserve">berargumentasi, berkolaborasi </w:t>
      </w:r>
      <w:r w:rsidRPr="00A0314F">
        <w:rPr>
          <w:rFonts w:ascii="Times New Roman" w:eastAsia="Times New Roman" w:hAnsi="Times New Roman" w:cs="Times New Roman"/>
          <w:sz w:val="24"/>
          <w:szCs w:val="24"/>
          <w:lang w:eastAsia="id-ID"/>
        </w:rPr>
        <w:t>dan</w:t>
      </w:r>
      <w:r w:rsidR="002B243B" w:rsidRPr="00A0314F">
        <w:rPr>
          <w:rFonts w:ascii="Times New Roman" w:eastAsia="Times New Roman" w:hAnsi="Times New Roman" w:cs="Times New Roman"/>
          <w:sz w:val="24"/>
          <w:szCs w:val="24"/>
          <w:lang w:eastAsia="id-ID"/>
        </w:rPr>
        <w:t xml:space="preserve"> keterampilan berdiskusi</w:t>
      </w:r>
      <w:r w:rsidRPr="00A0314F">
        <w:rPr>
          <w:rFonts w:ascii="Times New Roman" w:eastAsia="Times New Roman" w:hAnsi="Times New Roman" w:cs="Times New Roman"/>
          <w:sz w:val="24"/>
          <w:szCs w:val="24"/>
          <w:lang w:eastAsia="id-ID"/>
        </w:rPr>
        <w:t>, akhirnya menggunakan Matematika untuk menyelesaikan masalah baik secara individu maupun kelompok.</w:t>
      </w:r>
    </w:p>
    <w:p w:rsidR="002B243B" w:rsidRPr="00A0314F" w:rsidRDefault="004F5EF4" w:rsidP="00F60C15">
      <w:pPr>
        <w:autoSpaceDE w:val="0"/>
        <w:autoSpaceDN w:val="0"/>
        <w:adjustRightInd w:val="0"/>
        <w:spacing w:after="0" w:line="480" w:lineRule="auto"/>
        <w:ind w:firstLine="567"/>
        <w:jc w:val="both"/>
        <w:rPr>
          <w:rFonts w:ascii="Times New Roman" w:eastAsia="Times New Roman" w:hAnsi="Times New Roman" w:cs="Times New Roman"/>
          <w:sz w:val="24"/>
          <w:szCs w:val="24"/>
          <w:lang w:eastAsia="id-ID"/>
        </w:rPr>
      </w:pPr>
      <w:r w:rsidRPr="00A0314F">
        <w:rPr>
          <w:rFonts w:ascii="Times New Roman" w:eastAsia="Times New Roman" w:hAnsi="Times New Roman" w:cs="Times New Roman"/>
          <w:sz w:val="24"/>
          <w:szCs w:val="24"/>
          <w:lang w:eastAsia="id-ID"/>
        </w:rPr>
        <w:t xml:space="preserve">Dengan menggunakan pendekatan semacam ini siswa akan lebih cepat memahami apa yang sedang dipelajari serta lebih termotivasi untuk belajar matematika dan pelajaran yang diperoleh akan lebih melekat dalami siswa. </w:t>
      </w:r>
      <w:r w:rsidR="002B243B" w:rsidRPr="00A0314F">
        <w:rPr>
          <w:rFonts w:ascii="Times New Roman" w:eastAsia="Times New Roman" w:hAnsi="Times New Roman" w:cs="Times New Roman"/>
          <w:sz w:val="24"/>
          <w:szCs w:val="24"/>
          <w:lang w:eastAsia="id-ID"/>
        </w:rPr>
        <w:t>G</w:t>
      </w:r>
      <w:r w:rsidRPr="00A0314F">
        <w:rPr>
          <w:rFonts w:ascii="Times New Roman" w:eastAsia="Times New Roman" w:hAnsi="Times New Roman" w:cs="Times New Roman"/>
          <w:sz w:val="24"/>
          <w:szCs w:val="24"/>
          <w:lang w:eastAsia="id-ID"/>
        </w:rPr>
        <w:t xml:space="preserve">uru memberikan contoh yang sesuai dengan </w:t>
      </w:r>
      <w:r w:rsidR="002B243B" w:rsidRPr="00A0314F">
        <w:rPr>
          <w:rFonts w:ascii="Times New Roman" w:eastAsia="Times New Roman" w:hAnsi="Times New Roman" w:cs="Times New Roman"/>
          <w:sz w:val="24"/>
          <w:szCs w:val="24"/>
          <w:lang w:eastAsia="id-ID"/>
        </w:rPr>
        <w:t>lingkungan.</w:t>
      </w:r>
    </w:p>
    <w:p w:rsidR="004F5EF4" w:rsidRPr="00A0314F" w:rsidRDefault="004F5EF4" w:rsidP="00F60C15">
      <w:pPr>
        <w:autoSpaceDE w:val="0"/>
        <w:autoSpaceDN w:val="0"/>
        <w:adjustRightInd w:val="0"/>
        <w:spacing w:after="0" w:line="480" w:lineRule="auto"/>
        <w:ind w:firstLine="567"/>
        <w:jc w:val="both"/>
        <w:rPr>
          <w:rFonts w:ascii="Times New Roman" w:hAnsi="Times New Roman" w:cs="Times New Roman"/>
          <w:sz w:val="24"/>
          <w:szCs w:val="24"/>
        </w:rPr>
      </w:pPr>
      <w:r w:rsidRPr="00A0314F">
        <w:rPr>
          <w:rFonts w:ascii="Times New Roman" w:hAnsi="Times New Roman" w:cs="Times New Roman"/>
          <w:sz w:val="24"/>
          <w:szCs w:val="24"/>
        </w:rPr>
        <w:t>Untuk meningkatkan motivasi dan kemampuan berfikir kreatif tentu Para ahli berbeda pendapat tentang  perbedaan gender yang bisa mempengaruhi motivasi siswa. Meece dalam linda dkk (2013) mengemukakan bahwa motivasi siswa masih ada perbedaan dalam gender. Selain itu, Potur dan Barkul dalam linda dkk (2013) mengemukakan bahwa tidak ada perbedaan yang signifikan antara gender melalui berpikir kreatif. Menurut Zhu dalam linda dkk (2007), terdapat perbedaan antara laki-laki dan perempuan dalam memecahkan masalah matematika bervariasi. Secara umum siswa laki-laki cenderung memiliki pencapaian lebih baik di bidang matematika dibanding dengan siswa perempuan</w:t>
      </w:r>
    </w:p>
    <w:p w:rsidR="004F5EF4" w:rsidRPr="00A0314F" w:rsidRDefault="004F5EF4" w:rsidP="00F60C15">
      <w:pPr>
        <w:autoSpaceDE w:val="0"/>
        <w:autoSpaceDN w:val="0"/>
        <w:adjustRightInd w:val="0"/>
        <w:spacing w:after="0" w:line="432" w:lineRule="auto"/>
        <w:ind w:firstLine="567"/>
        <w:jc w:val="both"/>
        <w:rPr>
          <w:rFonts w:ascii="Times New Roman" w:hAnsi="Times New Roman" w:cs="Times New Roman"/>
          <w:sz w:val="24"/>
          <w:szCs w:val="24"/>
        </w:rPr>
      </w:pPr>
      <w:r w:rsidRPr="00A0314F">
        <w:rPr>
          <w:rFonts w:ascii="Times New Roman" w:hAnsi="Times New Roman" w:cs="Times New Roman"/>
          <w:sz w:val="24"/>
          <w:szCs w:val="24"/>
        </w:rPr>
        <w:t xml:space="preserve">Penelitian ini dilaksanakan di Madrasah Tsanawiyah  Ar-Raudloh Cileunyi, Madrasah Tsanawiyah ini setingkat dengan Sekolah Menengah Pertama (SMP), Madrasah Tsanawiyah ini dibawah naungan Kementrian Agama sedangkan SMP dibawah naungan Kementrian Pendidikan Nasional tentu ada beberapa perbedaan dikurikulum khususnya mata pelajaran PAI. Di Madrasah mata pelajaran PAI ini dipecah menjadi beberapa mata pelajaran yaitu Quran Hadits, Aqidah Akhlak, </w:t>
      </w:r>
      <w:r w:rsidRPr="00A0314F">
        <w:rPr>
          <w:rFonts w:ascii="Times New Roman" w:hAnsi="Times New Roman" w:cs="Times New Roman"/>
          <w:sz w:val="24"/>
          <w:szCs w:val="24"/>
        </w:rPr>
        <w:lastRenderedPageBreak/>
        <w:t>Sejarah kebudayaan Islam, Fiqih dengan total pertemuan 8 jam dalam seminggu,  ditambah dengan Bahasa Arab dengan jumlah Jam yaitu 3 jam dalam seminggu sedangkan di SMP mata pelajaran PAI dengan jumlah pertemuannya adalah 3 jam dalam seminggu, sedangkan mata pelajaran umum yang ada diMadrasah seperti mata pelajaran matematika sama dengan yang ada diSMP karena Madrasah mengikuti kurikulum yang sudah ditentukan oleh kementrian Pendidikan Nasional. Madrasah Tsanawiyah Ar-Raudloh ini berdiri dari Tahun 2001, mengenai kegiatan belajar mengajar khususnya  mata pelajaran matematika tentu masih jauh jika dibandingkan dengan sekolah-sekolah yang lain tentu memerlukan kreatifitas dari guru dan juga input dari siswa itu sendiri dari hasil wawancara baik dengan orangtua maupun siswa sendiri dari tahun ketahun kebanyakan orang tua menjawab hanya ingin anaknya soleh dan bisa mengaji dan ketika di sodorkan pertanyaan kepada anak tentang mata pelajaran yang disukai maka mata pelajaran Matematika hanya disukai oleh satu atau dua orang. Dan tentu disaat pembelajaran ternyata masih banyak anak yang dasar matematikanya kurang. Didalam kegiatan belajar mengajar yang peneliti dapatkan dari hasil observasi  siswa seringkali tidak memiliki motivasi yang tinggi untuk belajar baik laki-laki maupun perempuan bahkan di berikan tugas pekerjaan rumahpun hanya beberapa siswa yang mengerjakan, dan peneliti juga mencoba memberikan tes berfikir kreatif kepada siswa dan hasil tesnya  dibawah rata-rata  ini tentu memberikan kepenasaran peneliti faktor apakah yang menimbulkan motivasi belajar siswa yang kurang dan faktor apa saja yang menimbulkan hasil tes soal berfikir kreatifpun di bawah rata-rata.</w:t>
      </w:r>
    </w:p>
    <w:p w:rsidR="00D9397D" w:rsidRPr="00A0314F" w:rsidRDefault="004F5EF4" w:rsidP="00F60C15">
      <w:pPr>
        <w:autoSpaceDE w:val="0"/>
        <w:autoSpaceDN w:val="0"/>
        <w:adjustRightInd w:val="0"/>
        <w:spacing w:after="0" w:line="432" w:lineRule="auto"/>
        <w:ind w:firstLine="567"/>
        <w:jc w:val="both"/>
        <w:rPr>
          <w:rFonts w:ascii="Times New Roman" w:hAnsi="Times New Roman" w:cs="Times New Roman"/>
          <w:b/>
          <w:i/>
          <w:sz w:val="24"/>
          <w:szCs w:val="24"/>
        </w:rPr>
      </w:pPr>
      <w:r w:rsidRPr="00A0314F">
        <w:rPr>
          <w:rFonts w:ascii="Times New Roman" w:hAnsi="Times New Roman" w:cs="Times New Roman"/>
          <w:sz w:val="24"/>
          <w:szCs w:val="24"/>
        </w:rPr>
        <w:t xml:space="preserve">Untuk mengetahui hal ini peneliti akan memfokuskan penelitian ini yaitu mengenai metode guru dalam mengajar bagaimana seorang guru  memberikan motivasi kepada siswa sehingga siswapun memiliki kemampuan dalam </w:t>
      </w:r>
      <w:r w:rsidRPr="00A0314F">
        <w:rPr>
          <w:rFonts w:ascii="Times New Roman" w:hAnsi="Times New Roman" w:cs="Times New Roman"/>
          <w:sz w:val="24"/>
          <w:szCs w:val="24"/>
        </w:rPr>
        <w:lastRenderedPageBreak/>
        <w:t xml:space="preserve">menyelesaikan permasalahan yang berhubungan dengan soal-soal  yang berupa soal berfikir kreatif. </w:t>
      </w:r>
    </w:p>
    <w:p w:rsidR="0041337A" w:rsidRPr="00A0314F" w:rsidRDefault="0041337A" w:rsidP="00F60C15">
      <w:pPr>
        <w:pStyle w:val="ListParagraph"/>
        <w:spacing w:line="480" w:lineRule="auto"/>
        <w:ind w:left="0" w:firstLine="567"/>
        <w:jc w:val="both"/>
        <w:rPr>
          <w:rFonts w:ascii="Times New Roman" w:hAnsi="Times New Roman" w:cs="Times New Roman"/>
          <w:sz w:val="24"/>
          <w:szCs w:val="24"/>
        </w:rPr>
      </w:pPr>
      <w:r w:rsidRPr="00A0314F">
        <w:rPr>
          <w:rFonts w:ascii="Times New Roman" w:hAnsi="Times New Roman" w:cs="Times New Roman"/>
          <w:sz w:val="24"/>
          <w:szCs w:val="24"/>
        </w:rPr>
        <w:t xml:space="preserve">Berdasarkan latar belakang yang telah diuraikan, rumusan masalah pada penelitian ini adalah: 1. Apakah kemampuan berfikir kreatif siswa yang memeperoleh pendekatan pembelajaran </w:t>
      </w:r>
      <w:r w:rsidRPr="00A0314F">
        <w:rPr>
          <w:rFonts w:ascii="Times New Roman" w:eastAsia="Times New Roman" w:hAnsi="Times New Roman" w:cs="Times New Roman"/>
          <w:i/>
          <w:iCs/>
          <w:sz w:val="24"/>
          <w:szCs w:val="24"/>
          <w:lang w:eastAsia="id-ID"/>
        </w:rPr>
        <w:t>Realistic Mathematics Education</w:t>
      </w:r>
      <w:r w:rsidRPr="00A0314F">
        <w:rPr>
          <w:rFonts w:ascii="Times New Roman" w:hAnsi="Times New Roman" w:cs="Times New Roman"/>
          <w:sz w:val="24"/>
          <w:szCs w:val="24"/>
        </w:rPr>
        <w:t xml:space="preserve"> lebih baik daripada siswa yang memperoleh pembelajaran konvensional ditinjau dari keseluruhan dan  </w:t>
      </w:r>
      <w:r w:rsidRPr="00A0314F">
        <w:rPr>
          <w:rFonts w:ascii="Times New Roman" w:hAnsi="Times New Roman" w:cs="Times New Roman"/>
          <w:i/>
          <w:sz w:val="24"/>
          <w:szCs w:val="24"/>
        </w:rPr>
        <w:t xml:space="preserve">gender </w:t>
      </w:r>
      <w:r w:rsidRPr="00A0314F">
        <w:rPr>
          <w:rFonts w:ascii="Times New Roman" w:hAnsi="Times New Roman" w:cs="Times New Roman"/>
          <w:sz w:val="24"/>
          <w:szCs w:val="24"/>
        </w:rPr>
        <w:t xml:space="preserve">( laki-laki dan perempuan)? 2. Bagaimana motivasi  siswa terhadap pendekatan pembelajaran </w:t>
      </w:r>
      <w:r w:rsidRPr="00A0314F">
        <w:rPr>
          <w:rFonts w:ascii="Times New Roman" w:eastAsia="Times New Roman" w:hAnsi="Times New Roman" w:cs="Times New Roman"/>
          <w:i/>
          <w:iCs/>
          <w:sz w:val="24"/>
          <w:szCs w:val="24"/>
          <w:lang w:eastAsia="id-ID"/>
        </w:rPr>
        <w:t>Realistic Mathematics Education</w:t>
      </w:r>
      <w:r w:rsidRPr="00A0314F">
        <w:rPr>
          <w:rFonts w:ascii="Times New Roman" w:hAnsi="Times New Roman" w:cs="Times New Roman"/>
          <w:sz w:val="24"/>
          <w:szCs w:val="24"/>
        </w:rPr>
        <w:t xml:space="preserve"> dan pembelajaran konvensional ditinjau dari keseluruhan dan </w:t>
      </w:r>
      <w:r w:rsidRPr="00A0314F">
        <w:rPr>
          <w:rFonts w:ascii="Times New Roman" w:hAnsi="Times New Roman" w:cs="Times New Roman"/>
          <w:i/>
          <w:sz w:val="24"/>
          <w:szCs w:val="24"/>
        </w:rPr>
        <w:t xml:space="preserve">gender </w:t>
      </w:r>
      <w:r w:rsidRPr="00A0314F">
        <w:rPr>
          <w:rFonts w:ascii="Times New Roman" w:hAnsi="Times New Roman" w:cs="Times New Roman"/>
          <w:sz w:val="24"/>
          <w:szCs w:val="24"/>
        </w:rPr>
        <w:t xml:space="preserve">( laki-laki dan perempuan)? 3. Apakah motivasi belajar matematika siswa yang memperoleh pendekatan pembelajaran </w:t>
      </w:r>
      <w:r w:rsidRPr="00A0314F">
        <w:rPr>
          <w:rFonts w:ascii="Times New Roman" w:eastAsia="Times New Roman" w:hAnsi="Times New Roman" w:cs="Times New Roman"/>
          <w:i/>
          <w:iCs/>
          <w:sz w:val="24"/>
          <w:szCs w:val="24"/>
          <w:lang w:eastAsia="id-ID"/>
        </w:rPr>
        <w:t>Realistic Mathematics Education</w:t>
      </w:r>
      <w:r w:rsidRPr="00A0314F">
        <w:rPr>
          <w:rFonts w:ascii="Times New Roman" w:hAnsi="Times New Roman" w:cs="Times New Roman"/>
          <w:sz w:val="24"/>
          <w:szCs w:val="24"/>
        </w:rPr>
        <w:t xml:space="preserve"> lebih baik daripada siswa yang memperoleh pembelajaran konvensional ditinjau dari keseluruhan dan </w:t>
      </w:r>
      <w:r w:rsidRPr="00A0314F">
        <w:rPr>
          <w:rFonts w:ascii="Times New Roman" w:hAnsi="Times New Roman" w:cs="Times New Roman"/>
          <w:i/>
          <w:sz w:val="24"/>
          <w:szCs w:val="24"/>
        </w:rPr>
        <w:t xml:space="preserve">gender </w:t>
      </w:r>
      <w:r w:rsidRPr="00A0314F">
        <w:rPr>
          <w:rFonts w:ascii="Times New Roman" w:hAnsi="Times New Roman" w:cs="Times New Roman"/>
          <w:sz w:val="24"/>
          <w:szCs w:val="24"/>
        </w:rPr>
        <w:t xml:space="preserve">( laki-laki dan perempuan)? 4. Apakah  ada hubungan antara kemampuan berfikir kreatif dan motivasi belajar matematika siswa yang memperoleh pembelajaran </w:t>
      </w:r>
      <w:r w:rsidRPr="00A0314F">
        <w:rPr>
          <w:rFonts w:ascii="Times New Roman" w:eastAsia="Times New Roman" w:hAnsi="Times New Roman" w:cs="Times New Roman"/>
          <w:i/>
          <w:iCs/>
          <w:sz w:val="24"/>
          <w:szCs w:val="24"/>
          <w:lang w:eastAsia="id-ID"/>
        </w:rPr>
        <w:t xml:space="preserve">Realistic Mathematics Education </w:t>
      </w:r>
      <w:r w:rsidRPr="00A0314F">
        <w:rPr>
          <w:rFonts w:ascii="Times New Roman" w:eastAsia="Times New Roman" w:hAnsi="Times New Roman" w:cs="Times New Roman"/>
          <w:iCs/>
          <w:sz w:val="24"/>
          <w:szCs w:val="24"/>
          <w:lang w:eastAsia="id-ID"/>
        </w:rPr>
        <w:t>dan konvensional</w:t>
      </w:r>
      <w:r w:rsidR="00F60C15" w:rsidRPr="00A0314F">
        <w:rPr>
          <w:rFonts w:ascii="Times New Roman" w:eastAsia="Times New Roman" w:hAnsi="Times New Roman" w:cs="Times New Roman"/>
          <w:iCs/>
          <w:sz w:val="24"/>
          <w:szCs w:val="24"/>
          <w:lang w:eastAsia="id-ID"/>
        </w:rPr>
        <w:t>?</w:t>
      </w:r>
    </w:p>
    <w:p w:rsidR="0041337A" w:rsidRPr="00A0314F" w:rsidRDefault="0041337A" w:rsidP="00D9397D">
      <w:pPr>
        <w:pStyle w:val="ListParagraph"/>
        <w:spacing w:line="480" w:lineRule="auto"/>
        <w:ind w:left="0"/>
        <w:jc w:val="both"/>
        <w:rPr>
          <w:rFonts w:ascii="Times New Roman" w:hAnsi="Times New Roman" w:cs="Times New Roman"/>
          <w:sz w:val="24"/>
          <w:szCs w:val="24"/>
        </w:rPr>
      </w:pPr>
      <w:r w:rsidRPr="00A0314F">
        <w:rPr>
          <w:rFonts w:ascii="Times New Roman" w:hAnsi="Times New Roman" w:cs="Times New Roman"/>
          <w:sz w:val="24"/>
          <w:szCs w:val="24"/>
        </w:rPr>
        <w:t>Tujuan penelitian ini adalah:</w:t>
      </w:r>
    </w:p>
    <w:p w:rsidR="0041337A" w:rsidRPr="00A0314F" w:rsidRDefault="00920549" w:rsidP="00D9397D">
      <w:pPr>
        <w:pStyle w:val="ListParagraph"/>
        <w:spacing w:line="480" w:lineRule="auto"/>
        <w:ind w:left="0"/>
        <w:jc w:val="both"/>
        <w:rPr>
          <w:rFonts w:ascii="Times New Roman" w:eastAsia="Times New Roman" w:hAnsi="Times New Roman" w:cs="Times New Roman"/>
          <w:iCs/>
          <w:sz w:val="24"/>
          <w:szCs w:val="24"/>
          <w:lang w:eastAsia="id-ID"/>
        </w:rPr>
      </w:pPr>
      <w:r w:rsidRPr="00A0314F">
        <w:rPr>
          <w:rFonts w:ascii="Times New Roman" w:hAnsi="Times New Roman" w:cs="Times New Roman"/>
          <w:sz w:val="24"/>
          <w:szCs w:val="24"/>
        </w:rPr>
        <w:t xml:space="preserve">1. </w:t>
      </w:r>
      <w:r w:rsidR="0041337A" w:rsidRPr="00A0314F">
        <w:rPr>
          <w:rFonts w:ascii="Times New Roman" w:hAnsi="Times New Roman" w:cs="Times New Roman"/>
          <w:sz w:val="24"/>
          <w:szCs w:val="24"/>
        </w:rPr>
        <w:t xml:space="preserve">Untuk mengetahui kemampuan berfikir kreatif siswa  manakah yang lebih baik antara siswa yang memperoleh pendekatan pemebelajaran </w:t>
      </w:r>
      <w:r w:rsidR="0041337A" w:rsidRPr="00A0314F">
        <w:rPr>
          <w:rFonts w:ascii="Times New Roman" w:eastAsia="Times New Roman" w:hAnsi="Times New Roman" w:cs="Times New Roman"/>
          <w:i/>
          <w:iCs/>
          <w:sz w:val="24"/>
          <w:szCs w:val="24"/>
          <w:lang w:eastAsia="id-ID"/>
        </w:rPr>
        <w:t>Realistic Mathematics Education</w:t>
      </w:r>
      <w:r w:rsidR="0041337A" w:rsidRPr="00A0314F">
        <w:rPr>
          <w:rFonts w:ascii="Times New Roman" w:hAnsi="Times New Roman" w:cs="Times New Roman"/>
          <w:sz w:val="24"/>
          <w:szCs w:val="24"/>
        </w:rPr>
        <w:t xml:space="preserve"> dengan yang memperoleh pembelajaran konvensional ditinjau dari keseluruhan dan  </w:t>
      </w:r>
      <w:r w:rsidR="0041337A" w:rsidRPr="00A0314F">
        <w:rPr>
          <w:rFonts w:ascii="Times New Roman" w:hAnsi="Times New Roman" w:cs="Times New Roman"/>
          <w:i/>
          <w:sz w:val="24"/>
          <w:szCs w:val="24"/>
        </w:rPr>
        <w:t xml:space="preserve">gender </w:t>
      </w:r>
      <w:r w:rsidR="00F60C15" w:rsidRPr="00A0314F">
        <w:rPr>
          <w:rFonts w:ascii="Times New Roman" w:hAnsi="Times New Roman" w:cs="Times New Roman"/>
          <w:sz w:val="24"/>
          <w:szCs w:val="24"/>
        </w:rPr>
        <w:t>( laki-laki dan perempuan)</w:t>
      </w:r>
      <w:r w:rsidR="0041337A" w:rsidRPr="00A0314F">
        <w:rPr>
          <w:rFonts w:ascii="Times New Roman" w:hAnsi="Times New Roman" w:cs="Times New Roman"/>
          <w:sz w:val="24"/>
          <w:szCs w:val="24"/>
        </w:rPr>
        <w:t xml:space="preserve"> 2. Untuk mendeskripsikan motivasi siswa dalam mengikuti kegiatan pembelajaran pendekatan </w:t>
      </w:r>
      <w:r w:rsidR="0041337A" w:rsidRPr="00A0314F">
        <w:rPr>
          <w:rFonts w:ascii="Times New Roman" w:eastAsia="Times New Roman" w:hAnsi="Times New Roman" w:cs="Times New Roman"/>
          <w:i/>
          <w:iCs/>
          <w:sz w:val="24"/>
          <w:szCs w:val="24"/>
          <w:lang w:eastAsia="id-ID"/>
        </w:rPr>
        <w:t xml:space="preserve">Realistic Mathematics Education </w:t>
      </w:r>
      <w:r w:rsidR="0041337A" w:rsidRPr="00A0314F">
        <w:rPr>
          <w:rFonts w:ascii="Times New Roman" w:eastAsia="Times New Roman" w:hAnsi="Times New Roman" w:cs="Times New Roman"/>
          <w:iCs/>
          <w:sz w:val="24"/>
          <w:szCs w:val="24"/>
          <w:lang w:eastAsia="id-ID"/>
        </w:rPr>
        <w:t>dan pembelajaran konvensional</w:t>
      </w:r>
      <w:r w:rsidR="0041337A" w:rsidRPr="00A0314F">
        <w:rPr>
          <w:rFonts w:ascii="Times New Roman" w:eastAsia="Times New Roman" w:hAnsi="Times New Roman" w:cs="Times New Roman"/>
          <w:i/>
          <w:iCs/>
          <w:sz w:val="24"/>
          <w:szCs w:val="24"/>
          <w:lang w:eastAsia="id-ID"/>
        </w:rPr>
        <w:t xml:space="preserve"> </w:t>
      </w:r>
      <w:r w:rsidR="0041337A" w:rsidRPr="00A0314F">
        <w:rPr>
          <w:rFonts w:ascii="Times New Roman" w:hAnsi="Times New Roman" w:cs="Times New Roman"/>
          <w:sz w:val="24"/>
          <w:szCs w:val="24"/>
        </w:rPr>
        <w:t xml:space="preserve">ditinjau dari keseluruhan dan </w:t>
      </w:r>
      <w:r w:rsidR="0041337A" w:rsidRPr="00A0314F">
        <w:rPr>
          <w:rFonts w:ascii="Times New Roman" w:hAnsi="Times New Roman" w:cs="Times New Roman"/>
          <w:i/>
          <w:sz w:val="24"/>
          <w:szCs w:val="24"/>
        </w:rPr>
        <w:t xml:space="preserve">gender </w:t>
      </w:r>
      <w:r w:rsidR="00F60C15" w:rsidRPr="00A0314F">
        <w:rPr>
          <w:rFonts w:ascii="Times New Roman" w:hAnsi="Times New Roman" w:cs="Times New Roman"/>
          <w:sz w:val="24"/>
          <w:szCs w:val="24"/>
        </w:rPr>
        <w:t>( laki-laki dan perempuan)</w:t>
      </w:r>
      <w:r w:rsidR="00F96686">
        <w:rPr>
          <w:rFonts w:ascii="Times New Roman" w:hAnsi="Times New Roman" w:cs="Times New Roman"/>
          <w:sz w:val="24"/>
          <w:szCs w:val="24"/>
        </w:rPr>
        <w:t xml:space="preserve"> 3</w:t>
      </w:r>
      <w:r w:rsidR="00AC6C59" w:rsidRPr="00A0314F">
        <w:rPr>
          <w:rFonts w:ascii="Times New Roman" w:hAnsi="Times New Roman" w:cs="Times New Roman"/>
          <w:sz w:val="24"/>
          <w:szCs w:val="24"/>
        </w:rPr>
        <w:t xml:space="preserve">. </w:t>
      </w:r>
      <w:r w:rsidR="0041337A" w:rsidRPr="00A0314F">
        <w:rPr>
          <w:rFonts w:ascii="Times New Roman" w:hAnsi="Times New Roman" w:cs="Times New Roman"/>
          <w:sz w:val="24"/>
          <w:szCs w:val="24"/>
        </w:rPr>
        <w:t>Untuk mengetahui motivasi belajar matematika s</w:t>
      </w:r>
      <w:r w:rsidRPr="00A0314F">
        <w:rPr>
          <w:rFonts w:ascii="Times New Roman" w:hAnsi="Times New Roman" w:cs="Times New Roman"/>
          <w:sz w:val="24"/>
          <w:szCs w:val="24"/>
        </w:rPr>
        <w:t>iswa manakah yang lebih baik an</w:t>
      </w:r>
      <w:r w:rsidR="0041337A" w:rsidRPr="00A0314F">
        <w:rPr>
          <w:rFonts w:ascii="Times New Roman" w:hAnsi="Times New Roman" w:cs="Times New Roman"/>
          <w:sz w:val="24"/>
          <w:szCs w:val="24"/>
        </w:rPr>
        <w:t xml:space="preserve">tara siswa yang memperoleh </w:t>
      </w:r>
      <w:r w:rsidR="0041337A" w:rsidRPr="00A0314F">
        <w:rPr>
          <w:rFonts w:ascii="Times New Roman" w:hAnsi="Times New Roman" w:cs="Times New Roman"/>
          <w:sz w:val="24"/>
          <w:szCs w:val="24"/>
        </w:rPr>
        <w:lastRenderedPageBreak/>
        <w:t xml:space="preserve">pendekatan pembelajaran </w:t>
      </w:r>
      <w:r w:rsidR="0041337A" w:rsidRPr="00A0314F">
        <w:rPr>
          <w:rFonts w:ascii="Times New Roman" w:eastAsia="Times New Roman" w:hAnsi="Times New Roman" w:cs="Times New Roman"/>
          <w:i/>
          <w:iCs/>
          <w:sz w:val="24"/>
          <w:szCs w:val="24"/>
          <w:lang w:eastAsia="id-ID"/>
        </w:rPr>
        <w:t>Realistic Mathematics Education</w:t>
      </w:r>
      <w:r w:rsidR="0041337A" w:rsidRPr="00A0314F">
        <w:rPr>
          <w:rFonts w:ascii="Times New Roman" w:hAnsi="Times New Roman" w:cs="Times New Roman"/>
          <w:sz w:val="24"/>
          <w:szCs w:val="24"/>
        </w:rPr>
        <w:t xml:space="preserve"> dengan yang memperoleh pembelajaran konvensional ditinjau dari keseluruhan dan </w:t>
      </w:r>
      <w:r w:rsidR="0041337A" w:rsidRPr="00A0314F">
        <w:rPr>
          <w:rFonts w:ascii="Times New Roman" w:hAnsi="Times New Roman" w:cs="Times New Roman"/>
          <w:i/>
          <w:sz w:val="24"/>
          <w:szCs w:val="24"/>
        </w:rPr>
        <w:t xml:space="preserve">gender </w:t>
      </w:r>
      <w:r w:rsidR="00F60C15" w:rsidRPr="00A0314F">
        <w:rPr>
          <w:rFonts w:ascii="Times New Roman" w:hAnsi="Times New Roman" w:cs="Times New Roman"/>
          <w:sz w:val="24"/>
          <w:szCs w:val="24"/>
        </w:rPr>
        <w:t>( laki-laki dan perempuan)</w:t>
      </w:r>
      <w:r w:rsidR="00F96686">
        <w:rPr>
          <w:rFonts w:ascii="Times New Roman" w:hAnsi="Times New Roman" w:cs="Times New Roman"/>
          <w:sz w:val="24"/>
          <w:szCs w:val="24"/>
        </w:rPr>
        <w:t xml:space="preserve"> 4</w:t>
      </w:r>
      <w:r w:rsidR="00AC6C59" w:rsidRPr="00A0314F">
        <w:rPr>
          <w:rFonts w:ascii="Times New Roman" w:hAnsi="Times New Roman" w:cs="Times New Roman"/>
          <w:sz w:val="24"/>
          <w:szCs w:val="24"/>
        </w:rPr>
        <w:t xml:space="preserve">. </w:t>
      </w:r>
      <w:r w:rsidR="0041337A" w:rsidRPr="00A0314F">
        <w:rPr>
          <w:rFonts w:ascii="Times New Roman" w:hAnsi="Times New Roman" w:cs="Times New Roman"/>
          <w:sz w:val="24"/>
          <w:szCs w:val="24"/>
        </w:rPr>
        <w:t xml:space="preserve">Untuk mengetahui apakah terdapat hubungan antara kemampuan berfikir kreatif dan motivasi belajar matematika siswa yang memperoleh pembelajaran </w:t>
      </w:r>
      <w:r w:rsidR="0041337A" w:rsidRPr="00A0314F">
        <w:rPr>
          <w:rFonts w:ascii="Times New Roman" w:eastAsia="Times New Roman" w:hAnsi="Times New Roman" w:cs="Times New Roman"/>
          <w:i/>
          <w:iCs/>
          <w:sz w:val="24"/>
          <w:szCs w:val="24"/>
          <w:lang w:eastAsia="id-ID"/>
        </w:rPr>
        <w:t xml:space="preserve">Realistic Mathematics Education </w:t>
      </w:r>
      <w:r w:rsidR="0041337A" w:rsidRPr="00A0314F">
        <w:rPr>
          <w:rFonts w:ascii="Times New Roman" w:eastAsia="Times New Roman" w:hAnsi="Times New Roman" w:cs="Times New Roman"/>
          <w:iCs/>
          <w:sz w:val="24"/>
          <w:szCs w:val="24"/>
          <w:lang w:eastAsia="id-ID"/>
        </w:rPr>
        <w:t>dan konvensional</w:t>
      </w:r>
    </w:p>
    <w:p w:rsidR="00920549" w:rsidRPr="00A0314F" w:rsidRDefault="00920549" w:rsidP="00D9397D">
      <w:pPr>
        <w:spacing w:line="408" w:lineRule="auto"/>
        <w:rPr>
          <w:rFonts w:ascii="Times New Roman" w:hAnsi="Times New Roman" w:cs="Times New Roman"/>
          <w:b/>
          <w:sz w:val="24"/>
          <w:szCs w:val="24"/>
        </w:rPr>
      </w:pPr>
      <w:r w:rsidRPr="00A0314F">
        <w:rPr>
          <w:rFonts w:ascii="Times New Roman" w:hAnsi="Times New Roman" w:cs="Times New Roman"/>
          <w:b/>
          <w:sz w:val="24"/>
          <w:szCs w:val="24"/>
        </w:rPr>
        <w:t>Metode dan Desain Penelitian</w:t>
      </w:r>
    </w:p>
    <w:p w:rsidR="00D158E5" w:rsidRPr="00A0314F" w:rsidRDefault="00920549" w:rsidP="006A2237">
      <w:pPr>
        <w:pStyle w:val="ListParagraph"/>
        <w:spacing w:line="408" w:lineRule="auto"/>
        <w:ind w:left="0" w:firstLine="720"/>
        <w:rPr>
          <w:rFonts w:ascii="Times New Roman" w:hAnsi="Times New Roman" w:cs="Times New Roman"/>
          <w:sz w:val="24"/>
          <w:szCs w:val="24"/>
        </w:rPr>
      </w:pPr>
      <w:r w:rsidRPr="00A0314F">
        <w:rPr>
          <w:rFonts w:ascii="Times New Roman" w:hAnsi="Times New Roman" w:cs="Times New Roman"/>
          <w:sz w:val="24"/>
          <w:szCs w:val="24"/>
        </w:rPr>
        <w:t xml:space="preserve">Jenis penelitian yang diterapkan dalam penelitian ini adalah penelitian eksperimen dengan menggunakan </w:t>
      </w:r>
      <w:r w:rsidRPr="00A0314F">
        <w:rPr>
          <w:rFonts w:ascii="Times New Roman" w:hAnsi="Times New Roman" w:cs="Times New Roman"/>
          <w:i/>
          <w:sz w:val="24"/>
          <w:szCs w:val="24"/>
        </w:rPr>
        <w:t>Mixed Method</w:t>
      </w:r>
      <w:r w:rsidRPr="00A0314F">
        <w:rPr>
          <w:rFonts w:ascii="Times New Roman" w:hAnsi="Times New Roman" w:cs="Times New Roman"/>
          <w:sz w:val="24"/>
          <w:szCs w:val="24"/>
        </w:rPr>
        <w:t xml:space="preserve">.  </w:t>
      </w:r>
    </w:p>
    <w:p w:rsidR="00920549" w:rsidRPr="00A0314F" w:rsidRDefault="00920549" w:rsidP="00D158E5">
      <w:pPr>
        <w:spacing w:line="480" w:lineRule="auto"/>
        <w:jc w:val="both"/>
        <w:rPr>
          <w:rFonts w:ascii="Times New Roman" w:hAnsi="Times New Roman" w:cs="Times New Roman"/>
          <w:b/>
          <w:sz w:val="24"/>
          <w:szCs w:val="24"/>
        </w:rPr>
      </w:pPr>
      <w:r w:rsidRPr="00A0314F">
        <w:rPr>
          <w:rFonts w:ascii="Times New Roman" w:hAnsi="Times New Roman" w:cs="Times New Roman"/>
          <w:b/>
          <w:sz w:val="24"/>
          <w:szCs w:val="24"/>
        </w:rPr>
        <w:t>Populasi dan Sampel</w:t>
      </w:r>
    </w:p>
    <w:p w:rsidR="00920549" w:rsidRPr="00A0314F" w:rsidRDefault="00920549" w:rsidP="00D158E5">
      <w:pPr>
        <w:pStyle w:val="ListParagraph"/>
        <w:spacing w:line="480" w:lineRule="auto"/>
        <w:ind w:left="0" w:firstLine="720"/>
        <w:jc w:val="both"/>
        <w:rPr>
          <w:rFonts w:ascii="Times New Roman" w:hAnsi="Times New Roman" w:cs="Times New Roman"/>
          <w:sz w:val="24"/>
          <w:szCs w:val="24"/>
        </w:rPr>
      </w:pPr>
      <w:r w:rsidRPr="00A0314F">
        <w:rPr>
          <w:rFonts w:ascii="Times New Roman" w:hAnsi="Times New Roman" w:cs="Times New Roman"/>
          <w:sz w:val="24"/>
          <w:szCs w:val="24"/>
        </w:rPr>
        <w:t>Pada penelitian ini penulis mengambil populasi siswa MTs Ar-Raudloh Cileunyi. Dan sampel untuk penelitian ini adalah siswa kelas VIII A dan VIII B MTs Ar-Raudloh Cileunyi karena dua kelas ini memiliki kemampuan yang hampir sama dengan dua kelas dipilih dengan secara tidak acak.</w:t>
      </w:r>
    </w:p>
    <w:p w:rsidR="00920549" w:rsidRPr="00A0314F" w:rsidRDefault="00920549" w:rsidP="00D158E5">
      <w:pPr>
        <w:spacing w:line="480" w:lineRule="auto"/>
        <w:jc w:val="both"/>
        <w:rPr>
          <w:rFonts w:ascii="Times New Roman" w:hAnsi="Times New Roman" w:cs="Times New Roman"/>
          <w:b/>
          <w:sz w:val="24"/>
          <w:szCs w:val="24"/>
        </w:rPr>
      </w:pPr>
      <w:r w:rsidRPr="00A0314F">
        <w:rPr>
          <w:rFonts w:ascii="Times New Roman" w:hAnsi="Times New Roman" w:cs="Times New Roman"/>
          <w:b/>
          <w:sz w:val="24"/>
          <w:szCs w:val="24"/>
        </w:rPr>
        <w:t>Instrumen Penelitian</w:t>
      </w:r>
    </w:p>
    <w:p w:rsidR="00792372" w:rsidRDefault="00920549" w:rsidP="00B17688">
      <w:pPr>
        <w:pStyle w:val="ListParagraph"/>
        <w:spacing w:line="480" w:lineRule="auto"/>
        <w:ind w:left="0"/>
        <w:jc w:val="both"/>
        <w:rPr>
          <w:rFonts w:ascii="Times New Roman" w:hAnsi="Times New Roman" w:cs="Times New Roman"/>
          <w:sz w:val="24"/>
          <w:szCs w:val="24"/>
        </w:rPr>
      </w:pPr>
      <w:r w:rsidRPr="00A0314F">
        <w:rPr>
          <w:rFonts w:ascii="Times New Roman" w:hAnsi="Times New Roman" w:cs="Times New Roman"/>
          <w:sz w:val="24"/>
          <w:szCs w:val="24"/>
        </w:rPr>
        <w:t xml:space="preserve">Instrumen yang digunakan dalam penelitian ini adalah tes </w:t>
      </w:r>
      <w:r w:rsidR="006A2237" w:rsidRPr="00A0314F">
        <w:rPr>
          <w:rFonts w:ascii="Times New Roman" w:hAnsi="Times New Roman" w:cs="Times New Roman"/>
          <w:sz w:val="24"/>
          <w:szCs w:val="24"/>
        </w:rPr>
        <w:t xml:space="preserve">kemampuan berfikir kreatif, angket motivasi, observasi dan </w:t>
      </w:r>
      <w:r w:rsidRPr="00A0314F">
        <w:rPr>
          <w:rFonts w:ascii="Times New Roman" w:hAnsi="Times New Roman" w:cs="Times New Roman"/>
          <w:sz w:val="24"/>
          <w:szCs w:val="24"/>
        </w:rPr>
        <w:t>Instrumen ini, terlebih dahulu diuji cobakan dikelas-kelas yang setingkat dengan Madrasah Tsanawiyah lain untuk mengetahui validitas, realibilitas, daya beda, dan indeks kesukaran dari setiap butir soal. Untuk mengetahui validitas isi dari instrumen yang diguanakan, dilakukan perhitungan syarat instrumen dengan rumus-rumus sebagai berikut:</w:t>
      </w:r>
    </w:p>
    <w:p w:rsidR="00F96686" w:rsidRDefault="00F96686" w:rsidP="00B17688">
      <w:pPr>
        <w:pStyle w:val="ListParagraph"/>
        <w:spacing w:line="480" w:lineRule="auto"/>
        <w:ind w:left="0"/>
        <w:jc w:val="both"/>
        <w:rPr>
          <w:rFonts w:ascii="Times New Roman" w:hAnsi="Times New Roman" w:cs="Times New Roman"/>
          <w:sz w:val="24"/>
          <w:szCs w:val="24"/>
        </w:rPr>
      </w:pPr>
    </w:p>
    <w:p w:rsidR="00F96686" w:rsidRPr="00A0314F" w:rsidRDefault="00F96686" w:rsidP="00B17688">
      <w:pPr>
        <w:pStyle w:val="ListParagraph"/>
        <w:spacing w:line="480" w:lineRule="auto"/>
        <w:ind w:left="0"/>
        <w:jc w:val="both"/>
        <w:rPr>
          <w:rFonts w:ascii="Times New Roman" w:hAnsi="Times New Roman" w:cs="Times New Roman"/>
          <w:sz w:val="24"/>
          <w:szCs w:val="24"/>
        </w:rPr>
      </w:pPr>
    </w:p>
    <w:p w:rsidR="00792372" w:rsidRPr="00A0314F" w:rsidRDefault="00660B6C" w:rsidP="00660B6C">
      <w:pPr>
        <w:spacing w:line="480" w:lineRule="auto"/>
        <w:jc w:val="both"/>
        <w:rPr>
          <w:rFonts w:ascii="Times New Roman" w:hAnsi="Times New Roman" w:cs="Times New Roman"/>
          <w:b/>
          <w:sz w:val="24"/>
          <w:szCs w:val="24"/>
        </w:rPr>
      </w:pPr>
      <w:r w:rsidRPr="00A0314F">
        <w:rPr>
          <w:rFonts w:ascii="Times New Roman" w:hAnsi="Times New Roman" w:cs="Times New Roman"/>
          <w:b/>
          <w:sz w:val="24"/>
          <w:szCs w:val="24"/>
        </w:rPr>
        <w:lastRenderedPageBreak/>
        <w:t>Teknik Analisis</w:t>
      </w:r>
      <w:r w:rsidR="00792372" w:rsidRPr="00A0314F">
        <w:rPr>
          <w:rFonts w:ascii="Times New Roman" w:hAnsi="Times New Roman" w:cs="Times New Roman"/>
          <w:b/>
          <w:sz w:val="24"/>
          <w:szCs w:val="24"/>
        </w:rPr>
        <w:t xml:space="preserve"> Data</w:t>
      </w:r>
    </w:p>
    <w:p w:rsidR="00B17688" w:rsidRPr="00A0314F" w:rsidRDefault="00B17688" w:rsidP="00660B6C">
      <w:pPr>
        <w:spacing w:line="480" w:lineRule="auto"/>
        <w:jc w:val="both"/>
        <w:rPr>
          <w:rFonts w:ascii="Times New Roman" w:hAnsi="Times New Roman" w:cs="Times New Roman"/>
          <w:sz w:val="24"/>
          <w:szCs w:val="24"/>
        </w:rPr>
      </w:pPr>
      <w:r w:rsidRPr="00A0314F">
        <w:rPr>
          <w:rFonts w:ascii="Times New Roman" w:hAnsi="Times New Roman" w:cs="Times New Roman"/>
          <w:sz w:val="24"/>
          <w:szCs w:val="24"/>
        </w:rPr>
        <w:t xml:space="preserve">Untuk menganalisis data menggunakan statistik non parametrik yaitu </w:t>
      </w:r>
      <w:r w:rsidRPr="00A0314F">
        <w:rPr>
          <w:rFonts w:ascii="Times New Roman" w:hAnsi="Times New Roman" w:cs="Times New Roman"/>
          <w:sz w:val="24"/>
        </w:rPr>
        <w:t xml:space="preserve">uji Mann-Whitney yaitu untuk mengetahui dua perbedaan dan </w:t>
      </w:r>
      <w:r w:rsidRPr="00A0314F">
        <w:rPr>
          <w:rFonts w:ascii="Times New Roman" w:hAnsi="Times New Roman" w:cs="Times New Roman"/>
          <w:sz w:val="24"/>
          <w:szCs w:val="24"/>
        </w:rPr>
        <w:t>Spearman's rho untuk mengetahui hubungan antara motivasi siswa dan kemampuan berfikir kreatif dan penghitungannya menggunakan SPSS</w:t>
      </w:r>
    </w:p>
    <w:p w:rsidR="00B17688" w:rsidRPr="00A0314F" w:rsidRDefault="008C0723" w:rsidP="00660B6C">
      <w:pPr>
        <w:spacing w:line="480" w:lineRule="auto"/>
        <w:jc w:val="both"/>
        <w:rPr>
          <w:rFonts w:ascii="Times New Roman" w:hAnsi="Times New Roman" w:cs="Times New Roman"/>
          <w:b/>
          <w:sz w:val="24"/>
          <w:szCs w:val="24"/>
        </w:rPr>
      </w:pPr>
      <w:r w:rsidRPr="00A0314F">
        <w:rPr>
          <w:rFonts w:ascii="Times New Roman" w:hAnsi="Times New Roman" w:cs="Times New Roman"/>
          <w:b/>
          <w:sz w:val="24"/>
          <w:szCs w:val="24"/>
        </w:rPr>
        <w:t>Hasil Dan Pembahasan</w:t>
      </w:r>
    </w:p>
    <w:p w:rsidR="006732CE" w:rsidRPr="00A0314F" w:rsidRDefault="006732CE" w:rsidP="00B17688">
      <w:pPr>
        <w:pStyle w:val="ListParagraph"/>
        <w:spacing w:line="480" w:lineRule="auto"/>
        <w:ind w:left="142" w:hanging="142"/>
        <w:jc w:val="both"/>
        <w:rPr>
          <w:rFonts w:ascii="Times New Roman" w:hAnsi="Times New Roman" w:cs="Times New Roman"/>
          <w:b/>
          <w:sz w:val="24"/>
        </w:rPr>
      </w:pPr>
      <w:r w:rsidRPr="00A0314F">
        <w:rPr>
          <w:rFonts w:ascii="Times New Roman" w:hAnsi="Times New Roman" w:cs="Times New Roman"/>
          <w:b/>
          <w:sz w:val="24"/>
        </w:rPr>
        <w:t>Hasil Penelitian</w:t>
      </w:r>
    </w:p>
    <w:p w:rsidR="00226A24" w:rsidRPr="00A0314F" w:rsidRDefault="008C0723" w:rsidP="008C0723">
      <w:pPr>
        <w:pStyle w:val="ListParagraph"/>
        <w:numPr>
          <w:ilvl w:val="0"/>
          <w:numId w:val="16"/>
        </w:numPr>
        <w:spacing w:line="480" w:lineRule="auto"/>
        <w:jc w:val="both"/>
        <w:rPr>
          <w:rFonts w:ascii="Times New Roman" w:hAnsi="Times New Roman" w:cs="Times New Roman"/>
          <w:b/>
          <w:sz w:val="24"/>
        </w:rPr>
      </w:pPr>
      <w:r w:rsidRPr="00A0314F">
        <w:rPr>
          <w:rFonts w:ascii="Times New Roman" w:hAnsi="Times New Roman" w:cs="Times New Roman"/>
          <w:b/>
          <w:sz w:val="24"/>
        </w:rPr>
        <w:t xml:space="preserve">Data </w:t>
      </w:r>
      <w:r w:rsidR="00226A24" w:rsidRPr="00A0314F">
        <w:rPr>
          <w:rFonts w:ascii="Times New Roman" w:hAnsi="Times New Roman" w:cs="Times New Roman"/>
          <w:b/>
          <w:sz w:val="24"/>
        </w:rPr>
        <w:t>pos</w:t>
      </w:r>
      <w:r w:rsidRPr="00A0314F">
        <w:rPr>
          <w:rFonts w:ascii="Times New Roman" w:hAnsi="Times New Roman" w:cs="Times New Roman"/>
          <w:b/>
          <w:sz w:val="24"/>
        </w:rPr>
        <w:t xml:space="preserve">test </w:t>
      </w:r>
      <w:r w:rsidR="00226A24" w:rsidRPr="00A0314F">
        <w:rPr>
          <w:rFonts w:ascii="Times New Roman" w:hAnsi="Times New Roman" w:cs="Times New Roman"/>
          <w:b/>
          <w:sz w:val="24"/>
        </w:rPr>
        <w:t>kemampuan berfikir kreatif matematika</w:t>
      </w:r>
    </w:p>
    <w:p w:rsidR="00226A24" w:rsidRPr="00A0314F" w:rsidRDefault="008C0723" w:rsidP="00226A24">
      <w:pPr>
        <w:pStyle w:val="ListParagraph"/>
        <w:numPr>
          <w:ilvl w:val="0"/>
          <w:numId w:val="17"/>
        </w:numPr>
        <w:spacing w:line="480" w:lineRule="auto"/>
        <w:jc w:val="both"/>
        <w:rPr>
          <w:rFonts w:ascii="Times New Roman" w:hAnsi="Times New Roman" w:cs="Times New Roman"/>
          <w:b/>
          <w:sz w:val="24"/>
        </w:rPr>
      </w:pPr>
      <w:r w:rsidRPr="00A0314F">
        <w:rPr>
          <w:rFonts w:ascii="Times New Roman" w:hAnsi="Times New Roman" w:cs="Times New Roman"/>
          <w:b/>
          <w:sz w:val="24"/>
        </w:rPr>
        <w:t xml:space="preserve">Keseluruhan </w:t>
      </w:r>
    </w:p>
    <w:tbl>
      <w:tblPr>
        <w:tblStyle w:val="TableGrid"/>
        <w:tblW w:w="5240" w:type="dxa"/>
        <w:jc w:val="center"/>
        <w:tblLayout w:type="fixed"/>
        <w:tblLook w:val="04A0" w:firstRow="1" w:lastRow="0" w:firstColumn="1" w:lastColumn="0" w:noHBand="0" w:noVBand="1"/>
      </w:tblPr>
      <w:tblGrid>
        <w:gridCol w:w="1838"/>
        <w:gridCol w:w="567"/>
        <w:gridCol w:w="1701"/>
        <w:gridCol w:w="1134"/>
      </w:tblGrid>
      <w:tr w:rsidR="00A0314F" w:rsidRPr="00A0314F" w:rsidTr="008C0723">
        <w:trPr>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0723" w:rsidRPr="00A0314F" w:rsidRDefault="008C0723" w:rsidP="00BE622E">
            <w:pPr>
              <w:autoSpaceDE w:val="0"/>
              <w:autoSpaceDN w:val="0"/>
              <w:adjustRightInd w:val="0"/>
              <w:jc w:val="center"/>
              <w:rPr>
                <w:b/>
                <w:sz w:val="24"/>
                <w:szCs w:val="24"/>
              </w:rPr>
            </w:pPr>
            <w:r w:rsidRPr="00A0314F">
              <w:rPr>
                <w:b/>
                <w:sz w:val="24"/>
                <w:szCs w:val="24"/>
              </w:rPr>
              <w:t>Pembelajaran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0723" w:rsidRPr="00A0314F" w:rsidRDefault="008C0723" w:rsidP="00BE622E">
            <w:pPr>
              <w:autoSpaceDE w:val="0"/>
              <w:autoSpaceDN w:val="0"/>
              <w:adjustRightInd w:val="0"/>
              <w:jc w:val="center"/>
              <w:rPr>
                <w:b/>
                <w:sz w:val="24"/>
                <w:szCs w:val="24"/>
              </w:rPr>
            </w:pPr>
            <w:r w:rsidRPr="00A0314F">
              <w:rPr>
                <w:b/>
                <w:sz w:val="24"/>
                <w:szCs w:val="24"/>
              </w:rPr>
              <w:t>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0723" w:rsidRPr="00A0314F" w:rsidRDefault="008C0723" w:rsidP="00BE622E">
            <w:pPr>
              <w:autoSpaceDE w:val="0"/>
              <w:autoSpaceDN w:val="0"/>
              <w:adjustRightInd w:val="0"/>
              <w:jc w:val="center"/>
              <w:rPr>
                <w:b/>
                <w:i/>
                <w:sz w:val="24"/>
                <w:szCs w:val="24"/>
              </w:rPr>
            </w:pPr>
            <w:r w:rsidRPr="00A0314F">
              <w:rPr>
                <w:b/>
                <w:i/>
                <w:sz w:val="24"/>
                <w:szCs w:val="24"/>
              </w:rPr>
              <w:t>Sig. (2-tailed)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0723" w:rsidRPr="00A0314F" w:rsidRDefault="008C0723" w:rsidP="00BE622E">
            <w:pPr>
              <w:autoSpaceDE w:val="0"/>
              <w:autoSpaceDN w:val="0"/>
              <w:adjustRightInd w:val="0"/>
              <w:jc w:val="center"/>
              <w:rPr>
                <w:b/>
                <w:sz w:val="24"/>
                <w:szCs w:val="24"/>
              </w:rPr>
            </w:pPr>
            <w:r w:rsidRPr="00A0314F">
              <w:rPr>
                <w:b/>
                <w:sz w:val="24"/>
                <w:szCs w:val="24"/>
              </w:rPr>
              <w:t>H</w:t>
            </w:r>
            <w:r w:rsidRPr="00A0314F">
              <w:rPr>
                <w:b/>
                <w:sz w:val="24"/>
                <w:szCs w:val="24"/>
                <w:vertAlign w:val="subscript"/>
              </w:rPr>
              <w:t>0</w:t>
            </w:r>
          </w:p>
        </w:tc>
      </w:tr>
      <w:tr w:rsidR="00A0314F" w:rsidRPr="00A0314F" w:rsidTr="008C0723">
        <w:trPr>
          <w:jc w:val="center"/>
        </w:trPr>
        <w:tc>
          <w:tcPr>
            <w:tcW w:w="1838" w:type="dxa"/>
            <w:tcBorders>
              <w:top w:val="single" w:sz="4" w:space="0" w:color="auto"/>
              <w:left w:val="single" w:sz="4" w:space="0" w:color="auto"/>
              <w:bottom w:val="single" w:sz="4" w:space="0" w:color="auto"/>
              <w:right w:val="single" w:sz="4" w:space="0" w:color="auto"/>
            </w:tcBorders>
          </w:tcPr>
          <w:p w:rsidR="008C0723" w:rsidRPr="00A0314F" w:rsidRDefault="008C0723" w:rsidP="00BE622E">
            <w:pPr>
              <w:autoSpaceDE w:val="0"/>
              <w:autoSpaceDN w:val="0"/>
              <w:adjustRightInd w:val="0"/>
              <w:jc w:val="center"/>
              <w:rPr>
                <w:sz w:val="24"/>
                <w:szCs w:val="24"/>
              </w:rPr>
            </w:pPr>
            <w:r w:rsidRPr="00A0314F">
              <w:rPr>
                <w:rFonts w:asciiTheme="majorBidi" w:hAnsiTheme="majorBidi" w:cstheme="majorBidi"/>
                <w:sz w:val="24"/>
                <w:szCs w:val="24"/>
              </w:rPr>
              <w:t>RME</w:t>
            </w:r>
          </w:p>
        </w:tc>
        <w:tc>
          <w:tcPr>
            <w:tcW w:w="567" w:type="dxa"/>
            <w:tcBorders>
              <w:top w:val="single" w:sz="4" w:space="0" w:color="auto"/>
              <w:left w:val="single" w:sz="4" w:space="0" w:color="auto"/>
              <w:bottom w:val="single" w:sz="4" w:space="0" w:color="auto"/>
              <w:right w:val="single" w:sz="4" w:space="0" w:color="auto"/>
            </w:tcBorders>
          </w:tcPr>
          <w:p w:rsidR="008C0723" w:rsidRPr="00A0314F" w:rsidRDefault="008C0723" w:rsidP="00BE622E">
            <w:pPr>
              <w:autoSpaceDE w:val="0"/>
              <w:autoSpaceDN w:val="0"/>
              <w:adjustRightInd w:val="0"/>
              <w:jc w:val="center"/>
              <w:rPr>
                <w:sz w:val="24"/>
                <w:szCs w:val="24"/>
              </w:rPr>
            </w:pPr>
            <w:r w:rsidRPr="00A0314F">
              <w:rPr>
                <w:sz w:val="24"/>
                <w:szCs w:val="24"/>
              </w:rPr>
              <w:t>25</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8C0723" w:rsidRPr="00A0314F" w:rsidRDefault="008C0723" w:rsidP="00BE622E">
            <w:pPr>
              <w:autoSpaceDE w:val="0"/>
              <w:autoSpaceDN w:val="0"/>
              <w:adjustRightInd w:val="0"/>
              <w:jc w:val="center"/>
              <w:rPr>
                <w:sz w:val="24"/>
                <w:szCs w:val="24"/>
              </w:rPr>
            </w:pPr>
            <w:r w:rsidRPr="00A0314F">
              <w:rPr>
                <w:sz w:val="24"/>
                <w:szCs w:val="24"/>
              </w:rPr>
              <w:t>0</w:t>
            </w:r>
            <w:r w:rsidR="00A74B51" w:rsidRPr="00A0314F">
              <w:rPr>
                <w:sz w:val="24"/>
                <w:szCs w:val="24"/>
              </w:rPr>
              <w:t>,045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C0723" w:rsidRPr="00A0314F" w:rsidRDefault="00A74B51" w:rsidP="00BE622E">
            <w:pPr>
              <w:autoSpaceDE w:val="0"/>
              <w:autoSpaceDN w:val="0"/>
              <w:adjustRightInd w:val="0"/>
              <w:jc w:val="center"/>
              <w:rPr>
                <w:sz w:val="24"/>
                <w:szCs w:val="24"/>
              </w:rPr>
            </w:pPr>
            <w:r w:rsidRPr="00A0314F">
              <w:rPr>
                <w:sz w:val="24"/>
                <w:szCs w:val="24"/>
              </w:rPr>
              <w:t>Ditolak</w:t>
            </w:r>
          </w:p>
        </w:tc>
      </w:tr>
      <w:tr w:rsidR="008C0723" w:rsidRPr="00A0314F" w:rsidTr="008C0723">
        <w:trPr>
          <w:jc w:val="center"/>
        </w:trPr>
        <w:tc>
          <w:tcPr>
            <w:tcW w:w="1838" w:type="dxa"/>
            <w:tcBorders>
              <w:top w:val="single" w:sz="4" w:space="0" w:color="auto"/>
            </w:tcBorders>
          </w:tcPr>
          <w:p w:rsidR="008C0723" w:rsidRPr="00A0314F" w:rsidRDefault="008C0723" w:rsidP="00BE622E">
            <w:pPr>
              <w:autoSpaceDE w:val="0"/>
              <w:autoSpaceDN w:val="0"/>
              <w:adjustRightInd w:val="0"/>
              <w:jc w:val="center"/>
              <w:rPr>
                <w:sz w:val="24"/>
                <w:szCs w:val="24"/>
              </w:rPr>
            </w:pPr>
            <w:r w:rsidRPr="00A0314F">
              <w:rPr>
                <w:sz w:val="24"/>
                <w:szCs w:val="24"/>
              </w:rPr>
              <w:t>Konvensional</w:t>
            </w:r>
          </w:p>
        </w:tc>
        <w:tc>
          <w:tcPr>
            <w:tcW w:w="567" w:type="dxa"/>
            <w:tcBorders>
              <w:top w:val="single" w:sz="4" w:space="0" w:color="auto"/>
            </w:tcBorders>
          </w:tcPr>
          <w:p w:rsidR="008C0723" w:rsidRPr="00A0314F" w:rsidRDefault="008C0723" w:rsidP="00BE622E">
            <w:pPr>
              <w:autoSpaceDE w:val="0"/>
              <w:autoSpaceDN w:val="0"/>
              <w:adjustRightInd w:val="0"/>
              <w:jc w:val="center"/>
              <w:rPr>
                <w:sz w:val="24"/>
                <w:szCs w:val="24"/>
              </w:rPr>
            </w:pPr>
            <w:r w:rsidRPr="00A0314F">
              <w:rPr>
                <w:sz w:val="24"/>
                <w:szCs w:val="24"/>
              </w:rPr>
              <w:t>23</w:t>
            </w:r>
          </w:p>
        </w:tc>
        <w:tc>
          <w:tcPr>
            <w:tcW w:w="1701" w:type="dxa"/>
            <w:vMerge/>
            <w:tcBorders>
              <w:top w:val="single" w:sz="4" w:space="0" w:color="auto"/>
            </w:tcBorders>
          </w:tcPr>
          <w:p w:rsidR="008C0723" w:rsidRPr="00A0314F" w:rsidRDefault="008C0723" w:rsidP="00BE622E">
            <w:pPr>
              <w:autoSpaceDE w:val="0"/>
              <w:autoSpaceDN w:val="0"/>
              <w:adjustRightInd w:val="0"/>
              <w:jc w:val="center"/>
              <w:rPr>
                <w:sz w:val="24"/>
                <w:szCs w:val="24"/>
              </w:rPr>
            </w:pPr>
          </w:p>
        </w:tc>
        <w:tc>
          <w:tcPr>
            <w:tcW w:w="1134" w:type="dxa"/>
            <w:vMerge/>
            <w:tcBorders>
              <w:top w:val="single" w:sz="4" w:space="0" w:color="auto"/>
            </w:tcBorders>
          </w:tcPr>
          <w:p w:rsidR="008C0723" w:rsidRPr="00A0314F" w:rsidRDefault="008C0723" w:rsidP="00BE622E">
            <w:pPr>
              <w:autoSpaceDE w:val="0"/>
              <w:autoSpaceDN w:val="0"/>
              <w:adjustRightInd w:val="0"/>
              <w:jc w:val="center"/>
              <w:rPr>
                <w:sz w:val="24"/>
                <w:szCs w:val="24"/>
              </w:rPr>
            </w:pPr>
          </w:p>
        </w:tc>
      </w:tr>
    </w:tbl>
    <w:p w:rsidR="00226A24" w:rsidRPr="00F96686" w:rsidRDefault="00226A24" w:rsidP="00F96686">
      <w:pPr>
        <w:rPr>
          <w:rFonts w:ascii="Times New Roman" w:hAnsi="Times New Roman" w:cs="Times New Roman"/>
          <w:sz w:val="24"/>
          <w:szCs w:val="24"/>
        </w:rPr>
      </w:pPr>
    </w:p>
    <w:p w:rsidR="00226A24" w:rsidRPr="00A0314F" w:rsidRDefault="00226A24" w:rsidP="00226A24">
      <w:pPr>
        <w:pStyle w:val="ListParagraph"/>
        <w:numPr>
          <w:ilvl w:val="0"/>
          <w:numId w:val="17"/>
        </w:numPr>
        <w:rPr>
          <w:rFonts w:ascii="Times New Roman" w:hAnsi="Times New Roman" w:cs="Times New Roman"/>
          <w:sz w:val="24"/>
          <w:szCs w:val="24"/>
        </w:rPr>
      </w:pPr>
      <w:r w:rsidRPr="00A0314F">
        <w:rPr>
          <w:rFonts w:ascii="Times New Roman" w:hAnsi="Times New Roman" w:cs="Times New Roman"/>
          <w:sz w:val="24"/>
          <w:szCs w:val="24"/>
        </w:rPr>
        <w:t xml:space="preserve">Laki-laki kelas </w:t>
      </w:r>
      <w:r w:rsidR="004D7B2E" w:rsidRPr="00A0314F">
        <w:rPr>
          <w:rFonts w:ascii="Times New Roman" w:hAnsi="Times New Roman" w:cs="Times New Roman"/>
          <w:sz w:val="24"/>
          <w:szCs w:val="24"/>
        </w:rPr>
        <w:t>RME dan Konvensional</w:t>
      </w:r>
    </w:p>
    <w:tbl>
      <w:tblPr>
        <w:tblStyle w:val="TableGrid"/>
        <w:tblW w:w="5240" w:type="dxa"/>
        <w:jc w:val="center"/>
        <w:tblLayout w:type="fixed"/>
        <w:tblLook w:val="04A0" w:firstRow="1" w:lastRow="0" w:firstColumn="1" w:lastColumn="0" w:noHBand="0" w:noVBand="1"/>
      </w:tblPr>
      <w:tblGrid>
        <w:gridCol w:w="1838"/>
        <w:gridCol w:w="567"/>
        <w:gridCol w:w="1701"/>
        <w:gridCol w:w="1134"/>
      </w:tblGrid>
      <w:tr w:rsidR="00A0314F" w:rsidRPr="00A0314F" w:rsidTr="00BE622E">
        <w:trPr>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6A24" w:rsidRPr="00A0314F" w:rsidRDefault="00226A24" w:rsidP="00BE622E">
            <w:pPr>
              <w:autoSpaceDE w:val="0"/>
              <w:autoSpaceDN w:val="0"/>
              <w:adjustRightInd w:val="0"/>
              <w:jc w:val="center"/>
              <w:rPr>
                <w:b/>
                <w:sz w:val="24"/>
                <w:szCs w:val="24"/>
              </w:rPr>
            </w:pPr>
            <w:r w:rsidRPr="00A0314F">
              <w:rPr>
                <w:b/>
                <w:sz w:val="24"/>
                <w:szCs w:val="24"/>
              </w:rPr>
              <w:t>Pembelajaran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6A24" w:rsidRPr="00A0314F" w:rsidRDefault="00226A24" w:rsidP="00BE622E">
            <w:pPr>
              <w:autoSpaceDE w:val="0"/>
              <w:autoSpaceDN w:val="0"/>
              <w:adjustRightInd w:val="0"/>
              <w:jc w:val="center"/>
              <w:rPr>
                <w:b/>
                <w:sz w:val="24"/>
                <w:szCs w:val="24"/>
              </w:rPr>
            </w:pPr>
            <w:r w:rsidRPr="00A0314F">
              <w:rPr>
                <w:b/>
                <w:sz w:val="24"/>
                <w:szCs w:val="24"/>
              </w:rPr>
              <w:t>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6A24" w:rsidRPr="00A0314F" w:rsidRDefault="00226A24" w:rsidP="00BE622E">
            <w:pPr>
              <w:autoSpaceDE w:val="0"/>
              <w:autoSpaceDN w:val="0"/>
              <w:adjustRightInd w:val="0"/>
              <w:jc w:val="center"/>
              <w:rPr>
                <w:b/>
                <w:i/>
                <w:sz w:val="24"/>
                <w:szCs w:val="24"/>
              </w:rPr>
            </w:pPr>
            <w:r w:rsidRPr="00A0314F">
              <w:rPr>
                <w:b/>
                <w:i/>
                <w:sz w:val="24"/>
                <w:szCs w:val="24"/>
              </w:rPr>
              <w:t>Sig. (2-tailed)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6A24" w:rsidRPr="00A0314F" w:rsidRDefault="00226A24" w:rsidP="00BE622E">
            <w:pPr>
              <w:autoSpaceDE w:val="0"/>
              <w:autoSpaceDN w:val="0"/>
              <w:adjustRightInd w:val="0"/>
              <w:jc w:val="center"/>
              <w:rPr>
                <w:b/>
                <w:sz w:val="24"/>
                <w:szCs w:val="24"/>
              </w:rPr>
            </w:pPr>
            <w:r w:rsidRPr="00A0314F">
              <w:rPr>
                <w:b/>
                <w:sz w:val="24"/>
                <w:szCs w:val="24"/>
              </w:rPr>
              <w:t>H</w:t>
            </w:r>
            <w:r w:rsidRPr="00A0314F">
              <w:rPr>
                <w:b/>
                <w:sz w:val="24"/>
                <w:szCs w:val="24"/>
                <w:vertAlign w:val="subscript"/>
              </w:rPr>
              <w:t>0</w:t>
            </w:r>
          </w:p>
        </w:tc>
      </w:tr>
      <w:tr w:rsidR="00A0314F" w:rsidRPr="00A0314F" w:rsidTr="00BE622E">
        <w:trPr>
          <w:jc w:val="center"/>
        </w:trPr>
        <w:tc>
          <w:tcPr>
            <w:tcW w:w="1838" w:type="dxa"/>
            <w:tcBorders>
              <w:top w:val="single" w:sz="4" w:space="0" w:color="auto"/>
              <w:left w:val="single" w:sz="4" w:space="0" w:color="auto"/>
              <w:bottom w:val="single" w:sz="4" w:space="0" w:color="auto"/>
              <w:right w:val="single" w:sz="4" w:space="0" w:color="auto"/>
            </w:tcBorders>
          </w:tcPr>
          <w:p w:rsidR="00226A24" w:rsidRPr="00A0314F" w:rsidRDefault="00226A24" w:rsidP="00BE622E">
            <w:pPr>
              <w:autoSpaceDE w:val="0"/>
              <w:autoSpaceDN w:val="0"/>
              <w:adjustRightInd w:val="0"/>
              <w:jc w:val="center"/>
              <w:rPr>
                <w:sz w:val="24"/>
                <w:szCs w:val="24"/>
              </w:rPr>
            </w:pPr>
            <w:r w:rsidRPr="00A0314F">
              <w:rPr>
                <w:rFonts w:asciiTheme="majorBidi" w:hAnsiTheme="majorBidi" w:cstheme="majorBidi"/>
                <w:sz w:val="24"/>
                <w:szCs w:val="24"/>
              </w:rPr>
              <w:t>RME</w:t>
            </w:r>
          </w:p>
        </w:tc>
        <w:tc>
          <w:tcPr>
            <w:tcW w:w="567" w:type="dxa"/>
            <w:tcBorders>
              <w:top w:val="single" w:sz="4" w:space="0" w:color="auto"/>
              <w:left w:val="single" w:sz="4" w:space="0" w:color="auto"/>
              <w:bottom w:val="single" w:sz="4" w:space="0" w:color="auto"/>
              <w:right w:val="single" w:sz="4" w:space="0" w:color="auto"/>
            </w:tcBorders>
          </w:tcPr>
          <w:p w:rsidR="00226A24" w:rsidRPr="00A0314F" w:rsidRDefault="004D7B2E" w:rsidP="00BE622E">
            <w:pPr>
              <w:autoSpaceDE w:val="0"/>
              <w:autoSpaceDN w:val="0"/>
              <w:adjustRightInd w:val="0"/>
              <w:jc w:val="center"/>
              <w:rPr>
                <w:sz w:val="24"/>
                <w:szCs w:val="24"/>
              </w:rPr>
            </w:pPr>
            <w:r w:rsidRPr="00A0314F">
              <w:rPr>
                <w:sz w:val="24"/>
                <w:szCs w:val="24"/>
              </w:rPr>
              <w:t>13</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26A24" w:rsidRPr="00A0314F" w:rsidRDefault="00A74B51" w:rsidP="00A74B51">
            <w:pPr>
              <w:autoSpaceDE w:val="0"/>
              <w:autoSpaceDN w:val="0"/>
              <w:adjustRightInd w:val="0"/>
              <w:jc w:val="center"/>
              <w:rPr>
                <w:sz w:val="24"/>
                <w:szCs w:val="24"/>
              </w:rPr>
            </w:pPr>
            <w:r w:rsidRPr="00A0314F">
              <w:rPr>
                <w:sz w:val="24"/>
                <w:szCs w:val="24"/>
              </w:rPr>
              <w:t>0,006</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26A24" w:rsidRPr="00A0314F" w:rsidRDefault="00226A24" w:rsidP="00A74B51">
            <w:pPr>
              <w:autoSpaceDE w:val="0"/>
              <w:autoSpaceDN w:val="0"/>
              <w:adjustRightInd w:val="0"/>
              <w:jc w:val="center"/>
              <w:rPr>
                <w:sz w:val="24"/>
                <w:szCs w:val="24"/>
              </w:rPr>
            </w:pPr>
            <w:r w:rsidRPr="00A0314F">
              <w:rPr>
                <w:sz w:val="24"/>
                <w:szCs w:val="24"/>
              </w:rPr>
              <w:t>Di</w:t>
            </w:r>
            <w:r w:rsidR="00A74B51" w:rsidRPr="00A0314F">
              <w:rPr>
                <w:sz w:val="24"/>
                <w:szCs w:val="24"/>
              </w:rPr>
              <w:t>tolak</w:t>
            </w:r>
          </w:p>
        </w:tc>
      </w:tr>
      <w:tr w:rsidR="00226A24" w:rsidRPr="00A0314F" w:rsidTr="00BE622E">
        <w:trPr>
          <w:jc w:val="center"/>
        </w:trPr>
        <w:tc>
          <w:tcPr>
            <w:tcW w:w="1838" w:type="dxa"/>
            <w:tcBorders>
              <w:top w:val="single" w:sz="4" w:space="0" w:color="auto"/>
            </w:tcBorders>
          </w:tcPr>
          <w:p w:rsidR="00226A24" w:rsidRPr="00A0314F" w:rsidRDefault="00226A24" w:rsidP="00BE622E">
            <w:pPr>
              <w:autoSpaceDE w:val="0"/>
              <w:autoSpaceDN w:val="0"/>
              <w:adjustRightInd w:val="0"/>
              <w:jc w:val="center"/>
              <w:rPr>
                <w:sz w:val="24"/>
                <w:szCs w:val="24"/>
              </w:rPr>
            </w:pPr>
            <w:r w:rsidRPr="00A0314F">
              <w:rPr>
                <w:sz w:val="24"/>
                <w:szCs w:val="24"/>
              </w:rPr>
              <w:t>Konvensional</w:t>
            </w:r>
          </w:p>
        </w:tc>
        <w:tc>
          <w:tcPr>
            <w:tcW w:w="567" w:type="dxa"/>
            <w:tcBorders>
              <w:top w:val="single" w:sz="4" w:space="0" w:color="auto"/>
            </w:tcBorders>
          </w:tcPr>
          <w:p w:rsidR="00226A24" w:rsidRPr="00A0314F" w:rsidRDefault="00226A24" w:rsidP="00BE622E">
            <w:pPr>
              <w:autoSpaceDE w:val="0"/>
              <w:autoSpaceDN w:val="0"/>
              <w:adjustRightInd w:val="0"/>
              <w:jc w:val="center"/>
              <w:rPr>
                <w:sz w:val="24"/>
                <w:szCs w:val="24"/>
              </w:rPr>
            </w:pPr>
            <w:r w:rsidRPr="00A0314F">
              <w:rPr>
                <w:sz w:val="24"/>
                <w:szCs w:val="24"/>
              </w:rPr>
              <w:t>23</w:t>
            </w:r>
          </w:p>
        </w:tc>
        <w:tc>
          <w:tcPr>
            <w:tcW w:w="1701" w:type="dxa"/>
            <w:vMerge/>
            <w:tcBorders>
              <w:top w:val="single" w:sz="4" w:space="0" w:color="auto"/>
            </w:tcBorders>
          </w:tcPr>
          <w:p w:rsidR="00226A24" w:rsidRPr="00A0314F" w:rsidRDefault="00226A24" w:rsidP="00BE622E">
            <w:pPr>
              <w:autoSpaceDE w:val="0"/>
              <w:autoSpaceDN w:val="0"/>
              <w:adjustRightInd w:val="0"/>
              <w:jc w:val="center"/>
              <w:rPr>
                <w:sz w:val="24"/>
                <w:szCs w:val="24"/>
              </w:rPr>
            </w:pPr>
          </w:p>
        </w:tc>
        <w:tc>
          <w:tcPr>
            <w:tcW w:w="1134" w:type="dxa"/>
            <w:vMerge/>
            <w:tcBorders>
              <w:top w:val="single" w:sz="4" w:space="0" w:color="auto"/>
            </w:tcBorders>
          </w:tcPr>
          <w:p w:rsidR="00226A24" w:rsidRPr="00A0314F" w:rsidRDefault="00226A24" w:rsidP="00BE622E">
            <w:pPr>
              <w:autoSpaceDE w:val="0"/>
              <w:autoSpaceDN w:val="0"/>
              <w:adjustRightInd w:val="0"/>
              <w:jc w:val="center"/>
              <w:rPr>
                <w:sz w:val="24"/>
                <w:szCs w:val="24"/>
              </w:rPr>
            </w:pPr>
          </w:p>
        </w:tc>
      </w:tr>
    </w:tbl>
    <w:p w:rsidR="00226A24" w:rsidRPr="00A0314F" w:rsidRDefault="00226A24" w:rsidP="00226A24">
      <w:pPr>
        <w:pStyle w:val="ListParagraph"/>
        <w:ind w:left="1080"/>
        <w:rPr>
          <w:rFonts w:ascii="Times New Roman" w:hAnsi="Times New Roman" w:cs="Times New Roman"/>
          <w:sz w:val="24"/>
          <w:szCs w:val="24"/>
        </w:rPr>
      </w:pPr>
    </w:p>
    <w:p w:rsidR="00226A24" w:rsidRPr="00A0314F" w:rsidRDefault="00226A24" w:rsidP="00226A24">
      <w:pPr>
        <w:pStyle w:val="ListParagraph"/>
        <w:numPr>
          <w:ilvl w:val="0"/>
          <w:numId w:val="17"/>
        </w:numPr>
        <w:rPr>
          <w:rFonts w:ascii="Times New Roman" w:hAnsi="Times New Roman" w:cs="Times New Roman"/>
          <w:sz w:val="24"/>
          <w:szCs w:val="24"/>
        </w:rPr>
      </w:pPr>
      <w:r w:rsidRPr="00A0314F">
        <w:rPr>
          <w:rFonts w:ascii="Times New Roman" w:hAnsi="Times New Roman" w:cs="Times New Roman"/>
          <w:sz w:val="24"/>
          <w:szCs w:val="24"/>
        </w:rPr>
        <w:t xml:space="preserve">Perempuan kelas </w:t>
      </w:r>
      <w:r w:rsidR="004D7B2E" w:rsidRPr="00A0314F">
        <w:rPr>
          <w:rFonts w:ascii="Times New Roman" w:hAnsi="Times New Roman" w:cs="Times New Roman"/>
          <w:sz w:val="24"/>
          <w:szCs w:val="24"/>
        </w:rPr>
        <w:t>RME dan Konvensional</w:t>
      </w:r>
    </w:p>
    <w:tbl>
      <w:tblPr>
        <w:tblStyle w:val="TableGrid"/>
        <w:tblW w:w="5240" w:type="dxa"/>
        <w:jc w:val="center"/>
        <w:tblLayout w:type="fixed"/>
        <w:tblLook w:val="04A0" w:firstRow="1" w:lastRow="0" w:firstColumn="1" w:lastColumn="0" w:noHBand="0" w:noVBand="1"/>
      </w:tblPr>
      <w:tblGrid>
        <w:gridCol w:w="1838"/>
        <w:gridCol w:w="567"/>
        <w:gridCol w:w="1701"/>
        <w:gridCol w:w="1134"/>
      </w:tblGrid>
      <w:tr w:rsidR="00A0314F" w:rsidRPr="00A0314F" w:rsidTr="00BE622E">
        <w:trPr>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6A24" w:rsidRPr="00A0314F" w:rsidRDefault="00226A24" w:rsidP="00BE622E">
            <w:pPr>
              <w:autoSpaceDE w:val="0"/>
              <w:autoSpaceDN w:val="0"/>
              <w:adjustRightInd w:val="0"/>
              <w:jc w:val="center"/>
              <w:rPr>
                <w:b/>
                <w:sz w:val="24"/>
                <w:szCs w:val="24"/>
              </w:rPr>
            </w:pPr>
            <w:r w:rsidRPr="00A0314F">
              <w:rPr>
                <w:b/>
                <w:sz w:val="24"/>
                <w:szCs w:val="24"/>
              </w:rPr>
              <w:t>Pembelajaran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6A24" w:rsidRPr="00A0314F" w:rsidRDefault="00226A24" w:rsidP="00BE622E">
            <w:pPr>
              <w:autoSpaceDE w:val="0"/>
              <w:autoSpaceDN w:val="0"/>
              <w:adjustRightInd w:val="0"/>
              <w:jc w:val="center"/>
              <w:rPr>
                <w:b/>
                <w:sz w:val="24"/>
                <w:szCs w:val="24"/>
              </w:rPr>
            </w:pPr>
            <w:r w:rsidRPr="00A0314F">
              <w:rPr>
                <w:b/>
                <w:sz w:val="24"/>
                <w:szCs w:val="24"/>
              </w:rPr>
              <w:t>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6A24" w:rsidRPr="00A0314F" w:rsidRDefault="00226A24" w:rsidP="00BE622E">
            <w:pPr>
              <w:autoSpaceDE w:val="0"/>
              <w:autoSpaceDN w:val="0"/>
              <w:adjustRightInd w:val="0"/>
              <w:jc w:val="center"/>
              <w:rPr>
                <w:b/>
                <w:i/>
                <w:sz w:val="24"/>
                <w:szCs w:val="24"/>
              </w:rPr>
            </w:pPr>
            <w:r w:rsidRPr="00A0314F">
              <w:rPr>
                <w:b/>
                <w:i/>
                <w:sz w:val="24"/>
                <w:szCs w:val="24"/>
              </w:rPr>
              <w:t>Sig. (2-tailed)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6A24" w:rsidRPr="00A0314F" w:rsidRDefault="00226A24" w:rsidP="00BE622E">
            <w:pPr>
              <w:autoSpaceDE w:val="0"/>
              <w:autoSpaceDN w:val="0"/>
              <w:adjustRightInd w:val="0"/>
              <w:jc w:val="center"/>
              <w:rPr>
                <w:b/>
                <w:sz w:val="24"/>
                <w:szCs w:val="24"/>
              </w:rPr>
            </w:pPr>
            <w:r w:rsidRPr="00A0314F">
              <w:rPr>
                <w:b/>
                <w:sz w:val="24"/>
                <w:szCs w:val="24"/>
              </w:rPr>
              <w:t>H</w:t>
            </w:r>
            <w:r w:rsidRPr="00A0314F">
              <w:rPr>
                <w:b/>
                <w:sz w:val="24"/>
                <w:szCs w:val="24"/>
                <w:vertAlign w:val="subscript"/>
              </w:rPr>
              <w:t>0</w:t>
            </w:r>
          </w:p>
        </w:tc>
      </w:tr>
      <w:tr w:rsidR="00A0314F" w:rsidRPr="00A0314F" w:rsidTr="00BE622E">
        <w:trPr>
          <w:jc w:val="center"/>
        </w:trPr>
        <w:tc>
          <w:tcPr>
            <w:tcW w:w="1838" w:type="dxa"/>
            <w:tcBorders>
              <w:top w:val="single" w:sz="4" w:space="0" w:color="auto"/>
              <w:left w:val="single" w:sz="4" w:space="0" w:color="auto"/>
              <w:bottom w:val="single" w:sz="4" w:space="0" w:color="auto"/>
              <w:right w:val="single" w:sz="4" w:space="0" w:color="auto"/>
            </w:tcBorders>
          </w:tcPr>
          <w:p w:rsidR="00226A24" w:rsidRPr="00A0314F" w:rsidRDefault="00226A24" w:rsidP="00BE622E">
            <w:pPr>
              <w:autoSpaceDE w:val="0"/>
              <w:autoSpaceDN w:val="0"/>
              <w:adjustRightInd w:val="0"/>
              <w:jc w:val="center"/>
              <w:rPr>
                <w:sz w:val="24"/>
                <w:szCs w:val="24"/>
              </w:rPr>
            </w:pPr>
            <w:r w:rsidRPr="00A0314F">
              <w:rPr>
                <w:rFonts w:asciiTheme="majorBidi" w:hAnsiTheme="majorBidi" w:cstheme="majorBidi"/>
                <w:sz w:val="24"/>
                <w:szCs w:val="24"/>
              </w:rPr>
              <w:t>RME</w:t>
            </w:r>
          </w:p>
        </w:tc>
        <w:tc>
          <w:tcPr>
            <w:tcW w:w="567" w:type="dxa"/>
            <w:tcBorders>
              <w:top w:val="single" w:sz="4" w:space="0" w:color="auto"/>
              <w:left w:val="single" w:sz="4" w:space="0" w:color="auto"/>
              <w:bottom w:val="single" w:sz="4" w:space="0" w:color="auto"/>
              <w:right w:val="single" w:sz="4" w:space="0" w:color="auto"/>
            </w:tcBorders>
          </w:tcPr>
          <w:p w:rsidR="00226A24" w:rsidRPr="00A0314F" w:rsidRDefault="004D7B2E" w:rsidP="00BE622E">
            <w:pPr>
              <w:autoSpaceDE w:val="0"/>
              <w:autoSpaceDN w:val="0"/>
              <w:adjustRightInd w:val="0"/>
              <w:jc w:val="center"/>
              <w:rPr>
                <w:sz w:val="24"/>
                <w:szCs w:val="24"/>
              </w:rPr>
            </w:pPr>
            <w:r w:rsidRPr="00A0314F">
              <w:rPr>
                <w:sz w:val="24"/>
                <w:szCs w:val="24"/>
              </w:rPr>
              <w:t>12</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26A24" w:rsidRPr="00A0314F" w:rsidRDefault="00226A24" w:rsidP="00BE622E">
            <w:pPr>
              <w:autoSpaceDE w:val="0"/>
              <w:autoSpaceDN w:val="0"/>
              <w:adjustRightInd w:val="0"/>
              <w:jc w:val="center"/>
              <w:rPr>
                <w:sz w:val="24"/>
                <w:szCs w:val="24"/>
              </w:rPr>
            </w:pPr>
            <w:r w:rsidRPr="00A0314F">
              <w:rPr>
                <w:sz w:val="24"/>
                <w:szCs w:val="24"/>
              </w:rPr>
              <w:t>0</w:t>
            </w:r>
            <w:r w:rsidR="00A74B51" w:rsidRPr="00A0314F">
              <w:rPr>
                <w:sz w:val="24"/>
                <w:szCs w:val="24"/>
              </w:rPr>
              <w:t>,897</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26A24" w:rsidRPr="00A0314F" w:rsidRDefault="00226A24" w:rsidP="00BE622E">
            <w:pPr>
              <w:autoSpaceDE w:val="0"/>
              <w:autoSpaceDN w:val="0"/>
              <w:adjustRightInd w:val="0"/>
              <w:jc w:val="center"/>
              <w:rPr>
                <w:sz w:val="24"/>
                <w:szCs w:val="24"/>
              </w:rPr>
            </w:pPr>
            <w:r w:rsidRPr="00A0314F">
              <w:rPr>
                <w:sz w:val="24"/>
                <w:szCs w:val="24"/>
              </w:rPr>
              <w:t>Diterima</w:t>
            </w:r>
          </w:p>
        </w:tc>
      </w:tr>
      <w:tr w:rsidR="00A0314F" w:rsidRPr="00A0314F" w:rsidTr="00BE622E">
        <w:trPr>
          <w:jc w:val="center"/>
        </w:trPr>
        <w:tc>
          <w:tcPr>
            <w:tcW w:w="1838" w:type="dxa"/>
            <w:tcBorders>
              <w:top w:val="single" w:sz="4" w:space="0" w:color="auto"/>
            </w:tcBorders>
          </w:tcPr>
          <w:p w:rsidR="00226A24" w:rsidRPr="00A0314F" w:rsidRDefault="00226A24" w:rsidP="00BE622E">
            <w:pPr>
              <w:autoSpaceDE w:val="0"/>
              <w:autoSpaceDN w:val="0"/>
              <w:adjustRightInd w:val="0"/>
              <w:jc w:val="center"/>
              <w:rPr>
                <w:sz w:val="24"/>
                <w:szCs w:val="24"/>
              </w:rPr>
            </w:pPr>
            <w:r w:rsidRPr="00A0314F">
              <w:rPr>
                <w:sz w:val="24"/>
                <w:szCs w:val="24"/>
              </w:rPr>
              <w:t>Konvensional</w:t>
            </w:r>
          </w:p>
        </w:tc>
        <w:tc>
          <w:tcPr>
            <w:tcW w:w="567" w:type="dxa"/>
            <w:tcBorders>
              <w:top w:val="single" w:sz="4" w:space="0" w:color="auto"/>
            </w:tcBorders>
          </w:tcPr>
          <w:p w:rsidR="00226A24" w:rsidRPr="00A0314F" w:rsidRDefault="004D7B2E" w:rsidP="00BE622E">
            <w:pPr>
              <w:autoSpaceDE w:val="0"/>
              <w:autoSpaceDN w:val="0"/>
              <w:adjustRightInd w:val="0"/>
              <w:jc w:val="center"/>
              <w:rPr>
                <w:sz w:val="24"/>
                <w:szCs w:val="24"/>
              </w:rPr>
            </w:pPr>
            <w:r w:rsidRPr="00A0314F">
              <w:rPr>
                <w:sz w:val="24"/>
                <w:szCs w:val="24"/>
              </w:rPr>
              <w:t>14</w:t>
            </w:r>
          </w:p>
        </w:tc>
        <w:tc>
          <w:tcPr>
            <w:tcW w:w="1701" w:type="dxa"/>
            <w:vMerge/>
            <w:tcBorders>
              <w:top w:val="single" w:sz="4" w:space="0" w:color="auto"/>
            </w:tcBorders>
          </w:tcPr>
          <w:p w:rsidR="00226A24" w:rsidRPr="00A0314F" w:rsidRDefault="00226A24" w:rsidP="00BE622E">
            <w:pPr>
              <w:autoSpaceDE w:val="0"/>
              <w:autoSpaceDN w:val="0"/>
              <w:adjustRightInd w:val="0"/>
              <w:jc w:val="center"/>
              <w:rPr>
                <w:sz w:val="24"/>
                <w:szCs w:val="24"/>
              </w:rPr>
            </w:pPr>
          </w:p>
        </w:tc>
        <w:tc>
          <w:tcPr>
            <w:tcW w:w="1134" w:type="dxa"/>
            <w:vMerge/>
            <w:tcBorders>
              <w:top w:val="single" w:sz="4" w:space="0" w:color="auto"/>
            </w:tcBorders>
          </w:tcPr>
          <w:p w:rsidR="00226A24" w:rsidRPr="00A0314F" w:rsidRDefault="00226A24" w:rsidP="00BE622E">
            <w:pPr>
              <w:autoSpaceDE w:val="0"/>
              <w:autoSpaceDN w:val="0"/>
              <w:adjustRightInd w:val="0"/>
              <w:jc w:val="center"/>
              <w:rPr>
                <w:sz w:val="24"/>
                <w:szCs w:val="24"/>
              </w:rPr>
            </w:pPr>
          </w:p>
        </w:tc>
      </w:tr>
    </w:tbl>
    <w:p w:rsidR="00226A24" w:rsidRPr="00A0314F" w:rsidRDefault="00226A24" w:rsidP="00226A24">
      <w:pPr>
        <w:pStyle w:val="ListParagraph"/>
        <w:numPr>
          <w:ilvl w:val="0"/>
          <w:numId w:val="17"/>
        </w:numPr>
        <w:rPr>
          <w:rFonts w:ascii="Times New Roman" w:hAnsi="Times New Roman" w:cs="Times New Roman"/>
          <w:sz w:val="24"/>
          <w:szCs w:val="24"/>
        </w:rPr>
      </w:pPr>
      <w:r w:rsidRPr="00A0314F">
        <w:rPr>
          <w:rFonts w:ascii="Times New Roman" w:hAnsi="Times New Roman" w:cs="Times New Roman"/>
          <w:sz w:val="24"/>
          <w:szCs w:val="24"/>
        </w:rPr>
        <w:t xml:space="preserve">Laki-laki dan perempuan kelas </w:t>
      </w:r>
      <w:r w:rsidR="004D7B2E" w:rsidRPr="00A0314F">
        <w:rPr>
          <w:rFonts w:ascii="Times New Roman" w:hAnsi="Times New Roman" w:cs="Times New Roman"/>
          <w:sz w:val="24"/>
          <w:szCs w:val="24"/>
        </w:rPr>
        <w:t>RME</w:t>
      </w:r>
    </w:p>
    <w:tbl>
      <w:tblPr>
        <w:tblStyle w:val="TableGrid"/>
        <w:tblW w:w="5240" w:type="dxa"/>
        <w:jc w:val="center"/>
        <w:tblLayout w:type="fixed"/>
        <w:tblLook w:val="04A0" w:firstRow="1" w:lastRow="0" w:firstColumn="1" w:lastColumn="0" w:noHBand="0" w:noVBand="1"/>
      </w:tblPr>
      <w:tblGrid>
        <w:gridCol w:w="1838"/>
        <w:gridCol w:w="567"/>
        <w:gridCol w:w="1701"/>
        <w:gridCol w:w="1134"/>
      </w:tblGrid>
      <w:tr w:rsidR="00A0314F" w:rsidRPr="00A0314F" w:rsidTr="00BE622E">
        <w:trPr>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6A24" w:rsidRPr="00A0314F" w:rsidRDefault="004D7B2E" w:rsidP="004D7B2E">
            <w:pPr>
              <w:autoSpaceDE w:val="0"/>
              <w:autoSpaceDN w:val="0"/>
              <w:adjustRightInd w:val="0"/>
              <w:jc w:val="center"/>
              <w:rPr>
                <w:b/>
                <w:sz w:val="24"/>
                <w:szCs w:val="24"/>
              </w:rPr>
            </w:pPr>
            <w:r w:rsidRPr="00A0314F">
              <w:rPr>
                <w:b/>
                <w:sz w:val="24"/>
                <w:szCs w:val="24"/>
              </w:rPr>
              <w:t>Gender</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6A24" w:rsidRPr="00A0314F" w:rsidRDefault="00226A24" w:rsidP="00BE622E">
            <w:pPr>
              <w:autoSpaceDE w:val="0"/>
              <w:autoSpaceDN w:val="0"/>
              <w:adjustRightInd w:val="0"/>
              <w:jc w:val="center"/>
              <w:rPr>
                <w:b/>
                <w:sz w:val="24"/>
                <w:szCs w:val="24"/>
              </w:rPr>
            </w:pPr>
            <w:r w:rsidRPr="00A0314F">
              <w:rPr>
                <w:b/>
                <w:sz w:val="24"/>
                <w:szCs w:val="24"/>
              </w:rPr>
              <w:t>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6A24" w:rsidRPr="00A0314F" w:rsidRDefault="00226A24" w:rsidP="00BE622E">
            <w:pPr>
              <w:autoSpaceDE w:val="0"/>
              <w:autoSpaceDN w:val="0"/>
              <w:adjustRightInd w:val="0"/>
              <w:jc w:val="center"/>
              <w:rPr>
                <w:b/>
                <w:i/>
                <w:sz w:val="24"/>
                <w:szCs w:val="24"/>
              </w:rPr>
            </w:pPr>
            <w:r w:rsidRPr="00A0314F">
              <w:rPr>
                <w:b/>
                <w:i/>
                <w:sz w:val="24"/>
                <w:szCs w:val="24"/>
              </w:rPr>
              <w:t>Sig. (2-tailed)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26A24" w:rsidRPr="00A0314F" w:rsidRDefault="00226A24" w:rsidP="00BE622E">
            <w:pPr>
              <w:autoSpaceDE w:val="0"/>
              <w:autoSpaceDN w:val="0"/>
              <w:adjustRightInd w:val="0"/>
              <w:jc w:val="center"/>
              <w:rPr>
                <w:b/>
                <w:sz w:val="24"/>
                <w:szCs w:val="24"/>
              </w:rPr>
            </w:pPr>
            <w:r w:rsidRPr="00A0314F">
              <w:rPr>
                <w:b/>
                <w:sz w:val="24"/>
                <w:szCs w:val="24"/>
              </w:rPr>
              <w:t>H</w:t>
            </w:r>
            <w:r w:rsidRPr="00A0314F">
              <w:rPr>
                <w:b/>
                <w:sz w:val="24"/>
                <w:szCs w:val="24"/>
                <w:vertAlign w:val="subscript"/>
              </w:rPr>
              <w:t>0</w:t>
            </w:r>
          </w:p>
        </w:tc>
      </w:tr>
      <w:tr w:rsidR="00A0314F" w:rsidRPr="00A0314F" w:rsidTr="00BE622E">
        <w:trPr>
          <w:jc w:val="center"/>
        </w:trPr>
        <w:tc>
          <w:tcPr>
            <w:tcW w:w="1838" w:type="dxa"/>
            <w:tcBorders>
              <w:top w:val="single" w:sz="4" w:space="0" w:color="auto"/>
              <w:left w:val="single" w:sz="4" w:space="0" w:color="auto"/>
              <w:bottom w:val="single" w:sz="4" w:space="0" w:color="auto"/>
              <w:right w:val="single" w:sz="4" w:space="0" w:color="auto"/>
            </w:tcBorders>
          </w:tcPr>
          <w:p w:rsidR="00226A24" w:rsidRPr="00A0314F" w:rsidRDefault="004D7B2E" w:rsidP="00BE622E">
            <w:pPr>
              <w:autoSpaceDE w:val="0"/>
              <w:autoSpaceDN w:val="0"/>
              <w:adjustRightInd w:val="0"/>
              <w:jc w:val="center"/>
              <w:rPr>
                <w:sz w:val="24"/>
                <w:szCs w:val="24"/>
              </w:rPr>
            </w:pPr>
            <w:r w:rsidRPr="00A0314F">
              <w:rPr>
                <w:rFonts w:asciiTheme="majorBidi" w:hAnsiTheme="majorBidi" w:cstheme="majorBidi"/>
                <w:sz w:val="24"/>
                <w:szCs w:val="24"/>
              </w:rPr>
              <w:t>Laki-laki</w:t>
            </w:r>
          </w:p>
        </w:tc>
        <w:tc>
          <w:tcPr>
            <w:tcW w:w="567" w:type="dxa"/>
            <w:tcBorders>
              <w:top w:val="single" w:sz="4" w:space="0" w:color="auto"/>
              <w:left w:val="single" w:sz="4" w:space="0" w:color="auto"/>
              <w:bottom w:val="single" w:sz="4" w:space="0" w:color="auto"/>
              <w:right w:val="single" w:sz="4" w:space="0" w:color="auto"/>
            </w:tcBorders>
          </w:tcPr>
          <w:p w:rsidR="00226A24" w:rsidRPr="00A0314F" w:rsidRDefault="004D7B2E" w:rsidP="00BE622E">
            <w:pPr>
              <w:autoSpaceDE w:val="0"/>
              <w:autoSpaceDN w:val="0"/>
              <w:adjustRightInd w:val="0"/>
              <w:jc w:val="center"/>
              <w:rPr>
                <w:sz w:val="24"/>
                <w:szCs w:val="24"/>
              </w:rPr>
            </w:pPr>
            <w:r w:rsidRPr="00A0314F">
              <w:rPr>
                <w:sz w:val="24"/>
                <w:szCs w:val="24"/>
              </w:rPr>
              <w:t>13</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26A24" w:rsidRPr="00A0314F" w:rsidRDefault="00226A24" w:rsidP="00BE622E">
            <w:pPr>
              <w:autoSpaceDE w:val="0"/>
              <w:autoSpaceDN w:val="0"/>
              <w:adjustRightInd w:val="0"/>
              <w:jc w:val="center"/>
              <w:rPr>
                <w:sz w:val="24"/>
                <w:szCs w:val="24"/>
              </w:rPr>
            </w:pPr>
            <w:r w:rsidRPr="00A0314F">
              <w:rPr>
                <w:sz w:val="24"/>
                <w:szCs w:val="24"/>
              </w:rPr>
              <w:t>0</w:t>
            </w:r>
            <w:r w:rsidR="00A74B51" w:rsidRPr="00A0314F">
              <w:rPr>
                <w:sz w:val="24"/>
                <w:szCs w:val="24"/>
              </w:rPr>
              <w:t>,354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26A24" w:rsidRPr="00A0314F" w:rsidRDefault="00226A24" w:rsidP="00BE622E">
            <w:pPr>
              <w:autoSpaceDE w:val="0"/>
              <w:autoSpaceDN w:val="0"/>
              <w:adjustRightInd w:val="0"/>
              <w:jc w:val="center"/>
              <w:rPr>
                <w:sz w:val="24"/>
                <w:szCs w:val="24"/>
              </w:rPr>
            </w:pPr>
            <w:r w:rsidRPr="00A0314F">
              <w:rPr>
                <w:sz w:val="24"/>
                <w:szCs w:val="24"/>
              </w:rPr>
              <w:t>Diterima</w:t>
            </w:r>
          </w:p>
        </w:tc>
      </w:tr>
      <w:tr w:rsidR="00A0314F" w:rsidRPr="00A0314F" w:rsidTr="00BE622E">
        <w:trPr>
          <w:jc w:val="center"/>
        </w:trPr>
        <w:tc>
          <w:tcPr>
            <w:tcW w:w="1838" w:type="dxa"/>
            <w:tcBorders>
              <w:top w:val="single" w:sz="4" w:space="0" w:color="auto"/>
            </w:tcBorders>
          </w:tcPr>
          <w:p w:rsidR="00226A24" w:rsidRPr="00A0314F" w:rsidRDefault="004D7B2E" w:rsidP="00BE622E">
            <w:pPr>
              <w:autoSpaceDE w:val="0"/>
              <w:autoSpaceDN w:val="0"/>
              <w:adjustRightInd w:val="0"/>
              <w:jc w:val="center"/>
              <w:rPr>
                <w:sz w:val="24"/>
                <w:szCs w:val="24"/>
              </w:rPr>
            </w:pPr>
            <w:r w:rsidRPr="00A0314F">
              <w:rPr>
                <w:sz w:val="24"/>
                <w:szCs w:val="24"/>
              </w:rPr>
              <w:t>Perempuan</w:t>
            </w:r>
          </w:p>
        </w:tc>
        <w:tc>
          <w:tcPr>
            <w:tcW w:w="567" w:type="dxa"/>
            <w:tcBorders>
              <w:top w:val="single" w:sz="4" w:space="0" w:color="auto"/>
            </w:tcBorders>
          </w:tcPr>
          <w:p w:rsidR="00226A24" w:rsidRPr="00A0314F" w:rsidRDefault="004D7B2E" w:rsidP="00BE622E">
            <w:pPr>
              <w:autoSpaceDE w:val="0"/>
              <w:autoSpaceDN w:val="0"/>
              <w:adjustRightInd w:val="0"/>
              <w:jc w:val="center"/>
              <w:rPr>
                <w:sz w:val="24"/>
                <w:szCs w:val="24"/>
              </w:rPr>
            </w:pPr>
            <w:r w:rsidRPr="00A0314F">
              <w:rPr>
                <w:sz w:val="24"/>
                <w:szCs w:val="24"/>
              </w:rPr>
              <w:t>12</w:t>
            </w:r>
          </w:p>
        </w:tc>
        <w:tc>
          <w:tcPr>
            <w:tcW w:w="1701" w:type="dxa"/>
            <w:vMerge/>
            <w:tcBorders>
              <w:top w:val="single" w:sz="4" w:space="0" w:color="auto"/>
            </w:tcBorders>
          </w:tcPr>
          <w:p w:rsidR="00226A24" w:rsidRPr="00A0314F" w:rsidRDefault="00226A24" w:rsidP="00BE622E">
            <w:pPr>
              <w:autoSpaceDE w:val="0"/>
              <w:autoSpaceDN w:val="0"/>
              <w:adjustRightInd w:val="0"/>
              <w:jc w:val="center"/>
              <w:rPr>
                <w:sz w:val="24"/>
                <w:szCs w:val="24"/>
              </w:rPr>
            </w:pPr>
          </w:p>
        </w:tc>
        <w:tc>
          <w:tcPr>
            <w:tcW w:w="1134" w:type="dxa"/>
            <w:vMerge/>
            <w:tcBorders>
              <w:top w:val="single" w:sz="4" w:space="0" w:color="auto"/>
            </w:tcBorders>
          </w:tcPr>
          <w:p w:rsidR="00226A24" w:rsidRPr="00A0314F" w:rsidRDefault="00226A24" w:rsidP="00BE622E">
            <w:pPr>
              <w:autoSpaceDE w:val="0"/>
              <w:autoSpaceDN w:val="0"/>
              <w:adjustRightInd w:val="0"/>
              <w:jc w:val="center"/>
              <w:rPr>
                <w:sz w:val="24"/>
                <w:szCs w:val="24"/>
              </w:rPr>
            </w:pPr>
          </w:p>
        </w:tc>
      </w:tr>
    </w:tbl>
    <w:p w:rsidR="004D7B2E" w:rsidRPr="00A0314F" w:rsidRDefault="00226A24" w:rsidP="004D7B2E">
      <w:pPr>
        <w:pStyle w:val="ListParagraph"/>
        <w:numPr>
          <w:ilvl w:val="0"/>
          <w:numId w:val="17"/>
        </w:numPr>
        <w:rPr>
          <w:rFonts w:ascii="Times New Roman" w:hAnsi="Times New Roman" w:cs="Times New Roman"/>
          <w:sz w:val="24"/>
          <w:szCs w:val="24"/>
        </w:rPr>
      </w:pPr>
      <w:r w:rsidRPr="00A0314F">
        <w:rPr>
          <w:rFonts w:ascii="Times New Roman" w:hAnsi="Times New Roman" w:cs="Times New Roman"/>
          <w:sz w:val="24"/>
          <w:szCs w:val="24"/>
        </w:rPr>
        <w:t xml:space="preserve">Laki-laki dan perempuan kelas </w:t>
      </w:r>
      <w:r w:rsidR="00A74B51" w:rsidRPr="00A0314F">
        <w:rPr>
          <w:rFonts w:ascii="Times New Roman" w:hAnsi="Times New Roman" w:cs="Times New Roman"/>
          <w:sz w:val="24"/>
          <w:szCs w:val="24"/>
        </w:rPr>
        <w:t>Konvensional</w:t>
      </w:r>
      <w:r w:rsidRPr="00A0314F">
        <w:rPr>
          <w:rFonts w:ascii="Times New Roman" w:hAnsi="Times New Roman" w:cs="Times New Roman"/>
          <w:sz w:val="24"/>
          <w:szCs w:val="24"/>
        </w:rPr>
        <w:t xml:space="preserve"> </w:t>
      </w:r>
    </w:p>
    <w:tbl>
      <w:tblPr>
        <w:tblStyle w:val="TableGrid"/>
        <w:tblW w:w="5240" w:type="dxa"/>
        <w:jc w:val="center"/>
        <w:tblLayout w:type="fixed"/>
        <w:tblLook w:val="04A0" w:firstRow="1" w:lastRow="0" w:firstColumn="1" w:lastColumn="0" w:noHBand="0" w:noVBand="1"/>
      </w:tblPr>
      <w:tblGrid>
        <w:gridCol w:w="1838"/>
        <w:gridCol w:w="567"/>
        <w:gridCol w:w="1701"/>
        <w:gridCol w:w="1134"/>
      </w:tblGrid>
      <w:tr w:rsidR="00A0314F" w:rsidRPr="00A0314F" w:rsidTr="00BE622E">
        <w:trPr>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7B2E" w:rsidRPr="00A0314F" w:rsidRDefault="00A74B51" w:rsidP="00BE622E">
            <w:pPr>
              <w:autoSpaceDE w:val="0"/>
              <w:autoSpaceDN w:val="0"/>
              <w:adjustRightInd w:val="0"/>
              <w:jc w:val="center"/>
              <w:rPr>
                <w:b/>
                <w:sz w:val="24"/>
                <w:szCs w:val="24"/>
              </w:rPr>
            </w:pPr>
            <w:r w:rsidRPr="00A0314F">
              <w:rPr>
                <w:b/>
                <w:sz w:val="24"/>
                <w:szCs w:val="24"/>
              </w:rPr>
              <w:t>Gender</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7B2E" w:rsidRPr="00A0314F" w:rsidRDefault="004D7B2E" w:rsidP="00BE622E">
            <w:pPr>
              <w:autoSpaceDE w:val="0"/>
              <w:autoSpaceDN w:val="0"/>
              <w:adjustRightInd w:val="0"/>
              <w:jc w:val="center"/>
              <w:rPr>
                <w:b/>
                <w:sz w:val="24"/>
                <w:szCs w:val="24"/>
              </w:rPr>
            </w:pPr>
            <w:r w:rsidRPr="00A0314F">
              <w:rPr>
                <w:b/>
                <w:sz w:val="24"/>
                <w:szCs w:val="24"/>
              </w:rPr>
              <w:t>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7B2E" w:rsidRPr="00A0314F" w:rsidRDefault="004D7B2E" w:rsidP="00BE622E">
            <w:pPr>
              <w:autoSpaceDE w:val="0"/>
              <w:autoSpaceDN w:val="0"/>
              <w:adjustRightInd w:val="0"/>
              <w:jc w:val="center"/>
              <w:rPr>
                <w:b/>
                <w:i/>
                <w:sz w:val="24"/>
                <w:szCs w:val="24"/>
              </w:rPr>
            </w:pPr>
            <w:r w:rsidRPr="00A0314F">
              <w:rPr>
                <w:b/>
                <w:i/>
                <w:sz w:val="24"/>
                <w:szCs w:val="24"/>
              </w:rPr>
              <w:t>Sig. (2-tailed)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D7B2E" w:rsidRPr="00A0314F" w:rsidRDefault="004D7B2E" w:rsidP="00BE622E">
            <w:pPr>
              <w:autoSpaceDE w:val="0"/>
              <w:autoSpaceDN w:val="0"/>
              <w:adjustRightInd w:val="0"/>
              <w:jc w:val="center"/>
              <w:rPr>
                <w:b/>
                <w:sz w:val="24"/>
                <w:szCs w:val="24"/>
              </w:rPr>
            </w:pPr>
            <w:r w:rsidRPr="00A0314F">
              <w:rPr>
                <w:b/>
                <w:sz w:val="24"/>
                <w:szCs w:val="24"/>
              </w:rPr>
              <w:t>H</w:t>
            </w:r>
            <w:r w:rsidRPr="00A0314F">
              <w:rPr>
                <w:b/>
                <w:sz w:val="24"/>
                <w:szCs w:val="24"/>
                <w:vertAlign w:val="subscript"/>
              </w:rPr>
              <w:t>0</w:t>
            </w:r>
          </w:p>
        </w:tc>
      </w:tr>
      <w:tr w:rsidR="00A0314F" w:rsidRPr="00A0314F" w:rsidTr="00BE622E">
        <w:trPr>
          <w:jc w:val="center"/>
        </w:trPr>
        <w:tc>
          <w:tcPr>
            <w:tcW w:w="1838" w:type="dxa"/>
            <w:tcBorders>
              <w:top w:val="single" w:sz="4" w:space="0" w:color="auto"/>
              <w:left w:val="single" w:sz="4" w:space="0" w:color="auto"/>
              <w:bottom w:val="single" w:sz="4" w:space="0" w:color="auto"/>
              <w:right w:val="single" w:sz="4" w:space="0" w:color="auto"/>
            </w:tcBorders>
          </w:tcPr>
          <w:p w:rsidR="004D7B2E" w:rsidRPr="00A0314F" w:rsidRDefault="00A74B51" w:rsidP="00BE622E">
            <w:pPr>
              <w:autoSpaceDE w:val="0"/>
              <w:autoSpaceDN w:val="0"/>
              <w:adjustRightInd w:val="0"/>
              <w:jc w:val="center"/>
              <w:rPr>
                <w:sz w:val="24"/>
                <w:szCs w:val="24"/>
              </w:rPr>
            </w:pPr>
            <w:r w:rsidRPr="00A0314F">
              <w:rPr>
                <w:sz w:val="24"/>
                <w:szCs w:val="24"/>
              </w:rPr>
              <w:t>Laki-laki</w:t>
            </w:r>
          </w:p>
        </w:tc>
        <w:tc>
          <w:tcPr>
            <w:tcW w:w="567" w:type="dxa"/>
            <w:tcBorders>
              <w:top w:val="single" w:sz="4" w:space="0" w:color="auto"/>
              <w:left w:val="single" w:sz="4" w:space="0" w:color="auto"/>
              <w:bottom w:val="single" w:sz="4" w:space="0" w:color="auto"/>
              <w:right w:val="single" w:sz="4" w:space="0" w:color="auto"/>
            </w:tcBorders>
          </w:tcPr>
          <w:p w:rsidR="004D7B2E" w:rsidRPr="00A0314F" w:rsidRDefault="004D7B2E" w:rsidP="00BE622E">
            <w:pPr>
              <w:autoSpaceDE w:val="0"/>
              <w:autoSpaceDN w:val="0"/>
              <w:adjustRightInd w:val="0"/>
              <w:jc w:val="center"/>
              <w:rPr>
                <w:sz w:val="24"/>
                <w:szCs w:val="24"/>
              </w:rPr>
            </w:pPr>
            <w:r w:rsidRPr="00A0314F">
              <w:rPr>
                <w:sz w:val="24"/>
                <w:szCs w:val="24"/>
              </w:rPr>
              <w:t>9</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D7B2E" w:rsidRPr="00A0314F" w:rsidRDefault="004D7B2E" w:rsidP="00BE622E">
            <w:pPr>
              <w:autoSpaceDE w:val="0"/>
              <w:autoSpaceDN w:val="0"/>
              <w:adjustRightInd w:val="0"/>
              <w:jc w:val="center"/>
              <w:rPr>
                <w:sz w:val="24"/>
                <w:szCs w:val="24"/>
              </w:rPr>
            </w:pPr>
            <w:r w:rsidRPr="00A0314F">
              <w:rPr>
                <w:sz w:val="24"/>
                <w:szCs w:val="24"/>
              </w:rPr>
              <w:t>0</w:t>
            </w:r>
            <w:r w:rsidR="00A74B51" w:rsidRPr="00A0314F">
              <w:rPr>
                <w:sz w:val="24"/>
                <w:szCs w:val="24"/>
              </w:rPr>
              <w:t>,0</w:t>
            </w:r>
            <w:r w:rsidRPr="00A0314F">
              <w:rPr>
                <w:sz w:val="24"/>
                <w:szCs w:val="24"/>
              </w:rPr>
              <w:t>05</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D7B2E" w:rsidRPr="00A0314F" w:rsidRDefault="004D7B2E" w:rsidP="00A74B51">
            <w:pPr>
              <w:autoSpaceDE w:val="0"/>
              <w:autoSpaceDN w:val="0"/>
              <w:adjustRightInd w:val="0"/>
              <w:jc w:val="center"/>
              <w:rPr>
                <w:sz w:val="24"/>
                <w:szCs w:val="24"/>
              </w:rPr>
            </w:pPr>
            <w:r w:rsidRPr="00A0314F">
              <w:rPr>
                <w:sz w:val="24"/>
                <w:szCs w:val="24"/>
              </w:rPr>
              <w:t>Dit</w:t>
            </w:r>
            <w:r w:rsidR="00A74B51" w:rsidRPr="00A0314F">
              <w:rPr>
                <w:sz w:val="24"/>
                <w:szCs w:val="24"/>
              </w:rPr>
              <w:t>olak</w:t>
            </w:r>
          </w:p>
        </w:tc>
      </w:tr>
      <w:tr w:rsidR="004D7B2E" w:rsidRPr="00A0314F" w:rsidTr="00BE622E">
        <w:trPr>
          <w:jc w:val="center"/>
        </w:trPr>
        <w:tc>
          <w:tcPr>
            <w:tcW w:w="1838" w:type="dxa"/>
            <w:tcBorders>
              <w:top w:val="single" w:sz="4" w:space="0" w:color="auto"/>
            </w:tcBorders>
          </w:tcPr>
          <w:p w:rsidR="004D7B2E" w:rsidRPr="00A0314F" w:rsidRDefault="00A74B51" w:rsidP="00BE622E">
            <w:pPr>
              <w:autoSpaceDE w:val="0"/>
              <w:autoSpaceDN w:val="0"/>
              <w:adjustRightInd w:val="0"/>
              <w:jc w:val="center"/>
              <w:rPr>
                <w:sz w:val="24"/>
                <w:szCs w:val="24"/>
              </w:rPr>
            </w:pPr>
            <w:r w:rsidRPr="00A0314F">
              <w:rPr>
                <w:sz w:val="24"/>
                <w:szCs w:val="24"/>
              </w:rPr>
              <w:t xml:space="preserve">Perempuan </w:t>
            </w:r>
          </w:p>
        </w:tc>
        <w:tc>
          <w:tcPr>
            <w:tcW w:w="567" w:type="dxa"/>
            <w:tcBorders>
              <w:top w:val="single" w:sz="4" w:space="0" w:color="auto"/>
            </w:tcBorders>
          </w:tcPr>
          <w:p w:rsidR="004D7B2E" w:rsidRPr="00A0314F" w:rsidRDefault="004D7B2E" w:rsidP="00BE622E">
            <w:pPr>
              <w:autoSpaceDE w:val="0"/>
              <w:autoSpaceDN w:val="0"/>
              <w:adjustRightInd w:val="0"/>
              <w:jc w:val="center"/>
              <w:rPr>
                <w:sz w:val="24"/>
                <w:szCs w:val="24"/>
              </w:rPr>
            </w:pPr>
            <w:r w:rsidRPr="00A0314F">
              <w:rPr>
                <w:sz w:val="24"/>
                <w:szCs w:val="24"/>
              </w:rPr>
              <w:t>14</w:t>
            </w:r>
          </w:p>
        </w:tc>
        <w:tc>
          <w:tcPr>
            <w:tcW w:w="1701" w:type="dxa"/>
            <w:vMerge/>
            <w:tcBorders>
              <w:top w:val="single" w:sz="4" w:space="0" w:color="auto"/>
            </w:tcBorders>
          </w:tcPr>
          <w:p w:rsidR="004D7B2E" w:rsidRPr="00A0314F" w:rsidRDefault="004D7B2E" w:rsidP="00BE622E">
            <w:pPr>
              <w:autoSpaceDE w:val="0"/>
              <w:autoSpaceDN w:val="0"/>
              <w:adjustRightInd w:val="0"/>
              <w:jc w:val="center"/>
              <w:rPr>
                <w:sz w:val="24"/>
                <w:szCs w:val="24"/>
              </w:rPr>
            </w:pPr>
          </w:p>
        </w:tc>
        <w:tc>
          <w:tcPr>
            <w:tcW w:w="1134" w:type="dxa"/>
            <w:vMerge/>
            <w:tcBorders>
              <w:top w:val="single" w:sz="4" w:space="0" w:color="auto"/>
            </w:tcBorders>
          </w:tcPr>
          <w:p w:rsidR="004D7B2E" w:rsidRPr="00A0314F" w:rsidRDefault="004D7B2E" w:rsidP="00BE622E">
            <w:pPr>
              <w:autoSpaceDE w:val="0"/>
              <w:autoSpaceDN w:val="0"/>
              <w:adjustRightInd w:val="0"/>
              <w:jc w:val="center"/>
              <w:rPr>
                <w:sz w:val="24"/>
                <w:szCs w:val="24"/>
              </w:rPr>
            </w:pPr>
          </w:p>
        </w:tc>
      </w:tr>
    </w:tbl>
    <w:p w:rsidR="004D7B2E" w:rsidRPr="00A0314F" w:rsidRDefault="004D7B2E" w:rsidP="00846D8F">
      <w:pPr>
        <w:rPr>
          <w:rFonts w:ascii="Times New Roman" w:hAnsi="Times New Roman" w:cs="Times New Roman"/>
          <w:sz w:val="24"/>
          <w:szCs w:val="24"/>
        </w:rPr>
      </w:pPr>
    </w:p>
    <w:p w:rsidR="00226A24" w:rsidRPr="00F96686" w:rsidRDefault="00226A24" w:rsidP="00226A24">
      <w:pPr>
        <w:pStyle w:val="ListParagraph"/>
        <w:numPr>
          <w:ilvl w:val="0"/>
          <w:numId w:val="16"/>
        </w:numPr>
        <w:rPr>
          <w:rFonts w:ascii="Times New Roman" w:hAnsi="Times New Roman" w:cs="Times New Roman"/>
          <w:b/>
          <w:sz w:val="24"/>
          <w:szCs w:val="24"/>
        </w:rPr>
      </w:pPr>
      <w:r w:rsidRPr="00F96686">
        <w:rPr>
          <w:rFonts w:ascii="Times New Roman" w:hAnsi="Times New Roman" w:cs="Times New Roman"/>
          <w:b/>
          <w:sz w:val="24"/>
          <w:szCs w:val="24"/>
        </w:rPr>
        <w:t xml:space="preserve"> Data postest Motivasi belajar siswa</w:t>
      </w:r>
    </w:p>
    <w:p w:rsidR="004D7B2E" w:rsidRPr="00A0314F" w:rsidRDefault="004D7B2E" w:rsidP="004D7B2E">
      <w:pPr>
        <w:pStyle w:val="ListParagraph"/>
        <w:ind w:left="1080"/>
        <w:rPr>
          <w:rFonts w:ascii="Times New Roman" w:hAnsi="Times New Roman" w:cs="Times New Roman"/>
          <w:sz w:val="24"/>
          <w:szCs w:val="24"/>
        </w:rPr>
      </w:pPr>
    </w:p>
    <w:p w:rsidR="00A74B51" w:rsidRPr="00A0314F" w:rsidRDefault="00A74B51" w:rsidP="00A74B51">
      <w:pPr>
        <w:pStyle w:val="ListParagraph"/>
        <w:numPr>
          <w:ilvl w:val="0"/>
          <w:numId w:val="20"/>
        </w:numPr>
        <w:spacing w:line="480" w:lineRule="auto"/>
        <w:jc w:val="both"/>
        <w:rPr>
          <w:rFonts w:ascii="Times New Roman" w:hAnsi="Times New Roman" w:cs="Times New Roman"/>
          <w:b/>
          <w:sz w:val="24"/>
        </w:rPr>
      </w:pPr>
      <w:r w:rsidRPr="00A0314F">
        <w:rPr>
          <w:rFonts w:ascii="Times New Roman" w:hAnsi="Times New Roman" w:cs="Times New Roman"/>
          <w:b/>
          <w:sz w:val="24"/>
        </w:rPr>
        <w:t xml:space="preserve">Keseluruhan </w:t>
      </w:r>
    </w:p>
    <w:tbl>
      <w:tblPr>
        <w:tblStyle w:val="TableGrid"/>
        <w:tblW w:w="5240" w:type="dxa"/>
        <w:jc w:val="center"/>
        <w:tblLayout w:type="fixed"/>
        <w:tblLook w:val="04A0" w:firstRow="1" w:lastRow="0" w:firstColumn="1" w:lastColumn="0" w:noHBand="0" w:noVBand="1"/>
      </w:tblPr>
      <w:tblGrid>
        <w:gridCol w:w="1838"/>
        <w:gridCol w:w="567"/>
        <w:gridCol w:w="1701"/>
        <w:gridCol w:w="1134"/>
      </w:tblGrid>
      <w:tr w:rsidR="00A0314F" w:rsidRPr="00A0314F" w:rsidTr="00BE622E">
        <w:trPr>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4B51" w:rsidRPr="00A0314F" w:rsidRDefault="00A74B51" w:rsidP="00BE622E">
            <w:pPr>
              <w:autoSpaceDE w:val="0"/>
              <w:autoSpaceDN w:val="0"/>
              <w:adjustRightInd w:val="0"/>
              <w:jc w:val="center"/>
              <w:rPr>
                <w:b/>
                <w:sz w:val="24"/>
                <w:szCs w:val="24"/>
              </w:rPr>
            </w:pPr>
            <w:r w:rsidRPr="00A0314F">
              <w:rPr>
                <w:b/>
                <w:sz w:val="24"/>
                <w:szCs w:val="24"/>
              </w:rPr>
              <w:t>Pembelajaran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4B51" w:rsidRPr="00A0314F" w:rsidRDefault="00A74B51" w:rsidP="00BE622E">
            <w:pPr>
              <w:autoSpaceDE w:val="0"/>
              <w:autoSpaceDN w:val="0"/>
              <w:adjustRightInd w:val="0"/>
              <w:jc w:val="center"/>
              <w:rPr>
                <w:b/>
                <w:sz w:val="24"/>
                <w:szCs w:val="24"/>
              </w:rPr>
            </w:pPr>
            <w:r w:rsidRPr="00A0314F">
              <w:rPr>
                <w:b/>
                <w:sz w:val="24"/>
                <w:szCs w:val="24"/>
              </w:rPr>
              <w:t>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4B51" w:rsidRPr="00A0314F" w:rsidRDefault="00A74B51" w:rsidP="00BE622E">
            <w:pPr>
              <w:autoSpaceDE w:val="0"/>
              <w:autoSpaceDN w:val="0"/>
              <w:adjustRightInd w:val="0"/>
              <w:jc w:val="center"/>
              <w:rPr>
                <w:b/>
                <w:i/>
                <w:sz w:val="24"/>
                <w:szCs w:val="24"/>
              </w:rPr>
            </w:pPr>
            <w:r w:rsidRPr="00A0314F">
              <w:rPr>
                <w:b/>
                <w:i/>
                <w:sz w:val="24"/>
                <w:szCs w:val="24"/>
              </w:rPr>
              <w:t>Sig. (2-tailed)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4B51" w:rsidRPr="00A0314F" w:rsidRDefault="00A74B51" w:rsidP="00BE622E">
            <w:pPr>
              <w:autoSpaceDE w:val="0"/>
              <w:autoSpaceDN w:val="0"/>
              <w:adjustRightInd w:val="0"/>
              <w:jc w:val="center"/>
              <w:rPr>
                <w:b/>
                <w:sz w:val="24"/>
                <w:szCs w:val="24"/>
              </w:rPr>
            </w:pPr>
            <w:r w:rsidRPr="00A0314F">
              <w:rPr>
                <w:b/>
                <w:sz w:val="24"/>
                <w:szCs w:val="24"/>
              </w:rPr>
              <w:t>H</w:t>
            </w:r>
            <w:r w:rsidRPr="00A0314F">
              <w:rPr>
                <w:b/>
                <w:sz w:val="24"/>
                <w:szCs w:val="24"/>
                <w:vertAlign w:val="subscript"/>
              </w:rPr>
              <w:t>0</w:t>
            </w:r>
          </w:p>
        </w:tc>
      </w:tr>
      <w:tr w:rsidR="00A0314F" w:rsidRPr="00A0314F" w:rsidTr="00BE622E">
        <w:trPr>
          <w:jc w:val="center"/>
        </w:trPr>
        <w:tc>
          <w:tcPr>
            <w:tcW w:w="1838" w:type="dxa"/>
            <w:tcBorders>
              <w:top w:val="single" w:sz="4" w:space="0" w:color="auto"/>
              <w:left w:val="single" w:sz="4" w:space="0" w:color="auto"/>
              <w:bottom w:val="single" w:sz="4" w:space="0" w:color="auto"/>
              <w:right w:val="single" w:sz="4" w:space="0" w:color="auto"/>
            </w:tcBorders>
          </w:tcPr>
          <w:p w:rsidR="00A74B51" w:rsidRPr="00A0314F" w:rsidRDefault="00A74B51" w:rsidP="00BE622E">
            <w:pPr>
              <w:autoSpaceDE w:val="0"/>
              <w:autoSpaceDN w:val="0"/>
              <w:adjustRightInd w:val="0"/>
              <w:jc w:val="center"/>
              <w:rPr>
                <w:sz w:val="24"/>
                <w:szCs w:val="24"/>
              </w:rPr>
            </w:pPr>
            <w:r w:rsidRPr="00A0314F">
              <w:rPr>
                <w:rFonts w:asciiTheme="majorBidi" w:hAnsiTheme="majorBidi" w:cstheme="majorBidi"/>
                <w:sz w:val="24"/>
                <w:szCs w:val="24"/>
              </w:rPr>
              <w:t>RME</w:t>
            </w:r>
          </w:p>
        </w:tc>
        <w:tc>
          <w:tcPr>
            <w:tcW w:w="567" w:type="dxa"/>
            <w:tcBorders>
              <w:top w:val="single" w:sz="4" w:space="0" w:color="auto"/>
              <w:left w:val="single" w:sz="4" w:space="0" w:color="auto"/>
              <w:bottom w:val="single" w:sz="4" w:space="0" w:color="auto"/>
              <w:right w:val="single" w:sz="4" w:space="0" w:color="auto"/>
            </w:tcBorders>
          </w:tcPr>
          <w:p w:rsidR="00A74B51" w:rsidRPr="00A0314F" w:rsidRDefault="00A74B51" w:rsidP="00BE622E">
            <w:pPr>
              <w:autoSpaceDE w:val="0"/>
              <w:autoSpaceDN w:val="0"/>
              <w:adjustRightInd w:val="0"/>
              <w:jc w:val="center"/>
              <w:rPr>
                <w:sz w:val="24"/>
                <w:szCs w:val="24"/>
              </w:rPr>
            </w:pPr>
            <w:r w:rsidRPr="00A0314F">
              <w:rPr>
                <w:sz w:val="24"/>
                <w:szCs w:val="24"/>
              </w:rPr>
              <w:t>25</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74B51" w:rsidRPr="00A0314F" w:rsidRDefault="00A74B51" w:rsidP="00BE622E">
            <w:pPr>
              <w:autoSpaceDE w:val="0"/>
              <w:autoSpaceDN w:val="0"/>
              <w:adjustRightInd w:val="0"/>
              <w:jc w:val="center"/>
              <w:rPr>
                <w:sz w:val="24"/>
                <w:szCs w:val="24"/>
              </w:rPr>
            </w:pPr>
            <w:r w:rsidRPr="00A0314F">
              <w:rPr>
                <w:sz w:val="24"/>
                <w:szCs w:val="24"/>
              </w:rPr>
              <w:t>0,002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74B51" w:rsidRPr="00A0314F" w:rsidRDefault="00A74B51" w:rsidP="00A74B51">
            <w:pPr>
              <w:autoSpaceDE w:val="0"/>
              <w:autoSpaceDN w:val="0"/>
              <w:adjustRightInd w:val="0"/>
              <w:jc w:val="center"/>
              <w:rPr>
                <w:sz w:val="24"/>
                <w:szCs w:val="24"/>
              </w:rPr>
            </w:pPr>
            <w:r w:rsidRPr="00A0314F">
              <w:rPr>
                <w:sz w:val="24"/>
                <w:szCs w:val="24"/>
              </w:rPr>
              <w:t>Ditolak</w:t>
            </w:r>
          </w:p>
        </w:tc>
      </w:tr>
      <w:tr w:rsidR="00A74B51" w:rsidRPr="00A0314F" w:rsidTr="00BE622E">
        <w:trPr>
          <w:jc w:val="center"/>
        </w:trPr>
        <w:tc>
          <w:tcPr>
            <w:tcW w:w="1838" w:type="dxa"/>
            <w:tcBorders>
              <w:top w:val="single" w:sz="4" w:space="0" w:color="auto"/>
            </w:tcBorders>
          </w:tcPr>
          <w:p w:rsidR="00A74B51" w:rsidRPr="00A0314F" w:rsidRDefault="00A74B51" w:rsidP="00BE622E">
            <w:pPr>
              <w:autoSpaceDE w:val="0"/>
              <w:autoSpaceDN w:val="0"/>
              <w:adjustRightInd w:val="0"/>
              <w:jc w:val="center"/>
              <w:rPr>
                <w:sz w:val="24"/>
                <w:szCs w:val="24"/>
              </w:rPr>
            </w:pPr>
            <w:r w:rsidRPr="00A0314F">
              <w:rPr>
                <w:sz w:val="24"/>
                <w:szCs w:val="24"/>
              </w:rPr>
              <w:t>Konvensional</w:t>
            </w:r>
          </w:p>
        </w:tc>
        <w:tc>
          <w:tcPr>
            <w:tcW w:w="567" w:type="dxa"/>
            <w:tcBorders>
              <w:top w:val="single" w:sz="4" w:space="0" w:color="auto"/>
            </w:tcBorders>
          </w:tcPr>
          <w:p w:rsidR="00A74B51" w:rsidRPr="00A0314F" w:rsidRDefault="00A74B51" w:rsidP="00BE622E">
            <w:pPr>
              <w:autoSpaceDE w:val="0"/>
              <w:autoSpaceDN w:val="0"/>
              <w:adjustRightInd w:val="0"/>
              <w:jc w:val="center"/>
              <w:rPr>
                <w:sz w:val="24"/>
                <w:szCs w:val="24"/>
              </w:rPr>
            </w:pPr>
            <w:r w:rsidRPr="00A0314F">
              <w:rPr>
                <w:sz w:val="24"/>
                <w:szCs w:val="24"/>
              </w:rPr>
              <w:t>23</w:t>
            </w:r>
          </w:p>
        </w:tc>
        <w:tc>
          <w:tcPr>
            <w:tcW w:w="1701" w:type="dxa"/>
            <w:vMerge/>
            <w:tcBorders>
              <w:top w:val="single" w:sz="4" w:space="0" w:color="auto"/>
            </w:tcBorders>
          </w:tcPr>
          <w:p w:rsidR="00A74B51" w:rsidRPr="00A0314F" w:rsidRDefault="00A74B51" w:rsidP="00BE622E">
            <w:pPr>
              <w:autoSpaceDE w:val="0"/>
              <w:autoSpaceDN w:val="0"/>
              <w:adjustRightInd w:val="0"/>
              <w:jc w:val="center"/>
              <w:rPr>
                <w:sz w:val="24"/>
                <w:szCs w:val="24"/>
              </w:rPr>
            </w:pPr>
          </w:p>
        </w:tc>
        <w:tc>
          <w:tcPr>
            <w:tcW w:w="1134" w:type="dxa"/>
            <w:vMerge/>
            <w:tcBorders>
              <w:top w:val="single" w:sz="4" w:space="0" w:color="auto"/>
            </w:tcBorders>
          </w:tcPr>
          <w:p w:rsidR="00A74B51" w:rsidRPr="00A0314F" w:rsidRDefault="00A74B51" w:rsidP="00BE622E">
            <w:pPr>
              <w:autoSpaceDE w:val="0"/>
              <w:autoSpaceDN w:val="0"/>
              <w:adjustRightInd w:val="0"/>
              <w:jc w:val="center"/>
              <w:rPr>
                <w:sz w:val="24"/>
                <w:szCs w:val="24"/>
              </w:rPr>
            </w:pPr>
          </w:p>
        </w:tc>
      </w:tr>
    </w:tbl>
    <w:p w:rsidR="00A74B51" w:rsidRPr="00A0314F" w:rsidRDefault="00A74B51" w:rsidP="00A74B51">
      <w:pPr>
        <w:rPr>
          <w:rFonts w:ascii="Times New Roman" w:hAnsi="Times New Roman" w:cs="Times New Roman"/>
          <w:sz w:val="24"/>
          <w:szCs w:val="24"/>
        </w:rPr>
      </w:pPr>
    </w:p>
    <w:p w:rsidR="00A74B51" w:rsidRPr="00A0314F" w:rsidRDefault="00A74B51" w:rsidP="00A74B51">
      <w:pPr>
        <w:pStyle w:val="ListParagraph"/>
        <w:numPr>
          <w:ilvl w:val="0"/>
          <w:numId w:val="20"/>
        </w:numPr>
        <w:rPr>
          <w:rFonts w:ascii="Times New Roman" w:hAnsi="Times New Roman" w:cs="Times New Roman"/>
          <w:sz w:val="24"/>
          <w:szCs w:val="24"/>
        </w:rPr>
      </w:pPr>
      <w:r w:rsidRPr="00A0314F">
        <w:rPr>
          <w:rFonts w:ascii="Times New Roman" w:hAnsi="Times New Roman" w:cs="Times New Roman"/>
          <w:sz w:val="24"/>
          <w:szCs w:val="24"/>
        </w:rPr>
        <w:t>Laki-laki kelas RME dan Konvensional</w:t>
      </w:r>
    </w:p>
    <w:tbl>
      <w:tblPr>
        <w:tblStyle w:val="TableGrid"/>
        <w:tblW w:w="5240" w:type="dxa"/>
        <w:jc w:val="center"/>
        <w:tblLayout w:type="fixed"/>
        <w:tblLook w:val="04A0" w:firstRow="1" w:lastRow="0" w:firstColumn="1" w:lastColumn="0" w:noHBand="0" w:noVBand="1"/>
      </w:tblPr>
      <w:tblGrid>
        <w:gridCol w:w="1838"/>
        <w:gridCol w:w="567"/>
        <w:gridCol w:w="1701"/>
        <w:gridCol w:w="1134"/>
      </w:tblGrid>
      <w:tr w:rsidR="00A0314F" w:rsidRPr="00A0314F" w:rsidTr="00BE622E">
        <w:trPr>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4B51" w:rsidRPr="00A0314F" w:rsidRDefault="00A74B51" w:rsidP="00BE622E">
            <w:pPr>
              <w:autoSpaceDE w:val="0"/>
              <w:autoSpaceDN w:val="0"/>
              <w:adjustRightInd w:val="0"/>
              <w:jc w:val="center"/>
              <w:rPr>
                <w:b/>
                <w:sz w:val="24"/>
                <w:szCs w:val="24"/>
              </w:rPr>
            </w:pPr>
            <w:r w:rsidRPr="00A0314F">
              <w:rPr>
                <w:b/>
                <w:sz w:val="24"/>
                <w:szCs w:val="24"/>
              </w:rPr>
              <w:t>Pembelajaran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4B51" w:rsidRPr="00A0314F" w:rsidRDefault="00A74B51" w:rsidP="00BE622E">
            <w:pPr>
              <w:autoSpaceDE w:val="0"/>
              <w:autoSpaceDN w:val="0"/>
              <w:adjustRightInd w:val="0"/>
              <w:jc w:val="center"/>
              <w:rPr>
                <w:b/>
                <w:sz w:val="24"/>
                <w:szCs w:val="24"/>
              </w:rPr>
            </w:pPr>
            <w:r w:rsidRPr="00A0314F">
              <w:rPr>
                <w:b/>
                <w:sz w:val="24"/>
                <w:szCs w:val="24"/>
              </w:rPr>
              <w:t>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4B51" w:rsidRPr="00A0314F" w:rsidRDefault="00A74B51" w:rsidP="00BE622E">
            <w:pPr>
              <w:autoSpaceDE w:val="0"/>
              <w:autoSpaceDN w:val="0"/>
              <w:adjustRightInd w:val="0"/>
              <w:jc w:val="center"/>
              <w:rPr>
                <w:b/>
                <w:i/>
                <w:sz w:val="24"/>
                <w:szCs w:val="24"/>
              </w:rPr>
            </w:pPr>
            <w:r w:rsidRPr="00A0314F">
              <w:rPr>
                <w:b/>
                <w:i/>
                <w:sz w:val="24"/>
                <w:szCs w:val="24"/>
              </w:rPr>
              <w:t>Sig. (2-tailed)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4B51" w:rsidRPr="00A0314F" w:rsidRDefault="00A74B51" w:rsidP="00BE622E">
            <w:pPr>
              <w:autoSpaceDE w:val="0"/>
              <w:autoSpaceDN w:val="0"/>
              <w:adjustRightInd w:val="0"/>
              <w:jc w:val="center"/>
              <w:rPr>
                <w:b/>
                <w:sz w:val="24"/>
                <w:szCs w:val="24"/>
              </w:rPr>
            </w:pPr>
            <w:r w:rsidRPr="00A0314F">
              <w:rPr>
                <w:b/>
                <w:sz w:val="24"/>
                <w:szCs w:val="24"/>
              </w:rPr>
              <w:t>H</w:t>
            </w:r>
            <w:r w:rsidRPr="00A0314F">
              <w:rPr>
                <w:b/>
                <w:sz w:val="24"/>
                <w:szCs w:val="24"/>
                <w:vertAlign w:val="subscript"/>
              </w:rPr>
              <w:t>0</w:t>
            </w:r>
          </w:p>
        </w:tc>
      </w:tr>
      <w:tr w:rsidR="00A0314F" w:rsidRPr="00A0314F" w:rsidTr="00BE622E">
        <w:trPr>
          <w:jc w:val="center"/>
        </w:trPr>
        <w:tc>
          <w:tcPr>
            <w:tcW w:w="1838" w:type="dxa"/>
            <w:tcBorders>
              <w:top w:val="single" w:sz="4" w:space="0" w:color="auto"/>
              <w:left w:val="single" w:sz="4" w:space="0" w:color="auto"/>
              <w:bottom w:val="single" w:sz="4" w:space="0" w:color="auto"/>
              <w:right w:val="single" w:sz="4" w:space="0" w:color="auto"/>
            </w:tcBorders>
          </w:tcPr>
          <w:p w:rsidR="00A74B51" w:rsidRPr="00A0314F" w:rsidRDefault="00A74B51" w:rsidP="00BE622E">
            <w:pPr>
              <w:autoSpaceDE w:val="0"/>
              <w:autoSpaceDN w:val="0"/>
              <w:adjustRightInd w:val="0"/>
              <w:jc w:val="center"/>
              <w:rPr>
                <w:sz w:val="24"/>
                <w:szCs w:val="24"/>
              </w:rPr>
            </w:pPr>
            <w:r w:rsidRPr="00A0314F">
              <w:rPr>
                <w:rFonts w:asciiTheme="majorBidi" w:hAnsiTheme="majorBidi" w:cstheme="majorBidi"/>
                <w:sz w:val="24"/>
                <w:szCs w:val="24"/>
              </w:rPr>
              <w:t>RME</w:t>
            </w:r>
          </w:p>
        </w:tc>
        <w:tc>
          <w:tcPr>
            <w:tcW w:w="567" w:type="dxa"/>
            <w:tcBorders>
              <w:top w:val="single" w:sz="4" w:space="0" w:color="auto"/>
              <w:left w:val="single" w:sz="4" w:space="0" w:color="auto"/>
              <w:bottom w:val="single" w:sz="4" w:space="0" w:color="auto"/>
              <w:right w:val="single" w:sz="4" w:space="0" w:color="auto"/>
            </w:tcBorders>
          </w:tcPr>
          <w:p w:rsidR="00A74B51" w:rsidRPr="00A0314F" w:rsidRDefault="00A74B51" w:rsidP="00BE622E">
            <w:pPr>
              <w:autoSpaceDE w:val="0"/>
              <w:autoSpaceDN w:val="0"/>
              <w:adjustRightInd w:val="0"/>
              <w:jc w:val="center"/>
              <w:rPr>
                <w:sz w:val="24"/>
                <w:szCs w:val="24"/>
              </w:rPr>
            </w:pPr>
            <w:r w:rsidRPr="00A0314F">
              <w:rPr>
                <w:sz w:val="24"/>
                <w:szCs w:val="24"/>
              </w:rPr>
              <w:t>13</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74B51" w:rsidRPr="00A0314F" w:rsidRDefault="00A74B51" w:rsidP="00BE622E">
            <w:pPr>
              <w:autoSpaceDE w:val="0"/>
              <w:autoSpaceDN w:val="0"/>
              <w:adjustRightInd w:val="0"/>
              <w:jc w:val="center"/>
              <w:rPr>
                <w:sz w:val="24"/>
                <w:szCs w:val="24"/>
              </w:rPr>
            </w:pPr>
            <w:r w:rsidRPr="00A0314F">
              <w:rPr>
                <w:sz w:val="24"/>
                <w:szCs w:val="24"/>
              </w:rPr>
              <w:t>0,003</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74B51" w:rsidRPr="00A0314F" w:rsidRDefault="00A74B51" w:rsidP="00A74B51">
            <w:pPr>
              <w:autoSpaceDE w:val="0"/>
              <w:autoSpaceDN w:val="0"/>
              <w:adjustRightInd w:val="0"/>
              <w:jc w:val="center"/>
              <w:rPr>
                <w:sz w:val="24"/>
                <w:szCs w:val="24"/>
              </w:rPr>
            </w:pPr>
            <w:r w:rsidRPr="00A0314F">
              <w:rPr>
                <w:sz w:val="24"/>
                <w:szCs w:val="24"/>
              </w:rPr>
              <w:t>Ditolak</w:t>
            </w:r>
          </w:p>
        </w:tc>
      </w:tr>
      <w:tr w:rsidR="00A74B51" w:rsidRPr="00A0314F" w:rsidTr="00BE622E">
        <w:trPr>
          <w:jc w:val="center"/>
        </w:trPr>
        <w:tc>
          <w:tcPr>
            <w:tcW w:w="1838" w:type="dxa"/>
            <w:tcBorders>
              <w:top w:val="single" w:sz="4" w:space="0" w:color="auto"/>
            </w:tcBorders>
          </w:tcPr>
          <w:p w:rsidR="00A74B51" w:rsidRPr="00A0314F" w:rsidRDefault="00A74B51" w:rsidP="00BE622E">
            <w:pPr>
              <w:autoSpaceDE w:val="0"/>
              <w:autoSpaceDN w:val="0"/>
              <w:adjustRightInd w:val="0"/>
              <w:jc w:val="center"/>
              <w:rPr>
                <w:sz w:val="24"/>
                <w:szCs w:val="24"/>
              </w:rPr>
            </w:pPr>
            <w:r w:rsidRPr="00A0314F">
              <w:rPr>
                <w:sz w:val="24"/>
                <w:szCs w:val="24"/>
              </w:rPr>
              <w:t>Konvensional</w:t>
            </w:r>
          </w:p>
        </w:tc>
        <w:tc>
          <w:tcPr>
            <w:tcW w:w="567" w:type="dxa"/>
            <w:tcBorders>
              <w:top w:val="single" w:sz="4" w:space="0" w:color="auto"/>
            </w:tcBorders>
          </w:tcPr>
          <w:p w:rsidR="00A74B51" w:rsidRPr="00A0314F" w:rsidRDefault="00A74B51" w:rsidP="00BE622E">
            <w:pPr>
              <w:autoSpaceDE w:val="0"/>
              <w:autoSpaceDN w:val="0"/>
              <w:adjustRightInd w:val="0"/>
              <w:jc w:val="center"/>
              <w:rPr>
                <w:sz w:val="24"/>
                <w:szCs w:val="24"/>
              </w:rPr>
            </w:pPr>
            <w:r w:rsidRPr="00A0314F">
              <w:rPr>
                <w:sz w:val="24"/>
                <w:szCs w:val="24"/>
              </w:rPr>
              <w:t>23</w:t>
            </w:r>
          </w:p>
        </w:tc>
        <w:tc>
          <w:tcPr>
            <w:tcW w:w="1701" w:type="dxa"/>
            <w:vMerge/>
            <w:tcBorders>
              <w:top w:val="single" w:sz="4" w:space="0" w:color="auto"/>
            </w:tcBorders>
          </w:tcPr>
          <w:p w:rsidR="00A74B51" w:rsidRPr="00A0314F" w:rsidRDefault="00A74B51" w:rsidP="00BE622E">
            <w:pPr>
              <w:autoSpaceDE w:val="0"/>
              <w:autoSpaceDN w:val="0"/>
              <w:adjustRightInd w:val="0"/>
              <w:jc w:val="center"/>
              <w:rPr>
                <w:sz w:val="24"/>
                <w:szCs w:val="24"/>
              </w:rPr>
            </w:pPr>
          </w:p>
        </w:tc>
        <w:tc>
          <w:tcPr>
            <w:tcW w:w="1134" w:type="dxa"/>
            <w:vMerge/>
            <w:tcBorders>
              <w:top w:val="single" w:sz="4" w:space="0" w:color="auto"/>
            </w:tcBorders>
          </w:tcPr>
          <w:p w:rsidR="00A74B51" w:rsidRPr="00A0314F" w:rsidRDefault="00A74B51" w:rsidP="00BE622E">
            <w:pPr>
              <w:autoSpaceDE w:val="0"/>
              <w:autoSpaceDN w:val="0"/>
              <w:adjustRightInd w:val="0"/>
              <w:jc w:val="center"/>
              <w:rPr>
                <w:sz w:val="24"/>
                <w:szCs w:val="24"/>
              </w:rPr>
            </w:pPr>
          </w:p>
        </w:tc>
      </w:tr>
    </w:tbl>
    <w:p w:rsidR="00A74B51" w:rsidRPr="00A0314F" w:rsidRDefault="00A74B51" w:rsidP="00A74B51">
      <w:pPr>
        <w:pStyle w:val="ListParagraph"/>
        <w:ind w:left="1080"/>
        <w:rPr>
          <w:rFonts w:ascii="Times New Roman" w:hAnsi="Times New Roman" w:cs="Times New Roman"/>
          <w:sz w:val="24"/>
          <w:szCs w:val="24"/>
        </w:rPr>
      </w:pPr>
    </w:p>
    <w:p w:rsidR="00A74B51" w:rsidRPr="00A0314F" w:rsidRDefault="00A74B51" w:rsidP="00A74B51">
      <w:pPr>
        <w:pStyle w:val="ListParagraph"/>
        <w:numPr>
          <w:ilvl w:val="0"/>
          <w:numId w:val="20"/>
        </w:numPr>
        <w:rPr>
          <w:rFonts w:ascii="Times New Roman" w:hAnsi="Times New Roman" w:cs="Times New Roman"/>
          <w:sz w:val="24"/>
          <w:szCs w:val="24"/>
        </w:rPr>
      </w:pPr>
      <w:r w:rsidRPr="00A0314F">
        <w:rPr>
          <w:rFonts w:ascii="Times New Roman" w:hAnsi="Times New Roman" w:cs="Times New Roman"/>
          <w:sz w:val="24"/>
          <w:szCs w:val="24"/>
        </w:rPr>
        <w:t>Perempuan kelas RME dan Konvensional</w:t>
      </w:r>
    </w:p>
    <w:tbl>
      <w:tblPr>
        <w:tblStyle w:val="TableGrid"/>
        <w:tblW w:w="5240" w:type="dxa"/>
        <w:jc w:val="center"/>
        <w:tblLayout w:type="fixed"/>
        <w:tblLook w:val="04A0" w:firstRow="1" w:lastRow="0" w:firstColumn="1" w:lastColumn="0" w:noHBand="0" w:noVBand="1"/>
      </w:tblPr>
      <w:tblGrid>
        <w:gridCol w:w="1838"/>
        <w:gridCol w:w="567"/>
        <w:gridCol w:w="1701"/>
        <w:gridCol w:w="1134"/>
      </w:tblGrid>
      <w:tr w:rsidR="00A0314F" w:rsidRPr="00A0314F" w:rsidTr="00BE622E">
        <w:trPr>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4B51" w:rsidRPr="00A0314F" w:rsidRDefault="00A74B51" w:rsidP="00BE622E">
            <w:pPr>
              <w:autoSpaceDE w:val="0"/>
              <w:autoSpaceDN w:val="0"/>
              <w:adjustRightInd w:val="0"/>
              <w:jc w:val="center"/>
              <w:rPr>
                <w:b/>
                <w:sz w:val="24"/>
                <w:szCs w:val="24"/>
              </w:rPr>
            </w:pPr>
            <w:r w:rsidRPr="00A0314F">
              <w:rPr>
                <w:b/>
                <w:sz w:val="24"/>
                <w:szCs w:val="24"/>
              </w:rPr>
              <w:t>Pembelajaran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4B51" w:rsidRPr="00A0314F" w:rsidRDefault="00A74B51" w:rsidP="00BE622E">
            <w:pPr>
              <w:autoSpaceDE w:val="0"/>
              <w:autoSpaceDN w:val="0"/>
              <w:adjustRightInd w:val="0"/>
              <w:jc w:val="center"/>
              <w:rPr>
                <w:b/>
                <w:sz w:val="24"/>
                <w:szCs w:val="24"/>
              </w:rPr>
            </w:pPr>
            <w:r w:rsidRPr="00A0314F">
              <w:rPr>
                <w:b/>
                <w:sz w:val="24"/>
                <w:szCs w:val="24"/>
              </w:rPr>
              <w:t>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4B51" w:rsidRPr="00A0314F" w:rsidRDefault="00A74B51" w:rsidP="00BE622E">
            <w:pPr>
              <w:autoSpaceDE w:val="0"/>
              <w:autoSpaceDN w:val="0"/>
              <w:adjustRightInd w:val="0"/>
              <w:jc w:val="center"/>
              <w:rPr>
                <w:b/>
                <w:i/>
                <w:sz w:val="24"/>
                <w:szCs w:val="24"/>
              </w:rPr>
            </w:pPr>
            <w:r w:rsidRPr="00A0314F">
              <w:rPr>
                <w:b/>
                <w:i/>
                <w:sz w:val="24"/>
                <w:szCs w:val="24"/>
              </w:rPr>
              <w:t>Sig. (2-tailed)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4B51" w:rsidRPr="00A0314F" w:rsidRDefault="00A74B51" w:rsidP="00BE622E">
            <w:pPr>
              <w:autoSpaceDE w:val="0"/>
              <w:autoSpaceDN w:val="0"/>
              <w:adjustRightInd w:val="0"/>
              <w:jc w:val="center"/>
              <w:rPr>
                <w:b/>
                <w:sz w:val="24"/>
                <w:szCs w:val="24"/>
              </w:rPr>
            </w:pPr>
            <w:r w:rsidRPr="00A0314F">
              <w:rPr>
                <w:b/>
                <w:sz w:val="24"/>
                <w:szCs w:val="24"/>
              </w:rPr>
              <w:t>H</w:t>
            </w:r>
            <w:r w:rsidRPr="00A0314F">
              <w:rPr>
                <w:b/>
                <w:sz w:val="24"/>
                <w:szCs w:val="24"/>
                <w:vertAlign w:val="subscript"/>
              </w:rPr>
              <w:t>0</w:t>
            </w:r>
          </w:p>
        </w:tc>
      </w:tr>
      <w:tr w:rsidR="00A0314F" w:rsidRPr="00A0314F" w:rsidTr="00BE622E">
        <w:trPr>
          <w:jc w:val="center"/>
        </w:trPr>
        <w:tc>
          <w:tcPr>
            <w:tcW w:w="1838" w:type="dxa"/>
            <w:tcBorders>
              <w:top w:val="single" w:sz="4" w:space="0" w:color="auto"/>
              <w:left w:val="single" w:sz="4" w:space="0" w:color="auto"/>
              <w:bottom w:val="single" w:sz="4" w:space="0" w:color="auto"/>
              <w:right w:val="single" w:sz="4" w:space="0" w:color="auto"/>
            </w:tcBorders>
          </w:tcPr>
          <w:p w:rsidR="00A74B51" w:rsidRPr="00A0314F" w:rsidRDefault="00A74B51" w:rsidP="00BE622E">
            <w:pPr>
              <w:autoSpaceDE w:val="0"/>
              <w:autoSpaceDN w:val="0"/>
              <w:adjustRightInd w:val="0"/>
              <w:jc w:val="center"/>
              <w:rPr>
                <w:sz w:val="24"/>
                <w:szCs w:val="24"/>
              </w:rPr>
            </w:pPr>
            <w:r w:rsidRPr="00A0314F">
              <w:rPr>
                <w:rFonts w:asciiTheme="majorBidi" w:hAnsiTheme="majorBidi" w:cstheme="majorBidi"/>
                <w:sz w:val="24"/>
                <w:szCs w:val="24"/>
              </w:rPr>
              <w:t>RME</w:t>
            </w:r>
          </w:p>
        </w:tc>
        <w:tc>
          <w:tcPr>
            <w:tcW w:w="567" w:type="dxa"/>
            <w:tcBorders>
              <w:top w:val="single" w:sz="4" w:space="0" w:color="auto"/>
              <w:left w:val="single" w:sz="4" w:space="0" w:color="auto"/>
              <w:bottom w:val="single" w:sz="4" w:space="0" w:color="auto"/>
              <w:right w:val="single" w:sz="4" w:space="0" w:color="auto"/>
            </w:tcBorders>
          </w:tcPr>
          <w:p w:rsidR="00A74B51" w:rsidRPr="00A0314F" w:rsidRDefault="00A74B51" w:rsidP="00BE622E">
            <w:pPr>
              <w:autoSpaceDE w:val="0"/>
              <w:autoSpaceDN w:val="0"/>
              <w:adjustRightInd w:val="0"/>
              <w:jc w:val="center"/>
              <w:rPr>
                <w:sz w:val="24"/>
                <w:szCs w:val="24"/>
              </w:rPr>
            </w:pPr>
            <w:r w:rsidRPr="00A0314F">
              <w:rPr>
                <w:sz w:val="24"/>
                <w:szCs w:val="24"/>
              </w:rPr>
              <w:t>12</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74B51" w:rsidRPr="00A0314F" w:rsidRDefault="00A74B51" w:rsidP="00BE622E">
            <w:pPr>
              <w:autoSpaceDE w:val="0"/>
              <w:autoSpaceDN w:val="0"/>
              <w:adjustRightInd w:val="0"/>
              <w:jc w:val="center"/>
              <w:rPr>
                <w:sz w:val="24"/>
                <w:szCs w:val="24"/>
              </w:rPr>
            </w:pPr>
            <w:r w:rsidRPr="00A0314F">
              <w:rPr>
                <w:sz w:val="24"/>
                <w:szCs w:val="24"/>
              </w:rPr>
              <w:t>0,001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74B51" w:rsidRPr="00A0314F" w:rsidRDefault="00A74B51" w:rsidP="00A74B51">
            <w:pPr>
              <w:autoSpaceDE w:val="0"/>
              <w:autoSpaceDN w:val="0"/>
              <w:adjustRightInd w:val="0"/>
              <w:jc w:val="center"/>
              <w:rPr>
                <w:sz w:val="24"/>
                <w:szCs w:val="24"/>
              </w:rPr>
            </w:pPr>
            <w:r w:rsidRPr="00A0314F">
              <w:rPr>
                <w:sz w:val="24"/>
                <w:szCs w:val="24"/>
              </w:rPr>
              <w:t>Ditolak</w:t>
            </w:r>
          </w:p>
        </w:tc>
      </w:tr>
      <w:tr w:rsidR="00A0314F" w:rsidRPr="00A0314F" w:rsidTr="00BE622E">
        <w:trPr>
          <w:jc w:val="center"/>
        </w:trPr>
        <w:tc>
          <w:tcPr>
            <w:tcW w:w="1838" w:type="dxa"/>
            <w:tcBorders>
              <w:top w:val="single" w:sz="4" w:space="0" w:color="auto"/>
            </w:tcBorders>
          </w:tcPr>
          <w:p w:rsidR="00A74B51" w:rsidRPr="00A0314F" w:rsidRDefault="00A74B51" w:rsidP="00BE622E">
            <w:pPr>
              <w:autoSpaceDE w:val="0"/>
              <w:autoSpaceDN w:val="0"/>
              <w:adjustRightInd w:val="0"/>
              <w:jc w:val="center"/>
              <w:rPr>
                <w:sz w:val="24"/>
                <w:szCs w:val="24"/>
              </w:rPr>
            </w:pPr>
            <w:r w:rsidRPr="00A0314F">
              <w:rPr>
                <w:sz w:val="24"/>
                <w:szCs w:val="24"/>
              </w:rPr>
              <w:t>Konvensional</w:t>
            </w:r>
          </w:p>
        </w:tc>
        <w:tc>
          <w:tcPr>
            <w:tcW w:w="567" w:type="dxa"/>
            <w:tcBorders>
              <w:top w:val="single" w:sz="4" w:space="0" w:color="auto"/>
            </w:tcBorders>
          </w:tcPr>
          <w:p w:rsidR="00A74B51" w:rsidRPr="00A0314F" w:rsidRDefault="00A74B51" w:rsidP="00BE622E">
            <w:pPr>
              <w:autoSpaceDE w:val="0"/>
              <w:autoSpaceDN w:val="0"/>
              <w:adjustRightInd w:val="0"/>
              <w:jc w:val="center"/>
              <w:rPr>
                <w:sz w:val="24"/>
                <w:szCs w:val="24"/>
              </w:rPr>
            </w:pPr>
            <w:r w:rsidRPr="00A0314F">
              <w:rPr>
                <w:sz w:val="24"/>
                <w:szCs w:val="24"/>
              </w:rPr>
              <w:t>14</w:t>
            </w:r>
          </w:p>
        </w:tc>
        <w:tc>
          <w:tcPr>
            <w:tcW w:w="1701" w:type="dxa"/>
            <w:vMerge/>
            <w:tcBorders>
              <w:top w:val="single" w:sz="4" w:space="0" w:color="auto"/>
            </w:tcBorders>
          </w:tcPr>
          <w:p w:rsidR="00A74B51" w:rsidRPr="00A0314F" w:rsidRDefault="00A74B51" w:rsidP="00BE622E">
            <w:pPr>
              <w:autoSpaceDE w:val="0"/>
              <w:autoSpaceDN w:val="0"/>
              <w:adjustRightInd w:val="0"/>
              <w:jc w:val="center"/>
              <w:rPr>
                <w:sz w:val="24"/>
                <w:szCs w:val="24"/>
              </w:rPr>
            </w:pPr>
          </w:p>
        </w:tc>
        <w:tc>
          <w:tcPr>
            <w:tcW w:w="1134" w:type="dxa"/>
            <w:vMerge/>
            <w:tcBorders>
              <w:top w:val="single" w:sz="4" w:space="0" w:color="auto"/>
            </w:tcBorders>
          </w:tcPr>
          <w:p w:rsidR="00A74B51" w:rsidRPr="00A0314F" w:rsidRDefault="00A74B51" w:rsidP="00BE622E">
            <w:pPr>
              <w:autoSpaceDE w:val="0"/>
              <w:autoSpaceDN w:val="0"/>
              <w:adjustRightInd w:val="0"/>
              <w:jc w:val="center"/>
              <w:rPr>
                <w:sz w:val="24"/>
                <w:szCs w:val="24"/>
              </w:rPr>
            </w:pPr>
          </w:p>
        </w:tc>
      </w:tr>
    </w:tbl>
    <w:p w:rsidR="00A74B51" w:rsidRPr="00A0314F" w:rsidRDefault="00A74B51" w:rsidP="00A74B51">
      <w:pPr>
        <w:pStyle w:val="ListParagraph"/>
        <w:numPr>
          <w:ilvl w:val="0"/>
          <w:numId w:val="20"/>
        </w:numPr>
        <w:rPr>
          <w:rFonts w:ascii="Times New Roman" w:hAnsi="Times New Roman" w:cs="Times New Roman"/>
          <w:sz w:val="24"/>
          <w:szCs w:val="24"/>
        </w:rPr>
      </w:pPr>
      <w:r w:rsidRPr="00A0314F">
        <w:rPr>
          <w:rFonts w:ascii="Times New Roman" w:hAnsi="Times New Roman" w:cs="Times New Roman"/>
          <w:sz w:val="24"/>
          <w:szCs w:val="24"/>
        </w:rPr>
        <w:t>Laki-laki dan perempuan kelas RME</w:t>
      </w:r>
    </w:p>
    <w:tbl>
      <w:tblPr>
        <w:tblStyle w:val="TableGrid"/>
        <w:tblW w:w="5240" w:type="dxa"/>
        <w:jc w:val="center"/>
        <w:tblLayout w:type="fixed"/>
        <w:tblLook w:val="04A0" w:firstRow="1" w:lastRow="0" w:firstColumn="1" w:lastColumn="0" w:noHBand="0" w:noVBand="1"/>
      </w:tblPr>
      <w:tblGrid>
        <w:gridCol w:w="1838"/>
        <w:gridCol w:w="567"/>
        <w:gridCol w:w="1701"/>
        <w:gridCol w:w="1134"/>
      </w:tblGrid>
      <w:tr w:rsidR="00A0314F" w:rsidRPr="00A0314F" w:rsidTr="00BE622E">
        <w:trPr>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4B51" w:rsidRPr="00A0314F" w:rsidRDefault="00A74B51" w:rsidP="00BE622E">
            <w:pPr>
              <w:autoSpaceDE w:val="0"/>
              <w:autoSpaceDN w:val="0"/>
              <w:adjustRightInd w:val="0"/>
              <w:jc w:val="center"/>
              <w:rPr>
                <w:b/>
                <w:sz w:val="24"/>
                <w:szCs w:val="24"/>
              </w:rPr>
            </w:pPr>
            <w:r w:rsidRPr="00A0314F">
              <w:rPr>
                <w:b/>
                <w:sz w:val="24"/>
                <w:szCs w:val="24"/>
              </w:rPr>
              <w:t>Gender</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4B51" w:rsidRPr="00A0314F" w:rsidRDefault="00A74B51" w:rsidP="00BE622E">
            <w:pPr>
              <w:autoSpaceDE w:val="0"/>
              <w:autoSpaceDN w:val="0"/>
              <w:adjustRightInd w:val="0"/>
              <w:jc w:val="center"/>
              <w:rPr>
                <w:b/>
                <w:sz w:val="24"/>
                <w:szCs w:val="24"/>
              </w:rPr>
            </w:pPr>
            <w:r w:rsidRPr="00A0314F">
              <w:rPr>
                <w:b/>
                <w:sz w:val="24"/>
                <w:szCs w:val="24"/>
              </w:rPr>
              <w:t>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4B51" w:rsidRPr="00A0314F" w:rsidRDefault="00A74B51" w:rsidP="00BE622E">
            <w:pPr>
              <w:autoSpaceDE w:val="0"/>
              <w:autoSpaceDN w:val="0"/>
              <w:adjustRightInd w:val="0"/>
              <w:jc w:val="center"/>
              <w:rPr>
                <w:b/>
                <w:i/>
                <w:sz w:val="24"/>
                <w:szCs w:val="24"/>
              </w:rPr>
            </w:pPr>
            <w:r w:rsidRPr="00A0314F">
              <w:rPr>
                <w:b/>
                <w:i/>
                <w:sz w:val="24"/>
                <w:szCs w:val="24"/>
              </w:rPr>
              <w:t>Sig. (2-tailed)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4B51" w:rsidRPr="00A0314F" w:rsidRDefault="00A74B51" w:rsidP="00BE622E">
            <w:pPr>
              <w:autoSpaceDE w:val="0"/>
              <w:autoSpaceDN w:val="0"/>
              <w:adjustRightInd w:val="0"/>
              <w:jc w:val="center"/>
              <w:rPr>
                <w:b/>
                <w:sz w:val="24"/>
                <w:szCs w:val="24"/>
              </w:rPr>
            </w:pPr>
            <w:r w:rsidRPr="00A0314F">
              <w:rPr>
                <w:b/>
                <w:sz w:val="24"/>
                <w:szCs w:val="24"/>
              </w:rPr>
              <w:t>H</w:t>
            </w:r>
            <w:r w:rsidRPr="00A0314F">
              <w:rPr>
                <w:b/>
                <w:sz w:val="24"/>
                <w:szCs w:val="24"/>
                <w:vertAlign w:val="subscript"/>
              </w:rPr>
              <w:t>0</w:t>
            </w:r>
          </w:p>
        </w:tc>
      </w:tr>
      <w:tr w:rsidR="00A0314F" w:rsidRPr="00A0314F" w:rsidTr="00BE622E">
        <w:trPr>
          <w:jc w:val="center"/>
        </w:trPr>
        <w:tc>
          <w:tcPr>
            <w:tcW w:w="1838" w:type="dxa"/>
            <w:tcBorders>
              <w:top w:val="single" w:sz="4" w:space="0" w:color="auto"/>
              <w:left w:val="single" w:sz="4" w:space="0" w:color="auto"/>
              <w:bottom w:val="single" w:sz="4" w:space="0" w:color="auto"/>
              <w:right w:val="single" w:sz="4" w:space="0" w:color="auto"/>
            </w:tcBorders>
          </w:tcPr>
          <w:p w:rsidR="00A74B51" w:rsidRPr="00A0314F" w:rsidRDefault="00A74B51" w:rsidP="00BE622E">
            <w:pPr>
              <w:autoSpaceDE w:val="0"/>
              <w:autoSpaceDN w:val="0"/>
              <w:adjustRightInd w:val="0"/>
              <w:jc w:val="center"/>
              <w:rPr>
                <w:sz w:val="24"/>
                <w:szCs w:val="24"/>
              </w:rPr>
            </w:pPr>
            <w:r w:rsidRPr="00A0314F">
              <w:rPr>
                <w:rFonts w:asciiTheme="majorBidi" w:hAnsiTheme="majorBidi" w:cstheme="majorBidi"/>
                <w:sz w:val="24"/>
                <w:szCs w:val="24"/>
              </w:rPr>
              <w:t>Laki-laki</w:t>
            </w:r>
          </w:p>
        </w:tc>
        <w:tc>
          <w:tcPr>
            <w:tcW w:w="567" w:type="dxa"/>
            <w:tcBorders>
              <w:top w:val="single" w:sz="4" w:space="0" w:color="auto"/>
              <w:left w:val="single" w:sz="4" w:space="0" w:color="auto"/>
              <w:bottom w:val="single" w:sz="4" w:space="0" w:color="auto"/>
              <w:right w:val="single" w:sz="4" w:space="0" w:color="auto"/>
            </w:tcBorders>
          </w:tcPr>
          <w:p w:rsidR="00A74B51" w:rsidRPr="00A0314F" w:rsidRDefault="00A74B51" w:rsidP="00BE622E">
            <w:pPr>
              <w:autoSpaceDE w:val="0"/>
              <w:autoSpaceDN w:val="0"/>
              <w:adjustRightInd w:val="0"/>
              <w:jc w:val="center"/>
              <w:rPr>
                <w:sz w:val="24"/>
                <w:szCs w:val="24"/>
              </w:rPr>
            </w:pPr>
            <w:r w:rsidRPr="00A0314F">
              <w:rPr>
                <w:sz w:val="24"/>
                <w:szCs w:val="24"/>
              </w:rPr>
              <w:t>13</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74B51" w:rsidRPr="00A0314F" w:rsidRDefault="00A74B51" w:rsidP="00BE622E">
            <w:pPr>
              <w:autoSpaceDE w:val="0"/>
              <w:autoSpaceDN w:val="0"/>
              <w:adjustRightInd w:val="0"/>
              <w:jc w:val="center"/>
              <w:rPr>
                <w:sz w:val="24"/>
                <w:szCs w:val="24"/>
              </w:rPr>
            </w:pPr>
            <w:r w:rsidRPr="00A0314F">
              <w:rPr>
                <w:sz w:val="24"/>
                <w:szCs w:val="24"/>
              </w:rPr>
              <w:t>0,007</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74B51" w:rsidRPr="00A0314F" w:rsidRDefault="00A74B51" w:rsidP="00A74B51">
            <w:pPr>
              <w:autoSpaceDE w:val="0"/>
              <w:autoSpaceDN w:val="0"/>
              <w:adjustRightInd w:val="0"/>
              <w:jc w:val="center"/>
              <w:rPr>
                <w:sz w:val="24"/>
                <w:szCs w:val="24"/>
              </w:rPr>
            </w:pPr>
            <w:r w:rsidRPr="00A0314F">
              <w:rPr>
                <w:sz w:val="24"/>
                <w:szCs w:val="24"/>
              </w:rPr>
              <w:t>Ditolak</w:t>
            </w:r>
          </w:p>
        </w:tc>
      </w:tr>
      <w:tr w:rsidR="00A0314F" w:rsidRPr="00A0314F" w:rsidTr="00BE622E">
        <w:trPr>
          <w:jc w:val="center"/>
        </w:trPr>
        <w:tc>
          <w:tcPr>
            <w:tcW w:w="1838" w:type="dxa"/>
            <w:tcBorders>
              <w:top w:val="single" w:sz="4" w:space="0" w:color="auto"/>
            </w:tcBorders>
          </w:tcPr>
          <w:p w:rsidR="00A74B51" w:rsidRPr="00A0314F" w:rsidRDefault="00A74B51" w:rsidP="00BE622E">
            <w:pPr>
              <w:autoSpaceDE w:val="0"/>
              <w:autoSpaceDN w:val="0"/>
              <w:adjustRightInd w:val="0"/>
              <w:jc w:val="center"/>
              <w:rPr>
                <w:sz w:val="24"/>
                <w:szCs w:val="24"/>
              </w:rPr>
            </w:pPr>
            <w:r w:rsidRPr="00A0314F">
              <w:rPr>
                <w:sz w:val="24"/>
                <w:szCs w:val="24"/>
              </w:rPr>
              <w:t>Perempuan</w:t>
            </w:r>
          </w:p>
        </w:tc>
        <w:tc>
          <w:tcPr>
            <w:tcW w:w="567" w:type="dxa"/>
            <w:tcBorders>
              <w:top w:val="single" w:sz="4" w:space="0" w:color="auto"/>
            </w:tcBorders>
          </w:tcPr>
          <w:p w:rsidR="00A74B51" w:rsidRPr="00A0314F" w:rsidRDefault="00A74B51" w:rsidP="00BE622E">
            <w:pPr>
              <w:autoSpaceDE w:val="0"/>
              <w:autoSpaceDN w:val="0"/>
              <w:adjustRightInd w:val="0"/>
              <w:jc w:val="center"/>
              <w:rPr>
                <w:sz w:val="24"/>
                <w:szCs w:val="24"/>
              </w:rPr>
            </w:pPr>
            <w:r w:rsidRPr="00A0314F">
              <w:rPr>
                <w:sz w:val="24"/>
                <w:szCs w:val="24"/>
              </w:rPr>
              <w:t>12</w:t>
            </w:r>
          </w:p>
        </w:tc>
        <w:tc>
          <w:tcPr>
            <w:tcW w:w="1701" w:type="dxa"/>
            <w:vMerge/>
            <w:tcBorders>
              <w:top w:val="single" w:sz="4" w:space="0" w:color="auto"/>
            </w:tcBorders>
          </w:tcPr>
          <w:p w:rsidR="00A74B51" w:rsidRPr="00A0314F" w:rsidRDefault="00A74B51" w:rsidP="00BE622E">
            <w:pPr>
              <w:autoSpaceDE w:val="0"/>
              <w:autoSpaceDN w:val="0"/>
              <w:adjustRightInd w:val="0"/>
              <w:jc w:val="center"/>
              <w:rPr>
                <w:sz w:val="24"/>
                <w:szCs w:val="24"/>
              </w:rPr>
            </w:pPr>
          </w:p>
        </w:tc>
        <w:tc>
          <w:tcPr>
            <w:tcW w:w="1134" w:type="dxa"/>
            <w:vMerge/>
            <w:tcBorders>
              <w:top w:val="single" w:sz="4" w:space="0" w:color="auto"/>
            </w:tcBorders>
          </w:tcPr>
          <w:p w:rsidR="00A74B51" w:rsidRPr="00A0314F" w:rsidRDefault="00A74B51" w:rsidP="00BE622E">
            <w:pPr>
              <w:autoSpaceDE w:val="0"/>
              <w:autoSpaceDN w:val="0"/>
              <w:adjustRightInd w:val="0"/>
              <w:jc w:val="center"/>
              <w:rPr>
                <w:sz w:val="24"/>
                <w:szCs w:val="24"/>
              </w:rPr>
            </w:pPr>
          </w:p>
        </w:tc>
      </w:tr>
    </w:tbl>
    <w:p w:rsidR="00A74B51" w:rsidRPr="00A0314F" w:rsidRDefault="00A74B51" w:rsidP="00A74B51">
      <w:pPr>
        <w:pStyle w:val="ListParagraph"/>
        <w:numPr>
          <w:ilvl w:val="0"/>
          <w:numId w:val="20"/>
        </w:numPr>
        <w:rPr>
          <w:rFonts w:ascii="Times New Roman" w:hAnsi="Times New Roman" w:cs="Times New Roman"/>
          <w:sz w:val="24"/>
          <w:szCs w:val="24"/>
        </w:rPr>
      </w:pPr>
      <w:r w:rsidRPr="00A0314F">
        <w:rPr>
          <w:rFonts w:ascii="Times New Roman" w:hAnsi="Times New Roman" w:cs="Times New Roman"/>
          <w:sz w:val="24"/>
          <w:szCs w:val="24"/>
        </w:rPr>
        <w:t xml:space="preserve">Laki-laki dan perempuan kelas kontrol </w:t>
      </w:r>
    </w:p>
    <w:tbl>
      <w:tblPr>
        <w:tblStyle w:val="TableGrid"/>
        <w:tblW w:w="5240" w:type="dxa"/>
        <w:jc w:val="center"/>
        <w:tblLayout w:type="fixed"/>
        <w:tblLook w:val="04A0" w:firstRow="1" w:lastRow="0" w:firstColumn="1" w:lastColumn="0" w:noHBand="0" w:noVBand="1"/>
      </w:tblPr>
      <w:tblGrid>
        <w:gridCol w:w="1838"/>
        <w:gridCol w:w="567"/>
        <w:gridCol w:w="1701"/>
        <w:gridCol w:w="1134"/>
      </w:tblGrid>
      <w:tr w:rsidR="00A0314F" w:rsidRPr="00A0314F" w:rsidTr="00BE622E">
        <w:trPr>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4B51" w:rsidRPr="00A0314F" w:rsidRDefault="00A74B51" w:rsidP="00BE622E">
            <w:pPr>
              <w:autoSpaceDE w:val="0"/>
              <w:autoSpaceDN w:val="0"/>
              <w:adjustRightInd w:val="0"/>
              <w:jc w:val="center"/>
              <w:rPr>
                <w:b/>
                <w:sz w:val="24"/>
                <w:szCs w:val="24"/>
              </w:rPr>
            </w:pPr>
            <w:r w:rsidRPr="00A0314F">
              <w:rPr>
                <w:b/>
                <w:sz w:val="24"/>
                <w:szCs w:val="24"/>
              </w:rPr>
              <w:t>Gender</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4B51" w:rsidRPr="00A0314F" w:rsidRDefault="00A74B51" w:rsidP="00BE622E">
            <w:pPr>
              <w:autoSpaceDE w:val="0"/>
              <w:autoSpaceDN w:val="0"/>
              <w:adjustRightInd w:val="0"/>
              <w:jc w:val="center"/>
              <w:rPr>
                <w:b/>
                <w:sz w:val="24"/>
                <w:szCs w:val="24"/>
              </w:rPr>
            </w:pPr>
            <w:r w:rsidRPr="00A0314F">
              <w:rPr>
                <w:b/>
                <w:sz w:val="24"/>
                <w:szCs w:val="24"/>
              </w:rPr>
              <w:t>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4B51" w:rsidRPr="00A0314F" w:rsidRDefault="00A74B51" w:rsidP="00BE622E">
            <w:pPr>
              <w:autoSpaceDE w:val="0"/>
              <w:autoSpaceDN w:val="0"/>
              <w:adjustRightInd w:val="0"/>
              <w:jc w:val="center"/>
              <w:rPr>
                <w:b/>
                <w:i/>
                <w:sz w:val="24"/>
                <w:szCs w:val="24"/>
              </w:rPr>
            </w:pPr>
            <w:r w:rsidRPr="00A0314F">
              <w:rPr>
                <w:b/>
                <w:i/>
                <w:sz w:val="24"/>
                <w:szCs w:val="24"/>
              </w:rPr>
              <w:t>Sig. (2-tailed)</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74B51" w:rsidRPr="00A0314F" w:rsidRDefault="00A74B51" w:rsidP="00BE622E">
            <w:pPr>
              <w:autoSpaceDE w:val="0"/>
              <w:autoSpaceDN w:val="0"/>
              <w:adjustRightInd w:val="0"/>
              <w:jc w:val="center"/>
              <w:rPr>
                <w:b/>
                <w:sz w:val="24"/>
                <w:szCs w:val="24"/>
              </w:rPr>
            </w:pPr>
            <w:r w:rsidRPr="00A0314F">
              <w:rPr>
                <w:b/>
                <w:sz w:val="24"/>
                <w:szCs w:val="24"/>
              </w:rPr>
              <w:t>H</w:t>
            </w:r>
            <w:r w:rsidRPr="00A0314F">
              <w:rPr>
                <w:b/>
                <w:sz w:val="24"/>
                <w:szCs w:val="24"/>
                <w:vertAlign w:val="subscript"/>
              </w:rPr>
              <w:t>0</w:t>
            </w:r>
          </w:p>
        </w:tc>
      </w:tr>
      <w:tr w:rsidR="00A0314F" w:rsidRPr="00A0314F" w:rsidTr="00BE622E">
        <w:trPr>
          <w:jc w:val="center"/>
        </w:trPr>
        <w:tc>
          <w:tcPr>
            <w:tcW w:w="1838" w:type="dxa"/>
            <w:tcBorders>
              <w:top w:val="single" w:sz="4" w:space="0" w:color="auto"/>
              <w:left w:val="single" w:sz="4" w:space="0" w:color="auto"/>
              <w:bottom w:val="single" w:sz="4" w:space="0" w:color="auto"/>
              <w:right w:val="single" w:sz="4" w:space="0" w:color="auto"/>
            </w:tcBorders>
          </w:tcPr>
          <w:p w:rsidR="00A74B51" w:rsidRPr="00A0314F" w:rsidRDefault="00A74B51" w:rsidP="00BE622E">
            <w:pPr>
              <w:autoSpaceDE w:val="0"/>
              <w:autoSpaceDN w:val="0"/>
              <w:adjustRightInd w:val="0"/>
              <w:jc w:val="center"/>
              <w:rPr>
                <w:sz w:val="24"/>
                <w:szCs w:val="24"/>
              </w:rPr>
            </w:pPr>
            <w:r w:rsidRPr="00A0314F">
              <w:rPr>
                <w:sz w:val="24"/>
                <w:szCs w:val="24"/>
              </w:rPr>
              <w:t>Laki-laki</w:t>
            </w:r>
          </w:p>
        </w:tc>
        <w:tc>
          <w:tcPr>
            <w:tcW w:w="567" w:type="dxa"/>
            <w:tcBorders>
              <w:top w:val="single" w:sz="4" w:space="0" w:color="auto"/>
              <w:left w:val="single" w:sz="4" w:space="0" w:color="auto"/>
              <w:bottom w:val="single" w:sz="4" w:space="0" w:color="auto"/>
              <w:right w:val="single" w:sz="4" w:space="0" w:color="auto"/>
            </w:tcBorders>
          </w:tcPr>
          <w:p w:rsidR="00A74B51" w:rsidRPr="00A0314F" w:rsidRDefault="00A74B51" w:rsidP="00BE622E">
            <w:pPr>
              <w:autoSpaceDE w:val="0"/>
              <w:autoSpaceDN w:val="0"/>
              <w:adjustRightInd w:val="0"/>
              <w:jc w:val="center"/>
              <w:rPr>
                <w:sz w:val="24"/>
                <w:szCs w:val="24"/>
              </w:rPr>
            </w:pPr>
            <w:r w:rsidRPr="00A0314F">
              <w:rPr>
                <w:sz w:val="24"/>
                <w:szCs w:val="24"/>
              </w:rPr>
              <w:t>9</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74B51" w:rsidRPr="00A0314F" w:rsidRDefault="00A74B51" w:rsidP="00BE622E">
            <w:pPr>
              <w:autoSpaceDE w:val="0"/>
              <w:autoSpaceDN w:val="0"/>
              <w:adjustRightInd w:val="0"/>
              <w:jc w:val="center"/>
              <w:rPr>
                <w:sz w:val="24"/>
                <w:szCs w:val="24"/>
              </w:rPr>
            </w:pPr>
            <w:r w:rsidRPr="00A0314F">
              <w:rPr>
                <w:sz w:val="24"/>
                <w:szCs w:val="24"/>
              </w:rPr>
              <w:t>0</w:t>
            </w:r>
            <w:r w:rsidR="00846D8F" w:rsidRPr="00A0314F">
              <w:rPr>
                <w:sz w:val="24"/>
                <w:szCs w:val="24"/>
              </w:rPr>
              <w:t>,061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A74B51" w:rsidRPr="00A0314F" w:rsidRDefault="00A74B51" w:rsidP="00BE622E">
            <w:pPr>
              <w:autoSpaceDE w:val="0"/>
              <w:autoSpaceDN w:val="0"/>
              <w:adjustRightInd w:val="0"/>
              <w:jc w:val="center"/>
              <w:rPr>
                <w:sz w:val="24"/>
                <w:szCs w:val="24"/>
              </w:rPr>
            </w:pPr>
            <w:r w:rsidRPr="00A0314F">
              <w:rPr>
                <w:sz w:val="24"/>
                <w:szCs w:val="24"/>
              </w:rPr>
              <w:t>Diterima</w:t>
            </w:r>
          </w:p>
        </w:tc>
      </w:tr>
      <w:tr w:rsidR="00A74B51" w:rsidRPr="00A0314F" w:rsidTr="00BE622E">
        <w:trPr>
          <w:jc w:val="center"/>
        </w:trPr>
        <w:tc>
          <w:tcPr>
            <w:tcW w:w="1838" w:type="dxa"/>
            <w:tcBorders>
              <w:top w:val="single" w:sz="4" w:space="0" w:color="auto"/>
            </w:tcBorders>
          </w:tcPr>
          <w:p w:rsidR="00A74B51" w:rsidRPr="00A0314F" w:rsidRDefault="00A74B51" w:rsidP="00BE622E">
            <w:pPr>
              <w:autoSpaceDE w:val="0"/>
              <w:autoSpaceDN w:val="0"/>
              <w:adjustRightInd w:val="0"/>
              <w:jc w:val="center"/>
              <w:rPr>
                <w:sz w:val="24"/>
                <w:szCs w:val="24"/>
              </w:rPr>
            </w:pPr>
            <w:r w:rsidRPr="00A0314F">
              <w:rPr>
                <w:sz w:val="24"/>
                <w:szCs w:val="24"/>
              </w:rPr>
              <w:t xml:space="preserve">Perempuan </w:t>
            </w:r>
          </w:p>
        </w:tc>
        <w:tc>
          <w:tcPr>
            <w:tcW w:w="567" w:type="dxa"/>
            <w:tcBorders>
              <w:top w:val="single" w:sz="4" w:space="0" w:color="auto"/>
            </w:tcBorders>
          </w:tcPr>
          <w:p w:rsidR="00A74B51" w:rsidRPr="00A0314F" w:rsidRDefault="00A74B51" w:rsidP="00BE622E">
            <w:pPr>
              <w:autoSpaceDE w:val="0"/>
              <w:autoSpaceDN w:val="0"/>
              <w:adjustRightInd w:val="0"/>
              <w:jc w:val="center"/>
              <w:rPr>
                <w:sz w:val="24"/>
                <w:szCs w:val="24"/>
              </w:rPr>
            </w:pPr>
            <w:r w:rsidRPr="00A0314F">
              <w:rPr>
                <w:sz w:val="24"/>
                <w:szCs w:val="24"/>
              </w:rPr>
              <w:t>14</w:t>
            </w:r>
          </w:p>
        </w:tc>
        <w:tc>
          <w:tcPr>
            <w:tcW w:w="1701" w:type="dxa"/>
            <w:vMerge/>
            <w:tcBorders>
              <w:top w:val="single" w:sz="4" w:space="0" w:color="auto"/>
            </w:tcBorders>
          </w:tcPr>
          <w:p w:rsidR="00A74B51" w:rsidRPr="00A0314F" w:rsidRDefault="00A74B51" w:rsidP="00BE622E">
            <w:pPr>
              <w:autoSpaceDE w:val="0"/>
              <w:autoSpaceDN w:val="0"/>
              <w:adjustRightInd w:val="0"/>
              <w:jc w:val="center"/>
              <w:rPr>
                <w:sz w:val="24"/>
                <w:szCs w:val="24"/>
              </w:rPr>
            </w:pPr>
          </w:p>
        </w:tc>
        <w:tc>
          <w:tcPr>
            <w:tcW w:w="1134" w:type="dxa"/>
            <w:vMerge/>
            <w:tcBorders>
              <w:top w:val="single" w:sz="4" w:space="0" w:color="auto"/>
            </w:tcBorders>
          </w:tcPr>
          <w:p w:rsidR="00A74B51" w:rsidRPr="00A0314F" w:rsidRDefault="00A74B51" w:rsidP="00BE622E">
            <w:pPr>
              <w:autoSpaceDE w:val="0"/>
              <w:autoSpaceDN w:val="0"/>
              <w:adjustRightInd w:val="0"/>
              <w:jc w:val="center"/>
              <w:rPr>
                <w:sz w:val="24"/>
                <w:szCs w:val="24"/>
              </w:rPr>
            </w:pPr>
          </w:p>
        </w:tc>
      </w:tr>
    </w:tbl>
    <w:p w:rsidR="00CB207F" w:rsidRDefault="00CB207F" w:rsidP="00CB207F">
      <w:pPr>
        <w:pStyle w:val="ListParagraph"/>
        <w:rPr>
          <w:rFonts w:ascii="Times New Roman" w:hAnsi="Times New Roman" w:cs="Times New Roman"/>
          <w:sz w:val="24"/>
          <w:szCs w:val="24"/>
        </w:rPr>
      </w:pPr>
    </w:p>
    <w:p w:rsidR="00F96686" w:rsidRDefault="00F96686" w:rsidP="00CB207F">
      <w:pPr>
        <w:pStyle w:val="ListParagraph"/>
        <w:rPr>
          <w:rFonts w:ascii="Times New Roman" w:hAnsi="Times New Roman" w:cs="Times New Roman"/>
          <w:sz w:val="24"/>
          <w:szCs w:val="24"/>
        </w:rPr>
      </w:pPr>
    </w:p>
    <w:p w:rsidR="00F96686" w:rsidRDefault="00F96686" w:rsidP="00CB207F">
      <w:pPr>
        <w:pStyle w:val="ListParagraph"/>
        <w:rPr>
          <w:rFonts w:ascii="Times New Roman" w:hAnsi="Times New Roman" w:cs="Times New Roman"/>
          <w:sz w:val="24"/>
          <w:szCs w:val="24"/>
        </w:rPr>
      </w:pPr>
    </w:p>
    <w:p w:rsidR="00F96686" w:rsidRDefault="00F96686" w:rsidP="00CB207F">
      <w:pPr>
        <w:pStyle w:val="ListParagraph"/>
        <w:rPr>
          <w:rFonts w:ascii="Times New Roman" w:hAnsi="Times New Roman" w:cs="Times New Roman"/>
          <w:sz w:val="24"/>
          <w:szCs w:val="24"/>
        </w:rPr>
      </w:pPr>
    </w:p>
    <w:p w:rsidR="00F96686" w:rsidRDefault="00F96686" w:rsidP="00CB207F">
      <w:pPr>
        <w:pStyle w:val="ListParagraph"/>
        <w:rPr>
          <w:rFonts w:ascii="Times New Roman" w:hAnsi="Times New Roman" w:cs="Times New Roman"/>
          <w:sz w:val="24"/>
          <w:szCs w:val="24"/>
        </w:rPr>
      </w:pPr>
    </w:p>
    <w:p w:rsidR="00F96686" w:rsidRDefault="00F96686" w:rsidP="00CB207F">
      <w:pPr>
        <w:pStyle w:val="ListParagraph"/>
        <w:rPr>
          <w:rFonts w:ascii="Times New Roman" w:hAnsi="Times New Roman" w:cs="Times New Roman"/>
          <w:sz w:val="24"/>
          <w:szCs w:val="24"/>
        </w:rPr>
      </w:pPr>
    </w:p>
    <w:p w:rsidR="00F96686" w:rsidRDefault="00F96686" w:rsidP="00CB207F">
      <w:pPr>
        <w:pStyle w:val="ListParagraph"/>
        <w:rPr>
          <w:rFonts w:ascii="Times New Roman" w:hAnsi="Times New Roman" w:cs="Times New Roman"/>
          <w:sz w:val="24"/>
          <w:szCs w:val="24"/>
        </w:rPr>
      </w:pPr>
    </w:p>
    <w:p w:rsidR="00F96686" w:rsidRDefault="00F96686" w:rsidP="00CB207F">
      <w:pPr>
        <w:pStyle w:val="ListParagraph"/>
        <w:rPr>
          <w:rFonts w:ascii="Times New Roman" w:hAnsi="Times New Roman" w:cs="Times New Roman"/>
          <w:sz w:val="24"/>
          <w:szCs w:val="24"/>
        </w:rPr>
      </w:pPr>
    </w:p>
    <w:p w:rsidR="00F96686" w:rsidRDefault="00F96686" w:rsidP="00CB207F">
      <w:pPr>
        <w:pStyle w:val="ListParagraph"/>
        <w:rPr>
          <w:rFonts w:ascii="Times New Roman" w:hAnsi="Times New Roman" w:cs="Times New Roman"/>
          <w:sz w:val="24"/>
          <w:szCs w:val="24"/>
        </w:rPr>
      </w:pPr>
    </w:p>
    <w:p w:rsidR="00F96686" w:rsidRDefault="00F96686" w:rsidP="00CB207F">
      <w:pPr>
        <w:pStyle w:val="ListParagraph"/>
        <w:rPr>
          <w:rFonts w:ascii="Times New Roman" w:hAnsi="Times New Roman" w:cs="Times New Roman"/>
          <w:sz w:val="24"/>
          <w:szCs w:val="24"/>
        </w:rPr>
      </w:pPr>
    </w:p>
    <w:p w:rsidR="00F96686" w:rsidRDefault="00F96686" w:rsidP="00CB207F">
      <w:pPr>
        <w:pStyle w:val="ListParagraph"/>
        <w:rPr>
          <w:rFonts w:ascii="Times New Roman" w:hAnsi="Times New Roman" w:cs="Times New Roman"/>
          <w:sz w:val="24"/>
          <w:szCs w:val="24"/>
        </w:rPr>
      </w:pPr>
    </w:p>
    <w:p w:rsidR="00F96686" w:rsidRDefault="00F96686" w:rsidP="00CB207F">
      <w:pPr>
        <w:pStyle w:val="ListParagraph"/>
        <w:rPr>
          <w:rFonts w:ascii="Times New Roman" w:hAnsi="Times New Roman" w:cs="Times New Roman"/>
          <w:sz w:val="24"/>
          <w:szCs w:val="24"/>
        </w:rPr>
      </w:pPr>
    </w:p>
    <w:p w:rsidR="00F96686" w:rsidRPr="00A0314F" w:rsidRDefault="00F96686" w:rsidP="00CB207F">
      <w:pPr>
        <w:pStyle w:val="ListParagraph"/>
        <w:rPr>
          <w:rFonts w:ascii="Times New Roman" w:hAnsi="Times New Roman" w:cs="Times New Roman"/>
          <w:sz w:val="24"/>
          <w:szCs w:val="24"/>
        </w:rPr>
      </w:pPr>
    </w:p>
    <w:p w:rsidR="00226A24" w:rsidRPr="00F96686" w:rsidRDefault="00CB207F" w:rsidP="00CB207F">
      <w:pPr>
        <w:pStyle w:val="ListParagraph"/>
        <w:numPr>
          <w:ilvl w:val="0"/>
          <w:numId w:val="16"/>
        </w:numPr>
        <w:rPr>
          <w:rFonts w:ascii="Times New Roman" w:hAnsi="Times New Roman" w:cs="Times New Roman"/>
          <w:b/>
          <w:sz w:val="24"/>
          <w:szCs w:val="24"/>
        </w:rPr>
      </w:pPr>
      <w:r w:rsidRPr="00F96686">
        <w:rPr>
          <w:rFonts w:ascii="Times New Roman" w:hAnsi="Times New Roman" w:cs="Times New Roman"/>
          <w:b/>
          <w:sz w:val="24"/>
          <w:szCs w:val="24"/>
        </w:rPr>
        <w:lastRenderedPageBreak/>
        <w:t>Hubungan antara Motivasi siswa dengan kemampuan berfikir kreatif</w:t>
      </w:r>
    </w:p>
    <w:p w:rsidR="00CB207F" w:rsidRPr="00A0314F" w:rsidRDefault="00CB207F" w:rsidP="00CB207F">
      <w:pPr>
        <w:pStyle w:val="ListParagraph"/>
        <w:spacing w:line="240" w:lineRule="auto"/>
        <w:jc w:val="center"/>
        <w:rPr>
          <w:rFonts w:ascii="Times New Roman" w:eastAsia="Times New Roman" w:hAnsi="Times New Roman" w:cs="Times New Roman"/>
          <w:b/>
          <w:sz w:val="24"/>
          <w:szCs w:val="24"/>
          <w:lang w:eastAsia="id-ID"/>
        </w:rPr>
      </w:pPr>
      <w:r w:rsidRPr="00A0314F">
        <w:rPr>
          <w:rFonts w:ascii="Times New Roman" w:eastAsia="Times New Roman" w:hAnsi="Times New Roman" w:cs="Times New Roman"/>
          <w:b/>
          <w:sz w:val="24"/>
          <w:szCs w:val="24"/>
          <w:lang w:eastAsia="id-ID"/>
        </w:rPr>
        <w:t>Tabel. 1</w:t>
      </w:r>
    </w:p>
    <w:p w:rsidR="00CB207F" w:rsidRPr="00A0314F" w:rsidRDefault="00CB207F" w:rsidP="00CB207F">
      <w:pPr>
        <w:pStyle w:val="ListParagraph"/>
        <w:spacing w:line="240" w:lineRule="auto"/>
        <w:jc w:val="center"/>
        <w:rPr>
          <w:rFonts w:ascii="Times New Roman" w:eastAsia="Times New Roman" w:hAnsi="Times New Roman" w:cs="Times New Roman"/>
          <w:b/>
          <w:sz w:val="24"/>
          <w:szCs w:val="24"/>
          <w:lang w:eastAsia="id-ID"/>
        </w:rPr>
      </w:pPr>
      <w:r w:rsidRPr="00A0314F">
        <w:rPr>
          <w:rFonts w:ascii="Times New Roman" w:eastAsia="Times New Roman" w:hAnsi="Times New Roman" w:cs="Times New Roman"/>
          <w:b/>
          <w:sz w:val="24"/>
          <w:szCs w:val="24"/>
          <w:lang w:eastAsia="id-ID"/>
        </w:rPr>
        <w:t>Hasil Uji Korelasi Antara motivasi dan Kemampuan Berpikir Kreatif Matematis</w:t>
      </w:r>
    </w:p>
    <w:tbl>
      <w:tblPr>
        <w:tblpPr w:leftFromText="180" w:rightFromText="180" w:vertAnchor="text" w:horzAnchor="page" w:tblpX="3271" w:tblpY="36"/>
        <w:tblW w:w="71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81"/>
        <w:gridCol w:w="1256"/>
        <w:gridCol w:w="1961"/>
        <w:gridCol w:w="1229"/>
        <w:gridCol w:w="1260"/>
      </w:tblGrid>
      <w:tr w:rsidR="00A0314F" w:rsidRPr="00A0314F" w:rsidTr="00635264">
        <w:trPr>
          <w:cantSplit/>
          <w:trHeight w:val="283"/>
        </w:trPr>
        <w:tc>
          <w:tcPr>
            <w:tcW w:w="7187" w:type="dxa"/>
            <w:gridSpan w:val="5"/>
            <w:tcBorders>
              <w:top w:val="nil"/>
              <w:left w:val="nil"/>
              <w:bottom w:val="nil"/>
              <w:right w:val="nil"/>
            </w:tcBorders>
            <w:shd w:val="clear" w:color="auto" w:fill="FFFFFF"/>
          </w:tcPr>
          <w:p w:rsidR="00CB207F" w:rsidRPr="00A0314F" w:rsidRDefault="00CB207F" w:rsidP="00635264">
            <w:pPr>
              <w:autoSpaceDE w:val="0"/>
              <w:autoSpaceDN w:val="0"/>
              <w:adjustRightInd w:val="0"/>
              <w:spacing w:after="0" w:line="320" w:lineRule="atLeast"/>
              <w:ind w:left="60" w:right="60"/>
              <w:jc w:val="center"/>
              <w:rPr>
                <w:rFonts w:ascii="Arial" w:hAnsi="Arial" w:cs="Arial"/>
                <w:sz w:val="18"/>
                <w:szCs w:val="18"/>
              </w:rPr>
            </w:pPr>
            <w:r w:rsidRPr="00A0314F">
              <w:rPr>
                <w:rFonts w:ascii="Arial" w:hAnsi="Arial" w:cs="Arial"/>
                <w:b/>
                <w:bCs/>
                <w:sz w:val="18"/>
                <w:szCs w:val="18"/>
              </w:rPr>
              <w:t>Correlations</w:t>
            </w:r>
          </w:p>
        </w:tc>
      </w:tr>
      <w:tr w:rsidR="00A0314F" w:rsidRPr="00A0314F" w:rsidTr="00635264">
        <w:trPr>
          <w:cantSplit/>
          <w:trHeight w:val="271"/>
        </w:trPr>
        <w:tc>
          <w:tcPr>
            <w:tcW w:w="4698" w:type="dxa"/>
            <w:gridSpan w:val="3"/>
            <w:tcBorders>
              <w:top w:val="single" w:sz="16" w:space="0" w:color="000000"/>
              <w:left w:val="single" w:sz="16" w:space="0" w:color="000000"/>
              <w:bottom w:val="single" w:sz="16" w:space="0" w:color="000000"/>
              <w:right w:val="nil"/>
            </w:tcBorders>
            <w:shd w:val="clear" w:color="auto" w:fill="FFFFFF"/>
          </w:tcPr>
          <w:p w:rsidR="00CB207F" w:rsidRPr="00A0314F" w:rsidRDefault="00CB207F" w:rsidP="00635264">
            <w:pPr>
              <w:autoSpaceDE w:val="0"/>
              <w:autoSpaceDN w:val="0"/>
              <w:adjustRightInd w:val="0"/>
              <w:spacing w:after="0" w:line="240" w:lineRule="auto"/>
              <w:rPr>
                <w:rFonts w:ascii="Times New Roman" w:hAnsi="Times New Roman" w:cs="Times New Roman"/>
                <w:sz w:val="24"/>
                <w:szCs w:val="24"/>
              </w:rPr>
            </w:pPr>
          </w:p>
        </w:tc>
        <w:tc>
          <w:tcPr>
            <w:tcW w:w="1229" w:type="dxa"/>
            <w:tcBorders>
              <w:top w:val="single" w:sz="16" w:space="0" w:color="000000"/>
              <w:left w:val="single" w:sz="16" w:space="0" w:color="000000"/>
              <w:bottom w:val="single" w:sz="16" w:space="0" w:color="000000"/>
            </w:tcBorders>
            <w:shd w:val="clear" w:color="auto" w:fill="FFFFFF"/>
          </w:tcPr>
          <w:p w:rsidR="00CB207F" w:rsidRPr="00A0314F" w:rsidRDefault="00CB207F" w:rsidP="00635264">
            <w:pPr>
              <w:autoSpaceDE w:val="0"/>
              <w:autoSpaceDN w:val="0"/>
              <w:adjustRightInd w:val="0"/>
              <w:spacing w:after="0" w:line="320" w:lineRule="atLeast"/>
              <w:ind w:left="60" w:right="60"/>
              <w:jc w:val="center"/>
              <w:rPr>
                <w:rFonts w:ascii="Arial" w:hAnsi="Arial" w:cs="Arial"/>
                <w:sz w:val="18"/>
                <w:szCs w:val="18"/>
              </w:rPr>
            </w:pPr>
            <w:r w:rsidRPr="00A0314F">
              <w:rPr>
                <w:rFonts w:ascii="Arial" w:hAnsi="Arial" w:cs="Arial"/>
                <w:sz w:val="18"/>
                <w:szCs w:val="18"/>
              </w:rPr>
              <w:t>Nilai Postest</w:t>
            </w:r>
          </w:p>
        </w:tc>
        <w:tc>
          <w:tcPr>
            <w:tcW w:w="1258" w:type="dxa"/>
            <w:tcBorders>
              <w:top w:val="single" w:sz="16" w:space="0" w:color="000000"/>
              <w:bottom w:val="single" w:sz="16" w:space="0" w:color="000000"/>
              <w:right w:val="single" w:sz="16" w:space="0" w:color="000000"/>
            </w:tcBorders>
            <w:shd w:val="clear" w:color="auto" w:fill="FFFFFF"/>
          </w:tcPr>
          <w:p w:rsidR="00CB207F" w:rsidRPr="00A0314F" w:rsidRDefault="00CB207F" w:rsidP="00635264">
            <w:pPr>
              <w:autoSpaceDE w:val="0"/>
              <w:autoSpaceDN w:val="0"/>
              <w:adjustRightInd w:val="0"/>
              <w:spacing w:after="0" w:line="320" w:lineRule="atLeast"/>
              <w:ind w:left="60" w:right="60"/>
              <w:jc w:val="center"/>
              <w:rPr>
                <w:rFonts w:ascii="Arial" w:hAnsi="Arial" w:cs="Arial"/>
                <w:sz w:val="18"/>
                <w:szCs w:val="18"/>
              </w:rPr>
            </w:pPr>
            <w:r w:rsidRPr="00A0314F">
              <w:rPr>
                <w:rFonts w:ascii="Arial" w:hAnsi="Arial" w:cs="Arial"/>
                <w:sz w:val="18"/>
                <w:szCs w:val="18"/>
              </w:rPr>
              <w:t>Nilai Motivasi</w:t>
            </w:r>
          </w:p>
        </w:tc>
      </w:tr>
      <w:tr w:rsidR="00A0314F" w:rsidRPr="00A0314F" w:rsidTr="00635264">
        <w:trPr>
          <w:cantSplit/>
          <w:trHeight w:val="283"/>
        </w:trPr>
        <w:tc>
          <w:tcPr>
            <w:tcW w:w="1481" w:type="dxa"/>
            <w:vMerge w:val="restart"/>
            <w:tcBorders>
              <w:top w:val="single" w:sz="16" w:space="0" w:color="000000"/>
              <w:left w:val="single" w:sz="16" w:space="0" w:color="000000"/>
              <w:bottom w:val="single" w:sz="16" w:space="0" w:color="000000"/>
              <w:right w:val="nil"/>
            </w:tcBorders>
            <w:shd w:val="clear" w:color="auto" w:fill="FFFFFF"/>
            <w:vAlign w:val="center"/>
          </w:tcPr>
          <w:p w:rsidR="00CB207F" w:rsidRPr="00A0314F" w:rsidRDefault="00CB207F" w:rsidP="00635264">
            <w:pPr>
              <w:autoSpaceDE w:val="0"/>
              <w:autoSpaceDN w:val="0"/>
              <w:adjustRightInd w:val="0"/>
              <w:spacing w:after="0" w:line="320" w:lineRule="atLeast"/>
              <w:ind w:left="60" w:right="60"/>
              <w:rPr>
                <w:rFonts w:ascii="Arial" w:hAnsi="Arial" w:cs="Arial"/>
                <w:sz w:val="18"/>
                <w:szCs w:val="18"/>
              </w:rPr>
            </w:pPr>
            <w:r w:rsidRPr="00A0314F">
              <w:rPr>
                <w:rFonts w:ascii="Arial" w:hAnsi="Arial" w:cs="Arial"/>
                <w:sz w:val="18"/>
                <w:szCs w:val="18"/>
              </w:rPr>
              <w:t>Spearman's rho</w:t>
            </w:r>
          </w:p>
        </w:tc>
        <w:tc>
          <w:tcPr>
            <w:tcW w:w="1256" w:type="dxa"/>
            <w:vMerge w:val="restart"/>
            <w:tcBorders>
              <w:top w:val="single" w:sz="16" w:space="0" w:color="000000"/>
              <w:left w:val="nil"/>
              <w:bottom w:val="nil"/>
              <w:right w:val="nil"/>
            </w:tcBorders>
            <w:shd w:val="clear" w:color="auto" w:fill="FFFFFF"/>
            <w:vAlign w:val="center"/>
          </w:tcPr>
          <w:p w:rsidR="00CB207F" w:rsidRPr="00A0314F" w:rsidRDefault="00CB207F" w:rsidP="00635264">
            <w:pPr>
              <w:autoSpaceDE w:val="0"/>
              <w:autoSpaceDN w:val="0"/>
              <w:adjustRightInd w:val="0"/>
              <w:spacing w:after="0" w:line="320" w:lineRule="atLeast"/>
              <w:ind w:left="60" w:right="60"/>
              <w:rPr>
                <w:rFonts w:ascii="Arial" w:hAnsi="Arial" w:cs="Arial"/>
                <w:sz w:val="18"/>
                <w:szCs w:val="18"/>
              </w:rPr>
            </w:pPr>
            <w:r w:rsidRPr="00A0314F">
              <w:rPr>
                <w:rFonts w:ascii="Arial" w:hAnsi="Arial" w:cs="Arial"/>
                <w:sz w:val="18"/>
                <w:szCs w:val="18"/>
              </w:rPr>
              <w:t>Nilai Postest</w:t>
            </w:r>
          </w:p>
        </w:tc>
        <w:tc>
          <w:tcPr>
            <w:tcW w:w="1959" w:type="dxa"/>
            <w:tcBorders>
              <w:top w:val="single" w:sz="16" w:space="0" w:color="000000"/>
              <w:left w:val="nil"/>
              <w:bottom w:val="nil"/>
              <w:right w:val="single" w:sz="16" w:space="0" w:color="000000"/>
            </w:tcBorders>
            <w:shd w:val="clear" w:color="auto" w:fill="FFFFFF"/>
            <w:vAlign w:val="center"/>
          </w:tcPr>
          <w:p w:rsidR="00CB207F" w:rsidRPr="00A0314F" w:rsidRDefault="00CB207F" w:rsidP="00635264">
            <w:pPr>
              <w:autoSpaceDE w:val="0"/>
              <w:autoSpaceDN w:val="0"/>
              <w:adjustRightInd w:val="0"/>
              <w:spacing w:after="0" w:line="320" w:lineRule="atLeast"/>
              <w:ind w:left="60" w:right="60"/>
              <w:rPr>
                <w:rFonts w:ascii="Arial" w:hAnsi="Arial" w:cs="Arial"/>
                <w:sz w:val="18"/>
                <w:szCs w:val="18"/>
              </w:rPr>
            </w:pPr>
            <w:r w:rsidRPr="00A0314F">
              <w:rPr>
                <w:rFonts w:ascii="Arial" w:hAnsi="Arial" w:cs="Arial"/>
                <w:sz w:val="18"/>
                <w:szCs w:val="18"/>
              </w:rPr>
              <w:t>Correlation Coefficient</w:t>
            </w:r>
          </w:p>
        </w:tc>
        <w:tc>
          <w:tcPr>
            <w:tcW w:w="1229" w:type="dxa"/>
            <w:tcBorders>
              <w:top w:val="single" w:sz="16" w:space="0" w:color="000000"/>
              <w:left w:val="single" w:sz="16" w:space="0" w:color="000000"/>
              <w:bottom w:val="nil"/>
            </w:tcBorders>
            <w:shd w:val="clear" w:color="auto" w:fill="FFFFFF"/>
          </w:tcPr>
          <w:p w:rsidR="00CB207F" w:rsidRPr="00A0314F" w:rsidRDefault="00CB207F" w:rsidP="00635264">
            <w:pPr>
              <w:autoSpaceDE w:val="0"/>
              <w:autoSpaceDN w:val="0"/>
              <w:adjustRightInd w:val="0"/>
              <w:spacing w:after="0" w:line="320" w:lineRule="atLeast"/>
              <w:ind w:left="60" w:right="60"/>
              <w:jc w:val="right"/>
              <w:rPr>
                <w:rFonts w:ascii="Arial" w:hAnsi="Arial" w:cs="Arial"/>
                <w:sz w:val="18"/>
                <w:szCs w:val="18"/>
              </w:rPr>
            </w:pPr>
            <w:r w:rsidRPr="00A0314F">
              <w:rPr>
                <w:rFonts w:ascii="Arial" w:hAnsi="Arial" w:cs="Arial"/>
                <w:sz w:val="18"/>
                <w:szCs w:val="18"/>
              </w:rPr>
              <w:t>1.000</w:t>
            </w:r>
          </w:p>
        </w:tc>
        <w:tc>
          <w:tcPr>
            <w:tcW w:w="1258" w:type="dxa"/>
            <w:tcBorders>
              <w:top w:val="single" w:sz="16" w:space="0" w:color="000000"/>
              <w:bottom w:val="nil"/>
              <w:right w:val="single" w:sz="16" w:space="0" w:color="000000"/>
            </w:tcBorders>
            <w:shd w:val="clear" w:color="auto" w:fill="FFFFFF"/>
          </w:tcPr>
          <w:p w:rsidR="00CB207F" w:rsidRPr="00A0314F" w:rsidRDefault="00CB207F" w:rsidP="00635264">
            <w:pPr>
              <w:autoSpaceDE w:val="0"/>
              <w:autoSpaceDN w:val="0"/>
              <w:adjustRightInd w:val="0"/>
              <w:spacing w:after="0" w:line="320" w:lineRule="atLeast"/>
              <w:ind w:left="60" w:right="60"/>
              <w:jc w:val="right"/>
              <w:rPr>
                <w:rFonts w:ascii="Arial" w:hAnsi="Arial" w:cs="Arial"/>
                <w:sz w:val="18"/>
                <w:szCs w:val="18"/>
              </w:rPr>
            </w:pPr>
            <w:r w:rsidRPr="00A0314F">
              <w:rPr>
                <w:rFonts w:ascii="Arial" w:hAnsi="Arial" w:cs="Arial"/>
                <w:sz w:val="18"/>
                <w:szCs w:val="18"/>
              </w:rPr>
              <w:t>.421</w:t>
            </w:r>
            <w:r w:rsidRPr="00A0314F">
              <w:rPr>
                <w:rFonts w:ascii="Arial" w:hAnsi="Arial" w:cs="Arial"/>
                <w:sz w:val="18"/>
                <w:szCs w:val="18"/>
                <w:vertAlign w:val="superscript"/>
              </w:rPr>
              <w:t>*</w:t>
            </w:r>
          </w:p>
        </w:tc>
      </w:tr>
      <w:tr w:rsidR="00A0314F" w:rsidRPr="00A0314F" w:rsidTr="00635264">
        <w:trPr>
          <w:cantSplit/>
          <w:trHeight w:val="325"/>
        </w:trPr>
        <w:tc>
          <w:tcPr>
            <w:tcW w:w="1481" w:type="dxa"/>
            <w:vMerge/>
            <w:tcBorders>
              <w:top w:val="single" w:sz="16" w:space="0" w:color="000000"/>
              <w:left w:val="single" w:sz="16" w:space="0" w:color="000000"/>
              <w:bottom w:val="single" w:sz="16" w:space="0" w:color="000000"/>
              <w:right w:val="nil"/>
            </w:tcBorders>
            <w:shd w:val="clear" w:color="auto" w:fill="FFFFFF"/>
            <w:vAlign w:val="center"/>
          </w:tcPr>
          <w:p w:rsidR="00CB207F" w:rsidRPr="00A0314F" w:rsidRDefault="00CB207F" w:rsidP="00635264">
            <w:pPr>
              <w:autoSpaceDE w:val="0"/>
              <w:autoSpaceDN w:val="0"/>
              <w:adjustRightInd w:val="0"/>
              <w:spacing w:after="0" w:line="240" w:lineRule="auto"/>
              <w:rPr>
                <w:rFonts w:ascii="Arial" w:hAnsi="Arial" w:cs="Arial"/>
                <w:sz w:val="18"/>
                <w:szCs w:val="18"/>
              </w:rPr>
            </w:pPr>
          </w:p>
        </w:tc>
        <w:tc>
          <w:tcPr>
            <w:tcW w:w="1256" w:type="dxa"/>
            <w:vMerge/>
            <w:tcBorders>
              <w:top w:val="single" w:sz="16" w:space="0" w:color="000000"/>
              <w:left w:val="nil"/>
              <w:bottom w:val="nil"/>
              <w:right w:val="nil"/>
            </w:tcBorders>
            <w:shd w:val="clear" w:color="auto" w:fill="FFFFFF"/>
            <w:vAlign w:val="center"/>
          </w:tcPr>
          <w:p w:rsidR="00CB207F" w:rsidRPr="00A0314F" w:rsidRDefault="00CB207F" w:rsidP="00635264">
            <w:pPr>
              <w:autoSpaceDE w:val="0"/>
              <w:autoSpaceDN w:val="0"/>
              <w:adjustRightInd w:val="0"/>
              <w:spacing w:after="0" w:line="240" w:lineRule="auto"/>
              <w:rPr>
                <w:rFonts w:ascii="Arial" w:hAnsi="Arial" w:cs="Arial"/>
                <w:sz w:val="18"/>
                <w:szCs w:val="18"/>
              </w:rPr>
            </w:pPr>
          </w:p>
        </w:tc>
        <w:tc>
          <w:tcPr>
            <w:tcW w:w="1959" w:type="dxa"/>
            <w:tcBorders>
              <w:top w:val="nil"/>
              <w:left w:val="nil"/>
              <w:bottom w:val="nil"/>
              <w:right w:val="single" w:sz="16" w:space="0" w:color="000000"/>
            </w:tcBorders>
            <w:shd w:val="clear" w:color="auto" w:fill="FFFFFF"/>
            <w:vAlign w:val="center"/>
          </w:tcPr>
          <w:p w:rsidR="00CB207F" w:rsidRPr="00A0314F" w:rsidRDefault="00CB207F" w:rsidP="00635264">
            <w:pPr>
              <w:autoSpaceDE w:val="0"/>
              <w:autoSpaceDN w:val="0"/>
              <w:adjustRightInd w:val="0"/>
              <w:spacing w:after="0" w:line="320" w:lineRule="atLeast"/>
              <w:ind w:left="60" w:right="60"/>
              <w:rPr>
                <w:rFonts w:ascii="Arial" w:hAnsi="Arial" w:cs="Arial"/>
                <w:sz w:val="18"/>
                <w:szCs w:val="18"/>
              </w:rPr>
            </w:pPr>
            <w:r w:rsidRPr="00A0314F">
              <w:rPr>
                <w:rFonts w:ascii="Arial" w:hAnsi="Arial" w:cs="Arial"/>
                <w:sz w:val="18"/>
                <w:szCs w:val="18"/>
              </w:rPr>
              <w:t>Sig. (2-tailed)</w:t>
            </w:r>
          </w:p>
        </w:tc>
        <w:tc>
          <w:tcPr>
            <w:tcW w:w="1229" w:type="dxa"/>
            <w:tcBorders>
              <w:top w:val="nil"/>
              <w:left w:val="single" w:sz="16" w:space="0" w:color="000000"/>
              <w:bottom w:val="nil"/>
            </w:tcBorders>
            <w:shd w:val="clear" w:color="auto" w:fill="FFFFFF"/>
          </w:tcPr>
          <w:p w:rsidR="00CB207F" w:rsidRPr="00A0314F" w:rsidRDefault="00CB207F" w:rsidP="00635264">
            <w:pPr>
              <w:autoSpaceDE w:val="0"/>
              <w:autoSpaceDN w:val="0"/>
              <w:adjustRightInd w:val="0"/>
              <w:spacing w:after="0" w:line="320" w:lineRule="atLeast"/>
              <w:ind w:left="60" w:right="60"/>
              <w:jc w:val="right"/>
              <w:rPr>
                <w:rFonts w:ascii="Arial" w:hAnsi="Arial" w:cs="Arial"/>
                <w:sz w:val="18"/>
                <w:szCs w:val="18"/>
              </w:rPr>
            </w:pPr>
            <w:r w:rsidRPr="00A0314F">
              <w:rPr>
                <w:rFonts w:ascii="Arial" w:hAnsi="Arial" w:cs="Arial"/>
                <w:sz w:val="18"/>
                <w:szCs w:val="18"/>
              </w:rPr>
              <w:t>.</w:t>
            </w:r>
          </w:p>
        </w:tc>
        <w:tc>
          <w:tcPr>
            <w:tcW w:w="1258" w:type="dxa"/>
            <w:tcBorders>
              <w:top w:val="nil"/>
              <w:bottom w:val="nil"/>
              <w:right w:val="single" w:sz="16" w:space="0" w:color="000000"/>
            </w:tcBorders>
            <w:shd w:val="clear" w:color="auto" w:fill="FFFFFF"/>
          </w:tcPr>
          <w:p w:rsidR="00CB207F" w:rsidRPr="00A0314F" w:rsidRDefault="00CB207F" w:rsidP="00635264">
            <w:pPr>
              <w:autoSpaceDE w:val="0"/>
              <w:autoSpaceDN w:val="0"/>
              <w:adjustRightInd w:val="0"/>
              <w:spacing w:after="0" w:line="320" w:lineRule="atLeast"/>
              <w:ind w:left="60" w:right="60"/>
              <w:jc w:val="right"/>
              <w:rPr>
                <w:rFonts w:ascii="Arial" w:hAnsi="Arial" w:cs="Arial"/>
                <w:sz w:val="18"/>
                <w:szCs w:val="18"/>
              </w:rPr>
            </w:pPr>
            <w:r w:rsidRPr="00A0314F">
              <w:rPr>
                <w:rFonts w:ascii="Arial" w:hAnsi="Arial" w:cs="Arial"/>
                <w:sz w:val="18"/>
                <w:szCs w:val="18"/>
              </w:rPr>
              <w:t>.036</w:t>
            </w:r>
          </w:p>
        </w:tc>
      </w:tr>
      <w:tr w:rsidR="00A0314F" w:rsidRPr="00A0314F" w:rsidTr="00635264">
        <w:trPr>
          <w:cantSplit/>
          <w:trHeight w:val="325"/>
        </w:trPr>
        <w:tc>
          <w:tcPr>
            <w:tcW w:w="1481" w:type="dxa"/>
            <w:vMerge/>
            <w:tcBorders>
              <w:top w:val="single" w:sz="16" w:space="0" w:color="000000"/>
              <w:left w:val="single" w:sz="16" w:space="0" w:color="000000"/>
              <w:bottom w:val="single" w:sz="16" w:space="0" w:color="000000"/>
              <w:right w:val="nil"/>
            </w:tcBorders>
            <w:shd w:val="clear" w:color="auto" w:fill="FFFFFF"/>
            <w:vAlign w:val="center"/>
          </w:tcPr>
          <w:p w:rsidR="00CB207F" w:rsidRPr="00A0314F" w:rsidRDefault="00CB207F" w:rsidP="00635264">
            <w:pPr>
              <w:autoSpaceDE w:val="0"/>
              <w:autoSpaceDN w:val="0"/>
              <w:adjustRightInd w:val="0"/>
              <w:spacing w:after="0" w:line="240" w:lineRule="auto"/>
              <w:rPr>
                <w:rFonts w:ascii="Arial" w:hAnsi="Arial" w:cs="Arial"/>
                <w:sz w:val="18"/>
                <w:szCs w:val="18"/>
              </w:rPr>
            </w:pPr>
          </w:p>
        </w:tc>
        <w:tc>
          <w:tcPr>
            <w:tcW w:w="1256" w:type="dxa"/>
            <w:vMerge/>
            <w:tcBorders>
              <w:top w:val="single" w:sz="16" w:space="0" w:color="000000"/>
              <w:left w:val="nil"/>
              <w:bottom w:val="nil"/>
              <w:right w:val="nil"/>
            </w:tcBorders>
            <w:shd w:val="clear" w:color="auto" w:fill="FFFFFF"/>
            <w:vAlign w:val="center"/>
          </w:tcPr>
          <w:p w:rsidR="00CB207F" w:rsidRPr="00A0314F" w:rsidRDefault="00CB207F" w:rsidP="00635264">
            <w:pPr>
              <w:autoSpaceDE w:val="0"/>
              <w:autoSpaceDN w:val="0"/>
              <w:adjustRightInd w:val="0"/>
              <w:spacing w:after="0" w:line="240" w:lineRule="auto"/>
              <w:rPr>
                <w:rFonts w:ascii="Arial" w:hAnsi="Arial" w:cs="Arial"/>
                <w:sz w:val="18"/>
                <w:szCs w:val="18"/>
              </w:rPr>
            </w:pPr>
          </w:p>
        </w:tc>
        <w:tc>
          <w:tcPr>
            <w:tcW w:w="1959" w:type="dxa"/>
            <w:tcBorders>
              <w:top w:val="nil"/>
              <w:left w:val="nil"/>
              <w:bottom w:val="nil"/>
              <w:right w:val="single" w:sz="16" w:space="0" w:color="000000"/>
            </w:tcBorders>
            <w:shd w:val="clear" w:color="auto" w:fill="FFFFFF"/>
            <w:vAlign w:val="center"/>
          </w:tcPr>
          <w:p w:rsidR="00CB207F" w:rsidRPr="00A0314F" w:rsidRDefault="00CB207F" w:rsidP="00635264">
            <w:pPr>
              <w:autoSpaceDE w:val="0"/>
              <w:autoSpaceDN w:val="0"/>
              <w:adjustRightInd w:val="0"/>
              <w:spacing w:after="0" w:line="320" w:lineRule="atLeast"/>
              <w:ind w:left="60" w:right="60"/>
              <w:rPr>
                <w:rFonts w:ascii="Arial" w:hAnsi="Arial" w:cs="Arial"/>
                <w:sz w:val="18"/>
                <w:szCs w:val="18"/>
              </w:rPr>
            </w:pPr>
            <w:r w:rsidRPr="00A0314F">
              <w:rPr>
                <w:rFonts w:ascii="Arial" w:hAnsi="Arial" w:cs="Arial"/>
                <w:sz w:val="18"/>
                <w:szCs w:val="18"/>
              </w:rPr>
              <w:t>N</w:t>
            </w:r>
          </w:p>
        </w:tc>
        <w:tc>
          <w:tcPr>
            <w:tcW w:w="1229" w:type="dxa"/>
            <w:tcBorders>
              <w:top w:val="nil"/>
              <w:left w:val="single" w:sz="16" w:space="0" w:color="000000"/>
              <w:bottom w:val="nil"/>
            </w:tcBorders>
            <w:shd w:val="clear" w:color="auto" w:fill="FFFFFF"/>
          </w:tcPr>
          <w:p w:rsidR="00CB207F" w:rsidRPr="00A0314F" w:rsidRDefault="00CB207F" w:rsidP="00635264">
            <w:pPr>
              <w:autoSpaceDE w:val="0"/>
              <w:autoSpaceDN w:val="0"/>
              <w:adjustRightInd w:val="0"/>
              <w:spacing w:after="0" w:line="320" w:lineRule="atLeast"/>
              <w:ind w:left="60" w:right="60"/>
              <w:jc w:val="right"/>
              <w:rPr>
                <w:rFonts w:ascii="Arial" w:hAnsi="Arial" w:cs="Arial"/>
                <w:sz w:val="18"/>
                <w:szCs w:val="18"/>
              </w:rPr>
            </w:pPr>
            <w:r w:rsidRPr="00A0314F">
              <w:rPr>
                <w:rFonts w:ascii="Arial" w:hAnsi="Arial" w:cs="Arial"/>
                <w:sz w:val="18"/>
                <w:szCs w:val="18"/>
              </w:rPr>
              <w:t>25</w:t>
            </w:r>
          </w:p>
        </w:tc>
        <w:tc>
          <w:tcPr>
            <w:tcW w:w="1258" w:type="dxa"/>
            <w:tcBorders>
              <w:top w:val="nil"/>
              <w:bottom w:val="nil"/>
              <w:right w:val="single" w:sz="16" w:space="0" w:color="000000"/>
            </w:tcBorders>
            <w:shd w:val="clear" w:color="auto" w:fill="FFFFFF"/>
          </w:tcPr>
          <w:p w:rsidR="00CB207F" w:rsidRPr="00A0314F" w:rsidRDefault="00CB207F" w:rsidP="00635264">
            <w:pPr>
              <w:autoSpaceDE w:val="0"/>
              <w:autoSpaceDN w:val="0"/>
              <w:adjustRightInd w:val="0"/>
              <w:spacing w:after="0" w:line="320" w:lineRule="atLeast"/>
              <w:ind w:left="60" w:right="60"/>
              <w:jc w:val="right"/>
              <w:rPr>
                <w:rFonts w:ascii="Arial" w:hAnsi="Arial" w:cs="Arial"/>
                <w:sz w:val="18"/>
                <w:szCs w:val="18"/>
              </w:rPr>
            </w:pPr>
            <w:r w:rsidRPr="00A0314F">
              <w:rPr>
                <w:rFonts w:ascii="Arial" w:hAnsi="Arial" w:cs="Arial"/>
                <w:sz w:val="18"/>
                <w:szCs w:val="18"/>
              </w:rPr>
              <w:t>25</w:t>
            </w:r>
          </w:p>
        </w:tc>
      </w:tr>
      <w:tr w:rsidR="00A0314F" w:rsidRPr="00A0314F" w:rsidTr="00635264">
        <w:trPr>
          <w:cantSplit/>
          <w:trHeight w:val="325"/>
        </w:trPr>
        <w:tc>
          <w:tcPr>
            <w:tcW w:w="1481" w:type="dxa"/>
            <w:vMerge/>
            <w:tcBorders>
              <w:top w:val="single" w:sz="16" w:space="0" w:color="000000"/>
              <w:left w:val="single" w:sz="16" w:space="0" w:color="000000"/>
              <w:bottom w:val="single" w:sz="16" w:space="0" w:color="000000"/>
              <w:right w:val="nil"/>
            </w:tcBorders>
            <w:shd w:val="clear" w:color="auto" w:fill="FFFFFF"/>
            <w:vAlign w:val="center"/>
          </w:tcPr>
          <w:p w:rsidR="00CB207F" w:rsidRPr="00A0314F" w:rsidRDefault="00CB207F" w:rsidP="00635264">
            <w:pPr>
              <w:autoSpaceDE w:val="0"/>
              <w:autoSpaceDN w:val="0"/>
              <w:adjustRightInd w:val="0"/>
              <w:spacing w:after="0" w:line="240" w:lineRule="auto"/>
              <w:rPr>
                <w:rFonts w:ascii="Arial" w:hAnsi="Arial" w:cs="Arial"/>
                <w:sz w:val="18"/>
                <w:szCs w:val="18"/>
              </w:rPr>
            </w:pPr>
          </w:p>
        </w:tc>
        <w:tc>
          <w:tcPr>
            <w:tcW w:w="1256" w:type="dxa"/>
            <w:vMerge w:val="restart"/>
            <w:tcBorders>
              <w:top w:val="nil"/>
              <w:left w:val="nil"/>
              <w:bottom w:val="single" w:sz="16" w:space="0" w:color="000000"/>
              <w:right w:val="nil"/>
            </w:tcBorders>
            <w:shd w:val="clear" w:color="auto" w:fill="FFFFFF"/>
            <w:vAlign w:val="center"/>
          </w:tcPr>
          <w:p w:rsidR="00CB207F" w:rsidRPr="00A0314F" w:rsidRDefault="00CB207F" w:rsidP="00635264">
            <w:pPr>
              <w:autoSpaceDE w:val="0"/>
              <w:autoSpaceDN w:val="0"/>
              <w:adjustRightInd w:val="0"/>
              <w:spacing w:after="0" w:line="320" w:lineRule="atLeast"/>
              <w:ind w:left="60" w:right="60"/>
              <w:rPr>
                <w:rFonts w:ascii="Arial" w:hAnsi="Arial" w:cs="Arial"/>
                <w:sz w:val="18"/>
                <w:szCs w:val="18"/>
              </w:rPr>
            </w:pPr>
            <w:r w:rsidRPr="00A0314F">
              <w:rPr>
                <w:rFonts w:ascii="Arial" w:hAnsi="Arial" w:cs="Arial"/>
                <w:sz w:val="18"/>
                <w:szCs w:val="18"/>
              </w:rPr>
              <w:t>Nilai Motivasi</w:t>
            </w:r>
          </w:p>
        </w:tc>
        <w:tc>
          <w:tcPr>
            <w:tcW w:w="1959" w:type="dxa"/>
            <w:tcBorders>
              <w:top w:val="nil"/>
              <w:left w:val="nil"/>
              <w:bottom w:val="nil"/>
              <w:right w:val="single" w:sz="16" w:space="0" w:color="000000"/>
            </w:tcBorders>
            <w:shd w:val="clear" w:color="auto" w:fill="FFFFFF"/>
            <w:vAlign w:val="center"/>
          </w:tcPr>
          <w:p w:rsidR="00CB207F" w:rsidRPr="00A0314F" w:rsidRDefault="00CB207F" w:rsidP="00635264">
            <w:pPr>
              <w:autoSpaceDE w:val="0"/>
              <w:autoSpaceDN w:val="0"/>
              <w:adjustRightInd w:val="0"/>
              <w:spacing w:after="0" w:line="320" w:lineRule="atLeast"/>
              <w:ind w:left="60" w:right="60"/>
              <w:rPr>
                <w:rFonts w:ascii="Arial" w:hAnsi="Arial" w:cs="Arial"/>
                <w:sz w:val="18"/>
                <w:szCs w:val="18"/>
              </w:rPr>
            </w:pPr>
            <w:r w:rsidRPr="00A0314F">
              <w:rPr>
                <w:rFonts w:ascii="Arial" w:hAnsi="Arial" w:cs="Arial"/>
                <w:sz w:val="18"/>
                <w:szCs w:val="18"/>
              </w:rPr>
              <w:t>Correlation Coefficient</w:t>
            </w:r>
          </w:p>
        </w:tc>
        <w:tc>
          <w:tcPr>
            <w:tcW w:w="1229" w:type="dxa"/>
            <w:tcBorders>
              <w:top w:val="nil"/>
              <w:left w:val="single" w:sz="16" w:space="0" w:color="000000"/>
              <w:bottom w:val="nil"/>
            </w:tcBorders>
            <w:shd w:val="clear" w:color="auto" w:fill="FFFFFF"/>
          </w:tcPr>
          <w:p w:rsidR="00CB207F" w:rsidRPr="00A0314F" w:rsidRDefault="00CB207F" w:rsidP="00635264">
            <w:pPr>
              <w:autoSpaceDE w:val="0"/>
              <w:autoSpaceDN w:val="0"/>
              <w:adjustRightInd w:val="0"/>
              <w:spacing w:after="0" w:line="320" w:lineRule="atLeast"/>
              <w:ind w:left="60" w:right="60"/>
              <w:jc w:val="right"/>
              <w:rPr>
                <w:rFonts w:ascii="Arial" w:hAnsi="Arial" w:cs="Arial"/>
                <w:sz w:val="18"/>
                <w:szCs w:val="18"/>
              </w:rPr>
            </w:pPr>
            <w:r w:rsidRPr="00A0314F">
              <w:rPr>
                <w:rFonts w:ascii="Arial" w:hAnsi="Arial" w:cs="Arial"/>
                <w:sz w:val="18"/>
                <w:szCs w:val="18"/>
              </w:rPr>
              <w:t>.421</w:t>
            </w:r>
            <w:r w:rsidRPr="00A0314F">
              <w:rPr>
                <w:rFonts w:ascii="Arial" w:hAnsi="Arial" w:cs="Arial"/>
                <w:sz w:val="18"/>
                <w:szCs w:val="18"/>
                <w:vertAlign w:val="superscript"/>
              </w:rPr>
              <w:t>*</w:t>
            </w:r>
          </w:p>
        </w:tc>
        <w:tc>
          <w:tcPr>
            <w:tcW w:w="1258" w:type="dxa"/>
            <w:tcBorders>
              <w:top w:val="nil"/>
              <w:bottom w:val="nil"/>
              <w:right w:val="single" w:sz="16" w:space="0" w:color="000000"/>
            </w:tcBorders>
            <w:shd w:val="clear" w:color="auto" w:fill="FFFFFF"/>
          </w:tcPr>
          <w:p w:rsidR="00CB207F" w:rsidRPr="00A0314F" w:rsidRDefault="00CB207F" w:rsidP="00635264">
            <w:pPr>
              <w:autoSpaceDE w:val="0"/>
              <w:autoSpaceDN w:val="0"/>
              <w:adjustRightInd w:val="0"/>
              <w:spacing w:after="0" w:line="320" w:lineRule="atLeast"/>
              <w:ind w:left="60" w:right="60"/>
              <w:jc w:val="right"/>
              <w:rPr>
                <w:rFonts w:ascii="Arial" w:hAnsi="Arial" w:cs="Arial"/>
                <w:sz w:val="18"/>
                <w:szCs w:val="18"/>
              </w:rPr>
            </w:pPr>
            <w:r w:rsidRPr="00A0314F">
              <w:rPr>
                <w:rFonts w:ascii="Arial" w:hAnsi="Arial" w:cs="Arial"/>
                <w:sz w:val="18"/>
                <w:szCs w:val="18"/>
              </w:rPr>
              <w:t>1.000</w:t>
            </w:r>
          </w:p>
        </w:tc>
      </w:tr>
      <w:tr w:rsidR="00A0314F" w:rsidRPr="00A0314F" w:rsidTr="00635264">
        <w:trPr>
          <w:cantSplit/>
          <w:trHeight w:val="325"/>
        </w:trPr>
        <w:tc>
          <w:tcPr>
            <w:tcW w:w="1481" w:type="dxa"/>
            <w:vMerge/>
            <w:tcBorders>
              <w:top w:val="single" w:sz="16" w:space="0" w:color="000000"/>
              <w:left w:val="single" w:sz="16" w:space="0" w:color="000000"/>
              <w:bottom w:val="single" w:sz="16" w:space="0" w:color="000000"/>
              <w:right w:val="nil"/>
            </w:tcBorders>
            <w:shd w:val="clear" w:color="auto" w:fill="FFFFFF"/>
            <w:vAlign w:val="center"/>
          </w:tcPr>
          <w:p w:rsidR="00CB207F" w:rsidRPr="00A0314F" w:rsidRDefault="00CB207F" w:rsidP="00635264">
            <w:pPr>
              <w:autoSpaceDE w:val="0"/>
              <w:autoSpaceDN w:val="0"/>
              <w:adjustRightInd w:val="0"/>
              <w:spacing w:after="0" w:line="240" w:lineRule="auto"/>
              <w:rPr>
                <w:rFonts w:ascii="Arial" w:hAnsi="Arial" w:cs="Arial"/>
                <w:sz w:val="18"/>
                <w:szCs w:val="18"/>
              </w:rPr>
            </w:pPr>
          </w:p>
        </w:tc>
        <w:tc>
          <w:tcPr>
            <w:tcW w:w="1256" w:type="dxa"/>
            <w:vMerge/>
            <w:tcBorders>
              <w:top w:val="nil"/>
              <w:left w:val="nil"/>
              <w:bottom w:val="single" w:sz="16" w:space="0" w:color="000000"/>
              <w:right w:val="nil"/>
            </w:tcBorders>
            <w:shd w:val="clear" w:color="auto" w:fill="FFFFFF"/>
            <w:vAlign w:val="center"/>
          </w:tcPr>
          <w:p w:rsidR="00CB207F" w:rsidRPr="00A0314F" w:rsidRDefault="00CB207F" w:rsidP="00635264">
            <w:pPr>
              <w:autoSpaceDE w:val="0"/>
              <w:autoSpaceDN w:val="0"/>
              <w:adjustRightInd w:val="0"/>
              <w:spacing w:after="0" w:line="240" w:lineRule="auto"/>
              <w:rPr>
                <w:rFonts w:ascii="Arial" w:hAnsi="Arial" w:cs="Arial"/>
                <w:sz w:val="18"/>
                <w:szCs w:val="18"/>
              </w:rPr>
            </w:pPr>
          </w:p>
        </w:tc>
        <w:tc>
          <w:tcPr>
            <w:tcW w:w="1959" w:type="dxa"/>
            <w:tcBorders>
              <w:top w:val="nil"/>
              <w:left w:val="nil"/>
              <w:bottom w:val="nil"/>
              <w:right w:val="single" w:sz="16" w:space="0" w:color="000000"/>
            </w:tcBorders>
            <w:shd w:val="clear" w:color="auto" w:fill="FFFFFF"/>
            <w:vAlign w:val="center"/>
          </w:tcPr>
          <w:p w:rsidR="00CB207F" w:rsidRPr="00A0314F" w:rsidRDefault="00CB207F" w:rsidP="00635264">
            <w:pPr>
              <w:autoSpaceDE w:val="0"/>
              <w:autoSpaceDN w:val="0"/>
              <w:adjustRightInd w:val="0"/>
              <w:spacing w:after="0" w:line="320" w:lineRule="atLeast"/>
              <w:ind w:left="60" w:right="60"/>
              <w:rPr>
                <w:rFonts w:ascii="Arial" w:hAnsi="Arial" w:cs="Arial"/>
                <w:sz w:val="18"/>
                <w:szCs w:val="18"/>
              </w:rPr>
            </w:pPr>
            <w:r w:rsidRPr="00A0314F">
              <w:rPr>
                <w:rFonts w:ascii="Arial" w:hAnsi="Arial" w:cs="Arial"/>
                <w:sz w:val="18"/>
                <w:szCs w:val="18"/>
              </w:rPr>
              <w:t>Sig. (2-tailed)</w:t>
            </w:r>
          </w:p>
        </w:tc>
        <w:tc>
          <w:tcPr>
            <w:tcW w:w="1229" w:type="dxa"/>
            <w:tcBorders>
              <w:top w:val="nil"/>
              <w:left w:val="single" w:sz="16" w:space="0" w:color="000000"/>
              <w:bottom w:val="nil"/>
            </w:tcBorders>
            <w:shd w:val="clear" w:color="auto" w:fill="FFFFFF"/>
          </w:tcPr>
          <w:p w:rsidR="00CB207F" w:rsidRPr="00A0314F" w:rsidRDefault="00CB207F" w:rsidP="00635264">
            <w:pPr>
              <w:autoSpaceDE w:val="0"/>
              <w:autoSpaceDN w:val="0"/>
              <w:adjustRightInd w:val="0"/>
              <w:spacing w:after="0" w:line="320" w:lineRule="atLeast"/>
              <w:ind w:left="60" w:right="60"/>
              <w:jc w:val="right"/>
              <w:rPr>
                <w:rFonts w:ascii="Arial" w:hAnsi="Arial" w:cs="Arial"/>
                <w:sz w:val="18"/>
                <w:szCs w:val="18"/>
              </w:rPr>
            </w:pPr>
            <w:r w:rsidRPr="00A0314F">
              <w:rPr>
                <w:rFonts w:ascii="Arial" w:hAnsi="Arial" w:cs="Arial"/>
                <w:sz w:val="18"/>
                <w:szCs w:val="18"/>
              </w:rPr>
              <w:t>.036</w:t>
            </w:r>
          </w:p>
        </w:tc>
        <w:tc>
          <w:tcPr>
            <w:tcW w:w="1258" w:type="dxa"/>
            <w:tcBorders>
              <w:top w:val="nil"/>
              <w:bottom w:val="nil"/>
              <w:right w:val="single" w:sz="16" w:space="0" w:color="000000"/>
            </w:tcBorders>
            <w:shd w:val="clear" w:color="auto" w:fill="FFFFFF"/>
          </w:tcPr>
          <w:p w:rsidR="00CB207F" w:rsidRPr="00A0314F" w:rsidRDefault="00CB207F" w:rsidP="00635264">
            <w:pPr>
              <w:autoSpaceDE w:val="0"/>
              <w:autoSpaceDN w:val="0"/>
              <w:adjustRightInd w:val="0"/>
              <w:spacing w:after="0" w:line="320" w:lineRule="atLeast"/>
              <w:ind w:left="60" w:right="60"/>
              <w:jc w:val="right"/>
              <w:rPr>
                <w:rFonts w:ascii="Arial" w:hAnsi="Arial" w:cs="Arial"/>
                <w:sz w:val="18"/>
                <w:szCs w:val="18"/>
              </w:rPr>
            </w:pPr>
            <w:r w:rsidRPr="00A0314F">
              <w:rPr>
                <w:rFonts w:ascii="Arial" w:hAnsi="Arial" w:cs="Arial"/>
                <w:sz w:val="18"/>
                <w:szCs w:val="18"/>
              </w:rPr>
              <w:t>.</w:t>
            </w:r>
          </w:p>
        </w:tc>
      </w:tr>
      <w:tr w:rsidR="00A0314F" w:rsidRPr="00A0314F" w:rsidTr="00635264">
        <w:trPr>
          <w:cantSplit/>
          <w:trHeight w:val="311"/>
        </w:trPr>
        <w:tc>
          <w:tcPr>
            <w:tcW w:w="1481" w:type="dxa"/>
            <w:vMerge/>
            <w:tcBorders>
              <w:top w:val="single" w:sz="16" w:space="0" w:color="000000"/>
              <w:left w:val="single" w:sz="16" w:space="0" w:color="000000"/>
              <w:bottom w:val="single" w:sz="16" w:space="0" w:color="000000"/>
              <w:right w:val="nil"/>
            </w:tcBorders>
            <w:shd w:val="clear" w:color="auto" w:fill="FFFFFF"/>
            <w:vAlign w:val="center"/>
          </w:tcPr>
          <w:p w:rsidR="00CB207F" w:rsidRPr="00A0314F" w:rsidRDefault="00CB207F" w:rsidP="00635264">
            <w:pPr>
              <w:autoSpaceDE w:val="0"/>
              <w:autoSpaceDN w:val="0"/>
              <w:adjustRightInd w:val="0"/>
              <w:spacing w:after="0" w:line="240" w:lineRule="auto"/>
              <w:rPr>
                <w:rFonts w:ascii="Arial" w:hAnsi="Arial" w:cs="Arial"/>
                <w:sz w:val="18"/>
                <w:szCs w:val="18"/>
              </w:rPr>
            </w:pPr>
          </w:p>
        </w:tc>
        <w:tc>
          <w:tcPr>
            <w:tcW w:w="1256" w:type="dxa"/>
            <w:vMerge/>
            <w:tcBorders>
              <w:top w:val="nil"/>
              <w:left w:val="nil"/>
              <w:bottom w:val="single" w:sz="16" w:space="0" w:color="000000"/>
              <w:right w:val="nil"/>
            </w:tcBorders>
            <w:shd w:val="clear" w:color="auto" w:fill="FFFFFF"/>
            <w:vAlign w:val="center"/>
          </w:tcPr>
          <w:p w:rsidR="00CB207F" w:rsidRPr="00A0314F" w:rsidRDefault="00CB207F" w:rsidP="00635264">
            <w:pPr>
              <w:autoSpaceDE w:val="0"/>
              <w:autoSpaceDN w:val="0"/>
              <w:adjustRightInd w:val="0"/>
              <w:spacing w:after="0" w:line="240" w:lineRule="auto"/>
              <w:rPr>
                <w:rFonts w:ascii="Arial" w:hAnsi="Arial" w:cs="Arial"/>
                <w:sz w:val="18"/>
                <w:szCs w:val="18"/>
              </w:rPr>
            </w:pPr>
          </w:p>
        </w:tc>
        <w:tc>
          <w:tcPr>
            <w:tcW w:w="1959" w:type="dxa"/>
            <w:tcBorders>
              <w:top w:val="nil"/>
              <w:left w:val="nil"/>
              <w:bottom w:val="single" w:sz="16" w:space="0" w:color="000000"/>
              <w:right w:val="single" w:sz="16" w:space="0" w:color="000000"/>
            </w:tcBorders>
            <w:shd w:val="clear" w:color="auto" w:fill="FFFFFF"/>
            <w:vAlign w:val="center"/>
          </w:tcPr>
          <w:p w:rsidR="00CB207F" w:rsidRPr="00A0314F" w:rsidRDefault="00CB207F" w:rsidP="00635264">
            <w:pPr>
              <w:autoSpaceDE w:val="0"/>
              <w:autoSpaceDN w:val="0"/>
              <w:adjustRightInd w:val="0"/>
              <w:spacing w:after="0" w:line="320" w:lineRule="atLeast"/>
              <w:ind w:left="60" w:right="60"/>
              <w:rPr>
                <w:rFonts w:ascii="Arial" w:hAnsi="Arial" w:cs="Arial"/>
                <w:sz w:val="18"/>
                <w:szCs w:val="18"/>
              </w:rPr>
            </w:pPr>
            <w:r w:rsidRPr="00A0314F">
              <w:rPr>
                <w:rFonts w:ascii="Arial" w:hAnsi="Arial" w:cs="Arial"/>
                <w:sz w:val="18"/>
                <w:szCs w:val="18"/>
              </w:rPr>
              <w:t>N</w:t>
            </w:r>
          </w:p>
        </w:tc>
        <w:tc>
          <w:tcPr>
            <w:tcW w:w="1229" w:type="dxa"/>
            <w:tcBorders>
              <w:top w:val="nil"/>
              <w:left w:val="single" w:sz="16" w:space="0" w:color="000000"/>
              <w:bottom w:val="single" w:sz="16" w:space="0" w:color="000000"/>
            </w:tcBorders>
            <w:shd w:val="clear" w:color="auto" w:fill="FFFFFF"/>
          </w:tcPr>
          <w:p w:rsidR="00CB207F" w:rsidRPr="00A0314F" w:rsidRDefault="00CB207F" w:rsidP="00635264">
            <w:pPr>
              <w:autoSpaceDE w:val="0"/>
              <w:autoSpaceDN w:val="0"/>
              <w:adjustRightInd w:val="0"/>
              <w:spacing w:after="0" w:line="320" w:lineRule="atLeast"/>
              <w:ind w:left="60" w:right="60"/>
              <w:jc w:val="right"/>
              <w:rPr>
                <w:rFonts w:ascii="Arial" w:hAnsi="Arial" w:cs="Arial"/>
                <w:sz w:val="18"/>
                <w:szCs w:val="18"/>
              </w:rPr>
            </w:pPr>
            <w:r w:rsidRPr="00A0314F">
              <w:rPr>
                <w:rFonts w:ascii="Arial" w:hAnsi="Arial" w:cs="Arial"/>
                <w:sz w:val="18"/>
                <w:szCs w:val="18"/>
              </w:rPr>
              <w:t>25</w:t>
            </w:r>
          </w:p>
        </w:tc>
        <w:tc>
          <w:tcPr>
            <w:tcW w:w="1258" w:type="dxa"/>
            <w:tcBorders>
              <w:top w:val="nil"/>
              <w:bottom w:val="single" w:sz="16" w:space="0" w:color="000000"/>
              <w:right w:val="single" w:sz="16" w:space="0" w:color="000000"/>
            </w:tcBorders>
            <w:shd w:val="clear" w:color="auto" w:fill="FFFFFF"/>
          </w:tcPr>
          <w:p w:rsidR="00CB207F" w:rsidRPr="00A0314F" w:rsidRDefault="00CB207F" w:rsidP="00635264">
            <w:pPr>
              <w:autoSpaceDE w:val="0"/>
              <w:autoSpaceDN w:val="0"/>
              <w:adjustRightInd w:val="0"/>
              <w:spacing w:after="0" w:line="320" w:lineRule="atLeast"/>
              <w:ind w:left="60" w:right="60"/>
              <w:jc w:val="right"/>
              <w:rPr>
                <w:rFonts w:ascii="Arial" w:hAnsi="Arial" w:cs="Arial"/>
                <w:sz w:val="18"/>
                <w:szCs w:val="18"/>
              </w:rPr>
            </w:pPr>
            <w:r w:rsidRPr="00A0314F">
              <w:rPr>
                <w:rFonts w:ascii="Arial" w:hAnsi="Arial" w:cs="Arial"/>
                <w:sz w:val="18"/>
                <w:szCs w:val="18"/>
              </w:rPr>
              <w:t>25</w:t>
            </w:r>
          </w:p>
        </w:tc>
      </w:tr>
      <w:tr w:rsidR="00A0314F" w:rsidRPr="00A0314F" w:rsidTr="00635264">
        <w:trPr>
          <w:cantSplit/>
          <w:trHeight w:val="283"/>
        </w:trPr>
        <w:tc>
          <w:tcPr>
            <w:tcW w:w="7187" w:type="dxa"/>
            <w:gridSpan w:val="5"/>
            <w:tcBorders>
              <w:top w:val="nil"/>
              <w:left w:val="nil"/>
              <w:bottom w:val="nil"/>
              <w:right w:val="nil"/>
            </w:tcBorders>
            <w:shd w:val="clear" w:color="auto" w:fill="FFFFFF"/>
          </w:tcPr>
          <w:p w:rsidR="00CB207F" w:rsidRPr="00A0314F" w:rsidRDefault="00CB207F" w:rsidP="00635264">
            <w:pPr>
              <w:autoSpaceDE w:val="0"/>
              <w:autoSpaceDN w:val="0"/>
              <w:adjustRightInd w:val="0"/>
              <w:spacing w:after="0" w:line="320" w:lineRule="atLeast"/>
              <w:ind w:left="60" w:right="60"/>
              <w:rPr>
                <w:rFonts w:ascii="Arial" w:hAnsi="Arial" w:cs="Arial"/>
                <w:sz w:val="18"/>
                <w:szCs w:val="18"/>
              </w:rPr>
            </w:pPr>
            <w:r w:rsidRPr="00A0314F">
              <w:rPr>
                <w:rFonts w:ascii="Arial" w:hAnsi="Arial" w:cs="Arial"/>
                <w:sz w:val="18"/>
                <w:szCs w:val="18"/>
              </w:rPr>
              <w:t>*. Correlation is significant at the 0.05 level (2-tailed).</w:t>
            </w:r>
          </w:p>
        </w:tc>
      </w:tr>
    </w:tbl>
    <w:p w:rsidR="00CB207F" w:rsidRPr="00F96686" w:rsidRDefault="00CB207F" w:rsidP="00F96686">
      <w:pPr>
        <w:rPr>
          <w:rFonts w:ascii="Times New Roman" w:hAnsi="Times New Roman" w:cs="Times New Roman"/>
          <w:sz w:val="24"/>
          <w:szCs w:val="24"/>
        </w:rPr>
      </w:pPr>
    </w:p>
    <w:p w:rsidR="00CB207F" w:rsidRPr="00A0314F" w:rsidRDefault="00CB207F" w:rsidP="00CB207F">
      <w:pPr>
        <w:pStyle w:val="ListParagraph"/>
        <w:rPr>
          <w:rFonts w:ascii="Times New Roman" w:hAnsi="Times New Roman" w:cs="Times New Roman"/>
          <w:sz w:val="24"/>
          <w:szCs w:val="24"/>
        </w:rPr>
      </w:pPr>
    </w:p>
    <w:p w:rsidR="00CB207F" w:rsidRPr="00A0314F" w:rsidRDefault="00CB207F" w:rsidP="00846D8F">
      <w:pPr>
        <w:pStyle w:val="ListParagraph"/>
        <w:spacing w:line="456" w:lineRule="auto"/>
        <w:ind w:left="1440"/>
        <w:jc w:val="both"/>
        <w:rPr>
          <w:rFonts w:ascii="Times New Roman" w:hAnsi="Times New Roman" w:cs="Times New Roman"/>
          <w:spacing w:val="2"/>
          <w:sz w:val="24"/>
          <w:szCs w:val="24"/>
        </w:rPr>
      </w:pPr>
    </w:p>
    <w:p w:rsidR="00CB207F" w:rsidRPr="00A0314F" w:rsidRDefault="00CB207F" w:rsidP="00CB207F">
      <w:pPr>
        <w:spacing w:line="240" w:lineRule="auto"/>
        <w:ind w:left="1080"/>
        <w:contextualSpacing/>
        <w:jc w:val="center"/>
        <w:rPr>
          <w:rFonts w:ascii="Times New Roman" w:eastAsia="Times New Roman" w:hAnsi="Times New Roman" w:cs="Times New Roman"/>
          <w:b/>
          <w:sz w:val="24"/>
          <w:szCs w:val="24"/>
          <w:lang w:eastAsia="id-ID"/>
        </w:rPr>
      </w:pPr>
      <w:r w:rsidRPr="00A0314F">
        <w:rPr>
          <w:rFonts w:ascii="Times New Roman" w:eastAsia="Times New Roman" w:hAnsi="Times New Roman" w:cs="Times New Roman"/>
          <w:b/>
          <w:sz w:val="24"/>
          <w:szCs w:val="24"/>
          <w:lang w:eastAsia="id-ID"/>
        </w:rPr>
        <w:t>Tabel. 2</w:t>
      </w:r>
    </w:p>
    <w:p w:rsidR="00CB207F" w:rsidRPr="00A0314F" w:rsidRDefault="00CB207F" w:rsidP="00CB207F">
      <w:pPr>
        <w:spacing w:line="240" w:lineRule="auto"/>
        <w:ind w:left="1080"/>
        <w:contextualSpacing/>
        <w:jc w:val="center"/>
        <w:rPr>
          <w:rFonts w:ascii="Times New Roman" w:eastAsia="Times New Roman" w:hAnsi="Times New Roman" w:cs="Times New Roman"/>
          <w:b/>
          <w:sz w:val="24"/>
          <w:szCs w:val="24"/>
          <w:lang w:eastAsia="id-ID"/>
        </w:rPr>
      </w:pPr>
      <w:r w:rsidRPr="00A0314F">
        <w:rPr>
          <w:rFonts w:ascii="Times New Roman" w:eastAsia="Times New Roman" w:hAnsi="Times New Roman" w:cs="Times New Roman"/>
          <w:b/>
          <w:sz w:val="24"/>
          <w:szCs w:val="24"/>
          <w:lang w:eastAsia="id-ID"/>
        </w:rPr>
        <w:t>Hasil Uji Korelasi Antara motivasi dan Kemampuan Berpikir Kreatif Matematis kelas Kontrol</w:t>
      </w:r>
    </w:p>
    <w:p w:rsidR="00CB207F" w:rsidRPr="00A0314F" w:rsidRDefault="00CB207F" w:rsidP="00CB207F">
      <w:pPr>
        <w:autoSpaceDE w:val="0"/>
        <w:autoSpaceDN w:val="0"/>
        <w:adjustRightInd w:val="0"/>
        <w:spacing w:after="0" w:line="240" w:lineRule="auto"/>
        <w:rPr>
          <w:rFonts w:ascii="Times New Roman" w:hAnsi="Times New Roman" w:cs="Times New Roman"/>
          <w:sz w:val="24"/>
          <w:szCs w:val="24"/>
        </w:rPr>
      </w:pPr>
    </w:p>
    <w:tbl>
      <w:tblPr>
        <w:tblW w:w="7157" w:type="dxa"/>
        <w:tblInd w:w="1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85"/>
        <w:gridCol w:w="1260"/>
        <w:gridCol w:w="1961"/>
        <w:gridCol w:w="1260"/>
        <w:gridCol w:w="1191"/>
      </w:tblGrid>
      <w:tr w:rsidR="00A0314F" w:rsidRPr="00A0314F" w:rsidTr="00635264">
        <w:trPr>
          <w:cantSplit/>
          <w:trHeight w:val="311"/>
        </w:trPr>
        <w:tc>
          <w:tcPr>
            <w:tcW w:w="7157" w:type="dxa"/>
            <w:gridSpan w:val="5"/>
            <w:tcBorders>
              <w:top w:val="nil"/>
              <w:left w:val="nil"/>
              <w:bottom w:val="nil"/>
              <w:right w:val="nil"/>
            </w:tcBorders>
            <w:shd w:val="clear" w:color="auto" w:fill="FFFFFF"/>
          </w:tcPr>
          <w:p w:rsidR="00CB207F" w:rsidRPr="00A0314F" w:rsidRDefault="00CB207F" w:rsidP="00635264">
            <w:pPr>
              <w:autoSpaceDE w:val="0"/>
              <w:autoSpaceDN w:val="0"/>
              <w:adjustRightInd w:val="0"/>
              <w:spacing w:after="0" w:line="320" w:lineRule="atLeast"/>
              <w:ind w:left="60" w:right="60"/>
              <w:jc w:val="center"/>
              <w:rPr>
                <w:rFonts w:ascii="Arial" w:hAnsi="Arial" w:cs="Arial"/>
                <w:sz w:val="18"/>
                <w:szCs w:val="18"/>
              </w:rPr>
            </w:pPr>
            <w:r w:rsidRPr="00A0314F">
              <w:rPr>
                <w:rFonts w:ascii="Arial" w:hAnsi="Arial" w:cs="Arial"/>
                <w:b/>
                <w:bCs/>
                <w:sz w:val="18"/>
                <w:szCs w:val="18"/>
              </w:rPr>
              <w:t>Correlations</w:t>
            </w:r>
          </w:p>
        </w:tc>
      </w:tr>
      <w:tr w:rsidR="00A0314F" w:rsidRPr="00A0314F" w:rsidTr="00635264">
        <w:trPr>
          <w:cantSplit/>
          <w:trHeight w:val="297"/>
        </w:trPr>
        <w:tc>
          <w:tcPr>
            <w:tcW w:w="4706" w:type="dxa"/>
            <w:gridSpan w:val="3"/>
            <w:tcBorders>
              <w:top w:val="single" w:sz="16" w:space="0" w:color="000000"/>
              <w:left w:val="single" w:sz="16" w:space="0" w:color="000000"/>
              <w:bottom w:val="single" w:sz="16" w:space="0" w:color="000000"/>
              <w:right w:val="nil"/>
            </w:tcBorders>
            <w:shd w:val="clear" w:color="auto" w:fill="FFFFFF"/>
          </w:tcPr>
          <w:p w:rsidR="00CB207F" w:rsidRPr="00A0314F" w:rsidRDefault="00CB207F" w:rsidP="00635264">
            <w:pPr>
              <w:autoSpaceDE w:val="0"/>
              <w:autoSpaceDN w:val="0"/>
              <w:adjustRightInd w:val="0"/>
              <w:spacing w:after="0" w:line="240" w:lineRule="auto"/>
              <w:rPr>
                <w:rFonts w:ascii="Times New Roman" w:hAnsi="Times New Roman" w:cs="Times New Roman"/>
                <w:sz w:val="24"/>
                <w:szCs w:val="24"/>
              </w:rPr>
            </w:pPr>
          </w:p>
        </w:tc>
        <w:tc>
          <w:tcPr>
            <w:tcW w:w="1260" w:type="dxa"/>
            <w:tcBorders>
              <w:top w:val="single" w:sz="16" w:space="0" w:color="000000"/>
              <w:left w:val="single" w:sz="16" w:space="0" w:color="000000"/>
              <w:bottom w:val="single" w:sz="16" w:space="0" w:color="000000"/>
            </w:tcBorders>
            <w:shd w:val="clear" w:color="auto" w:fill="FFFFFF"/>
          </w:tcPr>
          <w:p w:rsidR="00CB207F" w:rsidRPr="00A0314F" w:rsidRDefault="00CB207F" w:rsidP="00635264">
            <w:pPr>
              <w:autoSpaceDE w:val="0"/>
              <w:autoSpaceDN w:val="0"/>
              <w:adjustRightInd w:val="0"/>
              <w:spacing w:after="0" w:line="320" w:lineRule="atLeast"/>
              <w:ind w:left="60" w:right="60"/>
              <w:jc w:val="center"/>
              <w:rPr>
                <w:rFonts w:ascii="Arial" w:hAnsi="Arial" w:cs="Arial"/>
                <w:sz w:val="18"/>
                <w:szCs w:val="18"/>
              </w:rPr>
            </w:pPr>
            <w:r w:rsidRPr="00A0314F">
              <w:rPr>
                <w:rFonts w:ascii="Arial" w:hAnsi="Arial" w:cs="Arial"/>
                <w:sz w:val="18"/>
                <w:szCs w:val="18"/>
              </w:rPr>
              <w:t>Nilai Motivasi</w:t>
            </w:r>
          </w:p>
        </w:tc>
        <w:tc>
          <w:tcPr>
            <w:tcW w:w="1190" w:type="dxa"/>
            <w:tcBorders>
              <w:top w:val="single" w:sz="16" w:space="0" w:color="000000"/>
              <w:bottom w:val="single" w:sz="16" w:space="0" w:color="000000"/>
              <w:right w:val="single" w:sz="16" w:space="0" w:color="000000"/>
            </w:tcBorders>
            <w:shd w:val="clear" w:color="auto" w:fill="FFFFFF"/>
          </w:tcPr>
          <w:p w:rsidR="00CB207F" w:rsidRPr="00A0314F" w:rsidRDefault="00CB207F" w:rsidP="00635264">
            <w:pPr>
              <w:autoSpaceDE w:val="0"/>
              <w:autoSpaceDN w:val="0"/>
              <w:adjustRightInd w:val="0"/>
              <w:spacing w:after="0" w:line="320" w:lineRule="atLeast"/>
              <w:ind w:left="60" w:right="60"/>
              <w:jc w:val="center"/>
              <w:rPr>
                <w:rFonts w:ascii="Arial" w:hAnsi="Arial" w:cs="Arial"/>
                <w:sz w:val="18"/>
                <w:szCs w:val="18"/>
              </w:rPr>
            </w:pPr>
            <w:r w:rsidRPr="00A0314F">
              <w:rPr>
                <w:rFonts w:ascii="Arial" w:hAnsi="Arial" w:cs="Arial"/>
                <w:sz w:val="18"/>
                <w:szCs w:val="18"/>
              </w:rPr>
              <w:t>Nilai Postes</w:t>
            </w:r>
          </w:p>
        </w:tc>
      </w:tr>
      <w:tr w:rsidR="00A0314F" w:rsidRPr="00A0314F" w:rsidTr="00635264">
        <w:trPr>
          <w:cantSplit/>
          <w:trHeight w:val="311"/>
        </w:trPr>
        <w:tc>
          <w:tcPr>
            <w:tcW w:w="1485" w:type="dxa"/>
            <w:vMerge w:val="restart"/>
            <w:tcBorders>
              <w:top w:val="single" w:sz="16" w:space="0" w:color="000000"/>
              <w:left w:val="single" w:sz="16" w:space="0" w:color="000000"/>
              <w:bottom w:val="single" w:sz="16" w:space="0" w:color="000000"/>
              <w:right w:val="nil"/>
            </w:tcBorders>
            <w:shd w:val="clear" w:color="auto" w:fill="FFFFFF"/>
            <w:vAlign w:val="center"/>
          </w:tcPr>
          <w:p w:rsidR="00CB207F" w:rsidRPr="00A0314F" w:rsidRDefault="00CB207F" w:rsidP="00635264">
            <w:pPr>
              <w:autoSpaceDE w:val="0"/>
              <w:autoSpaceDN w:val="0"/>
              <w:adjustRightInd w:val="0"/>
              <w:spacing w:after="0" w:line="320" w:lineRule="atLeast"/>
              <w:ind w:left="60" w:right="60"/>
              <w:rPr>
                <w:rFonts w:ascii="Arial" w:hAnsi="Arial" w:cs="Arial"/>
                <w:sz w:val="18"/>
                <w:szCs w:val="18"/>
              </w:rPr>
            </w:pPr>
            <w:r w:rsidRPr="00A0314F">
              <w:rPr>
                <w:rFonts w:ascii="Arial" w:hAnsi="Arial" w:cs="Arial"/>
                <w:sz w:val="18"/>
                <w:szCs w:val="18"/>
              </w:rPr>
              <w:t>Spearman's rho</w:t>
            </w:r>
          </w:p>
        </w:tc>
        <w:tc>
          <w:tcPr>
            <w:tcW w:w="1260" w:type="dxa"/>
            <w:vMerge w:val="restart"/>
            <w:tcBorders>
              <w:top w:val="single" w:sz="16" w:space="0" w:color="000000"/>
              <w:left w:val="nil"/>
              <w:bottom w:val="nil"/>
              <w:right w:val="nil"/>
            </w:tcBorders>
            <w:shd w:val="clear" w:color="auto" w:fill="FFFFFF"/>
            <w:vAlign w:val="center"/>
          </w:tcPr>
          <w:p w:rsidR="00CB207F" w:rsidRPr="00A0314F" w:rsidRDefault="00CB207F" w:rsidP="00635264">
            <w:pPr>
              <w:autoSpaceDE w:val="0"/>
              <w:autoSpaceDN w:val="0"/>
              <w:adjustRightInd w:val="0"/>
              <w:spacing w:after="0" w:line="320" w:lineRule="atLeast"/>
              <w:ind w:left="60" w:right="60"/>
              <w:rPr>
                <w:rFonts w:ascii="Arial" w:hAnsi="Arial" w:cs="Arial"/>
                <w:sz w:val="18"/>
                <w:szCs w:val="18"/>
              </w:rPr>
            </w:pPr>
            <w:r w:rsidRPr="00A0314F">
              <w:rPr>
                <w:rFonts w:ascii="Arial" w:hAnsi="Arial" w:cs="Arial"/>
                <w:sz w:val="18"/>
                <w:szCs w:val="18"/>
              </w:rPr>
              <w:t>Nilai Motivasi</w:t>
            </w:r>
          </w:p>
        </w:tc>
        <w:tc>
          <w:tcPr>
            <w:tcW w:w="1961" w:type="dxa"/>
            <w:tcBorders>
              <w:top w:val="single" w:sz="16" w:space="0" w:color="000000"/>
              <w:left w:val="nil"/>
              <w:bottom w:val="nil"/>
              <w:right w:val="single" w:sz="16" w:space="0" w:color="000000"/>
            </w:tcBorders>
            <w:shd w:val="clear" w:color="auto" w:fill="FFFFFF"/>
            <w:vAlign w:val="center"/>
          </w:tcPr>
          <w:p w:rsidR="00CB207F" w:rsidRPr="00A0314F" w:rsidRDefault="00CB207F" w:rsidP="00635264">
            <w:pPr>
              <w:autoSpaceDE w:val="0"/>
              <w:autoSpaceDN w:val="0"/>
              <w:adjustRightInd w:val="0"/>
              <w:spacing w:after="0" w:line="320" w:lineRule="atLeast"/>
              <w:ind w:left="60" w:right="60"/>
              <w:rPr>
                <w:rFonts w:ascii="Arial" w:hAnsi="Arial" w:cs="Arial"/>
                <w:sz w:val="18"/>
                <w:szCs w:val="18"/>
              </w:rPr>
            </w:pPr>
            <w:r w:rsidRPr="00A0314F">
              <w:rPr>
                <w:rFonts w:ascii="Arial" w:hAnsi="Arial" w:cs="Arial"/>
                <w:sz w:val="18"/>
                <w:szCs w:val="18"/>
              </w:rPr>
              <w:t>Correlation Coefficient</w:t>
            </w:r>
          </w:p>
        </w:tc>
        <w:tc>
          <w:tcPr>
            <w:tcW w:w="1260" w:type="dxa"/>
            <w:tcBorders>
              <w:top w:val="single" w:sz="16" w:space="0" w:color="000000"/>
              <w:left w:val="single" w:sz="16" w:space="0" w:color="000000"/>
              <w:bottom w:val="nil"/>
            </w:tcBorders>
            <w:shd w:val="clear" w:color="auto" w:fill="FFFFFF"/>
          </w:tcPr>
          <w:p w:rsidR="00CB207F" w:rsidRPr="00A0314F" w:rsidRDefault="00CB207F" w:rsidP="00635264">
            <w:pPr>
              <w:autoSpaceDE w:val="0"/>
              <w:autoSpaceDN w:val="0"/>
              <w:adjustRightInd w:val="0"/>
              <w:spacing w:after="0" w:line="320" w:lineRule="atLeast"/>
              <w:ind w:left="60" w:right="60"/>
              <w:jc w:val="right"/>
              <w:rPr>
                <w:rFonts w:ascii="Arial" w:hAnsi="Arial" w:cs="Arial"/>
                <w:sz w:val="18"/>
                <w:szCs w:val="18"/>
              </w:rPr>
            </w:pPr>
            <w:r w:rsidRPr="00A0314F">
              <w:rPr>
                <w:rFonts w:ascii="Arial" w:hAnsi="Arial" w:cs="Arial"/>
                <w:sz w:val="18"/>
                <w:szCs w:val="18"/>
              </w:rPr>
              <w:t>1.000</w:t>
            </w:r>
          </w:p>
        </w:tc>
        <w:tc>
          <w:tcPr>
            <w:tcW w:w="1190" w:type="dxa"/>
            <w:tcBorders>
              <w:top w:val="single" w:sz="16" w:space="0" w:color="000000"/>
              <w:bottom w:val="nil"/>
              <w:right w:val="single" w:sz="16" w:space="0" w:color="000000"/>
            </w:tcBorders>
            <w:shd w:val="clear" w:color="auto" w:fill="FFFFFF"/>
          </w:tcPr>
          <w:p w:rsidR="00CB207F" w:rsidRPr="00A0314F" w:rsidRDefault="00CB207F" w:rsidP="00635264">
            <w:pPr>
              <w:autoSpaceDE w:val="0"/>
              <w:autoSpaceDN w:val="0"/>
              <w:adjustRightInd w:val="0"/>
              <w:spacing w:after="0" w:line="320" w:lineRule="atLeast"/>
              <w:ind w:left="60" w:right="60"/>
              <w:jc w:val="right"/>
              <w:rPr>
                <w:rFonts w:ascii="Arial" w:hAnsi="Arial" w:cs="Arial"/>
                <w:sz w:val="18"/>
                <w:szCs w:val="18"/>
              </w:rPr>
            </w:pPr>
            <w:r w:rsidRPr="00A0314F">
              <w:rPr>
                <w:rFonts w:ascii="Arial" w:hAnsi="Arial" w:cs="Arial"/>
                <w:sz w:val="18"/>
                <w:szCs w:val="18"/>
              </w:rPr>
              <w:t>.441</w:t>
            </w:r>
            <w:r w:rsidRPr="00A0314F">
              <w:rPr>
                <w:rFonts w:ascii="Arial" w:hAnsi="Arial" w:cs="Arial"/>
                <w:sz w:val="18"/>
                <w:szCs w:val="18"/>
                <w:vertAlign w:val="superscript"/>
              </w:rPr>
              <w:t>*</w:t>
            </w:r>
          </w:p>
        </w:tc>
      </w:tr>
      <w:tr w:rsidR="00A0314F" w:rsidRPr="00A0314F" w:rsidTr="00635264">
        <w:trPr>
          <w:cantSplit/>
          <w:trHeight w:val="356"/>
        </w:trPr>
        <w:tc>
          <w:tcPr>
            <w:tcW w:w="1485" w:type="dxa"/>
            <w:vMerge/>
            <w:tcBorders>
              <w:top w:val="single" w:sz="16" w:space="0" w:color="000000"/>
              <w:left w:val="single" w:sz="16" w:space="0" w:color="000000"/>
              <w:bottom w:val="single" w:sz="16" w:space="0" w:color="000000"/>
              <w:right w:val="nil"/>
            </w:tcBorders>
            <w:shd w:val="clear" w:color="auto" w:fill="FFFFFF"/>
            <w:vAlign w:val="center"/>
          </w:tcPr>
          <w:p w:rsidR="00CB207F" w:rsidRPr="00A0314F" w:rsidRDefault="00CB207F" w:rsidP="00635264">
            <w:pPr>
              <w:autoSpaceDE w:val="0"/>
              <w:autoSpaceDN w:val="0"/>
              <w:adjustRightInd w:val="0"/>
              <w:spacing w:after="0" w:line="240" w:lineRule="auto"/>
              <w:rPr>
                <w:rFonts w:ascii="Arial" w:hAnsi="Arial" w:cs="Arial"/>
                <w:sz w:val="18"/>
                <w:szCs w:val="18"/>
              </w:rPr>
            </w:pPr>
          </w:p>
        </w:tc>
        <w:tc>
          <w:tcPr>
            <w:tcW w:w="1260" w:type="dxa"/>
            <w:vMerge/>
            <w:tcBorders>
              <w:top w:val="single" w:sz="16" w:space="0" w:color="000000"/>
              <w:left w:val="nil"/>
              <w:bottom w:val="nil"/>
              <w:right w:val="nil"/>
            </w:tcBorders>
            <w:shd w:val="clear" w:color="auto" w:fill="FFFFFF"/>
            <w:vAlign w:val="center"/>
          </w:tcPr>
          <w:p w:rsidR="00CB207F" w:rsidRPr="00A0314F" w:rsidRDefault="00CB207F" w:rsidP="00635264">
            <w:pPr>
              <w:autoSpaceDE w:val="0"/>
              <w:autoSpaceDN w:val="0"/>
              <w:adjustRightInd w:val="0"/>
              <w:spacing w:after="0" w:line="240" w:lineRule="auto"/>
              <w:rPr>
                <w:rFonts w:ascii="Arial" w:hAnsi="Arial" w:cs="Arial"/>
                <w:sz w:val="18"/>
                <w:szCs w:val="18"/>
              </w:rPr>
            </w:pPr>
          </w:p>
        </w:tc>
        <w:tc>
          <w:tcPr>
            <w:tcW w:w="1961" w:type="dxa"/>
            <w:tcBorders>
              <w:top w:val="nil"/>
              <w:left w:val="nil"/>
              <w:bottom w:val="nil"/>
              <w:right w:val="single" w:sz="16" w:space="0" w:color="000000"/>
            </w:tcBorders>
            <w:shd w:val="clear" w:color="auto" w:fill="FFFFFF"/>
            <w:vAlign w:val="center"/>
          </w:tcPr>
          <w:p w:rsidR="00CB207F" w:rsidRPr="00A0314F" w:rsidRDefault="00CB207F" w:rsidP="00635264">
            <w:pPr>
              <w:autoSpaceDE w:val="0"/>
              <w:autoSpaceDN w:val="0"/>
              <w:adjustRightInd w:val="0"/>
              <w:spacing w:after="0" w:line="320" w:lineRule="atLeast"/>
              <w:ind w:left="60" w:right="60"/>
              <w:rPr>
                <w:rFonts w:ascii="Arial" w:hAnsi="Arial" w:cs="Arial"/>
                <w:sz w:val="18"/>
                <w:szCs w:val="18"/>
              </w:rPr>
            </w:pPr>
            <w:r w:rsidRPr="00A0314F">
              <w:rPr>
                <w:rFonts w:ascii="Arial" w:hAnsi="Arial" w:cs="Arial"/>
                <w:sz w:val="18"/>
                <w:szCs w:val="18"/>
              </w:rPr>
              <w:t>Sig. (2-tailed)</w:t>
            </w:r>
          </w:p>
        </w:tc>
        <w:tc>
          <w:tcPr>
            <w:tcW w:w="1260" w:type="dxa"/>
            <w:tcBorders>
              <w:top w:val="nil"/>
              <w:left w:val="single" w:sz="16" w:space="0" w:color="000000"/>
              <w:bottom w:val="nil"/>
            </w:tcBorders>
            <w:shd w:val="clear" w:color="auto" w:fill="FFFFFF"/>
          </w:tcPr>
          <w:p w:rsidR="00CB207F" w:rsidRPr="00A0314F" w:rsidRDefault="00CB207F" w:rsidP="00635264">
            <w:pPr>
              <w:autoSpaceDE w:val="0"/>
              <w:autoSpaceDN w:val="0"/>
              <w:adjustRightInd w:val="0"/>
              <w:spacing w:after="0" w:line="320" w:lineRule="atLeast"/>
              <w:ind w:left="60" w:right="60"/>
              <w:jc w:val="right"/>
              <w:rPr>
                <w:rFonts w:ascii="Arial" w:hAnsi="Arial" w:cs="Arial"/>
                <w:sz w:val="18"/>
                <w:szCs w:val="18"/>
              </w:rPr>
            </w:pPr>
            <w:r w:rsidRPr="00A0314F">
              <w:rPr>
                <w:rFonts w:ascii="Arial" w:hAnsi="Arial" w:cs="Arial"/>
                <w:sz w:val="18"/>
                <w:szCs w:val="18"/>
              </w:rPr>
              <w:t>.</w:t>
            </w:r>
          </w:p>
        </w:tc>
        <w:tc>
          <w:tcPr>
            <w:tcW w:w="1190" w:type="dxa"/>
            <w:tcBorders>
              <w:top w:val="nil"/>
              <w:bottom w:val="nil"/>
              <w:right w:val="single" w:sz="16" w:space="0" w:color="000000"/>
            </w:tcBorders>
            <w:shd w:val="clear" w:color="auto" w:fill="FFFFFF"/>
          </w:tcPr>
          <w:p w:rsidR="00CB207F" w:rsidRPr="00A0314F" w:rsidRDefault="00CB207F" w:rsidP="00635264">
            <w:pPr>
              <w:autoSpaceDE w:val="0"/>
              <w:autoSpaceDN w:val="0"/>
              <w:adjustRightInd w:val="0"/>
              <w:spacing w:after="0" w:line="320" w:lineRule="atLeast"/>
              <w:ind w:left="60" w:right="60"/>
              <w:jc w:val="right"/>
              <w:rPr>
                <w:rFonts w:ascii="Arial" w:hAnsi="Arial" w:cs="Arial"/>
                <w:sz w:val="18"/>
                <w:szCs w:val="18"/>
              </w:rPr>
            </w:pPr>
            <w:r w:rsidRPr="00A0314F">
              <w:rPr>
                <w:rFonts w:ascii="Arial" w:hAnsi="Arial" w:cs="Arial"/>
                <w:sz w:val="18"/>
                <w:szCs w:val="18"/>
              </w:rPr>
              <w:t>.035</w:t>
            </w:r>
          </w:p>
        </w:tc>
      </w:tr>
      <w:tr w:rsidR="00A0314F" w:rsidRPr="00A0314F" w:rsidTr="00635264">
        <w:trPr>
          <w:cantSplit/>
          <w:trHeight w:val="356"/>
        </w:trPr>
        <w:tc>
          <w:tcPr>
            <w:tcW w:w="1485" w:type="dxa"/>
            <w:vMerge/>
            <w:tcBorders>
              <w:top w:val="single" w:sz="16" w:space="0" w:color="000000"/>
              <w:left w:val="single" w:sz="16" w:space="0" w:color="000000"/>
              <w:bottom w:val="single" w:sz="16" w:space="0" w:color="000000"/>
              <w:right w:val="nil"/>
            </w:tcBorders>
            <w:shd w:val="clear" w:color="auto" w:fill="FFFFFF"/>
            <w:vAlign w:val="center"/>
          </w:tcPr>
          <w:p w:rsidR="00CB207F" w:rsidRPr="00A0314F" w:rsidRDefault="00CB207F" w:rsidP="00635264">
            <w:pPr>
              <w:autoSpaceDE w:val="0"/>
              <w:autoSpaceDN w:val="0"/>
              <w:adjustRightInd w:val="0"/>
              <w:spacing w:after="0" w:line="240" w:lineRule="auto"/>
              <w:rPr>
                <w:rFonts w:ascii="Arial" w:hAnsi="Arial" w:cs="Arial"/>
                <w:sz w:val="18"/>
                <w:szCs w:val="18"/>
              </w:rPr>
            </w:pPr>
          </w:p>
        </w:tc>
        <w:tc>
          <w:tcPr>
            <w:tcW w:w="1260" w:type="dxa"/>
            <w:vMerge/>
            <w:tcBorders>
              <w:top w:val="single" w:sz="16" w:space="0" w:color="000000"/>
              <w:left w:val="nil"/>
              <w:bottom w:val="nil"/>
              <w:right w:val="nil"/>
            </w:tcBorders>
            <w:shd w:val="clear" w:color="auto" w:fill="FFFFFF"/>
            <w:vAlign w:val="center"/>
          </w:tcPr>
          <w:p w:rsidR="00CB207F" w:rsidRPr="00A0314F" w:rsidRDefault="00CB207F" w:rsidP="00635264">
            <w:pPr>
              <w:autoSpaceDE w:val="0"/>
              <w:autoSpaceDN w:val="0"/>
              <w:adjustRightInd w:val="0"/>
              <w:spacing w:after="0" w:line="240" w:lineRule="auto"/>
              <w:rPr>
                <w:rFonts w:ascii="Arial" w:hAnsi="Arial" w:cs="Arial"/>
                <w:sz w:val="18"/>
                <w:szCs w:val="18"/>
              </w:rPr>
            </w:pPr>
          </w:p>
        </w:tc>
        <w:tc>
          <w:tcPr>
            <w:tcW w:w="1961" w:type="dxa"/>
            <w:tcBorders>
              <w:top w:val="nil"/>
              <w:left w:val="nil"/>
              <w:bottom w:val="nil"/>
              <w:right w:val="single" w:sz="16" w:space="0" w:color="000000"/>
            </w:tcBorders>
            <w:shd w:val="clear" w:color="auto" w:fill="FFFFFF"/>
            <w:vAlign w:val="center"/>
          </w:tcPr>
          <w:p w:rsidR="00CB207F" w:rsidRPr="00A0314F" w:rsidRDefault="00CB207F" w:rsidP="00635264">
            <w:pPr>
              <w:autoSpaceDE w:val="0"/>
              <w:autoSpaceDN w:val="0"/>
              <w:adjustRightInd w:val="0"/>
              <w:spacing w:after="0" w:line="320" w:lineRule="atLeast"/>
              <w:ind w:left="60" w:right="60"/>
              <w:rPr>
                <w:rFonts w:ascii="Arial" w:hAnsi="Arial" w:cs="Arial"/>
                <w:sz w:val="18"/>
                <w:szCs w:val="18"/>
              </w:rPr>
            </w:pPr>
            <w:r w:rsidRPr="00A0314F">
              <w:rPr>
                <w:rFonts w:ascii="Arial" w:hAnsi="Arial" w:cs="Arial"/>
                <w:sz w:val="18"/>
                <w:szCs w:val="18"/>
              </w:rPr>
              <w:t>N</w:t>
            </w:r>
          </w:p>
        </w:tc>
        <w:tc>
          <w:tcPr>
            <w:tcW w:w="1260" w:type="dxa"/>
            <w:tcBorders>
              <w:top w:val="nil"/>
              <w:left w:val="single" w:sz="16" w:space="0" w:color="000000"/>
              <w:bottom w:val="nil"/>
            </w:tcBorders>
            <w:shd w:val="clear" w:color="auto" w:fill="FFFFFF"/>
          </w:tcPr>
          <w:p w:rsidR="00CB207F" w:rsidRPr="00A0314F" w:rsidRDefault="00CB207F" w:rsidP="00635264">
            <w:pPr>
              <w:autoSpaceDE w:val="0"/>
              <w:autoSpaceDN w:val="0"/>
              <w:adjustRightInd w:val="0"/>
              <w:spacing w:after="0" w:line="320" w:lineRule="atLeast"/>
              <w:ind w:left="60" w:right="60"/>
              <w:jc w:val="right"/>
              <w:rPr>
                <w:rFonts w:ascii="Arial" w:hAnsi="Arial" w:cs="Arial"/>
                <w:sz w:val="18"/>
                <w:szCs w:val="18"/>
              </w:rPr>
            </w:pPr>
            <w:r w:rsidRPr="00A0314F">
              <w:rPr>
                <w:rFonts w:ascii="Arial" w:hAnsi="Arial" w:cs="Arial"/>
                <w:sz w:val="18"/>
                <w:szCs w:val="18"/>
              </w:rPr>
              <w:t>25</w:t>
            </w:r>
          </w:p>
        </w:tc>
        <w:tc>
          <w:tcPr>
            <w:tcW w:w="1190" w:type="dxa"/>
            <w:tcBorders>
              <w:top w:val="nil"/>
              <w:bottom w:val="nil"/>
              <w:right w:val="single" w:sz="16" w:space="0" w:color="000000"/>
            </w:tcBorders>
            <w:shd w:val="clear" w:color="auto" w:fill="FFFFFF"/>
          </w:tcPr>
          <w:p w:rsidR="00CB207F" w:rsidRPr="00A0314F" w:rsidRDefault="00CB207F" w:rsidP="00635264">
            <w:pPr>
              <w:autoSpaceDE w:val="0"/>
              <w:autoSpaceDN w:val="0"/>
              <w:adjustRightInd w:val="0"/>
              <w:spacing w:after="0" w:line="320" w:lineRule="atLeast"/>
              <w:ind w:left="60" w:right="60"/>
              <w:jc w:val="right"/>
              <w:rPr>
                <w:rFonts w:ascii="Arial" w:hAnsi="Arial" w:cs="Arial"/>
                <w:sz w:val="18"/>
                <w:szCs w:val="18"/>
              </w:rPr>
            </w:pPr>
            <w:r w:rsidRPr="00A0314F">
              <w:rPr>
                <w:rFonts w:ascii="Arial" w:hAnsi="Arial" w:cs="Arial"/>
                <w:sz w:val="18"/>
                <w:szCs w:val="18"/>
              </w:rPr>
              <w:t>23</w:t>
            </w:r>
          </w:p>
        </w:tc>
      </w:tr>
      <w:tr w:rsidR="00A0314F" w:rsidRPr="00A0314F" w:rsidTr="00635264">
        <w:trPr>
          <w:cantSplit/>
          <w:trHeight w:val="356"/>
        </w:trPr>
        <w:tc>
          <w:tcPr>
            <w:tcW w:w="1485" w:type="dxa"/>
            <w:vMerge/>
            <w:tcBorders>
              <w:top w:val="single" w:sz="16" w:space="0" w:color="000000"/>
              <w:left w:val="single" w:sz="16" w:space="0" w:color="000000"/>
              <w:bottom w:val="single" w:sz="16" w:space="0" w:color="000000"/>
              <w:right w:val="nil"/>
            </w:tcBorders>
            <w:shd w:val="clear" w:color="auto" w:fill="FFFFFF"/>
            <w:vAlign w:val="center"/>
          </w:tcPr>
          <w:p w:rsidR="00CB207F" w:rsidRPr="00A0314F" w:rsidRDefault="00CB207F" w:rsidP="00635264">
            <w:pPr>
              <w:autoSpaceDE w:val="0"/>
              <w:autoSpaceDN w:val="0"/>
              <w:adjustRightInd w:val="0"/>
              <w:spacing w:after="0" w:line="240" w:lineRule="auto"/>
              <w:rPr>
                <w:rFonts w:ascii="Arial" w:hAnsi="Arial" w:cs="Arial"/>
                <w:sz w:val="18"/>
                <w:szCs w:val="18"/>
              </w:rPr>
            </w:pPr>
          </w:p>
        </w:tc>
        <w:tc>
          <w:tcPr>
            <w:tcW w:w="1260" w:type="dxa"/>
            <w:vMerge w:val="restart"/>
            <w:tcBorders>
              <w:top w:val="nil"/>
              <w:left w:val="nil"/>
              <w:bottom w:val="single" w:sz="16" w:space="0" w:color="000000"/>
              <w:right w:val="nil"/>
            </w:tcBorders>
            <w:shd w:val="clear" w:color="auto" w:fill="FFFFFF"/>
            <w:vAlign w:val="center"/>
          </w:tcPr>
          <w:p w:rsidR="00CB207F" w:rsidRPr="00A0314F" w:rsidRDefault="00CB207F" w:rsidP="00635264">
            <w:pPr>
              <w:autoSpaceDE w:val="0"/>
              <w:autoSpaceDN w:val="0"/>
              <w:adjustRightInd w:val="0"/>
              <w:spacing w:after="0" w:line="320" w:lineRule="atLeast"/>
              <w:ind w:left="60" w:right="60"/>
              <w:rPr>
                <w:rFonts w:ascii="Arial" w:hAnsi="Arial" w:cs="Arial"/>
                <w:sz w:val="18"/>
                <w:szCs w:val="18"/>
              </w:rPr>
            </w:pPr>
            <w:r w:rsidRPr="00A0314F">
              <w:rPr>
                <w:rFonts w:ascii="Arial" w:hAnsi="Arial" w:cs="Arial"/>
                <w:sz w:val="18"/>
                <w:szCs w:val="18"/>
              </w:rPr>
              <w:t>Nilai Postes</w:t>
            </w:r>
          </w:p>
        </w:tc>
        <w:tc>
          <w:tcPr>
            <w:tcW w:w="1961" w:type="dxa"/>
            <w:tcBorders>
              <w:top w:val="nil"/>
              <w:left w:val="nil"/>
              <w:bottom w:val="nil"/>
              <w:right w:val="single" w:sz="16" w:space="0" w:color="000000"/>
            </w:tcBorders>
            <w:shd w:val="clear" w:color="auto" w:fill="FFFFFF"/>
            <w:vAlign w:val="center"/>
          </w:tcPr>
          <w:p w:rsidR="00CB207F" w:rsidRPr="00A0314F" w:rsidRDefault="00CB207F" w:rsidP="00635264">
            <w:pPr>
              <w:autoSpaceDE w:val="0"/>
              <w:autoSpaceDN w:val="0"/>
              <w:adjustRightInd w:val="0"/>
              <w:spacing w:after="0" w:line="320" w:lineRule="atLeast"/>
              <w:ind w:left="60" w:right="60"/>
              <w:rPr>
                <w:rFonts w:ascii="Arial" w:hAnsi="Arial" w:cs="Arial"/>
                <w:sz w:val="18"/>
                <w:szCs w:val="18"/>
              </w:rPr>
            </w:pPr>
            <w:r w:rsidRPr="00A0314F">
              <w:rPr>
                <w:rFonts w:ascii="Arial" w:hAnsi="Arial" w:cs="Arial"/>
                <w:sz w:val="18"/>
                <w:szCs w:val="18"/>
              </w:rPr>
              <w:t>Correlation Coefficient</w:t>
            </w:r>
          </w:p>
        </w:tc>
        <w:tc>
          <w:tcPr>
            <w:tcW w:w="1260" w:type="dxa"/>
            <w:tcBorders>
              <w:top w:val="nil"/>
              <w:left w:val="single" w:sz="16" w:space="0" w:color="000000"/>
              <w:bottom w:val="nil"/>
            </w:tcBorders>
            <w:shd w:val="clear" w:color="auto" w:fill="FFFFFF"/>
          </w:tcPr>
          <w:p w:rsidR="00CB207F" w:rsidRPr="00A0314F" w:rsidRDefault="00CB207F" w:rsidP="00635264">
            <w:pPr>
              <w:autoSpaceDE w:val="0"/>
              <w:autoSpaceDN w:val="0"/>
              <w:adjustRightInd w:val="0"/>
              <w:spacing w:after="0" w:line="320" w:lineRule="atLeast"/>
              <w:ind w:left="60" w:right="60"/>
              <w:jc w:val="right"/>
              <w:rPr>
                <w:rFonts w:ascii="Arial" w:hAnsi="Arial" w:cs="Arial"/>
                <w:sz w:val="18"/>
                <w:szCs w:val="18"/>
              </w:rPr>
            </w:pPr>
            <w:r w:rsidRPr="00A0314F">
              <w:rPr>
                <w:rFonts w:ascii="Arial" w:hAnsi="Arial" w:cs="Arial"/>
                <w:sz w:val="18"/>
                <w:szCs w:val="18"/>
              </w:rPr>
              <w:t>.441</w:t>
            </w:r>
            <w:r w:rsidRPr="00A0314F">
              <w:rPr>
                <w:rFonts w:ascii="Arial" w:hAnsi="Arial" w:cs="Arial"/>
                <w:sz w:val="18"/>
                <w:szCs w:val="18"/>
                <w:vertAlign w:val="superscript"/>
              </w:rPr>
              <w:t>*</w:t>
            </w:r>
          </w:p>
        </w:tc>
        <w:tc>
          <w:tcPr>
            <w:tcW w:w="1190" w:type="dxa"/>
            <w:tcBorders>
              <w:top w:val="nil"/>
              <w:bottom w:val="nil"/>
              <w:right w:val="single" w:sz="16" w:space="0" w:color="000000"/>
            </w:tcBorders>
            <w:shd w:val="clear" w:color="auto" w:fill="FFFFFF"/>
          </w:tcPr>
          <w:p w:rsidR="00CB207F" w:rsidRPr="00A0314F" w:rsidRDefault="00CB207F" w:rsidP="00635264">
            <w:pPr>
              <w:autoSpaceDE w:val="0"/>
              <w:autoSpaceDN w:val="0"/>
              <w:adjustRightInd w:val="0"/>
              <w:spacing w:after="0" w:line="320" w:lineRule="atLeast"/>
              <w:ind w:left="60" w:right="60"/>
              <w:jc w:val="right"/>
              <w:rPr>
                <w:rFonts w:ascii="Arial" w:hAnsi="Arial" w:cs="Arial"/>
                <w:sz w:val="18"/>
                <w:szCs w:val="18"/>
              </w:rPr>
            </w:pPr>
            <w:r w:rsidRPr="00A0314F">
              <w:rPr>
                <w:rFonts w:ascii="Arial" w:hAnsi="Arial" w:cs="Arial"/>
                <w:sz w:val="18"/>
                <w:szCs w:val="18"/>
              </w:rPr>
              <w:t>1.000</w:t>
            </w:r>
          </w:p>
        </w:tc>
      </w:tr>
      <w:tr w:rsidR="00A0314F" w:rsidRPr="00A0314F" w:rsidTr="00635264">
        <w:trPr>
          <w:cantSplit/>
          <w:trHeight w:val="356"/>
        </w:trPr>
        <w:tc>
          <w:tcPr>
            <w:tcW w:w="1485" w:type="dxa"/>
            <w:vMerge/>
            <w:tcBorders>
              <w:top w:val="single" w:sz="16" w:space="0" w:color="000000"/>
              <w:left w:val="single" w:sz="16" w:space="0" w:color="000000"/>
              <w:bottom w:val="single" w:sz="16" w:space="0" w:color="000000"/>
              <w:right w:val="nil"/>
            </w:tcBorders>
            <w:shd w:val="clear" w:color="auto" w:fill="FFFFFF"/>
            <w:vAlign w:val="center"/>
          </w:tcPr>
          <w:p w:rsidR="00CB207F" w:rsidRPr="00A0314F" w:rsidRDefault="00CB207F" w:rsidP="00635264">
            <w:pPr>
              <w:autoSpaceDE w:val="0"/>
              <w:autoSpaceDN w:val="0"/>
              <w:adjustRightInd w:val="0"/>
              <w:spacing w:after="0" w:line="240" w:lineRule="auto"/>
              <w:rPr>
                <w:rFonts w:ascii="Arial" w:hAnsi="Arial" w:cs="Arial"/>
                <w:sz w:val="18"/>
                <w:szCs w:val="18"/>
              </w:rPr>
            </w:pPr>
          </w:p>
        </w:tc>
        <w:tc>
          <w:tcPr>
            <w:tcW w:w="1260" w:type="dxa"/>
            <w:vMerge/>
            <w:tcBorders>
              <w:top w:val="nil"/>
              <w:left w:val="nil"/>
              <w:bottom w:val="single" w:sz="16" w:space="0" w:color="000000"/>
              <w:right w:val="nil"/>
            </w:tcBorders>
            <w:shd w:val="clear" w:color="auto" w:fill="FFFFFF"/>
            <w:vAlign w:val="center"/>
          </w:tcPr>
          <w:p w:rsidR="00CB207F" w:rsidRPr="00A0314F" w:rsidRDefault="00CB207F" w:rsidP="00635264">
            <w:pPr>
              <w:autoSpaceDE w:val="0"/>
              <w:autoSpaceDN w:val="0"/>
              <w:adjustRightInd w:val="0"/>
              <w:spacing w:after="0" w:line="240" w:lineRule="auto"/>
              <w:rPr>
                <w:rFonts w:ascii="Arial" w:hAnsi="Arial" w:cs="Arial"/>
                <w:sz w:val="18"/>
                <w:szCs w:val="18"/>
              </w:rPr>
            </w:pPr>
          </w:p>
        </w:tc>
        <w:tc>
          <w:tcPr>
            <w:tcW w:w="1961" w:type="dxa"/>
            <w:tcBorders>
              <w:top w:val="nil"/>
              <w:left w:val="nil"/>
              <w:bottom w:val="nil"/>
              <w:right w:val="single" w:sz="16" w:space="0" w:color="000000"/>
            </w:tcBorders>
            <w:shd w:val="clear" w:color="auto" w:fill="FFFFFF"/>
            <w:vAlign w:val="center"/>
          </w:tcPr>
          <w:p w:rsidR="00CB207F" w:rsidRPr="00A0314F" w:rsidRDefault="00CB207F" w:rsidP="00635264">
            <w:pPr>
              <w:autoSpaceDE w:val="0"/>
              <w:autoSpaceDN w:val="0"/>
              <w:adjustRightInd w:val="0"/>
              <w:spacing w:after="0" w:line="320" w:lineRule="atLeast"/>
              <w:ind w:left="60" w:right="60"/>
              <w:rPr>
                <w:rFonts w:ascii="Arial" w:hAnsi="Arial" w:cs="Arial"/>
                <w:sz w:val="18"/>
                <w:szCs w:val="18"/>
              </w:rPr>
            </w:pPr>
            <w:r w:rsidRPr="00A0314F">
              <w:rPr>
                <w:rFonts w:ascii="Arial" w:hAnsi="Arial" w:cs="Arial"/>
                <w:sz w:val="18"/>
                <w:szCs w:val="18"/>
              </w:rPr>
              <w:t>Sig. (2-tailed)</w:t>
            </w:r>
          </w:p>
        </w:tc>
        <w:tc>
          <w:tcPr>
            <w:tcW w:w="1260" w:type="dxa"/>
            <w:tcBorders>
              <w:top w:val="nil"/>
              <w:left w:val="single" w:sz="16" w:space="0" w:color="000000"/>
              <w:bottom w:val="nil"/>
            </w:tcBorders>
            <w:shd w:val="clear" w:color="auto" w:fill="FFFFFF"/>
          </w:tcPr>
          <w:p w:rsidR="00CB207F" w:rsidRPr="00A0314F" w:rsidRDefault="00CB207F" w:rsidP="00635264">
            <w:pPr>
              <w:autoSpaceDE w:val="0"/>
              <w:autoSpaceDN w:val="0"/>
              <w:adjustRightInd w:val="0"/>
              <w:spacing w:after="0" w:line="320" w:lineRule="atLeast"/>
              <w:ind w:left="60" w:right="60"/>
              <w:jc w:val="right"/>
              <w:rPr>
                <w:rFonts w:ascii="Arial" w:hAnsi="Arial" w:cs="Arial"/>
                <w:sz w:val="18"/>
                <w:szCs w:val="18"/>
              </w:rPr>
            </w:pPr>
            <w:r w:rsidRPr="00A0314F">
              <w:rPr>
                <w:rFonts w:ascii="Arial" w:hAnsi="Arial" w:cs="Arial"/>
                <w:sz w:val="18"/>
                <w:szCs w:val="18"/>
              </w:rPr>
              <w:t>.035</w:t>
            </w:r>
          </w:p>
        </w:tc>
        <w:tc>
          <w:tcPr>
            <w:tcW w:w="1190" w:type="dxa"/>
            <w:tcBorders>
              <w:top w:val="nil"/>
              <w:bottom w:val="nil"/>
              <w:right w:val="single" w:sz="16" w:space="0" w:color="000000"/>
            </w:tcBorders>
            <w:shd w:val="clear" w:color="auto" w:fill="FFFFFF"/>
          </w:tcPr>
          <w:p w:rsidR="00CB207F" w:rsidRPr="00A0314F" w:rsidRDefault="00CB207F" w:rsidP="00635264">
            <w:pPr>
              <w:autoSpaceDE w:val="0"/>
              <w:autoSpaceDN w:val="0"/>
              <w:adjustRightInd w:val="0"/>
              <w:spacing w:after="0" w:line="320" w:lineRule="atLeast"/>
              <w:ind w:left="60" w:right="60"/>
              <w:jc w:val="right"/>
              <w:rPr>
                <w:rFonts w:ascii="Arial" w:hAnsi="Arial" w:cs="Arial"/>
                <w:sz w:val="18"/>
                <w:szCs w:val="18"/>
              </w:rPr>
            </w:pPr>
            <w:r w:rsidRPr="00A0314F">
              <w:rPr>
                <w:rFonts w:ascii="Arial" w:hAnsi="Arial" w:cs="Arial"/>
                <w:sz w:val="18"/>
                <w:szCs w:val="18"/>
              </w:rPr>
              <w:t>.</w:t>
            </w:r>
          </w:p>
        </w:tc>
      </w:tr>
      <w:tr w:rsidR="00A0314F" w:rsidRPr="00A0314F" w:rsidTr="00635264">
        <w:trPr>
          <w:cantSplit/>
          <w:trHeight w:val="341"/>
        </w:trPr>
        <w:tc>
          <w:tcPr>
            <w:tcW w:w="1485" w:type="dxa"/>
            <w:vMerge/>
            <w:tcBorders>
              <w:top w:val="single" w:sz="16" w:space="0" w:color="000000"/>
              <w:left w:val="single" w:sz="16" w:space="0" w:color="000000"/>
              <w:bottom w:val="single" w:sz="16" w:space="0" w:color="000000"/>
              <w:right w:val="nil"/>
            </w:tcBorders>
            <w:shd w:val="clear" w:color="auto" w:fill="FFFFFF"/>
            <w:vAlign w:val="center"/>
          </w:tcPr>
          <w:p w:rsidR="00CB207F" w:rsidRPr="00A0314F" w:rsidRDefault="00CB207F" w:rsidP="00635264">
            <w:pPr>
              <w:autoSpaceDE w:val="0"/>
              <w:autoSpaceDN w:val="0"/>
              <w:adjustRightInd w:val="0"/>
              <w:spacing w:after="0" w:line="240" w:lineRule="auto"/>
              <w:rPr>
                <w:rFonts w:ascii="Arial" w:hAnsi="Arial" w:cs="Arial"/>
                <w:sz w:val="18"/>
                <w:szCs w:val="18"/>
              </w:rPr>
            </w:pPr>
          </w:p>
        </w:tc>
        <w:tc>
          <w:tcPr>
            <w:tcW w:w="1260" w:type="dxa"/>
            <w:vMerge/>
            <w:tcBorders>
              <w:top w:val="nil"/>
              <w:left w:val="nil"/>
              <w:bottom w:val="single" w:sz="16" w:space="0" w:color="000000"/>
              <w:right w:val="nil"/>
            </w:tcBorders>
            <w:shd w:val="clear" w:color="auto" w:fill="FFFFFF"/>
            <w:vAlign w:val="center"/>
          </w:tcPr>
          <w:p w:rsidR="00CB207F" w:rsidRPr="00A0314F" w:rsidRDefault="00CB207F" w:rsidP="00635264">
            <w:pPr>
              <w:autoSpaceDE w:val="0"/>
              <w:autoSpaceDN w:val="0"/>
              <w:adjustRightInd w:val="0"/>
              <w:spacing w:after="0" w:line="240" w:lineRule="auto"/>
              <w:rPr>
                <w:rFonts w:ascii="Arial" w:hAnsi="Arial" w:cs="Arial"/>
                <w:sz w:val="18"/>
                <w:szCs w:val="18"/>
              </w:rPr>
            </w:pPr>
          </w:p>
        </w:tc>
        <w:tc>
          <w:tcPr>
            <w:tcW w:w="1961" w:type="dxa"/>
            <w:tcBorders>
              <w:top w:val="nil"/>
              <w:left w:val="nil"/>
              <w:bottom w:val="single" w:sz="16" w:space="0" w:color="000000"/>
              <w:right w:val="single" w:sz="16" w:space="0" w:color="000000"/>
            </w:tcBorders>
            <w:shd w:val="clear" w:color="auto" w:fill="FFFFFF"/>
            <w:vAlign w:val="center"/>
          </w:tcPr>
          <w:p w:rsidR="00CB207F" w:rsidRPr="00A0314F" w:rsidRDefault="00CB207F" w:rsidP="00635264">
            <w:pPr>
              <w:autoSpaceDE w:val="0"/>
              <w:autoSpaceDN w:val="0"/>
              <w:adjustRightInd w:val="0"/>
              <w:spacing w:after="0" w:line="320" w:lineRule="atLeast"/>
              <w:ind w:left="60" w:right="60"/>
              <w:rPr>
                <w:rFonts w:ascii="Arial" w:hAnsi="Arial" w:cs="Arial"/>
                <w:sz w:val="18"/>
                <w:szCs w:val="18"/>
              </w:rPr>
            </w:pPr>
            <w:r w:rsidRPr="00A0314F">
              <w:rPr>
                <w:rFonts w:ascii="Arial" w:hAnsi="Arial" w:cs="Arial"/>
                <w:sz w:val="18"/>
                <w:szCs w:val="18"/>
              </w:rPr>
              <w:t>N</w:t>
            </w:r>
          </w:p>
        </w:tc>
        <w:tc>
          <w:tcPr>
            <w:tcW w:w="1260" w:type="dxa"/>
            <w:tcBorders>
              <w:top w:val="nil"/>
              <w:left w:val="single" w:sz="16" w:space="0" w:color="000000"/>
              <w:bottom w:val="single" w:sz="16" w:space="0" w:color="000000"/>
            </w:tcBorders>
            <w:shd w:val="clear" w:color="auto" w:fill="FFFFFF"/>
          </w:tcPr>
          <w:p w:rsidR="00CB207F" w:rsidRPr="00A0314F" w:rsidRDefault="00CB207F" w:rsidP="00635264">
            <w:pPr>
              <w:autoSpaceDE w:val="0"/>
              <w:autoSpaceDN w:val="0"/>
              <w:adjustRightInd w:val="0"/>
              <w:spacing w:after="0" w:line="320" w:lineRule="atLeast"/>
              <w:ind w:left="60" w:right="60"/>
              <w:jc w:val="right"/>
              <w:rPr>
                <w:rFonts w:ascii="Arial" w:hAnsi="Arial" w:cs="Arial"/>
                <w:sz w:val="18"/>
                <w:szCs w:val="18"/>
              </w:rPr>
            </w:pPr>
            <w:r w:rsidRPr="00A0314F">
              <w:rPr>
                <w:rFonts w:ascii="Arial" w:hAnsi="Arial" w:cs="Arial"/>
                <w:sz w:val="18"/>
                <w:szCs w:val="18"/>
              </w:rPr>
              <w:t>23</w:t>
            </w:r>
          </w:p>
        </w:tc>
        <w:tc>
          <w:tcPr>
            <w:tcW w:w="1190" w:type="dxa"/>
            <w:tcBorders>
              <w:top w:val="nil"/>
              <w:bottom w:val="single" w:sz="16" w:space="0" w:color="000000"/>
              <w:right w:val="single" w:sz="16" w:space="0" w:color="000000"/>
            </w:tcBorders>
            <w:shd w:val="clear" w:color="auto" w:fill="FFFFFF"/>
          </w:tcPr>
          <w:p w:rsidR="00CB207F" w:rsidRPr="00A0314F" w:rsidRDefault="00CB207F" w:rsidP="00635264">
            <w:pPr>
              <w:autoSpaceDE w:val="0"/>
              <w:autoSpaceDN w:val="0"/>
              <w:adjustRightInd w:val="0"/>
              <w:spacing w:after="0" w:line="320" w:lineRule="atLeast"/>
              <w:ind w:left="60" w:right="60"/>
              <w:jc w:val="right"/>
              <w:rPr>
                <w:rFonts w:ascii="Arial" w:hAnsi="Arial" w:cs="Arial"/>
                <w:sz w:val="18"/>
                <w:szCs w:val="18"/>
              </w:rPr>
            </w:pPr>
            <w:r w:rsidRPr="00A0314F">
              <w:rPr>
                <w:rFonts w:ascii="Arial" w:hAnsi="Arial" w:cs="Arial"/>
                <w:sz w:val="18"/>
                <w:szCs w:val="18"/>
              </w:rPr>
              <w:t>23</w:t>
            </w:r>
          </w:p>
        </w:tc>
      </w:tr>
      <w:tr w:rsidR="00A0314F" w:rsidRPr="00A0314F" w:rsidTr="00635264">
        <w:trPr>
          <w:cantSplit/>
          <w:trHeight w:val="311"/>
        </w:trPr>
        <w:tc>
          <w:tcPr>
            <w:tcW w:w="7157" w:type="dxa"/>
            <w:gridSpan w:val="5"/>
            <w:tcBorders>
              <w:top w:val="nil"/>
              <w:left w:val="nil"/>
              <w:bottom w:val="nil"/>
              <w:right w:val="nil"/>
            </w:tcBorders>
            <w:shd w:val="clear" w:color="auto" w:fill="FFFFFF"/>
          </w:tcPr>
          <w:p w:rsidR="00CB207F" w:rsidRPr="00A0314F" w:rsidRDefault="00CB207F" w:rsidP="00635264">
            <w:pPr>
              <w:autoSpaceDE w:val="0"/>
              <w:autoSpaceDN w:val="0"/>
              <w:adjustRightInd w:val="0"/>
              <w:spacing w:after="0" w:line="320" w:lineRule="atLeast"/>
              <w:ind w:left="60" w:right="60"/>
              <w:rPr>
                <w:rFonts w:ascii="Arial" w:hAnsi="Arial" w:cs="Arial"/>
                <w:sz w:val="18"/>
                <w:szCs w:val="18"/>
              </w:rPr>
            </w:pPr>
            <w:r w:rsidRPr="00A0314F">
              <w:rPr>
                <w:rFonts w:ascii="Arial" w:hAnsi="Arial" w:cs="Arial"/>
                <w:sz w:val="18"/>
                <w:szCs w:val="18"/>
              </w:rPr>
              <w:t>*. Correlation is significant at the 0.05 level (2-tailed).</w:t>
            </w:r>
          </w:p>
        </w:tc>
      </w:tr>
    </w:tbl>
    <w:p w:rsidR="00CB207F" w:rsidRPr="00A0314F" w:rsidRDefault="00CB207F" w:rsidP="00846D8F">
      <w:pPr>
        <w:pStyle w:val="ListParagraph"/>
        <w:spacing w:line="456" w:lineRule="auto"/>
        <w:ind w:left="1440"/>
        <w:jc w:val="both"/>
        <w:rPr>
          <w:rFonts w:ascii="Times New Roman" w:hAnsi="Times New Roman" w:cs="Times New Roman"/>
          <w:spacing w:val="2"/>
          <w:sz w:val="24"/>
          <w:szCs w:val="24"/>
        </w:rPr>
      </w:pPr>
    </w:p>
    <w:p w:rsidR="00CB207F" w:rsidRPr="00A0314F" w:rsidRDefault="00CB207F" w:rsidP="00846D8F">
      <w:pPr>
        <w:pStyle w:val="ListParagraph"/>
        <w:spacing w:line="456" w:lineRule="auto"/>
        <w:ind w:left="1440"/>
        <w:jc w:val="both"/>
        <w:rPr>
          <w:rFonts w:ascii="Times New Roman" w:hAnsi="Times New Roman" w:cs="Times New Roman"/>
          <w:spacing w:val="2"/>
          <w:sz w:val="24"/>
          <w:szCs w:val="24"/>
        </w:rPr>
      </w:pPr>
    </w:p>
    <w:p w:rsidR="00846D8F" w:rsidRPr="00A0314F" w:rsidRDefault="00846D8F" w:rsidP="00846D8F">
      <w:pPr>
        <w:pStyle w:val="ListParagraph"/>
        <w:spacing w:line="456" w:lineRule="auto"/>
        <w:ind w:left="1440"/>
        <w:jc w:val="both"/>
        <w:rPr>
          <w:rFonts w:ascii="Times New Roman" w:hAnsi="Times New Roman" w:cs="Times New Roman"/>
          <w:spacing w:val="2"/>
          <w:sz w:val="24"/>
          <w:szCs w:val="24"/>
        </w:rPr>
      </w:pPr>
      <w:r w:rsidRPr="00A0314F">
        <w:rPr>
          <w:rFonts w:ascii="Times New Roman" w:hAnsi="Times New Roman" w:cs="Times New Roman"/>
          <w:spacing w:val="2"/>
          <w:sz w:val="24"/>
          <w:szCs w:val="24"/>
        </w:rPr>
        <w:t>Dari data diatas akan dibahas dalam sebagai berikut:</w:t>
      </w:r>
    </w:p>
    <w:p w:rsidR="006732CE" w:rsidRPr="00A0314F" w:rsidRDefault="006732CE" w:rsidP="00846D8F">
      <w:pPr>
        <w:pStyle w:val="ListParagraph"/>
        <w:spacing w:line="456" w:lineRule="auto"/>
        <w:ind w:left="1440"/>
        <w:jc w:val="both"/>
        <w:rPr>
          <w:rFonts w:ascii="Times New Roman" w:hAnsi="Times New Roman" w:cs="Times New Roman"/>
          <w:spacing w:val="2"/>
          <w:sz w:val="24"/>
          <w:szCs w:val="24"/>
        </w:rPr>
      </w:pPr>
      <w:r w:rsidRPr="00A0314F">
        <w:rPr>
          <w:rFonts w:ascii="Times New Roman" w:hAnsi="Times New Roman" w:cs="Times New Roman"/>
          <w:spacing w:val="2"/>
          <w:sz w:val="24"/>
          <w:szCs w:val="24"/>
        </w:rPr>
        <w:t xml:space="preserve">Pembahasan yang dilakukan terkait temuan-temuan dalam penerapan pendekatan pembelajaran </w:t>
      </w:r>
      <w:r w:rsidRPr="00A0314F">
        <w:rPr>
          <w:rFonts w:ascii="Times New Roman" w:eastAsia="Times New Roman" w:hAnsi="Times New Roman" w:cs="Times New Roman"/>
          <w:i/>
          <w:iCs/>
          <w:sz w:val="24"/>
          <w:szCs w:val="24"/>
          <w:lang w:eastAsia="id-ID"/>
        </w:rPr>
        <w:t>Realistic Mathematics Education</w:t>
      </w:r>
      <w:r w:rsidRPr="00A0314F">
        <w:rPr>
          <w:rFonts w:ascii="Times New Roman" w:eastAsia="Times New Roman" w:hAnsi="Times New Roman" w:cs="Times New Roman"/>
          <w:i/>
          <w:sz w:val="24"/>
          <w:szCs w:val="24"/>
        </w:rPr>
        <w:t xml:space="preserve">  </w:t>
      </w:r>
      <w:r w:rsidRPr="00A0314F">
        <w:rPr>
          <w:rFonts w:ascii="Times New Roman" w:eastAsia="Times New Roman" w:hAnsi="Times New Roman" w:cs="Times New Roman"/>
          <w:sz w:val="24"/>
          <w:szCs w:val="24"/>
        </w:rPr>
        <w:t>dan pembelajaran konvensional</w:t>
      </w:r>
      <w:r w:rsidRPr="00A0314F">
        <w:rPr>
          <w:rFonts w:ascii="Times New Roman" w:hAnsi="Times New Roman" w:cs="Times New Roman"/>
          <w:spacing w:val="2"/>
          <w:sz w:val="24"/>
          <w:szCs w:val="24"/>
        </w:rPr>
        <w:t xml:space="preserve"> dari mulai </w:t>
      </w:r>
      <w:r w:rsidRPr="00A0314F">
        <w:rPr>
          <w:rFonts w:ascii="Times New Roman" w:hAnsi="Times New Roman" w:cs="Times New Roman"/>
          <w:spacing w:val="2"/>
          <w:sz w:val="24"/>
          <w:szCs w:val="24"/>
        </w:rPr>
        <w:lastRenderedPageBreak/>
        <w:t>pembelajaran, kemampuan berfikir kreatif dan bagaimana motivasi terhadap pembelajaran matematika dan bagaimana hubungannya antara motivasi dan berfikir kreatif.</w:t>
      </w:r>
    </w:p>
    <w:p w:rsidR="006732CE" w:rsidRPr="00A0314F" w:rsidRDefault="006732CE" w:rsidP="006732CE">
      <w:pPr>
        <w:pStyle w:val="ListParagraph"/>
        <w:numPr>
          <w:ilvl w:val="2"/>
          <w:numId w:val="1"/>
        </w:numPr>
        <w:spacing w:after="0" w:line="480" w:lineRule="auto"/>
        <w:ind w:left="1701" w:hanging="283"/>
        <w:jc w:val="both"/>
        <w:rPr>
          <w:rFonts w:ascii="Times New Roman" w:hAnsi="Times New Roman" w:cs="Times New Roman"/>
          <w:b/>
          <w:sz w:val="24"/>
        </w:rPr>
      </w:pPr>
      <w:r w:rsidRPr="00A0314F">
        <w:rPr>
          <w:rFonts w:ascii="Times New Roman" w:eastAsia="Times New Roman" w:hAnsi="Times New Roman" w:cs="Times New Roman"/>
          <w:b/>
          <w:sz w:val="24"/>
          <w:szCs w:val="24"/>
        </w:rPr>
        <w:t xml:space="preserve">Imlementasi </w:t>
      </w:r>
      <w:r w:rsidRPr="00A0314F">
        <w:rPr>
          <w:rFonts w:ascii="Times New Roman" w:eastAsia="Times New Roman" w:hAnsi="Times New Roman" w:cs="Times New Roman"/>
          <w:b/>
          <w:i/>
          <w:iCs/>
          <w:sz w:val="24"/>
          <w:szCs w:val="24"/>
          <w:lang w:eastAsia="id-ID"/>
        </w:rPr>
        <w:t>Realistic Mathematics Education</w:t>
      </w:r>
    </w:p>
    <w:p w:rsidR="006732CE" w:rsidRPr="00A0314F" w:rsidRDefault="006732CE" w:rsidP="006732CE">
      <w:pPr>
        <w:spacing w:after="0" w:line="480" w:lineRule="auto"/>
        <w:ind w:left="1701" w:firstLine="459"/>
        <w:jc w:val="both"/>
        <w:rPr>
          <w:rFonts w:ascii="Times New Roman" w:eastAsia="Times New Roman" w:hAnsi="Times New Roman" w:cs="Times New Roman"/>
          <w:sz w:val="24"/>
          <w:szCs w:val="24"/>
          <w:lang w:eastAsia="id-ID"/>
        </w:rPr>
      </w:pPr>
      <w:r w:rsidRPr="00A0314F">
        <w:rPr>
          <w:rFonts w:ascii="Times New Roman" w:hAnsi="Times New Roman" w:cs="Times New Roman"/>
          <w:sz w:val="24"/>
        </w:rPr>
        <w:t xml:space="preserve">Pembelajaran menggunakan pendekatan </w:t>
      </w:r>
      <w:r w:rsidRPr="00A0314F">
        <w:rPr>
          <w:rFonts w:ascii="Times New Roman" w:eastAsia="Times New Roman" w:hAnsi="Times New Roman" w:cs="Times New Roman"/>
          <w:i/>
          <w:iCs/>
          <w:sz w:val="24"/>
          <w:szCs w:val="24"/>
          <w:lang w:eastAsia="id-ID"/>
        </w:rPr>
        <w:t>Realistic Mathematics Education</w:t>
      </w:r>
      <w:r w:rsidRPr="00A0314F">
        <w:rPr>
          <w:rFonts w:ascii="Times New Roman" w:eastAsia="Times New Roman" w:hAnsi="Times New Roman" w:cs="Times New Roman"/>
          <w:iCs/>
          <w:sz w:val="24"/>
          <w:szCs w:val="24"/>
          <w:lang w:eastAsia="id-ID"/>
        </w:rPr>
        <w:t xml:space="preserve"> yang dilaksanakan di MTs Ar-Raudloh disambut dengan antusias kerena pembelajaran yang dilaksanakan berbeda dengan biasanya, dimana pembelajaran menyajikan hal-hal yang berhubungan dengan dengan lingkungan yang anak-anak pernah alami atau hal-hal yang berhubungan dengan alam sekitar sehingga siswa-siswa menyenanginya. </w:t>
      </w:r>
      <w:r w:rsidRPr="00A0314F">
        <w:rPr>
          <w:rFonts w:ascii="Times New Roman" w:eastAsia="Times New Roman" w:hAnsi="Times New Roman" w:cs="Times New Roman"/>
          <w:sz w:val="24"/>
          <w:szCs w:val="24"/>
          <w:lang w:eastAsia="id-ID"/>
        </w:rPr>
        <w:t xml:space="preserve">Pembelajaran dengan pendekatan RME merupakan pendekatan pembelajaran yang dilakukan melalui penjelajahan berbagai situasi real (nyata) bagi peserta didik, menekankan keterampilan </w:t>
      </w:r>
      <w:r w:rsidR="00E06717" w:rsidRPr="00A0314F">
        <w:rPr>
          <w:rFonts w:ascii="Times New Roman" w:eastAsia="Times New Roman" w:hAnsi="Times New Roman" w:cs="Times New Roman"/>
          <w:sz w:val="24"/>
          <w:szCs w:val="24"/>
          <w:lang w:eastAsia="id-ID"/>
        </w:rPr>
        <w:t xml:space="preserve">berkolaborasi </w:t>
      </w:r>
      <w:r w:rsidRPr="00A0314F">
        <w:rPr>
          <w:rFonts w:ascii="Times New Roman" w:eastAsia="Times New Roman" w:hAnsi="Times New Roman" w:cs="Times New Roman"/>
          <w:sz w:val="24"/>
          <w:szCs w:val="24"/>
          <w:lang w:eastAsia="id-ID"/>
        </w:rPr>
        <w:t xml:space="preserve">dan </w:t>
      </w:r>
      <w:r w:rsidR="00E06717" w:rsidRPr="00A0314F">
        <w:rPr>
          <w:rFonts w:ascii="Times New Roman" w:eastAsia="Times New Roman" w:hAnsi="Times New Roman" w:cs="Times New Roman"/>
          <w:sz w:val="24"/>
          <w:szCs w:val="24"/>
          <w:lang w:eastAsia="id-ID"/>
        </w:rPr>
        <w:t>berdiskusi</w:t>
      </w:r>
      <w:r w:rsidRPr="00A0314F">
        <w:rPr>
          <w:rFonts w:ascii="Times New Roman" w:eastAsia="Times New Roman" w:hAnsi="Times New Roman" w:cs="Times New Roman"/>
          <w:sz w:val="24"/>
          <w:szCs w:val="24"/>
          <w:lang w:eastAsia="id-ID"/>
        </w:rPr>
        <w:t>, berargumentasi, akhirnya menggunakan Matematika untuk menyelesaikan masalah baik secara individu maupun kelompok.</w:t>
      </w:r>
    </w:p>
    <w:p w:rsidR="006732CE" w:rsidRPr="00A0314F" w:rsidRDefault="006732CE" w:rsidP="006732CE">
      <w:pPr>
        <w:autoSpaceDE w:val="0"/>
        <w:autoSpaceDN w:val="0"/>
        <w:adjustRightInd w:val="0"/>
        <w:spacing w:after="0" w:line="480" w:lineRule="auto"/>
        <w:ind w:left="1701"/>
        <w:jc w:val="both"/>
        <w:rPr>
          <w:rFonts w:ascii="Times New Roman" w:eastAsia="Times New Roman" w:hAnsi="Times New Roman" w:cs="Times New Roman"/>
          <w:sz w:val="24"/>
          <w:szCs w:val="24"/>
          <w:lang w:eastAsia="id-ID"/>
        </w:rPr>
      </w:pPr>
      <w:r w:rsidRPr="00A0314F">
        <w:rPr>
          <w:rFonts w:ascii="Times New Roman" w:eastAsia="Times New Roman" w:hAnsi="Times New Roman" w:cs="Times New Roman"/>
          <w:sz w:val="24"/>
          <w:szCs w:val="24"/>
          <w:lang w:eastAsia="id-ID"/>
        </w:rPr>
        <w:t>Pendekatan RME juga dapat meningkatkan motivasi belajar siswa</w:t>
      </w:r>
      <w:r w:rsidR="00E06717" w:rsidRPr="00A0314F">
        <w:rPr>
          <w:rFonts w:ascii="Times New Roman" w:eastAsia="Times New Roman" w:hAnsi="Times New Roman" w:cs="Times New Roman"/>
          <w:sz w:val="24"/>
          <w:szCs w:val="24"/>
          <w:lang w:eastAsia="id-ID"/>
        </w:rPr>
        <w:t xml:space="preserve"> dan berfikir kreatif matematis. </w:t>
      </w:r>
      <w:r w:rsidRPr="00A0314F">
        <w:rPr>
          <w:rFonts w:ascii="Times New Roman" w:eastAsia="Times New Roman" w:hAnsi="Times New Roman" w:cs="Times New Roman"/>
          <w:sz w:val="24"/>
          <w:szCs w:val="24"/>
          <w:lang w:eastAsia="id-ID"/>
        </w:rPr>
        <w:t xml:space="preserve">Dengan menggunakan pendekatan semacam ini siswa akan lebih cepat memahami apa yang sedang dipelajari serta lebih termotivasi untuk belajar matematika dan pelajaran yang diperoleh akan lebih melekat dalami </w:t>
      </w:r>
      <w:r w:rsidR="00E06717" w:rsidRPr="00A0314F">
        <w:rPr>
          <w:rFonts w:ascii="Times New Roman" w:eastAsia="Times New Roman" w:hAnsi="Times New Roman" w:cs="Times New Roman"/>
          <w:sz w:val="24"/>
          <w:szCs w:val="24"/>
          <w:lang w:eastAsia="id-ID"/>
        </w:rPr>
        <w:t>i</w:t>
      </w:r>
      <w:r w:rsidRPr="00A0314F">
        <w:rPr>
          <w:rFonts w:ascii="Times New Roman" w:eastAsia="Times New Roman" w:hAnsi="Times New Roman" w:cs="Times New Roman"/>
          <w:sz w:val="24"/>
          <w:szCs w:val="24"/>
          <w:lang w:eastAsia="id-ID"/>
        </w:rPr>
        <w:t xml:space="preserve">ngatan siswa. </w:t>
      </w:r>
      <w:r w:rsidR="00E06717" w:rsidRPr="00A0314F">
        <w:rPr>
          <w:rFonts w:ascii="Times New Roman" w:eastAsia="Times New Roman" w:hAnsi="Times New Roman" w:cs="Times New Roman"/>
          <w:sz w:val="24"/>
          <w:szCs w:val="24"/>
          <w:lang w:eastAsia="id-ID"/>
        </w:rPr>
        <w:t>G</w:t>
      </w:r>
      <w:r w:rsidRPr="00A0314F">
        <w:rPr>
          <w:rFonts w:ascii="Times New Roman" w:eastAsia="Times New Roman" w:hAnsi="Times New Roman" w:cs="Times New Roman"/>
          <w:sz w:val="24"/>
          <w:szCs w:val="24"/>
          <w:lang w:eastAsia="id-ID"/>
        </w:rPr>
        <w:t>uru memberikan contoh</w:t>
      </w:r>
      <w:r w:rsidR="00E06717" w:rsidRPr="00A0314F">
        <w:rPr>
          <w:rFonts w:ascii="Times New Roman" w:eastAsia="Times New Roman" w:hAnsi="Times New Roman" w:cs="Times New Roman"/>
          <w:sz w:val="24"/>
          <w:szCs w:val="24"/>
          <w:lang w:eastAsia="id-ID"/>
        </w:rPr>
        <w:t xml:space="preserve"> yang sesuai </w:t>
      </w:r>
      <w:r w:rsidR="00E06717" w:rsidRPr="00A0314F">
        <w:rPr>
          <w:rFonts w:ascii="Times New Roman" w:eastAsia="Times New Roman" w:hAnsi="Times New Roman" w:cs="Times New Roman"/>
          <w:sz w:val="24"/>
          <w:szCs w:val="24"/>
          <w:lang w:eastAsia="id-ID"/>
        </w:rPr>
        <w:lastRenderedPageBreak/>
        <w:t xml:space="preserve">dengan </w:t>
      </w:r>
      <w:r w:rsidRPr="00A0314F">
        <w:rPr>
          <w:rFonts w:ascii="Times New Roman" w:eastAsia="Times New Roman" w:hAnsi="Times New Roman" w:cs="Times New Roman"/>
          <w:sz w:val="24"/>
          <w:szCs w:val="24"/>
          <w:lang w:eastAsia="id-ID"/>
        </w:rPr>
        <w:t>lingkungan siswa sehingga mudah menyerap pelajarannya.</w:t>
      </w:r>
    </w:p>
    <w:p w:rsidR="006732CE" w:rsidRPr="00A0314F" w:rsidRDefault="006732CE" w:rsidP="006732CE">
      <w:pPr>
        <w:pStyle w:val="ListParagraph"/>
        <w:numPr>
          <w:ilvl w:val="2"/>
          <w:numId w:val="1"/>
        </w:numPr>
        <w:spacing w:after="0" w:line="480" w:lineRule="auto"/>
        <w:ind w:left="1701" w:hanging="283"/>
        <w:jc w:val="both"/>
        <w:rPr>
          <w:rFonts w:ascii="Times New Roman" w:hAnsi="Times New Roman" w:cs="Times New Roman"/>
          <w:b/>
          <w:sz w:val="24"/>
        </w:rPr>
      </w:pPr>
      <w:r w:rsidRPr="00A0314F">
        <w:rPr>
          <w:rFonts w:ascii="Times New Roman" w:eastAsia="Times New Roman" w:hAnsi="Times New Roman" w:cs="Times New Roman"/>
          <w:b/>
          <w:sz w:val="24"/>
          <w:szCs w:val="24"/>
        </w:rPr>
        <w:t>Kemampuan Berpikir Kreatif Matematika</w:t>
      </w:r>
    </w:p>
    <w:p w:rsidR="006732CE" w:rsidRPr="00A0314F" w:rsidRDefault="006732CE" w:rsidP="006732CE">
      <w:pPr>
        <w:spacing w:after="0" w:line="480" w:lineRule="auto"/>
        <w:ind w:left="1701" w:hanging="283"/>
        <w:jc w:val="both"/>
        <w:rPr>
          <w:rFonts w:ascii="Times New Roman" w:eastAsia="Times New Roman" w:hAnsi="Times New Roman" w:cs="Times New Roman"/>
          <w:sz w:val="24"/>
          <w:szCs w:val="24"/>
        </w:rPr>
      </w:pPr>
      <w:r w:rsidRPr="00A0314F">
        <w:rPr>
          <w:rFonts w:ascii="Times New Roman" w:eastAsia="Times New Roman" w:hAnsi="Times New Roman" w:cs="Times New Roman"/>
          <w:sz w:val="24"/>
          <w:szCs w:val="24"/>
        </w:rPr>
        <w:t xml:space="preserve"> </w:t>
      </w:r>
      <w:r w:rsidRPr="00A0314F">
        <w:rPr>
          <w:rFonts w:ascii="Times New Roman" w:eastAsia="Times New Roman" w:hAnsi="Times New Roman" w:cs="Times New Roman"/>
          <w:sz w:val="24"/>
          <w:szCs w:val="24"/>
        </w:rPr>
        <w:tab/>
      </w:r>
      <w:r w:rsidRPr="00A0314F">
        <w:rPr>
          <w:rFonts w:ascii="Times New Roman" w:eastAsia="Times New Roman" w:hAnsi="Times New Roman" w:cs="Times New Roman"/>
          <w:sz w:val="24"/>
          <w:szCs w:val="24"/>
        </w:rPr>
        <w:tab/>
        <w:t xml:space="preserve">  Kemampuan  Berpikir kreatif matematika dimadrasah Ar-Raudloh ini tentu memiliki kemampuan ada yang sama maupun beda baik dari mulai antar kelas maupun d</w:t>
      </w:r>
      <w:r w:rsidR="00846D8F" w:rsidRPr="00A0314F">
        <w:rPr>
          <w:rFonts w:ascii="Times New Roman" w:eastAsia="Times New Roman" w:hAnsi="Times New Roman" w:cs="Times New Roman"/>
          <w:sz w:val="24"/>
          <w:szCs w:val="24"/>
        </w:rPr>
        <w:t>ilihat secara gender  dari mulai</w:t>
      </w:r>
      <w:r w:rsidRPr="00A0314F">
        <w:rPr>
          <w:rFonts w:ascii="Times New Roman" w:eastAsia="Times New Roman" w:hAnsi="Times New Roman" w:cs="Times New Roman"/>
          <w:sz w:val="24"/>
          <w:szCs w:val="24"/>
        </w:rPr>
        <w:t xml:space="preserve"> pretes sampai postest.</w:t>
      </w:r>
    </w:p>
    <w:p w:rsidR="006732CE" w:rsidRPr="00A0314F" w:rsidRDefault="006732CE" w:rsidP="006732CE">
      <w:pPr>
        <w:spacing w:after="0" w:line="480" w:lineRule="auto"/>
        <w:ind w:left="1701" w:firstLine="459"/>
        <w:jc w:val="both"/>
        <w:rPr>
          <w:rFonts w:ascii="Times New Roman" w:eastAsia="Times New Roman" w:hAnsi="Times New Roman" w:cs="Times New Roman"/>
          <w:sz w:val="24"/>
          <w:szCs w:val="24"/>
        </w:rPr>
      </w:pPr>
      <w:r w:rsidRPr="00A0314F">
        <w:rPr>
          <w:rFonts w:ascii="Times New Roman" w:eastAsia="Times New Roman" w:hAnsi="Times New Roman" w:cs="Times New Roman"/>
          <w:sz w:val="24"/>
          <w:szCs w:val="24"/>
        </w:rPr>
        <w:t xml:space="preserve">Dilihat dari pretest dari keseluruhan bahwa siswa yang mendapatkan pembelajaran </w:t>
      </w:r>
      <w:r w:rsidRPr="00A0314F">
        <w:rPr>
          <w:rFonts w:ascii="Times New Roman" w:eastAsia="Times New Roman" w:hAnsi="Times New Roman" w:cs="Times New Roman"/>
          <w:i/>
          <w:sz w:val="24"/>
          <w:szCs w:val="24"/>
        </w:rPr>
        <w:t>Realistic Mathematic Education</w:t>
      </w:r>
      <w:r w:rsidRPr="00A0314F">
        <w:rPr>
          <w:rFonts w:ascii="Times New Roman" w:eastAsia="Times New Roman" w:hAnsi="Times New Roman" w:cs="Times New Roman"/>
          <w:sz w:val="24"/>
          <w:szCs w:val="24"/>
        </w:rPr>
        <w:t xml:space="preserve"> dan kelas konvensional memiliki kemampuan yang sama, dilihat dari gender bahwa siswa laki-laki yang mendapatkan pembelajaran </w:t>
      </w:r>
      <w:r w:rsidRPr="00A0314F">
        <w:rPr>
          <w:rFonts w:ascii="Times New Roman" w:eastAsia="Times New Roman" w:hAnsi="Times New Roman" w:cs="Times New Roman"/>
          <w:i/>
          <w:sz w:val="24"/>
          <w:szCs w:val="24"/>
        </w:rPr>
        <w:t>Realistic Mathematic Education</w:t>
      </w:r>
      <w:r w:rsidRPr="00A0314F">
        <w:rPr>
          <w:rFonts w:ascii="Times New Roman" w:eastAsia="Times New Roman" w:hAnsi="Times New Roman" w:cs="Times New Roman"/>
          <w:sz w:val="24"/>
          <w:szCs w:val="24"/>
        </w:rPr>
        <w:t xml:space="preserve">  maupun dikelas konvensional memilki kemampuan yang sama begitu juga perempuan yang mendapatkan pembelajaran  </w:t>
      </w:r>
      <w:r w:rsidRPr="00A0314F">
        <w:rPr>
          <w:rFonts w:ascii="Times New Roman" w:eastAsia="Times New Roman" w:hAnsi="Times New Roman" w:cs="Times New Roman"/>
          <w:i/>
          <w:sz w:val="24"/>
          <w:szCs w:val="24"/>
        </w:rPr>
        <w:t>Realistic Mathematic Education</w:t>
      </w:r>
      <w:r w:rsidRPr="00A0314F">
        <w:rPr>
          <w:rFonts w:ascii="Times New Roman" w:eastAsia="Times New Roman" w:hAnsi="Times New Roman" w:cs="Times New Roman"/>
          <w:sz w:val="24"/>
          <w:szCs w:val="24"/>
        </w:rPr>
        <w:t xml:space="preserve">  maupun konvensional memilki kemampuan yang sama, tetapi dipretes kalau membandingkan laki-laki dan perempuan dikelas yang sama maka ada perbedaan seperti dikelas Yang mendapatkan pembelajaran </w:t>
      </w:r>
      <w:r w:rsidRPr="00A0314F">
        <w:rPr>
          <w:rFonts w:ascii="Times New Roman" w:eastAsia="Times New Roman" w:hAnsi="Times New Roman" w:cs="Times New Roman"/>
          <w:i/>
          <w:sz w:val="24"/>
          <w:szCs w:val="24"/>
        </w:rPr>
        <w:t>Realistic Mathematic Education</w:t>
      </w:r>
      <w:r w:rsidRPr="00A0314F">
        <w:rPr>
          <w:rFonts w:ascii="Times New Roman" w:eastAsia="Times New Roman" w:hAnsi="Times New Roman" w:cs="Times New Roman"/>
          <w:sz w:val="24"/>
          <w:szCs w:val="24"/>
        </w:rPr>
        <w:t xml:space="preserve">  laki-laki dan perempuan memiliki kemampuan yang berbeda jika dilihat rata-ratanya maka perempuan lebih baik daripada laki-laki kalau dikelas konvensional jika dilihat rata-ratanya maka perempuanpun memilki kemampuan yang berbeda yaitu perempuan lebih baik daripada laki-laki</w:t>
      </w:r>
    </w:p>
    <w:p w:rsidR="006732CE" w:rsidRPr="00A0314F" w:rsidRDefault="006732CE" w:rsidP="006732CE">
      <w:pPr>
        <w:spacing w:after="0" w:line="480" w:lineRule="auto"/>
        <w:ind w:left="1701" w:firstLine="459"/>
        <w:jc w:val="both"/>
        <w:rPr>
          <w:rFonts w:ascii="Times New Roman" w:eastAsia="Times New Roman" w:hAnsi="Times New Roman" w:cs="Times New Roman"/>
          <w:sz w:val="24"/>
          <w:szCs w:val="24"/>
        </w:rPr>
      </w:pPr>
      <w:r w:rsidRPr="00A0314F">
        <w:rPr>
          <w:rFonts w:ascii="Times New Roman" w:eastAsia="Times New Roman" w:hAnsi="Times New Roman" w:cs="Times New Roman"/>
          <w:sz w:val="24"/>
          <w:szCs w:val="24"/>
        </w:rPr>
        <w:lastRenderedPageBreak/>
        <w:t xml:space="preserve">Dilihat dari postesnya dari keseluruhan bahwa kemampuan berfikir kreatif siswa yang mendapatkan pembelajaran </w:t>
      </w:r>
      <w:r w:rsidRPr="00A0314F">
        <w:rPr>
          <w:rFonts w:ascii="Times New Roman" w:eastAsia="Times New Roman" w:hAnsi="Times New Roman" w:cs="Times New Roman"/>
          <w:i/>
          <w:sz w:val="24"/>
          <w:szCs w:val="24"/>
        </w:rPr>
        <w:t>Realistic Mathematic Education</w:t>
      </w:r>
      <w:r w:rsidRPr="00A0314F">
        <w:rPr>
          <w:rFonts w:ascii="Times New Roman" w:eastAsia="Times New Roman" w:hAnsi="Times New Roman" w:cs="Times New Roman"/>
          <w:sz w:val="24"/>
          <w:szCs w:val="24"/>
        </w:rPr>
        <w:t xml:space="preserve">  lebih baik dari siswa yang mendapatkan pembelajaran konvensional, kemampuan berfikir kreatif matematis laki-laki dikelas yang mendapatkan pembelajaran </w:t>
      </w:r>
      <w:r w:rsidRPr="00A0314F">
        <w:rPr>
          <w:rFonts w:ascii="Times New Roman" w:eastAsia="Times New Roman" w:hAnsi="Times New Roman" w:cs="Times New Roman"/>
          <w:i/>
          <w:sz w:val="24"/>
          <w:szCs w:val="24"/>
        </w:rPr>
        <w:t>Realistic Mathematic Education</w:t>
      </w:r>
      <w:r w:rsidRPr="00A0314F">
        <w:rPr>
          <w:rFonts w:ascii="Times New Roman" w:eastAsia="Times New Roman" w:hAnsi="Times New Roman" w:cs="Times New Roman"/>
          <w:sz w:val="24"/>
          <w:szCs w:val="24"/>
        </w:rPr>
        <w:t xml:space="preserve">  lebih baik daripada siswa yang mendapatkan pembelajaran konvensional, kemampuan berfikir kreatif matematis perempuan dikelas yang mendapatkan pembelajaran </w:t>
      </w:r>
      <w:r w:rsidRPr="00A0314F">
        <w:rPr>
          <w:rFonts w:ascii="Times New Roman" w:eastAsia="Times New Roman" w:hAnsi="Times New Roman" w:cs="Times New Roman"/>
          <w:i/>
          <w:sz w:val="24"/>
          <w:szCs w:val="24"/>
        </w:rPr>
        <w:t>Realistic Mathematic Education</w:t>
      </w:r>
      <w:r w:rsidRPr="00A0314F">
        <w:rPr>
          <w:rFonts w:ascii="Times New Roman" w:eastAsia="Times New Roman" w:hAnsi="Times New Roman" w:cs="Times New Roman"/>
          <w:sz w:val="24"/>
          <w:szCs w:val="24"/>
        </w:rPr>
        <w:t xml:space="preserve"> maupun perempuan dikelas yang mendapatkan pembelajaran konvensional memilki kemampuan berfikir kreatif yang sama, kemampuan berfikir kreatif matematis laki-laki dan perempuan dikelas yang mendapatkan pembelajaran </w:t>
      </w:r>
      <w:r w:rsidRPr="00A0314F">
        <w:rPr>
          <w:rFonts w:ascii="Times New Roman" w:eastAsia="Times New Roman" w:hAnsi="Times New Roman" w:cs="Times New Roman"/>
          <w:i/>
          <w:sz w:val="24"/>
          <w:szCs w:val="24"/>
        </w:rPr>
        <w:t>Realistic Mathematic Education</w:t>
      </w:r>
      <w:r w:rsidRPr="00A0314F">
        <w:rPr>
          <w:rFonts w:ascii="Times New Roman" w:eastAsia="Times New Roman" w:hAnsi="Times New Roman" w:cs="Times New Roman"/>
          <w:sz w:val="24"/>
          <w:szCs w:val="24"/>
        </w:rPr>
        <w:t xml:space="preserve">  memilki kemampuan yang sama, kemampuan berfikir kreatif matematis laki-laki dan perempuan dikelas yang mendapatkan pembelajaran konvensional memiliki kemampuan berfikir kreatif yang berbeda yaitu perempuan lebih baik daripada laki-laki.</w:t>
      </w:r>
    </w:p>
    <w:p w:rsidR="006732CE" w:rsidRPr="00A0314F" w:rsidRDefault="006732CE" w:rsidP="006732CE">
      <w:pPr>
        <w:pStyle w:val="ListParagraph"/>
        <w:autoSpaceDE w:val="0"/>
        <w:autoSpaceDN w:val="0"/>
        <w:adjustRightInd w:val="0"/>
        <w:spacing w:after="0" w:line="480" w:lineRule="auto"/>
        <w:ind w:left="1701" w:firstLine="459"/>
        <w:jc w:val="both"/>
        <w:rPr>
          <w:rFonts w:ascii="Times New Roman" w:hAnsi="Times New Roman" w:cs="Times New Roman"/>
          <w:sz w:val="24"/>
          <w:szCs w:val="24"/>
        </w:rPr>
      </w:pPr>
      <w:r w:rsidRPr="00A0314F">
        <w:rPr>
          <w:rFonts w:ascii="Times New Roman" w:hAnsi="Times New Roman" w:cs="Times New Roman"/>
          <w:sz w:val="24"/>
          <w:szCs w:val="24"/>
        </w:rPr>
        <w:t xml:space="preserve">kemampuan berpikir kreatif matematika yang digunakan dalam penelitian ini merujuk pada indikator kemampuan </w:t>
      </w:r>
      <w:r w:rsidRPr="00A0314F">
        <w:rPr>
          <w:rFonts w:ascii="Times New Roman" w:hAnsi="Times New Roman" w:cs="Times New Roman"/>
          <w:i/>
          <w:sz w:val="24"/>
          <w:szCs w:val="24"/>
        </w:rPr>
        <w:t>fluency</w:t>
      </w:r>
      <w:r w:rsidRPr="00A0314F">
        <w:rPr>
          <w:rFonts w:ascii="Times New Roman" w:hAnsi="Times New Roman" w:cs="Times New Roman"/>
          <w:sz w:val="24"/>
          <w:szCs w:val="24"/>
        </w:rPr>
        <w:t xml:space="preserve"> yaitu Melahirkan banyak ide atau gagasan dalam menyelesaikan masalah, Memberikan banyak jawaban terhadap suatu pertanyaan, Memberikan banyak cara dalam melakukan berbagai </w:t>
      </w:r>
      <w:r w:rsidRPr="00A0314F">
        <w:rPr>
          <w:rFonts w:ascii="Times New Roman" w:hAnsi="Times New Roman" w:cs="Times New Roman"/>
          <w:sz w:val="24"/>
          <w:szCs w:val="24"/>
        </w:rPr>
        <w:lastRenderedPageBreak/>
        <w:t xml:space="preserve">hal,  </w:t>
      </w:r>
      <w:r w:rsidRPr="00A0314F">
        <w:rPr>
          <w:rFonts w:ascii="Times New Roman" w:hAnsi="Times New Roman" w:cs="Times New Roman"/>
          <w:i/>
          <w:sz w:val="24"/>
          <w:szCs w:val="24"/>
        </w:rPr>
        <w:t>flexibility</w:t>
      </w:r>
      <w:r w:rsidRPr="00A0314F">
        <w:rPr>
          <w:rFonts w:ascii="Times New Roman" w:hAnsi="Times New Roman" w:cs="Times New Roman"/>
          <w:sz w:val="24"/>
          <w:szCs w:val="24"/>
        </w:rPr>
        <w:t xml:space="preserve"> yaitu Melihat suatu masalah dari berbagai sudut pandang,  </w:t>
      </w:r>
      <w:r w:rsidRPr="00A0314F">
        <w:rPr>
          <w:rFonts w:ascii="Times New Roman" w:hAnsi="Times New Roman" w:cs="Times New Roman"/>
          <w:i/>
          <w:sz w:val="24"/>
          <w:szCs w:val="24"/>
        </w:rPr>
        <w:t>originality</w:t>
      </w:r>
      <w:r w:rsidRPr="00A0314F">
        <w:rPr>
          <w:rFonts w:ascii="Times New Roman" w:hAnsi="Times New Roman" w:cs="Times New Roman"/>
          <w:sz w:val="24"/>
          <w:szCs w:val="24"/>
        </w:rPr>
        <w:t xml:space="preserve"> yaitu memberikan gagasan yang baru atau jawaban yang lain dari yang sudah biasa dalam menjawab suatu pertanyaan,  </w:t>
      </w:r>
      <w:r w:rsidRPr="00A0314F">
        <w:rPr>
          <w:rFonts w:ascii="Times New Roman" w:hAnsi="Times New Roman" w:cs="Times New Roman"/>
          <w:i/>
          <w:sz w:val="24"/>
          <w:szCs w:val="24"/>
        </w:rPr>
        <w:t>elaboration</w:t>
      </w:r>
      <w:r w:rsidRPr="00A0314F">
        <w:rPr>
          <w:rFonts w:ascii="Times New Roman" w:hAnsi="Times New Roman" w:cs="Times New Roman"/>
          <w:sz w:val="24"/>
          <w:szCs w:val="24"/>
        </w:rPr>
        <w:t xml:space="preserve"> Mengembangkan gagasan orang lain, dalam beberapa tahap ini siswa baru sampai pada tahap fluency yaitu Melahirkan banyak ide atau gagasan dalam menyelesaikan masalah, Memberikan banyak jawaban terhadap suatu pertanyaan.</w:t>
      </w:r>
    </w:p>
    <w:p w:rsidR="00846D8F" w:rsidRPr="00A0314F" w:rsidRDefault="00846D8F" w:rsidP="006732CE">
      <w:pPr>
        <w:pStyle w:val="ListParagraph"/>
        <w:autoSpaceDE w:val="0"/>
        <w:autoSpaceDN w:val="0"/>
        <w:adjustRightInd w:val="0"/>
        <w:spacing w:after="0" w:line="480" w:lineRule="auto"/>
        <w:ind w:left="1701" w:firstLine="459"/>
        <w:jc w:val="both"/>
        <w:rPr>
          <w:rFonts w:ascii="Times New Roman" w:hAnsi="Times New Roman" w:cs="Times New Roman"/>
          <w:sz w:val="24"/>
          <w:szCs w:val="24"/>
        </w:rPr>
      </w:pPr>
      <w:r w:rsidRPr="00A0314F">
        <w:rPr>
          <w:rFonts w:ascii="Times New Roman" w:hAnsi="Times New Roman" w:cs="Times New Roman"/>
          <w:sz w:val="24"/>
          <w:szCs w:val="24"/>
        </w:rPr>
        <w:t xml:space="preserve">Dari hasil penelitian yang dilakukan oleh </w:t>
      </w:r>
      <w:r w:rsidR="00033399" w:rsidRPr="00A0314F">
        <w:rPr>
          <w:rFonts w:ascii="Times New Roman" w:hAnsi="Times New Roman" w:cs="Times New Roman"/>
          <w:sz w:val="24"/>
          <w:szCs w:val="24"/>
        </w:rPr>
        <w:t>Ria Hardiyati (2014) mengatakan bahwa pembelajaran Realistic Mathematic Education dapat meningkatkan kemampuan berfikir kreatif siswa terutama aspek berfikir lancar, luwes dan orsinil</w:t>
      </w:r>
    </w:p>
    <w:p w:rsidR="006732CE" w:rsidRPr="00A0314F" w:rsidRDefault="006732CE" w:rsidP="006732CE">
      <w:pPr>
        <w:pStyle w:val="ListParagraph"/>
        <w:numPr>
          <w:ilvl w:val="2"/>
          <w:numId w:val="1"/>
        </w:numPr>
        <w:spacing w:after="0" w:line="480" w:lineRule="auto"/>
        <w:ind w:left="1701" w:hanging="283"/>
        <w:jc w:val="both"/>
        <w:rPr>
          <w:rFonts w:ascii="Times New Roman" w:eastAsia="Times New Roman" w:hAnsi="Times New Roman" w:cs="Times New Roman"/>
          <w:b/>
          <w:sz w:val="24"/>
          <w:szCs w:val="24"/>
        </w:rPr>
      </w:pPr>
      <w:r w:rsidRPr="00A0314F">
        <w:rPr>
          <w:rFonts w:ascii="Times New Roman" w:eastAsia="Times New Roman" w:hAnsi="Times New Roman" w:cs="Times New Roman"/>
          <w:b/>
          <w:sz w:val="24"/>
          <w:szCs w:val="24"/>
        </w:rPr>
        <w:t>Motivasi belajar siswa</w:t>
      </w:r>
    </w:p>
    <w:p w:rsidR="006732CE" w:rsidRPr="00A0314F" w:rsidRDefault="006732CE" w:rsidP="00D33437">
      <w:pPr>
        <w:pStyle w:val="ListParagraph"/>
        <w:spacing w:after="0" w:line="480" w:lineRule="auto"/>
        <w:ind w:left="1701" w:firstLine="459"/>
        <w:jc w:val="both"/>
        <w:rPr>
          <w:rFonts w:ascii="Times New Roman" w:eastAsia="Times New Roman" w:hAnsi="Times New Roman" w:cs="Times New Roman"/>
          <w:iCs/>
          <w:sz w:val="24"/>
          <w:szCs w:val="24"/>
          <w:lang w:eastAsia="id-ID"/>
        </w:rPr>
      </w:pPr>
      <w:r w:rsidRPr="00A0314F">
        <w:rPr>
          <w:rFonts w:ascii="Times New Roman" w:eastAsia="Times New Roman" w:hAnsi="Times New Roman" w:cs="Times New Roman"/>
          <w:sz w:val="24"/>
          <w:szCs w:val="24"/>
        </w:rPr>
        <w:t xml:space="preserve">Motivasi siswa yang memperoleh pembelajaran </w:t>
      </w:r>
      <w:r w:rsidRPr="00A0314F">
        <w:rPr>
          <w:rFonts w:ascii="Times New Roman" w:eastAsia="Times New Roman" w:hAnsi="Times New Roman" w:cs="Times New Roman"/>
          <w:i/>
          <w:iCs/>
          <w:sz w:val="24"/>
          <w:szCs w:val="24"/>
          <w:lang w:eastAsia="id-ID"/>
        </w:rPr>
        <w:t xml:space="preserve">Realistic Mathematics Education </w:t>
      </w:r>
      <w:r w:rsidRPr="00A0314F">
        <w:rPr>
          <w:rFonts w:ascii="Times New Roman" w:eastAsia="Times New Roman" w:hAnsi="Times New Roman" w:cs="Times New Roman"/>
          <w:iCs/>
          <w:sz w:val="24"/>
          <w:szCs w:val="24"/>
          <w:lang w:eastAsia="id-ID"/>
        </w:rPr>
        <w:t xml:space="preserve">lebih baik daripada siswa yang memperoleh pembelajaran konvesional, jika dilihat berdasarkan gender jenis kelamin laki-laki yang mendapatkan pembelajaran </w:t>
      </w:r>
      <w:r w:rsidRPr="00A0314F">
        <w:rPr>
          <w:rFonts w:ascii="Times New Roman" w:eastAsia="Times New Roman" w:hAnsi="Times New Roman" w:cs="Times New Roman"/>
          <w:i/>
          <w:iCs/>
          <w:sz w:val="24"/>
          <w:szCs w:val="24"/>
          <w:lang w:eastAsia="id-ID"/>
        </w:rPr>
        <w:t xml:space="preserve">Realistic Mathematics Education </w:t>
      </w:r>
      <w:r w:rsidRPr="00A0314F">
        <w:rPr>
          <w:rFonts w:ascii="Times New Roman" w:eastAsia="Times New Roman" w:hAnsi="Times New Roman" w:cs="Times New Roman"/>
          <w:iCs/>
          <w:sz w:val="24"/>
          <w:szCs w:val="24"/>
          <w:lang w:eastAsia="id-ID"/>
        </w:rPr>
        <w:t xml:space="preserve">memilki motivasi lebih baik dari pada laki-laki yang mendapatkan pembelajaran konvensional, perempuan yang mendapatkan pembelajaran </w:t>
      </w:r>
      <w:r w:rsidRPr="00A0314F">
        <w:rPr>
          <w:rFonts w:ascii="Times New Roman" w:eastAsia="Times New Roman" w:hAnsi="Times New Roman" w:cs="Times New Roman"/>
          <w:i/>
          <w:iCs/>
          <w:sz w:val="24"/>
          <w:szCs w:val="24"/>
          <w:lang w:eastAsia="id-ID"/>
        </w:rPr>
        <w:t>Realistic Mathematics Education</w:t>
      </w:r>
      <w:r w:rsidRPr="00A0314F">
        <w:rPr>
          <w:rFonts w:ascii="Times New Roman" w:eastAsia="Times New Roman" w:hAnsi="Times New Roman" w:cs="Times New Roman"/>
          <w:iCs/>
          <w:sz w:val="24"/>
          <w:szCs w:val="24"/>
          <w:lang w:eastAsia="id-ID"/>
        </w:rPr>
        <w:t xml:space="preserve"> memilki motivasi lebih baik daripada perempuan yang mendapatkan pembelajaran konvensional, motivasi laki-laki lebih baik dari pada perempuan </w:t>
      </w:r>
      <w:r w:rsidRPr="00A0314F">
        <w:rPr>
          <w:rFonts w:ascii="Times New Roman" w:eastAsia="Times New Roman" w:hAnsi="Times New Roman" w:cs="Times New Roman"/>
          <w:iCs/>
          <w:sz w:val="24"/>
          <w:szCs w:val="24"/>
          <w:lang w:eastAsia="id-ID"/>
        </w:rPr>
        <w:lastRenderedPageBreak/>
        <w:t xml:space="preserve">dikelas yang mendapatkan pembelajaran </w:t>
      </w:r>
      <w:r w:rsidRPr="00A0314F">
        <w:rPr>
          <w:rFonts w:ascii="Times New Roman" w:eastAsia="Times New Roman" w:hAnsi="Times New Roman" w:cs="Times New Roman"/>
          <w:i/>
          <w:iCs/>
          <w:sz w:val="24"/>
          <w:szCs w:val="24"/>
          <w:lang w:eastAsia="id-ID"/>
        </w:rPr>
        <w:t>Realistic Mathematics Education</w:t>
      </w:r>
      <w:r w:rsidRPr="00A0314F">
        <w:rPr>
          <w:rFonts w:ascii="Times New Roman" w:eastAsia="Times New Roman" w:hAnsi="Times New Roman" w:cs="Times New Roman"/>
          <w:iCs/>
          <w:sz w:val="24"/>
          <w:szCs w:val="24"/>
          <w:lang w:eastAsia="id-ID"/>
        </w:rPr>
        <w:t>, laki-laki dan perempuan memiliki motivasi yang sama dikelas yang mendapatkan pembelajaran konvensional.</w:t>
      </w:r>
    </w:p>
    <w:p w:rsidR="00F7035A" w:rsidRPr="00A0314F" w:rsidRDefault="00F7035A" w:rsidP="00D33437">
      <w:pPr>
        <w:pStyle w:val="ListParagraph"/>
        <w:spacing w:after="0" w:line="480" w:lineRule="auto"/>
        <w:ind w:left="1701" w:firstLine="459"/>
        <w:jc w:val="both"/>
        <w:rPr>
          <w:rFonts w:ascii="Times New Roman" w:eastAsia="Times New Roman" w:hAnsi="Times New Roman" w:cs="Times New Roman"/>
          <w:sz w:val="24"/>
          <w:szCs w:val="24"/>
        </w:rPr>
      </w:pPr>
      <w:r w:rsidRPr="00A0314F">
        <w:rPr>
          <w:rFonts w:ascii="Times New Roman" w:eastAsia="Times New Roman" w:hAnsi="Times New Roman" w:cs="Times New Roman"/>
          <w:iCs/>
          <w:sz w:val="24"/>
          <w:szCs w:val="24"/>
          <w:lang w:eastAsia="id-ID"/>
        </w:rPr>
        <w:t xml:space="preserve">Menurut indah Isdianti (2013) bahwa pembelajaran </w:t>
      </w:r>
      <w:r w:rsidRPr="00A0314F">
        <w:rPr>
          <w:rFonts w:ascii="Times New Roman" w:eastAsia="Times New Roman" w:hAnsi="Times New Roman" w:cs="Times New Roman"/>
          <w:i/>
          <w:iCs/>
          <w:sz w:val="24"/>
          <w:szCs w:val="24"/>
          <w:lang w:eastAsia="id-ID"/>
        </w:rPr>
        <w:t>Relaistic Mathematic Education</w:t>
      </w:r>
      <w:r w:rsidRPr="00A0314F">
        <w:rPr>
          <w:rFonts w:ascii="Times New Roman" w:eastAsia="Times New Roman" w:hAnsi="Times New Roman" w:cs="Times New Roman"/>
          <w:iCs/>
          <w:sz w:val="24"/>
          <w:szCs w:val="24"/>
          <w:lang w:eastAsia="id-ID"/>
        </w:rPr>
        <w:t xml:space="preserve"> dapat meningkatkan motivasi siswa</w:t>
      </w:r>
    </w:p>
    <w:p w:rsidR="006732CE" w:rsidRPr="00A0314F" w:rsidRDefault="006732CE" w:rsidP="006732CE">
      <w:pPr>
        <w:pStyle w:val="ListParagraph"/>
        <w:numPr>
          <w:ilvl w:val="2"/>
          <w:numId w:val="1"/>
        </w:numPr>
        <w:spacing w:after="0" w:line="480" w:lineRule="auto"/>
        <w:ind w:left="1701" w:hanging="283"/>
        <w:jc w:val="both"/>
        <w:rPr>
          <w:rFonts w:ascii="Times New Roman" w:eastAsia="Times New Roman" w:hAnsi="Times New Roman" w:cs="Times New Roman"/>
          <w:b/>
          <w:sz w:val="24"/>
          <w:szCs w:val="24"/>
        </w:rPr>
      </w:pPr>
      <w:r w:rsidRPr="00A0314F">
        <w:rPr>
          <w:rFonts w:ascii="Times New Roman" w:eastAsia="Times New Roman" w:hAnsi="Times New Roman" w:cs="Times New Roman"/>
          <w:b/>
          <w:sz w:val="24"/>
          <w:szCs w:val="24"/>
        </w:rPr>
        <w:t>Korelasi antara motivasi  dan berfikir kreatif matematika siswa</w:t>
      </w:r>
    </w:p>
    <w:p w:rsidR="006732CE" w:rsidRDefault="006732CE" w:rsidP="006732CE">
      <w:pPr>
        <w:pStyle w:val="ListParagraph"/>
        <w:spacing w:after="0" w:line="456" w:lineRule="auto"/>
        <w:ind w:left="1701" w:firstLine="459"/>
        <w:jc w:val="both"/>
        <w:rPr>
          <w:rFonts w:ascii="Times New Roman" w:eastAsia="Times New Roman" w:hAnsi="Times New Roman" w:cs="Times New Roman"/>
          <w:sz w:val="24"/>
          <w:szCs w:val="24"/>
        </w:rPr>
      </w:pPr>
      <w:r w:rsidRPr="00A0314F">
        <w:rPr>
          <w:rFonts w:ascii="Times New Roman" w:eastAsia="Times New Roman" w:hAnsi="Times New Roman" w:cs="Times New Roman"/>
          <w:sz w:val="24"/>
          <w:szCs w:val="24"/>
        </w:rPr>
        <w:t xml:space="preserve">Dalam belajar matematika berpikir kreatif merupakan hal yang penting. Dengan mengetahui kemampuan berpikir kreatif siswa, </w:t>
      </w:r>
      <w:r w:rsidR="00CD34C5" w:rsidRPr="00A0314F">
        <w:rPr>
          <w:rFonts w:ascii="Times New Roman" w:eastAsia="Times New Roman" w:hAnsi="Times New Roman" w:cs="Times New Roman"/>
          <w:sz w:val="24"/>
          <w:szCs w:val="24"/>
        </w:rPr>
        <w:t xml:space="preserve">dilihat dari hasil wawancara </w:t>
      </w:r>
      <w:r w:rsidRPr="00A0314F">
        <w:rPr>
          <w:rFonts w:ascii="Times New Roman" w:eastAsia="Times New Roman" w:hAnsi="Times New Roman" w:cs="Times New Roman"/>
          <w:sz w:val="24"/>
          <w:szCs w:val="24"/>
        </w:rPr>
        <w:t xml:space="preserve">tentang potensi dan bakat yang dimiliki siswa. Berdasarkan hasil analisis korelasi antara kemampuan berpikir kreatif dan </w:t>
      </w:r>
      <w:r w:rsidRPr="00A0314F">
        <w:rPr>
          <w:rFonts w:ascii="Times New Roman" w:hAnsi="Times New Roman" w:cs="Times New Roman"/>
          <w:sz w:val="24"/>
          <w:szCs w:val="24"/>
        </w:rPr>
        <w:t xml:space="preserve">motivasi belajar siswa baik kelas yang mendapatkan pembelajaran Realistic Mathematic Education maupun kelas yang mendapatkan pembelajaran konvensional mempunyai hubungan atau korelasi yang positif yaitu motivasi siswa ada hubungannya dengan kemampuan berfikir kreatif matematika dan </w:t>
      </w:r>
      <w:r w:rsidRPr="00A0314F">
        <w:rPr>
          <w:rFonts w:ascii="Times New Roman" w:eastAsia="Times New Roman" w:hAnsi="Times New Roman" w:cs="Times New Roman"/>
          <w:sz w:val="24"/>
          <w:szCs w:val="24"/>
        </w:rPr>
        <w:t xml:space="preserve">  menunjukkan hasil korelasi yang positif. </w:t>
      </w:r>
    </w:p>
    <w:p w:rsidR="00F96686" w:rsidRDefault="00F96686" w:rsidP="006732CE">
      <w:pPr>
        <w:pStyle w:val="ListParagraph"/>
        <w:spacing w:after="0" w:line="456" w:lineRule="auto"/>
        <w:ind w:left="1701" w:firstLine="459"/>
        <w:jc w:val="both"/>
        <w:rPr>
          <w:rFonts w:ascii="Times New Roman" w:eastAsia="Times New Roman" w:hAnsi="Times New Roman" w:cs="Times New Roman"/>
          <w:sz w:val="24"/>
          <w:szCs w:val="24"/>
        </w:rPr>
      </w:pPr>
    </w:p>
    <w:p w:rsidR="00F96686" w:rsidRDefault="00F96686" w:rsidP="006732CE">
      <w:pPr>
        <w:pStyle w:val="ListParagraph"/>
        <w:spacing w:after="0" w:line="456" w:lineRule="auto"/>
        <w:ind w:left="1701" w:firstLine="459"/>
        <w:jc w:val="both"/>
        <w:rPr>
          <w:rFonts w:ascii="Times New Roman" w:eastAsia="Times New Roman" w:hAnsi="Times New Roman" w:cs="Times New Roman"/>
          <w:sz w:val="24"/>
          <w:szCs w:val="24"/>
        </w:rPr>
      </w:pPr>
    </w:p>
    <w:p w:rsidR="00F96686" w:rsidRDefault="00F96686" w:rsidP="006732CE">
      <w:pPr>
        <w:pStyle w:val="ListParagraph"/>
        <w:spacing w:after="0" w:line="456" w:lineRule="auto"/>
        <w:ind w:left="1701" w:firstLine="459"/>
        <w:jc w:val="both"/>
        <w:rPr>
          <w:rFonts w:ascii="Times New Roman" w:eastAsia="Times New Roman" w:hAnsi="Times New Roman" w:cs="Times New Roman"/>
          <w:sz w:val="24"/>
          <w:szCs w:val="24"/>
        </w:rPr>
      </w:pPr>
    </w:p>
    <w:p w:rsidR="00F96686" w:rsidRDefault="00F96686" w:rsidP="006732CE">
      <w:pPr>
        <w:pStyle w:val="ListParagraph"/>
        <w:spacing w:after="0" w:line="456" w:lineRule="auto"/>
        <w:ind w:left="1701" w:firstLine="459"/>
        <w:jc w:val="both"/>
        <w:rPr>
          <w:rFonts w:ascii="Times New Roman" w:eastAsia="Times New Roman" w:hAnsi="Times New Roman" w:cs="Times New Roman"/>
          <w:sz w:val="24"/>
          <w:szCs w:val="24"/>
        </w:rPr>
      </w:pPr>
    </w:p>
    <w:p w:rsidR="00F96686" w:rsidRDefault="00F96686" w:rsidP="006732CE">
      <w:pPr>
        <w:pStyle w:val="ListParagraph"/>
        <w:spacing w:after="0" w:line="456" w:lineRule="auto"/>
        <w:ind w:left="1701" w:firstLine="459"/>
        <w:jc w:val="both"/>
        <w:rPr>
          <w:rFonts w:ascii="Times New Roman" w:eastAsia="Times New Roman" w:hAnsi="Times New Roman" w:cs="Times New Roman"/>
          <w:sz w:val="24"/>
          <w:szCs w:val="24"/>
        </w:rPr>
      </w:pPr>
    </w:p>
    <w:p w:rsidR="00F96686" w:rsidRDefault="00F96686" w:rsidP="006732CE">
      <w:pPr>
        <w:pStyle w:val="ListParagraph"/>
        <w:spacing w:after="0" w:line="456" w:lineRule="auto"/>
        <w:ind w:left="1701" w:firstLine="459"/>
        <w:jc w:val="both"/>
        <w:rPr>
          <w:rFonts w:ascii="Times New Roman" w:eastAsia="Times New Roman" w:hAnsi="Times New Roman" w:cs="Times New Roman"/>
          <w:sz w:val="24"/>
          <w:szCs w:val="24"/>
        </w:rPr>
      </w:pPr>
    </w:p>
    <w:p w:rsidR="00F96686" w:rsidRPr="00A0314F" w:rsidRDefault="00F96686" w:rsidP="006732CE">
      <w:pPr>
        <w:pStyle w:val="ListParagraph"/>
        <w:spacing w:after="0" w:line="456" w:lineRule="auto"/>
        <w:ind w:left="1701" w:firstLine="459"/>
        <w:jc w:val="both"/>
        <w:rPr>
          <w:rFonts w:ascii="Times New Roman" w:eastAsia="Times New Roman" w:hAnsi="Times New Roman" w:cs="Times New Roman"/>
          <w:b/>
          <w:sz w:val="24"/>
          <w:szCs w:val="24"/>
        </w:rPr>
      </w:pPr>
    </w:p>
    <w:p w:rsidR="006732CE" w:rsidRPr="00A0314F" w:rsidRDefault="006732CE" w:rsidP="00CD34C5">
      <w:pPr>
        <w:pStyle w:val="NoSpacing"/>
        <w:spacing w:line="480" w:lineRule="auto"/>
        <w:ind w:left="720"/>
        <w:rPr>
          <w:rFonts w:ascii="Times New Roman" w:hAnsi="Times New Roman" w:cs="Times New Roman"/>
          <w:b/>
          <w:sz w:val="24"/>
          <w:lang w:val="en-US"/>
        </w:rPr>
      </w:pPr>
      <w:proofErr w:type="spellStart"/>
      <w:r w:rsidRPr="00A0314F">
        <w:rPr>
          <w:rFonts w:ascii="Times New Roman" w:hAnsi="Times New Roman" w:cs="Times New Roman"/>
          <w:b/>
          <w:sz w:val="24"/>
          <w:lang w:val="en-US"/>
        </w:rPr>
        <w:lastRenderedPageBreak/>
        <w:t>Kesimpulan</w:t>
      </w:r>
      <w:proofErr w:type="spellEnd"/>
    </w:p>
    <w:p w:rsidR="006732CE" w:rsidRPr="00A0314F" w:rsidRDefault="006732CE" w:rsidP="0013546B">
      <w:pPr>
        <w:pStyle w:val="NoSpacing"/>
        <w:widowControl w:val="0"/>
        <w:autoSpaceDE w:val="0"/>
        <w:autoSpaceDN w:val="0"/>
        <w:adjustRightInd w:val="0"/>
        <w:spacing w:line="480" w:lineRule="auto"/>
        <w:ind w:left="720" w:firstLine="720"/>
        <w:jc w:val="both"/>
        <w:rPr>
          <w:rFonts w:ascii="Times New Roman" w:hAnsi="Times New Roman" w:cs="Times New Roman"/>
          <w:sz w:val="24"/>
          <w:szCs w:val="24"/>
          <w:lang w:val="sv-SE"/>
        </w:rPr>
      </w:pPr>
      <w:proofErr w:type="spellStart"/>
      <w:r w:rsidRPr="00A0314F">
        <w:rPr>
          <w:rFonts w:ascii="Times New Roman" w:hAnsi="Times New Roman" w:cs="Times New Roman"/>
          <w:sz w:val="24"/>
          <w:lang w:val="en-US"/>
        </w:rPr>
        <w:t>Kemampuan</w:t>
      </w:r>
      <w:proofErr w:type="spellEnd"/>
      <w:r w:rsidRPr="00A0314F">
        <w:rPr>
          <w:rFonts w:ascii="Times New Roman" w:hAnsi="Times New Roman" w:cs="Times New Roman"/>
          <w:sz w:val="24"/>
          <w:lang w:val="en-US"/>
        </w:rPr>
        <w:t xml:space="preserve"> </w:t>
      </w:r>
      <w:proofErr w:type="spellStart"/>
      <w:r w:rsidRPr="00A0314F">
        <w:rPr>
          <w:rFonts w:ascii="Times New Roman" w:hAnsi="Times New Roman" w:cs="Times New Roman"/>
          <w:sz w:val="24"/>
          <w:lang w:val="en-US"/>
        </w:rPr>
        <w:t>berpikir</w:t>
      </w:r>
      <w:proofErr w:type="spellEnd"/>
      <w:r w:rsidRPr="00A0314F">
        <w:rPr>
          <w:rFonts w:ascii="Times New Roman" w:hAnsi="Times New Roman" w:cs="Times New Roman"/>
          <w:sz w:val="24"/>
          <w:lang w:val="en-US"/>
        </w:rPr>
        <w:t xml:space="preserve"> </w:t>
      </w:r>
      <w:proofErr w:type="spellStart"/>
      <w:r w:rsidRPr="00A0314F">
        <w:rPr>
          <w:rFonts w:ascii="Times New Roman" w:hAnsi="Times New Roman" w:cs="Times New Roman"/>
          <w:sz w:val="24"/>
          <w:lang w:val="en-US"/>
        </w:rPr>
        <w:t>kreatif</w:t>
      </w:r>
      <w:proofErr w:type="spellEnd"/>
      <w:r w:rsidRPr="00A0314F">
        <w:rPr>
          <w:rFonts w:ascii="Times New Roman" w:hAnsi="Times New Roman" w:cs="Times New Roman"/>
          <w:sz w:val="24"/>
          <w:lang w:val="en-US"/>
        </w:rPr>
        <w:t xml:space="preserve"> </w:t>
      </w:r>
      <w:proofErr w:type="spellStart"/>
      <w:r w:rsidRPr="00A0314F">
        <w:rPr>
          <w:rFonts w:ascii="Times New Roman" w:hAnsi="Times New Roman" w:cs="Times New Roman"/>
          <w:sz w:val="24"/>
          <w:lang w:val="en-US"/>
        </w:rPr>
        <w:t>siswa</w:t>
      </w:r>
      <w:proofErr w:type="spellEnd"/>
      <w:r w:rsidRPr="00A0314F">
        <w:rPr>
          <w:rFonts w:ascii="Times New Roman" w:hAnsi="Times New Roman" w:cs="Times New Roman"/>
          <w:sz w:val="24"/>
          <w:lang w:val="en-US"/>
        </w:rPr>
        <w:t xml:space="preserve"> yang </w:t>
      </w:r>
      <w:proofErr w:type="spellStart"/>
      <w:r w:rsidRPr="00A0314F">
        <w:rPr>
          <w:rFonts w:ascii="Times New Roman" w:hAnsi="Times New Roman" w:cs="Times New Roman"/>
          <w:sz w:val="24"/>
          <w:lang w:val="en-US"/>
        </w:rPr>
        <w:t>pembelajarannya</w:t>
      </w:r>
      <w:proofErr w:type="spellEnd"/>
      <w:r w:rsidRPr="00A0314F">
        <w:rPr>
          <w:rFonts w:ascii="Times New Roman" w:hAnsi="Times New Roman" w:cs="Times New Roman"/>
          <w:sz w:val="24"/>
          <w:lang w:val="en-US"/>
        </w:rPr>
        <w:t xml:space="preserve"> </w:t>
      </w:r>
      <w:proofErr w:type="spellStart"/>
      <w:r w:rsidRPr="00A0314F">
        <w:rPr>
          <w:rFonts w:ascii="Times New Roman" w:hAnsi="Times New Roman" w:cs="Times New Roman"/>
          <w:sz w:val="24"/>
          <w:lang w:val="en-US"/>
        </w:rPr>
        <w:t>menggunakan</w:t>
      </w:r>
      <w:proofErr w:type="spellEnd"/>
      <w:r w:rsidRPr="00A0314F">
        <w:rPr>
          <w:rFonts w:ascii="Times New Roman" w:hAnsi="Times New Roman" w:cs="Times New Roman"/>
          <w:sz w:val="24"/>
          <w:lang w:val="en-US"/>
        </w:rPr>
        <w:t xml:space="preserve"> </w:t>
      </w:r>
      <w:r w:rsidRPr="00A0314F">
        <w:rPr>
          <w:rFonts w:ascii="Times New Roman" w:hAnsi="Times New Roman" w:cs="Times New Roman"/>
          <w:sz w:val="24"/>
        </w:rPr>
        <w:t xml:space="preserve">pembelajaran </w:t>
      </w:r>
      <w:r w:rsidRPr="00A0314F">
        <w:rPr>
          <w:rFonts w:ascii="Times New Roman" w:eastAsia="Times New Roman" w:hAnsi="Times New Roman" w:cs="Times New Roman"/>
          <w:i/>
          <w:iCs/>
          <w:sz w:val="24"/>
          <w:szCs w:val="24"/>
        </w:rPr>
        <w:t>Realistic Mathematics Education</w:t>
      </w:r>
      <w:r w:rsidRPr="00A0314F">
        <w:rPr>
          <w:rFonts w:ascii="Times New Roman" w:hAnsi="Times New Roman" w:cs="Times New Roman"/>
          <w:sz w:val="24"/>
          <w:szCs w:val="24"/>
        </w:rPr>
        <w:t xml:space="preserve"> </w:t>
      </w:r>
      <w:proofErr w:type="spellStart"/>
      <w:r w:rsidRPr="00A0314F">
        <w:rPr>
          <w:rFonts w:ascii="Times New Roman" w:hAnsi="Times New Roman" w:cs="Times New Roman"/>
          <w:sz w:val="24"/>
          <w:lang w:val="en-US"/>
        </w:rPr>
        <w:t>lebih</w:t>
      </w:r>
      <w:proofErr w:type="spellEnd"/>
      <w:r w:rsidRPr="00A0314F">
        <w:rPr>
          <w:rFonts w:ascii="Times New Roman" w:hAnsi="Times New Roman" w:cs="Times New Roman"/>
          <w:sz w:val="24"/>
          <w:lang w:val="en-US"/>
        </w:rPr>
        <w:t xml:space="preserve"> </w:t>
      </w:r>
      <w:proofErr w:type="spellStart"/>
      <w:r w:rsidRPr="00A0314F">
        <w:rPr>
          <w:rFonts w:ascii="Times New Roman" w:hAnsi="Times New Roman" w:cs="Times New Roman"/>
          <w:sz w:val="24"/>
          <w:lang w:val="en-US"/>
        </w:rPr>
        <w:t>baik</w:t>
      </w:r>
      <w:proofErr w:type="spellEnd"/>
      <w:r w:rsidRPr="00A0314F">
        <w:rPr>
          <w:rFonts w:ascii="Times New Roman" w:hAnsi="Times New Roman" w:cs="Times New Roman"/>
          <w:sz w:val="24"/>
          <w:lang w:val="en-US"/>
        </w:rPr>
        <w:t xml:space="preserve"> </w:t>
      </w:r>
      <w:proofErr w:type="spellStart"/>
      <w:r w:rsidRPr="00A0314F">
        <w:rPr>
          <w:rFonts w:ascii="Times New Roman" w:hAnsi="Times New Roman" w:cs="Times New Roman"/>
          <w:sz w:val="24"/>
          <w:lang w:val="en-US"/>
        </w:rPr>
        <w:t>daripada</w:t>
      </w:r>
      <w:proofErr w:type="spellEnd"/>
      <w:r w:rsidRPr="00A0314F">
        <w:rPr>
          <w:rFonts w:ascii="Times New Roman" w:hAnsi="Times New Roman" w:cs="Times New Roman"/>
          <w:sz w:val="24"/>
          <w:lang w:val="en-US"/>
        </w:rPr>
        <w:t xml:space="preserve"> </w:t>
      </w:r>
      <w:proofErr w:type="spellStart"/>
      <w:r w:rsidRPr="00A0314F">
        <w:rPr>
          <w:rFonts w:ascii="Times New Roman" w:hAnsi="Times New Roman" w:cs="Times New Roman"/>
          <w:sz w:val="24"/>
          <w:lang w:val="en-US"/>
        </w:rPr>
        <w:t>siswa</w:t>
      </w:r>
      <w:proofErr w:type="spellEnd"/>
      <w:r w:rsidRPr="00A0314F">
        <w:rPr>
          <w:rFonts w:ascii="Times New Roman" w:hAnsi="Times New Roman" w:cs="Times New Roman"/>
          <w:sz w:val="24"/>
          <w:lang w:val="en-US"/>
        </w:rPr>
        <w:t xml:space="preserve"> yang </w:t>
      </w:r>
      <w:proofErr w:type="spellStart"/>
      <w:r w:rsidRPr="00A0314F">
        <w:rPr>
          <w:rFonts w:ascii="Times New Roman" w:hAnsi="Times New Roman" w:cs="Times New Roman"/>
          <w:sz w:val="24"/>
          <w:lang w:val="en-US"/>
        </w:rPr>
        <w:t>pembelajarannya</w:t>
      </w:r>
      <w:proofErr w:type="spellEnd"/>
      <w:r w:rsidRPr="00A0314F">
        <w:rPr>
          <w:rFonts w:ascii="Times New Roman" w:hAnsi="Times New Roman" w:cs="Times New Roman"/>
          <w:sz w:val="24"/>
          <w:lang w:val="en-US"/>
        </w:rPr>
        <w:t xml:space="preserve"> </w:t>
      </w:r>
      <w:proofErr w:type="spellStart"/>
      <w:r w:rsidRPr="00A0314F">
        <w:rPr>
          <w:rFonts w:ascii="Times New Roman" w:hAnsi="Times New Roman" w:cs="Times New Roman"/>
          <w:sz w:val="24"/>
          <w:lang w:val="en-US"/>
        </w:rPr>
        <w:t>dengan</w:t>
      </w:r>
      <w:proofErr w:type="spellEnd"/>
      <w:r w:rsidRPr="00A0314F">
        <w:rPr>
          <w:rFonts w:ascii="Times New Roman" w:hAnsi="Times New Roman" w:cs="Times New Roman"/>
          <w:sz w:val="24"/>
          <w:lang w:val="en-US"/>
        </w:rPr>
        <w:t xml:space="preserve"> model </w:t>
      </w:r>
      <w:proofErr w:type="spellStart"/>
      <w:r w:rsidRPr="00A0314F">
        <w:rPr>
          <w:rFonts w:ascii="Times New Roman" w:hAnsi="Times New Roman" w:cs="Times New Roman"/>
          <w:sz w:val="24"/>
          <w:lang w:val="en-US"/>
        </w:rPr>
        <w:t>konvensional</w:t>
      </w:r>
      <w:proofErr w:type="spellEnd"/>
      <w:r w:rsidRPr="00A0314F">
        <w:rPr>
          <w:rFonts w:ascii="Times New Roman" w:hAnsi="Times New Roman" w:cs="Times New Roman"/>
          <w:sz w:val="24"/>
          <w:szCs w:val="24"/>
        </w:rPr>
        <w:t xml:space="preserve"> ditinjau dari keseluruhan, </w:t>
      </w:r>
      <w:r w:rsidRPr="00A0314F">
        <w:rPr>
          <w:rFonts w:ascii="Times New Roman" w:eastAsia="Times New Roman" w:hAnsi="Times New Roman" w:cs="Times New Roman"/>
          <w:sz w:val="24"/>
          <w:szCs w:val="24"/>
        </w:rPr>
        <w:t xml:space="preserve">kemampuan berfikir kreatif matematis laki-laki dikelas yang mendapatkan pembelajaran </w:t>
      </w:r>
      <w:r w:rsidRPr="00A0314F">
        <w:rPr>
          <w:rFonts w:ascii="Times New Roman" w:eastAsia="Times New Roman" w:hAnsi="Times New Roman" w:cs="Times New Roman"/>
          <w:i/>
          <w:sz w:val="24"/>
          <w:szCs w:val="24"/>
        </w:rPr>
        <w:t>Realistic Mathematic Education</w:t>
      </w:r>
      <w:r w:rsidRPr="00A0314F">
        <w:rPr>
          <w:rFonts w:ascii="Times New Roman" w:eastAsia="Times New Roman" w:hAnsi="Times New Roman" w:cs="Times New Roman"/>
          <w:sz w:val="24"/>
          <w:szCs w:val="24"/>
        </w:rPr>
        <w:t xml:space="preserve">  lebih baik daripada siswa yang mendapatkan pembelajaran konvensional, kemampuan berfikir kreatif matematis perempuan dikelas yang mendapatkan pembelajaran </w:t>
      </w:r>
      <w:r w:rsidRPr="00A0314F">
        <w:rPr>
          <w:rFonts w:ascii="Times New Roman" w:eastAsia="Times New Roman" w:hAnsi="Times New Roman" w:cs="Times New Roman"/>
          <w:i/>
          <w:sz w:val="24"/>
          <w:szCs w:val="24"/>
        </w:rPr>
        <w:t>Realistic Mathematic Education</w:t>
      </w:r>
      <w:r w:rsidRPr="00A0314F">
        <w:rPr>
          <w:rFonts w:ascii="Times New Roman" w:eastAsia="Times New Roman" w:hAnsi="Times New Roman" w:cs="Times New Roman"/>
          <w:sz w:val="24"/>
          <w:szCs w:val="24"/>
        </w:rPr>
        <w:t xml:space="preserve"> maupun perempuan dikelas yang mendapatkan pembelajaran konvensional memilki kemampuan berfikir kreatif yang sama, kemampuan berfikir kreatif matematis laki-laki dan perempuan dikelas yang mendapatkan pembelajaran </w:t>
      </w:r>
      <w:r w:rsidRPr="00A0314F">
        <w:rPr>
          <w:rFonts w:ascii="Times New Roman" w:eastAsia="Times New Roman" w:hAnsi="Times New Roman" w:cs="Times New Roman"/>
          <w:i/>
          <w:sz w:val="24"/>
          <w:szCs w:val="24"/>
        </w:rPr>
        <w:t>Realistic Mathematic Education</w:t>
      </w:r>
      <w:r w:rsidRPr="00A0314F">
        <w:rPr>
          <w:rFonts w:ascii="Times New Roman" w:eastAsia="Times New Roman" w:hAnsi="Times New Roman" w:cs="Times New Roman"/>
          <w:sz w:val="24"/>
          <w:szCs w:val="24"/>
        </w:rPr>
        <w:t xml:space="preserve">  memilki kemampuan yang sama, kemampuan berfikir kreatif matematis laki-laki dan perempuan dikelas yang mendapatkan pembelajaran konvensional memiliki kemampuan berfikir kreatif yang berbeda yaitu perempuan lebih baik daripada laki-laki.</w:t>
      </w:r>
    </w:p>
    <w:p w:rsidR="006732CE" w:rsidRPr="00A0314F" w:rsidRDefault="006732CE" w:rsidP="0013546B">
      <w:pPr>
        <w:pStyle w:val="NoSpacing"/>
        <w:widowControl w:val="0"/>
        <w:autoSpaceDE w:val="0"/>
        <w:autoSpaceDN w:val="0"/>
        <w:adjustRightInd w:val="0"/>
        <w:spacing w:line="480" w:lineRule="auto"/>
        <w:ind w:left="720" w:firstLine="720"/>
        <w:jc w:val="both"/>
        <w:rPr>
          <w:rFonts w:ascii="Times New Roman" w:hAnsi="Times New Roman" w:cs="Times New Roman"/>
          <w:sz w:val="24"/>
          <w:szCs w:val="24"/>
          <w:lang w:val="sv-SE"/>
        </w:rPr>
      </w:pPr>
      <w:r w:rsidRPr="00A0314F">
        <w:rPr>
          <w:rFonts w:ascii="Times New Roman" w:eastAsia="Times New Roman" w:hAnsi="Times New Roman" w:cs="Times New Roman"/>
          <w:sz w:val="24"/>
          <w:szCs w:val="24"/>
        </w:rPr>
        <w:t xml:space="preserve">Motivasi siswa yang memperoleh pembelajaran </w:t>
      </w:r>
      <w:r w:rsidRPr="00A0314F">
        <w:rPr>
          <w:rFonts w:ascii="Times New Roman" w:eastAsia="Times New Roman" w:hAnsi="Times New Roman" w:cs="Times New Roman"/>
          <w:i/>
          <w:iCs/>
          <w:sz w:val="24"/>
          <w:szCs w:val="24"/>
        </w:rPr>
        <w:t xml:space="preserve">Realistic Mathematics Education </w:t>
      </w:r>
      <w:r w:rsidRPr="00A0314F">
        <w:rPr>
          <w:rFonts w:ascii="Times New Roman" w:eastAsia="Times New Roman" w:hAnsi="Times New Roman" w:cs="Times New Roman"/>
          <w:iCs/>
          <w:sz w:val="24"/>
          <w:szCs w:val="24"/>
        </w:rPr>
        <w:t xml:space="preserve">lebih baik daripada siswa yang memperoleh pembelajaran konvesional, jika dilihat berdasarkan gender jenis kelamin laki-laki yang mendapatkan pembelajaran </w:t>
      </w:r>
      <w:r w:rsidRPr="00A0314F">
        <w:rPr>
          <w:rFonts w:ascii="Times New Roman" w:eastAsia="Times New Roman" w:hAnsi="Times New Roman" w:cs="Times New Roman"/>
          <w:i/>
          <w:iCs/>
          <w:sz w:val="24"/>
          <w:szCs w:val="24"/>
        </w:rPr>
        <w:t xml:space="preserve">Realistic Mathematics Education </w:t>
      </w:r>
      <w:r w:rsidRPr="00A0314F">
        <w:rPr>
          <w:rFonts w:ascii="Times New Roman" w:eastAsia="Times New Roman" w:hAnsi="Times New Roman" w:cs="Times New Roman"/>
          <w:iCs/>
          <w:sz w:val="24"/>
          <w:szCs w:val="24"/>
        </w:rPr>
        <w:t>memil</w:t>
      </w:r>
      <w:r w:rsidR="0013546B" w:rsidRPr="00A0314F">
        <w:rPr>
          <w:rFonts w:ascii="Times New Roman" w:eastAsia="Times New Roman" w:hAnsi="Times New Roman" w:cs="Times New Roman"/>
          <w:iCs/>
          <w:sz w:val="24"/>
          <w:szCs w:val="24"/>
        </w:rPr>
        <w:t>i</w:t>
      </w:r>
      <w:r w:rsidRPr="00A0314F">
        <w:rPr>
          <w:rFonts w:ascii="Times New Roman" w:eastAsia="Times New Roman" w:hAnsi="Times New Roman" w:cs="Times New Roman"/>
          <w:iCs/>
          <w:sz w:val="24"/>
          <w:szCs w:val="24"/>
        </w:rPr>
        <w:t xml:space="preserve">ki motivasi lebih baik dari pada laki-laki yang mendapatkan pembelajaran konvensional, perempuan yang mendapatkan pembelajaran </w:t>
      </w:r>
      <w:r w:rsidRPr="00A0314F">
        <w:rPr>
          <w:rFonts w:ascii="Times New Roman" w:eastAsia="Times New Roman" w:hAnsi="Times New Roman" w:cs="Times New Roman"/>
          <w:i/>
          <w:iCs/>
          <w:sz w:val="24"/>
          <w:szCs w:val="24"/>
        </w:rPr>
        <w:lastRenderedPageBreak/>
        <w:t>Realistic Mathematics Education</w:t>
      </w:r>
      <w:r w:rsidRPr="00A0314F">
        <w:rPr>
          <w:rFonts w:ascii="Times New Roman" w:eastAsia="Times New Roman" w:hAnsi="Times New Roman" w:cs="Times New Roman"/>
          <w:iCs/>
          <w:sz w:val="24"/>
          <w:szCs w:val="24"/>
        </w:rPr>
        <w:t xml:space="preserve"> memilki motivasi lebih baik daripada perempuan yang mendapatkan pembelajaran konvensional, motivasi laki-laki lebih baik dari pada perempuan dikelas yang mendapatkan pembelajaran </w:t>
      </w:r>
      <w:r w:rsidRPr="00A0314F">
        <w:rPr>
          <w:rFonts w:ascii="Times New Roman" w:eastAsia="Times New Roman" w:hAnsi="Times New Roman" w:cs="Times New Roman"/>
          <w:i/>
          <w:iCs/>
          <w:sz w:val="24"/>
          <w:szCs w:val="24"/>
        </w:rPr>
        <w:t>Realistic Mathematics Education</w:t>
      </w:r>
      <w:r w:rsidRPr="00A0314F">
        <w:rPr>
          <w:rFonts w:ascii="Times New Roman" w:eastAsia="Times New Roman" w:hAnsi="Times New Roman" w:cs="Times New Roman"/>
          <w:iCs/>
          <w:sz w:val="24"/>
          <w:szCs w:val="24"/>
        </w:rPr>
        <w:t>, laki-laki dan perempuan memiliki motivasi yang sama dikelas yang mendapatkan pembelajaran konvensional.</w:t>
      </w:r>
    </w:p>
    <w:p w:rsidR="006732CE" w:rsidRPr="00A0314F" w:rsidRDefault="006732CE" w:rsidP="0013546B">
      <w:pPr>
        <w:pStyle w:val="NoSpacing"/>
        <w:widowControl w:val="0"/>
        <w:autoSpaceDE w:val="0"/>
        <w:autoSpaceDN w:val="0"/>
        <w:adjustRightInd w:val="0"/>
        <w:spacing w:line="480" w:lineRule="auto"/>
        <w:ind w:left="720" w:firstLine="720"/>
        <w:jc w:val="both"/>
        <w:rPr>
          <w:rFonts w:ascii="Times New Roman" w:hAnsi="Times New Roman" w:cs="Times New Roman"/>
          <w:sz w:val="24"/>
          <w:szCs w:val="24"/>
          <w:lang w:val="sv-SE"/>
        </w:rPr>
      </w:pPr>
      <w:r w:rsidRPr="00A0314F">
        <w:rPr>
          <w:rFonts w:ascii="Times New Roman" w:eastAsia="Times New Roman" w:hAnsi="Times New Roman" w:cs="Times New Roman"/>
          <w:sz w:val="24"/>
          <w:szCs w:val="24"/>
        </w:rPr>
        <w:t xml:space="preserve">Berdasarkan hasil analisis korelasi antara kemampuan berpikir kreatif dan </w:t>
      </w:r>
      <w:r w:rsidRPr="00A0314F">
        <w:rPr>
          <w:rFonts w:ascii="Times New Roman" w:hAnsi="Times New Roman" w:cs="Times New Roman"/>
          <w:sz w:val="24"/>
          <w:szCs w:val="24"/>
        </w:rPr>
        <w:t xml:space="preserve">motivasi belajar siswa baik kelas yang mendapatkan pembelajaran Realistic Mathematic Education maupun kelas yang mendapatkan pembelajaran konvensional mempunyai hubungan atau korelasi yang positif yaitu motivasi siswa ada hubungannya dengan kemampuan berfikir kreatif matematika dan </w:t>
      </w:r>
      <w:r w:rsidRPr="00A0314F">
        <w:rPr>
          <w:rFonts w:ascii="Times New Roman" w:eastAsia="Times New Roman" w:hAnsi="Times New Roman" w:cs="Times New Roman"/>
          <w:sz w:val="24"/>
          <w:szCs w:val="24"/>
        </w:rPr>
        <w:t xml:space="preserve">  menunjukkan hasil korelasi yang positif. </w:t>
      </w:r>
    </w:p>
    <w:p w:rsidR="006732CE" w:rsidRPr="00A0314F" w:rsidRDefault="006732CE" w:rsidP="00CD34C5">
      <w:pPr>
        <w:pStyle w:val="NoSpacing"/>
        <w:spacing w:line="480" w:lineRule="auto"/>
        <w:ind w:left="720"/>
        <w:rPr>
          <w:rFonts w:ascii="Times New Roman" w:hAnsi="Times New Roman" w:cs="Times New Roman"/>
          <w:b/>
          <w:sz w:val="24"/>
          <w:szCs w:val="24"/>
          <w:lang w:val="sv-SE"/>
        </w:rPr>
      </w:pPr>
      <w:r w:rsidRPr="00A0314F">
        <w:rPr>
          <w:rFonts w:ascii="Times New Roman" w:hAnsi="Times New Roman" w:cs="Times New Roman"/>
          <w:b/>
          <w:sz w:val="24"/>
          <w:szCs w:val="24"/>
          <w:lang w:val="sv-SE"/>
        </w:rPr>
        <w:t>Rekomendasi</w:t>
      </w:r>
    </w:p>
    <w:p w:rsidR="006732CE" w:rsidRPr="00A0314F" w:rsidRDefault="006732CE" w:rsidP="006732CE">
      <w:pPr>
        <w:spacing w:line="480" w:lineRule="auto"/>
        <w:ind w:left="709"/>
        <w:jc w:val="both"/>
        <w:rPr>
          <w:rFonts w:ascii="Times New Roman" w:hAnsi="Times New Roman" w:cs="Times New Roman"/>
          <w:sz w:val="24"/>
          <w:szCs w:val="24"/>
        </w:rPr>
      </w:pPr>
      <w:r w:rsidRPr="00A0314F">
        <w:rPr>
          <w:rFonts w:ascii="Times New Roman" w:hAnsi="Times New Roman" w:cs="Times New Roman"/>
          <w:sz w:val="24"/>
          <w:szCs w:val="24"/>
        </w:rPr>
        <w:t>Berdasarkan temuan yang penulis temukan dalam penelitian ini, ada beberapa saran diantaranya</w:t>
      </w:r>
    </w:p>
    <w:p w:rsidR="006732CE" w:rsidRPr="00A0314F" w:rsidRDefault="006732CE" w:rsidP="006732CE">
      <w:pPr>
        <w:pStyle w:val="ListParagraph"/>
        <w:numPr>
          <w:ilvl w:val="6"/>
          <w:numId w:val="13"/>
        </w:numPr>
        <w:tabs>
          <w:tab w:val="clear" w:pos="5040"/>
        </w:tabs>
        <w:spacing w:line="480" w:lineRule="auto"/>
        <w:ind w:left="993" w:hanging="284"/>
        <w:jc w:val="both"/>
        <w:rPr>
          <w:rFonts w:ascii="Times New Roman" w:hAnsi="Times New Roman" w:cs="Times New Roman"/>
          <w:sz w:val="24"/>
          <w:szCs w:val="24"/>
        </w:rPr>
      </w:pPr>
      <w:r w:rsidRPr="00A0314F">
        <w:rPr>
          <w:rFonts w:ascii="Times New Roman" w:hAnsi="Times New Roman" w:cs="Times New Roman"/>
          <w:sz w:val="24"/>
          <w:szCs w:val="24"/>
        </w:rPr>
        <w:t xml:space="preserve">Perlu dilakukan penelitian lebih lanjut untuk mengkaji seberapa besar pengaruh pembelajaran dengan menggunakan pendekatan </w:t>
      </w:r>
      <w:r w:rsidRPr="00A0314F">
        <w:rPr>
          <w:rFonts w:ascii="Times New Roman" w:eastAsia="Times New Roman" w:hAnsi="Times New Roman" w:cs="Times New Roman"/>
          <w:i/>
          <w:iCs/>
          <w:sz w:val="24"/>
          <w:szCs w:val="24"/>
        </w:rPr>
        <w:t xml:space="preserve">Realistic Mathematics Education </w:t>
      </w:r>
      <w:r w:rsidRPr="00A0314F">
        <w:rPr>
          <w:rFonts w:ascii="Times New Roman" w:eastAsia="Times New Roman" w:hAnsi="Times New Roman" w:cs="Times New Roman"/>
          <w:iCs/>
          <w:sz w:val="24"/>
          <w:szCs w:val="24"/>
        </w:rPr>
        <w:t>terhadap pokok bahasan yang lain</w:t>
      </w:r>
    </w:p>
    <w:p w:rsidR="006732CE" w:rsidRPr="00A0314F" w:rsidRDefault="006732CE" w:rsidP="006732CE">
      <w:pPr>
        <w:pStyle w:val="ListParagraph"/>
        <w:numPr>
          <w:ilvl w:val="6"/>
          <w:numId w:val="13"/>
        </w:numPr>
        <w:tabs>
          <w:tab w:val="clear" w:pos="5040"/>
        </w:tabs>
        <w:spacing w:line="480" w:lineRule="auto"/>
        <w:ind w:left="993" w:hanging="284"/>
        <w:jc w:val="both"/>
        <w:rPr>
          <w:rFonts w:ascii="Times New Roman" w:hAnsi="Times New Roman" w:cs="Times New Roman"/>
          <w:sz w:val="24"/>
          <w:szCs w:val="24"/>
        </w:rPr>
      </w:pPr>
      <w:r w:rsidRPr="00A0314F">
        <w:rPr>
          <w:rFonts w:ascii="Times New Roman" w:eastAsia="Times New Roman" w:hAnsi="Times New Roman" w:cs="Times New Roman"/>
          <w:iCs/>
          <w:sz w:val="24"/>
          <w:szCs w:val="24"/>
        </w:rPr>
        <w:t>Perlu dilakukan penelitian lebih lanjut untuk mengkaji hubungan motivasi belajar dengan kemampuan berfikir kreatif matematika pada pokok bahasan yang lain</w:t>
      </w:r>
    </w:p>
    <w:p w:rsidR="006732CE" w:rsidRPr="00A0314F" w:rsidRDefault="006732CE" w:rsidP="006732CE">
      <w:pPr>
        <w:pStyle w:val="ListParagraph"/>
        <w:numPr>
          <w:ilvl w:val="6"/>
          <w:numId w:val="13"/>
        </w:numPr>
        <w:tabs>
          <w:tab w:val="clear" w:pos="5040"/>
        </w:tabs>
        <w:spacing w:line="480" w:lineRule="auto"/>
        <w:ind w:left="993" w:hanging="284"/>
        <w:jc w:val="both"/>
        <w:rPr>
          <w:rFonts w:ascii="Times New Roman" w:hAnsi="Times New Roman" w:cs="Times New Roman"/>
          <w:sz w:val="24"/>
          <w:szCs w:val="24"/>
        </w:rPr>
      </w:pPr>
      <w:r w:rsidRPr="00A0314F">
        <w:rPr>
          <w:rFonts w:ascii="Times New Roman" w:eastAsia="Times New Roman" w:hAnsi="Times New Roman" w:cs="Times New Roman"/>
          <w:iCs/>
          <w:sz w:val="24"/>
          <w:szCs w:val="24"/>
        </w:rPr>
        <w:lastRenderedPageBreak/>
        <w:t>Perlu dilakukan penelitian lebih lanjut untuk mengkaji pendekatan pembelajaran yang lain  untuk meningkatkan kemampuan berfikir kreatif pada pokok bahasan sistem persamaan linear dua variabel</w:t>
      </w:r>
    </w:p>
    <w:p w:rsidR="006732CE" w:rsidRPr="00A0314F" w:rsidRDefault="006732CE" w:rsidP="006732CE">
      <w:pPr>
        <w:spacing w:line="480" w:lineRule="auto"/>
        <w:jc w:val="both"/>
        <w:rPr>
          <w:rFonts w:ascii="Times New Roman" w:hAnsi="Times New Roman" w:cs="Times New Roman"/>
          <w:sz w:val="24"/>
          <w:szCs w:val="24"/>
        </w:rPr>
      </w:pPr>
    </w:p>
    <w:p w:rsidR="006732CE" w:rsidRPr="00A0314F" w:rsidRDefault="006732CE" w:rsidP="006732CE">
      <w:pPr>
        <w:spacing w:line="480" w:lineRule="auto"/>
        <w:jc w:val="both"/>
        <w:rPr>
          <w:rFonts w:ascii="Times New Roman" w:hAnsi="Times New Roman" w:cs="Times New Roman"/>
          <w:sz w:val="24"/>
          <w:szCs w:val="24"/>
        </w:rPr>
      </w:pPr>
    </w:p>
    <w:p w:rsidR="006732CE" w:rsidRPr="00A0314F" w:rsidRDefault="006732CE" w:rsidP="006732CE">
      <w:pPr>
        <w:spacing w:line="480" w:lineRule="auto"/>
        <w:jc w:val="both"/>
        <w:rPr>
          <w:rFonts w:ascii="Times New Roman" w:hAnsi="Times New Roman" w:cs="Times New Roman"/>
          <w:sz w:val="24"/>
          <w:szCs w:val="24"/>
        </w:rPr>
      </w:pPr>
    </w:p>
    <w:p w:rsidR="006732CE" w:rsidRDefault="006732CE" w:rsidP="006732CE">
      <w:pPr>
        <w:spacing w:line="480" w:lineRule="auto"/>
        <w:jc w:val="both"/>
        <w:rPr>
          <w:rFonts w:ascii="Times New Roman" w:hAnsi="Times New Roman" w:cs="Times New Roman"/>
          <w:sz w:val="24"/>
          <w:szCs w:val="24"/>
        </w:rPr>
      </w:pPr>
    </w:p>
    <w:p w:rsidR="00F96686" w:rsidRDefault="00F96686" w:rsidP="006732CE">
      <w:pPr>
        <w:spacing w:line="480" w:lineRule="auto"/>
        <w:jc w:val="both"/>
        <w:rPr>
          <w:rFonts w:ascii="Times New Roman" w:hAnsi="Times New Roman" w:cs="Times New Roman"/>
          <w:sz w:val="24"/>
          <w:szCs w:val="24"/>
        </w:rPr>
      </w:pPr>
    </w:p>
    <w:p w:rsidR="00F96686" w:rsidRDefault="00F96686" w:rsidP="006732CE">
      <w:pPr>
        <w:spacing w:line="480" w:lineRule="auto"/>
        <w:jc w:val="both"/>
        <w:rPr>
          <w:rFonts w:ascii="Times New Roman" w:hAnsi="Times New Roman" w:cs="Times New Roman"/>
          <w:sz w:val="24"/>
          <w:szCs w:val="24"/>
        </w:rPr>
      </w:pPr>
    </w:p>
    <w:p w:rsidR="00F96686" w:rsidRDefault="00F96686" w:rsidP="006732CE">
      <w:pPr>
        <w:spacing w:line="480" w:lineRule="auto"/>
        <w:jc w:val="both"/>
        <w:rPr>
          <w:rFonts w:ascii="Times New Roman" w:hAnsi="Times New Roman" w:cs="Times New Roman"/>
          <w:sz w:val="24"/>
          <w:szCs w:val="24"/>
        </w:rPr>
      </w:pPr>
    </w:p>
    <w:p w:rsidR="00F96686" w:rsidRDefault="00F96686" w:rsidP="006732CE">
      <w:pPr>
        <w:spacing w:line="480" w:lineRule="auto"/>
        <w:jc w:val="both"/>
        <w:rPr>
          <w:rFonts w:ascii="Times New Roman" w:hAnsi="Times New Roman" w:cs="Times New Roman"/>
          <w:sz w:val="24"/>
          <w:szCs w:val="24"/>
        </w:rPr>
      </w:pPr>
    </w:p>
    <w:p w:rsidR="00F96686" w:rsidRDefault="00F96686" w:rsidP="006732CE">
      <w:pPr>
        <w:spacing w:line="480" w:lineRule="auto"/>
        <w:jc w:val="both"/>
        <w:rPr>
          <w:rFonts w:ascii="Times New Roman" w:hAnsi="Times New Roman" w:cs="Times New Roman"/>
          <w:sz w:val="24"/>
          <w:szCs w:val="24"/>
        </w:rPr>
      </w:pPr>
    </w:p>
    <w:p w:rsidR="00F96686" w:rsidRDefault="00F96686" w:rsidP="006732CE">
      <w:pPr>
        <w:spacing w:line="480" w:lineRule="auto"/>
        <w:jc w:val="both"/>
        <w:rPr>
          <w:rFonts w:ascii="Times New Roman" w:hAnsi="Times New Roman" w:cs="Times New Roman"/>
          <w:sz w:val="24"/>
          <w:szCs w:val="24"/>
        </w:rPr>
      </w:pPr>
    </w:p>
    <w:p w:rsidR="00F96686" w:rsidRDefault="00F96686" w:rsidP="006732CE">
      <w:pPr>
        <w:spacing w:line="480" w:lineRule="auto"/>
        <w:jc w:val="both"/>
        <w:rPr>
          <w:rFonts w:ascii="Times New Roman" w:hAnsi="Times New Roman" w:cs="Times New Roman"/>
          <w:sz w:val="24"/>
          <w:szCs w:val="24"/>
        </w:rPr>
      </w:pPr>
    </w:p>
    <w:p w:rsidR="00F96686" w:rsidRPr="00A0314F" w:rsidRDefault="00F96686" w:rsidP="006732CE">
      <w:pPr>
        <w:spacing w:line="480" w:lineRule="auto"/>
        <w:jc w:val="both"/>
        <w:rPr>
          <w:rFonts w:ascii="Times New Roman" w:hAnsi="Times New Roman" w:cs="Times New Roman"/>
          <w:sz w:val="24"/>
          <w:szCs w:val="24"/>
        </w:rPr>
      </w:pPr>
    </w:p>
    <w:p w:rsidR="006732CE" w:rsidRPr="00A0314F" w:rsidRDefault="006732CE" w:rsidP="006732CE">
      <w:pPr>
        <w:spacing w:line="480" w:lineRule="auto"/>
        <w:jc w:val="both"/>
        <w:rPr>
          <w:rFonts w:ascii="Times New Roman" w:hAnsi="Times New Roman" w:cs="Times New Roman"/>
          <w:sz w:val="24"/>
          <w:szCs w:val="24"/>
        </w:rPr>
      </w:pPr>
    </w:p>
    <w:p w:rsidR="006732CE" w:rsidRPr="00A0314F" w:rsidRDefault="006732CE" w:rsidP="006732CE">
      <w:pPr>
        <w:spacing w:line="480" w:lineRule="auto"/>
        <w:jc w:val="both"/>
        <w:rPr>
          <w:rFonts w:ascii="Times New Roman" w:hAnsi="Times New Roman" w:cs="Times New Roman"/>
          <w:sz w:val="24"/>
          <w:szCs w:val="24"/>
        </w:rPr>
      </w:pPr>
    </w:p>
    <w:p w:rsidR="006732CE" w:rsidRPr="00A0314F" w:rsidRDefault="006732CE" w:rsidP="006732CE">
      <w:pPr>
        <w:spacing w:line="480" w:lineRule="auto"/>
        <w:jc w:val="both"/>
        <w:rPr>
          <w:rFonts w:ascii="Times New Roman" w:hAnsi="Times New Roman" w:cs="Times New Roman"/>
          <w:sz w:val="24"/>
          <w:szCs w:val="24"/>
        </w:rPr>
      </w:pPr>
    </w:p>
    <w:p w:rsidR="006732CE" w:rsidRPr="00A0314F" w:rsidRDefault="006732CE" w:rsidP="006732CE">
      <w:pPr>
        <w:spacing w:line="480" w:lineRule="auto"/>
        <w:jc w:val="both"/>
        <w:rPr>
          <w:rFonts w:ascii="Times New Roman" w:hAnsi="Times New Roman" w:cs="Times New Roman"/>
          <w:sz w:val="24"/>
          <w:szCs w:val="24"/>
        </w:rPr>
      </w:pPr>
    </w:p>
    <w:p w:rsidR="006732CE" w:rsidRPr="00A0314F" w:rsidRDefault="006732CE" w:rsidP="0052370F">
      <w:pPr>
        <w:spacing w:line="480" w:lineRule="auto"/>
        <w:ind w:left="709" w:hanging="709"/>
        <w:jc w:val="center"/>
        <w:rPr>
          <w:rFonts w:ascii="Times New Roman" w:hAnsi="Times New Roman" w:cs="Times New Roman"/>
          <w:b/>
          <w:sz w:val="24"/>
          <w:szCs w:val="24"/>
        </w:rPr>
      </w:pPr>
      <w:r w:rsidRPr="00A0314F">
        <w:rPr>
          <w:rFonts w:ascii="Times New Roman" w:hAnsi="Times New Roman" w:cs="Times New Roman"/>
          <w:b/>
          <w:sz w:val="24"/>
          <w:szCs w:val="24"/>
        </w:rPr>
        <w:lastRenderedPageBreak/>
        <w:t>DAFTAR PUSTAKA</w:t>
      </w:r>
    </w:p>
    <w:p w:rsidR="00603CA0" w:rsidRPr="00B6735E" w:rsidRDefault="00603CA0" w:rsidP="00603CA0">
      <w:pPr>
        <w:autoSpaceDE w:val="0"/>
        <w:autoSpaceDN w:val="0"/>
        <w:adjustRightInd w:val="0"/>
        <w:spacing w:after="0" w:line="240" w:lineRule="auto"/>
        <w:ind w:right="282"/>
        <w:jc w:val="both"/>
        <w:rPr>
          <w:rFonts w:ascii="Times New Roman" w:hAnsi="Times New Roman" w:cs="Times New Roman"/>
          <w:sz w:val="24"/>
          <w:szCs w:val="24"/>
        </w:rPr>
      </w:pPr>
      <w:r w:rsidRPr="00B6735E">
        <w:rPr>
          <w:rFonts w:ascii="Times New Roman" w:hAnsi="Times New Roman" w:cs="Times New Roman"/>
          <w:sz w:val="24"/>
          <w:szCs w:val="24"/>
        </w:rPr>
        <w:t xml:space="preserve">Arikunto, Suharsimi. 2006. </w:t>
      </w:r>
      <w:r w:rsidRPr="00B6735E">
        <w:rPr>
          <w:rFonts w:ascii="Times New Roman" w:hAnsi="Times New Roman" w:cs="Times New Roman"/>
          <w:i/>
          <w:iCs/>
          <w:sz w:val="24"/>
          <w:szCs w:val="24"/>
        </w:rPr>
        <w:t>Prosedur Penelitian Suatu Pendekatan Praktek</w:t>
      </w:r>
      <w:r w:rsidRPr="00B6735E">
        <w:rPr>
          <w:rFonts w:ascii="Times New Roman" w:hAnsi="Times New Roman" w:cs="Times New Roman"/>
          <w:sz w:val="24"/>
          <w:szCs w:val="24"/>
        </w:rPr>
        <w:t>.</w:t>
      </w:r>
    </w:p>
    <w:p w:rsidR="00603CA0" w:rsidRDefault="00603CA0" w:rsidP="00603CA0">
      <w:pPr>
        <w:ind w:right="282" w:firstLine="1560"/>
        <w:jc w:val="both"/>
        <w:rPr>
          <w:rFonts w:ascii="Times New Roman" w:hAnsi="Times New Roman" w:cs="Times New Roman"/>
          <w:sz w:val="24"/>
          <w:szCs w:val="24"/>
        </w:rPr>
      </w:pPr>
      <w:r w:rsidRPr="00B6735E">
        <w:rPr>
          <w:rFonts w:ascii="Times New Roman" w:hAnsi="Times New Roman" w:cs="Times New Roman"/>
          <w:sz w:val="24"/>
          <w:szCs w:val="24"/>
        </w:rPr>
        <w:t>Bandung: Rineka Cipta</w:t>
      </w:r>
    </w:p>
    <w:p w:rsidR="00603CA0" w:rsidRDefault="00603CA0" w:rsidP="00603CA0">
      <w:pPr>
        <w:autoSpaceDE w:val="0"/>
        <w:autoSpaceDN w:val="0"/>
        <w:adjustRightInd w:val="0"/>
        <w:spacing w:after="0" w:line="240" w:lineRule="auto"/>
        <w:ind w:left="1560" w:right="282" w:hanging="1560"/>
        <w:jc w:val="both"/>
        <w:rPr>
          <w:rFonts w:ascii="Times New Roman" w:hAnsi="Times New Roman" w:cs="Times New Roman"/>
          <w:sz w:val="24"/>
          <w:szCs w:val="24"/>
        </w:rPr>
      </w:pPr>
      <w:r>
        <w:rPr>
          <w:rFonts w:ascii="Times New Roman" w:hAnsi="Times New Roman" w:cs="Times New Roman"/>
          <w:sz w:val="24"/>
          <w:szCs w:val="24"/>
        </w:rPr>
        <w:t xml:space="preserve">Arsaythamby Veloo, Ruzlan Md-Ali And Herwati Ahmad, 2015. </w:t>
      </w:r>
      <w:r w:rsidRPr="001556CB">
        <w:rPr>
          <w:rFonts w:ascii="Times New Roman" w:hAnsi="Times New Roman" w:cs="Times New Roman"/>
          <w:i/>
          <w:sz w:val="24"/>
          <w:szCs w:val="24"/>
        </w:rPr>
        <w:t xml:space="preserve">Effect of </w:t>
      </w:r>
      <w:r>
        <w:rPr>
          <w:rFonts w:ascii="Times New Roman" w:hAnsi="Times New Roman" w:cs="Times New Roman"/>
          <w:i/>
          <w:sz w:val="24"/>
          <w:szCs w:val="24"/>
        </w:rPr>
        <w:t xml:space="preserve">  </w:t>
      </w:r>
      <w:r w:rsidRPr="001556CB">
        <w:rPr>
          <w:rFonts w:ascii="Times New Roman" w:hAnsi="Times New Roman" w:cs="Times New Roman"/>
          <w:i/>
          <w:sz w:val="24"/>
          <w:szCs w:val="24"/>
        </w:rPr>
        <w:t xml:space="preserve">Realistic Mathematics Education Approach Among Pubic </w:t>
      </w:r>
      <w:r>
        <w:rPr>
          <w:rFonts w:ascii="Times New Roman" w:hAnsi="Times New Roman" w:cs="Times New Roman"/>
          <w:i/>
          <w:sz w:val="24"/>
          <w:szCs w:val="24"/>
        </w:rPr>
        <w:t xml:space="preserve"> </w:t>
      </w:r>
      <w:r w:rsidRPr="001556CB">
        <w:rPr>
          <w:rFonts w:ascii="Times New Roman" w:hAnsi="Times New Roman" w:cs="Times New Roman"/>
          <w:i/>
          <w:sz w:val="24"/>
          <w:szCs w:val="24"/>
        </w:rPr>
        <w:t>Scondary School Students In Riau Indonesia</w:t>
      </w:r>
      <w:r>
        <w:rPr>
          <w:rFonts w:ascii="Times New Roman" w:hAnsi="Times New Roman" w:cs="Times New Roman"/>
          <w:sz w:val="24"/>
          <w:szCs w:val="24"/>
        </w:rPr>
        <w:t>. Australians Journal Of Basic  And Applied Sciences, 9(28).hal 131-135</w:t>
      </w:r>
    </w:p>
    <w:p w:rsidR="00603CA0" w:rsidRPr="008A0FF8" w:rsidRDefault="00603CA0" w:rsidP="00603CA0">
      <w:pPr>
        <w:autoSpaceDE w:val="0"/>
        <w:autoSpaceDN w:val="0"/>
        <w:adjustRightInd w:val="0"/>
        <w:spacing w:after="0" w:line="240" w:lineRule="auto"/>
        <w:ind w:left="1560" w:right="282" w:hanging="1560"/>
        <w:jc w:val="both"/>
        <w:rPr>
          <w:rFonts w:ascii="Times New Roman" w:hAnsi="Times New Roman" w:cs="Times New Roman"/>
          <w:sz w:val="24"/>
          <w:szCs w:val="24"/>
        </w:rPr>
      </w:pPr>
    </w:p>
    <w:p w:rsidR="00603CA0" w:rsidRDefault="00603CA0" w:rsidP="00603CA0">
      <w:pPr>
        <w:spacing w:after="0" w:line="240" w:lineRule="auto"/>
        <w:ind w:left="1560" w:right="282" w:hanging="1560"/>
        <w:jc w:val="both"/>
        <w:rPr>
          <w:rFonts w:ascii="Times New Roman" w:hAnsi="Times New Roman" w:cs="Times New Roman"/>
          <w:sz w:val="24"/>
          <w:szCs w:val="24"/>
          <w:lang w:eastAsia="id-ID"/>
        </w:rPr>
      </w:pPr>
      <w:r w:rsidRPr="00B6735E">
        <w:rPr>
          <w:rFonts w:ascii="Times New Roman" w:hAnsi="Times New Roman" w:cs="Times New Roman"/>
          <w:sz w:val="24"/>
          <w:szCs w:val="24"/>
          <w:lang w:eastAsia="id-ID"/>
        </w:rPr>
        <w:t xml:space="preserve">Dimyati dan Mudjiono. 2006. </w:t>
      </w:r>
      <w:r w:rsidRPr="00B6735E">
        <w:rPr>
          <w:rFonts w:ascii="Times New Roman" w:hAnsi="Times New Roman" w:cs="Times New Roman"/>
          <w:i/>
          <w:iCs/>
          <w:sz w:val="24"/>
          <w:szCs w:val="24"/>
          <w:lang w:eastAsia="id-ID"/>
        </w:rPr>
        <w:t>Belajar dan Pembelajaran</w:t>
      </w:r>
      <w:r w:rsidRPr="00B6735E">
        <w:rPr>
          <w:rFonts w:ascii="Times New Roman" w:hAnsi="Times New Roman" w:cs="Times New Roman"/>
          <w:sz w:val="24"/>
          <w:szCs w:val="24"/>
          <w:lang w:eastAsia="id-ID"/>
        </w:rPr>
        <w:t>. Jakarta: Depdikbud, Rineka Cipta</w:t>
      </w:r>
    </w:p>
    <w:p w:rsidR="00603CA0" w:rsidRPr="00634253" w:rsidRDefault="00603CA0" w:rsidP="00603CA0">
      <w:pPr>
        <w:spacing w:after="0" w:line="240" w:lineRule="auto"/>
        <w:ind w:left="1560" w:right="282" w:hanging="1560"/>
        <w:jc w:val="both"/>
        <w:rPr>
          <w:rFonts w:ascii="Times New Roman" w:hAnsi="Times New Roman" w:cs="Times New Roman"/>
          <w:sz w:val="24"/>
          <w:szCs w:val="24"/>
          <w:lang w:eastAsia="id-ID"/>
        </w:rPr>
      </w:pPr>
    </w:p>
    <w:p w:rsidR="00603CA0" w:rsidRDefault="00603CA0" w:rsidP="00603CA0">
      <w:pPr>
        <w:ind w:right="282"/>
        <w:jc w:val="both"/>
        <w:rPr>
          <w:rFonts w:ascii="Times New Roman" w:hAnsi="Times New Roman" w:cs="Times New Roman"/>
          <w:sz w:val="24"/>
          <w:szCs w:val="24"/>
        </w:rPr>
      </w:pPr>
      <w:r w:rsidRPr="00356C28">
        <w:rPr>
          <w:rFonts w:ascii="Times New Roman" w:hAnsi="Times New Roman" w:cs="Times New Roman"/>
          <w:sz w:val="24"/>
          <w:szCs w:val="24"/>
        </w:rPr>
        <w:t xml:space="preserve">Daryanto, (2013). </w:t>
      </w:r>
      <w:r w:rsidRPr="00356C28">
        <w:rPr>
          <w:rFonts w:ascii="Times New Roman" w:hAnsi="Times New Roman" w:cs="Times New Roman"/>
          <w:i/>
          <w:sz w:val="24"/>
          <w:szCs w:val="24"/>
        </w:rPr>
        <w:t>Inovasi Pembelajaran Efektif</w:t>
      </w:r>
      <w:r w:rsidRPr="00356C28">
        <w:rPr>
          <w:rFonts w:ascii="Times New Roman" w:hAnsi="Times New Roman" w:cs="Times New Roman"/>
          <w:sz w:val="24"/>
          <w:szCs w:val="24"/>
        </w:rPr>
        <w:t>. Bandung: Yrama Widya</w:t>
      </w:r>
    </w:p>
    <w:p w:rsidR="00603CA0" w:rsidRDefault="00603CA0" w:rsidP="00603CA0">
      <w:pPr>
        <w:spacing w:after="0" w:line="240" w:lineRule="auto"/>
        <w:ind w:left="1560" w:right="282" w:hanging="1560"/>
        <w:jc w:val="both"/>
        <w:rPr>
          <w:rFonts w:ascii="Times New Roman" w:hAnsi="Times New Roman" w:cs="Times New Roman"/>
          <w:color w:val="000000"/>
          <w:sz w:val="24"/>
          <w:szCs w:val="24"/>
          <w:shd w:val="clear" w:color="auto" w:fill="FFFFFF"/>
        </w:rPr>
      </w:pPr>
      <w:r w:rsidRPr="00356C28">
        <w:rPr>
          <w:rFonts w:ascii="Times New Roman" w:hAnsi="Times New Roman" w:cs="Times New Roman"/>
          <w:color w:val="000000"/>
          <w:sz w:val="24"/>
          <w:szCs w:val="24"/>
          <w:shd w:val="clear" w:color="auto" w:fill="FFFFFF"/>
        </w:rPr>
        <w:t xml:space="preserve">Depdiknas, (2006). </w:t>
      </w:r>
      <w:r w:rsidRPr="00356C28">
        <w:rPr>
          <w:rFonts w:ascii="Times New Roman" w:hAnsi="Times New Roman" w:cs="Times New Roman"/>
          <w:i/>
          <w:color w:val="000000"/>
          <w:sz w:val="24"/>
          <w:szCs w:val="24"/>
          <w:shd w:val="clear" w:color="auto" w:fill="FFFFFF"/>
        </w:rPr>
        <w:t xml:space="preserve">Permendiknas Nomor 22 Tahun 2006 Tentang Standar Isi. </w:t>
      </w:r>
      <w:r w:rsidRPr="00356C28">
        <w:rPr>
          <w:rFonts w:ascii="Times New Roman" w:hAnsi="Times New Roman" w:cs="Times New Roman"/>
          <w:color w:val="000000"/>
          <w:sz w:val="24"/>
          <w:szCs w:val="24"/>
          <w:shd w:val="clear" w:color="auto" w:fill="FFFFFF"/>
        </w:rPr>
        <w:t>Jakarta: Departemen Pendidikan Nasional.</w:t>
      </w:r>
    </w:p>
    <w:p w:rsidR="00603CA0" w:rsidRDefault="00603CA0" w:rsidP="00603CA0">
      <w:pPr>
        <w:spacing w:after="0" w:line="240" w:lineRule="auto"/>
        <w:ind w:left="1560" w:right="282" w:hanging="1560"/>
        <w:jc w:val="both"/>
        <w:rPr>
          <w:rFonts w:ascii="Times New Roman" w:hAnsi="Times New Roman" w:cs="Times New Roman"/>
          <w:color w:val="000000"/>
          <w:sz w:val="24"/>
          <w:szCs w:val="24"/>
          <w:shd w:val="clear" w:color="auto" w:fill="FFFFFF"/>
        </w:rPr>
      </w:pPr>
    </w:p>
    <w:p w:rsidR="00603CA0" w:rsidRPr="009C1EFA" w:rsidRDefault="00603CA0" w:rsidP="00603CA0">
      <w:pPr>
        <w:spacing w:line="240" w:lineRule="auto"/>
        <w:ind w:right="282"/>
        <w:jc w:val="both"/>
        <w:rPr>
          <w:rFonts w:ascii="Times New Roman" w:hAnsi="Times New Roman" w:cs="Times New Roman"/>
          <w:sz w:val="24"/>
          <w:szCs w:val="24"/>
        </w:rPr>
      </w:pPr>
      <w:r w:rsidRPr="009C1EFA">
        <w:rPr>
          <w:rFonts w:ascii="Times New Roman" w:hAnsi="Times New Roman" w:cs="Times New Roman"/>
          <w:sz w:val="24"/>
          <w:szCs w:val="24"/>
        </w:rPr>
        <w:t xml:space="preserve">Depdiknas. 2004. </w:t>
      </w:r>
      <w:r w:rsidRPr="009C1EFA">
        <w:rPr>
          <w:rFonts w:ascii="Times New Roman" w:hAnsi="Times New Roman" w:cs="Times New Roman"/>
          <w:i/>
          <w:iCs/>
          <w:sz w:val="24"/>
          <w:szCs w:val="24"/>
        </w:rPr>
        <w:t>Kurikulum Berbasis Kompetensi</w:t>
      </w:r>
      <w:r w:rsidRPr="009C1EFA">
        <w:rPr>
          <w:rFonts w:ascii="Times New Roman" w:hAnsi="Times New Roman" w:cs="Times New Roman"/>
          <w:sz w:val="24"/>
          <w:szCs w:val="24"/>
        </w:rPr>
        <w:t>. Jakarta: Depdiknas RI</w:t>
      </w:r>
    </w:p>
    <w:p w:rsidR="00603CA0" w:rsidRDefault="00603CA0" w:rsidP="00603CA0">
      <w:pPr>
        <w:autoSpaceDE w:val="0"/>
        <w:autoSpaceDN w:val="0"/>
        <w:adjustRightInd w:val="0"/>
        <w:spacing w:after="0" w:line="240" w:lineRule="auto"/>
        <w:ind w:left="1560" w:right="282" w:hanging="1560"/>
        <w:jc w:val="both"/>
        <w:rPr>
          <w:rFonts w:ascii="Times New Roman" w:hAnsi="Times New Roman" w:cs="Times New Roman"/>
          <w:bCs/>
          <w:iCs/>
          <w:sz w:val="24"/>
          <w:szCs w:val="24"/>
        </w:rPr>
      </w:pPr>
      <w:r w:rsidRPr="009C1EFA">
        <w:rPr>
          <w:rFonts w:ascii="Times New Roman" w:hAnsi="Times New Roman" w:cs="Times New Roman"/>
          <w:bCs/>
          <w:sz w:val="24"/>
          <w:szCs w:val="24"/>
        </w:rPr>
        <w:t xml:space="preserve">Dewi Nurjanah. 2010. </w:t>
      </w:r>
      <w:r w:rsidRPr="009C1EFA">
        <w:rPr>
          <w:rFonts w:ascii="Times New Roman" w:hAnsi="Times New Roman" w:cs="Times New Roman"/>
          <w:bCs/>
          <w:i/>
          <w:sz w:val="24"/>
          <w:szCs w:val="24"/>
        </w:rPr>
        <w:t xml:space="preserve">Upaya Peningkatan Kemampuan Berpikir Kreatif melalui pendekatan </w:t>
      </w:r>
      <w:r w:rsidRPr="009C1EFA">
        <w:rPr>
          <w:rFonts w:ascii="Times New Roman" w:hAnsi="Times New Roman" w:cs="Times New Roman"/>
          <w:bCs/>
          <w:i/>
          <w:iCs/>
          <w:sz w:val="24"/>
          <w:szCs w:val="24"/>
        </w:rPr>
        <w:t>realistic mathematic</w:t>
      </w:r>
      <w:r w:rsidRPr="009C1EFA">
        <w:rPr>
          <w:rFonts w:ascii="Times New Roman" w:hAnsi="Times New Roman" w:cs="Times New Roman"/>
          <w:bCs/>
          <w:i/>
          <w:sz w:val="24"/>
          <w:szCs w:val="24"/>
        </w:rPr>
        <w:t xml:space="preserve"> </w:t>
      </w:r>
      <w:r w:rsidRPr="009C1EFA">
        <w:rPr>
          <w:rFonts w:ascii="Times New Roman" w:hAnsi="Times New Roman" w:cs="Times New Roman"/>
          <w:bCs/>
          <w:i/>
          <w:iCs/>
          <w:sz w:val="24"/>
          <w:szCs w:val="24"/>
        </w:rPr>
        <w:t xml:space="preserve">education. </w:t>
      </w:r>
      <w:r w:rsidRPr="009C1EFA">
        <w:rPr>
          <w:rFonts w:ascii="Times New Roman" w:hAnsi="Times New Roman" w:cs="Times New Roman"/>
          <w:bCs/>
          <w:iCs/>
          <w:sz w:val="24"/>
          <w:szCs w:val="24"/>
        </w:rPr>
        <w:t>Skripsi: UMS</w:t>
      </w:r>
    </w:p>
    <w:p w:rsidR="00603CA0" w:rsidRDefault="00603CA0" w:rsidP="00603CA0">
      <w:pPr>
        <w:autoSpaceDE w:val="0"/>
        <w:autoSpaceDN w:val="0"/>
        <w:adjustRightInd w:val="0"/>
        <w:spacing w:after="0" w:line="240" w:lineRule="auto"/>
        <w:ind w:left="1560" w:right="282" w:hanging="1560"/>
        <w:jc w:val="both"/>
        <w:rPr>
          <w:rFonts w:ascii="Times New Roman" w:hAnsi="Times New Roman" w:cs="Times New Roman"/>
          <w:bCs/>
          <w:iCs/>
          <w:sz w:val="24"/>
          <w:szCs w:val="24"/>
        </w:rPr>
      </w:pPr>
    </w:p>
    <w:p w:rsidR="00603CA0" w:rsidRDefault="00603CA0" w:rsidP="00603CA0">
      <w:pPr>
        <w:spacing w:after="0" w:line="240" w:lineRule="auto"/>
        <w:ind w:left="1560" w:right="282" w:hanging="1560"/>
        <w:jc w:val="both"/>
        <w:rPr>
          <w:rFonts w:ascii="Times New Roman" w:hAnsi="Times New Roman" w:cs="Times New Roman"/>
          <w:sz w:val="24"/>
          <w:szCs w:val="24"/>
          <w:lang w:eastAsia="id-ID"/>
        </w:rPr>
      </w:pPr>
      <w:r w:rsidRPr="00B6735E">
        <w:rPr>
          <w:rFonts w:ascii="Times New Roman" w:hAnsi="Times New Roman" w:cs="Times New Roman"/>
          <w:sz w:val="24"/>
          <w:szCs w:val="24"/>
          <w:lang w:eastAsia="id-ID"/>
        </w:rPr>
        <w:t xml:space="preserve">E.T. Russeffendi. 1991. </w:t>
      </w:r>
      <w:r w:rsidRPr="00B6735E">
        <w:rPr>
          <w:rFonts w:ascii="Times New Roman" w:hAnsi="Times New Roman" w:cs="Times New Roman"/>
          <w:i/>
          <w:sz w:val="24"/>
          <w:szCs w:val="24"/>
          <w:lang w:eastAsia="id-ID"/>
        </w:rPr>
        <w:t>Penilaian Pendidikan dan Hasil Belajar Siswa</w:t>
      </w:r>
      <w:r w:rsidRPr="00B6735E">
        <w:rPr>
          <w:rFonts w:ascii="Times New Roman" w:hAnsi="Times New Roman" w:cs="Times New Roman"/>
          <w:sz w:val="24"/>
          <w:szCs w:val="24"/>
          <w:lang w:eastAsia="id-ID"/>
        </w:rPr>
        <w:t>. Bandung.</w:t>
      </w:r>
    </w:p>
    <w:p w:rsidR="00603CA0" w:rsidRPr="00936BE6" w:rsidRDefault="00603CA0" w:rsidP="00603CA0">
      <w:pPr>
        <w:spacing w:after="0" w:line="240" w:lineRule="auto"/>
        <w:ind w:left="1560" w:right="282" w:hanging="1560"/>
        <w:jc w:val="both"/>
        <w:rPr>
          <w:rFonts w:ascii="Times New Roman" w:hAnsi="Times New Roman" w:cs="Times New Roman"/>
          <w:sz w:val="24"/>
          <w:szCs w:val="24"/>
          <w:lang w:eastAsia="id-ID"/>
        </w:rPr>
      </w:pPr>
    </w:p>
    <w:p w:rsidR="00603CA0" w:rsidRDefault="00603CA0" w:rsidP="00603CA0">
      <w:pPr>
        <w:autoSpaceDE w:val="0"/>
        <w:autoSpaceDN w:val="0"/>
        <w:adjustRightInd w:val="0"/>
        <w:spacing w:after="0" w:line="240" w:lineRule="auto"/>
        <w:ind w:left="1560" w:right="282" w:hanging="1560"/>
        <w:jc w:val="both"/>
        <w:rPr>
          <w:rFonts w:ascii="Times New Roman" w:hAnsi="Times New Roman" w:cs="Times New Roman"/>
          <w:sz w:val="24"/>
          <w:szCs w:val="24"/>
        </w:rPr>
      </w:pPr>
      <w:r>
        <w:rPr>
          <w:rFonts w:ascii="Times New Roman" w:hAnsi="Times New Roman" w:cs="Times New Roman"/>
          <w:sz w:val="24"/>
          <w:szCs w:val="24"/>
        </w:rPr>
        <w:t xml:space="preserve">Euis Eti Rohaeti. 2010. </w:t>
      </w:r>
      <w:r w:rsidRPr="00FD6F7B">
        <w:rPr>
          <w:rFonts w:ascii="Times New Roman" w:hAnsi="Times New Roman" w:cs="Times New Roman"/>
          <w:i/>
          <w:sz w:val="24"/>
          <w:szCs w:val="24"/>
        </w:rPr>
        <w:t>Critical and Creative Mathematical Thinking of Junior High School Students</w:t>
      </w:r>
      <w:r>
        <w:rPr>
          <w:rFonts w:ascii="Times New Roman" w:hAnsi="Times New Roman" w:cs="Times New Roman"/>
          <w:sz w:val="24"/>
          <w:szCs w:val="24"/>
        </w:rPr>
        <w:t>. Educationist journal vol.IV No.2 hal 99-105</w:t>
      </w:r>
    </w:p>
    <w:p w:rsidR="00603CA0" w:rsidRPr="009C1EFA" w:rsidRDefault="00603CA0" w:rsidP="00603CA0">
      <w:pPr>
        <w:autoSpaceDE w:val="0"/>
        <w:autoSpaceDN w:val="0"/>
        <w:adjustRightInd w:val="0"/>
        <w:spacing w:after="0" w:line="240" w:lineRule="auto"/>
        <w:ind w:left="1560" w:right="282" w:hanging="1560"/>
        <w:jc w:val="both"/>
        <w:rPr>
          <w:rFonts w:ascii="Times New Roman" w:hAnsi="Times New Roman" w:cs="Times New Roman"/>
          <w:bCs/>
          <w:iCs/>
          <w:sz w:val="24"/>
          <w:szCs w:val="24"/>
        </w:rPr>
      </w:pPr>
    </w:p>
    <w:p w:rsidR="00603CA0" w:rsidRDefault="00603CA0" w:rsidP="00603CA0">
      <w:pPr>
        <w:pStyle w:val="Default"/>
        <w:ind w:left="1560" w:right="282" w:hanging="1560"/>
        <w:jc w:val="both"/>
        <w:rPr>
          <w:bCs/>
        </w:rPr>
      </w:pPr>
      <w:r>
        <w:rPr>
          <w:rFonts w:ascii="TimesNewRomanPSMT" w:hAnsi="TimesNewRomanPSMT" w:cs="TimesNewRomanPSMT"/>
        </w:rPr>
        <w:t xml:space="preserve">Feri Yuliawan.2013. </w:t>
      </w:r>
      <w:r w:rsidRPr="00484563">
        <w:rPr>
          <w:bCs/>
          <w:i/>
        </w:rPr>
        <w:t>Peningkatan Motivasi dan Hasil Belajar Matematika Melalui Penerapan Pendekatan RME (</w:t>
      </w:r>
      <w:r w:rsidRPr="00484563">
        <w:rPr>
          <w:bCs/>
          <w:i/>
          <w:iCs/>
        </w:rPr>
        <w:t>realistic mathematics education</w:t>
      </w:r>
      <w:r w:rsidRPr="00484563">
        <w:rPr>
          <w:bCs/>
          <w:i/>
        </w:rPr>
        <w:t>) pada Siswa kelas iv SDN Premulung no. 94 Laweyan Surakarta Tahun Ajaran 2012/2013</w:t>
      </w:r>
      <w:r>
        <w:rPr>
          <w:bCs/>
          <w:i/>
        </w:rPr>
        <w:t xml:space="preserve">. </w:t>
      </w:r>
      <w:r>
        <w:rPr>
          <w:bCs/>
        </w:rPr>
        <w:t>Skripsi: UMS</w:t>
      </w:r>
    </w:p>
    <w:p w:rsidR="00603CA0" w:rsidRPr="00813F14" w:rsidRDefault="00603CA0" w:rsidP="00603CA0">
      <w:pPr>
        <w:pStyle w:val="Default"/>
        <w:ind w:left="1560" w:right="282" w:hanging="1560"/>
        <w:jc w:val="both"/>
      </w:pPr>
    </w:p>
    <w:p w:rsidR="00603CA0" w:rsidRDefault="00603CA0" w:rsidP="00603CA0">
      <w:pPr>
        <w:spacing w:after="0" w:line="240" w:lineRule="auto"/>
        <w:ind w:left="1560" w:right="282" w:hanging="1560"/>
        <w:jc w:val="both"/>
        <w:rPr>
          <w:rFonts w:ascii="Times New Roman" w:hAnsi="Times New Roman" w:cs="Times New Roman"/>
          <w:sz w:val="24"/>
          <w:szCs w:val="24"/>
          <w:lang w:eastAsia="id-ID"/>
        </w:rPr>
      </w:pPr>
      <w:r w:rsidRPr="00B6735E">
        <w:rPr>
          <w:rFonts w:ascii="Times New Roman" w:hAnsi="Times New Roman" w:cs="Times New Roman"/>
          <w:sz w:val="24"/>
          <w:szCs w:val="24"/>
          <w:lang w:eastAsia="id-ID"/>
        </w:rPr>
        <w:t xml:space="preserve">H.D. Iriyanto. 2002. </w:t>
      </w:r>
      <w:r w:rsidRPr="00B6735E">
        <w:rPr>
          <w:rFonts w:ascii="Times New Roman" w:hAnsi="Times New Roman" w:cs="Times New Roman"/>
          <w:i/>
          <w:sz w:val="24"/>
          <w:szCs w:val="24"/>
          <w:lang w:eastAsia="id-ID"/>
        </w:rPr>
        <w:t>Hebat Gurunya Dahsyat Muridnya</w:t>
      </w:r>
      <w:r w:rsidRPr="00B6735E">
        <w:rPr>
          <w:rFonts w:ascii="Times New Roman" w:hAnsi="Times New Roman" w:cs="Times New Roman"/>
          <w:sz w:val="24"/>
          <w:szCs w:val="24"/>
          <w:lang w:eastAsia="id-ID"/>
        </w:rPr>
        <w:t>. Bandung : esensi Erlangga Group</w:t>
      </w:r>
    </w:p>
    <w:p w:rsidR="00603CA0" w:rsidRDefault="00603CA0" w:rsidP="00603CA0">
      <w:pPr>
        <w:spacing w:after="0" w:line="240" w:lineRule="auto"/>
        <w:ind w:left="1560" w:right="282" w:hanging="1560"/>
        <w:jc w:val="both"/>
        <w:rPr>
          <w:rFonts w:ascii="Times New Roman" w:hAnsi="Times New Roman" w:cs="Times New Roman"/>
          <w:sz w:val="24"/>
          <w:szCs w:val="24"/>
          <w:lang w:eastAsia="id-ID"/>
        </w:rPr>
      </w:pPr>
    </w:p>
    <w:p w:rsidR="00603CA0" w:rsidRDefault="00603CA0" w:rsidP="00603CA0">
      <w:pPr>
        <w:spacing w:after="0" w:line="240" w:lineRule="auto"/>
        <w:ind w:right="282"/>
        <w:jc w:val="both"/>
        <w:rPr>
          <w:rFonts w:ascii="Times New Roman" w:hAnsi="Times New Roman" w:cs="Times New Roman"/>
          <w:sz w:val="24"/>
          <w:szCs w:val="24"/>
          <w:lang w:eastAsia="id-ID"/>
        </w:rPr>
      </w:pPr>
      <w:r w:rsidRPr="00B6735E">
        <w:rPr>
          <w:rFonts w:ascii="Times New Roman" w:hAnsi="Times New Roman" w:cs="Times New Roman"/>
          <w:sz w:val="24"/>
          <w:szCs w:val="24"/>
          <w:lang w:eastAsia="id-ID"/>
        </w:rPr>
        <w:t xml:space="preserve">Helly Prajitno S, Sri Muyantini S.2009. </w:t>
      </w:r>
      <w:r w:rsidRPr="00B6735E">
        <w:rPr>
          <w:rFonts w:ascii="Times New Roman" w:hAnsi="Times New Roman" w:cs="Times New Roman"/>
          <w:i/>
          <w:sz w:val="24"/>
          <w:szCs w:val="24"/>
          <w:lang w:eastAsia="id-ID"/>
        </w:rPr>
        <w:t>Educational Psychology</w:t>
      </w:r>
      <w:r w:rsidRPr="00B6735E">
        <w:rPr>
          <w:rFonts w:ascii="Times New Roman" w:hAnsi="Times New Roman" w:cs="Times New Roman"/>
          <w:sz w:val="24"/>
          <w:szCs w:val="24"/>
          <w:lang w:eastAsia="id-ID"/>
        </w:rPr>
        <w:t xml:space="preserve">. Yogyakarta : </w:t>
      </w:r>
      <w:r>
        <w:rPr>
          <w:rFonts w:ascii="Times New Roman" w:hAnsi="Times New Roman" w:cs="Times New Roman"/>
          <w:sz w:val="24"/>
          <w:szCs w:val="24"/>
          <w:lang w:eastAsia="id-ID"/>
        </w:rPr>
        <w:t xml:space="preserve"> </w:t>
      </w:r>
    </w:p>
    <w:p w:rsidR="00603CA0" w:rsidRDefault="00603CA0" w:rsidP="00603CA0">
      <w:pPr>
        <w:spacing w:after="0" w:line="240" w:lineRule="auto"/>
        <w:ind w:left="1560" w:right="282" w:hanging="1560"/>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                          </w:t>
      </w:r>
      <w:r w:rsidRPr="00B6735E">
        <w:rPr>
          <w:rFonts w:ascii="Times New Roman" w:hAnsi="Times New Roman" w:cs="Times New Roman"/>
          <w:sz w:val="24"/>
          <w:szCs w:val="24"/>
          <w:lang w:eastAsia="id-ID"/>
        </w:rPr>
        <w:t>Pustaka Belajar</w:t>
      </w:r>
    </w:p>
    <w:p w:rsidR="00603CA0" w:rsidRDefault="00603CA0" w:rsidP="00603CA0">
      <w:pPr>
        <w:spacing w:after="0" w:line="240" w:lineRule="auto"/>
        <w:ind w:left="1560" w:right="282" w:hanging="1560"/>
        <w:jc w:val="both"/>
        <w:rPr>
          <w:rFonts w:ascii="Times New Roman" w:hAnsi="Times New Roman" w:cs="Times New Roman"/>
          <w:sz w:val="24"/>
          <w:szCs w:val="24"/>
          <w:lang w:eastAsia="id-ID"/>
        </w:rPr>
      </w:pPr>
    </w:p>
    <w:p w:rsidR="00603CA0" w:rsidRDefault="00603CA0" w:rsidP="00603CA0">
      <w:pPr>
        <w:spacing w:after="0" w:line="240" w:lineRule="auto"/>
        <w:ind w:right="282"/>
        <w:jc w:val="both"/>
        <w:rPr>
          <w:rFonts w:ascii="Times New Roman" w:hAnsi="Times New Roman" w:cs="Times New Roman"/>
          <w:sz w:val="24"/>
          <w:szCs w:val="24"/>
        </w:rPr>
      </w:pPr>
      <w:r w:rsidRPr="009C1EFA">
        <w:rPr>
          <w:rFonts w:ascii="Times New Roman" w:hAnsi="Times New Roman" w:cs="Times New Roman"/>
          <w:sz w:val="24"/>
          <w:szCs w:val="24"/>
        </w:rPr>
        <w:t xml:space="preserve">Hamzah b uno 2008. </w:t>
      </w:r>
      <w:r w:rsidRPr="009C1EFA">
        <w:rPr>
          <w:rFonts w:ascii="Times New Roman" w:hAnsi="Times New Roman" w:cs="Times New Roman"/>
          <w:i/>
          <w:sz w:val="24"/>
          <w:szCs w:val="24"/>
        </w:rPr>
        <w:t>Teori Motovasi dan Pengukuirannya</w:t>
      </w:r>
      <w:r w:rsidRPr="009C1EFA">
        <w:rPr>
          <w:rFonts w:ascii="Times New Roman" w:hAnsi="Times New Roman" w:cs="Times New Roman"/>
          <w:sz w:val="24"/>
          <w:szCs w:val="24"/>
        </w:rPr>
        <w:t xml:space="preserve"> jakarta bumi </w:t>
      </w:r>
    </w:p>
    <w:p w:rsidR="00603CA0" w:rsidRDefault="00603CA0" w:rsidP="00603CA0">
      <w:pPr>
        <w:spacing w:after="0" w:line="240" w:lineRule="auto"/>
        <w:ind w:right="282"/>
        <w:jc w:val="both"/>
        <w:rPr>
          <w:rFonts w:ascii="Times New Roman" w:hAnsi="Times New Roman" w:cs="Times New Roman"/>
          <w:sz w:val="24"/>
          <w:szCs w:val="24"/>
        </w:rPr>
      </w:pPr>
      <w:r>
        <w:rPr>
          <w:rFonts w:ascii="Times New Roman" w:hAnsi="Times New Roman" w:cs="Times New Roman"/>
          <w:sz w:val="24"/>
          <w:szCs w:val="24"/>
        </w:rPr>
        <w:t xml:space="preserve">                          </w:t>
      </w:r>
      <w:r w:rsidRPr="009C1EFA">
        <w:rPr>
          <w:rFonts w:ascii="Times New Roman" w:hAnsi="Times New Roman" w:cs="Times New Roman"/>
          <w:sz w:val="24"/>
          <w:szCs w:val="24"/>
        </w:rPr>
        <w:t>Aksara</w:t>
      </w:r>
    </w:p>
    <w:p w:rsidR="00603CA0" w:rsidRDefault="00603CA0" w:rsidP="00603CA0">
      <w:pPr>
        <w:spacing w:after="0" w:line="240" w:lineRule="auto"/>
        <w:ind w:right="282"/>
        <w:jc w:val="both"/>
        <w:rPr>
          <w:rFonts w:ascii="Times New Roman" w:hAnsi="Times New Roman" w:cs="Times New Roman"/>
          <w:sz w:val="24"/>
          <w:szCs w:val="24"/>
        </w:rPr>
      </w:pPr>
    </w:p>
    <w:p w:rsidR="00603CA0" w:rsidRPr="00484563" w:rsidRDefault="00603CA0" w:rsidP="00603CA0">
      <w:pPr>
        <w:pStyle w:val="Default"/>
        <w:ind w:right="282"/>
        <w:jc w:val="both"/>
      </w:pPr>
      <w:r w:rsidRPr="00084093">
        <w:rPr>
          <w:bCs/>
        </w:rPr>
        <w:t xml:space="preserve">Linda Sunarya Dkk. 2013. </w:t>
      </w:r>
      <w:r w:rsidRPr="00484563">
        <w:rPr>
          <w:bCs/>
          <w:i/>
        </w:rPr>
        <w:t xml:space="preserve">Profil Tingkat Berpikir Kreatif Siswa Kelas vii </w:t>
      </w:r>
    </w:p>
    <w:p w:rsidR="00603CA0" w:rsidRDefault="00603CA0" w:rsidP="00603CA0">
      <w:pPr>
        <w:pStyle w:val="Default"/>
        <w:ind w:left="1418" w:right="282"/>
        <w:jc w:val="both"/>
        <w:rPr>
          <w:iCs/>
        </w:rPr>
      </w:pPr>
      <w:r w:rsidRPr="00484563">
        <w:rPr>
          <w:bCs/>
          <w:i/>
        </w:rPr>
        <w:lastRenderedPageBreak/>
        <w:t>SMP Negeri 16 Surakarta dalam Pemecahan Masalah Aritmatika Sosial Ditinjau dari Motivasi dan Gender</w:t>
      </w:r>
      <w:r>
        <w:rPr>
          <w:bCs/>
        </w:rPr>
        <w:t>.</w:t>
      </w:r>
      <w:r w:rsidRPr="00084093">
        <w:t xml:space="preserve"> </w:t>
      </w:r>
      <w:r w:rsidRPr="00484563">
        <w:t xml:space="preserve"> </w:t>
      </w:r>
      <w:r w:rsidRPr="00484563">
        <w:rPr>
          <w:iCs/>
        </w:rPr>
        <w:t>Jurnal Elektronik Pembelajaran Matematika</w:t>
      </w:r>
      <w:r>
        <w:rPr>
          <w:iCs/>
        </w:rPr>
        <w:t xml:space="preserve"> Vol.1. No.7.hal 712-720 </w:t>
      </w:r>
    </w:p>
    <w:p w:rsidR="00603CA0" w:rsidRDefault="00603CA0" w:rsidP="00603CA0">
      <w:pPr>
        <w:pStyle w:val="Default"/>
        <w:ind w:left="1418" w:right="282"/>
        <w:jc w:val="both"/>
        <w:rPr>
          <w:iCs/>
        </w:rPr>
      </w:pPr>
    </w:p>
    <w:p w:rsidR="00603CA0" w:rsidRPr="009C1EFA" w:rsidRDefault="00603CA0" w:rsidP="00603CA0">
      <w:pPr>
        <w:pStyle w:val="Default"/>
        <w:ind w:right="282"/>
        <w:jc w:val="both"/>
      </w:pPr>
      <w:r w:rsidRPr="009C1EFA">
        <w:t xml:space="preserve">Lisa Ariesti Safitri Dkk. 2013. </w:t>
      </w:r>
      <w:r w:rsidRPr="009C1EFA">
        <w:rPr>
          <w:bCs/>
          <w:i/>
        </w:rPr>
        <w:t xml:space="preserve">Hubungan Kemampuan Berpikir Kreatif dan </w:t>
      </w:r>
    </w:p>
    <w:p w:rsidR="00603CA0" w:rsidRDefault="00603CA0" w:rsidP="00603CA0">
      <w:pPr>
        <w:pStyle w:val="Default"/>
        <w:ind w:left="1560" w:right="282"/>
        <w:jc w:val="both"/>
        <w:rPr>
          <w:bCs/>
        </w:rPr>
      </w:pPr>
      <w:r w:rsidRPr="009C1EFA">
        <w:rPr>
          <w:bCs/>
          <w:i/>
        </w:rPr>
        <w:t>Motivasi dengan Hasil Belajar Melalui Model PBL.</w:t>
      </w:r>
      <w:r w:rsidRPr="009C1EFA">
        <w:rPr>
          <w:bCs/>
        </w:rPr>
        <w:t>Jurnal : FKIP Unila</w:t>
      </w:r>
    </w:p>
    <w:p w:rsidR="00603CA0" w:rsidRPr="00813F14" w:rsidRDefault="00603CA0" w:rsidP="00603CA0">
      <w:pPr>
        <w:pStyle w:val="Default"/>
        <w:ind w:left="1560" w:right="282"/>
        <w:jc w:val="both"/>
        <w:rPr>
          <w:i/>
        </w:rPr>
      </w:pPr>
    </w:p>
    <w:p w:rsidR="00603CA0" w:rsidRDefault="00603CA0" w:rsidP="00603CA0">
      <w:pPr>
        <w:pStyle w:val="Default"/>
        <w:ind w:left="1560" w:right="282" w:hanging="1560"/>
        <w:jc w:val="both"/>
        <w:rPr>
          <w:lang w:eastAsia="id-ID"/>
        </w:rPr>
      </w:pPr>
      <w:r w:rsidRPr="00B6735E">
        <w:rPr>
          <w:lang w:eastAsia="id-ID"/>
        </w:rPr>
        <w:t xml:space="preserve">Nurkancana, Wayan dan P.P.N Sunartana. 2002. </w:t>
      </w:r>
      <w:r w:rsidRPr="00B6735E">
        <w:rPr>
          <w:i/>
          <w:iCs/>
          <w:lang w:eastAsia="id-ID"/>
        </w:rPr>
        <w:t>Evaluasi Pendidikan</w:t>
      </w:r>
      <w:r>
        <w:rPr>
          <w:lang w:eastAsia="id-ID"/>
        </w:rPr>
        <w:t>.Surabaya:</w:t>
      </w:r>
      <w:r w:rsidRPr="00B6735E">
        <w:rPr>
          <w:lang w:eastAsia="id-ID"/>
        </w:rPr>
        <w:t>Usaha Nasional</w:t>
      </w:r>
    </w:p>
    <w:p w:rsidR="00603CA0" w:rsidRDefault="00603CA0" w:rsidP="00603CA0">
      <w:pPr>
        <w:pStyle w:val="Default"/>
        <w:ind w:left="1560" w:right="282" w:hanging="1560"/>
        <w:jc w:val="both"/>
        <w:rPr>
          <w:lang w:eastAsia="id-ID"/>
        </w:rPr>
      </w:pPr>
    </w:p>
    <w:p w:rsidR="00603CA0" w:rsidRDefault="00603CA0" w:rsidP="00603CA0">
      <w:pPr>
        <w:pStyle w:val="Default"/>
        <w:ind w:left="1560" w:right="282" w:hanging="1560"/>
        <w:jc w:val="both"/>
        <w:rPr>
          <w:lang w:eastAsia="id-ID"/>
        </w:rPr>
      </w:pPr>
      <w:r>
        <w:rPr>
          <w:lang w:eastAsia="id-ID"/>
        </w:rPr>
        <w:t>Novi Marliani, Peningkatan Kemampuan Berfikir Kreatif Matematis Siswa Melalui Model Pembelajaran Missouri Mathematics Project. ISSN : 2088-351X Journal Formatif 5(1): 14-25.2015</w:t>
      </w:r>
    </w:p>
    <w:p w:rsidR="00603CA0" w:rsidRDefault="00603CA0" w:rsidP="00603CA0">
      <w:pPr>
        <w:pStyle w:val="Default"/>
        <w:ind w:left="1560" w:right="282" w:hanging="1560"/>
        <w:jc w:val="both"/>
        <w:rPr>
          <w:bCs/>
        </w:rPr>
      </w:pPr>
    </w:p>
    <w:p w:rsidR="00603CA0" w:rsidRDefault="00603CA0" w:rsidP="00603CA0">
      <w:pPr>
        <w:pStyle w:val="Default"/>
        <w:ind w:left="1560" w:right="282" w:hanging="1560"/>
        <w:jc w:val="both"/>
      </w:pPr>
      <w:r w:rsidRPr="009C1EFA">
        <w:t xml:space="preserve">Munandar, U. 2012. </w:t>
      </w:r>
      <w:r w:rsidRPr="009C1EFA">
        <w:rPr>
          <w:i/>
          <w:iCs/>
        </w:rPr>
        <w:t xml:space="preserve">Pengembangan Kreativitas Anak Berbakat. </w:t>
      </w:r>
      <w:r>
        <w:t>Jakarta : Rineka</w:t>
      </w:r>
      <w:r w:rsidRPr="009C1EFA">
        <w:t>Cipta</w:t>
      </w:r>
    </w:p>
    <w:p w:rsidR="00603CA0" w:rsidRDefault="00603CA0" w:rsidP="00603CA0">
      <w:pPr>
        <w:pStyle w:val="Default"/>
        <w:ind w:right="282"/>
        <w:jc w:val="both"/>
      </w:pPr>
    </w:p>
    <w:p w:rsidR="00603CA0" w:rsidRDefault="00603CA0" w:rsidP="00603CA0">
      <w:pPr>
        <w:pStyle w:val="Default"/>
        <w:ind w:left="1560" w:right="282" w:hanging="1560"/>
        <w:jc w:val="both"/>
        <w:rPr>
          <w:shd w:val="clear" w:color="auto" w:fill="FFFFFF"/>
        </w:rPr>
      </w:pPr>
      <w:r w:rsidRPr="00356C28">
        <w:rPr>
          <w:rStyle w:val="personname"/>
          <w:shd w:val="clear" w:color="auto" w:fill="FFFFFF"/>
        </w:rPr>
        <w:t xml:space="preserve">Purwanto, S. E., </w:t>
      </w:r>
      <w:r w:rsidRPr="00356C28">
        <w:rPr>
          <w:shd w:val="clear" w:color="auto" w:fill="FFFFFF"/>
        </w:rPr>
        <w:t>(2010)</w:t>
      </w:r>
      <w:r>
        <w:rPr>
          <w:rStyle w:val="apple-converted-space"/>
          <w:shd w:val="clear" w:color="auto" w:fill="FFFFFF"/>
        </w:rPr>
        <w:t xml:space="preserve">. </w:t>
      </w:r>
      <w:hyperlink r:id="rId8" w:history="1">
        <w:r>
          <w:rPr>
            <w:rStyle w:val="Emphasis"/>
            <w:shd w:val="clear" w:color="auto" w:fill="FFFFFF"/>
          </w:rPr>
          <w:t>Meningkatkan Kemampuan Pemecahan Masalah Matematis Siswa SMP dan MTs Melalui Pembelajaran Matematika Realistik</w:t>
        </w:r>
        <w:r w:rsidRPr="00C31DA4">
          <w:rPr>
            <w:rStyle w:val="Emphasis"/>
            <w:shd w:val="clear" w:color="auto" w:fill="FFFFFF"/>
          </w:rPr>
          <w:t>.</w:t>
        </w:r>
      </w:hyperlink>
      <w:r>
        <w:rPr>
          <w:rStyle w:val="apple-converted-space"/>
          <w:shd w:val="clear" w:color="auto" w:fill="FFFFFF"/>
        </w:rPr>
        <w:t xml:space="preserve"> T</w:t>
      </w:r>
      <w:r>
        <w:rPr>
          <w:shd w:val="clear" w:color="auto" w:fill="FFFFFF"/>
        </w:rPr>
        <w:t xml:space="preserve">hesis: </w:t>
      </w:r>
      <w:r w:rsidRPr="00C31DA4">
        <w:rPr>
          <w:shd w:val="clear" w:color="auto" w:fill="FFFFFF"/>
        </w:rPr>
        <w:t>Universitas Pendidikan</w:t>
      </w:r>
      <w:r w:rsidRPr="00356C28">
        <w:rPr>
          <w:shd w:val="clear" w:color="auto" w:fill="FFFFFF"/>
        </w:rPr>
        <w:t xml:space="preserve"> Indonesia</w:t>
      </w:r>
    </w:p>
    <w:p w:rsidR="00603CA0" w:rsidRDefault="00603CA0" w:rsidP="00603CA0">
      <w:pPr>
        <w:pStyle w:val="Default"/>
        <w:ind w:left="1560" w:right="282" w:hanging="1560"/>
        <w:jc w:val="both"/>
        <w:rPr>
          <w:shd w:val="clear" w:color="auto" w:fill="FFFFFF"/>
        </w:rPr>
      </w:pPr>
    </w:p>
    <w:p w:rsidR="00603CA0" w:rsidRDefault="00603CA0" w:rsidP="00603CA0">
      <w:pPr>
        <w:spacing w:after="0" w:line="240" w:lineRule="auto"/>
        <w:ind w:left="1560" w:right="282" w:hanging="1560"/>
        <w:jc w:val="both"/>
        <w:rPr>
          <w:rFonts w:ascii="Times New Roman" w:hAnsi="Times New Roman" w:cs="Times New Roman"/>
          <w:sz w:val="24"/>
          <w:szCs w:val="24"/>
          <w:lang w:eastAsia="id-ID"/>
        </w:rPr>
      </w:pPr>
      <w:r w:rsidRPr="00B6735E">
        <w:rPr>
          <w:rFonts w:ascii="Times New Roman" w:hAnsi="Times New Roman" w:cs="Times New Roman"/>
          <w:sz w:val="24"/>
          <w:szCs w:val="24"/>
          <w:lang w:eastAsia="id-ID"/>
        </w:rPr>
        <w:t xml:space="preserve">Rully Indrawan, Poppy Yaniati.2014. </w:t>
      </w:r>
      <w:r w:rsidRPr="00B6735E">
        <w:rPr>
          <w:rFonts w:ascii="Times New Roman" w:hAnsi="Times New Roman" w:cs="Times New Roman"/>
          <w:i/>
          <w:sz w:val="24"/>
          <w:szCs w:val="24"/>
          <w:lang w:eastAsia="id-ID"/>
        </w:rPr>
        <w:t>Metode Penelitian</w:t>
      </w:r>
      <w:r w:rsidRPr="00B6735E">
        <w:rPr>
          <w:rFonts w:ascii="Times New Roman" w:hAnsi="Times New Roman" w:cs="Times New Roman"/>
          <w:sz w:val="24"/>
          <w:szCs w:val="24"/>
          <w:lang w:eastAsia="id-ID"/>
        </w:rPr>
        <w:t>. Bandung : Refika Aditama</w:t>
      </w:r>
    </w:p>
    <w:p w:rsidR="00603CA0" w:rsidRDefault="00603CA0" w:rsidP="00603CA0">
      <w:pPr>
        <w:spacing w:after="0" w:line="240" w:lineRule="auto"/>
        <w:ind w:left="1560" w:right="282" w:hanging="1560"/>
        <w:jc w:val="both"/>
        <w:rPr>
          <w:rFonts w:ascii="Times New Roman" w:hAnsi="Times New Roman" w:cs="Times New Roman"/>
          <w:sz w:val="24"/>
          <w:szCs w:val="24"/>
          <w:lang w:eastAsia="id-ID"/>
        </w:rPr>
      </w:pPr>
    </w:p>
    <w:p w:rsidR="00603CA0" w:rsidRPr="001A3495" w:rsidRDefault="00603CA0" w:rsidP="00603CA0">
      <w:pPr>
        <w:autoSpaceDE w:val="0"/>
        <w:autoSpaceDN w:val="0"/>
        <w:adjustRightInd w:val="0"/>
        <w:spacing w:after="0" w:line="240" w:lineRule="auto"/>
        <w:ind w:left="1560" w:right="282" w:hanging="1560"/>
        <w:jc w:val="both"/>
        <w:rPr>
          <w:rFonts w:ascii="Times New Roman" w:hAnsi="Times New Roman" w:cs="Times New Roman"/>
          <w:i/>
          <w:iCs/>
          <w:sz w:val="24"/>
          <w:szCs w:val="24"/>
        </w:rPr>
      </w:pPr>
      <w:r>
        <w:rPr>
          <w:rFonts w:ascii="Times New Roman" w:hAnsi="Times New Roman" w:cs="Times New Roman"/>
          <w:sz w:val="24"/>
          <w:szCs w:val="24"/>
        </w:rPr>
        <w:t xml:space="preserve">Rian Hidayat, Janathon H. Iksan 2015. </w:t>
      </w:r>
      <w:r w:rsidRPr="001556CB">
        <w:rPr>
          <w:rFonts w:ascii="Times New Roman" w:hAnsi="Times New Roman" w:cs="Times New Roman"/>
          <w:i/>
          <w:sz w:val="24"/>
          <w:szCs w:val="24"/>
        </w:rPr>
        <w:t>The Effect Of Realistic Mathematic Education On Students’ Conceptual Understanding Of Linear Programming</w:t>
      </w:r>
      <w:r>
        <w:rPr>
          <w:rFonts w:ascii="Times New Roman" w:hAnsi="Times New Roman" w:cs="Times New Roman"/>
          <w:sz w:val="24"/>
          <w:szCs w:val="24"/>
        </w:rPr>
        <w:t>. (Online),(http://www.scrip.org/journal/ce</w:t>
      </w:r>
    </w:p>
    <w:p w:rsidR="00603CA0" w:rsidRDefault="00603CA0" w:rsidP="00603CA0">
      <w:pPr>
        <w:spacing w:after="0" w:line="240" w:lineRule="auto"/>
        <w:ind w:right="282"/>
        <w:jc w:val="both"/>
        <w:rPr>
          <w:rFonts w:ascii="Times New Roman" w:hAnsi="Times New Roman" w:cs="Times New Roman"/>
          <w:sz w:val="24"/>
          <w:szCs w:val="24"/>
          <w:lang w:eastAsia="id-ID"/>
        </w:rPr>
      </w:pPr>
    </w:p>
    <w:p w:rsidR="00603CA0" w:rsidRDefault="00603CA0" w:rsidP="00603CA0">
      <w:pPr>
        <w:pStyle w:val="Default"/>
        <w:ind w:right="282"/>
        <w:jc w:val="both"/>
      </w:pPr>
      <w:r w:rsidRPr="00B6735E">
        <w:t xml:space="preserve">Sugiyono. 2006. </w:t>
      </w:r>
      <w:r w:rsidRPr="00B6735E">
        <w:rPr>
          <w:i/>
          <w:iCs/>
        </w:rPr>
        <w:t>Statistika Untuk Penelitian</w:t>
      </w:r>
      <w:r w:rsidRPr="00B6735E">
        <w:t>. Bandung: Alfabeta</w:t>
      </w:r>
    </w:p>
    <w:p w:rsidR="00603CA0" w:rsidRDefault="00603CA0" w:rsidP="00603CA0">
      <w:pPr>
        <w:pStyle w:val="Default"/>
        <w:ind w:left="1560" w:right="282" w:hanging="1560"/>
        <w:jc w:val="both"/>
      </w:pPr>
      <w:r w:rsidRPr="00356C28">
        <w:t xml:space="preserve">Suherman, E., (2003). </w:t>
      </w:r>
      <w:r w:rsidRPr="00356C28">
        <w:rPr>
          <w:i/>
        </w:rPr>
        <w:t xml:space="preserve">Evaluasi Pembelajaran Matematika. </w:t>
      </w:r>
      <w:r w:rsidRPr="00356C28">
        <w:t>Bandung: Universitas Pendidikan Indonesia.</w:t>
      </w:r>
    </w:p>
    <w:p w:rsidR="00603CA0" w:rsidRDefault="00603CA0" w:rsidP="00603CA0">
      <w:pPr>
        <w:pStyle w:val="Default"/>
        <w:ind w:left="1560" w:right="282" w:hanging="1560"/>
        <w:jc w:val="both"/>
      </w:pPr>
    </w:p>
    <w:p w:rsidR="00603CA0" w:rsidRDefault="00603CA0" w:rsidP="00603CA0">
      <w:pPr>
        <w:autoSpaceDE w:val="0"/>
        <w:autoSpaceDN w:val="0"/>
        <w:adjustRightInd w:val="0"/>
        <w:spacing w:after="0" w:line="240" w:lineRule="auto"/>
        <w:ind w:left="1560" w:right="282" w:hanging="1560"/>
        <w:jc w:val="both"/>
        <w:rPr>
          <w:rFonts w:ascii="Times New Roman" w:hAnsi="Times New Roman" w:cs="Times New Roman"/>
          <w:sz w:val="24"/>
          <w:szCs w:val="24"/>
        </w:rPr>
      </w:pPr>
      <w:r>
        <w:rPr>
          <w:rFonts w:ascii="Times New Roman" w:hAnsi="Times New Roman" w:cs="Times New Roman"/>
          <w:sz w:val="24"/>
          <w:szCs w:val="24"/>
        </w:rPr>
        <w:t xml:space="preserve">Siswono, T . E. Y. 2008. </w:t>
      </w:r>
      <w:r>
        <w:rPr>
          <w:rFonts w:ascii="Times New Roman" w:hAnsi="Times New Roman" w:cs="Times New Roman"/>
          <w:i/>
          <w:iCs/>
          <w:sz w:val="24"/>
          <w:szCs w:val="24"/>
        </w:rPr>
        <w:t>Penjenjangan Kemampuan Berpikir Kreatif dan IdentifikasiTahap Berpikir Kreatif Siswa dalam Memecahkan dan Mengajukan Masalah Matematika</w:t>
      </w:r>
      <w:r>
        <w:rPr>
          <w:rFonts w:ascii="Times New Roman" w:hAnsi="Times New Roman" w:cs="Times New Roman"/>
          <w:sz w:val="24"/>
          <w:szCs w:val="24"/>
        </w:rPr>
        <w:t>. Jurnal Pendidikan Matematika “Mathedu”</w:t>
      </w:r>
    </w:p>
    <w:p w:rsidR="00603CA0" w:rsidRPr="00767F3A" w:rsidRDefault="00603CA0" w:rsidP="00603CA0">
      <w:pPr>
        <w:autoSpaceDE w:val="0"/>
        <w:autoSpaceDN w:val="0"/>
        <w:adjustRightInd w:val="0"/>
        <w:spacing w:after="0" w:line="240" w:lineRule="auto"/>
        <w:ind w:left="1560" w:right="282" w:hanging="1560"/>
        <w:jc w:val="both"/>
        <w:rPr>
          <w:rFonts w:ascii="Times New Roman" w:hAnsi="Times New Roman" w:cs="Times New Roman"/>
          <w:sz w:val="24"/>
          <w:szCs w:val="24"/>
        </w:rPr>
      </w:pPr>
    </w:p>
    <w:p w:rsidR="00603CA0" w:rsidRDefault="00603CA0" w:rsidP="00603CA0">
      <w:pPr>
        <w:spacing w:after="0" w:line="240" w:lineRule="auto"/>
        <w:ind w:right="282"/>
        <w:jc w:val="both"/>
        <w:rPr>
          <w:rFonts w:ascii="Times New Roman" w:hAnsi="Times New Roman" w:cs="Times New Roman"/>
          <w:sz w:val="24"/>
          <w:szCs w:val="24"/>
        </w:rPr>
      </w:pPr>
      <w:r w:rsidRPr="009C1EFA">
        <w:rPr>
          <w:rFonts w:ascii="Times New Roman" w:hAnsi="Times New Roman" w:cs="Times New Roman"/>
          <w:sz w:val="24"/>
          <w:szCs w:val="24"/>
        </w:rPr>
        <w:t>Sadirman am. 2012 .</w:t>
      </w:r>
      <w:r w:rsidRPr="009C1EFA">
        <w:rPr>
          <w:rFonts w:ascii="Times New Roman" w:hAnsi="Times New Roman" w:cs="Times New Roman"/>
          <w:i/>
          <w:sz w:val="24"/>
          <w:szCs w:val="24"/>
        </w:rPr>
        <w:t>interaksi dan motivasi belajar mengajar</w:t>
      </w:r>
      <w:r w:rsidRPr="009C1EFA">
        <w:rPr>
          <w:rFonts w:ascii="Times New Roman" w:hAnsi="Times New Roman" w:cs="Times New Roman"/>
          <w:sz w:val="24"/>
          <w:szCs w:val="24"/>
        </w:rPr>
        <w:t xml:space="preserve">  jakarta rajawali </w:t>
      </w:r>
    </w:p>
    <w:p w:rsidR="00603CA0" w:rsidRPr="009C1EFA" w:rsidRDefault="00603CA0" w:rsidP="00603CA0">
      <w:pPr>
        <w:spacing w:after="0" w:line="240" w:lineRule="auto"/>
        <w:ind w:right="282"/>
        <w:jc w:val="both"/>
        <w:rPr>
          <w:rFonts w:ascii="Times New Roman" w:hAnsi="Times New Roman" w:cs="Times New Roman"/>
          <w:sz w:val="24"/>
          <w:szCs w:val="24"/>
        </w:rPr>
      </w:pPr>
      <w:r>
        <w:rPr>
          <w:rFonts w:ascii="Times New Roman" w:hAnsi="Times New Roman" w:cs="Times New Roman"/>
          <w:sz w:val="24"/>
          <w:szCs w:val="24"/>
        </w:rPr>
        <w:t xml:space="preserve">                          </w:t>
      </w:r>
      <w:r w:rsidRPr="009C1EFA">
        <w:rPr>
          <w:rFonts w:ascii="Times New Roman" w:hAnsi="Times New Roman" w:cs="Times New Roman"/>
          <w:sz w:val="24"/>
          <w:szCs w:val="24"/>
        </w:rPr>
        <w:t xml:space="preserve">pers </w:t>
      </w:r>
    </w:p>
    <w:p w:rsidR="00603CA0" w:rsidRPr="00F44808" w:rsidRDefault="00603CA0" w:rsidP="00603CA0">
      <w:pPr>
        <w:pStyle w:val="Default"/>
        <w:ind w:right="282"/>
        <w:jc w:val="both"/>
      </w:pPr>
      <w:r w:rsidRPr="00084093">
        <w:t xml:space="preserve"> </w:t>
      </w:r>
    </w:p>
    <w:p w:rsidR="00603CA0" w:rsidRPr="009C1EFA" w:rsidRDefault="00603CA0" w:rsidP="00603CA0">
      <w:pPr>
        <w:spacing w:line="240" w:lineRule="auto"/>
        <w:ind w:left="1560" w:right="282" w:hanging="1560"/>
        <w:jc w:val="both"/>
        <w:rPr>
          <w:rFonts w:ascii="Times New Roman" w:hAnsi="Times New Roman" w:cs="Times New Roman"/>
          <w:sz w:val="24"/>
          <w:szCs w:val="24"/>
        </w:rPr>
      </w:pPr>
      <w:r w:rsidRPr="009C1EFA">
        <w:rPr>
          <w:rFonts w:ascii="Times New Roman" w:hAnsi="Times New Roman" w:cs="Times New Roman"/>
          <w:sz w:val="24"/>
          <w:szCs w:val="24"/>
        </w:rPr>
        <w:t xml:space="preserve">Sardiman, A.M. 2006. </w:t>
      </w:r>
      <w:r w:rsidRPr="009C1EFA">
        <w:rPr>
          <w:rFonts w:ascii="Times New Roman" w:hAnsi="Times New Roman" w:cs="Times New Roman"/>
          <w:i/>
          <w:iCs/>
          <w:sz w:val="24"/>
          <w:szCs w:val="24"/>
        </w:rPr>
        <w:t>Interaksi dan Motivasi Belajar Mengajar</w:t>
      </w:r>
      <w:r w:rsidRPr="009C1EFA">
        <w:rPr>
          <w:rFonts w:ascii="Times New Roman" w:hAnsi="Times New Roman" w:cs="Times New Roman"/>
          <w:sz w:val="24"/>
          <w:szCs w:val="24"/>
        </w:rPr>
        <w:t xml:space="preserve">. Jakarta: PT. </w:t>
      </w:r>
      <w:r>
        <w:rPr>
          <w:rFonts w:ascii="Times New Roman" w:hAnsi="Times New Roman" w:cs="Times New Roman"/>
          <w:sz w:val="24"/>
          <w:szCs w:val="24"/>
        </w:rPr>
        <w:t xml:space="preserve">      </w:t>
      </w:r>
      <w:r w:rsidRPr="009C1EFA">
        <w:rPr>
          <w:rFonts w:ascii="Times New Roman" w:hAnsi="Times New Roman" w:cs="Times New Roman"/>
          <w:sz w:val="24"/>
          <w:szCs w:val="24"/>
        </w:rPr>
        <w:t>Raja Grafindo Persada</w:t>
      </w:r>
    </w:p>
    <w:p w:rsidR="00603CA0" w:rsidRDefault="00603CA0" w:rsidP="00603CA0">
      <w:pPr>
        <w:autoSpaceDE w:val="0"/>
        <w:autoSpaceDN w:val="0"/>
        <w:adjustRightInd w:val="0"/>
        <w:spacing w:after="0" w:line="240" w:lineRule="auto"/>
        <w:ind w:left="1560" w:right="282" w:hanging="1560"/>
        <w:jc w:val="both"/>
        <w:rPr>
          <w:rFonts w:ascii="Times New Roman" w:hAnsi="Times New Roman" w:cs="Times New Roman"/>
          <w:sz w:val="24"/>
          <w:szCs w:val="24"/>
        </w:rPr>
      </w:pPr>
      <w:r w:rsidRPr="009C1EFA">
        <w:rPr>
          <w:rFonts w:ascii="Times New Roman" w:hAnsi="Times New Roman" w:cs="Times New Roman"/>
          <w:sz w:val="24"/>
          <w:szCs w:val="24"/>
        </w:rPr>
        <w:t xml:space="preserve">Setiyani. 2013. </w:t>
      </w:r>
      <w:r w:rsidRPr="009C1EFA">
        <w:rPr>
          <w:rFonts w:ascii="Times New Roman" w:hAnsi="Times New Roman" w:cs="Times New Roman"/>
          <w:i/>
          <w:iCs/>
          <w:sz w:val="24"/>
          <w:szCs w:val="24"/>
        </w:rPr>
        <w:t>Mengembangkan Kemampuan</w:t>
      </w:r>
      <w:r>
        <w:rPr>
          <w:rFonts w:ascii="Times New Roman" w:hAnsi="Times New Roman" w:cs="Times New Roman"/>
          <w:i/>
          <w:iCs/>
          <w:sz w:val="24"/>
          <w:szCs w:val="24"/>
        </w:rPr>
        <w:t xml:space="preserve"> Berpikir Kreatif Siswa Melalui</w:t>
      </w:r>
      <w:r w:rsidRPr="009C1EFA">
        <w:rPr>
          <w:rFonts w:ascii="Times New Roman" w:hAnsi="Times New Roman" w:cs="Times New Roman"/>
          <w:i/>
          <w:iCs/>
          <w:sz w:val="24"/>
          <w:szCs w:val="24"/>
        </w:rPr>
        <w:t>Pembelajaran Topik Bangun Ruang Sisi Datar</w:t>
      </w:r>
      <w:r w:rsidRPr="009C1EFA">
        <w:rPr>
          <w:rFonts w:ascii="Times New Roman" w:hAnsi="Times New Roman" w:cs="Times New Roman"/>
          <w:sz w:val="24"/>
          <w:szCs w:val="24"/>
        </w:rPr>
        <w:t xml:space="preserve">. </w:t>
      </w:r>
      <w:r w:rsidRPr="009C1EFA">
        <w:rPr>
          <w:rFonts w:ascii="Times New Roman" w:hAnsi="Times New Roman" w:cs="Times New Roman"/>
          <w:sz w:val="24"/>
          <w:szCs w:val="24"/>
        </w:rPr>
        <w:lastRenderedPageBreak/>
        <w:t>Makalah seminar Nasional</w:t>
      </w:r>
      <w:r>
        <w:rPr>
          <w:rFonts w:ascii="Times New Roman" w:hAnsi="Times New Roman" w:cs="Times New Roman"/>
          <w:sz w:val="24"/>
          <w:szCs w:val="24"/>
        </w:rPr>
        <w:t xml:space="preserve"> </w:t>
      </w:r>
      <w:r w:rsidRPr="009C1EFA">
        <w:rPr>
          <w:rFonts w:ascii="Times New Roman" w:hAnsi="Times New Roman" w:cs="Times New Roman"/>
          <w:sz w:val="24"/>
          <w:szCs w:val="24"/>
        </w:rPr>
        <w:t>Matematika VII Universitas Negeri semarang. Semarang 26 Oktober 2014.</w:t>
      </w:r>
    </w:p>
    <w:p w:rsidR="00603CA0" w:rsidRDefault="00603CA0" w:rsidP="00603CA0">
      <w:pPr>
        <w:autoSpaceDE w:val="0"/>
        <w:autoSpaceDN w:val="0"/>
        <w:adjustRightInd w:val="0"/>
        <w:spacing w:after="0" w:line="240" w:lineRule="auto"/>
        <w:ind w:right="282"/>
        <w:jc w:val="both"/>
        <w:rPr>
          <w:rFonts w:ascii="Times New Roman" w:hAnsi="Times New Roman" w:cs="Times New Roman"/>
          <w:sz w:val="24"/>
          <w:szCs w:val="24"/>
        </w:rPr>
      </w:pPr>
    </w:p>
    <w:p w:rsidR="00603CA0" w:rsidRDefault="00603CA0" w:rsidP="00603CA0">
      <w:pPr>
        <w:autoSpaceDE w:val="0"/>
        <w:autoSpaceDN w:val="0"/>
        <w:adjustRightInd w:val="0"/>
        <w:spacing w:after="0" w:line="240" w:lineRule="auto"/>
        <w:ind w:left="1560" w:right="282" w:hanging="1560"/>
        <w:jc w:val="both"/>
        <w:rPr>
          <w:rFonts w:ascii="Times New Roman" w:hAnsi="Times New Roman" w:cs="Times New Roman"/>
          <w:sz w:val="24"/>
          <w:szCs w:val="24"/>
        </w:rPr>
      </w:pPr>
      <w:r>
        <w:rPr>
          <w:rFonts w:ascii="Times New Roman" w:hAnsi="Times New Roman" w:cs="Times New Roman"/>
          <w:sz w:val="24"/>
          <w:szCs w:val="24"/>
        </w:rPr>
        <w:t xml:space="preserve">Sani sambo,PhD, Maruf O Ibrahim. 2015. </w:t>
      </w:r>
      <w:r w:rsidRPr="001556CB">
        <w:rPr>
          <w:rFonts w:ascii="Times New Roman" w:hAnsi="Times New Roman" w:cs="Times New Roman"/>
          <w:i/>
          <w:sz w:val="24"/>
          <w:szCs w:val="24"/>
        </w:rPr>
        <w:t>Mathematical Creative Development Among Children: A Precusor For Counsellors And Mathematics Teachers.</w:t>
      </w:r>
      <w:r>
        <w:rPr>
          <w:rFonts w:ascii="Times New Roman" w:hAnsi="Times New Roman" w:cs="Times New Roman"/>
          <w:sz w:val="24"/>
          <w:szCs w:val="24"/>
        </w:rPr>
        <w:t xml:space="preserve"> European Scientific Journal October Edition vol.8, No.24. hal 164-169</w:t>
      </w:r>
    </w:p>
    <w:p w:rsidR="00603CA0" w:rsidRDefault="00603CA0" w:rsidP="00603CA0">
      <w:pPr>
        <w:autoSpaceDE w:val="0"/>
        <w:autoSpaceDN w:val="0"/>
        <w:adjustRightInd w:val="0"/>
        <w:spacing w:after="0" w:line="240" w:lineRule="auto"/>
        <w:ind w:left="1560" w:right="282" w:hanging="1560"/>
        <w:jc w:val="both"/>
        <w:rPr>
          <w:rFonts w:ascii="Times New Roman" w:hAnsi="Times New Roman" w:cs="Times New Roman"/>
          <w:sz w:val="24"/>
          <w:szCs w:val="24"/>
        </w:rPr>
      </w:pPr>
    </w:p>
    <w:p w:rsidR="00603CA0" w:rsidRDefault="00603CA0" w:rsidP="00603CA0">
      <w:pPr>
        <w:autoSpaceDE w:val="0"/>
        <w:autoSpaceDN w:val="0"/>
        <w:adjustRightInd w:val="0"/>
        <w:spacing w:after="0" w:line="240" w:lineRule="auto"/>
        <w:ind w:left="1560" w:right="282" w:hanging="1560"/>
        <w:jc w:val="both"/>
        <w:rPr>
          <w:rFonts w:ascii="Times New Roman" w:hAnsi="Times New Roman" w:cs="Times New Roman"/>
          <w:sz w:val="24"/>
          <w:szCs w:val="24"/>
        </w:rPr>
      </w:pPr>
      <w:r>
        <w:rPr>
          <w:rFonts w:ascii="Times New Roman" w:hAnsi="Times New Roman" w:cs="Times New Roman"/>
          <w:sz w:val="24"/>
          <w:szCs w:val="24"/>
        </w:rPr>
        <w:t>Septiana Wijayanti, Penggunaan Pendekatan Realistic Mathematic Education Sebagai Upaya Peningkatan Kreativitas dalam Pemecahan Masalah Matematika. Magistra No.95 Hal 82-88</w:t>
      </w:r>
    </w:p>
    <w:p w:rsidR="00603CA0" w:rsidRDefault="00603CA0" w:rsidP="00603CA0">
      <w:pPr>
        <w:autoSpaceDE w:val="0"/>
        <w:autoSpaceDN w:val="0"/>
        <w:adjustRightInd w:val="0"/>
        <w:spacing w:after="0" w:line="240" w:lineRule="auto"/>
        <w:ind w:left="1560" w:right="282" w:hanging="1560"/>
        <w:jc w:val="both"/>
        <w:rPr>
          <w:rFonts w:ascii="Times New Roman" w:hAnsi="Times New Roman" w:cs="Times New Roman"/>
          <w:sz w:val="24"/>
          <w:szCs w:val="24"/>
        </w:rPr>
      </w:pPr>
    </w:p>
    <w:p w:rsidR="00603CA0" w:rsidRDefault="00603CA0" w:rsidP="00603CA0">
      <w:pPr>
        <w:autoSpaceDE w:val="0"/>
        <w:autoSpaceDN w:val="0"/>
        <w:adjustRightInd w:val="0"/>
        <w:spacing w:after="0" w:line="240" w:lineRule="auto"/>
        <w:ind w:left="1560" w:right="282" w:hanging="1560"/>
        <w:jc w:val="both"/>
        <w:rPr>
          <w:rFonts w:ascii="Times New Roman" w:hAnsi="Times New Roman" w:cs="Times New Roman"/>
          <w:sz w:val="24"/>
          <w:szCs w:val="24"/>
        </w:rPr>
      </w:pPr>
      <w:r>
        <w:rPr>
          <w:rFonts w:ascii="Times New Roman" w:hAnsi="Times New Roman" w:cs="Times New Roman"/>
          <w:sz w:val="24"/>
          <w:szCs w:val="24"/>
        </w:rPr>
        <w:t xml:space="preserve">Tatag Yuli Eko Siswono. 2011. </w:t>
      </w:r>
      <w:r w:rsidRPr="001556CB">
        <w:rPr>
          <w:rFonts w:ascii="Times New Roman" w:hAnsi="Times New Roman" w:cs="Times New Roman"/>
          <w:i/>
          <w:sz w:val="24"/>
          <w:szCs w:val="24"/>
        </w:rPr>
        <w:t xml:space="preserve">Level of Student’s Creative Thinking In Classroom Mathematics </w:t>
      </w:r>
      <w:r>
        <w:rPr>
          <w:rFonts w:ascii="Times New Roman" w:hAnsi="Times New Roman" w:cs="Times New Roman"/>
          <w:sz w:val="24"/>
          <w:szCs w:val="24"/>
        </w:rPr>
        <w:t>Educational reseach and Reviu vol.6.(7) Academic Journal  hal 548-553</w:t>
      </w:r>
    </w:p>
    <w:p w:rsidR="00603CA0" w:rsidRDefault="00603CA0" w:rsidP="00603CA0">
      <w:pPr>
        <w:autoSpaceDE w:val="0"/>
        <w:autoSpaceDN w:val="0"/>
        <w:adjustRightInd w:val="0"/>
        <w:spacing w:after="0" w:line="240" w:lineRule="auto"/>
        <w:ind w:left="1560" w:right="282" w:hanging="1560"/>
        <w:jc w:val="both"/>
        <w:rPr>
          <w:rFonts w:ascii="Times New Roman" w:hAnsi="Times New Roman" w:cs="Times New Roman"/>
          <w:sz w:val="24"/>
          <w:szCs w:val="24"/>
        </w:rPr>
      </w:pPr>
    </w:p>
    <w:p w:rsidR="00603CA0" w:rsidRDefault="00603CA0" w:rsidP="00603CA0">
      <w:pPr>
        <w:spacing w:after="0" w:line="240" w:lineRule="auto"/>
        <w:ind w:left="1560" w:right="282" w:hanging="1560"/>
        <w:jc w:val="both"/>
        <w:rPr>
          <w:rFonts w:ascii="Times New Roman" w:hAnsi="Times New Roman" w:cs="Times New Roman"/>
          <w:sz w:val="24"/>
          <w:szCs w:val="24"/>
        </w:rPr>
      </w:pPr>
      <w:r w:rsidRPr="00B6735E">
        <w:rPr>
          <w:rFonts w:ascii="Times New Roman" w:hAnsi="Times New Roman" w:cs="Times New Roman"/>
          <w:sz w:val="24"/>
          <w:szCs w:val="24"/>
        </w:rPr>
        <w:t xml:space="preserve">TIM MKBM Jurusan Pendidikan matematika 2001. </w:t>
      </w:r>
      <w:r w:rsidRPr="00B6735E">
        <w:rPr>
          <w:rFonts w:ascii="Times New Roman" w:hAnsi="Times New Roman" w:cs="Times New Roman"/>
          <w:i/>
          <w:sz w:val="24"/>
          <w:szCs w:val="24"/>
        </w:rPr>
        <w:t>Strategi pembelajaran</w:t>
      </w:r>
      <w:r w:rsidRPr="00B6735E">
        <w:rPr>
          <w:rFonts w:ascii="Times New Roman" w:hAnsi="Times New Roman" w:cs="Times New Roman"/>
          <w:sz w:val="24"/>
          <w:szCs w:val="24"/>
        </w:rPr>
        <w:t xml:space="preserve"> </w:t>
      </w:r>
      <w:r w:rsidRPr="00B6735E">
        <w:rPr>
          <w:rFonts w:ascii="Times New Roman" w:hAnsi="Times New Roman" w:cs="Times New Roman"/>
          <w:i/>
          <w:sz w:val="24"/>
          <w:szCs w:val="24"/>
        </w:rPr>
        <w:t>matematika kontemporer</w:t>
      </w:r>
      <w:r w:rsidRPr="00B6735E">
        <w:rPr>
          <w:rFonts w:ascii="Times New Roman" w:hAnsi="Times New Roman" w:cs="Times New Roman"/>
          <w:sz w:val="24"/>
          <w:szCs w:val="24"/>
        </w:rPr>
        <w:t>. Bandung: JICA UPI</w:t>
      </w:r>
    </w:p>
    <w:p w:rsidR="00603CA0" w:rsidRDefault="00603CA0" w:rsidP="00603CA0">
      <w:pPr>
        <w:spacing w:after="0" w:line="240" w:lineRule="auto"/>
        <w:ind w:left="1560" w:right="282" w:hanging="1560"/>
        <w:jc w:val="both"/>
        <w:rPr>
          <w:rFonts w:ascii="Times New Roman" w:hAnsi="Times New Roman" w:cs="Times New Roman"/>
          <w:sz w:val="24"/>
          <w:szCs w:val="24"/>
        </w:rPr>
      </w:pPr>
    </w:p>
    <w:p w:rsidR="00603CA0" w:rsidRDefault="00603CA0" w:rsidP="00603CA0">
      <w:pPr>
        <w:pStyle w:val="Default"/>
        <w:ind w:left="1560" w:right="282" w:hanging="1560"/>
        <w:jc w:val="both"/>
        <w:rPr>
          <w:lang w:eastAsia="id-ID"/>
        </w:rPr>
      </w:pPr>
      <w:r w:rsidRPr="00B6735E">
        <w:rPr>
          <w:lang w:eastAsia="id-ID"/>
        </w:rPr>
        <w:t xml:space="preserve">Uno, Hamzah. 2008. </w:t>
      </w:r>
      <w:r w:rsidRPr="00B6735E">
        <w:rPr>
          <w:i/>
          <w:iCs/>
          <w:lang w:eastAsia="id-ID"/>
        </w:rPr>
        <w:t>Orientasi Baru dalam Psikologi Pembelajaran</w:t>
      </w:r>
      <w:r w:rsidRPr="00B6735E">
        <w:rPr>
          <w:lang w:eastAsia="id-ID"/>
        </w:rPr>
        <w:t>. Jakarta: Bumi Aksara</w:t>
      </w:r>
    </w:p>
    <w:p w:rsidR="00603CA0" w:rsidRDefault="00603CA0" w:rsidP="00603CA0">
      <w:pPr>
        <w:pStyle w:val="Default"/>
        <w:ind w:left="1560" w:right="282" w:hanging="1560"/>
        <w:jc w:val="both"/>
        <w:rPr>
          <w:lang w:eastAsia="id-ID"/>
        </w:rPr>
      </w:pPr>
    </w:p>
    <w:p w:rsidR="00603CA0" w:rsidRDefault="00603CA0" w:rsidP="00603CA0">
      <w:pPr>
        <w:pStyle w:val="Default"/>
        <w:ind w:left="1560" w:right="282" w:hanging="1560"/>
        <w:jc w:val="both"/>
      </w:pPr>
      <w:r w:rsidRPr="00B6735E">
        <w:t xml:space="preserve">Wati Susilawati, 2009. </w:t>
      </w:r>
      <w:r w:rsidRPr="00B6735E">
        <w:rPr>
          <w:i/>
        </w:rPr>
        <w:t>Belajar dan pembelajaran matematika</w:t>
      </w:r>
      <w:r w:rsidRPr="00B6735E">
        <w:t>. Bandung : Fakultas Tarbiyah UIN</w:t>
      </w:r>
    </w:p>
    <w:p w:rsidR="00603CA0" w:rsidRDefault="00603CA0" w:rsidP="00603CA0">
      <w:pPr>
        <w:pStyle w:val="Default"/>
        <w:ind w:left="1560" w:right="282" w:hanging="1560"/>
        <w:jc w:val="both"/>
      </w:pPr>
    </w:p>
    <w:p w:rsidR="00603CA0" w:rsidRDefault="00603CA0" w:rsidP="00603CA0">
      <w:pPr>
        <w:pStyle w:val="Default"/>
        <w:ind w:left="1560" w:right="282" w:hanging="1560"/>
        <w:jc w:val="both"/>
        <w:rPr>
          <w:shd w:val="clear" w:color="auto" w:fill="FFFFFF"/>
        </w:rPr>
      </w:pPr>
      <w:r>
        <w:t>Yuni Katminingsih, Suryo Widodo, Pengaruh Model Pembelajaran Berdasarkan Masalah Terhadap Kemampuan Berfikir Kreatif Matematis siswa ditinjau Menurut Gender Jurnal Math Educator Nusantara Vol.1.No. 1 hal 77-89</w:t>
      </w:r>
    </w:p>
    <w:p w:rsidR="0016341C" w:rsidRPr="004177E8" w:rsidRDefault="0016341C" w:rsidP="00603CA0">
      <w:pPr>
        <w:spacing w:after="0" w:line="240" w:lineRule="auto"/>
        <w:ind w:left="709" w:hanging="709"/>
        <w:jc w:val="both"/>
        <w:rPr>
          <w:rFonts w:ascii="Times New Roman" w:hAnsi="Times New Roman" w:cs="Times New Roman"/>
        </w:rPr>
      </w:pPr>
      <w:bookmarkStart w:id="0" w:name="_GoBack"/>
      <w:bookmarkEnd w:id="0"/>
    </w:p>
    <w:sectPr w:rsidR="0016341C" w:rsidRPr="004177E8" w:rsidSect="00F60C15">
      <w:headerReference w:type="default" r:id="rId9"/>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82B" w:rsidRDefault="009B482B" w:rsidP="00F96686">
      <w:pPr>
        <w:spacing w:after="0" w:line="240" w:lineRule="auto"/>
      </w:pPr>
      <w:r>
        <w:separator/>
      </w:r>
    </w:p>
  </w:endnote>
  <w:endnote w:type="continuationSeparator" w:id="0">
    <w:p w:rsidR="009B482B" w:rsidRDefault="009B482B" w:rsidP="00F96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82B" w:rsidRDefault="009B482B" w:rsidP="00F96686">
      <w:pPr>
        <w:spacing w:after="0" w:line="240" w:lineRule="auto"/>
      </w:pPr>
      <w:r>
        <w:separator/>
      </w:r>
    </w:p>
  </w:footnote>
  <w:footnote w:type="continuationSeparator" w:id="0">
    <w:p w:rsidR="009B482B" w:rsidRDefault="009B482B" w:rsidP="00F966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686" w:rsidRDefault="00F96686">
    <w:pPr>
      <w:pStyle w:val="Header"/>
      <w:jc w:val="right"/>
    </w:pPr>
  </w:p>
  <w:p w:rsidR="00F96686" w:rsidRDefault="00F966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70989"/>
    <w:multiLevelType w:val="hybridMultilevel"/>
    <w:tmpl w:val="8A9C00D4"/>
    <w:lvl w:ilvl="0" w:tplc="918089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32067B6"/>
    <w:multiLevelType w:val="hybridMultilevel"/>
    <w:tmpl w:val="4718FA94"/>
    <w:lvl w:ilvl="0" w:tplc="7812F09C">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D5445C7"/>
    <w:multiLevelType w:val="hybridMultilevel"/>
    <w:tmpl w:val="1D30256E"/>
    <w:lvl w:ilvl="0" w:tplc="13F2A0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F570477"/>
    <w:multiLevelType w:val="hybridMultilevel"/>
    <w:tmpl w:val="BB1CC9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7B97073"/>
    <w:multiLevelType w:val="hybridMultilevel"/>
    <w:tmpl w:val="A8D0D532"/>
    <w:lvl w:ilvl="0" w:tplc="1CAC4EC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94E3306"/>
    <w:multiLevelType w:val="hybridMultilevel"/>
    <w:tmpl w:val="35C8A4B2"/>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3B0EC7A">
      <w:start w:val="1"/>
      <w:numFmt w:val="lowerLetter"/>
      <w:lvlText w:val="%3."/>
      <w:lvlJc w:val="left"/>
      <w:pPr>
        <w:ind w:left="2340" w:hanging="360"/>
      </w:pPr>
    </w:lvl>
    <w:lvl w:ilvl="3" w:tplc="D2DE2A24">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3A16262E"/>
    <w:multiLevelType w:val="hybridMultilevel"/>
    <w:tmpl w:val="755CE39C"/>
    <w:lvl w:ilvl="0" w:tplc="20E68D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DF930D7"/>
    <w:multiLevelType w:val="hybridMultilevel"/>
    <w:tmpl w:val="1D30256E"/>
    <w:lvl w:ilvl="0" w:tplc="13F2A0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8886062"/>
    <w:multiLevelType w:val="hybridMultilevel"/>
    <w:tmpl w:val="DE064C54"/>
    <w:lvl w:ilvl="0" w:tplc="E690A7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8A1151B"/>
    <w:multiLevelType w:val="hybridMultilevel"/>
    <w:tmpl w:val="755CE39C"/>
    <w:lvl w:ilvl="0" w:tplc="20E68D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9C71EE9"/>
    <w:multiLevelType w:val="hybridMultilevel"/>
    <w:tmpl w:val="43BCE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D415E4"/>
    <w:multiLevelType w:val="hybridMultilevel"/>
    <w:tmpl w:val="BEBA5DE8"/>
    <w:lvl w:ilvl="0" w:tplc="27BEE8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C016C8E"/>
    <w:multiLevelType w:val="hybridMultilevel"/>
    <w:tmpl w:val="303A94AE"/>
    <w:lvl w:ilvl="0" w:tplc="487C24AC">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59A13E6"/>
    <w:multiLevelType w:val="hybridMultilevel"/>
    <w:tmpl w:val="C77C8F44"/>
    <w:lvl w:ilvl="0" w:tplc="C9648BC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731E113F"/>
    <w:multiLevelType w:val="hybridMultilevel"/>
    <w:tmpl w:val="5EFEC7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43A2E2F"/>
    <w:multiLevelType w:val="hybridMultilevel"/>
    <w:tmpl w:val="755CE39C"/>
    <w:lvl w:ilvl="0" w:tplc="20E68D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77D33CBE"/>
    <w:multiLevelType w:val="hybridMultilevel"/>
    <w:tmpl w:val="755CE39C"/>
    <w:lvl w:ilvl="0" w:tplc="20E68D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89B16EA"/>
    <w:multiLevelType w:val="hybridMultilevel"/>
    <w:tmpl w:val="BEBA5DE8"/>
    <w:lvl w:ilvl="0" w:tplc="27BEE8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A5B3A2D"/>
    <w:multiLevelType w:val="hybridMultilevel"/>
    <w:tmpl w:val="65C48306"/>
    <w:lvl w:ilvl="0" w:tplc="04210015">
      <w:start w:val="1"/>
      <w:numFmt w:val="upperLetter"/>
      <w:lvlText w:val="%1."/>
      <w:lvlJc w:val="left"/>
      <w:pPr>
        <w:ind w:left="720" w:hanging="360"/>
      </w:pPr>
      <w:rPr>
        <w:rFonts w:hint="default"/>
      </w:rPr>
    </w:lvl>
    <w:lvl w:ilvl="1" w:tplc="A54AA3B8">
      <w:start w:val="1"/>
      <w:numFmt w:val="lowerLetter"/>
      <w:lvlText w:val="%2."/>
      <w:lvlJc w:val="left"/>
      <w:pPr>
        <w:ind w:left="1440" w:hanging="360"/>
      </w:pPr>
      <w:rPr>
        <w:rFonts w:hint="default"/>
        <w:b/>
      </w:rPr>
    </w:lvl>
    <w:lvl w:ilvl="2" w:tplc="E9BA03BE">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CA47E52"/>
    <w:multiLevelType w:val="hybridMultilevel"/>
    <w:tmpl w:val="53FC61C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12"/>
  </w:num>
  <w:num w:numId="3">
    <w:abstractNumId w:val="0"/>
  </w:num>
  <w:num w:numId="4">
    <w:abstractNumId w:val="9"/>
  </w:num>
  <w:num w:numId="5">
    <w:abstractNumId w:val="14"/>
  </w:num>
  <w:num w:numId="6">
    <w:abstractNumId w:val="19"/>
  </w:num>
  <w:num w:numId="7">
    <w:abstractNumId w:val="6"/>
  </w:num>
  <w:num w:numId="8">
    <w:abstractNumId w:val="15"/>
  </w:num>
  <w:num w:numId="9">
    <w:abstractNumId w:val="16"/>
  </w:num>
  <w:num w:numId="10">
    <w:abstractNumId w:val="7"/>
  </w:num>
  <w:num w:numId="11">
    <w:abstractNumId w:val="1"/>
  </w:num>
  <w:num w:numId="12">
    <w:abstractNumId w:val="2"/>
  </w:num>
  <w:num w:numId="13">
    <w:abstractNumId w:val="5"/>
  </w:num>
  <w:num w:numId="14">
    <w:abstractNumId w:val="10"/>
  </w:num>
  <w:num w:numId="15">
    <w:abstractNumId w:val="8"/>
  </w:num>
  <w:num w:numId="16">
    <w:abstractNumId w:val="3"/>
  </w:num>
  <w:num w:numId="17">
    <w:abstractNumId w:val="11"/>
  </w:num>
  <w:num w:numId="18">
    <w:abstractNumId w:val="4"/>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EF4"/>
    <w:rsid w:val="00003570"/>
    <w:rsid w:val="00022CAF"/>
    <w:rsid w:val="00033399"/>
    <w:rsid w:val="0005502D"/>
    <w:rsid w:val="00061684"/>
    <w:rsid w:val="00062F4A"/>
    <w:rsid w:val="00080850"/>
    <w:rsid w:val="00085A31"/>
    <w:rsid w:val="00086764"/>
    <w:rsid w:val="00087D62"/>
    <w:rsid w:val="00094942"/>
    <w:rsid w:val="00094F24"/>
    <w:rsid w:val="000A1B9A"/>
    <w:rsid w:val="000A58E3"/>
    <w:rsid w:val="000A5E66"/>
    <w:rsid w:val="000B1CF2"/>
    <w:rsid w:val="000C1380"/>
    <w:rsid w:val="000C17ED"/>
    <w:rsid w:val="000D039A"/>
    <w:rsid w:val="000D2466"/>
    <w:rsid w:val="000E3E7B"/>
    <w:rsid w:val="00112B8B"/>
    <w:rsid w:val="00120E23"/>
    <w:rsid w:val="00126F04"/>
    <w:rsid w:val="001349D3"/>
    <w:rsid w:val="0013546B"/>
    <w:rsid w:val="00146DBF"/>
    <w:rsid w:val="0015123C"/>
    <w:rsid w:val="00152720"/>
    <w:rsid w:val="00154E0A"/>
    <w:rsid w:val="0016341C"/>
    <w:rsid w:val="0018153A"/>
    <w:rsid w:val="00181CB1"/>
    <w:rsid w:val="001D0412"/>
    <w:rsid w:val="001D28EC"/>
    <w:rsid w:val="001D3580"/>
    <w:rsid w:val="001D3ABA"/>
    <w:rsid w:val="001F3D2B"/>
    <w:rsid w:val="001F3FCC"/>
    <w:rsid w:val="001F6C72"/>
    <w:rsid w:val="001F762E"/>
    <w:rsid w:val="00206E07"/>
    <w:rsid w:val="00226A24"/>
    <w:rsid w:val="00230B06"/>
    <w:rsid w:val="002319A1"/>
    <w:rsid w:val="0024134D"/>
    <w:rsid w:val="0024354D"/>
    <w:rsid w:val="0024441F"/>
    <w:rsid w:val="00247D0A"/>
    <w:rsid w:val="002513A8"/>
    <w:rsid w:val="00276F2F"/>
    <w:rsid w:val="002773AC"/>
    <w:rsid w:val="00281AD7"/>
    <w:rsid w:val="002879BD"/>
    <w:rsid w:val="002A2F7A"/>
    <w:rsid w:val="002B2219"/>
    <w:rsid w:val="002B243B"/>
    <w:rsid w:val="002C5E0C"/>
    <w:rsid w:val="002D10EE"/>
    <w:rsid w:val="002D38E1"/>
    <w:rsid w:val="002E0E57"/>
    <w:rsid w:val="00302C43"/>
    <w:rsid w:val="00310E53"/>
    <w:rsid w:val="00322F0A"/>
    <w:rsid w:val="003257A3"/>
    <w:rsid w:val="003443D0"/>
    <w:rsid w:val="0034545A"/>
    <w:rsid w:val="0036513B"/>
    <w:rsid w:val="00365B96"/>
    <w:rsid w:val="00370031"/>
    <w:rsid w:val="00376563"/>
    <w:rsid w:val="00381DC7"/>
    <w:rsid w:val="00386BF8"/>
    <w:rsid w:val="003A2FF3"/>
    <w:rsid w:val="003D7C61"/>
    <w:rsid w:val="003E2AB8"/>
    <w:rsid w:val="003F7706"/>
    <w:rsid w:val="00401F17"/>
    <w:rsid w:val="00402F95"/>
    <w:rsid w:val="00406DAD"/>
    <w:rsid w:val="0041337A"/>
    <w:rsid w:val="0041491E"/>
    <w:rsid w:val="004177E8"/>
    <w:rsid w:val="00421073"/>
    <w:rsid w:val="00452999"/>
    <w:rsid w:val="004605FB"/>
    <w:rsid w:val="00463CBB"/>
    <w:rsid w:val="0047572D"/>
    <w:rsid w:val="00477FA4"/>
    <w:rsid w:val="00491EB2"/>
    <w:rsid w:val="0049719C"/>
    <w:rsid w:val="004C2B62"/>
    <w:rsid w:val="004C3245"/>
    <w:rsid w:val="004C5852"/>
    <w:rsid w:val="004D1D0F"/>
    <w:rsid w:val="004D4891"/>
    <w:rsid w:val="004D7B2E"/>
    <w:rsid w:val="004E215F"/>
    <w:rsid w:val="004F5EF4"/>
    <w:rsid w:val="0052370F"/>
    <w:rsid w:val="00531C10"/>
    <w:rsid w:val="00532E78"/>
    <w:rsid w:val="005338E8"/>
    <w:rsid w:val="00536979"/>
    <w:rsid w:val="00545A93"/>
    <w:rsid w:val="00552CC8"/>
    <w:rsid w:val="00575142"/>
    <w:rsid w:val="00591721"/>
    <w:rsid w:val="00594B9C"/>
    <w:rsid w:val="00595F78"/>
    <w:rsid w:val="005B173F"/>
    <w:rsid w:val="005C4F59"/>
    <w:rsid w:val="005F31CD"/>
    <w:rsid w:val="00603CA0"/>
    <w:rsid w:val="00606AB1"/>
    <w:rsid w:val="006154ED"/>
    <w:rsid w:val="00644918"/>
    <w:rsid w:val="006520F4"/>
    <w:rsid w:val="006555C4"/>
    <w:rsid w:val="00660B6C"/>
    <w:rsid w:val="00671AF2"/>
    <w:rsid w:val="006732CE"/>
    <w:rsid w:val="006847F0"/>
    <w:rsid w:val="00694029"/>
    <w:rsid w:val="006A2237"/>
    <w:rsid w:val="006A2E23"/>
    <w:rsid w:val="006A44AE"/>
    <w:rsid w:val="006A6E11"/>
    <w:rsid w:val="006C7B81"/>
    <w:rsid w:val="006D08FE"/>
    <w:rsid w:val="006E0BD1"/>
    <w:rsid w:val="006F06D3"/>
    <w:rsid w:val="0073343A"/>
    <w:rsid w:val="00740ED1"/>
    <w:rsid w:val="0074507F"/>
    <w:rsid w:val="00746C76"/>
    <w:rsid w:val="0075474C"/>
    <w:rsid w:val="00761B7D"/>
    <w:rsid w:val="00762DA3"/>
    <w:rsid w:val="00765B3A"/>
    <w:rsid w:val="007666F7"/>
    <w:rsid w:val="00785A5C"/>
    <w:rsid w:val="00792372"/>
    <w:rsid w:val="007977B8"/>
    <w:rsid w:val="007A0655"/>
    <w:rsid w:val="007A2B72"/>
    <w:rsid w:val="007A49E0"/>
    <w:rsid w:val="007B067D"/>
    <w:rsid w:val="007C0DC8"/>
    <w:rsid w:val="007C1FD4"/>
    <w:rsid w:val="007E0FF8"/>
    <w:rsid w:val="007E3979"/>
    <w:rsid w:val="007E5A1F"/>
    <w:rsid w:val="007F3A17"/>
    <w:rsid w:val="00801EFE"/>
    <w:rsid w:val="008063F8"/>
    <w:rsid w:val="00827D6C"/>
    <w:rsid w:val="008327FE"/>
    <w:rsid w:val="00846D8F"/>
    <w:rsid w:val="008569D6"/>
    <w:rsid w:val="00862263"/>
    <w:rsid w:val="00872102"/>
    <w:rsid w:val="008728C3"/>
    <w:rsid w:val="00897EB3"/>
    <w:rsid w:val="008C0723"/>
    <w:rsid w:val="008C32EC"/>
    <w:rsid w:val="008C571D"/>
    <w:rsid w:val="008E5DD2"/>
    <w:rsid w:val="008F0ECC"/>
    <w:rsid w:val="008F3531"/>
    <w:rsid w:val="008F5768"/>
    <w:rsid w:val="008F62F3"/>
    <w:rsid w:val="009065FF"/>
    <w:rsid w:val="00907616"/>
    <w:rsid w:val="009102F9"/>
    <w:rsid w:val="00910A3B"/>
    <w:rsid w:val="00920549"/>
    <w:rsid w:val="009244C6"/>
    <w:rsid w:val="00953630"/>
    <w:rsid w:val="009572DF"/>
    <w:rsid w:val="00960320"/>
    <w:rsid w:val="00960908"/>
    <w:rsid w:val="0097212D"/>
    <w:rsid w:val="00974BFD"/>
    <w:rsid w:val="009757E5"/>
    <w:rsid w:val="00976FF6"/>
    <w:rsid w:val="00987C55"/>
    <w:rsid w:val="00992E6C"/>
    <w:rsid w:val="009A6EEC"/>
    <w:rsid w:val="009B482B"/>
    <w:rsid w:val="009B76C5"/>
    <w:rsid w:val="009C6787"/>
    <w:rsid w:val="009E4E6C"/>
    <w:rsid w:val="009F7752"/>
    <w:rsid w:val="00A0314F"/>
    <w:rsid w:val="00A36555"/>
    <w:rsid w:val="00A523DC"/>
    <w:rsid w:val="00A53C5B"/>
    <w:rsid w:val="00A5732D"/>
    <w:rsid w:val="00A62131"/>
    <w:rsid w:val="00A63FC5"/>
    <w:rsid w:val="00A74B51"/>
    <w:rsid w:val="00A82AD8"/>
    <w:rsid w:val="00A855E9"/>
    <w:rsid w:val="00A915EA"/>
    <w:rsid w:val="00A93849"/>
    <w:rsid w:val="00A959CE"/>
    <w:rsid w:val="00AA1840"/>
    <w:rsid w:val="00AA501F"/>
    <w:rsid w:val="00AB2093"/>
    <w:rsid w:val="00AB7BF4"/>
    <w:rsid w:val="00AC6C59"/>
    <w:rsid w:val="00AF5BCF"/>
    <w:rsid w:val="00B00F14"/>
    <w:rsid w:val="00B027D9"/>
    <w:rsid w:val="00B15FC0"/>
    <w:rsid w:val="00B173F9"/>
    <w:rsid w:val="00B17688"/>
    <w:rsid w:val="00B1768C"/>
    <w:rsid w:val="00B361C8"/>
    <w:rsid w:val="00B4250B"/>
    <w:rsid w:val="00B45619"/>
    <w:rsid w:val="00B53613"/>
    <w:rsid w:val="00B55589"/>
    <w:rsid w:val="00B57A11"/>
    <w:rsid w:val="00B635D7"/>
    <w:rsid w:val="00B654C3"/>
    <w:rsid w:val="00B870E4"/>
    <w:rsid w:val="00B92259"/>
    <w:rsid w:val="00BA206C"/>
    <w:rsid w:val="00BA6BF8"/>
    <w:rsid w:val="00BC7952"/>
    <w:rsid w:val="00BD4128"/>
    <w:rsid w:val="00C1043A"/>
    <w:rsid w:val="00C1603F"/>
    <w:rsid w:val="00C343E0"/>
    <w:rsid w:val="00C37ACC"/>
    <w:rsid w:val="00C44FAD"/>
    <w:rsid w:val="00C450CC"/>
    <w:rsid w:val="00C77545"/>
    <w:rsid w:val="00C817AA"/>
    <w:rsid w:val="00C82F19"/>
    <w:rsid w:val="00C8785C"/>
    <w:rsid w:val="00C97C1A"/>
    <w:rsid w:val="00CA0DA7"/>
    <w:rsid w:val="00CA2AA2"/>
    <w:rsid w:val="00CB207F"/>
    <w:rsid w:val="00CB3F18"/>
    <w:rsid w:val="00CB5553"/>
    <w:rsid w:val="00CC3353"/>
    <w:rsid w:val="00CD34C5"/>
    <w:rsid w:val="00CD6F0B"/>
    <w:rsid w:val="00CE0224"/>
    <w:rsid w:val="00CE1225"/>
    <w:rsid w:val="00CF018A"/>
    <w:rsid w:val="00D006EA"/>
    <w:rsid w:val="00D11B2F"/>
    <w:rsid w:val="00D158E5"/>
    <w:rsid w:val="00D23406"/>
    <w:rsid w:val="00D33437"/>
    <w:rsid w:val="00D43040"/>
    <w:rsid w:val="00D52B13"/>
    <w:rsid w:val="00D610E1"/>
    <w:rsid w:val="00D67B42"/>
    <w:rsid w:val="00D81252"/>
    <w:rsid w:val="00D9397D"/>
    <w:rsid w:val="00DB3592"/>
    <w:rsid w:val="00DD0371"/>
    <w:rsid w:val="00DD6453"/>
    <w:rsid w:val="00DE0A6F"/>
    <w:rsid w:val="00DF5B68"/>
    <w:rsid w:val="00E06717"/>
    <w:rsid w:val="00E104CE"/>
    <w:rsid w:val="00E145D8"/>
    <w:rsid w:val="00E329CD"/>
    <w:rsid w:val="00E36B8F"/>
    <w:rsid w:val="00E4633C"/>
    <w:rsid w:val="00E61BAC"/>
    <w:rsid w:val="00EA527E"/>
    <w:rsid w:val="00EC184F"/>
    <w:rsid w:val="00EE4DF8"/>
    <w:rsid w:val="00EF1D95"/>
    <w:rsid w:val="00EF4727"/>
    <w:rsid w:val="00F0179F"/>
    <w:rsid w:val="00F04DF0"/>
    <w:rsid w:val="00F11F36"/>
    <w:rsid w:val="00F13808"/>
    <w:rsid w:val="00F2006B"/>
    <w:rsid w:val="00F307E2"/>
    <w:rsid w:val="00F317B4"/>
    <w:rsid w:val="00F317F3"/>
    <w:rsid w:val="00F46872"/>
    <w:rsid w:val="00F47C3C"/>
    <w:rsid w:val="00F60C15"/>
    <w:rsid w:val="00F66B6B"/>
    <w:rsid w:val="00F66D0A"/>
    <w:rsid w:val="00F7035A"/>
    <w:rsid w:val="00F81315"/>
    <w:rsid w:val="00F90C2D"/>
    <w:rsid w:val="00F90F2B"/>
    <w:rsid w:val="00F9229B"/>
    <w:rsid w:val="00F96686"/>
    <w:rsid w:val="00FA2F4F"/>
    <w:rsid w:val="00FB7E2B"/>
    <w:rsid w:val="00FC46E0"/>
    <w:rsid w:val="00FC55DB"/>
    <w:rsid w:val="00FD0AA0"/>
    <w:rsid w:val="00FE1721"/>
    <w:rsid w:val="00FE617E"/>
    <w:rsid w:val="00FE64F8"/>
    <w:rsid w:val="00FF2018"/>
    <w:rsid w:val="00FF5C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4DA89-84BF-4831-B043-402BB0E3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E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41337A"/>
    <w:pPr>
      <w:ind w:left="720"/>
      <w:contextualSpacing/>
    </w:pPr>
  </w:style>
  <w:style w:type="character" w:customStyle="1" w:styleId="ListParagraphChar">
    <w:name w:val="List Paragraph Char"/>
    <w:aliases w:val="Body of text Char,List Paragraph1 Char"/>
    <w:link w:val="ListParagraph"/>
    <w:uiPriority w:val="34"/>
    <w:locked/>
    <w:rsid w:val="0041337A"/>
  </w:style>
  <w:style w:type="table" w:styleId="TableGrid">
    <w:name w:val="Table Grid"/>
    <w:basedOn w:val="TableNormal"/>
    <w:rsid w:val="00920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732C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ersonname">
    <w:name w:val="person_name"/>
    <w:basedOn w:val="DefaultParagraphFont"/>
    <w:rsid w:val="006732CE"/>
  </w:style>
  <w:style w:type="character" w:customStyle="1" w:styleId="apple-converted-space">
    <w:name w:val="apple-converted-space"/>
    <w:basedOn w:val="DefaultParagraphFont"/>
    <w:rsid w:val="006732CE"/>
  </w:style>
  <w:style w:type="character" w:styleId="Emphasis">
    <w:name w:val="Emphasis"/>
    <w:basedOn w:val="DefaultParagraphFont"/>
    <w:uiPriority w:val="20"/>
    <w:qFormat/>
    <w:rsid w:val="006732CE"/>
    <w:rPr>
      <w:i/>
      <w:iCs/>
    </w:rPr>
  </w:style>
  <w:style w:type="paragraph" w:styleId="NoSpacing">
    <w:name w:val="No Spacing"/>
    <w:link w:val="NoSpacingChar"/>
    <w:uiPriority w:val="1"/>
    <w:qFormat/>
    <w:rsid w:val="006732CE"/>
    <w:pPr>
      <w:spacing w:after="0" w:line="240" w:lineRule="auto"/>
    </w:pPr>
    <w:rPr>
      <w:rFonts w:eastAsiaTheme="minorEastAsia"/>
      <w:lang w:eastAsia="id-ID"/>
    </w:rPr>
  </w:style>
  <w:style w:type="character" w:customStyle="1" w:styleId="NoSpacingChar">
    <w:name w:val="No Spacing Char"/>
    <w:basedOn w:val="DefaultParagraphFont"/>
    <w:link w:val="NoSpacing"/>
    <w:uiPriority w:val="1"/>
    <w:locked/>
    <w:rsid w:val="006732CE"/>
    <w:rPr>
      <w:rFonts w:eastAsiaTheme="minorEastAsia"/>
      <w:lang w:eastAsia="id-ID"/>
    </w:rPr>
  </w:style>
  <w:style w:type="paragraph" w:styleId="Header">
    <w:name w:val="header"/>
    <w:basedOn w:val="Normal"/>
    <w:link w:val="HeaderChar"/>
    <w:uiPriority w:val="99"/>
    <w:unhideWhenUsed/>
    <w:rsid w:val="00F96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686"/>
  </w:style>
  <w:style w:type="paragraph" w:styleId="Footer">
    <w:name w:val="footer"/>
    <w:basedOn w:val="Normal"/>
    <w:link w:val="FooterChar"/>
    <w:uiPriority w:val="99"/>
    <w:unhideWhenUsed/>
    <w:rsid w:val="00F96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686"/>
  </w:style>
  <w:style w:type="paragraph" w:styleId="BalloonText">
    <w:name w:val="Balloon Text"/>
    <w:basedOn w:val="Normal"/>
    <w:link w:val="BalloonTextChar"/>
    <w:uiPriority w:val="99"/>
    <w:semiHidden/>
    <w:unhideWhenUsed/>
    <w:rsid w:val="00F966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6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y.upi.edu/80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8F3F8-1FCE-4C90-841E-141EBAA10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22</Pages>
  <Words>4500</Words>
  <Characters>25654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11</cp:revision>
  <cp:lastPrinted>2017-06-05T20:20:00Z</cp:lastPrinted>
  <dcterms:created xsi:type="dcterms:W3CDTF">2017-06-04T13:20:00Z</dcterms:created>
  <dcterms:modified xsi:type="dcterms:W3CDTF">2017-06-07T15:11:00Z</dcterms:modified>
</cp:coreProperties>
</file>