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F5" w:rsidRPr="005C6809" w:rsidRDefault="00025CF5" w:rsidP="00025C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8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Ardianto, Elvinaro, 2011.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Handbook of PR.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 Remaja Rosdakarya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Milles, M.B. and Huberman, M.A. 1984. </w:t>
      </w:r>
      <w:r w:rsidRPr="005C6809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Data Analysis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. London: Sage Publication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Muhadji, Noeng.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Metodologi Penelitian Kualitatif.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Yogyakarta: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Patilima, Hamid. 2005. </w:t>
      </w:r>
      <w:r w:rsidRPr="005C6809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Metode Penelitian Kualitatif</w:t>
      </w:r>
      <w:r w:rsidRPr="005C6809">
        <w:rPr>
          <w:rFonts w:ascii="Times New Roman" w:eastAsia="Times New Roman" w:hAnsi="Times New Roman" w:cs="Times New Roman"/>
          <w:sz w:val="24"/>
          <w:szCs w:val="24"/>
          <w:lang w:val="sv-SE"/>
        </w:rPr>
        <w:t>. Bandung: Alfabeta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Soemirat, Sholeh, dkk. 2002. Dasar-Dasar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Relations.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Remaja Rosdakarya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>Sonhaji, Ahmad.1994.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Penelitian Kualitatif dalam Bidang Ilmu-Ilmu Sosial dan Keagamaan.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Malang:Kalimasada Press</w:t>
      </w:r>
    </w:p>
    <w:p w:rsidR="00025CF5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Sugiyono. 2008.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Memahami Penelitian Kualitatif.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</w:t>
      </w:r>
      <w:r>
        <w:rPr>
          <w:rFonts w:ascii="Times New Roman" w:hAnsi="Times New Roman"/>
          <w:color w:val="000000" w:themeColor="text1"/>
          <w:sz w:val="24"/>
          <w:szCs w:val="24"/>
        </w:rPr>
        <w:t>2007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Sosiologi Komunikasi; Teori, Paradigma, dan Diskursus Teknologi Komnikasi di Masyarakat.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Konstruksi Sosial Media.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025CF5" w:rsidRPr="00BB282A" w:rsidRDefault="00025CF5" w:rsidP="00025CF5">
      <w:pPr>
        <w:spacing w:before="240" w:line="480" w:lineRule="auto"/>
        <w:jc w:val="both"/>
        <w:rPr>
          <w:rFonts w:ascii="Times New Roman" w:hAnsi="Times New Roman"/>
          <w:sz w:val="24"/>
        </w:rPr>
      </w:pPr>
      <w:r w:rsidRPr="00B91960">
        <w:rPr>
          <w:rFonts w:ascii="Times New Roman" w:hAnsi="Times New Roman"/>
          <w:sz w:val="24"/>
        </w:rPr>
        <w:t>Cangara</w:t>
      </w:r>
      <w:r>
        <w:rPr>
          <w:rFonts w:ascii="Times New Roman" w:hAnsi="Times New Roman"/>
          <w:sz w:val="24"/>
        </w:rPr>
        <w:t xml:space="preserve">, Hafield. 2006. Pengantar </w:t>
      </w:r>
      <w:r>
        <w:rPr>
          <w:rFonts w:ascii="Times New Roman" w:hAnsi="Times New Roman"/>
          <w:i/>
          <w:sz w:val="24"/>
        </w:rPr>
        <w:t xml:space="preserve">Ilmu Komunikasi. </w:t>
      </w:r>
      <w:r>
        <w:rPr>
          <w:rFonts w:ascii="Times New Roman" w:hAnsi="Times New Roman"/>
          <w:sz w:val="24"/>
        </w:rPr>
        <w:t>Jakarta: PT. Rajawali Pers.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Creswell, John W. 1998.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Qualitative Inquiry and Research Design Choosing Among Five Traditions.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London: Sage Publications</w:t>
      </w:r>
    </w:p>
    <w:p w:rsidR="00025CF5" w:rsidRPr="007B671D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71D">
        <w:rPr>
          <w:rFonts w:ascii="Times New Roman" w:hAnsi="Times New Roman"/>
          <w:sz w:val="24"/>
          <w:szCs w:val="24"/>
        </w:rPr>
        <w:t xml:space="preserve">Cutlip, Scott M., Allen H. Center, dan Glen M. Broom. 2006. </w:t>
      </w:r>
      <w:r w:rsidRPr="007B671D">
        <w:rPr>
          <w:rFonts w:ascii="Times New Roman" w:hAnsi="Times New Roman"/>
          <w:i/>
          <w:sz w:val="24"/>
          <w:szCs w:val="24"/>
        </w:rPr>
        <w:t>Effective Public Relations. Edisi Kesembilan</w:t>
      </w:r>
      <w:r w:rsidRPr="007B671D">
        <w:rPr>
          <w:rFonts w:ascii="Times New Roman" w:hAnsi="Times New Roman"/>
          <w:sz w:val="24"/>
          <w:szCs w:val="24"/>
        </w:rPr>
        <w:t>. Terjemahan. Jakarta: Kencana</w:t>
      </w:r>
    </w:p>
    <w:p w:rsidR="00025CF5" w:rsidRPr="0097240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lastRenderedPageBreak/>
        <w:t xml:space="preserve">Effendy, Onong Uchjana.2001. </w:t>
      </w:r>
      <w:r w:rsidRPr="00972400">
        <w:rPr>
          <w:rFonts w:ascii="Times New Roman" w:hAnsi="Times New Roman"/>
          <w:i/>
          <w:sz w:val="24"/>
          <w:szCs w:val="24"/>
        </w:rPr>
        <w:t>Ilmu Komunikasi Teori dan Praktek</w:t>
      </w:r>
      <w:r w:rsidRPr="00972400">
        <w:rPr>
          <w:rFonts w:ascii="Times New Roman" w:hAnsi="Times New Roman"/>
          <w:sz w:val="24"/>
          <w:szCs w:val="24"/>
        </w:rPr>
        <w:t>. Bandung : PT. Remaja Rosdakarya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Elvinaro, Ardianto .2011.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Metodologi Penelitian untuk Public Relations Kuantitatif dan Kualitatif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. Bandung : Remaja Rosdakarya.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 w:rsidRPr="00E70FE3">
        <w:rPr>
          <w:rFonts w:ascii="Times New Roman" w:hAnsi="Times New Roman"/>
          <w:sz w:val="24"/>
          <w:szCs w:val="24"/>
        </w:rPr>
        <w:t xml:space="preserve">Jefkins, Frank. 2003,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2004.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>
        <w:rPr>
          <w:rFonts w:ascii="Times New Roman" w:hAnsi="Times New Roman"/>
          <w:sz w:val="24"/>
          <w:szCs w:val="24"/>
        </w:rPr>
        <w:t>edisi kelima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025CF5" w:rsidRPr="00DC2A0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2007.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Kuswarno, Engkus.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Fenomenologi: Konsepsi, Fenomena dan Contoh Penelitiannya.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Widya Pajajaran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-----------------------.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Komunikasi Fenomenologi,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 : Widya Pajajaran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LittleJohn, Stephen W. 1996.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Theories of Human Communication.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 Jakarta: Salemba Humanika</w:t>
      </w:r>
    </w:p>
    <w:p w:rsidR="00025CF5" w:rsidRPr="003E17A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7A0">
        <w:rPr>
          <w:rFonts w:ascii="Times New Roman" w:hAnsi="Times New Roman"/>
          <w:sz w:val="24"/>
          <w:szCs w:val="24"/>
        </w:rPr>
        <w:t xml:space="preserve">Little john, Stephen W &amp; Karen A. Foss. 2009. </w:t>
      </w:r>
      <w:r w:rsidRPr="003E17A0">
        <w:rPr>
          <w:rFonts w:ascii="Times New Roman" w:hAnsi="Times New Roman"/>
          <w:i/>
          <w:sz w:val="24"/>
          <w:szCs w:val="24"/>
        </w:rPr>
        <w:t xml:space="preserve">Teori Komunikasi (theories of human communication) </w:t>
      </w:r>
      <w:r>
        <w:rPr>
          <w:rFonts w:ascii="Times New Roman" w:hAnsi="Times New Roman"/>
          <w:sz w:val="24"/>
          <w:szCs w:val="24"/>
        </w:rPr>
        <w:t>edisi 9. Jakar</w:t>
      </w:r>
      <w:r w:rsidRPr="003E17A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a:</w:t>
      </w:r>
      <w:r w:rsidRPr="003E17A0">
        <w:rPr>
          <w:rFonts w:ascii="Times New Roman" w:hAnsi="Times New Roman"/>
          <w:sz w:val="24"/>
          <w:szCs w:val="24"/>
        </w:rPr>
        <w:t xml:space="preserve"> Salemba Humanika.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Maleong,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Peneletian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----------, 2008.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Moustakas, Clark. 1994.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Phenomenological Research Methods.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California: Sage Publications</w:t>
      </w:r>
    </w:p>
    <w:p w:rsidR="00025CF5" w:rsidRPr="0097240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t xml:space="preserve">Mulyana, Deddy. 2007. </w:t>
      </w:r>
      <w:r w:rsidRPr="00972400">
        <w:rPr>
          <w:rFonts w:ascii="Times New Roman" w:hAnsi="Times New Roman"/>
          <w:i/>
          <w:sz w:val="24"/>
          <w:szCs w:val="24"/>
        </w:rPr>
        <w:t>Ilmu Komunikasi: Suatu Pengantar</w:t>
      </w:r>
      <w:r w:rsidRPr="00972400">
        <w:rPr>
          <w:rFonts w:ascii="Times New Roman" w:hAnsi="Times New Roman"/>
          <w:sz w:val="24"/>
          <w:szCs w:val="24"/>
        </w:rPr>
        <w:t>. Bandung : Remaja Rosdakarya.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Mulyana, Deddy.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Kualitatif. Paradigma Baru Ilmu Komunikasi dan Ilmu Sosial Lainnya.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Pr="004442B9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2B9">
        <w:rPr>
          <w:rFonts w:ascii="Times New Roman" w:hAnsi="Times New Roman"/>
          <w:sz w:val="24"/>
          <w:szCs w:val="24"/>
        </w:rPr>
        <w:t>Notoatmodjo, S. 2007. Promosi Kesehatan dan Ilmu Perilaku. Jakarta : Rineka Cipta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Rakhmat, Jalaludin.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Komunikasi Dilengkapi Contoh Analisis Statistik.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Default="00025CF5" w:rsidP="00025CF5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Ruslan, Rosady. 2005. </w:t>
      </w:r>
      <w:r w:rsidRPr="003E17A0">
        <w:rPr>
          <w:rFonts w:ascii="Times New Roman" w:hAnsi="Times New Roman"/>
          <w:i/>
          <w:sz w:val="24"/>
          <w:szCs w:val="24"/>
        </w:rPr>
        <w:t>Manajemen Public Relations &amp; Media komunikasi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Jakarta: PT RajaGrafindo Persada. </w:t>
      </w:r>
    </w:p>
    <w:p w:rsidR="00025CF5" w:rsidRPr="003E17A0" w:rsidRDefault="00025CF5" w:rsidP="00025CF5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----------------------. 2007. </w:t>
      </w:r>
      <w:r w:rsidRPr="003E17A0">
        <w:rPr>
          <w:rFonts w:ascii="Times New Roman" w:hAnsi="Times New Roman"/>
          <w:i/>
          <w:sz w:val="24"/>
          <w:szCs w:val="24"/>
        </w:rPr>
        <w:t>Manajemen Public Relations &amp; Media komunikasi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Jakarta: PT RajaGrafindo Persada. 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Santana, K, Septiawan. 2010.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Menulis Ilmiah 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Yayasan Pustaka Obor Indonesia</w:t>
      </w:r>
    </w:p>
    <w:p w:rsidR="00025CF5" w:rsidRPr="003E17A0" w:rsidRDefault="00025CF5" w:rsidP="00025CF5">
      <w:pPr>
        <w:tabs>
          <w:tab w:val="left" w:pos="1065"/>
        </w:tabs>
        <w:spacing w:line="480" w:lineRule="auto"/>
        <w:ind w:left="840" w:hanging="840"/>
        <w:jc w:val="both"/>
        <w:rPr>
          <w:rFonts w:ascii="Times New Roman" w:hAnsi="Times New Roman"/>
          <w:sz w:val="24"/>
          <w:szCs w:val="24"/>
        </w:rPr>
      </w:pPr>
      <w:r w:rsidRPr="003E17A0">
        <w:rPr>
          <w:rFonts w:ascii="Times New Roman" w:hAnsi="Times New Roman"/>
          <w:sz w:val="24"/>
          <w:szCs w:val="24"/>
        </w:rPr>
        <w:t xml:space="preserve">Seitel, Frasier P. (2004). </w:t>
      </w:r>
      <w:r w:rsidRPr="003E17A0">
        <w:rPr>
          <w:rFonts w:ascii="Times New Roman" w:hAnsi="Times New Roman"/>
          <w:i/>
          <w:sz w:val="24"/>
          <w:szCs w:val="24"/>
        </w:rPr>
        <w:t>The Practice Of Public Relations</w:t>
      </w:r>
      <w:r w:rsidRPr="003E17A0">
        <w:rPr>
          <w:rFonts w:ascii="Times New Roman" w:hAnsi="Times New Roman"/>
          <w:sz w:val="24"/>
          <w:szCs w:val="24"/>
        </w:rPr>
        <w:t>. International Editions. New Jersey: Pretinee Hall.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iCs/>
          <w:color w:val="000000" w:themeColor="text1"/>
          <w:sz w:val="24"/>
          <w:szCs w:val="24"/>
        </w:rPr>
        <w:t>Sugiyono, 2004, Memahami Penelitian Kualitatif. Bandung : Alfabeta</w:t>
      </w:r>
    </w:p>
    <w:p w:rsidR="00025CF5" w:rsidRPr="00C023D5" w:rsidRDefault="0024335E" w:rsidP="00C023D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lastRenderedPageBreak/>
        <w:t>Geertz, Hildred. 1981. Aneka Budaya dan Komunitas di Indonesia. Jakarta: Yayasan Ilmu-Ilmu Sosial. Koentjaraningrat. 1990. Pengantar Ilmu Antropologi. Jakarta: Rineka Cipta.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hanging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9">
        <w:rPr>
          <w:rFonts w:ascii="Times New Roman" w:hAnsi="Times New Roman" w:cs="Times New Roman"/>
          <w:b/>
          <w:sz w:val="24"/>
          <w:szCs w:val="24"/>
        </w:rPr>
        <w:t>Sumber Lainnya :</w:t>
      </w:r>
    </w:p>
    <w:p w:rsidR="00025CF5" w:rsidRPr="005C6809" w:rsidRDefault="00025CF5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809">
        <w:rPr>
          <w:rFonts w:ascii="Times New Roman" w:hAnsi="Times New Roman" w:cs="Times New Roman"/>
          <w:sz w:val="24"/>
          <w:szCs w:val="24"/>
        </w:rPr>
        <w:t>Hary</w:t>
      </w:r>
      <w:r>
        <w:rPr>
          <w:rFonts w:ascii="Times New Roman" w:hAnsi="Times New Roman" w:cs="Times New Roman"/>
          <w:sz w:val="24"/>
          <w:szCs w:val="24"/>
        </w:rPr>
        <w:t>anto, diposting pada 28 mei 2015</w:t>
      </w:r>
      <w:r w:rsidRPr="005C6809">
        <w:rPr>
          <w:rFonts w:ascii="Times New Roman" w:hAnsi="Times New Roman" w:cs="Times New Roman"/>
          <w:sz w:val="24"/>
          <w:szCs w:val="24"/>
        </w:rPr>
        <w:t>&lt;</w:t>
      </w:r>
      <w:hyperlink r:id="rId6" w:history="1">
        <w:r w:rsidRPr="005C6809"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http://belajarpsikologi.com/metode-penelitian-kualitatif/</w:t>
        </w:r>
      </w:hyperlink>
      <w:r w:rsidRPr="005C6809">
        <w:rPr>
          <w:rFonts w:ascii="Times New Roman" w:hAnsi="Times New Roman" w:cs="Times New Roman"/>
          <w:sz w:val="24"/>
          <w:szCs w:val="24"/>
        </w:rPr>
        <w:t>&gt; diunduh pada 27 desember 2015</w:t>
      </w:r>
    </w:p>
    <w:p w:rsidR="00025CF5" w:rsidRPr="005C6809" w:rsidRDefault="00025CF5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809">
        <w:rPr>
          <w:rFonts w:ascii="Times New Roman" w:hAnsi="Times New Roman" w:cs="Times New Roman"/>
          <w:sz w:val="24"/>
          <w:szCs w:val="24"/>
        </w:rPr>
        <w:t>Seputar Pengetahuan, diposting pada 18 Februari 2015 &lt;</w:t>
      </w:r>
      <w:hyperlink r:id="rId7" w:history="1">
        <w:r w:rsidRPr="005C6809">
          <w:rPr>
            <w:rStyle w:val="Hyperlink"/>
            <w:rFonts w:ascii="Times New Roman" w:hAnsi="Times New Roman" w:cs="Times New Roman"/>
            <w:sz w:val="24"/>
            <w:szCs w:val="24"/>
          </w:rPr>
          <w:t>http://www.seputarpengetahuan.com/2015/02/metode-penelitian-kualitatif-dan.html</w:t>
        </w:r>
      </w:hyperlink>
      <w:r w:rsidRPr="005C6809">
        <w:rPr>
          <w:rFonts w:ascii="Times New Roman" w:hAnsi="Times New Roman" w:cs="Times New Roman"/>
          <w:sz w:val="24"/>
          <w:szCs w:val="24"/>
        </w:rPr>
        <w:t>&gt; diunduh pada 27 desember 2015</w:t>
      </w:r>
    </w:p>
    <w:p w:rsidR="00025CF5" w:rsidRDefault="00025CF5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809">
        <w:rPr>
          <w:rFonts w:ascii="Times New Roman" w:hAnsi="Times New Roman" w:cs="Times New Roman"/>
          <w:sz w:val="24"/>
          <w:szCs w:val="24"/>
        </w:rPr>
        <w:t>Definisi-pengertian.com, diposting pada juli 2015 &lt;http://www.definisi-pengertian.com/2015/07/definisi-pengertian-citra-image.html&gt; diunduh pada 8 januari 2015</w:t>
      </w:r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http://www.teknokita.com/apa-itu-interface-asus-zenui/</w:t>
        </w:r>
      </w:hyperlink>
    </w:p>
    <w:p w:rsidR="00025CF5" w:rsidRPr="00343D34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3D34">
        <w:rPr>
          <w:rFonts w:ascii="Times New Roman" w:hAnsi="Times New Roman"/>
          <w:color w:val="000000" w:themeColor="text1"/>
          <w:sz w:val="24"/>
          <w:szCs w:val="24"/>
        </w:rPr>
        <w:t>http://www.cjr.org/analysis/facebook_and_media.php</w:t>
      </w:r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https://id.wikipedia.org/wiki/Komunikasi_interpersonal</w:t>
        </w:r>
      </w:hyperlink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http://fhitrysikumbang.blogspot.co.id/2013/04/komunikasi-interpersonal.html</w:t>
        </w:r>
      </w:hyperlink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http://www.binasyifa.com/859/98/26/tujuan-komunikasi-interpersonal.htm</w:t>
        </w:r>
      </w:hyperlink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http://repository.unhas.ac.id:4001/digilib/files/disk1/142/--prayudisap-7097-1-14-prayu-a.pdf</w:t>
        </w:r>
      </w:hyperlink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http://www.sobatandroid.com/2015/06/perkembangan-android.html</w:t>
        </w:r>
      </w:hyperlink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https://id.wikipedia.org/wiki/Android_(sistem_operasi)</w:t>
        </w:r>
      </w:hyperlink>
    </w:p>
    <w:p w:rsidR="00025CF5" w:rsidRPr="00343D34" w:rsidRDefault="00F62BE1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http://techijau.com/arti-zenui-adalah/</w:t>
        </w:r>
      </w:hyperlink>
    </w:p>
    <w:p w:rsidR="00025CF5" w:rsidRPr="00AF1724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724">
        <w:rPr>
          <w:rFonts w:ascii="Times New Roman" w:hAnsi="Times New Roman"/>
          <w:color w:val="000000" w:themeColor="text1"/>
          <w:sz w:val="24"/>
          <w:szCs w:val="24"/>
        </w:rPr>
        <w:t>https://www.facebook.com/notes/wisnu-iray/pengertian-social-media-social-network-peran-serta-fungsinya/10151963078035205/</w:t>
      </w:r>
    </w:p>
    <w:p w:rsidR="006B1DAF" w:rsidRDefault="006B1DAF" w:rsidP="006B1DAF">
      <w:r>
        <w:t xml:space="preserve">Schutz, Alfred dalam John Wild dkk. 1967. </w:t>
      </w:r>
      <w:r>
        <w:rPr>
          <w:i/>
          <w:iCs/>
        </w:rPr>
        <w:t xml:space="preserve">The Phenomenology of the Social World. </w:t>
      </w:r>
      <w:r>
        <w:t>Illinois: Northon University Press.</w:t>
      </w:r>
    </w:p>
    <w:p w:rsidR="006B1DAF" w:rsidRDefault="00F62BE1" w:rsidP="006B1DAF">
      <w:hyperlink r:id="rId16" w:history="1">
        <w:r w:rsidR="006B1DAF" w:rsidRPr="00AF1F3A">
          <w:rPr>
            <w:rStyle w:val="Hyperlink"/>
          </w:rPr>
          <w:t>http://ichapastia.blogspot.co.id/2011/11/fenomenologi-sosial-dari-alfred-schutz.html</w:t>
        </w:r>
      </w:hyperlink>
    </w:p>
    <w:p w:rsidR="0024335E" w:rsidRPr="005C6809" w:rsidRDefault="0024335E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5CF5" w:rsidRPr="00025CF5" w:rsidRDefault="00025CF5" w:rsidP="00025C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5CF5" w:rsidRPr="00025CF5" w:rsidSect="00B24462">
      <w:headerReference w:type="default" r:id="rId17"/>
      <w:footerReference w:type="first" r:id="rId18"/>
      <w:pgSz w:w="11906" w:h="16838"/>
      <w:pgMar w:top="2268" w:right="1701" w:bottom="1701" w:left="2268" w:header="708" w:footer="708" w:gutter="0"/>
      <w:pgNumType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F5" w:rsidRDefault="00025CF5" w:rsidP="00025CF5">
      <w:pPr>
        <w:spacing w:after="0" w:line="240" w:lineRule="auto"/>
      </w:pPr>
      <w:r>
        <w:separator/>
      </w:r>
    </w:p>
  </w:endnote>
  <w:endnote w:type="continuationSeparator" w:id="0">
    <w:p w:rsidR="00025CF5" w:rsidRDefault="00025CF5" w:rsidP="000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96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CF5" w:rsidRDefault="00AE0F14">
        <w:pPr>
          <w:pStyle w:val="Footer"/>
          <w:jc w:val="center"/>
        </w:pPr>
        <w:r>
          <w:fldChar w:fldCharType="begin"/>
        </w:r>
        <w:r w:rsidR="00025CF5">
          <w:instrText xml:space="preserve"> PAGE   \* MERGEFORMAT </w:instrText>
        </w:r>
        <w:r>
          <w:fldChar w:fldCharType="separate"/>
        </w:r>
        <w:r w:rsidR="00F62BE1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025CF5" w:rsidRDefault="0002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F5" w:rsidRDefault="00025CF5" w:rsidP="00025CF5">
      <w:pPr>
        <w:spacing w:after="0" w:line="240" w:lineRule="auto"/>
      </w:pPr>
      <w:r>
        <w:separator/>
      </w:r>
    </w:p>
  </w:footnote>
  <w:footnote w:type="continuationSeparator" w:id="0">
    <w:p w:rsidR="00025CF5" w:rsidRDefault="00025CF5" w:rsidP="000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926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CF5" w:rsidRDefault="00AE0F14">
        <w:pPr>
          <w:pStyle w:val="Header"/>
          <w:jc w:val="right"/>
        </w:pPr>
        <w:r>
          <w:fldChar w:fldCharType="begin"/>
        </w:r>
        <w:r w:rsidR="00025CF5">
          <w:instrText xml:space="preserve"> PAGE   \* MERGEFORMAT </w:instrText>
        </w:r>
        <w:r>
          <w:fldChar w:fldCharType="separate"/>
        </w:r>
        <w:r w:rsidR="00F62BE1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025CF5" w:rsidRDefault="0002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F5"/>
    <w:rsid w:val="00025CF5"/>
    <w:rsid w:val="001A489D"/>
    <w:rsid w:val="0024335E"/>
    <w:rsid w:val="004B3AFD"/>
    <w:rsid w:val="00661C4C"/>
    <w:rsid w:val="006B1DAF"/>
    <w:rsid w:val="00AE0F14"/>
    <w:rsid w:val="00B24462"/>
    <w:rsid w:val="00C023D5"/>
    <w:rsid w:val="00CF51B8"/>
    <w:rsid w:val="00E03E09"/>
    <w:rsid w:val="00F6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82A44-73FA-4FB3-9FD2-7F96B82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F5"/>
  </w:style>
  <w:style w:type="paragraph" w:styleId="Footer">
    <w:name w:val="footer"/>
    <w:basedOn w:val="Normal"/>
    <w:link w:val="FooterChar"/>
    <w:uiPriority w:val="99"/>
    <w:unhideWhenUsed/>
    <w:rsid w:val="0002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F5"/>
  </w:style>
  <w:style w:type="paragraph" w:styleId="BalloonText">
    <w:name w:val="Balloon Text"/>
    <w:basedOn w:val="Normal"/>
    <w:link w:val="BalloonTextChar"/>
    <w:uiPriority w:val="99"/>
    <w:semiHidden/>
    <w:unhideWhenUsed/>
    <w:rsid w:val="00C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okita.com/apa-itu-interface-asus-zenui/" TargetMode="External"/><Relationship Id="rId13" Type="http://schemas.openxmlformats.org/officeDocument/2006/relationships/hyperlink" Target="http://www.sobatandroid.com/2015/06/perkembangan-android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putarpengetahuan.com/2015/02/metode-penelitian-kualitatif-dan.html" TargetMode="External"/><Relationship Id="rId12" Type="http://schemas.openxmlformats.org/officeDocument/2006/relationships/hyperlink" Target="http://repository.unhas.ac.id:4001/digilib/files/disk1/142/--prayudisap-7097-1-14-prayu-a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chapastia.blogspot.co.id/2011/11/fenomenologi-sosial-dari-alfred-schutz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lajarpsikologi.com/metode-penelitian-kualitatif/" TargetMode="External"/><Relationship Id="rId11" Type="http://schemas.openxmlformats.org/officeDocument/2006/relationships/hyperlink" Target="http://www.binasyifa.com/859/98/26/tujuan-komunikasi-interpersonal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echijau.com/arti-zenui-adalah/" TargetMode="External"/><Relationship Id="rId10" Type="http://schemas.openxmlformats.org/officeDocument/2006/relationships/hyperlink" Target="http://fhitrysikumbang.blogspot.co.id/2013/04/komunikasi-interpersonal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Komunikasi_interpersonal" TargetMode="External"/><Relationship Id="rId14" Type="http://schemas.openxmlformats.org/officeDocument/2006/relationships/hyperlink" Target="https://id.wikipedia.org/wiki/Android_(sistem_operasi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name</cp:lastModifiedBy>
  <cp:revision>2</cp:revision>
  <cp:lastPrinted>2016-09-07T16:19:00Z</cp:lastPrinted>
  <dcterms:created xsi:type="dcterms:W3CDTF">2017-06-15T09:32:00Z</dcterms:created>
  <dcterms:modified xsi:type="dcterms:W3CDTF">2017-06-15T09:32:00Z</dcterms:modified>
</cp:coreProperties>
</file>