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8E" w:rsidRPr="008A7840" w:rsidRDefault="00915015" w:rsidP="009536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84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15015" w:rsidRPr="008A7840" w:rsidRDefault="002626AB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Abdurahman, Oemi 1986. Dasar-Dasar Public Relations Edisi Pertama. Bandung: Alumni</w:t>
      </w:r>
    </w:p>
    <w:p w:rsidR="00A07B33" w:rsidRPr="008A7840" w:rsidRDefault="002626AB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Ardianto, Elvinaro. 2007. Filsafat Ilmu Komunikasi. Bandung: PT. Remaja Rosdakarya</w:t>
      </w:r>
    </w:p>
    <w:p w:rsidR="00A07B33" w:rsidRPr="008A7840" w:rsidRDefault="00691F21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2011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. </w:t>
      </w:r>
      <w:r w:rsidR="002525A7">
        <w:rPr>
          <w:rFonts w:ascii="Times New Roman" w:hAnsi="Times New Roman" w:cs="Times New Roman"/>
          <w:i/>
          <w:sz w:val="24"/>
          <w:szCs w:val="24"/>
        </w:rPr>
        <w:t>Handbook of Public Relations</w:t>
      </w:r>
      <w:r w:rsidR="002525A7" w:rsidRPr="003C4DF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3C4DF2">
        <w:rPr>
          <w:rFonts w:ascii="Times New Roman" w:hAnsi="Times New Roman" w:cs="Times New Roman"/>
          <w:i/>
          <w:sz w:val="24"/>
          <w:szCs w:val="24"/>
        </w:rPr>
        <w:t>Pengantar Komprehensif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Bandung: Simbiosa Rekatama Media.</w:t>
      </w:r>
    </w:p>
    <w:p w:rsidR="00A07B33" w:rsidRPr="008A7840" w:rsidRDefault="00691F21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201</w:t>
      </w:r>
      <w:r w:rsidR="00A07B33" w:rsidRPr="008A7840">
        <w:rPr>
          <w:rFonts w:ascii="Times New Roman" w:hAnsi="Times New Roman" w:cs="Times New Roman"/>
          <w:sz w:val="24"/>
          <w:szCs w:val="24"/>
        </w:rPr>
        <w:t xml:space="preserve">1. </w:t>
      </w:r>
      <w:r w:rsidR="002525A7">
        <w:rPr>
          <w:rFonts w:ascii="Times New Roman" w:hAnsi="Times New Roman" w:cs="Times New Roman"/>
          <w:i/>
          <w:sz w:val="24"/>
          <w:szCs w:val="24"/>
        </w:rPr>
        <w:t xml:space="preserve">Metodologi Penelitian Untuk Public Relations </w:t>
      </w:r>
      <w:r w:rsidR="00292C04">
        <w:rPr>
          <w:rFonts w:ascii="Times New Roman" w:hAnsi="Times New Roman" w:cs="Times New Roman"/>
          <w:i/>
          <w:sz w:val="24"/>
          <w:szCs w:val="24"/>
        </w:rPr>
        <w:t>Kuantitatif dan Kualitatif.</w:t>
      </w:r>
      <w:r w:rsidR="00A07B33" w:rsidRPr="008A7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25A7" w:rsidRPr="002525A7">
        <w:rPr>
          <w:rFonts w:ascii="Times New Roman" w:hAnsi="Times New Roman" w:cs="Times New Roman"/>
          <w:sz w:val="24"/>
          <w:szCs w:val="24"/>
        </w:rPr>
        <w:t>Bandung</w:t>
      </w:r>
      <w:r w:rsidR="002525A7" w:rsidRPr="008A7840">
        <w:rPr>
          <w:rFonts w:ascii="Times New Roman" w:hAnsi="Times New Roman" w:cs="Times New Roman"/>
          <w:sz w:val="24"/>
          <w:szCs w:val="24"/>
        </w:rPr>
        <w:t xml:space="preserve">: </w:t>
      </w:r>
      <w:r w:rsidR="002525A7">
        <w:rPr>
          <w:rFonts w:ascii="Times New Roman" w:hAnsi="Times New Roman" w:cs="Times New Roman"/>
          <w:sz w:val="24"/>
          <w:szCs w:val="24"/>
        </w:rPr>
        <w:t>Simbiosa Rekatama Media</w:t>
      </w:r>
      <w:r w:rsidR="002525A7">
        <w:rPr>
          <w:rFonts w:ascii="Times New Roman" w:hAnsi="Times New Roman" w:cs="Times New Roman"/>
          <w:sz w:val="24"/>
          <w:szCs w:val="24"/>
        </w:rPr>
        <w:t>.</w:t>
      </w:r>
    </w:p>
    <w:p w:rsidR="00C41214" w:rsidRPr="008A7840" w:rsidRDefault="00292C04" w:rsidP="00A07B33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Berger, Peter L dan Thomas Luckmann. 1990. </w:t>
      </w:r>
      <w:r w:rsidRPr="00292C04">
        <w:rPr>
          <w:rFonts w:ascii="Times New Roman" w:hAnsi="Times New Roman" w:cs="Times New Roman"/>
          <w:i/>
          <w:sz w:val="24"/>
          <w:szCs w:val="24"/>
        </w:rPr>
        <w:t>Tafsir Sosial Atas Kenyataan: Risalah Tentang Sosiologi Pengetahuan</w:t>
      </w:r>
      <w:r>
        <w:rPr>
          <w:rFonts w:ascii="Times New Roman" w:hAnsi="Times New Roman" w:cs="Times New Roman"/>
          <w:sz w:val="24"/>
          <w:szCs w:val="24"/>
        </w:rPr>
        <w:t>. Jakarta: LP3ES.</w:t>
      </w:r>
    </w:p>
    <w:p w:rsidR="00C41214" w:rsidRPr="008A7840" w:rsidRDefault="00292C0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Bugin, Burhan H.M. 2007. </w:t>
      </w:r>
      <w:r w:rsidRPr="00292C04">
        <w:rPr>
          <w:rFonts w:ascii="Times New Roman" w:hAnsi="Times New Roman" w:cs="Times New Roman"/>
          <w:i/>
          <w:sz w:val="24"/>
          <w:szCs w:val="24"/>
        </w:rPr>
        <w:t xml:space="preserve">Penelitian Kualitatif: Komunikasi, Ekonomi, Kebijakan Publik, dan Ilmu Sosial. </w:t>
      </w:r>
      <w:r>
        <w:rPr>
          <w:rFonts w:ascii="Times New Roman" w:hAnsi="Times New Roman" w:cs="Times New Roman"/>
          <w:sz w:val="24"/>
          <w:szCs w:val="24"/>
        </w:rPr>
        <w:t>Jakarta: Kencana Prenama Media Group.</w:t>
      </w:r>
    </w:p>
    <w:p w:rsidR="001014F2" w:rsidRDefault="001014F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t xml:space="preserve">Creswell, John W. 1998. </w:t>
      </w:r>
      <w:r w:rsidR="00292C04">
        <w:rPr>
          <w:rFonts w:ascii="Times New Roman" w:hAnsi="Times New Roman" w:cs="Times New Roman"/>
          <w:i/>
          <w:sz w:val="24"/>
          <w:szCs w:val="24"/>
        </w:rPr>
        <w:t>Qualitative Inqury</w:t>
      </w:r>
      <w:r w:rsidRPr="008A7840">
        <w:rPr>
          <w:rFonts w:ascii="Times New Roman" w:hAnsi="Times New Roman" w:cs="Times New Roman"/>
          <w:i/>
          <w:sz w:val="24"/>
          <w:szCs w:val="24"/>
        </w:rPr>
        <w:t xml:space="preserve"> and Research Design Choosing Among Five Traditions</w:t>
      </w:r>
      <w:r w:rsidRPr="008A7840">
        <w:rPr>
          <w:rFonts w:ascii="Times New Roman" w:hAnsi="Times New Roman" w:cs="Times New Roman"/>
          <w:sz w:val="24"/>
          <w:szCs w:val="24"/>
        </w:rPr>
        <w:t>. Sage Publication: London</w:t>
      </w:r>
    </w:p>
    <w:p w:rsidR="00F05FC2" w:rsidRDefault="00F05FC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______________.2002. </w:t>
      </w:r>
      <w:r w:rsidRPr="00F05FC2">
        <w:rPr>
          <w:rFonts w:ascii="Times New Roman" w:hAnsi="Times New Roman" w:cs="Times New Roman"/>
          <w:i/>
          <w:sz w:val="24"/>
          <w:szCs w:val="24"/>
        </w:rPr>
        <w:t>Desain Penelitian</w:t>
      </w:r>
      <w:r>
        <w:rPr>
          <w:rFonts w:ascii="Times New Roman" w:hAnsi="Times New Roman" w:cs="Times New Roman"/>
          <w:sz w:val="24"/>
          <w:szCs w:val="24"/>
        </w:rPr>
        <w:t>. Jakarta: KIK Press.</w:t>
      </w:r>
    </w:p>
    <w:p w:rsidR="001014F2" w:rsidRPr="008A7840" w:rsidRDefault="00F05FC2" w:rsidP="00F05FC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_______________.2010. </w:t>
      </w:r>
      <w:r w:rsidRPr="00F05FC2">
        <w:rPr>
          <w:rFonts w:ascii="Times New Roman" w:hAnsi="Times New Roman" w:cs="Times New Roman"/>
          <w:i/>
          <w:sz w:val="24"/>
          <w:szCs w:val="24"/>
        </w:rPr>
        <w:t>Research Design Pendekatan Kualitatif, Kuantitatif, dan Mixed.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8A7840">
        <w:rPr>
          <w:rFonts w:ascii="Times New Roman" w:hAnsi="Times New Roman" w:cs="Times New Roman"/>
          <w:sz w:val="24"/>
          <w:szCs w:val="24"/>
        </w:rPr>
        <w:lastRenderedPageBreak/>
        <w:t xml:space="preserve">Cutlip, Scott M, Allen H Center, Glen M. Broom. 2007. </w:t>
      </w:r>
      <w:r w:rsidRPr="008A7840">
        <w:rPr>
          <w:rFonts w:ascii="Times New Roman" w:hAnsi="Times New Roman" w:cs="Times New Roman"/>
          <w:i/>
          <w:sz w:val="24"/>
          <w:szCs w:val="24"/>
        </w:rPr>
        <w:t>Effective Public Relations Edisi Kesembilan, Terjemahan.</w:t>
      </w:r>
      <w:r w:rsidRPr="008A7840">
        <w:rPr>
          <w:rFonts w:ascii="Times New Roman" w:hAnsi="Times New Roman" w:cs="Times New Roman"/>
          <w:sz w:val="24"/>
          <w:szCs w:val="24"/>
        </w:rPr>
        <w:t xml:space="preserve"> Jakarta:</w:t>
      </w:r>
      <w:r w:rsidR="0095361C" w:rsidRPr="008A7840">
        <w:rPr>
          <w:rFonts w:ascii="Times New Roman" w:hAnsi="Times New Roman" w:cs="Times New Roman"/>
          <w:sz w:val="24"/>
          <w:szCs w:val="24"/>
        </w:rPr>
        <w:t xml:space="preserve"> PT Indeks Kelompok Gramedia</w:t>
      </w:r>
    </w:p>
    <w:p w:rsidR="0095361C" w:rsidRPr="008A7840" w:rsidRDefault="00F05FC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Djam’an, Satori dan Aan Komariah. 2010. </w:t>
      </w:r>
      <w:r w:rsidRPr="00F05FC2">
        <w:rPr>
          <w:rFonts w:ascii="Times New Roman" w:hAnsi="Times New Roman" w:cs="Times New Roman"/>
          <w:i/>
          <w:sz w:val="24"/>
          <w:szCs w:val="24"/>
        </w:rPr>
        <w:t>Metodologi Penelitian Kualitatif.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C41214" w:rsidRPr="008A7840" w:rsidRDefault="003E6DFB" w:rsidP="0095361C">
      <w:pPr>
        <w:spacing w:line="480" w:lineRule="auto"/>
        <w:ind w:left="1276" w:hanging="127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1989. </w:t>
      </w:r>
      <w:r w:rsidRPr="003E6DFB">
        <w:rPr>
          <w:rFonts w:ascii="Times New Roman" w:hAnsi="Times New Roman" w:cs="Times New Roman"/>
          <w:i/>
          <w:sz w:val="24"/>
          <w:szCs w:val="24"/>
        </w:rPr>
        <w:t>Kamus Komunikasi</w:t>
      </w:r>
      <w:r>
        <w:rPr>
          <w:rFonts w:ascii="Times New Roman" w:hAnsi="Times New Roman" w:cs="Times New Roman"/>
          <w:sz w:val="24"/>
          <w:szCs w:val="24"/>
        </w:rPr>
        <w:t>. Bandung: PT. Mandar Maju.</w:t>
      </w:r>
    </w:p>
    <w:p w:rsidR="00C41214" w:rsidRPr="008A7840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Kasali, Rhenald. 2003. </w:t>
      </w:r>
      <w:r w:rsidRPr="008A784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Manajemen Public Relations</w:t>
      </w:r>
      <w:r w:rsidRPr="008A7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Pustaka Utama Grafiti, Jakarta 1997.  </w:t>
      </w:r>
    </w:p>
    <w:p w:rsidR="001014F2" w:rsidRPr="008A7840" w:rsidRDefault="003E6DFB" w:rsidP="001014F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 1993</w:t>
      </w:r>
      <w:r w:rsidR="00915015" w:rsidRPr="008A7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Human Relations dan Public Relations. </w:t>
      </w:r>
      <w:r w:rsidR="00915015" w:rsidRPr="008A7840">
        <w:rPr>
          <w:rFonts w:ascii="Times New Roman" w:hAnsi="Times New Roman" w:cs="Times New Roman"/>
          <w:sz w:val="24"/>
          <w:szCs w:val="24"/>
        </w:rPr>
        <w:t xml:space="preserve">Bandung: </w:t>
      </w:r>
      <w:r>
        <w:rPr>
          <w:rFonts w:ascii="Times New Roman" w:hAnsi="Times New Roman" w:cs="Times New Roman"/>
          <w:sz w:val="24"/>
          <w:szCs w:val="24"/>
        </w:rPr>
        <w:t>CV. Mandar Maju</w:t>
      </w:r>
      <w:r w:rsidR="00A41F4D">
        <w:rPr>
          <w:rFonts w:ascii="Times New Roman" w:hAnsi="Times New Roman" w:cs="Times New Roman"/>
          <w:sz w:val="24"/>
          <w:szCs w:val="24"/>
        </w:rPr>
        <w:t>.</w:t>
      </w:r>
    </w:p>
    <w:p w:rsidR="00915015" w:rsidRPr="008A7840" w:rsidRDefault="004334F9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Faisal, Sanapiah. 1990. Penelitian Kualitatif: Dasar-Dasar dan Aplikasi. Malang: Yayasan Asih Asah Asuh Malang (YA3 Malang).</w:t>
      </w:r>
    </w:p>
    <w:p w:rsidR="001014F2" w:rsidRDefault="00EC01CB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Gilmor, Dan. 2004. We The Media. California: O’Reilly Media, Inc.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Hine, Christine. 2000. </w:t>
      </w:r>
      <w:r w:rsidRPr="003C4DF2">
        <w:rPr>
          <w:rFonts w:ascii="Times New Roman" w:hAnsi="Times New Roman" w:cs="Times New Roman"/>
          <w:i/>
          <w:sz w:val="24"/>
          <w:szCs w:val="24"/>
        </w:rPr>
        <w:t>Virtual Ethnography</w:t>
      </w:r>
      <w:r>
        <w:rPr>
          <w:rFonts w:ascii="Times New Roman" w:hAnsi="Times New Roman" w:cs="Times New Roman"/>
          <w:sz w:val="24"/>
          <w:szCs w:val="24"/>
        </w:rPr>
        <w:t>. Thousand Oask, CA: SAGE Publication.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Frank. 2004. </w:t>
      </w:r>
      <w:r w:rsidRPr="003C4DF2">
        <w:rPr>
          <w:rFonts w:ascii="Times New Roman" w:hAnsi="Times New Roman" w:cs="Times New Roman"/>
          <w:i/>
          <w:sz w:val="24"/>
          <w:szCs w:val="24"/>
        </w:rPr>
        <w:t>Public Relations</w:t>
      </w:r>
      <w:r>
        <w:rPr>
          <w:rFonts w:ascii="Times New Roman" w:hAnsi="Times New Roman" w:cs="Times New Roman"/>
          <w:sz w:val="24"/>
          <w:szCs w:val="24"/>
        </w:rPr>
        <w:t>. Jakarta: PT. Erlangga.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Lowe, Vincent. 1986. </w:t>
      </w:r>
      <w:r w:rsidRPr="003C4DF2">
        <w:rPr>
          <w:rFonts w:ascii="Times New Roman" w:hAnsi="Times New Roman" w:cs="Times New Roman"/>
          <w:i/>
          <w:sz w:val="24"/>
          <w:szCs w:val="24"/>
        </w:rPr>
        <w:t>Asian Public Relations</w:t>
      </w:r>
      <w:r>
        <w:rPr>
          <w:rFonts w:ascii="Times New Roman" w:hAnsi="Times New Roman" w:cs="Times New Roman"/>
          <w:sz w:val="24"/>
          <w:szCs w:val="24"/>
        </w:rPr>
        <w:t>. Singapore: Times Book International.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Moloeng, Lexy J. 2000. </w:t>
      </w:r>
      <w:r w:rsidRPr="00736A5E">
        <w:rPr>
          <w:rFonts w:ascii="Times New Roman" w:hAnsi="Times New Roman" w:cs="Times New Roman"/>
          <w:i/>
          <w:sz w:val="24"/>
          <w:szCs w:val="24"/>
        </w:rPr>
        <w:t>Metodologi</w:t>
      </w:r>
      <w:r w:rsidR="00736A5E" w:rsidRPr="00736A5E">
        <w:rPr>
          <w:rFonts w:ascii="Times New Roman" w:hAnsi="Times New Roman" w:cs="Times New Roman"/>
          <w:i/>
          <w:sz w:val="24"/>
          <w:szCs w:val="24"/>
        </w:rPr>
        <w:t xml:space="preserve"> Penelitian Kualitatif.</w:t>
      </w:r>
      <w:r w:rsidR="00736A5E">
        <w:rPr>
          <w:rFonts w:ascii="Times New Roman" w:hAnsi="Times New Roman" w:cs="Times New Roman"/>
          <w:sz w:val="24"/>
          <w:szCs w:val="24"/>
        </w:rPr>
        <w:t xml:space="preserve"> Bandung: PT. Remaja Rosdakarya.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Moore,Frazier. 2004. Humas. Bandung: PT. Remaja Rosdakarya.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Mulyana, Deddy. 2001. </w:t>
      </w:r>
      <w:r w:rsidRPr="00736A5E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: Paradigma Baru Ilmu Komunikasidan Ilmu Sosial Lainnya. Bandung: PT. Remaja Rosdakarya. 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Musrid, M 2003. </w:t>
      </w:r>
      <w:r w:rsidRPr="00736A5E">
        <w:rPr>
          <w:rFonts w:ascii="Times New Roman" w:hAnsi="Times New Roman" w:cs="Times New Roman"/>
          <w:i/>
          <w:sz w:val="24"/>
          <w:szCs w:val="24"/>
        </w:rPr>
        <w:t>Manajemen Pemasaran</w:t>
      </w:r>
      <w:r>
        <w:rPr>
          <w:rFonts w:ascii="Times New Roman" w:hAnsi="Times New Roman" w:cs="Times New Roman"/>
          <w:sz w:val="24"/>
          <w:szCs w:val="24"/>
        </w:rPr>
        <w:t>. Jakarta: Bumi Aksara dan Pusat Antar Universitas-Studi Ekonomi Universitas Indonesia.</w:t>
      </w:r>
    </w:p>
    <w:p w:rsidR="00736A5E" w:rsidRDefault="00736A5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Narullah, Rully. 2008. </w:t>
      </w:r>
      <w:r w:rsidRPr="00736A5E">
        <w:rPr>
          <w:rFonts w:ascii="Times New Roman" w:hAnsi="Times New Roman" w:cs="Times New Roman"/>
          <w:i/>
          <w:sz w:val="24"/>
          <w:szCs w:val="24"/>
        </w:rPr>
        <w:t>Handbook for Muslim Blogger</w:t>
      </w:r>
      <w:r>
        <w:rPr>
          <w:rFonts w:ascii="Times New Roman" w:hAnsi="Times New Roman" w:cs="Times New Roman"/>
          <w:sz w:val="24"/>
          <w:szCs w:val="24"/>
        </w:rPr>
        <w:t>. Sidoarjo: Mashun.</w:t>
      </w:r>
    </w:p>
    <w:p w:rsidR="00736A5E" w:rsidRDefault="00736A5E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Nasution.2002. </w:t>
      </w:r>
      <w:r w:rsidRPr="00736A5E">
        <w:rPr>
          <w:rFonts w:ascii="Times New Roman" w:hAnsi="Times New Roman" w:cs="Times New Roman"/>
          <w:i/>
          <w:sz w:val="24"/>
          <w:szCs w:val="24"/>
        </w:rPr>
        <w:t>Metode Research: Penelitian Ilmiah</w:t>
      </w:r>
      <w:r>
        <w:rPr>
          <w:rFonts w:ascii="Times New Roman" w:hAnsi="Times New Roman" w:cs="Times New Roman"/>
          <w:sz w:val="24"/>
          <w:szCs w:val="24"/>
        </w:rPr>
        <w:t>. Jaka</w:t>
      </w:r>
      <w:r w:rsidR="00777EC0">
        <w:rPr>
          <w:rFonts w:ascii="Times New Roman" w:hAnsi="Times New Roman" w:cs="Times New Roman"/>
          <w:sz w:val="24"/>
          <w:szCs w:val="24"/>
        </w:rPr>
        <w:t>rta: PT. Elex Media Komputindo.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Nazir, M. 2006. </w:t>
      </w:r>
      <w:r w:rsidRPr="00777EC0">
        <w:rPr>
          <w:rFonts w:ascii="Times New Roman" w:hAnsi="Times New Roman" w:cs="Times New Roman"/>
          <w:i/>
          <w:sz w:val="24"/>
          <w:szCs w:val="24"/>
        </w:rPr>
        <w:t>Metode Penelitian</w:t>
      </w:r>
      <w:r>
        <w:rPr>
          <w:rFonts w:ascii="Times New Roman" w:hAnsi="Times New Roman" w:cs="Times New Roman"/>
          <w:sz w:val="24"/>
          <w:szCs w:val="24"/>
        </w:rPr>
        <w:t>. Bogor: Ghalia Indonesia.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Onggo, Bob Julius. 2004. </w:t>
      </w:r>
      <w:r w:rsidRPr="00777EC0">
        <w:rPr>
          <w:rFonts w:ascii="Times New Roman" w:hAnsi="Times New Roman" w:cs="Times New Roman"/>
          <w:i/>
          <w:sz w:val="24"/>
          <w:szCs w:val="24"/>
        </w:rPr>
        <w:t>Cyber Public Relations</w:t>
      </w:r>
      <w:r>
        <w:rPr>
          <w:rFonts w:ascii="Times New Roman" w:hAnsi="Times New Roman" w:cs="Times New Roman"/>
          <w:sz w:val="24"/>
          <w:szCs w:val="24"/>
        </w:rPr>
        <w:t>. Jakarta: PT. Elex Media Komputindo.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2007. </w:t>
      </w:r>
      <w:r w:rsidRPr="00777EC0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sz w:val="24"/>
          <w:szCs w:val="24"/>
        </w:rPr>
        <w:t>: Dilengkapi Dengan Contoh Analistik Statistik. Bandung: Rosdakarya.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2005. </w:t>
      </w:r>
      <w:r w:rsidRPr="00777EC0">
        <w:rPr>
          <w:rFonts w:ascii="Times New Roman" w:hAnsi="Times New Roman" w:cs="Times New Roman"/>
          <w:i/>
          <w:sz w:val="24"/>
          <w:szCs w:val="24"/>
        </w:rPr>
        <w:t>Memahami Penelitian Kualitatif</w:t>
      </w:r>
      <w:r>
        <w:rPr>
          <w:rFonts w:ascii="Times New Roman" w:hAnsi="Times New Roman" w:cs="Times New Roman"/>
          <w:sz w:val="24"/>
          <w:szCs w:val="24"/>
        </w:rPr>
        <w:t>. Bandung: CV. Alfabeta.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________. 2011. </w:t>
      </w:r>
      <w:r w:rsidRPr="00777EC0">
        <w:rPr>
          <w:rFonts w:ascii="Times New Roman" w:hAnsi="Times New Roman" w:cs="Times New Roman"/>
          <w:i/>
          <w:sz w:val="24"/>
          <w:szCs w:val="24"/>
        </w:rPr>
        <w:t>Metode Pendidikan, Pendektan Kuantitatif, Kualitatif, dan R&amp;D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Tjiptono, Fandy. 1997. </w:t>
      </w:r>
      <w:r w:rsidRPr="00777EC0">
        <w:rPr>
          <w:rFonts w:ascii="Times New Roman" w:hAnsi="Times New Roman" w:cs="Times New Roman"/>
          <w:i/>
          <w:sz w:val="24"/>
          <w:szCs w:val="24"/>
        </w:rPr>
        <w:t>Strategi Pemasaran</w:t>
      </w:r>
      <w:r>
        <w:rPr>
          <w:rFonts w:ascii="Times New Roman" w:hAnsi="Times New Roman" w:cs="Times New Roman"/>
          <w:sz w:val="24"/>
          <w:szCs w:val="24"/>
        </w:rPr>
        <w:t>. Yogyakarta: Andi.</w:t>
      </w:r>
    </w:p>
    <w:p w:rsidR="00777EC0" w:rsidRDefault="00777EC0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Turkle, Shirley. 2011. </w:t>
      </w:r>
      <w:r w:rsidRPr="001139A4">
        <w:rPr>
          <w:rFonts w:ascii="Times New Roman" w:hAnsi="Times New Roman" w:cs="Times New Roman"/>
          <w:i/>
          <w:sz w:val="24"/>
          <w:szCs w:val="24"/>
        </w:rPr>
        <w:t>Life on the Screen: Identity in the Age of the Internet.</w:t>
      </w:r>
      <w:r>
        <w:rPr>
          <w:rFonts w:ascii="Times New Roman" w:hAnsi="Times New Roman" w:cs="Times New Roman"/>
          <w:sz w:val="24"/>
          <w:szCs w:val="24"/>
        </w:rPr>
        <w:t xml:space="preserve"> New York: Simon &amp; Schuster.</w:t>
      </w:r>
    </w:p>
    <w:p w:rsidR="001139A4" w:rsidRDefault="001139A4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Wood, Andrew F. dan Smith, Matthew J. 2005</w:t>
      </w:r>
      <w:r w:rsidRPr="001139A4">
        <w:rPr>
          <w:rFonts w:ascii="Times New Roman" w:hAnsi="Times New Roman" w:cs="Times New Roman"/>
          <w:i/>
          <w:sz w:val="24"/>
          <w:szCs w:val="24"/>
        </w:rPr>
        <w:t>. Online Communication: Linking Technology, Identity, and Culture</w:t>
      </w:r>
      <w:r>
        <w:rPr>
          <w:rFonts w:ascii="Times New Roman" w:hAnsi="Times New Roman" w:cs="Times New Roman"/>
          <w:sz w:val="24"/>
          <w:szCs w:val="24"/>
        </w:rPr>
        <w:t>. Mahwah, New Jersey: Lawrence Erlbaum Associates.</w:t>
      </w:r>
    </w:p>
    <w:p w:rsidR="001139A4" w:rsidRDefault="001139A4" w:rsidP="00777EC0">
      <w:pPr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FF121B">
        <w:rPr>
          <w:rFonts w:ascii="Times New Roman" w:hAnsi="Times New Roman" w:cs="Times New Roman"/>
          <w:b/>
          <w:sz w:val="24"/>
          <w:szCs w:val="24"/>
        </w:rPr>
        <w:t>Jurnal:</w:t>
      </w:r>
    </w:p>
    <w:p w:rsidR="00FF121B" w:rsidRPr="00FF121B" w:rsidRDefault="00FF121B" w:rsidP="00777EC0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Daft, R and R. Lengel, “Organizational Informations Requirements, Media Richness and Structural Design”, </w:t>
      </w:r>
      <w:r w:rsidRPr="00FF121B">
        <w:rPr>
          <w:rFonts w:ascii="Times New Roman" w:hAnsi="Times New Roman" w:cs="Times New Roman"/>
          <w:i/>
          <w:sz w:val="24"/>
          <w:szCs w:val="24"/>
        </w:rPr>
        <w:t>Management Science</w:t>
      </w:r>
      <w:r>
        <w:rPr>
          <w:rFonts w:ascii="Times New Roman" w:hAnsi="Times New Roman" w:cs="Times New Roman"/>
          <w:sz w:val="24"/>
          <w:szCs w:val="24"/>
        </w:rPr>
        <w:t>, vol 32 N.5 554-571,1986.</w:t>
      </w:r>
    </w:p>
    <w:p w:rsidR="003C4DF2" w:rsidRDefault="003C4D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3C4DF2" w:rsidRDefault="00354AB3" w:rsidP="00450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_________________, “Information Richness: A New Approach to Managerial Behaviour and Organization Design” </w:t>
      </w:r>
      <w:r w:rsidRPr="00354AB3">
        <w:rPr>
          <w:rFonts w:ascii="Times New Roman" w:hAnsi="Times New Roman" w:cs="Times New Roman"/>
          <w:i/>
          <w:sz w:val="24"/>
          <w:szCs w:val="24"/>
        </w:rPr>
        <w:t>Research in Organizational</w:t>
      </w:r>
      <w:r>
        <w:rPr>
          <w:rFonts w:ascii="Times New Roman" w:hAnsi="Times New Roman" w:cs="Times New Roman"/>
          <w:sz w:val="24"/>
          <w:szCs w:val="24"/>
        </w:rPr>
        <w:t xml:space="preserve"> Behaviour, Vol. 6: 191-233,1984.</w:t>
      </w:r>
    </w:p>
    <w:p w:rsidR="0045014B" w:rsidRDefault="0045014B" w:rsidP="004501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Lodhia, Summit K</w:t>
      </w:r>
      <w:r w:rsidR="004A1AFD">
        <w:rPr>
          <w:rFonts w:ascii="Times New Roman" w:hAnsi="Times New Roman" w:cs="Times New Roman"/>
          <w:sz w:val="24"/>
          <w:szCs w:val="24"/>
        </w:rPr>
        <w:t>, “The World Wide Web and Its Potential for Corporate Environmental Communication: A study Into Present Practices in The Australian Minerals Industry”, The International Journal of Digital Accounting Research, Vol. 6,N.11,pp 65-94,2006.</w:t>
      </w:r>
    </w:p>
    <w:p w:rsidR="0045014B" w:rsidRDefault="0045014B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915015" w:rsidRPr="008A7840" w:rsidRDefault="00750EFC" w:rsidP="006D72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A7840"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750EFC" w:rsidRPr="006D7287" w:rsidRDefault="006D7287" w:rsidP="006D7287">
      <w:pPr>
        <w:spacing w:line="480" w:lineRule="auto"/>
        <w:ind w:left="1134" w:hanging="1134"/>
      </w:pPr>
      <w:hyperlink r:id="rId6" w:history="1">
        <w:r w:rsidRPr="00705816">
          <w:rPr>
            <w:rStyle w:val="Hyperlink"/>
          </w:rPr>
          <w:t>https://id.wikipedia.org/wiki/Instagram#Tanda_suka</w:t>
        </w:r>
      </w:hyperlink>
      <w:r>
        <w:t xml:space="preserve"> </w:t>
      </w:r>
      <w:r w:rsidR="00750EFC" w:rsidRPr="008A7840">
        <w:rPr>
          <w:rFonts w:ascii="Times New Roman" w:hAnsi="Times New Roman" w:cs="Times New Roman"/>
          <w:sz w:val="24"/>
          <w:szCs w:val="24"/>
        </w:rPr>
        <w:t xml:space="preserve">diakses pada tanggal </w:t>
      </w:r>
      <w:r>
        <w:rPr>
          <w:rFonts w:ascii="Times New Roman" w:hAnsi="Times New Roman" w:cs="Times New Roman"/>
          <w:sz w:val="24"/>
          <w:szCs w:val="24"/>
        </w:rPr>
        <w:t>20 Mei 19</w:t>
      </w:r>
      <w:r w:rsidR="00750EFC" w:rsidRPr="008A7840">
        <w:rPr>
          <w:rFonts w:ascii="Times New Roman" w:hAnsi="Times New Roman" w:cs="Times New Roman"/>
          <w:sz w:val="24"/>
          <w:szCs w:val="24"/>
        </w:rPr>
        <w:t>.57 WIB</w:t>
      </w:r>
    </w:p>
    <w:p w:rsidR="00915015" w:rsidRDefault="006D7287" w:rsidP="008A78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05816">
          <w:rPr>
            <w:rStyle w:val="Hyperlink"/>
          </w:rPr>
          <w:t>http://jayaputrasbloq.blogspot.com/2011/02/definisi-atau-pengertian-istilah-social.html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FC" w:rsidRPr="008A7840">
        <w:rPr>
          <w:rFonts w:ascii="Times New Roman" w:hAnsi="Times New Roman" w:cs="Times New Roman"/>
          <w:sz w:val="24"/>
          <w:szCs w:val="24"/>
        </w:rPr>
        <w:t xml:space="preserve">diakses pada tanggal </w:t>
      </w:r>
      <w:r>
        <w:rPr>
          <w:rFonts w:ascii="Times New Roman" w:hAnsi="Times New Roman" w:cs="Times New Roman"/>
          <w:sz w:val="24"/>
          <w:szCs w:val="24"/>
        </w:rPr>
        <w:t>20 Mei</w:t>
      </w:r>
      <w:r w:rsidR="00750EFC" w:rsidRPr="008A7840">
        <w:rPr>
          <w:rFonts w:ascii="Times New Roman" w:hAnsi="Times New Roman" w:cs="Times New Roman"/>
          <w:sz w:val="24"/>
          <w:szCs w:val="24"/>
        </w:rPr>
        <w:t xml:space="preserve"> 2017 20.15 WIB</w:t>
      </w:r>
    </w:p>
    <w:p w:rsidR="006D7287" w:rsidRPr="008A7840" w:rsidRDefault="006D7287" w:rsidP="006D728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05816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http://id.wikipedia.org/wiki/Media_sosial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840">
        <w:rPr>
          <w:rFonts w:ascii="Times New Roman" w:hAnsi="Times New Roman" w:cs="Times New Roman"/>
          <w:sz w:val="24"/>
          <w:szCs w:val="24"/>
        </w:rPr>
        <w:t xml:space="preserve">diakses pada tanggal </w:t>
      </w:r>
      <w:r>
        <w:rPr>
          <w:rFonts w:ascii="Times New Roman" w:hAnsi="Times New Roman" w:cs="Times New Roman"/>
          <w:sz w:val="24"/>
          <w:szCs w:val="24"/>
        </w:rPr>
        <w:t>20 Mei</w:t>
      </w:r>
      <w:r w:rsidRPr="008A7840">
        <w:rPr>
          <w:rFonts w:ascii="Times New Roman" w:hAnsi="Times New Roman" w:cs="Times New Roman"/>
          <w:sz w:val="24"/>
          <w:szCs w:val="24"/>
        </w:rPr>
        <w:t xml:space="preserve"> 2017 20.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Pr="008A7840">
        <w:rPr>
          <w:rFonts w:ascii="Times New Roman" w:hAnsi="Times New Roman" w:cs="Times New Roman"/>
          <w:sz w:val="24"/>
          <w:szCs w:val="24"/>
        </w:rPr>
        <w:t>WIB</w:t>
      </w:r>
      <w:bookmarkStart w:id="0" w:name="_GoBack"/>
      <w:bookmarkEnd w:id="0"/>
    </w:p>
    <w:sectPr w:rsidR="006D7287" w:rsidRPr="008A7840" w:rsidSect="008A7840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35" w:rsidRDefault="00A95035" w:rsidP="00750EFC">
      <w:pPr>
        <w:spacing w:after="0" w:line="240" w:lineRule="auto"/>
      </w:pPr>
      <w:r>
        <w:separator/>
      </w:r>
    </w:p>
  </w:endnote>
  <w:endnote w:type="continuationSeparator" w:id="0">
    <w:p w:rsidR="00A95035" w:rsidRDefault="00A95035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FC" w:rsidRPr="00750EFC" w:rsidRDefault="008A7840" w:rsidP="00750EF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35" w:rsidRDefault="00A95035" w:rsidP="00750EFC">
      <w:pPr>
        <w:spacing w:after="0" w:line="240" w:lineRule="auto"/>
      </w:pPr>
      <w:r>
        <w:separator/>
      </w:r>
    </w:p>
  </w:footnote>
  <w:footnote w:type="continuationSeparator" w:id="0">
    <w:p w:rsidR="00A95035" w:rsidRDefault="00A95035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1715281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0EFC" w:rsidRPr="00750EFC" w:rsidRDefault="00750EF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750EFC">
          <w:rPr>
            <w:rFonts w:ascii="Times New Roman" w:hAnsi="Times New Roman" w:cs="Times New Roman"/>
            <w:sz w:val="24"/>
          </w:rPr>
          <w:fldChar w:fldCharType="begin"/>
        </w:r>
        <w:r w:rsidRPr="00750EF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50EFC">
          <w:rPr>
            <w:rFonts w:ascii="Times New Roman" w:hAnsi="Times New Roman" w:cs="Times New Roman"/>
            <w:sz w:val="24"/>
          </w:rPr>
          <w:fldChar w:fldCharType="separate"/>
        </w:r>
        <w:r w:rsidR="006D7287">
          <w:rPr>
            <w:rFonts w:ascii="Times New Roman" w:hAnsi="Times New Roman" w:cs="Times New Roman"/>
            <w:noProof/>
            <w:sz w:val="24"/>
          </w:rPr>
          <w:t>121</w:t>
        </w:r>
        <w:r w:rsidRPr="00750EF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50EFC" w:rsidRPr="00750EFC" w:rsidRDefault="00750EF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5"/>
    <w:rsid w:val="001014F2"/>
    <w:rsid w:val="001139A4"/>
    <w:rsid w:val="002525A7"/>
    <w:rsid w:val="002626AB"/>
    <w:rsid w:val="00292C04"/>
    <w:rsid w:val="00354AB3"/>
    <w:rsid w:val="00355EEA"/>
    <w:rsid w:val="003C4DF2"/>
    <w:rsid w:val="003E6DFB"/>
    <w:rsid w:val="004334F9"/>
    <w:rsid w:val="0045014B"/>
    <w:rsid w:val="004A1AFD"/>
    <w:rsid w:val="00557534"/>
    <w:rsid w:val="00691F21"/>
    <w:rsid w:val="006D7287"/>
    <w:rsid w:val="006E588E"/>
    <w:rsid w:val="0070696C"/>
    <w:rsid w:val="00736A5E"/>
    <w:rsid w:val="00750EFC"/>
    <w:rsid w:val="00777EC0"/>
    <w:rsid w:val="00835228"/>
    <w:rsid w:val="008A7840"/>
    <w:rsid w:val="00915015"/>
    <w:rsid w:val="00925F19"/>
    <w:rsid w:val="0095361C"/>
    <w:rsid w:val="00A07B33"/>
    <w:rsid w:val="00A41F4D"/>
    <w:rsid w:val="00A95035"/>
    <w:rsid w:val="00C34486"/>
    <w:rsid w:val="00C41214"/>
    <w:rsid w:val="00CB6E9A"/>
    <w:rsid w:val="00D508DC"/>
    <w:rsid w:val="00EA147B"/>
    <w:rsid w:val="00EC01CB"/>
    <w:rsid w:val="00F05FC2"/>
    <w:rsid w:val="00FF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D3BBDC-9825-480F-8213-5615A1D5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Media_sosi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yaputrasbloq.blogspot.com/2011/02/definisi-atau-pengertian-istilah-socia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Instagram#Tanda_suk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Asus</cp:lastModifiedBy>
  <cp:revision>20</cp:revision>
  <dcterms:created xsi:type="dcterms:W3CDTF">2017-03-15T03:12:00Z</dcterms:created>
  <dcterms:modified xsi:type="dcterms:W3CDTF">2017-06-11T15:06:00Z</dcterms:modified>
</cp:coreProperties>
</file>