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4" w:rsidRPr="004D456D" w:rsidRDefault="003F0BE4" w:rsidP="003F0BE4">
      <w:pPr>
        <w:pStyle w:val="Heading1"/>
        <w:spacing w:before="0" w:line="960" w:lineRule="auto"/>
        <w:jc w:val="center"/>
        <w:rPr>
          <w:rFonts w:ascii="Times New Roman" w:hAnsi="Times New Roman" w:cs="Times New Roman"/>
          <w:b w:val="0"/>
          <w:color w:val="000000" w:themeColor="text1"/>
          <w:lang w:val="id-ID"/>
        </w:rPr>
      </w:pPr>
      <w:bookmarkStart w:id="0" w:name="_Toc485119427"/>
      <w:r w:rsidRPr="002831BB">
        <w:rPr>
          <w:rFonts w:ascii="Times New Roman" w:hAnsi="Times New Roman" w:cs="Times New Roman"/>
          <w:color w:val="000000" w:themeColor="text1"/>
          <w:lang w:val="id-ID"/>
        </w:rPr>
        <w:t>DAFTAR PUS TAKA</w:t>
      </w:r>
      <w:bookmarkEnd w:id="0"/>
    </w:p>
    <w:p w:rsidR="003F0BE4" w:rsidRPr="006D157C" w:rsidRDefault="003F0BE4" w:rsidP="003F0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Abdulsyani, 1990.</w:t>
      </w:r>
      <w:r w:rsidRPr="00D342C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Sosiologi Ilmu dan Terapan</w:t>
      </w:r>
      <w:r>
        <w:rPr>
          <w:rFonts w:ascii="Times New Roman" w:hAnsi="Times New Roman" w:cs="Times New Roman"/>
          <w:sz w:val="24"/>
          <w:szCs w:val="24"/>
          <w:lang w:val="id-ID"/>
        </w:rPr>
        <w:t>, Jakarta : Bumi Aksara</w:t>
      </w:r>
    </w:p>
    <w:p w:rsidR="003F0BE4" w:rsidRPr="005B1999" w:rsidRDefault="003F0BE4" w:rsidP="003F0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3F0BE4" w:rsidRPr="00BB4C40" w:rsidRDefault="003F0BE4" w:rsidP="003F0BE4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B4C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Ardian, Elvinaro. 2014. </w:t>
      </w:r>
      <w:r w:rsidRPr="00BB4C4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</w:t>
      </w:r>
      <w:r w:rsidRPr="00BB4C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penerbit</w:t>
      </w:r>
      <w:r w:rsidRPr="00BB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Remaja Rosdakarya, </w:t>
      </w:r>
      <w:r w:rsidRPr="00BB4C4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</w:t>
      </w:r>
      <w:r w:rsidRPr="00BB4C40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</w:p>
    <w:p w:rsidR="003F0BE4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Burhan Bungin. 2005. </w:t>
      </w:r>
      <w:r>
        <w:rPr>
          <w:rFonts w:ascii="Times New Roman" w:hAnsi="Times New Roman" w:cs="Times New Roman"/>
          <w:i/>
          <w:sz w:val="24"/>
          <w:szCs w:val="24"/>
        </w:rPr>
        <w:t>Metodologi Penelitian Kuantitatif: Komunikasi, ekonomi,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3F0BE4" w:rsidRPr="00D342CB" w:rsidRDefault="003F0BE4" w:rsidP="003F0BE4">
      <w:pPr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dan kebijakan publik serta ilmu-ilmu sosial lainnya. </w:t>
      </w:r>
      <w:r>
        <w:rPr>
          <w:rFonts w:ascii="Times New Roman" w:hAnsi="Times New Roman" w:cs="Times New Roman"/>
          <w:sz w:val="24"/>
          <w:szCs w:val="24"/>
        </w:rPr>
        <w:t>Jakarta: Prenada Media</w:t>
      </w:r>
    </w:p>
    <w:p w:rsidR="003F0BE4" w:rsidRDefault="003F0BE4" w:rsidP="003F0B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Cangara, Hafied. 2012.</w:t>
      </w:r>
      <w:r w:rsidRPr="00D342C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Pengantar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342CB">
        <w:rPr>
          <w:rFonts w:ascii="Times New Roman" w:hAnsi="Times New Roman" w:cs="Times New Roman"/>
          <w:i/>
          <w:sz w:val="24"/>
          <w:szCs w:val="24"/>
          <w:lang w:val="id-ID"/>
        </w:rPr>
        <w:t>Ilmu Komunikasi</w:t>
      </w:r>
      <w:r>
        <w:rPr>
          <w:rFonts w:ascii="Times New Roman" w:hAnsi="Times New Roman" w:cs="Times New Roman"/>
          <w:sz w:val="24"/>
          <w:szCs w:val="24"/>
          <w:lang w:val="id-ID"/>
        </w:rPr>
        <w:t>, Jakarta, PT Raja Grafindo Persada</w:t>
      </w:r>
    </w:p>
    <w:p w:rsidR="003F0BE4" w:rsidRDefault="003F0BE4" w:rsidP="003F0B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Effendi,Onong Uchjana 2003. </w:t>
      </w:r>
      <w:r w:rsidRPr="004F63B1">
        <w:rPr>
          <w:rFonts w:ascii="Times New Roman" w:hAnsi="Times New Roman" w:cs="Times New Roman"/>
          <w:i/>
          <w:sz w:val="24"/>
          <w:szCs w:val="24"/>
          <w:lang w:val="id-ID"/>
        </w:rPr>
        <w:t>Hubungan Suatu Masyarakat Suatu Studi</w:t>
      </w:r>
      <w:r>
        <w:rPr>
          <w:rFonts w:ascii="Times New Roman" w:hAnsi="Times New Roman" w:cs="Times New Roman"/>
          <w:sz w:val="24"/>
          <w:szCs w:val="24"/>
          <w:lang w:val="id-ID"/>
        </w:rPr>
        <w:t>. Jakarta, PT Raja Grafindo Persada</w:t>
      </w:r>
    </w:p>
    <w:p w:rsidR="003F0BE4" w:rsidRPr="00E51241" w:rsidRDefault="003F0BE4" w:rsidP="003F0B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Harun, Rochajat &amp; Ardianto Elvinaro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Pembangunan &amp; Prubahan Sosial. </w:t>
      </w:r>
      <w:r>
        <w:rPr>
          <w:rFonts w:ascii="Times New Roman" w:hAnsi="Times New Roman" w:cs="Times New Roman"/>
          <w:sz w:val="24"/>
          <w:szCs w:val="24"/>
          <w:lang w:val="id-ID"/>
        </w:rPr>
        <w:t>Jakarta, PT Raja Grafindo Persada</w:t>
      </w:r>
    </w:p>
    <w:p w:rsidR="003F0BE4" w:rsidRDefault="003F0BE4" w:rsidP="003F0B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Moleong, Lexy J. 2007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40390">
        <w:rPr>
          <w:rFonts w:ascii="Times New Roman" w:hAnsi="Times New Roman" w:cs="Times New Roman"/>
          <w:sz w:val="24"/>
          <w:szCs w:val="24"/>
        </w:rPr>
        <w:t xml:space="preserve"> </w:t>
      </w:r>
      <w:r w:rsidRPr="004F63B1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240390">
        <w:rPr>
          <w:rFonts w:ascii="Times New Roman" w:hAnsi="Times New Roman" w:cs="Times New Roman"/>
          <w:sz w:val="24"/>
          <w:szCs w:val="24"/>
        </w:rPr>
        <w:t>, Penerbit PT Remaja Rosdakarya Offset, Bandung</w:t>
      </w:r>
    </w:p>
    <w:p w:rsidR="003F0BE4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DD3">
        <w:rPr>
          <w:rFonts w:ascii="Times New Roman" w:hAnsi="Times New Roman" w:cs="Times New Roman"/>
          <w:sz w:val="24"/>
          <w:szCs w:val="24"/>
          <w:lang w:val="id-ID"/>
        </w:rPr>
        <w:t xml:space="preserve">Mulyana, Deddy. 2002. </w:t>
      </w:r>
      <w:r w:rsidRPr="00E93D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Kualitatif: Paradigma Baru Komunikasi dan Ilmu Sosial Lainnya. </w:t>
      </w:r>
      <w:r w:rsidRPr="00E93DD3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E93D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93DD3">
        <w:rPr>
          <w:rFonts w:ascii="Times New Roman" w:hAnsi="Times New Roman" w:cs="Times New Roman"/>
          <w:sz w:val="24"/>
          <w:szCs w:val="24"/>
          <w:lang w:val="id-ID"/>
        </w:rPr>
        <w:t>PT. 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3F0BE4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Mulyana, Deddy. 201</w:t>
      </w:r>
      <w:r w:rsidRPr="00E93DD3"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Pembangunan </w:t>
      </w:r>
      <w:r w:rsidRPr="00E93DD3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E93D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93DD3">
        <w:rPr>
          <w:rFonts w:ascii="Times New Roman" w:hAnsi="Times New Roman" w:cs="Times New Roman"/>
          <w:sz w:val="24"/>
          <w:szCs w:val="24"/>
          <w:lang w:val="id-ID"/>
        </w:rPr>
        <w:t>PT. 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3F0BE4" w:rsidRPr="006518B8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Nazir, moh. 1998.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Jakarta. Ghalia Indonesia.</w:t>
      </w:r>
    </w:p>
    <w:p w:rsidR="003F0BE4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Ruslan, Rosady. 2012. </w:t>
      </w:r>
      <w:r w:rsidRPr="00025A5E">
        <w:rPr>
          <w:rFonts w:ascii="Times New Roman" w:hAnsi="Times New Roman" w:cs="Times New Roman"/>
          <w:i/>
          <w:sz w:val="24"/>
          <w:szCs w:val="24"/>
          <w:lang w:val="id-ID"/>
        </w:rPr>
        <w:t>Manajemen Public Relation dan Media Komunikasi. Konsepsi dan Aplikasi Teori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Rajawali Pers</w:t>
      </w:r>
    </w:p>
    <w:p w:rsidR="003F0BE4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3F0BE4" w:rsidSect="007A3FEC">
          <w:pgSz w:w="11906" w:h="16838" w:code="9"/>
          <w:pgMar w:top="2268" w:right="1701" w:bottom="1701" w:left="2268" w:header="709" w:footer="709" w:gutter="0"/>
          <w:pgNumType w:start="105"/>
          <w:cols w:space="708"/>
          <w:titlePg/>
          <w:docGrid w:linePitch="360"/>
        </w:sectPr>
      </w:pPr>
    </w:p>
    <w:p w:rsidR="003F0BE4" w:rsidRPr="006518B8" w:rsidRDefault="003F0BE4" w:rsidP="003F0BE4">
      <w:pPr>
        <w:spacing w:after="0" w:line="36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Rachmat, Jalaludin.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Komunikasi.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Bandung. PT Remaja Rosdakarya.</w:t>
      </w:r>
    </w:p>
    <w:p w:rsidR="003F0BE4" w:rsidRDefault="003F0BE4" w:rsidP="003F0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14D0">
        <w:rPr>
          <w:rFonts w:ascii="Times New Roman" w:hAnsi="Times New Roman" w:cs="Times New Roman"/>
          <w:sz w:val="24"/>
          <w:szCs w:val="24"/>
        </w:rPr>
        <w:t>Sugiyono. 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F63B1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E14D0">
        <w:rPr>
          <w:rFonts w:ascii="Times New Roman" w:hAnsi="Times New Roman" w:cs="Times New Roman"/>
          <w:sz w:val="24"/>
          <w:szCs w:val="24"/>
        </w:rPr>
        <w:t>Bandung:Alfabeta</w:t>
      </w:r>
    </w:p>
    <w:p w:rsidR="003F0BE4" w:rsidRDefault="003F0BE4" w:rsidP="003F0B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Sunarti, Kamanto, 2004. </w:t>
      </w:r>
      <w:r w:rsidRPr="004F63B1">
        <w:rPr>
          <w:rFonts w:ascii="Times New Roman" w:hAnsi="Times New Roman" w:cs="Times New Roman"/>
          <w:i/>
          <w:sz w:val="24"/>
          <w:szCs w:val="24"/>
          <w:lang w:val="id-ID"/>
        </w:rPr>
        <w:t>Pengantar Sosiologi (Edisi Revisi)</w:t>
      </w:r>
      <w:r>
        <w:rPr>
          <w:rFonts w:ascii="Times New Roman" w:hAnsi="Times New Roman" w:cs="Times New Roman"/>
          <w:sz w:val="24"/>
          <w:szCs w:val="24"/>
          <w:lang w:val="id-ID"/>
        </w:rPr>
        <w:t>. 2004. Jakarta : Lembaga Penerbit Fakultas Ekonomi Universitas Indonesia</w:t>
      </w:r>
    </w:p>
    <w:p w:rsidR="003F0BE4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Soekanto, Soerjono,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Sosiologi Suatu Pengantar.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PT. Grafindi Persada</w:t>
      </w:r>
    </w:p>
    <w:p w:rsidR="003F0BE4" w:rsidRPr="00B30B2B" w:rsidRDefault="003F0BE4" w:rsidP="003F0B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30B2B">
        <w:rPr>
          <w:rFonts w:ascii="Times New Roman" w:eastAsia="Times New Roman" w:hAnsi="Times New Roman" w:cs="Times New Roman"/>
          <w:sz w:val="24"/>
          <w:szCs w:val="24"/>
          <w:lang w:eastAsia="id-ID"/>
        </w:rPr>
        <w:t>Zulkarimen Nasuti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on</w:t>
      </w:r>
      <w:r w:rsidRPr="00B30B2B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B30B2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1998.</w:t>
      </w:r>
      <w:r w:rsidRPr="00B30B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Komunikasi Pembangunan,</w:t>
      </w:r>
      <w:r w:rsidRPr="00B30B2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30B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30B2B">
        <w:rPr>
          <w:rFonts w:ascii="Times New Roman" w:eastAsia="Times New Roman" w:hAnsi="Times New Roman" w:cs="Times New Roman"/>
          <w:sz w:val="24"/>
          <w:szCs w:val="24"/>
          <w:lang w:eastAsia="id-ID"/>
        </w:rPr>
        <w:t>PT Raja Grafindo</w:t>
      </w:r>
    </w:p>
    <w:p w:rsidR="003F0BE4" w:rsidRPr="00B30B2B" w:rsidRDefault="003F0BE4" w:rsidP="003F0BE4">
      <w:pPr>
        <w:shd w:val="clear" w:color="auto" w:fill="FFFFFF"/>
        <w:spacing w:after="0"/>
        <w:ind w:firstLine="851"/>
        <w:jc w:val="both"/>
      </w:pPr>
      <w:r w:rsidRPr="00B30B2B"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Persada, 1998</w:t>
      </w:r>
    </w:p>
    <w:p w:rsidR="003F0BE4" w:rsidRPr="00B30B2B" w:rsidRDefault="003F0BE4" w:rsidP="003F0BE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E4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E4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E4" w:rsidRPr="00DA0060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0060">
        <w:rPr>
          <w:rFonts w:ascii="Times New Roman" w:hAnsi="Times New Roman" w:cs="Times New Roman"/>
          <w:b/>
          <w:sz w:val="24"/>
          <w:szCs w:val="24"/>
          <w:lang w:val="id-ID"/>
        </w:rPr>
        <w:t>Sumber Internet :</w:t>
      </w:r>
    </w:p>
    <w:p w:rsidR="003F0BE4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E4" w:rsidRPr="001B2379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Pr="001B237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http://wahsika35.blogspot.co.id/2014/02/pengertian-obyek-wisata-dan pengertian.html</w:t>
        </w:r>
      </w:hyperlink>
      <w:r w:rsidRPr="001B237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B2379">
        <w:rPr>
          <w:rFonts w:ascii="Times New Roman" w:hAnsi="Times New Roman" w:cs="Times New Roman"/>
          <w:sz w:val="24"/>
          <w:szCs w:val="24"/>
        </w:rPr>
        <w:t xml:space="preserve">diakses pada tanggal </w:t>
      </w:r>
      <w:r w:rsidRPr="001B2379">
        <w:rPr>
          <w:rFonts w:ascii="Times New Roman" w:hAnsi="Times New Roman" w:cs="Times New Roman"/>
          <w:sz w:val="24"/>
          <w:szCs w:val="24"/>
          <w:lang w:val="id-ID"/>
        </w:rPr>
        <w:t xml:space="preserve">06 Maret </w:t>
      </w:r>
      <w:r w:rsidRPr="001B2379">
        <w:rPr>
          <w:rFonts w:ascii="Times New Roman" w:hAnsi="Times New Roman" w:cs="Times New Roman"/>
          <w:sz w:val="24"/>
          <w:szCs w:val="24"/>
        </w:rPr>
        <w:t>2017.</w:t>
      </w:r>
    </w:p>
    <w:p w:rsidR="003F0BE4" w:rsidRPr="001B2379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Pr="001B237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http://www.wisatabdg.com/2016/02/april-2016-skywalk-dibangun-di.html</w:t>
        </w:r>
      </w:hyperlink>
    </w:p>
    <w:p w:rsidR="003F0BE4" w:rsidRPr="001B2379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2379">
        <w:rPr>
          <w:rFonts w:ascii="Times New Roman" w:hAnsi="Times New Roman" w:cs="Times New Roman"/>
          <w:sz w:val="24"/>
          <w:szCs w:val="24"/>
          <w:lang w:val="id-ID"/>
        </w:rPr>
        <w:tab/>
        <w:t>Diakses pada tanggal 09 maret 2017</w:t>
      </w:r>
    </w:p>
    <w:p w:rsidR="003F0BE4" w:rsidRPr="001B2379" w:rsidRDefault="003F0BE4" w:rsidP="003F0BE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E4" w:rsidRPr="00B37F92" w:rsidRDefault="003F0BE4" w:rsidP="003F0BE4">
      <w:pPr>
        <w:rPr>
          <w:rFonts w:ascii="Times New Roman" w:hAnsi="Times New Roman" w:cs="Times New Roman"/>
          <w:sz w:val="24"/>
          <w:szCs w:val="24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3F0BE4" w:rsidRDefault="003F0BE4" w:rsidP="003F0BE4">
      <w:pPr>
        <w:pStyle w:val="ListParagraph"/>
        <w:ind w:left="426"/>
        <w:jc w:val="center"/>
        <w:rPr>
          <w:b/>
          <w:sz w:val="28"/>
          <w:szCs w:val="28"/>
          <w:lang w:val="id-ID"/>
        </w:rPr>
      </w:pPr>
    </w:p>
    <w:p w:rsidR="00C36369" w:rsidRDefault="003F0BE4">
      <w:bookmarkStart w:id="1" w:name="_GoBack"/>
      <w:bookmarkEnd w:id="1"/>
    </w:p>
    <w:sectPr w:rsidR="00C36369" w:rsidSect="003F0BE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4"/>
    <w:rsid w:val="003F0BE4"/>
    <w:rsid w:val="00D45F42"/>
    <w:rsid w:val="00D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E4"/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0BE4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F0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E4"/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0BE4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F0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atabdg.com/2016/02/april-2016-skywalk-dibangun-di.html" TargetMode="External"/><Relationship Id="rId5" Type="http://schemas.openxmlformats.org/officeDocument/2006/relationships/hyperlink" Target="http://wahsika35.blogspot.co.id/2014/02/pengertian-obyek-wisata-dan%20pengerti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2017-06-14T06:41:00Z</dcterms:created>
  <dcterms:modified xsi:type="dcterms:W3CDTF">2017-06-14T06:41:00Z</dcterms:modified>
</cp:coreProperties>
</file>