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7D" w:rsidRPr="00E2287D" w:rsidRDefault="00E2287D" w:rsidP="00E2287D">
      <w:pPr>
        <w:pStyle w:val="NoSpacing"/>
        <w:spacing w:line="720" w:lineRule="auto"/>
        <w:jc w:val="center"/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</w:pPr>
      <w:r w:rsidRPr="00E2287D">
        <w:rPr>
          <w:rFonts w:ascii="Times New Roman" w:hAnsi="Times New Roman" w:cs="Times New Roman"/>
          <w:b/>
          <w:i/>
          <w:sz w:val="24"/>
          <w:szCs w:val="24"/>
        </w:rPr>
        <w:t>RINGKESAN</w:t>
      </w:r>
      <w:bookmarkStart w:id="0" w:name="_GoBack"/>
      <w:bookmarkEnd w:id="0"/>
    </w:p>
    <w:p w:rsidR="00E2287D" w:rsidRPr="00E2287D" w:rsidRDefault="00E2287D" w:rsidP="00E2287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87D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Dumasar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kenging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peneliti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pigawe,peneliti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mendak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yen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nonoman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kalurahan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mustika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jaya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kirang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keneh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kanggo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ngagabung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barobah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kaayaan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anggota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taruna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balarea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sekitarpun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teu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acan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keneh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iasa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leupas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pamahaman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yen ,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taruna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nyaeta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peminta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dana.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Fokus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ieu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2287D">
        <w:rPr>
          <w:rFonts w:ascii="Times New Roman" w:hAnsi="Times New Roman" w:cs="Times New Roman"/>
          <w:i/>
          <w:sz w:val="24"/>
          <w:szCs w:val="24"/>
        </w:rPr>
        <w:t>dina</w:t>
      </w:r>
      <w:proofErr w:type="spellEnd"/>
      <w:proofErr w:type="gram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taruna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dina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ditingali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kawijakan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Taruna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Kalurahan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Mustika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jaya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Kec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Mustika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Jaya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Dayeuh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Bekasi.</w:t>
      </w:r>
    </w:p>
    <w:p w:rsidR="00E2287D" w:rsidRPr="00E2287D" w:rsidRDefault="00E2287D" w:rsidP="00E2287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87D" w:rsidRPr="00E2287D" w:rsidRDefault="00E2287D" w:rsidP="00E2287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ieu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gaduh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kanggo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menganalisis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palaksanaan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kawijakan</w:t>
      </w:r>
      <w:proofErr w:type="gramStart"/>
      <w:r w:rsidRPr="00E2287D">
        <w:rPr>
          <w:rFonts w:ascii="Times New Roman" w:hAnsi="Times New Roman" w:cs="Times New Roman"/>
          <w:i/>
          <w:sz w:val="24"/>
          <w:szCs w:val="24"/>
        </w:rPr>
        <w:t>,tahanan</w:t>
      </w:r>
      <w:proofErr w:type="spellEnd"/>
      <w:proofErr w:type="gram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sarta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usaha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dipigawe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taruna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. Ku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kituna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iasa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mengoptimalkeun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tarunaagar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2287D">
        <w:rPr>
          <w:rFonts w:ascii="Times New Roman" w:hAnsi="Times New Roman" w:cs="Times New Roman"/>
          <w:i/>
          <w:sz w:val="24"/>
          <w:szCs w:val="24"/>
        </w:rPr>
        <w:t>dina</w:t>
      </w:r>
      <w:proofErr w:type="spellEnd"/>
      <w:proofErr w:type="gram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ngembangkeun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ayeuna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iasa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disebutkeun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kirang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keneh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harepan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balarea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E2287D">
        <w:rPr>
          <w:rFonts w:ascii="Times New Roman" w:hAnsi="Times New Roman" w:cs="Times New Roman"/>
          <w:i/>
          <w:sz w:val="24"/>
          <w:szCs w:val="24"/>
        </w:rPr>
        <w:t>Perkawis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ieu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iasa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ditingali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kirang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minatnya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nonoman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alatan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taruna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dirasa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teu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acan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keneh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luyu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kalawan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harepan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balarea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2287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E2287D" w:rsidRPr="00E2287D" w:rsidRDefault="00E2287D" w:rsidP="00E2287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87D" w:rsidRPr="00E2287D" w:rsidRDefault="00E2287D" w:rsidP="00E2287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2287D">
        <w:rPr>
          <w:rFonts w:ascii="Times New Roman" w:hAnsi="Times New Roman" w:cs="Times New Roman"/>
          <w:i/>
          <w:sz w:val="24"/>
          <w:szCs w:val="24"/>
        </w:rPr>
        <w:t>Padika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dipake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peneliti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nyaeta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ngaliwatan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perkawis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Sedengkeun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pengumpulan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dipake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yaktos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kepustakaan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sarta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peneliti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lapang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diwangun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observasi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sarta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informan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2287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E2287D" w:rsidRPr="00E2287D" w:rsidRDefault="00E2287D" w:rsidP="00E2287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423" w:rsidRPr="00E2287D" w:rsidRDefault="00E2287D" w:rsidP="00E2287D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proofErr w:type="gramStart"/>
      <w:r w:rsidRPr="00E2287D">
        <w:rPr>
          <w:rFonts w:ascii="Times New Roman" w:hAnsi="Times New Roman" w:cs="Times New Roman"/>
          <w:i/>
          <w:sz w:val="24"/>
          <w:szCs w:val="24"/>
        </w:rPr>
        <w:t>Kacindekan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ieu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ialah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lemahnya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keneh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palaksanaan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kawijakan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dipigawe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taruna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dikrenakeun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tahanan-tahanan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aya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cekap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midamel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taruna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kahese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kanggo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nyanghareupanana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2287D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proofErr w:type="gram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kituna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taruna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kalurahan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mustika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jaya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narekahan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kalawan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langkung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seueur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ngiring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palatihan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oge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pasamoan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jajap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taruna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pamarentah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adakan,langkung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sering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malakukan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sosialisasi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kakulawargaan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kalawan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balarea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kalawan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kituna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ngabogaan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tampik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ukur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oge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kauninga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anyar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kumaha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hiji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taruna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sakedahna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mapan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sarta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langkung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ngaraketkeun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taruna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kehati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87D">
        <w:rPr>
          <w:rFonts w:ascii="Times New Roman" w:hAnsi="Times New Roman" w:cs="Times New Roman"/>
          <w:i/>
          <w:sz w:val="24"/>
          <w:szCs w:val="24"/>
        </w:rPr>
        <w:t>balarea</w:t>
      </w:r>
      <w:proofErr w:type="spellEnd"/>
      <w:r w:rsidRPr="00E2287D">
        <w:rPr>
          <w:rFonts w:ascii="Times New Roman" w:hAnsi="Times New Roman" w:cs="Times New Roman"/>
          <w:i/>
          <w:sz w:val="24"/>
          <w:szCs w:val="24"/>
        </w:rPr>
        <w:t>.</w:t>
      </w:r>
      <w:r w:rsidRPr="00E2287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sectPr w:rsidR="00613423" w:rsidRPr="00E2287D" w:rsidSect="00C51C96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96"/>
    <w:rsid w:val="00323FEF"/>
    <w:rsid w:val="005A000D"/>
    <w:rsid w:val="00613423"/>
    <w:rsid w:val="008C3502"/>
    <w:rsid w:val="00C51C96"/>
    <w:rsid w:val="00E2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1C96"/>
  </w:style>
  <w:style w:type="character" w:styleId="SubtleEmphasis">
    <w:name w:val="Subtle Emphasis"/>
    <w:basedOn w:val="DefaultParagraphFont"/>
    <w:uiPriority w:val="19"/>
    <w:qFormat/>
    <w:rsid w:val="00C51C96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E22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1C96"/>
  </w:style>
  <w:style w:type="character" w:styleId="SubtleEmphasis">
    <w:name w:val="Subtle Emphasis"/>
    <w:basedOn w:val="DefaultParagraphFont"/>
    <w:uiPriority w:val="19"/>
    <w:qFormat/>
    <w:rsid w:val="00C51C96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E22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2017-06-05T04:54:00Z</dcterms:created>
  <dcterms:modified xsi:type="dcterms:W3CDTF">2017-06-10T02:05:00Z</dcterms:modified>
</cp:coreProperties>
</file>