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6D" w:rsidRDefault="006801CC" w:rsidP="0047156D">
      <w:pPr>
        <w:spacing w:before="240" w:after="360" w:line="72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r w:rsidRPr="00D87060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</w:p>
    <w:p w:rsidR="0047156D" w:rsidRDefault="00EA582C" w:rsidP="0047156D">
      <w:pPr>
        <w:spacing w:before="240" w:after="36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lakukan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menemukan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pemuda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kelurahan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mustika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jaya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minat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bergabung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karang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taruna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sekitarpun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terlepas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6801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 w:rsidRPr="006801CC">
        <w:rPr>
          <w:rFonts w:ascii="Times New Roman" w:hAnsi="Times New Roman" w:cs="Times New Roman"/>
          <w:color w:val="151B2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801CC">
        <w:rPr>
          <w:rFonts w:ascii="Times New Roman" w:hAnsi="Times New Roman" w:cs="Times New Roman"/>
          <w:color w:val="151B28"/>
          <w:sz w:val="24"/>
          <w:szCs w:val="24"/>
          <w:shd w:val="clear" w:color="auto" w:fill="FFFFFF"/>
        </w:rPr>
        <w:t>bahwa</w:t>
      </w:r>
      <w:proofErr w:type="spellEnd"/>
      <w:r w:rsidRPr="006801CC">
        <w:rPr>
          <w:rFonts w:ascii="Times New Roman" w:hAnsi="Times New Roman" w:cs="Times New Roman"/>
          <w:color w:val="151B28"/>
          <w:sz w:val="24"/>
          <w:szCs w:val="24"/>
          <w:shd w:val="clear" w:color="auto" w:fill="FFFFFF"/>
        </w:rPr>
        <w:t xml:space="preserve"> ,</w:t>
      </w:r>
      <w:proofErr w:type="gramEnd"/>
      <w:r w:rsidRPr="006801CC">
        <w:rPr>
          <w:rFonts w:ascii="Times New Roman" w:hAnsi="Times New Roman" w:cs="Times New Roman"/>
          <w:color w:val="151B28"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color w:val="151B28"/>
          <w:sz w:val="24"/>
          <w:szCs w:val="24"/>
          <w:shd w:val="clear" w:color="auto" w:fill="FFFFFF"/>
        </w:rPr>
        <w:t>karang</w:t>
      </w:r>
      <w:proofErr w:type="spellEnd"/>
      <w:r w:rsidRPr="006801CC">
        <w:rPr>
          <w:rFonts w:ascii="Times New Roman" w:hAnsi="Times New Roman" w:cs="Times New Roman"/>
          <w:color w:val="151B28"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color w:val="151B28"/>
          <w:sz w:val="24"/>
          <w:szCs w:val="24"/>
          <w:shd w:val="clear" w:color="auto" w:fill="FFFFFF"/>
        </w:rPr>
        <w:t>taruna</w:t>
      </w:r>
      <w:proofErr w:type="spellEnd"/>
      <w:r w:rsidRPr="006801CC">
        <w:rPr>
          <w:rFonts w:ascii="Times New Roman" w:hAnsi="Times New Roman" w:cs="Times New Roman"/>
          <w:color w:val="151B28"/>
          <w:sz w:val="24"/>
          <w:szCs w:val="24"/>
          <w:shd w:val="clear" w:color="auto" w:fill="FFFFFF"/>
        </w:rPr>
        <w:t xml:space="preserve"> </w:t>
      </w:r>
      <w:proofErr w:type="spellStart"/>
      <w:r w:rsidR="0047156D">
        <w:rPr>
          <w:rFonts w:ascii="Times New Roman" w:hAnsi="Times New Roman" w:cs="Times New Roman"/>
          <w:color w:val="151B28"/>
          <w:sz w:val="24"/>
          <w:szCs w:val="24"/>
          <w:shd w:val="clear" w:color="auto" w:fill="FFFFFF"/>
        </w:rPr>
        <w:t>adalah</w:t>
      </w:r>
      <w:proofErr w:type="spellEnd"/>
      <w:r w:rsidR="0047156D">
        <w:rPr>
          <w:rFonts w:ascii="Times New Roman" w:hAnsi="Times New Roman" w:cs="Times New Roman"/>
          <w:color w:val="151B28"/>
          <w:sz w:val="24"/>
          <w:szCs w:val="24"/>
          <w:shd w:val="clear" w:color="auto" w:fill="FFFFFF"/>
        </w:rPr>
        <w:t xml:space="preserve"> </w:t>
      </w:r>
      <w:proofErr w:type="spellStart"/>
      <w:r w:rsidR="0047156D">
        <w:rPr>
          <w:rFonts w:ascii="Times New Roman" w:hAnsi="Times New Roman" w:cs="Times New Roman"/>
          <w:color w:val="151B28"/>
          <w:sz w:val="24"/>
          <w:szCs w:val="24"/>
          <w:shd w:val="clear" w:color="auto" w:fill="FFFFFF"/>
        </w:rPr>
        <w:t>organisasi</w:t>
      </w:r>
      <w:proofErr w:type="spellEnd"/>
      <w:r w:rsidR="0047156D">
        <w:rPr>
          <w:rFonts w:ascii="Times New Roman" w:hAnsi="Times New Roman" w:cs="Times New Roman"/>
          <w:color w:val="151B28"/>
          <w:sz w:val="24"/>
          <w:szCs w:val="24"/>
          <w:shd w:val="clear" w:color="auto" w:fill="FFFFFF"/>
        </w:rPr>
        <w:t xml:space="preserve"> </w:t>
      </w:r>
      <w:proofErr w:type="spellStart"/>
      <w:r w:rsidR="0047156D">
        <w:rPr>
          <w:rFonts w:ascii="Times New Roman" w:hAnsi="Times New Roman" w:cs="Times New Roman"/>
          <w:color w:val="151B28"/>
          <w:sz w:val="24"/>
          <w:szCs w:val="24"/>
          <w:shd w:val="clear" w:color="auto" w:fill="FFFFFF"/>
        </w:rPr>
        <w:t>peminta</w:t>
      </w:r>
      <w:proofErr w:type="spellEnd"/>
      <w:r w:rsidR="0047156D">
        <w:rPr>
          <w:rFonts w:ascii="Times New Roman" w:hAnsi="Times New Roman" w:cs="Times New Roman"/>
          <w:color w:val="151B28"/>
          <w:sz w:val="24"/>
          <w:szCs w:val="24"/>
          <w:shd w:val="clear" w:color="auto" w:fill="FFFFFF"/>
        </w:rPr>
        <w:t xml:space="preserve"> dana.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Fokus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penelitian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pada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peran</w:t>
      </w:r>
      <w:proofErr w:type="spellEnd"/>
      <w:proofErr w:type="gram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karang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taruna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dalam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pengembangan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lingkungannya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dilihat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dari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implementasi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kebijakan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Karang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Taruna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Kelurahan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Mustika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jaya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Kec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Mustika</w:t>
      </w:r>
      <w:proofErr w:type="spellEnd"/>
      <w:r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Jaya Kota Bekasi.</w:t>
      </w:r>
      <w:proofErr w:type="gramEnd"/>
      <w:r w:rsidR="0047156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47156D" w:rsidRDefault="00EA582C" w:rsidP="0047156D">
      <w:pPr>
        <w:spacing w:before="240" w:after="36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6801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C0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19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C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9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C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191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2C0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19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C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1912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12C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9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9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C0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="0019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C0">
        <w:rPr>
          <w:rFonts w:ascii="Times New Roman" w:hAnsi="Times New Roman" w:cs="Times New Roman"/>
          <w:sz w:val="24"/>
          <w:szCs w:val="24"/>
        </w:rPr>
        <w:t>taruna</w:t>
      </w:r>
      <w:proofErr w:type="spellEnd"/>
      <w:r w:rsidR="00191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12C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9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C0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="0019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karang</w:t>
      </w:r>
      <w:proofErr w:type="spellEnd"/>
      <w:r w:rsidR="001912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1912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tarunaagar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peran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dalam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mengembangkan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lingkungannya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saat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dapat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dikatakan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masih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kurang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dari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harapan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masyarakat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Hal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ini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dapat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dilihat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dari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</w:t>
      </w:r>
      <w:r w:rsidR="001912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</w:t>
      </w:r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rang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minatnya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pemuda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akibat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peran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karang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taruna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dirasa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masih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belum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sesuai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dengan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harapan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masyarakat</w:t>
      </w:r>
      <w:proofErr w:type="spellEnd"/>
      <w:r w:rsidR="003527C6" w:rsidRPr="00680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</w:p>
    <w:p w:rsidR="0047156D" w:rsidRDefault="003527C6" w:rsidP="0047156D">
      <w:pPr>
        <w:spacing w:before="240" w:after="36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6801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01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1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C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6801CC" w:rsidRPr="006801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801CC" w:rsidRPr="006801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="006801CC" w:rsidRPr="006801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01CC" w:rsidRPr="006801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strategi</w:t>
      </w:r>
      <w:proofErr w:type="spellEnd"/>
      <w:r w:rsidR="006801CC" w:rsidRPr="006801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01CC" w:rsidRPr="006801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 w:rsidR="006801CC" w:rsidRPr="006801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01CC" w:rsidRPr="006801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="006801CC" w:rsidRPr="006801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01CC" w:rsidRPr="0047156D" w:rsidRDefault="001912C0" w:rsidP="0047156D">
      <w:pPr>
        <w:spacing w:before="240" w:after="36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lemahnya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taruna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dikrenakan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hambatan-hambatan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taruna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menghadapinya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6801CC" w:rsidRPr="006801CC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6801CC" w:rsidRPr="0068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karang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taruna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adakan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malakukan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kekeluargaan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706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proofErr w:type="gram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tolak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ukur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karang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taruna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="006801CC" w:rsidRPr="006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mendekatkan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karang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taruna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kehati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06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D87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82C" w:rsidRPr="003B7D48" w:rsidRDefault="00EA582C" w:rsidP="00EA582C">
      <w:pPr>
        <w:spacing w:before="240" w:line="480" w:lineRule="auto"/>
        <w:ind w:left="426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942800" w:rsidRPr="00EA582C" w:rsidRDefault="00EA582C">
      <w:pPr>
        <w:rPr>
          <w:lang w:val="en-ID"/>
        </w:rPr>
      </w:pPr>
      <w:r>
        <w:rPr>
          <w:rFonts w:ascii="Arial" w:hAnsi="Arial" w:cs="Arial"/>
          <w:color w:val="151B28"/>
          <w:sz w:val="18"/>
          <w:szCs w:val="18"/>
        </w:rPr>
        <w:br/>
      </w:r>
      <w:bookmarkEnd w:id="0"/>
    </w:p>
    <w:sectPr w:rsidR="00942800" w:rsidRPr="00EA582C" w:rsidSect="006801CC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2C"/>
    <w:rsid w:val="00126743"/>
    <w:rsid w:val="001912C0"/>
    <w:rsid w:val="003527C6"/>
    <w:rsid w:val="0047156D"/>
    <w:rsid w:val="006801CC"/>
    <w:rsid w:val="00942800"/>
    <w:rsid w:val="00BB4CD3"/>
    <w:rsid w:val="00C50B67"/>
    <w:rsid w:val="00D87060"/>
    <w:rsid w:val="00E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2017-06-02T23:28:00Z</dcterms:created>
  <dcterms:modified xsi:type="dcterms:W3CDTF">2017-06-10T02:05:00Z</dcterms:modified>
</cp:coreProperties>
</file>