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303" w:rsidRPr="00524303" w:rsidRDefault="00524303" w:rsidP="00524303">
      <w:pPr>
        <w:jc w:val="center"/>
        <w:rPr>
          <w:rFonts w:ascii="Times New Roman" w:hAnsi="Times New Roman"/>
          <w:i/>
          <w:color w:val="212121"/>
          <w:sz w:val="24"/>
          <w:szCs w:val="24"/>
          <w:shd w:val="clear" w:color="auto" w:fill="FFFFFF"/>
        </w:rPr>
      </w:pPr>
      <w:r w:rsidRPr="00524303">
        <w:rPr>
          <w:rFonts w:ascii="Times New Roman" w:hAnsi="Times New Roman"/>
          <w:i/>
          <w:color w:val="212121"/>
          <w:sz w:val="24"/>
          <w:szCs w:val="24"/>
          <w:shd w:val="clear" w:color="auto" w:fill="FFFFFF"/>
        </w:rPr>
        <w:t>ABSTRACT</w:t>
      </w:r>
    </w:p>
    <w:p w:rsidR="00524303" w:rsidRPr="00524303" w:rsidRDefault="00524303" w:rsidP="00524303">
      <w:pPr>
        <w:jc w:val="both"/>
        <w:rPr>
          <w:rFonts w:ascii="Times New Roman" w:hAnsi="Times New Roman"/>
          <w:color w:val="212121"/>
          <w:sz w:val="24"/>
          <w:szCs w:val="24"/>
          <w:shd w:val="clear" w:color="auto" w:fill="FFFFFF"/>
        </w:rPr>
      </w:pPr>
    </w:p>
    <w:p w:rsidR="00524303" w:rsidRPr="00524303" w:rsidRDefault="00524303" w:rsidP="00524303">
      <w:pPr>
        <w:ind w:firstLine="720"/>
        <w:jc w:val="both"/>
        <w:rPr>
          <w:rFonts w:ascii="Times New Roman" w:hAnsi="Times New Roman"/>
          <w:color w:val="212121"/>
          <w:sz w:val="24"/>
          <w:szCs w:val="24"/>
          <w:shd w:val="clear" w:color="auto" w:fill="FFFFFF"/>
        </w:rPr>
      </w:pPr>
      <w:r w:rsidRPr="00524303">
        <w:rPr>
          <w:rFonts w:ascii="Times New Roman" w:hAnsi="Times New Roman"/>
          <w:i/>
          <w:color w:val="212121"/>
          <w:sz w:val="24"/>
          <w:szCs w:val="24"/>
          <w:shd w:val="clear" w:color="auto" w:fill="FFFFFF"/>
        </w:rPr>
        <w:t xml:space="preserve">This thesis is the result of research on the Influence of Empowerment Program to Fulfil Basic Needs of Farmer Group in </w:t>
      </w:r>
      <w:proofErr w:type="spellStart"/>
      <w:r w:rsidRPr="00524303">
        <w:rPr>
          <w:rFonts w:ascii="Times New Roman" w:hAnsi="Times New Roman"/>
          <w:i/>
          <w:color w:val="212121"/>
          <w:sz w:val="24"/>
          <w:szCs w:val="24"/>
          <w:shd w:val="clear" w:color="auto" w:fill="FFFFFF"/>
        </w:rPr>
        <w:t>Tulehu</w:t>
      </w:r>
      <w:proofErr w:type="spellEnd"/>
      <w:r w:rsidRPr="00524303">
        <w:rPr>
          <w:rFonts w:ascii="Times New Roman" w:hAnsi="Times New Roman"/>
          <w:i/>
          <w:color w:val="212121"/>
          <w:sz w:val="24"/>
          <w:szCs w:val="24"/>
          <w:shd w:val="clear" w:color="auto" w:fill="FFFFFF"/>
        </w:rPr>
        <w:t xml:space="preserve"> village </w:t>
      </w:r>
      <w:proofErr w:type="spellStart"/>
      <w:r w:rsidRPr="00524303">
        <w:rPr>
          <w:rFonts w:ascii="Times New Roman" w:hAnsi="Times New Roman"/>
          <w:i/>
          <w:color w:val="212121"/>
          <w:sz w:val="24"/>
          <w:szCs w:val="24"/>
          <w:shd w:val="clear" w:color="auto" w:fill="FFFFFF"/>
        </w:rPr>
        <w:t>Salahutu</w:t>
      </w:r>
      <w:proofErr w:type="spellEnd"/>
      <w:r w:rsidRPr="00524303">
        <w:rPr>
          <w:rFonts w:ascii="Times New Roman" w:hAnsi="Times New Roman"/>
          <w:i/>
          <w:color w:val="212121"/>
          <w:sz w:val="24"/>
          <w:szCs w:val="24"/>
          <w:shd w:val="clear" w:color="auto" w:fill="FFFFFF"/>
        </w:rPr>
        <w:t xml:space="preserve"> district of Central Maluku Regency. The purposes of this study are to describe the joint business group (KUBE) program in </w:t>
      </w:r>
      <w:proofErr w:type="spellStart"/>
      <w:r w:rsidRPr="00524303">
        <w:rPr>
          <w:rFonts w:ascii="Times New Roman" w:hAnsi="Times New Roman"/>
          <w:i/>
          <w:color w:val="212121"/>
          <w:sz w:val="24"/>
          <w:szCs w:val="24"/>
          <w:shd w:val="clear" w:color="auto" w:fill="FFFFFF"/>
        </w:rPr>
        <w:t>Tulehu</w:t>
      </w:r>
      <w:proofErr w:type="spellEnd"/>
      <w:r w:rsidRPr="00524303">
        <w:rPr>
          <w:rFonts w:ascii="Times New Roman" w:hAnsi="Times New Roman"/>
          <w:i/>
          <w:color w:val="212121"/>
          <w:sz w:val="24"/>
          <w:szCs w:val="24"/>
          <w:shd w:val="clear" w:color="auto" w:fill="FFFFFF"/>
        </w:rPr>
        <w:t xml:space="preserve"> village </w:t>
      </w:r>
      <w:proofErr w:type="spellStart"/>
      <w:r w:rsidRPr="00524303">
        <w:rPr>
          <w:rFonts w:ascii="Times New Roman" w:hAnsi="Times New Roman"/>
          <w:i/>
          <w:color w:val="212121"/>
          <w:sz w:val="24"/>
          <w:szCs w:val="24"/>
          <w:shd w:val="clear" w:color="auto" w:fill="FFFFFF"/>
        </w:rPr>
        <w:t>Salahutu</w:t>
      </w:r>
      <w:proofErr w:type="spellEnd"/>
      <w:r w:rsidRPr="00524303">
        <w:rPr>
          <w:rFonts w:ascii="Times New Roman" w:hAnsi="Times New Roman"/>
          <w:i/>
          <w:color w:val="212121"/>
          <w:sz w:val="24"/>
          <w:szCs w:val="24"/>
          <w:shd w:val="clear" w:color="auto" w:fill="FFFFFF"/>
        </w:rPr>
        <w:t xml:space="preserve"> district of Central Maluku Regency, to describe the fulfilment of basic needs of farmer groups in </w:t>
      </w:r>
      <w:proofErr w:type="spellStart"/>
      <w:r w:rsidRPr="00524303">
        <w:rPr>
          <w:rFonts w:ascii="Times New Roman" w:hAnsi="Times New Roman"/>
          <w:i/>
          <w:color w:val="212121"/>
          <w:sz w:val="24"/>
          <w:szCs w:val="24"/>
          <w:shd w:val="clear" w:color="auto" w:fill="FFFFFF"/>
        </w:rPr>
        <w:t>Tulehu</w:t>
      </w:r>
      <w:proofErr w:type="spellEnd"/>
      <w:r w:rsidRPr="00524303">
        <w:rPr>
          <w:rFonts w:ascii="Times New Roman" w:hAnsi="Times New Roman"/>
          <w:i/>
          <w:color w:val="212121"/>
          <w:sz w:val="24"/>
          <w:szCs w:val="24"/>
          <w:shd w:val="clear" w:color="auto" w:fill="FFFFFF"/>
        </w:rPr>
        <w:t xml:space="preserve"> village </w:t>
      </w:r>
      <w:proofErr w:type="spellStart"/>
      <w:r w:rsidRPr="00524303">
        <w:rPr>
          <w:rFonts w:ascii="Times New Roman" w:hAnsi="Times New Roman"/>
          <w:i/>
          <w:color w:val="212121"/>
          <w:sz w:val="24"/>
          <w:szCs w:val="24"/>
          <w:shd w:val="clear" w:color="auto" w:fill="FFFFFF"/>
        </w:rPr>
        <w:t>Salahutu</w:t>
      </w:r>
      <w:proofErr w:type="spellEnd"/>
      <w:r w:rsidRPr="00524303">
        <w:rPr>
          <w:rFonts w:ascii="Times New Roman" w:hAnsi="Times New Roman"/>
          <w:i/>
          <w:color w:val="212121"/>
          <w:sz w:val="24"/>
          <w:szCs w:val="24"/>
          <w:shd w:val="clear" w:color="auto" w:fill="FFFFFF"/>
        </w:rPr>
        <w:t xml:space="preserve"> district of Central Maluku Regency, to describe the extent of the influence of joint business group (KUBE) programs on meeting the basic needs of farmer groups in </w:t>
      </w:r>
      <w:proofErr w:type="spellStart"/>
      <w:r w:rsidRPr="00524303">
        <w:rPr>
          <w:rFonts w:ascii="Times New Roman" w:hAnsi="Times New Roman"/>
          <w:i/>
          <w:color w:val="212121"/>
          <w:sz w:val="24"/>
          <w:szCs w:val="24"/>
          <w:shd w:val="clear" w:color="auto" w:fill="FFFFFF"/>
        </w:rPr>
        <w:t>Tulehu</w:t>
      </w:r>
      <w:proofErr w:type="spellEnd"/>
      <w:r w:rsidRPr="00524303">
        <w:rPr>
          <w:rFonts w:ascii="Times New Roman" w:hAnsi="Times New Roman"/>
          <w:i/>
          <w:color w:val="212121"/>
          <w:sz w:val="24"/>
          <w:szCs w:val="24"/>
          <w:shd w:val="clear" w:color="auto" w:fill="FFFFFF"/>
        </w:rPr>
        <w:t xml:space="preserve"> village </w:t>
      </w:r>
      <w:proofErr w:type="spellStart"/>
      <w:r w:rsidRPr="00524303">
        <w:rPr>
          <w:rFonts w:ascii="Times New Roman" w:hAnsi="Times New Roman"/>
          <w:i/>
          <w:color w:val="212121"/>
          <w:sz w:val="24"/>
          <w:szCs w:val="24"/>
          <w:shd w:val="clear" w:color="auto" w:fill="FFFFFF"/>
        </w:rPr>
        <w:t>Salahutu</w:t>
      </w:r>
      <w:proofErr w:type="spellEnd"/>
      <w:r w:rsidRPr="00524303">
        <w:rPr>
          <w:rFonts w:ascii="Times New Roman" w:hAnsi="Times New Roman"/>
          <w:i/>
          <w:color w:val="212121"/>
          <w:sz w:val="24"/>
          <w:szCs w:val="24"/>
          <w:shd w:val="clear" w:color="auto" w:fill="FFFFFF"/>
        </w:rPr>
        <w:t xml:space="preserve"> district of Central Maluku Regency</w:t>
      </w:r>
      <w:r w:rsidRPr="00524303">
        <w:rPr>
          <w:rFonts w:ascii="Times New Roman" w:hAnsi="Times New Roman"/>
          <w:color w:val="212121"/>
          <w:sz w:val="24"/>
          <w:szCs w:val="24"/>
          <w:shd w:val="clear" w:color="auto" w:fill="FFFFFF"/>
        </w:rPr>
        <w:t>.</w:t>
      </w:r>
    </w:p>
    <w:p w:rsidR="00524303" w:rsidRPr="00524303" w:rsidRDefault="00524303" w:rsidP="00524303">
      <w:pPr>
        <w:ind w:firstLine="720"/>
        <w:jc w:val="both"/>
        <w:rPr>
          <w:rFonts w:ascii="Times New Roman" w:hAnsi="Times New Roman"/>
          <w:i/>
          <w:color w:val="212121"/>
          <w:sz w:val="24"/>
          <w:szCs w:val="24"/>
          <w:shd w:val="clear" w:color="auto" w:fill="FFFFFF"/>
        </w:rPr>
      </w:pPr>
      <w:r w:rsidRPr="00524303">
        <w:rPr>
          <w:rFonts w:ascii="Times New Roman" w:hAnsi="Times New Roman"/>
          <w:i/>
          <w:color w:val="212121"/>
          <w:sz w:val="24"/>
          <w:szCs w:val="24"/>
          <w:shd w:val="clear" w:color="auto" w:fill="FFFFFF"/>
        </w:rPr>
        <w:t xml:space="preserve">The hypothesis proposed is "There is the influence of the joint business group program (KUBE) towards the fulfilment of basic needs of farmer groups in </w:t>
      </w:r>
      <w:proofErr w:type="spellStart"/>
      <w:r w:rsidRPr="00524303">
        <w:rPr>
          <w:rFonts w:ascii="Times New Roman" w:hAnsi="Times New Roman"/>
          <w:i/>
          <w:color w:val="212121"/>
          <w:sz w:val="24"/>
          <w:szCs w:val="24"/>
          <w:shd w:val="clear" w:color="auto" w:fill="FFFFFF"/>
        </w:rPr>
        <w:t>Tulehu</w:t>
      </w:r>
      <w:proofErr w:type="spellEnd"/>
      <w:r w:rsidRPr="00524303">
        <w:rPr>
          <w:rFonts w:ascii="Times New Roman" w:hAnsi="Times New Roman"/>
          <w:i/>
          <w:color w:val="212121"/>
          <w:sz w:val="24"/>
          <w:szCs w:val="24"/>
          <w:shd w:val="clear" w:color="auto" w:fill="FFFFFF"/>
        </w:rPr>
        <w:t xml:space="preserve"> village </w:t>
      </w:r>
      <w:proofErr w:type="spellStart"/>
      <w:r w:rsidRPr="00524303">
        <w:rPr>
          <w:rFonts w:ascii="Times New Roman" w:hAnsi="Times New Roman"/>
          <w:i/>
          <w:color w:val="212121"/>
          <w:sz w:val="24"/>
          <w:szCs w:val="24"/>
          <w:shd w:val="clear" w:color="auto" w:fill="FFFFFF"/>
        </w:rPr>
        <w:t>Salahutu</w:t>
      </w:r>
      <w:proofErr w:type="spellEnd"/>
      <w:r w:rsidRPr="00524303">
        <w:rPr>
          <w:rFonts w:ascii="Times New Roman" w:hAnsi="Times New Roman"/>
          <w:i/>
          <w:color w:val="212121"/>
          <w:sz w:val="24"/>
          <w:szCs w:val="24"/>
          <w:shd w:val="clear" w:color="auto" w:fill="FFFFFF"/>
        </w:rPr>
        <w:t xml:space="preserve"> district of Central Maluku Regency". While the method used is Descriptive Analysis is a method that aims to describe the actual condition of the research in the form of description of the properties and the relationships between phenomena investigated. The obtained data was first collected, then analysed for conclusion so that it can be arranged in the form of thesis. Data collection techniques conducted in this research is by:</w:t>
      </w:r>
    </w:p>
    <w:p w:rsidR="00524303" w:rsidRPr="00524303" w:rsidRDefault="00524303" w:rsidP="00524303">
      <w:pPr>
        <w:jc w:val="both"/>
        <w:rPr>
          <w:rFonts w:ascii="Times New Roman" w:hAnsi="Times New Roman"/>
          <w:i/>
          <w:color w:val="212121"/>
          <w:sz w:val="24"/>
          <w:szCs w:val="24"/>
          <w:shd w:val="clear" w:color="auto" w:fill="FFFFFF"/>
        </w:rPr>
      </w:pPr>
      <w:r w:rsidRPr="00524303">
        <w:rPr>
          <w:rFonts w:ascii="Times New Roman" w:hAnsi="Times New Roman"/>
          <w:i/>
          <w:color w:val="212121"/>
          <w:sz w:val="24"/>
          <w:szCs w:val="24"/>
          <w:shd w:val="clear" w:color="auto" w:fill="FFFFFF"/>
        </w:rPr>
        <w:t>1. Documentation Study</w:t>
      </w:r>
    </w:p>
    <w:p w:rsidR="00524303" w:rsidRPr="00524303" w:rsidRDefault="00524303" w:rsidP="00524303">
      <w:pPr>
        <w:jc w:val="both"/>
        <w:rPr>
          <w:rFonts w:ascii="Times New Roman" w:hAnsi="Times New Roman"/>
          <w:i/>
          <w:color w:val="212121"/>
          <w:sz w:val="24"/>
          <w:szCs w:val="24"/>
          <w:shd w:val="clear" w:color="auto" w:fill="FFFFFF"/>
        </w:rPr>
      </w:pPr>
      <w:r w:rsidRPr="00524303">
        <w:rPr>
          <w:rFonts w:ascii="Times New Roman" w:hAnsi="Times New Roman"/>
          <w:i/>
          <w:color w:val="212121"/>
          <w:sz w:val="24"/>
          <w:szCs w:val="24"/>
          <w:shd w:val="clear" w:color="auto" w:fill="FFFFFF"/>
        </w:rPr>
        <w:t>2. Field Studies</w:t>
      </w:r>
    </w:p>
    <w:p w:rsidR="00524303" w:rsidRPr="00524303" w:rsidRDefault="00524303" w:rsidP="00524303">
      <w:pPr>
        <w:jc w:val="both"/>
        <w:rPr>
          <w:rFonts w:ascii="Times New Roman" w:hAnsi="Times New Roman"/>
          <w:i/>
          <w:color w:val="212121"/>
          <w:sz w:val="24"/>
          <w:szCs w:val="24"/>
          <w:shd w:val="clear" w:color="auto" w:fill="FFFFFF"/>
        </w:rPr>
      </w:pPr>
      <w:r w:rsidRPr="00524303">
        <w:rPr>
          <w:rFonts w:ascii="Times New Roman" w:hAnsi="Times New Roman"/>
          <w:i/>
          <w:color w:val="212121"/>
          <w:sz w:val="24"/>
          <w:szCs w:val="24"/>
          <w:shd w:val="clear" w:color="auto" w:fill="FFFFFF"/>
        </w:rPr>
        <w:t>A. Non-participant observation</w:t>
      </w:r>
    </w:p>
    <w:p w:rsidR="00524303" w:rsidRPr="00524303" w:rsidRDefault="00524303" w:rsidP="00524303">
      <w:pPr>
        <w:jc w:val="both"/>
        <w:rPr>
          <w:rFonts w:ascii="Times New Roman" w:hAnsi="Times New Roman"/>
          <w:i/>
          <w:color w:val="212121"/>
          <w:sz w:val="24"/>
          <w:szCs w:val="24"/>
          <w:shd w:val="clear" w:color="auto" w:fill="FFFFFF"/>
        </w:rPr>
      </w:pPr>
      <w:r w:rsidRPr="00524303">
        <w:rPr>
          <w:rFonts w:ascii="Times New Roman" w:hAnsi="Times New Roman"/>
          <w:i/>
          <w:color w:val="212121"/>
          <w:sz w:val="24"/>
          <w:szCs w:val="24"/>
          <w:shd w:val="clear" w:color="auto" w:fill="FFFFFF"/>
        </w:rPr>
        <w:t>B. Questionnaire</w:t>
      </w:r>
    </w:p>
    <w:p w:rsidR="00524303" w:rsidRPr="00524303" w:rsidRDefault="00524303" w:rsidP="00524303">
      <w:pPr>
        <w:jc w:val="both"/>
        <w:rPr>
          <w:rFonts w:ascii="Times New Roman" w:hAnsi="Times New Roman"/>
          <w:i/>
          <w:color w:val="212121"/>
          <w:sz w:val="24"/>
          <w:szCs w:val="24"/>
          <w:shd w:val="clear" w:color="auto" w:fill="FFFFFF"/>
        </w:rPr>
      </w:pPr>
      <w:r w:rsidRPr="00524303">
        <w:rPr>
          <w:rFonts w:ascii="Times New Roman" w:hAnsi="Times New Roman"/>
          <w:i/>
          <w:color w:val="212121"/>
          <w:sz w:val="24"/>
          <w:szCs w:val="24"/>
          <w:shd w:val="clear" w:color="auto" w:fill="FFFFFF"/>
        </w:rPr>
        <w:t>C. Interview</w:t>
      </w:r>
    </w:p>
    <w:p w:rsidR="00524303" w:rsidRPr="00524303" w:rsidRDefault="00524303" w:rsidP="00524303">
      <w:pPr>
        <w:ind w:firstLine="720"/>
        <w:jc w:val="both"/>
        <w:rPr>
          <w:rFonts w:ascii="Times New Roman" w:hAnsi="Times New Roman"/>
          <w:i/>
          <w:color w:val="212121"/>
          <w:sz w:val="24"/>
          <w:szCs w:val="24"/>
          <w:shd w:val="clear" w:color="auto" w:fill="FFFFFF"/>
        </w:rPr>
      </w:pPr>
    </w:p>
    <w:p w:rsidR="00524303" w:rsidRPr="00524303" w:rsidRDefault="00524303" w:rsidP="00524303">
      <w:pPr>
        <w:ind w:firstLine="720"/>
        <w:jc w:val="both"/>
        <w:rPr>
          <w:rFonts w:ascii="Times New Roman" w:hAnsi="Times New Roman"/>
          <w:i/>
          <w:color w:val="212121"/>
          <w:sz w:val="24"/>
          <w:szCs w:val="24"/>
          <w:shd w:val="clear" w:color="auto" w:fill="FFFFFF"/>
        </w:rPr>
      </w:pPr>
      <w:r w:rsidRPr="00524303">
        <w:rPr>
          <w:rFonts w:ascii="Times New Roman" w:hAnsi="Times New Roman"/>
          <w:i/>
          <w:color w:val="212121"/>
          <w:sz w:val="24"/>
          <w:szCs w:val="24"/>
          <w:shd w:val="clear" w:color="auto" w:fill="FFFFFF"/>
        </w:rPr>
        <w:t xml:space="preserve">The population in this research is farmer group that participated in the program of Joint Business Group (KUBE) in </w:t>
      </w:r>
      <w:proofErr w:type="spellStart"/>
      <w:r w:rsidRPr="00524303">
        <w:rPr>
          <w:rFonts w:ascii="Times New Roman" w:hAnsi="Times New Roman"/>
          <w:i/>
          <w:color w:val="212121"/>
          <w:sz w:val="24"/>
          <w:szCs w:val="24"/>
          <w:shd w:val="clear" w:color="auto" w:fill="FFFFFF"/>
        </w:rPr>
        <w:t>Tulehu</w:t>
      </w:r>
      <w:proofErr w:type="spellEnd"/>
      <w:r w:rsidRPr="00524303">
        <w:rPr>
          <w:rFonts w:ascii="Times New Roman" w:hAnsi="Times New Roman"/>
          <w:i/>
          <w:color w:val="212121"/>
          <w:sz w:val="24"/>
          <w:szCs w:val="24"/>
          <w:shd w:val="clear" w:color="auto" w:fill="FFFFFF"/>
        </w:rPr>
        <w:t xml:space="preserve"> Village as many as 35 people and control group of farmer group not yet joined in Cooperative Business Group (KUBE) Program 35 people. The sampling technique in this research is census technique, which is all of the population members are the respondents. Scale in this study using ordinal scale, for testing hypothesis used non parametric statistical test by using U-Mann Whitney test.</w:t>
      </w:r>
    </w:p>
    <w:p w:rsidR="00524303" w:rsidRPr="00524303" w:rsidRDefault="00524303" w:rsidP="00524303">
      <w:pPr>
        <w:jc w:val="both"/>
        <w:rPr>
          <w:rFonts w:ascii="Times New Roman" w:hAnsi="Times New Roman"/>
          <w:i/>
          <w:color w:val="212121"/>
          <w:sz w:val="24"/>
          <w:szCs w:val="24"/>
          <w:shd w:val="clear" w:color="auto" w:fill="FFFFFF"/>
        </w:rPr>
      </w:pPr>
    </w:p>
    <w:p w:rsidR="00524303" w:rsidRPr="00524303" w:rsidRDefault="00524303" w:rsidP="00524303">
      <w:pPr>
        <w:ind w:firstLine="720"/>
        <w:jc w:val="both"/>
        <w:rPr>
          <w:rFonts w:ascii="Times New Roman" w:hAnsi="Times New Roman"/>
          <w:i/>
          <w:color w:val="212121"/>
          <w:sz w:val="24"/>
          <w:szCs w:val="24"/>
          <w:shd w:val="clear" w:color="auto" w:fill="FFFFFF"/>
        </w:rPr>
      </w:pPr>
      <w:r w:rsidRPr="00524303">
        <w:rPr>
          <w:rFonts w:ascii="Times New Roman" w:hAnsi="Times New Roman"/>
          <w:i/>
          <w:color w:val="212121"/>
          <w:sz w:val="24"/>
          <w:szCs w:val="24"/>
          <w:shd w:val="clear" w:color="auto" w:fill="FFFFFF"/>
        </w:rPr>
        <w:t xml:space="preserve">Based on the results of this study indicates that the null hypothesis has been rejected, it means there is a significant effect of group business programs (KUBE) towards the basic needs of farmer groups in </w:t>
      </w:r>
      <w:proofErr w:type="spellStart"/>
      <w:r w:rsidRPr="00524303">
        <w:rPr>
          <w:rFonts w:ascii="Times New Roman" w:hAnsi="Times New Roman"/>
          <w:i/>
          <w:color w:val="212121"/>
          <w:sz w:val="24"/>
          <w:szCs w:val="24"/>
          <w:shd w:val="clear" w:color="auto" w:fill="FFFFFF"/>
        </w:rPr>
        <w:t>Tulehu</w:t>
      </w:r>
      <w:proofErr w:type="spellEnd"/>
      <w:r w:rsidRPr="00524303">
        <w:rPr>
          <w:rFonts w:ascii="Times New Roman" w:hAnsi="Times New Roman"/>
          <w:i/>
          <w:color w:val="212121"/>
          <w:sz w:val="24"/>
          <w:szCs w:val="24"/>
          <w:shd w:val="clear" w:color="auto" w:fill="FFFFFF"/>
        </w:rPr>
        <w:t xml:space="preserve"> village </w:t>
      </w:r>
      <w:proofErr w:type="spellStart"/>
      <w:r w:rsidRPr="00524303">
        <w:rPr>
          <w:rFonts w:ascii="Times New Roman" w:hAnsi="Times New Roman"/>
          <w:i/>
          <w:color w:val="212121"/>
          <w:sz w:val="24"/>
          <w:szCs w:val="24"/>
          <w:shd w:val="clear" w:color="auto" w:fill="FFFFFF"/>
        </w:rPr>
        <w:t>Salahutu</w:t>
      </w:r>
      <w:proofErr w:type="spellEnd"/>
      <w:r w:rsidRPr="00524303">
        <w:rPr>
          <w:rFonts w:ascii="Times New Roman" w:hAnsi="Times New Roman"/>
          <w:i/>
          <w:color w:val="212121"/>
          <w:sz w:val="24"/>
          <w:szCs w:val="24"/>
          <w:shd w:val="clear" w:color="auto" w:fill="FFFFFF"/>
        </w:rPr>
        <w:t xml:space="preserve"> district of Central Maluku Regency.</w:t>
      </w:r>
    </w:p>
    <w:p w:rsidR="00524303" w:rsidRPr="00524303" w:rsidRDefault="00524303" w:rsidP="00524303">
      <w:pPr>
        <w:jc w:val="both"/>
        <w:rPr>
          <w:rFonts w:ascii="Times New Roman" w:hAnsi="Times New Roman"/>
          <w:i/>
          <w:sz w:val="24"/>
          <w:szCs w:val="24"/>
          <w:lang w:val="id-ID"/>
        </w:rPr>
      </w:pPr>
      <w:r w:rsidRPr="00524303">
        <w:rPr>
          <w:rFonts w:ascii="Times New Roman" w:hAnsi="Times New Roman"/>
          <w:i/>
          <w:sz w:val="24"/>
          <w:szCs w:val="24"/>
          <w:lang w:val="id-ID"/>
        </w:rPr>
        <w:t>Keywords: Joint Business Group (KUBE), Basic Needs Fulfillment, Farmer Group.</w:t>
      </w:r>
    </w:p>
    <w:p w:rsidR="007D6399" w:rsidRPr="00524303" w:rsidRDefault="007D6399" w:rsidP="00524303">
      <w:pPr>
        <w:jc w:val="both"/>
        <w:rPr>
          <w:sz w:val="24"/>
          <w:szCs w:val="24"/>
        </w:rPr>
      </w:pPr>
    </w:p>
    <w:sectPr w:rsidR="007D6399" w:rsidRPr="00524303" w:rsidSect="007D63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4303"/>
    <w:rsid w:val="00524303"/>
    <w:rsid w:val="007D6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4303"/>
    <w:pPr>
      <w:suppressAutoHyphens/>
      <w:autoSpaceDN w:val="0"/>
      <w:spacing w:after="160" w:line="240" w:lineRule="auto"/>
      <w:textAlignment w:val="baseline"/>
    </w:pPr>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mahasiswa</dc:creator>
  <cp:keywords/>
  <dc:description/>
  <cp:lastModifiedBy>mahasiswa</cp:lastModifiedBy>
  <cp:revision>1</cp:revision>
  <dcterms:created xsi:type="dcterms:W3CDTF">2017-06-15T02:48:00Z</dcterms:created>
  <dcterms:modified xsi:type="dcterms:W3CDTF">2017-06-15T02:49:00Z</dcterms:modified>
</cp:coreProperties>
</file>