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19" w:rsidRPr="00972F6A" w:rsidRDefault="00972F6A" w:rsidP="0097185A">
      <w:pPr>
        <w:spacing w:after="0" w:line="480" w:lineRule="auto"/>
        <w:jc w:val="center"/>
        <w:rPr>
          <w:rFonts w:ascii="Times New Roman" w:hAnsi="Times New Roman" w:cs="Times New Roman"/>
          <w:b/>
          <w:sz w:val="24"/>
          <w:szCs w:val="24"/>
        </w:rPr>
      </w:pPr>
      <w:bookmarkStart w:id="0" w:name="_GoBack"/>
      <w:bookmarkEnd w:id="0"/>
      <w:r w:rsidRPr="00972F6A">
        <w:rPr>
          <w:rFonts w:ascii="Times New Roman" w:hAnsi="Times New Roman" w:cs="Times New Roman"/>
          <w:b/>
          <w:sz w:val="24"/>
          <w:szCs w:val="24"/>
        </w:rPr>
        <w:t>BAB II</w:t>
      </w:r>
    </w:p>
    <w:p w:rsidR="00972F6A" w:rsidRDefault="00972F6A" w:rsidP="0097185A">
      <w:pPr>
        <w:spacing w:after="0" w:line="480" w:lineRule="auto"/>
        <w:jc w:val="center"/>
        <w:rPr>
          <w:rFonts w:ascii="Times New Roman" w:hAnsi="Times New Roman" w:cs="Times New Roman"/>
          <w:b/>
          <w:sz w:val="24"/>
          <w:szCs w:val="24"/>
        </w:rPr>
      </w:pPr>
      <w:r w:rsidRPr="00972F6A">
        <w:rPr>
          <w:rFonts w:ascii="Times New Roman" w:hAnsi="Times New Roman" w:cs="Times New Roman"/>
          <w:b/>
          <w:sz w:val="24"/>
          <w:szCs w:val="24"/>
        </w:rPr>
        <w:t>KAJIAN PUSTAKA DAN PENELITIAN YANG RELEVAN</w:t>
      </w:r>
    </w:p>
    <w:p w:rsidR="00600BB5" w:rsidRDefault="00600BB5" w:rsidP="0097185A">
      <w:pPr>
        <w:spacing w:after="0" w:line="480" w:lineRule="auto"/>
        <w:jc w:val="center"/>
        <w:rPr>
          <w:rFonts w:ascii="Times New Roman" w:hAnsi="Times New Roman" w:cs="Times New Roman"/>
          <w:b/>
          <w:sz w:val="24"/>
          <w:szCs w:val="24"/>
        </w:rPr>
      </w:pPr>
    </w:p>
    <w:p w:rsidR="00597A61" w:rsidRDefault="00597A61" w:rsidP="0097185A">
      <w:pPr>
        <w:spacing w:after="0" w:line="480" w:lineRule="auto"/>
        <w:ind w:firstLine="720"/>
        <w:jc w:val="both"/>
        <w:rPr>
          <w:rFonts w:ascii="Times New Roman" w:hAnsi="Times New Roman"/>
          <w:sz w:val="24"/>
          <w:szCs w:val="24"/>
          <w:lang w:val="id-ID"/>
        </w:rPr>
      </w:pPr>
      <w:r w:rsidRPr="00B13C23">
        <w:rPr>
          <w:rFonts w:ascii="Times New Roman" w:hAnsi="Times New Roman"/>
          <w:sz w:val="24"/>
          <w:szCs w:val="24"/>
          <w:lang w:val="id-ID"/>
        </w:rPr>
        <w:t>Bab kedua ini,</w:t>
      </w:r>
      <w:r>
        <w:rPr>
          <w:rFonts w:ascii="Times New Roman" w:hAnsi="Times New Roman"/>
          <w:sz w:val="24"/>
          <w:szCs w:val="24"/>
          <w:lang w:val="id-ID"/>
        </w:rPr>
        <w:t xml:space="preserve"> berisi</w:t>
      </w:r>
      <w:r w:rsidRPr="00B13C23">
        <w:rPr>
          <w:rFonts w:ascii="Times New Roman" w:hAnsi="Times New Roman"/>
          <w:sz w:val="24"/>
          <w:szCs w:val="24"/>
          <w:lang w:val="id-ID"/>
        </w:rPr>
        <w:t xml:space="preserve"> tentang landasan teori dalam penelitian ini</w:t>
      </w:r>
      <w:r>
        <w:rPr>
          <w:rFonts w:ascii="Times New Roman" w:hAnsi="Times New Roman"/>
          <w:sz w:val="24"/>
          <w:szCs w:val="24"/>
        </w:rPr>
        <w:t>,</w:t>
      </w:r>
      <w:r w:rsidRPr="00B13C23">
        <w:rPr>
          <w:rFonts w:ascii="Times New Roman" w:hAnsi="Times New Roman"/>
          <w:sz w:val="24"/>
          <w:szCs w:val="24"/>
          <w:lang w:val="id-ID"/>
        </w:rPr>
        <w:t xml:space="preserve"> yang terdiri </w:t>
      </w:r>
      <w:r>
        <w:rPr>
          <w:rFonts w:ascii="Times New Roman" w:hAnsi="Times New Roman"/>
          <w:sz w:val="24"/>
          <w:szCs w:val="24"/>
        </w:rPr>
        <w:t xml:space="preserve">kemampuan </w:t>
      </w:r>
      <w:r w:rsidR="00AF7BA1">
        <w:rPr>
          <w:rFonts w:ascii="Times New Roman" w:hAnsi="Times New Roman"/>
          <w:sz w:val="24"/>
          <w:szCs w:val="24"/>
        </w:rPr>
        <w:t xml:space="preserve">anak dalam </w:t>
      </w:r>
      <w:r>
        <w:rPr>
          <w:rFonts w:ascii="Times New Roman" w:hAnsi="Times New Roman"/>
          <w:sz w:val="24"/>
          <w:szCs w:val="24"/>
        </w:rPr>
        <w:t>komunikasi</w:t>
      </w:r>
      <w:r>
        <w:rPr>
          <w:rFonts w:ascii="Times New Roman" w:hAnsi="Times New Roman"/>
          <w:sz w:val="24"/>
          <w:szCs w:val="24"/>
          <w:lang w:val="id-ID"/>
        </w:rPr>
        <w:t xml:space="preserve"> matemati</w:t>
      </w:r>
      <w:r w:rsidR="00AF7BA1">
        <w:rPr>
          <w:rFonts w:ascii="Times New Roman" w:hAnsi="Times New Roman"/>
          <w:sz w:val="24"/>
          <w:szCs w:val="24"/>
        </w:rPr>
        <w:t>ka</w:t>
      </w:r>
      <w:r>
        <w:rPr>
          <w:rFonts w:ascii="Times New Roman" w:hAnsi="Times New Roman"/>
          <w:sz w:val="24"/>
          <w:szCs w:val="24"/>
          <w:lang w:val="id-ID"/>
        </w:rPr>
        <w:t xml:space="preserve">, </w:t>
      </w:r>
      <w:r>
        <w:rPr>
          <w:rFonts w:ascii="Times New Roman" w:hAnsi="Times New Roman"/>
          <w:i/>
          <w:sz w:val="24"/>
          <w:szCs w:val="24"/>
        </w:rPr>
        <w:t xml:space="preserve">Self confidence </w:t>
      </w:r>
      <w:r w:rsidR="00AF7BA1">
        <w:rPr>
          <w:rFonts w:ascii="Times New Roman" w:hAnsi="Times New Roman"/>
          <w:sz w:val="24"/>
          <w:szCs w:val="24"/>
        </w:rPr>
        <w:t xml:space="preserve">menggunakan model </w:t>
      </w:r>
      <w:r w:rsidR="00AF7BA1" w:rsidRPr="00AF7BA1">
        <w:rPr>
          <w:rFonts w:ascii="Times New Roman" w:hAnsi="Times New Roman"/>
          <w:i/>
          <w:sz w:val="24"/>
          <w:szCs w:val="24"/>
        </w:rPr>
        <w:t>problem based learning</w:t>
      </w:r>
      <w:r>
        <w:rPr>
          <w:rFonts w:ascii="Times New Roman" w:hAnsi="Times New Roman"/>
          <w:sz w:val="24"/>
          <w:szCs w:val="24"/>
          <w:lang w:val="id-ID"/>
        </w:rPr>
        <w:t xml:space="preserve"> </w:t>
      </w:r>
      <w:r w:rsidR="00AF7BA1">
        <w:rPr>
          <w:rFonts w:ascii="Times New Roman" w:hAnsi="Times New Roman"/>
          <w:sz w:val="24"/>
          <w:szCs w:val="24"/>
        </w:rPr>
        <w:t xml:space="preserve">dengan metode </w:t>
      </w:r>
      <w:r w:rsidR="00AF7BA1" w:rsidRPr="00AF7BA1">
        <w:rPr>
          <w:rFonts w:ascii="Times New Roman" w:hAnsi="Times New Roman"/>
          <w:i/>
          <w:sz w:val="24"/>
          <w:szCs w:val="24"/>
        </w:rPr>
        <w:t xml:space="preserve">Think-talk-write </w:t>
      </w:r>
      <w:r w:rsidR="00AF7BA1">
        <w:rPr>
          <w:rFonts w:ascii="Times New Roman" w:hAnsi="Times New Roman"/>
          <w:i/>
          <w:sz w:val="24"/>
          <w:szCs w:val="24"/>
        </w:rPr>
        <w:t>(</w:t>
      </w:r>
      <w:r w:rsidR="00CA17CC">
        <w:rPr>
          <w:rFonts w:ascii="Times New Roman" w:hAnsi="Times New Roman"/>
          <w:i/>
          <w:sz w:val="24"/>
          <w:szCs w:val="24"/>
        </w:rPr>
        <w:t>TTW</w:t>
      </w:r>
      <w:r w:rsidR="00AF7BA1">
        <w:rPr>
          <w:rFonts w:ascii="Times New Roman" w:hAnsi="Times New Roman"/>
          <w:i/>
          <w:sz w:val="24"/>
          <w:szCs w:val="24"/>
        </w:rPr>
        <w:t>)</w:t>
      </w:r>
      <w:r w:rsidR="00AF7BA1">
        <w:rPr>
          <w:rFonts w:ascii="Times New Roman" w:hAnsi="Times New Roman"/>
          <w:sz w:val="24"/>
          <w:szCs w:val="24"/>
        </w:rPr>
        <w:t xml:space="preserve"> </w:t>
      </w:r>
      <w:r>
        <w:rPr>
          <w:rFonts w:ascii="Times New Roman" w:hAnsi="Times New Roman"/>
          <w:sz w:val="24"/>
          <w:szCs w:val="24"/>
          <w:lang w:val="id-ID"/>
        </w:rPr>
        <w:t>Adapun penjelasannya antara lain sebagai berikut</w:t>
      </w:r>
      <w:r w:rsidRPr="00467953">
        <w:rPr>
          <w:rFonts w:ascii="Times New Roman" w:hAnsi="Times New Roman"/>
          <w:sz w:val="24"/>
          <w:szCs w:val="24"/>
          <w:lang w:val="id-ID"/>
        </w:rPr>
        <w:t>:</w:t>
      </w:r>
    </w:p>
    <w:p w:rsidR="00972F6A" w:rsidRPr="00C55BC9" w:rsidRDefault="00972F6A" w:rsidP="0097185A">
      <w:pPr>
        <w:pStyle w:val="NormalWeb"/>
        <w:numPr>
          <w:ilvl w:val="0"/>
          <w:numId w:val="1"/>
        </w:numPr>
        <w:spacing w:before="0" w:beforeAutospacing="0" w:after="0" w:afterAutospacing="0" w:line="480" w:lineRule="auto"/>
        <w:ind w:left="426" w:hanging="426"/>
        <w:rPr>
          <w:b/>
        </w:rPr>
      </w:pPr>
      <w:r w:rsidRPr="00C55BC9">
        <w:rPr>
          <w:b/>
        </w:rPr>
        <w:t>Kajian Pustaka</w:t>
      </w:r>
    </w:p>
    <w:p w:rsidR="00972F6A" w:rsidRPr="00984189" w:rsidRDefault="00972F6A" w:rsidP="0097185A">
      <w:pPr>
        <w:pStyle w:val="ListParagraph"/>
        <w:numPr>
          <w:ilvl w:val="3"/>
          <w:numId w:val="1"/>
        </w:numPr>
        <w:tabs>
          <w:tab w:val="left" w:pos="426"/>
        </w:tabs>
        <w:spacing w:after="0" w:line="480" w:lineRule="auto"/>
        <w:ind w:left="0" w:firstLine="0"/>
        <w:jc w:val="both"/>
        <w:rPr>
          <w:rFonts w:ascii="Times New Roman" w:hAnsi="Times New Roman" w:cs="Times New Roman"/>
          <w:b/>
          <w:sz w:val="24"/>
          <w:szCs w:val="24"/>
        </w:rPr>
      </w:pPr>
      <w:r w:rsidRPr="00984189">
        <w:rPr>
          <w:rFonts w:ascii="Times New Roman" w:hAnsi="Times New Roman" w:cs="Times New Roman"/>
          <w:b/>
          <w:sz w:val="24"/>
          <w:szCs w:val="24"/>
        </w:rPr>
        <w:t xml:space="preserve">Model Pembelajaran </w:t>
      </w:r>
      <w:r w:rsidRPr="007E5F34">
        <w:rPr>
          <w:rFonts w:ascii="Times New Roman" w:hAnsi="Times New Roman" w:cs="Times New Roman"/>
          <w:b/>
          <w:i/>
          <w:sz w:val="24"/>
          <w:szCs w:val="24"/>
        </w:rPr>
        <w:t>Problem Based Learning</w:t>
      </w:r>
    </w:p>
    <w:p w:rsidR="008F35DB" w:rsidRPr="008F35DB" w:rsidRDefault="00972F6A" w:rsidP="00600BB5">
      <w:pPr>
        <w:autoSpaceDE w:val="0"/>
        <w:autoSpaceDN w:val="0"/>
        <w:adjustRightInd w:val="0"/>
        <w:spacing w:after="0" w:line="480" w:lineRule="auto"/>
        <w:ind w:left="426" w:firstLine="425"/>
        <w:jc w:val="both"/>
        <w:rPr>
          <w:rFonts w:ascii="Times New Roman" w:hAnsi="Times New Roman" w:cs="Times New Roman"/>
          <w:color w:val="FF0000"/>
          <w:sz w:val="18"/>
          <w:szCs w:val="18"/>
        </w:rPr>
      </w:pPr>
      <w:r>
        <w:rPr>
          <w:rFonts w:ascii="Times New Roman" w:hAnsi="Times New Roman" w:cs="Times New Roman"/>
          <w:color w:val="000000"/>
          <w:sz w:val="24"/>
          <w:szCs w:val="24"/>
        </w:rPr>
        <w:t xml:space="preserve">Model ini erat kaitannya dengan pendekatan kontekstual. Berdasarkan pendapat Arends (Warsono, dan Hariyanto, 2012:147) </w:t>
      </w:r>
      <w:r w:rsidR="00BF1143">
        <w:rPr>
          <w:rFonts w:ascii="Times New Roman" w:hAnsi="Times New Roman" w:cs="Times New Roman"/>
          <w:color w:val="000000"/>
          <w:sz w:val="24"/>
          <w:szCs w:val="24"/>
        </w:rPr>
        <w:t>E</w:t>
      </w:r>
      <w:r>
        <w:rPr>
          <w:rFonts w:ascii="Times New Roman" w:hAnsi="Times New Roman" w:cs="Times New Roman"/>
          <w:color w:val="000000"/>
          <w:sz w:val="24"/>
          <w:szCs w:val="24"/>
        </w:rPr>
        <w:t>sensinya pembelajaran berbasis masalah adalah model pembelajaran yang berlandaskan konstruktivisme dan mengakomodasikan keterlibatan siswa dalam belajar serta terlibat dalam pemecahan masalah yang kontekstual.</w:t>
      </w:r>
      <w:r w:rsidR="00BF1143">
        <w:rPr>
          <w:rFonts w:ascii="Times New Roman" w:hAnsi="Times New Roman" w:cs="Times New Roman"/>
          <w:color w:val="000000"/>
          <w:sz w:val="24"/>
          <w:szCs w:val="24"/>
        </w:rPr>
        <w:t xml:space="preserve"> Pendapat lain yang terkait dengan teori ini dinyatakan oleh Majid, (162 : 2014)</w:t>
      </w:r>
      <w:r w:rsidR="00232655">
        <w:rPr>
          <w:rFonts w:ascii="Times New Roman" w:hAnsi="Times New Roman" w:cs="Times New Roman"/>
          <w:color w:val="000000"/>
          <w:sz w:val="24"/>
          <w:szCs w:val="24"/>
        </w:rPr>
        <w:t xml:space="preserve"> bahwa, </w:t>
      </w:r>
      <w:r w:rsidR="006806D1">
        <w:rPr>
          <w:rFonts w:ascii="Times New Roman" w:hAnsi="Times New Roman" w:cs="Times New Roman"/>
          <w:color w:val="000000"/>
          <w:sz w:val="24"/>
          <w:szCs w:val="24"/>
        </w:rPr>
        <w:t>‘</w:t>
      </w:r>
      <w:r w:rsidR="00BF1143">
        <w:rPr>
          <w:rFonts w:ascii="Times New Roman" w:hAnsi="Times New Roman" w:cs="Times New Roman"/>
          <w:color w:val="000000"/>
          <w:sz w:val="24"/>
          <w:szCs w:val="24"/>
        </w:rPr>
        <w:t>Pembelajaran berbasis masalah merupakan sebuah model pembelajaran yang menyajikan masalah kontekstual sehingga merangsang peserta didik untuk belajar</w:t>
      </w:r>
      <w:r w:rsidR="006806D1">
        <w:rPr>
          <w:rFonts w:ascii="Times New Roman" w:hAnsi="Times New Roman" w:cs="Times New Roman"/>
          <w:color w:val="000000"/>
          <w:sz w:val="24"/>
          <w:szCs w:val="24"/>
        </w:rPr>
        <w:t>’</w:t>
      </w:r>
      <w:r w:rsidR="00BF1143">
        <w:rPr>
          <w:rFonts w:ascii="Times New Roman" w:hAnsi="Times New Roman" w:cs="Times New Roman"/>
          <w:color w:val="000000"/>
          <w:sz w:val="24"/>
          <w:szCs w:val="24"/>
        </w:rPr>
        <w:t xml:space="preserve"> Dalam kelas yang menerapkan pembelajaran berbasis masalah, peserta didik bekerja dalam tim untuk memecahkan masalah dunia nyata. </w:t>
      </w:r>
    </w:p>
    <w:p w:rsidR="00972F6A" w:rsidRDefault="00972F6A" w:rsidP="00F249B7">
      <w:pPr>
        <w:autoSpaceDE w:val="0"/>
        <w:autoSpaceDN w:val="0"/>
        <w:adjustRightInd w:val="0"/>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Model Pembelajaran matematika menurut Milss (Hamzah, Muhlisrarini , 2014:153) mengemukakan : “ bentuk repres</w:t>
      </w:r>
      <w:r w:rsidR="00113DBC">
        <w:rPr>
          <w:rFonts w:ascii="Times New Roman" w:hAnsi="Times New Roman" w:cs="Times New Roman"/>
          <w:color w:val="000000"/>
          <w:sz w:val="24"/>
          <w:szCs w:val="24"/>
        </w:rPr>
        <w:t>entasi akurat, sebagai proses ak</w:t>
      </w:r>
      <w:r>
        <w:rPr>
          <w:rFonts w:ascii="Times New Roman" w:hAnsi="Times New Roman" w:cs="Times New Roman"/>
          <w:color w:val="000000"/>
          <w:sz w:val="24"/>
          <w:szCs w:val="24"/>
        </w:rPr>
        <w:t xml:space="preserve">tual yang memungkinkan seseorang atau sekelompok orang mencoba </w:t>
      </w:r>
      <w:r>
        <w:rPr>
          <w:rFonts w:ascii="Times New Roman" w:hAnsi="Times New Roman" w:cs="Times New Roman"/>
          <w:color w:val="000000"/>
          <w:sz w:val="24"/>
          <w:szCs w:val="24"/>
        </w:rPr>
        <w:lastRenderedPageBreak/>
        <w:t>bertindak berdasarkan model itu. Model mengajar dapat diartikan sebagai suatu rencana atau pola yang digunakan dalam menyusun kurikulum, mengatur materi peserta didik, dan memberi petunjuk kepada pengajar di kelas dalam setting pengajaran atau setting lainnya. Model pembelajaran matematika adalah kerangka kerja konseptual tentang pembelajaran  matematika .</w:t>
      </w:r>
    </w:p>
    <w:p w:rsidR="00972F6A" w:rsidRDefault="00972F6A" w:rsidP="008C0C53">
      <w:pPr>
        <w:autoSpaceDE w:val="0"/>
        <w:autoSpaceDN w:val="0"/>
        <w:adjustRightInd w:val="0"/>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Barrows, </w:t>
      </w:r>
      <w:r w:rsidR="00D1172B">
        <w:rPr>
          <w:rFonts w:ascii="Times New Roman" w:hAnsi="Times New Roman" w:cs="Times New Roman"/>
          <w:color w:val="000000"/>
          <w:sz w:val="24"/>
          <w:szCs w:val="24"/>
        </w:rPr>
        <w:t>(</w:t>
      </w:r>
      <w:r>
        <w:rPr>
          <w:rFonts w:ascii="Times New Roman" w:hAnsi="Times New Roman" w:cs="Times New Roman"/>
          <w:color w:val="000000"/>
          <w:sz w:val="24"/>
          <w:szCs w:val="24"/>
        </w:rPr>
        <w:t xml:space="preserve">Miftahul Huda, </w:t>
      </w:r>
      <w:r w:rsidR="00971045">
        <w:rPr>
          <w:rFonts w:ascii="Times New Roman" w:hAnsi="Times New Roman" w:cs="Times New Roman"/>
          <w:color w:val="000000"/>
          <w:sz w:val="24"/>
          <w:szCs w:val="24"/>
        </w:rPr>
        <w:t>271:</w:t>
      </w:r>
      <w:r>
        <w:rPr>
          <w:rFonts w:ascii="Times New Roman" w:hAnsi="Times New Roman" w:cs="Times New Roman"/>
          <w:color w:val="000000"/>
          <w:sz w:val="24"/>
          <w:szCs w:val="24"/>
        </w:rPr>
        <w:t>2016) mendefinisikam Pembelajaran Berbasis Masalah (</w:t>
      </w:r>
      <w:r w:rsidRPr="006A6211">
        <w:rPr>
          <w:rFonts w:ascii="Times New Roman" w:hAnsi="Times New Roman" w:cs="Times New Roman"/>
          <w:i/>
          <w:color w:val="000000"/>
          <w:sz w:val="24"/>
          <w:szCs w:val="24"/>
        </w:rPr>
        <w:t>Pr</w:t>
      </w:r>
      <w:r w:rsidR="00D27AD8" w:rsidRPr="006A6211">
        <w:rPr>
          <w:rFonts w:ascii="Times New Roman" w:hAnsi="Times New Roman" w:cs="Times New Roman"/>
          <w:i/>
          <w:color w:val="000000"/>
          <w:sz w:val="24"/>
          <w:szCs w:val="24"/>
        </w:rPr>
        <w:t>o</w:t>
      </w:r>
      <w:r w:rsidRPr="006A6211">
        <w:rPr>
          <w:rFonts w:ascii="Times New Roman" w:hAnsi="Times New Roman" w:cs="Times New Roman"/>
          <w:i/>
          <w:color w:val="000000"/>
          <w:sz w:val="24"/>
          <w:szCs w:val="24"/>
        </w:rPr>
        <w:t>blem Based Learning/PBL</w:t>
      </w:r>
      <w:r>
        <w:rPr>
          <w:rFonts w:ascii="Times New Roman" w:hAnsi="Times New Roman" w:cs="Times New Roman"/>
          <w:color w:val="000000"/>
          <w:sz w:val="24"/>
          <w:szCs w:val="24"/>
        </w:rPr>
        <w:t xml:space="preserve">) sebagai “ Pembelajaran yang diperoleh melalui proses menuju pemeahaman akan resolusi suatu masalah. Duch, (Karunia dan Moch. Ridwan  </w:t>
      </w:r>
      <w:r w:rsidR="003D4953">
        <w:rPr>
          <w:rFonts w:ascii="Times New Roman" w:hAnsi="Times New Roman" w:cs="Times New Roman"/>
          <w:color w:val="000000"/>
          <w:sz w:val="24"/>
          <w:szCs w:val="24"/>
        </w:rPr>
        <w:t>42</w:t>
      </w:r>
      <w:r>
        <w:rPr>
          <w:rFonts w:ascii="Times New Roman" w:hAnsi="Times New Roman" w:cs="Times New Roman"/>
          <w:color w:val="000000"/>
          <w:sz w:val="24"/>
          <w:szCs w:val="24"/>
        </w:rPr>
        <w:t xml:space="preserve"> : </w:t>
      </w:r>
      <w:r w:rsidR="003D4953">
        <w:rPr>
          <w:rFonts w:ascii="Times New Roman" w:hAnsi="Times New Roman" w:cs="Times New Roman"/>
          <w:color w:val="000000"/>
          <w:sz w:val="24"/>
          <w:szCs w:val="24"/>
        </w:rPr>
        <w:t>2015</w:t>
      </w:r>
      <w:r>
        <w:rPr>
          <w:rFonts w:ascii="Times New Roman" w:hAnsi="Times New Roman" w:cs="Times New Roman"/>
          <w:color w:val="000000"/>
          <w:sz w:val="24"/>
          <w:szCs w:val="24"/>
        </w:rPr>
        <w:t xml:space="preserve">) mengemukakan, bahwa PBL merupakan model pembelajaran yang menantang siswa untuk belajar bagaimana belajar, bekerja secara berkelompok untuk mencari solusi dari permasalahan dunia nyata. </w:t>
      </w:r>
    </w:p>
    <w:p w:rsidR="00972F6A" w:rsidRDefault="00972F6A" w:rsidP="00F77FE3">
      <w:pPr>
        <w:autoSpaceDE w:val="0"/>
        <w:autoSpaceDN w:val="0"/>
        <w:adjustRightInd w:val="0"/>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Arends</w:t>
      </w:r>
      <w:r w:rsidR="00C126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(Karunia dan Moch. Ridwan 2015 : 42) mendefinisikan PBL sebagai suatu model pemebelajaran dimana siswa dihadapkan pada masalah autentik (nyata) sehingga diharapkan dapat menyusun pengetahuan sendiri, menumbuhkembangkan inkuiri dan keterampilan tingkat tinggi, memandirikan siswa dan meningkatkan kepercayaan dirinya.</w:t>
      </w:r>
      <w:r w:rsidR="00664E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Selanjutnya Ward, (Karunia dan Moch Ridwan 2015 : 42) mengemukakan bahwa PBL adalah suatu model pembelajaran yang melibatkan siswa untuk menyelesaikan suatu masalah melalui tahap-tahap metode ilmiah sehingga siswa dapat mempelajari pengetahuan yang berhubungan dengan maslah tersebut sekaligus memiliki keterampilan untuk menyelesaikan masalah.</w:t>
      </w:r>
    </w:p>
    <w:p w:rsidR="00972F6A" w:rsidRDefault="00972F6A" w:rsidP="004E3C8C">
      <w:pPr>
        <w:tabs>
          <w:tab w:val="left" w:pos="851"/>
        </w:tabs>
        <w:spacing w:after="0" w:line="480" w:lineRule="auto"/>
        <w:ind w:left="426"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E3C8C">
        <w:rPr>
          <w:rFonts w:ascii="Times New Roman" w:hAnsi="Times New Roman" w:cs="Times New Roman"/>
          <w:color w:val="000000"/>
          <w:sz w:val="24"/>
          <w:szCs w:val="24"/>
        </w:rPr>
        <w:tab/>
      </w:r>
      <w:r>
        <w:rPr>
          <w:rFonts w:ascii="Times New Roman" w:hAnsi="Times New Roman" w:cs="Times New Roman"/>
          <w:color w:val="000000"/>
          <w:sz w:val="24"/>
          <w:szCs w:val="24"/>
        </w:rPr>
        <w:t>Depdikbud, (2013) P</w:t>
      </w:r>
      <w:r w:rsidRPr="00A92FEC">
        <w:rPr>
          <w:rFonts w:ascii="Times New Roman" w:hAnsi="Times New Roman" w:cs="Times New Roman"/>
          <w:color w:val="000000"/>
          <w:sz w:val="24"/>
          <w:szCs w:val="24"/>
        </w:rPr>
        <w:t xml:space="preserve">embelajaran berbasis masalah (PBM)  adalah </w:t>
      </w:r>
      <w:r>
        <w:rPr>
          <w:rFonts w:ascii="Times New Roman" w:hAnsi="Times New Roman" w:cs="Times New Roman"/>
          <w:color w:val="000000"/>
          <w:sz w:val="24"/>
          <w:szCs w:val="24"/>
        </w:rPr>
        <w:t>model</w:t>
      </w:r>
      <w:r w:rsidRPr="00A92FEC">
        <w:rPr>
          <w:rFonts w:ascii="Times New Roman" w:hAnsi="Times New Roman" w:cs="Times New Roman"/>
          <w:color w:val="000000"/>
          <w:sz w:val="24"/>
          <w:szCs w:val="24"/>
        </w:rPr>
        <w:t xml:space="preserve"> pembelajaran  yang dilakukan untuk memecahkan permasalahan yang diangkat oleh guru dan peserta didik. Pembelajaran model ini membahas dan memecahkan masalah autentik. Dengan Pembelajaran berbasis masalah Peserta didik didorong untuk   dapat menyusun pengetahuan sendiri, menumbuhkan keterampilan yang lebih tinggi, melatih kemandirian peserta didik, dan dapat meningkatkan</w:t>
      </w:r>
      <w:r w:rsidR="006B031A">
        <w:rPr>
          <w:rFonts w:ascii="Times New Roman" w:hAnsi="Times New Roman" w:cs="Times New Roman"/>
          <w:color w:val="000000"/>
          <w:sz w:val="24"/>
          <w:szCs w:val="24"/>
        </w:rPr>
        <w:t xml:space="preserve"> kepercayaan diri peserta didik</w:t>
      </w:r>
      <w:r w:rsidRPr="00A92FEC">
        <w:rPr>
          <w:rFonts w:ascii="Times New Roman" w:hAnsi="Times New Roman" w:cs="Times New Roman"/>
          <w:color w:val="000000"/>
          <w:sz w:val="24"/>
          <w:szCs w:val="24"/>
        </w:rPr>
        <w:t>. Masalah autentik diartikan sebagai masalah kehidupan nyata yang ditemukan peserta didik dalam kehidupan sehari-hari.</w:t>
      </w:r>
    </w:p>
    <w:p w:rsidR="00972F6A" w:rsidRDefault="00972F6A" w:rsidP="00264E97">
      <w:pPr>
        <w:autoSpaceDE w:val="0"/>
        <w:autoSpaceDN w:val="0"/>
        <w:adjustRightInd w:val="0"/>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Depdikbud, (2013) </w:t>
      </w:r>
      <w:r w:rsidRPr="00B92EF7">
        <w:rPr>
          <w:rFonts w:ascii="Times New Roman" w:hAnsi="Times New Roman" w:cs="Times New Roman"/>
          <w:color w:val="000000"/>
          <w:sz w:val="24"/>
          <w:szCs w:val="24"/>
        </w:rPr>
        <w:t>Pembelajaran berbasis masalah proses (</w:t>
      </w:r>
      <w:r w:rsidRPr="007E5F34">
        <w:rPr>
          <w:rFonts w:ascii="Times New Roman" w:hAnsi="Times New Roman" w:cs="Times New Roman"/>
          <w:i/>
          <w:color w:val="000000"/>
          <w:sz w:val="24"/>
          <w:szCs w:val="24"/>
        </w:rPr>
        <w:t>Problem Based Learning</w:t>
      </w:r>
      <w:r w:rsidRPr="00B92EF7">
        <w:rPr>
          <w:rFonts w:ascii="Times New Roman" w:hAnsi="Times New Roman" w:cs="Times New Roman"/>
          <w:color w:val="000000"/>
          <w:sz w:val="24"/>
          <w:szCs w:val="24"/>
        </w:rPr>
        <w:t>) merupakan</w:t>
      </w:r>
      <w:r>
        <w:rPr>
          <w:rFonts w:ascii="Times New Roman" w:hAnsi="Times New Roman" w:cs="Times New Roman"/>
          <w:color w:val="000000"/>
          <w:sz w:val="24"/>
          <w:szCs w:val="24"/>
        </w:rPr>
        <w:t xml:space="preserve"> </w:t>
      </w:r>
      <w:r w:rsidRPr="00B92EF7">
        <w:rPr>
          <w:rFonts w:ascii="Times New Roman" w:hAnsi="Times New Roman" w:cs="Times New Roman"/>
          <w:color w:val="000000"/>
          <w:sz w:val="24"/>
          <w:szCs w:val="24"/>
        </w:rPr>
        <w:t>model pembelajaran yang digunakan untuk</w:t>
      </w:r>
      <w:r>
        <w:rPr>
          <w:rFonts w:ascii="Times New Roman" w:hAnsi="Times New Roman" w:cs="Times New Roman"/>
          <w:color w:val="000000"/>
          <w:sz w:val="24"/>
          <w:szCs w:val="24"/>
        </w:rPr>
        <w:t xml:space="preserve"> mendapatkan suatu penyelesaian </w:t>
      </w:r>
      <w:r w:rsidRPr="00B92EF7">
        <w:rPr>
          <w:rFonts w:ascii="Times New Roman" w:hAnsi="Times New Roman" w:cs="Times New Roman"/>
          <w:color w:val="000000"/>
          <w:sz w:val="24"/>
          <w:szCs w:val="24"/>
        </w:rPr>
        <w:t>tugas atau situasi yang benar-benar   seb</w:t>
      </w:r>
      <w:r>
        <w:rPr>
          <w:rFonts w:ascii="Times New Roman" w:hAnsi="Times New Roman" w:cs="Times New Roman"/>
          <w:color w:val="000000"/>
          <w:sz w:val="24"/>
          <w:szCs w:val="24"/>
        </w:rPr>
        <w:t xml:space="preserve">agai masalah dengan menggunakan </w:t>
      </w:r>
      <w:r w:rsidRPr="00B92EF7">
        <w:rPr>
          <w:rFonts w:ascii="Times New Roman" w:hAnsi="Times New Roman" w:cs="Times New Roman"/>
          <w:color w:val="000000"/>
          <w:sz w:val="24"/>
          <w:szCs w:val="24"/>
        </w:rPr>
        <w:t>aturan-aturan yang sudah diketahui</w:t>
      </w:r>
      <w:r w:rsidR="00A50A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Dengan demikian  pembelajaran </w:t>
      </w:r>
      <w:r w:rsidRPr="00B92EF7">
        <w:rPr>
          <w:rFonts w:ascii="Times New Roman" w:hAnsi="Times New Roman" w:cs="Times New Roman"/>
          <w:color w:val="000000"/>
          <w:sz w:val="24"/>
          <w:szCs w:val="24"/>
        </w:rPr>
        <w:t>berdasarkan masalah (</w:t>
      </w:r>
      <w:r w:rsidRPr="007E5F34">
        <w:rPr>
          <w:rFonts w:ascii="Times New Roman" w:hAnsi="Times New Roman" w:cs="Times New Roman"/>
          <w:i/>
          <w:color w:val="000000"/>
          <w:sz w:val="24"/>
          <w:szCs w:val="24"/>
        </w:rPr>
        <w:t>Problem Based Learning</w:t>
      </w:r>
      <w:r w:rsidRPr="00B92E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lebih memfokuskan pada masalah kehidupan nyata yang bermakna.</w:t>
      </w:r>
      <w:r w:rsidRPr="00B92EF7">
        <w:rPr>
          <w:rFonts w:ascii="Times New Roman" w:hAnsi="Times New Roman" w:cs="Times New Roman"/>
          <w:color w:val="000000"/>
          <w:sz w:val="24"/>
          <w:szCs w:val="24"/>
        </w:rPr>
        <w:t xml:space="preserve"> Dalam</w:t>
      </w:r>
      <w:r>
        <w:rPr>
          <w:rFonts w:ascii="Times New Roman" w:hAnsi="Times New Roman" w:cs="Times New Roman"/>
          <w:color w:val="000000"/>
          <w:sz w:val="24"/>
          <w:szCs w:val="24"/>
        </w:rPr>
        <w:t xml:space="preserve"> model Pembelajaran Berdasarkan </w:t>
      </w:r>
      <w:r w:rsidRPr="00B92EF7">
        <w:rPr>
          <w:rFonts w:ascii="Times New Roman" w:hAnsi="Times New Roman" w:cs="Times New Roman"/>
          <w:color w:val="000000"/>
          <w:sz w:val="24"/>
          <w:szCs w:val="24"/>
        </w:rPr>
        <w:t>Masalah (</w:t>
      </w:r>
      <w:r w:rsidRPr="007E5F34">
        <w:rPr>
          <w:rFonts w:ascii="Times New Roman" w:hAnsi="Times New Roman" w:cs="Times New Roman"/>
          <w:i/>
          <w:color w:val="000000"/>
          <w:sz w:val="24"/>
          <w:szCs w:val="24"/>
        </w:rPr>
        <w:t>Problem Based Learning</w:t>
      </w:r>
      <w:r w:rsidRPr="00B92EF7">
        <w:rPr>
          <w:rFonts w:ascii="Times New Roman" w:hAnsi="Times New Roman" w:cs="Times New Roman"/>
          <w:color w:val="000000"/>
          <w:sz w:val="24"/>
          <w:szCs w:val="24"/>
        </w:rPr>
        <w:t>) ini, guru lebih banyak berperan sebagai</w:t>
      </w:r>
      <w:r>
        <w:rPr>
          <w:rFonts w:ascii="Times New Roman" w:hAnsi="Times New Roman" w:cs="Times New Roman"/>
          <w:color w:val="000000"/>
          <w:sz w:val="24"/>
          <w:szCs w:val="24"/>
        </w:rPr>
        <w:t xml:space="preserve"> </w:t>
      </w:r>
      <w:r w:rsidRPr="00B92EF7">
        <w:rPr>
          <w:rFonts w:ascii="Times New Roman" w:hAnsi="Times New Roman" w:cs="Times New Roman"/>
          <w:color w:val="000000"/>
          <w:sz w:val="24"/>
          <w:szCs w:val="24"/>
        </w:rPr>
        <w:t>fasilitator, pembimbing dan motivator. Guru mengajukan mas</w:t>
      </w:r>
      <w:r>
        <w:rPr>
          <w:rFonts w:ascii="Times New Roman" w:hAnsi="Times New Roman" w:cs="Times New Roman"/>
          <w:color w:val="000000"/>
          <w:sz w:val="24"/>
          <w:szCs w:val="24"/>
        </w:rPr>
        <w:t xml:space="preserve">alah </w:t>
      </w:r>
      <w:r w:rsidRPr="00B92EF7">
        <w:rPr>
          <w:rFonts w:ascii="Times New Roman" w:hAnsi="Times New Roman" w:cs="Times New Roman"/>
          <w:color w:val="000000"/>
          <w:sz w:val="24"/>
          <w:szCs w:val="24"/>
        </w:rPr>
        <w:t>otentik</w:t>
      </w:r>
      <w:r>
        <w:rPr>
          <w:rFonts w:ascii="Times New Roman" w:hAnsi="Times New Roman" w:cs="Times New Roman"/>
          <w:color w:val="000000"/>
          <w:sz w:val="24"/>
          <w:szCs w:val="24"/>
        </w:rPr>
        <w:t xml:space="preserve"> </w:t>
      </w:r>
      <w:r w:rsidRPr="00B92E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92EF7">
        <w:rPr>
          <w:rFonts w:ascii="Times New Roman" w:hAnsi="Times New Roman" w:cs="Times New Roman"/>
          <w:color w:val="000000"/>
          <w:sz w:val="24"/>
          <w:szCs w:val="24"/>
        </w:rPr>
        <w:t>mengorientasikan peserta didik</w:t>
      </w:r>
      <w:r>
        <w:rPr>
          <w:rFonts w:ascii="Times New Roman" w:hAnsi="Times New Roman" w:cs="Times New Roman"/>
          <w:color w:val="000000"/>
          <w:sz w:val="24"/>
          <w:szCs w:val="24"/>
        </w:rPr>
        <w:t xml:space="preserve"> </w:t>
      </w:r>
      <w:r w:rsidRPr="00B92EF7">
        <w:rPr>
          <w:rFonts w:ascii="Times New Roman" w:hAnsi="Times New Roman" w:cs="Times New Roman"/>
          <w:color w:val="000000"/>
          <w:sz w:val="24"/>
          <w:szCs w:val="24"/>
        </w:rPr>
        <w:t>kepada permasalahan nyata (real world</w:t>
      </w:r>
      <w:r>
        <w:rPr>
          <w:rFonts w:ascii="Times New Roman" w:hAnsi="Times New Roman" w:cs="Times New Roman"/>
          <w:color w:val="000000"/>
          <w:sz w:val="24"/>
          <w:szCs w:val="24"/>
        </w:rPr>
        <w:t xml:space="preserve">), </w:t>
      </w:r>
      <w:r w:rsidRPr="00B92EF7">
        <w:rPr>
          <w:rFonts w:ascii="Times New Roman" w:hAnsi="Times New Roman" w:cs="Times New Roman"/>
          <w:color w:val="000000"/>
          <w:sz w:val="24"/>
          <w:szCs w:val="24"/>
        </w:rPr>
        <w:t>memfasilitasi/membimbing (scaffolding) dalam pro</w:t>
      </w:r>
      <w:r>
        <w:rPr>
          <w:rFonts w:ascii="Times New Roman" w:hAnsi="Times New Roman" w:cs="Times New Roman"/>
          <w:color w:val="000000"/>
          <w:sz w:val="24"/>
          <w:szCs w:val="24"/>
        </w:rPr>
        <w:t xml:space="preserve">ses penyelidikan, memfasilitasi </w:t>
      </w:r>
      <w:r w:rsidRPr="00B92EF7">
        <w:rPr>
          <w:rFonts w:ascii="Times New Roman" w:hAnsi="Times New Roman" w:cs="Times New Roman"/>
          <w:color w:val="000000"/>
          <w:sz w:val="24"/>
          <w:szCs w:val="24"/>
        </w:rPr>
        <w:t>dialog antara siswa, menyediakan bahan ajar peserta didik</w:t>
      </w:r>
      <w:r>
        <w:rPr>
          <w:rFonts w:ascii="Times New Roman" w:hAnsi="Times New Roman" w:cs="Times New Roman"/>
          <w:color w:val="000000"/>
          <w:sz w:val="24"/>
          <w:szCs w:val="24"/>
        </w:rPr>
        <w:t xml:space="preserve"> serta memberikan </w:t>
      </w:r>
      <w:r w:rsidRPr="00B92EF7">
        <w:rPr>
          <w:rFonts w:ascii="Times New Roman" w:hAnsi="Times New Roman" w:cs="Times New Roman"/>
          <w:color w:val="000000"/>
          <w:sz w:val="24"/>
          <w:szCs w:val="24"/>
        </w:rPr>
        <w:t>dukungan dalam upaya meningkatkan te</w:t>
      </w:r>
      <w:r>
        <w:rPr>
          <w:rFonts w:ascii="Times New Roman" w:hAnsi="Times New Roman" w:cs="Times New Roman"/>
          <w:color w:val="000000"/>
          <w:sz w:val="24"/>
          <w:szCs w:val="24"/>
        </w:rPr>
        <w:t>muan dan perkembangan intektual peserta didik.</w:t>
      </w:r>
    </w:p>
    <w:p w:rsidR="00A50AE3" w:rsidRDefault="00A50AE3" w:rsidP="00264E97">
      <w:pPr>
        <w:autoSpaceDE w:val="0"/>
        <w:autoSpaceDN w:val="0"/>
        <w:adjustRightInd w:val="0"/>
        <w:spacing w:after="0" w:line="480" w:lineRule="auto"/>
        <w:ind w:left="426" w:firstLine="425"/>
        <w:jc w:val="both"/>
        <w:rPr>
          <w:rFonts w:ascii="Times New Roman" w:hAnsi="Times New Roman" w:cs="Times New Roman"/>
          <w:color w:val="000000"/>
          <w:sz w:val="24"/>
          <w:szCs w:val="24"/>
        </w:rPr>
      </w:pPr>
    </w:p>
    <w:p w:rsidR="00972F6A" w:rsidRPr="00D16306" w:rsidRDefault="00972F6A" w:rsidP="0097185A">
      <w:pPr>
        <w:pStyle w:val="ListParagraph"/>
        <w:numPr>
          <w:ilvl w:val="3"/>
          <w:numId w:val="1"/>
        </w:numPr>
        <w:tabs>
          <w:tab w:val="left" w:pos="426"/>
        </w:tabs>
        <w:spacing w:after="0" w:line="480" w:lineRule="auto"/>
        <w:ind w:left="0" w:firstLine="0"/>
        <w:jc w:val="both"/>
        <w:rPr>
          <w:rFonts w:ascii="Times New Roman" w:hAnsi="Times New Roman" w:cs="Times New Roman"/>
          <w:b/>
          <w:sz w:val="24"/>
          <w:szCs w:val="24"/>
        </w:rPr>
      </w:pPr>
      <w:r w:rsidRPr="00D16306">
        <w:rPr>
          <w:rFonts w:ascii="Times New Roman" w:hAnsi="Times New Roman" w:cs="Times New Roman"/>
          <w:b/>
          <w:sz w:val="24"/>
          <w:szCs w:val="24"/>
        </w:rPr>
        <w:t>Komunikasi Matematis</w:t>
      </w:r>
    </w:p>
    <w:p w:rsidR="008F763E" w:rsidRDefault="00972F6A" w:rsidP="000D1896">
      <w:pPr>
        <w:pStyle w:val="ListParagraph"/>
        <w:tabs>
          <w:tab w:val="left" w:pos="426"/>
          <w:tab w:val="left" w:pos="851"/>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Lestari, Yudhanega</w:t>
      </w:r>
      <w:r w:rsidR="00A50AE3">
        <w:rPr>
          <w:rFonts w:ascii="Times New Roman" w:hAnsi="Times New Roman" w:cs="Times New Roman"/>
          <w:sz w:val="24"/>
          <w:szCs w:val="24"/>
        </w:rPr>
        <w:t>ra (2015:83) menjelaskan bahwa ‘</w:t>
      </w:r>
      <w:r>
        <w:rPr>
          <w:rFonts w:ascii="Times New Roman" w:hAnsi="Times New Roman" w:cs="Times New Roman"/>
          <w:sz w:val="24"/>
          <w:szCs w:val="24"/>
        </w:rPr>
        <w:t>Kemampuan Komunikasi Matematis adalah kemampuan menyampaikan gagasan/ide matematis, baik secara lisan maupun tulisan serta kemampuan memahami dan menerima gagasan/ide matematis orang lain secara cermat analitis, kritis, dan evaluatif untuk mempertajam</w:t>
      </w:r>
      <w:r w:rsidR="00DC35B8">
        <w:rPr>
          <w:rFonts w:ascii="Times New Roman" w:hAnsi="Times New Roman" w:cs="Times New Roman"/>
          <w:sz w:val="24"/>
          <w:szCs w:val="24"/>
        </w:rPr>
        <w:t xml:space="preserve"> </w:t>
      </w:r>
      <w:r>
        <w:rPr>
          <w:rFonts w:ascii="Times New Roman" w:hAnsi="Times New Roman" w:cs="Times New Roman"/>
          <w:sz w:val="24"/>
          <w:szCs w:val="24"/>
        </w:rPr>
        <w:t>pema</w:t>
      </w:r>
      <w:r w:rsidR="00A50AE3">
        <w:rPr>
          <w:rFonts w:ascii="Times New Roman" w:hAnsi="Times New Roman" w:cs="Times New Roman"/>
          <w:sz w:val="24"/>
          <w:szCs w:val="24"/>
        </w:rPr>
        <w:t xml:space="preserve">haman.’ </w:t>
      </w:r>
      <w:r>
        <w:rPr>
          <w:rFonts w:ascii="Times New Roman" w:hAnsi="Times New Roman" w:cs="Times New Roman"/>
          <w:sz w:val="24"/>
          <w:szCs w:val="24"/>
        </w:rPr>
        <w:t>Ada beberapa indikator yang merupakan identitas dari kemampuan komunikasi matematis antara lain :</w:t>
      </w:r>
    </w:p>
    <w:p w:rsidR="00972F6A" w:rsidRDefault="00972F6A" w:rsidP="00232655">
      <w:pPr>
        <w:pStyle w:val="ListParagraph"/>
        <w:numPr>
          <w:ilvl w:val="4"/>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Ide – ide matematika dihubungkan pada benda nyata, gambar, dan diagram.</w:t>
      </w:r>
    </w:p>
    <w:p w:rsidR="00972F6A" w:rsidRDefault="00972F6A" w:rsidP="0097185A">
      <w:pPr>
        <w:pStyle w:val="ListParagraph"/>
        <w:numPr>
          <w:ilvl w:val="4"/>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Menjelaskan secara lisan dan tulisan dengan benda nyata, gambar, dan diagram semua ide, situasi, dan relasi matematika.</w:t>
      </w:r>
    </w:p>
    <w:p w:rsidR="00972F6A" w:rsidRDefault="00972F6A" w:rsidP="0097185A">
      <w:pPr>
        <w:pStyle w:val="ListParagraph"/>
        <w:numPr>
          <w:ilvl w:val="4"/>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Menggunakan bahasa matematika untuk menyatakan peristiwa sehari-hari.</w:t>
      </w:r>
    </w:p>
    <w:p w:rsidR="00972F6A" w:rsidRDefault="00972F6A" w:rsidP="0097185A">
      <w:pPr>
        <w:pStyle w:val="ListParagraph"/>
        <w:numPr>
          <w:ilvl w:val="4"/>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Mendengarkan, melakukan diskusi kemudian menulis tentang matematika.</w:t>
      </w:r>
    </w:p>
    <w:p w:rsidR="00972F6A" w:rsidRDefault="00972F6A" w:rsidP="0097185A">
      <w:pPr>
        <w:pStyle w:val="ListParagraph"/>
        <w:numPr>
          <w:ilvl w:val="4"/>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Membaca pemahaman suatu presentasi matematika tertulis.</w:t>
      </w:r>
    </w:p>
    <w:p w:rsidR="00972F6A" w:rsidRDefault="00972F6A" w:rsidP="0097185A">
      <w:pPr>
        <w:pStyle w:val="ListParagraph"/>
        <w:numPr>
          <w:ilvl w:val="4"/>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Situasi masalah yang relevan disusun dalam bentuk pertanyaan.</w:t>
      </w:r>
    </w:p>
    <w:p w:rsidR="00972F6A" w:rsidRDefault="00972F6A" w:rsidP="0097185A">
      <w:pPr>
        <w:pStyle w:val="ListParagraph"/>
        <w:numPr>
          <w:ilvl w:val="4"/>
          <w:numId w:val="1"/>
        </w:numPr>
        <w:tabs>
          <w:tab w:val="left" w:pos="426"/>
        </w:tabs>
        <w:spacing w:after="0" w:line="240" w:lineRule="auto"/>
        <w:ind w:left="426" w:hanging="426"/>
        <w:jc w:val="both"/>
        <w:rPr>
          <w:rFonts w:ascii="Times New Roman" w:hAnsi="Times New Roman" w:cs="Times New Roman"/>
          <w:sz w:val="24"/>
          <w:szCs w:val="24"/>
        </w:rPr>
      </w:pPr>
      <w:r w:rsidRPr="00791DE8">
        <w:rPr>
          <w:rFonts w:ascii="Times New Roman" w:hAnsi="Times New Roman" w:cs="Times New Roman"/>
          <w:sz w:val="24"/>
          <w:szCs w:val="24"/>
        </w:rPr>
        <w:t>Membuat konjektur, menyusun argument, merumuskan definisi dan generalisasi.</w:t>
      </w:r>
    </w:p>
    <w:p w:rsidR="008F763E" w:rsidRPr="00791DE8" w:rsidRDefault="008F763E" w:rsidP="00232655">
      <w:pPr>
        <w:pStyle w:val="ListParagraph"/>
        <w:tabs>
          <w:tab w:val="left" w:pos="426"/>
        </w:tabs>
        <w:spacing w:after="0" w:line="480" w:lineRule="auto"/>
        <w:ind w:left="426"/>
        <w:jc w:val="both"/>
        <w:rPr>
          <w:rFonts w:ascii="Times New Roman" w:hAnsi="Times New Roman" w:cs="Times New Roman"/>
          <w:sz w:val="24"/>
          <w:szCs w:val="24"/>
        </w:rPr>
      </w:pPr>
    </w:p>
    <w:p w:rsidR="00972F6A" w:rsidRDefault="00972F6A" w:rsidP="000D1896">
      <w:pPr>
        <w:pStyle w:val="ListParagraph"/>
        <w:tabs>
          <w:tab w:val="left" w:pos="426"/>
          <w:tab w:val="left" w:pos="851"/>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Menurut Wahyudin, (Ramdhani 2015 : 19) komunikasi adalah bagian esensial dari matematika dan pendidikan matematika. Proses komunikasi juga membantu membangun  makna dan kelanggengan untuk gagasan-gagasan serta menjadikan gagasan itu diketahui publik. Saat peserta didik ditantanguntuk berfikir dan bernalar tentang matematika, serta mengkomunikasikan hasil-hasil pemikiran mereka itu pada orang lain secara lisan atau tertulis, mereka belajar untuk meyakinkan. Para peserta didik mendapatkan pengertian kedalam pemikirian mereka saat menghadirkan metode-metode mereka untuk memecahkan masalah, saat menjustifikasi penalaran mereka pada teman sekelas,guru, atau saat mereka merumuskan pertanyaan.</w:t>
      </w:r>
    </w:p>
    <w:p w:rsidR="00972F6A" w:rsidRDefault="00972F6A" w:rsidP="000D1896">
      <w:pPr>
        <w:pStyle w:val="ListParagraph"/>
        <w:tabs>
          <w:tab w:val="left" w:pos="426"/>
          <w:tab w:val="left" w:pos="851"/>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Huggins, (Anggoro, 1999) mengemukakan bahwa untuk meningkatkan pemahaman konseptual matematis, siswa bisa melakukannya dengan mengemukakan ide-ide matematisnya kepada orang lain.</w:t>
      </w:r>
      <w:r w:rsidR="0090397A">
        <w:rPr>
          <w:rFonts w:ascii="Times New Roman" w:hAnsi="Times New Roman" w:cs="Times New Roman"/>
          <w:sz w:val="24"/>
          <w:szCs w:val="24"/>
        </w:rPr>
        <w:t xml:space="preserve"> </w:t>
      </w:r>
      <w:r>
        <w:rPr>
          <w:rFonts w:ascii="Times New Roman" w:hAnsi="Times New Roman" w:cs="Times New Roman"/>
          <w:sz w:val="24"/>
          <w:szCs w:val="24"/>
        </w:rPr>
        <w:t>Kemampuan komunikasi mateamtis menunjang kamampuan-kemampuan matematis lainnya, misalnya kemampuan pemecahan masalah, sehingga suatu masalah akan lebih cepat direpresent</w:t>
      </w:r>
      <w:r w:rsidR="002E153F">
        <w:rPr>
          <w:rFonts w:ascii="Times New Roman" w:hAnsi="Times New Roman" w:cs="Times New Roman"/>
          <w:sz w:val="24"/>
          <w:szCs w:val="24"/>
        </w:rPr>
        <w:t>asikan dengan benar. Hulukati (Anggoro,</w:t>
      </w:r>
      <w:r>
        <w:rPr>
          <w:rFonts w:ascii="Times New Roman" w:hAnsi="Times New Roman" w:cs="Times New Roman"/>
          <w:sz w:val="24"/>
          <w:szCs w:val="24"/>
        </w:rPr>
        <w:t xml:space="preserve"> 2005 ) menyatakan bahwa kemampuan komunikasi matematis merupakan syarat untuk memecahkan masalah, artinya jika siswa tidak dapat berkomunikasi dengan baik memaknai permasalahan ,maupun konsep matematika maka ia tidak menyelesaikna masalah tersebut dengan baik.</w:t>
      </w:r>
    </w:p>
    <w:p w:rsidR="00F46CAC" w:rsidRDefault="00972F6A" w:rsidP="00CA0DD9">
      <w:pPr>
        <w:pStyle w:val="ListParagraph"/>
        <w:tabs>
          <w:tab w:val="left" w:pos="426"/>
          <w:tab w:val="left" w:pos="851"/>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Komunikasi matematis bisa ditumbuhkan dengan berbagai cara, antara lain melalui diskusi kelompok. Komunikasi matematis juga bisa ditumbuhkan dengan merancang suatu bentuk permasalahan matematika yang untuk menjawabnya dibutuhkan penjelasan-penjelasan dan penalaran dan tidak sekedar jawaban akhir.</w:t>
      </w:r>
      <w:r w:rsidR="00CA0DD9">
        <w:rPr>
          <w:rFonts w:ascii="Times New Roman" w:hAnsi="Times New Roman" w:cs="Times New Roman"/>
          <w:sz w:val="24"/>
          <w:szCs w:val="24"/>
        </w:rPr>
        <w:t xml:space="preserve"> </w:t>
      </w:r>
      <w:r w:rsidR="00F46CAC" w:rsidRPr="00792DFC">
        <w:rPr>
          <w:rFonts w:ascii="Times New Roman" w:hAnsi="Times New Roman" w:cs="Times New Roman"/>
          <w:sz w:val="24"/>
          <w:szCs w:val="24"/>
        </w:rPr>
        <w:t>Bertanya merupakan suatu unsur yang selalu ada dalam suatu proses komunikasi, termasuk dalam</w:t>
      </w:r>
      <w:r w:rsidR="00F46CAC">
        <w:rPr>
          <w:rFonts w:ascii="Times New Roman" w:hAnsi="Times New Roman" w:cs="Times New Roman"/>
          <w:sz w:val="24"/>
          <w:szCs w:val="24"/>
        </w:rPr>
        <w:t xml:space="preserve"> </w:t>
      </w:r>
      <w:r w:rsidR="00F46CAC" w:rsidRPr="00792DFC">
        <w:rPr>
          <w:rFonts w:ascii="Times New Roman" w:hAnsi="Times New Roman" w:cs="Times New Roman"/>
          <w:sz w:val="24"/>
          <w:szCs w:val="24"/>
        </w:rPr>
        <w:t>komunikasi pembelajaran. Kecemasan komunikasi (Communication anxiety) ini adalah rasa takut, bingung,</w:t>
      </w:r>
      <w:r w:rsidR="00F46CAC">
        <w:rPr>
          <w:rFonts w:ascii="Times New Roman" w:hAnsi="Times New Roman" w:cs="Times New Roman"/>
          <w:sz w:val="24"/>
          <w:szCs w:val="24"/>
        </w:rPr>
        <w:t xml:space="preserve"> </w:t>
      </w:r>
      <w:r w:rsidR="00F46CAC" w:rsidRPr="00792DFC">
        <w:rPr>
          <w:rFonts w:ascii="Times New Roman" w:hAnsi="Times New Roman" w:cs="Times New Roman"/>
          <w:sz w:val="24"/>
          <w:szCs w:val="24"/>
        </w:rPr>
        <w:t>dan kacau pikiran, tubuh gemetar, dan rasa demam panggung yang munculdalam komunikasi dengan orang</w:t>
      </w:r>
      <w:r w:rsidR="00F46CAC">
        <w:rPr>
          <w:rFonts w:ascii="Times New Roman" w:hAnsi="Times New Roman" w:cs="Times New Roman"/>
          <w:sz w:val="24"/>
          <w:szCs w:val="24"/>
        </w:rPr>
        <w:t xml:space="preserve"> </w:t>
      </w:r>
      <w:r w:rsidR="00F46CAC" w:rsidRPr="00792DFC">
        <w:rPr>
          <w:rFonts w:ascii="Times New Roman" w:hAnsi="Times New Roman" w:cs="Times New Roman"/>
          <w:sz w:val="24"/>
          <w:szCs w:val="24"/>
        </w:rPr>
        <w:t>lain. (</w:t>
      </w:r>
      <w:r w:rsidR="00F46CAC">
        <w:rPr>
          <w:rFonts w:ascii="Times New Roman" w:hAnsi="Times New Roman" w:cs="Times New Roman"/>
          <w:sz w:val="24"/>
          <w:szCs w:val="24"/>
        </w:rPr>
        <w:t xml:space="preserve">Hardjana, 2007:94). Kecemasan </w:t>
      </w:r>
      <w:r w:rsidR="00F46CAC" w:rsidRPr="00792DFC">
        <w:rPr>
          <w:rFonts w:ascii="Times New Roman" w:hAnsi="Times New Roman" w:cs="Times New Roman"/>
          <w:sz w:val="24"/>
          <w:szCs w:val="24"/>
        </w:rPr>
        <w:t xml:space="preserve">siswa ketika bertanya dapat dilihat dari </w:t>
      </w:r>
      <w:r w:rsidR="00F46CAC" w:rsidRPr="00C526D3">
        <w:rPr>
          <w:rFonts w:ascii="Times New Roman" w:hAnsi="Times New Roman" w:cs="Times New Roman"/>
          <w:sz w:val="24"/>
          <w:szCs w:val="24"/>
        </w:rPr>
        <w:t>ciri-ciri kecemasan yaitu ciri fisik, behavioral, dan kognitif.</w:t>
      </w:r>
    </w:p>
    <w:p w:rsidR="0077303F" w:rsidRPr="00C526D3" w:rsidRDefault="0077303F" w:rsidP="00CA0DD9">
      <w:pPr>
        <w:pStyle w:val="ListParagraph"/>
        <w:tabs>
          <w:tab w:val="left" w:pos="426"/>
          <w:tab w:val="left" w:pos="851"/>
        </w:tabs>
        <w:spacing w:after="0" w:line="480" w:lineRule="auto"/>
        <w:ind w:left="426" w:firstLine="425"/>
        <w:jc w:val="both"/>
        <w:rPr>
          <w:rFonts w:ascii="Times New Roman" w:hAnsi="Times New Roman" w:cs="Times New Roman"/>
          <w:sz w:val="24"/>
          <w:szCs w:val="24"/>
        </w:rPr>
      </w:pPr>
    </w:p>
    <w:p w:rsidR="00C526D3" w:rsidRDefault="00C526D3" w:rsidP="00CA0DD9">
      <w:pPr>
        <w:tabs>
          <w:tab w:val="left" w:pos="1728"/>
          <w:tab w:val="left" w:pos="2592"/>
          <w:tab w:val="left" w:pos="3312"/>
          <w:tab w:val="left" w:pos="4176"/>
          <w:tab w:val="left" w:pos="4608"/>
          <w:tab w:val="left" w:pos="6048"/>
          <w:tab w:val="left" w:pos="6912"/>
        </w:tabs>
        <w:spacing w:after="0" w:line="480" w:lineRule="auto"/>
        <w:ind w:left="426" w:firstLine="425"/>
        <w:jc w:val="both"/>
        <w:rPr>
          <w:rFonts w:ascii="Times New Roman" w:hAnsi="Times New Roman" w:cs="Times New Roman"/>
          <w:sz w:val="24"/>
          <w:szCs w:val="24"/>
        </w:rPr>
      </w:pPr>
      <w:r w:rsidRPr="00C526D3">
        <w:rPr>
          <w:rFonts w:ascii="Times New Roman" w:hAnsi="Times New Roman" w:cs="Times New Roman"/>
          <w:sz w:val="24"/>
          <w:szCs w:val="24"/>
        </w:rPr>
        <w:t>Menurut NCTM (</w:t>
      </w:r>
      <w:r>
        <w:rPr>
          <w:rFonts w:ascii="Times New Roman" w:hAnsi="Times New Roman" w:cs="Times New Roman"/>
          <w:sz w:val="24"/>
          <w:szCs w:val="24"/>
        </w:rPr>
        <w:t xml:space="preserve">Kania, </w:t>
      </w:r>
      <w:r w:rsidR="003F0D66">
        <w:rPr>
          <w:rFonts w:ascii="Times New Roman" w:hAnsi="Times New Roman" w:cs="Times New Roman"/>
          <w:sz w:val="24"/>
          <w:szCs w:val="24"/>
        </w:rPr>
        <w:t>2017</w:t>
      </w:r>
      <w:r w:rsidRPr="00C526D3">
        <w:rPr>
          <w:rFonts w:ascii="Times New Roman" w:hAnsi="Times New Roman" w:cs="Times New Roman"/>
          <w:sz w:val="24"/>
          <w:szCs w:val="24"/>
        </w:rPr>
        <w:t xml:space="preserve">) Komunikasi matematis lebih menekankan </w:t>
      </w:r>
      <w:r w:rsidR="001E5AB7">
        <w:rPr>
          <w:rFonts w:ascii="Times New Roman" w:hAnsi="Times New Roman" w:cs="Times New Roman"/>
          <w:sz w:val="24"/>
          <w:szCs w:val="24"/>
        </w:rPr>
        <w:t>pada kemampuan siswa dalam hal sebagai berikut.</w:t>
      </w:r>
    </w:p>
    <w:p w:rsidR="00C526D3" w:rsidRPr="000069DC" w:rsidRDefault="008F763E" w:rsidP="0097185A">
      <w:pPr>
        <w:pStyle w:val="ListParagraph"/>
        <w:numPr>
          <w:ilvl w:val="0"/>
          <w:numId w:val="5"/>
        </w:numPr>
        <w:tabs>
          <w:tab w:val="left" w:pos="709"/>
        </w:tabs>
        <w:spacing w:after="0" w:line="240" w:lineRule="auto"/>
        <w:jc w:val="both"/>
        <w:rPr>
          <w:rFonts w:ascii="Times New Roman" w:hAnsi="Times New Roman"/>
          <w:sz w:val="24"/>
          <w:szCs w:val="24"/>
        </w:rPr>
      </w:pPr>
      <w:r w:rsidRPr="000069DC">
        <w:rPr>
          <w:rFonts w:ascii="Times New Roman" w:hAnsi="Times New Roman"/>
          <w:sz w:val="24"/>
          <w:szCs w:val="24"/>
        </w:rPr>
        <w:t xml:space="preserve">Membaca </w:t>
      </w:r>
      <w:r w:rsidR="00C526D3" w:rsidRPr="000069DC">
        <w:rPr>
          <w:rFonts w:ascii="Times New Roman" w:hAnsi="Times New Roman"/>
          <w:sz w:val="24"/>
          <w:szCs w:val="24"/>
        </w:rPr>
        <w:t>dan menulis matematika dan menafsirkan makna dan ide dari tulisan itu</w:t>
      </w:r>
    </w:p>
    <w:p w:rsidR="00C526D3" w:rsidRPr="000069DC" w:rsidRDefault="008F763E" w:rsidP="0097185A">
      <w:pPr>
        <w:pStyle w:val="ListParagraph"/>
        <w:numPr>
          <w:ilvl w:val="0"/>
          <w:numId w:val="5"/>
        </w:numPr>
        <w:tabs>
          <w:tab w:val="left" w:pos="709"/>
        </w:tabs>
        <w:spacing w:after="0" w:line="240" w:lineRule="auto"/>
        <w:jc w:val="both"/>
        <w:rPr>
          <w:rFonts w:ascii="Times New Roman" w:hAnsi="Times New Roman"/>
          <w:sz w:val="24"/>
          <w:szCs w:val="24"/>
        </w:rPr>
      </w:pPr>
      <w:r w:rsidRPr="000069DC">
        <w:rPr>
          <w:rFonts w:ascii="Times New Roman" w:hAnsi="Times New Roman"/>
          <w:sz w:val="24"/>
          <w:szCs w:val="24"/>
        </w:rPr>
        <w:t>Mengungkapkan dan menjelaskan pemikiran mereka tentang ide matematika dan hubungannya</w:t>
      </w:r>
    </w:p>
    <w:p w:rsidR="00C526D3" w:rsidRPr="000069DC" w:rsidRDefault="008F763E" w:rsidP="0097185A">
      <w:pPr>
        <w:pStyle w:val="ListParagraph"/>
        <w:numPr>
          <w:ilvl w:val="0"/>
          <w:numId w:val="5"/>
        </w:numPr>
        <w:tabs>
          <w:tab w:val="left" w:pos="709"/>
        </w:tabs>
        <w:spacing w:after="0" w:line="240" w:lineRule="auto"/>
        <w:jc w:val="both"/>
        <w:rPr>
          <w:rFonts w:ascii="Times New Roman" w:hAnsi="Times New Roman"/>
          <w:sz w:val="24"/>
          <w:szCs w:val="24"/>
        </w:rPr>
      </w:pPr>
      <w:r w:rsidRPr="000069DC">
        <w:rPr>
          <w:rFonts w:ascii="Times New Roman" w:hAnsi="Times New Roman"/>
          <w:sz w:val="24"/>
          <w:szCs w:val="24"/>
        </w:rPr>
        <w:t>Merumuskan definisi matematika dan membuat generalisasi yang ditemui melalui investigasi</w:t>
      </w:r>
    </w:p>
    <w:p w:rsidR="00C526D3" w:rsidRPr="000069DC" w:rsidRDefault="008F763E" w:rsidP="0097185A">
      <w:pPr>
        <w:pStyle w:val="ListParagraph"/>
        <w:numPr>
          <w:ilvl w:val="0"/>
          <w:numId w:val="5"/>
        </w:numPr>
        <w:tabs>
          <w:tab w:val="left" w:pos="709"/>
        </w:tabs>
        <w:spacing w:after="0" w:line="240" w:lineRule="auto"/>
        <w:jc w:val="both"/>
        <w:rPr>
          <w:rFonts w:ascii="Times New Roman" w:hAnsi="Times New Roman"/>
          <w:sz w:val="24"/>
          <w:szCs w:val="24"/>
        </w:rPr>
      </w:pPr>
      <w:r w:rsidRPr="000069DC">
        <w:rPr>
          <w:rFonts w:ascii="Times New Roman" w:hAnsi="Times New Roman"/>
          <w:sz w:val="24"/>
          <w:szCs w:val="24"/>
        </w:rPr>
        <w:t xml:space="preserve">Menuliskan </w:t>
      </w:r>
      <w:r w:rsidR="00C526D3" w:rsidRPr="000069DC">
        <w:rPr>
          <w:rFonts w:ascii="Times New Roman" w:hAnsi="Times New Roman"/>
          <w:sz w:val="24"/>
          <w:szCs w:val="24"/>
        </w:rPr>
        <w:t>sajian matematika dengan pengertian</w:t>
      </w:r>
    </w:p>
    <w:p w:rsidR="00C526D3" w:rsidRPr="000069DC" w:rsidRDefault="008F763E" w:rsidP="0097185A">
      <w:pPr>
        <w:pStyle w:val="ListParagraph"/>
        <w:numPr>
          <w:ilvl w:val="0"/>
          <w:numId w:val="5"/>
        </w:numPr>
        <w:tabs>
          <w:tab w:val="left" w:pos="709"/>
        </w:tabs>
        <w:spacing w:after="0" w:line="240" w:lineRule="auto"/>
        <w:jc w:val="both"/>
        <w:rPr>
          <w:rFonts w:ascii="Times New Roman" w:hAnsi="Times New Roman"/>
          <w:sz w:val="24"/>
          <w:szCs w:val="24"/>
        </w:rPr>
      </w:pPr>
      <w:r w:rsidRPr="000069DC">
        <w:rPr>
          <w:rFonts w:ascii="Times New Roman" w:hAnsi="Times New Roman"/>
          <w:sz w:val="24"/>
          <w:szCs w:val="24"/>
        </w:rPr>
        <w:t>Menggunakan kosa kata/bahasa, notasi struktur secara matematika untuk menyajikan ide menggambarkan hubungan, dan pembuatan model</w:t>
      </w:r>
    </w:p>
    <w:p w:rsidR="00C526D3" w:rsidRPr="000069DC" w:rsidRDefault="008F763E" w:rsidP="0097185A">
      <w:pPr>
        <w:pStyle w:val="ListParagraph"/>
        <w:numPr>
          <w:ilvl w:val="0"/>
          <w:numId w:val="5"/>
        </w:numPr>
        <w:tabs>
          <w:tab w:val="left" w:pos="709"/>
        </w:tabs>
        <w:spacing w:after="0" w:line="240" w:lineRule="auto"/>
        <w:jc w:val="both"/>
        <w:rPr>
          <w:rFonts w:ascii="Times New Roman" w:hAnsi="Times New Roman"/>
          <w:sz w:val="24"/>
          <w:szCs w:val="24"/>
        </w:rPr>
      </w:pPr>
      <w:r w:rsidRPr="000069DC">
        <w:rPr>
          <w:rFonts w:ascii="Times New Roman" w:hAnsi="Times New Roman"/>
          <w:sz w:val="24"/>
          <w:szCs w:val="24"/>
        </w:rPr>
        <w:t>Memahami,</w:t>
      </w:r>
      <w:r w:rsidR="00C526D3">
        <w:rPr>
          <w:rFonts w:ascii="Times New Roman" w:hAnsi="Times New Roman"/>
          <w:sz w:val="24"/>
          <w:szCs w:val="24"/>
        </w:rPr>
        <w:t xml:space="preserve"> </w:t>
      </w:r>
      <w:r w:rsidR="00C526D3" w:rsidRPr="000069DC">
        <w:rPr>
          <w:rFonts w:ascii="Times New Roman" w:hAnsi="Times New Roman"/>
          <w:sz w:val="24"/>
          <w:szCs w:val="24"/>
        </w:rPr>
        <w:t>menafsirkan dan menilai ide yang disajikan secara lisan, dalam tulisan atau dalam bentuk visual</w:t>
      </w:r>
    </w:p>
    <w:p w:rsidR="00C526D3" w:rsidRPr="000069DC" w:rsidRDefault="00C526D3" w:rsidP="0097185A">
      <w:pPr>
        <w:pStyle w:val="ListParagraph"/>
        <w:numPr>
          <w:ilvl w:val="0"/>
          <w:numId w:val="5"/>
        </w:numPr>
        <w:tabs>
          <w:tab w:val="left" w:pos="709"/>
        </w:tabs>
        <w:spacing w:after="0" w:line="240" w:lineRule="auto"/>
        <w:jc w:val="both"/>
        <w:rPr>
          <w:rFonts w:ascii="Times New Roman" w:hAnsi="Times New Roman"/>
          <w:sz w:val="24"/>
          <w:szCs w:val="24"/>
        </w:rPr>
      </w:pPr>
      <w:r w:rsidRPr="000069DC">
        <w:rPr>
          <w:rFonts w:ascii="Times New Roman" w:hAnsi="Times New Roman"/>
          <w:sz w:val="24"/>
          <w:szCs w:val="24"/>
        </w:rPr>
        <w:t>mengamati dan membuat dugaan, merumuskan pertanyaan, mengumpulkan dan menilai informasi</w:t>
      </w:r>
    </w:p>
    <w:p w:rsidR="005C056E" w:rsidRDefault="00C526D3" w:rsidP="0097185A">
      <w:pPr>
        <w:pStyle w:val="ListParagraph"/>
        <w:numPr>
          <w:ilvl w:val="0"/>
          <w:numId w:val="5"/>
        </w:numPr>
        <w:tabs>
          <w:tab w:val="left" w:pos="709"/>
        </w:tabs>
        <w:spacing w:after="0" w:line="240" w:lineRule="auto"/>
        <w:jc w:val="both"/>
        <w:rPr>
          <w:rFonts w:ascii="Times New Roman" w:hAnsi="Times New Roman"/>
          <w:sz w:val="24"/>
          <w:szCs w:val="24"/>
        </w:rPr>
      </w:pPr>
      <w:r w:rsidRPr="000069DC">
        <w:rPr>
          <w:rFonts w:ascii="Times New Roman" w:hAnsi="Times New Roman"/>
          <w:sz w:val="24"/>
          <w:szCs w:val="24"/>
        </w:rPr>
        <w:t>menghasilkan dan menyajikan argumen yang meyakinkan.</w:t>
      </w:r>
    </w:p>
    <w:p w:rsidR="00463FAE" w:rsidRDefault="00463FAE" w:rsidP="0097185A">
      <w:pPr>
        <w:spacing w:after="0" w:line="480" w:lineRule="auto"/>
        <w:ind w:firstLine="720"/>
        <w:jc w:val="both"/>
        <w:rPr>
          <w:rFonts w:ascii="Times New Roman" w:hAnsi="Times New Roman" w:cs="Times New Roman"/>
          <w:bCs/>
          <w:sz w:val="24"/>
          <w:szCs w:val="24"/>
        </w:rPr>
      </w:pPr>
    </w:p>
    <w:p w:rsidR="005C056E" w:rsidRDefault="005C056E" w:rsidP="00463FAE">
      <w:pPr>
        <w:spacing w:after="0" w:line="480" w:lineRule="auto"/>
        <w:ind w:left="426" w:firstLine="425"/>
        <w:jc w:val="both"/>
        <w:rPr>
          <w:rFonts w:ascii="Times New Roman" w:hAnsi="Times New Roman" w:cs="Times New Roman"/>
          <w:bCs/>
          <w:sz w:val="24"/>
          <w:szCs w:val="24"/>
        </w:rPr>
      </w:pPr>
      <w:r w:rsidRPr="005C056E">
        <w:rPr>
          <w:rFonts w:ascii="Times New Roman" w:hAnsi="Times New Roman" w:cs="Times New Roman"/>
          <w:bCs/>
          <w:sz w:val="24"/>
          <w:szCs w:val="24"/>
        </w:rPr>
        <w:t>Sumarmo (</w:t>
      </w:r>
      <w:r w:rsidR="00924258">
        <w:rPr>
          <w:rFonts w:ascii="Times New Roman" w:hAnsi="Times New Roman" w:cs="Times New Roman"/>
          <w:bCs/>
          <w:sz w:val="24"/>
          <w:szCs w:val="24"/>
        </w:rPr>
        <w:t>Kania,</w:t>
      </w:r>
      <w:r w:rsidR="00CE5A21">
        <w:rPr>
          <w:rFonts w:ascii="Times New Roman" w:hAnsi="Times New Roman" w:cs="Times New Roman"/>
          <w:bCs/>
          <w:sz w:val="24"/>
          <w:szCs w:val="24"/>
        </w:rPr>
        <w:t xml:space="preserve"> </w:t>
      </w:r>
      <w:r w:rsidRPr="005C056E">
        <w:rPr>
          <w:rFonts w:ascii="Times New Roman" w:hAnsi="Times New Roman" w:cs="Times New Roman"/>
          <w:bCs/>
          <w:sz w:val="24"/>
          <w:szCs w:val="24"/>
        </w:rPr>
        <w:t>20</w:t>
      </w:r>
      <w:r w:rsidR="008E103D">
        <w:rPr>
          <w:rFonts w:ascii="Times New Roman" w:hAnsi="Times New Roman" w:cs="Times New Roman"/>
          <w:bCs/>
          <w:sz w:val="24"/>
          <w:szCs w:val="24"/>
        </w:rPr>
        <w:t>17</w:t>
      </w:r>
      <w:r w:rsidRPr="005C056E">
        <w:rPr>
          <w:rFonts w:ascii="Times New Roman" w:hAnsi="Times New Roman" w:cs="Times New Roman"/>
          <w:bCs/>
          <w:sz w:val="24"/>
          <w:szCs w:val="24"/>
        </w:rPr>
        <w:t>)</w:t>
      </w:r>
      <w:r w:rsidR="00CE5A21">
        <w:rPr>
          <w:rFonts w:ascii="Times New Roman" w:hAnsi="Times New Roman" w:cs="Times New Roman"/>
          <w:bCs/>
          <w:sz w:val="24"/>
          <w:szCs w:val="24"/>
        </w:rPr>
        <w:t xml:space="preserve"> </w:t>
      </w:r>
      <w:r w:rsidRPr="005C056E">
        <w:rPr>
          <w:rFonts w:ascii="Times New Roman" w:hAnsi="Times New Roman" w:cs="Times New Roman"/>
          <w:bCs/>
          <w:sz w:val="24"/>
          <w:szCs w:val="24"/>
        </w:rPr>
        <w:t>, kemampuan komunikasi dalam matematika merupakan kemampuan yang dapat menyertakan dan memuat berbagai kesempatan untuk berkomunikasi dalam bentuk : a) merefleksikan benda-benda nyata, gambar, dan diagram ke dalam ide matematika; b) membuat model situasi atau persoalan menggunakan metode lisan, tertulis, konkrit, grafik, dan aljabar; c) menyatakan  peristiwa sehari-hari dalam bahasa atau simbol matematika; d) mendengarkan, berdiskusi, dan menulis tentang matematika; e) membuat konjektur, menyusun argumen, merumuskan definisi, dan generalisasi; f) menjelaskan dan membuat pertanyaan tentang matematika yang telah dipelajari; g) mengungkapkan kembali suatu uraian atau paragraf matematika dalam bahasa sendiri.</w:t>
      </w:r>
    </w:p>
    <w:p w:rsidR="0077303F" w:rsidRDefault="0077303F" w:rsidP="00463FAE">
      <w:pPr>
        <w:spacing w:after="0" w:line="480" w:lineRule="auto"/>
        <w:ind w:left="426" w:firstLine="425"/>
        <w:jc w:val="both"/>
        <w:rPr>
          <w:rFonts w:ascii="Times New Roman" w:hAnsi="Times New Roman" w:cs="Times New Roman"/>
          <w:bCs/>
          <w:sz w:val="24"/>
          <w:szCs w:val="24"/>
        </w:rPr>
      </w:pPr>
    </w:p>
    <w:p w:rsidR="0077303F" w:rsidRPr="005C056E" w:rsidRDefault="0077303F" w:rsidP="00463FAE">
      <w:pPr>
        <w:spacing w:after="0" w:line="480" w:lineRule="auto"/>
        <w:ind w:left="426" w:firstLine="425"/>
        <w:jc w:val="both"/>
        <w:rPr>
          <w:rFonts w:ascii="Times New Roman" w:hAnsi="Times New Roman" w:cs="Times New Roman"/>
          <w:bCs/>
          <w:sz w:val="24"/>
          <w:szCs w:val="24"/>
        </w:rPr>
      </w:pPr>
    </w:p>
    <w:p w:rsidR="00972F6A" w:rsidRPr="00D16306" w:rsidRDefault="00972F6A" w:rsidP="0097185A">
      <w:pPr>
        <w:pStyle w:val="ListParagraph"/>
        <w:numPr>
          <w:ilvl w:val="3"/>
          <w:numId w:val="1"/>
        </w:numPr>
        <w:tabs>
          <w:tab w:val="left" w:pos="426"/>
        </w:tabs>
        <w:spacing w:after="0" w:line="480" w:lineRule="auto"/>
        <w:ind w:left="0" w:firstLine="0"/>
        <w:jc w:val="both"/>
        <w:rPr>
          <w:rFonts w:ascii="Times New Roman" w:hAnsi="Times New Roman" w:cs="Times New Roman"/>
          <w:b/>
          <w:sz w:val="24"/>
          <w:szCs w:val="24"/>
        </w:rPr>
      </w:pPr>
      <w:r w:rsidRPr="00D16306">
        <w:rPr>
          <w:rFonts w:ascii="Times New Roman" w:hAnsi="Times New Roman" w:cs="Times New Roman"/>
          <w:b/>
          <w:i/>
          <w:sz w:val="24"/>
          <w:szCs w:val="24"/>
        </w:rPr>
        <w:t>Self Confidence</w:t>
      </w:r>
    </w:p>
    <w:p w:rsidR="00AD624C" w:rsidRPr="00AD624C" w:rsidRDefault="00AD624C" w:rsidP="00463FAE">
      <w:pPr>
        <w:autoSpaceDE w:val="0"/>
        <w:autoSpaceDN w:val="0"/>
        <w:adjustRightInd w:val="0"/>
        <w:spacing w:after="0" w:line="480" w:lineRule="auto"/>
        <w:ind w:left="426" w:firstLine="425"/>
        <w:jc w:val="both"/>
        <w:rPr>
          <w:rFonts w:ascii="Times New Roman" w:hAnsi="Times New Roman" w:cs="Times New Roman"/>
          <w:sz w:val="24"/>
          <w:szCs w:val="24"/>
        </w:rPr>
      </w:pPr>
      <w:r w:rsidRPr="00AD624C">
        <w:rPr>
          <w:rFonts w:ascii="Times New Roman" w:hAnsi="Times New Roman" w:cs="Times New Roman"/>
          <w:sz w:val="24"/>
          <w:szCs w:val="24"/>
        </w:rPr>
        <w:t>Lauster (2012: 12-14) mengatakan bahwa Self-confidence (kepercayaan</w:t>
      </w:r>
    </w:p>
    <w:p w:rsidR="009358E0" w:rsidRDefault="00AD624C" w:rsidP="00463FAE">
      <w:pPr>
        <w:autoSpaceDE w:val="0"/>
        <w:autoSpaceDN w:val="0"/>
        <w:adjustRightInd w:val="0"/>
        <w:spacing w:after="0" w:line="480" w:lineRule="auto"/>
        <w:ind w:left="426"/>
        <w:jc w:val="both"/>
        <w:rPr>
          <w:rFonts w:ascii="Times New Roman" w:hAnsi="Times New Roman" w:cs="Times New Roman"/>
          <w:sz w:val="24"/>
          <w:szCs w:val="24"/>
        </w:rPr>
      </w:pPr>
      <w:r w:rsidRPr="00AD624C">
        <w:rPr>
          <w:rFonts w:ascii="Times New Roman" w:hAnsi="Times New Roman" w:cs="Times New Roman"/>
          <w:sz w:val="24"/>
          <w:szCs w:val="24"/>
        </w:rPr>
        <w:t>diri) merupakan suatu sikap atau perasaan yakin atas kemampuan yang dimiliki sehingga individu yang</w:t>
      </w:r>
      <w:r>
        <w:rPr>
          <w:rFonts w:ascii="Times New Roman" w:hAnsi="Times New Roman" w:cs="Times New Roman"/>
          <w:sz w:val="24"/>
          <w:szCs w:val="24"/>
        </w:rPr>
        <w:t xml:space="preserve"> </w:t>
      </w:r>
      <w:r w:rsidRPr="00AD624C">
        <w:rPr>
          <w:rFonts w:ascii="Times New Roman" w:hAnsi="Times New Roman" w:cs="Times New Roman"/>
          <w:sz w:val="24"/>
          <w:szCs w:val="24"/>
        </w:rPr>
        <w:t>bersangkutan tidak terlalu cemas dalam setiap tindakan, dapat bebas melakukan hal-hal yang disukai dan</w:t>
      </w:r>
      <w:r>
        <w:rPr>
          <w:rFonts w:ascii="Times New Roman" w:hAnsi="Times New Roman" w:cs="Times New Roman"/>
          <w:sz w:val="24"/>
          <w:szCs w:val="24"/>
        </w:rPr>
        <w:t xml:space="preserve"> </w:t>
      </w:r>
      <w:r w:rsidRPr="00AD624C">
        <w:rPr>
          <w:rFonts w:ascii="Times New Roman" w:hAnsi="Times New Roman" w:cs="Times New Roman"/>
          <w:sz w:val="24"/>
          <w:szCs w:val="24"/>
        </w:rPr>
        <w:t xml:space="preserve">bertanggung jawab atas segala perbuatan yang dilakukan, hangat dan sopan dalam berinteraksi dengan </w:t>
      </w:r>
      <w:r>
        <w:rPr>
          <w:rFonts w:ascii="Times New Roman" w:hAnsi="Times New Roman" w:cs="Times New Roman"/>
          <w:sz w:val="24"/>
          <w:szCs w:val="24"/>
        </w:rPr>
        <w:t xml:space="preserve"> </w:t>
      </w:r>
      <w:r w:rsidRPr="00AD624C">
        <w:rPr>
          <w:rFonts w:ascii="Times New Roman" w:hAnsi="Times New Roman" w:cs="Times New Roman"/>
          <w:sz w:val="24"/>
          <w:szCs w:val="24"/>
        </w:rPr>
        <w:t>orang</w:t>
      </w:r>
      <w:r>
        <w:rPr>
          <w:rFonts w:ascii="Times New Roman" w:hAnsi="Times New Roman" w:cs="Times New Roman"/>
          <w:sz w:val="24"/>
          <w:szCs w:val="24"/>
        </w:rPr>
        <w:t xml:space="preserve"> </w:t>
      </w:r>
      <w:r w:rsidRPr="00AD624C">
        <w:rPr>
          <w:rFonts w:ascii="Times New Roman" w:hAnsi="Times New Roman" w:cs="Times New Roman"/>
          <w:sz w:val="24"/>
          <w:szCs w:val="24"/>
        </w:rPr>
        <w:t xml:space="preserve">lain. </w:t>
      </w:r>
      <w:r w:rsidR="00972F6A" w:rsidRPr="000E406D">
        <w:rPr>
          <w:rFonts w:ascii="Times New Roman" w:hAnsi="Times New Roman" w:cs="Times New Roman"/>
          <w:i/>
          <w:sz w:val="24"/>
          <w:szCs w:val="24"/>
        </w:rPr>
        <w:t xml:space="preserve">Self confidence </w:t>
      </w:r>
      <w:r w:rsidR="00972F6A" w:rsidRPr="000E406D">
        <w:rPr>
          <w:rFonts w:ascii="Times New Roman" w:hAnsi="Times New Roman" w:cs="Times New Roman"/>
          <w:sz w:val="24"/>
          <w:szCs w:val="24"/>
        </w:rPr>
        <w:t xml:space="preserve">menurut Lestari, Yudhanegara (2015:95) adalah suatu sikap yakin akan kemampuan diri sendiri dan memandang diri sendiri sebagai pribadi yang utuh dengan mengacu konsep diri. </w:t>
      </w:r>
    </w:p>
    <w:p w:rsidR="00C11858" w:rsidRPr="007972E4" w:rsidRDefault="00972F6A" w:rsidP="00463FAE">
      <w:pPr>
        <w:autoSpaceDE w:val="0"/>
        <w:autoSpaceDN w:val="0"/>
        <w:adjustRightInd w:val="0"/>
        <w:spacing w:after="0" w:line="480" w:lineRule="auto"/>
        <w:ind w:left="426"/>
        <w:rPr>
          <w:rFonts w:ascii="Times New Roman" w:hAnsi="Times New Roman" w:cs="Times New Roman"/>
          <w:sz w:val="24"/>
          <w:szCs w:val="24"/>
        </w:rPr>
      </w:pPr>
      <w:r w:rsidRPr="000E406D">
        <w:rPr>
          <w:rFonts w:ascii="Times New Roman" w:hAnsi="Times New Roman" w:cs="Times New Roman"/>
          <w:sz w:val="24"/>
          <w:szCs w:val="24"/>
        </w:rPr>
        <w:t>Berikut indi</w:t>
      </w:r>
      <w:r>
        <w:rPr>
          <w:rFonts w:ascii="Times New Roman" w:hAnsi="Times New Roman" w:cs="Times New Roman"/>
          <w:sz w:val="24"/>
          <w:szCs w:val="24"/>
        </w:rPr>
        <w:t>k</w:t>
      </w:r>
      <w:r w:rsidRPr="000E406D">
        <w:rPr>
          <w:rFonts w:ascii="Times New Roman" w:hAnsi="Times New Roman" w:cs="Times New Roman"/>
          <w:sz w:val="24"/>
          <w:szCs w:val="24"/>
        </w:rPr>
        <w:t xml:space="preserve">ator </w:t>
      </w:r>
      <w:r w:rsidRPr="00A64861">
        <w:rPr>
          <w:rFonts w:ascii="Times New Roman" w:hAnsi="Times New Roman" w:cs="Times New Roman"/>
          <w:i/>
          <w:sz w:val="24"/>
          <w:szCs w:val="24"/>
        </w:rPr>
        <w:t xml:space="preserve">Self confidence </w:t>
      </w:r>
      <w:r>
        <w:rPr>
          <w:rFonts w:ascii="Times New Roman" w:hAnsi="Times New Roman" w:cs="Times New Roman"/>
          <w:i/>
          <w:sz w:val="24"/>
          <w:szCs w:val="24"/>
        </w:rPr>
        <w:t>:</w:t>
      </w:r>
    </w:p>
    <w:p w:rsidR="00972F6A" w:rsidRPr="000E406D" w:rsidRDefault="00972F6A" w:rsidP="00463FAE">
      <w:pPr>
        <w:pStyle w:val="ListParagraph"/>
        <w:numPr>
          <w:ilvl w:val="4"/>
          <w:numId w:val="1"/>
        </w:numPr>
        <w:tabs>
          <w:tab w:val="left" w:pos="426"/>
        </w:tabs>
        <w:spacing w:after="0" w:line="480" w:lineRule="auto"/>
        <w:ind w:left="851" w:hanging="425"/>
        <w:jc w:val="both"/>
        <w:rPr>
          <w:rFonts w:ascii="Times New Roman" w:hAnsi="Times New Roman" w:cs="Times New Roman"/>
          <w:sz w:val="24"/>
          <w:szCs w:val="24"/>
        </w:rPr>
      </w:pPr>
      <w:r w:rsidRPr="000E406D">
        <w:rPr>
          <w:rFonts w:ascii="Times New Roman" w:hAnsi="Times New Roman" w:cs="Times New Roman"/>
          <w:sz w:val="24"/>
          <w:szCs w:val="24"/>
        </w:rPr>
        <w:t>Percaya pada kemampuan sendiri</w:t>
      </w:r>
    </w:p>
    <w:p w:rsidR="00972F6A" w:rsidRDefault="00972F6A" w:rsidP="00463FAE">
      <w:pPr>
        <w:pStyle w:val="ListParagraph"/>
        <w:numPr>
          <w:ilvl w:val="4"/>
          <w:numId w:val="1"/>
        </w:numPr>
        <w:tabs>
          <w:tab w:val="left" w:pos="426"/>
        </w:tabs>
        <w:spacing w:after="0" w:line="480" w:lineRule="auto"/>
        <w:ind w:left="851" w:hanging="425"/>
        <w:jc w:val="both"/>
        <w:rPr>
          <w:rFonts w:ascii="Times New Roman" w:hAnsi="Times New Roman" w:cs="Times New Roman"/>
          <w:sz w:val="24"/>
          <w:szCs w:val="24"/>
        </w:rPr>
      </w:pPr>
      <w:r w:rsidRPr="000E406D">
        <w:rPr>
          <w:rFonts w:ascii="Times New Roman" w:hAnsi="Times New Roman" w:cs="Times New Roman"/>
          <w:sz w:val="24"/>
          <w:szCs w:val="24"/>
        </w:rPr>
        <w:t>Bertindak man</w:t>
      </w:r>
      <w:r>
        <w:rPr>
          <w:rFonts w:ascii="Times New Roman" w:hAnsi="Times New Roman" w:cs="Times New Roman"/>
          <w:sz w:val="24"/>
          <w:szCs w:val="24"/>
        </w:rPr>
        <w:t>d</w:t>
      </w:r>
      <w:r w:rsidRPr="000E406D">
        <w:rPr>
          <w:rFonts w:ascii="Times New Roman" w:hAnsi="Times New Roman" w:cs="Times New Roman"/>
          <w:sz w:val="24"/>
          <w:szCs w:val="24"/>
        </w:rPr>
        <w:t>iri</w:t>
      </w:r>
    </w:p>
    <w:p w:rsidR="00972F6A" w:rsidRDefault="00972F6A" w:rsidP="00463FAE">
      <w:pPr>
        <w:pStyle w:val="ListParagraph"/>
        <w:numPr>
          <w:ilvl w:val="4"/>
          <w:numId w:val="1"/>
        </w:numPr>
        <w:tabs>
          <w:tab w:val="left" w:pos="426"/>
        </w:tabs>
        <w:spacing w:after="0" w:line="480" w:lineRule="auto"/>
        <w:ind w:left="851" w:hanging="425"/>
        <w:jc w:val="both"/>
        <w:rPr>
          <w:rFonts w:ascii="Times New Roman" w:hAnsi="Times New Roman" w:cs="Times New Roman"/>
          <w:sz w:val="24"/>
          <w:szCs w:val="24"/>
        </w:rPr>
      </w:pPr>
      <w:r w:rsidRPr="000E406D">
        <w:rPr>
          <w:rFonts w:ascii="Times New Roman" w:hAnsi="Times New Roman" w:cs="Times New Roman"/>
          <w:sz w:val="24"/>
          <w:szCs w:val="24"/>
        </w:rPr>
        <w:t>Memiliki konsep diri yang positif</w:t>
      </w:r>
    </w:p>
    <w:p w:rsidR="00972F6A" w:rsidRPr="000E406D" w:rsidRDefault="00972F6A" w:rsidP="00463FAE">
      <w:pPr>
        <w:pStyle w:val="ListParagraph"/>
        <w:numPr>
          <w:ilvl w:val="4"/>
          <w:numId w:val="1"/>
        </w:numPr>
        <w:tabs>
          <w:tab w:val="left" w:pos="426"/>
        </w:tabs>
        <w:spacing w:after="0" w:line="480" w:lineRule="auto"/>
        <w:ind w:left="851" w:hanging="425"/>
        <w:jc w:val="both"/>
        <w:rPr>
          <w:rFonts w:ascii="Times New Roman" w:hAnsi="Times New Roman" w:cs="Times New Roman"/>
          <w:sz w:val="24"/>
          <w:szCs w:val="24"/>
        </w:rPr>
      </w:pPr>
      <w:r w:rsidRPr="000E406D">
        <w:rPr>
          <w:rFonts w:ascii="Times New Roman" w:hAnsi="Times New Roman" w:cs="Times New Roman"/>
          <w:sz w:val="24"/>
          <w:szCs w:val="24"/>
        </w:rPr>
        <w:t>Berani mengemukakan pendapat.</w:t>
      </w:r>
    </w:p>
    <w:p w:rsidR="00972F6A" w:rsidRDefault="00972F6A" w:rsidP="00D928DA">
      <w:pPr>
        <w:pStyle w:val="ListParagraph"/>
        <w:tabs>
          <w:tab w:val="left" w:pos="426"/>
          <w:tab w:val="left" w:pos="851"/>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Kepercayaan diri atau </w:t>
      </w:r>
      <w:r w:rsidRPr="004959E7">
        <w:rPr>
          <w:rFonts w:ascii="Times New Roman" w:hAnsi="Times New Roman" w:cs="Times New Roman"/>
          <w:i/>
          <w:sz w:val="24"/>
          <w:szCs w:val="24"/>
        </w:rPr>
        <w:t>self confidence</w:t>
      </w:r>
      <w:r>
        <w:rPr>
          <w:rFonts w:ascii="Times New Roman" w:hAnsi="Times New Roman" w:cs="Times New Roman"/>
          <w:sz w:val="24"/>
          <w:szCs w:val="24"/>
        </w:rPr>
        <w:t xml:space="preserve"> menurut Neill (Farhan, 2012 ) dikutip oleh Leonni dan Hadi (2006) adalah sejauh</w:t>
      </w:r>
      <w:r w:rsidR="003F58A1">
        <w:rPr>
          <w:rFonts w:ascii="Times New Roman" w:hAnsi="Times New Roman" w:cs="Times New Roman"/>
          <w:sz w:val="24"/>
          <w:szCs w:val="24"/>
        </w:rPr>
        <w:t xml:space="preserve"> </w:t>
      </w:r>
      <w:r>
        <w:rPr>
          <w:rFonts w:ascii="Times New Roman" w:hAnsi="Times New Roman" w:cs="Times New Roman"/>
          <w:sz w:val="24"/>
          <w:szCs w:val="24"/>
        </w:rPr>
        <w:t xml:space="preserve">mana individu memiliki keyakinan dan penilaian atas kemampuan dirinya dan merasakan kepantasan untuk bisa berhasil. Kepercayaan diri atau </w:t>
      </w:r>
      <w:r w:rsidRPr="004959E7">
        <w:rPr>
          <w:rFonts w:ascii="Times New Roman" w:hAnsi="Times New Roman" w:cs="Times New Roman"/>
          <w:i/>
          <w:sz w:val="24"/>
          <w:szCs w:val="24"/>
        </w:rPr>
        <w:t xml:space="preserve">Self confidence </w:t>
      </w:r>
      <w:r>
        <w:rPr>
          <w:rFonts w:ascii="Times New Roman" w:hAnsi="Times New Roman" w:cs="Times New Roman"/>
          <w:sz w:val="24"/>
          <w:szCs w:val="24"/>
        </w:rPr>
        <w:t xml:space="preserve">diartikan sebagai perilaku yang membuat individu memiliki pandangan positif dan realistis mengenai diri mereka sendiri dan situasi di sekelilingnya (WHO,2003) menurut Bandura (1977, dalam Hurlock, 1999) </w:t>
      </w:r>
      <w:r w:rsidRPr="004959E7">
        <w:rPr>
          <w:rFonts w:ascii="Times New Roman" w:hAnsi="Times New Roman" w:cs="Times New Roman"/>
          <w:i/>
          <w:sz w:val="24"/>
          <w:szCs w:val="24"/>
        </w:rPr>
        <w:t xml:space="preserve">Self confidence </w:t>
      </w:r>
      <w:r>
        <w:rPr>
          <w:rFonts w:ascii="Times New Roman" w:hAnsi="Times New Roman" w:cs="Times New Roman"/>
          <w:sz w:val="24"/>
          <w:szCs w:val="24"/>
        </w:rPr>
        <w:t>adalah suatu keyakinan seseorang untuk mampu berperilaku sesuai dengan harapan dan keinginnnya.</w:t>
      </w:r>
    </w:p>
    <w:p w:rsidR="00972F6A" w:rsidRDefault="00DA254B" w:rsidP="008A208C">
      <w:pPr>
        <w:pStyle w:val="ListParagraph"/>
        <w:tabs>
          <w:tab w:val="left" w:pos="426"/>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w:t>
      </w:r>
      <w:r w:rsidR="00972F6A">
        <w:rPr>
          <w:rFonts w:ascii="Times New Roman" w:hAnsi="Times New Roman" w:cs="Times New Roman"/>
          <w:sz w:val="24"/>
          <w:szCs w:val="24"/>
        </w:rPr>
        <w:t>epercayaan diri merupakan suatu sikap atau keyakinan atas kemampuan diri sendiri sehingga dalam tindakan-tindakannya tidak terlalu cemas merasa beban untuk melakukan hal-hal yang sesuai keinginan dan tanggung jawab atas perbuatannya, sopan dalam berinteraksi dengan orang lain, memiliki dorongan prestasi serta dapat mengenal kelebihan dan kekurangan diri sendiri. Lauster mengambarkan bahwa orang yang mempunyai kepercayaan diri memiliki ciri-ciri tidak mementingkan diri sendiri (toleransi), tidak membutuhkan dorongan orang lain, optimis dan gembira.</w:t>
      </w:r>
    </w:p>
    <w:p w:rsidR="00EA0F0B" w:rsidRPr="00EA0F0B" w:rsidRDefault="00972F6A" w:rsidP="00DC1D01">
      <w:pPr>
        <w:pStyle w:val="ListParagraph"/>
        <w:tabs>
          <w:tab w:val="left" w:pos="426"/>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Percaya diri didefinisikan juga sebagai sikap positif seorang individu yang memampukan dirinya untuk mengembangkan penilaian positif, baik terhadap diri sendiri maupun terhadap lingkungan atau s</w:t>
      </w:r>
      <w:r w:rsidR="00D44F0E">
        <w:rPr>
          <w:rFonts w:ascii="Times New Roman" w:hAnsi="Times New Roman" w:cs="Times New Roman"/>
          <w:sz w:val="24"/>
          <w:szCs w:val="24"/>
        </w:rPr>
        <w:t>ituasi yang dihadapinnya, Rini (</w:t>
      </w:r>
      <w:r>
        <w:rPr>
          <w:rFonts w:ascii="Times New Roman" w:hAnsi="Times New Roman" w:cs="Times New Roman"/>
          <w:sz w:val="24"/>
          <w:szCs w:val="24"/>
        </w:rPr>
        <w:t>Farhan ,2002)</w:t>
      </w:r>
      <w:r w:rsidR="00EA0F0B">
        <w:rPr>
          <w:rFonts w:ascii="Times New Roman" w:hAnsi="Times New Roman" w:cs="Times New Roman"/>
          <w:sz w:val="24"/>
          <w:szCs w:val="24"/>
        </w:rPr>
        <w:t>.</w:t>
      </w:r>
      <w:r w:rsidR="00C11858">
        <w:rPr>
          <w:rFonts w:ascii="Times New Roman" w:hAnsi="Times New Roman" w:cs="Times New Roman"/>
          <w:sz w:val="24"/>
          <w:szCs w:val="24"/>
        </w:rPr>
        <w:t xml:space="preserve"> </w:t>
      </w:r>
      <w:r w:rsidR="00EA0F0B" w:rsidRPr="00EA0F0B">
        <w:rPr>
          <w:rFonts w:ascii="Times New Roman" w:hAnsi="Times New Roman" w:cs="Times New Roman"/>
          <w:sz w:val="24"/>
          <w:szCs w:val="24"/>
        </w:rPr>
        <w:t>Untuk mendefinisikan kepercayaan diri peneliti m</w:t>
      </w:r>
      <w:r w:rsidR="00EA0F0B">
        <w:rPr>
          <w:rFonts w:ascii="Times New Roman" w:hAnsi="Times New Roman" w:cs="Times New Roman"/>
          <w:sz w:val="24"/>
          <w:szCs w:val="24"/>
        </w:rPr>
        <w:t xml:space="preserve">engutip pendapat para ahli dari </w:t>
      </w:r>
      <w:r w:rsidR="00EA0F0B" w:rsidRPr="00EA0F0B">
        <w:rPr>
          <w:rFonts w:ascii="Times New Roman" w:hAnsi="Times New Roman" w:cs="Times New Roman"/>
          <w:sz w:val="24"/>
          <w:szCs w:val="24"/>
        </w:rPr>
        <w:t>beberapa buku seperti Ghufron &amp; Rini (2011 :35), berpendapat “kepercayaan diri adalah salah satu aspek kepribadian yang penti</w:t>
      </w:r>
      <w:r w:rsidR="00EA0F0B">
        <w:rPr>
          <w:rFonts w:ascii="Times New Roman" w:hAnsi="Times New Roman" w:cs="Times New Roman"/>
          <w:sz w:val="24"/>
          <w:szCs w:val="24"/>
        </w:rPr>
        <w:t xml:space="preserve">ng pada seseorang, tanpa adanya </w:t>
      </w:r>
      <w:r w:rsidR="00EA0F0B" w:rsidRPr="00EA0F0B">
        <w:rPr>
          <w:rFonts w:ascii="Times New Roman" w:hAnsi="Times New Roman" w:cs="Times New Roman"/>
          <w:sz w:val="24"/>
          <w:szCs w:val="24"/>
        </w:rPr>
        <w:t>kepercayaan diri akan banyak menimbulkan masalah pada diri seseorang”.</w:t>
      </w:r>
    </w:p>
    <w:p w:rsidR="00E15C6C" w:rsidRDefault="00E15C6C" w:rsidP="00DC1D01">
      <w:pPr>
        <w:spacing w:after="0" w:line="480" w:lineRule="auto"/>
        <w:ind w:left="426" w:firstLine="425"/>
        <w:jc w:val="both"/>
        <w:rPr>
          <w:rFonts w:ascii="Times New Roman" w:hAnsi="Times New Roman" w:cs="Times New Roman"/>
          <w:sz w:val="24"/>
          <w:szCs w:val="24"/>
        </w:rPr>
      </w:pPr>
      <w:r w:rsidRPr="00792DFC">
        <w:rPr>
          <w:rFonts w:ascii="Times New Roman" w:hAnsi="Times New Roman" w:cs="Times New Roman"/>
          <w:sz w:val="24"/>
          <w:szCs w:val="24"/>
        </w:rPr>
        <w:t>Lauster</w:t>
      </w:r>
      <w:r w:rsidR="00833066">
        <w:rPr>
          <w:rFonts w:ascii="Times New Roman" w:hAnsi="Times New Roman" w:cs="Times New Roman"/>
          <w:sz w:val="24"/>
          <w:szCs w:val="24"/>
        </w:rPr>
        <w:t xml:space="preserve">  (2006</w:t>
      </w:r>
      <w:r w:rsidRPr="00792DFC">
        <w:rPr>
          <w:rFonts w:ascii="Times New Roman" w:hAnsi="Times New Roman" w:cs="Times New Roman"/>
          <w:sz w:val="24"/>
          <w:szCs w:val="24"/>
        </w:rPr>
        <w:t>) Kepercayaan pada diri sendiri yang sangat berlebihan tidak selalu berarti bersikap yang positif. Ini umumnya menjerumus pada usaha tak kenal lelah. Orang yang terlalu percaya diri sering tidak hati-hati dan seenaknya. Tingkah laku mereka sering menyebabkan konflik dengan orang lain. Seseorang yang bertindak percaya diri secara berlebihan, sering memberikan kesan kejam dan lebih banyak lawan dari pada kawan.</w:t>
      </w:r>
    </w:p>
    <w:p w:rsidR="00635B2F" w:rsidRPr="009F68E7" w:rsidRDefault="009F68E7" w:rsidP="00DC1D01">
      <w:pPr>
        <w:autoSpaceDE w:val="0"/>
        <w:autoSpaceDN w:val="0"/>
        <w:adjustRightInd w:val="0"/>
        <w:spacing w:after="0" w:line="480" w:lineRule="auto"/>
        <w:ind w:left="426" w:firstLine="425"/>
        <w:jc w:val="both"/>
        <w:rPr>
          <w:rFonts w:ascii="Times New Roman" w:hAnsi="Times New Roman" w:cs="Times New Roman"/>
          <w:sz w:val="24"/>
          <w:szCs w:val="24"/>
        </w:rPr>
      </w:pPr>
      <w:r w:rsidRPr="009F68E7">
        <w:rPr>
          <w:rFonts w:ascii="Times New Roman" w:hAnsi="Times New Roman" w:cs="Times New Roman"/>
          <w:sz w:val="24"/>
          <w:szCs w:val="24"/>
        </w:rPr>
        <w:t>Hurlock (1992:214) mengat</w:t>
      </w:r>
      <w:r>
        <w:rPr>
          <w:rFonts w:ascii="Times New Roman" w:hAnsi="Times New Roman" w:cs="Times New Roman"/>
          <w:sz w:val="24"/>
          <w:szCs w:val="24"/>
        </w:rPr>
        <w:t xml:space="preserve">akan bahwa remaja yang memiliki </w:t>
      </w:r>
      <w:r w:rsidRPr="009F68E7">
        <w:rPr>
          <w:rFonts w:ascii="Times New Roman" w:hAnsi="Times New Roman" w:cs="Times New Roman"/>
          <w:sz w:val="24"/>
          <w:szCs w:val="24"/>
        </w:rPr>
        <w:t>kepercayaan diri bersikap tenang dan</w:t>
      </w:r>
      <w:r>
        <w:rPr>
          <w:rFonts w:ascii="Times New Roman" w:hAnsi="Times New Roman" w:cs="Times New Roman"/>
          <w:sz w:val="24"/>
          <w:szCs w:val="24"/>
        </w:rPr>
        <w:t xml:space="preserve"> </w:t>
      </w:r>
      <w:r w:rsidRPr="009F68E7">
        <w:rPr>
          <w:rFonts w:ascii="Times New Roman" w:hAnsi="Times New Roman" w:cs="Times New Roman"/>
          <w:sz w:val="24"/>
          <w:szCs w:val="24"/>
        </w:rPr>
        <w:t xml:space="preserve">seimbang dalam situasi sosial. </w:t>
      </w:r>
      <w:r>
        <w:rPr>
          <w:rFonts w:ascii="Times New Roman" w:hAnsi="Times New Roman" w:cs="Times New Roman"/>
          <w:sz w:val="24"/>
          <w:szCs w:val="24"/>
        </w:rPr>
        <w:t xml:space="preserve">Ketika siswa </w:t>
      </w:r>
      <w:r w:rsidRPr="009F68E7">
        <w:rPr>
          <w:rFonts w:ascii="Times New Roman" w:hAnsi="Times New Roman" w:cs="Times New Roman"/>
          <w:sz w:val="24"/>
          <w:szCs w:val="24"/>
        </w:rPr>
        <w:t>bertanya di dalam kelas, siswa yang memiliki self-confidence</w:t>
      </w:r>
      <w:r>
        <w:rPr>
          <w:rFonts w:ascii="Times New Roman" w:hAnsi="Times New Roman" w:cs="Times New Roman"/>
          <w:sz w:val="24"/>
          <w:szCs w:val="24"/>
        </w:rPr>
        <w:t xml:space="preserve"> </w:t>
      </w:r>
      <w:r w:rsidRPr="009F68E7">
        <w:rPr>
          <w:rFonts w:ascii="Times New Roman" w:hAnsi="Times New Roman" w:cs="Times New Roman"/>
          <w:sz w:val="24"/>
          <w:szCs w:val="24"/>
        </w:rPr>
        <w:t>tinggi dapat bersikap tenang karena merasa yakin bahwa dirinya dapat bertanya dengan baik. Adanya sikap</w:t>
      </w:r>
      <w:r>
        <w:rPr>
          <w:rFonts w:ascii="Times New Roman" w:hAnsi="Times New Roman" w:cs="Times New Roman"/>
          <w:sz w:val="24"/>
          <w:szCs w:val="24"/>
        </w:rPr>
        <w:t xml:space="preserve"> </w:t>
      </w:r>
      <w:r w:rsidRPr="009F68E7">
        <w:rPr>
          <w:rFonts w:ascii="Times New Roman" w:hAnsi="Times New Roman" w:cs="Times New Roman"/>
          <w:sz w:val="24"/>
          <w:szCs w:val="24"/>
        </w:rPr>
        <w:t>tenang tersebut membuat siswa berani bertanya tanpa rasa takut. Siswa yang kurang dapat bersikap tenang,</w:t>
      </w:r>
      <w:r>
        <w:rPr>
          <w:rFonts w:ascii="Times New Roman" w:hAnsi="Times New Roman" w:cs="Times New Roman"/>
          <w:sz w:val="24"/>
          <w:szCs w:val="24"/>
        </w:rPr>
        <w:t xml:space="preserve"> menjadi mudah gugup dan cemas </w:t>
      </w:r>
      <w:r w:rsidRPr="009F68E7">
        <w:rPr>
          <w:rFonts w:ascii="Times New Roman" w:hAnsi="Times New Roman" w:cs="Times New Roman"/>
          <w:sz w:val="24"/>
          <w:szCs w:val="24"/>
        </w:rPr>
        <w:t>karena tidak percaya dengan kemampuan yang dimilikinya. Akibatnya</w:t>
      </w:r>
      <w:r>
        <w:rPr>
          <w:rFonts w:ascii="Times New Roman" w:hAnsi="Times New Roman" w:cs="Times New Roman"/>
          <w:sz w:val="24"/>
          <w:szCs w:val="24"/>
        </w:rPr>
        <w:t xml:space="preserve"> </w:t>
      </w:r>
      <w:r w:rsidRPr="009F68E7">
        <w:rPr>
          <w:rFonts w:ascii="Times New Roman" w:hAnsi="Times New Roman" w:cs="Times New Roman"/>
          <w:sz w:val="24"/>
          <w:szCs w:val="24"/>
        </w:rPr>
        <w:t xml:space="preserve">siswa merasa takut untuk bertanya di dalam kelas. </w:t>
      </w:r>
    </w:p>
    <w:p w:rsidR="00972F6A" w:rsidRPr="00935A39" w:rsidRDefault="00972F6A" w:rsidP="0097185A">
      <w:pPr>
        <w:pStyle w:val="ListParagraph"/>
        <w:numPr>
          <w:ilvl w:val="3"/>
          <w:numId w:val="1"/>
        </w:numPr>
        <w:tabs>
          <w:tab w:val="left" w:pos="426"/>
        </w:tabs>
        <w:spacing w:after="0" w:line="480" w:lineRule="auto"/>
        <w:ind w:left="0" w:firstLine="0"/>
        <w:jc w:val="both"/>
        <w:rPr>
          <w:rFonts w:ascii="Times New Roman" w:hAnsi="Times New Roman" w:cs="Times New Roman"/>
          <w:b/>
          <w:i/>
          <w:sz w:val="24"/>
          <w:szCs w:val="24"/>
        </w:rPr>
      </w:pPr>
      <w:r w:rsidRPr="00935A39">
        <w:rPr>
          <w:rFonts w:ascii="Times New Roman" w:hAnsi="Times New Roman" w:cs="Times New Roman"/>
          <w:b/>
          <w:i/>
          <w:sz w:val="24"/>
          <w:szCs w:val="24"/>
        </w:rPr>
        <w:t>Think – Talk – Write (</w:t>
      </w:r>
      <w:r w:rsidR="00CA17CC">
        <w:rPr>
          <w:rFonts w:ascii="Times New Roman" w:hAnsi="Times New Roman" w:cs="Times New Roman"/>
          <w:b/>
          <w:i/>
          <w:sz w:val="24"/>
          <w:szCs w:val="24"/>
        </w:rPr>
        <w:t>TTW</w:t>
      </w:r>
      <w:r w:rsidRPr="00935A39">
        <w:rPr>
          <w:rFonts w:ascii="Times New Roman" w:hAnsi="Times New Roman" w:cs="Times New Roman"/>
          <w:b/>
          <w:i/>
          <w:sz w:val="24"/>
          <w:szCs w:val="24"/>
        </w:rPr>
        <w:t>)</w:t>
      </w:r>
    </w:p>
    <w:p w:rsidR="00635B2F" w:rsidRDefault="00635B2F" w:rsidP="00D72220">
      <w:pPr>
        <w:pStyle w:val="ListParagraph"/>
        <w:tabs>
          <w:tab w:val="left" w:pos="426"/>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Lestari, Yudhanegara (55: 2015) Think- Talk- Write adalah salah satu tipe pembelajaran kooperatif yang menekankan pada kegiatan berpikir, menguji, menyusun, merefleksikandan menuliskan ide-ide. </w:t>
      </w:r>
      <w:r w:rsidR="00972F6A">
        <w:rPr>
          <w:rFonts w:ascii="Times New Roman" w:hAnsi="Times New Roman" w:cs="Times New Roman"/>
          <w:i/>
          <w:sz w:val="24"/>
          <w:szCs w:val="24"/>
        </w:rPr>
        <w:t>Think-Talk-Write (</w:t>
      </w:r>
      <w:r w:rsidR="00CA17CC">
        <w:rPr>
          <w:rFonts w:ascii="Times New Roman" w:hAnsi="Times New Roman" w:cs="Times New Roman"/>
          <w:i/>
          <w:sz w:val="24"/>
          <w:szCs w:val="24"/>
        </w:rPr>
        <w:t>TTW</w:t>
      </w:r>
      <w:r w:rsidR="00972F6A">
        <w:rPr>
          <w:rFonts w:ascii="Times New Roman" w:hAnsi="Times New Roman" w:cs="Times New Roman"/>
          <w:i/>
          <w:sz w:val="24"/>
          <w:szCs w:val="24"/>
        </w:rPr>
        <w:t xml:space="preserve">) </w:t>
      </w:r>
      <w:r w:rsidR="00972F6A" w:rsidRPr="00411D1D">
        <w:rPr>
          <w:rFonts w:ascii="Times New Roman" w:hAnsi="Times New Roman" w:cs="Times New Roman"/>
          <w:sz w:val="24"/>
          <w:szCs w:val="24"/>
        </w:rPr>
        <w:t xml:space="preserve">adalah </w:t>
      </w:r>
      <w:r w:rsidR="00972F6A">
        <w:rPr>
          <w:rFonts w:ascii="Times New Roman" w:hAnsi="Times New Roman" w:cs="Times New Roman"/>
          <w:sz w:val="24"/>
          <w:szCs w:val="24"/>
        </w:rPr>
        <w:t>salah satu metode dalam pendekatan komunikatif  yang memfasilitasi latihan berbahasa secara lisan dan menulis bahasa tersebut dengan lancar. Strategi yang diperkenalkan pertama kali oleh Huinker dan Laughlin</w:t>
      </w:r>
      <w:r w:rsidR="00AC6196">
        <w:rPr>
          <w:rFonts w:ascii="Times New Roman" w:hAnsi="Times New Roman" w:cs="Times New Roman"/>
          <w:sz w:val="24"/>
          <w:szCs w:val="24"/>
        </w:rPr>
        <w:t xml:space="preserve"> </w:t>
      </w:r>
      <w:r w:rsidR="00972F6A">
        <w:rPr>
          <w:rFonts w:ascii="Times New Roman" w:hAnsi="Times New Roman" w:cs="Times New Roman"/>
          <w:sz w:val="24"/>
          <w:szCs w:val="24"/>
        </w:rPr>
        <w:t xml:space="preserve"> (1996 : 82 ) ini didasarkan pada pemahaman bahwa belaja</w:t>
      </w:r>
      <w:r w:rsidR="00970FBA">
        <w:rPr>
          <w:rFonts w:ascii="Times New Roman" w:hAnsi="Times New Roman" w:cs="Times New Roman"/>
          <w:sz w:val="24"/>
          <w:szCs w:val="24"/>
        </w:rPr>
        <w:t>r adalah sebuah perilaku sosial</w:t>
      </w:r>
      <w:r w:rsidR="00972F6A">
        <w:rPr>
          <w:rFonts w:ascii="Times New Roman" w:hAnsi="Times New Roman" w:cs="Times New Roman"/>
          <w:sz w:val="24"/>
          <w:szCs w:val="24"/>
        </w:rPr>
        <w:t xml:space="preserve">. Strategi </w:t>
      </w:r>
      <w:r w:rsidR="00CA17CC">
        <w:rPr>
          <w:rFonts w:ascii="Times New Roman" w:hAnsi="Times New Roman" w:cs="Times New Roman"/>
          <w:sz w:val="24"/>
          <w:szCs w:val="24"/>
        </w:rPr>
        <w:t>TTW</w:t>
      </w:r>
      <w:r w:rsidR="00972F6A">
        <w:rPr>
          <w:rFonts w:ascii="Times New Roman" w:hAnsi="Times New Roman" w:cs="Times New Roman"/>
          <w:sz w:val="24"/>
          <w:szCs w:val="24"/>
        </w:rPr>
        <w:t xml:space="preserve"> mendorong siswa untuk berfikir, berbicara, dan kemudian menuliskan suatu topik. Strategi ini memiliki sintakyang sesuai denga</w:t>
      </w:r>
      <w:r w:rsidR="007428F5">
        <w:rPr>
          <w:rFonts w:ascii="Times New Roman" w:hAnsi="Times New Roman" w:cs="Times New Roman"/>
          <w:sz w:val="24"/>
          <w:szCs w:val="24"/>
        </w:rPr>
        <w:t>n</w:t>
      </w:r>
      <w:r w:rsidR="00972F6A">
        <w:rPr>
          <w:rFonts w:ascii="Times New Roman" w:hAnsi="Times New Roman" w:cs="Times New Roman"/>
          <w:sz w:val="24"/>
          <w:szCs w:val="24"/>
        </w:rPr>
        <w:t xml:space="preserve"> urutan di dalamnya, yakni </w:t>
      </w:r>
      <w:r w:rsidR="00972F6A" w:rsidRPr="00B109B5">
        <w:rPr>
          <w:rFonts w:ascii="Times New Roman" w:hAnsi="Times New Roman" w:cs="Times New Roman"/>
          <w:i/>
          <w:sz w:val="24"/>
          <w:szCs w:val="24"/>
        </w:rPr>
        <w:t>think</w:t>
      </w:r>
      <w:r w:rsidR="00972F6A">
        <w:rPr>
          <w:rFonts w:ascii="Times New Roman" w:hAnsi="Times New Roman" w:cs="Times New Roman"/>
          <w:sz w:val="24"/>
          <w:szCs w:val="24"/>
        </w:rPr>
        <w:t xml:space="preserve"> (berpikir), </w:t>
      </w:r>
      <w:r w:rsidR="00972F6A" w:rsidRPr="00B109B5">
        <w:rPr>
          <w:rFonts w:ascii="Times New Roman" w:hAnsi="Times New Roman" w:cs="Times New Roman"/>
          <w:i/>
          <w:sz w:val="24"/>
          <w:szCs w:val="24"/>
        </w:rPr>
        <w:t>talk</w:t>
      </w:r>
      <w:r w:rsidR="00972F6A">
        <w:rPr>
          <w:rFonts w:ascii="Times New Roman" w:hAnsi="Times New Roman" w:cs="Times New Roman"/>
          <w:sz w:val="24"/>
          <w:szCs w:val="24"/>
        </w:rPr>
        <w:t xml:space="preserve"> (berbicara/berdiskusi), dan </w:t>
      </w:r>
      <w:r w:rsidR="00972F6A" w:rsidRPr="00B109B5">
        <w:rPr>
          <w:rFonts w:ascii="Times New Roman" w:hAnsi="Times New Roman" w:cs="Times New Roman"/>
          <w:i/>
          <w:sz w:val="24"/>
          <w:szCs w:val="24"/>
        </w:rPr>
        <w:t>write</w:t>
      </w:r>
      <w:r w:rsidR="00972F6A">
        <w:rPr>
          <w:rFonts w:ascii="Times New Roman" w:hAnsi="Times New Roman" w:cs="Times New Roman"/>
          <w:sz w:val="24"/>
          <w:szCs w:val="24"/>
        </w:rPr>
        <w:t xml:space="preserve"> (menulis).</w:t>
      </w:r>
    </w:p>
    <w:p w:rsidR="0077303F" w:rsidRDefault="0077303F" w:rsidP="00D72220">
      <w:pPr>
        <w:pStyle w:val="ListParagraph"/>
        <w:tabs>
          <w:tab w:val="left" w:pos="426"/>
        </w:tabs>
        <w:spacing w:after="0" w:line="480" w:lineRule="auto"/>
        <w:ind w:left="426" w:firstLine="425"/>
        <w:jc w:val="both"/>
        <w:rPr>
          <w:rFonts w:ascii="Times New Roman" w:hAnsi="Times New Roman" w:cs="Times New Roman"/>
          <w:sz w:val="24"/>
          <w:szCs w:val="24"/>
        </w:rPr>
      </w:pPr>
    </w:p>
    <w:p w:rsidR="00972F6A" w:rsidRPr="00A06E2C" w:rsidRDefault="00972F6A" w:rsidP="0097185A">
      <w:pPr>
        <w:pStyle w:val="ListParagraph"/>
        <w:tabs>
          <w:tab w:val="left" w:pos="426"/>
        </w:tabs>
        <w:spacing w:after="0" w:line="480" w:lineRule="auto"/>
        <w:ind w:left="0"/>
        <w:jc w:val="both"/>
        <w:rPr>
          <w:rFonts w:ascii="Times New Roman" w:hAnsi="Times New Roman" w:cs="Times New Roman"/>
          <w:b/>
          <w:sz w:val="24"/>
          <w:szCs w:val="24"/>
        </w:rPr>
      </w:pPr>
      <w:r w:rsidRPr="00A06E2C">
        <w:rPr>
          <w:rFonts w:ascii="Times New Roman" w:hAnsi="Times New Roman" w:cs="Times New Roman"/>
          <w:b/>
          <w:sz w:val="24"/>
          <w:szCs w:val="24"/>
        </w:rPr>
        <w:t>Tahap 1 : Think (berpikir)</w:t>
      </w:r>
    </w:p>
    <w:p w:rsidR="0028663A" w:rsidRPr="0077303F" w:rsidRDefault="00970FBA" w:rsidP="0097185A">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72F6A">
        <w:rPr>
          <w:rFonts w:ascii="Times New Roman" w:hAnsi="Times New Roman" w:cs="Times New Roman"/>
          <w:sz w:val="24"/>
          <w:szCs w:val="24"/>
        </w:rPr>
        <w:t>Siswa membaca teks berupa soal, pada tahap ini siswa memikirkan kemungkinan jawaban, membuat catatan kecil tentang ide-ide dan hal yang tidak difahami.</w:t>
      </w:r>
      <w:r>
        <w:rPr>
          <w:rFonts w:ascii="Times New Roman" w:hAnsi="Times New Roman" w:cs="Times New Roman"/>
          <w:sz w:val="24"/>
          <w:szCs w:val="24"/>
        </w:rPr>
        <w:t xml:space="preserve"> </w:t>
      </w:r>
      <w:r w:rsidR="00972F6A">
        <w:rPr>
          <w:rFonts w:ascii="Times New Roman" w:hAnsi="Times New Roman" w:cs="Times New Roman"/>
          <w:sz w:val="24"/>
          <w:szCs w:val="24"/>
        </w:rPr>
        <w:t>Aktivitas berpikir dapat dilihat dari proses membaca suatu teks matematika atau berisi cerita matematika kemudian membuat catatan.</w:t>
      </w:r>
    </w:p>
    <w:p w:rsidR="00972F6A" w:rsidRPr="00984189" w:rsidRDefault="00972F6A" w:rsidP="0097185A">
      <w:pPr>
        <w:pStyle w:val="ListParagraph"/>
        <w:tabs>
          <w:tab w:val="left" w:pos="426"/>
        </w:tabs>
        <w:spacing w:after="0" w:line="480" w:lineRule="auto"/>
        <w:ind w:left="0"/>
        <w:jc w:val="both"/>
        <w:rPr>
          <w:rFonts w:ascii="Times New Roman" w:hAnsi="Times New Roman" w:cs="Times New Roman"/>
          <w:b/>
          <w:sz w:val="24"/>
          <w:szCs w:val="24"/>
        </w:rPr>
      </w:pPr>
      <w:r w:rsidRPr="00984189">
        <w:rPr>
          <w:rFonts w:ascii="Times New Roman" w:hAnsi="Times New Roman" w:cs="Times New Roman"/>
          <w:b/>
          <w:sz w:val="24"/>
          <w:szCs w:val="24"/>
        </w:rPr>
        <w:t xml:space="preserve">Tahap 2 : Talk (berbicara) </w:t>
      </w:r>
    </w:p>
    <w:p w:rsidR="00A03F42" w:rsidRPr="00981A58" w:rsidRDefault="00970FBA" w:rsidP="0097185A">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72F6A">
        <w:rPr>
          <w:rFonts w:ascii="Times New Roman" w:hAnsi="Times New Roman" w:cs="Times New Roman"/>
          <w:sz w:val="24"/>
          <w:szCs w:val="24"/>
        </w:rPr>
        <w:t xml:space="preserve">Siswa diberi kesempatan untuk membicarakan hasil penyelidikannya pada tahap pertama. siswa merefleksikan,menyusun, serta menguji ide-ide dalam kegiatan diskusi.Fase berbicara yaitu berkomunikasi dengan menggunakan kata-kata dan bahasa yang siswa fahami. Dalam fase </w:t>
      </w:r>
      <w:r w:rsidR="00972F6A" w:rsidRPr="00970FBA">
        <w:rPr>
          <w:rFonts w:ascii="Times New Roman" w:hAnsi="Times New Roman" w:cs="Times New Roman"/>
          <w:i/>
          <w:sz w:val="24"/>
          <w:szCs w:val="24"/>
        </w:rPr>
        <w:t>“Talk”</w:t>
      </w:r>
      <w:r w:rsidR="00972F6A">
        <w:rPr>
          <w:rFonts w:ascii="Times New Roman" w:hAnsi="Times New Roman" w:cs="Times New Roman"/>
          <w:sz w:val="24"/>
          <w:szCs w:val="24"/>
        </w:rPr>
        <w:t xml:space="preserve"> penting. </w:t>
      </w:r>
    </w:p>
    <w:p w:rsidR="00972F6A" w:rsidRPr="00A06E2C" w:rsidRDefault="00972F6A" w:rsidP="0097185A">
      <w:pPr>
        <w:pStyle w:val="ListParagraph"/>
        <w:tabs>
          <w:tab w:val="left" w:pos="426"/>
        </w:tabs>
        <w:spacing w:after="0" w:line="480" w:lineRule="auto"/>
        <w:ind w:left="0"/>
        <w:jc w:val="both"/>
        <w:rPr>
          <w:rFonts w:ascii="Times New Roman" w:hAnsi="Times New Roman" w:cs="Times New Roman"/>
          <w:b/>
          <w:sz w:val="24"/>
          <w:szCs w:val="24"/>
        </w:rPr>
      </w:pPr>
      <w:r w:rsidRPr="00A06E2C">
        <w:rPr>
          <w:rFonts w:ascii="Times New Roman" w:hAnsi="Times New Roman" w:cs="Times New Roman"/>
          <w:b/>
          <w:sz w:val="24"/>
          <w:szCs w:val="24"/>
        </w:rPr>
        <w:t>Tahap 3 : Write (Menulis)</w:t>
      </w:r>
    </w:p>
    <w:p w:rsidR="00972F6A" w:rsidRPr="00411D1D" w:rsidRDefault="00970FBA" w:rsidP="0097185A">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72F6A">
        <w:rPr>
          <w:rFonts w:ascii="Times New Roman" w:hAnsi="Times New Roman" w:cs="Times New Roman"/>
          <w:sz w:val="24"/>
          <w:szCs w:val="24"/>
        </w:rPr>
        <w:t xml:space="preserve">Siswa menuliskan ide-ide yang diperolehnya dan kegiatan tahap pertama dan kedua. Aktivitas menulis berarti mengontruksi ide, karena setelah berdiskusi atau berdialog antar teman dan kemudian megungkapkannya melalui tulisan. </w:t>
      </w:r>
    </w:p>
    <w:p w:rsidR="00972F6A" w:rsidRPr="00984189" w:rsidRDefault="00972F6A" w:rsidP="0097185A">
      <w:pPr>
        <w:pStyle w:val="ListParagraph"/>
        <w:numPr>
          <w:ilvl w:val="3"/>
          <w:numId w:val="1"/>
        </w:numPr>
        <w:tabs>
          <w:tab w:val="left" w:pos="426"/>
        </w:tabs>
        <w:spacing w:after="0" w:line="480" w:lineRule="auto"/>
        <w:ind w:left="0" w:firstLine="0"/>
        <w:jc w:val="both"/>
        <w:rPr>
          <w:rFonts w:ascii="Times New Roman" w:hAnsi="Times New Roman" w:cs="Times New Roman"/>
          <w:b/>
          <w:i/>
          <w:sz w:val="24"/>
          <w:szCs w:val="24"/>
        </w:rPr>
      </w:pPr>
      <w:r w:rsidRPr="00984189">
        <w:rPr>
          <w:rFonts w:ascii="Times New Roman" w:hAnsi="Times New Roman" w:cs="Times New Roman"/>
          <w:b/>
          <w:sz w:val="24"/>
          <w:szCs w:val="24"/>
        </w:rPr>
        <w:t>Soal Cerita.</w:t>
      </w:r>
    </w:p>
    <w:p w:rsidR="005D7C2B" w:rsidRDefault="005D7C2B" w:rsidP="00BB761D">
      <w:pPr>
        <w:pStyle w:val="ListParagraph"/>
        <w:tabs>
          <w:tab w:val="left" w:pos="426"/>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Soal cerita dalam mata pelajaran matematika </w:t>
      </w:r>
      <w:r w:rsidR="00E638DD">
        <w:rPr>
          <w:rFonts w:ascii="Times New Roman" w:hAnsi="Times New Roman" w:cs="Times New Roman"/>
          <w:sz w:val="24"/>
          <w:szCs w:val="24"/>
        </w:rPr>
        <w:t>dapat didefinisikan sebagai</w:t>
      </w:r>
      <w:r>
        <w:rPr>
          <w:rFonts w:ascii="Times New Roman" w:hAnsi="Times New Roman" w:cs="Times New Roman"/>
          <w:sz w:val="24"/>
          <w:szCs w:val="24"/>
        </w:rPr>
        <w:t xml:space="preserve"> soal yang disajikan dalam bentuk uraian atau cerita baik secara lisan maupun tulisan. </w:t>
      </w:r>
      <w:r w:rsidR="0054228D">
        <w:rPr>
          <w:rFonts w:ascii="Times New Roman" w:hAnsi="Times New Roman" w:cs="Times New Roman"/>
          <w:sz w:val="24"/>
          <w:szCs w:val="24"/>
        </w:rPr>
        <w:t xml:space="preserve">Solichan </w:t>
      </w:r>
      <w:r>
        <w:rPr>
          <w:rFonts w:ascii="Times New Roman" w:hAnsi="Times New Roman" w:cs="Times New Roman"/>
          <w:sz w:val="24"/>
          <w:szCs w:val="24"/>
        </w:rPr>
        <w:t>(Kan</w:t>
      </w:r>
      <w:r w:rsidR="0054228D">
        <w:rPr>
          <w:rFonts w:ascii="Times New Roman" w:hAnsi="Times New Roman" w:cs="Times New Roman"/>
          <w:sz w:val="24"/>
          <w:szCs w:val="24"/>
        </w:rPr>
        <w:t>i</w:t>
      </w:r>
      <w:r>
        <w:rPr>
          <w:rFonts w:ascii="Times New Roman" w:hAnsi="Times New Roman" w:cs="Times New Roman"/>
          <w:sz w:val="24"/>
          <w:szCs w:val="24"/>
        </w:rPr>
        <w:t>a, 2017)</w:t>
      </w:r>
    </w:p>
    <w:p w:rsidR="00972F6A" w:rsidRDefault="00972F6A" w:rsidP="00BB761D">
      <w:pPr>
        <w:pStyle w:val="ListParagraph"/>
        <w:tabs>
          <w:tab w:val="left" w:pos="426"/>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Abidin (1989 : 10) </w:t>
      </w:r>
      <w:r w:rsidR="007A0430">
        <w:rPr>
          <w:rFonts w:ascii="Times New Roman" w:hAnsi="Times New Roman" w:cs="Times New Roman"/>
          <w:sz w:val="24"/>
          <w:szCs w:val="24"/>
        </w:rPr>
        <w:t xml:space="preserve">Menyatakan </w:t>
      </w:r>
      <w:r>
        <w:rPr>
          <w:rFonts w:ascii="Times New Roman" w:hAnsi="Times New Roman" w:cs="Times New Roman"/>
          <w:sz w:val="24"/>
          <w:szCs w:val="24"/>
        </w:rPr>
        <w:t xml:space="preserve"> bahwa soal cerita adalah soal yang disajikan dalam bentuk cerita pendek. Cerita yang diungkapkan dapat merupakan masalah kehidupan sehari-hari atau masalah lainnya. Soal cerita adalah soal matematika yang disajikan dalam bentuk cerita atau rangkaian kata-kata (kalimat) dan berkaitan dengan keadaan yang dialami dalam kehidupan sehari-hari mengandung masalah yang menutut pemecahan masalah.</w:t>
      </w:r>
    </w:p>
    <w:p w:rsidR="00972F6A" w:rsidRDefault="00972F6A" w:rsidP="008B4EF2">
      <w:pPr>
        <w:pStyle w:val="ListParagraph"/>
        <w:tabs>
          <w:tab w:val="left" w:pos="426"/>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Selanjutnya, Haji (1994:13) mengemukakan bahwa soal yang dapat digunakan untuk mengetahui kemampuan siswa dalam bidang studi matematika dapat berbentuk soal cerita dan bukan soal cerita/soal hitungan.  Soal cerita merupakan modifiksi dari soal-soal hitungan yang berkaitan dengan kenyataan yang di lingkungan siswa.</w:t>
      </w:r>
    </w:p>
    <w:p w:rsidR="00972F6A" w:rsidRPr="00984189" w:rsidRDefault="00972F6A" w:rsidP="0097185A">
      <w:pPr>
        <w:pStyle w:val="ListParagraph"/>
        <w:numPr>
          <w:ilvl w:val="3"/>
          <w:numId w:val="1"/>
        </w:numPr>
        <w:tabs>
          <w:tab w:val="left" w:pos="426"/>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Perbandingan dan Skala</w:t>
      </w:r>
    </w:p>
    <w:p w:rsidR="007972E4" w:rsidRDefault="00972F6A" w:rsidP="008B4EF2">
      <w:pPr>
        <w:spacing w:after="0" w:line="480" w:lineRule="auto"/>
        <w:ind w:left="426" w:firstLine="425"/>
        <w:jc w:val="both"/>
        <w:rPr>
          <w:rFonts w:ascii="Times New Roman" w:eastAsia="Times New Roman" w:hAnsi="Times New Roman" w:cs="Times New Roman"/>
          <w:sz w:val="24"/>
          <w:szCs w:val="24"/>
        </w:rPr>
      </w:pPr>
      <w:r w:rsidRPr="00FA1C7B">
        <w:rPr>
          <w:rFonts w:ascii="Times New Roman" w:hAnsi="Times New Roman" w:cs="Times New Roman"/>
          <w:sz w:val="24"/>
          <w:szCs w:val="24"/>
        </w:rPr>
        <w:t>Skala adalah perbandingan antara ukuran gambar dengan ukuran sebenarnya.</w:t>
      </w:r>
      <w:r w:rsidRPr="007F62BF">
        <w:rPr>
          <w:rFonts w:ascii="Times New Roman" w:hAnsi="Times New Roman" w:cs="Times New Roman"/>
          <w:sz w:val="24"/>
          <w:szCs w:val="24"/>
        </w:rPr>
        <w:t xml:space="preserve"> </w:t>
      </w:r>
      <w:r>
        <w:rPr>
          <w:rFonts w:ascii="Times New Roman" w:hAnsi="Times New Roman" w:cs="Times New Roman"/>
          <w:sz w:val="24"/>
          <w:szCs w:val="24"/>
        </w:rPr>
        <w:t xml:space="preserve">Skala Peta tidak </w:t>
      </w:r>
      <w:r w:rsidRPr="00B64BC5">
        <w:rPr>
          <w:rFonts w:ascii="Times New Roman" w:hAnsi="Times New Roman" w:cs="Times New Roman"/>
          <w:sz w:val="24"/>
          <w:szCs w:val="24"/>
        </w:rPr>
        <w:t>hanya menunjukkan perbandingan jarak di peta dengan jarak yang ada di lapangan.</w:t>
      </w:r>
      <w:r>
        <w:rPr>
          <w:rFonts w:ascii="Times New Roman" w:hAnsi="Times New Roman" w:cs="Times New Roman"/>
          <w:sz w:val="24"/>
          <w:szCs w:val="24"/>
        </w:rPr>
        <w:t xml:space="preserve">   </w:t>
      </w:r>
      <w:r w:rsidRPr="00B64BC5">
        <w:rPr>
          <w:rFonts w:ascii="Times New Roman" w:eastAsia="Times New Roman" w:hAnsi="Times New Roman" w:cs="Times New Roman"/>
          <w:sz w:val="24"/>
          <w:szCs w:val="24"/>
        </w:rPr>
        <w:t>Seperti untuk mengukur jarak di lapangan atau menghitung luas suatu areal, tetapi dengan menunjukkan ketelitian geometris dan detail dari unsur dan informasi yang disajikan. Semakin besar suatu skala peta, maka semakin teliti dan detai</w:t>
      </w:r>
      <w:r>
        <w:rPr>
          <w:rFonts w:ascii="Times New Roman" w:eastAsia="Times New Roman" w:hAnsi="Times New Roman" w:cs="Times New Roman"/>
          <w:sz w:val="24"/>
          <w:szCs w:val="24"/>
        </w:rPr>
        <w:t>l</w:t>
      </w:r>
      <w:r w:rsidRPr="00B64BC5">
        <w:rPr>
          <w:rFonts w:ascii="Times New Roman" w:eastAsia="Times New Roman" w:hAnsi="Times New Roman" w:cs="Times New Roman"/>
          <w:sz w:val="24"/>
          <w:szCs w:val="24"/>
        </w:rPr>
        <w:t xml:space="preserve"> unsur informasi yang disajikan,</w:t>
      </w:r>
      <w:r w:rsidRPr="007F6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Semakin kecil</w:t>
      </w:r>
      <w:r w:rsidRPr="00B64BC5">
        <w:rPr>
          <w:rFonts w:ascii="Times New Roman" w:eastAsia="Times New Roman" w:hAnsi="Times New Roman" w:cs="Times New Roman"/>
          <w:sz w:val="24"/>
          <w:szCs w:val="24"/>
        </w:rPr>
        <w:t xml:space="preserve"> suatu skala peta</w:t>
      </w:r>
      <w:r>
        <w:rPr>
          <w:rFonts w:ascii="Times New Roman" w:eastAsia="Times New Roman" w:hAnsi="Times New Roman" w:cs="Times New Roman"/>
          <w:sz w:val="24"/>
          <w:szCs w:val="24"/>
        </w:rPr>
        <w:t>, unsur informasi tidak sedetail skala peta yang berukuran besar</w:t>
      </w:r>
      <w:r w:rsidRPr="00B64BC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Perbandingan adalah istilah matematika untuk membandingkan dua objek atau lebih. Jadi agar bisa membandingkan sesuatu harus ada minimal dua buah objek. </w:t>
      </w:r>
    </w:p>
    <w:p w:rsidR="007B0B2F" w:rsidRDefault="007B0B2F" w:rsidP="0097185A">
      <w:pPr>
        <w:pStyle w:val="NormalWeb"/>
        <w:numPr>
          <w:ilvl w:val="0"/>
          <w:numId w:val="1"/>
        </w:numPr>
        <w:spacing w:before="0" w:beforeAutospacing="0" w:after="0" w:afterAutospacing="0" w:line="480" w:lineRule="auto"/>
        <w:ind w:left="426" w:hanging="426"/>
        <w:rPr>
          <w:b/>
        </w:rPr>
      </w:pPr>
      <w:r>
        <w:rPr>
          <w:b/>
        </w:rPr>
        <w:t xml:space="preserve">Penelitian yang Relevan </w:t>
      </w:r>
    </w:p>
    <w:p w:rsidR="007B0B2F" w:rsidRDefault="007B0B2F" w:rsidP="00E54743">
      <w:pPr>
        <w:pStyle w:val="NormalWeb"/>
        <w:spacing w:before="0" w:beforeAutospacing="0" w:after="0" w:afterAutospacing="0" w:line="480" w:lineRule="auto"/>
        <w:ind w:left="426" w:firstLine="425"/>
        <w:jc w:val="both"/>
      </w:pPr>
      <w:r w:rsidRPr="004218B4">
        <w:t xml:space="preserve">Permasalahan mengenai </w:t>
      </w:r>
      <w:r>
        <w:t>kemampuan komunikasi matematis dan self confidence siswa dalam pembelajaran, tentu saja bukan hal yang baru dan belum pernah diteliti oleh para terdahulu di dalam pendidikan matematika. Beberapa penelitian mengenai hal di atas telah dilakukan untuk mencari solusi permasalahan yang ditemukan.</w:t>
      </w:r>
    </w:p>
    <w:p w:rsidR="0090245E" w:rsidRPr="00695A1A" w:rsidRDefault="007B0B2F" w:rsidP="00695A1A">
      <w:pPr>
        <w:pStyle w:val="NormalWeb"/>
        <w:spacing w:before="0" w:beforeAutospacing="0" w:after="0" w:afterAutospacing="0" w:line="480" w:lineRule="auto"/>
        <w:ind w:left="426" w:firstLine="425"/>
        <w:jc w:val="both"/>
      </w:pPr>
      <w:r>
        <w:t>Berikut deskripsi hasil penelitian yang relevan dengan penelitian y</w:t>
      </w:r>
      <w:r w:rsidR="00695A1A">
        <w:t>ang akan dilakukan oleh penulis</w:t>
      </w:r>
    </w:p>
    <w:p w:rsidR="009871E5" w:rsidRPr="0035417B" w:rsidRDefault="0035417B" w:rsidP="0035417B">
      <w:pPr>
        <w:pStyle w:val="NormalWeb"/>
        <w:spacing w:before="0" w:beforeAutospacing="0" w:after="0" w:afterAutospacing="0"/>
        <w:jc w:val="center"/>
        <w:rPr>
          <w:b/>
        </w:rPr>
      </w:pPr>
      <w:r w:rsidRPr="0035417B">
        <w:rPr>
          <w:b/>
        </w:rPr>
        <w:t>Tabel 2.1</w:t>
      </w:r>
    </w:p>
    <w:p w:rsidR="0035417B" w:rsidRDefault="0035417B" w:rsidP="0035417B">
      <w:pPr>
        <w:pStyle w:val="NormalWeb"/>
        <w:spacing w:before="0" w:beforeAutospacing="0" w:after="0" w:afterAutospacing="0"/>
        <w:jc w:val="center"/>
        <w:rPr>
          <w:b/>
        </w:rPr>
      </w:pPr>
      <w:r w:rsidRPr="0035417B">
        <w:rPr>
          <w:b/>
        </w:rPr>
        <w:t>Penelitian yang Relevan</w:t>
      </w:r>
    </w:p>
    <w:p w:rsidR="0035417B" w:rsidRPr="0035417B" w:rsidRDefault="0035417B" w:rsidP="0035417B">
      <w:pPr>
        <w:pStyle w:val="NormalWeb"/>
        <w:spacing w:before="0" w:beforeAutospacing="0" w:after="0" w:afterAutospacing="0"/>
        <w:jc w:val="center"/>
        <w:rPr>
          <w:b/>
        </w:rPr>
      </w:pPr>
    </w:p>
    <w:tbl>
      <w:tblPr>
        <w:tblStyle w:val="LightGrid"/>
        <w:tblW w:w="0" w:type="auto"/>
        <w:tblInd w:w="108" w:type="dxa"/>
        <w:tblLook w:val="04A0" w:firstRow="1" w:lastRow="0" w:firstColumn="1" w:lastColumn="0" w:noHBand="0" w:noVBand="1"/>
      </w:tblPr>
      <w:tblGrid>
        <w:gridCol w:w="1930"/>
        <w:gridCol w:w="1898"/>
        <w:gridCol w:w="2179"/>
        <w:gridCol w:w="2039"/>
      </w:tblGrid>
      <w:tr w:rsidR="00943D2C" w:rsidRPr="00943D2C" w:rsidTr="00943D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0" w:type="dxa"/>
            <w:shd w:val="clear" w:color="auto" w:fill="B6DDE8" w:themeFill="accent5" w:themeFillTint="66"/>
          </w:tcPr>
          <w:p w:rsidR="007B0B2F" w:rsidRPr="00943D2C" w:rsidRDefault="007B0B2F" w:rsidP="00943D2C">
            <w:pPr>
              <w:pStyle w:val="NormalWeb"/>
              <w:spacing w:before="0" w:beforeAutospacing="0" w:after="0" w:afterAutospacing="0"/>
              <w:jc w:val="center"/>
              <w:rPr>
                <w:b w:val="0"/>
              </w:rPr>
            </w:pPr>
            <w:r w:rsidRPr="00943D2C">
              <w:rPr>
                <w:b w:val="0"/>
              </w:rPr>
              <w:t>Tahun</w:t>
            </w:r>
          </w:p>
          <w:p w:rsidR="007B0B2F" w:rsidRPr="00943D2C" w:rsidRDefault="007B0B2F" w:rsidP="00943D2C">
            <w:pPr>
              <w:pStyle w:val="NormalWeb"/>
              <w:spacing w:before="0" w:beforeAutospacing="0" w:after="0" w:afterAutospacing="0"/>
              <w:jc w:val="center"/>
              <w:rPr>
                <w:b w:val="0"/>
              </w:rPr>
            </w:pPr>
            <w:r w:rsidRPr="00943D2C">
              <w:rPr>
                <w:b w:val="0"/>
              </w:rPr>
              <w:t>2013</w:t>
            </w:r>
          </w:p>
        </w:tc>
        <w:tc>
          <w:tcPr>
            <w:tcW w:w="1898" w:type="dxa"/>
            <w:shd w:val="clear" w:color="auto" w:fill="B6DDE8" w:themeFill="accent5" w:themeFillTint="66"/>
          </w:tcPr>
          <w:p w:rsidR="007B0B2F" w:rsidRPr="00943D2C" w:rsidRDefault="007B0B2F" w:rsidP="00943D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43D2C">
              <w:rPr>
                <w:rFonts w:ascii="Times New Roman" w:hAnsi="Times New Roman" w:cs="Times New Roman"/>
                <w:b w:val="0"/>
                <w:sz w:val="24"/>
                <w:szCs w:val="24"/>
              </w:rPr>
              <w:t>Tahun</w:t>
            </w:r>
          </w:p>
          <w:p w:rsidR="007B0B2F" w:rsidRPr="00943D2C" w:rsidRDefault="007B0B2F" w:rsidP="00943D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43D2C">
              <w:rPr>
                <w:rFonts w:ascii="Times New Roman" w:hAnsi="Times New Roman" w:cs="Times New Roman"/>
                <w:b w:val="0"/>
                <w:sz w:val="24"/>
                <w:szCs w:val="24"/>
              </w:rPr>
              <w:t>2013</w:t>
            </w:r>
          </w:p>
        </w:tc>
        <w:tc>
          <w:tcPr>
            <w:tcW w:w="2179" w:type="dxa"/>
            <w:shd w:val="clear" w:color="auto" w:fill="B6DDE8" w:themeFill="accent5" w:themeFillTint="66"/>
          </w:tcPr>
          <w:p w:rsidR="007B0B2F" w:rsidRPr="00943D2C" w:rsidRDefault="007B0B2F" w:rsidP="00943D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43D2C">
              <w:rPr>
                <w:rFonts w:ascii="Times New Roman" w:hAnsi="Times New Roman" w:cs="Times New Roman"/>
                <w:b w:val="0"/>
                <w:sz w:val="24"/>
              </w:rPr>
              <w:t>Tahun</w:t>
            </w:r>
          </w:p>
          <w:p w:rsidR="007B0B2F" w:rsidRPr="00943D2C" w:rsidRDefault="007B0B2F" w:rsidP="00943D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43D2C">
              <w:rPr>
                <w:rFonts w:ascii="Times New Roman" w:hAnsi="Times New Roman" w:cs="Times New Roman"/>
                <w:b w:val="0"/>
                <w:sz w:val="24"/>
              </w:rPr>
              <w:t>2007</w:t>
            </w:r>
          </w:p>
        </w:tc>
        <w:tc>
          <w:tcPr>
            <w:tcW w:w="2039" w:type="dxa"/>
            <w:shd w:val="clear" w:color="auto" w:fill="B6DDE8" w:themeFill="accent5" w:themeFillTint="66"/>
          </w:tcPr>
          <w:p w:rsidR="007B0B2F" w:rsidRPr="00943D2C" w:rsidRDefault="007B0B2F" w:rsidP="00943D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43D2C">
              <w:rPr>
                <w:rFonts w:ascii="Times New Roman" w:hAnsi="Times New Roman" w:cs="Times New Roman"/>
                <w:b w:val="0"/>
                <w:sz w:val="24"/>
              </w:rPr>
              <w:t>Tahun</w:t>
            </w:r>
          </w:p>
          <w:p w:rsidR="007B0B2F" w:rsidRPr="00943D2C" w:rsidRDefault="007B0B2F" w:rsidP="00943D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943D2C">
              <w:rPr>
                <w:rFonts w:ascii="Times New Roman" w:hAnsi="Times New Roman" w:cs="Times New Roman"/>
                <w:b w:val="0"/>
                <w:sz w:val="24"/>
              </w:rPr>
              <w:t>2012</w:t>
            </w:r>
          </w:p>
        </w:tc>
      </w:tr>
      <w:tr w:rsidR="007B0B2F" w:rsidTr="00943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shd w:val="clear" w:color="auto" w:fill="F2F2F2" w:themeFill="background1" w:themeFillShade="F2"/>
          </w:tcPr>
          <w:p w:rsidR="007B0B2F" w:rsidRDefault="007B0B2F" w:rsidP="00744A36">
            <w:pPr>
              <w:rPr>
                <w:rFonts w:ascii="Times New Roman" w:hAnsi="Times New Roman" w:cs="Times New Roman"/>
                <w:b w:val="0"/>
                <w:sz w:val="24"/>
                <w:szCs w:val="24"/>
              </w:rPr>
            </w:pPr>
            <w:r>
              <w:rPr>
                <w:rFonts w:ascii="Times New Roman" w:hAnsi="Times New Roman" w:cs="Times New Roman"/>
                <w:b w:val="0"/>
                <w:sz w:val="24"/>
                <w:szCs w:val="24"/>
              </w:rPr>
              <w:t>Judul</w:t>
            </w:r>
          </w:p>
          <w:p w:rsidR="007B0B2F" w:rsidRPr="00DD5B5B" w:rsidRDefault="007B0B2F" w:rsidP="00744A36">
            <w:pPr>
              <w:rPr>
                <w:rFonts w:ascii="Times New Roman" w:hAnsi="Times New Roman" w:cs="Times New Roman"/>
                <w:b w:val="0"/>
                <w:sz w:val="24"/>
                <w:szCs w:val="24"/>
              </w:rPr>
            </w:pPr>
            <w:r>
              <w:rPr>
                <w:rFonts w:ascii="Times New Roman" w:hAnsi="Times New Roman" w:cs="Times New Roman"/>
                <w:b w:val="0"/>
                <w:sz w:val="24"/>
                <w:szCs w:val="24"/>
              </w:rPr>
              <w:t xml:space="preserve">Peningkatan Kemampuan Pemahaman Matematis Siswa Sekolah Menengah Pertama Melalui </w:t>
            </w:r>
            <w:r w:rsidRPr="007E5F34">
              <w:rPr>
                <w:rFonts w:ascii="Times New Roman" w:hAnsi="Times New Roman" w:cs="Times New Roman"/>
                <w:b w:val="0"/>
                <w:i/>
                <w:sz w:val="24"/>
                <w:szCs w:val="24"/>
              </w:rPr>
              <w:t>Problem Based Learning</w:t>
            </w:r>
            <w:r>
              <w:rPr>
                <w:rFonts w:ascii="Times New Roman" w:hAnsi="Times New Roman" w:cs="Times New Roman"/>
                <w:b w:val="0"/>
                <w:sz w:val="24"/>
                <w:szCs w:val="24"/>
              </w:rPr>
              <w:t xml:space="preserve"> ( PBL) dan Direct Instruction (DI)</w:t>
            </w:r>
          </w:p>
        </w:tc>
        <w:tc>
          <w:tcPr>
            <w:tcW w:w="1898" w:type="dxa"/>
            <w:shd w:val="clear" w:color="auto" w:fill="F2F2F2" w:themeFill="background1" w:themeFillShade="F2"/>
          </w:tcPr>
          <w:p w:rsidR="007B0B2F" w:rsidRPr="00847786" w:rsidRDefault="007B0B2F" w:rsidP="00744A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47786">
              <w:rPr>
                <w:rFonts w:ascii="Times New Roman" w:hAnsi="Times New Roman" w:cs="Times New Roman"/>
                <w:sz w:val="24"/>
              </w:rPr>
              <w:t>Judul</w:t>
            </w:r>
          </w:p>
          <w:p w:rsidR="007B0B2F" w:rsidRPr="00847786" w:rsidRDefault="007B0B2F" w:rsidP="00744A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Penerapan Pembalajaran Berbasis Masalah untuk Meningkatkan Kemampuan Berpikir Kreatif dan Self Confidence Siswa SMP</w:t>
            </w:r>
          </w:p>
        </w:tc>
        <w:tc>
          <w:tcPr>
            <w:tcW w:w="2179" w:type="dxa"/>
            <w:shd w:val="clear" w:color="auto" w:fill="F2F2F2" w:themeFill="background1" w:themeFillShade="F2"/>
          </w:tcPr>
          <w:p w:rsidR="007B0B2F" w:rsidRPr="002832DD" w:rsidRDefault="007B0B2F" w:rsidP="00744A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32DD">
              <w:rPr>
                <w:rFonts w:ascii="Times New Roman" w:hAnsi="Times New Roman" w:cs="Times New Roman"/>
                <w:sz w:val="24"/>
                <w:szCs w:val="24"/>
              </w:rPr>
              <w:t>Judul</w:t>
            </w:r>
          </w:p>
          <w:p w:rsidR="007B0B2F" w:rsidRPr="002832DD" w:rsidRDefault="007B0B2F" w:rsidP="00744A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832DD">
              <w:rPr>
                <w:rStyle w:val="Emphasis"/>
                <w:rFonts w:ascii="Times New Roman" w:hAnsi="Times New Roman" w:cs="Times New Roman"/>
                <w:sz w:val="24"/>
                <w:szCs w:val="24"/>
              </w:rPr>
              <w:t>Pengaruh Kemampuan Penalaran dan Kemampuan Komunikasi Matematik terhadap Kemampuan Menyelesaikan Soal Cerita Pada Pokok Bahasan Bangun Ruang Sisi Lengkung Siswa Kelas IX SMP Negeri 29 Semarang Melalui Model Pembelajaran Pemecahan Masalah.</w:t>
            </w:r>
          </w:p>
        </w:tc>
        <w:tc>
          <w:tcPr>
            <w:tcW w:w="2039" w:type="dxa"/>
            <w:shd w:val="clear" w:color="auto" w:fill="F2F2F2" w:themeFill="background1" w:themeFillShade="F2"/>
          </w:tcPr>
          <w:p w:rsidR="007B0B2F"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Judul</w:t>
            </w:r>
          </w:p>
          <w:p w:rsidR="007B0B2F" w:rsidRPr="00A344CA"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 xml:space="preserve">Implementasi </w:t>
            </w:r>
            <w:r w:rsidRPr="007E5F34">
              <w:rPr>
                <w:i/>
              </w:rPr>
              <w:t>Problem Based Learning</w:t>
            </w:r>
            <w:r>
              <w:t xml:space="preserve"> untuk Meningkatkan Kemampuan Berfikir Kreatif dan Komunikasi Matematis Siswa</w:t>
            </w:r>
          </w:p>
        </w:tc>
      </w:tr>
      <w:tr w:rsidR="007B0B2F" w:rsidTr="00943D2C">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930" w:type="dxa"/>
          </w:tcPr>
          <w:p w:rsidR="007B0B2F" w:rsidRDefault="007B0B2F" w:rsidP="00744A36">
            <w:pPr>
              <w:rPr>
                <w:rFonts w:ascii="Times New Roman" w:hAnsi="Times New Roman" w:cs="Times New Roman"/>
                <w:b w:val="0"/>
                <w:sz w:val="24"/>
                <w:szCs w:val="24"/>
              </w:rPr>
            </w:pPr>
            <w:r>
              <w:rPr>
                <w:rFonts w:ascii="Times New Roman" w:hAnsi="Times New Roman" w:cs="Times New Roman"/>
                <w:b w:val="0"/>
                <w:sz w:val="24"/>
                <w:szCs w:val="24"/>
              </w:rPr>
              <w:t>Oleh</w:t>
            </w:r>
          </w:p>
          <w:p w:rsidR="007B0B2F" w:rsidRPr="00A344CA" w:rsidRDefault="007B0B2F" w:rsidP="00744A36">
            <w:pPr>
              <w:rPr>
                <w:rFonts w:ascii="Times New Roman" w:hAnsi="Times New Roman" w:cs="Times New Roman"/>
                <w:b w:val="0"/>
                <w:sz w:val="24"/>
                <w:szCs w:val="24"/>
              </w:rPr>
            </w:pPr>
            <w:r>
              <w:rPr>
                <w:rFonts w:ascii="Times New Roman" w:hAnsi="Times New Roman" w:cs="Times New Roman"/>
                <w:b w:val="0"/>
                <w:sz w:val="24"/>
                <w:szCs w:val="24"/>
              </w:rPr>
              <w:t>Maryati</w:t>
            </w:r>
          </w:p>
        </w:tc>
        <w:tc>
          <w:tcPr>
            <w:tcW w:w="1898" w:type="dxa"/>
          </w:tcPr>
          <w:p w:rsidR="007B0B2F" w:rsidRDefault="007B0B2F" w:rsidP="00744A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Oleh</w:t>
            </w:r>
          </w:p>
          <w:p w:rsidR="007B0B2F" w:rsidRPr="00DD5B5B" w:rsidRDefault="007B0B2F" w:rsidP="00744A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Dewi Yulia</w:t>
            </w:r>
          </w:p>
        </w:tc>
        <w:tc>
          <w:tcPr>
            <w:tcW w:w="2179" w:type="dxa"/>
          </w:tcPr>
          <w:p w:rsidR="007B0B2F" w:rsidRDefault="007B0B2F" w:rsidP="00744A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Oleh</w:t>
            </w:r>
          </w:p>
          <w:p w:rsidR="007B0B2F" w:rsidRPr="00DD5B5B" w:rsidRDefault="007B0B2F" w:rsidP="00744A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Dian Romadhina</w:t>
            </w:r>
          </w:p>
        </w:tc>
        <w:tc>
          <w:tcPr>
            <w:tcW w:w="2039" w:type="dxa"/>
          </w:tcPr>
          <w:p w:rsidR="007B0B2F" w:rsidRDefault="007B0B2F" w:rsidP="00744A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Oleh</w:t>
            </w:r>
          </w:p>
          <w:p w:rsidR="007B0B2F" w:rsidRPr="0015782F" w:rsidRDefault="007B0B2F" w:rsidP="00744A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Widianjani</w:t>
            </w:r>
          </w:p>
        </w:tc>
      </w:tr>
      <w:tr w:rsidR="007B0B2F" w:rsidTr="00943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shd w:val="clear" w:color="auto" w:fill="F2F2F2" w:themeFill="background1" w:themeFillShade="F2"/>
          </w:tcPr>
          <w:p w:rsidR="007B0B2F" w:rsidRDefault="007B0B2F" w:rsidP="00744A36">
            <w:pPr>
              <w:pStyle w:val="NormalWeb"/>
              <w:spacing w:before="0" w:beforeAutospacing="0" w:after="0" w:afterAutospacing="0"/>
              <w:rPr>
                <w:b w:val="0"/>
              </w:rPr>
            </w:pPr>
            <w:r>
              <w:rPr>
                <w:b w:val="0"/>
              </w:rPr>
              <w:t>Sumber</w:t>
            </w:r>
          </w:p>
          <w:p w:rsidR="007B0B2F" w:rsidRDefault="007B0B2F" w:rsidP="00744A36">
            <w:pPr>
              <w:pStyle w:val="NormalWeb"/>
              <w:spacing w:before="0" w:beforeAutospacing="0" w:after="0" w:afterAutospacing="0"/>
              <w:rPr>
                <w:b w:val="0"/>
              </w:rPr>
            </w:pPr>
            <w:r>
              <w:rPr>
                <w:b w:val="0"/>
              </w:rPr>
              <w:t xml:space="preserve">Tesis </w:t>
            </w:r>
          </w:p>
          <w:p w:rsidR="007B0B2F" w:rsidRPr="00DD5B5B" w:rsidRDefault="007B0B2F" w:rsidP="00744A36">
            <w:pPr>
              <w:pStyle w:val="NormalWeb"/>
              <w:spacing w:before="0" w:beforeAutospacing="0" w:after="0" w:afterAutospacing="0"/>
              <w:rPr>
                <w:b w:val="0"/>
              </w:rPr>
            </w:pPr>
            <w:r>
              <w:rPr>
                <w:b w:val="0"/>
              </w:rPr>
              <w:t>Universitas Pasundan Bandung</w:t>
            </w:r>
          </w:p>
        </w:tc>
        <w:tc>
          <w:tcPr>
            <w:tcW w:w="1898" w:type="dxa"/>
            <w:shd w:val="clear" w:color="auto" w:fill="F2F2F2" w:themeFill="background1" w:themeFillShade="F2"/>
          </w:tcPr>
          <w:p w:rsidR="007B0B2F" w:rsidRPr="005B6DBE"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5B6DBE">
              <w:t xml:space="preserve"> Sumber</w:t>
            </w:r>
          </w:p>
          <w:p w:rsidR="007B0B2F" w:rsidRPr="005B6DBE"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5B6DBE">
              <w:t xml:space="preserve">Tesis </w:t>
            </w:r>
          </w:p>
          <w:p w:rsidR="007B0B2F" w:rsidRPr="005B6DBE"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5B6DBE">
              <w:t>Universitas Pasundan Bandung</w:t>
            </w:r>
          </w:p>
        </w:tc>
        <w:tc>
          <w:tcPr>
            <w:tcW w:w="2179" w:type="dxa"/>
            <w:shd w:val="clear" w:color="auto" w:fill="F2F2F2" w:themeFill="background1" w:themeFillShade="F2"/>
          </w:tcPr>
          <w:p w:rsidR="007B0B2F" w:rsidRPr="00DE6EB7"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DE6EB7">
              <w:t>Sumber</w:t>
            </w:r>
          </w:p>
          <w:p w:rsidR="007B0B2F" w:rsidRPr="00DE6EB7"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DE6EB7">
              <w:t>Tesis</w:t>
            </w:r>
          </w:p>
          <w:p w:rsidR="007B0B2F" w:rsidRPr="00DE6EB7"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DE6EB7">
              <w:t>Universitas Negeri Semarang</w:t>
            </w:r>
          </w:p>
        </w:tc>
        <w:tc>
          <w:tcPr>
            <w:tcW w:w="2039" w:type="dxa"/>
            <w:shd w:val="clear" w:color="auto" w:fill="F2F2F2" w:themeFill="background1" w:themeFillShade="F2"/>
          </w:tcPr>
          <w:p w:rsidR="007B0B2F" w:rsidRPr="00C26858"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C26858">
              <w:t>Sumber</w:t>
            </w:r>
          </w:p>
          <w:p w:rsidR="007B0B2F" w:rsidRPr="00C26858"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C26858">
              <w:t xml:space="preserve">Tesis </w:t>
            </w:r>
          </w:p>
          <w:p w:rsidR="007B0B2F" w:rsidRPr="00C26858" w:rsidRDefault="007B0B2F" w:rsidP="00744A3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C26858">
              <w:t>Universitas Pasundan Bandung</w:t>
            </w:r>
          </w:p>
        </w:tc>
      </w:tr>
    </w:tbl>
    <w:p w:rsidR="0035417B" w:rsidRDefault="0035417B" w:rsidP="0097185A">
      <w:pPr>
        <w:pStyle w:val="NormalWeb"/>
        <w:spacing w:before="0" w:beforeAutospacing="0" w:after="0" w:afterAutospacing="0" w:line="480" w:lineRule="auto"/>
        <w:ind w:firstLine="720"/>
        <w:jc w:val="both"/>
      </w:pPr>
    </w:p>
    <w:p w:rsidR="00695A1A" w:rsidRDefault="00695A1A" w:rsidP="00E54743">
      <w:pPr>
        <w:pStyle w:val="NormalWeb"/>
        <w:spacing w:before="0" w:beforeAutospacing="0" w:after="0" w:afterAutospacing="0" w:line="480" w:lineRule="auto"/>
        <w:ind w:left="426" w:firstLine="425"/>
        <w:jc w:val="both"/>
      </w:pPr>
    </w:p>
    <w:p w:rsidR="007B0B2F" w:rsidRDefault="007B0B2F" w:rsidP="00E54743">
      <w:pPr>
        <w:pStyle w:val="NormalWeb"/>
        <w:spacing w:before="0" w:beforeAutospacing="0" w:after="0" w:afterAutospacing="0" w:line="480" w:lineRule="auto"/>
        <w:ind w:left="426" w:firstLine="425"/>
        <w:jc w:val="both"/>
      </w:pPr>
      <w:r>
        <w:t xml:space="preserve">Penelitian yang dilakukan oleh Dian Romadhina (2007), dengan judul Judul Pengaruh Kemampuan Penalaran dan Kemampuan Komunikasi Matematik terhadap Kemampuan Menyelesaikan Soal Cerita Pada Pokok Bahasan Bangun Ruang Sisi Lengkung Siswa Kelas IX SMP Negeri 29 Semarang Melalui Model Pembelajaran Pemecahan Masalah, menunjukkan </w:t>
      </w:r>
      <w:r w:rsidRPr="00A76290">
        <w:t>bahwa ada pengaruh antara kemampuan penalaran dan kemampuan komunikasi matematik terhadap kemampuan menyelesaikan soal cerita</w:t>
      </w:r>
      <w:r>
        <w:t xml:space="preserve">. </w:t>
      </w:r>
    </w:p>
    <w:p w:rsidR="007B0B2F" w:rsidRDefault="007B0B2F" w:rsidP="00E54743">
      <w:pPr>
        <w:pStyle w:val="NormalWeb"/>
        <w:spacing w:before="0" w:beforeAutospacing="0" w:after="0" w:afterAutospacing="0" w:line="480" w:lineRule="auto"/>
        <w:ind w:left="426" w:firstLine="425"/>
        <w:jc w:val="both"/>
      </w:pPr>
      <w:r>
        <w:t xml:space="preserve">Penelitian lainnya yang dilakukan oleh Maryati (2013), dengan judul </w:t>
      </w:r>
      <w:r w:rsidRPr="000B42EC">
        <w:t xml:space="preserve">Kemampuan Pemahaman Matematis Siswa Sekolah Menengah Pertama Melalui </w:t>
      </w:r>
      <w:r w:rsidRPr="007E5F34">
        <w:rPr>
          <w:i/>
        </w:rPr>
        <w:t>Problem Based Learning</w:t>
      </w:r>
      <w:r w:rsidRPr="000B42EC">
        <w:t xml:space="preserve"> ( PBL) dan </w:t>
      </w:r>
      <w:r w:rsidRPr="0090245E">
        <w:rPr>
          <w:i/>
        </w:rPr>
        <w:t>Direct Instruction</w:t>
      </w:r>
      <w:r w:rsidRPr="000B42EC">
        <w:t xml:space="preserve"> (DI)</w:t>
      </w:r>
      <w:r>
        <w:t xml:space="preserve">, menunjukkan bahwa peningkatan kemampuan pemahaman matematis siswa yang memperoleh pembelajaran melalui </w:t>
      </w:r>
      <w:r w:rsidRPr="007E5F34">
        <w:rPr>
          <w:i/>
        </w:rPr>
        <w:t>Problem Based Learning</w:t>
      </w:r>
      <w:r>
        <w:t xml:space="preserve"> dan yang memperoleh pembelejaran melalui </w:t>
      </w:r>
      <w:r w:rsidRPr="000B42EC">
        <w:rPr>
          <w:i/>
        </w:rPr>
        <w:t>Direct Instruction</w:t>
      </w:r>
      <w:r>
        <w:rPr>
          <w:i/>
        </w:rPr>
        <w:t xml:space="preserve"> </w:t>
      </w:r>
      <w:r>
        <w:t xml:space="preserve">tidak terdapat perbedaan secara signifikan, sedangkan sikap siswa terhadap pembelajaran melalui </w:t>
      </w:r>
      <w:r w:rsidRPr="007E5F34">
        <w:rPr>
          <w:i/>
        </w:rPr>
        <w:t>Problem Based Learning</w:t>
      </w:r>
      <w:r>
        <w:t xml:space="preserve"> menunjukkan sikap positif.</w:t>
      </w:r>
    </w:p>
    <w:p w:rsidR="007B0B2F" w:rsidRDefault="007B0B2F" w:rsidP="00E54743">
      <w:pPr>
        <w:pStyle w:val="NormalWeb"/>
        <w:spacing w:before="0" w:beforeAutospacing="0" w:after="0" w:afterAutospacing="0" w:line="480" w:lineRule="auto"/>
        <w:ind w:left="426" w:firstLine="425"/>
        <w:jc w:val="both"/>
      </w:pPr>
      <w:r>
        <w:t>Penelitian selanjutnya yang</w:t>
      </w:r>
      <w:r w:rsidR="00EF017E">
        <w:t xml:space="preserve"> relevan telah dilakukan oleh N. </w:t>
      </w:r>
      <w:r>
        <w:t xml:space="preserve">Dewi Yulia (2013) dengan judul Penerapan Pembelajaran Berbasis Masalah untuk Meningkatkan Kemampuan Berpikir Kreatif dan </w:t>
      </w:r>
      <w:r w:rsidRPr="00EF017E">
        <w:rPr>
          <w:i/>
        </w:rPr>
        <w:t>Self Confidence</w:t>
      </w:r>
      <w:r>
        <w:t xml:space="preserve"> Siswa SMP. Hasil penelitian ini menunjukkan bahwa adanya peningkatan kemampuan berpikir kreatif siswa yang mendapatkan pembelajaran berbasis masalah lebih baik dari pada siswa yang mendapatkan pembelajaran konvensional, </w:t>
      </w:r>
      <w:r w:rsidRPr="00B7499F">
        <w:rPr>
          <w:i/>
        </w:rPr>
        <w:t>self confidence</w:t>
      </w:r>
      <w:r>
        <w:t xml:space="preserve"> siswa ditinjau dari analisis keseluruhan yang mendapatkan pembelajaran berbasis masalah tidak lebih baik daripada siswa yang mendapatkan pembelajaran konvensional. Namun ditinjau berdasarkan laki-laki dan perempuan, siswa perempuan lebih baik daripada siwa laki-laki yang mendapatkan pembelajaran berbasis masalah. Sedangkan self confidence siswa perempuan yang menerapkan pembelajaran berbasis masalah lebih tinggi dibandingkan yang berada di kelas konvensional. Terdapat hubungan antara kemampuan berfikir kreatif siswa dan </w:t>
      </w:r>
      <w:r w:rsidRPr="00B7499F">
        <w:rPr>
          <w:i/>
        </w:rPr>
        <w:t>self confidence</w:t>
      </w:r>
      <w:r>
        <w:t xml:space="preserve"> siswa. Demikian juga terdapat peningkatan aktivitas dan respon pembelajaran matematika dengan pembelajaran berbasis masalah.</w:t>
      </w:r>
    </w:p>
    <w:p w:rsidR="007B0B2F" w:rsidRDefault="007B0B2F" w:rsidP="00E54743">
      <w:pPr>
        <w:pStyle w:val="NormalWeb"/>
        <w:spacing w:before="0" w:beforeAutospacing="0" w:after="0" w:afterAutospacing="0" w:line="480" w:lineRule="auto"/>
        <w:ind w:left="426" w:firstLine="425"/>
        <w:jc w:val="both"/>
      </w:pPr>
      <w:r>
        <w:t xml:space="preserve">Widianjani (2012) meneliti Implementasi </w:t>
      </w:r>
      <w:r w:rsidRPr="007E5F34">
        <w:rPr>
          <w:i/>
        </w:rPr>
        <w:t>Problem Based Learning</w:t>
      </w:r>
      <w:r>
        <w:t xml:space="preserve"> untuk Meningkatkan Kemampuan Berfikir Kreatif dan Komunikasi Matematis Siswa. Hasilnya menunjukkan tidak terdapat peningkatan kemampuan berfikir kreatif matematis siswa yang diberikan pembelajaran berbasis masalah dan yang diberikan pembelajaran konvensional. Kemampuan berfikir kreatif matematika yang mendapatkan pembelajaran berbasis masalah dan siswa yang mendapatkan pembelajaran konvensional tidak sama. Dan siswa berkemampuan berfikir kreatif tinggi pada kelas berbasis masalah lebih baik dibandingkan siswa di kelas konvensional. Tidak terdapat peningkatan kemampuan komunikasi matematis siswa yang mendapatkan pembelajaran berbasis masalah dan yang diberikan pembelajaran konvensional. Kemampuan komunikasi matematis siswa yang mendapat pembelajaran berbasis masalah tidak sama dengan siswa yang hanya mendapat pembelajaran konvensional</w:t>
      </w:r>
      <w:r w:rsidR="00E30EF4">
        <w:t>.</w:t>
      </w:r>
      <w:r>
        <w:t xml:space="preserve"> Namun secara umum  sikap siswa terhadap pembelajaran berbasis masalah adalah positif. </w:t>
      </w:r>
    </w:p>
    <w:p w:rsidR="007B0B2F" w:rsidRDefault="007B0B2F" w:rsidP="00E54743">
      <w:pPr>
        <w:pStyle w:val="NormalWeb"/>
        <w:spacing w:before="0" w:beforeAutospacing="0" w:after="0" w:afterAutospacing="0" w:line="480" w:lineRule="auto"/>
        <w:ind w:left="426" w:firstLine="425"/>
        <w:jc w:val="both"/>
      </w:pPr>
      <w:r w:rsidRPr="00651900">
        <w:t>Penelitian lainnya dilakukan oleh</w:t>
      </w:r>
      <w:r>
        <w:t xml:space="preserve"> Rosnayanti ,  dengan judul  Penerapan Pembelajaran </w:t>
      </w:r>
      <w:r w:rsidRPr="007E5F34">
        <w:rPr>
          <w:i/>
        </w:rPr>
        <w:t>Problem Based Learning</w:t>
      </w:r>
      <w:r>
        <w:t xml:space="preserve"> (PBL) untuk Meningkatkan Kemampuan Pemecahan Masalah dan Motivasi Belajar Matematika Siswa Sekolah Menengah Pertama (SMP). Hasil penelitian ini menunjukkan bahwa  Peningkatan kemampuan pemecahan masalah matematika  siswa dengan </w:t>
      </w:r>
      <w:r w:rsidRPr="007E5F34">
        <w:rPr>
          <w:i/>
        </w:rPr>
        <w:t>Problem Based Learning</w:t>
      </w:r>
      <w:r>
        <w:t xml:space="preserve"> lebih baik daripada siswa dengan pembelajaran </w:t>
      </w:r>
      <w:r w:rsidR="0081419E">
        <w:t>langsung</w:t>
      </w:r>
      <w:r>
        <w:t xml:space="preserve"> dilihat dari Kemampuan Awal Matematika (KAM) siswa, terdapat hubungan yang signifikan antara motivasi berprestasi dengan belajar matematika dengan belajar matematika siswa dengan kemampuan pemecahan matematika siswa. </w:t>
      </w:r>
    </w:p>
    <w:p w:rsidR="0007499A" w:rsidRDefault="003C3D24" w:rsidP="00E54743">
      <w:pPr>
        <w:autoSpaceDE w:val="0"/>
        <w:autoSpaceDN w:val="0"/>
        <w:adjustRightInd w:val="0"/>
        <w:spacing w:after="0" w:line="480" w:lineRule="auto"/>
        <w:ind w:left="426" w:firstLine="425"/>
        <w:jc w:val="both"/>
        <w:rPr>
          <w:rFonts w:ascii="Times New Roman" w:hAnsi="Times New Roman" w:cs="Times New Roman"/>
          <w:bCs/>
          <w:color w:val="000000"/>
          <w:sz w:val="24"/>
          <w:szCs w:val="24"/>
        </w:rPr>
      </w:pPr>
      <w:r w:rsidRPr="003C3D24">
        <w:rPr>
          <w:rFonts w:ascii="Times New Roman" w:hAnsi="Times New Roman" w:cs="Times New Roman"/>
          <w:bCs/>
          <w:color w:val="000000"/>
          <w:sz w:val="24"/>
          <w:szCs w:val="24"/>
        </w:rPr>
        <w:t xml:space="preserve">Penelitian lain yang mendukung </w:t>
      </w:r>
      <w:r>
        <w:rPr>
          <w:rFonts w:ascii="Times New Roman" w:hAnsi="Times New Roman" w:cs="Times New Roman"/>
          <w:bCs/>
          <w:color w:val="000000"/>
          <w:sz w:val="24"/>
          <w:szCs w:val="24"/>
        </w:rPr>
        <w:t xml:space="preserve">oleh </w:t>
      </w:r>
      <w:r w:rsidRPr="003C3D24">
        <w:rPr>
          <w:rFonts w:ascii="Times New Roman" w:hAnsi="Times New Roman" w:cs="Times New Roman"/>
          <w:bCs/>
          <w:color w:val="000000"/>
          <w:sz w:val="24"/>
          <w:szCs w:val="24"/>
        </w:rPr>
        <w:t>Nunun Elida (2012)</w:t>
      </w:r>
      <w:r>
        <w:rPr>
          <w:rFonts w:ascii="Times New Roman" w:hAnsi="Times New Roman" w:cs="Times New Roman"/>
          <w:bCs/>
          <w:color w:val="000000"/>
          <w:sz w:val="24"/>
          <w:szCs w:val="24"/>
        </w:rPr>
        <w:t xml:space="preserve"> </w:t>
      </w:r>
      <w:r w:rsidRPr="003C3D24">
        <w:rPr>
          <w:rFonts w:ascii="Times New Roman" w:hAnsi="Times New Roman" w:cs="Times New Roman"/>
          <w:bCs/>
          <w:color w:val="000000"/>
          <w:sz w:val="24"/>
          <w:szCs w:val="24"/>
        </w:rPr>
        <w:t xml:space="preserve">berjudul Meningkatkan Kemampuan Komunikasi Matematik Siswa Sekolah Menengah Pertama Melalui Pembelajaran </w:t>
      </w:r>
      <w:r w:rsidRPr="003C3D24">
        <w:rPr>
          <w:rFonts w:ascii="Times New Roman" w:hAnsi="Times New Roman" w:cs="Times New Roman"/>
          <w:bCs/>
          <w:i/>
          <w:iCs/>
          <w:color w:val="000000"/>
          <w:sz w:val="24"/>
          <w:szCs w:val="24"/>
        </w:rPr>
        <w:t>Think-Talk-Write</w:t>
      </w:r>
      <w:r>
        <w:rPr>
          <w:rFonts w:ascii="Times New Roman" w:hAnsi="Times New Roman" w:cs="Times New Roman"/>
          <w:bCs/>
          <w:color w:val="000000"/>
          <w:sz w:val="24"/>
          <w:szCs w:val="24"/>
        </w:rPr>
        <w:t xml:space="preserve"> (</w:t>
      </w:r>
      <w:r w:rsidR="00CA17CC">
        <w:rPr>
          <w:rFonts w:ascii="Times New Roman" w:hAnsi="Times New Roman" w:cs="Times New Roman"/>
          <w:bCs/>
          <w:color w:val="000000"/>
          <w:sz w:val="24"/>
          <w:szCs w:val="24"/>
        </w:rPr>
        <w:t>TTW</w:t>
      </w:r>
      <w:r w:rsidR="00A03F42">
        <w:rPr>
          <w:rFonts w:ascii="Times New Roman" w:hAnsi="Times New Roman" w:cs="Times New Roman"/>
          <w:bCs/>
          <w:color w:val="000000"/>
          <w:sz w:val="24"/>
          <w:szCs w:val="24"/>
        </w:rPr>
        <w:t xml:space="preserve">). </w:t>
      </w:r>
      <w:r w:rsidR="00DC106A">
        <w:rPr>
          <w:rFonts w:ascii="Times New Roman" w:hAnsi="Times New Roman" w:cs="Times New Roman"/>
          <w:bCs/>
          <w:color w:val="000000"/>
          <w:sz w:val="24"/>
          <w:szCs w:val="24"/>
        </w:rPr>
        <w:t xml:space="preserve">Penelitian lainnya dilakukan oleh Astuti (2014) </w:t>
      </w:r>
      <w:r w:rsidR="00DE5D46">
        <w:rPr>
          <w:rFonts w:ascii="Times New Roman" w:hAnsi="Times New Roman" w:cs="Times New Roman"/>
          <w:bCs/>
          <w:color w:val="000000"/>
          <w:sz w:val="24"/>
          <w:szCs w:val="24"/>
        </w:rPr>
        <w:t xml:space="preserve">berjudul </w:t>
      </w:r>
      <w:r w:rsidR="00992D59" w:rsidRPr="00992D59">
        <w:rPr>
          <w:rFonts w:ascii="Times New Roman" w:hAnsi="Times New Roman" w:cs="Times New Roman"/>
          <w:bCs/>
          <w:color w:val="000000"/>
          <w:sz w:val="24"/>
          <w:szCs w:val="24"/>
        </w:rPr>
        <w:t>Peningkatan Motivasi Belajar Matematika Melalui</w:t>
      </w:r>
      <w:r w:rsidR="00992D59">
        <w:rPr>
          <w:rFonts w:ascii="Times New Roman" w:hAnsi="Times New Roman" w:cs="Times New Roman"/>
          <w:bCs/>
          <w:color w:val="000000"/>
          <w:sz w:val="24"/>
          <w:szCs w:val="24"/>
        </w:rPr>
        <w:t xml:space="preserve">  </w:t>
      </w:r>
      <w:r w:rsidR="00992D59" w:rsidRPr="00992D59">
        <w:rPr>
          <w:rFonts w:ascii="Times New Roman" w:hAnsi="Times New Roman" w:cs="Times New Roman"/>
          <w:bCs/>
          <w:color w:val="000000"/>
          <w:sz w:val="24"/>
          <w:szCs w:val="24"/>
        </w:rPr>
        <w:t xml:space="preserve">Strategi Pembelajaran </w:t>
      </w:r>
      <w:r w:rsidR="00992D59">
        <w:rPr>
          <w:rFonts w:ascii="Times New Roman" w:hAnsi="Times New Roman" w:cs="Times New Roman"/>
          <w:bCs/>
          <w:i/>
          <w:iCs/>
          <w:color w:val="000000"/>
          <w:sz w:val="24"/>
          <w:szCs w:val="24"/>
        </w:rPr>
        <w:t xml:space="preserve">Think </w:t>
      </w:r>
      <w:r w:rsidR="00992D59" w:rsidRPr="00992D59">
        <w:rPr>
          <w:rFonts w:ascii="Times New Roman" w:hAnsi="Times New Roman" w:cs="Times New Roman"/>
          <w:bCs/>
          <w:i/>
          <w:iCs/>
          <w:color w:val="000000"/>
          <w:sz w:val="24"/>
          <w:szCs w:val="24"/>
        </w:rPr>
        <w:t>Talk-Write (</w:t>
      </w:r>
      <w:r w:rsidR="00CA17CC">
        <w:rPr>
          <w:rFonts w:ascii="Times New Roman" w:hAnsi="Times New Roman" w:cs="Times New Roman"/>
          <w:bCs/>
          <w:i/>
          <w:iCs/>
          <w:color w:val="000000"/>
          <w:sz w:val="24"/>
          <w:szCs w:val="24"/>
        </w:rPr>
        <w:t>TTW</w:t>
      </w:r>
      <w:r w:rsidR="00992D59" w:rsidRPr="00992D59">
        <w:rPr>
          <w:rFonts w:ascii="Times New Roman" w:hAnsi="Times New Roman" w:cs="Times New Roman"/>
          <w:bCs/>
          <w:color w:val="000000"/>
          <w:sz w:val="24"/>
          <w:szCs w:val="24"/>
        </w:rPr>
        <w:t xml:space="preserve">) Pada </w:t>
      </w:r>
      <w:r w:rsidR="00992D59">
        <w:rPr>
          <w:rFonts w:ascii="Times New Roman" w:hAnsi="Times New Roman" w:cs="Times New Roman"/>
          <w:bCs/>
          <w:color w:val="000000"/>
          <w:sz w:val="24"/>
          <w:szCs w:val="24"/>
        </w:rPr>
        <w:t xml:space="preserve"> </w:t>
      </w:r>
      <w:r w:rsidR="00992D59" w:rsidRPr="00992D59">
        <w:rPr>
          <w:rFonts w:ascii="Times New Roman" w:hAnsi="Times New Roman" w:cs="Times New Roman"/>
          <w:bCs/>
          <w:color w:val="000000"/>
          <w:sz w:val="24"/>
          <w:szCs w:val="24"/>
        </w:rPr>
        <w:t>Siswa Kelas V M</w:t>
      </w:r>
      <w:r w:rsidR="00DC106A">
        <w:rPr>
          <w:rFonts w:ascii="Times New Roman" w:hAnsi="Times New Roman" w:cs="Times New Roman"/>
          <w:bCs/>
          <w:color w:val="000000"/>
          <w:sz w:val="24"/>
          <w:szCs w:val="24"/>
        </w:rPr>
        <w:t>I</w:t>
      </w:r>
      <w:r w:rsidR="00992D59" w:rsidRPr="00992D59">
        <w:rPr>
          <w:rFonts w:ascii="Times New Roman" w:hAnsi="Times New Roman" w:cs="Times New Roman"/>
          <w:bCs/>
          <w:color w:val="000000"/>
          <w:sz w:val="24"/>
          <w:szCs w:val="24"/>
        </w:rPr>
        <w:t xml:space="preserve"> Muhammadiyah Ngasem Kecamatan</w:t>
      </w:r>
      <w:r w:rsidR="00992D59">
        <w:rPr>
          <w:rFonts w:ascii="Times New Roman" w:hAnsi="Times New Roman" w:cs="Times New Roman"/>
          <w:bCs/>
          <w:color w:val="000000"/>
          <w:sz w:val="24"/>
          <w:szCs w:val="24"/>
        </w:rPr>
        <w:t xml:space="preserve"> </w:t>
      </w:r>
      <w:r w:rsidR="00992D59" w:rsidRPr="00992D59">
        <w:rPr>
          <w:rFonts w:ascii="Times New Roman" w:hAnsi="Times New Roman" w:cs="Times New Roman"/>
          <w:bCs/>
          <w:color w:val="000000"/>
          <w:sz w:val="24"/>
          <w:szCs w:val="24"/>
        </w:rPr>
        <w:t>Colomadu Tahun Pelajaran 2013/2014</w:t>
      </w:r>
      <w:r w:rsidR="00FE5A7F">
        <w:rPr>
          <w:rFonts w:ascii="Times New Roman" w:hAnsi="Times New Roman" w:cs="Times New Roman"/>
          <w:bCs/>
          <w:color w:val="000000"/>
          <w:sz w:val="24"/>
          <w:szCs w:val="24"/>
        </w:rPr>
        <w:t>.</w:t>
      </w:r>
      <w:r w:rsidR="00980259">
        <w:rPr>
          <w:rFonts w:ascii="Times New Roman" w:hAnsi="Times New Roman" w:cs="Times New Roman"/>
          <w:bCs/>
          <w:color w:val="000000"/>
          <w:sz w:val="24"/>
          <w:szCs w:val="24"/>
        </w:rPr>
        <w:t xml:space="preserve"> </w:t>
      </w:r>
      <w:r w:rsidR="00D84802" w:rsidRPr="00D84802">
        <w:rPr>
          <w:rFonts w:ascii="Times New Roman" w:hAnsi="Times New Roman" w:cs="Times New Roman"/>
          <w:bCs/>
          <w:color w:val="000000"/>
          <w:sz w:val="24"/>
          <w:szCs w:val="24"/>
        </w:rPr>
        <w:t xml:space="preserve">Yunita Paradita (2016) </w:t>
      </w:r>
      <w:r w:rsidR="00D84802">
        <w:rPr>
          <w:rFonts w:ascii="Times New Roman" w:hAnsi="Times New Roman" w:cs="Times New Roman"/>
          <w:bCs/>
          <w:color w:val="000000"/>
          <w:sz w:val="24"/>
          <w:szCs w:val="24"/>
        </w:rPr>
        <w:t xml:space="preserve">dalam penelitiannya yang berjudul </w:t>
      </w:r>
      <w:r w:rsidR="00D84802" w:rsidRPr="00D84802">
        <w:rPr>
          <w:rFonts w:ascii="Times New Roman" w:hAnsi="Times New Roman" w:cs="Times New Roman"/>
          <w:bCs/>
          <w:color w:val="000000"/>
          <w:sz w:val="24"/>
          <w:szCs w:val="24"/>
        </w:rPr>
        <w:t xml:space="preserve">Penerapan Strategi </w:t>
      </w:r>
      <w:r w:rsidR="00D84802" w:rsidRPr="00D84802">
        <w:rPr>
          <w:rFonts w:ascii="Times New Roman" w:hAnsi="Times New Roman" w:cs="Times New Roman"/>
          <w:bCs/>
          <w:i/>
          <w:iCs/>
          <w:color w:val="000000"/>
          <w:sz w:val="24"/>
          <w:szCs w:val="24"/>
        </w:rPr>
        <w:t xml:space="preserve">Think Talk Write </w:t>
      </w:r>
      <w:r w:rsidR="00D84802">
        <w:rPr>
          <w:rFonts w:ascii="Times New Roman" w:hAnsi="Times New Roman" w:cs="Times New Roman"/>
          <w:bCs/>
          <w:color w:val="000000"/>
          <w:sz w:val="24"/>
          <w:szCs w:val="24"/>
        </w:rPr>
        <w:t>(</w:t>
      </w:r>
      <w:r w:rsidR="00CA17CC">
        <w:rPr>
          <w:rFonts w:ascii="Times New Roman" w:hAnsi="Times New Roman" w:cs="Times New Roman"/>
          <w:bCs/>
          <w:i/>
          <w:color w:val="000000"/>
          <w:sz w:val="24"/>
          <w:szCs w:val="24"/>
        </w:rPr>
        <w:t>TTW</w:t>
      </w:r>
      <w:r w:rsidR="00D84802">
        <w:rPr>
          <w:rFonts w:ascii="Times New Roman" w:hAnsi="Times New Roman" w:cs="Times New Roman"/>
          <w:bCs/>
          <w:color w:val="000000"/>
          <w:sz w:val="24"/>
          <w:szCs w:val="24"/>
        </w:rPr>
        <w:t xml:space="preserve">) Terhadap </w:t>
      </w:r>
      <w:r w:rsidR="00D84802" w:rsidRPr="00D84802">
        <w:rPr>
          <w:rFonts w:ascii="Times New Roman" w:hAnsi="Times New Roman" w:cs="Times New Roman"/>
          <w:bCs/>
          <w:color w:val="000000"/>
          <w:sz w:val="24"/>
          <w:szCs w:val="24"/>
        </w:rPr>
        <w:t xml:space="preserve">Kemampuan Pemahaman Konsep Matematika  Siswa Kelas </w:t>
      </w:r>
      <w:r w:rsidR="00D84802">
        <w:rPr>
          <w:rFonts w:ascii="Times New Roman" w:hAnsi="Times New Roman" w:cs="Times New Roman"/>
          <w:bCs/>
          <w:color w:val="000000"/>
          <w:sz w:val="24"/>
          <w:szCs w:val="24"/>
        </w:rPr>
        <w:t xml:space="preserve">VIII SMP Negeri </w:t>
      </w:r>
      <w:r w:rsidR="00D84802" w:rsidRPr="00D84802">
        <w:rPr>
          <w:rFonts w:ascii="Times New Roman" w:hAnsi="Times New Roman" w:cs="Times New Roman"/>
          <w:bCs/>
          <w:color w:val="000000"/>
          <w:sz w:val="24"/>
          <w:szCs w:val="24"/>
        </w:rPr>
        <w:t>Muara Be</w:t>
      </w:r>
      <w:r w:rsidR="0007499A">
        <w:rPr>
          <w:rFonts w:ascii="Times New Roman" w:hAnsi="Times New Roman" w:cs="Times New Roman"/>
          <w:bCs/>
          <w:color w:val="000000"/>
          <w:sz w:val="24"/>
          <w:szCs w:val="24"/>
        </w:rPr>
        <w:t>liti Tahun Pelajaran 2016/2017.</w:t>
      </w:r>
      <w:r w:rsidR="002072D8">
        <w:rPr>
          <w:rFonts w:ascii="Times New Roman" w:hAnsi="Times New Roman" w:cs="Times New Roman"/>
          <w:bCs/>
          <w:color w:val="000000"/>
          <w:sz w:val="24"/>
          <w:szCs w:val="24"/>
        </w:rPr>
        <w:t xml:space="preserve"> </w:t>
      </w:r>
      <w:r w:rsidR="00DE5D46">
        <w:rPr>
          <w:rFonts w:ascii="Times New Roman" w:hAnsi="Times New Roman" w:cs="Times New Roman"/>
          <w:bCs/>
          <w:color w:val="000000"/>
          <w:sz w:val="24"/>
          <w:szCs w:val="24"/>
        </w:rPr>
        <w:t xml:space="preserve">Penelitian lainnya dilakukan oleh </w:t>
      </w:r>
      <w:r w:rsidR="00DE5D46" w:rsidRPr="00DE5D46">
        <w:rPr>
          <w:rFonts w:ascii="Times New Roman" w:hAnsi="Times New Roman" w:cs="Times New Roman"/>
          <w:bCs/>
          <w:color w:val="000000"/>
          <w:sz w:val="24"/>
          <w:szCs w:val="24"/>
        </w:rPr>
        <w:t>Reni Nuraeni (2016)</w:t>
      </w:r>
      <w:r w:rsidR="00DE5D46">
        <w:rPr>
          <w:rFonts w:ascii="Times New Roman" w:hAnsi="Times New Roman" w:cs="Times New Roman"/>
          <w:sz w:val="24"/>
          <w:szCs w:val="24"/>
        </w:rPr>
        <w:t xml:space="preserve"> </w:t>
      </w:r>
      <w:r w:rsidR="000933E5">
        <w:rPr>
          <w:rFonts w:ascii="Times New Roman" w:hAnsi="Times New Roman" w:cs="Times New Roman"/>
          <w:bCs/>
          <w:color w:val="000000"/>
          <w:sz w:val="24"/>
          <w:szCs w:val="24"/>
        </w:rPr>
        <w:t xml:space="preserve">berjudul </w:t>
      </w:r>
      <w:r w:rsidR="0007499A" w:rsidRPr="00DE5D46">
        <w:rPr>
          <w:rFonts w:ascii="Times New Roman" w:hAnsi="Times New Roman" w:cs="Times New Roman"/>
          <w:bCs/>
          <w:color w:val="000000"/>
          <w:sz w:val="24"/>
          <w:szCs w:val="24"/>
        </w:rPr>
        <w:t>Mengembangkan Kemampuan Komunikasi Ma</w:t>
      </w:r>
      <w:r w:rsidR="00DE5D46">
        <w:rPr>
          <w:rFonts w:ascii="Times New Roman" w:hAnsi="Times New Roman" w:cs="Times New Roman"/>
          <w:bCs/>
          <w:color w:val="000000"/>
          <w:sz w:val="24"/>
          <w:szCs w:val="24"/>
        </w:rPr>
        <w:t xml:space="preserve">tematik </w:t>
      </w:r>
      <w:r w:rsidR="0007499A" w:rsidRPr="00DE5D46">
        <w:rPr>
          <w:rFonts w:ascii="Times New Roman" w:hAnsi="Times New Roman" w:cs="Times New Roman"/>
          <w:bCs/>
          <w:color w:val="000000"/>
          <w:sz w:val="24"/>
          <w:szCs w:val="24"/>
        </w:rPr>
        <w:t>Siswa</w:t>
      </w:r>
      <w:r w:rsidR="00DE5D46">
        <w:rPr>
          <w:rFonts w:ascii="Times New Roman" w:hAnsi="Times New Roman" w:cs="Times New Roman"/>
          <w:sz w:val="24"/>
          <w:szCs w:val="24"/>
        </w:rPr>
        <w:t xml:space="preserve"> </w:t>
      </w:r>
      <w:r w:rsidR="0007499A" w:rsidRPr="00DE5D46">
        <w:rPr>
          <w:rFonts w:ascii="Times New Roman" w:hAnsi="Times New Roman" w:cs="Times New Roman"/>
          <w:bCs/>
          <w:color w:val="000000"/>
          <w:sz w:val="24"/>
          <w:szCs w:val="24"/>
        </w:rPr>
        <w:t xml:space="preserve">melalui Strategi </w:t>
      </w:r>
      <w:r w:rsidR="0007499A" w:rsidRPr="00DE5D46">
        <w:rPr>
          <w:rFonts w:ascii="Times New Roman" w:hAnsi="Times New Roman" w:cs="Times New Roman"/>
          <w:bCs/>
          <w:i/>
          <w:iCs/>
          <w:color w:val="000000"/>
          <w:sz w:val="24"/>
          <w:szCs w:val="24"/>
        </w:rPr>
        <w:t>Think Talk Write</w:t>
      </w:r>
      <w:r w:rsidR="00AB2F10">
        <w:rPr>
          <w:rFonts w:ascii="Times New Roman" w:hAnsi="Times New Roman" w:cs="Times New Roman"/>
          <w:bCs/>
          <w:color w:val="000000"/>
          <w:sz w:val="24"/>
          <w:szCs w:val="24"/>
        </w:rPr>
        <w:t xml:space="preserve">. </w:t>
      </w:r>
    </w:p>
    <w:p w:rsidR="008210B8" w:rsidRDefault="008210B8" w:rsidP="00E54743">
      <w:pPr>
        <w:autoSpaceDE w:val="0"/>
        <w:autoSpaceDN w:val="0"/>
        <w:adjustRightInd w:val="0"/>
        <w:spacing w:after="0" w:line="480" w:lineRule="auto"/>
        <w:ind w:left="426" w:firstLine="425"/>
        <w:jc w:val="both"/>
        <w:rPr>
          <w:rFonts w:ascii="Times New Roman" w:hAnsi="Times New Roman" w:cs="Times New Roman"/>
          <w:bCs/>
          <w:color w:val="000000"/>
          <w:sz w:val="24"/>
          <w:szCs w:val="24"/>
        </w:rPr>
      </w:pPr>
    </w:p>
    <w:p w:rsidR="00181D96" w:rsidRPr="002072D8" w:rsidRDefault="007B4F24" w:rsidP="00E54743">
      <w:pPr>
        <w:widowControl w:val="0"/>
        <w:autoSpaceDE w:val="0"/>
        <w:autoSpaceDN w:val="0"/>
        <w:adjustRightInd w:val="0"/>
        <w:spacing w:after="0" w:line="480" w:lineRule="auto"/>
        <w:ind w:left="426" w:right="4" w:firstLine="425"/>
        <w:jc w:val="both"/>
        <w:rPr>
          <w:rFonts w:ascii="Times New Roman" w:hAnsi="Times New Roman" w:cs="Times New Roman"/>
          <w:color w:val="000000"/>
          <w:sz w:val="24"/>
          <w:szCs w:val="24"/>
        </w:rPr>
      </w:pPr>
      <w:r w:rsidRPr="00803330">
        <w:rPr>
          <w:rFonts w:ascii="Times New Roman" w:hAnsi="Times New Roman" w:cs="Times New Roman"/>
          <w:color w:val="000000"/>
          <w:spacing w:val="2"/>
          <w:position w:val="-2"/>
          <w:sz w:val="24"/>
          <w:szCs w:val="24"/>
        </w:rPr>
        <w:t>S</w:t>
      </w:r>
      <w:r w:rsidRPr="00803330">
        <w:rPr>
          <w:rFonts w:ascii="Times New Roman" w:hAnsi="Times New Roman" w:cs="Times New Roman"/>
          <w:color w:val="000000"/>
          <w:spacing w:val="-5"/>
          <w:position w:val="-2"/>
          <w:sz w:val="24"/>
          <w:szCs w:val="24"/>
        </w:rPr>
        <w:t>y</w:t>
      </w:r>
      <w:r w:rsidRPr="00803330">
        <w:rPr>
          <w:rFonts w:ascii="Times New Roman" w:hAnsi="Times New Roman" w:cs="Times New Roman"/>
          <w:color w:val="000000"/>
          <w:spacing w:val="2"/>
          <w:position w:val="-2"/>
          <w:sz w:val="24"/>
          <w:szCs w:val="24"/>
        </w:rPr>
        <w:t>e</w:t>
      </w:r>
      <w:r w:rsidRPr="00803330">
        <w:rPr>
          <w:rFonts w:ascii="Times New Roman" w:hAnsi="Times New Roman" w:cs="Times New Roman"/>
          <w:color w:val="000000"/>
          <w:position w:val="-2"/>
          <w:sz w:val="24"/>
          <w:szCs w:val="24"/>
        </w:rPr>
        <w:t>d</w:t>
      </w:r>
      <w:r w:rsidRPr="00803330">
        <w:rPr>
          <w:rFonts w:ascii="Times New Roman" w:hAnsi="Times New Roman" w:cs="Times New Roman"/>
          <w:color w:val="000000"/>
          <w:spacing w:val="-5"/>
          <w:position w:val="-2"/>
          <w:sz w:val="24"/>
          <w:szCs w:val="24"/>
        </w:rPr>
        <w:t xml:space="preserve"> </w:t>
      </w:r>
      <w:r w:rsidRPr="00803330">
        <w:rPr>
          <w:rFonts w:ascii="Times New Roman" w:hAnsi="Times New Roman" w:cs="Times New Roman"/>
          <w:color w:val="000000"/>
          <w:position w:val="-2"/>
          <w:sz w:val="24"/>
          <w:szCs w:val="24"/>
        </w:rPr>
        <w:t>A</w:t>
      </w:r>
      <w:r w:rsidRPr="00803330">
        <w:rPr>
          <w:rFonts w:ascii="Times New Roman" w:hAnsi="Times New Roman" w:cs="Times New Roman"/>
          <w:color w:val="000000"/>
          <w:spacing w:val="2"/>
          <w:position w:val="-2"/>
          <w:sz w:val="24"/>
          <w:szCs w:val="24"/>
        </w:rPr>
        <w:t>h</w:t>
      </w:r>
      <w:r w:rsidRPr="00803330">
        <w:rPr>
          <w:rFonts w:ascii="Times New Roman" w:hAnsi="Times New Roman" w:cs="Times New Roman"/>
          <w:color w:val="000000"/>
          <w:position w:val="-2"/>
          <w:sz w:val="24"/>
          <w:szCs w:val="24"/>
        </w:rPr>
        <w:t>mad</w:t>
      </w:r>
      <w:r w:rsidRPr="00803330">
        <w:rPr>
          <w:rFonts w:ascii="Times New Roman" w:hAnsi="Times New Roman" w:cs="Times New Roman"/>
          <w:color w:val="000000"/>
          <w:spacing w:val="-8"/>
          <w:position w:val="-2"/>
          <w:sz w:val="24"/>
          <w:szCs w:val="24"/>
        </w:rPr>
        <w:t xml:space="preserve"> </w:t>
      </w:r>
      <w:r w:rsidRPr="00803330">
        <w:rPr>
          <w:rFonts w:ascii="Times New Roman" w:hAnsi="Times New Roman" w:cs="Times New Roman"/>
          <w:color w:val="000000"/>
          <w:spacing w:val="1"/>
          <w:position w:val="-2"/>
          <w:sz w:val="24"/>
          <w:szCs w:val="24"/>
        </w:rPr>
        <w:t>H</w:t>
      </w:r>
      <w:r w:rsidRPr="00803330">
        <w:rPr>
          <w:rFonts w:ascii="Times New Roman" w:hAnsi="Times New Roman" w:cs="Times New Roman"/>
          <w:color w:val="000000"/>
          <w:position w:val="-2"/>
          <w:sz w:val="24"/>
          <w:szCs w:val="24"/>
        </w:rPr>
        <w:t>e</w:t>
      </w:r>
      <w:r w:rsidRPr="00803330">
        <w:rPr>
          <w:rFonts w:ascii="Times New Roman" w:hAnsi="Times New Roman" w:cs="Times New Roman"/>
          <w:color w:val="000000"/>
          <w:spacing w:val="2"/>
          <w:position w:val="-2"/>
          <w:sz w:val="24"/>
          <w:szCs w:val="24"/>
        </w:rPr>
        <w:t>l</w:t>
      </w:r>
      <w:r w:rsidRPr="00803330">
        <w:rPr>
          <w:rFonts w:ascii="Times New Roman" w:hAnsi="Times New Roman" w:cs="Times New Roman"/>
          <w:color w:val="000000"/>
          <w:position w:val="-2"/>
          <w:sz w:val="24"/>
          <w:szCs w:val="24"/>
        </w:rPr>
        <w:t>mi</w:t>
      </w:r>
      <w:r w:rsidRPr="00803330">
        <w:rPr>
          <w:rFonts w:ascii="Times New Roman" w:hAnsi="Times New Roman" w:cs="Times New Roman"/>
          <w:color w:val="000000"/>
          <w:spacing w:val="-6"/>
          <w:position w:val="-2"/>
          <w:sz w:val="24"/>
          <w:szCs w:val="24"/>
        </w:rPr>
        <w:t xml:space="preserve"> </w:t>
      </w:r>
      <w:r w:rsidRPr="00803330">
        <w:rPr>
          <w:rFonts w:ascii="Times New Roman" w:hAnsi="Times New Roman" w:cs="Times New Roman"/>
          <w:color w:val="000000"/>
          <w:spacing w:val="4"/>
          <w:position w:val="-2"/>
          <w:sz w:val="24"/>
          <w:szCs w:val="24"/>
        </w:rPr>
        <w:t>S</w:t>
      </w:r>
      <w:r w:rsidRPr="00803330">
        <w:rPr>
          <w:rFonts w:ascii="Times New Roman" w:hAnsi="Times New Roman" w:cs="Times New Roman"/>
          <w:color w:val="000000"/>
          <w:spacing w:val="-2"/>
          <w:position w:val="-2"/>
          <w:sz w:val="24"/>
          <w:szCs w:val="24"/>
        </w:rPr>
        <w:t>y</w:t>
      </w:r>
      <w:r w:rsidRPr="00803330">
        <w:rPr>
          <w:rFonts w:ascii="Times New Roman" w:hAnsi="Times New Roman" w:cs="Times New Roman"/>
          <w:color w:val="000000"/>
          <w:position w:val="-2"/>
          <w:sz w:val="24"/>
          <w:szCs w:val="24"/>
        </w:rPr>
        <w:t>ed</w:t>
      </w:r>
      <w:r w:rsidRPr="00803330">
        <w:rPr>
          <w:rFonts w:ascii="Times New Roman" w:hAnsi="Times New Roman" w:cs="Times New Roman"/>
          <w:color w:val="000000"/>
          <w:spacing w:val="-5"/>
          <w:position w:val="-2"/>
          <w:sz w:val="24"/>
          <w:szCs w:val="24"/>
        </w:rPr>
        <w:t xml:space="preserve"> </w:t>
      </w:r>
      <w:r w:rsidRPr="00803330">
        <w:rPr>
          <w:rFonts w:ascii="Times New Roman" w:hAnsi="Times New Roman" w:cs="Times New Roman"/>
          <w:color w:val="000000"/>
          <w:position w:val="-2"/>
          <w:sz w:val="24"/>
          <w:szCs w:val="24"/>
        </w:rPr>
        <w:t>Hassa</w:t>
      </w:r>
      <w:r w:rsidRPr="00803330">
        <w:rPr>
          <w:rFonts w:ascii="Times New Roman" w:hAnsi="Times New Roman" w:cs="Times New Roman"/>
          <w:color w:val="000000"/>
          <w:spacing w:val="1"/>
          <w:position w:val="-2"/>
          <w:sz w:val="24"/>
          <w:szCs w:val="24"/>
        </w:rPr>
        <w:t>n</w:t>
      </w:r>
      <w:r w:rsidRPr="00803330">
        <w:rPr>
          <w:rFonts w:ascii="Times New Roman" w:hAnsi="Times New Roman" w:cs="Times New Roman"/>
          <w:color w:val="000000"/>
          <w:position w:val="-2"/>
          <w:sz w:val="24"/>
          <w:szCs w:val="24"/>
        </w:rPr>
        <w:t>,</w:t>
      </w:r>
      <w:r w:rsidRPr="00803330">
        <w:rPr>
          <w:rFonts w:ascii="Times New Roman" w:hAnsi="Times New Roman" w:cs="Times New Roman"/>
          <w:color w:val="000000"/>
          <w:spacing w:val="-1"/>
          <w:position w:val="-2"/>
          <w:sz w:val="24"/>
          <w:szCs w:val="24"/>
        </w:rPr>
        <w:t xml:space="preserve"> </w:t>
      </w:r>
      <w:r w:rsidRPr="00803330">
        <w:rPr>
          <w:rFonts w:ascii="Times New Roman" w:hAnsi="Times New Roman" w:cs="Times New Roman"/>
          <w:color w:val="000000"/>
          <w:position w:val="-2"/>
          <w:sz w:val="24"/>
          <w:szCs w:val="24"/>
        </w:rPr>
        <w:t>Khar</w:t>
      </w:r>
      <w:r w:rsidRPr="00803330">
        <w:rPr>
          <w:rFonts w:ascii="Times New Roman" w:hAnsi="Times New Roman" w:cs="Times New Roman"/>
          <w:color w:val="000000"/>
          <w:spacing w:val="5"/>
          <w:position w:val="-2"/>
          <w:sz w:val="24"/>
          <w:szCs w:val="24"/>
        </w:rPr>
        <w:t>i</w:t>
      </w:r>
      <w:r w:rsidRPr="00803330">
        <w:rPr>
          <w:rFonts w:ascii="Times New Roman" w:hAnsi="Times New Roman" w:cs="Times New Roman"/>
          <w:color w:val="000000"/>
          <w:spacing w:val="-5"/>
          <w:position w:val="-2"/>
          <w:sz w:val="24"/>
          <w:szCs w:val="24"/>
        </w:rPr>
        <w:t>y</w:t>
      </w:r>
      <w:r w:rsidRPr="00803330">
        <w:rPr>
          <w:rFonts w:ascii="Times New Roman" w:hAnsi="Times New Roman" w:cs="Times New Roman"/>
          <w:color w:val="000000"/>
          <w:spacing w:val="2"/>
          <w:position w:val="-2"/>
          <w:sz w:val="24"/>
          <w:szCs w:val="24"/>
        </w:rPr>
        <w:t>a</w:t>
      </w:r>
      <w:r w:rsidRPr="00803330">
        <w:rPr>
          <w:rFonts w:ascii="Times New Roman" w:hAnsi="Times New Roman" w:cs="Times New Roman"/>
          <w:color w:val="000000"/>
          <w:position w:val="-2"/>
          <w:sz w:val="24"/>
          <w:szCs w:val="24"/>
        </w:rPr>
        <w:t>h</w:t>
      </w:r>
      <w:r w:rsidRPr="00803330">
        <w:rPr>
          <w:rFonts w:ascii="Times New Roman" w:hAnsi="Times New Roman" w:cs="Times New Roman"/>
          <w:color w:val="000000"/>
          <w:spacing w:val="-8"/>
          <w:position w:val="-2"/>
          <w:sz w:val="24"/>
          <w:szCs w:val="24"/>
        </w:rPr>
        <w:t xml:space="preserve"> </w:t>
      </w:r>
      <w:r w:rsidRPr="00803330">
        <w:rPr>
          <w:rFonts w:ascii="Times New Roman" w:hAnsi="Times New Roman" w:cs="Times New Roman"/>
          <w:color w:val="000000"/>
          <w:position w:val="-2"/>
          <w:sz w:val="24"/>
          <w:szCs w:val="24"/>
        </w:rPr>
        <w:t>Mohd</w:t>
      </w:r>
      <w:r w:rsidRPr="00803330">
        <w:rPr>
          <w:rFonts w:ascii="Times New Roman" w:hAnsi="Times New Roman" w:cs="Times New Roman"/>
          <w:color w:val="000000"/>
          <w:spacing w:val="-6"/>
          <w:position w:val="-2"/>
          <w:sz w:val="24"/>
          <w:szCs w:val="24"/>
        </w:rPr>
        <w:t xml:space="preserve"> </w:t>
      </w:r>
      <w:r w:rsidRPr="00803330">
        <w:rPr>
          <w:rFonts w:ascii="Times New Roman" w:hAnsi="Times New Roman" w:cs="Times New Roman"/>
          <w:color w:val="000000"/>
          <w:position w:val="-2"/>
          <w:sz w:val="24"/>
          <w:szCs w:val="24"/>
        </w:rPr>
        <w:t>Y</w:t>
      </w:r>
      <w:r w:rsidRPr="00803330">
        <w:rPr>
          <w:rFonts w:ascii="Times New Roman" w:hAnsi="Times New Roman" w:cs="Times New Roman"/>
          <w:color w:val="000000"/>
          <w:spacing w:val="2"/>
          <w:position w:val="-2"/>
          <w:sz w:val="24"/>
          <w:szCs w:val="24"/>
        </w:rPr>
        <w:t>u</w:t>
      </w:r>
      <w:r w:rsidRPr="00803330">
        <w:rPr>
          <w:rFonts w:ascii="Times New Roman" w:hAnsi="Times New Roman" w:cs="Times New Roman"/>
          <w:color w:val="000000"/>
          <w:position w:val="-2"/>
          <w:sz w:val="24"/>
          <w:szCs w:val="24"/>
        </w:rPr>
        <w:t>so</w:t>
      </w:r>
      <w:r w:rsidRPr="00803330">
        <w:rPr>
          <w:rFonts w:ascii="Times New Roman" w:hAnsi="Times New Roman" w:cs="Times New Roman"/>
          <w:color w:val="000000"/>
          <w:spacing w:val="5"/>
          <w:position w:val="-2"/>
          <w:sz w:val="24"/>
          <w:szCs w:val="24"/>
        </w:rPr>
        <w:t xml:space="preserve">f etc, (2012) dalam penelitiannya yang berjudul </w:t>
      </w:r>
      <w:r w:rsidRPr="0039278B">
        <w:rPr>
          <w:rFonts w:ascii="Times New Roman" w:hAnsi="Times New Roman" w:cs="Times New Roman"/>
          <w:i/>
          <w:color w:val="000000"/>
          <w:sz w:val="24"/>
          <w:szCs w:val="24"/>
        </w:rPr>
        <w:t>Methods to Study</w:t>
      </w:r>
      <w:r w:rsidRPr="0039278B">
        <w:rPr>
          <w:rFonts w:ascii="Times New Roman" w:hAnsi="Times New Roman" w:cs="Times New Roman"/>
          <w:i/>
          <w:color w:val="000000"/>
          <w:spacing w:val="-2"/>
          <w:sz w:val="24"/>
          <w:szCs w:val="24"/>
        </w:rPr>
        <w:t xml:space="preserve"> </w:t>
      </w:r>
      <w:r w:rsidRPr="0039278B">
        <w:rPr>
          <w:rFonts w:ascii="Times New Roman" w:hAnsi="Times New Roman" w:cs="Times New Roman"/>
          <w:i/>
          <w:color w:val="000000"/>
          <w:sz w:val="24"/>
          <w:szCs w:val="24"/>
        </w:rPr>
        <w:t>Enhancement of</w:t>
      </w:r>
      <w:r w:rsidRPr="0039278B">
        <w:rPr>
          <w:rFonts w:ascii="Times New Roman" w:hAnsi="Times New Roman" w:cs="Times New Roman"/>
          <w:i/>
          <w:color w:val="000000"/>
          <w:spacing w:val="-4"/>
          <w:sz w:val="24"/>
          <w:szCs w:val="24"/>
        </w:rPr>
        <w:t xml:space="preserve"> </w:t>
      </w:r>
      <w:r w:rsidRPr="0039278B">
        <w:rPr>
          <w:rFonts w:ascii="Times New Roman" w:hAnsi="Times New Roman" w:cs="Times New Roman"/>
          <w:i/>
          <w:color w:val="000000"/>
          <w:sz w:val="24"/>
          <w:szCs w:val="24"/>
        </w:rPr>
        <w:t>Problem</w:t>
      </w:r>
      <w:r w:rsidRPr="0039278B">
        <w:rPr>
          <w:rFonts w:ascii="Times New Roman" w:hAnsi="Times New Roman" w:cs="Times New Roman"/>
          <w:i/>
          <w:color w:val="000000"/>
          <w:spacing w:val="1"/>
          <w:sz w:val="24"/>
          <w:szCs w:val="24"/>
        </w:rPr>
        <w:t xml:space="preserve"> </w:t>
      </w:r>
      <w:r w:rsidRPr="0039278B">
        <w:rPr>
          <w:rFonts w:ascii="Times New Roman" w:hAnsi="Times New Roman" w:cs="Times New Roman"/>
          <w:i/>
          <w:color w:val="000000"/>
          <w:sz w:val="24"/>
          <w:szCs w:val="24"/>
        </w:rPr>
        <w:t>Solving</w:t>
      </w:r>
      <w:r w:rsidRPr="0039278B">
        <w:rPr>
          <w:rFonts w:ascii="Times New Roman" w:hAnsi="Times New Roman" w:cs="Times New Roman"/>
          <w:i/>
          <w:color w:val="000000"/>
          <w:spacing w:val="-1"/>
          <w:sz w:val="24"/>
          <w:szCs w:val="24"/>
        </w:rPr>
        <w:t xml:space="preserve"> </w:t>
      </w:r>
      <w:r w:rsidRPr="0039278B">
        <w:rPr>
          <w:rFonts w:ascii="Times New Roman" w:hAnsi="Times New Roman" w:cs="Times New Roman"/>
          <w:i/>
          <w:color w:val="000000"/>
          <w:sz w:val="24"/>
          <w:szCs w:val="24"/>
        </w:rPr>
        <w:t>Skills</w:t>
      </w:r>
      <w:r w:rsidRPr="0039278B">
        <w:rPr>
          <w:rFonts w:ascii="Times New Roman" w:hAnsi="Times New Roman" w:cs="Times New Roman"/>
          <w:i/>
          <w:color w:val="000000"/>
          <w:spacing w:val="-1"/>
          <w:sz w:val="24"/>
          <w:szCs w:val="24"/>
        </w:rPr>
        <w:t xml:space="preserve"> </w:t>
      </w:r>
      <w:r w:rsidRPr="0039278B">
        <w:rPr>
          <w:rFonts w:ascii="Times New Roman" w:hAnsi="Times New Roman" w:cs="Times New Roman"/>
          <w:i/>
          <w:color w:val="000000"/>
          <w:sz w:val="24"/>
          <w:szCs w:val="24"/>
        </w:rPr>
        <w:t>in Engineering Stu</w:t>
      </w:r>
      <w:r w:rsidRPr="0039278B">
        <w:rPr>
          <w:rFonts w:ascii="Times New Roman" w:hAnsi="Times New Roman" w:cs="Times New Roman"/>
          <w:i/>
          <w:color w:val="000000"/>
          <w:spacing w:val="-2"/>
          <w:sz w:val="24"/>
          <w:szCs w:val="24"/>
        </w:rPr>
        <w:t>d</w:t>
      </w:r>
      <w:r w:rsidRPr="0039278B">
        <w:rPr>
          <w:rFonts w:ascii="Times New Roman" w:hAnsi="Times New Roman" w:cs="Times New Roman"/>
          <w:i/>
          <w:color w:val="000000"/>
          <w:sz w:val="24"/>
          <w:szCs w:val="24"/>
        </w:rPr>
        <w:t>ents through</w:t>
      </w:r>
      <w:r w:rsidRPr="0039278B">
        <w:rPr>
          <w:rFonts w:ascii="Times New Roman" w:hAnsi="Times New Roman" w:cs="Times New Roman"/>
          <w:i/>
          <w:color w:val="000000"/>
          <w:spacing w:val="-2"/>
          <w:sz w:val="24"/>
          <w:szCs w:val="24"/>
        </w:rPr>
        <w:t xml:space="preserve"> </w:t>
      </w:r>
      <w:r w:rsidRPr="0039278B">
        <w:rPr>
          <w:rFonts w:ascii="Times New Roman" w:hAnsi="Times New Roman" w:cs="Times New Roman"/>
          <w:i/>
          <w:color w:val="000000"/>
          <w:sz w:val="24"/>
          <w:szCs w:val="24"/>
        </w:rPr>
        <w:t>Coopera</w:t>
      </w:r>
      <w:r w:rsidRPr="0039278B">
        <w:rPr>
          <w:rFonts w:ascii="Times New Roman" w:hAnsi="Times New Roman" w:cs="Times New Roman"/>
          <w:i/>
          <w:color w:val="000000"/>
          <w:spacing w:val="-2"/>
          <w:sz w:val="24"/>
          <w:szCs w:val="24"/>
        </w:rPr>
        <w:t>t</w:t>
      </w:r>
      <w:r w:rsidRPr="0039278B">
        <w:rPr>
          <w:rFonts w:ascii="Times New Roman" w:hAnsi="Times New Roman" w:cs="Times New Roman"/>
          <w:i/>
          <w:color w:val="000000"/>
          <w:spacing w:val="-1"/>
          <w:sz w:val="24"/>
          <w:szCs w:val="24"/>
        </w:rPr>
        <w:t>i</w:t>
      </w:r>
      <w:r w:rsidRPr="0039278B">
        <w:rPr>
          <w:rFonts w:ascii="Times New Roman" w:hAnsi="Times New Roman" w:cs="Times New Roman"/>
          <w:i/>
          <w:color w:val="000000"/>
          <w:sz w:val="24"/>
          <w:szCs w:val="24"/>
        </w:rPr>
        <w:t>ve Problem-Based Learning</w:t>
      </w:r>
      <w:r w:rsidR="002072D8">
        <w:rPr>
          <w:rFonts w:ascii="Times New Roman" w:hAnsi="Times New Roman" w:cs="Times New Roman"/>
          <w:color w:val="000000"/>
          <w:sz w:val="24"/>
          <w:szCs w:val="24"/>
        </w:rPr>
        <w:t xml:space="preserve">. </w:t>
      </w:r>
      <w:r w:rsidRPr="00803330">
        <w:rPr>
          <w:rFonts w:ascii="Times New Roman" w:hAnsi="Times New Roman" w:cs="Times New Roman"/>
          <w:color w:val="000000"/>
          <w:sz w:val="24"/>
          <w:szCs w:val="24"/>
        </w:rPr>
        <w:t>Farhad</w:t>
      </w:r>
      <w:r w:rsidRPr="00803330">
        <w:rPr>
          <w:rFonts w:ascii="Times New Roman" w:hAnsi="Times New Roman" w:cs="Times New Roman"/>
          <w:color w:val="000000"/>
          <w:spacing w:val="11"/>
          <w:sz w:val="24"/>
          <w:szCs w:val="24"/>
        </w:rPr>
        <w:t xml:space="preserve"> </w:t>
      </w:r>
      <w:r w:rsidRPr="00803330">
        <w:rPr>
          <w:rFonts w:ascii="Times New Roman" w:hAnsi="Times New Roman" w:cs="Times New Roman"/>
          <w:color w:val="000000"/>
          <w:sz w:val="24"/>
          <w:szCs w:val="24"/>
        </w:rPr>
        <w:t>Kaz</w:t>
      </w:r>
      <w:r w:rsidRPr="00803330">
        <w:rPr>
          <w:rFonts w:ascii="Times New Roman" w:hAnsi="Times New Roman" w:cs="Times New Roman"/>
          <w:color w:val="000000"/>
          <w:spacing w:val="2"/>
          <w:sz w:val="24"/>
          <w:szCs w:val="24"/>
        </w:rPr>
        <w:t>e</w:t>
      </w:r>
      <w:r w:rsidRPr="00803330">
        <w:rPr>
          <w:rFonts w:ascii="Times New Roman" w:hAnsi="Times New Roman" w:cs="Times New Roman"/>
          <w:color w:val="000000"/>
          <w:spacing w:val="-3"/>
          <w:sz w:val="24"/>
          <w:szCs w:val="24"/>
        </w:rPr>
        <w:t>m</w:t>
      </w:r>
      <w:r w:rsidRPr="00803330">
        <w:rPr>
          <w:rFonts w:ascii="Times New Roman" w:hAnsi="Times New Roman" w:cs="Times New Roman"/>
          <w:color w:val="000000"/>
          <w:sz w:val="24"/>
          <w:szCs w:val="24"/>
        </w:rPr>
        <w:t>i,</w:t>
      </w:r>
      <w:r w:rsidRPr="00803330">
        <w:rPr>
          <w:rFonts w:ascii="Times New Roman" w:hAnsi="Times New Roman" w:cs="Times New Roman"/>
          <w:color w:val="000000"/>
          <w:spacing w:val="15"/>
          <w:sz w:val="24"/>
          <w:szCs w:val="24"/>
        </w:rPr>
        <w:t xml:space="preserve"> </w:t>
      </w:r>
      <w:r w:rsidRPr="00803330">
        <w:rPr>
          <w:rFonts w:ascii="Times New Roman" w:hAnsi="Times New Roman" w:cs="Times New Roman"/>
          <w:color w:val="000000"/>
          <w:sz w:val="24"/>
          <w:szCs w:val="24"/>
        </w:rPr>
        <w:t>Ma</w:t>
      </w:r>
      <w:r w:rsidRPr="00803330">
        <w:rPr>
          <w:rFonts w:ascii="Times New Roman" w:hAnsi="Times New Roman" w:cs="Times New Roman"/>
          <w:color w:val="000000"/>
          <w:spacing w:val="2"/>
          <w:sz w:val="24"/>
          <w:szCs w:val="24"/>
        </w:rPr>
        <w:t>s</w:t>
      </w:r>
      <w:r w:rsidRPr="00803330">
        <w:rPr>
          <w:rFonts w:ascii="Times New Roman" w:hAnsi="Times New Roman" w:cs="Times New Roman"/>
          <w:color w:val="000000"/>
          <w:sz w:val="24"/>
          <w:szCs w:val="24"/>
        </w:rPr>
        <w:t>oud</w:t>
      </w:r>
      <w:r w:rsidRPr="00803330">
        <w:rPr>
          <w:rFonts w:ascii="Times New Roman" w:hAnsi="Times New Roman" w:cs="Times New Roman"/>
          <w:color w:val="000000"/>
          <w:spacing w:val="12"/>
          <w:sz w:val="24"/>
          <w:szCs w:val="24"/>
        </w:rPr>
        <w:t xml:space="preserve"> </w:t>
      </w:r>
      <w:r w:rsidRPr="00803330">
        <w:rPr>
          <w:rFonts w:ascii="Times New Roman" w:hAnsi="Times New Roman" w:cs="Times New Roman"/>
          <w:color w:val="000000"/>
          <w:sz w:val="24"/>
          <w:szCs w:val="24"/>
        </w:rPr>
        <w:t>Ghora</w:t>
      </w:r>
      <w:r w:rsidRPr="00803330">
        <w:rPr>
          <w:rFonts w:ascii="Times New Roman" w:hAnsi="Times New Roman" w:cs="Times New Roman"/>
          <w:color w:val="000000"/>
          <w:spacing w:val="2"/>
          <w:sz w:val="24"/>
          <w:szCs w:val="24"/>
        </w:rPr>
        <w:t>i</w:t>
      </w:r>
      <w:r w:rsidRPr="00803330">
        <w:rPr>
          <w:rFonts w:ascii="Times New Roman" w:hAnsi="Times New Roman" w:cs="Times New Roman"/>
          <w:color w:val="000000"/>
          <w:sz w:val="24"/>
          <w:szCs w:val="24"/>
        </w:rPr>
        <w:t>shi</w:t>
      </w:r>
      <w:r w:rsidRPr="00803330">
        <w:rPr>
          <w:rFonts w:ascii="Times New Roman" w:hAnsi="Times New Roman" w:cs="Times New Roman"/>
          <w:color w:val="000000"/>
          <w:spacing w:val="11"/>
          <w:sz w:val="24"/>
          <w:szCs w:val="24"/>
        </w:rPr>
        <w:t xml:space="preserve">,(2012) dalam penelitiannya yang berjudul </w:t>
      </w:r>
      <w:r w:rsidRPr="0039278B">
        <w:rPr>
          <w:rFonts w:ascii="Times New Roman" w:hAnsi="Times New Roman" w:cs="Times New Roman"/>
          <w:bCs/>
          <w:i/>
          <w:color w:val="000000"/>
          <w:spacing w:val="-1"/>
          <w:sz w:val="24"/>
          <w:szCs w:val="24"/>
        </w:rPr>
        <w:t>Compariso</w:t>
      </w:r>
      <w:r w:rsidRPr="0039278B">
        <w:rPr>
          <w:rFonts w:ascii="Times New Roman" w:hAnsi="Times New Roman" w:cs="Times New Roman"/>
          <w:bCs/>
          <w:i/>
          <w:color w:val="000000"/>
          <w:sz w:val="24"/>
          <w:szCs w:val="24"/>
        </w:rPr>
        <w:t>n</w:t>
      </w:r>
      <w:r w:rsidRPr="0039278B">
        <w:rPr>
          <w:rFonts w:ascii="Times New Roman" w:hAnsi="Times New Roman" w:cs="Times New Roman"/>
          <w:bCs/>
          <w:i/>
          <w:color w:val="000000"/>
          <w:spacing w:val="17"/>
          <w:sz w:val="24"/>
          <w:szCs w:val="24"/>
        </w:rPr>
        <w:t xml:space="preserve"> </w:t>
      </w:r>
      <w:r w:rsidRPr="0039278B">
        <w:rPr>
          <w:rFonts w:ascii="Times New Roman" w:hAnsi="Times New Roman" w:cs="Times New Roman"/>
          <w:bCs/>
          <w:i/>
          <w:color w:val="000000"/>
          <w:spacing w:val="-3"/>
          <w:sz w:val="24"/>
          <w:szCs w:val="24"/>
        </w:rPr>
        <w:t>o</w:t>
      </w:r>
      <w:r w:rsidRPr="0039278B">
        <w:rPr>
          <w:rFonts w:ascii="Times New Roman" w:hAnsi="Times New Roman" w:cs="Times New Roman"/>
          <w:bCs/>
          <w:i/>
          <w:color w:val="000000"/>
          <w:sz w:val="24"/>
          <w:szCs w:val="24"/>
        </w:rPr>
        <w:t>f</w:t>
      </w:r>
      <w:r w:rsidRPr="0039278B">
        <w:rPr>
          <w:rFonts w:ascii="Times New Roman" w:hAnsi="Times New Roman" w:cs="Times New Roman"/>
          <w:bCs/>
          <w:i/>
          <w:color w:val="000000"/>
          <w:spacing w:val="4"/>
          <w:sz w:val="24"/>
          <w:szCs w:val="24"/>
        </w:rPr>
        <w:t xml:space="preserve"> </w:t>
      </w:r>
      <w:r w:rsidRPr="0039278B">
        <w:rPr>
          <w:rFonts w:ascii="Times New Roman" w:hAnsi="Times New Roman" w:cs="Times New Roman"/>
          <w:bCs/>
          <w:i/>
          <w:color w:val="000000"/>
          <w:spacing w:val="-2"/>
          <w:sz w:val="24"/>
          <w:szCs w:val="24"/>
        </w:rPr>
        <w:t>P</w:t>
      </w:r>
      <w:r w:rsidRPr="0039278B">
        <w:rPr>
          <w:rFonts w:ascii="Times New Roman" w:hAnsi="Times New Roman" w:cs="Times New Roman"/>
          <w:bCs/>
          <w:i/>
          <w:color w:val="000000"/>
          <w:spacing w:val="-1"/>
          <w:sz w:val="24"/>
          <w:szCs w:val="24"/>
        </w:rPr>
        <w:t>roblem-base</w:t>
      </w:r>
      <w:r w:rsidRPr="0039278B">
        <w:rPr>
          <w:rFonts w:ascii="Times New Roman" w:hAnsi="Times New Roman" w:cs="Times New Roman"/>
          <w:bCs/>
          <w:i/>
          <w:color w:val="000000"/>
          <w:sz w:val="24"/>
          <w:szCs w:val="24"/>
        </w:rPr>
        <w:t>d</w:t>
      </w:r>
      <w:r w:rsidRPr="0039278B">
        <w:rPr>
          <w:rFonts w:ascii="Times New Roman" w:hAnsi="Times New Roman" w:cs="Times New Roman"/>
          <w:bCs/>
          <w:i/>
          <w:color w:val="000000"/>
          <w:spacing w:val="21"/>
          <w:sz w:val="24"/>
          <w:szCs w:val="24"/>
        </w:rPr>
        <w:t xml:space="preserve"> </w:t>
      </w:r>
      <w:r w:rsidRPr="0039278B">
        <w:rPr>
          <w:rFonts w:ascii="Times New Roman" w:hAnsi="Times New Roman" w:cs="Times New Roman"/>
          <w:bCs/>
          <w:i/>
          <w:color w:val="000000"/>
          <w:spacing w:val="-1"/>
          <w:sz w:val="24"/>
          <w:szCs w:val="24"/>
        </w:rPr>
        <w:t>L</w:t>
      </w:r>
      <w:r w:rsidRPr="0039278B">
        <w:rPr>
          <w:rFonts w:ascii="Times New Roman" w:hAnsi="Times New Roman" w:cs="Times New Roman"/>
          <w:bCs/>
          <w:i/>
          <w:color w:val="000000"/>
          <w:spacing w:val="-3"/>
          <w:sz w:val="24"/>
          <w:szCs w:val="24"/>
        </w:rPr>
        <w:t>e</w:t>
      </w:r>
      <w:r w:rsidRPr="0039278B">
        <w:rPr>
          <w:rFonts w:ascii="Times New Roman" w:hAnsi="Times New Roman" w:cs="Times New Roman"/>
          <w:bCs/>
          <w:i/>
          <w:color w:val="000000"/>
          <w:spacing w:val="-1"/>
          <w:sz w:val="24"/>
          <w:szCs w:val="24"/>
        </w:rPr>
        <w:t>arnin</w:t>
      </w:r>
      <w:r w:rsidRPr="0039278B">
        <w:rPr>
          <w:rFonts w:ascii="Times New Roman" w:hAnsi="Times New Roman" w:cs="Times New Roman"/>
          <w:bCs/>
          <w:i/>
          <w:color w:val="000000"/>
          <w:sz w:val="24"/>
          <w:szCs w:val="24"/>
        </w:rPr>
        <w:t>g</w:t>
      </w:r>
      <w:r w:rsidRPr="0039278B">
        <w:rPr>
          <w:rFonts w:ascii="Times New Roman" w:hAnsi="Times New Roman" w:cs="Times New Roman"/>
          <w:bCs/>
          <w:i/>
          <w:color w:val="000000"/>
          <w:spacing w:val="13"/>
          <w:sz w:val="24"/>
          <w:szCs w:val="24"/>
        </w:rPr>
        <w:t xml:space="preserve"> </w:t>
      </w:r>
      <w:r w:rsidRPr="0039278B">
        <w:rPr>
          <w:rFonts w:ascii="Times New Roman" w:hAnsi="Times New Roman" w:cs="Times New Roman"/>
          <w:bCs/>
          <w:i/>
          <w:color w:val="000000"/>
          <w:spacing w:val="-1"/>
          <w:sz w:val="24"/>
          <w:szCs w:val="24"/>
        </w:rPr>
        <w:t>Appr</w:t>
      </w:r>
      <w:r w:rsidRPr="0039278B">
        <w:rPr>
          <w:rFonts w:ascii="Times New Roman" w:hAnsi="Times New Roman" w:cs="Times New Roman"/>
          <w:bCs/>
          <w:i/>
          <w:color w:val="000000"/>
          <w:spacing w:val="-3"/>
          <w:sz w:val="24"/>
          <w:szCs w:val="24"/>
        </w:rPr>
        <w:t>o</w:t>
      </w:r>
      <w:r w:rsidRPr="0039278B">
        <w:rPr>
          <w:rFonts w:ascii="Times New Roman" w:hAnsi="Times New Roman" w:cs="Times New Roman"/>
          <w:bCs/>
          <w:i/>
          <w:color w:val="000000"/>
          <w:spacing w:val="-1"/>
          <w:sz w:val="24"/>
          <w:szCs w:val="24"/>
        </w:rPr>
        <w:t>a</w:t>
      </w:r>
      <w:r w:rsidRPr="0039278B">
        <w:rPr>
          <w:rFonts w:ascii="Times New Roman" w:hAnsi="Times New Roman" w:cs="Times New Roman"/>
          <w:bCs/>
          <w:i/>
          <w:color w:val="000000"/>
          <w:spacing w:val="-3"/>
          <w:sz w:val="24"/>
          <w:szCs w:val="24"/>
        </w:rPr>
        <w:t>c</w:t>
      </w:r>
      <w:r w:rsidRPr="0039278B">
        <w:rPr>
          <w:rFonts w:ascii="Times New Roman" w:hAnsi="Times New Roman" w:cs="Times New Roman"/>
          <w:bCs/>
          <w:i/>
          <w:color w:val="000000"/>
          <w:sz w:val="24"/>
          <w:szCs w:val="24"/>
        </w:rPr>
        <w:t>h</w:t>
      </w:r>
      <w:r w:rsidRPr="0039278B">
        <w:rPr>
          <w:rFonts w:ascii="Times New Roman" w:hAnsi="Times New Roman" w:cs="Times New Roman"/>
          <w:bCs/>
          <w:i/>
          <w:color w:val="000000"/>
          <w:spacing w:val="16"/>
          <w:sz w:val="24"/>
          <w:szCs w:val="24"/>
        </w:rPr>
        <w:t xml:space="preserve"> </w:t>
      </w:r>
      <w:r w:rsidRPr="0039278B">
        <w:rPr>
          <w:rFonts w:ascii="Times New Roman" w:hAnsi="Times New Roman" w:cs="Times New Roman"/>
          <w:bCs/>
          <w:i/>
          <w:color w:val="000000"/>
          <w:spacing w:val="-1"/>
          <w:sz w:val="24"/>
          <w:szCs w:val="24"/>
        </w:rPr>
        <w:t>an</w:t>
      </w:r>
      <w:r w:rsidRPr="0039278B">
        <w:rPr>
          <w:rFonts w:ascii="Times New Roman" w:hAnsi="Times New Roman" w:cs="Times New Roman"/>
          <w:bCs/>
          <w:i/>
          <w:color w:val="000000"/>
          <w:sz w:val="24"/>
          <w:szCs w:val="24"/>
        </w:rPr>
        <w:t>d</w:t>
      </w:r>
      <w:r w:rsidRPr="0039278B">
        <w:rPr>
          <w:rFonts w:ascii="Times New Roman" w:hAnsi="Times New Roman" w:cs="Times New Roman"/>
          <w:bCs/>
          <w:i/>
          <w:color w:val="000000"/>
          <w:spacing w:val="5"/>
          <w:sz w:val="24"/>
          <w:szCs w:val="24"/>
        </w:rPr>
        <w:t xml:space="preserve"> </w:t>
      </w:r>
      <w:r w:rsidRPr="0039278B">
        <w:rPr>
          <w:rFonts w:ascii="Times New Roman" w:hAnsi="Times New Roman" w:cs="Times New Roman"/>
          <w:bCs/>
          <w:i/>
          <w:color w:val="000000"/>
          <w:spacing w:val="-1"/>
          <w:w w:val="101"/>
          <w:sz w:val="24"/>
          <w:szCs w:val="24"/>
        </w:rPr>
        <w:t xml:space="preserve">traditional </w:t>
      </w:r>
      <w:r w:rsidRPr="0039278B">
        <w:rPr>
          <w:rFonts w:ascii="Times New Roman" w:hAnsi="Times New Roman" w:cs="Times New Roman"/>
          <w:bCs/>
          <w:i/>
          <w:color w:val="000000"/>
          <w:spacing w:val="-1"/>
          <w:sz w:val="24"/>
          <w:szCs w:val="24"/>
        </w:rPr>
        <w:t>teachin</w:t>
      </w:r>
      <w:r w:rsidRPr="0039278B">
        <w:rPr>
          <w:rFonts w:ascii="Times New Roman" w:hAnsi="Times New Roman" w:cs="Times New Roman"/>
          <w:bCs/>
          <w:i/>
          <w:color w:val="000000"/>
          <w:sz w:val="24"/>
          <w:szCs w:val="24"/>
        </w:rPr>
        <w:t>g</w:t>
      </w:r>
      <w:r w:rsidRPr="0039278B">
        <w:rPr>
          <w:rFonts w:ascii="Times New Roman" w:hAnsi="Times New Roman" w:cs="Times New Roman"/>
          <w:bCs/>
          <w:i/>
          <w:color w:val="000000"/>
          <w:spacing w:val="14"/>
          <w:sz w:val="24"/>
          <w:szCs w:val="24"/>
        </w:rPr>
        <w:t xml:space="preserve"> </w:t>
      </w:r>
      <w:r w:rsidRPr="0039278B">
        <w:rPr>
          <w:rFonts w:ascii="Times New Roman" w:hAnsi="Times New Roman" w:cs="Times New Roman"/>
          <w:bCs/>
          <w:i/>
          <w:color w:val="000000"/>
          <w:spacing w:val="-1"/>
          <w:sz w:val="24"/>
          <w:szCs w:val="24"/>
        </w:rPr>
        <w:t>o</w:t>
      </w:r>
      <w:r w:rsidRPr="0039278B">
        <w:rPr>
          <w:rFonts w:ascii="Times New Roman" w:hAnsi="Times New Roman" w:cs="Times New Roman"/>
          <w:bCs/>
          <w:i/>
          <w:color w:val="000000"/>
          <w:sz w:val="24"/>
          <w:szCs w:val="24"/>
        </w:rPr>
        <w:t>n</w:t>
      </w:r>
      <w:r w:rsidRPr="0039278B">
        <w:rPr>
          <w:rFonts w:ascii="Times New Roman" w:hAnsi="Times New Roman" w:cs="Times New Roman"/>
          <w:bCs/>
          <w:i/>
          <w:color w:val="000000"/>
          <w:spacing w:val="3"/>
          <w:sz w:val="24"/>
          <w:szCs w:val="24"/>
        </w:rPr>
        <w:t xml:space="preserve"> </w:t>
      </w:r>
      <w:r w:rsidRPr="0039278B">
        <w:rPr>
          <w:rFonts w:ascii="Times New Roman" w:hAnsi="Times New Roman" w:cs="Times New Roman"/>
          <w:bCs/>
          <w:i/>
          <w:color w:val="000000"/>
          <w:spacing w:val="-1"/>
          <w:sz w:val="24"/>
          <w:szCs w:val="24"/>
        </w:rPr>
        <w:t>attitude</w:t>
      </w:r>
      <w:r w:rsidRPr="0039278B">
        <w:rPr>
          <w:rFonts w:ascii="Times New Roman" w:hAnsi="Times New Roman" w:cs="Times New Roman"/>
          <w:bCs/>
          <w:i/>
          <w:color w:val="000000"/>
          <w:sz w:val="24"/>
          <w:szCs w:val="24"/>
        </w:rPr>
        <w:t>,</w:t>
      </w:r>
      <w:r w:rsidRPr="0039278B">
        <w:rPr>
          <w:rFonts w:ascii="Times New Roman" w:hAnsi="Times New Roman" w:cs="Times New Roman"/>
          <w:bCs/>
          <w:i/>
          <w:color w:val="000000"/>
          <w:spacing w:val="14"/>
          <w:sz w:val="24"/>
          <w:szCs w:val="24"/>
        </w:rPr>
        <w:t xml:space="preserve"> </w:t>
      </w:r>
      <w:r w:rsidRPr="0039278B">
        <w:rPr>
          <w:rFonts w:ascii="Times New Roman" w:hAnsi="Times New Roman" w:cs="Times New Roman"/>
          <w:bCs/>
          <w:i/>
          <w:color w:val="000000"/>
          <w:spacing w:val="-1"/>
          <w:sz w:val="24"/>
          <w:szCs w:val="24"/>
        </w:rPr>
        <w:t>misconcept</w:t>
      </w:r>
      <w:r w:rsidRPr="0039278B">
        <w:rPr>
          <w:rFonts w:ascii="Times New Roman" w:hAnsi="Times New Roman" w:cs="Times New Roman"/>
          <w:bCs/>
          <w:i/>
          <w:color w:val="000000"/>
          <w:spacing w:val="-4"/>
          <w:sz w:val="24"/>
          <w:szCs w:val="24"/>
        </w:rPr>
        <w:t>i</w:t>
      </w:r>
      <w:r w:rsidRPr="0039278B">
        <w:rPr>
          <w:rFonts w:ascii="Times New Roman" w:hAnsi="Times New Roman" w:cs="Times New Roman"/>
          <w:bCs/>
          <w:i/>
          <w:color w:val="000000"/>
          <w:spacing w:val="-1"/>
          <w:sz w:val="24"/>
          <w:szCs w:val="24"/>
        </w:rPr>
        <w:t>on</w:t>
      </w:r>
      <w:r w:rsidRPr="0039278B">
        <w:rPr>
          <w:rFonts w:ascii="Times New Roman" w:hAnsi="Times New Roman" w:cs="Times New Roman"/>
          <w:bCs/>
          <w:i/>
          <w:color w:val="000000"/>
          <w:sz w:val="24"/>
          <w:szCs w:val="24"/>
        </w:rPr>
        <w:t>s</w:t>
      </w:r>
      <w:r w:rsidRPr="0039278B">
        <w:rPr>
          <w:rFonts w:ascii="Times New Roman" w:hAnsi="Times New Roman" w:cs="Times New Roman"/>
          <w:bCs/>
          <w:i/>
          <w:color w:val="000000"/>
          <w:spacing w:val="23"/>
          <w:sz w:val="24"/>
          <w:szCs w:val="24"/>
        </w:rPr>
        <w:t xml:space="preserve"> </w:t>
      </w:r>
      <w:r w:rsidRPr="0039278B">
        <w:rPr>
          <w:rFonts w:ascii="Times New Roman" w:hAnsi="Times New Roman" w:cs="Times New Roman"/>
          <w:bCs/>
          <w:i/>
          <w:color w:val="000000"/>
          <w:spacing w:val="-1"/>
          <w:sz w:val="24"/>
          <w:szCs w:val="24"/>
        </w:rPr>
        <w:t>an</w:t>
      </w:r>
      <w:r w:rsidRPr="0039278B">
        <w:rPr>
          <w:rFonts w:ascii="Times New Roman" w:hAnsi="Times New Roman" w:cs="Times New Roman"/>
          <w:bCs/>
          <w:i/>
          <w:color w:val="000000"/>
          <w:sz w:val="24"/>
          <w:szCs w:val="24"/>
        </w:rPr>
        <w:t>d</w:t>
      </w:r>
      <w:r w:rsidRPr="0039278B">
        <w:rPr>
          <w:rFonts w:ascii="Times New Roman" w:hAnsi="Times New Roman" w:cs="Times New Roman"/>
          <w:bCs/>
          <w:i/>
          <w:color w:val="000000"/>
          <w:spacing w:val="5"/>
          <w:sz w:val="24"/>
          <w:szCs w:val="24"/>
        </w:rPr>
        <w:t xml:space="preserve"> </w:t>
      </w:r>
      <w:r w:rsidRPr="0039278B">
        <w:rPr>
          <w:rFonts w:ascii="Times New Roman" w:hAnsi="Times New Roman" w:cs="Times New Roman"/>
          <w:bCs/>
          <w:i/>
          <w:color w:val="000000"/>
          <w:spacing w:val="-1"/>
          <w:sz w:val="24"/>
          <w:szCs w:val="24"/>
        </w:rPr>
        <w:t>mathe</w:t>
      </w:r>
      <w:r w:rsidRPr="0039278B">
        <w:rPr>
          <w:rFonts w:ascii="Times New Roman" w:hAnsi="Times New Roman" w:cs="Times New Roman"/>
          <w:bCs/>
          <w:i/>
          <w:color w:val="000000"/>
          <w:spacing w:val="-4"/>
          <w:sz w:val="24"/>
          <w:szCs w:val="24"/>
        </w:rPr>
        <w:t>m</w:t>
      </w:r>
      <w:r w:rsidRPr="0039278B">
        <w:rPr>
          <w:rFonts w:ascii="Times New Roman" w:hAnsi="Times New Roman" w:cs="Times New Roman"/>
          <w:bCs/>
          <w:i/>
          <w:color w:val="000000"/>
          <w:spacing w:val="-1"/>
          <w:sz w:val="24"/>
          <w:szCs w:val="24"/>
        </w:rPr>
        <w:t>atics</w:t>
      </w:r>
      <w:r w:rsidRPr="0039278B">
        <w:rPr>
          <w:rFonts w:ascii="Times New Roman" w:hAnsi="Times New Roman" w:cs="Times New Roman"/>
          <w:bCs/>
          <w:i/>
          <w:color w:val="000000"/>
          <w:spacing w:val="18"/>
          <w:sz w:val="24"/>
          <w:szCs w:val="24"/>
        </w:rPr>
        <w:t xml:space="preserve"> </w:t>
      </w:r>
      <w:r w:rsidRPr="0039278B">
        <w:rPr>
          <w:rFonts w:ascii="Times New Roman" w:hAnsi="Times New Roman" w:cs="Times New Roman"/>
          <w:bCs/>
          <w:i/>
          <w:color w:val="000000"/>
          <w:spacing w:val="-1"/>
          <w:w w:val="101"/>
          <w:sz w:val="24"/>
          <w:szCs w:val="24"/>
        </w:rPr>
        <w:t>per</w:t>
      </w:r>
      <w:r w:rsidRPr="0039278B">
        <w:rPr>
          <w:rFonts w:ascii="Times New Roman" w:hAnsi="Times New Roman" w:cs="Times New Roman"/>
          <w:bCs/>
          <w:i/>
          <w:color w:val="000000"/>
          <w:spacing w:val="1"/>
          <w:w w:val="101"/>
          <w:sz w:val="24"/>
          <w:szCs w:val="24"/>
        </w:rPr>
        <w:t>f</w:t>
      </w:r>
      <w:r w:rsidRPr="0039278B">
        <w:rPr>
          <w:rFonts w:ascii="Times New Roman" w:hAnsi="Times New Roman" w:cs="Times New Roman"/>
          <w:bCs/>
          <w:i/>
          <w:color w:val="000000"/>
          <w:spacing w:val="-3"/>
          <w:w w:val="101"/>
          <w:sz w:val="24"/>
          <w:szCs w:val="24"/>
        </w:rPr>
        <w:t>o</w:t>
      </w:r>
      <w:r w:rsidRPr="0039278B">
        <w:rPr>
          <w:rFonts w:ascii="Times New Roman" w:hAnsi="Times New Roman" w:cs="Times New Roman"/>
          <w:bCs/>
          <w:i/>
          <w:color w:val="000000"/>
          <w:spacing w:val="-1"/>
          <w:w w:val="101"/>
          <w:sz w:val="24"/>
          <w:szCs w:val="24"/>
        </w:rPr>
        <w:t>rmanc</w:t>
      </w:r>
      <w:r w:rsidRPr="0039278B">
        <w:rPr>
          <w:rFonts w:ascii="Times New Roman" w:hAnsi="Times New Roman" w:cs="Times New Roman"/>
          <w:bCs/>
          <w:i/>
          <w:color w:val="000000"/>
          <w:w w:val="101"/>
          <w:sz w:val="24"/>
          <w:szCs w:val="24"/>
        </w:rPr>
        <w:t>e</w:t>
      </w:r>
      <w:r w:rsidRPr="0039278B">
        <w:rPr>
          <w:rFonts w:ascii="Times New Roman" w:hAnsi="Times New Roman" w:cs="Times New Roman"/>
          <w:bCs/>
          <w:i/>
          <w:color w:val="000000"/>
          <w:sz w:val="24"/>
          <w:szCs w:val="24"/>
        </w:rPr>
        <w:t xml:space="preserve"> </w:t>
      </w:r>
      <w:r w:rsidRPr="0039278B">
        <w:rPr>
          <w:rFonts w:ascii="Times New Roman" w:hAnsi="Times New Roman" w:cs="Times New Roman"/>
          <w:bCs/>
          <w:i/>
          <w:color w:val="000000"/>
          <w:spacing w:val="-3"/>
          <w:sz w:val="24"/>
          <w:szCs w:val="24"/>
        </w:rPr>
        <w:t>o</w:t>
      </w:r>
      <w:r w:rsidRPr="0039278B">
        <w:rPr>
          <w:rFonts w:ascii="Times New Roman" w:hAnsi="Times New Roman" w:cs="Times New Roman"/>
          <w:bCs/>
          <w:i/>
          <w:color w:val="000000"/>
          <w:sz w:val="24"/>
          <w:szCs w:val="24"/>
        </w:rPr>
        <w:t>f</w:t>
      </w:r>
      <w:r w:rsidRPr="0039278B">
        <w:rPr>
          <w:rFonts w:ascii="Times New Roman" w:hAnsi="Times New Roman" w:cs="Times New Roman"/>
          <w:bCs/>
          <w:i/>
          <w:color w:val="000000"/>
          <w:spacing w:val="4"/>
          <w:sz w:val="24"/>
          <w:szCs w:val="24"/>
        </w:rPr>
        <w:t xml:space="preserve"> </w:t>
      </w:r>
      <w:r w:rsidRPr="0039278B">
        <w:rPr>
          <w:rFonts w:ascii="Times New Roman" w:hAnsi="Times New Roman" w:cs="Times New Roman"/>
          <w:bCs/>
          <w:i/>
          <w:color w:val="000000"/>
          <w:spacing w:val="-1"/>
          <w:sz w:val="24"/>
          <w:szCs w:val="24"/>
        </w:rPr>
        <w:t>Universi</w:t>
      </w:r>
      <w:r w:rsidRPr="0039278B">
        <w:rPr>
          <w:rFonts w:ascii="Times New Roman" w:hAnsi="Times New Roman" w:cs="Times New Roman"/>
          <w:bCs/>
          <w:i/>
          <w:color w:val="000000"/>
          <w:spacing w:val="-3"/>
          <w:sz w:val="24"/>
          <w:szCs w:val="24"/>
        </w:rPr>
        <w:t>t</w:t>
      </w:r>
      <w:r w:rsidRPr="0039278B">
        <w:rPr>
          <w:rFonts w:ascii="Times New Roman" w:hAnsi="Times New Roman" w:cs="Times New Roman"/>
          <w:bCs/>
          <w:i/>
          <w:color w:val="000000"/>
          <w:sz w:val="24"/>
          <w:szCs w:val="24"/>
        </w:rPr>
        <w:t>y</w:t>
      </w:r>
      <w:r w:rsidRPr="0039278B">
        <w:rPr>
          <w:rFonts w:ascii="Times New Roman" w:hAnsi="Times New Roman" w:cs="Times New Roman"/>
          <w:bCs/>
          <w:i/>
          <w:color w:val="000000"/>
          <w:spacing w:val="19"/>
          <w:sz w:val="24"/>
          <w:szCs w:val="24"/>
        </w:rPr>
        <w:t xml:space="preserve"> </w:t>
      </w:r>
      <w:r w:rsidRPr="0039278B">
        <w:rPr>
          <w:rFonts w:ascii="Times New Roman" w:hAnsi="Times New Roman" w:cs="Times New Roman"/>
          <w:bCs/>
          <w:i/>
          <w:color w:val="000000"/>
          <w:spacing w:val="-1"/>
          <w:w w:val="101"/>
          <w:sz w:val="24"/>
          <w:szCs w:val="24"/>
        </w:rPr>
        <w:t>Stu</w:t>
      </w:r>
      <w:r w:rsidRPr="0039278B">
        <w:rPr>
          <w:rFonts w:ascii="Times New Roman" w:hAnsi="Times New Roman" w:cs="Times New Roman"/>
          <w:bCs/>
          <w:i/>
          <w:color w:val="000000"/>
          <w:spacing w:val="-3"/>
          <w:w w:val="101"/>
          <w:sz w:val="24"/>
          <w:szCs w:val="24"/>
        </w:rPr>
        <w:t>de</w:t>
      </w:r>
      <w:r w:rsidRPr="0039278B">
        <w:rPr>
          <w:rFonts w:ascii="Times New Roman" w:hAnsi="Times New Roman" w:cs="Times New Roman"/>
          <w:bCs/>
          <w:i/>
          <w:color w:val="000000"/>
          <w:w w:val="101"/>
          <w:sz w:val="24"/>
          <w:szCs w:val="24"/>
        </w:rPr>
        <w:t>n</w:t>
      </w:r>
      <w:r w:rsidRPr="0039278B">
        <w:rPr>
          <w:rFonts w:ascii="Times New Roman" w:hAnsi="Times New Roman" w:cs="Times New Roman"/>
          <w:bCs/>
          <w:i/>
          <w:color w:val="000000"/>
          <w:spacing w:val="-1"/>
          <w:w w:val="101"/>
          <w:sz w:val="24"/>
          <w:szCs w:val="24"/>
        </w:rPr>
        <w:t>ts</w:t>
      </w:r>
      <w:r w:rsidR="00181D96" w:rsidRPr="0039278B">
        <w:rPr>
          <w:rFonts w:ascii="Times New Roman" w:hAnsi="Times New Roman" w:cs="Times New Roman"/>
          <w:bCs/>
          <w:i/>
          <w:color w:val="000000"/>
          <w:spacing w:val="-1"/>
          <w:w w:val="101"/>
          <w:sz w:val="24"/>
          <w:szCs w:val="24"/>
        </w:rPr>
        <w:t>.</w:t>
      </w:r>
      <w:r w:rsidR="002072D8">
        <w:rPr>
          <w:rFonts w:ascii="Times New Roman" w:hAnsi="Times New Roman" w:cs="Times New Roman"/>
          <w:color w:val="000000"/>
          <w:sz w:val="24"/>
          <w:szCs w:val="24"/>
        </w:rPr>
        <w:t xml:space="preserve"> </w:t>
      </w:r>
      <w:r w:rsidR="005C5337" w:rsidRPr="00803330">
        <w:rPr>
          <w:rFonts w:ascii="Times New Roman" w:eastAsia="Times New Roman" w:hAnsi="Times New Roman" w:cs="Times New Roman"/>
          <w:bCs/>
          <w:sz w:val="24"/>
          <w:szCs w:val="24"/>
        </w:rPr>
        <w:t xml:space="preserve">Fatia Fatimah (2008)  dalam penelitiannya yang berjudul Kemampuan Komunikasi Matematis Dan Pemecahan Masalah Melalui Problem Based-Learning. </w:t>
      </w:r>
    </w:p>
    <w:p w:rsidR="007B0B2F" w:rsidRDefault="007B0B2F" w:rsidP="00E54743">
      <w:pPr>
        <w:autoSpaceDE w:val="0"/>
        <w:autoSpaceDN w:val="0"/>
        <w:adjustRightInd w:val="0"/>
        <w:spacing w:after="0" w:line="480" w:lineRule="auto"/>
        <w:ind w:left="426" w:firstLine="425"/>
        <w:jc w:val="both"/>
        <w:rPr>
          <w:rFonts w:ascii="Times New Roman" w:hAnsi="Times New Roman" w:cs="Times New Roman"/>
          <w:sz w:val="24"/>
          <w:szCs w:val="24"/>
        </w:rPr>
      </w:pPr>
      <w:r w:rsidRPr="005C5337">
        <w:rPr>
          <w:rFonts w:ascii="Times New Roman" w:hAnsi="Times New Roman" w:cs="Times New Roman"/>
          <w:sz w:val="24"/>
          <w:szCs w:val="24"/>
        </w:rPr>
        <w:t xml:space="preserve">Berdasarkan hasil-hasil penelitian terkait penerapan  model </w:t>
      </w:r>
      <w:r w:rsidRPr="005C5337">
        <w:rPr>
          <w:rFonts w:ascii="Times New Roman" w:hAnsi="Times New Roman" w:cs="Times New Roman"/>
          <w:i/>
          <w:sz w:val="24"/>
          <w:szCs w:val="24"/>
        </w:rPr>
        <w:t xml:space="preserve">Problem Based Learning </w:t>
      </w:r>
      <w:r w:rsidRPr="005C5337">
        <w:rPr>
          <w:rFonts w:ascii="Times New Roman" w:hAnsi="Times New Roman" w:cs="Times New Roman"/>
          <w:sz w:val="24"/>
          <w:szCs w:val="24"/>
        </w:rPr>
        <w:t xml:space="preserve">yang telah dilakukan tersebut, secara umum dapat disimpulkan bahwa pembelajaran dengan model </w:t>
      </w:r>
      <w:r w:rsidRPr="005C5337">
        <w:rPr>
          <w:rFonts w:ascii="Times New Roman" w:hAnsi="Times New Roman" w:cs="Times New Roman"/>
          <w:i/>
          <w:sz w:val="24"/>
          <w:szCs w:val="24"/>
        </w:rPr>
        <w:t>Problem Based Learning</w:t>
      </w:r>
      <w:r w:rsidRPr="005C5337">
        <w:rPr>
          <w:rFonts w:ascii="Times New Roman" w:hAnsi="Times New Roman" w:cs="Times New Roman"/>
          <w:sz w:val="24"/>
          <w:szCs w:val="24"/>
        </w:rPr>
        <w:t xml:space="preserve"> dapat meningkatkan kemampuan komunikasi maematis dan mengembangkan </w:t>
      </w:r>
      <w:r w:rsidRPr="005C5337">
        <w:rPr>
          <w:rFonts w:ascii="Times New Roman" w:hAnsi="Times New Roman" w:cs="Times New Roman"/>
          <w:i/>
          <w:sz w:val="24"/>
          <w:szCs w:val="24"/>
        </w:rPr>
        <w:t>self confidence</w:t>
      </w:r>
      <w:r w:rsidRPr="005C5337">
        <w:rPr>
          <w:rFonts w:ascii="Times New Roman" w:hAnsi="Times New Roman" w:cs="Times New Roman"/>
          <w:sz w:val="24"/>
          <w:szCs w:val="24"/>
        </w:rPr>
        <w:t xml:space="preserve"> siswa.</w:t>
      </w:r>
    </w:p>
    <w:p w:rsidR="003A1E8C" w:rsidRDefault="003A1E8C" w:rsidP="00A274B3">
      <w:pPr>
        <w:pStyle w:val="NormalWeb"/>
        <w:numPr>
          <w:ilvl w:val="0"/>
          <w:numId w:val="1"/>
        </w:numPr>
        <w:spacing w:before="0" w:beforeAutospacing="0" w:after="0" w:afterAutospacing="0" w:line="480" w:lineRule="auto"/>
        <w:ind w:left="426" w:hanging="426"/>
        <w:rPr>
          <w:b/>
        </w:rPr>
      </w:pPr>
      <w:r>
        <w:rPr>
          <w:b/>
        </w:rPr>
        <w:t>Kerangka Berfikir</w:t>
      </w:r>
    </w:p>
    <w:p w:rsidR="003A1E8C" w:rsidRDefault="003A1E8C" w:rsidP="00A274B3">
      <w:pPr>
        <w:pStyle w:val="NormalWeb"/>
        <w:spacing w:before="0" w:beforeAutospacing="0" w:after="0" w:afterAutospacing="0" w:line="480" w:lineRule="auto"/>
        <w:ind w:left="426" w:firstLine="425"/>
        <w:jc w:val="both"/>
      </w:pPr>
      <w:r>
        <w:t>Model pembelajaran yang harus diterapkan oleh guru dewasa ini harus lebih ditekankan pada bagaimana pembelajaran matematika mampu menyelesaikan masalah yang dihadapi siswa dalam kehidupannya sehari-hari.</w:t>
      </w:r>
      <w:r w:rsidR="00746C3F">
        <w:t xml:space="preserve"> Depdikbud , (2013) menyatakan p</w:t>
      </w:r>
      <w:r>
        <w:t>embelajaran berasis masalah adalah pendekatan pembelajaran yang dilakukan untuk memecahkan permasalahan yang diangkat oleh guru dan pese</w:t>
      </w:r>
      <w:r w:rsidR="00746C3F">
        <w:t xml:space="preserve">rta didik. Pembelajaran model ini membahas </w:t>
      </w:r>
      <w:r>
        <w:t>dan memecahkan masalah otentik.</w:t>
      </w:r>
    </w:p>
    <w:p w:rsidR="008210B8" w:rsidRDefault="008210B8" w:rsidP="00A274B3">
      <w:pPr>
        <w:pStyle w:val="NormalWeb"/>
        <w:spacing w:before="0" w:beforeAutospacing="0" w:after="0" w:afterAutospacing="0" w:line="480" w:lineRule="auto"/>
        <w:ind w:left="426" w:firstLine="425"/>
        <w:jc w:val="both"/>
      </w:pPr>
    </w:p>
    <w:p w:rsidR="003A1E8C" w:rsidRDefault="003A1E8C" w:rsidP="00746C3F">
      <w:pPr>
        <w:pStyle w:val="NormalWeb"/>
        <w:spacing w:before="0" w:beforeAutospacing="0" w:after="0" w:afterAutospacing="0" w:line="480" w:lineRule="auto"/>
        <w:ind w:left="426" w:firstLine="425"/>
        <w:jc w:val="both"/>
      </w:pPr>
      <w:r>
        <w:t xml:space="preserve">Model pembelajaran ini sejatinya dapat meningkatkan kemampuan komunikasi matematis siswa sehingga siswa tidak canggung menggunakan pengetahuan dan keterampilan matematika dalam kehidupan sehari-hari. </w:t>
      </w:r>
    </w:p>
    <w:p w:rsidR="003A1E8C" w:rsidRDefault="003A1E8C" w:rsidP="003937C3">
      <w:pPr>
        <w:pStyle w:val="NormalWeb"/>
        <w:spacing w:before="0" w:beforeAutospacing="0" w:after="0" w:afterAutospacing="0" w:line="480" w:lineRule="auto"/>
        <w:ind w:left="426" w:firstLine="425"/>
        <w:jc w:val="both"/>
      </w:pPr>
      <w:r>
        <w:t>Kemampuan komunikasi matematis merupakan kemampuan siswa dalam menyampaikan gagasan/ide matematis secara lisan dan tulisan. Kemampuan ini merupakan hasil yang diperlihatkan siswa sebagai dampak dari model pembelajaran yang membuat siswa terbiasa memecahkan masalah apa pun yang dihadapi dalam kehidupannya, sesuai kemampuan dan tingkatan usia.</w:t>
      </w:r>
    </w:p>
    <w:p w:rsidR="003A1E8C" w:rsidRPr="00CB634B" w:rsidRDefault="003A1E8C" w:rsidP="007D1572">
      <w:pPr>
        <w:pStyle w:val="NormalWeb"/>
        <w:spacing w:before="0" w:beforeAutospacing="0" w:after="0" w:afterAutospacing="0" w:line="480" w:lineRule="auto"/>
        <w:ind w:left="426" w:firstLine="283"/>
        <w:jc w:val="both"/>
      </w:pPr>
      <w:r>
        <w:t xml:space="preserve">Pada akhirnya diharapkan model pembelajaran </w:t>
      </w:r>
      <w:r w:rsidRPr="007E5F34">
        <w:rPr>
          <w:i/>
        </w:rPr>
        <w:t>Problem Based Learning</w:t>
      </w:r>
      <w:r>
        <w:t xml:space="preserve"> yang mampu meningkatkan kemampuan komunikasi matematis siswa mampu pula mengembangkan </w:t>
      </w:r>
      <w:r>
        <w:rPr>
          <w:i/>
        </w:rPr>
        <w:t xml:space="preserve">Self Confidence </w:t>
      </w:r>
      <w:r w:rsidRPr="00CB634B">
        <w:t>siswa</w:t>
      </w:r>
      <w:r>
        <w:t>, sehingga kepercayaan diri menjadikannya bekal untuk menatap masa depan yang penuh tantangan dan masalah.</w:t>
      </w:r>
    </w:p>
    <w:p w:rsidR="009358E0" w:rsidRDefault="003A1E8C" w:rsidP="008210B8">
      <w:pPr>
        <w:pStyle w:val="NormalWeb"/>
        <w:spacing w:before="0" w:beforeAutospacing="0" w:after="0" w:afterAutospacing="0" w:line="480" w:lineRule="auto"/>
        <w:ind w:left="426" w:firstLine="425"/>
        <w:jc w:val="both"/>
      </w:pPr>
      <w:r w:rsidRPr="00922F8A">
        <w:t>Fokus Kajian dalam penelitian ini ad</w:t>
      </w:r>
      <w:r>
        <w:t xml:space="preserve">alah bagaimana Model </w:t>
      </w:r>
      <w:r w:rsidRPr="007E5F34">
        <w:rPr>
          <w:i/>
        </w:rPr>
        <w:t>Problem Based Learning</w:t>
      </w:r>
      <w:r>
        <w:t xml:space="preserve"> dengan </w:t>
      </w:r>
      <w:r w:rsidRPr="00BD2B31">
        <w:rPr>
          <w:i/>
        </w:rPr>
        <w:t xml:space="preserve">Metode </w:t>
      </w:r>
      <w:r w:rsidR="00CA17CC">
        <w:rPr>
          <w:i/>
        </w:rPr>
        <w:t>TTW</w:t>
      </w:r>
      <w:r>
        <w:rPr>
          <w:i/>
        </w:rPr>
        <w:t xml:space="preserve"> </w:t>
      </w:r>
      <w:r>
        <w:t xml:space="preserve">pada </w:t>
      </w:r>
      <w:r w:rsidR="007D1572">
        <w:t>soal cerita</w:t>
      </w:r>
      <w:r>
        <w:t xml:space="preserve"> dapat dikembangkan menjadi suatu pembelajaran yang </w:t>
      </w:r>
      <w:r w:rsidR="0081419E">
        <w:t>langsung</w:t>
      </w:r>
      <w:r>
        <w:t xml:space="preserve">. Pada dasarnya Kemampuan  Komunikasi Matematis dan </w:t>
      </w:r>
      <w:r w:rsidRPr="007C5761">
        <w:rPr>
          <w:i/>
        </w:rPr>
        <w:t>Self Confidence</w:t>
      </w:r>
      <w:r w:rsidR="007D1572">
        <w:t xml:space="preserve"> s</w:t>
      </w:r>
      <w:r>
        <w:t xml:space="preserve">iswa diasumsikan dapat meningkat melalui Pembelajaran </w:t>
      </w:r>
      <w:r w:rsidRPr="007E5F34">
        <w:rPr>
          <w:i/>
        </w:rPr>
        <w:t>Problem Based Learning</w:t>
      </w:r>
      <w:r>
        <w:t>,</w:t>
      </w:r>
      <w:r w:rsidR="008210B8">
        <w:t>komponen pembelajaran tersebut</w:t>
      </w:r>
      <w:r>
        <w:t xml:space="preserve"> digambarkan pada</w:t>
      </w:r>
      <w:r w:rsidR="0028154C">
        <w:t xml:space="preserve"> skema berfikir sebagai berikut</w:t>
      </w:r>
      <w:r w:rsidR="008210B8">
        <w:t>.</w:t>
      </w:r>
    </w:p>
    <w:p w:rsidR="008210B8" w:rsidRDefault="008210B8" w:rsidP="008210B8">
      <w:pPr>
        <w:pStyle w:val="NormalWeb"/>
        <w:spacing w:before="0" w:beforeAutospacing="0" w:after="0" w:afterAutospacing="0" w:line="480" w:lineRule="auto"/>
        <w:ind w:left="426" w:firstLine="425"/>
        <w:jc w:val="both"/>
      </w:pPr>
    </w:p>
    <w:p w:rsidR="008210B8" w:rsidRDefault="008210B8" w:rsidP="008210B8">
      <w:pPr>
        <w:pStyle w:val="NormalWeb"/>
        <w:spacing w:before="0" w:beforeAutospacing="0" w:after="0" w:afterAutospacing="0" w:line="480" w:lineRule="auto"/>
        <w:ind w:left="426" w:firstLine="425"/>
        <w:jc w:val="both"/>
      </w:pPr>
    </w:p>
    <w:p w:rsidR="008210B8" w:rsidRDefault="008210B8" w:rsidP="008210B8">
      <w:pPr>
        <w:pStyle w:val="NormalWeb"/>
        <w:spacing w:before="0" w:beforeAutospacing="0" w:after="0" w:afterAutospacing="0" w:line="480" w:lineRule="auto"/>
        <w:ind w:left="426" w:firstLine="425"/>
        <w:jc w:val="both"/>
      </w:pPr>
    </w:p>
    <w:p w:rsidR="008210B8" w:rsidRDefault="008210B8" w:rsidP="008210B8">
      <w:pPr>
        <w:pStyle w:val="NormalWeb"/>
        <w:spacing w:before="0" w:beforeAutospacing="0" w:after="0" w:afterAutospacing="0" w:line="480" w:lineRule="auto"/>
        <w:ind w:left="426" w:firstLine="425"/>
        <w:jc w:val="both"/>
      </w:pPr>
    </w:p>
    <w:p w:rsidR="003A1E8C" w:rsidRDefault="008210B8" w:rsidP="0097185A">
      <w:pPr>
        <w:pStyle w:val="NormalWeb"/>
        <w:spacing w:before="0" w:beforeAutospacing="0" w:after="0" w:afterAutospacing="0" w:line="480" w:lineRule="auto"/>
        <w:ind w:left="284" w:firstLine="436"/>
        <w:jc w:val="both"/>
      </w:pPr>
      <w:r>
        <w:rPr>
          <w:noProof/>
        </w:rPr>
        <mc:AlternateContent>
          <mc:Choice Requires="wpg">
            <w:drawing>
              <wp:anchor distT="0" distB="0" distL="114300" distR="114300" simplePos="0" relativeHeight="251661312" behindDoc="0" locked="0" layoutInCell="1" allowOverlap="1" wp14:anchorId="46E30903" wp14:editId="0EDD8844">
                <wp:simplePos x="0" y="0"/>
                <wp:positionH relativeFrom="column">
                  <wp:posOffset>150495</wp:posOffset>
                </wp:positionH>
                <wp:positionV relativeFrom="paragraph">
                  <wp:posOffset>31189</wp:posOffset>
                </wp:positionV>
                <wp:extent cx="4881880" cy="1800225"/>
                <wp:effectExtent l="0" t="0" r="13970" b="28575"/>
                <wp:wrapNone/>
                <wp:docPr id="1" name="Group 1"/>
                <wp:cNvGraphicFramePr/>
                <a:graphic xmlns:a="http://schemas.openxmlformats.org/drawingml/2006/main">
                  <a:graphicData uri="http://schemas.microsoft.com/office/word/2010/wordprocessingGroup">
                    <wpg:wgp>
                      <wpg:cNvGrpSpPr/>
                      <wpg:grpSpPr>
                        <a:xfrm>
                          <a:off x="0" y="0"/>
                          <a:ext cx="4881880" cy="1800225"/>
                          <a:chOff x="-50371" y="1953"/>
                          <a:chExt cx="4751384" cy="1723043"/>
                        </a:xfrm>
                      </wpg:grpSpPr>
                      <wps:wsp>
                        <wps:cNvPr id="8" name="Rectangle 8"/>
                        <wps:cNvSpPr/>
                        <wps:spPr>
                          <a:xfrm>
                            <a:off x="2700428" y="1953"/>
                            <a:ext cx="1940560" cy="655320"/>
                          </a:xfrm>
                          <a:prstGeom prst="rect">
                            <a:avLst/>
                          </a:prstGeom>
                        </wps:spPr>
                        <wps:style>
                          <a:lnRef idx="2">
                            <a:schemeClr val="dk1"/>
                          </a:lnRef>
                          <a:fillRef idx="1">
                            <a:schemeClr val="lt1"/>
                          </a:fillRef>
                          <a:effectRef idx="0">
                            <a:schemeClr val="dk1"/>
                          </a:effectRef>
                          <a:fontRef idx="minor">
                            <a:schemeClr val="dk1"/>
                          </a:fontRef>
                        </wps:style>
                        <wps:txbx>
                          <w:txbxContent>
                            <w:p w:rsidR="003A1E8C" w:rsidRPr="005A5535" w:rsidRDefault="003A1E8C" w:rsidP="003A1E8C">
                              <w:pPr>
                                <w:spacing w:after="0" w:line="240" w:lineRule="auto"/>
                                <w:jc w:val="center"/>
                                <w:rPr>
                                  <w:rFonts w:ascii="Times New Roman" w:hAnsi="Times New Roman" w:cs="Times New Roman"/>
                                  <w:sz w:val="24"/>
                                  <w:szCs w:val="24"/>
                                </w:rPr>
                              </w:pPr>
                              <w:r w:rsidRPr="005A5535">
                                <w:rPr>
                                  <w:rFonts w:ascii="Times New Roman" w:hAnsi="Times New Roman" w:cs="Times New Roman"/>
                                  <w:sz w:val="24"/>
                                  <w:szCs w:val="24"/>
                                </w:rPr>
                                <w:t>Kemampuan Komunikasi Matematis</w:t>
                              </w:r>
                            </w:p>
                            <w:p w:rsidR="003A1E8C" w:rsidRPr="005A5535" w:rsidRDefault="003A1E8C" w:rsidP="003A1E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Lestari,Yudhanegara</w:t>
                              </w:r>
                              <w:r w:rsidRPr="005A5535">
                                <w:rPr>
                                  <w:rFonts w:ascii="Times New Roman" w:hAnsi="Times New Roman" w:cs="Times New Roman"/>
                                  <w:sz w:val="24"/>
                                  <w:szCs w:val="24"/>
                                </w:rPr>
                                <w:t xml:space="preserve"> (2015)</w:t>
                              </w:r>
                            </w:p>
                            <w:p w:rsidR="003A1E8C" w:rsidRPr="005C3513" w:rsidRDefault="003A1E8C" w:rsidP="003A1E8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760453" y="1069676"/>
                            <a:ext cx="1940560" cy="655320"/>
                          </a:xfrm>
                          <a:prstGeom prst="rect">
                            <a:avLst/>
                          </a:prstGeom>
                        </wps:spPr>
                        <wps:style>
                          <a:lnRef idx="2">
                            <a:schemeClr val="dk1"/>
                          </a:lnRef>
                          <a:fillRef idx="1">
                            <a:schemeClr val="lt1"/>
                          </a:fillRef>
                          <a:effectRef idx="0">
                            <a:schemeClr val="dk1"/>
                          </a:effectRef>
                          <a:fontRef idx="minor">
                            <a:schemeClr val="dk1"/>
                          </a:fontRef>
                        </wps:style>
                        <wps:txbx>
                          <w:txbxContent>
                            <w:p w:rsidR="003A1E8C" w:rsidRPr="005A5535" w:rsidRDefault="003A1E8C" w:rsidP="003A1E8C">
                              <w:pPr>
                                <w:spacing w:after="0"/>
                                <w:jc w:val="center"/>
                                <w:rPr>
                                  <w:rFonts w:ascii="Times New Roman" w:hAnsi="Times New Roman" w:cs="Times New Roman"/>
                                  <w:i/>
                                  <w:sz w:val="24"/>
                                  <w:szCs w:val="24"/>
                                </w:rPr>
                              </w:pPr>
                              <w:r w:rsidRPr="005A5535">
                                <w:rPr>
                                  <w:rFonts w:ascii="Times New Roman" w:hAnsi="Times New Roman" w:cs="Times New Roman"/>
                                  <w:i/>
                                  <w:sz w:val="24"/>
                                  <w:szCs w:val="24"/>
                                </w:rPr>
                                <w:t>Self Confidence</w:t>
                              </w:r>
                            </w:p>
                            <w:p w:rsidR="003A1E8C" w:rsidRPr="005A5535" w:rsidRDefault="003A1E8C" w:rsidP="003A1E8C">
                              <w:pPr>
                                <w:spacing w:after="0"/>
                                <w:jc w:val="center"/>
                                <w:rPr>
                                  <w:rFonts w:ascii="Times New Roman" w:hAnsi="Times New Roman" w:cs="Times New Roman"/>
                                  <w:sz w:val="24"/>
                                  <w:szCs w:val="24"/>
                                </w:rPr>
                              </w:pPr>
                              <w:r w:rsidRPr="005A5535">
                                <w:rPr>
                                  <w:rFonts w:ascii="Times New Roman" w:hAnsi="Times New Roman" w:cs="Times New Roman"/>
                                  <w:sz w:val="24"/>
                                  <w:szCs w:val="24"/>
                                </w:rPr>
                                <w:t>Lestari,Yud</w:t>
                              </w:r>
                              <w:r>
                                <w:rPr>
                                  <w:rFonts w:ascii="Times New Roman" w:hAnsi="Times New Roman" w:cs="Times New Roman"/>
                                  <w:sz w:val="24"/>
                                  <w:szCs w:val="24"/>
                                </w:rPr>
                                <w:t>h</w:t>
                              </w:r>
                              <w:r w:rsidRPr="005A5535">
                                <w:rPr>
                                  <w:rFonts w:ascii="Times New Roman" w:hAnsi="Times New Roman" w:cs="Times New Roman"/>
                                  <w:sz w:val="24"/>
                                  <w:szCs w:val="24"/>
                                </w:rPr>
                                <w:t>anegara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50371" y="396814"/>
                            <a:ext cx="1508235" cy="1179753"/>
                          </a:xfrm>
                          <a:prstGeom prst="rect">
                            <a:avLst/>
                          </a:prstGeom>
                        </wps:spPr>
                        <wps:style>
                          <a:lnRef idx="2">
                            <a:schemeClr val="dk1"/>
                          </a:lnRef>
                          <a:fillRef idx="1">
                            <a:schemeClr val="lt1"/>
                          </a:fillRef>
                          <a:effectRef idx="0">
                            <a:schemeClr val="dk1"/>
                          </a:effectRef>
                          <a:fontRef idx="minor">
                            <a:schemeClr val="dk1"/>
                          </a:fontRef>
                        </wps:style>
                        <wps:txbx>
                          <w:txbxContent>
                            <w:p w:rsidR="003A1E8C" w:rsidRPr="005A5535" w:rsidRDefault="003A1E8C" w:rsidP="003A1E8C">
                              <w:pPr>
                                <w:spacing w:after="0"/>
                                <w:jc w:val="center"/>
                                <w:rPr>
                                  <w:rFonts w:ascii="Times New Roman" w:hAnsi="Times New Roman" w:cs="Times New Roman"/>
                                  <w:i/>
                                  <w:sz w:val="24"/>
                                  <w:szCs w:val="24"/>
                                </w:rPr>
                              </w:pPr>
                              <w:r>
                                <w:rPr>
                                  <w:rFonts w:ascii="Times New Roman" w:hAnsi="Times New Roman" w:cs="Times New Roman"/>
                                  <w:sz w:val="24"/>
                                  <w:szCs w:val="24"/>
                                </w:rPr>
                                <w:t xml:space="preserve">Model Problem Based </w:t>
                              </w:r>
                              <w:r w:rsidRPr="005A5535">
                                <w:rPr>
                                  <w:rFonts w:ascii="Times New Roman" w:hAnsi="Times New Roman" w:cs="Times New Roman"/>
                                  <w:sz w:val="24"/>
                                  <w:szCs w:val="24"/>
                                </w:rPr>
                                <w:t>Learning</w:t>
                              </w:r>
                              <w:r>
                                <w:rPr>
                                  <w:rFonts w:ascii="Times New Roman" w:hAnsi="Times New Roman" w:cs="Times New Roman"/>
                                  <w:sz w:val="24"/>
                                  <w:szCs w:val="24"/>
                                </w:rPr>
                                <w:t xml:space="preserve"> </w:t>
                              </w:r>
                              <w:r w:rsidRPr="005A5535">
                                <w:rPr>
                                  <w:rFonts w:ascii="Times New Roman" w:hAnsi="Times New Roman" w:cs="Times New Roman"/>
                                  <w:sz w:val="24"/>
                                  <w:szCs w:val="24"/>
                                </w:rPr>
                                <w:t xml:space="preserve">dengan metode </w:t>
                              </w:r>
                              <w:r w:rsidR="00CA17CC">
                                <w:rPr>
                                  <w:rFonts w:ascii="Times New Roman" w:hAnsi="Times New Roman" w:cs="Times New Roman"/>
                                  <w:i/>
                                  <w:sz w:val="24"/>
                                  <w:szCs w:val="24"/>
                                </w:rPr>
                                <w:t>TTW</w:t>
                              </w:r>
                            </w:p>
                            <w:p w:rsidR="003A1E8C" w:rsidRPr="005A5535" w:rsidRDefault="003A1E8C" w:rsidP="003A1E8C">
                              <w:pPr>
                                <w:spacing w:after="0"/>
                                <w:jc w:val="center"/>
                                <w:rPr>
                                  <w:rFonts w:ascii="Times New Roman" w:hAnsi="Times New Roman" w:cs="Times New Roman"/>
                                  <w:sz w:val="24"/>
                                  <w:szCs w:val="24"/>
                                </w:rPr>
                              </w:pPr>
                              <w:r w:rsidRPr="005A5535">
                                <w:rPr>
                                  <w:rFonts w:ascii="Times New Roman" w:hAnsi="Times New Roman" w:cs="Times New Roman"/>
                                  <w:sz w:val="24"/>
                                  <w:szCs w:val="24"/>
                                </w:rPr>
                                <w:t xml:space="preserve"> Depdikbud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3709359" y="655608"/>
                            <a:ext cx="0" cy="414356"/>
                          </a:xfrm>
                          <a:prstGeom prst="line">
                            <a:avLst/>
                          </a:prstGeom>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flipV="1">
                            <a:off x="1457864" y="336433"/>
                            <a:ext cx="1242564" cy="65025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a:off x="1457864" y="986691"/>
                            <a:ext cx="1276431" cy="41039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11.85pt;margin-top:2.45pt;width:384.4pt;height:141.75pt;z-index:251661312;mso-width-relative:margin;mso-height-relative:margin" coordorigin="-503,19" coordsize="47513,1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">
                <v:rect id="Rectangle 8" o:spid="_x0000_s1027" style="position:absolute;left:27004;top:19;width:19405;height:6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3A1E8C" w:rsidRPr="005A5535" w:rsidRDefault="003A1E8C" w:rsidP="003A1E8C">
                        <w:pPr>
                          <w:spacing w:after="0" w:line="240" w:lineRule="auto"/>
                          <w:jc w:val="center"/>
                          <w:rPr>
                            <w:rFonts w:ascii="Times New Roman" w:hAnsi="Times New Roman" w:cs="Times New Roman"/>
                            <w:sz w:val="24"/>
                            <w:szCs w:val="24"/>
                          </w:rPr>
                        </w:pPr>
                        <w:r w:rsidRPr="005A5535">
                          <w:rPr>
                            <w:rFonts w:ascii="Times New Roman" w:hAnsi="Times New Roman" w:cs="Times New Roman"/>
                            <w:sz w:val="24"/>
                            <w:szCs w:val="24"/>
                          </w:rPr>
                          <w:t>Kemampuan Komunikasi Matematis</w:t>
                        </w:r>
                      </w:p>
                      <w:p w:rsidR="003A1E8C" w:rsidRPr="005A5535" w:rsidRDefault="003A1E8C" w:rsidP="003A1E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Lestari</w:t>
                        </w:r>
                        <w:proofErr w:type="gramStart"/>
                        <w:r>
                          <w:rPr>
                            <w:rFonts w:ascii="Times New Roman" w:hAnsi="Times New Roman" w:cs="Times New Roman"/>
                            <w:sz w:val="24"/>
                            <w:szCs w:val="24"/>
                          </w:rPr>
                          <w:t>,Yudhanegara</w:t>
                        </w:r>
                        <w:proofErr w:type="gramEnd"/>
                        <w:r w:rsidRPr="005A5535">
                          <w:rPr>
                            <w:rFonts w:ascii="Times New Roman" w:hAnsi="Times New Roman" w:cs="Times New Roman"/>
                            <w:sz w:val="24"/>
                            <w:szCs w:val="24"/>
                          </w:rPr>
                          <w:t xml:space="preserve"> (2015)</w:t>
                        </w:r>
                      </w:p>
                      <w:p w:rsidR="003A1E8C" w:rsidRPr="005C3513" w:rsidRDefault="003A1E8C" w:rsidP="003A1E8C">
                        <w:pPr>
                          <w:jc w:val="center"/>
                          <w:rPr>
                            <w:rFonts w:ascii="Times New Roman" w:hAnsi="Times New Roman" w:cs="Times New Roman"/>
                          </w:rPr>
                        </w:pPr>
                      </w:p>
                    </w:txbxContent>
                  </v:textbox>
                </v:rect>
                <v:rect id="Rectangle 9" o:spid="_x0000_s1028" style="position:absolute;left:27604;top:10696;width:19406;height:6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3A1E8C" w:rsidRPr="005A5535" w:rsidRDefault="003A1E8C" w:rsidP="003A1E8C">
                        <w:pPr>
                          <w:spacing w:after="0"/>
                          <w:jc w:val="center"/>
                          <w:rPr>
                            <w:rFonts w:ascii="Times New Roman" w:hAnsi="Times New Roman" w:cs="Times New Roman"/>
                            <w:i/>
                            <w:sz w:val="24"/>
                            <w:szCs w:val="24"/>
                          </w:rPr>
                        </w:pPr>
                        <w:r w:rsidRPr="005A5535">
                          <w:rPr>
                            <w:rFonts w:ascii="Times New Roman" w:hAnsi="Times New Roman" w:cs="Times New Roman"/>
                            <w:i/>
                            <w:sz w:val="24"/>
                            <w:szCs w:val="24"/>
                          </w:rPr>
                          <w:t>Self Confidence</w:t>
                        </w:r>
                      </w:p>
                      <w:p w:rsidR="003A1E8C" w:rsidRPr="005A5535" w:rsidRDefault="003A1E8C" w:rsidP="003A1E8C">
                        <w:pPr>
                          <w:spacing w:after="0"/>
                          <w:jc w:val="center"/>
                          <w:rPr>
                            <w:rFonts w:ascii="Times New Roman" w:hAnsi="Times New Roman" w:cs="Times New Roman"/>
                            <w:sz w:val="24"/>
                            <w:szCs w:val="24"/>
                          </w:rPr>
                        </w:pPr>
                        <w:r w:rsidRPr="005A5535">
                          <w:rPr>
                            <w:rFonts w:ascii="Times New Roman" w:hAnsi="Times New Roman" w:cs="Times New Roman"/>
                            <w:sz w:val="24"/>
                            <w:szCs w:val="24"/>
                          </w:rPr>
                          <w:t>Lestari</w:t>
                        </w:r>
                        <w:proofErr w:type="gramStart"/>
                        <w:r w:rsidRPr="005A5535">
                          <w:rPr>
                            <w:rFonts w:ascii="Times New Roman" w:hAnsi="Times New Roman" w:cs="Times New Roman"/>
                            <w:sz w:val="24"/>
                            <w:szCs w:val="24"/>
                          </w:rPr>
                          <w:t>,Yud</w:t>
                        </w:r>
                        <w:r>
                          <w:rPr>
                            <w:rFonts w:ascii="Times New Roman" w:hAnsi="Times New Roman" w:cs="Times New Roman"/>
                            <w:sz w:val="24"/>
                            <w:szCs w:val="24"/>
                          </w:rPr>
                          <w:t>h</w:t>
                        </w:r>
                        <w:r w:rsidRPr="005A5535">
                          <w:rPr>
                            <w:rFonts w:ascii="Times New Roman" w:hAnsi="Times New Roman" w:cs="Times New Roman"/>
                            <w:sz w:val="24"/>
                            <w:szCs w:val="24"/>
                          </w:rPr>
                          <w:t>anegara</w:t>
                        </w:r>
                        <w:proofErr w:type="gramEnd"/>
                        <w:r w:rsidRPr="005A5535">
                          <w:rPr>
                            <w:rFonts w:ascii="Times New Roman" w:hAnsi="Times New Roman" w:cs="Times New Roman"/>
                            <w:sz w:val="24"/>
                            <w:szCs w:val="24"/>
                          </w:rPr>
                          <w:t xml:space="preserve"> (2015)</w:t>
                        </w:r>
                      </w:p>
                    </w:txbxContent>
                  </v:textbox>
                </v:rect>
                <v:rect id="Rectangle 10" o:spid="_x0000_s1029" style="position:absolute;left:-503;top:3968;width:15081;height:1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rsidR="003A1E8C" w:rsidRPr="005A5535" w:rsidRDefault="003A1E8C" w:rsidP="003A1E8C">
                        <w:pPr>
                          <w:spacing w:after="0"/>
                          <w:jc w:val="center"/>
                          <w:rPr>
                            <w:rFonts w:ascii="Times New Roman" w:hAnsi="Times New Roman" w:cs="Times New Roman"/>
                            <w:i/>
                            <w:sz w:val="24"/>
                            <w:szCs w:val="24"/>
                          </w:rPr>
                        </w:pPr>
                        <w:r>
                          <w:rPr>
                            <w:rFonts w:ascii="Times New Roman" w:hAnsi="Times New Roman" w:cs="Times New Roman"/>
                            <w:sz w:val="24"/>
                            <w:szCs w:val="24"/>
                          </w:rPr>
                          <w:t xml:space="preserve">Model Problem Based </w:t>
                        </w:r>
                        <w:r w:rsidRPr="005A5535">
                          <w:rPr>
                            <w:rFonts w:ascii="Times New Roman" w:hAnsi="Times New Roman" w:cs="Times New Roman"/>
                            <w:sz w:val="24"/>
                            <w:szCs w:val="24"/>
                          </w:rPr>
                          <w:t>Learning</w:t>
                        </w:r>
                        <w:r>
                          <w:rPr>
                            <w:rFonts w:ascii="Times New Roman" w:hAnsi="Times New Roman" w:cs="Times New Roman"/>
                            <w:sz w:val="24"/>
                            <w:szCs w:val="24"/>
                          </w:rPr>
                          <w:t xml:space="preserve"> </w:t>
                        </w:r>
                        <w:r w:rsidRPr="005A5535">
                          <w:rPr>
                            <w:rFonts w:ascii="Times New Roman" w:hAnsi="Times New Roman" w:cs="Times New Roman"/>
                            <w:sz w:val="24"/>
                            <w:szCs w:val="24"/>
                          </w:rPr>
                          <w:t xml:space="preserve">dengan metode </w:t>
                        </w:r>
                        <w:r w:rsidR="00CA17CC">
                          <w:rPr>
                            <w:rFonts w:ascii="Times New Roman" w:hAnsi="Times New Roman" w:cs="Times New Roman"/>
                            <w:i/>
                            <w:sz w:val="24"/>
                            <w:szCs w:val="24"/>
                          </w:rPr>
                          <w:t>TTW</w:t>
                        </w:r>
                      </w:p>
                      <w:p w:rsidR="003A1E8C" w:rsidRPr="005A5535" w:rsidRDefault="003A1E8C" w:rsidP="003A1E8C">
                        <w:pPr>
                          <w:spacing w:after="0"/>
                          <w:jc w:val="center"/>
                          <w:rPr>
                            <w:rFonts w:ascii="Times New Roman" w:hAnsi="Times New Roman" w:cs="Times New Roman"/>
                            <w:sz w:val="24"/>
                            <w:szCs w:val="24"/>
                          </w:rPr>
                        </w:pPr>
                        <w:r w:rsidRPr="005A5535">
                          <w:rPr>
                            <w:rFonts w:ascii="Times New Roman" w:hAnsi="Times New Roman" w:cs="Times New Roman"/>
                            <w:sz w:val="24"/>
                            <w:szCs w:val="24"/>
                          </w:rPr>
                          <w:t xml:space="preserve"> Depdikbud (2013)</w:t>
                        </w:r>
                      </w:p>
                    </w:txbxContent>
                  </v:textbox>
                </v:rect>
                <v:line id="Straight Connector 11" o:spid="_x0000_s1030" style="position:absolute;visibility:visible;mso-wrap-style:square" from="37093,6556" to="37093,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th8IAAADbAAAADwAAAGRycy9kb3ducmV2LnhtbERP3WrCMBS+H/gO4Qx2N9MWNrQaZQgO&#10;NwbT6gMcm2MbbE5Kkmn39osg7O58fL9nvhxsJy7kg3GsIB9nIIhrpw03Cg779fMERIjIGjvHpOCX&#10;AiwXo4c5ltpdeUeXKjYihXAoUUEbY19KGeqWLIax64kTd3LeYkzQN1J7vKZw28kiy16lRcOpocWe&#10;Vi3V5+rHKjDHXfdZbD6+vamm+SS+vH+ttoVST4/D2wxEpCH+i+/ujU7zc7j9kg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Sth8IAAADbAAAADwAAAAAAAAAAAAAA&#10;AAChAgAAZHJzL2Rvd25yZXYueG1sUEsFBgAAAAAEAAQA+QAAAJADAAAAAA==&#10;" strokecolor="black [3200]" strokeweight="2pt">
                  <v:shadow on="t" color="black" opacity="24903f" origin=",.5" offset="0,.55556mm"/>
                </v:line>
                <v:shapetype id="_x0000_t32" coordsize="21600,21600" o:spt="32" o:oned="t" path="m,l21600,21600e" filled="f">
                  <v:path arrowok="t" fillok="f" o:connecttype="none"/>
                  <o:lock v:ext="edit" shapetype="t"/>
                </v:shapetype>
                <v:shape id="Straight Arrow Connector 12" o:spid="_x0000_s1031" type="#_x0000_t32" style="position:absolute;left:14578;top:3364;width:12426;height:65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M48IAAADbAAAADwAAAGRycy9kb3ducmV2LnhtbERPTWvCQBC9F/wPyxR6Ed3oQUp0FauI&#10;PdSKUeh1yI6b0OxszG5N/PeuIPQ2j/c5s0VnK3GlxpeOFYyGCQji3OmSjYLTcTN4B+EDssbKMSm4&#10;kYfFvPcyw1S7lg90zYIRMYR9igqKEOpUSp8XZNEPXU0cubNrLIYIGyN1g20Mt5UcJ8lEWiw5NhRY&#10;06qg/Df7swrMtl2eV3Y92n+Zn+/+DS+7D3lR6u21W05BBOrCv/jp/tRx/hgev8Q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kM48IAAADbAAAADwAAAAAAAAAAAAAA&#10;AAChAgAAZHJzL2Rvd25yZXYueG1sUEsFBgAAAAAEAAQA+QAAAJADAAAAAA==&#10;" strokecolor="black [3200]" strokeweight="2pt">
                  <v:stroke endarrow="open"/>
                  <v:shadow on="t" color="black" opacity="24903f" origin=",.5" offset="0,.55556mm"/>
                </v:shape>
                <v:shape id="Straight Arrow Connector 13" o:spid="_x0000_s1032" type="#_x0000_t32" style="position:absolute;left:14578;top:9866;width:12764;height:4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RSr8AAADbAAAADwAAAGRycy9kb3ducmV2LnhtbERPTYvCMBC9C/sfwix401QF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ERSr8AAADbAAAADwAAAAAAAAAAAAAAAACh&#10;AgAAZHJzL2Rvd25yZXYueG1sUEsFBgAAAAAEAAQA+QAAAI0DAAAAAA==&#10;" strokecolor="black [3200]" strokeweight="2pt">
                  <v:stroke endarrow="open"/>
                  <v:shadow on="t" color="black" opacity="24903f" origin=",.5" offset="0,.55556mm"/>
                </v:shape>
              </v:group>
            </w:pict>
          </mc:Fallback>
        </mc:AlternateContent>
      </w:r>
      <w:r w:rsidR="003A1E8C">
        <w:tab/>
      </w:r>
      <w:r w:rsidR="003A1E8C">
        <w:tab/>
      </w:r>
    </w:p>
    <w:p w:rsidR="003A1E8C" w:rsidRDefault="003A1E8C" w:rsidP="0097185A">
      <w:pPr>
        <w:pStyle w:val="NormalWeb"/>
        <w:spacing w:before="0" w:beforeAutospacing="0" w:after="0" w:afterAutospacing="0" w:line="480" w:lineRule="auto"/>
        <w:ind w:left="1724" w:firstLine="720"/>
        <w:jc w:val="both"/>
      </w:pPr>
      <w:r>
        <w:t xml:space="preserve">      </w:t>
      </w:r>
    </w:p>
    <w:p w:rsidR="008210B8" w:rsidRDefault="008210B8" w:rsidP="008210B8">
      <w:pPr>
        <w:pStyle w:val="NormalWeb"/>
        <w:spacing w:before="0" w:beforeAutospacing="0" w:after="0" w:afterAutospacing="0" w:line="480" w:lineRule="auto"/>
        <w:ind w:left="1724" w:firstLine="720"/>
        <w:jc w:val="both"/>
      </w:pPr>
      <w:r>
        <w:rPr>
          <w:b/>
          <w:noProof/>
        </w:rPr>
        <mc:AlternateContent>
          <mc:Choice Requires="wps">
            <w:drawing>
              <wp:anchor distT="0" distB="0" distL="114300" distR="114300" simplePos="0" relativeHeight="251666432" behindDoc="0" locked="0" layoutInCell="1" allowOverlap="1" wp14:anchorId="3D39A055" wp14:editId="66C8A5C8">
                <wp:simplePos x="0" y="0"/>
                <wp:positionH relativeFrom="column">
                  <wp:posOffset>4097655</wp:posOffset>
                </wp:positionH>
                <wp:positionV relativeFrom="paragraph">
                  <wp:posOffset>71198</wp:posOffset>
                </wp:positionV>
                <wp:extent cx="1158875" cy="318770"/>
                <wp:effectExtent l="0" t="0" r="3175" b="5080"/>
                <wp:wrapNone/>
                <wp:docPr id="4" name="Text Box 4"/>
                <wp:cNvGraphicFramePr/>
                <a:graphic xmlns:a="http://schemas.openxmlformats.org/drawingml/2006/main">
                  <a:graphicData uri="http://schemas.microsoft.com/office/word/2010/wordprocessingShape">
                    <wps:wsp>
                      <wps:cNvSpPr txBox="1"/>
                      <wps:spPr>
                        <a:xfrm>
                          <a:off x="0" y="0"/>
                          <a:ext cx="1158875"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3F42" w:rsidRPr="00A03F42" w:rsidRDefault="00A03F42" w:rsidP="00A03F42">
                            <w:pPr>
                              <w:jc w:val="center"/>
                              <w:rPr>
                                <w:rFonts w:ascii="Times New Roman" w:hAnsi="Times New Roman" w:cs="Times New Roman"/>
                                <w:sz w:val="24"/>
                                <w:szCs w:val="24"/>
                              </w:rPr>
                            </w:pPr>
                            <w:r w:rsidRPr="00A03F42">
                              <w:rPr>
                                <w:rFonts w:ascii="Times New Roman" w:hAnsi="Times New Roman" w:cs="Times New Roman"/>
                                <w:sz w:val="24"/>
                                <w:szCs w:val="24"/>
                              </w:rPr>
                              <w:t>(Maryati,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33" type="#_x0000_t202" style="position:absolute;left:0;text-align:left;margin-left:322.65pt;margin-top:5.6pt;width:91.25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" fillcolor="white [3201]" stroked="f" strokeweight=".5pt">
                <v:textbox>
                  <w:txbxContent>
                    <w:p w:rsidR="00A03F42" w:rsidRPr="00A03F42" w:rsidRDefault="00A03F42" w:rsidP="00A03F42">
                      <w:pPr>
                        <w:jc w:val="center"/>
                        <w:rPr>
                          <w:rFonts w:ascii="Times New Roman" w:hAnsi="Times New Roman" w:cs="Times New Roman"/>
                          <w:sz w:val="24"/>
                          <w:szCs w:val="24"/>
                        </w:rPr>
                      </w:pPr>
                      <w:r w:rsidRPr="00A03F42">
                        <w:rPr>
                          <w:rFonts w:ascii="Times New Roman" w:hAnsi="Times New Roman" w:cs="Times New Roman"/>
                          <w:sz w:val="24"/>
                          <w:szCs w:val="24"/>
                        </w:rPr>
                        <w:t>(Maryati, 2013)</w:t>
                      </w:r>
                    </w:p>
                  </w:txbxContent>
                </v:textbox>
              </v:shape>
            </w:pict>
          </mc:Fallback>
        </mc:AlternateContent>
      </w:r>
      <w:r w:rsidR="003A1E8C">
        <w:t xml:space="preserve">     </w:t>
      </w:r>
      <w:r>
        <w:t>(Widianjani,2012</w:t>
      </w:r>
    </w:p>
    <w:p w:rsidR="003A1E8C" w:rsidRPr="008210B8" w:rsidRDefault="00A03F42" w:rsidP="008210B8">
      <w:pPr>
        <w:pStyle w:val="NormalWeb"/>
        <w:spacing w:before="0" w:beforeAutospacing="0" w:after="0" w:afterAutospacing="0" w:line="480" w:lineRule="auto"/>
        <w:ind w:left="1724" w:firstLine="720"/>
        <w:jc w:val="both"/>
      </w:pPr>
      <w:r>
        <w:t xml:space="preserve">   </w:t>
      </w:r>
      <w:r w:rsidR="003A1E8C">
        <w:t>(</w:t>
      </w:r>
      <w:r w:rsidR="008210B8">
        <w:t>(</w:t>
      </w:r>
      <w:r w:rsidR="003A1E8C">
        <w:t>N Dewi Yulia,2013)</w:t>
      </w:r>
    </w:p>
    <w:p w:rsidR="00A03F42" w:rsidRDefault="00A03F42" w:rsidP="002072D8">
      <w:pPr>
        <w:pStyle w:val="NormalWeb"/>
        <w:tabs>
          <w:tab w:val="left" w:pos="3533"/>
        </w:tabs>
        <w:spacing w:before="0" w:beforeAutospacing="0" w:after="0" w:afterAutospacing="0"/>
        <w:jc w:val="center"/>
        <w:rPr>
          <w:b/>
        </w:rPr>
      </w:pPr>
    </w:p>
    <w:p w:rsidR="008210B8" w:rsidRDefault="008210B8" w:rsidP="002072D8">
      <w:pPr>
        <w:pStyle w:val="NormalWeb"/>
        <w:tabs>
          <w:tab w:val="left" w:pos="3533"/>
        </w:tabs>
        <w:spacing w:before="0" w:beforeAutospacing="0" w:after="0" w:afterAutospacing="0"/>
        <w:jc w:val="center"/>
        <w:rPr>
          <w:b/>
        </w:rPr>
      </w:pPr>
    </w:p>
    <w:p w:rsidR="008210B8" w:rsidRDefault="008210B8" w:rsidP="002072D8">
      <w:pPr>
        <w:pStyle w:val="NormalWeb"/>
        <w:tabs>
          <w:tab w:val="left" w:pos="3533"/>
        </w:tabs>
        <w:spacing w:before="0" w:beforeAutospacing="0" w:after="0" w:afterAutospacing="0"/>
        <w:jc w:val="center"/>
        <w:rPr>
          <w:b/>
        </w:rPr>
      </w:pPr>
    </w:p>
    <w:p w:rsidR="008210B8" w:rsidRDefault="008210B8" w:rsidP="002072D8">
      <w:pPr>
        <w:pStyle w:val="NormalWeb"/>
        <w:tabs>
          <w:tab w:val="left" w:pos="3533"/>
        </w:tabs>
        <w:spacing w:before="0" w:beforeAutospacing="0" w:after="0" w:afterAutospacing="0"/>
        <w:jc w:val="center"/>
        <w:rPr>
          <w:b/>
        </w:rPr>
      </w:pPr>
    </w:p>
    <w:p w:rsidR="002072D8" w:rsidRDefault="002072D8" w:rsidP="002072D8">
      <w:pPr>
        <w:pStyle w:val="NormalWeb"/>
        <w:tabs>
          <w:tab w:val="left" w:pos="3533"/>
        </w:tabs>
        <w:spacing w:before="0" w:beforeAutospacing="0" w:after="0" w:afterAutospacing="0"/>
        <w:jc w:val="center"/>
        <w:rPr>
          <w:b/>
        </w:rPr>
      </w:pPr>
      <w:r>
        <w:rPr>
          <w:b/>
        </w:rPr>
        <w:t>Gambar 2.</w:t>
      </w:r>
      <w:r w:rsidR="00CD44D3">
        <w:rPr>
          <w:b/>
        </w:rPr>
        <w:t>1</w:t>
      </w:r>
    </w:p>
    <w:p w:rsidR="003A1E8C" w:rsidRDefault="002072D8" w:rsidP="002072D8">
      <w:pPr>
        <w:pStyle w:val="NormalWeb"/>
        <w:tabs>
          <w:tab w:val="left" w:pos="3533"/>
        </w:tabs>
        <w:spacing w:before="0" w:beforeAutospacing="0" w:after="0" w:afterAutospacing="0"/>
        <w:jc w:val="center"/>
      </w:pPr>
      <w:r>
        <w:rPr>
          <w:b/>
        </w:rPr>
        <w:t>Skema Kerangka Berfikir</w:t>
      </w:r>
    </w:p>
    <w:p w:rsidR="002072D8" w:rsidRDefault="002072D8" w:rsidP="002072D8">
      <w:pPr>
        <w:pStyle w:val="NormalWeb"/>
        <w:tabs>
          <w:tab w:val="left" w:pos="3533"/>
        </w:tabs>
        <w:spacing w:before="0" w:beforeAutospacing="0" w:after="0" w:afterAutospacing="0"/>
      </w:pPr>
    </w:p>
    <w:p w:rsidR="003A1E8C" w:rsidRDefault="003A1E8C" w:rsidP="0097185A">
      <w:pPr>
        <w:pStyle w:val="NormalWeb"/>
        <w:numPr>
          <w:ilvl w:val="0"/>
          <w:numId w:val="1"/>
        </w:numPr>
        <w:spacing w:before="0" w:beforeAutospacing="0" w:after="0" w:afterAutospacing="0" w:line="480" w:lineRule="auto"/>
        <w:ind w:left="284" w:hanging="284"/>
        <w:rPr>
          <w:b/>
        </w:rPr>
      </w:pPr>
      <w:r>
        <w:rPr>
          <w:b/>
        </w:rPr>
        <w:t>Hipotesis Penelitian</w:t>
      </w:r>
    </w:p>
    <w:p w:rsidR="000E6447" w:rsidRDefault="00C12689" w:rsidP="0097185A">
      <w:pPr>
        <w:pStyle w:val="ListParagraph"/>
        <w:numPr>
          <w:ilvl w:val="3"/>
          <w:numId w:val="1"/>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w:t>
      </w:r>
      <w:r w:rsidRPr="00F702A4">
        <w:rPr>
          <w:rFonts w:ascii="Times New Roman" w:hAnsi="Times New Roman" w:cs="Times New Roman"/>
          <w:sz w:val="24"/>
          <w:szCs w:val="24"/>
        </w:rPr>
        <w:t xml:space="preserve">odel </w:t>
      </w:r>
      <w:r w:rsidRPr="00E53EB4">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F702A4">
        <w:rPr>
          <w:rFonts w:ascii="Times New Roman" w:hAnsi="Times New Roman" w:cs="Times New Roman"/>
          <w:sz w:val="24"/>
          <w:szCs w:val="24"/>
        </w:rPr>
        <w:t xml:space="preserve"> </w:t>
      </w:r>
      <w:r>
        <w:rPr>
          <w:rFonts w:ascii="Times New Roman" w:hAnsi="Times New Roman" w:cs="Times New Roman"/>
          <w:sz w:val="24"/>
          <w:szCs w:val="24"/>
        </w:rPr>
        <w:t>m</w:t>
      </w:r>
      <w:r w:rsidRPr="00BD2B31">
        <w:rPr>
          <w:rFonts w:ascii="Times New Roman" w:hAnsi="Times New Roman" w:cs="Times New Roman"/>
          <w:i/>
          <w:sz w:val="24"/>
          <w:szCs w:val="24"/>
        </w:rPr>
        <w:t xml:space="preserve">etode </w:t>
      </w:r>
      <w:r>
        <w:rPr>
          <w:rFonts w:ascii="Times New Roman" w:hAnsi="Times New Roman" w:cs="Times New Roman"/>
          <w:i/>
          <w:sz w:val="24"/>
          <w:szCs w:val="24"/>
        </w:rPr>
        <w:t>TTW</w:t>
      </w:r>
      <w:r>
        <w:rPr>
          <w:rFonts w:ascii="Times New Roman" w:hAnsi="Times New Roman" w:cs="Times New Roman"/>
          <w:sz w:val="24"/>
          <w:szCs w:val="24"/>
        </w:rPr>
        <w:t xml:space="preserve"> dapat me</w:t>
      </w:r>
      <w:r w:rsidR="000E6447">
        <w:rPr>
          <w:rFonts w:ascii="Times New Roman" w:hAnsi="Times New Roman" w:cs="Times New Roman"/>
          <w:sz w:val="24"/>
          <w:szCs w:val="24"/>
          <w:lang w:val="id-ID"/>
        </w:rPr>
        <w:t>ningkat</w:t>
      </w:r>
      <w:r>
        <w:rPr>
          <w:rFonts w:ascii="Times New Roman" w:hAnsi="Times New Roman" w:cs="Times New Roman"/>
          <w:sz w:val="24"/>
          <w:szCs w:val="24"/>
        </w:rPr>
        <w:t>k</w:t>
      </w:r>
      <w:r w:rsidR="000E6447">
        <w:rPr>
          <w:rFonts w:ascii="Times New Roman" w:hAnsi="Times New Roman" w:cs="Times New Roman"/>
          <w:sz w:val="24"/>
          <w:szCs w:val="24"/>
          <w:lang w:val="id-ID"/>
        </w:rPr>
        <w:t xml:space="preserve">an </w:t>
      </w:r>
      <w:r w:rsidR="000E6447" w:rsidRPr="00F702A4">
        <w:rPr>
          <w:rFonts w:ascii="Times New Roman" w:hAnsi="Times New Roman" w:cs="Times New Roman"/>
          <w:sz w:val="24"/>
          <w:szCs w:val="24"/>
        </w:rPr>
        <w:t>kemampuan komunikasi matematis siswa</w:t>
      </w:r>
      <w:r>
        <w:rPr>
          <w:rFonts w:ascii="Times New Roman" w:hAnsi="Times New Roman" w:cs="Times New Roman"/>
          <w:sz w:val="24"/>
          <w:szCs w:val="24"/>
        </w:rPr>
        <w:t>.</w:t>
      </w:r>
    </w:p>
    <w:p w:rsidR="000E6447" w:rsidRDefault="00C12689" w:rsidP="0097185A">
      <w:pPr>
        <w:pStyle w:val="ListParagraph"/>
        <w:numPr>
          <w:ilvl w:val="3"/>
          <w:numId w:val="1"/>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w:t>
      </w:r>
      <w:r w:rsidRPr="000E6447">
        <w:rPr>
          <w:rFonts w:ascii="Times New Roman" w:hAnsi="Times New Roman" w:cs="Times New Roman"/>
          <w:sz w:val="24"/>
          <w:szCs w:val="24"/>
        </w:rPr>
        <w:t xml:space="preserve">odel </w:t>
      </w:r>
      <w:r w:rsidRPr="000E6447">
        <w:rPr>
          <w:rFonts w:ascii="Times New Roman" w:hAnsi="Times New Roman" w:cs="Times New Roman"/>
          <w:i/>
          <w:sz w:val="24"/>
          <w:szCs w:val="24"/>
        </w:rPr>
        <w:t>problem based learning</w:t>
      </w:r>
      <w:r w:rsidRPr="000E6447">
        <w:rPr>
          <w:rFonts w:ascii="Times New Roman" w:hAnsi="Times New Roman" w:cs="Times New Roman"/>
          <w:sz w:val="24"/>
          <w:szCs w:val="24"/>
        </w:rPr>
        <w:t xml:space="preserve">  </w:t>
      </w:r>
      <w:r w:rsidRPr="000E6447">
        <w:rPr>
          <w:rFonts w:ascii="Times New Roman" w:hAnsi="Times New Roman" w:cs="Times New Roman"/>
          <w:i/>
          <w:sz w:val="24"/>
          <w:szCs w:val="24"/>
        </w:rPr>
        <w:t xml:space="preserve">metode </w:t>
      </w:r>
      <w:r>
        <w:rPr>
          <w:rFonts w:ascii="Times New Roman" w:hAnsi="Times New Roman" w:cs="Times New Roman"/>
          <w:i/>
          <w:sz w:val="24"/>
          <w:szCs w:val="24"/>
        </w:rPr>
        <w:t>TTW</w:t>
      </w:r>
      <w:r w:rsidRPr="000E6447">
        <w:rPr>
          <w:rFonts w:ascii="Times New Roman" w:hAnsi="Times New Roman" w:cs="Times New Roman"/>
          <w:i/>
          <w:sz w:val="24"/>
          <w:szCs w:val="24"/>
        </w:rPr>
        <w:t xml:space="preserve"> </w:t>
      </w:r>
      <w:r>
        <w:rPr>
          <w:rFonts w:ascii="Times New Roman" w:hAnsi="Times New Roman" w:cs="Times New Roman"/>
          <w:i/>
          <w:sz w:val="24"/>
          <w:szCs w:val="24"/>
        </w:rPr>
        <w:t>dapat mengembangkan</w:t>
      </w:r>
      <w:r w:rsidR="000E6447" w:rsidRPr="000E6447">
        <w:rPr>
          <w:rFonts w:ascii="Times New Roman" w:hAnsi="Times New Roman" w:cs="Times New Roman"/>
          <w:i/>
          <w:sz w:val="24"/>
          <w:szCs w:val="24"/>
        </w:rPr>
        <w:t xml:space="preserve">Self confidence </w:t>
      </w:r>
      <w:r>
        <w:rPr>
          <w:rFonts w:ascii="Times New Roman" w:hAnsi="Times New Roman" w:cs="Times New Roman"/>
          <w:sz w:val="24"/>
          <w:szCs w:val="24"/>
        </w:rPr>
        <w:t>siswa.</w:t>
      </w:r>
    </w:p>
    <w:p w:rsidR="000E6447" w:rsidRDefault="000E6447" w:rsidP="0097185A">
      <w:pPr>
        <w:pStyle w:val="ListParagraph"/>
        <w:numPr>
          <w:ilvl w:val="3"/>
          <w:numId w:val="1"/>
        </w:numPr>
        <w:spacing w:after="0" w:line="480" w:lineRule="auto"/>
        <w:ind w:left="709" w:hanging="425"/>
        <w:jc w:val="both"/>
        <w:rPr>
          <w:rFonts w:ascii="Times New Roman" w:hAnsi="Times New Roman" w:cs="Times New Roman"/>
          <w:sz w:val="24"/>
          <w:szCs w:val="24"/>
        </w:rPr>
      </w:pPr>
      <w:r w:rsidRPr="000E6447">
        <w:rPr>
          <w:rFonts w:ascii="Times New Roman" w:hAnsi="Times New Roman" w:cs="Times New Roman"/>
          <w:sz w:val="24"/>
          <w:szCs w:val="24"/>
        </w:rPr>
        <w:t xml:space="preserve">Terdapat korelasi antara kemampuan komunikasi matematis siswa dengan </w:t>
      </w:r>
      <w:r w:rsidRPr="000E6447">
        <w:rPr>
          <w:rFonts w:ascii="Times New Roman" w:hAnsi="Times New Roman" w:cs="Times New Roman"/>
          <w:i/>
          <w:sz w:val="24"/>
          <w:szCs w:val="24"/>
        </w:rPr>
        <w:t xml:space="preserve">self confidence </w:t>
      </w:r>
      <w:r w:rsidRPr="000E6447">
        <w:rPr>
          <w:rFonts w:ascii="Times New Roman" w:hAnsi="Times New Roman" w:cs="Times New Roman"/>
          <w:sz w:val="24"/>
          <w:szCs w:val="24"/>
        </w:rPr>
        <w:t xml:space="preserve">siswa. </w:t>
      </w:r>
    </w:p>
    <w:p w:rsidR="000E6447" w:rsidRDefault="000E6447" w:rsidP="0097185A">
      <w:pPr>
        <w:pStyle w:val="ListParagraph"/>
        <w:numPr>
          <w:ilvl w:val="3"/>
          <w:numId w:val="1"/>
        </w:numPr>
        <w:spacing w:after="0" w:line="480" w:lineRule="auto"/>
        <w:ind w:left="709" w:hanging="425"/>
        <w:jc w:val="both"/>
        <w:rPr>
          <w:rFonts w:ascii="Times New Roman" w:hAnsi="Times New Roman" w:cs="Times New Roman"/>
          <w:sz w:val="24"/>
          <w:szCs w:val="24"/>
        </w:rPr>
      </w:pPr>
      <w:r w:rsidRPr="000E6447">
        <w:rPr>
          <w:rFonts w:ascii="Times New Roman" w:hAnsi="Times New Roman" w:cs="Times New Roman"/>
          <w:sz w:val="24"/>
          <w:szCs w:val="24"/>
        </w:rPr>
        <w:t>Gambaran</w:t>
      </w:r>
      <w:r w:rsidRPr="000E6447">
        <w:rPr>
          <w:rFonts w:ascii="Times New Roman" w:hAnsi="Times New Roman" w:cs="Times New Roman"/>
          <w:i/>
          <w:sz w:val="24"/>
          <w:szCs w:val="24"/>
        </w:rPr>
        <w:t xml:space="preserve"> Self confidence</w:t>
      </w:r>
      <w:r w:rsidRPr="000E6447">
        <w:rPr>
          <w:rFonts w:ascii="Times New Roman" w:hAnsi="Times New Roman" w:cs="Times New Roman"/>
          <w:i/>
          <w:sz w:val="24"/>
          <w:szCs w:val="24"/>
          <w:lang w:val="id-ID"/>
        </w:rPr>
        <w:t xml:space="preserve"> </w:t>
      </w:r>
      <w:r w:rsidRPr="000E6447">
        <w:rPr>
          <w:rFonts w:ascii="Times New Roman" w:hAnsi="Times New Roman" w:cs="Times New Roman"/>
          <w:sz w:val="24"/>
          <w:szCs w:val="24"/>
        </w:rPr>
        <w:t xml:space="preserve">siswa dengan model </w:t>
      </w:r>
      <w:r w:rsidRPr="000E6447">
        <w:rPr>
          <w:rFonts w:ascii="Times New Roman" w:hAnsi="Times New Roman" w:cs="Times New Roman"/>
          <w:i/>
          <w:sz w:val="24"/>
          <w:szCs w:val="24"/>
        </w:rPr>
        <w:t>problem based learning</w:t>
      </w:r>
      <w:r w:rsidRPr="000E6447">
        <w:rPr>
          <w:rFonts w:ascii="Times New Roman" w:hAnsi="Times New Roman" w:cs="Times New Roman"/>
          <w:sz w:val="24"/>
          <w:szCs w:val="24"/>
        </w:rPr>
        <w:t xml:space="preserve">  </w:t>
      </w:r>
      <w:r w:rsidRPr="000E6447">
        <w:rPr>
          <w:rFonts w:ascii="Times New Roman" w:hAnsi="Times New Roman" w:cs="Times New Roman"/>
          <w:i/>
          <w:sz w:val="24"/>
          <w:szCs w:val="24"/>
        </w:rPr>
        <w:t xml:space="preserve">metode </w:t>
      </w:r>
      <w:r w:rsidR="00CA17CC">
        <w:rPr>
          <w:rFonts w:ascii="Times New Roman" w:hAnsi="Times New Roman" w:cs="Times New Roman"/>
          <w:i/>
          <w:sz w:val="24"/>
          <w:szCs w:val="24"/>
        </w:rPr>
        <w:t>TTW</w:t>
      </w:r>
      <w:r w:rsidRPr="000E6447">
        <w:rPr>
          <w:rFonts w:ascii="Times New Roman" w:hAnsi="Times New Roman" w:cs="Times New Roman"/>
          <w:i/>
          <w:sz w:val="24"/>
          <w:szCs w:val="24"/>
        </w:rPr>
        <w:t xml:space="preserve"> </w:t>
      </w:r>
      <w:r w:rsidRPr="000E6447">
        <w:rPr>
          <w:rFonts w:ascii="Times New Roman" w:hAnsi="Times New Roman" w:cs="Times New Roman"/>
          <w:sz w:val="24"/>
          <w:szCs w:val="24"/>
          <w:lang w:val="id-ID"/>
        </w:rPr>
        <w:t>dan</w:t>
      </w:r>
      <w:r w:rsidRPr="000E6447">
        <w:rPr>
          <w:rFonts w:ascii="Times New Roman" w:hAnsi="Times New Roman" w:cs="Times New Roman"/>
          <w:sz w:val="24"/>
          <w:szCs w:val="24"/>
        </w:rPr>
        <w:t xml:space="preserve"> </w:t>
      </w:r>
      <w:r w:rsidRPr="000E6447">
        <w:rPr>
          <w:rFonts w:ascii="Times New Roman" w:hAnsi="Times New Roman" w:cs="Times New Roman"/>
          <w:i/>
          <w:sz w:val="24"/>
          <w:szCs w:val="24"/>
        </w:rPr>
        <w:t>self confidence</w:t>
      </w:r>
      <w:r w:rsidRPr="000E6447">
        <w:rPr>
          <w:rFonts w:ascii="Times New Roman" w:hAnsi="Times New Roman" w:cs="Times New Roman"/>
          <w:i/>
          <w:sz w:val="24"/>
          <w:szCs w:val="24"/>
          <w:lang w:val="id-ID"/>
        </w:rPr>
        <w:t xml:space="preserve"> </w:t>
      </w:r>
      <w:r w:rsidRPr="000E6447">
        <w:rPr>
          <w:rFonts w:ascii="Times New Roman" w:hAnsi="Times New Roman" w:cs="Times New Roman"/>
          <w:sz w:val="24"/>
          <w:szCs w:val="24"/>
        </w:rPr>
        <w:t xml:space="preserve">siswa </w:t>
      </w:r>
      <w:r w:rsidRPr="000E6447">
        <w:rPr>
          <w:rFonts w:ascii="Times New Roman" w:hAnsi="Times New Roman" w:cs="Times New Roman"/>
          <w:sz w:val="24"/>
          <w:szCs w:val="24"/>
          <w:lang w:val="id-ID"/>
        </w:rPr>
        <w:t xml:space="preserve">dengan </w:t>
      </w:r>
      <w:r w:rsidRPr="000E6447">
        <w:rPr>
          <w:rFonts w:ascii="Times New Roman" w:hAnsi="Times New Roman" w:cs="Times New Roman"/>
          <w:sz w:val="24"/>
          <w:szCs w:val="24"/>
        </w:rPr>
        <w:t>model pembelajaran langsung.</w:t>
      </w:r>
    </w:p>
    <w:p w:rsidR="008A052F" w:rsidRPr="0028154C" w:rsidRDefault="000E6447" w:rsidP="0028154C">
      <w:pPr>
        <w:pStyle w:val="ListParagraph"/>
        <w:numPr>
          <w:ilvl w:val="3"/>
          <w:numId w:val="1"/>
        </w:numPr>
        <w:spacing w:after="0" w:line="480" w:lineRule="auto"/>
        <w:ind w:left="709" w:hanging="425"/>
        <w:jc w:val="both"/>
        <w:rPr>
          <w:rFonts w:ascii="Times New Roman" w:hAnsi="Times New Roman" w:cs="Times New Roman"/>
          <w:sz w:val="24"/>
          <w:szCs w:val="24"/>
        </w:rPr>
      </w:pPr>
      <w:r w:rsidRPr="000E6447">
        <w:rPr>
          <w:rFonts w:ascii="Times New Roman" w:hAnsi="Times New Roman" w:cs="Times New Roman"/>
          <w:sz w:val="24"/>
          <w:szCs w:val="24"/>
        </w:rPr>
        <w:t xml:space="preserve">Meningkatnya aktivitas siswa dalam pembelajaran </w:t>
      </w:r>
      <w:r w:rsidRPr="000E6447">
        <w:rPr>
          <w:rFonts w:ascii="Times New Roman" w:hAnsi="Times New Roman" w:cs="Times New Roman"/>
          <w:i/>
          <w:sz w:val="24"/>
          <w:szCs w:val="24"/>
        </w:rPr>
        <w:t xml:space="preserve">model problem based learning dengan metode </w:t>
      </w:r>
      <w:r w:rsidR="00CA17CC">
        <w:rPr>
          <w:rFonts w:ascii="Times New Roman" w:hAnsi="Times New Roman" w:cs="Times New Roman"/>
          <w:i/>
          <w:sz w:val="24"/>
          <w:szCs w:val="24"/>
        </w:rPr>
        <w:t>TTW</w:t>
      </w:r>
      <w:r w:rsidR="00DB54E7">
        <w:rPr>
          <w:rFonts w:ascii="Times New Roman" w:hAnsi="Times New Roman" w:cs="Times New Roman"/>
          <w:i/>
          <w:sz w:val="24"/>
          <w:szCs w:val="24"/>
        </w:rPr>
        <w:t>.</w:t>
      </w:r>
    </w:p>
    <w:p w:rsidR="0028154C" w:rsidRDefault="0028154C" w:rsidP="0028154C">
      <w:pPr>
        <w:spacing w:after="0" w:line="480" w:lineRule="auto"/>
        <w:jc w:val="both"/>
        <w:rPr>
          <w:rFonts w:ascii="Times New Roman" w:hAnsi="Times New Roman" w:cs="Times New Roman"/>
          <w:sz w:val="24"/>
          <w:szCs w:val="24"/>
        </w:rPr>
      </w:pPr>
    </w:p>
    <w:p w:rsidR="0028154C" w:rsidRDefault="0028154C" w:rsidP="0028154C">
      <w:pPr>
        <w:spacing w:after="0" w:line="480" w:lineRule="auto"/>
        <w:jc w:val="both"/>
        <w:rPr>
          <w:rFonts w:ascii="Times New Roman" w:hAnsi="Times New Roman" w:cs="Times New Roman"/>
          <w:sz w:val="24"/>
          <w:szCs w:val="24"/>
        </w:rPr>
      </w:pPr>
    </w:p>
    <w:p w:rsidR="0028154C" w:rsidRDefault="0028154C" w:rsidP="0028154C">
      <w:pPr>
        <w:spacing w:after="0" w:line="480" w:lineRule="auto"/>
        <w:jc w:val="both"/>
        <w:rPr>
          <w:rFonts w:ascii="Times New Roman" w:hAnsi="Times New Roman" w:cs="Times New Roman"/>
          <w:sz w:val="24"/>
          <w:szCs w:val="24"/>
        </w:rPr>
      </w:pPr>
    </w:p>
    <w:p w:rsidR="0028154C" w:rsidRPr="0028154C" w:rsidRDefault="0028154C" w:rsidP="0028154C">
      <w:pPr>
        <w:spacing w:after="0" w:line="480" w:lineRule="auto"/>
        <w:jc w:val="both"/>
        <w:rPr>
          <w:rFonts w:ascii="Times New Roman" w:hAnsi="Times New Roman" w:cs="Times New Roman"/>
          <w:sz w:val="24"/>
          <w:szCs w:val="24"/>
        </w:rPr>
      </w:pPr>
    </w:p>
    <w:p w:rsidR="003A1E8C" w:rsidRDefault="003A1E8C" w:rsidP="00C74E81">
      <w:pPr>
        <w:pStyle w:val="ListParagraph"/>
        <w:numPr>
          <w:ilvl w:val="0"/>
          <w:numId w:val="1"/>
        </w:numPr>
        <w:autoSpaceDE w:val="0"/>
        <w:autoSpaceDN w:val="0"/>
        <w:adjustRightInd w:val="0"/>
        <w:spacing w:after="0" w:line="480" w:lineRule="auto"/>
        <w:ind w:left="426" w:hanging="426"/>
        <w:jc w:val="lowKashida"/>
        <w:rPr>
          <w:rFonts w:ascii="Times New Roman" w:hAnsi="Times New Roman" w:cs="Times New Roman"/>
          <w:b/>
          <w:bCs/>
          <w:color w:val="000000"/>
          <w:sz w:val="24"/>
          <w:szCs w:val="24"/>
        </w:rPr>
      </w:pPr>
      <w:r>
        <w:rPr>
          <w:rFonts w:ascii="Times New Roman" w:hAnsi="Times New Roman" w:cs="Times New Roman"/>
          <w:b/>
          <w:bCs/>
          <w:color w:val="000000"/>
          <w:sz w:val="24"/>
          <w:szCs w:val="24"/>
        </w:rPr>
        <w:t>Definisi Operasional</w:t>
      </w:r>
      <w:r w:rsidR="00BE2986">
        <w:rPr>
          <w:rFonts w:ascii="Times New Roman" w:hAnsi="Times New Roman" w:cs="Times New Roman"/>
          <w:b/>
          <w:bCs/>
          <w:color w:val="000000"/>
          <w:sz w:val="24"/>
          <w:szCs w:val="24"/>
        </w:rPr>
        <w:t xml:space="preserve"> Variabel</w:t>
      </w:r>
    </w:p>
    <w:p w:rsidR="003A1E8C" w:rsidRPr="007B0B5E" w:rsidRDefault="003A1E8C" w:rsidP="0028154C">
      <w:pPr>
        <w:pStyle w:val="ListParagraph"/>
        <w:numPr>
          <w:ilvl w:val="3"/>
          <w:numId w:val="1"/>
        </w:numPr>
        <w:tabs>
          <w:tab w:val="left" w:pos="567"/>
        </w:tabs>
        <w:spacing w:after="0" w:line="480" w:lineRule="auto"/>
        <w:ind w:left="851" w:hanging="425"/>
        <w:jc w:val="both"/>
        <w:rPr>
          <w:rFonts w:ascii="Times New Roman" w:hAnsi="Times New Roman" w:cs="Times New Roman"/>
          <w:color w:val="000000"/>
          <w:sz w:val="24"/>
          <w:szCs w:val="24"/>
        </w:rPr>
      </w:pPr>
      <w:r w:rsidRPr="007E5F34">
        <w:rPr>
          <w:rFonts w:ascii="Times New Roman" w:hAnsi="Times New Roman" w:cs="Times New Roman"/>
          <w:b/>
          <w:i/>
          <w:color w:val="000000"/>
          <w:sz w:val="24"/>
          <w:szCs w:val="24"/>
        </w:rPr>
        <w:t>Problem Based Learning</w:t>
      </w:r>
    </w:p>
    <w:p w:rsidR="003A1E8C" w:rsidRDefault="003A1E8C" w:rsidP="0028154C">
      <w:pPr>
        <w:tabs>
          <w:tab w:val="left" w:pos="851"/>
        </w:tabs>
        <w:spacing w:after="0" w:line="480" w:lineRule="auto"/>
        <w:ind w:left="426" w:firstLine="425"/>
        <w:jc w:val="both"/>
        <w:rPr>
          <w:rFonts w:ascii="Times New Roman" w:hAnsi="Times New Roman" w:cs="Times New Roman"/>
          <w:color w:val="000000"/>
          <w:sz w:val="24"/>
          <w:szCs w:val="24"/>
        </w:rPr>
      </w:pPr>
      <w:r w:rsidRPr="007E5F34">
        <w:rPr>
          <w:rFonts w:ascii="Times New Roman" w:hAnsi="Times New Roman" w:cs="Times New Roman"/>
          <w:i/>
          <w:color w:val="000000"/>
          <w:sz w:val="24"/>
          <w:szCs w:val="24"/>
        </w:rPr>
        <w:t>Problem Based Learning</w:t>
      </w:r>
      <w:r w:rsidRPr="007B0B5E">
        <w:rPr>
          <w:rFonts w:ascii="Times New Roman" w:hAnsi="Times New Roman" w:cs="Times New Roman"/>
          <w:b/>
          <w:color w:val="000000"/>
          <w:sz w:val="24"/>
          <w:szCs w:val="24"/>
        </w:rPr>
        <w:t xml:space="preserve"> </w:t>
      </w:r>
      <w:r w:rsidRPr="007B0B5E">
        <w:rPr>
          <w:rFonts w:ascii="Times New Roman" w:hAnsi="Times New Roman" w:cs="Times New Roman"/>
          <w:color w:val="000000"/>
          <w:sz w:val="24"/>
          <w:szCs w:val="24"/>
        </w:rPr>
        <w:t xml:space="preserve">adalah </w:t>
      </w:r>
      <w:r>
        <w:rPr>
          <w:rFonts w:ascii="Times New Roman" w:hAnsi="Times New Roman" w:cs="Times New Roman"/>
          <w:color w:val="000000"/>
          <w:sz w:val="24"/>
          <w:szCs w:val="24"/>
        </w:rPr>
        <w:t>model</w:t>
      </w:r>
      <w:r w:rsidRPr="007B0B5E">
        <w:rPr>
          <w:rFonts w:ascii="Times New Roman" w:hAnsi="Times New Roman" w:cs="Times New Roman"/>
          <w:color w:val="000000"/>
          <w:sz w:val="24"/>
          <w:szCs w:val="24"/>
        </w:rPr>
        <w:t xml:space="preserve"> pembelajaran  yang dilakukan untuk memecahkan permasalahan yang diangkat oleh guru dan peserta didik. Pembelajaran model ini membahas dan memecahkan masalah autentik. Dengan Pembelajaran berbasis masalah Peserta didik didorong untuk   dapat menyusun pengetahuan sendiri, menumbuhkan</w:t>
      </w:r>
      <w:r w:rsidR="0028154C">
        <w:rPr>
          <w:rFonts w:ascii="Times New Roman" w:hAnsi="Times New Roman" w:cs="Times New Roman"/>
          <w:color w:val="000000"/>
          <w:sz w:val="24"/>
          <w:szCs w:val="24"/>
        </w:rPr>
        <w:t xml:space="preserve"> keterampilan yang lebih tinggi</w:t>
      </w:r>
      <w:r w:rsidRPr="007B0B5E">
        <w:rPr>
          <w:rFonts w:ascii="Times New Roman" w:hAnsi="Times New Roman" w:cs="Times New Roman"/>
          <w:color w:val="000000"/>
          <w:sz w:val="24"/>
          <w:szCs w:val="24"/>
        </w:rPr>
        <w:t>, melatih kemandirian peserta didik, dan dapat meningkatkan k</w:t>
      </w:r>
      <w:r w:rsidR="00A279D5">
        <w:rPr>
          <w:rFonts w:ascii="Times New Roman" w:hAnsi="Times New Roman" w:cs="Times New Roman"/>
          <w:color w:val="000000"/>
          <w:sz w:val="24"/>
          <w:szCs w:val="24"/>
        </w:rPr>
        <w:t xml:space="preserve">epercayaan diri peserta didik. </w:t>
      </w:r>
      <w:r w:rsidRPr="007B0B5E">
        <w:rPr>
          <w:rFonts w:ascii="Times New Roman" w:hAnsi="Times New Roman" w:cs="Times New Roman"/>
          <w:color w:val="000000"/>
          <w:sz w:val="24"/>
          <w:szCs w:val="24"/>
        </w:rPr>
        <w:t xml:space="preserve"> </w:t>
      </w:r>
      <w:r w:rsidR="0028154C">
        <w:rPr>
          <w:rFonts w:ascii="Times New Roman" w:hAnsi="Times New Roman" w:cs="Times New Roman"/>
          <w:color w:val="000000"/>
          <w:sz w:val="24"/>
          <w:szCs w:val="24"/>
        </w:rPr>
        <w:t>Dengan tahapan-tahapan berikut.</w:t>
      </w:r>
    </w:p>
    <w:p w:rsidR="008210B8" w:rsidRDefault="008210B8" w:rsidP="0028154C">
      <w:pPr>
        <w:tabs>
          <w:tab w:val="left" w:pos="851"/>
        </w:tabs>
        <w:spacing w:after="0" w:line="480" w:lineRule="auto"/>
        <w:ind w:left="426" w:firstLine="425"/>
        <w:jc w:val="both"/>
        <w:rPr>
          <w:rFonts w:ascii="Times New Roman" w:hAnsi="Times New Roman" w:cs="Times New Roman"/>
          <w:color w:val="000000"/>
          <w:sz w:val="24"/>
          <w:szCs w:val="24"/>
        </w:rPr>
      </w:pPr>
    </w:p>
    <w:p w:rsidR="0027627B" w:rsidRPr="0027627B" w:rsidRDefault="003A1E8C" w:rsidP="0027627B">
      <w:pPr>
        <w:tabs>
          <w:tab w:val="left" w:pos="851"/>
        </w:tabs>
        <w:spacing w:after="0" w:line="240" w:lineRule="auto"/>
        <w:jc w:val="center"/>
        <w:rPr>
          <w:rFonts w:ascii="Times New Roman" w:hAnsi="Times New Roman" w:cs="Times New Roman"/>
          <w:b/>
          <w:color w:val="000000"/>
          <w:sz w:val="24"/>
          <w:szCs w:val="24"/>
        </w:rPr>
      </w:pPr>
      <w:r w:rsidRPr="0027627B">
        <w:rPr>
          <w:rFonts w:ascii="Times New Roman" w:hAnsi="Times New Roman" w:cs="Times New Roman"/>
          <w:b/>
          <w:color w:val="000000"/>
          <w:sz w:val="24"/>
          <w:szCs w:val="24"/>
        </w:rPr>
        <w:t xml:space="preserve">Gambar </w:t>
      </w:r>
      <w:r w:rsidR="0027627B" w:rsidRPr="0027627B">
        <w:rPr>
          <w:rFonts w:ascii="Times New Roman" w:hAnsi="Times New Roman" w:cs="Times New Roman"/>
          <w:b/>
          <w:color w:val="000000"/>
          <w:sz w:val="24"/>
          <w:szCs w:val="24"/>
        </w:rPr>
        <w:t>2.</w:t>
      </w:r>
      <w:r w:rsidR="00AC1886">
        <w:rPr>
          <w:rFonts w:ascii="Times New Roman" w:hAnsi="Times New Roman" w:cs="Times New Roman"/>
          <w:b/>
          <w:color w:val="000000"/>
          <w:sz w:val="24"/>
          <w:szCs w:val="24"/>
        </w:rPr>
        <w:t>2</w:t>
      </w:r>
    </w:p>
    <w:p w:rsidR="00C14D87" w:rsidRDefault="003A1E8C" w:rsidP="0027627B">
      <w:pPr>
        <w:tabs>
          <w:tab w:val="left" w:pos="851"/>
        </w:tabs>
        <w:spacing w:after="0" w:line="240" w:lineRule="auto"/>
        <w:jc w:val="center"/>
        <w:rPr>
          <w:rFonts w:ascii="Times New Roman" w:hAnsi="Times New Roman" w:cs="Times New Roman"/>
          <w:b/>
          <w:color w:val="000000"/>
          <w:sz w:val="24"/>
          <w:szCs w:val="24"/>
        </w:rPr>
      </w:pPr>
      <w:r w:rsidRPr="0027627B">
        <w:rPr>
          <w:rFonts w:ascii="Times New Roman" w:hAnsi="Times New Roman" w:cs="Times New Roman"/>
          <w:b/>
          <w:color w:val="000000"/>
          <w:sz w:val="24"/>
          <w:szCs w:val="24"/>
        </w:rPr>
        <w:t xml:space="preserve">Bagan Tahap-tahap </w:t>
      </w:r>
      <w:r w:rsidR="00C14D87" w:rsidRPr="0027627B">
        <w:rPr>
          <w:rFonts w:ascii="Times New Roman" w:hAnsi="Times New Roman" w:cs="Times New Roman"/>
          <w:b/>
          <w:color w:val="000000"/>
          <w:sz w:val="24"/>
          <w:szCs w:val="24"/>
        </w:rPr>
        <w:t>model PBL</w:t>
      </w:r>
    </w:p>
    <w:p w:rsidR="008210B8" w:rsidRDefault="008210B8" w:rsidP="0027627B">
      <w:pPr>
        <w:tabs>
          <w:tab w:val="left" w:pos="851"/>
        </w:tabs>
        <w:spacing w:after="0" w:line="240" w:lineRule="auto"/>
        <w:jc w:val="center"/>
        <w:rPr>
          <w:rFonts w:ascii="Times New Roman" w:hAnsi="Times New Roman" w:cs="Times New Roman"/>
          <w:b/>
          <w:color w:val="000000"/>
          <w:sz w:val="24"/>
          <w:szCs w:val="24"/>
        </w:rPr>
      </w:pPr>
    </w:p>
    <w:p w:rsidR="008210B8" w:rsidRPr="0027627B" w:rsidRDefault="008210B8" w:rsidP="0027627B">
      <w:pPr>
        <w:tabs>
          <w:tab w:val="left" w:pos="851"/>
        </w:tabs>
        <w:spacing w:after="0" w:line="240" w:lineRule="auto"/>
        <w:jc w:val="center"/>
        <w:rPr>
          <w:rFonts w:ascii="Times New Roman" w:hAnsi="Times New Roman" w:cs="Times New Roman"/>
          <w:b/>
          <w:color w:val="000000"/>
          <w:sz w:val="24"/>
          <w:szCs w:val="24"/>
        </w:rPr>
      </w:pPr>
    </w:p>
    <w:p w:rsidR="007B240F" w:rsidRPr="007B240F" w:rsidRDefault="006156E4" w:rsidP="0097185A">
      <w:pPr>
        <w:tabs>
          <w:tab w:val="left" w:pos="851"/>
        </w:tabs>
        <w:spacing w:after="0" w:line="480" w:lineRule="auto"/>
        <w:rPr>
          <w:rFonts w:ascii="Times New Roman" w:hAnsi="Times New Roman" w:cs="Times New Roman"/>
          <w:b/>
          <w:i/>
          <w:color w:val="000000"/>
          <w:sz w:val="24"/>
          <w:szCs w:val="24"/>
        </w:rPr>
      </w:pPr>
      <w:r>
        <w:rPr>
          <w:rFonts w:ascii="Times New Roman" w:hAnsi="Times New Roman" w:cs="Times New Roman"/>
          <w:b/>
          <w:noProof/>
          <w:color w:val="000000"/>
          <w:sz w:val="24"/>
          <w:szCs w:val="24"/>
        </w:rPr>
        <mc:AlternateContent>
          <mc:Choice Requires="wpg">
            <w:drawing>
              <wp:anchor distT="0" distB="0" distL="114300" distR="114300" simplePos="0" relativeHeight="251665408" behindDoc="0" locked="0" layoutInCell="1" allowOverlap="1" wp14:anchorId="37F087C2" wp14:editId="2194E70F">
                <wp:simplePos x="0" y="0"/>
                <wp:positionH relativeFrom="column">
                  <wp:posOffset>229132</wp:posOffset>
                </wp:positionH>
                <wp:positionV relativeFrom="paragraph">
                  <wp:posOffset>181920</wp:posOffset>
                </wp:positionV>
                <wp:extent cx="4839335" cy="2626241"/>
                <wp:effectExtent l="0" t="0" r="18415" b="22225"/>
                <wp:wrapNone/>
                <wp:docPr id="3" name="Group 3"/>
                <wp:cNvGraphicFramePr/>
                <a:graphic xmlns:a="http://schemas.openxmlformats.org/drawingml/2006/main">
                  <a:graphicData uri="http://schemas.microsoft.com/office/word/2010/wordprocessingGroup">
                    <wpg:wgp>
                      <wpg:cNvGrpSpPr/>
                      <wpg:grpSpPr>
                        <a:xfrm>
                          <a:off x="0" y="0"/>
                          <a:ext cx="4839335" cy="2626241"/>
                          <a:chOff x="0" y="0"/>
                          <a:chExt cx="4839335" cy="3043904"/>
                        </a:xfrm>
                      </wpg:grpSpPr>
                      <wpg:grpSp>
                        <wpg:cNvPr id="20" name="Group 20"/>
                        <wpg:cNvGrpSpPr/>
                        <wpg:grpSpPr>
                          <a:xfrm>
                            <a:off x="0" y="0"/>
                            <a:ext cx="4839335" cy="3043904"/>
                            <a:chOff x="0" y="0"/>
                            <a:chExt cx="4727000" cy="3048779"/>
                          </a:xfrm>
                        </wpg:grpSpPr>
                        <wps:wsp>
                          <wps:cNvPr id="21" name="Rectangle 21"/>
                          <wps:cNvSpPr/>
                          <wps:spPr>
                            <a:xfrm>
                              <a:off x="0" y="1"/>
                              <a:ext cx="1557862" cy="691190"/>
                            </a:xfrm>
                            <a:prstGeom prst="rect">
                              <a:avLst/>
                            </a:prstGeom>
                          </wps:spPr>
                          <wps:style>
                            <a:lnRef idx="2">
                              <a:schemeClr val="dk1"/>
                            </a:lnRef>
                            <a:fillRef idx="1">
                              <a:schemeClr val="lt1"/>
                            </a:fillRef>
                            <a:effectRef idx="0">
                              <a:schemeClr val="dk1"/>
                            </a:effectRef>
                            <a:fontRef idx="minor">
                              <a:schemeClr val="dk1"/>
                            </a:fontRef>
                          </wps:style>
                          <wps:txbx>
                            <w:txbxContent>
                              <w:p w:rsidR="003A1E8C" w:rsidRPr="00657104" w:rsidRDefault="003A1E8C" w:rsidP="003A1E8C">
                                <w:pPr>
                                  <w:jc w:val="center"/>
                                </w:pPr>
                                <w:r w:rsidRPr="00657104">
                                  <w:rPr>
                                    <w:rFonts w:ascii="Times New Roman" w:hAnsi="Times New Roman" w:cs="Times New Roman"/>
                                    <w:color w:val="000000"/>
                                  </w:rPr>
                                  <w:t>Melakukan orientasi masalah kepada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173857" y="0"/>
                              <a:ext cx="1466215" cy="627388"/>
                            </a:xfrm>
                            <a:prstGeom prst="rect">
                              <a:avLst/>
                            </a:prstGeom>
                          </wps:spPr>
                          <wps:style>
                            <a:lnRef idx="2">
                              <a:schemeClr val="dk1"/>
                            </a:lnRef>
                            <a:fillRef idx="1">
                              <a:schemeClr val="lt1"/>
                            </a:fillRef>
                            <a:effectRef idx="0">
                              <a:schemeClr val="dk1"/>
                            </a:effectRef>
                            <a:fontRef idx="minor">
                              <a:schemeClr val="dk1"/>
                            </a:fontRef>
                          </wps:style>
                          <wps:txbx>
                            <w:txbxContent>
                              <w:p w:rsidR="003A1E8C" w:rsidRPr="00657104" w:rsidRDefault="003A1E8C" w:rsidP="003A1E8C">
                                <w:pPr>
                                  <w:jc w:val="center"/>
                                </w:pPr>
                                <w:r w:rsidRPr="00657104">
                                  <w:rPr>
                                    <w:rFonts w:ascii="Times New Roman" w:hAnsi="Times New Roman" w:cs="Times New Roman"/>
                                    <w:color w:val="000000"/>
                                  </w:rPr>
                                  <w:t>Mengorganisasikan siswa untuk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260785" y="1157694"/>
                              <a:ext cx="1466215" cy="543665"/>
                            </a:xfrm>
                            <a:prstGeom prst="rect">
                              <a:avLst/>
                            </a:prstGeom>
                          </wps:spPr>
                          <wps:style>
                            <a:lnRef idx="2">
                              <a:schemeClr val="dk1"/>
                            </a:lnRef>
                            <a:fillRef idx="1">
                              <a:schemeClr val="lt1"/>
                            </a:fillRef>
                            <a:effectRef idx="0">
                              <a:schemeClr val="dk1"/>
                            </a:effectRef>
                            <a:fontRef idx="minor">
                              <a:schemeClr val="dk1"/>
                            </a:fontRef>
                          </wps:style>
                          <wps:txbx>
                            <w:txbxContent>
                              <w:p w:rsidR="003A1E8C" w:rsidRPr="00657104" w:rsidRDefault="00C14D87" w:rsidP="003A1E8C">
                                <w:pPr>
                                  <w:jc w:val="center"/>
                                </w:pPr>
                                <w:r>
                                  <w:rPr>
                                    <w:rFonts w:ascii="Times New Roman" w:hAnsi="Times New Roman" w:cs="Times New Roman"/>
                                    <w:color w:val="000000"/>
                                  </w:rPr>
                                  <w:t>Mendukung kelompok Investiga</w:t>
                                </w:r>
                                <w:r w:rsidR="003A1E8C" w:rsidRPr="00657104">
                                  <w:rPr>
                                    <w:rFonts w:ascii="Times New Roman" w:hAnsi="Times New Roman" w:cs="Times New Roman"/>
                                    <w:color w:val="000000"/>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173857" y="2272321"/>
                              <a:ext cx="1466215" cy="776458"/>
                            </a:xfrm>
                            <a:prstGeom prst="rect">
                              <a:avLst/>
                            </a:prstGeom>
                          </wps:spPr>
                          <wps:style>
                            <a:lnRef idx="2">
                              <a:schemeClr val="dk1"/>
                            </a:lnRef>
                            <a:fillRef idx="1">
                              <a:schemeClr val="lt1"/>
                            </a:fillRef>
                            <a:effectRef idx="0">
                              <a:schemeClr val="dk1"/>
                            </a:effectRef>
                            <a:fontRef idx="minor">
                              <a:schemeClr val="dk1"/>
                            </a:fontRef>
                          </wps:style>
                          <wps:txbx>
                            <w:txbxContent>
                              <w:p w:rsidR="003A1E8C" w:rsidRPr="00657104" w:rsidRDefault="003A1E8C" w:rsidP="003A1E8C">
                                <w:pPr>
                                  <w:jc w:val="center"/>
                                </w:pPr>
                                <w:r w:rsidRPr="00657104">
                                  <w:rPr>
                                    <w:rFonts w:ascii="Times New Roman" w:hAnsi="Times New Roman" w:cs="Times New Roman"/>
                                    <w:color w:val="000000"/>
                                  </w:rPr>
                                  <w:t>Mengembangkan dan menyajikan artefak dan memamerkannya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2257033"/>
                              <a:ext cx="1466215" cy="791147"/>
                            </a:xfrm>
                            <a:prstGeom prst="rect">
                              <a:avLst/>
                            </a:prstGeom>
                          </wps:spPr>
                          <wps:style>
                            <a:lnRef idx="2">
                              <a:schemeClr val="dk1"/>
                            </a:lnRef>
                            <a:fillRef idx="1">
                              <a:schemeClr val="lt1"/>
                            </a:fillRef>
                            <a:effectRef idx="0">
                              <a:schemeClr val="dk1"/>
                            </a:effectRef>
                            <a:fontRef idx="minor">
                              <a:schemeClr val="dk1"/>
                            </a:fontRef>
                          </wps:style>
                          <wps:txbx>
                            <w:txbxContent>
                              <w:p w:rsidR="003A1E8C" w:rsidRDefault="003A1E8C" w:rsidP="003A1E8C">
                                <w:pPr>
                                  <w:jc w:val="center"/>
                                </w:pPr>
                                <w:r w:rsidRPr="00657104">
                                  <w:rPr>
                                    <w:rFonts w:ascii="Times New Roman" w:hAnsi="Times New Roman" w:cs="Times New Roman"/>
                                    <w:color w:val="000000"/>
                                  </w:rPr>
                                  <w:t>Menganalisis dan mengevaluasi proses penyelesaian</w:t>
                                </w:r>
                                <w:r>
                                  <w:rPr>
                                    <w:rFonts w:ascii="Times New Roman" w:hAnsi="Times New Roman" w:cs="Times New Roman"/>
                                    <w:color w:val="000000"/>
                                    <w:sz w:val="24"/>
                                    <w:szCs w:val="24"/>
                                  </w:rPr>
                                  <w:t xml:space="preserve">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1557862" y="388189"/>
                              <a:ext cx="61601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7" name="Straight Arrow Connector 27"/>
                          <wps:cNvCnPr/>
                          <wps:spPr>
                            <a:xfrm>
                              <a:off x="2173857" y="2881223"/>
                              <a:ext cx="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8" name="Straight Arrow Connector 28"/>
                          <wps:cNvCnPr/>
                          <wps:spPr>
                            <a:xfrm>
                              <a:off x="3640347" y="1710158"/>
                              <a:ext cx="0" cy="5257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 name="Straight Arrow Connector 29"/>
                          <wps:cNvCnPr/>
                          <wps:spPr>
                            <a:xfrm>
                              <a:off x="3629961" y="629459"/>
                              <a:ext cx="0" cy="5175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2" name="Straight Arrow Connector 2"/>
                        <wps:cNvCnPr/>
                        <wps:spPr>
                          <a:xfrm flipH="1">
                            <a:off x="1499190" y="2636875"/>
                            <a:ext cx="70929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V relativeFrom="margin">
                  <wp14:pctHeight>0</wp14:pctHeight>
                </wp14:sizeRelV>
              </wp:anchor>
            </w:drawing>
          </mc:Choice>
          <mc:Fallback>
            <w:pict>
              <v:group id="Group 3" o:spid="_x0000_s1034" style="position:absolute;margin-left:18.05pt;margin-top:14.3pt;width:381.05pt;height:206.8pt;z-index:251665408;mso-height-relative:margin" coordsize="48393,3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">
                <v:group id="Group 20" o:spid="_x0000_s1035" style="position:absolute;width:48393;height:30439" coordsize="47270,30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1" o:spid="_x0000_s1036" style="position:absolute;width:15578;height:6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rsidR="003A1E8C" w:rsidRPr="00657104" w:rsidRDefault="003A1E8C" w:rsidP="003A1E8C">
                          <w:pPr>
                            <w:jc w:val="center"/>
                          </w:pPr>
                          <w:r w:rsidRPr="00657104">
                            <w:rPr>
                              <w:rFonts w:ascii="Times New Roman" w:hAnsi="Times New Roman" w:cs="Times New Roman"/>
                              <w:color w:val="000000"/>
                            </w:rPr>
                            <w:t>Melakukan orientasi masalah kepada siswa</w:t>
                          </w:r>
                        </w:p>
                      </w:txbxContent>
                    </v:textbox>
                  </v:rect>
                  <v:rect id="Rectangle 22" o:spid="_x0000_s1037" style="position:absolute;left:21738;width:14662;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rsidR="003A1E8C" w:rsidRPr="00657104" w:rsidRDefault="003A1E8C" w:rsidP="003A1E8C">
                          <w:pPr>
                            <w:jc w:val="center"/>
                          </w:pPr>
                          <w:r w:rsidRPr="00657104">
                            <w:rPr>
                              <w:rFonts w:ascii="Times New Roman" w:hAnsi="Times New Roman" w:cs="Times New Roman"/>
                              <w:color w:val="000000"/>
                            </w:rPr>
                            <w:t>Mengorganisasikan siswa untuk belajar</w:t>
                          </w:r>
                        </w:p>
                      </w:txbxContent>
                    </v:textbox>
                  </v:rect>
                  <v:rect id="Rectangle 23" o:spid="_x0000_s1038" style="position:absolute;left:32607;top:11576;width:14663;height:5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textbox>
                      <w:txbxContent>
                        <w:p w:rsidR="003A1E8C" w:rsidRPr="00657104" w:rsidRDefault="00C14D87" w:rsidP="003A1E8C">
                          <w:pPr>
                            <w:jc w:val="center"/>
                          </w:pPr>
                          <w:r>
                            <w:rPr>
                              <w:rFonts w:ascii="Times New Roman" w:hAnsi="Times New Roman" w:cs="Times New Roman"/>
                              <w:color w:val="000000"/>
                            </w:rPr>
                            <w:t>Mendukung kelompok Investiga</w:t>
                          </w:r>
                          <w:r w:rsidR="003A1E8C" w:rsidRPr="00657104">
                            <w:rPr>
                              <w:rFonts w:ascii="Times New Roman" w:hAnsi="Times New Roman" w:cs="Times New Roman"/>
                              <w:color w:val="000000"/>
                            </w:rPr>
                            <w:t>si</w:t>
                          </w:r>
                        </w:p>
                      </w:txbxContent>
                    </v:textbox>
                  </v:rect>
                  <v:rect id="Rectangle 24" o:spid="_x0000_s1039" style="position:absolute;left:21738;top:22723;width:14662;height:7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fillcolor="white [3201]" strokecolor="black [3200]" strokeweight="2pt">
                    <v:textbox>
                      <w:txbxContent>
                        <w:p w:rsidR="003A1E8C" w:rsidRPr="00657104" w:rsidRDefault="003A1E8C" w:rsidP="003A1E8C">
                          <w:pPr>
                            <w:jc w:val="center"/>
                          </w:pPr>
                          <w:r w:rsidRPr="00657104">
                            <w:rPr>
                              <w:rFonts w:ascii="Times New Roman" w:hAnsi="Times New Roman" w:cs="Times New Roman"/>
                              <w:color w:val="000000"/>
                            </w:rPr>
                            <w:t>Mengembangkan dan menyajikan artefak dan memamerkannya</w:t>
                          </w:r>
                        </w:p>
                      </w:txbxContent>
                    </v:textbox>
                  </v:rect>
                  <v:rect id="Rectangle 25" o:spid="_x0000_s1040" style="position:absolute;top:22570;width:14662;height:7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XWsQA&#10;AADbAAAADwAAAGRycy9kb3ducmV2LnhtbESPzWrDMBCE74G8g9hCb7HcQ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V1rEAAAA2wAAAA8AAAAAAAAAAAAAAAAAmAIAAGRycy9k&#10;b3ducmV2LnhtbFBLBQYAAAAABAAEAPUAAACJAwAAAAA=&#10;" fillcolor="white [3201]" strokecolor="black [3200]" strokeweight="2pt">
                    <v:textbox>
                      <w:txbxContent>
                        <w:p w:rsidR="003A1E8C" w:rsidRDefault="003A1E8C" w:rsidP="003A1E8C">
                          <w:pPr>
                            <w:jc w:val="center"/>
                          </w:pPr>
                          <w:r w:rsidRPr="00657104">
                            <w:rPr>
                              <w:rFonts w:ascii="Times New Roman" w:hAnsi="Times New Roman" w:cs="Times New Roman"/>
                              <w:color w:val="000000"/>
                            </w:rPr>
                            <w:t>Menganalisis dan mengevaluasi proses penyelesaian</w:t>
                          </w:r>
                          <w:r>
                            <w:rPr>
                              <w:rFonts w:ascii="Times New Roman" w:hAnsi="Times New Roman" w:cs="Times New Roman"/>
                              <w:color w:val="000000"/>
                              <w:sz w:val="24"/>
                              <w:szCs w:val="24"/>
                            </w:rPr>
                            <w:t xml:space="preserve"> masalah</w:t>
                          </w:r>
                        </w:p>
                      </w:txbxContent>
                    </v:textbox>
                  </v:rect>
                  <v:shape id="Straight Arrow Connector 26" o:spid="_x0000_s1041" type="#_x0000_t32" style="position:absolute;left:15578;top:3881;width:6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4b8MAAADbAAAADwAAAGRycy9kb3ducmV2LnhtbESPwWrDMBBE74X+g9hCb7WcHExxo4QQ&#10;Uurk1jTF10XaWE6slbEUx/37qFDocZiZN8xiNblOjDSE1rOCWZaDINbetNwoOH69v7yCCBHZYOeZ&#10;FPxQgNXy8WGBpfE3/qTxEBuRIBxKVGBj7Espg7bkMGS+J07eyQ8OY5JDI82AtwR3nZzneSEdtpwW&#10;LPa0saQvh6tTgHWlz5eq+NB1t652esTt5nuv1PPTtH4DEWmK/+G/dmUUzAv4/Z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KeG/DAAAA2wAAAA8AAAAAAAAAAAAA&#10;AAAAoQIAAGRycy9kb3ducmV2LnhtbFBLBQYAAAAABAAEAPkAAACRAwAAAAA=&#10;" strokecolor="black [3200]" strokeweight="2pt">
                    <v:stroke endarrow="open"/>
                    <v:shadow on="t" color="black" opacity="24903f" origin=",.5" offset="0,.55556mm"/>
                  </v:shape>
                  <v:shape id="Straight Arrow Connector 27" o:spid="_x0000_s1042" type="#_x0000_t32" style="position:absolute;left:21738;top:28812;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d9MIAAADbAAAADwAAAGRycy9kb3ducmV2LnhtbESPQYvCMBSE7wv+h/AEb2uqB12qUUQU&#10;6950V7w+kmdbbV5KE2v99xtB2OMwM98w82VnK9FS40vHCkbDBASxdqbkXMHvz/bzC4QPyAYrx6Tg&#10;SR6Wi97HHFPjHnyg9hhyESHsU1RQhFCnUnpdkEU/dDVx9C6usRiibHJpGnxEuK3kOEkm0mLJcaHA&#10;mtYF6dvxbhXgOdPXWzbZ6XO1yva6xc369K3UoN+tZiACdeE//G5nRsF4Cq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bd9MIAAADbAAAADwAAAAAAAAAAAAAA&#10;AAChAgAAZHJzL2Rvd25yZXYueG1sUEsFBgAAAAAEAAQA+QAAAJADAAAAAA==&#10;" strokecolor="black [3200]" strokeweight="2pt">
                    <v:stroke endarrow="open"/>
                    <v:shadow on="t" color="black" opacity="24903f" origin=",.5" offset="0,.55556mm"/>
                  </v:shape>
                  <v:shape id="Straight Arrow Connector 28" o:spid="_x0000_s1043" type="#_x0000_t32" style="position:absolute;left:36403;top:17101;width:0;height:5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JhsAAAADbAAAADwAAAGRycy9kb3ducmV2LnhtbERPz2vCMBS+C/4P4Qm72VQPZVSjiCjr&#10;dlvd6PWRPNtq81KarHb//XIYePz4fm/3k+3ESINvHStYJSkIYu1My7WCr8t5+QrCB2SDnWNS8Ese&#10;9rv5bIu5cQ/+pLEMtYgh7HNU0ITQ51J63ZBFn7ieOHJXN1gMEQ61NAM+Yrjt5DpNM2mx5djQYE/H&#10;hvS9/LEKsCr07V5kb7rqDsW7HvF0/P5Q6mUxHTYgAk3hKf53F0bBOo6NX+IPk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ZSYbAAAAA2wAAAA8AAAAAAAAAAAAAAAAA&#10;oQIAAGRycy9kb3ducmV2LnhtbFBLBQYAAAAABAAEAPkAAACOAwAAAAA=&#10;" strokecolor="black [3200]" strokeweight="2pt">
                    <v:stroke endarrow="open"/>
                    <v:shadow on="t" color="black" opacity="24903f" origin=",.5" offset="0,.55556mm"/>
                  </v:shape>
                  <v:shape id="Straight Arrow Connector 29" o:spid="_x0000_s1044" type="#_x0000_t32" style="position:absolute;left:36299;top:6294;width:0;height:51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sHcIAAADbAAAADwAAAGRycy9kb3ducmV2LnhtbESPQYvCMBSE7wv+h/AEb2uqB3GrUUQU&#10;6950V7w+kmdbbV5KE2v99xtB2OMwM98w82VnK9FS40vHCkbDBASxdqbkXMHvz/ZzCsIHZIOVY1Lw&#10;JA/LRe9jjqlxDz5Qewy5iBD2KSooQqhTKb0uyKIfupo4ehfXWAxRNrk0DT4i3FZynCQTabHkuFBg&#10;TeuC9O14twrwnOnrLZvs9LlaZXvd4mZ9+lZq0O9WMxCBuvAffrczo2D8Ba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XsHcIAAADbAAAADwAAAAAAAAAAAAAA&#10;AAChAgAAZHJzL2Rvd25yZXYueG1sUEsFBgAAAAAEAAQA+QAAAJADAAAAAA==&#10;" strokecolor="black [3200]" strokeweight="2pt">
                    <v:stroke endarrow="open"/>
                    <v:shadow on="t" color="black" opacity="24903f" origin=",.5" offset="0,.55556mm"/>
                  </v:shape>
                </v:group>
                <v:shape id="Straight Arrow Connector 2" o:spid="_x0000_s1045" type="#_x0000_t32" style="position:absolute;left:14991;top:26368;width:70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68c8QAAADaAAAADwAAAGRycy9kb3ducmV2LnhtbESPQWvCQBSE7wX/w/IKvYhu9CAluopV&#10;xB5qxSj0+sg+N6HZtzG7NfHfu4LQ4zAz3zCzRWcrcaXGl44VjIYJCOLc6ZKNgtNxM3gH4QOyxsox&#10;KbiRh8W89zLDVLuWD3TNghERwj5FBUUIdSqlzwuy6IeuJo7e2TUWQ5SNkbrBNsJtJcdJMpEWS44L&#10;Bda0Kij/zf6sArNtl+eVXY/2X+bnu3/Dy+5DXpR6e+2WUxCBuvAffrY/tYIxPK7EG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rxzxAAAANoAAAAPAAAAAAAAAAAA&#10;AAAAAKECAABkcnMvZG93bnJldi54bWxQSwUGAAAAAAQABAD5AAAAkgMAAAAA&#10;" strokecolor="black [3200]" strokeweight="2pt">
                  <v:stroke endarrow="open"/>
                  <v:shadow on="t" color="black" opacity="24903f" origin=",.5" offset="0,.55556mm"/>
                </v:shape>
              </v:group>
            </w:pict>
          </mc:Fallback>
        </mc:AlternateContent>
      </w:r>
      <w:r w:rsidR="007B240F">
        <w:rPr>
          <w:rFonts w:ascii="Times New Roman" w:hAnsi="Times New Roman" w:cs="Times New Roman"/>
          <w:color w:val="000000"/>
          <w:sz w:val="24"/>
          <w:szCs w:val="24"/>
        </w:rPr>
        <w:t xml:space="preserve">     </w:t>
      </w:r>
      <w:r w:rsidR="00943D2C">
        <w:rPr>
          <w:rFonts w:ascii="Times New Roman" w:hAnsi="Times New Roman" w:cs="Times New Roman"/>
          <w:color w:val="000000"/>
          <w:sz w:val="24"/>
          <w:szCs w:val="24"/>
        </w:rPr>
        <w:t>(</w:t>
      </w:r>
      <w:r w:rsidR="007B240F">
        <w:rPr>
          <w:rFonts w:ascii="Times New Roman" w:hAnsi="Times New Roman" w:cs="Times New Roman"/>
          <w:color w:val="000000"/>
          <w:sz w:val="24"/>
          <w:szCs w:val="24"/>
        </w:rPr>
        <w:t xml:space="preserve"> </w:t>
      </w:r>
      <w:r w:rsidR="007B240F" w:rsidRPr="007B240F">
        <w:rPr>
          <w:rFonts w:ascii="Times New Roman" w:hAnsi="Times New Roman" w:cs="Times New Roman"/>
          <w:b/>
          <w:i/>
          <w:color w:val="000000"/>
          <w:sz w:val="24"/>
          <w:szCs w:val="24"/>
        </w:rPr>
        <w:t>Depdik</w:t>
      </w:r>
      <w:r w:rsidR="0027627B">
        <w:rPr>
          <w:rFonts w:ascii="Times New Roman" w:hAnsi="Times New Roman" w:cs="Times New Roman"/>
          <w:b/>
          <w:i/>
          <w:color w:val="000000"/>
          <w:sz w:val="24"/>
          <w:szCs w:val="24"/>
        </w:rPr>
        <w:t>bu</w:t>
      </w:r>
      <w:r w:rsidR="00943D2C">
        <w:rPr>
          <w:rFonts w:ascii="Times New Roman" w:hAnsi="Times New Roman" w:cs="Times New Roman"/>
          <w:b/>
          <w:i/>
          <w:color w:val="000000"/>
          <w:sz w:val="24"/>
          <w:szCs w:val="24"/>
        </w:rPr>
        <w:t>d</w:t>
      </w:r>
      <w:r w:rsidR="007B240F" w:rsidRPr="007B240F">
        <w:rPr>
          <w:rFonts w:ascii="Times New Roman" w:hAnsi="Times New Roman" w:cs="Times New Roman"/>
          <w:b/>
          <w:i/>
          <w:color w:val="000000"/>
          <w:sz w:val="24"/>
          <w:szCs w:val="24"/>
        </w:rPr>
        <w:t xml:space="preserve"> 2013</w:t>
      </w:r>
      <w:r w:rsidR="00943D2C">
        <w:rPr>
          <w:rFonts w:ascii="Times New Roman" w:hAnsi="Times New Roman" w:cs="Times New Roman"/>
          <w:b/>
          <w:i/>
          <w:color w:val="000000"/>
          <w:sz w:val="24"/>
          <w:szCs w:val="24"/>
        </w:rPr>
        <w:t>)</w:t>
      </w:r>
    </w:p>
    <w:p w:rsidR="00C14D87" w:rsidRDefault="00C14D87" w:rsidP="0097185A">
      <w:pPr>
        <w:tabs>
          <w:tab w:val="left" w:pos="851"/>
        </w:tabs>
        <w:spacing w:after="0" w:line="480" w:lineRule="auto"/>
        <w:jc w:val="center"/>
        <w:rPr>
          <w:rFonts w:ascii="Times New Roman" w:hAnsi="Times New Roman" w:cs="Times New Roman"/>
          <w:color w:val="000000"/>
          <w:sz w:val="24"/>
          <w:szCs w:val="24"/>
        </w:rPr>
      </w:pPr>
    </w:p>
    <w:p w:rsidR="00C14D87" w:rsidRDefault="00C14D87" w:rsidP="0097185A">
      <w:pPr>
        <w:tabs>
          <w:tab w:val="left" w:pos="851"/>
        </w:tabs>
        <w:spacing w:after="0" w:line="480" w:lineRule="auto"/>
        <w:jc w:val="center"/>
        <w:rPr>
          <w:rFonts w:ascii="Times New Roman" w:hAnsi="Times New Roman" w:cs="Times New Roman"/>
          <w:color w:val="000000"/>
          <w:sz w:val="24"/>
          <w:szCs w:val="24"/>
        </w:rPr>
      </w:pPr>
    </w:p>
    <w:p w:rsidR="002072D8" w:rsidRDefault="002072D8" w:rsidP="0097185A">
      <w:pPr>
        <w:tabs>
          <w:tab w:val="left" w:pos="851"/>
        </w:tabs>
        <w:spacing w:after="0" w:line="480" w:lineRule="auto"/>
        <w:jc w:val="center"/>
        <w:rPr>
          <w:rFonts w:ascii="Times New Roman" w:hAnsi="Times New Roman" w:cs="Times New Roman"/>
          <w:color w:val="000000"/>
          <w:sz w:val="24"/>
          <w:szCs w:val="24"/>
        </w:rPr>
      </w:pPr>
    </w:p>
    <w:p w:rsidR="006156E4" w:rsidRDefault="006156E4" w:rsidP="0097185A">
      <w:pPr>
        <w:tabs>
          <w:tab w:val="left" w:pos="851"/>
        </w:tabs>
        <w:spacing w:after="0" w:line="480" w:lineRule="auto"/>
        <w:jc w:val="center"/>
        <w:rPr>
          <w:rFonts w:ascii="Times New Roman" w:hAnsi="Times New Roman" w:cs="Times New Roman"/>
          <w:color w:val="000000"/>
          <w:sz w:val="24"/>
          <w:szCs w:val="24"/>
        </w:rPr>
      </w:pPr>
    </w:p>
    <w:p w:rsidR="006156E4" w:rsidRDefault="006156E4" w:rsidP="0097185A">
      <w:pPr>
        <w:tabs>
          <w:tab w:val="left" w:pos="851"/>
        </w:tabs>
        <w:spacing w:after="0" w:line="480" w:lineRule="auto"/>
        <w:jc w:val="center"/>
        <w:rPr>
          <w:rFonts w:ascii="Times New Roman" w:hAnsi="Times New Roman" w:cs="Times New Roman"/>
          <w:color w:val="000000"/>
          <w:sz w:val="24"/>
          <w:szCs w:val="24"/>
        </w:rPr>
      </w:pPr>
    </w:p>
    <w:p w:rsidR="006156E4" w:rsidRDefault="006156E4" w:rsidP="0097185A">
      <w:pPr>
        <w:tabs>
          <w:tab w:val="left" w:pos="851"/>
        </w:tabs>
        <w:spacing w:after="0" w:line="480" w:lineRule="auto"/>
        <w:jc w:val="center"/>
        <w:rPr>
          <w:rFonts w:ascii="Times New Roman" w:hAnsi="Times New Roman" w:cs="Times New Roman"/>
          <w:color w:val="000000"/>
          <w:sz w:val="24"/>
          <w:szCs w:val="24"/>
        </w:rPr>
      </w:pPr>
    </w:p>
    <w:p w:rsidR="006156E4" w:rsidRDefault="006156E4" w:rsidP="0097185A">
      <w:pPr>
        <w:tabs>
          <w:tab w:val="left" w:pos="851"/>
        </w:tabs>
        <w:spacing w:after="0" w:line="480" w:lineRule="auto"/>
        <w:jc w:val="center"/>
        <w:rPr>
          <w:rFonts w:ascii="Times New Roman" w:hAnsi="Times New Roman" w:cs="Times New Roman"/>
          <w:color w:val="000000"/>
          <w:sz w:val="24"/>
          <w:szCs w:val="24"/>
        </w:rPr>
      </w:pPr>
    </w:p>
    <w:p w:rsidR="00AC1886" w:rsidRDefault="00AC1886" w:rsidP="00FF1213">
      <w:pPr>
        <w:tabs>
          <w:tab w:val="left" w:pos="851"/>
        </w:tabs>
        <w:spacing w:after="0" w:line="480" w:lineRule="auto"/>
        <w:rPr>
          <w:rFonts w:ascii="Times New Roman" w:hAnsi="Times New Roman" w:cs="Times New Roman"/>
          <w:color w:val="000000"/>
          <w:sz w:val="24"/>
          <w:szCs w:val="24"/>
        </w:rPr>
      </w:pPr>
    </w:p>
    <w:p w:rsidR="008210B8" w:rsidRDefault="008210B8" w:rsidP="00FF1213">
      <w:pPr>
        <w:tabs>
          <w:tab w:val="left" w:pos="851"/>
        </w:tabs>
        <w:spacing w:after="0" w:line="480" w:lineRule="auto"/>
        <w:rPr>
          <w:rFonts w:ascii="Times New Roman" w:hAnsi="Times New Roman" w:cs="Times New Roman"/>
          <w:color w:val="000000"/>
          <w:sz w:val="24"/>
          <w:szCs w:val="24"/>
        </w:rPr>
      </w:pPr>
    </w:p>
    <w:p w:rsidR="008210B8" w:rsidRDefault="008210B8" w:rsidP="00FF1213">
      <w:pPr>
        <w:tabs>
          <w:tab w:val="left" w:pos="851"/>
        </w:tabs>
        <w:spacing w:after="0" w:line="480" w:lineRule="auto"/>
        <w:rPr>
          <w:rFonts w:ascii="Times New Roman" w:hAnsi="Times New Roman" w:cs="Times New Roman"/>
          <w:color w:val="000000"/>
          <w:sz w:val="24"/>
          <w:szCs w:val="24"/>
        </w:rPr>
      </w:pPr>
    </w:p>
    <w:p w:rsidR="003A1E8C" w:rsidRDefault="003A1E8C" w:rsidP="00C74E81">
      <w:pPr>
        <w:pStyle w:val="ListParagraph"/>
        <w:numPr>
          <w:ilvl w:val="3"/>
          <w:numId w:val="1"/>
        </w:numPr>
        <w:tabs>
          <w:tab w:val="left" w:pos="426"/>
          <w:tab w:val="left" w:pos="851"/>
        </w:tabs>
        <w:autoSpaceDE w:val="0"/>
        <w:autoSpaceDN w:val="0"/>
        <w:adjustRightInd w:val="0"/>
        <w:spacing w:after="0" w:line="480" w:lineRule="auto"/>
        <w:ind w:left="426" w:firstLine="0"/>
        <w:jc w:val="lowKashida"/>
        <w:rPr>
          <w:rFonts w:ascii="Times New Roman" w:hAnsi="Times New Roman" w:cs="Times New Roman"/>
          <w:b/>
          <w:bCs/>
          <w:color w:val="000000"/>
          <w:sz w:val="24"/>
          <w:szCs w:val="24"/>
        </w:rPr>
      </w:pPr>
      <w:r w:rsidRPr="002C5FB6">
        <w:rPr>
          <w:rFonts w:ascii="Times New Roman" w:hAnsi="Times New Roman" w:cs="Times New Roman"/>
          <w:b/>
          <w:bCs/>
          <w:color w:val="000000"/>
          <w:sz w:val="24"/>
          <w:szCs w:val="24"/>
        </w:rPr>
        <w:t>Kemampuan Komunikasi Matematis</w:t>
      </w:r>
    </w:p>
    <w:p w:rsidR="003A1E8C" w:rsidRPr="005D4B09" w:rsidRDefault="003A1E8C" w:rsidP="00C74E81">
      <w:pPr>
        <w:autoSpaceDE w:val="0"/>
        <w:autoSpaceDN w:val="0"/>
        <w:adjustRightInd w:val="0"/>
        <w:spacing w:after="0" w:line="480" w:lineRule="auto"/>
        <w:ind w:left="426" w:firstLine="425"/>
        <w:jc w:val="lowKashida"/>
        <w:rPr>
          <w:rFonts w:ascii="Times New Roman" w:hAnsi="Times New Roman" w:cs="Times New Roman"/>
          <w:b/>
          <w:bCs/>
          <w:color w:val="000000"/>
          <w:sz w:val="24"/>
          <w:szCs w:val="24"/>
        </w:rPr>
      </w:pPr>
      <w:r w:rsidRPr="005D4B09">
        <w:rPr>
          <w:rFonts w:ascii="Times New Roman" w:hAnsi="Times New Roman" w:cs="Times New Roman"/>
          <w:sz w:val="24"/>
          <w:szCs w:val="24"/>
        </w:rPr>
        <w:t>Kemampuan Komunikasi Matematis adalah kemampuan menyampaikan gagasan/ide matematis, baik secara lisan maupun tulisan serta kemampuan memahami dan menerima gagasan/ide matematis orang lain secara cermat analitis, kritis, dan evaluatif untuk mempertajam pemahaman</w:t>
      </w:r>
    </w:p>
    <w:p w:rsidR="003A1E8C" w:rsidRDefault="003A1E8C" w:rsidP="00C74E81">
      <w:pPr>
        <w:pStyle w:val="ListParagraph"/>
        <w:numPr>
          <w:ilvl w:val="3"/>
          <w:numId w:val="1"/>
        </w:numPr>
        <w:tabs>
          <w:tab w:val="left" w:pos="851"/>
        </w:tabs>
        <w:autoSpaceDE w:val="0"/>
        <w:autoSpaceDN w:val="0"/>
        <w:adjustRightInd w:val="0"/>
        <w:spacing w:after="0" w:line="480" w:lineRule="auto"/>
        <w:ind w:left="426" w:firstLine="0"/>
        <w:jc w:val="lowKashida"/>
        <w:rPr>
          <w:rFonts w:ascii="Times New Roman" w:hAnsi="Times New Roman" w:cs="Times New Roman"/>
          <w:b/>
          <w:bCs/>
          <w:i/>
          <w:color w:val="000000"/>
          <w:sz w:val="24"/>
          <w:szCs w:val="24"/>
        </w:rPr>
      </w:pPr>
      <w:r w:rsidRPr="00C95C5C">
        <w:rPr>
          <w:rFonts w:ascii="Times New Roman" w:hAnsi="Times New Roman" w:cs="Times New Roman"/>
          <w:b/>
          <w:bCs/>
          <w:i/>
          <w:color w:val="000000"/>
          <w:sz w:val="24"/>
          <w:szCs w:val="24"/>
        </w:rPr>
        <w:t>Self Confidence</w:t>
      </w:r>
    </w:p>
    <w:p w:rsidR="00FF1213" w:rsidRPr="005D4B09" w:rsidRDefault="003A1E8C" w:rsidP="008210B8">
      <w:pPr>
        <w:tabs>
          <w:tab w:val="left" w:pos="567"/>
          <w:tab w:val="left" w:pos="851"/>
        </w:tabs>
        <w:spacing w:after="0" w:line="480" w:lineRule="auto"/>
        <w:ind w:left="426" w:firstLine="425"/>
        <w:jc w:val="both"/>
        <w:rPr>
          <w:rFonts w:ascii="Times New Roman" w:hAnsi="Times New Roman" w:cs="Times New Roman"/>
          <w:sz w:val="24"/>
          <w:szCs w:val="24"/>
        </w:rPr>
      </w:pPr>
      <w:r w:rsidRPr="005D4B09">
        <w:rPr>
          <w:rFonts w:ascii="Times New Roman" w:hAnsi="Times New Roman" w:cs="Times New Roman"/>
          <w:i/>
          <w:sz w:val="24"/>
          <w:szCs w:val="24"/>
        </w:rPr>
        <w:t xml:space="preserve">Self confidence </w:t>
      </w:r>
      <w:r w:rsidRPr="005D4B09">
        <w:rPr>
          <w:rFonts w:ascii="Times New Roman" w:hAnsi="Times New Roman" w:cs="Times New Roman"/>
          <w:sz w:val="24"/>
          <w:szCs w:val="24"/>
        </w:rPr>
        <w:t xml:space="preserve">adalah suatu sikap yakin akan kemampuan diri sendiri dan memandang diri sendiri sebagai pribadi yang utuh dengan mengacu konsep diri. </w:t>
      </w:r>
    </w:p>
    <w:p w:rsidR="003A1E8C" w:rsidRDefault="003A1E8C" w:rsidP="00484B68">
      <w:pPr>
        <w:pStyle w:val="ListParagraph"/>
        <w:numPr>
          <w:ilvl w:val="0"/>
          <w:numId w:val="1"/>
        </w:numPr>
        <w:autoSpaceDE w:val="0"/>
        <w:autoSpaceDN w:val="0"/>
        <w:adjustRightInd w:val="0"/>
        <w:spacing w:after="0" w:line="480" w:lineRule="auto"/>
        <w:ind w:left="426" w:hanging="426"/>
        <w:jc w:val="lowKashida"/>
        <w:rPr>
          <w:rFonts w:ascii="Times New Roman" w:hAnsi="Times New Roman" w:cs="Times New Roman"/>
          <w:b/>
          <w:bCs/>
          <w:color w:val="000000"/>
          <w:sz w:val="24"/>
          <w:szCs w:val="24"/>
        </w:rPr>
      </w:pPr>
      <w:r>
        <w:rPr>
          <w:rFonts w:ascii="Times New Roman" w:hAnsi="Times New Roman" w:cs="Times New Roman"/>
          <w:b/>
          <w:bCs/>
          <w:color w:val="000000"/>
          <w:sz w:val="24"/>
          <w:szCs w:val="24"/>
        </w:rPr>
        <w:t>Operasionalisasi Variabel</w:t>
      </w:r>
    </w:p>
    <w:p w:rsidR="003A1E8C" w:rsidRDefault="003A1E8C" w:rsidP="00484B68">
      <w:pPr>
        <w:pStyle w:val="ListParagraph"/>
        <w:autoSpaceDE w:val="0"/>
        <w:autoSpaceDN w:val="0"/>
        <w:adjustRightInd w:val="0"/>
        <w:spacing w:after="0" w:line="480" w:lineRule="auto"/>
        <w:ind w:left="426" w:firstLine="425"/>
        <w:jc w:val="lowKashida"/>
        <w:rPr>
          <w:rFonts w:ascii="Times New Roman" w:hAnsi="Times New Roman" w:cs="Times New Roman"/>
          <w:bCs/>
          <w:color w:val="000000"/>
          <w:sz w:val="24"/>
          <w:szCs w:val="24"/>
        </w:rPr>
      </w:pPr>
      <w:r w:rsidRPr="005D4B09">
        <w:rPr>
          <w:rFonts w:ascii="Times New Roman" w:hAnsi="Times New Roman" w:cs="Times New Roman"/>
          <w:bCs/>
          <w:color w:val="000000"/>
          <w:sz w:val="24"/>
          <w:szCs w:val="24"/>
        </w:rPr>
        <w:t>Operasional variabe</w:t>
      </w:r>
      <w:r w:rsidR="005C2454">
        <w:rPr>
          <w:rFonts w:ascii="Times New Roman" w:hAnsi="Times New Roman" w:cs="Times New Roman"/>
          <w:bCs/>
          <w:color w:val="000000"/>
          <w:sz w:val="24"/>
          <w:szCs w:val="24"/>
        </w:rPr>
        <w:t>l</w:t>
      </w:r>
      <w:r w:rsidRPr="005D4B09">
        <w:rPr>
          <w:rFonts w:ascii="Times New Roman" w:hAnsi="Times New Roman" w:cs="Times New Roman"/>
          <w:bCs/>
          <w:color w:val="000000"/>
          <w:sz w:val="24"/>
          <w:szCs w:val="24"/>
        </w:rPr>
        <w:t xml:space="preserve"> merupakan</w:t>
      </w:r>
      <w:r w:rsidR="00BE2986">
        <w:rPr>
          <w:rFonts w:ascii="Times New Roman" w:hAnsi="Times New Roman" w:cs="Times New Roman"/>
          <w:bCs/>
          <w:color w:val="000000"/>
          <w:sz w:val="24"/>
          <w:szCs w:val="24"/>
        </w:rPr>
        <w:t xml:space="preserve"> </w:t>
      </w:r>
      <w:r w:rsidRPr="005D4B09">
        <w:rPr>
          <w:rFonts w:ascii="Times New Roman" w:hAnsi="Times New Roman" w:cs="Times New Roman"/>
          <w:bCs/>
          <w:color w:val="000000"/>
          <w:sz w:val="24"/>
          <w:szCs w:val="24"/>
        </w:rPr>
        <w:t>proses menyederhanakan data konsep menjadi data yang lebih mudah dibaca. Dalam rangka memudahkan proses analisis data, maka semua variable penelitian dioperasionalkan ke dalam indikator-indikator agar mampu mendeskripsikan kejadian yang dapat diuji kebenarannya sesuai data di lapangan operasional variable yang dimaksud dalam penelitian ini meliputi :</w:t>
      </w:r>
    </w:p>
    <w:p w:rsidR="00A177C2" w:rsidRDefault="00092D8F" w:rsidP="00A177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w:t>
      </w:r>
      <w:r w:rsidR="00A177C2">
        <w:rPr>
          <w:rFonts w:ascii="Times New Roman" w:hAnsi="Times New Roman" w:cs="Times New Roman"/>
          <w:b/>
          <w:bCs/>
          <w:color w:val="000000"/>
          <w:sz w:val="24"/>
          <w:szCs w:val="24"/>
        </w:rPr>
        <w:t xml:space="preserve"> 2.</w:t>
      </w:r>
      <w:r>
        <w:rPr>
          <w:rFonts w:ascii="Times New Roman" w:hAnsi="Times New Roman" w:cs="Times New Roman"/>
          <w:b/>
          <w:bCs/>
          <w:color w:val="000000"/>
          <w:sz w:val="24"/>
          <w:szCs w:val="24"/>
        </w:rPr>
        <w:t>2</w:t>
      </w:r>
    </w:p>
    <w:p w:rsidR="00A177C2" w:rsidRDefault="00A177C2" w:rsidP="00A177C2">
      <w:pPr>
        <w:autoSpaceDE w:val="0"/>
        <w:autoSpaceDN w:val="0"/>
        <w:adjustRightInd w:val="0"/>
        <w:spacing w:after="0" w:line="240" w:lineRule="auto"/>
        <w:jc w:val="center"/>
        <w:rPr>
          <w:rFonts w:ascii="Times New Roman" w:hAnsi="Times New Roman" w:cs="Times New Roman"/>
          <w:b/>
          <w:bCs/>
          <w:color w:val="000000"/>
          <w:sz w:val="24"/>
          <w:szCs w:val="24"/>
        </w:rPr>
      </w:pPr>
      <w:r w:rsidRPr="0056708F">
        <w:rPr>
          <w:rFonts w:ascii="Times New Roman" w:hAnsi="Times New Roman" w:cs="Times New Roman"/>
          <w:b/>
          <w:bCs/>
          <w:color w:val="000000"/>
          <w:sz w:val="24"/>
          <w:szCs w:val="24"/>
        </w:rPr>
        <w:t>Tabel operasionalisasi variable</w:t>
      </w:r>
    </w:p>
    <w:p w:rsidR="00164965" w:rsidRPr="00A177C2" w:rsidRDefault="00164965" w:rsidP="00A177C2">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TableGrid"/>
        <w:tblW w:w="7938" w:type="dxa"/>
        <w:tblLayout w:type="fixed"/>
        <w:tblLook w:val="04A0" w:firstRow="1" w:lastRow="0" w:firstColumn="1" w:lastColumn="0" w:noHBand="0" w:noVBand="1"/>
      </w:tblPr>
      <w:tblGrid>
        <w:gridCol w:w="534"/>
        <w:gridCol w:w="992"/>
        <w:gridCol w:w="1309"/>
        <w:gridCol w:w="1951"/>
        <w:gridCol w:w="1134"/>
        <w:gridCol w:w="851"/>
        <w:gridCol w:w="1167"/>
      </w:tblGrid>
      <w:tr w:rsidR="003A1E8C" w:rsidRPr="007B0B5E" w:rsidTr="005A1BF0">
        <w:trPr>
          <w:tblHeader/>
        </w:trPr>
        <w:tc>
          <w:tcPr>
            <w:tcW w:w="534" w:type="dxa"/>
            <w:shd w:val="clear" w:color="auto" w:fill="D9D9D9" w:themeFill="background1" w:themeFillShade="D9"/>
            <w:vAlign w:val="bottom"/>
          </w:tcPr>
          <w:p w:rsidR="003A1E8C" w:rsidRPr="007B0B5E" w:rsidRDefault="003A1E8C" w:rsidP="0056708F">
            <w:pPr>
              <w:pStyle w:val="ListParagraph"/>
              <w:autoSpaceDE w:val="0"/>
              <w:autoSpaceDN w:val="0"/>
              <w:adjustRightInd w:val="0"/>
              <w:ind w:left="0"/>
              <w:jc w:val="center"/>
              <w:rPr>
                <w:rFonts w:ascii="Times New Roman" w:hAnsi="Times New Roman" w:cs="Times New Roman"/>
                <w:bCs/>
                <w:color w:val="000000"/>
                <w:sz w:val="20"/>
                <w:szCs w:val="20"/>
              </w:rPr>
            </w:pPr>
          </w:p>
          <w:p w:rsidR="003A1E8C" w:rsidRPr="007B0B5E" w:rsidRDefault="003A1E8C" w:rsidP="0056708F">
            <w:pPr>
              <w:pStyle w:val="ListParagraph"/>
              <w:autoSpaceDE w:val="0"/>
              <w:autoSpaceDN w:val="0"/>
              <w:adjustRightInd w:val="0"/>
              <w:ind w:left="0"/>
              <w:jc w:val="center"/>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No</w:t>
            </w:r>
          </w:p>
        </w:tc>
        <w:tc>
          <w:tcPr>
            <w:tcW w:w="992" w:type="dxa"/>
            <w:shd w:val="clear" w:color="auto" w:fill="D9D9D9" w:themeFill="background1" w:themeFillShade="D9"/>
            <w:vAlign w:val="bottom"/>
          </w:tcPr>
          <w:p w:rsidR="003A1E8C" w:rsidRPr="007B0B5E" w:rsidRDefault="003A1E8C" w:rsidP="0056708F">
            <w:pPr>
              <w:pStyle w:val="ListParagraph"/>
              <w:autoSpaceDE w:val="0"/>
              <w:autoSpaceDN w:val="0"/>
              <w:adjustRightInd w:val="0"/>
              <w:ind w:left="0"/>
              <w:jc w:val="center"/>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Variabel</w:t>
            </w:r>
          </w:p>
        </w:tc>
        <w:tc>
          <w:tcPr>
            <w:tcW w:w="1309" w:type="dxa"/>
            <w:shd w:val="clear" w:color="auto" w:fill="D9D9D9" w:themeFill="background1" w:themeFillShade="D9"/>
            <w:vAlign w:val="bottom"/>
          </w:tcPr>
          <w:p w:rsidR="003A1E8C" w:rsidRPr="007B0B5E" w:rsidRDefault="003A1E8C" w:rsidP="0056708F">
            <w:pPr>
              <w:pStyle w:val="ListParagraph"/>
              <w:autoSpaceDE w:val="0"/>
              <w:autoSpaceDN w:val="0"/>
              <w:adjustRightInd w:val="0"/>
              <w:ind w:left="0"/>
              <w:jc w:val="center"/>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Operasional</w:t>
            </w:r>
          </w:p>
        </w:tc>
        <w:tc>
          <w:tcPr>
            <w:tcW w:w="1951" w:type="dxa"/>
            <w:shd w:val="clear" w:color="auto" w:fill="D9D9D9" w:themeFill="background1" w:themeFillShade="D9"/>
            <w:vAlign w:val="bottom"/>
          </w:tcPr>
          <w:p w:rsidR="003A1E8C" w:rsidRPr="007B0B5E" w:rsidRDefault="003A1E8C" w:rsidP="0056708F">
            <w:pPr>
              <w:pStyle w:val="ListParagraph"/>
              <w:tabs>
                <w:tab w:val="left" w:pos="1735"/>
              </w:tabs>
              <w:autoSpaceDE w:val="0"/>
              <w:autoSpaceDN w:val="0"/>
              <w:adjustRightInd w:val="0"/>
              <w:ind w:left="0"/>
              <w:jc w:val="center"/>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Indikator</w:t>
            </w:r>
          </w:p>
        </w:tc>
        <w:tc>
          <w:tcPr>
            <w:tcW w:w="1134" w:type="dxa"/>
            <w:shd w:val="clear" w:color="auto" w:fill="D9D9D9" w:themeFill="background1" w:themeFillShade="D9"/>
            <w:vAlign w:val="bottom"/>
          </w:tcPr>
          <w:p w:rsidR="003A1E8C" w:rsidRPr="007B0B5E" w:rsidRDefault="003A1E8C" w:rsidP="0056708F">
            <w:pPr>
              <w:pStyle w:val="ListParagraph"/>
              <w:autoSpaceDE w:val="0"/>
              <w:autoSpaceDN w:val="0"/>
              <w:adjustRightInd w:val="0"/>
              <w:ind w:left="0"/>
              <w:jc w:val="center"/>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Instrumen</w:t>
            </w:r>
          </w:p>
        </w:tc>
        <w:tc>
          <w:tcPr>
            <w:tcW w:w="851" w:type="dxa"/>
            <w:shd w:val="clear" w:color="auto" w:fill="D9D9D9" w:themeFill="background1" w:themeFillShade="D9"/>
          </w:tcPr>
          <w:p w:rsidR="003A1E8C" w:rsidRDefault="003A1E8C" w:rsidP="0056708F">
            <w:pPr>
              <w:pStyle w:val="ListParagraph"/>
              <w:autoSpaceDE w:val="0"/>
              <w:autoSpaceDN w:val="0"/>
              <w:adjustRightInd w:val="0"/>
              <w:ind w:left="0"/>
              <w:jc w:val="center"/>
              <w:rPr>
                <w:rFonts w:ascii="Times New Roman" w:hAnsi="Times New Roman" w:cs="Times New Roman"/>
                <w:bCs/>
                <w:color w:val="000000"/>
                <w:sz w:val="20"/>
                <w:szCs w:val="20"/>
              </w:rPr>
            </w:pPr>
          </w:p>
          <w:p w:rsidR="003A1E8C" w:rsidRPr="007B0B5E" w:rsidRDefault="003A1E8C" w:rsidP="0056708F">
            <w:pPr>
              <w:pStyle w:val="ListParagraph"/>
              <w:autoSpaceDE w:val="0"/>
              <w:autoSpaceDN w:val="0"/>
              <w:adjustRightInd w:val="0"/>
              <w:ind w:left="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Skala</w:t>
            </w:r>
          </w:p>
        </w:tc>
        <w:tc>
          <w:tcPr>
            <w:tcW w:w="1167" w:type="dxa"/>
            <w:shd w:val="clear" w:color="auto" w:fill="D9D9D9" w:themeFill="background1" w:themeFillShade="D9"/>
            <w:vAlign w:val="bottom"/>
          </w:tcPr>
          <w:p w:rsidR="003A1E8C" w:rsidRPr="007B0B5E" w:rsidRDefault="003A1E8C" w:rsidP="0056708F">
            <w:pPr>
              <w:pStyle w:val="ListParagraph"/>
              <w:autoSpaceDE w:val="0"/>
              <w:autoSpaceDN w:val="0"/>
              <w:adjustRightInd w:val="0"/>
              <w:ind w:left="0"/>
              <w:jc w:val="center"/>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Responden</w:t>
            </w:r>
          </w:p>
        </w:tc>
      </w:tr>
      <w:tr w:rsidR="003A1E8C" w:rsidRPr="007B0B5E" w:rsidTr="005A1BF0">
        <w:tc>
          <w:tcPr>
            <w:tcW w:w="534"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 xml:space="preserve">1 </w:t>
            </w:r>
          </w:p>
        </w:tc>
        <w:tc>
          <w:tcPr>
            <w:tcW w:w="992"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PBL</w:t>
            </w:r>
          </w:p>
        </w:tc>
        <w:tc>
          <w:tcPr>
            <w:tcW w:w="1309"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Pembela</w:t>
            </w:r>
          </w:p>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Jaran dengan Model PBL</w:t>
            </w:r>
          </w:p>
        </w:tc>
        <w:tc>
          <w:tcPr>
            <w:tcW w:w="1951" w:type="dxa"/>
          </w:tcPr>
          <w:p w:rsidR="003A1E8C" w:rsidRPr="007B0B5E" w:rsidRDefault="003A1E8C" w:rsidP="0056708F">
            <w:pPr>
              <w:pStyle w:val="ListParagraph"/>
              <w:numPr>
                <w:ilvl w:val="0"/>
                <w:numId w:val="3"/>
              </w:numPr>
              <w:autoSpaceDE w:val="0"/>
              <w:autoSpaceDN w:val="0"/>
              <w:adjustRightInd w:val="0"/>
              <w:ind w:left="176" w:hanging="284"/>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Mengorien</w:t>
            </w:r>
          </w:p>
          <w:p w:rsidR="003A1E8C" w:rsidRPr="007B0B5E" w:rsidRDefault="003A1E8C" w:rsidP="0056708F">
            <w:pPr>
              <w:pStyle w:val="ListParagraph"/>
              <w:autoSpaceDE w:val="0"/>
              <w:autoSpaceDN w:val="0"/>
              <w:adjustRightInd w:val="0"/>
              <w:ind w:left="176"/>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tasikan peserta didik terhadap masalah</w:t>
            </w:r>
          </w:p>
          <w:p w:rsidR="003A1E8C" w:rsidRPr="001C6C2F" w:rsidRDefault="003A1E8C" w:rsidP="0056708F">
            <w:pPr>
              <w:pStyle w:val="ListParagraph"/>
              <w:numPr>
                <w:ilvl w:val="0"/>
                <w:numId w:val="3"/>
              </w:numPr>
              <w:autoSpaceDE w:val="0"/>
              <w:autoSpaceDN w:val="0"/>
              <w:adjustRightInd w:val="0"/>
              <w:ind w:left="176" w:hanging="284"/>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Mengorga</w:t>
            </w:r>
            <w:r w:rsidRPr="001C6C2F">
              <w:rPr>
                <w:rFonts w:ascii="Times New Roman" w:hAnsi="Times New Roman" w:cs="Times New Roman"/>
                <w:bCs/>
                <w:color w:val="000000"/>
                <w:sz w:val="20"/>
                <w:szCs w:val="20"/>
              </w:rPr>
              <w:t>nisasikan peserta didik pada situasi belajar</w:t>
            </w:r>
          </w:p>
          <w:p w:rsidR="003A1E8C" w:rsidRPr="001C6C2F" w:rsidRDefault="003A1E8C" w:rsidP="0056708F">
            <w:pPr>
              <w:pStyle w:val="ListParagraph"/>
              <w:numPr>
                <w:ilvl w:val="0"/>
                <w:numId w:val="3"/>
              </w:numPr>
              <w:autoSpaceDE w:val="0"/>
              <w:autoSpaceDN w:val="0"/>
              <w:adjustRightInd w:val="0"/>
              <w:ind w:left="176" w:hanging="284"/>
              <w:rPr>
                <w:rFonts w:ascii="Times New Roman" w:hAnsi="Times New Roman" w:cs="Times New Roman"/>
                <w:bCs/>
                <w:color w:val="000000"/>
                <w:sz w:val="20"/>
                <w:szCs w:val="20"/>
              </w:rPr>
            </w:pPr>
            <w:r>
              <w:rPr>
                <w:rFonts w:ascii="Times New Roman" w:hAnsi="Times New Roman" w:cs="Times New Roman"/>
                <w:bCs/>
                <w:color w:val="000000"/>
                <w:sz w:val="20"/>
                <w:szCs w:val="20"/>
              </w:rPr>
              <w:t>Membim</w:t>
            </w:r>
            <w:r w:rsidRPr="001C6C2F">
              <w:rPr>
                <w:rFonts w:ascii="Times New Roman" w:hAnsi="Times New Roman" w:cs="Times New Roman"/>
                <w:bCs/>
                <w:color w:val="000000"/>
                <w:sz w:val="20"/>
                <w:szCs w:val="20"/>
              </w:rPr>
              <w:t>bing penyelidi</w:t>
            </w:r>
          </w:p>
          <w:p w:rsidR="003A1E8C" w:rsidRPr="007B0B5E" w:rsidRDefault="003A1E8C" w:rsidP="0056708F">
            <w:pPr>
              <w:pStyle w:val="ListParagraph"/>
              <w:autoSpaceDE w:val="0"/>
              <w:autoSpaceDN w:val="0"/>
              <w:adjustRightInd w:val="0"/>
              <w:ind w:left="176"/>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kan individul  kelompo</w:t>
            </w:r>
            <w:r>
              <w:rPr>
                <w:rFonts w:ascii="Times New Roman" w:hAnsi="Times New Roman" w:cs="Times New Roman"/>
                <w:bCs/>
                <w:color w:val="000000"/>
                <w:sz w:val="20"/>
                <w:szCs w:val="20"/>
              </w:rPr>
              <w:t>k</w:t>
            </w:r>
          </w:p>
          <w:p w:rsidR="003A1E8C" w:rsidRPr="007B0B5E" w:rsidRDefault="003A1E8C" w:rsidP="0056708F">
            <w:pPr>
              <w:pStyle w:val="ListParagraph"/>
              <w:numPr>
                <w:ilvl w:val="0"/>
                <w:numId w:val="3"/>
              </w:numPr>
              <w:autoSpaceDE w:val="0"/>
              <w:autoSpaceDN w:val="0"/>
              <w:adjustRightInd w:val="0"/>
              <w:ind w:left="176" w:hanging="284"/>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Mengembangkan dan menyajikan hasil karya</w:t>
            </w:r>
          </w:p>
          <w:p w:rsidR="003A1E8C" w:rsidRPr="001C6C2F" w:rsidRDefault="003A1E8C" w:rsidP="0056708F">
            <w:pPr>
              <w:pStyle w:val="ListParagraph"/>
              <w:numPr>
                <w:ilvl w:val="0"/>
                <w:numId w:val="3"/>
              </w:numPr>
              <w:autoSpaceDE w:val="0"/>
              <w:autoSpaceDN w:val="0"/>
              <w:adjustRightInd w:val="0"/>
              <w:ind w:left="176" w:hanging="284"/>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Mengana</w:t>
            </w:r>
            <w:r w:rsidRPr="001C6C2F">
              <w:rPr>
                <w:rFonts w:ascii="Times New Roman" w:hAnsi="Times New Roman" w:cs="Times New Roman"/>
                <w:bCs/>
                <w:color w:val="000000"/>
                <w:sz w:val="20"/>
                <w:szCs w:val="20"/>
              </w:rPr>
              <w:t xml:space="preserve">lisis dan mengevaluasi proses pemecahan </w:t>
            </w:r>
          </w:p>
        </w:tc>
        <w:tc>
          <w:tcPr>
            <w:tcW w:w="1134"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observasi</w:t>
            </w:r>
          </w:p>
        </w:tc>
        <w:tc>
          <w:tcPr>
            <w:tcW w:w="851" w:type="dxa"/>
          </w:tcPr>
          <w:p w:rsidR="005A1BF0"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Nomi</w:t>
            </w:r>
          </w:p>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nal </w:t>
            </w:r>
          </w:p>
        </w:tc>
        <w:tc>
          <w:tcPr>
            <w:tcW w:w="1167"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Siswa dan guru</w:t>
            </w:r>
          </w:p>
        </w:tc>
      </w:tr>
      <w:tr w:rsidR="003A1E8C" w:rsidRPr="007B0B5E" w:rsidTr="005A1BF0">
        <w:tc>
          <w:tcPr>
            <w:tcW w:w="534"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p>
        </w:tc>
        <w:tc>
          <w:tcPr>
            <w:tcW w:w="992"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Kemam</w:t>
            </w:r>
          </w:p>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puan Komuni</w:t>
            </w:r>
          </w:p>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kasi Matema</w:t>
            </w:r>
          </w:p>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tis</w:t>
            </w:r>
          </w:p>
        </w:tc>
        <w:tc>
          <w:tcPr>
            <w:tcW w:w="1309"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Hasil belajar kemam</w:t>
            </w:r>
          </w:p>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puan komunikasi matematis</w:t>
            </w:r>
          </w:p>
        </w:tc>
        <w:tc>
          <w:tcPr>
            <w:tcW w:w="1951" w:type="dxa"/>
          </w:tcPr>
          <w:p w:rsidR="003A1E8C" w:rsidRDefault="003A1E8C" w:rsidP="0056708F">
            <w:pPr>
              <w:pStyle w:val="ListParagraph"/>
              <w:numPr>
                <w:ilvl w:val="0"/>
                <w:numId w:val="4"/>
              </w:numPr>
              <w:tabs>
                <w:tab w:val="left" w:pos="318"/>
              </w:tabs>
              <w:ind w:left="175" w:hanging="283"/>
              <w:rPr>
                <w:rFonts w:ascii="Times New Roman" w:hAnsi="Times New Roman" w:cs="Times New Roman"/>
                <w:sz w:val="20"/>
                <w:szCs w:val="20"/>
              </w:rPr>
            </w:pPr>
            <w:r w:rsidRPr="007B0B5E">
              <w:rPr>
                <w:rFonts w:ascii="Times New Roman" w:hAnsi="Times New Roman" w:cs="Times New Roman"/>
                <w:sz w:val="20"/>
                <w:szCs w:val="20"/>
              </w:rPr>
              <w:t>Tulisan, gambaran, isyarat, atau percakapan per</w:t>
            </w:r>
            <w:r>
              <w:rPr>
                <w:rFonts w:ascii="Times New Roman" w:hAnsi="Times New Roman" w:cs="Times New Roman"/>
                <w:sz w:val="20"/>
                <w:szCs w:val="20"/>
              </w:rPr>
              <w:t xml:space="preserve">antara ungkapan </w:t>
            </w:r>
            <w:r w:rsidRPr="007B0B5E">
              <w:rPr>
                <w:rFonts w:ascii="Times New Roman" w:hAnsi="Times New Roman" w:cs="Times New Roman"/>
                <w:sz w:val="20"/>
                <w:szCs w:val="20"/>
              </w:rPr>
              <w:t>Matematika sebagai  bahasa manusia.</w:t>
            </w:r>
          </w:p>
          <w:p w:rsidR="003A1E8C" w:rsidRDefault="003A1E8C" w:rsidP="0056708F">
            <w:pPr>
              <w:pStyle w:val="ListParagraph"/>
              <w:numPr>
                <w:ilvl w:val="0"/>
                <w:numId w:val="4"/>
              </w:numPr>
              <w:tabs>
                <w:tab w:val="left" w:pos="318"/>
              </w:tabs>
              <w:ind w:left="175" w:hanging="283"/>
              <w:rPr>
                <w:rFonts w:ascii="Times New Roman" w:hAnsi="Times New Roman" w:cs="Times New Roman"/>
                <w:sz w:val="20"/>
                <w:szCs w:val="20"/>
              </w:rPr>
            </w:pPr>
            <w:r w:rsidRPr="007B0B5E">
              <w:rPr>
                <w:rFonts w:ascii="Times New Roman" w:hAnsi="Times New Roman" w:cs="Times New Roman"/>
                <w:sz w:val="20"/>
                <w:szCs w:val="20"/>
              </w:rPr>
              <w:t xml:space="preserve">Pemahaman matematik dibangun melalui interaksi dan konversi (percakapan) antara sesama individual yang merupakan </w:t>
            </w:r>
            <w:r>
              <w:rPr>
                <w:rFonts w:ascii="Times New Roman" w:hAnsi="Times New Roman" w:cs="Times New Roman"/>
                <w:sz w:val="20"/>
                <w:szCs w:val="20"/>
              </w:rPr>
              <w:t>aktivitas</w:t>
            </w:r>
            <w:r w:rsidRPr="007B0B5E">
              <w:rPr>
                <w:rFonts w:ascii="Times New Roman" w:hAnsi="Times New Roman" w:cs="Times New Roman"/>
                <w:sz w:val="20"/>
                <w:szCs w:val="20"/>
              </w:rPr>
              <w:t xml:space="preserve"> sosial yang bermakna</w:t>
            </w:r>
          </w:p>
          <w:p w:rsidR="003A1E8C" w:rsidRPr="007B0B5E" w:rsidRDefault="003A1E8C" w:rsidP="0056708F">
            <w:pPr>
              <w:pStyle w:val="ListParagraph"/>
              <w:numPr>
                <w:ilvl w:val="0"/>
                <w:numId w:val="4"/>
              </w:numPr>
              <w:tabs>
                <w:tab w:val="left" w:pos="318"/>
              </w:tabs>
              <w:ind w:left="175" w:hanging="283"/>
              <w:rPr>
                <w:rFonts w:ascii="Times New Roman" w:hAnsi="Times New Roman" w:cs="Times New Roman"/>
                <w:sz w:val="20"/>
                <w:szCs w:val="20"/>
              </w:rPr>
            </w:pPr>
            <w:r w:rsidRPr="007B0B5E">
              <w:rPr>
                <w:rFonts w:ascii="Times New Roman" w:hAnsi="Times New Roman" w:cs="Times New Roman"/>
                <w:sz w:val="20"/>
                <w:szCs w:val="20"/>
              </w:rPr>
              <w:t>Menyatakan</w:t>
            </w:r>
          </w:p>
          <w:p w:rsidR="003A1E8C" w:rsidRDefault="003A1E8C" w:rsidP="0056708F">
            <w:pPr>
              <w:pStyle w:val="ListParagraph"/>
              <w:tabs>
                <w:tab w:val="left" w:pos="318"/>
              </w:tabs>
              <w:ind w:left="175"/>
              <w:rPr>
                <w:rFonts w:ascii="Times New Roman" w:hAnsi="Times New Roman" w:cs="Times New Roman"/>
                <w:sz w:val="20"/>
                <w:szCs w:val="20"/>
              </w:rPr>
            </w:pPr>
            <w:r w:rsidRPr="007B0B5E">
              <w:rPr>
                <w:rFonts w:ascii="Times New Roman" w:hAnsi="Times New Roman" w:cs="Times New Roman"/>
                <w:sz w:val="20"/>
                <w:szCs w:val="20"/>
              </w:rPr>
              <w:t>peristiwa sehar</w:t>
            </w:r>
            <w:r>
              <w:rPr>
                <w:rFonts w:ascii="Times New Roman" w:hAnsi="Times New Roman" w:cs="Times New Roman"/>
                <w:sz w:val="20"/>
                <w:szCs w:val="20"/>
              </w:rPr>
              <w:t>i-hari dalam bahasa matematika.</w:t>
            </w:r>
          </w:p>
          <w:p w:rsidR="003A1E8C" w:rsidRDefault="003A1E8C" w:rsidP="0056708F">
            <w:pPr>
              <w:pStyle w:val="ListParagraph"/>
              <w:numPr>
                <w:ilvl w:val="0"/>
                <w:numId w:val="4"/>
              </w:numPr>
              <w:tabs>
                <w:tab w:val="left" w:pos="-108"/>
              </w:tabs>
              <w:ind w:left="175" w:hanging="283"/>
              <w:rPr>
                <w:rFonts w:ascii="Times New Roman" w:hAnsi="Times New Roman" w:cs="Times New Roman"/>
                <w:sz w:val="20"/>
                <w:szCs w:val="20"/>
              </w:rPr>
            </w:pPr>
            <w:r>
              <w:rPr>
                <w:rFonts w:ascii="Times New Roman" w:hAnsi="Times New Roman" w:cs="Times New Roman"/>
                <w:sz w:val="20"/>
                <w:szCs w:val="20"/>
              </w:rPr>
              <w:t>Pembentukan ide</w:t>
            </w:r>
          </w:p>
          <w:p w:rsidR="003A1E8C" w:rsidRDefault="003A1E8C" w:rsidP="0056708F">
            <w:pPr>
              <w:pStyle w:val="ListParagraph"/>
              <w:tabs>
                <w:tab w:val="left" w:pos="-108"/>
              </w:tabs>
              <w:ind w:left="175"/>
              <w:rPr>
                <w:rFonts w:ascii="Times New Roman" w:hAnsi="Times New Roman" w:cs="Times New Roman"/>
                <w:sz w:val="20"/>
                <w:szCs w:val="20"/>
              </w:rPr>
            </w:pPr>
            <w:r w:rsidRPr="007B0B5E">
              <w:rPr>
                <w:rFonts w:ascii="Times New Roman" w:hAnsi="Times New Roman" w:cs="Times New Roman"/>
                <w:sz w:val="20"/>
                <w:szCs w:val="20"/>
              </w:rPr>
              <w:t>(forming ideas) melalui proses talking.</w:t>
            </w:r>
          </w:p>
          <w:p w:rsidR="003A1E8C" w:rsidRPr="007B0B5E" w:rsidRDefault="003A1E8C" w:rsidP="0056708F">
            <w:pPr>
              <w:pStyle w:val="ListParagraph"/>
              <w:numPr>
                <w:ilvl w:val="0"/>
                <w:numId w:val="4"/>
              </w:numPr>
              <w:tabs>
                <w:tab w:val="left" w:pos="-108"/>
              </w:tabs>
              <w:ind w:left="175" w:hanging="283"/>
              <w:rPr>
                <w:rFonts w:ascii="Times New Roman" w:hAnsi="Times New Roman" w:cs="Times New Roman"/>
                <w:sz w:val="20"/>
                <w:szCs w:val="20"/>
              </w:rPr>
            </w:pPr>
            <w:r w:rsidRPr="007B0B5E">
              <w:rPr>
                <w:rFonts w:ascii="Times New Roman" w:hAnsi="Times New Roman" w:cs="Times New Roman"/>
                <w:sz w:val="20"/>
                <w:szCs w:val="20"/>
              </w:rPr>
              <w:t>Interna lisasi ide f.Meningkatkan dan menilai kualitas berpikir</w:t>
            </w:r>
            <w:r>
              <w:rPr>
                <w:rFonts w:ascii="Times New Roman" w:hAnsi="Times New Roman" w:cs="Times New Roman"/>
                <w:sz w:val="20"/>
                <w:szCs w:val="20"/>
              </w:rPr>
              <w:t>.</w:t>
            </w:r>
            <w:r w:rsidRPr="007B0B5E">
              <w:rPr>
                <w:rFonts w:ascii="Times New Roman" w:hAnsi="Times New Roman" w:cs="Times New Roman"/>
                <w:sz w:val="20"/>
                <w:szCs w:val="20"/>
              </w:rPr>
              <w:t>.</w:t>
            </w:r>
          </w:p>
        </w:tc>
        <w:tc>
          <w:tcPr>
            <w:tcW w:w="1134"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Tes </w:t>
            </w:r>
            <w:r w:rsidRPr="007B0B5E">
              <w:rPr>
                <w:rFonts w:ascii="Times New Roman" w:hAnsi="Times New Roman" w:cs="Times New Roman"/>
                <w:bCs/>
                <w:color w:val="000000"/>
                <w:sz w:val="20"/>
                <w:szCs w:val="20"/>
              </w:rPr>
              <w:t xml:space="preserve"> </w:t>
            </w:r>
          </w:p>
        </w:tc>
        <w:tc>
          <w:tcPr>
            <w:tcW w:w="851" w:type="dxa"/>
          </w:tcPr>
          <w:p w:rsidR="003A1E8C"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Inter</w:t>
            </w:r>
          </w:p>
          <w:p w:rsidR="003A1E8C"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val</w:t>
            </w:r>
          </w:p>
          <w:p w:rsidR="003A1E8C"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p>
          <w:p w:rsidR="003A1E8C"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Ordinal </w:t>
            </w:r>
          </w:p>
          <w:p w:rsidR="003A1E8C"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p>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Nominal</w:t>
            </w:r>
          </w:p>
        </w:tc>
        <w:tc>
          <w:tcPr>
            <w:tcW w:w="1167"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 xml:space="preserve">Siswa </w:t>
            </w:r>
          </w:p>
        </w:tc>
      </w:tr>
      <w:tr w:rsidR="003A1E8C" w:rsidRPr="007B0B5E" w:rsidTr="005A1BF0">
        <w:tc>
          <w:tcPr>
            <w:tcW w:w="534"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2</w:t>
            </w:r>
          </w:p>
        </w:tc>
        <w:tc>
          <w:tcPr>
            <w:tcW w:w="992"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Self confidence</w:t>
            </w:r>
          </w:p>
        </w:tc>
        <w:tc>
          <w:tcPr>
            <w:tcW w:w="1309" w:type="dxa"/>
          </w:tcPr>
          <w:p w:rsidR="003A1E8C" w:rsidRPr="007B0B5E" w:rsidRDefault="003A1E8C" w:rsidP="0056708F">
            <w:pPr>
              <w:pStyle w:val="ListParagraph"/>
              <w:autoSpaceDE w:val="0"/>
              <w:autoSpaceDN w:val="0"/>
              <w:adjustRightInd w:val="0"/>
              <w:ind w:left="0"/>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Kepercaya</w:t>
            </w:r>
          </w:p>
          <w:p w:rsidR="003A1E8C" w:rsidRPr="007B0B5E" w:rsidRDefault="003A1E8C" w:rsidP="0056708F">
            <w:pPr>
              <w:pStyle w:val="ListParagraph"/>
              <w:autoSpaceDE w:val="0"/>
              <w:autoSpaceDN w:val="0"/>
              <w:adjustRightInd w:val="0"/>
              <w:ind w:left="0"/>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an diri siswa pada pelajaran matematika</w:t>
            </w:r>
          </w:p>
        </w:tc>
        <w:tc>
          <w:tcPr>
            <w:tcW w:w="1951" w:type="dxa"/>
          </w:tcPr>
          <w:p w:rsidR="003A1E8C" w:rsidRPr="007B0B5E" w:rsidRDefault="003A1E8C" w:rsidP="0056708F">
            <w:pPr>
              <w:pStyle w:val="ListParagraph"/>
              <w:numPr>
                <w:ilvl w:val="0"/>
                <w:numId w:val="2"/>
              </w:numPr>
              <w:autoSpaceDE w:val="0"/>
              <w:autoSpaceDN w:val="0"/>
              <w:adjustRightInd w:val="0"/>
              <w:ind w:left="200" w:hanging="20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Percaya kemam</w:t>
            </w:r>
          </w:p>
          <w:p w:rsidR="003A1E8C" w:rsidRPr="007B0B5E" w:rsidRDefault="003A1E8C" w:rsidP="0056708F">
            <w:pPr>
              <w:pStyle w:val="ListParagraph"/>
              <w:autoSpaceDE w:val="0"/>
              <w:autoSpaceDN w:val="0"/>
              <w:adjustRightInd w:val="0"/>
              <w:ind w:left="20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puan sendiri</w:t>
            </w:r>
          </w:p>
          <w:p w:rsidR="003A1E8C" w:rsidRDefault="003A1E8C" w:rsidP="0056708F">
            <w:pPr>
              <w:pStyle w:val="ListParagraph"/>
              <w:numPr>
                <w:ilvl w:val="0"/>
                <w:numId w:val="2"/>
              </w:numPr>
              <w:autoSpaceDE w:val="0"/>
              <w:autoSpaceDN w:val="0"/>
              <w:adjustRightInd w:val="0"/>
              <w:ind w:left="200" w:hanging="20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Bertindak mandiri</w:t>
            </w:r>
          </w:p>
          <w:p w:rsidR="003A1E8C" w:rsidRPr="001C6C2F" w:rsidRDefault="003A1E8C" w:rsidP="0056708F">
            <w:pPr>
              <w:pStyle w:val="ListParagraph"/>
              <w:numPr>
                <w:ilvl w:val="0"/>
                <w:numId w:val="2"/>
              </w:numPr>
              <w:autoSpaceDE w:val="0"/>
              <w:autoSpaceDN w:val="0"/>
              <w:adjustRightInd w:val="0"/>
              <w:ind w:left="200" w:hanging="200"/>
              <w:jc w:val="lowKashida"/>
              <w:rPr>
                <w:rFonts w:ascii="Times New Roman" w:hAnsi="Times New Roman" w:cs="Times New Roman"/>
                <w:bCs/>
                <w:color w:val="000000"/>
                <w:sz w:val="20"/>
                <w:szCs w:val="20"/>
              </w:rPr>
            </w:pPr>
            <w:r w:rsidRPr="001C6C2F">
              <w:rPr>
                <w:rFonts w:ascii="Times New Roman" w:hAnsi="Times New Roman" w:cs="Times New Roman"/>
                <w:bCs/>
                <w:color w:val="000000"/>
                <w:sz w:val="20"/>
                <w:szCs w:val="20"/>
              </w:rPr>
              <w:t>Memiliki konsep diri yang positif</w:t>
            </w:r>
          </w:p>
          <w:p w:rsidR="003A1E8C" w:rsidRPr="007B0B5E" w:rsidRDefault="003A1E8C" w:rsidP="0056708F">
            <w:pPr>
              <w:pStyle w:val="ListParagraph"/>
              <w:numPr>
                <w:ilvl w:val="0"/>
                <w:numId w:val="2"/>
              </w:numPr>
              <w:autoSpaceDE w:val="0"/>
              <w:autoSpaceDN w:val="0"/>
              <w:adjustRightInd w:val="0"/>
              <w:ind w:left="200" w:hanging="283"/>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Berani mengemu</w:t>
            </w:r>
          </w:p>
          <w:p w:rsidR="003A1E8C" w:rsidRPr="007B0B5E" w:rsidRDefault="003A1E8C" w:rsidP="0056708F">
            <w:pPr>
              <w:pStyle w:val="ListParagraph"/>
              <w:autoSpaceDE w:val="0"/>
              <w:autoSpaceDN w:val="0"/>
              <w:adjustRightInd w:val="0"/>
              <w:ind w:left="20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kakan pendapat.</w:t>
            </w:r>
          </w:p>
        </w:tc>
        <w:tc>
          <w:tcPr>
            <w:tcW w:w="1134" w:type="dxa"/>
          </w:tcPr>
          <w:p w:rsidR="003A1E8C"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 xml:space="preserve">Angket, </w:t>
            </w:r>
          </w:p>
          <w:p w:rsidR="003A1E8C"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Wawan</w:t>
            </w:r>
          </w:p>
          <w:p w:rsidR="003A1E8C"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Cara,</w:t>
            </w:r>
          </w:p>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Observasi </w:t>
            </w:r>
          </w:p>
        </w:tc>
        <w:tc>
          <w:tcPr>
            <w:tcW w:w="851"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p>
        </w:tc>
        <w:tc>
          <w:tcPr>
            <w:tcW w:w="1167" w:type="dxa"/>
          </w:tcPr>
          <w:p w:rsidR="003A1E8C" w:rsidRPr="007B0B5E" w:rsidRDefault="003A1E8C" w:rsidP="0056708F">
            <w:pPr>
              <w:pStyle w:val="ListParagraph"/>
              <w:autoSpaceDE w:val="0"/>
              <w:autoSpaceDN w:val="0"/>
              <w:adjustRightInd w:val="0"/>
              <w:ind w:left="0"/>
              <w:jc w:val="lowKashida"/>
              <w:rPr>
                <w:rFonts w:ascii="Times New Roman" w:hAnsi="Times New Roman" w:cs="Times New Roman"/>
                <w:bCs/>
                <w:color w:val="000000"/>
                <w:sz w:val="20"/>
                <w:szCs w:val="20"/>
              </w:rPr>
            </w:pPr>
            <w:r w:rsidRPr="007B0B5E">
              <w:rPr>
                <w:rFonts w:ascii="Times New Roman" w:hAnsi="Times New Roman" w:cs="Times New Roman"/>
                <w:bCs/>
                <w:color w:val="000000"/>
                <w:sz w:val="20"/>
                <w:szCs w:val="20"/>
              </w:rPr>
              <w:t xml:space="preserve">Siswa </w:t>
            </w:r>
            <w:r>
              <w:rPr>
                <w:rFonts w:ascii="Times New Roman" w:hAnsi="Times New Roman" w:cs="Times New Roman"/>
                <w:bCs/>
                <w:color w:val="000000"/>
                <w:sz w:val="20"/>
                <w:szCs w:val="20"/>
              </w:rPr>
              <w:t xml:space="preserve">dan guru </w:t>
            </w:r>
          </w:p>
        </w:tc>
      </w:tr>
    </w:tbl>
    <w:p w:rsidR="003A1E8C" w:rsidRPr="00972F6A" w:rsidRDefault="003A1E8C" w:rsidP="0097185A">
      <w:pPr>
        <w:spacing w:after="0" w:line="480" w:lineRule="auto"/>
        <w:rPr>
          <w:rFonts w:ascii="Times New Roman" w:hAnsi="Times New Roman" w:cs="Times New Roman"/>
          <w:b/>
          <w:sz w:val="24"/>
          <w:szCs w:val="24"/>
        </w:rPr>
      </w:pPr>
    </w:p>
    <w:sectPr w:rsidR="003A1E8C" w:rsidRPr="00972F6A" w:rsidSect="009358E0">
      <w:headerReference w:type="default" r:id="rId7"/>
      <w:pgSz w:w="11907" w:h="16840" w:code="9"/>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DB" w:rsidRDefault="006014DB" w:rsidP="00CD212E">
      <w:pPr>
        <w:spacing w:after="0" w:line="240" w:lineRule="auto"/>
      </w:pPr>
      <w:r>
        <w:separator/>
      </w:r>
    </w:p>
  </w:endnote>
  <w:endnote w:type="continuationSeparator" w:id="0">
    <w:p w:rsidR="006014DB" w:rsidRDefault="006014DB" w:rsidP="00CD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DB" w:rsidRDefault="006014DB" w:rsidP="00CD212E">
      <w:pPr>
        <w:spacing w:after="0" w:line="240" w:lineRule="auto"/>
      </w:pPr>
      <w:r>
        <w:separator/>
      </w:r>
    </w:p>
  </w:footnote>
  <w:footnote w:type="continuationSeparator" w:id="0">
    <w:p w:rsidR="006014DB" w:rsidRDefault="006014DB" w:rsidP="00CD2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17234"/>
      <w:docPartObj>
        <w:docPartGallery w:val="Page Numbers (Top of Page)"/>
        <w:docPartUnique/>
      </w:docPartObj>
    </w:sdtPr>
    <w:sdtEndPr>
      <w:rPr>
        <w:rFonts w:ascii="Times New Roman" w:hAnsi="Times New Roman" w:cs="Times New Roman"/>
        <w:noProof/>
      </w:rPr>
    </w:sdtEndPr>
    <w:sdtContent>
      <w:p w:rsidR="00CD212E" w:rsidRPr="0077303F" w:rsidRDefault="00CD212E">
        <w:pPr>
          <w:pStyle w:val="Header"/>
          <w:jc w:val="right"/>
          <w:rPr>
            <w:rFonts w:ascii="Times New Roman" w:hAnsi="Times New Roman" w:cs="Times New Roman"/>
          </w:rPr>
        </w:pPr>
        <w:r w:rsidRPr="0077303F">
          <w:rPr>
            <w:rFonts w:ascii="Times New Roman" w:hAnsi="Times New Roman" w:cs="Times New Roman"/>
          </w:rPr>
          <w:fldChar w:fldCharType="begin"/>
        </w:r>
        <w:r w:rsidRPr="0077303F">
          <w:rPr>
            <w:rFonts w:ascii="Times New Roman" w:hAnsi="Times New Roman" w:cs="Times New Roman"/>
          </w:rPr>
          <w:instrText xml:space="preserve"> PAGE   \* MERGEFORMAT </w:instrText>
        </w:r>
        <w:r w:rsidRPr="0077303F">
          <w:rPr>
            <w:rFonts w:ascii="Times New Roman" w:hAnsi="Times New Roman" w:cs="Times New Roman"/>
          </w:rPr>
          <w:fldChar w:fldCharType="separate"/>
        </w:r>
        <w:r w:rsidR="001463E4">
          <w:rPr>
            <w:rFonts w:ascii="Times New Roman" w:hAnsi="Times New Roman" w:cs="Times New Roman"/>
            <w:noProof/>
          </w:rPr>
          <w:t>28</w:t>
        </w:r>
        <w:r w:rsidRPr="0077303F">
          <w:rPr>
            <w:rFonts w:ascii="Times New Roman" w:hAnsi="Times New Roman" w:cs="Times New Roman"/>
            <w:noProof/>
          </w:rPr>
          <w:fldChar w:fldCharType="end"/>
        </w:r>
      </w:p>
    </w:sdtContent>
  </w:sdt>
  <w:p w:rsidR="00CD212E" w:rsidRDefault="00CD2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B65E4"/>
    <w:multiLevelType w:val="hybridMultilevel"/>
    <w:tmpl w:val="4DCAB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03EBC"/>
    <w:multiLevelType w:val="hybridMultilevel"/>
    <w:tmpl w:val="5DE80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6735D"/>
    <w:multiLevelType w:val="hybridMultilevel"/>
    <w:tmpl w:val="8C589A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3981B96">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8A3EBB"/>
    <w:multiLevelType w:val="hybridMultilevel"/>
    <w:tmpl w:val="0B5E7D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BE22D39"/>
    <w:multiLevelType w:val="hybridMultilevel"/>
    <w:tmpl w:val="8B9EC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167F5"/>
    <w:multiLevelType w:val="hybridMultilevel"/>
    <w:tmpl w:val="478E8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6A"/>
    <w:rsid w:val="00003DF3"/>
    <w:rsid w:val="000046EF"/>
    <w:rsid w:val="00004E22"/>
    <w:rsid w:val="00005662"/>
    <w:rsid w:val="000065D7"/>
    <w:rsid w:val="0001234F"/>
    <w:rsid w:val="00012682"/>
    <w:rsid w:val="00014E19"/>
    <w:rsid w:val="000174CC"/>
    <w:rsid w:val="000206E4"/>
    <w:rsid w:val="00032C43"/>
    <w:rsid w:val="000347CC"/>
    <w:rsid w:val="00035C1F"/>
    <w:rsid w:val="000373B1"/>
    <w:rsid w:val="000374DB"/>
    <w:rsid w:val="0004782E"/>
    <w:rsid w:val="00047BB3"/>
    <w:rsid w:val="00054D2D"/>
    <w:rsid w:val="00061326"/>
    <w:rsid w:val="00062131"/>
    <w:rsid w:val="00062A43"/>
    <w:rsid w:val="00066F55"/>
    <w:rsid w:val="0006763A"/>
    <w:rsid w:val="00072C90"/>
    <w:rsid w:val="0007499A"/>
    <w:rsid w:val="00082A33"/>
    <w:rsid w:val="00084FD6"/>
    <w:rsid w:val="0008514F"/>
    <w:rsid w:val="00092D8F"/>
    <w:rsid w:val="000933E5"/>
    <w:rsid w:val="00093637"/>
    <w:rsid w:val="000979C9"/>
    <w:rsid w:val="00097E38"/>
    <w:rsid w:val="000A0BF2"/>
    <w:rsid w:val="000A1291"/>
    <w:rsid w:val="000C0A40"/>
    <w:rsid w:val="000C147A"/>
    <w:rsid w:val="000C3C03"/>
    <w:rsid w:val="000C6FBD"/>
    <w:rsid w:val="000C7B76"/>
    <w:rsid w:val="000D1896"/>
    <w:rsid w:val="000D1DF0"/>
    <w:rsid w:val="000D5B49"/>
    <w:rsid w:val="000D6526"/>
    <w:rsid w:val="000D6A4C"/>
    <w:rsid w:val="000D7E74"/>
    <w:rsid w:val="000E5736"/>
    <w:rsid w:val="000E5C1D"/>
    <w:rsid w:val="000E6447"/>
    <w:rsid w:val="000F0EBA"/>
    <w:rsid w:val="000F2222"/>
    <w:rsid w:val="000F67A4"/>
    <w:rsid w:val="00106D24"/>
    <w:rsid w:val="00111832"/>
    <w:rsid w:val="00113DBC"/>
    <w:rsid w:val="0013312A"/>
    <w:rsid w:val="00140FDF"/>
    <w:rsid w:val="001463E4"/>
    <w:rsid w:val="00150EFD"/>
    <w:rsid w:val="00152309"/>
    <w:rsid w:val="00153BE3"/>
    <w:rsid w:val="00154DA7"/>
    <w:rsid w:val="00155A58"/>
    <w:rsid w:val="00161FC8"/>
    <w:rsid w:val="00164965"/>
    <w:rsid w:val="001655D4"/>
    <w:rsid w:val="00171BB7"/>
    <w:rsid w:val="001813FF"/>
    <w:rsid w:val="00181D96"/>
    <w:rsid w:val="0018403F"/>
    <w:rsid w:val="0018586C"/>
    <w:rsid w:val="001875B7"/>
    <w:rsid w:val="001A283B"/>
    <w:rsid w:val="001A2D8D"/>
    <w:rsid w:val="001B4D39"/>
    <w:rsid w:val="001B7DD9"/>
    <w:rsid w:val="001C004B"/>
    <w:rsid w:val="001C03A6"/>
    <w:rsid w:val="001C067C"/>
    <w:rsid w:val="001C10F1"/>
    <w:rsid w:val="001C435C"/>
    <w:rsid w:val="001C573E"/>
    <w:rsid w:val="001C63A7"/>
    <w:rsid w:val="001C7F59"/>
    <w:rsid w:val="001E2A7D"/>
    <w:rsid w:val="001E48B1"/>
    <w:rsid w:val="001E5AB7"/>
    <w:rsid w:val="001F127D"/>
    <w:rsid w:val="00200654"/>
    <w:rsid w:val="00200762"/>
    <w:rsid w:val="002072D8"/>
    <w:rsid w:val="00216FDA"/>
    <w:rsid w:val="00217066"/>
    <w:rsid w:val="00220183"/>
    <w:rsid w:val="00222F11"/>
    <w:rsid w:val="002248BE"/>
    <w:rsid w:val="002264BB"/>
    <w:rsid w:val="00232655"/>
    <w:rsid w:val="002332B2"/>
    <w:rsid w:val="002350B6"/>
    <w:rsid w:val="00237BF5"/>
    <w:rsid w:val="00241168"/>
    <w:rsid w:val="00241B52"/>
    <w:rsid w:val="00243290"/>
    <w:rsid w:val="00250CCC"/>
    <w:rsid w:val="00260A64"/>
    <w:rsid w:val="00262541"/>
    <w:rsid w:val="00263353"/>
    <w:rsid w:val="00263580"/>
    <w:rsid w:val="00264E97"/>
    <w:rsid w:val="00267551"/>
    <w:rsid w:val="00275AD3"/>
    <w:rsid w:val="0027627B"/>
    <w:rsid w:val="0028154C"/>
    <w:rsid w:val="002832B9"/>
    <w:rsid w:val="0028663A"/>
    <w:rsid w:val="00293C94"/>
    <w:rsid w:val="00295D2A"/>
    <w:rsid w:val="002A13CF"/>
    <w:rsid w:val="002A24AA"/>
    <w:rsid w:val="002A2F6E"/>
    <w:rsid w:val="002A4F25"/>
    <w:rsid w:val="002A5800"/>
    <w:rsid w:val="002B243C"/>
    <w:rsid w:val="002B7D7D"/>
    <w:rsid w:val="002C1D0C"/>
    <w:rsid w:val="002C269E"/>
    <w:rsid w:val="002D2363"/>
    <w:rsid w:val="002D53E7"/>
    <w:rsid w:val="002D5741"/>
    <w:rsid w:val="002E153F"/>
    <w:rsid w:val="002E54AA"/>
    <w:rsid w:val="002E73F3"/>
    <w:rsid w:val="002F14FA"/>
    <w:rsid w:val="002F268D"/>
    <w:rsid w:val="002F60D1"/>
    <w:rsid w:val="002F6683"/>
    <w:rsid w:val="00301C33"/>
    <w:rsid w:val="00310B55"/>
    <w:rsid w:val="00316346"/>
    <w:rsid w:val="00323452"/>
    <w:rsid w:val="00323DBB"/>
    <w:rsid w:val="003305FF"/>
    <w:rsid w:val="00331F9C"/>
    <w:rsid w:val="003348A8"/>
    <w:rsid w:val="00341F23"/>
    <w:rsid w:val="00343AF5"/>
    <w:rsid w:val="00343DBE"/>
    <w:rsid w:val="0035417B"/>
    <w:rsid w:val="00365E3C"/>
    <w:rsid w:val="00367BB5"/>
    <w:rsid w:val="00374E6C"/>
    <w:rsid w:val="00380D2B"/>
    <w:rsid w:val="003874B2"/>
    <w:rsid w:val="003878CC"/>
    <w:rsid w:val="00387B71"/>
    <w:rsid w:val="0039121F"/>
    <w:rsid w:val="0039278B"/>
    <w:rsid w:val="003937C3"/>
    <w:rsid w:val="003941FE"/>
    <w:rsid w:val="0039555F"/>
    <w:rsid w:val="003959BC"/>
    <w:rsid w:val="003A1854"/>
    <w:rsid w:val="003A1E8C"/>
    <w:rsid w:val="003A302D"/>
    <w:rsid w:val="003A48DE"/>
    <w:rsid w:val="003A52A7"/>
    <w:rsid w:val="003B3FD2"/>
    <w:rsid w:val="003B46ED"/>
    <w:rsid w:val="003B4CD8"/>
    <w:rsid w:val="003C298D"/>
    <w:rsid w:val="003C3335"/>
    <w:rsid w:val="003C3A4C"/>
    <w:rsid w:val="003C3D24"/>
    <w:rsid w:val="003D2DD6"/>
    <w:rsid w:val="003D4953"/>
    <w:rsid w:val="003D4EAA"/>
    <w:rsid w:val="003E5D06"/>
    <w:rsid w:val="003F0D66"/>
    <w:rsid w:val="003F58A1"/>
    <w:rsid w:val="00401ED2"/>
    <w:rsid w:val="0040406D"/>
    <w:rsid w:val="004040E9"/>
    <w:rsid w:val="00405F02"/>
    <w:rsid w:val="00406550"/>
    <w:rsid w:val="00406CCF"/>
    <w:rsid w:val="00413D61"/>
    <w:rsid w:val="00416CF5"/>
    <w:rsid w:val="00417461"/>
    <w:rsid w:val="00422548"/>
    <w:rsid w:val="00422C60"/>
    <w:rsid w:val="0042395B"/>
    <w:rsid w:val="00425529"/>
    <w:rsid w:val="00425B79"/>
    <w:rsid w:val="00425C47"/>
    <w:rsid w:val="00427B30"/>
    <w:rsid w:val="00431167"/>
    <w:rsid w:val="00432924"/>
    <w:rsid w:val="004357A9"/>
    <w:rsid w:val="004362E5"/>
    <w:rsid w:val="00441AD5"/>
    <w:rsid w:val="00443355"/>
    <w:rsid w:val="004438EA"/>
    <w:rsid w:val="004461E0"/>
    <w:rsid w:val="004510F9"/>
    <w:rsid w:val="00457088"/>
    <w:rsid w:val="004608C2"/>
    <w:rsid w:val="00460EAC"/>
    <w:rsid w:val="00462819"/>
    <w:rsid w:val="00463FAE"/>
    <w:rsid w:val="00464163"/>
    <w:rsid w:val="0047157A"/>
    <w:rsid w:val="0047762A"/>
    <w:rsid w:val="00477B7A"/>
    <w:rsid w:val="004816AE"/>
    <w:rsid w:val="00484154"/>
    <w:rsid w:val="00484B68"/>
    <w:rsid w:val="0048563D"/>
    <w:rsid w:val="0048575F"/>
    <w:rsid w:val="00495809"/>
    <w:rsid w:val="004A7DA7"/>
    <w:rsid w:val="004B2AEC"/>
    <w:rsid w:val="004B437C"/>
    <w:rsid w:val="004B7344"/>
    <w:rsid w:val="004C16F4"/>
    <w:rsid w:val="004C19AA"/>
    <w:rsid w:val="004C4F1F"/>
    <w:rsid w:val="004C7FE3"/>
    <w:rsid w:val="004E1221"/>
    <w:rsid w:val="004E3C8C"/>
    <w:rsid w:val="004E5997"/>
    <w:rsid w:val="004E7AA2"/>
    <w:rsid w:val="004F1D16"/>
    <w:rsid w:val="004F2CAB"/>
    <w:rsid w:val="004F4C5A"/>
    <w:rsid w:val="00500146"/>
    <w:rsid w:val="005001C2"/>
    <w:rsid w:val="0050057F"/>
    <w:rsid w:val="005041DD"/>
    <w:rsid w:val="00505ECB"/>
    <w:rsid w:val="00511BE4"/>
    <w:rsid w:val="005136B2"/>
    <w:rsid w:val="0052106A"/>
    <w:rsid w:val="00521257"/>
    <w:rsid w:val="005238F7"/>
    <w:rsid w:val="0052400C"/>
    <w:rsid w:val="005273DA"/>
    <w:rsid w:val="00530099"/>
    <w:rsid w:val="00533F92"/>
    <w:rsid w:val="005347EA"/>
    <w:rsid w:val="00535FA3"/>
    <w:rsid w:val="00537AC8"/>
    <w:rsid w:val="0054228D"/>
    <w:rsid w:val="0054765D"/>
    <w:rsid w:val="00552355"/>
    <w:rsid w:val="00557253"/>
    <w:rsid w:val="005609A7"/>
    <w:rsid w:val="00561423"/>
    <w:rsid w:val="0056708F"/>
    <w:rsid w:val="00575EDF"/>
    <w:rsid w:val="0058071F"/>
    <w:rsid w:val="0058113F"/>
    <w:rsid w:val="0058233E"/>
    <w:rsid w:val="00584A26"/>
    <w:rsid w:val="00586A56"/>
    <w:rsid w:val="00593185"/>
    <w:rsid w:val="00597A61"/>
    <w:rsid w:val="005A1BF0"/>
    <w:rsid w:val="005A2812"/>
    <w:rsid w:val="005A59C1"/>
    <w:rsid w:val="005A5B89"/>
    <w:rsid w:val="005A6D60"/>
    <w:rsid w:val="005A7D4F"/>
    <w:rsid w:val="005A7D63"/>
    <w:rsid w:val="005B0FCD"/>
    <w:rsid w:val="005B1575"/>
    <w:rsid w:val="005B660F"/>
    <w:rsid w:val="005C056E"/>
    <w:rsid w:val="005C05A4"/>
    <w:rsid w:val="005C2454"/>
    <w:rsid w:val="005C5337"/>
    <w:rsid w:val="005C6F24"/>
    <w:rsid w:val="005D18A9"/>
    <w:rsid w:val="005D47FA"/>
    <w:rsid w:val="005D6EFD"/>
    <w:rsid w:val="005D7C2B"/>
    <w:rsid w:val="005E1088"/>
    <w:rsid w:val="005E286B"/>
    <w:rsid w:val="005E5339"/>
    <w:rsid w:val="005E5347"/>
    <w:rsid w:val="005E6C80"/>
    <w:rsid w:val="005E733D"/>
    <w:rsid w:val="005E78B2"/>
    <w:rsid w:val="005F3439"/>
    <w:rsid w:val="005F363C"/>
    <w:rsid w:val="005F46CA"/>
    <w:rsid w:val="00600BB5"/>
    <w:rsid w:val="006014DB"/>
    <w:rsid w:val="006019D3"/>
    <w:rsid w:val="006059F8"/>
    <w:rsid w:val="006156E4"/>
    <w:rsid w:val="00616DC3"/>
    <w:rsid w:val="00617D36"/>
    <w:rsid w:val="00624E9B"/>
    <w:rsid w:val="00627F86"/>
    <w:rsid w:val="00635B2F"/>
    <w:rsid w:val="00654BFD"/>
    <w:rsid w:val="00664EED"/>
    <w:rsid w:val="00665A57"/>
    <w:rsid w:val="00666FA5"/>
    <w:rsid w:val="00667546"/>
    <w:rsid w:val="00671A2C"/>
    <w:rsid w:val="00677DE7"/>
    <w:rsid w:val="006806D1"/>
    <w:rsid w:val="006820A8"/>
    <w:rsid w:val="006851BC"/>
    <w:rsid w:val="006867B6"/>
    <w:rsid w:val="00690223"/>
    <w:rsid w:val="006903D1"/>
    <w:rsid w:val="00695A1A"/>
    <w:rsid w:val="006A2B91"/>
    <w:rsid w:val="006A392A"/>
    <w:rsid w:val="006A3BFD"/>
    <w:rsid w:val="006A6211"/>
    <w:rsid w:val="006A69C2"/>
    <w:rsid w:val="006A7EA7"/>
    <w:rsid w:val="006B031A"/>
    <w:rsid w:val="006B276F"/>
    <w:rsid w:val="006B4F77"/>
    <w:rsid w:val="006B7161"/>
    <w:rsid w:val="006B75D7"/>
    <w:rsid w:val="006C5BCE"/>
    <w:rsid w:val="006C7D76"/>
    <w:rsid w:val="006D3017"/>
    <w:rsid w:val="006D5F9E"/>
    <w:rsid w:val="006E2AB0"/>
    <w:rsid w:val="006E3ADF"/>
    <w:rsid w:val="006F0B8E"/>
    <w:rsid w:val="006F4E16"/>
    <w:rsid w:val="006F55C9"/>
    <w:rsid w:val="006F61C6"/>
    <w:rsid w:val="007046AE"/>
    <w:rsid w:val="00704C24"/>
    <w:rsid w:val="00710F17"/>
    <w:rsid w:val="00716EC9"/>
    <w:rsid w:val="00722808"/>
    <w:rsid w:val="0072282A"/>
    <w:rsid w:val="00725D9E"/>
    <w:rsid w:val="007260D4"/>
    <w:rsid w:val="00726D33"/>
    <w:rsid w:val="007331FC"/>
    <w:rsid w:val="00733890"/>
    <w:rsid w:val="00737DB2"/>
    <w:rsid w:val="007428F5"/>
    <w:rsid w:val="007435CF"/>
    <w:rsid w:val="00744A36"/>
    <w:rsid w:val="00744B81"/>
    <w:rsid w:val="00746C3F"/>
    <w:rsid w:val="00747C55"/>
    <w:rsid w:val="00753935"/>
    <w:rsid w:val="00753CC9"/>
    <w:rsid w:val="00753DA5"/>
    <w:rsid w:val="00756D20"/>
    <w:rsid w:val="007605F9"/>
    <w:rsid w:val="00761FF9"/>
    <w:rsid w:val="00763626"/>
    <w:rsid w:val="00766896"/>
    <w:rsid w:val="0076716F"/>
    <w:rsid w:val="007710D8"/>
    <w:rsid w:val="00771D9D"/>
    <w:rsid w:val="0077303F"/>
    <w:rsid w:val="0077385E"/>
    <w:rsid w:val="007747EB"/>
    <w:rsid w:val="00775BB7"/>
    <w:rsid w:val="00776869"/>
    <w:rsid w:val="00777134"/>
    <w:rsid w:val="00786593"/>
    <w:rsid w:val="00787FBF"/>
    <w:rsid w:val="00793F00"/>
    <w:rsid w:val="007940E9"/>
    <w:rsid w:val="00794AE8"/>
    <w:rsid w:val="007972E4"/>
    <w:rsid w:val="007979C0"/>
    <w:rsid w:val="007A0430"/>
    <w:rsid w:val="007A1020"/>
    <w:rsid w:val="007A73BF"/>
    <w:rsid w:val="007A7F1A"/>
    <w:rsid w:val="007B0B2F"/>
    <w:rsid w:val="007B111A"/>
    <w:rsid w:val="007B240F"/>
    <w:rsid w:val="007B4F24"/>
    <w:rsid w:val="007C4A6E"/>
    <w:rsid w:val="007D1572"/>
    <w:rsid w:val="007D1714"/>
    <w:rsid w:val="007D2B34"/>
    <w:rsid w:val="007D473F"/>
    <w:rsid w:val="007E1901"/>
    <w:rsid w:val="007E3DB6"/>
    <w:rsid w:val="007E5F16"/>
    <w:rsid w:val="007E6F5E"/>
    <w:rsid w:val="007F000C"/>
    <w:rsid w:val="007F476C"/>
    <w:rsid w:val="00800569"/>
    <w:rsid w:val="00800DD9"/>
    <w:rsid w:val="00803330"/>
    <w:rsid w:val="008042E7"/>
    <w:rsid w:val="00811CE7"/>
    <w:rsid w:val="0081419E"/>
    <w:rsid w:val="008145FC"/>
    <w:rsid w:val="008200AC"/>
    <w:rsid w:val="008210B8"/>
    <w:rsid w:val="00822DC1"/>
    <w:rsid w:val="00830918"/>
    <w:rsid w:val="00831908"/>
    <w:rsid w:val="008324CC"/>
    <w:rsid w:val="00833066"/>
    <w:rsid w:val="008331BE"/>
    <w:rsid w:val="008331CC"/>
    <w:rsid w:val="0083604F"/>
    <w:rsid w:val="00843C39"/>
    <w:rsid w:val="008503F9"/>
    <w:rsid w:val="00851B8C"/>
    <w:rsid w:val="00856048"/>
    <w:rsid w:val="00866B60"/>
    <w:rsid w:val="00877BDB"/>
    <w:rsid w:val="00881BAC"/>
    <w:rsid w:val="008823F4"/>
    <w:rsid w:val="00886102"/>
    <w:rsid w:val="008874DD"/>
    <w:rsid w:val="00887559"/>
    <w:rsid w:val="008876AE"/>
    <w:rsid w:val="00892892"/>
    <w:rsid w:val="0089298A"/>
    <w:rsid w:val="00893199"/>
    <w:rsid w:val="00895478"/>
    <w:rsid w:val="0089569C"/>
    <w:rsid w:val="008A052F"/>
    <w:rsid w:val="008A208C"/>
    <w:rsid w:val="008A415D"/>
    <w:rsid w:val="008A5666"/>
    <w:rsid w:val="008B3F01"/>
    <w:rsid w:val="008B3FBC"/>
    <w:rsid w:val="008B4EF2"/>
    <w:rsid w:val="008B7801"/>
    <w:rsid w:val="008C0950"/>
    <w:rsid w:val="008C0C53"/>
    <w:rsid w:val="008C78A0"/>
    <w:rsid w:val="008D02C9"/>
    <w:rsid w:val="008D32BD"/>
    <w:rsid w:val="008D6784"/>
    <w:rsid w:val="008D7D36"/>
    <w:rsid w:val="008E00BA"/>
    <w:rsid w:val="008E103D"/>
    <w:rsid w:val="008E2865"/>
    <w:rsid w:val="008E4168"/>
    <w:rsid w:val="008E56EE"/>
    <w:rsid w:val="008F094F"/>
    <w:rsid w:val="008F2589"/>
    <w:rsid w:val="008F3195"/>
    <w:rsid w:val="008F35DB"/>
    <w:rsid w:val="008F67B5"/>
    <w:rsid w:val="008F763E"/>
    <w:rsid w:val="0090245E"/>
    <w:rsid w:val="0090397A"/>
    <w:rsid w:val="00904C88"/>
    <w:rsid w:val="00910103"/>
    <w:rsid w:val="0091141E"/>
    <w:rsid w:val="00914913"/>
    <w:rsid w:val="00921AAB"/>
    <w:rsid w:val="00921C7C"/>
    <w:rsid w:val="00924258"/>
    <w:rsid w:val="00934B53"/>
    <w:rsid w:val="009358E0"/>
    <w:rsid w:val="00935A39"/>
    <w:rsid w:val="009367C0"/>
    <w:rsid w:val="0094145B"/>
    <w:rsid w:val="00941BA9"/>
    <w:rsid w:val="00943D2C"/>
    <w:rsid w:val="00946120"/>
    <w:rsid w:val="0095025F"/>
    <w:rsid w:val="009513F6"/>
    <w:rsid w:val="00953624"/>
    <w:rsid w:val="00957977"/>
    <w:rsid w:val="00963292"/>
    <w:rsid w:val="009663AD"/>
    <w:rsid w:val="009675A3"/>
    <w:rsid w:val="00970FBA"/>
    <w:rsid w:val="00971045"/>
    <w:rsid w:val="0097185A"/>
    <w:rsid w:val="00972F6A"/>
    <w:rsid w:val="009765E6"/>
    <w:rsid w:val="00980259"/>
    <w:rsid w:val="0098067F"/>
    <w:rsid w:val="00981421"/>
    <w:rsid w:val="00983F2A"/>
    <w:rsid w:val="009871E5"/>
    <w:rsid w:val="00990124"/>
    <w:rsid w:val="00991D4A"/>
    <w:rsid w:val="009926D2"/>
    <w:rsid w:val="00992D59"/>
    <w:rsid w:val="0099305A"/>
    <w:rsid w:val="0099769B"/>
    <w:rsid w:val="009A0B19"/>
    <w:rsid w:val="009A1916"/>
    <w:rsid w:val="009A2675"/>
    <w:rsid w:val="009A3C0C"/>
    <w:rsid w:val="009A77E0"/>
    <w:rsid w:val="009C35FA"/>
    <w:rsid w:val="009C4753"/>
    <w:rsid w:val="009C7D34"/>
    <w:rsid w:val="009D2880"/>
    <w:rsid w:val="009D3BAB"/>
    <w:rsid w:val="009D4FB7"/>
    <w:rsid w:val="009D6326"/>
    <w:rsid w:val="009F1498"/>
    <w:rsid w:val="009F6697"/>
    <w:rsid w:val="009F68E7"/>
    <w:rsid w:val="009F6F3F"/>
    <w:rsid w:val="00A00C7D"/>
    <w:rsid w:val="00A0345F"/>
    <w:rsid w:val="00A03F42"/>
    <w:rsid w:val="00A043C3"/>
    <w:rsid w:val="00A06DD3"/>
    <w:rsid w:val="00A0744A"/>
    <w:rsid w:val="00A177C2"/>
    <w:rsid w:val="00A17B55"/>
    <w:rsid w:val="00A25DB6"/>
    <w:rsid w:val="00A274B3"/>
    <w:rsid w:val="00A279D5"/>
    <w:rsid w:val="00A27DA2"/>
    <w:rsid w:val="00A32D30"/>
    <w:rsid w:val="00A37B35"/>
    <w:rsid w:val="00A4114F"/>
    <w:rsid w:val="00A42C6E"/>
    <w:rsid w:val="00A45C41"/>
    <w:rsid w:val="00A465FD"/>
    <w:rsid w:val="00A50AE3"/>
    <w:rsid w:val="00A52DE6"/>
    <w:rsid w:val="00A53570"/>
    <w:rsid w:val="00A649C5"/>
    <w:rsid w:val="00A6501E"/>
    <w:rsid w:val="00A65E3B"/>
    <w:rsid w:val="00A72345"/>
    <w:rsid w:val="00A80DF5"/>
    <w:rsid w:val="00A933AB"/>
    <w:rsid w:val="00A94C12"/>
    <w:rsid w:val="00A97ED2"/>
    <w:rsid w:val="00AA5BB4"/>
    <w:rsid w:val="00AB2F10"/>
    <w:rsid w:val="00AB471C"/>
    <w:rsid w:val="00AB50AB"/>
    <w:rsid w:val="00AB7648"/>
    <w:rsid w:val="00AC1886"/>
    <w:rsid w:val="00AC3C30"/>
    <w:rsid w:val="00AC473A"/>
    <w:rsid w:val="00AC4DD6"/>
    <w:rsid w:val="00AC4FE9"/>
    <w:rsid w:val="00AC6196"/>
    <w:rsid w:val="00AD0010"/>
    <w:rsid w:val="00AD595D"/>
    <w:rsid w:val="00AD5E72"/>
    <w:rsid w:val="00AD5E95"/>
    <w:rsid w:val="00AD624C"/>
    <w:rsid w:val="00AD7543"/>
    <w:rsid w:val="00AE0FB8"/>
    <w:rsid w:val="00AE58A6"/>
    <w:rsid w:val="00AE5DE7"/>
    <w:rsid w:val="00AF268E"/>
    <w:rsid w:val="00AF2B17"/>
    <w:rsid w:val="00AF2BB6"/>
    <w:rsid w:val="00AF625A"/>
    <w:rsid w:val="00AF70D2"/>
    <w:rsid w:val="00AF771A"/>
    <w:rsid w:val="00AF7BA1"/>
    <w:rsid w:val="00B109B5"/>
    <w:rsid w:val="00B15050"/>
    <w:rsid w:val="00B24039"/>
    <w:rsid w:val="00B26320"/>
    <w:rsid w:val="00B35DE4"/>
    <w:rsid w:val="00B36595"/>
    <w:rsid w:val="00B40EA8"/>
    <w:rsid w:val="00B420B1"/>
    <w:rsid w:val="00B42C28"/>
    <w:rsid w:val="00B42D90"/>
    <w:rsid w:val="00B45BE2"/>
    <w:rsid w:val="00B46AC5"/>
    <w:rsid w:val="00B475B2"/>
    <w:rsid w:val="00B50A88"/>
    <w:rsid w:val="00B631FB"/>
    <w:rsid w:val="00B7380B"/>
    <w:rsid w:val="00B80604"/>
    <w:rsid w:val="00B80BF5"/>
    <w:rsid w:val="00B9060C"/>
    <w:rsid w:val="00B9220E"/>
    <w:rsid w:val="00BA0DC1"/>
    <w:rsid w:val="00BA75D1"/>
    <w:rsid w:val="00BB1600"/>
    <w:rsid w:val="00BB761D"/>
    <w:rsid w:val="00BB77FA"/>
    <w:rsid w:val="00BC0A44"/>
    <w:rsid w:val="00BD20B1"/>
    <w:rsid w:val="00BD63F5"/>
    <w:rsid w:val="00BE1ECF"/>
    <w:rsid w:val="00BE2986"/>
    <w:rsid w:val="00BE712D"/>
    <w:rsid w:val="00BF1143"/>
    <w:rsid w:val="00BF338A"/>
    <w:rsid w:val="00BF607E"/>
    <w:rsid w:val="00C01BDE"/>
    <w:rsid w:val="00C07734"/>
    <w:rsid w:val="00C11858"/>
    <w:rsid w:val="00C12684"/>
    <w:rsid w:val="00C12689"/>
    <w:rsid w:val="00C134B7"/>
    <w:rsid w:val="00C14D87"/>
    <w:rsid w:val="00C2182A"/>
    <w:rsid w:val="00C2215B"/>
    <w:rsid w:val="00C266A9"/>
    <w:rsid w:val="00C266DA"/>
    <w:rsid w:val="00C3015F"/>
    <w:rsid w:val="00C33C93"/>
    <w:rsid w:val="00C35991"/>
    <w:rsid w:val="00C479B9"/>
    <w:rsid w:val="00C526D3"/>
    <w:rsid w:val="00C53D3E"/>
    <w:rsid w:val="00C60568"/>
    <w:rsid w:val="00C6687D"/>
    <w:rsid w:val="00C66ED8"/>
    <w:rsid w:val="00C73984"/>
    <w:rsid w:val="00C74E81"/>
    <w:rsid w:val="00C75ED8"/>
    <w:rsid w:val="00C760A0"/>
    <w:rsid w:val="00C8216A"/>
    <w:rsid w:val="00C83428"/>
    <w:rsid w:val="00C864A6"/>
    <w:rsid w:val="00C93420"/>
    <w:rsid w:val="00C940BD"/>
    <w:rsid w:val="00C961DA"/>
    <w:rsid w:val="00C96A61"/>
    <w:rsid w:val="00CA02D2"/>
    <w:rsid w:val="00CA0DD9"/>
    <w:rsid w:val="00CA17CC"/>
    <w:rsid w:val="00CA511D"/>
    <w:rsid w:val="00CB6A79"/>
    <w:rsid w:val="00CB749A"/>
    <w:rsid w:val="00CB79F5"/>
    <w:rsid w:val="00CC031F"/>
    <w:rsid w:val="00CC0FCE"/>
    <w:rsid w:val="00CC18EA"/>
    <w:rsid w:val="00CC44EB"/>
    <w:rsid w:val="00CC4C1D"/>
    <w:rsid w:val="00CC5097"/>
    <w:rsid w:val="00CC5251"/>
    <w:rsid w:val="00CC630F"/>
    <w:rsid w:val="00CC7184"/>
    <w:rsid w:val="00CD0650"/>
    <w:rsid w:val="00CD0923"/>
    <w:rsid w:val="00CD212E"/>
    <w:rsid w:val="00CD44D3"/>
    <w:rsid w:val="00CE09E6"/>
    <w:rsid w:val="00CE122A"/>
    <w:rsid w:val="00CE14B0"/>
    <w:rsid w:val="00CE5A21"/>
    <w:rsid w:val="00CE5AF1"/>
    <w:rsid w:val="00CE76F1"/>
    <w:rsid w:val="00CF01D3"/>
    <w:rsid w:val="00CF59E6"/>
    <w:rsid w:val="00D04927"/>
    <w:rsid w:val="00D05569"/>
    <w:rsid w:val="00D102A2"/>
    <w:rsid w:val="00D109CE"/>
    <w:rsid w:val="00D1172B"/>
    <w:rsid w:val="00D1301F"/>
    <w:rsid w:val="00D13E54"/>
    <w:rsid w:val="00D15E3C"/>
    <w:rsid w:val="00D16306"/>
    <w:rsid w:val="00D16984"/>
    <w:rsid w:val="00D229A4"/>
    <w:rsid w:val="00D232A3"/>
    <w:rsid w:val="00D23ADE"/>
    <w:rsid w:val="00D254F9"/>
    <w:rsid w:val="00D27AD8"/>
    <w:rsid w:val="00D44EF8"/>
    <w:rsid w:val="00D44F0E"/>
    <w:rsid w:val="00D51028"/>
    <w:rsid w:val="00D5128D"/>
    <w:rsid w:val="00D530D3"/>
    <w:rsid w:val="00D53FC4"/>
    <w:rsid w:val="00D55B49"/>
    <w:rsid w:val="00D56AE4"/>
    <w:rsid w:val="00D57BAE"/>
    <w:rsid w:val="00D60784"/>
    <w:rsid w:val="00D61E06"/>
    <w:rsid w:val="00D667A7"/>
    <w:rsid w:val="00D70625"/>
    <w:rsid w:val="00D72220"/>
    <w:rsid w:val="00D722F9"/>
    <w:rsid w:val="00D841FE"/>
    <w:rsid w:val="00D84802"/>
    <w:rsid w:val="00D87E77"/>
    <w:rsid w:val="00D900EB"/>
    <w:rsid w:val="00D928DA"/>
    <w:rsid w:val="00D96244"/>
    <w:rsid w:val="00D96529"/>
    <w:rsid w:val="00D9681D"/>
    <w:rsid w:val="00DA254B"/>
    <w:rsid w:val="00DA3130"/>
    <w:rsid w:val="00DA7DD2"/>
    <w:rsid w:val="00DB073A"/>
    <w:rsid w:val="00DB3801"/>
    <w:rsid w:val="00DB54E7"/>
    <w:rsid w:val="00DB66FA"/>
    <w:rsid w:val="00DB7288"/>
    <w:rsid w:val="00DC106A"/>
    <w:rsid w:val="00DC1C34"/>
    <w:rsid w:val="00DC1D01"/>
    <w:rsid w:val="00DC35B8"/>
    <w:rsid w:val="00DC5DFA"/>
    <w:rsid w:val="00DD116E"/>
    <w:rsid w:val="00DD3825"/>
    <w:rsid w:val="00DE2CB2"/>
    <w:rsid w:val="00DE5D46"/>
    <w:rsid w:val="00DF5823"/>
    <w:rsid w:val="00DF6E4E"/>
    <w:rsid w:val="00E051E2"/>
    <w:rsid w:val="00E069CD"/>
    <w:rsid w:val="00E10CB0"/>
    <w:rsid w:val="00E11FAC"/>
    <w:rsid w:val="00E12280"/>
    <w:rsid w:val="00E1415D"/>
    <w:rsid w:val="00E14796"/>
    <w:rsid w:val="00E15C6C"/>
    <w:rsid w:val="00E16343"/>
    <w:rsid w:val="00E21BBF"/>
    <w:rsid w:val="00E23DAA"/>
    <w:rsid w:val="00E27D5E"/>
    <w:rsid w:val="00E309F7"/>
    <w:rsid w:val="00E30EF4"/>
    <w:rsid w:val="00E3399D"/>
    <w:rsid w:val="00E36A0B"/>
    <w:rsid w:val="00E40321"/>
    <w:rsid w:val="00E5229A"/>
    <w:rsid w:val="00E53FCB"/>
    <w:rsid w:val="00E54743"/>
    <w:rsid w:val="00E569BC"/>
    <w:rsid w:val="00E638DD"/>
    <w:rsid w:val="00E64ABA"/>
    <w:rsid w:val="00E7197D"/>
    <w:rsid w:val="00E73446"/>
    <w:rsid w:val="00E74B34"/>
    <w:rsid w:val="00E75B28"/>
    <w:rsid w:val="00E76DB2"/>
    <w:rsid w:val="00E80822"/>
    <w:rsid w:val="00E80AF3"/>
    <w:rsid w:val="00E86A4F"/>
    <w:rsid w:val="00E87866"/>
    <w:rsid w:val="00EA0F0B"/>
    <w:rsid w:val="00EA2386"/>
    <w:rsid w:val="00EA2475"/>
    <w:rsid w:val="00EB567A"/>
    <w:rsid w:val="00ED3A53"/>
    <w:rsid w:val="00ED6141"/>
    <w:rsid w:val="00ED75E2"/>
    <w:rsid w:val="00EE07A5"/>
    <w:rsid w:val="00EE269D"/>
    <w:rsid w:val="00EE3964"/>
    <w:rsid w:val="00EE4005"/>
    <w:rsid w:val="00EF017E"/>
    <w:rsid w:val="00EF1FD1"/>
    <w:rsid w:val="00EF2E06"/>
    <w:rsid w:val="00EF4DBD"/>
    <w:rsid w:val="00F15D6F"/>
    <w:rsid w:val="00F249B7"/>
    <w:rsid w:val="00F26281"/>
    <w:rsid w:val="00F302D6"/>
    <w:rsid w:val="00F3120D"/>
    <w:rsid w:val="00F37950"/>
    <w:rsid w:val="00F405D4"/>
    <w:rsid w:val="00F406F8"/>
    <w:rsid w:val="00F40D79"/>
    <w:rsid w:val="00F41A06"/>
    <w:rsid w:val="00F421FA"/>
    <w:rsid w:val="00F43A8A"/>
    <w:rsid w:val="00F46CAC"/>
    <w:rsid w:val="00F52722"/>
    <w:rsid w:val="00F56D87"/>
    <w:rsid w:val="00F56DA4"/>
    <w:rsid w:val="00F60C6E"/>
    <w:rsid w:val="00F72654"/>
    <w:rsid w:val="00F76056"/>
    <w:rsid w:val="00F76E5B"/>
    <w:rsid w:val="00F77FE3"/>
    <w:rsid w:val="00F80699"/>
    <w:rsid w:val="00F87C64"/>
    <w:rsid w:val="00FA456D"/>
    <w:rsid w:val="00FB4376"/>
    <w:rsid w:val="00FC0200"/>
    <w:rsid w:val="00FC0C0E"/>
    <w:rsid w:val="00FC4533"/>
    <w:rsid w:val="00FD1E86"/>
    <w:rsid w:val="00FD2F41"/>
    <w:rsid w:val="00FE08FD"/>
    <w:rsid w:val="00FE4403"/>
    <w:rsid w:val="00FE44F2"/>
    <w:rsid w:val="00FE5A7F"/>
    <w:rsid w:val="00FF1213"/>
    <w:rsid w:val="00FF27CE"/>
    <w:rsid w:val="00FF2C83"/>
    <w:rsid w:val="00FF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75AA-EAA2-4222-A5FB-113D4858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F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2F6A"/>
    <w:pPr>
      <w:ind w:left="720"/>
      <w:contextualSpacing/>
    </w:pPr>
  </w:style>
  <w:style w:type="table" w:styleId="LightGrid">
    <w:name w:val="Light Grid"/>
    <w:basedOn w:val="TableNormal"/>
    <w:uiPriority w:val="62"/>
    <w:rsid w:val="007B0B2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Emphasis">
    <w:name w:val="Emphasis"/>
    <w:basedOn w:val="DefaultParagraphFont"/>
    <w:uiPriority w:val="20"/>
    <w:qFormat/>
    <w:rsid w:val="007B0B2F"/>
    <w:rPr>
      <w:i/>
      <w:iCs/>
    </w:rPr>
  </w:style>
  <w:style w:type="table" w:styleId="TableGrid">
    <w:name w:val="Table Grid"/>
    <w:basedOn w:val="TableNormal"/>
    <w:uiPriority w:val="59"/>
    <w:rsid w:val="003A1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6CAC"/>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892892"/>
    <w:rPr>
      <w:color w:val="0000FF" w:themeColor="hyperlink"/>
      <w:u w:val="single"/>
    </w:rPr>
  </w:style>
  <w:style w:type="paragraph" w:styleId="Header">
    <w:name w:val="header"/>
    <w:basedOn w:val="Normal"/>
    <w:link w:val="HeaderChar"/>
    <w:uiPriority w:val="99"/>
    <w:unhideWhenUsed/>
    <w:rsid w:val="00CD2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12E"/>
  </w:style>
  <w:style w:type="paragraph" w:styleId="Footer">
    <w:name w:val="footer"/>
    <w:basedOn w:val="Normal"/>
    <w:link w:val="FooterChar"/>
    <w:uiPriority w:val="99"/>
    <w:unhideWhenUsed/>
    <w:rsid w:val="00CD2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21</Pages>
  <Words>4074</Words>
  <Characters>23224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W8.1</cp:lastModifiedBy>
  <cp:revision>220</cp:revision>
  <dcterms:created xsi:type="dcterms:W3CDTF">2017-06-03T02:49:00Z</dcterms:created>
  <dcterms:modified xsi:type="dcterms:W3CDTF">2018-02-25T11:21:00Z</dcterms:modified>
</cp:coreProperties>
</file>