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69" w:rsidRDefault="00DD398C" w:rsidP="0010199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98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D398C" w:rsidRDefault="00DD398C" w:rsidP="001019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</w:p>
    <w:p w:rsidR="00DD398C" w:rsidRDefault="00DD398C" w:rsidP="0010199F">
      <w:pPr>
        <w:pStyle w:val="ListParagraph"/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Achdiat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Menyusun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Laboraturium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</w:t>
      </w:r>
    </w:p>
    <w:p w:rsidR="00B62CF3" w:rsidRPr="00B62CF3" w:rsidRDefault="00B62CF3" w:rsidP="00B62CF3">
      <w:pPr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268">
        <w:rPr>
          <w:rFonts w:ascii="Times New Roman" w:hAnsi="Times New Roman" w:cs="Times New Roman"/>
          <w:sz w:val="24"/>
          <w:szCs w:val="24"/>
        </w:rPr>
        <w:t>Admosudirdjo</w:t>
      </w:r>
      <w:proofErr w:type="spellEnd"/>
      <w:r w:rsidRPr="009C42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68">
        <w:rPr>
          <w:rFonts w:ascii="Times New Roman" w:hAnsi="Times New Roman" w:cs="Times New Roman"/>
          <w:sz w:val="24"/>
          <w:szCs w:val="24"/>
        </w:rPr>
        <w:t>Prajudi</w:t>
      </w:r>
      <w:proofErr w:type="spellEnd"/>
      <w:r w:rsidRPr="009C4268">
        <w:rPr>
          <w:rFonts w:ascii="Times New Roman" w:hAnsi="Times New Roman" w:cs="Times New Roman"/>
          <w:sz w:val="24"/>
          <w:szCs w:val="24"/>
        </w:rPr>
        <w:t xml:space="preserve">. 1990. </w:t>
      </w:r>
      <w:proofErr w:type="spellStart"/>
      <w:r w:rsidRPr="009C4268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9C42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4268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9C4268">
        <w:rPr>
          <w:rFonts w:ascii="Times New Roman" w:hAnsi="Times New Roman" w:cs="Times New Roman"/>
          <w:i/>
          <w:sz w:val="24"/>
          <w:szCs w:val="24"/>
        </w:rPr>
        <w:t xml:space="preserve"> Negara, </w:t>
      </w:r>
      <w:r w:rsidRPr="009C4268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9C4268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9C4268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DD398C" w:rsidRDefault="00DD398C" w:rsidP="0010199F">
      <w:pPr>
        <w:pStyle w:val="ListParagraph"/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Effendi, </w:t>
      </w:r>
      <w:proofErr w:type="spellStart"/>
      <w:r>
        <w:rPr>
          <w:rFonts w:ascii="Times New Roman" w:hAnsi="Times New Roman" w:cs="Times New Roman"/>
          <w:sz w:val="24"/>
          <w:szCs w:val="24"/>
        </w:rPr>
        <w:t>Onong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U. 2009. </w:t>
      </w:r>
      <w:r w:rsidRPr="00D77F7B">
        <w:rPr>
          <w:rFonts w:ascii="Times New Roman" w:hAnsi="Times New Roman" w:cs="Times New Roman"/>
          <w:i/>
          <w:sz w:val="24"/>
          <w:szCs w:val="24"/>
        </w:rPr>
        <w:t xml:space="preserve">Human Relation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Public Relation</w:t>
      </w:r>
      <w:r>
        <w:rPr>
          <w:rFonts w:ascii="Times New Roman" w:hAnsi="Times New Roman" w:cs="Times New Roman"/>
          <w:sz w:val="24"/>
          <w:szCs w:val="24"/>
        </w:rPr>
        <w:t>. Bandung: CV</w:t>
      </w:r>
    </w:p>
    <w:p w:rsidR="00652D4C" w:rsidRDefault="00DD398C" w:rsidP="0010199F">
      <w:pPr>
        <w:pStyle w:val="ListParagraph"/>
        <w:spacing w:line="48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2D4C" w:rsidRDefault="00652D4C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Flippo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Edwin B. 1984.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Personalia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2D4C" w:rsidRDefault="00652D4C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Gomes, Faustino Cardoso. 1999.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Offset.</w:t>
      </w:r>
    </w:p>
    <w:p w:rsidR="00DD398C" w:rsidRDefault="00DD398C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Handayaningrat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Soewarno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1996.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4925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="00A94925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A94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25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="00A94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25">
        <w:rPr>
          <w:rFonts w:ascii="Times New Roman" w:hAnsi="Times New Roman" w:cs="Times New Roman"/>
          <w:sz w:val="24"/>
          <w:szCs w:val="24"/>
        </w:rPr>
        <w:t>Agung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2D4C" w:rsidRDefault="00652D4C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Handayaningrat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Soewarno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1981.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CV HAJI MASAGUNG.</w:t>
      </w:r>
    </w:p>
    <w:p w:rsidR="00652D4C" w:rsidRDefault="00652D4C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Hani. 2003.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IKAPI.</w:t>
      </w:r>
    </w:p>
    <w:p w:rsidR="00DD398C" w:rsidRDefault="00DD398C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2001.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Pengertian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Raksa</w:t>
      </w:r>
      <w:bookmarkStart w:id="0" w:name="_GoBack"/>
      <w:bookmarkEnd w:id="0"/>
      <w:proofErr w:type="spellEnd"/>
    </w:p>
    <w:p w:rsidR="00652D4C" w:rsidRDefault="00652D4C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S.P. 2012.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652D4C" w:rsidRDefault="00B0204B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Mangkunegara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Anwar </w:t>
      </w:r>
      <w:proofErr w:type="spellStart"/>
      <w:r>
        <w:rPr>
          <w:rFonts w:ascii="Times New Roman" w:hAnsi="Times New Roman" w:cs="Times New Roman"/>
          <w:sz w:val="24"/>
          <w:szCs w:val="24"/>
        </w:rPr>
        <w:t>Prabu</w:t>
      </w:r>
      <w:proofErr w:type="spellEnd"/>
      <w:r>
        <w:rPr>
          <w:rFonts w:ascii="Times New Roman" w:hAnsi="Times New Roman" w:cs="Times New Roman"/>
          <w:sz w:val="24"/>
          <w:szCs w:val="24"/>
        </w:rPr>
        <w:t>. 2005</w:t>
      </w:r>
      <w:r w:rsidR="00652D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2D4C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="00652D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2D4C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="00652D4C">
        <w:rPr>
          <w:rFonts w:ascii="Times New Roman" w:hAnsi="Times New Roman" w:cs="Times New Roman"/>
          <w:i/>
          <w:sz w:val="24"/>
          <w:szCs w:val="24"/>
        </w:rPr>
        <w:t xml:space="preserve"> SDM, </w:t>
      </w:r>
      <w:r w:rsidR="00652D4C">
        <w:rPr>
          <w:rFonts w:ascii="Times New Roman" w:hAnsi="Times New Roman" w:cs="Times New Roman"/>
          <w:sz w:val="24"/>
          <w:szCs w:val="24"/>
        </w:rPr>
        <w:t xml:space="preserve">Bandung: PT </w:t>
      </w:r>
      <w:proofErr w:type="spellStart"/>
      <w:r w:rsidR="00652D4C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="00652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4C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="00652D4C">
        <w:rPr>
          <w:rFonts w:ascii="Times New Roman" w:hAnsi="Times New Roman" w:cs="Times New Roman"/>
          <w:sz w:val="24"/>
          <w:szCs w:val="24"/>
        </w:rPr>
        <w:t>.</w:t>
      </w:r>
    </w:p>
    <w:p w:rsidR="00652D4C" w:rsidRPr="00652D4C" w:rsidRDefault="00652D4C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Bandung: CV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2D4C" w:rsidRDefault="00652D4C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Priansa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SDM.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652D4C" w:rsidRDefault="00652D4C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Tesis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Disertasi</w:t>
      </w:r>
      <w:proofErr w:type="spellEnd"/>
      <w:r>
        <w:rPr>
          <w:rFonts w:ascii="Times New Roman" w:hAnsi="Times New Roman" w:cs="Times New Roman"/>
          <w:sz w:val="24"/>
          <w:szCs w:val="24"/>
        </w:rPr>
        <w:t>. Bandung: CEPLAS</w:t>
      </w:r>
    </w:p>
    <w:p w:rsidR="00A94925" w:rsidRDefault="00B0204B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Sedarmayanti</w:t>
      </w:r>
      <w:proofErr w:type="spellEnd"/>
      <w:r>
        <w:rPr>
          <w:rFonts w:ascii="Times New Roman" w:hAnsi="Times New Roman" w:cs="Times New Roman"/>
          <w:sz w:val="24"/>
          <w:szCs w:val="24"/>
        </w:rPr>
        <w:t>, 2001</w:t>
      </w:r>
      <w:r w:rsidR="00A94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4925" w:rsidRPr="00D77F7B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="00A94925"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4925" w:rsidRPr="00D77F7B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="00A94925"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4925" w:rsidRPr="00D77F7B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="00A94925"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4925" w:rsidRPr="00D77F7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A94925"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4925" w:rsidRPr="00D77F7B">
        <w:rPr>
          <w:rFonts w:ascii="Times New Roman" w:hAnsi="Times New Roman" w:cs="Times New Roman"/>
          <w:i/>
          <w:sz w:val="24"/>
          <w:szCs w:val="24"/>
        </w:rPr>
        <w:t>Produktivitas</w:t>
      </w:r>
      <w:proofErr w:type="spellEnd"/>
      <w:r w:rsidR="00A94925"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4925" w:rsidRPr="00D77F7B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="00A94925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="00A94925">
        <w:rPr>
          <w:rFonts w:ascii="Times New Roman" w:hAnsi="Times New Roman" w:cs="Times New Roman"/>
          <w:sz w:val="24"/>
          <w:szCs w:val="24"/>
        </w:rPr>
        <w:t>Mandar</w:t>
      </w:r>
      <w:proofErr w:type="spellEnd"/>
      <w:r w:rsidR="00A94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25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A94925">
        <w:rPr>
          <w:rFonts w:ascii="Times New Roman" w:hAnsi="Times New Roman" w:cs="Times New Roman"/>
          <w:sz w:val="24"/>
          <w:szCs w:val="24"/>
        </w:rPr>
        <w:t>.</w:t>
      </w:r>
    </w:p>
    <w:p w:rsidR="00A94925" w:rsidRDefault="00A94925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2016/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RUD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10199F" w:rsidRDefault="00B62CF3" w:rsidP="00B62CF3">
      <w:pPr>
        <w:spacing w:line="480" w:lineRule="auto"/>
        <w:ind w:left="1440" w:hanging="7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2009</w:t>
      </w:r>
      <w:r w:rsidR="00101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199F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="0010199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0199F">
        <w:rPr>
          <w:rFonts w:ascii="Times New Roman" w:hAnsi="Times New Roman" w:cs="Times New Roman"/>
          <w:i/>
          <w:sz w:val="24"/>
          <w:szCs w:val="24"/>
        </w:rPr>
        <w:t>Kepemimpinan</w:t>
      </w:r>
      <w:proofErr w:type="spellEnd"/>
      <w:r w:rsidR="0010199F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="0010199F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="001019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199F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="001019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0199F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="0010199F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101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99F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="00101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99F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="0010199F">
        <w:rPr>
          <w:rFonts w:ascii="Times New Roman" w:hAnsi="Times New Roman" w:cs="Times New Roman"/>
          <w:sz w:val="24"/>
          <w:szCs w:val="24"/>
        </w:rPr>
        <w:t>.</w:t>
      </w:r>
    </w:p>
    <w:p w:rsidR="0010199F" w:rsidRPr="00FA1FB5" w:rsidRDefault="0010199F" w:rsidP="0010199F">
      <w:pPr>
        <w:spacing w:line="480" w:lineRule="auto"/>
        <w:ind w:left="153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______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_. 2003.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10199F" w:rsidRDefault="0010199F" w:rsidP="0010199F">
      <w:pPr>
        <w:spacing w:line="480" w:lineRule="auto"/>
        <w:ind w:left="153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5E20AB"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E23619"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E23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619">
        <w:rPr>
          <w:rFonts w:ascii="Times New Roman" w:hAnsi="Times New Roman" w:cs="Times New Roman"/>
          <w:i/>
          <w:sz w:val="24"/>
          <w:szCs w:val="24"/>
        </w:rPr>
        <w:t>Aministrasi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E2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0AB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5E20AB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5E20AB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5E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0AB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5E20AB">
        <w:rPr>
          <w:rFonts w:ascii="Times New Roman" w:hAnsi="Times New Roman" w:cs="Times New Roman"/>
          <w:sz w:val="24"/>
          <w:szCs w:val="24"/>
        </w:rPr>
        <w:t>.</w:t>
      </w:r>
    </w:p>
    <w:p w:rsidR="0010199F" w:rsidRDefault="00091BF2" w:rsidP="00B62CF3">
      <w:pPr>
        <w:spacing w:line="480" w:lineRule="auto"/>
        <w:ind w:left="162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Ulber</w:t>
      </w:r>
      <w:proofErr w:type="spellEnd"/>
      <w:r>
        <w:rPr>
          <w:rFonts w:ascii="Times New Roman" w:hAnsi="Times New Roman" w:cs="Times New Roman"/>
          <w:sz w:val="24"/>
          <w:szCs w:val="24"/>
        </w:rPr>
        <w:t>. 2011</w:t>
      </w:r>
      <w:r w:rsidR="00101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199F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="001019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199F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="001019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199F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="001019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199F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="0010199F">
        <w:rPr>
          <w:rFonts w:ascii="Times New Roman" w:hAnsi="Times New Roman" w:cs="Times New Roman"/>
          <w:sz w:val="24"/>
          <w:szCs w:val="24"/>
        </w:rPr>
        <w:t xml:space="preserve">, </w:t>
      </w:r>
      <w:r w:rsidR="00387BB5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="00387B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="0038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BB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38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BB5">
        <w:rPr>
          <w:rFonts w:ascii="Times New Roman" w:hAnsi="Times New Roman" w:cs="Times New Roman"/>
          <w:sz w:val="24"/>
          <w:szCs w:val="24"/>
        </w:rPr>
        <w:t>Algensindo</w:t>
      </w:r>
      <w:proofErr w:type="spellEnd"/>
    </w:p>
    <w:p w:rsidR="00652D4C" w:rsidRDefault="000B1258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Sudarmanto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F7B">
        <w:rPr>
          <w:rFonts w:ascii="Times New Roman" w:hAnsi="Times New Roman" w:cs="Times New Roman"/>
          <w:i/>
          <w:sz w:val="24"/>
          <w:szCs w:val="24"/>
        </w:rPr>
        <w:t>Kompetensi</w:t>
      </w:r>
      <w:proofErr w:type="spellEnd"/>
      <w:r w:rsidRPr="00D77F7B">
        <w:rPr>
          <w:rFonts w:ascii="Times New Roman" w:hAnsi="Times New Roman" w:cs="Times New Roman"/>
          <w:i/>
          <w:sz w:val="24"/>
          <w:szCs w:val="24"/>
        </w:rPr>
        <w:t xml:space="preserve"> SDM</w:t>
      </w:r>
      <w:r>
        <w:rPr>
          <w:rFonts w:ascii="Times New Roman" w:hAnsi="Times New Roman" w:cs="Times New Roman"/>
          <w:sz w:val="24"/>
          <w:szCs w:val="24"/>
        </w:rPr>
        <w:t>. Yogyakarta: PUSTAKA PELAJAR</w:t>
      </w:r>
      <w:r w:rsidR="00652D4C" w:rsidRPr="00652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4C">
        <w:rPr>
          <w:rFonts w:ascii="Times New Roman" w:hAnsi="Times New Roman" w:cs="Times New Roman"/>
          <w:sz w:val="24"/>
          <w:szCs w:val="24"/>
        </w:rPr>
        <w:t>Sastrohadiwiryo</w:t>
      </w:r>
      <w:proofErr w:type="spellEnd"/>
      <w:r w:rsidR="00652D4C">
        <w:rPr>
          <w:rFonts w:ascii="Times New Roman" w:hAnsi="Times New Roman" w:cs="Times New Roman"/>
          <w:sz w:val="24"/>
          <w:szCs w:val="24"/>
        </w:rPr>
        <w:t xml:space="preserve">, B </w:t>
      </w:r>
      <w:proofErr w:type="spellStart"/>
      <w:r w:rsidR="00652D4C">
        <w:rPr>
          <w:rFonts w:ascii="Times New Roman" w:hAnsi="Times New Roman" w:cs="Times New Roman"/>
          <w:sz w:val="24"/>
          <w:szCs w:val="24"/>
        </w:rPr>
        <w:t>Siswanto</w:t>
      </w:r>
      <w:proofErr w:type="spellEnd"/>
      <w:r w:rsidR="00652D4C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 w:rsidR="00652D4C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="00652D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2D4C">
        <w:rPr>
          <w:rFonts w:ascii="Times New Roman" w:hAnsi="Times New Roman" w:cs="Times New Roman"/>
          <w:i/>
          <w:sz w:val="24"/>
          <w:szCs w:val="24"/>
        </w:rPr>
        <w:t>Tenaga</w:t>
      </w:r>
      <w:proofErr w:type="spellEnd"/>
      <w:r w:rsidR="00652D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2D4C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="00652D4C">
        <w:rPr>
          <w:rFonts w:ascii="Times New Roman" w:hAnsi="Times New Roman" w:cs="Times New Roman"/>
          <w:i/>
          <w:sz w:val="24"/>
          <w:szCs w:val="24"/>
        </w:rPr>
        <w:t xml:space="preserve"> Indonesia, </w:t>
      </w:r>
      <w:r w:rsidR="00652D4C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="00652D4C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652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4C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652D4C">
        <w:rPr>
          <w:rFonts w:ascii="Times New Roman" w:hAnsi="Times New Roman" w:cs="Times New Roman"/>
          <w:sz w:val="24"/>
          <w:szCs w:val="24"/>
        </w:rPr>
        <w:t>.</w:t>
      </w:r>
    </w:p>
    <w:p w:rsidR="0010199F" w:rsidRDefault="0010199F" w:rsidP="00F35FEF">
      <w:pPr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__. 2009.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Bandung: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Algesindo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199F" w:rsidRDefault="0010199F" w:rsidP="00F35FEF">
      <w:pPr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_____. 2009.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Bandung: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Algesindo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2D4C" w:rsidRDefault="00652D4C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Syafiie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 (SANRI), </w:t>
      </w:r>
      <w:r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2D4C" w:rsidRDefault="00652D4C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Terry, George R. 2012.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Bandung: PT Alumni.</w:t>
      </w:r>
    </w:p>
    <w:p w:rsidR="00652D4C" w:rsidRDefault="00652D4C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Syamsir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Bandung: CV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7836" w:rsidRDefault="00AE2D8A" w:rsidP="0010199F">
      <w:pPr>
        <w:spacing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Yuniarsih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Tjutju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Suwatno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Bandung: CV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7836" w:rsidRPr="009D15C3" w:rsidRDefault="00EB3E50" w:rsidP="001019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7836" w:rsidRPr="009D15C3">
        <w:rPr>
          <w:rFonts w:ascii="Times New Roman" w:hAnsi="Times New Roman" w:cs="Times New Roman"/>
          <w:b/>
          <w:sz w:val="24"/>
          <w:szCs w:val="24"/>
        </w:rPr>
        <w:t>Dokumen</w:t>
      </w:r>
      <w:proofErr w:type="spellEnd"/>
      <w:r w:rsidR="004E7836" w:rsidRPr="009D15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7836" w:rsidRDefault="004E7836" w:rsidP="0010199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</w:p>
    <w:p w:rsidR="004E7836" w:rsidRDefault="004E7836" w:rsidP="0010199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Talegong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3C5B6E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4E7836" w:rsidRDefault="004E7836" w:rsidP="0010199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LAPKIN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</w:t>
      </w:r>
      <w:r w:rsidR="00B4382B">
        <w:rPr>
          <w:rFonts w:ascii="Times New Roman" w:hAnsi="Times New Roman" w:cs="Times New Roman"/>
          <w:sz w:val="24"/>
          <w:szCs w:val="24"/>
        </w:rPr>
        <w:t>egong</w:t>
      </w:r>
      <w:proofErr w:type="spellEnd"/>
      <w:r w:rsidR="00B4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2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B4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2B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B4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2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4382B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77F7B" w:rsidRPr="004300D4" w:rsidRDefault="004E7836" w:rsidP="004300D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Talegong</w:t>
      </w:r>
      <w:proofErr w:type="spellEnd"/>
      <w:r w:rsidR="00B4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2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B4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2B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B4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2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4382B">
        <w:rPr>
          <w:rFonts w:ascii="Times New Roman" w:hAnsi="Times New Roman" w:cs="Times New Roman"/>
          <w:sz w:val="24"/>
          <w:szCs w:val="24"/>
        </w:rPr>
        <w:t xml:space="preserve"> 2016</w:t>
      </w:r>
    </w:p>
    <w:sectPr w:rsidR="00D77F7B" w:rsidRPr="004300D4" w:rsidSect="00184244">
      <w:headerReference w:type="default" r:id="rId8"/>
      <w:footerReference w:type="first" r:id="rId9"/>
      <w:pgSz w:w="12240" w:h="15840" w:code="1"/>
      <w:pgMar w:top="2268" w:right="1701" w:bottom="1701" w:left="2268" w:header="720" w:footer="720" w:gutter="0"/>
      <w:pgNumType w:start="1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A8" w:rsidRDefault="007F77A8" w:rsidP="00184244">
      <w:pPr>
        <w:spacing w:after="0" w:line="240" w:lineRule="auto"/>
      </w:pPr>
      <w:r>
        <w:separator/>
      </w:r>
    </w:p>
  </w:endnote>
  <w:endnote w:type="continuationSeparator" w:id="0">
    <w:p w:rsidR="007F77A8" w:rsidRDefault="007F77A8" w:rsidP="0018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44" w:rsidRPr="00184244" w:rsidRDefault="00184244" w:rsidP="00184244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A8" w:rsidRDefault="007F77A8" w:rsidP="00184244">
      <w:pPr>
        <w:spacing w:after="0" w:line="240" w:lineRule="auto"/>
      </w:pPr>
      <w:r>
        <w:separator/>
      </w:r>
    </w:p>
  </w:footnote>
  <w:footnote w:type="continuationSeparator" w:id="0">
    <w:p w:rsidR="007F77A8" w:rsidRDefault="007F77A8" w:rsidP="0018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801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84244" w:rsidRPr="00184244" w:rsidRDefault="00184244">
        <w:pPr>
          <w:pStyle w:val="Header"/>
          <w:jc w:val="right"/>
          <w:rPr>
            <w:rFonts w:ascii="Times New Roman" w:hAnsi="Times New Roman" w:cs="Times New Roman"/>
          </w:rPr>
        </w:pPr>
        <w:r w:rsidRPr="00184244">
          <w:rPr>
            <w:rFonts w:ascii="Times New Roman" w:hAnsi="Times New Roman" w:cs="Times New Roman"/>
          </w:rPr>
          <w:fldChar w:fldCharType="begin"/>
        </w:r>
        <w:r w:rsidRPr="00184244">
          <w:rPr>
            <w:rFonts w:ascii="Times New Roman" w:hAnsi="Times New Roman" w:cs="Times New Roman"/>
          </w:rPr>
          <w:instrText xml:space="preserve"> PAGE   \* MERGEFORMAT </w:instrText>
        </w:r>
        <w:r w:rsidRPr="0018424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159</w:t>
        </w:r>
        <w:r w:rsidRPr="0018424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84244" w:rsidRDefault="001842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14FAD"/>
    <w:multiLevelType w:val="hybridMultilevel"/>
    <w:tmpl w:val="514C5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82120"/>
    <w:multiLevelType w:val="hybridMultilevel"/>
    <w:tmpl w:val="5B7E8BCE"/>
    <w:lvl w:ilvl="0" w:tplc="4ADC3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8C"/>
    <w:rsid w:val="00091BF2"/>
    <w:rsid w:val="000B1258"/>
    <w:rsid w:val="0010199F"/>
    <w:rsid w:val="00150689"/>
    <w:rsid w:val="00184244"/>
    <w:rsid w:val="00196E69"/>
    <w:rsid w:val="00387BB5"/>
    <w:rsid w:val="003C5B6E"/>
    <w:rsid w:val="003D60FB"/>
    <w:rsid w:val="004300D4"/>
    <w:rsid w:val="004E7836"/>
    <w:rsid w:val="00652D4C"/>
    <w:rsid w:val="006F69B9"/>
    <w:rsid w:val="007F77A8"/>
    <w:rsid w:val="009D15C3"/>
    <w:rsid w:val="00A94925"/>
    <w:rsid w:val="00AE2D8A"/>
    <w:rsid w:val="00B0204B"/>
    <w:rsid w:val="00B4382B"/>
    <w:rsid w:val="00B62CF3"/>
    <w:rsid w:val="00D77F7B"/>
    <w:rsid w:val="00DD398C"/>
    <w:rsid w:val="00EB3E50"/>
    <w:rsid w:val="00F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12561-C5BE-4076-BE01-523FDA6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244"/>
  </w:style>
  <w:style w:type="paragraph" w:styleId="Footer">
    <w:name w:val="footer"/>
    <w:basedOn w:val="Normal"/>
    <w:link w:val="FooterChar"/>
    <w:uiPriority w:val="99"/>
    <w:unhideWhenUsed/>
    <w:rsid w:val="001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6D314-37F5-4AFA-802D-0F6A6D49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2017-06-10T06:50:00Z</cp:lastPrinted>
  <dcterms:created xsi:type="dcterms:W3CDTF">2017-03-15T12:05:00Z</dcterms:created>
  <dcterms:modified xsi:type="dcterms:W3CDTF">2017-06-10T06:54:00Z</dcterms:modified>
</cp:coreProperties>
</file>