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6C" w:rsidRDefault="00AF076C" w:rsidP="00BD0864">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w:t>
      </w:r>
    </w:p>
    <w:p w:rsidR="00AF076C" w:rsidRDefault="00AF076C" w:rsidP="00BD0864">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AF076C" w:rsidRDefault="00AF076C" w:rsidP="00BD0864">
      <w:pPr>
        <w:spacing w:after="0" w:line="480" w:lineRule="auto"/>
        <w:jc w:val="center"/>
        <w:rPr>
          <w:rFonts w:asciiTheme="majorBidi" w:hAnsiTheme="majorBidi" w:cstheme="majorBidi"/>
          <w:b/>
          <w:bCs/>
          <w:sz w:val="24"/>
          <w:szCs w:val="24"/>
        </w:rPr>
      </w:pPr>
    </w:p>
    <w:p w:rsidR="00AF076C" w:rsidRDefault="00AF076C" w:rsidP="00BD0864">
      <w:pPr>
        <w:pStyle w:val="ListParagraph"/>
        <w:numPr>
          <w:ilvl w:val="0"/>
          <w:numId w:val="12"/>
        </w:numPr>
        <w:spacing w:after="0" w:line="480" w:lineRule="auto"/>
        <w:ind w:left="426" w:hanging="426"/>
        <w:jc w:val="both"/>
        <w:rPr>
          <w:rFonts w:asciiTheme="majorBidi" w:hAnsiTheme="majorBidi" w:cstheme="majorBidi"/>
          <w:b/>
          <w:bCs/>
          <w:sz w:val="24"/>
          <w:szCs w:val="24"/>
        </w:rPr>
      </w:pPr>
      <w:r w:rsidRPr="009F372F">
        <w:rPr>
          <w:rFonts w:asciiTheme="majorBidi" w:hAnsiTheme="majorBidi" w:cstheme="majorBidi"/>
          <w:b/>
          <w:bCs/>
          <w:sz w:val="24"/>
          <w:szCs w:val="24"/>
        </w:rPr>
        <w:t>Latar Belakang Penelitian</w:t>
      </w:r>
    </w:p>
    <w:p w:rsidR="00AF076C" w:rsidRDefault="00AF076C" w:rsidP="00BD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Kota Bandung merupakan kota metropolitan terbesar di Provinsi Jawa Barat dan sekaligus merupakan i</w:t>
      </w:r>
      <w:r w:rsidR="00A2615A">
        <w:rPr>
          <w:rFonts w:asciiTheme="majorBidi" w:hAnsiTheme="majorBidi" w:cstheme="majorBidi"/>
          <w:sz w:val="24"/>
          <w:szCs w:val="24"/>
        </w:rPr>
        <w:t>bu</w:t>
      </w:r>
      <w:r w:rsidR="00885445">
        <w:rPr>
          <w:rFonts w:asciiTheme="majorBidi" w:hAnsiTheme="majorBidi" w:cstheme="majorBidi"/>
          <w:sz w:val="24"/>
          <w:szCs w:val="24"/>
        </w:rPr>
        <w:t xml:space="preserve">kota dari provinsi tersebut. Berdasarkan jumlah penduduk, kota </w:t>
      </w:r>
      <w:r>
        <w:rPr>
          <w:rFonts w:asciiTheme="majorBidi" w:hAnsiTheme="majorBidi" w:cstheme="majorBidi"/>
          <w:sz w:val="24"/>
          <w:szCs w:val="24"/>
        </w:rPr>
        <w:t>Bandung merupakan kota terbesar ketiga di Indonesia setelah Jakarta dan Surabaya. Secara geografis, kota Bandung terletak di ten</w:t>
      </w:r>
      <w:r w:rsidR="00385581">
        <w:rPr>
          <w:rFonts w:asciiTheme="majorBidi" w:hAnsiTheme="majorBidi" w:cstheme="majorBidi"/>
          <w:sz w:val="24"/>
          <w:szCs w:val="24"/>
        </w:rPr>
        <w:t xml:space="preserve">gah-tengah provinsi Jawa Barat dan </w:t>
      </w:r>
      <w:r w:rsidR="00385581" w:rsidRPr="00385581">
        <w:rPr>
          <w:rFonts w:asciiTheme="majorBidi" w:hAnsiTheme="majorBidi" w:cstheme="majorBidi"/>
          <w:sz w:val="24"/>
          <w:szCs w:val="24"/>
        </w:rPr>
        <w:t>terletak pada koordinat 107° BT and 6° 55’ LS. Luas Kota Bandung adalah 16.76</w:t>
      </w:r>
      <w:r w:rsidR="00385581">
        <w:rPr>
          <w:rFonts w:asciiTheme="majorBidi" w:hAnsiTheme="majorBidi" w:cstheme="majorBidi"/>
          <w:sz w:val="24"/>
          <w:szCs w:val="24"/>
        </w:rPr>
        <w:t xml:space="preserve">7 hektare </w:t>
      </w:r>
      <w:r>
        <w:rPr>
          <w:rFonts w:asciiTheme="majorBidi" w:hAnsiTheme="majorBidi" w:cstheme="majorBidi"/>
          <w:sz w:val="24"/>
          <w:szCs w:val="24"/>
        </w:rPr>
        <w:t>serta berada pada ketinggian sekitar 7</w:t>
      </w:r>
      <w:r w:rsidR="00AC2C80">
        <w:rPr>
          <w:rFonts w:asciiTheme="majorBidi" w:hAnsiTheme="majorBidi" w:cstheme="majorBidi"/>
          <w:sz w:val="24"/>
          <w:szCs w:val="24"/>
        </w:rPr>
        <w:t>68 meter diatas permukaan laut.</w:t>
      </w:r>
    </w:p>
    <w:p w:rsidR="00AF076C" w:rsidRDefault="00AF076C" w:rsidP="00BD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Sebagai ibu kota provinsi Jawa Barat, kota Bandung dituntut untuk menjadi contoh bagi kota-kota lain di Jawa Barat, khususnya </w:t>
      </w:r>
      <w:r w:rsidR="0017682D">
        <w:rPr>
          <w:rFonts w:asciiTheme="majorBidi" w:hAnsiTheme="majorBidi" w:cstheme="majorBidi"/>
          <w:sz w:val="24"/>
          <w:szCs w:val="24"/>
        </w:rPr>
        <w:t xml:space="preserve">dalam hal </w:t>
      </w:r>
      <w:r>
        <w:rPr>
          <w:rFonts w:asciiTheme="majorBidi" w:hAnsiTheme="majorBidi" w:cstheme="majorBidi"/>
          <w:sz w:val="24"/>
          <w:szCs w:val="24"/>
        </w:rPr>
        <w:t xml:space="preserve">pelayanan publik. Pada Forum Nasional Replikasi Inovasi Pelayanan Publik yang diselenggarakan pada 26-27 Oktober 2016 lalu oleh Kementerian Pendayagunaan Aparatur Birokrasi (PANRB) yang bekerja sama dengan Pemerintah Provinsi Jawa Barat dan Pemerintah Kota Bandung, Kota Bandung dinobatkan sebagai salah satu inovator dalam hal pelayanan publik. Sejumlah enam Satuan Kerja Perangkat Daerah (SKPD) di lingkungan Pemerintahan Kota Bandung pun ikut menjadi inovator pelayanan publik. Keenam SKPD tersebut ialah Badan Pelayanan Perizinan Terpadu Kota Bandung di klaster pelayanan terpadu, Dinas Kesehatan Kota Bandung di klaster pelayanan kesehatan, Badan Pengelola Keuangan dan Aset Daerah Kota Bandung di klaster pelayanan transparansi anggaran e-budgeting, </w:t>
      </w:r>
      <w:r>
        <w:rPr>
          <w:rFonts w:asciiTheme="majorBidi" w:hAnsiTheme="majorBidi" w:cstheme="majorBidi"/>
          <w:sz w:val="24"/>
          <w:szCs w:val="24"/>
        </w:rPr>
        <w:lastRenderedPageBreak/>
        <w:t>Dinas Sosial Kota Bandung di klaster pelayanan sosial dan pengentasan kemiskinan, Dinas Komunikasi dan Informatika Kota Bandung di klaster pelayanan pengelolaan pengaduan masyarakat, dan Badan Perpustakaan dan Arsip Daerah Kota Bandung di klaster pe</w:t>
      </w:r>
      <w:r w:rsidR="00A2615A">
        <w:rPr>
          <w:rFonts w:asciiTheme="majorBidi" w:hAnsiTheme="majorBidi" w:cstheme="majorBidi"/>
          <w:sz w:val="24"/>
          <w:szCs w:val="24"/>
        </w:rPr>
        <w:t>layanan perpustakaan dan arsip.</w:t>
      </w:r>
    </w:p>
    <w:p w:rsidR="00AF076C" w:rsidRDefault="00AF076C" w:rsidP="00BD0864">
      <w:pPr>
        <w:spacing w:after="0" w:line="480" w:lineRule="auto"/>
        <w:ind w:firstLine="720"/>
        <w:jc w:val="both"/>
        <w:rPr>
          <w:rFonts w:asciiTheme="majorBidi" w:hAnsiTheme="majorBidi" w:cstheme="majorBidi"/>
          <w:sz w:val="24"/>
          <w:szCs w:val="24"/>
        </w:rPr>
      </w:pPr>
      <w:r w:rsidRPr="00A75BE2">
        <w:rPr>
          <w:rFonts w:asciiTheme="majorBidi" w:hAnsiTheme="majorBidi" w:cstheme="majorBidi"/>
          <w:sz w:val="24"/>
          <w:szCs w:val="24"/>
        </w:rPr>
        <w:t xml:space="preserve">Badan Pelayanan Perizinan Terpadu Kota Bandung merupakan lembaga yang memegang peranan dan fungsi strategis di bidang penyelenggaraan pelayanan perizinan terpadu </w:t>
      </w:r>
      <w:r>
        <w:rPr>
          <w:rFonts w:asciiTheme="majorBidi" w:hAnsiTheme="majorBidi" w:cstheme="majorBidi"/>
          <w:sz w:val="24"/>
          <w:szCs w:val="24"/>
        </w:rPr>
        <w:t xml:space="preserve">di Kota Bandung. </w:t>
      </w:r>
      <w:r w:rsidR="006A0D0E">
        <w:rPr>
          <w:rFonts w:asciiTheme="majorBidi" w:hAnsiTheme="majorBidi" w:cstheme="majorBidi"/>
          <w:sz w:val="24"/>
          <w:szCs w:val="24"/>
        </w:rPr>
        <w:t xml:space="preserve">Badan Pelayanan Perizinan Terpadu </w:t>
      </w:r>
      <w:r>
        <w:rPr>
          <w:rFonts w:asciiTheme="majorBidi" w:hAnsiTheme="majorBidi" w:cstheme="majorBidi"/>
          <w:sz w:val="24"/>
          <w:szCs w:val="24"/>
        </w:rPr>
        <w:t>Kota Bandung ter</w:t>
      </w:r>
      <w:r w:rsidRPr="00A75BE2">
        <w:rPr>
          <w:rFonts w:asciiTheme="majorBidi" w:hAnsiTheme="majorBidi" w:cstheme="majorBidi"/>
          <w:sz w:val="24"/>
          <w:szCs w:val="24"/>
        </w:rPr>
        <w:t>bentuk berdasarkan Peraturan Daerah Kota Bandung Nomor 4 Tahun 2013 tentang Perubahan Kedua Atas Peraturan Daerah Kota Bandung Nomor 12 Tahun 2007 tentang Pembentukan dan Susunan Organisasi Lembaga Teknis Daerah Kota Bandung.</w:t>
      </w:r>
    </w:p>
    <w:p w:rsidR="00AF076C" w:rsidRDefault="00DF335D" w:rsidP="00BD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Menunjang pelaksanaan </w:t>
      </w:r>
      <w:r w:rsidR="00AF076C">
        <w:rPr>
          <w:rFonts w:asciiTheme="majorBidi" w:hAnsiTheme="majorBidi" w:cstheme="majorBidi"/>
          <w:sz w:val="24"/>
          <w:szCs w:val="24"/>
        </w:rPr>
        <w:t xml:space="preserve">kegiatan pelayanan perizinan yang inovatif, </w:t>
      </w:r>
      <w:r w:rsidR="006A0D0E">
        <w:rPr>
          <w:rFonts w:asciiTheme="majorBidi" w:hAnsiTheme="majorBidi" w:cstheme="majorBidi"/>
          <w:sz w:val="24"/>
          <w:szCs w:val="24"/>
        </w:rPr>
        <w:t xml:space="preserve">Badan Pelayanan Perizinan Terpadu </w:t>
      </w:r>
      <w:r w:rsidR="00AF076C">
        <w:rPr>
          <w:rFonts w:asciiTheme="majorBidi" w:hAnsiTheme="majorBidi" w:cstheme="majorBidi"/>
          <w:sz w:val="24"/>
          <w:szCs w:val="24"/>
        </w:rPr>
        <w:t xml:space="preserve">Kota Bandung telah menerapkan sistem pelayanan perizinan berbasis online semenjak Mei 2015 lalu. Adanya sistem pelayanan perizinan secara online ini diharapkan dapat </w:t>
      </w:r>
      <w:r w:rsidR="00AC2C80">
        <w:rPr>
          <w:rFonts w:asciiTheme="majorBidi" w:hAnsiTheme="majorBidi" w:cstheme="majorBidi"/>
          <w:sz w:val="24"/>
          <w:szCs w:val="24"/>
        </w:rPr>
        <w:t xml:space="preserve">memudahkan akses masyarakat dalam mengurus perizinan serta </w:t>
      </w:r>
      <w:r w:rsidR="00AF076C">
        <w:rPr>
          <w:rFonts w:asciiTheme="majorBidi" w:hAnsiTheme="majorBidi" w:cstheme="majorBidi"/>
          <w:sz w:val="24"/>
          <w:szCs w:val="24"/>
        </w:rPr>
        <w:t>menghindari kegiatan pungutan liar (pungli) dalam pengurusan perizinan yang sebelumnya masih bersifat tradisional.</w:t>
      </w:r>
    </w:p>
    <w:p w:rsidR="00AF076C" w:rsidRDefault="00AF076C" w:rsidP="00BD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Mulai 1 Januari 2017 berd</w:t>
      </w:r>
      <w:r w:rsidR="00A2615A">
        <w:rPr>
          <w:rFonts w:asciiTheme="majorBidi" w:hAnsiTheme="majorBidi" w:cstheme="majorBidi"/>
          <w:sz w:val="24"/>
          <w:szCs w:val="24"/>
        </w:rPr>
        <w:t xml:space="preserve">asarkan Peraturan Pemerintah Nomor 18 Tahun </w:t>
      </w:r>
      <w:r>
        <w:rPr>
          <w:rFonts w:asciiTheme="majorBidi" w:hAnsiTheme="majorBidi" w:cstheme="majorBidi"/>
          <w:sz w:val="24"/>
          <w:szCs w:val="24"/>
        </w:rPr>
        <w:t xml:space="preserve">2016 tentang Perangkat Daerah, </w:t>
      </w:r>
      <w:r w:rsidR="006A0D0E">
        <w:rPr>
          <w:rFonts w:asciiTheme="majorBidi" w:hAnsiTheme="majorBidi" w:cstheme="majorBidi"/>
          <w:sz w:val="24"/>
          <w:szCs w:val="24"/>
        </w:rPr>
        <w:t xml:space="preserve">Badan Pelayanan Perizinan Terpadu </w:t>
      </w:r>
      <w:r>
        <w:rPr>
          <w:rFonts w:asciiTheme="majorBidi" w:hAnsiTheme="majorBidi" w:cstheme="majorBidi"/>
          <w:sz w:val="24"/>
          <w:szCs w:val="24"/>
        </w:rPr>
        <w:t xml:space="preserve">Kota Bandung berubah menjadi Dinas Penanaman Modal dan Pelayanan Terpadu Satu Pintu Kota Bandung. Dalam melaksanakan tugasnya sebagai instansi pelayanan publik, landasan </w:t>
      </w:r>
      <w:r w:rsidR="006A0D0E">
        <w:rPr>
          <w:rFonts w:asciiTheme="majorBidi" w:hAnsiTheme="majorBidi" w:cstheme="majorBidi"/>
          <w:sz w:val="24"/>
          <w:szCs w:val="24"/>
        </w:rPr>
        <w:t xml:space="preserve">Dinas Penanaman Modal dan Pelayanan Terpadu Satu Pintu </w:t>
      </w:r>
      <w:r>
        <w:rPr>
          <w:rFonts w:asciiTheme="majorBidi" w:hAnsiTheme="majorBidi" w:cstheme="majorBidi"/>
          <w:sz w:val="24"/>
          <w:szCs w:val="24"/>
        </w:rPr>
        <w:t xml:space="preserve">Kota Bandung dalam menyelenggarakan pelayanan publik didasarkan pada </w:t>
      </w:r>
      <w:r w:rsidRPr="00C002C8">
        <w:rPr>
          <w:rFonts w:asciiTheme="majorBidi" w:hAnsiTheme="majorBidi" w:cstheme="majorBidi"/>
          <w:sz w:val="24"/>
          <w:szCs w:val="24"/>
        </w:rPr>
        <w:t xml:space="preserve">Peraturan </w:t>
      </w:r>
      <w:r w:rsidRPr="00C002C8">
        <w:rPr>
          <w:rFonts w:asciiTheme="majorBidi" w:hAnsiTheme="majorBidi" w:cstheme="majorBidi"/>
          <w:sz w:val="24"/>
          <w:szCs w:val="24"/>
        </w:rPr>
        <w:lastRenderedPageBreak/>
        <w:t>Walikota Bandung</w:t>
      </w:r>
      <w:r>
        <w:rPr>
          <w:rFonts w:asciiTheme="majorBidi" w:hAnsiTheme="majorBidi" w:cstheme="majorBidi"/>
          <w:sz w:val="24"/>
          <w:szCs w:val="24"/>
        </w:rPr>
        <w:t xml:space="preserve"> </w:t>
      </w:r>
      <w:r w:rsidRPr="00C002C8">
        <w:rPr>
          <w:rFonts w:asciiTheme="majorBidi" w:hAnsiTheme="majorBidi" w:cstheme="majorBidi"/>
          <w:sz w:val="24"/>
          <w:szCs w:val="24"/>
        </w:rPr>
        <w:t>Nomor 1171 Tahun 2013</w:t>
      </w:r>
      <w:r>
        <w:rPr>
          <w:rFonts w:asciiTheme="majorBidi" w:hAnsiTheme="majorBidi" w:cstheme="majorBidi"/>
          <w:sz w:val="24"/>
          <w:szCs w:val="24"/>
        </w:rPr>
        <w:t xml:space="preserve"> </w:t>
      </w:r>
      <w:r w:rsidRPr="00C002C8">
        <w:rPr>
          <w:rFonts w:asciiTheme="majorBidi" w:hAnsiTheme="majorBidi" w:cstheme="majorBidi"/>
          <w:sz w:val="24"/>
          <w:szCs w:val="24"/>
        </w:rPr>
        <w:t>Tentang</w:t>
      </w:r>
      <w:r>
        <w:rPr>
          <w:rFonts w:asciiTheme="majorBidi" w:hAnsiTheme="majorBidi" w:cstheme="majorBidi"/>
          <w:sz w:val="24"/>
          <w:szCs w:val="24"/>
        </w:rPr>
        <w:t xml:space="preserve"> </w:t>
      </w:r>
      <w:r w:rsidRPr="00C002C8">
        <w:rPr>
          <w:rFonts w:asciiTheme="majorBidi" w:hAnsiTheme="majorBidi" w:cstheme="majorBidi"/>
          <w:sz w:val="24"/>
          <w:szCs w:val="24"/>
        </w:rPr>
        <w:t>Prosedur Penyelenggaraan Pelayanan</w:t>
      </w:r>
      <w:r>
        <w:rPr>
          <w:rFonts w:asciiTheme="majorBidi" w:hAnsiTheme="majorBidi" w:cstheme="majorBidi"/>
          <w:sz w:val="24"/>
          <w:szCs w:val="24"/>
        </w:rPr>
        <w:t xml:space="preserve"> </w:t>
      </w:r>
      <w:r w:rsidRPr="00C002C8">
        <w:rPr>
          <w:rFonts w:asciiTheme="majorBidi" w:hAnsiTheme="majorBidi" w:cstheme="majorBidi"/>
          <w:sz w:val="24"/>
          <w:szCs w:val="24"/>
        </w:rPr>
        <w:t>Perizinan Terpadu Satu Pintu</w:t>
      </w:r>
      <w:r>
        <w:rPr>
          <w:rFonts w:asciiTheme="majorBidi" w:hAnsiTheme="majorBidi" w:cstheme="majorBidi"/>
          <w:sz w:val="24"/>
          <w:szCs w:val="24"/>
        </w:rPr>
        <w:t xml:space="preserve"> dan Keputusan Kepala Badan Pelayanan Perizinan Terpadu Kota Bandung Nomor 503/Kep. 1.091.1 – </w:t>
      </w:r>
      <w:r w:rsidR="006A0D0E">
        <w:rPr>
          <w:rFonts w:asciiTheme="majorBidi" w:hAnsiTheme="majorBidi" w:cstheme="majorBidi"/>
          <w:sz w:val="24"/>
          <w:szCs w:val="24"/>
        </w:rPr>
        <w:t xml:space="preserve">BPPT </w:t>
      </w:r>
      <w:r>
        <w:rPr>
          <w:rFonts w:asciiTheme="majorBidi" w:hAnsiTheme="majorBidi" w:cstheme="majorBidi"/>
          <w:sz w:val="24"/>
          <w:szCs w:val="24"/>
        </w:rPr>
        <w:t>/ 2015 Tentang Standar Pelayanan Perizinan Terpadu Secara Elektronik.</w:t>
      </w:r>
    </w:p>
    <w:p w:rsidR="00AF076C" w:rsidRDefault="00AF076C" w:rsidP="00BD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Penyelenggaraan kegiatan pelayanan publik di Indonesia sangatlah rawan terhadap penyimpangan. Begitu pun pada </w:t>
      </w:r>
      <w:r w:rsidR="006A0D0E">
        <w:rPr>
          <w:rFonts w:asciiTheme="majorBidi" w:hAnsiTheme="majorBidi" w:cstheme="majorBidi"/>
          <w:sz w:val="24"/>
          <w:szCs w:val="24"/>
        </w:rPr>
        <w:t xml:space="preserve">Dinas Penanaman Modal dan Pelayanan Terpadu Satu Pintu </w:t>
      </w:r>
      <w:r>
        <w:rPr>
          <w:rFonts w:asciiTheme="majorBidi" w:hAnsiTheme="majorBidi" w:cstheme="majorBidi"/>
          <w:sz w:val="24"/>
          <w:szCs w:val="24"/>
        </w:rPr>
        <w:t xml:space="preserve">Kota Bandung. Meski sudah menerapkan sistem pelayanan </w:t>
      </w:r>
      <w:r w:rsidR="00AC2C80">
        <w:rPr>
          <w:rFonts w:asciiTheme="majorBidi" w:hAnsiTheme="majorBidi" w:cstheme="majorBidi"/>
          <w:sz w:val="24"/>
          <w:szCs w:val="24"/>
        </w:rPr>
        <w:t xml:space="preserve">berbasis </w:t>
      </w:r>
      <w:r>
        <w:rPr>
          <w:rFonts w:asciiTheme="majorBidi" w:hAnsiTheme="majorBidi" w:cstheme="majorBidi"/>
          <w:sz w:val="24"/>
          <w:szCs w:val="24"/>
        </w:rPr>
        <w:t xml:space="preserve">online, pelayanan di </w:t>
      </w:r>
      <w:r w:rsidR="006A0D0E">
        <w:rPr>
          <w:rFonts w:asciiTheme="majorBidi" w:hAnsiTheme="majorBidi" w:cstheme="majorBidi"/>
          <w:sz w:val="24"/>
          <w:szCs w:val="24"/>
        </w:rPr>
        <w:t xml:space="preserve">Dinas Penanaman Modal dan Pelayanan Terpadu Satu Pintu </w:t>
      </w:r>
      <w:r>
        <w:rPr>
          <w:rFonts w:asciiTheme="majorBidi" w:hAnsiTheme="majorBidi" w:cstheme="majorBidi"/>
          <w:sz w:val="24"/>
          <w:szCs w:val="24"/>
        </w:rPr>
        <w:t xml:space="preserve">Kota Bandung tidak bisa lepas dari kegiatan pungli. Pungli ini bisa terjadi dalam penyelenggaraan pelayanan di </w:t>
      </w:r>
      <w:r w:rsidR="006A0D0E">
        <w:rPr>
          <w:rFonts w:asciiTheme="majorBidi" w:hAnsiTheme="majorBidi" w:cstheme="majorBidi"/>
          <w:sz w:val="24"/>
          <w:szCs w:val="24"/>
        </w:rPr>
        <w:t xml:space="preserve">Dinas Penanaman Modal dan Pelayanan Terpadu Satu Pintu </w:t>
      </w:r>
      <w:r>
        <w:rPr>
          <w:rFonts w:asciiTheme="majorBidi" w:hAnsiTheme="majorBidi" w:cstheme="majorBidi"/>
          <w:sz w:val="24"/>
          <w:szCs w:val="24"/>
        </w:rPr>
        <w:t>Kota Bandung karena tidak semua masyarakat bisa mengakses internet sehingga pelayanan perizinan secara tatap muka pun masih bisa dilakukan.</w:t>
      </w:r>
    </w:p>
    <w:p w:rsidR="00AF076C" w:rsidRDefault="00AF076C" w:rsidP="00BD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Rawannya praktek pungli di lingkungan organisasi pelayanan publik, </w:t>
      </w:r>
      <w:r w:rsidR="00AC2C80">
        <w:rPr>
          <w:rFonts w:asciiTheme="majorBidi" w:hAnsiTheme="majorBidi" w:cstheme="majorBidi"/>
          <w:sz w:val="24"/>
          <w:szCs w:val="24"/>
        </w:rPr>
        <w:t xml:space="preserve">tidak </w:t>
      </w:r>
      <w:r>
        <w:rPr>
          <w:rFonts w:asciiTheme="majorBidi" w:hAnsiTheme="majorBidi" w:cstheme="majorBidi"/>
          <w:sz w:val="24"/>
          <w:szCs w:val="24"/>
        </w:rPr>
        <w:t xml:space="preserve">lepas dari </w:t>
      </w:r>
      <w:r w:rsidR="00AC2C80">
        <w:rPr>
          <w:rFonts w:asciiTheme="majorBidi" w:hAnsiTheme="majorBidi" w:cstheme="majorBidi"/>
          <w:sz w:val="24"/>
          <w:szCs w:val="24"/>
        </w:rPr>
        <w:t xml:space="preserve">pengaruh </w:t>
      </w:r>
      <w:r>
        <w:rPr>
          <w:rFonts w:asciiTheme="majorBidi" w:hAnsiTheme="majorBidi" w:cstheme="majorBidi"/>
          <w:sz w:val="24"/>
          <w:szCs w:val="24"/>
        </w:rPr>
        <w:t xml:space="preserve">budaya yang sudah mengakar pada para pejabat di negeri ini, termasuk di lingkungan pemerintahan Jawa Barat. Perilaku aparatur pada pemerintahan zaman dulu yang cenderung ingin dilayani dan mementingkan diri sendiri telah membudaya dalam tubuh setiap organisasi pemerintahan yang ada pada saat ini. </w:t>
      </w:r>
    </w:p>
    <w:p w:rsidR="00AF076C" w:rsidRDefault="0017682D" w:rsidP="00BD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Budaya organisasi merupakan sekumpulan nilai atau persepsi bersama yang dimiliki suatu organisasi. Budaya organisasi memainkan peranan penting dalam mengelola suatu organisasi untuk meningkatkan kinerjanya. </w:t>
      </w:r>
      <w:r w:rsidR="00AF076C" w:rsidRPr="002C5B16">
        <w:rPr>
          <w:rFonts w:asciiTheme="majorBidi" w:hAnsiTheme="majorBidi" w:cstheme="majorBidi"/>
          <w:sz w:val="24"/>
          <w:szCs w:val="24"/>
        </w:rPr>
        <w:t xml:space="preserve">Rivai dan Mulyadi (2009: 256), </w:t>
      </w:r>
      <w:r w:rsidR="00AF076C">
        <w:rPr>
          <w:rFonts w:asciiTheme="majorBidi" w:hAnsiTheme="majorBidi" w:cstheme="majorBidi"/>
          <w:sz w:val="24"/>
          <w:szCs w:val="24"/>
        </w:rPr>
        <w:t xml:space="preserve">mengemukakan bahwa </w:t>
      </w:r>
      <w:r w:rsidR="00AF076C" w:rsidRPr="002C5B16">
        <w:rPr>
          <w:rFonts w:asciiTheme="majorBidi" w:hAnsiTheme="majorBidi" w:cstheme="majorBidi"/>
          <w:sz w:val="24"/>
          <w:szCs w:val="24"/>
        </w:rPr>
        <w:t xml:space="preserve">budaya menjadi bagian dari hidup organisasi yang memengaruhi sikap perilaku dan keseluruhan efektivitas </w:t>
      </w:r>
      <w:r w:rsidR="00AF076C">
        <w:rPr>
          <w:rFonts w:asciiTheme="majorBidi" w:hAnsiTheme="majorBidi" w:cstheme="majorBidi"/>
          <w:sz w:val="24"/>
          <w:szCs w:val="24"/>
        </w:rPr>
        <w:t>pegawai</w:t>
      </w:r>
      <w:r w:rsidR="00AF076C" w:rsidRPr="002C5B16">
        <w:rPr>
          <w:rFonts w:asciiTheme="majorBidi" w:hAnsiTheme="majorBidi" w:cstheme="majorBidi"/>
          <w:sz w:val="24"/>
          <w:szCs w:val="24"/>
        </w:rPr>
        <w:t>.</w:t>
      </w:r>
      <w:r w:rsidR="00AF076C">
        <w:rPr>
          <w:rFonts w:asciiTheme="majorBidi" w:hAnsiTheme="majorBidi" w:cstheme="majorBidi"/>
          <w:sz w:val="24"/>
          <w:szCs w:val="24"/>
        </w:rPr>
        <w:t xml:space="preserve"> Hal ini </w:t>
      </w:r>
      <w:r w:rsidR="00AF076C">
        <w:rPr>
          <w:rFonts w:asciiTheme="majorBidi" w:hAnsiTheme="majorBidi" w:cstheme="majorBidi"/>
          <w:sz w:val="24"/>
          <w:szCs w:val="24"/>
        </w:rPr>
        <w:lastRenderedPageBreak/>
        <w:t xml:space="preserve">mengisyaratkan bahwa budaya yang dimiliki oleh sebuah organisasi akan mempengaruhi kinerja para pegawai di organisasi tersebut. Suatu organisasi akan mencapai efektivitas tinggi jika budaya yang dimiliki oleh organisasi tersebut baik. </w:t>
      </w:r>
    </w:p>
    <w:p w:rsidR="00AF076C" w:rsidRDefault="00AF076C" w:rsidP="00BD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Sebagai aparatur penyedia pelayanan publik, para pegawai di </w:t>
      </w:r>
      <w:r w:rsidR="006A0D0E">
        <w:rPr>
          <w:rFonts w:asciiTheme="majorBidi" w:hAnsiTheme="majorBidi" w:cstheme="majorBidi"/>
          <w:sz w:val="24"/>
          <w:szCs w:val="24"/>
        </w:rPr>
        <w:t xml:space="preserve">Dinas Penanaman Modal dan Pelayanan Terpadu Satu Pintu </w:t>
      </w:r>
      <w:r>
        <w:rPr>
          <w:rFonts w:asciiTheme="majorBidi" w:hAnsiTheme="majorBidi" w:cstheme="majorBidi"/>
          <w:sz w:val="24"/>
          <w:szCs w:val="24"/>
        </w:rPr>
        <w:t xml:space="preserve">Kota Bandung dituntut untuk memberikan kinerja </w:t>
      </w:r>
      <w:r w:rsidR="00765BAF">
        <w:rPr>
          <w:rFonts w:asciiTheme="majorBidi" w:hAnsiTheme="majorBidi" w:cstheme="majorBidi"/>
          <w:sz w:val="24"/>
          <w:szCs w:val="24"/>
        </w:rPr>
        <w:t>yang maksimal</w:t>
      </w:r>
      <w:r>
        <w:rPr>
          <w:rFonts w:asciiTheme="majorBidi" w:hAnsiTheme="majorBidi" w:cstheme="majorBidi"/>
          <w:sz w:val="24"/>
          <w:szCs w:val="24"/>
        </w:rPr>
        <w:t xml:space="preserve"> dalam melaksanakan tugasnya. Kinerja yang baik dari suatu organisasi publik merupakan salah satu indikator keberhasilan suatu organisasi dalam menjalankan tugasnya sebagai agen pemerintah dalam menyelenggarakan tugas pokok dan fungsi organisasi tersebut.</w:t>
      </w:r>
    </w:p>
    <w:p w:rsidR="00AF076C" w:rsidRPr="00990CA4" w:rsidRDefault="00AF076C" w:rsidP="00BD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hasil penjajagan penelitian yang dilakukan, peneliti mengidentifikasi beberapa permasalahan mengenai kinerja </w:t>
      </w:r>
      <w:r w:rsidR="006A0D0E">
        <w:rPr>
          <w:rFonts w:asciiTheme="majorBidi" w:hAnsiTheme="majorBidi" w:cstheme="majorBidi"/>
          <w:sz w:val="24"/>
          <w:szCs w:val="24"/>
        </w:rPr>
        <w:t xml:space="preserve">Dinas Penanaman Modal dan Pelayanan Terpadu Satu Pintu </w:t>
      </w:r>
      <w:r>
        <w:rPr>
          <w:rFonts w:asciiTheme="majorBidi" w:hAnsiTheme="majorBidi" w:cstheme="majorBidi"/>
          <w:sz w:val="24"/>
          <w:szCs w:val="24"/>
        </w:rPr>
        <w:t>Kota Bandung sebagai berikut:</w:t>
      </w:r>
    </w:p>
    <w:p w:rsidR="00B06E77" w:rsidRPr="00B06E77" w:rsidRDefault="00AF076C" w:rsidP="00BD0864">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Masih rendahnya produktivitas </w:t>
      </w:r>
      <w:r w:rsidR="006A0D0E">
        <w:rPr>
          <w:rFonts w:asciiTheme="majorBidi" w:hAnsiTheme="majorBidi" w:cstheme="majorBidi"/>
          <w:sz w:val="24"/>
          <w:szCs w:val="24"/>
        </w:rPr>
        <w:t xml:space="preserve">Dinas Penanaman Modal dan Pelayanan Terpadu Satu Pintu </w:t>
      </w:r>
      <w:r>
        <w:rPr>
          <w:rFonts w:asciiTheme="majorBidi" w:hAnsiTheme="majorBidi" w:cstheme="majorBidi"/>
          <w:sz w:val="24"/>
          <w:szCs w:val="24"/>
        </w:rPr>
        <w:t>Kota Bandung. Hal ini terlihat dari masih rendahnya efektivitas kerja dari sudut ketepatan waktu pelayanan perizinan</w:t>
      </w:r>
      <w:r w:rsidR="00B06E77">
        <w:rPr>
          <w:rFonts w:asciiTheme="majorBidi" w:hAnsiTheme="majorBidi" w:cstheme="majorBidi"/>
          <w:sz w:val="24"/>
          <w:szCs w:val="24"/>
        </w:rPr>
        <w:t xml:space="preserve">. </w:t>
      </w:r>
      <w:r w:rsidR="00B06E77" w:rsidRPr="00B06E77">
        <w:rPr>
          <w:rFonts w:asciiTheme="majorBidi" w:hAnsiTheme="majorBidi" w:cstheme="majorBidi"/>
          <w:sz w:val="24"/>
          <w:szCs w:val="24"/>
        </w:rPr>
        <w:t xml:space="preserve">Berdasarkan Rencana Kerja (Renja) </w:t>
      </w:r>
      <w:r w:rsidR="006A0D0E">
        <w:rPr>
          <w:rFonts w:asciiTheme="majorBidi" w:hAnsiTheme="majorBidi" w:cstheme="majorBidi"/>
          <w:sz w:val="24"/>
          <w:szCs w:val="24"/>
        </w:rPr>
        <w:t>Dinas Penanaman Modal dan Pelayanan Terpadu Satu Pintu</w:t>
      </w:r>
      <w:r w:rsidR="006A0D0E" w:rsidRPr="00B06E77">
        <w:rPr>
          <w:rFonts w:asciiTheme="majorBidi" w:hAnsiTheme="majorBidi" w:cstheme="majorBidi"/>
          <w:sz w:val="24"/>
          <w:szCs w:val="24"/>
        </w:rPr>
        <w:t xml:space="preserve"> </w:t>
      </w:r>
      <w:r w:rsidR="00B06E77" w:rsidRPr="00B06E77">
        <w:rPr>
          <w:rFonts w:asciiTheme="majorBidi" w:hAnsiTheme="majorBidi" w:cstheme="majorBidi"/>
          <w:sz w:val="24"/>
          <w:szCs w:val="24"/>
        </w:rPr>
        <w:t xml:space="preserve">Kota Bandung </w:t>
      </w:r>
      <w:r w:rsidR="006A0D0E" w:rsidRPr="00B06E77">
        <w:rPr>
          <w:rFonts w:asciiTheme="majorBidi" w:hAnsiTheme="majorBidi" w:cstheme="majorBidi"/>
          <w:sz w:val="24"/>
          <w:szCs w:val="24"/>
        </w:rPr>
        <w:t xml:space="preserve">Tahun </w:t>
      </w:r>
      <w:r w:rsidR="00B06E77" w:rsidRPr="00B06E77">
        <w:rPr>
          <w:rFonts w:asciiTheme="majorBidi" w:hAnsiTheme="majorBidi" w:cstheme="majorBidi"/>
          <w:sz w:val="24"/>
          <w:szCs w:val="24"/>
        </w:rPr>
        <w:t xml:space="preserve">2017, diperoleh informasi mengenai kinerja organisasi pada tahun 2015 ketika masih bernama Badan Pelayanan Perizinan Terpadu Kota Bandung. Pada Renja tersebut dijelaskan bahwa kinerja terendah pada organisasi ialah dalam hal ketepatan waktu pelayanan izin dimana pada tahun 2015 realisasi persentase layanan izin sesuai waktu sebesar 69,59% dari </w:t>
      </w:r>
      <w:r w:rsidR="0017682D">
        <w:rPr>
          <w:rFonts w:asciiTheme="majorBidi" w:hAnsiTheme="majorBidi" w:cstheme="majorBidi"/>
          <w:sz w:val="24"/>
          <w:szCs w:val="24"/>
        </w:rPr>
        <w:t xml:space="preserve">target </w:t>
      </w:r>
      <w:r w:rsidR="00B06E77" w:rsidRPr="00B06E77">
        <w:rPr>
          <w:rFonts w:asciiTheme="majorBidi" w:hAnsiTheme="majorBidi" w:cstheme="majorBidi"/>
          <w:sz w:val="24"/>
          <w:szCs w:val="24"/>
        </w:rPr>
        <w:t>100%.</w:t>
      </w:r>
    </w:p>
    <w:p w:rsidR="0040405C" w:rsidRPr="0040405C" w:rsidRDefault="0040405C" w:rsidP="00BD0864">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Adanya praktek pungli dalam pelaksanaan pelayanan perizinan</w:t>
      </w:r>
      <w:r w:rsidRPr="0040405C">
        <w:rPr>
          <w:rFonts w:asciiTheme="majorBidi" w:hAnsiTheme="majorBidi" w:cstheme="majorBidi"/>
          <w:sz w:val="24"/>
          <w:szCs w:val="24"/>
        </w:rPr>
        <w:t xml:space="preserve"> </w:t>
      </w:r>
      <w:r>
        <w:rPr>
          <w:rFonts w:asciiTheme="majorBidi" w:hAnsiTheme="majorBidi" w:cstheme="majorBidi"/>
          <w:sz w:val="24"/>
          <w:szCs w:val="24"/>
        </w:rPr>
        <w:t xml:space="preserve">di Dinas Penanaman Modal dan Pelayanan Terpadu Satu Pintu Kota Bandung merupakan salah satu ciri kurangnya akuntabilitas pegawai. Sebagaimana menurut </w:t>
      </w:r>
      <w:r w:rsidRPr="0040405C">
        <w:rPr>
          <w:rFonts w:asciiTheme="majorBidi" w:hAnsiTheme="majorBidi" w:cstheme="majorBidi"/>
          <w:sz w:val="24"/>
          <w:szCs w:val="24"/>
        </w:rPr>
        <w:t>U</w:t>
      </w:r>
      <w:r>
        <w:rPr>
          <w:rFonts w:asciiTheme="majorBidi" w:hAnsiTheme="majorBidi" w:cstheme="majorBidi"/>
          <w:sz w:val="24"/>
          <w:szCs w:val="24"/>
        </w:rPr>
        <w:t>ndang-</w:t>
      </w:r>
      <w:r w:rsidRPr="0040405C">
        <w:rPr>
          <w:rFonts w:asciiTheme="majorBidi" w:hAnsiTheme="majorBidi" w:cstheme="majorBidi"/>
          <w:sz w:val="24"/>
          <w:szCs w:val="24"/>
        </w:rPr>
        <w:t>U</w:t>
      </w:r>
      <w:r>
        <w:rPr>
          <w:rFonts w:asciiTheme="majorBidi" w:hAnsiTheme="majorBidi" w:cstheme="majorBidi"/>
          <w:sz w:val="24"/>
          <w:szCs w:val="24"/>
        </w:rPr>
        <w:t>ndang</w:t>
      </w:r>
      <w:r w:rsidRPr="0040405C">
        <w:rPr>
          <w:rFonts w:asciiTheme="majorBidi" w:hAnsiTheme="majorBidi" w:cstheme="majorBidi"/>
          <w:sz w:val="24"/>
          <w:szCs w:val="24"/>
        </w:rPr>
        <w:t xml:space="preserve"> </w:t>
      </w:r>
      <w:r>
        <w:rPr>
          <w:rFonts w:asciiTheme="majorBidi" w:hAnsiTheme="majorBidi" w:cstheme="majorBidi"/>
          <w:sz w:val="24"/>
          <w:szCs w:val="24"/>
        </w:rPr>
        <w:t xml:space="preserve">Nomor </w:t>
      </w:r>
      <w:r w:rsidRPr="0040405C">
        <w:rPr>
          <w:rFonts w:asciiTheme="majorBidi" w:hAnsiTheme="majorBidi" w:cstheme="majorBidi"/>
          <w:sz w:val="24"/>
          <w:szCs w:val="24"/>
        </w:rPr>
        <w:t>37 Tahun 2008 tentang Ombudsman Republik Indonesia</w:t>
      </w:r>
      <w:r>
        <w:rPr>
          <w:rFonts w:asciiTheme="majorBidi" w:hAnsiTheme="majorBidi" w:cstheme="majorBidi"/>
          <w:sz w:val="24"/>
          <w:szCs w:val="24"/>
        </w:rPr>
        <w:t>, disebutkan bahwa pungli sebagai salah satu bentuk maladministrasi.</w:t>
      </w:r>
      <w:r w:rsidR="00C72898">
        <w:rPr>
          <w:rFonts w:asciiTheme="majorBidi" w:hAnsiTheme="majorBidi" w:cstheme="majorBidi"/>
          <w:sz w:val="24"/>
          <w:szCs w:val="24"/>
        </w:rPr>
        <w:t xml:space="preserve"> Berdasarkan informasi yang</w:t>
      </w:r>
      <w:r w:rsidR="00D43398">
        <w:rPr>
          <w:rFonts w:asciiTheme="majorBidi" w:hAnsiTheme="majorBidi" w:cstheme="majorBidi"/>
          <w:sz w:val="24"/>
          <w:szCs w:val="24"/>
        </w:rPr>
        <w:t xml:space="preserve"> diperoleh dari </w:t>
      </w:r>
      <w:r w:rsidR="00683C70">
        <w:rPr>
          <w:rFonts w:asciiTheme="majorBidi" w:hAnsiTheme="majorBidi" w:cstheme="majorBidi"/>
          <w:sz w:val="24"/>
          <w:szCs w:val="24"/>
        </w:rPr>
        <w:t>news.rakyatku.com, ada sebanyak 6 pegawai termasuk Kepala Dinas yang menjadi tersangka kasus pungli.</w:t>
      </w:r>
    </w:p>
    <w:p w:rsidR="00AF076C" w:rsidRDefault="00AF076C" w:rsidP="00BD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permasalahan yang telah dikemukakan diatas, </w:t>
      </w:r>
      <w:r w:rsidRPr="002C5B16">
        <w:rPr>
          <w:rFonts w:ascii="Times New Roman" w:hAnsi="Times New Roman"/>
          <w:color w:val="000000"/>
          <w:sz w:val="24"/>
          <w:szCs w:val="24"/>
        </w:rPr>
        <w:t xml:space="preserve">peneliti menduga bahwa Budaya Organisasi yang dimiliki oleh </w:t>
      </w:r>
      <w:r w:rsidR="006A0D0E">
        <w:rPr>
          <w:rFonts w:ascii="Times New Roman" w:hAnsi="Times New Roman"/>
          <w:sz w:val="24"/>
          <w:szCs w:val="24"/>
        </w:rPr>
        <w:t xml:space="preserve">Dinas Penanaman Modal dan Pelayanan Terpadu Satu Pintu </w:t>
      </w:r>
      <w:r>
        <w:rPr>
          <w:rFonts w:ascii="Times New Roman" w:hAnsi="Times New Roman"/>
          <w:sz w:val="24"/>
          <w:szCs w:val="24"/>
        </w:rPr>
        <w:t>Kota Bandung memiliki pengaruh terhadap kinerja organisasi</w:t>
      </w:r>
      <w:r w:rsidRPr="002C5B16">
        <w:rPr>
          <w:rFonts w:ascii="Times New Roman" w:hAnsi="Times New Roman"/>
          <w:color w:val="000000"/>
          <w:sz w:val="24"/>
          <w:szCs w:val="24"/>
        </w:rPr>
        <w:t>, antara</w:t>
      </w:r>
      <w:r>
        <w:rPr>
          <w:rFonts w:ascii="Times New Roman" w:hAnsi="Times New Roman"/>
          <w:color w:val="000000"/>
          <w:sz w:val="24"/>
          <w:szCs w:val="24"/>
        </w:rPr>
        <w:t xml:space="preserve"> </w:t>
      </w:r>
      <w:r w:rsidRPr="002C5B16">
        <w:rPr>
          <w:rFonts w:ascii="Times New Roman" w:hAnsi="Times New Roman"/>
          <w:color w:val="000000"/>
          <w:sz w:val="24"/>
          <w:szCs w:val="24"/>
        </w:rPr>
        <w:t xml:space="preserve">lain </w:t>
      </w:r>
      <w:r>
        <w:rPr>
          <w:rFonts w:ascii="Times New Roman" w:hAnsi="Times New Roman"/>
          <w:color w:val="000000"/>
          <w:sz w:val="24"/>
          <w:szCs w:val="24"/>
        </w:rPr>
        <w:t>sebagai berikut</w:t>
      </w:r>
      <w:r w:rsidRPr="002C5B16">
        <w:rPr>
          <w:rFonts w:ascii="Times New Roman" w:hAnsi="Times New Roman"/>
          <w:color w:val="000000"/>
          <w:sz w:val="24"/>
          <w:szCs w:val="24"/>
        </w:rPr>
        <w:t>:</w:t>
      </w:r>
    </w:p>
    <w:p w:rsidR="00AF076C" w:rsidRDefault="00AF076C" w:rsidP="001560FA">
      <w:pPr>
        <w:pStyle w:val="ListParagraph"/>
        <w:numPr>
          <w:ilvl w:val="0"/>
          <w:numId w:val="7"/>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Kurangnya keagresifan pegawai dalam melaksanakan pekerjaannya. Contohnya ialah pada pembuatan dokumen-dokumen baru </w:t>
      </w:r>
      <w:r w:rsidR="006A0D0E">
        <w:rPr>
          <w:rFonts w:asciiTheme="majorBidi" w:hAnsiTheme="majorBidi" w:cstheme="majorBidi"/>
          <w:sz w:val="24"/>
          <w:szCs w:val="24"/>
        </w:rPr>
        <w:t xml:space="preserve">Dinas Penanaman Modal dan Pelayanan Terpadu Satu Pintu </w:t>
      </w:r>
      <w:r>
        <w:rPr>
          <w:rFonts w:asciiTheme="majorBidi" w:hAnsiTheme="majorBidi" w:cstheme="majorBidi"/>
          <w:sz w:val="24"/>
          <w:szCs w:val="24"/>
        </w:rPr>
        <w:t xml:space="preserve">Kota Bandung (seperti LAKIP 2016, struktur organisasi terbaru, dan lain-lain) semenjak perubahan SOTK dan nomenklatur 1 Januari 2017. Sampai Februari 2017, dokumen-dokumen tersebut masih belum terbentuk. Pada pertengahan Januari, peneliti sempat menanyakan kapan dokumen-dokumen tersebut akan selesai, dan mereka mengatakan akan selesai pada bulan Februari, namun ketika peneliti menanyakan lagi pada bulan Februari, peneliti disuruh menunggu lagi sampai bulan Maret. </w:t>
      </w:r>
      <w:r w:rsidRPr="00971FED">
        <w:rPr>
          <w:rFonts w:asciiTheme="majorBidi" w:hAnsiTheme="majorBidi" w:cstheme="majorBidi"/>
          <w:sz w:val="24"/>
          <w:szCs w:val="24"/>
        </w:rPr>
        <w:t xml:space="preserve">Padahal mengenai </w:t>
      </w:r>
      <w:r>
        <w:rPr>
          <w:rFonts w:asciiTheme="majorBidi" w:hAnsiTheme="majorBidi" w:cstheme="majorBidi"/>
          <w:sz w:val="24"/>
          <w:szCs w:val="24"/>
        </w:rPr>
        <w:t xml:space="preserve">kebijakan </w:t>
      </w:r>
      <w:r w:rsidRPr="00971FED">
        <w:rPr>
          <w:rFonts w:asciiTheme="majorBidi" w:hAnsiTheme="majorBidi" w:cstheme="majorBidi"/>
          <w:sz w:val="24"/>
          <w:szCs w:val="24"/>
        </w:rPr>
        <w:t xml:space="preserve">perubahan </w:t>
      </w:r>
      <w:r w:rsidR="001560FA">
        <w:rPr>
          <w:rFonts w:asciiTheme="majorBidi" w:hAnsiTheme="majorBidi" w:cstheme="majorBidi"/>
          <w:sz w:val="24"/>
          <w:szCs w:val="24"/>
        </w:rPr>
        <w:t xml:space="preserve">Struktur </w:t>
      </w:r>
      <w:r w:rsidRPr="00971FED">
        <w:rPr>
          <w:rFonts w:asciiTheme="majorBidi" w:hAnsiTheme="majorBidi" w:cstheme="majorBidi"/>
          <w:sz w:val="24"/>
          <w:szCs w:val="24"/>
        </w:rPr>
        <w:t>O</w:t>
      </w:r>
      <w:r w:rsidR="00EA65F4">
        <w:rPr>
          <w:rFonts w:asciiTheme="majorBidi" w:hAnsiTheme="majorBidi" w:cstheme="majorBidi"/>
          <w:sz w:val="24"/>
          <w:szCs w:val="24"/>
        </w:rPr>
        <w:t xml:space="preserve">rganisasi dan </w:t>
      </w:r>
      <w:r w:rsidRPr="00971FED">
        <w:rPr>
          <w:rFonts w:asciiTheme="majorBidi" w:hAnsiTheme="majorBidi" w:cstheme="majorBidi"/>
          <w:sz w:val="24"/>
          <w:szCs w:val="24"/>
        </w:rPr>
        <w:lastRenderedPageBreak/>
        <w:t>T</w:t>
      </w:r>
      <w:r w:rsidR="00EA65F4">
        <w:rPr>
          <w:rFonts w:asciiTheme="majorBidi" w:hAnsiTheme="majorBidi" w:cstheme="majorBidi"/>
          <w:sz w:val="24"/>
          <w:szCs w:val="24"/>
        </w:rPr>
        <w:t xml:space="preserve">ata </w:t>
      </w:r>
      <w:r w:rsidRPr="00971FED">
        <w:rPr>
          <w:rFonts w:asciiTheme="majorBidi" w:hAnsiTheme="majorBidi" w:cstheme="majorBidi"/>
          <w:sz w:val="24"/>
          <w:szCs w:val="24"/>
        </w:rPr>
        <w:t>K</w:t>
      </w:r>
      <w:r w:rsidR="00EA65F4">
        <w:rPr>
          <w:rFonts w:asciiTheme="majorBidi" w:hAnsiTheme="majorBidi" w:cstheme="majorBidi"/>
          <w:sz w:val="24"/>
          <w:szCs w:val="24"/>
        </w:rPr>
        <w:t>erja (SOTK)</w:t>
      </w:r>
      <w:r w:rsidRPr="00971FED">
        <w:rPr>
          <w:rFonts w:asciiTheme="majorBidi" w:hAnsiTheme="majorBidi" w:cstheme="majorBidi"/>
          <w:sz w:val="24"/>
          <w:szCs w:val="24"/>
        </w:rPr>
        <w:t xml:space="preserve"> ini </w:t>
      </w:r>
      <w:r>
        <w:rPr>
          <w:rFonts w:asciiTheme="majorBidi" w:hAnsiTheme="majorBidi" w:cstheme="majorBidi"/>
          <w:sz w:val="24"/>
          <w:szCs w:val="24"/>
        </w:rPr>
        <w:t>telah</w:t>
      </w:r>
      <w:r w:rsidRPr="00971FED">
        <w:rPr>
          <w:rFonts w:asciiTheme="majorBidi" w:hAnsiTheme="majorBidi" w:cstheme="majorBidi"/>
          <w:sz w:val="24"/>
          <w:szCs w:val="24"/>
        </w:rPr>
        <w:t xml:space="preserve"> </w:t>
      </w:r>
      <w:r>
        <w:rPr>
          <w:rFonts w:asciiTheme="majorBidi" w:hAnsiTheme="majorBidi" w:cstheme="majorBidi"/>
          <w:sz w:val="24"/>
          <w:szCs w:val="24"/>
        </w:rPr>
        <w:t xml:space="preserve">disosialisasikan </w:t>
      </w:r>
      <w:r w:rsidRPr="00971FED">
        <w:rPr>
          <w:rFonts w:asciiTheme="majorBidi" w:hAnsiTheme="majorBidi" w:cstheme="majorBidi"/>
          <w:sz w:val="24"/>
          <w:szCs w:val="24"/>
        </w:rPr>
        <w:t>sejak beberapa bulan yang lalu sebelum tahun 2017, namun para pegawai kurang mempersiapkannya</w:t>
      </w:r>
      <w:r>
        <w:rPr>
          <w:rFonts w:asciiTheme="majorBidi" w:hAnsiTheme="majorBidi" w:cstheme="majorBidi"/>
          <w:sz w:val="24"/>
          <w:szCs w:val="24"/>
        </w:rPr>
        <w:t xml:space="preserve">. </w:t>
      </w:r>
      <w:r w:rsidRPr="00971FED">
        <w:rPr>
          <w:rFonts w:asciiTheme="majorBidi" w:hAnsiTheme="majorBidi" w:cstheme="majorBidi"/>
          <w:sz w:val="24"/>
          <w:szCs w:val="24"/>
        </w:rPr>
        <w:t xml:space="preserve">Selain itu, adanya kebijakan tentang perubahan SOTK ini sangatlah berpengaruh terhadap identitas serta informasi yang dimiliki </w:t>
      </w:r>
      <w:r w:rsidR="006A0D0E">
        <w:rPr>
          <w:rFonts w:asciiTheme="majorBidi" w:hAnsiTheme="majorBidi" w:cstheme="majorBidi"/>
          <w:sz w:val="24"/>
          <w:szCs w:val="24"/>
        </w:rPr>
        <w:t>Dinas Penanaman Modal dan Pelayanan Terpadu Satu Pintu</w:t>
      </w:r>
      <w:r w:rsidR="006A0D0E" w:rsidRPr="00971FED">
        <w:rPr>
          <w:rFonts w:asciiTheme="majorBidi" w:hAnsiTheme="majorBidi" w:cstheme="majorBidi"/>
          <w:sz w:val="24"/>
          <w:szCs w:val="24"/>
        </w:rPr>
        <w:t xml:space="preserve"> </w:t>
      </w:r>
      <w:r w:rsidRPr="00971FED">
        <w:rPr>
          <w:rFonts w:asciiTheme="majorBidi" w:hAnsiTheme="majorBidi" w:cstheme="majorBidi"/>
          <w:sz w:val="24"/>
          <w:szCs w:val="24"/>
        </w:rPr>
        <w:t>Kot</w:t>
      </w:r>
      <w:r w:rsidR="001560FA">
        <w:rPr>
          <w:rFonts w:asciiTheme="majorBidi" w:hAnsiTheme="majorBidi" w:cstheme="majorBidi"/>
          <w:sz w:val="24"/>
          <w:szCs w:val="24"/>
        </w:rPr>
        <w:t>a Bandung</w:t>
      </w:r>
      <w:r w:rsidRPr="00971FED">
        <w:rPr>
          <w:rFonts w:asciiTheme="majorBidi" w:hAnsiTheme="majorBidi" w:cstheme="majorBidi"/>
          <w:sz w:val="24"/>
          <w:szCs w:val="24"/>
        </w:rPr>
        <w:t>.</w:t>
      </w:r>
    </w:p>
    <w:p w:rsidR="000B5E76" w:rsidRPr="00EA150C" w:rsidRDefault="000B5E76" w:rsidP="000B5E76">
      <w:pPr>
        <w:pStyle w:val="ListParagraph"/>
        <w:numPr>
          <w:ilvl w:val="0"/>
          <w:numId w:val="7"/>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Petugas pelayanan kurang detail dalam melaksanakan pelayanan perizinan. Berdasarkan wawancara dengan salah satu masyarakat yang pernah melakukan permohonan izin, diperoleh informasi bahwa ada </w:t>
      </w:r>
      <w:r w:rsidRPr="000B5E76">
        <w:rPr>
          <w:rFonts w:asciiTheme="majorBidi" w:hAnsiTheme="majorBidi" w:cstheme="majorBidi"/>
          <w:sz w:val="24"/>
          <w:szCs w:val="24"/>
        </w:rPr>
        <w:t>pegawai yang belum memahami dengan betul akan tugasnya secara detail. Banyak pegawai yang belum paham sepenuhnya mengenai cara mengatasi setiap kesalahan yang diajukan oleh masyarakat</w:t>
      </w:r>
      <w:r>
        <w:rPr>
          <w:rFonts w:asciiTheme="majorBidi" w:hAnsiTheme="majorBidi" w:cstheme="majorBidi"/>
          <w:sz w:val="24"/>
          <w:szCs w:val="24"/>
        </w:rPr>
        <w:t xml:space="preserve"> sehingga ketika </w:t>
      </w:r>
      <w:r w:rsidRPr="000B5E76">
        <w:rPr>
          <w:rFonts w:asciiTheme="majorBidi" w:hAnsiTheme="majorBidi" w:cstheme="majorBidi"/>
          <w:sz w:val="24"/>
          <w:szCs w:val="24"/>
        </w:rPr>
        <w:t xml:space="preserve">mengajukan pengaduan, </w:t>
      </w:r>
      <w:r>
        <w:rPr>
          <w:rFonts w:asciiTheme="majorBidi" w:hAnsiTheme="majorBidi" w:cstheme="majorBidi"/>
          <w:sz w:val="24"/>
          <w:szCs w:val="24"/>
        </w:rPr>
        <w:t>pemohon terpaksa harus mengulangi lagi proses permohonan izin</w:t>
      </w:r>
      <w:r w:rsidR="00E12EEC">
        <w:rPr>
          <w:rFonts w:asciiTheme="majorBidi" w:hAnsiTheme="majorBidi" w:cstheme="majorBidi"/>
          <w:sz w:val="24"/>
          <w:szCs w:val="24"/>
        </w:rPr>
        <w:t xml:space="preserve"> tersebut dari awal</w:t>
      </w:r>
      <w:r w:rsidRPr="000B5E76">
        <w:rPr>
          <w:rFonts w:asciiTheme="majorBidi" w:hAnsiTheme="majorBidi" w:cstheme="majorBidi"/>
          <w:sz w:val="24"/>
          <w:szCs w:val="24"/>
        </w:rPr>
        <w:t>.</w:t>
      </w:r>
    </w:p>
    <w:p w:rsidR="001D342A" w:rsidRDefault="00AF076C" w:rsidP="00BD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latar belakang yang dikemukakan diatas, akhirnya peneliti tertarik mengambil judul </w:t>
      </w:r>
      <w:r w:rsidRPr="00445269">
        <w:rPr>
          <w:rFonts w:asciiTheme="majorBidi" w:hAnsiTheme="majorBidi" w:cstheme="majorBidi"/>
          <w:b/>
          <w:bCs/>
          <w:sz w:val="24"/>
          <w:szCs w:val="24"/>
        </w:rPr>
        <w:t>“Pengaruh Budaya Organisasi Terhadap Kinerja Dinas Penanaman Modal dan Pelayanan Terpadu Satu Pintu Kota Bandung”</w:t>
      </w:r>
    </w:p>
    <w:p w:rsidR="008E6B6F" w:rsidRPr="000E0E89" w:rsidRDefault="008E6B6F" w:rsidP="00BD0864">
      <w:pPr>
        <w:spacing w:after="0" w:line="480" w:lineRule="auto"/>
        <w:jc w:val="both"/>
        <w:rPr>
          <w:rFonts w:asciiTheme="majorBidi" w:hAnsiTheme="majorBidi" w:cstheme="majorBidi"/>
          <w:sz w:val="24"/>
          <w:szCs w:val="24"/>
        </w:rPr>
      </w:pPr>
    </w:p>
    <w:p w:rsidR="00AF076C" w:rsidRPr="009F372F" w:rsidRDefault="00AF076C" w:rsidP="00BD0864">
      <w:pPr>
        <w:pStyle w:val="ListParagraph"/>
        <w:numPr>
          <w:ilvl w:val="0"/>
          <w:numId w:val="12"/>
        </w:numPr>
        <w:spacing w:after="0" w:line="480" w:lineRule="auto"/>
        <w:ind w:left="284" w:hanging="284"/>
        <w:jc w:val="both"/>
        <w:rPr>
          <w:rFonts w:asciiTheme="majorBidi" w:hAnsiTheme="majorBidi" w:cstheme="majorBidi"/>
          <w:b/>
          <w:bCs/>
          <w:sz w:val="24"/>
          <w:szCs w:val="24"/>
        </w:rPr>
      </w:pPr>
      <w:r w:rsidRPr="009F372F">
        <w:rPr>
          <w:rFonts w:asciiTheme="majorBidi" w:hAnsiTheme="majorBidi" w:cstheme="majorBidi"/>
          <w:b/>
          <w:bCs/>
          <w:sz w:val="24"/>
          <w:szCs w:val="24"/>
        </w:rPr>
        <w:t>Perumusan Masalah</w:t>
      </w:r>
    </w:p>
    <w:p w:rsidR="00AF076C" w:rsidRDefault="00AF076C" w:rsidP="00BD0864">
      <w:pPr>
        <w:spacing w:after="0" w:line="480" w:lineRule="auto"/>
        <w:ind w:firstLine="720"/>
        <w:jc w:val="both"/>
        <w:rPr>
          <w:rFonts w:ascii="Times New Roman" w:hAnsi="Times New Roman"/>
          <w:sz w:val="24"/>
          <w:szCs w:val="24"/>
        </w:rPr>
      </w:pPr>
      <w:r>
        <w:rPr>
          <w:rFonts w:ascii="Times New Roman" w:hAnsi="Times New Roman"/>
          <w:sz w:val="24"/>
          <w:szCs w:val="24"/>
        </w:rPr>
        <w:t>Perumusan masalah adalah pertanyaan penelitian yang harus dijawab pada hipotesis penelitian. Berdasarkan latar belakang diatas, maka peneliti mengajukan perumusan masalah sebagai berikut :</w:t>
      </w:r>
    </w:p>
    <w:p w:rsidR="00AF076C" w:rsidRDefault="00AF076C" w:rsidP="00BD0864">
      <w:pPr>
        <w:pStyle w:val="ListParagraph1"/>
        <w:numPr>
          <w:ilvl w:val="0"/>
          <w:numId w:val="1"/>
        </w:numPr>
        <w:spacing w:after="0" w:line="480" w:lineRule="auto"/>
        <w:ind w:left="993" w:hanging="284"/>
        <w:jc w:val="both"/>
        <w:rPr>
          <w:rFonts w:ascii="Times New Roman" w:hAnsi="Times New Roman"/>
          <w:sz w:val="24"/>
          <w:szCs w:val="24"/>
          <w:lang w:val="id-ID"/>
        </w:rPr>
      </w:pPr>
      <w:r>
        <w:rPr>
          <w:rFonts w:ascii="Times New Roman" w:hAnsi="Times New Roman"/>
          <w:sz w:val="24"/>
          <w:szCs w:val="24"/>
          <w:lang w:val="id-ID"/>
        </w:rPr>
        <w:lastRenderedPageBreak/>
        <w:t>A</w:t>
      </w:r>
      <w:r w:rsidR="00243DD4">
        <w:rPr>
          <w:rFonts w:ascii="Times New Roman" w:hAnsi="Times New Roman"/>
          <w:sz w:val="24"/>
          <w:szCs w:val="24"/>
          <w:lang w:val="id-ID"/>
        </w:rPr>
        <w:t>pakah ada</w:t>
      </w:r>
      <w:r>
        <w:rPr>
          <w:rFonts w:ascii="Times New Roman" w:hAnsi="Times New Roman"/>
          <w:sz w:val="24"/>
          <w:szCs w:val="24"/>
          <w:lang w:val="id-ID"/>
        </w:rPr>
        <w:t xml:space="preserve"> perbedaan pengaruh budaya organisasi terhadap kinerja </w:t>
      </w:r>
      <w:r w:rsidR="006A0D0E">
        <w:rPr>
          <w:rFonts w:asciiTheme="majorBidi" w:hAnsiTheme="majorBidi" w:cstheme="majorBidi"/>
          <w:sz w:val="24"/>
          <w:szCs w:val="24"/>
          <w:lang w:val="id-ID"/>
        </w:rPr>
        <w:t>Dinas Penanaman Modal dan Pelayanan Terpadu Satu Pintu</w:t>
      </w:r>
      <w:r w:rsidR="006A0D0E">
        <w:rPr>
          <w:rFonts w:asciiTheme="majorBidi" w:hAnsiTheme="majorBidi" w:cstheme="majorBidi"/>
          <w:sz w:val="24"/>
          <w:szCs w:val="24"/>
        </w:rPr>
        <w:t xml:space="preserve"> </w:t>
      </w:r>
      <w:r>
        <w:rPr>
          <w:rFonts w:asciiTheme="majorBidi" w:hAnsiTheme="majorBidi" w:cstheme="majorBidi"/>
          <w:sz w:val="24"/>
          <w:szCs w:val="24"/>
        </w:rPr>
        <w:t>Kota Bandung</w:t>
      </w:r>
      <w:r>
        <w:rPr>
          <w:rFonts w:ascii="Times New Roman" w:hAnsi="Times New Roman"/>
          <w:sz w:val="24"/>
          <w:szCs w:val="24"/>
          <w:lang w:val="id-ID"/>
        </w:rPr>
        <w:t>?</w:t>
      </w:r>
    </w:p>
    <w:p w:rsidR="00AF076C" w:rsidRDefault="00A2615A" w:rsidP="00BD0864">
      <w:pPr>
        <w:pStyle w:val="ListParagraph1"/>
        <w:numPr>
          <w:ilvl w:val="0"/>
          <w:numId w:val="1"/>
        </w:numPr>
        <w:spacing w:after="0" w:line="480" w:lineRule="auto"/>
        <w:ind w:left="993" w:hanging="284"/>
        <w:jc w:val="both"/>
        <w:rPr>
          <w:rFonts w:ascii="Times New Roman" w:hAnsi="Times New Roman"/>
          <w:sz w:val="24"/>
          <w:szCs w:val="24"/>
          <w:lang w:val="id-ID"/>
        </w:rPr>
      </w:pPr>
      <w:r>
        <w:rPr>
          <w:rFonts w:ascii="Times New Roman" w:hAnsi="Times New Roman"/>
          <w:sz w:val="24"/>
          <w:szCs w:val="24"/>
          <w:lang w:val="id-ID"/>
        </w:rPr>
        <w:t>Faktor</w:t>
      </w:r>
      <w:r w:rsidR="00AF076C">
        <w:rPr>
          <w:rFonts w:ascii="Times New Roman" w:hAnsi="Times New Roman"/>
          <w:sz w:val="24"/>
          <w:szCs w:val="24"/>
          <w:lang w:val="id-ID"/>
        </w:rPr>
        <w:t xml:space="preserve">-faktor </w:t>
      </w:r>
      <w:r>
        <w:rPr>
          <w:rFonts w:ascii="Times New Roman" w:hAnsi="Times New Roman"/>
          <w:sz w:val="24"/>
          <w:szCs w:val="24"/>
          <w:lang w:val="id-ID"/>
        </w:rPr>
        <w:t xml:space="preserve">apa sajakah </w:t>
      </w:r>
      <w:r w:rsidR="00AF076C">
        <w:rPr>
          <w:rFonts w:ascii="Times New Roman" w:hAnsi="Times New Roman"/>
          <w:sz w:val="24"/>
          <w:szCs w:val="24"/>
          <w:lang w:val="id-ID"/>
        </w:rPr>
        <w:t xml:space="preserve">yang menjadi penghambat budaya organisasi terhadap kinerja </w:t>
      </w:r>
      <w:r w:rsidR="006A0D0E">
        <w:rPr>
          <w:rFonts w:asciiTheme="majorBidi" w:hAnsiTheme="majorBidi" w:cstheme="majorBidi"/>
          <w:sz w:val="24"/>
          <w:szCs w:val="24"/>
          <w:lang w:val="id-ID"/>
        </w:rPr>
        <w:t>Dinas Penanaman Modal dan Pelayanan Terpadu Satu Pintu</w:t>
      </w:r>
      <w:r w:rsidR="006A0D0E">
        <w:rPr>
          <w:rFonts w:asciiTheme="majorBidi" w:hAnsiTheme="majorBidi" w:cstheme="majorBidi"/>
          <w:sz w:val="24"/>
          <w:szCs w:val="24"/>
        </w:rPr>
        <w:t xml:space="preserve"> </w:t>
      </w:r>
      <w:r w:rsidR="00AF076C">
        <w:rPr>
          <w:rFonts w:asciiTheme="majorBidi" w:hAnsiTheme="majorBidi" w:cstheme="majorBidi"/>
          <w:sz w:val="24"/>
          <w:szCs w:val="24"/>
        </w:rPr>
        <w:t>Kota Bandung</w:t>
      </w:r>
      <w:r w:rsidR="00AF076C">
        <w:rPr>
          <w:rFonts w:ascii="Times New Roman" w:hAnsi="Times New Roman"/>
          <w:sz w:val="24"/>
          <w:szCs w:val="24"/>
          <w:lang w:val="id-ID"/>
        </w:rPr>
        <w:t>?</w:t>
      </w:r>
    </w:p>
    <w:p w:rsidR="00385581" w:rsidRDefault="00AF076C" w:rsidP="00BD0864">
      <w:pPr>
        <w:pStyle w:val="ListParagraph1"/>
        <w:numPr>
          <w:ilvl w:val="0"/>
          <w:numId w:val="1"/>
        </w:numPr>
        <w:spacing w:after="0" w:line="480" w:lineRule="auto"/>
        <w:ind w:left="993" w:hanging="284"/>
        <w:jc w:val="both"/>
        <w:rPr>
          <w:rFonts w:ascii="Times New Roman" w:hAnsi="Times New Roman"/>
          <w:sz w:val="24"/>
          <w:szCs w:val="24"/>
          <w:lang w:val="id-ID"/>
        </w:rPr>
      </w:pPr>
      <w:r>
        <w:rPr>
          <w:rFonts w:ascii="Times New Roman" w:hAnsi="Times New Roman"/>
          <w:sz w:val="24"/>
          <w:szCs w:val="24"/>
          <w:lang w:val="id-ID"/>
        </w:rPr>
        <w:t xml:space="preserve">Usaha-usaha apa saja yang dilakukan dalam mengatasi faktor-faktor penghambat budaya organisasi terhadap kinerja </w:t>
      </w:r>
      <w:r w:rsidR="006A0D0E">
        <w:rPr>
          <w:rFonts w:asciiTheme="majorBidi" w:hAnsiTheme="majorBidi" w:cstheme="majorBidi"/>
          <w:sz w:val="24"/>
          <w:szCs w:val="24"/>
          <w:lang w:val="id-ID"/>
        </w:rPr>
        <w:t xml:space="preserve">Dinas Penanaman Modal dan Pelayanan Terpadu Satu Pintu </w:t>
      </w:r>
      <w:r>
        <w:rPr>
          <w:rFonts w:asciiTheme="majorBidi" w:hAnsiTheme="majorBidi" w:cstheme="majorBidi"/>
          <w:sz w:val="24"/>
          <w:szCs w:val="24"/>
        </w:rPr>
        <w:t>Kota Bandung</w:t>
      </w:r>
      <w:r>
        <w:rPr>
          <w:rFonts w:ascii="Times New Roman" w:hAnsi="Times New Roman"/>
          <w:sz w:val="24"/>
          <w:szCs w:val="24"/>
          <w:lang w:val="id-ID"/>
        </w:rPr>
        <w:t>?</w:t>
      </w:r>
    </w:p>
    <w:p w:rsidR="001D342A" w:rsidRPr="001D342A" w:rsidRDefault="001D342A" w:rsidP="00BD0864">
      <w:pPr>
        <w:pStyle w:val="ListParagraph1"/>
        <w:spacing w:after="0" w:line="480" w:lineRule="auto"/>
        <w:ind w:left="993"/>
        <w:jc w:val="both"/>
        <w:rPr>
          <w:rFonts w:ascii="Times New Roman" w:hAnsi="Times New Roman"/>
          <w:sz w:val="24"/>
          <w:szCs w:val="24"/>
          <w:lang w:val="id-ID"/>
        </w:rPr>
      </w:pPr>
    </w:p>
    <w:p w:rsidR="00AF076C" w:rsidRDefault="00AF076C" w:rsidP="00BD0864">
      <w:pPr>
        <w:pStyle w:val="ListParagraph"/>
        <w:numPr>
          <w:ilvl w:val="0"/>
          <w:numId w:val="12"/>
        </w:numPr>
        <w:spacing w:after="0" w:line="480" w:lineRule="auto"/>
        <w:ind w:left="284" w:hanging="284"/>
        <w:jc w:val="both"/>
        <w:rPr>
          <w:rFonts w:asciiTheme="majorBidi" w:hAnsiTheme="majorBidi" w:cstheme="majorBidi"/>
          <w:b/>
          <w:bCs/>
          <w:sz w:val="24"/>
          <w:szCs w:val="24"/>
        </w:rPr>
      </w:pPr>
      <w:r w:rsidRPr="009F372F">
        <w:rPr>
          <w:rFonts w:asciiTheme="majorBidi" w:hAnsiTheme="majorBidi" w:cstheme="majorBidi"/>
          <w:b/>
          <w:bCs/>
          <w:sz w:val="24"/>
          <w:szCs w:val="24"/>
        </w:rPr>
        <w:t xml:space="preserve">Tujuan </w:t>
      </w:r>
      <w:r w:rsidR="009F372F">
        <w:rPr>
          <w:rFonts w:asciiTheme="majorBidi" w:hAnsiTheme="majorBidi" w:cstheme="majorBidi"/>
          <w:b/>
          <w:bCs/>
          <w:sz w:val="24"/>
          <w:szCs w:val="24"/>
        </w:rPr>
        <w:t xml:space="preserve">dan Kegunaan </w:t>
      </w:r>
      <w:r w:rsidRPr="009F372F">
        <w:rPr>
          <w:rFonts w:asciiTheme="majorBidi" w:hAnsiTheme="majorBidi" w:cstheme="majorBidi"/>
          <w:b/>
          <w:bCs/>
          <w:sz w:val="24"/>
          <w:szCs w:val="24"/>
        </w:rPr>
        <w:t>Penelitian</w:t>
      </w:r>
    </w:p>
    <w:p w:rsidR="009F372F" w:rsidRDefault="009F372F" w:rsidP="00BD0864">
      <w:pPr>
        <w:pStyle w:val="ListParagraph"/>
        <w:numPr>
          <w:ilvl w:val="1"/>
          <w:numId w:val="12"/>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Tujuan Penelitian</w:t>
      </w:r>
    </w:p>
    <w:p w:rsidR="009F372F" w:rsidRDefault="009F372F" w:rsidP="00BD0864">
      <w:pPr>
        <w:spacing w:after="0" w:line="480" w:lineRule="auto"/>
        <w:ind w:firstLine="720"/>
        <w:jc w:val="both"/>
        <w:rPr>
          <w:rFonts w:asciiTheme="majorBidi" w:hAnsiTheme="majorBidi" w:cstheme="majorBidi"/>
          <w:b/>
          <w:bCs/>
          <w:sz w:val="24"/>
          <w:szCs w:val="24"/>
        </w:rPr>
      </w:pPr>
      <w:r>
        <w:rPr>
          <w:rFonts w:ascii="Times New Roman" w:hAnsi="Times New Roman"/>
          <w:sz w:val="24"/>
          <w:szCs w:val="24"/>
        </w:rPr>
        <w:t xml:space="preserve">Tujuan penelitian merupakan gambaran mengenai apa yang ingin diperoleh dan dicapai dalam suatu penelitian. Berdasarkan perumusan masalah diatas, maka tujuan dari penelitian ini ialah </w:t>
      </w:r>
      <w:r w:rsidR="00A2615A">
        <w:rPr>
          <w:rFonts w:ascii="Times New Roman" w:hAnsi="Times New Roman"/>
          <w:sz w:val="24"/>
          <w:szCs w:val="24"/>
        </w:rPr>
        <w:t>untuk</w:t>
      </w:r>
      <w:r>
        <w:rPr>
          <w:rFonts w:ascii="Times New Roman" w:hAnsi="Times New Roman"/>
          <w:sz w:val="24"/>
          <w:szCs w:val="24"/>
        </w:rPr>
        <w:t>:</w:t>
      </w:r>
    </w:p>
    <w:p w:rsidR="009F372F" w:rsidRDefault="00A2615A" w:rsidP="00BD0864">
      <w:pPr>
        <w:pStyle w:val="ListParagraph1"/>
        <w:numPr>
          <w:ilvl w:val="0"/>
          <w:numId w:val="2"/>
        </w:numPr>
        <w:spacing w:after="0" w:line="480" w:lineRule="auto"/>
        <w:ind w:left="993" w:hanging="284"/>
        <w:jc w:val="both"/>
        <w:rPr>
          <w:rFonts w:ascii="Times New Roman" w:hAnsi="Times New Roman"/>
          <w:sz w:val="24"/>
          <w:szCs w:val="24"/>
          <w:lang w:val="id-ID"/>
        </w:rPr>
      </w:pPr>
      <w:r>
        <w:rPr>
          <w:rFonts w:ascii="Times New Roman" w:hAnsi="Times New Roman"/>
          <w:sz w:val="24"/>
          <w:szCs w:val="24"/>
          <w:lang w:val="id-ID"/>
        </w:rPr>
        <w:t xml:space="preserve">Menemukan </w:t>
      </w:r>
      <w:r w:rsidR="009F372F">
        <w:rPr>
          <w:rFonts w:ascii="Times New Roman" w:hAnsi="Times New Roman"/>
          <w:sz w:val="24"/>
          <w:szCs w:val="24"/>
          <w:lang w:val="id-ID"/>
        </w:rPr>
        <w:t xml:space="preserve">dan mengembangkan informasi mengenai pengaruh budaya organisasi terhadap kinerja </w:t>
      </w:r>
      <w:r w:rsidR="006A0D0E">
        <w:rPr>
          <w:rFonts w:asciiTheme="majorBidi" w:hAnsiTheme="majorBidi" w:cstheme="majorBidi"/>
          <w:sz w:val="24"/>
          <w:szCs w:val="24"/>
          <w:lang w:val="id-ID"/>
        </w:rPr>
        <w:t>Dinas Penanaman Modal dan Pelayanan Terpadu Satu Pintu</w:t>
      </w:r>
      <w:r w:rsidR="006A0D0E">
        <w:rPr>
          <w:rFonts w:asciiTheme="majorBidi" w:hAnsiTheme="majorBidi" w:cstheme="majorBidi"/>
          <w:sz w:val="24"/>
          <w:szCs w:val="24"/>
        </w:rPr>
        <w:t xml:space="preserve"> </w:t>
      </w:r>
      <w:r w:rsidR="009F372F">
        <w:rPr>
          <w:rFonts w:asciiTheme="majorBidi" w:hAnsiTheme="majorBidi" w:cstheme="majorBidi"/>
          <w:sz w:val="24"/>
          <w:szCs w:val="24"/>
        </w:rPr>
        <w:t>Kota Bandung</w:t>
      </w:r>
      <w:r w:rsidR="009F372F">
        <w:rPr>
          <w:rFonts w:ascii="Times New Roman" w:hAnsi="Times New Roman"/>
          <w:sz w:val="24"/>
          <w:szCs w:val="24"/>
          <w:lang w:val="id-ID"/>
        </w:rPr>
        <w:t>.</w:t>
      </w:r>
    </w:p>
    <w:p w:rsidR="009F372F" w:rsidRDefault="00A2615A" w:rsidP="00BD0864">
      <w:pPr>
        <w:pStyle w:val="ListParagraph1"/>
        <w:numPr>
          <w:ilvl w:val="0"/>
          <w:numId w:val="2"/>
        </w:numPr>
        <w:spacing w:after="0" w:line="480" w:lineRule="auto"/>
        <w:ind w:left="993" w:hanging="284"/>
        <w:jc w:val="both"/>
        <w:rPr>
          <w:rFonts w:ascii="Times New Roman" w:hAnsi="Times New Roman"/>
          <w:sz w:val="24"/>
          <w:szCs w:val="24"/>
          <w:lang w:val="id-ID"/>
        </w:rPr>
      </w:pPr>
      <w:r>
        <w:rPr>
          <w:rFonts w:ascii="Times New Roman" w:hAnsi="Times New Roman"/>
          <w:sz w:val="24"/>
          <w:szCs w:val="24"/>
          <w:lang w:val="id-ID"/>
        </w:rPr>
        <w:t xml:space="preserve">Mengetahui </w:t>
      </w:r>
      <w:r w:rsidR="009F372F">
        <w:rPr>
          <w:rFonts w:ascii="Times New Roman" w:hAnsi="Times New Roman"/>
          <w:sz w:val="24"/>
          <w:szCs w:val="24"/>
          <w:lang w:val="id-ID"/>
        </w:rPr>
        <w:t xml:space="preserve">faktor-faktor yang menjadi penghambat budaya organisasi terhadap </w:t>
      </w:r>
      <w:r w:rsidR="006A0D0E">
        <w:rPr>
          <w:rFonts w:ascii="Times New Roman" w:hAnsi="Times New Roman"/>
          <w:sz w:val="24"/>
          <w:szCs w:val="24"/>
          <w:lang w:val="id-ID"/>
        </w:rPr>
        <w:t xml:space="preserve">Kinerja </w:t>
      </w:r>
      <w:r w:rsidR="006A0D0E">
        <w:rPr>
          <w:rFonts w:asciiTheme="majorBidi" w:hAnsiTheme="majorBidi" w:cstheme="majorBidi"/>
          <w:sz w:val="24"/>
          <w:szCs w:val="24"/>
          <w:lang w:val="id-ID"/>
        </w:rPr>
        <w:t>Dinas Penanaman Modal dan Pelayanan Terpadu Satu Pintu</w:t>
      </w:r>
      <w:r w:rsidR="009F372F">
        <w:rPr>
          <w:rFonts w:asciiTheme="majorBidi" w:hAnsiTheme="majorBidi" w:cstheme="majorBidi"/>
          <w:sz w:val="24"/>
          <w:szCs w:val="24"/>
        </w:rPr>
        <w:t xml:space="preserve"> Kota Bandung</w:t>
      </w:r>
      <w:r w:rsidR="009F372F">
        <w:rPr>
          <w:rFonts w:ascii="Times New Roman" w:hAnsi="Times New Roman"/>
          <w:sz w:val="24"/>
          <w:szCs w:val="24"/>
          <w:lang w:val="id-ID"/>
        </w:rPr>
        <w:t>.</w:t>
      </w:r>
    </w:p>
    <w:p w:rsidR="009F372F" w:rsidRDefault="00A2615A" w:rsidP="00BD0864">
      <w:pPr>
        <w:pStyle w:val="ListParagraph1"/>
        <w:numPr>
          <w:ilvl w:val="0"/>
          <w:numId w:val="2"/>
        </w:numPr>
        <w:spacing w:after="0" w:line="480" w:lineRule="auto"/>
        <w:ind w:left="993" w:hanging="284"/>
        <w:jc w:val="both"/>
        <w:rPr>
          <w:rFonts w:ascii="Times New Roman" w:hAnsi="Times New Roman"/>
          <w:sz w:val="24"/>
          <w:szCs w:val="24"/>
          <w:lang w:val="id-ID"/>
        </w:rPr>
      </w:pPr>
      <w:r>
        <w:rPr>
          <w:rFonts w:ascii="Times New Roman" w:hAnsi="Times New Roman"/>
          <w:sz w:val="24"/>
          <w:szCs w:val="24"/>
          <w:lang w:val="id-ID"/>
        </w:rPr>
        <w:lastRenderedPageBreak/>
        <w:t xml:space="preserve">Mengetahui </w:t>
      </w:r>
      <w:r w:rsidR="009F372F">
        <w:rPr>
          <w:rFonts w:ascii="Times New Roman" w:hAnsi="Times New Roman"/>
          <w:sz w:val="24"/>
          <w:szCs w:val="24"/>
          <w:lang w:val="id-ID"/>
        </w:rPr>
        <w:t xml:space="preserve">usaha-usaha yang dilakukan oleh </w:t>
      </w:r>
      <w:r w:rsidR="006A0D0E">
        <w:rPr>
          <w:rFonts w:asciiTheme="majorBidi" w:hAnsiTheme="majorBidi" w:cstheme="majorBidi"/>
          <w:sz w:val="24"/>
          <w:szCs w:val="24"/>
          <w:lang w:val="id-ID"/>
        </w:rPr>
        <w:t>Dinas Penanaman Modal dan Pelayanan Terpadu Satu Pintu</w:t>
      </w:r>
      <w:r w:rsidR="009F372F" w:rsidRPr="0001178D">
        <w:rPr>
          <w:rFonts w:asciiTheme="majorBidi" w:hAnsiTheme="majorBidi" w:cstheme="majorBidi"/>
          <w:sz w:val="24"/>
          <w:szCs w:val="24"/>
          <w:lang w:val="id-ID"/>
        </w:rPr>
        <w:t xml:space="preserve"> Kota Bandung </w:t>
      </w:r>
      <w:r w:rsidR="009F372F">
        <w:rPr>
          <w:rFonts w:ascii="Times New Roman" w:hAnsi="Times New Roman"/>
          <w:sz w:val="24"/>
          <w:szCs w:val="24"/>
          <w:lang w:val="id-ID"/>
        </w:rPr>
        <w:t>dalam mengatasi faktor penghambat budaya organisasi terhadap kinerja.</w:t>
      </w:r>
    </w:p>
    <w:p w:rsidR="00385581" w:rsidRPr="006A0D0E" w:rsidRDefault="00385581" w:rsidP="00BD0864">
      <w:pPr>
        <w:pStyle w:val="ListParagraph1"/>
        <w:spacing w:after="0" w:line="480" w:lineRule="auto"/>
        <w:ind w:left="993"/>
        <w:jc w:val="both"/>
        <w:rPr>
          <w:rFonts w:ascii="Times New Roman" w:hAnsi="Times New Roman"/>
          <w:sz w:val="24"/>
          <w:szCs w:val="24"/>
          <w:lang w:val="id-ID"/>
        </w:rPr>
      </w:pPr>
    </w:p>
    <w:p w:rsidR="009F372F" w:rsidRPr="009F372F" w:rsidRDefault="009F372F" w:rsidP="00BD0864">
      <w:pPr>
        <w:pStyle w:val="ListParagraph"/>
        <w:numPr>
          <w:ilvl w:val="1"/>
          <w:numId w:val="12"/>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Kegunaan Penelitian</w:t>
      </w:r>
    </w:p>
    <w:p w:rsidR="00AF076C" w:rsidRPr="009F372F" w:rsidRDefault="00AF076C" w:rsidP="00BD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Kegunaan penelitian merupakan konsekuensi logis dari tujuan penelitian. Pada umumnya, kegunaan sebuah penelitian dapat dilihat dari dua segi yaitu segi teoritis dan segi praktis. </w:t>
      </w:r>
    </w:p>
    <w:p w:rsidR="00AF076C" w:rsidRDefault="00AF076C" w:rsidP="00BD0864">
      <w:pPr>
        <w:pStyle w:val="ListParagraph1"/>
        <w:numPr>
          <w:ilvl w:val="0"/>
          <w:numId w:val="9"/>
        </w:numPr>
        <w:spacing w:after="0" w:line="480" w:lineRule="auto"/>
        <w:ind w:left="1140"/>
        <w:jc w:val="both"/>
        <w:rPr>
          <w:rFonts w:ascii="Times New Roman" w:hAnsi="Times New Roman"/>
          <w:sz w:val="24"/>
          <w:szCs w:val="24"/>
        </w:rPr>
      </w:pPr>
      <w:r>
        <w:rPr>
          <w:rFonts w:ascii="Times New Roman" w:hAnsi="Times New Roman"/>
          <w:sz w:val="24"/>
          <w:szCs w:val="24"/>
          <w:lang w:val="id-ID"/>
        </w:rPr>
        <w:t>Kegunaan secara teoritis</w:t>
      </w:r>
    </w:p>
    <w:p w:rsidR="00243DD4" w:rsidRPr="00EA150C" w:rsidRDefault="00C14194" w:rsidP="00BD0864">
      <w:pPr>
        <w:pStyle w:val="ListParagraph1"/>
        <w:spacing w:after="0" w:line="480" w:lineRule="auto"/>
        <w:ind w:left="1140"/>
        <w:jc w:val="both"/>
        <w:rPr>
          <w:rFonts w:ascii="Times New Roman" w:hAnsi="Times New Roman"/>
          <w:sz w:val="24"/>
          <w:szCs w:val="24"/>
          <w:lang w:val="id-ID"/>
        </w:rPr>
      </w:pPr>
      <w:r>
        <w:rPr>
          <w:rFonts w:ascii="Times New Roman" w:hAnsi="Times New Roman"/>
          <w:sz w:val="24"/>
          <w:szCs w:val="24"/>
          <w:lang w:val="id-ID"/>
        </w:rPr>
        <w:t>Secara teoritis</w:t>
      </w:r>
      <w:r w:rsidR="00AF076C">
        <w:rPr>
          <w:rFonts w:ascii="Times New Roman" w:hAnsi="Times New Roman"/>
          <w:sz w:val="24"/>
          <w:szCs w:val="24"/>
          <w:lang w:val="id-ID"/>
        </w:rPr>
        <w:t xml:space="preserve"> </w:t>
      </w:r>
      <w:r w:rsidR="00AF076C">
        <w:rPr>
          <w:rFonts w:ascii="Times New Roman" w:hAnsi="Times New Roman"/>
          <w:sz w:val="24"/>
          <w:szCs w:val="24"/>
        </w:rPr>
        <w:t>penelitian ini diharapkan dapat menambah informasi dan referensi bacaan dalam pengembangan wawasan keilmuan Administrasi Negara</w:t>
      </w:r>
      <w:r w:rsidR="00AF076C">
        <w:rPr>
          <w:rFonts w:ascii="Times New Roman" w:hAnsi="Times New Roman"/>
          <w:sz w:val="24"/>
          <w:szCs w:val="24"/>
          <w:lang w:val="id-ID"/>
        </w:rPr>
        <w:t>, khususnya dalam bidang manajemen publik, pelayanan publik dan manajemen sumber daya manusia sektor publik.</w:t>
      </w:r>
    </w:p>
    <w:p w:rsidR="00AF076C" w:rsidRDefault="00AF076C" w:rsidP="00BD0864">
      <w:pPr>
        <w:pStyle w:val="ListParagraph1"/>
        <w:numPr>
          <w:ilvl w:val="0"/>
          <w:numId w:val="9"/>
        </w:numPr>
        <w:spacing w:after="0" w:line="480" w:lineRule="auto"/>
        <w:ind w:left="1140"/>
        <w:jc w:val="both"/>
        <w:rPr>
          <w:rFonts w:ascii="Times New Roman" w:hAnsi="Times New Roman"/>
          <w:sz w:val="24"/>
          <w:szCs w:val="24"/>
        </w:rPr>
      </w:pPr>
      <w:r>
        <w:rPr>
          <w:rFonts w:ascii="Times New Roman" w:hAnsi="Times New Roman"/>
          <w:sz w:val="24"/>
          <w:szCs w:val="24"/>
          <w:lang w:val="id-ID"/>
        </w:rPr>
        <w:t xml:space="preserve">Kegunaan secara </w:t>
      </w:r>
      <w:r>
        <w:rPr>
          <w:rFonts w:ascii="Times New Roman" w:hAnsi="Times New Roman"/>
          <w:sz w:val="24"/>
          <w:szCs w:val="24"/>
        </w:rPr>
        <w:t>praktis</w:t>
      </w:r>
    </w:p>
    <w:p w:rsidR="00AF076C" w:rsidRDefault="00C14194" w:rsidP="00BD0864">
      <w:pPr>
        <w:pStyle w:val="ListParagraph1"/>
        <w:spacing w:after="0" w:line="480" w:lineRule="auto"/>
        <w:ind w:left="1140"/>
        <w:jc w:val="both"/>
        <w:rPr>
          <w:rFonts w:ascii="Times New Roman" w:hAnsi="Times New Roman"/>
          <w:sz w:val="24"/>
          <w:szCs w:val="24"/>
          <w:lang w:val="id-ID"/>
        </w:rPr>
      </w:pPr>
      <w:r>
        <w:rPr>
          <w:rFonts w:ascii="Times New Roman" w:hAnsi="Times New Roman"/>
          <w:sz w:val="24"/>
          <w:szCs w:val="24"/>
          <w:lang w:val="id-ID"/>
        </w:rPr>
        <w:t>Secara praktis</w:t>
      </w:r>
      <w:r w:rsidR="00AF076C">
        <w:rPr>
          <w:rFonts w:ascii="Times New Roman" w:hAnsi="Times New Roman"/>
          <w:sz w:val="24"/>
          <w:szCs w:val="24"/>
          <w:lang w:val="id-ID"/>
        </w:rPr>
        <w:t xml:space="preserve"> peneliti membagi kegunaan </w:t>
      </w:r>
      <w:r w:rsidR="00AF076C">
        <w:rPr>
          <w:rFonts w:ascii="Times New Roman" w:hAnsi="Times New Roman"/>
          <w:sz w:val="24"/>
          <w:szCs w:val="24"/>
        </w:rPr>
        <w:t xml:space="preserve">penelitian ini </w:t>
      </w:r>
      <w:r w:rsidR="00AF076C">
        <w:rPr>
          <w:rFonts w:ascii="Times New Roman" w:hAnsi="Times New Roman"/>
          <w:sz w:val="24"/>
          <w:szCs w:val="24"/>
          <w:lang w:val="id-ID"/>
        </w:rPr>
        <w:t>sebagai berikut:</w:t>
      </w:r>
    </w:p>
    <w:p w:rsidR="00AF076C" w:rsidRDefault="00AF076C" w:rsidP="00BD0864">
      <w:pPr>
        <w:pStyle w:val="ListParagraph1"/>
        <w:numPr>
          <w:ilvl w:val="1"/>
          <w:numId w:val="11"/>
        </w:numPr>
        <w:spacing w:after="0" w:line="480" w:lineRule="auto"/>
        <w:jc w:val="both"/>
        <w:rPr>
          <w:rFonts w:ascii="Times New Roman" w:hAnsi="Times New Roman"/>
          <w:sz w:val="24"/>
          <w:szCs w:val="24"/>
          <w:lang w:val="id-ID"/>
        </w:rPr>
      </w:pPr>
      <w:r>
        <w:rPr>
          <w:rFonts w:ascii="Times New Roman" w:hAnsi="Times New Roman"/>
          <w:sz w:val="24"/>
          <w:szCs w:val="24"/>
          <w:lang w:val="id-ID"/>
        </w:rPr>
        <w:t>Bagi Institusi</w:t>
      </w:r>
    </w:p>
    <w:p w:rsidR="001D342A" w:rsidRDefault="00AF076C" w:rsidP="00BD0864">
      <w:pPr>
        <w:pStyle w:val="ListParagraph1"/>
        <w:spacing w:after="0" w:line="480" w:lineRule="auto"/>
        <w:ind w:left="1440"/>
        <w:jc w:val="both"/>
        <w:rPr>
          <w:rFonts w:ascii="Times New Roman" w:hAnsi="Times New Roman"/>
          <w:sz w:val="24"/>
          <w:szCs w:val="24"/>
        </w:rPr>
      </w:pPr>
      <w:r>
        <w:rPr>
          <w:rFonts w:ascii="Times New Roman" w:hAnsi="Times New Roman"/>
          <w:sz w:val="24"/>
          <w:szCs w:val="24"/>
          <w:lang w:val="id-ID"/>
        </w:rPr>
        <w:t xml:space="preserve">Penelitian ini diharapkan dapat </w:t>
      </w:r>
      <w:r>
        <w:rPr>
          <w:rFonts w:ascii="Times New Roman" w:hAnsi="Times New Roman"/>
          <w:sz w:val="24"/>
          <w:szCs w:val="24"/>
        </w:rPr>
        <w:t xml:space="preserve">memberikan solusi bagi setiap permasalahan </w:t>
      </w:r>
      <w:r>
        <w:rPr>
          <w:rFonts w:ascii="Times New Roman" w:hAnsi="Times New Roman"/>
          <w:sz w:val="24"/>
          <w:szCs w:val="24"/>
          <w:lang w:val="id-ID"/>
        </w:rPr>
        <w:t xml:space="preserve">budaya organisasi dan kinerja organisasi </w:t>
      </w:r>
      <w:r>
        <w:rPr>
          <w:rFonts w:ascii="Times New Roman" w:hAnsi="Times New Roman"/>
          <w:sz w:val="24"/>
          <w:szCs w:val="24"/>
        </w:rPr>
        <w:t xml:space="preserve">pada instansi-instansi publik, khususnya bagi </w:t>
      </w:r>
      <w:r w:rsidR="006A0D0E">
        <w:rPr>
          <w:rFonts w:ascii="Times New Roman" w:hAnsi="Times New Roman"/>
          <w:sz w:val="24"/>
          <w:szCs w:val="24"/>
          <w:lang w:val="id-ID"/>
        </w:rPr>
        <w:t xml:space="preserve">Dinas Penanaman Modal </w:t>
      </w:r>
      <w:r w:rsidR="00756D25">
        <w:rPr>
          <w:rFonts w:ascii="Times New Roman" w:hAnsi="Times New Roman"/>
          <w:sz w:val="24"/>
          <w:szCs w:val="24"/>
          <w:lang w:val="id-ID"/>
        </w:rPr>
        <w:t xml:space="preserve">dan </w:t>
      </w:r>
      <w:r w:rsidR="006A0D0E">
        <w:rPr>
          <w:rFonts w:ascii="Times New Roman" w:hAnsi="Times New Roman"/>
          <w:sz w:val="24"/>
          <w:szCs w:val="24"/>
          <w:lang w:val="id-ID"/>
        </w:rPr>
        <w:t xml:space="preserve">Pelayanan Terpadu Satu Pintu </w:t>
      </w:r>
      <w:r>
        <w:rPr>
          <w:rFonts w:ascii="Times New Roman" w:hAnsi="Times New Roman"/>
          <w:sz w:val="24"/>
          <w:szCs w:val="24"/>
          <w:lang w:val="id-ID"/>
        </w:rPr>
        <w:t>Kota Bandung</w:t>
      </w:r>
      <w:r>
        <w:rPr>
          <w:rFonts w:ascii="Times New Roman" w:hAnsi="Times New Roman"/>
          <w:sz w:val="24"/>
          <w:szCs w:val="24"/>
        </w:rPr>
        <w:t>.</w:t>
      </w:r>
    </w:p>
    <w:p w:rsidR="00123649" w:rsidRDefault="00123649" w:rsidP="00BD0864">
      <w:pPr>
        <w:pStyle w:val="ListParagraph1"/>
        <w:spacing w:after="0" w:line="480" w:lineRule="auto"/>
        <w:ind w:left="1440"/>
        <w:jc w:val="both"/>
        <w:rPr>
          <w:rFonts w:ascii="Times New Roman" w:hAnsi="Times New Roman"/>
          <w:sz w:val="24"/>
          <w:szCs w:val="24"/>
        </w:rPr>
      </w:pPr>
    </w:p>
    <w:p w:rsidR="00123649" w:rsidRPr="008E6B6F" w:rsidRDefault="00123649" w:rsidP="00BD0864">
      <w:pPr>
        <w:pStyle w:val="ListParagraph1"/>
        <w:spacing w:after="0" w:line="480" w:lineRule="auto"/>
        <w:ind w:left="1440"/>
        <w:jc w:val="both"/>
        <w:rPr>
          <w:rFonts w:ascii="Times New Roman" w:hAnsi="Times New Roman"/>
          <w:sz w:val="24"/>
          <w:szCs w:val="24"/>
        </w:rPr>
      </w:pPr>
      <w:bookmarkStart w:id="0" w:name="_GoBack"/>
      <w:bookmarkEnd w:id="0"/>
    </w:p>
    <w:p w:rsidR="00AF076C" w:rsidRPr="00F80A96" w:rsidRDefault="00AF076C" w:rsidP="00BD0864">
      <w:pPr>
        <w:pStyle w:val="ListParagraph1"/>
        <w:numPr>
          <w:ilvl w:val="1"/>
          <w:numId w:val="11"/>
        </w:numPr>
        <w:spacing w:after="0" w:line="480" w:lineRule="auto"/>
        <w:jc w:val="both"/>
        <w:rPr>
          <w:rFonts w:ascii="Times New Roman" w:hAnsi="Times New Roman"/>
          <w:sz w:val="24"/>
          <w:szCs w:val="24"/>
        </w:rPr>
      </w:pPr>
      <w:r>
        <w:rPr>
          <w:rFonts w:ascii="Times New Roman" w:hAnsi="Times New Roman"/>
          <w:sz w:val="24"/>
          <w:szCs w:val="24"/>
          <w:lang w:val="id-ID"/>
        </w:rPr>
        <w:lastRenderedPageBreak/>
        <w:t>Bagi Peneliti</w:t>
      </w:r>
    </w:p>
    <w:p w:rsidR="00AF076C" w:rsidRPr="009F372F" w:rsidRDefault="00AF076C" w:rsidP="00BD0864">
      <w:pPr>
        <w:pStyle w:val="ListParagraph1"/>
        <w:spacing w:after="0" w:line="480" w:lineRule="auto"/>
        <w:ind w:left="1440"/>
        <w:jc w:val="both"/>
        <w:rPr>
          <w:rFonts w:ascii="Times New Roman" w:hAnsi="Times New Roman"/>
          <w:sz w:val="24"/>
          <w:szCs w:val="24"/>
          <w:lang w:val="id-ID"/>
        </w:rPr>
      </w:pPr>
      <w:r>
        <w:rPr>
          <w:rFonts w:ascii="Times New Roman" w:hAnsi="Times New Roman"/>
          <w:sz w:val="24"/>
          <w:szCs w:val="24"/>
          <w:lang w:val="id-ID"/>
        </w:rPr>
        <w:t>Penelitian ini diharapkan dapat menambah wawasan serta keterampilan yang dimiliki oleh peneliti dalam hal menulis suatu karya ilmiah, mengembangkan ilmu yang sudah peneliti pelajari selama perkuliahan, serta melatih peneliti untuk berpikir kritis dan analitis.</w:t>
      </w:r>
    </w:p>
    <w:p w:rsidR="00AF076C" w:rsidRPr="009303E6" w:rsidRDefault="00AF076C" w:rsidP="00BD0864">
      <w:pPr>
        <w:pStyle w:val="ListParagraph1"/>
        <w:numPr>
          <w:ilvl w:val="1"/>
          <w:numId w:val="11"/>
        </w:numPr>
        <w:spacing w:after="0" w:line="480" w:lineRule="auto"/>
        <w:jc w:val="both"/>
        <w:rPr>
          <w:rFonts w:ascii="Times New Roman" w:hAnsi="Times New Roman"/>
          <w:sz w:val="24"/>
          <w:szCs w:val="24"/>
        </w:rPr>
      </w:pPr>
      <w:r>
        <w:rPr>
          <w:rFonts w:ascii="Times New Roman" w:hAnsi="Times New Roman"/>
          <w:sz w:val="24"/>
          <w:szCs w:val="24"/>
          <w:lang w:val="id-ID"/>
        </w:rPr>
        <w:t>Bagi Pembaca</w:t>
      </w:r>
    </w:p>
    <w:p w:rsidR="00765BAF" w:rsidRDefault="00AF076C" w:rsidP="00BD0864">
      <w:pPr>
        <w:pStyle w:val="ListParagraph1"/>
        <w:spacing w:after="0" w:line="480" w:lineRule="auto"/>
        <w:ind w:left="1440"/>
        <w:jc w:val="both"/>
        <w:rPr>
          <w:rFonts w:ascii="TimesNewRoman" w:eastAsiaTheme="minorHAnsi" w:hAnsi="TimesNewRoman" w:cstheme="minorBidi"/>
          <w:color w:val="000000"/>
          <w:sz w:val="24"/>
          <w:szCs w:val="24"/>
          <w:lang w:val="id-ID"/>
        </w:rPr>
      </w:pPr>
      <w:r>
        <w:rPr>
          <w:rFonts w:ascii="Times New Roman" w:hAnsi="Times New Roman"/>
          <w:sz w:val="24"/>
          <w:szCs w:val="24"/>
          <w:lang w:val="id-ID"/>
        </w:rPr>
        <w:t xml:space="preserve">Penelitian ini </w:t>
      </w:r>
      <w:r>
        <w:rPr>
          <w:rFonts w:ascii="Times New Roman" w:hAnsi="Times New Roman"/>
          <w:sz w:val="24"/>
          <w:szCs w:val="24"/>
        </w:rPr>
        <w:t xml:space="preserve">diharapkan dapat </w:t>
      </w:r>
      <w:r>
        <w:rPr>
          <w:rFonts w:ascii="TimesNewRoman" w:eastAsiaTheme="minorHAnsi" w:hAnsi="TimesNewRoman" w:cstheme="minorBidi"/>
          <w:color w:val="000000"/>
          <w:sz w:val="24"/>
          <w:szCs w:val="24"/>
          <w:lang w:val="id-ID"/>
        </w:rPr>
        <w:t xml:space="preserve">menjadi </w:t>
      </w:r>
      <w:r w:rsidRPr="009303E6">
        <w:rPr>
          <w:rFonts w:ascii="TimesNewRoman" w:eastAsiaTheme="minorHAnsi" w:hAnsi="TimesNewRoman" w:cstheme="minorBidi"/>
          <w:color w:val="000000"/>
          <w:sz w:val="24"/>
          <w:szCs w:val="24"/>
          <w:lang w:val="id-ID"/>
        </w:rPr>
        <w:t>sar</w:t>
      </w:r>
      <w:r>
        <w:rPr>
          <w:rFonts w:ascii="TimesNewRoman" w:eastAsiaTheme="minorHAnsi" w:hAnsi="TimesNewRoman" w:cstheme="minorBidi"/>
          <w:color w:val="000000"/>
          <w:sz w:val="24"/>
          <w:szCs w:val="24"/>
          <w:lang w:val="id-ID"/>
        </w:rPr>
        <w:t>ana untuk memperluas wawasan dalam</w:t>
      </w:r>
      <w:r w:rsidRPr="009303E6">
        <w:rPr>
          <w:rFonts w:ascii="TimesNewRoman" w:eastAsiaTheme="minorHAnsi" w:hAnsi="TimesNewRoman" w:cstheme="minorBidi"/>
          <w:color w:val="000000"/>
          <w:sz w:val="24"/>
          <w:szCs w:val="24"/>
          <w:lang w:val="id-ID"/>
        </w:rPr>
        <w:t xml:space="preserve"> menganalisis masalah</w:t>
      </w:r>
      <w:r>
        <w:rPr>
          <w:rFonts w:ascii="TimesNewRoman" w:eastAsiaTheme="minorHAnsi" w:hAnsi="TimesNewRoman" w:cstheme="minorBidi"/>
          <w:color w:val="000000"/>
          <w:sz w:val="24"/>
          <w:szCs w:val="24"/>
          <w:lang w:val="id-ID"/>
        </w:rPr>
        <w:t>-</w:t>
      </w:r>
      <w:r w:rsidRPr="009303E6">
        <w:rPr>
          <w:rFonts w:ascii="TimesNewRoman" w:eastAsiaTheme="minorHAnsi" w:hAnsi="TimesNewRoman" w:cstheme="minorBidi"/>
          <w:color w:val="000000"/>
          <w:sz w:val="24"/>
          <w:szCs w:val="24"/>
          <w:lang w:val="id-ID"/>
        </w:rPr>
        <w:t>masalah aktual yang terjadi khususnya yang berhubungan dengan</w:t>
      </w:r>
      <w:r>
        <w:rPr>
          <w:rFonts w:ascii="TimesNewRoman" w:eastAsiaTheme="minorHAnsi" w:hAnsi="TimesNewRoman" w:cstheme="minorBidi"/>
          <w:color w:val="000000"/>
          <w:lang w:val="id-ID"/>
        </w:rPr>
        <w:t xml:space="preserve"> </w:t>
      </w:r>
      <w:r>
        <w:rPr>
          <w:rFonts w:ascii="TimesNewRoman" w:eastAsiaTheme="minorHAnsi" w:hAnsi="TimesNewRoman" w:cstheme="minorBidi"/>
          <w:color w:val="000000"/>
          <w:sz w:val="24"/>
          <w:szCs w:val="24"/>
          <w:lang w:val="id-ID"/>
        </w:rPr>
        <w:t>budaya or</w:t>
      </w:r>
      <w:r w:rsidRPr="009303E6">
        <w:rPr>
          <w:rFonts w:ascii="TimesNewRoman" w:eastAsiaTheme="minorHAnsi" w:hAnsi="TimesNewRoman" w:cstheme="minorBidi"/>
          <w:color w:val="000000"/>
          <w:sz w:val="24"/>
          <w:szCs w:val="24"/>
          <w:lang w:val="id-ID"/>
        </w:rPr>
        <w:t xml:space="preserve">ganisasi dan kinerja </w:t>
      </w:r>
      <w:r>
        <w:rPr>
          <w:rFonts w:ascii="TimesNewRoman" w:eastAsiaTheme="minorHAnsi" w:hAnsi="TimesNewRoman" w:cstheme="minorBidi"/>
          <w:color w:val="000000"/>
          <w:sz w:val="24"/>
          <w:szCs w:val="24"/>
          <w:lang w:val="id-ID"/>
        </w:rPr>
        <w:t>organisasi sektor publik</w:t>
      </w:r>
      <w:r w:rsidRPr="009303E6">
        <w:rPr>
          <w:rFonts w:ascii="TimesNewRoman" w:eastAsiaTheme="minorHAnsi" w:hAnsi="TimesNewRoman" w:cstheme="minorBidi"/>
          <w:color w:val="000000"/>
          <w:sz w:val="24"/>
          <w:szCs w:val="24"/>
          <w:lang w:val="id-ID"/>
        </w:rPr>
        <w:t>.</w:t>
      </w:r>
    </w:p>
    <w:p w:rsidR="00AF076C" w:rsidRPr="00F80A96" w:rsidRDefault="00AF076C" w:rsidP="00BD0864">
      <w:pPr>
        <w:pStyle w:val="ListParagraph1"/>
        <w:numPr>
          <w:ilvl w:val="1"/>
          <w:numId w:val="11"/>
        </w:numPr>
        <w:spacing w:after="0" w:line="480" w:lineRule="auto"/>
        <w:jc w:val="both"/>
        <w:rPr>
          <w:rFonts w:ascii="Times New Roman" w:hAnsi="Times New Roman"/>
          <w:sz w:val="24"/>
          <w:szCs w:val="24"/>
        </w:rPr>
      </w:pPr>
      <w:r>
        <w:rPr>
          <w:rFonts w:ascii="Times New Roman" w:hAnsi="Times New Roman"/>
          <w:sz w:val="24"/>
          <w:szCs w:val="24"/>
          <w:lang w:val="id-ID"/>
        </w:rPr>
        <w:t>Bagi Masyarakat Penerima Layanan</w:t>
      </w:r>
    </w:p>
    <w:p w:rsidR="00AF076C" w:rsidRDefault="00AF076C" w:rsidP="00BD0864">
      <w:pPr>
        <w:pStyle w:val="ListParagraph1"/>
        <w:spacing w:after="0" w:line="480" w:lineRule="auto"/>
        <w:ind w:left="1440"/>
        <w:jc w:val="both"/>
        <w:rPr>
          <w:rFonts w:ascii="Times New Roman" w:hAnsi="Times New Roman"/>
          <w:sz w:val="24"/>
          <w:szCs w:val="24"/>
          <w:lang w:val="id-ID"/>
        </w:rPr>
      </w:pPr>
      <w:r>
        <w:rPr>
          <w:rFonts w:ascii="Times New Roman" w:hAnsi="Times New Roman"/>
          <w:sz w:val="24"/>
          <w:szCs w:val="24"/>
          <w:lang w:val="id-ID"/>
        </w:rPr>
        <w:t>Adanya penelitian ini diharapkan dapat menjadi referensi dalam memperbaiki kinerja pada organisasi sektor publik khususnya yang bergerak di bidang pelayanan publik sehingga kepuasan masyarakat terhadap pelayanan publik semakin meningkat dan masyarakat merasa lebih nyaman dalam mendapatkan pelayanan tersebut.</w:t>
      </w:r>
    </w:p>
    <w:p w:rsidR="009F372F" w:rsidRDefault="009F372F" w:rsidP="00BD0864">
      <w:pPr>
        <w:spacing w:after="0" w:line="480" w:lineRule="auto"/>
        <w:jc w:val="both"/>
        <w:rPr>
          <w:rFonts w:ascii="Times New Roman" w:eastAsia="Calibri" w:hAnsi="Times New Roman" w:cs="Times New Roman"/>
          <w:sz w:val="24"/>
          <w:szCs w:val="24"/>
        </w:rPr>
      </w:pPr>
    </w:p>
    <w:p w:rsidR="00AF076C" w:rsidRPr="009F372F" w:rsidRDefault="00AF076C" w:rsidP="00BD0864">
      <w:pPr>
        <w:pStyle w:val="ListParagraph"/>
        <w:numPr>
          <w:ilvl w:val="0"/>
          <w:numId w:val="12"/>
        </w:numPr>
        <w:spacing w:after="0" w:line="480" w:lineRule="auto"/>
        <w:ind w:left="284" w:hanging="284"/>
        <w:jc w:val="both"/>
        <w:rPr>
          <w:rFonts w:asciiTheme="majorBidi" w:hAnsiTheme="majorBidi" w:cstheme="majorBidi"/>
          <w:b/>
          <w:bCs/>
          <w:sz w:val="24"/>
          <w:szCs w:val="24"/>
        </w:rPr>
      </w:pPr>
      <w:r w:rsidRPr="009F372F">
        <w:rPr>
          <w:rFonts w:asciiTheme="majorBidi" w:hAnsiTheme="majorBidi" w:cstheme="majorBidi"/>
          <w:b/>
          <w:bCs/>
          <w:sz w:val="24"/>
          <w:szCs w:val="24"/>
        </w:rPr>
        <w:t>Kerangka Pemikiran</w:t>
      </w:r>
    </w:p>
    <w:p w:rsidR="00AF076C" w:rsidRPr="00CC5D48" w:rsidRDefault="00AF076C" w:rsidP="00BD0864">
      <w:pPr>
        <w:pStyle w:val="BodyTextIndent3"/>
        <w:tabs>
          <w:tab w:val="left" w:pos="284"/>
          <w:tab w:val="left" w:pos="426"/>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A12A6">
        <w:rPr>
          <w:rFonts w:ascii="Times New Roman" w:hAnsi="Times New Roman"/>
          <w:sz w:val="24"/>
          <w:szCs w:val="24"/>
        </w:rPr>
        <w:t>Bertitik tolak dari latar belakang serta perumusan masalah,</w:t>
      </w:r>
      <w:r>
        <w:rPr>
          <w:rFonts w:ascii="Times New Roman" w:hAnsi="Times New Roman"/>
          <w:sz w:val="24"/>
          <w:szCs w:val="24"/>
        </w:rPr>
        <w:t xml:space="preserve"> peneliti menggunakan kerangka p</w:t>
      </w:r>
      <w:r w:rsidRPr="00AA12A6">
        <w:rPr>
          <w:rFonts w:ascii="Times New Roman" w:hAnsi="Times New Roman"/>
          <w:sz w:val="24"/>
          <w:szCs w:val="24"/>
        </w:rPr>
        <w:t xml:space="preserve">ikir yang dapat dijadikan landasan teori, dalil dan pendapat dari para pakar. </w:t>
      </w:r>
      <w:r>
        <w:rPr>
          <w:rFonts w:ascii="Times New Roman" w:hAnsi="Times New Roman"/>
          <w:sz w:val="24"/>
          <w:szCs w:val="24"/>
        </w:rPr>
        <w:t>Pada penelitian ini</w:t>
      </w:r>
      <w:r w:rsidRPr="00AA12A6">
        <w:rPr>
          <w:rFonts w:ascii="Times New Roman" w:hAnsi="Times New Roman"/>
          <w:sz w:val="24"/>
          <w:szCs w:val="24"/>
        </w:rPr>
        <w:t xml:space="preserve">, </w:t>
      </w:r>
      <w:r>
        <w:rPr>
          <w:rFonts w:ascii="Times New Roman" w:hAnsi="Times New Roman"/>
          <w:sz w:val="24"/>
          <w:szCs w:val="24"/>
        </w:rPr>
        <w:t>peneliti menggunakan Budaya Organisasi  sebagai variabel bebas</w:t>
      </w:r>
      <w:r w:rsidRPr="00AA12A6">
        <w:rPr>
          <w:rFonts w:ascii="Times New Roman" w:hAnsi="Times New Roman"/>
          <w:sz w:val="24"/>
          <w:szCs w:val="24"/>
        </w:rPr>
        <w:t xml:space="preserve"> dan </w:t>
      </w:r>
      <w:r>
        <w:rPr>
          <w:rFonts w:ascii="Times New Roman" w:hAnsi="Times New Roman"/>
          <w:sz w:val="24"/>
          <w:szCs w:val="24"/>
        </w:rPr>
        <w:t>Kinerja sebagai variabel terikat</w:t>
      </w:r>
      <w:r w:rsidRPr="00AA12A6">
        <w:rPr>
          <w:rFonts w:ascii="Times New Roman" w:hAnsi="Times New Roman"/>
          <w:sz w:val="24"/>
          <w:szCs w:val="24"/>
        </w:rPr>
        <w:t>.</w:t>
      </w:r>
    </w:p>
    <w:p w:rsidR="00F66E55" w:rsidRDefault="00AF076C" w:rsidP="00BD0864">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Budaya organisasi secara umum dapat dipahami sebagai sekumpulan nilai yang dimiliki oleh suatu organisasi yang membedakan antara organisasi tersebut dengan organisasi yang lain. </w:t>
      </w:r>
      <w:r w:rsidR="00235374">
        <w:rPr>
          <w:rFonts w:asciiTheme="majorBidi" w:hAnsiTheme="majorBidi" w:cstheme="majorBidi"/>
          <w:sz w:val="24"/>
          <w:szCs w:val="24"/>
        </w:rPr>
        <w:t>Greenberg dan Baron dalam Lasmi (2016:196) mengemukakan def</w:t>
      </w:r>
      <w:r w:rsidR="00F66E55">
        <w:rPr>
          <w:rFonts w:asciiTheme="majorBidi" w:hAnsiTheme="majorBidi" w:cstheme="majorBidi"/>
          <w:sz w:val="24"/>
          <w:szCs w:val="24"/>
        </w:rPr>
        <w:t>inisi budaya organisasi sebagai</w:t>
      </w:r>
      <w:r w:rsidR="00235374">
        <w:rPr>
          <w:rFonts w:asciiTheme="majorBidi" w:hAnsiTheme="majorBidi" w:cstheme="majorBidi"/>
          <w:sz w:val="24"/>
          <w:szCs w:val="24"/>
        </w:rPr>
        <w:t xml:space="preserve"> kerangka kerja kognitif yang terdiri atas sikap, nilai-nilai, norma perilaku, dan harapan yang diterima bersama anggota organisasi.</w:t>
      </w:r>
    </w:p>
    <w:p w:rsidR="00235374" w:rsidRPr="00A246BE" w:rsidRDefault="00235374" w:rsidP="00BD0864">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Pada definisi diatas dapat dipahami bahwa budaya organisasi meliputi sikap, nilai-nilai, norma perilaku serta harapan yang dimiliki bersama oleh setiap anggota sebuah organisasi. Pada literatur lain, </w:t>
      </w:r>
      <w:r w:rsidRPr="00A246BE">
        <w:rPr>
          <w:rFonts w:asciiTheme="majorBidi" w:hAnsiTheme="majorBidi" w:cstheme="majorBidi"/>
          <w:sz w:val="24"/>
          <w:szCs w:val="24"/>
        </w:rPr>
        <w:t xml:space="preserve">Stephen P. Robbins (1994: 479) </w:t>
      </w:r>
      <w:r>
        <w:rPr>
          <w:rFonts w:asciiTheme="majorBidi" w:hAnsiTheme="majorBidi" w:cstheme="majorBidi"/>
          <w:sz w:val="24"/>
          <w:szCs w:val="24"/>
        </w:rPr>
        <w:t>mengungkapkan pengertian budaya organisasi sebagai berikut</w:t>
      </w:r>
      <w:r w:rsidRPr="00A246BE">
        <w:rPr>
          <w:rFonts w:asciiTheme="majorBidi" w:hAnsiTheme="majorBidi" w:cstheme="majorBidi"/>
          <w:sz w:val="24"/>
          <w:szCs w:val="24"/>
        </w:rPr>
        <w:t>:</w:t>
      </w:r>
    </w:p>
    <w:p w:rsidR="00AF076C" w:rsidRDefault="00AF076C" w:rsidP="00BD0864">
      <w:pPr>
        <w:spacing w:after="0" w:line="240" w:lineRule="auto"/>
        <w:ind w:left="1134"/>
        <w:jc w:val="both"/>
        <w:rPr>
          <w:rFonts w:asciiTheme="majorBidi" w:hAnsiTheme="majorBidi" w:cstheme="majorBidi"/>
          <w:sz w:val="24"/>
          <w:szCs w:val="24"/>
        </w:rPr>
      </w:pPr>
      <w:r w:rsidRPr="00BB129F">
        <w:rPr>
          <w:rFonts w:asciiTheme="majorBidi" w:hAnsiTheme="majorBidi" w:cstheme="majorBidi"/>
          <w:sz w:val="24"/>
          <w:szCs w:val="24"/>
        </w:rPr>
        <w:t xml:space="preserve">Budaya organisasi diartikan sebagai nilai-nilai dominan yang didukung oleh organisasi, falsafah yang menuntun kebijaksanaan organisasi terhadap pegawai dan pelanggan, cara pekerjaan dilakukan di tempat itu, dan asumsi dan kepercayaan dasar yang terdapat di antara anggota organisasi. </w:t>
      </w:r>
    </w:p>
    <w:p w:rsidR="00AF076C" w:rsidRPr="00BB129F" w:rsidRDefault="00AF076C" w:rsidP="00BD0864">
      <w:pPr>
        <w:spacing w:after="0" w:line="240" w:lineRule="auto"/>
        <w:ind w:left="1134"/>
        <w:jc w:val="both"/>
        <w:rPr>
          <w:rFonts w:asciiTheme="majorBidi" w:hAnsiTheme="majorBidi" w:cstheme="majorBidi"/>
          <w:sz w:val="24"/>
          <w:szCs w:val="24"/>
        </w:rPr>
      </w:pPr>
    </w:p>
    <w:p w:rsidR="00AF076C" w:rsidRDefault="00AF076C" w:rsidP="00BD0864">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Selanjutnya Robbin (2006:721) mengungkapkan tujuh karakteristik utama dalam mengungkapkan budaya organisasi sebagai berikut:</w:t>
      </w:r>
    </w:p>
    <w:p w:rsidR="00AF076C" w:rsidRDefault="00AF076C" w:rsidP="00BD0864">
      <w:pPr>
        <w:pStyle w:val="ListParagraph"/>
        <w:numPr>
          <w:ilvl w:val="0"/>
          <w:numId w:val="5"/>
        </w:numPr>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t>Inovasi dan pengambilan risiko. Sejauhmana para karyawan didorong agar inovatif, dan mengambil risiko.</w:t>
      </w:r>
    </w:p>
    <w:p w:rsidR="00AF076C" w:rsidRDefault="00AF076C" w:rsidP="00BD0864">
      <w:pPr>
        <w:pStyle w:val="ListParagraph"/>
        <w:numPr>
          <w:ilvl w:val="0"/>
          <w:numId w:val="5"/>
        </w:numPr>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t>Perhatian terhadap detail. Sejauh mana para karyawan diharapkan memperlihatkan presisi (kecermatan), analisis, dan perhatian terhadap detail.</w:t>
      </w:r>
    </w:p>
    <w:p w:rsidR="00AF076C" w:rsidRDefault="00AF076C" w:rsidP="00BD0864">
      <w:pPr>
        <w:pStyle w:val="ListParagraph"/>
        <w:numPr>
          <w:ilvl w:val="0"/>
          <w:numId w:val="5"/>
        </w:numPr>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t>Orientasi hasil. Sejauh mana manajemen memusatkan perhatian pada hasil bukannya pada teknik dan proses yang digunakan untuk mencapai hasil itu.</w:t>
      </w:r>
    </w:p>
    <w:p w:rsidR="00AF076C" w:rsidRDefault="00AF076C" w:rsidP="00BD0864">
      <w:pPr>
        <w:pStyle w:val="ListParagraph"/>
        <w:numPr>
          <w:ilvl w:val="0"/>
          <w:numId w:val="5"/>
        </w:numPr>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t>Orientasi orang. Sejauh mana keputusan manajemen memperhitungkan dampak hasil-hasil pada orang-orang di dalam organisasi itu.</w:t>
      </w:r>
    </w:p>
    <w:p w:rsidR="00AF076C" w:rsidRDefault="00AF076C" w:rsidP="00BD0864">
      <w:pPr>
        <w:pStyle w:val="ListParagraph"/>
        <w:numPr>
          <w:ilvl w:val="0"/>
          <w:numId w:val="5"/>
        </w:numPr>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t>Orientasi tim. Sejauh mana kegiatan kerja diorganisasikan berdasar tim, bukannya berdasar individu.</w:t>
      </w:r>
    </w:p>
    <w:p w:rsidR="00AF076C" w:rsidRDefault="00AF076C" w:rsidP="00BD0864">
      <w:pPr>
        <w:pStyle w:val="ListParagraph"/>
        <w:numPr>
          <w:ilvl w:val="0"/>
          <w:numId w:val="5"/>
        </w:numPr>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t>Keagresifan. Sejauh mana orang-orang itu agresif dan kompetitif dan bukannya santai-santai.</w:t>
      </w:r>
    </w:p>
    <w:p w:rsidR="00AF076C" w:rsidRDefault="00AF076C" w:rsidP="00BD0864">
      <w:pPr>
        <w:pStyle w:val="ListParagraph"/>
        <w:numPr>
          <w:ilvl w:val="0"/>
          <w:numId w:val="5"/>
        </w:numPr>
        <w:spacing w:after="0" w:line="240" w:lineRule="auto"/>
        <w:ind w:left="1440"/>
        <w:jc w:val="both"/>
        <w:rPr>
          <w:rFonts w:asciiTheme="majorBidi" w:hAnsiTheme="majorBidi" w:cstheme="majorBidi"/>
          <w:sz w:val="24"/>
          <w:szCs w:val="24"/>
        </w:rPr>
      </w:pPr>
      <w:r>
        <w:rPr>
          <w:rFonts w:asciiTheme="majorBidi" w:hAnsiTheme="majorBidi" w:cstheme="majorBidi"/>
          <w:sz w:val="24"/>
          <w:szCs w:val="24"/>
        </w:rPr>
        <w:lastRenderedPageBreak/>
        <w:t>Kemantapan. Sejauh mana kegiatan organisasi menekankan dipertahankannya status quo bukannya pertumbuhan.</w:t>
      </w:r>
    </w:p>
    <w:p w:rsidR="00AF076C" w:rsidRDefault="00AF076C" w:rsidP="00BD0864">
      <w:pPr>
        <w:tabs>
          <w:tab w:val="left" w:pos="420"/>
        </w:tabs>
        <w:spacing w:before="240"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sidR="00DD2B8F">
        <w:rPr>
          <w:rFonts w:asciiTheme="majorBidi" w:eastAsia="Times New Roman" w:hAnsiTheme="majorBidi" w:cstheme="majorBidi"/>
          <w:sz w:val="24"/>
          <w:szCs w:val="24"/>
        </w:rPr>
        <w:t xml:space="preserve">Robbins (1994:481) mengemukakan bahwa </w:t>
      </w:r>
      <w:r w:rsidR="00DD2B8F" w:rsidRPr="007C2D65">
        <w:rPr>
          <w:rFonts w:asciiTheme="majorBidi" w:eastAsia="Times New Roman" w:hAnsiTheme="majorBidi" w:cstheme="majorBidi"/>
          <w:sz w:val="24"/>
          <w:szCs w:val="24"/>
        </w:rPr>
        <w:t xml:space="preserve">budaya </w:t>
      </w:r>
      <w:r w:rsidRPr="007C2D65">
        <w:rPr>
          <w:rFonts w:asciiTheme="majorBidi" w:eastAsia="Times New Roman" w:hAnsiTheme="majorBidi" w:cstheme="majorBidi"/>
          <w:sz w:val="24"/>
          <w:szCs w:val="24"/>
        </w:rPr>
        <w:t xml:space="preserve">organisasi merupakan persepsi umum yang diyakini oleh para anggota organisasi. Kemudian Robbins menjelaskan bahwa budaya organisasi yang kuat itu dicirikan oleh nilai inti dari organisasi yang dianut dengan kuat, diatur dengan baik, dan dirasakan bersama secara luas. </w:t>
      </w:r>
    </w:p>
    <w:p w:rsidR="00AF076C" w:rsidRDefault="00AF076C" w:rsidP="00BD0864">
      <w:pPr>
        <w:spacing w:after="0" w:line="480" w:lineRule="auto"/>
        <w:ind w:firstLine="720"/>
        <w:jc w:val="both"/>
        <w:rPr>
          <w:rFonts w:asciiTheme="majorBidi" w:hAnsiTheme="majorBidi" w:cstheme="majorBidi"/>
          <w:sz w:val="24"/>
          <w:szCs w:val="24"/>
        </w:rPr>
      </w:pPr>
      <w:r>
        <w:rPr>
          <w:rFonts w:asciiTheme="majorBidi" w:eastAsia="Times New Roman" w:hAnsiTheme="majorBidi" w:cstheme="majorBidi"/>
          <w:sz w:val="24"/>
          <w:szCs w:val="24"/>
        </w:rPr>
        <w:t xml:space="preserve">Setelah mengetahui secara garis besar mengenai pengertian budaya organisasi, selanjutnya peneliti akan mengemukakan pengertian dari Kinerja. </w:t>
      </w:r>
      <w:r w:rsidRPr="00FD10F7">
        <w:rPr>
          <w:rFonts w:asciiTheme="majorBidi" w:hAnsiTheme="majorBidi" w:cstheme="majorBidi"/>
          <w:sz w:val="24"/>
          <w:szCs w:val="24"/>
        </w:rPr>
        <w:t>Prawirosentono dalam Iwan Satibi (2012:103) menerjemahkan kinerja sebagai berikut:</w:t>
      </w:r>
    </w:p>
    <w:p w:rsidR="00AF076C" w:rsidRDefault="00AF076C" w:rsidP="00BD0864">
      <w:pPr>
        <w:spacing w:after="0" w:line="240" w:lineRule="auto"/>
        <w:ind w:left="1276"/>
        <w:jc w:val="both"/>
        <w:rPr>
          <w:rFonts w:asciiTheme="majorBidi" w:hAnsiTheme="majorBidi" w:cstheme="majorBidi"/>
          <w:sz w:val="24"/>
          <w:szCs w:val="24"/>
        </w:rPr>
      </w:pPr>
      <w:r w:rsidRPr="00FD10F7">
        <w:rPr>
          <w:rFonts w:asciiTheme="majorBidi" w:hAnsiTheme="majorBidi" w:cstheme="majorBidi"/>
          <w:i/>
          <w:iCs/>
          <w:sz w:val="24"/>
          <w:szCs w:val="24"/>
        </w:rPr>
        <w:t>Performance</w:t>
      </w:r>
      <w:r w:rsidRPr="00FD10F7">
        <w:rPr>
          <w:rFonts w:asciiTheme="majorBidi" w:hAnsiTheme="majorBidi" w:cstheme="majorBidi"/>
          <w:sz w:val="24"/>
          <w:szCs w:val="24"/>
        </w:rPr>
        <w:t xml:space="preserve"> adalah hasil kerja yang dapat dicapai oleh seorang atau sekelompok orang dalam suatu organisasi, sesuai dengan wewenang dan tanggung jawab masing-masing, dalam rangka mencapai tujuan organisasi secara legal, tidak melanggar hukum dan sesuai dengan moral maupun etika.</w:t>
      </w:r>
    </w:p>
    <w:p w:rsidR="00AF076C" w:rsidRPr="00880C0A" w:rsidRDefault="00AF076C" w:rsidP="00BD0864">
      <w:pPr>
        <w:spacing w:after="0" w:line="240" w:lineRule="auto"/>
        <w:ind w:left="1276"/>
        <w:jc w:val="both"/>
        <w:rPr>
          <w:rFonts w:asciiTheme="majorBidi" w:hAnsiTheme="majorBidi" w:cstheme="majorBidi"/>
          <w:sz w:val="24"/>
          <w:szCs w:val="24"/>
        </w:rPr>
      </w:pPr>
    </w:p>
    <w:p w:rsidR="00AF076C" w:rsidRPr="00C85847" w:rsidRDefault="00AF076C" w:rsidP="00BD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pengertian kinerja menurut </w:t>
      </w:r>
      <w:r w:rsidRPr="00FD10F7">
        <w:rPr>
          <w:rFonts w:asciiTheme="majorBidi" w:hAnsiTheme="majorBidi" w:cstheme="majorBidi"/>
          <w:sz w:val="24"/>
          <w:szCs w:val="24"/>
        </w:rPr>
        <w:t>Prawirosentono diatas</w:t>
      </w:r>
      <w:r>
        <w:rPr>
          <w:rFonts w:asciiTheme="majorBidi" w:hAnsiTheme="majorBidi" w:cstheme="majorBidi"/>
          <w:sz w:val="24"/>
          <w:szCs w:val="24"/>
        </w:rPr>
        <w:t xml:space="preserve"> kita bisa menyimpulkan bahwa secara umum</w:t>
      </w:r>
      <w:r w:rsidRPr="00FD10F7">
        <w:rPr>
          <w:rFonts w:asciiTheme="majorBidi" w:hAnsiTheme="majorBidi" w:cstheme="majorBidi"/>
          <w:sz w:val="24"/>
          <w:szCs w:val="24"/>
        </w:rPr>
        <w:t xml:space="preserve"> kinerja dapat dilihat dari dua aspek, yaitu aspek perseorangan (kinerja pegawai) dan aspek sekelompok orang (kinerja kelompok atau kinerja organisasi), dimana para pegawai dinilai memiliki kinerja yang bagus apabila dalam rangka mencapai tujuan organisasi sesuai dengan ketentuan hukum yang berlaku secara moral dan etika. </w:t>
      </w:r>
      <w:r>
        <w:rPr>
          <w:rFonts w:asciiTheme="majorBidi" w:hAnsiTheme="majorBidi" w:cstheme="majorBidi"/>
          <w:sz w:val="24"/>
          <w:szCs w:val="24"/>
        </w:rPr>
        <w:t xml:space="preserve">Pada literatur yang lain, </w:t>
      </w:r>
      <w:r>
        <w:rPr>
          <w:rFonts w:asciiTheme="majorBidi" w:eastAsia="Times New Roman" w:hAnsiTheme="majorBidi" w:cstheme="majorBidi"/>
          <w:sz w:val="24"/>
          <w:szCs w:val="24"/>
        </w:rPr>
        <w:t xml:space="preserve">LAN RI dalam </w:t>
      </w:r>
      <w:r w:rsidR="00235374">
        <w:rPr>
          <w:rFonts w:asciiTheme="majorBidi" w:eastAsia="Times New Roman" w:hAnsiTheme="majorBidi" w:cstheme="majorBidi"/>
          <w:sz w:val="24"/>
          <w:szCs w:val="24"/>
        </w:rPr>
        <w:t xml:space="preserve">Pasolong (2013:197) </w:t>
      </w:r>
      <w:r>
        <w:rPr>
          <w:rFonts w:asciiTheme="majorBidi" w:eastAsia="Times New Roman" w:hAnsiTheme="majorBidi" w:cstheme="majorBidi"/>
          <w:sz w:val="24"/>
          <w:szCs w:val="24"/>
        </w:rPr>
        <w:t>mengemukakan bahwa</w:t>
      </w:r>
      <w:r w:rsidR="00C85847">
        <w:rPr>
          <w:rFonts w:asciiTheme="majorBidi" w:hAnsiTheme="majorBidi" w:cstheme="majorBidi"/>
          <w:sz w:val="24"/>
          <w:szCs w:val="24"/>
        </w:rPr>
        <w:t xml:space="preserve"> </w:t>
      </w:r>
      <w:r w:rsidR="00C85847">
        <w:rPr>
          <w:rFonts w:asciiTheme="majorBidi" w:eastAsia="Times New Roman" w:hAnsiTheme="majorBidi" w:cstheme="majorBidi"/>
          <w:sz w:val="24"/>
          <w:szCs w:val="24"/>
        </w:rPr>
        <w:t xml:space="preserve">kinerja </w:t>
      </w:r>
      <w:r>
        <w:rPr>
          <w:rFonts w:asciiTheme="majorBidi" w:eastAsia="Times New Roman" w:hAnsiTheme="majorBidi" w:cstheme="majorBidi"/>
          <w:sz w:val="24"/>
          <w:szCs w:val="24"/>
        </w:rPr>
        <w:t xml:space="preserve">adalah gambaran mengenai tingkat pencapaian pelaksanaan suatu kegiatan, program, kebijaksanaan dalam mewujudkan sasaran, tujuan, misi dan visi organisasi. </w:t>
      </w:r>
    </w:p>
    <w:p w:rsidR="00AF076C" w:rsidRPr="003A20B6" w:rsidRDefault="00AF076C" w:rsidP="00BD0864">
      <w:pPr>
        <w:spacing w:after="0" w:line="240" w:lineRule="auto"/>
        <w:ind w:left="1440"/>
        <w:jc w:val="both"/>
        <w:rPr>
          <w:rFonts w:asciiTheme="majorBidi" w:hAnsiTheme="majorBidi" w:cstheme="majorBidi"/>
          <w:sz w:val="24"/>
          <w:szCs w:val="24"/>
        </w:rPr>
      </w:pPr>
    </w:p>
    <w:p w:rsidR="00AF076C" w:rsidRDefault="00AF076C" w:rsidP="00BD0864">
      <w:pPr>
        <w:tabs>
          <w:tab w:val="left" w:pos="420"/>
        </w:tabs>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b/>
      </w:r>
      <w:r>
        <w:rPr>
          <w:rFonts w:asciiTheme="majorBidi" w:eastAsia="Times New Roman" w:hAnsiTheme="majorBidi" w:cstheme="majorBidi"/>
          <w:sz w:val="24"/>
          <w:szCs w:val="24"/>
        </w:rPr>
        <w:tab/>
        <w:t>Pada pengertian diatas, kita dapat memperoleh gambaran bahwa kinerja merupakan suatu gambaran mengenai tingkat pencapaian dari suatu organisasi dimana konsep kinerja yang dikemukakan oleh LAN RI ini lebih mengarahkan kepada acuan kinerja suatu organisasi publik yang cukup relevan sesuai dengan strategi suatu organisasi yakni dengan misi dan visi yang lain yang ingin dicapai.</w:t>
      </w:r>
    </w:p>
    <w:p w:rsidR="00AF076C" w:rsidRDefault="00AF076C" w:rsidP="00BD0864">
      <w:pPr>
        <w:tabs>
          <w:tab w:val="left" w:pos="420"/>
        </w:tabs>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Pr>
          <w:rFonts w:asciiTheme="majorBidi" w:eastAsia="Times New Roman" w:hAnsiTheme="majorBidi" w:cstheme="majorBidi"/>
          <w:sz w:val="24"/>
          <w:szCs w:val="24"/>
        </w:rPr>
        <w:tab/>
        <w:t>Dwiyanto dalam Pasolong (2013:203) menjelaskan bahwa ada beberapa indikator yang cukup relevan dalam mengukur kinerja birokrasi publik, yaitu :</w:t>
      </w:r>
    </w:p>
    <w:p w:rsidR="00AF076C" w:rsidRDefault="00AF076C" w:rsidP="00BD0864">
      <w:pPr>
        <w:pStyle w:val="ListParagraph"/>
        <w:numPr>
          <w:ilvl w:val="0"/>
          <w:numId w:val="8"/>
        </w:numPr>
        <w:tabs>
          <w:tab w:val="left" w:pos="420"/>
        </w:tabs>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Produktivitas, yaitu tidak hanya mengukur tingkat efisiensi, tetapi efektivitas pelayanan. Produktivitas pada umumnya dipahami sebagai ratio antara input dengan output.</w:t>
      </w:r>
    </w:p>
    <w:p w:rsidR="00AF076C" w:rsidRDefault="00AF076C" w:rsidP="00BD0864">
      <w:pPr>
        <w:pStyle w:val="ListParagraph"/>
        <w:numPr>
          <w:ilvl w:val="0"/>
          <w:numId w:val="8"/>
        </w:numPr>
        <w:tabs>
          <w:tab w:val="left" w:pos="420"/>
        </w:tabs>
        <w:spacing w:before="240"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Kualitas Pelayanan, yaitu cenderung menjadi penting dalam menjelaskan kinerja organisasi pelayanan publik. Banyak pandangan negatif yang terbentuk mengenai organisasi publik muncul karena ketidakpuasan publik terhadap kualitas.</w:t>
      </w:r>
    </w:p>
    <w:p w:rsidR="00AF076C" w:rsidRDefault="00AF076C" w:rsidP="00BD0864">
      <w:pPr>
        <w:pStyle w:val="ListParagraph"/>
        <w:numPr>
          <w:ilvl w:val="0"/>
          <w:numId w:val="8"/>
        </w:numPr>
        <w:tabs>
          <w:tab w:val="left" w:pos="420"/>
        </w:tabs>
        <w:spacing w:before="240"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Responsivitas, yaitu kemampuan birokrasi untuk mengenali kebutuhan masyarakat, menyusun agenda dan prioritas pelayanan, dan mengembangkan program-program pelayanan publik sesuai dengan kebutuhan masyarakat dan aspirasi masyarakat.</w:t>
      </w:r>
    </w:p>
    <w:p w:rsidR="00AF076C" w:rsidRDefault="00AF076C" w:rsidP="00BD0864">
      <w:pPr>
        <w:pStyle w:val="ListParagraph"/>
        <w:numPr>
          <w:ilvl w:val="0"/>
          <w:numId w:val="8"/>
        </w:numPr>
        <w:tabs>
          <w:tab w:val="left" w:pos="420"/>
        </w:tabs>
        <w:spacing w:before="240"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Responsibilitas, yaitu menjelaskan apakah pelaksanaan kegiatan birokrasi publik itu dilakukan sesuai dengan prinsip-prinsip administrasi yang benar dengan kebijakan birokrasi, baik yang eksplisit maupun implisit.</w:t>
      </w:r>
    </w:p>
    <w:p w:rsidR="00570B9D" w:rsidRPr="00570B9D" w:rsidRDefault="00AF076C" w:rsidP="00BD0864">
      <w:pPr>
        <w:pStyle w:val="ListParagraph"/>
        <w:numPr>
          <w:ilvl w:val="0"/>
          <w:numId w:val="8"/>
        </w:numPr>
        <w:tabs>
          <w:tab w:val="left" w:pos="420"/>
        </w:tabs>
        <w:spacing w:before="240" w:after="0" w:line="240" w:lineRule="auto"/>
        <w:jc w:val="both"/>
        <w:rPr>
          <w:rFonts w:asciiTheme="majorBidi" w:eastAsia="Times New Roman" w:hAnsiTheme="majorBidi" w:cstheme="majorBidi"/>
          <w:sz w:val="24"/>
          <w:szCs w:val="24"/>
        </w:rPr>
      </w:pPr>
      <w:r w:rsidRPr="00ED6063">
        <w:rPr>
          <w:rFonts w:asciiTheme="majorBidi" w:eastAsia="Times New Roman" w:hAnsiTheme="majorBidi" w:cstheme="majorBidi"/>
          <w:sz w:val="24"/>
          <w:szCs w:val="24"/>
        </w:rPr>
        <w:t>Akuntabilitas, yaitu menunjuk pada seberapa besar kebijakan dan kegiatan birokrasi publik tunduk pada para pejabat politik yang dipilih oleh rakyat.</w:t>
      </w:r>
    </w:p>
    <w:p w:rsidR="00570B9D" w:rsidRPr="00DD2B8F" w:rsidRDefault="00570B9D" w:rsidP="00BD0864">
      <w:pPr>
        <w:pStyle w:val="ListParagraph"/>
        <w:tabs>
          <w:tab w:val="left" w:pos="420"/>
        </w:tabs>
        <w:spacing w:before="240" w:after="0" w:line="480" w:lineRule="auto"/>
        <w:ind w:left="1440"/>
        <w:jc w:val="both"/>
        <w:rPr>
          <w:rFonts w:asciiTheme="majorBidi" w:eastAsia="Times New Roman" w:hAnsiTheme="majorBidi" w:cstheme="majorBidi"/>
          <w:sz w:val="24"/>
          <w:szCs w:val="24"/>
        </w:rPr>
      </w:pPr>
    </w:p>
    <w:p w:rsidR="00AF076C" w:rsidRPr="009F372F" w:rsidRDefault="00AF076C" w:rsidP="00BD0864">
      <w:pPr>
        <w:pStyle w:val="ListParagraph"/>
        <w:numPr>
          <w:ilvl w:val="0"/>
          <w:numId w:val="12"/>
        </w:numPr>
        <w:spacing w:after="0" w:line="480" w:lineRule="auto"/>
        <w:ind w:left="284" w:hanging="284"/>
        <w:jc w:val="both"/>
        <w:rPr>
          <w:rFonts w:asciiTheme="majorBidi" w:hAnsiTheme="majorBidi" w:cstheme="majorBidi"/>
          <w:b/>
          <w:bCs/>
          <w:sz w:val="24"/>
          <w:szCs w:val="24"/>
        </w:rPr>
      </w:pPr>
      <w:r w:rsidRPr="009F372F">
        <w:rPr>
          <w:rFonts w:asciiTheme="majorBidi" w:hAnsiTheme="majorBidi" w:cstheme="majorBidi"/>
          <w:b/>
          <w:bCs/>
          <w:sz w:val="24"/>
          <w:szCs w:val="24"/>
        </w:rPr>
        <w:t>Hipotesis Penelitian</w:t>
      </w:r>
    </w:p>
    <w:p w:rsidR="00AF076C" w:rsidRDefault="00AF076C" w:rsidP="00BD0864">
      <w:pPr>
        <w:pStyle w:val="ListParagraph1"/>
        <w:spacing w:after="0" w:line="480" w:lineRule="auto"/>
        <w:ind w:left="0" w:firstLine="720"/>
        <w:jc w:val="both"/>
        <w:rPr>
          <w:rFonts w:ascii="Times New Roman" w:hAnsi="Times New Roman"/>
          <w:b/>
          <w:bCs/>
          <w:sz w:val="24"/>
          <w:szCs w:val="24"/>
        </w:rPr>
      </w:pPr>
      <w:r>
        <w:rPr>
          <w:rFonts w:ascii="Times New Roman" w:hAnsi="Times New Roman"/>
          <w:sz w:val="24"/>
          <w:szCs w:val="24"/>
        </w:rPr>
        <w:t xml:space="preserve">Hipotesis merupakan jawaban sementara terhadap perumusan masalah. </w:t>
      </w:r>
      <w:r>
        <w:rPr>
          <w:rFonts w:ascii="Times New Roman" w:hAnsi="Times New Roman"/>
          <w:sz w:val="24"/>
          <w:szCs w:val="24"/>
          <w:lang w:val="id-ID"/>
        </w:rPr>
        <w:t xml:space="preserve">Bertitik tolak pada </w:t>
      </w:r>
      <w:r>
        <w:rPr>
          <w:rFonts w:ascii="Times New Roman" w:hAnsi="Times New Roman"/>
          <w:sz w:val="24"/>
          <w:szCs w:val="24"/>
        </w:rPr>
        <w:t xml:space="preserve">kerangka pemikiran diatas, maka </w:t>
      </w:r>
      <w:r>
        <w:rPr>
          <w:rFonts w:ascii="Times New Roman" w:hAnsi="Times New Roman"/>
          <w:sz w:val="24"/>
          <w:szCs w:val="24"/>
          <w:lang w:val="id-ID"/>
        </w:rPr>
        <w:t xml:space="preserve">dalam penelitian ini </w:t>
      </w:r>
      <w:r>
        <w:rPr>
          <w:rFonts w:ascii="Times New Roman" w:hAnsi="Times New Roman"/>
          <w:sz w:val="24"/>
          <w:szCs w:val="24"/>
        </w:rPr>
        <w:t xml:space="preserve">dapat dirumuskan hipotesis penelitian sebagai berikut : </w:t>
      </w:r>
      <w:r>
        <w:rPr>
          <w:rFonts w:ascii="Times New Roman" w:hAnsi="Times New Roman"/>
          <w:b/>
          <w:bCs/>
          <w:sz w:val="24"/>
          <w:szCs w:val="24"/>
        </w:rPr>
        <w:t>“</w:t>
      </w:r>
      <w:r w:rsidR="00C53B5D">
        <w:rPr>
          <w:rFonts w:ascii="Times New Roman" w:hAnsi="Times New Roman"/>
          <w:b/>
          <w:bCs/>
          <w:sz w:val="24"/>
          <w:szCs w:val="24"/>
          <w:lang w:val="id-ID"/>
        </w:rPr>
        <w:t xml:space="preserve">Ada perbedaan </w:t>
      </w:r>
      <w:r w:rsidR="00C53B5D">
        <w:rPr>
          <w:rFonts w:ascii="Times New Roman" w:hAnsi="Times New Roman"/>
          <w:b/>
          <w:bCs/>
          <w:sz w:val="24"/>
          <w:szCs w:val="24"/>
        </w:rPr>
        <w:t xml:space="preserve">pengaruh budaya </w:t>
      </w:r>
      <w:r>
        <w:rPr>
          <w:rFonts w:ascii="Times New Roman" w:hAnsi="Times New Roman"/>
          <w:b/>
          <w:bCs/>
          <w:sz w:val="24"/>
          <w:szCs w:val="24"/>
        </w:rPr>
        <w:t xml:space="preserve">organisasi terhadap </w:t>
      </w:r>
      <w:r>
        <w:rPr>
          <w:rFonts w:ascii="Times New Roman" w:hAnsi="Times New Roman"/>
          <w:b/>
          <w:bCs/>
          <w:sz w:val="24"/>
          <w:szCs w:val="24"/>
          <w:lang w:val="id-ID"/>
        </w:rPr>
        <w:t>kinerja Dinas Penanaman Modal dan Pelayanan Terpadu Satu Pintu Kota Bandung</w:t>
      </w:r>
      <w:r>
        <w:rPr>
          <w:rFonts w:ascii="Times New Roman" w:hAnsi="Times New Roman"/>
          <w:b/>
          <w:bCs/>
          <w:sz w:val="24"/>
          <w:szCs w:val="24"/>
        </w:rPr>
        <w:t>”.</w:t>
      </w:r>
    </w:p>
    <w:p w:rsidR="00AF076C" w:rsidRPr="00235374" w:rsidRDefault="00AF076C" w:rsidP="00BD0864">
      <w:pPr>
        <w:pStyle w:val="ListParagraph1"/>
        <w:spacing w:after="0" w:line="480" w:lineRule="auto"/>
        <w:ind w:left="0" w:firstLine="720"/>
        <w:jc w:val="both"/>
        <w:rPr>
          <w:rFonts w:ascii="Times New Roman" w:hAnsi="Times New Roman"/>
          <w:b/>
          <w:bCs/>
          <w:sz w:val="24"/>
          <w:szCs w:val="24"/>
        </w:rPr>
      </w:pPr>
      <w:r>
        <w:rPr>
          <w:rFonts w:ascii="Times New Roman" w:hAnsi="Times New Roman"/>
          <w:sz w:val="24"/>
          <w:szCs w:val="24"/>
        </w:rPr>
        <w:lastRenderedPageBreak/>
        <w:t>Hipotesis diatas adalah hipotesis penelitian yang sifatnya verbal dan substantif artinya belum bisa diuji. Oleh karena itu harus diterjema</w:t>
      </w:r>
      <w:r>
        <w:rPr>
          <w:rFonts w:ascii="Times New Roman" w:hAnsi="Times New Roman"/>
          <w:sz w:val="24"/>
          <w:szCs w:val="24"/>
          <w:lang w:val="id-ID"/>
        </w:rPr>
        <w:t>h</w:t>
      </w:r>
      <w:r>
        <w:rPr>
          <w:rFonts w:ascii="Times New Roman" w:hAnsi="Times New Roman"/>
          <w:sz w:val="24"/>
          <w:szCs w:val="24"/>
        </w:rPr>
        <w:t>kan ke dalam hipotesis statistik yang sudah operasional sebagai berikut :</w:t>
      </w:r>
    </w:p>
    <w:p w:rsidR="00AF076C" w:rsidRDefault="00AF076C" w:rsidP="00BD0864">
      <w:pPr>
        <w:spacing w:after="0" w:line="480" w:lineRule="auto"/>
        <w:ind w:firstLine="720"/>
        <w:jc w:val="both"/>
        <w:rPr>
          <w:rFonts w:ascii="Times New Roman" w:hAnsi="Times New Roman"/>
          <w:sz w:val="24"/>
          <w:szCs w:val="24"/>
        </w:rPr>
      </w:pPr>
      <w:r>
        <w:rPr>
          <w:rFonts w:ascii="Times New Roman" w:hAnsi="Times New Roman"/>
          <w:sz w:val="24"/>
          <w:szCs w:val="24"/>
        </w:rPr>
        <w:t>Hipotesis Statistik :</w:t>
      </w:r>
    </w:p>
    <w:p w:rsidR="00AF076C" w:rsidRDefault="00A555BF" w:rsidP="00BD0864">
      <w:pPr>
        <w:numPr>
          <w:ilvl w:val="0"/>
          <w:numId w:val="3"/>
        </w:numPr>
        <w:spacing w:after="0" w:line="480" w:lineRule="auto"/>
        <w:jc w:val="both"/>
        <w:rPr>
          <w:rFonts w:ascii="Times New Roman" w:hAnsi="Times New Roman"/>
          <w:sz w:val="24"/>
          <w:szCs w:val="24"/>
        </w:rPr>
      </w:pPr>
      <m:oMath>
        <m:sSub>
          <m:sSubPr>
            <m:ctrlPr>
              <w:rPr>
                <w:rFonts w:ascii="Cambria Math" w:eastAsia="Calibri" w:hAnsi="Cambria Math"/>
                <w:i/>
                <w:sz w:val="24"/>
                <w:szCs w:val="24"/>
                <w:lang w:val="en-US"/>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 xml:space="preserve"> : </m:t>
        </m:r>
        <m:sSub>
          <m:sSubPr>
            <m:ctrlPr>
              <w:rPr>
                <w:rFonts w:ascii="Cambria Math" w:eastAsia="Calibri" w:hAnsi="Cambria Math"/>
                <w:i/>
                <w:sz w:val="24"/>
                <w:szCs w:val="24"/>
                <w:lang w:val="en-US"/>
              </w:rPr>
            </m:ctrlPr>
          </m:sSubPr>
          <m:e>
            <m:r>
              <w:rPr>
                <w:rFonts w:ascii="Cambria Math" w:hAnsi="Cambria Math"/>
                <w:sz w:val="24"/>
                <w:szCs w:val="24"/>
              </w:rPr>
              <m:t>ρ</m:t>
            </m:r>
          </m:e>
          <m:sub>
            <m:r>
              <w:rPr>
                <w:rFonts w:ascii="Cambria Math" w:hAnsi="Cambria Math"/>
                <w:sz w:val="24"/>
                <w:szCs w:val="24"/>
              </w:rPr>
              <m:t>s</m:t>
            </m:r>
          </m:sub>
        </m:sSub>
        <m:r>
          <w:rPr>
            <w:rFonts w:ascii="Cambria Math" w:hAnsi="Cambria Math"/>
            <w:sz w:val="24"/>
            <w:szCs w:val="24"/>
          </w:rPr>
          <m:t xml:space="preserve"> =0 </m:t>
        </m:r>
      </m:oMath>
      <w:r w:rsidR="00AF076C">
        <w:rPr>
          <w:rFonts w:ascii="Times New Roman" w:eastAsia="Times New Roman" w:hAnsi="Times New Roman"/>
          <w:sz w:val="24"/>
          <w:szCs w:val="24"/>
        </w:rPr>
        <w:t>budaya organisasi : kinerja = 0, budaya organisasi (X) kinerja (Y) artinya tidak ada perbedaan pengaruh budaya organisasi (X) terhadap kinerja (Y) pada Dinas Penanaman Modal dan Pelayanan Terpadu</w:t>
      </w:r>
      <w:r w:rsidR="00AF076C" w:rsidRPr="00E457AB">
        <w:rPr>
          <w:rFonts w:ascii="Times New Roman" w:eastAsia="Times New Roman" w:hAnsi="Times New Roman"/>
          <w:sz w:val="24"/>
          <w:szCs w:val="24"/>
        </w:rPr>
        <w:t xml:space="preserve"> </w:t>
      </w:r>
      <w:r w:rsidR="00AF076C">
        <w:rPr>
          <w:rFonts w:ascii="Times New Roman" w:eastAsia="Times New Roman" w:hAnsi="Times New Roman"/>
          <w:sz w:val="24"/>
          <w:szCs w:val="24"/>
        </w:rPr>
        <w:t xml:space="preserve">Satu Pintu </w:t>
      </w:r>
      <w:r w:rsidR="00AF076C" w:rsidRPr="00E457AB">
        <w:rPr>
          <w:rFonts w:ascii="Times New Roman" w:eastAsia="Times New Roman" w:hAnsi="Times New Roman"/>
          <w:sz w:val="24"/>
          <w:szCs w:val="24"/>
        </w:rPr>
        <w:t>Kota Bandung</w:t>
      </w:r>
      <w:r w:rsidR="00AF076C">
        <w:rPr>
          <w:rFonts w:ascii="Times New Roman" w:eastAsia="Times New Roman" w:hAnsi="Times New Roman"/>
          <w:sz w:val="24"/>
          <w:szCs w:val="24"/>
        </w:rPr>
        <w:t>.</w:t>
      </w:r>
    </w:p>
    <w:p w:rsidR="00235374" w:rsidRPr="00DD2B8F" w:rsidRDefault="00A555BF" w:rsidP="00BD0864">
      <w:pPr>
        <w:numPr>
          <w:ilvl w:val="0"/>
          <w:numId w:val="3"/>
        </w:numPr>
        <w:spacing w:after="0" w:line="480" w:lineRule="auto"/>
        <w:jc w:val="both"/>
        <w:rPr>
          <w:rFonts w:ascii="Times New Roman" w:hAnsi="Times New Roman"/>
          <w:sz w:val="24"/>
          <w:szCs w:val="24"/>
        </w:rPr>
      </w:pPr>
      <m:oMath>
        <m:sSub>
          <m:sSubPr>
            <m:ctrlPr>
              <w:rPr>
                <w:rFonts w:ascii="Cambria Math" w:eastAsia="Calibri" w:hAnsi="Cambria Math"/>
                <w:i/>
                <w:sz w:val="24"/>
                <w:szCs w:val="24"/>
                <w:lang w:val="en-US"/>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 xml:space="preserve"> : </m:t>
        </m:r>
        <m:sSub>
          <m:sSubPr>
            <m:ctrlPr>
              <w:rPr>
                <w:rFonts w:ascii="Cambria Math" w:eastAsia="Calibri" w:hAnsi="Cambria Math"/>
                <w:i/>
                <w:sz w:val="24"/>
                <w:szCs w:val="24"/>
                <w:lang w:val="en-US"/>
              </w:rPr>
            </m:ctrlPr>
          </m:sSubPr>
          <m:e>
            <m:r>
              <w:rPr>
                <w:rFonts w:ascii="Cambria Math" w:hAnsi="Cambria Math"/>
                <w:sz w:val="24"/>
                <w:szCs w:val="24"/>
              </w:rPr>
              <m:t>ρ</m:t>
            </m:r>
          </m:e>
          <m:sub>
            <m:r>
              <w:rPr>
                <w:rFonts w:ascii="Cambria Math" w:hAnsi="Cambria Math"/>
                <w:sz w:val="24"/>
                <w:szCs w:val="24"/>
              </w:rPr>
              <m:t>s</m:t>
            </m:r>
          </m:sub>
        </m:sSub>
        <m:r>
          <w:rPr>
            <w:rFonts w:ascii="Cambria Math" w:hAnsi="Cambria Math"/>
            <w:sz w:val="24"/>
            <w:szCs w:val="24"/>
          </w:rPr>
          <m:t xml:space="preserve">≠0 </m:t>
        </m:r>
      </m:oMath>
      <w:r w:rsidR="00AF076C">
        <w:rPr>
          <w:rFonts w:ascii="Times New Roman" w:eastAsia="Times New Roman" w:hAnsi="Times New Roman"/>
          <w:sz w:val="24"/>
          <w:szCs w:val="24"/>
        </w:rPr>
        <w:t xml:space="preserve">budaya organisasi : kinerja </w:t>
      </w:r>
      <m:oMath>
        <m:r>
          <w:rPr>
            <w:rFonts w:ascii="Cambria Math" w:eastAsia="Times New Roman" w:hAnsi="Cambria Math"/>
            <w:sz w:val="24"/>
            <w:szCs w:val="24"/>
          </w:rPr>
          <m:t>≠</m:t>
        </m:r>
      </m:oMath>
      <w:r w:rsidR="00AF076C">
        <w:rPr>
          <w:rFonts w:ascii="Times New Roman" w:eastAsia="Times New Roman" w:hAnsi="Times New Roman"/>
          <w:sz w:val="24"/>
          <w:szCs w:val="24"/>
        </w:rPr>
        <w:t xml:space="preserve"> 0, budaya organisasi (X) kinerja (Y) artinya ada perbedaan pengaruh budaya organisasi (X) terhadap kinerja birokrasi (Y) pada Dinas Penanaman Modal dan pelayanan Terpadu Satu Pintu </w:t>
      </w:r>
      <w:r w:rsidR="00AF076C" w:rsidRPr="00E457AB">
        <w:rPr>
          <w:rFonts w:ascii="Times New Roman" w:eastAsia="Times New Roman" w:hAnsi="Times New Roman"/>
          <w:sz w:val="24"/>
          <w:szCs w:val="24"/>
        </w:rPr>
        <w:t>Kota Bandung</w:t>
      </w:r>
      <w:r w:rsidR="00AF076C">
        <w:rPr>
          <w:rFonts w:ascii="Times New Roman" w:hAnsi="Times New Roman"/>
          <w:sz w:val="24"/>
          <w:szCs w:val="24"/>
        </w:rPr>
        <w:t>.</w:t>
      </w:r>
    </w:p>
    <w:p w:rsidR="00AF076C" w:rsidRPr="00171105" w:rsidRDefault="00F66E55" w:rsidP="00BD0864">
      <w:pPr>
        <w:spacing w:after="0" w:line="480" w:lineRule="auto"/>
        <w:ind w:left="720" w:firstLine="720"/>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1312" behindDoc="0" locked="0" layoutInCell="1" allowOverlap="1" wp14:anchorId="1085F456" wp14:editId="7DFB30F9">
                <wp:simplePos x="0" y="0"/>
                <wp:positionH relativeFrom="column">
                  <wp:posOffset>2330436</wp:posOffset>
                </wp:positionH>
                <wp:positionV relativeFrom="paragraph">
                  <wp:posOffset>349371</wp:posOffset>
                </wp:positionV>
                <wp:extent cx="236305" cy="164387"/>
                <wp:effectExtent l="0" t="0" r="11430" b="26670"/>
                <wp:wrapNone/>
                <wp:docPr id="1" name="Oval 1"/>
                <wp:cNvGraphicFramePr/>
                <a:graphic xmlns:a="http://schemas.openxmlformats.org/drawingml/2006/main">
                  <a:graphicData uri="http://schemas.microsoft.com/office/word/2010/wordprocessingShape">
                    <wps:wsp>
                      <wps:cNvSpPr/>
                      <wps:spPr>
                        <a:xfrm>
                          <a:off x="0" y="0"/>
                          <a:ext cx="236305" cy="16438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977F94" id="Oval 1" o:spid="_x0000_s1026" style="position:absolute;margin-left:183.5pt;margin-top:27.5pt;width:18.6pt;height:12.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f4jwIAAIEFAAAOAAAAZHJzL2Uyb0RvYy54bWysVEtv2zAMvg/YfxB0X+08+phRpwhSdBhQ&#10;tMXaoWdVlmoBkqhJSpzs14+SHSdbix2G5aCIIvmRH03y8mprNNkIHxTYmk5OSkqE5dAo+1rT7083&#10;ny4oCZHZhmmwoqY7EejV4uOHy85VYgot6EZ4giA2VJ2raRujq4oi8FYYFk7ACYtKCd6wiKJ/LRrP&#10;OkQ3upiW5VnRgW+cBy5CwNfrXkkXGV9KweO9lEFEomuKucV8+ny+pLNYXLLq1TPXKj6kwf4hC8OU&#10;xaAj1DWLjKy9egNlFPcQQMYTDqYAKRUXmQOymZR/sHlsmROZCxYnuLFM4f/B8rvNgyeqwW9HiWUG&#10;P9H9hmkySZXpXKjQ4NE9+EEKeE00t9Kb9I8EyDZXczdWU2wj4fg4nZ3NylNKOKomZ/PZxXnCLA7O&#10;zof4RYAh6VJTobVyIfFlFdvchthb763Ss4UbpTW+s0rbdAbQqklvWUhNI1baE2RQ07jNJDDgkRVK&#10;ybNI1Hoy+RZ3WvSo34TEcqT0cyK5EQ+YjHNh46RXtawRfajTEn8Du9Ejc9UWAROyxCRH7AHg93z3&#10;2D3twT65itzHo3P5t8R659EjRwYbR2ejLPj3ADSyGiL39vsi9aVJVXqBZofN4qGfouD4jcIvd8tC&#10;fGAexwYHDFdBvMdDauhqCsONkhb8z/fekz12M2op6XAMaxp+rJkXlOivFvv882Q+T3Obhfnp+RQF&#10;f6x5OdbYtVkBfnrsZcwuX5N91Pur9GCecWMsU1RUMcsxdk159HthFfv1gDuHi+Uym+GsOhZv7aPj&#10;CTxVNbXl0/aZeTe0b8S+v4P9yL5p4d42eVpYriNIlfv7UNeh3jjnuXGGnZQWybGcrQ6bc/ELAAD/&#10;/wMAUEsDBBQABgAIAAAAIQA0ThGx3gAAAAkBAAAPAAAAZHJzL2Rvd25yZXYueG1sTI/NTsMwEITv&#10;SLyDtUjcqN3/No1TAaLiSksOHJ14SaLG6yh20/D2LCd6Gq1mNPtNuh9dKwbsQ+NJw3SiQCCV3jZU&#10;acg/D08bECEasqb1hBp+MMA+u79LTWL9lY44nGIluIRCYjTUMXaJlKGs0Zkw8R0Se9++dyby2VfS&#10;9ubK5a6VM6VW0pmG+ENtOnytsTyfLk6DHY9vX4NbfxzUuci3eTV/Gey71o8P4/MORMQx/ofhD5/R&#10;IWOmwl/IBtFqmK/WvCVqWC5ZObBQixmIQsNGbUFmqbxdkP0CAAD//wMAUEsBAi0AFAAGAAgAAAAh&#10;ALaDOJL+AAAA4QEAABMAAAAAAAAAAAAAAAAAAAAAAFtDb250ZW50X1R5cGVzXS54bWxQSwECLQAU&#10;AAYACAAAACEAOP0h/9YAAACUAQAACwAAAAAAAAAAAAAAAAAvAQAAX3JlbHMvLnJlbHNQSwECLQAU&#10;AAYACAAAACEAN3mX+I8CAACBBQAADgAAAAAAAAAAAAAAAAAuAgAAZHJzL2Uyb0RvYy54bWxQSwEC&#10;LQAUAAYACAAAACEANE4Rsd4AAAAJAQAADwAAAAAAAAAAAAAAAADpBAAAZHJzL2Rvd25yZXYueG1s&#10;UEsFBgAAAAAEAAQA8wAAAPQFAAAAAA==&#10;" filled="f" strokecolor="black [3213]" strokeweight="1pt">
                <v:stroke joinstyle="miter"/>
              </v:oval>
            </w:pict>
          </mc:Fallback>
        </mc:AlternateContent>
      </w:r>
      <w:r w:rsidR="00AF076C">
        <w:rPr>
          <w:rFonts w:ascii="Times New Roman" w:hAnsi="Times New Roman"/>
          <w:sz w:val="24"/>
          <w:szCs w:val="24"/>
        </w:rPr>
        <w:t>Berikut ini peneliti uraikan paradigma pengaruh dari penelitian ini.</w:t>
      </w:r>
    </w:p>
    <w:p w:rsidR="00AF076C" w:rsidRDefault="00DD2B8F" w:rsidP="00BD0864">
      <w:pPr>
        <w:spacing w:after="0" w:line="360" w:lineRule="auto"/>
        <w:ind w:left="3033" w:firstLine="567"/>
        <w:rPr>
          <w:rFonts w:ascii="Times New Roman" w:hAnsi="Times New Roman"/>
          <w:sz w:val="24"/>
          <w:szCs w:val="24"/>
        </w:rPr>
      </w:pPr>
      <w:r>
        <w:rPr>
          <w:rFonts w:ascii="Calibri" w:hAnsi="Calibri"/>
          <w:noProof/>
          <w:lang w:eastAsia="id-ID"/>
        </w:rPr>
        <mc:AlternateContent>
          <mc:Choice Requires="wps">
            <w:drawing>
              <wp:anchor distT="0" distB="0" distL="114296" distR="114296" simplePos="0" relativeHeight="251659264" behindDoc="0" locked="0" layoutInCell="1" allowOverlap="1" wp14:anchorId="62D242D3" wp14:editId="375A8EE4">
                <wp:simplePos x="0" y="0"/>
                <wp:positionH relativeFrom="column">
                  <wp:posOffset>2465898</wp:posOffset>
                </wp:positionH>
                <wp:positionV relativeFrom="paragraph">
                  <wp:posOffset>263083</wp:posOffset>
                </wp:positionV>
                <wp:extent cx="0" cy="665922"/>
                <wp:effectExtent l="76200" t="0" r="95250" b="584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92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B60B" id="Straight Connector 4" o:spid="_x0000_s1026" style="position:absolute;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4.15pt,20.7pt" to="194.1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1QMAIAAFgEAAAOAAAAZHJzL2Uyb0RvYy54bWysVMuu2jAQ3VfqP1jeQxIaKESEqyqBbm57&#10;kbj9AGM7iVXHtmxDQFX/vWPzaGk3VVUWZmyPz5w5M5Pl06mX6MitE1qVOBunGHFFNROqLfGX181o&#10;jpHzRDEiteIlPnOHn1Zv3ywHU/CJ7rRk3CIAUa4YTIk7702RJI52vCdurA1XcNlo2xMPW9smzJIB&#10;0HuZTNJ0lgzaMmM15c7BaX25xKuI3zSc+pemcdwjWWLg5uNq47oPa7JakqK1xHSCXmmQf2DRE6Eg&#10;6B2qJp6ggxV/QPWCWu1048dU94luGkF5zAGyydLfstl1xPCYC4jjzF0m9/9g6efj1iLBSpxjpEgP&#10;Jdp5S0TbeVRppUBAbVEedBqMK8C9UlsbMqUntTPPmn51SOmqI6rlke/r2QBIFl4kD0/CxhmIth8+&#10;aQY+5OB1FO3U2D5AghzoFGtzvteGnzyil0MKp7PZdDGZRHBS3N4Z6/xHrnsUjBJLoYJqpCDHZ+cD&#10;D1LcXMKx0hshZay8VGgAsot0msYXTkvBwm3wc7bdV9KiIwnNE3/XwA9uVh8Ui2gdJ2x9tT0REmzk&#10;oxzeChBIchzC9ZxhJDnMS7Au/KQKESFZYHy1Lv3zbZEu1vP1PB/lk9l6lKd1PfqwqfLRbJO9n9bv&#10;6qqqs++BfJYXnWCMq8D/1stZ/ne9cp2qSxfeu/muVPKIHiUFsrf/SDpWOxT40ip7zc5bG7ILhYf2&#10;jc7XUQvz8es+ev38IKx+AAAA//8DAFBLAwQUAAYACAAAACEA6dxMGNwAAAAKAQAADwAAAGRycy9k&#10;b3ducmV2LnhtbEyPwU7DMAyG70i8Q2QkbizdWo2qNJ0AiTOjm8Q1bUxbLXGqJlsLT48RBzja/vT7&#10;+8vd4qy44BQGTwrWqwQEUuvNQJ2C4+HlLgcRoiajrSdU8IkBdtX1VakL42d6w0sdO8EhFAqtoI9x&#10;LKQMbY9Oh5Ufkfj24SenI49TJ82kZw53Vm6SZCudHog/9HrE5x7bU312Cr7u2yD3zWzl6bXevz9t&#10;7LHLrVK3N8vjA4iIS/yD4Uef1aFip8afyQRhFaR5njKqIFtnIBj4XTRMZtsUZFXK/xWqbwAAAP//&#10;AwBQSwECLQAUAAYACAAAACEAtoM4kv4AAADhAQAAEwAAAAAAAAAAAAAAAAAAAAAAW0NvbnRlbnRf&#10;VHlwZXNdLnhtbFBLAQItABQABgAIAAAAIQA4/SH/1gAAAJQBAAALAAAAAAAAAAAAAAAAAC8BAABf&#10;cmVscy8ucmVsc1BLAQItABQABgAIAAAAIQCRsX1QMAIAAFgEAAAOAAAAAAAAAAAAAAAAAC4CAABk&#10;cnMvZTJvRG9jLnhtbFBLAQItABQABgAIAAAAIQDp3EwY3AAAAAoBAAAPAAAAAAAAAAAAAAAAAIoE&#10;AABkcnMvZG93bnJldi54bWxQSwUGAAAAAAQABADzAAAAkwUAAAAA&#10;" strokeweight="1.5pt">
                <v:stroke endarrow="block"/>
              </v:line>
            </w:pict>
          </mc:Fallback>
        </mc:AlternateContent>
      </w:r>
      <w:r w:rsidR="00AF076C">
        <w:rPr>
          <w:rFonts w:ascii="Times New Roman" w:eastAsia="Calibri" w:hAnsi="Times New Roman" w:cs="Times New Roman"/>
          <w:b/>
          <w:bCs/>
          <w:sz w:val="24"/>
          <w:szCs w:val="24"/>
        </w:rPr>
        <w:t xml:space="preserve">   </w:t>
      </w:r>
      <w:r w:rsidR="00AF076C">
        <w:rPr>
          <w:rFonts w:ascii="Times New Roman" w:eastAsia="Calibri" w:hAnsi="Times New Roman" w:cs="Times New Roman"/>
          <w:b/>
          <w:bCs/>
          <w:position w:val="-6"/>
          <w:sz w:val="24"/>
          <w:szCs w:val="24"/>
          <w:lang w:val="en-US"/>
        </w:rPr>
        <w:object w:dxaOrig="19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7" o:title=""/>
          </v:shape>
          <o:OLEObject Type="Embed" ProgID="Equation.3" ShapeID="_x0000_i1025" DrawAspect="Content" ObjectID="_1557570675" r:id="rId8"/>
        </w:object>
      </w:r>
    </w:p>
    <w:p w:rsidR="00AF076C" w:rsidRDefault="00AF076C" w:rsidP="00BD0864">
      <w:pPr>
        <w:spacing w:after="0" w:line="360" w:lineRule="auto"/>
        <w:ind w:left="567" w:firstLine="56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F076C" w:rsidRDefault="00AF076C" w:rsidP="00BD0864">
      <w:pPr>
        <w:tabs>
          <w:tab w:val="left" w:pos="720"/>
          <w:tab w:val="left" w:pos="1440"/>
          <w:tab w:val="center" w:pos="4535"/>
        </w:tabs>
        <w:spacing w:after="0" w:line="360" w:lineRule="auto"/>
        <w:ind w:left="567" w:firstLine="56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w:t>
      </w:r>
      <w:r>
        <w:rPr>
          <w:rFonts w:ascii="Times New Roman" w:eastAsia="Calibri" w:hAnsi="Times New Roman" w:cs="Times New Roman"/>
          <w:b/>
          <w:bCs/>
          <w:sz w:val="24"/>
          <w:szCs w:val="24"/>
          <w:lang w:val="en-US"/>
        </w:rPr>
        <w:object w:dxaOrig="195" w:dyaOrig="225">
          <v:shape id="_x0000_i1026" type="#_x0000_t75" style="width:7.5pt;height:7.5pt" o:ole="">
            <v:imagedata r:id="rId7" o:title=""/>
          </v:shape>
          <o:OLEObject Type="Embed" ProgID="Equation.3" ShapeID="_x0000_i1026" DrawAspect="Content" ObjectID="_1557570676" r:id="rId9"/>
        </w:object>
      </w:r>
      <w:r>
        <w:rPr>
          <w:rFonts w:ascii="Times New Roman" w:hAnsi="Times New Roman"/>
          <w:sz w:val="24"/>
          <w:szCs w:val="24"/>
        </w:rPr>
        <w:t>y</w:t>
      </w:r>
    </w:p>
    <w:p w:rsidR="00AF076C" w:rsidRDefault="00F66E55" w:rsidP="00BD0864">
      <w:pPr>
        <w:tabs>
          <w:tab w:val="center" w:pos="4535"/>
        </w:tabs>
        <w:spacing w:after="0" w:line="360" w:lineRule="auto"/>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5408" behindDoc="0" locked="0" layoutInCell="1" allowOverlap="1" wp14:anchorId="35FD3A5F" wp14:editId="4EB529B3">
                <wp:simplePos x="0" y="0"/>
                <wp:positionH relativeFrom="column">
                  <wp:posOffset>2328617</wp:posOffset>
                </wp:positionH>
                <wp:positionV relativeFrom="paragraph">
                  <wp:posOffset>245495</wp:posOffset>
                </wp:positionV>
                <wp:extent cx="236305" cy="164387"/>
                <wp:effectExtent l="0" t="0" r="11430" b="26670"/>
                <wp:wrapNone/>
                <wp:docPr id="5" name="Oval 5"/>
                <wp:cNvGraphicFramePr/>
                <a:graphic xmlns:a="http://schemas.openxmlformats.org/drawingml/2006/main">
                  <a:graphicData uri="http://schemas.microsoft.com/office/word/2010/wordprocessingShape">
                    <wps:wsp>
                      <wps:cNvSpPr/>
                      <wps:spPr>
                        <a:xfrm>
                          <a:off x="0" y="0"/>
                          <a:ext cx="236305" cy="16438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415714" id="Oval 5" o:spid="_x0000_s1026" style="position:absolute;margin-left:183.35pt;margin-top:19.35pt;width:18.6pt;height:12.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s8kAIAAIEFAAAOAAAAZHJzL2Uyb0RvYy54bWysVMFu2zAMvQ/YPwi6r7bTpOuMOkXQosOA&#10;oi3WDj2rslQLkEVNUuJkXz9KspNgLXYYloMiiuQjH03y4nLba7IRziswDa1OSkqE4dAq89rQH083&#10;n84p8YGZlmkwoqE74enl8uOHi8HWYgYd6FY4giDG14NtaBeCrYvC8070zJ+AFQaVElzPAorutWgd&#10;GxC918WsLM+KAVxrHXDhPb5eZyVdJnwpBQ/3UnoRiG4o5hbS6dL5Es9iecHqV8dsp/iYBvuHLHqm&#10;DAbdQ12zwMjaqTdQveIOPMhwwqEvQErFReKAbKryDzaPHbMiccHieLsvk/9/sPxu8+CIahu6oMSw&#10;Hj/R/YZpsoiVGayv0eDRPrhR8niNNLfS9fEfCZBtquZuX02xDYTj4+z07LREVI6q6mx+ev45YhYH&#10;Z+t8+CqgJ/HSUKG1sj7yZTXb3PqQrSer+GzgRmmN76zWJp4etGrjWxJi04gr7QgyaGjYVmPAIysM&#10;Hz2LSC2TSbew0yKjfhcSyxHTT4mkRjxgMs6FCVVWdawVOdSixN8UbMoicdUGASOyxCT32CPAZJlB&#10;JuxMe7SPriL18d65/Fti2XnvkSKDCXvnXhlw7wFoZDVGzvZTkXJpYpVeoN1hszjIU+Qtv1H45W6Z&#10;Dw/M4djggOEqCPd4SA1DQ2G8UdKB+/Xee7THbkYtJQOOYUP9zzVzghL9zWCff6nm8zi3SZgvPs9Q&#10;cMeal2ONWfdXgJ++wqVjebpG+6Cnq3TQP+PGWMWoqGKGY+yG8uAm4Srk9YA7h4vVKpnhrFoWbs2j&#10;5RE8VjW25dP2mTk7tm/Avr+DaWTftHC2jZ4GVusAUqX+PtR1rDfOeWqccSfFRXIsJ6vD5lz+BgAA&#10;//8DAFBLAwQUAAYACAAAACEAEnmYmt0AAAAJAQAADwAAAGRycy9kb3ducmV2LnhtbEyPwU7DMAyG&#10;70i8Q2QkbiwZnbqtNJ0AMXFloweOaeO11RqnarKuvD3mBCfb8qffn/Pd7Hox4Rg6TxqWCwUCqfa2&#10;o0ZD+bl/2IAI0ZA1vSfU8I0BdsXtTW4y6690wOkYG8EhFDKjoY1xyKQMdYvOhIUfkHh38qMzkcex&#10;kXY0Vw53vXxUKpXOdMQXWjPga4v1+XhxGux8ePua3Ppjr85VuS2b5GWy71rf383PTyAizvEPhl99&#10;VoeCnSp/IRtEryFJ0zWj3Gy4MrBSyRZEpSFdpSCLXP7/oPgBAAD//wMAUEsBAi0AFAAGAAgAAAAh&#10;ALaDOJL+AAAA4QEAABMAAAAAAAAAAAAAAAAAAAAAAFtDb250ZW50X1R5cGVzXS54bWxQSwECLQAU&#10;AAYACAAAACEAOP0h/9YAAACUAQAACwAAAAAAAAAAAAAAAAAvAQAAX3JlbHMvLnJlbHNQSwECLQAU&#10;AAYACAAAACEAQF+bPJACAACBBQAADgAAAAAAAAAAAAAAAAAuAgAAZHJzL2Uyb0RvYy54bWxQSwEC&#10;LQAUAAYACAAAACEAEnmYmt0AAAAJAQAADwAAAAAAAAAAAAAAAADqBAAAZHJzL2Rvd25yZXYueG1s&#10;UEsFBgAAAAAEAAQA8wAAAPQFAAAAAA==&#10;" filled="f" strokecolor="black [3213]" strokeweight="1pt">
                <v:stroke joinstyle="miter"/>
              </v:oval>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3360" behindDoc="0" locked="0" layoutInCell="1" allowOverlap="1" wp14:anchorId="6500817C" wp14:editId="5F746EF3">
                <wp:simplePos x="0" y="0"/>
                <wp:positionH relativeFrom="column">
                  <wp:posOffset>910270</wp:posOffset>
                </wp:positionH>
                <wp:positionV relativeFrom="paragraph">
                  <wp:posOffset>235764</wp:posOffset>
                </wp:positionV>
                <wp:extent cx="236305" cy="164387"/>
                <wp:effectExtent l="0" t="0" r="11430" b="26670"/>
                <wp:wrapNone/>
                <wp:docPr id="3" name="Oval 3"/>
                <wp:cNvGraphicFramePr/>
                <a:graphic xmlns:a="http://schemas.openxmlformats.org/drawingml/2006/main">
                  <a:graphicData uri="http://schemas.microsoft.com/office/word/2010/wordprocessingShape">
                    <wps:wsp>
                      <wps:cNvSpPr/>
                      <wps:spPr>
                        <a:xfrm>
                          <a:off x="0" y="0"/>
                          <a:ext cx="236305" cy="16438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20132F" id="Oval 3" o:spid="_x0000_s1026" style="position:absolute;margin-left:71.65pt;margin-top:18.55pt;width:18.6pt;height:12.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l3kQIAAIEFAAAOAAAAZHJzL2Uyb0RvYy54bWysVMFu2zAMvQ/YPwi6r7aTtOuMOkXQosOA&#10;oi3WDj2rslQLkEVNUuJkXz9KspNgLXYYloMiiuQjH03y4nLba7IRziswDa1OSkqE4dAq89rQH083&#10;n84p8YGZlmkwoqE74enl8uOHi8HWYgYd6FY4giDG14NtaBeCrYvC8070zJ+AFQaVElzPAorutWgd&#10;GxC918WsLM+KAVxrHXDhPb5eZyVdJnwpBQ/3UnoRiG4o5hbS6dL5Es9iecHqV8dsp/iYBvuHLHqm&#10;DAbdQ12zwMjaqTdQveIOPMhwwqEvQErFReKAbKryDzaPHbMiccHieLsvk/9/sPxu8+CIahs6p8Sw&#10;Hj/R/YZpMo+VGayv0eDRPrhR8niNNLfS9fEfCZBtquZuX02xDYTj42x+Ni9PKeGoqs4W8/PPEbM4&#10;OFvnw1cBPYmXhgqtlfWRL6vZ5taHbD1ZxWcDN0prfGe1NvH0oFUb35IQm0ZcaUeQQUPDthoDHllh&#10;+OhZRGqZTLqFnRYZ9buQWI6YfkokNeIBk3EuTKiyqmOtyKFOS/xNwaYsEldtEDAiS0xyjz0CTJYZ&#10;ZMLOtEf76CpSH++dy78llp33HikymLB37pUB9x6ARlZj5Gw/FSmXJlbpBdodNouDPEXe8huFX+6W&#10;+fDAHI4NDhiugnCPh9QwNBTGGyUduF/vvUd77GbUUjLgGDbU/1wzJyjR3wz2+ZdqsYhzm4TF6ecZ&#10;Cu5Y83KsMev+CvDTV7h0LE/XaB/0dJUO+mfcGKsYFVXMcIzdUB7cJFyFvB5w53CxWiUznFXLwq15&#10;tDyCx6rGtnzaPjNnx/YN2Pd3MI3smxbOttHTwGodQKrU34e6jvXGOU+NM+6kuEiO5WR12JzL3wAA&#10;AP//AwBQSwMEFAAGAAgAAAAhAHa06sDdAAAACQEAAA8AAABkcnMvZG93bnJldi54bWxMj8tuwjAQ&#10;RfeV+g/WVOqu2NQUaIiD2qqoWx5ZdOnEQxIRj6PYhPD3NauyvJqje8+k69G2bMDeN44UTCcCGFLp&#10;TEOVgvyweVkC80GT0a0jVHBFD+vs8SHViXEX2uGwDxWLJeQTraAOoUs492WNVvuJ65Di7eh6q0OM&#10;fcVNry+x3Lb8VYg5t7qhuFDrDr9qLE/7s1Vgxt3372AX2404Ffl7XsnPwfwo9fw0fqyABRzDPww3&#10;/agOWXQq3JmMZ23MMykjqkAupsBuwFK8ASsUzKUAnqX8/oPsDwAA//8DAFBLAQItABQABgAIAAAA&#10;IQC2gziS/gAAAOEBAAATAAAAAAAAAAAAAAAAAAAAAABbQ29udGVudF9UeXBlc10ueG1sUEsBAi0A&#10;FAAGAAgAAAAhADj9If/WAAAAlAEAAAsAAAAAAAAAAAAAAAAALwEAAF9yZWxzLy5yZWxzUEsBAi0A&#10;FAAGAAgAAAAhACzpKXeRAgAAgQUAAA4AAAAAAAAAAAAAAAAALgIAAGRycy9lMm9Eb2MueG1sUEsB&#10;Ai0AFAAGAAgAAAAhAHa06sDdAAAACQEAAA8AAAAAAAAAAAAAAAAA6wQAAGRycy9kb3ducmV2Lnht&#10;bFBLBQYAAAAABAAEAPMAAAD1BQAAAAA=&#10;" filled="f" strokecolor="black [3213]" strokeweight="1pt">
                <v:stroke joinstyle="miter"/>
              </v:oval>
            </w:pict>
          </mc:Fallback>
        </mc:AlternateContent>
      </w:r>
      <w:r w:rsidR="00DD2B8F">
        <w:rPr>
          <w:rFonts w:ascii="Times New Roman" w:hAnsi="Times New Roman"/>
          <w:sz w:val="24"/>
          <w:szCs w:val="24"/>
        </w:rPr>
        <w:t xml:space="preserve">    </w:t>
      </w:r>
      <w:r w:rsidR="00AF076C">
        <w:rPr>
          <w:rFonts w:ascii="Times New Roman" w:hAnsi="Times New Roman"/>
          <w:sz w:val="24"/>
          <w:szCs w:val="24"/>
        </w:rPr>
        <w:t xml:space="preserve"> </w:t>
      </w:r>
      <w:r w:rsidR="00DD2B8F">
        <w:rPr>
          <w:rFonts w:ascii="Times New Roman" w:hAnsi="Times New Roman"/>
          <w:sz w:val="24"/>
          <w:szCs w:val="24"/>
        </w:rPr>
        <w:t xml:space="preserve">                                  </w:t>
      </w:r>
      <w:r w:rsidR="00AF076C">
        <w:rPr>
          <w:rFonts w:ascii="Times New Roman" w:hAnsi="Times New Roman"/>
          <w:sz w:val="24"/>
          <w:szCs w:val="24"/>
        </w:rPr>
        <w:t>pyx</w:t>
      </w:r>
      <w:r w:rsidR="00AF076C">
        <w:rPr>
          <w:rFonts w:ascii="Times New Roman" w:hAnsi="Times New Roman"/>
          <w:sz w:val="24"/>
          <w:szCs w:val="24"/>
        </w:rPr>
        <w:tab/>
      </w:r>
    </w:p>
    <w:p w:rsidR="00AF076C" w:rsidRDefault="00AF076C" w:rsidP="00BD0864">
      <w:pPr>
        <w:spacing w:after="0" w:line="360" w:lineRule="auto"/>
        <w:ind w:left="414" w:firstLine="720"/>
        <w:rPr>
          <w:rFonts w:ascii="Times New Roman" w:hAnsi="Times New Roman"/>
          <w:sz w:val="24"/>
          <w:szCs w:val="24"/>
        </w:rPr>
      </w:pPr>
      <w:r>
        <w:rPr>
          <w:rFonts w:ascii="Calibri" w:hAnsi="Calibri"/>
          <w:noProof/>
          <w:lang w:eastAsia="id-ID"/>
        </w:rPr>
        <mc:AlternateContent>
          <mc:Choice Requires="wps">
            <w:drawing>
              <wp:anchor distT="4294967292" distB="4294967292" distL="114300" distR="114300" simplePos="0" relativeHeight="251660288" behindDoc="0" locked="0" layoutInCell="1" allowOverlap="1" wp14:anchorId="427C70B1" wp14:editId="3AFBFC22">
                <wp:simplePos x="0" y="0"/>
                <wp:positionH relativeFrom="column">
                  <wp:posOffset>1153932</wp:posOffset>
                </wp:positionH>
                <wp:positionV relativeFrom="paragraph">
                  <wp:posOffset>76228</wp:posOffset>
                </wp:positionV>
                <wp:extent cx="1128091" cy="0"/>
                <wp:effectExtent l="0" t="76200" r="1524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091"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EE8B5"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0.85pt,6pt" to="17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gPMgIAAFkEAAAOAAAAZHJzL2Uyb0RvYy54bWysVNuO2yAQfa/Uf0C8J77UmyZWnFVlJ33Z&#10;tpGy/QAC2EbFgIDEiar+ewdy6W77UlXNAxmY4XDmzIyXj6dBoiO3TmhV4WyaYsQV1UyorsJfnzeT&#10;OUbOE8WI1IpX+Mwdfly9fbMcTclz3WvJuEUAolw5mgr33psySRzt+UDcVBuuwNlqOxAPW9slzJIR&#10;0AeZ5Gk6S0ZtmbGacufgtLk48Srity2n/kvbOu6RrDBw83G1cd2HNVktSdlZYnpBrzTIP7AYiFDw&#10;6B2qIZ6ggxV/QA2CWu1066dUD4luW0F5zAGyydLfstn1xPCYC4jjzF0m9/9g6efj1iLBKpxjpMgA&#10;Jdp5S0TXe1RrpUBAbVEedBqNKyG8VlsbMqUntTNPmn5zSOm6J6rjke/z2QBIFm4kr66EjTPw2n78&#10;pBnEkIPXUbRTa4cACXKgU6zN+V4bfvKIwmGW5fN0kWFEb76ElLeLxjr/kesBBaPCUqggGynJ8cn5&#10;QISUt5BwrPRGSBlLLxUaAXyRPqTxhtNSsOANcc52+1padCShe+IvpgWel2FWHxSLaD0nbH21PRES&#10;bOSjHt4KUEhyHJ4bOMNIchiYYF34SRVehGyB8dW6NND3RbpYz9fzYlLks/WkSJtm8mFTF5PZJnv/&#10;0Lxr6rrJfgTyWVH2gjGuAv9bM2fF3zXLdawubXhv57tSyWv0KCmQvf1H0rHcocKXXtlrdt7akF2o&#10;PPRvDL7OWhiQl/sY9euLsPoJAAD//wMAUEsDBBQABgAIAAAAIQCfDKnY3AAAAAkBAAAPAAAAZHJz&#10;L2Rvd25yZXYueG1sTI/NTsMwEITvSLyDtUjcqNPw0zTEqQCJM22oxNWJt0lUex3FbhN4ehZxgNvO&#10;7mj2m2IzOyvOOIbek4LlIgGB1HjTU6tg//56k4EIUZPR1hMq+MQAm/LyotC58RPt8FzFVnAIhVwr&#10;6GIccilD06HTYeEHJL4d/Oh0ZDm20ox64nBnZZokD9LpnvhDpwd86bA5Vien4GvVBLmtJyuPb9X2&#10;4zm1+zazSl1fzU+PICLO8c8MP/iMDiUz1f5EJgjLOluu2MpDyp3YcHu/vgNR/y5kWcj/DcpvAAAA&#10;//8DAFBLAQItABQABgAIAAAAIQC2gziS/gAAAOEBAAATAAAAAAAAAAAAAAAAAAAAAABbQ29udGVu&#10;dF9UeXBlc10ueG1sUEsBAi0AFAAGAAgAAAAhADj9If/WAAAAlAEAAAsAAAAAAAAAAAAAAAAALwEA&#10;AF9yZWxzLy5yZWxzUEsBAi0AFAAGAAgAAAAhABzNmA8yAgAAWQQAAA4AAAAAAAAAAAAAAAAALgIA&#10;AGRycy9lMm9Eb2MueG1sUEsBAi0AFAAGAAgAAAAhAJ8MqdjcAAAACQEAAA8AAAAAAAAAAAAAAAAA&#10;jAQAAGRycy9kb3ducmV2LnhtbFBLBQYAAAAABAAEAPMAAACVBQAAAAA=&#10;" strokeweight="1.5pt">
                <v:stroke endarrow="block"/>
              </v:line>
            </w:pict>
          </mc:Fallback>
        </mc:AlternateContent>
      </w:r>
      <w:r w:rsidR="00DD2B8F">
        <w:rPr>
          <w:rFonts w:ascii="Times New Roman" w:hAnsi="Times New Roman"/>
          <w:b/>
          <w:bCs/>
          <w:sz w:val="24"/>
          <w:szCs w:val="24"/>
        </w:rPr>
        <w:t xml:space="preserve">      </w:t>
      </w:r>
      <w:r>
        <w:rPr>
          <w:rFonts w:ascii="Times New Roman" w:hAnsi="Times New Roman"/>
          <w:b/>
          <w:bCs/>
          <w:sz w:val="24"/>
          <w:szCs w:val="24"/>
        </w:rPr>
        <w:t>X</w:t>
      </w:r>
      <w:r w:rsidR="00DD2B8F">
        <w:rPr>
          <w:rFonts w:ascii="Times New Roman" w:hAnsi="Times New Roman"/>
          <w:sz w:val="24"/>
          <w:szCs w:val="24"/>
        </w:rPr>
        <w:tab/>
      </w:r>
      <w:r w:rsidR="00DD2B8F">
        <w:rPr>
          <w:rFonts w:ascii="Times New Roman" w:hAnsi="Times New Roman"/>
          <w:sz w:val="24"/>
          <w:szCs w:val="24"/>
        </w:rPr>
        <w:tab/>
      </w:r>
      <w:r w:rsidR="00DD2B8F">
        <w:rPr>
          <w:rFonts w:ascii="Times New Roman" w:hAnsi="Times New Roman"/>
          <w:sz w:val="24"/>
          <w:szCs w:val="24"/>
        </w:rPr>
        <w:tab/>
        <w:t xml:space="preserve">   </w:t>
      </w:r>
      <w:r>
        <w:rPr>
          <w:rFonts w:ascii="Times New Roman" w:hAnsi="Times New Roman"/>
          <w:b/>
          <w:bCs/>
          <w:sz w:val="24"/>
          <w:szCs w:val="24"/>
        </w:rPr>
        <w:t>Y</w:t>
      </w:r>
      <w:r>
        <w:rPr>
          <w:rFonts w:ascii="Times New Roman" w:hAnsi="Times New Roman"/>
          <w:sz w:val="24"/>
          <w:szCs w:val="24"/>
        </w:rPr>
        <w:tab/>
      </w:r>
    </w:p>
    <w:p w:rsidR="00F66E55" w:rsidRDefault="00F66E55" w:rsidP="00BD0864">
      <w:pPr>
        <w:spacing w:after="0" w:line="360" w:lineRule="auto"/>
        <w:jc w:val="center"/>
        <w:rPr>
          <w:rFonts w:ascii="Times New Roman" w:hAnsi="Times New Roman"/>
          <w:b/>
          <w:sz w:val="24"/>
          <w:szCs w:val="24"/>
        </w:rPr>
      </w:pPr>
    </w:p>
    <w:p w:rsidR="00AF076C" w:rsidRDefault="00F66E55" w:rsidP="00BD0864">
      <w:pPr>
        <w:spacing w:after="0" w:line="360" w:lineRule="auto"/>
        <w:jc w:val="center"/>
        <w:rPr>
          <w:rFonts w:ascii="Times New Roman" w:hAnsi="Times New Roman"/>
          <w:b/>
          <w:sz w:val="24"/>
          <w:szCs w:val="24"/>
        </w:rPr>
      </w:pPr>
      <w:r>
        <w:rPr>
          <w:rFonts w:ascii="Times New Roman" w:hAnsi="Times New Roman"/>
          <w:b/>
          <w:sz w:val="24"/>
          <w:szCs w:val="24"/>
        </w:rPr>
        <w:t xml:space="preserve">GAMBAR </w:t>
      </w:r>
      <w:r w:rsidR="00AF076C">
        <w:rPr>
          <w:rFonts w:ascii="Times New Roman" w:hAnsi="Times New Roman"/>
          <w:b/>
          <w:sz w:val="24"/>
          <w:szCs w:val="24"/>
        </w:rPr>
        <w:t>1.1</w:t>
      </w:r>
    </w:p>
    <w:p w:rsidR="00AF076C" w:rsidRDefault="00AF076C" w:rsidP="00BD0864">
      <w:pPr>
        <w:spacing w:after="0" w:line="360" w:lineRule="auto"/>
        <w:jc w:val="center"/>
        <w:rPr>
          <w:rFonts w:ascii="Times New Roman" w:hAnsi="Times New Roman"/>
          <w:sz w:val="24"/>
          <w:szCs w:val="24"/>
        </w:rPr>
      </w:pPr>
      <w:r>
        <w:rPr>
          <w:rFonts w:ascii="Times New Roman" w:hAnsi="Times New Roman"/>
          <w:b/>
          <w:sz w:val="24"/>
          <w:szCs w:val="24"/>
        </w:rPr>
        <w:t xml:space="preserve"> </w:t>
      </w:r>
      <w:r w:rsidR="00F66E55">
        <w:rPr>
          <w:rFonts w:ascii="Times New Roman" w:hAnsi="Times New Roman"/>
          <w:b/>
          <w:sz w:val="24"/>
          <w:szCs w:val="24"/>
        </w:rPr>
        <w:t>PARADIGMA PENGARUH</w:t>
      </w:r>
    </w:p>
    <w:p w:rsidR="00845264" w:rsidRDefault="00845264" w:rsidP="00BD0864">
      <w:pPr>
        <w:spacing w:after="0" w:line="360" w:lineRule="auto"/>
        <w:jc w:val="center"/>
        <w:rPr>
          <w:rFonts w:ascii="Times New Roman" w:hAnsi="Times New Roman"/>
          <w:sz w:val="24"/>
          <w:szCs w:val="24"/>
        </w:rPr>
      </w:pPr>
    </w:p>
    <w:p w:rsidR="00AF076C" w:rsidRDefault="00AF076C" w:rsidP="00BD0864">
      <w:pPr>
        <w:spacing w:after="0" w:line="360" w:lineRule="auto"/>
        <w:ind w:left="1134" w:hanging="567"/>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Variabel Budaya Organisasi</w:t>
      </w:r>
    </w:p>
    <w:p w:rsidR="00AF076C" w:rsidRDefault="00AF076C" w:rsidP="00BD0864">
      <w:pPr>
        <w:spacing w:after="0" w:line="360" w:lineRule="auto"/>
        <w:ind w:left="1134" w:hanging="567"/>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Variabel Kinerja</w:t>
      </w:r>
    </w:p>
    <w:p w:rsidR="00AF076C" w:rsidRDefault="00AF076C" w:rsidP="00BD0864">
      <w:pPr>
        <w:spacing w:after="0" w:line="360" w:lineRule="auto"/>
        <w:ind w:left="567"/>
        <w:jc w:val="both"/>
        <w:rPr>
          <w:rFonts w:ascii="Times New Roman" w:hAnsi="Times New Roman"/>
          <w:sz w:val="24"/>
          <w:szCs w:val="24"/>
        </w:rPr>
      </w:pPr>
      <w:r>
        <w:rPr>
          <w:rFonts w:ascii="Times New Roman" w:eastAsia="Calibri" w:hAnsi="Times New Roman" w:cs="Times New Roman"/>
          <w:position w:val="-6"/>
          <w:sz w:val="24"/>
          <w:szCs w:val="24"/>
          <w:lang w:val="en-US"/>
        </w:rPr>
        <w:object w:dxaOrig="195" w:dyaOrig="225">
          <v:shape id="_x0000_i1027" type="#_x0000_t75" style="width:7.5pt;height:7.5pt" o:ole="">
            <v:imagedata r:id="rId10" o:title=""/>
          </v:shape>
          <o:OLEObject Type="Embed" ProgID="Equation.3" ShapeID="_x0000_i1027" DrawAspect="Content" ObjectID="_1557570677" r:id="rId11"/>
        </w:object>
      </w:r>
      <w:r>
        <w:rPr>
          <w:rFonts w:ascii="Times New Roman" w:hAnsi="Times New Roman"/>
          <w:position w:val="-6"/>
          <w:sz w:val="24"/>
          <w:szCs w:val="24"/>
        </w:rPr>
        <w:tab/>
      </w:r>
      <w:r>
        <w:rPr>
          <w:rFonts w:ascii="Times New Roman" w:hAnsi="Times New Roman"/>
          <w:sz w:val="24"/>
          <w:szCs w:val="24"/>
        </w:rPr>
        <w:t>:</w:t>
      </w:r>
      <w:r>
        <w:rPr>
          <w:rFonts w:ascii="Times New Roman" w:hAnsi="Times New Roman"/>
          <w:sz w:val="24"/>
          <w:szCs w:val="24"/>
        </w:rPr>
        <w:tab/>
        <w:t>Pengaruh dari variabel l</w:t>
      </w:r>
      <w:r w:rsidR="00235374">
        <w:rPr>
          <w:rFonts w:ascii="Times New Roman" w:hAnsi="Times New Roman"/>
          <w:sz w:val="24"/>
          <w:szCs w:val="24"/>
        </w:rPr>
        <w:t>ain yang tidak dapat dijelaskan</w:t>
      </w:r>
    </w:p>
    <w:p w:rsidR="00AF076C" w:rsidRDefault="00AF076C" w:rsidP="00BD0864">
      <w:pPr>
        <w:spacing w:after="0" w:line="360" w:lineRule="auto"/>
        <w:ind w:left="2007" w:firstLine="153"/>
        <w:jc w:val="both"/>
        <w:rPr>
          <w:rFonts w:ascii="Times New Roman" w:hAnsi="Times New Roman"/>
          <w:sz w:val="24"/>
          <w:szCs w:val="24"/>
          <w:lang w:val="en-US"/>
        </w:rPr>
      </w:pPr>
      <w:r>
        <w:rPr>
          <w:rFonts w:ascii="Times New Roman" w:hAnsi="Times New Roman"/>
          <w:sz w:val="24"/>
          <w:szCs w:val="24"/>
        </w:rPr>
        <w:t>dalam penelitian.</w:t>
      </w:r>
    </w:p>
    <w:p w:rsidR="00AF076C" w:rsidRDefault="00AF076C" w:rsidP="00BD0864">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pyx</w:t>
      </w:r>
      <w:r>
        <w:rPr>
          <w:rFonts w:ascii="Times New Roman" w:hAnsi="Times New Roman" w:cs="Times New Roman"/>
          <w:sz w:val="24"/>
          <w:szCs w:val="24"/>
        </w:rPr>
        <w:tab/>
        <w:t>:</w:t>
      </w:r>
      <w:r>
        <w:rPr>
          <w:rFonts w:ascii="Times New Roman" w:hAnsi="Times New Roman" w:cs="Times New Roman"/>
          <w:sz w:val="24"/>
          <w:szCs w:val="24"/>
        </w:rPr>
        <w:tab/>
        <w:t>Besarnya pengaruh dari variabel Budaya Organisasi.</w:t>
      </w:r>
    </w:p>
    <w:p w:rsidR="00AF076C" w:rsidRDefault="00AF076C" w:rsidP="00BD0864">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p</w:t>
      </w:r>
      <w:r>
        <w:rPr>
          <w:rFonts w:ascii="Times New Roman" w:eastAsia="Calibri" w:hAnsi="Times New Roman" w:cs="Times New Roman"/>
          <w:sz w:val="24"/>
          <w:szCs w:val="24"/>
        </w:rPr>
        <w:object w:dxaOrig="195" w:dyaOrig="225">
          <v:shape id="_x0000_i1028" type="#_x0000_t75" style="width:7.5pt;height:7.5pt" o:ole="">
            <v:imagedata r:id="rId10" o:title=""/>
          </v:shape>
          <o:OLEObject Type="Embed" ProgID="Equation.3" ShapeID="_x0000_i1028" DrawAspect="Content" ObjectID="_1557570678" r:id="rId12"/>
        </w:object>
      </w:r>
      <w:r>
        <w:rPr>
          <w:rFonts w:ascii="Times New Roman" w:hAnsi="Times New Roman" w:cs="Times New Roman"/>
          <w:sz w:val="24"/>
          <w:szCs w:val="24"/>
        </w:rPr>
        <w:t>y</w:t>
      </w:r>
      <w:r>
        <w:rPr>
          <w:rFonts w:ascii="Times New Roman" w:hAnsi="Times New Roman" w:cs="Times New Roman"/>
          <w:sz w:val="24"/>
          <w:szCs w:val="24"/>
        </w:rPr>
        <w:tab/>
        <w:t>:</w:t>
      </w:r>
      <w:r>
        <w:rPr>
          <w:rFonts w:ascii="Times New Roman" w:hAnsi="Times New Roman" w:cs="Times New Roman"/>
          <w:sz w:val="24"/>
          <w:szCs w:val="24"/>
        </w:rPr>
        <w:tab/>
        <w:t>Besarnya pengaruh dari variabel lain yang tidak dapat</w:t>
      </w:r>
    </w:p>
    <w:p w:rsidR="00AF076C" w:rsidRPr="003A20B6" w:rsidRDefault="00AF076C" w:rsidP="00BD0864">
      <w:pPr>
        <w:pStyle w:val="ListParagraph"/>
        <w:spacing w:after="0" w:line="360" w:lineRule="auto"/>
        <w:ind w:left="2007" w:firstLine="153"/>
        <w:jc w:val="both"/>
        <w:rPr>
          <w:rFonts w:ascii="Times New Roman" w:hAnsi="Times New Roman" w:cs="Times New Roman"/>
          <w:sz w:val="24"/>
          <w:szCs w:val="24"/>
        </w:rPr>
      </w:pPr>
      <w:r>
        <w:rPr>
          <w:rFonts w:ascii="Times New Roman" w:hAnsi="Times New Roman" w:cs="Times New Roman"/>
          <w:sz w:val="24"/>
          <w:szCs w:val="24"/>
        </w:rPr>
        <w:t>dijelaskan dalam penelitian.</w:t>
      </w:r>
    </w:p>
    <w:p w:rsidR="00AF076C" w:rsidRDefault="00AF076C" w:rsidP="00BD0864">
      <w:pPr>
        <w:pStyle w:val="ListParagraph1"/>
        <w:spacing w:after="0" w:line="480" w:lineRule="auto"/>
        <w:ind w:firstLine="720"/>
        <w:jc w:val="both"/>
        <w:rPr>
          <w:rFonts w:ascii="Times New Roman" w:hAnsi="Times New Roman"/>
          <w:sz w:val="24"/>
          <w:szCs w:val="24"/>
        </w:rPr>
      </w:pPr>
      <w:r>
        <w:rPr>
          <w:rFonts w:ascii="Times New Roman" w:hAnsi="Times New Roman"/>
          <w:sz w:val="24"/>
          <w:szCs w:val="24"/>
        </w:rPr>
        <w:t>Berdasarkan hipotesis penelitian diatas, maka peneliti menemukakan definisi operasional sebagai berikut :</w:t>
      </w:r>
    </w:p>
    <w:p w:rsidR="00AF076C" w:rsidRDefault="00AF076C" w:rsidP="00BD0864">
      <w:pPr>
        <w:pStyle w:val="ListParagraph1"/>
        <w:numPr>
          <w:ilvl w:val="0"/>
          <w:numId w:val="4"/>
        </w:numPr>
        <w:spacing w:after="0" w:line="480" w:lineRule="auto"/>
        <w:ind w:left="1685"/>
        <w:jc w:val="both"/>
        <w:rPr>
          <w:rFonts w:ascii="Times New Roman" w:hAnsi="Times New Roman"/>
          <w:sz w:val="24"/>
          <w:szCs w:val="24"/>
        </w:rPr>
      </w:pPr>
      <w:r>
        <w:rPr>
          <w:rFonts w:ascii="Times New Roman" w:hAnsi="Times New Roman"/>
          <w:sz w:val="24"/>
          <w:szCs w:val="24"/>
        </w:rPr>
        <w:t>Pengaruh</w:t>
      </w:r>
      <w:r>
        <w:rPr>
          <w:rFonts w:ascii="Times New Roman" w:hAnsi="Times New Roman"/>
          <w:sz w:val="24"/>
          <w:szCs w:val="24"/>
          <w:lang w:val="id-ID"/>
        </w:rPr>
        <w:t xml:space="preserve"> </w:t>
      </w:r>
      <w:r w:rsidR="00DD2B8F">
        <w:rPr>
          <w:rFonts w:ascii="Times New Roman" w:hAnsi="Times New Roman"/>
          <w:sz w:val="24"/>
          <w:szCs w:val="24"/>
          <w:lang w:val="id-ID"/>
        </w:rPr>
        <w:t xml:space="preserve">adalah sesuatu yang </w:t>
      </w:r>
      <w:r>
        <w:rPr>
          <w:rFonts w:ascii="Times New Roman" w:hAnsi="Times New Roman"/>
          <w:sz w:val="24"/>
          <w:szCs w:val="24"/>
          <w:lang w:val="id-ID"/>
        </w:rPr>
        <w:t xml:space="preserve">menunjukan bahwa budaya organisasi merupakan </w:t>
      </w:r>
      <w:r w:rsidR="00DD2B8F">
        <w:rPr>
          <w:rFonts w:ascii="Times New Roman" w:hAnsi="Times New Roman"/>
          <w:sz w:val="24"/>
          <w:szCs w:val="24"/>
          <w:lang w:val="id-ID"/>
        </w:rPr>
        <w:t xml:space="preserve">salah satu </w:t>
      </w:r>
      <w:r>
        <w:rPr>
          <w:rFonts w:ascii="Times New Roman" w:hAnsi="Times New Roman"/>
          <w:sz w:val="24"/>
          <w:szCs w:val="24"/>
          <w:lang w:val="id-ID"/>
        </w:rPr>
        <w:t xml:space="preserve">hal yang dapat </w:t>
      </w:r>
      <w:r w:rsidR="00DD2B8F">
        <w:rPr>
          <w:rFonts w:ascii="Times New Roman" w:hAnsi="Times New Roman"/>
          <w:sz w:val="24"/>
          <w:szCs w:val="24"/>
          <w:lang w:val="id-ID"/>
        </w:rPr>
        <w:t xml:space="preserve">meningkatkan atau menurunkan </w:t>
      </w:r>
      <w:r>
        <w:rPr>
          <w:rFonts w:ascii="Times New Roman" w:hAnsi="Times New Roman"/>
          <w:sz w:val="24"/>
          <w:szCs w:val="24"/>
          <w:lang w:val="id-ID"/>
        </w:rPr>
        <w:t xml:space="preserve">kinerja </w:t>
      </w:r>
      <w:r w:rsidR="00756D25">
        <w:rPr>
          <w:rFonts w:ascii="Times New Roman" w:hAnsi="Times New Roman"/>
          <w:sz w:val="24"/>
          <w:szCs w:val="24"/>
          <w:lang w:val="id-ID"/>
        </w:rPr>
        <w:t xml:space="preserve">Dinas Penanaman Modal dan Pelayanan Terpadu Satu Pintu </w:t>
      </w:r>
      <w:r>
        <w:rPr>
          <w:rFonts w:ascii="Times New Roman" w:hAnsi="Times New Roman"/>
          <w:sz w:val="24"/>
          <w:szCs w:val="24"/>
          <w:lang w:val="id-ID"/>
        </w:rPr>
        <w:t>Kota Bandung.</w:t>
      </w:r>
    </w:p>
    <w:p w:rsidR="00AF076C" w:rsidRDefault="00AF076C" w:rsidP="00BD0864">
      <w:pPr>
        <w:pStyle w:val="ListParagraph1"/>
        <w:numPr>
          <w:ilvl w:val="0"/>
          <w:numId w:val="4"/>
        </w:numPr>
        <w:spacing w:after="0" w:line="480" w:lineRule="auto"/>
        <w:ind w:left="1685"/>
        <w:jc w:val="both"/>
        <w:rPr>
          <w:rFonts w:ascii="Times New Roman" w:hAnsi="Times New Roman"/>
          <w:sz w:val="24"/>
          <w:szCs w:val="24"/>
        </w:rPr>
      </w:pPr>
      <w:r>
        <w:rPr>
          <w:rFonts w:ascii="Times New Roman" w:hAnsi="Times New Roman"/>
          <w:sz w:val="24"/>
          <w:szCs w:val="24"/>
        </w:rPr>
        <w:t xml:space="preserve">Budaya Organisasi adalah suatu sistem persepsi bersama yang dianut </w:t>
      </w:r>
      <w:r>
        <w:rPr>
          <w:rFonts w:ascii="Times New Roman" w:hAnsi="Times New Roman"/>
          <w:sz w:val="24"/>
          <w:szCs w:val="24"/>
          <w:lang w:val="id-ID"/>
        </w:rPr>
        <w:t xml:space="preserve">oleh </w:t>
      </w:r>
      <w:r w:rsidR="00756D25">
        <w:rPr>
          <w:rFonts w:ascii="Times New Roman" w:hAnsi="Times New Roman"/>
          <w:sz w:val="24"/>
          <w:szCs w:val="24"/>
          <w:lang w:val="id-ID"/>
        </w:rPr>
        <w:t xml:space="preserve">Dinas Penanaman Modal dan Pelayanan Terpadu Satu Pintu </w:t>
      </w:r>
      <w:r>
        <w:rPr>
          <w:rFonts w:ascii="Times New Roman" w:hAnsi="Times New Roman"/>
          <w:sz w:val="24"/>
          <w:szCs w:val="24"/>
          <w:lang w:val="id-ID"/>
        </w:rPr>
        <w:t>Kota Bandung</w:t>
      </w:r>
      <w:r w:rsidR="00845264">
        <w:rPr>
          <w:rFonts w:ascii="Times New Roman" w:hAnsi="Times New Roman"/>
          <w:sz w:val="24"/>
          <w:szCs w:val="24"/>
          <w:lang w:val="id-ID"/>
        </w:rPr>
        <w:t xml:space="preserve"> dalam menjalankan tugas pokok dan fungsi masing-masing pegawai</w:t>
      </w:r>
      <w:r>
        <w:rPr>
          <w:rFonts w:ascii="Times New Roman" w:hAnsi="Times New Roman"/>
          <w:sz w:val="24"/>
          <w:szCs w:val="24"/>
        </w:rPr>
        <w:t>.</w:t>
      </w:r>
      <w:r>
        <w:rPr>
          <w:rFonts w:ascii="Times New Roman" w:hAnsi="Times New Roman"/>
          <w:sz w:val="24"/>
          <w:szCs w:val="24"/>
          <w:lang w:val="id-ID"/>
        </w:rPr>
        <w:t xml:space="preserve"> Budaya organisasi ini meliputi beberapa karakteristik seperti inovasi dan pengambilan resiko, perhatian terhadap detail, orientasi hasil, orientasi orang, orientasi tim, keagresifan, dan kemantapan (stabilitas) organisasi.</w:t>
      </w:r>
    </w:p>
    <w:p w:rsidR="0080082A" w:rsidRPr="00845264" w:rsidRDefault="00AF076C" w:rsidP="00BD0864">
      <w:pPr>
        <w:pStyle w:val="ListParagraph1"/>
        <w:numPr>
          <w:ilvl w:val="0"/>
          <w:numId w:val="4"/>
        </w:numPr>
        <w:spacing w:after="0" w:line="480" w:lineRule="auto"/>
        <w:ind w:left="1685"/>
        <w:jc w:val="both"/>
        <w:rPr>
          <w:rFonts w:ascii="Times New Roman" w:hAnsi="Times New Roman"/>
          <w:sz w:val="24"/>
          <w:szCs w:val="24"/>
        </w:rPr>
      </w:pPr>
      <w:r>
        <w:rPr>
          <w:rFonts w:ascii="Times New Roman" w:hAnsi="Times New Roman"/>
          <w:sz w:val="24"/>
          <w:szCs w:val="24"/>
          <w:lang w:val="id-ID"/>
        </w:rPr>
        <w:t xml:space="preserve">Kinerja adalah suatu ukuran yang menunjukkan tinggi atau rendahnya efektivitas dan efisiensi pelaksanaan program-program dan pekerjaan-pekerjaan di </w:t>
      </w:r>
      <w:r w:rsidR="00756D25">
        <w:rPr>
          <w:rFonts w:ascii="Times New Roman" w:hAnsi="Times New Roman"/>
          <w:sz w:val="24"/>
          <w:szCs w:val="24"/>
          <w:lang w:val="id-ID"/>
        </w:rPr>
        <w:t xml:space="preserve">Dinas Penanaman Modal dan Pelayanan Terpadu Satu Pintu </w:t>
      </w:r>
      <w:r>
        <w:rPr>
          <w:rFonts w:ascii="Times New Roman" w:hAnsi="Times New Roman"/>
          <w:sz w:val="24"/>
          <w:szCs w:val="24"/>
          <w:lang w:val="id-ID"/>
        </w:rPr>
        <w:t>Kota Bandung, yang meliputi indikator produktivitas, kualitas layanan, responsivitas, responsibilitas dan akuntabilitas.</w:t>
      </w:r>
    </w:p>
    <w:sectPr w:rsidR="0080082A" w:rsidRPr="00845264" w:rsidSect="00C6378E">
      <w:headerReference w:type="default" r:id="rId13"/>
      <w:footerReference w:type="first" r:id="rId14"/>
      <w:pgSz w:w="11906" w:h="16838"/>
      <w:pgMar w:top="2268" w:right="1701" w:bottom="1701" w:left="2268"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12C" w:rsidRDefault="00C2212C">
      <w:pPr>
        <w:spacing w:after="0" w:line="240" w:lineRule="auto"/>
      </w:pPr>
      <w:r>
        <w:separator/>
      </w:r>
    </w:p>
  </w:endnote>
  <w:endnote w:type="continuationSeparator" w:id="0">
    <w:p w:rsidR="00C2212C" w:rsidRDefault="00C2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99379"/>
      <w:docPartObj>
        <w:docPartGallery w:val="Page Numbers (Bottom of Page)"/>
        <w:docPartUnique/>
      </w:docPartObj>
    </w:sdtPr>
    <w:sdtEndPr>
      <w:rPr>
        <w:noProof/>
      </w:rPr>
    </w:sdtEndPr>
    <w:sdtContent>
      <w:p w:rsidR="003D1E87" w:rsidRDefault="00885445">
        <w:pPr>
          <w:pStyle w:val="Footer"/>
          <w:jc w:val="center"/>
        </w:pPr>
        <w:r>
          <w:fldChar w:fldCharType="begin"/>
        </w:r>
        <w:r>
          <w:instrText xml:space="preserve"> PAGE   \* MERGEFORMAT </w:instrText>
        </w:r>
        <w:r>
          <w:fldChar w:fldCharType="separate"/>
        </w:r>
        <w:r w:rsidR="00D43398">
          <w:rPr>
            <w:noProof/>
          </w:rPr>
          <w:t>1</w:t>
        </w:r>
        <w:r>
          <w:rPr>
            <w:noProof/>
          </w:rPr>
          <w:fldChar w:fldCharType="end"/>
        </w:r>
      </w:p>
    </w:sdtContent>
  </w:sdt>
  <w:p w:rsidR="003D1E87" w:rsidRDefault="00A55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12C" w:rsidRDefault="00C2212C">
      <w:pPr>
        <w:spacing w:after="0" w:line="240" w:lineRule="auto"/>
      </w:pPr>
      <w:r>
        <w:separator/>
      </w:r>
    </w:p>
  </w:footnote>
  <w:footnote w:type="continuationSeparator" w:id="0">
    <w:p w:rsidR="00C2212C" w:rsidRDefault="00C22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679902"/>
      <w:docPartObj>
        <w:docPartGallery w:val="Page Numbers (Top of Page)"/>
        <w:docPartUnique/>
      </w:docPartObj>
    </w:sdtPr>
    <w:sdtEndPr>
      <w:rPr>
        <w:noProof/>
      </w:rPr>
    </w:sdtEndPr>
    <w:sdtContent>
      <w:p w:rsidR="003D1E87" w:rsidRDefault="00885445">
        <w:pPr>
          <w:pStyle w:val="Header"/>
          <w:jc w:val="right"/>
        </w:pPr>
        <w:r>
          <w:fldChar w:fldCharType="begin"/>
        </w:r>
        <w:r>
          <w:instrText xml:space="preserve"> PAGE   \* MERGEFORMAT </w:instrText>
        </w:r>
        <w:r>
          <w:fldChar w:fldCharType="separate"/>
        </w:r>
        <w:r w:rsidR="00A555BF">
          <w:rPr>
            <w:noProof/>
          </w:rPr>
          <w:t>14</w:t>
        </w:r>
        <w:r>
          <w:rPr>
            <w:noProof/>
          </w:rPr>
          <w:fldChar w:fldCharType="end"/>
        </w:r>
      </w:p>
    </w:sdtContent>
  </w:sdt>
  <w:p w:rsidR="003D1E87" w:rsidRDefault="00A55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61728"/>
    <w:multiLevelType w:val="hybridMultilevel"/>
    <w:tmpl w:val="E1808190"/>
    <w:lvl w:ilvl="0" w:tplc="C5943226">
      <w:start w:val="1"/>
      <w:numFmt w:val="lowerLetter"/>
      <w:lvlText w:val="%1."/>
      <w:lvlJc w:val="left"/>
      <w:pPr>
        <w:ind w:left="1860" w:hanging="360"/>
      </w:pPr>
      <w:rPr>
        <w:rFonts w:hint="default"/>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3105272"/>
    <w:multiLevelType w:val="hybridMultilevel"/>
    <w:tmpl w:val="B7C8F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97A5B"/>
    <w:multiLevelType w:val="hybridMultilevel"/>
    <w:tmpl w:val="886AAEA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A0C490F"/>
    <w:multiLevelType w:val="hybridMultilevel"/>
    <w:tmpl w:val="736ECC50"/>
    <w:lvl w:ilvl="0" w:tplc="04210015">
      <w:start w:val="1"/>
      <w:numFmt w:val="upperLetter"/>
      <w:lvlText w:val="%1."/>
      <w:lvlJc w:val="left"/>
      <w:pPr>
        <w:ind w:left="720" w:hanging="360"/>
      </w:pPr>
    </w:lvl>
    <w:lvl w:ilvl="1" w:tplc="0421000F">
      <w:start w:val="1"/>
      <w:numFmt w:val="decimal"/>
      <w:lvlText w:val="%2."/>
      <w:lvlJc w:val="left"/>
      <w:pPr>
        <w:ind w:left="1495"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D675876"/>
    <w:multiLevelType w:val="multilevel"/>
    <w:tmpl w:val="F01641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0C225AD"/>
    <w:multiLevelType w:val="hybridMultilevel"/>
    <w:tmpl w:val="50E61ED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4872086C"/>
    <w:multiLevelType w:val="hybridMultilevel"/>
    <w:tmpl w:val="8E28054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550F56ED"/>
    <w:multiLevelType w:val="multilevel"/>
    <w:tmpl w:val="DDD24A00"/>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799734A"/>
    <w:multiLevelType w:val="singleLevel"/>
    <w:tmpl w:val="5799734A"/>
    <w:lvl w:ilvl="0">
      <w:start w:val="1"/>
      <w:numFmt w:val="decimal"/>
      <w:lvlText w:val="%1."/>
      <w:lvlJc w:val="left"/>
      <w:pPr>
        <w:tabs>
          <w:tab w:val="left" w:pos="425"/>
        </w:tabs>
        <w:ind w:left="425" w:hanging="425"/>
      </w:pPr>
    </w:lvl>
  </w:abstractNum>
  <w:abstractNum w:abstractNumId="9" w15:restartNumberingAfterBreak="0">
    <w:nsid w:val="5B144888"/>
    <w:multiLevelType w:val="hybridMultilevel"/>
    <w:tmpl w:val="90CC6A1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5D0B2829"/>
    <w:multiLevelType w:val="hybridMultilevel"/>
    <w:tmpl w:val="AF109F3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377080D"/>
    <w:multiLevelType w:val="multilevel"/>
    <w:tmpl w:val="D7A0A97C"/>
    <w:lvl w:ilvl="0">
      <w:start w:val="1"/>
      <w:numFmt w:val="decimal"/>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0"/>
  </w:num>
  <w:num w:numId="6">
    <w:abstractNumId w:val="5"/>
  </w:num>
  <w:num w:numId="7">
    <w:abstractNumId w:val="2"/>
  </w:num>
  <w:num w:numId="8">
    <w:abstractNumId w:val="9"/>
  </w:num>
  <w:num w:numId="9">
    <w:abstractNumId w:val="4"/>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6C"/>
    <w:rsid w:val="0006230B"/>
    <w:rsid w:val="000B5E76"/>
    <w:rsid w:val="000E7C95"/>
    <w:rsid w:val="00123649"/>
    <w:rsid w:val="001560FA"/>
    <w:rsid w:val="00174C26"/>
    <w:rsid w:val="0017682D"/>
    <w:rsid w:val="001904A5"/>
    <w:rsid w:val="001C4E9A"/>
    <w:rsid w:val="001D342A"/>
    <w:rsid w:val="00235374"/>
    <w:rsid w:val="00243DD4"/>
    <w:rsid w:val="002B3A49"/>
    <w:rsid w:val="002D0BB1"/>
    <w:rsid w:val="00324E50"/>
    <w:rsid w:val="00385581"/>
    <w:rsid w:val="003953A4"/>
    <w:rsid w:val="0040405C"/>
    <w:rsid w:val="0041682E"/>
    <w:rsid w:val="00463D87"/>
    <w:rsid w:val="00495D5C"/>
    <w:rsid w:val="005335DF"/>
    <w:rsid w:val="00570B9D"/>
    <w:rsid w:val="005974C2"/>
    <w:rsid w:val="005C1AF0"/>
    <w:rsid w:val="005D76AB"/>
    <w:rsid w:val="005F132B"/>
    <w:rsid w:val="00683C70"/>
    <w:rsid w:val="00695DA3"/>
    <w:rsid w:val="006A0D0E"/>
    <w:rsid w:val="0071441F"/>
    <w:rsid w:val="00732A5C"/>
    <w:rsid w:val="00754058"/>
    <w:rsid w:val="00756D25"/>
    <w:rsid w:val="00765BAF"/>
    <w:rsid w:val="00796A63"/>
    <w:rsid w:val="007D6E57"/>
    <w:rsid w:val="007F3DA4"/>
    <w:rsid w:val="0080082A"/>
    <w:rsid w:val="00845264"/>
    <w:rsid w:val="00885445"/>
    <w:rsid w:val="008E6B6F"/>
    <w:rsid w:val="00957E71"/>
    <w:rsid w:val="0096206D"/>
    <w:rsid w:val="009F372F"/>
    <w:rsid w:val="009F7BC9"/>
    <w:rsid w:val="00A2615A"/>
    <w:rsid w:val="00A555BF"/>
    <w:rsid w:val="00A80008"/>
    <w:rsid w:val="00AC2C80"/>
    <w:rsid w:val="00AD36EB"/>
    <w:rsid w:val="00AF076C"/>
    <w:rsid w:val="00B06E77"/>
    <w:rsid w:val="00BB5011"/>
    <w:rsid w:val="00BD0864"/>
    <w:rsid w:val="00C14194"/>
    <w:rsid w:val="00C2212C"/>
    <w:rsid w:val="00C53B5D"/>
    <w:rsid w:val="00C6378E"/>
    <w:rsid w:val="00C72898"/>
    <w:rsid w:val="00C85847"/>
    <w:rsid w:val="00D43398"/>
    <w:rsid w:val="00DD2B8F"/>
    <w:rsid w:val="00DF335D"/>
    <w:rsid w:val="00E12EEC"/>
    <w:rsid w:val="00E50112"/>
    <w:rsid w:val="00E6253D"/>
    <w:rsid w:val="00E7371E"/>
    <w:rsid w:val="00EA65F4"/>
    <w:rsid w:val="00F66E55"/>
    <w:rsid w:val="00FE668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83401CD6-85CA-4388-BC8F-578D2A96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
    <w:basedOn w:val="Normal"/>
    <w:link w:val="ListParagraphChar"/>
    <w:uiPriority w:val="34"/>
    <w:qFormat/>
    <w:rsid w:val="00AF076C"/>
    <w:pPr>
      <w:ind w:left="720"/>
      <w:contextualSpacing/>
    </w:pPr>
  </w:style>
  <w:style w:type="character" w:customStyle="1" w:styleId="ListParagraphChar">
    <w:name w:val="List Paragraph Char"/>
    <w:aliases w:val="skripsi Char,Body Text Char1 Char,Char Char2 Char,List Paragraph2 Char"/>
    <w:link w:val="ListParagraph"/>
    <w:uiPriority w:val="34"/>
    <w:locked/>
    <w:rsid w:val="00AF076C"/>
  </w:style>
  <w:style w:type="paragraph" w:customStyle="1" w:styleId="ListParagraph1">
    <w:name w:val="List Paragraph1"/>
    <w:basedOn w:val="Normal"/>
    <w:uiPriority w:val="34"/>
    <w:qFormat/>
    <w:rsid w:val="00AF076C"/>
    <w:pPr>
      <w:spacing w:line="256" w:lineRule="auto"/>
      <w:ind w:left="720"/>
      <w:contextualSpacing/>
    </w:pPr>
    <w:rPr>
      <w:rFonts w:ascii="Calibri" w:eastAsia="Calibri" w:hAnsi="Calibri" w:cs="Times New Roman"/>
      <w:lang w:val="en-US"/>
    </w:rPr>
  </w:style>
  <w:style w:type="paragraph" w:styleId="BodyTextIndent3">
    <w:name w:val="Body Text Indent 3"/>
    <w:basedOn w:val="Normal"/>
    <w:link w:val="BodyTextIndent3Char"/>
    <w:uiPriority w:val="99"/>
    <w:unhideWhenUsed/>
    <w:rsid w:val="00AF076C"/>
    <w:pPr>
      <w:spacing w:after="120" w:line="27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AF076C"/>
    <w:rPr>
      <w:rFonts w:ascii="Calibri" w:eastAsia="Calibri" w:hAnsi="Calibri" w:cs="Times New Roman"/>
      <w:sz w:val="16"/>
      <w:szCs w:val="16"/>
    </w:rPr>
  </w:style>
  <w:style w:type="character" w:styleId="Hyperlink">
    <w:name w:val="Hyperlink"/>
    <w:basedOn w:val="DefaultParagraphFont"/>
    <w:uiPriority w:val="99"/>
    <w:unhideWhenUsed/>
    <w:rsid w:val="00AF076C"/>
    <w:rPr>
      <w:color w:val="0563C1" w:themeColor="hyperlink"/>
      <w:u w:val="single"/>
    </w:rPr>
  </w:style>
  <w:style w:type="character" w:customStyle="1" w:styleId="fontstyle01">
    <w:name w:val="fontstyle01"/>
    <w:basedOn w:val="DefaultParagraphFont"/>
    <w:rsid w:val="00AF076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F076C"/>
    <w:rPr>
      <w:rFonts w:ascii="Times New Roman" w:hAnsi="Times New Roman" w:cs="Times New Roman" w:hint="default"/>
      <w:b/>
      <w:bCs/>
      <w:i w:val="0"/>
      <w:iCs w:val="0"/>
      <w:color w:val="000000"/>
      <w:sz w:val="24"/>
      <w:szCs w:val="24"/>
    </w:rPr>
  </w:style>
  <w:style w:type="table" w:styleId="TableGrid">
    <w:name w:val="Table Grid"/>
    <w:basedOn w:val="TableNormal"/>
    <w:uiPriority w:val="39"/>
    <w:rsid w:val="00AF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76C"/>
  </w:style>
  <w:style w:type="paragraph" w:styleId="Footer">
    <w:name w:val="footer"/>
    <w:basedOn w:val="Normal"/>
    <w:link w:val="FooterChar"/>
    <w:uiPriority w:val="99"/>
    <w:unhideWhenUsed/>
    <w:rsid w:val="00AF0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14</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DESTA</dc:creator>
  <cp:keywords/>
  <dc:description/>
  <cp:lastModifiedBy>DESTA</cp:lastModifiedBy>
  <cp:revision>33</cp:revision>
  <dcterms:created xsi:type="dcterms:W3CDTF">2017-02-21T15:09:00Z</dcterms:created>
  <dcterms:modified xsi:type="dcterms:W3CDTF">2017-05-29T06:45:00Z</dcterms:modified>
</cp:coreProperties>
</file>