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C5" w:rsidRPr="00C57306" w:rsidRDefault="006248C5" w:rsidP="006248C5">
      <w:pPr>
        <w:tabs>
          <w:tab w:val="left" w:pos="1365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0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248C5" w:rsidRPr="00C57306" w:rsidRDefault="006248C5" w:rsidP="006248C5">
      <w:pPr>
        <w:spacing w:after="0" w:line="480" w:lineRule="auto"/>
        <w:ind w:right="13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  <w:r w:rsidRPr="00C57306">
        <w:rPr>
          <w:rFonts w:ascii="Times New Roman" w:hAnsi="Times New Roman" w:cs="Times New Roman"/>
          <w:sz w:val="24"/>
          <w:szCs w:val="24"/>
        </w:rPr>
        <w:t xml:space="preserve">Ardianto, Elvinaro. 2014. </w:t>
      </w:r>
      <w:r w:rsidRPr="00944CD8">
        <w:rPr>
          <w:rFonts w:ascii="Times New Roman" w:hAnsi="Times New Roman" w:cs="Times New Roman"/>
          <w:b/>
          <w:i/>
          <w:sz w:val="24"/>
          <w:szCs w:val="24"/>
        </w:rPr>
        <w:t>Metodologi Penelitian untuk Public Relations kuantitatif dan kualitatif</w:t>
      </w:r>
      <w:r w:rsidRPr="00C573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57306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>ung:</w:t>
      </w:r>
      <w:r w:rsidRPr="00C57306">
        <w:rPr>
          <w:rFonts w:ascii="Times New Roman" w:hAnsi="Times New Roman" w:cs="Times New Roman"/>
          <w:sz w:val="24"/>
          <w:szCs w:val="24"/>
        </w:rPr>
        <w:t xml:space="preserve"> Simbiosa Rekatama Media</w:t>
      </w: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 dan Soemirat. 2004. </w:t>
      </w:r>
      <w:r w:rsidRPr="00944CD8">
        <w:rPr>
          <w:rFonts w:ascii="Times New Roman" w:hAnsi="Times New Roman" w:cs="Times New Roman"/>
          <w:b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PT Remaja Rosdakarya</w:t>
      </w:r>
    </w:p>
    <w:p w:rsidR="006248C5" w:rsidRPr="00B952B1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306">
        <w:rPr>
          <w:rFonts w:ascii="Times New Roman" w:hAnsi="Times New Roman" w:cs="Times New Roman"/>
          <w:bCs/>
          <w:sz w:val="24"/>
          <w:szCs w:val="24"/>
        </w:rPr>
        <w:t xml:space="preserve">Arikunto. Suharsimi. 1998. </w:t>
      </w:r>
      <w:r w:rsidRPr="00944CD8">
        <w:rPr>
          <w:rFonts w:ascii="Times New Roman" w:hAnsi="Times New Roman" w:cs="Times New Roman"/>
          <w:b/>
          <w:bCs/>
          <w:i/>
          <w:sz w:val="24"/>
          <w:szCs w:val="24"/>
        </w:rPr>
        <w:t>Prosedur Penelitian</w:t>
      </w:r>
      <w:r w:rsidRPr="00C5730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C57306">
        <w:rPr>
          <w:rFonts w:ascii="Times New Roman" w:hAnsi="Times New Roman" w:cs="Times New Roman"/>
          <w:bCs/>
          <w:sz w:val="24"/>
          <w:szCs w:val="24"/>
        </w:rPr>
        <w:t>Jakarta</w:t>
      </w:r>
      <w:r>
        <w:rPr>
          <w:rFonts w:ascii="Times New Roman" w:hAnsi="Times New Roman" w:cs="Times New Roman"/>
          <w:bCs/>
          <w:sz w:val="24"/>
          <w:szCs w:val="24"/>
        </w:rPr>
        <w:t>: P</w:t>
      </w:r>
      <w:r w:rsidRPr="00C57306">
        <w:rPr>
          <w:rFonts w:ascii="Times New Roman" w:hAnsi="Times New Roman" w:cs="Times New Roman"/>
          <w:bCs/>
          <w:sz w:val="24"/>
          <w:szCs w:val="24"/>
        </w:rPr>
        <w:t>T. Rineka Cipta</w:t>
      </w:r>
    </w:p>
    <w:p w:rsidR="006248C5" w:rsidRPr="003F1933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Calhoum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44CD8">
        <w:rPr>
          <w:rFonts w:ascii="Times New Roman" w:hAnsi="Times New Roman" w:cs="Times New Roman"/>
          <w:b/>
          <w:bCs/>
          <w:i/>
          <w:sz w:val="24"/>
          <w:szCs w:val="24"/>
        </w:rPr>
        <w:t>Psikologi Penyesuai Hubungan Kemanusiaan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248C5" w:rsidRPr="00261CA2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Changara,</w:t>
      </w:r>
      <w:r w:rsidRPr="00C573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Hafied. 1998. </w:t>
      </w:r>
      <w:r w:rsidRPr="00944CD8">
        <w:rPr>
          <w:rFonts w:ascii="Times New Roman" w:hAnsi="Times New Roman" w:cs="Times New Roman"/>
          <w:b/>
          <w:bCs/>
          <w:i/>
          <w:sz w:val="24"/>
          <w:szCs w:val="24"/>
        </w:rPr>
        <w:t>Pengantar Ilmu Komunikasi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Jakarta: Rajagrafindo</w:t>
      </w:r>
    </w:p>
    <w:p w:rsidR="006248C5" w:rsidRPr="0075006B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75006B">
        <w:rPr>
          <w:rFonts w:ascii="Times New Roman" w:hAnsi="Times New Roman" w:cs="Times New Roman"/>
          <w:sz w:val="24"/>
          <w:szCs w:val="24"/>
        </w:rPr>
        <w:t xml:space="preserve">Christian Byron. 1981. </w:t>
      </w:r>
      <w:r w:rsidRPr="00944CD8">
        <w:rPr>
          <w:rFonts w:ascii="Times New Roman" w:hAnsi="Times New Roman" w:cs="Times New Roman"/>
          <w:b/>
          <w:i/>
          <w:sz w:val="24"/>
          <w:szCs w:val="24"/>
        </w:rPr>
        <w:t>Humas Modern</w:t>
      </w:r>
      <w:r w:rsidRPr="0075006B">
        <w:rPr>
          <w:rFonts w:ascii="Times New Roman" w:hAnsi="Times New Roman" w:cs="Times New Roman"/>
          <w:sz w:val="24"/>
          <w:szCs w:val="24"/>
        </w:rPr>
        <w:t>. Jakarta : PT.Bina Aksara.</w:t>
      </w: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75006B">
        <w:rPr>
          <w:rFonts w:ascii="Times New Roman" w:hAnsi="Times New Roman" w:cs="Times New Roman"/>
          <w:sz w:val="24"/>
          <w:szCs w:val="24"/>
        </w:rPr>
        <w:t xml:space="preserve">Cutlip, Scott M, and Center. 2006. </w:t>
      </w:r>
      <w:r w:rsidRPr="00944CD8">
        <w:rPr>
          <w:rFonts w:ascii="Times New Roman" w:hAnsi="Times New Roman" w:cs="Times New Roman"/>
          <w:b/>
          <w:i/>
          <w:sz w:val="24"/>
          <w:szCs w:val="24"/>
        </w:rPr>
        <w:t>Efektif Public Relations</w:t>
      </w:r>
      <w:r w:rsidRPr="0075006B">
        <w:rPr>
          <w:rFonts w:ascii="Times New Roman" w:hAnsi="Times New Roman" w:cs="Times New Roman"/>
          <w:sz w:val="24"/>
          <w:szCs w:val="24"/>
        </w:rPr>
        <w:t>. Jakarta : 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06B">
        <w:rPr>
          <w:rFonts w:ascii="Times New Roman" w:hAnsi="Times New Roman" w:cs="Times New Roman"/>
          <w:sz w:val="24"/>
          <w:szCs w:val="24"/>
        </w:rPr>
        <w:t>Prenda</w:t>
      </w:r>
      <w:r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Effendi, Onong Uchj</w:t>
      </w:r>
      <w:r w:rsidRPr="0075006B">
        <w:rPr>
          <w:rFonts w:ascii="Times New Roman" w:hAnsi="Times New Roman" w:cs="Times New Roman"/>
          <w:sz w:val="24"/>
          <w:szCs w:val="24"/>
        </w:rPr>
        <w:t xml:space="preserve">ana. 2005. </w:t>
      </w:r>
      <w:r w:rsidRPr="00944CD8">
        <w:rPr>
          <w:rFonts w:ascii="Times New Roman" w:hAnsi="Times New Roman" w:cs="Times New Roman"/>
          <w:b/>
          <w:i/>
          <w:sz w:val="24"/>
          <w:szCs w:val="24"/>
        </w:rPr>
        <w:t>Hubungan Masyarakat Suatu Komunikologis</w:t>
      </w:r>
      <w:r w:rsidRPr="007500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 Karya.</w:t>
      </w: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Effendi, Onong Uchjana. 1991</w:t>
      </w:r>
      <w:r w:rsidRPr="0075006B">
        <w:rPr>
          <w:rFonts w:ascii="Times New Roman" w:hAnsi="Times New Roman" w:cs="Times New Roman"/>
          <w:sz w:val="24"/>
          <w:szCs w:val="24"/>
        </w:rPr>
        <w:t xml:space="preserve">. </w:t>
      </w:r>
      <w:r w:rsidRPr="00944CD8">
        <w:rPr>
          <w:rFonts w:ascii="Times New Roman" w:hAnsi="Times New Roman" w:cs="Times New Roman"/>
          <w:b/>
          <w:i/>
          <w:sz w:val="24"/>
          <w:szCs w:val="24"/>
        </w:rPr>
        <w:t>Ilmu Komunikasi Teori &amp; Praktek</w:t>
      </w:r>
      <w:r w:rsidRPr="0075006B">
        <w:rPr>
          <w:rFonts w:ascii="Times New Roman" w:hAnsi="Times New Roman" w:cs="Times New Roman"/>
          <w:sz w:val="24"/>
          <w:szCs w:val="24"/>
        </w:rPr>
        <w:t>. Bandung:</w:t>
      </w:r>
      <w:r>
        <w:rPr>
          <w:rFonts w:ascii="Times New Roman" w:hAnsi="Times New Roman" w:cs="Times New Roman"/>
          <w:sz w:val="24"/>
          <w:szCs w:val="24"/>
        </w:rPr>
        <w:t xml:space="preserve"> PT Remaja Rosda Karya.</w:t>
      </w: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Onong Uchjana. 2003. </w:t>
      </w:r>
      <w:r w:rsidRPr="00944CD8">
        <w:rPr>
          <w:rFonts w:ascii="Times New Roman" w:hAnsi="Times New Roman" w:cs="Times New Roman"/>
          <w:b/>
          <w:i/>
          <w:sz w:val="24"/>
          <w:szCs w:val="24"/>
        </w:rPr>
        <w:t>Ilmu, Teori &amp; Filsafat Komunikasi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PT Remaja Rosda Karya.</w:t>
      </w: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Jefkins, Frenk. 1992. </w:t>
      </w:r>
      <w:r w:rsidRPr="00944CD8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 w:rsidRPr="00944CD8">
        <w:rPr>
          <w:rFonts w:ascii="Times New Roman" w:hAnsi="Times New Roman" w:cs="Times New Roman"/>
          <w:b/>
          <w:sz w:val="24"/>
          <w:szCs w:val="24"/>
        </w:rPr>
        <w:t>, (Edisi keempat).</w:t>
      </w:r>
      <w:r>
        <w:rPr>
          <w:rFonts w:ascii="Times New Roman" w:hAnsi="Times New Roman" w:cs="Times New Roman"/>
          <w:sz w:val="24"/>
          <w:szCs w:val="24"/>
        </w:rPr>
        <w:t xml:space="preserve"> Jakarta : PT. Erlangga.</w:t>
      </w: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Jefkins, Frenk. 1992. </w:t>
      </w:r>
      <w:r w:rsidRPr="00944CD8">
        <w:rPr>
          <w:rFonts w:ascii="Times New Roman" w:hAnsi="Times New Roman" w:cs="Times New Roman"/>
          <w:b/>
          <w:i/>
          <w:sz w:val="24"/>
          <w:szCs w:val="24"/>
        </w:rPr>
        <w:t>Periklanan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 : PT. Erlangga.</w:t>
      </w: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Pr="00944CD8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Kasali. 2002. </w:t>
      </w:r>
      <w:r w:rsidRPr="00944CD8">
        <w:rPr>
          <w:rFonts w:ascii="Times New Roman" w:hAnsi="Times New Roman" w:cs="Times New Roman"/>
          <w:b/>
          <w:i/>
          <w:sz w:val="24"/>
          <w:szCs w:val="24"/>
        </w:rPr>
        <w:t xml:space="preserve">Manajemen Public Relations. </w:t>
      </w:r>
    </w:p>
    <w:p w:rsidR="006248C5" w:rsidRPr="00944CD8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5F2C21">
        <w:rPr>
          <w:rFonts w:ascii="Times New Roman" w:hAnsi="Times New Roman" w:cs="Times New Roman"/>
          <w:sz w:val="24"/>
          <w:szCs w:val="24"/>
        </w:rPr>
        <w:t xml:space="preserve">May Rudy. T. 2005. </w:t>
      </w:r>
      <w:r w:rsidRPr="00944CD8">
        <w:rPr>
          <w:rFonts w:ascii="Times New Roman" w:hAnsi="Times New Roman" w:cs="Times New Roman"/>
          <w:b/>
          <w:i/>
          <w:sz w:val="24"/>
          <w:szCs w:val="24"/>
        </w:rPr>
        <w:t>Komunikasi dan Hubungan Masyarakat Internasional.</w:t>
      </w:r>
      <w:r w:rsidRPr="00944C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PT Refika Aditama.</w:t>
      </w: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Pr="003F1933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Ma’rat.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Sikap Manusia Perubah &amp; Pengukurnya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Meinanda Teguh. 1982.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Pengantar Public Relations dalam Managemen</w:t>
      </w:r>
      <w:r w:rsidRPr="007500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Armico</w:t>
      </w:r>
    </w:p>
    <w:p w:rsidR="006248C5" w:rsidRPr="00C57306" w:rsidRDefault="006248C5" w:rsidP="006248C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  <w:r w:rsidRPr="00C57306">
        <w:rPr>
          <w:rFonts w:ascii="Times New Roman" w:hAnsi="Times New Roman" w:cs="Times New Roman"/>
          <w:sz w:val="24"/>
          <w:szCs w:val="24"/>
        </w:rPr>
        <w:t xml:space="preserve">Mulyati. 1998.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Psikologi Belajar</w:t>
      </w:r>
      <w:r w:rsidRPr="00C573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</w:t>
      </w:r>
      <w:r w:rsidRPr="00C57306">
        <w:rPr>
          <w:rFonts w:ascii="Times New Roman" w:hAnsi="Times New Roman" w:cs="Times New Roman"/>
          <w:sz w:val="24"/>
          <w:szCs w:val="24"/>
        </w:rPr>
        <w:t xml:space="preserve"> Andi Publisher</w:t>
      </w:r>
    </w:p>
    <w:p w:rsidR="006248C5" w:rsidRPr="00D14C51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Philip Kotler. 1991.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Marketing Manajemen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Erlangga</w:t>
      </w: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  <w:r w:rsidRPr="00C57306">
        <w:rPr>
          <w:rFonts w:ascii="Times New Roman" w:hAnsi="Times New Roman" w:cs="Times New Roman"/>
          <w:sz w:val="24"/>
          <w:szCs w:val="24"/>
        </w:rPr>
        <w:t xml:space="preserve">Rakhmat, Jalaluddin. 2007.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Metode Penelitian Komunikasi</w:t>
      </w:r>
      <w:r w:rsidRPr="00C573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Pr="00C57306">
        <w:rPr>
          <w:rFonts w:ascii="Times New Roman" w:hAnsi="Times New Roman" w:cs="Times New Roman"/>
          <w:sz w:val="24"/>
          <w:szCs w:val="24"/>
        </w:rPr>
        <w:t xml:space="preserve"> Remaja Rosdakarya.</w:t>
      </w: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Psikologi Komunikasi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Cialdini.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Seven Principles of Persuasion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248C5" w:rsidRPr="003F1933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Rosady, Ruslan. 2005.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Manajemen Public Relations dan Media Komunikasi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PT. Raja Grafindo Persada</w:t>
      </w: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306">
        <w:rPr>
          <w:rFonts w:ascii="Times New Roman" w:hAnsi="Times New Roman" w:cs="Times New Roman"/>
          <w:bCs/>
          <w:sz w:val="24"/>
          <w:szCs w:val="24"/>
        </w:rPr>
        <w:t xml:space="preserve">Sarwono. Jonathan. 2006. </w:t>
      </w:r>
      <w:r w:rsidRPr="00BC1D3B">
        <w:rPr>
          <w:rFonts w:ascii="Times New Roman" w:hAnsi="Times New Roman" w:cs="Times New Roman"/>
          <w:b/>
          <w:bCs/>
          <w:i/>
          <w:sz w:val="24"/>
          <w:szCs w:val="24"/>
        </w:rPr>
        <w:t>Penelitian Kuantitatif dan Kualitatif</w:t>
      </w:r>
      <w:r w:rsidRPr="00C5730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Yogyakarta:</w:t>
      </w:r>
      <w:r w:rsidRPr="00C57306">
        <w:rPr>
          <w:rFonts w:ascii="Times New Roman" w:hAnsi="Times New Roman" w:cs="Times New Roman"/>
          <w:bCs/>
          <w:sz w:val="24"/>
          <w:szCs w:val="24"/>
        </w:rPr>
        <w:t xml:space="preserve"> Graha Ilmu </w:t>
      </w:r>
    </w:p>
    <w:p w:rsidR="006248C5" w:rsidRPr="00BC1D3B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Santosa. 1990.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 xml:space="preserve">Pendapat Publik, Umum &amp; Khalayak dalam Komunikasi Sosial. </w:t>
      </w:r>
    </w:p>
    <w:p w:rsidR="006248C5" w:rsidRPr="00BC1D3B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C5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  <w:r w:rsidRPr="00C57306">
        <w:rPr>
          <w:rFonts w:ascii="Times New Roman" w:hAnsi="Times New Roman" w:cs="Times New Roman"/>
          <w:sz w:val="24"/>
          <w:szCs w:val="24"/>
        </w:rPr>
        <w:t xml:space="preserve">Sugiyono. 2011.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 xml:space="preserve">Metode Penelitian Kuantitatif, Kualitatif </w:t>
      </w:r>
      <w:r w:rsidRPr="00BC1D3B">
        <w:rPr>
          <w:rFonts w:ascii="Times New Roman" w:hAnsi="Times New Roman" w:cs="Times New Roman"/>
          <w:b/>
          <w:sz w:val="24"/>
          <w:szCs w:val="24"/>
        </w:rPr>
        <w:t>dan R&amp;D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Pr="00C57306">
        <w:rPr>
          <w:rFonts w:ascii="Times New Roman" w:hAnsi="Times New Roman" w:cs="Times New Roman"/>
          <w:sz w:val="24"/>
          <w:szCs w:val="24"/>
        </w:rPr>
        <w:t>Alfa Beta</w:t>
      </w:r>
    </w:p>
    <w:p w:rsidR="006248C5" w:rsidRPr="00C57306" w:rsidRDefault="006248C5" w:rsidP="006248C5">
      <w:pPr>
        <w:spacing w:after="0" w:line="24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Pr="00C57306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  <w:r w:rsidRPr="00C57306">
        <w:rPr>
          <w:rFonts w:ascii="Times New Roman" w:hAnsi="Times New Roman" w:cs="Times New Roman"/>
          <w:sz w:val="24"/>
          <w:szCs w:val="24"/>
        </w:rPr>
        <w:t xml:space="preserve">Sudjana. 1996.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Metode Statistik</w:t>
      </w:r>
      <w:r w:rsidRPr="00C573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r w:rsidRPr="00C57306">
        <w:rPr>
          <w:rFonts w:ascii="Times New Roman" w:hAnsi="Times New Roman" w:cs="Times New Roman"/>
          <w:sz w:val="24"/>
          <w:szCs w:val="24"/>
        </w:rPr>
        <w:t>Tarsito</w:t>
      </w:r>
    </w:p>
    <w:p w:rsidR="006248C5" w:rsidRPr="00C57306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  <w:r w:rsidRPr="00C57306">
        <w:rPr>
          <w:rFonts w:ascii="Times New Roman" w:hAnsi="Times New Roman" w:cs="Times New Roman"/>
          <w:sz w:val="24"/>
          <w:szCs w:val="24"/>
        </w:rPr>
        <w:t xml:space="preserve">Sugiarto. 2003.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Teknik Sampling</w:t>
      </w:r>
      <w:r w:rsidRPr="00C573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C57306">
        <w:rPr>
          <w:rFonts w:ascii="Times New Roman" w:hAnsi="Times New Roman" w:cs="Times New Roman"/>
          <w:sz w:val="24"/>
          <w:szCs w:val="24"/>
        </w:rPr>
        <w:t>Gramedia Pustaka Utama</w:t>
      </w:r>
    </w:p>
    <w:p w:rsidR="006248C5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  <w:r w:rsidRPr="00C57306">
        <w:rPr>
          <w:rFonts w:ascii="Times New Roman" w:hAnsi="Times New Roman" w:cs="Times New Roman"/>
          <w:sz w:val="24"/>
          <w:szCs w:val="24"/>
        </w:rPr>
        <w:t xml:space="preserve">Sugiyono. 2003.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Statistika Untuk Penelitian</w:t>
      </w:r>
      <w:r w:rsidRPr="00C573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Pr="00C57306">
        <w:rPr>
          <w:rFonts w:ascii="Times New Roman" w:hAnsi="Times New Roman" w:cs="Times New Roman"/>
          <w:sz w:val="24"/>
          <w:szCs w:val="24"/>
        </w:rPr>
        <w:t xml:space="preserve"> Alfa Beta</w:t>
      </w:r>
    </w:p>
    <w:p w:rsidR="006248C5" w:rsidRPr="00A72BD3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Fandy. 1997.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Strategi Pemasaran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48C5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  <w:r w:rsidRPr="00C57306">
        <w:rPr>
          <w:rFonts w:ascii="Times New Roman" w:hAnsi="Times New Roman" w:cs="Times New Roman"/>
          <w:sz w:val="24"/>
          <w:szCs w:val="24"/>
        </w:rPr>
        <w:t xml:space="preserve">Winardi. 1992. </w:t>
      </w:r>
      <w:r w:rsidRPr="00BC1D3B">
        <w:rPr>
          <w:rFonts w:ascii="Times New Roman" w:hAnsi="Times New Roman" w:cs="Times New Roman"/>
          <w:b/>
          <w:i/>
          <w:sz w:val="24"/>
          <w:szCs w:val="24"/>
        </w:rPr>
        <w:t>Promosi dan Reklame</w:t>
      </w:r>
      <w:r w:rsidRPr="00C5730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</w:t>
      </w:r>
      <w:r w:rsidRPr="00C57306">
        <w:rPr>
          <w:rFonts w:ascii="Times New Roman" w:hAnsi="Times New Roman" w:cs="Times New Roman"/>
          <w:sz w:val="24"/>
          <w:szCs w:val="24"/>
        </w:rPr>
        <w:t xml:space="preserve"> CV. Mandar Maju</w:t>
      </w:r>
    </w:p>
    <w:p w:rsidR="006248C5" w:rsidRPr="00C57306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6248C5" w:rsidRDefault="006248C5" w:rsidP="006248C5">
      <w:pPr>
        <w:spacing w:after="0" w:line="480" w:lineRule="auto"/>
        <w:ind w:left="990" w:right="13" w:hanging="9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306">
        <w:rPr>
          <w:rFonts w:ascii="Times New Roman" w:hAnsi="Times New Roman" w:cs="Times New Roman"/>
          <w:bCs/>
          <w:sz w:val="24"/>
          <w:szCs w:val="24"/>
        </w:rPr>
        <w:t>Sumber lain :</w:t>
      </w:r>
    </w:p>
    <w:p w:rsidR="006248C5" w:rsidRPr="00F26BDE" w:rsidRDefault="006248C5" w:rsidP="006248C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6BDE">
        <w:rPr>
          <w:rFonts w:ascii="Times New Roman" w:hAnsi="Times New Roman" w:cs="Times New Roman"/>
          <w:sz w:val="24"/>
          <w:szCs w:val="24"/>
          <w:u w:val="single"/>
        </w:rPr>
        <w:t>https://id.oriflame.com/about</w:t>
      </w:r>
    </w:p>
    <w:p w:rsidR="006248C5" w:rsidRPr="00C57306" w:rsidRDefault="006248C5" w:rsidP="006248C5">
      <w:pPr>
        <w:spacing w:after="0" w:line="480" w:lineRule="auto"/>
        <w:ind w:left="990" w:right="13" w:hanging="99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4" w:history="1">
        <w:r w:rsidRPr="00C57306">
          <w:rPr>
            <w:rStyle w:val="Hyperlink"/>
            <w:rFonts w:ascii="Times New Roman" w:hAnsi="Times New Roman" w:cs="Times New Roman"/>
            <w:sz w:val="24"/>
            <w:szCs w:val="24"/>
          </w:rPr>
          <w:t>http://indonesiakosmetikoriflame.blogspot.co.id/2012/03/sejarah-oriflame.html?m=l</w:t>
        </w:r>
      </w:hyperlink>
    </w:p>
    <w:p w:rsidR="006248C5" w:rsidRPr="00C57306" w:rsidRDefault="006248C5" w:rsidP="006248C5">
      <w:pPr>
        <w:spacing w:after="0" w:line="480" w:lineRule="auto"/>
        <w:ind w:left="990" w:right="13" w:hanging="99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Pr="00C57306">
          <w:rPr>
            <w:rStyle w:val="Hyperlink"/>
            <w:rFonts w:ascii="Times New Roman" w:hAnsi="Times New Roman" w:cs="Times New Roman"/>
            <w:sz w:val="24"/>
            <w:szCs w:val="24"/>
          </w:rPr>
          <w:t>http://www.bossluarbiasa.com/tentang-oriflame/</w:t>
        </w:r>
      </w:hyperlink>
    </w:p>
    <w:p w:rsidR="009F09D5" w:rsidRDefault="009F09D5"/>
    <w:sectPr w:rsidR="009F09D5" w:rsidSect="006248C5"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C5"/>
    <w:rsid w:val="00212CA8"/>
    <w:rsid w:val="006248C5"/>
    <w:rsid w:val="009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676B0-5D78-468C-BDC3-44BC4BF8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ssluarbiasa.com/tentang-oriflame/" TargetMode="External"/><Relationship Id="rId4" Type="http://schemas.openxmlformats.org/officeDocument/2006/relationships/hyperlink" Target="http://indonesiakosmetikoriflame.blogspot.co.id/2012/03/sejarah-oriflame.html?m=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</dc:creator>
  <cp:keywords/>
  <dc:description/>
  <cp:lastModifiedBy>Risa</cp:lastModifiedBy>
  <cp:revision>2</cp:revision>
  <dcterms:created xsi:type="dcterms:W3CDTF">2017-06-10T12:47:00Z</dcterms:created>
  <dcterms:modified xsi:type="dcterms:W3CDTF">2017-06-10T12:47:00Z</dcterms:modified>
</cp:coreProperties>
</file>