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A2" w:rsidRDefault="006310A2" w:rsidP="006310A2">
      <w:pPr>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r w:rsidRPr="0017759F">
        <w:rPr>
          <w:rFonts w:ascii="Times New Roman" w:hAnsi="Times New Roman" w:cs="Times New Roman"/>
          <w:b/>
          <w:sz w:val="24"/>
          <w:szCs w:val="24"/>
          <w:lang w:val="id-ID"/>
        </w:rPr>
        <w:t xml:space="preserve">  </w:t>
      </w:r>
    </w:p>
    <w:p w:rsidR="006310A2" w:rsidRPr="0017759F" w:rsidRDefault="006310A2" w:rsidP="006310A2">
      <w:pPr>
        <w:jc w:val="center"/>
        <w:rPr>
          <w:rFonts w:ascii="Times New Roman" w:hAnsi="Times New Roman" w:cs="Times New Roman"/>
          <w:b/>
          <w:sz w:val="24"/>
          <w:szCs w:val="24"/>
          <w:lang w:val="id-ID"/>
        </w:rPr>
      </w:pPr>
      <w:r w:rsidRPr="0017759F">
        <w:rPr>
          <w:rFonts w:ascii="Times New Roman" w:hAnsi="Times New Roman" w:cs="Times New Roman"/>
          <w:b/>
          <w:sz w:val="24"/>
          <w:szCs w:val="24"/>
          <w:lang w:val="id-ID"/>
        </w:rPr>
        <w:t>PENDAHULUAN</w:t>
      </w:r>
    </w:p>
    <w:p w:rsidR="006310A2" w:rsidRPr="0017759F" w:rsidRDefault="006310A2" w:rsidP="006310A2">
      <w:pPr>
        <w:jc w:val="center"/>
        <w:rPr>
          <w:rFonts w:ascii="Times New Roman" w:hAnsi="Times New Roman" w:cs="Times New Roman"/>
          <w:sz w:val="24"/>
          <w:szCs w:val="24"/>
          <w:lang w:val="id-ID"/>
        </w:rPr>
      </w:pPr>
    </w:p>
    <w:p w:rsidR="006310A2" w:rsidRPr="0017759F" w:rsidRDefault="006310A2" w:rsidP="006310A2">
      <w:pPr>
        <w:jc w:val="center"/>
        <w:rPr>
          <w:rFonts w:ascii="Times New Roman" w:hAnsi="Times New Roman" w:cs="Times New Roman"/>
          <w:sz w:val="24"/>
          <w:szCs w:val="24"/>
          <w:lang w:val="id-ID"/>
        </w:rPr>
      </w:pPr>
    </w:p>
    <w:p w:rsidR="006310A2" w:rsidRPr="006A50FF" w:rsidRDefault="006310A2" w:rsidP="006310A2">
      <w:pPr>
        <w:pStyle w:val="ListParagraph"/>
        <w:numPr>
          <w:ilvl w:val="1"/>
          <w:numId w:val="20"/>
        </w:numPr>
        <w:jc w:val="both"/>
        <w:rPr>
          <w:rFonts w:ascii="Times New Roman" w:hAnsi="Times New Roman" w:cs="Times New Roman"/>
          <w:b/>
          <w:sz w:val="24"/>
          <w:szCs w:val="24"/>
        </w:rPr>
      </w:pPr>
      <w:proofErr w:type="spellStart"/>
      <w:r w:rsidRPr="006A50FF">
        <w:rPr>
          <w:rFonts w:ascii="Times New Roman" w:hAnsi="Times New Roman" w:cs="Times New Roman"/>
          <w:b/>
          <w:sz w:val="24"/>
          <w:szCs w:val="24"/>
        </w:rPr>
        <w:t>Latar</w:t>
      </w:r>
      <w:proofErr w:type="spellEnd"/>
      <w:r w:rsidRPr="006A50FF">
        <w:rPr>
          <w:rFonts w:ascii="Times New Roman" w:hAnsi="Times New Roman" w:cs="Times New Roman"/>
          <w:b/>
          <w:sz w:val="24"/>
          <w:szCs w:val="24"/>
        </w:rPr>
        <w:t xml:space="preserve"> </w:t>
      </w:r>
      <w:r w:rsidRPr="006A50FF">
        <w:rPr>
          <w:rFonts w:ascii="Times New Roman" w:hAnsi="Times New Roman" w:cs="Times New Roman"/>
          <w:b/>
          <w:sz w:val="24"/>
          <w:szCs w:val="24"/>
          <w:lang w:val="id-ID"/>
        </w:rPr>
        <w:t>B</w:t>
      </w:r>
      <w:proofErr w:type="spellStart"/>
      <w:r w:rsidRPr="006A50FF">
        <w:rPr>
          <w:rFonts w:ascii="Times New Roman" w:hAnsi="Times New Roman" w:cs="Times New Roman"/>
          <w:b/>
          <w:sz w:val="24"/>
          <w:szCs w:val="24"/>
        </w:rPr>
        <w:t>elakang</w:t>
      </w:r>
      <w:proofErr w:type="spellEnd"/>
      <w:r w:rsidRPr="006A50FF">
        <w:rPr>
          <w:rFonts w:ascii="Times New Roman" w:hAnsi="Times New Roman" w:cs="Times New Roman"/>
          <w:b/>
          <w:sz w:val="24"/>
          <w:szCs w:val="24"/>
        </w:rPr>
        <w:t xml:space="preserve"> </w:t>
      </w:r>
      <w:r w:rsidRPr="006A50FF">
        <w:rPr>
          <w:rFonts w:ascii="Times New Roman" w:hAnsi="Times New Roman" w:cs="Times New Roman"/>
          <w:b/>
          <w:sz w:val="24"/>
          <w:szCs w:val="24"/>
          <w:lang w:val="id-ID"/>
        </w:rPr>
        <w:t>Masalah</w:t>
      </w:r>
    </w:p>
    <w:p w:rsidR="006310A2"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Awal pertama, sistem perkebunan di Indonesia dijalankan dengan sistem perkebunan rakyat atau sistem tradisional dimana hasil kebun lebih banyak dikonsumsi sendiri dan hanya sebagaian kecil yang diperdagangkan. Meningkatnya kegiatan perdagangan dari hasil perkebunan Indonesia ke negara –negara luar, salah satunya Eropa, memicu datangnya Belanda untuk memonopoli perkebunan di Indonesia. Kedatangan Belanda tersebut merubah sistem perkebunan di Indonesia menjadi sistem kolonial atau komersial. Pertumbuhan industri perkebunan kelapa sawit di Indonesia mengalami pasang surut , dari masa jajahan Belanda, Jepang hingga kembali dikuasai oleh pemerintah Indonesia. Hingga pada masa orde baru, perkebunan kelapa sawit kembali mendapat perhatian, dengan melibatkan rakyat dalam usaha pengembangan perkebunan sawit.</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92015D">
        <w:rPr>
          <w:rFonts w:ascii="Times New Roman" w:hAnsi="Times New Roman" w:cs="Times New Roman"/>
          <w:sz w:val="24"/>
          <w:szCs w:val="24"/>
          <w:lang w:val="id-ID"/>
        </w:rPr>
        <w:t>Pengembangan kelapa sawit di Indonesia mengalami pertumbuhan yang cukup pesat</w:t>
      </w:r>
      <w:r>
        <w:rPr>
          <w:rFonts w:ascii="Times New Roman" w:hAnsi="Times New Roman" w:cs="Times New Roman"/>
          <w:sz w:val="24"/>
          <w:szCs w:val="24"/>
          <w:lang w:val="id-ID"/>
        </w:rPr>
        <w:t xml:space="preserve"> </w:t>
      </w:r>
      <w:r w:rsidRPr="0092015D">
        <w:rPr>
          <w:rFonts w:ascii="Times New Roman" w:hAnsi="Times New Roman" w:cs="Times New Roman"/>
          <w:sz w:val="24"/>
          <w:szCs w:val="24"/>
          <w:lang w:val="id-ID"/>
        </w:rPr>
        <w:t>sejak tahun 1970 terutama periode 1980-an. Semula pelaku perkebunan kelapa sawit hanya</w:t>
      </w:r>
      <w:r>
        <w:rPr>
          <w:rFonts w:ascii="Times New Roman" w:hAnsi="Times New Roman" w:cs="Times New Roman"/>
          <w:sz w:val="24"/>
          <w:szCs w:val="24"/>
          <w:lang w:val="id-ID"/>
        </w:rPr>
        <w:t xml:space="preserve"> </w:t>
      </w:r>
      <w:r w:rsidRPr="0092015D">
        <w:rPr>
          <w:rFonts w:ascii="Times New Roman" w:hAnsi="Times New Roman" w:cs="Times New Roman"/>
          <w:sz w:val="24"/>
          <w:szCs w:val="24"/>
          <w:lang w:val="id-ID"/>
        </w:rPr>
        <w:t>terdiri atas Perkebunan Besar Negara (PBN), namun pada tahun yang sama pula dibuka</w:t>
      </w:r>
      <w:r>
        <w:rPr>
          <w:rFonts w:ascii="Times New Roman" w:hAnsi="Times New Roman" w:cs="Times New Roman"/>
          <w:sz w:val="24"/>
          <w:szCs w:val="24"/>
          <w:lang w:val="id-ID"/>
        </w:rPr>
        <w:t xml:space="preserve"> </w:t>
      </w:r>
      <w:r w:rsidRPr="0092015D">
        <w:rPr>
          <w:rFonts w:ascii="Times New Roman" w:hAnsi="Times New Roman" w:cs="Times New Roman"/>
          <w:sz w:val="24"/>
          <w:szCs w:val="24"/>
          <w:lang w:val="id-ID"/>
        </w:rPr>
        <w:t>Perkebunan Besar Swasta (PBS) dan Perkebunan Rakyat (PR) melalui pola PIR (Perkebunan</w:t>
      </w:r>
      <w:r>
        <w:rPr>
          <w:rFonts w:ascii="Times New Roman" w:hAnsi="Times New Roman" w:cs="Times New Roman"/>
          <w:sz w:val="24"/>
          <w:szCs w:val="24"/>
          <w:lang w:val="id-ID"/>
        </w:rPr>
        <w:t xml:space="preserve"> </w:t>
      </w:r>
      <w:r w:rsidRPr="0092015D">
        <w:rPr>
          <w:rFonts w:ascii="Times New Roman" w:hAnsi="Times New Roman" w:cs="Times New Roman"/>
          <w:sz w:val="24"/>
          <w:szCs w:val="24"/>
          <w:lang w:val="id-ID"/>
        </w:rPr>
        <w:t>Inti Rakyat) dan selanjutnya berkembang pola swadaya. Data dari Direktorat Jenderal</w:t>
      </w:r>
      <w:r>
        <w:rPr>
          <w:rFonts w:ascii="Times New Roman" w:hAnsi="Times New Roman" w:cs="Times New Roman"/>
          <w:sz w:val="24"/>
          <w:szCs w:val="24"/>
          <w:lang w:val="id-ID"/>
        </w:rPr>
        <w:t xml:space="preserve"> </w:t>
      </w:r>
      <w:r w:rsidRPr="0092015D">
        <w:rPr>
          <w:rFonts w:ascii="Times New Roman" w:hAnsi="Times New Roman" w:cs="Times New Roman"/>
          <w:sz w:val="24"/>
          <w:szCs w:val="24"/>
          <w:lang w:val="id-ID"/>
        </w:rPr>
        <w:t>Perkebunan (2009) menunjukkan pada tahun 1980 luas areal kelapa sawit adalah 294.000 ha</w:t>
      </w:r>
      <w:r>
        <w:rPr>
          <w:rFonts w:ascii="Times New Roman" w:hAnsi="Times New Roman" w:cs="Times New Roman"/>
          <w:sz w:val="24"/>
          <w:szCs w:val="24"/>
          <w:lang w:val="id-ID"/>
        </w:rPr>
        <w:t xml:space="preserve"> </w:t>
      </w:r>
      <w:r w:rsidRPr="0092015D">
        <w:rPr>
          <w:rFonts w:ascii="Times New Roman" w:hAnsi="Times New Roman" w:cs="Times New Roman"/>
          <w:sz w:val="24"/>
          <w:szCs w:val="24"/>
          <w:lang w:val="id-ID"/>
        </w:rPr>
        <w:lastRenderedPageBreak/>
        <w:t>dan pada tahun 2009 luas areal perkebunan kelapa sawit diperkirakan sudah mencapai 7,32 juta</w:t>
      </w:r>
      <w:r>
        <w:rPr>
          <w:rFonts w:ascii="Times New Roman" w:hAnsi="Times New Roman" w:cs="Times New Roman"/>
          <w:sz w:val="24"/>
          <w:szCs w:val="24"/>
          <w:lang w:val="id-ID"/>
        </w:rPr>
        <w:t xml:space="preserve"> </w:t>
      </w:r>
      <w:r w:rsidRPr="0092015D">
        <w:rPr>
          <w:rFonts w:ascii="Times New Roman" w:hAnsi="Times New Roman" w:cs="Times New Roman"/>
          <w:sz w:val="24"/>
          <w:szCs w:val="24"/>
          <w:lang w:val="id-ID"/>
        </w:rPr>
        <w:t>ha dimana 47,81% dimiliki oleh PBS, 43,76% dimiliki oleh PR, dan 8,43% dimiliki oleh PBN.</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Saat ini, kelapa sawit telah ditetapkan sebagai komoditas perkebunan yang dipercepat pengembangannya. Industri perkebunan kelapa sawit memberikan dampak positif terhadap pertumbuhan ekonomi Indonesia. Bagi pemerintah Indonesia, sektor pertanian kelapa sawit merupakan salah satu sektor yang meningkatkan pendapatan selain pajak. Dalam kemajuan industri kelapa sawit, Indonesia hadir sebagai salah satu negara pemasok minyak kelapa sawit terbesar didunia. Menurut Joefly Bahroeny, Ketua Umum Gabungan Pengusaha Sawit Indonesia (GAPKI), pada tahun 2013, “sektor sawit menghasilkan devisa sebesar US$21 miliar yang merupakan sumbangan terbesar devisa terbesar kedua setelah sektor gas dan minyak bumi.</w:t>
      </w:r>
      <w:r w:rsidRPr="0017759F">
        <w:rPr>
          <w:rStyle w:val="FootnoteReference"/>
          <w:rFonts w:ascii="Times New Roman" w:hAnsi="Times New Roman" w:cs="Times New Roman"/>
          <w:sz w:val="24"/>
          <w:szCs w:val="24"/>
          <w:lang w:val="id-ID"/>
        </w:rPr>
        <w:footnoteReference w:id="1"/>
      </w:r>
      <w:r w:rsidRPr="0017759F">
        <w:rPr>
          <w:rFonts w:ascii="Times New Roman" w:hAnsi="Times New Roman" w:cs="Times New Roman"/>
          <w:sz w:val="24"/>
          <w:szCs w:val="24"/>
          <w:lang w:val="id-ID"/>
        </w:rPr>
        <w:t>” Pertumbuhan di pasar minyak sawit tidak hanya didorong oleh ekspor, tetapi juga diakibatkan oleh meningkatnya konsumsi didalam negeri. Konsumsi minyak kelapa sawit di Indonesia dalam beberapa tahun terakhir sangat meningkat. Industri ini menopang sekitar 14% PDB, perkebunan menyediakan lapangan kerja bagi lebih dari 41% penduduk dan menjadi mata pencarian sekitar dua pertiga rumah tangga pedesaan</w:t>
      </w:r>
      <w:r w:rsidRPr="0017759F">
        <w:rPr>
          <w:rStyle w:val="FootnoteReference"/>
          <w:rFonts w:ascii="Times New Roman" w:hAnsi="Times New Roman" w:cs="Times New Roman"/>
          <w:sz w:val="24"/>
          <w:szCs w:val="24"/>
          <w:lang w:val="id-ID"/>
        </w:rPr>
        <w:footnoteReference w:id="2"/>
      </w:r>
      <w:r w:rsidRPr="0017759F">
        <w:rPr>
          <w:rFonts w:ascii="Times New Roman" w:hAnsi="Times New Roman" w:cs="Times New Roman"/>
          <w:sz w:val="24"/>
          <w:szCs w:val="24"/>
          <w:lang w:val="id-ID"/>
        </w:rPr>
        <w:t xml:space="preserve">. Produksi minyak sawit dunia diperkirakan  meningkat 32% menjadi 60 juta ton menjelang </w:t>
      </w:r>
      <w:r w:rsidRPr="0017759F">
        <w:rPr>
          <w:rFonts w:ascii="Times New Roman" w:hAnsi="Times New Roman" w:cs="Times New Roman"/>
          <w:sz w:val="24"/>
          <w:szCs w:val="24"/>
          <w:lang w:val="id-ID"/>
        </w:rPr>
        <w:lastRenderedPageBreak/>
        <w:t>2020</w:t>
      </w:r>
      <w:r w:rsidRPr="0017759F">
        <w:rPr>
          <w:rStyle w:val="FootnoteReference"/>
          <w:rFonts w:ascii="Times New Roman" w:hAnsi="Times New Roman" w:cs="Times New Roman"/>
          <w:sz w:val="24"/>
          <w:szCs w:val="24"/>
          <w:lang w:val="id-ID"/>
        </w:rPr>
        <w:footnoteReference w:id="3"/>
      </w:r>
      <w:r w:rsidRPr="0017759F">
        <w:rPr>
          <w:rFonts w:ascii="Times New Roman" w:hAnsi="Times New Roman" w:cs="Times New Roman"/>
          <w:sz w:val="24"/>
          <w:szCs w:val="24"/>
          <w:lang w:val="id-ID"/>
        </w:rPr>
        <w:t>.  Hal tersebut mempengaruhi tingginya tingkat permintaan, sehingga mengharuskan Indonesia memperluas lahan perkebunan guna memenuhi permintaan. Indonesia masih bergerak pada sektor hulu, yakni berupa penanaman kelapa sawit untuk  produksi minyak kelapa sawit  untuk kebutuhan ekspor.  Sehingga banyak perusahaan yang bergerak dibidang industri ini masih mengutamakan produktivitas penanaman kelapa sawit dengan cara memperluas lahan.</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Namun seiring berkembangnya industri kelapa sawit pun tidak terlepas dari tantangan dari beberapa pihak. Salah satunya LSM- LSM lingkungan. Kehadiran isu lingkungan menjadikan industri kelapa sawit terkekang</w:t>
      </w:r>
      <w:r w:rsidRPr="0017759F">
        <w:rPr>
          <w:rStyle w:val="FootnoteReference"/>
          <w:rFonts w:ascii="Times New Roman" w:hAnsi="Times New Roman" w:cs="Times New Roman"/>
          <w:sz w:val="24"/>
          <w:szCs w:val="24"/>
          <w:lang w:val="id-ID"/>
        </w:rPr>
        <w:footnoteReference w:id="4"/>
      </w:r>
      <w:r w:rsidRPr="0017759F">
        <w:rPr>
          <w:rFonts w:ascii="Times New Roman" w:hAnsi="Times New Roman" w:cs="Times New Roman"/>
          <w:sz w:val="24"/>
          <w:szCs w:val="24"/>
          <w:lang w:val="id-ID"/>
        </w:rPr>
        <w:t xml:space="preserve">. Lahirnya LSM-LSM lingkungan yang mengkampanyekan anti sawit menjadi salah satu faktor yang memperburuk citra kelapa sawit. Terkait deforestasi,  pembuangan limbah secara sembarang, serta perubahan cuaca akibat  peningkatan emisi gas rumah kaca, menjadikan industri kelapa sawit  mendapat kecaman dari berbagai elemen masyarakat, baik lokal maupun internasional. Bukan hanya di Indonesia, namun negara- negara yang bergerak pada sektor kelapa sawit, menjadi sorotan pemerhati lingkungan saat ini. Bahkan negara- negara tujuan ekspor seperti Uni Eropa dan Amerika Serikat saat ini berlaku ketat terhadap pemilihan minyak kelapa sawit, salah satu kriterianya adalah minyak nabati berbasis ramah lingkungan. Seleksi tersebut disebabkan kampanye dari lsm lingkungan yang cukup mempengaruhi </w:t>
      </w:r>
      <w:r w:rsidRPr="0017759F">
        <w:rPr>
          <w:rFonts w:ascii="Times New Roman" w:hAnsi="Times New Roman" w:cs="Times New Roman"/>
          <w:sz w:val="24"/>
          <w:szCs w:val="24"/>
          <w:lang w:val="id-ID"/>
        </w:rPr>
        <w:lastRenderedPageBreak/>
        <w:t>konsumen, sehingga beberapa perusahaan konsumen memutus kontrak terhadap perusahaan produsen dari indonesia karna dianggap tidak ramah lingkungan.</w:t>
      </w:r>
      <w:r w:rsidRPr="0017759F">
        <w:rPr>
          <w:rStyle w:val="FootnoteReference"/>
          <w:rFonts w:ascii="Times New Roman" w:hAnsi="Times New Roman" w:cs="Times New Roman"/>
          <w:sz w:val="24"/>
          <w:szCs w:val="24"/>
          <w:lang w:val="id-ID"/>
        </w:rPr>
        <w:footnoteReference w:id="5"/>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Banyaknya tuntutan yang dilayangkan kepada industri kelapa sawit, memicu terbentuknya sebuah organisasi yang menetapkan sebuah standard terhadap kelapa sawit. Tujuannya adalah agar industri kelapa sawit tidak terhambat. Organisasi tersebut merupakan bentuk inisiatif dari pemangku kepentingan dari setiap sektor kelapa sawit, untuk mempromosikan produksi kelapa sawit berkelanjutan diseluruh dunia.  Produksi kelapa sawit berkelanjutan tersebut meliputi pengelolaan dan operasi yang legal, layak secara ekonomi berwawasan lingkungan dan bermanfaat secara sosial.</w:t>
      </w:r>
      <w:r w:rsidRPr="0017759F">
        <w:rPr>
          <w:rStyle w:val="FootnoteReference"/>
          <w:rFonts w:ascii="Times New Roman" w:hAnsi="Times New Roman" w:cs="Times New Roman"/>
          <w:sz w:val="24"/>
          <w:szCs w:val="24"/>
          <w:lang w:val="id-ID"/>
        </w:rPr>
        <w:footnoteReference w:id="6"/>
      </w:r>
      <w:r w:rsidRPr="0017759F">
        <w:rPr>
          <w:rFonts w:ascii="Times New Roman" w:hAnsi="Times New Roman" w:cs="Times New Roman"/>
          <w:sz w:val="24"/>
          <w:szCs w:val="24"/>
          <w:lang w:val="id-ID"/>
        </w:rPr>
        <w:t xml:space="preserve">  Terdiri dari perusahaan kebun kelapa sawit, perusahaan penyuling minyak, perusahaan manufaktur bahan konsumsi, retailer, investor, serta serta LSM sosial dan lingkungan.</w:t>
      </w:r>
      <w:r w:rsidRPr="0017759F">
        <w:t xml:space="preserve"> </w:t>
      </w:r>
      <w:r w:rsidRPr="0017759F">
        <w:rPr>
          <w:rFonts w:ascii="Times New Roman" w:hAnsi="Times New Roman" w:cs="Times New Roman"/>
          <w:sz w:val="24"/>
          <w:szCs w:val="24"/>
          <w:lang w:val="id-ID"/>
        </w:rPr>
        <w:t>Dengan kata lain menyelamatkan industri perkebunan kelapa ssawit dari hambatan isu lingkungan.</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 xml:space="preserve">Rountable </w:t>
      </w:r>
      <w:r>
        <w:rPr>
          <w:rFonts w:ascii="Times New Roman" w:hAnsi="Times New Roman" w:cs="Times New Roman"/>
          <w:i/>
          <w:sz w:val="24"/>
          <w:szCs w:val="24"/>
          <w:lang w:val="id-ID"/>
        </w:rPr>
        <w:t xml:space="preserve">On </w:t>
      </w:r>
      <w:r w:rsidRPr="0017759F">
        <w:rPr>
          <w:rFonts w:ascii="Times New Roman" w:hAnsi="Times New Roman" w:cs="Times New Roman"/>
          <w:i/>
          <w:sz w:val="24"/>
          <w:szCs w:val="24"/>
          <w:lang w:val="id-ID"/>
        </w:rPr>
        <w:t>Sustainable Palm Oil</w:t>
      </w:r>
      <w:r w:rsidRPr="0017759F">
        <w:rPr>
          <w:rFonts w:ascii="Times New Roman" w:hAnsi="Times New Roman" w:cs="Times New Roman"/>
          <w:sz w:val="24"/>
          <w:szCs w:val="24"/>
          <w:lang w:val="id-ID"/>
        </w:rPr>
        <w:t xml:space="preserve"> (RSPO) , merupakan organisasi yang digagas oleh LSM World Wild Fund (WWF) didirikan tahun 2004 di Swiss.</w:t>
      </w:r>
      <w:r w:rsidRPr="0017759F">
        <w:rPr>
          <w:rStyle w:val="FootnoteReference"/>
          <w:rFonts w:ascii="Times New Roman" w:hAnsi="Times New Roman" w:cs="Times New Roman"/>
          <w:sz w:val="24"/>
          <w:szCs w:val="24"/>
          <w:lang w:val="id-ID"/>
        </w:rPr>
        <w:footnoteReference w:id="7"/>
      </w:r>
      <w:r w:rsidRPr="0017759F">
        <w:rPr>
          <w:rFonts w:ascii="Times New Roman" w:hAnsi="Times New Roman" w:cs="Times New Roman"/>
          <w:sz w:val="24"/>
          <w:szCs w:val="24"/>
          <w:lang w:val="id-ID"/>
        </w:rPr>
        <w:t xml:space="preserve"> Adanya dukungan LSM dan negara barat, membuat organisasi ini kuat dalam mengikat negara – negara baik produsen maupun konsumen kelapa sawit untuk mengikuti aturan dalam RSPO. Termasuk Indonesia, juga turut bergabung untuk mempertahankan keberadaan industri kelapa sawit indonesia. </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Bergabungnya Indonesia tidak serta merta karna isu lingkungan saja, melainkan sebagai sarana sosialisasi bagi industri perkebunan kelapa sawit Indonesia didunia. Oleh sebab itu, menjadi anggota dalam RSPO, memberikan pengaruh besar bagi Indonesia untuk terus menjaga eksistensinya dipasar global serta mampu meningkatkan produksi minyak kelapa sawit. Meningkatnya ekspor minyak nabati kelapa sawit Indonesia pun tidak terlepas dari keberadaan RSPO. Sejak masuknya Indonesia kedalam RSPO pada tahun 2008, tercatat dalam  laporan RSPO, minyak sawit Indonesia yang sudah memperoleh sertifikasi berkelanjutan dari RSPO  mencapai sekitar 5,4 juta ton CPO sampai tahun 2014.</w:t>
      </w:r>
      <w:r w:rsidRPr="0017759F">
        <w:rPr>
          <w:rStyle w:val="FootnoteReference"/>
          <w:rFonts w:ascii="Times New Roman" w:hAnsi="Times New Roman" w:cs="Times New Roman"/>
          <w:sz w:val="24"/>
          <w:szCs w:val="24"/>
          <w:lang w:val="id-ID"/>
        </w:rPr>
        <w:footnoteReference w:id="8"/>
      </w:r>
      <w:r w:rsidRPr="0017759F">
        <w:rPr>
          <w:rFonts w:ascii="Times New Roman" w:hAnsi="Times New Roman" w:cs="Times New Roman"/>
          <w:sz w:val="24"/>
          <w:szCs w:val="24"/>
          <w:lang w:val="id-ID"/>
        </w:rPr>
        <w:t xml:space="preserve"> Setiap kriteria dan prinsip yang ditetapkan oleh RSPO dalam kebijakan industri kelapa sawit berkelanjutan, bertujuan  menjamin bahwa tidak ada hutan primer baru atau kawasan bernilai konservasi tinggi lainnya yang dikorbankan untuk perkebunan kelapa sawit, bahwa perkebunan menerapkan praktik terbaik dan bahwa hak-hak dasar dan kondisi hidup jutaan pekerja perkebunan, petani kecil, dan masyarakat asli dihargai sepenuhnya. Dengan pandangan inilah, RSPO secara proaktif terlibat dengan petani kelapa sawit, pengolah sawit, perusahaan, pengecer, LSM dan investor untuk bekerja sama menuju suplai global minyak sawit yang diproduksi dengan bertanggung jawab secara sosial dan lingkungan.</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Industri kelapa sawit senantiasa mendapat serangan baik dari internal maupun eksternal. Untuk menjamin agar kelapa sawit berkembang secara menguntungkan, standar-standar dari RSPO perlu didukung oleh reformasi tenurial dan tata kelola </w:t>
      </w:r>
      <w:r w:rsidRPr="0017759F">
        <w:rPr>
          <w:rFonts w:ascii="Times New Roman" w:hAnsi="Times New Roman" w:cs="Times New Roman"/>
          <w:sz w:val="24"/>
          <w:szCs w:val="24"/>
          <w:lang w:val="id-ID"/>
        </w:rPr>
        <w:lastRenderedPageBreak/>
        <w:t xml:space="preserve">nasional yang mewajibkan persyaratan-persyaratan yang bisa menjamin hak-hak masyarakat lokal benar-benar dihormati dan dilindungi. </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Namun pada periode pelaksanaaanya, RSPO dianggap tidak berpihak terhadap negara produsen. Melihat jumlah pabrik konsumen yang lebih tinggi dibanding produsen, Indonesia selaku negara produsen melihat bahwa RSPO lebih mengakomodasi kepentingan konsumen. Selain itu, standarisasi yang diberlakukan oleh RSPO pun mendapat kritikan, terkait besarnya biaya yang diperlukan untuk sertifikasi lahan sawit. Pemberlakuan sertifikasi terhadap industri perkebunan kelapa sawit berkelanjutan tersebut memberatkan petani kecil. Sehingga masih ada yang belum memenuhi standar dari RSPO. Hal ini pun masih menjadi perhatian RSPO, mengingat industri kelapa sawit bukan hanya mencakup perkebunan kelapa sawit besar ,investor dan konsumen saja,  melainkan petani kecil dan perkebunan menengah kebawah.  Masalah ini memicu keluarnya GAPKI (</w:t>
      </w:r>
      <w:r w:rsidRPr="0017759F">
        <w:rPr>
          <w:rFonts w:ascii="Times New Roman" w:hAnsi="Times New Roman" w:cs="Times New Roman"/>
          <w:i/>
          <w:sz w:val="24"/>
          <w:szCs w:val="24"/>
          <w:lang w:val="id-ID"/>
        </w:rPr>
        <w:t>Gabungan Pengusaha Kelapa Sawit Indonesia</w:t>
      </w:r>
      <w:r w:rsidRPr="0017759F">
        <w:rPr>
          <w:rFonts w:ascii="Times New Roman" w:hAnsi="Times New Roman" w:cs="Times New Roman"/>
          <w:sz w:val="24"/>
          <w:szCs w:val="24"/>
          <w:lang w:val="id-ID"/>
        </w:rPr>
        <w:t xml:space="preserve">)  dari RSPO pada tahun 2011. Keluarnya GAPKI memotori Indonesia untuk membentuk kebijakan nasional kelapa sawit Indonesia yaitu </w:t>
      </w:r>
      <w:r w:rsidRPr="0017759F">
        <w:rPr>
          <w:rFonts w:ascii="Times New Roman" w:hAnsi="Times New Roman" w:cs="Times New Roman"/>
          <w:i/>
          <w:sz w:val="24"/>
          <w:szCs w:val="24"/>
          <w:lang w:val="id-ID"/>
        </w:rPr>
        <w:t>Indonesian Sustainable Palm Oil</w:t>
      </w:r>
      <w:r w:rsidRPr="0017759F">
        <w:rPr>
          <w:rFonts w:ascii="Times New Roman" w:hAnsi="Times New Roman" w:cs="Times New Roman"/>
          <w:sz w:val="24"/>
          <w:szCs w:val="24"/>
          <w:lang w:val="id-ID"/>
        </w:rPr>
        <w:t xml:space="preserve"> (ISPO). Namun dalam pengembangan ISPO masih ada pengaruh dari RSPO. Inti dari keduanya adalah untuk melaksanakan kelapa sawit berkelanjutan sebagai langkah meningkatkan potensi kelapa sawit Indonesia. Bahkan pertemuan tahunan ke-11 RSPO pun masih berlangsung di Indonesia, yaitu di Medan pada tahun 2013 dalam membahas perekembangan kelapa sawit dan sertifikasi terhadap petani- petani kecil.</w:t>
      </w:r>
      <w:r w:rsidRPr="0017759F">
        <w:rPr>
          <w:rStyle w:val="FootnoteReference"/>
          <w:rFonts w:ascii="Times New Roman" w:hAnsi="Times New Roman" w:cs="Times New Roman"/>
          <w:sz w:val="24"/>
          <w:szCs w:val="24"/>
          <w:lang w:val="id-ID"/>
        </w:rPr>
        <w:footnoteReference w:id="9"/>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Oleh sebab itu, penulis tertarik untuk mengangkat penelitian yang berjudul ”</w:t>
      </w:r>
      <w:r w:rsidRPr="0017759F">
        <w:rPr>
          <w:rFonts w:ascii="Times New Roman" w:hAnsi="Times New Roman" w:cs="Times New Roman"/>
          <w:i/>
          <w:sz w:val="24"/>
          <w:szCs w:val="24"/>
          <w:lang w:val="id-ID"/>
        </w:rPr>
        <w:t xml:space="preserve">Peranan </w:t>
      </w:r>
      <w:r>
        <w:rPr>
          <w:rFonts w:ascii="Times New Roman" w:hAnsi="Times New Roman" w:cs="Times New Roman"/>
          <w:i/>
          <w:sz w:val="24"/>
          <w:szCs w:val="24"/>
          <w:lang w:val="id-ID"/>
        </w:rPr>
        <w:t xml:space="preserve">Rountable on </w:t>
      </w:r>
      <w:r w:rsidRPr="0017759F">
        <w:rPr>
          <w:rFonts w:ascii="Times New Roman" w:hAnsi="Times New Roman" w:cs="Times New Roman"/>
          <w:i/>
          <w:sz w:val="24"/>
          <w:szCs w:val="24"/>
          <w:lang w:val="id-ID"/>
        </w:rPr>
        <w:t>Sustainable Palm Oil (RSPO) Dalam Pengembangan Potensi Kelapa Sawit Indonesia</w:t>
      </w:r>
      <w:r w:rsidRPr="0017759F">
        <w:rPr>
          <w:rFonts w:ascii="Times New Roman" w:hAnsi="Times New Roman" w:cs="Times New Roman"/>
          <w:sz w:val="24"/>
          <w:szCs w:val="24"/>
          <w:lang w:val="id-ID"/>
        </w:rPr>
        <w:t>” guna mengetahui  lebih dalam implementasi dari peranan RSPO terhadap pengembangan sawit indonesia. Serta, bagaimana pengaruh dari peranan RSPO terhadap  kebijakan nasional kelapa sawit Indonesia.</w:t>
      </w:r>
    </w:p>
    <w:p w:rsidR="006310A2" w:rsidRPr="0017759F" w:rsidRDefault="006310A2" w:rsidP="006310A2">
      <w:pPr>
        <w:spacing w:line="480" w:lineRule="auto"/>
        <w:jc w:val="both"/>
        <w:rPr>
          <w:rFonts w:ascii="Times New Roman" w:hAnsi="Times New Roman" w:cs="Times New Roman"/>
          <w:sz w:val="24"/>
          <w:szCs w:val="24"/>
          <w:lang w:val="id-ID"/>
        </w:rPr>
      </w:pPr>
    </w:p>
    <w:p w:rsidR="006310A2" w:rsidRPr="006A50FF" w:rsidRDefault="006310A2" w:rsidP="006310A2">
      <w:pPr>
        <w:pStyle w:val="ListParagraph"/>
        <w:numPr>
          <w:ilvl w:val="1"/>
          <w:numId w:val="20"/>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Identifikasi Masalah</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Berdasarakan pada uraian masalah yang ada, penulis menguraikan </w:t>
      </w:r>
      <w:r>
        <w:rPr>
          <w:rFonts w:ascii="Times New Roman" w:hAnsi="Times New Roman" w:cs="Times New Roman"/>
          <w:sz w:val="24"/>
          <w:szCs w:val="24"/>
          <w:lang w:val="id-ID"/>
        </w:rPr>
        <w:t>per</w:t>
      </w:r>
      <w:r w:rsidRPr="0017759F">
        <w:rPr>
          <w:rFonts w:ascii="Times New Roman" w:hAnsi="Times New Roman" w:cs="Times New Roman"/>
          <w:sz w:val="24"/>
          <w:szCs w:val="24"/>
          <w:lang w:val="id-ID"/>
        </w:rPr>
        <w:t>masalah</w:t>
      </w:r>
      <w:r>
        <w:rPr>
          <w:rFonts w:ascii="Times New Roman" w:hAnsi="Times New Roman" w:cs="Times New Roman"/>
          <w:sz w:val="24"/>
          <w:szCs w:val="24"/>
          <w:lang w:val="id-ID"/>
        </w:rPr>
        <w:t>an</w:t>
      </w:r>
      <w:r w:rsidRPr="0017759F">
        <w:rPr>
          <w:rFonts w:ascii="Times New Roman" w:hAnsi="Times New Roman" w:cs="Times New Roman"/>
          <w:sz w:val="24"/>
          <w:szCs w:val="24"/>
          <w:lang w:val="id-ID"/>
        </w:rPr>
        <w:t xml:space="preserve"> yang timbul dari judul penelitian sebagai berikut:</w:t>
      </w:r>
    </w:p>
    <w:p w:rsidR="006310A2" w:rsidRPr="0017759F" w:rsidRDefault="006310A2" w:rsidP="006310A2">
      <w:pPr>
        <w:pStyle w:val="ListParagraph"/>
        <w:numPr>
          <w:ilvl w:val="0"/>
          <w:numId w:val="1"/>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Bagaimana p</w:t>
      </w:r>
      <w:r>
        <w:rPr>
          <w:rFonts w:ascii="Times New Roman" w:hAnsi="Times New Roman" w:cs="Times New Roman"/>
          <w:sz w:val="24"/>
          <w:szCs w:val="24"/>
          <w:lang w:val="id-ID"/>
        </w:rPr>
        <w:t xml:space="preserve">rogram- program </w:t>
      </w:r>
      <w:r w:rsidRPr="0017759F">
        <w:rPr>
          <w:rFonts w:ascii="Times New Roman" w:hAnsi="Times New Roman" w:cs="Times New Roman"/>
          <w:sz w:val="24"/>
          <w:szCs w:val="24"/>
          <w:lang w:val="id-ID"/>
        </w:rPr>
        <w:t xml:space="preserve"> RSPO </w:t>
      </w:r>
      <w:r>
        <w:rPr>
          <w:rFonts w:ascii="Times New Roman" w:hAnsi="Times New Roman" w:cs="Times New Roman"/>
          <w:sz w:val="24"/>
          <w:szCs w:val="24"/>
          <w:lang w:val="id-ID"/>
        </w:rPr>
        <w:t xml:space="preserve">terhadap </w:t>
      </w:r>
      <w:r w:rsidRPr="0017759F">
        <w:rPr>
          <w:rFonts w:ascii="Times New Roman" w:hAnsi="Times New Roman" w:cs="Times New Roman"/>
          <w:sz w:val="24"/>
          <w:szCs w:val="24"/>
          <w:lang w:val="id-ID"/>
        </w:rPr>
        <w:t xml:space="preserve"> kelapa sawit?</w:t>
      </w:r>
    </w:p>
    <w:p w:rsidR="006310A2" w:rsidRPr="0017759F" w:rsidRDefault="006310A2" w:rsidP="006310A2">
      <w:pPr>
        <w:pStyle w:val="ListParagraph"/>
        <w:numPr>
          <w:ilvl w:val="0"/>
          <w:numId w:val="1"/>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Bagaimana </w:t>
      </w:r>
      <w:r>
        <w:rPr>
          <w:rFonts w:ascii="Times New Roman" w:hAnsi="Times New Roman" w:cs="Times New Roman"/>
          <w:sz w:val="24"/>
          <w:szCs w:val="24"/>
          <w:lang w:val="id-ID"/>
        </w:rPr>
        <w:t>kondisi kelapa sawit Indone</w:t>
      </w:r>
      <w:r w:rsidRPr="0017759F">
        <w:rPr>
          <w:rFonts w:ascii="Times New Roman" w:hAnsi="Times New Roman" w:cs="Times New Roman"/>
          <w:sz w:val="24"/>
          <w:szCs w:val="24"/>
          <w:lang w:val="id-ID"/>
        </w:rPr>
        <w:t>sia?</w:t>
      </w:r>
    </w:p>
    <w:p w:rsidR="006310A2" w:rsidRPr="0017759F" w:rsidRDefault="006310A2" w:rsidP="006310A2">
      <w:pPr>
        <w:pStyle w:val="ListParagraph"/>
        <w:numPr>
          <w:ilvl w:val="0"/>
          <w:numId w:val="1"/>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Bagaimana hubungan peranan RSPO dan pengembangan potensi kelapa sawit Indonesia?</w:t>
      </w:r>
    </w:p>
    <w:p w:rsidR="006310A2" w:rsidRPr="0017759F" w:rsidRDefault="006310A2" w:rsidP="006310A2">
      <w:pPr>
        <w:pStyle w:val="ListParagraph"/>
        <w:spacing w:line="480" w:lineRule="auto"/>
        <w:ind w:left="1080"/>
        <w:jc w:val="both"/>
        <w:rPr>
          <w:rFonts w:ascii="Times New Roman" w:hAnsi="Times New Roman" w:cs="Times New Roman"/>
          <w:sz w:val="24"/>
          <w:szCs w:val="24"/>
          <w:lang w:val="id-ID"/>
        </w:rPr>
      </w:pPr>
    </w:p>
    <w:p w:rsidR="006310A2" w:rsidRPr="006A50FF" w:rsidRDefault="006310A2" w:rsidP="006310A2">
      <w:pPr>
        <w:pStyle w:val="ListParagraph"/>
        <w:numPr>
          <w:ilvl w:val="1"/>
          <w:numId w:val="20"/>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Pembatasan Masalah</w:t>
      </w:r>
    </w:p>
    <w:p w:rsidR="006310A2" w:rsidRDefault="006310A2" w:rsidP="006310A2">
      <w:pPr>
        <w:pStyle w:val="ListParagraph"/>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Agar penelitian dapat dilakukan secara mendalam, maka dalam penelitian ini penulis akan membatasi ruang lingkup permasalahan yaitu pada implementasi dari peranan RSPO terhadap pengembangan sawit Indonesia dalam kurun waktu dari tahun 2004 sampai dengan </w:t>
      </w:r>
      <w:r>
        <w:rPr>
          <w:rFonts w:ascii="Times New Roman" w:hAnsi="Times New Roman" w:cs="Times New Roman"/>
          <w:sz w:val="24"/>
          <w:szCs w:val="24"/>
          <w:lang w:val="id-ID"/>
        </w:rPr>
        <w:t>2015</w:t>
      </w:r>
      <w:r w:rsidRPr="0017759F">
        <w:rPr>
          <w:rFonts w:ascii="Times New Roman" w:hAnsi="Times New Roman" w:cs="Times New Roman"/>
          <w:sz w:val="24"/>
          <w:szCs w:val="24"/>
          <w:lang w:val="id-ID"/>
        </w:rPr>
        <w:t>.</w:t>
      </w:r>
    </w:p>
    <w:p w:rsidR="006310A2" w:rsidRPr="0017759F" w:rsidRDefault="006310A2" w:rsidP="006310A2">
      <w:pPr>
        <w:pStyle w:val="ListParagraph"/>
        <w:spacing w:line="480" w:lineRule="auto"/>
        <w:ind w:firstLine="720"/>
        <w:jc w:val="both"/>
        <w:rPr>
          <w:rFonts w:ascii="Times New Roman" w:hAnsi="Times New Roman" w:cs="Times New Roman"/>
          <w:sz w:val="24"/>
          <w:szCs w:val="24"/>
          <w:lang w:val="id-ID"/>
        </w:rPr>
      </w:pPr>
    </w:p>
    <w:p w:rsidR="006310A2" w:rsidRPr="006A50FF" w:rsidRDefault="006310A2" w:rsidP="006310A2">
      <w:pPr>
        <w:pStyle w:val="ListParagraph"/>
        <w:numPr>
          <w:ilvl w:val="1"/>
          <w:numId w:val="20"/>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Perumusan Masalah</w:t>
      </w:r>
    </w:p>
    <w:p w:rsidR="006310A2" w:rsidRDefault="006310A2" w:rsidP="006310A2">
      <w:pPr>
        <w:pStyle w:val="ListParagraph"/>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Berdasarkan pada pemaparan latar belakang diatas dan dengan memperhatikan rumusan penelitian pembatasan masalah, maka hal yang </w:t>
      </w:r>
      <w:r w:rsidRPr="0017759F">
        <w:rPr>
          <w:rFonts w:ascii="Times New Roman" w:hAnsi="Times New Roman" w:cs="Times New Roman"/>
          <w:sz w:val="24"/>
          <w:szCs w:val="24"/>
          <w:lang w:val="id-ID"/>
        </w:rPr>
        <w:lastRenderedPageBreak/>
        <w:t>menjadi kajian penulis yaitu “</w:t>
      </w:r>
      <w:r w:rsidRPr="0017759F">
        <w:rPr>
          <w:rFonts w:ascii="Times New Roman" w:hAnsi="Times New Roman" w:cs="Times New Roman"/>
          <w:b/>
          <w:sz w:val="24"/>
          <w:szCs w:val="24"/>
          <w:lang w:val="id-ID"/>
        </w:rPr>
        <w:t>Bagaimana peranan RSPO dalam meningkatkan potensi kelapa sawit Indonesia serta bagaimana pengaruhnya terhadap proses pengembangan sawit Indonesia</w:t>
      </w:r>
      <w:r w:rsidRPr="0017759F">
        <w:rPr>
          <w:rFonts w:ascii="Times New Roman" w:hAnsi="Times New Roman" w:cs="Times New Roman"/>
          <w:sz w:val="24"/>
          <w:szCs w:val="24"/>
          <w:lang w:val="id-ID"/>
        </w:rPr>
        <w:t>”.</w:t>
      </w:r>
    </w:p>
    <w:p w:rsidR="006310A2" w:rsidRPr="0017759F" w:rsidRDefault="006310A2" w:rsidP="006310A2">
      <w:pPr>
        <w:pStyle w:val="ListParagraph"/>
        <w:spacing w:line="480" w:lineRule="auto"/>
        <w:ind w:firstLine="720"/>
        <w:jc w:val="both"/>
        <w:rPr>
          <w:rFonts w:ascii="Times New Roman" w:hAnsi="Times New Roman" w:cs="Times New Roman"/>
          <w:sz w:val="24"/>
          <w:szCs w:val="24"/>
          <w:lang w:val="id-ID"/>
        </w:rPr>
      </w:pPr>
    </w:p>
    <w:p w:rsidR="006310A2" w:rsidRPr="006A50FF" w:rsidRDefault="006310A2" w:rsidP="006310A2">
      <w:pPr>
        <w:pStyle w:val="ListParagraph"/>
        <w:numPr>
          <w:ilvl w:val="1"/>
          <w:numId w:val="2"/>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Tujuan Dan Kegunaan Penelitian</w:t>
      </w:r>
    </w:p>
    <w:p w:rsidR="006310A2" w:rsidRPr="006A50FF" w:rsidRDefault="006310A2" w:rsidP="006310A2">
      <w:pPr>
        <w:pStyle w:val="ListParagraph"/>
        <w:numPr>
          <w:ilvl w:val="2"/>
          <w:numId w:val="2"/>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Tujuan Penelitian</w:t>
      </w:r>
    </w:p>
    <w:p w:rsidR="006310A2" w:rsidRPr="0017759F" w:rsidRDefault="006310A2" w:rsidP="006310A2">
      <w:pPr>
        <w:pStyle w:val="ListParagraph"/>
        <w:spacing w:line="480" w:lineRule="auto"/>
        <w:ind w:left="1080"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Adapun tujuan yang ingin dicapai dari penelitian ini, adalah sebagai berikut:</w:t>
      </w:r>
    </w:p>
    <w:p w:rsidR="006310A2" w:rsidRPr="0017759F" w:rsidRDefault="006310A2" w:rsidP="006310A2">
      <w:pPr>
        <w:pStyle w:val="ListParagraph"/>
        <w:numPr>
          <w:ilvl w:val="1"/>
          <w:numId w:val="21"/>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Untuk mengetahui dan menganalisis implementasi dari peranan RSPO terhadap pengembangan sawit Indonesia.</w:t>
      </w:r>
    </w:p>
    <w:p w:rsidR="006310A2" w:rsidRPr="0017759F" w:rsidRDefault="006310A2" w:rsidP="006310A2">
      <w:pPr>
        <w:pStyle w:val="ListParagraph"/>
        <w:numPr>
          <w:ilvl w:val="1"/>
          <w:numId w:val="21"/>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Untuk menjelaskan pengaruh RSPO dalam pengembangan potensi kelapa sawit Indonesia.</w:t>
      </w:r>
    </w:p>
    <w:p w:rsidR="006310A2" w:rsidRPr="006A50FF" w:rsidRDefault="006310A2" w:rsidP="006310A2">
      <w:pPr>
        <w:pStyle w:val="ListParagraph"/>
        <w:numPr>
          <w:ilvl w:val="2"/>
          <w:numId w:val="2"/>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Kegunaan Penelitian</w:t>
      </w:r>
    </w:p>
    <w:p w:rsidR="006310A2" w:rsidRPr="0017759F" w:rsidRDefault="006310A2" w:rsidP="006310A2">
      <w:pPr>
        <w:pStyle w:val="ListParagraph"/>
        <w:spacing w:line="480" w:lineRule="auto"/>
        <w:ind w:left="1080"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Dari tujuan penelitian tersebut, maka penelitian ini diharapkan memiliki manfaat sebagai berikut:</w:t>
      </w:r>
    </w:p>
    <w:p w:rsidR="006310A2" w:rsidRPr="0017759F" w:rsidRDefault="006310A2" w:rsidP="006310A2">
      <w:pPr>
        <w:pStyle w:val="ListParagraph"/>
        <w:numPr>
          <w:ilvl w:val="0"/>
          <w:numId w:val="22"/>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Manfaat akademis, diharapkan penelitian ini dapat memberikan informasi dan kontribusi untuk menjadi bahan kajian ilmu pengetahuan khususnya dalam pengembangan ilmu Hubungan Internasional yang berkaitan dengan potensi kelapa sawit Indonesia.</w:t>
      </w:r>
    </w:p>
    <w:p w:rsidR="006310A2" w:rsidRPr="00A955DA" w:rsidRDefault="006310A2" w:rsidP="006310A2">
      <w:pPr>
        <w:pStyle w:val="ListParagraph"/>
        <w:numPr>
          <w:ilvl w:val="0"/>
          <w:numId w:val="22"/>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Untuk menambah wawasan bagi penulis maupun masyarakat luas mengenai peranan RSPO dalam pengembangan potensi kelapa sawit Indonesia. </w:t>
      </w:r>
    </w:p>
    <w:p w:rsidR="006310A2" w:rsidRPr="0017759F" w:rsidRDefault="006310A2" w:rsidP="006310A2">
      <w:pPr>
        <w:pStyle w:val="ListParagraph"/>
        <w:spacing w:line="480" w:lineRule="auto"/>
        <w:ind w:left="1440"/>
        <w:jc w:val="both"/>
        <w:rPr>
          <w:rFonts w:ascii="Times New Roman" w:hAnsi="Times New Roman" w:cs="Times New Roman"/>
          <w:sz w:val="24"/>
          <w:szCs w:val="24"/>
          <w:lang w:val="id-ID"/>
        </w:rPr>
      </w:pPr>
    </w:p>
    <w:p w:rsidR="006310A2" w:rsidRPr="006A50FF" w:rsidRDefault="006310A2" w:rsidP="006310A2">
      <w:pPr>
        <w:pStyle w:val="ListParagraph"/>
        <w:numPr>
          <w:ilvl w:val="1"/>
          <w:numId w:val="3"/>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lastRenderedPageBreak/>
        <w:t>Kerangka Teoritis Dan Hipotesis</w:t>
      </w:r>
    </w:p>
    <w:p w:rsidR="006310A2" w:rsidRPr="006A50FF" w:rsidRDefault="006310A2" w:rsidP="006310A2">
      <w:pPr>
        <w:pStyle w:val="ListParagraph"/>
        <w:numPr>
          <w:ilvl w:val="2"/>
          <w:numId w:val="3"/>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Kerangka Pemikiran</w:t>
      </w:r>
    </w:p>
    <w:p w:rsidR="006310A2" w:rsidRPr="006A50FF" w:rsidRDefault="006310A2" w:rsidP="006310A2">
      <w:pPr>
        <w:spacing w:line="480" w:lineRule="auto"/>
        <w:ind w:firstLine="720"/>
        <w:jc w:val="both"/>
        <w:rPr>
          <w:rFonts w:ascii="Times New Roman" w:hAnsi="Times New Roman" w:cs="Times New Roman"/>
          <w:sz w:val="24"/>
          <w:szCs w:val="24"/>
          <w:lang w:val="id-ID"/>
        </w:rPr>
      </w:pPr>
      <w:r w:rsidRPr="006A50FF">
        <w:rPr>
          <w:rFonts w:ascii="Times New Roman" w:hAnsi="Times New Roman" w:cs="Times New Roman"/>
          <w:sz w:val="24"/>
          <w:szCs w:val="24"/>
          <w:lang w:val="id-ID"/>
        </w:rPr>
        <w:t>Dalam penulisan karya ilmiah perlu ditetapkan adanya kerangka dasar pemikiran. Agar penelitian memenuhi kaedah- kaedah keilmuann dan untuk mempermudah proses penelitian, penulis menggunakan suatu kerangka berpikir dan beberapa teori yang dipergunakan oleh para ahli dan konsep- konsep yang relevan dengan penelitian yang dibahas. Rangkaian teori dan konsep tersebut ditujukan untuk membantu penulis dalam proses penelahaan fenomena- fenomena yang berhubunbagn dengan konteks yang diteliti.</w:t>
      </w:r>
    </w:p>
    <w:p w:rsidR="006310A2" w:rsidRPr="006A50FF" w:rsidRDefault="006310A2" w:rsidP="006310A2">
      <w:pPr>
        <w:spacing w:line="480" w:lineRule="auto"/>
        <w:ind w:firstLine="720"/>
        <w:jc w:val="both"/>
        <w:rPr>
          <w:rFonts w:ascii="Times New Roman" w:hAnsi="Times New Roman" w:cs="Times New Roman"/>
          <w:sz w:val="24"/>
          <w:szCs w:val="24"/>
          <w:lang w:val="id-ID"/>
        </w:rPr>
      </w:pPr>
      <w:r w:rsidRPr="006A50FF">
        <w:rPr>
          <w:rFonts w:ascii="Times New Roman" w:hAnsi="Times New Roman" w:cs="Times New Roman"/>
          <w:sz w:val="24"/>
          <w:szCs w:val="24"/>
          <w:lang w:val="id-ID"/>
        </w:rPr>
        <w:t>Oleh sebab itu dalam penulisan skripsi yang meneliti tentang “</w:t>
      </w:r>
      <w:r w:rsidRPr="006A50FF">
        <w:rPr>
          <w:rFonts w:ascii="Times New Roman" w:hAnsi="Times New Roman" w:cs="Times New Roman"/>
          <w:i/>
          <w:sz w:val="24"/>
          <w:szCs w:val="24"/>
          <w:lang w:val="id-ID"/>
        </w:rPr>
        <w:t>peranan Rountable Sustainable Palm Oil (RSPO) dalam pengembangan potensi kelapa sawit Indonesia”</w:t>
      </w:r>
      <w:r w:rsidRPr="006A50FF">
        <w:rPr>
          <w:rFonts w:ascii="Times New Roman" w:hAnsi="Times New Roman" w:cs="Times New Roman"/>
          <w:sz w:val="24"/>
          <w:szCs w:val="24"/>
          <w:lang w:val="id-ID"/>
        </w:rPr>
        <w:t xml:space="preserve">, maka penulis menggunakan teori– teori dan konsep- konsep pemikiran yang akan dipaparkan dalam kerangka pemikiran ini. </w:t>
      </w:r>
    </w:p>
    <w:p w:rsidR="006310A2" w:rsidRPr="006A50FF" w:rsidRDefault="006310A2" w:rsidP="006310A2">
      <w:pPr>
        <w:spacing w:line="480" w:lineRule="auto"/>
        <w:ind w:firstLine="720"/>
        <w:jc w:val="both"/>
        <w:rPr>
          <w:rFonts w:ascii="Times New Roman" w:hAnsi="Times New Roman" w:cs="Times New Roman"/>
          <w:sz w:val="24"/>
          <w:szCs w:val="24"/>
          <w:lang w:val="id-ID"/>
        </w:rPr>
      </w:pPr>
      <w:r w:rsidRPr="006A50FF">
        <w:rPr>
          <w:rFonts w:ascii="Times New Roman" w:hAnsi="Times New Roman" w:cs="Times New Roman"/>
          <w:sz w:val="24"/>
          <w:szCs w:val="24"/>
          <w:lang w:val="id-ID"/>
        </w:rPr>
        <w:t xml:space="preserve">Dewasa ini Hubungan Internasional merupakan disiplin atau cabang ilmu yang sedang tumbuh. Pasca perang dingin isu-isu hubungan internasional tidak lagi hanya fokus pada aspek-aspek </w:t>
      </w:r>
      <w:r w:rsidRPr="006A50FF">
        <w:rPr>
          <w:rFonts w:ascii="Times New Roman" w:hAnsi="Times New Roman" w:cs="Times New Roman"/>
          <w:i/>
          <w:sz w:val="24"/>
          <w:szCs w:val="24"/>
          <w:lang w:val="id-ID"/>
        </w:rPr>
        <w:t>high politics</w:t>
      </w:r>
      <w:r w:rsidRPr="006A50FF">
        <w:rPr>
          <w:rFonts w:ascii="Times New Roman" w:hAnsi="Times New Roman" w:cs="Times New Roman"/>
          <w:sz w:val="24"/>
          <w:szCs w:val="24"/>
          <w:lang w:val="id-ID"/>
        </w:rPr>
        <w:t xml:space="preserve"> saja, tetapi juga mulai fokus pada aspek </w:t>
      </w:r>
      <w:r w:rsidRPr="006A50FF">
        <w:rPr>
          <w:rFonts w:ascii="Times New Roman" w:hAnsi="Times New Roman" w:cs="Times New Roman"/>
          <w:i/>
          <w:sz w:val="24"/>
          <w:szCs w:val="24"/>
          <w:lang w:val="id-ID"/>
        </w:rPr>
        <w:t>low politics</w:t>
      </w:r>
      <w:r w:rsidRPr="006A50FF">
        <w:rPr>
          <w:rFonts w:ascii="Times New Roman" w:hAnsi="Times New Roman" w:cs="Times New Roman"/>
          <w:sz w:val="24"/>
          <w:szCs w:val="24"/>
          <w:lang w:val="id-ID"/>
        </w:rPr>
        <w:t xml:space="preserve">. Isu-isu hubungan internasional meluas dan mulai menganggap bahwa isu-isu seperti ekonomi, hak asasi manusia, lingkungan dan terorisme mulai penting untuk dibicarakan. </w:t>
      </w:r>
    </w:p>
    <w:p w:rsidR="006310A2" w:rsidRPr="006A50FF" w:rsidRDefault="006310A2" w:rsidP="006310A2">
      <w:pPr>
        <w:spacing w:line="480" w:lineRule="auto"/>
        <w:ind w:firstLine="720"/>
        <w:jc w:val="both"/>
        <w:rPr>
          <w:rFonts w:ascii="Times New Roman" w:hAnsi="Times New Roman" w:cs="Times New Roman"/>
          <w:sz w:val="24"/>
          <w:szCs w:val="24"/>
          <w:lang w:val="id-ID"/>
        </w:rPr>
      </w:pPr>
      <w:r w:rsidRPr="006A50FF">
        <w:rPr>
          <w:rFonts w:ascii="Times New Roman" w:hAnsi="Times New Roman" w:cs="Times New Roman"/>
          <w:sz w:val="24"/>
          <w:szCs w:val="24"/>
          <w:lang w:val="id-ID"/>
        </w:rPr>
        <w:t xml:space="preserve">Banyu Perwita dan Mochamad Yani (2005:3) menjelaskan bahwa studi Hubungan Internasional sebagai studi tentang interaksi yang terjadi antara negara- negara yang berdaulat dan aktor bukan negara yang memiliki pengaruh terhadap </w:t>
      </w:r>
      <w:r w:rsidRPr="006A50FF">
        <w:rPr>
          <w:rFonts w:ascii="Times New Roman" w:hAnsi="Times New Roman" w:cs="Times New Roman"/>
          <w:sz w:val="24"/>
          <w:szCs w:val="24"/>
          <w:lang w:val="id-ID"/>
        </w:rPr>
        <w:lastRenderedPageBreak/>
        <w:t xml:space="preserve">kehidupan bangsa- bangsa. </w:t>
      </w:r>
      <w:r w:rsidRPr="0017759F">
        <w:rPr>
          <w:rStyle w:val="FootnoteReference"/>
          <w:rFonts w:ascii="Times New Roman" w:hAnsi="Times New Roman" w:cs="Times New Roman"/>
          <w:sz w:val="24"/>
          <w:szCs w:val="24"/>
          <w:lang w:val="id-ID"/>
        </w:rPr>
        <w:footnoteReference w:id="10"/>
      </w:r>
      <w:r w:rsidRPr="006A50FF">
        <w:rPr>
          <w:rFonts w:ascii="Times New Roman" w:hAnsi="Times New Roman" w:cs="Times New Roman"/>
          <w:sz w:val="24"/>
          <w:szCs w:val="24"/>
          <w:lang w:val="id-ID"/>
        </w:rPr>
        <w:t xml:space="preserve">Terjadinya Hubungan Internasional merupakan suatu keharusan sebagai akibat dari adanya ketergantungan dan semakin kompleksnya kehidupan manusia dalam masyarakat internasional. Hal ini menjadikan negara-negara saling bersaing untuk menggerakkan dan mengembangkan sektor-sektor sumber daya yang mampu memberikan keuntungan bagi negaranya. </w:t>
      </w:r>
    </w:p>
    <w:p w:rsidR="006310A2" w:rsidRPr="006A50FF" w:rsidRDefault="006310A2" w:rsidP="006310A2">
      <w:pPr>
        <w:spacing w:line="480" w:lineRule="auto"/>
        <w:ind w:firstLine="720"/>
        <w:jc w:val="both"/>
        <w:rPr>
          <w:rFonts w:ascii="Times New Roman" w:hAnsi="Times New Roman" w:cs="Times New Roman"/>
          <w:sz w:val="24"/>
          <w:szCs w:val="24"/>
          <w:lang w:val="id-ID"/>
        </w:rPr>
      </w:pPr>
      <w:r w:rsidRPr="006A50FF">
        <w:rPr>
          <w:rFonts w:ascii="Times New Roman" w:hAnsi="Times New Roman" w:cs="Times New Roman"/>
          <w:sz w:val="24"/>
          <w:szCs w:val="24"/>
          <w:lang w:val="id-ID"/>
        </w:rPr>
        <w:t xml:space="preserve">Adapun konsep hubungan internasional oleh </w:t>
      </w:r>
      <w:r w:rsidRPr="006A50FF">
        <w:rPr>
          <w:rFonts w:ascii="Times New Roman" w:hAnsi="Times New Roman" w:cs="Times New Roman"/>
          <w:b/>
          <w:sz w:val="24"/>
          <w:szCs w:val="24"/>
          <w:lang w:val="id-ID"/>
        </w:rPr>
        <w:t>Hadi Soesastro</w:t>
      </w:r>
      <w:r w:rsidRPr="006A50FF">
        <w:rPr>
          <w:rFonts w:ascii="Times New Roman" w:hAnsi="Times New Roman" w:cs="Times New Roman"/>
          <w:sz w:val="24"/>
          <w:szCs w:val="24"/>
          <w:lang w:val="id-ID"/>
        </w:rPr>
        <w:t xml:space="preserve"> bahwa:</w:t>
      </w:r>
    </w:p>
    <w:p w:rsidR="006310A2" w:rsidRPr="0017759F" w:rsidRDefault="006310A2" w:rsidP="006310A2">
      <w:pPr>
        <w:pStyle w:val="ListParagraph"/>
        <w:spacing w:line="240" w:lineRule="auto"/>
        <w:ind w:left="1440"/>
        <w:jc w:val="both"/>
        <w:rPr>
          <w:rFonts w:ascii="Times New Roman" w:hAnsi="Times New Roman" w:cs="Times New Roman"/>
          <w:b/>
          <w:sz w:val="20"/>
          <w:szCs w:val="20"/>
          <w:lang w:val="id-ID"/>
        </w:rPr>
      </w:pPr>
      <w:r w:rsidRPr="0017759F">
        <w:rPr>
          <w:rFonts w:ascii="Times New Roman" w:hAnsi="Times New Roman" w:cs="Times New Roman"/>
          <w:b/>
          <w:sz w:val="20"/>
          <w:szCs w:val="20"/>
          <w:lang w:val="id-ID"/>
        </w:rPr>
        <w:t>“Setiap negara pada dasarnya adalah peserta hubungan Internasional, tetapi tidak semua negara sama kadar keterlibatannya di dunia internasional. Intensitas keterlibatan didunia internasional sangat tergantung pada kemampuan, kekuatan, sumber-sumber daya alam yang produktif serta sasaran yang ingin dicapai tidak selamanya dapat dipenuhi didalam negerinya sendiri tetapi diluar batas-batas wilayah yang mengakibatkan terjadinya interaksi antara negara yang termasuk dalam hubungan internasional.”</w:t>
      </w:r>
      <w:r w:rsidRPr="0017759F">
        <w:rPr>
          <w:rStyle w:val="FootnoteReference"/>
          <w:rFonts w:ascii="Times New Roman" w:hAnsi="Times New Roman" w:cs="Times New Roman"/>
          <w:b/>
          <w:sz w:val="20"/>
          <w:szCs w:val="20"/>
          <w:lang w:val="id-ID"/>
        </w:rPr>
        <w:footnoteReference w:id="11"/>
      </w:r>
    </w:p>
    <w:p w:rsidR="006310A2" w:rsidRPr="0017759F" w:rsidRDefault="006310A2" w:rsidP="006310A2">
      <w:pPr>
        <w:pStyle w:val="ListParagraph"/>
        <w:spacing w:line="240" w:lineRule="auto"/>
        <w:ind w:left="1440"/>
        <w:jc w:val="both"/>
        <w:rPr>
          <w:rFonts w:ascii="Times New Roman" w:hAnsi="Times New Roman" w:cs="Times New Roman"/>
          <w:b/>
          <w:sz w:val="20"/>
          <w:szCs w:val="20"/>
          <w:lang w:val="id-ID"/>
        </w:rPr>
      </w:pP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Akibat dari perbedaan kemampuan, sumber daya alam, dan kepentingan lainnya tersebut, maka negara- negara akan cenderung membentuk kerjasama dan mendirikan organisasi internasional  untuk mencapai kepentingannya masing- masing.  Mengingat semakin kompleksnya kehidupan manusia, sehingga hampir tidak mungkin untuk tidak melakukan kerjasama. Interdependensi menarik setiap negara untuk melibatkan dirinya kedalam organisasi- organasisasi internasional. Baik secara paksa maupun sukarela, keterlibatan dalam sebuah kerjasama tidak terlepas dari dorongan guna memenuhi kepentingan nasional negaranya.</w:t>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Banyu Perwita dan Mochamad Yani dalam bukunya </w:t>
      </w:r>
      <w:r w:rsidRPr="0017759F">
        <w:rPr>
          <w:rFonts w:ascii="Times New Roman" w:hAnsi="Times New Roman" w:cs="Times New Roman"/>
          <w:i/>
          <w:sz w:val="24"/>
          <w:szCs w:val="24"/>
          <w:lang w:val="id-ID"/>
        </w:rPr>
        <w:t>Pengantar Ilmu Hubungan Internasional</w:t>
      </w:r>
      <w:r w:rsidRPr="0017759F">
        <w:rPr>
          <w:rFonts w:ascii="Times New Roman" w:hAnsi="Times New Roman" w:cs="Times New Roman"/>
          <w:sz w:val="24"/>
          <w:szCs w:val="24"/>
          <w:lang w:val="id-ID"/>
        </w:rPr>
        <w:t xml:space="preserve">  mendefinisikan  Organisasi Internasional sebagai:</w:t>
      </w:r>
    </w:p>
    <w:p w:rsidR="006310A2" w:rsidRPr="0017759F" w:rsidRDefault="006310A2" w:rsidP="006310A2">
      <w:pPr>
        <w:spacing w:line="240" w:lineRule="auto"/>
        <w:ind w:left="1440"/>
        <w:jc w:val="both"/>
        <w:rPr>
          <w:rFonts w:ascii="Times New Roman" w:hAnsi="Times New Roman" w:cs="Times New Roman"/>
          <w:b/>
          <w:sz w:val="20"/>
          <w:szCs w:val="20"/>
          <w:lang w:val="id-ID"/>
        </w:rPr>
      </w:pPr>
      <w:r w:rsidRPr="0017759F">
        <w:rPr>
          <w:rFonts w:ascii="Times New Roman" w:hAnsi="Times New Roman" w:cs="Times New Roman"/>
          <w:b/>
          <w:sz w:val="20"/>
          <w:szCs w:val="20"/>
          <w:lang w:val="id-ID"/>
        </w:rPr>
        <w:lastRenderedPageBreak/>
        <w:t>Suatu struktur formal dan berkelanjutan yang dibentuk atas suatu kesepakatan antara anggota- anggota (pemerintah dan non- pemerintah dan dua atau lebih negara berdaulat dengan tujuan mengejar kepentingan bersama para anggotanya. Lebih lanjut, upaya mendefinisikan suatu Organisasi Internasional harus melihat tujuan yang ingin dicapai, institusi- institusi yang ada, suatru proses perkiraan peraturan- peraturan yang dibuat pemerintah  terhadap hubungan antara suatu negara dengan aktor- aktor negara.</w:t>
      </w:r>
      <w:r w:rsidRPr="0017759F">
        <w:rPr>
          <w:rStyle w:val="FootnoteReference"/>
          <w:rFonts w:ascii="Times New Roman" w:hAnsi="Times New Roman" w:cs="Times New Roman"/>
          <w:b/>
          <w:sz w:val="20"/>
          <w:szCs w:val="20"/>
          <w:lang w:val="id-ID"/>
        </w:rPr>
        <w:footnoteReference w:id="12"/>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Organisasi internasional mewakili suatu bentuk institusi yang mengacu pada sistem formal terdiri dari aturan dan tujuan, suatu alat adminitrasi yang rasional. Kemudian memiliki bentuk organisasi  formal secara teknis maupun materi. Tujuan dari organsiasi adalah mengkoordinasikan kegiatan- kegiatan, sedangkan metode organisasi adalah untuk melangsungkan koordinasi secara rutin dengan teknik seperti pembagian tugas.</w:t>
      </w:r>
      <w:r w:rsidRPr="0017759F">
        <w:rPr>
          <w:rStyle w:val="FootnoteReference"/>
          <w:rFonts w:ascii="Times New Roman" w:hAnsi="Times New Roman" w:cs="Times New Roman"/>
          <w:sz w:val="24"/>
          <w:szCs w:val="24"/>
          <w:lang w:val="id-ID"/>
        </w:rPr>
        <w:footnoteReference w:id="13"/>
      </w:r>
      <w:r w:rsidRPr="0017759F">
        <w:rPr>
          <w:rFonts w:ascii="Times New Roman" w:hAnsi="Times New Roman" w:cs="Times New Roman"/>
          <w:sz w:val="24"/>
          <w:szCs w:val="24"/>
          <w:lang w:val="id-ID"/>
        </w:rPr>
        <w:t xml:space="preserve"> Organisasi internasional dalam isu- isu tertentu berperan sebagai aktor yang independen dengan hak- haknya sendiri.</w:t>
      </w:r>
      <w:r w:rsidRPr="0017759F">
        <w:t xml:space="preserve"> </w:t>
      </w:r>
      <w:r w:rsidRPr="0017759F">
        <w:rPr>
          <w:rFonts w:ascii="Times New Roman" w:hAnsi="Times New Roman" w:cs="Times New Roman"/>
          <w:sz w:val="24"/>
          <w:szCs w:val="24"/>
          <w:lang w:val="id-ID"/>
        </w:rPr>
        <w:t>Organisasi internasional juga memiliki peranan penting dalam mengimplementasikan, memonitor, dan menengahi perselisihan yang timbul dari adanya keputusan- keputusan yang dibuat.</w:t>
      </w:r>
      <w:r w:rsidRPr="0017759F">
        <w:rPr>
          <w:rStyle w:val="FootnoteReference"/>
          <w:rFonts w:ascii="Times New Roman" w:hAnsi="Times New Roman" w:cs="Times New Roman"/>
          <w:sz w:val="24"/>
          <w:szCs w:val="24"/>
          <w:lang w:val="id-ID"/>
        </w:rPr>
        <w:footnoteReference w:id="14"/>
      </w:r>
      <w:r w:rsidRPr="0017759F">
        <w:rPr>
          <w:rFonts w:ascii="Times New Roman" w:hAnsi="Times New Roman" w:cs="Times New Roman"/>
          <w:sz w:val="24"/>
          <w:szCs w:val="24"/>
          <w:lang w:val="id-ID"/>
        </w:rPr>
        <w:t xml:space="preserve"> </w:t>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Banyu Perwita dan Mochamad Yani dalam bukunya Pengantar Ilmu Hubungan Internasional  menjelaskan peranan  Organisasi Internasional kedalam tiga bagian:</w:t>
      </w:r>
      <w:r w:rsidRPr="0017759F">
        <w:rPr>
          <w:rStyle w:val="FootnoteReference"/>
          <w:rFonts w:ascii="Times New Roman" w:hAnsi="Times New Roman" w:cs="Times New Roman"/>
          <w:sz w:val="24"/>
          <w:szCs w:val="24"/>
          <w:lang w:val="id-ID"/>
        </w:rPr>
        <w:footnoteReference w:id="15"/>
      </w:r>
    </w:p>
    <w:p w:rsidR="006310A2" w:rsidRPr="0017759F" w:rsidRDefault="006310A2" w:rsidP="006310A2">
      <w:pPr>
        <w:pStyle w:val="ListParagraph"/>
        <w:numPr>
          <w:ilvl w:val="0"/>
          <w:numId w:val="4"/>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Sebagai instrumen. Organisasi Internaisonal digunakan  oleh negara- negara anggotanya untuk mencapai tujuan tertentu berdasarkan tujuan politik luar negerinya.</w:t>
      </w:r>
    </w:p>
    <w:p w:rsidR="006310A2" w:rsidRPr="0017759F" w:rsidRDefault="006310A2" w:rsidP="006310A2">
      <w:pPr>
        <w:pStyle w:val="ListParagraph"/>
        <w:numPr>
          <w:ilvl w:val="0"/>
          <w:numId w:val="4"/>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Sebagai arena. Organisasi Internasional merupakan tempat bertemu bagi anggota- anggotanya untuk membicarakan masalah- masalah yang dihadapi.</w:t>
      </w:r>
    </w:p>
    <w:p w:rsidR="006310A2" w:rsidRPr="0017759F" w:rsidRDefault="006310A2" w:rsidP="006310A2">
      <w:pPr>
        <w:pStyle w:val="ListParagraph"/>
        <w:numPr>
          <w:ilvl w:val="0"/>
          <w:numId w:val="4"/>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Sebagai aktor independen. Organisasi Internasional dapat membuat keputusan- keputusan sendiri tanpa dipengaruhi oleh kekuasaan atau paksaaan dari luar organisasi.</w:t>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Peranan merupakan pelaksanaan hak dan kewajiban sesuai dengan kedudukan. Peranan juga berarti bagian dari tugas utama yang harus dijalankan. Dari konsep peranan muncullah istilah peran. Peran adalah seperangkat tingkat yang diharapkan dimiliki oleh orang yang memiliki kedudukan. Peranan memiliki sifat saling tergantung, berhubungan dengan seluruh posisi dalam suatu kelompok. Peranan juga berhubungan dengan harapan yaitu berkaitan dengan aksi, kepercayaan, motivasi, perasaan, sikap dan nilai- nilai.</w:t>
      </w:r>
      <w:r w:rsidRPr="0017759F">
        <w:rPr>
          <w:rStyle w:val="FootnoteReference"/>
          <w:rFonts w:ascii="Times New Roman" w:hAnsi="Times New Roman" w:cs="Times New Roman"/>
          <w:sz w:val="24"/>
          <w:szCs w:val="24"/>
          <w:lang w:val="id-ID"/>
        </w:rPr>
        <w:footnoteReference w:id="16"/>
      </w:r>
      <w:r w:rsidRPr="0017759F">
        <w:rPr>
          <w:rFonts w:ascii="Times New Roman" w:hAnsi="Times New Roman" w:cs="Times New Roman"/>
          <w:sz w:val="24"/>
          <w:szCs w:val="24"/>
          <w:lang w:val="id-ID"/>
        </w:rPr>
        <w:t xml:space="preserve"> Peranan adalah aspek fisiologis organisasi yang meliputi fungsi, adaptasi, dan proses. Peranan juga dapat diartikan sebagai tuntutan yang diberikan secara struktural (norma- norma, harapan, larangan, tanggung jawab) dimana didalamnya terdapat serangkaian tekanan dan kemudahan yang menghubungkan, membimbing, dan mendukung fungsinya dalam organisasi.</w:t>
      </w:r>
      <w:r w:rsidRPr="0017759F">
        <w:rPr>
          <w:rStyle w:val="FootnoteReference"/>
          <w:rFonts w:ascii="Times New Roman" w:hAnsi="Times New Roman" w:cs="Times New Roman"/>
          <w:sz w:val="24"/>
          <w:szCs w:val="24"/>
          <w:lang w:val="id-ID"/>
        </w:rPr>
        <w:footnoteReference w:id="17"/>
      </w:r>
      <w:r w:rsidRPr="0017759F">
        <w:rPr>
          <w:rFonts w:ascii="Times New Roman" w:hAnsi="Times New Roman" w:cs="Times New Roman"/>
          <w:sz w:val="24"/>
          <w:szCs w:val="24"/>
          <w:lang w:val="id-ID"/>
        </w:rPr>
        <w:t xml:space="preserve"> Organisasi internasional yang berperan sebagai wadah kerjasama, mampu mengikat anggota- anggotanya dengan pengaruh yang dimiliki. Penerapan nilai- nilai yang terkandung dalam organisasi internasional akan menjadi pedoman bagi anggota- anggotanya. </w:t>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 xml:space="preserve">Dewasa ini organisasi internasional tidak semata- mata hanya  terbentuk atas dasar kepentingan negara- negara anggota, melainkan kepentingan masyarakat global. Berdirinya Rountable Sustainable Palm Oil ini tidak serta- merta karna kepentingan minyak kelapa sawit saja , melainkan turut menciptakan perkebunan yang berkelanjutan, memperhatikan lingkungan, menjaga kehidupan sosial serta meningkatkan perekonomian. Hal tersebut tidak terlepas dari kajian kerjasama internasional yang meliputi berbagai bidang seperti lingkungan hidup, sosial , keamanan, pertahan dan lainnya. Melihat perkembangan pesat dari laju pertumbuhan industri kelapa sawit dunia, menjadi pertimbangan berat saat ini. Pentingnya pemenuhan kebutuhan minyak nabati didunia sebanding dengan pentingnya menjaga keberlangsungan lingkungan hidup. Kepentingan- kepentingan inilah yang mendorong pemangku kepentingan kelapa sawit untuk membentuk organisasi dalam mempertahankan keberadaan dari industri kelapa sawit.  </w:t>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Hal ini pun berkaitan dengan pengaruh kerjasama internasional yang menekankan pada kepentingan nasional yang ingin dicapai. Adapun konsep pengaruh itu sendiri menurut Banyu Perwita dan Mochamad Yani adalah “pengaruh  merupakan salah satu aspek kekuasaaan yang pada dasarnya merupakan suatu alat untuk mencapai tujuan dan mempengaruhi pembuat keputusan”.</w:t>
      </w:r>
      <w:r w:rsidRPr="0017759F">
        <w:rPr>
          <w:rStyle w:val="FootnoteReference"/>
          <w:rFonts w:ascii="Times New Roman" w:hAnsi="Times New Roman" w:cs="Times New Roman"/>
          <w:sz w:val="24"/>
          <w:szCs w:val="24"/>
          <w:lang w:val="id-ID"/>
        </w:rPr>
        <w:footnoteReference w:id="18"/>
      </w:r>
      <w:r w:rsidRPr="0017759F">
        <w:rPr>
          <w:rFonts w:ascii="Times New Roman" w:hAnsi="Times New Roman" w:cs="Times New Roman"/>
          <w:sz w:val="24"/>
          <w:szCs w:val="24"/>
          <w:lang w:val="id-ID"/>
        </w:rPr>
        <w:t xml:space="preserve"> Pengaruh ini akan mengiringi peranan dari keberadaan organisasi internasional. Dalam menjalankan fungsi, adaptasi serta proses,  pengaruh akan memberikan kemudahan bagi organisasi internasional untuk mengontrol anggota- anggotanya. Pengaruh tersebut berupa norma- norma, harapan, larangan, tanggung </w:t>
      </w:r>
      <w:r w:rsidRPr="0017759F">
        <w:rPr>
          <w:rFonts w:ascii="Times New Roman" w:hAnsi="Times New Roman" w:cs="Times New Roman"/>
          <w:sz w:val="24"/>
          <w:szCs w:val="24"/>
          <w:lang w:val="id-ID"/>
        </w:rPr>
        <w:lastRenderedPageBreak/>
        <w:t>jawab yang merupakan perwujudan dari terlaksananya peranan oleh organisasi internasional itu sendiri.</w:t>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Organisasi internasional dan rezim berjalan beriringan. Organisasi internasional bisa membentuk rezim. Aturan, nilai, norma dan prosedur yang dibuat oleh RSPO merupakan rezim, sedang  RSPO sendiri merupakan organisasi internasional. Sebagai organisasi nirlaba yang mendunia, RSPO hadir dengan kejelasan visi dan misi. Visi dan misi tersebut tertuang kedalam prinsip dan kriteria yang ditetapkan oleh RSPO tersebut menjadi suatu rezim yang mengikat. Rezim tidak memiliki kapasitas untuk bertindak melainkan sebaliknya organisasi internasional memiliki kapasitas untuk bertindak atau bereaksi sesuai situasi tertentu.</w:t>
      </w:r>
      <w:r w:rsidRPr="0017759F">
        <w:rPr>
          <w:rStyle w:val="FootnoteReference"/>
          <w:rFonts w:ascii="Times New Roman" w:hAnsi="Times New Roman" w:cs="Times New Roman"/>
          <w:sz w:val="24"/>
          <w:szCs w:val="24"/>
          <w:lang w:val="id-ID"/>
        </w:rPr>
        <w:footnoteReference w:id="19"/>
      </w:r>
      <w:r w:rsidRPr="0017759F">
        <w:rPr>
          <w:rFonts w:ascii="Times New Roman" w:hAnsi="Times New Roman" w:cs="Times New Roman"/>
          <w:sz w:val="24"/>
          <w:szCs w:val="24"/>
          <w:lang w:val="id-ID"/>
        </w:rPr>
        <w:t xml:space="preserve"> Organisasi internasional tidak terbatas pada isu tertentu sedangkan rezim, secara definisi membatasi pada isu-isu tertentu.</w:t>
      </w:r>
      <w:r w:rsidRPr="0017759F">
        <w:rPr>
          <w:rStyle w:val="FootnoteReference"/>
          <w:rFonts w:ascii="Times New Roman" w:hAnsi="Times New Roman" w:cs="Times New Roman"/>
          <w:sz w:val="24"/>
          <w:szCs w:val="24"/>
          <w:lang w:val="id-ID"/>
        </w:rPr>
        <w:footnoteReference w:id="20"/>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Ada beberapa pendapat tentang rezim internasional, salah satu adalah pendapat dari Stephen D. Krasner yang mendefinisikan:</w:t>
      </w:r>
    </w:p>
    <w:p w:rsidR="006310A2" w:rsidRPr="0017759F" w:rsidRDefault="006310A2" w:rsidP="006310A2">
      <w:pPr>
        <w:spacing w:line="240" w:lineRule="auto"/>
        <w:ind w:left="720"/>
        <w:jc w:val="both"/>
        <w:rPr>
          <w:rFonts w:ascii="Times New Roman" w:hAnsi="Times New Roman" w:cs="Times New Roman"/>
          <w:b/>
          <w:sz w:val="20"/>
          <w:szCs w:val="20"/>
          <w:lang w:val="id-ID"/>
        </w:rPr>
      </w:pPr>
      <w:r w:rsidRPr="0017759F">
        <w:rPr>
          <w:rFonts w:ascii="Times New Roman" w:hAnsi="Times New Roman" w:cs="Times New Roman"/>
          <w:sz w:val="24"/>
          <w:szCs w:val="24"/>
          <w:lang w:val="id-ID"/>
        </w:rPr>
        <w:t>“</w:t>
      </w:r>
      <w:r w:rsidRPr="0017759F">
        <w:rPr>
          <w:rFonts w:ascii="Times New Roman" w:hAnsi="Times New Roman" w:cs="Times New Roman"/>
          <w:b/>
          <w:sz w:val="20"/>
          <w:szCs w:val="20"/>
          <w:lang w:val="id-ID"/>
        </w:rPr>
        <w:t>Regimes can be defined as sets of implicit or explicit principles, norms, rules, and decision making procedures around which actors expectations converge in a given area of international relationship. Principles are belief or fact, causation, and rectitude. Norms are standards of behavior defined in terms of rights and obligations. Rules are specific prescription or proscription for action. Decision making procedures are prevailing practices for making and implementing collective choice”</w:t>
      </w:r>
      <w:r w:rsidRPr="0017759F">
        <w:rPr>
          <w:rStyle w:val="FootnoteReference"/>
          <w:rFonts w:ascii="Times New Roman" w:hAnsi="Times New Roman" w:cs="Times New Roman"/>
          <w:b/>
          <w:sz w:val="20"/>
          <w:szCs w:val="20"/>
          <w:lang w:val="id-ID"/>
        </w:rPr>
        <w:footnoteReference w:id="21"/>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Menurut definisi dari Krasner tersebut bahwa rezim internasional adalah tatanan yang memuat sejumlah prinsip, norma, aturan, proses dan pembuatan keputusan yang dibuat karena ada ekspetasi atau harapan dari aktor terlibat. </w:t>
      </w:r>
      <w:r w:rsidRPr="0017759F">
        <w:rPr>
          <w:rFonts w:ascii="Times New Roman" w:hAnsi="Times New Roman" w:cs="Times New Roman"/>
          <w:sz w:val="24"/>
          <w:szCs w:val="24"/>
          <w:lang w:val="id-ID"/>
        </w:rPr>
        <w:lastRenderedPageBreak/>
        <w:t>Rezim internasional berkaitan dengan dengan aktrifitas- aktifitas anggota sistem internasional. Biasanya kegiatan ini dilakukan sepenuhnya diluar batas- batas yuridiksi negara- negara berdaulat atau melintasi batas- batas yurisdikasi internasional, atau melibatkan kegiatan yang memiliki dampak langsung terhadap kepentingan dua atau lebih anggota masyarakat internasional. Dalam istilah formal, para anggota rezim internasional selalu negara- negara berdaulat , meskipun pihak- pihak yang melaksanakan tindakan diatur rezim internasional yang lebih sering merupakan organisasi swasta.</w:t>
      </w:r>
      <w:r w:rsidRPr="0017759F">
        <w:rPr>
          <w:rStyle w:val="FootnoteReference"/>
          <w:rFonts w:ascii="Times New Roman" w:hAnsi="Times New Roman" w:cs="Times New Roman"/>
          <w:sz w:val="24"/>
          <w:szCs w:val="24"/>
          <w:lang w:val="id-ID"/>
        </w:rPr>
        <w:footnoteReference w:id="22"/>
      </w:r>
      <w:r w:rsidRPr="0017759F">
        <w:rPr>
          <w:rFonts w:ascii="Times New Roman" w:hAnsi="Times New Roman" w:cs="Times New Roman"/>
          <w:sz w:val="24"/>
          <w:szCs w:val="24"/>
          <w:lang w:val="id-ID"/>
        </w:rPr>
        <w:t xml:space="preserve"> Rezim dapat membuat aktor harus mematuhi aturan yang ada dalam rezim. Rezim menjalankan peran penting yang berguna untuk kebutuhan hubungan antar negara. Kehadiran rezim memberikan peran penting untuk menciptakan aturan dan standar yang sudah disepakati bersama. Rezim internasional dipahami sebagai bentuk- bentuk institusionalisasi perilaku yang didasarkan pada norma atau aturan untuk mengelola konflik dan masalah- masalah antar negara yang saling berhubungan, dan konsep rezim internasionnal itu sendiri mengacu pada upaya atau sarana regulasi yang melintasi batas- batas teritorial suatu negara. </w:t>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Oran Young menjelaskan bahwa terbentuknya rezim internasional ada tiga macam:</w:t>
      </w:r>
      <w:r w:rsidRPr="0017759F">
        <w:rPr>
          <w:rStyle w:val="FootnoteReference"/>
          <w:rFonts w:ascii="Times New Roman" w:hAnsi="Times New Roman" w:cs="Times New Roman"/>
          <w:sz w:val="24"/>
          <w:szCs w:val="24"/>
          <w:lang w:val="id-ID"/>
        </w:rPr>
        <w:footnoteReference w:id="23"/>
      </w:r>
    </w:p>
    <w:p w:rsidR="006310A2" w:rsidRPr="0017759F" w:rsidRDefault="006310A2" w:rsidP="006310A2">
      <w:pPr>
        <w:pStyle w:val="ListParagraph"/>
        <w:numPr>
          <w:ilvl w:val="0"/>
          <w:numId w:val="5"/>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Spontanitas: Rezim terbentuk secara spontan karena adanya kesadaran bersama untuk mencapai kepentingan bersama. Kepentingan yang </w:t>
      </w:r>
      <w:r w:rsidRPr="0017759F">
        <w:rPr>
          <w:rFonts w:ascii="Times New Roman" w:hAnsi="Times New Roman" w:cs="Times New Roman"/>
          <w:sz w:val="24"/>
          <w:szCs w:val="24"/>
          <w:lang w:val="id-ID"/>
        </w:rPr>
        <w:lastRenderedPageBreak/>
        <w:t>sama dari para aktor ini memunculkan sebuah aturan bersama yang diinstitusionalisasikan dalam sebuah wadah yang disebut rezim.</w:t>
      </w:r>
    </w:p>
    <w:p w:rsidR="006310A2" w:rsidRPr="0017759F" w:rsidRDefault="006310A2" w:rsidP="006310A2">
      <w:pPr>
        <w:pStyle w:val="ListParagraph"/>
        <w:numPr>
          <w:ilvl w:val="0"/>
          <w:numId w:val="5"/>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Negosiasi: Sebuah rezim internasional menggunakann negosiasi untuk mendapat kesepakatan bersama diantara banyak aktor yang terlibat dalam rezim.</w:t>
      </w:r>
    </w:p>
    <w:p w:rsidR="006310A2" w:rsidRPr="0017759F" w:rsidRDefault="006310A2" w:rsidP="006310A2">
      <w:pPr>
        <w:pStyle w:val="ListParagraph"/>
        <w:numPr>
          <w:ilvl w:val="0"/>
          <w:numId w:val="5"/>
        </w:numPr>
        <w:spacing w:line="480" w:lineRule="auto"/>
        <w:jc w:val="both"/>
        <w:rPr>
          <w:rFonts w:ascii="Times New Roman" w:hAnsi="Times New Roman" w:cs="Times New Roman"/>
          <w:i/>
          <w:sz w:val="24"/>
          <w:szCs w:val="24"/>
          <w:lang w:val="id-ID"/>
        </w:rPr>
      </w:pPr>
      <w:r w:rsidRPr="0017759F">
        <w:rPr>
          <w:rFonts w:ascii="Times New Roman" w:hAnsi="Times New Roman" w:cs="Times New Roman"/>
          <w:i/>
          <w:sz w:val="24"/>
          <w:szCs w:val="24"/>
          <w:lang w:val="id-ID"/>
        </w:rPr>
        <w:t>Imposed Order</w:t>
      </w:r>
      <w:r w:rsidRPr="0017759F">
        <w:rPr>
          <w:rFonts w:ascii="Times New Roman" w:hAnsi="Times New Roman" w:cs="Times New Roman"/>
          <w:sz w:val="24"/>
          <w:szCs w:val="24"/>
          <w:lang w:val="id-ID"/>
        </w:rPr>
        <w:t>: Rezim Internasional adaalh be</w:t>
      </w:r>
      <w:r>
        <w:rPr>
          <w:rFonts w:ascii="Times New Roman" w:hAnsi="Times New Roman" w:cs="Times New Roman"/>
          <w:sz w:val="24"/>
          <w:szCs w:val="24"/>
          <w:lang w:val="id-ID"/>
        </w:rPr>
        <w:t>ntukan dari aktor yang memiliki</w:t>
      </w:r>
      <w:r w:rsidRPr="0017759F">
        <w:rPr>
          <w:rFonts w:ascii="Times New Roman" w:hAnsi="Times New Roman" w:cs="Times New Roman"/>
          <w:sz w:val="24"/>
          <w:szCs w:val="24"/>
          <w:lang w:val="id-ID"/>
        </w:rPr>
        <w:t xml:space="preserve"> pengaruh kuat sehingga bisa membuat aktor lain mengikuti sejumlah aturan yang ditetapkan. </w:t>
      </w:r>
      <w:r w:rsidRPr="0017759F">
        <w:rPr>
          <w:rFonts w:ascii="Times New Roman" w:hAnsi="Times New Roman" w:cs="Times New Roman"/>
          <w:i/>
          <w:sz w:val="24"/>
          <w:szCs w:val="24"/>
          <w:lang w:val="id-ID"/>
        </w:rPr>
        <w:t>Imposed Order</w:t>
      </w:r>
      <w:r w:rsidRPr="0017759F">
        <w:rPr>
          <w:rFonts w:ascii="Times New Roman" w:hAnsi="Times New Roman" w:cs="Times New Roman"/>
          <w:sz w:val="24"/>
          <w:szCs w:val="24"/>
          <w:lang w:val="id-ID"/>
        </w:rPr>
        <w:t xml:space="preserve"> ini dibagi lagi menjadi dua bagian, yaitu: </w:t>
      </w:r>
      <w:r w:rsidRPr="0017759F">
        <w:rPr>
          <w:rFonts w:ascii="Times New Roman" w:hAnsi="Times New Roman" w:cs="Times New Roman"/>
          <w:i/>
          <w:sz w:val="24"/>
          <w:szCs w:val="24"/>
          <w:lang w:val="id-ID"/>
        </w:rPr>
        <w:t>Overt Hegemony</w:t>
      </w:r>
      <w:r w:rsidRPr="0017759F">
        <w:rPr>
          <w:rFonts w:ascii="Times New Roman" w:hAnsi="Times New Roman" w:cs="Times New Roman"/>
          <w:sz w:val="24"/>
          <w:szCs w:val="24"/>
          <w:lang w:val="id-ID"/>
        </w:rPr>
        <w:t xml:space="preserve"> yang menjelaskan ada aktor yang berpengaruh secara terbuka memaksa aktor lain menaati aturan rezim. Istilah kedua disebut </w:t>
      </w:r>
      <w:r w:rsidRPr="0017759F">
        <w:rPr>
          <w:rFonts w:ascii="Times New Roman" w:hAnsi="Times New Roman" w:cs="Times New Roman"/>
          <w:i/>
          <w:sz w:val="24"/>
          <w:szCs w:val="24"/>
          <w:lang w:val="id-ID"/>
        </w:rPr>
        <w:t>de facto imposition</w:t>
      </w:r>
      <w:r w:rsidRPr="0017759F">
        <w:rPr>
          <w:rFonts w:ascii="Times New Roman" w:hAnsi="Times New Roman" w:cs="Times New Roman"/>
          <w:sz w:val="24"/>
          <w:szCs w:val="24"/>
          <w:lang w:val="id-ID"/>
        </w:rPr>
        <w:t xml:space="preserve"> yaitu aktor yang berpengaruh menggunakan cara yang lebih halus untuk membuat aktor lain menaati aturan rezim. Cara ini dilakukan dengan mempromosikan aturan yang biasanya dibantu oleh LSM sehingga aturan itu menjadi aturan yang terlegitimasi. Sehingga tidak perlu tindakan koersif untuk membuat aktor lain patuh. </w:t>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Selanjutnya penelitian ini akan menguraikan tentang definisi rezim lingkungan internasional. Menurut Carsten dan Detlef:</w:t>
      </w:r>
    </w:p>
    <w:p w:rsidR="006310A2" w:rsidRPr="0017759F" w:rsidRDefault="006310A2" w:rsidP="006310A2">
      <w:pPr>
        <w:spacing w:line="240" w:lineRule="auto"/>
        <w:ind w:left="720"/>
        <w:jc w:val="both"/>
        <w:rPr>
          <w:rFonts w:ascii="Times New Roman" w:hAnsi="Times New Roman" w:cs="Times New Roman"/>
          <w:b/>
          <w:sz w:val="20"/>
          <w:szCs w:val="20"/>
          <w:lang w:val="id-ID"/>
        </w:rPr>
      </w:pPr>
      <w:r w:rsidRPr="0017759F">
        <w:rPr>
          <w:rFonts w:ascii="Times New Roman" w:hAnsi="Times New Roman" w:cs="Times New Roman"/>
          <w:b/>
          <w:sz w:val="20"/>
          <w:szCs w:val="20"/>
          <w:lang w:val="id-ID"/>
        </w:rPr>
        <w:t>“Rezim lingkungan  internasional adalah seperangkat unsur, aturan, norma,dan proses pengambilan keputusan yang dapat memfasilitasi negara- negara dalam meyelesaikan masalh lingkungan sehingga fungsi dan tujuan dari adanya rezim lingkungan hidup internasional adalah penekanan dari hasil implementasi dan kepatuhan dari negara- negara dalam mencegah semakin buruknya kondisi lingkungan dan melawan masalah lingkunagn pada tingkat regional maupun tingkat global”</w:t>
      </w:r>
      <w:r w:rsidRPr="0017759F">
        <w:rPr>
          <w:rStyle w:val="FootnoteReference"/>
          <w:rFonts w:ascii="Times New Roman" w:hAnsi="Times New Roman" w:cs="Times New Roman"/>
          <w:b/>
          <w:sz w:val="20"/>
          <w:szCs w:val="20"/>
          <w:lang w:val="id-ID"/>
        </w:rPr>
        <w:footnoteReference w:id="24"/>
      </w: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 xml:space="preserve">Jadi rezim lingkungan internasional merupakan seperangkat unsur, aturan, norma dan proses pengambilan keputusan yang memfasilitasi negara- negara dalam menyelesaikan masalah lingkungan. Masalah lingkungan merupakan masalah bersama yang membutuhkan </w:t>
      </w:r>
      <w:r w:rsidRPr="0017759F">
        <w:rPr>
          <w:rFonts w:ascii="Times New Roman" w:hAnsi="Times New Roman" w:cs="Times New Roman"/>
          <w:i/>
          <w:sz w:val="24"/>
          <w:szCs w:val="24"/>
          <w:lang w:val="id-ID"/>
        </w:rPr>
        <w:t>collective action</w:t>
      </w:r>
      <w:r w:rsidRPr="0017759F">
        <w:rPr>
          <w:rFonts w:ascii="Times New Roman" w:hAnsi="Times New Roman" w:cs="Times New Roman"/>
          <w:sz w:val="24"/>
          <w:szCs w:val="24"/>
          <w:lang w:val="id-ID"/>
        </w:rPr>
        <w:t xml:space="preserve"> dari berbagai negara. Namun untuk memperoleh solusi terhadap masalah lingkungan internasional bukanlah hal yang mudah, karna masing –masing negara memiliki kepentingannya masing- masing. Sehingga kesepakatan yang terbentuk di dalam rezim lingkungan internasional adalah hasil kesadaran bersama. Pernyataan ini diperkuat oleh pendapat Sebenius yang mengungkapkan bahwa:</w:t>
      </w:r>
    </w:p>
    <w:p w:rsidR="006310A2" w:rsidRPr="0017759F" w:rsidRDefault="006310A2" w:rsidP="006310A2">
      <w:pPr>
        <w:spacing w:line="240" w:lineRule="auto"/>
        <w:ind w:left="720"/>
        <w:jc w:val="both"/>
        <w:rPr>
          <w:rFonts w:ascii="Times New Roman" w:hAnsi="Times New Roman" w:cs="Times New Roman"/>
          <w:b/>
          <w:sz w:val="20"/>
          <w:szCs w:val="20"/>
          <w:lang w:val="id-ID"/>
        </w:rPr>
      </w:pPr>
      <w:r w:rsidRPr="0017759F">
        <w:rPr>
          <w:rFonts w:ascii="Times New Roman" w:hAnsi="Times New Roman" w:cs="Times New Roman"/>
          <w:b/>
          <w:sz w:val="20"/>
          <w:szCs w:val="20"/>
          <w:lang w:val="id-ID"/>
        </w:rPr>
        <w:t>“Pembentukan kesepakatan dari rezim lingkungan internasional diakibatkan oleh kesadaran negara- negara terhadap penurunan kualitas lingkungan. Setiap negara sadar bahwa emisi yang dihasilkan secara regional akan menyebar dan memberi dampak keseluruh belahan dunia. Sehingga harus dibuat sebuah konsensus oleh seluruh negara untuk tidak memperparah kerusakan lingkungan yang ada”</w:t>
      </w:r>
      <w:r w:rsidRPr="0017759F">
        <w:rPr>
          <w:rStyle w:val="FootnoteReference"/>
          <w:rFonts w:ascii="Times New Roman" w:hAnsi="Times New Roman" w:cs="Times New Roman"/>
          <w:b/>
          <w:sz w:val="20"/>
          <w:szCs w:val="20"/>
          <w:lang w:val="id-ID"/>
        </w:rPr>
        <w:footnoteReference w:id="25"/>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Mengenai terbentuknya rezim internasional dan rezim lingkungan internasional menurut Oran Young ada hubungan antara keduanya. Hubungan ini menjadi asumsi dasar mengenai rezim lingkungan internasional. Asumsi dasar tersebut yaitu</w:t>
      </w:r>
      <w:r w:rsidRPr="0017759F">
        <w:rPr>
          <w:rStyle w:val="FootnoteReference"/>
          <w:rFonts w:ascii="Times New Roman" w:hAnsi="Times New Roman" w:cs="Times New Roman"/>
          <w:sz w:val="24"/>
          <w:szCs w:val="24"/>
          <w:lang w:val="id-ID"/>
        </w:rPr>
        <w:footnoteReference w:id="26"/>
      </w:r>
      <w:r w:rsidRPr="0017759F">
        <w:rPr>
          <w:rFonts w:ascii="Times New Roman" w:hAnsi="Times New Roman" w:cs="Times New Roman"/>
          <w:sz w:val="24"/>
          <w:szCs w:val="24"/>
          <w:lang w:val="id-ID"/>
        </w:rPr>
        <w:t>:</w:t>
      </w:r>
    </w:p>
    <w:p w:rsidR="006310A2" w:rsidRPr="0017759F" w:rsidRDefault="006310A2" w:rsidP="006310A2">
      <w:pPr>
        <w:pStyle w:val="ListParagraph"/>
        <w:numPr>
          <w:ilvl w:val="0"/>
          <w:numId w:val="6"/>
        </w:numPr>
        <w:spacing w:line="480" w:lineRule="auto"/>
        <w:jc w:val="both"/>
        <w:rPr>
          <w:rFonts w:ascii="Times New Roman" w:hAnsi="Times New Roman" w:cs="Times New Roman"/>
          <w:i/>
          <w:sz w:val="24"/>
          <w:szCs w:val="24"/>
          <w:lang w:val="id-ID"/>
        </w:rPr>
      </w:pPr>
      <w:r w:rsidRPr="0017759F">
        <w:rPr>
          <w:rFonts w:ascii="Times New Roman" w:hAnsi="Times New Roman" w:cs="Times New Roman"/>
          <w:i/>
          <w:sz w:val="24"/>
          <w:szCs w:val="24"/>
          <w:lang w:val="id-ID"/>
        </w:rPr>
        <w:t>Knowledge Based</w:t>
      </w:r>
      <w:r w:rsidRPr="0017759F">
        <w:rPr>
          <w:rFonts w:ascii="Times New Roman" w:hAnsi="Times New Roman" w:cs="Times New Roman"/>
          <w:sz w:val="24"/>
          <w:szCs w:val="24"/>
          <w:lang w:val="id-ID"/>
        </w:rPr>
        <w:t xml:space="preserve"> yaitu adanaya kesadaran dari aktor Hubungan Internasional untuk menjaga lingkungan lewat pemebentukan aturan bersama. Asumsi ini sejalan dengan spontanitas yang dikemukakan Oran Young.</w:t>
      </w:r>
    </w:p>
    <w:p w:rsidR="006310A2" w:rsidRPr="0017759F" w:rsidRDefault="006310A2" w:rsidP="006310A2">
      <w:pPr>
        <w:pStyle w:val="ListParagraph"/>
        <w:numPr>
          <w:ilvl w:val="0"/>
          <w:numId w:val="6"/>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Ada proses negosisasi dalam rezim lingkungan internasional untuk mencapai kesepakatan itu. Kesepakatan yang dicapai adaalh hasil kesadaran dari para aktor mengenai masalah lingkungan.</w:t>
      </w:r>
    </w:p>
    <w:p w:rsidR="006310A2" w:rsidRPr="0017759F" w:rsidRDefault="006310A2" w:rsidP="006310A2">
      <w:pPr>
        <w:pStyle w:val="ListParagraph"/>
        <w:numPr>
          <w:ilvl w:val="0"/>
          <w:numId w:val="6"/>
        </w:numPr>
        <w:spacing w:line="480" w:lineRule="auto"/>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Imposed Order</w:t>
      </w:r>
      <w:r w:rsidRPr="0017759F">
        <w:rPr>
          <w:rFonts w:ascii="Times New Roman" w:hAnsi="Times New Roman" w:cs="Times New Roman"/>
          <w:sz w:val="24"/>
          <w:szCs w:val="24"/>
          <w:lang w:val="id-ID"/>
        </w:rPr>
        <w:t xml:space="preserve"> yang ada dalam rezim lingkungan internasional mengambil bentuk kedua dari pendapat Oran Young. Ada aktor yang membuat aktor lain mengikuti aturan dalam rezim lingkungan internasional dengan cara halus melalui bantuan kampanye LSM.</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Kemunculan rezim lingkungan internasional tersebut bermula dari Konferensi Stockholm pada tahun 1972. Konferensi ini melibatkan negara- negara maju dan berkembang dalam membahas isu lingkungan tingkat global. Setelah adanya Konferensi Stockholm diikuti oleh Konferensi Rio padan tahun 1992 yang membawa isu lingkunagn menjadi kajian dan perhatian penting. Hasil dari Konferensi Rio maka lahirlah konsep </w:t>
      </w:r>
      <w:r w:rsidRPr="0017759F">
        <w:rPr>
          <w:rFonts w:ascii="Times New Roman" w:hAnsi="Times New Roman" w:cs="Times New Roman"/>
          <w:i/>
          <w:sz w:val="24"/>
          <w:szCs w:val="24"/>
          <w:lang w:val="id-ID"/>
        </w:rPr>
        <w:t>sustainable development</w:t>
      </w:r>
      <w:r w:rsidRPr="0017759F">
        <w:rPr>
          <w:rFonts w:ascii="Times New Roman" w:hAnsi="Times New Roman" w:cs="Times New Roman"/>
          <w:sz w:val="24"/>
          <w:szCs w:val="24"/>
          <w:lang w:val="id-ID"/>
        </w:rPr>
        <w:t>, yang merupakan hasil kompromi dari perwakilan LSM, grup perusahaan, delegasi negara, dan aktivis lingkungan.</w:t>
      </w:r>
      <w:r w:rsidRPr="0017759F">
        <w:rPr>
          <w:rStyle w:val="FootnoteReference"/>
          <w:rFonts w:ascii="Times New Roman" w:hAnsi="Times New Roman" w:cs="Times New Roman"/>
          <w:sz w:val="24"/>
          <w:szCs w:val="24"/>
          <w:lang w:val="id-ID"/>
        </w:rPr>
        <w:footnoteReference w:id="27"/>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Pembangunan berkelanjutan adalah pembangunan yang meperhatikan kebutuhan masa kini dan masa datang. Pembangunan berkelanjutan memperhatikan jaminan mutu saaat ini tanpa melampui ketersediaan ekosistem yang ada saaat ini. Sehingga ketersediaan ekosistem dapat memenuhi masa yang akan datang.</w:t>
      </w:r>
      <w:r w:rsidRPr="0017759F">
        <w:rPr>
          <w:rStyle w:val="FootnoteReference"/>
          <w:rFonts w:ascii="Times New Roman" w:hAnsi="Times New Roman" w:cs="Times New Roman"/>
          <w:sz w:val="24"/>
          <w:szCs w:val="24"/>
          <w:lang w:val="id-ID"/>
        </w:rPr>
        <w:footnoteReference w:id="28"/>
      </w:r>
      <w:r w:rsidRPr="0017759F">
        <w:rPr>
          <w:rFonts w:ascii="Times New Roman" w:hAnsi="Times New Roman" w:cs="Times New Roman"/>
          <w:sz w:val="24"/>
          <w:szCs w:val="24"/>
          <w:lang w:val="id-ID"/>
        </w:rPr>
        <w:t xml:space="preserve"> Prinsip pembangunan berkelanjutan mencakup tiga hal, yaitu keberlanjutan dalam ekonomi, sosial dan lingkungan, ketiga hal ini menjadi </w:t>
      </w:r>
      <w:r w:rsidRPr="0017759F">
        <w:rPr>
          <w:rFonts w:ascii="Times New Roman" w:hAnsi="Times New Roman" w:cs="Times New Roman"/>
          <w:sz w:val="24"/>
          <w:szCs w:val="24"/>
          <w:lang w:val="id-ID"/>
        </w:rPr>
        <w:lastRenderedPageBreak/>
        <w:t>prinsip utama dalam pembangunan berkelanjutan.</w:t>
      </w:r>
      <w:r w:rsidRPr="0017759F">
        <w:rPr>
          <w:rStyle w:val="FootnoteReference"/>
          <w:rFonts w:ascii="Times New Roman" w:hAnsi="Times New Roman" w:cs="Times New Roman"/>
          <w:sz w:val="24"/>
          <w:szCs w:val="24"/>
          <w:lang w:val="id-ID"/>
        </w:rPr>
        <w:footnoteReference w:id="29"/>
      </w:r>
      <w:r w:rsidRPr="0017759F">
        <w:rPr>
          <w:rFonts w:ascii="Times New Roman" w:hAnsi="Times New Roman" w:cs="Times New Roman"/>
          <w:sz w:val="24"/>
          <w:szCs w:val="24"/>
          <w:lang w:val="id-ID"/>
        </w:rPr>
        <w:t xml:space="preserve"> Menurut    ketua    </w:t>
      </w:r>
      <w:r w:rsidRPr="0017759F">
        <w:rPr>
          <w:rFonts w:ascii="Times New Roman" w:hAnsi="Times New Roman" w:cs="Times New Roman"/>
          <w:i/>
          <w:sz w:val="24"/>
          <w:szCs w:val="24"/>
          <w:lang w:val="id-ID"/>
        </w:rPr>
        <w:t xml:space="preserve">World    Commission    on    Environment    and    Development </w:t>
      </w:r>
      <w:r w:rsidRPr="0017759F">
        <w:rPr>
          <w:rFonts w:ascii="Times New Roman" w:hAnsi="Times New Roman" w:cs="Times New Roman"/>
          <w:sz w:val="24"/>
          <w:szCs w:val="24"/>
          <w:lang w:val="id-ID"/>
        </w:rPr>
        <w:t>(WCED) Gro Harlem Brundtland dalam Baker (2006), pembangunan  berkelanjutan  adalah  pembangunan  yang  tidak  saja  harus  memenuhi  kebutuhan  dan  bermanfaat  bagi  perkembangan  dunia  saat  ini  namun  juga  harus  memenuhi  kebutuhan  manusia  di   masa   depan.   Pembangunan   berkelanjutan   bertujuan   untuk   meningkatkan     kesejahteraan     masyarakat,     untuk     memenuhi     kebutuhan  dan  aspirasi  manusia.  Dengan  demikian,  pembangunan  berkelanjutan merupakan sebuah konsep yang ingin menyelaraskan pertumbuhan  dan  peningkatan  kualitas  hidup  manusia,  yang  di  dalamnya   termasuk   sosial   dan   ekonomi,   dengan   pemeliharaan   ekosistem lingkungan.</w:t>
      </w:r>
      <w:r w:rsidRPr="0017759F">
        <w:rPr>
          <w:rStyle w:val="FootnoteReference"/>
          <w:rFonts w:ascii="Times New Roman" w:hAnsi="Times New Roman" w:cs="Times New Roman"/>
          <w:sz w:val="24"/>
          <w:szCs w:val="24"/>
          <w:lang w:val="id-ID"/>
        </w:rPr>
        <w:footnoteReference w:id="30"/>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Ada beberapa komponen yang perlu diperhatikan dalam pembangunan berkelanjutan, yaitu:</w:t>
      </w:r>
      <w:r w:rsidRPr="0017759F">
        <w:rPr>
          <w:rStyle w:val="FootnoteReference"/>
          <w:rFonts w:ascii="Times New Roman" w:hAnsi="Times New Roman" w:cs="Times New Roman"/>
          <w:sz w:val="24"/>
          <w:szCs w:val="24"/>
          <w:lang w:val="id-ID"/>
        </w:rPr>
        <w:footnoteReference w:id="31"/>
      </w:r>
    </w:p>
    <w:p w:rsidR="006310A2" w:rsidRPr="0017759F" w:rsidRDefault="006310A2" w:rsidP="006310A2">
      <w:pPr>
        <w:pStyle w:val="ListParagraph"/>
        <w:numPr>
          <w:ilvl w:val="0"/>
          <w:numId w:val="14"/>
        </w:numPr>
        <w:spacing w:line="480" w:lineRule="auto"/>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Pemerataan dan Keadilan (Equity and Justice).</w:t>
      </w:r>
      <w:r w:rsidRPr="0017759F">
        <w:rPr>
          <w:rFonts w:ascii="Times New Roman" w:hAnsi="Times New Roman" w:cs="Times New Roman"/>
          <w:sz w:val="24"/>
          <w:szCs w:val="24"/>
          <w:lang w:val="id-ID"/>
        </w:rPr>
        <w:t xml:space="preserve"> Pemerataan dan keadilan di sini menyangkut dimensi etika, yakni adanya kesenjangan antara negara atau daerah yang kaya dan miskin serta masa depan generasi mendatang yang tidak dapat dikompromikan dengan kegiatan generasi masa kini. Karena itu aspek pemerataan dan keadilan ini harus dijawab baik untuk generasi masa kini maupun untuk generasi mendatang. Karena itu strategi dan perencanaan pembangunan harus dilandasi premisseperti: distribusi </w:t>
      </w:r>
      <w:r w:rsidRPr="0017759F">
        <w:rPr>
          <w:rFonts w:ascii="Times New Roman" w:hAnsi="Times New Roman" w:cs="Times New Roman"/>
          <w:sz w:val="24"/>
          <w:szCs w:val="24"/>
          <w:lang w:val="id-ID"/>
        </w:rPr>
        <w:lastRenderedPageBreak/>
        <w:t>tenaga kesehatan, distribusi fasilitas pelayanan kesehatan, pemerataan peran dan kesempatan kaum wanita, kelompok marjinal, dan sebagainya.</w:t>
      </w:r>
    </w:p>
    <w:p w:rsidR="006310A2" w:rsidRPr="0017759F" w:rsidRDefault="006310A2" w:rsidP="006310A2">
      <w:pPr>
        <w:pStyle w:val="ListParagraph"/>
        <w:numPr>
          <w:ilvl w:val="0"/>
          <w:numId w:val="14"/>
        </w:numPr>
        <w:spacing w:line="480" w:lineRule="auto"/>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Pendekatan Integratif (Integrative Approach</w:t>
      </w:r>
      <w:r w:rsidRPr="0017759F">
        <w:rPr>
          <w:rFonts w:ascii="Times New Roman" w:hAnsi="Times New Roman" w:cs="Times New Roman"/>
          <w:sz w:val="24"/>
          <w:szCs w:val="24"/>
          <w:lang w:val="id-ID"/>
        </w:rPr>
        <w:t>). Pembangunan berkelanjutan mengutamakan keterkaitan antara manusia dengan alam. Manusia memengaruhi alam dengan cara-cara yang bermanfaat atau merusak. Keberlanjutan masa depan hanya dimungkinkan bila pengertian tentang kompleksnya keterkaitan antara sistem alam dan sosial dapat dipahami dan cara-cara yang integrative (terpadu) diterapkan dalam perencanaan dan pelaksanaan pembangunan.</w:t>
      </w:r>
    </w:p>
    <w:p w:rsidR="006310A2" w:rsidRPr="0017759F" w:rsidRDefault="006310A2" w:rsidP="006310A2">
      <w:pPr>
        <w:pStyle w:val="ListParagraph"/>
        <w:numPr>
          <w:ilvl w:val="0"/>
          <w:numId w:val="14"/>
        </w:numPr>
        <w:spacing w:line="480" w:lineRule="auto"/>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Perspektif Jangka Panjang (Long Term Perspective).</w:t>
      </w:r>
      <w:r w:rsidRPr="0017759F">
        <w:rPr>
          <w:rFonts w:ascii="Times New Roman" w:hAnsi="Times New Roman" w:cs="Times New Roman"/>
          <w:sz w:val="24"/>
          <w:szCs w:val="24"/>
          <w:lang w:val="id-ID"/>
        </w:rPr>
        <w:t xml:space="preserve"> Pembangunan berkelanjutan mensyaratkan dilaksanakan penilaian yang berbeda dengan asumsi normal dalam prosedur pengenaan discounting. Perspektif jangka panjang merupakan visi dari pembangunan berkelanjutan sedaNgkan saat ini visi jangka pendek masih mendominasi dalam pengambilan keputusan.</w:t>
      </w:r>
    </w:p>
    <w:p w:rsidR="006310A2" w:rsidRPr="0017759F" w:rsidRDefault="006310A2" w:rsidP="006310A2">
      <w:pPr>
        <w:pStyle w:val="ListParagraph"/>
        <w:numPr>
          <w:ilvl w:val="0"/>
          <w:numId w:val="14"/>
        </w:numPr>
        <w:spacing w:line="480" w:lineRule="auto"/>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Keberlanjutan Ekologis (Ecological Sustainability).</w:t>
      </w:r>
      <w:r w:rsidRPr="0017759F">
        <w:rPr>
          <w:rFonts w:ascii="Times New Roman" w:hAnsi="Times New Roman" w:cs="Times New Roman"/>
          <w:sz w:val="24"/>
          <w:szCs w:val="24"/>
          <w:lang w:val="id-ID"/>
        </w:rPr>
        <w:t xml:space="preserve"> Keberlanjutan ekologis    menjamin    keberlanjutan    eksistensi    bumi.    Untuk    menjamin keberlanjutan ekologis integritas tatanan lingkungan harus    dipelihara    melalui    upaya-upaya    peningkatan    daya    dukung, daya asimilasi, dan keberlanjutan pemanfaatan sumber daya yang dapat dipulihkan (renewable resources).</w:t>
      </w:r>
    </w:p>
    <w:p w:rsidR="006310A2" w:rsidRPr="0017759F" w:rsidRDefault="006310A2" w:rsidP="006310A2">
      <w:pPr>
        <w:pStyle w:val="ListParagraph"/>
        <w:numPr>
          <w:ilvl w:val="0"/>
          <w:numId w:val="14"/>
        </w:numPr>
        <w:spacing w:line="480" w:lineRule="auto"/>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Keberlanjutan   Ekonomi   (Economic   Sustainability).</w:t>
      </w:r>
      <w:r w:rsidRPr="0017759F">
        <w:rPr>
          <w:rFonts w:ascii="Times New Roman" w:hAnsi="Times New Roman" w:cs="Times New Roman"/>
          <w:sz w:val="24"/>
          <w:szCs w:val="24"/>
          <w:lang w:val="id-ID"/>
        </w:rPr>
        <w:t xml:space="preserve">   Menjamin kemajuan ekonomi secara berkelanjutan dan mendorong efisiensi ekonomi.   Tiga   unsur   utama   untuk   mencapai   keberlanjutan   ekonomi makro yaitu efisiensi ekonomi, kesejahteraan ekonomi yang </w:t>
      </w:r>
      <w:r w:rsidRPr="0017759F">
        <w:rPr>
          <w:rFonts w:ascii="Times New Roman" w:hAnsi="Times New Roman" w:cs="Times New Roman"/>
          <w:sz w:val="24"/>
          <w:szCs w:val="24"/>
          <w:lang w:val="id-ID"/>
        </w:rPr>
        <w:lastRenderedPageBreak/>
        <w:t>berkesinambungan, serta meningkatkan kemakmuran dan distribusi kemakmuran.</w:t>
      </w:r>
    </w:p>
    <w:p w:rsidR="006310A2" w:rsidRPr="0017759F" w:rsidRDefault="006310A2" w:rsidP="006310A2">
      <w:pPr>
        <w:pStyle w:val="ListParagraph"/>
        <w:numPr>
          <w:ilvl w:val="0"/>
          <w:numId w:val="14"/>
        </w:numPr>
        <w:spacing w:line="480" w:lineRule="auto"/>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Keberlanjutan   Sosial   Budaya   (Social   Cultural   Sustainability</w:t>
      </w:r>
      <w:r w:rsidRPr="0017759F">
        <w:rPr>
          <w:rFonts w:ascii="Times New Roman" w:hAnsi="Times New Roman" w:cs="Times New Roman"/>
          <w:sz w:val="24"/>
          <w:szCs w:val="24"/>
          <w:lang w:val="id-ID"/>
        </w:rPr>
        <w:t>).   Secara menyeluruh keberlanjutan sosial dan budaya dinyatakan dalam  keadilan  sosial,  harga  diri  manusia,  dan  peningkatan  kualitas   hidup   seluruh   manusia.   Keberlanjutan   segi   sosial   budaya  mempunyai  sasaran:  stabilitas  penduduk,  pemenuhan  kebutuhan    dasar    manusia,    memelihara    keanekaragaman    budaya,  serta  mendorong  partisipasi  masyarakat  lokal  dalam  pengambilan keputusan.</w:t>
      </w:r>
    </w:p>
    <w:p w:rsidR="006310A2" w:rsidRPr="0017759F" w:rsidRDefault="006310A2" w:rsidP="006310A2">
      <w:pPr>
        <w:pStyle w:val="ListParagraph"/>
        <w:numPr>
          <w:ilvl w:val="0"/>
          <w:numId w:val="14"/>
        </w:numPr>
        <w:spacing w:line="480" w:lineRule="auto"/>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Keberlanjutan  Politik  (Political  Sustainability</w:t>
      </w:r>
      <w:r w:rsidRPr="0017759F">
        <w:rPr>
          <w:rFonts w:ascii="Times New Roman" w:hAnsi="Times New Roman" w:cs="Times New Roman"/>
          <w:sz w:val="24"/>
          <w:szCs w:val="24"/>
          <w:lang w:val="id-ID"/>
        </w:rPr>
        <w:t>).  Keberlanjutan politik  dicirikan  dengan  adanya  penghormatan  terhadap  hak  asasi  manusia,  demokrasi,  serta  kepastian  kesediaan  pangan,  air, dan pemukiman.</w:t>
      </w:r>
    </w:p>
    <w:p w:rsidR="006310A2" w:rsidRPr="002E7D69" w:rsidRDefault="006310A2" w:rsidP="006310A2">
      <w:pPr>
        <w:pStyle w:val="ListParagraph"/>
        <w:numPr>
          <w:ilvl w:val="0"/>
          <w:numId w:val="14"/>
        </w:numPr>
        <w:spacing w:line="480" w:lineRule="auto"/>
        <w:jc w:val="both"/>
        <w:rPr>
          <w:rFonts w:ascii="Times New Roman" w:hAnsi="Times New Roman" w:cs="Times New Roman"/>
          <w:sz w:val="24"/>
          <w:szCs w:val="24"/>
          <w:lang w:val="id-ID"/>
        </w:rPr>
      </w:pPr>
      <w:r w:rsidRPr="0017759F">
        <w:rPr>
          <w:rFonts w:ascii="Times New Roman" w:hAnsi="Times New Roman" w:cs="Times New Roman"/>
          <w:i/>
          <w:sz w:val="24"/>
          <w:szCs w:val="24"/>
          <w:lang w:val="id-ID"/>
        </w:rPr>
        <w:t>Keberlanjutan Pertahanan dan Keamanan (Defense and Security Sustainability).</w:t>
      </w:r>
      <w:r w:rsidRPr="0017759F">
        <w:rPr>
          <w:rFonts w:ascii="Times New Roman" w:hAnsi="Times New Roman" w:cs="Times New Roman"/>
          <w:sz w:val="24"/>
          <w:szCs w:val="24"/>
          <w:lang w:val="id-ID"/>
        </w:rPr>
        <w:t xml:space="preserve"> Keberlanjutan   kemampuan   menghadapi   dan   mengatasi   tantangan,   ancaman,   gangguan   baik   dari   dalam   maupun  dari  luar  yang  langsung  dan  tidak  langsung  dapat  membahayakan  integritas,  identitas,  keberlangsungan  negara  dan bangsa.</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Konsep pembangunan berkelanjutan tersebut kemudian tercantum dalam Deklarasi Rio. Atas dasar pemahaman dan kesepakatan bersama, maka rezim lingkungan internasional menjadi harapan untuk mengatasi ancaman kerusakan lingkungan. Pada perkembangan rezim lingkungan internasional, melahirkan </w:t>
      </w:r>
      <w:r w:rsidRPr="0017759F">
        <w:rPr>
          <w:rFonts w:ascii="Times New Roman" w:hAnsi="Times New Roman" w:cs="Times New Roman"/>
          <w:i/>
          <w:sz w:val="24"/>
          <w:szCs w:val="24"/>
          <w:lang w:val="id-ID"/>
        </w:rPr>
        <w:t xml:space="preserve">Rountable Sustainable Palm Oil </w:t>
      </w:r>
      <w:r w:rsidRPr="0017759F">
        <w:rPr>
          <w:rFonts w:ascii="Times New Roman" w:hAnsi="Times New Roman" w:cs="Times New Roman"/>
          <w:sz w:val="24"/>
          <w:szCs w:val="24"/>
          <w:lang w:val="id-ID"/>
        </w:rPr>
        <w:t xml:space="preserve">(RSPO). Kemunculan RSPO sebagai tanggapan dari adanya perubahan iklim yang disebabkan karena meningkatnya emisi gas </w:t>
      </w:r>
      <w:r w:rsidRPr="0017759F">
        <w:rPr>
          <w:rFonts w:ascii="Times New Roman" w:hAnsi="Times New Roman" w:cs="Times New Roman"/>
          <w:sz w:val="24"/>
          <w:szCs w:val="24"/>
          <w:lang w:val="id-ID"/>
        </w:rPr>
        <w:lastRenderedPageBreak/>
        <w:t xml:space="preserve">rumah kaca dari industri perkebunan kelapa sawit. Keberadaan isu lingkungan yang menjadi makin sensitif, mengharuskan negara- negara industri kelapa sawit mematuhi  rezim lingkungan internasional tersebut untuk mempertahankan keberadaan industri dalam negeri. Bergabungnya negara kedalam sebuah rezim,  karena dapat menstabilkan harapan dan menjamin kepentingan jangka panjang seperti masalah reputasi yaitu terkait keyakinan bahwa rezim dapat digunakan untuk meningkatkan ligitimasi dan kewenangan terkait dengan eksistensi negara. Apabila negara tidak mengadopsi aturan rezim tersebut, kemungkiann besar akan dikucilkan oleh dunia internasional, sebab anggota rezim terdiri dari perusahaan dan negara barat bisa menjadi penekan finansial negara yang menjadi pelanggar kerusakan lingkungan. </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Tuntutan pasar konsumen Eropa yang menginginkan produknya bersumber dari bahan baku yang dalam produksinya tidak ada unsur pelanggaran HAM, kritikan dan protes para aktivis sosial dan lingkungan baik internasional maupun nasional terhadap dampak negatif dari pembangunan perkebunan kelapa sawit secara besar-besaran, adalah salah satu alasan dibalik terbentuknya RSPO . Pemberlakuan 100 persen minyak sawit berkelanjutan bermula di Belanda, yang kemudian diikuti oleh Belgia, Inggris, Perancis dan Jerman sebagai bentuk implementasi komitmen nasional. Standard RSPO yang diterapkan di negara-negara Eropa tersebut, kemudian diikuti menjadi standard umum yang harus diterima di komunitas internasional. RSPO menetapkan aturan untuk melakukan pengelolaan perkebunan sesuai standar keberlanjutan yang ditetapkan oleh RSPO, seperti aturan tentang proses penanaman, aturan tentang pengurangan emisi gas rumah kaca, hingga aturan pemberian sertifikasi produk sawit yang ramah </w:t>
      </w:r>
      <w:r w:rsidRPr="0017759F">
        <w:rPr>
          <w:rFonts w:ascii="Times New Roman" w:hAnsi="Times New Roman" w:cs="Times New Roman"/>
          <w:sz w:val="24"/>
          <w:szCs w:val="24"/>
          <w:lang w:val="id-ID"/>
        </w:rPr>
        <w:lastRenderedPageBreak/>
        <w:t>lingkungan.</w:t>
      </w:r>
      <w:r w:rsidRPr="0017759F">
        <w:rPr>
          <w:rStyle w:val="FootnoteReference"/>
          <w:rFonts w:ascii="Times New Roman" w:hAnsi="Times New Roman" w:cs="Times New Roman"/>
          <w:sz w:val="24"/>
          <w:szCs w:val="24"/>
          <w:lang w:val="id-ID"/>
        </w:rPr>
        <w:footnoteReference w:id="32"/>
      </w:r>
      <w:r w:rsidRPr="0017759F">
        <w:t xml:space="preserve"> </w:t>
      </w:r>
      <w:r w:rsidRPr="0017759F">
        <w:rPr>
          <w:rFonts w:ascii="Times New Roman" w:hAnsi="Times New Roman" w:cs="Times New Roman"/>
          <w:sz w:val="24"/>
          <w:szCs w:val="24"/>
        </w:rPr>
        <w:t xml:space="preserve">RSPO </w:t>
      </w:r>
      <w:proofErr w:type="spellStart"/>
      <w:r w:rsidRPr="0017759F">
        <w:rPr>
          <w:rFonts w:ascii="Times New Roman" w:hAnsi="Times New Roman" w:cs="Times New Roman"/>
          <w:sz w:val="24"/>
          <w:szCs w:val="24"/>
        </w:rPr>
        <w:t>memberikan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lingkungan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dimana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penghasil</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minyak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sawit</w:t>
      </w:r>
      <w:proofErr w:type="spellEnd"/>
      <w:r w:rsidRPr="0017759F">
        <w:rPr>
          <w:rFonts w:ascii="Times New Roman" w:hAnsi="Times New Roman" w:cs="Times New Roman"/>
          <w:sz w:val="24"/>
          <w:szCs w:val="24"/>
        </w:rPr>
        <w:t xml:space="preserve"> (Producers), </w:t>
      </w:r>
      <w:proofErr w:type="spellStart"/>
      <w:r w:rsidRPr="0017759F">
        <w:rPr>
          <w:rFonts w:ascii="Times New Roman" w:hAnsi="Times New Roman" w:cs="Times New Roman"/>
          <w:sz w:val="24"/>
          <w:szCs w:val="24"/>
        </w:rPr>
        <w:t>Pedagang</w:t>
      </w:r>
      <w:proofErr w:type="spellEnd"/>
      <w:r w:rsidRPr="0017759F">
        <w:rPr>
          <w:rFonts w:ascii="Times New Roman" w:hAnsi="Times New Roman" w:cs="Times New Roman"/>
          <w:sz w:val="24"/>
          <w:szCs w:val="24"/>
        </w:rPr>
        <w:t xml:space="preserve"> (Traders), </w:t>
      </w:r>
      <w:proofErr w:type="spellStart"/>
      <w:r w:rsidRPr="0017759F">
        <w:rPr>
          <w:rFonts w:ascii="Times New Roman" w:hAnsi="Times New Roman" w:cs="Times New Roman"/>
          <w:sz w:val="24"/>
          <w:szCs w:val="24"/>
        </w:rPr>
        <w:t>Pengolah</w:t>
      </w:r>
      <w:proofErr w:type="spellEnd"/>
      <w:r w:rsidRPr="0017759F">
        <w:rPr>
          <w:rFonts w:ascii="Times New Roman" w:hAnsi="Times New Roman" w:cs="Times New Roman"/>
          <w:sz w:val="24"/>
          <w:szCs w:val="24"/>
        </w:rPr>
        <w:t xml:space="preserve"> (Processors), </w:t>
      </w:r>
      <w:proofErr w:type="spellStart"/>
      <w:r w:rsidRPr="0017759F">
        <w:rPr>
          <w:rFonts w:ascii="Times New Roman" w:hAnsi="Times New Roman" w:cs="Times New Roman"/>
          <w:sz w:val="24"/>
          <w:szCs w:val="24"/>
        </w:rPr>
        <w:t>Pengusaha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Barang</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Konsumsi</w:t>
      </w:r>
      <w:proofErr w:type="spellEnd"/>
      <w:r w:rsidRPr="0017759F">
        <w:rPr>
          <w:rFonts w:ascii="Times New Roman" w:hAnsi="Times New Roman" w:cs="Times New Roman"/>
          <w:sz w:val="24"/>
          <w:szCs w:val="24"/>
        </w:rPr>
        <w:t xml:space="preserve"> (Consumer Goods Manufacturers), </w:t>
      </w:r>
      <w:proofErr w:type="spellStart"/>
      <w:r w:rsidRPr="0017759F">
        <w:rPr>
          <w:rFonts w:ascii="Times New Roman" w:hAnsi="Times New Roman" w:cs="Times New Roman"/>
          <w:sz w:val="24"/>
          <w:szCs w:val="24"/>
        </w:rPr>
        <w:t>Pedagang</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Eceran</w:t>
      </w:r>
      <w:proofErr w:type="spellEnd"/>
      <w:r w:rsidRPr="0017759F">
        <w:rPr>
          <w:rFonts w:ascii="Times New Roman" w:hAnsi="Times New Roman" w:cs="Times New Roman"/>
          <w:sz w:val="24"/>
          <w:szCs w:val="24"/>
        </w:rPr>
        <w:t xml:space="preserve"> (Retailers), Bank </w:t>
      </w:r>
      <w:proofErr w:type="spellStart"/>
      <w:r w:rsidRPr="0017759F">
        <w:rPr>
          <w:rFonts w:ascii="Times New Roman" w:hAnsi="Times New Roman" w:cs="Times New Roman"/>
          <w:sz w:val="24"/>
          <w:szCs w:val="24"/>
        </w:rPr>
        <w:t>dan</w:t>
      </w:r>
      <w:proofErr w:type="spellEnd"/>
      <w:r w:rsidRPr="0017759F">
        <w:rPr>
          <w:rFonts w:ascii="Times New Roman" w:hAnsi="Times New Roman" w:cs="Times New Roman"/>
          <w:sz w:val="24"/>
          <w:szCs w:val="24"/>
        </w:rPr>
        <w:t xml:space="preserve"> LSM </w:t>
      </w:r>
      <w:proofErr w:type="spellStart"/>
      <w:r w:rsidRPr="0017759F">
        <w:rPr>
          <w:rFonts w:ascii="Times New Roman" w:hAnsi="Times New Roman" w:cs="Times New Roman"/>
          <w:sz w:val="24"/>
          <w:szCs w:val="24"/>
        </w:rPr>
        <w:t>Lingkungan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Sosial</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dapat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mendiskusikan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dengan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kedudukan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sederajat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cara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berproduksi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penggunaan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minyak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sawit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berkelanjutan</w:t>
      </w:r>
      <w:proofErr w:type="spellEnd"/>
      <w:r w:rsidRPr="0017759F">
        <w:rPr>
          <w:rFonts w:ascii="Times New Roman" w:hAnsi="Times New Roman" w:cs="Times New Roman"/>
          <w:sz w:val="24"/>
          <w:szCs w:val="24"/>
          <w:lang w:val="id-ID"/>
        </w:rPr>
        <w:t>,</w:t>
      </w:r>
      <w:r w:rsidRPr="0017759F">
        <w:rPr>
          <w:rStyle w:val="FootnoteReference"/>
          <w:rFonts w:ascii="Times New Roman" w:hAnsi="Times New Roman" w:cs="Times New Roman"/>
          <w:sz w:val="24"/>
          <w:szCs w:val="24"/>
          <w:lang w:val="id-ID"/>
        </w:rPr>
        <w:footnoteReference w:id="33"/>
      </w:r>
      <w:r w:rsidRPr="0017759F">
        <w:rPr>
          <w:rFonts w:ascii="Times New Roman" w:hAnsi="Times New Roman" w:cs="Times New Roman"/>
          <w:sz w:val="24"/>
          <w:szCs w:val="24"/>
        </w:rPr>
        <w:t xml:space="preserve">  yang </w:t>
      </w:r>
      <w:proofErr w:type="spellStart"/>
      <w:r w:rsidRPr="0017759F">
        <w:rPr>
          <w:rFonts w:ascii="Times New Roman" w:hAnsi="Times New Roman" w:cs="Times New Roman"/>
          <w:sz w:val="24"/>
          <w:szCs w:val="24"/>
        </w:rPr>
        <w:t>bertujuan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mengembangkan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mengimplementasikan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standar</w:t>
      </w:r>
      <w:proofErr w:type="spellEnd"/>
      <w:r w:rsidRPr="0017759F">
        <w:rPr>
          <w:rFonts w:ascii="Times New Roman" w:hAnsi="Times New Roman" w:cs="Times New Roman"/>
          <w:sz w:val="24"/>
          <w:szCs w:val="24"/>
        </w:rPr>
        <w:t xml:space="preserve"> global </w:t>
      </w:r>
      <w:proofErr w:type="spellStart"/>
      <w:r w:rsidRPr="0017759F">
        <w:rPr>
          <w:rFonts w:ascii="Times New Roman" w:hAnsi="Times New Roman" w:cs="Times New Roman"/>
          <w:sz w:val="24"/>
          <w:szCs w:val="24"/>
        </w:rPr>
        <w:t>untuk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produksi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minyak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sawit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berkelanjutan</w:t>
      </w:r>
      <w:proofErr w:type="spellEnd"/>
      <w:r w:rsidRPr="0017759F">
        <w:rPr>
          <w:rFonts w:ascii="Times New Roman" w:hAnsi="Times New Roman" w:cs="Times New Roman"/>
          <w:sz w:val="24"/>
          <w:szCs w:val="24"/>
        </w:rPr>
        <w:t xml:space="preserve">. </w:t>
      </w:r>
      <w:proofErr w:type="gramStart"/>
      <w:r w:rsidRPr="0017759F">
        <w:rPr>
          <w:rFonts w:ascii="Times New Roman" w:hAnsi="Times New Roman" w:cs="Times New Roman"/>
          <w:sz w:val="24"/>
          <w:szCs w:val="24"/>
        </w:rPr>
        <w:t>Stakeholders</w:t>
      </w:r>
      <w:proofErr w:type="gram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industri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kelapa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sawit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menyadari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bahwa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kelapa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sawit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telah</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menunjukkan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kontribusi</w:t>
      </w:r>
      <w:proofErr w:type="spellEnd"/>
      <w:r w:rsidRPr="0017759F">
        <w:rPr>
          <w:rFonts w:ascii="Times New Roman" w:hAnsi="Times New Roman" w:cs="Times New Roman"/>
          <w:sz w:val="24"/>
          <w:szCs w:val="24"/>
        </w:rPr>
        <w:t xml:space="preserve"> yang </w:t>
      </w:r>
      <w:proofErr w:type="spellStart"/>
      <w:r w:rsidRPr="0017759F">
        <w:rPr>
          <w:rFonts w:ascii="Times New Roman" w:hAnsi="Times New Roman" w:cs="Times New Roman"/>
          <w:sz w:val="24"/>
          <w:szCs w:val="24"/>
        </w:rPr>
        <w:t>signifikan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dalam</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perekonomian</w:t>
      </w:r>
      <w:proofErr w:type="spellEnd"/>
      <w:r w:rsidRPr="0017759F">
        <w:rPr>
          <w:rFonts w:ascii="Times New Roman" w:hAnsi="Times New Roman" w:cs="Times New Roman"/>
          <w:sz w:val="24"/>
          <w:szCs w:val="24"/>
        </w:rPr>
        <w:t xml:space="preserve"> global </w:t>
      </w:r>
      <w:proofErr w:type="spellStart"/>
      <w:r w:rsidRPr="0017759F">
        <w:rPr>
          <w:rFonts w:ascii="Times New Roman" w:hAnsi="Times New Roman" w:cs="Times New Roman"/>
          <w:sz w:val="24"/>
          <w:szCs w:val="24"/>
        </w:rPr>
        <w:t>dan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nasional</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bahkan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lokal</w:t>
      </w:r>
      <w:proofErr w:type="spellEnd"/>
      <w:r w:rsidRPr="0017759F">
        <w:rPr>
          <w:rFonts w:ascii="Times New Roman" w:hAnsi="Times New Roman" w:cs="Times New Roman"/>
          <w:sz w:val="24"/>
          <w:szCs w:val="24"/>
        </w:rPr>
        <w:t xml:space="preserve">. </w:t>
      </w:r>
      <w:proofErr w:type="spellStart"/>
      <w:proofErr w:type="gramStart"/>
      <w:r w:rsidRPr="0017759F">
        <w:rPr>
          <w:rFonts w:ascii="Times New Roman" w:hAnsi="Times New Roman" w:cs="Times New Roman"/>
          <w:sz w:val="24"/>
          <w:szCs w:val="24"/>
        </w:rPr>
        <w:t>Minyak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sawit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telah</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menjadi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bagian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dari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minyak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nabati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dunia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kontribusinya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cenderung</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meningkat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dari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waktu</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ke</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waktu</w:t>
      </w:r>
      <w:proofErr w:type="spellEnd"/>
      <w:r w:rsidRPr="0017759F">
        <w:rPr>
          <w:rFonts w:ascii="Times New Roman" w:hAnsi="Times New Roman" w:cs="Times New Roman"/>
          <w:sz w:val="24"/>
          <w:szCs w:val="24"/>
        </w:rPr>
        <w:t>.</w:t>
      </w:r>
      <w:proofErr w:type="gramEnd"/>
      <w:r w:rsidRPr="0017759F">
        <w:rPr>
          <w:rFonts w:ascii="Times New Roman" w:hAnsi="Times New Roman" w:cs="Times New Roman"/>
          <w:sz w:val="24"/>
          <w:szCs w:val="24"/>
        </w:rPr>
        <w:t xml:space="preserve"> </w:t>
      </w:r>
    </w:p>
    <w:p w:rsidR="006310A2" w:rsidRPr="0017759F" w:rsidRDefault="006310A2" w:rsidP="006310A2">
      <w:pPr>
        <w:spacing w:line="480" w:lineRule="auto"/>
        <w:ind w:firstLine="360"/>
        <w:jc w:val="both"/>
        <w:rPr>
          <w:rFonts w:ascii="Times New Roman" w:hAnsi="Times New Roman" w:cs="Times New Roman"/>
          <w:sz w:val="24"/>
          <w:szCs w:val="24"/>
          <w:lang w:val="id-ID"/>
        </w:rPr>
      </w:pPr>
      <w:proofErr w:type="spellStart"/>
      <w:proofErr w:type="gramStart"/>
      <w:r w:rsidRPr="0017759F">
        <w:rPr>
          <w:rFonts w:ascii="Times New Roman" w:hAnsi="Times New Roman" w:cs="Times New Roman"/>
          <w:sz w:val="24"/>
          <w:szCs w:val="24"/>
        </w:rPr>
        <w:t>Pada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Juni</w:t>
      </w:r>
      <w:proofErr w:type="spellEnd"/>
      <w:r w:rsidRPr="0017759F">
        <w:rPr>
          <w:rFonts w:ascii="Times New Roman" w:hAnsi="Times New Roman" w:cs="Times New Roman"/>
          <w:sz w:val="24"/>
          <w:szCs w:val="24"/>
        </w:rPr>
        <w:t xml:space="preserve"> 2012, 61 </w:t>
      </w:r>
      <w:proofErr w:type="spellStart"/>
      <w:r w:rsidRPr="0017759F">
        <w:rPr>
          <w:rFonts w:ascii="Times New Roman" w:hAnsi="Times New Roman" w:cs="Times New Roman"/>
          <w:sz w:val="24"/>
          <w:szCs w:val="24"/>
        </w:rPr>
        <w:t>lisensi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Merek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Dagang</w:t>
      </w:r>
      <w:proofErr w:type="spellEnd"/>
      <w:r w:rsidRPr="0017759F">
        <w:rPr>
          <w:rFonts w:ascii="Times New Roman" w:hAnsi="Times New Roman" w:cs="Times New Roman"/>
          <w:sz w:val="24"/>
          <w:szCs w:val="24"/>
        </w:rPr>
        <w:t xml:space="preserve"> RSPO </w:t>
      </w:r>
      <w:proofErr w:type="spellStart"/>
      <w:r w:rsidRPr="0017759F">
        <w:rPr>
          <w:rFonts w:ascii="Times New Roman" w:hAnsi="Times New Roman" w:cs="Times New Roman"/>
          <w:sz w:val="24"/>
          <w:szCs w:val="24"/>
        </w:rPr>
        <w:t>telah</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diterbitkan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untuk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perusahaan-perusahaan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dari</w:t>
      </w:r>
      <w:proofErr w:type="spellEnd"/>
      <w:r w:rsidRPr="0017759F">
        <w:rPr>
          <w:rFonts w:ascii="Times New Roman" w:hAnsi="Times New Roman" w:cs="Times New Roman"/>
          <w:sz w:val="24"/>
          <w:szCs w:val="24"/>
        </w:rPr>
        <w:t xml:space="preserve"> 13 </w:t>
      </w:r>
      <w:proofErr w:type="spellStart"/>
      <w:r w:rsidRPr="0017759F">
        <w:rPr>
          <w:rFonts w:ascii="Times New Roman" w:hAnsi="Times New Roman" w:cs="Times New Roman"/>
          <w:sz w:val="24"/>
          <w:szCs w:val="24"/>
        </w:rPr>
        <w:t>negara</w:t>
      </w:r>
      <w:proofErr w:type="spellEnd"/>
      <w:r w:rsidRPr="0017759F">
        <w:rPr>
          <w:rFonts w:ascii="Times New Roman" w:hAnsi="Times New Roman" w:cs="Times New Roman"/>
          <w:sz w:val="24"/>
          <w:szCs w:val="24"/>
        </w:rPr>
        <w:t xml:space="preserve"> di </w:t>
      </w:r>
      <w:proofErr w:type="spellStart"/>
      <w:r w:rsidRPr="0017759F">
        <w:rPr>
          <w:rFonts w:ascii="Times New Roman" w:hAnsi="Times New Roman" w:cs="Times New Roman"/>
          <w:sz w:val="24"/>
          <w:szCs w:val="24"/>
        </w:rPr>
        <w:t>seluruh</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dunia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termasuk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pasar</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minyak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sawit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utama</w:t>
      </w:r>
      <w:proofErr w:type="spellEnd"/>
      <w:r w:rsidRPr="0017759F">
        <w:rPr>
          <w:rFonts w:ascii="Times New Roman" w:hAnsi="Times New Roman" w:cs="Times New Roman"/>
          <w:sz w:val="24"/>
          <w:szCs w:val="24"/>
        </w:rPr>
        <w:t>.</w:t>
      </w:r>
      <w:proofErr w:type="gramEnd"/>
      <w:r w:rsidRPr="0017759F">
        <w:rPr>
          <w:rStyle w:val="FootnoteReference"/>
          <w:rFonts w:ascii="Times New Roman" w:hAnsi="Times New Roman" w:cs="Times New Roman"/>
          <w:sz w:val="24"/>
          <w:szCs w:val="24"/>
        </w:rPr>
        <w:footnoteReference w:id="34"/>
      </w:r>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Merek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Dagang</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ini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merupakan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kendaraan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terbaik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untuk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membawa</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isu</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minyak</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sawit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berkelanjutan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lebih</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dekat</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ke</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konsumen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meningkatkan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permintaan</w:t>
      </w:r>
      <w:proofErr w:type="spellEnd"/>
      <w:r w:rsidRPr="0017759F">
        <w:rPr>
          <w:rFonts w:ascii="Times New Roman" w:hAnsi="Times New Roman" w:cs="Times New Roman"/>
          <w:sz w:val="24"/>
          <w:szCs w:val="24"/>
        </w:rPr>
        <w:t xml:space="preserve"> </w:t>
      </w:r>
      <w:proofErr w:type="spellStart"/>
      <w:proofErr w:type="gramStart"/>
      <w:r w:rsidRPr="0017759F">
        <w:rPr>
          <w:rFonts w:ascii="Times New Roman" w:hAnsi="Times New Roman" w:cs="Times New Roman"/>
          <w:sz w:val="24"/>
          <w:szCs w:val="24"/>
        </w:rPr>
        <w:t>akan</w:t>
      </w:r>
      <w:proofErr w:type="spellEnd"/>
      <w:proofErr w:type="gramEnd"/>
      <w:r w:rsidRPr="0017759F">
        <w:rPr>
          <w:rFonts w:ascii="Times New Roman" w:hAnsi="Times New Roman" w:cs="Times New Roman"/>
          <w:sz w:val="24"/>
          <w:szCs w:val="24"/>
        </w:rPr>
        <w:t xml:space="preserve"> CSPO, </w:t>
      </w:r>
      <w:proofErr w:type="spellStart"/>
      <w:r w:rsidRPr="0017759F">
        <w:rPr>
          <w:rFonts w:ascii="Times New Roman" w:hAnsi="Times New Roman" w:cs="Times New Roman"/>
          <w:sz w:val="24"/>
          <w:szCs w:val="24"/>
        </w:rPr>
        <w:t>dan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mendorong</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penyerapan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pasar</w:t>
      </w:r>
      <w:proofErr w:type="spellEnd"/>
      <w:r w:rsidRPr="0017759F">
        <w:rPr>
          <w:rFonts w:ascii="Times New Roman" w:hAnsi="Times New Roman" w:cs="Times New Roman"/>
          <w:sz w:val="24"/>
          <w:szCs w:val="24"/>
        </w:rPr>
        <w:t>.</w:t>
      </w:r>
      <w:r w:rsidRPr="0017759F">
        <w:rPr>
          <w:rFonts w:ascii="Times New Roman" w:hAnsi="Times New Roman" w:cs="Times New Roman"/>
          <w:sz w:val="24"/>
          <w:szCs w:val="24"/>
          <w:lang w:val="id-ID"/>
        </w:rPr>
        <w:t xml:space="preserve"> Anggota dapat menggunakan merek dagang di kemasan untuk produk yang mengandung bahan-bahan yang menggunakan minyak sawit berkelanjutan. </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Sejalan dengan gerakan internasional dalam mengedapankan industri perkebunan sawit, maka Indonesia pun turut memberlakukan peraturan terhadap industri sawit, agar tujuan penyelegaraan perkebunan berjalan secara efektif dan produktif , sesuai UU pasal 3 No. 18/2004 tentang perkebunan</w:t>
      </w:r>
      <w:r w:rsidRPr="0017759F">
        <w:rPr>
          <w:rStyle w:val="FootnoteReference"/>
          <w:rFonts w:ascii="Times New Roman" w:hAnsi="Times New Roman" w:cs="Times New Roman"/>
          <w:sz w:val="24"/>
          <w:szCs w:val="24"/>
          <w:lang w:val="id-ID"/>
        </w:rPr>
        <w:footnoteReference w:id="35"/>
      </w:r>
      <w:r w:rsidRPr="0017759F">
        <w:rPr>
          <w:rFonts w:ascii="Times New Roman" w:hAnsi="Times New Roman" w:cs="Times New Roman"/>
          <w:sz w:val="24"/>
          <w:szCs w:val="24"/>
          <w:lang w:val="id-ID"/>
        </w:rPr>
        <w:t xml:space="preserve">, yaitu: </w:t>
      </w:r>
    </w:p>
    <w:p w:rsidR="006310A2" w:rsidRPr="0017759F" w:rsidRDefault="006310A2" w:rsidP="006310A2">
      <w:pPr>
        <w:pStyle w:val="ListParagraph"/>
        <w:numPr>
          <w:ilvl w:val="0"/>
          <w:numId w:val="9"/>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meningkatkan pendapatan masyarakat; </w:t>
      </w:r>
    </w:p>
    <w:p w:rsidR="006310A2" w:rsidRPr="0017759F" w:rsidRDefault="006310A2" w:rsidP="006310A2">
      <w:pPr>
        <w:pStyle w:val="ListParagraph"/>
        <w:numPr>
          <w:ilvl w:val="0"/>
          <w:numId w:val="9"/>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meningkatkan penerimaan negara; </w:t>
      </w:r>
    </w:p>
    <w:p w:rsidR="006310A2" w:rsidRPr="0017759F" w:rsidRDefault="006310A2" w:rsidP="006310A2">
      <w:pPr>
        <w:pStyle w:val="ListParagraph"/>
        <w:numPr>
          <w:ilvl w:val="0"/>
          <w:numId w:val="9"/>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meningkatkan penerimaan devisa negara; </w:t>
      </w:r>
    </w:p>
    <w:p w:rsidR="006310A2" w:rsidRPr="0017759F" w:rsidRDefault="006310A2" w:rsidP="006310A2">
      <w:pPr>
        <w:pStyle w:val="ListParagraph"/>
        <w:numPr>
          <w:ilvl w:val="0"/>
          <w:numId w:val="9"/>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menyediakan lapangan kerja; </w:t>
      </w:r>
    </w:p>
    <w:p w:rsidR="006310A2" w:rsidRPr="0017759F" w:rsidRDefault="006310A2" w:rsidP="006310A2">
      <w:pPr>
        <w:pStyle w:val="ListParagraph"/>
        <w:numPr>
          <w:ilvl w:val="0"/>
          <w:numId w:val="9"/>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meningkatkan produktivitas, nilai tambah, dan daya saing; </w:t>
      </w:r>
    </w:p>
    <w:p w:rsidR="006310A2" w:rsidRPr="0017759F" w:rsidRDefault="006310A2" w:rsidP="006310A2">
      <w:pPr>
        <w:pStyle w:val="ListParagraph"/>
        <w:numPr>
          <w:ilvl w:val="0"/>
          <w:numId w:val="9"/>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memenuhi kebutuhan konsumsi dan bahan baku industri dalam negeri; dan </w:t>
      </w:r>
    </w:p>
    <w:p w:rsidR="006310A2" w:rsidRPr="0017759F" w:rsidRDefault="006310A2" w:rsidP="006310A2">
      <w:pPr>
        <w:pStyle w:val="ListParagraph"/>
        <w:numPr>
          <w:ilvl w:val="0"/>
          <w:numId w:val="9"/>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mengoptimalkan pengelolaan sumber daya alam secara berkelanjutan.</w:t>
      </w:r>
    </w:p>
    <w:p w:rsidR="006310A2" w:rsidRPr="0017759F" w:rsidRDefault="006310A2" w:rsidP="006310A2">
      <w:pPr>
        <w:pStyle w:val="ListParagraph"/>
        <w:spacing w:line="480" w:lineRule="auto"/>
        <w:ind w:left="11520"/>
        <w:jc w:val="both"/>
        <w:rPr>
          <w:rFonts w:ascii="Times New Roman" w:hAnsi="Times New Roman" w:cs="Times New Roman"/>
          <w:sz w:val="24"/>
          <w:szCs w:val="24"/>
          <w:lang w:val="id-ID"/>
        </w:rPr>
      </w:pPr>
    </w:p>
    <w:p w:rsidR="006310A2" w:rsidRPr="0017759F" w:rsidRDefault="006310A2" w:rsidP="006310A2">
      <w:pPr>
        <w:spacing w:line="480" w:lineRule="auto"/>
        <w:ind w:firstLine="72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Terkait dengan penilaian usaha perkebunan juga tertuang dalam Permentan Nomor 07 Tahun 2009 tentang Pedoman Penilaian Usaha Perkebunan, yaitu: </w:t>
      </w:r>
    </w:p>
    <w:p w:rsidR="006310A2" w:rsidRPr="0017759F" w:rsidRDefault="006310A2" w:rsidP="006310A2">
      <w:pPr>
        <w:spacing w:line="240" w:lineRule="auto"/>
        <w:ind w:left="720"/>
        <w:jc w:val="both"/>
        <w:rPr>
          <w:rFonts w:ascii="Times New Roman" w:hAnsi="Times New Roman" w:cs="Times New Roman"/>
          <w:b/>
          <w:sz w:val="20"/>
          <w:szCs w:val="20"/>
          <w:lang w:val="id-ID"/>
        </w:rPr>
      </w:pPr>
      <w:r w:rsidRPr="0017759F">
        <w:rPr>
          <w:rFonts w:ascii="Times New Roman" w:hAnsi="Times New Roman" w:cs="Times New Roman"/>
          <w:b/>
          <w:sz w:val="20"/>
          <w:szCs w:val="20"/>
          <w:lang w:val="id-ID"/>
        </w:rPr>
        <w:t>“Tujuan penilaian kebun adalah untuk mengetahui kinerja perusahaan perkebunan, kepatuhan terhadap peraturan dan ketentuan yang berlaku, memenuhi baku teknis, dan kewajiban perusahaan dalam penyusunan program serta kebijaka perusahaan. Menurut peraturan menteri pertanian ini, setiap tiga tahun sekali kebun dinilai untuk</w:t>
      </w:r>
      <w:r>
        <w:rPr>
          <w:rFonts w:ascii="Times New Roman" w:hAnsi="Times New Roman" w:cs="Times New Roman"/>
          <w:b/>
          <w:sz w:val="20"/>
          <w:szCs w:val="20"/>
          <w:lang w:val="id-ID"/>
        </w:rPr>
        <w:t xml:space="preserve"> </w:t>
      </w:r>
      <w:r w:rsidRPr="0017759F">
        <w:rPr>
          <w:rFonts w:ascii="Times New Roman" w:hAnsi="Times New Roman" w:cs="Times New Roman"/>
          <w:b/>
          <w:sz w:val="20"/>
          <w:szCs w:val="20"/>
          <w:lang w:val="id-ID"/>
        </w:rPr>
        <w:t>mendapatkan  kelas kebun (aspek legalitas, manajemen, kebun, pengolahan hasil, sosial, ekonomi wilayah, lingkungan, serta pelaporan). Hasil penilaian tersebut berupa penentuan kelas kebun I (baik sekali), kelas II (baik), kelas III (sedang), kelas IV (kurang), dan kelas V (kurang sekali).”</w:t>
      </w:r>
      <w:r w:rsidRPr="0017759F">
        <w:rPr>
          <w:rStyle w:val="FootnoteReference"/>
          <w:rFonts w:ascii="Times New Roman" w:hAnsi="Times New Roman" w:cs="Times New Roman"/>
          <w:b/>
          <w:sz w:val="20"/>
          <w:szCs w:val="20"/>
          <w:lang w:val="id-ID"/>
        </w:rPr>
        <w:footnoteReference w:id="36"/>
      </w:r>
    </w:p>
    <w:p w:rsidR="006310A2" w:rsidRPr="0017759F" w:rsidRDefault="006310A2" w:rsidP="006310A2">
      <w:pPr>
        <w:spacing w:line="240" w:lineRule="auto"/>
        <w:ind w:left="720"/>
        <w:jc w:val="both"/>
        <w:rPr>
          <w:rFonts w:ascii="Times New Roman" w:hAnsi="Times New Roman" w:cs="Times New Roman"/>
          <w:b/>
          <w:sz w:val="20"/>
          <w:szCs w:val="20"/>
          <w:lang w:val="id-ID"/>
        </w:rPr>
      </w:pP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Demikian juga dijelaskan adanya perencanaan perkebunan sebagaimana dimaksud dalam UU No. 18/2004 pasal 7 tentang Perkebunan, dilakukan berdasarkan rencana pembangunan nasional,  kinerja pembangunan perkebunan, sosial budaya, lingkungan hidup, kepentingan masyarakat, pasar dan aspirasi daerah dengan tetap menjunjung tinggi keutuhan bangsa dan negara</w:t>
      </w:r>
      <w:r w:rsidRPr="0017759F">
        <w:rPr>
          <w:rStyle w:val="FootnoteReference"/>
          <w:rFonts w:ascii="Times New Roman" w:hAnsi="Times New Roman" w:cs="Times New Roman"/>
          <w:sz w:val="24"/>
          <w:szCs w:val="24"/>
          <w:lang w:val="id-ID"/>
        </w:rPr>
        <w:footnoteReference w:id="37"/>
      </w:r>
      <w:r w:rsidRPr="0017759F">
        <w:rPr>
          <w:rFonts w:ascii="Times New Roman" w:hAnsi="Times New Roman" w:cs="Times New Roman"/>
          <w:sz w:val="24"/>
          <w:szCs w:val="24"/>
          <w:lang w:val="id-ID"/>
        </w:rPr>
        <w:t>.</w:t>
      </w:r>
    </w:p>
    <w:p w:rsidR="006310A2" w:rsidRPr="00381C47" w:rsidRDefault="006310A2" w:rsidP="006310A2">
      <w:pPr>
        <w:autoSpaceDE w:val="0"/>
        <w:autoSpaceDN w:val="0"/>
        <w:adjustRightInd w:val="0"/>
        <w:spacing w:after="0" w:line="480" w:lineRule="auto"/>
        <w:ind w:firstLine="360"/>
        <w:jc w:val="both"/>
        <w:rPr>
          <w:rFonts w:ascii="Times New Roman" w:hAnsi="Times New Roman" w:cs="Times New Roman"/>
          <w:bCs/>
          <w:sz w:val="24"/>
          <w:szCs w:val="24"/>
        </w:rPr>
      </w:pPr>
      <w:r w:rsidRPr="0017759F">
        <w:rPr>
          <w:rFonts w:ascii="Times New Roman" w:hAnsi="Times New Roman" w:cs="Times New Roman"/>
          <w:sz w:val="24"/>
          <w:szCs w:val="24"/>
          <w:lang w:val="id-ID"/>
        </w:rPr>
        <w:t>Pada tahun 1982 telah di Undangkan Undang-Undang No. 14 Tahun 1982 (LH 1982 No. 12) tentang ketentuan-ketentuan pokok Pengelolaan Lingkungan hidup  secara  terpadu  dengan  mengamanatkan  keharusan  untuk  mengkaitkan  pelaksanaan pembangunan dengan pengelolaan lingkungan hidup melalui apa yang  dinamakan  “pembangunan  berwawasan  lingkungan”.</w:t>
      </w:r>
      <w:r w:rsidRPr="0017759F">
        <w:rPr>
          <w:rStyle w:val="FootnoteReference"/>
          <w:rFonts w:ascii="Times New Roman" w:hAnsi="Times New Roman" w:cs="Times New Roman"/>
          <w:sz w:val="24"/>
          <w:szCs w:val="24"/>
          <w:lang w:val="id-ID"/>
        </w:rPr>
        <w:footnoteReference w:id="38"/>
      </w:r>
      <w:r w:rsidRPr="0017759F">
        <w:rPr>
          <w:rFonts w:ascii="Times New Roman" w:hAnsi="Times New Roman" w:cs="Times New Roman"/>
          <w:sz w:val="24"/>
          <w:szCs w:val="24"/>
          <w:lang w:val="id-ID"/>
        </w:rPr>
        <w:t xml:space="preserve"> Dalam  pasal  4  huruf  d  Undang-Undang  ini  disebutkan  bahwa  salah  satu tujuan  pengelolaan  lingkungan  hidup  adalah  terlaksananya  pembangunan berwawasan lingkungan untuk kepentingan generasi sekarang dan </w:t>
      </w:r>
      <w:bookmarkStart w:id="0" w:name="_GoBack"/>
      <w:bookmarkEnd w:id="0"/>
      <w:r w:rsidRPr="0017759F">
        <w:rPr>
          <w:rFonts w:ascii="Times New Roman" w:hAnsi="Times New Roman" w:cs="Times New Roman"/>
          <w:sz w:val="24"/>
          <w:szCs w:val="24"/>
          <w:lang w:val="id-ID"/>
        </w:rPr>
        <w:t>mendatang.</w:t>
      </w:r>
      <w:r w:rsidRPr="0017759F">
        <w:rPr>
          <w:rStyle w:val="FootnoteReference"/>
          <w:rFonts w:ascii="Times New Roman" w:hAnsi="Times New Roman" w:cs="Times New Roman"/>
          <w:sz w:val="24"/>
          <w:szCs w:val="24"/>
          <w:lang w:val="id-ID"/>
        </w:rPr>
        <w:footnoteReference w:id="39"/>
      </w:r>
      <w:r w:rsidRPr="0017759F">
        <w:rPr>
          <w:rFonts w:ascii="Times New Roman" w:hAnsi="Times New Roman" w:cs="Times New Roman"/>
          <w:sz w:val="24"/>
          <w:szCs w:val="24"/>
          <w:lang w:val="id-ID"/>
        </w:rPr>
        <w:t xml:space="preserve"> Mengenai pengertian pembangunan berwawasan lingkungan dirumuskan dalam pasal   1   angka   13   yang   menyatakan   bahwa   “pembangunan   berwawasan   lingkungan  adalah  upaya  sadar  dan  terencana  menggunakan  dan  mengelola  sumber  daya  secara  bijaksana  dalam  pembangunan  yang  berkesinambungan  untuk  meningkatkan  mutu  hidup”.</w:t>
      </w:r>
      <w:r>
        <w:rPr>
          <w:rStyle w:val="FootnoteReference"/>
          <w:rFonts w:ascii="Times New Roman" w:hAnsi="Times New Roman" w:cs="Times New Roman"/>
          <w:sz w:val="24"/>
          <w:szCs w:val="24"/>
          <w:lang w:val="id-ID"/>
        </w:rPr>
        <w:footnoteReference w:id="40"/>
      </w:r>
      <w:r w:rsidRPr="0017759F">
        <w:rPr>
          <w:rFonts w:ascii="Times New Roman" w:hAnsi="Times New Roman" w:cs="Times New Roman"/>
          <w:sz w:val="24"/>
          <w:szCs w:val="24"/>
          <w:lang w:val="id-ID"/>
        </w:rPr>
        <w:t xml:space="preserve"> </w:t>
      </w:r>
      <w:r>
        <w:rPr>
          <w:rFonts w:ascii="Times New Roman" w:hAnsi="Times New Roman" w:cs="Times New Roman"/>
          <w:sz w:val="24"/>
          <w:szCs w:val="24"/>
          <w:lang w:val="id-ID"/>
        </w:rPr>
        <w:t>Undang- undang tersebut m</w:t>
      </w:r>
      <w:r w:rsidRPr="0017759F">
        <w:rPr>
          <w:rFonts w:ascii="Times New Roman" w:hAnsi="Times New Roman" w:cs="Times New Roman"/>
          <w:sz w:val="24"/>
          <w:szCs w:val="24"/>
          <w:lang w:val="id-ID"/>
        </w:rPr>
        <w:t xml:space="preserve">enyatakan  bahwa penggunaan dan pengelolaan sumber daya secara bijaksana berarti senantiasa memperhitungkan   dampak   kegiatan   tersebut   terhadap   lingkungan   serta   kemampuan     sumber     daya     untuk     menopang     pembangunan     secara     </w:t>
      </w:r>
      <w:r w:rsidRPr="0017759F">
        <w:rPr>
          <w:rFonts w:ascii="Times New Roman" w:hAnsi="Times New Roman" w:cs="Times New Roman"/>
          <w:sz w:val="24"/>
          <w:szCs w:val="24"/>
          <w:lang w:val="id-ID"/>
        </w:rPr>
        <w:lastRenderedPageBreak/>
        <w:t>berkesinambungan.</w:t>
      </w:r>
      <w:r>
        <w:rPr>
          <w:rFonts w:ascii="Times New Roman" w:hAnsi="Times New Roman" w:cs="Times New Roman"/>
          <w:sz w:val="24"/>
          <w:szCs w:val="24"/>
          <w:lang w:val="id-ID"/>
        </w:rPr>
        <w:t xml:space="preserve"> </w:t>
      </w:r>
      <w:proofErr w:type="spellStart"/>
      <w:r w:rsidRPr="00381C47">
        <w:rPr>
          <w:rFonts w:ascii="Times New Roman" w:hAnsi="Times New Roman" w:cs="Times New Roman"/>
          <w:bCs/>
          <w:sz w:val="24"/>
          <w:szCs w:val="24"/>
        </w:rPr>
        <w:t>Perihal</w:t>
      </w:r>
      <w:proofErr w:type="spellEnd"/>
      <w:r w:rsidRPr="00381C47">
        <w:rPr>
          <w:rFonts w:ascii="Times New Roman" w:hAnsi="Times New Roman" w:cs="Times New Roman"/>
          <w:bCs/>
          <w:sz w:val="24"/>
          <w:szCs w:val="24"/>
        </w:rPr>
        <w:t xml:space="preserve"> </w:t>
      </w:r>
      <w:proofErr w:type="spellStart"/>
      <w:r w:rsidRPr="00381C47">
        <w:rPr>
          <w:rFonts w:ascii="Times New Roman" w:hAnsi="Times New Roman" w:cs="Times New Roman"/>
          <w:bCs/>
          <w:sz w:val="24"/>
          <w:szCs w:val="24"/>
        </w:rPr>
        <w:t>ekonomi</w:t>
      </w:r>
      <w:proofErr w:type="spellEnd"/>
      <w:r w:rsidRPr="00381C47">
        <w:rPr>
          <w:rFonts w:ascii="Times New Roman" w:hAnsi="Times New Roman" w:cs="Times New Roman"/>
          <w:bCs/>
          <w:sz w:val="24"/>
          <w:szCs w:val="24"/>
        </w:rPr>
        <w:t xml:space="preserve"> </w:t>
      </w:r>
      <w:proofErr w:type="spellStart"/>
      <w:r w:rsidRPr="00381C47">
        <w:rPr>
          <w:rFonts w:ascii="Times New Roman" w:hAnsi="Times New Roman" w:cs="Times New Roman"/>
          <w:bCs/>
          <w:sz w:val="24"/>
          <w:szCs w:val="24"/>
        </w:rPr>
        <w:t>juga</w:t>
      </w:r>
      <w:proofErr w:type="spellEnd"/>
      <w:r w:rsidRPr="00381C47">
        <w:rPr>
          <w:rFonts w:ascii="Times New Roman" w:hAnsi="Times New Roman" w:cs="Times New Roman"/>
          <w:bCs/>
          <w:sz w:val="24"/>
          <w:szCs w:val="24"/>
        </w:rPr>
        <w:t xml:space="preserve"> </w:t>
      </w:r>
      <w:proofErr w:type="spellStart"/>
      <w:r w:rsidRPr="00381C47">
        <w:rPr>
          <w:rFonts w:ascii="Times New Roman" w:hAnsi="Times New Roman" w:cs="Times New Roman"/>
          <w:bCs/>
          <w:sz w:val="24"/>
          <w:szCs w:val="24"/>
        </w:rPr>
        <w:t>diatur</w:t>
      </w:r>
      <w:proofErr w:type="spellEnd"/>
      <w:r w:rsidRPr="00381C47">
        <w:rPr>
          <w:rFonts w:ascii="Times New Roman" w:hAnsi="Times New Roman" w:cs="Times New Roman"/>
          <w:bCs/>
          <w:sz w:val="24"/>
          <w:szCs w:val="24"/>
        </w:rPr>
        <w:t xml:space="preserve"> </w:t>
      </w:r>
      <w:proofErr w:type="spellStart"/>
      <w:r w:rsidRPr="00381C47">
        <w:rPr>
          <w:rFonts w:ascii="Times New Roman" w:hAnsi="Times New Roman" w:cs="Times New Roman"/>
          <w:bCs/>
          <w:sz w:val="24"/>
          <w:szCs w:val="24"/>
        </w:rPr>
        <w:t>dalam</w:t>
      </w:r>
      <w:proofErr w:type="spellEnd"/>
      <w:r w:rsidRPr="00381C47">
        <w:rPr>
          <w:rFonts w:ascii="Times New Roman" w:hAnsi="Times New Roman" w:cs="Times New Roman"/>
          <w:sz w:val="24"/>
          <w:szCs w:val="24"/>
        </w:rPr>
        <w:t xml:space="preserve"> </w:t>
      </w:r>
      <w:r w:rsidRPr="00381C47">
        <w:rPr>
          <w:rFonts w:ascii="Times New Roman" w:hAnsi="Times New Roman" w:cs="Times New Roman"/>
          <w:bCs/>
          <w:sz w:val="24"/>
          <w:szCs w:val="24"/>
        </w:rPr>
        <w:t xml:space="preserve">UU RI No. 39 </w:t>
      </w:r>
      <w:proofErr w:type="spellStart"/>
      <w:r w:rsidRPr="00381C47">
        <w:rPr>
          <w:rFonts w:ascii="Times New Roman" w:hAnsi="Times New Roman" w:cs="Times New Roman"/>
          <w:bCs/>
          <w:sz w:val="24"/>
          <w:szCs w:val="24"/>
        </w:rPr>
        <w:t>Tahun</w:t>
      </w:r>
      <w:proofErr w:type="spellEnd"/>
      <w:r w:rsidRPr="00381C47">
        <w:rPr>
          <w:rFonts w:ascii="Times New Roman" w:hAnsi="Times New Roman" w:cs="Times New Roman"/>
          <w:bCs/>
          <w:sz w:val="24"/>
          <w:szCs w:val="24"/>
        </w:rPr>
        <w:t xml:space="preserve"> 2014 </w:t>
      </w:r>
      <w:proofErr w:type="spellStart"/>
      <w:r w:rsidRPr="00381C47">
        <w:rPr>
          <w:rFonts w:ascii="Times New Roman" w:hAnsi="Times New Roman" w:cs="Times New Roman"/>
          <w:bCs/>
          <w:sz w:val="24"/>
          <w:szCs w:val="24"/>
        </w:rPr>
        <w:t>Tentang</w:t>
      </w:r>
      <w:proofErr w:type="spellEnd"/>
      <w:r w:rsidRPr="00381C47">
        <w:rPr>
          <w:rFonts w:ascii="Times New Roman" w:hAnsi="Times New Roman" w:cs="Times New Roman"/>
          <w:bCs/>
          <w:sz w:val="24"/>
          <w:szCs w:val="24"/>
        </w:rPr>
        <w:t xml:space="preserve"> Perkebunan </w:t>
      </w:r>
      <w:proofErr w:type="spellStart"/>
      <w:r w:rsidRPr="00381C47">
        <w:rPr>
          <w:rFonts w:ascii="Times New Roman" w:hAnsi="Times New Roman" w:cs="Times New Roman"/>
          <w:bCs/>
          <w:sz w:val="24"/>
          <w:szCs w:val="24"/>
        </w:rPr>
        <w:t>Pasal</w:t>
      </w:r>
      <w:proofErr w:type="spellEnd"/>
      <w:r w:rsidRPr="00381C47">
        <w:rPr>
          <w:rFonts w:ascii="Times New Roman" w:hAnsi="Times New Roman" w:cs="Times New Roman"/>
          <w:bCs/>
          <w:sz w:val="24"/>
          <w:szCs w:val="24"/>
        </w:rPr>
        <w:t xml:space="preserve"> 71:</w:t>
      </w:r>
      <w:r>
        <w:rPr>
          <w:rStyle w:val="FootnoteReference"/>
          <w:rFonts w:ascii="Times New Roman" w:hAnsi="Times New Roman" w:cs="Times New Roman"/>
          <w:bCs/>
          <w:sz w:val="24"/>
          <w:szCs w:val="24"/>
        </w:rPr>
        <w:footnoteReference w:id="41"/>
      </w:r>
    </w:p>
    <w:p w:rsidR="006310A2" w:rsidRDefault="006310A2" w:rsidP="006310A2">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proofErr w:type="spellStart"/>
      <w:r w:rsidRPr="00381C47">
        <w:rPr>
          <w:rFonts w:ascii="Times New Roman" w:hAnsi="Times New Roman" w:cs="Times New Roman"/>
          <w:sz w:val="24"/>
          <w:szCs w:val="24"/>
        </w:rPr>
        <w:t>Pemerintah</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Pusat</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berkewajiban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menciptakan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kondisi</w:t>
      </w:r>
      <w:proofErr w:type="spellEnd"/>
      <w:r w:rsidRPr="00381C47">
        <w:rPr>
          <w:rFonts w:ascii="Times New Roman" w:hAnsi="Times New Roman" w:cs="Times New Roman"/>
          <w:sz w:val="24"/>
          <w:szCs w:val="24"/>
        </w:rPr>
        <w:t xml:space="preserve"> yang </w:t>
      </w:r>
      <w:proofErr w:type="spellStart"/>
      <w:r w:rsidRPr="00381C47">
        <w:rPr>
          <w:rFonts w:ascii="Times New Roman" w:hAnsi="Times New Roman" w:cs="Times New Roman"/>
          <w:sz w:val="24"/>
          <w:szCs w:val="24"/>
        </w:rPr>
        <w:t>menghasilkan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harga</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komoditas</w:t>
      </w:r>
      <w:proofErr w:type="spellEnd"/>
      <w:r w:rsidRPr="00381C47">
        <w:rPr>
          <w:rFonts w:ascii="Times New Roman" w:hAnsi="Times New Roman" w:cs="Times New Roman"/>
          <w:sz w:val="24"/>
          <w:szCs w:val="24"/>
        </w:rPr>
        <w:t xml:space="preserve"> Perkebunan</w:t>
      </w:r>
      <w:r>
        <w:rPr>
          <w:rFonts w:ascii="Times New Roman" w:hAnsi="Times New Roman" w:cs="Times New Roman"/>
          <w:sz w:val="24"/>
          <w:szCs w:val="24"/>
        </w:rPr>
        <w:t xml:space="preserve"> </w:t>
      </w:r>
      <w:r w:rsidRPr="00381C47">
        <w:rPr>
          <w:rFonts w:ascii="Times New Roman" w:hAnsi="Times New Roman" w:cs="Times New Roman"/>
          <w:sz w:val="24"/>
          <w:szCs w:val="24"/>
        </w:rPr>
        <w:t xml:space="preserve">yang </w:t>
      </w:r>
      <w:proofErr w:type="spellStart"/>
      <w:r w:rsidRPr="00381C47">
        <w:rPr>
          <w:rFonts w:ascii="Times New Roman" w:hAnsi="Times New Roman" w:cs="Times New Roman"/>
          <w:sz w:val="24"/>
          <w:szCs w:val="24"/>
        </w:rPr>
        <w:t>menguntungkan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bagi</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Pelaku</w:t>
      </w:r>
      <w:proofErr w:type="spellEnd"/>
      <w:r w:rsidRPr="00381C47">
        <w:rPr>
          <w:rFonts w:ascii="Times New Roman" w:hAnsi="Times New Roman" w:cs="Times New Roman"/>
          <w:sz w:val="24"/>
          <w:szCs w:val="24"/>
        </w:rPr>
        <w:t xml:space="preserve"> Usaha Perkebunan.</w:t>
      </w:r>
    </w:p>
    <w:p w:rsidR="006310A2" w:rsidRPr="00223E90" w:rsidRDefault="006310A2" w:rsidP="006310A2">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Kewajiban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sebagaimana</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dimaksud</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pada</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ayat</w:t>
      </w:r>
      <w:proofErr w:type="spellEnd"/>
      <w:r w:rsidRPr="00381C47">
        <w:rPr>
          <w:rFonts w:ascii="Times New Roman" w:hAnsi="Times New Roman" w:cs="Times New Roman"/>
          <w:sz w:val="24"/>
          <w:szCs w:val="24"/>
        </w:rPr>
        <w:t xml:space="preserve"> (1) </w:t>
      </w:r>
      <w:proofErr w:type="spellStart"/>
      <w:r w:rsidRPr="00381C47">
        <w:rPr>
          <w:rFonts w:ascii="Times New Roman" w:hAnsi="Times New Roman" w:cs="Times New Roman"/>
          <w:sz w:val="24"/>
          <w:szCs w:val="24"/>
        </w:rPr>
        <w:t>dilakukan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dengan</w:t>
      </w:r>
      <w:proofErr w:type="spellEnd"/>
      <w:r w:rsidRPr="00381C47">
        <w:rPr>
          <w:rFonts w:ascii="Times New Roman" w:hAnsi="Times New Roman" w:cs="Times New Roman"/>
          <w:sz w:val="24"/>
          <w:szCs w:val="24"/>
        </w:rPr>
        <w:t>:</w:t>
      </w:r>
    </w:p>
    <w:p w:rsidR="006310A2" w:rsidRPr="00381C47" w:rsidRDefault="006310A2" w:rsidP="006310A2">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proofErr w:type="spellStart"/>
      <w:r w:rsidRPr="00381C47">
        <w:rPr>
          <w:rFonts w:ascii="Times New Roman" w:hAnsi="Times New Roman" w:cs="Times New Roman"/>
          <w:sz w:val="24"/>
          <w:szCs w:val="24"/>
        </w:rPr>
        <w:t>penetapan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harga</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untuk</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komoditas</w:t>
      </w:r>
      <w:proofErr w:type="spellEnd"/>
      <w:r w:rsidRPr="00381C47">
        <w:rPr>
          <w:rFonts w:ascii="Times New Roman" w:hAnsi="Times New Roman" w:cs="Times New Roman"/>
          <w:sz w:val="24"/>
          <w:szCs w:val="24"/>
        </w:rPr>
        <w:t xml:space="preserve"> Perkebunan </w:t>
      </w:r>
      <w:proofErr w:type="spellStart"/>
      <w:r w:rsidRPr="00381C47">
        <w:rPr>
          <w:rFonts w:ascii="Times New Roman" w:hAnsi="Times New Roman" w:cs="Times New Roman"/>
          <w:sz w:val="24"/>
          <w:szCs w:val="24"/>
        </w:rPr>
        <w:t>tertentu</w:t>
      </w:r>
      <w:proofErr w:type="spellEnd"/>
      <w:r w:rsidRPr="00381C47">
        <w:rPr>
          <w:rFonts w:ascii="Times New Roman" w:hAnsi="Times New Roman" w:cs="Times New Roman"/>
          <w:sz w:val="24"/>
          <w:szCs w:val="24"/>
        </w:rPr>
        <w:t>;</w:t>
      </w:r>
    </w:p>
    <w:p w:rsidR="006310A2" w:rsidRPr="00381C47" w:rsidRDefault="006310A2" w:rsidP="006310A2">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proofErr w:type="spellStart"/>
      <w:r w:rsidRPr="00381C47">
        <w:rPr>
          <w:rFonts w:ascii="Times New Roman" w:hAnsi="Times New Roman" w:cs="Times New Roman"/>
          <w:sz w:val="24"/>
          <w:szCs w:val="24"/>
        </w:rPr>
        <w:t>penetapan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kebijakan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pajak</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dan</w:t>
      </w:r>
      <w:proofErr w:type="spellEnd"/>
      <w:r w:rsidRPr="00381C47">
        <w:rPr>
          <w:rFonts w:ascii="Times New Roman" w:hAnsi="Times New Roman" w:cs="Times New Roman"/>
          <w:sz w:val="24"/>
          <w:szCs w:val="24"/>
        </w:rPr>
        <w:t>/</w:t>
      </w:r>
      <w:proofErr w:type="spellStart"/>
      <w:r w:rsidRPr="00381C47">
        <w:rPr>
          <w:rFonts w:ascii="Times New Roman" w:hAnsi="Times New Roman" w:cs="Times New Roman"/>
          <w:sz w:val="24"/>
          <w:szCs w:val="24"/>
        </w:rPr>
        <w:t>atau</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tarif</w:t>
      </w:r>
      <w:proofErr w:type="spellEnd"/>
      <w:r w:rsidRPr="00381C47">
        <w:rPr>
          <w:rFonts w:ascii="Times New Roman" w:hAnsi="Times New Roman" w:cs="Times New Roman"/>
          <w:sz w:val="24"/>
          <w:szCs w:val="24"/>
        </w:rPr>
        <w:t>;</w:t>
      </w:r>
    </w:p>
    <w:p w:rsidR="006310A2" w:rsidRPr="00381C47" w:rsidRDefault="006310A2" w:rsidP="006310A2">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proofErr w:type="spellStart"/>
      <w:r w:rsidRPr="00381C47">
        <w:rPr>
          <w:rFonts w:ascii="Times New Roman" w:hAnsi="Times New Roman" w:cs="Times New Roman"/>
          <w:sz w:val="24"/>
          <w:szCs w:val="24"/>
        </w:rPr>
        <w:t>pengaturan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kelancaran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distribusi</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Hasil</w:t>
      </w:r>
      <w:proofErr w:type="spellEnd"/>
      <w:r w:rsidRPr="00381C47">
        <w:rPr>
          <w:rFonts w:ascii="Times New Roman" w:hAnsi="Times New Roman" w:cs="Times New Roman"/>
          <w:sz w:val="24"/>
          <w:szCs w:val="24"/>
        </w:rPr>
        <w:t xml:space="preserve"> Perkebunan; </w:t>
      </w:r>
      <w:proofErr w:type="spellStart"/>
      <w:r w:rsidRPr="00381C47">
        <w:rPr>
          <w:rFonts w:ascii="Times New Roman" w:hAnsi="Times New Roman" w:cs="Times New Roman"/>
          <w:sz w:val="24"/>
          <w:szCs w:val="24"/>
        </w:rPr>
        <w:t>dan</w:t>
      </w:r>
      <w:proofErr w:type="spellEnd"/>
      <w:r w:rsidRPr="00381C47">
        <w:rPr>
          <w:rFonts w:ascii="Times New Roman" w:hAnsi="Times New Roman" w:cs="Times New Roman"/>
          <w:sz w:val="24"/>
          <w:szCs w:val="24"/>
        </w:rPr>
        <w:t>/</w:t>
      </w:r>
      <w:proofErr w:type="spellStart"/>
      <w:r w:rsidRPr="00381C47">
        <w:rPr>
          <w:rFonts w:ascii="Times New Roman" w:hAnsi="Times New Roman" w:cs="Times New Roman"/>
          <w:sz w:val="24"/>
          <w:szCs w:val="24"/>
        </w:rPr>
        <w:t>atau</w:t>
      </w:r>
      <w:proofErr w:type="spellEnd"/>
    </w:p>
    <w:p w:rsidR="006310A2" w:rsidRPr="00381C47" w:rsidRDefault="006310A2" w:rsidP="006310A2">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proofErr w:type="spellStart"/>
      <w:proofErr w:type="gramStart"/>
      <w:r w:rsidRPr="00381C47">
        <w:rPr>
          <w:rFonts w:ascii="Times New Roman" w:hAnsi="Times New Roman" w:cs="Times New Roman"/>
          <w:sz w:val="24"/>
          <w:szCs w:val="24"/>
        </w:rPr>
        <w:t>penyebarluasan</w:t>
      </w:r>
      <w:proofErr w:type="spellEnd"/>
      <w:proofErr w:type="gram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informasi</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perkembangan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harga</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komoditas</w:t>
      </w:r>
      <w:proofErr w:type="spellEnd"/>
      <w:r w:rsidRPr="00381C47">
        <w:rPr>
          <w:rFonts w:ascii="Times New Roman" w:hAnsi="Times New Roman" w:cs="Times New Roman"/>
          <w:sz w:val="24"/>
          <w:szCs w:val="24"/>
        </w:rPr>
        <w:t xml:space="preserve"> Perkebunan.</w:t>
      </w:r>
    </w:p>
    <w:p w:rsidR="006310A2" w:rsidRPr="0062201E" w:rsidRDefault="006310A2" w:rsidP="006310A2">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proofErr w:type="spellStart"/>
      <w:r w:rsidRPr="00381C47">
        <w:rPr>
          <w:rFonts w:ascii="Times New Roman" w:hAnsi="Times New Roman" w:cs="Times New Roman"/>
          <w:sz w:val="24"/>
          <w:szCs w:val="24"/>
        </w:rPr>
        <w:t>Ketentuan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mengenai</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kewajiban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menciptakan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kondisi</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sebagaimana</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dimaksud</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pada</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ayat</w:t>
      </w:r>
      <w:proofErr w:type="spellEnd"/>
      <w:r w:rsidRPr="00381C47">
        <w:rPr>
          <w:rFonts w:ascii="Times New Roman" w:hAnsi="Times New Roman" w:cs="Times New Roman"/>
          <w:sz w:val="24"/>
          <w:szCs w:val="24"/>
        </w:rPr>
        <w:t xml:space="preserve"> (1) </w:t>
      </w:r>
      <w:proofErr w:type="spellStart"/>
      <w:r w:rsidRPr="00381C47">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sesuai</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dengan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ketentuan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peraturan</w:t>
      </w:r>
      <w:proofErr w:type="spellEnd"/>
      <w:r w:rsidRPr="00381C47">
        <w:rPr>
          <w:rFonts w:ascii="Times New Roman" w:hAnsi="Times New Roman" w:cs="Times New Roman"/>
          <w:sz w:val="24"/>
          <w:szCs w:val="24"/>
        </w:rPr>
        <w:t xml:space="preserve"> </w:t>
      </w:r>
      <w:proofErr w:type="spellStart"/>
      <w:r w:rsidRPr="00381C47">
        <w:rPr>
          <w:rFonts w:ascii="Times New Roman" w:hAnsi="Times New Roman" w:cs="Times New Roman"/>
          <w:sz w:val="24"/>
          <w:szCs w:val="24"/>
        </w:rPr>
        <w:t>perundang-undangan</w:t>
      </w:r>
      <w:proofErr w:type="spellEnd"/>
      <w:r w:rsidRPr="00381C47">
        <w:rPr>
          <w:rFonts w:ascii="Times New Roman" w:hAnsi="Times New Roman" w:cs="Times New Roman"/>
          <w:sz w:val="24"/>
          <w:szCs w:val="24"/>
        </w:rPr>
        <w:t>.</w:t>
      </w:r>
    </w:p>
    <w:p w:rsidR="006310A2" w:rsidRDefault="006310A2" w:rsidP="006310A2">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62201E">
        <w:rPr>
          <w:rFonts w:ascii="Times New Roman" w:hAnsi="Times New Roman" w:cs="Times New Roman"/>
          <w:sz w:val="24"/>
          <w:szCs w:val="24"/>
          <w:lang w:val="id-ID"/>
        </w:rPr>
        <w:t>alam UU RI No. 39 Tahun 2014 Tentang Perkebunan pada pasal 62</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42"/>
      </w:r>
    </w:p>
    <w:p w:rsidR="006310A2" w:rsidRPr="0062201E" w:rsidRDefault="006310A2" w:rsidP="006310A2">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lang w:val="id-ID"/>
        </w:rPr>
      </w:pPr>
      <w:r w:rsidRPr="0062201E">
        <w:rPr>
          <w:rFonts w:ascii="Times New Roman" w:hAnsi="Times New Roman" w:cs="Times New Roman"/>
          <w:sz w:val="24"/>
          <w:szCs w:val="24"/>
          <w:lang w:val="id-ID"/>
        </w:rPr>
        <w:t>Pengembangan Perkebunan diselenggarakan secara berkelanjutan dengan memperhatikan aspek:</w:t>
      </w:r>
    </w:p>
    <w:p w:rsidR="006310A2" w:rsidRPr="0062201E" w:rsidRDefault="006310A2" w:rsidP="006310A2">
      <w:pPr>
        <w:pStyle w:val="ListParagraph"/>
        <w:numPr>
          <w:ilvl w:val="1"/>
          <w:numId w:val="19"/>
        </w:numPr>
        <w:autoSpaceDE w:val="0"/>
        <w:autoSpaceDN w:val="0"/>
        <w:adjustRightInd w:val="0"/>
        <w:spacing w:after="0" w:line="480" w:lineRule="auto"/>
        <w:jc w:val="both"/>
        <w:rPr>
          <w:rFonts w:ascii="Times New Roman" w:hAnsi="Times New Roman" w:cs="Times New Roman"/>
          <w:sz w:val="24"/>
          <w:szCs w:val="24"/>
          <w:lang w:val="id-ID"/>
        </w:rPr>
      </w:pPr>
      <w:r w:rsidRPr="0062201E">
        <w:rPr>
          <w:rFonts w:ascii="Times New Roman" w:hAnsi="Times New Roman" w:cs="Times New Roman"/>
          <w:sz w:val="24"/>
          <w:szCs w:val="24"/>
          <w:lang w:val="id-ID"/>
        </w:rPr>
        <w:t>ekonomi;</w:t>
      </w:r>
    </w:p>
    <w:p w:rsidR="006310A2" w:rsidRPr="0062201E" w:rsidRDefault="006310A2" w:rsidP="006310A2">
      <w:pPr>
        <w:pStyle w:val="ListParagraph"/>
        <w:numPr>
          <w:ilvl w:val="1"/>
          <w:numId w:val="19"/>
        </w:numPr>
        <w:autoSpaceDE w:val="0"/>
        <w:autoSpaceDN w:val="0"/>
        <w:adjustRightInd w:val="0"/>
        <w:spacing w:after="0" w:line="480" w:lineRule="auto"/>
        <w:jc w:val="both"/>
        <w:rPr>
          <w:rFonts w:ascii="Times New Roman" w:hAnsi="Times New Roman" w:cs="Times New Roman"/>
          <w:sz w:val="24"/>
          <w:szCs w:val="24"/>
          <w:lang w:val="id-ID"/>
        </w:rPr>
      </w:pPr>
      <w:r w:rsidRPr="0062201E">
        <w:rPr>
          <w:rFonts w:ascii="Times New Roman" w:hAnsi="Times New Roman" w:cs="Times New Roman"/>
          <w:sz w:val="24"/>
          <w:szCs w:val="24"/>
          <w:lang w:val="id-ID"/>
        </w:rPr>
        <w:t>sosial budaya; dan</w:t>
      </w:r>
    </w:p>
    <w:p w:rsidR="006310A2" w:rsidRPr="0062201E" w:rsidRDefault="006310A2" w:rsidP="006310A2">
      <w:pPr>
        <w:pStyle w:val="ListParagraph"/>
        <w:numPr>
          <w:ilvl w:val="1"/>
          <w:numId w:val="19"/>
        </w:numPr>
        <w:autoSpaceDE w:val="0"/>
        <w:autoSpaceDN w:val="0"/>
        <w:adjustRightInd w:val="0"/>
        <w:spacing w:after="0" w:line="480" w:lineRule="auto"/>
        <w:jc w:val="both"/>
        <w:rPr>
          <w:rFonts w:ascii="Times New Roman" w:hAnsi="Times New Roman" w:cs="Times New Roman"/>
          <w:sz w:val="24"/>
          <w:szCs w:val="24"/>
          <w:lang w:val="id-ID"/>
        </w:rPr>
      </w:pPr>
      <w:r w:rsidRPr="0062201E">
        <w:rPr>
          <w:rFonts w:ascii="Times New Roman" w:hAnsi="Times New Roman" w:cs="Times New Roman"/>
          <w:sz w:val="24"/>
          <w:szCs w:val="24"/>
          <w:lang w:val="id-ID"/>
        </w:rPr>
        <w:t>ekologi.</w:t>
      </w:r>
    </w:p>
    <w:p w:rsidR="006310A2" w:rsidRPr="0062201E" w:rsidRDefault="006310A2" w:rsidP="006310A2">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lang w:val="id-ID"/>
        </w:rPr>
      </w:pPr>
      <w:r w:rsidRPr="0062201E">
        <w:rPr>
          <w:rFonts w:ascii="Times New Roman" w:hAnsi="Times New Roman" w:cs="Times New Roman"/>
          <w:sz w:val="24"/>
          <w:szCs w:val="24"/>
          <w:lang w:val="id-ID"/>
        </w:rPr>
        <w:t>Pengembangan Perkebunan berkelanjutan sebagaimana dimaksud pada</w:t>
      </w:r>
      <w:r>
        <w:rPr>
          <w:rFonts w:ascii="Times New Roman" w:hAnsi="Times New Roman" w:cs="Times New Roman"/>
          <w:sz w:val="24"/>
          <w:szCs w:val="24"/>
          <w:lang w:val="id-ID"/>
        </w:rPr>
        <w:t xml:space="preserve"> ayat (1) harus memenuhi prinsip </w:t>
      </w:r>
      <w:r w:rsidRPr="0062201E">
        <w:rPr>
          <w:rFonts w:ascii="Times New Roman" w:hAnsi="Times New Roman" w:cs="Times New Roman"/>
          <w:sz w:val="24"/>
          <w:szCs w:val="24"/>
          <w:lang w:val="id-ID"/>
        </w:rPr>
        <w:t>dan k</w:t>
      </w:r>
      <w:r>
        <w:rPr>
          <w:rFonts w:ascii="Times New Roman" w:hAnsi="Times New Roman" w:cs="Times New Roman"/>
          <w:sz w:val="24"/>
          <w:szCs w:val="24"/>
          <w:lang w:val="id-ID"/>
        </w:rPr>
        <w:t xml:space="preserve">riteria pembangunan. Perkebunan </w:t>
      </w:r>
      <w:r w:rsidRPr="0062201E">
        <w:rPr>
          <w:rFonts w:ascii="Times New Roman" w:hAnsi="Times New Roman" w:cs="Times New Roman"/>
          <w:sz w:val="24"/>
          <w:szCs w:val="24"/>
          <w:lang w:val="id-ID"/>
        </w:rPr>
        <w:t>berkelanjutan.</w:t>
      </w:r>
    </w:p>
    <w:p w:rsidR="006310A2" w:rsidRPr="008311B1" w:rsidRDefault="006310A2" w:rsidP="006310A2">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lang w:val="id-ID"/>
        </w:rPr>
      </w:pPr>
      <w:r w:rsidRPr="0062201E">
        <w:rPr>
          <w:rFonts w:ascii="Times New Roman" w:hAnsi="Times New Roman" w:cs="Times New Roman"/>
          <w:sz w:val="24"/>
          <w:szCs w:val="24"/>
          <w:lang w:val="id-ID"/>
        </w:rPr>
        <w:lastRenderedPageBreak/>
        <w:t>Ketentuan lebih lanjut mengenai pengembangan Perkebunan berkelanjutan diatur dalam Peraturan</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Walaupun telah menerapkan peraturan tersendiri terhadap industri perkebunan kelapa sawit dalam negeri, tidaklah cukup. Kemunculan RSPO ini membuat Indonesia selaku negara produsen sawit terbesar di dunia merasa perlu ikut dalam keanggotaan RSPO. Bergabungnya Indonesia kedalam keanggotaan RSPO sebagai bentuk kepatuhan Indonesia sebagai negara yang bertanggungjawab menjaga lingkungan dan juga sebagai cara Pemerintah Indonesia agar produk sawit Indonesia diterima di pasar Internasional. Keseriusan Indonesia dalam menciptakan industri kelapa sawit berkelanjutan tidak terlepas dari peranan RSPO dengan kebijakan industri kelapa sawit berkelanjutannya. Strategi pembangunan perkebunan kelapa sawit tersebut diuraikan dalam delapan langkah, yaitu (1) Peningkatan produksi, produktivitas dan mutu tanaman kelapa sawit berkelanjutan, (2) Pengembangan komoditas kelapa sawit, (3) Peningkatan dukungan terhadap sistem ketahanan pangan, (4) Peningkatan investasi usaha kelapa sawit, (5) Pengembangan sistem informasi manajemen perkebunan, (6) Pengembangan SDM, (7) Pengembangan kelembagaan dan kemitraan usaha, dan (8) Pengembangan dukungan terhadap pengelolaan SDA dan lingkungan hidup.</w:t>
      </w:r>
      <w:r w:rsidRPr="0017759F">
        <w:rPr>
          <w:rStyle w:val="FootnoteReference"/>
          <w:rFonts w:ascii="Times New Roman" w:hAnsi="Times New Roman" w:cs="Times New Roman"/>
          <w:sz w:val="24"/>
          <w:szCs w:val="24"/>
          <w:lang w:val="id-ID"/>
        </w:rPr>
        <w:footnoteReference w:id="43"/>
      </w:r>
      <w:r w:rsidRPr="0017759F">
        <w:rPr>
          <w:rFonts w:ascii="Times New Roman" w:hAnsi="Times New Roman" w:cs="Times New Roman"/>
          <w:sz w:val="24"/>
          <w:szCs w:val="24"/>
          <w:lang w:val="id-ID"/>
        </w:rPr>
        <w:t xml:space="preserve"> Substansi dari strategi pembangunan perkebunan yang ditetapkan tersebut pada dasarnya merupakan strategi yang berpijak pada pengembangan sumber daya dan lingkungan serta berorientasi produksi komoditas (CPO). </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 xml:space="preserve">Praktek kelapa sawit Indonesia mengalami pertumbuhan yang signifikan, sebagai </w:t>
      </w:r>
      <w:r w:rsidRPr="0017759F">
        <w:rPr>
          <w:rFonts w:ascii="Times New Roman" w:hAnsi="Times New Roman" w:cs="Times New Roman"/>
          <w:i/>
          <w:sz w:val="24"/>
          <w:szCs w:val="24"/>
          <w:lang w:val="id-ID"/>
        </w:rPr>
        <w:t>impact</w:t>
      </w:r>
      <w:r w:rsidRPr="0017759F">
        <w:rPr>
          <w:rFonts w:ascii="Times New Roman" w:hAnsi="Times New Roman" w:cs="Times New Roman"/>
          <w:sz w:val="24"/>
          <w:szCs w:val="24"/>
          <w:lang w:val="id-ID"/>
        </w:rPr>
        <w:t xml:space="preserve"> dari keanggotaan RSPO. Luas perkebunan kelapa sawit Indonesia saat ini sudah mencapai 10,9 juta hektar (2009-2015) yang tersebar dibeberapa tempat di Indoensia, seperti Riau, sumatera Utara dan Kalimantan , 51 % dari 10,9 juta hektar tersebut adalh perkebunan besar milik perusahaan swasta dan 41,5 % lainya adalah perkebunan rakyat, dan saat ini masih terus berkembang</w:t>
      </w:r>
      <w:r w:rsidRPr="0017759F">
        <w:rPr>
          <w:rStyle w:val="FootnoteReference"/>
          <w:rFonts w:ascii="Times New Roman" w:hAnsi="Times New Roman" w:cs="Times New Roman"/>
          <w:sz w:val="24"/>
          <w:szCs w:val="24"/>
          <w:lang w:val="id-ID"/>
        </w:rPr>
        <w:footnoteReference w:id="44"/>
      </w:r>
      <w:r w:rsidRPr="0017759F">
        <w:rPr>
          <w:rFonts w:ascii="Times New Roman" w:hAnsi="Times New Roman" w:cs="Times New Roman"/>
          <w:sz w:val="24"/>
          <w:szCs w:val="24"/>
          <w:lang w:val="id-ID"/>
        </w:rPr>
        <w:t xml:space="preserve">. RSPO terus melakukan audit secara berkala dalam memperhatikan perkembangan dari perkebunan kelapa sawit yang memiliki sertifikasi RSPO agar tidak merusak lingkungan dan menjalankan industri secara bijak. </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Mengingat tingginya ekspansi pada perkebunan kelapa sawit, perlu adanya suatu inovasi yang dapat meningkatkan </w:t>
      </w:r>
      <w:r w:rsidRPr="0017759F">
        <w:rPr>
          <w:rFonts w:ascii="Times New Roman" w:hAnsi="Times New Roman" w:cs="Times New Roman"/>
          <w:i/>
          <w:sz w:val="24"/>
          <w:szCs w:val="24"/>
          <w:lang w:val="id-ID"/>
        </w:rPr>
        <w:t>brand</w:t>
      </w:r>
      <w:r w:rsidRPr="0017759F">
        <w:rPr>
          <w:rFonts w:ascii="Times New Roman" w:hAnsi="Times New Roman" w:cs="Times New Roman"/>
          <w:sz w:val="24"/>
          <w:szCs w:val="24"/>
          <w:lang w:val="id-ID"/>
        </w:rPr>
        <w:t xml:space="preserve"> dan juga nilai jual akan CPO Indonesia. Salah satu usaha inovatif tersebut adalah dengan upaya sertifikasi produk CPO dengan </w:t>
      </w:r>
      <w:r w:rsidRPr="0017759F">
        <w:rPr>
          <w:rFonts w:ascii="Times New Roman" w:hAnsi="Times New Roman" w:cs="Times New Roman"/>
          <w:i/>
          <w:sz w:val="24"/>
          <w:szCs w:val="24"/>
          <w:lang w:val="id-ID"/>
        </w:rPr>
        <w:t>International Cerificaion Product</w:t>
      </w:r>
      <w:r w:rsidRPr="0017759F">
        <w:rPr>
          <w:rFonts w:ascii="Times New Roman" w:hAnsi="Times New Roman" w:cs="Times New Roman"/>
          <w:sz w:val="24"/>
          <w:szCs w:val="24"/>
          <w:lang w:val="id-ID"/>
        </w:rPr>
        <w:t xml:space="preserve"> atau yang dikenal dengan </w:t>
      </w:r>
      <w:r w:rsidRPr="0017759F">
        <w:rPr>
          <w:rFonts w:ascii="Times New Roman" w:hAnsi="Times New Roman" w:cs="Times New Roman"/>
          <w:i/>
          <w:sz w:val="24"/>
          <w:szCs w:val="24"/>
          <w:lang w:val="id-ID"/>
        </w:rPr>
        <w:t>Certified Sustainable Palm Oil</w:t>
      </w:r>
      <w:r w:rsidRPr="0017759F">
        <w:rPr>
          <w:rFonts w:ascii="Times New Roman" w:hAnsi="Times New Roman" w:cs="Times New Roman"/>
          <w:sz w:val="24"/>
          <w:szCs w:val="24"/>
          <w:lang w:val="id-ID"/>
        </w:rPr>
        <w:t xml:space="preserve"> (CSPO) yang merupakan merupakan output dari program </w:t>
      </w:r>
      <w:r w:rsidRPr="0017759F">
        <w:rPr>
          <w:rFonts w:ascii="Times New Roman" w:hAnsi="Times New Roman" w:cs="Times New Roman"/>
          <w:i/>
          <w:sz w:val="24"/>
          <w:szCs w:val="24"/>
          <w:lang w:val="id-ID"/>
        </w:rPr>
        <w:t>Roundtable on Sustainable Palm Oil</w:t>
      </w:r>
      <w:r w:rsidRPr="0017759F">
        <w:rPr>
          <w:rFonts w:ascii="Times New Roman" w:hAnsi="Times New Roman" w:cs="Times New Roman"/>
          <w:sz w:val="24"/>
          <w:szCs w:val="24"/>
          <w:lang w:val="id-ID"/>
        </w:rPr>
        <w:t xml:space="preserve"> (RSPO).</w:t>
      </w:r>
      <w:r w:rsidRPr="0017759F">
        <w:rPr>
          <w:rStyle w:val="FootnoteReference"/>
          <w:rFonts w:ascii="Times New Roman" w:hAnsi="Times New Roman" w:cs="Times New Roman"/>
          <w:sz w:val="24"/>
          <w:szCs w:val="24"/>
          <w:lang w:val="id-ID"/>
        </w:rPr>
        <w:footnoteReference w:id="45"/>
      </w:r>
      <w:r w:rsidRPr="0017759F">
        <w:rPr>
          <w:rFonts w:ascii="Times New Roman" w:hAnsi="Times New Roman" w:cs="Times New Roman"/>
          <w:sz w:val="24"/>
          <w:szCs w:val="24"/>
          <w:lang w:val="id-ID"/>
        </w:rPr>
        <w:t xml:space="preserve"> RSPO telah mendefinisikan cara berproduksi minyak sawit yang berkelanjutan adalah bila cara berproduksi tersebut memenuhi prinsip dan kriteria yang dikenal sebagai </w:t>
      </w:r>
      <w:r w:rsidRPr="0017759F">
        <w:rPr>
          <w:rFonts w:ascii="Times New Roman" w:hAnsi="Times New Roman" w:cs="Times New Roman"/>
          <w:i/>
          <w:sz w:val="24"/>
          <w:szCs w:val="24"/>
          <w:lang w:val="id-ID"/>
        </w:rPr>
        <w:t>RSPO Principles and Criteria for Sustainable Palm Oil Production</w:t>
      </w:r>
      <w:r w:rsidRPr="0017759F">
        <w:rPr>
          <w:rFonts w:ascii="Times New Roman" w:hAnsi="Times New Roman" w:cs="Times New Roman"/>
          <w:sz w:val="24"/>
          <w:szCs w:val="24"/>
          <w:lang w:val="id-ID"/>
        </w:rPr>
        <w:t xml:space="preserve"> (RSPO-P&amp;C). RSPO merupakan sebuah wadah bagi berbagai pihak yang berkepentingan (</w:t>
      </w:r>
      <w:r w:rsidRPr="0017759F">
        <w:rPr>
          <w:rFonts w:ascii="Times New Roman" w:hAnsi="Times New Roman" w:cs="Times New Roman"/>
          <w:i/>
          <w:sz w:val="24"/>
          <w:szCs w:val="24"/>
          <w:lang w:val="id-ID"/>
        </w:rPr>
        <w:t>Multistakeholders</w:t>
      </w:r>
      <w:r w:rsidRPr="0017759F">
        <w:rPr>
          <w:rFonts w:ascii="Times New Roman" w:hAnsi="Times New Roman" w:cs="Times New Roman"/>
          <w:sz w:val="24"/>
          <w:szCs w:val="24"/>
          <w:lang w:val="id-ID"/>
        </w:rPr>
        <w:t>) yang bertujuan mempromosikan cara produksi, pengadaan dan penggunaan minyak sawit berkelanjutan (</w:t>
      </w:r>
      <w:r w:rsidRPr="0017759F">
        <w:rPr>
          <w:rFonts w:ascii="Times New Roman" w:hAnsi="Times New Roman" w:cs="Times New Roman"/>
          <w:i/>
          <w:sz w:val="24"/>
          <w:szCs w:val="24"/>
          <w:lang w:val="id-ID"/>
        </w:rPr>
        <w:t>Sustainable Palm Oil - SPO</w:t>
      </w:r>
      <w:r w:rsidRPr="0017759F">
        <w:rPr>
          <w:rFonts w:ascii="Times New Roman" w:hAnsi="Times New Roman" w:cs="Times New Roman"/>
          <w:sz w:val="24"/>
          <w:szCs w:val="24"/>
          <w:lang w:val="id-ID"/>
        </w:rPr>
        <w:t>).</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 xml:space="preserve">Indonesia melalui </w:t>
      </w:r>
      <w:r w:rsidRPr="0017759F">
        <w:rPr>
          <w:rFonts w:ascii="Times New Roman" w:hAnsi="Times New Roman" w:cs="Times New Roman"/>
          <w:i/>
          <w:iCs/>
          <w:sz w:val="24"/>
          <w:szCs w:val="24"/>
          <w:lang w:val="id-ID"/>
        </w:rPr>
        <w:t xml:space="preserve">Indonesian National Interpretation Working Group </w:t>
      </w:r>
      <w:r w:rsidRPr="0017759F">
        <w:rPr>
          <w:rFonts w:ascii="Times New Roman" w:hAnsi="Times New Roman" w:cs="Times New Roman"/>
          <w:sz w:val="24"/>
          <w:szCs w:val="24"/>
          <w:lang w:val="id-ID"/>
        </w:rPr>
        <w:t xml:space="preserve">(RSPO INA-NIWG) telah menghasilkan Interpretasi Nasional Prinsip dan Kriteria untuk Produksi Minyak Sawit Berkelanjutan yang akan menjadi acuan perusahaan perkebunan kelapa sawit dalam menerapkan prinsip pengelolaan yang ramah lingkungan dan menjadi dasar sertifikasi minyak sawit di Indonesia. Perusahaan kelapa sawit memiliki peluang untuk disertifikasi berdasarkan prinsip dan kriteria tersebut serta mengakui hasil-hasil produksinya sebagai </w:t>
      </w:r>
      <w:r w:rsidRPr="0017759F">
        <w:rPr>
          <w:rFonts w:ascii="Times New Roman" w:hAnsi="Times New Roman" w:cs="Times New Roman"/>
          <w:i/>
          <w:iCs/>
          <w:sz w:val="24"/>
          <w:szCs w:val="24"/>
          <w:lang w:val="id-ID"/>
        </w:rPr>
        <w:t xml:space="preserve">Certified Sustainable Palm Oil </w:t>
      </w:r>
      <w:r w:rsidRPr="0017759F">
        <w:rPr>
          <w:rFonts w:ascii="Times New Roman" w:hAnsi="Times New Roman" w:cs="Times New Roman"/>
          <w:sz w:val="24"/>
          <w:szCs w:val="24"/>
          <w:lang w:val="id-ID"/>
        </w:rPr>
        <w:t>(CSPO). Pengakuan tersebut didasarkan atas kemampuan memenuhi seluruh persyaratan RSPO-P&amp;C yang ditunjukkan dengan peraihan sertifikat RSPO.</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Melalui peranan RSPO dalam meningkatkan potensi kelapa sawit Indonesia dengan penerapan kebijakan kelapa sawit berkelanjutan, diharapkan terus mendorong pertumbuhan industri kelapa sawit menjadi komoditi yang konsisten dalam meningkatkan perekonomian masyarakat Indonesia serta tetap menjaga lingkungan. Serta sertifikasi oleh RSPO, menjadi tolok ukur terhadap peningkatan pengembangan kelapa sawit Indonesia yang sesuai standar kelapa sawit berkelanjutan.</w:t>
      </w:r>
    </w:p>
    <w:p w:rsidR="006310A2" w:rsidRPr="0017759F" w:rsidRDefault="006310A2" w:rsidP="006310A2">
      <w:pPr>
        <w:spacing w:line="480" w:lineRule="auto"/>
        <w:ind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Jadi asumsi dari peneliti dengan melihat dan memetakan masalah penelitian yang kemudian dikorelasikan dengan kerangka teoritis diatas bahwa: </w:t>
      </w:r>
    </w:p>
    <w:p w:rsidR="006310A2" w:rsidRPr="00AF395E" w:rsidRDefault="006310A2" w:rsidP="006310A2">
      <w:pPr>
        <w:pStyle w:val="ListParagraph"/>
        <w:numPr>
          <w:ilvl w:val="0"/>
          <w:numId w:val="15"/>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Kriteria dan Prinsip dari RSPO akan membantu industri perkebunan kelapa sawit Indonesia </w:t>
      </w:r>
      <w:r>
        <w:rPr>
          <w:rFonts w:ascii="Times New Roman" w:hAnsi="Times New Roman" w:cs="Times New Roman"/>
          <w:sz w:val="24"/>
          <w:szCs w:val="24"/>
          <w:lang w:val="id-ID"/>
        </w:rPr>
        <w:t>menjadi industri kelapa sawit berkelanjutan.</w:t>
      </w:r>
    </w:p>
    <w:p w:rsidR="006310A2" w:rsidRPr="0017759F" w:rsidRDefault="006310A2" w:rsidP="006310A2">
      <w:pPr>
        <w:pStyle w:val="ListParagraph"/>
        <w:numPr>
          <w:ilvl w:val="0"/>
          <w:numId w:val="15"/>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 xml:space="preserve">Dengan mengadakan sertifikasi sebagai </w:t>
      </w:r>
      <w:r w:rsidRPr="0017759F">
        <w:rPr>
          <w:rFonts w:ascii="Times New Roman" w:hAnsi="Times New Roman" w:cs="Times New Roman"/>
          <w:i/>
          <w:sz w:val="24"/>
          <w:szCs w:val="24"/>
          <w:lang w:val="id-ID"/>
        </w:rPr>
        <w:t>output</w:t>
      </w:r>
      <w:r w:rsidRPr="0017759F">
        <w:rPr>
          <w:rFonts w:ascii="Times New Roman" w:hAnsi="Times New Roman" w:cs="Times New Roman"/>
          <w:sz w:val="24"/>
          <w:szCs w:val="24"/>
          <w:lang w:val="id-ID"/>
        </w:rPr>
        <w:t xml:space="preserve"> dari RSPO bagi seluruh industri sawit Indonesia, akan</w:t>
      </w:r>
      <w:r w:rsidRPr="0017759F">
        <w:rPr>
          <w:rFonts w:ascii="Times New Roman" w:hAnsi="Times New Roman" w:cs="Times New Roman"/>
          <w:sz w:val="24"/>
          <w:szCs w:val="24"/>
        </w:rPr>
        <w:t xml:space="preserve"> </w:t>
      </w:r>
      <w:r w:rsidRPr="0017759F">
        <w:rPr>
          <w:rFonts w:ascii="Times New Roman" w:hAnsi="Times New Roman" w:cs="Times New Roman"/>
          <w:sz w:val="24"/>
          <w:szCs w:val="24"/>
          <w:lang w:val="id-ID"/>
        </w:rPr>
        <w:t xml:space="preserve">mempermudah produk sawit Indonesia diterima di pasar Internasional. </w:t>
      </w:r>
    </w:p>
    <w:p w:rsidR="006310A2" w:rsidRDefault="006310A2" w:rsidP="006310A2">
      <w:pPr>
        <w:pStyle w:val="ListParagraph"/>
        <w:numPr>
          <w:ilvl w:val="0"/>
          <w:numId w:val="15"/>
        </w:numPr>
        <w:spacing w:line="480" w:lineRule="auto"/>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Undang – undang perkebunan Indonesia pun perlu dibarengi dengan kebijakan RSPO, guna menguatkan pengadaan kelapa sawit berkelanjutan di Indonesia.</w:t>
      </w:r>
    </w:p>
    <w:p w:rsidR="006310A2" w:rsidRPr="009E63B7" w:rsidRDefault="006310A2" w:rsidP="006310A2">
      <w:pPr>
        <w:pStyle w:val="ListParagraph"/>
        <w:spacing w:line="480" w:lineRule="auto"/>
        <w:jc w:val="both"/>
        <w:rPr>
          <w:rFonts w:ascii="Times New Roman" w:hAnsi="Times New Roman" w:cs="Times New Roman"/>
          <w:sz w:val="24"/>
          <w:szCs w:val="24"/>
          <w:lang w:val="id-ID"/>
        </w:rPr>
      </w:pPr>
    </w:p>
    <w:p w:rsidR="006310A2" w:rsidRPr="006A50FF" w:rsidRDefault="006310A2" w:rsidP="006310A2">
      <w:pPr>
        <w:pStyle w:val="ListParagraph"/>
        <w:numPr>
          <w:ilvl w:val="2"/>
          <w:numId w:val="3"/>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Hipotesis</w:t>
      </w:r>
    </w:p>
    <w:p w:rsidR="006310A2" w:rsidRDefault="006310A2" w:rsidP="006310A2">
      <w:pPr>
        <w:pStyle w:val="ListParagraph"/>
        <w:spacing w:line="480" w:lineRule="auto"/>
        <w:ind w:left="1080" w:firstLine="360"/>
        <w:jc w:val="both"/>
        <w:rPr>
          <w:rFonts w:ascii="Times New Roman" w:hAnsi="Times New Roman" w:cs="Times New Roman"/>
          <w:b/>
          <w:sz w:val="24"/>
          <w:szCs w:val="24"/>
          <w:lang w:val="id-ID"/>
        </w:rPr>
      </w:pPr>
      <w:r w:rsidRPr="0017759F">
        <w:rPr>
          <w:rFonts w:ascii="Times New Roman" w:hAnsi="Times New Roman" w:cs="Times New Roman"/>
          <w:b/>
          <w:sz w:val="24"/>
          <w:szCs w:val="24"/>
          <w:lang w:val="id-ID"/>
        </w:rPr>
        <w:t>“Apabila</w:t>
      </w:r>
      <w:r>
        <w:rPr>
          <w:rFonts w:ascii="Times New Roman" w:hAnsi="Times New Roman" w:cs="Times New Roman"/>
          <w:b/>
          <w:sz w:val="24"/>
          <w:szCs w:val="24"/>
          <w:lang w:val="id-ID"/>
        </w:rPr>
        <w:t xml:space="preserve"> industri kelapa sawit Indonesia dilaksanakan  sesuai prinsip dan kriteria dari RSPO dan didukung oleh kebijakan pemerintah Indonesia, </w:t>
      </w:r>
      <w:r w:rsidRPr="00C71985">
        <w:rPr>
          <w:rFonts w:ascii="Times New Roman" w:hAnsi="Times New Roman" w:cs="Times New Roman"/>
          <w:b/>
          <w:sz w:val="24"/>
          <w:szCs w:val="24"/>
          <w:lang w:val="id-ID"/>
        </w:rPr>
        <w:t>maka</w:t>
      </w:r>
      <w:r>
        <w:rPr>
          <w:rFonts w:ascii="Times New Roman" w:hAnsi="Times New Roman" w:cs="Times New Roman"/>
          <w:b/>
          <w:sz w:val="24"/>
          <w:szCs w:val="24"/>
          <w:lang w:val="id-ID"/>
        </w:rPr>
        <w:t xml:space="preserve"> industri  kelapa sawit berkelanjutan akan tercipta guna menunjang potensi kelapa sawit Indonesia.</w:t>
      </w:r>
    </w:p>
    <w:p w:rsidR="006310A2" w:rsidRDefault="006310A2" w:rsidP="006310A2">
      <w:pPr>
        <w:pStyle w:val="ListParagraph"/>
        <w:spacing w:line="480" w:lineRule="auto"/>
        <w:ind w:left="1080" w:firstLine="360"/>
        <w:jc w:val="both"/>
        <w:rPr>
          <w:rFonts w:ascii="Times New Roman" w:hAnsi="Times New Roman" w:cs="Times New Roman"/>
          <w:b/>
          <w:sz w:val="24"/>
          <w:szCs w:val="24"/>
          <w:lang w:val="id-ID"/>
        </w:rPr>
      </w:pPr>
    </w:p>
    <w:p w:rsidR="006310A2" w:rsidRPr="009E63B7" w:rsidRDefault="006310A2" w:rsidP="006310A2">
      <w:pPr>
        <w:pStyle w:val="ListParagraph"/>
        <w:spacing w:line="480" w:lineRule="auto"/>
        <w:ind w:left="1080" w:firstLine="360"/>
        <w:jc w:val="both"/>
        <w:rPr>
          <w:rFonts w:ascii="Times New Roman" w:hAnsi="Times New Roman" w:cs="Times New Roman"/>
          <w:b/>
          <w:sz w:val="24"/>
          <w:szCs w:val="24"/>
          <w:lang w:val="id-ID"/>
        </w:rPr>
      </w:pPr>
    </w:p>
    <w:p w:rsidR="006310A2" w:rsidRDefault="006310A2" w:rsidP="006310A2">
      <w:pPr>
        <w:pStyle w:val="ListParagraph"/>
        <w:numPr>
          <w:ilvl w:val="1"/>
          <w:numId w:val="3"/>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Operasional Variabel dan Indikator</w:t>
      </w:r>
    </w:p>
    <w:p w:rsidR="006310A2" w:rsidRPr="006A50FF" w:rsidRDefault="006310A2" w:rsidP="006310A2">
      <w:pPr>
        <w:pStyle w:val="ListParagraph"/>
        <w:numPr>
          <w:ilvl w:val="2"/>
          <w:numId w:val="3"/>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Operasional Variabel</w:t>
      </w:r>
    </w:p>
    <w:p w:rsidR="006310A2" w:rsidRPr="00C5350F" w:rsidRDefault="006310A2" w:rsidP="006310A2">
      <w:pPr>
        <w:pStyle w:val="ListParagraph"/>
        <w:spacing w:line="480" w:lineRule="auto"/>
        <w:ind w:left="1080" w:firstLine="360"/>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Sebagaimana telah disebutkan dalam usulan penelitian dan juga dalam hipotesis maka untuk lebih lanjut akan dikemukakan tabel operasional variabel dan indik</w:t>
      </w:r>
      <w:r>
        <w:rPr>
          <w:rFonts w:ascii="Times New Roman" w:hAnsi="Times New Roman" w:cs="Times New Roman"/>
          <w:sz w:val="24"/>
          <w:szCs w:val="24"/>
          <w:lang w:val="id-ID"/>
        </w:rPr>
        <w:t>ator:</w:t>
      </w:r>
    </w:p>
    <w:p w:rsidR="006310A2" w:rsidRPr="0017759F" w:rsidRDefault="006310A2" w:rsidP="006310A2">
      <w:pPr>
        <w:pStyle w:val="ListParagraph"/>
        <w:spacing w:line="480" w:lineRule="auto"/>
        <w:ind w:left="1080"/>
        <w:jc w:val="both"/>
        <w:rPr>
          <w:rFonts w:ascii="Times New Roman" w:hAnsi="Times New Roman" w:cs="Times New Roman"/>
          <w:sz w:val="24"/>
          <w:szCs w:val="24"/>
          <w:lang w:val="id-ID"/>
        </w:rPr>
      </w:pPr>
    </w:p>
    <w:tbl>
      <w:tblPr>
        <w:tblStyle w:val="TableGrid"/>
        <w:tblW w:w="0" w:type="auto"/>
        <w:tblInd w:w="1080" w:type="dxa"/>
        <w:tblLayout w:type="fixed"/>
        <w:tblLook w:val="04A0" w:firstRow="1" w:lastRow="0" w:firstColumn="1" w:lastColumn="0" w:noHBand="0" w:noVBand="1"/>
      </w:tblPr>
      <w:tblGrid>
        <w:gridCol w:w="2144"/>
        <w:gridCol w:w="2271"/>
        <w:gridCol w:w="1843"/>
      </w:tblGrid>
      <w:tr w:rsidR="006310A2" w:rsidRPr="0017759F" w:rsidTr="0028177E">
        <w:tc>
          <w:tcPr>
            <w:tcW w:w="2144" w:type="dxa"/>
            <w:vAlign w:val="center"/>
          </w:tcPr>
          <w:p w:rsidR="006310A2" w:rsidRPr="0017759F" w:rsidRDefault="006310A2" w:rsidP="0028177E">
            <w:pPr>
              <w:pStyle w:val="ListParagraph"/>
              <w:spacing w:line="276" w:lineRule="auto"/>
              <w:ind w:left="0"/>
              <w:jc w:val="center"/>
              <w:rPr>
                <w:rFonts w:ascii="Times New Roman" w:hAnsi="Times New Roman" w:cs="Times New Roman"/>
                <w:b/>
                <w:sz w:val="24"/>
                <w:szCs w:val="24"/>
                <w:lang w:val="id-ID"/>
              </w:rPr>
            </w:pPr>
            <w:r w:rsidRPr="0017759F">
              <w:rPr>
                <w:rFonts w:ascii="Times New Roman" w:hAnsi="Times New Roman" w:cs="Times New Roman"/>
                <w:b/>
                <w:sz w:val="24"/>
                <w:szCs w:val="24"/>
                <w:lang w:val="id-ID"/>
              </w:rPr>
              <w:t>Variabel dalam Hipotesis (Teoritik)</w:t>
            </w:r>
          </w:p>
        </w:tc>
        <w:tc>
          <w:tcPr>
            <w:tcW w:w="2271" w:type="dxa"/>
            <w:vAlign w:val="center"/>
          </w:tcPr>
          <w:p w:rsidR="006310A2" w:rsidRPr="0017759F" w:rsidRDefault="006310A2" w:rsidP="0028177E">
            <w:pPr>
              <w:jc w:val="center"/>
              <w:rPr>
                <w:rFonts w:ascii="Times New Roman" w:hAnsi="Times New Roman" w:cs="Times New Roman"/>
                <w:b/>
                <w:sz w:val="24"/>
                <w:szCs w:val="24"/>
                <w:lang w:val="id-ID"/>
              </w:rPr>
            </w:pPr>
            <w:r w:rsidRPr="0017759F">
              <w:rPr>
                <w:rFonts w:ascii="Times New Roman" w:hAnsi="Times New Roman" w:cs="Times New Roman"/>
                <w:b/>
                <w:sz w:val="24"/>
                <w:szCs w:val="24"/>
                <w:lang w:val="id-ID"/>
              </w:rPr>
              <w:t>Indikator</w:t>
            </w:r>
          </w:p>
          <w:p w:rsidR="006310A2" w:rsidRPr="0017759F" w:rsidRDefault="006310A2" w:rsidP="0028177E">
            <w:pPr>
              <w:pStyle w:val="ListParagraph"/>
              <w:spacing w:line="276" w:lineRule="auto"/>
              <w:ind w:left="0"/>
              <w:jc w:val="center"/>
              <w:rPr>
                <w:rFonts w:ascii="Times New Roman" w:hAnsi="Times New Roman" w:cs="Times New Roman"/>
                <w:b/>
                <w:sz w:val="24"/>
                <w:szCs w:val="24"/>
                <w:lang w:val="id-ID"/>
              </w:rPr>
            </w:pPr>
            <w:r w:rsidRPr="0017759F">
              <w:rPr>
                <w:rFonts w:ascii="Times New Roman" w:hAnsi="Times New Roman" w:cs="Times New Roman"/>
                <w:b/>
                <w:sz w:val="24"/>
                <w:szCs w:val="24"/>
                <w:lang w:val="id-ID"/>
              </w:rPr>
              <w:t>(Empirik)</w:t>
            </w:r>
          </w:p>
        </w:tc>
        <w:tc>
          <w:tcPr>
            <w:tcW w:w="1843" w:type="dxa"/>
            <w:vAlign w:val="center"/>
          </w:tcPr>
          <w:p w:rsidR="006310A2" w:rsidRPr="0017759F" w:rsidRDefault="006310A2" w:rsidP="0028177E">
            <w:pPr>
              <w:spacing w:line="276" w:lineRule="auto"/>
              <w:rPr>
                <w:rFonts w:ascii="Times New Roman" w:hAnsi="Times New Roman" w:cs="Times New Roman"/>
                <w:b/>
                <w:sz w:val="24"/>
                <w:szCs w:val="24"/>
                <w:lang w:val="id-ID"/>
              </w:rPr>
            </w:pPr>
            <w:r w:rsidRPr="0017759F">
              <w:rPr>
                <w:rFonts w:ascii="Times New Roman" w:hAnsi="Times New Roman" w:cs="Times New Roman"/>
                <w:b/>
                <w:sz w:val="24"/>
                <w:szCs w:val="24"/>
                <w:lang w:val="id-ID"/>
              </w:rPr>
              <w:t xml:space="preserve">        Verifikasi</w:t>
            </w:r>
          </w:p>
          <w:p w:rsidR="006310A2" w:rsidRPr="0017759F" w:rsidRDefault="006310A2" w:rsidP="0028177E">
            <w:pPr>
              <w:pStyle w:val="ListParagraph"/>
              <w:spacing w:line="276" w:lineRule="auto"/>
              <w:ind w:left="0"/>
              <w:jc w:val="center"/>
              <w:rPr>
                <w:rFonts w:ascii="Times New Roman" w:hAnsi="Times New Roman" w:cs="Times New Roman"/>
                <w:b/>
                <w:sz w:val="24"/>
                <w:szCs w:val="24"/>
                <w:lang w:val="id-ID"/>
              </w:rPr>
            </w:pPr>
            <w:r w:rsidRPr="0017759F">
              <w:rPr>
                <w:rFonts w:ascii="Times New Roman" w:hAnsi="Times New Roman" w:cs="Times New Roman"/>
                <w:b/>
                <w:sz w:val="24"/>
                <w:szCs w:val="24"/>
                <w:lang w:val="id-ID"/>
              </w:rPr>
              <w:t>(Analisis)</w:t>
            </w:r>
          </w:p>
        </w:tc>
      </w:tr>
      <w:tr w:rsidR="006310A2" w:rsidRPr="0017759F" w:rsidTr="0028177E">
        <w:tc>
          <w:tcPr>
            <w:tcW w:w="2144" w:type="dxa"/>
          </w:tcPr>
          <w:p w:rsidR="006310A2" w:rsidRPr="0017759F" w:rsidRDefault="006310A2" w:rsidP="0028177E">
            <w:pPr>
              <w:pStyle w:val="ListParagraph"/>
              <w:ind w:left="0"/>
              <w:jc w:val="both"/>
              <w:rPr>
                <w:rFonts w:ascii="Times New Roman" w:hAnsi="Times New Roman" w:cs="Times New Roman"/>
                <w:b/>
                <w:sz w:val="24"/>
                <w:szCs w:val="24"/>
                <w:lang w:val="id-ID"/>
              </w:rPr>
            </w:pPr>
            <w:r w:rsidRPr="0017759F">
              <w:rPr>
                <w:rFonts w:ascii="Times New Roman" w:hAnsi="Times New Roman" w:cs="Times New Roman"/>
                <w:b/>
                <w:sz w:val="24"/>
                <w:szCs w:val="24"/>
                <w:lang w:val="id-ID"/>
              </w:rPr>
              <w:t>Variabel Bebas:</w:t>
            </w:r>
          </w:p>
          <w:p w:rsidR="006310A2" w:rsidRPr="0017759F" w:rsidRDefault="006310A2" w:rsidP="0028177E">
            <w:pPr>
              <w:pStyle w:val="ListParagraph"/>
              <w:ind w:left="0"/>
              <w:rPr>
                <w:rFonts w:ascii="Times New Roman" w:hAnsi="Times New Roman" w:cs="Times New Roman"/>
                <w:sz w:val="24"/>
                <w:szCs w:val="24"/>
                <w:lang w:val="id-ID"/>
              </w:rPr>
            </w:pPr>
            <w:r w:rsidRPr="00D52683">
              <w:rPr>
                <w:rFonts w:ascii="Times New Roman" w:hAnsi="Times New Roman" w:cs="Times New Roman"/>
                <w:sz w:val="24"/>
                <w:szCs w:val="24"/>
                <w:lang w:val="id-ID"/>
              </w:rPr>
              <w:t xml:space="preserve">Apabila industri kelapa sawit Indonesia dilaksanakan  </w:t>
            </w:r>
            <w:r w:rsidRPr="00D52683">
              <w:rPr>
                <w:rFonts w:ascii="Times New Roman" w:hAnsi="Times New Roman" w:cs="Times New Roman"/>
                <w:sz w:val="24"/>
                <w:szCs w:val="24"/>
                <w:lang w:val="id-ID"/>
              </w:rPr>
              <w:lastRenderedPageBreak/>
              <w:t>sesuai prinsip dan kriteria dari RSPO dan didukung oleh kebijakan pemerintah Indonesia,</w:t>
            </w:r>
          </w:p>
        </w:tc>
        <w:tc>
          <w:tcPr>
            <w:tcW w:w="2271" w:type="dxa"/>
            <w:vAlign w:val="center"/>
          </w:tcPr>
          <w:p w:rsidR="006310A2" w:rsidRDefault="006310A2" w:rsidP="0028177E">
            <w:pPr>
              <w:pStyle w:val="ListParagraph"/>
              <w:numPr>
                <w:ilvl w:val="0"/>
                <w:numId w:val="12"/>
              </w:numPr>
              <w:rPr>
                <w:rFonts w:ascii="Times New Roman" w:hAnsi="Times New Roman" w:cs="Times New Roman"/>
                <w:sz w:val="24"/>
                <w:szCs w:val="24"/>
                <w:lang w:val="id-ID"/>
              </w:rPr>
            </w:pPr>
            <w:r w:rsidRPr="00580415">
              <w:rPr>
                <w:rFonts w:ascii="Times New Roman" w:hAnsi="Times New Roman" w:cs="Times New Roman"/>
                <w:sz w:val="24"/>
                <w:szCs w:val="24"/>
                <w:lang w:val="id-ID"/>
              </w:rPr>
              <w:lastRenderedPageBreak/>
              <w:t>Peningkatan    industri perkeb</w:t>
            </w:r>
            <w:r>
              <w:rPr>
                <w:rFonts w:ascii="Times New Roman" w:hAnsi="Times New Roman" w:cs="Times New Roman"/>
                <w:sz w:val="24"/>
                <w:szCs w:val="24"/>
                <w:lang w:val="id-ID"/>
              </w:rPr>
              <w:t>unan kelapa sawit berkelanjutan</w:t>
            </w:r>
            <w:r w:rsidRPr="00580415">
              <w:rPr>
                <w:rFonts w:ascii="Times New Roman" w:hAnsi="Times New Roman" w:cs="Times New Roman"/>
                <w:sz w:val="24"/>
                <w:szCs w:val="24"/>
                <w:lang w:val="id-ID"/>
              </w:rPr>
              <w:lastRenderedPageBreak/>
              <w:t>.</w:t>
            </w:r>
          </w:p>
          <w:p w:rsidR="006310A2" w:rsidRDefault="006310A2" w:rsidP="0028177E">
            <w:pPr>
              <w:pStyle w:val="ListParagraph"/>
              <w:rPr>
                <w:rFonts w:ascii="Times New Roman" w:hAnsi="Times New Roman" w:cs="Times New Roman"/>
                <w:sz w:val="24"/>
                <w:szCs w:val="24"/>
                <w:lang w:val="id-ID"/>
              </w:rPr>
            </w:pPr>
            <w:r w:rsidRPr="00580415">
              <w:rPr>
                <w:rFonts w:ascii="Times New Roman" w:hAnsi="Times New Roman" w:cs="Times New Roman"/>
                <w:sz w:val="24"/>
                <w:szCs w:val="24"/>
                <w:lang w:val="id-ID"/>
              </w:rPr>
              <w:t xml:space="preserve"> </w:t>
            </w:r>
          </w:p>
          <w:p w:rsidR="006310A2" w:rsidRPr="00580415" w:rsidRDefault="006310A2" w:rsidP="0028177E">
            <w:pPr>
              <w:pStyle w:val="ListParagraph"/>
              <w:numPr>
                <w:ilvl w:val="0"/>
                <w:numId w:val="12"/>
              </w:numPr>
              <w:rPr>
                <w:rFonts w:ascii="Times New Roman" w:hAnsi="Times New Roman" w:cs="Times New Roman"/>
                <w:sz w:val="24"/>
                <w:szCs w:val="24"/>
                <w:lang w:val="id-ID"/>
              </w:rPr>
            </w:pPr>
            <w:r w:rsidRPr="00580415">
              <w:rPr>
                <w:rFonts w:ascii="Times New Roman" w:hAnsi="Times New Roman" w:cs="Times New Roman"/>
                <w:sz w:val="24"/>
                <w:szCs w:val="24"/>
                <w:lang w:val="id-ID"/>
              </w:rPr>
              <w:t>Peningkatan Industri kelapa sawit bersertifika</w:t>
            </w:r>
            <w:r>
              <w:rPr>
                <w:rFonts w:ascii="Times New Roman" w:hAnsi="Times New Roman" w:cs="Times New Roman"/>
                <w:sz w:val="24"/>
                <w:szCs w:val="24"/>
                <w:lang w:val="id-ID"/>
              </w:rPr>
              <w:t>t.</w:t>
            </w:r>
            <w:r w:rsidRPr="00580415">
              <w:rPr>
                <w:rFonts w:ascii="Times New Roman" w:hAnsi="Times New Roman" w:cs="Times New Roman"/>
                <w:sz w:val="24"/>
                <w:szCs w:val="24"/>
                <w:lang w:val="id-ID"/>
              </w:rPr>
              <w:t xml:space="preserve"> </w:t>
            </w:r>
          </w:p>
          <w:p w:rsidR="006310A2" w:rsidRPr="0017759F" w:rsidRDefault="006310A2" w:rsidP="0028177E">
            <w:pPr>
              <w:rPr>
                <w:rFonts w:ascii="Times New Roman" w:hAnsi="Times New Roman" w:cs="Times New Roman"/>
                <w:sz w:val="24"/>
                <w:szCs w:val="24"/>
                <w:lang w:val="id-ID"/>
              </w:rPr>
            </w:pPr>
          </w:p>
          <w:p w:rsidR="006310A2" w:rsidRPr="0017759F" w:rsidRDefault="006310A2" w:rsidP="0028177E">
            <w:pPr>
              <w:rPr>
                <w:rFonts w:ascii="Times New Roman" w:hAnsi="Times New Roman" w:cs="Times New Roman"/>
                <w:sz w:val="24"/>
                <w:szCs w:val="24"/>
                <w:lang w:val="id-ID"/>
              </w:rPr>
            </w:pPr>
          </w:p>
          <w:p w:rsidR="006310A2" w:rsidRPr="0017759F" w:rsidRDefault="006310A2" w:rsidP="0028177E">
            <w:pPr>
              <w:rPr>
                <w:rFonts w:ascii="Times New Roman" w:hAnsi="Times New Roman" w:cs="Times New Roman"/>
                <w:sz w:val="24"/>
                <w:szCs w:val="24"/>
                <w:lang w:val="id-ID"/>
              </w:rPr>
            </w:pPr>
          </w:p>
          <w:p w:rsidR="006310A2" w:rsidRPr="0017759F" w:rsidRDefault="006310A2" w:rsidP="0028177E">
            <w:pPr>
              <w:rPr>
                <w:rFonts w:ascii="Times New Roman" w:hAnsi="Times New Roman" w:cs="Times New Roman"/>
                <w:sz w:val="24"/>
                <w:szCs w:val="24"/>
                <w:lang w:val="id-ID"/>
              </w:rPr>
            </w:pPr>
          </w:p>
          <w:p w:rsidR="006310A2" w:rsidRPr="0017759F" w:rsidRDefault="006310A2" w:rsidP="0028177E">
            <w:pPr>
              <w:rPr>
                <w:rFonts w:ascii="Times New Roman" w:hAnsi="Times New Roman" w:cs="Times New Roman"/>
                <w:sz w:val="24"/>
                <w:szCs w:val="24"/>
                <w:lang w:val="id-ID"/>
              </w:rPr>
            </w:pPr>
          </w:p>
          <w:p w:rsidR="006310A2" w:rsidRPr="0017759F" w:rsidRDefault="006310A2" w:rsidP="0028177E">
            <w:pPr>
              <w:jc w:val="both"/>
              <w:rPr>
                <w:rFonts w:ascii="Times New Roman" w:hAnsi="Times New Roman" w:cs="Times New Roman"/>
                <w:sz w:val="24"/>
                <w:szCs w:val="24"/>
                <w:lang w:val="id-ID"/>
              </w:rPr>
            </w:pPr>
          </w:p>
        </w:tc>
        <w:tc>
          <w:tcPr>
            <w:tcW w:w="1843" w:type="dxa"/>
          </w:tcPr>
          <w:p w:rsidR="006310A2" w:rsidRDefault="006310A2" w:rsidP="0028177E">
            <w:pPr>
              <w:pStyle w:val="ListParagraph"/>
              <w:numPr>
                <w:ilvl w:val="0"/>
                <w:numId w:val="10"/>
              </w:numPr>
              <w:ind w:left="317"/>
              <w:rPr>
                <w:rFonts w:ascii="Times New Roman" w:hAnsi="Times New Roman" w:cs="Times New Roman"/>
                <w:sz w:val="24"/>
                <w:szCs w:val="24"/>
                <w:lang w:val="id-ID"/>
              </w:rPr>
            </w:pPr>
            <w:r w:rsidRPr="0017759F">
              <w:rPr>
                <w:rFonts w:ascii="Times New Roman" w:hAnsi="Times New Roman" w:cs="Times New Roman"/>
                <w:sz w:val="24"/>
                <w:szCs w:val="24"/>
                <w:lang w:val="id-ID"/>
              </w:rPr>
              <w:lastRenderedPageBreak/>
              <w:t xml:space="preserve">Data mengenai perkebunan yang sesuai standar </w:t>
            </w:r>
            <w:r w:rsidRPr="0017759F">
              <w:rPr>
                <w:rFonts w:ascii="Times New Roman" w:hAnsi="Times New Roman" w:cs="Times New Roman"/>
                <w:sz w:val="24"/>
                <w:szCs w:val="24"/>
                <w:lang w:val="id-ID"/>
              </w:rPr>
              <w:lastRenderedPageBreak/>
              <w:t>keberlanjutan yang ditetapkan RSPO.</w:t>
            </w:r>
          </w:p>
          <w:p w:rsidR="006310A2" w:rsidRPr="0017759F" w:rsidRDefault="006310A2" w:rsidP="0028177E">
            <w:pPr>
              <w:pStyle w:val="ListParagraph"/>
              <w:ind w:left="317"/>
              <w:rPr>
                <w:rFonts w:ascii="Times New Roman" w:hAnsi="Times New Roman" w:cs="Times New Roman"/>
                <w:sz w:val="24"/>
                <w:szCs w:val="24"/>
                <w:lang w:val="id-ID"/>
              </w:rPr>
            </w:pPr>
          </w:p>
          <w:p w:rsidR="006310A2" w:rsidRPr="0017759F" w:rsidRDefault="006310A2" w:rsidP="0028177E">
            <w:pPr>
              <w:pStyle w:val="ListParagraph"/>
              <w:numPr>
                <w:ilvl w:val="0"/>
                <w:numId w:val="10"/>
              </w:numPr>
              <w:ind w:left="317"/>
              <w:rPr>
                <w:rFonts w:ascii="Times New Roman" w:hAnsi="Times New Roman" w:cs="Times New Roman"/>
                <w:sz w:val="24"/>
                <w:szCs w:val="24"/>
                <w:lang w:val="id-ID"/>
              </w:rPr>
            </w:pPr>
            <w:r w:rsidRPr="0017759F">
              <w:rPr>
                <w:rFonts w:ascii="Times New Roman" w:hAnsi="Times New Roman" w:cs="Times New Roman"/>
                <w:sz w:val="24"/>
                <w:szCs w:val="24"/>
                <w:lang w:val="id-ID"/>
              </w:rPr>
              <w:t>Penjelasan  mengenai pentingnya industri kelapa sawit berkelanjutan dan fungsi sertifikasi.</w:t>
            </w:r>
          </w:p>
          <w:p w:rsidR="006310A2" w:rsidRPr="0017759F" w:rsidRDefault="006310A2" w:rsidP="0028177E">
            <w:pPr>
              <w:pStyle w:val="ListParagraph"/>
              <w:ind w:left="0"/>
              <w:rPr>
                <w:rFonts w:ascii="Times New Roman" w:hAnsi="Times New Roman" w:cs="Times New Roman"/>
                <w:sz w:val="24"/>
                <w:szCs w:val="24"/>
                <w:lang w:val="id-ID"/>
              </w:rPr>
            </w:pPr>
          </w:p>
        </w:tc>
      </w:tr>
      <w:tr w:rsidR="006310A2" w:rsidRPr="0017759F" w:rsidTr="0028177E">
        <w:tc>
          <w:tcPr>
            <w:tcW w:w="2144" w:type="dxa"/>
          </w:tcPr>
          <w:p w:rsidR="006310A2" w:rsidRPr="0017759F" w:rsidRDefault="006310A2" w:rsidP="0028177E">
            <w:pPr>
              <w:pStyle w:val="ListParagraph"/>
              <w:ind w:left="0"/>
              <w:jc w:val="both"/>
              <w:rPr>
                <w:rFonts w:ascii="Times New Roman" w:hAnsi="Times New Roman" w:cs="Times New Roman"/>
                <w:b/>
                <w:sz w:val="24"/>
                <w:szCs w:val="24"/>
                <w:lang w:val="id-ID"/>
              </w:rPr>
            </w:pPr>
            <w:r w:rsidRPr="0017759F">
              <w:rPr>
                <w:rFonts w:ascii="Times New Roman" w:hAnsi="Times New Roman" w:cs="Times New Roman"/>
                <w:b/>
                <w:sz w:val="24"/>
                <w:szCs w:val="24"/>
                <w:lang w:val="id-ID"/>
              </w:rPr>
              <w:lastRenderedPageBreak/>
              <w:t>Variabel Terikat:</w:t>
            </w:r>
          </w:p>
          <w:p w:rsidR="006310A2" w:rsidRPr="0017759F" w:rsidRDefault="006310A2" w:rsidP="0028177E">
            <w:pPr>
              <w:pStyle w:val="ListParagraph"/>
              <w:ind w:left="0"/>
              <w:rPr>
                <w:rFonts w:ascii="Times New Roman" w:hAnsi="Times New Roman" w:cs="Times New Roman"/>
                <w:sz w:val="24"/>
                <w:szCs w:val="24"/>
                <w:lang w:val="id-ID"/>
              </w:rPr>
            </w:pPr>
            <w:r w:rsidRPr="00136F0F">
              <w:rPr>
                <w:rFonts w:ascii="Times New Roman" w:hAnsi="Times New Roman" w:cs="Times New Roman"/>
                <w:sz w:val="24"/>
                <w:szCs w:val="24"/>
                <w:lang w:val="id-ID"/>
              </w:rPr>
              <w:t>maka industri  kelapa sawit berkelanjutan akan tercipta guna menunjang potensi kelapa sawit Indonesia.</w:t>
            </w:r>
          </w:p>
        </w:tc>
        <w:tc>
          <w:tcPr>
            <w:tcW w:w="2271" w:type="dxa"/>
          </w:tcPr>
          <w:p w:rsidR="006310A2" w:rsidRDefault="006310A2" w:rsidP="0028177E">
            <w:pPr>
              <w:pStyle w:val="ListParagraph"/>
              <w:numPr>
                <w:ilvl w:val="0"/>
                <w:numId w:val="13"/>
              </w:numPr>
              <w:ind w:left="320"/>
              <w:rPr>
                <w:rFonts w:ascii="Times New Roman" w:hAnsi="Times New Roman" w:cs="Times New Roman"/>
                <w:sz w:val="24"/>
                <w:szCs w:val="24"/>
                <w:lang w:val="id-ID"/>
              </w:rPr>
            </w:pPr>
            <w:r w:rsidRPr="0017759F">
              <w:rPr>
                <w:rFonts w:ascii="Times New Roman" w:hAnsi="Times New Roman" w:cs="Times New Roman"/>
                <w:sz w:val="24"/>
                <w:szCs w:val="24"/>
                <w:lang w:val="id-ID"/>
              </w:rPr>
              <w:t>Luas lahan kelapa sawit Indonesia</w:t>
            </w:r>
            <w:r>
              <w:rPr>
                <w:rFonts w:ascii="Times New Roman" w:hAnsi="Times New Roman" w:cs="Times New Roman"/>
                <w:sz w:val="24"/>
                <w:szCs w:val="24"/>
                <w:lang w:val="id-ID"/>
              </w:rPr>
              <w:t>.</w:t>
            </w:r>
          </w:p>
          <w:p w:rsidR="006310A2" w:rsidRDefault="006310A2" w:rsidP="0028177E">
            <w:pPr>
              <w:pStyle w:val="ListParagraph"/>
              <w:ind w:left="320"/>
              <w:rPr>
                <w:rFonts w:ascii="Times New Roman" w:hAnsi="Times New Roman" w:cs="Times New Roman"/>
                <w:sz w:val="24"/>
                <w:szCs w:val="24"/>
                <w:lang w:val="id-ID"/>
              </w:rPr>
            </w:pPr>
          </w:p>
          <w:p w:rsidR="006310A2" w:rsidRPr="0017759F" w:rsidRDefault="006310A2" w:rsidP="0028177E">
            <w:pPr>
              <w:pStyle w:val="ListParagraph"/>
              <w:numPr>
                <w:ilvl w:val="0"/>
                <w:numId w:val="13"/>
              </w:numPr>
              <w:ind w:left="320"/>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Peningkatan </w:t>
            </w:r>
            <w:r>
              <w:rPr>
                <w:rFonts w:ascii="Times New Roman" w:hAnsi="Times New Roman" w:cs="Times New Roman"/>
                <w:sz w:val="24"/>
                <w:szCs w:val="24"/>
                <w:lang w:val="id-ID"/>
              </w:rPr>
              <w:t>dalam sektor hulu dan hilir.</w:t>
            </w:r>
            <w:r w:rsidRPr="0017759F">
              <w:rPr>
                <w:rFonts w:ascii="Times New Roman" w:hAnsi="Times New Roman" w:cs="Times New Roman"/>
                <w:sz w:val="24"/>
                <w:szCs w:val="24"/>
                <w:lang w:val="id-ID"/>
              </w:rPr>
              <w:t xml:space="preserve"> </w:t>
            </w:r>
          </w:p>
        </w:tc>
        <w:tc>
          <w:tcPr>
            <w:tcW w:w="1843" w:type="dxa"/>
          </w:tcPr>
          <w:p w:rsidR="006310A2" w:rsidRPr="00BB3BBD" w:rsidRDefault="006310A2" w:rsidP="0028177E">
            <w:pPr>
              <w:pStyle w:val="ListParagraph"/>
              <w:numPr>
                <w:ilvl w:val="0"/>
                <w:numId w:val="11"/>
              </w:numPr>
              <w:ind w:left="317"/>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Data mengenai peningkatan luas lahan kelapa sawit Indonesia. </w:t>
            </w:r>
            <w:r w:rsidRPr="00BB3BBD">
              <w:rPr>
                <w:rFonts w:ascii="Times New Roman" w:hAnsi="Times New Roman" w:cs="Times New Roman"/>
                <w:lang w:val="id-ID"/>
              </w:rPr>
              <w:t>(</w:t>
            </w:r>
            <w:hyperlink r:id="rId8" w:history="1">
              <w:r w:rsidRPr="00BB3BBD">
                <w:rPr>
                  <w:rStyle w:val="Hyperlink"/>
                  <w:rFonts w:ascii="Times New Roman" w:hAnsi="Times New Roman" w:cs="Times New Roman"/>
                  <w:color w:val="auto"/>
                  <w:lang w:val="id-ID"/>
                </w:rPr>
                <w:t>http://www.pertaniango.id/Indikator/tabel-3 prod-lsarealprodvitasbun.pdf</w:t>
              </w:r>
            </w:hyperlink>
            <w:r w:rsidRPr="00BB3BBD">
              <w:rPr>
                <w:rFonts w:ascii="Times New Roman" w:hAnsi="Times New Roman" w:cs="Times New Roman"/>
                <w:u w:val="single"/>
                <w:lang w:val="id-ID"/>
              </w:rPr>
              <w:t>)</w:t>
            </w:r>
          </w:p>
          <w:p w:rsidR="006310A2" w:rsidRPr="0017759F" w:rsidRDefault="006310A2" w:rsidP="0028177E">
            <w:pPr>
              <w:pStyle w:val="ListParagraph"/>
              <w:ind w:left="317"/>
              <w:jc w:val="both"/>
              <w:rPr>
                <w:rFonts w:ascii="Times New Roman" w:hAnsi="Times New Roman" w:cs="Times New Roman"/>
                <w:sz w:val="24"/>
                <w:szCs w:val="24"/>
                <w:lang w:val="id-ID"/>
              </w:rPr>
            </w:pPr>
          </w:p>
          <w:p w:rsidR="006310A2" w:rsidRPr="0017759F" w:rsidRDefault="006310A2" w:rsidP="0028177E">
            <w:pPr>
              <w:pStyle w:val="ListParagraph"/>
              <w:numPr>
                <w:ilvl w:val="0"/>
                <w:numId w:val="11"/>
              </w:numPr>
              <w:ind w:left="317"/>
              <w:jc w:val="both"/>
              <w:rPr>
                <w:rFonts w:ascii="Times New Roman" w:hAnsi="Times New Roman" w:cs="Times New Roman"/>
                <w:sz w:val="24"/>
                <w:szCs w:val="24"/>
                <w:lang w:val="id-ID"/>
              </w:rPr>
            </w:pPr>
            <w:r w:rsidRPr="0017759F">
              <w:rPr>
                <w:rFonts w:ascii="Times New Roman" w:hAnsi="Times New Roman" w:cs="Times New Roman"/>
                <w:sz w:val="24"/>
                <w:szCs w:val="24"/>
                <w:lang w:val="id-ID"/>
              </w:rPr>
              <w:t xml:space="preserve">Data </w:t>
            </w:r>
            <w:r>
              <w:rPr>
                <w:rFonts w:ascii="Times New Roman" w:hAnsi="Times New Roman" w:cs="Times New Roman"/>
                <w:sz w:val="24"/>
                <w:szCs w:val="24"/>
                <w:lang w:val="id-ID"/>
              </w:rPr>
              <w:t>mengenai peningkatan sektor hulu dan hilir.</w:t>
            </w:r>
          </w:p>
          <w:p w:rsidR="006310A2" w:rsidRPr="0017759F" w:rsidRDefault="006310A2" w:rsidP="0028177E">
            <w:pPr>
              <w:jc w:val="both"/>
              <w:rPr>
                <w:rFonts w:ascii="Times New Roman" w:hAnsi="Times New Roman" w:cs="Times New Roman"/>
                <w:u w:val="single"/>
                <w:lang w:val="id-ID"/>
              </w:rPr>
            </w:pPr>
            <w:r w:rsidRPr="0017759F">
              <w:rPr>
                <w:rFonts w:ascii="Times New Roman" w:hAnsi="Times New Roman" w:cs="Times New Roman"/>
                <w:u w:val="single"/>
                <w:lang w:val="id-ID"/>
              </w:rPr>
              <w:t>(</w:t>
            </w:r>
            <w:r w:rsidRPr="0018728A">
              <w:rPr>
                <w:rFonts w:ascii="Times New Roman" w:hAnsi="Times New Roman" w:cs="Times New Roman"/>
                <w:u w:val="single"/>
                <w:lang w:val="id-ID"/>
              </w:rPr>
              <w:t>Data Kementrian Pertanian. http://www.spi.or.id/wp-content/uploads/2011/03/2011-03-24-Policy-Paper-sawit-satu-abad-sawit-di-Indonesia.pdf</w:t>
            </w:r>
            <w:r w:rsidRPr="0017759F">
              <w:rPr>
                <w:rFonts w:ascii="Times New Roman" w:hAnsi="Times New Roman" w:cs="Times New Roman"/>
                <w:u w:val="single"/>
                <w:lang w:val="id-ID"/>
              </w:rPr>
              <w:t>)</w:t>
            </w:r>
          </w:p>
        </w:tc>
      </w:tr>
    </w:tbl>
    <w:p w:rsidR="006310A2" w:rsidRPr="0017759F" w:rsidRDefault="006310A2" w:rsidP="006310A2">
      <w:pPr>
        <w:spacing w:line="240" w:lineRule="auto"/>
        <w:jc w:val="both"/>
        <w:rPr>
          <w:rFonts w:ascii="Times New Roman" w:hAnsi="Times New Roman" w:cs="Times New Roman"/>
          <w:sz w:val="24"/>
          <w:szCs w:val="24"/>
          <w:lang w:val="id-ID"/>
        </w:rPr>
      </w:pPr>
    </w:p>
    <w:p w:rsidR="006310A2" w:rsidRPr="0017759F" w:rsidRDefault="006310A2" w:rsidP="006310A2">
      <w:pPr>
        <w:spacing w:line="240" w:lineRule="auto"/>
        <w:jc w:val="both"/>
        <w:rPr>
          <w:rFonts w:ascii="Times New Roman" w:hAnsi="Times New Roman" w:cs="Times New Roman"/>
          <w:sz w:val="24"/>
          <w:szCs w:val="24"/>
          <w:lang w:val="id-ID"/>
        </w:rPr>
      </w:pPr>
    </w:p>
    <w:p w:rsidR="006310A2" w:rsidRDefault="006310A2" w:rsidP="006310A2">
      <w:pPr>
        <w:spacing w:line="480" w:lineRule="auto"/>
        <w:jc w:val="both"/>
        <w:rPr>
          <w:rFonts w:ascii="Times New Roman" w:hAnsi="Times New Roman" w:cs="Times New Roman"/>
          <w:sz w:val="24"/>
          <w:szCs w:val="24"/>
          <w:lang w:val="id-ID"/>
        </w:rPr>
      </w:pPr>
    </w:p>
    <w:p w:rsidR="006310A2" w:rsidRDefault="006310A2" w:rsidP="006310A2">
      <w:pPr>
        <w:spacing w:line="480" w:lineRule="auto"/>
        <w:jc w:val="both"/>
        <w:rPr>
          <w:rFonts w:ascii="Times New Roman" w:hAnsi="Times New Roman" w:cs="Times New Roman"/>
          <w:sz w:val="24"/>
          <w:szCs w:val="24"/>
          <w:lang w:val="id-ID"/>
        </w:rPr>
      </w:pPr>
    </w:p>
    <w:p w:rsidR="006310A2" w:rsidRPr="0017759F" w:rsidRDefault="006310A2" w:rsidP="006310A2">
      <w:pPr>
        <w:spacing w:line="480" w:lineRule="auto"/>
        <w:jc w:val="both"/>
        <w:rPr>
          <w:rFonts w:ascii="Times New Roman" w:hAnsi="Times New Roman" w:cs="Times New Roman"/>
          <w:sz w:val="24"/>
          <w:szCs w:val="24"/>
          <w:lang w:val="id-ID"/>
        </w:rPr>
      </w:pPr>
    </w:p>
    <w:p w:rsidR="006310A2" w:rsidRPr="006A50FF" w:rsidRDefault="006310A2" w:rsidP="006310A2">
      <w:pPr>
        <w:pStyle w:val="ListParagraph"/>
        <w:numPr>
          <w:ilvl w:val="2"/>
          <w:numId w:val="3"/>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Skema Kerangka Teoritis</w:t>
      </w:r>
    </w:p>
    <w:p w:rsidR="006310A2" w:rsidRPr="0017759F" w:rsidRDefault="006310A2" w:rsidP="006310A2">
      <w:pPr>
        <w:pStyle w:val="ListParagraph"/>
        <w:spacing w:line="480" w:lineRule="auto"/>
        <w:ind w:left="1080"/>
        <w:jc w:val="both"/>
        <w:rPr>
          <w:rFonts w:ascii="Times New Roman" w:hAnsi="Times New Roman" w:cs="Times New Roman"/>
          <w:sz w:val="24"/>
          <w:szCs w:val="24"/>
          <w:lang w:val="id-ID"/>
        </w:rPr>
      </w:pPr>
      <w:r w:rsidRPr="0017759F">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60D45745" wp14:editId="4D24DC64">
                <wp:simplePos x="0" y="0"/>
                <wp:positionH relativeFrom="column">
                  <wp:posOffset>643890</wp:posOffset>
                </wp:positionH>
                <wp:positionV relativeFrom="paragraph">
                  <wp:posOffset>462280</wp:posOffset>
                </wp:positionV>
                <wp:extent cx="1304925" cy="473075"/>
                <wp:effectExtent l="0" t="0" r="28575" b="22225"/>
                <wp:wrapNone/>
                <wp:docPr id="7" name="Rectangle 7"/>
                <wp:cNvGraphicFramePr/>
                <a:graphic xmlns:a="http://schemas.openxmlformats.org/drawingml/2006/main">
                  <a:graphicData uri="http://schemas.microsoft.com/office/word/2010/wordprocessingShape">
                    <wps:wsp>
                      <wps:cNvSpPr/>
                      <wps:spPr>
                        <a:xfrm>
                          <a:off x="0" y="0"/>
                          <a:ext cx="1304925" cy="473075"/>
                        </a:xfrm>
                        <a:prstGeom prst="rect">
                          <a:avLst/>
                        </a:prstGeom>
                        <a:solidFill>
                          <a:sysClr val="window" lastClr="FFFFFF"/>
                        </a:solidFill>
                        <a:ln w="3175" cap="flat" cmpd="sng" algn="ctr">
                          <a:solidFill>
                            <a:sysClr val="windowText" lastClr="000000"/>
                          </a:solidFill>
                          <a:prstDash val="solid"/>
                        </a:ln>
                        <a:effectLst/>
                      </wps:spPr>
                      <wps:txbx>
                        <w:txbxContent>
                          <w:p w:rsidR="006310A2" w:rsidRPr="003E17D9" w:rsidRDefault="006310A2" w:rsidP="006310A2">
                            <w:pPr>
                              <w:jc w:val="center"/>
                              <w:rPr>
                                <w:lang w:val="id-ID"/>
                              </w:rPr>
                            </w:pPr>
                            <w:r>
                              <w:rPr>
                                <w:lang w:val="id-ID"/>
                              </w:rPr>
                              <w:t>Kampanye LSM :Isu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50.7pt;margin-top:36.4pt;width:102.75pt;height: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" fillcolor="window" strokecolor="windowText" strokeweight=".25pt">
                <v:textbox>
                  <w:txbxContent>
                    <w:p w:rsidR="006310A2" w:rsidRPr="003E17D9" w:rsidRDefault="006310A2" w:rsidP="006310A2">
                      <w:pPr>
                        <w:jc w:val="center"/>
                        <w:rPr>
                          <w:lang w:val="id-ID"/>
                        </w:rPr>
                      </w:pPr>
                      <w:r>
                        <w:rPr>
                          <w:lang w:val="id-ID"/>
                        </w:rPr>
                        <w:t>Kampanye LSM :Isu Lingkungan</w:t>
                      </w:r>
                    </w:p>
                  </w:txbxContent>
                </v:textbox>
              </v:rect>
            </w:pict>
          </mc:Fallback>
        </mc:AlternateContent>
      </w:r>
      <w:r w:rsidRPr="0017759F">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1A27B881" wp14:editId="00DDEDFB">
                <wp:simplePos x="0" y="0"/>
                <wp:positionH relativeFrom="column">
                  <wp:posOffset>3522345</wp:posOffset>
                </wp:positionH>
                <wp:positionV relativeFrom="paragraph">
                  <wp:posOffset>455930</wp:posOffset>
                </wp:positionV>
                <wp:extent cx="1179830" cy="473075"/>
                <wp:effectExtent l="0" t="0" r="20320" b="22225"/>
                <wp:wrapNone/>
                <wp:docPr id="6" name="Rectangle 6"/>
                <wp:cNvGraphicFramePr/>
                <a:graphic xmlns:a="http://schemas.openxmlformats.org/drawingml/2006/main">
                  <a:graphicData uri="http://schemas.microsoft.com/office/word/2010/wordprocessingShape">
                    <wps:wsp>
                      <wps:cNvSpPr/>
                      <wps:spPr>
                        <a:xfrm>
                          <a:off x="0" y="0"/>
                          <a:ext cx="1179830" cy="473075"/>
                        </a:xfrm>
                        <a:prstGeom prst="rect">
                          <a:avLst/>
                        </a:prstGeom>
                        <a:solidFill>
                          <a:sysClr val="window" lastClr="FFFFFF"/>
                        </a:solidFill>
                        <a:ln w="3175" cap="flat" cmpd="sng" algn="ctr">
                          <a:solidFill>
                            <a:sysClr val="windowText" lastClr="000000"/>
                          </a:solidFill>
                          <a:prstDash val="solid"/>
                        </a:ln>
                        <a:effectLst/>
                      </wps:spPr>
                      <wps:txbx>
                        <w:txbxContent>
                          <w:p w:rsidR="006310A2" w:rsidRPr="003E17D9" w:rsidRDefault="006310A2" w:rsidP="006310A2">
                            <w:pPr>
                              <w:jc w:val="center"/>
                              <w:rPr>
                                <w:lang w:val="id-ID"/>
                              </w:rPr>
                            </w:pPr>
                            <w:r>
                              <w:rPr>
                                <w:lang w:val="id-ID"/>
                              </w:rPr>
                              <w:t>RSPO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277.35pt;margin-top:35.9pt;width:92.9pt;height: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" fillcolor="window" strokecolor="windowText" strokeweight=".25pt">
                <v:textbox>
                  <w:txbxContent>
                    <w:p w:rsidR="006310A2" w:rsidRPr="003E17D9" w:rsidRDefault="006310A2" w:rsidP="006310A2">
                      <w:pPr>
                        <w:jc w:val="center"/>
                        <w:rPr>
                          <w:lang w:val="id-ID"/>
                        </w:rPr>
                      </w:pPr>
                      <w:r>
                        <w:rPr>
                          <w:lang w:val="id-ID"/>
                        </w:rPr>
                        <w:t>RSPO</w:t>
                      </w:r>
                    </w:p>
                  </w:txbxContent>
                </v:textbox>
              </v:rect>
            </w:pict>
          </mc:Fallback>
        </mc:AlternateContent>
      </w:r>
    </w:p>
    <w:p w:rsidR="006310A2" w:rsidRPr="0017759F" w:rsidRDefault="006310A2" w:rsidP="006310A2">
      <w:pPr>
        <w:spacing w:line="480" w:lineRule="auto"/>
        <w:rPr>
          <w:rFonts w:ascii="Times New Roman" w:hAnsi="Times New Roman" w:cs="Times New Roman"/>
          <w:b/>
          <w:sz w:val="24"/>
          <w:szCs w:val="24"/>
          <w:lang w:val="id-ID"/>
        </w:rPr>
      </w:pPr>
      <w:r w:rsidRPr="0017759F">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5CFF63BD" wp14:editId="4CA23449">
                <wp:simplePos x="0" y="0"/>
                <wp:positionH relativeFrom="column">
                  <wp:posOffset>1947042</wp:posOffset>
                </wp:positionH>
                <wp:positionV relativeFrom="paragraph">
                  <wp:posOffset>212901</wp:posOffset>
                </wp:positionV>
                <wp:extent cx="1569877" cy="0"/>
                <wp:effectExtent l="0" t="76200" r="11430" b="114300"/>
                <wp:wrapNone/>
                <wp:docPr id="3" name="Straight Arrow Connector 3"/>
                <wp:cNvGraphicFramePr/>
                <a:graphic xmlns:a="http://schemas.openxmlformats.org/drawingml/2006/main">
                  <a:graphicData uri="http://schemas.microsoft.com/office/word/2010/wordprocessingShape">
                    <wps:wsp>
                      <wps:cNvCnPr/>
                      <wps:spPr>
                        <a:xfrm>
                          <a:off x="0" y="0"/>
                          <a:ext cx="1569877" cy="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3.3pt;margin-top:16.75pt;width:12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" strokecolor="windowText" strokeweight=".5pt">
                <v:stroke endarrow="open"/>
              </v:shape>
            </w:pict>
          </mc:Fallback>
        </mc:AlternateContent>
      </w:r>
    </w:p>
    <w:p w:rsidR="006310A2" w:rsidRPr="0017759F" w:rsidRDefault="006310A2" w:rsidP="006310A2">
      <w:pPr>
        <w:spacing w:line="480" w:lineRule="auto"/>
        <w:rPr>
          <w:rFonts w:ascii="Times New Roman" w:hAnsi="Times New Roman" w:cs="Times New Roman"/>
          <w:b/>
          <w:sz w:val="24"/>
          <w:szCs w:val="24"/>
          <w:lang w:val="id-ID"/>
        </w:rPr>
      </w:pPr>
      <w:r w:rsidRPr="0017759F">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05BCA5AC" wp14:editId="312C6019">
                <wp:simplePos x="0" y="0"/>
                <wp:positionH relativeFrom="column">
                  <wp:posOffset>3426200</wp:posOffset>
                </wp:positionH>
                <wp:positionV relativeFrom="paragraph">
                  <wp:posOffset>344719</wp:posOffset>
                </wp:positionV>
                <wp:extent cx="1130300" cy="372976"/>
                <wp:effectExtent l="0" t="2223" r="29528" b="105727"/>
                <wp:wrapNone/>
                <wp:docPr id="12" name="Elbow Connector 12"/>
                <wp:cNvGraphicFramePr/>
                <a:graphic xmlns:a="http://schemas.openxmlformats.org/drawingml/2006/main">
                  <a:graphicData uri="http://schemas.microsoft.com/office/word/2010/wordprocessingShape">
                    <wps:wsp>
                      <wps:cNvCnPr/>
                      <wps:spPr>
                        <a:xfrm rot="5400000">
                          <a:off x="0" y="0"/>
                          <a:ext cx="1130300" cy="372976"/>
                        </a:xfrm>
                        <a:prstGeom prst="bentConnector3">
                          <a:avLst>
                            <a:gd name="adj1" fmla="val 100010"/>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69.8pt;margin-top:27.15pt;width:89pt;height:29.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" adj="21602">
                <v:stroke endarrow="open"/>
              </v:shape>
            </w:pict>
          </mc:Fallback>
        </mc:AlternateContent>
      </w:r>
      <w:r w:rsidRPr="0017759F">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0E6F63CB" wp14:editId="62542BE0">
                <wp:simplePos x="0" y="0"/>
                <wp:positionH relativeFrom="column">
                  <wp:posOffset>871106</wp:posOffset>
                </wp:positionH>
                <wp:positionV relativeFrom="paragraph">
                  <wp:posOffset>302260</wp:posOffset>
                </wp:positionV>
                <wp:extent cx="1129032" cy="462081"/>
                <wp:effectExtent l="0" t="9208" r="4763" b="100012"/>
                <wp:wrapNone/>
                <wp:docPr id="13" name="Elbow Connector 13"/>
                <wp:cNvGraphicFramePr/>
                <a:graphic xmlns:a="http://schemas.openxmlformats.org/drawingml/2006/main">
                  <a:graphicData uri="http://schemas.microsoft.com/office/word/2010/wordprocessingShape">
                    <wps:wsp>
                      <wps:cNvCnPr/>
                      <wps:spPr>
                        <a:xfrm rot="16200000" flipH="1">
                          <a:off x="0" y="0"/>
                          <a:ext cx="1129032" cy="462081"/>
                        </a:xfrm>
                        <a:prstGeom prst="bentConnector3">
                          <a:avLst>
                            <a:gd name="adj1" fmla="val 100066"/>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3" o:spid="_x0000_s1026" type="#_x0000_t34" style="position:absolute;margin-left:68.6pt;margin-top:23.8pt;width:88.9pt;height:36.4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" adj="21614" strokeweight=".5pt">
                <v:stroke endarrow="open"/>
              </v:shape>
            </w:pict>
          </mc:Fallback>
        </mc:AlternateContent>
      </w:r>
    </w:p>
    <w:p w:rsidR="006310A2" w:rsidRPr="0017759F" w:rsidRDefault="006310A2" w:rsidP="006310A2">
      <w:pPr>
        <w:spacing w:line="480" w:lineRule="auto"/>
        <w:rPr>
          <w:rFonts w:ascii="Times New Roman" w:hAnsi="Times New Roman" w:cs="Times New Roman"/>
          <w:b/>
          <w:sz w:val="24"/>
          <w:szCs w:val="24"/>
          <w:lang w:val="id-ID"/>
        </w:rPr>
      </w:pPr>
      <w:r w:rsidRPr="0017759F">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52241501" wp14:editId="4D469F07">
                <wp:simplePos x="0" y="0"/>
                <wp:positionH relativeFrom="column">
                  <wp:posOffset>3051170</wp:posOffset>
                </wp:positionH>
                <wp:positionV relativeFrom="paragraph">
                  <wp:posOffset>28238</wp:posOffset>
                </wp:positionV>
                <wp:extent cx="2064388" cy="1013923"/>
                <wp:effectExtent l="0" t="7937" r="42227" b="99378"/>
                <wp:wrapNone/>
                <wp:docPr id="15" name="Elbow Connector 15"/>
                <wp:cNvGraphicFramePr/>
                <a:graphic xmlns:a="http://schemas.openxmlformats.org/drawingml/2006/main">
                  <a:graphicData uri="http://schemas.microsoft.com/office/word/2010/wordprocessingShape">
                    <wps:wsp>
                      <wps:cNvCnPr/>
                      <wps:spPr>
                        <a:xfrm rot="5400000">
                          <a:off x="0" y="0"/>
                          <a:ext cx="2064388" cy="1013923"/>
                        </a:xfrm>
                        <a:prstGeom prst="bentConnector3">
                          <a:avLst>
                            <a:gd name="adj1" fmla="val 99995"/>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5" o:spid="_x0000_s1026" type="#_x0000_t34" style="position:absolute;margin-left:240.25pt;margin-top:2.2pt;width:162.55pt;height:79.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" adj="21599" strokecolor="windowText">
                <v:stroke endarrow="open"/>
              </v:shape>
            </w:pict>
          </mc:Fallback>
        </mc:AlternateContent>
      </w:r>
      <w:r w:rsidRPr="0017759F">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294FBD51" wp14:editId="731E83DF">
                <wp:simplePos x="0" y="0"/>
                <wp:positionH relativeFrom="column">
                  <wp:posOffset>1664970</wp:posOffset>
                </wp:positionH>
                <wp:positionV relativeFrom="paragraph">
                  <wp:posOffset>67782</wp:posOffset>
                </wp:positionV>
                <wp:extent cx="2136312" cy="796057"/>
                <wp:effectExtent l="0" t="0" r="16510" b="23495"/>
                <wp:wrapNone/>
                <wp:docPr id="2" name="Flowchart: Process 2"/>
                <wp:cNvGraphicFramePr/>
                <a:graphic xmlns:a="http://schemas.openxmlformats.org/drawingml/2006/main">
                  <a:graphicData uri="http://schemas.microsoft.com/office/word/2010/wordprocessingShape">
                    <wps:wsp>
                      <wps:cNvSpPr/>
                      <wps:spPr>
                        <a:xfrm>
                          <a:off x="0" y="0"/>
                          <a:ext cx="2136312" cy="796057"/>
                        </a:xfrm>
                        <a:prstGeom prst="flowChartProcess">
                          <a:avLst/>
                        </a:prstGeom>
                        <a:solidFill>
                          <a:sysClr val="window" lastClr="FFFFFF"/>
                        </a:solidFill>
                        <a:ln w="3175" cap="flat" cmpd="sng" algn="ctr">
                          <a:solidFill>
                            <a:sysClr val="windowText" lastClr="000000"/>
                          </a:solidFill>
                          <a:prstDash val="solid"/>
                        </a:ln>
                        <a:effectLst/>
                      </wps:spPr>
                      <wps:txbx>
                        <w:txbxContent>
                          <w:p w:rsidR="006310A2" w:rsidRPr="00255111" w:rsidRDefault="006310A2" w:rsidP="006310A2">
                            <w:pPr>
                              <w:jc w:val="center"/>
                              <w:rPr>
                                <w:rFonts w:ascii="Times New Roman" w:hAnsi="Times New Roman" w:cs="Times New Roman"/>
                                <w:sz w:val="24"/>
                                <w:szCs w:val="24"/>
                                <w:lang w:val="id-ID"/>
                              </w:rPr>
                            </w:pPr>
                            <w:r w:rsidRPr="00255111">
                              <w:rPr>
                                <w:rFonts w:ascii="Times New Roman" w:hAnsi="Times New Roman" w:cs="Times New Roman"/>
                                <w:sz w:val="24"/>
                                <w:szCs w:val="24"/>
                                <w:lang w:val="id-ID"/>
                              </w:rPr>
                              <w:t>Kebijakan Kelapa Sawit Berkelanjutan</w:t>
                            </w:r>
                            <w:r>
                              <w:rPr>
                                <w:rFonts w:ascii="Times New Roman" w:hAnsi="Times New Roman" w:cs="Times New Roman"/>
                                <w:sz w:val="24"/>
                                <w:szCs w:val="24"/>
                                <w:lang w:val="id-ID"/>
                              </w:rPr>
                              <w:t xml:space="preserve"> : lingkungan,ekonomi,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28" type="#_x0000_t109" style="position:absolute;margin-left:131.1pt;margin-top:5.35pt;width:168.2pt;height:6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" fillcolor="window" strokecolor="windowText" strokeweight=".25pt">
                <v:textbox>
                  <w:txbxContent>
                    <w:p w:rsidR="006310A2" w:rsidRPr="00255111" w:rsidRDefault="006310A2" w:rsidP="006310A2">
                      <w:pPr>
                        <w:jc w:val="center"/>
                        <w:rPr>
                          <w:rFonts w:ascii="Times New Roman" w:hAnsi="Times New Roman" w:cs="Times New Roman"/>
                          <w:sz w:val="24"/>
                          <w:szCs w:val="24"/>
                          <w:lang w:val="id-ID"/>
                        </w:rPr>
                      </w:pPr>
                      <w:r w:rsidRPr="00255111">
                        <w:rPr>
                          <w:rFonts w:ascii="Times New Roman" w:hAnsi="Times New Roman" w:cs="Times New Roman"/>
                          <w:sz w:val="24"/>
                          <w:szCs w:val="24"/>
                          <w:lang w:val="id-ID"/>
                        </w:rPr>
                        <w:t>Kebijakan Kelapa Sawit Berkelanjutan</w:t>
                      </w:r>
                      <w:r>
                        <w:rPr>
                          <w:rFonts w:ascii="Times New Roman" w:hAnsi="Times New Roman" w:cs="Times New Roman"/>
                          <w:sz w:val="24"/>
                          <w:szCs w:val="24"/>
                          <w:lang w:val="id-ID"/>
                        </w:rPr>
                        <w:t xml:space="preserve"> : lingkungan,ekonomi, sosial.</w:t>
                      </w:r>
                    </w:p>
                  </w:txbxContent>
                </v:textbox>
              </v:shape>
            </w:pict>
          </mc:Fallback>
        </mc:AlternateContent>
      </w:r>
    </w:p>
    <w:p w:rsidR="006310A2" w:rsidRPr="0017759F" w:rsidRDefault="006310A2" w:rsidP="006310A2">
      <w:pPr>
        <w:spacing w:line="480" w:lineRule="auto"/>
        <w:rPr>
          <w:rFonts w:ascii="Times New Roman" w:hAnsi="Times New Roman" w:cs="Times New Roman"/>
          <w:b/>
          <w:sz w:val="24"/>
          <w:szCs w:val="24"/>
          <w:lang w:val="id-ID"/>
        </w:rPr>
      </w:pPr>
      <w:r w:rsidRPr="0017759F">
        <w:rPr>
          <w:rFonts w:ascii="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14:anchorId="74B5EBBC" wp14:editId="02217087">
                <wp:simplePos x="0" y="0"/>
                <wp:positionH relativeFrom="column">
                  <wp:posOffset>2679147</wp:posOffset>
                </wp:positionH>
                <wp:positionV relativeFrom="paragraph">
                  <wp:posOffset>373751</wp:posOffset>
                </wp:positionV>
                <wp:extent cx="0" cy="371192"/>
                <wp:effectExtent l="95250" t="0" r="95250" b="48260"/>
                <wp:wrapNone/>
                <wp:docPr id="14" name="Straight Arrow Connector 14"/>
                <wp:cNvGraphicFramePr/>
                <a:graphic xmlns:a="http://schemas.openxmlformats.org/drawingml/2006/main">
                  <a:graphicData uri="http://schemas.microsoft.com/office/word/2010/wordprocessingShape">
                    <wps:wsp>
                      <wps:cNvCnPr/>
                      <wps:spPr>
                        <a:xfrm>
                          <a:off x="0" y="0"/>
                          <a:ext cx="0" cy="371192"/>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10.95pt;margin-top:29.45pt;width:0;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" strokecolor="windowText">
                <v:stroke endarrow="open"/>
              </v:shape>
            </w:pict>
          </mc:Fallback>
        </mc:AlternateContent>
      </w:r>
    </w:p>
    <w:p w:rsidR="006310A2" w:rsidRPr="0017759F" w:rsidRDefault="006310A2" w:rsidP="006310A2">
      <w:pPr>
        <w:spacing w:line="480" w:lineRule="auto"/>
        <w:rPr>
          <w:rFonts w:ascii="Times New Roman" w:hAnsi="Times New Roman" w:cs="Times New Roman"/>
          <w:b/>
          <w:sz w:val="24"/>
          <w:szCs w:val="24"/>
          <w:lang w:val="id-ID"/>
        </w:rPr>
      </w:pP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64384" behindDoc="0" locked="0" layoutInCell="1" allowOverlap="1" wp14:anchorId="57E6ADCE" wp14:editId="47A68B9C">
                <wp:simplePos x="0" y="0"/>
                <wp:positionH relativeFrom="column">
                  <wp:posOffset>1764747</wp:posOffset>
                </wp:positionH>
                <wp:positionV relativeFrom="paragraph">
                  <wp:posOffset>267423</wp:posOffset>
                </wp:positionV>
                <wp:extent cx="1811655" cy="518977"/>
                <wp:effectExtent l="0" t="0" r="17145" b="14605"/>
                <wp:wrapNone/>
                <wp:docPr id="10" name="Rectangle 10"/>
                <wp:cNvGraphicFramePr/>
                <a:graphic xmlns:a="http://schemas.openxmlformats.org/drawingml/2006/main">
                  <a:graphicData uri="http://schemas.microsoft.com/office/word/2010/wordprocessingShape">
                    <wps:wsp>
                      <wps:cNvSpPr/>
                      <wps:spPr>
                        <a:xfrm>
                          <a:off x="0" y="0"/>
                          <a:ext cx="1811655" cy="518977"/>
                        </a:xfrm>
                        <a:prstGeom prst="rect">
                          <a:avLst/>
                        </a:prstGeom>
                        <a:solidFill>
                          <a:sysClr val="window" lastClr="FFFFFF"/>
                        </a:solidFill>
                        <a:ln w="3175" cap="flat" cmpd="sng" algn="ctr">
                          <a:solidFill>
                            <a:sysClr val="windowText" lastClr="000000"/>
                          </a:solidFill>
                          <a:prstDash val="solid"/>
                        </a:ln>
                        <a:effectLst/>
                      </wps:spPr>
                      <wps:txbx>
                        <w:txbxContent>
                          <w:p w:rsidR="006310A2" w:rsidRPr="00777939" w:rsidRDefault="006310A2" w:rsidP="006310A2">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Sertifikasi </w:t>
                            </w:r>
                            <w:r>
                              <w:rPr>
                                <w:rFonts w:ascii="Times New Roman" w:hAnsi="Times New Roman" w:cs="Times New Roman"/>
                                <w:sz w:val="24"/>
                                <w:szCs w:val="24"/>
                                <w:lang w:val="id-ID"/>
                              </w:rPr>
                              <w:t xml:space="preserve">RSPO: 8 </w:t>
                            </w:r>
                            <w:r w:rsidRPr="00777939">
                              <w:rPr>
                                <w:rFonts w:ascii="Times New Roman" w:hAnsi="Times New Roman" w:cs="Times New Roman"/>
                                <w:sz w:val="24"/>
                                <w:szCs w:val="24"/>
                                <w:lang w:val="id-ID"/>
                              </w:rPr>
                              <w:t xml:space="preserve">Prinsip dan </w:t>
                            </w:r>
                            <w:r>
                              <w:rPr>
                                <w:rFonts w:ascii="Times New Roman" w:hAnsi="Times New Roman" w:cs="Times New Roman"/>
                                <w:sz w:val="24"/>
                                <w:szCs w:val="24"/>
                                <w:lang w:val="id-ID"/>
                              </w:rPr>
                              <w:t xml:space="preserve">39 </w:t>
                            </w:r>
                            <w:r w:rsidRPr="00777939">
                              <w:rPr>
                                <w:rFonts w:ascii="Times New Roman" w:hAnsi="Times New Roman" w:cs="Times New Roman"/>
                                <w:sz w:val="24"/>
                                <w:szCs w:val="24"/>
                                <w:lang w:val="id-ID"/>
                              </w:rPr>
                              <w:t>Kriteria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138.95pt;margin-top:21.05pt;width:142.65pt;height:4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" fillcolor="window" strokecolor="windowText" strokeweight=".25pt">
                <v:textbox>
                  <w:txbxContent>
                    <w:p w:rsidR="006310A2" w:rsidRPr="00777939" w:rsidRDefault="006310A2" w:rsidP="006310A2">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Sertifikasi </w:t>
                      </w:r>
                      <w:r>
                        <w:rPr>
                          <w:rFonts w:ascii="Times New Roman" w:hAnsi="Times New Roman" w:cs="Times New Roman"/>
                          <w:sz w:val="24"/>
                          <w:szCs w:val="24"/>
                          <w:lang w:val="id-ID"/>
                        </w:rPr>
                        <w:t xml:space="preserve">RSPO: 8 </w:t>
                      </w:r>
                      <w:r w:rsidRPr="00777939">
                        <w:rPr>
                          <w:rFonts w:ascii="Times New Roman" w:hAnsi="Times New Roman" w:cs="Times New Roman"/>
                          <w:sz w:val="24"/>
                          <w:szCs w:val="24"/>
                          <w:lang w:val="id-ID"/>
                        </w:rPr>
                        <w:t xml:space="preserve">Prinsip dan </w:t>
                      </w:r>
                      <w:r>
                        <w:rPr>
                          <w:rFonts w:ascii="Times New Roman" w:hAnsi="Times New Roman" w:cs="Times New Roman"/>
                          <w:sz w:val="24"/>
                          <w:szCs w:val="24"/>
                          <w:lang w:val="id-ID"/>
                        </w:rPr>
                        <w:t xml:space="preserve">39 </w:t>
                      </w:r>
                      <w:r w:rsidRPr="00777939">
                        <w:rPr>
                          <w:rFonts w:ascii="Times New Roman" w:hAnsi="Times New Roman" w:cs="Times New Roman"/>
                          <w:sz w:val="24"/>
                          <w:szCs w:val="24"/>
                          <w:lang w:val="id-ID"/>
                        </w:rPr>
                        <w:t>Kriteria</w:t>
                      </w:r>
                    </w:p>
                  </w:txbxContent>
                </v:textbox>
              </v:rect>
            </w:pict>
          </mc:Fallback>
        </mc:AlternateContent>
      </w:r>
    </w:p>
    <w:p w:rsidR="006310A2" w:rsidRPr="0017759F" w:rsidRDefault="006310A2" w:rsidP="006310A2">
      <w:pPr>
        <w:spacing w:line="240" w:lineRule="auto"/>
        <w:jc w:val="right"/>
        <w:rPr>
          <w:rFonts w:ascii="Times New Roman" w:hAnsi="Times New Roman" w:cs="Times New Roman"/>
          <w:b/>
          <w:sz w:val="20"/>
          <w:szCs w:val="20"/>
          <w:lang w:val="id-ID"/>
        </w:rPr>
      </w:pPr>
    </w:p>
    <w:p w:rsidR="006310A2" w:rsidRPr="0017759F" w:rsidRDefault="006310A2" w:rsidP="006310A2">
      <w:pPr>
        <w:spacing w:line="480" w:lineRule="auto"/>
        <w:ind w:firstLine="720"/>
        <w:rPr>
          <w:rFonts w:ascii="Times New Roman" w:hAnsi="Times New Roman" w:cs="Times New Roman"/>
          <w:b/>
          <w:sz w:val="20"/>
          <w:szCs w:val="20"/>
          <w:lang w:val="id-ID"/>
        </w:rPr>
      </w:pP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75648" behindDoc="0" locked="0" layoutInCell="1" allowOverlap="1" wp14:anchorId="5B46ACFF" wp14:editId="41679DDC">
                <wp:simplePos x="0" y="0"/>
                <wp:positionH relativeFrom="column">
                  <wp:posOffset>3863340</wp:posOffset>
                </wp:positionH>
                <wp:positionV relativeFrom="paragraph">
                  <wp:posOffset>348615</wp:posOffset>
                </wp:positionV>
                <wp:extent cx="1371600" cy="523702"/>
                <wp:effectExtent l="0" t="0" r="19050" b="10160"/>
                <wp:wrapNone/>
                <wp:docPr id="18" name="Rectangle 18"/>
                <wp:cNvGraphicFramePr/>
                <a:graphic xmlns:a="http://schemas.openxmlformats.org/drawingml/2006/main">
                  <a:graphicData uri="http://schemas.microsoft.com/office/word/2010/wordprocessingShape">
                    <wps:wsp>
                      <wps:cNvSpPr/>
                      <wps:spPr>
                        <a:xfrm>
                          <a:off x="0" y="0"/>
                          <a:ext cx="1371600" cy="523702"/>
                        </a:xfrm>
                        <a:prstGeom prst="rect">
                          <a:avLst/>
                        </a:prstGeom>
                        <a:solidFill>
                          <a:sysClr val="window" lastClr="FFFFFF"/>
                        </a:solidFill>
                        <a:ln w="6350" cap="flat" cmpd="sng" algn="ctr">
                          <a:solidFill>
                            <a:sysClr val="windowText" lastClr="000000"/>
                          </a:solidFill>
                          <a:prstDash val="solid"/>
                        </a:ln>
                        <a:effectLst/>
                      </wps:spPr>
                      <wps:txbx>
                        <w:txbxContent>
                          <w:p w:rsidR="006310A2" w:rsidRPr="00B332AF" w:rsidRDefault="006310A2" w:rsidP="006310A2">
                            <w:pPr>
                              <w:jc w:val="center"/>
                              <w:rPr>
                                <w:lang w:val="id-ID"/>
                              </w:rPr>
                            </w:pPr>
                            <w:r>
                              <w:rPr>
                                <w:lang w:val="id-ID"/>
                              </w:rPr>
                              <w:t xml:space="preserve">Lisensi </w:t>
                            </w:r>
                            <w:r>
                              <w:rPr>
                                <w:lang w:val="id-ID"/>
                              </w:rPr>
                              <w:t>Merek Dagang RSPO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0" style="position:absolute;left:0;text-align:left;margin-left:304.2pt;margin-top:27.45pt;width:108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" fillcolor="window" strokecolor="windowText" strokeweight=".5pt">
                <v:textbox>
                  <w:txbxContent>
                    <w:p w:rsidR="006310A2" w:rsidRPr="00B332AF" w:rsidRDefault="006310A2" w:rsidP="006310A2">
                      <w:pPr>
                        <w:jc w:val="center"/>
                        <w:rPr>
                          <w:lang w:val="id-ID"/>
                        </w:rPr>
                      </w:pPr>
                      <w:r>
                        <w:rPr>
                          <w:lang w:val="id-ID"/>
                        </w:rPr>
                        <w:t xml:space="preserve">Lisensi </w:t>
                      </w:r>
                      <w:r>
                        <w:rPr>
                          <w:lang w:val="id-ID"/>
                        </w:rPr>
                        <w:t>Merek Dagang RSPO</w:t>
                      </w:r>
                    </w:p>
                  </w:txbxContent>
                </v:textbox>
              </v:rect>
            </w:pict>
          </mc:Fallback>
        </mc:AlternateContent>
      </w: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73600" behindDoc="0" locked="0" layoutInCell="1" allowOverlap="1" wp14:anchorId="3F1FD7FD" wp14:editId="43ADE14C">
                <wp:simplePos x="0" y="0"/>
                <wp:positionH relativeFrom="column">
                  <wp:posOffset>2716184</wp:posOffset>
                </wp:positionH>
                <wp:positionV relativeFrom="paragraph">
                  <wp:posOffset>32731</wp:posOffset>
                </wp:positionV>
                <wp:extent cx="0" cy="386715"/>
                <wp:effectExtent l="95250" t="0" r="114300" b="51435"/>
                <wp:wrapNone/>
                <wp:docPr id="9" name="Straight Arrow Connector 9"/>
                <wp:cNvGraphicFramePr/>
                <a:graphic xmlns:a="http://schemas.openxmlformats.org/drawingml/2006/main">
                  <a:graphicData uri="http://schemas.microsoft.com/office/word/2010/wordprocessingShape">
                    <wps:wsp>
                      <wps:cNvCnPr/>
                      <wps:spPr>
                        <a:xfrm>
                          <a:off x="0" y="0"/>
                          <a:ext cx="0" cy="3867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9" o:spid="_x0000_s1026" type="#_x0000_t32" style="position:absolute;margin-left:213.85pt;margin-top:2.6pt;width:0;height:30.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">
                <v:stroke endarrow="open"/>
              </v:shape>
            </w:pict>
          </mc:Fallback>
        </mc:AlternateContent>
      </w:r>
    </w:p>
    <w:p w:rsidR="006310A2" w:rsidRPr="0017759F" w:rsidRDefault="006310A2" w:rsidP="006310A2">
      <w:pPr>
        <w:spacing w:line="480" w:lineRule="auto"/>
        <w:ind w:firstLine="720"/>
        <w:rPr>
          <w:rFonts w:ascii="Times New Roman" w:hAnsi="Times New Roman" w:cs="Times New Roman"/>
          <w:b/>
          <w:sz w:val="20"/>
          <w:szCs w:val="20"/>
          <w:lang w:val="id-ID"/>
        </w:rPr>
      </w:pP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74624" behindDoc="0" locked="0" layoutInCell="1" allowOverlap="1" wp14:anchorId="00A8F907" wp14:editId="6D6641E7">
                <wp:simplePos x="0" y="0"/>
                <wp:positionH relativeFrom="column">
                  <wp:posOffset>3572395</wp:posOffset>
                </wp:positionH>
                <wp:positionV relativeFrom="paragraph">
                  <wp:posOffset>228773</wp:posOffset>
                </wp:positionV>
                <wp:extent cx="290945" cy="0"/>
                <wp:effectExtent l="0" t="76200" r="13970" b="114300"/>
                <wp:wrapNone/>
                <wp:docPr id="16" name="Straight Arrow Connector 16"/>
                <wp:cNvGraphicFramePr/>
                <a:graphic xmlns:a="http://schemas.openxmlformats.org/drawingml/2006/main">
                  <a:graphicData uri="http://schemas.microsoft.com/office/word/2010/wordprocessingShape">
                    <wps:wsp>
                      <wps:cNvCnPr/>
                      <wps:spPr>
                        <a:xfrm>
                          <a:off x="0" y="0"/>
                          <a:ext cx="29094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81.3pt;margin-top:18pt;width:22.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">
                <v:stroke endarrow="open"/>
              </v:shape>
            </w:pict>
          </mc:Fallback>
        </mc:AlternateContent>
      </w: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72576" behindDoc="0" locked="0" layoutInCell="1" allowOverlap="1" wp14:anchorId="06FB3C40" wp14:editId="6F430F88">
                <wp:simplePos x="0" y="0"/>
                <wp:positionH relativeFrom="column">
                  <wp:posOffset>1859915</wp:posOffset>
                </wp:positionH>
                <wp:positionV relativeFrom="paragraph">
                  <wp:posOffset>-58</wp:posOffset>
                </wp:positionV>
                <wp:extent cx="1713807" cy="648393"/>
                <wp:effectExtent l="0" t="0" r="20320" b="18415"/>
                <wp:wrapNone/>
                <wp:docPr id="8" name="Rectangle 8"/>
                <wp:cNvGraphicFramePr/>
                <a:graphic xmlns:a="http://schemas.openxmlformats.org/drawingml/2006/main">
                  <a:graphicData uri="http://schemas.microsoft.com/office/word/2010/wordprocessingShape">
                    <wps:wsp>
                      <wps:cNvSpPr/>
                      <wps:spPr>
                        <a:xfrm>
                          <a:off x="0" y="0"/>
                          <a:ext cx="1713807" cy="648393"/>
                        </a:xfrm>
                        <a:prstGeom prst="rect">
                          <a:avLst/>
                        </a:prstGeom>
                        <a:solidFill>
                          <a:sysClr val="window" lastClr="FFFFFF"/>
                        </a:solidFill>
                        <a:ln w="6350" cap="flat" cmpd="sng" algn="ctr">
                          <a:solidFill>
                            <a:sysClr val="windowText" lastClr="000000"/>
                          </a:solidFill>
                          <a:prstDash val="solid"/>
                        </a:ln>
                        <a:effectLst/>
                      </wps:spPr>
                      <wps:txbx>
                        <w:txbxContent>
                          <w:p w:rsidR="006310A2" w:rsidRDefault="006310A2" w:rsidP="006310A2">
                            <w:pPr>
                              <w:jc w:val="center"/>
                            </w:pPr>
                            <w:r w:rsidRPr="005C2EDC">
                              <w:t>Certified Sustainable Palm Oil (CSPO)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146.45pt;margin-top:0;width:134.95pt;height:5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" fillcolor="window" strokecolor="windowText" strokeweight=".5pt">
                <v:textbox>
                  <w:txbxContent>
                    <w:p w:rsidR="006310A2" w:rsidRDefault="006310A2" w:rsidP="006310A2">
                      <w:pPr>
                        <w:jc w:val="center"/>
                      </w:pPr>
                      <w:r w:rsidRPr="005C2EDC">
                        <w:t>Certified Sustainable Palm Oil (CSPO)</w:t>
                      </w:r>
                    </w:p>
                  </w:txbxContent>
                </v:textbox>
              </v:rect>
            </w:pict>
          </mc:Fallback>
        </mc:AlternateContent>
      </w:r>
    </w:p>
    <w:p w:rsidR="006310A2" w:rsidRPr="0017759F" w:rsidRDefault="006310A2" w:rsidP="006310A2">
      <w:pPr>
        <w:spacing w:line="480" w:lineRule="auto"/>
        <w:ind w:firstLine="720"/>
        <w:rPr>
          <w:rFonts w:ascii="Times New Roman" w:hAnsi="Times New Roman" w:cs="Times New Roman"/>
          <w:b/>
          <w:sz w:val="20"/>
          <w:szCs w:val="20"/>
          <w:lang w:val="id-ID"/>
        </w:rPr>
      </w:pPr>
      <w:r w:rsidRPr="0017759F">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7AB7BBA7" wp14:editId="75A7018E">
                <wp:simplePos x="0" y="0"/>
                <wp:positionH relativeFrom="column">
                  <wp:posOffset>3921125</wp:posOffset>
                </wp:positionH>
                <wp:positionV relativeFrom="paragraph">
                  <wp:posOffset>324485</wp:posOffset>
                </wp:positionV>
                <wp:extent cx="1379855" cy="523240"/>
                <wp:effectExtent l="0" t="0" r="10795" b="10160"/>
                <wp:wrapNone/>
                <wp:docPr id="1" name="Rectangle 1"/>
                <wp:cNvGraphicFramePr/>
                <a:graphic xmlns:a="http://schemas.openxmlformats.org/drawingml/2006/main">
                  <a:graphicData uri="http://schemas.microsoft.com/office/word/2010/wordprocessingShape">
                    <wps:wsp>
                      <wps:cNvSpPr/>
                      <wps:spPr>
                        <a:xfrm>
                          <a:off x="0" y="0"/>
                          <a:ext cx="1379855" cy="523240"/>
                        </a:xfrm>
                        <a:prstGeom prst="rect">
                          <a:avLst/>
                        </a:prstGeom>
                        <a:solidFill>
                          <a:sysClr val="window" lastClr="FFFFFF"/>
                        </a:solidFill>
                        <a:ln w="3175" cap="flat" cmpd="sng" algn="ctr">
                          <a:solidFill>
                            <a:sysClr val="windowText" lastClr="000000"/>
                          </a:solidFill>
                          <a:prstDash val="solid"/>
                        </a:ln>
                        <a:effectLst/>
                      </wps:spPr>
                      <wps:txbx>
                        <w:txbxContent>
                          <w:p w:rsidR="006310A2" w:rsidRPr="00255111" w:rsidRDefault="006310A2" w:rsidP="006310A2">
                            <w:pPr>
                              <w:jc w:val="center"/>
                              <w:rPr>
                                <w:rFonts w:ascii="Times New Roman" w:hAnsi="Times New Roman" w:cs="Times New Roman"/>
                                <w:sz w:val="24"/>
                                <w:szCs w:val="24"/>
                                <w:lang w:val="id-ID"/>
                              </w:rPr>
                            </w:pPr>
                            <w:r>
                              <w:rPr>
                                <w:rFonts w:ascii="Times New Roman" w:hAnsi="Times New Roman" w:cs="Times New Roman"/>
                                <w:sz w:val="24"/>
                                <w:szCs w:val="24"/>
                                <w:lang w:val="id-ID"/>
                              </w:rPr>
                              <w:t>Pemasaran dan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2" style="position:absolute;left:0;text-align:left;margin-left:308.75pt;margin-top:25.55pt;width:108.6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" fillcolor="window" strokecolor="windowText" strokeweight=".25pt">
                <v:textbox>
                  <w:txbxContent>
                    <w:p w:rsidR="006310A2" w:rsidRPr="00255111" w:rsidRDefault="006310A2" w:rsidP="006310A2">
                      <w:pPr>
                        <w:jc w:val="center"/>
                        <w:rPr>
                          <w:rFonts w:ascii="Times New Roman" w:hAnsi="Times New Roman" w:cs="Times New Roman"/>
                          <w:sz w:val="24"/>
                          <w:szCs w:val="24"/>
                          <w:lang w:val="id-ID"/>
                        </w:rPr>
                      </w:pPr>
                      <w:r>
                        <w:rPr>
                          <w:rFonts w:ascii="Times New Roman" w:hAnsi="Times New Roman" w:cs="Times New Roman"/>
                          <w:sz w:val="24"/>
                          <w:szCs w:val="24"/>
                          <w:lang w:val="id-ID"/>
                        </w:rPr>
                        <w:t>Pemasaran dan produksi</w:t>
                      </w:r>
                    </w:p>
                  </w:txbxContent>
                </v:textbox>
              </v:rect>
            </w:pict>
          </mc:Fallback>
        </mc:AlternateContent>
      </w: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62336" behindDoc="0" locked="0" layoutInCell="1" allowOverlap="1" wp14:anchorId="22F3A996" wp14:editId="78BDA2D9">
                <wp:simplePos x="0" y="0"/>
                <wp:positionH relativeFrom="column">
                  <wp:posOffset>4585970</wp:posOffset>
                </wp:positionH>
                <wp:positionV relativeFrom="paragraph">
                  <wp:posOffset>33655</wp:posOffset>
                </wp:positionV>
                <wp:extent cx="0" cy="290830"/>
                <wp:effectExtent l="95250" t="0" r="57150" b="52070"/>
                <wp:wrapNone/>
                <wp:docPr id="4" name="Straight Arrow Connector 4"/>
                <wp:cNvGraphicFramePr/>
                <a:graphic xmlns:a="http://schemas.openxmlformats.org/drawingml/2006/main">
                  <a:graphicData uri="http://schemas.microsoft.com/office/word/2010/wordprocessingShape">
                    <wps:wsp>
                      <wps:cNvCnPr/>
                      <wps:spPr>
                        <a:xfrm>
                          <a:off x="0" y="0"/>
                          <a:ext cx="0" cy="2908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361.1pt;margin-top:2.65pt;width:0;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">
                <v:stroke endarrow="open"/>
              </v:shape>
            </w:pict>
          </mc:Fallback>
        </mc:AlternateContent>
      </w:r>
      <w:r w:rsidRPr="0017759F">
        <w:rPr>
          <w:rFonts w:ascii="Times New Roman" w:hAnsi="Times New Roman" w:cs="Times New Roman"/>
          <w:noProof/>
          <w:sz w:val="20"/>
          <w:szCs w:val="20"/>
          <w:lang w:val="id-ID" w:eastAsia="id-ID"/>
        </w:rPr>
        <mc:AlternateContent>
          <mc:Choice Requires="wps">
            <w:drawing>
              <wp:anchor distT="0" distB="0" distL="114300" distR="114300" simplePos="0" relativeHeight="251665408" behindDoc="0" locked="0" layoutInCell="1" allowOverlap="1" wp14:anchorId="1E1D6A5A" wp14:editId="6985BA90">
                <wp:simplePos x="0" y="0"/>
                <wp:positionH relativeFrom="column">
                  <wp:posOffset>2725420</wp:posOffset>
                </wp:positionH>
                <wp:positionV relativeFrom="paragraph">
                  <wp:posOffset>223520</wp:posOffset>
                </wp:positionV>
                <wp:extent cx="0" cy="315595"/>
                <wp:effectExtent l="95250" t="0" r="76200" b="65405"/>
                <wp:wrapNone/>
                <wp:docPr id="11" name="Straight Arrow Connector 11"/>
                <wp:cNvGraphicFramePr/>
                <a:graphic xmlns:a="http://schemas.openxmlformats.org/drawingml/2006/main">
                  <a:graphicData uri="http://schemas.microsoft.com/office/word/2010/wordprocessingShape">
                    <wps:wsp>
                      <wps:cNvCnPr/>
                      <wps:spPr>
                        <a:xfrm>
                          <a:off x="0" y="0"/>
                          <a:ext cx="0" cy="3155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14.6pt;margin-top:17.6pt;width:0;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" strokecolor="windowText">
                <v:stroke endarrow="open"/>
              </v:shape>
            </w:pict>
          </mc:Fallback>
        </mc:AlternateContent>
      </w:r>
    </w:p>
    <w:p w:rsidR="006310A2" w:rsidRPr="0017759F" w:rsidRDefault="006310A2" w:rsidP="006310A2">
      <w:pPr>
        <w:spacing w:line="480" w:lineRule="auto"/>
        <w:ind w:firstLine="720"/>
        <w:rPr>
          <w:rFonts w:ascii="Times New Roman" w:hAnsi="Times New Roman" w:cs="Times New Roman"/>
          <w:b/>
          <w:sz w:val="20"/>
          <w:szCs w:val="20"/>
          <w:lang w:val="id-ID"/>
        </w:rPr>
      </w:pP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78720" behindDoc="0" locked="0" layoutInCell="1" allowOverlap="1" wp14:anchorId="4A53052C" wp14:editId="6DFA412C">
                <wp:simplePos x="0" y="0"/>
                <wp:positionH relativeFrom="column">
                  <wp:posOffset>3580130</wp:posOffset>
                </wp:positionH>
                <wp:positionV relativeFrom="paragraph">
                  <wp:posOffset>264045</wp:posOffset>
                </wp:positionV>
                <wp:extent cx="341169"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341169"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81.9pt;margin-top:20.8pt;width:26.8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">
                <v:stroke endarrow="open"/>
              </v:shape>
            </w:pict>
          </mc:Fallback>
        </mc:AlternateContent>
      </w: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63360" behindDoc="0" locked="0" layoutInCell="1" allowOverlap="1" wp14:anchorId="34A32D2C" wp14:editId="7308B1F2">
                <wp:simplePos x="0" y="0"/>
                <wp:positionH relativeFrom="column">
                  <wp:posOffset>1859973</wp:posOffset>
                </wp:positionH>
                <wp:positionV relativeFrom="paragraph">
                  <wp:posOffset>122728</wp:posOffset>
                </wp:positionV>
                <wp:extent cx="1719637" cy="1063856"/>
                <wp:effectExtent l="0" t="0" r="13970" b="22225"/>
                <wp:wrapNone/>
                <wp:docPr id="5" name="Rectangle 5"/>
                <wp:cNvGraphicFramePr/>
                <a:graphic xmlns:a="http://schemas.openxmlformats.org/drawingml/2006/main">
                  <a:graphicData uri="http://schemas.microsoft.com/office/word/2010/wordprocessingShape">
                    <wps:wsp>
                      <wps:cNvSpPr/>
                      <wps:spPr>
                        <a:xfrm>
                          <a:off x="0" y="0"/>
                          <a:ext cx="1719637" cy="1063856"/>
                        </a:xfrm>
                        <a:prstGeom prst="rect">
                          <a:avLst/>
                        </a:prstGeom>
                        <a:solidFill>
                          <a:sysClr val="window" lastClr="FFFFFF"/>
                        </a:solidFill>
                        <a:ln w="3175" cap="flat" cmpd="sng" algn="ctr">
                          <a:solidFill>
                            <a:sysClr val="windowText" lastClr="000000"/>
                          </a:solidFill>
                          <a:prstDash val="solid"/>
                        </a:ln>
                        <a:effectLst/>
                      </wps:spPr>
                      <wps:txbx>
                        <w:txbxContent>
                          <w:p w:rsidR="006310A2" w:rsidRPr="00425939" w:rsidRDefault="006310A2" w:rsidP="006310A2">
                            <w:pPr>
                              <w:jc w:val="center"/>
                              <w:rPr>
                                <w:rFonts w:ascii="Times New Roman" w:hAnsi="Times New Roman" w:cs="Times New Roman"/>
                                <w:sz w:val="24"/>
                                <w:szCs w:val="24"/>
                              </w:rPr>
                            </w:pPr>
                            <w:r w:rsidRPr="0008589A">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08589A">
                              <w:rPr>
                                <w:rFonts w:ascii="Times New Roman" w:hAnsi="Times New Roman" w:cs="Times New Roman"/>
                                <w:sz w:val="24"/>
                                <w:szCs w:val="24"/>
                                <w:lang w:val="id-ID"/>
                              </w:rPr>
                              <w:t xml:space="preserve">engembangan </w:t>
                            </w:r>
                            <w:r w:rsidRPr="0008589A">
                              <w:rPr>
                                <w:rFonts w:ascii="Times New Roman" w:hAnsi="Times New Roman" w:cs="Times New Roman"/>
                                <w:sz w:val="24"/>
                                <w:szCs w:val="24"/>
                                <w:lang w:val="id-ID"/>
                              </w:rPr>
                              <w:t>potensi kelapa sawit sebagai komoditi signifikan di Indonesia</w:t>
                            </w:r>
                            <w:r>
                              <w:rPr>
                                <w:rFonts w:ascii="Times New Roman" w:hAnsi="Times New Roman" w:cs="Times New Roman"/>
                                <w:sz w:val="24"/>
                                <w:szCs w:val="24"/>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3" style="position:absolute;left:0;text-align:left;margin-left:146.45pt;margin-top:9.65pt;width:135.4pt;height:8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" fillcolor="window" strokecolor="windowText" strokeweight=".25pt">
                <v:textbox>
                  <w:txbxContent>
                    <w:p w:rsidR="006310A2" w:rsidRPr="00425939" w:rsidRDefault="006310A2" w:rsidP="006310A2">
                      <w:pPr>
                        <w:jc w:val="center"/>
                        <w:rPr>
                          <w:rFonts w:ascii="Times New Roman" w:hAnsi="Times New Roman" w:cs="Times New Roman"/>
                          <w:sz w:val="24"/>
                          <w:szCs w:val="24"/>
                        </w:rPr>
                      </w:pPr>
                      <w:r w:rsidRPr="0008589A">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08589A">
                        <w:rPr>
                          <w:rFonts w:ascii="Times New Roman" w:hAnsi="Times New Roman" w:cs="Times New Roman"/>
                          <w:sz w:val="24"/>
                          <w:szCs w:val="24"/>
                          <w:lang w:val="id-ID"/>
                        </w:rPr>
                        <w:t xml:space="preserve">engembangan </w:t>
                      </w:r>
                      <w:r w:rsidRPr="0008589A">
                        <w:rPr>
                          <w:rFonts w:ascii="Times New Roman" w:hAnsi="Times New Roman" w:cs="Times New Roman"/>
                          <w:sz w:val="24"/>
                          <w:szCs w:val="24"/>
                          <w:lang w:val="id-ID"/>
                        </w:rPr>
                        <w:t>potensi kelapa sawit sebagai komoditi signifikan di Indonesia</w:t>
                      </w:r>
                      <w:r>
                        <w:rPr>
                          <w:rFonts w:ascii="Times New Roman" w:hAnsi="Times New Roman" w:cs="Times New Roman"/>
                          <w:sz w:val="24"/>
                          <w:szCs w:val="24"/>
                          <w:lang w:val="id-ID"/>
                        </w:rPr>
                        <w:t xml:space="preserve">. </w:t>
                      </w:r>
                    </w:p>
                  </w:txbxContent>
                </v:textbox>
              </v:rect>
            </w:pict>
          </mc:Fallback>
        </mc:AlternateContent>
      </w:r>
    </w:p>
    <w:p w:rsidR="006310A2" w:rsidRPr="0017759F" w:rsidRDefault="006310A2" w:rsidP="006310A2">
      <w:pPr>
        <w:spacing w:line="480" w:lineRule="auto"/>
        <w:rPr>
          <w:rFonts w:ascii="Times New Roman" w:hAnsi="Times New Roman" w:cs="Times New Roman"/>
          <w:b/>
          <w:sz w:val="20"/>
          <w:szCs w:val="20"/>
          <w:lang w:val="id-ID"/>
        </w:rPr>
      </w:pPr>
      <w:r w:rsidRPr="0017759F">
        <w:rPr>
          <w:rFonts w:ascii="Times New Roman" w:hAnsi="Times New Roman" w:cs="Times New Roman"/>
          <w:noProof/>
          <w:sz w:val="20"/>
          <w:szCs w:val="20"/>
          <w:lang w:val="id-ID" w:eastAsia="id-ID"/>
        </w:rPr>
        <mc:AlternateContent>
          <mc:Choice Requires="wps">
            <w:drawing>
              <wp:anchor distT="0" distB="0" distL="114300" distR="114300" simplePos="0" relativeHeight="251677696" behindDoc="0" locked="0" layoutInCell="1" allowOverlap="1" wp14:anchorId="2F9F7D43" wp14:editId="14953FFF">
                <wp:simplePos x="0" y="0"/>
                <wp:positionH relativeFrom="column">
                  <wp:posOffset>3979718</wp:posOffset>
                </wp:positionH>
                <wp:positionV relativeFrom="paragraph">
                  <wp:posOffset>260582</wp:posOffset>
                </wp:positionV>
                <wp:extent cx="1321435" cy="506672"/>
                <wp:effectExtent l="0" t="0" r="12065" b="27305"/>
                <wp:wrapNone/>
                <wp:docPr id="22" name="Rectangle 22"/>
                <wp:cNvGraphicFramePr/>
                <a:graphic xmlns:a="http://schemas.openxmlformats.org/drawingml/2006/main">
                  <a:graphicData uri="http://schemas.microsoft.com/office/word/2010/wordprocessingShape">
                    <wps:wsp>
                      <wps:cNvSpPr/>
                      <wps:spPr>
                        <a:xfrm>
                          <a:off x="0" y="0"/>
                          <a:ext cx="1321435" cy="506672"/>
                        </a:xfrm>
                        <a:prstGeom prst="rect">
                          <a:avLst/>
                        </a:prstGeom>
                        <a:solidFill>
                          <a:sysClr val="window" lastClr="FFFFFF"/>
                        </a:solidFill>
                        <a:ln w="6350" cap="flat" cmpd="sng" algn="ctr">
                          <a:solidFill>
                            <a:sysClr val="windowText" lastClr="000000"/>
                          </a:solidFill>
                          <a:prstDash val="solid"/>
                        </a:ln>
                        <a:effectLst/>
                      </wps:spPr>
                      <wps:txbx>
                        <w:txbxContent>
                          <w:p w:rsidR="006310A2" w:rsidRPr="0065728C" w:rsidRDefault="006310A2" w:rsidP="006310A2">
                            <w:pPr>
                              <w:jc w:val="center"/>
                              <w:rPr>
                                <w:lang w:val="id-ID"/>
                              </w:rPr>
                            </w:pPr>
                            <w:r>
                              <w:rPr>
                                <w:lang w:val="id-ID"/>
                              </w:rPr>
                              <w:t>Perluasan lahan, tenaga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4" style="position:absolute;margin-left:313.35pt;margin-top:20.5pt;width:104.05pt;height:3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" fillcolor="window" strokecolor="windowText" strokeweight=".5pt">
                <v:textbox>
                  <w:txbxContent>
                    <w:p w:rsidR="006310A2" w:rsidRPr="0065728C" w:rsidRDefault="006310A2" w:rsidP="006310A2">
                      <w:pPr>
                        <w:jc w:val="center"/>
                        <w:rPr>
                          <w:lang w:val="id-ID"/>
                        </w:rPr>
                      </w:pPr>
                      <w:r>
                        <w:rPr>
                          <w:lang w:val="id-ID"/>
                        </w:rPr>
                        <w:t>Perluasan lahan, tenaga kerja</w:t>
                      </w:r>
                    </w:p>
                  </w:txbxContent>
                </v:textbox>
              </v:rect>
            </w:pict>
          </mc:Fallback>
        </mc:AlternateContent>
      </w: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76672" behindDoc="0" locked="0" layoutInCell="1" allowOverlap="1" wp14:anchorId="3CC4C625" wp14:editId="63F24F3C">
                <wp:simplePos x="0" y="0"/>
                <wp:positionH relativeFrom="column">
                  <wp:posOffset>4594860</wp:posOffset>
                </wp:positionH>
                <wp:positionV relativeFrom="paragraph">
                  <wp:posOffset>11199</wp:posOffset>
                </wp:positionV>
                <wp:extent cx="0" cy="248920"/>
                <wp:effectExtent l="95250" t="0" r="57150" b="55880"/>
                <wp:wrapNone/>
                <wp:docPr id="20" name="Straight Arrow Connector 20"/>
                <wp:cNvGraphicFramePr/>
                <a:graphic xmlns:a="http://schemas.openxmlformats.org/drawingml/2006/main">
                  <a:graphicData uri="http://schemas.microsoft.com/office/word/2010/wordprocessingShape">
                    <wps:wsp>
                      <wps:cNvCnPr/>
                      <wps:spPr>
                        <a:xfrm>
                          <a:off x="0" y="0"/>
                          <a:ext cx="0" cy="2489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61.8pt;margin-top:.9pt;width:0;height:1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">
                <v:stroke endarrow="open"/>
              </v:shape>
            </w:pict>
          </mc:Fallback>
        </mc:AlternateContent>
      </w:r>
    </w:p>
    <w:p w:rsidR="006310A2" w:rsidRPr="0017759F" w:rsidRDefault="006310A2" w:rsidP="006310A2">
      <w:pPr>
        <w:spacing w:line="480" w:lineRule="auto"/>
        <w:rPr>
          <w:rFonts w:ascii="Times New Roman" w:hAnsi="Times New Roman" w:cs="Times New Roman"/>
          <w:noProof/>
          <w:sz w:val="20"/>
          <w:szCs w:val="20"/>
          <w:lang w:val="id-ID" w:eastAsia="id-ID"/>
        </w:rPr>
      </w:pP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80768" behindDoc="0" locked="0" layoutInCell="1" allowOverlap="1" wp14:anchorId="61D689CF" wp14:editId="7E71C24E">
                <wp:simplePos x="0" y="0"/>
                <wp:positionH relativeFrom="column">
                  <wp:posOffset>2790478</wp:posOffset>
                </wp:positionH>
                <wp:positionV relativeFrom="paragraph">
                  <wp:posOffset>347864</wp:posOffset>
                </wp:positionV>
                <wp:extent cx="0" cy="274320"/>
                <wp:effectExtent l="95250" t="0" r="76200" b="49530"/>
                <wp:wrapNone/>
                <wp:docPr id="26" name="Straight Arrow Connector 26"/>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19.7pt;margin-top:27.4pt;width:0;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">
                <v:stroke endarrow="open"/>
              </v:shape>
            </w:pict>
          </mc:Fallback>
        </mc:AlternateContent>
      </w:r>
      <w:r w:rsidRPr="0017759F">
        <w:rPr>
          <w:rFonts w:ascii="Times New Roman" w:hAnsi="Times New Roman" w:cs="Times New Roman"/>
          <w:b/>
          <w:noProof/>
          <w:sz w:val="20"/>
          <w:szCs w:val="20"/>
          <w:lang w:val="id-ID" w:eastAsia="id-ID"/>
        </w:rPr>
        <mc:AlternateContent>
          <mc:Choice Requires="wps">
            <w:drawing>
              <wp:anchor distT="0" distB="0" distL="114300" distR="114300" simplePos="0" relativeHeight="251679744" behindDoc="0" locked="0" layoutInCell="1" allowOverlap="1" wp14:anchorId="6D38310E" wp14:editId="1FBED6B5">
                <wp:simplePos x="0" y="0"/>
                <wp:positionH relativeFrom="column">
                  <wp:posOffset>3580707</wp:posOffset>
                </wp:positionH>
                <wp:positionV relativeFrom="paragraph">
                  <wp:posOffset>65925</wp:posOffset>
                </wp:positionV>
                <wp:extent cx="398896"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398896"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81.95pt;margin-top:5.2pt;width:31.4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">
                <v:stroke endarrow="open"/>
              </v:shape>
            </w:pict>
          </mc:Fallback>
        </mc:AlternateContent>
      </w:r>
    </w:p>
    <w:p w:rsidR="006310A2" w:rsidRPr="0017759F" w:rsidRDefault="006310A2" w:rsidP="006310A2">
      <w:pPr>
        <w:spacing w:line="480" w:lineRule="auto"/>
        <w:ind w:firstLine="720"/>
        <w:rPr>
          <w:rFonts w:ascii="Times New Roman" w:hAnsi="Times New Roman" w:cs="Times New Roman"/>
          <w:sz w:val="20"/>
          <w:szCs w:val="20"/>
          <w:lang w:val="id-ID"/>
        </w:rPr>
      </w:pPr>
      <w:r w:rsidRPr="0017759F">
        <w:rPr>
          <w:rFonts w:ascii="Times New Roman" w:hAnsi="Times New Roman" w:cs="Times New Roman"/>
          <w:noProof/>
          <w:sz w:val="20"/>
          <w:szCs w:val="20"/>
          <w:lang w:val="id-ID" w:eastAsia="id-ID"/>
        </w:rPr>
        <mc:AlternateContent>
          <mc:Choice Requires="wps">
            <w:drawing>
              <wp:anchor distT="0" distB="0" distL="114300" distR="114300" simplePos="0" relativeHeight="251681792" behindDoc="0" locked="0" layoutInCell="1" allowOverlap="1" wp14:anchorId="773F9187" wp14:editId="5CBED596">
                <wp:simplePos x="0" y="0"/>
                <wp:positionH relativeFrom="column">
                  <wp:posOffset>1967980</wp:posOffset>
                </wp:positionH>
                <wp:positionV relativeFrom="paragraph">
                  <wp:posOffset>220113</wp:posOffset>
                </wp:positionV>
                <wp:extent cx="1629294" cy="490451"/>
                <wp:effectExtent l="0" t="0" r="28575" b="24130"/>
                <wp:wrapNone/>
                <wp:docPr id="27" name="Rectangle 27"/>
                <wp:cNvGraphicFramePr/>
                <a:graphic xmlns:a="http://schemas.openxmlformats.org/drawingml/2006/main">
                  <a:graphicData uri="http://schemas.microsoft.com/office/word/2010/wordprocessingShape">
                    <wps:wsp>
                      <wps:cNvSpPr/>
                      <wps:spPr>
                        <a:xfrm>
                          <a:off x="0" y="0"/>
                          <a:ext cx="1629294" cy="490451"/>
                        </a:xfrm>
                        <a:prstGeom prst="rect">
                          <a:avLst/>
                        </a:prstGeom>
                        <a:solidFill>
                          <a:sysClr val="window" lastClr="FFFFFF"/>
                        </a:solidFill>
                        <a:ln w="6350" cap="flat" cmpd="sng" algn="ctr">
                          <a:solidFill>
                            <a:sysClr val="windowText" lastClr="000000"/>
                          </a:solidFill>
                          <a:prstDash val="solid"/>
                        </a:ln>
                        <a:effectLst/>
                      </wps:spPr>
                      <wps:txbx>
                        <w:txbxContent>
                          <w:p w:rsidR="006310A2" w:rsidRPr="000F0D97" w:rsidRDefault="006310A2" w:rsidP="006310A2">
                            <w:pPr>
                              <w:jc w:val="center"/>
                              <w:rPr>
                                <w:lang w:val="id-ID"/>
                              </w:rPr>
                            </w:pPr>
                            <w:r>
                              <w:rPr>
                                <w:lang w:val="id-ID"/>
                              </w:rPr>
                              <w:t xml:space="preserve">Ekspor </w:t>
                            </w:r>
                            <w:r>
                              <w:rPr>
                                <w:lang w:val="id-ID"/>
                              </w:rPr>
                              <w:t>dan kebutuhan dalam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5" style="position:absolute;left:0;text-align:left;margin-left:154.95pt;margin-top:17.35pt;width:128.3pt;height:3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" fillcolor="window" strokecolor="windowText" strokeweight=".5pt">
                <v:textbox>
                  <w:txbxContent>
                    <w:p w:rsidR="006310A2" w:rsidRPr="000F0D97" w:rsidRDefault="006310A2" w:rsidP="006310A2">
                      <w:pPr>
                        <w:jc w:val="center"/>
                        <w:rPr>
                          <w:lang w:val="id-ID"/>
                        </w:rPr>
                      </w:pPr>
                      <w:r>
                        <w:rPr>
                          <w:lang w:val="id-ID"/>
                        </w:rPr>
                        <w:t xml:space="preserve">Ekspor </w:t>
                      </w:r>
                      <w:r>
                        <w:rPr>
                          <w:lang w:val="id-ID"/>
                        </w:rPr>
                        <w:t>dan kebutuhan dalam negeri</w:t>
                      </w:r>
                    </w:p>
                  </w:txbxContent>
                </v:textbox>
              </v:rect>
            </w:pict>
          </mc:Fallback>
        </mc:AlternateContent>
      </w:r>
    </w:p>
    <w:p w:rsidR="006310A2" w:rsidRPr="0017759F" w:rsidRDefault="006310A2" w:rsidP="006310A2">
      <w:pPr>
        <w:spacing w:line="480" w:lineRule="auto"/>
        <w:ind w:firstLine="720"/>
        <w:jc w:val="both"/>
        <w:rPr>
          <w:rFonts w:ascii="Times New Roman" w:hAnsi="Times New Roman" w:cs="Times New Roman"/>
          <w:sz w:val="20"/>
          <w:szCs w:val="20"/>
          <w:lang w:val="id-ID"/>
        </w:rPr>
      </w:pPr>
    </w:p>
    <w:p w:rsidR="006310A2" w:rsidRDefault="006310A2" w:rsidP="006310A2">
      <w:pPr>
        <w:spacing w:line="480" w:lineRule="auto"/>
        <w:jc w:val="both"/>
        <w:rPr>
          <w:rFonts w:ascii="Times New Roman" w:hAnsi="Times New Roman" w:cs="Times New Roman"/>
          <w:sz w:val="20"/>
          <w:szCs w:val="20"/>
          <w:lang w:val="id-ID"/>
        </w:rPr>
      </w:pPr>
    </w:p>
    <w:p w:rsidR="006310A2" w:rsidRDefault="006310A2" w:rsidP="006310A2">
      <w:pPr>
        <w:spacing w:line="480" w:lineRule="auto"/>
        <w:jc w:val="both"/>
        <w:rPr>
          <w:rFonts w:ascii="Times New Roman" w:hAnsi="Times New Roman" w:cs="Times New Roman"/>
          <w:sz w:val="20"/>
          <w:szCs w:val="20"/>
          <w:lang w:val="id-ID"/>
        </w:rPr>
      </w:pPr>
    </w:p>
    <w:p w:rsidR="006310A2" w:rsidRDefault="006310A2" w:rsidP="006310A2">
      <w:pPr>
        <w:spacing w:line="480" w:lineRule="auto"/>
        <w:jc w:val="both"/>
        <w:rPr>
          <w:rFonts w:ascii="Times New Roman" w:hAnsi="Times New Roman" w:cs="Times New Roman"/>
          <w:sz w:val="20"/>
          <w:szCs w:val="20"/>
          <w:lang w:val="id-ID"/>
        </w:rPr>
      </w:pPr>
    </w:p>
    <w:p w:rsidR="006310A2" w:rsidRPr="0017759F" w:rsidRDefault="006310A2" w:rsidP="006310A2">
      <w:pPr>
        <w:spacing w:line="480" w:lineRule="auto"/>
        <w:jc w:val="both"/>
        <w:rPr>
          <w:rFonts w:ascii="Times New Roman" w:hAnsi="Times New Roman" w:cs="Times New Roman"/>
          <w:sz w:val="20"/>
          <w:szCs w:val="20"/>
          <w:lang w:val="id-ID"/>
        </w:rPr>
      </w:pPr>
    </w:p>
    <w:p w:rsidR="006310A2" w:rsidRPr="006A50FF" w:rsidRDefault="006310A2" w:rsidP="006310A2">
      <w:pPr>
        <w:pStyle w:val="ListParagraph"/>
        <w:numPr>
          <w:ilvl w:val="1"/>
          <w:numId w:val="3"/>
        </w:numPr>
        <w:spacing w:line="48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Metode dan Teknik Pengumpulan Data</w:t>
      </w:r>
    </w:p>
    <w:p w:rsidR="006310A2" w:rsidRPr="006A50FF" w:rsidRDefault="006310A2" w:rsidP="006310A2">
      <w:pPr>
        <w:pStyle w:val="ListParagraph"/>
        <w:numPr>
          <w:ilvl w:val="2"/>
          <w:numId w:val="3"/>
        </w:numPr>
        <w:spacing w:line="480" w:lineRule="auto"/>
        <w:jc w:val="both"/>
        <w:rPr>
          <w:rFonts w:ascii="Times New Roman" w:hAnsi="Times New Roman" w:cs="Times New Roman"/>
          <w:b/>
          <w:sz w:val="24"/>
          <w:szCs w:val="24"/>
        </w:rPr>
      </w:pPr>
      <w:r w:rsidRPr="006A50FF">
        <w:rPr>
          <w:rFonts w:ascii="Times New Roman" w:hAnsi="Times New Roman" w:cs="Times New Roman"/>
          <w:b/>
          <w:sz w:val="24"/>
          <w:szCs w:val="24"/>
        </w:rPr>
        <w:t xml:space="preserve">Tingkat </w:t>
      </w:r>
      <w:proofErr w:type="spellStart"/>
      <w:r w:rsidRPr="006A50FF">
        <w:rPr>
          <w:rFonts w:ascii="Times New Roman" w:hAnsi="Times New Roman" w:cs="Times New Roman"/>
          <w:b/>
          <w:sz w:val="24"/>
          <w:szCs w:val="24"/>
        </w:rPr>
        <w:t>Analisis</w:t>
      </w:r>
      <w:proofErr w:type="spellEnd"/>
    </w:p>
    <w:p w:rsidR="006310A2" w:rsidRPr="0017759F" w:rsidRDefault="006310A2" w:rsidP="006310A2">
      <w:pPr>
        <w:pStyle w:val="ListParagraph"/>
        <w:spacing w:line="480" w:lineRule="auto"/>
        <w:ind w:left="1080"/>
        <w:jc w:val="both"/>
        <w:rPr>
          <w:rFonts w:ascii="Times New Roman" w:hAnsi="Times New Roman" w:cs="Times New Roman"/>
          <w:b/>
          <w:sz w:val="24"/>
          <w:szCs w:val="24"/>
        </w:rPr>
      </w:pPr>
      <w:proofErr w:type="spellStart"/>
      <w:r w:rsidRPr="0017759F">
        <w:rPr>
          <w:rFonts w:ascii="Times New Roman" w:hAnsi="Times New Roman" w:cs="Times New Roman"/>
          <w:sz w:val="24"/>
          <w:szCs w:val="24"/>
        </w:rPr>
        <w:t>Penggunaan</w:t>
      </w:r>
      <w:proofErr w:type="spellEnd"/>
      <w:r w:rsidRPr="0017759F">
        <w:rPr>
          <w:rFonts w:ascii="Times New Roman" w:hAnsi="Times New Roman" w:cs="Times New Roman"/>
          <w:sz w:val="24"/>
          <w:szCs w:val="24"/>
        </w:rPr>
        <w:t xml:space="preserve"> Tingkat </w:t>
      </w:r>
      <w:proofErr w:type="spellStart"/>
      <w:r w:rsidRPr="0017759F">
        <w:rPr>
          <w:rFonts w:ascii="Times New Roman" w:hAnsi="Times New Roman" w:cs="Times New Roman"/>
          <w:sz w:val="24"/>
          <w:szCs w:val="24"/>
        </w:rPr>
        <w:t>analisis</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disini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adalah</w:t>
      </w:r>
      <w:proofErr w:type="spellEnd"/>
      <w:r w:rsidRPr="0017759F">
        <w:rPr>
          <w:rFonts w:ascii="Times New Roman" w:hAnsi="Times New Roman" w:cs="Times New Roman"/>
          <w:sz w:val="24"/>
          <w:szCs w:val="24"/>
        </w:rPr>
        <w:t>:</w:t>
      </w:r>
    </w:p>
    <w:p w:rsidR="006310A2" w:rsidRPr="0017759F" w:rsidRDefault="006310A2" w:rsidP="006310A2">
      <w:pPr>
        <w:pStyle w:val="ListParagraph"/>
        <w:spacing w:line="480" w:lineRule="auto"/>
        <w:ind w:left="1080"/>
        <w:jc w:val="both"/>
        <w:rPr>
          <w:rFonts w:ascii="Times New Roman" w:hAnsi="Times New Roman" w:cs="Times New Roman"/>
          <w:b/>
          <w:sz w:val="24"/>
          <w:szCs w:val="24"/>
        </w:rPr>
      </w:pPr>
      <w:proofErr w:type="spellStart"/>
      <w:proofErr w:type="gramStart"/>
      <w:r w:rsidRPr="0017759F">
        <w:rPr>
          <w:rFonts w:ascii="Times New Roman" w:eastAsia="Times New Roman" w:hAnsi="Times New Roman" w:cs="Times New Roman"/>
          <w:sz w:val="24"/>
          <w:szCs w:val="24"/>
        </w:rPr>
        <w:t>Analisa</w:t>
      </w:r>
      <w:proofErr w:type="spellEnd"/>
      <w:r w:rsidRPr="0017759F">
        <w:rPr>
          <w:rFonts w:ascii="Times New Roman" w:eastAsia="Times New Roman" w:hAnsi="Times New Roman" w:cs="Times New Roman"/>
          <w:sz w:val="24"/>
          <w:szCs w:val="24"/>
        </w:rPr>
        <w:t xml:space="preserve"> </w:t>
      </w:r>
      <w:proofErr w:type="spellStart"/>
      <w:r w:rsidRPr="0017759F">
        <w:rPr>
          <w:rFonts w:ascii="Times New Roman" w:eastAsia="Times New Roman" w:hAnsi="Times New Roman" w:cs="Times New Roman"/>
          <w:sz w:val="24"/>
          <w:szCs w:val="24"/>
        </w:rPr>
        <w:t>induksionis</w:t>
      </w:r>
      <w:proofErr w:type="spellEnd"/>
      <w:r w:rsidRPr="0017759F">
        <w:rPr>
          <w:rFonts w:ascii="Times New Roman" w:eastAsia="Times New Roman" w:hAnsi="Times New Roman" w:cs="Times New Roman"/>
          <w:sz w:val="24"/>
          <w:szCs w:val="24"/>
        </w:rPr>
        <w:t xml:space="preserve">, yang unit </w:t>
      </w:r>
      <w:proofErr w:type="spellStart"/>
      <w:r w:rsidRPr="0017759F">
        <w:rPr>
          <w:rFonts w:ascii="Times New Roman" w:eastAsia="Times New Roman" w:hAnsi="Times New Roman" w:cs="Times New Roman"/>
          <w:sz w:val="24"/>
          <w:szCs w:val="24"/>
        </w:rPr>
        <w:t>analisanya</w:t>
      </w:r>
      <w:proofErr w:type="spellEnd"/>
      <w:r w:rsidRPr="0017759F">
        <w:rPr>
          <w:rFonts w:ascii="Times New Roman" w:eastAsia="Times New Roman" w:hAnsi="Times New Roman" w:cs="Times New Roman"/>
          <w:sz w:val="24"/>
          <w:szCs w:val="24"/>
        </w:rPr>
        <w:t xml:space="preserve"> </w:t>
      </w:r>
      <w:proofErr w:type="spellStart"/>
      <w:r w:rsidRPr="0017759F">
        <w:rPr>
          <w:rFonts w:ascii="Times New Roman" w:eastAsia="Times New Roman" w:hAnsi="Times New Roman" w:cs="Times New Roman"/>
          <w:sz w:val="24"/>
          <w:szCs w:val="24"/>
        </w:rPr>
        <w:t>pada</w:t>
      </w:r>
      <w:proofErr w:type="spellEnd"/>
      <w:r w:rsidRPr="0017759F">
        <w:rPr>
          <w:rFonts w:ascii="Times New Roman" w:eastAsia="Times New Roman" w:hAnsi="Times New Roman" w:cs="Times New Roman"/>
          <w:sz w:val="24"/>
          <w:szCs w:val="24"/>
        </w:rPr>
        <w:t xml:space="preserve"> </w:t>
      </w:r>
      <w:proofErr w:type="spellStart"/>
      <w:r w:rsidRPr="0017759F">
        <w:rPr>
          <w:rFonts w:ascii="Times New Roman" w:eastAsia="Times New Roman" w:hAnsi="Times New Roman" w:cs="Times New Roman"/>
          <w:sz w:val="24"/>
          <w:szCs w:val="24"/>
        </w:rPr>
        <w:t>tingkatan</w:t>
      </w:r>
      <w:proofErr w:type="spellEnd"/>
      <w:r w:rsidRPr="0017759F">
        <w:rPr>
          <w:rFonts w:ascii="Times New Roman" w:eastAsia="Times New Roman" w:hAnsi="Times New Roman" w:cs="Times New Roman"/>
          <w:sz w:val="24"/>
          <w:szCs w:val="24"/>
        </w:rPr>
        <w:t xml:space="preserve"> yang </w:t>
      </w:r>
      <w:proofErr w:type="spellStart"/>
      <w:r w:rsidRPr="0017759F">
        <w:rPr>
          <w:rFonts w:ascii="Times New Roman" w:eastAsia="Times New Roman" w:hAnsi="Times New Roman" w:cs="Times New Roman"/>
          <w:sz w:val="24"/>
          <w:szCs w:val="24"/>
        </w:rPr>
        <w:t>lebih</w:t>
      </w:r>
      <w:proofErr w:type="spellEnd"/>
      <w:r w:rsidRPr="0017759F">
        <w:rPr>
          <w:rFonts w:ascii="Times New Roman" w:eastAsia="Times New Roman" w:hAnsi="Times New Roman" w:cs="Times New Roman"/>
          <w:sz w:val="24"/>
          <w:szCs w:val="24"/>
        </w:rPr>
        <w:t xml:space="preserve"> t</w:t>
      </w:r>
      <w:r w:rsidRPr="0017759F">
        <w:rPr>
          <w:rFonts w:ascii="Times New Roman" w:eastAsia="Times New Roman" w:hAnsi="Times New Roman" w:cs="Times New Roman"/>
          <w:sz w:val="24"/>
          <w:szCs w:val="24"/>
          <w:lang w:val="id-ID"/>
        </w:rPr>
        <w:t>i</w:t>
      </w:r>
      <w:proofErr w:type="spellStart"/>
      <w:r w:rsidRPr="0017759F">
        <w:rPr>
          <w:rFonts w:ascii="Times New Roman" w:eastAsia="Times New Roman" w:hAnsi="Times New Roman" w:cs="Times New Roman"/>
          <w:sz w:val="24"/>
          <w:szCs w:val="24"/>
        </w:rPr>
        <w:t>ngg</w:t>
      </w:r>
      <w:proofErr w:type="spellEnd"/>
      <w:r w:rsidRPr="0017759F">
        <w:rPr>
          <w:rFonts w:ascii="Times New Roman" w:eastAsia="Times New Roman" w:hAnsi="Times New Roman" w:cs="Times New Roman"/>
          <w:sz w:val="24"/>
          <w:szCs w:val="24"/>
          <w:lang w:val="id-ID"/>
        </w:rPr>
        <w:t>i</w:t>
      </w:r>
      <w:r w:rsidRPr="0017759F">
        <w:rPr>
          <w:rFonts w:ascii="Times New Roman" w:eastAsia="Times New Roman" w:hAnsi="Times New Roman" w:cs="Times New Roman"/>
          <w:sz w:val="24"/>
          <w:szCs w:val="24"/>
        </w:rPr>
        <w:t>.</w:t>
      </w:r>
      <w:proofErr w:type="gramEnd"/>
      <w:r w:rsidRPr="0017759F">
        <w:rPr>
          <w:rFonts w:ascii="Times New Roman" w:eastAsia="Times New Roman" w:hAnsi="Times New Roman" w:cs="Times New Roman"/>
          <w:sz w:val="24"/>
          <w:szCs w:val="24"/>
          <w:lang w:val="id-ID"/>
        </w:rPr>
        <w:t xml:space="preserve"> Dimana peranan RSPO merupakan tingkat analisa </w:t>
      </w:r>
      <w:proofErr w:type="spellStart"/>
      <w:r w:rsidRPr="0017759F">
        <w:rPr>
          <w:rFonts w:ascii="Times New Roman" w:eastAsia="Times New Roman" w:hAnsi="Times New Roman" w:cs="Times New Roman"/>
          <w:sz w:val="24"/>
          <w:szCs w:val="24"/>
        </w:rPr>
        <w:t>sistem</w:t>
      </w:r>
      <w:proofErr w:type="spellEnd"/>
      <w:r w:rsidRPr="0017759F">
        <w:rPr>
          <w:rFonts w:ascii="Times New Roman" w:eastAsia="Times New Roman" w:hAnsi="Times New Roman" w:cs="Times New Roman"/>
          <w:sz w:val="24"/>
          <w:szCs w:val="24"/>
        </w:rPr>
        <w:t xml:space="preserve"> regional </w:t>
      </w:r>
      <w:proofErr w:type="spellStart"/>
      <w:r w:rsidRPr="0017759F">
        <w:rPr>
          <w:rFonts w:ascii="Times New Roman" w:eastAsia="Times New Roman" w:hAnsi="Times New Roman" w:cs="Times New Roman"/>
          <w:sz w:val="24"/>
          <w:szCs w:val="24"/>
        </w:rPr>
        <w:t>dan</w:t>
      </w:r>
      <w:proofErr w:type="spellEnd"/>
      <w:r w:rsidRPr="0017759F">
        <w:rPr>
          <w:rFonts w:ascii="Times New Roman" w:eastAsia="Times New Roman" w:hAnsi="Times New Roman" w:cs="Times New Roman"/>
          <w:sz w:val="24"/>
          <w:szCs w:val="24"/>
        </w:rPr>
        <w:t xml:space="preserve"> global</w:t>
      </w:r>
      <w:r w:rsidRPr="0017759F">
        <w:rPr>
          <w:rFonts w:ascii="Times New Roman" w:eastAsia="Times New Roman" w:hAnsi="Times New Roman" w:cs="Times New Roman"/>
          <w:sz w:val="24"/>
          <w:szCs w:val="24"/>
          <w:lang w:val="id-ID"/>
        </w:rPr>
        <w:t xml:space="preserve"> sebagai unit eksplanasi dan pengembangan potensi kelapa sawit Indonesai merupakan tingkat analisa negara-bangsa sebagai unit analisa</w:t>
      </w:r>
      <w:r w:rsidRPr="0017759F">
        <w:rPr>
          <w:rFonts w:ascii="Times New Roman" w:eastAsia="Times New Roman" w:hAnsi="Times New Roman" w:cs="Times New Roman"/>
          <w:sz w:val="24"/>
          <w:szCs w:val="24"/>
        </w:rPr>
        <w:t>.</w:t>
      </w:r>
    </w:p>
    <w:p w:rsidR="006310A2" w:rsidRPr="006A50FF" w:rsidRDefault="006310A2" w:rsidP="006310A2">
      <w:pPr>
        <w:pStyle w:val="ListParagraph"/>
        <w:numPr>
          <w:ilvl w:val="2"/>
          <w:numId w:val="3"/>
        </w:numPr>
        <w:spacing w:line="480" w:lineRule="auto"/>
        <w:jc w:val="both"/>
        <w:rPr>
          <w:rFonts w:ascii="Times New Roman" w:hAnsi="Times New Roman" w:cs="Times New Roman"/>
          <w:b/>
          <w:sz w:val="24"/>
          <w:szCs w:val="24"/>
        </w:rPr>
      </w:pPr>
      <w:proofErr w:type="spellStart"/>
      <w:r w:rsidRPr="006A50FF">
        <w:rPr>
          <w:rFonts w:ascii="Times New Roman" w:hAnsi="Times New Roman" w:cs="Times New Roman"/>
          <w:b/>
          <w:sz w:val="24"/>
          <w:szCs w:val="24"/>
        </w:rPr>
        <w:t>Metode</w:t>
      </w:r>
      <w:proofErr w:type="spellEnd"/>
      <w:r w:rsidRPr="006A50FF">
        <w:rPr>
          <w:rFonts w:ascii="Times New Roman" w:hAnsi="Times New Roman" w:cs="Times New Roman"/>
          <w:b/>
          <w:sz w:val="24"/>
          <w:szCs w:val="24"/>
        </w:rPr>
        <w:t xml:space="preserve"> </w:t>
      </w:r>
      <w:proofErr w:type="spellStart"/>
      <w:r w:rsidRPr="006A50FF">
        <w:rPr>
          <w:rFonts w:ascii="Times New Roman" w:hAnsi="Times New Roman" w:cs="Times New Roman"/>
          <w:b/>
          <w:sz w:val="24"/>
          <w:szCs w:val="24"/>
        </w:rPr>
        <w:t>Penelitian</w:t>
      </w:r>
      <w:proofErr w:type="spellEnd"/>
    </w:p>
    <w:p w:rsidR="006310A2" w:rsidRPr="0017759F" w:rsidRDefault="006310A2" w:rsidP="006310A2">
      <w:pPr>
        <w:pStyle w:val="ListParagraph"/>
        <w:spacing w:line="480" w:lineRule="auto"/>
        <w:ind w:left="1080"/>
        <w:jc w:val="both"/>
        <w:rPr>
          <w:rFonts w:ascii="Times New Roman" w:hAnsi="Times New Roman" w:cs="Times New Roman"/>
          <w:b/>
          <w:sz w:val="24"/>
          <w:szCs w:val="24"/>
        </w:rPr>
      </w:pPr>
      <w:proofErr w:type="spellStart"/>
      <w:r w:rsidRPr="0017759F">
        <w:rPr>
          <w:rFonts w:ascii="Times New Roman" w:hAnsi="Times New Roman" w:cs="Times New Roman"/>
          <w:sz w:val="24"/>
          <w:szCs w:val="24"/>
        </w:rPr>
        <w:t>Dalam</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penelitian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ini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penulis</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menggunakan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metode</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penelitian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sebagai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berikut</w:t>
      </w:r>
      <w:proofErr w:type="spellEnd"/>
      <w:r w:rsidRPr="0017759F">
        <w:rPr>
          <w:rFonts w:ascii="Times New Roman" w:hAnsi="Times New Roman" w:cs="Times New Roman"/>
          <w:sz w:val="24"/>
          <w:szCs w:val="24"/>
        </w:rPr>
        <w:t>:</w:t>
      </w:r>
    </w:p>
    <w:p w:rsidR="006310A2" w:rsidRPr="0017759F" w:rsidRDefault="006310A2" w:rsidP="006310A2">
      <w:pPr>
        <w:pStyle w:val="ListParagraph"/>
        <w:spacing w:line="480" w:lineRule="auto"/>
        <w:ind w:left="1080"/>
        <w:jc w:val="both"/>
        <w:rPr>
          <w:rFonts w:ascii="Times New Roman" w:hAnsi="Times New Roman" w:cs="Times New Roman"/>
          <w:sz w:val="24"/>
          <w:szCs w:val="24"/>
          <w:lang w:val="id-ID"/>
        </w:rPr>
      </w:pPr>
      <w:r w:rsidRPr="0017759F">
        <w:rPr>
          <w:rFonts w:ascii="Times New Roman" w:hAnsi="Times New Roman" w:cs="Times New Roman"/>
          <w:b/>
          <w:sz w:val="24"/>
          <w:szCs w:val="24"/>
        </w:rPr>
        <w:tab/>
      </w:r>
      <w:proofErr w:type="spellStart"/>
      <w:r w:rsidRPr="0017759F">
        <w:rPr>
          <w:rFonts w:ascii="Times New Roman" w:hAnsi="Times New Roman" w:cs="Times New Roman"/>
          <w:i/>
          <w:sz w:val="24"/>
          <w:szCs w:val="24"/>
        </w:rPr>
        <w:t>Metode</w:t>
      </w:r>
      <w:proofErr w:type="spellEnd"/>
      <w:r w:rsidRPr="0017759F">
        <w:rPr>
          <w:rFonts w:ascii="Times New Roman" w:hAnsi="Times New Roman" w:cs="Times New Roman"/>
          <w:i/>
          <w:sz w:val="24"/>
          <w:szCs w:val="24"/>
          <w:lang w:val="id-ID"/>
        </w:rPr>
        <w:t xml:space="preserve"> Penelitian Historis</w:t>
      </w:r>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yaitu</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suatu</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metode</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penelitian</w:t>
      </w:r>
      <w:proofErr w:type="spellEnd"/>
      <w:r w:rsidRPr="0017759F">
        <w:rPr>
          <w:rFonts w:ascii="Times New Roman" w:hAnsi="Times New Roman" w:cs="Times New Roman"/>
          <w:sz w:val="24"/>
          <w:szCs w:val="24"/>
        </w:rPr>
        <w:t xml:space="preserve"> yang </w:t>
      </w:r>
      <w:proofErr w:type="spellStart"/>
      <w:r w:rsidRPr="0017759F">
        <w:rPr>
          <w:rFonts w:ascii="Times New Roman" w:hAnsi="Times New Roman" w:cs="Times New Roman"/>
          <w:sz w:val="24"/>
          <w:szCs w:val="24"/>
        </w:rPr>
        <w:t>berusaha</w:t>
      </w:r>
      <w:proofErr w:type="spellEnd"/>
      <w:r w:rsidRPr="0017759F">
        <w:rPr>
          <w:rFonts w:ascii="Times New Roman" w:hAnsi="Times New Roman" w:cs="Times New Roman"/>
          <w:sz w:val="24"/>
          <w:szCs w:val="24"/>
        </w:rPr>
        <w:t xml:space="preserve"> </w:t>
      </w:r>
      <w:r w:rsidRPr="0017759F">
        <w:rPr>
          <w:rFonts w:ascii="Times New Roman" w:hAnsi="Times New Roman" w:cs="Times New Roman"/>
          <w:sz w:val="24"/>
          <w:szCs w:val="24"/>
          <w:lang w:val="id-ID"/>
        </w:rPr>
        <w:t>mengungkapkan peristiwa atau kejadian masa lalu. Keabsahan metode ini ditentukan oleh sumber datanya dan keakuratan dalam membuat interpretasi data sesuai dengan makna yang terkandung didalamnya. Metode historis adalah usaha untuk memberikan interpretasi dari trend yang naik turun dari suatu status keadaan  dimasa lampau untuk memperoleh suatu generalisasi yang berguna untuk memahami kenyataan sejarah, membandingkan keadaan sekarang dan dapat meramalkan keadaan yang akan datang,</w:t>
      </w:r>
      <w:r w:rsidRPr="0017759F">
        <w:rPr>
          <w:rStyle w:val="FootnoteReference"/>
          <w:rFonts w:ascii="Times New Roman" w:hAnsi="Times New Roman" w:cs="Times New Roman"/>
          <w:sz w:val="24"/>
          <w:szCs w:val="24"/>
          <w:lang w:val="id-ID"/>
        </w:rPr>
        <w:footnoteReference w:id="46"/>
      </w:r>
      <w:r w:rsidRPr="0017759F">
        <w:rPr>
          <w:rFonts w:ascii="Times New Roman" w:hAnsi="Times New Roman" w:cs="Times New Roman"/>
          <w:sz w:val="24"/>
          <w:szCs w:val="24"/>
          <w:lang w:val="id-ID"/>
        </w:rPr>
        <w:t xml:space="preserve">serta merupakan metode penyelidikan yang kritis terhadap keadaan- keadaan, perkembangan-perkembangan, pengalaman dimasa lalu, yang </w:t>
      </w:r>
      <w:r w:rsidRPr="0017759F">
        <w:rPr>
          <w:rFonts w:ascii="Times New Roman" w:hAnsi="Times New Roman" w:cs="Times New Roman"/>
          <w:sz w:val="24"/>
          <w:szCs w:val="24"/>
          <w:lang w:val="id-ID"/>
        </w:rPr>
        <w:lastRenderedPageBreak/>
        <w:t xml:space="preserve">masih ada kaitannya dan mempunyai hubungan yang berkesinambungan dan terus berlangsung saaat ini terhadap konteks permasalahan yang dihadapi, berdasarkan sumber data sekunder. Dalam perspektif historis tidak membentuk kronologis peristiwa dimasa lalu,namun hanya mengambil beberapa peristiwa yang penting dimasa lalu yang dapat membantu penelitian. </w:t>
      </w:r>
      <w:proofErr w:type="spellStart"/>
      <w:proofErr w:type="gramStart"/>
      <w:r w:rsidRPr="0017759F">
        <w:rPr>
          <w:rFonts w:ascii="Times New Roman" w:hAnsi="Times New Roman" w:cs="Times New Roman"/>
          <w:sz w:val="24"/>
          <w:szCs w:val="24"/>
        </w:rPr>
        <w:t>Dengan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metode</w:t>
      </w:r>
      <w:proofErr w:type="spellEnd"/>
      <w:r w:rsidRPr="0017759F">
        <w:rPr>
          <w:rFonts w:ascii="Times New Roman" w:hAnsi="Times New Roman" w:cs="Times New Roman"/>
          <w:sz w:val="24"/>
          <w:szCs w:val="24"/>
        </w:rPr>
        <w:t xml:space="preserve"> </w:t>
      </w:r>
      <w:r w:rsidRPr="0017759F">
        <w:rPr>
          <w:rFonts w:ascii="Times New Roman" w:hAnsi="Times New Roman" w:cs="Times New Roman"/>
          <w:sz w:val="24"/>
          <w:szCs w:val="24"/>
          <w:lang w:val="id-ID"/>
        </w:rPr>
        <w:t xml:space="preserve">historis </w:t>
      </w:r>
      <w:proofErr w:type="spellStart"/>
      <w:r w:rsidRPr="0017759F">
        <w:rPr>
          <w:rFonts w:ascii="Times New Roman" w:hAnsi="Times New Roman" w:cs="Times New Roman"/>
          <w:sz w:val="24"/>
          <w:szCs w:val="24"/>
        </w:rPr>
        <w:t>ini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peneliti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ingin</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mencari</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tahu</w:t>
      </w:r>
      <w:proofErr w:type="spellEnd"/>
      <w:r w:rsidRPr="0017759F">
        <w:rPr>
          <w:rFonts w:ascii="Times New Roman" w:hAnsi="Times New Roman" w:cs="Times New Roman"/>
          <w:sz w:val="24"/>
          <w:szCs w:val="24"/>
        </w:rPr>
        <w:t xml:space="preserve"> </w:t>
      </w:r>
      <w:proofErr w:type="spellStart"/>
      <w:r w:rsidRPr="0017759F">
        <w:rPr>
          <w:rFonts w:ascii="Times New Roman" w:hAnsi="Times New Roman" w:cs="Times New Roman"/>
          <w:sz w:val="24"/>
          <w:szCs w:val="24"/>
        </w:rPr>
        <w:t>bagaimana</w:t>
      </w:r>
      <w:proofErr w:type="spellEnd"/>
      <w:r w:rsidRPr="0017759F">
        <w:rPr>
          <w:rFonts w:ascii="Times New Roman" w:hAnsi="Times New Roman" w:cs="Times New Roman"/>
          <w:sz w:val="24"/>
          <w:szCs w:val="24"/>
        </w:rPr>
        <w:t xml:space="preserve"> </w:t>
      </w:r>
      <w:r w:rsidRPr="0017759F">
        <w:rPr>
          <w:rFonts w:ascii="Times New Roman" w:hAnsi="Times New Roman" w:cs="Times New Roman"/>
          <w:sz w:val="24"/>
          <w:szCs w:val="24"/>
          <w:lang w:val="id-ID"/>
        </w:rPr>
        <w:t>peranan RSPO mempengaruhi pengembangan potensi kelapa sawit Indonesia.</w:t>
      </w:r>
      <w:proofErr w:type="gramEnd"/>
    </w:p>
    <w:p w:rsidR="006310A2" w:rsidRPr="0017759F" w:rsidRDefault="006310A2" w:rsidP="006310A2">
      <w:pPr>
        <w:pStyle w:val="ListParagraph"/>
        <w:spacing w:line="480" w:lineRule="auto"/>
        <w:ind w:left="1080"/>
        <w:jc w:val="both"/>
        <w:rPr>
          <w:rFonts w:ascii="Times New Roman" w:hAnsi="Times New Roman" w:cs="Times New Roman"/>
          <w:sz w:val="24"/>
          <w:szCs w:val="24"/>
          <w:lang w:val="id-ID"/>
        </w:rPr>
      </w:pPr>
    </w:p>
    <w:p w:rsidR="006310A2" w:rsidRPr="006A50FF" w:rsidRDefault="006310A2" w:rsidP="006310A2">
      <w:pPr>
        <w:pStyle w:val="ListParagraph"/>
        <w:numPr>
          <w:ilvl w:val="2"/>
          <w:numId w:val="3"/>
        </w:numPr>
        <w:spacing w:line="480" w:lineRule="auto"/>
        <w:jc w:val="both"/>
        <w:rPr>
          <w:rFonts w:ascii="Times New Roman" w:hAnsi="Times New Roman" w:cs="Times New Roman"/>
          <w:b/>
          <w:sz w:val="24"/>
          <w:szCs w:val="24"/>
        </w:rPr>
      </w:pPr>
      <w:proofErr w:type="spellStart"/>
      <w:r w:rsidRPr="006A50FF">
        <w:rPr>
          <w:rFonts w:ascii="Times New Roman" w:hAnsi="Times New Roman" w:cs="Times New Roman"/>
          <w:b/>
          <w:sz w:val="24"/>
          <w:szCs w:val="24"/>
        </w:rPr>
        <w:t>Teknik</w:t>
      </w:r>
      <w:proofErr w:type="spellEnd"/>
      <w:r w:rsidRPr="006A50FF">
        <w:rPr>
          <w:rFonts w:ascii="Times New Roman" w:hAnsi="Times New Roman" w:cs="Times New Roman"/>
          <w:b/>
          <w:sz w:val="24"/>
          <w:szCs w:val="24"/>
        </w:rPr>
        <w:t xml:space="preserve"> </w:t>
      </w:r>
      <w:proofErr w:type="spellStart"/>
      <w:r w:rsidRPr="006A50FF">
        <w:rPr>
          <w:rFonts w:ascii="Times New Roman" w:hAnsi="Times New Roman" w:cs="Times New Roman"/>
          <w:b/>
          <w:sz w:val="24"/>
          <w:szCs w:val="24"/>
        </w:rPr>
        <w:t>Pengumpulan</w:t>
      </w:r>
      <w:proofErr w:type="spellEnd"/>
      <w:r w:rsidRPr="006A50FF">
        <w:rPr>
          <w:rFonts w:ascii="Times New Roman" w:hAnsi="Times New Roman" w:cs="Times New Roman"/>
          <w:b/>
          <w:sz w:val="24"/>
          <w:szCs w:val="24"/>
        </w:rPr>
        <w:t xml:space="preserve"> Data</w:t>
      </w:r>
    </w:p>
    <w:p w:rsidR="006310A2" w:rsidRPr="0017759F" w:rsidRDefault="006310A2" w:rsidP="006310A2">
      <w:pPr>
        <w:pStyle w:val="ListParagraph"/>
        <w:spacing w:line="480" w:lineRule="auto"/>
        <w:ind w:left="1080"/>
        <w:jc w:val="both"/>
        <w:rPr>
          <w:rFonts w:ascii="Times New Roman" w:hAnsi="Times New Roman" w:cs="Times New Roman"/>
          <w:sz w:val="24"/>
          <w:szCs w:val="24"/>
          <w:lang w:val="id-ID"/>
        </w:rPr>
      </w:pPr>
      <w:r w:rsidRPr="0017759F">
        <w:rPr>
          <w:rFonts w:ascii="Times New Roman" w:hAnsi="Times New Roman" w:cs="Times New Roman"/>
          <w:b/>
          <w:sz w:val="24"/>
          <w:szCs w:val="24"/>
        </w:rPr>
        <w:tab/>
      </w:r>
      <w:r w:rsidRPr="0017759F">
        <w:rPr>
          <w:rFonts w:ascii="Times New Roman" w:hAnsi="Times New Roman" w:cs="Times New Roman"/>
          <w:sz w:val="24"/>
          <w:szCs w:val="24"/>
          <w:lang w:val="id-ID"/>
        </w:rPr>
        <w:t xml:space="preserve">Dalam penelitian ini, teknik pengumpulan data yang digunakan adalah </w:t>
      </w:r>
      <w:r w:rsidRPr="0017759F">
        <w:rPr>
          <w:rFonts w:ascii="Times New Roman" w:hAnsi="Times New Roman" w:cs="Times New Roman"/>
          <w:i/>
          <w:iCs/>
          <w:sz w:val="24"/>
          <w:szCs w:val="24"/>
          <w:lang w:val="id-ID"/>
        </w:rPr>
        <w:t xml:space="preserve">Library Research </w:t>
      </w:r>
      <w:r w:rsidRPr="0017759F">
        <w:rPr>
          <w:rFonts w:ascii="Times New Roman" w:hAnsi="Times New Roman" w:cs="Times New Roman"/>
          <w:sz w:val="24"/>
          <w:szCs w:val="24"/>
          <w:lang w:val="id-ID"/>
        </w:rPr>
        <w:t>(Studi Kepustakaan). Bahan-bahan kepustakaan yang sesuai dengan permasalahan yang diangkat pada penelitian ini. Penelaahan data tersebut didapat juga dari buku teks, jurnal ilmiah, dokumen, laporan lembaga pemerintah dan non-pemerintah, maupun dari website/internet yang membahasmengenai RSPO serta kebijakannya juga perekmbangan kelapa sawit Indonesia</w:t>
      </w:r>
      <w:r w:rsidRPr="0017759F">
        <w:rPr>
          <w:rFonts w:ascii="Times New Roman" w:hAnsi="Times New Roman" w:cs="Times New Roman"/>
          <w:i/>
          <w:sz w:val="24"/>
          <w:szCs w:val="24"/>
        </w:rPr>
        <w:t>.</w:t>
      </w:r>
      <w:r w:rsidRPr="0017759F">
        <w:rPr>
          <w:rFonts w:ascii="Times New Roman" w:hAnsi="Times New Roman" w:cs="Times New Roman"/>
          <w:sz w:val="24"/>
          <w:szCs w:val="24"/>
        </w:rPr>
        <w:t xml:space="preserve"> </w:t>
      </w:r>
    </w:p>
    <w:p w:rsidR="006310A2" w:rsidRPr="0017759F" w:rsidRDefault="006310A2" w:rsidP="006310A2">
      <w:pPr>
        <w:pStyle w:val="ListParagraph"/>
        <w:spacing w:line="480" w:lineRule="auto"/>
        <w:ind w:left="1080"/>
        <w:jc w:val="both"/>
        <w:rPr>
          <w:rFonts w:ascii="Times New Roman" w:hAnsi="Times New Roman" w:cs="Times New Roman"/>
          <w:b/>
          <w:sz w:val="24"/>
          <w:szCs w:val="24"/>
          <w:lang w:val="id-ID"/>
        </w:rPr>
      </w:pPr>
    </w:p>
    <w:p w:rsidR="006310A2" w:rsidRPr="0017759F" w:rsidRDefault="006310A2" w:rsidP="006310A2">
      <w:pPr>
        <w:pStyle w:val="ListParagraph"/>
        <w:spacing w:line="480" w:lineRule="auto"/>
        <w:ind w:left="1080"/>
        <w:jc w:val="both"/>
        <w:rPr>
          <w:rFonts w:ascii="Times New Roman" w:hAnsi="Times New Roman" w:cs="Times New Roman"/>
          <w:b/>
          <w:sz w:val="24"/>
          <w:szCs w:val="24"/>
          <w:lang w:val="id-ID"/>
        </w:rPr>
      </w:pPr>
    </w:p>
    <w:p w:rsidR="006310A2" w:rsidRDefault="006310A2" w:rsidP="006310A2">
      <w:pPr>
        <w:pStyle w:val="ListParagraph"/>
        <w:numPr>
          <w:ilvl w:val="1"/>
          <w:numId w:val="8"/>
        </w:numPr>
        <w:spacing w:line="240" w:lineRule="auto"/>
        <w:jc w:val="both"/>
        <w:rPr>
          <w:rFonts w:ascii="Times New Roman" w:hAnsi="Times New Roman" w:cs="Times New Roman"/>
          <w:b/>
          <w:sz w:val="24"/>
          <w:szCs w:val="24"/>
          <w:lang w:val="id-ID"/>
        </w:rPr>
      </w:pPr>
      <w:r w:rsidRPr="006A50FF">
        <w:rPr>
          <w:rFonts w:ascii="Times New Roman" w:hAnsi="Times New Roman" w:cs="Times New Roman"/>
          <w:b/>
          <w:sz w:val="24"/>
          <w:szCs w:val="24"/>
          <w:lang w:val="id-ID"/>
        </w:rPr>
        <w:t>Lokasi dan Lamanya Penelitian</w:t>
      </w:r>
    </w:p>
    <w:p w:rsidR="006310A2" w:rsidRPr="006A50FF" w:rsidRDefault="006310A2" w:rsidP="006310A2">
      <w:pPr>
        <w:pStyle w:val="ListParagraph"/>
        <w:spacing w:line="240" w:lineRule="auto"/>
        <w:ind w:left="1080"/>
        <w:jc w:val="both"/>
        <w:rPr>
          <w:rFonts w:ascii="Times New Roman" w:hAnsi="Times New Roman" w:cs="Times New Roman"/>
          <w:b/>
          <w:sz w:val="24"/>
          <w:szCs w:val="24"/>
          <w:lang w:val="id-ID"/>
        </w:rPr>
      </w:pPr>
    </w:p>
    <w:p w:rsidR="006310A2" w:rsidRPr="006A50FF" w:rsidRDefault="006310A2" w:rsidP="006310A2">
      <w:pPr>
        <w:pStyle w:val="ListParagraph"/>
        <w:numPr>
          <w:ilvl w:val="2"/>
          <w:numId w:val="8"/>
        </w:numPr>
        <w:spacing w:line="480" w:lineRule="auto"/>
        <w:jc w:val="both"/>
        <w:rPr>
          <w:rFonts w:ascii="Times New Roman" w:eastAsia="Calibri" w:hAnsi="Times New Roman" w:cs="Times New Roman"/>
          <w:b/>
          <w:sz w:val="24"/>
          <w:szCs w:val="24"/>
          <w:lang w:val="en-US"/>
        </w:rPr>
      </w:pPr>
      <w:proofErr w:type="spellStart"/>
      <w:r w:rsidRPr="006A50FF">
        <w:rPr>
          <w:rFonts w:ascii="Times New Roman" w:eastAsia="Calibri" w:hAnsi="Times New Roman" w:cs="Times New Roman"/>
          <w:b/>
          <w:sz w:val="24"/>
          <w:szCs w:val="24"/>
          <w:lang w:val="en-US"/>
        </w:rPr>
        <w:t>Lokasi</w:t>
      </w:r>
      <w:proofErr w:type="spellEnd"/>
      <w:r w:rsidRPr="006A50FF">
        <w:rPr>
          <w:rFonts w:ascii="Times New Roman" w:eastAsia="Calibri" w:hAnsi="Times New Roman" w:cs="Times New Roman"/>
          <w:b/>
          <w:sz w:val="24"/>
          <w:szCs w:val="24"/>
          <w:lang w:val="en-US"/>
        </w:rPr>
        <w:t xml:space="preserve"> </w:t>
      </w:r>
      <w:proofErr w:type="spellStart"/>
      <w:r w:rsidRPr="006A50FF">
        <w:rPr>
          <w:rFonts w:ascii="Times New Roman" w:eastAsia="Calibri" w:hAnsi="Times New Roman" w:cs="Times New Roman"/>
          <w:b/>
          <w:sz w:val="24"/>
          <w:szCs w:val="24"/>
          <w:lang w:val="en-US"/>
        </w:rPr>
        <w:t>Penelitian</w:t>
      </w:r>
      <w:proofErr w:type="spellEnd"/>
    </w:p>
    <w:p w:rsidR="006310A2" w:rsidRPr="0017759F" w:rsidRDefault="006310A2" w:rsidP="006310A2">
      <w:pPr>
        <w:spacing w:line="480" w:lineRule="auto"/>
        <w:ind w:left="1080"/>
        <w:contextualSpacing/>
        <w:jc w:val="both"/>
        <w:rPr>
          <w:rFonts w:ascii="Times New Roman" w:eastAsia="Calibri" w:hAnsi="Times New Roman" w:cs="Times New Roman"/>
          <w:sz w:val="24"/>
          <w:szCs w:val="24"/>
          <w:lang w:val="id-ID"/>
        </w:rPr>
      </w:pPr>
      <w:proofErr w:type="spellStart"/>
      <w:r w:rsidRPr="0017759F">
        <w:rPr>
          <w:rFonts w:ascii="Times New Roman" w:eastAsia="Calibri" w:hAnsi="Times New Roman" w:cs="Times New Roman"/>
          <w:sz w:val="24"/>
          <w:szCs w:val="24"/>
          <w:lang w:val="en-US"/>
        </w:rPr>
        <w:t>Adapun</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lokasi</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lembaga-lembaga</w:t>
      </w:r>
      <w:proofErr w:type="spellEnd"/>
      <w:r w:rsidRPr="0017759F">
        <w:rPr>
          <w:rFonts w:ascii="Times New Roman" w:eastAsia="Calibri" w:hAnsi="Times New Roman" w:cs="Times New Roman"/>
          <w:sz w:val="24"/>
          <w:szCs w:val="24"/>
          <w:lang w:val="en-US"/>
        </w:rPr>
        <w:t xml:space="preserve"> yang </w:t>
      </w:r>
      <w:proofErr w:type="spellStart"/>
      <w:r w:rsidRPr="0017759F">
        <w:rPr>
          <w:rFonts w:ascii="Times New Roman" w:eastAsia="Calibri" w:hAnsi="Times New Roman" w:cs="Times New Roman"/>
          <w:sz w:val="24"/>
          <w:szCs w:val="24"/>
          <w:lang w:val="en-US"/>
        </w:rPr>
        <w:t>peneliti</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tuju</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untuk</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penelitian</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ini</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adalah</w:t>
      </w:r>
      <w:proofErr w:type="spellEnd"/>
      <w:r w:rsidRPr="0017759F">
        <w:rPr>
          <w:rFonts w:ascii="Times New Roman" w:eastAsia="Calibri" w:hAnsi="Times New Roman" w:cs="Times New Roman"/>
          <w:sz w:val="24"/>
          <w:szCs w:val="24"/>
          <w:lang w:val="en-US"/>
        </w:rPr>
        <w:t>:</w:t>
      </w:r>
    </w:p>
    <w:p w:rsidR="006310A2" w:rsidRDefault="006310A2" w:rsidP="006310A2">
      <w:pPr>
        <w:spacing w:line="480" w:lineRule="auto"/>
        <w:ind w:left="1080"/>
        <w:contextualSpacing/>
        <w:jc w:val="both"/>
        <w:rPr>
          <w:rFonts w:ascii="Times New Roman" w:eastAsia="Calibri" w:hAnsi="Times New Roman" w:cs="Times New Roman"/>
          <w:b/>
          <w:sz w:val="24"/>
          <w:szCs w:val="24"/>
          <w:lang w:val="id-ID"/>
        </w:rPr>
      </w:pPr>
    </w:p>
    <w:p w:rsidR="006310A2" w:rsidRPr="0017759F" w:rsidRDefault="006310A2" w:rsidP="006310A2">
      <w:pPr>
        <w:spacing w:line="480" w:lineRule="auto"/>
        <w:ind w:left="1080"/>
        <w:contextualSpacing/>
        <w:jc w:val="both"/>
        <w:rPr>
          <w:rFonts w:ascii="Times New Roman" w:eastAsia="Calibri" w:hAnsi="Times New Roman" w:cs="Times New Roman"/>
          <w:b/>
          <w:sz w:val="24"/>
          <w:szCs w:val="24"/>
          <w:lang w:val="id-ID"/>
        </w:rPr>
      </w:pPr>
    </w:p>
    <w:p w:rsidR="006310A2" w:rsidRPr="0017759F" w:rsidRDefault="006310A2" w:rsidP="006310A2">
      <w:pPr>
        <w:pStyle w:val="ListParagraph"/>
        <w:numPr>
          <w:ilvl w:val="1"/>
          <w:numId w:val="7"/>
        </w:numPr>
        <w:spacing w:line="480" w:lineRule="auto"/>
        <w:rPr>
          <w:rFonts w:ascii="Times New Roman" w:eastAsia="Calibri" w:hAnsi="Times New Roman" w:cs="Times New Roman"/>
          <w:sz w:val="24"/>
          <w:szCs w:val="24"/>
          <w:lang w:val="en-US"/>
        </w:rPr>
      </w:pPr>
      <w:r w:rsidRPr="0017759F">
        <w:rPr>
          <w:rFonts w:ascii="Times New Roman" w:eastAsia="Calibri" w:hAnsi="Times New Roman" w:cs="Times New Roman"/>
          <w:sz w:val="24"/>
          <w:szCs w:val="24"/>
          <w:lang w:val="id-ID"/>
        </w:rPr>
        <w:t xml:space="preserve">Badan Perpustakaan dan Kearsipan Daerah </w:t>
      </w:r>
    </w:p>
    <w:p w:rsidR="006310A2" w:rsidRPr="0017759F" w:rsidRDefault="006310A2" w:rsidP="006310A2">
      <w:pPr>
        <w:pStyle w:val="ListParagraph"/>
        <w:spacing w:line="480" w:lineRule="auto"/>
        <w:ind w:left="1440"/>
        <w:rPr>
          <w:rFonts w:ascii="Times New Roman" w:eastAsia="Calibri" w:hAnsi="Times New Roman" w:cs="Times New Roman"/>
          <w:sz w:val="24"/>
          <w:szCs w:val="24"/>
          <w:lang w:val="en-US"/>
        </w:rPr>
      </w:pPr>
      <w:r w:rsidRPr="0017759F">
        <w:rPr>
          <w:rFonts w:ascii="Times New Roman" w:eastAsia="Calibri" w:hAnsi="Times New Roman" w:cs="Times New Roman"/>
          <w:sz w:val="24"/>
          <w:szCs w:val="24"/>
          <w:lang w:val="id-ID"/>
        </w:rPr>
        <w:t xml:space="preserve">Jl. Kawaluyan Indah II No. 4, Jatisari, Buahbatu,  Kota Bandung, Jawa Barat 40286, Indonesia. </w:t>
      </w:r>
    </w:p>
    <w:p w:rsidR="006310A2" w:rsidRPr="0017759F" w:rsidRDefault="006310A2" w:rsidP="006310A2">
      <w:pPr>
        <w:pStyle w:val="ListParagraph"/>
        <w:numPr>
          <w:ilvl w:val="1"/>
          <w:numId w:val="7"/>
        </w:numPr>
        <w:spacing w:line="480" w:lineRule="auto"/>
        <w:rPr>
          <w:rFonts w:ascii="Times New Roman" w:eastAsia="Calibri" w:hAnsi="Times New Roman" w:cs="Times New Roman"/>
          <w:sz w:val="24"/>
          <w:szCs w:val="24"/>
          <w:lang w:val="en-US"/>
        </w:rPr>
      </w:pPr>
      <w:proofErr w:type="spellStart"/>
      <w:r w:rsidRPr="0017759F">
        <w:rPr>
          <w:rFonts w:ascii="Times New Roman" w:eastAsia="Calibri" w:hAnsi="Times New Roman" w:cs="Times New Roman"/>
          <w:sz w:val="24"/>
          <w:szCs w:val="24"/>
          <w:lang w:val="en-US"/>
        </w:rPr>
        <w:t>Perpustakaan</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Fakultas</w:t>
      </w:r>
      <w:proofErr w:type="spellEnd"/>
      <w:r w:rsidRPr="0017759F">
        <w:rPr>
          <w:rFonts w:ascii="Times New Roman" w:eastAsia="Calibri" w:hAnsi="Times New Roman" w:cs="Times New Roman"/>
          <w:sz w:val="24"/>
          <w:szCs w:val="24"/>
          <w:lang w:val="en-US"/>
        </w:rPr>
        <w:t xml:space="preserve"> </w:t>
      </w:r>
      <w:r w:rsidRPr="0017759F">
        <w:rPr>
          <w:rFonts w:ascii="Times New Roman" w:eastAsia="Calibri" w:hAnsi="Times New Roman" w:cs="Times New Roman"/>
          <w:sz w:val="24"/>
          <w:szCs w:val="24"/>
          <w:lang w:val="id-ID"/>
        </w:rPr>
        <w:t xml:space="preserve">Ilmu Sosial dan Ilmu Politik </w:t>
      </w:r>
      <w:proofErr w:type="spellStart"/>
      <w:r w:rsidRPr="0017759F">
        <w:rPr>
          <w:rFonts w:ascii="Times New Roman" w:eastAsia="Calibri" w:hAnsi="Times New Roman" w:cs="Times New Roman"/>
          <w:sz w:val="24"/>
          <w:szCs w:val="24"/>
          <w:lang w:val="en-US"/>
        </w:rPr>
        <w:t>Universitas</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Pasundan</w:t>
      </w:r>
      <w:proofErr w:type="spellEnd"/>
      <w:r w:rsidRPr="0017759F">
        <w:rPr>
          <w:rFonts w:ascii="Times New Roman" w:eastAsia="Calibri" w:hAnsi="Times New Roman" w:cs="Times New Roman"/>
          <w:sz w:val="24"/>
          <w:szCs w:val="24"/>
          <w:lang w:val="en-US"/>
        </w:rPr>
        <w:t xml:space="preserve">. Jl. </w:t>
      </w:r>
      <w:proofErr w:type="spellStart"/>
      <w:r w:rsidRPr="0017759F">
        <w:rPr>
          <w:rFonts w:ascii="Times New Roman" w:eastAsia="Calibri" w:hAnsi="Times New Roman" w:cs="Times New Roman"/>
          <w:sz w:val="24"/>
          <w:szCs w:val="24"/>
          <w:lang w:val="en-US"/>
        </w:rPr>
        <w:t>Lengkong</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Besar</w:t>
      </w:r>
      <w:proofErr w:type="spellEnd"/>
      <w:r w:rsidRPr="0017759F">
        <w:rPr>
          <w:rFonts w:ascii="Times New Roman" w:eastAsia="Calibri" w:hAnsi="Times New Roman" w:cs="Times New Roman"/>
          <w:sz w:val="24"/>
          <w:szCs w:val="24"/>
          <w:lang w:val="en-US"/>
        </w:rPr>
        <w:t xml:space="preserve"> No.68, Bandung.</w:t>
      </w:r>
    </w:p>
    <w:p w:rsidR="006310A2" w:rsidRPr="0017759F" w:rsidRDefault="006310A2" w:rsidP="006310A2">
      <w:pPr>
        <w:numPr>
          <w:ilvl w:val="1"/>
          <w:numId w:val="7"/>
        </w:numPr>
        <w:spacing w:line="480" w:lineRule="auto"/>
        <w:contextualSpacing/>
        <w:jc w:val="both"/>
        <w:rPr>
          <w:rFonts w:ascii="Times New Roman" w:eastAsia="Calibri" w:hAnsi="Times New Roman" w:cs="Times New Roman"/>
          <w:sz w:val="24"/>
          <w:szCs w:val="24"/>
          <w:lang w:val="en-US"/>
        </w:rPr>
      </w:pPr>
      <w:proofErr w:type="spellStart"/>
      <w:r w:rsidRPr="0017759F">
        <w:rPr>
          <w:rFonts w:ascii="Times New Roman" w:eastAsia="Calibri" w:hAnsi="Times New Roman" w:cs="Times New Roman"/>
          <w:sz w:val="24"/>
          <w:szCs w:val="24"/>
          <w:lang w:val="en-US"/>
        </w:rPr>
        <w:t>Perpustakaan</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Universitas</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Katolik</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Parahyangan</w:t>
      </w:r>
      <w:proofErr w:type="spellEnd"/>
      <w:r w:rsidRPr="0017759F">
        <w:rPr>
          <w:rFonts w:ascii="Times New Roman" w:eastAsia="Calibri" w:hAnsi="Times New Roman" w:cs="Times New Roman"/>
          <w:sz w:val="24"/>
          <w:szCs w:val="24"/>
          <w:lang w:val="en-US"/>
        </w:rPr>
        <w:t>:</w:t>
      </w:r>
    </w:p>
    <w:p w:rsidR="006310A2" w:rsidRPr="0017759F" w:rsidRDefault="006310A2" w:rsidP="006310A2">
      <w:pPr>
        <w:spacing w:line="480" w:lineRule="auto"/>
        <w:ind w:left="1440"/>
        <w:contextualSpacing/>
        <w:jc w:val="both"/>
        <w:rPr>
          <w:rFonts w:ascii="Times New Roman" w:eastAsia="Calibri" w:hAnsi="Times New Roman" w:cs="Times New Roman"/>
          <w:sz w:val="24"/>
          <w:szCs w:val="24"/>
          <w:lang w:val="en-US"/>
        </w:rPr>
      </w:pPr>
      <w:proofErr w:type="spellStart"/>
      <w:r w:rsidRPr="0017759F">
        <w:rPr>
          <w:rFonts w:ascii="Times New Roman" w:eastAsia="Calibri" w:hAnsi="Times New Roman" w:cs="Times New Roman"/>
          <w:sz w:val="24"/>
          <w:szCs w:val="24"/>
          <w:lang w:val="en-US"/>
        </w:rPr>
        <w:t>Alamat</w:t>
      </w:r>
      <w:proofErr w:type="spellEnd"/>
      <w:r w:rsidRPr="0017759F">
        <w:rPr>
          <w:rFonts w:ascii="Times New Roman" w:eastAsia="Calibri" w:hAnsi="Times New Roman" w:cs="Times New Roman"/>
          <w:sz w:val="24"/>
          <w:szCs w:val="24"/>
          <w:lang w:val="en-US"/>
        </w:rPr>
        <w:t xml:space="preserve">: Jl. </w:t>
      </w:r>
      <w:proofErr w:type="spellStart"/>
      <w:r w:rsidRPr="0017759F">
        <w:rPr>
          <w:rFonts w:ascii="Times New Roman" w:eastAsia="Calibri" w:hAnsi="Times New Roman" w:cs="Times New Roman"/>
          <w:sz w:val="24"/>
          <w:szCs w:val="24"/>
          <w:lang w:val="en-US"/>
        </w:rPr>
        <w:t>Ciembuleuit</w:t>
      </w:r>
      <w:proofErr w:type="spellEnd"/>
      <w:r w:rsidRPr="0017759F">
        <w:rPr>
          <w:rFonts w:ascii="Times New Roman" w:eastAsia="Calibri" w:hAnsi="Times New Roman" w:cs="Times New Roman"/>
          <w:sz w:val="24"/>
          <w:szCs w:val="24"/>
          <w:lang w:val="en-US"/>
        </w:rPr>
        <w:t xml:space="preserve"> No. 94, </w:t>
      </w:r>
      <w:proofErr w:type="spellStart"/>
      <w:r w:rsidRPr="0017759F">
        <w:rPr>
          <w:rFonts w:ascii="Times New Roman" w:eastAsia="Calibri" w:hAnsi="Times New Roman" w:cs="Times New Roman"/>
          <w:sz w:val="24"/>
          <w:szCs w:val="24"/>
          <w:lang w:val="en-US"/>
        </w:rPr>
        <w:t>Hega</w:t>
      </w:r>
      <w:proofErr w:type="spellEnd"/>
      <w:r w:rsidRPr="0017759F">
        <w:rPr>
          <w:rFonts w:ascii="Times New Roman" w:eastAsia="Calibri" w:hAnsi="Times New Roman" w:cs="Times New Roman"/>
          <w:sz w:val="24"/>
          <w:szCs w:val="24"/>
          <w:lang w:val="id-ID"/>
        </w:rPr>
        <w:t>r</w:t>
      </w:r>
      <w:proofErr w:type="spellStart"/>
      <w:r w:rsidRPr="0017759F">
        <w:rPr>
          <w:rFonts w:ascii="Times New Roman" w:eastAsia="Calibri" w:hAnsi="Times New Roman" w:cs="Times New Roman"/>
          <w:sz w:val="24"/>
          <w:szCs w:val="24"/>
          <w:lang w:val="en-US"/>
        </w:rPr>
        <w:t>mah</w:t>
      </w:r>
      <w:proofErr w:type="spellEnd"/>
      <w:r w:rsidRPr="0017759F">
        <w:rPr>
          <w:rFonts w:ascii="Times New Roman" w:eastAsia="Calibri" w:hAnsi="Times New Roman" w:cs="Times New Roman"/>
          <w:sz w:val="24"/>
          <w:szCs w:val="24"/>
          <w:lang w:val="en-US"/>
        </w:rPr>
        <w:t xml:space="preserve">, </w:t>
      </w:r>
      <w:proofErr w:type="spellStart"/>
      <w:r w:rsidRPr="0017759F">
        <w:rPr>
          <w:rFonts w:ascii="Times New Roman" w:eastAsia="Calibri" w:hAnsi="Times New Roman" w:cs="Times New Roman"/>
          <w:sz w:val="24"/>
          <w:szCs w:val="24"/>
          <w:lang w:val="en-US"/>
        </w:rPr>
        <w:t>Cidadap</w:t>
      </w:r>
      <w:proofErr w:type="spellEnd"/>
      <w:r w:rsidRPr="0017759F">
        <w:rPr>
          <w:rFonts w:ascii="Times New Roman" w:eastAsia="Calibri" w:hAnsi="Times New Roman" w:cs="Times New Roman"/>
          <w:sz w:val="24"/>
          <w:szCs w:val="24"/>
          <w:lang w:val="en-US"/>
        </w:rPr>
        <w:t xml:space="preserve">, Kota Bandung, </w:t>
      </w:r>
      <w:proofErr w:type="spellStart"/>
      <w:r w:rsidRPr="0017759F">
        <w:rPr>
          <w:rFonts w:ascii="Times New Roman" w:eastAsia="Calibri" w:hAnsi="Times New Roman" w:cs="Times New Roman"/>
          <w:sz w:val="24"/>
          <w:szCs w:val="24"/>
          <w:lang w:val="en-US"/>
        </w:rPr>
        <w:t>Jawa</w:t>
      </w:r>
      <w:proofErr w:type="spellEnd"/>
      <w:r w:rsidRPr="0017759F">
        <w:rPr>
          <w:rFonts w:ascii="Times New Roman" w:eastAsia="Calibri" w:hAnsi="Times New Roman" w:cs="Times New Roman"/>
          <w:sz w:val="24"/>
          <w:szCs w:val="24"/>
          <w:lang w:val="en-US"/>
        </w:rPr>
        <w:t xml:space="preserve"> Barat.</w:t>
      </w:r>
    </w:p>
    <w:p w:rsidR="006310A2" w:rsidRPr="0017759F" w:rsidRDefault="006310A2" w:rsidP="006310A2">
      <w:pPr>
        <w:spacing w:line="480" w:lineRule="auto"/>
        <w:ind w:left="1440"/>
        <w:contextualSpacing/>
        <w:jc w:val="both"/>
        <w:rPr>
          <w:rFonts w:ascii="Times New Roman" w:eastAsia="Calibri" w:hAnsi="Times New Roman" w:cs="Times New Roman"/>
          <w:sz w:val="24"/>
          <w:szCs w:val="24"/>
          <w:lang w:val="id-ID"/>
        </w:rPr>
      </w:pPr>
      <w:proofErr w:type="spellStart"/>
      <w:r w:rsidRPr="0017759F">
        <w:rPr>
          <w:rFonts w:ascii="Times New Roman" w:eastAsia="Calibri" w:hAnsi="Times New Roman" w:cs="Times New Roman"/>
          <w:sz w:val="24"/>
          <w:szCs w:val="24"/>
          <w:lang w:val="en-US"/>
        </w:rPr>
        <w:t>Telepon</w:t>
      </w:r>
      <w:proofErr w:type="spellEnd"/>
      <w:r w:rsidRPr="0017759F">
        <w:rPr>
          <w:rFonts w:ascii="Times New Roman" w:eastAsia="Calibri" w:hAnsi="Times New Roman" w:cs="Times New Roman"/>
          <w:sz w:val="24"/>
          <w:szCs w:val="24"/>
          <w:lang w:val="en-US"/>
        </w:rPr>
        <w:t>: (022) 2032655</w:t>
      </w:r>
    </w:p>
    <w:p w:rsidR="006310A2" w:rsidRPr="006A50FF" w:rsidRDefault="006310A2" w:rsidP="006310A2">
      <w:pPr>
        <w:pStyle w:val="ListParagraph"/>
        <w:numPr>
          <w:ilvl w:val="2"/>
          <w:numId w:val="8"/>
        </w:numPr>
        <w:spacing w:line="480" w:lineRule="auto"/>
        <w:jc w:val="both"/>
        <w:rPr>
          <w:rFonts w:ascii="Times New Roman" w:eastAsia="Calibri" w:hAnsi="Times New Roman" w:cs="Times New Roman"/>
          <w:b/>
          <w:sz w:val="24"/>
          <w:szCs w:val="24"/>
          <w:lang w:val="en-US"/>
        </w:rPr>
      </w:pPr>
      <w:r w:rsidRPr="006A50FF">
        <w:rPr>
          <w:rFonts w:ascii="Times New Roman" w:eastAsia="Calibri" w:hAnsi="Times New Roman" w:cs="Times New Roman"/>
          <w:b/>
          <w:sz w:val="24"/>
          <w:szCs w:val="24"/>
          <w:lang w:val="en-US"/>
        </w:rPr>
        <w:t xml:space="preserve">Lama </w:t>
      </w:r>
      <w:proofErr w:type="spellStart"/>
      <w:r w:rsidRPr="006A50FF">
        <w:rPr>
          <w:rFonts w:ascii="Times New Roman" w:eastAsia="Calibri" w:hAnsi="Times New Roman" w:cs="Times New Roman"/>
          <w:b/>
          <w:sz w:val="24"/>
          <w:szCs w:val="24"/>
          <w:lang w:val="en-US"/>
        </w:rPr>
        <w:t>Penelitian</w:t>
      </w:r>
      <w:proofErr w:type="spellEnd"/>
    </w:p>
    <w:p w:rsidR="006310A2" w:rsidRPr="0017759F" w:rsidRDefault="006310A2" w:rsidP="006310A2">
      <w:pPr>
        <w:spacing w:line="480" w:lineRule="auto"/>
        <w:ind w:left="1080" w:firstLine="360"/>
        <w:contextualSpacing/>
        <w:jc w:val="both"/>
        <w:rPr>
          <w:rFonts w:ascii="Times New Roman" w:eastAsia="SimSun" w:hAnsi="Times New Roman" w:cs="Times New Roman"/>
          <w:sz w:val="24"/>
          <w:szCs w:val="24"/>
          <w:lang w:val="id-ID"/>
        </w:rPr>
      </w:pPr>
      <w:proofErr w:type="spellStart"/>
      <w:proofErr w:type="gramStart"/>
      <w:r w:rsidRPr="0017759F">
        <w:rPr>
          <w:rFonts w:ascii="Times New Roman" w:eastAsia="SimSun" w:hAnsi="Times New Roman" w:cs="Times New Roman"/>
          <w:sz w:val="24"/>
          <w:szCs w:val="24"/>
          <w:lang w:val="en-US"/>
        </w:rPr>
        <w:t>Pene</w:t>
      </w:r>
      <w:r>
        <w:rPr>
          <w:rFonts w:ascii="Times New Roman" w:eastAsia="SimSun" w:hAnsi="Times New Roman" w:cs="Times New Roman"/>
          <w:sz w:val="24"/>
          <w:szCs w:val="24"/>
          <w:lang w:val="en-US"/>
        </w:rPr>
        <w:t>litian</w:t>
      </w:r>
      <w:proofErr w:type="spellEnd"/>
      <w:r>
        <w:rPr>
          <w:rFonts w:ascii="Times New Roman" w:eastAsia="SimSun" w:hAnsi="Times New Roman" w:cs="Times New Roman"/>
          <w:sz w:val="24"/>
          <w:szCs w:val="24"/>
          <w:lang w:val="en-US"/>
        </w:rPr>
        <w:t xml:space="preserve"> </w:t>
      </w:r>
      <w:proofErr w:type="spellStart"/>
      <w:r>
        <w:rPr>
          <w:rFonts w:ascii="Times New Roman" w:eastAsia="SimSun" w:hAnsi="Times New Roman" w:cs="Times New Roman"/>
          <w:sz w:val="24"/>
          <w:szCs w:val="24"/>
          <w:lang w:val="en-US"/>
        </w:rPr>
        <w:t>dilakukan</w:t>
      </w:r>
      <w:proofErr w:type="spellEnd"/>
      <w:r>
        <w:rPr>
          <w:rFonts w:ascii="Times New Roman" w:eastAsia="SimSun" w:hAnsi="Times New Roman" w:cs="Times New Roman"/>
          <w:sz w:val="24"/>
          <w:szCs w:val="24"/>
          <w:lang w:val="en-US"/>
        </w:rPr>
        <w:t xml:space="preserve"> </w:t>
      </w:r>
      <w:proofErr w:type="spellStart"/>
      <w:r>
        <w:rPr>
          <w:rFonts w:ascii="Times New Roman" w:eastAsia="SimSun" w:hAnsi="Times New Roman" w:cs="Times New Roman"/>
          <w:sz w:val="24"/>
          <w:szCs w:val="24"/>
          <w:lang w:val="en-US"/>
        </w:rPr>
        <w:t>kurang</w:t>
      </w:r>
      <w:proofErr w:type="spellEnd"/>
      <w:r>
        <w:rPr>
          <w:rFonts w:ascii="Times New Roman" w:eastAsia="SimSun" w:hAnsi="Times New Roman" w:cs="Times New Roman"/>
          <w:sz w:val="24"/>
          <w:szCs w:val="24"/>
          <w:lang w:val="en-US"/>
        </w:rPr>
        <w:t xml:space="preserve"> </w:t>
      </w:r>
      <w:proofErr w:type="spellStart"/>
      <w:r>
        <w:rPr>
          <w:rFonts w:ascii="Times New Roman" w:eastAsia="SimSun" w:hAnsi="Times New Roman" w:cs="Times New Roman"/>
          <w:sz w:val="24"/>
          <w:szCs w:val="24"/>
          <w:lang w:val="en-US"/>
        </w:rPr>
        <w:t>lebih</w:t>
      </w:r>
      <w:proofErr w:type="spellEnd"/>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lang w:val="id-ID"/>
        </w:rPr>
        <w:t xml:space="preserve">6 </w:t>
      </w:r>
      <w:proofErr w:type="spellStart"/>
      <w:r w:rsidRPr="0017759F">
        <w:rPr>
          <w:rFonts w:ascii="Times New Roman" w:eastAsia="SimSun" w:hAnsi="Times New Roman" w:cs="Times New Roman"/>
          <w:sz w:val="24"/>
          <w:szCs w:val="24"/>
          <w:lang w:val="en-US"/>
        </w:rPr>
        <w:t>bulan</w:t>
      </w:r>
      <w:proofErr w:type="spellEnd"/>
      <w:r w:rsidRPr="0017759F">
        <w:rPr>
          <w:rFonts w:ascii="Times New Roman" w:eastAsia="SimSun" w:hAnsi="Times New Roman" w:cs="Times New Roman"/>
          <w:sz w:val="24"/>
          <w:szCs w:val="24"/>
          <w:lang w:val="en-US"/>
        </w:rPr>
        <w:t xml:space="preserve">, </w:t>
      </w:r>
      <w:proofErr w:type="spellStart"/>
      <w:r w:rsidRPr="0017759F">
        <w:rPr>
          <w:rFonts w:ascii="Times New Roman" w:eastAsia="SimSun" w:hAnsi="Times New Roman" w:cs="Times New Roman"/>
          <w:sz w:val="24"/>
          <w:szCs w:val="24"/>
          <w:lang w:val="en-US"/>
        </w:rPr>
        <w:t>terhitung</w:t>
      </w:r>
      <w:proofErr w:type="spellEnd"/>
      <w:r w:rsidRPr="0017759F">
        <w:rPr>
          <w:rFonts w:ascii="Times New Roman" w:eastAsia="SimSun" w:hAnsi="Times New Roman" w:cs="Times New Roman"/>
          <w:sz w:val="24"/>
          <w:szCs w:val="24"/>
          <w:lang w:val="en-US"/>
        </w:rPr>
        <w:t xml:space="preserve"> </w:t>
      </w:r>
      <w:proofErr w:type="spellStart"/>
      <w:r w:rsidRPr="0017759F">
        <w:rPr>
          <w:rFonts w:ascii="Times New Roman" w:eastAsia="SimSun" w:hAnsi="Times New Roman" w:cs="Times New Roman"/>
          <w:sz w:val="24"/>
          <w:szCs w:val="24"/>
          <w:lang w:val="en-US"/>
        </w:rPr>
        <w:t>dari</w:t>
      </w:r>
      <w:proofErr w:type="spellEnd"/>
      <w:r w:rsidRPr="0017759F">
        <w:rPr>
          <w:rFonts w:ascii="Times New Roman" w:eastAsia="SimSun" w:hAnsi="Times New Roman" w:cs="Times New Roman"/>
          <w:sz w:val="24"/>
          <w:szCs w:val="24"/>
          <w:lang w:val="en-US"/>
        </w:rPr>
        <w:t xml:space="preserve"> </w:t>
      </w:r>
      <w:proofErr w:type="spellStart"/>
      <w:r w:rsidRPr="0017759F">
        <w:rPr>
          <w:rFonts w:ascii="Times New Roman" w:eastAsia="SimSun" w:hAnsi="Times New Roman" w:cs="Times New Roman"/>
          <w:sz w:val="24"/>
          <w:szCs w:val="24"/>
          <w:lang w:val="en-US"/>
        </w:rPr>
        <w:t>bulan</w:t>
      </w:r>
      <w:proofErr w:type="spellEnd"/>
      <w:r w:rsidRPr="0017759F">
        <w:rPr>
          <w:rFonts w:ascii="Times New Roman" w:eastAsia="SimSun" w:hAnsi="Times New Roman" w:cs="Times New Roman"/>
          <w:sz w:val="24"/>
          <w:szCs w:val="24"/>
          <w:lang w:val="id-ID"/>
        </w:rPr>
        <w:t xml:space="preserve"> januari 2017</w:t>
      </w:r>
      <w:r w:rsidRPr="0017759F">
        <w:rPr>
          <w:rFonts w:ascii="Times New Roman" w:eastAsia="SimSun" w:hAnsi="Times New Roman" w:cs="Times New Roman"/>
          <w:sz w:val="24"/>
          <w:szCs w:val="24"/>
          <w:lang w:val="en-US"/>
        </w:rPr>
        <w:t xml:space="preserve">, </w:t>
      </w:r>
      <w:proofErr w:type="spellStart"/>
      <w:r w:rsidRPr="0017759F">
        <w:rPr>
          <w:rFonts w:ascii="Times New Roman" w:eastAsia="SimSun" w:hAnsi="Times New Roman" w:cs="Times New Roman"/>
          <w:sz w:val="24"/>
          <w:szCs w:val="24"/>
          <w:lang w:val="en-US"/>
        </w:rPr>
        <w:t>dan</w:t>
      </w:r>
      <w:proofErr w:type="spellEnd"/>
      <w:r w:rsidRPr="0017759F">
        <w:rPr>
          <w:rFonts w:ascii="Times New Roman" w:eastAsia="SimSun" w:hAnsi="Times New Roman" w:cs="Times New Roman"/>
          <w:sz w:val="24"/>
          <w:szCs w:val="24"/>
          <w:lang w:val="en-US"/>
        </w:rPr>
        <w:t xml:space="preserve"> </w:t>
      </w:r>
      <w:proofErr w:type="spellStart"/>
      <w:r w:rsidRPr="0017759F">
        <w:rPr>
          <w:rFonts w:ascii="Times New Roman" w:eastAsia="SimSun" w:hAnsi="Times New Roman" w:cs="Times New Roman"/>
          <w:sz w:val="24"/>
          <w:szCs w:val="24"/>
          <w:lang w:val="en-US"/>
        </w:rPr>
        <w:t>selesai</w:t>
      </w:r>
      <w:proofErr w:type="spellEnd"/>
      <w:r w:rsidRPr="0017759F">
        <w:rPr>
          <w:rFonts w:ascii="Times New Roman" w:eastAsia="SimSun" w:hAnsi="Times New Roman" w:cs="Times New Roman"/>
          <w:sz w:val="24"/>
          <w:szCs w:val="24"/>
          <w:lang w:val="en-US"/>
        </w:rPr>
        <w:t xml:space="preserve"> </w:t>
      </w:r>
      <w:proofErr w:type="spellStart"/>
      <w:r w:rsidRPr="0017759F">
        <w:rPr>
          <w:rFonts w:ascii="Times New Roman" w:eastAsia="SimSun" w:hAnsi="Times New Roman" w:cs="Times New Roman"/>
          <w:sz w:val="24"/>
          <w:szCs w:val="24"/>
          <w:lang w:val="en-US"/>
        </w:rPr>
        <w:t>bula</w:t>
      </w:r>
      <w:proofErr w:type="spellEnd"/>
      <w:r w:rsidRPr="0017759F">
        <w:rPr>
          <w:rFonts w:ascii="Times New Roman" w:eastAsia="SimSun" w:hAnsi="Times New Roman" w:cs="Times New Roman"/>
          <w:sz w:val="24"/>
          <w:szCs w:val="24"/>
          <w:lang w:val="id-ID"/>
        </w:rPr>
        <w:t xml:space="preserve">n </w:t>
      </w:r>
      <w:proofErr w:type="spellStart"/>
      <w:r w:rsidRPr="0017759F">
        <w:rPr>
          <w:rFonts w:ascii="Times New Roman" w:eastAsia="SimSun" w:hAnsi="Times New Roman" w:cs="Times New Roman"/>
          <w:sz w:val="24"/>
          <w:szCs w:val="24"/>
          <w:lang w:val="en-US"/>
        </w:rPr>
        <w:t>Juni</w:t>
      </w:r>
      <w:proofErr w:type="spellEnd"/>
      <w:r w:rsidRPr="0017759F">
        <w:rPr>
          <w:rFonts w:ascii="Times New Roman" w:eastAsia="SimSun" w:hAnsi="Times New Roman" w:cs="Times New Roman"/>
          <w:sz w:val="24"/>
          <w:szCs w:val="24"/>
          <w:lang w:val="en-US"/>
        </w:rPr>
        <w:t xml:space="preserve"> 201</w:t>
      </w:r>
      <w:r w:rsidRPr="0017759F">
        <w:rPr>
          <w:rFonts w:ascii="Times New Roman" w:eastAsia="SimSun" w:hAnsi="Times New Roman" w:cs="Times New Roman"/>
          <w:sz w:val="24"/>
          <w:szCs w:val="24"/>
          <w:lang w:val="id-ID"/>
        </w:rPr>
        <w:t>7</w:t>
      </w:r>
      <w:r w:rsidRPr="0017759F">
        <w:rPr>
          <w:rFonts w:ascii="Times New Roman" w:eastAsia="SimSun" w:hAnsi="Times New Roman" w:cs="Times New Roman"/>
          <w:sz w:val="24"/>
          <w:szCs w:val="24"/>
          <w:lang w:val="en-US"/>
        </w:rPr>
        <w:t>.</w:t>
      </w:r>
      <w:proofErr w:type="gramEnd"/>
    </w:p>
    <w:p w:rsidR="006310A2" w:rsidRPr="0017759F" w:rsidRDefault="006310A2" w:rsidP="006310A2">
      <w:pPr>
        <w:pStyle w:val="ListParagraph"/>
        <w:spacing w:line="480" w:lineRule="auto"/>
        <w:ind w:left="2160" w:hanging="1440"/>
        <w:jc w:val="both"/>
        <w:rPr>
          <w:rFonts w:ascii="Times New Roman" w:eastAsia="SimSun" w:hAnsi="Times New Roman" w:cs="Times New Roman"/>
          <w:sz w:val="24"/>
          <w:szCs w:val="24"/>
          <w:lang w:val="id-ID"/>
        </w:rPr>
      </w:pPr>
    </w:p>
    <w:p w:rsidR="006310A2" w:rsidRPr="006A50FF" w:rsidRDefault="006310A2" w:rsidP="006310A2">
      <w:pPr>
        <w:pStyle w:val="ListParagraph"/>
        <w:numPr>
          <w:ilvl w:val="1"/>
          <w:numId w:val="8"/>
        </w:numPr>
        <w:spacing w:line="480" w:lineRule="auto"/>
        <w:jc w:val="both"/>
        <w:rPr>
          <w:rFonts w:ascii="Times New Roman" w:eastAsia="SimSun" w:hAnsi="Times New Roman" w:cs="Times New Roman"/>
          <w:b/>
          <w:sz w:val="24"/>
          <w:szCs w:val="24"/>
          <w:lang w:val="id-ID"/>
        </w:rPr>
      </w:pPr>
      <w:r w:rsidRPr="006A50FF">
        <w:rPr>
          <w:rFonts w:ascii="Times New Roman" w:eastAsia="SimSun" w:hAnsi="Times New Roman" w:cs="Times New Roman"/>
          <w:b/>
          <w:sz w:val="24"/>
          <w:szCs w:val="24"/>
          <w:lang w:val="id-ID"/>
        </w:rPr>
        <w:t>Sistematika Penulisan</w:t>
      </w:r>
    </w:p>
    <w:p w:rsidR="006310A2" w:rsidRPr="0017759F" w:rsidRDefault="006310A2" w:rsidP="006310A2">
      <w:pPr>
        <w:pStyle w:val="ListParagraph"/>
        <w:spacing w:line="480" w:lineRule="auto"/>
        <w:jc w:val="both"/>
        <w:rPr>
          <w:rFonts w:ascii="Times New Roman" w:eastAsia="SimSun" w:hAnsi="Times New Roman" w:cs="Times New Roman"/>
          <w:sz w:val="24"/>
          <w:szCs w:val="24"/>
          <w:lang w:val="id-ID"/>
        </w:rPr>
      </w:pPr>
      <w:r w:rsidRPr="0017759F">
        <w:rPr>
          <w:rFonts w:ascii="Times New Roman" w:eastAsia="SimSun" w:hAnsi="Times New Roman" w:cs="Times New Roman"/>
          <w:sz w:val="24"/>
          <w:szCs w:val="24"/>
          <w:lang w:val="id-ID"/>
        </w:rPr>
        <w:t>Usulan Proposal ini dibagi menjadi lima bab, yaitu:</w:t>
      </w:r>
    </w:p>
    <w:p w:rsidR="006310A2" w:rsidRPr="0017759F" w:rsidRDefault="006310A2" w:rsidP="006310A2">
      <w:pPr>
        <w:spacing w:line="480" w:lineRule="auto"/>
        <w:ind w:left="2160" w:hanging="1440"/>
        <w:jc w:val="both"/>
        <w:rPr>
          <w:rFonts w:ascii="Times New Roman" w:hAnsi="Times New Roman" w:cs="Times New Roman"/>
          <w:sz w:val="24"/>
          <w:szCs w:val="24"/>
          <w:lang w:val="id-ID"/>
        </w:rPr>
      </w:pPr>
      <w:r w:rsidRPr="0017759F">
        <w:rPr>
          <w:rFonts w:ascii="Times New Roman" w:eastAsia="SimSun" w:hAnsi="Times New Roman" w:cs="Times New Roman"/>
          <w:b/>
          <w:sz w:val="24"/>
          <w:szCs w:val="24"/>
          <w:lang w:val="id-ID"/>
        </w:rPr>
        <w:t>BAB I</w:t>
      </w:r>
      <w:r w:rsidRPr="0017759F">
        <w:rPr>
          <w:rFonts w:ascii="Times New Roman" w:eastAsia="SimSun" w:hAnsi="Times New Roman" w:cs="Times New Roman"/>
          <w:sz w:val="24"/>
          <w:szCs w:val="24"/>
          <w:lang w:val="id-ID"/>
        </w:rPr>
        <w:t xml:space="preserve"> </w:t>
      </w:r>
      <w:r w:rsidRPr="0017759F">
        <w:rPr>
          <w:rFonts w:ascii="Times New Roman" w:eastAsia="SimSun" w:hAnsi="Times New Roman" w:cs="Times New Roman"/>
          <w:sz w:val="24"/>
          <w:szCs w:val="24"/>
          <w:lang w:val="id-ID"/>
        </w:rPr>
        <w:tab/>
      </w:r>
      <w:r w:rsidRPr="0017759F">
        <w:rPr>
          <w:rFonts w:ascii="Times New Roman" w:hAnsi="Times New Roman" w:cs="Times New Roman"/>
          <w:sz w:val="24"/>
          <w:szCs w:val="24"/>
          <w:lang w:val="id-ID"/>
        </w:rPr>
        <w:t>Terdiri dari Latar Belakang Masalah, Identifikasi Masalah, Tujuan dan Kegunaan Penelitian, Kerangka Pemikiran dan Hipotesis, Metode Penelitian dan Teknik Pengumpulan Data, Lokasi dan Lamanya Penelitian, serta Sistematika Penulisan.</w:t>
      </w:r>
    </w:p>
    <w:p w:rsidR="006310A2" w:rsidRPr="0017759F" w:rsidRDefault="006310A2" w:rsidP="006310A2">
      <w:pPr>
        <w:spacing w:line="480" w:lineRule="auto"/>
        <w:ind w:left="2220" w:hanging="1500"/>
        <w:jc w:val="both"/>
        <w:rPr>
          <w:rFonts w:ascii="Times New Roman" w:eastAsia="SimSun" w:hAnsi="Times New Roman" w:cs="Times New Roman"/>
          <w:sz w:val="24"/>
          <w:szCs w:val="24"/>
          <w:lang w:val="id-ID"/>
        </w:rPr>
      </w:pPr>
      <w:r w:rsidRPr="0017759F">
        <w:rPr>
          <w:rFonts w:ascii="Times New Roman" w:eastAsia="SimSun" w:hAnsi="Times New Roman" w:cs="Times New Roman"/>
          <w:b/>
          <w:sz w:val="24"/>
          <w:szCs w:val="24"/>
          <w:lang w:val="id-ID"/>
        </w:rPr>
        <w:lastRenderedPageBreak/>
        <w:t>BAB II</w:t>
      </w:r>
      <w:r w:rsidRPr="0017759F">
        <w:rPr>
          <w:rFonts w:ascii="Times New Roman" w:eastAsia="SimSun" w:hAnsi="Times New Roman" w:cs="Times New Roman"/>
          <w:sz w:val="24"/>
          <w:szCs w:val="24"/>
          <w:lang w:val="id-ID"/>
        </w:rPr>
        <w:t xml:space="preserve">   </w:t>
      </w:r>
      <w:r w:rsidRPr="0017759F">
        <w:rPr>
          <w:rFonts w:ascii="Times New Roman" w:eastAsia="SimSun" w:hAnsi="Times New Roman" w:cs="Times New Roman"/>
          <w:sz w:val="24"/>
          <w:szCs w:val="24"/>
          <w:lang w:val="id-ID"/>
        </w:rPr>
        <w:tab/>
        <w:t>Berisi uraian mengenai variabel bebas yaitu mengenai RSPO dan peranannya.</w:t>
      </w:r>
    </w:p>
    <w:p w:rsidR="006310A2" w:rsidRPr="0017759F" w:rsidRDefault="006310A2" w:rsidP="006310A2">
      <w:pPr>
        <w:spacing w:line="480" w:lineRule="auto"/>
        <w:ind w:left="2220" w:hanging="1500"/>
        <w:jc w:val="both"/>
        <w:rPr>
          <w:rFonts w:ascii="Times New Roman" w:eastAsia="SimSun" w:hAnsi="Times New Roman" w:cs="Times New Roman"/>
          <w:sz w:val="24"/>
          <w:szCs w:val="24"/>
          <w:lang w:val="id-ID"/>
        </w:rPr>
      </w:pPr>
      <w:r w:rsidRPr="0017759F">
        <w:rPr>
          <w:rFonts w:ascii="Times New Roman" w:eastAsia="SimSun" w:hAnsi="Times New Roman" w:cs="Times New Roman"/>
          <w:b/>
          <w:sz w:val="24"/>
          <w:szCs w:val="24"/>
          <w:lang w:val="id-ID"/>
        </w:rPr>
        <w:t>BAB III</w:t>
      </w:r>
      <w:r w:rsidRPr="0017759F">
        <w:rPr>
          <w:rFonts w:ascii="Times New Roman" w:eastAsia="SimSun" w:hAnsi="Times New Roman" w:cs="Times New Roman"/>
          <w:sz w:val="24"/>
          <w:szCs w:val="24"/>
          <w:lang w:val="id-ID"/>
        </w:rPr>
        <w:t xml:space="preserve"> </w:t>
      </w:r>
      <w:r w:rsidRPr="0017759F">
        <w:rPr>
          <w:rFonts w:ascii="Times New Roman" w:eastAsia="SimSun" w:hAnsi="Times New Roman" w:cs="Times New Roman"/>
          <w:sz w:val="24"/>
          <w:szCs w:val="24"/>
          <w:lang w:val="id-ID"/>
        </w:rPr>
        <w:tab/>
        <w:t>Berisi uraian tentang variabel terikat yaitu bagaimana pengembangan potensi kelapa sawit Indonesia.</w:t>
      </w:r>
    </w:p>
    <w:p w:rsidR="006310A2" w:rsidRPr="0017759F" w:rsidRDefault="006310A2" w:rsidP="006310A2">
      <w:pPr>
        <w:pStyle w:val="ListParagraph"/>
        <w:spacing w:line="480" w:lineRule="auto"/>
        <w:ind w:left="2220" w:hanging="1440"/>
        <w:jc w:val="both"/>
        <w:rPr>
          <w:rFonts w:ascii="Times New Roman" w:eastAsia="SimSun" w:hAnsi="Times New Roman" w:cs="Times New Roman"/>
          <w:sz w:val="24"/>
          <w:szCs w:val="24"/>
          <w:lang w:val="id-ID"/>
        </w:rPr>
      </w:pPr>
      <w:r w:rsidRPr="0017759F">
        <w:rPr>
          <w:rFonts w:ascii="Times New Roman" w:eastAsia="SimSun" w:hAnsi="Times New Roman" w:cs="Times New Roman"/>
          <w:b/>
          <w:sz w:val="24"/>
          <w:szCs w:val="24"/>
          <w:lang w:val="id-ID"/>
        </w:rPr>
        <w:t>BAB IV</w:t>
      </w:r>
      <w:r w:rsidRPr="0017759F">
        <w:rPr>
          <w:rFonts w:ascii="Times New Roman" w:eastAsia="SimSun" w:hAnsi="Times New Roman" w:cs="Times New Roman"/>
          <w:sz w:val="24"/>
          <w:szCs w:val="24"/>
          <w:lang w:val="id-ID"/>
        </w:rPr>
        <w:tab/>
        <w:t>Berisi analisis pembahasan masalah dan memaparkan  hasil penelitian yang diteliti yaitu korelasi dari peranan RSPO terhadap pengembangan potensi kelapa sawit Indonesia.</w:t>
      </w:r>
    </w:p>
    <w:p w:rsidR="006310A2" w:rsidRPr="0017759F" w:rsidRDefault="006310A2" w:rsidP="006310A2">
      <w:pPr>
        <w:pStyle w:val="ListParagraph"/>
        <w:spacing w:line="480" w:lineRule="auto"/>
        <w:jc w:val="both"/>
        <w:rPr>
          <w:rFonts w:ascii="Times New Roman" w:eastAsia="SimSun" w:hAnsi="Times New Roman" w:cs="Times New Roman"/>
          <w:sz w:val="24"/>
          <w:szCs w:val="24"/>
          <w:lang w:val="id-ID"/>
        </w:rPr>
      </w:pPr>
      <w:r w:rsidRPr="0017759F">
        <w:rPr>
          <w:rFonts w:ascii="Times New Roman" w:eastAsia="SimSun" w:hAnsi="Times New Roman" w:cs="Times New Roman"/>
          <w:b/>
          <w:sz w:val="24"/>
          <w:szCs w:val="24"/>
          <w:lang w:val="id-ID"/>
        </w:rPr>
        <w:t xml:space="preserve"> BAB V</w:t>
      </w:r>
      <w:r w:rsidRPr="0017759F">
        <w:rPr>
          <w:rFonts w:ascii="Times New Roman" w:eastAsia="SimSun" w:hAnsi="Times New Roman" w:cs="Times New Roman"/>
          <w:sz w:val="24"/>
          <w:szCs w:val="24"/>
          <w:lang w:val="id-ID"/>
        </w:rPr>
        <w:tab/>
        <w:t xml:space="preserve"> Penutup yang berisi kesimpulan hasil penelitian.</w:t>
      </w:r>
    </w:p>
    <w:p w:rsidR="006310A2" w:rsidRPr="0017759F" w:rsidRDefault="006310A2" w:rsidP="006310A2">
      <w:pPr>
        <w:spacing w:line="240" w:lineRule="auto"/>
        <w:jc w:val="both"/>
        <w:rPr>
          <w:rFonts w:ascii="Times New Roman" w:hAnsi="Times New Roman" w:cs="Times New Roman"/>
          <w:sz w:val="24"/>
          <w:szCs w:val="24"/>
          <w:lang w:val="id-ID"/>
        </w:rPr>
      </w:pPr>
    </w:p>
    <w:p w:rsidR="006310A2" w:rsidRDefault="006310A2" w:rsidP="006310A2">
      <w:pPr>
        <w:spacing w:line="240" w:lineRule="auto"/>
        <w:jc w:val="both"/>
        <w:rPr>
          <w:rFonts w:ascii="Times New Roman" w:hAnsi="Times New Roman" w:cs="Times New Roman"/>
          <w:sz w:val="24"/>
          <w:szCs w:val="24"/>
          <w:lang w:val="id-ID"/>
        </w:rPr>
      </w:pPr>
    </w:p>
    <w:p w:rsidR="006310A2" w:rsidRDefault="006310A2" w:rsidP="006310A2">
      <w:pPr>
        <w:spacing w:line="240" w:lineRule="auto"/>
        <w:jc w:val="both"/>
        <w:rPr>
          <w:rFonts w:ascii="Times New Roman" w:hAnsi="Times New Roman" w:cs="Times New Roman"/>
          <w:sz w:val="24"/>
          <w:szCs w:val="24"/>
          <w:lang w:val="id-ID"/>
        </w:rPr>
      </w:pPr>
    </w:p>
    <w:p w:rsidR="006310A2" w:rsidRDefault="006310A2" w:rsidP="006310A2">
      <w:pPr>
        <w:spacing w:line="240" w:lineRule="auto"/>
        <w:jc w:val="both"/>
        <w:rPr>
          <w:rFonts w:ascii="Times New Roman" w:hAnsi="Times New Roman" w:cs="Times New Roman"/>
          <w:sz w:val="24"/>
          <w:szCs w:val="24"/>
          <w:lang w:val="id-ID"/>
        </w:rPr>
      </w:pPr>
    </w:p>
    <w:p w:rsidR="006310A2" w:rsidRDefault="006310A2" w:rsidP="006310A2">
      <w:pPr>
        <w:spacing w:line="240" w:lineRule="auto"/>
        <w:jc w:val="both"/>
        <w:rPr>
          <w:rFonts w:ascii="Times New Roman" w:hAnsi="Times New Roman" w:cs="Times New Roman"/>
          <w:sz w:val="24"/>
          <w:szCs w:val="24"/>
          <w:lang w:val="id-ID"/>
        </w:rPr>
      </w:pPr>
    </w:p>
    <w:p w:rsidR="006310A2" w:rsidRDefault="006310A2" w:rsidP="006310A2">
      <w:pPr>
        <w:spacing w:line="240" w:lineRule="auto"/>
        <w:jc w:val="both"/>
        <w:rPr>
          <w:rFonts w:ascii="Times New Roman" w:hAnsi="Times New Roman" w:cs="Times New Roman"/>
          <w:sz w:val="24"/>
          <w:szCs w:val="24"/>
          <w:lang w:val="id-ID"/>
        </w:rPr>
      </w:pPr>
    </w:p>
    <w:p w:rsidR="006310A2" w:rsidRDefault="006310A2" w:rsidP="006310A2">
      <w:pPr>
        <w:spacing w:line="240" w:lineRule="auto"/>
        <w:jc w:val="both"/>
        <w:rPr>
          <w:rFonts w:ascii="Times New Roman" w:hAnsi="Times New Roman" w:cs="Times New Roman"/>
          <w:sz w:val="24"/>
          <w:szCs w:val="24"/>
          <w:lang w:val="id-ID"/>
        </w:rPr>
      </w:pPr>
    </w:p>
    <w:p w:rsidR="006310A2" w:rsidRDefault="006310A2" w:rsidP="006310A2">
      <w:pPr>
        <w:spacing w:line="240" w:lineRule="auto"/>
        <w:jc w:val="both"/>
        <w:rPr>
          <w:rFonts w:ascii="Times New Roman" w:hAnsi="Times New Roman" w:cs="Times New Roman"/>
          <w:sz w:val="24"/>
          <w:szCs w:val="24"/>
          <w:lang w:val="id-ID"/>
        </w:rPr>
      </w:pPr>
    </w:p>
    <w:p w:rsidR="004613A4" w:rsidRPr="006310A2" w:rsidRDefault="00C47197" w:rsidP="006310A2">
      <w:pPr>
        <w:jc w:val="both"/>
        <w:rPr>
          <w:rFonts w:ascii="Times New Roman" w:hAnsi="Times New Roman" w:cs="Times New Roman"/>
          <w:sz w:val="24"/>
          <w:szCs w:val="24"/>
        </w:rPr>
      </w:pPr>
    </w:p>
    <w:sectPr w:rsidR="004613A4" w:rsidRPr="006310A2" w:rsidSect="006310A2">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97" w:rsidRDefault="00C47197" w:rsidP="006310A2">
      <w:pPr>
        <w:spacing w:after="0" w:line="240" w:lineRule="auto"/>
      </w:pPr>
      <w:r>
        <w:separator/>
      </w:r>
    </w:p>
  </w:endnote>
  <w:endnote w:type="continuationSeparator" w:id="0">
    <w:p w:rsidR="00C47197" w:rsidRDefault="00C47197" w:rsidP="0063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97" w:rsidRDefault="00C47197" w:rsidP="006310A2">
      <w:pPr>
        <w:spacing w:after="0" w:line="240" w:lineRule="auto"/>
      </w:pPr>
      <w:r>
        <w:separator/>
      </w:r>
    </w:p>
  </w:footnote>
  <w:footnote w:type="continuationSeparator" w:id="0">
    <w:p w:rsidR="00C47197" w:rsidRDefault="00C47197" w:rsidP="006310A2">
      <w:pPr>
        <w:spacing w:after="0" w:line="240" w:lineRule="auto"/>
      </w:pPr>
      <w:r>
        <w:continuationSeparator/>
      </w:r>
    </w:p>
  </w:footnote>
  <w:footnote w:id="1">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Suara Pembaruan. 29 November 2013. Devisa CPO Rp 200 Triliun. Diakses dari </w:t>
      </w:r>
      <w:r w:rsidR="00C47197">
        <w:fldChar w:fldCharType="begin"/>
      </w:r>
      <w:r w:rsidR="00C47197">
        <w:instrText xml:space="preserve"> HYPERLINK "http://sp.beritasatu.com/ekonomidanbisnis/devisa-cpo-rp-200-triliun/45724" </w:instrText>
      </w:r>
      <w:r w:rsidR="00C47197">
        <w:fldChar w:fldCharType="separate"/>
      </w:r>
      <w:r w:rsidRPr="00BA4302">
        <w:rPr>
          <w:rStyle w:val="Hyperlink"/>
          <w:rFonts w:ascii="Times New Roman" w:hAnsi="Times New Roman" w:cs="Times New Roman"/>
          <w:color w:val="auto"/>
          <w:lang w:val="id-ID"/>
        </w:rPr>
        <w:t>http://sp.beritasatu.com/ekonomidanbisnis/devisa-cpo-rp-200-triliun/45724</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xml:space="preserve"> pada 20 Oktober 2016.</w:t>
      </w:r>
    </w:p>
  </w:footnote>
  <w:footnote w:id="2">
    <w:p w:rsidR="006310A2" w:rsidRPr="00BA4302" w:rsidRDefault="006310A2" w:rsidP="006310A2">
      <w:pPr>
        <w:pStyle w:val="FootnoteText"/>
        <w:ind w:firstLine="720"/>
        <w:jc w:val="both"/>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Banjary, </w:t>
      </w:r>
      <w:r w:rsidRPr="00BA4302">
        <w:rPr>
          <w:rFonts w:ascii="Times New Roman" w:hAnsi="Times New Roman" w:cs="Times New Roman"/>
          <w:lang w:val="id-ID"/>
        </w:rPr>
        <w:t xml:space="preserve">Al H. February 18, 2014.”Peran Industri dan Perkebunan Sawit Bagi Perekonomian Bangsa”. </w:t>
      </w:r>
      <w:r w:rsidRPr="00BA4302">
        <w:rPr>
          <w:rFonts w:ascii="Times New Roman" w:hAnsi="Times New Roman" w:cs="Times New Roman"/>
          <w:i/>
          <w:lang w:val="id-ID"/>
        </w:rPr>
        <w:t>Investasikelapasawit.com</w:t>
      </w:r>
      <w:r w:rsidRPr="00BA4302">
        <w:rPr>
          <w:rFonts w:ascii="Times New Roman" w:hAnsi="Times New Roman" w:cs="Times New Roman"/>
          <w:lang w:val="id-ID"/>
        </w:rPr>
        <w:t xml:space="preserve"> (online), dalam </w:t>
      </w:r>
      <w:r w:rsidRPr="00BA4302">
        <w:rPr>
          <w:rFonts w:ascii="Times New Roman" w:hAnsi="Times New Roman" w:cs="Times New Roman"/>
          <w:u w:val="single"/>
          <w:lang w:val="id-ID"/>
        </w:rPr>
        <w:t>https://googleweblight.com/?lite_url=https://www.investasikelapasawwit.com/peran-industri-dan-perkebunan -sawit-bagi perekonomian-bangsa/&amp;lc=id-ID&amp;s=1&amp;m=856&amp;host=www.gooogle.co.id&amp;id&amp;ts=1489050230&amp;sig=AJsQQ1CFdZdXmQdrCAZi92oEKh7TdBKigA</w:t>
      </w:r>
      <w:r w:rsidRPr="00BA4302">
        <w:rPr>
          <w:rFonts w:ascii="Times New Roman" w:hAnsi="Times New Roman" w:cs="Times New Roman"/>
          <w:lang w:val="id-ID"/>
        </w:rPr>
        <w:t xml:space="preserve"> . Diakses 21 Februari 2017.</w:t>
      </w:r>
    </w:p>
  </w:footnote>
  <w:footnote w:id="3">
    <w:p w:rsidR="006310A2" w:rsidRPr="00BA4302" w:rsidRDefault="006310A2" w:rsidP="006310A2">
      <w:pPr>
        <w:pStyle w:val="FootnoteText"/>
        <w:ind w:firstLine="720"/>
        <w:rPr>
          <w:rFonts w:ascii="Times New Roman" w:hAnsi="Times New Roman" w:cs="Times New Roman"/>
          <w:i/>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i/>
          <w:lang w:val="id-ID"/>
        </w:rPr>
        <w:t xml:space="preserve">Ibid. </w:t>
      </w:r>
    </w:p>
  </w:footnote>
  <w:footnote w:id="4">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Hesti, Indah. 2011. </w:t>
      </w:r>
      <w:r w:rsidRPr="00BA4302">
        <w:rPr>
          <w:rFonts w:ascii="Times New Roman" w:hAnsi="Times New Roman" w:cs="Times New Roman"/>
          <w:i/>
          <w:lang w:val="id-ID"/>
        </w:rPr>
        <w:t>Kampanye Negatif Kelapa Sawit Indonesia</w:t>
      </w:r>
      <w:r w:rsidRPr="00BA4302">
        <w:rPr>
          <w:rFonts w:ascii="Times New Roman" w:hAnsi="Times New Roman" w:cs="Times New Roman"/>
          <w:lang w:val="id-ID"/>
        </w:rPr>
        <w:t xml:space="preserve">. Hal 2. Diakses melalui </w:t>
      </w:r>
      <w:r w:rsidR="00C47197">
        <w:fldChar w:fldCharType="begin"/>
      </w:r>
      <w:r w:rsidR="00C47197">
        <w:instrText xml:space="preserve"> HYPERLINK "h</w:instrText>
      </w:r>
      <w:r w:rsidR="00C47197">
        <w:instrText xml:space="preserve">ttp://www.Dipjen.kemendag.go.id" </w:instrText>
      </w:r>
      <w:r w:rsidR="00C47197">
        <w:fldChar w:fldCharType="separate"/>
      </w:r>
      <w:r w:rsidRPr="00BA4302">
        <w:rPr>
          <w:rStyle w:val="Hyperlink"/>
          <w:rFonts w:ascii="Times New Roman" w:hAnsi="Times New Roman" w:cs="Times New Roman"/>
          <w:color w:val="auto"/>
          <w:lang w:val="id-ID"/>
        </w:rPr>
        <w:t>www.Dipjen.kemendag.go.id</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xml:space="preserve"> pada 20 Oktober 2016.</w:t>
      </w:r>
    </w:p>
    <w:p w:rsidR="006310A2" w:rsidRPr="00BA4302" w:rsidRDefault="006310A2" w:rsidP="006310A2">
      <w:pPr>
        <w:pStyle w:val="FootnoteText"/>
        <w:rPr>
          <w:rFonts w:ascii="Times New Roman" w:hAnsi="Times New Roman" w:cs="Times New Roman"/>
          <w:lang w:val="id-ID"/>
        </w:rPr>
      </w:pPr>
    </w:p>
  </w:footnote>
  <w:footnote w:id="5">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r w:rsidRPr="00BA4302">
        <w:rPr>
          <w:rFonts w:ascii="Times New Roman" w:hAnsi="Times New Roman" w:cs="Times New Roman"/>
        </w:rPr>
        <w:t>Saqira</w:t>
      </w:r>
      <w:proofErr w:type="spellEnd"/>
      <w:r w:rsidRPr="00BA4302">
        <w:rPr>
          <w:rFonts w:ascii="Times New Roman" w:hAnsi="Times New Roman" w:cs="Times New Roman"/>
        </w:rPr>
        <w:t xml:space="preserve"> Y</w:t>
      </w:r>
      <w:r w:rsidRPr="00BA4302">
        <w:rPr>
          <w:rFonts w:ascii="Times New Roman" w:hAnsi="Times New Roman" w:cs="Times New Roman"/>
          <w:lang w:val="id-ID"/>
        </w:rPr>
        <w:t>. Imansari.</w:t>
      </w:r>
      <w:r w:rsidRPr="00BA4302">
        <w:rPr>
          <w:rFonts w:ascii="Times New Roman" w:hAnsi="Times New Roman" w:cs="Times New Roman"/>
        </w:rPr>
        <w:t xml:space="preserve"> 2015. </w:t>
      </w:r>
      <w:proofErr w:type="gramStart"/>
      <w:r w:rsidRPr="00BA4302">
        <w:rPr>
          <w:rFonts w:ascii="Times New Roman" w:hAnsi="Times New Roman" w:cs="Times New Roman"/>
        </w:rPr>
        <w:t xml:space="preserve">“ </w:t>
      </w:r>
      <w:proofErr w:type="spellStart"/>
      <w:r w:rsidRPr="00BA4302">
        <w:rPr>
          <w:rFonts w:ascii="Times New Roman" w:hAnsi="Times New Roman" w:cs="Times New Roman"/>
        </w:rPr>
        <w:t>Penetapan</w:t>
      </w:r>
      <w:proofErr w:type="spellEnd"/>
      <w:proofErr w:type="gramEnd"/>
      <w:r w:rsidRPr="00BA4302">
        <w:rPr>
          <w:rFonts w:ascii="Times New Roman" w:hAnsi="Times New Roman" w:cs="Times New Roman"/>
        </w:rPr>
        <w:t xml:space="preserve"> </w:t>
      </w:r>
      <w:proofErr w:type="spellStart"/>
      <w:r w:rsidRPr="00BA4302">
        <w:rPr>
          <w:rFonts w:ascii="Times New Roman" w:hAnsi="Times New Roman" w:cs="Times New Roman"/>
        </w:rPr>
        <w:t>Kebijakan</w:t>
      </w:r>
      <w:proofErr w:type="spellEnd"/>
      <w:r w:rsidRPr="00BA4302">
        <w:rPr>
          <w:rFonts w:ascii="Times New Roman" w:hAnsi="Times New Roman" w:cs="Times New Roman"/>
        </w:rPr>
        <w:t xml:space="preserve"> Indonesian Sustainable Palm Oil” </w:t>
      </w:r>
      <w:proofErr w:type="spellStart"/>
      <w:r w:rsidRPr="00BA4302">
        <w:rPr>
          <w:rFonts w:ascii="Times New Roman" w:hAnsi="Times New Roman" w:cs="Times New Roman"/>
        </w:rPr>
        <w:t>Tahun</w:t>
      </w:r>
      <w:proofErr w:type="spellEnd"/>
      <w:r w:rsidRPr="00BA4302">
        <w:rPr>
          <w:rFonts w:ascii="Times New Roman" w:hAnsi="Times New Roman" w:cs="Times New Roman"/>
        </w:rPr>
        <w:t xml:space="preserve"> 2011. </w:t>
      </w:r>
      <w:proofErr w:type="spellStart"/>
      <w:r w:rsidRPr="00BA4302">
        <w:rPr>
          <w:rFonts w:ascii="Times New Roman" w:hAnsi="Times New Roman" w:cs="Times New Roman"/>
        </w:rPr>
        <w:t>Dalam</w:t>
      </w:r>
      <w:proofErr w:type="spellEnd"/>
      <w:r w:rsidRPr="00BA4302">
        <w:rPr>
          <w:rFonts w:ascii="Times New Roman" w:hAnsi="Times New Roman" w:cs="Times New Roman"/>
        </w:rPr>
        <w:t xml:space="preserve"> </w:t>
      </w:r>
      <w:hyperlink r:id="rId1" w:history="1">
        <w:r w:rsidRPr="00BA4302">
          <w:rPr>
            <w:rStyle w:val="Hyperlink"/>
            <w:rFonts w:ascii="Times New Roman" w:hAnsi="Times New Roman" w:cs="Times New Roman"/>
            <w:color w:val="auto"/>
          </w:rPr>
          <w:t>http://repository.unej.ac.id/bitstream/handle/123456789/66148/110910101011_Saqira%20yunda%20Imansari.pdf?sequence</w:t>
        </w:r>
      </w:hyperlink>
      <w:r w:rsidRPr="00BA4302">
        <w:rPr>
          <w:rFonts w:ascii="Times New Roman" w:hAnsi="Times New Roman" w:cs="Times New Roman"/>
          <w:u w:val="single"/>
        </w:rPr>
        <w:t>=1</w:t>
      </w:r>
      <w:r w:rsidRPr="00BA4302">
        <w:rPr>
          <w:rFonts w:ascii="Times New Roman" w:hAnsi="Times New Roman" w:cs="Times New Roman"/>
        </w:rPr>
        <w:t xml:space="preserve"> </w:t>
      </w:r>
      <w:proofErr w:type="spellStart"/>
      <w:r w:rsidRPr="00BA4302">
        <w:rPr>
          <w:rFonts w:ascii="Times New Roman" w:hAnsi="Times New Roman" w:cs="Times New Roman"/>
        </w:rPr>
        <w:t>diakses</w:t>
      </w:r>
      <w:proofErr w:type="spellEnd"/>
      <w:r w:rsidRPr="00BA4302">
        <w:rPr>
          <w:rFonts w:ascii="Times New Roman" w:hAnsi="Times New Roman" w:cs="Times New Roman"/>
        </w:rPr>
        <w:t xml:space="preserve"> 11 </w:t>
      </w:r>
      <w:proofErr w:type="spellStart"/>
      <w:r w:rsidRPr="00BA4302">
        <w:rPr>
          <w:rFonts w:ascii="Times New Roman" w:hAnsi="Times New Roman" w:cs="Times New Roman"/>
        </w:rPr>
        <w:t>Oktober</w:t>
      </w:r>
      <w:proofErr w:type="spellEnd"/>
      <w:r w:rsidRPr="00BA4302">
        <w:rPr>
          <w:rFonts w:ascii="Times New Roman" w:hAnsi="Times New Roman" w:cs="Times New Roman"/>
        </w:rPr>
        <w:t xml:space="preserve"> 2016.</w:t>
      </w:r>
    </w:p>
  </w:footnote>
  <w:footnote w:id="6">
    <w:p w:rsidR="006310A2" w:rsidRPr="00BA4302" w:rsidRDefault="006310A2" w:rsidP="006310A2">
      <w:pPr>
        <w:spacing w:line="240" w:lineRule="auto"/>
        <w:ind w:firstLine="720"/>
        <w:rPr>
          <w:rFonts w:ascii="Times New Roman" w:hAnsi="Times New Roman" w:cs="Times New Roman"/>
          <w:sz w:val="20"/>
          <w:szCs w:val="20"/>
          <w:lang w:val="id-ID"/>
        </w:rPr>
      </w:pPr>
      <w:r w:rsidRPr="00BA4302">
        <w:rPr>
          <w:rStyle w:val="FootnoteReference"/>
          <w:rFonts w:ascii="Times New Roman" w:hAnsi="Times New Roman" w:cs="Times New Roman"/>
          <w:sz w:val="20"/>
          <w:szCs w:val="20"/>
        </w:rPr>
        <w:footnoteRef/>
      </w:r>
      <w:r w:rsidRPr="00BA4302">
        <w:rPr>
          <w:rFonts w:ascii="Times New Roman" w:hAnsi="Times New Roman" w:cs="Times New Roman"/>
          <w:sz w:val="20"/>
          <w:szCs w:val="20"/>
        </w:rPr>
        <w:t xml:space="preserve"> </w:t>
      </w:r>
      <w:r w:rsidRPr="00BA4302">
        <w:rPr>
          <w:rFonts w:ascii="Times New Roman" w:hAnsi="Times New Roman" w:cs="Times New Roman"/>
          <w:sz w:val="20"/>
          <w:szCs w:val="20"/>
          <w:lang w:val="id-ID"/>
        </w:rPr>
        <w:t xml:space="preserve">Dokumen panduan Naskah final untuk kelompok Kerja Kriteria RSPO. 2006. Dalam  </w:t>
      </w:r>
      <w:r w:rsidR="00C47197">
        <w:fldChar w:fldCharType="begin"/>
      </w:r>
      <w:r w:rsidR="00C47197">
        <w:instrText xml:space="preserve"> HYPERLINK "http://www.rspo.org/files/resource_centre/RSPO%20Criteria%20Final%20Guidance%20with%20NI%20Document%20(BI).pdf" </w:instrText>
      </w:r>
      <w:r w:rsidR="00C47197">
        <w:fldChar w:fldCharType="separate"/>
      </w:r>
      <w:r w:rsidRPr="00BA4302">
        <w:rPr>
          <w:rStyle w:val="Hyperlink"/>
          <w:rFonts w:ascii="Times New Roman" w:hAnsi="Times New Roman" w:cs="Times New Roman"/>
          <w:color w:val="auto"/>
          <w:sz w:val="20"/>
          <w:szCs w:val="20"/>
          <w:lang w:val="id-ID"/>
        </w:rPr>
        <w:t>http://www.rspo.org/files/resource_centre/RSPO%20Criteria%20Final%20Guidance%20with%20NI%20Document%20(BI).pdf</w:t>
      </w:r>
      <w:r w:rsidR="00C47197">
        <w:rPr>
          <w:rStyle w:val="Hyperlink"/>
          <w:rFonts w:ascii="Times New Roman" w:hAnsi="Times New Roman" w:cs="Times New Roman"/>
          <w:color w:val="auto"/>
          <w:sz w:val="20"/>
          <w:szCs w:val="20"/>
          <w:lang w:val="id-ID"/>
        </w:rPr>
        <w:fldChar w:fldCharType="end"/>
      </w:r>
      <w:r w:rsidRPr="00BA4302">
        <w:rPr>
          <w:rFonts w:ascii="Times New Roman" w:hAnsi="Times New Roman" w:cs="Times New Roman"/>
          <w:sz w:val="20"/>
          <w:szCs w:val="20"/>
          <w:lang w:val="id-ID"/>
        </w:rPr>
        <w:t xml:space="preserve"> diakses pada tanggal 20 Oktober 2016.</w:t>
      </w:r>
    </w:p>
  </w:footnote>
  <w:footnote w:id="7">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lang w:val="id-ID"/>
        </w:rPr>
        <w:t xml:space="preserve">Situs </w:t>
      </w:r>
      <w:r w:rsidRPr="00BA4302">
        <w:rPr>
          <w:rFonts w:ascii="Times New Roman" w:hAnsi="Times New Roman" w:cs="Times New Roman"/>
          <w:lang w:val="id-ID"/>
        </w:rPr>
        <w:t xml:space="preserve">resmi RSPO. Dalam </w:t>
      </w:r>
      <w:r w:rsidR="00C47197">
        <w:fldChar w:fldCharType="begin"/>
      </w:r>
      <w:r w:rsidR="00C47197">
        <w:instrText xml:space="preserve"> HYPERLINK "http://www.rspo.org" </w:instrText>
      </w:r>
      <w:r w:rsidR="00C47197">
        <w:fldChar w:fldCharType="separate"/>
      </w:r>
      <w:r w:rsidRPr="00BA4302">
        <w:rPr>
          <w:rStyle w:val="Hyperlink"/>
          <w:rFonts w:ascii="Times New Roman" w:hAnsi="Times New Roman" w:cs="Times New Roman"/>
          <w:color w:val="auto"/>
          <w:lang w:val="id-ID"/>
        </w:rPr>
        <w:t>www.rspo.org</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xml:space="preserve"> diakses pada tanggal 20 Oktober 2016.</w:t>
      </w:r>
    </w:p>
  </w:footnote>
  <w:footnote w:id="8">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r w:rsidRPr="00BA4302">
        <w:rPr>
          <w:rFonts w:ascii="Times New Roman" w:hAnsi="Times New Roman" w:cs="Times New Roman"/>
        </w:rPr>
        <w:t>Sawit</w:t>
      </w:r>
      <w:proofErr w:type="spellEnd"/>
      <w:r w:rsidRPr="00BA4302">
        <w:rPr>
          <w:rFonts w:ascii="Times New Roman" w:hAnsi="Times New Roman" w:cs="Times New Roman"/>
        </w:rPr>
        <w:t xml:space="preserve"> Indonesia </w:t>
      </w:r>
      <w:proofErr w:type="spellStart"/>
      <w:r w:rsidRPr="00BA4302">
        <w:rPr>
          <w:rFonts w:ascii="Times New Roman" w:hAnsi="Times New Roman" w:cs="Times New Roman"/>
        </w:rPr>
        <w:t>Terbukti</w:t>
      </w:r>
      <w:proofErr w:type="spellEnd"/>
      <w:r w:rsidRPr="00BA4302">
        <w:rPr>
          <w:rFonts w:ascii="Times New Roman" w:hAnsi="Times New Roman" w:cs="Times New Roman"/>
        </w:rPr>
        <w:t xml:space="preserve"> Makin </w:t>
      </w:r>
      <w:proofErr w:type="spellStart"/>
      <w:r w:rsidRPr="00BA4302">
        <w:rPr>
          <w:rFonts w:ascii="Times New Roman" w:hAnsi="Times New Roman" w:cs="Times New Roman"/>
        </w:rPr>
        <w:t>Berkelanjutan</w:t>
      </w:r>
      <w:proofErr w:type="spellEnd"/>
      <w:r w:rsidRPr="00BA4302">
        <w:rPr>
          <w:rFonts w:ascii="Times New Roman" w:hAnsi="Times New Roman" w:cs="Times New Roman"/>
        </w:rPr>
        <w:t xml:space="preserve"> da</w:t>
      </w:r>
      <w:r w:rsidRPr="00BA4302">
        <w:rPr>
          <w:rFonts w:ascii="Times New Roman" w:hAnsi="Times New Roman" w:cs="Times New Roman"/>
          <w:lang w:val="id-ID"/>
        </w:rPr>
        <w:t>lam</w:t>
      </w:r>
      <w:r w:rsidRPr="00BA4302">
        <w:rPr>
          <w:rFonts w:ascii="Times New Roman" w:hAnsi="Times New Roman" w:cs="Times New Roman"/>
        </w:rPr>
        <w:t xml:space="preserve"> </w:t>
      </w:r>
      <w:r w:rsidRPr="00BA4302">
        <w:rPr>
          <w:rFonts w:ascii="Times New Roman" w:hAnsi="Times New Roman" w:cs="Times New Roman"/>
          <w:u w:val="single"/>
        </w:rPr>
        <w:t>https://perkebunannews.com/2016/12/17/sawit-indonesia-terbukti-makin-berkelanjutan</w:t>
      </w:r>
      <w:proofErr w:type="gramStart"/>
      <w:r w:rsidRPr="00BA4302">
        <w:rPr>
          <w:rFonts w:ascii="Times New Roman" w:hAnsi="Times New Roman" w:cs="Times New Roman"/>
          <w:u w:val="single"/>
        </w:rPr>
        <w:t>/</w:t>
      </w:r>
      <w:r w:rsidRPr="00BA4302">
        <w:rPr>
          <w:rFonts w:ascii="Times New Roman" w:hAnsi="Times New Roman" w:cs="Times New Roman"/>
        </w:rPr>
        <w:t xml:space="preserve">  </w:t>
      </w:r>
      <w:proofErr w:type="spellStart"/>
      <w:r w:rsidRPr="00BA4302">
        <w:rPr>
          <w:rFonts w:ascii="Times New Roman" w:hAnsi="Times New Roman" w:cs="Times New Roman"/>
        </w:rPr>
        <w:t>diakses</w:t>
      </w:r>
      <w:proofErr w:type="spellEnd"/>
      <w:proofErr w:type="gramEnd"/>
      <w:r w:rsidRPr="00BA4302">
        <w:rPr>
          <w:rFonts w:ascii="Times New Roman" w:hAnsi="Times New Roman" w:cs="Times New Roman"/>
        </w:rPr>
        <w:t xml:space="preserve"> 25 </w:t>
      </w:r>
      <w:proofErr w:type="spellStart"/>
      <w:r w:rsidRPr="00BA4302">
        <w:rPr>
          <w:rFonts w:ascii="Times New Roman" w:hAnsi="Times New Roman" w:cs="Times New Roman"/>
        </w:rPr>
        <w:t>Oktober</w:t>
      </w:r>
      <w:proofErr w:type="spellEnd"/>
      <w:r w:rsidRPr="00BA4302">
        <w:rPr>
          <w:rFonts w:ascii="Times New Roman" w:hAnsi="Times New Roman" w:cs="Times New Roman"/>
        </w:rPr>
        <w:t xml:space="preserve"> 2016.</w:t>
      </w:r>
    </w:p>
  </w:footnote>
  <w:footnote w:id="9">
    <w:p w:rsidR="006310A2" w:rsidRPr="00BA4302" w:rsidRDefault="006310A2" w:rsidP="006310A2">
      <w:pPr>
        <w:pStyle w:val="FootnoteText"/>
        <w:ind w:firstLine="720"/>
        <w:jc w:val="both"/>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lang w:val="id-ID"/>
        </w:rPr>
        <w:t xml:space="preserve"> </w:t>
      </w:r>
      <w:hyperlink r:id="rId2" w:history="1">
        <w:r w:rsidRPr="00BA4302">
          <w:rPr>
            <w:rStyle w:val="Hyperlink"/>
            <w:rFonts w:ascii="Times New Roman" w:hAnsi="Times New Roman" w:cs="Times New Roman"/>
            <w:color w:val="auto"/>
            <w:lang w:val="id-ID"/>
          </w:rPr>
          <w:t>https://www.investasikelapasawit.com/mengenal-rspo/&amp;ei</w:t>
        </w:r>
      </w:hyperlink>
      <w:r w:rsidRPr="00BA4302">
        <w:rPr>
          <w:rFonts w:ascii="Times New Roman" w:hAnsi="Times New Roman" w:cs="Times New Roman"/>
          <w:lang w:val="id-ID"/>
        </w:rPr>
        <w:t xml:space="preserve">. “Mengenal RSPO” 1Oktober 2013. Diakses 7 Maret 2017. </w:t>
      </w:r>
    </w:p>
  </w:footnote>
  <w:footnote w:id="10">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r w:rsidRPr="00BA4302">
        <w:rPr>
          <w:rFonts w:ascii="Times New Roman" w:hAnsi="Times New Roman" w:cs="Times New Roman"/>
        </w:rPr>
        <w:t>Anak</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Agung</w:t>
      </w:r>
      <w:proofErr w:type="spellEnd"/>
      <w:r w:rsidRPr="00BA4302">
        <w:rPr>
          <w:rFonts w:ascii="Times New Roman" w:hAnsi="Times New Roman" w:cs="Times New Roman"/>
        </w:rPr>
        <w:t xml:space="preserve"> Banyu </w:t>
      </w:r>
      <w:proofErr w:type="spellStart"/>
      <w:r w:rsidRPr="00BA4302">
        <w:rPr>
          <w:rFonts w:ascii="Times New Roman" w:hAnsi="Times New Roman" w:cs="Times New Roman"/>
        </w:rPr>
        <w:t>Perwita</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Yanyan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Mochamad</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Yani</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i/>
        </w:rPr>
        <w:t>Pengantar</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Ilmu</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Hubungan</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Internasional</w:t>
      </w:r>
      <w:proofErr w:type="spellEnd"/>
      <w:r w:rsidRPr="00BA4302">
        <w:rPr>
          <w:rFonts w:ascii="Times New Roman" w:hAnsi="Times New Roman" w:cs="Times New Roman"/>
        </w:rPr>
        <w:t xml:space="preserve"> (Bandung: </w:t>
      </w:r>
      <w:proofErr w:type="spellStart"/>
      <w:r w:rsidRPr="00BA4302">
        <w:rPr>
          <w:rFonts w:ascii="Times New Roman" w:hAnsi="Times New Roman" w:cs="Times New Roman"/>
        </w:rPr>
        <w:t>Remaja</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Rosdakarya</w:t>
      </w:r>
      <w:proofErr w:type="spellEnd"/>
      <w:r w:rsidRPr="00BA4302">
        <w:rPr>
          <w:rFonts w:ascii="Times New Roman" w:hAnsi="Times New Roman" w:cs="Times New Roman"/>
        </w:rPr>
        <w:t xml:space="preserve">, 2005), </w:t>
      </w:r>
      <w:proofErr w:type="spellStart"/>
      <w:r w:rsidRPr="00BA4302">
        <w:rPr>
          <w:rFonts w:ascii="Times New Roman" w:hAnsi="Times New Roman" w:cs="Times New Roman"/>
        </w:rPr>
        <w:t>hlm</w:t>
      </w:r>
      <w:proofErr w:type="spellEnd"/>
      <w:r w:rsidRPr="00BA4302">
        <w:rPr>
          <w:rFonts w:ascii="Times New Roman" w:hAnsi="Times New Roman" w:cs="Times New Roman"/>
        </w:rPr>
        <w:t>. 3.</w:t>
      </w:r>
    </w:p>
  </w:footnote>
  <w:footnote w:id="11">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proofErr w:type="gramStart"/>
      <w:r w:rsidRPr="00BA4302">
        <w:rPr>
          <w:rFonts w:ascii="Times New Roman" w:hAnsi="Times New Roman" w:cs="Times New Roman"/>
        </w:rPr>
        <w:t>Drs.</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Teuku</w:t>
      </w:r>
      <w:proofErr w:type="spellEnd"/>
      <w:r w:rsidRPr="00BA4302">
        <w:rPr>
          <w:rFonts w:ascii="Times New Roman" w:hAnsi="Times New Roman" w:cs="Times New Roman"/>
        </w:rPr>
        <w:t xml:space="preserve"> May Rudy, </w:t>
      </w:r>
      <w:proofErr w:type="spellStart"/>
      <w:r w:rsidRPr="00BA4302">
        <w:rPr>
          <w:rFonts w:ascii="Times New Roman" w:hAnsi="Times New Roman" w:cs="Times New Roman"/>
          <w:i/>
        </w:rPr>
        <w:t>Teori</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Etika</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dan</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Kebijakan</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Hubungan</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Internasional</w:t>
      </w:r>
      <w:proofErr w:type="spellEnd"/>
      <w:r w:rsidRPr="00BA4302">
        <w:rPr>
          <w:rFonts w:ascii="Times New Roman" w:hAnsi="Times New Roman" w:cs="Times New Roman"/>
        </w:rPr>
        <w:t xml:space="preserve"> (Bandung, 1993), </w:t>
      </w:r>
      <w:proofErr w:type="spellStart"/>
      <w:r w:rsidRPr="00BA4302">
        <w:rPr>
          <w:rFonts w:ascii="Times New Roman" w:hAnsi="Times New Roman" w:cs="Times New Roman"/>
        </w:rPr>
        <w:t>hlm</w:t>
      </w:r>
      <w:proofErr w:type="spellEnd"/>
      <w:r w:rsidRPr="00BA4302">
        <w:rPr>
          <w:rFonts w:ascii="Times New Roman" w:hAnsi="Times New Roman" w:cs="Times New Roman"/>
        </w:rPr>
        <w:t>.</w:t>
      </w:r>
      <w:proofErr w:type="gramEnd"/>
      <w:r w:rsidRPr="00BA4302">
        <w:rPr>
          <w:rFonts w:ascii="Times New Roman" w:hAnsi="Times New Roman" w:cs="Times New Roman"/>
        </w:rPr>
        <w:t xml:space="preserve"> 99-100.</w:t>
      </w:r>
    </w:p>
  </w:footnote>
  <w:footnote w:id="12">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r w:rsidRPr="00BA4302">
        <w:rPr>
          <w:rFonts w:ascii="Times New Roman" w:hAnsi="Times New Roman" w:cs="Times New Roman"/>
        </w:rPr>
        <w:t>Anak</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Agung</w:t>
      </w:r>
      <w:proofErr w:type="spellEnd"/>
      <w:r w:rsidRPr="00BA4302">
        <w:rPr>
          <w:rFonts w:ascii="Times New Roman" w:hAnsi="Times New Roman" w:cs="Times New Roman"/>
        </w:rPr>
        <w:t xml:space="preserve"> Banyu </w:t>
      </w:r>
      <w:proofErr w:type="spellStart"/>
      <w:r w:rsidRPr="00BA4302">
        <w:rPr>
          <w:rFonts w:ascii="Times New Roman" w:hAnsi="Times New Roman" w:cs="Times New Roman"/>
        </w:rPr>
        <w:t>Perwita</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Yanyan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Mochamad</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Yani</w:t>
      </w:r>
      <w:proofErr w:type="spellEnd"/>
      <w:proofErr w:type="gramStart"/>
      <w:r w:rsidRPr="00BA4302">
        <w:rPr>
          <w:rFonts w:ascii="Times New Roman" w:hAnsi="Times New Roman" w:cs="Times New Roman"/>
        </w:rPr>
        <w:t>,</w:t>
      </w:r>
      <w:r w:rsidRPr="00BA4302">
        <w:rPr>
          <w:rFonts w:ascii="Times New Roman" w:hAnsi="Times New Roman" w:cs="Times New Roman"/>
          <w:lang w:val="id-ID"/>
        </w:rPr>
        <w:t>Op</w:t>
      </w:r>
      <w:proofErr w:type="gramEnd"/>
      <w:r w:rsidRPr="00BA4302">
        <w:rPr>
          <w:rFonts w:ascii="Times New Roman" w:hAnsi="Times New Roman" w:cs="Times New Roman"/>
          <w:lang w:val="id-ID"/>
        </w:rPr>
        <w:t>. Cit., hlm 92.</w:t>
      </w:r>
    </w:p>
  </w:footnote>
  <w:footnote w:id="13">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Ibid., </w:t>
      </w:r>
      <w:r w:rsidRPr="00BA4302">
        <w:rPr>
          <w:rFonts w:ascii="Times New Roman" w:hAnsi="Times New Roman" w:cs="Times New Roman"/>
          <w:lang w:val="id-ID"/>
        </w:rPr>
        <w:t>hlm. 93.</w:t>
      </w:r>
    </w:p>
  </w:footnote>
  <w:footnote w:id="14">
    <w:p w:rsidR="006310A2" w:rsidRPr="00BA4302" w:rsidRDefault="006310A2" w:rsidP="006310A2">
      <w:pPr>
        <w:pStyle w:val="FootnoteText"/>
        <w:ind w:firstLine="720"/>
        <w:rPr>
          <w:rFonts w:ascii="Times New Roman" w:hAnsi="Times New Roman" w:cs="Times New Roman"/>
          <w:i/>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i/>
          <w:lang w:val="id-ID"/>
        </w:rPr>
        <w:t xml:space="preserve">Ibid., </w:t>
      </w:r>
      <w:r w:rsidRPr="00BA4302">
        <w:rPr>
          <w:rFonts w:ascii="Times New Roman" w:hAnsi="Times New Roman" w:cs="Times New Roman"/>
          <w:i/>
          <w:lang w:val="id-ID"/>
        </w:rPr>
        <w:t>hlm. 95.</w:t>
      </w:r>
    </w:p>
  </w:footnote>
  <w:footnote w:id="15">
    <w:p w:rsidR="006310A2" w:rsidRPr="00BA4302" w:rsidRDefault="006310A2" w:rsidP="006310A2">
      <w:pPr>
        <w:pStyle w:val="FootnoteText"/>
        <w:ind w:firstLine="720"/>
        <w:rPr>
          <w:rFonts w:ascii="Times New Roman" w:hAnsi="Times New Roman" w:cs="Times New Roman"/>
          <w:i/>
          <w:lang w:val="id-ID"/>
        </w:rPr>
      </w:pPr>
      <w:r w:rsidRPr="00BA4302">
        <w:rPr>
          <w:rStyle w:val="FootnoteReference"/>
          <w:rFonts w:ascii="Times New Roman" w:hAnsi="Times New Roman" w:cs="Times New Roman"/>
          <w:i/>
        </w:rPr>
        <w:footnoteRef/>
      </w:r>
      <w:r w:rsidRPr="00BA4302">
        <w:rPr>
          <w:rFonts w:ascii="Times New Roman" w:hAnsi="Times New Roman" w:cs="Times New Roman"/>
          <w:i/>
        </w:rPr>
        <w:t xml:space="preserve"> </w:t>
      </w:r>
      <w:r w:rsidRPr="00BA4302">
        <w:rPr>
          <w:rFonts w:ascii="Times New Roman" w:hAnsi="Times New Roman" w:cs="Times New Roman"/>
          <w:i/>
          <w:lang w:val="id-ID"/>
        </w:rPr>
        <w:t>Ibid.,</w:t>
      </w:r>
    </w:p>
  </w:footnote>
  <w:footnote w:id="16">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Ibid., hlm. 30.</w:t>
      </w:r>
    </w:p>
  </w:footnote>
  <w:footnote w:id="17">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Ibid., </w:t>
      </w:r>
      <w:r w:rsidRPr="00BA4302">
        <w:rPr>
          <w:rFonts w:ascii="Times New Roman" w:hAnsi="Times New Roman" w:cs="Times New Roman"/>
          <w:lang w:val="id-ID"/>
        </w:rPr>
        <w:t>hlm. 31.</w:t>
      </w:r>
    </w:p>
  </w:footnote>
  <w:footnote w:id="18">
    <w:p w:rsidR="006310A2" w:rsidRPr="00BA4302" w:rsidRDefault="006310A2" w:rsidP="006310A2">
      <w:pPr>
        <w:pStyle w:val="FootnoteText"/>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Ibid.</w:t>
      </w:r>
    </w:p>
  </w:footnote>
  <w:footnote w:id="19">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Citra </w:t>
      </w:r>
      <w:proofErr w:type="spellStart"/>
      <w:proofErr w:type="gramStart"/>
      <w:r w:rsidRPr="00BA4302">
        <w:rPr>
          <w:rFonts w:ascii="Times New Roman" w:hAnsi="Times New Roman" w:cs="Times New Roman"/>
        </w:rPr>
        <w:t>Hennida</w:t>
      </w:r>
      <w:proofErr w:type="spellEnd"/>
      <w:r w:rsidRPr="00BA4302">
        <w:rPr>
          <w:rFonts w:ascii="Times New Roman" w:hAnsi="Times New Roman" w:cs="Times New Roman"/>
        </w:rPr>
        <w:t xml:space="preserve"> ,</w:t>
      </w:r>
      <w:proofErr w:type="gramEnd"/>
      <w:r w:rsidRPr="00BA4302">
        <w:rPr>
          <w:rFonts w:ascii="Times New Roman" w:hAnsi="Times New Roman" w:cs="Times New Roman"/>
        </w:rPr>
        <w:t xml:space="preserve"> </w:t>
      </w:r>
      <w:proofErr w:type="spellStart"/>
      <w:r w:rsidRPr="00BA4302">
        <w:rPr>
          <w:rFonts w:ascii="Times New Roman" w:hAnsi="Times New Roman" w:cs="Times New Roman"/>
        </w:rPr>
        <w:t>Rezim</w:t>
      </w:r>
      <w:proofErr w:type="spellEnd"/>
      <w:r w:rsidRPr="00BA4302">
        <w:rPr>
          <w:rFonts w:ascii="Times New Roman" w:hAnsi="Times New Roman" w:cs="Times New Roman"/>
        </w:rPr>
        <w:t xml:space="preserve"> Dan </w:t>
      </w:r>
      <w:proofErr w:type="spellStart"/>
      <w:r w:rsidRPr="00BA4302">
        <w:rPr>
          <w:rFonts w:ascii="Times New Roman" w:hAnsi="Times New Roman" w:cs="Times New Roman"/>
        </w:rPr>
        <w:t>Organisasi</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Internasional</w:t>
      </w:r>
      <w:proofErr w:type="spellEnd"/>
      <w:r w:rsidRPr="00BA4302">
        <w:rPr>
          <w:rFonts w:ascii="Times New Roman" w:hAnsi="Times New Roman" w:cs="Times New Roman"/>
        </w:rPr>
        <w:t xml:space="preserve"> (Surabaya: Intrans Publishing, 2015), hlm.7.</w:t>
      </w:r>
    </w:p>
  </w:footnote>
  <w:footnote w:id="20">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Ibid.</w:t>
      </w:r>
    </w:p>
  </w:footnote>
  <w:footnote w:id="21">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Krasner. </w:t>
      </w:r>
      <w:r w:rsidRPr="00BA4302">
        <w:rPr>
          <w:rFonts w:ascii="Times New Roman" w:hAnsi="Times New Roman" w:cs="Times New Roman"/>
          <w:lang w:val="id-ID"/>
        </w:rPr>
        <w:t xml:space="preserve">1983. Dalam Stephan Haggard dan A. Beth Simmons . 1987. </w:t>
      </w:r>
      <w:r w:rsidRPr="00BA4302">
        <w:rPr>
          <w:rFonts w:ascii="Times New Roman" w:hAnsi="Times New Roman" w:cs="Times New Roman"/>
          <w:i/>
          <w:lang w:val="id-ID"/>
        </w:rPr>
        <w:t>Theories of International Regimes. International Organization</w:t>
      </w:r>
      <w:r w:rsidRPr="00BA4302">
        <w:rPr>
          <w:rFonts w:ascii="Times New Roman" w:hAnsi="Times New Roman" w:cs="Times New Roman"/>
          <w:lang w:val="id-ID"/>
        </w:rPr>
        <w:t xml:space="preserve">. Vol.41.no. 3. Summer. Hlm 491-517 dalam </w:t>
      </w:r>
      <w:r w:rsidR="00C47197">
        <w:fldChar w:fldCharType="begin"/>
      </w:r>
      <w:r w:rsidR="00C47197">
        <w:instrText xml:space="preserve"> HYPERLINK "http://maihold.org/mediapool/113/1132142/data/Haggard.pdf" </w:instrText>
      </w:r>
      <w:r w:rsidR="00C47197">
        <w:fldChar w:fldCharType="separate"/>
      </w:r>
      <w:r w:rsidRPr="00BA4302">
        <w:rPr>
          <w:rStyle w:val="Hyperlink"/>
          <w:rFonts w:ascii="Times New Roman" w:hAnsi="Times New Roman" w:cs="Times New Roman"/>
          <w:color w:val="auto"/>
          <w:lang w:val="id-ID"/>
        </w:rPr>
        <w:t>http://maihold.org/mediapool/113/1132142/data/Haggard.pdf</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xml:space="preserve"> diakses pada 20 Oktober 2016.</w:t>
      </w:r>
    </w:p>
  </w:footnote>
  <w:footnote w:id="22">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r w:rsidRPr="00BA4302">
        <w:rPr>
          <w:rFonts w:ascii="Times New Roman" w:hAnsi="Times New Roman" w:cs="Times New Roman"/>
        </w:rPr>
        <w:t>Saqira</w:t>
      </w:r>
      <w:proofErr w:type="spellEnd"/>
      <w:r w:rsidRPr="00BA4302">
        <w:rPr>
          <w:rFonts w:ascii="Times New Roman" w:hAnsi="Times New Roman" w:cs="Times New Roman"/>
        </w:rPr>
        <w:t xml:space="preserve"> Y</w:t>
      </w:r>
      <w:r w:rsidRPr="00BA4302">
        <w:rPr>
          <w:rFonts w:ascii="Times New Roman" w:hAnsi="Times New Roman" w:cs="Times New Roman"/>
          <w:lang w:val="id-ID"/>
        </w:rPr>
        <w:t xml:space="preserve">. </w:t>
      </w:r>
      <w:proofErr w:type="spellStart"/>
      <w:r w:rsidRPr="00BA4302">
        <w:rPr>
          <w:rFonts w:ascii="Times New Roman" w:hAnsi="Times New Roman" w:cs="Times New Roman"/>
        </w:rPr>
        <w:t>Imansari</w:t>
      </w:r>
      <w:proofErr w:type="spellEnd"/>
      <w:r w:rsidRPr="00BA4302">
        <w:rPr>
          <w:rFonts w:ascii="Times New Roman" w:hAnsi="Times New Roman" w:cs="Times New Roman"/>
          <w:lang w:val="id-ID"/>
        </w:rPr>
        <w:t xml:space="preserve">, Op. Cit., hlm. </w:t>
      </w:r>
      <w:r w:rsidRPr="00BA4302">
        <w:rPr>
          <w:rFonts w:ascii="Times New Roman" w:hAnsi="Times New Roman" w:cs="Times New Roman"/>
          <w:lang w:val="id-ID"/>
        </w:rPr>
        <w:t>23.</w:t>
      </w:r>
    </w:p>
  </w:footnote>
  <w:footnote w:id="23">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Oran </w:t>
      </w:r>
      <w:r w:rsidRPr="00BA4302">
        <w:rPr>
          <w:rFonts w:ascii="Times New Roman" w:hAnsi="Times New Roman" w:cs="Times New Roman"/>
          <w:lang w:val="id-ID"/>
        </w:rPr>
        <w:t xml:space="preserve">R.Young. 1980. </w:t>
      </w:r>
      <w:r w:rsidRPr="00BA4302">
        <w:rPr>
          <w:rFonts w:ascii="Times New Roman" w:hAnsi="Times New Roman" w:cs="Times New Roman"/>
          <w:i/>
          <w:lang w:val="id-ID"/>
        </w:rPr>
        <w:t>International Regimes: Problems of Concept Formation</w:t>
      </w:r>
      <w:r w:rsidRPr="00BA4302">
        <w:rPr>
          <w:rFonts w:ascii="Times New Roman" w:hAnsi="Times New Roman" w:cs="Times New Roman"/>
          <w:lang w:val="id-ID"/>
        </w:rPr>
        <w:t xml:space="preserve">. Hlm 331- 356. </w:t>
      </w:r>
      <w:r w:rsidRPr="00BA4302">
        <w:rPr>
          <w:rFonts w:ascii="Times New Roman" w:hAnsi="Times New Roman" w:cs="Times New Roman"/>
          <w:i/>
          <w:lang w:val="id-ID"/>
        </w:rPr>
        <w:t>Published by: Cambridge University</w:t>
      </w:r>
      <w:r w:rsidRPr="00BA4302">
        <w:rPr>
          <w:rFonts w:ascii="Times New Roman" w:hAnsi="Times New Roman" w:cs="Times New Roman"/>
          <w:lang w:val="id-ID"/>
        </w:rPr>
        <w:t xml:space="preserve">. Diakses dari </w:t>
      </w:r>
      <w:r w:rsidR="00C47197">
        <w:fldChar w:fldCharType="begin"/>
      </w:r>
      <w:r w:rsidR="00C47197">
        <w:instrText xml:space="preserve"> HYPERLINK "http://www.jstor.org/stable/2010108%20pada%2020%20Oktober%202016" </w:instrText>
      </w:r>
      <w:r w:rsidR="00C47197">
        <w:fldChar w:fldCharType="separate"/>
      </w:r>
      <w:r w:rsidRPr="00BA4302">
        <w:rPr>
          <w:rStyle w:val="Hyperlink"/>
          <w:rFonts w:ascii="Times New Roman" w:hAnsi="Times New Roman" w:cs="Times New Roman"/>
          <w:color w:val="auto"/>
          <w:lang w:val="id-ID"/>
        </w:rPr>
        <w:t>http://www.jstor.org/stable/2010108 pada 20 Oktober 2016</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hlm. 332.</w:t>
      </w:r>
    </w:p>
  </w:footnote>
  <w:footnote w:id="24">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Carsten </w:t>
      </w:r>
      <w:r w:rsidRPr="00BA4302">
        <w:rPr>
          <w:rFonts w:ascii="Times New Roman" w:hAnsi="Times New Roman" w:cs="Times New Roman"/>
          <w:lang w:val="id-ID"/>
        </w:rPr>
        <w:t xml:space="preserve">Helm &amp; Detlef Sprinz. 2000. </w:t>
      </w:r>
      <w:r w:rsidRPr="00BA4302">
        <w:rPr>
          <w:rFonts w:ascii="Times New Roman" w:hAnsi="Times New Roman" w:cs="Times New Roman"/>
          <w:i/>
          <w:lang w:val="id-ID"/>
        </w:rPr>
        <w:t>Measuring The Effectiveness Of International Environmental Regime</w:t>
      </w:r>
      <w:r w:rsidRPr="00BA4302">
        <w:rPr>
          <w:rFonts w:ascii="Times New Roman" w:hAnsi="Times New Roman" w:cs="Times New Roman"/>
          <w:lang w:val="id-ID"/>
        </w:rPr>
        <w:t xml:space="preserve">. hlm. 630-652. Dalam </w:t>
      </w:r>
      <w:r w:rsidR="00C47197">
        <w:fldChar w:fldCharType="begin"/>
      </w:r>
      <w:r w:rsidR="00C47197">
        <w:instrText xml:space="preserve"> HYPERLINK "http://www.unipostdam.de/u/sprinz/doc/Sprinz_Helm2000pdf" </w:instrText>
      </w:r>
      <w:r w:rsidR="00C47197">
        <w:fldChar w:fldCharType="separate"/>
      </w:r>
      <w:r w:rsidRPr="00BA4302">
        <w:rPr>
          <w:rStyle w:val="Hyperlink"/>
          <w:rFonts w:ascii="Times New Roman" w:hAnsi="Times New Roman" w:cs="Times New Roman"/>
          <w:color w:val="auto"/>
          <w:lang w:val="id-ID"/>
        </w:rPr>
        <w:t>http://www.unipostdam.de/u/sprinz/doc/Sprinz_Helm2000pdf</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xml:space="preserve">  . Diakses tanggal 20 Oktober 2016.</w:t>
      </w:r>
    </w:p>
  </w:footnote>
  <w:footnote w:id="25">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James </w:t>
      </w:r>
      <w:r w:rsidRPr="00BA4302">
        <w:rPr>
          <w:rFonts w:ascii="Times New Roman" w:hAnsi="Times New Roman" w:cs="Times New Roman"/>
          <w:lang w:val="id-ID"/>
        </w:rPr>
        <w:t xml:space="preserve">Sebenius. 1991. </w:t>
      </w:r>
      <w:r w:rsidRPr="00BA4302">
        <w:rPr>
          <w:rFonts w:ascii="Times New Roman" w:hAnsi="Times New Roman" w:cs="Times New Roman"/>
          <w:i/>
          <w:lang w:val="id-ID"/>
        </w:rPr>
        <w:t>Designing Negotiations Toward a New Regime: The Case of Global Warming. International Security</w:t>
      </w:r>
      <w:r w:rsidRPr="00BA4302">
        <w:rPr>
          <w:rFonts w:ascii="Times New Roman" w:hAnsi="Times New Roman" w:cs="Times New Roman"/>
          <w:lang w:val="id-ID"/>
        </w:rPr>
        <w:t xml:space="preserve">. hlm. 110-148 dalam </w:t>
      </w:r>
      <w:r w:rsidR="00C47197">
        <w:fldChar w:fldCharType="begin"/>
      </w:r>
      <w:r w:rsidR="00C47197">
        <w:instrText xml:space="preserve"> HYPERLINK "http://www.jstor.org" </w:instrText>
      </w:r>
      <w:r w:rsidR="00C47197">
        <w:fldChar w:fldCharType="separate"/>
      </w:r>
      <w:r w:rsidRPr="00BA4302">
        <w:rPr>
          <w:rStyle w:val="Hyperlink"/>
          <w:rFonts w:ascii="Times New Roman" w:hAnsi="Times New Roman" w:cs="Times New Roman"/>
          <w:color w:val="auto"/>
          <w:lang w:val="id-ID"/>
        </w:rPr>
        <w:t>www.jstor.org</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xml:space="preserve"> . Diakses tanggal 20 Oktober 2016.</w:t>
      </w:r>
    </w:p>
  </w:footnote>
  <w:footnote w:id="26">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r w:rsidRPr="00BA4302">
        <w:rPr>
          <w:rFonts w:ascii="Times New Roman" w:hAnsi="Times New Roman" w:cs="Times New Roman"/>
        </w:rPr>
        <w:t>Saqira</w:t>
      </w:r>
      <w:proofErr w:type="spellEnd"/>
      <w:r w:rsidRPr="00BA4302">
        <w:rPr>
          <w:rFonts w:ascii="Times New Roman" w:hAnsi="Times New Roman" w:cs="Times New Roman"/>
        </w:rPr>
        <w:t xml:space="preserve"> Y. </w:t>
      </w:r>
      <w:proofErr w:type="spellStart"/>
      <w:r w:rsidRPr="00BA4302">
        <w:rPr>
          <w:rFonts w:ascii="Times New Roman" w:hAnsi="Times New Roman" w:cs="Times New Roman"/>
        </w:rPr>
        <w:t>Imansari</w:t>
      </w:r>
      <w:proofErr w:type="spellEnd"/>
      <w:r w:rsidRPr="00BA4302">
        <w:rPr>
          <w:rFonts w:ascii="Times New Roman" w:hAnsi="Times New Roman" w:cs="Times New Roman"/>
        </w:rPr>
        <w:t xml:space="preserve">, Op. Cit., </w:t>
      </w:r>
      <w:proofErr w:type="spellStart"/>
      <w:r w:rsidRPr="00BA4302">
        <w:rPr>
          <w:rFonts w:ascii="Times New Roman" w:hAnsi="Times New Roman" w:cs="Times New Roman"/>
        </w:rPr>
        <w:t>hlm</w:t>
      </w:r>
      <w:proofErr w:type="spellEnd"/>
      <w:r w:rsidRPr="00BA4302">
        <w:rPr>
          <w:rFonts w:ascii="Times New Roman" w:hAnsi="Times New Roman" w:cs="Times New Roman"/>
        </w:rPr>
        <w:t xml:space="preserve">. </w:t>
      </w:r>
      <w:r w:rsidRPr="00BA4302">
        <w:rPr>
          <w:rFonts w:ascii="Times New Roman" w:hAnsi="Times New Roman" w:cs="Times New Roman"/>
          <w:lang w:val="id-ID"/>
        </w:rPr>
        <w:t>9</w:t>
      </w:r>
      <w:r w:rsidRPr="00BA4302">
        <w:rPr>
          <w:rFonts w:ascii="Times New Roman" w:hAnsi="Times New Roman" w:cs="Times New Roman"/>
        </w:rPr>
        <w:t>.</w:t>
      </w:r>
    </w:p>
  </w:footnote>
  <w:footnote w:id="27">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i/>
          <w:lang w:val="id-ID"/>
        </w:rPr>
        <w:t>Ibid</w:t>
      </w:r>
      <w:r w:rsidRPr="00BA4302">
        <w:rPr>
          <w:rFonts w:ascii="Times New Roman" w:hAnsi="Times New Roman" w:cs="Times New Roman"/>
          <w:lang w:val="id-ID"/>
        </w:rPr>
        <w:t>., hlm. 26.</w:t>
      </w:r>
    </w:p>
  </w:footnote>
  <w:footnote w:id="28">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Arief </w:t>
      </w:r>
      <w:r w:rsidRPr="00BA4302">
        <w:rPr>
          <w:rFonts w:ascii="Times New Roman" w:hAnsi="Times New Roman" w:cs="Times New Roman"/>
          <w:lang w:val="id-ID"/>
        </w:rPr>
        <w:t xml:space="preserve">Budiman. 1995. </w:t>
      </w:r>
      <w:r w:rsidRPr="00BA4302">
        <w:rPr>
          <w:rFonts w:ascii="Times New Roman" w:hAnsi="Times New Roman" w:cs="Times New Roman"/>
          <w:i/>
          <w:lang w:val="id-ID"/>
        </w:rPr>
        <w:t>Model Pembangunan : Teori Pembangunan Dalam Studi Hubungan Internasional</w:t>
      </w:r>
      <w:r w:rsidRPr="00BA4302">
        <w:rPr>
          <w:rFonts w:ascii="Times New Roman" w:hAnsi="Times New Roman" w:cs="Times New Roman"/>
          <w:lang w:val="id-ID"/>
        </w:rPr>
        <w:t>. Jakarta: LP3ES.</w:t>
      </w:r>
    </w:p>
  </w:footnote>
  <w:footnote w:id="29">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i/>
        </w:rPr>
        <w:t xml:space="preserve"> </w:t>
      </w:r>
      <w:r w:rsidRPr="00BA4302">
        <w:rPr>
          <w:rFonts w:ascii="Times New Roman" w:hAnsi="Times New Roman" w:cs="Times New Roman"/>
          <w:i/>
          <w:lang w:val="id-ID"/>
        </w:rPr>
        <w:t>Ibid</w:t>
      </w:r>
      <w:r w:rsidRPr="00BA4302">
        <w:rPr>
          <w:rFonts w:ascii="Times New Roman" w:hAnsi="Times New Roman" w:cs="Times New Roman"/>
          <w:lang w:val="id-ID"/>
        </w:rPr>
        <w:t>.</w:t>
      </w:r>
    </w:p>
  </w:footnote>
  <w:footnote w:id="30">
    <w:p w:rsidR="006310A2" w:rsidRPr="00BA4302" w:rsidRDefault="006310A2" w:rsidP="006310A2">
      <w:pPr>
        <w:pStyle w:val="FootnoteText"/>
        <w:ind w:firstLine="720"/>
        <w:rPr>
          <w:rFonts w:ascii="Times New Roman" w:hAnsi="Times New Roman" w:cs="Times New Roman"/>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w:t>
      </w:r>
      <w:r w:rsidRPr="00BA4302">
        <w:rPr>
          <w:rFonts w:ascii="Times New Roman" w:hAnsi="Times New Roman" w:cs="Times New Roman"/>
          <w:i/>
        </w:rPr>
        <w:t>United    Nations    Conference    on    Environment    &amp;    Development</w:t>
      </w:r>
      <w:r w:rsidRPr="00BA4302">
        <w:rPr>
          <w:rFonts w:ascii="Times New Roman" w:hAnsi="Times New Roman" w:cs="Times New Roman"/>
        </w:rPr>
        <w:t xml:space="preserve">“,    </w:t>
      </w:r>
      <w:hyperlink r:id="rId3" w:history="1">
        <w:r w:rsidRPr="00BA4302">
          <w:rPr>
            <w:rStyle w:val="Hyperlink"/>
            <w:rFonts w:ascii="Times New Roman" w:hAnsi="Times New Roman" w:cs="Times New Roman"/>
            <w:color w:val="auto"/>
          </w:rPr>
          <w:t>http://sustainabledevelopment.un.org/content/documents/Agenda21.pdf</w:t>
        </w:r>
      </w:hyperlink>
      <w:r w:rsidRPr="00BA4302">
        <w:rPr>
          <w:rFonts w:ascii="Times New Roman" w:hAnsi="Times New Roman" w:cs="Times New Roman"/>
          <w:lang w:val="id-ID"/>
        </w:rPr>
        <w:t xml:space="preserve">  </w:t>
      </w:r>
      <w:r w:rsidRPr="00BA4302">
        <w:rPr>
          <w:rFonts w:ascii="Times New Roman" w:hAnsi="Times New Roman" w:cs="Times New Roman"/>
        </w:rPr>
        <w:t xml:space="preserve">,    </w:t>
      </w:r>
      <w:proofErr w:type="spellStart"/>
      <w:r w:rsidRPr="00BA4302">
        <w:rPr>
          <w:rFonts w:ascii="Times New Roman" w:hAnsi="Times New Roman" w:cs="Times New Roman"/>
        </w:rPr>
        <w:t>diakses</w:t>
      </w:r>
      <w:proofErr w:type="spellEnd"/>
      <w:r w:rsidRPr="00BA4302">
        <w:rPr>
          <w:rFonts w:ascii="Times New Roman" w:hAnsi="Times New Roman" w:cs="Times New Roman"/>
        </w:rPr>
        <w:t xml:space="preserve">    </w:t>
      </w:r>
    </w:p>
    <w:p w:rsidR="006310A2" w:rsidRPr="00BA4302" w:rsidRDefault="006310A2" w:rsidP="006310A2">
      <w:pPr>
        <w:pStyle w:val="FootnoteText"/>
        <w:rPr>
          <w:rFonts w:ascii="Times New Roman" w:hAnsi="Times New Roman" w:cs="Times New Roman"/>
          <w:lang w:val="id-ID"/>
        </w:rPr>
      </w:pPr>
      <w:r w:rsidRPr="00BA4302">
        <w:rPr>
          <w:rFonts w:ascii="Times New Roman" w:hAnsi="Times New Roman" w:cs="Times New Roman"/>
          <w:lang w:val="id-ID"/>
        </w:rPr>
        <w:t xml:space="preserve">27 Februari </w:t>
      </w:r>
      <w:r w:rsidRPr="00BA4302">
        <w:rPr>
          <w:rFonts w:ascii="Times New Roman" w:hAnsi="Times New Roman" w:cs="Times New Roman"/>
        </w:rPr>
        <w:t>201</w:t>
      </w:r>
      <w:r w:rsidRPr="00BA4302">
        <w:rPr>
          <w:rFonts w:ascii="Times New Roman" w:hAnsi="Times New Roman" w:cs="Times New Roman"/>
          <w:lang w:val="id-ID"/>
        </w:rPr>
        <w:t>7.</w:t>
      </w:r>
    </w:p>
  </w:footnote>
  <w:footnote w:id="31">
    <w:p w:rsidR="006310A2" w:rsidRPr="00BA4302" w:rsidRDefault="006310A2" w:rsidP="006310A2">
      <w:pPr>
        <w:pStyle w:val="FootnoteText"/>
        <w:ind w:firstLine="720"/>
        <w:rPr>
          <w:rFonts w:ascii="Times New Roman" w:hAnsi="Times New Roman" w:cs="Times New Roman"/>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r w:rsidRPr="00BA4302">
        <w:rPr>
          <w:rFonts w:ascii="Times New Roman" w:hAnsi="Times New Roman" w:cs="Times New Roman"/>
        </w:rPr>
        <w:t>Julissar</w:t>
      </w:r>
      <w:proofErr w:type="spellEnd"/>
      <w:r w:rsidRPr="00BA4302">
        <w:rPr>
          <w:rFonts w:ascii="Times New Roman" w:hAnsi="Times New Roman" w:cs="Times New Roman"/>
        </w:rPr>
        <w:t xml:space="preserve"> An-N, “Pembangunan </w:t>
      </w:r>
      <w:proofErr w:type="spellStart"/>
      <w:r w:rsidRPr="00BA4302">
        <w:rPr>
          <w:rFonts w:ascii="Times New Roman" w:hAnsi="Times New Roman" w:cs="Times New Roman"/>
        </w:rPr>
        <w:t>Berkelanjutan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Elevansinya</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untuk</w:t>
      </w:r>
      <w:proofErr w:type="spellEnd"/>
      <w:r w:rsidRPr="00BA4302">
        <w:rPr>
          <w:rFonts w:ascii="Times New Roman" w:hAnsi="Times New Roman" w:cs="Times New Roman"/>
        </w:rPr>
        <w:t xml:space="preserve"> Indonesia”, </w:t>
      </w:r>
      <w:proofErr w:type="spellStart"/>
      <w:r w:rsidRPr="00BA4302">
        <w:rPr>
          <w:rFonts w:ascii="Times New Roman" w:hAnsi="Times New Roman" w:cs="Times New Roman"/>
        </w:rPr>
        <w:t>Jurnal</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Madani</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Edisi</w:t>
      </w:r>
      <w:proofErr w:type="spellEnd"/>
      <w:r w:rsidRPr="00BA4302">
        <w:rPr>
          <w:rFonts w:ascii="Times New Roman" w:hAnsi="Times New Roman" w:cs="Times New Roman"/>
        </w:rPr>
        <w:t xml:space="preserve"> II/</w:t>
      </w:r>
      <w:proofErr w:type="spellStart"/>
      <w:r w:rsidRPr="00BA4302">
        <w:rPr>
          <w:rFonts w:ascii="Times New Roman" w:hAnsi="Times New Roman" w:cs="Times New Roman"/>
        </w:rPr>
        <w:t>Nopember</w:t>
      </w:r>
      <w:proofErr w:type="spellEnd"/>
      <w:r w:rsidRPr="00BA4302">
        <w:rPr>
          <w:rFonts w:ascii="Times New Roman" w:hAnsi="Times New Roman" w:cs="Times New Roman"/>
        </w:rPr>
        <w:t xml:space="preserve"> 2005, </w:t>
      </w:r>
      <w:proofErr w:type="spellStart"/>
      <w:r w:rsidRPr="00BA4302">
        <w:rPr>
          <w:rFonts w:ascii="Times New Roman" w:hAnsi="Times New Roman" w:cs="Times New Roman"/>
        </w:rPr>
        <w:t>hlm</w:t>
      </w:r>
      <w:proofErr w:type="spellEnd"/>
      <w:r w:rsidRPr="00BA4302">
        <w:rPr>
          <w:rFonts w:ascii="Times New Roman" w:hAnsi="Times New Roman" w:cs="Times New Roman"/>
        </w:rPr>
        <w:t>. 48.</w:t>
      </w:r>
    </w:p>
  </w:footnote>
  <w:footnote w:id="32">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r w:rsidRPr="00BA4302">
        <w:rPr>
          <w:rFonts w:ascii="Times New Roman" w:hAnsi="Times New Roman" w:cs="Times New Roman"/>
        </w:rPr>
        <w:t>Saqira</w:t>
      </w:r>
      <w:proofErr w:type="spellEnd"/>
      <w:r w:rsidRPr="00BA4302">
        <w:rPr>
          <w:rFonts w:ascii="Times New Roman" w:hAnsi="Times New Roman" w:cs="Times New Roman"/>
        </w:rPr>
        <w:t xml:space="preserve"> Y. </w:t>
      </w:r>
      <w:proofErr w:type="spellStart"/>
      <w:r w:rsidRPr="00BA4302">
        <w:rPr>
          <w:rFonts w:ascii="Times New Roman" w:hAnsi="Times New Roman" w:cs="Times New Roman"/>
        </w:rPr>
        <w:t>Imansari</w:t>
      </w:r>
      <w:proofErr w:type="spellEnd"/>
      <w:r w:rsidRPr="00BA4302">
        <w:rPr>
          <w:rFonts w:ascii="Times New Roman" w:hAnsi="Times New Roman" w:cs="Times New Roman"/>
        </w:rPr>
        <w:t xml:space="preserve">, Op. Cit., </w:t>
      </w:r>
      <w:proofErr w:type="spellStart"/>
      <w:r w:rsidRPr="00BA4302">
        <w:rPr>
          <w:rFonts w:ascii="Times New Roman" w:hAnsi="Times New Roman" w:cs="Times New Roman"/>
        </w:rPr>
        <w:t>hlm</w:t>
      </w:r>
      <w:proofErr w:type="spellEnd"/>
      <w:r w:rsidRPr="00BA4302">
        <w:rPr>
          <w:rFonts w:ascii="Times New Roman" w:hAnsi="Times New Roman" w:cs="Times New Roman"/>
        </w:rPr>
        <w:t xml:space="preserve">. </w:t>
      </w:r>
      <w:r w:rsidRPr="00BA4302">
        <w:rPr>
          <w:rFonts w:ascii="Times New Roman" w:hAnsi="Times New Roman" w:cs="Times New Roman"/>
          <w:lang w:val="id-ID"/>
        </w:rPr>
        <w:t>2</w:t>
      </w:r>
      <w:r w:rsidRPr="00BA4302">
        <w:rPr>
          <w:rFonts w:ascii="Times New Roman" w:hAnsi="Times New Roman" w:cs="Times New Roman"/>
        </w:rPr>
        <w:t>9.</w:t>
      </w:r>
    </w:p>
  </w:footnote>
  <w:footnote w:id="33">
    <w:p w:rsidR="006310A2" w:rsidRPr="00BA4302" w:rsidRDefault="006310A2" w:rsidP="006310A2">
      <w:pPr>
        <w:pStyle w:val="FootnoteText"/>
        <w:ind w:firstLine="720"/>
        <w:jc w:val="both"/>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r w:rsidRPr="00BA4302">
        <w:rPr>
          <w:rFonts w:ascii="Times New Roman" w:hAnsi="Times New Roman" w:cs="Times New Roman"/>
        </w:rPr>
        <w:t>Kurniawan</w:t>
      </w:r>
      <w:proofErr w:type="spellEnd"/>
      <w:r w:rsidRPr="00BA4302">
        <w:rPr>
          <w:rFonts w:ascii="Times New Roman" w:hAnsi="Times New Roman" w:cs="Times New Roman"/>
          <w:lang w:val="id-ID"/>
        </w:rPr>
        <w:t xml:space="preserve"> </w:t>
      </w:r>
      <w:r w:rsidRPr="00BA4302">
        <w:rPr>
          <w:rFonts w:ascii="Times New Roman" w:hAnsi="Times New Roman" w:cs="Times New Roman"/>
        </w:rPr>
        <w:t xml:space="preserve">&amp; </w:t>
      </w:r>
      <w:proofErr w:type="spellStart"/>
      <w:r w:rsidRPr="00BA4302">
        <w:rPr>
          <w:rFonts w:ascii="Times New Roman" w:hAnsi="Times New Roman" w:cs="Times New Roman"/>
        </w:rPr>
        <w:t>Sinar</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Indra</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Kusuma</w:t>
      </w:r>
      <w:proofErr w:type="spellEnd"/>
      <w:r w:rsidRPr="00BA4302">
        <w:rPr>
          <w:rFonts w:ascii="Times New Roman" w:hAnsi="Times New Roman" w:cs="Times New Roman"/>
          <w:lang w:val="id-ID"/>
        </w:rPr>
        <w:t xml:space="preserve">, “ </w:t>
      </w:r>
      <w:r w:rsidRPr="00BA4302">
        <w:rPr>
          <w:rFonts w:ascii="Times New Roman" w:hAnsi="Times New Roman" w:cs="Times New Roman"/>
        </w:rPr>
        <w:t>E</w:t>
      </w:r>
      <w:r w:rsidRPr="00BA4302">
        <w:rPr>
          <w:rFonts w:ascii="Times New Roman" w:hAnsi="Times New Roman" w:cs="Times New Roman"/>
          <w:lang w:val="id-ID"/>
        </w:rPr>
        <w:t xml:space="preserve">valuasi </w:t>
      </w:r>
      <w:r w:rsidRPr="00BA4302">
        <w:rPr>
          <w:rFonts w:ascii="Times New Roman" w:hAnsi="Times New Roman" w:cs="Times New Roman"/>
        </w:rPr>
        <w:t xml:space="preserve"> K</w:t>
      </w:r>
      <w:r w:rsidRPr="00BA4302">
        <w:rPr>
          <w:rFonts w:ascii="Times New Roman" w:hAnsi="Times New Roman" w:cs="Times New Roman"/>
          <w:lang w:val="id-ID"/>
        </w:rPr>
        <w:t xml:space="preserve">inerja </w:t>
      </w:r>
      <w:r w:rsidRPr="00BA4302">
        <w:rPr>
          <w:rFonts w:ascii="Times New Roman" w:hAnsi="Times New Roman" w:cs="Times New Roman"/>
        </w:rPr>
        <w:t xml:space="preserve"> P</w:t>
      </w:r>
      <w:r w:rsidRPr="00BA4302">
        <w:rPr>
          <w:rFonts w:ascii="Times New Roman" w:hAnsi="Times New Roman" w:cs="Times New Roman"/>
          <w:lang w:val="id-ID"/>
        </w:rPr>
        <w:t xml:space="preserve">erusahaan </w:t>
      </w:r>
      <w:r w:rsidRPr="00BA4302">
        <w:rPr>
          <w:rFonts w:ascii="Times New Roman" w:hAnsi="Times New Roman" w:cs="Times New Roman"/>
        </w:rPr>
        <w:t>P</w:t>
      </w:r>
      <w:r w:rsidRPr="00BA4302">
        <w:rPr>
          <w:rFonts w:ascii="Times New Roman" w:hAnsi="Times New Roman" w:cs="Times New Roman"/>
          <w:lang w:val="id-ID"/>
        </w:rPr>
        <w:t xml:space="preserve">erkebunan </w:t>
      </w:r>
      <w:r w:rsidRPr="00BA4302">
        <w:rPr>
          <w:rFonts w:ascii="Times New Roman" w:hAnsi="Times New Roman" w:cs="Times New Roman"/>
        </w:rPr>
        <w:t xml:space="preserve"> N</w:t>
      </w:r>
      <w:r w:rsidRPr="00BA4302">
        <w:rPr>
          <w:rFonts w:ascii="Times New Roman" w:hAnsi="Times New Roman" w:cs="Times New Roman"/>
          <w:lang w:val="id-ID"/>
        </w:rPr>
        <w:t xml:space="preserve">egara </w:t>
      </w:r>
      <w:r w:rsidRPr="00BA4302">
        <w:rPr>
          <w:rFonts w:ascii="Times New Roman" w:hAnsi="Times New Roman" w:cs="Times New Roman"/>
        </w:rPr>
        <w:t xml:space="preserve"> D</w:t>
      </w:r>
      <w:r w:rsidRPr="00BA4302">
        <w:rPr>
          <w:rFonts w:ascii="Times New Roman" w:hAnsi="Times New Roman" w:cs="Times New Roman"/>
          <w:lang w:val="id-ID"/>
        </w:rPr>
        <w:t xml:space="preserve">alam </w:t>
      </w:r>
      <w:r w:rsidRPr="00BA4302">
        <w:rPr>
          <w:rFonts w:ascii="Times New Roman" w:hAnsi="Times New Roman" w:cs="Times New Roman"/>
        </w:rPr>
        <w:t xml:space="preserve"> P</w:t>
      </w:r>
      <w:r w:rsidRPr="00BA4302">
        <w:rPr>
          <w:rFonts w:ascii="Times New Roman" w:hAnsi="Times New Roman" w:cs="Times New Roman"/>
          <w:lang w:val="id-ID"/>
        </w:rPr>
        <w:t>enerapan</w:t>
      </w:r>
      <w:r w:rsidRPr="00BA4302">
        <w:rPr>
          <w:rFonts w:ascii="Times New Roman" w:hAnsi="Times New Roman" w:cs="Times New Roman"/>
        </w:rPr>
        <w:t xml:space="preserve"> RSPO (</w:t>
      </w:r>
      <w:proofErr w:type="spellStart"/>
      <w:r w:rsidRPr="00BA4302">
        <w:rPr>
          <w:rFonts w:ascii="Times New Roman" w:hAnsi="Times New Roman" w:cs="Times New Roman"/>
        </w:rPr>
        <w:t>Studi</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Kasus</w:t>
      </w:r>
      <w:proofErr w:type="spellEnd"/>
      <w:r w:rsidRPr="00BA4302">
        <w:rPr>
          <w:rFonts w:ascii="Times New Roman" w:hAnsi="Times New Roman" w:cs="Times New Roman"/>
        </w:rPr>
        <w:t xml:space="preserve">: PT. Perkebunan Nusantara III) </w:t>
      </w:r>
      <w:r w:rsidRPr="00BA4302">
        <w:rPr>
          <w:rFonts w:ascii="Times New Roman" w:hAnsi="Times New Roman" w:cs="Times New Roman"/>
          <w:lang w:val="id-ID"/>
        </w:rPr>
        <w:t xml:space="preserve">“, dalam </w:t>
      </w:r>
      <w:r w:rsidRPr="00BA4302">
        <w:rPr>
          <w:rFonts w:ascii="Times New Roman" w:hAnsi="Times New Roman" w:cs="Times New Roman"/>
          <w:i/>
        </w:rPr>
        <w:t>J</w:t>
      </w:r>
      <w:r w:rsidRPr="00BA4302">
        <w:rPr>
          <w:rFonts w:ascii="Times New Roman" w:hAnsi="Times New Roman" w:cs="Times New Roman"/>
          <w:i/>
          <w:lang w:val="id-ID"/>
        </w:rPr>
        <w:t xml:space="preserve">ournal </w:t>
      </w:r>
      <w:r w:rsidRPr="00BA4302">
        <w:rPr>
          <w:rFonts w:ascii="Times New Roman" w:hAnsi="Times New Roman" w:cs="Times New Roman"/>
          <w:i/>
        </w:rPr>
        <w:t xml:space="preserve"> O</w:t>
      </w:r>
      <w:r w:rsidRPr="00BA4302">
        <w:rPr>
          <w:rFonts w:ascii="Times New Roman" w:hAnsi="Times New Roman" w:cs="Times New Roman"/>
          <w:i/>
          <w:lang w:val="id-ID"/>
        </w:rPr>
        <w:t xml:space="preserve">n </w:t>
      </w:r>
      <w:r w:rsidRPr="00BA4302">
        <w:rPr>
          <w:rFonts w:ascii="Times New Roman" w:hAnsi="Times New Roman" w:cs="Times New Roman"/>
          <w:i/>
        </w:rPr>
        <w:t>S</w:t>
      </w:r>
      <w:r w:rsidRPr="00BA4302">
        <w:rPr>
          <w:rFonts w:ascii="Times New Roman" w:hAnsi="Times New Roman" w:cs="Times New Roman"/>
          <w:i/>
          <w:lang w:val="id-ID"/>
        </w:rPr>
        <w:t xml:space="preserve">ocial </w:t>
      </w:r>
      <w:r w:rsidRPr="00BA4302">
        <w:rPr>
          <w:rFonts w:ascii="Times New Roman" w:hAnsi="Times New Roman" w:cs="Times New Roman"/>
          <w:i/>
        </w:rPr>
        <w:t xml:space="preserve"> EC</w:t>
      </w:r>
      <w:r w:rsidRPr="00BA4302">
        <w:rPr>
          <w:rFonts w:ascii="Times New Roman" w:hAnsi="Times New Roman" w:cs="Times New Roman"/>
          <w:i/>
          <w:lang w:val="id-ID"/>
        </w:rPr>
        <w:t>conomic</w:t>
      </w:r>
      <w:r w:rsidRPr="00BA4302">
        <w:rPr>
          <w:rFonts w:ascii="Times New Roman" w:hAnsi="Times New Roman" w:cs="Times New Roman"/>
          <w:i/>
        </w:rPr>
        <w:t xml:space="preserve"> O</w:t>
      </w:r>
      <w:r w:rsidRPr="00BA4302">
        <w:rPr>
          <w:rFonts w:ascii="Times New Roman" w:hAnsi="Times New Roman" w:cs="Times New Roman"/>
          <w:i/>
          <w:lang w:val="id-ID"/>
        </w:rPr>
        <w:t>f</w:t>
      </w:r>
      <w:r w:rsidRPr="00BA4302">
        <w:rPr>
          <w:rFonts w:ascii="Times New Roman" w:hAnsi="Times New Roman" w:cs="Times New Roman"/>
          <w:i/>
        </w:rPr>
        <w:t xml:space="preserve"> A</w:t>
      </w:r>
      <w:r w:rsidRPr="00BA4302">
        <w:rPr>
          <w:rFonts w:ascii="Times New Roman" w:hAnsi="Times New Roman" w:cs="Times New Roman"/>
          <w:i/>
          <w:lang w:val="id-ID"/>
        </w:rPr>
        <w:t xml:space="preserve">griculture </w:t>
      </w:r>
      <w:r w:rsidRPr="00BA4302">
        <w:rPr>
          <w:rFonts w:ascii="Times New Roman" w:hAnsi="Times New Roman" w:cs="Times New Roman"/>
          <w:i/>
        </w:rPr>
        <w:t xml:space="preserve"> A</w:t>
      </w:r>
      <w:r w:rsidRPr="00BA4302">
        <w:rPr>
          <w:rFonts w:ascii="Times New Roman" w:hAnsi="Times New Roman" w:cs="Times New Roman"/>
          <w:i/>
          <w:lang w:val="id-ID"/>
        </w:rPr>
        <w:t xml:space="preserve">nd </w:t>
      </w:r>
      <w:r w:rsidRPr="00BA4302">
        <w:rPr>
          <w:rFonts w:ascii="Times New Roman" w:hAnsi="Times New Roman" w:cs="Times New Roman"/>
          <w:i/>
        </w:rPr>
        <w:t>A</w:t>
      </w:r>
      <w:r w:rsidRPr="00BA4302">
        <w:rPr>
          <w:rFonts w:ascii="Times New Roman" w:hAnsi="Times New Roman" w:cs="Times New Roman"/>
          <w:i/>
          <w:lang w:val="id-ID"/>
        </w:rPr>
        <w:t>gribusiness</w:t>
      </w:r>
      <w:r w:rsidRPr="00BA4302">
        <w:rPr>
          <w:rFonts w:ascii="Times New Roman" w:hAnsi="Times New Roman" w:cs="Times New Roman"/>
        </w:rPr>
        <w:t xml:space="preserve">, </w:t>
      </w:r>
      <w:r w:rsidRPr="00BA4302">
        <w:rPr>
          <w:rFonts w:ascii="Times New Roman" w:hAnsi="Times New Roman" w:cs="Times New Roman"/>
          <w:lang w:val="id-ID"/>
        </w:rPr>
        <w:t xml:space="preserve">No. </w:t>
      </w:r>
      <w:r w:rsidRPr="00BA4302">
        <w:rPr>
          <w:rFonts w:ascii="Times New Roman" w:hAnsi="Times New Roman" w:cs="Times New Roman"/>
        </w:rPr>
        <w:t>3</w:t>
      </w:r>
      <w:r w:rsidRPr="00BA4302">
        <w:rPr>
          <w:rFonts w:ascii="Times New Roman" w:hAnsi="Times New Roman" w:cs="Times New Roman"/>
          <w:lang w:val="id-ID"/>
        </w:rPr>
        <w:t xml:space="preserve">, No. 1 (2014), hlm. </w:t>
      </w:r>
      <w:r w:rsidRPr="00BA4302">
        <w:rPr>
          <w:rFonts w:ascii="Times New Roman" w:hAnsi="Times New Roman" w:cs="Times New Roman"/>
          <w:lang w:val="id-ID"/>
        </w:rPr>
        <w:t xml:space="preserve">2. Diakses dari </w:t>
      </w:r>
      <w:r w:rsidR="00C47197">
        <w:fldChar w:fldCharType="begin"/>
      </w:r>
      <w:r w:rsidR="00C47197">
        <w:instrText xml:space="preserve"> HYPERLINK "http://202.0.107.5/index.php/ceress/article/viewFile/8087/3477http://202.0.107.5/index.php/ceress/article/viewFile/8087/3477" </w:instrText>
      </w:r>
      <w:r w:rsidR="00C47197">
        <w:fldChar w:fldCharType="separate"/>
      </w:r>
      <w:r w:rsidRPr="00BA4302">
        <w:rPr>
          <w:rStyle w:val="Hyperlink"/>
          <w:rFonts w:ascii="Times New Roman" w:hAnsi="Times New Roman" w:cs="Times New Roman"/>
          <w:color w:val="auto"/>
        </w:rPr>
        <w:t>http://202.0.107.5/index.php/ceress/article/viewFile/8087/3477http://202.0.107.5/index.php/ceress/article/viewFile/8087/3477</w:t>
      </w:r>
      <w:r w:rsidR="00C47197">
        <w:rPr>
          <w:rStyle w:val="Hyperlink"/>
          <w:rFonts w:ascii="Times New Roman" w:hAnsi="Times New Roman" w:cs="Times New Roman"/>
          <w:color w:val="auto"/>
        </w:rPr>
        <w:fldChar w:fldCharType="end"/>
      </w:r>
      <w:r w:rsidRPr="00BA4302">
        <w:rPr>
          <w:rFonts w:ascii="Times New Roman" w:hAnsi="Times New Roman" w:cs="Times New Roman"/>
          <w:lang w:val="id-ID"/>
        </w:rPr>
        <w:t xml:space="preserve"> pada 7 Januari 2017.</w:t>
      </w:r>
    </w:p>
  </w:footnote>
  <w:footnote w:id="34">
    <w:p w:rsidR="006310A2" w:rsidRPr="00BA4302" w:rsidRDefault="006310A2" w:rsidP="006310A2">
      <w:pPr>
        <w:pStyle w:val="FootnoteText"/>
        <w:ind w:firstLine="720"/>
        <w:jc w:val="both"/>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RSPO</w:t>
      </w:r>
      <w:r w:rsidRPr="00BA4302">
        <w:rPr>
          <w:rFonts w:ascii="Times New Roman" w:hAnsi="Times New Roman" w:cs="Times New Roman"/>
          <w:lang w:val="id-ID"/>
        </w:rPr>
        <w:t xml:space="preserve"> </w:t>
      </w:r>
      <w:r w:rsidRPr="00BA4302">
        <w:rPr>
          <w:rFonts w:ascii="Times New Roman" w:hAnsi="Times New Roman" w:cs="Times New Roman"/>
        </w:rPr>
        <w:t xml:space="preserve">Factsheet </w:t>
      </w:r>
      <w:r w:rsidRPr="00BA4302">
        <w:rPr>
          <w:rFonts w:ascii="Times New Roman" w:hAnsi="Times New Roman" w:cs="Times New Roman"/>
          <w:lang w:val="id-ID"/>
        </w:rPr>
        <w:t xml:space="preserve"> </w:t>
      </w:r>
      <w:proofErr w:type="spellStart"/>
      <w:r w:rsidRPr="00BA4302">
        <w:rPr>
          <w:rFonts w:ascii="Times New Roman" w:hAnsi="Times New Roman" w:cs="Times New Roman"/>
        </w:rPr>
        <w:t>diakses</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dari</w:t>
      </w:r>
      <w:proofErr w:type="spellEnd"/>
      <w:r w:rsidRPr="00BA4302">
        <w:rPr>
          <w:rFonts w:ascii="Times New Roman" w:hAnsi="Times New Roman" w:cs="Times New Roman"/>
          <w:lang w:val="id-ID"/>
        </w:rPr>
        <w:t xml:space="preserve"> </w:t>
      </w:r>
      <w:hyperlink r:id="rId4" w:history="1">
        <w:r w:rsidRPr="00BA4302">
          <w:rPr>
            <w:rStyle w:val="Hyperlink"/>
            <w:rFonts w:ascii="Times New Roman" w:hAnsi="Times New Roman" w:cs="Times New Roman"/>
            <w:color w:val="auto"/>
          </w:rPr>
          <w:t>http://www.rspo.org/files/resource_centre/keydoc/8%20id_RSPO%20Fact%20sheet.pdf</w:t>
        </w:r>
      </w:hyperlink>
      <w:r w:rsidRPr="00BA4302">
        <w:rPr>
          <w:rFonts w:ascii="Times New Roman" w:hAnsi="Times New Roman" w:cs="Times New Roman"/>
          <w:lang w:val="id-ID"/>
        </w:rPr>
        <w:t xml:space="preserve"> </w:t>
      </w:r>
      <w:r w:rsidRPr="00BA4302">
        <w:rPr>
          <w:rFonts w:ascii="Times New Roman" w:hAnsi="Times New Roman" w:cs="Times New Roman"/>
        </w:rPr>
        <w:t xml:space="preserve"> </w:t>
      </w:r>
      <w:proofErr w:type="spellStart"/>
      <w:r w:rsidRPr="00BA4302">
        <w:rPr>
          <w:rFonts w:ascii="Times New Roman" w:hAnsi="Times New Roman" w:cs="Times New Roman"/>
        </w:rPr>
        <w:t>pada</w:t>
      </w:r>
      <w:proofErr w:type="spellEnd"/>
      <w:r w:rsidRPr="00BA4302">
        <w:rPr>
          <w:rFonts w:ascii="Times New Roman" w:hAnsi="Times New Roman" w:cs="Times New Roman"/>
        </w:rPr>
        <w:t xml:space="preserve"> 20 </w:t>
      </w:r>
      <w:proofErr w:type="spellStart"/>
      <w:r w:rsidRPr="00BA4302">
        <w:rPr>
          <w:rFonts w:ascii="Times New Roman" w:hAnsi="Times New Roman" w:cs="Times New Roman"/>
        </w:rPr>
        <w:t>Oktober</w:t>
      </w:r>
      <w:proofErr w:type="spellEnd"/>
      <w:r w:rsidRPr="00BA4302">
        <w:rPr>
          <w:rFonts w:ascii="Times New Roman" w:hAnsi="Times New Roman" w:cs="Times New Roman"/>
        </w:rPr>
        <w:t xml:space="preserve"> 2016</w:t>
      </w:r>
    </w:p>
  </w:footnote>
  <w:footnote w:id="35">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Undang– Undang Republik Indonesia No. 18 Tahun 2004 Tentang Perkebunan dalam </w:t>
      </w:r>
      <w:r w:rsidR="00C47197">
        <w:fldChar w:fldCharType="begin"/>
      </w:r>
      <w:r w:rsidR="00C47197">
        <w:instrText xml:space="preserve"> HYPERLINK "http://www.dpr.go.id/dokjdih/document/uu/19.pdf" </w:instrText>
      </w:r>
      <w:r w:rsidR="00C47197">
        <w:fldChar w:fldCharType="separate"/>
      </w:r>
      <w:r w:rsidRPr="00BA4302">
        <w:rPr>
          <w:rStyle w:val="Hyperlink"/>
          <w:rFonts w:ascii="Times New Roman" w:hAnsi="Times New Roman" w:cs="Times New Roman"/>
          <w:color w:val="auto"/>
        </w:rPr>
        <w:t>http://www.dpr.go.id/dokjdih/document/uu/19.pdf</w:t>
      </w:r>
      <w:r w:rsidR="00C47197">
        <w:rPr>
          <w:rStyle w:val="Hyperlink"/>
          <w:rFonts w:ascii="Times New Roman" w:hAnsi="Times New Roman" w:cs="Times New Roman"/>
          <w:color w:val="auto"/>
        </w:rPr>
        <w:fldChar w:fldCharType="end"/>
      </w:r>
      <w:r w:rsidRPr="00BA4302">
        <w:rPr>
          <w:rFonts w:ascii="Times New Roman" w:hAnsi="Times New Roman" w:cs="Times New Roman"/>
          <w:lang w:val="id-ID"/>
        </w:rPr>
        <w:t xml:space="preserve"> diakses pada 28 Februari 2017.</w:t>
      </w:r>
    </w:p>
  </w:footnote>
  <w:footnote w:id="36">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Direktorat </w:t>
      </w:r>
      <w:r w:rsidRPr="00BA4302">
        <w:rPr>
          <w:rFonts w:ascii="Times New Roman" w:hAnsi="Times New Roman" w:cs="Times New Roman"/>
          <w:lang w:val="id-ID"/>
        </w:rPr>
        <w:t xml:space="preserve">Jenderal Perkebunan Kementrian Pertanian. 2012. </w:t>
      </w:r>
      <w:r w:rsidRPr="00BA4302">
        <w:rPr>
          <w:rFonts w:ascii="Times New Roman" w:hAnsi="Times New Roman" w:cs="Times New Roman"/>
          <w:i/>
          <w:lang w:val="id-ID"/>
        </w:rPr>
        <w:t>Pedoman Teknis Penilaian Usaha Perkebunan</w:t>
      </w:r>
      <w:r w:rsidRPr="00BA4302">
        <w:rPr>
          <w:rFonts w:ascii="Times New Roman" w:hAnsi="Times New Roman" w:cs="Times New Roman"/>
          <w:lang w:val="id-ID"/>
        </w:rPr>
        <w:t xml:space="preserve">. Diakses melalui </w:t>
      </w:r>
      <w:r w:rsidR="00C47197">
        <w:fldChar w:fldCharType="begin"/>
      </w:r>
      <w:r w:rsidR="00C47197">
        <w:instrText xml:space="preserve"> HYPERLINK "http://ditjenbun.go.id/tinymcpuk/gambar/file/Pedoman%20Teknis%20Penilaian%20Usaha%20Perkebunan.pdf" </w:instrText>
      </w:r>
      <w:r w:rsidR="00C47197">
        <w:fldChar w:fldCharType="separate"/>
      </w:r>
      <w:r w:rsidRPr="00BA4302">
        <w:rPr>
          <w:rStyle w:val="Hyperlink"/>
          <w:rFonts w:ascii="Times New Roman" w:hAnsi="Times New Roman" w:cs="Times New Roman"/>
          <w:color w:val="auto"/>
          <w:lang w:val="id-ID"/>
        </w:rPr>
        <w:t>http://ditjenbun.go.id/tinymcpuk/gambar/file/Pedoman%20Teknis%20Penilaian%20Usaha%20Perkebunan.pdf</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xml:space="preserve"> pada tanggal 26Februari 2017. </w:t>
      </w:r>
    </w:p>
  </w:footnote>
  <w:footnote w:id="37">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proofErr w:type="gramStart"/>
      <w:r w:rsidRPr="00BA4302">
        <w:rPr>
          <w:rFonts w:ascii="Times New Roman" w:hAnsi="Times New Roman" w:cs="Times New Roman"/>
        </w:rPr>
        <w:t>Undang</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Undang</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Republik</w:t>
      </w:r>
      <w:proofErr w:type="spellEnd"/>
      <w:r w:rsidRPr="00BA4302">
        <w:rPr>
          <w:rFonts w:ascii="Times New Roman" w:hAnsi="Times New Roman" w:cs="Times New Roman"/>
        </w:rPr>
        <w:t xml:space="preserve"> Indonesia No. 18 </w:t>
      </w:r>
      <w:proofErr w:type="spellStart"/>
      <w:r w:rsidRPr="00BA4302">
        <w:rPr>
          <w:rFonts w:ascii="Times New Roman" w:hAnsi="Times New Roman" w:cs="Times New Roman"/>
        </w:rPr>
        <w:t>Tahun</w:t>
      </w:r>
      <w:proofErr w:type="spellEnd"/>
      <w:r w:rsidRPr="00BA4302">
        <w:rPr>
          <w:rFonts w:ascii="Times New Roman" w:hAnsi="Times New Roman" w:cs="Times New Roman"/>
        </w:rPr>
        <w:t xml:space="preserve"> 2004 </w:t>
      </w:r>
      <w:proofErr w:type="spellStart"/>
      <w:r w:rsidRPr="00BA4302">
        <w:rPr>
          <w:rFonts w:ascii="Times New Roman" w:hAnsi="Times New Roman" w:cs="Times New Roman"/>
        </w:rPr>
        <w:t>Tentang</w:t>
      </w:r>
      <w:proofErr w:type="spellEnd"/>
      <w:r w:rsidRPr="00BA4302">
        <w:rPr>
          <w:rFonts w:ascii="Times New Roman" w:hAnsi="Times New Roman" w:cs="Times New Roman"/>
        </w:rPr>
        <w:t xml:space="preserve"> Perkebunan, Op. Cit., </w:t>
      </w:r>
      <w:proofErr w:type="spellStart"/>
      <w:r w:rsidRPr="00BA4302">
        <w:rPr>
          <w:rFonts w:ascii="Times New Roman" w:hAnsi="Times New Roman" w:cs="Times New Roman"/>
        </w:rPr>
        <w:t>hlm</w:t>
      </w:r>
      <w:proofErr w:type="spellEnd"/>
      <w:r w:rsidRPr="00BA4302">
        <w:rPr>
          <w:rFonts w:ascii="Times New Roman" w:hAnsi="Times New Roman" w:cs="Times New Roman"/>
        </w:rPr>
        <w:t>.</w:t>
      </w:r>
      <w:proofErr w:type="gramEnd"/>
      <w:r w:rsidRPr="00BA4302">
        <w:rPr>
          <w:rFonts w:ascii="Times New Roman" w:hAnsi="Times New Roman" w:cs="Times New Roman"/>
        </w:rPr>
        <w:t xml:space="preserve"> 5.</w:t>
      </w:r>
    </w:p>
  </w:footnote>
  <w:footnote w:id="38">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Abdurrahman, H. 2013, “</w:t>
      </w:r>
      <w:r w:rsidRPr="00BA4302">
        <w:rPr>
          <w:rFonts w:ascii="Times New Roman" w:hAnsi="Times New Roman" w:cs="Times New Roman"/>
          <w:i/>
        </w:rPr>
        <w:t xml:space="preserve">Pembangunan </w:t>
      </w:r>
      <w:proofErr w:type="spellStart"/>
      <w:r w:rsidRPr="00BA4302">
        <w:rPr>
          <w:rFonts w:ascii="Times New Roman" w:hAnsi="Times New Roman" w:cs="Times New Roman"/>
          <w:i/>
        </w:rPr>
        <w:t>Berkelanjutan</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Dalam</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Pengelolaan</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Sumberdaya</w:t>
      </w:r>
      <w:proofErr w:type="spellEnd"/>
      <w:r w:rsidRPr="00BA4302">
        <w:rPr>
          <w:rFonts w:ascii="Times New Roman" w:hAnsi="Times New Roman" w:cs="Times New Roman"/>
          <w:i/>
        </w:rPr>
        <w:t xml:space="preserve"> </w:t>
      </w:r>
      <w:proofErr w:type="spellStart"/>
      <w:r w:rsidRPr="00BA4302">
        <w:rPr>
          <w:rFonts w:ascii="Times New Roman" w:hAnsi="Times New Roman" w:cs="Times New Roman"/>
          <w:i/>
        </w:rPr>
        <w:t>Alam</w:t>
      </w:r>
      <w:proofErr w:type="spellEnd"/>
      <w:r w:rsidRPr="00BA4302">
        <w:rPr>
          <w:rFonts w:ascii="Times New Roman" w:hAnsi="Times New Roman" w:cs="Times New Roman"/>
          <w:i/>
        </w:rPr>
        <w:t xml:space="preserve"> Indonesia</w:t>
      </w:r>
      <w:r w:rsidRPr="00BA4302">
        <w:rPr>
          <w:rFonts w:ascii="Times New Roman" w:hAnsi="Times New Roman" w:cs="Times New Roman"/>
        </w:rPr>
        <w:t xml:space="preserve">” </w:t>
      </w:r>
      <w:proofErr w:type="spellStart"/>
      <w:r w:rsidRPr="00BA4302">
        <w:rPr>
          <w:rFonts w:ascii="Times New Roman" w:hAnsi="Times New Roman" w:cs="Times New Roman"/>
        </w:rPr>
        <w:t>diakses</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melalui</w:t>
      </w:r>
      <w:proofErr w:type="spellEnd"/>
      <w:r w:rsidRPr="00BA4302">
        <w:rPr>
          <w:rFonts w:ascii="Times New Roman" w:hAnsi="Times New Roman" w:cs="Times New Roman"/>
        </w:rPr>
        <w:t xml:space="preserve"> </w:t>
      </w:r>
      <w:hyperlink r:id="rId5" w:history="1">
        <w:r w:rsidRPr="00BA4302">
          <w:rPr>
            <w:rStyle w:val="Hyperlink"/>
            <w:rFonts w:ascii="Times New Roman" w:hAnsi="Times New Roman" w:cs="Times New Roman"/>
            <w:color w:val="auto"/>
          </w:rPr>
          <w:t>http://www.lfip.org/english/pdf/bali-seminar/pembangunan%20berkelanjutan%20-%20Abdurrahman.pdf</w:t>
        </w:r>
      </w:hyperlink>
      <w:r w:rsidRPr="00BA4302">
        <w:rPr>
          <w:rFonts w:ascii="Times New Roman" w:hAnsi="Times New Roman" w:cs="Times New Roman"/>
          <w:lang w:val="id-ID"/>
        </w:rPr>
        <w:t xml:space="preserve"> </w:t>
      </w:r>
      <w:r w:rsidRPr="00BA4302">
        <w:rPr>
          <w:rFonts w:ascii="Times New Roman" w:hAnsi="Times New Roman" w:cs="Times New Roman"/>
        </w:rPr>
        <w:t xml:space="preserve"> </w:t>
      </w:r>
      <w:proofErr w:type="spellStart"/>
      <w:r w:rsidRPr="00BA4302">
        <w:rPr>
          <w:rFonts w:ascii="Times New Roman" w:hAnsi="Times New Roman" w:cs="Times New Roman"/>
        </w:rPr>
        <w:t>pada</w:t>
      </w:r>
      <w:proofErr w:type="spellEnd"/>
      <w:r w:rsidRPr="00BA4302">
        <w:rPr>
          <w:rFonts w:ascii="Times New Roman" w:hAnsi="Times New Roman" w:cs="Times New Roman"/>
        </w:rPr>
        <w:t xml:space="preserve"> 20 </w:t>
      </w:r>
      <w:proofErr w:type="spellStart"/>
      <w:r w:rsidRPr="00BA4302">
        <w:rPr>
          <w:rFonts w:ascii="Times New Roman" w:hAnsi="Times New Roman" w:cs="Times New Roman"/>
        </w:rPr>
        <w:t>Februari</w:t>
      </w:r>
      <w:proofErr w:type="spellEnd"/>
      <w:r w:rsidRPr="00BA4302">
        <w:rPr>
          <w:rFonts w:ascii="Times New Roman" w:hAnsi="Times New Roman" w:cs="Times New Roman"/>
        </w:rPr>
        <w:t xml:space="preserve"> 2017.</w:t>
      </w:r>
    </w:p>
  </w:footnote>
  <w:footnote w:id="39">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i/>
          <w:lang w:val="id-ID"/>
        </w:rPr>
        <w:t>Ibid.,</w:t>
      </w:r>
      <w:r w:rsidRPr="00BA4302">
        <w:rPr>
          <w:rFonts w:ascii="Times New Roman" w:hAnsi="Times New Roman" w:cs="Times New Roman"/>
          <w:lang w:val="id-ID"/>
        </w:rPr>
        <w:t>hlm. 14.</w:t>
      </w:r>
    </w:p>
  </w:footnote>
  <w:footnote w:id="40">
    <w:p w:rsidR="006310A2" w:rsidRPr="00BA4302" w:rsidRDefault="006310A2" w:rsidP="006310A2">
      <w:pPr>
        <w:pStyle w:val="FootnoteText"/>
        <w:ind w:firstLine="720"/>
        <w:rPr>
          <w:rFonts w:ascii="Times New Roman" w:hAnsi="Times New Roman" w:cs="Times New Roman"/>
          <w:i/>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i/>
          <w:lang w:val="id-ID"/>
        </w:rPr>
        <w:t>Ibid.</w:t>
      </w:r>
    </w:p>
  </w:footnote>
  <w:footnote w:id="41">
    <w:p w:rsidR="006310A2" w:rsidRPr="00BA4302" w:rsidRDefault="006310A2" w:rsidP="006310A2">
      <w:pPr>
        <w:pStyle w:val="FootnoteText"/>
        <w:ind w:firstLine="720"/>
        <w:jc w:val="both"/>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proofErr w:type="gramStart"/>
      <w:r w:rsidRPr="00BA4302">
        <w:rPr>
          <w:rFonts w:ascii="Times New Roman" w:hAnsi="Times New Roman" w:cs="Times New Roman"/>
        </w:rPr>
        <w:t>Undang</w:t>
      </w:r>
      <w:proofErr w:type="spellEnd"/>
      <w:r w:rsidRPr="00BA4302">
        <w:rPr>
          <w:rFonts w:ascii="Times New Roman" w:hAnsi="Times New Roman" w:cs="Times New Roman"/>
        </w:rPr>
        <w:t>-</w:t>
      </w:r>
      <w:r w:rsidRPr="00BA4302">
        <w:rPr>
          <w:rFonts w:ascii="Times New Roman" w:hAnsi="Times New Roman" w:cs="Times New Roman"/>
          <w:lang w:val="id-ID"/>
        </w:rPr>
        <w:t xml:space="preserve"> </w:t>
      </w:r>
      <w:proofErr w:type="spellStart"/>
      <w:r w:rsidRPr="00BA4302">
        <w:rPr>
          <w:rFonts w:ascii="Times New Roman" w:hAnsi="Times New Roman" w:cs="Times New Roman"/>
        </w:rPr>
        <w:t>undang</w:t>
      </w:r>
      <w:proofErr w:type="spellEnd"/>
      <w:r w:rsidRPr="00BA4302">
        <w:rPr>
          <w:rFonts w:ascii="Times New Roman" w:hAnsi="Times New Roman" w:cs="Times New Roman"/>
        </w:rPr>
        <w:t xml:space="preserve"> Perkebunan.</w:t>
      </w:r>
      <w:proofErr w:type="gramEnd"/>
      <w:r w:rsidRPr="00BA4302">
        <w:rPr>
          <w:rFonts w:ascii="Times New Roman" w:hAnsi="Times New Roman" w:cs="Times New Roman"/>
        </w:rPr>
        <w:t xml:space="preserve"> </w:t>
      </w:r>
      <w:proofErr w:type="spellStart"/>
      <w:proofErr w:type="gramStart"/>
      <w:r w:rsidRPr="00BA4302">
        <w:rPr>
          <w:rFonts w:ascii="Times New Roman" w:hAnsi="Times New Roman" w:cs="Times New Roman"/>
        </w:rPr>
        <w:t>Op.Cit</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dalam</w:t>
      </w:r>
      <w:proofErr w:type="spellEnd"/>
      <w:r w:rsidRPr="00BA4302">
        <w:rPr>
          <w:rFonts w:ascii="Times New Roman" w:hAnsi="Times New Roman" w:cs="Times New Roman"/>
        </w:rPr>
        <w:t xml:space="preserve"> </w:t>
      </w:r>
      <w:hyperlink r:id="rId6" w:history="1">
        <w:r w:rsidRPr="00BA4302">
          <w:rPr>
            <w:rStyle w:val="Hyperlink"/>
            <w:rFonts w:ascii="Times New Roman" w:hAnsi="Times New Roman" w:cs="Times New Roman"/>
            <w:color w:val="auto"/>
          </w:rPr>
          <w:t>http://www.dpr.go.id/dokjdih</w:t>
        </w:r>
      </w:hyperlink>
      <w:r w:rsidRPr="00BA4302">
        <w:rPr>
          <w:rFonts w:ascii="Times New Roman" w:hAnsi="Times New Roman" w:cs="Times New Roman"/>
          <w:lang w:val="id-ID"/>
        </w:rPr>
        <w:t xml:space="preserve"> </w:t>
      </w:r>
      <w:r w:rsidRPr="00BA4302">
        <w:rPr>
          <w:rFonts w:ascii="Times New Roman" w:hAnsi="Times New Roman" w:cs="Times New Roman"/>
        </w:rPr>
        <w:t>/</w:t>
      </w:r>
      <w:r w:rsidRPr="00BA4302">
        <w:rPr>
          <w:rFonts w:ascii="Times New Roman" w:hAnsi="Times New Roman" w:cs="Times New Roman"/>
          <w:u w:val="single"/>
        </w:rPr>
        <w:t>document/</w:t>
      </w:r>
      <w:proofErr w:type="spellStart"/>
      <w:r w:rsidRPr="00BA4302">
        <w:rPr>
          <w:rFonts w:ascii="Times New Roman" w:hAnsi="Times New Roman" w:cs="Times New Roman"/>
          <w:u w:val="single"/>
        </w:rPr>
        <w:t>uu</w:t>
      </w:r>
      <w:proofErr w:type="spellEnd"/>
      <w:r w:rsidRPr="00BA4302">
        <w:rPr>
          <w:rFonts w:ascii="Times New Roman" w:hAnsi="Times New Roman" w:cs="Times New Roman"/>
          <w:u w:val="single"/>
        </w:rPr>
        <w:t>/19.pdf</w:t>
      </w:r>
      <w:r w:rsidRPr="00BA4302">
        <w:rPr>
          <w:rFonts w:ascii="Times New Roman" w:hAnsi="Times New Roman" w:cs="Times New Roman"/>
        </w:rPr>
        <w:t xml:space="preserve"> </w:t>
      </w:r>
      <w:proofErr w:type="spellStart"/>
      <w:r w:rsidRPr="00BA4302">
        <w:rPr>
          <w:rFonts w:ascii="Times New Roman" w:hAnsi="Times New Roman" w:cs="Times New Roman"/>
        </w:rPr>
        <w:t>diakses</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pada</w:t>
      </w:r>
      <w:proofErr w:type="spellEnd"/>
      <w:r w:rsidRPr="00BA4302">
        <w:rPr>
          <w:rFonts w:ascii="Times New Roman" w:hAnsi="Times New Roman" w:cs="Times New Roman"/>
        </w:rPr>
        <w:t xml:space="preserve"> 20 </w:t>
      </w:r>
      <w:proofErr w:type="spellStart"/>
      <w:r w:rsidRPr="00BA4302">
        <w:rPr>
          <w:rFonts w:ascii="Times New Roman" w:hAnsi="Times New Roman" w:cs="Times New Roman"/>
        </w:rPr>
        <w:t>januari</w:t>
      </w:r>
      <w:proofErr w:type="spellEnd"/>
      <w:r w:rsidRPr="00BA4302">
        <w:rPr>
          <w:rFonts w:ascii="Times New Roman" w:hAnsi="Times New Roman" w:cs="Times New Roman"/>
        </w:rPr>
        <w:t xml:space="preserve"> 2017.</w:t>
      </w:r>
      <w:proofErr w:type="gramEnd"/>
    </w:p>
  </w:footnote>
  <w:footnote w:id="42">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i/>
          <w:lang w:val="id-ID"/>
        </w:rPr>
        <w:t>Ibid.</w:t>
      </w:r>
      <w:r w:rsidRPr="00BA4302">
        <w:rPr>
          <w:rFonts w:ascii="Times New Roman" w:hAnsi="Times New Roman" w:cs="Times New Roman"/>
          <w:lang w:val="id-ID"/>
        </w:rPr>
        <w:t xml:space="preserve"> Hlm. 17.</w:t>
      </w:r>
    </w:p>
  </w:footnote>
  <w:footnote w:id="43">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proofErr w:type="gramStart"/>
      <w:r w:rsidRPr="00BA4302">
        <w:rPr>
          <w:rFonts w:ascii="Times New Roman" w:hAnsi="Times New Roman" w:cs="Times New Roman"/>
        </w:rPr>
        <w:t>Kebijakan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Strategi</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Dalam</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Meningkatkan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Nilai</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Tambah</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Daya</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Saing</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Kelapa</w:t>
      </w:r>
      <w:proofErr w:type="spellEnd"/>
      <w:r w:rsidRPr="00BA4302">
        <w:rPr>
          <w:rFonts w:ascii="Times New Roman" w:hAnsi="Times New Roman" w:cs="Times New Roman"/>
          <w:lang w:val="id-ID"/>
        </w:rPr>
        <w:t xml:space="preserve"> </w:t>
      </w:r>
      <w:proofErr w:type="spellStart"/>
      <w:r w:rsidRPr="00BA4302">
        <w:rPr>
          <w:rFonts w:ascii="Times New Roman" w:hAnsi="Times New Roman" w:cs="Times New Roman"/>
        </w:rPr>
        <w:t>Sawit</w:t>
      </w:r>
      <w:proofErr w:type="spellEnd"/>
      <w:r w:rsidRPr="00BA4302">
        <w:rPr>
          <w:rFonts w:ascii="Times New Roman" w:hAnsi="Times New Roman" w:cs="Times New Roman"/>
        </w:rPr>
        <w:t xml:space="preserve"> Indonesia </w:t>
      </w:r>
      <w:proofErr w:type="spellStart"/>
      <w:r w:rsidRPr="00BA4302">
        <w:rPr>
          <w:rFonts w:ascii="Times New Roman" w:hAnsi="Times New Roman" w:cs="Times New Roman"/>
        </w:rPr>
        <w:t>Secara</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Berkelanjutan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dan</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Berkeadilan</w:t>
      </w:r>
      <w:proofErr w:type="spellEnd"/>
      <w:r w:rsidRPr="00BA4302">
        <w:rPr>
          <w:rFonts w:ascii="Times New Roman" w:hAnsi="Times New Roman" w:cs="Times New Roman"/>
          <w:lang w:val="id-ID"/>
        </w:rPr>
        <w:t xml:space="preserve"> dalam </w:t>
      </w:r>
      <w:r w:rsidR="00C47197">
        <w:fldChar w:fldCharType="begin"/>
      </w:r>
      <w:r w:rsidR="00C47197">
        <w:instrText xml:space="preserve"> HYPERLINK "http://www.bappenas.go.id" </w:instrText>
      </w:r>
      <w:r w:rsidR="00C47197">
        <w:fldChar w:fldCharType="separate"/>
      </w:r>
      <w:r w:rsidRPr="00BA4302">
        <w:rPr>
          <w:rStyle w:val="Hyperlink"/>
          <w:rFonts w:ascii="Times New Roman" w:hAnsi="Times New Roman" w:cs="Times New Roman"/>
          <w:color w:val="auto"/>
          <w:lang w:val="id-ID"/>
        </w:rPr>
        <w:t>www.bappenas.go.id</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xml:space="preserve"> diakses pada 21 Oktober 2016.</w:t>
      </w:r>
      <w:proofErr w:type="gramEnd"/>
    </w:p>
  </w:footnote>
  <w:footnote w:id="44">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Peranan </w:t>
      </w:r>
      <w:r w:rsidRPr="00BA4302">
        <w:rPr>
          <w:rFonts w:ascii="Times New Roman" w:hAnsi="Times New Roman" w:cs="Times New Roman"/>
          <w:lang w:val="id-ID"/>
        </w:rPr>
        <w:t xml:space="preserve">Perkebunan Kelapa Sawit Berkelanjutan dan RSPO Dalam Meyelematkan Bumi Indonesia dalam </w:t>
      </w:r>
      <w:r w:rsidR="00C47197">
        <w:fldChar w:fldCharType="begin"/>
      </w:r>
      <w:r w:rsidR="00C47197">
        <w:instrText xml:space="preserve"> HYPERLINK "http://www.petanihebat.com" </w:instrText>
      </w:r>
      <w:r w:rsidR="00C47197">
        <w:fldChar w:fldCharType="separate"/>
      </w:r>
      <w:r w:rsidRPr="00BA4302">
        <w:rPr>
          <w:rStyle w:val="Hyperlink"/>
          <w:rFonts w:ascii="Times New Roman" w:hAnsi="Times New Roman" w:cs="Times New Roman"/>
          <w:color w:val="auto"/>
          <w:lang w:val="id-ID"/>
        </w:rPr>
        <w:t>http://www.petanihebat.com</w:t>
      </w:r>
      <w:r w:rsidR="00C47197">
        <w:rPr>
          <w:rStyle w:val="Hyperlink"/>
          <w:rFonts w:ascii="Times New Roman" w:hAnsi="Times New Roman" w:cs="Times New Roman"/>
          <w:color w:val="auto"/>
          <w:lang w:val="id-ID"/>
        </w:rPr>
        <w:fldChar w:fldCharType="end"/>
      </w:r>
      <w:r w:rsidRPr="00BA4302">
        <w:rPr>
          <w:rFonts w:ascii="Times New Roman" w:hAnsi="Times New Roman" w:cs="Times New Roman"/>
          <w:lang w:val="id-ID"/>
        </w:rPr>
        <w:t xml:space="preserve"> diakses pada 13 Februari 2107.</w:t>
      </w:r>
    </w:p>
  </w:footnote>
  <w:footnote w:id="45">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proofErr w:type="spellStart"/>
      <w:proofErr w:type="gramStart"/>
      <w:r w:rsidRPr="00BA4302">
        <w:rPr>
          <w:rFonts w:ascii="Times New Roman" w:hAnsi="Times New Roman" w:cs="Times New Roman"/>
        </w:rPr>
        <w:t>Kurniawan</w:t>
      </w:r>
      <w:proofErr w:type="spellEnd"/>
      <w:r w:rsidRPr="00BA4302">
        <w:rPr>
          <w:rFonts w:ascii="Times New Roman" w:hAnsi="Times New Roman" w:cs="Times New Roman"/>
        </w:rPr>
        <w:t xml:space="preserve"> &amp; </w:t>
      </w:r>
      <w:proofErr w:type="spellStart"/>
      <w:r w:rsidRPr="00BA4302">
        <w:rPr>
          <w:rFonts w:ascii="Times New Roman" w:hAnsi="Times New Roman" w:cs="Times New Roman"/>
        </w:rPr>
        <w:t>Sinar</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Indra</w:t>
      </w:r>
      <w:proofErr w:type="spellEnd"/>
      <w:r w:rsidRPr="00BA4302">
        <w:rPr>
          <w:rFonts w:ascii="Times New Roman" w:hAnsi="Times New Roman" w:cs="Times New Roman"/>
        </w:rPr>
        <w:t xml:space="preserve"> </w:t>
      </w:r>
      <w:proofErr w:type="spellStart"/>
      <w:r w:rsidRPr="00BA4302">
        <w:rPr>
          <w:rFonts w:ascii="Times New Roman" w:hAnsi="Times New Roman" w:cs="Times New Roman"/>
        </w:rPr>
        <w:t>Kusuma</w:t>
      </w:r>
      <w:proofErr w:type="spellEnd"/>
      <w:r w:rsidRPr="00BA4302">
        <w:rPr>
          <w:rFonts w:ascii="Times New Roman" w:hAnsi="Times New Roman" w:cs="Times New Roman"/>
        </w:rPr>
        <w:t>,</w:t>
      </w:r>
      <w:r w:rsidRPr="00BA4302">
        <w:rPr>
          <w:rFonts w:ascii="Times New Roman" w:hAnsi="Times New Roman" w:cs="Times New Roman"/>
          <w:lang w:val="id-ID"/>
        </w:rPr>
        <w:t xml:space="preserve"> </w:t>
      </w:r>
      <w:r w:rsidRPr="00BA4302">
        <w:rPr>
          <w:rFonts w:ascii="Times New Roman" w:hAnsi="Times New Roman" w:cs="Times New Roman"/>
          <w:i/>
          <w:lang w:val="id-ID"/>
        </w:rPr>
        <w:t>Op. Cit</w:t>
      </w:r>
      <w:r w:rsidRPr="00BA4302">
        <w:rPr>
          <w:rFonts w:ascii="Times New Roman" w:hAnsi="Times New Roman" w:cs="Times New Roman"/>
          <w:lang w:val="id-ID"/>
        </w:rPr>
        <w:t>., hlm.</w:t>
      </w:r>
      <w:proofErr w:type="gramEnd"/>
      <w:r w:rsidRPr="00BA4302">
        <w:rPr>
          <w:rFonts w:ascii="Times New Roman" w:hAnsi="Times New Roman" w:cs="Times New Roman"/>
          <w:lang w:val="id-ID"/>
        </w:rPr>
        <w:t xml:space="preserve"> 3.</w:t>
      </w:r>
    </w:p>
  </w:footnote>
  <w:footnote w:id="46">
    <w:p w:rsidR="006310A2" w:rsidRPr="00BA4302" w:rsidRDefault="006310A2" w:rsidP="006310A2">
      <w:pPr>
        <w:pStyle w:val="FootnoteText"/>
        <w:ind w:firstLine="720"/>
        <w:rPr>
          <w:rFonts w:ascii="Times New Roman" w:hAnsi="Times New Roman" w:cs="Times New Roman"/>
          <w:lang w:val="id-ID"/>
        </w:rPr>
      </w:pPr>
      <w:r w:rsidRPr="00BA4302">
        <w:rPr>
          <w:rStyle w:val="FootnoteReference"/>
          <w:rFonts w:ascii="Times New Roman" w:hAnsi="Times New Roman" w:cs="Times New Roman"/>
        </w:rPr>
        <w:footnoteRef/>
      </w:r>
      <w:r w:rsidRPr="00BA4302">
        <w:rPr>
          <w:rFonts w:ascii="Times New Roman" w:hAnsi="Times New Roman" w:cs="Times New Roman"/>
        </w:rPr>
        <w:t xml:space="preserve"> </w:t>
      </w:r>
      <w:r w:rsidRPr="00BA4302">
        <w:rPr>
          <w:rFonts w:ascii="Times New Roman" w:hAnsi="Times New Roman" w:cs="Times New Roman"/>
          <w:lang w:val="id-ID"/>
        </w:rPr>
        <w:t xml:space="preserve">Muhammad </w:t>
      </w:r>
      <w:r w:rsidRPr="00BA4302">
        <w:rPr>
          <w:rFonts w:ascii="Times New Roman" w:hAnsi="Times New Roman" w:cs="Times New Roman"/>
          <w:lang w:val="id-ID"/>
        </w:rPr>
        <w:t xml:space="preserve">Nazir, </w:t>
      </w:r>
      <w:r w:rsidRPr="00BA4302">
        <w:rPr>
          <w:rFonts w:ascii="Times New Roman" w:hAnsi="Times New Roman" w:cs="Times New Roman"/>
          <w:i/>
          <w:lang w:val="id-ID"/>
        </w:rPr>
        <w:t>Metode Penelitian</w:t>
      </w:r>
      <w:r w:rsidRPr="00BA4302">
        <w:rPr>
          <w:rFonts w:ascii="Times New Roman" w:hAnsi="Times New Roman" w:cs="Times New Roman"/>
          <w:lang w:val="id-ID"/>
        </w:rPr>
        <w:t xml:space="preserve"> (Jakarta: Ghalia Indonesia, 1988), hlm. Bab 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696F"/>
    <w:multiLevelType w:val="hybridMultilevel"/>
    <w:tmpl w:val="F266BF1C"/>
    <w:lvl w:ilvl="0" w:tplc="A10E11AC">
      <w:start w:val="1"/>
      <w:numFmt w:val="decimal"/>
      <w:lvlText w:val="%1."/>
      <w:lvlJc w:val="left"/>
      <w:pPr>
        <w:ind w:left="720" w:hanging="360"/>
      </w:pPr>
      <w:rPr>
        <w:rFonts w:ascii="Arial" w:hAnsi="Arial" w:cs="Arial"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080E11"/>
    <w:multiLevelType w:val="multilevel"/>
    <w:tmpl w:val="90B01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1D74A9"/>
    <w:multiLevelType w:val="hybridMultilevel"/>
    <w:tmpl w:val="A0B865D4"/>
    <w:lvl w:ilvl="0" w:tplc="F350EA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5235D0E"/>
    <w:multiLevelType w:val="hybridMultilevel"/>
    <w:tmpl w:val="035894D6"/>
    <w:lvl w:ilvl="0" w:tplc="1F08D5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BAF1B6B"/>
    <w:multiLevelType w:val="multilevel"/>
    <w:tmpl w:val="E18A025A"/>
    <w:lvl w:ilvl="0">
      <w:start w:val="1"/>
      <w:numFmt w:val="decimal"/>
      <w:lvlText w:val="%1."/>
      <w:lvlJc w:val="left"/>
      <w:pPr>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02E1F05"/>
    <w:multiLevelType w:val="hybridMultilevel"/>
    <w:tmpl w:val="ED64D576"/>
    <w:lvl w:ilvl="0" w:tplc="A4C8F7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2214D61"/>
    <w:multiLevelType w:val="hybridMultilevel"/>
    <w:tmpl w:val="0DE8E5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F30702"/>
    <w:multiLevelType w:val="hybridMultilevel"/>
    <w:tmpl w:val="1B1A3CEA"/>
    <w:lvl w:ilvl="0" w:tplc="D130A83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211E9E"/>
    <w:multiLevelType w:val="multilevel"/>
    <w:tmpl w:val="A3DCB426"/>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3554B61"/>
    <w:multiLevelType w:val="hybridMultilevel"/>
    <w:tmpl w:val="12AA71A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E500C0B"/>
    <w:multiLevelType w:val="hybridMultilevel"/>
    <w:tmpl w:val="4E80D3BC"/>
    <w:lvl w:ilvl="0" w:tplc="08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EB77591"/>
    <w:multiLevelType w:val="hybridMultilevel"/>
    <w:tmpl w:val="62B07B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4741F9C"/>
    <w:multiLevelType w:val="hybridMultilevel"/>
    <w:tmpl w:val="CE74DE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705C95"/>
    <w:multiLevelType w:val="multilevel"/>
    <w:tmpl w:val="FBCC787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DDD4443"/>
    <w:multiLevelType w:val="hybridMultilevel"/>
    <w:tmpl w:val="0E260C10"/>
    <w:lvl w:ilvl="0" w:tplc="D130A83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1B5234"/>
    <w:multiLevelType w:val="hybridMultilevel"/>
    <w:tmpl w:val="C6E60AF0"/>
    <w:lvl w:ilvl="0" w:tplc="D130A83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C363EB"/>
    <w:multiLevelType w:val="multilevel"/>
    <w:tmpl w:val="EA94B768"/>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11F73CB"/>
    <w:multiLevelType w:val="hybridMultilevel"/>
    <w:tmpl w:val="130291D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2684897"/>
    <w:multiLevelType w:val="hybridMultilevel"/>
    <w:tmpl w:val="3B2C7D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AC65140"/>
    <w:multiLevelType w:val="hybridMultilevel"/>
    <w:tmpl w:val="4F224912"/>
    <w:lvl w:ilvl="0" w:tplc="7744EF20">
      <w:start w:val="1"/>
      <w:numFmt w:val="upperLetter"/>
      <w:lvlText w:val="%1."/>
      <w:lvlJc w:val="left"/>
      <w:pPr>
        <w:ind w:left="502"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97100C"/>
    <w:multiLevelType w:val="hybridMultilevel"/>
    <w:tmpl w:val="C040EB48"/>
    <w:lvl w:ilvl="0" w:tplc="D130A83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EE20241"/>
    <w:multiLevelType w:val="hybridMultilevel"/>
    <w:tmpl w:val="45985CEE"/>
    <w:lvl w:ilvl="0" w:tplc="B1C441E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3"/>
  </w:num>
  <w:num w:numId="5">
    <w:abstractNumId w:val="2"/>
  </w:num>
  <w:num w:numId="6">
    <w:abstractNumId w:val="11"/>
  </w:num>
  <w:num w:numId="7">
    <w:abstractNumId w:val="19"/>
  </w:num>
  <w:num w:numId="8">
    <w:abstractNumId w:val="4"/>
  </w:num>
  <w:num w:numId="9">
    <w:abstractNumId w:val="9"/>
  </w:num>
  <w:num w:numId="10">
    <w:abstractNumId w:val="15"/>
  </w:num>
  <w:num w:numId="11">
    <w:abstractNumId w:val="7"/>
  </w:num>
  <w:num w:numId="12">
    <w:abstractNumId w:val="21"/>
  </w:num>
  <w:num w:numId="13">
    <w:abstractNumId w:val="14"/>
  </w:num>
  <w:num w:numId="14">
    <w:abstractNumId w:val="20"/>
  </w:num>
  <w:num w:numId="15">
    <w:abstractNumId w:val="6"/>
  </w:num>
  <w:num w:numId="16">
    <w:abstractNumId w:val="0"/>
  </w:num>
  <w:num w:numId="17">
    <w:abstractNumId w:val="18"/>
  </w:num>
  <w:num w:numId="18">
    <w:abstractNumId w:val="12"/>
  </w:num>
  <w:num w:numId="19">
    <w:abstractNumId w:val="17"/>
  </w:num>
  <w:num w:numId="20">
    <w:abstractNumId w:val="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A2"/>
    <w:rsid w:val="00132DB6"/>
    <w:rsid w:val="006310A2"/>
    <w:rsid w:val="006A42B7"/>
    <w:rsid w:val="007210D7"/>
    <w:rsid w:val="008621AF"/>
    <w:rsid w:val="00C448F0"/>
    <w:rsid w:val="00C471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A2"/>
    <w:pPr>
      <w:ind w:left="720"/>
      <w:contextualSpacing/>
    </w:pPr>
  </w:style>
  <w:style w:type="paragraph" w:styleId="FootnoteText">
    <w:name w:val="footnote text"/>
    <w:basedOn w:val="Normal"/>
    <w:link w:val="FootnoteTextChar"/>
    <w:uiPriority w:val="99"/>
    <w:unhideWhenUsed/>
    <w:rsid w:val="006310A2"/>
    <w:pPr>
      <w:spacing w:after="0" w:line="240" w:lineRule="auto"/>
    </w:pPr>
    <w:rPr>
      <w:sz w:val="20"/>
      <w:szCs w:val="20"/>
    </w:rPr>
  </w:style>
  <w:style w:type="character" w:customStyle="1" w:styleId="FootnoteTextChar">
    <w:name w:val="Footnote Text Char"/>
    <w:basedOn w:val="DefaultParagraphFont"/>
    <w:link w:val="FootnoteText"/>
    <w:uiPriority w:val="99"/>
    <w:rsid w:val="006310A2"/>
    <w:rPr>
      <w:sz w:val="20"/>
      <w:szCs w:val="20"/>
      <w:lang w:val="en-GB"/>
    </w:rPr>
  </w:style>
  <w:style w:type="character" w:styleId="FootnoteReference">
    <w:name w:val="footnote reference"/>
    <w:basedOn w:val="DefaultParagraphFont"/>
    <w:uiPriority w:val="99"/>
    <w:semiHidden/>
    <w:unhideWhenUsed/>
    <w:rsid w:val="006310A2"/>
    <w:rPr>
      <w:vertAlign w:val="superscript"/>
    </w:rPr>
  </w:style>
  <w:style w:type="character" w:styleId="Hyperlink">
    <w:name w:val="Hyperlink"/>
    <w:basedOn w:val="DefaultParagraphFont"/>
    <w:uiPriority w:val="99"/>
    <w:unhideWhenUsed/>
    <w:rsid w:val="006310A2"/>
    <w:rPr>
      <w:color w:val="0000FF" w:themeColor="hyperlink"/>
      <w:u w:val="single"/>
    </w:rPr>
  </w:style>
  <w:style w:type="table" w:styleId="TableGrid">
    <w:name w:val="Table Grid"/>
    <w:basedOn w:val="TableNormal"/>
    <w:uiPriority w:val="59"/>
    <w:rsid w:val="006310A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A2"/>
    <w:pPr>
      <w:ind w:left="720"/>
      <w:contextualSpacing/>
    </w:pPr>
  </w:style>
  <w:style w:type="paragraph" w:styleId="FootnoteText">
    <w:name w:val="footnote text"/>
    <w:basedOn w:val="Normal"/>
    <w:link w:val="FootnoteTextChar"/>
    <w:uiPriority w:val="99"/>
    <w:unhideWhenUsed/>
    <w:rsid w:val="006310A2"/>
    <w:pPr>
      <w:spacing w:after="0" w:line="240" w:lineRule="auto"/>
    </w:pPr>
    <w:rPr>
      <w:sz w:val="20"/>
      <w:szCs w:val="20"/>
    </w:rPr>
  </w:style>
  <w:style w:type="character" w:customStyle="1" w:styleId="FootnoteTextChar">
    <w:name w:val="Footnote Text Char"/>
    <w:basedOn w:val="DefaultParagraphFont"/>
    <w:link w:val="FootnoteText"/>
    <w:uiPriority w:val="99"/>
    <w:rsid w:val="006310A2"/>
    <w:rPr>
      <w:sz w:val="20"/>
      <w:szCs w:val="20"/>
      <w:lang w:val="en-GB"/>
    </w:rPr>
  </w:style>
  <w:style w:type="character" w:styleId="FootnoteReference">
    <w:name w:val="footnote reference"/>
    <w:basedOn w:val="DefaultParagraphFont"/>
    <w:uiPriority w:val="99"/>
    <w:semiHidden/>
    <w:unhideWhenUsed/>
    <w:rsid w:val="006310A2"/>
    <w:rPr>
      <w:vertAlign w:val="superscript"/>
    </w:rPr>
  </w:style>
  <w:style w:type="character" w:styleId="Hyperlink">
    <w:name w:val="Hyperlink"/>
    <w:basedOn w:val="DefaultParagraphFont"/>
    <w:uiPriority w:val="99"/>
    <w:unhideWhenUsed/>
    <w:rsid w:val="006310A2"/>
    <w:rPr>
      <w:color w:val="0000FF" w:themeColor="hyperlink"/>
      <w:u w:val="single"/>
    </w:rPr>
  </w:style>
  <w:style w:type="table" w:styleId="TableGrid">
    <w:name w:val="Table Grid"/>
    <w:basedOn w:val="TableNormal"/>
    <w:uiPriority w:val="59"/>
    <w:rsid w:val="006310A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taniango.id/Indikator/tabel-3%20prod-lsarealprodvitasbu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stainabledevelopment.un.org/content/documents/Agenda21.pdf" TargetMode="External"/><Relationship Id="rId2" Type="http://schemas.openxmlformats.org/officeDocument/2006/relationships/hyperlink" Target="https://www.investasikelapasawit.com/mengenal-rspo/&amp;ei" TargetMode="External"/><Relationship Id="rId1" Type="http://schemas.openxmlformats.org/officeDocument/2006/relationships/hyperlink" Target="http://repository.unej.ac.id/bitstream/handle/123456789/66148/110910101011_Saqira%20yunda%20Imansari.pdf?sequence" TargetMode="External"/><Relationship Id="rId6" Type="http://schemas.openxmlformats.org/officeDocument/2006/relationships/hyperlink" Target="http://www.dpr.go.id/dokjdih" TargetMode="External"/><Relationship Id="rId5" Type="http://schemas.openxmlformats.org/officeDocument/2006/relationships/hyperlink" Target="http://www.lfip.org/english/pdf/bali-seminar/pembangunan%20berkelanjutan%20-%20Abdurrahman.pdf" TargetMode="External"/><Relationship Id="rId4" Type="http://schemas.openxmlformats.org/officeDocument/2006/relationships/hyperlink" Target="http://www.rspo.org/files/resource_centre/keydoc/8%20id_RSPO%20Fact%20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7080</Words>
  <Characters>40362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dc:creator>
  <cp:lastModifiedBy>amelia</cp:lastModifiedBy>
  <cp:revision>3</cp:revision>
  <dcterms:created xsi:type="dcterms:W3CDTF">2017-04-17T10:50:00Z</dcterms:created>
  <dcterms:modified xsi:type="dcterms:W3CDTF">2017-04-20T15:01:00Z</dcterms:modified>
</cp:coreProperties>
</file>