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96" w:rsidRPr="00EB7E3A" w:rsidRDefault="004C2696" w:rsidP="006F61C8">
      <w:pPr>
        <w:spacing w:line="480" w:lineRule="auto"/>
        <w:ind w:left="284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3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953D49" w:rsidRPr="00EB7E3A" w:rsidRDefault="00953D49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Addala&amp;Paglia-boak (Canada). Drug use among ontariostudents 1977-200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EB7E3A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D56C1" w:rsidRPr="00EB7E3A" w:rsidRDefault="001D56C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Anak Agung Banyu Perwita dan Mochamad Yanyan. </w:t>
      </w:r>
      <w:r w:rsidRPr="00EB7E3A">
        <w:rPr>
          <w:rFonts w:ascii="Times New Roman" w:hAnsi="Times New Roman" w:cs="Times New Roman"/>
          <w:i/>
          <w:sz w:val="24"/>
          <w:szCs w:val="24"/>
        </w:rPr>
        <w:t>Pengantar Ilmu Hubungan Internasional.</w:t>
      </w:r>
      <w:r w:rsidRPr="00EB7E3A">
        <w:rPr>
          <w:rFonts w:ascii="Times New Roman" w:hAnsi="Times New Roman" w:cs="Times New Roman"/>
          <w:sz w:val="24"/>
          <w:szCs w:val="24"/>
        </w:rPr>
        <w:t xml:space="preserve"> PT. Remaja Rosdakarya. 2005.</w:t>
      </w:r>
    </w:p>
    <w:p w:rsidR="00DF4CA0" w:rsidRDefault="00DF4CA0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Andersoon, et al. (Swedia), Alcohol and Drug Use Among European 17-18 Year Old Student. Data from the ESPAD Project; 2003.</w:t>
      </w:r>
    </w:p>
    <w:p w:rsidR="006E5233" w:rsidRDefault="006E5233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5233">
        <w:rPr>
          <w:rFonts w:ascii="Times New Roman" w:hAnsi="Times New Roman" w:cs="Times New Roman"/>
          <w:sz w:val="24"/>
          <w:szCs w:val="24"/>
        </w:rPr>
        <w:t>Alifia, U. Apa Itu Narkotika dan Napza. PT Bengawan Ilmu, Semarang.</w:t>
      </w:r>
      <w:r w:rsidRPr="006E5233">
        <w:rPr>
          <w:rFonts w:ascii="Times New Roman" w:hAnsi="Times New Roman" w:cs="Times New Roman"/>
          <w:sz w:val="24"/>
          <w:szCs w:val="24"/>
          <w:lang w:val="en-US"/>
        </w:rPr>
        <w:t xml:space="preserve"> 2008</w:t>
      </w:r>
    </w:p>
    <w:p w:rsidR="002608F2" w:rsidRDefault="002608F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608F2">
        <w:rPr>
          <w:rFonts w:ascii="Times New Roman" w:hAnsi="Times New Roman" w:cs="Times New Roman"/>
          <w:sz w:val="24"/>
          <w:szCs w:val="24"/>
        </w:rPr>
        <w:t>Buku Saku Mahasiswa, Narkoba dan Permasalahannya, Dinas Pendidikan Pemerintah Provinsi Daerah Istimewa Yogyakarta 2015</w:t>
      </w:r>
    </w:p>
    <w:p w:rsidR="00454AFF" w:rsidRPr="00454AFF" w:rsidRDefault="00454AFF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AFF">
        <w:rPr>
          <w:rFonts w:ascii="Times New Roman" w:hAnsi="Times New Roman" w:cs="Times New Roman"/>
          <w:sz w:val="24"/>
          <w:szCs w:val="24"/>
        </w:rPr>
        <w:t>Burhan D. Magendha. Analis</w:t>
      </w:r>
      <w:r>
        <w:rPr>
          <w:rFonts w:ascii="Times New Roman" w:hAnsi="Times New Roman" w:cs="Times New Roman"/>
          <w:sz w:val="24"/>
          <w:szCs w:val="24"/>
        </w:rPr>
        <w:t>a Kekuatan Politik Di Indonesia</w:t>
      </w:r>
      <w:r w:rsidRPr="00454AFF">
        <w:rPr>
          <w:rFonts w:ascii="Times New Roman" w:hAnsi="Times New Roman" w:cs="Times New Roman"/>
          <w:sz w:val="24"/>
          <w:szCs w:val="24"/>
        </w:rPr>
        <w:t>. PP3ES Jakarta</w:t>
      </w:r>
      <w:r>
        <w:rPr>
          <w:rFonts w:ascii="Times New Roman" w:hAnsi="Times New Roman" w:cs="Times New Roman"/>
          <w:sz w:val="24"/>
          <w:szCs w:val="24"/>
          <w:lang w:val="en-US"/>
        </w:rPr>
        <w:t>. 1988</w:t>
      </w:r>
    </w:p>
    <w:p w:rsidR="00A96884" w:rsidRPr="00A96884" w:rsidRDefault="00A96884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884">
        <w:rPr>
          <w:rFonts w:ascii="Times New Roman" w:hAnsi="Times New Roman" w:cs="Times New Roman"/>
          <w:sz w:val="24"/>
          <w:szCs w:val="24"/>
        </w:rPr>
        <w:t xml:space="preserve">Chow Tse-tsung, </w:t>
      </w:r>
      <w:r w:rsidRPr="00A96884">
        <w:rPr>
          <w:rFonts w:ascii="Times New Roman" w:hAnsi="Times New Roman" w:cs="Times New Roman"/>
          <w:i/>
          <w:sz w:val="24"/>
          <w:szCs w:val="24"/>
        </w:rPr>
        <w:t xml:space="preserve">The May Fourth Movement, </w:t>
      </w:r>
      <w:r w:rsidRPr="00A96884">
        <w:rPr>
          <w:rFonts w:ascii="Times New Roman" w:hAnsi="Times New Roman" w:cs="Times New Roman"/>
          <w:sz w:val="24"/>
          <w:szCs w:val="24"/>
        </w:rPr>
        <w:t>Cambridge, Mass, 1960.</w:t>
      </w:r>
    </w:p>
    <w:p w:rsidR="00E24BF6" w:rsidRPr="00EB7E3A" w:rsidRDefault="00E24BF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Douglas J. Murray dan Paul R. Viotti (Ed).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The Defense Policies of Nations : A Comparative Study. </w:t>
      </w:r>
      <w:r w:rsidRPr="00EB7E3A">
        <w:rPr>
          <w:rFonts w:ascii="Times New Roman" w:hAnsi="Times New Roman" w:cs="Times New Roman"/>
          <w:sz w:val="24"/>
          <w:szCs w:val="24"/>
        </w:rPr>
        <w:t>Baltimore: The John Hopkins University. 1985.</w:t>
      </w:r>
    </w:p>
    <w:p w:rsidR="001D56C1" w:rsidRPr="00EB7E3A" w:rsidRDefault="001D56C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Erwin Mappaseng. Pemberatasan dan Pencegahan Narkoba yang Dilakukan oleh Polri dalam Aspek Hukum dan Pelaksanaannya. Buana Ilmu. Sukarta. 202.</w:t>
      </w:r>
    </w:p>
    <w:p w:rsidR="00835F38" w:rsidRPr="00EB7E3A" w:rsidRDefault="00835F3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Fuller et al. (England). National report 2007 UK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B7E3A">
        <w:rPr>
          <w:rFonts w:ascii="Times New Roman" w:hAnsi="Times New Roman" w:cs="Times New Roman"/>
          <w:sz w:val="24"/>
          <w:szCs w:val="24"/>
        </w:rPr>
        <w:t>2006</w:t>
      </w:r>
    </w:p>
    <w:p w:rsidR="001620B5" w:rsidRDefault="001620B5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  <w:lang w:val="en-US"/>
        </w:rPr>
        <w:lastRenderedPageBreak/>
        <w:t>I Wayan Parthaniana, Hukum Pidana Internasional, Yrama Widya, Bandung, 2006.</w:t>
      </w:r>
    </w:p>
    <w:p w:rsidR="00597013" w:rsidRPr="00597013" w:rsidRDefault="00597013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013">
        <w:rPr>
          <w:rFonts w:ascii="Times New Roman" w:hAnsi="Times New Roman" w:cs="Times New Roman"/>
          <w:sz w:val="24"/>
          <w:szCs w:val="24"/>
        </w:rPr>
        <w:t xml:space="preserve">J. Eliseo Rocmora, “The Partai Nasional Indonesia, 1963-1965,” </w:t>
      </w:r>
      <w:r w:rsidRPr="00597013">
        <w:rPr>
          <w:rFonts w:ascii="Times New Roman" w:hAnsi="Times New Roman" w:cs="Times New Roman"/>
          <w:i/>
          <w:sz w:val="24"/>
          <w:szCs w:val="24"/>
        </w:rPr>
        <w:t xml:space="preserve">Indonesia, </w:t>
      </w:r>
      <w:r w:rsidRPr="00597013">
        <w:rPr>
          <w:rFonts w:ascii="Times New Roman" w:hAnsi="Times New Roman" w:cs="Times New Roman"/>
          <w:sz w:val="24"/>
          <w:szCs w:val="24"/>
        </w:rPr>
        <w:t>Cornell Modern Indonesia Project, No 10 (October) 1970</w:t>
      </w:r>
    </w:p>
    <w:p w:rsidR="00277E5E" w:rsidRDefault="00277E5E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  <w:lang w:val="en-US"/>
        </w:rPr>
        <w:t>John R. Wagley, “Transnational Organized Crime: Principal Threats and U.S. Respon</w:t>
      </w:r>
      <w:r w:rsidR="00E24BF6" w:rsidRPr="00EB7E3A">
        <w:rPr>
          <w:rFonts w:ascii="Times New Roman" w:hAnsi="Times New Roman" w:cs="Times New Roman"/>
          <w:sz w:val="24"/>
          <w:szCs w:val="24"/>
          <w:lang w:val="en-US"/>
        </w:rPr>
        <w:t>ses” (Congressional Research Service, The Library of Congress, 2006)</w:t>
      </w:r>
    </w:p>
    <w:p w:rsidR="00687433" w:rsidRPr="00687433" w:rsidRDefault="00687433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Muh.Adlin Sila</w:t>
      </w:r>
      <w:r w:rsidRPr="00687433">
        <w:rPr>
          <w:rFonts w:ascii="Times New Roman" w:hAnsi="Times New Roman" w:cs="Times New Roman"/>
          <w:sz w:val="24"/>
          <w:szCs w:val="24"/>
        </w:rPr>
        <w:t>. Penanggulangan Penyalahgunaan Narkotika. Jakarta: Balai Penelitian Agama dan Kemasyarakatan Proyek Pengkajian Pendidikan Agama.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</w:p>
    <w:p w:rsidR="00277E5E" w:rsidRPr="00EB7E3A" w:rsidRDefault="00277E5E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  <w:lang w:val="en-US"/>
        </w:rPr>
        <w:t>Peng Wang and Jingyi Wang “Transnational Crime: Its Containtment through International cooperation”, Asian Social Science, Vol. 5, No.11, 2009.</w:t>
      </w:r>
    </w:p>
    <w:p w:rsidR="00185071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Peter Chalk, Cross-border Crime and Grey Area Phenomena in Southeast Asia. 1998. Boundary and Security Bulletin. Vol. 6/3. Autumn.</w:t>
      </w:r>
    </w:p>
    <w:p w:rsidR="00185071" w:rsidRDefault="0018507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Ringkasan Eksekutif Badan Narkotika Nasional Bekerjasama Dengan Pusat Penelitian Kesehatan Universitas Indonesia. “Hasil Survei Penyalahgunaan dan Peredaran Gelap Narkoba Pada Kelompok Pelajar dan Mahasiswa Di 18 Provinsi Tahun 2016”. 2016</w:t>
      </w:r>
    </w:p>
    <w:p w:rsidR="002F2035" w:rsidRPr="002F2035" w:rsidRDefault="002F2035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035">
        <w:rPr>
          <w:rFonts w:ascii="Times New Roman" w:hAnsi="Times New Roman" w:cs="Times New Roman"/>
          <w:sz w:val="24"/>
          <w:szCs w:val="24"/>
        </w:rPr>
        <w:t xml:space="preserve">Pembukaan UU RI No. 5 Tahun 1997 </w:t>
      </w:r>
      <w:r w:rsidRPr="002F2035">
        <w:rPr>
          <w:rFonts w:ascii="Times New Roman" w:hAnsi="Times New Roman" w:cs="Times New Roman"/>
          <w:i/>
          <w:sz w:val="24"/>
          <w:szCs w:val="24"/>
        </w:rPr>
        <w:t xml:space="preserve">tentang Psikotropika, </w:t>
      </w:r>
      <w:r w:rsidRPr="002F2035">
        <w:rPr>
          <w:rFonts w:ascii="Times New Roman" w:hAnsi="Times New Roman" w:cs="Times New Roman"/>
          <w:sz w:val="24"/>
          <w:szCs w:val="24"/>
        </w:rPr>
        <w:t>Bandung, Penerbit Citra Umbara, 2003. Hlm 69</w:t>
      </w:r>
    </w:p>
    <w:p w:rsidR="00EA6131" w:rsidRDefault="00EA613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Mardjono Reksodiputro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6131">
        <w:rPr>
          <w:rFonts w:ascii="Times New Roman" w:hAnsi="Times New Roman" w:cs="Times New Roman"/>
          <w:sz w:val="24"/>
          <w:szCs w:val="24"/>
        </w:rPr>
        <w:t>Kriminologi dan Sistem Peradilan Pidana, Pusat Pelayanan dan Pengabdian Hukum UI, Jakarta</w:t>
      </w:r>
      <w:r>
        <w:rPr>
          <w:rFonts w:ascii="Times New Roman" w:hAnsi="Times New Roman" w:cs="Times New Roman"/>
          <w:sz w:val="24"/>
          <w:szCs w:val="24"/>
          <w:lang w:val="en-US"/>
        </w:rPr>
        <w:t>. 1997.</w:t>
      </w:r>
    </w:p>
    <w:p w:rsidR="00344D6F" w:rsidRPr="00344D6F" w:rsidRDefault="00344D6F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D6F">
        <w:rPr>
          <w:rFonts w:ascii="Times New Roman" w:hAnsi="Times New Roman" w:cs="Times New Roman"/>
        </w:rPr>
        <w:t xml:space="preserve">Markas Kepolisian Negara Republik Indonesia, </w:t>
      </w:r>
      <w:r w:rsidRPr="00344D6F">
        <w:rPr>
          <w:rFonts w:ascii="Times New Roman" w:hAnsi="Times New Roman" w:cs="Times New Roman"/>
          <w:i/>
        </w:rPr>
        <w:t xml:space="preserve">Penanggulangan kejahatan transnasional merupakan salah satu program Polri sebagaimana tertuang dalam Program Reformasi Birokrasi Polri dan Revitalisasi Polri menuju Pelayanan Prima, </w:t>
      </w:r>
      <w:r w:rsidRPr="00344D6F">
        <w:rPr>
          <w:rFonts w:ascii="Times New Roman" w:hAnsi="Times New Roman" w:cs="Times New Roman"/>
        </w:rPr>
        <w:t>Jakarta 2011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Makarao, Moh.Tauf</w:t>
      </w:r>
      <w:r w:rsidR="008B2C52" w:rsidRPr="00EB7E3A">
        <w:rPr>
          <w:rFonts w:ascii="Times New Roman" w:hAnsi="Times New Roman" w:cs="Times New Roman"/>
          <w:sz w:val="24"/>
          <w:szCs w:val="24"/>
        </w:rPr>
        <w:t>ik. Tindak Pidana Narkotik</w:t>
      </w:r>
      <w:r w:rsidRPr="00EB7E3A">
        <w:rPr>
          <w:rFonts w:ascii="Times New Roman" w:hAnsi="Times New Roman" w:cs="Times New Roman"/>
          <w:sz w:val="24"/>
          <w:szCs w:val="24"/>
        </w:rPr>
        <w:t>. Jakarta: Ghalia Indonesia.</w:t>
      </w:r>
      <w:r w:rsidR="008B2C52" w:rsidRPr="00EB7E3A">
        <w:rPr>
          <w:rFonts w:ascii="Times New Roman" w:hAnsi="Times New Roman" w:cs="Times New Roman"/>
          <w:sz w:val="24"/>
          <w:szCs w:val="24"/>
          <w:lang w:val="en-US"/>
        </w:rPr>
        <w:t xml:space="preserve"> 2003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>M. SH. Budiarto Ekstradisi dalam Hukum Nasional. Ghalia Indonesia. 1981.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Suriasumantri, Jujun.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Filsafat Ilmu: Sebuah Pengantar Populer. </w:t>
      </w:r>
      <w:r w:rsidRPr="00EB7E3A">
        <w:rPr>
          <w:rFonts w:ascii="Times New Roman" w:hAnsi="Times New Roman" w:cs="Times New Roman"/>
          <w:sz w:val="24"/>
          <w:szCs w:val="24"/>
        </w:rPr>
        <w:t>Jakarta: Sinar Harapan. 1985.</w:t>
      </w:r>
    </w:p>
    <w:p w:rsidR="008B2C52" w:rsidRDefault="008B2C5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Muladi</w:t>
      </w:r>
      <w:r w:rsidR="00277E5E" w:rsidRPr="00EB7E3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7E3A">
        <w:rPr>
          <w:rFonts w:ascii="Times New Roman" w:hAnsi="Times New Roman" w:cs="Times New Roman"/>
          <w:sz w:val="24"/>
          <w:szCs w:val="24"/>
        </w:rPr>
        <w:t>Hak Asasi Manus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277E5E" w:rsidRPr="00EB7E3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>PT. Refika Adiatama</w:t>
      </w:r>
      <w:r w:rsidR="00277E5E" w:rsidRPr="00EB7E3A">
        <w:rPr>
          <w:rFonts w:ascii="Times New Roman" w:hAnsi="Times New Roman" w:cs="Times New Roman"/>
          <w:sz w:val="24"/>
          <w:szCs w:val="24"/>
          <w:lang w:val="en-US"/>
        </w:rPr>
        <w:t>, Bandun,</w:t>
      </w:r>
      <w:r w:rsidRPr="00EB7E3A">
        <w:rPr>
          <w:rFonts w:ascii="Times New Roman" w:hAnsi="Times New Roman" w:cs="Times New Roman"/>
          <w:sz w:val="24"/>
          <w:szCs w:val="24"/>
          <w:lang w:val="en-US"/>
        </w:rPr>
        <w:t>. 2005</w:t>
      </w:r>
      <w:r w:rsidR="00277E5E" w:rsidRPr="00EB7E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2CD4" w:rsidRPr="008D452C" w:rsidRDefault="006E2CD4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Martono, dkk</w:t>
      </w:r>
      <w:r w:rsidRPr="006E2CD4">
        <w:rPr>
          <w:rFonts w:ascii="Times New Roman" w:hAnsi="Times New Roman" w:cs="Times New Roman"/>
          <w:sz w:val="24"/>
          <w:szCs w:val="24"/>
        </w:rPr>
        <w:t>. Pencegahan dan Penanggulangan Penyalahgunaan Narkoba Berbasis Sekolah. Balai Pustaka, Jakarta.</w:t>
      </w:r>
      <w:r w:rsidR="008D452C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>Idrus, Muhammad. Metode Penelitian Ilmu Sosial: Pendekatan Kualitatif dan Kuantitatif. Jakarta: Erlangga. 2009.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Mabrun, B. N. Marbun.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Kamus Politik. </w:t>
      </w:r>
      <w:r w:rsidRPr="00EB7E3A">
        <w:rPr>
          <w:rFonts w:ascii="Times New Roman" w:hAnsi="Times New Roman" w:cs="Times New Roman"/>
          <w:sz w:val="24"/>
          <w:szCs w:val="24"/>
        </w:rPr>
        <w:t>Jakarta: Pustaka Sinar Harapan. 2013.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Mas’oed, Mochtar.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Hubungan Internasional Disiplin dan Metedologi. </w:t>
      </w:r>
      <w:r w:rsidRPr="00EB7E3A">
        <w:rPr>
          <w:rFonts w:ascii="Times New Roman" w:hAnsi="Times New Roman" w:cs="Times New Roman"/>
          <w:sz w:val="24"/>
          <w:szCs w:val="24"/>
        </w:rPr>
        <w:t>Jakarta: LP3ES. 1994.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>Lin Nurdin, Drs, M.Si. Analisis Politik Luar Negeri. Jakarta. 2010.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Holsti. KJ.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Politik Internasional: Suatu Kerangka Analisis. </w:t>
      </w:r>
      <w:r w:rsidRPr="00EB7E3A">
        <w:rPr>
          <w:rFonts w:ascii="Times New Roman" w:hAnsi="Times New Roman" w:cs="Times New Roman"/>
          <w:sz w:val="24"/>
          <w:szCs w:val="24"/>
        </w:rPr>
        <w:t>Bandung: Bina Cipta. 1992.</w:t>
      </w:r>
    </w:p>
    <w:p w:rsidR="001D56C1" w:rsidRPr="00EB7E3A" w:rsidRDefault="001D56C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I Wayan Parthaniana. et.al. Kajian Tentang Kesenjangan antara United Nation Convention Against dengan Peraturan Perundang-Undangan Indonesia. Direktorat Jendral Peraturan Perundang-Undangan Kementrian Hukum dan Hak Asasi Manusi Republik Indonesia, Jakarta Selatan, 2010, hlm 3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Rudi, May, Tengku.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Administrasi dan Organisasi Internasional. </w:t>
      </w:r>
      <w:r w:rsidRPr="00EB7E3A">
        <w:rPr>
          <w:rFonts w:ascii="Times New Roman" w:hAnsi="Times New Roman" w:cs="Times New Roman"/>
          <w:sz w:val="24"/>
          <w:szCs w:val="24"/>
        </w:rPr>
        <w:t>Bandung: PT. Refika Aditama. 1998.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Soekanto, Soerjono.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Sosiologi Suatu Pengantar. </w:t>
      </w:r>
      <w:r w:rsidRPr="00EB7E3A">
        <w:rPr>
          <w:rFonts w:ascii="Times New Roman" w:hAnsi="Times New Roman" w:cs="Times New Roman"/>
          <w:sz w:val="24"/>
          <w:szCs w:val="24"/>
        </w:rPr>
        <w:t>PT. Raja Grafindo Persada. 1990.</w:t>
      </w:r>
    </w:p>
    <w:p w:rsidR="00601B18" w:rsidRDefault="00601B1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B18">
        <w:rPr>
          <w:rFonts w:ascii="Times New Roman" w:hAnsi="Times New Roman" w:cs="Times New Roman"/>
          <w:sz w:val="24"/>
          <w:szCs w:val="24"/>
        </w:rPr>
        <w:t xml:space="preserve">Stephan A. Douglas, </w:t>
      </w:r>
      <w:r w:rsidRPr="00601B18">
        <w:rPr>
          <w:rFonts w:ascii="Times New Roman" w:hAnsi="Times New Roman" w:cs="Times New Roman"/>
          <w:i/>
          <w:sz w:val="24"/>
          <w:szCs w:val="24"/>
        </w:rPr>
        <w:t xml:space="preserve">Political Socialization And Student Activism In Indonesia, </w:t>
      </w:r>
      <w:r w:rsidRPr="00601B18">
        <w:rPr>
          <w:rFonts w:ascii="Times New Roman" w:hAnsi="Times New Roman" w:cs="Times New Roman"/>
          <w:sz w:val="24"/>
          <w:szCs w:val="24"/>
        </w:rPr>
        <w:t>University of Illinois Press. 1970</w:t>
      </w:r>
      <w:r w:rsidRPr="00601B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1B18" w:rsidRDefault="00601B1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1B18">
        <w:rPr>
          <w:rFonts w:ascii="Times New Roman" w:hAnsi="Times New Roman" w:cs="Times New Roman"/>
          <w:sz w:val="24"/>
          <w:szCs w:val="24"/>
        </w:rPr>
        <w:t xml:space="preserve">Taufik Abdullah, </w:t>
      </w:r>
      <w:r w:rsidRPr="00601B18">
        <w:rPr>
          <w:rFonts w:ascii="Times New Roman" w:hAnsi="Times New Roman" w:cs="Times New Roman"/>
          <w:i/>
          <w:sz w:val="24"/>
          <w:szCs w:val="24"/>
        </w:rPr>
        <w:t xml:space="preserve">Tentang Pemuda dan Pembangunan, </w:t>
      </w:r>
      <w:r w:rsidRPr="00601B18">
        <w:rPr>
          <w:rFonts w:ascii="Times New Roman" w:hAnsi="Times New Roman" w:cs="Times New Roman"/>
          <w:sz w:val="24"/>
          <w:szCs w:val="24"/>
        </w:rPr>
        <w:t>(Jakarta: LEKNAS, 1972)</w:t>
      </w:r>
    </w:p>
    <w:p w:rsidR="006F61C8" w:rsidRPr="006F61C8" w:rsidRDefault="006F61C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1C8">
        <w:rPr>
          <w:rFonts w:ascii="Times New Roman" w:hAnsi="Times New Roman" w:cs="Times New Roman"/>
          <w:sz w:val="24"/>
          <w:szCs w:val="24"/>
        </w:rPr>
        <w:t>Taufik Abdullah,</w:t>
      </w:r>
      <w:r w:rsidRPr="006F61C8">
        <w:rPr>
          <w:rFonts w:ascii="Times New Roman" w:hAnsi="Times New Roman" w:cs="Times New Roman"/>
          <w:i/>
          <w:sz w:val="24"/>
          <w:szCs w:val="24"/>
        </w:rPr>
        <w:t xml:space="preserve">Schools and Politics: The Kaun Muda Movement in West Sumatera (1927-1933), </w:t>
      </w:r>
      <w:r w:rsidRPr="006F61C8">
        <w:rPr>
          <w:rFonts w:ascii="Times New Roman" w:hAnsi="Times New Roman" w:cs="Times New Roman"/>
          <w:sz w:val="24"/>
          <w:szCs w:val="24"/>
        </w:rPr>
        <w:t>Cornell University Monograph Series, 1971.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>Kartasasmita, Koesnadi. Organisasi dan Administrasi Internasional. Bandung: FISIP UNPAD. 1987.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Lawrence Ziring,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International Relation: A Political Dictionary. </w:t>
      </w:r>
      <w:r w:rsidRPr="00EB7E3A">
        <w:rPr>
          <w:rFonts w:ascii="Times New Roman" w:hAnsi="Times New Roman" w:cs="Times New Roman"/>
          <w:sz w:val="24"/>
          <w:szCs w:val="24"/>
        </w:rPr>
        <w:t xml:space="preserve">diterjemahkan oleh T. May Rudy dalam buku,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Studi Stratgis; Dalam Transformasi Internasional Pasca Perang Dingin. </w:t>
      </w:r>
      <w:r w:rsidRPr="00EB7E3A">
        <w:rPr>
          <w:rFonts w:ascii="Times New Roman" w:hAnsi="Times New Roman" w:cs="Times New Roman"/>
          <w:sz w:val="24"/>
          <w:szCs w:val="24"/>
        </w:rPr>
        <w:t>Bandung: Refikana. 2001.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Hans J. Morgenthau. </w:t>
      </w:r>
      <w:r w:rsidRPr="00EB7E3A">
        <w:rPr>
          <w:rFonts w:ascii="Times New Roman" w:hAnsi="Times New Roman" w:cs="Times New Roman"/>
          <w:i/>
          <w:sz w:val="24"/>
          <w:szCs w:val="24"/>
        </w:rPr>
        <w:t xml:space="preserve">Politik Antar Bangsa. </w:t>
      </w:r>
      <w:r w:rsidRPr="00EB7E3A">
        <w:rPr>
          <w:rFonts w:ascii="Times New Roman" w:hAnsi="Times New Roman" w:cs="Times New Roman"/>
          <w:sz w:val="24"/>
          <w:szCs w:val="24"/>
        </w:rPr>
        <w:t>Bandung: Binacipta. 1991.</w:t>
      </w:r>
    </w:p>
    <w:p w:rsidR="00EB7E3A" w:rsidRDefault="00EB7E3A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Undang-Undang Republik Indonesia Nomor 22 Tahun 1997</w:t>
      </w:r>
    </w:p>
    <w:p w:rsidR="00EB7E3A" w:rsidRPr="00EB7E3A" w:rsidRDefault="00EB7E3A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Undang-Undang Republik Indonesia Nomor 5 Tahun 1997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b/>
          <w:sz w:val="24"/>
          <w:szCs w:val="24"/>
        </w:rPr>
        <w:t>Jurnal dan Lain-lain :</w:t>
      </w:r>
    </w:p>
    <w:p w:rsidR="00660257" w:rsidRPr="00EB7E3A" w:rsidRDefault="00660257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  <w:lang w:val="en-US"/>
        </w:rPr>
        <w:t>Badan Narkotika Nasional Republik Indonesia. 2016. Jurnal Data Pencegahan dan Pemberantasan Penyalahgunaan dan Peredaran Gelap Narkoba (P4GN).</w:t>
      </w:r>
    </w:p>
    <w:p w:rsidR="0083437A" w:rsidRPr="00EB7E3A" w:rsidRDefault="0083437A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BNN (2011). </w:t>
      </w:r>
      <w:r w:rsidRPr="00EB7E3A">
        <w:rPr>
          <w:rFonts w:ascii="Times New Roman" w:hAnsi="Times New Roman" w:cs="Times New Roman"/>
          <w:i/>
          <w:sz w:val="24"/>
          <w:szCs w:val="24"/>
        </w:rPr>
        <w:t>Journal od Data on the prevention and eradication of drug abuse and illict trafficking</w:t>
      </w:r>
      <w:r w:rsidRPr="00EB7E3A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706D02" w:rsidRDefault="00706D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  <w:lang w:val="en-US"/>
        </w:rPr>
        <w:t>BNN. Jurnal Data P4GN Tahun 2015 Edisi Tahun 2016.</w:t>
      </w:r>
    </w:p>
    <w:p w:rsidR="00702CE4" w:rsidRPr="00702CE4" w:rsidRDefault="00702CE4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CE4">
        <w:rPr>
          <w:rFonts w:ascii="Times New Roman" w:hAnsi="Times New Roman" w:cs="Times New Roman"/>
          <w:sz w:val="24"/>
          <w:szCs w:val="24"/>
        </w:rPr>
        <w:t xml:space="preserve">Deka Kurniawan, </w:t>
      </w:r>
      <w:r w:rsidRPr="00702CE4">
        <w:rPr>
          <w:rFonts w:ascii="Times New Roman" w:hAnsi="Times New Roman" w:cs="Times New Roman"/>
          <w:i/>
          <w:sz w:val="24"/>
          <w:szCs w:val="24"/>
        </w:rPr>
        <w:t xml:space="preserve">Melengserkan Agama dari Urusan Publik, </w:t>
      </w:r>
      <w:r w:rsidRPr="00702CE4">
        <w:rPr>
          <w:rFonts w:ascii="Times New Roman" w:hAnsi="Times New Roman" w:cs="Times New Roman"/>
          <w:sz w:val="24"/>
          <w:szCs w:val="24"/>
        </w:rPr>
        <w:t>(Surabaya; Hidayatullah Press, 2005)</w:t>
      </w:r>
    </w:p>
    <w:p w:rsidR="00614C5E" w:rsidRPr="00614C5E" w:rsidRDefault="00614C5E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C5E">
        <w:rPr>
          <w:rFonts w:ascii="Times New Roman" w:hAnsi="Times New Roman" w:cs="Times New Roman"/>
          <w:sz w:val="24"/>
          <w:szCs w:val="24"/>
        </w:rPr>
        <w:t>Drs. Yulizar Gafar. Penanggulangan Peredaran Narkotika di Wilayah Perbatasan Kalimantan Barat (Indonesia) – Serawak (Malaysia) (Studi Terhadap Peranan Badan Narkotika Nasional)</w:t>
      </w:r>
    </w:p>
    <w:p w:rsidR="00B46E7A" w:rsidRPr="00776F10" w:rsidRDefault="00B46E7A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Dr. Bantarto Bandoro. 2003. Masalah-masalah Keamanan Internasional abad 21. Pembangunan Hukum Nasional VIII Tema Penegakan Hukum Dalam Era </w:t>
      </w:r>
      <w:r w:rsidRPr="00776F10">
        <w:rPr>
          <w:rFonts w:ascii="Times New Roman" w:hAnsi="Times New Roman" w:cs="Times New Roman"/>
          <w:sz w:val="24"/>
          <w:szCs w:val="24"/>
        </w:rPr>
        <w:t>Pembagunan Berkelanjutan: Denpasar.</w:t>
      </w:r>
    </w:p>
    <w:p w:rsidR="00614C5E" w:rsidRPr="00614C5E" w:rsidRDefault="00776F10" w:rsidP="00614C5E">
      <w:pPr>
        <w:pStyle w:val="FootnoteText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776F10">
        <w:rPr>
          <w:rFonts w:ascii="Times New Roman" w:hAnsi="Times New Roman" w:cs="Times New Roman"/>
          <w:sz w:val="24"/>
          <w:szCs w:val="24"/>
        </w:rPr>
        <w:t xml:space="preserve">Donald K. Emmerson, </w:t>
      </w:r>
      <w:r w:rsidRPr="00776F10">
        <w:rPr>
          <w:rFonts w:ascii="Times New Roman" w:hAnsi="Times New Roman" w:cs="Times New Roman"/>
          <w:i/>
          <w:sz w:val="24"/>
          <w:szCs w:val="24"/>
        </w:rPr>
        <w:t>Indonesia’s Elite: Political Culture and Cultural Politics, Cornell University press,</w:t>
      </w:r>
      <w:r w:rsidRPr="00776F10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5C53AD" w:rsidRPr="005C53AD" w:rsidRDefault="005C53AD" w:rsidP="005C53AD">
      <w:pPr>
        <w:pStyle w:val="FootnoteText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3D2BB7" w:rsidRDefault="003D2BB7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2BB7">
        <w:rPr>
          <w:rFonts w:ascii="Times New Roman" w:hAnsi="Times New Roman" w:cs="Times New Roman"/>
          <w:sz w:val="24"/>
          <w:szCs w:val="24"/>
        </w:rPr>
        <w:t xml:space="preserve">George McT. Kahin, </w:t>
      </w:r>
      <w:r w:rsidRPr="003D2BB7">
        <w:rPr>
          <w:rFonts w:ascii="Times New Roman" w:hAnsi="Times New Roman" w:cs="Times New Roman"/>
          <w:i/>
          <w:sz w:val="24"/>
          <w:szCs w:val="24"/>
        </w:rPr>
        <w:t xml:space="preserve">Nationalism and Revolution in Indonesia, </w:t>
      </w:r>
      <w:r w:rsidRPr="003D2BB7">
        <w:rPr>
          <w:rFonts w:ascii="Times New Roman" w:hAnsi="Times New Roman" w:cs="Times New Roman"/>
          <w:sz w:val="24"/>
          <w:szCs w:val="24"/>
        </w:rPr>
        <w:t>Cornell University Press, 1952</w:t>
      </w:r>
    </w:p>
    <w:p w:rsidR="005C53AD" w:rsidRDefault="005C53AD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742B">
        <w:rPr>
          <w:rFonts w:ascii="Times New Roman" w:hAnsi="Times New Roman" w:cs="Times New Roman"/>
          <w:sz w:val="24"/>
          <w:szCs w:val="24"/>
        </w:rPr>
        <w:t>Humas Badan Narkotika Nasional. Executive Summary Press Release Akhir Tahun 2015.</w:t>
      </w:r>
    </w:p>
    <w:p w:rsidR="002F2035" w:rsidRPr="002F2035" w:rsidRDefault="002F2035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2035">
        <w:rPr>
          <w:rFonts w:ascii="Times New Roman" w:hAnsi="Times New Roman" w:cs="Times New Roman"/>
          <w:sz w:val="24"/>
          <w:szCs w:val="24"/>
        </w:rPr>
        <w:t xml:space="preserve">Heriadi Willy, </w:t>
      </w:r>
      <w:r w:rsidRPr="002F2035">
        <w:rPr>
          <w:rFonts w:ascii="Times New Roman" w:hAnsi="Times New Roman" w:cs="Times New Roman"/>
          <w:i/>
          <w:sz w:val="24"/>
          <w:szCs w:val="24"/>
        </w:rPr>
        <w:t xml:space="preserve">Berantas Narkoba, Tak Cukup Hanya Bicara (Tanya Jawab), </w:t>
      </w:r>
      <w:r w:rsidRPr="002F2035">
        <w:rPr>
          <w:rFonts w:ascii="Times New Roman" w:hAnsi="Times New Roman" w:cs="Times New Roman"/>
          <w:sz w:val="24"/>
          <w:szCs w:val="24"/>
        </w:rPr>
        <w:t>Yogyakarta, Kedaulatan Rakyat, 2005.</w:t>
      </w:r>
    </w:p>
    <w:p w:rsidR="00044CE6" w:rsidRPr="00044CE6" w:rsidRDefault="00044CE6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4CE6">
        <w:rPr>
          <w:rFonts w:ascii="Times New Roman" w:hAnsi="Times New Roman" w:cs="Times New Roman"/>
          <w:sz w:val="24"/>
          <w:szCs w:val="24"/>
        </w:rPr>
        <w:t>Ismail, M. Syukri. Kritik Terhadap Sekularisme (Pandangan Yusuf Qardhawi). Kontekstualita: Jurnal Penelitian Sosial Keagamaan. Maret 2015.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 xml:space="preserve">Irdayanti. 2013 . Penguatan Hubungan Kerjasama Indonesia-Malaysia Dalam Menangani Kejahatan Transnasional . </w:t>
      </w:r>
      <w:r w:rsidRPr="00EB7E3A">
        <w:rPr>
          <w:rFonts w:ascii="Times New Roman" w:hAnsi="Times New Roman" w:cs="Times New Roman"/>
          <w:i/>
          <w:sz w:val="24"/>
          <w:szCs w:val="24"/>
        </w:rPr>
        <w:t>Jurnal Transnasional, Vol. 5. No. 1.</w:t>
      </w:r>
    </w:p>
    <w:p w:rsidR="00B46E7A" w:rsidRDefault="00B46E7A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46E7A">
        <w:rPr>
          <w:rFonts w:ascii="Times New Roman" w:hAnsi="Times New Roman" w:cs="Times New Roman"/>
          <w:sz w:val="24"/>
          <w:szCs w:val="24"/>
        </w:rPr>
        <w:t xml:space="preserve">ames O. Finckenauer, “Meeting the Challenge of Transnational Crime”, </w:t>
      </w:r>
      <w:r w:rsidRPr="00B46E7A">
        <w:rPr>
          <w:rFonts w:ascii="Times New Roman" w:hAnsi="Times New Roman" w:cs="Times New Roman"/>
          <w:i/>
          <w:sz w:val="24"/>
          <w:szCs w:val="24"/>
        </w:rPr>
        <w:t xml:space="preserve">National Institute of Justice Journal, </w:t>
      </w:r>
      <w:r w:rsidRPr="00B46E7A">
        <w:rPr>
          <w:rFonts w:ascii="Times New Roman" w:hAnsi="Times New Roman" w:cs="Times New Roman"/>
          <w:sz w:val="24"/>
          <w:szCs w:val="24"/>
        </w:rPr>
        <w:t>July 2000</w:t>
      </w:r>
    </w:p>
    <w:p w:rsidR="00590EB5" w:rsidRPr="00590EB5" w:rsidRDefault="00590EB5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0EB5">
        <w:rPr>
          <w:rFonts w:ascii="Times New Roman" w:hAnsi="Times New Roman" w:cs="Times New Roman"/>
          <w:sz w:val="24"/>
          <w:szCs w:val="24"/>
        </w:rPr>
        <w:t>Kiki Rizqi Andini, Kerjasama</w:t>
      </w:r>
      <w:r w:rsidRPr="00590EB5">
        <w:rPr>
          <w:sz w:val="24"/>
          <w:szCs w:val="24"/>
        </w:rPr>
        <w:t xml:space="preserve"> </w:t>
      </w:r>
      <w:r w:rsidRPr="00590EB5">
        <w:rPr>
          <w:rFonts w:ascii="Times New Roman" w:hAnsi="Times New Roman" w:cs="Times New Roman"/>
          <w:i/>
          <w:sz w:val="24"/>
          <w:szCs w:val="24"/>
        </w:rPr>
        <w:t xml:space="preserve">United Nation Office on Drugs and Crimes </w:t>
      </w:r>
      <w:r w:rsidRPr="00590EB5">
        <w:rPr>
          <w:rFonts w:ascii="Times New Roman" w:hAnsi="Times New Roman" w:cs="Times New Roman"/>
          <w:sz w:val="24"/>
          <w:szCs w:val="24"/>
        </w:rPr>
        <w:t>(UNODC) Dengan Pemerintah Indonesia Dalam Menangangi Perdagangan Narkoba di Indonesia</w:t>
      </w:r>
      <w:r>
        <w:rPr>
          <w:rFonts w:ascii="Times New Roman" w:hAnsi="Times New Roman" w:cs="Times New Roman"/>
        </w:rPr>
        <w:t>.</w:t>
      </w:r>
    </w:p>
    <w:p w:rsidR="00B21613" w:rsidRDefault="0000164F" w:rsidP="00B21613">
      <w:pPr>
        <w:spacing w:line="48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00164F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Protocol to prevent, Suppress and punish trafficking in Persons, especially Woman and Children, supplementing the United Nations Convention Against Transnational Organized Crime, United Nations</w:t>
      </w:r>
      <w:r w:rsidRPr="000016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0016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2000</w:t>
      </w:r>
    </w:p>
    <w:p w:rsidR="00B21613" w:rsidRPr="00B21613" w:rsidRDefault="00B21613" w:rsidP="00B21613">
      <w:pPr>
        <w:spacing w:line="48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  <w:lang w:val="en-US"/>
        </w:rPr>
        <w:t>Ringkasan Eksekutif “Hasil Survei Penyalahgunaan dan Peredaran Gelap Narkoba Pada Kelompok Pelajar dan Mahasiswa Di 18 Provinsi Tahun 2016”</w:t>
      </w:r>
    </w:p>
    <w:p w:rsidR="00B46E7A" w:rsidRPr="00B46E7A" w:rsidRDefault="00B46E7A" w:rsidP="00B46E7A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Konsepsi Strategi Penangnan Masalah Selat Malaka, Mabes Al-Jakarta, 2005.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Louise Shelley . 1995 . “Transnational Oraganized Crime: An Imminet Threat to the Nation-State?’. Journal of International Affairs. Vol. 48/2, Winter. 1995</w:t>
      </w:r>
      <w:r w:rsidR="00E24BF6" w:rsidRPr="00EB7E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3CA2" w:rsidRPr="00813CA2" w:rsidRDefault="00813CA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3CA2">
        <w:rPr>
          <w:rFonts w:ascii="Times New Roman" w:hAnsi="Times New Roman" w:cs="Times New Roman"/>
          <w:sz w:val="24"/>
          <w:szCs w:val="24"/>
        </w:rPr>
        <w:t>Laporan Survei Penyalahgunaan Narkoba di Indonesia: Studi Kerugian Ekonomi dan Sosial Akibat Barkoba, tahun 2008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4BF6" w:rsidRDefault="006E30C1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Mohammad Irvan Olii,  Sempitnya Dunia, Luasnya Kejahatan? Sebuah telaah Ringkas Tentang Transnational Crime, Jurnal Kriminologi Indonesia Vol. 4 No. 1 September 2005 : 14 – 27</w:t>
      </w:r>
      <w:r w:rsidR="00E24BF6" w:rsidRPr="00EB7E3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4F1B" w:rsidRDefault="00544F1B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F1B">
        <w:rPr>
          <w:sz w:val="24"/>
          <w:szCs w:val="24"/>
        </w:rPr>
        <w:t xml:space="preserve">Putu Intan Saswita, D.A Wiwik Dharmasih, SI.p., MA dkk. </w:t>
      </w:r>
      <w:r w:rsidRPr="00544F1B">
        <w:rPr>
          <w:rFonts w:ascii="Times New Roman" w:hAnsi="Times New Roman" w:cs="Times New Roman"/>
          <w:sz w:val="24"/>
          <w:szCs w:val="24"/>
        </w:rPr>
        <w:t>Peran Amerika Serikat Dalam Kerjasama Penanggulangan Perdagangan Narkotika di Meksiko 2007-2012.</w:t>
      </w:r>
    </w:p>
    <w:p w:rsidR="00DD45FF" w:rsidRDefault="00DD45FF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5FF">
        <w:rPr>
          <w:rFonts w:ascii="Times New Roman" w:hAnsi="Times New Roman" w:cs="Times New Roman"/>
          <w:sz w:val="24"/>
          <w:szCs w:val="24"/>
        </w:rPr>
        <w:t xml:space="preserve">Lampiran </w:t>
      </w:r>
      <w:r w:rsidRPr="00DD45FF">
        <w:rPr>
          <w:rFonts w:ascii="Times New Roman" w:hAnsi="Times New Roman" w:cs="Times New Roman"/>
          <w:i/>
          <w:sz w:val="24"/>
          <w:szCs w:val="24"/>
        </w:rPr>
        <w:t>Press Release</w:t>
      </w:r>
      <w:r w:rsidRPr="00DD45FF">
        <w:rPr>
          <w:rFonts w:ascii="Times New Roman" w:hAnsi="Times New Roman" w:cs="Times New Roman"/>
          <w:sz w:val="24"/>
          <w:szCs w:val="24"/>
        </w:rPr>
        <w:t xml:space="preserve"> Akhir Tahun Badan Narkotika, 2013</w:t>
      </w:r>
    </w:p>
    <w:p w:rsidR="00B61FC2" w:rsidRPr="00B61FC2" w:rsidRDefault="00B61FC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Lampiran </w:t>
      </w:r>
      <w:r w:rsidRPr="00B61FC2">
        <w:rPr>
          <w:rFonts w:ascii="Times New Roman" w:hAnsi="Times New Roman" w:cs="Times New Roman"/>
          <w:i/>
          <w:sz w:val="24"/>
          <w:szCs w:val="24"/>
        </w:rPr>
        <w:t>Press Release</w:t>
      </w:r>
      <w:r w:rsidRPr="00B61FC2">
        <w:rPr>
          <w:rFonts w:ascii="Times New Roman" w:hAnsi="Times New Roman" w:cs="Times New Roman"/>
          <w:sz w:val="24"/>
          <w:szCs w:val="24"/>
        </w:rPr>
        <w:t xml:space="preserve"> Akhir Tahun Badan Narkotika Nasional</w:t>
      </w:r>
      <w:r>
        <w:rPr>
          <w:rFonts w:ascii="Times New Roman" w:hAnsi="Times New Roman" w:cs="Times New Roman"/>
          <w:sz w:val="24"/>
          <w:szCs w:val="24"/>
          <w:lang w:val="en-US"/>
        </w:rPr>
        <w:t>, 2014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R. Makbul Padmanegara. 2007. Kejahatan Internasional, Tantangan dan Upaya Pemecahan, Majalah Interpol Indonesia.</w:t>
      </w:r>
    </w:p>
    <w:p w:rsidR="006A4231" w:rsidRPr="006A4231" w:rsidRDefault="006A4231" w:rsidP="00B21613">
      <w:pPr>
        <w:pStyle w:val="FootnoteText"/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6A4231">
        <w:rPr>
          <w:rFonts w:ascii="Times New Roman" w:hAnsi="Times New Roman" w:cs="Times New Roman"/>
          <w:sz w:val="24"/>
          <w:szCs w:val="24"/>
          <w:lang w:val="en-US"/>
        </w:rPr>
        <w:t>Sarah Humas Peradi. Pentingnya Peran Generasi Muda Dalam Pembangunan Nasional dan Daerah.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Sugiyo, dan R&amp;D. Metode Penelitian Kuantitatif Kualitatif. Bandung: AL Fabeta.</w:t>
      </w:r>
    </w:p>
    <w:p w:rsidR="00685428" w:rsidRPr="00685428" w:rsidRDefault="0068542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428">
        <w:rPr>
          <w:rFonts w:ascii="Times New Roman" w:hAnsi="Times New Roman" w:cs="Times New Roman"/>
          <w:sz w:val="24"/>
          <w:szCs w:val="24"/>
        </w:rPr>
        <w:t>Sulusy Audia Zulkha. Perilaku Konsumtif Akibat Pengaruh Hedonisme di Kalangan Mahasiswa Jurusan Geografi Universitas Negeri Malang.</w:t>
      </w:r>
    </w:p>
    <w:p w:rsidR="004C2696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E3A">
        <w:rPr>
          <w:rFonts w:ascii="Times New Roman" w:hAnsi="Times New Roman" w:cs="Times New Roman"/>
          <w:sz w:val="24"/>
          <w:szCs w:val="24"/>
        </w:rPr>
        <w:t>James O. Fickenaver. Meeting The Journal. July 2000.</w:t>
      </w:r>
    </w:p>
    <w:p w:rsidR="00E031A4" w:rsidRDefault="00E031A4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031A4" w:rsidRPr="00E031A4" w:rsidRDefault="00E031A4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1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Dessy Rismawanharsih, “Kebijakan Kriminal di Negara-Negara Anggota ASEAN Tentang Perdagangan Manusia dan Perdagangan Narkoba Sebagai Bentuk </w:t>
      </w:r>
      <w:r w:rsidRPr="00E031A4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Transnational Organized Crimes (TOCs),</w:t>
      </w:r>
      <w:r w:rsidRPr="00E031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Skripsi Kriminologi, Universitas Indonesia, 2012</w:t>
      </w:r>
    </w:p>
    <w:p w:rsidR="00B24EB8" w:rsidRDefault="00B24EB8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Tesis</w:t>
      </w:r>
    </w:p>
    <w:p w:rsidR="00B24EB8" w:rsidRPr="00B24EB8" w:rsidRDefault="00B24EB8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Khoirun Hutapea, Tesis Judul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Pola-Pola Perekrutan, Penggunaan dan Kegaitan Kurir Dalam Jaringan Peredaran Narkoba Internasional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4C2696" w:rsidRPr="00EB7E3A" w:rsidRDefault="004C2696" w:rsidP="006F61C8">
      <w:p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E3A">
        <w:rPr>
          <w:rFonts w:ascii="Times New Roman" w:hAnsi="Times New Roman" w:cs="Times New Roman"/>
          <w:b/>
          <w:sz w:val="24"/>
          <w:szCs w:val="24"/>
        </w:rPr>
        <w:t>Website:</w:t>
      </w:r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7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http://www.foreignaffairs.com/articles/67874/michael-spence/globalization-and-unemployment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8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http://rendraristianaasocialworker.blogspot.co.id/2016/09/fenomena-napza-dari-persfektip-pekerja.html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9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http://www.kompasiana.com/tmr1/narkoba-merupakan-ancaman-serius-bagi-generasi-muda-dan-bangsa-indonesia_550d8ad7a33311081c2e3c7b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0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http://www.icb.org/incb/convention_1961.html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1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http://faisal94thobhone.wordpress.com/2013/09/26pengertian-hubungan-internasional-menurut-para-ahli/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2" w:history="1">
        <w:r w:rsidR="00675A59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http://duniabaca.com/definisi-hubungan-internasional-menurut-para-ahli.html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3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http://cokinew.blogspot.co.id/2016/02/pengertian-politik-internasional.html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4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http://www.informasibelajar.com/2016/05/ancaman-militer-dan-non-militer.html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5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http://digilib.unila.ac.id/982/8/BAB%20II.pdf</w:t>
        </w:r>
      </w:hyperlink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6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http://lib.ui.ac.id/file?file=digital/20289109-S-Dessy%20Rismawanharsih.pdf</w:t>
        </w:r>
      </w:hyperlink>
    </w:p>
    <w:p w:rsidR="004C2696" w:rsidRPr="00EB7E3A" w:rsidRDefault="00607502" w:rsidP="006F61C8">
      <w:pPr>
        <w:pStyle w:val="FootnoteText"/>
        <w:spacing w:line="480" w:lineRule="auto"/>
        <w:ind w:left="284"/>
        <w:jc w:val="both"/>
        <w:rPr>
          <w:rStyle w:val="Hyperlink"/>
          <w:rFonts w:ascii="Times New Roman" w:hAnsi="Times New Roman" w:cs="Times New Roman"/>
          <w:color w:val="0000CC"/>
          <w:sz w:val="24"/>
          <w:szCs w:val="24"/>
        </w:rPr>
      </w:pPr>
      <w:hyperlink r:id="rId17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http://www.unodc.org/unodc/en/crime_cicp_conventional.html</w:t>
        </w:r>
      </w:hyperlink>
      <w:r w:rsidR="004C2696" w:rsidRPr="00EB7E3A">
        <w:rPr>
          <w:rStyle w:val="Hyperlink"/>
          <w:rFonts w:ascii="Times New Roman" w:hAnsi="Times New Roman" w:cs="Times New Roman"/>
          <w:color w:val="0000CC"/>
          <w:sz w:val="24"/>
          <w:szCs w:val="24"/>
        </w:rPr>
        <w:t>, diakeses pada tanggal 18 Febuari 2017, pukul 13:13.</w:t>
      </w:r>
    </w:p>
    <w:p w:rsidR="00675A59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18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http://digilib.unila.ac.id/982/8/BAB%20II.pdf</w:t>
        </w:r>
      </w:hyperlink>
    </w:p>
    <w:p w:rsidR="004C2696" w:rsidRPr="00EB7E3A" w:rsidRDefault="00607502" w:rsidP="006F61C8">
      <w:pPr>
        <w:pStyle w:val="FootnoteText"/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</w:rPr>
      </w:pPr>
      <w:hyperlink r:id="rId19" w:history="1">
        <w:r w:rsidR="004C2696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http://www.kemlu.go.id/id/kebijakan/isu-khusus/Pages/Penanggulangan-Kejahatan-Lintas-Negara-Teroganisir.aspx</w:t>
        </w:r>
      </w:hyperlink>
    </w:p>
    <w:p w:rsidR="00675A59" w:rsidRPr="00EB7E3A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hyperlink r:id="rId20" w:history="1">
        <w:r w:rsidR="00FD512F" w:rsidRPr="00EB7E3A">
          <w:rPr>
            <w:rStyle w:val="Hyperlink"/>
            <w:rFonts w:ascii="Times New Roman" w:hAnsi="Times New Roman" w:cs="Times New Roman"/>
            <w:color w:val="0000CC"/>
            <w:sz w:val="24"/>
            <w:szCs w:val="24"/>
            <w:lang w:val="en-US"/>
          </w:rPr>
          <w:t>http://journal.ui.ac.id/index.php/jki/article/viewFile/1238/1143</w:t>
        </w:r>
      </w:hyperlink>
    </w:p>
    <w:p w:rsidR="00675A59" w:rsidRPr="00EB7E3A" w:rsidRDefault="00675A59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</w:pPr>
      <w:r w:rsidRPr="00EB7E3A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>hhtp://www.thenews.com.pk/daily_detail.asp?id=184979</w:t>
      </w:r>
    </w:p>
    <w:p w:rsidR="00EB7E3A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1" w:history="1">
        <w:r w:rsidR="0031702C" w:rsidRPr="00EB7E3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http://www.bakosurtanal.go.id/artikel/show/peta-negara-kesatuan-republik-indonesia</w:t>
        </w:r>
      </w:hyperlink>
      <w:r w:rsidR="0031702C" w:rsidRPr="00EB7E3A">
        <w:rPr>
          <w:rFonts w:ascii="Times New Roman" w:hAnsi="Times New Roman" w:cs="Times New Roman"/>
          <w:color w:val="0000CC"/>
          <w:sz w:val="24"/>
          <w:szCs w:val="24"/>
          <w:u w:val="single"/>
          <w:lang w:val="en-US"/>
        </w:rPr>
        <w:t xml:space="preserve"> </w:t>
      </w:r>
      <w:r w:rsidR="0031702C" w:rsidRPr="00EB7E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 pada tanggal 16 April 2017, pukul 13:16</w:t>
      </w:r>
    </w:p>
    <w:p w:rsidR="007D7014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7D7014" w:rsidRPr="007D7014">
          <w:rPr>
            <w:rStyle w:val="Hyperlink"/>
            <w:rFonts w:ascii="Times New Roman" w:hAnsi="Times New Roman" w:cs="Times New Roman"/>
            <w:sz w:val="24"/>
            <w:szCs w:val="24"/>
          </w:rPr>
          <w:t>http://kabarindonesia.com</w:t>
        </w:r>
      </w:hyperlink>
      <w:r w:rsidR="007D7014" w:rsidRPr="007D7014">
        <w:rPr>
          <w:rFonts w:ascii="Times New Roman" w:hAnsi="Times New Roman" w:cs="Times New Roman"/>
          <w:sz w:val="24"/>
          <w:szCs w:val="24"/>
        </w:rPr>
        <w:t>. Diakses pada tanggal 2 April 2017, pukul 12:56.</w:t>
      </w:r>
    </w:p>
    <w:p w:rsidR="00477658" w:rsidRDefault="00477658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lang w:val="en-US"/>
        </w:rPr>
      </w:pPr>
      <w:r w:rsidRPr="00136BC3">
        <w:rPr>
          <w:rFonts w:ascii="Times New Roman" w:hAnsi="Times New Roman" w:cs="Times New Roman"/>
          <w:color w:val="1D1B11" w:themeColor="background2" w:themeShade="1A"/>
          <w:u w:val="single"/>
        </w:rPr>
        <w:t>ncjrs.org/pdffiles1/jr000244b.pdf</w:t>
      </w:r>
      <w:r>
        <w:rPr>
          <w:rFonts w:ascii="Times New Roman" w:hAnsi="Times New Roman" w:cs="Times New Roman"/>
          <w:color w:val="1D1B11" w:themeColor="background2" w:themeShade="1A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>Diakses pada tanggal 23 April 2017, pukul 10:35</w:t>
      </w:r>
    </w:p>
    <w:p w:rsidR="00A218F9" w:rsidRDefault="00A218F9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A21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http://www.indonesiamedia.com/2012/06/05/peredaran-narkoba-dari-negara-tetangga-semakin-marak/ diakses pada tanggal </w:t>
      </w:r>
      <w:r w:rsidRPr="00A21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23 April</w:t>
      </w:r>
      <w:r w:rsidRPr="00A218F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2017</w:t>
      </w:r>
      <w:r w:rsidRPr="00A218F9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, pukul 11:00</w:t>
      </w:r>
    </w:p>
    <w:p w:rsidR="00C64BD0" w:rsidRDefault="00C64BD0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C64B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http://digilib.unpas.ac.id/files/disk1/11/jbptunpaspp-gdl-achmadfend-537-1-babi.pdf diakses pada tanggal </w:t>
      </w:r>
      <w:r w:rsidRPr="00C64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23 April </w:t>
      </w:r>
      <w:r w:rsidRPr="00C64B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2017</w:t>
      </w:r>
      <w:r w:rsidRPr="00C64BD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, pukul 11:34</w:t>
      </w:r>
    </w:p>
    <w:p w:rsidR="00926F42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926F42" w:rsidRPr="00926F42">
          <w:rPr>
            <w:rStyle w:val="Hyperlink"/>
            <w:rFonts w:ascii="Times New Roman" w:hAnsi="Times New Roman" w:cs="Times New Roman"/>
            <w:sz w:val="24"/>
            <w:szCs w:val="24"/>
          </w:rPr>
          <w:t>http://www.bnn.go.id/portalbaru/portal/konten.php?nama=Profil&amp;op=tupoksimn=1&amp;smn+a</w:t>
        </w:r>
      </w:hyperlink>
      <w:r w:rsidR="00926F42" w:rsidRPr="00926F42">
        <w:rPr>
          <w:rFonts w:ascii="Times New Roman" w:hAnsi="Times New Roman" w:cs="Times New Roman"/>
          <w:sz w:val="24"/>
          <w:szCs w:val="24"/>
        </w:rPr>
        <w:t>, diakses tanggal 26 April 2017</w:t>
      </w:r>
    </w:p>
    <w:p w:rsidR="00B221B5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4" w:history="1">
        <w:r w:rsidR="00B221B5" w:rsidRPr="002C47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http://bnn.go.id/portal/_uploads/post/2012/01/26/20120126130403-10111.pdf</w:t>
        </w:r>
      </w:hyperlink>
      <w:r w:rsidR="00B221B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diakses tanggal 01 Mei 2017, pukul 18:52</w:t>
      </w:r>
    </w:p>
    <w:p w:rsidR="00A71736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history="1">
        <w:r w:rsidR="00A71736" w:rsidRPr="00A71736">
          <w:rPr>
            <w:rStyle w:val="Hyperlink"/>
            <w:rFonts w:ascii="Times New Roman" w:hAnsi="Times New Roman" w:cs="Times New Roman"/>
            <w:sz w:val="24"/>
            <w:szCs w:val="24"/>
          </w:rPr>
          <w:t>http://dpr.go.id/dokakd/dokumen/K3-12-2b0afb6b86463eb2d2251ca56b8e9a0c.pdf</w:t>
        </w:r>
      </w:hyperlink>
      <w:r w:rsidR="00A71736" w:rsidRPr="00A71736">
        <w:rPr>
          <w:rFonts w:ascii="Times New Roman" w:hAnsi="Times New Roman" w:cs="Times New Roman"/>
          <w:sz w:val="24"/>
          <w:szCs w:val="24"/>
        </w:rPr>
        <w:t>, diakses pada tanggal 01 Mei 2017 pukul 23:20</w:t>
      </w:r>
    </w:p>
    <w:p w:rsidR="007C6056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lang w:val="en-US"/>
        </w:rPr>
      </w:pPr>
      <w:hyperlink r:id="rId26" w:history="1">
        <w:r w:rsidR="007C6056" w:rsidRPr="003702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http://download.portalgaruda.org/article.php?article=359859&amp;val=8251&amp;title=MEMBANGUN%20PENDIDIKAN%20KARAKTER%20GENERASI%20MUDA%20MELALUI%20BUDAYA%20KEARIFAN%20LOKAL%20DI%20ERA%20GLOBAL</w:t>
        </w:r>
      </w:hyperlink>
      <w:r w:rsidR="007C60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C6056" w:rsidRPr="000E0381">
        <w:rPr>
          <w:rFonts w:ascii="Times New Roman" w:hAnsi="Times New Roman" w:cs="Times New Roman"/>
        </w:rPr>
        <w:t>diakses pada tanggal 02 Mei 2017 pukul 09:44</w:t>
      </w:r>
    </w:p>
    <w:p w:rsidR="00B047B8" w:rsidRDefault="00607502" w:rsidP="00B047B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history="1">
        <w:r w:rsidR="00940859" w:rsidRPr="00940859">
          <w:rPr>
            <w:rStyle w:val="Hyperlink"/>
            <w:rFonts w:ascii="Times New Roman" w:hAnsi="Times New Roman" w:cs="Times New Roman"/>
            <w:sz w:val="24"/>
            <w:szCs w:val="24"/>
          </w:rPr>
          <w:t>http://repository.unpas.ac.id/13083/3/BAB%20I.pdf</w:t>
        </w:r>
      </w:hyperlink>
      <w:r w:rsidR="00940859" w:rsidRPr="00940859">
        <w:rPr>
          <w:rFonts w:ascii="Times New Roman" w:hAnsi="Times New Roman" w:cs="Times New Roman"/>
          <w:sz w:val="24"/>
          <w:szCs w:val="24"/>
        </w:rPr>
        <w:t>, diakses pada tanggal 3 Mei 2017 pukul 17:11</w:t>
      </w:r>
    </w:p>
    <w:p w:rsidR="00B047B8" w:rsidRDefault="00607502" w:rsidP="00B047B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history="1">
        <w:r w:rsidR="00B047B8" w:rsidRPr="00B047B8">
          <w:rPr>
            <w:rStyle w:val="Hyperlink"/>
            <w:rFonts w:ascii="Times New Roman" w:hAnsi="Times New Roman" w:cs="Times New Roman"/>
            <w:sz w:val="24"/>
            <w:szCs w:val="24"/>
          </w:rPr>
          <w:t>http://download.portalgaruda.org/article.php?article=359149&amp;val=7469&amp;title=Sekularisme:%20Ajaran%20Dan%20Pengaruhnya%20%20Dalam%20Dunia%20Pendidikan</w:t>
        </w:r>
      </w:hyperlink>
      <w:r w:rsidR="00B047B8" w:rsidRPr="00B047B8">
        <w:rPr>
          <w:rFonts w:ascii="Times New Roman" w:hAnsi="Times New Roman" w:cs="Times New Roman"/>
          <w:sz w:val="24"/>
          <w:szCs w:val="24"/>
        </w:rPr>
        <w:t>, diakses pada tanggal 3 Mei 2017 pukul 19:42</w:t>
      </w:r>
    </w:p>
    <w:p w:rsidR="00F7775E" w:rsidRPr="00F7775E" w:rsidRDefault="00607502" w:rsidP="00B047B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F7775E" w:rsidRPr="00F7775E">
          <w:rPr>
            <w:rStyle w:val="Hyperlink"/>
            <w:rFonts w:ascii="Times New Roman" w:hAnsi="Times New Roman" w:cs="Times New Roman"/>
            <w:sz w:val="24"/>
            <w:szCs w:val="24"/>
          </w:rPr>
          <w:t>https://media.neliti.com/media/publications/37177-ID-kritik-terhadap-sekularisme-pandangan-yusuf-qardhawi.pdf</w:t>
        </w:r>
      </w:hyperlink>
      <w:r w:rsidR="00F7775E" w:rsidRPr="00F7775E">
        <w:rPr>
          <w:rFonts w:ascii="Times New Roman" w:hAnsi="Times New Roman" w:cs="Times New Roman"/>
          <w:sz w:val="24"/>
          <w:szCs w:val="24"/>
        </w:rPr>
        <w:t>, diakses pada tanggal 4 Mei 2017. Pukul 21:34</w:t>
      </w:r>
    </w:p>
    <w:p w:rsidR="00B047B8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EB3159" w:rsidRPr="00EB3159">
          <w:rPr>
            <w:rStyle w:val="Hyperlink"/>
            <w:rFonts w:ascii="Times New Roman" w:hAnsi="Times New Roman" w:cs="Times New Roman"/>
            <w:sz w:val="24"/>
            <w:szCs w:val="24"/>
          </w:rPr>
          <w:t>http://perpus.bnn.go.id/uploads/img/20/a1c8d44bd2e1b381ffd5e37a39c71b76.pdf</w:t>
        </w:r>
      </w:hyperlink>
      <w:r w:rsidR="00EB3159" w:rsidRPr="00EB3159">
        <w:rPr>
          <w:rFonts w:ascii="Times New Roman" w:hAnsi="Times New Roman" w:cs="Times New Roman"/>
          <w:sz w:val="24"/>
          <w:szCs w:val="24"/>
        </w:rPr>
        <w:t>, diakses pada tanggal 9 Mei 2017 pukul 10:37</w:t>
      </w:r>
    </w:p>
    <w:p w:rsidR="008379A7" w:rsidRPr="008379A7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" w:history="1">
        <w:r w:rsidR="008379A7" w:rsidRPr="008379A7">
          <w:rPr>
            <w:rStyle w:val="Hyperlink"/>
            <w:rFonts w:ascii="Times New Roman" w:hAnsi="Times New Roman" w:cs="Times New Roman"/>
            <w:sz w:val="24"/>
            <w:szCs w:val="24"/>
          </w:rPr>
          <w:t>http://103.3.70.3/portal/_uploads/post/2015/10/15/Majalah_Sinar_Edisi_2_-_2015.pdf</w:t>
        </w:r>
      </w:hyperlink>
      <w:r w:rsidR="008379A7" w:rsidRPr="008379A7">
        <w:rPr>
          <w:rFonts w:ascii="Times New Roman" w:hAnsi="Times New Roman" w:cs="Times New Roman"/>
          <w:sz w:val="24"/>
          <w:szCs w:val="24"/>
        </w:rPr>
        <w:t>, diakses pada tanggal 11 Mei 2017, Pukul 19:11</w:t>
      </w:r>
    </w:p>
    <w:p w:rsidR="00236759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236759" w:rsidRPr="006F0C0D">
          <w:rPr>
            <w:rStyle w:val="Hyperlink"/>
            <w:rFonts w:ascii="Times New Roman" w:hAnsi="Times New Roman" w:cs="Times New Roman"/>
            <w:sz w:val="24"/>
            <w:szCs w:val="24"/>
          </w:rPr>
          <w:t>http://digilib.unila.ac.id/982/8/BAB%20II.pdf</w:t>
        </w:r>
      </w:hyperlink>
      <w:r w:rsidR="00236759" w:rsidRPr="006F0C0D">
        <w:rPr>
          <w:rFonts w:ascii="Times New Roman" w:hAnsi="Times New Roman" w:cs="Times New Roman"/>
          <w:sz w:val="24"/>
          <w:szCs w:val="24"/>
          <w:lang w:val="en-US"/>
        </w:rPr>
        <w:t>, diakses pada tanggal 9 Mei 2017 puku; 18:10</w:t>
      </w:r>
    </w:p>
    <w:p w:rsidR="00301778" w:rsidRDefault="00607502" w:rsidP="006F61C8">
      <w:p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301778" w:rsidRPr="00301778">
          <w:rPr>
            <w:rStyle w:val="Hyperlink"/>
            <w:rFonts w:ascii="Times New Roman" w:hAnsi="Times New Roman" w:cs="Times New Roman"/>
            <w:sz w:val="24"/>
            <w:szCs w:val="24"/>
          </w:rPr>
          <w:t>http://103.3.70.3/portal/_uploads/post/2015/11/24/Selasa_24_November_2015.pdf</w:t>
        </w:r>
      </w:hyperlink>
      <w:r w:rsidR="00301778" w:rsidRPr="00301778">
        <w:rPr>
          <w:rFonts w:ascii="Times New Roman" w:hAnsi="Times New Roman" w:cs="Times New Roman"/>
          <w:sz w:val="24"/>
          <w:szCs w:val="24"/>
        </w:rPr>
        <w:t>, diakses pada tanggal 12 Mei 2017, 17:36</w:t>
      </w:r>
    </w:p>
    <w:p w:rsidR="003C18BE" w:rsidRPr="003C18BE" w:rsidRDefault="003C18BE" w:rsidP="006F61C8">
      <w:pPr>
        <w:spacing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34" w:history="1">
        <w:r w:rsidRPr="003C18BE">
          <w:rPr>
            <w:rStyle w:val="Hyperlink"/>
            <w:rFonts w:ascii="Times New Roman" w:hAnsi="Times New Roman" w:cs="Times New Roman"/>
            <w:sz w:val="24"/>
            <w:szCs w:val="24"/>
          </w:rPr>
          <w:t>http://bnn.go.id/portal/_uploads/post/2012/01/26/20120126130403-10111.pdf</w:t>
        </w:r>
      </w:hyperlink>
      <w:r w:rsidRPr="003C18BE">
        <w:rPr>
          <w:rFonts w:ascii="Times New Roman" w:hAnsi="Times New Roman" w:cs="Times New Roman"/>
          <w:sz w:val="24"/>
          <w:szCs w:val="24"/>
        </w:rPr>
        <w:t>, diakses 01 Mei 2017, pukul 10:19</w:t>
      </w:r>
    </w:p>
    <w:sectPr w:rsidR="003C18BE" w:rsidRPr="003C18BE" w:rsidSect="004325DC">
      <w:headerReference w:type="default" r:id="rId35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2D0" w:rsidRDefault="00BD42D0" w:rsidP="000D4F69">
      <w:pPr>
        <w:spacing w:after="0" w:line="240" w:lineRule="auto"/>
      </w:pPr>
      <w:r>
        <w:separator/>
      </w:r>
    </w:p>
  </w:endnote>
  <w:endnote w:type="continuationSeparator" w:id="1">
    <w:p w:rsidR="00BD42D0" w:rsidRDefault="00BD42D0" w:rsidP="000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2D0" w:rsidRDefault="00BD42D0" w:rsidP="000D4F69">
      <w:pPr>
        <w:spacing w:after="0" w:line="240" w:lineRule="auto"/>
      </w:pPr>
      <w:r>
        <w:separator/>
      </w:r>
    </w:p>
  </w:footnote>
  <w:footnote w:type="continuationSeparator" w:id="1">
    <w:p w:rsidR="00BD42D0" w:rsidRDefault="00BD42D0" w:rsidP="000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5848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4BC7" w:rsidRDefault="00607502">
        <w:pPr>
          <w:pStyle w:val="Header"/>
          <w:jc w:val="right"/>
        </w:pPr>
        <w:r>
          <w:fldChar w:fldCharType="begin"/>
        </w:r>
        <w:r w:rsidR="005A6104">
          <w:instrText xml:space="preserve"> PAGE   \* MERGEFORMAT </w:instrText>
        </w:r>
        <w:r>
          <w:fldChar w:fldCharType="separate"/>
        </w:r>
        <w:r w:rsidR="00BD4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BC7" w:rsidRDefault="00BD42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2696"/>
    <w:rsid w:val="0000164F"/>
    <w:rsid w:val="0001742B"/>
    <w:rsid w:val="00044CE6"/>
    <w:rsid w:val="000C72DB"/>
    <w:rsid w:val="000D4F69"/>
    <w:rsid w:val="000E4833"/>
    <w:rsid w:val="00120963"/>
    <w:rsid w:val="001620B5"/>
    <w:rsid w:val="00185071"/>
    <w:rsid w:val="00190D2B"/>
    <w:rsid w:val="001A16C8"/>
    <w:rsid w:val="001B5EF8"/>
    <w:rsid w:val="001D56C1"/>
    <w:rsid w:val="0022079B"/>
    <w:rsid w:val="00236759"/>
    <w:rsid w:val="002608F2"/>
    <w:rsid w:val="00265436"/>
    <w:rsid w:val="00277E5E"/>
    <w:rsid w:val="002875DC"/>
    <w:rsid w:val="002C4B31"/>
    <w:rsid w:val="002D2C26"/>
    <w:rsid w:val="002F2035"/>
    <w:rsid w:val="00301778"/>
    <w:rsid w:val="0031702C"/>
    <w:rsid w:val="00344D6F"/>
    <w:rsid w:val="00392D10"/>
    <w:rsid w:val="003C18BE"/>
    <w:rsid w:val="003C60D5"/>
    <w:rsid w:val="003D2BB7"/>
    <w:rsid w:val="00403372"/>
    <w:rsid w:val="00454AFF"/>
    <w:rsid w:val="00477658"/>
    <w:rsid w:val="00483A0F"/>
    <w:rsid w:val="004A4C69"/>
    <w:rsid w:val="004A671D"/>
    <w:rsid w:val="004C2696"/>
    <w:rsid w:val="00544F1B"/>
    <w:rsid w:val="00590EB5"/>
    <w:rsid w:val="00597013"/>
    <w:rsid w:val="005A6104"/>
    <w:rsid w:val="005C53AD"/>
    <w:rsid w:val="005D4E78"/>
    <w:rsid w:val="00601B18"/>
    <w:rsid w:val="00607502"/>
    <w:rsid w:val="00614C5E"/>
    <w:rsid w:val="00647338"/>
    <w:rsid w:val="00660257"/>
    <w:rsid w:val="00671729"/>
    <w:rsid w:val="00675A59"/>
    <w:rsid w:val="00682F89"/>
    <w:rsid w:val="00685428"/>
    <w:rsid w:val="00687433"/>
    <w:rsid w:val="006A12C5"/>
    <w:rsid w:val="006A4231"/>
    <w:rsid w:val="006E2CD4"/>
    <w:rsid w:val="006E30C1"/>
    <w:rsid w:val="006E5233"/>
    <w:rsid w:val="006F0C0D"/>
    <w:rsid w:val="006F61C8"/>
    <w:rsid w:val="00702CE4"/>
    <w:rsid w:val="00706D02"/>
    <w:rsid w:val="00730C6A"/>
    <w:rsid w:val="00776F10"/>
    <w:rsid w:val="007847DD"/>
    <w:rsid w:val="007909A2"/>
    <w:rsid w:val="00792370"/>
    <w:rsid w:val="007C6056"/>
    <w:rsid w:val="007D7014"/>
    <w:rsid w:val="007E0091"/>
    <w:rsid w:val="007F303A"/>
    <w:rsid w:val="00813CA2"/>
    <w:rsid w:val="008266F9"/>
    <w:rsid w:val="0083437A"/>
    <w:rsid w:val="00835F38"/>
    <w:rsid w:val="008379A7"/>
    <w:rsid w:val="008B25A1"/>
    <w:rsid w:val="008B2C52"/>
    <w:rsid w:val="008D149F"/>
    <w:rsid w:val="008D22EB"/>
    <w:rsid w:val="008D452C"/>
    <w:rsid w:val="00926F42"/>
    <w:rsid w:val="00930960"/>
    <w:rsid w:val="00931526"/>
    <w:rsid w:val="00940859"/>
    <w:rsid w:val="00953D49"/>
    <w:rsid w:val="00997E55"/>
    <w:rsid w:val="009C06F3"/>
    <w:rsid w:val="00A17EC3"/>
    <w:rsid w:val="00A218F9"/>
    <w:rsid w:val="00A408D9"/>
    <w:rsid w:val="00A71736"/>
    <w:rsid w:val="00A96884"/>
    <w:rsid w:val="00B047B8"/>
    <w:rsid w:val="00B15044"/>
    <w:rsid w:val="00B21613"/>
    <w:rsid w:val="00B221B5"/>
    <w:rsid w:val="00B24EB8"/>
    <w:rsid w:val="00B46E7A"/>
    <w:rsid w:val="00B5370D"/>
    <w:rsid w:val="00B61FC2"/>
    <w:rsid w:val="00B82508"/>
    <w:rsid w:val="00BB6704"/>
    <w:rsid w:val="00BD42D0"/>
    <w:rsid w:val="00BE1A51"/>
    <w:rsid w:val="00C33C3D"/>
    <w:rsid w:val="00C64BD0"/>
    <w:rsid w:val="00C705F3"/>
    <w:rsid w:val="00C92469"/>
    <w:rsid w:val="00CC4CDE"/>
    <w:rsid w:val="00D47B19"/>
    <w:rsid w:val="00D57A6E"/>
    <w:rsid w:val="00DB2CE3"/>
    <w:rsid w:val="00DD45FF"/>
    <w:rsid w:val="00DE2B8A"/>
    <w:rsid w:val="00DF4CA0"/>
    <w:rsid w:val="00E031A4"/>
    <w:rsid w:val="00E10684"/>
    <w:rsid w:val="00E24BF6"/>
    <w:rsid w:val="00E50D8C"/>
    <w:rsid w:val="00E61BDF"/>
    <w:rsid w:val="00E703F5"/>
    <w:rsid w:val="00EA5F18"/>
    <w:rsid w:val="00EA6131"/>
    <w:rsid w:val="00EB3159"/>
    <w:rsid w:val="00EB7E3A"/>
    <w:rsid w:val="00F251F6"/>
    <w:rsid w:val="00F66DF7"/>
    <w:rsid w:val="00F76F37"/>
    <w:rsid w:val="00F7775E"/>
    <w:rsid w:val="00FD512F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C26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2696"/>
    <w:rPr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4C2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96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draristianaasocialworker.blogspot.co.id/2016/09/fenomena-napza-dari-persfektip-pekerja.html" TargetMode="External"/><Relationship Id="rId13" Type="http://schemas.openxmlformats.org/officeDocument/2006/relationships/hyperlink" Target="http://cokinew.blogspot.co.id/2016/02/pengertian-politik-internasional.html" TargetMode="External"/><Relationship Id="rId18" Type="http://schemas.openxmlformats.org/officeDocument/2006/relationships/hyperlink" Target="http://digilib.unila.ac.id/982/8/BAB%20II.pdf" TargetMode="External"/><Relationship Id="rId26" Type="http://schemas.openxmlformats.org/officeDocument/2006/relationships/hyperlink" Target="http://download.portalgaruda.org/article.php?article=359859&amp;val=8251&amp;title=MEMBANGUN%20PENDIDIKAN%20KARAKTER%20GENERASI%20MUDA%20MELALUI%20BUDAYA%20KEARIFAN%20LOKAL%20DI%20ERA%20GLOB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kosurtanal.go.id/artikel/show/peta-negara-kesatuan-republik-indonesia" TargetMode="External"/><Relationship Id="rId34" Type="http://schemas.openxmlformats.org/officeDocument/2006/relationships/hyperlink" Target="http://bnn.go.id/portal/_uploads/post/2012/01/26/20120126130403-10111.pdf" TargetMode="External"/><Relationship Id="rId7" Type="http://schemas.openxmlformats.org/officeDocument/2006/relationships/hyperlink" Target="http://www.foreignaffairs.com/articles/67874/michael-spence/globalization-and-unemployment" TargetMode="External"/><Relationship Id="rId12" Type="http://schemas.openxmlformats.org/officeDocument/2006/relationships/hyperlink" Target="http://duniabaca.com/definisi-hubungan-internasional-menurut-para-ahli.html" TargetMode="External"/><Relationship Id="rId17" Type="http://schemas.openxmlformats.org/officeDocument/2006/relationships/hyperlink" Target="http://www.unodc.org/unodc/en/crime_cicp_conventional.html" TargetMode="External"/><Relationship Id="rId25" Type="http://schemas.openxmlformats.org/officeDocument/2006/relationships/hyperlink" Target="http://dpr.go.id/dokakd/dokumen/K3-12-2b0afb6b86463eb2d2251ca56b8e9a0c.pdf" TargetMode="External"/><Relationship Id="rId33" Type="http://schemas.openxmlformats.org/officeDocument/2006/relationships/hyperlink" Target="http://103.3.70.3/portal/_uploads/post/2015/11/24/Selasa_24_November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ui.ac.id/file?file=digital/20289109-S-Dessy%20Rismawanharsih.pdf" TargetMode="External"/><Relationship Id="rId20" Type="http://schemas.openxmlformats.org/officeDocument/2006/relationships/hyperlink" Target="http://journal.ui.ac.id/index.php/jki/article/viewFile/1238/1143" TargetMode="External"/><Relationship Id="rId29" Type="http://schemas.openxmlformats.org/officeDocument/2006/relationships/hyperlink" Target="https://media.neliti.com/media/publications/37177-ID-kritik-terhadap-sekularisme-pandangan-yusuf-qardhaw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aisal94thobhone.wordpress.com/2013/09/26pengertian-hubungan-internasional-menurut-para-ahli/" TargetMode="External"/><Relationship Id="rId24" Type="http://schemas.openxmlformats.org/officeDocument/2006/relationships/hyperlink" Target="http://bnn.go.id/portal/_uploads/post/2012/01/26/20120126130403-10111.pdf" TargetMode="External"/><Relationship Id="rId32" Type="http://schemas.openxmlformats.org/officeDocument/2006/relationships/hyperlink" Target="http://digilib.unila.ac.id/982/8/BAB%20II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igilib.unila.ac.id/982/8/BAB%20II.pdf" TargetMode="External"/><Relationship Id="rId23" Type="http://schemas.openxmlformats.org/officeDocument/2006/relationships/hyperlink" Target="http://www.bnn.go.id/portalbaru/portal/konten.php?nama=Profil&amp;op=tupoksimn=1&amp;smn+a" TargetMode="External"/><Relationship Id="rId28" Type="http://schemas.openxmlformats.org/officeDocument/2006/relationships/hyperlink" Target="http://download.portalgaruda.org/article.php?article=359149&amp;val=7469&amp;title=Sekularisme:%20Ajaran%20Dan%20Pengaruhnya%20%20Dalam%20Dunia%20Pendidika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cb.org/incb/convention_1961.html" TargetMode="External"/><Relationship Id="rId19" Type="http://schemas.openxmlformats.org/officeDocument/2006/relationships/hyperlink" Target="http://www.kemlu.go.id/id/kebijakan/isu-khusus/Pages/Penanggulangan-Kejahatan-Lintas-Negara-Teroganisir.aspx" TargetMode="External"/><Relationship Id="rId31" Type="http://schemas.openxmlformats.org/officeDocument/2006/relationships/hyperlink" Target="http://103.3.70.3/portal/_uploads/post/2015/10/15/Majalah_Sinar_Edisi_2_-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pasiana.com/tmr1/narkoba-merupakan-ancaman-serius-bagi-generasi-muda-dan-bangsa-indonesia_550d8ad7a33311081c2e3c7b" TargetMode="External"/><Relationship Id="rId14" Type="http://schemas.openxmlformats.org/officeDocument/2006/relationships/hyperlink" Target="http://www.informasibelajar.com/2016/05/ancaman-militer-dan-non-militer.html" TargetMode="External"/><Relationship Id="rId22" Type="http://schemas.openxmlformats.org/officeDocument/2006/relationships/hyperlink" Target="http://kabarindonesia.com" TargetMode="External"/><Relationship Id="rId27" Type="http://schemas.openxmlformats.org/officeDocument/2006/relationships/hyperlink" Target="http://repository.unpas.ac.id/13083/3/BAB%20I.pdf" TargetMode="External"/><Relationship Id="rId30" Type="http://schemas.openxmlformats.org/officeDocument/2006/relationships/hyperlink" Target="http://perpus.bnn.go.id/uploads/img/20/a1c8d44bd2e1b381ffd5e37a39c71b76.pd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F02B-697C-4EF0-9889-6CDC351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62</cp:revision>
  <dcterms:created xsi:type="dcterms:W3CDTF">2017-04-02T11:31:00Z</dcterms:created>
  <dcterms:modified xsi:type="dcterms:W3CDTF">2017-05-16T15:47:00Z</dcterms:modified>
</cp:coreProperties>
</file>