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D3" w:rsidRDefault="00FC49D3" w:rsidP="00FC49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FC49D3" w:rsidRDefault="00FC49D3" w:rsidP="00FC49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FC49D3" w:rsidRPr="0039389D" w:rsidRDefault="00FC49D3" w:rsidP="00FC49D3">
      <w:pPr>
        <w:spacing w:line="240" w:lineRule="auto"/>
        <w:rPr>
          <w:rFonts w:ascii="Times New Roman" w:hAnsi="Times New Roman" w:cs="Times New Roman"/>
          <w:b/>
          <w:sz w:val="24"/>
          <w:szCs w:val="24"/>
        </w:rPr>
      </w:pPr>
    </w:p>
    <w:p w:rsidR="00FC49D3" w:rsidRDefault="00FC49D3" w:rsidP="00E14B58">
      <w:pPr>
        <w:pStyle w:val="ListParagraph"/>
        <w:numPr>
          <w:ilvl w:val="1"/>
          <w:numId w:val="28"/>
        </w:numPr>
        <w:spacing w:line="480" w:lineRule="auto"/>
        <w:ind w:left="0" w:firstLine="0"/>
        <w:jc w:val="both"/>
        <w:rPr>
          <w:rStyle w:val="a"/>
          <w:rFonts w:ascii="Times New Roman" w:hAnsi="Times New Roman" w:cs="Times New Roman"/>
          <w:b/>
          <w:spacing w:val="-10"/>
          <w:sz w:val="24"/>
          <w:szCs w:val="24"/>
          <w:bdr w:val="none" w:sz="0" w:space="0" w:color="auto" w:frame="1"/>
          <w:shd w:val="clear" w:color="auto" w:fill="FFFFFF"/>
        </w:rPr>
      </w:pPr>
      <w:r w:rsidRPr="007E5422">
        <w:rPr>
          <w:rStyle w:val="a"/>
          <w:rFonts w:ascii="Times New Roman" w:hAnsi="Times New Roman" w:cs="Times New Roman"/>
          <w:b/>
          <w:spacing w:val="-10"/>
          <w:sz w:val="24"/>
          <w:szCs w:val="24"/>
          <w:bdr w:val="none" w:sz="0" w:space="0" w:color="auto" w:frame="1"/>
          <w:shd w:val="clear" w:color="auto" w:fill="FFFFFF"/>
        </w:rPr>
        <w:t>Latar Belakang Penelitian</w:t>
      </w:r>
    </w:p>
    <w:p w:rsidR="00FC49D3" w:rsidRDefault="00FC49D3" w:rsidP="00FC49D3">
      <w:pPr>
        <w:spacing w:line="480" w:lineRule="auto"/>
        <w:ind w:left="709" w:firstLine="720"/>
        <w:jc w:val="both"/>
        <w:rPr>
          <w:rStyle w:val="a"/>
          <w:rFonts w:ascii="Times New Roman" w:hAnsi="Times New Roman" w:cs="Times New Roman"/>
          <w:spacing w:val="-10"/>
          <w:sz w:val="24"/>
          <w:szCs w:val="24"/>
          <w:bdr w:val="none" w:sz="0" w:space="0" w:color="auto" w:frame="1"/>
          <w:shd w:val="clear" w:color="auto" w:fill="FFFFFF"/>
        </w:rPr>
      </w:pPr>
      <w:proofErr w:type="gramStart"/>
      <w:r>
        <w:rPr>
          <w:rStyle w:val="a"/>
          <w:rFonts w:ascii="Times New Roman" w:hAnsi="Times New Roman" w:cs="Times New Roman"/>
          <w:spacing w:val="-10"/>
          <w:sz w:val="24"/>
          <w:szCs w:val="24"/>
          <w:bdr w:val="none" w:sz="0" w:space="0" w:color="auto" w:frame="1"/>
          <w:shd w:val="clear" w:color="auto" w:fill="FFFFFF"/>
        </w:rPr>
        <w:t>Perkembangan dunia usaha di Indonesia yang semakin kompetitif menuntut setiap perusahaan untuk bisa mengolah dan melaksanakan manajemennya menjadi lebih profesional dan tentunya sangat memerlukan laporan keuangan yang baik beserta analisisnya untuk mengukur laba yang diperoleh oleh perusahaan.</w:t>
      </w:r>
      <w:proofErr w:type="gramEnd"/>
      <w:r>
        <w:rPr>
          <w:rStyle w:val="a"/>
          <w:rFonts w:ascii="Times New Roman" w:hAnsi="Times New Roman" w:cs="Times New Roman"/>
          <w:spacing w:val="-10"/>
          <w:sz w:val="24"/>
          <w:szCs w:val="24"/>
          <w:bdr w:val="none" w:sz="0" w:space="0" w:color="auto" w:frame="1"/>
          <w:shd w:val="clear" w:color="auto" w:fill="FFFFFF"/>
        </w:rPr>
        <w:t xml:space="preserve"> </w:t>
      </w:r>
      <w:proofErr w:type="gramStart"/>
      <w:r>
        <w:rPr>
          <w:rStyle w:val="a"/>
          <w:rFonts w:ascii="Times New Roman" w:hAnsi="Times New Roman" w:cs="Times New Roman"/>
          <w:spacing w:val="-10"/>
          <w:sz w:val="24"/>
          <w:szCs w:val="24"/>
          <w:bdr w:val="none" w:sz="0" w:space="0" w:color="auto" w:frame="1"/>
          <w:shd w:val="clear" w:color="auto" w:fill="FFFFFF"/>
        </w:rPr>
        <w:t>Dengan bertambahnya pesaing yang berorientasi lokal maupun pesaing yang berorientasi internasional, maka setiap perusahaan harus menampilkan yang terbaik, baik dalam segi kinerja usaha maupun dalam segi keuangan dan segi lainnya.</w:t>
      </w:r>
      <w:proofErr w:type="gramEnd"/>
      <w:r>
        <w:rPr>
          <w:rStyle w:val="a"/>
          <w:rFonts w:ascii="Times New Roman" w:hAnsi="Times New Roman" w:cs="Times New Roman"/>
          <w:spacing w:val="-10"/>
          <w:sz w:val="24"/>
          <w:szCs w:val="24"/>
          <w:bdr w:val="none" w:sz="0" w:space="0" w:color="auto" w:frame="1"/>
          <w:shd w:val="clear" w:color="auto" w:fill="FFFFFF"/>
        </w:rPr>
        <w:t xml:space="preserve"> </w:t>
      </w:r>
      <w:proofErr w:type="gramStart"/>
      <w:r>
        <w:rPr>
          <w:rStyle w:val="a"/>
          <w:rFonts w:ascii="Times New Roman" w:hAnsi="Times New Roman" w:cs="Times New Roman"/>
          <w:spacing w:val="-10"/>
          <w:sz w:val="24"/>
          <w:szCs w:val="24"/>
          <w:bdr w:val="none" w:sz="0" w:space="0" w:color="auto" w:frame="1"/>
          <w:shd w:val="clear" w:color="auto" w:fill="FFFFFF"/>
        </w:rPr>
        <w:t>Salah satunya adalah BUMN (Badan Usaha Milik Negara), yaitu PT. PLN.</w:t>
      </w:r>
      <w:proofErr w:type="gramEnd"/>
    </w:p>
    <w:p w:rsidR="00FC49D3" w:rsidRDefault="00FC49D3" w:rsidP="00FC49D3">
      <w:pPr>
        <w:spacing w:line="480" w:lineRule="auto"/>
        <w:ind w:left="709" w:firstLine="709"/>
        <w:jc w:val="both"/>
        <w:rPr>
          <w:rFonts w:ascii="Times New Roman" w:hAnsi="Times New Roman" w:cs="Times New Roman"/>
          <w:sz w:val="24"/>
          <w:szCs w:val="24"/>
        </w:rPr>
      </w:pPr>
      <w:r w:rsidRPr="0039389D">
        <w:rPr>
          <w:rStyle w:val="a"/>
          <w:rFonts w:ascii="Times New Roman" w:hAnsi="Times New Roman" w:cs="Times New Roman"/>
          <w:spacing w:val="-10"/>
          <w:sz w:val="24"/>
          <w:szCs w:val="24"/>
          <w:bdr w:val="none" w:sz="0" w:space="0" w:color="auto" w:frame="1"/>
          <w:shd w:val="clear" w:color="auto" w:fill="FFFFFF"/>
        </w:rPr>
        <w:t xml:space="preserve">Agar dapat mengetahui perkembangan perusahaan, maka suatu perusahaan sangatlah perlu untuk mengetahui kondisi keuangannya dan kondisi keuangan suatu perusahaan </w:t>
      </w:r>
      <w:proofErr w:type="gramStart"/>
      <w:r w:rsidRPr="0039389D">
        <w:rPr>
          <w:rStyle w:val="a"/>
          <w:rFonts w:ascii="Times New Roman" w:hAnsi="Times New Roman" w:cs="Times New Roman"/>
          <w:spacing w:val="-10"/>
          <w:sz w:val="24"/>
          <w:szCs w:val="24"/>
          <w:bdr w:val="none" w:sz="0" w:space="0" w:color="auto" w:frame="1"/>
          <w:shd w:val="clear" w:color="auto" w:fill="FFFFFF"/>
        </w:rPr>
        <w:t>akan</w:t>
      </w:r>
      <w:proofErr w:type="gramEnd"/>
      <w:r w:rsidRPr="0039389D">
        <w:rPr>
          <w:rStyle w:val="a"/>
          <w:rFonts w:ascii="Times New Roman" w:hAnsi="Times New Roman" w:cs="Times New Roman"/>
          <w:spacing w:val="-10"/>
          <w:sz w:val="24"/>
          <w:szCs w:val="24"/>
          <w:bdr w:val="none" w:sz="0" w:space="0" w:color="auto" w:frame="1"/>
          <w:shd w:val="clear" w:color="auto" w:fill="FFFFFF"/>
        </w:rPr>
        <w:t xml:space="preserve"> dapat diketahui dari laporan keuangan</w:t>
      </w:r>
      <w:r>
        <w:rPr>
          <w:rStyle w:val="a"/>
          <w:rFonts w:ascii="Times New Roman" w:hAnsi="Times New Roman" w:cs="Times New Roman"/>
          <w:spacing w:val="-10"/>
          <w:sz w:val="24"/>
          <w:szCs w:val="24"/>
          <w:bdr w:val="none" w:sz="0" w:space="0" w:color="auto" w:frame="1"/>
          <w:shd w:val="clear" w:color="auto" w:fill="FFFFFF"/>
        </w:rPr>
        <w:t xml:space="preserve">. </w:t>
      </w:r>
      <w:r>
        <w:rPr>
          <w:rFonts w:ascii="Times New Roman" w:hAnsi="Times New Roman" w:cs="Times New Roman"/>
          <w:sz w:val="24"/>
          <w:szCs w:val="24"/>
        </w:rPr>
        <w:t>Kasmir (2016:7), dalam pengertian yang sederhana, laporan keuangan adalah: laporan yang menunjukkan kondisi keuangan perusahaan pada saat ini atau dalam suatu periode tertentu.</w:t>
      </w:r>
    </w:p>
    <w:p w:rsidR="006266EA" w:rsidRDefault="00FC49D3" w:rsidP="00FC49D3">
      <w:pPr>
        <w:spacing w:line="480" w:lineRule="auto"/>
        <w:ind w:left="709" w:firstLine="709"/>
        <w:jc w:val="both"/>
        <w:rPr>
          <w:rFonts w:ascii="Times New Roman" w:hAnsi="Times New Roman" w:cs="Times New Roman"/>
          <w:sz w:val="24"/>
          <w:szCs w:val="24"/>
        </w:rPr>
        <w:sectPr w:rsidR="006266EA" w:rsidSect="008865B1">
          <w:headerReference w:type="default" r:id="rId8"/>
          <w:footerReference w:type="default" r:id="rId9"/>
          <w:headerReference w:type="first" r:id="rId10"/>
          <w:footerReference w:type="first" r:id="rId11"/>
          <w:pgSz w:w="12240" w:h="15840"/>
          <w:pgMar w:top="1701" w:right="1701" w:bottom="1701" w:left="2268" w:header="720" w:footer="720" w:gutter="0"/>
          <w:cols w:space="720"/>
          <w:titlePg/>
          <w:docGrid w:linePitch="360"/>
        </w:sectPr>
      </w:pPr>
      <w:proofErr w:type="gramStart"/>
      <w:r>
        <w:rPr>
          <w:rFonts w:ascii="Times New Roman" w:hAnsi="Times New Roman" w:cs="Times New Roman"/>
          <w:sz w:val="24"/>
          <w:szCs w:val="24"/>
        </w:rPr>
        <w:t>Maksud laporan keuangan yang menunjukkan kondisi perusahaan saat ini adalah merupakan kondisi terkini.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Kondisi perusahaan terkini adalah keuangan perusahaan pada tanggal tertentu (untuk neraca) dan periode tertentu (untuk laporan laba rugi).</w:t>
      </w:r>
      <w:proofErr w:type="gramEnd"/>
      <w:r>
        <w:rPr>
          <w:rFonts w:ascii="Times New Roman" w:hAnsi="Times New Roman" w:cs="Times New Roman"/>
          <w:sz w:val="24"/>
          <w:szCs w:val="24"/>
        </w:rPr>
        <w:t xml:space="preserve"> Biasanya laporan keuangan dibuat per </w:t>
      </w:r>
    </w:p>
    <w:p w:rsidR="00FC49D3" w:rsidRPr="005254FB" w:rsidRDefault="00FC49D3" w:rsidP="006266EA">
      <w:pPr>
        <w:spacing w:line="480" w:lineRule="auto"/>
        <w:ind w:left="709"/>
        <w:jc w:val="both"/>
        <w:rPr>
          <w:rStyle w:val="a"/>
          <w:rFonts w:ascii="Times New Roman" w:hAnsi="Times New Roman" w:cs="Times New Roman"/>
          <w:sz w:val="24"/>
          <w:szCs w:val="24"/>
        </w:rPr>
      </w:pPr>
      <w:proofErr w:type="gramStart"/>
      <w:r>
        <w:rPr>
          <w:rFonts w:ascii="Times New Roman" w:hAnsi="Times New Roman" w:cs="Times New Roman"/>
          <w:sz w:val="24"/>
          <w:szCs w:val="24"/>
        </w:rPr>
        <w:lastRenderedPageBreak/>
        <w:t>periode</w:t>
      </w:r>
      <w:proofErr w:type="gramEnd"/>
      <w:r>
        <w:rPr>
          <w:rFonts w:ascii="Times New Roman" w:hAnsi="Times New Roman" w:cs="Times New Roman"/>
          <w:sz w:val="24"/>
          <w:szCs w:val="24"/>
        </w:rPr>
        <w:t xml:space="preserve">, misalnya tiga bulan, atau enam bulan untuk kepentingan internal perusahaan. </w:t>
      </w:r>
      <w:proofErr w:type="gramStart"/>
      <w:r>
        <w:rPr>
          <w:rFonts w:ascii="Times New Roman" w:hAnsi="Times New Roman" w:cs="Times New Roman"/>
          <w:sz w:val="24"/>
          <w:szCs w:val="24"/>
        </w:rPr>
        <w:t>Sementara itu, untuk laporan lebih luas dilakukan satu tahun sekali.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samping itu, dengan adanya laporan keuangan, dapat diketahui posisi perusahaan terkini setelah menganalisis laporan keuangan tersebut dianalisis.</w:t>
      </w:r>
      <w:proofErr w:type="gramEnd"/>
    </w:p>
    <w:p w:rsidR="00FC49D3" w:rsidRPr="0039389D" w:rsidRDefault="00FC49D3" w:rsidP="00FC49D3">
      <w:pPr>
        <w:spacing w:line="480" w:lineRule="auto"/>
        <w:ind w:left="709" w:firstLine="720"/>
        <w:jc w:val="both"/>
        <w:rPr>
          <w:rStyle w:val="a"/>
          <w:rFonts w:ascii="Times New Roman" w:hAnsi="Times New Roman" w:cs="Times New Roman"/>
          <w:spacing w:val="-10"/>
          <w:sz w:val="24"/>
          <w:szCs w:val="24"/>
          <w:bdr w:val="none" w:sz="0" w:space="0" w:color="auto" w:frame="1"/>
          <w:shd w:val="clear" w:color="auto" w:fill="FFFFFF"/>
        </w:rPr>
      </w:pPr>
      <w:proofErr w:type="gramStart"/>
      <w:r w:rsidRPr="0039389D">
        <w:rPr>
          <w:rStyle w:val="a"/>
          <w:rFonts w:ascii="Times New Roman" w:hAnsi="Times New Roman" w:cs="Times New Roman"/>
          <w:spacing w:val="-10"/>
          <w:sz w:val="24"/>
          <w:szCs w:val="24"/>
          <w:bdr w:val="none" w:sz="0" w:space="0" w:color="auto" w:frame="1"/>
          <w:shd w:val="clear" w:color="auto" w:fill="FFFFFF"/>
        </w:rPr>
        <w:t>PT PLN (Persero) merupakan suatu Badan Usaha Milik Negara (BUMN) di</w:t>
      </w:r>
      <w:r w:rsidRPr="0039389D">
        <w:rPr>
          <w:rStyle w:val="a"/>
          <w:rFonts w:ascii="Times New Roman" w:hAnsi="Times New Roman" w:cs="Times New Roman"/>
          <w:sz w:val="24"/>
          <w:szCs w:val="24"/>
          <w:bdr w:val="none" w:sz="0" w:space="0" w:color="auto" w:frame="1"/>
          <w:shd w:val="clear" w:color="auto" w:fill="FFFFFF"/>
        </w:rPr>
        <w:t>bidang kelistrikan yang melayani masyarakat di seluruh Nusantara, bertekad untuk memberikan pelayanan jasa ketenagalistri</w:t>
      </w:r>
      <w:r w:rsidRPr="0039389D">
        <w:rPr>
          <w:rStyle w:val="l7"/>
          <w:rFonts w:ascii="Times New Roman" w:hAnsi="Times New Roman" w:cs="Times New Roman"/>
          <w:sz w:val="24"/>
          <w:szCs w:val="24"/>
          <w:bdr w:val="none" w:sz="0" w:space="0" w:color="auto" w:frame="1"/>
          <w:shd w:val="clear" w:color="auto" w:fill="FFFFFF"/>
        </w:rPr>
        <w:t>kan yang</w:t>
      </w:r>
      <w:r w:rsidRPr="0039389D">
        <w:rPr>
          <w:rStyle w:val="apple-converted-space"/>
          <w:rFonts w:ascii="Times New Roman" w:hAnsi="Times New Roman" w:cs="Times New Roman"/>
          <w:sz w:val="24"/>
          <w:szCs w:val="24"/>
          <w:bdr w:val="none" w:sz="0" w:space="0" w:color="auto" w:frame="1"/>
          <w:shd w:val="clear" w:color="auto" w:fill="FFFFFF"/>
        </w:rPr>
        <w:t> </w:t>
      </w:r>
      <w:r w:rsidRPr="0039389D">
        <w:rPr>
          <w:rStyle w:val="l7"/>
          <w:rFonts w:ascii="Times New Roman" w:hAnsi="Times New Roman" w:cs="Times New Roman"/>
          <w:sz w:val="24"/>
          <w:szCs w:val="24"/>
          <w:bdr w:val="none" w:sz="0" w:space="0" w:color="auto" w:frame="1"/>
          <w:shd w:val="clear" w:color="auto" w:fill="FFFFFF"/>
        </w:rPr>
        <w:t>terbaik dan</w:t>
      </w:r>
      <w:r w:rsidRPr="0039389D">
        <w:rPr>
          <w:rStyle w:val="apple-converted-space"/>
          <w:rFonts w:ascii="Times New Roman" w:hAnsi="Times New Roman" w:cs="Times New Roman"/>
          <w:sz w:val="24"/>
          <w:szCs w:val="24"/>
          <w:bdr w:val="none" w:sz="0" w:space="0" w:color="auto" w:frame="1"/>
          <w:shd w:val="clear" w:color="auto" w:fill="FFFFFF"/>
        </w:rPr>
        <w:t> </w:t>
      </w:r>
      <w:r w:rsidRPr="0039389D">
        <w:rPr>
          <w:rStyle w:val="l7"/>
          <w:rFonts w:ascii="Times New Roman" w:hAnsi="Times New Roman" w:cs="Times New Roman"/>
          <w:sz w:val="24"/>
          <w:szCs w:val="24"/>
          <w:bdr w:val="none" w:sz="0" w:space="0" w:color="auto" w:frame="1"/>
          <w:shd w:val="clear" w:color="auto" w:fill="FFFFFF"/>
        </w:rPr>
        <w:t xml:space="preserve">memenuhi </w:t>
      </w:r>
      <w:r w:rsidRPr="0039389D">
        <w:rPr>
          <w:rStyle w:val="a"/>
          <w:rFonts w:ascii="Times New Roman" w:hAnsi="Times New Roman" w:cs="Times New Roman"/>
          <w:sz w:val="24"/>
          <w:szCs w:val="24"/>
          <w:bdr w:val="none" w:sz="0" w:space="0" w:color="auto" w:frame="1"/>
          <w:shd w:val="clear" w:color="auto" w:fill="FFFFFF"/>
        </w:rPr>
        <w:t xml:space="preserve">standar ketenagalistrikan yang dapat diterima dunia internasional dan </w:t>
      </w:r>
      <w:r w:rsidRPr="0039389D">
        <w:rPr>
          <w:rStyle w:val="a"/>
          <w:rFonts w:ascii="Times New Roman" w:hAnsi="Times New Roman" w:cs="Times New Roman"/>
          <w:spacing w:val="-10"/>
          <w:sz w:val="24"/>
          <w:szCs w:val="24"/>
          <w:bdr w:val="none" w:sz="0" w:space="0" w:color="auto" w:frame="1"/>
          <w:shd w:val="clear" w:color="auto" w:fill="FFFFFF"/>
        </w:rPr>
        <w:t>mewujudkan hal itu dengan bertumpu pada kapasitas seluruh warganya.</w:t>
      </w:r>
      <w:proofErr w:type="gramEnd"/>
    </w:p>
    <w:p w:rsidR="00FC49D3" w:rsidRPr="0039389D" w:rsidRDefault="00FC49D3" w:rsidP="00FC49D3">
      <w:pPr>
        <w:spacing w:line="480" w:lineRule="auto"/>
        <w:ind w:left="709" w:firstLine="720"/>
        <w:jc w:val="both"/>
        <w:rPr>
          <w:rStyle w:val="a"/>
          <w:rFonts w:ascii="Times New Roman" w:hAnsi="Times New Roman" w:cs="Times New Roman"/>
          <w:spacing w:val="-10"/>
          <w:sz w:val="24"/>
          <w:szCs w:val="24"/>
          <w:bdr w:val="none" w:sz="0" w:space="0" w:color="auto" w:frame="1"/>
          <w:shd w:val="clear" w:color="auto" w:fill="FFFFFF"/>
        </w:rPr>
      </w:pPr>
      <w:r w:rsidRPr="0039389D">
        <w:rPr>
          <w:rStyle w:val="a"/>
          <w:rFonts w:ascii="Times New Roman" w:hAnsi="Times New Roman" w:cs="Times New Roman"/>
          <w:sz w:val="24"/>
          <w:szCs w:val="24"/>
          <w:bdr w:val="none" w:sz="0" w:space="0" w:color="auto" w:frame="1"/>
          <w:shd w:val="clear" w:color="auto" w:fill="FFFFFF"/>
        </w:rPr>
        <w:t>Sesuai dengan Peraturan Pemerintah No. 17, status Perusahaan Listrik Negara (PLN) ditetapkan sebagai Perusahaan Umum Listrik</w:t>
      </w:r>
      <w:r w:rsidRPr="0039389D">
        <w:rPr>
          <w:rStyle w:val="apple-converted-space"/>
          <w:rFonts w:ascii="Times New Roman" w:hAnsi="Times New Roman" w:cs="Times New Roman"/>
          <w:sz w:val="24"/>
          <w:szCs w:val="24"/>
          <w:bdr w:val="none" w:sz="0" w:space="0" w:color="auto" w:frame="1"/>
          <w:shd w:val="clear" w:color="auto" w:fill="FFFFFF"/>
        </w:rPr>
        <w:t> </w:t>
      </w:r>
      <w:r w:rsidRPr="0039389D">
        <w:rPr>
          <w:rStyle w:val="a"/>
          <w:rFonts w:ascii="Times New Roman" w:hAnsi="Times New Roman" w:cs="Times New Roman"/>
          <w:sz w:val="24"/>
          <w:szCs w:val="24"/>
          <w:bdr w:val="none" w:sz="0" w:space="0" w:color="auto" w:frame="1"/>
          <w:shd w:val="clear" w:color="auto" w:fill="FFFFFF"/>
        </w:rPr>
        <w:t>Negara dan sebagai Pemegang Kuasa Usaha Ketenagalistrikan (PKUK) dengan tugas menyediakan tenaga </w:t>
      </w:r>
      <w:r w:rsidRPr="0039389D">
        <w:rPr>
          <w:rStyle w:val="a"/>
          <w:rFonts w:ascii="Times New Roman" w:hAnsi="Times New Roman" w:cs="Times New Roman"/>
          <w:spacing w:val="-10"/>
          <w:sz w:val="24"/>
          <w:szCs w:val="24"/>
          <w:bdr w:val="none" w:sz="0" w:space="0" w:color="auto" w:frame="1"/>
          <w:shd w:val="clear" w:color="auto" w:fill="FFFFFF"/>
        </w:rPr>
        <w:t>listrik bagi kepentingan umum.</w:t>
      </w:r>
      <w:r w:rsidRPr="0039389D">
        <w:rPr>
          <w:rStyle w:val="a"/>
          <w:rFonts w:ascii="Times New Roman" w:hAnsi="Times New Roman" w:cs="Times New Roman"/>
          <w:sz w:val="24"/>
          <w:szCs w:val="24"/>
          <w:bdr w:val="none" w:sz="0" w:space="0" w:color="auto" w:frame="1"/>
          <w:shd w:val="clear" w:color="auto" w:fill="FFFFFF"/>
        </w:rPr>
        <w:t> Seiring dengan kebijakan Pemerintah yang</w:t>
      </w:r>
      <w:r w:rsidRPr="0039389D">
        <w:rPr>
          <w:rStyle w:val="apple-converted-space"/>
          <w:rFonts w:ascii="Times New Roman" w:hAnsi="Times New Roman" w:cs="Times New Roman"/>
          <w:sz w:val="24"/>
          <w:szCs w:val="24"/>
          <w:bdr w:val="none" w:sz="0" w:space="0" w:color="auto" w:frame="1"/>
          <w:shd w:val="clear" w:color="auto" w:fill="FFFFFF"/>
        </w:rPr>
        <w:t> </w:t>
      </w:r>
      <w:r w:rsidRPr="0039389D">
        <w:rPr>
          <w:rStyle w:val="a"/>
          <w:rFonts w:ascii="Times New Roman" w:hAnsi="Times New Roman" w:cs="Times New Roman"/>
          <w:sz w:val="24"/>
          <w:szCs w:val="24"/>
          <w:bdr w:val="none" w:sz="0" w:space="0" w:color="auto" w:frame="1"/>
          <w:shd w:val="clear" w:color="auto" w:fill="FFFFFF"/>
        </w:rPr>
        <w:t>memberikan kesempatan kepada sektor swasta untuk bergerak dalam bisnis penyediaan listrik, maka sejak tahun</w:t>
      </w:r>
      <w:r>
        <w:rPr>
          <w:rStyle w:val="a"/>
          <w:rFonts w:ascii="Times New Roman" w:hAnsi="Times New Roman" w:cs="Times New Roman"/>
          <w:sz w:val="24"/>
          <w:szCs w:val="24"/>
          <w:bdr w:val="none" w:sz="0" w:space="0" w:color="auto" w:frame="1"/>
          <w:shd w:val="clear" w:color="auto" w:fill="FFFFFF"/>
        </w:rPr>
        <w:t xml:space="preserve"> </w:t>
      </w:r>
      <w:r w:rsidRPr="0039389D">
        <w:rPr>
          <w:rStyle w:val="a"/>
          <w:rFonts w:ascii="Times New Roman" w:hAnsi="Times New Roman" w:cs="Times New Roman"/>
          <w:sz w:val="24"/>
          <w:szCs w:val="24"/>
          <w:bdr w:val="none" w:sz="0" w:space="0" w:color="auto" w:frame="1"/>
          <w:shd w:val="clear" w:color="auto" w:fill="FFFFFF"/>
        </w:rPr>
        <w:t>1994 status</w:t>
      </w:r>
      <w:r w:rsidRPr="0039389D">
        <w:rPr>
          <w:rStyle w:val="apple-converted-space"/>
          <w:rFonts w:ascii="Times New Roman" w:hAnsi="Times New Roman" w:cs="Times New Roman"/>
          <w:sz w:val="24"/>
          <w:szCs w:val="24"/>
          <w:bdr w:val="none" w:sz="0" w:space="0" w:color="auto" w:frame="1"/>
          <w:shd w:val="clear" w:color="auto" w:fill="FFFFFF"/>
        </w:rPr>
        <w:t> </w:t>
      </w:r>
      <w:r w:rsidRPr="0039389D">
        <w:rPr>
          <w:rStyle w:val="a"/>
          <w:rFonts w:ascii="Times New Roman" w:hAnsi="Times New Roman" w:cs="Times New Roman"/>
          <w:sz w:val="24"/>
          <w:szCs w:val="24"/>
          <w:bdr w:val="none" w:sz="0" w:space="0" w:color="auto" w:frame="1"/>
          <w:shd w:val="clear" w:color="auto" w:fill="FFFFFF"/>
        </w:rPr>
        <w:t>PLN beralih dari Perusahaan Umum</w:t>
      </w:r>
      <w:r w:rsidRPr="0039389D">
        <w:rPr>
          <w:rStyle w:val="apple-converted-space"/>
          <w:rFonts w:ascii="Times New Roman" w:hAnsi="Times New Roman" w:cs="Times New Roman"/>
          <w:sz w:val="24"/>
          <w:szCs w:val="24"/>
          <w:bdr w:val="none" w:sz="0" w:space="0" w:color="auto" w:frame="1"/>
          <w:shd w:val="clear" w:color="auto" w:fill="FFFFFF"/>
        </w:rPr>
        <w:t> </w:t>
      </w:r>
      <w:r w:rsidRPr="0039389D">
        <w:rPr>
          <w:rStyle w:val="a"/>
          <w:rFonts w:ascii="Times New Roman" w:hAnsi="Times New Roman" w:cs="Times New Roman"/>
          <w:sz w:val="24"/>
          <w:szCs w:val="24"/>
          <w:bdr w:val="none" w:sz="0" w:space="0" w:color="auto" w:frame="1"/>
          <w:shd w:val="clear" w:color="auto" w:fill="FFFFFF"/>
        </w:rPr>
        <w:t>menjadi Perusahaan Perseroan</w:t>
      </w:r>
      <w:r>
        <w:rPr>
          <w:rStyle w:val="a"/>
          <w:rFonts w:ascii="Times New Roman" w:hAnsi="Times New Roman" w:cs="Times New Roman"/>
          <w:sz w:val="24"/>
          <w:szCs w:val="24"/>
          <w:bdr w:val="none" w:sz="0" w:space="0" w:color="auto" w:frame="1"/>
          <w:shd w:val="clear" w:color="auto" w:fill="FFFFFF"/>
        </w:rPr>
        <w:t xml:space="preserve"> </w:t>
      </w:r>
      <w:r w:rsidRPr="0039389D">
        <w:rPr>
          <w:rStyle w:val="a"/>
          <w:rFonts w:ascii="Times New Roman" w:hAnsi="Times New Roman" w:cs="Times New Roman"/>
          <w:sz w:val="24"/>
          <w:szCs w:val="24"/>
          <w:bdr w:val="none" w:sz="0" w:space="0" w:color="auto" w:frame="1"/>
          <w:shd w:val="clear" w:color="auto" w:fill="FFFFFF"/>
        </w:rPr>
        <w:t>(Persero) dan juga sebagai PKUK dalam menyediakan listrik bagi kepentingan umum hingga sekarang. </w:t>
      </w:r>
    </w:p>
    <w:p w:rsidR="00FC49D3" w:rsidRPr="0039389D" w:rsidRDefault="00FC49D3" w:rsidP="00FC49D3">
      <w:pPr>
        <w:spacing w:line="480" w:lineRule="auto"/>
        <w:ind w:left="709" w:firstLine="720"/>
        <w:jc w:val="both"/>
        <w:rPr>
          <w:rStyle w:val="a"/>
          <w:rFonts w:ascii="Times New Roman" w:hAnsi="Times New Roman" w:cs="Times New Roman"/>
          <w:spacing w:val="-10"/>
          <w:sz w:val="24"/>
          <w:szCs w:val="24"/>
          <w:bdr w:val="none" w:sz="0" w:space="0" w:color="auto" w:frame="1"/>
          <w:shd w:val="clear" w:color="auto" w:fill="FFFFFF"/>
        </w:rPr>
      </w:pPr>
      <w:r w:rsidRPr="0039389D">
        <w:rPr>
          <w:rStyle w:val="a"/>
          <w:rFonts w:ascii="Times New Roman" w:hAnsi="Times New Roman" w:cs="Times New Roman"/>
          <w:sz w:val="24"/>
          <w:szCs w:val="24"/>
          <w:bdr w:val="none" w:sz="0" w:space="0" w:color="auto" w:frame="1"/>
          <w:shd w:val="clear" w:color="auto" w:fill="FFFFFF"/>
        </w:rPr>
        <w:lastRenderedPageBreak/>
        <w:t>Menurut Prasetya (20</w:t>
      </w:r>
      <w:r w:rsidRPr="0039389D">
        <w:rPr>
          <w:rStyle w:val="l6"/>
          <w:rFonts w:ascii="Times New Roman" w:hAnsi="Times New Roman" w:cs="Times New Roman"/>
          <w:sz w:val="24"/>
          <w:szCs w:val="24"/>
          <w:bdr w:val="none" w:sz="0" w:space="0" w:color="auto" w:frame="1"/>
          <w:shd w:val="clear" w:color="auto" w:fill="FFFFFF"/>
        </w:rPr>
        <w:t>11),</w:t>
      </w:r>
      <w:r w:rsidRPr="0039389D">
        <w:rPr>
          <w:rStyle w:val="apple-converted-space"/>
          <w:rFonts w:ascii="Times New Roman" w:hAnsi="Times New Roman" w:cs="Times New Roman"/>
          <w:sz w:val="24"/>
          <w:szCs w:val="24"/>
          <w:bdr w:val="none" w:sz="0" w:space="0" w:color="auto" w:frame="1"/>
          <w:shd w:val="clear" w:color="auto" w:fill="FFFFFF"/>
        </w:rPr>
        <w:t> </w:t>
      </w:r>
      <w:r w:rsidRPr="0039389D">
        <w:rPr>
          <w:rStyle w:val="l6"/>
          <w:rFonts w:ascii="Times New Roman" w:hAnsi="Times New Roman" w:cs="Times New Roman"/>
          <w:sz w:val="24"/>
          <w:szCs w:val="24"/>
          <w:bdr w:val="none" w:sz="0" w:space="0" w:color="auto" w:frame="1"/>
          <w:shd w:val="clear" w:color="auto" w:fill="FFFFFF"/>
        </w:rPr>
        <w:t xml:space="preserve">BUMN merupakan suatu asosiasi yang diadakan </w:t>
      </w:r>
      <w:r w:rsidRPr="0039389D">
        <w:rPr>
          <w:rStyle w:val="a"/>
          <w:rFonts w:ascii="Times New Roman" w:hAnsi="Times New Roman" w:cs="Times New Roman"/>
          <w:spacing w:val="-10"/>
          <w:sz w:val="24"/>
          <w:szCs w:val="24"/>
          <w:bdr w:val="none" w:sz="0" w:space="0" w:color="auto" w:frame="1"/>
          <w:shd w:val="clear" w:color="auto" w:fill="FFFFFF"/>
        </w:rPr>
        <w:t xml:space="preserve">oleh pemerintah. Asosiasi merupakan suatu wadah kerja </w:t>
      </w:r>
      <w:proofErr w:type="gramStart"/>
      <w:r w:rsidRPr="0039389D">
        <w:rPr>
          <w:rStyle w:val="a"/>
          <w:rFonts w:ascii="Times New Roman" w:hAnsi="Times New Roman" w:cs="Times New Roman"/>
          <w:spacing w:val="-10"/>
          <w:sz w:val="24"/>
          <w:szCs w:val="24"/>
          <w:bdr w:val="none" w:sz="0" w:space="0" w:color="auto" w:frame="1"/>
          <w:shd w:val="clear" w:color="auto" w:fill="FFFFFF"/>
        </w:rPr>
        <w:t>sama</w:t>
      </w:r>
      <w:proofErr w:type="gramEnd"/>
      <w:r w:rsidRPr="0039389D">
        <w:rPr>
          <w:rStyle w:val="a"/>
          <w:rFonts w:ascii="Times New Roman" w:hAnsi="Times New Roman" w:cs="Times New Roman"/>
          <w:spacing w:val="-10"/>
          <w:sz w:val="24"/>
          <w:szCs w:val="24"/>
          <w:bdr w:val="none" w:sz="0" w:space="0" w:color="auto" w:frame="1"/>
          <w:shd w:val="clear" w:color="auto" w:fill="FFFFFF"/>
        </w:rPr>
        <w:t xml:space="preserve"> untuk jangka waktu yang relatif lama dan berkesinambungan untuk mencapai suatu tujuan </w:t>
      </w:r>
      <w:r w:rsidRPr="0039389D">
        <w:rPr>
          <w:rStyle w:val="a"/>
          <w:rFonts w:ascii="Times New Roman" w:hAnsi="Times New Roman" w:cs="Times New Roman"/>
          <w:sz w:val="24"/>
          <w:szCs w:val="24"/>
          <w:bdr w:val="none" w:sz="0" w:space="0" w:color="auto" w:frame="1"/>
          <w:shd w:val="clear" w:color="auto" w:fill="FFFFFF"/>
        </w:rPr>
        <w:t xml:space="preserve">yang dikehendaki. </w:t>
      </w:r>
      <w:proofErr w:type="gramStart"/>
      <w:r w:rsidRPr="0039389D">
        <w:rPr>
          <w:rStyle w:val="a"/>
          <w:rFonts w:ascii="Times New Roman" w:hAnsi="Times New Roman" w:cs="Times New Roman"/>
          <w:sz w:val="24"/>
          <w:szCs w:val="24"/>
          <w:bdr w:val="none" w:sz="0" w:space="0" w:color="auto" w:frame="1"/>
          <w:shd w:val="clear" w:color="auto" w:fill="FFFFFF"/>
        </w:rPr>
        <w:t xml:space="preserve">Berdasarkan kepemilikkannya, BUMN dikategorikan menjadi </w:t>
      </w:r>
      <w:r w:rsidRPr="0039389D">
        <w:rPr>
          <w:rStyle w:val="a"/>
          <w:rFonts w:ascii="Times New Roman" w:hAnsi="Times New Roman" w:cs="Times New Roman"/>
          <w:spacing w:val="-10"/>
          <w:sz w:val="24"/>
          <w:szCs w:val="24"/>
          <w:bdr w:val="none" w:sz="0" w:space="0" w:color="auto" w:frame="1"/>
          <w:shd w:val="clear" w:color="auto" w:fill="FFFFFF"/>
        </w:rPr>
        <w:t xml:space="preserve">dua yaitu BUMN yang kepemilikkannya oleh pemerintah pusat dan perusahaan </w:t>
      </w:r>
      <w:r w:rsidRPr="0039389D">
        <w:rPr>
          <w:rStyle w:val="a"/>
          <w:rFonts w:ascii="Times New Roman" w:hAnsi="Times New Roman" w:cs="Times New Roman"/>
          <w:sz w:val="24"/>
          <w:szCs w:val="24"/>
          <w:bdr w:val="none" w:sz="0" w:space="0" w:color="auto" w:frame="1"/>
          <w:shd w:val="clear" w:color="auto" w:fill="FFFFFF"/>
        </w:rPr>
        <w:t>daerah.</w:t>
      </w:r>
      <w:proofErr w:type="gramEnd"/>
      <w:r w:rsidRPr="0039389D">
        <w:rPr>
          <w:rStyle w:val="a"/>
          <w:rFonts w:ascii="Times New Roman" w:hAnsi="Times New Roman" w:cs="Times New Roman"/>
          <w:sz w:val="24"/>
          <w:szCs w:val="24"/>
          <w:bdr w:val="none" w:sz="0" w:space="0" w:color="auto" w:frame="1"/>
          <w:shd w:val="clear" w:color="auto" w:fill="FFFFFF"/>
        </w:rPr>
        <w:t xml:space="preserve"> </w:t>
      </w:r>
      <w:proofErr w:type="gramStart"/>
      <w:r>
        <w:rPr>
          <w:rStyle w:val="a"/>
          <w:rFonts w:ascii="Times New Roman" w:hAnsi="Times New Roman" w:cs="Times New Roman"/>
          <w:sz w:val="24"/>
          <w:szCs w:val="24"/>
          <w:bdr w:val="none" w:sz="0" w:space="0" w:color="auto" w:frame="1"/>
          <w:shd w:val="clear" w:color="auto" w:fill="FFFFFF"/>
        </w:rPr>
        <w:t>Maka dalam pelaksanaannya, BUMN (Badan Usaha Milik Negara) harus membuat laporan yang akurat untuk setiap tahunnya agar dapat digunakan sebagai alat untuk meningkatkan kinerja dalam meningkatkan laba atau keuntungan.</w:t>
      </w:r>
      <w:proofErr w:type="gramEnd"/>
    </w:p>
    <w:p w:rsidR="00FC49D3" w:rsidRPr="0039389D" w:rsidRDefault="00FC49D3" w:rsidP="00FC49D3">
      <w:pPr>
        <w:spacing w:line="480" w:lineRule="auto"/>
        <w:ind w:left="709" w:firstLine="720"/>
        <w:jc w:val="both"/>
        <w:rPr>
          <w:rStyle w:val="a"/>
          <w:rFonts w:ascii="Times New Roman" w:hAnsi="Times New Roman" w:cs="Times New Roman"/>
          <w:spacing w:val="-10"/>
          <w:sz w:val="24"/>
          <w:szCs w:val="24"/>
          <w:bdr w:val="none" w:sz="0" w:space="0" w:color="auto" w:frame="1"/>
          <w:shd w:val="clear" w:color="auto" w:fill="FFFFFF"/>
        </w:rPr>
      </w:pPr>
      <w:r w:rsidRPr="0039389D">
        <w:rPr>
          <w:rStyle w:val="a"/>
          <w:rFonts w:ascii="Times New Roman" w:hAnsi="Times New Roman" w:cs="Times New Roman"/>
          <w:sz w:val="24"/>
          <w:szCs w:val="24"/>
          <w:bdr w:val="none" w:sz="0" w:space="0" w:color="auto" w:frame="1"/>
          <w:shd w:val="clear" w:color="auto" w:fill="FFFFFF"/>
        </w:rPr>
        <w:t xml:space="preserve">Laporan keuangan pada dasarnya </w:t>
      </w:r>
      <w:r>
        <w:rPr>
          <w:rStyle w:val="a"/>
          <w:rFonts w:ascii="Times New Roman" w:hAnsi="Times New Roman" w:cs="Times New Roman"/>
          <w:sz w:val="24"/>
          <w:szCs w:val="24"/>
          <w:bdr w:val="none" w:sz="0" w:space="0" w:color="auto" w:frame="1"/>
          <w:shd w:val="clear" w:color="auto" w:fill="FFFFFF"/>
        </w:rPr>
        <w:t>merupakan</w:t>
      </w:r>
      <w:r w:rsidRPr="0039389D">
        <w:rPr>
          <w:rStyle w:val="a"/>
          <w:rFonts w:ascii="Times New Roman" w:hAnsi="Times New Roman" w:cs="Times New Roman"/>
          <w:sz w:val="24"/>
          <w:szCs w:val="24"/>
          <w:bdr w:val="none" w:sz="0" w:space="0" w:color="auto" w:frame="1"/>
          <w:shd w:val="clear" w:color="auto" w:fill="FFFFFF"/>
        </w:rPr>
        <w:t xml:space="preserve"> hasil akhir dari proses ak</w:t>
      </w:r>
      <w:r>
        <w:rPr>
          <w:rStyle w:val="a"/>
          <w:rFonts w:ascii="Times New Roman" w:hAnsi="Times New Roman" w:cs="Times New Roman"/>
          <w:sz w:val="24"/>
          <w:szCs w:val="24"/>
          <w:bdr w:val="none" w:sz="0" w:space="0" w:color="auto" w:frame="1"/>
          <w:shd w:val="clear" w:color="auto" w:fill="FFFFFF"/>
        </w:rPr>
        <w:t>un</w:t>
      </w:r>
      <w:r w:rsidRPr="0039389D">
        <w:rPr>
          <w:rStyle w:val="a"/>
          <w:rFonts w:ascii="Times New Roman" w:hAnsi="Times New Roman" w:cs="Times New Roman"/>
          <w:sz w:val="24"/>
          <w:szCs w:val="24"/>
          <w:bdr w:val="none" w:sz="0" w:space="0" w:color="auto" w:frame="1"/>
          <w:shd w:val="clear" w:color="auto" w:fill="FFFFFF"/>
        </w:rPr>
        <w:t>tansi pada suatu periode tertentu yang merupakan hasil pen</w:t>
      </w:r>
      <w:r>
        <w:rPr>
          <w:rStyle w:val="a"/>
          <w:rFonts w:ascii="Times New Roman" w:hAnsi="Times New Roman" w:cs="Times New Roman"/>
          <w:sz w:val="24"/>
          <w:szCs w:val="24"/>
          <w:bdr w:val="none" w:sz="0" w:space="0" w:color="auto" w:frame="1"/>
          <w:shd w:val="clear" w:color="auto" w:fill="FFFFFF"/>
        </w:rPr>
        <w:t>g</w:t>
      </w:r>
      <w:r w:rsidRPr="0039389D">
        <w:rPr>
          <w:rStyle w:val="a"/>
          <w:rFonts w:ascii="Times New Roman" w:hAnsi="Times New Roman" w:cs="Times New Roman"/>
          <w:sz w:val="24"/>
          <w:szCs w:val="24"/>
          <w:bdr w:val="none" w:sz="0" w:space="0" w:color="auto" w:frame="1"/>
          <w:shd w:val="clear" w:color="auto" w:fill="FFFFFF"/>
        </w:rPr>
        <w:t>umpulan data keuan</w:t>
      </w:r>
      <w:r>
        <w:rPr>
          <w:rStyle w:val="a"/>
          <w:rFonts w:ascii="Times New Roman" w:hAnsi="Times New Roman" w:cs="Times New Roman"/>
          <w:sz w:val="24"/>
          <w:szCs w:val="24"/>
          <w:bdr w:val="none" w:sz="0" w:space="0" w:color="auto" w:frame="1"/>
          <w:shd w:val="clear" w:color="auto" w:fill="FFFFFF"/>
        </w:rPr>
        <w:t>g</w:t>
      </w:r>
      <w:r w:rsidRPr="0039389D">
        <w:rPr>
          <w:rStyle w:val="a"/>
          <w:rFonts w:ascii="Times New Roman" w:hAnsi="Times New Roman" w:cs="Times New Roman"/>
          <w:sz w:val="24"/>
          <w:szCs w:val="24"/>
          <w:bdr w:val="none" w:sz="0" w:space="0" w:color="auto" w:frame="1"/>
          <w:shd w:val="clear" w:color="auto" w:fill="FFFFFF"/>
        </w:rPr>
        <w:t xml:space="preserve">an yang disajikan dalam bentuk laporan keuangan ataupun ikhtisar lainnya yang dapat digunakan sebagai alat </w:t>
      </w:r>
      <w:proofErr w:type="gramStart"/>
      <w:r w:rsidRPr="0039389D">
        <w:rPr>
          <w:rStyle w:val="a"/>
          <w:rFonts w:ascii="Times New Roman" w:hAnsi="Times New Roman" w:cs="Times New Roman"/>
          <w:sz w:val="24"/>
          <w:szCs w:val="24"/>
          <w:bdr w:val="none" w:sz="0" w:space="0" w:color="auto" w:frame="1"/>
          <w:shd w:val="clear" w:color="auto" w:fill="FFFFFF"/>
        </w:rPr>
        <w:t>bantu</w:t>
      </w:r>
      <w:proofErr w:type="gramEnd"/>
      <w:r w:rsidRPr="0039389D">
        <w:rPr>
          <w:rStyle w:val="a"/>
          <w:rFonts w:ascii="Times New Roman" w:hAnsi="Times New Roman" w:cs="Times New Roman"/>
          <w:sz w:val="24"/>
          <w:szCs w:val="24"/>
          <w:bdr w:val="none" w:sz="0" w:space="0" w:color="auto" w:frame="1"/>
          <w:shd w:val="clear" w:color="auto" w:fill="FFFFFF"/>
        </w:rPr>
        <w:t xml:space="preserve"> bagi para pemakai didalam menilai kinerja perusahaan sehingga dapat menga</w:t>
      </w:r>
      <w:r>
        <w:rPr>
          <w:rStyle w:val="a"/>
          <w:rFonts w:ascii="Times New Roman" w:hAnsi="Times New Roman" w:cs="Times New Roman"/>
          <w:sz w:val="24"/>
          <w:szCs w:val="24"/>
          <w:bdr w:val="none" w:sz="0" w:space="0" w:color="auto" w:frame="1"/>
          <w:shd w:val="clear" w:color="auto" w:fill="FFFFFF"/>
        </w:rPr>
        <w:t>m</w:t>
      </w:r>
      <w:r w:rsidRPr="0039389D">
        <w:rPr>
          <w:rStyle w:val="a"/>
          <w:rFonts w:ascii="Times New Roman" w:hAnsi="Times New Roman" w:cs="Times New Roman"/>
          <w:sz w:val="24"/>
          <w:szCs w:val="24"/>
          <w:bdr w:val="none" w:sz="0" w:space="0" w:color="auto" w:frame="1"/>
          <w:shd w:val="clear" w:color="auto" w:fill="FFFFFF"/>
        </w:rPr>
        <w:t>bil keputusan dengan tepat.</w:t>
      </w:r>
      <w:r>
        <w:rPr>
          <w:rStyle w:val="a"/>
          <w:rFonts w:ascii="Times New Roman" w:hAnsi="Times New Roman" w:cs="Times New Roman"/>
          <w:sz w:val="24"/>
          <w:szCs w:val="24"/>
          <w:bdr w:val="none" w:sz="0" w:space="0" w:color="auto" w:frame="1"/>
          <w:shd w:val="clear" w:color="auto" w:fill="FFFFFF"/>
        </w:rPr>
        <w:t xml:space="preserve"> </w:t>
      </w:r>
      <w:proofErr w:type="gramStart"/>
      <w:r>
        <w:rPr>
          <w:rStyle w:val="a"/>
          <w:rFonts w:ascii="Times New Roman" w:hAnsi="Times New Roman" w:cs="Times New Roman"/>
          <w:sz w:val="24"/>
          <w:szCs w:val="24"/>
          <w:bdr w:val="none" w:sz="0" w:space="0" w:color="auto" w:frame="1"/>
          <w:shd w:val="clear" w:color="auto" w:fill="FFFFFF"/>
        </w:rPr>
        <w:t>Dalam pengambilan keputusan keuangan yang tepat, dapat dilaksanakan dengan melihat hasil analisis laporan keuangan.</w:t>
      </w:r>
      <w:proofErr w:type="gramEnd"/>
    </w:p>
    <w:p w:rsidR="00FC49D3" w:rsidRPr="0039389D" w:rsidRDefault="00FC49D3" w:rsidP="00FC49D3">
      <w:pPr>
        <w:pStyle w:val="ListParagraph"/>
        <w:spacing w:line="480" w:lineRule="auto"/>
        <w:ind w:left="709" w:firstLine="436"/>
        <w:jc w:val="both"/>
        <w:rPr>
          <w:rFonts w:ascii="Times New Roman" w:eastAsia="Times New Roman" w:hAnsi="Times New Roman" w:cs="Times New Roman"/>
          <w:sz w:val="24"/>
          <w:szCs w:val="24"/>
        </w:rPr>
      </w:pPr>
      <w:proofErr w:type="gramStart"/>
      <w:r w:rsidRPr="0039389D">
        <w:rPr>
          <w:rStyle w:val="a"/>
          <w:rFonts w:ascii="Times New Roman" w:hAnsi="Times New Roman" w:cs="Times New Roman"/>
          <w:sz w:val="24"/>
          <w:szCs w:val="24"/>
          <w:bdr w:val="none" w:sz="0" w:space="0" w:color="auto" w:frame="1"/>
          <w:shd w:val="clear" w:color="auto" w:fill="FFFFFF"/>
        </w:rPr>
        <w:t xml:space="preserve">Analisis laporan keuangan yang lazim digunakan </w:t>
      </w:r>
      <w:r>
        <w:rPr>
          <w:rStyle w:val="a"/>
          <w:rFonts w:ascii="Times New Roman" w:hAnsi="Times New Roman" w:cs="Times New Roman"/>
          <w:sz w:val="24"/>
          <w:szCs w:val="24"/>
          <w:bdr w:val="none" w:sz="0" w:space="0" w:color="auto" w:frame="1"/>
          <w:shd w:val="clear" w:color="auto" w:fill="FFFFFF"/>
        </w:rPr>
        <w:t>dengan</w:t>
      </w:r>
      <w:r w:rsidRPr="0039389D">
        <w:rPr>
          <w:rStyle w:val="a"/>
          <w:rFonts w:ascii="Times New Roman" w:hAnsi="Times New Roman" w:cs="Times New Roman"/>
          <w:sz w:val="24"/>
          <w:szCs w:val="24"/>
          <w:bdr w:val="none" w:sz="0" w:space="0" w:color="auto" w:frame="1"/>
          <w:shd w:val="clear" w:color="auto" w:fill="FFFFFF"/>
        </w:rPr>
        <w:t xml:space="preserve"> analisis rasio.</w:t>
      </w:r>
      <w:proofErr w:type="gramEnd"/>
      <w:r w:rsidRPr="0039389D">
        <w:rPr>
          <w:rStyle w:val="a"/>
          <w:rFonts w:ascii="Times New Roman" w:hAnsi="Times New Roman" w:cs="Times New Roman"/>
          <w:sz w:val="24"/>
          <w:szCs w:val="24"/>
          <w:bdr w:val="none" w:sz="0" w:space="0" w:color="auto" w:frame="1"/>
          <w:shd w:val="clear" w:color="auto" w:fill="FFFFFF"/>
        </w:rPr>
        <w:t xml:space="preserve"> </w:t>
      </w:r>
      <w:r>
        <w:rPr>
          <w:rStyle w:val="a"/>
          <w:rFonts w:ascii="Times New Roman" w:hAnsi="Times New Roman" w:cs="Times New Roman"/>
          <w:sz w:val="24"/>
          <w:szCs w:val="24"/>
          <w:bdr w:val="none" w:sz="0" w:space="0" w:color="auto" w:frame="1"/>
          <w:shd w:val="clear" w:color="auto" w:fill="FFFFFF"/>
        </w:rPr>
        <w:t xml:space="preserve">Menurut </w:t>
      </w:r>
      <w:r w:rsidRPr="0039389D">
        <w:rPr>
          <w:rFonts w:ascii="Times New Roman" w:eastAsia="Times New Roman" w:hAnsi="Times New Roman" w:cs="Times New Roman"/>
          <w:sz w:val="24"/>
          <w:szCs w:val="24"/>
        </w:rPr>
        <w:t>James C</w:t>
      </w:r>
      <w:r>
        <w:rPr>
          <w:rFonts w:ascii="Times New Roman" w:eastAsia="Times New Roman" w:hAnsi="Times New Roman" w:cs="Times New Roman"/>
          <w:sz w:val="24"/>
          <w:szCs w:val="24"/>
        </w:rPr>
        <w:t>.</w:t>
      </w:r>
      <w:r w:rsidRPr="0039389D">
        <w:rPr>
          <w:rFonts w:ascii="Times New Roman" w:eastAsia="Times New Roman" w:hAnsi="Times New Roman" w:cs="Times New Roman"/>
          <w:sz w:val="24"/>
          <w:szCs w:val="24"/>
        </w:rPr>
        <w:t xml:space="preserve"> Van</w:t>
      </w:r>
      <w:r>
        <w:rPr>
          <w:rFonts w:ascii="Times New Roman" w:eastAsia="Times New Roman" w:hAnsi="Times New Roman" w:cs="Times New Roman"/>
          <w:sz w:val="24"/>
          <w:szCs w:val="24"/>
        </w:rPr>
        <w:t xml:space="preserve"> Horne dikutip yang dari Kasmir (2016</w:t>
      </w:r>
      <w:r w:rsidRPr="0039389D">
        <w:rPr>
          <w:rFonts w:ascii="Times New Roman" w:eastAsia="Times New Roman" w:hAnsi="Times New Roman" w:cs="Times New Roman"/>
          <w:sz w:val="24"/>
          <w:szCs w:val="24"/>
        </w:rPr>
        <w:t>:104</w:t>
      </w:r>
      <w:proofErr w:type="gramStart"/>
      <w:r w:rsidRPr="0039389D">
        <w:rPr>
          <w:rFonts w:ascii="Times New Roman" w:eastAsia="Times New Roman" w:hAnsi="Times New Roman" w:cs="Times New Roman"/>
          <w:sz w:val="24"/>
          <w:szCs w:val="24"/>
        </w:rPr>
        <w:t>) :</w:t>
      </w:r>
      <w:proofErr w:type="gramEnd"/>
      <w:r w:rsidRPr="0039389D">
        <w:rPr>
          <w:rFonts w:ascii="Times New Roman" w:eastAsia="Times New Roman" w:hAnsi="Times New Roman" w:cs="Times New Roman"/>
          <w:sz w:val="24"/>
          <w:szCs w:val="24"/>
        </w:rPr>
        <w:t xml:space="preserve"> defenisi rasio keuangan merupakan indeks yang menghubungkan dua angka akuntansi dan diperoleh dengan membagi satu angka dengan angka lainnya. </w:t>
      </w:r>
      <w:proofErr w:type="gramStart"/>
      <w:r w:rsidRPr="0039389D">
        <w:rPr>
          <w:rFonts w:ascii="Times New Roman" w:eastAsia="Times New Roman" w:hAnsi="Times New Roman" w:cs="Times New Roman"/>
          <w:sz w:val="24"/>
          <w:szCs w:val="24"/>
        </w:rPr>
        <w:t xml:space="preserve">Rasio keuangan digunakan untuk mengevaluasi kondisi keuangan dan kinerja </w:t>
      </w:r>
      <w:r w:rsidRPr="0039389D">
        <w:rPr>
          <w:rFonts w:ascii="Times New Roman" w:eastAsia="Times New Roman" w:hAnsi="Times New Roman" w:cs="Times New Roman"/>
          <w:sz w:val="24"/>
          <w:szCs w:val="24"/>
        </w:rPr>
        <w:lastRenderedPageBreak/>
        <w:t>perusahaan.</w:t>
      </w:r>
      <w:proofErr w:type="gramEnd"/>
      <w:r w:rsidRPr="0039389D">
        <w:rPr>
          <w:rFonts w:ascii="Times New Roman" w:eastAsia="Times New Roman" w:hAnsi="Times New Roman" w:cs="Times New Roman"/>
          <w:sz w:val="24"/>
          <w:szCs w:val="24"/>
        </w:rPr>
        <w:t xml:space="preserve"> Dari hasil rasio keuangan ini </w:t>
      </w:r>
      <w:proofErr w:type="gramStart"/>
      <w:r w:rsidRPr="0039389D">
        <w:rPr>
          <w:rFonts w:ascii="Times New Roman" w:eastAsia="Times New Roman" w:hAnsi="Times New Roman" w:cs="Times New Roman"/>
          <w:sz w:val="24"/>
          <w:szCs w:val="24"/>
        </w:rPr>
        <w:t>akan</w:t>
      </w:r>
      <w:proofErr w:type="gramEnd"/>
      <w:r w:rsidRPr="0039389D">
        <w:rPr>
          <w:rFonts w:ascii="Times New Roman" w:eastAsia="Times New Roman" w:hAnsi="Times New Roman" w:cs="Times New Roman"/>
          <w:sz w:val="24"/>
          <w:szCs w:val="24"/>
        </w:rPr>
        <w:t xml:space="preserve"> terlihat kondisi kesehata</w:t>
      </w:r>
      <w:r>
        <w:rPr>
          <w:rFonts w:ascii="Times New Roman" w:eastAsia="Times New Roman" w:hAnsi="Times New Roman" w:cs="Times New Roman"/>
          <w:sz w:val="24"/>
          <w:szCs w:val="24"/>
        </w:rPr>
        <w:t>n</w:t>
      </w:r>
      <w:r w:rsidRPr="0039389D">
        <w:rPr>
          <w:rFonts w:ascii="Times New Roman" w:eastAsia="Times New Roman" w:hAnsi="Times New Roman" w:cs="Times New Roman"/>
          <w:sz w:val="24"/>
          <w:szCs w:val="24"/>
        </w:rPr>
        <w:t xml:space="preserve"> perusahaan yang bersangkutan.</w:t>
      </w:r>
    </w:p>
    <w:p w:rsidR="00FC49D3" w:rsidRPr="005254FB" w:rsidRDefault="00FC49D3" w:rsidP="00FC49D3">
      <w:pPr>
        <w:pStyle w:val="ListParagraph"/>
        <w:spacing w:line="480" w:lineRule="auto"/>
        <w:ind w:left="709" w:firstLine="436"/>
        <w:jc w:val="both"/>
        <w:rPr>
          <w:rStyle w:val="a"/>
          <w:rFonts w:ascii="Times New Roman" w:eastAsia="Times New Roman" w:hAnsi="Times New Roman" w:cs="Times New Roman"/>
          <w:sz w:val="24"/>
          <w:szCs w:val="24"/>
        </w:rPr>
      </w:pPr>
      <w:proofErr w:type="gramStart"/>
      <w:r w:rsidRPr="0039389D">
        <w:rPr>
          <w:rFonts w:ascii="Times New Roman" w:eastAsia="Times New Roman" w:hAnsi="Times New Roman" w:cs="Times New Roman"/>
          <w:sz w:val="24"/>
          <w:szCs w:val="24"/>
        </w:rPr>
        <w:t>Berdasarkan defenisi yang telah diungkapkan, bahwa rasio keuangan adalah hasil perbandingan antara jumlah yang satu dengan jumlah yang lainnya yang ada didalam laporan keuangan dan memiliki hubungan yang relevan.</w:t>
      </w:r>
      <w:proofErr w:type="gramEnd"/>
      <w:r>
        <w:rPr>
          <w:rFonts w:ascii="Times New Roman" w:eastAsia="Times New Roman" w:hAnsi="Times New Roman" w:cs="Times New Roman"/>
          <w:sz w:val="24"/>
          <w:szCs w:val="24"/>
        </w:rPr>
        <w:t xml:space="preserve"> </w:t>
      </w:r>
      <w:proofErr w:type="gramStart"/>
      <w:r>
        <w:rPr>
          <w:rStyle w:val="a"/>
          <w:rFonts w:ascii="Times New Roman" w:hAnsi="Times New Roman" w:cs="Times New Roman"/>
          <w:sz w:val="24"/>
          <w:szCs w:val="24"/>
          <w:bdr w:val="none" w:sz="0" w:space="0" w:color="auto" w:frame="1"/>
          <w:shd w:val="clear" w:color="auto" w:fill="FFFFFF"/>
        </w:rPr>
        <w:t>Salah satu rasio untuk mengukur laba atau keuntungan adalah rasio profitabilitas.</w:t>
      </w:r>
      <w:proofErr w:type="gramEnd"/>
    </w:p>
    <w:p w:rsidR="00FC49D3" w:rsidRDefault="00FC49D3" w:rsidP="00FC49D3">
      <w:pPr>
        <w:pStyle w:val="ListParagraph"/>
        <w:spacing w:line="480" w:lineRule="auto"/>
        <w:ind w:left="709" w:firstLine="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Kasmir (2016:196), rasio profitabilitas merupakan rasio untuk menilai kemampuan perusahaan dalam mencari keuntungan. </w:t>
      </w:r>
      <w:proofErr w:type="gramStart"/>
      <w:r>
        <w:rPr>
          <w:rFonts w:ascii="Times New Roman" w:eastAsia="Times New Roman" w:hAnsi="Times New Roman" w:cs="Times New Roman"/>
          <w:sz w:val="24"/>
          <w:szCs w:val="24"/>
        </w:rPr>
        <w:t>Rasio ini juga memberikan tingkat efektivitas manajemen suatu perusahaan.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Hal ini ditunjukkan oleh laba yang dihasilkan dari penjualan dan pendapatan investasi.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Intinya adalah penggunaan rasio ini menunjukkan efisiensi perusahaan.</w:t>
      </w:r>
      <w:proofErr w:type="gramEnd"/>
    </w:p>
    <w:p w:rsidR="00FC49D3" w:rsidRPr="00E11684" w:rsidRDefault="00FC49D3" w:rsidP="00FC49D3">
      <w:pPr>
        <w:pStyle w:val="ListParagraph"/>
        <w:spacing w:line="480" w:lineRule="auto"/>
        <w:ind w:left="709" w:firstLine="43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Penggunaan rasio profitabilitas dapat dilakukan dengan menggunakan perbandingan antara berbagai berbagai komponen yang ada di laporan keuangan, terutama laporan keuangan neraca dan laba rugi.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Pengukuran dapat dilakukan untuk beberapa periode operasi.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Tujuannya adalah agar terlihat perkembangan perusahaan dalam rentang waktu tertentu baik penurunan atau kenaikan, sekaligus mencari penyebab perubahan tersebut.</w:t>
      </w:r>
      <w:proofErr w:type="gramEnd"/>
    </w:p>
    <w:p w:rsidR="00FC49D3" w:rsidRPr="00204ECF" w:rsidRDefault="00FC49D3" w:rsidP="00FC49D3">
      <w:pPr>
        <w:spacing w:line="480" w:lineRule="auto"/>
        <w:ind w:left="709" w:firstLine="720"/>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Berdasarkan hasi obserasi terhadap laporan keuangan khususnya neraca perbandingan dan laba-rugi perbandingan periode 2013-2015 pada PT. PLN (Persero) Cabang Sibolga dapat dilihat pada tabel </w:t>
      </w:r>
      <w:proofErr w:type="gramStart"/>
      <w:r>
        <w:rPr>
          <w:rFonts w:ascii="Times New Roman" w:hAnsi="Times New Roman" w:cs="Times New Roman"/>
          <w:sz w:val="24"/>
          <w:szCs w:val="24"/>
          <w:bdr w:val="none" w:sz="0" w:space="0" w:color="auto" w:frame="1"/>
          <w:shd w:val="clear" w:color="auto" w:fill="FFFFFF"/>
        </w:rPr>
        <w:t>1.1 dan 1.2</w:t>
      </w:r>
      <w:proofErr w:type="gramEnd"/>
    </w:p>
    <w:p w:rsidR="00FC49D3" w:rsidRPr="00DE63FF" w:rsidRDefault="00FC49D3" w:rsidP="00FC49D3">
      <w:pPr>
        <w:pStyle w:val="NoSpacing"/>
        <w:jc w:val="center"/>
        <w:rPr>
          <w:rFonts w:ascii="Times New Roman" w:hAnsi="Times New Roman" w:cs="Times New Roman"/>
          <w:b/>
          <w:sz w:val="24"/>
          <w:szCs w:val="24"/>
          <w:bdr w:val="none" w:sz="0" w:space="0" w:color="auto" w:frame="1"/>
          <w:shd w:val="clear" w:color="auto" w:fill="FFFFFF"/>
        </w:rPr>
      </w:pPr>
      <w:r w:rsidRPr="00DE63FF">
        <w:rPr>
          <w:rFonts w:ascii="Times New Roman" w:hAnsi="Times New Roman" w:cs="Times New Roman"/>
          <w:b/>
          <w:sz w:val="24"/>
          <w:szCs w:val="24"/>
          <w:bdr w:val="none" w:sz="0" w:space="0" w:color="auto" w:frame="1"/>
          <w:shd w:val="clear" w:color="auto" w:fill="FFFFFF"/>
        </w:rPr>
        <w:lastRenderedPageBreak/>
        <w:t>Tabel 1.1</w:t>
      </w:r>
    </w:p>
    <w:p w:rsidR="00FC49D3" w:rsidRPr="0039389D" w:rsidRDefault="00FC49D3" w:rsidP="00FC49D3">
      <w:pPr>
        <w:pStyle w:val="NoSpacing"/>
        <w:jc w:val="center"/>
        <w:rPr>
          <w:rFonts w:ascii="Times New Roman" w:hAnsi="Times New Roman" w:cs="Times New Roman"/>
          <w:b/>
          <w:sz w:val="24"/>
          <w:szCs w:val="24"/>
          <w:bdr w:val="none" w:sz="0" w:space="0" w:color="auto" w:frame="1"/>
          <w:shd w:val="clear" w:color="auto" w:fill="FFFFFF"/>
        </w:rPr>
      </w:pPr>
      <w:r w:rsidRPr="0039389D">
        <w:rPr>
          <w:rFonts w:ascii="Times New Roman" w:hAnsi="Times New Roman" w:cs="Times New Roman"/>
          <w:b/>
          <w:sz w:val="24"/>
          <w:szCs w:val="24"/>
          <w:bdr w:val="none" w:sz="0" w:space="0" w:color="auto" w:frame="1"/>
          <w:shd w:val="clear" w:color="auto" w:fill="FFFFFF"/>
        </w:rPr>
        <w:t>Neraca Perbandingan</w:t>
      </w:r>
    </w:p>
    <w:p w:rsidR="00FC49D3" w:rsidRPr="0039389D" w:rsidRDefault="00FC49D3" w:rsidP="00FC49D3">
      <w:pPr>
        <w:pStyle w:val="NoSpacing"/>
        <w:jc w:val="center"/>
        <w:rPr>
          <w:rFonts w:ascii="Times New Roman" w:hAnsi="Times New Roman" w:cs="Times New Roman"/>
          <w:b/>
          <w:sz w:val="24"/>
          <w:szCs w:val="24"/>
          <w:bdr w:val="none" w:sz="0" w:space="0" w:color="auto" w:frame="1"/>
          <w:shd w:val="clear" w:color="auto" w:fill="FFFFFF"/>
        </w:rPr>
      </w:pPr>
      <w:r w:rsidRPr="0039389D">
        <w:rPr>
          <w:rFonts w:ascii="Times New Roman" w:hAnsi="Times New Roman" w:cs="Times New Roman"/>
          <w:b/>
          <w:sz w:val="24"/>
          <w:szCs w:val="24"/>
          <w:bdr w:val="none" w:sz="0" w:space="0" w:color="auto" w:frame="1"/>
          <w:shd w:val="clear" w:color="auto" w:fill="FFFFFF"/>
        </w:rPr>
        <w:t>PT. PLN (Persero) Cabang Sibolga</w:t>
      </w:r>
    </w:p>
    <w:p w:rsidR="00FC49D3" w:rsidRPr="0039389D" w:rsidRDefault="00FC49D3" w:rsidP="00FC49D3">
      <w:pPr>
        <w:pStyle w:val="NoSpacing"/>
        <w:jc w:val="center"/>
        <w:rPr>
          <w:rFonts w:ascii="Times New Roman" w:hAnsi="Times New Roman" w:cs="Times New Roman"/>
          <w:b/>
          <w:sz w:val="24"/>
          <w:szCs w:val="24"/>
          <w:bdr w:val="none" w:sz="0" w:space="0" w:color="auto" w:frame="1"/>
          <w:shd w:val="clear" w:color="auto" w:fill="FFFFFF"/>
        </w:rPr>
      </w:pPr>
      <w:r w:rsidRPr="0039389D">
        <w:rPr>
          <w:rFonts w:ascii="Times New Roman" w:hAnsi="Times New Roman" w:cs="Times New Roman"/>
          <w:b/>
          <w:sz w:val="24"/>
          <w:szCs w:val="24"/>
          <w:bdr w:val="none" w:sz="0" w:space="0" w:color="auto" w:frame="1"/>
          <w:shd w:val="clear" w:color="auto" w:fill="FFFFFF"/>
        </w:rPr>
        <w:t>Periode tahun 2013-2015</w:t>
      </w:r>
    </w:p>
    <w:tbl>
      <w:tblPr>
        <w:tblStyle w:val="TableGrid"/>
        <w:tblW w:w="8487" w:type="dxa"/>
        <w:tblLayout w:type="fixed"/>
        <w:tblLook w:val="04A0"/>
      </w:tblPr>
      <w:tblGrid>
        <w:gridCol w:w="1384"/>
        <w:gridCol w:w="1701"/>
        <w:gridCol w:w="1701"/>
        <w:gridCol w:w="1701"/>
        <w:gridCol w:w="992"/>
        <w:gridCol w:w="1008"/>
      </w:tblGrid>
      <w:tr w:rsidR="00694958" w:rsidRPr="005E7F15" w:rsidTr="00694958">
        <w:trPr>
          <w:trHeight w:val="265"/>
        </w:trPr>
        <w:tc>
          <w:tcPr>
            <w:tcW w:w="1384" w:type="dxa"/>
            <w:vAlign w:val="center"/>
          </w:tcPr>
          <w:p w:rsidR="00694958" w:rsidRPr="005E7F15" w:rsidRDefault="00694958" w:rsidP="00694958">
            <w:pPr>
              <w:jc w:val="center"/>
              <w:rPr>
                <w:rFonts w:ascii="Times New Roman" w:hAnsi="Times New Roman" w:cs="Times New Roman"/>
                <w:b/>
                <w:sz w:val="20"/>
                <w:szCs w:val="20"/>
              </w:rPr>
            </w:pPr>
            <w:r w:rsidRPr="005E7F15">
              <w:rPr>
                <w:rFonts w:ascii="Times New Roman" w:hAnsi="Times New Roman" w:cs="Times New Roman"/>
                <w:b/>
                <w:sz w:val="20"/>
                <w:szCs w:val="20"/>
              </w:rPr>
              <w:t>Keterangan</w:t>
            </w:r>
          </w:p>
        </w:tc>
        <w:tc>
          <w:tcPr>
            <w:tcW w:w="1701" w:type="dxa"/>
            <w:vAlign w:val="center"/>
          </w:tcPr>
          <w:p w:rsidR="00694958" w:rsidRPr="005E7F15" w:rsidRDefault="00694958" w:rsidP="00694958">
            <w:pPr>
              <w:jc w:val="center"/>
              <w:rPr>
                <w:rFonts w:ascii="Times New Roman" w:hAnsi="Times New Roman" w:cs="Times New Roman"/>
                <w:b/>
                <w:sz w:val="20"/>
                <w:szCs w:val="20"/>
              </w:rPr>
            </w:pPr>
            <w:r w:rsidRPr="005E7F15">
              <w:rPr>
                <w:rFonts w:ascii="Times New Roman" w:hAnsi="Times New Roman" w:cs="Times New Roman"/>
                <w:b/>
                <w:sz w:val="20"/>
                <w:szCs w:val="20"/>
              </w:rPr>
              <w:t>2013</w:t>
            </w:r>
            <w:r>
              <w:rPr>
                <w:rFonts w:ascii="Times New Roman" w:hAnsi="Times New Roman" w:cs="Times New Roman"/>
                <w:b/>
                <w:sz w:val="20"/>
                <w:szCs w:val="20"/>
              </w:rPr>
              <w:t xml:space="preserve"> (Rp)</w:t>
            </w:r>
          </w:p>
        </w:tc>
        <w:tc>
          <w:tcPr>
            <w:tcW w:w="1701" w:type="dxa"/>
            <w:vAlign w:val="center"/>
          </w:tcPr>
          <w:p w:rsidR="00694958" w:rsidRPr="005E7F15" w:rsidRDefault="00694958" w:rsidP="00694958">
            <w:pPr>
              <w:jc w:val="center"/>
              <w:rPr>
                <w:rFonts w:ascii="Times New Roman" w:hAnsi="Times New Roman" w:cs="Times New Roman"/>
                <w:b/>
                <w:sz w:val="20"/>
                <w:szCs w:val="20"/>
              </w:rPr>
            </w:pPr>
            <w:r w:rsidRPr="005E7F15">
              <w:rPr>
                <w:rFonts w:ascii="Times New Roman" w:hAnsi="Times New Roman" w:cs="Times New Roman"/>
                <w:b/>
                <w:sz w:val="20"/>
                <w:szCs w:val="20"/>
              </w:rPr>
              <w:t>2014</w:t>
            </w:r>
            <w:r>
              <w:rPr>
                <w:rFonts w:ascii="Times New Roman" w:hAnsi="Times New Roman" w:cs="Times New Roman"/>
                <w:b/>
                <w:sz w:val="20"/>
                <w:szCs w:val="20"/>
              </w:rPr>
              <w:t xml:space="preserve"> (Rp)</w:t>
            </w:r>
          </w:p>
        </w:tc>
        <w:tc>
          <w:tcPr>
            <w:tcW w:w="1701" w:type="dxa"/>
            <w:vAlign w:val="center"/>
          </w:tcPr>
          <w:p w:rsidR="00694958" w:rsidRPr="005E7F15" w:rsidRDefault="00694958" w:rsidP="00694958">
            <w:pPr>
              <w:jc w:val="center"/>
              <w:rPr>
                <w:rFonts w:ascii="Times New Roman" w:hAnsi="Times New Roman" w:cs="Times New Roman"/>
                <w:b/>
                <w:sz w:val="20"/>
                <w:szCs w:val="20"/>
              </w:rPr>
            </w:pPr>
            <w:r w:rsidRPr="005E7F15">
              <w:rPr>
                <w:rFonts w:ascii="Times New Roman" w:hAnsi="Times New Roman" w:cs="Times New Roman"/>
                <w:b/>
                <w:sz w:val="20"/>
                <w:szCs w:val="20"/>
              </w:rPr>
              <w:t>2015</w:t>
            </w:r>
            <w:r>
              <w:rPr>
                <w:rFonts w:ascii="Times New Roman" w:hAnsi="Times New Roman" w:cs="Times New Roman"/>
                <w:b/>
                <w:sz w:val="20"/>
                <w:szCs w:val="20"/>
              </w:rPr>
              <w:t xml:space="preserve"> (Rp)</w:t>
            </w:r>
          </w:p>
        </w:tc>
        <w:tc>
          <w:tcPr>
            <w:tcW w:w="992" w:type="dxa"/>
            <w:vAlign w:val="center"/>
          </w:tcPr>
          <w:p w:rsidR="00694958" w:rsidRPr="005E7F15" w:rsidRDefault="00694958" w:rsidP="00694958">
            <w:pPr>
              <w:ind w:left="-108"/>
              <w:jc w:val="center"/>
              <w:rPr>
                <w:rFonts w:ascii="Times New Roman" w:hAnsi="Times New Roman" w:cs="Times New Roman"/>
                <w:b/>
                <w:sz w:val="20"/>
                <w:szCs w:val="20"/>
              </w:rPr>
            </w:pPr>
            <w:r>
              <w:rPr>
                <w:rFonts w:ascii="Times New Roman" w:hAnsi="Times New Roman" w:cs="Times New Roman"/>
                <w:b/>
                <w:sz w:val="20"/>
                <w:szCs w:val="20"/>
              </w:rPr>
              <w:t>2013</w:t>
            </w:r>
            <w:r w:rsidRPr="005E7F15">
              <w:rPr>
                <w:rFonts w:ascii="Times New Roman" w:hAnsi="Times New Roman" w:cs="Times New Roman"/>
                <w:b/>
                <w:sz w:val="20"/>
                <w:szCs w:val="20"/>
              </w:rPr>
              <w:t>-201</w:t>
            </w:r>
            <w:r>
              <w:rPr>
                <w:rFonts w:ascii="Times New Roman" w:hAnsi="Times New Roman" w:cs="Times New Roman"/>
                <w:b/>
                <w:sz w:val="20"/>
                <w:szCs w:val="20"/>
              </w:rPr>
              <w:t>4 (%)</w:t>
            </w:r>
          </w:p>
        </w:tc>
        <w:tc>
          <w:tcPr>
            <w:tcW w:w="1008" w:type="dxa"/>
            <w:vAlign w:val="center"/>
          </w:tcPr>
          <w:p w:rsidR="00694958" w:rsidRPr="005E7F15" w:rsidRDefault="00694958" w:rsidP="00694958">
            <w:pPr>
              <w:ind w:left="-108"/>
              <w:jc w:val="center"/>
              <w:rPr>
                <w:rFonts w:ascii="Times New Roman" w:hAnsi="Times New Roman" w:cs="Times New Roman"/>
                <w:b/>
                <w:sz w:val="20"/>
                <w:szCs w:val="20"/>
              </w:rPr>
            </w:pPr>
            <w:r>
              <w:rPr>
                <w:rFonts w:ascii="Times New Roman" w:hAnsi="Times New Roman" w:cs="Times New Roman"/>
                <w:b/>
                <w:sz w:val="20"/>
                <w:szCs w:val="20"/>
              </w:rPr>
              <w:t>2014-2015 (%)</w:t>
            </w:r>
          </w:p>
        </w:tc>
      </w:tr>
      <w:tr w:rsidR="00694958" w:rsidRPr="005E7F15" w:rsidTr="00694958">
        <w:trPr>
          <w:trHeight w:val="256"/>
        </w:trPr>
        <w:tc>
          <w:tcPr>
            <w:tcW w:w="1384" w:type="dxa"/>
            <w:vAlign w:val="center"/>
          </w:tcPr>
          <w:p w:rsidR="00694958" w:rsidRPr="00591AFB" w:rsidRDefault="00694958" w:rsidP="00694958">
            <w:pPr>
              <w:rPr>
                <w:rFonts w:ascii="Times New Roman" w:hAnsi="Times New Roman" w:cs="Times New Roman"/>
                <w:b/>
                <w:sz w:val="20"/>
                <w:szCs w:val="20"/>
              </w:rPr>
            </w:pPr>
            <w:r w:rsidRPr="00591AFB">
              <w:rPr>
                <w:rFonts w:ascii="Times New Roman" w:hAnsi="Times New Roman" w:cs="Times New Roman"/>
                <w:b/>
                <w:sz w:val="20"/>
                <w:szCs w:val="20"/>
              </w:rPr>
              <w:t>AKTIVA</w:t>
            </w:r>
          </w:p>
        </w:tc>
        <w:tc>
          <w:tcPr>
            <w:tcW w:w="1701" w:type="dxa"/>
            <w:vAlign w:val="center"/>
          </w:tcPr>
          <w:p w:rsidR="00694958" w:rsidRPr="005E7F15" w:rsidRDefault="00694958" w:rsidP="00694958">
            <w:pPr>
              <w:jc w:val="right"/>
              <w:rPr>
                <w:rFonts w:ascii="Times New Roman" w:hAnsi="Times New Roman" w:cs="Times New Roman"/>
                <w:sz w:val="20"/>
                <w:szCs w:val="20"/>
              </w:rPr>
            </w:pPr>
          </w:p>
        </w:tc>
        <w:tc>
          <w:tcPr>
            <w:tcW w:w="1701" w:type="dxa"/>
            <w:vAlign w:val="center"/>
          </w:tcPr>
          <w:p w:rsidR="00694958" w:rsidRPr="005E7F15" w:rsidRDefault="00694958" w:rsidP="00694958">
            <w:pPr>
              <w:jc w:val="right"/>
              <w:rPr>
                <w:rFonts w:ascii="Times New Roman" w:hAnsi="Times New Roman" w:cs="Times New Roman"/>
                <w:sz w:val="20"/>
                <w:szCs w:val="20"/>
              </w:rPr>
            </w:pPr>
          </w:p>
        </w:tc>
        <w:tc>
          <w:tcPr>
            <w:tcW w:w="1701" w:type="dxa"/>
            <w:vAlign w:val="center"/>
          </w:tcPr>
          <w:p w:rsidR="00694958" w:rsidRPr="005E7F15" w:rsidRDefault="00694958" w:rsidP="00694958">
            <w:pPr>
              <w:jc w:val="right"/>
              <w:rPr>
                <w:rFonts w:ascii="Times New Roman" w:hAnsi="Times New Roman" w:cs="Times New Roman"/>
                <w:sz w:val="20"/>
                <w:szCs w:val="20"/>
              </w:rPr>
            </w:pPr>
          </w:p>
        </w:tc>
        <w:tc>
          <w:tcPr>
            <w:tcW w:w="992" w:type="dxa"/>
            <w:vAlign w:val="center"/>
          </w:tcPr>
          <w:p w:rsidR="00694958" w:rsidRPr="005E7F15" w:rsidRDefault="00694958" w:rsidP="00694958">
            <w:pPr>
              <w:jc w:val="center"/>
              <w:rPr>
                <w:rFonts w:ascii="Times New Roman" w:hAnsi="Times New Roman" w:cs="Times New Roman"/>
                <w:sz w:val="20"/>
                <w:szCs w:val="20"/>
              </w:rPr>
            </w:pPr>
          </w:p>
        </w:tc>
        <w:tc>
          <w:tcPr>
            <w:tcW w:w="1008" w:type="dxa"/>
            <w:vAlign w:val="center"/>
          </w:tcPr>
          <w:p w:rsidR="00694958" w:rsidRPr="005E7F15" w:rsidRDefault="00694958" w:rsidP="00694958">
            <w:pPr>
              <w:jc w:val="center"/>
              <w:rPr>
                <w:rFonts w:ascii="Times New Roman" w:hAnsi="Times New Roman" w:cs="Times New Roman"/>
                <w:sz w:val="20"/>
                <w:szCs w:val="20"/>
              </w:rPr>
            </w:pPr>
          </w:p>
        </w:tc>
      </w:tr>
      <w:tr w:rsidR="00BE0598" w:rsidRPr="005E7F15" w:rsidTr="00694958">
        <w:trPr>
          <w:trHeight w:val="256"/>
        </w:trPr>
        <w:tc>
          <w:tcPr>
            <w:tcW w:w="1384" w:type="dxa"/>
            <w:vAlign w:val="center"/>
          </w:tcPr>
          <w:p w:rsidR="00BE0598" w:rsidRPr="00BE0598" w:rsidRDefault="00BE0598" w:rsidP="00694958">
            <w:pPr>
              <w:rPr>
                <w:rFonts w:ascii="Times New Roman" w:hAnsi="Times New Roman" w:cs="Times New Roman"/>
                <w:sz w:val="20"/>
                <w:szCs w:val="20"/>
              </w:rPr>
            </w:pPr>
            <w:r>
              <w:rPr>
                <w:rFonts w:ascii="Times New Roman" w:hAnsi="Times New Roman" w:cs="Times New Roman"/>
                <w:sz w:val="20"/>
                <w:szCs w:val="20"/>
              </w:rPr>
              <w:t>Kas</w:t>
            </w:r>
          </w:p>
        </w:tc>
        <w:tc>
          <w:tcPr>
            <w:tcW w:w="1701" w:type="dxa"/>
            <w:vAlign w:val="center"/>
          </w:tcPr>
          <w:p w:rsidR="00BE0598" w:rsidRPr="00F27567" w:rsidRDefault="00F27567" w:rsidP="00F27567">
            <w:pPr>
              <w:jc w:val="right"/>
              <w:rPr>
                <w:rFonts w:ascii="Times New Roman" w:hAnsi="Times New Roman" w:cs="Times New Roman"/>
                <w:bCs/>
                <w:sz w:val="20"/>
                <w:szCs w:val="20"/>
              </w:rPr>
            </w:pPr>
            <w:r>
              <w:rPr>
                <w:rFonts w:ascii="Times New Roman" w:hAnsi="Times New Roman" w:cs="Times New Roman"/>
                <w:bCs/>
                <w:sz w:val="20"/>
                <w:szCs w:val="20"/>
              </w:rPr>
              <w:t xml:space="preserve">  289.471.789.</w:t>
            </w:r>
            <w:r w:rsidR="00BE0598" w:rsidRPr="00F27567">
              <w:rPr>
                <w:rFonts w:ascii="Times New Roman" w:hAnsi="Times New Roman" w:cs="Times New Roman"/>
                <w:bCs/>
                <w:sz w:val="20"/>
                <w:szCs w:val="20"/>
              </w:rPr>
              <w:t xml:space="preserve">253 </w:t>
            </w:r>
          </w:p>
        </w:tc>
        <w:tc>
          <w:tcPr>
            <w:tcW w:w="1701" w:type="dxa"/>
            <w:vAlign w:val="center"/>
          </w:tcPr>
          <w:p w:rsidR="00BE0598" w:rsidRPr="00F27567" w:rsidRDefault="006C1A6E" w:rsidP="00F27567">
            <w:pPr>
              <w:jc w:val="right"/>
              <w:rPr>
                <w:rFonts w:ascii="Times New Roman" w:hAnsi="Times New Roman" w:cs="Times New Roman"/>
                <w:bCs/>
                <w:sz w:val="20"/>
                <w:szCs w:val="20"/>
              </w:rPr>
            </w:pPr>
            <w:r w:rsidRPr="00F27567">
              <w:rPr>
                <w:rFonts w:ascii="Times New Roman" w:hAnsi="Times New Roman" w:cs="Times New Roman"/>
                <w:bCs/>
                <w:sz w:val="20"/>
                <w:szCs w:val="20"/>
              </w:rPr>
              <w:t xml:space="preserve">  </w:t>
            </w:r>
            <w:r w:rsidR="00F27567">
              <w:rPr>
                <w:rFonts w:ascii="Times New Roman" w:hAnsi="Times New Roman" w:cs="Times New Roman"/>
                <w:bCs/>
                <w:sz w:val="20"/>
                <w:szCs w:val="20"/>
              </w:rPr>
              <w:t>333.368.055.</w:t>
            </w:r>
            <w:r w:rsidRPr="00F27567">
              <w:rPr>
                <w:rFonts w:ascii="Times New Roman" w:hAnsi="Times New Roman" w:cs="Times New Roman"/>
                <w:bCs/>
                <w:sz w:val="20"/>
                <w:szCs w:val="20"/>
              </w:rPr>
              <w:t xml:space="preserve">480 </w:t>
            </w:r>
          </w:p>
        </w:tc>
        <w:tc>
          <w:tcPr>
            <w:tcW w:w="1701" w:type="dxa"/>
            <w:vAlign w:val="center"/>
          </w:tcPr>
          <w:p w:rsidR="00BE0598" w:rsidRPr="00F27567" w:rsidRDefault="00F27567" w:rsidP="00F27567">
            <w:pPr>
              <w:jc w:val="right"/>
              <w:rPr>
                <w:rFonts w:ascii="Times New Roman" w:hAnsi="Times New Roman" w:cs="Times New Roman"/>
                <w:bCs/>
                <w:sz w:val="20"/>
                <w:szCs w:val="20"/>
              </w:rPr>
            </w:pPr>
            <w:r w:rsidRPr="00F27567">
              <w:rPr>
                <w:rFonts w:ascii="Times New Roman" w:hAnsi="Times New Roman" w:cs="Times New Roman"/>
                <w:bCs/>
                <w:sz w:val="20"/>
                <w:szCs w:val="20"/>
              </w:rPr>
              <w:t xml:space="preserve">  </w:t>
            </w:r>
            <w:r>
              <w:rPr>
                <w:rFonts w:ascii="Times New Roman" w:hAnsi="Times New Roman" w:cs="Times New Roman"/>
                <w:bCs/>
                <w:sz w:val="20"/>
                <w:szCs w:val="20"/>
              </w:rPr>
              <w:t>344.938.474.</w:t>
            </w:r>
            <w:r w:rsidR="006C1A6E" w:rsidRPr="00F27567">
              <w:rPr>
                <w:rFonts w:ascii="Times New Roman" w:hAnsi="Times New Roman" w:cs="Times New Roman"/>
                <w:bCs/>
                <w:sz w:val="20"/>
                <w:szCs w:val="20"/>
              </w:rPr>
              <w:t>04</w:t>
            </w:r>
            <w:r>
              <w:rPr>
                <w:rFonts w:ascii="Times New Roman" w:hAnsi="Times New Roman" w:cs="Times New Roman"/>
                <w:bCs/>
                <w:sz w:val="20"/>
                <w:szCs w:val="20"/>
              </w:rPr>
              <w:t>7</w:t>
            </w:r>
          </w:p>
        </w:tc>
        <w:tc>
          <w:tcPr>
            <w:tcW w:w="992" w:type="dxa"/>
            <w:vAlign w:val="center"/>
          </w:tcPr>
          <w:p w:rsidR="00BE0598" w:rsidRPr="005E7F15" w:rsidRDefault="00F27567" w:rsidP="00694958">
            <w:pPr>
              <w:jc w:val="center"/>
              <w:rPr>
                <w:rFonts w:ascii="Times New Roman" w:hAnsi="Times New Roman" w:cs="Times New Roman"/>
                <w:sz w:val="20"/>
                <w:szCs w:val="20"/>
              </w:rPr>
            </w:pPr>
            <w:r>
              <w:rPr>
                <w:rFonts w:ascii="Times New Roman" w:hAnsi="Times New Roman" w:cs="Times New Roman"/>
                <w:sz w:val="20"/>
                <w:szCs w:val="20"/>
              </w:rPr>
              <w:t>15,2</w:t>
            </w:r>
          </w:p>
        </w:tc>
        <w:tc>
          <w:tcPr>
            <w:tcW w:w="1008" w:type="dxa"/>
            <w:vAlign w:val="center"/>
          </w:tcPr>
          <w:p w:rsidR="00BE0598" w:rsidRPr="005E7F15" w:rsidRDefault="00F27567" w:rsidP="00694958">
            <w:pPr>
              <w:jc w:val="center"/>
              <w:rPr>
                <w:rFonts w:ascii="Times New Roman" w:hAnsi="Times New Roman" w:cs="Times New Roman"/>
                <w:sz w:val="20"/>
                <w:szCs w:val="20"/>
              </w:rPr>
            </w:pPr>
            <w:r>
              <w:rPr>
                <w:rFonts w:ascii="Times New Roman" w:hAnsi="Times New Roman" w:cs="Times New Roman"/>
                <w:sz w:val="20"/>
                <w:szCs w:val="20"/>
              </w:rPr>
              <w:t>3,5</w:t>
            </w:r>
          </w:p>
        </w:tc>
      </w:tr>
      <w:tr w:rsidR="00BE0598" w:rsidRPr="005E7F15" w:rsidTr="00694958">
        <w:trPr>
          <w:trHeight w:val="256"/>
        </w:trPr>
        <w:tc>
          <w:tcPr>
            <w:tcW w:w="1384" w:type="dxa"/>
            <w:vAlign w:val="center"/>
          </w:tcPr>
          <w:p w:rsidR="00BE0598" w:rsidRPr="00BE0598" w:rsidRDefault="00BE0598" w:rsidP="00694958">
            <w:pPr>
              <w:rPr>
                <w:rFonts w:ascii="Times New Roman" w:hAnsi="Times New Roman" w:cs="Times New Roman"/>
                <w:sz w:val="20"/>
                <w:szCs w:val="20"/>
              </w:rPr>
            </w:pPr>
            <w:r w:rsidRPr="00BE0598">
              <w:rPr>
                <w:rFonts w:ascii="Times New Roman" w:hAnsi="Times New Roman" w:cs="Times New Roman"/>
                <w:sz w:val="20"/>
                <w:szCs w:val="20"/>
              </w:rPr>
              <w:t>Piutang</w:t>
            </w:r>
          </w:p>
        </w:tc>
        <w:tc>
          <w:tcPr>
            <w:tcW w:w="1701" w:type="dxa"/>
            <w:vAlign w:val="center"/>
          </w:tcPr>
          <w:p w:rsidR="00BE0598" w:rsidRPr="00F27567" w:rsidRDefault="00F27567" w:rsidP="00F27567">
            <w:pPr>
              <w:jc w:val="right"/>
              <w:rPr>
                <w:rFonts w:ascii="Times New Roman" w:hAnsi="Times New Roman" w:cs="Times New Roman"/>
                <w:color w:val="000000"/>
                <w:sz w:val="20"/>
                <w:szCs w:val="20"/>
              </w:rPr>
            </w:pPr>
            <w:r>
              <w:rPr>
                <w:rFonts w:ascii="Times New Roman" w:hAnsi="Times New Roman" w:cs="Times New Roman"/>
                <w:color w:val="000000"/>
                <w:sz w:val="20"/>
                <w:szCs w:val="20"/>
              </w:rPr>
              <w:t>22.684.101.</w:t>
            </w:r>
            <w:r w:rsidR="006C1A6E" w:rsidRPr="00F27567">
              <w:rPr>
                <w:rFonts w:ascii="Times New Roman" w:hAnsi="Times New Roman" w:cs="Times New Roman"/>
                <w:color w:val="000000"/>
                <w:sz w:val="20"/>
                <w:szCs w:val="20"/>
              </w:rPr>
              <w:t xml:space="preserve">145 </w:t>
            </w:r>
          </w:p>
        </w:tc>
        <w:tc>
          <w:tcPr>
            <w:tcW w:w="1701" w:type="dxa"/>
            <w:vAlign w:val="center"/>
          </w:tcPr>
          <w:p w:rsidR="00BE0598" w:rsidRPr="00F27567" w:rsidRDefault="00F27567" w:rsidP="00F27567">
            <w:pPr>
              <w:jc w:val="right"/>
              <w:rPr>
                <w:rFonts w:ascii="Times New Roman" w:hAnsi="Times New Roman" w:cs="Times New Roman"/>
                <w:color w:val="000000"/>
                <w:sz w:val="20"/>
                <w:szCs w:val="20"/>
              </w:rPr>
            </w:pPr>
            <w:r>
              <w:rPr>
                <w:rFonts w:ascii="Times New Roman" w:hAnsi="Times New Roman" w:cs="Times New Roman"/>
                <w:color w:val="000000"/>
                <w:sz w:val="20"/>
                <w:szCs w:val="20"/>
              </w:rPr>
              <w:t>24.533.999.</w:t>
            </w:r>
            <w:r w:rsidR="006C1A6E" w:rsidRPr="00F27567">
              <w:rPr>
                <w:rFonts w:ascii="Times New Roman" w:hAnsi="Times New Roman" w:cs="Times New Roman"/>
                <w:color w:val="000000"/>
                <w:sz w:val="20"/>
                <w:szCs w:val="20"/>
              </w:rPr>
              <w:t xml:space="preserve">101 </w:t>
            </w:r>
          </w:p>
        </w:tc>
        <w:tc>
          <w:tcPr>
            <w:tcW w:w="1701" w:type="dxa"/>
            <w:vAlign w:val="center"/>
          </w:tcPr>
          <w:p w:rsidR="00BE0598" w:rsidRPr="00F27567" w:rsidRDefault="00F27567" w:rsidP="00F27567">
            <w:pPr>
              <w:jc w:val="right"/>
              <w:rPr>
                <w:rFonts w:ascii="Times New Roman" w:hAnsi="Times New Roman" w:cs="Times New Roman"/>
                <w:color w:val="000000"/>
                <w:sz w:val="20"/>
                <w:szCs w:val="20"/>
              </w:rPr>
            </w:pPr>
            <w:r w:rsidRPr="00F27567">
              <w:rPr>
                <w:rFonts w:ascii="Times New Roman" w:hAnsi="Times New Roman" w:cs="Times New Roman"/>
                <w:color w:val="000000"/>
                <w:sz w:val="20"/>
                <w:szCs w:val="20"/>
              </w:rPr>
              <w:t xml:space="preserve"> </w:t>
            </w:r>
            <w:r>
              <w:rPr>
                <w:rFonts w:ascii="Times New Roman" w:hAnsi="Times New Roman" w:cs="Times New Roman"/>
                <w:color w:val="000000"/>
                <w:sz w:val="20"/>
                <w:szCs w:val="20"/>
              </w:rPr>
              <w:t>25.752.105.</w:t>
            </w:r>
            <w:r w:rsidR="006C1A6E" w:rsidRPr="00F27567">
              <w:rPr>
                <w:rFonts w:ascii="Times New Roman" w:hAnsi="Times New Roman" w:cs="Times New Roman"/>
                <w:color w:val="000000"/>
                <w:sz w:val="20"/>
                <w:szCs w:val="20"/>
              </w:rPr>
              <w:t xml:space="preserve">516 </w:t>
            </w:r>
          </w:p>
        </w:tc>
        <w:tc>
          <w:tcPr>
            <w:tcW w:w="992" w:type="dxa"/>
            <w:vAlign w:val="center"/>
          </w:tcPr>
          <w:p w:rsidR="00BE0598" w:rsidRPr="005E7F15" w:rsidRDefault="00F27567" w:rsidP="00694958">
            <w:pPr>
              <w:jc w:val="center"/>
              <w:rPr>
                <w:rFonts w:ascii="Times New Roman" w:hAnsi="Times New Roman" w:cs="Times New Roman"/>
                <w:sz w:val="20"/>
                <w:szCs w:val="20"/>
              </w:rPr>
            </w:pPr>
            <w:r>
              <w:rPr>
                <w:rFonts w:ascii="Times New Roman" w:hAnsi="Times New Roman" w:cs="Times New Roman"/>
                <w:sz w:val="20"/>
                <w:szCs w:val="20"/>
              </w:rPr>
              <w:t>8,2</w:t>
            </w:r>
          </w:p>
        </w:tc>
        <w:tc>
          <w:tcPr>
            <w:tcW w:w="1008" w:type="dxa"/>
            <w:vAlign w:val="center"/>
          </w:tcPr>
          <w:p w:rsidR="00BE0598" w:rsidRPr="005E7F15" w:rsidRDefault="00F27567" w:rsidP="00694958">
            <w:pPr>
              <w:jc w:val="center"/>
              <w:rPr>
                <w:rFonts w:ascii="Times New Roman" w:hAnsi="Times New Roman" w:cs="Times New Roman"/>
                <w:sz w:val="20"/>
                <w:szCs w:val="20"/>
              </w:rPr>
            </w:pPr>
            <w:r>
              <w:rPr>
                <w:rFonts w:ascii="Times New Roman" w:hAnsi="Times New Roman" w:cs="Times New Roman"/>
                <w:sz w:val="20"/>
                <w:szCs w:val="20"/>
              </w:rPr>
              <w:t>5,0</w:t>
            </w:r>
          </w:p>
        </w:tc>
      </w:tr>
      <w:tr w:rsidR="00BE0598" w:rsidRPr="005E7F15" w:rsidTr="00694958">
        <w:trPr>
          <w:trHeight w:val="256"/>
        </w:trPr>
        <w:tc>
          <w:tcPr>
            <w:tcW w:w="1384" w:type="dxa"/>
            <w:vAlign w:val="center"/>
          </w:tcPr>
          <w:p w:rsidR="00BE0598" w:rsidRPr="00BE0598" w:rsidRDefault="00BE0598" w:rsidP="00694958">
            <w:pPr>
              <w:rPr>
                <w:rFonts w:ascii="Times New Roman" w:hAnsi="Times New Roman" w:cs="Times New Roman"/>
                <w:sz w:val="20"/>
                <w:szCs w:val="20"/>
              </w:rPr>
            </w:pPr>
            <w:r>
              <w:rPr>
                <w:rFonts w:ascii="Times New Roman" w:hAnsi="Times New Roman" w:cs="Times New Roman"/>
                <w:sz w:val="20"/>
                <w:szCs w:val="20"/>
              </w:rPr>
              <w:t>Persediaan</w:t>
            </w:r>
          </w:p>
        </w:tc>
        <w:tc>
          <w:tcPr>
            <w:tcW w:w="1701" w:type="dxa"/>
            <w:vAlign w:val="center"/>
          </w:tcPr>
          <w:p w:rsidR="00BE0598" w:rsidRPr="00F27567" w:rsidRDefault="006C1A6E" w:rsidP="00F27567">
            <w:pPr>
              <w:jc w:val="right"/>
              <w:rPr>
                <w:rFonts w:ascii="Times New Roman" w:hAnsi="Times New Roman" w:cs="Times New Roman"/>
                <w:bCs/>
                <w:sz w:val="20"/>
                <w:szCs w:val="20"/>
              </w:rPr>
            </w:pPr>
            <w:r w:rsidRPr="00F27567">
              <w:rPr>
                <w:rFonts w:ascii="Times New Roman" w:hAnsi="Times New Roman" w:cs="Times New Roman"/>
                <w:bCs/>
                <w:sz w:val="20"/>
                <w:szCs w:val="20"/>
              </w:rPr>
              <w:t xml:space="preserve">    </w:t>
            </w:r>
            <w:r w:rsidR="00F27567">
              <w:rPr>
                <w:rFonts w:ascii="Times New Roman" w:hAnsi="Times New Roman" w:cs="Times New Roman"/>
                <w:bCs/>
                <w:sz w:val="20"/>
                <w:szCs w:val="20"/>
              </w:rPr>
              <w:t>9.294.901.</w:t>
            </w:r>
            <w:r w:rsidRPr="00F27567">
              <w:rPr>
                <w:rFonts w:ascii="Times New Roman" w:hAnsi="Times New Roman" w:cs="Times New Roman"/>
                <w:bCs/>
                <w:sz w:val="20"/>
                <w:szCs w:val="20"/>
              </w:rPr>
              <w:t xml:space="preserve">912 </w:t>
            </w:r>
          </w:p>
        </w:tc>
        <w:tc>
          <w:tcPr>
            <w:tcW w:w="1701" w:type="dxa"/>
            <w:vAlign w:val="center"/>
          </w:tcPr>
          <w:p w:rsidR="00BE0598" w:rsidRPr="00F27567" w:rsidRDefault="00F27567" w:rsidP="00F27567">
            <w:pPr>
              <w:jc w:val="right"/>
              <w:rPr>
                <w:rFonts w:ascii="Times New Roman" w:hAnsi="Times New Roman" w:cs="Times New Roman"/>
                <w:bCs/>
                <w:sz w:val="20"/>
                <w:szCs w:val="20"/>
              </w:rPr>
            </w:pPr>
            <w:r>
              <w:rPr>
                <w:rFonts w:ascii="Times New Roman" w:hAnsi="Times New Roman" w:cs="Times New Roman"/>
                <w:bCs/>
                <w:sz w:val="20"/>
                <w:szCs w:val="20"/>
              </w:rPr>
              <w:t>5.848.039.</w:t>
            </w:r>
            <w:r w:rsidR="006C1A6E" w:rsidRPr="00F27567">
              <w:rPr>
                <w:rFonts w:ascii="Times New Roman" w:hAnsi="Times New Roman" w:cs="Times New Roman"/>
                <w:bCs/>
                <w:sz w:val="20"/>
                <w:szCs w:val="20"/>
              </w:rPr>
              <w:t xml:space="preserve">171 </w:t>
            </w:r>
          </w:p>
        </w:tc>
        <w:tc>
          <w:tcPr>
            <w:tcW w:w="1701" w:type="dxa"/>
            <w:vAlign w:val="center"/>
          </w:tcPr>
          <w:p w:rsidR="00BE0598" w:rsidRPr="00F27567" w:rsidRDefault="00F27567" w:rsidP="00F27567">
            <w:pPr>
              <w:jc w:val="right"/>
              <w:rPr>
                <w:rFonts w:ascii="Times New Roman" w:hAnsi="Times New Roman" w:cs="Times New Roman"/>
                <w:bCs/>
                <w:sz w:val="20"/>
                <w:szCs w:val="20"/>
              </w:rPr>
            </w:pPr>
            <w:r w:rsidRPr="00F27567">
              <w:rPr>
                <w:rFonts w:ascii="Times New Roman" w:hAnsi="Times New Roman" w:cs="Times New Roman"/>
                <w:bCs/>
                <w:sz w:val="20"/>
                <w:szCs w:val="20"/>
              </w:rPr>
              <w:t xml:space="preserve">      </w:t>
            </w:r>
            <w:r>
              <w:rPr>
                <w:rFonts w:ascii="Times New Roman" w:hAnsi="Times New Roman" w:cs="Times New Roman"/>
                <w:bCs/>
                <w:sz w:val="20"/>
                <w:szCs w:val="20"/>
              </w:rPr>
              <w:t>9.318.135.</w:t>
            </w:r>
            <w:r w:rsidR="006C1A6E" w:rsidRPr="00F27567">
              <w:rPr>
                <w:rFonts w:ascii="Times New Roman" w:hAnsi="Times New Roman" w:cs="Times New Roman"/>
                <w:bCs/>
                <w:sz w:val="20"/>
                <w:szCs w:val="20"/>
              </w:rPr>
              <w:t xml:space="preserve">344 </w:t>
            </w:r>
          </w:p>
        </w:tc>
        <w:tc>
          <w:tcPr>
            <w:tcW w:w="992" w:type="dxa"/>
            <w:vAlign w:val="center"/>
          </w:tcPr>
          <w:p w:rsidR="00BE0598" w:rsidRPr="005E7F15" w:rsidRDefault="00F27567" w:rsidP="00694958">
            <w:pPr>
              <w:jc w:val="center"/>
              <w:rPr>
                <w:rFonts w:ascii="Times New Roman" w:hAnsi="Times New Roman" w:cs="Times New Roman"/>
                <w:sz w:val="20"/>
                <w:szCs w:val="20"/>
              </w:rPr>
            </w:pPr>
            <w:r>
              <w:rPr>
                <w:rFonts w:ascii="Times New Roman" w:hAnsi="Times New Roman" w:cs="Times New Roman"/>
                <w:sz w:val="20"/>
                <w:szCs w:val="20"/>
              </w:rPr>
              <w:t>(37,1)</w:t>
            </w:r>
          </w:p>
        </w:tc>
        <w:tc>
          <w:tcPr>
            <w:tcW w:w="1008" w:type="dxa"/>
            <w:vAlign w:val="center"/>
          </w:tcPr>
          <w:p w:rsidR="00BE0598" w:rsidRPr="005E7F15" w:rsidRDefault="00F27567" w:rsidP="00694958">
            <w:pPr>
              <w:jc w:val="center"/>
              <w:rPr>
                <w:rFonts w:ascii="Times New Roman" w:hAnsi="Times New Roman" w:cs="Times New Roman"/>
                <w:sz w:val="20"/>
                <w:szCs w:val="20"/>
              </w:rPr>
            </w:pPr>
            <w:r>
              <w:rPr>
                <w:rFonts w:ascii="Times New Roman" w:hAnsi="Times New Roman" w:cs="Times New Roman"/>
                <w:sz w:val="20"/>
                <w:szCs w:val="20"/>
              </w:rPr>
              <w:t>59,3</w:t>
            </w:r>
          </w:p>
        </w:tc>
      </w:tr>
      <w:tr w:rsidR="00BE0598" w:rsidRPr="005E7F15" w:rsidTr="00694958">
        <w:trPr>
          <w:trHeight w:val="256"/>
        </w:trPr>
        <w:tc>
          <w:tcPr>
            <w:tcW w:w="1384" w:type="dxa"/>
            <w:vAlign w:val="center"/>
          </w:tcPr>
          <w:p w:rsidR="00BE0598" w:rsidRPr="00BE0598" w:rsidRDefault="00BE0598" w:rsidP="00694958">
            <w:pPr>
              <w:rPr>
                <w:rFonts w:ascii="Times New Roman" w:hAnsi="Times New Roman" w:cs="Times New Roman"/>
                <w:sz w:val="20"/>
                <w:szCs w:val="20"/>
              </w:rPr>
            </w:pPr>
            <w:r>
              <w:rPr>
                <w:rFonts w:ascii="Times New Roman" w:hAnsi="Times New Roman" w:cs="Times New Roman"/>
                <w:sz w:val="20"/>
                <w:szCs w:val="20"/>
              </w:rPr>
              <w:t>Aset lainnya</w:t>
            </w:r>
          </w:p>
        </w:tc>
        <w:tc>
          <w:tcPr>
            <w:tcW w:w="1701" w:type="dxa"/>
            <w:vAlign w:val="center"/>
          </w:tcPr>
          <w:p w:rsidR="00BE0598" w:rsidRPr="00F27567" w:rsidRDefault="00F27567" w:rsidP="00F27567">
            <w:pPr>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4.568.895.</w:t>
            </w:r>
            <w:r w:rsidR="006C1A6E" w:rsidRPr="00F27567">
              <w:rPr>
                <w:rFonts w:ascii="Times New Roman" w:hAnsi="Times New Roman" w:cs="Times New Roman"/>
                <w:color w:val="000000"/>
                <w:sz w:val="20"/>
                <w:szCs w:val="20"/>
              </w:rPr>
              <w:t xml:space="preserve">203 </w:t>
            </w:r>
          </w:p>
        </w:tc>
        <w:tc>
          <w:tcPr>
            <w:tcW w:w="1701" w:type="dxa"/>
            <w:vAlign w:val="center"/>
          </w:tcPr>
          <w:p w:rsidR="00BE0598" w:rsidRPr="00F27567" w:rsidRDefault="00F27567" w:rsidP="00F27567">
            <w:pPr>
              <w:jc w:val="right"/>
              <w:rPr>
                <w:rFonts w:ascii="Times New Roman" w:hAnsi="Times New Roman" w:cs="Times New Roman"/>
                <w:color w:val="000000"/>
                <w:sz w:val="20"/>
                <w:szCs w:val="20"/>
              </w:rPr>
            </w:pPr>
            <w:r>
              <w:rPr>
                <w:rFonts w:ascii="Times New Roman" w:hAnsi="Times New Roman" w:cs="Times New Roman"/>
                <w:color w:val="000000"/>
                <w:sz w:val="20"/>
                <w:szCs w:val="20"/>
              </w:rPr>
              <w:t>1.641.383.</w:t>
            </w:r>
            <w:r w:rsidR="006C1A6E" w:rsidRPr="00F27567">
              <w:rPr>
                <w:rFonts w:ascii="Times New Roman" w:hAnsi="Times New Roman" w:cs="Times New Roman"/>
                <w:color w:val="000000"/>
                <w:sz w:val="20"/>
                <w:szCs w:val="20"/>
              </w:rPr>
              <w:t xml:space="preserve">530 </w:t>
            </w:r>
          </w:p>
        </w:tc>
        <w:tc>
          <w:tcPr>
            <w:tcW w:w="1701" w:type="dxa"/>
            <w:vAlign w:val="center"/>
          </w:tcPr>
          <w:p w:rsidR="00BE0598" w:rsidRPr="00F27567" w:rsidRDefault="00F27567" w:rsidP="00F27567">
            <w:pPr>
              <w:jc w:val="right"/>
              <w:rPr>
                <w:rFonts w:ascii="Times New Roman" w:hAnsi="Times New Roman" w:cs="Times New Roman"/>
                <w:color w:val="000000"/>
                <w:sz w:val="20"/>
                <w:szCs w:val="20"/>
              </w:rPr>
            </w:pPr>
            <w:r>
              <w:rPr>
                <w:rFonts w:ascii="Times New Roman" w:hAnsi="Times New Roman" w:cs="Times New Roman"/>
                <w:color w:val="000000"/>
                <w:sz w:val="20"/>
                <w:szCs w:val="20"/>
              </w:rPr>
              <w:t>21.122.437.</w:t>
            </w:r>
            <w:r w:rsidR="006C1A6E" w:rsidRPr="00F27567">
              <w:rPr>
                <w:rFonts w:ascii="Times New Roman" w:hAnsi="Times New Roman" w:cs="Times New Roman"/>
                <w:color w:val="000000"/>
                <w:sz w:val="20"/>
                <w:szCs w:val="20"/>
              </w:rPr>
              <w:t xml:space="preserve">111 </w:t>
            </w:r>
          </w:p>
        </w:tc>
        <w:tc>
          <w:tcPr>
            <w:tcW w:w="992" w:type="dxa"/>
            <w:vAlign w:val="center"/>
          </w:tcPr>
          <w:p w:rsidR="00BE0598" w:rsidRPr="005E7F15" w:rsidRDefault="00F27567" w:rsidP="00694958">
            <w:pPr>
              <w:jc w:val="center"/>
              <w:rPr>
                <w:rFonts w:ascii="Times New Roman" w:hAnsi="Times New Roman" w:cs="Times New Roman"/>
                <w:sz w:val="20"/>
                <w:szCs w:val="20"/>
              </w:rPr>
            </w:pPr>
            <w:r>
              <w:rPr>
                <w:rFonts w:ascii="Times New Roman" w:hAnsi="Times New Roman" w:cs="Times New Roman"/>
                <w:sz w:val="20"/>
                <w:szCs w:val="20"/>
              </w:rPr>
              <w:t>(64,1)</w:t>
            </w:r>
          </w:p>
        </w:tc>
        <w:tc>
          <w:tcPr>
            <w:tcW w:w="1008" w:type="dxa"/>
            <w:vAlign w:val="center"/>
          </w:tcPr>
          <w:p w:rsidR="00BE0598" w:rsidRPr="005E7F15" w:rsidRDefault="00F27567" w:rsidP="00694958">
            <w:pPr>
              <w:jc w:val="center"/>
              <w:rPr>
                <w:rFonts w:ascii="Times New Roman" w:hAnsi="Times New Roman" w:cs="Times New Roman"/>
                <w:sz w:val="20"/>
                <w:szCs w:val="20"/>
              </w:rPr>
            </w:pPr>
            <w:r>
              <w:rPr>
                <w:rFonts w:ascii="Times New Roman" w:hAnsi="Times New Roman" w:cs="Times New Roman"/>
                <w:sz w:val="20"/>
                <w:szCs w:val="20"/>
              </w:rPr>
              <w:t>1186,9</w:t>
            </w:r>
          </w:p>
        </w:tc>
      </w:tr>
      <w:tr w:rsidR="00694958" w:rsidRPr="00591AFB" w:rsidTr="00694958">
        <w:trPr>
          <w:trHeight w:val="265"/>
        </w:trPr>
        <w:tc>
          <w:tcPr>
            <w:tcW w:w="1384" w:type="dxa"/>
            <w:vAlign w:val="center"/>
          </w:tcPr>
          <w:p w:rsidR="00694958" w:rsidRPr="00591AFB" w:rsidRDefault="00694958" w:rsidP="00694958">
            <w:pPr>
              <w:rPr>
                <w:rFonts w:ascii="Times New Roman" w:hAnsi="Times New Roman" w:cs="Times New Roman"/>
                <w:b/>
                <w:sz w:val="20"/>
                <w:szCs w:val="20"/>
              </w:rPr>
            </w:pPr>
            <w:r w:rsidRPr="00591AFB">
              <w:rPr>
                <w:rFonts w:ascii="Times New Roman" w:hAnsi="Times New Roman" w:cs="Times New Roman"/>
                <w:b/>
                <w:sz w:val="20"/>
                <w:szCs w:val="20"/>
              </w:rPr>
              <w:t>Total Aktiva</w:t>
            </w:r>
          </w:p>
        </w:tc>
        <w:tc>
          <w:tcPr>
            <w:tcW w:w="1701" w:type="dxa"/>
            <w:vAlign w:val="center"/>
          </w:tcPr>
          <w:p w:rsidR="00694958" w:rsidRPr="00591AFB" w:rsidRDefault="00694958" w:rsidP="00694958">
            <w:pPr>
              <w:jc w:val="right"/>
              <w:rPr>
                <w:rFonts w:ascii="Times New Roman" w:hAnsi="Times New Roman" w:cs="Times New Roman"/>
                <w:b/>
                <w:sz w:val="20"/>
                <w:szCs w:val="20"/>
              </w:rPr>
            </w:pPr>
            <w:r>
              <w:rPr>
                <w:rFonts w:ascii="Times New Roman" w:eastAsia="Times New Roman" w:hAnsi="Times New Roman" w:cs="Times New Roman"/>
                <w:b/>
                <w:bCs/>
                <w:sz w:val="20"/>
                <w:szCs w:val="20"/>
              </w:rPr>
              <w:t>326.019.687.</w:t>
            </w:r>
            <w:r w:rsidRPr="00591AFB">
              <w:rPr>
                <w:rFonts w:ascii="Times New Roman" w:eastAsia="Times New Roman" w:hAnsi="Times New Roman" w:cs="Times New Roman"/>
                <w:b/>
                <w:bCs/>
                <w:sz w:val="20"/>
                <w:szCs w:val="20"/>
              </w:rPr>
              <w:t>513</w:t>
            </w:r>
          </w:p>
        </w:tc>
        <w:tc>
          <w:tcPr>
            <w:tcW w:w="1701" w:type="dxa"/>
            <w:vAlign w:val="center"/>
          </w:tcPr>
          <w:p w:rsidR="00694958" w:rsidRPr="00591AFB" w:rsidRDefault="00694958" w:rsidP="00694958">
            <w:pPr>
              <w:jc w:val="right"/>
              <w:rPr>
                <w:rFonts w:ascii="Times New Roman" w:hAnsi="Times New Roman" w:cs="Times New Roman"/>
                <w:b/>
                <w:sz w:val="20"/>
                <w:szCs w:val="20"/>
              </w:rPr>
            </w:pPr>
            <w:r>
              <w:rPr>
                <w:rFonts w:ascii="Times New Roman" w:eastAsia="Times New Roman" w:hAnsi="Times New Roman" w:cs="Times New Roman"/>
                <w:b/>
                <w:bCs/>
                <w:sz w:val="20"/>
                <w:szCs w:val="20"/>
              </w:rPr>
              <w:t>365.391.477.</w:t>
            </w:r>
            <w:r w:rsidRPr="00591AFB">
              <w:rPr>
                <w:rFonts w:ascii="Times New Roman" w:eastAsia="Times New Roman" w:hAnsi="Times New Roman" w:cs="Times New Roman"/>
                <w:b/>
                <w:bCs/>
                <w:sz w:val="20"/>
                <w:szCs w:val="20"/>
              </w:rPr>
              <w:t>282</w:t>
            </w:r>
          </w:p>
        </w:tc>
        <w:tc>
          <w:tcPr>
            <w:tcW w:w="1701" w:type="dxa"/>
            <w:vAlign w:val="center"/>
          </w:tcPr>
          <w:p w:rsidR="00694958" w:rsidRPr="00591AFB" w:rsidRDefault="00694958" w:rsidP="00694958">
            <w:pPr>
              <w:jc w:val="right"/>
              <w:rPr>
                <w:rFonts w:ascii="Times New Roman" w:hAnsi="Times New Roman" w:cs="Times New Roman"/>
                <w:b/>
                <w:sz w:val="20"/>
                <w:szCs w:val="20"/>
              </w:rPr>
            </w:pPr>
            <w:r>
              <w:rPr>
                <w:rFonts w:ascii="Times New Roman" w:eastAsia="Times New Roman" w:hAnsi="Times New Roman" w:cs="Times New Roman"/>
                <w:b/>
                <w:bCs/>
                <w:sz w:val="20"/>
                <w:szCs w:val="20"/>
              </w:rPr>
              <w:t>401.131.</w:t>
            </w:r>
            <w:r w:rsidR="00F27567">
              <w:rPr>
                <w:rFonts w:ascii="Times New Roman" w:eastAsia="Times New Roman" w:hAnsi="Times New Roman" w:cs="Times New Roman"/>
                <w:b/>
                <w:bCs/>
                <w:sz w:val="20"/>
                <w:szCs w:val="20"/>
              </w:rPr>
              <w:t>152.</w:t>
            </w:r>
            <w:r w:rsidRPr="00591AFB">
              <w:rPr>
                <w:rFonts w:ascii="Times New Roman" w:eastAsia="Times New Roman" w:hAnsi="Times New Roman" w:cs="Times New Roman"/>
                <w:b/>
                <w:bCs/>
                <w:sz w:val="20"/>
                <w:szCs w:val="20"/>
              </w:rPr>
              <w:t>018</w:t>
            </w:r>
          </w:p>
        </w:tc>
        <w:tc>
          <w:tcPr>
            <w:tcW w:w="992" w:type="dxa"/>
            <w:vAlign w:val="center"/>
          </w:tcPr>
          <w:p w:rsidR="00694958" w:rsidRPr="00591AFB" w:rsidRDefault="00694958" w:rsidP="00694958">
            <w:pPr>
              <w:jc w:val="center"/>
              <w:rPr>
                <w:rFonts w:ascii="Times New Roman" w:eastAsia="Times New Roman" w:hAnsi="Times New Roman" w:cs="Times New Roman"/>
                <w:b/>
                <w:bCs/>
                <w:sz w:val="20"/>
                <w:szCs w:val="20"/>
              </w:rPr>
            </w:pPr>
            <w:r w:rsidRPr="00591AFB">
              <w:rPr>
                <w:rFonts w:ascii="Times New Roman" w:eastAsia="Times New Roman" w:hAnsi="Times New Roman" w:cs="Times New Roman"/>
                <w:b/>
                <w:bCs/>
                <w:sz w:val="20"/>
                <w:szCs w:val="20"/>
              </w:rPr>
              <w:t>12,1</w:t>
            </w:r>
          </w:p>
        </w:tc>
        <w:tc>
          <w:tcPr>
            <w:tcW w:w="1008" w:type="dxa"/>
            <w:vAlign w:val="center"/>
          </w:tcPr>
          <w:p w:rsidR="00694958" w:rsidRPr="00591AFB" w:rsidRDefault="00694958" w:rsidP="00694958">
            <w:pPr>
              <w:jc w:val="center"/>
              <w:rPr>
                <w:rFonts w:ascii="Times New Roman" w:eastAsia="Times New Roman" w:hAnsi="Times New Roman" w:cs="Times New Roman"/>
                <w:b/>
                <w:bCs/>
                <w:sz w:val="20"/>
                <w:szCs w:val="20"/>
              </w:rPr>
            </w:pPr>
            <w:r w:rsidRPr="00591AFB">
              <w:rPr>
                <w:rFonts w:ascii="Times New Roman" w:eastAsia="Times New Roman" w:hAnsi="Times New Roman" w:cs="Times New Roman"/>
                <w:b/>
                <w:bCs/>
                <w:sz w:val="20"/>
                <w:szCs w:val="20"/>
              </w:rPr>
              <w:t>9,8</w:t>
            </w:r>
          </w:p>
        </w:tc>
      </w:tr>
      <w:tr w:rsidR="00694958" w:rsidRPr="005E7F15" w:rsidTr="00694958">
        <w:trPr>
          <w:trHeight w:val="265"/>
        </w:trPr>
        <w:tc>
          <w:tcPr>
            <w:tcW w:w="1384" w:type="dxa"/>
            <w:vAlign w:val="center"/>
          </w:tcPr>
          <w:p w:rsidR="00694958" w:rsidRPr="00591AFB" w:rsidRDefault="00694958" w:rsidP="00694958">
            <w:pPr>
              <w:rPr>
                <w:rFonts w:ascii="Times New Roman" w:hAnsi="Times New Roman" w:cs="Times New Roman"/>
                <w:b/>
                <w:sz w:val="20"/>
                <w:szCs w:val="20"/>
              </w:rPr>
            </w:pPr>
            <w:r w:rsidRPr="00591AFB">
              <w:rPr>
                <w:rFonts w:ascii="Times New Roman" w:hAnsi="Times New Roman" w:cs="Times New Roman"/>
                <w:b/>
                <w:sz w:val="20"/>
                <w:szCs w:val="20"/>
              </w:rPr>
              <w:t>PASIVA</w:t>
            </w:r>
          </w:p>
        </w:tc>
        <w:tc>
          <w:tcPr>
            <w:tcW w:w="1701" w:type="dxa"/>
            <w:vAlign w:val="center"/>
          </w:tcPr>
          <w:p w:rsidR="00694958" w:rsidRPr="005E7F15" w:rsidRDefault="00694958" w:rsidP="00694958">
            <w:pPr>
              <w:jc w:val="right"/>
              <w:rPr>
                <w:rFonts w:ascii="Times New Roman" w:hAnsi="Times New Roman" w:cs="Times New Roman"/>
                <w:sz w:val="20"/>
                <w:szCs w:val="20"/>
              </w:rPr>
            </w:pPr>
          </w:p>
        </w:tc>
        <w:tc>
          <w:tcPr>
            <w:tcW w:w="1701" w:type="dxa"/>
            <w:vAlign w:val="center"/>
          </w:tcPr>
          <w:p w:rsidR="00694958" w:rsidRPr="005E7F15" w:rsidRDefault="00694958" w:rsidP="00694958">
            <w:pPr>
              <w:jc w:val="right"/>
              <w:rPr>
                <w:rFonts w:ascii="Times New Roman" w:hAnsi="Times New Roman" w:cs="Times New Roman"/>
                <w:sz w:val="20"/>
                <w:szCs w:val="20"/>
              </w:rPr>
            </w:pPr>
          </w:p>
        </w:tc>
        <w:tc>
          <w:tcPr>
            <w:tcW w:w="1701" w:type="dxa"/>
            <w:vAlign w:val="center"/>
          </w:tcPr>
          <w:p w:rsidR="00694958" w:rsidRPr="005E7F15" w:rsidRDefault="00694958" w:rsidP="00694958">
            <w:pPr>
              <w:jc w:val="right"/>
              <w:rPr>
                <w:rFonts w:ascii="Times New Roman" w:hAnsi="Times New Roman" w:cs="Times New Roman"/>
                <w:sz w:val="20"/>
                <w:szCs w:val="20"/>
              </w:rPr>
            </w:pPr>
          </w:p>
        </w:tc>
        <w:tc>
          <w:tcPr>
            <w:tcW w:w="992" w:type="dxa"/>
            <w:vAlign w:val="center"/>
          </w:tcPr>
          <w:p w:rsidR="00694958" w:rsidRPr="005E7F15" w:rsidRDefault="00694958" w:rsidP="00694958">
            <w:pPr>
              <w:jc w:val="center"/>
              <w:rPr>
                <w:rFonts w:ascii="Times New Roman" w:hAnsi="Times New Roman" w:cs="Times New Roman"/>
                <w:sz w:val="20"/>
                <w:szCs w:val="20"/>
              </w:rPr>
            </w:pPr>
          </w:p>
        </w:tc>
        <w:tc>
          <w:tcPr>
            <w:tcW w:w="1008" w:type="dxa"/>
            <w:vAlign w:val="center"/>
          </w:tcPr>
          <w:p w:rsidR="00694958" w:rsidRPr="005E7F15" w:rsidRDefault="00694958" w:rsidP="00694958">
            <w:pPr>
              <w:jc w:val="center"/>
              <w:rPr>
                <w:rFonts w:ascii="Times New Roman" w:hAnsi="Times New Roman" w:cs="Times New Roman"/>
                <w:sz w:val="20"/>
                <w:szCs w:val="20"/>
              </w:rPr>
            </w:pPr>
          </w:p>
        </w:tc>
      </w:tr>
      <w:tr w:rsidR="00694958" w:rsidRPr="005E7F15" w:rsidTr="00694958">
        <w:trPr>
          <w:trHeight w:val="265"/>
        </w:trPr>
        <w:tc>
          <w:tcPr>
            <w:tcW w:w="1384" w:type="dxa"/>
            <w:vAlign w:val="center"/>
          </w:tcPr>
          <w:p w:rsidR="00694958" w:rsidRPr="005E7F15" w:rsidRDefault="00694958" w:rsidP="00694958">
            <w:pPr>
              <w:rPr>
                <w:rFonts w:ascii="Times New Roman" w:hAnsi="Times New Roman" w:cs="Times New Roman"/>
                <w:sz w:val="20"/>
                <w:szCs w:val="20"/>
              </w:rPr>
            </w:pPr>
            <w:r w:rsidRPr="005E7F15">
              <w:rPr>
                <w:rFonts w:ascii="Times New Roman" w:hAnsi="Times New Roman" w:cs="Times New Roman"/>
                <w:sz w:val="20"/>
                <w:szCs w:val="20"/>
              </w:rPr>
              <w:t>Liabilitas Jangka Pendek</w:t>
            </w:r>
          </w:p>
        </w:tc>
        <w:tc>
          <w:tcPr>
            <w:tcW w:w="1701" w:type="dxa"/>
            <w:vAlign w:val="center"/>
          </w:tcPr>
          <w:p w:rsidR="00694958" w:rsidRPr="005E7F15" w:rsidRDefault="00694958" w:rsidP="00694958">
            <w:pPr>
              <w:jc w:val="right"/>
              <w:rPr>
                <w:rFonts w:ascii="Times New Roman" w:hAnsi="Times New Roman" w:cs="Times New Roman"/>
                <w:sz w:val="20"/>
                <w:szCs w:val="20"/>
              </w:rPr>
            </w:pPr>
            <w:r>
              <w:rPr>
                <w:rFonts w:ascii="Times New Roman" w:eastAsia="Times New Roman" w:hAnsi="Times New Roman" w:cs="Times New Roman"/>
                <w:bCs/>
                <w:sz w:val="20"/>
                <w:szCs w:val="20"/>
              </w:rPr>
              <w:t>35.060.615.</w:t>
            </w:r>
            <w:r w:rsidRPr="005E7F15">
              <w:rPr>
                <w:rFonts w:ascii="Times New Roman" w:eastAsia="Times New Roman" w:hAnsi="Times New Roman" w:cs="Times New Roman"/>
                <w:bCs/>
                <w:sz w:val="20"/>
                <w:szCs w:val="20"/>
              </w:rPr>
              <w:t>630</w:t>
            </w:r>
          </w:p>
        </w:tc>
        <w:tc>
          <w:tcPr>
            <w:tcW w:w="1701" w:type="dxa"/>
            <w:vAlign w:val="center"/>
          </w:tcPr>
          <w:p w:rsidR="00694958" w:rsidRPr="005E7F15" w:rsidRDefault="00694958" w:rsidP="00694958">
            <w:pPr>
              <w:jc w:val="right"/>
              <w:rPr>
                <w:rFonts w:ascii="Times New Roman" w:hAnsi="Times New Roman" w:cs="Times New Roman"/>
                <w:sz w:val="20"/>
                <w:szCs w:val="20"/>
              </w:rPr>
            </w:pPr>
            <w:r>
              <w:rPr>
                <w:rFonts w:ascii="Times New Roman" w:eastAsia="Times New Roman" w:hAnsi="Times New Roman" w:cs="Times New Roman"/>
                <w:bCs/>
                <w:sz w:val="20"/>
                <w:szCs w:val="20"/>
              </w:rPr>
              <w:t>25.793.048.</w:t>
            </w:r>
            <w:r w:rsidRPr="005E7F15">
              <w:rPr>
                <w:rFonts w:ascii="Times New Roman" w:eastAsia="Times New Roman" w:hAnsi="Times New Roman" w:cs="Times New Roman"/>
                <w:bCs/>
                <w:sz w:val="20"/>
                <w:szCs w:val="20"/>
              </w:rPr>
              <w:t>767</w:t>
            </w:r>
          </w:p>
        </w:tc>
        <w:tc>
          <w:tcPr>
            <w:tcW w:w="1701" w:type="dxa"/>
            <w:vAlign w:val="center"/>
          </w:tcPr>
          <w:p w:rsidR="00694958" w:rsidRPr="005E7F15" w:rsidRDefault="00694958" w:rsidP="00694958">
            <w:pPr>
              <w:jc w:val="right"/>
              <w:rPr>
                <w:rFonts w:ascii="Times New Roman" w:hAnsi="Times New Roman" w:cs="Times New Roman"/>
                <w:sz w:val="20"/>
                <w:szCs w:val="20"/>
              </w:rPr>
            </w:pPr>
            <w:r>
              <w:rPr>
                <w:rFonts w:ascii="Times New Roman" w:eastAsia="Times New Roman" w:hAnsi="Times New Roman" w:cs="Times New Roman"/>
                <w:bCs/>
                <w:sz w:val="20"/>
                <w:szCs w:val="20"/>
              </w:rPr>
              <w:t>40.477.</w:t>
            </w:r>
            <w:r w:rsidRPr="005E7F15">
              <w:rPr>
                <w:rFonts w:ascii="Times New Roman" w:eastAsia="Times New Roman" w:hAnsi="Times New Roman" w:cs="Times New Roman"/>
                <w:bCs/>
                <w:sz w:val="20"/>
                <w:szCs w:val="20"/>
              </w:rPr>
              <w:t>9</w:t>
            </w:r>
            <w:r>
              <w:rPr>
                <w:rFonts w:ascii="Times New Roman" w:eastAsia="Times New Roman" w:hAnsi="Times New Roman" w:cs="Times New Roman"/>
                <w:bCs/>
                <w:sz w:val="20"/>
                <w:szCs w:val="20"/>
              </w:rPr>
              <w:t>89.</w:t>
            </w:r>
            <w:r w:rsidRPr="005E7F15">
              <w:rPr>
                <w:rFonts w:ascii="Times New Roman" w:eastAsia="Times New Roman" w:hAnsi="Times New Roman" w:cs="Times New Roman"/>
                <w:bCs/>
                <w:sz w:val="20"/>
                <w:szCs w:val="20"/>
              </w:rPr>
              <w:t>413</w:t>
            </w:r>
          </w:p>
        </w:tc>
        <w:tc>
          <w:tcPr>
            <w:tcW w:w="992" w:type="dxa"/>
            <w:vAlign w:val="center"/>
          </w:tcPr>
          <w:p w:rsidR="00694958" w:rsidRPr="005E7F15" w:rsidRDefault="00694958" w:rsidP="0069495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(26,4)</w:t>
            </w:r>
          </w:p>
        </w:tc>
        <w:tc>
          <w:tcPr>
            <w:tcW w:w="1008" w:type="dxa"/>
            <w:vAlign w:val="center"/>
          </w:tcPr>
          <w:p w:rsidR="00694958" w:rsidRPr="005E7F15" w:rsidRDefault="00694958" w:rsidP="0069495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56,9</w:t>
            </w:r>
          </w:p>
        </w:tc>
      </w:tr>
      <w:tr w:rsidR="00694958" w:rsidRPr="005E7F15" w:rsidTr="00694958">
        <w:trPr>
          <w:trHeight w:val="256"/>
        </w:trPr>
        <w:tc>
          <w:tcPr>
            <w:tcW w:w="1384" w:type="dxa"/>
            <w:vAlign w:val="center"/>
          </w:tcPr>
          <w:p w:rsidR="00694958" w:rsidRPr="005E7F15" w:rsidRDefault="00694958" w:rsidP="00694958">
            <w:pPr>
              <w:rPr>
                <w:rFonts w:ascii="Times New Roman" w:hAnsi="Times New Roman" w:cs="Times New Roman"/>
                <w:sz w:val="20"/>
                <w:szCs w:val="20"/>
              </w:rPr>
            </w:pPr>
            <w:r w:rsidRPr="005E7F15">
              <w:rPr>
                <w:rFonts w:ascii="Times New Roman" w:eastAsia="Times New Roman" w:hAnsi="Times New Roman" w:cs="Times New Roman"/>
                <w:bCs/>
                <w:sz w:val="20"/>
                <w:szCs w:val="20"/>
              </w:rPr>
              <w:t>Liabilitas Jangka  Pjg</w:t>
            </w:r>
          </w:p>
        </w:tc>
        <w:tc>
          <w:tcPr>
            <w:tcW w:w="1701" w:type="dxa"/>
            <w:vAlign w:val="center"/>
          </w:tcPr>
          <w:p w:rsidR="00694958" w:rsidRPr="005E7F15" w:rsidRDefault="00694958" w:rsidP="00694958">
            <w:pPr>
              <w:jc w:val="right"/>
              <w:rPr>
                <w:rFonts w:ascii="Times New Roman" w:hAnsi="Times New Roman" w:cs="Times New Roman"/>
                <w:sz w:val="20"/>
                <w:szCs w:val="20"/>
              </w:rPr>
            </w:pPr>
            <w:r>
              <w:rPr>
                <w:rFonts w:ascii="Times New Roman" w:eastAsia="Times New Roman" w:hAnsi="Times New Roman" w:cs="Times New Roman"/>
                <w:bCs/>
                <w:sz w:val="20"/>
                <w:szCs w:val="20"/>
              </w:rPr>
              <w:t>35.706.992.</w:t>
            </w:r>
            <w:r w:rsidRPr="005E7F15">
              <w:rPr>
                <w:rFonts w:ascii="Times New Roman" w:eastAsia="Times New Roman" w:hAnsi="Times New Roman" w:cs="Times New Roman"/>
                <w:bCs/>
                <w:sz w:val="20"/>
                <w:szCs w:val="20"/>
              </w:rPr>
              <w:t>384</w:t>
            </w:r>
          </w:p>
        </w:tc>
        <w:tc>
          <w:tcPr>
            <w:tcW w:w="1701" w:type="dxa"/>
            <w:vAlign w:val="center"/>
          </w:tcPr>
          <w:p w:rsidR="00694958" w:rsidRPr="005E7F15" w:rsidRDefault="00694958" w:rsidP="00694958">
            <w:pPr>
              <w:jc w:val="right"/>
              <w:rPr>
                <w:rFonts w:ascii="Times New Roman" w:hAnsi="Times New Roman" w:cs="Times New Roman"/>
                <w:sz w:val="20"/>
                <w:szCs w:val="20"/>
              </w:rPr>
            </w:pPr>
            <w:r>
              <w:rPr>
                <w:rFonts w:ascii="Times New Roman" w:eastAsia="Times New Roman" w:hAnsi="Times New Roman" w:cs="Times New Roman"/>
                <w:bCs/>
                <w:sz w:val="20"/>
                <w:szCs w:val="20"/>
              </w:rPr>
              <w:t>33.354.470.</w:t>
            </w:r>
            <w:r w:rsidRPr="005E7F15">
              <w:rPr>
                <w:rFonts w:ascii="Times New Roman" w:eastAsia="Times New Roman" w:hAnsi="Times New Roman" w:cs="Times New Roman"/>
                <w:bCs/>
                <w:sz w:val="20"/>
                <w:szCs w:val="20"/>
              </w:rPr>
              <w:t>933</w:t>
            </w:r>
          </w:p>
        </w:tc>
        <w:tc>
          <w:tcPr>
            <w:tcW w:w="1701" w:type="dxa"/>
            <w:vAlign w:val="center"/>
          </w:tcPr>
          <w:p w:rsidR="00694958" w:rsidRPr="005E7F15" w:rsidRDefault="00694958" w:rsidP="00694958">
            <w:pPr>
              <w:jc w:val="right"/>
              <w:rPr>
                <w:rFonts w:ascii="Times New Roman" w:hAnsi="Times New Roman" w:cs="Times New Roman"/>
                <w:sz w:val="20"/>
                <w:szCs w:val="20"/>
              </w:rPr>
            </w:pPr>
            <w:r>
              <w:rPr>
                <w:rFonts w:ascii="Times New Roman" w:eastAsia="Times New Roman" w:hAnsi="Times New Roman" w:cs="Times New Roman"/>
                <w:bCs/>
                <w:sz w:val="20"/>
                <w:szCs w:val="20"/>
              </w:rPr>
              <w:t>877.676.</w:t>
            </w:r>
            <w:r w:rsidRPr="005E7F15">
              <w:rPr>
                <w:rFonts w:ascii="Times New Roman" w:eastAsia="Times New Roman" w:hAnsi="Times New Roman" w:cs="Times New Roman"/>
                <w:bCs/>
                <w:sz w:val="20"/>
                <w:szCs w:val="20"/>
              </w:rPr>
              <w:t>300</w:t>
            </w:r>
          </w:p>
        </w:tc>
        <w:tc>
          <w:tcPr>
            <w:tcW w:w="992" w:type="dxa"/>
            <w:vAlign w:val="center"/>
          </w:tcPr>
          <w:p w:rsidR="00694958" w:rsidRPr="005E7F15" w:rsidRDefault="00694958" w:rsidP="0069495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(6,6)</w:t>
            </w:r>
          </w:p>
        </w:tc>
        <w:tc>
          <w:tcPr>
            <w:tcW w:w="1008" w:type="dxa"/>
            <w:vAlign w:val="center"/>
          </w:tcPr>
          <w:p w:rsidR="00694958" w:rsidRPr="005E7F15" w:rsidRDefault="00694958" w:rsidP="0069495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(97,4)</w:t>
            </w:r>
          </w:p>
        </w:tc>
      </w:tr>
      <w:tr w:rsidR="00694958" w:rsidRPr="005E7F15" w:rsidTr="00694958">
        <w:trPr>
          <w:trHeight w:val="265"/>
        </w:trPr>
        <w:tc>
          <w:tcPr>
            <w:tcW w:w="1384" w:type="dxa"/>
            <w:vAlign w:val="center"/>
          </w:tcPr>
          <w:p w:rsidR="00694958" w:rsidRPr="005E7F15" w:rsidRDefault="00694958" w:rsidP="00694958">
            <w:pPr>
              <w:rPr>
                <w:rFonts w:ascii="Times New Roman" w:hAnsi="Times New Roman" w:cs="Times New Roman"/>
                <w:sz w:val="20"/>
                <w:szCs w:val="20"/>
              </w:rPr>
            </w:pPr>
            <w:r w:rsidRPr="005E7F15">
              <w:rPr>
                <w:rFonts w:ascii="Times New Roman" w:eastAsia="Times New Roman" w:hAnsi="Times New Roman" w:cs="Times New Roman"/>
                <w:bCs/>
                <w:sz w:val="20"/>
                <w:szCs w:val="20"/>
              </w:rPr>
              <w:t>Ekuitas</w:t>
            </w:r>
          </w:p>
        </w:tc>
        <w:tc>
          <w:tcPr>
            <w:tcW w:w="1701" w:type="dxa"/>
            <w:vAlign w:val="center"/>
          </w:tcPr>
          <w:p w:rsidR="00694958" w:rsidRPr="00E7700F" w:rsidRDefault="00E7700F" w:rsidP="00694958">
            <w:pPr>
              <w:jc w:val="right"/>
              <w:rPr>
                <w:rFonts w:ascii="Times New Roman" w:hAnsi="Times New Roman" w:cs="Times New Roman"/>
                <w:color w:val="000000"/>
                <w:sz w:val="20"/>
                <w:szCs w:val="20"/>
              </w:rPr>
            </w:pPr>
            <w:r w:rsidRPr="00E7700F">
              <w:rPr>
                <w:rFonts w:ascii="Times New Roman" w:hAnsi="Times New Roman" w:cs="Times New Roman"/>
                <w:bCs/>
                <w:sz w:val="20"/>
                <w:szCs w:val="20"/>
              </w:rPr>
              <w:t>636.466.488.505</w:t>
            </w:r>
          </w:p>
        </w:tc>
        <w:tc>
          <w:tcPr>
            <w:tcW w:w="1701" w:type="dxa"/>
            <w:vAlign w:val="center"/>
          </w:tcPr>
          <w:p w:rsidR="00694958" w:rsidRPr="00323932" w:rsidRDefault="00694958" w:rsidP="00694958">
            <w:pPr>
              <w:jc w:val="right"/>
              <w:rPr>
                <w:rFonts w:ascii="Times New Roman" w:hAnsi="Times New Roman" w:cs="Times New Roman"/>
                <w:color w:val="000000"/>
                <w:sz w:val="20"/>
                <w:szCs w:val="20"/>
              </w:rPr>
            </w:pPr>
            <w:r>
              <w:rPr>
                <w:rFonts w:ascii="Times New Roman" w:eastAsia="Times New Roman" w:hAnsi="Times New Roman" w:cs="Times New Roman"/>
                <w:bCs/>
                <w:sz w:val="20"/>
                <w:szCs w:val="20"/>
              </w:rPr>
              <w:t>(15.915.134.</w:t>
            </w:r>
            <w:r w:rsidRPr="00323932">
              <w:rPr>
                <w:rFonts w:ascii="Times New Roman" w:eastAsia="Times New Roman" w:hAnsi="Times New Roman" w:cs="Times New Roman"/>
                <w:bCs/>
                <w:sz w:val="20"/>
                <w:szCs w:val="20"/>
              </w:rPr>
              <w:t>555</w:t>
            </w:r>
            <w:r>
              <w:rPr>
                <w:rFonts w:ascii="Times New Roman" w:eastAsia="Times New Roman" w:hAnsi="Times New Roman" w:cs="Times New Roman"/>
                <w:bCs/>
                <w:sz w:val="20"/>
                <w:szCs w:val="20"/>
              </w:rPr>
              <w:t>)</w:t>
            </w:r>
          </w:p>
        </w:tc>
        <w:tc>
          <w:tcPr>
            <w:tcW w:w="1701" w:type="dxa"/>
            <w:vAlign w:val="center"/>
          </w:tcPr>
          <w:p w:rsidR="00694958" w:rsidRPr="00323932" w:rsidRDefault="00694958" w:rsidP="00694958">
            <w:pPr>
              <w:jc w:val="right"/>
              <w:rPr>
                <w:rFonts w:ascii="Times New Roman" w:hAnsi="Times New Roman" w:cs="Times New Roman"/>
                <w:color w:val="000000"/>
                <w:sz w:val="20"/>
                <w:szCs w:val="20"/>
              </w:rPr>
            </w:pPr>
            <w:r>
              <w:rPr>
                <w:rFonts w:ascii="Times New Roman" w:eastAsia="Times New Roman" w:hAnsi="Times New Roman" w:cs="Times New Roman"/>
                <w:bCs/>
                <w:sz w:val="20"/>
                <w:szCs w:val="20"/>
              </w:rPr>
              <w:t>223.676.630.</w:t>
            </w:r>
            <w:r w:rsidRPr="00323932">
              <w:rPr>
                <w:rFonts w:ascii="Times New Roman" w:eastAsia="Times New Roman" w:hAnsi="Times New Roman" w:cs="Times New Roman"/>
                <w:bCs/>
                <w:sz w:val="20"/>
                <w:szCs w:val="20"/>
              </w:rPr>
              <w:t>450</w:t>
            </w:r>
          </w:p>
        </w:tc>
        <w:tc>
          <w:tcPr>
            <w:tcW w:w="992" w:type="dxa"/>
            <w:vAlign w:val="center"/>
          </w:tcPr>
          <w:p w:rsidR="00694958" w:rsidRPr="005E7F15" w:rsidRDefault="00694958" w:rsidP="00694958">
            <w:pPr>
              <w:jc w:val="center"/>
              <w:rPr>
                <w:rFonts w:ascii="Times New Roman" w:hAnsi="Times New Roman" w:cs="Times New Roman"/>
                <w:color w:val="000000"/>
                <w:sz w:val="20"/>
                <w:szCs w:val="20"/>
              </w:rPr>
            </w:pPr>
            <w:r>
              <w:rPr>
                <w:rFonts w:ascii="Times New Roman" w:hAnsi="Times New Roman" w:cs="Times New Roman"/>
                <w:color w:val="000000"/>
                <w:sz w:val="20"/>
                <w:szCs w:val="20"/>
              </w:rPr>
              <w:t>97,2</w:t>
            </w:r>
          </w:p>
        </w:tc>
        <w:tc>
          <w:tcPr>
            <w:tcW w:w="1008" w:type="dxa"/>
            <w:vAlign w:val="center"/>
          </w:tcPr>
          <w:p w:rsidR="00694958" w:rsidRPr="005E7F15" w:rsidRDefault="00694958" w:rsidP="00694958">
            <w:pPr>
              <w:jc w:val="center"/>
              <w:rPr>
                <w:rFonts w:ascii="Times New Roman" w:hAnsi="Times New Roman" w:cs="Times New Roman"/>
                <w:color w:val="000000"/>
                <w:sz w:val="20"/>
                <w:szCs w:val="20"/>
              </w:rPr>
            </w:pPr>
            <w:r>
              <w:rPr>
                <w:rFonts w:ascii="Times New Roman" w:hAnsi="Times New Roman" w:cs="Times New Roman"/>
                <w:color w:val="000000"/>
                <w:sz w:val="20"/>
                <w:szCs w:val="20"/>
              </w:rPr>
              <w:t>1505</w:t>
            </w:r>
          </w:p>
        </w:tc>
      </w:tr>
      <w:tr w:rsidR="00694958" w:rsidRPr="005E7F15" w:rsidTr="00694958">
        <w:trPr>
          <w:trHeight w:val="265"/>
        </w:trPr>
        <w:tc>
          <w:tcPr>
            <w:tcW w:w="1384" w:type="dxa"/>
            <w:vAlign w:val="center"/>
          </w:tcPr>
          <w:p w:rsidR="00694958" w:rsidRPr="00323932" w:rsidRDefault="00694958" w:rsidP="00694958">
            <w:pPr>
              <w:rPr>
                <w:rFonts w:ascii="Times New Roman" w:eastAsia="Times New Roman" w:hAnsi="Times New Roman" w:cs="Times New Roman"/>
                <w:bCs/>
                <w:sz w:val="20"/>
                <w:szCs w:val="20"/>
              </w:rPr>
            </w:pPr>
            <w:r w:rsidRPr="00323932">
              <w:rPr>
                <w:rFonts w:ascii="Times New Roman" w:hAnsi="Times New Roman" w:cs="Times New Roman"/>
                <w:sz w:val="20"/>
                <w:szCs w:val="20"/>
              </w:rPr>
              <w:t>Akun antar satuan administrasi</w:t>
            </w:r>
          </w:p>
        </w:tc>
        <w:tc>
          <w:tcPr>
            <w:tcW w:w="1701" w:type="dxa"/>
            <w:vAlign w:val="center"/>
          </w:tcPr>
          <w:p w:rsidR="00694958" w:rsidRPr="00323932" w:rsidRDefault="00E7700F" w:rsidP="00694958">
            <w:pPr>
              <w:jc w:val="right"/>
              <w:rPr>
                <w:rFonts w:ascii="Times New Roman" w:hAnsi="Times New Roman" w:cs="Times New Roman"/>
                <w:color w:val="000000"/>
                <w:sz w:val="20"/>
                <w:szCs w:val="20"/>
              </w:rPr>
            </w:pPr>
            <w:r>
              <w:rPr>
                <w:rFonts w:ascii="Times New Roman" w:hAnsi="Times New Roman" w:cs="Times New Roman"/>
                <w:bCs/>
                <w:sz w:val="20"/>
                <w:szCs w:val="20"/>
              </w:rPr>
              <w:t>(381.214.409.</w:t>
            </w:r>
            <w:r w:rsidRPr="00E7700F">
              <w:rPr>
                <w:rFonts w:ascii="Times New Roman" w:hAnsi="Times New Roman" w:cs="Times New Roman"/>
                <w:bCs/>
                <w:sz w:val="20"/>
                <w:szCs w:val="20"/>
              </w:rPr>
              <w:t>006)</w:t>
            </w:r>
          </w:p>
        </w:tc>
        <w:tc>
          <w:tcPr>
            <w:tcW w:w="1701" w:type="dxa"/>
            <w:vAlign w:val="center"/>
          </w:tcPr>
          <w:p w:rsidR="00694958" w:rsidRPr="00323932" w:rsidRDefault="00694958" w:rsidP="00694958">
            <w:pPr>
              <w:jc w:val="right"/>
              <w:rPr>
                <w:rFonts w:ascii="Times New Roman" w:hAnsi="Times New Roman" w:cs="Times New Roman"/>
                <w:color w:val="000000"/>
                <w:sz w:val="20"/>
                <w:szCs w:val="20"/>
              </w:rPr>
            </w:pPr>
            <w:r>
              <w:rPr>
                <w:rFonts w:ascii="Times New Roman" w:eastAsia="Times New Roman" w:hAnsi="Times New Roman" w:cs="Times New Roman"/>
                <w:bCs/>
                <w:sz w:val="20"/>
                <w:szCs w:val="20"/>
              </w:rPr>
              <w:t>322.159.092.</w:t>
            </w:r>
            <w:r w:rsidRPr="00323932">
              <w:rPr>
                <w:rFonts w:ascii="Times New Roman" w:eastAsia="Times New Roman" w:hAnsi="Times New Roman" w:cs="Times New Roman"/>
                <w:bCs/>
                <w:sz w:val="20"/>
                <w:szCs w:val="20"/>
              </w:rPr>
              <w:t>137</w:t>
            </w:r>
          </w:p>
        </w:tc>
        <w:tc>
          <w:tcPr>
            <w:tcW w:w="1701" w:type="dxa"/>
            <w:vAlign w:val="center"/>
          </w:tcPr>
          <w:p w:rsidR="00694958" w:rsidRPr="00323932" w:rsidRDefault="00694958" w:rsidP="00694958">
            <w:pPr>
              <w:jc w:val="right"/>
              <w:rPr>
                <w:rFonts w:ascii="Times New Roman" w:hAnsi="Times New Roman" w:cs="Times New Roman"/>
                <w:color w:val="000000"/>
                <w:sz w:val="20"/>
                <w:szCs w:val="20"/>
              </w:rPr>
            </w:pPr>
            <w:r>
              <w:rPr>
                <w:rFonts w:ascii="Times New Roman" w:eastAsia="Times New Roman" w:hAnsi="Times New Roman" w:cs="Times New Roman"/>
                <w:bCs/>
                <w:sz w:val="20"/>
                <w:szCs w:val="20"/>
              </w:rPr>
              <w:t>136.098.855.</w:t>
            </w:r>
            <w:r w:rsidRPr="00323932">
              <w:rPr>
                <w:rFonts w:ascii="Times New Roman" w:eastAsia="Times New Roman" w:hAnsi="Times New Roman" w:cs="Times New Roman"/>
                <w:bCs/>
                <w:sz w:val="20"/>
                <w:szCs w:val="20"/>
              </w:rPr>
              <w:t>855</w:t>
            </w:r>
          </w:p>
        </w:tc>
        <w:tc>
          <w:tcPr>
            <w:tcW w:w="992" w:type="dxa"/>
            <w:vAlign w:val="center"/>
          </w:tcPr>
          <w:p w:rsidR="00694958" w:rsidRDefault="00694958" w:rsidP="00694958">
            <w:pPr>
              <w:jc w:val="center"/>
              <w:rPr>
                <w:rFonts w:ascii="Times New Roman" w:hAnsi="Times New Roman" w:cs="Times New Roman"/>
                <w:color w:val="000000"/>
                <w:sz w:val="20"/>
                <w:szCs w:val="20"/>
              </w:rPr>
            </w:pPr>
            <w:r>
              <w:rPr>
                <w:rFonts w:ascii="Times New Roman" w:hAnsi="Times New Roman" w:cs="Times New Roman"/>
                <w:color w:val="000000"/>
                <w:sz w:val="20"/>
                <w:szCs w:val="20"/>
              </w:rPr>
              <w:t>(61,2)</w:t>
            </w:r>
          </w:p>
        </w:tc>
        <w:tc>
          <w:tcPr>
            <w:tcW w:w="1008" w:type="dxa"/>
            <w:vAlign w:val="center"/>
          </w:tcPr>
          <w:p w:rsidR="00694958" w:rsidRDefault="00694958" w:rsidP="00694958">
            <w:pPr>
              <w:jc w:val="center"/>
              <w:rPr>
                <w:rFonts w:ascii="Times New Roman" w:hAnsi="Times New Roman" w:cs="Times New Roman"/>
                <w:color w:val="000000"/>
                <w:sz w:val="20"/>
                <w:szCs w:val="20"/>
              </w:rPr>
            </w:pPr>
            <w:r>
              <w:rPr>
                <w:rFonts w:ascii="Times New Roman" w:hAnsi="Times New Roman" w:cs="Times New Roman"/>
                <w:color w:val="000000"/>
                <w:sz w:val="20"/>
                <w:szCs w:val="20"/>
              </w:rPr>
              <w:t>(57,8)</w:t>
            </w:r>
          </w:p>
        </w:tc>
      </w:tr>
      <w:tr w:rsidR="00694958" w:rsidRPr="005E7F15" w:rsidTr="00694958">
        <w:trPr>
          <w:trHeight w:val="265"/>
        </w:trPr>
        <w:tc>
          <w:tcPr>
            <w:tcW w:w="1384" w:type="dxa"/>
            <w:vAlign w:val="center"/>
          </w:tcPr>
          <w:p w:rsidR="00694958" w:rsidRPr="001C5668" w:rsidRDefault="00694958" w:rsidP="00694958">
            <w:pPr>
              <w:rPr>
                <w:rFonts w:ascii="Times New Roman" w:hAnsi="Times New Roman" w:cs="Times New Roman"/>
                <w:b/>
                <w:sz w:val="20"/>
                <w:szCs w:val="20"/>
              </w:rPr>
            </w:pPr>
            <w:r w:rsidRPr="001C5668">
              <w:rPr>
                <w:rFonts w:ascii="Times New Roman" w:hAnsi="Times New Roman" w:cs="Times New Roman"/>
                <w:b/>
                <w:sz w:val="20"/>
                <w:szCs w:val="20"/>
              </w:rPr>
              <w:t>Total Passiva</w:t>
            </w:r>
          </w:p>
        </w:tc>
        <w:tc>
          <w:tcPr>
            <w:tcW w:w="1701" w:type="dxa"/>
            <w:vAlign w:val="center"/>
          </w:tcPr>
          <w:p w:rsidR="00694958" w:rsidRPr="001C5668" w:rsidRDefault="00694958" w:rsidP="00694958">
            <w:pPr>
              <w:jc w:val="right"/>
              <w:rPr>
                <w:rFonts w:ascii="Times New Roman" w:hAnsi="Times New Roman" w:cs="Times New Roman"/>
                <w:b/>
                <w:sz w:val="20"/>
                <w:szCs w:val="20"/>
              </w:rPr>
            </w:pPr>
            <w:r>
              <w:rPr>
                <w:rFonts w:ascii="Times New Roman" w:eastAsia="Times New Roman" w:hAnsi="Times New Roman" w:cs="Times New Roman"/>
                <w:b/>
                <w:bCs/>
                <w:sz w:val="20"/>
                <w:szCs w:val="20"/>
              </w:rPr>
              <w:t>326.019.687.</w:t>
            </w:r>
            <w:r w:rsidRPr="001C5668">
              <w:rPr>
                <w:rFonts w:ascii="Times New Roman" w:eastAsia="Times New Roman" w:hAnsi="Times New Roman" w:cs="Times New Roman"/>
                <w:b/>
                <w:bCs/>
                <w:sz w:val="20"/>
                <w:szCs w:val="20"/>
              </w:rPr>
              <w:t>513</w:t>
            </w:r>
          </w:p>
        </w:tc>
        <w:tc>
          <w:tcPr>
            <w:tcW w:w="1701" w:type="dxa"/>
            <w:vAlign w:val="center"/>
          </w:tcPr>
          <w:p w:rsidR="00694958" w:rsidRPr="001C5668" w:rsidRDefault="00694958" w:rsidP="00694958">
            <w:pPr>
              <w:jc w:val="right"/>
              <w:rPr>
                <w:rFonts w:ascii="Times New Roman" w:hAnsi="Times New Roman" w:cs="Times New Roman"/>
                <w:b/>
                <w:sz w:val="20"/>
                <w:szCs w:val="20"/>
              </w:rPr>
            </w:pPr>
            <w:r>
              <w:rPr>
                <w:rFonts w:ascii="Times New Roman" w:eastAsia="Times New Roman" w:hAnsi="Times New Roman" w:cs="Times New Roman"/>
                <w:b/>
                <w:bCs/>
                <w:sz w:val="20"/>
                <w:szCs w:val="20"/>
              </w:rPr>
              <w:t>365.391.477.</w:t>
            </w:r>
            <w:r w:rsidRPr="001C5668">
              <w:rPr>
                <w:rFonts w:ascii="Times New Roman" w:eastAsia="Times New Roman" w:hAnsi="Times New Roman" w:cs="Times New Roman"/>
                <w:b/>
                <w:bCs/>
                <w:sz w:val="20"/>
                <w:szCs w:val="20"/>
              </w:rPr>
              <w:t>282</w:t>
            </w:r>
          </w:p>
        </w:tc>
        <w:tc>
          <w:tcPr>
            <w:tcW w:w="1701" w:type="dxa"/>
            <w:vAlign w:val="center"/>
          </w:tcPr>
          <w:p w:rsidR="00694958" w:rsidRPr="001C5668" w:rsidRDefault="00694958" w:rsidP="00694958">
            <w:pPr>
              <w:jc w:val="right"/>
              <w:rPr>
                <w:rFonts w:ascii="Times New Roman" w:hAnsi="Times New Roman" w:cs="Times New Roman"/>
                <w:b/>
                <w:sz w:val="20"/>
                <w:szCs w:val="20"/>
              </w:rPr>
            </w:pPr>
            <w:r>
              <w:rPr>
                <w:rFonts w:ascii="Times New Roman" w:eastAsia="Times New Roman" w:hAnsi="Times New Roman" w:cs="Times New Roman"/>
                <w:b/>
                <w:bCs/>
                <w:sz w:val="20"/>
                <w:szCs w:val="20"/>
              </w:rPr>
              <w:t>401.131.152.</w:t>
            </w:r>
            <w:r w:rsidRPr="001C5668">
              <w:rPr>
                <w:rFonts w:ascii="Times New Roman" w:eastAsia="Times New Roman" w:hAnsi="Times New Roman" w:cs="Times New Roman"/>
                <w:b/>
                <w:bCs/>
                <w:sz w:val="20"/>
                <w:szCs w:val="20"/>
              </w:rPr>
              <w:t>018</w:t>
            </w:r>
          </w:p>
        </w:tc>
        <w:tc>
          <w:tcPr>
            <w:tcW w:w="992" w:type="dxa"/>
            <w:vAlign w:val="center"/>
          </w:tcPr>
          <w:p w:rsidR="00694958" w:rsidRPr="001C5668" w:rsidRDefault="00694958" w:rsidP="0069495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12,1</w:t>
            </w:r>
          </w:p>
        </w:tc>
        <w:tc>
          <w:tcPr>
            <w:tcW w:w="1008" w:type="dxa"/>
            <w:vAlign w:val="center"/>
          </w:tcPr>
          <w:p w:rsidR="00694958" w:rsidRPr="001C5668" w:rsidRDefault="00694958" w:rsidP="00694958">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r w:rsidR="00F27567">
              <w:rPr>
                <w:rFonts w:ascii="Times New Roman" w:eastAsia="Times New Roman" w:hAnsi="Times New Roman" w:cs="Times New Roman"/>
                <w:b/>
                <w:bCs/>
                <w:sz w:val="20"/>
                <w:szCs w:val="20"/>
              </w:rPr>
              <w:t>8</w:t>
            </w:r>
          </w:p>
        </w:tc>
      </w:tr>
    </w:tbl>
    <w:p w:rsidR="00FC49D3" w:rsidRDefault="00FC49D3" w:rsidP="00DE63FF">
      <w:pPr>
        <w:tabs>
          <w:tab w:val="left" w:pos="5245"/>
          <w:tab w:val="left" w:pos="9498"/>
        </w:tabs>
        <w:spacing w:line="240" w:lineRule="auto"/>
        <w:ind w:left="709" w:right="49" w:hanging="709"/>
        <w:jc w:val="both"/>
        <w:rPr>
          <w:rFonts w:ascii="Times New Roman" w:hAnsi="Times New Roman" w:cs="Times New Roman"/>
          <w:sz w:val="20"/>
          <w:szCs w:val="20"/>
          <w:bdr w:val="none" w:sz="0" w:space="0" w:color="auto" w:frame="1"/>
          <w:shd w:val="clear" w:color="auto" w:fill="FFFFFF"/>
        </w:rPr>
      </w:pPr>
      <w:r w:rsidRPr="0039389D">
        <w:rPr>
          <w:rFonts w:ascii="Times New Roman" w:hAnsi="Times New Roman" w:cs="Times New Roman"/>
          <w:sz w:val="20"/>
          <w:szCs w:val="20"/>
          <w:bdr w:val="none" w:sz="0" w:space="0" w:color="auto" w:frame="1"/>
          <w:shd w:val="clear" w:color="auto" w:fill="FFFFFF"/>
        </w:rPr>
        <w:t xml:space="preserve">Sumber: Laporan Keuangan Tahunan PT. PLN </w:t>
      </w:r>
      <w:r w:rsidR="00694958">
        <w:rPr>
          <w:rFonts w:ascii="Times New Roman" w:hAnsi="Times New Roman" w:cs="Times New Roman"/>
          <w:sz w:val="20"/>
          <w:szCs w:val="20"/>
          <w:bdr w:val="none" w:sz="0" w:space="0" w:color="auto" w:frame="1"/>
          <w:shd w:val="clear" w:color="auto" w:fill="FFFFFF"/>
        </w:rPr>
        <w:t xml:space="preserve">         </w:t>
      </w:r>
      <w:r w:rsidRPr="0039389D">
        <w:rPr>
          <w:rFonts w:ascii="Times New Roman" w:hAnsi="Times New Roman" w:cs="Times New Roman"/>
          <w:sz w:val="20"/>
          <w:szCs w:val="20"/>
          <w:bdr w:val="none" w:sz="0" w:space="0" w:color="auto" w:frame="1"/>
          <w:shd w:val="clear" w:color="auto" w:fill="FFFFFF"/>
        </w:rPr>
        <w:t>(Persero) Cabang Sibolga dan di</w:t>
      </w:r>
      <w:r w:rsidR="00FC336B">
        <w:rPr>
          <w:rFonts w:ascii="Times New Roman" w:hAnsi="Times New Roman" w:cs="Times New Roman"/>
          <w:sz w:val="20"/>
          <w:szCs w:val="20"/>
          <w:bdr w:val="none" w:sz="0" w:space="0" w:color="auto" w:frame="1"/>
          <w:shd w:val="clear" w:color="auto" w:fill="FFFFFF"/>
        </w:rPr>
        <w:t>olah kembali oleh peneliti, 2017</w:t>
      </w:r>
    </w:p>
    <w:p w:rsidR="00FC49D3" w:rsidRPr="0039389D" w:rsidRDefault="00FC49D3" w:rsidP="00FC49D3">
      <w:pPr>
        <w:spacing w:line="480" w:lineRule="auto"/>
        <w:ind w:left="284"/>
        <w:jc w:val="both"/>
        <w:rPr>
          <w:rFonts w:ascii="Times New Roman" w:hAnsi="Times New Roman" w:cs="Times New Roman"/>
          <w:b/>
          <w:sz w:val="24"/>
          <w:szCs w:val="24"/>
          <w:bdr w:val="none" w:sz="0" w:space="0" w:color="auto" w:frame="1"/>
          <w:shd w:val="clear" w:color="auto" w:fill="FFFFFF"/>
        </w:rPr>
      </w:pPr>
      <w:r w:rsidRPr="0039389D">
        <w:rPr>
          <w:rFonts w:ascii="Times New Roman" w:hAnsi="Times New Roman" w:cs="Times New Roman"/>
          <w:b/>
          <w:sz w:val="24"/>
          <w:szCs w:val="24"/>
          <w:bdr w:val="none" w:sz="0" w:space="0" w:color="auto" w:frame="1"/>
          <w:shd w:val="clear" w:color="auto" w:fill="FFFFFF"/>
        </w:rPr>
        <w:t>Analisis</w:t>
      </w:r>
    </w:p>
    <w:p w:rsidR="00FC49D3" w:rsidRPr="00F5228E" w:rsidRDefault="00FC49D3" w:rsidP="00FC49D3">
      <w:pPr>
        <w:pStyle w:val="ListParagraph"/>
        <w:numPr>
          <w:ilvl w:val="0"/>
          <w:numId w:val="1"/>
        </w:numPr>
        <w:spacing w:line="480" w:lineRule="auto"/>
        <w:jc w:val="both"/>
        <w:rPr>
          <w:rFonts w:ascii="Times New Roman" w:hAnsi="Times New Roman" w:cs="Times New Roman"/>
          <w:b/>
          <w:sz w:val="24"/>
          <w:szCs w:val="24"/>
          <w:bdr w:val="none" w:sz="0" w:space="0" w:color="auto" w:frame="1"/>
          <w:shd w:val="clear" w:color="auto" w:fill="FFFFFF"/>
        </w:rPr>
      </w:pPr>
      <w:r w:rsidRPr="0039389D">
        <w:rPr>
          <w:rFonts w:ascii="Times New Roman" w:hAnsi="Times New Roman" w:cs="Times New Roman"/>
          <w:sz w:val="24"/>
          <w:szCs w:val="24"/>
          <w:bdr w:val="none" w:sz="0" w:space="0" w:color="auto" w:frame="1"/>
          <w:shd w:val="clear" w:color="auto" w:fill="FFFFFF"/>
        </w:rPr>
        <w:t>Berdasarkan tabel 1</w:t>
      </w:r>
      <w:r>
        <w:rPr>
          <w:rFonts w:ascii="Times New Roman" w:hAnsi="Times New Roman" w:cs="Times New Roman"/>
          <w:sz w:val="24"/>
          <w:szCs w:val="24"/>
          <w:bdr w:val="none" w:sz="0" w:space="0" w:color="auto" w:frame="1"/>
          <w:shd w:val="clear" w:color="auto" w:fill="FFFFFF"/>
        </w:rPr>
        <w:t>.1</w:t>
      </w:r>
      <w:r w:rsidRPr="0039389D">
        <w:rPr>
          <w:rFonts w:ascii="Times New Roman" w:hAnsi="Times New Roman" w:cs="Times New Roman"/>
          <w:sz w:val="24"/>
          <w:szCs w:val="24"/>
          <w:bdr w:val="none" w:sz="0" w:space="0" w:color="auto" w:frame="1"/>
          <w:shd w:val="clear" w:color="auto" w:fill="FFFFFF"/>
        </w:rPr>
        <w:t>, terlihat pada tahun 2013-2014 terjadi kenaikan aktiva dari Rp.</w:t>
      </w:r>
      <w:r w:rsidRPr="0039389D">
        <w:t xml:space="preserve"> </w:t>
      </w:r>
      <w:r w:rsidRPr="0039389D">
        <w:rPr>
          <w:rFonts w:ascii="Times New Roman" w:eastAsia="Times New Roman" w:hAnsi="Times New Roman" w:cs="Times New Roman"/>
          <w:bCs/>
          <w:sz w:val="24"/>
          <w:szCs w:val="24"/>
        </w:rPr>
        <w:t>326.019.687.513</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 xml:space="preserve"> menjadi Rp. 365.391.477.282,-</w:t>
      </w:r>
      <w:r w:rsidRPr="0039389D">
        <w:rPr>
          <w:rFonts w:ascii="Times New Roman" w:eastAsia="Times New Roman" w:hAnsi="Times New Roman" w:cs="Times New Roman"/>
          <w:bCs/>
          <w:sz w:val="24"/>
          <w:szCs w:val="24"/>
        </w:rPr>
        <w:t xml:space="preserve">. Dengan nilai kenaikan sebesar Rp. </w:t>
      </w:r>
      <w:r>
        <w:rPr>
          <w:rFonts w:ascii="Times New Roman" w:eastAsia="Times New Roman" w:hAnsi="Times New Roman" w:cs="Times New Roman"/>
          <w:sz w:val="24"/>
          <w:szCs w:val="24"/>
        </w:rPr>
        <w:t>39.371.789.769</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atau sebesar 12,1%. </w:t>
      </w:r>
      <w:r w:rsidRPr="0039389D">
        <w:rPr>
          <w:rFonts w:ascii="Times New Roman" w:eastAsia="Times New Roman" w:hAnsi="Times New Roman" w:cs="Times New Roman"/>
          <w:sz w:val="24"/>
          <w:szCs w:val="24"/>
        </w:rPr>
        <w:t xml:space="preserve">Kenaikan ini disebabkan oleh jumlah piutang usaha yang meningkat dari tahun 2013 senilai Rp. </w:t>
      </w:r>
      <w:r w:rsidR="006C1A6E">
        <w:rPr>
          <w:rFonts w:ascii="Times New Roman" w:hAnsi="Times New Roman" w:cs="Times New Roman"/>
          <w:sz w:val="24"/>
          <w:szCs w:val="24"/>
        </w:rPr>
        <w:t>22.684.101</w:t>
      </w:r>
      <w:r w:rsidRPr="0039389D">
        <w:rPr>
          <w:rFonts w:ascii="Times New Roman" w:hAnsi="Times New Roman" w:cs="Times New Roman"/>
          <w:sz w:val="24"/>
          <w:szCs w:val="24"/>
        </w:rPr>
        <w:t>.</w:t>
      </w:r>
      <w:r w:rsidR="006C1A6E">
        <w:rPr>
          <w:rFonts w:ascii="Times New Roman" w:hAnsi="Times New Roman" w:cs="Times New Roman"/>
          <w:sz w:val="24"/>
          <w:szCs w:val="24"/>
        </w:rPr>
        <w:t>145</w:t>
      </w:r>
      <w:proofErr w:type="gramStart"/>
      <w:r w:rsidRPr="0039389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menjadi Rp. </w:t>
      </w:r>
      <w:r w:rsidR="00F27567" w:rsidRPr="00F27567">
        <w:rPr>
          <w:rFonts w:ascii="Times New Roman" w:hAnsi="Times New Roman" w:cs="Times New Roman"/>
          <w:color w:val="000000"/>
          <w:sz w:val="24"/>
          <w:szCs w:val="24"/>
        </w:rPr>
        <w:t>24.533.999.101</w:t>
      </w:r>
      <w:r>
        <w:rPr>
          <w:rFonts w:ascii="Times New Roman" w:hAnsi="Times New Roman" w:cs="Times New Roman"/>
          <w:sz w:val="24"/>
          <w:szCs w:val="24"/>
        </w:rPr>
        <w:t>,-</w:t>
      </w:r>
      <w:r w:rsidRPr="0039389D">
        <w:rPr>
          <w:rFonts w:ascii="Times New Roman" w:hAnsi="Times New Roman" w:cs="Times New Roman"/>
          <w:sz w:val="24"/>
          <w:szCs w:val="24"/>
        </w:rPr>
        <w:t xml:space="preserve"> di tahun 2014.</w:t>
      </w:r>
    </w:p>
    <w:p w:rsidR="00FC49D3" w:rsidRPr="00DE63FF" w:rsidRDefault="00FC49D3" w:rsidP="00DE63FF">
      <w:pPr>
        <w:pStyle w:val="ListParagraph"/>
        <w:numPr>
          <w:ilvl w:val="0"/>
          <w:numId w:val="1"/>
        </w:numPr>
        <w:spacing w:line="480" w:lineRule="auto"/>
        <w:jc w:val="both"/>
        <w:rPr>
          <w:rFonts w:ascii="Times New Roman" w:hAnsi="Times New Roman" w:cs="Times New Roman"/>
          <w:b/>
          <w:sz w:val="24"/>
          <w:szCs w:val="24"/>
          <w:bdr w:val="none" w:sz="0" w:space="0" w:color="auto" w:frame="1"/>
          <w:shd w:val="clear" w:color="auto" w:fill="FFFFFF"/>
        </w:rPr>
      </w:pPr>
      <w:r w:rsidRPr="00F5228E">
        <w:rPr>
          <w:rFonts w:ascii="Times New Roman" w:eastAsia="Times New Roman" w:hAnsi="Times New Roman" w:cs="Times New Roman"/>
          <w:bCs/>
          <w:sz w:val="24"/>
          <w:szCs w:val="24"/>
        </w:rPr>
        <w:t>Berdasarkan</w:t>
      </w:r>
      <w:r w:rsidRPr="00F5228E">
        <w:rPr>
          <w:rFonts w:ascii="Times New Roman" w:hAnsi="Times New Roman" w:cs="Times New Roman"/>
          <w:sz w:val="24"/>
          <w:szCs w:val="24"/>
          <w:bdr w:val="none" w:sz="0" w:space="0" w:color="auto" w:frame="1"/>
          <w:shd w:val="clear" w:color="auto" w:fill="FFFFFF"/>
        </w:rPr>
        <w:t xml:space="preserve"> tabel 1.1, terlihat pada tahun 2014-2015 terjadi kenaikan aktiva dari Rp.</w:t>
      </w:r>
      <w:r w:rsidRPr="00F5228E">
        <w:rPr>
          <w:rFonts w:ascii="Times New Roman" w:eastAsia="Times New Roman" w:hAnsi="Times New Roman" w:cs="Times New Roman"/>
          <w:bCs/>
          <w:sz w:val="24"/>
          <w:szCs w:val="24"/>
        </w:rPr>
        <w:t xml:space="preserve"> 365.391.477.282</w:t>
      </w:r>
      <w:proofErr w:type="gramStart"/>
      <w:r w:rsidRPr="00F5228E">
        <w:rPr>
          <w:rFonts w:ascii="Times New Roman" w:eastAsia="Times New Roman" w:hAnsi="Times New Roman" w:cs="Times New Roman"/>
          <w:bCs/>
          <w:sz w:val="24"/>
          <w:szCs w:val="24"/>
        </w:rPr>
        <w:t>,-</w:t>
      </w:r>
      <w:proofErr w:type="gramEnd"/>
      <w:r w:rsidRPr="00F5228E">
        <w:rPr>
          <w:rFonts w:ascii="Times New Roman" w:eastAsia="Times New Roman" w:hAnsi="Times New Roman" w:cs="Times New Roman"/>
          <w:bCs/>
          <w:sz w:val="24"/>
          <w:szCs w:val="24"/>
        </w:rPr>
        <w:t xml:space="preserve"> menjadi Rp. 401.131.152.018,-. Dengan kenaikan aktiva sebesar Rp. </w:t>
      </w:r>
      <w:r w:rsidRPr="00F5228E">
        <w:rPr>
          <w:rFonts w:ascii="Times New Roman" w:eastAsia="Times New Roman" w:hAnsi="Times New Roman" w:cs="Times New Roman"/>
          <w:sz w:val="24"/>
          <w:szCs w:val="24"/>
        </w:rPr>
        <w:t>35.739.674.736</w:t>
      </w:r>
      <w:proofErr w:type="gramStart"/>
      <w:r w:rsidRPr="00F5228E">
        <w:rPr>
          <w:rFonts w:ascii="Times New Roman" w:eastAsia="Times New Roman" w:hAnsi="Times New Roman" w:cs="Times New Roman"/>
          <w:sz w:val="24"/>
          <w:szCs w:val="24"/>
        </w:rPr>
        <w:t>,-</w:t>
      </w:r>
      <w:proofErr w:type="gramEnd"/>
      <w:r w:rsidRPr="00F5228E">
        <w:rPr>
          <w:rFonts w:ascii="Times New Roman" w:eastAsia="Times New Roman" w:hAnsi="Times New Roman" w:cs="Times New Roman"/>
          <w:sz w:val="24"/>
          <w:szCs w:val="24"/>
        </w:rPr>
        <w:t xml:space="preserve"> atau sebesar 9,8%</w:t>
      </w:r>
      <w:r w:rsidRPr="00F5228E">
        <w:rPr>
          <w:rFonts w:ascii="Times New Roman" w:eastAsia="Times New Roman" w:hAnsi="Times New Roman" w:cs="Times New Roman"/>
          <w:bCs/>
          <w:sz w:val="24"/>
          <w:szCs w:val="24"/>
        </w:rPr>
        <w:t>.</w:t>
      </w:r>
      <w:r w:rsidRPr="00F5228E">
        <w:rPr>
          <w:rFonts w:ascii="Times New Roman" w:eastAsia="Times New Roman" w:hAnsi="Times New Roman" w:cs="Times New Roman"/>
          <w:sz w:val="24"/>
          <w:szCs w:val="24"/>
        </w:rPr>
        <w:t xml:space="preserve"> Kenaikan ini disebabkan oleh jumlah piutang usaha yang meningkat dari </w:t>
      </w:r>
      <w:r w:rsidRPr="00F5228E">
        <w:rPr>
          <w:rFonts w:ascii="Times New Roman" w:eastAsia="Times New Roman" w:hAnsi="Times New Roman" w:cs="Times New Roman"/>
          <w:sz w:val="24"/>
          <w:szCs w:val="24"/>
        </w:rPr>
        <w:lastRenderedPageBreak/>
        <w:t xml:space="preserve">tahun 2014 senilai </w:t>
      </w:r>
      <w:r w:rsidRPr="00F5228E">
        <w:rPr>
          <w:rFonts w:ascii="Times New Roman" w:hAnsi="Times New Roman" w:cs="Times New Roman"/>
          <w:sz w:val="24"/>
          <w:szCs w:val="24"/>
        </w:rPr>
        <w:t xml:space="preserve">Rp. </w:t>
      </w:r>
      <w:r w:rsidR="00F27567" w:rsidRPr="00F27567">
        <w:rPr>
          <w:rFonts w:ascii="Times New Roman" w:hAnsi="Times New Roman" w:cs="Times New Roman"/>
          <w:color w:val="000000"/>
          <w:sz w:val="24"/>
          <w:szCs w:val="24"/>
        </w:rPr>
        <w:t>24.533.999.101</w:t>
      </w:r>
      <w:proofErr w:type="gramStart"/>
      <w:r w:rsidRPr="00F5228E">
        <w:rPr>
          <w:rFonts w:ascii="Times New Roman" w:hAnsi="Times New Roman" w:cs="Times New Roman"/>
          <w:sz w:val="24"/>
          <w:szCs w:val="24"/>
        </w:rPr>
        <w:t>,-</w:t>
      </w:r>
      <w:proofErr w:type="gramEnd"/>
      <w:r w:rsidRPr="00F5228E">
        <w:rPr>
          <w:rFonts w:ascii="Times New Roman" w:hAnsi="Times New Roman" w:cs="Times New Roman"/>
          <w:sz w:val="24"/>
          <w:szCs w:val="24"/>
        </w:rPr>
        <w:t xml:space="preserve"> </w:t>
      </w:r>
      <w:r w:rsidRPr="00F5228E">
        <w:rPr>
          <w:rFonts w:ascii="Times New Roman" w:eastAsia="Times New Roman" w:hAnsi="Times New Roman" w:cs="Times New Roman"/>
          <w:sz w:val="24"/>
          <w:szCs w:val="24"/>
        </w:rPr>
        <w:t xml:space="preserve">menjadi Rp. </w:t>
      </w:r>
      <w:r w:rsidR="00F27567" w:rsidRPr="00F27567">
        <w:rPr>
          <w:rFonts w:ascii="Times New Roman" w:hAnsi="Times New Roman" w:cs="Times New Roman"/>
          <w:color w:val="000000"/>
          <w:sz w:val="24"/>
          <w:szCs w:val="24"/>
        </w:rPr>
        <w:t>25.752.105.516</w:t>
      </w:r>
      <w:r w:rsidRPr="00F5228E">
        <w:rPr>
          <w:rFonts w:ascii="Times New Roman" w:eastAsia="Times New Roman" w:hAnsi="Times New Roman" w:cs="Times New Roman"/>
          <w:bCs/>
          <w:sz w:val="24"/>
          <w:szCs w:val="24"/>
        </w:rPr>
        <w:t>,- di tahun 2015. Namun kenaikan ini masih lebih kecil dari kenaikan tahun 2013-2014 sebesar</w:t>
      </w:r>
      <w:r>
        <w:rPr>
          <w:rFonts w:ascii="Times New Roman" w:eastAsia="Times New Roman" w:hAnsi="Times New Roman" w:cs="Times New Roman"/>
          <w:bCs/>
          <w:sz w:val="24"/>
          <w:szCs w:val="24"/>
        </w:rPr>
        <w:t xml:space="preserve"> Rp </w:t>
      </w:r>
      <w:r>
        <w:rPr>
          <w:rFonts w:ascii="Times New Roman" w:eastAsia="Times New Roman" w:hAnsi="Times New Roman" w:cs="Times New Roman"/>
          <w:color w:val="000000"/>
          <w:sz w:val="24"/>
          <w:szCs w:val="24"/>
        </w:rPr>
        <w:t>39.371.789.</w:t>
      </w:r>
      <w:r w:rsidRPr="00027C7A">
        <w:rPr>
          <w:rFonts w:ascii="Times New Roman" w:eastAsia="Times New Roman" w:hAnsi="Times New Roman" w:cs="Times New Roman"/>
          <w:color w:val="000000"/>
          <w:sz w:val="24"/>
          <w:szCs w:val="24"/>
        </w:rPr>
        <w:t>769</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atau</w:t>
      </w:r>
      <w:r w:rsidRPr="00F5228E">
        <w:rPr>
          <w:rFonts w:ascii="Times New Roman" w:eastAsia="Times New Roman" w:hAnsi="Times New Roman" w:cs="Times New Roman"/>
          <w:bCs/>
          <w:sz w:val="24"/>
          <w:szCs w:val="24"/>
        </w:rPr>
        <w:t xml:space="preserve"> 12,1% menjadi</w:t>
      </w:r>
      <w:r>
        <w:rPr>
          <w:rFonts w:ascii="Times New Roman" w:eastAsia="Times New Roman" w:hAnsi="Times New Roman" w:cs="Times New Roman"/>
          <w:bCs/>
          <w:sz w:val="24"/>
          <w:szCs w:val="24"/>
        </w:rPr>
        <w:t xml:space="preserve"> Rp </w:t>
      </w:r>
      <w:r>
        <w:rPr>
          <w:rFonts w:ascii="Times New Roman" w:eastAsia="Times New Roman" w:hAnsi="Times New Roman" w:cs="Times New Roman"/>
          <w:color w:val="000000"/>
          <w:sz w:val="24"/>
          <w:szCs w:val="24"/>
        </w:rPr>
        <w:t>35.739.674.</w:t>
      </w:r>
      <w:r w:rsidRPr="008848EE">
        <w:rPr>
          <w:rFonts w:ascii="Times New Roman" w:eastAsia="Times New Roman" w:hAnsi="Times New Roman" w:cs="Times New Roman"/>
          <w:color w:val="000000"/>
          <w:sz w:val="24"/>
          <w:szCs w:val="24"/>
        </w:rPr>
        <w:t>736</w:t>
      </w:r>
      <w:r>
        <w:rPr>
          <w:rFonts w:ascii="Times New Roman" w:eastAsia="Times New Roman" w:hAnsi="Times New Roman" w:cs="Times New Roman"/>
          <w:color w:val="000000"/>
          <w:sz w:val="24"/>
          <w:szCs w:val="24"/>
        </w:rPr>
        <w:t>,- atau</w:t>
      </w:r>
      <w:r w:rsidRPr="00F5228E">
        <w:rPr>
          <w:rFonts w:ascii="Times New Roman" w:eastAsia="Times New Roman" w:hAnsi="Times New Roman" w:cs="Times New Roman"/>
          <w:bCs/>
          <w:sz w:val="24"/>
          <w:szCs w:val="24"/>
        </w:rPr>
        <w:t xml:space="preserve"> 9,8% tahun 2014-2015 dengan selisih 2,3%.</w:t>
      </w:r>
    </w:p>
    <w:p w:rsidR="00DE63FF" w:rsidRPr="00DE63FF" w:rsidRDefault="00FC336B" w:rsidP="00DE63FF">
      <w:pPr>
        <w:pStyle w:val="NoSpacing"/>
        <w:jc w:val="center"/>
        <w:rPr>
          <w:rFonts w:ascii="Times New Roman" w:hAnsi="Times New Roman" w:cs="Times New Roman"/>
          <w:b/>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t>Tabel 1.2</w:t>
      </w:r>
    </w:p>
    <w:p w:rsidR="00DE63FF" w:rsidRPr="0039389D" w:rsidRDefault="00FC336B" w:rsidP="00DE63FF">
      <w:pPr>
        <w:pStyle w:val="NoSpacing"/>
        <w:jc w:val="center"/>
        <w:rPr>
          <w:rFonts w:ascii="Times New Roman" w:hAnsi="Times New Roman" w:cs="Times New Roman"/>
          <w:b/>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t>Laba-Rugi</w:t>
      </w:r>
      <w:r w:rsidR="00DE63FF" w:rsidRPr="0039389D">
        <w:rPr>
          <w:rFonts w:ascii="Times New Roman" w:hAnsi="Times New Roman" w:cs="Times New Roman"/>
          <w:b/>
          <w:sz w:val="24"/>
          <w:szCs w:val="24"/>
          <w:bdr w:val="none" w:sz="0" w:space="0" w:color="auto" w:frame="1"/>
          <w:shd w:val="clear" w:color="auto" w:fill="FFFFFF"/>
        </w:rPr>
        <w:t xml:space="preserve"> Perbandingan</w:t>
      </w:r>
    </w:p>
    <w:p w:rsidR="00DE63FF" w:rsidRPr="0039389D" w:rsidRDefault="00DE63FF" w:rsidP="00DE63FF">
      <w:pPr>
        <w:pStyle w:val="NoSpacing"/>
        <w:jc w:val="center"/>
        <w:rPr>
          <w:rFonts w:ascii="Times New Roman" w:hAnsi="Times New Roman" w:cs="Times New Roman"/>
          <w:b/>
          <w:sz w:val="24"/>
          <w:szCs w:val="24"/>
          <w:bdr w:val="none" w:sz="0" w:space="0" w:color="auto" w:frame="1"/>
          <w:shd w:val="clear" w:color="auto" w:fill="FFFFFF"/>
        </w:rPr>
      </w:pPr>
      <w:r w:rsidRPr="0039389D">
        <w:rPr>
          <w:rFonts w:ascii="Times New Roman" w:hAnsi="Times New Roman" w:cs="Times New Roman"/>
          <w:b/>
          <w:sz w:val="24"/>
          <w:szCs w:val="24"/>
          <w:bdr w:val="none" w:sz="0" w:space="0" w:color="auto" w:frame="1"/>
          <w:shd w:val="clear" w:color="auto" w:fill="FFFFFF"/>
        </w:rPr>
        <w:t>PT. PLN (Persero) Cabang Sibolga</w:t>
      </w:r>
    </w:p>
    <w:p w:rsidR="00DE63FF" w:rsidRPr="00DE63FF" w:rsidRDefault="00DE63FF" w:rsidP="00DE63FF">
      <w:pPr>
        <w:pStyle w:val="NoSpacing"/>
        <w:jc w:val="center"/>
        <w:rPr>
          <w:rFonts w:ascii="Times New Roman" w:hAnsi="Times New Roman" w:cs="Times New Roman"/>
          <w:b/>
          <w:sz w:val="24"/>
          <w:szCs w:val="24"/>
          <w:bdr w:val="none" w:sz="0" w:space="0" w:color="auto" w:frame="1"/>
          <w:shd w:val="clear" w:color="auto" w:fill="FFFFFF"/>
        </w:rPr>
      </w:pPr>
      <w:r w:rsidRPr="0039389D">
        <w:rPr>
          <w:rFonts w:ascii="Times New Roman" w:hAnsi="Times New Roman" w:cs="Times New Roman"/>
          <w:b/>
          <w:sz w:val="24"/>
          <w:szCs w:val="24"/>
          <w:bdr w:val="none" w:sz="0" w:space="0" w:color="auto" w:frame="1"/>
          <w:shd w:val="clear" w:color="auto" w:fill="FFFFFF"/>
        </w:rPr>
        <w:t>Periode tahun 2013-2015</w:t>
      </w:r>
    </w:p>
    <w:tbl>
      <w:tblPr>
        <w:tblStyle w:val="TableGrid"/>
        <w:tblW w:w="0" w:type="auto"/>
        <w:tblLook w:val="04A0"/>
      </w:tblPr>
      <w:tblGrid>
        <w:gridCol w:w="1451"/>
        <w:gridCol w:w="1716"/>
        <w:gridCol w:w="1622"/>
        <w:gridCol w:w="1566"/>
        <w:gridCol w:w="1124"/>
        <w:gridCol w:w="1008"/>
      </w:tblGrid>
      <w:tr w:rsidR="00FC49D3" w:rsidRPr="008848EE" w:rsidTr="00FC49D3">
        <w:trPr>
          <w:trHeight w:val="278"/>
        </w:trPr>
        <w:tc>
          <w:tcPr>
            <w:tcW w:w="1451" w:type="dxa"/>
            <w:vAlign w:val="center"/>
          </w:tcPr>
          <w:p w:rsidR="00FC49D3" w:rsidRPr="008848EE" w:rsidRDefault="00FC49D3" w:rsidP="00694958">
            <w:pPr>
              <w:jc w:val="center"/>
              <w:rPr>
                <w:rFonts w:ascii="Times New Roman" w:hAnsi="Times New Roman" w:cs="Times New Roman"/>
                <w:b/>
                <w:sz w:val="20"/>
                <w:szCs w:val="20"/>
              </w:rPr>
            </w:pPr>
            <w:r w:rsidRPr="008848EE">
              <w:rPr>
                <w:rFonts w:ascii="Times New Roman" w:hAnsi="Times New Roman" w:cs="Times New Roman"/>
                <w:b/>
                <w:sz w:val="20"/>
                <w:szCs w:val="20"/>
              </w:rPr>
              <w:t>Keterangan</w:t>
            </w:r>
          </w:p>
        </w:tc>
        <w:tc>
          <w:tcPr>
            <w:tcW w:w="1716" w:type="dxa"/>
            <w:vAlign w:val="center"/>
          </w:tcPr>
          <w:p w:rsidR="00FC49D3" w:rsidRPr="008848EE" w:rsidRDefault="00FC49D3" w:rsidP="00694958">
            <w:pPr>
              <w:jc w:val="center"/>
              <w:rPr>
                <w:rFonts w:ascii="Times New Roman" w:hAnsi="Times New Roman" w:cs="Times New Roman"/>
                <w:b/>
                <w:sz w:val="20"/>
                <w:szCs w:val="20"/>
              </w:rPr>
            </w:pPr>
            <w:r w:rsidRPr="008848EE">
              <w:rPr>
                <w:rFonts w:ascii="Times New Roman" w:hAnsi="Times New Roman" w:cs="Times New Roman"/>
                <w:b/>
                <w:sz w:val="20"/>
                <w:szCs w:val="20"/>
              </w:rPr>
              <w:t>2013</w:t>
            </w:r>
            <w:r>
              <w:rPr>
                <w:rFonts w:ascii="Times New Roman" w:hAnsi="Times New Roman" w:cs="Times New Roman"/>
                <w:b/>
                <w:sz w:val="20"/>
                <w:szCs w:val="20"/>
              </w:rPr>
              <w:t xml:space="preserve"> (Rp)</w:t>
            </w:r>
          </w:p>
        </w:tc>
        <w:tc>
          <w:tcPr>
            <w:tcW w:w="1622" w:type="dxa"/>
            <w:vAlign w:val="center"/>
          </w:tcPr>
          <w:p w:rsidR="00FC49D3" w:rsidRPr="008848EE" w:rsidRDefault="00FC49D3" w:rsidP="00694958">
            <w:pPr>
              <w:jc w:val="center"/>
              <w:rPr>
                <w:rFonts w:ascii="Times New Roman" w:hAnsi="Times New Roman" w:cs="Times New Roman"/>
                <w:b/>
                <w:sz w:val="20"/>
                <w:szCs w:val="20"/>
              </w:rPr>
            </w:pPr>
            <w:r w:rsidRPr="008848EE">
              <w:rPr>
                <w:rFonts w:ascii="Times New Roman" w:hAnsi="Times New Roman" w:cs="Times New Roman"/>
                <w:b/>
                <w:sz w:val="20"/>
                <w:szCs w:val="20"/>
              </w:rPr>
              <w:t>2014</w:t>
            </w:r>
            <w:r>
              <w:rPr>
                <w:rFonts w:ascii="Times New Roman" w:hAnsi="Times New Roman" w:cs="Times New Roman"/>
                <w:b/>
                <w:sz w:val="20"/>
                <w:szCs w:val="20"/>
              </w:rPr>
              <w:t xml:space="preserve"> (Rp)</w:t>
            </w:r>
          </w:p>
        </w:tc>
        <w:tc>
          <w:tcPr>
            <w:tcW w:w="1566" w:type="dxa"/>
            <w:vAlign w:val="center"/>
          </w:tcPr>
          <w:p w:rsidR="00FC49D3" w:rsidRPr="008848EE" w:rsidRDefault="00FC49D3" w:rsidP="00694958">
            <w:pPr>
              <w:jc w:val="center"/>
              <w:rPr>
                <w:rFonts w:ascii="Times New Roman" w:hAnsi="Times New Roman" w:cs="Times New Roman"/>
                <w:b/>
                <w:sz w:val="20"/>
                <w:szCs w:val="20"/>
              </w:rPr>
            </w:pPr>
            <w:r w:rsidRPr="008848EE">
              <w:rPr>
                <w:rFonts w:ascii="Times New Roman" w:hAnsi="Times New Roman" w:cs="Times New Roman"/>
                <w:b/>
                <w:sz w:val="20"/>
                <w:szCs w:val="20"/>
              </w:rPr>
              <w:t>2015</w:t>
            </w:r>
            <w:r>
              <w:rPr>
                <w:rFonts w:ascii="Times New Roman" w:hAnsi="Times New Roman" w:cs="Times New Roman"/>
                <w:b/>
                <w:sz w:val="20"/>
                <w:szCs w:val="20"/>
              </w:rPr>
              <w:t xml:space="preserve"> (Rp)</w:t>
            </w:r>
          </w:p>
        </w:tc>
        <w:tc>
          <w:tcPr>
            <w:tcW w:w="1124" w:type="dxa"/>
            <w:vAlign w:val="center"/>
          </w:tcPr>
          <w:p w:rsidR="00FC49D3" w:rsidRPr="00445B8E" w:rsidRDefault="00FC49D3" w:rsidP="00694958">
            <w:pPr>
              <w:ind w:left="-118"/>
              <w:jc w:val="center"/>
              <w:rPr>
                <w:rFonts w:ascii="Times New Roman" w:hAnsi="Times New Roman" w:cs="Times New Roman"/>
                <w:b/>
                <w:sz w:val="20"/>
                <w:szCs w:val="20"/>
              </w:rPr>
            </w:pPr>
            <w:r w:rsidRPr="00445B8E">
              <w:rPr>
                <w:rFonts w:ascii="Times New Roman" w:hAnsi="Times New Roman" w:cs="Times New Roman"/>
                <w:b/>
                <w:sz w:val="20"/>
                <w:szCs w:val="20"/>
              </w:rPr>
              <w:t>2013-2014 (%)</w:t>
            </w:r>
          </w:p>
        </w:tc>
        <w:tc>
          <w:tcPr>
            <w:tcW w:w="1008" w:type="dxa"/>
            <w:vAlign w:val="center"/>
          </w:tcPr>
          <w:p w:rsidR="00FC49D3" w:rsidRPr="00445B8E" w:rsidRDefault="00FC49D3" w:rsidP="00694958">
            <w:pPr>
              <w:ind w:left="-108"/>
              <w:jc w:val="center"/>
              <w:rPr>
                <w:rFonts w:ascii="Times New Roman" w:hAnsi="Times New Roman" w:cs="Times New Roman"/>
                <w:b/>
                <w:sz w:val="20"/>
                <w:szCs w:val="20"/>
              </w:rPr>
            </w:pPr>
            <w:r w:rsidRPr="00445B8E">
              <w:rPr>
                <w:rFonts w:ascii="Times New Roman" w:hAnsi="Times New Roman" w:cs="Times New Roman"/>
                <w:b/>
                <w:sz w:val="20"/>
                <w:szCs w:val="20"/>
              </w:rPr>
              <w:t>2014-2015 (%)</w:t>
            </w:r>
          </w:p>
        </w:tc>
      </w:tr>
      <w:tr w:rsidR="00FC49D3" w:rsidRPr="008848EE" w:rsidTr="00FC49D3">
        <w:trPr>
          <w:trHeight w:val="278"/>
        </w:trPr>
        <w:tc>
          <w:tcPr>
            <w:tcW w:w="1451" w:type="dxa"/>
            <w:vAlign w:val="center"/>
          </w:tcPr>
          <w:p w:rsidR="00FC49D3" w:rsidRPr="008848EE" w:rsidRDefault="00FC49D3" w:rsidP="00694958">
            <w:pPr>
              <w:rPr>
                <w:rFonts w:ascii="Times New Roman" w:hAnsi="Times New Roman" w:cs="Times New Roman"/>
                <w:b/>
                <w:sz w:val="20"/>
                <w:szCs w:val="20"/>
              </w:rPr>
            </w:pPr>
            <w:r w:rsidRPr="008848EE">
              <w:rPr>
                <w:rFonts w:ascii="Times New Roman" w:hAnsi="Times New Roman" w:cs="Times New Roman"/>
                <w:b/>
                <w:sz w:val="20"/>
                <w:szCs w:val="20"/>
              </w:rPr>
              <w:t>Pendapatan Usaha</w:t>
            </w:r>
          </w:p>
        </w:tc>
        <w:tc>
          <w:tcPr>
            <w:tcW w:w="1716" w:type="dxa"/>
            <w:vAlign w:val="center"/>
          </w:tcPr>
          <w:p w:rsidR="00FC49D3" w:rsidRPr="008848EE" w:rsidRDefault="00FC49D3" w:rsidP="00694958">
            <w:pPr>
              <w:jc w:val="center"/>
              <w:rPr>
                <w:rFonts w:ascii="Times New Roman" w:hAnsi="Times New Roman" w:cs="Times New Roman"/>
                <w:sz w:val="20"/>
                <w:szCs w:val="20"/>
              </w:rPr>
            </w:pPr>
          </w:p>
        </w:tc>
        <w:tc>
          <w:tcPr>
            <w:tcW w:w="1622" w:type="dxa"/>
            <w:vAlign w:val="center"/>
          </w:tcPr>
          <w:p w:rsidR="00FC49D3" w:rsidRPr="008848EE" w:rsidRDefault="00FC49D3" w:rsidP="00694958">
            <w:pPr>
              <w:jc w:val="center"/>
              <w:rPr>
                <w:rFonts w:ascii="Times New Roman" w:hAnsi="Times New Roman" w:cs="Times New Roman"/>
                <w:sz w:val="20"/>
                <w:szCs w:val="20"/>
              </w:rPr>
            </w:pPr>
          </w:p>
        </w:tc>
        <w:tc>
          <w:tcPr>
            <w:tcW w:w="1566" w:type="dxa"/>
            <w:vAlign w:val="center"/>
          </w:tcPr>
          <w:p w:rsidR="00FC49D3" w:rsidRPr="008848EE" w:rsidRDefault="00FC49D3" w:rsidP="00694958">
            <w:pPr>
              <w:jc w:val="center"/>
              <w:rPr>
                <w:rFonts w:ascii="Times New Roman" w:hAnsi="Times New Roman" w:cs="Times New Roman"/>
                <w:sz w:val="20"/>
                <w:szCs w:val="20"/>
              </w:rPr>
            </w:pPr>
          </w:p>
        </w:tc>
        <w:tc>
          <w:tcPr>
            <w:tcW w:w="1124" w:type="dxa"/>
            <w:vAlign w:val="center"/>
          </w:tcPr>
          <w:p w:rsidR="00FC49D3" w:rsidRPr="008848EE" w:rsidRDefault="00FC49D3" w:rsidP="00694958">
            <w:pPr>
              <w:jc w:val="center"/>
              <w:rPr>
                <w:rFonts w:ascii="Times New Roman" w:hAnsi="Times New Roman" w:cs="Times New Roman"/>
                <w:sz w:val="20"/>
                <w:szCs w:val="20"/>
              </w:rPr>
            </w:pPr>
          </w:p>
        </w:tc>
        <w:tc>
          <w:tcPr>
            <w:tcW w:w="1008" w:type="dxa"/>
            <w:vAlign w:val="center"/>
          </w:tcPr>
          <w:p w:rsidR="00FC49D3" w:rsidRPr="008848EE" w:rsidRDefault="00FC49D3" w:rsidP="00694958">
            <w:pPr>
              <w:jc w:val="center"/>
              <w:rPr>
                <w:rFonts w:ascii="Times New Roman" w:hAnsi="Times New Roman" w:cs="Times New Roman"/>
                <w:sz w:val="20"/>
                <w:szCs w:val="20"/>
              </w:rPr>
            </w:pPr>
          </w:p>
        </w:tc>
      </w:tr>
      <w:tr w:rsidR="00FC49D3" w:rsidRPr="008848EE" w:rsidTr="00FC49D3">
        <w:trPr>
          <w:trHeight w:val="545"/>
        </w:trPr>
        <w:tc>
          <w:tcPr>
            <w:tcW w:w="1451" w:type="dxa"/>
            <w:vAlign w:val="center"/>
          </w:tcPr>
          <w:p w:rsidR="00FC49D3" w:rsidRPr="008848EE" w:rsidRDefault="00FC49D3" w:rsidP="00694958">
            <w:pPr>
              <w:rPr>
                <w:rFonts w:ascii="Times New Roman" w:hAnsi="Times New Roman" w:cs="Times New Roman"/>
                <w:sz w:val="20"/>
                <w:szCs w:val="20"/>
              </w:rPr>
            </w:pPr>
            <w:r w:rsidRPr="008848EE">
              <w:rPr>
                <w:rFonts w:ascii="Times New Roman" w:hAnsi="Times New Roman" w:cs="Times New Roman"/>
                <w:sz w:val="20"/>
                <w:szCs w:val="20"/>
              </w:rPr>
              <w:t>Total Pendapatan Usaha</w:t>
            </w:r>
          </w:p>
        </w:tc>
        <w:tc>
          <w:tcPr>
            <w:tcW w:w="1716" w:type="dxa"/>
            <w:vAlign w:val="center"/>
          </w:tcPr>
          <w:p w:rsidR="00FC49D3" w:rsidRPr="008848EE" w:rsidRDefault="00FC49D3" w:rsidP="00694958">
            <w:pPr>
              <w:jc w:val="center"/>
              <w:rPr>
                <w:rFonts w:ascii="Times New Roman" w:hAnsi="Times New Roman" w:cs="Times New Roman"/>
                <w:sz w:val="20"/>
                <w:szCs w:val="20"/>
              </w:rPr>
            </w:pPr>
            <w:r w:rsidRPr="008848EE">
              <w:rPr>
                <w:rFonts w:ascii="Times New Roman" w:hAnsi="Times New Roman" w:cs="Times New Roman"/>
                <w:sz w:val="20"/>
                <w:szCs w:val="20"/>
              </w:rPr>
              <w:t>1.545.109.391.592</w:t>
            </w:r>
          </w:p>
        </w:tc>
        <w:tc>
          <w:tcPr>
            <w:tcW w:w="1622" w:type="dxa"/>
            <w:vAlign w:val="center"/>
          </w:tcPr>
          <w:p w:rsidR="00FC49D3" w:rsidRPr="008848EE" w:rsidRDefault="00FC49D3" w:rsidP="00694958">
            <w:pPr>
              <w:jc w:val="center"/>
              <w:rPr>
                <w:rFonts w:ascii="Times New Roman" w:hAnsi="Times New Roman" w:cs="Times New Roman"/>
                <w:bCs/>
                <w:sz w:val="20"/>
                <w:szCs w:val="20"/>
              </w:rPr>
            </w:pPr>
            <w:r w:rsidRPr="008848EE">
              <w:rPr>
                <w:rFonts w:ascii="Times New Roman" w:hAnsi="Times New Roman" w:cs="Times New Roman"/>
                <w:bCs/>
                <w:sz w:val="20"/>
                <w:szCs w:val="20"/>
              </w:rPr>
              <w:t>590.796.646.897</w:t>
            </w:r>
          </w:p>
        </w:tc>
        <w:tc>
          <w:tcPr>
            <w:tcW w:w="1566" w:type="dxa"/>
            <w:vAlign w:val="center"/>
          </w:tcPr>
          <w:p w:rsidR="00FC49D3" w:rsidRPr="008848EE" w:rsidRDefault="00FC49D3" w:rsidP="00694958">
            <w:pPr>
              <w:jc w:val="center"/>
              <w:rPr>
                <w:rFonts w:ascii="Times New Roman" w:hAnsi="Times New Roman" w:cs="Times New Roman"/>
                <w:sz w:val="20"/>
                <w:szCs w:val="20"/>
              </w:rPr>
            </w:pPr>
            <w:r w:rsidRPr="008848EE">
              <w:rPr>
                <w:rFonts w:ascii="Times New Roman" w:hAnsi="Times New Roman" w:cs="Times New Roman"/>
                <w:bCs/>
                <w:sz w:val="20"/>
                <w:szCs w:val="20"/>
              </w:rPr>
              <w:t>879.159.134.556</w:t>
            </w:r>
          </w:p>
        </w:tc>
        <w:tc>
          <w:tcPr>
            <w:tcW w:w="1124" w:type="dxa"/>
            <w:vAlign w:val="center"/>
          </w:tcPr>
          <w:p w:rsidR="00FC49D3" w:rsidRPr="008848EE" w:rsidRDefault="00FC49D3" w:rsidP="00694958">
            <w:pPr>
              <w:jc w:val="center"/>
              <w:rPr>
                <w:rFonts w:ascii="Times New Roman" w:hAnsi="Times New Roman" w:cs="Times New Roman"/>
                <w:bCs/>
                <w:sz w:val="20"/>
                <w:szCs w:val="20"/>
              </w:rPr>
            </w:pPr>
            <w:r>
              <w:rPr>
                <w:rFonts w:ascii="Times New Roman" w:hAnsi="Times New Roman" w:cs="Times New Roman"/>
                <w:bCs/>
                <w:sz w:val="20"/>
                <w:szCs w:val="20"/>
              </w:rPr>
              <w:t>(161,5)</w:t>
            </w:r>
          </w:p>
        </w:tc>
        <w:tc>
          <w:tcPr>
            <w:tcW w:w="1008" w:type="dxa"/>
            <w:vAlign w:val="center"/>
          </w:tcPr>
          <w:p w:rsidR="00FC49D3" w:rsidRPr="008848EE" w:rsidRDefault="00FC49D3" w:rsidP="00694958">
            <w:pPr>
              <w:jc w:val="center"/>
              <w:rPr>
                <w:rFonts w:ascii="Times New Roman" w:hAnsi="Times New Roman" w:cs="Times New Roman"/>
                <w:bCs/>
                <w:sz w:val="20"/>
                <w:szCs w:val="20"/>
              </w:rPr>
            </w:pPr>
            <w:r>
              <w:rPr>
                <w:rFonts w:ascii="Times New Roman" w:hAnsi="Times New Roman" w:cs="Times New Roman"/>
                <w:bCs/>
                <w:sz w:val="20"/>
                <w:szCs w:val="20"/>
              </w:rPr>
              <w:t>48,8</w:t>
            </w:r>
          </w:p>
        </w:tc>
      </w:tr>
      <w:tr w:rsidR="00FC49D3" w:rsidRPr="008848EE" w:rsidTr="00FC49D3">
        <w:trPr>
          <w:trHeight w:val="278"/>
        </w:trPr>
        <w:tc>
          <w:tcPr>
            <w:tcW w:w="1451" w:type="dxa"/>
            <w:vAlign w:val="center"/>
          </w:tcPr>
          <w:p w:rsidR="00FC49D3" w:rsidRPr="008848EE" w:rsidRDefault="00FC49D3" w:rsidP="00694958">
            <w:pPr>
              <w:rPr>
                <w:rFonts w:ascii="Times New Roman" w:hAnsi="Times New Roman" w:cs="Times New Roman"/>
                <w:b/>
                <w:sz w:val="20"/>
                <w:szCs w:val="20"/>
              </w:rPr>
            </w:pPr>
            <w:r w:rsidRPr="008848EE">
              <w:rPr>
                <w:rFonts w:ascii="Times New Roman" w:hAnsi="Times New Roman" w:cs="Times New Roman"/>
                <w:b/>
                <w:sz w:val="20"/>
                <w:szCs w:val="20"/>
              </w:rPr>
              <w:t>Beban Usaha</w:t>
            </w:r>
          </w:p>
        </w:tc>
        <w:tc>
          <w:tcPr>
            <w:tcW w:w="1716" w:type="dxa"/>
            <w:vAlign w:val="center"/>
          </w:tcPr>
          <w:p w:rsidR="00FC49D3" w:rsidRPr="008848EE" w:rsidRDefault="00FC49D3" w:rsidP="00694958">
            <w:pPr>
              <w:jc w:val="center"/>
              <w:rPr>
                <w:rFonts w:ascii="Times New Roman" w:hAnsi="Times New Roman" w:cs="Times New Roman"/>
                <w:sz w:val="20"/>
                <w:szCs w:val="20"/>
              </w:rPr>
            </w:pPr>
          </w:p>
        </w:tc>
        <w:tc>
          <w:tcPr>
            <w:tcW w:w="1622" w:type="dxa"/>
            <w:vAlign w:val="center"/>
          </w:tcPr>
          <w:p w:rsidR="00FC49D3" w:rsidRPr="008848EE" w:rsidRDefault="00FC49D3" w:rsidP="00694958">
            <w:pPr>
              <w:jc w:val="center"/>
              <w:rPr>
                <w:rFonts w:ascii="Times New Roman" w:hAnsi="Times New Roman" w:cs="Times New Roman"/>
                <w:sz w:val="20"/>
                <w:szCs w:val="20"/>
              </w:rPr>
            </w:pPr>
          </w:p>
        </w:tc>
        <w:tc>
          <w:tcPr>
            <w:tcW w:w="1566" w:type="dxa"/>
            <w:vAlign w:val="center"/>
          </w:tcPr>
          <w:p w:rsidR="00FC49D3" w:rsidRPr="008848EE" w:rsidRDefault="00FC49D3" w:rsidP="00694958">
            <w:pPr>
              <w:jc w:val="center"/>
              <w:rPr>
                <w:rFonts w:ascii="Times New Roman" w:hAnsi="Times New Roman" w:cs="Times New Roman"/>
                <w:sz w:val="20"/>
                <w:szCs w:val="20"/>
              </w:rPr>
            </w:pPr>
          </w:p>
        </w:tc>
        <w:tc>
          <w:tcPr>
            <w:tcW w:w="1124" w:type="dxa"/>
            <w:vAlign w:val="center"/>
          </w:tcPr>
          <w:p w:rsidR="00FC49D3" w:rsidRPr="008848EE" w:rsidRDefault="00FC49D3" w:rsidP="00694958">
            <w:pPr>
              <w:jc w:val="center"/>
              <w:rPr>
                <w:rFonts w:ascii="Times New Roman" w:hAnsi="Times New Roman" w:cs="Times New Roman"/>
                <w:sz w:val="20"/>
                <w:szCs w:val="20"/>
              </w:rPr>
            </w:pPr>
          </w:p>
        </w:tc>
        <w:tc>
          <w:tcPr>
            <w:tcW w:w="1008" w:type="dxa"/>
            <w:vAlign w:val="center"/>
          </w:tcPr>
          <w:p w:rsidR="00FC49D3" w:rsidRPr="008848EE" w:rsidRDefault="00FC49D3" w:rsidP="00694958">
            <w:pPr>
              <w:jc w:val="center"/>
              <w:rPr>
                <w:rFonts w:ascii="Times New Roman" w:hAnsi="Times New Roman" w:cs="Times New Roman"/>
                <w:sz w:val="20"/>
                <w:szCs w:val="20"/>
              </w:rPr>
            </w:pPr>
          </w:p>
        </w:tc>
      </w:tr>
      <w:tr w:rsidR="00FC49D3" w:rsidRPr="008848EE" w:rsidTr="00FC49D3">
        <w:trPr>
          <w:trHeight w:val="268"/>
        </w:trPr>
        <w:tc>
          <w:tcPr>
            <w:tcW w:w="1451" w:type="dxa"/>
            <w:vAlign w:val="center"/>
          </w:tcPr>
          <w:p w:rsidR="00FC49D3" w:rsidRPr="008848EE" w:rsidRDefault="00FC49D3" w:rsidP="00694958">
            <w:pPr>
              <w:rPr>
                <w:rFonts w:ascii="Times New Roman" w:hAnsi="Times New Roman" w:cs="Times New Roman"/>
                <w:sz w:val="20"/>
                <w:szCs w:val="20"/>
              </w:rPr>
            </w:pPr>
            <w:r w:rsidRPr="008848EE">
              <w:rPr>
                <w:rFonts w:ascii="Times New Roman" w:hAnsi="Times New Roman" w:cs="Times New Roman"/>
                <w:sz w:val="20"/>
                <w:szCs w:val="20"/>
              </w:rPr>
              <w:t>Total Beban Usaha</w:t>
            </w:r>
          </w:p>
        </w:tc>
        <w:tc>
          <w:tcPr>
            <w:tcW w:w="1716" w:type="dxa"/>
            <w:vAlign w:val="center"/>
          </w:tcPr>
          <w:p w:rsidR="00FC49D3" w:rsidRPr="008848EE" w:rsidRDefault="00FC49D3" w:rsidP="00694958">
            <w:pPr>
              <w:jc w:val="center"/>
              <w:rPr>
                <w:rFonts w:ascii="Times New Roman" w:hAnsi="Times New Roman" w:cs="Times New Roman"/>
                <w:bCs/>
                <w:sz w:val="20"/>
                <w:szCs w:val="20"/>
              </w:rPr>
            </w:pPr>
            <w:r w:rsidRPr="008848EE">
              <w:rPr>
                <w:rFonts w:ascii="Times New Roman" w:hAnsi="Times New Roman" w:cs="Times New Roman"/>
                <w:bCs/>
                <w:sz w:val="20"/>
                <w:szCs w:val="20"/>
              </w:rPr>
              <w:t>908.642.903.087</w:t>
            </w:r>
          </w:p>
        </w:tc>
        <w:tc>
          <w:tcPr>
            <w:tcW w:w="1622" w:type="dxa"/>
            <w:vAlign w:val="center"/>
          </w:tcPr>
          <w:p w:rsidR="00FC49D3" w:rsidRPr="008848EE" w:rsidRDefault="00FC49D3" w:rsidP="00694958">
            <w:pPr>
              <w:jc w:val="center"/>
              <w:rPr>
                <w:rFonts w:ascii="Times New Roman" w:hAnsi="Times New Roman" w:cs="Times New Roman"/>
                <w:bCs/>
                <w:sz w:val="20"/>
                <w:szCs w:val="20"/>
              </w:rPr>
            </w:pPr>
            <w:r w:rsidRPr="008848EE">
              <w:rPr>
                <w:rFonts w:ascii="Times New Roman" w:hAnsi="Times New Roman" w:cs="Times New Roman"/>
                <w:bCs/>
                <w:sz w:val="20"/>
                <w:szCs w:val="20"/>
              </w:rPr>
              <w:t>606.711.781.452</w:t>
            </w:r>
          </w:p>
        </w:tc>
        <w:tc>
          <w:tcPr>
            <w:tcW w:w="1566" w:type="dxa"/>
            <w:vAlign w:val="center"/>
          </w:tcPr>
          <w:p w:rsidR="00FC49D3" w:rsidRPr="008848EE" w:rsidRDefault="00FC49D3" w:rsidP="00694958">
            <w:pPr>
              <w:jc w:val="center"/>
              <w:rPr>
                <w:rFonts w:ascii="Times New Roman" w:hAnsi="Times New Roman" w:cs="Times New Roman"/>
                <w:bCs/>
                <w:sz w:val="20"/>
                <w:szCs w:val="20"/>
              </w:rPr>
            </w:pPr>
            <w:r w:rsidRPr="008848EE">
              <w:rPr>
                <w:rFonts w:ascii="Times New Roman" w:hAnsi="Times New Roman" w:cs="Times New Roman"/>
                <w:sz w:val="20"/>
                <w:szCs w:val="20"/>
              </w:rPr>
              <w:t>655.482.504.106</w:t>
            </w:r>
          </w:p>
        </w:tc>
        <w:tc>
          <w:tcPr>
            <w:tcW w:w="1124" w:type="dxa"/>
            <w:vAlign w:val="center"/>
          </w:tcPr>
          <w:p w:rsidR="00FC49D3" w:rsidRPr="008848EE" w:rsidRDefault="00FC49D3" w:rsidP="00694958">
            <w:pPr>
              <w:jc w:val="center"/>
              <w:rPr>
                <w:rFonts w:ascii="Times New Roman" w:hAnsi="Times New Roman" w:cs="Times New Roman"/>
                <w:sz w:val="20"/>
                <w:szCs w:val="20"/>
              </w:rPr>
            </w:pPr>
            <w:r>
              <w:rPr>
                <w:rFonts w:ascii="Times New Roman" w:hAnsi="Times New Roman" w:cs="Times New Roman"/>
                <w:sz w:val="20"/>
                <w:szCs w:val="20"/>
              </w:rPr>
              <w:t>(49,8)</w:t>
            </w:r>
          </w:p>
        </w:tc>
        <w:tc>
          <w:tcPr>
            <w:tcW w:w="1008" w:type="dxa"/>
            <w:vAlign w:val="center"/>
          </w:tcPr>
          <w:p w:rsidR="00FC49D3" w:rsidRPr="008848EE" w:rsidRDefault="00FC49D3" w:rsidP="00694958">
            <w:pPr>
              <w:jc w:val="center"/>
              <w:rPr>
                <w:rFonts w:ascii="Times New Roman" w:hAnsi="Times New Roman" w:cs="Times New Roman"/>
                <w:sz w:val="20"/>
                <w:szCs w:val="20"/>
              </w:rPr>
            </w:pPr>
            <w:r>
              <w:rPr>
                <w:rFonts w:ascii="Times New Roman" w:hAnsi="Times New Roman" w:cs="Times New Roman"/>
                <w:sz w:val="20"/>
                <w:szCs w:val="20"/>
              </w:rPr>
              <w:t>8</w:t>
            </w:r>
          </w:p>
        </w:tc>
      </w:tr>
      <w:tr w:rsidR="00FC49D3" w:rsidRPr="008848EE" w:rsidTr="00FC49D3">
        <w:trPr>
          <w:trHeight w:val="278"/>
        </w:trPr>
        <w:tc>
          <w:tcPr>
            <w:tcW w:w="1451" w:type="dxa"/>
            <w:vAlign w:val="center"/>
          </w:tcPr>
          <w:p w:rsidR="00FC49D3" w:rsidRPr="008848EE" w:rsidRDefault="00FC49D3" w:rsidP="00694958">
            <w:pPr>
              <w:rPr>
                <w:rFonts w:ascii="Times New Roman" w:hAnsi="Times New Roman" w:cs="Times New Roman"/>
                <w:sz w:val="20"/>
                <w:szCs w:val="20"/>
              </w:rPr>
            </w:pPr>
            <w:r w:rsidRPr="008848EE">
              <w:rPr>
                <w:rFonts w:ascii="Times New Roman" w:hAnsi="Times New Roman" w:cs="Times New Roman"/>
                <w:sz w:val="20"/>
                <w:szCs w:val="20"/>
              </w:rPr>
              <w:t>Pajak</w:t>
            </w:r>
          </w:p>
        </w:tc>
        <w:tc>
          <w:tcPr>
            <w:tcW w:w="1716" w:type="dxa"/>
            <w:vAlign w:val="center"/>
          </w:tcPr>
          <w:p w:rsidR="00FC49D3" w:rsidRPr="008848EE" w:rsidRDefault="00FC49D3" w:rsidP="00694958">
            <w:pPr>
              <w:jc w:val="center"/>
              <w:rPr>
                <w:rFonts w:ascii="Times New Roman" w:hAnsi="Times New Roman" w:cs="Times New Roman"/>
                <w:sz w:val="20"/>
                <w:szCs w:val="20"/>
              </w:rPr>
            </w:pPr>
            <w:r w:rsidRPr="008848EE">
              <w:rPr>
                <w:rFonts w:ascii="Times New Roman" w:hAnsi="Times New Roman" w:cs="Times New Roman"/>
                <w:sz w:val="20"/>
                <w:szCs w:val="20"/>
              </w:rPr>
              <w:t>-</w:t>
            </w:r>
          </w:p>
        </w:tc>
        <w:tc>
          <w:tcPr>
            <w:tcW w:w="1622" w:type="dxa"/>
            <w:vAlign w:val="center"/>
          </w:tcPr>
          <w:p w:rsidR="00FC49D3" w:rsidRPr="008848EE" w:rsidRDefault="00FC49D3" w:rsidP="00694958">
            <w:pPr>
              <w:jc w:val="center"/>
              <w:rPr>
                <w:rFonts w:ascii="Times New Roman" w:hAnsi="Times New Roman" w:cs="Times New Roman"/>
                <w:sz w:val="20"/>
                <w:szCs w:val="20"/>
              </w:rPr>
            </w:pPr>
            <w:r w:rsidRPr="008848EE">
              <w:rPr>
                <w:rFonts w:ascii="Times New Roman" w:hAnsi="Times New Roman" w:cs="Times New Roman"/>
                <w:sz w:val="20"/>
                <w:szCs w:val="20"/>
              </w:rPr>
              <w:t>-</w:t>
            </w:r>
          </w:p>
        </w:tc>
        <w:tc>
          <w:tcPr>
            <w:tcW w:w="1566" w:type="dxa"/>
            <w:vAlign w:val="center"/>
          </w:tcPr>
          <w:p w:rsidR="00FC49D3" w:rsidRPr="008848EE" w:rsidRDefault="00FC49D3" w:rsidP="00694958">
            <w:pPr>
              <w:jc w:val="center"/>
              <w:rPr>
                <w:rFonts w:ascii="Times New Roman" w:hAnsi="Times New Roman" w:cs="Times New Roman"/>
                <w:sz w:val="20"/>
                <w:szCs w:val="20"/>
              </w:rPr>
            </w:pPr>
            <w:r w:rsidRPr="008848EE">
              <w:rPr>
                <w:rFonts w:ascii="Times New Roman" w:hAnsi="Times New Roman" w:cs="Times New Roman"/>
                <w:sz w:val="20"/>
                <w:szCs w:val="20"/>
              </w:rPr>
              <w:t>-</w:t>
            </w:r>
          </w:p>
        </w:tc>
        <w:tc>
          <w:tcPr>
            <w:tcW w:w="1124" w:type="dxa"/>
            <w:vAlign w:val="center"/>
          </w:tcPr>
          <w:p w:rsidR="00FC49D3" w:rsidRPr="008848EE" w:rsidRDefault="00FC49D3" w:rsidP="00694958">
            <w:pPr>
              <w:jc w:val="center"/>
              <w:rPr>
                <w:rFonts w:ascii="Times New Roman" w:hAnsi="Times New Roman" w:cs="Times New Roman"/>
                <w:sz w:val="20"/>
                <w:szCs w:val="20"/>
              </w:rPr>
            </w:pPr>
          </w:p>
        </w:tc>
        <w:tc>
          <w:tcPr>
            <w:tcW w:w="1008" w:type="dxa"/>
            <w:vAlign w:val="center"/>
          </w:tcPr>
          <w:p w:rsidR="00FC49D3" w:rsidRPr="008848EE" w:rsidRDefault="00FC49D3" w:rsidP="00694958">
            <w:pPr>
              <w:jc w:val="center"/>
              <w:rPr>
                <w:rFonts w:ascii="Times New Roman" w:hAnsi="Times New Roman" w:cs="Times New Roman"/>
                <w:sz w:val="20"/>
                <w:szCs w:val="20"/>
              </w:rPr>
            </w:pPr>
          </w:p>
        </w:tc>
      </w:tr>
      <w:tr w:rsidR="00FC49D3" w:rsidRPr="008848EE" w:rsidTr="00FC49D3">
        <w:trPr>
          <w:trHeight w:val="278"/>
        </w:trPr>
        <w:tc>
          <w:tcPr>
            <w:tcW w:w="1451" w:type="dxa"/>
            <w:vAlign w:val="center"/>
          </w:tcPr>
          <w:p w:rsidR="00FC49D3" w:rsidRPr="008848EE" w:rsidRDefault="00FC49D3" w:rsidP="00694958">
            <w:pPr>
              <w:rPr>
                <w:rFonts w:ascii="Times New Roman" w:hAnsi="Times New Roman" w:cs="Times New Roman"/>
                <w:b/>
                <w:sz w:val="20"/>
                <w:szCs w:val="20"/>
              </w:rPr>
            </w:pPr>
            <w:r w:rsidRPr="008848EE">
              <w:rPr>
                <w:rFonts w:ascii="Times New Roman" w:hAnsi="Times New Roman" w:cs="Times New Roman"/>
                <w:b/>
                <w:sz w:val="20"/>
                <w:szCs w:val="20"/>
              </w:rPr>
              <w:t>Laba-Rugi Bersih</w:t>
            </w:r>
          </w:p>
        </w:tc>
        <w:tc>
          <w:tcPr>
            <w:tcW w:w="1716" w:type="dxa"/>
            <w:vAlign w:val="center"/>
          </w:tcPr>
          <w:p w:rsidR="00FC49D3" w:rsidRPr="008848EE" w:rsidRDefault="00FC49D3" w:rsidP="00694958">
            <w:pPr>
              <w:jc w:val="center"/>
              <w:rPr>
                <w:rFonts w:ascii="Times New Roman" w:hAnsi="Times New Roman" w:cs="Times New Roman"/>
                <w:b/>
                <w:bCs/>
                <w:sz w:val="20"/>
                <w:szCs w:val="20"/>
              </w:rPr>
            </w:pPr>
            <w:r w:rsidRPr="008848EE">
              <w:rPr>
                <w:rFonts w:ascii="Times New Roman" w:hAnsi="Times New Roman" w:cs="Times New Roman"/>
                <w:b/>
                <w:bCs/>
                <w:sz w:val="20"/>
                <w:szCs w:val="20"/>
              </w:rPr>
              <w:t>636.466.488.505</w:t>
            </w:r>
          </w:p>
        </w:tc>
        <w:tc>
          <w:tcPr>
            <w:tcW w:w="1622" w:type="dxa"/>
            <w:vAlign w:val="center"/>
          </w:tcPr>
          <w:p w:rsidR="00FC49D3" w:rsidRPr="008848EE" w:rsidRDefault="00FC49D3" w:rsidP="00694958">
            <w:pPr>
              <w:jc w:val="center"/>
              <w:rPr>
                <w:rFonts w:ascii="Times New Roman" w:hAnsi="Times New Roman" w:cs="Times New Roman"/>
                <w:b/>
                <w:bCs/>
                <w:sz w:val="20"/>
                <w:szCs w:val="20"/>
              </w:rPr>
            </w:pPr>
            <w:r w:rsidRPr="008848EE">
              <w:rPr>
                <w:rFonts w:ascii="Times New Roman" w:hAnsi="Times New Roman" w:cs="Times New Roman"/>
                <w:b/>
                <w:bCs/>
                <w:sz w:val="20"/>
                <w:szCs w:val="20"/>
              </w:rPr>
              <w:t>(15.915.134.555)</w:t>
            </w:r>
          </w:p>
        </w:tc>
        <w:tc>
          <w:tcPr>
            <w:tcW w:w="1566" w:type="dxa"/>
            <w:vAlign w:val="center"/>
          </w:tcPr>
          <w:p w:rsidR="00FC49D3" w:rsidRPr="008848EE" w:rsidRDefault="00FC49D3" w:rsidP="00694958">
            <w:pPr>
              <w:jc w:val="center"/>
              <w:rPr>
                <w:rFonts w:ascii="Times New Roman" w:hAnsi="Times New Roman" w:cs="Times New Roman"/>
                <w:b/>
                <w:bCs/>
                <w:sz w:val="20"/>
                <w:szCs w:val="20"/>
              </w:rPr>
            </w:pPr>
            <w:r w:rsidRPr="008848EE">
              <w:rPr>
                <w:rFonts w:ascii="Times New Roman" w:hAnsi="Times New Roman" w:cs="Times New Roman"/>
                <w:b/>
                <w:bCs/>
                <w:sz w:val="20"/>
                <w:szCs w:val="20"/>
              </w:rPr>
              <w:t>223.676.630.450</w:t>
            </w:r>
          </w:p>
        </w:tc>
        <w:tc>
          <w:tcPr>
            <w:tcW w:w="1124" w:type="dxa"/>
            <w:vAlign w:val="center"/>
          </w:tcPr>
          <w:p w:rsidR="00FC49D3" w:rsidRPr="008848EE" w:rsidRDefault="00F528D4" w:rsidP="00694958">
            <w:pPr>
              <w:jc w:val="center"/>
              <w:rPr>
                <w:rFonts w:ascii="Times New Roman" w:hAnsi="Times New Roman" w:cs="Times New Roman"/>
                <w:b/>
                <w:bCs/>
                <w:sz w:val="20"/>
                <w:szCs w:val="20"/>
              </w:rPr>
            </w:pPr>
            <w:r>
              <w:rPr>
                <w:rFonts w:ascii="Times New Roman" w:hAnsi="Times New Roman" w:cs="Times New Roman"/>
                <w:b/>
                <w:bCs/>
                <w:sz w:val="20"/>
                <w:szCs w:val="20"/>
              </w:rPr>
              <w:t>(102,5</w:t>
            </w:r>
            <w:r w:rsidR="00FC49D3">
              <w:rPr>
                <w:rFonts w:ascii="Times New Roman" w:hAnsi="Times New Roman" w:cs="Times New Roman"/>
                <w:b/>
                <w:bCs/>
                <w:sz w:val="20"/>
                <w:szCs w:val="20"/>
              </w:rPr>
              <w:t>)</w:t>
            </w:r>
          </w:p>
        </w:tc>
        <w:tc>
          <w:tcPr>
            <w:tcW w:w="1008" w:type="dxa"/>
            <w:vAlign w:val="center"/>
          </w:tcPr>
          <w:p w:rsidR="00FC49D3" w:rsidRPr="008848EE" w:rsidRDefault="00FC49D3" w:rsidP="00694958">
            <w:pPr>
              <w:jc w:val="center"/>
              <w:rPr>
                <w:rFonts w:ascii="Times New Roman" w:hAnsi="Times New Roman" w:cs="Times New Roman"/>
                <w:b/>
                <w:bCs/>
                <w:sz w:val="20"/>
                <w:szCs w:val="20"/>
              </w:rPr>
            </w:pPr>
            <w:r>
              <w:rPr>
                <w:rFonts w:ascii="Times New Roman" w:hAnsi="Times New Roman" w:cs="Times New Roman"/>
                <w:b/>
                <w:bCs/>
                <w:sz w:val="20"/>
                <w:szCs w:val="20"/>
              </w:rPr>
              <w:t>1505,1</w:t>
            </w:r>
          </w:p>
        </w:tc>
      </w:tr>
    </w:tbl>
    <w:p w:rsidR="00FC49D3" w:rsidRPr="0039389D" w:rsidRDefault="00FC49D3" w:rsidP="00DE63FF">
      <w:pPr>
        <w:tabs>
          <w:tab w:val="left" w:pos="5245"/>
          <w:tab w:val="left" w:pos="9498"/>
        </w:tabs>
        <w:spacing w:line="240" w:lineRule="auto"/>
        <w:ind w:left="709" w:right="333" w:hanging="709"/>
        <w:jc w:val="both"/>
        <w:rPr>
          <w:rFonts w:ascii="Times New Roman" w:hAnsi="Times New Roman" w:cs="Times New Roman"/>
          <w:sz w:val="20"/>
          <w:szCs w:val="20"/>
          <w:bdr w:val="none" w:sz="0" w:space="0" w:color="auto" w:frame="1"/>
          <w:shd w:val="clear" w:color="auto" w:fill="FFFFFF"/>
        </w:rPr>
      </w:pPr>
      <w:r w:rsidRPr="0039389D">
        <w:rPr>
          <w:rFonts w:ascii="Times New Roman" w:hAnsi="Times New Roman" w:cs="Times New Roman"/>
          <w:sz w:val="20"/>
          <w:szCs w:val="20"/>
          <w:bdr w:val="none" w:sz="0" w:space="0" w:color="auto" w:frame="1"/>
          <w:shd w:val="clear" w:color="auto" w:fill="FFFFFF"/>
        </w:rPr>
        <w:t>Sumber: Laporan Keuangan Tahunan PT. PLN (Persero) Cabang Sibolga dan di</w:t>
      </w:r>
      <w:r w:rsidR="00FC336B">
        <w:rPr>
          <w:rFonts w:ascii="Times New Roman" w:hAnsi="Times New Roman" w:cs="Times New Roman"/>
          <w:sz w:val="20"/>
          <w:szCs w:val="20"/>
          <w:bdr w:val="none" w:sz="0" w:space="0" w:color="auto" w:frame="1"/>
          <w:shd w:val="clear" w:color="auto" w:fill="FFFFFF"/>
        </w:rPr>
        <w:t>olah kembali oleh peneliti, 2017</w:t>
      </w:r>
    </w:p>
    <w:p w:rsidR="00FC49D3" w:rsidRPr="0039389D" w:rsidRDefault="00FC49D3" w:rsidP="00FC49D3">
      <w:pPr>
        <w:spacing w:line="480" w:lineRule="auto"/>
        <w:ind w:left="284"/>
        <w:jc w:val="both"/>
        <w:rPr>
          <w:rFonts w:ascii="Times New Roman" w:eastAsia="Times New Roman" w:hAnsi="Times New Roman" w:cs="Times New Roman"/>
          <w:b/>
          <w:sz w:val="24"/>
          <w:szCs w:val="24"/>
        </w:rPr>
      </w:pPr>
      <w:r w:rsidRPr="0039389D">
        <w:rPr>
          <w:rFonts w:ascii="Times New Roman" w:eastAsia="Times New Roman" w:hAnsi="Times New Roman" w:cs="Times New Roman"/>
          <w:b/>
          <w:sz w:val="24"/>
          <w:szCs w:val="24"/>
        </w:rPr>
        <w:t>Analisis:</w:t>
      </w:r>
    </w:p>
    <w:p w:rsidR="00FC49D3" w:rsidRDefault="00FC49D3" w:rsidP="00FC49D3">
      <w:pPr>
        <w:pStyle w:val="ListParagraph"/>
        <w:numPr>
          <w:ilvl w:val="0"/>
          <w:numId w:val="2"/>
        </w:numPr>
        <w:spacing w:line="480" w:lineRule="auto"/>
        <w:ind w:left="1134" w:hanging="357"/>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 xml:space="preserve">Pada </w:t>
      </w:r>
      <w:r w:rsidR="00BE58F8">
        <w:rPr>
          <w:rFonts w:ascii="Times New Roman" w:eastAsia="Times New Roman" w:hAnsi="Times New Roman" w:cs="Times New Roman"/>
          <w:sz w:val="24"/>
          <w:szCs w:val="24"/>
        </w:rPr>
        <w:t>tabel 1.2</w:t>
      </w:r>
      <w:r w:rsidRPr="0039389D">
        <w:rPr>
          <w:rFonts w:ascii="Times New Roman" w:eastAsia="Times New Roman" w:hAnsi="Times New Roman" w:cs="Times New Roman"/>
          <w:sz w:val="24"/>
          <w:szCs w:val="24"/>
        </w:rPr>
        <w:t xml:space="preserve">, terlihat pada tahun 2013-2014 terjadi penurunan pada pendapatan usaha dari Rp. </w:t>
      </w:r>
      <w:r>
        <w:rPr>
          <w:rFonts w:ascii="Times New Roman" w:hAnsi="Times New Roman" w:cs="Times New Roman"/>
          <w:sz w:val="24"/>
          <w:szCs w:val="24"/>
        </w:rPr>
        <w:t>1.545.109.391.592</w:t>
      </w:r>
      <w:proofErr w:type="gramStart"/>
      <w:r>
        <w:rPr>
          <w:rFonts w:ascii="Times New Roman" w:hAnsi="Times New Roman" w:cs="Times New Roman"/>
          <w:sz w:val="24"/>
          <w:szCs w:val="24"/>
        </w:rPr>
        <w:t>,-</w:t>
      </w:r>
      <w:proofErr w:type="gramEnd"/>
      <w:r w:rsidRPr="0039389D">
        <w:rPr>
          <w:rFonts w:ascii="Times New Roman" w:hAnsi="Times New Roman" w:cs="Times New Roman"/>
          <w:sz w:val="24"/>
          <w:szCs w:val="24"/>
        </w:rPr>
        <w:t xml:space="preserve"> menjadi Rp. </w:t>
      </w:r>
      <w:r>
        <w:rPr>
          <w:rFonts w:ascii="Times New Roman" w:hAnsi="Times New Roman" w:cs="Times New Roman"/>
          <w:bCs/>
          <w:sz w:val="24"/>
          <w:szCs w:val="24"/>
        </w:rPr>
        <w:t>590.796.646.897,-</w:t>
      </w:r>
      <w:r w:rsidRPr="0039389D">
        <w:rPr>
          <w:rFonts w:ascii="Times New Roman" w:hAnsi="Times New Roman" w:cs="Times New Roman"/>
          <w:bCs/>
          <w:sz w:val="24"/>
          <w:szCs w:val="24"/>
        </w:rPr>
        <w:t xml:space="preserve">. Dengan penurunan </w:t>
      </w:r>
      <w:r>
        <w:rPr>
          <w:rFonts w:ascii="Times New Roman" w:hAnsi="Times New Roman" w:cs="Times New Roman"/>
          <w:bCs/>
          <w:sz w:val="24"/>
          <w:szCs w:val="24"/>
        </w:rPr>
        <w:t xml:space="preserve">sebesar Rp. </w:t>
      </w:r>
      <w:r>
        <w:rPr>
          <w:rFonts w:ascii="Times New Roman" w:eastAsia="Times New Roman" w:hAnsi="Times New Roman" w:cs="Times New Roman"/>
          <w:sz w:val="24"/>
          <w:szCs w:val="24"/>
        </w:rPr>
        <w:t>954.312.744.</w:t>
      </w:r>
      <w:r w:rsidRPr="0039389D">
        <w:rPr>
          <w:rFonts w:ascii="Times New Roman" w:eastAsia="Times New Roman" w:hAnsi="Times New Roman" w:cs="Times New Roman"/>
          <w:sz w:val="24"/>
          <w:szCs w:val="24"/>
        </w:rPr>
        <w:t>695</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atau sebesar -161,5%</w:t>
      </w:r>
      <w:r w:rsidRPr="0039389D">
        <w:rPr>
          <w:rFonts w:ascii="Times New Roman" w:eastAsia="Times New Roman" w:hAnsi="Times New Roman" w:cs="Times New Roman"/>
          <w:sz w:val="24"/>
          <w:szCs w:val="24"/>
        </w:rPr>
        <w:t>. Hal ini mengakibatkan perusahaan mengalami kerugian yang tahun 2013 mendapat keuntungan sebesar</w:t>
      </w:r>
      <w:r>
        <w:rPr>
          <w:rFonts w:ascii="Times New Roman" w:eastAsia="Times New Roman" w:hAnsi="Times New Roman" w:cs="Times New Roman"/>
          <w:sz w:val="24"/>
          <w:szCs w:val="24"/>
        </w:rPr>
        <w:t xml:space="preserve"> RP. </w:t>
      </w:r>
      <w:r>
        <w:rPr>
          <w:rFonts w:ascii="Times New Roman" w:hAnsi="Times New Roman" w:cs="Times New Roman"/>
          <w:bCs/>
          <w:sz w:val="24"/>
          <w:szCs w:val="24"/>
        </w:rPr>
        <w:t>636.466.488.</w:t>
      </w:r>
      <w:r w:rsidRPr="0039389D">
        <w:rPr>
          <w:rFonts w:ascii="Times New Roman" w:hAnsi="Times New Roman" w:cs="Times New Roman"/>
          <w:bCs/>
          <w:sz w:val="24"/>
          <w:szCs w:val="24"/>
        </w:rPr>
        <w:t>505</w:t>
      </w:r>
      <w:r>
        <w:rPr>
          <w:rFonts w:ascii="Times New Roman" w:hAnsi="Times New Roman" w:cs="Times New Roman"/>
          <w:bCs/>
          <w:sz w:val="24"/>
          <w:szCs w:val="24"/>
        </w:rPr>
        <w:t>,-</w:t>
      </w:r>
      <w:r w:rsidRPr="0039389D">
        <w:rPr>
          <w:rFonts w:ascii="Times New Roman" w:hAnsi="Times New Roman" w:cs="Times New Roman"/>
          <w:bCs/>
          <w:sz w:val="24"/>
          <w:szCs w:val="24"/>
        </w:rPr>
        <w:t xml:space="preserve"> menjadi rugi sebesar </w:t>
      </w:r>
      <w:r>
        <w:rPr>
          <w:rFonts w:ascii="Times New Roman" w:hAnsi="Times New Roman" w:cs="Times New Roman"/>
          <w:bCs/>
          <w:sz w:val="24"/>
          <w:szCs w:val="24"/>
        </w:rPr>
        <w:t>Rp. 15.915.134.</w:t>
      </w:r>
      <w:r w:rsidRPr="0039389D">
        <w:rPr>
          <w:rFonts w:ascii="Times New Roman" w:hAnsi="Times New Roman" w:cs="Times New Roman"/>
          <w:bCs/>
          <w:sz w:val="24"/>
          <w:szCs w:val="24"/>
        </w:rPr>
        <w:t>555</w:t>
      </w:r>
      <w:r>
        <w:rPr>
          <w:rFonts w:ascii="Times New Roman" w:hAnsi="Times New Roman" w:cs="Times New Roman"/>
          <w:bCs/>
          <w:sz w:val="24"/>
          <w:szCs w:val="24"/>
        </w:rPr>
        <w:t>,-</w:t>
      </w:r>
      <w:r w:rsidRPr="0039389D">
        <w:rPr>
          <w:rFonts w:ascii="Times New Roman" w:hAnsi="Times New Roman" w:cs="Times New Roman"/>
          <w:bCs/>
          <w:sz w:val="24"/>
          <w:szCs w:val="24"/>
        </w:rPr>
        <w:t xml:space="preserve"> pada tahun 2014 dengan kerugian sebesar </w:t>
      </w:r>
      <w:r>
        <w:rPr>
          <w:rFonts w:ascii="Times New Roman" w:hAnsi="Times New Roman" w:cs="Times New Roman"/>
          <w:bCs/>
          <w:sz w:val="24"/>
          <w:szCs w:val="24"/>
        </w:rPr>
        <w:t xml:space="preserve">Rp. </w:t>
      </w:r>
      <w:r>
        <w:rPr>
          <w:rFonts w:ascii="Times New Roman" w:eastAsia="Times New Roman" w:hAnsi="Times New Roman" w:cs="Times New Roman"/>
          <w:sz w:val="24"/>
          <w:szCs w:val="24"/>
        </w:rPr>
        <w:t>652.381.623.</w:t>
      </w:r>
      <w:r w:rsidRPr="0039389D">
        <w:rPr>
          <w:rFonts w:ascii="Times New Roman" w:eastAsia="Times New Roman" w:hAnsi="Times New Roman" w:cs="Times New Roman"/>
          <w:sz w:val="24"/>
          <w:szCs w:val="24"/>
        </w:rPr>
        <w:t>060</w:t>
      </w:r>
      <w:r>
        <w:rPr>
          <w:rFonts w:ascii="Times New Roman" w:eastAsia="Times New Roman" w:hAnsi="Times New Roman" w:cs="Times New Roman"/>
          <w:sz w:val="24"/>
          <w:szCs w:val="24"/>
        </w:rPr>
        <w:t>,- atau sebesar               -</w:t>
      </w:r>
      <w:r w:rsidR="00F528D4">
        <w:rPr>
          <w:rFonts w:ascii="Times New Roman" w:eastAsia="Times New Roman" w:hAnsi="Times New Roman" w:cs="Times New Roman"/>
          <w:sz w:val="24"/>
          <w:szCs w:val="24"/>
        </w:rPr>
        <w:t>102,5</w:t>
      </w:r>
      <w:r>
        <w:rPr>
          <w:rFonts w:ascii="Times New Roman" w:eastAsia="Times New Roman" w:hAnsi="Times New Roman" w:cs="Times New Roman"/>
          <w:sz w:val="24"/>
          <w:szCs w:val="24"/>
        </w:rPr>
        <w:t xml:space="preserve">% </w:t>
      </w:r>
      <w:r w:rsidRPr="0039389D">
        <w:rPr>
          <w:rFonts w:ascii="Times New Roman" w:eastAsia="Times New Roman" w:hAnsi="Times New Roman" w:cs="Times New Roman"/>
          <w:sz w:val="24"/>
          <w:szCs w:val="24"/>
        </w:rPr>
        <w:t>dari tahun sebelumnya.</w:t>
      </w:r>
      <w:r>
        <w:rPr>
          <w:rFonts w:ascii="Times New Roman" w:eastAsia="Times New Roman" w:hAnsi="Times New Roman" w:cs="Times New Roman"/>
          <w:sz w:val="24"/>
          <w:szCs w:val="24"/>
        </w:rPr>
        <w:t xml:space="preserve"> Hal ini disebabkan oleh pendapatan </w:t>
      </w:r>
      <w:r>
        <w:rPr>
          <w:rFonts w:ascii="Times New Roman" w:eastAsia="Times New Roman" w:hAnsi="Times New Roman" w:cs="Times New Roman"/>
          <w:sz w:val="24"/>
          <w:szCs w:val="24"/>
        </w:rPr>
        <w:lastRenderedPageBreak/>
        <w:t>usaha yang lebih kecil dibandingkan dengan pengeluaran pada beban usaha.</w:t>
      </w:r>
    </w:p>
    <w:p w:rsidR="00FC49D3" w:rsidRPr="007B641C" w:rsidRDefault="00BE58F8" w:rsidP="00FC49D3">
      <w:pPr>
        <w:pStyle w:val="ListParagraph"/>
        <w:numPr>
          <w:ilvl w:val="0"/>
          <w:numId w:val="2"/>
        </w:numPr>
        <w:spacing w:line="480" w:lineRule="auto"/>
        <w:ind w:left="113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Pada tabel 1.2</w:t>
      </w:r>
      <w:r w:rsidR="00FC49D3" w:rsidRPr="007B641C">
        <w:rPr>
          <w:rFonts w:ascii="Times New Roman" w:eastAsia="Times New Roman" w:hAnsi="Times New Roman" w:cs="Times New Roman"/>
          <w:sz w:val="24"/>
          <w:szCs w:val="24"/>
        </w:rPr>
        <w:t>, terlihat pada tahun 2013-2014 terjadi peningkatan pada pendapatan usaha dari Rp.</w:t>
      </w:r>
      <w:r w:rsidR="00FC49D3" w:rsidRPr="007B641C">
        <w:rPr>
          <w:rFonts w:ascii="Times New Roman" w:hAnsi="Times New Roman" w:cs="Times New Roman"/>
          <w:bCs/>
          <w:sz w:val="24"/>
          <w:szCs w:val="24"/>
        </w:rPr>
        <w:t xml:space="preserve"> 590.796.646.897</w:t>
      </w:r>
      <w:proofErr w:type="gramStart"/>
      <w:r w:rsidR="00FC49D3" w:rsidRPr="007B641C">
        <w:rPr>
          <w:rFonts w:ascii="Times New Roman" w:hAnsi="Times New Roman" w:cs="Times New Roman"/>
          <w:bCs/>
          <w:sz w:val="24"/>
          <w:szCs w:val="24"/>
        </w:rPr>
        <w:t>,-</w:t>
      </w:r>
      <w:proofErr w:type="gramEnd"/>
      <w:r w:rsidR="00FC49D3" w:rsidRPr="007B641C">
        <w:rPr>
          <w:rFonts w:ascii="Times New Roman" w:hAnsi="Times New Roman" w:cs="Times New Roman"/>
          <w:bCs/>
          <w:sz w:val="24"/>
          <w:szCs w:val="24"/>
        </w:rPr>
        <w:t xml:space="preserve"> menjadi Rp. 879.159.134.556,-. Dengan peningkatan sebesar Rp. </w:t>
      </w:r>
      <w:r w:rsidR="00FC49D3" w:rsidRPr="007B641C">
        <w:rPr>
          <w:rFonts w:ascii="Times New Roman" w:eastAsia="Times New Roman" w:hAnsi="Times New Roman" w:cs="Times New Roman"/>
          <w:sz w:val="24"/>
          <w:szCs w:val="24"/>
        </w:rPr>
        <w:t>288.362.487.659</w:t>
      </w:r>
      <w:proofErr w:type="gramStart"/>
      <w:r w:rsidR="00FC49D3" w:rsidRPr="007B641C">
        <w:rPr>
          <w:rFonts w:ascii="Times New Roman" w:eastAsia="Times New Roman" w:hAnsi="Times New Roman" w:cs="Times New Roman"/>
          <w:sz w:val="24"/>
          <w:szCs w:val="24"/>
        </w:rPr>
        <w:t>,-</w:t>
      </w:r>
      <w:proofErr w:type="gramEnd"/>
      <w:r w:rsidR="00FC49D3">
        <w:rPr>
          <w:rFonts w:ascii="Times New Roman" w:eastAsia="Times New Roman" w:hAnsi="Times New Roman" w:cs="Times New Roman"/>
          <w:sz w:val="24"/>
          <w:szCs w:val="24"/>
        </w:rPr>
        <w:t xml:space="preserve"> atau sebesar 48,8%</w:t>
      </w:r>
      <w:r w:rsidR="00FC49D3" w:rsidRPr="007B641C">
        <w:rPr>
          <w:rFonts w:ascii="Times New Roman" w:eastAsia="Times New Roman" w:hAnsi="Times New Roman" w:cs="Times New Roman"/>
          <w:sz w:val="24"/>
          <w:szCs w:val="24"/>
        </w:rPr>
        <w:t xml:space="preserve">. Hal ini mengakibatkan peningkatan laba yang tahun 2014 mengalami kerugian sebesar Rp. </w:t>
      </w:r>
      <w:r w:rsidR="00FC49D3" w:rsidRPr="007B641C">
        <w:rPr>
          <w:rFonts w:ascii="Times New Roman" w:hAnsi="Times New Roman" w:cs="Times New Roman"/>
          <w:bCs/>
          <w:sz w:val="24"/>
          <w:szCs w:val="24"/>
        </w:rPr>
        <w:t>15.915.134.555</w:t>
      </w:r>
      <w:proofErr w:type="gramStart"/>
      <w:r w:rsidR="00FC49D3" w:rsidRPr="007B641C">
        <w:rPr>
          <w:rFonts w:ascii="Times New Roman" w:hAnsi="Times New Roman" w:cs="Times New Roman"/>
          <w:bCs/>
          <w:sz w:val="24"/>
          <w:szCs w:val="24"/>
        </w:rPr>
        <w:t>,-</w:t>
      </w:r>
      <w:proofErr w:type="gramEnd"/>
      <w:r w:rsidR="00FC49D3" w:rsidRPr="007B641C">
        <w:rPr>
          <w:rFonts w:ascii="Times New Roman" w:hAnsi="Times New Roman" w:cs="Times New Roman"/>
          <w:bCs/>
          <w:sz w:val="24"/>
          <w:szCs w:val="24"/>
        </w:rPr>
        <w:t xml:space="preserve"> menjadi untung RP. 223.676.630.450</w:t>
      </w:r>
      <w:proofErr w:type="gramStart"/>
      <w:r w:rsidR="00FC49D3" w:rsidRPr="007B641C">
        <w:rPr>
          <w:rFonts w:ascii="Times New Roman" w:hAnsi="Times New Roman" w:cs="Times New Roman"/>
          <w:bCs/>
          <w:sz w:val="24"/>
          <w:szCs w:val="24"/>
        </w:rPr>
        <w:t>,-</w:t>
      </w:r>
      <w:proofErr w:type="gramEnd"/>
      <w:r w:rsidR="00FC49D3" w:rsidRPr="007B641C">
        <w:rPr>
          <w:rFonts w:ascii="Times New Roman" w:hAnsi="Times New Roman" w:cs="Times New Roman"/>
          <w:bCs/>
          <w:sz w:val="24"/>
          <w:szCs w:val="24"/>
        </w:rPr>
        <w:t xml:space="preserve"> pada tahun 2015 dengan peningkatan laba atau keuntungan sebesar Rp. </w:t>
      </w:r>
      <w:r w:rsidR="00FC49D3" w:rsidRPr="007B641C">
        <w:rPr>
          <w:rFonts w:ascii="Times New Roman" w:eastAsia="Times New Roman" w:hAnsi="Times New Roman" w:cs="Times New Roman"/>
          <w:sz w:val="24"/>
          <w:szCs w:val="24"/>
        </w:rPr>
        <w:t>239.591.765.005</w:t>
      </w:r>
      <w:r w:rsidR="00FC49D3">
        <w:rPr>
          <w:rFonts w:ascii="Times New Roman" w:eastAsia="Times New Roman" w:hAnsi="Times New Roman" w:cs="Times New Roman"/>
          <w:sz w:val="24"/>
          <w:szCs w:val="24"/>
        </w:rPr>
        <w:t>,- atau sebesar 1505,4%</w:t>
      </w:r>
      <w:r w:rsidR="00FC49D3" w:rsidRPr="007B641C">
        <w:rPr>
          <w:rFonts w:ascii="Times New Roman" w:eastAsia="Times New Roman" w:hAnsi="Times New Roman" w:cs="Times New Roman"/>
          <w:sz w:val="24"/>
          <w:szCs w:val="24"/>
        </w:rPr>
        <w:t xml:space="preserve"> dari tahun sebelumnya.</w:t>
      </w:r>
    </w:p>
    <w:p w:rsidR="00FC49D3" w:rsidRPr="0039389D" w:rsidRDefault="00FC49D3" w:rsidP="00FC49D3">
      <w:pPr>
        <w:spacing w:line="480" w:lineRule="auto"/>
        <w:ind w:left="709" w:firstLine="709"/>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Perubahan yang terjadi pada neraca dan laporan laba-rugi menunjukkan laporan keuangan PT. PLN (Persero) Cabang Sibolga mengalami fluktuasi, hal ini terjadi dari tahun ke tahun selama periode 2013-2015.</w:t>
      </w:r>
    </w:p>
    <w:p w:rsidR="00FC49D3" w:rsidRDefault="00FC49D3" w:rsidP="00DE63FF">
      <w:pPr>
        <w:spacing w:line="480" w:lineRule="auto"/>
        <w:ind w:left="709"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Berdasarkan kondisi tersebut diatas akan mempengaruhi atau menyebabkan dampak terhadap laba PT.PLN (Persero) Cabang Sibolga</w:t>
      </w:r>
      <w:r w:rsidRPr="0039389D">
        <w:rPr>
          <w:rFonts w:ascii="Times New Roman" w:eastAsia="Times New Roman" w:hAnsi="Times New Roman" w:cs="Times New Roman"/>
          <w:sz w:val="24"/>
          <w:szCs w:val="24"/>
        </w:rPr>
        <w:t xml:space="preserve">, maka peneliti tertarik melakukan penelitian yang akan dituangkan dalam bentuk skripsi yang berjudul: </w:t>
      </w:r>
      <w:r w:rsidRPr="0039389D">
        <w:rPr>
          <w:rFonts w:ascii="Times New Roman" w:eastAsia="Times New Roman" w:hAnsi="Times New Roman" w:cs="Times New Roman"/>
          <w:b/>
          <w:sz w:val="24"/>
          <w:szCs w:val="24"/>
        </w:rPr>
        <w:t>ANALISIS LAPORAN KEUANGAN DALAM MENGUKUR TINGKAT PROFITABILITAS PADA PT. PLN (PERSERO) CABANG SIBOLGA”.</w:t>
      </w:r>
    </w:p>
    <w:p w:rsidR="00DE63FF" w:rsidRPr="00DE63FF" w:rsidRDefault="00DE63FF" w:rsidP="00F27567">
      <w:pPr>
        <w:spacing w:line="480" w:lineRule="auto"/>
        <w:jc w:val="both"/>
        <w:rPr>
          <w:rStyle w:val="a"/>
          <w:rFonts w:ascii="Times New Roman" w:eastAsia="Times New Roman" w:hAnsi="Times New Roman" w:cs="Times New Roman"/>
          <w:b/>
          <w:sz w:val="24"/>
          <w:szCs w:val="24"/>
        </w:rPr>
      </w:pPr>
    </w:p>
    <w:p w:rsidR="00FC49D3" w:rsidRDefault="00FC49D3" w:rsidP="00E14B58">
      <w:pPr>
        <w:pStyle w:val="ListParagraph"/>
        <w:numPr>
          <w:ilvl w:val="1"/>
          <w:numId w:val="28"/>
        </w:numPr>
        <w:spacing w:line="480" w:lineRule="auto"/>
        <w:ind w:left="0" w:firstLine="0"/>
        <w:jc w:val="both"/>
        <w:rPr>
          <w:rFonts w:ascii="Times New Roman" w:hAnsi="Times New Roman" w:cs="Times New Roman"/>
          <w:b/>
          <w:spacing w:val="-10"/>
          <w:sz w:val="24"/>
          <w:szCs w:val="24"/>
          <w:bdr w:val="none" w:sz="0" w:space="0" w:color="auto" w:frame="1"/>
          <w:shd w:val="clear" w:color="auto" w:fill="FFFFFF"/>
        </w:rPr>
      </w:pPr>
      <w:r w:rsidRPr="00955207">
        <w:rPr>
          <w:rFonts w:ascii="Times New Roman" w:eastAsia="Times New Roman" w:hAnsi="Times New Roman" w:cs="Times New Roman"/>
          <w:b/>
          <w:sz w:val="24"/>
          <w:szCs w:val="24"/>
        </w:rPr>
        <w:lastRenderedPageBreak/>
        <w:t>Identifikasi dan Perumusan Masalah</w:t>
      </w:r>
    </w:p>
    <w:p w:rsidR="00FC49D3" w:rsidRPr="001D643E" w:rsidRDefault="00FC49D3" w:rsidP="00E14B58">
      <w:pPr>
        <w:pStyle w:val="ListParagraph"/>
        <w:numPr>
          <w:ilvl w:val="2"/>
          <w:numId w:val="28"/>
        </w:numPr>
        <w:spacing w:line="480" w:lineRule="auto"/>
        <w:jc w:val="both"/>
        <w:rPr>
          <w:rFonts w:ascii="Times New Roman" w:hAnsi="Times New Roman" w:cs="Times New Roman"/>
          <w:b/>
          <w:spacing w:val="-10"/>
          <w:sz w:val="24"/>
          <w:szCs w:val="24"/>
          <w:bdr w:val="none" w:sz="0" w:space="0" w:color="auto" w:frame="1"/>
          <w:shd w:val="clear" w:color="auto" w:fill="FFFFFF"/>
        </w:rPr>
      </w:pPr>
      <w:r w:rsidRPr="001D643E">
        <w:rPr>
          <w:rFonts w:ascii="Times New Roman" w:eastAsia="Times New Roman" w:hAnsi="Times New Roman" w:cs="Times New Roman"/>
          <w:b/>
          <w:sz w:val="24"/>
          <w:szCs w:val="24"/>
        </w:rPr>
        <w:t>Identifikasi Masalah</w:t>
      </w:r>
    </w:p>
    <w:p w:rsidR="00FC49D3" w:rsidRPr="0039389D" w:rsidRDefault="00FC49D3" w:rsidP="00FC49D3">
      <w:pPr>
        <w:pStyle w:val="ListParagraph"/>
        <w:spacing w:line="480" w:lineRule="auto"/>
        <w:ind w:left="709" w:firstLine="426"/>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Berdasarkan latar belakang yang telah dikemukakan, yang diidentifikasikan dalam penelitian ini adalah sebagai berikut:</w:t>
      </w:r>
    </w:p>
    <w:p w:rsidR="00FC49D3" w:rsidRDefault="00FC49D3" w:rsidP="00FC49D3">
      <w:pPr>
        <w:pStyle w:val="ListParagraph"/>
        <w:numPr>
          <w:ilvl w:val="0"/>
          <w:numId w:val="3"/>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Bagaimana gambaran umum PT. PLN (Persero) Cabang Sibolga?</w:t>
      </w:r>
    </w:p>
    <w:p w:rsidR="00FC49D3" w:rsidRPr="0039389D" w:rsidRDefault="00FC49D3" w:rsidP="00FC49D3">
      <w:pPr>
        <w:pStyle w:val="ListParagraph"/>
        <w:numPr>
          <w:ilvl w:val="0"/>
          <w:numId w:val="3"/>
        </w:numPr>
        <w:spacing w:line="480" w:lineRule="auto"/>
        <w:ind w:left="1276"/>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 xml:space="preserve">Bagaimana kondisi laporan keuangan </w:t>
      </w:r>
      <w:r w:rsidR="00DE63FF" w:rsidRPr="0039389D">
        <w:rPr>
          <w:rFonts w:ascii="Times New Roman" w:eastAsia="Times New Roman" w:hAnsi="Times New Roman" w:cs="Times New Roman"/>
          <w:sz w:val="24"/>
          <w:szCs w:val="24"/>
        </w:rPr>
        <w:t>periode 2013-2015</w:t>
      </w:r>
      <w:r w:rsidR="00DE63FF">
        <w:rPr>
          <w:rFonts w:ascii="Times New Roman" w:eastAsia="Times New Roman" w:hAnsi="Times New Roman" w:cs="Times New Roman"/>
          <w:sz w:val="24"/>
          <w:szCs w:val="24"/>
        </w:rPr>
        <w:t xml:space="preserve"> </w:t>
      </w:r>
      <w:r w:rsidRPr="0039389D">
        <w:rPr>
          <w:rFonts w:ascii="Times New Roman" w:eastAsia="Times New Roman" w:hAnsi="Times New Roman" w:cs="Times New Roman"/>
          <w:sz w:val="24"/>
          <w:szCs w:val="24"/>
        </w:rPr>
        <w:t>pada PT. PLN (Persero) Cabang Sibolga?</w:t>
      </w:r>
    </w:p>
    <w:p w:rsidR="00FC49D3" w:rsidRPr="0039389D" w:rsidRDefault="00FC49D3" w:rsidP="00FC49D3">
      <w:pPr>
        <w:pStyle w:val="ListParagraph"/>
        <w:numPr>
          <w:ilvl w:val="0"/>
          <w:numId w:val="3"/>
        </w:numPr>
        <w:spacing w:line="480" w:lineRule="auto"/>
        <w:ind w:left="1276"/>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 xml:space="preserve">Bagaimana tingkat profitabilitas </w:t>
      </w:r>
      <w:r w:rsidR="00DE63FF" w:rsidRPr="0039389D">
        <w:rPr>
          <w:rFonts w:ascii="Times New Roman" w:eastAsia="Times New Roman" w:hAnsi="Times New Roman" w:cs="Times New Roman"/>
          <w:sz w:val="24"/>
          <w:szCs w:val="24"/>
        </w:rPr>
        <w:t>periode 2013-2015</w:t>
      </w:r>
      <w:r w:rsidR="00DE63FF">
        <w:rPr>
          <w:rFonts w:ascii="Times New Roman" w:eastAsia="Times New Roman" w:hAnsi="Times New Roman" w:cs="Times New Roman"/>
          <w:sz w:val="24"/>
          <w:szCs w:val="24"/>
        </w:rPr>
        <w:t xml:space="preserve"> </w:t>
      </w:r>
      <w:r w:rsidRPr="0039389D">
        <w:rPr>
          <w:rFonts w:ascii="Times New Roman" w:eastAsia="Times New Roman" w:hAnsi="Times New Roman" w:cs="Times New Roman"/>
          <w:sz w:val="24"/>
          <w:szCs w:val="24"/>
        </w:rPr>
        <w:t>pada PT. PLN (Persero) Cabang Sibolga?</w:t>
      </w:r>
    </w:p>
    <w:p w:rsidR="00FC49D3" w:rsidRPr="00DE63FF" w:rsidRDefault="007112C5" w:rsidP="00DE63FF">
      <w:pPr>
        <w:pStyle w:val="ListParagraph"/>
        <w:numPr>
          <w:ilvl w:val="0"/>
          <w:numId w:val="3"/>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w:t>
      </w:r>
      <w:r w:rsidR="00FC49D3" w:rsidRPr="0039389D">
        <w:rPr>
          <w:rFonts w:ascii="Times New Roman" w:eastAsia="Times New Roman" w:hAnsi="Times New Roman" w:cs="Times New Roman"/>
          <w:sz w:val="24"/>
          <w:szCs w:val="24"/>
        </w:rPr>
        <w:t xml:space="preserve">tor-faktor </w:t>
      </w:r>
      <w:proofErr w:type="gramStart"/>
      <w:r w:rsidR="00FC49D3" w:rsidRPr="0039389D">
        <w:rPr>
          <w:rFonts w:ascii="Times New Roman" w:eastAsia="Times New Roman" w:hAnsi="Times New Roman" w:cs="Times New Roman"/>
          <w:sz w:val="24"/>
          <w:szCs w:val="24"/>
        </w:rPr>
        <w:t>apa</w:t>
      </w:r>
      <w:proofErr w:type="gramEnd"/>
      <w:r w:rsidR="00FC49D3" w:rsidRPr="0039389D">
        <w:rPr>
          <w:rFonts w:ascii="Times New Roman" w:eastAsia="Times New Roman" w:hAnsi="Times New Roman" w:cs="Times New Roman"/>
          <w:sz w:val="24"/>
          <w:szCs w:val="24"/>
        </w:rPr>
        <w:t xml:space="preserve"> saja yang mempengaruhi tingkat profitabilitas </w:t>
      </w:r>
      <w:r w:rsidR="00DE63FF" w:rsidRPr="0039389D">
        <w:rPr>
          <w:rFonts w:ascii="Times New Roman" w:eastAsia="Times New Roman" w:hAnsi="Times New Roman" w:cs="Times New Roman"/>
          <w:sz w:val="24"/>
          <w:szCs w:val="24"/>
        </w:rPr>
        <w:t>periode 2013-2015</w:t>
      </w:r>
      <w:r w:rsidR="00DE63FF">
        <w:rPr>
          <w:rFonts w:ascii="Times New Roman" w:eastAsia="Times New Roman" w:hAnsi="Times New Roman" w:cs="Times New Roman"/>
          <w:sz w:val="24"/>
          <w:szCs w:val="24"/>
        </w:rPr>
        <w:t xml:space="preserve"> </w:t>
      </w:r>
      <w:r w:rsidR="00FC49D3" w:rsidRPr="0039389D">
        <w:rPr>
          <w:rFonts w:ascii="Times New Roman" w:eastAsia="Times New Roman" w:hAnsi="Times New Roman" w:cs="Times New Roman"/>
          <w:sz w:val="24"/>
          <w:szCs w:val="24"/>
        </w:rPr>
        <w:t>pada PT. PLN (Persero) Cabang Sibolga?</w:t>
      </w:r>
      <w:r w:rsidR="00FC49D3">
        <w:rPr>
          <w:rFonts w:ascii="Times New Roman" w:eastAsia="Times New Roman" w:hAnsi="Times New Roman" w:cs="Times New Roman"/>
          <w:sz w:val="24"/>
          <w:szCs w:val="24"/>
        </w:rPr>
        <w:tab/>
      </w:r>
      <w:r w:rsidR="00FC49D3">
        <w:rPr>
          <w:rFonts w:ascii="Times New Roman" w:eastAsia="Times New Roman" w:hAnsi="Times New Roman" w:cs="Times New Roman"/>
          <w:sz w:val="24"/>
          <w:szCs w:val="24"/>
        </w:rPr>
        <w:tab/>
      </w:r>
      <w:r w:rsidR="00FC49D3">
        <w:rPr>
          <w:rFonts w:ascii="Times New Roman" w:eastAsia="Times New Roman" w:hAnsi="Times New Roman" w:cs="Times New Roman"/>
          <w:sz w:val="24"/>
          <w:szCs w:val="24"/>
        </w:rPr>
        <w:tab/>
      </w:r>
    </w:p>
    <w:p w:rsidR="00FC49D3" w:rsidRPr="00766B74" w:rsidRDefault="00FC49D3" w:rsidP="00E14B58">
      <w:pPr>
        <w:pStyle w:val="ListParagraph"/>
        <w:numPr>
          <w:ilvl w:val="2"/>
          <w:numId w:val="28"/>
        </w:numPr>
        <w:spacing w:line="480" w:lineRule="auto"/>
        <w:ind w:left="0" w:firstLine="0"/>
        <w:jc w:val="both"/>
        <w:rPr>
          <w:rFonts w:ascii="Times New Roman" w:eastAsia="Times New Roman" w:hAnsi="Times New Roman" w:cs="Times New Roman"/>
          <w:b/>
          <w:sz w:val="24"/>
          <w:szCs w:val="24"/>
        </w:rPr>
      </w:pPr>
      <w:r w:rsidRPr="00766B74">
        <w:rPr>
          <w:rFonts w:ascii="Times New Roman" w:eastAsia="Times New Roman" w:hAnsi="Times New Roman" w:cs="Times New Roman"/>
          <w:b/>
          <w:sz w:val="24"/>
          <w:szCs w:val="24"/>
        </w:rPr>
        <w:t>Perumusan Masalah</w:t>
      </w:r>
    </w:p>
    <w:p w:rsidR="00FC49D3" w:rsidRPr="00DE63FF" w:rsidRDefault="00FC49D3" w:rsidP="00DE63FF">
      <w:pPr>
        <w:pStyle w:val="ListParagraph"/>
        <w:spacing w:line="480" w:lineRule="auto"/>
        <w:ind w:left="709" w:firstLine="426"/>
        <w:jc w:val="both"/>
        <w:rPr>
          <w:rFonts w:ascii="Times New Roman" w:eastAsia="Times New Roman" w:hAnsi="Times New Roman" w:cs="Times New Roman"/>
          <w:b/>
          <w:sz w:val="24"/>
          <w:szCs w:val="24"/>
        </w:rPr>
      </w:pPr>
      <w:r w:rsidRPr="0039389D">
        <w:rPr>
          <w:rFonts w:ascii="Times New Roman" w:eastAsia="Times New Roman" w:hAnsi="Times New Roman" w:cs="Times New Roman"/>
          <w:sz w:val="24"/>
          <w:szCs w:val="24"/>
        </w:rPr>
        <w:t xml:space="preserve">Berdasarkan identifikasi masalah tersebut, maka peneliti merumuskan masalah sebagai berikut: </w:t>
      </w:r>
      <w:r w:rsidRPr="0039389D">
        <w:rPr>
          <w:rFonts w:ascii="Times New Roman" w:eastAsia="Times New Roman" w:hAnsi="Times New Roman" w:cs="Times New Roman"/>
          <w:b/>
          <w:sz w:val="24"/>
          <w:szCs w:val="24"/>
        </w:rPr>
        <w:t>“Bagaimana analisis profitabilitas digunakan sebagai alat untuk mengukur kemampuan dalam menghasilkan laba pada PT. PLN (Persero) Cabang Sibolga periode 2013-2015?”</w:t>
      </w:r>
    </w:p>
    <w:p w:rsidR="00FC49D3" w:rsidRDefault="00FC49D3" w:rsidP="00E14B58">
      <w:pPr>
        <w:pStyle w:val="ListParagraph"/>
        <w:numPr>
          <w:ilvl w:val="1"/>
          <w:numId w:val="28"/>
        </w:numPr>
        <w:spacing w:line="480" w:lineRule="auto"/>
        <w:ind w:left="0" w:firstLine="0"/>
        <w:jc w:val="both"/>
        <w:rPr>
          <w:rFonts w:ascii="Times New Roman" w:eastAsia="Times New Roman" w:hAnsi="Times New Roman" w:cs="Times New Roman"/>
          <w:b/>
          <w:sz w:val="24"/>
          <w:szCs w:val="24"/>
        </w:rPr>
      </w:pPr>
      <w:r w:rsidRPr="007E5422">
        <w:rPr>
          <w:rFonts w:ascii="Times New Roman" w:eastAsia="Times New Roman" w:hAnsi="Times New Roman" w:cs="Times New Roman"/>
          <w:b/>
          <w:sz w:val="24"/>
          <w:szCs w:val="24"/>
        </w:rPr>
        <w:t>Tujuan dan Kegunaan Penelitian</w:t>
      </w:r>
    </w:p>
    <w:p w:rsidR="00FC49D3" w:rsidRPr="001D643E" w:rsidRDefault="00FC49D3" w:rsidP="00E14B58">
      <w:pPr>
        <w:pStyle w:val="ListParagraph"/>
        <w:numPr>
          <w:ilvl w:val="2"/>
          <w:numId w:val="28"/>
        </w:numPr>
        <w:spacing w:line="480" w:lineRule="auto"/>
        <w:jc w:val="both"/>
        <w:rPr>
          <w:rFonts w:ascii="Times New Roman" w:eastAsia="Times New Roman" w:hAnsi="Times New Roman" w:cs="Times New Roman"/>
          <w:b/>
          <w:sz w:val="24"/>
          <w:szCs w:val="24"/>
        </w:rPr>
      </w:pPr>
      <w:r w:rsidRPr="001D643E">
        <w:rPr>
          <w:rFonts w:ascii="Times New Roman" w:eastAsia="Times New Roman" w:hAnsi="Times New Roman" w:cs="Times New Roman"/>
          <w:b/>
          <w:sz w:val="24"/>
          <w:szCs w:val="24"/>
        </w:rPr>
        <w:t>Tujuan Penelitian</w:t>
      </w:r>
    </w:p>
    <w:p w:rsidR="00FC49D3" w:rsidRPr="007B641C" w:rsidRDefault="00FC49D3" w:rsidP="00FC49D3">
      <w:pPr>
        <w:pStyle w:val="ListParagraph"/>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Adapun tujuan dari penelitian ini adalah sebagai berikut:</w:t>
      </w:r>
    </w:p>
    <w:p w:rsidR="00FC49D3" w:rsidRDefault="00FC49D3" w:rsidP="00FC49D3">
      <w:pPr>
        <w:pStyle w:val="ListParagraph"/>
        <w:numPr>
          <w:ilvl w:val="0"/>
          <w:numId w:val="4"/>
        </w:numPr>
        <w:spacing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mengetahui gambaran umum PT. PLN (Persero) Cabang Sibolga.</w:t>
      </w:r>
    </w:p>
    <w:p w:rsidR="00FC49D3" w:rsidRPr="0039389D" w:rsidRDefault="00FC49D3" w:rsidP="00FC49D3">
      <w:pPr>
        <w:pStyle w:val="ListParagraph"/>
        <w:numPr>
          <w:ilvl w:val="0"/>
          <w:numId w:val="4"/>
        </w:numPr>
        <w:spacing w:line="480" w:lineRule="auto"/>
        <w:ind w:left="1276"/>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 xml:space="preserve">Mengetahui kondisi laporan keuangan </w:t>
      </w:r>
      <w:r w:rsidR="00DE63FF" w:rsidRPr="0039389D">
        <w:rPr>
          <w:rFonts w:ascii="Times New Roman" w:eastAsia="Times New Roman" w:hAnsi="Times New Roman" w:cs="Times New Roman"/>
          <w:sz w:val="24"/>
          <w:szCs w:val="24"/>
        </w:rPr>
        <w:t>periode 2013-2015</w:t>
      </w:r>
      <w:r w:rsidR="00DE63FF">
        <w:rPr>
          <w:rFonts w:ascii="Times New Roman" w:eastAsia="Times New Roman" w:hAnsi="Times New Roman" w:cs="Times New Roman"/>
          <w:sz w:val="24"/>
          <w:szCs w:val="24"/>
        </w:rPr>
        <w:t xml:space="preserve"> </w:t>
      </w:r>
      <w:r w:rsidRPr="0039389D">
        <w:rPr>
          <w:rFonts w:ascii="Times New Roman" w:eastAsia="Times New Roman" w:hAnsi="Times New Roman" w:cs="Times New Roman"/>
          <w:sz w:val="24"/>
          <w:szCs w:val="24"/>
        </w:rPr>
        <w:t>pada PT. PLN (Persero) Cabang Sibolga.</w:t>
      </w:r>
    </w:p>
    <w:p w:rsidR="00FC49D3" w:rsidRPr="0039389D" w:rsidRDefault="00FC49D3" w:rsidP="00FC49D3">
      <w:pPr>
        <w:pStyle w:val="ListParagraph"/>
        <w:numPr>
          <w:ilvl w:val="0"/>
          <w:numId w:val="4"/>
        </w:numPr>
        <w:spacing w:line="480" w:lineRule="auto"/>
        <w:ind w:left="1276"/>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lastRenderedPageBreak/>
        <w:t xml:space="preserve">Mengetahui tingkat profitabilitas </w:t>
      </w:r>
      <w:r w:rsidR="00DE63FF" w:rsidRPr="0039389D">
        <w:rPr>
          <w:rFonts w:ascii="Times New Roman" w:eastAsia="Times New Roman" w:hAnsi="Times New Roman" w:cs="Times New Roman"/>
          <w:sz w:val="24"/>
          <w:szCs w:val="24"/>
        </w:rPr>
        <w:t>periode 2013-2015</w:t>
      </w:r>
      <w:r w:rsidR="00DE63FF">
        <w:rPr>
          <w:rFonts w:ascii="Times New Roman" w:eastAsia="Times New Roman" w:hAnsi="Times New Roman" w:cs="Times New Roman"/>
          <w:sz w:val="24"/>
          <w:szCs w:val="24"/>
        </w:rPr>
        <w:t xml:space="preserve"> </w:t>
      </w:r>
      <w:r w:rsidRPr="0039389D">
        <w:rPr>
          <w:rFonts w:ascii="Times New Roman" w:eastAsia="Times New Roman" w:hAnsi="Times New Roman" w:cs="Times New Roman"/>
          <w:sz w:val="24"/>
          <w:szCs w:val="24"/>
        </w:rPr>
        <w:t>pada PT. PLN (Persero) Cabang Sibolga.</w:t>
      </w:r>
    </w:p>
    <w:p w:rsidR="00FC49D3" w:rsidRPr="00DE63FF" w:rsidRDefault="00FC49D3" w:rsidP="00DE63FF">
      <w:pPr>
        <w:pStyle w:val="ListParagraph"/>
        <w:numPr>
          <w:ilvl w:val="0"/>
          <w:numId w:val="4"/>
        </w:numPr>
        <w:spacing w:line="480" w:lineRule="auto"/>
        <w:ind w:left="1276"/>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 xml:space="preserve">Mengetahui Faktor-faktor </w:t>
      </w:r>
      <w:proofErr w:type="gramStart"/>
      <w:r w:rsidRPr="0039389D">
        <w:rPr>
          <w:rFonts w:ascii="Times New Roman" w:eastAsia="Times New Roman" w:hAnsi="Times New Roman" w:cs="Times New Roman"/>
          <w:sz w:val="24"/>
          <w:szCs w:val="24"/>
        </w:rPr>
        <w:t>apa</w:t>
      </w:r>
      <w:proofErr w:type="gramEnd"/>
      <w:r w:rsidRPr="0039389D">
        <w:rPr>
          <w:rFonts w:ascii="Times New Roman" w:eastAsia="Times New Roman" w:hAnsi="Times New Roman" w:cs="Times New Roman"/>
          <w:sz w:val="24"/>
          <w:szCs w:val="24"/>
        </w:rPr>
        <w:t xml:space="preserve"> saja yang mempengaruhi tingkat profitabilitas </w:t>
      </w:r>
      <w:r w:rsidR="00DE63FF" w:rsidRPr="0039389D">
        <w:rPr>
          <w:rFonts w:ascii="Times New Roman" w:eastAsia="Times New Roman" w:hAnsi="Times New Roman" w:cs="Times New Roman"/>
          <w:sz w:val="24"/>
          <w:szCs w:val="24"/>
        </w:rPr>
        <w:t>periode 2013-2015</w:t>
      </w:r>
      <w:r w:rsidR="00DE63FF">
        <w:rPr>
          <w:rFonts w:ascii="Times New Roman" w:eastAsia="Times New Roman" w:hAnsi="Times New Roman" w:cs="Times New Roman"/>
          <w:sz w:val="24"/>
          <w:szCs w:val="24"/>
        </w:rPr>
        <w:t xml:space="preserve"> </w:t>
      </w:r>
      <w:r w:rsidRPr="0039389D">
        <w:rPr>
          <w:rFonts w:ascii="Times New Roman" w:eastAsia="Times New Roman" w:hAnsi="Times New Roman" w:cs="Times New Roman"/>
          <w:sz w:val="24"/>
          <w:szCs w:val="24"/>
        </w:rPr>
        <w:t>pada PT. PLN (Persero) Cabang Sibolga.</w:t>
      </w:r>
    </w:p>
    <w:p w:rsidR="00FC49D3" w:rsidRPr="00766B74" w:rsidRDefault="00FC49D3" w:rsidP="00E14B58">
      <w:pPr>
        <w:pStyle w:val="ListParagraph"/>
        <w:numPr>
          <w:ilvl w:val="2"/>
          <w:numId w:val="28"/>
        </w:numPr>
        <w:spacing w:line="480" w:lineRule="auto"/>
        <w:jc w:val="both"/>
        <w:rPr>
          <w:rFonts w:ascii="Times New Roman" w:eastAsia="Times New Roman" w:hAnsi="Times New Roman" w:cs="Times New Roman"/>
          <w:b/>
          <w:sz w:val="24"/>
          <w:szCs w:val="24"/>
        </w:rPr>
      </w:pPr>
      <w:r w:rsidRPr="00766B74">
        <w:rPr>
          <w:rFonts w:ascii="Times New Roman" w:eastAsia="Times New Roman" w:hAnsi="Times New Roman" w:cs="Times New Roman"/>
          <w:b/>
          <w:sz w:val="24"/>
          <w:szCs w:val="24"/>
        </w:rPr>
        <w:t>Kegunaan Penelitian</w:t>
      </w:r>
    </w:p>
    <w:p w:rsidR="00FC49D3" w:rsidRPr="00DE63FF" w:rsidRDefault="00FC49D3" w:rsidP="00DE63FF">
      <w:pPr>
        <w:pStyle w:val="ListParagraph"/>
        <w:spacing w:line="480" w:lineRule="auto"/>
        <w:ind w:left="709"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penelitian ini</w:t>
      </w:r>
      <w:r w:rsidRPr="0039389D">
        <w:rPr>
          <w:rFonts w:ascii="Times New Roman" w:eastAsia="Times New Roman" w:hAnsi="Times New Roman" w:cs="Times New Roman"/>
          <w:sz w:val="24"/>
          <w:szCs w:val="24"/>
        </w:rPr>
        <w:t xml:space="preserve"> diharapkan dapat memberikan manfaat baik langsung maupun tidak langsung pada pihak yang berkepentingan, seperti dijabarkan sebagai berikut:</w:t>
      </w:r>
    </w:p>
    <w:p w:rsidR="00FC49D3" w:rsidRDefault="00FC49D3" w:rsidP="00E14B58">
      <w:pPr>
        <w:pStyle w:val="ListParagraph"/>
        <w:numPr>
          <w:ilvl w:val="0"/>
          <w:numId w:val="29"/>
        </w:numPr>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Teoritis</w:t>
      </w:r>
    </w:p>
    <w:p w:rsidR="00FC49D3" w:rsidRDefault="00FC49D3" w:rsidP="00FC49D3">
      <w:pPr>
        <w:pStyle w:val="ListParagraph"/>
        <w:spacing w:line="480" w:lineRule="auto"/>
        <w:ind w:left="1418"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Penelitian ini diharapkan dapat memberikan manfaat bagi dunia pendidikan khususnya program studi Administrasi Bisnis FISIP Universitas Pasundan.</w:t>
      </w:r>
      <w:proofErr w:type="gramEnd"/>
    </w:p>
    <w:p w:rsidR="00FC49D3" w:rsidRPr="0039389D" w:rsidRDefault="00FC49D3" w:rsidP="00E14B58">
      <w:pPr>
        <w:pStyle w:val="ListParagraph"/>
        <w:numPr>
          <w:ilvl w:val="0"/>
          <w:numId w:val="29"/>
        </w:numPr>
        <w:spacing w:line="480" w:lineRule="auto"/>
        <w:ind w:left="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Manfaat Praktis</w:t>
      </w:r>
    </w:p>
    <w:p w:rsidR="00FC49D3" w:rsidRPr="0039389D" w:rsidRDefault="00FC49D3" w:rsidP="00FC49D3">
      <w:pPr>
        <w:pStyle w:val="ListParagraph"/>
        <w:numPr>
          <w:ilvl w:val="0"/>
          <w:numId w:val="5"/>
        </w:numPr>
        <w:spacing w:line="480" w:lineRule="auto"/>
        <w:ind w:left="1843"/>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Bagi Peneliti</w:t>
      </w:r>
    </w:p>
    <w:p w:rsidR="00FC49D3" w:rsidRPr="0039389D" w:rsidRDefault="00FC49D3" w:rsidP="00FC49D3">
      <w:pPr>
        <w:pStyle w:val="ListParagraph"/>
        <w:spacing w:line="480" w:lineRule="auto"/>
        <w:ind w:left="1843" w:firstLine="425"/>
        <w:jc w:val="both"/>
        <w:rPr>
          <w:rFonts w:ascii="Times New Roman" w:eastAsia="Times New Roman" w:hAnsi="Times New Roman" w:cs="Times New Roman"/>
          <w:sz w:val="24"/>
          <w:szCs w:val="24"/>
        </w:rPr>
      </w:pPr>
      <w:proofErr w:type="gramStart"/>
      <w:r w:rsidRPr="0039389D">
        <w:rPr>
          <w:rFonts w:ascii="Times New Roman" w:eastAsia="Times New Roman" w:hAnsi="Times New Roman" w:cs="Times New Roman"/>
          <w:sz w:val="24"/>
          <w:szCs w:val="24"/>
        </w:rPr>
        <w:t>Sebagai sarana untuk meningkatkan wawasan dan pemahaman dalam bidang keuangan dan menerapkan teori-teori yang telah dipelajari khususnya tingkat profitabilitas.</w:t>
      </w:r>
      <w:proofErr w:type="gramEnd"/>
    </w:p>
    <w:p w:rsidR="00FC49D3" w:rsidRPr="0039389D" w:rsidRDefault="00FC49D3" w:rsidP="00FC49D3">
      <w:pPr>
        <w:pStyle w:val="ListParagraph"/>
        <w:numPr>
          <w:ilvl w:val="0"/>
          <w:numId w:val="5"/>
        </w:numPr>
        <w:spacing w:line="480" w:lineRule="auto"/>
        <w:ind w:left="1843"/>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Bagi P</w:t>
      </w:r>
      <w:r>
        <w:rPr>
          <w:rFonts w:ascii="Times New Roman" w:eastAsia="Times New Roman" w:hAnsi="Times New Roman" w:cs="Times New Roman"/>
          <w:sz w:val="24"/>
          <w:szCs w:val="24"/>
        </w:rPr>
        <w:t>T. PLN (Persero) Cabang Sibolga</w:t>
      </w:r>
    </w:p>
    <w:p w:rsidR="00FC49D3" w:rsidRPr="0039389D" w:rsidRDefault="00FC49D3" w:rsidP="00FC49D3">
      <w:pPr>
        <w:pStyle w:val="ListParagraph"/>
        <w:spacing w:line="480" w:lineRule="auto"/>
        <w:ind w:left="1843" w:firstLine="425"/>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 xml:space="preserve">Hasil penelitian ini diharapkan dapat memberikan manfaat dan sumbang saran bagi perusahaan yang menjadi objek penelitian untuk memperbaiki atau meningkatkan usaha atau </w:t>
      </w:r>
      <w:proofErr w:type="gramStart"/>
      <w:r w:rsidRPr="0039389D">
        <w:rPr>
          <w:rFonts w:ascii="Times New Roman" w:eastAsia="Times New Roman" w:hAnsi="Times New Roman" w:cs="Times New Roman"/>
          <w:sz w:val="24"/>
          <w:szCs w:val="24"/>
        </w:rPr>
        <w:t>cara</w:t>
      </w:r>
      <w:proofErr w:type="gramEnd"/>
      <w:r w:rsidRPr="0039389D">
        <w:rPr>
          <w:rFonts w:ascii="Times New Roman" w:eastAsia="Times New Roman" w:hAnsi="Times New Roman" w:cs="Times New Roman"/>
          <w:sz w:val="24"/>
          <w:szCs w:val="24"/>
        </w:rPr>
        <w:t xml:space="preserve"> terhadap laporan keuangan sehingga laporan keuangan tersebut dapat </w:t>
      </w:r>
      <w:r w:rsidRPr="0039389D">
        <w:rPr>
          <w:rFonts w:ascii="Times New Roman" w:eastAsia="Times New Roman" w:hAnsi="Times New Roman" w:cs="Times New Roman"/>
          <w:sz w:val="24"/>
          <w:szCs w:val="24"/>
        </w:rPr>
        <w:lastRenderedPageBreak/>
        <w:t>memberikan informasi yang bermanfaat dan relevan bagi pihak yang berkepentingan.</w:t>
      </w:r>
    </w:p>
    <w:p w:rsidR="00FC49D3" w:rsidRPr="0039389D" w:rsidRDefault="00FC49D3" w:rsidP="00FC49D3">
      <w:pPr>
        <w:pStyle w:val="ListParagraph"/>
        <w:numPr>
          <w:ilvl w:val="0"/>
          <w:numId w:val="5"/>
        </w:numPr>
        <w:spacing w:line="480" w:lineRule="auto"/>
        <w:ind w:left="1843"/>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Bagi Akademis</w:t>
      </w:r>
      <w:r>
        <w:rPr>
          <w:rFonts w:ascii="Times New Roman" w:eastAsia="Times New Roman" w:hAnsi="Times New Roman" w:cs="Times New Roman"/>
          <w:sz w:val="24"/>
          <w:szCs w:val="24"/>
        </w:rPr>
        <w:t xml:space="preserve"> /Pembaca</w:t>
      </w:r>
    </w:p>
    <w:p w:rsidR="00FC49D3" w:rsidRPr="00DE63FF" w:rsidRDefault="00FC49D3" w:rsidP="00DE63FF">
      <w:pPr>
        <w:pStyle w:val="ListParagraph"/>
        <w:spacing w:line="480" w:lineRule="auto"/>
        <w:ind w:left="184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dapat memberikan sumbangan pemikiran, memberikan bahan kajian bagi pembaca, khususnya rekan-rekan mahasiswa yang terkait pada bidang ini dan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melakukan penelitian sejenis di masa yang akan datang.</w:t>
      </w:r>
    </w:p>
    <w:p w:rsidR="00FC49D3" w:rsidRPr="007E5422" w:rsidRDefault="00FC49D3" w:rsidP="00E14B58">
      <w:pPr>
        <w:pStyle w:val="ListParagraph"/>
        <w:numPr>
          <w:ilvl w:val="1"/>
          <w:numId w:val="28"/>
        </w:numPr>
        <w:spacing w:line="480" w:lineRule="auto"/>
        <w:ind w:left="0" w:firstLine="0"/>
        <w:jc w:val="both"/>
        <w:rPr>
          <w:rFonts w:ascii="Times New Roman" w:eastAsia="Times New Roman" w:hAnsi="Times New Roman" w:cs="Times New Roman"/>
          <w:b/>
          <w:sz w:val="24"/>
          <w:szCs w:val="24"/>
        </w:rPr>
      </w:pPr>
      <w:r w:rsidRPr="007E5422">
        <w:rPr>
          <w:rFonts w:ascii="Times New Roman" w:eastAsia="Times New Roman" w:hAnsi="Times New Roman" w:cs="Times New Roman"/>
          <w:b/>
          <w:sz w:val="24"/>
          <w:szCs w:val="24"/>
        </w:rPr>
        <w:t>Kerangka Pemikiran</w:t>
      </w:r>
    </w:p>
    <w:p w:rsidR="00FC49D3" w:rsidRDefault="00DE63FF" w:rsidP="00FC49D3">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Keuangan dalam dunia usaha</w:t>
      </w:r>
      <w:r w:rsidR="00FC49D3">
        <w:rPr>
          <w:rFonts w:ascii="Times New Roman" w:hAnsi="Times New Roman" w:cs="Times New Roman"/>
          <w:sz w:val="24"/>
          <w:szCs w:val="24"/>
        </w:rPr>
        <w:t xml:space="preserve"> tidak hanya ditentukan oleh besar jumlahnya, tetapi juga ditentukan oleh struktur sumber </w:t>
      </w:r>
      <w:proofErr w:type="gramStart"/>
      <w:r w:rsidR="00FC49D3">
        <w:rPr>
          <w:rFonts w:ascii="Times New Roman" w:hAnsi="Times New Roman" w:cs="Times New Roman"/>
          <w:sz w:val="24"/>
          <w:szCs w:val="24"/>
        </w:rPr>
        <w:t>dana</w:t>
      </w:r>
      <w:proofErr w:type="gramEnd"/>
      <w:r w:rsidR="00FC49D3">
        <w:rPr>
          <w:rFonts w:ascii="Times New Roman" w:hAnsi="Times New Roman" w:cs="Times New Roman"/>
          <w:sz w:val="24"/>
          <w:szCs w:val="24"/>
        </w:rPr>
        <w:t xml:space="preserve"> itu sendiri selain itu cara pengalokasian keuangan dapat memaksimalkan pendapatan sekaligus menyehatkan profitabilitasnya. Menurut Irham Fahmi (2013:3) manajemen keuangan adalah </w:t>
      </w:r>
      <w:r w:rsidR="00FC49D3" w:rsidRPr="00950C94">
        <w:rPr>
          <w:rFonts w:ascii="Times New Roman" w:hAnsi="Times New Roman" w:cs="Times New Roman"/>
          <w:sz w:val="24"/>
          <w:szCs w:val="24"/>
        </w:rPr>
        <w:t xml:space="preserve">penggabungan dari ilmu dan seni yang membahas, mengkaji dan menganalisa tentang bagaimana seorang manajer keuangan dengan mempergunakan seluruh sumberdaya perusahaan untuk mencari </w:t>
      </w:r>
      <w:proofErr w:type="gramStart"/>
      <w:r w:rsidR="00FC49D3" w:rsidRPr="00950C94">
        <w:rPr>
          <w:rFonts w:ascii="Times New Roman" w:hAnsi="Times New Roman" w:cs="Times New Roman"/>
          <w:sz w:val="24"/>
          <w:szCs w:val="24"/>
        </w:rPr>
        <w:t>dana</w:t>
      </w:r>
      <w:proofErr w:type="gramEnd"/>
      <w:r w:rsidR="00FC49D3" w:rsidRPr="00950C94">
        <w:rPr>
          <w:rFonts w:ascii="Times New Roman" w:hAnsi="Times New Roman" w:cs="Times New Roman"/>
          <w:sz w:val="24"/>
          <w:szCs w:val="24"/>
        </w:rPr>
        <w:t xml:space="preserve">, mengelola dana dan membagi dana dengan tujuan mampu memberikan profit atau kemakmuran bagi para pemegang saham dan </w:t>
      </w:r>
      <w:r w:rsidR="00FC49D3" w:rsidRPr="00950C94">
        <w:rPr>
          <w:rFonts w:ascii="Times New Roman" w:hAnsi="Times New Roman" w:cs="Times New Roman"/>
          <w:i/>
          <w:sz w:val="24"/>
          <w:szCs w:val="24"/>
        </w:rPr>
        <w:t xml:space="preserve">suistainability </w:t>
      </w:r>
      <w:r w:rsidR="00FC49D3" w:rsidRPr="00950C94">
        <w:rPr>
          <w:rFonts w:ascii="Times New Roman" w:hAnsi="Times New Roman" w:cs="Times New Roman"/>
          <w:sz w:val="24"/>
          <w:szCs w:val="24"/>
        </w:rPr>
        <w:t>(keberlanjutan) usaha bagi perusahaan.</w:t>
      </w:r>
    </w:p>
    <w:p w:rsidR="00FC49D3" w:rsidRDefault="00FC49D3" w:rsidP="00FC49D3">
      <w:pPr>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Kasmir (2016:7), dalam pengertian yang sederhana, laporan keuangan adalah: laporan yang menunjukkan kondisi keuangan perusahaan pada saat ini atau dalam suatu periode tertentu.</w:t>
      </w:r>
    </w:p>
    <w:p w:rsidR="00FC49D3" w:rsidRPr="008D5084" w:rsidRDefault="00FC49D3" w:rsidP="00FC49D3">
      <w:pPr>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Maksud laporan keuangan yang menunjukkan kondisi perusahaan saat ini adalah merupakan kondisi terkini.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Kondisi perusahaan terkini adalah keuangan perusahaan pada tanggal tertentu (untuk neraca) dan periode tertentu (untuk laporan laba rugi).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Biasanya laporan keuangan dibuat per periode, misalnya tiga bulan, atau enam bulan untuk kepentingan internal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Sementara itu, untuk laporan lebih luas dilakukan satu tahun sekali.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samping itu, dengan adanya laporan keuangan, dapat diketahui posisi perusahaan terkini setelah menganalisis laporan keuangan tersebut dianalisis.</w:t>
      </w:r>
      <w:proofErr w:type="gramEnd"/>
    </w:p>
    <w:p w:rsidR="00FC49D3"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Kasmir (2016:66) mengatakan, agar laporan keuangan menjadi lebih berarti sehingga dapat dipahami dan dimengerti oleh berbagai pihak, perlu dilakukan analisis laporan keuangan.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pihak pemilik dan manajemen, tujuan utama analisis laporan keuangan adalah agar dapat mengetahui posisi keuangan perusahaan saat ini.</w:t>
      </w:r>
      <w:proofErr w:type="gramEnd"/>
      <w:r>
        <w:rPr>
          <w:rFonts w:ascii="Times New Roman" w:hAnsi="Times New Roman" w:cs="Times New Roman"/>
          <w:sz w:val="24"/>
          <w:szCs w:val="24"/>
        </w:rPr>
        <w:t xml:space="preserve"> Dengan mengetahui posisi keuangan, setelah dilakukan analisis laporan keuangan secara mendalam,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terlihat apakah perusahaan dapat mencapai target yang telah direncanakan sebelumnya atau tidak.</w:t>
      </w:r>
    </w:p>
    <w:p w:rsidR="00FC49D3"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Kasmir (2016:67) mengatakan bahwa, analisis laporan keuangan perlu dilakukan secara cermat dengan menggunakan metode dan teknik analisis yang tepat sehingga hasil yang diharapkan benar-benar tepat pula.</w:t>
      </w:r>
      <w:proofErr w:type="gramEnd"/>
      <w:r>
        <w:rPr>
          <w:rFonts w:ascii="Times New Roman" w:hAnsi="Times New Roman" w:cs="Times New Roman"/>
          <w:sz w:val="24"/>
          <w:szCs w:val="24"/>
        </w:rPr>
        <w:t xml:space="preserve"> Kesalahan dalam memasukkan angka atau rumus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berakibat pada tidak akuratnya hasil yang hendak dicapai. </w:t>
      </w:r>
      <w:proofErr w:type="gramStart"/>
      <w:r>
        <w:rPr>
          <w:rFonts w:ascii="Times New Roman" w:hAnsi="Times New Roman" w:cs="Times New Roman"/>
          <w:sz w:val="24"/>
          <w:szCs w:val="24"/>
        </w:rPr>
        <w:t xml:space="preserve">Kemudian, hasil perhitungan tersebut, dianalisis </w:t>
      </w:r>
      <w:r>
        <w:rPr>
          <w:rFonts w:ascii="Times New Roman" w:hAnsi="Times New Roman" w:cs="Times New Roman"/>
          <w:sz w:val="24"/>
          <w:szCs w:val="24"/>
        </w:rPr>
        <w:lastRenderedPageBreak/>
        <w:t>dan diinterprestasikan sehingga diketahui posisi keuangan yang sesungguhnya.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Semuanya ini harus dilakukan secara teliti, mendalam dan jujur.</w:t>
      </w:r>
      <w:proofErr w:type="gramEnd"/>
    </w:p>
    <w:p w:rsidR="00FC49D3" w:rsidRDefault="00FC49D3" w:rsidP="00FC49D3">
      <w:pPr>
        <w:pStyle w:val="ListParagraph"/>
        <w:spacing w:line="480" w:lineRule="auto"/>
        <w:ind w:left="709" w:firstLine="436"/>
        <w:jc w:val="both"/>
        <w:rPr>
          <w:rFonts w:ascii="Times New Roman" w:eastAsia="Times New Roman" w:hAnsi="Times New Roman" w:cs="Times New Roman"/>
          <w:sz w:val="24"/>
          <w:szCs w:val="24"/>
        </w:rPr>
      </w:pPr>
      <w:r w:rsidRPr="0039389D">
        <w:rPr>
          <w:rFonts w:ascii="Times New Roman" w:eastAsia="Times New Roman" w:hAnsi="Times New Roman" w:cs="Times New Roman"/>
          <w:sz w:val="24"/>
          <w:szCs w:val="24"/>
        </w:rPr>
        <w:t>James C Van</w:t>
      </w:r>
      <w:r>
        <w:rPr>
          <w:rFonts w:ascii="Times New Roman" w:eastAsia="Times New Roman" w:hAnsi="Times New Roman" w:cs="Times New Roman"/>
          <w:sz w:val="24"/>
          <w:szCs w:val="24"/>
        </w:rPr>
        <w:t xml:space="preserve"> Horne dikutip dari Kasmir (2016</w:t>
      </w:r>
      <w:r w:rsidRPr="0039389D">
        <w:rPr>
          <w:rFonts w:ascii="Times New Roman" w:eastAsia="Times New Roman" w:hAnsi="Times New Roman" w:cs="Times New Roman"/>
          <w:sz w:val="24"/>
          <w:szCs w:val="24"/>
        </w:rPr>
        <w:t>:104</w:t>
      </w:r>
      <w:proofErr w:type="gramStart"/>
      <w:r w:rsidRPr="0039389D">
        <w:rPr>
          <w:rFonts w:ascii="Times New Roman" w:eastAsia="Times New Roman" w:hAnsi="Times New Roman" w:cs="Times New Roman"/>
          <w:sz w:val="24"/>
          <w:szCs w:val="24"/>
        </w:rPr>
        <w:t>) :</w:t>
      </w:r>
      <w:proofErr w:type="gramEnd"/>
      <w:r w:rsidRPr="0039389D">
        <w:rPr>
          <w:rFonts w:ascii="Times New Roman" w:eastAsia="Times New Roman" w:hAnsi="Times New Roman" w:cs="Times New Roman"/>
          <w:sz w:val="24"/>
          <w:szCs w:val="24"/>
        </w:rPr>
        <w:t xml:space="preserve"> defenisi rasio keuangan merupakan indeks yang menghubungkan dua angka akuntansi dan diperoleh dengan membagi satu angka dengan angka lainnya. </w:t>
      </w:r>
      <w:proofErr w:type="gramStart"/>
      <w:r w:rsidRPr="0039389D">
        <w:rPr>
          <w:rFonts w:ascii="Times New Roman" w:eastAsia="Times New Roman" w:hAnsi="Times New Roman" w:cs="Times New Roman"/>
          <w:sz w:val="24"/>
          <w:szCs w:val="24"/>
        </w:rPr>
        <w:t>Rasio keuangan digunakan untuk mengevaluasi kondisi keuangan dan kinerja perusahaan.</w:t>
      </w:r>
      <w:proofErr w:type="gramEnd"/>
      <w:r w:rsidRPr="0039389D">
        <w:rPr>
          <w:rFonts w:ascii="Times New Roman" w:eastAsia="Times New Roman" w:hAnsi="Times New Roman" w:cs="Times New Roman"/>
          <w:sz w:val="24"/>
          <w:szCs w:val="24"/>
        </w:rPr>
        <w:t xml:space="preserve"> Dari hasil rasio keuangan ini </w:t>
      </w:r>
      <w:proofErr w:type="gramStart"/>
      <w:r w:rsidRPr="0039389D">
        <w:rPr>
          <w:rFonts w:ascii="Times New Roman" w:eastAsia="Times New Roman" w:hAnsi="Times New Roman" w:cs="Times New Roman"/>
          <w:sz w:val="24"/>
          <w:szCs w:val="24"/>
        </w:rPr>
        <w:t>akan</w:t>
      </w:r>
      <w:proofErr w:type="gramEnd"/>
      <w:r w:rsidRPr="0039389D">
        <w:rPr>
          <w:rFonts w:ascii="Times New Roman" w:eastAsia="Times New Roman" w:hAnsi="Times New Roman" w:cs="Times New Roman"/>
          <w:sz w:val="24"/>
          <w:szCs w:val="24"/>
        </w:rPr>
        <w:t xml:space="preserve"> terlihat kondisi kesehata</w:t>
      </w:r>
      <w:r>
        <w:rPr>
          <w:rFonts w:ascii="Times New Roman" w:eastAsia="Times New Roman" w:hAnsi="Times New Roman" w:cs="Times New Roman"/>
          <w:sz w:val="24"/>
          <w:szCs w:val="24"/>
        </w:rPr>
        <w:t>n</w:t>
      </w:r>
      <w:r w:rsidRPr="0039389D">
        <w:rPr>
          <w:rFonts w:ascii="Times New Roman" w:eastAsia="Times New Roman" w:hAnsi="Times New Roman" w:cs="Times New Roman"/>
          <w:sz w:val="24"/>
          <w:szCs w:val="24"/>
        </w:rPr>
        <w:t xml:space="preserve"> perusahaan yang bersangkutan.</w:t>
      </w:r>
    </w:p>
    <w:p w:rsidR="00FC49D3" w:rsidRDefault="00FC49D3" w:rsidP="00FC49D3">
      <w:pPr>
        <w:pStyle w:val="ListParagraph"/>
        <w:spacing w:line="480" w:lineRule="auto"/>
        <w:ind w:left="709" w:firstLine="436"/>
        <w:jc w:val="both"/>
        <w:rPr>
          <w:rFonts w:ascii="Times New Roman" w:eastAsia="Times New Roman" w:hAnsi="Times New Roman" w:cs="Times New Roman"/>
          <w:sz w:val="24"/>
          <w:szCs w:val="24"/>
        </w:rPr>
      </w:pPr>
      <w:proofErr w:type="gramStart"/>
      <w:r w:rsidRPr="005254FB">
        <w:rPr>
          <w:rFonts w:ascii="Times New Roman" w:eastAsia="Times New Roman" w:hAnsi="Times New Roman" w:cs="Times New Roman"/>
          <w:sz w:val="24"/>
          <w:szCs w:val="24"/>
        </w:rPr>
        <w:t>Berdasarkan defenisi yang telah diungkapkan, bahwa rasio keuangan adalah hasil perbandingan antara jumlah yang satu dengan jumlah yang lainnya yang ada didalam laporan keuangan dan memiliki hubungan yang relevan.</w:t>
      </w:r>
      <w:proofErr w:type="gramEnd"/>
    </w:p>
    <w:p w:rsidR="00FC49D3" w:rsidRDefault="00FC49D3" w:rsidP="00FC49D3">
      <w:pPr>
        <w:pStyle w:val="ListParagraph"/>
        <w:spacing w:line="480" w:lineRule="auto"/>
        <w:ind w:left="709" w:firstLine="436"/>
        <w:jc w:val="both"/>
        <w:rPr>
          <w:rFonts w:ascii="Times New Roman" w:eastAsia="Times New Roman" w:hAnsi="Times New Roman" w:cs="Times New Roman"/>
          <w:sz w:val="24"/>
          <w:szCs w:val="24"/>
        </w:rPr>
      </w:pPr>
      <w:proofErr w:type="gramStart"/>
      <w:r w:rsidRPr="005254FB">
        <w:rPr>
          <w:rFonts w:ascii="Times New Roman" w:eastAsia="Times New Roman" w:hAnsi="Times New Roman" w:cs="Times New Roman"/>
          <w:sz w:val="24"/>
          <w:szCs w:val="24"/>
        </w:rPr>
        <w:t>Rasio keuangan ini digunakan untuk menilai kemampuan perusahaan dalam mencari keuntungan atau laba dalam suatu periode tertentu.</w:t>
      </w:r>
      <w:proofErr w:type="gramEnd"/>
      <w:r w:rsidRPr="005254FB">
        <w:rPr>
          <w:rFonts w:ascii="Times New Roman" w:eastAsia="Times New Roman" w:hAnsi="Times New Roman" w:cs="Times New Roman"/>
          <w:sz w:val="24"/>
          <w:szCs w:val="24"/>
        </w:rPr>
        <w:t xml:space="preserve"> </w:t>
      </w:r>
      <w:proofErr w:type="gramStart"/>
      <w:r w:rsidRPr="005254FB">
        <w:rPr>
          <w:rFonts w:ascii="Times New Roman" w:eastAsia="Times New Roman" w:hAnsi="Times New Roman" w:cs="Times New Roman"/>
          <w:sz w:val="24"/>
          <w:szCs w:val="24"/>
        </w:rPr>
        <w:t>Rasio ini juga memberikan ukuran tingkat efektivitas manajemen suatu perusahaan yang ditunjukkan dari laba yang dihasilkan dari penjualan atau pendapatan investasi.</w:t>
      </w:r>
      <w:proofErr w:type="gramEnd"/>
    </w:p>
    <w:p w:rsidR="00FC49D3" w:rsidRDefault="00FC49D3" w:rsidP="00FC49D3">
      <w:pPr>
        <w:pStyle w:val="ListParagraph"/>
        <w:spacing w:line="480" w:lineRule="auto"/>
        <w:ind w:left="709" w:firstLine="436"/>
        <w:jc w:val="both"/>
        <w:rPr>
          <w:rFonts w:ascii="Times New Roman" w:eastAsia="Times New Roman" w:hAnsi="Times New Roman" w:cs="Times New Roman"/>
          <w:sz w:val="24"/>
          <w:szCs w:val="24"/>
        </w:rPr>
      </w:pPr>
      <w:r w:rsidRPr="005254FB">
        <w:rPr>
          <w:rFonts w:ascii="Times New Roman" w:eastAsia="Times New Roman" w:hAnsi="Times New Roman" w:cs="Times New Roman"/>
          <w:sz w:val="24"/>
          <w:szCs w:val="24"/>
        </w:rPr>
        <w:t xml:space="preserve">Menurut Kasmir (2016:196), rasio profitabilitas merupakan rasio untuk menilai kemampuan perusahaan dalam mencari keuntungan. </w:t>
      </w:r>
      <w:proofErr w:type="gramStart"/>
      <w:r w:rsidRPr="005254FB">
        <w:rPr>
          <w:rFonts w:ascii="Times New Roman" w:eastAsia="Times New Roman" w:hAnsi="Times New Roman" w:cs="Times New Roman"/>
          <w:sz w:val="24"/>
          <w:szCs w:val="24"/>
        </w:rPr>
        <w:t>Rasio ini juga memberikan tingkat efektivitas manajemen suatu perusahaan.</w:t>
      </w:r>
      <w:proofErr w:type="gramEnd"/>
      <w:r w:rsidRPr="005254FB">
        <w:rPr>
          <w:rFonts w:ascii="Times New Roman" w:eastAsia="Times New Roman" w:hAnsi="Times New Roman" w:cs="Times New Roman"/>
          <w:sz w:val="24"/>
          <w:szCs w:val="24"/>
        </w:rPr>
        <w:t xml:space="preserve"> </w:t>
      </w:r>
      <w:proofErr w:type="gramStart"/>
      <w:r w:rsidRPr="005254FB">
        <w:rPr>
          <w:rFonts w:ascii="Times New Roman" w:eastAsia="Times New Roman" w:hAnsi="Times New Roman" w:cs="Times New Roman"/>
          <w:sz w:val="24"/>
          <w:szCs w:val="24"/>
        </w:rPr>
        <w:t xml:space="preserve">Hal ini ditunjukkan oleh laba yang dihasilkan dari penjualan dan pendapatan </w:t>
      </w:r>
      <w:r w:rsidRPr="005254FB">
        <w:rPr>
          <w:rFonts w:ascii="Times New Roman" w:eastAsia="Times New Roman" w:hAnsi="Times New Roman" w:cs="Times New Roman"/>
          <w:sz w:val="24"/>
          <w:szCs w:val="24"/>
        </w:rPr>
        <w:lastRenderedPageBreak/>
        <w:t>investasi.</w:t>
      </w:r>
      <w:proofErr w:type="gramEnd"/>
      <w:r w:rsidRPr="005254FB">
        <w:rPr>
          <w:rFonts w:ascii="Times New Roman" w:eastAsia="Times New Roman" w:hAnsi="Times New Roman" w:cs="Times New Roman"/>
          <w:sz w:val="24"/>
          <w:szCs w:val="24"/>
        </w:rPr>
        <w:t xml:space="preserve"> </w:t>
      </w:r>
      <w:proofErr w:type="gramStart"/>
      <w:r w:rsidRPr="005254FB">
        <w:rPr>
          <w:rFonts w:ascii="Times New Roman" w:eastAsia="Times New Roman" w:hAnsi="Times New Roman" w:cs="Times New Roman"/>
          <w:sz w:val="24"/>
          <w:szCs w:val="24"/>
        </w:rPr>
        <w:t>Intinya adalah penggunaan rasio ini menunjukkan efisiensi perusahaan.</w:t>
      </w:r>
      <w:proofErr w:type="gramEnd"/>
    </w:p>
    <w:p w:rsidR="00694958" w:rsidRPr="00DE63FF" w:rsidRDefault="00FC49D3" w:rsidP="00DE63FF">
      <w:pPr>
        <w:pStyle w:val="ListParagraph"/>
        <w:spacing w:line="480" w:lineRule="auto"/>
        <w:ind w:left="709" w:firstLine="436"/>
        <w:jc w:val="both"/>
        <w:rPr>
          <w:rFonts w:ascii="Times New Roman" w:eastAsia="Times New Roman" w:hAnsi="Times New Roman" w:cs="Times New Roman"/>
          <w:sz w:val="24"/>
          <w:szCs w:val="24"/>
        </w:rPr>
      </w:pPr>
      <w:proofErr w:type="gramStart"/>
      <w:r w:rsidRPr="005254FB">
        <w:rPr>
          <w:rFonts w:ascii="Times New Roman" w:eastAsia="Times New Roman" w:hAnsi="Times New Roman" w:cs="Times New Roman"/>
          <w:sz w:val="24"/>
          <w:szCs w:val="24"/>
        </w:rPr>
        <w:t>Penggunaan rasio profitabilitas dapat dilakukan dengan menggunakan perbandingan antara berbagai berbagai komponen yang ada di laporan keuangan, terutama laporan keuangan neraca dan laba rugi.</w:t>
      </w:r>
      <w:proofErr w:type="gramEnd"/>
      <w:r w:rsidRPr="005254FB">
        <w:rPr>
          <w:rFonts w:ascii="Times New Roman" w:eastAsia="Times New Roman" w:hAnsi="Times New Roman" w:cs="Times New Roman"/>
          <w:sz w:val="24"/>
          <w:szCs w:val="24"/>
        </w:rPr>
        <w:t xml:space="preserve"> </w:t>
      </w:r>
      <w:proofErr w:type="gramStart"/>
      <w:r w:rsidRPr="005254FB">
        <w:rPr>
          <w:rFonts w:ascii="Times New Roman" w:eastAsia="Times New Roman" w:hAnsi="Times New Roman" w:cs="Times New Roman"/>
          <w:sz w:val="24"/>
          <w:szCs w:val="24"/>
        </w:rPr>
        <w:t>Pengukuran dapat dilakukan untuk beberapa periode operasi.</w:t>
      </w:r>
      <w:proofErr w:type="gramEnd"/>
      <w:r w:rsidRPr="005254FB">
        <w:rPr>
          <w:rFonts w:ascii="Times New Roman" w:eastAsia="Times New Roman" w:hAnsi="Times New Roman" w:cs="Times New Roman"/>
          <w:sz w:val="24"/>
          <w:szCs w:val="24"/>
        </w:rPr>
        <w:t xml:space="preserve"> </w:t>
      </w:r>
      <w:proofErr w:type="gramStart"/>
      <w:r w:rsidRPr="005254FB">
        <w:rPr>
          <w:rFonts w:ascii="Times New Roman" w:eastAsia="Times New Roman" w:hAnsi="Times New Roman" w:cs="Times New Roman"/>
          <w:sz w:val="24"/>
          <w:szCs w:val="24"/>
        </w:rPr>
        <w:t>Tujuannya adalah agar terlihat perkembangan perusahaan dalam rentang waktu tertentu baik penurunan atau kenaikan, sekaligus mencari penyebab perubahan tersebut.</w:t>
      </w:r>
      <w:proofErr w:type="gramEnd"/>
    </w:p>
    <w:p w:rsidR="00FC49D3" w:rsidRPr="00CE4278" w:rsidRDefault="00CE4278" w:rsidP="00CE4278">
      <w:pPr>
        <w:pStyle w:val="ListParagraph"/>
        <w:spacing w:line="240" w:lineRule="auto"/>
        <w:ind w:left="0"/>
        <w:jc w:val="center"/>
        <w:rPr>
          <w:rFonts w:ascii="Times New Roman" w:hAnsi="Times New Roman" w:cs="Times New Roman"/>
          <w:b/>
          <w:sz w:val="24"/>
          <w:szCs w:val="24"/>
        </w:rPr>
      </w:pPr>
      <w:r w:rsidRPr="00CE4278">
        <w:rPr>
          <w:rFonts w:ascii="Times New Roman" w:hAnsi="Times New Roman" w:cs="Times New Roman"/>
          <w:b/>
          <w:sz w:val="24"/>
          <w:szCs w:val="24"/>
        </w:rPr>
        <w:t>Kerangka Pemikiran</w:t>
      </w:r>
    </w:p>
    <w:p w:rsidR="00FC49D3" w:rsidRDefault="00BB25B6" w:rsidP="00BE58F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2" style="position:absolute;left:0;text-align:left;margin-left:142.6pt;margin-top:3.3pt;width:128pt;height:34.5pt;z-index:251650560">
            <v:shadow on="t" offset=",3pt" offset2=",2pt"/>
            <v:textbox>
              <w:txbxContent>
                <w:p w:rsidR="00BE0598" w:rsidRPr="00D228E6" w:rsidRDefault="00BE0598" w:rsidP="00FC49D3">
                  <w:pPr>
                    <w:jc w:val="center"/>
                    <w:rPr>
                      <w:rFonts w:ascii="Times New Roman" w:hAnsi="Times New Roman" w:cs="Times New Roman"/>
                      <w:sz w:val="24"/>
                      <w:szCs w:val="24"/>
                    </w:rPr>
                  </w:pPr>
                  <w:r>
                    <w:rPr>
                      <w:rFonts w:ascii="Times New Roman" w:hAnsi="Times New Roman" w:cs="Times New Roman"/>
                      <w:sz w:val="24"/>
                      <w:szCs w:val="24"/>
                    </w:rPr>
                    <w:t>Manajemen Keuangan</w:t>
                  </w:r>
                </w:p>
              </w:txbxContent>
            </v:textbox>
          </v:rect>
        </w:pict>
      </w:r>
    </w:p>
    <w:p w:rsidR="00FC49D3" w:rsidRDefault="00BB25B6" w:rsidP="00FC49D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7" type="#_x0000_t32" style="position:absolute;left:0;text-align:left;margin-left:207.1pt;margin-top:14pt;width:0;height:35.5pt;z-index:251651584" o:connectortype="straight">
            <v:stroke endarrow="block"/>
          </v:shape>
        </w:pict>
      </w:r>
    </w:p>
    <w:p w:rsidR="00FC49D3" w:rsidRDefault="00BB25B6" w:rsidP="00FC49D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3" style="position:absolute;left:0;text-align:left;margin-left:142.6pt;margin-top:23.6pt;width:128pt;height:34.5pt;z-index:251652608">
            <v:shadow on="t" offset=",3pt" offset2=",2pt"/>
            <v:textbox>
              <w:txbxContent>
                <w:p w:rsidR="00BE0598" w:rsidRPr="00D228E6" w:rsidRDefault="00BE0598" w:rsidP="00FC49D3">
                  <w:pPr>
                    <w:jc w:val="center"/>
                    <w:rPr>
                      <w:rFonts w:ascii="Times New Roman" w:hAnsi="Times New Roman" w:cs="Times New Roman"/>
                      <w:sz w:val="24"/>
                      <w:szCs w:val="24"/>
                    </w:rPr>
                  </w:pPr>
                  <w:r>
                    <w:rPr>
                      <w:rFonts w:ascii="Times New Roman" w:hAnsi="Times New Roman" w:cs="Times New Roman"/>
                      <w:sz w:val="24"/>
                      <w:szCs w:val="24"/>
                    </w:rPr>
                    <w:t>Laporan Keuangan</w:t>
                  </w:r>
                </w:p>
              </w:txbxContent>
            </v:textbox>
          </v:rect>
        </w:pict>
      </w:r>
    </w:p>
    <w:p w:rsidR="00FC49D3" w:rsidRDefault="00FC49D3" w:rsidP="00FC49D3">
      <w:pPr>
        <w:jc w:val="center"/>
        <w:rPr>
          <w:rFonts w:ascii="Times New Roman" w:eastAsia="Times New Roman" w:hAnsi="Times New Roman" w:cs="Times New Roman"/>
          <w:sz w:val="24"/>
          <w:szCs w:val="24"/>
        </w:rPr>
      </w:pPr>
    </w:p>
    <w:p w:rsidR="00FC49D3" w:rsidRDefault="00BB25B6" w:rsidP="00FC49D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8" type="#_x0000_t32" style="position:absolute;left:0;text-align:left;margin-left:207.1pt;margin-top:6.35pt;width:0;height:34.5pt;z-index:251653632" o:connectortype="straight">
            <v:stroke endarrow="block"/>
          </v:shape>
        </w:pict>
      </w:r>
    </w:p>
    <w:p w:rsidR="00FC49D3" w:rsidRDefault="00BB25B6" w:rsidP="00FC49D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4" style="position:absolute;left:0;text-align:left;margin-left:142.6pt;margin-top:15pt;width:128pt;height:40.5pt;z-index:251654656">
            <v:shadow on="t" offset=",3pt" offset2=",2pt"/>
            <v:textbox>
              <w:txbxContent>
                <w:p w:rsidR="00BE0598" w:rsidRPr="00D228E6" w:rsidRDefault="00BE0598" w:rsidP="00FC49D3">
                  <w:pPr>
                    <w:jc w:val="center"/>
                    <w:rPr>
                      <w:rFonts w:ascii="Times New Roman" w:hAnsi="Times New Roman" w:cs="Times New Roman"/>
                      <w:sz w:val="24"/>
                      <w:szCs w:val="24"/>
                    </w:rPr>
                  </w:pPr>
                  <w:r>
                    <w:rPr>
                      <w:rFonts w:ascii="Times New Roman" w:hAnsi="Times New Roman" w:cs="Times New Roman"/>
                      <w:sz w:val="24"/>
                      <w:szCs w:val="24"/>
                    </w:rPr>
                    <w:t>Analisis Laporan Keuangan</w:t>
                  </w:r>
                </w:p>
              </w:txbxContent>
            </v:textbox>
          </v:rect>
        </w:pict>
      </w:r>
    </w:p>
    <w:p w:rsidR="00FC49D3" w:rsidRDefault="00FC49D3" w:rsidP="00FC49D3">
      <w:pPr>
        <w:jc w:val="center"/>
        <w:rPr>
          <w:rFonts w:ascii="Times New Roman" w:eastAsia="Times New Roman" w:hAnsi="Times New Roman" w:cs="Times New Roman"/>
          <w:sz w:val="24"/>
          <w:szCs w:val="24"/>
        </w:rPr>
      </w:pPr>
    </w:p>
    <w:p w:rsidR="00FC49D3" w:rsidRDefault="00BB25B6" w:rsidP="00FC49D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9" type="#_x0000_t32" style="position:absolute;left:0;text-align:left;margin-left:207.1pt;margin-top:3.75pt;width:0;height:31pt;z-index:251655680" o:connectortype="straight">
            <v:stroke endarrow="block"/>
          </v:shape>
        </w:pict>
      </w:r>
    </w:p>
    <w:p w:rsidR="00FC49D3" w:rsidRDefault="00BB25B6" w:rsidP="00FC49D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5" style="position:absolute;left:0;text-align:left;margin-left:142.6pt;margin-top:8.9pt;width:128pt;height:34.5pt;z-index:251656704">
            <v:shadow on="t" offset=",3pt" offset2=",2pt"/>
            <v:textbox>
              <w:txbxContent>
                <w:p w:rsidR="00BE0598" w:rsidRPr="00D228E6" w:rsidRDefault="00BE0598" w:rsidP="00FC49D3">
                  <w:pPr>
                    <w:jc w:val="center"/>
                    <w:rPr>
                      <w:rFonts w:ascii="Times New Roman" w:hAnsi="Times New Roman" w:cs="Times New Roman"/>
                      <w:sz w:val="24"/>
                      <w:szCs w:val="24"/>
                    </w:rPr>
                  </w:pPr>
                  <w:r>
                    <w:rPr>
                      <w:rFonts w:ascii="Times New Roman" w:hAnsi="Times New Roman" w:cs="Times New Roman"/>
                      <w:sz w:val="24"/>
                      <w:szCs w:val="24"/>
                    </w:rPr>
                    <w:t>Rasio Keuangan</w:t>
                  </w:r>
                </w:p>
              </w:txbxContent>
            </v:textbox>
          </v:rect>
        </w:pict>
      </w:r>
    </w:p>
    <w:p w:rsidR="00FC49D3" w:rsidRDefault="00BB25B6" w:rsidP="00FC49D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0" type="#_x0000_t32" style="position:absolute;left:0;text-align:left;margin-left:207.1pt;margin-top:17.55pt;width:0;height:34.5pt;z-index:251657728" o:connectortype="straight">
            <v:stroke endarrow="block"/>
          </v:shape>
        </w:pict>
      </w:r>
    </w:p>
    <w:p w:rsidR="00FC49D3" w:rsidRDefault="00FC49D3" w:rsidP="00FC49D3">
      <w:pPr>
        <w:jc w:val="center"/>
        <w:rPr>
          <w:rFonts w:ascii="Times New Roman" w:eastAsia="Times New Roman" w:hAnsi="Times New Roman" w:cs="Times New Roman"/>
          <w:sz w:val="24"/>
          <w:szCs w:val="24"/>
        </w:rPr>
      </w:pPr>
    </w:p>
    <w:p w:rsidR="00FC49D3" w:rsidRDefault="00BB25B6" w:rsidP="00FC49D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6" style="position:absolute;left:0;text-align:left;margin-left:142.6pt;margin-top:.3pt;width:128pt;height:34.5pt;z-index:251658752">
            <v:shadow on="t" offset=",3pt" offset2=",2pt"/>
            <v:textbox>
              <w:txbxContent>
                <w:p w:rsidR="00BE0598" w:rsidRPr="00D228E6" w:rsidRDefault="00BE0598" w:rsidP="00FC49D3">
                  <w:pPr>
                    <w:jc w:val="center"/>
                    <w:rPr>
                      <w:rFonts w:ascii="Times New Roman" w:hAnsi="Times New Roman" w:cs="Times New Roman"/>
                      <w:sz w:val="24"/>
                      <w:szCs w:val="24"/>
                    </w:rPr>
                  </w:pPr>
                  <w:r>
                    <w:rPr>
                      <w:rFonts w:ascii="Times New Roman" w:hAnsi="Times New Roman" w:cs="Times New Roman"/>
                      <w:sz w:val="24"/>
                      <w:szCs w:val="24"/>
                    </w:rPr>
                    <w:t>Tingkat Profitabilitas</w:t>
                  </w:r>
                </w:p>
              </w:txbxContent>
            </v:textbox>
          </v:rect>
        </w:pict>
      </w:r>
    </w:p>
    <w:p w:rsidR="00FC49D3" w:rsidRDefault="00FC49D3" w:rsidP="00FC49D3">
      <w:pPr>
        <w:jc w:val="center"/>
        <w:rPr>
          <w:rFonts w:ascii="Times New Roman" w:eastAsia="Times New Roman" w:hAnsi="Times New Roman" w:cs="Times New Roman"/>
          <w:sz w:val="24"/>
          <w:szCs w:val="24"/>
        </w:rPr>
      </w:pPr>
    </w:p>
    <w:p w:rsidR="00DE63FF" w:rsidRPr="00DE63FF" w:rsidRDefault="00FC336B" w:rsidP="00DE63F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Gambar 1</w:t>
      </w:r>
      <w:r w:rsidR="00DE63FF" w:rsidRPr="00312274">
        <w:rPr>
          <w:rFonts w:ascii="Times New Roman" w:hAnsi="Times New Roman" w:cs="Times New Roman"/>
          <w:sz w:val="24"/>
          <w:szCs w:val="24"/>
        </w:rPr>
        <w:t>.1</w:t>
      </w:r>
    </w:p>
    <w:p w:rsidR="00FC49D3" w:rsidRPr="0096576A" w:rsidRDefault="00DE63FF" w:rsidP="00FC49D3">
      <w:pPr>
        <w:rPr>
          <w:rFonts w:ascii="Times New Roman" w:eastAsia="Times New Roman" w:hAnsi="Times New Roman" w:cs="Times New Roman"/>
          <w:sz w:val="24"/>
          <w:szCs w:val="24"/>
        </w:rPr>
      </w:pPr>
      <w:r>
        <w:rPr>
          <w:rFonts w:ascii="Times New Roman" w:eastAsia="Times New Roman" w:hAnsi="Times New Roman" w:cs="Times New Roman"/>
          <w:sz w:val="20"/>
          <w:szCs w:val="20"/>
        </w:rPr>
        <w:t>Sumber:</w:t>
      </w:r>
      <w:r>
        <w:rPr>
          <w:rFonts w:ascii="Times New Roman" w:eastAsia="Times New Roman" w:hAnsi="Times New Roman" w:cs="Times New Roman"/>
          <w:sz w:val="20"/>
          <w:szCs w:val="20"/>
        </w:rPr>
        <w:tab/>
        <w:t>Hasil diolah oleh p</w:t>
      </w:r>
      <w:r w:rsidR="00FC49D3">
        <w:rPr>
          <w:rFonts w:ascii="Times New Roman" w:eastAsia="Times New Roman" w:hAnsi="Times New Roman" w:cs="Times New Roman"/>
          <w:sz w:val="20"/>
          <w:szCs w:val="20"/>
        </w:rPr>
        <w:t>eneliti 2017</w:t>
      </w:r>
      <w:r w:rsidR="00FC49D3">
        <w:rPr>
          <w:rFonts w:ascii="Times New Roman" w:eastAsia="Times New Roman" w:hAnsi="Times New Roman" w:cs="Times New Roman"/>
          <w:sz w:val="24"/>
          <w:szCs w:val="24"/>
        </w:rPr>
        <w:br w:type="page"/>
      </w:r>
    </w:p>
    <w:p w:rsidR="00FC49D3" w:rsidRPr="007E5422" w:rsidRDefault="00FC49D3" w:rsidP="00E14B58">
      <w:pPr>
        <w:pStyle w:val="ListParagraph"/>
        <w:numPr>
          <w:ilvl w:val="1"/>
          <w:numId w:val="28"/>
        </w:numPr>
        <w:spacing w:line="480" w:lineRule="auto"/>
        <w:ind w:left="0" w:firstLine="0"/>
        <w:jc w:val="both"/>
        <w:rPr>
          <w:rFonts w:ascii="Times New Roman" w:eastAsia="Times New Roman" w:hAnsi="Times New Roman" w:cs="Times New Roman"/>
          <w:b/>
          <w:sz w:val="24"/>
          <w:szCs w:val="24"/>
        </w:rPr>
      </w:pPr>
      <w:r w:rsidRPr="007E5422">
        <w:rPr>
          <w:rFonts w:ascii="Times New Roman" w:eastAsia="Times New Roman" w:hAnsi="Times New Roman" w:cs="Times New Roman"/>
          <w:b/>
          <w:sz w:val="24"/>
          <w:szCs w:val="24"/>
        </w:rPr>
        <w:lastRenderedPageBreak/>
        <w:t>Lokasi dan Lamanya Penelitian</w:t>
      </w:r>
    </w:p>
    <w:p w:rsidR="00FC49D3" w:rsidRDefault="00FC49D3" w:rsidP="00FC49D3">
      <w:pPr>
        <w:pStyle w:val="ListParagraph"/>
        <w:spacing w:line="480" w:lineRule="auto"/>
        <w:ind w:left="709" w:firstLine="567"/>
        <w:jc w:val="both"/>
        <w:rPr>
          <w:rFonts w:ascii="Times New Roman" w:hAnsi="Times New Roman" w:cs="Times New Roman"/>
          <w:sz w:val="24"/>
          <w:szCs w:val="24"/>
          <w:shd w:val="clear" w:color="auto" w:fill="FFFFFF"/>
        </w:rPr>
      </w:pPr>
      <w:r w:rsidRPr="0039389D">
        <w:rPr>
          <w:rFonts w:ascii="Times New Roman" w:eastAsia="Times New Roman" w:hAnsi="Times New Roman" w:cs="Times New Roman"/>
          <w:sz w:val="24"/>
          <w:szCs w:val="24"/>
        </w:rPr>
        <w:t xml:space="preserve">Lokasi penelitian ini dilaksanakan di kantor pusat PT. PLN (Persero) Cabang Sibolga, </w:t>
      </w:r>
      <w:r w:rsidRPr="000047DD">
        <w:rPr>
          <w:rFonts w:ascii="Times New Roman" w:hAnsi="Times New Roman" w:cs="Times New Roman"/>
          <w:sz w:val="24"/>
          <w:szCs w:val="24"/>
          <w:shd w:val="clear" w:color="auto" w:fill="FFFFFF"/>
        </w:rPr>
        <w:t>JL Dr. FL. Tobing, No. 27,</w:t>
      </w:r>
      <w:r w:rsidRPr="000047DD">
        <w:rPr>
          <w:rStyle w:val="apple-converted-space"/>
          <w:rFonts w:ascii="Times New Roman" w:hAnsi="Times New Roman" w:cs="Times New Roman"/>
          <w:sz w:val="24"/>
          <w:szCs w:val="24"/>
          <w:shd w:val="clear" w:color="auto" w:fill="FFFFFF"/>
        </w:rPr>
        <w:t> </w:t>
      </w:r>
      <w:r w:rsidRPr="000047DD">
        <w:rPr>
          <w:rStyle w:val="Emphasis"/>
          <w:rFonts w:ascii="Times New Roman" w:hAnsi="Times New Roman" w:cs="Times New Roman"/>
          <w:bCs/>
          <w:i w:val="0"/>
          <w:iCs w:val="0"/>
          <w:sz w:val="24"/>
          <w:szCs w:val="24"/>
          <w:shd w:val="clear" w:color="auto" w:fill="FFFFFF"/>
        </w:rPr>
        <w:t>Sibolga</w:t>
      </w:r>
      <w:r w:rsidRPr="000047DD">
        <w:rPr>
          <w:rStyle w:val="apple-converted-space"/>
          <w:rFonts w:ascii="Times New Roman" w:hAnsi="Times New Roman" w:cs="Times New Roman"/>
          <w:sz w:val="24"/>
          <w:szCs w:val="24"/>
          <w:shd w:val="clear" w:color="auto" w:fill="FFFFFF"/>
        </w:rPr>
        <w:t> </w:t>
      </w:r>
      <w:r w:rsidRPr="000047DD">
        <w:rPr>
          <w:rFonts w:ascii="Times New Roman" w:hAnsi="Times New Roman" w:cs="Times New Roman"/>
          <w:sz w:val="24"/>
          <w:szCs w:val="24"/>
          <w:shd w:val="clear" w:color="auto" w:fill="FFFFFF"/>
        </w:rPr>
        <w:t>Sambas, Huta Tonga,</w:t>
      </w:r>
      <w:r w:rsidRPr="000047DD">
        <w:rPr>
          <w:rStyle w:val="apple-converted-space"/>
          <w:rFonts w:ascii="Times New Roman" w:hAnsi="Times New Roman" w:cs="Times New Roman"/>
          <w:sz w:val="24"/>
          <w:szCs w:val="24"/>
          <w:shd w:val="clear" w:color="auto" w:fill="FFFFFF"/>
        </w:rPr>
        <w:t> </w:t>
      </w:r>
      <w:r w:rsidRPr="000047DD">
        <w:rPr>
          <w:rStyle w:val="Emphasis"/>
          <w:rFonts w:ascii="Times New Roman" w:hAnsi="Times New Roman" w:cs="Times New Roman"/>
          <w:bCs/>
          <w:i w:val="0"/>
          <w:iCs w:val="0"/>
          <w:sz w:val="24"/>
          <w:szCs w:val="24"/>
          <w:shd w:val="clear" w:color="auto" w:fill="FFFFFF"/>
        </w:rPr>
        <w:t>Sibolga</w:t>
      </w:r>
      <w:r w:rsidRPr="000047DD">
        <w:rPr>
          <w:rFonts w:ascii="Times New Roman" w:hAnsi="Times New Roman" w:cs="Times New Roman"/>
          <w:sz w:val="24"/>
          <w:szCs w:val="24"/>
          <w:shd w:val="clear" w:color="auto" w:fill="FFFFFF"/>
        </w:rPr>
        <w:t>, Sumatera Utara.</w:t>
      </w:r>
    </w:p>
    <w:p w:rsidR="00FC49D3" w:rsidRDefault="00FC49D3" w:rsidP="00FC49D3">
      <w:pPr>
        <w:pStyle w:val="ListParagraph"/>
        <w:spacing w:line="480" w:lineRule="auto"/>
        <w:ind w:left="709" w:firstLine="567"/>
        <w:jc w:val="both"/>
        <w:rPr>
          <w:rFonts w:ascii="Times New Roman" w:hAnsi="Times New Roman" w:cs="Times New Roman"/>
          <w:sz w:val="24"/>
          <w:szCs w:val="24"/>
          <w:shd w:val="clear" w:color="auto" w:fill="FFFFFF"/>
        </w:rPr>
      </w:pPr>
      <w:proofErr w:type="gramStart"/>
      <w:r w:rsidRPr="0039389D">
        <w:rPr>
          <w:rFonts w:ascii="Times New Roman" w:hAnsi="Times New Roman" w:cs="Times New Roman"/>
          <w:sz w:val="24"/>
          <w:szCs w:val="24"/>
          <w:shd w:val="clear" w:color="auto" w:fill="FFFFFF"/>
        </w:rPr>
        <w:t>Lamanya waktu yang dibutuhkan dalam penelitian ini adalah 6 bulan, yaitu dari bulan Oktober sampai dengan bulan Maret.</w:t>
      </w:r>
      <w:proofErr w:type="gramEnd"/>
      <w:r w:rsidR="00643546">
        <w:rPr>
          <w:rFonts w:ascii="Times New Roman" w:hAnsi="Times New Roman" w:cs="Times New Roman"/>
          <w:sz w:val="24"/>
          <w:szCs w:val="24"/>
          <w:shd w:val="clear" w:color="auto" w:fill="FFFFFF"/>
        </w:rPr>
        <w:t xml:space="preserve"> </w:t>
      </w:r>
      <w:proofErr w:type="gramStart"/>
      <w:r w:rsidR="00643546">
        <w:rPr>
          <w:rFonts w:ascii="Times New Roman" w:hAnsi="Times New Roman" w:cs="Times New Roman"/>
          <w:sz w:val="24"/>
          <w:szCs w:val="24"/>
          <w:shd w:val="clear" w:color="auto" w:fill="FFFFFF"/>
        </w:rPr>
        <w:t>Untuk lebih jelasnya dapat dilihat pada tabel 1.3.</w:t>
      </w:r>
      <w:proofErr w:type="gramEnd"/>
    </w:p>
    <w:p w:rsidR="00FC49D3" w:rsidRPr="00643546" w:rsidRDefault="00FC49D3" w:rsidP="00643546">
      <w:pPr>
        <w:spacing w:line="480" w:lineRule="auto"/>
        <w:jc w:val="both"/>
        <w:rPr>
          <w:rFonts w:ascii="Times New Roman" w:hAnsi="Times New Roman" w:cs="Times New Roman"/>
          <w:sz w:val="24"/>
          <w:szCs w:val="24"/>
          <w:shd w:val="clear" w:color="auto" w:fill="FFFFFF"/>
        </w:rPr>
        <w:sectPr w:rsidR="00FC49D3" w:rsidRPr="00643546" w:rsidSect="008865B1">
          <w:headerReference w:type="first" r:id="rId12"/>
          <w:footerReference w:type="first" r:id="rId13"/>
          <w:pgSz w:w="12240" w:h="15840"/>
          <w:pgMar w:top="1701" w:right="1701" w:bottom="1701" w:left="2268" w:header="720" w:footer="720" w:gutter="0"/>
          <w:cols w:space="720"/>
          <w:titlePg/>
          <w:docGrid w:linePitch="360"/>
        </w:sectPr>
      </w:pPr>
    </w:p>
    <w:p w:rsidR="00B06ADD" w:rsidRPr="00DE63FF" w:rsidRDefault="00B06ADD" w:rsidP="00B06ADD">
      <w:pPr>
        <w:pStyle w:val="NoSpacing"/>
        <w:jc w:val="center"/>
        <w:rPr>
          <w:rFonts w:ascii="Times New Roman" w:hAnsi="Times New Roman" w:cs="Times New Roman"/>
          <w:b/>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lastRenderedPageBreak/>
        <w:t>Tabel 1.3</w:t>
      </w:r>
    </w:p>
    <w:p w:rsidR="00FC49D3" w:rsidRPr="00B06ADD" w:rsidRDefault="00B06ADD" w:rsidP="00B06ADD">
      <w:pPr>
        <w:pStyle w:val="NoSpacing"/>
        <w:jc w:val="center"/>
        <w:rPr>
          <w:rFonts w:ascii="Times New Roman" w:hAnsi="Times New Roman" w:cs="Times New Roman"/>
          <w:b/>
          <w:sz w:val="24"/>
          <w:szCs w:val="24"/>
          <w:bdr w:val="none" w:sz="0" w:space="0" w:color="auto" w:frame="1"/>
          <w:shd w:val="clear" w:color="auto" w:fill="FFFFFF"/>
        </w:rPr>
      </w:pPr>
      <w:r>
        <w:rPr>
          <w:rFonts w:ascii="Times New Roman" w:hAnsi="Times New Roman" w:cs="Times New Roman"/>
          <w:b/>
          <w:sz w:val="24"/>
          <w:szCs w:val="24"/>
          <w:bdr w:val="none" w:sz="0" w:space="0" w:color="auto" w:frame="1"/>
          <w:shd w:val="clear" w:color="auto" w:fill="FFFFFF"/>
        </w:rPr>
        <w:t>Jadwal Kegiatan</w:t>
      </w:r>
    </w:p>
    <w:tbl>
      <w:tblPr>
        <w:tblStyle w:val="TableGrid"/>
        <w:tblW w:w="12474" w:type="dxa"/>
        <w:tblInd w:w="250" w:type="dxa"/>
        <w:tblLayout w:type="fixed"/>
        <w:tblLook w:val="04A0"/>
      </w:tblPr>
      <w:tblGrid>
        <w:gridCol w:w="284"/>
        <w:gridCol w:w="1808"/>
        <w:gridCol w:w="327"/>
        <w:gridCol w:w="327"/>
        <w:gridCol w:w="327"/>
        <w:gridCol w:w="326"/>
        <w:gridCol w:w="336"/>
        <w:gridCol w:w="336"/>
        <w:gridCol w:w="335"/>
        <w:gridCol w:w="335"/>
        <w:gridCol w:w="325"/>
        <w:gridCol w:w="325"/>
        <w:gridCol w:w="325"/>
        <w:gridCol w:w="325"/>
        <w:gridCol w:w="324"/>
        <w:gridCol w:w="324"/>
        <w:gridCol w:w="324"/>
        <w:gridCol w:w="324"/>
        <w:gridCol w:w="324"/>
        <w:gridCol w:w="324"/>
        <w:gridCol w:w="324"/>
        <w:gridCol w:w="324"/>
        <w:gridCol w:w="324"/>
        <w:gridCol w:w="324"/>
        <w:gridCol w:w="324"/>
        <w:gridCol w:w="324"/>
        <w:gridCol w:w="324"/>
        <w:gridCol w:w="324"/>
        <w:gridCol w:w="325"/>
        <w:gridCol w:w="325"/>
        <w:gridCol w:w="325"/>
        <w:gridCol w:w="325"/>
        <w:gridCol w:w="325"/>
        <w:gridCol w:w="272"/>
      </w:tblGrid>
      <w:tr w:rsidR="008865B1" w:rsidRPr="00EA2298" w:rsidTr="00C600D6">
        <w:tc>
          <w:tcPr>
            <w:tcW w:w="284" w:type="dxa"/>
            <w:vMerge w:val="restart"/>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NO</w:t>
            </w:r>
          </w:p>
        </w:tc>
        <w:tc>
          <w:tcPr>
            <w:tcW w:w="1808" w:type="dxa"/>
            <w:vMerge w:val="restart"/>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KETERANGAN</w:t>
            </w:r>
          </w:p>
        </w:tc>
        <w:tc>
          <w:tcPr>
            <w:tcW w:w="10382" w:type="dxa"/>
            <w:gridSpan w:val="32"/>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TAHUN 2016-2017</w:t>
            </w:r>
          </w:p>
        </w:tc>
      </w:tr>
      <w:tr w:rsidR="008865B1" w:rsidRPr="00EA2298" w:rsidTr="00C600D6">
        <w:tc>
          <w:tcPr>
            <w:tcW w:w="284" w:type="dxa"/>
            <w:vMerge/>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1808" w:type="dxa"/>
            <w:vMerge/>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1307" w:type="dxa"/>
            <w:gridSpan w:val="4"/>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OKTOBER</w:t>
            </w:r>
          </w:p>
        </w:tc>
        <w:tc>
          <w:tcPr>
            <w:tcW w:w="1342" w:type="dxa"/>
            <w:gridSpan w:val="4"/>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NOVEMBER</w:t>
            </w:r>
          </w:p>
        </w:tc>
        <w:tc>
          <w:tcPr>
            <w:tcW w:w="1300" w:type="dxa"/>
            <w:gridSpan w:val="4"/>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DESEMBER</w:t>
            </w:r>
          </w:p>
        </w:tc>
        <w:tc>
          <w:tcPr>
            <w:tcW w:w="1296" w:type="dxa"/>
            <w:gridSpan w:val="4"/>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JANUARI</w:t>
            </w:r>
          </w:p>
        </w:tc>
        <w:tc>
          <w:tcPr>
            <w:tcW w:w="1296" w:type="dxa"/>
            <w:gridSpan w:val="4"/>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FEBRUARI</w:t>
            </w:r>
          </w:p>
        </w:tc>
        <w:tc>
          <w:tcPr>
            <w:tcW w:w="1296" w:type="dxa"/>
            <w:gridSpan w:val="4"/>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MARET</w:t>
            </w:r>
          </w:p>
        </w:tc>
        <w:tc>
          <w:tcPr>
            <w:tcW w:w="1298" w:type="dxa"/>
            <w:gridSpan w:val="4"/>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APRIL</w:t>
            </w:r>
          </w:p>
        </w:tc>
        <w:tc>
          <w:tcPr>
            <w:tcW w:w="1247" w:type="dxa"/>
            <w:gridSpan w:val="4"/>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MEI</w:t>
            </w:r>
          </w:p>
        </w:tc>
      </w:tr>
      <w:tr w:rsidR="008865B1" w:rsidRPr="00EA2298" w:rsidTr="00C600D6">
        <w:tc>
          <w:tcPr>
            <w:tcW w:w="284" w:type="dxa"/>
            <w:vMerge/>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1808" w:type="dxa"/>
            <w:vMerge/>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32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r>
      <w:tr w:rsidR="008865B1" w:rsidRPr="00EA2298" w:rsidTr="00C600D6">
        <w:tc>
          <w:tcPr>
            <w:tcW w:w="12474" w:type="dxa"/>
            <w:gridSpan w:val="34"/>
            <w:vAlign w:val="center"/>
          </w:tcPr>
          <w:p w:rsidR="008865B1" w:rsidRPr="00EA2298" w:rsidRDefault="008865B1" w:rsidP="00C600D6">
            <w:pPr>
              <w:pStyle w:val="ListParagraph"/>
              <w:ind w:left="0"/>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TAHAP PERSIAPAN</w:t>
            </w: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Penjajakan</w:t>
            </w: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Studi Kepustakaan</w:t>
            </w:r>
          </w:p>
        </w:tc>
        <w:tc>
          <w:tcPr>
            <w:tcW w:w="327"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Pengajuan Judul</w:t>
            </w:r>
          </w:p>
        </w:tc>
        <w:tc>
          <w:tcPr>
            <w:tcW w:w="327"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Penyusunan Usulan Penelitian</w:t>
            </w: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5</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Seminar (Usulan Penelitian)</w:t>
            </w:r>
          </w:p>
        </w:tc>
        <w:tc>
          <w:tcPr>
            <w:tcW w:w="327"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6</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Bimbingan</w:t>
            </w: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1D46A2" w:rsidTr="00C600D6">
        <w:tc>
          <w:tcPr>
            <w:tcW w:w="12474" w:type="dxa"/>
            <w:gridSpan w:val="34"/>
            <w:vAlign w:val="center"/>
          </w:tcPr>
          <w:p w:rsidR="008865B1" w:rsidRPr="001D46A2" w:rsidRDefault="008865B1" w:rsidP="00C600D6">
            <w:pPr>
              <w:pStyle w:val="ListParagraph"/>
              <w:ind w:left="0"/>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TAHAP PENELITIAN</w:t>
            </w: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Pengumpulan Data</w:t>
            </w:r>
          </w:p>
        </w:tc>
        <w:tc>
          <w:tcPr>
            <w:tcW w:w="327"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1808" w:type="dxa"/>
          </w:tcPr>
          <w:p w:rsidR="008865B1" w:rsidRPr="00EA2298" w:rsidRDefault="008865B1" w:rsidP="008865B1">
            <w:pPr>
              <w:pStyle w:val="ListParagraph"/>
              <w:numPr>
                <w:ilvl w:val="0"/>
                <w:numId w:val="58"/>
              </w:numPr>
              <w:ind w:left="459"/>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Observasi</w:t>
            </w: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1808" w:type="dxa"/>
          </w:tcPr>
          <w:p w:rsidR="008865B1" w:rsidRPr="00EA2298" w:rsidRDefault="008865B1" w:rsidP="008865B1">
            <w:pPr>
              <w:pStyle w:val="ListParagraph"/>
              <w:numPr>
                <w:ilvl w:val="0"/>
                <w:numId w:val="58"/>
              </w:numPr>
              <w:ind w:left="459"/>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Wawancara</w:t>
            </w: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1808" w:type="dxa"/>
          </w:tcPr>
          <w:p w:rsidR="008865B1" w:rsidRPr="00EA2298" w:rsidRDefault="008865B1" w:rsidP="008865B1">
            <w:pPr>
              <w:pStyle w:val="ListParagraph"/>
              <w:numPr>
                <w:ilvl w:val="0"/>
                <w:numId w:val="58"/>
              </w:numPr>
              <w:ind w:left="459"/>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Dokumentasi</w:t>
            </w: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Pengolahan Data</w:t>
            </w: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Analisis Data</w:t>
            </w: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1D46A2" w:rsidTr="00C600D6">
        <w:tc>
          <w:tcPr>
            <w:tcW w:w="12474" w:type="dxa"/>
            <w:gridSpan w:val="34"/>
            <w:vAlign w:val="center"/>
          </w:tcPr>
          <w:p w:rsidR="008865B1" w:rsidRPr="001D46A2" w:rsidRDefault="008865B1" w:rsidP="00C600D6">
            <w:pPr>
              <w:pStyle w:val="ListParagraph"/>
              <w:ind w:left="0"/>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TAHAP PENYUSUNAN</w:t>
            </w: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Pembuatan Laporan</w:t>
            </w: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Perbaikan Laporan</w:t>
            </w: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tcBorders>
              <w:bottom w:val="single" w:sz="4" w:space="0" w:color="000000" w:themeColor="text1"/>
            </w:tcBorders>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r w:rsidR="008865B1" w:rsidRPr="00EA2298" w:rsidTr="00C600D6">
        <w:tc>
          <w:tcPr>
            <w:tcW w:w="28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3</w:t>
            </w:r>
          </w:p>
        </w:tc>
        <w:tc>
          <w:tcPr>
            <w:tcW w:w="1808" w:type="dxa"/>
          </w:tcPr>
          <w:p w:rsidR="008865B1" w:rsidRPr="00EA2298" w:rsidRDefault="008865B1" w:rsidP="00C600D6">
            <w:pPr>
              <w:pStyle w:val="ListParagraph"/>
              <w:ind w:left="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Sidang Skripsi</w:t>
            </w: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7"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6"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3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4"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shd w:val="clear" w:color="auto" w:fill="000000" w:themeFill="text1"/>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325"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c>
          <w:tcPr>
            <w:tcW w:w="272" w:type="dxa"/>
            <w:vAlign w:val="center"/>
          </w:tcPr>
          <w:p w:rsidR="008865B1" w:rsidRPr="00EA2298" w:rsidRDefault="008865B1" w:rsidP="00C600D6">
            <w:pPr>
              <w:pStyle w:val="ListParagraph"/>
              <w:ind w:left="0"/>
              <w:jc w:val="center"/>
              <w:rPr>
                <w:rFonts w:ascii="Times New Roman" w:hAnsi="Times New Roman" w:cs="Times New Roman"/>
                <w:sz w:val="20"/>
                <w:szCs w:val="20"/>
                <w:shd w:val="clear" w:color="auto" w:fill="FFFFFF"/>
              </w:rPr>
            </w:pPr>
          </w:p>
        </w:tc>
      </w:tr>
    </w:tbl>
    <w:p w:rsidR="00FC49D3" w:rsidRDefault="00FC49D3" w:rsidP="00FC49D3">
      <w:pPr>
        <w:rPr>
          <w:rFonts w:ascii="Times New Roman" w:eastAsia="Times New Roman" w:hAnsi="Times New Roman" w:cs="Times New Roman"/>
          <w:sz w:val="20"/>
          <w:szCs w:val="20"/>
        </w:rPr>
      </w:pPr>
      <w:r w:rsidRPr="0039389D">
        <w:rPr>
          <w:rFonts w:ascii="Times New Roman" w:eastAsia="Times New Roman" w:hAnsi="Times New Roman" w:cs="Times New Roman"/>
          <w:sz w:val="20"/>
          <w:szCs w:val="20"/>
        </w:rPr>
        <w:t>Sumber:</w:t>
      </w:r>
      <w:r w:rsidRPr="0039389D">
        <w:rPr>
          <w:rFonts w:ascii="Times New Roman" w:eastAsia="Times New Roman" w:hAnsi="Times New Roman" w:cs="Times New Roman"/>
          <w:sz w:val="20"/>
          <w:szCs w:val="20"/>
        </w:rPr>
        <w:tab/>
        <w:t>data diolah sendiri oleh pene</w:t>
      </w:r>
      <w:r>
        <w:rPr>
          <w:rFonts w:ascii="Times New Roman" w:eastAsia="Times New Roman" w:hAnsi="Times New Roman" w:cs="Times New Roman"/>
          <w:sz w:val="20"/>
          <w:szCs w:val="20"/>
        </w:rPr>
        <w:t>liti</w:t>
      </w:r>
    </w:p>
    <w:p w:rsidR="006266EA" w:rsidRDefault="006266EA" w:rsidP="00FC49D3">
      <w:pPr>
        <w:rPr>
          <w:rFonts w:ascii="Times New Roman" w:eastAsia="Times New Roman" w:hAnsi="Times New Roman" w:cs="Times New Roman"/>
          <w:sz w:val="20"/>
          <w:szCs w:val="20"/>
        </w:rPr>
      </w:pPr>
    </w:p>
    <w:p w:rsidR="006266EA" w:rsidRPr="0039389D" w:rsidRDefault="006266EA" w:rsidP="00FC49D3">
      <w:pPr>
        <w:rPr>
          <w:rFonts w:ascii="Times New Roman" w:eastAsia="Times New Roman" w:hAnsi="Times New Roman" w:cs="Times New Roman"/>
          <w:sz w:val="20"/>
          <w:szCs w:val="20"/>
        </w:rPr>
        <w:sectPr w:rsidR="006266EA" w:rsidRPr="0039389D" w:rsidSect="00FC49D3">
          <w:pgSz w:w="15840" w:h="12240" w:orient="landscape"/>
          <w:pgMar w:top="1701" w:right="1701" w:bottom="1701" w:left="2268" w:header="720" w:footer="720" w:gutter="0"/>
          <w:cols w:space="720"/>
          <w:docGrid w:linePitch="360"/>
        </w:sectPr>
      </w:pPr>
    </w:p>
    <w:p w:rsidR="00FC49D3" w:rsidRDefault="00FC49D3" w:rsidP="00FC49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FC49D3" w:rsidRDefault="00FC49D3" w:rsidP="00FC49D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FC49D3" w:rsidRDefault="00FC49D3" w:rsidP="00FC49D3">
      <w:pPr>
        <w:pStyle w:val="ListParagraph"/>
        <w:spacing w:line="480" w:lineRule="auto"/>
        <w:ind w:left="426"/>
        <w:jc w:val="both"/>
        <w:rPr>
          <w:rFonts w:ascii="Times New Roman" w:hAnsi="Times New Roman" w:cs="Times New Roman"/>
          <w:b/>
          <w:sz w:val="24"/>
          <w:szCs w:val="24"/>
        </w:rPr>
      </w:pPr>
    </w:p>
    <w:p w:rsidR="00FC49D3" w:rsidRDefault="00FC49D3" w:rsidP="00E14B58">
      <w:pPr>
        <w:pStyle w:val="ListParagraph"/>
        <w:numPr>
          <w:ilvl w:val="1"/>
          <w:numId w:val="29"/>
        </w:numPr>
        <w:spacing w:line="480" w:lineRule="auto"/>
        <w:ind w:left="0" w:hanging="12"/>
        <w:jc w:val="both"/>
        <w:rPr>
          <w:rFonts w:ascii="Times New Roman" w:hAnsi="Times New Roman" w:cs="Times New Roman"/>
          <w:b/>
          <w:sz w:val="24"/>
          <w:szCs w:val="24"/>
        </w:rPr>
      </w:pPr>
      <w:r>
        <w:rPr>
          <w:rFonts w:ascii="Times New Roman" w:hAnsi="Times New Roman" w:cs="Times New Roman"/>
          <w:b/>
          <w:sz w:val="24"/>
          <w:szCs w:val="24"/>
        </w:rPr>
        <w:t xml:space="preserve">Pengertian </w:t>
      </w:r>
      <w:r w:rsidRPr="009F1B5F">
        <w:rPr>
          <w:rFonts w:ascii="Times New Roman" w:hAnsi="Times New Roman" w:cs="Times New Roman"/>
          <w:b/>
          <w:sz w:val="24"/>
          <w:szCs w:val="24"/>
        </w:rPr>
        <w:t>Manajemen Keuangan</w:t>
      </w:r>
    </w:p>
    <w:p w:rsidR="00FC49D3" w:rsidRDefault="00FC49D3" w:rsidP="00FC49D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Dalam dunia usaha, keuangan tidak hanya ditentukan oleh besar jumlahnya, tetapi juga ditentukan oleh struktur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itu sendiri selain itu cara pengalokasian keuangan dapat memaksimalkan pendapatan sekaligus menyehatkan profitabilitasnya. Menurut Irham Fahmi (2013:3) manajemen keuangan adalah:</w:t>
      </w:r>
    </w:p>
    <w:p w:rsidR="00FC49D3" w:rsidRPr="00950C94" w:rsidRDefault="00FC49D3" w:rsidP="00AA6736">
      <w:pPr>
        <w:pStyle w:val="ListParagraph"/>
        <w:spacing w:line="240" w:lineRule="auto"/>
        <w:ind w:left="1843" w:right="1185"/>
        <w:jc w:val="both"/>
        <w:rPr>
          <w:rFonts w:ascii="Times New Roman" w:hAnsi="Times New Roman" w:cs="Times New Roman"/>
          <w:b/>
          <w:sz w:val="20"/>
          <w:szCs w:val="20"/>
        </w:rPr>
      </w:pPr>
      <w:r w:rsidRPr="00950C94">
        <w:rPr>
          <w:rFonts w:ascii="Times New Roman" w:hAnsi="Times New Roman" w:cs="Times New Roman"/>
          <w:b/>
          <w:sz w:val="20"/>
          <w:szCs w:val="20"/>
        </w:rPr>
        <w:t xml:space="preserve">Penggabungan dari ilmu dan seni yang membahas, mengkaji dan menganalisa tentang bagaimana seorang manajer keuangan dengan mempergunakan seluruh sumberdaya perusahaan untuk mencari </w:t>
      </w:r>
      <w:proofErr w:type="gramStart"/>
      <w:r w:rsidRPr="00950C94">
        <w:rPr>
          <w:rFonts w:ascii="Times New Roman" w:hAnsi="Times New Roman" w:cs="Times New Roman"/>
          <w:b/>
          <w:sz w:val="20"/>
          <w:szCs w:val="20"/>
        </w:rPr>
        <w:t>dana</w:t>
      </w:r>
      <w:proofErr w:type="gramEnd"/>
      <w:r w:rsidRPr="00950C94">
        <w:rPr>
          <w:rFonts w:ascii="Times New Roman" w:hAnsi="Times New Roman" w:cs="Times New Roman"/>
          <w:b/>
          <w:sz w:val="20"/>
          <w:szCs w:val="20"/>
        </w:rPr>
        <w:t xml:space="preserve">, mengelola dana dan membagi dana dengan tujuan mampu memberikan profit atau kemakmuran bagi para pemegang saham dan </w:t>
      </w:r>
      <w:r w:rsidRPr="00950C94">
        <w:rPr>
          <w:rFonts w:ascii="Times New Roman" w:hAnsi="Times New Roman" w:cs="Times New Roman"/>
          <w:b/>
          <w:i/>
          <w:sz w:val="20"/>
          <w:szCs w:val="20"/>
        </w:rPr>
        <w:t xml:space="preserve">suistainability </w:t>
      </w:r>
      <w:r w:rsidRPr="00950C94">
        <w:rPr>
          <w:rFonts w:ascii="Times New Roman" w:hAnsi="Times New Roman" w:cs="Times New Roman"/>
          <w:b/>
          <w:sz w:val="20"/>
          <w:szCs w:val="20"/>
        </w:rPr>
        <w:t>(keberlanjutan) usaha bagi perusahaan.</w:t>
      </w:r>
    </w:p>
    <w:p w:rsidR="00FC49D3" w:rsidRPr="00FC336B" w:rsidRDefault="00FC49D3" w:rsidP="00FC336B">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Sedangkan menurut James Van Horne dan Heru Sutojo (1997:2), mengemukakan bahwa:</w:t>
      </w:r>
      <w:r w:rsidR="00FC336B">
        <w:rPr>
          <w:rFonts w:ascii="Times New Roman" w:hAnsi="Times New Roman" w:cs="Times New Roman"/>
          <w:sz w:val="24"/>
          <w:szCs w:val="24"/>
        </w:rPr>
        <w:t xml:space="preserve"> m</w:t>
      </w:r>
      <w:r w:rsidRPr="00FC336B">
        <w:rPr>
          <w:rFonts w:ascii="Times New Roman" w:hAnsi="Times New Roman" w:cs="Times New Roman"/>
          <w:sz w:val="24"/>
          <w:szCs w:val="24"/>
        </w:rPr>
        <w:t>anajemen</w:t>
      </w:r>
      <w:r w:rsidRPr="00FC336B">
        <w:rPr>
          <w:rFonts w:ascii="Times New Roman" w:hAnsi="Times New Roman" w:cs="Times New Roman"/>
          <w:sz w:val="20"/>
          <w:szCs w:val="20"/>
        </w:rPr>
        <w:t xml:space="preserve"> </w:t>
      </w:r>
      <w:r w:rsidRPr="00FC336B">
        <w:rPr>
          <w:rFonts w:ascii="Times New Roman" w:hAnsi="Times New Roman" w:cs="Times New Roman"/>
          <w:sz w:val="24"/>
          <w:szCs w:val="24"/>
        </w:rPr>
        <w:t>Keuangan adalah segala aktivitas berhubungan dengan perolehan, pendanaan, dan pengelolaan aktiva dengan beberapa tujuan. Oleh karena itu, fungsi pembuatan keputusan dari manajer keuangan dapat dibagi menjadi 3 area: keputusan hubungan dengan investasi, pendanaan dan manajemen aktiva.</w:t>
      </w:r>
    </w:p>
    <w:p w:rsidR="00FC49D3" w:rsidRPr="00950C94" w:rsidRDefault="00FC49D3" w:rsidP="00FC49D3">
      <w:pPr>
        <w:pStyle w:val="ListParagraph"/>
        <w:spacing w:line="360" w:lineRule="auto"/>
        <w:ind w:left="1843" w:right="1185"/>
        <w:jc w:val="both"/>
        <w:rPr>
          <w:rFonts w:ascii="Times New Roman" w:hAnsi="Times New Roman" w:cs="Times New Roman"/>
          <w:b/>
          <w:sz w:val="20"/>
          <w:szCs w:val="20"/>
        </w:rPr>
      </w:pPr>
    </w:p>
    <w:p w:rsidR="00FC49D3" w:rsidRPr="00B428A4" w:rsidRDefault="00FC49D3" w:rsidP="00B428A4">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Suad Husnah dan Enny Pudjuastuti (1998:4), menjelaskan bahwa</w:t>
      </w:r>
      <w:r w:rsidR="00B428A4">
        <w:rPr>
          <w:rFonts w:ascii="Times New Roman" w:hAnsi="Times New Roman" w:cs="Times New Roman"/>
          <w:sz w:val="24"/>
          <w:szCs w:val="24"/>
        </w:rPr>
        <w:t xml:space="preserve"> m</w:t>
      </w:r>
      <w:r w:rsidRPr="00B428A4">
        <w:rPr>
          <w:rFonts w:ascii="Times New Roman" w:hAnsi="Times New Roman" w:cs="Times New Roman"/>
          <w:sz w:val="24"/>
          <w:szCs w:val="24"/>
        </w:rPr>
        <w:t>anajemen keuangan adalah menyangkut kegiatan perencanaan analisis dan pengendalian kegiatan keuangan.</w:t>
      </w:r>
      <w:proofErr w:type="gramEnd"/>
    </w:p>
    <w:p w:rsidR="00FC49D3" w:rsidRPr="00C85042" w:rsidRDefault="00FC49D3" w:rsidP="00FC49D3">
      <w:pPr>
        <w:pStyle w:val="ListParagraph"/>
        <w:spacing w:line="240" w:lineRule="auto"/>
        <w:ind w:left="1843" w:right="1185"/>
        <w:jc w:val="both"/>
        <w:rPr>
          <w:rFonts w:ascii="Times New Roman" w:hAnsi="Times New Roman" w:cs="Times New Roman"/>
          <w:b/>
          <w:sz w:val="20"/>
          <w:szCs w:val="20"/>
        </w:rPr>
      </w:pPr>
    </w:p>
    <w:p w:rsidR="00FC49D3" w:rsidRPr="00B06ADD" w:rsidRDefault="00FC49D3" w:rsidP="00B06ADD">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Manajemen keuangan merupakan kegiatan seorang manajemen tentang mengelola dan mencari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untuk meningkatkan profit sebagai alat untuk pembuatan keputusan.</w:t>
      </w:r>
    </w:p>
    <w:p w:rsidR="00FC49D3" w:rsidRDefault="00FC49D3" w:rsidP="00B052EA">
      <w:pPr>
        <w:pStyle w:val="ListParagraph"/>
        <w:numPr>
          <w:ilvl w:val="2"/>
          <w:numId w:val="2"/>
        </w:numPr>
        <w:spacing w:line="480" w:lineRule="auto"/>
        <w:ind w:left="0" w:firstLine="0"/>
        <w:jc w:val="both"/>
        <w:rPr>
          <w:rFonts w:ascii="Times New Roman" w:hAnsi="Times New Roman" w:cs="Times New Roman"/>
          <w:b/>
          <w:sz w:val="24"/>
          <w:szCs w:val="24"/>
        </w:rPr>
      </w:pPr>
      <w:r w:rsidRPr="00FF1E17">
        <w:rPr>
          <w:rFonts w:ascii="Times New Roman" w:hAnsi="Times New Roman" w:cs="Times New Roman"/>
          <w:b/>
          <w:sz w:val="24"/>
          <w:szCs w:val="24"/>
        </w:rPr>
        <w:t>Fungsi Manajemen Keuangan</w:t>
      </w:r>
    </w:p>
    <w:p w:rsidR="00FC49D3"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sidRPr="00926A62">
        <w:rPr>
          <w:rFonts w:ascii="Times New Roman" w:hAnsi="Times New Roman" w:cs="Times New Roman"/>
          <w:sz w:val="24"/>
          <w:szCs w:val="24"/>
        </w:rPr>
        <w:t>Penting</w:t>
      </w:r>
      <w:r>
        <w:rPr>
          <w:rFonts w:ascii="Times New Roman" w:hAnsi="Times New Roman" w:cs="Times New Roman"/>
          <w:sz w:val="24"/>
          <w:szCs w:val="24"/>
        </w:rPr>
        <w:t xml:space="preserve"> atau tidaknya sebuah manajemen keuangan tergantung pada besar atau kecilnya sebuah perusahaan yang dikelola.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Ridwan S Sudjana dan Inge Berlian (2003:61) “fungsi manajemen keuangan secara garis besar digambarkan dengan memperhatikan peran dalam organisasi, hubungannya dengan ekonomi dan akuntansi, aktivitas utama dari manajer keuangan dan peran manajer keuangan dalam manajemen kualitas total”.</w:t>
      </w:r>
      <w:proofErr w:type="gramEnd"/>
    </w:p>
    <w:p w:rsidR="00FC49D3" w:rsidRPr="00B428A4" w:rsidRDefault="00FC49D3" w:rsidP="00B428A4">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Oleh sebab itu, manajer keuangan selayaknya dapat melakukan fungsi manajemen keuangan dengan baik karena fungsi manajemen ini mempunyai kontribusi yang sangat besar bagi perkembangan keuangan perusahaan.</w:t>
      </w:r>
      <w:proofErr w:type="gramEnd"/>
    </w:p>
    <w:p w:rsidR="00FC49D3" w:rsidRDefault="00FC49D3" w:rsidP="00B052EA">
      <w:pPr>
        <w:pStyle w:val="ListParagraph"/>
        <w:numPr>
          <w:ilvl w:val="1"/>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Laporan Keuangan</w:t>
      </w:r>
    </w:p>
    <w:p w:rsidR="00FC49D3"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Perusahaan dalam setiap periode pembukuan diharuskan membuat laporan keuangan yang berisi tentang laporan aktivitas-aktivitas yang telah dilakukan dan dicapai oleh perusahaan berdasarkan transaksi-transaksi yang dilakukan oleh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Manajemen perusahaan bertanggung jawab atas penyusunan dan penyajian wajar laporan keuangan sesuai dengan Standar Akuntansi Keuangan di Indonesia, dan atas pengendalian internal yang dianggap perlu oleh manajemen perusahaan untuk memungkinkan penyusunan laporan keuangan yang bebas dari kesalahan material, baik yang disebabkan oleh keuangan maupun kesalahan manusia.</w:t>
      </w:r>
      <w:proofErr w:type="gramEnd"/>
    </w:p>
    <w:p w:rsidR="00FC49D3" w:rsidRDefault="00FC49D3" w:rsidP="00FC49D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Audit yang dilakukan oleh auditor berdasarkan Standar Audit yang ditetapkan oleh Institut Akuntan Publik Indonesia. Standar tersebut mengharuskan auditor untuk memenuhi ketentuan etika serta merencanakan dan melakkan audit untuk memperoleh keyakinan yang memadai tentang apakah laporan keuangan bebas dari kesalahan penyajian material.</w:t>
      </w:r>
    </w:p>
    <w:p w:rsidR="00FC49D3" w:rsidRDefault="00FC49D3" w:rsidP="00FC49D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Suatu audit melibatkan pelaksanaan prosedur untuk memperoleh bukti audit tentang angka-angka dan pengungkapan dalam laporan keuangan. </w:t>
      </w:r>
      <w:proofErr w:type="gramStart"/>
      <w:r>
        <w:rPr>
          <w:rFonts w:ascii="Times New Roman" w:hAnsi="Times New Roman" w:cs="Times New Roman"/>
          <w:sz w:val="24"/>
          <w:szCs w:val="24"/>
        </w:rPr>
        <w:t>Prosedur yang dipilih bergantung pada pertimbangan auditor, termasuk penilaian atas resiko kesalahan penyajian material dalam laporan keuangan, baik yang disebabkan oleh keurangan maupun kesalahan.</w:t>
      </w:r>
      <w:proofErr w:type="gramEnd"/>
    </w:p>
    <w:p w:rsidR="00FC49D3" w:rsidRDefault="00FC49D3" w:rsidP="00B428A4">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Dalam melakukan penilaian risiko tersebut, auditor mempertimbangkan pengendalian internal yang relevan dengan penyusunan dan penyajian wajar laporan keuangan untuk merancang prosedur audit yang tepat dan sesuai dengan kondisinya, tetapi bukan untuk tujuan menyatakan opini atas keefektivitasan pengendalian internal.</w:t>
      </w:r>
      <w:proofErr w:type="gramEnd"/>
      <w:r>
        <w:rPr>
          <w:rFonts w:ascii="Times New Roman" w:hAnsi="Times New Roman" w:cs="Times New Roman"/>
          <w:sz w:val="24"/>
          <w:szCs w:val="24"/>
        </w:rPr>
        <w:t xml:space="preserve"> Suatu audit juga mencakup pengevaluasian atas ketepatan kebijakan akuntansi yang digunakan dan kewajaran estimasi akuntansi yang dibuat oleh manajemen, serta pengevaluasian atas penyajian laporan keuangan secara keseluruhan.</w:t>
      </w:r>
    </w:p>
    <w:p w:rsidR="00FC336B" w:rsidRPr="00B428A4" w:rsidRDefault="00FC336B" w:rsidP="00B428A4">
      <w:pPr>
        <w:pStyle w:val="ListParagraph"/>
        <w:spacing w:line="480" w:lineRule="auto"/>
        <w:ind w:left="709" w:firstLine="425"/>
        <w:jc w:val="both"/>
        <w:rPr>
          <w:rFonts w:ascii="Times New Roman" w:hAnsi="Times New Roman" w:cs="Times New Roman"/>
          <w:sz w:val="24"/>
          <w:szCs w:val="24"/>
        </w:rPr>
      </w:pPr>
    </w:p>
    <w:p w:rsidR="00FC49D3" w:rsidRDefault="00FC49D3" w:rsidP="00B052EA">
      <w:pPr>
        <w:pStyle w:val="ListParagraph"/>
        <w:numPr>
          <w:ilvl w:val="2"/>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Pengertian Laporan Keuangan</w:t>
      </w:r>
    </w:p>
    <w:p w:rsidR="00FC49D3" w:rsidRPr="00B5480E" w:rsidRDefault="00FC49D3" w:rsidP="00FC49D3">
      <w:pPr>
        <w:pStyle w:val="ListParagraph"/>
        <w:spacing w:line="480" w:lineRule="auto"/>
        <w:ind w:firstLine="720"/>
        <w:jc w:val="both"/>
        <w:rPr>
          <w:rFonts w:ascii="Times New Roman" w:hAnsi="Times New Roman" w:cs="Times New Roman"/>
          <w:sz w:val="24"/>
          <w:szCs w:val="24"/>
        </w:rPr>
      </w:pPr>
      <w:proofErr w:type="gramStart"/>
      <w:r w:rsidRPr="00B5480E">
        <w:rPr>
          <w:rFonts w:ascii="Times New Roman" w:hAnsi="Times New Roman" w:cs="Times New Roman"/>
          <w:sz w:val="24"/>
          <w:szCs w:val="24"/>
        </w:rPr>
        <w:t>Laporan keuangan menggambarkan kondisi keuangan dan hasil usaha perusahaan pada saat tertentu atau jangka waktu tertentu.</w:t>
      </w:r>
      <w:proofErr w:type="gramEnd"/>
      <w:r w:rsidRPr="00B5480E">
        <w:rPr>
          <w:rFonts w:ascii="Times New Roman" w:hAnsi="Times New Roman" w:cs="Times New Roman"/>
          <w:sz w:val="24"/>
          <w:szCs w:val="24"/>
        </w:rPr>
        <w:t xml:space="preserve"> </w:t>
      </w:r>
      <w:proofErr w:type="gramStart"/>
      <w:r w:rsidRPr="00B5480E">
        <w:rPr>
          <w:rFonts w:ascii="Times New Roman" w:hAnsi="Times New Roman" w:cs="Times New Roman"/>
          <w:sz w:val="24"/>
          <w:szCs w:val="24"/>
        </w:rPr>
        <w:t xml:space="preserve">Adapun laporan </w:t>
      </w:r>
      <w:r w:rsidRPr="00B5480E">
        <w:rPr>
          <w:rFonts w:ascii="Times New Roman" w:hAnsi="Times New Roman" w:cs="Times New Roman"/>
          <w:sz w:val="24"/>
          <w:szCs w:val="24"/>
        </w:rPr>
        <w:lastRenderedPageBreak/>
        <w:t>keuangan terdiri dari neraca,</w:t>
      </w:r>
      <w:r>
        <w:rPr>
          <w:rFonts w:ascii="Times New Roman" w:hAnsi="Times New Roman" w:cs="Times New Roman"/>
          <w:sz w:val="24"/>
          <w:szCs w:val="24"/>
        </w:rPr>
        <w:t xml:space="preserve"> laporan laba-rugi, laporan sumber penggunaan dan, laporan arus kas dan laporan keuangan lainnya.</w:t>
      </w:r>
      <w:proofErr w:type="gramEnd"/>
    </w:p>
    <w:p w:rsidR="00FC49D3" w:rsidRDefault="00FC49D3" w:rsidP="00FC49D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Kasmir (2016:6) dalam bukunya mengatakan bahwa:</w:t>
      </w:r>
    </w:p>
    <w:p w:rsidR="00FC49D3" w:rsidRDefault="00FC49D3" w:rsidP="00FC49D3">
      <w:pPr>
        <w:pStyle w:val="ListParagraph"/>
        <w:spacing w:line="240" w:lineRule="auto"/>
        <w:ind w:left="1843" w:right="1185"/>
        <w:jc w:val="both"/>
        <w:rPr>
          <w:rFonts w:ascii="Times New Roman" w:hAnsi="Times New Roman" w:cs="Times New Roman"/>
          <w:b/>
          <w:sz w:val="20"/>
          <w:szCs w:val="20"/>
        </w:rPr>
      </w:pPr>
      <w:r w:rsidRPr="00B5480E">
        <w:rPr>
          <w:rFonts w:ascii="Times New Roman" w:hAnsi="Times New Roman" w:cs="Times New Roman"/>
          <w:b/>
          <w:sz w:val="20"/>
          <w:szCs w:val="20"/>
        </w:rPr>
        <w:t xml:space="preserve">Dalam praktiknya laporan keuangan oleh perusahaan tidak dibuat secara serampangan, tetapi harus dibuat dan disusun sesuai dengan aturan atau standar yang berlaku. </w:t>
      </w:r>
      <w:proofErr w:type="gramStart"/>
      <w:r w:rsidRPr="00B5480E">
        <w:rPr>
          <w:rFonts w:ascii="Times New Roman" w:hAnsi="Times New Roman" w:cs="Times New Roman"/>
          <w:b/>
          <w:sz w:val="20"/>
          <w:szCs w:val="20"/>
        </w:rPr>
        <w:t>Hal ini perlu dilakukan agar laporan keuangan mudah dibaca dan dimengerti.</w:t>
      </w:r>
      <w:proofErr w:type="gramEnd"/>
      <w:r w:rsidRPr="00B5480E">
        <w:rPr>
          <w:rFonts w:ascii="Times New Roman" w:hAnsi="Times New Roman" w:cs="Times New Roman"/>
          <w:b/>
          <w:sz w:val="20"/>
          <w:szCs w:val="20"/>
        </w:rPr>
        <w:t xml:space="preserve"> </w:t>
      </w:r>
      <w:proofErr w:type="gramStart"/>
      <w:r w:rsidRPr="00B5480E">
        <w:rPr>
          <w:rFonts w:ascii="Times New Roman" w:hAnsi="Times New Roman" w:cs="Times New Roman"/>
          <w:b/>
          <w:sz w:val="20"/>
          <w:szCs w:val="20"/>
        </w:rPr>
        <w:t>Laporan keuangan yang disajikan perusahaan sangat penting bagi manajemen dan pemilik perusahaan.</w:t>
      </w:r>
      <w:proofErr w:type="gramEnd"/>
      <w:r w:rsidRPr="00B5480E">
        <w:rPr>
          <w:rFonts w:ascii="Times New Roman" w:hAnsi="Times New Roman" w:cs="Times New Roman"/>
          <w:b/>
          <w:sz w:val="20"/>
          <w:szCs w:val="20"/>
        </w:rPr>
        <w:t xml:space="preserve"> Di samping itu, banyak pihak yang memerlukan dan berkepentingan terhadap laporan keuangan yang dibuat perusahaan, seperti pemerintah, kreditor, investor, maupun para </w:t>
      </w:r>
      <w:r w:rsidRPr="00B5480E">
        <w:rPr>
          <w:rFonts w:ascii="Times New Roman" w:hAnsi="Times New Roman" w:cs="Times New Roman"/>
          <w:b/>
          <w:i/>
          <w:sz w:val="20"/>
          <w:szCs w:val="20"/>
        </w:rPr>
        <w:t>supplier</w:t>
      </w:r>
      <w:r w:rsidRPr="00B5480E">
        <w:rPr>
          <w:rFonts w:ascii="Times New Roman" w:hAnsi="Times New Roman" w:cs="Times New Roman"/>
          <w:b/>
          <w:sz w:val="20"/>
          <w:szCs w:val="20"/>
        </w:rPr>
        <w:t>.</w:t>
      </w:r>
    </w:p>
    <w:p w:rsidR="00FC49D3" w:rsidRPr="00B5480E" w:rsidRDefault="00FC49D3" w:rsidP="00FC49D3">
      <w:pPr>
        <w:pStyle w:val="ListParagraph"/>
        <w:spacing w:line="240" w:lineRule="auto"/>
        <w:ind w:left="1843" w:right="1185"/>
        <w:jc w:val="both"/>
        <w:rPr>
          <w:rFonts w:ascii="Times New Roman" w:hAnsi="Times New Roman" w:cs="Times New Roman"/>
          <w:b/>
          <w:sz w:val="20"/>
          <w:szCs w:val="20"/>
        </w:rPr>
      </w:pPr>
    </w:p>
    <w:p w:rsidR="00FC49D3" w:rsidRDefault="00FC49D3" w:rsidP="00FC49D3">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Sedangkan menurut Jumingan (2009:2), mengemukakan bahwa:</w:t>
      </w:r>
    </w:p>
    <w:p w:rsidR="00FC49D3" w:rsidRDefault="00FC49D3" w:rsidP="00FC49D3">
      <w:pPr>
        <w:pStyle w:val="ListParagraph"/>
        <w:spacing w:line="240" w:lineRule="auto"/>
        <w:ind w:left="1843" w:right="1185"/>
        <w:jc w:val="both"/>
        <w:rPr>
          <w:rFonts w:ascii="Times New Roman" w:hAnsi="Times New Roman" w:cs="Times New Roman"/>
          <w:b/>
          <w:sz w:val="20"/>
          <w:szCs w:val="20"/>
        </w:rPr>
      </w:pPr>
      <w:r w:rsidRPr="00B5480E">
        <w:rPr>
          <w:rFonts w:ascii="Times New Roman" w:hAnsi="Times New Roman" w:cs="Times New Roman"/>
          <w:b/>
          <w:sz w:val="20"/>
          <w:szCs w:val="20"/>
        </w:rPr>
        <w:t xml:space="preserve">Laporan keuangan pada dasarnya adalah hasil dari proses </w:t>
      </w:r>
      <w:proofErr w:type="gramStart"/>
      <w:r w:rsidRPr="00B5480E">
        <w:rPr>
          <w:rFonts w:ascii="Times New Roman" w:hAnsi="Times New Roman" w:cs="Times New Roman"/>
          <w:b/>
          <w:sz w:val="20"/>
          <w:szCs w:val="20"/>
        </w:rPr>
        <w:t>akuntansi  yang</w:t>
      </w:r>
      <w:proofErr w:type="gramEnd"/>
      <w:r w:rsidRPr="00B5480E">
        <w:rPr>
          <w:rFonts w:ascii="Times New Roman" w:hAnsi="Times New Roman" w:cs="Times New Roman"/>
          <w:b/>
          <w:sz w:val="20"/>
          <w:szCs w:val="20"/>
        </w:rPr>
        <w:t xml:space="preserve"> dapat digunakan seagai alat untuk berkomunikasi dengan pihak yang berkepentingan dengan kondisi keuangan dan hasil operasi perusahaan. </w:t>
      </w:r>
      <w:proofErr w:type="gramStart"/>
      <w:r w:rsidRPr="00B5480E">
        <w:rPr>
          <w:rFonts w:ascii="Times New Roman" w:hAnsi="Times New Roman" w:cs="Times New Roman"/>
          <w:b/>
          <w:sz w:val="20"/>
          <w:szCs w:val="20"/>
        </w:rPr>
        <w:t>Pihak-pihak yang berkepentingan tersebut adalah manajemen, pemilik, kreditur, investor, penyalur, karyawan, lembaga pemerintah, dan masyarakat umum.</w:t>
      </w:r>
      <w:proofErr w:type="gramEnd"/>
      <w:r w:rsidRPr="00B5480E">
        <w:rPr>
          <w:rFonts w:ascii="Times New Roman" w:hAnsi="Times New Roman" w:cs="Times New Roman"/>
          <w:b/>
          <w:sz w:val="20"/>
          <w:szCs w:val="20"/>
        </w:rPr>
        <w:t xml:space="preserve"> Di samping laporan keuangan umum perlu juga disusun laporan keuangan </w:t>
      </w:r>
      <w:proofErr w:type="gramStart"/>
      <w:r w:rsidRPr="00B5480E">
        <w:rPr>
          <w:rFonts w:ascii="Times New Roman" w:hAnsi="Times New Roman" w:cs="Times New Roman"/>
          <w:b/>
          <w:sz w:val="20"/>
          <w:szCs w:val="20"/>
        </w:rPr>
        <w:t>lain</w:t>
      </w:r>
      <w:proofErr w:type="gramEnd"/>
      <w:r w:rsidRPr="00B5480E">
        <w:rPr>
          <w:rFonts w:ascii="Times New Roman" w:hAnsi="Times New Roman" w:cs="Times New Roman"/>
          <w:b/>
          <w:sz w:val="20"/>
          <w:szCs w:val="20"/>
        </w:rPr>
        <w:t xml:space="preserve"> untuk penetapan pajak yang harus disampaikan kepada Kepala Inspeksi Pajak.</w:t>
      </w:r>
    </w:p>
    <w:p w:rsidR="00FC49D3" w:rsidRDefault="00FC49D3" w:rsidP="00FC49D3">
      <w:pPr>
        <w:pStyle w:val="ListParagraph"/>
        <w:spacing w:line="240" w:lineRule="auto"/>
        <w:ind w:left="1843" w:right="1185"/>
        <w:jc w:val="both"/>
        <w:rPr>
          <w:rFonts w:ascii="Times New Roman" w:hAnsi="Times New Roman" w:cs="Times New Roman"/>
          <w:b/>
          <w:sz w:val="20"/>
          <w:szCs w:val="20"/>
        </w:rPr>
      </w:pPr>
    </w:p>
    <w:p w:rsidR="00FC336B" w:rsidRPr="00AA6736" w:rsidRDefault="00FC49D3" w:rsidP="00AA6736">
      <w:pPr>
        <w:pStyle w:val="ListParagraph"/>
        <w:spacing w:line="480" w:lineRule="auto"/>
        <w:ind w:right="51" w:firstLine="720"/>
        <w:jc w:val="both"/>
        <w:rPr>
          <w:rFonts w:ascii="Times New Roman" w:hAnsi="Times New Roman" w:cs="Times New Roman"/>
          <w:sz w:val="24"/>
          <w:szCs w:val="24"/>
        </w:rPr>
      </w:pPr>
      <w:r>
        <w:rPr>
          <w:rFonts w:ascii="Times New Roman" w:hAnsi="Times New Roman" w:cs="Times New Roman"/>
          <w:sz w:val="24"/>
          <w:szCs w:val="24"/>
        </w:rPr>
        <w:t>Berdasarkan pengertian diatas bahwa laporan keuangan pada dasarnya adalah hasil dari proses akuntansi yang dapat digunakan sebagai alat untuk berkomunikasi antara data keuangan atau aktivitas suatu perusahaan dengan pihak-pihak yang berkepentingan terhadap laporan keuangan.</w:t>
      </w:r>
    </w:p>
    <w:p w:rsidR="00FC49D3" w:rsidRPr="00356A24" w:rsidRDefault="00FC49D3" w:rsidP="00B052EA">
      <w:pPr>
        <w:pStyle w:val="ListParagraph"/>
        <w:numPr>
          <w:ilvl w:val="2"/>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Tujuan Laporan Keuangan</w:t>
      </w:r>
    </w:p>
    <w:p w:rsidR="00FC49D3"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Secara umum laporan keuangan bertujuan untuk memberikan informasi keuangan suatu perusahaan, baik pada saat tertentu maupun pada periode tertentu.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Laporan keuangan juga dapat disusun secara mendadak sesuai kebutuhan perusahaan maupun secara berkala.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Jelasnya adalah laporan </w:t>
      </w:r>
      <w:r>
        <w:rPr>
          <w:rFonts w:ascii="Times New Roman" w:hAnsi="Times New Roman" w:cs="Times New Roman"/>
          <w:sz w:val="24"/>
          <w:szCs w:val="24"/>
        </w:rPr>
        <w:lastRenderedPageBreak/>
        <w:t>keuangan mampu memberikan informasi keuangan kepada pihak dalam dan luar perusahaan yang memiliki kepentingan terhadap perusahaan.</w:t>
      </w:r>
      <w:proofErr w:type="gramEnd"/>
    </w:p>
    <w:p w:rsidR="00FC49D3" w:rsidRDefault="00FC49D3" w:rsidP="00FC49D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Berikut ini beberapa tujuan pembuatan atau penyusunan laporan keuangan menurut Kasmir (2016:10), yaitu:</w:t>
      </w:r>
    </w:p>
    <w:p w:rsidR="00FC49D3" w:rsidRPr="00356A24" w:rsidRDefault="00FC49D3" w:rsidP="00E14B58">
      <w:pPr>
        <w:pStyle w:val="ListParagraph"/>
        <w:numPr>
          <w:ilvl w:val="0"/>
          <w:numId w:val="20"/>
        </w:numPr>
        <w:spacing w:line="240" w:lineRule="auto"/>
        <w:ind w:left="2127" w:right="1185" w:hanging="284"/>
        <w:jc w:val="both"/>
        <w:rPr>
          <w:rFonts w:ascii="Times New Roman" w:hAnsi="Times New Roman" w:cs="Times New Roman"/>
          <w:b/>
          <w:sz w:val="20"/>
          <w:szCs w:val="20"/>
        </w:rPr>
      </w:pPr>
      <w:r w:rsidRPr="00356A24">
        <w:rPr>
          <w:rFonts w:ascii="Times New Roman" w:hAnsi="Times New Roman" w:cs="Times New Roman"/>
          <w:b/>
          <w:sz w:val="20"/>
          <w:szCs w:val="20"/>
        </w:rPr>
        <w:t>Memberikan informasi tentang jenis dan jumlah aktiva (harta) yang dimiliki perusahaan saat ini.</w:t>
      </w:r>
    </w:p>
    <w:p w:rsidR="00FC49D3" w:rsidRPr="00356A24" w:rsidRDefault="00FC49D3" w:rsidP="00E14B58">
      <w:pPr>
        <w:pStyle w:val="ListParagraph"/>
        <w:numPr>
          <w:ilvl w:val="0"/>
          <w:numId w:val="20"/>
        </w:numPr>
        <w:spacing w:line="240" w:lineRule="auto"/>
        <w:ind w:left="2127" w:right="1185" w:hanging="284"/>
        <w:jc w:val="both"/>
        <w:rPr>
          <w:rFonts w:ascii="Times New Roman" w:hAnsi="Times New Roman" w:cs="Times New Roman"/>
          <w:b/>
          <w:sz w:val="20"/>
          <w:szCs w:val="20"/>
        </w:rPr>
      </w:pPr>
      <w:r w:rsidRPr="00356A24">
        <w:rPr>
          <w:rFonts w:ascii="Times New Roman" w:hAnsi="Times New Roman" w:cs="Times New Roman"/>
          <w:b/>
          <w:sz w:val="20"/>
          <w:szCs w:val="20"/>
        </w:rPr>
        <w:t>Memberikan informasi tentang jenis dan jumlah kewajiban dan modal yang dimiliki perusahaan pada saat ini.</w:t>
      </w:r>
    </w:p>
    <w:p w:rsidR="00FC49D3" w:rsidRPr="00356A24" w:rsidRDefault="00FC49D3" w:rsidP="00E14B58">
      <w:pPr>
        <w:pStyle w:val="ListParagraph"/>
        <w:numPr>
          <w:ilvl w:val="0"/>
          <w:numId w:val="20"/>
        </w:numPr>
        <w:spacing w:line="240" w:lineRule="auto"/>
        <w:ind w:left="2127" w:right="1185" w:hanging="284"/>
        <w:jc w:val="both"/>
        <w:rPr>
          <w:rFonts w:ascii="Times New Roman" w:hAnsi="Times New Roman" w:cs="Times New Roman"/>
          <w:b/>
          <w:sz w:val="20"/>
          <w:szCs w:val="20"/>
        </w:rPr>
      </w:pPr>
      <w:r w:rsidRPr="00356A24">
        <w:rPr>
          <w:rFonts w:ascii="Times New Roman" w:hAnsi="Times New Roman" w:cs="Times New Roman"/>
          <w:b/>
          <w:sz w:val="20"/>
          <w:szCs w:val="20"/>
        </w:rPr>
        <w:t>Memberikan informasi tentang jenis dan jumlah pendapatan yang diperoleh pada suatu periode tertentu.</w:t>
      </w:r>
    </w:p>
    <w:p w:rsidR="00FC49D3" w:rsidRPr="00356A24" w:rsidRDefault="00FC49D3" w:rsidP="00E14B58">
      <w:pPr>
        <w:pStyle w:val="ListParagraph"/>
        <w:numPr>
          <w:ilvl w:val="0"/>
          <w:numId w:val="20"/>
        </w:numPr>
        <w:spacing w:line="240" w:lineRule="auto"/>
        <w:ind w:left="2127" w:right="1185" w:hanging="284"/>
        <w:jc w:val="both"/>
        <w:rPr>
          <w:rFonts w:ascii="Times New Roman" w:hAnsi="Times New Roman" w:cs="Times New Roman"/>
          <w:b/>
          <w:sz w:val="20"/>
          <w:szCs w:val="20"/>
        </w:rPr>
      </w:pPr>
      <w:r w:rsidRPr="00356A24">
        <w:rPr>
          <w:rFonts w:ascii="Times New Roman" w:hAnsi="Times New Roman" w:cs="Times New Roman"/>
          <w:b/>
          <w:sz w:val="20"/>
          <w:szCs w:val="20"/>
        </w:rPr>
        <w:t>Memberikan informasi tentang jumlah biaya dan jenis biaya yang dikeluarkan perusahaan dalam suatu periode tertentu.</w:t>
      </w:r>
    </w:p>
    <w:p w:rsidR="00FC49D3" w:rsidRPr="00356A24" w:rsidRDefault="00FC49D3" w:rsidP="00E14B58">
      <w:pPr>
        <w:pStyle w:val="ListParagraph"/>
        <w:numPr>
          <w:ilvl w:val="0"/>
          <w:numId w:val="20"/>
        </w:numPr>
        <w:spacing w:line="240" w:lineRule="auto"/>
        <w:ind w:left="2127" w:right="1185" w:hanging="284"/>
        <w:jc w:val="both"/>
        <w:rPr>
          <w:rFonts w:ascii="Times New Roman" w:hAnsi="Times New Roman" w:cs="Times New Roman"/>
          <w:b/>
          <w:sz w:val="20"/>
          <w:szCs w:val="20"/>
        </w:rPr>
      </w:pPr>
      <w:r w:rsidRPr="00356A24">
        <w:rPr>
          <w:rFonts w:ascii="Times New Roman" w:hAnsi="Times New Roman" w:cs="Times New Roman"/>
          <w:b/>
          <w:sz w:val="20"/>
          <w:szCs w:val="20"/>
        </w:rPr>
        <w:t>Memberikan informasi tentang perubahan-perubahan yang terjadi terhadap aktiva, pasiva, dan modal perusahaan.</w:t>
      </w:r>
    </w:p>
    <w:p w:rsidR="00FC49D3" w:rsidRPr="00356A24" w:rsidRDefault="00FC49D3" w:rsidP="00E14B58">
      <w:pPr>
        <w:pStyle w:val="ListParagraph"/>
        <w:numPr>
          <w:ilvl w:val="0"/>
          <w:numId w:val="20"/>
        </w:numPr>
        <w:spacing w:line="240" w:lineRule="auto"/>
        <w:ind w:left="2127" w:right="1185" w:hanging="284"/>
        <w:jc w:val="both"/>
        <w:rPr>
          <w:rFonts w:ascii="Times New Roman" w:hAnsi="Times New Roman" w:cs="Times New Roman"/>
          <w:b/>
          <w:sz w:val="20"/>
          <w:szCs w:val="20"/>
        </w:rPr>
      </w:pPr>
      <w:r w:rsidRPr="00356A24">
        <w:rPr>
          <w:rFonts w:ascii="Times New Roman" w:hAnsi="Times New Roman" w:cs="Times New Roman"/>
          <w:b/>
          <w:sz w:val="20"/>
          <w:szCs w:val="20"/>
        </w:rPr>
        <w:t>Memberikan informasi tentang kinerja manajemen perusahaan dalam suatu periode.</w:t>
      </w:r>
    </w:p>
    <w:p w:rsidR="00FC49D3" w:rsidRPr="00356A24" w:rsidRDefault="00FC49D3" w:rsidP="00E14B58">
      <w:pPr>
        <w:pStyle w:val="ListParagraph"/>
        <w:numPr>
          <w:ilvl w:val="0"/>
          <w:numId w:val="20"/>
        </w:numPr>
        <w:spacing w:line="240" w:lineRule="auto"/>
        <w:ind w:left="2127" w:right="1185" w:hanging="284"/>
        <w:jc w:val="both"/>
        <w:rPr>
          <w:rFonts w:ascii="Times New Roman" w:hAnsi="Times New Roman" w:cs="Times New Roman"/>
          <w:b/>
          <w:sz w:val="20"/>
          <w:szCs w:val="20"/>
        </w:rPr>
      </w:pPr>
      <w:r w:rsidRPr="00356A24">
        <w:rPr>
          <w:rFonts w:ascii="Times New Roman" w:hAnsi="Times New Roman" w:cs="Times New Roman"/>
          <w:b/>
          <w:sz w:val="20"/>
          <w:szCs w:val="20"/>
        </w:rPr>
        <w:t>Memberikan informasi tentang catatan-catatan atas laporan keuangan.</w:t>
      </w:r>
    </w:p>
    <w:p w:rsidR="00FC49D3" w:rsidRDefault="00FC49D3" w:rsidP="00E14B58">
      <w:pPr>
        <w:pStyle w:val="ListParagraph"/>
        <w:numPr>
          <w:ilvl w:val="0"/>
          <w:numId w:val="20"/>
        </w:numPr>
        <w:spacing w:line="240" w:lineRule="auto"/>
        <w:ind w:left="2127" w:right="1185" w:hanging="284"/>
        <w:jc w:val="both"/>
        <w:rPr>
          <w:rFonts w:ascii="Times New Roman" w:hAnsi="Times New Roman" w:cs="Times New Roman"/>
          <w:b/>
          <w:sz w:val="20"/>
          <w:szCs w:val="20"/>
        </w:rPr>
      </w:pPr>
      <w:r w:rsidRPr="00356A24">
        <w:rPr>
          <w:rFonts w:ascii="Times New Roman" w:hAnsi="Times New Roman" w:cs="Times New Roman"/>
          <w:b/>
          <w:sz w:val="20"/>
          <w:szCs w:val="20"/>
        </w:rPr>
        <w:t>Informasi keuangan lainnya.</w:t>
      </w:r>
    </w:p>
    <w:p w:rsidR="00FC49D3" w:rsidRDefault="00FC49D3" w:rsidP="00FC49D3">
      <w:pPr>
        <w:pStyle w:val="ListParagraph"/>
        <w:spacing w:line="240" w:lineRule="auto"/>
        <w:ind w:left="2127" w:right="1185"/>
        <w:jc w:val="both"/>
        <w:rPr>
          <w:rFonts w:ascii="Times New Roman" w:hAnsi="Times New Roman" w:cs="Times New Roman"/>
          <w:b/>
          <w:sz w:val="20"/>
          <w:szCs w:val="20"/>
        </w:rPr>
      </w:pPr>
    </w:p>
    <w:p w:rsidR="00FC49D3" w:rsidRDefault="00FC49D3" w:rsidP="00FC49D3">
      <w:pPr>
        <w:pStyle w:val="ListParagraph"/>
        <w:spacing w:line="480" w:lineRule="auto"/>
        <w:ind w:left="709" w:right="49"/>
        <w:jc w:val="both"/>
        <w:rPr>
          <w:rFonts w:ascii="Times New Roman" w:hAnsi="Times New Roman" w:cs="Times New Roman"/>
          <w:sz w:val="24"/>
          <w:szCs w:val="24"/>
        </w:rPr>
      </w:pPr>
      <w:r>
        <w:rPr>
          <w:rFonts w:ascii="Times New Roman" w:hAnsi="Times New Roman" w:cs="Times New Roman"/>
          <w:sz w:val="24"/>
          <w:szCs w:val="24"/>
        </w:rPr>
        <w:t>Sedangkan tujuan laporan keuangan menurut Standar Akuntansi Keuangan (PSAK) yang dikutip oleh Sofyan Syafri Harahap (2011:125) adalh sebagai berikut:</w:t>
      </w:r>
    </w:p>
    <w:p w:rsidR="00FC49D3" w:rsidRDefault="00FC49D3" w:rsidP="00E14B58">
      <w:pPr>
        <w:pStyle w:val="ListParagraph"/>
        <w:numPr>
          <w:ilvl w:val="0"/>
          <w:numId w:val="31"/>
        </w:numPr>
        <w:spacing w:line="240" w:lineRule="auto"/>
        <w:ind w:left="2268" w:right="1185" w:hanging="357"/>
        <w:jc w:val="both"/>
        <w:rPr>
          <w:rFonts w:ascii="Times New Roman" w:hAnsi="Times New Roman" w:cs="Times New Roman"/>
          <w:b/>
          <w:sz w:val="20"/>
          <w:szCs w:val="20"/>
        </w:rPr>
      </w:pPr>
      <w:r>
        <w:rPr>
          <w:rFonts w:ascii="Times New Roman" w:hAnsi="Times New Roman" w:cs="Times New Roman"/>
          <w:b/>
          <w:sz w:val="20"/>
          <w:szCs w:val="20"/>
        </w:rPr>
        <w:t>Tujuan laporan keuangan adalah menyediakan informasi yang menyangkut posisi keuangan, kinerja serta perubahan posisi keuangan suatu perusahaan yang bermanfaat bagi sejumlah besar pemakai dalam pengambilan keputusan ekonomi.</w:t>
      </w:r>
    </w:p>
    <w:p w:rsidR="00FC49D3" w:rsidRDefault="00FC49D3" w:rsidP="00E14B58">
      <w:pPr>
        <w:pStyle w:val="ListParagraph"/>
        <w:numPr>
          <w:ilvl w:val="0"/>
          <w:numId w:val="31"/>
        </w:numPr>
        <w:spacing w:line="240" w:lineRule="auto"/>
        <w:ind w:left="2268" w:right="1185" w:hanging="357"/>
        <w:jc w:val="both"/>
        <w:rPr>
          <w:rFonts w:ascii="Times New Roman" w:hAnsi="Times New Roman" w:cs="Times New Roman"/>
          <w:b/>
          <w:sz w:val="20"/>
          <w:szCs w:val="20"/>
        </w:rPr>
      </w:pPr>
      <w:r>
        <w:rPr>
          <w:rFonts w:ascii="Times New Roman" w:hAnsi="Times New Roman" w:cs="Times New Roman"/>
          <w:b/>
          <w:sz w:val="20"/>
          <w:szCs w:val="20"/>
        </w:rPr>
        <w:t>Laporan keuangan yang disusun untuk tujuan ini memenuhi kebutuhan bersama sebagian besar pemakai. Namu demikian, mungkin dibutuhkan pemakai dalam pengambilan keputusan ekonomi karena secara umum menggambarkan pengaruh keuangan dari kejadian di masa lalu dan tidak diwajibkan untuk menyediakan informasi non-keuangan.</w:t>
      </w:r>
    </w:p>
    <w:p w:rsidR="00FC49D3" w:rsidRPr="00356A24" w:rsidRDefault="00FC49D3" w:rsidP="00E14B58">
      <w:pPr>
        <w:pStyle w:val="ListParagraph"/>
        <w:numPr>
          <w:ilvl w:val="0"/>
          <w:numId w:val="31"/>
        </w:numPr>
        <w:spacing w:line="240" w:lineRule="auto"/>
        <w:ind w:left="2268" w:right="1185" w:hanging="357"/>
        <w:jc w:val="both"/>
        <w:rPr>
          <w:rFonts w:ascii="Times New Roman" w:hAnsi="Times New Roman" w:cs="Times New Roman"/>
          <w:b/>
          <w:sz w:val="20"/>
          <w:szCs w:val="20"/>
        </w:rPr>
      </w:pPr>
      <w:r>
        <w:rPr>
          <w:rFonts w:ascii="Times New Roman" w:hAnsi="Times New Roman" w:cs="Times New Roman"/>
          <w:b/>
          <w:sz w:val="20"/>
          <w:szCs w:val="20"/>
        </w:rPr>
        <w:t xml:space="preserve">Laporan keuangan juga menunjukkan </w:t>
      </w:r>
      <w:proofErr w:type="gramStart"/>
      <w:r>
        <w:rPr>
          <w:rFonts w:ascii="Times New Roman" w:hAnsi="Times New Roman" w:cs="Times New Roman"/>
          <w:b/>
          <w:sz w:val="20"/>
          <w:szCs w:val="20"/>
        </w:rPr>
        <w:t>apa</w:t>
      </w:r>
      <w:proofErr w:type="gramEnd"/>
      <w:r>
        <w:rPr>
          <w:rFonts w:ascii="Times New Roman" w:hAnsi="Times New Roman" w:cs="Times New Roman"/>
          <w:b/>
          <w:sz w:val="20"/>
          <w:szCs w:val="20"/>
        </w:rPr>
        <w:t xml:space="preserve"> yang telah dilakukan manajemen (</w:t>
      </w:r>
      <w:r>
        <w:rPr>
          <w:rFonts w:ascii="Times New Roman" w:hAnsi="Times New Roman" w:cs="Times New Roman"/>
          <w:b/>
          <w:i/>
          <w:sz w:val="20"/>
          <w:szCs w:val="20"/>
        </w:rPr>
        <w:t>stewardship</w:t>
      </w:r>
      <w:r>
        <w:rPr>
          <w:rFonts w:ascii="Times New Roman" w:hAnsi="Times New Roman" w:cs="Times New Roman"/>
          <w:b/>
          <w:sz w:val="20"/>
          <w:szCs w:val="20"/>
        </w:rPr>
        <w:t xml:space="preserve">), atau pertanggungjawaban manajemen atas sumber daya yang dipercayakan kepadanya. Pemakai yang ingin menilai </w:t>
      </w:r>
      <w:proofErr w:type="gramStart"/>
      <w:r>
        <w:rPr>
          <w:rFonts w:ascii="Times New Roman" w:hAnsi="Times New Roman" w:cs="Times New Roman"/>
          <w:b/>
          <w:sz w:val="20"/>
          <w:szCs w:val="20"/>
        </w:rPr>
        <w:t>apa</w:t>
      </w:r>
      <w:proofErr w:type="gramEnd"/>
      <w:r>
        <w:rPr>
          <w:rFonts w:ascii="Times New Roman" w:hAnsi="Times New Roman" w:cs="Times New Roman"/>
          <w:b/>
          <w:sz w:val="20"/>
          <w:szCs w:val="20"/>
        </w:rPr>
        <w:t xml:space="preserve"> yang telah dilakukan atau </w:t>
      </w:r>
      <w:r>
        <w:rPr>
          <w:rFonts w:ascii="Times New Roman" w:hAnsi="Times New Roman" w:cs="Times New Roman"/>
          <w:b/>
          <w:sz w:val="20"/>
          <w:szCs w:val="20"/>
        </w:rPr>
        <w:lastRenderedPageBreak/>
        <w:t>pertanggungjawaban manajemen berbuat demikian agar mereka dapat membuat keputusan ekonomi.</w:t>
      </w:r>
    </w:p>
    <w:p w:rsidR="00FC49D3" w:rsidRDefault="00FC49D3" w:rsidP="00B428A4">
      <w:pPr>
        <w:tabs>
          <w:tab w:val="left" w:pos="709"/>
        </w:tabs>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Jadi, dengan memperoleh laporan keuangan suatu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diketahui kondisi keuangan perusahaan secara menyeluruh. </w:t>
      </w:r>
      <w:proofErr w:type="gramStart"/>
      <w:r>
        <w:rPr>
          <w:rFonts w:ascii="Times New Roman" w:hAnsi="Times New Roman" w:cs="Times New Roman"/>
          <w:sz w:val="24"/>
          <w:szCs w:val="24"/>
        </w:rPr>
        <w:t>Kemudian, laporan keuangan tidak hanya sekedar cukup dibaca saja, tetapi juga harus dimengerti dan dipahami tentang posisi keuangan perusahaan saat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Caranya adalah dengan melakukan analisis keuangan melalui berbagai rasio keuangan yang lazim digunakan.</w:t>
      </w:r>
      <w:proofErr w:type="gramEnd"/>
    </w:p>
    <w:p w:rsidR="00FC49D3" w:rsidRDefault="00FC49D3" w:rsidP="00B052EA">
      <w:pPr>
        <w:pStyle w:val="ListParagraph"/>
        <w:numPr>
          <w:ilvl w:val="2"/>
          <w:numId w:val="2"/>
        </w:numPr>
        <w:spacing w:line="480" w:lineRule="auto"/>
        <w:ind w:left="0" w:firstLine="0"/>
        <w:jc w:val="both"/>
        <w:rPr>
          <w:rFonts w:ascii="Times New Roman" w:hAnsi="Times New Roman" w:cs="Times New Roman"/>
          <w:b/>
          <w:sz w:val="24"/>
          <w:szCs w:val="24"/>
        </w:rPr>
      </w:pPr>
      <w:r w:rsidRPr="008D5084">
        <w:rPr>
          <w:rFonts w:ascii="Times New Roman" w:hAnsi="Times New Roman" w:cs="Times New Roman"/>
          <w:b/>
          <w:sz w:val="24"/>
          <w:szCs w:val="24"/>
        </w:rPr>
        <w:t>Jenis-jenis Laporan Keuangan</w:t>
      </w:r>
    </w:p>
    <w:p w:rsidR="00FC49D3"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Kasmir (2016:7) mengatakan bahwa, </w:t>
      </w:r>
      <w:r w:rsidRPr="005A394F">
        <w:rPr>
          <w:rFonts w:ascii="Times New Roman" w:hAnsi="Times New Roman" w:cs="Times New Roman"/>
          <w:sz w:val="24"/>
          <w:szCs w:val="24"/>
        </w:rPr>
        <w:t xml:space="preserve">Laporan keuangan </w:t>
      </w:r>
      <w:r>
        <w:rPr>
          <w:rFonts w:ascii="Times New Roman" w:hAnsi="Times New Roman" w:cs="Times New Roman"/>
          <w:sz w:val="24"/>
          <w:szCs w:val="24"/>
        </w:rPr>
        <w:t>menggambarkan pos-pos keuangan perusahaan yang diperoleh dalam suatu periode.</w:t>
      </w:r>
      <w:proofErr w:type="gramEnd"/>
      <w:r>
        <w:rPr>
          <w:rFonts w:ascii="Times New Roman" w:hAnsi="Times New Roman" w:cs="Times New Roman"/>
          <w:sz w:val="24"/>
          <w:szCs w:val="24"/>
        </w:rPr>
        <w:t xml:space="preserve"> Dalam praktiknya dikenal beberapa macam laporan keuangan seperti:</w:t>
      </w:r>
    </w:p>
    <w:p w:rsidR="00FC49D3" w:rsidRPr="00E11418" w:rsidRDefault="00FC49D3" w:rsidP="00E14B58">
      <w:pPr>
        <w:pStyle w:val="ListParagraph"/>
        <w:numPr>
          <w:ilvl w:val="0"/>
          <w:numId w:val="21"/>
        </w:numPr>
        <w:spacing w:line="240" w:lineRule="auto"/>
        <w:ind w:left="1843" w:right="1185" w:firstLine="0"/>
        <w:jc w:val="both"/>
        <w:rPr>
          <w:rFonts w:ascii="Times New Roman" w:hAnsi="Times New Roman" w:cs="Times New Roman"/>
          <w:b/>
          <w:sz w:val="20"/>
          <w:szCs w:val="20"/>
        </w:rPr>
      </w:pPr>
      <w:r w:rsidRPr="00E11418">
        <w:rPr>
          <w:rFonts w:ascii="Times New Roman" w:hAnsi="Times New Roman" w:cs="Times New Roman"/>
          <w:b/>
          <w:sz w:val="20"/>
          <w:szCs w:val="20"/>
        </w:rPr>
        <w:t>Neraca</w:t>
      </w:r>
    </w:p>
    <w:p w:rsidR="00FC49D3" w:rsidRPr="00E11418" w:rsidRDefault="00FC49D3" w:rsidP="00FC49D3">
      <w:pPr>
        <w:pStyle w:val="ListParagraph"/>
        <w:spacing w:line="240" w:lineRule="auto"/>
        <w:ind w:left="2127" w:right="1185" w:firstLine="33"/>
        <w:jc w:val="both"/>
        <w:rPr>
          <w:rFonts w:ascii="Times New Roman" w:hAnsi="Times New Roman" w:cs="Times New Roman"/>
          <w:b/>
          <w:sz w:val="20"/>
          <w:szCs w:val="20"/>
        </w:rPr>
      </w:pPr>
      <w:proofErr w:type="gramStart"/>
      <w:r w:rsidRPr="00E11418">
        <w:rPr>
          <w:rFonts w:ascii="Times New Roman" w:hAnsi="Times New Roman" w:cs="Times New Roman"/>
          <w:b/>
          <w:sz w:val="20"/>
          <w:szCs w:val="20"/>
        </w:rPr>
        <w:t>Neraca merupakan laporan yang menujukkan jumlah aktiva (harta), kewajiban (utang), dan modal perusahaan (ekuitas) perusahaan pada saat tertentu.</w:t>
      </w:r>
      <w:proofErr w:type="gramEnd"/>
      <w:r w:rsidRPr="00E11418">
        <w:rPr>
          <w:rFonts w:ascii="Times New Roman" w:hAnsi="Times New Roman" w:cs="Times New Roman"/>
          <w:b/>
          <w:sz w:val="20"/>
          <w:szCs w:val="20"/>
        </w:rPr>
        <w:t xml:space="preserve"> </w:t>
      </w:r>
      <w:proofErr w:type="gramStart"/>
      <w:r w:rsidRPr="00E11418">
        <w:rPr>
          <w:rFonts w:ascii="Times New Roman" w:hAnsi="Times New Roman" w:cs="Times New Roman"/>
          <w:b/>
          <w:sz w:val="20"/>
          <w:szCs w:val="20"/>
        </w:rPr>
        <w:t>Pembuatan neraca biasanya dibuat berdasarkan periode tertentu (tahunan).</w:t>
      </w:r>
      <w:proofErr w:type="gramEnd"/>
      <w:r w:rsidRPr="00E11418">
        <w:rPr>
          <w:rFonts w:ascii="Times New Roman" w:hAnsi="Times New Roman" w:cs="Times New Roman"/>
          <w:b/>
          <w:sz w:val="20"/>
          <w:szCs w:val="20"/>
        </w:rPr>
        <w:t xml:space="preserve"> Akan tetapi, pemilik atau manajemen dapat pula meminta laporan neraca sesuai kebutuhan untuk mengetahui secara persis berapa harta, utang, dan modal yang dimilikinya pada saat tertentu.</w:t>
      </w:r>
    </w:p>
    <w:p w:rsidR="00FC49D3" w:rsidRDefault="00FC49D3" w:rsidP="00FC49D3">
      <w:pPr>
        <w:pStyle w:val="ListParagraph"/>
        <w:spacing w:line="240" w:lineRule="auto"/>
        <w:ind w:left="2127" w:right="1185"/>
        <w:jc w:val="both"/>
        <w:rPr>
          <w:rFonts w:ascii="Times New Roman" w:hAnsi="Times New Roman" w:cs="Times New Roman"/>
          <w:b/>
          <w:sz w:val="20"/>
          <w:szCs w:val="20"/>
        </w:rPr>
      </w:pPr>
      <w:proofErr w:type="gramStart"/>
      <w:r w:rsidRPr="00E11418">
        <w:rPr>
          <w:rFonts w:ascii="Times New Roman" w:hAnsi="Times New Roman" w:cs="Times New Roman"/>
          <w:b/>
          <w:sz w:val="20"/>
          <w:szCs w:val="20"/>
        </w:rPr>
        <w:t>Dalam neraca disajikan berbagai informasi yang berkaitan dengan komponen yang ada di neraca.</w:t>
      </w:r>
      <w:proofErr w:type="gramEnd"/>
      <w:r w:rsidRPr="00E11418">
        <w:rPr>
          <w:rFonts w:ascii="Times New Roman" w:hAnsi="Times New Roman" w:cs="Times New Roman"/>
          <w:b/>
          <w:sz w:val="20"/>
          <w:szCs w:val="20"/>
        </w:rPr>
        <w:t xml:space="preserve"> Secara lengkap informasi yang disajikan dalam neraca meliputi:</w:t>
      </w:r>
    </w:p>
    <w:p w:rsidR="00FC49D3" w:rsidRDefault="00FC49D3" w:rsidP="00E14B58">
      <w:pPr>
        <w:pStyle w:val="ListParagraph"/>
        <w:numPr>
          <w:ilvl w:val="0"/>
          <w:numId w:val="32"/>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Jenis-jenis aktiva atau harta (</w:t>
      </w:r>
      <w:r w:rsidRPr="00E35B27">
        <w:rPr>
          <w:rFonts w:ascii="Times New Roman" w:hAnsi="Times New Roman" w:cs="Times New Roman"/>
          <w:b/>
          <w:i/>
          <w:sz w:val="20"/>
          <w:szCs w:val="20"/>
        </w:rPr>
        <w:t>assets</w:t>
      </w:r>
      <w:r w:rsidRPr="00E35B27">
        <w:rPr>
          <w:rFonts w:ascii="Times New Roman" w:hAnsi="Times New Roman" w:cs="Times New Roman"/>
          <w:b/>
          <w:sz w:val="20"/>
          <w:szCs w:val="20"/>
        </w:rPr>
        <w:t>) yang dimiliki</w:t>
      </w:r>
    </w:p>
    <w:p w:rsidR="00FC49D3" w:rsidRDefault="00FC49D3" w:rsidP="00E14B58">
      <w:pPr>
        <w:pStyle w:val="ListParagraph"/>
        <w:numPr>
          <w:ilvl w:val="0"/>
          <w:numId w:val="32"/>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rupiah masing-masing jenis aktiva</w:t>
      </w:r>
    </w:p>
    <w:p w:rsidR="00FC49D3" w:rsidRDefault="00FC49D3" w:rsidP="00E14B58">
      <w:pPr>
        <w:pStyle w:val="ListParagraph"/>
        <w:numPr>
          <w:ilvl w:val="0"/>
          <w:numId w:val="32"/>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Jenis-jenis kewajiban atau utang (</w:t>
      </w:r>
      <w:r w:rsidRPr="00E35B27">
        <w:rPr>
          <w:rFonts w:ascii="Times New Roman" w:hAnsi="Times New Roman" w:cs="Times New Roman"/>
          <w:b/>
          <w:i/>
          <w:sz w:val="20"/>
          <w:szCs w:val="20"/>
        </w:rPr>
        <w:t>liability</w:t>
      </w:r>
      <w:r w:rsidRPr="00E35B27">
        <w:rPr>
          <w:rFonts w:ascii="Times New Roman" w:hAnsi="Times New Roman" w:cs="Times New Roman"/>
          <w:b/>
          <w:sz w:val="20"/>
          <w:szCs w:val="20"/>
        </w:rPr>
        <w:t>)</w:t>
      </w:r>
    </w:p>
    <w:p w:rsidR="00FC49D3" w:rsidRDefault="00FC49D3" w:rsidP="00E14B58">
      <w:pPr>
        <w:pStyle w:val="ListParagraph"/>
        <w:numPr>
          <w:ilvl w:val="0"/>
          <w:numId w:val="32"/>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rupiah masing-masing jenis kewajiban</w:t>
      </w:r>
    </w:p>
    <w:p w:rsidR="00FC49D3" w:rsidRDefault="00FC49D3" w:rsidP="00E14B58">
      <w:pPr>
        <w:pStyle w:val="ListParagraph"/>
        <w:numPr>
          <w:ilvl w:val="0"/>
          <w:numId w:val="32"/>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Jenis-jenis modal (</w:t>
      </w:r>
      <w:r w:rsidRPr="00E35B27">
        <w:rPr>
          <w:rFonts w:ascii="Times New Roman" w:hAnsi="Times New Roman" w:cs="Times New Roman"/>
          <w:b/>
          <w:i/>
          <w:sz w:val="20"/>
          <w:szCs w:val="20"/>
        </w:rPr>
        <w:t>equity</w:t>
      </w:r>
      <w:r w:rsidRPr="00E35B27">
        <w:rPr>
          <w:rFonts w:ascii="Times New Roman" w:hAnsi="Times New Roman" w:cs="Times New Roman"/>
          <w:b/>
          <w:sz w:val="20"/>
          <w:szCs w:val="20"/>
        </w:rPr>
        <w:t>)</w:t>
      </w:r>
    </w:p>
    <w:p w:rsidR="00FC49D3" w:rsidRPr="00B428A4" w:rsidRDefault="00FC49D3" w:rsidP="00B428A4">
      <w:pPr>
        <w:pStyle w:val="ListParagraph"/>
        <w:numPr>
          <w:ilvl w:val="0"/>
          <w:numId w:val="32"/>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rupiah masing-masing jenis modal</w:t>
      </w:r>
    </w:p>
    <w:p w:rsidR="00FC49D3" w:rsidRPr="00E11418" w:rsidRDefault="00FC49D3" w:rsidP="00E14B58">
      <w:pPr>
        <w:pStyle w:val="ListParagraph"/>
        <w:numPr>
          <w:ilvl w:val="0"/>
          <w:numId w:val="21"/>
        </w:numPr>
        <w:spacing w:line="240" w:lineRule="auto"/>
        <w:ind w:left="1843" w:right="1185" w:firstLine="0"/>
        <w:jc w:val="both"/>
        <w:rPr>
          <w:rFonts w:ascii="Times New Roman" w:hAnsi="Times New Roman" w:cs="Times New Roman"/>
          <w:b/>
          <w:sz w:val="20"/>
          <w:szCs w:val="20"/>
        </w:rPr>
      </w:pPr>
      <w:r w:rsidRPr="00E11418">
        <w:rPr>
          <w:rFonts w:ascii="Times New Roman" w:hAnsi="Times New Roman" w:cs="Times New Roman"/>
          <w:b/>
          <w:sz w:val="20"/>
          <w:szCs w:val="20"/>
        </w:rPr>
        <w:t>Laporan laba rugi</w:t>
      </w:r>
    </w:p>
    <w:p w:rsidR="00FC49D3" w:rsidRPr="00E11418" w:rsidRDefault="00FC49D3" w:rsidP="00FC49D3">
      <w:pPr>
        <w:spacing w:line="240" w:lineRule="auto"/>
        <w:ind w:left="2127" w:right="1185"/>
        <w:jc w:val="both"/>
        <w:rPr>
          <w:rFonts w:ascii="Times New Roman" w:hAnsi="Times New Roman" w:cs="Times New Roman"/>
          <w:b/>
          <w:sz w:val="20"/>
          <w:szCs w:val="20"/>
        </w:rPr>
      </w:pPr>
      <w:proofErr w:type="gramStart"/>
      <w:r w:rsidRPr="00E11418">
        <w:rPr>
          <w:rFonts w:ascii="Times New Roman" w:hAnsi="Times New Roman" w:cs="Times New Roman"/>
          <w:b/>
          <w:sz w:val="20"/>
          <w:szCs w:val="20"/>
        </w:rPr>
        <w:t>Laporan laba rugi menunjukkan kondisi usaha dalam suatu periode tertentu.</w:t>
      </w:r>
      <w:proofErr w:type="gramEnd"/>
      <w:r w:rsidRPr="00E11418">
        <w:rPr>
          <w:rFonts w:ascii="Times New Roman" w:hAnsi="Times New Roman" w:cs="Times New Roman"/>
          <w:b/>
          <w:sz w:val="20"/>
          <w:szCs w:val="20"/>
        </w:rPr>
        <w:t xml:space="preserve"> </w:t>
      </w:r>
      <w:proofErr w:type="gramStart"/>
      <w:r w:rsidRPr="00E11418">
        <w:rPr>
          <w:rFonts w:ascii="Times New Roman" w:hAnsi="Times New Roman" w:cs="Times New Roman"/>
          <w:b/>
          <w:sz w:val="20"/>
          <w:szCs w:val="20"/>
        </w:rPr>
        <w:t xml:space="preserve">Artinya laporan laba rugi harus dibuat dalam suatu siklus operasi atau periode tertentu guna mengetahui jumlah perolehan pendapatan yang </w:t>
      </w:r>
      <w:r w:rsidRPr="00E11418">
        <w:rPr>
          <w:rFonts w:ascii="Times New Roman" w:hAnsi="Times New Roman" w:cs="Times New Roman"/>
          <w:b/>
          <w:sz w:val="20"/>
          <w:szCs w:val="20"/>
        </w:rPr>
        <w:lastRenderedPageBreak/>
        <w:t>biaya yang telah dikeluarkan sehingga dapat diketahui apakah perusahaan dalam keadaan laba atau rugi.</w:t>
      </w:r>
      <w:proofErr w:type="gramEnd"/>
    </w:p>
    <w:p w:rsidR="00FC49D3" w:rsidRDefault="00FC49D3" w:rsidP="00FC49D3">
      <w:pPr>
        <w:spacing w:line="240" w:lineRule="auto"/>
        <w:ind w:left="2127" w:right="1185"/>
        <w:jc w:val="both"/>
        <w:rPr>
          <w:rFonts w:ascii="Times New Roman" w:hAnsi="Times New Roman" w:cs="Times New Roman"/>
          <w:b/>
          <w:sz w:val="20"/>
          <w:szCs w:val="20"/>
        </w:rPr>
      </w:pPr>
      <w:proofErr w:type="gramStart"/>
      <w:r w:rsidRPr="00E11418">
        <w:rPr>
          <w:rFonts w:ascii="Times New Roman" w:hAnsi="Times New Roman" w:cs="Times New Roman"/>
          <w:b/>
          <w:sz w:val="20"/>
          <w:szCs w:val="20"/>
        </w:rPr>
        <w:t>Seperti halnya neraca laporan laba rugi memebrikan berbagai informasi yang dibutuhkan.</w:t>
      </w:r>
      <w:proofErr w:type="gramEnd"/>
      <w:r w:rsidRPr="00E11418">
        <w:rPr>
          <w:rFonts w:ascii="Times New Roman" w:hAnsi="Times New Roman" w:cs="Times New Roman"/>
          <w:b/>
          <w:sz w:val="20"/>
          <w:szCs w:val="20"/>
        </w:rPr>
        <w:t xml:space="preserve"> Adapun informasi yang disajikan perusahaan dalam laporan laba rugi meliputi:</w:t>
      </w:r>
    </w:p>
    <w:p w:rsidR="00FC49D3" w:rsidRDefault="00FC49D3" w:rsidP="00E14B58">
      <w:pPr>
        <w:pStyle w:val="ListParagraph"/>
        <w:numPr>
          <w:ilvl w:val="0"/>
          <w:numId w:val="33"/>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 xml:space="preserve">Jenis-jenis pendapatan yang diperoleh dalam suatu periode </w:t>
      </w:r>
    </w:p>
    <w:p w:rsidR="00FC49D3" w:rsidRDefault="00FC49D3" w:rsidP="00E14B58">
      <w:pPr>
        <w:pStyle w:val="ListParagraph"/>
        <w:numPr>
          <w:ilvl w:val="0"/>
          <w:numId w:val="33"/>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rupiah dari masing-masing pendapatan</w:t>
      </w:r>
    </w:p>
    <w:p w:rsidR="00FC49D3" w:rsidRDefault="00FC49D3" w:rsidP="00E14B58">
      <w:pPr>
        <w:pStyle w:val="ListParagraph"/>
        <w:numPr>
          <w:ilvl w:val="0"/>
          <w:numId w:val="33"/>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keseluruhan pendapatan</w:t>
      </w:r>
    </w:p>
    <w:p w:rsidR="00FC49D3" w:rsidRDefault="00FC49D3" w:rsidP="00E14B58">
      <w:pPr>
        <w:pStyle w:val="ListParagraph"/>
        <w:numPr>
          <w:ilvl w:val="0"/>
          <w:numId w:val="33"/>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Jenis-jenis biaya atau beban dalam suatu periode</w:t>
      </w:r>
    </w:p>
    <w:p w:rsidR="00FC49D3" w:rsidRDefault="00FC49D3" w:rsidP="00E14B58">
      <w:pPr>
        <w:pStyle w:val="ListParagraph"/>
        <w:numPr>
          <w:ilvl w:val="0"/>
          <w:numId w:val="33"/>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rupiah masing-masing biaya atau beban yang dikeluarkan</w:t>
      </w:r>
    </w:p>
    <w:p w:rsidR="00FC49D3" w:rsidRDefault="00FC49D3" w:rsidP="00E14B58">
      <w:pPr>
        <w:pStyle w:val="ListParagraph"/>
        <w:numPr>
          <w:ilvl w:val="0"/>
          <w:numId w:val="33"/>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keseluruhan biaya yang dikeluarkan</w:t>
      </w:r>
    </w:p>
    <w:p w:rsidR="00FC49D3" w:rsidRPr="00B428A4" w:rsidRDefault="00FC49D3" w:rsidP="00FC49D3">
      <w:pPr>
        <w:pStyle w:val="ListParagraph"/>
        <w:numPr>
          <w:ilvl w:val="0"/>
          <w:numId w:val="33"/>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Hasil usaha yang diperoleh dengan mengarungi jumlah pendapatan dan biaya. Selisih ini disebut laba atau rugi.</w:t>
      </w:r>
    </w:p>
    <w:p w:rsidR="00FC49D3" w:rsidRPr="00E11418" w:rsidRDefault="00FC49D3" w:rsidP="00E14B58">
      <w:pPr>
        <w:pStyle w:val="ListParagraph"/>
        <w:numPr>
          <w:ilvl w:val="0"/>
          <w:numId w:val="21"/>
        </w:numPr>
        <w:spacing w:line="240" w:lineRule="auto"/>
        <w:ind w:left="1843" w:right="1185" w:firstLine="0"/>
        <w:jc w:val="both"/>
        <w:rPr>
          <w:rFonts w:ascii="Times New Roman" w:hAnsi="Times New Roman" w:cs="Times New Roman"/>
          <w:b/>
          <w:sz w:val="20"/>
          <w:szCs w:val="20"/>
        </w:rPr>
      </w:pPr>
      <w:r w:rsidRPr="00E11418">
        <w:rPr>
          <w:rFonts w:ascii="Times New Roman" w:hAnsi="Times New Roman" w:cs="Times New Roman"/>
          <w:b/>
          <w:sz w:val="20"/>
          <w:szCs w:val="20"/>
        </w:rPr>
        <w:t>Laporan perubahan modal</w:t>
      </w:r>
    </w:p>
    <w:p w:rsidR="00FC49D3" w:rsidRDefault="00FC49D3" w:rsidP="00FC49D3">
      <w:pPr>
        <w:spacing w:line="240" w:lineRule="auto"/>
        <w:ind w:left="2127" w:right="1185"/>
        <w:jc w:val="both"/>
        <w:rPr>
          <w:rFonts w:ascii="Times New Roman" w:hAnsi="Times New Roman" w:cs="Times New Roman"/>
          <w:b/>
          <w:sz w:val="20"/>
          <w:szCs w:val="20"/>
        </w:rPr>
      </w:pPr>
      <w:proofErr w:type="gramStart"/>
      <w:r w:rsidRPr="00E35B27">
        <w:rPr>
          <w:rFonts w:ascii="Times New Roman" w:hAnsi="Times New Roman" w:cs="Times New Roman"/>
          <w:b/>
          <w:sz w:val="20"/>
          <w:szCs w:val="20"/>
        </w:rPr>
        <w:t>Laporan perubahan modal menggambarkan jumlah modal yang dimiliki perusahaan saat ini.</w:t>
      </w:r>
      <w:proofErr w:type="gramEnd"/>
      <w:r w:rsidRPr="00E35B27">
        <w:rPr>
          <w:rFonts w:ascii="Times New Roman" w:hAnsi="Times New Roman" w:cs="Times New Roman"/>
          <w:b/>
          <w:sz w:val="20"/>
          <w:szCs w:val="20"/>
        </w:rPr>
        <w:t xml:space="preserve"> </w:t>
      </w:r>
      <w:proofErr w:type="gramStart"/>
      <w:r w:rsidRPr="00E35B27">
        <w:rPr>
          <w:rFonts w:ascii="Times New Roman" w:hAnsi="Times New Roman" w:cs="Times New Roman"/>
          <w:b/>
          <w:sz w:val="20"/>
          <w:szCs w:val="20"/>
        </w:rPr>
        <w:t>Kemudian, laporan ini juga menunjukkan perubahan modal serta sebab-sebab berubahnya modal.</w:t>
      </w:r>
      <w:proofErr w:type="gramEnd"/>
      <w:r w:rsidRPr="00E35B27">
        <w:rPr>
          <w:rFonts w:ascii="Times New Roman" w:hAnsi="Times New Roman" w:cs="Times New Roman"/>
          <w:b/>
          <w:sz w:val="20"/>
          <w:szCs w:val="20"/>
        </w:rPr>
        <w:t xml:space="preserve"> Informasi yang diberikan dalam laporan perubahan modal meliputi:</w:t>
      </w:r>
    </w:p>
    <w:p w:rsidR="00FC49D3" w:rsidRDefault="00FC49D3" w:rsidP="00E14B58">
      <w:pPr>
        <w:pStyle w:val="ListParagraph"/>
        <w:numPr>
          <w:ilvl w:val="0"/>
          <w:numId w:val="34"/>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Jenis-jenis dan jumlah modal yang ada saat ini</w:t>
      </w:r>
    </w:p>
    <w:p w:rsidR="00FC49D3" w:rsidRDefault="00FC49D3" w:rsidP="00E14B58">
      <w:pPr>
        <w:pStyle w:val="ListParagraph"/>
        <w:numPr>
          <w:ilvl w:val="0"/>
          <w:numId w:val="34"/>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rupiah tiap jenis modal</w:t>
      </w:r>
    </w:p>
    <w:p w:rsidR="00FC49D3" w:rsidRDefault="00FC49D3" w:rsidP="00E14B58">
      <w:pPr>
        <w:pStyle w:val="ListParagraph"/>
        <w:numPr>
          <w:ilvl w:val="0"/>
          <w:numId w:val="34"/>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rupiah modal yang berubah</w:t>
      </w:r>
    </w:p>
    <w:p w:rsidR="00FC49D3" w:rsidRDefault="00FC49D3" w:rsidP="00E14B58">
      <w:pPr>
        <w:pStyle w:val="ListParagraph"/>
        <w:numPr>
          <w:ilvl w:val="0"/>
          <w:numId w:val="34"/>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Sebab-sebab berubahnya modal</w:t>
      </w:r>
    </w:p>
    <w:p w:rsidR="00FC49D3" w:rsidRPr="00B428A4" w:rsidRDefault="00FC49D3" w:rsidP="00FC49D3">
      <w:pPr>
        <w:pStyle w:val="ListParagraph"/>
        <w:numPr>
          <w:ilvl w:val="0"/>
          <w:numId w:val="34"/>
        </w:numPr>
        <w:spacing w:line="240" w:lineRule="auto"/>
        <w:ind w:right="1185"/>
        <w:jc w:val="both"/>
        <w:rPr>
          <w:rFonts w:ascii="Times New Roman" w:hAnsi="Times New Roman" w:cs="Times New Roman"/>
          <w:b/>
          <w:sz w:val="20"/>
          <w:szCs w:val="20"/>
        </w:rPr>
      </w:pPr>
      <w:r w:rsidRPr="00E35B27">
        <w:rPr>
          <w:rFonts w:ascii="Times New Roman" w:hAnsi="Times New Roman" w:cs="Times New Roman"/>
          <w:b/>
          <w:sz w:val="20"/>
          <w:szCs w:val="20"/>
        </w:rPr>
        <w:t>Jumlah rupiah modal sesudah perubahan</w:t>
      </w:r>
    </w:p>
    <w:p w:rsidR="00FC49D3" w:rsidRPr="00E11418" w:rsidRDefault="00FC49D3" w:rsidP="00E14B58">
      <w:pPr>
        <w:pStyle w:val="ListParagraph"/>
        <w:numPr>
          <w:ilvl w:val="0"/>
          <w:numId w:val="21"/>
        </w:numPr>
        <w:spacing w:line="240" w:lineRule="auto"/>
        <w:ind w:left="1843" w:right="1185" w:firstLine="0"/>
        <w:jc w:val="both"/>
        <w:rPr>
          <w:rFonts w:ascii="Times New Roman" w:hAnsi="Times New Roman" w:cs="Times New Roman"/>
          <w:b/>
          <w:sz w:val="20"/>
          <w:szCs w:val="20"/>
        </w:rPr>
      </w:pPr>
      <w:r w:rsidRPr="00E11418">
        <w:rPr>
          <w:rFonts w:ascii="Times New Roman" w:hAnsi="Times New Roman" w:cs="Times New Roman"/>
          <w:b/>
          <w:sz w:val="20"/>
          <w:szCs w:val="20"/>
        </w:rPr>
        <w:t>Laporan catatan atas laporan keuangan</w:t>
      </w:r>
    </w:p>
    <w:p w:rsidR="00FC49D3" w:rsidRPr="00B428A4" w:rsidRDefault="00FC49D3" w:rsidP="00B428A4">
      <w:pPr>
        <w:pStyle w:val="ListParagraph"/>
        <w:spacing w:line="240" w:lineRule="auto"/>
        <w:ind w:left="2127" w:right="1185"/>
        <w:jc w:val="both"/>
        <w:rPr>
          <w:rFonts w:ascii="Times New Roman" w:hAnsi="Times New Roman" w:cs="Times New Roman"/>
          <w:b/>
          <w:sz w:val="20"/>
          <w:szCs w:val="20"/>
        </w:rPr>
      </w:pPr>
      <w:proofErr w:type="gramStart"/>
      <w:r w:rsidRPr="00E11418">
        <w:rPr>
          <w:rFonts w:ascii="Times New Roman" w:hAnsi="Times New Roman" w:cs="Times New Roman"/>
          <w:b/>
          <w:sz w:val="20"/>
          <w:szCs w:val="20"/>
        </w:rPr>
        <w:t>Laporan catatan atas laporan keuangan merupakan laporan yang dibuat dengan laporang keuangan yang disajikan.</w:t>
      </w:r>
      <w:proofErr w:type="gramEnd"/>
      <w:r w:rsidRPr="00E11418">
        <w:rPr>
          <w:rFonts w:ascii="Times New Roman" w:hAnsi="Times New Roman" w:cs="Times New Roman"/>
          <w:b/>
          <w:sz w:val="20"/>
          <w:szCs w:val="20"/>
        </w:rPr>
        <w:t xml:space="preserve"> </w:t>
      </w:r>
      <w:proofErr w:type="gramStart"/>
      <w:r w:rsidRPr="00E11418">
        <w:rPr>
          <w:rFonts w:ascii="Times New Roman" w:hAnsi="Times New Roman" w:cs="Times New Roman"/>
          <w:b/>
          <w:sz w:val="20"/>
          <w:szCs w:val="20"/>
        </w:rPr>
        <w:t>Laporan ini memberikan informasi tentang penjelasan yang dianggap perlu atas laporan keuangan yang ada sehingga menjadi jelas sebab penyebabnya.</w:t>
      </w:r>
      <w:proofErr w:type="gramEnd"/>
      <w:r w:rsidRPr="00E11418">
        <w:rPr>
          <w:rFonts w:ascii="Times New Roman" w:hAnsi="Times New Roman" w:cs="Times New Roman"/>
          <w:b/>
          <w:sz w:val="20"/>
          <w:szCs w:val="20"/>
        </w:rPr>
        <w:t xml:space="preserve"> </w:t>
      </w:r>
      <w:proofErr w:type="gramStart"/>
      <w:r w:rsidRPr="00E11418">
        <w:rPr>
          <w:rFonts w:ascii="Times New Roman" w:hAnsi="Times New Roman" w:cs="Times New Roman"/>
          <w:b/>
          <w:sz w:val="20"/>
          <w:szCs w:val="20"/>
        </w:rPr>
        <w:t>Tujuannya adalah agar pengguna laporan keuangan dapat memahami jelas data yang disajikan.</w:t>
      </w:r>
      <w:proofErr w:type="gramEnd"/>
    </w:p>
    <w:p w:rsidR="00FC49D3" w:rsidRPr="00E11418" w:rsidRDefault="00FC49D3" w:rsidP="00E14B58">
      <w:pPr>
        <w:pStyle w:val="ListParagraph"/>
        <w:numPr>
          <w:ilvl w:val="0"/>
          <w:numId w:val="21"/>
        </w:numPr>
        <w:spacing w:line="240" w:lineRule="auto"/>
        <w:ind w:left="1843" w:right="1185" w:firstLine="0"/>
        <w:jc w:val="both"/>
        <w:rPr>
          <w:rFonts w:ascii="Times New Roman" w:hAnsi="Times New Roman" w:cs="Times New Roman"/>
          <w:b/>
          <w:sz w:val="20"/>
          <w:szCs w:val="20"/>
        </w:rPr>
      </w:pPr>
      <w:r w:rsidRPr="00E11418">
        <w:rPr>
          <w:rFonts w:ascii="Times New Roman" w:hAnsi="Times New Roman" w:cs="Times New Roman"/>
          <w:b/>
          <w:sz w:val="20"/>
          <w:szCs w:val="20"/>
        </w:rPr>
        <w:t>Laporan arus kas</w:t>
      </w:r>
    </w:p>
    <w:p w:rsidR="00FC49D3" w:rsidRPr="00D14485" w:rsidRDefault="00FC49D3" w:rsidP="00D14485">
      <w:pPr>
        <w:pStyle w:val="ListParagraph"/>
        <w:spacing w:line="240" w:lineRule="auto"/>
        <w:ind w:left="2127" w:right="1185"/>
        <w:jc w:val="both"/>
        <w:rPr>
          <w:rFonts w:ascii="Times New Roman" w:hAnsi="Times New Roman" w:cs="Times New Roman"/>
          <w:b/>
          <w:sz w:val="20"/>
          <w:szCs w:val="20"/>
        </w:rPr>
      </w:pPr>
      <w:proofErr w:type="gramStart"/>
      <w:r w:rsidRPr="00E11418">
        <w:rPr>
          <w:rFonts w:ascii="Times New Roman" w:hAnsi="Times New Roman" w:cs="Times New Roman"/>
          <w:b/>
          <w:sz w:val="20"/>
          <w:szCs w:val="20"/>
        </w:rPr>
        <w:t>Laporan arus kas merupakan laporan yang menunjukkan arus kas masuk dan arus kas keluar di perusahaan.</w:t>
      </w:r>
      <w:proofErr w:type="gramEnd"/>
      <w:r w:rsidRPr="00E11418">
        <w:rPr>
          <w:rFonts w:ascii="Times New Roman" w:hAnsi="Times New Roman" w:cs="Times New Roman"/>
          <w:b/>
          <w:sz w:val="20"/>
          <w:szCs w:val="20"/>
        </w:rPr>
        <w:t xml:space="preserve"> Arus kas masuk berupa pendapatan atau pinjaman dari pihak </w:t>
      </w:r>
      <w:proofErr w:type="gramStart"/>
      <w:r w:rsidRPr="00E11418">
        <w:rPr>
          <w:rFonts w:ascii="Times New Roman" w:hAnsi="Times New Roman" w:cs="Times New Roman"/>
          <w:b/>
          <w:sz w:val="20"/>
          <w:szCs w:val="20"/>
        </w:rPr>
        <w:t>lain</w:t>
      </w:r>
      <w:proofErr w:type="gramEnd"/>
      <w:r w:rsidRPr="00E11418">
        <w:rPr>
          <w:rFonts w:ascii="Times New Roman" w:hAnsi="Times New Roman" w:cs="Times New Roman"/>
          <w:b/>
          <w:sz w:val="20"/>
          <w:szCs w:val="20"/>
        </w:rPr>
        <w:t xml:space="preserve">, sedangkan arus kas keluar merupakan biaya-biaya yang telah dikeluarkan perusahaan. </w:t>
      </w:r>
      <w:proofErr w:type="gramStart"/>
      <w:r w:rsidRPr="00E11418">
        <w:rPr>
          <w:rFonts w:ascii="Times New Roman" w:hAnsi="Times New Roman" w:cs="Times New Roman"/>
          <w:b/>
          <w:sz w:val="20"/>
          <w:szCs w:val="20"/>
        </w:rPr>
        <w:t>Baik arus kas masuk maupun arus kas keluar dibuat untuk periode tertentu.</w:t>
      </w:r>
      <w:proofErr w:type="gramEnd"/>
    </w:p>
    <w:p w:rsidR="00FC49D3" w:rsidRPr="00E11418" w:rsidRDefault="00FC49D3" w:rsidP="00FC49D3">
      <w:pPr>
        <w:pStyle w:val="ListParagraph"/>
        <w:spacing w:line="240" w:lineRule="auto"/>
        <w:ind w:left="2127" w:right="1185"/>
        <w:jc w:val="both"/>
        <w:rPr>
          <w:rFonts w:ascii="Times New Roman" w:hAnsi="Times New Roman" w:cs="Times New Roman"/>
          <w:b/>
          <w:sz w:val="20"/>
          <w:szCs w:val="20"/>
        </w:rPr>
      </w:pPr>
    </w:p>
    <w:p w:rsidR="00B428A4" w:rsidRPr="00FC336B" w:rsidRDefault="00B428A4" w:rsidP="00FC336B">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Pedasarkan pernyataan di atas bahwa</w:t>
      </w:r>
      <w:r w:rsidR="00D14485">
        <w:rPr>
          <w:rFonts w:ascii="Times New Roman" w:hAnsi="Times New Roman" w:cs="Times New Roman"/>
          <w:sz w:val="24"/>
          <w:szCs w:val="24"/>
        </w:rPr>
        <w:t xml:space="preserve"> pengguna laporan keuangan</w:t>
      </w:r>
      <w:r>
        <w:rPr>
          <w:rFonts w:ascii="Times New Roman" w:hAnsi="Times New Roman" w:cs="Times New Roman"/>
          <w:sz w:val="24"/>
          <w:szCs w:val="24"/>
        </w:rPr>
        <w:t xml:space="preserve"> perlu untuk</w:t>
      </w:r>
      <w:r w:rsidR="00D14485">
        <w:rPr>
          <w:rFonts w:ascii="Times New Roman" w:hAnsi="Times New Roman" w:cs="Times New Roman"/>
          <w:sz w:val="24"/>
          <w:szCs w:val="24"/>
        </w:rPr>
        <w:t xml:space="preserve"> memahami laporan keuangan dan membandingkann</w:t>
      </w:r>
      <w:r>
        <w:rPr>
          <w:rFonts w:ascii="Times New Roman" w:hAnsi="Times New Roman" w:cs="Times New Roman"/>
          <w:sz w:val="24"/>
          <w:szCs w:val="24"/>
        </w:rPr>
        <w:t>ya dengan laporan keuangan lain.</w:t>
      </w:r>
    </w:p>
    <w:p w:rsidR="00FC49D3" w:rsidRDefault="00FC49D3" w:rsidP="00B052EA">
      <w:pPr>
        <w:pStyle w:val="ListParagraph"/>
        <w:numPr>
          <w:ilvl w:val="1"/>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Analisis Laporan Keuangan</w:t>
      </w:r>
    </w:p>
    <w:p w:rsidR="00FC49D3" w:rsidRDefault="00FC49D3" w:rsidP="00D14485">
      <w:pPr>
        <w:pStyle w:val="ListParagraph"/>
        <w:spacing w:line="480" w:lineRule="auto"/>
        <w:ind w:left="709" w:firstLine="709"/>
        <w:jc w:val="both"/>
        <w:rPr>
          <w:rFonts w:ascii="Times New Roman" w:hAnsi="Times New Roman" w:cs="Times New Roman"/>
          <w:sz w:val="24"/>
          <w:szCs w:val="24"/>
        </w:rPr>
      </w:pPr>
      <w:proofErr w:type="gramStart"/>
      <w:r>
        <w:rPr>
          <w:rFonts w:ascii="Times New Roman" w:hAnsi="Times New Roman" w:cs="Times New Roman"/>
          <w:sz w:val="24"/>
          <w:szCs w:val="24"/>
        </w:rPr>
        <w:t>Kasmir  dalam</w:t>
      </w:r>
      <w:proofErr w:type="gramEnd"/>
      <w:r>
        <w:rPr>
          <w:rFonts w:ascii="Times New Roman" w:hAnsi="Times New Roman" w:cs="Times New Roman"/>
          <w:sz w:val="24"/>
          <w:szCs w:val="24"/>
        </w:rPr>
        <w:t xml:space="preserve"> bukunya Analisis Laporan Keuangan (2016:66) mengatakan:</w:t>
      </w:r>
    </w:p>
    <w:p w:rsidR="00FC49D3" w:rsidRDefault="00FC49D3" w:rsidP="00FC49D3">
      <w:pPr>
        <w:pStyle w:val="ListParagraph"/>
        <w:spacing w:line="240" w:lineRule="auto"/>
        <w:ind w:left="2126" w:right="1185"/>
        <w:jc w:val="both"/>
        <w:rPr>
          <w:rFonts w:ascii="Times New Roman" w:hAnsi="Times New Roman" w:cs="Times New Roman"/>
          <w:b/>
          <w:sz w:val="20"/>
          <w:szCs w:val="20"/>
        </w:rPr>
      </w:pPr>
      <w:proofErr w:type="gramStart"/>
      <w:r w:rsidRPr="006F072F">
        <w:rPr>
          <w:rFonts w:ascii="Times New Roman" w:hAnsi="Times New Roman" w:cs="Times New Roman"/>
          <w:b/>
          <w:sz w:val="20"/>
          <w:szCs w:val="20"/>
        </w:rPr>
        <w:t>Agar laporan keuangan menjadi lebih berarti sehingga dapat dipahami dan dimengerti oleh berbagai pihak, perlu dilakukan analisis laporan keuangan.</w:t>
      </w:r>
      <w:proofErr w:type="gramEnd"/>
      <w:r w:rsidRPr="006F072F">
        <w:rPr>
          <w:rFonts w:ascii="Times New Roman" w:hAnsi="Times New Roman" w:cs="Times New Roman"/>
          <w:b/>
          <w:sz w:val="20"/>
          <w:szCs w:val="20"/>
        </w:rPr>
        <w:t xml:space="preserve"> Bagi pihak pemilik dan manajemen, tujuan utama analisis laporan keuangan adalah agar dapat mengetahui posisi keuangan perusahaan saat ini. Dengan mengetahui posisi keuangan, setelah dilakukan analisis laporan keuangan secara mendalam, </w:t>
      </w:r>
      <w:proofErr w:type="gramStart"/>
      <w:r w:rsidRPr="006F072F">
        <w:rPr>
          <w:rFonts w:ascii="Times New Roman" w:hAnsi="Times New Roman" w:cs="Times New Roman"/>
          <w:b/>
          <w:sz w:val="20"/>
          <w:szCs w:val="20"/>
        </w:rPr>
        <w:t>akan</w:t>
      </w:r>
      <w:proofErr w:type="gramEnd"/>
      <w:r w:rsidRPr="006F072F">
        <w:rPr>
          <w:rFonts w:ascii="Times New Roman" w:hAnsi="Times New Roman" w:cs="Times New Roman"/>
          <w:b/>
          <w:sz w:val="20"/>
          <w:szCs w:val="20"/>
        </w:rPr>
        <w:t xml:space="preserve"> terlihat apakah perusahaan dapat mencapai target yang telah direncanakan sebelumnya atau tidak.</w:t>
      </w:r>
    </w:p>
    <w:p w:rsidR="00FC49D3" w:rsidRPr="006F072F" w:rsidRDefault="00FC49D3" w:rsidP="00FC49D3">
      <w:pPr>
        <w:pStyle w:val="ListParagraph"/>
        <w:spacing w:line="240" w:lineRule="auto"/>
        <w:ind w:left="2126" w:right="1185"/>
        <w:jc w:val="both"/>
        <w:rPr>
          <w:rFonts w:ascii="Times New Roman" w:hAnsi="Times New Roman" w:cs="Times New Roman"/>
          <w:b/>
          <w:sz w:val="20"/>
          <w:szCs w:val="20"/>
        </w:rPr>
      </w:pPr>
      <w:r w:rsidRPr="006F072F">
        <w:rPr>
          <w:rFonts w:ascii="Times New Roman" w:hAnsi="Times New Roman" w:cs="Times New Roman"/>
          <w:b/>
          <w:sz w:val="20"/>
          <w:szCs w:val="20"/>
        </w:rPr>
        <w:t xml:space="preserve">Hasil analisis laporan keuangan juga </w:t>
      </w:r>
      <w:proofErr w:type="gramStart"/>
      <w:r w:rsidRPr="006F072F">
        <w:rPr>
          <w:rFonts w:ascii="Times New Roman" w:hAnsi="Times New Roman" w:cs="Times New Roman"/>
          <w:b/>
          <w:sz w:val="20"/>
          <w:szCs w:val="20"/>
        </w:rPr>
        <w:t>akan</w:t>
      </w:r>
      <w:proofErr w:type="gramEnd"/>
      <w:r w:rsidRPr="006F072F">
        <w:rPr>
          <w:rFonts w:ascii="Times New Roman" w:hAnsi="Times New Roman" w:cs="Times New Roman"/>
          <w:b/>
          <w:sz w:val="20"/>
          <w:szCs w:val="20"/>
        </w:rPr>
        <w:t xml:space="preserve"> memberikan informasi tentang kelemahan dan kekuatan yang dimiliki perusahaan. Dengan mengetahui kelemahan ini, manajemen </w:t>
      </w:r>
      <w:proofErr w:type="gramStart"/>
      <w:r w:rsidRPr="006F072F">
        <w:rPr>
          <w:rFonts w:ascii="Times New Roman" w:hAnsi="Times New Roman" w:cs="Times New Roman"/>
          <w:b/>
          <w:sz w:val="20"/>
          <w:szCs w:val="20"/>
        </w:rPr>
        <w:t>akan</w:t>
      </w:r>
      <w:proofErr w:type="gramEnd"/>
      <w:r w:rsidRPr="006F072F">
        <w:rPr>
          <w:rFonts w:ascii="Times New Roman" w:hAnsi="Times New Roman" w:cs="Times New Roman"/>
          <w:b/>
          <w:sz w:val="20"/>
          <w:szCs w:val="20"/>
        </w:rPr>
        <w:t xml:space="preserve"> dapat memperbaiki atau menutup kelemahan tersebut. </w:t>
      </w:r>
      <w:proofErr w:type="gramStart"/>
      <w:r w:rsidRPr="006F072F">
        <w:rPr>
          <w:rFonts w:ascii="Times New Roman" w:hAnsi="Times New Roman" w:cs="Times New Roman"/>
          <w:b/>
          <w:sz w:val="20"/>
          <w:szCs w:val="20"/>
        </w:rPr>
        <w:t>Kemudian kekuatan yang dimiliki perusahaan harus dipertahankan atau bahkan ditingkatkan.</w:t>
      </w:r>
      <w:proofErr w:type="gramEnd"/>
      <w:r w:rsidRPr="006F072F">
        <w:rPr>
          <w:rFonts w:ascii="Times New Roman" w:hAnsi="Times New Roman" w:cs="Times New Roman"/>
          <w:b/>
          <w:sz w:val="20"/>
          <w:szCs w:val="20"/>
        </w:rPr>
        <w:t xml:space="preserve"> Kekuatan ini dapat dijadikan modal selanjutnya ke depan. Dengan adanya kelemahan dan kekuatan yang dimiliki, </w:t>
      </w:r>
      <w:proofErr w:type="gramStart"/>
      <w:r w:rsidRPr="006F072F">
        <w:rPr>
          <w:rFonts w:ascii="Times New Roman" w:hAnsi="Times New Roman" w:cs="Times New Roman"/>
          <w:b/>
          <w:sz w:val="20"/>
          <w:szCs w:val="20"/>
        </w:rPr>
        <w:t>akan</w:t>
      </w:r>
      <w:proofErr w:type="gramEnd"/>
      <w:r w:rsidRPr="006F072F">
        <w:rPr>
          <w:rFonts w:ascii="Times New Roman" w:hAnsi="Times New Roman" w:cs="Times New Roman"/>
          <w:b/>
          <w:sz w:val="20"/>
          <w:szCs w:val="20"/>
        </w:rPr>
        <w:t xml:space="preserve"> tergambar kinerja manajemen saat ini.</w:t>
      </w:r>
    </w:p>
    <w:p w:rsidR="00FC49D3" w:rsidRDefault="00FC49D3" w:rsidP="00FC49D3">
      <w:pPr>
        <w:pStyle w:val="ListParagraph"/>
        <w:spacing w:line="240" w:lineRule="auto"/>
        <w:ind w:left="2126" w:right="1185"/>
        <w:jc w:val="both"/>
        <w:rPr>
          <w:rFonts w:ascii="Times New Roman" w:hAnsi="Times New Roman" w:cs="Times New Roman"/>
          <w:b/>
          <w:sz w:val="20"/>
          <w:szCs w:val="20"/>
        </w:rPr>
      </w:pPr>
    </w:p>
    <w:p w:rsidR="00FC49D3" w:rsidRPr="006F072F" w:rsidRDefault="00FC49D3" w:rsidP="00FC49D3">
      <w:pPr>
        <w:pStyle w:val="ListParagraph"/>
        <w:spacing w:line="240" w:lineRule="auto"/>
        <w:ind w:left="2126" w:right="1185"/>
        <w:jc w:val="both"/>
        <w:rPr>
          <w:rFonts w:ascii="Times New Roman" w:hAnsi="Times New Roman" w:cs="Times New Roman"/>
          <w:b/>
          <w:sz w:val="20"/>
          <w:szCs w:val="20"/>
        </w:rPr>
      </w:pPr>
    </w:p>
    <w:p w:rsidR="00FC49D3" w:rsidRDefault="00FC49D3" w:rsidP="00FC49D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Pengertian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tentang analisis laporan keuangan menurut Berstein yang dikutip oleh Sofyan Syafri Harahap (2010:190) adalah:</w:t>
      </w:r>
    </w:p>
    <w:p w:rsidR="00FC49D3" w:rsidRDefault="00FC49D3" w:rsidP="00FC49D3">
      <w:pPr>
        <w:pStyle w:val="ListParagraph"/>
        <w:spacing w:line="240" w:lineRule="auto"/>
        <w:ind w:left="2126" w:right="1185"/>
        <w:jc w:val="both"/>
        <w:rPr>
          <w:rFonts w:ascii="Times New Roman" w:hAnsi="Times New Roman" w:cs="Times New Roman"/>
          <w:b/>
          <w:sz w:val="20"/>
          <w:szCs w:val="20"/>
        </w:rPr>
      </w:pPr>
      <w:r w:rsidRPr="006F072F">
        <w:rPr>
          <w:rFonts w:ascii="Times New Roman" w:hAnsi="Times New Roman" w:cs="Times New Roman"/>
          <w:b/>
          <w:sz w:val="20"/>
          <w:szCs w:val="20"/>
        </w:rPr>
        <w:t>Analisa laporan keuangan mencakup penerapan metode dan teknik analistis atas laporan keuangan dan data lainnya untuk melihat dari laporan itu ukuran-ukuran dan hubungan tertentu yang sangat berguna dalam proses pengambilan keputusan.</w:t>
      </w:r>
    </w:p>
    <w:p w:rsidR="00FC49D3" w:rsidRPr="006F072F" w:rsidRDefault="00FC49D3" w:rsidP="00FC49D3">
      <w:pPr>
        <w:pStyle w:val="ListParagraph"/>
        <w:spacing w:line="240" w:lineRule="auto"/>
        <w:ind w:left="2126" w:right="1185"/>
        <w:jc w:val="both"/>
        <w:rPr>
          <w:rFonts w:ascii="Times New Roman" w:hAnsi="Times New Roman" w:cs="Times New Roman"/>
          <w:b/>
          <w:sz w:val="20"/>
          <w:szCs w:val="20"/>
        </w:rPr>
      </w:pPr>
    </w:p>
    <w:p w:rsidR="00FC49D3" w:rsidRDefault="00FC49D3" w:rsidP="00FC49D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bahwa kegiatan analisis laporan keuangan berfungsi untuk mengkonversi data yang berasal dari laporan sebagai bahan </w:t>
      </w:r>
      <w:r>
        <w:rPr>
          <w:rFonts w:ascii="Times New Roman" w:hAnsi="Times New Roman" w:cs="Times New Roman"/>
          <w:sz w:val="24"/>
          <w:szCs w:val="24"/>
        </w:rPr>
        <w:lastRenderedPageBreak/>
        <w:t>mentahnya menjadi informasi yang lebih berguna, lebih tajam, dengan teknik tertentu</w:t>
      </w:r>
    </w:p>
    <w:p w:rsidR="00FC49D3" w:rsidRDefault="00FC49D3" w:rsidP="00FC49D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Pada akhirnya bagi pihak pemilik dan manajemen, dengan mengetahui posisi keuangan dapat merencanakan dan mengambil keputusan yang tepat tentang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dilakukan ke depan. Perencanaan ke depan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menutupi kelemahan yang ada, mempertahankan posisi yang sudah sesuai dengan yang diinginkan dan berupaya untuk meningkatkan lagi kekuatan yang sudah diperolehnya selama ini.</w:t>
      </w:r>
    </w:p>
    <w:p w:rsidR="00FC49D3" w:rsidRPr="00B428A4" w:rsidRDefault="00FC49D3" w:rsidP="00B428A4">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Analisis laporan keuangan perlu dilakukan dengan cermat dengan menggunakan metode dan teknik analisis yang tepat sehingga hasil yang diharapkan benar-benar tepat pula.</w:t>
      </w:r>
      <w:proofErr w:type="gramEnd"/>
      <w:r>
        <w:rPr>
          <w:rFonts w:ascii="Times New Roman" w:hAnsi="Times New Roman" w:cs="Times New Roman"/>
          <w:sz w:val="24"/>
          <w:szCs w:val="24"/>
        </w:rPr>
        <w:t xml:space="preserve"> Kesalahan dalam memasukkan angka atau rumus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berakibat pada tidak akuratnya hasil yang hendak dicapai. </w:t>
      </w:r>
      <w:proofErr w:type="gramStart"/>
      <w:r>
        <w:rPr>
          <w:rFonts w:ascii="Times New Roman" w:hAnsi="Times New Roman" w:cs="Times New Roman"/>
          <w:sz w:val="24"/>
          <w:szCs w:val="24"/>
        </w:rPr>
        <w:t>Kemudian, hasil perhitungan tersebut, dianalisis dan diinterprestasikan sehingga diketahui posisi keuangan yang sesungguhnya.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Semuanya ini harus dilakukan secara teliti, mendalam, dan jujur.</w:t>
      </w:r>
      <w:proofErr w:type="gramEnd"/>
    </w:p>
    <w:p w:rsidR="00FC49D3" w:rsidRDefault="00FC49D3" w:rsidP="00B052EA">
      <w:pPr>
        <w:pStyle w:val="ListParagraph"/>
        <w:numPr>
          <w:ilvl w:val="2"/>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Tujuan Analisis Laporan Keuangan</w:t>
      </w:r>
    </w:p>
    <w:p w:rsidR="00FC49D3" w:rsidRDefault="00FC49D3" w:rsidP="00FC49D3">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Kasmir (2016:67), ada beberapa tujuan dan manfaat bagai berbagai pihak dengan adanya analisis laporan keuangan. Secara umum dikatakan bahwa tujuan dan manfaat analisis laporan keuangan adalah:</w:t>
      </w:r>
    </w:p>
    <w:p w:rsidR="00FC49D3" w:rsidRDefault="00FC49D3" w:rsidP="00E14B58">
      <w:pPr>
        <w:pStyle w:val="ListParagraph"/>
        <w:numPr>
          <w:ilvl w:val="0"/>
          <w:numId w:val="35"/>
        </w:numPr>
        <w:spacing w:line="240" w:lineRule="auto"/>
        <w:ind w:left="2127" w:right="1185"/>
        <w:jc w:val="both"/>
        <w:rPr>
          <w:rFonts w:ascii="Times New Roman" w:hAnsi="Times New Roman" w:cs="Times New Roman"/>
          <w:b/>
          <w:sz w:val="20"/>
          <w:szCs w:val="20"/>
        </w:rPr>
      </w:pPr>
      <w:r w:rsidRPr="008B4456">
        <w:rPr>
          <w:rFonts w:ascii="Times New Roman" w:hAnsi="Times New Roman" w:cs="Times New Roman"/>
          <w:b/>
          <w:sz w:val="20"/>
          <w:szCs w:val="20"/>
        </w:rPr>
        <w:t>Untuk mengetahui posisi keuangan perusahaan dalam satu periode tertentu, baik harta, kewajiban, modal, maupun hasil usaha yang telah dicapai untuk beberapa periode.</w:t>
      </w:r>
    </w:p>
    <w:p w:rsidR="00FC49D3" w:rsidRDefault="00FC49D3" w:rsidP="00E14B58">
      <w:pPr>
        <w:pStyle w:val="ListParagraph"/>
        <w:numPr>
          <w:ilvl w:val="0"/>
          <w:numId w:val="35"/>
        </w:numPr>
        <w:spacing w:line="240" w:lineRule="auto"/>
        <w:ind w:left="2127" w:right="1185"/>
        <w:jc w:val="both"/>
        <w:rPr>
          <w:rFonts w:ascii="Times New Roman" w:hAnsi="Times New Roman" w:cs="Times New Roman"/>
          <w:b/>
          <w:sz w:val="20"/>
          <w:szCs w:val="20"/>
        </w:rPr>
      </w:pPr>
      <w:r w:rsidRPr="008B4456">
        <w:rPr>
          <w:rFonts w:ascii="Times New Roman" w:hAnsi="Times New Roman" w:cs="Times New Roman"/>
          <w:b/>
          <w:sz w:val="20"/>
          <w:szCs w:val="20"/>
        </w:rPr>
        <w:t xml:space="preserve">Untuk mengetahui kelemahan-kelemahan </w:t>
      </w:r>
      <w:proofErr w:type="gramStart"/>
      <w:r w:rsidRPr="008B4456">
        <w:rPr>
          <w:rFonts w:ascii="Times New Roman" w:hAnsi="Times New Roman" w:cs="Times New Roman"/>
          <w:b/>
          <w:sz w:val="20"/>
          <w:szCs w:val="20"/>
        </w:rPr>
        <w:t>apa</w:t>
      </w:r>
      <w:proofErr w:type="gramEnd"/>
      <w:r w:rsidRPr="008B4456">
        <w:rPr>
          <w:rFonts w:ascii="Times New Roman" w:hAnsi="Times New Roman" w:cs="Times New Roman"/>
          <w:b/>
          <w:sz w:val="20"/>
          <w:szCs w:val="20"/>
        </w:rPr>
        <w:t xml:space="preserve"> saja yang menjadi kekurangan perusahaan.</w:t>
      </w:r>
    </w:p>
    <w:p w:rsidR="00FC49D3" w:rsidRDefault="00FC49D3" w:rsidP="00E14B58">
      <w:pPr>
        <w:pStyle w:val="ListParagraph"/>
        <w:numPr>
          <w:ilvl w:val="0"/>
          <w:numId w:val="35"/>
        </w:numPr>
        <w:spacing w:line="240" w:lineRule="auto"/>
        <w:ind w:left="2127" w:right="1185"/>
        <w:jc w:val="both"/>
        <w:rPr>
          <w:rFonts w:ascii="Times New Roman" w:hAnsi="Times New Roman" w:cs="Times New Roman"/>
          <w:b/>
          <w:sz w:val="20"/>
          <w:szCs w:val="20"/>
        </w:rPr>
      </w:pPr>
      <w:r w:rsidRPr="008B4456">
        <w:rPr>
          <w:rFonts w:ascii="Times New Roman" w:hAnsi="Times New Roman" w:cs="Times New Roman"/>
          <w:b/>
          <w:sz w:val="20"/>
          <w:szCs w:val="20"/>
        </w:rPr>
        <w:t>Untuk mengetahui kekuatan-kekuatan yang dimilik.</w:t>
      </w:r>
    </w:p>
    <w:p w:rsidR="00FC49D3" w:rsidRDefault="00FC49D3" w:rsidP="00E14B58">
      <w:pPr>
        <w:pStyle w:val="ListParagraph"/>
        <w:numPr>
          <w:ilvl w:val="0"/>
          <w:numId w:val="35"/>
        </w:numPr>
        <w:spacing w:line="240" w:lineRule="auto"/>
        <w:ind w:left="2127" w:right="1185"/>
        <w:jc w:val="both"/>
        <w:rPr>
          <w:rFonts w:ascii="Times New Roman" w:hAnsi="Times New Roman" w:cs="Times New Roman"/>
          <w:b/>
          <w:sz w:val="20"/>
          <w:szCs w:val="20"/>
        </w:rPr>
      </w:pPr>
      <w:r w:rsidRPr="008B4456">
        <w:rPr>
          <w:rFonts w:ascii="Times New Roman" w:hAnsi="Times New Roman" w:cs="Times New Roman"/>
          <w:b/>
          <w:sz w:val="20"/>
          <w:szCs w:val="20"/>
        </w:rPr>
        <w:lastRenderedPageBreak/>
        <w:t xml:space="preserve">Untuk mengetahui langkah-langkah perbaikan </w:t>
      </w:r>
      <w:proofErr w:type="gramStart"/>
      <w:r w:rsidRPr="008B4456">
        <w:rPr>
          <w:rFonts w:ascii="Times New Roman" w:hAnsi="Times New Roman" w:cs="Times New Roman"/>
          <w:b/>
          <w:sz w:val="20"/>
          <w:szCs w:val="20"/>
        </w:rPr>
        <w:t>apa</w:t>
      </w:r>
      <w:proofErr w:type="gramEnd"/>
      <w:r w:rsidRPr="008B4456">
        <w:rPr>
          <w:rFonts w:ascii="Times New Roman" w:hAnsi="Times New Roman" w:cs="Times New Roman"/>
          <w:b/>
          <w:sz w:val="20"/>
          <w:szCs w:val="20"/>
        </w:rPr>
        <w:t xml:space="preserve"> saja perlu dilakukan ke depan yang berkaitan dengan posisi keuangan perusahaan saat ini.</w:t>
      </w:r>
    </w:p>
    <w:p w:rsidR="00FC49D3" w:rsidRDefault="00FC49D3" w:rsidP="00E14B58">
      <w:pPr>
        <w:pStyle w:val="ListParagraph"/>
        <w:numPr>
          <w:ilvl w:val="0"/>
          <w:numId w:val="35"/>
        </w:numPr>
        <w:spacing w:line="240" w:lineRule="auto"/>
        <w:ind w:left="2127" w:right="1185"/>
        <w:jc w:val="both"/>
        <w:rPr>
          <w:rFonts w:ascii="Times New Roman" w:hAnsi="Times New Roman" w:cs="Times New Roman"/>
          <w:b/>
          <w:sz w:val="20"/>
          <w:szCs w:val="20"/>
        </w:rPr>
      </w:pPr>
      <w:r w:rsidRPr="008B4456">
        <w:rPr>
          <w:rFonts w:ascii="Times New Roman" w:hAnsi="Times New Roman" w:cs="Times New Roman"/>
          <w:b/>
          <w:sz w:val="20"/>
          <w:szCs w:val="20"/>
        </w:rPr>
        <w:t>Untuk melakukan penilaian kinerja manajemen ke depan apakah perlu penyegaran atau tidak karena sudah dianggap berhasil atau gagal.</w:t>
      </w:r>
    </w:p>
    <w:p w:rsidR="00FC49D3" w:rsidRPr="00D14485" w:rsidRDefault="00FC49D3" w:rsidP="00D14485">
      <w:pPr>
        <w:pStyle w:val="ListParagraph"/>
        <w:numPr>
          <w:ilvl w:val="0"/>
          <w:numId w:val="35"/>
        </w:numPr>
        <w:spacing w:line="240" w:lineRule="auto"/>
        <w:ind w:left="2127" w:right="1185"/>
        <w:jc w:val="both"/>
        <w:rPr>
          <w:rFonts w:ascii="Times New Roman" w:hAnsi="Times New Roman" w:cs="Times New Roman"/>
          <w:b/>
          <w:sz w:val="20"/>
          <w:szCs w:val="20"/>
        </w:rPr>
      </w:pPr>
      <w:r w:rsidRPr="008B4456">
        <w:rPr>
          <w:rFonts w:ascii="Times New Roman" w:hAnsi="Times New Roman" w:cs="Times New Roman"/>
          <w:b/>
          <w:sz w:val="20"/>
          <w:szCs w:val="20"/>
        </w:rPr>
        <w:t>Dapat juga digunakan sebagai pembanding dengan perusahaan sejenis tentang hasil yang mereka capai.</w:t>
      </w:r>
    </w:p>
    <w:p w:rsidR="00FC49D3" w:rsidRDefault="00FC49D3" w:rsidP="00FC49D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tujuan analisis laporan </w:t>
      </w:r>
      <w:proofErr w:type="gramStart"/>
      <w:r>
        <w:rPr>
          <w:rFonts w:ascii="Times New Roman" w:hAnsi="Times New Roman" w:cs="Times New Roman"/>
          <w:sz w:val="24"/>
          <w:szCs w:val="24"/>
        </w:rPr>
        <w:t>keuangan  menurut</w:t>
      </w:r>
      <w:proofErr w:type="gramEnd"/>
      <w:r>
        <w:rPr>
          <w:rFonts w:ascii="Times New Roman" w:hAnsi="Times New Roman" w:cs="Times New Roman"/>
          <w:sz w:val="24"/>
          <w:szCs w:val="24"/>
        </w:rPr>
        <w:t xml:space="preserve"> Sofyan Syafri Harahap (2010:195) dimaksudkan untuk menambah informasi ang ada dalam suatu laporan keuangan. Secara lengkap kegunaan analisis laporan keuangan ini dapat dikemukakan sebagai berikut:</w:t>
      </w:r>
    </w:p>
    <w:p w:rsidR="00FC49D3" w:rsidRPr="00AB3D6A"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Dapat memberikan informasi yang lebih luas, lebih dalam daripada yang terdapat dalam laporan keuangan biasa.</w:t>
      </w:r>
    </w:p>
    <w:p w:rsidR="00FC49D3" w:rsidRPr="00AB3D6A"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Dapat menggali informasi yang tidak nampak secara kasat mata (</w:t>
      </w:r>
      <w:r>
        <w:rPr>
          <w:rFonts w:ascii="Times New Roman" w:hAnsi="Times New Roman" w:cs="Times New Roman"/>
          <w:b/>
          <w:i/>
          <w:sz w:val="20"/>
          <w:szCs w:val="20"/>
        </w:rPr>
        <w:t>explicit</w:t>
      </w:r>
      <w:r>
        <w:rPr>
          <w:rFonts w:ascii="Times New Roman" w:hAnsi="Times New Roman" w:cs="Times New Roman"/>
          <w:b/>
          <w:sz w:val="20"/>
          <w:szCs w:val="20"/>
        </w:rPr>
        <w:t>) dari suatu laporan keuangan atau yang berada dibalik laporan keuangan (</w:t>
      </w:r>
      <w:r>
        <w:rPr>
          <w:rFonts w:ascii="Times New Roman" w:hAnsi="Times New Roman" w:cs="Times New Roman"/>
          <w:b/>
          <w:i/>
          <w:sz w:val="20"/>
          <w:szCs w:val="20"/>
        </w:rPr>
        <w:t>implicit</w:t>
      </w:r>
      <w:r>
        <w:rPr>
          <w:rFonts w:ascii="Times New Roman" w:hAnsi="Times New Roman" w:cs="Times New Roman"/>
          <w:b/>
          <w:sz w:val="20"/>
          <w:szCs w:val="20"/>
        </w:rPr>
        <w:t>).</w:t>
      </w:r>
    </w:p>
    <w:p w:rsidR="00FC49D3" w:rsidRPr="00AB3D6A"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Dapat mengetahui kesalahan yang terkandung dalam laporan keuangan.</w:t>
      </w:r>
    </w:p>
    <w:p w:rsidR="00FC49D3" w:rsidRPr="00106DBB"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Dapat membongkar hal-hal yang bersifat tidak konsisten dalam hubungannya dengan suatu laporan keuangan baik dikaitkan dengan komponen intern laporan keuangan maupun kaitannya dengan informasi yang diperoleh dari luar perusahaan.</w:t>
      </w:r>
    </w:p>
    <w:p w:rsidR="00FC49D3" w:rsidRPr="00106DBB"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Mengetahui sifat-sifat hubungan yang akhirnya dapat melahirkan model-model dan teori-teori yang terdapat di lapangan seperti prediksi dan peningkatan (</w:t>
      </w:r>
      <w:r>
        <w:rPr>
          <w:rFonts w:ascii="Times New Roman" w:hAnsi="Times New Roman" w:cs="Times New Roman"/>
          <w:b/>
          <w:i/>
          <w:sz w:val="20"/>
          <w:szCs w:val="20"/>
        </w:rPr>
        <w:t>rating</w:t>
      </w:r>
      <w:r>
        <w:rPr>
          <w:rFonts w:ascii="Times New Roman" w:hAnsi="Times New Roman" w:cs="Times New Roman"/>
          <w:b/>
          <w:sz w:val="20"/>
          <w:szCs w:val="20"/>
        </w:rPr>
        <w:t>).</w:t>
      </w:r>
    </w:p>
    <w:p w:rsidR="00FC49D3" w:rsidRPr="00106DBB"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Dapat memberikan informasi yang diinginkan oleh para pengambil keputusan. Dengan perkataan lain apa yang dimaksudkan dari suatu laporan keuangan merupakan tujuan analisis laporan keuangan juga, antara lain:</w:t>
      </w:r>
    </w:p>
    <w:p w:rsidR="00FC49D3" w:rsidRDefault="00FC49D3" w:rsidP="00E14B58">
      <w:pPr>
        <w:pStyle w:val="ListParagraph"/>
        <w:numPr>
          <w:ilvl w:val="0"/>
          <w:numId w:val="37"/>
        </w:numPr>
        <w:spacing w:line="240" w:lineRule="auto"/>
        <w:ind w:left="2694" w:right="1185"/>
        <w:jc w:val="both"/>
        <w:rPr>
          <w:rFonts w:ascii="Times New Roman" w:hAnsi="Times New Roman" w:cs="Times New Roman"/>
          <w:b/>
          <w:sz w:val="20"/>
          <w:szCs w:val="20"/>
        </w:rPr>
      </w:pPr>
      <w:r>
        <w:rPr>
          <w:rFonts w:ascii="Times New Roman" w:hAnsi="Times New Roman" w:cs="Times New Roman"/>
          <w:b/>
          <w:sz w:val="20"/>
          <w:szCs w:val="20"/>
        </w:rPr>
        <w:t>dapat menilai prestasi perusahaan</w:t>
      </w:r>
    </w:p>
    <w:p w:rsidR="00FC49D3" w:rsidRDefault="00FC49D3" w:rsidP="00E14B58">
      <w:pPr>
        <w:pStyle w:val="ListParagraph"/>
        <w:numPr>
          <w:ilvl w:val="0"/>
          <w:numId w:val="37"/>
        </w:numPr>
        <w:spacing w:line="240" w:lineRule="auto"/>
        <w:ind w:left="2694" w:right="1185"/>
        <w:jc w:val="both"/>
        <w:rPr>
          <w:rFonts w:ascii="Times New Roman" w:hAnsi="Times New Roman" w:cs="Times New Roman"/>
          <w:b/>
          <w:sz w:val="20"/>
          <w:szCs w:val="20"/>
        </w:rPr>
      </w:pPr>
      <w:r>
        <w:rPr>
          <w:rFonts w:ascii="Times New Roman" w:hAnsi="Times New Roman" w:cs="Times New Roman"/>
          <w:b/>
          <w:sz w:val="20"/>
          <w:szCs w:val="20"/>
        </w:rPr>
        <w:t>dapat memproyeksi keuangan perusahaan</w:t>
      </w:r>
    </w:p>
    <w:p w:rsidR="00FC49D3" w:rsidRDefault="00FC49D3" w:rsidP="00E14B58">
      <w:pPr>
        <w:pStyle w:val="ListParagraph"/>
        <w:numPr>
          <w:ilvl w:val="0"/>
          <w:numId w:val="37"/>
        </w:numPr>
        <w:spacing w:line="240" w:lineRule="auto"/>
        <w:ind w:left="2694" w:right="1185"/>
        <w:jc w:val="both"/>
        <w:rPr>
          <w:rFonts w:ascii="Times New Roman" w:hAnsi="Times New Roman" w:cs="Times New Roman"/>
          <w:b/>
          <w:sz w:val="20"/>
          <w:szCs w:val="20"/>
        </w:rPr>
      </w:pPr>
      <w:r>
        <w:rPr>
          <w:rFonts w:ascii="Times New Roman" w:hAnsi="Times New Roman" w:cs="Times New Roman"/>
          <w:b/>
          <w:sz w:val="20"/>
          <w:szCs w:val="20"/>
        </w:rPr>
        <w:t>dapat menilai kondisi keuangan masa lalu dan masa sekarang dari aspek waktu tertentu:</w:t>
      </w:r>
    </w:p>
    <w:p w:rsidR="00FC49D3" w:rsidRDefault="00FC49D3" w:rsidP="00E14B58">
      <w:pPr>
        <w:pStyle w:val="ListParagraph"/>
        <w:numPr>
          <w:ilvl w:val="0"/>
          <w:numId w:val="38"/>
        </w:numPr>
        <w:spacing w:line="240" w:lineRule="auto"/>
        <w:ind w:right="1185"/>
        <w:jc w:val="both"/>
        <w:rPr>
          <w:rFonts w:ascii="Times New Roman" w:hAnsi="Times New Roman" w:cs="Times New Roman"/>
          <w:b/>
          <w:sz w:val="20"/>
          <w:szCs w:val="20"/>
        </w:rPr>
      </w:pPr>
      <w:r>
        <w:rPr>
          <w:rFonts w:ascii="Times New Roman" w:hAnsi="Times New Roman" w:cs="Times New Roman"/>
          <w:b/>
          <w:sz w:val="20"/>
          <w:szCs w:val="20"/>
        </w:rPr>
        <w:t>Posisi keuangan (asset, neraca dan modal)</w:t>
      </w:r>
    </w:p>
    <w:p w:rsidR="00FC49D3" w:rsidRDefault="00FC49D3" w:rsidP="00E14B58">
      <w:pPr>
        <w:pStyle w:val="ListParagraph"/>
        <w:numPr>
          <w:ilvl w:val="0"/>
          <w:numId w:val="38"/>
        </w:numPr>
        <w:spacing w:line="240" w:lineRule="auto"/>
        <w:ind w:right="1185"/>
        <w:jc w:val="both"/>
        <w:rPr>
          <w:rFonts w:ascii="Times New Roman" w:hAnsi="Times New Roman" w:cs="Times New Roman"/>
          <w:b/>
          <w:sz w:val="20"/>
          <w:szCs w:val="20"/>
        </w:rPr>
      </w:pPr>
      <w:r>
        <w:rPr>
          <w:rFonts w:ascii="Times New Roman" w:hAnsi="Times New Roman" w:cs="Times New Roman"/>
          <w:b/>
          <w:sz w:val="20"/>
          <w:szCs w:val="20"/>
        </w:rPr>
        <w:t>Hasil usaha perusahaan (hasil dan biaya)</w:t>
      </w:r>
    </w:p>
    <w:p w:rsidR="00FC49D3" w:rsidRDefault="00FC49D3" w:rsidP="00E14B58">
      <w:pPr>
        <w:pStyle w:val="ListParagraph"/>
        <w:numPr>
          <w:ilvl w:val="0"/>
          <w:numId w:val="38"/>
        </w:numPr>
        <w:spacing w:line="240" w:lineRule="auto"/>
        <w:ind w:right="1185"/>
        <w:jc w:val="both"/>
        <w:rPr>
          <w:rFonts w:ascii="Times New Roman" w:hAnsi="Times New Roman" w:cs="Times New Roman"/>
          <w:b/>
          <w:sz w:val="20"/>
          <w:szCs w:val="20"/>
        </w:rPr>
      </w:pPr>
      <w:r>
        <w:rPr>
          <w:rFonts w:ascii="Times New Roman" w:hAnsi="Times New Roman" w:cs="Times New Roman"/>
          <w:b/>
          <w:sz w:val="20"/>
          <w:szCs w:val="20"/>
        </w:rPr>
        <w:t>Likuiditas</w:t>
      </w:r>
    </w:p>
    <w:p w:rsidR="00FC49D3" w:rsidRDefault="00FC49D3" w:rsidP="00E14B58">
      <w:pPr>
        <w:pStyle w:val="ListParagraph"/>
        <w:numPr>
          <w:ilvl w:val="0"/>
          <w:numId w:val="38"/>
        </w:numPr>
        <w:spacing w:line="240" w:lineRule="auto"/>
        <w:ind w:right="1185"/>
        <w:jc w:val="both"/>
        <w:rPr>
          <w:rFonts w:ascii="Times New Roman" w:hAnsi="Times New Roman" w:cs="Times New Roman"/>
          <w:b/>
          <w:sz w:val="20"/>
          <w:szCs w:val="20"/>
        </w:rPr>
      </w:pPr>
      <w:r>
        <w:rPr>
          <w:rFonts w:ascii="Times New Roman" w:hAnsi="Times New Roman" w:cs="Times New Roman"/>
          <w:b/>
          <w:sz w:val="20"/>
          <w:szCs w:val="20"/>
        </w:rPr>
        <w:t>Solvabilitas</w:t>
      </w:r>
    </w:p>
    <w:p w:rsidR="00FC49D3" w:rsidRDefault="00FC49D3" w:rsidP="00E14B58">
      <w:pPr>
        <w:pStyle w:val="ListParagraph"/>
        <w:numPr>
          <w:ilvl w:val="0"/>
          <w:numId w:val="38"/>
        </w:numPr>
        <w:spacing w:line="240" w:lineRule="auto"/>
        <w:ind w:right="1185"/>
        <w:jc w:val="both"/>
        <w:rPr>
          <w:rFonts w:ascii="Times New Roman" w:hAnsi="Times New Roman" w:cs="Times New Roman"/>
          <w:b/>
          <w:sz w:val="20"/>
          <w:szCs w:val="20"/>
        </w:rPr>
      </w:pPr>
      <w:r>
        <w:rPr>
          <w:rFonts w:ascii="Times New Roman" w:hAnsi="Times New Roman" w:cs="Times New Roman"/>
          <w:b/>
          <w:sz w:val="20"/>
          <w:szCs w:val="20"/>
        </w:rPr>
        <w:t>Aktivitas</w:t>
      </w:r>
    </w:p>
    <w:p w:rsidR="00FC49D3" w:rsidRDefault="00FC49D3" w:rsidP="00E14B58">
      <w:pPr>
        <w:pStyle w:val="ListParagraph"/>
        <w:numPr>
          <w:ilvl w:val="0"/>
          <w:numId w:val="38"/>
        </w:numPr>
        <w:spacing w:line="240" w:lineRule="auto"/>
        <w:ind w:right="1185"/>
        <w:jc w:val="both"/>
        <w:rPr>
          <w:rFonts w:ascii="Times New Roman" w:hAnsi="Times New Roman" w:cs="Times New Roman"/>
          <w:b/>
          <w:sz w:val="20"/>
          <w:szCs w:val="20"/>
        </w:rPr>
      </w:pPr>
      <w:r>
        <w:rPr>
          <w:rFonts w:ascii="Times New Roman" w:hAnsi="Times New Roman" w:cs="Times New Roman"/>
          <w:b/>
          <w:sz w:val="20"/>
          <w:szCs w:val="20"/>
        </w:rPr>
        <w:t>Rentabilitas atau profitabilitas</w:t>
      </w:r>
    </w:p>
    <w:p w:rsidR="00FC49D3" w:rsidRDefault="00FC49D3" w:rsidP="00E14B58">
      <w:pPr>
        <w:pStyle w:val="ListParagraph"/>
        <w:numPr>
          <w:ilvl w:val="0"/>
          <w:numId w:val="38"/>
        </w:numPr>
        <w:spacing w:line="240" w:lineRule="auto"/>
        <w:ind w:right="1185"/>
        <w:jc w:val="both"/>
        <w:rPr>
          <w:rFonts w:ascii="Times New Roman" w:hAnsi="Times New Roman" w:cs="Times New Roman"/>
          <w:b/>
          <w:sz w:val="20"/>
          <w:szCs w:val="20"/>
        </w:rPr>
      </w:pPr>
      <w:r>
        <w:rPr>
          <w:rFonts w:ascii="Times New Roman" w:hAnsi="Times New Roman" w:cs="Times New Roman"/>
          <w:b/>
          <w:sz w:val="20"/>
          <w:szCs w:val="20"/>
        </w:rPr>
        <w:t>Indicator pasar modal</w:t>
      </w:r>
    </w:p>
    <w:p w:rsidR="00FC49D3" w:rsidRDefault="00FC49D3" w:rsidP="00E14B58">
      <w:pPr>
        <w:pStyle w:val="ListParagraph"/>
        <w:numPr>
          <w:ilvl w:val="0"/>
          <w:numId w:val="37"/>
        </w:numPr>
        <w:spacing w:line="240" w:lineRule="auto"/>
        <w:ind w:left="2694" w:right="1185"/>
        <w:jc w:val="both"/>
        <w:rPr>
          <w:rFonts w:ascii="Times New Roman" w:hAnsi="Times New Roman" w:cs="Times New Roman"/>
          <w:b/>
          <w:sz w:val="20"/>
          <w:szCs w:val="20"/>
        </w:rPr>
      </w:pPr>
      <w:r>
        <w:rPr>
          <w:rFonts w:ascii="Times New Roman" w:hAnsi="Times New Roman" w:cs="Times New Roman"/>
          <w:b/>
          <w:sz w:val="20"/>
          <w:szCs w:val="20"/>
        </w:rPr>
        <w:t>menilai perkembangan dari waktu ke waktu</w:t>
      </w:r>
    </w:p>
    <w:p w:rsidR="00FC49D3" w:rsidRPr="00106DBB" w:rsidRDefault="00FC49D3" w:rsidP="00E14B58">
      <w:pPr>
        <w:pStyle w:val="ListParagraph"/>
        <w:numPr>
          <w:ilvl w:val="0"/>
          <w:numId w:val="37"/>
        </w:numPr>
        <w:spacing w:line="240" w:lineRule="auto"/>
        <w:ind w:left="2694" w:right="1185"/>
        <w:jc w:val="both"/>
        <w:rPr>
          <w:rFonts w:ascii="Times New Roman" w:hAnsi="Times New Roman" w:cs="Times New Roman"/>
          <w:b/>
          <w:sz w:val="20"/>
          <w:szCs w:val="20"/>
        </w:rPr>
      </w:pPr>
      <w:r>
        <w:rPr>
          <w:rFonts w:ascii="Times New Roman" w:hAnsi="Times New Roman" w:cs="Times New Roman"/>
          <w:b/>
          <w:sz w:val="20"/>
          <w:szCs w:val="20"/>
        </w:rPr>
        <w:t>menilai komposisi struktur keuangan dan arus dana</w:t>
      </w:r>
    </w:p>
    <w:p w:rsidR="00FC49D3" w:rsidRPr="00106DBB"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lastRenderedPageBreak/>
        <w:t>Dapat menentukan peringkat (</w:t>
      </w:r>
      <w:r>
        <w:rPr>
          <w:rFonts w:ascii="Times New Roman" w:hAnsi="Times New Roman" w:cs="Times New Roman"/>
          <w:b/>
          <w:i/>
          <w:sz w:val="20"/>
          <w:szCs w:val="20"/>
        </w:rPr>
        <w:t>rating</w:t>
      </w:r>
      <w:r>
        <w:rPr>
          <w:rFonts w:ascii="Times New Roman" w:hAnsi="Times New Roman" w:cs="Times New Roman"/>
          <w:b/>
          <w:sz w:val="20"/>
          <w:szCs w:val="20"/>
        </w:rPr>
        <w:t>) perusahaan menurut criteria tertentu yang sudah dikenal dalam dunia bisnis.</w:t>
      </w:r>
    </w:p>
    <w:p w:rsidR="00FC49D3" w:rsidRPr="00106DBB"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 xml:space="preserve">Dapat membandingkan situasi perusahaan dengan perusahaan </w:t>
      </w:r>
      <w:proofErr w:type="gramStart"/>
      <w:r>
        <w:rPr>
          <w:rFonts w:ascii="Times New Roman" w:hAnsi="Times New Roman" w:cs="Times New Roman"/>
          <w:b/>
          <w:sz w:val="20"/>
          <w:szCs w:val="20"/>
        </w:rPr>
        <w:t>lain</w:t>
      </w:r>
      <w:proofErr w:type="gramEnd"/>
      <w:r>
        <w:rPr>
          <w:rFonts w:ascii="Times New Roman" w:hAnsi="Times New Roman" w:cs="Times New Roman"/>
          <w:b/>
          <w:sz w:val="20"/>
          <w:szCs w:val="20"/>
        </w:rPr>
        <w:t xml:space="preserve"> dengn periode sebelumnya atau dengan standar industri normal atau standar ideal.</w:t>
      </w:r>
    </w:p>
    <w:p w:rsidR="00FC49D3" w:rsidRPr="00106DBB"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Dapat memahami situasi dan kondisi keuangan yang dialami perusahaan, baik posisi keuangan, hasil usaha, struktur keuangan dan sebagainya.</w:t>
      </w:r>
    </w:p>
    <w:p w:rsidR="00FC49D3" w:rsidRDefault="00FC49D3" w:rsidP="00E14B58">
      <w:pPr>
        <w:pStyle w:val="ListParagraph"/>
        <w:numPr>
          <w:ilvl w:val="0"/>
          <w:numId w:val="36"/>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sz w:val="20"/>
          <w:szCs w:val="20"/>
        </w:rPr>
        <w:t xml:space="preserve">Bisa juga memprediksi potensi </w:t>
      </w:r>
      <w:proofErr w:type="gramStart"/>
      <w:r>
        <w:rPr>
          <w:rFonts w:ascii="Times New Roman" w:hAnsi="Times New Roman" w:cs="Times New Roman"/>
          <w:b/>
          <w:sz w:val="20"/>
          <w:szCs w:val="20"/>
        </w:rPr>
        <w:t>apa</w:t>
      </w:r>
      <w:proofErr w:type="gramEnd"/>
      <w:r>
        <w:rPr>
          <w:rFonts w:ascii="Times New Roman" w:hAnsi="Times New Roman" w:cs="Times New Roman"/>
          <w:b/>
          <w:sz w:val="20"/>
          <w:szCs w:val="20"/>
        </w:rPr>
        <w:t xml:space="preserve"> yang mungkin dialami perusahaan di masa yang akan datang.</w:t>
      </w:r>
    </w:p>
    <w:p w:rsidR="00FC49D3" w:rsidRDefault="00FC49D3" w:rsidP="00FC49D3">
      <w:pPr>
        <w:spacing w:line="480" w:lineRule="auto"/>
        <w:ind w:right="1185" w:firstLine="720"/>
        <w:jc w:val="both"/>
        <w:rPr>
          <w:rFonts w:ascii="Times New Roman" w:hAnsi="Times New Roman" w:cs="Times New Roman"/>
          <w:sz w:val="24"/>
          <w:szCs w:val="24"/>
        </w:rPr>
      </w:pPr>
      <w:r>
        <w:rPr>
          <w:rFonts w:ascii="Times New Roman" w:hAnsi="Times New Roman" w:cs="Times New Roman"/>
          <w:sz w:val="24"/>
          <w:szCs w:val="24"/>
        </w:rPr>
        <w:t>Menurut Bernstein yang dikutip oleh Sofyan Syari Harahap (2010:109) menyebutkan bahwa tujuan analisis laporan keuangan adalah sebagai berikut:</w:t>
      </w:r>
    </w:p>
    <w:p w:rsidR="00FC49D3" w:rsidRPr="00171E37" w:rsidRDefault="00FC49D3" w:rsidP="00E14B58">
      <w:pPr>
        <w:pStyle w:val="ListParagraph"/>
        <w:numPr>
          <w:ilvl w:val="0"/>
          <w:numId w:val="39"/>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i/>
          <w:sz w:val="20"/>
          <w:szCs w:val="20"/>
        </w:rPr>
        <w:t>Screaning</w:t>
      </w:r>
    </w:p>
    <w:p w:rsidR="00FC49D3" w:rsidRPr="00171E37" w:rsidRDefault="00FC49D3" w:rsidP="00FC49D3">
      <w:pPr>
        <w:pStyle w:val="ListParagraph"/>
        <w:spacing w:line="240" w:lineRule="auto"/>
        <w:ind w:left="2126" w:right="1185"/>
        <w:jc w:val="both"/>
        <w:rPr>
          <w:rFonts w:ascii="Times New Roman" w:hAnsi="Times New Roman" w:cs="Times New Roman"/>
          <w:sz w:val="24"/>
          <w:szCs w:val="24"/>
        </w:rPr>
      </w:pPr>
      <w:proofErr w:type="gramStart"/>
      <w:r>
        <w:rPr>
          <w:rFonts w:ascii="Times New Roman" w:hAnsi="Times New Roman" w:cs="Times New Roman"/>
          <w:b/>
          <w:sz w:val="20"/>
          <w:szCs w:val="20"/>
        </w:rPr>
        <w:t>Analisa dilakukan dengan tujuan untuk mengetahui situasi kondisi perusahaan dari laporan keuangan tanpa pergi langsung ke lapangan.</w:t>
      </w:r>
      <w:proofErr w:type="gramEnd"/>
    </w:p>
    <w:p w:rsidR="00FC49D3" w:rsidRPr="00171E37" w:rsidRDefault="00FC49D3" w:rsidP="00E14B58">
      <w:pPr>
        <w:pStyle w:val="ListParagraph"/>
        <w:numPr>
          <w:ilvl w:val="0"/>
          <w:numId w:val="39"/>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i/>
          <w:sz w:val="20"/>
          <w:szCs w:val="20"/>
        </w:rPr>
        <w:t>Understanding</w:t>
      </w:r>
    </w:p>
    <w:p w:rsidR="00FC49D3" w:rsidRPr="00171E37" w:rsidRDefault="00FC49D3" w:rsidP="00FC49D3">
      <w:pPr>
        <w:pStyle w:val="ListParagraph"/>
        <w:spacing w:line="240" w:lineRule="auto"/>
        <w:ind w:left="2126" w:right="1185"/>
        <w:jc w:val="both"/>
        <w:rPr>
          <w:rFonts w:ascii="Times New Roman" w:hAnsi="Times New Roman" w:cs="Times New Roman"/>
          <w:sz w:val="24"/>
          <w:szCs w:val="24"/>
        </w:rPr>
      </w:pPr>
      <w:r>
        <w:rPr>
          <w:rFonts w:ascii="Times New Roman" w:hAnsi="Times New Roman" w:cs="Times New Roman"/>
          <w:b/>
          <w:sz w:val="20"/>
          <w:szCs w:val="20"/>
        </w:rPr>
        <w:t>Memahami perusahaan, kondisi keuangan, dan hasil usahanya.</w:t>
      </w:r>
    </w:p>
    <w:p w:rsidR="00FC49D3" w:rsidRPr="00171E37" w:rsidRDefault="00FC49D3" w:rsidP="00E14B58">
      <w:pPr>
        <w:pStyle w:val="ListParagraph"/>
        <w:numPr>
          <w:ilvl w:val="0"/>
          <w:numId w:val="39"/>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i/>
          <w:sz w:val="20"/>
          <w:szCs w:val="20"/>
        </w:rPr>
        <w:t>Forcasting</w:t>
      </w:r>
    </w:p>
    <w:p w:rsidR="00FC49D3" w:rsidRPr="00171E37" w:rsidRDefault="00FC49D3" w:rsidP="00FC49D3">
      <w:pPr>
        <w:pStyle w:val="ListParagraph"/>
        <w:spacing w:line="240" w:lineRule="auto"/>
        <w:ind w:left="2126" w:right="1185"/>
        <w:jc w:val="both"/>
        <w:rPr>
          <w:rFonts w:ascii="Times New Roman" w:hAnsi="Times New Roman" w:cs="Times New Roman"/>
          <w:b/>
          <w:sz w:val="20"/>
          <w:szCs w:val="20"/>
        </w:rPr>
      </w:pPr>
      <w:r w:rsidRPr="00171E37">
        <w:rPr>
          <w:rFonts w:ascii="Times New Roman" w:hAnsi="Times New Roman" w:cs="Times New Roman"/>
          <w:b/>
          <w:sz w:val="20"/>
          <w:szCs w:val="20"/>
        </w:rPr>
        <w:t>Analisa digunakan</w:t>
      </w:r>
      <w:r>
        <w:rPr>
          <w:rFonts w:ascii="Times New Roman" w:hAnsi="Times New Roman" w:cs="Times New Roman"/>
          <w:b/>
          <w:sz w:val="20"/>
          <w:szCs w:val="20"/>
        </w:rPr>
        <w:t xml:space="preserve"> untuk meramalkan kondisi keuangan perusahaan di masa yang </w:t>
      </w:r>
      <w:proofErr w:type="gramStart"/>
      <w:r>
        <w:rPr>
          <w:rFonts w:ascii="Times New Roman" w:hAnsi="Times New Roman" w:cs="Times New Roman"/>
          <w:b/>
          <w:sz w:val="20"/>
          <w:szCs w:val="20"/>
        </w:rPr>
        <w:t>akan</w:t>
      </w:r>
      <w:proofErr w:type="gramEnd"/>
      <w:r>
        <w:rPr>
          <w:rFonts w:ascii="Times New Roman" w:hAnsi="Times New Roman" w:cs="Times New Roman"/>
          <w:b/>
          <w:sz w:val="20"/>
          <w:szCs w:val="20"/>
        </w:rPr>
        <w:t xml:space="preserve"> datang.</w:t>
      </w:r>
    </w:p>
    <w:p w:rsidR="00FC49D3" w:rsidRPr="00171E37" w:rsidRDefault="00FC49D3" w:rsidP="00E14B58">
      <w:pPr>
        <w:pStyle w:val="ListParagraph"/>
        <w:numPr>
          <w:ilvl w:val="0"/>
          <w:numId w:val="39"/>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i/>
          <w:sz w:val="20"/>
          <w:szCs w:val="20"/>
        </w:rPr>
        <w:t>Diagnosis</w:t>
      </w:r>
    </w:p>
    <w:p w:rsidR="00FC49D3" w:rsidRPr="00171E37" w:rsidRDefault="00FC49D3" w:rsidP="00FC49D3">
      <w:pPr>
        <w:pStyle w:val="ListParagraph"/>
        <w:spacing w:line="240" w:lineRule="auto"/>
        <w:ind w:left="2126" w:right="1185"/>
        <w:jc w:val="both"/>
        <w:rPr>
          <w:rFonts w:ascii="Times New Roman" w:hAnsi="Times New Roman" w:cs="Times New Roman"/>
          <w:sz w:val="24"/>
          <w:szCs w:val="24"/>
        </w:rPr>
      </w:pPr>
      <w:r>
        <w:rPr>
          <w:rFonts w:ascii="Times New Roman" w:hAnsi="Times New Roman" w:cs="Times New Roman"/>
          <w:b/>
          <w:sz w:val="20"/>
          <w:szCs w:val="20"/>
        </w:rPr>
        <w:t>Analisis dimaksudkan untuk melihat kemungkinan adanya masalah-masalah yang terjadi baik dalam manajemen, operasi, keuangan atau masalah lain dalam perusahaan.</w:t>
      </w:r>
    </w:p>
    <w:p w:rsidR="00FC49D3" w:rsidRPr="00171E37" w:rsidRDefault="00FC49D3" w:rsidP="00E14B58">
      <w:pPr>
        <w:pStyle w:val="ListParagraph"/>
        <w:numPr>
          <w:ilvl w:val="0"/>
          <w:numId w:val="39"/>
        </w:numPr>
        <w:spacing w:line="240" w:lineRule="auto"/>
        <w:ind w:left="2126" w:right="1185" w:hanging="357"/>
        <w:jc w:val="both"/>
        <w:rPr>
          <w:rFonts w:ascii="Times New Roman" w:hAnsi="Times New Roman" w:cs="Times New Roman"/>
          <w:sz w:val="24"/>
          <w:szCs w:val="24"/>
        </w:rPr>
      </w:pPr>
      <w:r>
        <w:rPr>
          <w:rFonts w:ascii="Times New Roman" w:hAnsi="Times New Roman" w:cs="Times New Roman"/>
          <w:b/>
          <w:i/>
          <w:sz w:val="20"/>
          <w:szCs w:val="20"/>
        </w:rPr>
        <w:t>Evaluation</w:t>
      </w:r>
    </w:p>
    <w:p w:rsidR="00FC49D3" w:rsidRDefault="00FC49D3" w:rsidP="00FC49D3">
      <w:pPr>
        <w:pStyle w:val="ListParagraph"/>
        <w:spacing w:line="240" w:lineRule="auto"/>
        <w:ind w:left="2126" w:right="1185"/>
        <w:jc w:val="both"/>
        <w:rPr>
          <w:rFonts w:ascii="Times New Roman" w:hAnsi="Times New Roman" w:cs="Times New Roman"/>
          <w:b/>
          <w:sz w:val="20"/>
          <w:szCs w:val="20"/>
        </w:rPr>
      </w:pPr>
      <w:proofErr w:type="gramStart"/>
      <w:r>
        <w:rPr>
          <w:rFonts w:ascii="Times New Roman" w:hAnsi="Times New Roman" w:cs="Times New Roman"/>
          <w:b/>
          <w:sz w:val="20"/>
          <w:szCs w:val="20"/>
        </w:rPr>
        <w:t>Analisa dilakukan untuk menilai prestasi manajemen dalam mengelola perusahaan.</w:t>
      </w:r>
      <w:proofErr w:type="gramEnd"/>
    </w:p>
    <w:p w:rsidR="00FC49D3" w:rsidRDefault="00FC49D3" w:rsidP="00FC49D3">
      <w:pPr>
        <w:pStyle w:val="ListParagraph"/>
        <w:spacing w:line="240" w:lineRule="auto"/>
        <w:ind w:left="2126" w:right="1185"/>
        <w:jc w:val="both"/>
        <w:rPr>
          <w:rFonts w:ascii="Times New Roman" w:hAnsi="Times New Roman" w:cs="Times New Roman"/>
          <w:b/>
          <w:sz w:val="20"/>
          <w:szCs w:val="20"/>
        </w:rPr>
      </w:pPr>
    </w:p>
    <w:p w:rsidR="00FC49D3" w:rsidRDefault="00B428A4" w:rsidP="00B428A4">
      <w:pPr>
        <w:pStyle w:val="ListParagraph"/>
        <w:spacing w:line="480" w:lineRule="auto"/>
        <w:ind w:left="709" w:right="51" w:firstLine="709"/>
        <w:jc w:val="both"/>
        <w:rPr>
          <w:rFonts w:ascii="Times New Roman" w:hAnsi="Times New Roman" w:cs="Times New Roman"/>
          <w:sz w:val="24"/>
          <w:szCs w:val="24"/>
        </w:rPr>
      </w:pPr>
      <w:proofErr w:type="gramStart"/>
      <w:r>
        <w:rPr>
          <w:rFonts w:ascii="Times New Roman" w:hAnsi="Times New Roman" w:cs="Times New Roman"/>
          <w:sz w:val="24"/>
          <w:szCs w:val="24"/>
        </w:rPr>
        <w:t>Berdasarkan pernyataan diatas maka</w:t>
      </w:r>
      <w:r w:rsidR="00FC49D3">
        <w:rPr>
          <w:rFonts w:ascii="Times New Roman" w:hAnsi="Times New Roman" w:cs="Times New Roman"/>
          <w:sz w:val="24"/>
          <w:szCs w:val="24"/>
        </w:rPr>
        <w:t xml:space="preserve"> dapat dikatakan bahwa menganalisis laporan keuangan berarti menggali lebih banyak informasi yang dikandung suatu laporan keuangan.</w:t>
      </w:r>
      <w:proofErr w:type="gramEnd"/>
      <w:r w:rsidR="00FC49D3">
        <w:rPr>
          <w:rFonts w:ascii="Times New Roman" w:hAnsi="Times New Roman" w:cs="Times New Roman"/>
          <w:sz w:val="24"/>
          <w:szCs w:val="24"/>
        </w:rPr>
        <w:t xml:space="preserve"> Jika informasi ini disajikan dengan benar, informasi tersebut </w:t>
      </w:r>
      <w:proofErr w:type="gramStart"/>
      <w:r w:rsidR="00FC49D3">
        <w:rPr>
          <w:rFonts w:ascii="Times New Roman" w:hAnsi="Times New Roman" w:cs="Times New Roman"/>
          <w:sz w:val="24"/>
          <w:szCs w:val="24"/>
        </w:rPr>
        <w:t>akan</w:t>
      </w:r>
      <w:proofErr w:type="gramEnd"/>
      <w:r w:rsidR="00FC49D3">
        <w:rPr>
          <w:rFonts w:ascii="Times New Roman" w:hAnsi="Times New Roman" w:cs="Times New Roman"/>
          <w:sz w:val="24"/>
          <w:szCs w:val="24"/>
        </w:rPr>
        <w:t xml:space="preserve"> sangat berguna bagi siapa saja untuk mengambil keputusan tentang perusahaan yang dilaporkan tersebut.</w:t>
      </w:r>
    </w:p>
    <w:p w:rsidR="00AA6736" w:rsidRPr="00B428A4" w:rsidRDefault="00AA6736" w:rsidP="00B428A4">
      <w:pPr>
        <w:pStyle w:val="ListParagraph"/>
        <w:spacing w:line="480" w:lineRule="auto"/>
        <w:ind w:left="709" w:right="51" w:firstLine="709"/>
        <w:jc w:val="both"/>
        <w:rPr>
          <w:rFonts w:ascii="Times New Roman" w:hAnsi="Times New Roman" w:cs="Times New Roman"/>
          <w:sz w:val="24"/>
          <w:szCs w:val="24"/>
        </w:rPr>
      </w:pPr>
    </w:p>
    <w:p w:rsidR="00FC49D3" w:rsidRDefault="00FC49D3" w:rsidP="00B052EA">
      <w:pPr>
        <w:pStyle w:val="ListParagraph"/>
        <w:numPr>
          <w:ilvl w:val="1"/>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Rasio Keuangan</w:t>
      </w:r>
    </w:p>
    <w:p w:rsidR="00FC49D3" w:rsidRDefault="00FC49D3" w:rsidP="00FC49D3">
      <w:pPr>
        <w:pStyle w:val="ListParagraph"/>
        <w:spacing w:line="480" w:lineRule="auto"/>
        <w:ind w:right="118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Pr="0039389D">
        <w:rPr>
          <w:rFonts w:ascii="Times New Roman" w:eastAsia="Times New Roman" w:hAnsi="Times New Roman" w:cs="Times New Roman"/>
          <w:sz w:val="24"/>
          <w:szCs w:val="24"/>
        </w:rPr>
        <w:t>James C Van</w:t>
      </w:r>
      <w:r>
        <w:rPr>
          <w:rFonts w:ascii="Times New Roman" w:eastAsia="Times New Roman" w:hAnsi="Times New Roman" w:cs="Times New Roman"/>
          <w:sz w:val="24"/>
          <w:szCs w:val="24"/>
        </w:rPr>
        <w:t xml:space="preserve"> Horne yang dikutip dari Kasmir (2016:104) bahwa: </w:t>
      </w:r>
    </w:p>
    <w:p w:rsidR="00FC49D3" w:rsidRDefault="00FC49D3" w:rsidP="00FC49D3">
      <w:pPr>
        <w:pStyle w:val="ListParagraph"/>
        <w:spacing w:line="240" w:lineRule="auto"/>
        <w:ind w:left="2126" w:right="1185"/>
        <w:jc w:val="both"/>
        <w:rPr>
          <w:rFonts w:ascii="Times New Roman" w:eastAsia="Times New Roman" w:hAnsi="Times New Roman" w:cs="Times New Roman"/>
          <w:b/>
          <w:sz w:val="20"/>
          <w:szCs w:val="20"/>
        </w:rPr>
      </w:pPr>
      <w:proofErr w:type="gramStart"/>
      <w:r w:rsidRPr="00D228E6">
        <w:rPr>
          <w:rFonts w:ascii="Times New Roman" w:eastAsia="Times New Roman" w:hAnsi="Times New Roman" w:cs="Times New Roman"/>
          <w:b/>
          <w:sz w:val="20"/>
          <w:szCs w:val="20"/>
        </w:rPr>
        <w:t>Defenisi rasio keuangan merupakan indeks yang menghubungkan dua angka akuntansi dan diperoleh dengan membagi satu angka dengan angka lainnya.</w:t>
      </w:r>
      <w:proofErr w:type="gramEnd"/>
      <w:r w:rsidRPr="00D228E6">
        <w:rPr>
          <w:rFonts w:ascii="Times New Roman" w:eastAsia="Times New Roman" w:hAnsi="Times New Roman" w:cs="Times New Roman"/>
          <w:b/>
          <w:sz w:val="20"/>
          <w:szCs w:val="20"/>
        </w:rPr>
        <w:t xml:space="preserve"> </w:t>
      </w:r>
      <w:proofErr w:type="gramStart"/>
      <w:r w:rsidRPr="00D228E6">
        <w:rPr>
          <w:rFonts w:ascii="Times New Roman" w:eastAsia="Times New Roman" w:hAnsi="Times New Roman" w:cs="Times New Roman"/>
          <w:b/>
          <w:sz w:val="20"/>
          <w:szCs w:val="20"/>
        </w:rPr>
        <w:t>Rasio keuangan digunakan untuk mengevaluasi kondisi keuangan dan kinerja perusahaan.</w:t>
      </w:r>
      <w:proofErr w:type="gramEnd"/>
      <w:r w:rsidRPr="00D228E6">
        <w:rPr>
          <w:rFonts w:ascii="Times New Roman" w:eastAsia="Times New Roman" w:hAnsi="Times New Roman" w:cs="Times New Roman"/>
          <w:b/>
          <w:sz w:val="20"/>
          <w:szCs w:val="20"/>
        </w:rPr>
        <w:t xml:space="preserve"> Dari hasil rasio keuangan ini </w:t>
      </w:r>
      <w:proofErr w:type="gramStart"/>
      <w:r w:rsidRPr="00D228E6">
        <w:rPr>
          <w:rFonts w:ascii="Times New Roman" w:eastAsia="Times New Roman" w:hAnsi="Times New Roman" w:cs="Times New Roman"/>
          <w:b/>
          <w:sz w:val="20"/>
          <w:szCs w:val="20"/>
        </w:rPr>
        <w:t>akan</w:t>
      </w:r>
      <w:proofErr w:type="gramEnd"/>
      <w:r w:rsidRPr="00D228E6">
        <w:rPr>
          <w:rFonts w:ascii="Times New Roman" w:eastAsia="Times New Roman" w:hAnsi="Times New Roman" w:cs="Times New Roman"/>
          <w:b/>
          <w:sz w:val="20"/>
          <w:szCs w:val="20"/>
        </w:rPr>
        <w:t xml:space="preserve"> terlihat kondisi kesehatan perusahaan yang bersangkutan.</w:t>
      </w:r>
    </w:p>
    <w:p w:rsidR="00FC49D3" w:rsidRDefault="00FC49D3" w:rsidP="00FC49D3">
      <w:pPr>
        <w:pStyle w:val="ListParagraph"/>
        <w:spacing w:line="240" w:lineRule="auto"/>
        <w:ind w:left="2126" w:right="1185"/>
        <w:jc w:val="both"/>
        <w:rPr>
          <w:rFonts w:ascii="Times New Roman" w:eastAsia="Times New Roman" w:hAnsi="Times New Roman" w:cs="Times New Roman"/>
          <w:sz w:val="24"/>
          <w:szCs w:val="24"/>
        </w:rPr>
      </w:pPr>
    </w:p>
    <w:p w:rsidR="00FC49D3" w:rsidRPr="00B428A4" w:rsidRDefault="00FC49D3" w:rsidP="00B428A4">
      <w:pPr>
        <w:pStyle w:val="ListParagraph"/>
        <w:spacing w:line="480" w:lineRule="auto"/>
        <w:ind w:left="709" w:firstLine="6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Sofyan Syafri Harahap (2013:297), mengatakan bahwa pengertian rasio keuangan merupakan:</w:t>
      </w:r>
      <w:r w:rsidR="00B428A4">
        <w:rPr>
          <w:rFonts w:ascii="Times New Roman" w:eastAsia="Times New Roman" w:hAnsi="Times New Roman" w:cs="Times New Roman"/>
          <w:sz w:val="24"/>
          <w:szCs w:val="24"/>
        </w:rPr>
        <w:t xml:space="preserve"> </w:t>
      </w:r>
      <w:r w:rsidR="00B428A4" w:rsidRPr="00B428A4">
        <w:rPr>
          <w:rFonts w:ascii="Times New Roman" w:eastAsia="Times New Roman" w:hAnsi="Times New Roman" w:cs="Times New Roman"/>
          <w:sz w:val="24"/>
          <w:szCs w:val="24"/>
        </w:rPr>
        <w:t>a</w:t>
      </w:r>
      <w:r w:rsidRPr="00B428A4">
        <w:rPr>
          <w:rFonts w:ascii="Times New Roman" w:eastAsia="Times New Roman" w:hAnsi="Times New Roman" w:cs="Times New Roman"/>
          <w:sz w:val="24"/>
          <w:szCs w:val="24"/>
        </w:rPr>
        <w:t xml:space="preserve">ngka yang diperoleh dari hasil perbandingan dari satu </w:t>
      </w:r>
      <w:proofErr w:type="gramStart"/>
      <w:r w:rsidRPr="00B428A4">
        <w:rPr>
          <w:rFonts w:ascii="Times New Roman" w:eastAsia="Times New Roman" w:hAnsi="Times New Roman" w:cs="Times New Roman"/>
          <w:sz w:val="24"/>
          <w:szCs w:val="24"/>
        </w:rPr>
        <w:t>pos  laporan</w:t>
      </w:r>
      <w:proofErr w:type="gramEnd"/>
      <w:r w:rsidRPr="00B428A4">
        <w:rPr>
          <w:rFonts w:ascii="Times New Roman" w:eastAsia="Times New Roman" w:hAnsi="Times New Roman" w:cs="Times New Roman"/>
          <w:sz w:val="24"/>
          <w:szCs w:val="24"/>
        </w:rPr>
        <w:t xml:space="preserve"> keuangan dengan pos lainya yang mempunyai hubungan yang relevan dan signiffikan (berarti). </w:t>
      </w:r>
      <w:proofErr w:type="gramStart"/>
      <w:r w:rsidRPr="00B428A4">
        <w:rPr>
          <w:rFonts w:ascii="Times New Roman" w:eastAsia="Times New Roman" w:hAnsi="Times New Roman" w:cs="Times New Roman"/>
          <w:sz w:val="24"/>
          <w:szCs w:val="24"/>
        </w:rPr>
        <w:t>Misalnya antara utang dan modal, antara kas dan total aset, antara harga pokok produksi dengan total penjualan, dan sebagainya.</w:t>
      </w:r>
      <w:proofErr w:type="gramEnd"/>
    </w:p>
    <w:p w:rsidR="00FC49D3" w:rsidRPr="003F6201" w:rsidRDefault="00FC49D3" w:rsidP="00FC49D3">
      <w:pPr>
        <w:pStyle w:val="ListParagraph"/>
        <w:spacing w:line="240" w:lineRule="auto"/>
        <w:ind w:left="2126" w:right="1185"/>
        <w:jc w:val="both"/>
        <w:rPr>
          <w:rFonts w:ascii="Times New Roman" w:eastAsia="Times New Roman" w:hAnsi="Times New Roman" w:cs="Times New Roman"/>
          <w:b/>
          <w:sz w:val="20"/>
          <w:szCs w:val="20"/>
        </w:rPr>
      </w:pPr>
    </w:p>
    <w:p w:rsidR="00FC49D3" w:rsidRDefault="00FC49D3" w:rsidP="00FC49D3">
      <w:pPr>
        <w:pStyle w:val="ListParagraph"/>
        <w:spacing w:line="480" w:lineRule="auto"/>
        <w:ind w:left="709" w:firstLine="698"/>
        <w:jc w:val="both"/>
        <w:rPr>
          <w:rFonts w:ascii="Times New Roman" w:eastAsia="Times New Roman" w:hAnsi="Times New Roman" w:cs="Times New Roman"/>
          <w:sz w:val="24"/>
          <w:szCs w:val="24"/>
        </w:rPr>
      </w:pPr>
      <w:proofErr w:type="gramStart"/>
      <w:r w:rsidRPr="005B1261">
        <w:rPr>
          <w:rFonts w:ascii="Times New Roman" w:eastAsia="Times New Roman" w:hAnsi="Times New Roman" w:cs="Times New Roman"/>
          <w:sz w:val="24"/>
          <w:szCs w:val="24"/>
        </w:rPr>
        <w:t>Berdasarkan defenisi yang telah diungkapkan, bahwa rasio keuangan adalah hasil perbandingan antara jumlah yang satu dengan jumlah yang lainnya yang ada didalam laporan keuangan dan memiliki hubungan yang relevan.</w:t>
      </w:r>
      <w:proofErr w:type="gramEnd"/>
    </w:p>
    <w:p w:rsidR="00FC49D3" w:rsidRDefault="00FC49D3" w:rsidP="00B428A4">
      <w:pPr>
        <w:pStyle w:val="ListParagraph"/>
        <w:spacing w:line="480" w:lineRule="auto"/>
        <w:ind w:left="709" w:firstLine="698"/>
        <w:jc w:val="both"/>
        <w:rPr>
          <w:rFonts w:ascii="Times New Roman" w:eastAsia="Times New Roman" w:hAnsi="Times New Roman" w:cs="Times New Roman"/>
          <w:sz w:val="24"/>
          <w:szCs w:val="24"/>
        </w:rPr>
      </w:pPr>
      <w:proofErr w:type="gramStart"/>
      <w:r w:rsidRPr="005B1261">
        <w:rPr>
          <w:rFonts w:ascii="Times New Roman" w:eastAsia="Times New Roman" w:hAnsi="Times New Roman" w:cs="Times New Roman"/>
          <w:sz w:val="24"/>
          <w:szCs w:val="24"/>
        </w:rPr>
        <w:t>Rasio keuangan ini digunakan untuk menilai kemampuan perusahaan dalam mencari keuntungan atau laba dalam suatu periode tertentu.</w:t>
      </w:r>
      <w:proofErr w:type="gramEnd"/>
      <w:r w:rsidRPr="005B1261">
        <w:rPr>
          <w:rFonts w:ascii="Times New Roman" w:eastAsia="Times New Roman" w:hAnsi="Times New Roman" w:cs="Times New Roman"/>
          <w:sz w:val="24"/>
          <w:szCs w:val="24"/>
        </w:rPr>
        <w:t xml:space="preserve"> </w:t>
      </w:r>
      <w:proofErr w:type="gramStart"/>
      <w:r w:rsidRPr="005B1261">
        <w:rPr>
          <w:rFonts w:ascii="Times New Roman" w:eastAsia="Times New Roman" w:hAnsi="Times New Roman" w:cs="Times New Roman"/>
          <w:sz w:val="24"/>
          <w:szCs w:val="24"/>
        </w:rPr>
        <w:t>Rasio ini juga memberikan ukuran tingkat efektivitas manajemen suatu perusahaan yang ditunjukkan dari laba yang dihasilkan dari penjualan atau pendapatan investasi.</w:t>
      </w:r>
      <w:proofErr w:type="gramEnd"/>
    </w:p>
    <w:p w:rsidR="00AA6736" w:rsidRPr="00B428A4" w:rsidRDefault="00AA6736" w:rsidP="00B428A4">
      <w:pPr>
        <w:pStyle w:val="ListParagraph"/>
        <w:spacing w:line="480" w:lineRule="auto"/>
        <w:ind w:left="709" w:firstLine="698"/>
        <w:jc w:val="both"/>
        <w:rPr>
          <w:rFonts w:ascii="Times New Roman" w:eastAsia="Times New Roman" w:hAnsi="Times New Roman" w:cs="Times New Roman"/>
          <w:sz w:val="24"/>
          <w:szCs w:val="24"/>
        </w:rPr>
      </w:pPr>
    </w:p>
    <w:p w:rsidR="00FC49D3" w:rsidRDefault="00FC49D3" w:rsidP="00B052EA">
      <w:pPr>
        <w:pStyle w:val="ListParagraph"/>
        <w:numPr>
          <w:ilvl w:val="2"/>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Pengertian Profitabilitas</w:t>
      </w:r>
    </w:p>
    <w:p w:rsidR="00FC49D3" w:rsidRDefault="00FC49D3" w:rsidP="00FC49D3">
      <w:pPr>
        <w:pStyle w:val="ListParagraph"/>
        <w:spacing w:line="48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Kasmir (2016:196), pengertian rasio profitabilitas adalah sebagai berikut:</w:t>
      </w:r>
    </w:p>
    <w:p w:rsidR="00FC49D3" w:rsidRPr="008C4CF6" w:rsidRDefault="00FC49D3" w:rsidP="00FC49D3">
      <w:pPr>
        <w:pStyle w:val="ListParagraph"/>
        <w:spacing w:line="240" w:lineRule="auto"/>
        <w:ind w:left="2126" w:right="1185"/>
        <w:jc w:val="both"/>
        <w:rPr>
          <w:rFonts w:ascii="Times New Roman" w:eastAsia="Times New Roman" w:hAnsi="Times New Roman" w:cs="Times New Roman"/>
          <w:b/>
          <w:sz w:val="20"/>
          <w:szCs w:val="20"/>
        </w:rPr>
      </w:pPr>
      <w:proofErr w:type="gramStart"/>
      <w:r w:rsidRPr="008C4CF6">
        <w:rPr>
          <w:rFonts w:ascii="Times New Roman" w:eastAsia="Times New Roman" w:hAnsi="Times New Roman" w:cs="Times New Roman"/>
          <w:b/>
          <w:sz w:val="20"/>
          <w:szCs w:val="20"/>
        </w:rPr>
        <w:t>Rasio profitabilitas merupakan rasio untuk menilai kemampuan perusahaan dalam mencari keuntungan.</w:t>
      </w:r>
      <w:proofErr w:type="gramEnd"/>
      <w:r w:rsidRPr="008C4CF6">
        <w:rPr>
          <w:rFonts w:ascii="Times New Roman" w:eastAsia="Times New Roman" w:hAnsi="Times New Roman" w:cs="Times New Roman"/>
          <w:b/>
          <w:sz w:val="20"/>
          <w:szCs w:val="20"/>
        </w:rPr>
        <w:t xml:space="preserve"> </w:t>
      </w:r>
      <w:proofErr w:type="gramStart"/>
      <w:r w:rsidRPr="008C4CF6">
        <w:rPr>
          <w:rFonts w:ascii="Times New Roman" w:eastAsia="Times New Roman" w:hAnsi="Times New Roman" w:cs="Times New Roman"/>
          <w:b/>
          <w:sz w:val="20"/>
          <w:szCs w:val="20"/>
        </w:rPr>
        <w:t>Rasio ini juga memberikan tingkat efektivitas manajemen suatu perusahaan.</w:t>
      </w:r>
      <w:proofErr w:type="gramEnd"/>
      <w:r w:rsidRPr="008C4CF6">
        <w:rPr>
          <w:rFonts w:ascii="Times New Roman" w:eastAsia="Times New Roman" w:hAnsi="Times New Roman" w:cs="Times New Roman"/>
          <w:b/>
          <w:sz w:val="20"/>
          <w:szCs w:val="20"/>
        </w:rPr>
        <w:t xml:space="preserve"> </w:t>
      </w:r>
      <w:proofErr w:type="gramStart"/>
      <w:r w:rsidRPr="008C4CF6">
        <w:rPr>
          <w:rFonts w:ascii="Times New Roman" w:eastAsia="Times New Roman" w:hAnsi="Times New Roman" w:cs="Times New Roman"/>
          <w:b/>
          <w:sz w:val="20"/>
          <w:szCs w:val="20"/>
        </w:rPr>
        <w:t>Hal ini ditunjukkan oleh laba yang dihasilkan dari penjualan dan pendapatan investasi.</w:t>
      </w:r>
      <w:proofErr w:type="gramEnd"/>
      <w:r w:rsidRPr="008C4CF6">
        <w:rPr>
          <w:rFonts w:ascii="Times New Roman" w:eastAsia="Times New Roman" w:hAnsi="Times New Roman" w:cs="Times New Roman"/>
          <w:b/>
          <w:sz w:val="20"/>
          <w:szCs w:val="20"/>
        </w:rPr>
        <w:t xml:space="preserve"> </w:t>
      </w:r>
      <w:proofErr w:type="gramStart"/>
      <w:r w:rsidRPr="008C4CF6">
        <w:rPr>
          <w:rFonts w:ascii="Times New Roman" w:eastAsia="Times New Roman" w:hAnsi="Times New Roman" w:cs="Times New Roman"/>
          <w:b/>
          <w:sz w:val="20"/>
          <w:szCs w:val="20"/>
        </w:rPr>
        <w:t>Intinya adalah penggunaan rasio ini menunjukkan efisiensi perusahaan.</w:t>
      </w:r>
      <w:proofErr w:type="gramEnd"/>
    </w:p>
    <w:p w:rsidR="00FC49D3" w:rsidRDefault="00FC49D3" w:rsidP="00FC49D3">
      <w:pPr>
        <w:pStyle w:val="ListParagraph"/>
        <w:spacing w:line="240" w:lineRule="auto"/>
        <w:ind w:left="2126" w:right="1185"/>
        <w:jc w:val="both"/>
        <w:rPr>
          <w:rFonts w:ascii="Times New Roman" w:eastAsia="Times New Roman" w:hAnsi="Times New Roman" w:cs="Times New Roman"/>
          <w:b/>
          <w:sz w:val="20"/>
          <w:szCs w:val="20"/>
        </w:rPr>
      </w:pPr>
      <w:r w:rsidRPr="008C4CF6">
        <w:rPr>
          <w:rFonts w:ascii="Times New Roman" w:eastAsia="Times New Roman" w:hAnsi="Times New Roman" w:cs="Times New Roman"/>
          <w:b/>
          <w:sz w:val="20"/>
          <w:szCs w:val="20"/>
        </w:rPr>
        <w:t xml:space="preserve">Penggunaan rasio profitabilitas dapat dilakukan dengan menggunakan perbandingan antara berbagai berbagai komponen yang ada di laporan keuangan, terutama laporan keuangan neraca dan laba rugi. </w:t>
      </w:r>
      <w:proofErr w:type="gramStart"/>
      <w:r w:rsidRPr="008C4CF6">
        <w:rPr>
          <w:rFonts w:ascii="Times New Roman" w:eastAsia="Times New Roman" w:hAnsi="Times New Roman" w:cs="Times New Roman"/>
          <w:b/>
          <w:sz w:val="20"/>
          <w:szCs w:val="20"/>
        </w:rPr>
        <w:t>Pengukuran dapat dilakukan untuk beberapa periode operasi.</w:t>
      </w:r>
      <w:proofErr w:type="gramEnd"/>
      <w:r w:rsidRPr="008C4CF6">
        <w:rPr>
          <w:rFonts w:ascii="Times New Roman" w:eastAsia="Times New Roman" w:hAnsi="Times New Roman" w:cs="Times New Roman"/>
          <w:b/>
          <w:sz w:val="20"/>
          <w:szCs w:val="20"/>
        </w:rPr>
        <w:t xml:space="preserve"> Tujuannya adalah agar terlihat perkembangan perusahaan dalam rentang waktu tertentu baik penurunan atau kenaikan, sekaligus mencari penyebab perubahan tersebut.</w:t>
      </w:r>
    </w:p>
    <w:p w:rsidR="00FC49D3" w:rsidRPr="008C4CF6" w:rsidRDefault="00FC49D3" w:rsidP="00FC49D3">
      <w:pPr>
        <w:pStyle w:val="ListParagraph"/>
        <w:spacing w:line="240" w:lineRule="auto"/>
        <w:ind w:left="2126" w:right="1185"/>
        <w:jc w:val="both"/>
        <w:rPr>
          <w:rFonts w:ascii="Times New Roman" w:eastAsia="Times New Roman" w:hAnsi="Times New Roman" w:cs="Times New Roman"/>
          <w:b/>
          <w:sz w:val="20"/>
          <w:szCs w:val="20"/>
        </w:rPr>
      </w:pPr>
    </w:p>
    <w:p w:rsidR="00FC49D3" w:rsidRPr="00B428A4" w:rsidRDefault="00FC49D3" w:rsidP="00B428A4">
      <w:pPr>
        <w:pStyle w:val="ListParagraph"/>
        <w:spacing w:line="48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pengertian rasio profitabilitas menurut Munawir (2007:33) adalah sebagai berikut:</w:t>
      </w:r>
      <w:r w:rsidR="00B428A4">
        <w:rPr>
          <w:rFonts w:ascii="Times New Roman" w:eastAsia="Times New Roman" w:hAnsi="Times New Roman" w:cs="Times New Roman"/>
          <w:sz w:val="24"/>
          <w:szCs w:val="24"/>
        </w:rPr>
        <w:t xml:space="preserve"> </w:t>
      </w:r>
      <w:r w:rsidR="00B428A4" w:rsidRPr="00B428A4">
        <w:rPr>
          <w:rFonts w:ascii="Times New Roman" w:eastAsia="Times New Roman" w:hAnsi="Times New Roman" w:cs="Times New Roman"/>
          <w:sz w:val="24"/>
          <w:szCs w:val="24"/>
        </w:rPr>
        <w:t>r</w:t>
      </w:r>
      <w:r w:rsidRPr="00B428A4">
        <w:rPr>
          <w:rFonts w:ascii="Times New Roman" w:eastAsia="Times New Roman" w:hAnsi="Times New Roman" w:cs="Times New Roman"/>
          <w:sz w:val="24"/>
          <w:szCs w:val="24"/>
        </w:rPr>
        <w:t>entabilitas atau profitabilitas adalah menunjukkan kemampuan perusahaan untuk menghasilkan laba selama periode tertentu.</w:t>
      </w:r>
    </w:p>
    <w:p w:rsidR="00FC49D3" w:rsidRPr="008C4CF6" w:rsidRDefault="00FC49D3" w:rsidP="00FC49D3">
      <w:pPr>
        <w:pStyle w:val="ListParagraph"/>
        <w:spacing w:line="240" w:lineRule="auto"/>
        <w:ind w:left="2126" w:right="1185"/>
        <w:jc w:val="both"/>
        <w:rPr>
          <w:rFonts w:ascii="Times New Roman" w:eastAsia="Times New Roman" w:hAnsi="Times New Roman" w:cs="Times New Roman"/>
          <w:b/>
          <w:sz w:val="20"/>
          <w:szCs w:val="20"/>
        </w:rPr>
      </w:pPr>
    </w:p>
    <w:p w:rsidR="00FC49D3"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Berdasarkan penjelasan sebelumnya bahwa rentabilitas perusahaan dapat diukur dengan menghubungkan antara keuntungan atau laba yang diperoleh dari kegiatan pokok perusahaan yaitu penjualan, total aktiva dan modal.</w:t>
      </w:r>
      <w:proofErr w:type="gramEnd"/>
    </w:p>
    <w:p w:rsidR="00B428A4" w:rsidRPr="00FC336B" w:rsidRDefault="00FC49D3" w:rsidP="00FC336B">
      <w:pPr>
        <w:pStyle w:val="ListParagraph"/>
        <w:tabs>
          <w:tab w:val="left" w:pos="1134"/>
        </w:tabs>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Keuntungan (laba) yang diperoleh secara teratur serta kecenderungan atau tren yang meningkat merupakan suatu faktor yang sangat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menilai profitabilitas sering digunakan untuk mengukur efesiensi penggunaan modal dalam suatu perusahaan dengan membandingkan antara laba dengan modal yang digunakan dalam operasi, oleh karena itu keuntungan yang besar tidak menjamin atau bukan merupakan ukuran bahwa perusahaan tersebut </w:t>
      </w:r>
      <w:r>
        <w:rPr>
          <w:rFonts w:ascii="Times New Roman" w:hAnsi="Times New Roman" w:cs="Times New Roman"/>
          <w:sz w:val="24"/>
          <w:szCs w:val="24"/>
        </w:rPr>
        <w:lastRenderedPageBreak/>
        <w:t>dalam keadaan baik.</w:t>
      </w:r>
      <w:proofErr w:type="gramEnd"/>
      <w:r>
        <w:rPr>
          <w:rFonts w:ascii="Times New Roman" w:hAnsi="Times New Roman" w:cs="Times New Roman"/>
          <w:sz w:val="24"/>
          <w:szCs w:val="24"/>
        </w:rPr>
        <w:t xml:space="preserve"> Oleh karena itu bagi manajemen atau pihak-pihak lain. Rentabilitas atau profitabilitas yang </w:t>
      </w:r>
      <w:proofErr w:type="gramStart"/>
      <w:r>
        <w:rPr>
          <w:rFonts w:ascii="Times New Roman" w:hAnsi="Times New Roman" w:cs="Times New Roman"/>
          <w:sz w:val="24"/>
          <w:szCs w:val="24"/>
        </w:rPr>
        <w:t>tinggi  lebih</w:t>
      </w:r>
      <w:proofErr w:type="gramEnd"/>
      <w:r>
        <w:rPr>
          <w:rFonts w:ascii="Times New Roman" w:hAnsi="Times New Roman" w:cs="Times New Roman"/>
          <w:sz w:val="24"/>
          <w:szCs w:val="24"/>
        </w:rPr>
        <w:t xml:space="preserve"> baik daripada keuntungan yang besar.</w:t>
      </w:r>
    </w:p>
    <w:p w:rsidR="00FC49D3" w:rsidRDefault="00FC49D3" w:rsidP="00B052EA">
      <w:pPr>
        <w:pStyle w:val="ListParagraph"/>
        <w:numPr>
          <w:ilvl w:val="2"/>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Tujuan dan Manfaat Rasio Profitabilitas</w:t>
      </w:r>
    </w:p>
    <w:p w:rsidR="00FC49D3" w:rsidRDefault="00B50914" w:rsidP="00FC49D3">
      <w:pPr>
        <w:pStyle w:val="ListParagraph"/>
        <w:spacing w:line="480" w:lineRule="auto"/>
        <w:ind w:left="709"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Menurut Kasmir (2016:197), </w:t>
      </w:r>
      <w:r>
        <w:rPr>
          <w:rFonts w:ascii="Times New Roman" w:hAnsi="Times New Roman" w:cs="Times New Roman"/>
          <w:sz w:val="24"/>
          <w:szCs w:val="24"/>
        </w:rPr>
        <w:t>t</w:t>
      </w:r>
      <w:r w:rsidR="00FC49D3">
        <w:rPr>
          <w:rFonts w:ascii="Times New Roman" w:hAnsi="Times New Roman" w:cs="Times New Roman"/>
          <w:sz w:val="24"/>
          <w:szCs w:val="24"/>
        </w:rPr>
        <w:t>ujuan penggunaan rasio profitabilitas bagi perusahaan, maupun bagi pihak luar perusahaan:</w:t>
      </w:r>
    </w:p>
    <w:p w:rsidR="00FC49D3" w:rsidRPr="00B50914" w:rsidRDefault="00FC49D3" w:rsidP="00B50914">
      <w:pPr>
        <w:pStyle w:val="ListParagraph"/>
        <w:numPr>
          <w:ilvl w:val="0"/>
          <w:numId w:val="26"/>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Untuk mengukur dan menghitung laba yang diperoleh perusahaan dalam satu periode tertentu.</w:t>
      </w:r>
    </w:p>
    <w:p w:rsidR="00FC49D3" w:rsidRPr="00B50914" w:rsidRDefault="00FC49D3" w:rsidP="00B50914">
      <w:pPr>
        <w:pStyle w:val="ListParagraph"/>
        <w:numPr>
          <w:ilvl w:val="0"/>
          <w:numId w:val="26"/>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Untuk menilai posisi laba perusahaan tahun sebelumnya dengan tahun sekarang.</w:t>
      </w:r>
    </w:p>
    <w:p w:rsidR="00FC49D3" w:rsidRPr="00B50914" w:rsidRDefault="00FC49D3" w:rsidP="00B50914">
      <w:pPr>
        <w:pStyle w:val="ListParagraph"/>
        <w:numPr>
          <w:ilvl w:val="0"/>
          <w:numId w:val="26"/>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Untuk menilai perkembangan laba dari waktu ke waktu.</w:t>
      </w:r>
    </w:p>
    <w:p w:rsidR="00FC49D3" w:rsidRPr="00B50914" w:rsidRDefault="00FC49D3" w:rsidP="00B50914">
      <w:pPr>
        <w:pStyle w:val="ListParagraph"/>
        <w:numPr>
          <w:ilvl w:val="0"/>
          <w:numId w:val="26"/>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Untuk menilai besarnya laba bersih sesudah pajak dengan modal sendiri.</w:t>
      </w:r>
    </w:p>
    <w:p w:rsidR="00FC49D3" w:rsidRPr="00B50914" w:rsidRDefault="00FC49D3" w:rsidP="00B50914">
      <w:pPr>
        <w:pStyle w:val="ListParagraph"/>
        <w:numPr>
          <w:ilvl w:val="0"/>
          <w:numId w:val="26"/>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 xml:space="preserve">Untuk mengukur produktivitas seluruh </w:t>
      </w:r>
      <w:proofErr w:type="gramStart"/>
      <w:r w:rsidRPr="00B50914">
        <w:rPr>
          <w:rFonts w:ascii="Times New Roman" w:hAnsi="Times New Roman" w:cs="Times New Roman"/>
          <w:b/>
          <w:sz w:val="20"/>
          <w:szCs w:val="20"/>
        </w:rPr>
        <w:t>dana</w:t>
      </w:r>
      <w:proofErr w:type="gramEnd"/>
      <w:r w:rsidRPr="00B50914">
        <w:rPr>
          <w:rFonts w:ascii="Times New Roman" w:hAnsi="Times New Roman" w:cs="Times New Roman"/>
          <w:b/>
          <w:sz w:val="20"/>
          <w:szCs w:val="20"/>
        </w:rPr>
        <w:t xml:space="preserve"> perusahaan yang digunakan baik modal pinjaman maupun modal sendiri.</w:t>
      </w:r>
    </w:p>
    <w:p w:rsidR="00FC49D3" w:rsidRPr="00B50914" w:rsidRDefault="00FC49D3" w:rsidP="00B50914">
      <w:pPr>
        <w:pStyle w:val="ListParagraph"/>
        <w:numPr>
          <w:ilvl w:val="0"/>
          <w:numId w:val="26"/>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Dan tujuan lainnya.</w:t>
      </w:r>
    </w:p>
    <w:p w:rsidR="00FC49D3" w:rsidRPr="009422E5" w:rsidRDefault="00FC49D3" w:rsidP="00FC49D3">
      <w:pPr>
        <w:spacing w:line="480" w:lineRule="auto"/>
        <w:ind w:left="709"/>
        <w:jc w:val="both"/>
        <w:rPr>
          <w:rFonts w:ascii="Times New Roman" w:hAnsi="Times New Roman" w:cs="Times New Roman"/>
          <w:sz w:val="24"/>
          <w:szCs w:val="24"/>
        </w:rPr>
      </w:pPr>
      <w:r w:rsidRPr="009422E5">
        <w:rPr>
          <w:rFonts w:ascii="Times New Roman" w:hAnsi="Times New Roman" w:cs="Times New Roman"/>
          <w:sz w:val="24"/>
          <w:szCs w:val="24"/>
        </w:rPr>
        <w:t>Sementara itu, manfaat yang diperoleh adalah sebagai berikut:</w:t>
      </w:r>
    </w:p>
    <w:p w:rsidR="00FC49D3" w:rsidRPr="00B50914" w:rsidRDefault="00FC49D3" w:rsidP="00B50914">
      <w:pPr>
        <w:pStyle w:val="ListParagraph"/>
        <w:numPr>
          <w:ilvl w:val="0"/>
          <w:numId w:val="27"/>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Mengetahui besarnya tingkat laba yang diperoleh perusahaan dalam satu periode.</w:t>
      </w:r>
    </w:p>
    <w:p w:rsidR="00FC49D3" w:rsidRPr="00B50914" w:rsidRDefault="00FC49D3" w:rsidP="00B50914">
      <w:pPr>
        <w:pStyle w:val="ListParagraph"/>
        <w:numPr>
          <w:ilvl w:val="0"/>
          <w:numId w:val="27"/>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Mengetahui posisi laba perusahaan tahun sebelumnya dengan tahun sekarang.</w:t>
      </w:r>
    </w:p>
    <w:p w:rsidR="00FC49D3" w:rsidRPr="00B50914" w:rsidRDefault="00FC49D3" w:rsidP="00B50914">
      <w:pPr>
        <w:pStyle w:val="ListParagraph"/>
        <w:numPr>
          <w:ilvl w:val="0"/>
          <w:numId w:val="27"/>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Mengetahui perkembangan laba dari waktu ke waktu.</w:t>
      </w:r>
    </w:p>
    <w:p w:rsidR="00FC49D3" w:rsidRPr="00B50914" w:rsidRDefault="00FC49D3" w:rsidP="00B50914">
      <w:pPr>
        <w:pStyle w:val="ListParagraph"/>
        <w:numPr>
          <w:ilvl w:val="0"/>
          <w:numId w:val="27"/>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Mengetahui besarnya laba bersih sesudah pajak dengan modal sendiri.</w:t>
      </w:r>
    </w:p>
    <w:p w:rsidR="00FC49D3" w:rsidRPr="00B50914" w:rsidRDefault="00FC49D3" w:rsidP="00B50914">
      <w:pPr>
        <w:pStyle w:val="ListParagraph"/>
        <w:numPr>
          <w:ilvl w:val="0"/>
          <w:numId w:val="27"/>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 xml:space="preserve">Untuk mengukur produktivitas seluruh </w:t>
      </w:r>
      <w:proofErr w:type="gramStart"/>
      <w:r w:rsidRPr="00B50914">
        <w:rPr>
          <w:rFonts w:ascii="Times New Roman" w:hAnsi="Times New Roman" w:cs="Times New Roman"/>
          <w:b/>
          <w:sz w:val="20"/>
          <w:szCs w:val="20"/>
        </w:rPr>
        <w:t>dana</w:t>
      </w:r>
      <w:proofErr w:type="gramEnd"/>
      <w:r w:rsidRPr="00B50914">
        <w:rPr>
          <w:rFonts w:ascii="Times New Roman" w:hAnsi="Times New Roman" w:cs="Times New Roman"/>
          <w:b/>
          <w:sz w:val="20"/>
          <w:szCs w:val="20"/>
        </w:rPr>
        <w:t xml:space="preserve"> perusahaan yang digunakan baik modal pinjaman maupun modal sendiri.</w:t>
      </w:r>
    </w:p>
    <w:p w:rsidR="00FC49D3" w:rsidRDefault="00FC49D3" w:rsidP="00B50914">
      <w:pPr>
        <w:pStyle w:val="ListParagraph"/>
        <w:numPr>
          <w:ilvl w:val="0"/>
          <w:numId w:val="27"/>
        </w:numPr>
        <w:spacing w:line="240" w:lineRule="auto"/>
        <w:ind w:left="2126" w:right="1185" w:hanging="357"/>
        <w:jc w:val="both"/>
        <w:rPr>
          <w:rFonts w:ascii="Times New Roman" w:hAnsi="Times New Roman" w:cs="Times New Roman"/>
          <w:b/>
          <w:sz w:val="20"/>
          <w:szCs w:val="20"/>
        </w:rPr>
      </w:pPr>
      <w:r w:rsidRPr="00B50914">
        <w:rPr>
          <w:rFonts w:ascii="Times New Roman" w:hAnsi="Times New Roman" w:cs="Times New Roman"/>
          <w:b/>
          <w:sz w:val="20"/>
          <w:szCs w:val="20"/>
        </w:rPr>
        <w:t>Manfaat lainnya.</w:t>
      </w:r>
    </w:p>
    <w:p w:rsidR="00B50914" w:rsidRPr="00B50914" w:rsidRDefault="00B50914" w:rsidP="00B50914">
      <w:pPr>
        <w:pStyle w:val="ListParagraph"/>
        <w:spacing w:line="240" w:lineRule="auto"/>
        <w:ind w:left="2126" w:right="1185"/>
        <w:jc w:val="both"/>
        <w:rPr>
          <w:rFonts w:ascii="Times New Roman" w:hAnsi="Times New Roman" w:cs="Times New Roman"/>
          <w:b/>
          <w:sz w:val="20"/>
          <w:szCs w:val="20"/>
        </w:rPr>
      </w:pPr>
    </w:p>
    <w:p w:rsidR="00FC49D3" w:rsidRPr="00600D5E" w:rsidRDefault="00B50914" w:rsidP="00B50914">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Sesuai dengan tujuan yang hendak dicapai beserta dengan manfaat di atas, terdapat beberapa jenis rasio profitabilitas yang dapat digunakan</w:t>
      </w:r>
      <w:r w:rsidR="006F4494">
        <w:rPr>
          <w:rFonts w:ascii="Times New Roman" w:hAnsi="Times New Roman" w:cs="Times New Roman"/>
          <w:sz w:val="24"/>
          <w:szCs w:val="24"/>
        </w:rPr>
        <w:t>.</w:t>
      </w:r>
      <w:proofErr w:type="gramEnd"/>
      <w:r w:rsidR="006F4494">
        <w:rPr>
          <w:rFonts w:ascii="Times New Roman" w:hAnsi="Times New Roman" w:cs="Times New Roman"/>
          <w:sz w:val="24"/>
          <w:szCs w:val="24"/>
        </w:rPr>
        <w:t xml:space="preserve"> </w:t>
      </w:r>
      <w:proofErr w:type="gramStart"/>
      <w:r w:rsidR="006F4494">
        <w:rPr>
          <w:rFonts w:ascii="Times New Roman" w:hAnsi="Times New Roman" w:cs="Times New Roman"/>
          <w:sz w:val="24"/>
          <w:szCs w:val="24"/>
        </w:rPr>
        <w:t>Diharapkan perusahaan dapat menggunakan jenis-jenis rasio profitabilitas untuk mengukur posisi keuangan dalam suatu periode tertentu atau untuk beberapa periode.</w:t>
      </w:r>
      <w:proofErr w:type="gramEnd"/>
    </w:p>
    <w:p w:rsidR="00FC49D3" w:rsidRDefault="00FC49D3" w:rsidP="00B052EA">
      <w:pPr>
        <w:pStyle w:val="ListParagraph"/>
        <w:numPr>
          <w:ilvl w:val="1"/>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Hubungan Analisis Laporan Keuangan dengan Tingkat Profitabilitas</w:t>
      </w:r>
    </w:p>
    <w:p w:rsidR="00FC49D3"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sidRPr="000470EB">
        <w:rPr>
          <w:rFonts w:ascii="Times New Roman" w:hAnsi="Times New Roman" w:cs="Times New Roman"/>
          <w:sz w:val="24"/>
          <w:szCs w:val="24"/>
        </w:rPr>
        <w:t>Analisa laporan keuangan m</w:t>
      </w:r>
      <w:r>
        <w:rPr>
          <w:rFonts w:ascii="Times New Roman" w:hAnsi="Times New Roman" w:cs="Times New Roman"/>
          <w:sz w:val="24"/>
          <w:szCs w:val="24"/>
        </w:rPr>
        <w:t>encakup penerapan metode dan teknik analisa laporan keuangan dan data lainnya untuk melihat dari laporan itu ukuran-ukuran dan hubungan tertentu yang sangat berguna dalam hal pengambilan keputusan.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Mengadakan rasio keuangan dari berbagai pos dalam suatu laporan keuangan merupakan dasar untuk menginterprestasikan kondisi keuangan hasil operasi sebuah perusahaan.</w:t>
      </w:r>
      <w:proofErr w:type="gramEnd"/>
    </w:p>
    <w:p w:rsidR="00FC49D3" w:rsidRPr="00274A38" w:rsidRDefault="00FC49D3" w:rsidP="00FC49D3">
      <w:pPr>
        <w:pStyle w:val="ListParagraph"/>
        <w:spacing w:line="480" w:lineRule="auto"/>
        <w:ind w:left="709" w:firstLine="425"/>
        <w:jc w:val="both"/>
        <w:rPr>
          <w:rFonts w:ascii="Times New Roman" w:hAnsi="Times New Roman" w:cs="Times New Roman"/>
          <w:sz w:val="24"/>
          <w:szCs w:val="24"/>
        </w:rPr>
      </w:pPr>
      <w:proofErr w:type="gramStart"/>
      <w:r>
        <w:rPr>
          <w:rFonts w:ascii="Times New Roman" w:hAnsi="Times New Roman" w:cs="Times New Roman"/>
          <w:sz w:val="24"/>
          <w:szCs w:val="24"/>
        </w:rPr>
        <w:t>Kasmir (2016:122) mengatakan bahwa rasio keuangan merupakan kegiatan membandingkan angka-angka yang ada dalam laporan keuangan.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Perbandingan dapat dilakukan antara satu komponen dengan komponen dalam satu laporan keuangan atau antar komponen yang ada diantara laporan keuangan.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Kemudian, angka yang diperbandingkan dapat berupa angka-angka dalam satu periode maupun beberapa periode.</w:t>
      </w:r>
      <w:proofErr w:type="gramEnd"/>
    </w:p>
    <w:p w:rsidR="00FC49D3" w:rsidRDefault="00FC49D3" w:rsidP="00C460FB">
      <w:pPr>
        <w:spacing w:line="240" w:lineRule="auto"/>
        <w:rPr>
          <w:rFonts w:ascii="Times New Roman" w:hAnsi="Times New Roman" w:cs="Times New Roman"/>
          <w:b/>
          <w:sz w:val="24"/>
          <w:szCs w:val="24"/>
        </w:rPr>
        <w:sectPr w:rsidR="00FC49D3" w:rsidSect="00B06ADD">
          <w:headerReference w:type="first" r:id="rId14"/>
          <w:footerReference w:type="first" r:id="rId15"/>
          <w:pgSz w:w="12240" w:h="15840"/>
          <w:pgMar w:top="1701" w:right="1701" w:bottom="1701" w:left="2268" w:header="720" w:footer="720" w:gutter="0"/>
          <w:cols w:space="720"/>
          <w:titlePg/>
          <w:docGrid w:linePitch="360"/>
        </w:sectPr>
      </w:pPr>
    </w:p>
    <w:p w:rsidR="00CF25AB" w:rsidRPr="00CF25AB" w:rsidRDefault="00CF25AB" w:rsidP="00C460FB">
      <w:pPr>
        <w:spacing w:line="240" w:lineRule="auto"/>
      </w:pPr>
    </w:p>
    <w:sectPr w:rsidR="00CF25AB" w:rsidRPr="00CF25AB" w:rsidSect="00C460FB">
      <w:headerReference w:type="default" r:id="rId16"/>
      <w:footerReference w:type="default" r:id="rId17"/>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F1D" w:rsidRDefault="00547F1D" w:rsidP="003F2C31">
      <w:pPr>
        <w:spacing w:after="0" w:line="240" w:lineRule="auto"/>
      </w:pPr>
      <w:r>
        <w:separator/>
      </w:r>
    </w:p>
  </w:endnote>
  <w:endnote w:type="continuationSeparator" w:id="1">
    <w:p w:rsidR="00547F1D" w:rsidRDefault="00547F1D" w:rsidP="003F2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98" w:rsidRDefault="00BE0598">
    <w:pPr>
      <w:pStyle w:val="Footer"/>
      <w:jc w:val="center"/>
    </w:pPr>
  </w:p>
  <w:p w:rsidR="00BE0598" w:rsidRDefault="00BE05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848452"/>
      <w:docPartObj>
        <w:docPartGallery w:val="Page Numbers (Bottom of Page)"/>
        <w:docPartUnique/>
      </w:docPartObj>
    </w:sdtPr>
    <w:sdtContent>
      <w:p w:rsidR="00BE0598" w:rsidRDefault="00BB25B6">
        <w:pPr>
          <w:pStyle w:val="Footer"/>
          <w:jc w:val="center"/>
        </w:pPr>
        <w:fldSimple w:instr=" PAGE   \* MERGEFORMAT ">
          <w:r w:rsidR="00C460FB">
            <w:rPr>
              <w:noProof/>
            </w:rPr>
            <w:t>1</w:t>
          </w:r>
        </w:fldSimple>
      </w:p>
    </w:sdtContent>
  </w:sdt>
  <w:p w:rsidR="00BE0598" w:rsidRDefault="00BE05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98" w:rsidRDefault="00BE0598">
    <w:pPr>
      <w:pStyle w:val="Footer"/>
      <w:jc w:val="center"/>
    </w:pPr>
  </w:p>
  <w:p w:rsidR="00BE0598" w:rsidRDefault="00BE059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833691"/>
      <w:docPartObj>
        <w:docPartGallery w:val="Page Numbers (Bottom of Page)"/>
        <w:docPartUnique/>
      </w:docPartObj>
    </w:sdtPr>
    <w:sdtContent>
      <w:p w:rsidR="00BE0598" w:rsidRDefault="00BB25B6">
        <w:pPr>
          <w:pStyle w:val="Footer"/>
          <w:jc w:val="center"/>
        </w:pPr>
        <w:fldSimple w:instr=" PAGE   \* MERGEFORMAT ">
          <w:r w:rsidR="00C460FB">
            <w:rPr>
              <w:noProof/>
            </w:rPr>
            <w:t>31</w:t>
          </w:r>
        </w:fldSimple>
      </w:p>
    </w:sdtContent>
  </w:sdt>
  <w:p w:rsidR="00BE0598" w:rsidRDefault="00BE059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98" w:rsidRDefault="00BE0598">
    <w:pPr>
      <w:pStyle w:val="Footer"/>
      <w:jc w:val="center"/>
    </w:pPr>
  </w:p>
  <w:p w:rsidR="00BE0598" w:rsidRDefault="00BE0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F1D" w:rsidRDefault="00547F1D" w:rsidP="003F2C31">
      <w:pPr>
        <w:spacing w:after="0" w:line="240" w:lineRule="auto"/>
      </w:pPr>
      <w:r>
        <w:separator/>
      </w:r>
    </w:p>
  </w:footnote>
  <w:footnote w:type="continuationSeparator" w:id="1">
    <w:p w:rsidR="00547F1D" w:rsidRDefault="00547F1D" w:rsidP="003F2C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848445"/>
      <w:docPartObj>
        <w:docPartGallery w:val="Page Numbers (Top of Page)"/>
        <w:docPartUnique/>
      </w:docPartObj>
    </w:sdtPr>
    <w:sdtContent>
      <w:p w:rsidR="00BE0598" w:rsidRDefault="00BB25B6">
        <w:pPr>
          <w:pStyle w:val="Header"/>
          <w:jc w:val="right"/>
        </w:pPr>
        <w:fldSimple w:instr=" PAGE   \* MERGEFORMAT ">
          <w:r w:rsidR="00C460FB">
            <w:rPr>
              <w:noProof/>
            </w:rPr>
            <w:t>30</w:t>
          </w:r>
        </w:fldSimple>
      </w:p>
    </w:sdtContent>
  </w:sdt>
  <w:p w:rsidR="00BE0598" w:rsidRDefault="00BE05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384579"/>
      <w:docPartObj>
        <w:docPartGallery w:val="Page Numbers (Top of Page)"/>
        <w:docPartUnique/>
      </w:docPartObj>
    </w:sdtPr>
    <w:sdtContent>
      <w:p w:rsidR="00BE0598" w:rsidRDefault="00BB25B6">
        <w:pPr>
          <w:pStyle w:val="Header"/>
          <w:jc w:val="right"/>
        </w:pPr>
      </w:p>
    </w:sdtContent>
  </w:sdt>
  <w:p w:rsidR="00BE0598" w:rsidRDefault="00BE05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833689"/>
      <w:docPartObj>
        <w:docPartGallery w:val="Page Numbers (Top of Page)"/>
        <w:docPartUnique/>
      </w:docPartObj>
    </w:sdtPr>
    <w:sdtContent>
      <w:p w:rsidR="00BE0598" w:rsidRDefault="00BB25B6">
        <w:pPr>
          <w:pStyle w:val="Header"/>
          <w:jc w:val="right"/>
        </w:pPr>
        <w:fldSimple w:instr=" PAGE   \* MERGEFORMAT ">
          <w:r w:rsidR="00C460FB">
            <w:rPr>
              <w:noProof/>
            </w:rPr>
            <w:t>2</w:t>
          </w:r>
        </w:fldSimple>
      </w:p>
    </w:sdtContent>
  </w:sdt>
  <w:p w:rsidR="00BE0598" w:rsidRDefault="00BE059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98" w:rsidRDefault="00BE0598">
    <w:pPr>
      <w:pStyle w:val="Header"/>
      <w:jc w:val="right"/>
    </w:pPr>
  </w:p>
  <w:p w:rsidR="00BE0598" w:rsidRDefault="00BE059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98" w:rsidRDefault="00BB25B6">
    <w:pPr>
      <w:pStyle w:val="Header"/>
      <w:jc w:val="right"/>
    </w:pPr>
    <w:fldSimple w:instr=" PAGE   \* MERGEFORMAT ">
      <w:r w:rsidR="00C460FB">
        <w:rPr>
          <w:noProof/>
        </w:rPr>
        <w:t>81</w:t>
      </w:r>
    </w:fldSimple>
  </w:p>
  <w:p w:rsidR="00BE0598" w:rsidRDefault="00BE05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4F2D"/>
    <w:multiLevelType w:val="hybridMultilevel"/>
    <w:tmpl w:val="BAD87444"/>
    <w:lvl w:ilvl="0" w:tplc="04090019">
      <w:start w:val="1"/>
      <w:numFmt w:val="lowerLetter"/>
      <w:lvlText w:val="%1."/>
      <w:lvlJc w:val="left"/>
      <w:pPr>
        <w:ind w:left="2444" w:hanging="360"/>
      </w:pPr>
      <w:rPr>
        <w:rFonts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1">
    <w:nsid w:val="0B707340"/>
    <w:multiLevelType w:val="hybridMultilevel"/>
    <w:tmpl w:val="C7E898D4"/>
    <w:lvl w:ilvl="0" w:tplc="9A82FDEC">
      <w:start w:val="1"/>
      <w:numFmt w:val="decimal"/>
      <w:lvlText w:val="%1."/>
      <w:lvlJc w:val="left"/>
      <w:pPr>
        <w:ind w:left="1074" w:hanging="360"/>
      </w:pPr>
      <w:rPr>
        <w:b w:val="0"/>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nsid w:val="0BB66827"/>
    <w:multiLevelType w:val="hybridMultilevel"/>
    <w:tmpl w:val="943EBB62"/>
    <w:lvl w:ilvl="0" w:tplc="CC046EAE">
      <w:start w:val="1"/>
      <w:numFmt w:val="decimal"/>
      <w:lvlText w:val="%1."/>
      <w:lvlJc w:val="left"/>
      <w:pPr>
        <w:ind w:left="720" w:hanging="360"/>
      </w:pPr>
      <w:rPr>
        <w:rFonts w:eastAsia="Times New Roman" w:hint="default"/>
        <w:b w:val="0"/>
      </w:rPr>
    </w:lvl>
    <w:lvl w:ilvl="1" w:tplc="11B6C6C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57C16"/>
    <w:multiLevelType w:val="hybridMultilevel"/>
    <w:tmpl w:val="48D80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641A"/>
    <w:multiLevelType w:val="hybridMultilevel"/>
    <w:tmpl w:val="C79681DE"/>
    <w:lvl w:ilvl="0" w:tplc="D23E50EE">
      <w:start w:val="1"/>
      <w:numFmt w:val="lowerLetter"/>
      <w:lvlText w:val="%1)"/>
      <w:lvlJc w:val="left"/>
      <w:pPr>
        <w:ind w:left="1440" w:hanging="360"/>
      </w:pPr>
      <w:rPr>
        <w:b w:val="0"/>
      </w:rPr>
    </w:lvl>
    <w:lvl w:ilvl="1" w:tplc="9E3E5770">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8E6262"/>
    <w:multiLevelType w:val="hybridMultilevel"/>
    <w:tmpl w:val="661A6A1A"/>
    <w:lvl w:ilvl="0" w:tplc="DF08BEC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183C7AAC"/>
    <w:multiLevelType w:val="multilevel"/>
    <w:tmpl w:val="84C285CC"/>
    <w:lvl w:ilvl="0">
      <w:start w:val="1"/>
      <w:numFmt w:val="decimal"/>
      <w:lvlText w:val="%1."/>
      <w:lvlJc w:val="left"/>
      <w:pPr>
        <w:ind w:left="1077" w:hanging="360"/>
      </w:pPr>
    </w:lvl>
    <w:lvl w:ilvl="1">
      <w:start w:val="1"/>
      <w:numFmt w:val="lowerLetter"/>
      <w:lvlText w:val="%2."/>
      <w:lvlJc w:val="left"/>
      <w:pPr>
        <w:ind w:left="1426" w:hanging="360"/>
      </w:pPr>
      <w:rPr>
        <w:rFonts w:hint="default"/>
      </w:rPr>
    </w:lvl>
    <w:lvl w:ilvl="2">
      <w:start w:val="1"/>
      <w:numFmt w:val="decimal"/>
      <w:isLgl/>
      <w:lvlText w:val="%1.%2.%3"/>
      <w:lvlJc w:val="left"/>
      <w:pPr>
        <w:ind w:left="2135"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193" w:hanging="1080"/>
      </w:pPr>
      <w:rPr>
        <w:rFonts w:hint="default"/>
      </w:rPr>
    </w:lvl>
    <w:lvl w:ilvl="5">
      <w:start w:val="1"/>
      <w:numFmt w:val="decimal"/>
      <w:isLgl/>
      <w:lvlText w:val="%1.%2.%3.%4.%5.%6"/>
      <w:lvlJc w:val="left"/>
      <w:pPr>
        <w:ind w:left="3542" w:hanging="1080"/>
      </w:pPr>
      <w:rPr>
        <w:rFonts w:hint="default"/>
      </w:rPr>
    </w:lvl>
    <w:lvl w:ilvl="6">
      <w:start w:val="1"/>
      <w:numFmt w:val="decimal"/>
      <w:isLgl/>
      <w:lvlText w:val="%1.%2.%3.%4.%5.%6.%7"/>
      <w:lvlJc w:val="left"/>
      <w:pPr>
        <w:ind w:left="4251"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09" w:hanging="1800"/>
      </w:pPr>
      <w:rPr>
        <w:rFonts w:hint="default"/>
      </w:rPr>
    </w:lvl>
  </w:abstractNum>
  <w:abstractNum w:abstractNumId="7">
    <w:nsid w:val="1AE615A0"/>
    <w:multiLevelType w:val="multilevel"/>
    <w:tmpl w:val="6842488A"/>
    <w:lvl w:ilvl="0">
      <w:start w:val="1"/>
      <w:numFmt w:val="decimal"/>
      <w:lvlText w:val="%1."/>
      <w:lvlJc w:val="left"/>
      <w:pPr>
        <w:ind w:left="1855" w:hanging="360"/>
      </w:pPr>
    </w:lvl>
    <w:lvl w:ilvl="1">
      <w:start w:val="1"/>
      <w:numFmt w:val="decimal"/>
      <w:isLgl/>
      <w:lvlText w:val="%1.%2"/>
      <w:lvlJc w:val="left"/>
      <w:pPr>
        <w:ind w:left="1855" w:hanging="360"/>
      </w:pPr>
      <w:rPr>
        <w:rFonts w:hint="default"/>
      </w:rPr>
    </w:lvl>
    <w:lvl w:ilvl="2">
      <w:start w:val="1"/>
      <w:numFmt w:val="decimal"/>
      <w:lvlText w:val="%3."/>
      <w:lvlJc w:val="left"/>
      <w:pPr>
        <w:ind w:left="2215" w:hanging="720"/>
      </w:pPr>
      <w:rPr>
        <w:rFonts w:hint="default"/>
      </w:rPr>
    </w:lvl>
    <w:lvl w:ilvl="3">
      <w:start w:val="1"/>
      <w:numFmt w:val="decimal"/>
      <w:isLgl/>
      <w:lvlText w:val="%1.%2.%3.%4"/>
      <w:lvlJc w:val="left"/>
      <w:pPr>
        <w:ind w:left="2215" w:hanging="72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575" w:hanging="1080"/>
      </w:pPr>
      <w:rPr>
        <w:rFonts w:hint="default"/>
      </w:rPr>
    </w:lvl>
    <w:lvl w:ilvl="6">
      <w:start w:val="1"/>
      <w:numFmt w:val="decimal"/>
      <w:isLgl/>
      <w:lvlText w:val="%1.%2.%3.%4.%5.%6.%7"/>
      <w:lvlJc w:val="left"/>
      <w:pPr>
        <w:ind w:left="2935" w:hanging="1440"/>
      </w:pPr>
      <w:rPr>
        <w:rFonts w:hint="default"/>
      </w:rPr>
    </w:lvl>
    <w:lvl w:ilvl="7">
      <w:start w:val="1"/>
      <w:numFmt w:val="decimal"/>
      <w:isLgl/>
      <w:lvlText w:val="%1.%2.%3.%4.%5.%6.%7.%8"/>
      <w:lvlJc w:val="left"/>
      <w:pPr>
        <w:ind w:left="2935" w:hanging="1440"/>
      </w:pPr>
      <w:rPr>
        <w:rFonts w:hint="default"/>
      </w:rPr>
    </w:lvl>
    <w:lvl w:ilvl="8">
      <w:start w:val="1"/>
      <w:numFmt w:val="decimal"/>
      <w:isLgl/>
      <w:lvlText w:val="%1.%2.%3.%4.%5.%6.%7.%8.%9"/>
      <w:lvlJc w:val="left"/>
      <w:pPr>
        <w:ind w:left="3295" w:hanging="1800"/>
      </w:pPr>
      <w:rPr>
        <w:rFonts w:hint="default"/>
      </w:rPr>
    </w:lvl>
  </w:abstractNum>
  <w:abstractNum w:abstractNumId="8">
    <w:nsid w:val="1BA94E27"/>
    <w:multiLevelType w:val="hybridMultilevel"/>
    <w:tmpl w:val="D72A2172"/>
    <w:lvl w:ilvl="0" w:tplc="04090019">
      <w:start w:val="1"/>
      <w:numFmt w:val="lowerLetter"/>
      <w:lvlText w:val="%1."/>
      <w:lvlJc w:val="left"/>
      <w:pPr>
        <w:ind w:left="1794" w:hanging="360"/>
      </w:p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9">
    <w:nsid w:val="20E53B43"/>
    <w:multiLevelType w:val="hybridMultilevel"/>
    <w:tmpl w:val="51A0DFF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11E3210"/>
    <w:multiLevelType w:val="multilevel"/>
    <w:tmpl w:val="84C285CC"/>
    <w:lvl w:ilvl="0">
      <w:start w:val="1"/>
      <w:numFmt w:val="decimal"/>
      <w:lvlText w:val="%1."/>
      <w:lvlJc w:val="left"/>
      <w:pPr>
        <w:ind w:left="1077" w:hanging="360"/>
      </w:pPr>
    </w:lvl>
    <w:lvl w:ilvl="1">
      <w:start w:val="1"/>
      <w:numFmt w:val="lowerLetter"/>
      <w:lvlText w:val="%2."/>
      <w:lvlJc w:val="left"/>
      <w:pPr>
        <w:ind w:left="1426" w:hanging="360"/>
      </w:pPr>
      <w:rPr>
        <w:rFonts w:hint="default"/>
      </w:rPr>
    </w:lvl>
    <w:lvl w:ilvl="2">
      <w:start w:val="1"/>
      <w:numFmt w:val="decimal"/>
      <w:isLgl/>
      <w:lvlText w:val="%1.%2.%3"/>
      <w:lvlJc w:val="left"/>
      <w:pPr>
        <w:ind w:left="2135"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193" w:hanging="1080"/>
      </w:pPr>
      <w:rPr>
        <w:rFonts w:hint="default"/>
      </w:rPr>
    </w:lvl>
    <w:lvl w:ilvl="5">
      <w:start w:val="1"/>
      <w:numFmt w:val="decimal"/>
      <w:isLgl/>
      <w:lvlText w:val="%1.%2.%3.%4.%5.%6"/>
      <w:lvlJc w:val="left"/>
      <w:pPr>
        <w:ind w:left="3542" w:hanging="1080"/>
      </w:pPr>
      <w:rPr>
        <w:rFonts w:hint="default"/>
      </w:rPr>
    </w:lvl>
    <w:lvl w:ilvl="6">
      <w:start w:val="1"/>
      <w:numFmt w:val="decimal"/>
      <w:isLgl/>
      <w:lvlText w:val="%1.%2.%3.%4.%5.%6.%7"/>
      <w:lvlJc w:val="left"/>
      <w:pPr>
        <w:ind w:left="4251"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09" w:hanging="1800"/>
      </w:pPr>
      <w:rPr>
        <w:rFonts w:hint="default"/>
      </w:rPr>
    </w:lvl>
  </w:abstractNum>
  <w:abstractNum w:abstractNumId="11">
    <w:nsid w:val="230E1513"/>
    <w:multiLevelType w:val="hybridMultilevel"/>
    <w:tmpl w:val="712AC5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0169E7"/>
    <w:multiLevelType w:val="hybridMultilevel"/>
    <w:tmpl w:val="21E8254C"/>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3">
    <w:nsid w:val="24186AB8"/>
    <w:multiLevelType w:val="hybridMultilevel"/>
    <w:tmpl w:val="A9824D24"/>
    <w:lvl w:ilvl="0" w:tplc="005887AE">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4">
    <w:nsid w:val="27C55DF6"/>
    <w:multiLevelType w:val="multilevel"/>
    <w:tmpl w:val="00447B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A333039"/>
    <w:multiLevelType w:val="hybridMultilevel"/>
    <w:tmpl w:val="8190E618"/>
    <w:lvl w:ilvl="0" w:tplc="04090019">
      <w:start w:val="1"/>
      <w:numFmt w:val="lowerLetter"/>
      <w:lvlText w:val="%1."/>
      <w:lvlJc w:val="left"/>
      <w:pPr>
        <w:ind w:left="2433" w:hanging="360"/>
      </w:p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6">
    <w:nsid w:val="2D8912DF"/>
    <w:multiLevelType w:val="multilevel"/>
    <w:tmpl w:val="74CAF750"/>
    <w:lvl w:ilvl="0">
      <w:start w:val="1"/>
      <w:numFmt w:val="decimal"/>
      <w:lvlText w:val="%1."/>
      <w:lvlJc w:val="left"/>
      <w:pPr>
        <w:ind w:left="1789" w:hanging="360"/>
      </w:pPr>
      <w:rPr>
        <w:rFonts w:hint="default"/>
        <w:i w:val="0"/>
      </w:rPr>
    </w:lvl>
    <w:lvl w:ilvl="1">
      <w:start w:val="1"/>
      <w:numFmt w:val="decimal"/>
      <w:isLgl/>
      <w:lvlText w:val="%1.%2"/>
      <w:lvlJc w:val="left"/>
      <w:pPr>
        <w:ind w:left="1855" w:hanging="360"/>
      </w:pPr>
      <w:rPr>
        <w:rFonts w:hint="default"/>
      </w:rPr>
    </w:lvl>
    <w:lvl w:ilvl="2">
      <w:start w:val="1"/>
      <w:numFmt w:val="decimal"/>
      <w:isLgl/>
      <w:lvlText w:val="%1.%2.%3"/>
      <w:lvlJc w:val="left"/>
      <w:pPr>
        <w:ind w:left="2281"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2773" w:hanging="1080"/>
      </w:pPr>
      <w:rPr>
        <w:rFonts w:hint="default"/>
      </w:rPr>
    </w:lvl>
    <w:lvl w:ilvl="5">
      <w:start w:val="1"/>
      <w:numFmt w:val="decimal"/>
      <w:isLgl/>
      <w:lvlText w:val="%1.%2.%3.%4.%5.%6"/>
      <w:lvlJc w:val="left"/>
      <w:pPr>
        <w:ind w:left="2839" w:hanging="1080"/>
      </w:pPr>
      <w:rPr>
        <w:rFonts w:hint="default"/>
      </w:rPr>
    </w:lvl>
    <w:lvl w:ilvl="6">
      <w:start w:val="1"/>
      <w:numFmt w:val="decimal"/>
      <w:isLgl/>
      <w:lvlText w:val="%1.%2.%3.%4.%5.%6.%7"/>
      <w:lvlJc w:val="left"/>
      <w:pPr>
        <w:ind w:left="3265" w:hanging="1440"/>
      </w:pPr>
      <w:rPr>
        <w:rFonts w:hint="default"/>
      </w:rPr>
    </w:lvl>
    <w:lvl w:ilvl="7">
      <w:start w:val="1"/>
      <w:numFmt w:val="decimal"/>
      <w:isLgl/>
      <w:lvlText w:val="%1.%2.%3.%4.%5.%6.%7.%8"/>
      <w:lvlJc w:val="left"/>
      <w:pPr>
        <w:ind w:left="3331" w:hanging="1440"/>
      </w:pPr>
      <w:rPr>
        <w:rFonts w:hint="default"/>
      </w:rPr>
    </w:lvl>
    <w:lvl w:ilvl="8">
      <w:start w:val="1"/>
      <w:numFmt w:val="decimal"/>
      <w:isLgl/>
      <w:lvlText w:val="%1.%2.%3.%4.%5.%6.%7.%8.%9"/>
      <w:lvlJc w:val="left"/>
      <w:pPr>
        <w:ind w:left="3757" w:hanging="1800"/>
      </w:pPr>
      <w:rPr>
        <w:rFonts w:hint="default"/>
      </w:rPr>
    </w:lvl>
  </w:abstractNum>
  <w:abstractNum w:abstractNumId="17">
    <w:nsid w:val="2DD15C86"/>
    <w:multiLevelType w:val="hybridMultilevel"/>
    <w:tmpl w:val="AA38A63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nsid w:val="32034B79"/>
    <w:multiLevelType w:val="hybridMultilevel"/>
    <w:tmpl w:val="3E546E44"/>
    <w:lvl w:ilvl="0" w:tplc="D76CDA90">
      <w:start w:val="1"/>
      <w:numFmt w:val="decimal"/>
      <w:lvlText w:val="%1."/>
      <w:lvlJc w:val="left"/>
      <w:pPr>
        <w:ind w:left="1778" w:hanging="360"/>
      </w:pPr>
      <w:rPr>
        <w:rFonts w:eastAsia="Times New Roman"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nsid w:val="334A4BAB"/>
    <w:multiLevelType w:val="hybridMultilevel"/>
    <w:tmpl w:val="DD1CFD40"/>
    <w:lvl w:ilvl="0" w:tplc="5F104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36C768C"/>
    <w:multiLevelType w:val="hybridMultilevel"/>
    <w:tmpl w:val="43F227D6"/>
    <w:lvl w:ilvl="0" w:tplc="04090019">
      <w:start w:val="1"/>
      <w:numFmt w:val="lowerLetter"/>
      <w:lvlText w:val="%1."/>
      <w:lvlJc w:val="left"/>
      <w:pPr>
        <w:ind w:left="2444" w:hanging="360"/>
      </w:pPr>
      <w:rPr>
        <w:rFonts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21">
    <w:nsid w:val="35BA68B6"/>
    <w:multiLevelType w:val="multilevel"/>
    <w:tmpl w:val="22986ADE"/>
    <w:lvl w:ilvl="0">
      <w:start w:val="1"/>
      <w:numFmt w:val="decimal"/>
      <w:lvlText w:val="%1."/>
      <w:lvlJc w:val="left"/>
      <w:pPr>
        <w:ind w:left="1077" w:hanging="360"/>
      </w:pPr>
    </w:lvl>
    <w:lvl w:ilvl="1">
      <w:start w:val="1"/>
      <w:numFmt w:val="decimal"/>
      <w:isLgl/>
      <w:lvlText w:val="%1.%2"/>
      <w:lvlJc w:val="left"/>
      <w:pPr>
        <w:ind w:left="1426" w:hanging="360"/>
      </w:pPr>
      <w:rPr>
        <w:rFonts w:hint="default"/>
      </w:rPr>
    </w:lvl>
    <w:lvl w:ilvl="2">
      <w:start w:val="1"/>
      <w:numFmt w:val="decimal"/>
      <w:isLgl/>
      <w:lvlText w:val="%1.%2.%3"/>
      <w:lvlJc w:val="left"/>
      <w:pPr>
        <w:ind w:left="2135"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193" w:hanging="1080"/>
      </w:pPr>
      <w:rPr>
        <w:rFonts w:hint="default"/>
      </w:rPr>
    </w:lvl>
    <w:lvl w:ilvl="5">
      <w:start w:val="1"/>
      <w:numFmt w:val="decimal"/>
      <w:isLgl/>
      <w:lvlText w:val="%1.%2.%3.%4.%5.%6"/>
      <w:lvlJc w:val="left"/>
      <w:pPr>
        <w:ind w:left="3542" w:hanging="1080"/>
      </w:pPr>
      <w:rPr>
        <w:rFonts w:hint="default"/>
      </w:rPr>
    </w:lvl>
    <w:lvl w:ilvl="6">
      <w:start w:val="1"/>
      <w:numFmt w:val="decimal"/>
      <w:isLgl/>
      <w:lvlText w:val="%1.%2.%3.%4.%5.%6.%7"/>
      <w:lvlJc w:val="left"/>
      <w:pPr>
        <w:ind w:left="4251"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09" w:hanging="1800"/>
      </w:pPr>
      <w:rPr>
        <w:rFonts w:hint="default"/>
      </w:rPr>
    </w:lvl>
  </w:abstractNum>
  <w:abstractNum w:abstractNumId="22">
    <w:nsid w:val="3AD70BB3"/>
    <w:multiLevelType w:val="hybridMultilevel"/>
    <w:tmpl w:val="7D76A9F6"/>
    <w:lvl w:ilvl="0" w:tplc="68D8B8F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nsid w:val="3D8C6168"/>
    <w:multiLevelType w:val="multilevel"/>
    <w:tmpl w:val="1662EF14"/>
    <w:lvl w:ilvl="0">
      <w:start w:val="1"/>
      <w:numFmt w:val="decimal"/>
      <w:lvlText w:val="%1."/>
      <w:lvlJc w:val="left"/>
      <w:pPr>
        <w:ind w:left="1724" w:hanging="360"/>
      </w:pPr>
      <w:rPr>
        <w:rFonts w:hint="default"/>
        <w:b/>
      </w:r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24">
    <w:nsid w:val="3DEA0443"/>
    <w:multiLevelType w:val="hybridMultilevel"/>
    <w:tmpl w:val="6930DFE2"/>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25">
    <w:nsid w:val="3F513D68"/>
    <w:multiLevelType w:val="hybridMultilevel"/>
    <w:tmpl w:val="621096A0"/>
    <w:lvl w:ilvl="0" w:tplc="02B42260">
      <w:start w:val="1"/>
      <w:numFmt w:val="decimal"/>
      <w:lvlText w:val="%1)"/>
      <w:lvlJc w:val="left"/>
      <w:pPr>
        <w:ind w:left="2421" w:hanging="360"/>
      </w:pPr>
      <w:rPr>
        <w:b/>
        <w:sz w:val="20"/>
        <w:szCs w:val="2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nsid w:val="41052A8F"/>
    <w:multiLevelType w:val="hybridMultilevel"/>
    <w:tmpl w:val="DA081514"/>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7">
    <w:nsid w:val="41104B1A"/>
    <w:multiLevelType w:val="hybridMultilevel"/>
    <w:tmpl w:val="F53224A8"/>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471D5585"/>
    <w:multiLevelType w:val="hybridMultilevel"/>
    <w:tmpl w:val="111CB29A"/>
    <w:lvl w:ilvl="0" w:tplc="04090019">
      <w:start w:val="1"/>
      <w:numFmt w:val="lowerLetter"/>
      <w:lvlText w:val="%1."/>
      <w:lvlJc w:val="left"/>
      <w:pPr>
        <w:ind w:left="2444" w:hanging="360"/>
      </w:pPr>
      <w:rPr>
        <w:rFonts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29">
    <w:nsid w:val="49810F4E"/>
    <w:multiLevelType w:val="hybridMultilevel"/>
    <w:tmpl w:val="A6DE2550"/>
    <w:lvl w:ilvl="0" w:tplc="04090019">
      <w:start w:val="1"/>
      <w:numFmt w:val="lowerLetter"/>
      <w:lvlText w:val="%1."/>
      <w:lvlJc w:val="left"/>
      <w:pPr>
        <w:ind w:left="2444" w:hanging="360"/>
      </w:pPr>
      <w:rPr>
        <w:rFonts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30">
    <w:nsid w:val="49D10CF1"/>
    <w:multiLevelType w:val="hybridMultilevel"/>
    <w:tmpl w:val="89F26C62"/>
    <w:lvl w:ilvl="0" w:tplc="B920B6F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4DD07074"/>
    <w:multiLevelType w:val="hybridMultilevel"/>
    <w:tmpl w:val="963639DE"/>
    <w:lvl w:ilvl="0" w:tplc="C4A23304">
      <w:start w:val="1"/>
      <w:numFmt w:val="decimal"/>
      <w:lvlText w:val="%1."/>
      <w:lvlJc w:val="left"/>
      <w:pPr>
        <w:ind w:left="2084" w:hanging="360"/>
      </w:pPr>
      <w:rPr>
        <w:rFonts w:hint="default"/>
      </w:rPr>
    </w:lvl>
    <w:lvl w:ilvl="1" w:tplc="04090019">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32">
    <w:nsid w:val="4DD359C2"/>
    <w:multiLevelType w:val="hybridMultilevel"/>
    <w:tmpl w:val="B89A78B6"/>
    <w:lvl w:ilvl="0" w:tplc="E52EB9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4F872F47"/>
    <w:multiLevelType w:val="multilevel"/>
    <w:tmpl w:val="DFC87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0230C8B"/>
    <w:multiLevelType w:val="hybridMultilevel"/>
    <w:tmpl w:val="A84286F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53B6358D"/>
    <w:multiLevelType w:val="hybridMultilevel"/>
    <w:tmpl w:val="42C285B0"/>
    <w:lvl w:ilvl="0" w:tplc="04090017">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nsid w:val="54435037"/>
    <w:multiLevelType w:val="hybridMultilevel"/>
    <w:tmpl w:val="BB52D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19177A"/>
    <w:multiLevelType w:val="hybridMultilevel"/>
    <w:tmpl w:val="22522834"/>
    <w:lvl w:ilvl="0" w:tplc="C41CE1C4">
      <w:start w:val="1"/>
      <w:numFmt w:val="decimal"/>
      <w:lvlText w:val="%1)"/>
      <w:lvlJc w:val="left"/>
      <w:pPr>
        <w:ind w:left="2563" w:hanging="360"/>
      </w:pPr>
      <w:rPr>
        <w:b/>
        <w:sz w:val="20"/>
        <w:szCs w:val="2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8">
    <w:nsid w:val="57756A84"/>
    <w:multiLevelType w:val="hybridMultilevel"/>
    <w:tmpl w:val="13F0556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8AF7768"/>
    <w:multiLevelType w:val="hybridMultilevel"/>
    <w:tmpl w:val="6C42AC94"/>
    <w:lvl w:ilvl="0" w:tplc="2E4699C6">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9C05B71"/>
    <w:multiLevelType w:val="hybridMultilevel"/>
    <w:tmpl w:val="11B2221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nsid w:val="5A4D7E9D"/>
    <w:multiLevelType w:val="hybridMultilevel"/>
    <w:tmpl w:val="4F14371E"/>
    <w:lvl w:ilvl="0" w:tplc="04090019">
      <w:start w:val="1"/>
      <w:numFmt w:val="lowerLetter"/>
      <w:lvlText w:val="%1."/>
      <w:lvlJc w:val="left"/>
      <w:pPr>
        <w:ind w:left="2444" w:hanging="360"/>
      </w:pPr>
      <w:rPr>
        <w:rFonts w:hint="default"/>
      </w:rPr>
    </w:lvl>
    <w:lvl w:ilvl="1" w:tplc="04090003" w:tentative="1">
      <w:start w:val="1"/>
      <w:numFmt w:val="bullet"/>
      <w:lvlText w:val="o"/>
      <w:lvlJc w:val="left"/>
      <w:pPr>
        <w:ind w:left="3164" w:hanging="360"/>
      </w:pPr>
      <w:rPr>
        <w:rFonts w:ascii="Courier New" w:hAnsi="Courier New" w:cs="Courier New" w:hint="default"/>
      </w:rPr>
    </w:lvl>
    <w:lvl w:ilvl="2" w:tplc="04090005" w:tentative="1">
      <w:start w:val="1"/>
      <w:numFmt w:val="bullet"/>
      <w:lvlText w:val=""/>
      <w:lvlJc w:val="left"/>
      <w:pPr>
        <w:ind w:left="3884" w:hanging="360"/>
      </w:pPr>
      <w:rPr>
        <w:rFonts w:ascii="Wingdings" w:hAnsi="Wingdings" w:hint="default"/>
      </w:rPr>
    </w:lvl>
    <w:lvl w:ilvl="3" w:tplc="04090001" w:tentative="1">
      <w:start w:val="1"/>
      <w:numFmt w:val="bullet"/>
      <w:lvlText w:val=""/>
      <w:lvlJc w:val="left"/>
      <w:pPr>
        <w:ind w:left="4604" w:hanging="360"/>
      </w:pPr>
      <w:rPr>
        <w:rFonts w:ascii="Symbol" w:hAnsi="Symbol" w:hint="default"/>
      </w:rPr>
    </w:lvl>
    <w:lvl w:ilvl="4" w:tplc="04090003" w:tentative="1">
      <w:start w:val="1"/>
      <w:numFmt w:val="bullet"/>
      <w:lvlText w:val="o"/>
      <w:lvlJc w:val="left"/>
      <w:pPr>
        <w:ind w:left="5324" w:hanging="360"/>
      </w:pPr>
      <w:rPr>
        <w:rFonts w:ascii="Courier New" w:hAnsi="Courier New" w:cs="Courier New" w:hint="default"/>
      </w:rPr>
    </w:lvl>
    <w:lvl w:ilvl="5" w:tplc="04090005" w:tentative="1">
      <w:start w:val="1"/>
      <w:numFmt w:val="bullet"/>
      <w:lvlText w:val=""/>
      <w:lvlJc w:val="left"/>
      <w:pPr>
        <w:ind w:left="6044" w:hanging="360"/>
      </w:pPr>
      <w:rPr>
        <w:rFonts w:ascii="Wingdings" w:hAnsi="Wingdings" w:hint="default"/>
      </w:rPr>
    </w:lvl>
    <w:lvl w:ilvl="6" w:tplc="04090001" w:tentative="1">
      <w:start w:val="1"/>
      <w:numFmt w:val="bullet"/>
      <w:lvlText w:val=""/>
      <w:lvlJc w:val="left"/>
      <w:pPr>
        <w:ind w:left="6764" w:hanging="360"/>
      </w:pPr>
      <w:rPr>
        <w:rFonts w:ascii="Symbol" w:hAnsi="Symbol" w:hint="default"/>
      </w:rPr>
    </w:lvl>
    <w:lvl w:ilvl="7" w:tplc="04090003" w:tentative="1">
      <w:start w:val="1"/>
      <w:numFmt w:val="bullet"/>
      <w:lvlText w:val="o"/>
      <w:lvlJc w:val="left"/>
      <w:pPr>
        <w:ind w:left="7484" w:hanging="360"/>
      </w:pPr>
      <w:rPr>
        <w:rFonts w:ascii="Courier New" w:hAnsi="Courier New" w:cs="Courier New" w:hint="default"/>
      </w:rPr>
    </w:lvl>
    <w:lvl w:ilvl="8" w:tplc="04090005" w:tentative="1">
      <w:start w:val="1"/>
      <w:numFmt w:val="bullet"/>
      <w:lvlText w:val=""/>
      <w:lvlJc w:val="left"/>
      <w:pPr>
        <w:ind w:left="8204" w:hanging="360"/>
      </w:pPr>
      <w:rPr>
        <w:rFonts w:ascii="Wingdings" w:hAnsi="Wingdings" w:hint="default"/>
      </w:rPr>
    </w:lvl>
  </w:abstractNum>
  <w:abstractNum w:abstractNumId="42">
    <w:nsid w:val="5F5D3457"/>
    <w:multiLevelType w:val="hybridMultilevel"/>
    <w:tmpl w:val="A49ED798"/>
    <w:lvl w:ilvl="0" w:tplc="924A845C">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nsid w:val="6504160A"/>
    <w:multiLevelType w:val="hybridMultilevel"/>
    <w:tmpl w:val="4B4E750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4">
    <w:nsid w:val="6692399B"/>
    <w:multiLevelType w:val="hybridMultilevel"/>
    <w:tmpl w:val="64F8D904"/>
    <w:lvl w:ilvl="0" w:tplc="0308AFB0">
      <w:start w:val="1"/>
      <w:numFmt w:val="decimal"/>
      <w:lvlText w:val="%1."/>
      <w:lvlJc w:val="left"/>
      <w:pPr>
        <w:ind w:left="1074" w:hanging="360"/>
      </w:pPr>
      <w:rPr>
        <w:b/>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5">
    <w:nsid w:val="673354B6"/>
    <w:multiLevelType w:val="hybridMultilevel"/>
    <w:tmpl w:val="4128132E"/>
    <w:lvl w:ilvl="0" w:tplc="04090011">
      <w:start w:val="1"/>
      <w:numFmt w:val="decimal"/>
      <w:lvlText w:val="%1)"/>
      <w:lvlJc w:val="left"/>
      <w:pPr>
        <w:ind w:left="2846" w:hanging="360"/>
      </w:pPr>
    </w:lvl>
    <w:lvl w:ilvl="1" w:tplc="04090019" w:tentative="1">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46">
    <w:nsid w:val="67D237FE"/>
    <w:multiLevelType w:val="hybridMultilevel"/>
    <w:tmpl w:val="79D69630"/>
    <w:lvl w:ilvl="0" w:tplc="0409000F">
      <w:start w:val="1"/>
      <w:numFmt w:val="decimal"/>
      <w:lvlText w:val="%1."/>
      <w:lvlJc w:val="left"/>
      <w:pPr>
        <w:ind w:left="1429" w:hanging="360"/>
      </w:pPr>
      <w:rPr>
        <w:rFonts w:hint="default"/>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69326391"/>
    <w:multiLevelType w:val="hybridMultilevel"/>
    <w:tmpl w:val="067CFE5A"/>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8">
    <w:nsid w:val="6ADC3922"/>
    <w:multiLevelType w:val="hybridMultilevel"/>
    <w:tmpl w:val="A724839E"/>
    <w:lvl w:ilvl="0" w:tplc="59E0561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6B432F3D"/>
    <w:multiLevelType w:val="hybridMultilevel"/>
    <w:tmpl w:val="E3C6B89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nsid w:val="70CD417B"/>
    <w:multiLevelType w:val="hybridMultilevel"/>
    <w:tmpl w:val="7B1666D4"/>
    <w:lvl w:ilvl="0" w:tplc="04090017">
      <w:start w:val="1"/>
      <w:numFmt w:val="lowerLetter"/>
      <w:lvlText w:val="%1)"/>
      <w:lvlJc w:val="left"/>
      <w:pPr>
        <w:ind w:left="3566" w:hanging="360"/>
      </w:pPr>
    </w:lvl>
    <w:lvl w:ilvl="1" w:tplc="04090019" w:tentative="1">
      <w:start w:val="1"/>
      <w:numFmt w:val="lowerLetter"/>
      <w:lvlText w:val="%2."/>
      <w:lvlJc w:val="left"/>
      <w:pPr>
        <w:ind w:left="4286" w:hanging="360"/>
      </w:pPr>
    </w:lvl>
    <w:lvl w:ilvl="2" w:tplc="0409001B" w:tentative="1">
      <w:start w:val="1"/>
      <w:numFmt w:val="lowerRoman"/>
      <w:lvlText w:val="%3."/>
      <w:lvlJc w:val="right"/>
      <w:pPr>
        <w:ind w:left="5006" w:hanging="180"/>
      </w:pPr>
    </w:lvl>
    <w:lvl w:ilvl="3" w:tplc="0409000F" w:tentative="1">
      <w:start w:val="1"/>
      <w:numFmt w:val="decimal"/>
      <w:lvlText w:val="%4."/>
      <w:lvlJc w:val="left"/>
      <w:pPr>
        <w:ind w:left="5726" w:hanging="360"/>
      </w:pPr>
    </w:lvl>
    <w:lvl w:ilvl="4" w:tplc="04090019" w:tentative="1">
      <w:start w:val="1"/>
      <w:numFmt w:val="lowerLetter"/>
      <w:lvlText w:val="%5."/>
      <w:lvlJc w:val="left"/>
      <w:pPr>
        <w:ind w:left="6446" w:hanging="360"/>
      </w:pPr>
    </w:lvl>
    <w:lvl w:ilvl="5" w:tplc="0409001B" w:tentative="1">
      <w:start w:val="1"/>
      <w:numFmt w:val="lowerRoman"/>
      <w:lvlText w:val="%6."/>
      <w:lvlJc w:val="right"/>
      <w:pPr>
        <w:ind w:left="7166" w:hanging="180"/>
      </w:pPr>
    </w:lvl>
    <w:lvl w:ilvl="6" w:tplc="0409000F" w:tentative="1">
      <w:start w:val="1"/>
      <w:numFmt w:val="decimal"/>
      <w:lvlText w:val="%7."/>
      <w:lvlJc w:val="left"/>
      <w:pPr>
        <w:ind w:left="7886" w:hanging="360"/>
      </w:pPr>
    </w:lvl>
    <w:lvl w:ilvl="7" w:tplc="04090019" w:tentative="1">
      <w:start w:val="1"/>
      <w:numFmt w:val="lowerLetter"/>
      <w:lvlText w:val="%8."/>
      <w:lvlJc w:val="left"/>
      <w:pPr>
        <w:ind w:left="8606" w:hanging="360"/>
      </w:pPr>
    </w:lvl>
    <w:lvl w:ilvl="8" w:tplc="0409001B" w:tentative="1">
      <w:start w:val="1"/>
      <w:numFmt w:val="lowerRoman"/>
      <w:lvlText w:val="%9."/>
      <w:lvlJc w:val="right"/>
      <w:pPr>
        <w:ind w:left="9326" w:hanging="180"/>
      </w:pPr>
    </w:lvl>
  </w:abstractNum>
  <w:abstractNum w:abstractNumId="51">
    <w:nsid w:val="71E662A0"/>
    <w:multiLevelType w:val="hybridMultilevel"/>
    <w:tmpl w:val="E1BA3308"/>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2">
    <w:nsid w:val="75EF17C2"/>
    <w:multiLevelType w:val="hybridMultilevel"/>
    <w:tmpl w:val="357AEAE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76823CCB"/>
    <w:multiLevelType w:val="hybridMultilevel"/>
    <w:tmpl w:val="DECCF09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nsid w:val="77931ED7"/>
    <w:multiLevelType w:val="hybridMultilevel"/>
    <w:tmpl w:val="F092CF36"/>
    <w:lvl w:ilvl="0" w:tplc="375418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BD905B8"/>
    <w:multiLevelType w:val="hybridMultilevel"/>
    <w:tmpl w:val="0F2A33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C5E6E92"/>
    <w:multiLevelType w:val="multilevel"/>
    <w:tmpl w:val="FD681DF0"/>
    <w:lvl w:ilvl="0">
      <w:start w:val="1"/>
      <w:numFmt w:val="decimal"/>
      <w:lvlText w:val="%1."/>
      <w:lvlJc w:val="left"/>
      <w:pPr>
        <w:ind w:left="1364" w:hanging="360"/>
      </w:pPr>
      <w:rPr>
        <w:rFonts w:hint="default"/>
      </w:rPr>
    </w:lvl>
    <w:lvl w:ilvl="1">
      <w:start w:val="2"/>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57">
    <w:nsid w:val="7EA96307"/>
    <w:multiLevelType w:val="hybridMultilevel"/>
    <w:tmpl w:val="A764289A"/>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num w:numId="1">
    <w:abstractNumId w:val="1"/>
  </w:num>
  <w:num w:numId="2">
    <w:abstractNumId w:val="21"/>
  </w:num>
  <w:num w:numId="3">
    <w:abstractNumId w:val="15"/>
  </w:num>
  <w:num w:numId="4">
    <w:abstractNumId w:val="51"/>
  </w:num>
  <w:num w:numId="5">
    <w:abstractNumId w:val="40"/>
  </w:num>
  <w:num w:numId="6">
    <w:abstractNumId w:val="5"/>
  </w:num>
  <w:num w:numId="7">
    <w:abstractNumId w:val="56"/>
  </w:num>
  <w:num w:numId="8">
    <w:abstractNumId w:val="46"/>
  </w:num>
  <w:num w:numId="9">
    <w:abstractNumId w:val="55"/>
  </w:num>
  <w:num w:numId="10">
    <w:abstractNumId w:val="43"/>
  </w:num>
  <w:num w:numId="11">
    <w:abstractNumId w:val="53"/>
  </w:num>
  <w:num w:numId="12">
    <w:abstractNumId w:val="57"/>
  </w:num>
  <w:num w:numId="13">
    <w:abstractNumId w:val="52"/>
  </w:num>
  <w:num w:numId="14">
    <w:abstractNumId w:val="23"/>
  </w:num>
  <w:num w:numId="15">
    <w:abstractNumId w:val="28"/>
  </w:num>
  <w:num w:numId="16">
    <w:abstractNumId w:val="41"/>
  </w:num>
  <w:num w:numId="17">
    <w:abstractNumId w:val="20"/>
  </w:num>
  <w:num w:numId="18">
    <w:abstractNumId w:val="0"/>
  </w:num>
  <w:num w:numId="19">
    <w:abstractNumId w:val="29"/>
  </w:num>
  <w:num w:numId="20">
    <w:abstractNumId w:val="39"/>
  </w:num>
  <w:num w:numId="21">
    <w:abstractNumId w:val="17"/>
  </w:num>
  <w:num w:numId="22">
    <w:abstractNumId w:val="11"/>
  </w:num>
  <w:num w:numId="23">
    <w:abstractNumId w:val="3"/>
  </w:num>
  <w:num w:numId="24">
    <w:abstractNumId w:val="16"/>
  </w:num>
  <w:num w:numId="25">
    <w:abstractNumId w:val="38"/>
  </w:num>
  <w:num w:numId="26">
    <w:abstractNumId w:val="27"/>
  </w:num>
  <w:num w:numId="27">
    <w:abstractNumId w:val="34"/>
  </w:num>
  <w:num w:numId="28">
    <w:abstractNumId w:val="33"/>
  </w:num>
  <w:num w:numId="29">
    <w:abstractNumId w:val="7"/>
  </w:num>
  <w:num w:numId="30">
    <w:abstractNumId w:val="14"/>
  </w:num>
  <w:num w:numId="31">
    <w:abstractNumId w:val="47"/>
  </w:num>
  <w:num w:numId="32">
    <w:abstractNumId w:val="12"/>
  </w:num>
  <w:num w:numId="33">
    <w:abstractNumId w:val="35"/>
  </w:num>
  <w:num w:numId="34">
    <w:abstractNumId w:val="26"/>
  </w:num>
  <w:num w:numId="35">
    <w:abstractNumId w:val="45"/>
  </w:num>
  <w:num w:numId="36">
    <w:abstractNumId w:val="37"/>
  </w:num>
  <w:num w:numId="37">
    <w:abstractNumId w:val="50"/>
  </w:num>
  <w:num w:numId="38">
    <w:abstractNumId w:val="24"/>
  </w:num>
  <w:num w:numId="39">
    <w:abstractNumId w:val="25"/>
  </w:num>
  <w:num w:numId="40">
    <w:abstractNumId w:val="44"/>
  </w:num>
  <w:num w:numId="41">
    <w:abstractNumId w:val="10"/>
  </w:num>
  <w:num w:numId="42">
    <w:abstractNumId w:val="46"/>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9"/>
  </w:num>
  <w:num w:numId="46">
    <w:abstractNumId w:val="32"/>
  </w:num>
  <w:num w:numId="47">
    <w:abstractNumId w:val="8"/>
  </w:num>
  <w:num w:numId="48">
    <w:abstractNumId w:val="6"/>
  </w:num>
  <w:num w:numId="49">
    <w:abstractNumId w:val="54"/>
  </w:num>
  <w:num w:numId="50">
    <w:abstractNumId w:val="19"/>
  </w:num>
  <w:num w:numId="51">
    <w:abstractNumId w:val="48"/>
  </w:num>
  <w:num w:numId="52">
    <w:abstractNumId w:val="18"/>
  </w:num>
  <w:num w:numId="53">
    <w:abstractNumId w:val="49"/>
  </w:num>
  <w:num w:numId="54">
    <w:abstractNumId w:val="13"/>
  </w:num>
  <w:num w:numId="55">
    <w:abstractNumId w:val="31"/>
  </w:num>
  <w:num w:numId="56">
    <w:abstractNumId w:val="30"/>
  </w:num>
  <w:num w:numId="57">
    <w:abstractNumId w:val="22"/>
  </w:num>
  <w:num w:numId="58">
    <w:abstractNumId w:val="36"/>
  </w:num>
  <w:num w:numId="59">
    <w:abstractNumId w:val="42"/>
  </w:num>
  <w:num w:numId="60">
    <w:abstractNumId w:val="4"/>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C49D3"/>
    <w:rsid w:val="00033401"/>
    <w:rsid w:val="00044013"/>
    <w:rsid w:val="000B3E77"/>
    <w:rsid w:val="000F681F"/>
    <w:rsid w:val="001369AB"/>
    <w:rsid w:val="00143BFB"/>
    <w:rsid w:val="00163B4C"/>
    <w:rsid w:val="00167C80"/>
    <w:rsid w:val="001836DD"/>
    <w:rsid w:val="00192B38"/>
    <w:rsid w:val="001B262A"/>
    <w:rsid w:val="001C6C07"/>
    <w:rsid w:val="001D4997"/>
    <w:rsid w:val="001E1C37"/>
    <w:rsid w:val="001F1BFA"/>
    <w:rsid w:val="001F71CB"/>
    <w:rsid w:val="002153FA"/>
    <w:rsid w:val="00217893"/>
    <w:rsid w:val="002232A5"/>
    <w:rsid w:val="002307D4"/>
    <w:rsid w:val="00247238"/>
    <w:rsid w:val="002529D9"/>
    <w:rsid w:val="00252FCF"/>
    <w:rsid w:val="0026473F"/>
    <w:rsid w:val="00267F27"/>
    <w:rsid w:val="00285840"/>
    <w:rsid w:val="002A3E34"/>
    <w:rsid w:val="002C129B"/>
    <w:rsid w:val="002C28E5"/>
    <w:rsid w:val="002F0966"/>
    <w:rsid w:val="00302342"/>
    <w:rsid w:val="00305741"/>
    <w:rsid w:val="00312274"/>
    <w:rsid w:val="00323932"/>
    <w:rsid w:val="00333D6A"/>
    <w:rsid w:val="00343016"/>
    <w:rsid w:val="00351794"/>
    <w:rsid w:val="003559FC"/>
    <w:rsid w:val="00365082"/>
    <w:rsid w:val="00372209"/>
    <w:rsid w:val="00393AE2"/>
    <w:rsid w:val="00394B7F"/>
    <w:rsid w:val="003A5827"/>
    <w:rsid w:val="003C0D34"/>
    <w:rsid w:val="003D0D7D"/>
    <w:rsid w:val="003D3C20"/>
    <w:rsid w:val="003F2C31"/>
    <w:rsid w:val="003F4FA5"/>
    <w:rsid w:val="00415253"/>
    <w:rsid w:val="0043216D"/>
    <w:rsid w:val="00440E76"/>
    <w:rsid w:val="00440F5E"/>
    <w:rsid w:val="00445234"/>
    <w:rsid w:val="004611C4"/>
    <w:rsid w:val="004670BA"/>
    <w:rsid w:val="004737FA"/>
    <w:rsid w:val="00483439"/>
    <w:rsid w:val="004C6DE2"/>
    <w:rsid w:val="004C7DD4"/>
    <w:rsid w:val="004F47B8"/>
    <w:rsid w:val="004F680E"/>
    <w:rsid w:val="00500F52"/>
    <w:rsid w:val="005257AE"/>
    <w:rsid w:val="00537813"/>
    <w:rsid w:val="00540DD0"/>
    <w:rsid w:val="0054672E"/>
    <w:rsid w:val="00547F1D"/>
    <w:rsid w:val="005528E6"/>
    <w:rsid w:val="0057755A"/>
    <w:rsid w:val="005849F6"/>
    <w:rsid w:val="005A57C0"/>
    <w:rsid w:val="005C3348"/>
    <w:rsid w:val="005D5534"/>
    <w:rsid w:val="005F4787"/>
    <w:rsid w:val="006102AA"/>
    <w:rsid w:val="006266EA"/>
    <w:rsid w:val="00631648"/>
    <w:rsid w:val="006337ED"/>
    <w:rsid w:val="00636531"/>
    <w:rsid w:val="006379D0"/>
    <w:rsid w:val="0064088D"/>
    <w:rsid w:val="00643546"/>
    <w:rsid w:val="00647B85"/>
    <w:rsid w:val="006515AB"/>
    <w:rsid w:val="00665D8D"/>
    <w:rsid w:val="006735A1"/>
    <w:rsid w:val="00687BDF"/>
    <w:rsid w:val="00694958"/>
    <w:rsid w:val="006C1A6E"/>
    <w:rsid w:val="006C1AC5"/>
    <w:rsid w:val="006C5C34"/>
    <w:rsid w:val="006C6A33"/>
    <w:rsid w:val="006D051C"/>
    <w:rsid w:val="006D739B"/>
    <w:rsid w:val="006F4494"/>
    <w:rsid w:val="006F62FA"/>
    <w:rsid w:val="007011A1"/>
    <w:rsid w:val="007112C5"/>
    <w:rsid w:val="00735DB2"/>
    <w:rsid w:val="0074042D"/>
    <w:rsid w:val="007A6A90"/>
    <w:rsid w:val="007F2F56"/>
    <w:rsid w:val="0081732E"/>
    <w:rsid w:val="00824BD2"/>
    <w:rsid w:val="00837F0D"/>
    <w:rsid w:val="00870260"/>
    <w:rsid w:val="00877AF3"/>
    <w:rsid w:val="008865B1"/>
    <w:rsid w:val="008A1559"/>
    <w:rsid w:val="008A3C55"/>
    <w:rsid w:val="008B5A7E"/>
    <w:rsid w:val="008D34F9"/>
    <w:rsid w:val="008D6EAA"/>
    <w:rsid w:val="008E109D"/>
    <w:rsid w:val="00904ECC"/>
    <w:rsid w:val="0091653D"/>
    <w:rsid w:val="00917D04"/>
    <w:rsid w:val="00932FB2"/>
    <w:rsid w:val="00942E3D"/>
    <w:rsid w:val="009544A8"/>
    <w:rsid w:val="00955097"/>
    <w:rsid w:val="009678CD"/>
    <w:rsid w:val="00992717"/>
    <w:rsid w:val="00993281"/>
    <w:rsid w:val="00993CDF"/>
    <w:rsid w:val="009A6A06"/>
    <w:rsid w:val="009B5873"/>
    <w:rsid w:val="009C15D6"/>
    <w:rsid w:val="009C48E0"/>
    <w:rsid w:val="009C6F97"/>
    <w:rsid w:val="009D18D3"/>
    <w:rsid w:val="00A26D07"/>
    <w:rsid w:val="00A30C40"/>
    <w:rsid w:val="00A53565"/>
    <w:rsid w:val="00A577C3"/>
    <w:rsid w:val="00A5780A"/>
    <w:rsid w:val="00A843F7"/>
    <w:rsid w:val="00A9744B"/>
    <w:rsid w:val="00AA6736"/>
    <w:rsid w:val="00AA79B7"/>
    <w:rsid w:val="00AC610E"/>
    <w:rsid w:val="00AC6984"/>
    <w:rsid w:val="00AD1FBF"/>
    <w:rsid w:val="00AE1D8A"/>
    <w:rsid w:val="00AF7EEE"/>
    <w:rsid w:val="00B052EA"/>
    <w:rsid w:val="00B06ADD"/>
    <w:rsid w:val="00B224E1"/>
    <w:rsid w:val="00B246AE"/>
    <w:rsid w:val="00B428A4"/>
    <w:rsid w:val="00B50914"/>
    <w:rsid w:val="00B540D1"/>
    <w:rsid w:val="00B6455D"/>
    <w:rsid w:val="00B653B9"/>
    <w:rsid w:val="00B7375C"/>
    <w:rsid w:val="00B76DDB"/>
    <w:rsid w:val="00B87478"/>
    <w:rsid w:val="00B9509E"/>
    <w:rsid w:val="00BA061C"/>
    <w:rsid w:val="00BB25B6"/>
    <w:rsid w:val="00BC1356"/>
    <w:rsid w:val="00BE0598"/>
    <w:rsid w:val="00BE58F8"/>
    <w:rsid w:val="00BF334B"/>
    <w:rsid w:val="00C16539"/>
    <w:rsid w:val="00C34D83"/>
    <w:rsid w:val="00C457A2"/>
    <w:rsid w:val="00C45B98"/>
    <w:rsid w:val="00C460FB"/>
    <w:rsid w:val="00C46865"/>
    <w:rsid w:val="00C46BC7"/>
    <w:rsid w:val="00C477C2"/>
    <w:rsid w:val="00C600D6"/>
    <w:rsid w:val="00C61B6F"/>
    <w:rsid w:val="00C70108"/>
    <w:rsid w:val="00C83BF4"/>
    <w:rsid w:val="00C9044E"/>
    <w:rsid w:val="00CA7C3A"/>
    <w:rsid w:val="00CB3578"/>
    <w:rsid w:val="00CB700D"/>
    <w:rsid w:val="00CE0DD8"/>
    <w:rsid w:val="00CE4278"/>
    <w:rsid w:val="00CF25AB"/>
    <w:rsid w:val="00D10ADC"/>
    <w:rsid w:val="00D14485"/>
    <w:rsid w:val="00D2724F"/>
    <w:rsid w:val="00D3673B"/>
    <w:rsid w:val="00D5739E"/>
    <w:rsid w:val="00DB4F14"/>
    <w:rsid w:val="00DC578B"/>
    <w:rsid w:val="00DD5C87"/>
    <w:rsid w:val="00DD5F88"/>
    <w:rsid w:val="00DE63FF"/>
    <w:rsid w:val="00E04C29"/>
    <w:rsid w:val="00E14B58"/>
    <w:rsid w:val="00E410C3"/>
    <w:rsid w:val="00E5209E"/>
    <w:rsid w:val="00E5446B"/>
    <w:rsid w:val="00E7700F"/>
    <w:rsid w:val="00EB35DB"/>
    <w:rsid w:val="00ED1A6A"/>
    <w:rsid w:val="00EF2C86"/>
    <w:rsid w:val="00F10D3F"/>
    <w:rsid w:val="00F27567"/>
    <w:rsid w:val="00F3623D"/>
    <w:rsid w:val="00F419B1"/>
    <w:rsid w:val="00F440C7"/>
    <w:rsid w:val="00F52142"/>
    <w:rsid w:val="00F528D4"/>
    <w:rsid w:val="00F53CFE"/>
    <w:rsid w:val="00F73F0F"/>
    <w:rsid w:val="00FC336B"/>
    <w:rsid w:val="00FC49D3"/>
    <w:rsid w:val="00FC751F"/>
    <w:rsid w:val="00FD06D8"/>
    <w:rsid w:val="00FD4F79"/>
    <w:rsid w:val="00FF3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5" type="connector" idref="#_x0000_s1037"/>
        <o:r id="V:Rule6" type="connector" idref="#_x0000_s1040"/>
        <o:r id="V:Rule7" type="connector" idref="#_x0000_s1038"/>
        <o:r id="V:Rule8"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FC49D3"/>
  </w:style>
  <w:style w:type="character" w:customStyle="1" w:styleId="l7">
    <w:name w:val="l7"/>
    <w:basedOn w:val="DefaultParagraphFont"/>
    <w:rsid w:val="00FC49D3"/>
  </w:style>
  <w:style w:type="character" w:customStyle="1" w:styleId="apple-converted-space">
    <w:name w:val="apple-converted-space"/>
    <w:basedOn w:val="DefaultParagraphFont"/>
    <w:rsid w:val="00FC49D3"/>
  </w:style>
  <w:style w:type="character" w:customStyle="1" w:styleId="l6">
    <w:name w:val="l6"/>
    <w:basedOn w:val="DefaultParagraphFont"/>
    <w:rsid w:val="00FC49D3"/>
  </w:style>
  <w:style w:type="table" w:styleId="TableGrid">
    <w:name w:val="Table Grid"/>
    <w:basedOn w:val="TableNormal"/>
    <w:uiPriority w:val="59"/>
    <w:rsid w:val="00FC49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C49D3"/>
    <w:pPr>
      <w:spacing w:after="0" w:line="240" w:lineRule="auto"/>
    </w:pPr>
  </w:style>
  <w:style w:type="paragraph" w:styleId="ListParagraph">
    <w:name w:val="List Paragraph"/>
    <w:basedOn w:val="Normal"/>
    <w:uiPriority w:val="34"/>
    <w:qFormat/>
    <w:rsid w:val="00FC49D3"/>
    <w:pPr>
      <w:ind w:left="720"/>
      <w:contextualSpacing/>
    </w:pPr>
  </w:style>
  <w:style w:type="paragraph" w:styleId="BalloonText">
    <w:name w:val="Balloon Text"/>
    <w:basedOn w:val="Normal"/>
    <w:link w:val="BalloonTextChar"/>
    <w:uiPriority w:val="99"/>
    <w:semiHidden/>
    <w:unhideWhenUsed/>
    <w:rsid w:val="00FC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D3"/>
    <w:rPr>
      <w:rFonts w:ascii="Tahoma" w:hAnsi="Tahoma" w:cs="Tahoma"/>
      <w:sz w:val="16"/>
      <w:szCs w:val="16"/>
    </w:rPr>
  </w:style>
  <w:style w:type="character" w:styleId="Emphasis">
    <w:name w:val="Emphasis"/>
    <w:basedOn w:val="DefaultParagraphFont"/>
    <w:uiPriority w:val="20"/>
    <w:qFormat/>
    <w:rsid w:val="00FC49D3"/>
    <w:rPr>
      <w:i/>
      <w:iCs/>
    </w:rPr>
  </w:style>
  <w:style w:type="paragraph" w:styleId="NormalWeb">
    <w:name w:val="Normal (Web)"/>
    <w:basedOn w:val="Normal"/>
    <w:uiPriority w:val="99"/>
    <w:unhideWhenUsed/>
    <w:rsid w:val="00FC49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9D3"/>
    <w:rPr>
      <w:color w:val="0000FF"/>
      <w:u w:val="single"/>
    </w:rPr>
  </w:style>
  <w:style w:type="character" w:styleId="PlaceholderText">
    <w:name w:val="Placeholder Text"/>
    <w:basedOn w:val="DefaultParagraphFont"/>
    <w:uiPriority w:val="99"/>
    <w:semiHidden/>
    <w:rsid w:val="00FC49D3"/>
    <w:rPr>
      <w:color w:val="808080"/>
    </w:rPr>
  </w:style>
  <w:style w:type="paragraph" w:styleId="Header">
    <w:name w:val="header"/>
    <w:basedOn w:val="Normal"/>
    <w:link w:val="HeaderChar"/>
    <w:uiPriority w:val="99"/>
    <w:unhideWhenUsed/>
    <w:rsid w:val="00FC4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9D3"/>
  </w:style>
  <w:style w:type="paragraph" w:styleId="Footer">
    <w:name w:val="footer"/>
    <w:basedOn w:val="Normal"/>
    <w:link w:val="FooterChar"/>
    <w:uiPriority w:val="99"/>
    <w:unhideWhenUsed/>
    <w:rsid w:val="00FC4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9D3"/>
  </w:style>
  <w:style w:type="character" w:styleId="FollowedHyperlink">
    <w:name w:val="FollowedHyperlink"/>
    <w:basedOn w:val="DefaultParagraphFont"/>
    <w:uiPriority w:val="99"/>
    <w:semiHidden/>
    <w:unhideWhenUsed/>
    <w:rsid w:val="00FC49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183367">
      <w:bodyDiv w:val="1"/>
      <w:marLeft w:val="0"/>
      <w:marRight w:val="0"/>
      <w:marTop w:val="0"/>
      <w:marBottom w:val="0"/>
      <w:divBdr>
        <w:top w:val="none" w:sz="0" w:space="0" w:color="auto"/>
        <w:left w:val="none" w:sz="0" w:space="0" w:color="auto"/>
        <w:bottom w:val="none" w:sz="0" w:space="0" w:color="auto"/>
        <w:right w:val="none" w:sz="0" w:space="0" w:color="auto"/>
      </w:divBdr>
    </w:div>
    <w:div w:id="70586328">
      <w:bodyDiv w:val="1"/>
      <w:marLeft w:val="0"/>
      <w:marRight w:val="0"/>
      <w:marTop w:val="0"/>
      <w:marBottom w:val="0"/>
      <w:divBdr>
        <w:top w:val="none" w:sz="0" w:space="0" w:color="auto"/>
        <w:left w:val="none" w:sz="0" w:space="0" w:color="auto"/>
        <w:bottom w:val="none" w:sz="0" w:space="0" w:color="auto"/>
        <w:right w:val="none" w:sz="0" w:space="0" w:color="auto"/>
      </w:divBdr>
    </w:div>
    <w:div w:id="127627645">
      <w:bodyDiv w:val="1"/>
      <w:marLeft w:val="0"/>
      <w:marRight w:val="0"/>
      <w:marTop w:val="0"/>
      <w:marBottom w:val="0"/>
      <w:divBdr>
        <w:top w:val="none" w:sz="0" w:space="0" w:color="auto"/>
        <w:left w:val="none" w:sz="0" w:space="0" w:color="auto"/>
        <w:bottom w:val="none" w:sz="0" w:space="0" w:color="auto"/>
        <w:right w:val="none" w:sz="0" w:space="0" w:color="auto"/>
      </w:divBdr>
    </w:div>
    <w:div w:id="134417542">
      <w:bodyDiv w:val="1"/>
      <w:marLeft w:val="0"/>
      <w:marRight w:val="0"/>
      <w:marTop w:val="0"/>
      <w:marBottom w:val="0"/>
      <w:divBdr>
        <w:top w:val="none" w:sz="0" w:space="0" w:color="auto"/>
        <w:left w:val="none" w:sz="0" w:space="0" w:color="auto"/>
        <w:bottom w:val="none" w:sz="0" w:space="0" w:color="auto"/>
        <w:right w:val="none" w:sz="0" w:space="0" w:color="auto"/>
      </w:divBdr>
    </w:div>
    <w:div w:id="143473598">
      <w:bodyDiv w:val="1"/>
      <w:marLeft w:val="0"/>
      <w:marRight w:val="0"/>
      <w:marTop w:val="0"/>
      <w:marBottom w:val="0"/>
      <w:divBdr>
        <w:top w:val="none" w:sz="0" w:space="0" w:color="auto"/>
        <w:left w:val="none" w:sz="0" w:space="0" w:color="auto"/>
        <w:bottom w:val="none" w:sz="0" w:space="0" w:color="auto"/>
        <w:right w:val="none" w:sz="0" w:space="0" w:color="auto"/>
      </w:divBdr>
    </w:div>
    <w:div w:id="227346570">
      <w:bodyDiv w:val="1"/>
      <w:marLeft w:val="0"/>
      <w:marRight w:val="0"/>
      <w:marTop w:val="0"/>
      <w:marBottom w:val="0"/>
      <w:divBdr>
        <w:top w:val="none" w:sz="0" w:space="0" w:color="auto"/>
        <w:left w:val="none" w:sz="0" w:space="0" w:color="auto"/>
        <w:bottom w:val="none" w:sz="0" w:space="0" w:color="auto"/>
        <w:right w:val="none" w:sz="0" w:space="0" w:color="auto"/>
      </w:divBdr>
    </w:div>
    <w:div w:id="270824440">
      <w:bodyDiv w:val="1"/>
      <w:marLeft w:val="0"/>
      <w:marRight w:val="0"/>
      <w:marTop w:val="0"/>
      <w:marBottom w:val="0"/>
      <w:divBdr>
        <w:top w:val="none" w:sz="0" w:space="0" w:color="auto"/>
        <w:left w:val="none" w:sz="0" w:space="0" w:color="auto"/>
        <w:bottom w:val="none" w:sz="0" w:space="0" w:color="auto"/>
        <w:right w:val="none" w:sz="0" w:space="0" w:color="auto"/>
      </w:divBdr>
    </w:div>
    <w:div w:id="612785076">
      <w:bodyDiv w:val="1"/>
      <w:marLeft w:val="0"/>
      <w:marRight w:val="0"/>
      <w:marTop w:val="0"/>
      <w:marBottom w:val="0"/>
      <w:divBdr>
        <w:top w:val="none" w:sz="0" w:space="0" w:color="auto"/>
        <w:left w:val="none" w:sz="0" w:space="0" w:color="auto"/>
        <w:bottom w:val="none" w:sz="0" w:space="0" w:color="auto"/>
        <w:right w:val="none" w:sz="0" w:space="0" w:color="auto"/>
      </w:divBdr>
    </w:div>
    <w:div w:id="676613681">
      <w:bodyDiv w:val="1"/>
      <w:marLeft w:val="0"/>
      <w:marRight w:val="0"/>
      <w:marTop w:val="0"/>
      <w:marBottom w:val="0"/>
      <w:divBdr>
        <w:top w:val="none" w:sz="0" w:space="0" w:color="auto"/>
        <w:left w:val="none" w:sz="0" w:space="0" w:color="auto"/>
        <w:bottom w:val="none" w:sz="0" w:space="0" w:color="auto"/>
        <w:right w:val="none" w:sz="0" w:space="0" w:color="auto"/>
      </w:divBdr>
    </w:div>
    <w:div w:id="697051652">
      <w:bodyDiv w:val="1"/>
      <w:marLeft w:val="0"/>
      <w:marRight w:val="0"/>
      <w:marTop w:val="0"/>
      <w:marBottom w:val="0"/>
      <w:divBdr>
        <w:top w:val="none" w:sz="0" w:space="0" w:color="auto"/>
        <w:left w:val="none" w:sz="0" w:space="0" w:color="auto"/>
        <w:bottom w:val="none" w:sz="0" w:space="0" w:color="auto"/>
        <w:right w:val="none" w:sz="0" w:space="0" w:color="auto"/>
      </w:divBdr>
    </w:div>
    <w:div w:id="827207521">
      <w:bodyDiv w:val="1"/>
      <w:marLeft w:val="0"/>
      <w:marRight w:val="0"/>
      <w:marTop w:val="0"/>
      <w:marBottom w:val="0"/>
      <w:divBdr>
        <w:top w:val="none" w:sz="0" w:space="0" w:color="auto"/>
        <w:left w:val="none" w:sz="0" w:space="0" w:color="auto"/>
        <w:bottom w:val="none" w:sz="0" w:space="0" w:color="auto"/>
        <w:right w:val="none" w:sz="0" w:space="0" w:color="auto"/>
      </w:divBdr>
    </w:div>
    <w:div w:id="829717203">
      <w:bodyDiv w:val="1"/>
      <w:marLeft w:val="0"/>
      <w:marRight w:val="0"/>
      <w:marTop w:val="0"/>
      <w:marBottom w:val="0"/>
      <w:divBdr>
        <w:top w:val="none" w:sz="0" w:space="0" w:color="auto"/>
        <w:left w:val="none" w:sz="0" w:space="0" w:color="auto"/>
        <w:bottom w:val="none" w:sz="0" w:space="0" w:color="auto"/>
        <w:right w:val="none" w:sz="0" w:space="0" w:color="auto"/>
      </w:divBdr>
    </w:div>
    <w:div w:id="1015573359">
      <w:bodyDiv w:val="1"/>
      <w:marLeft w:val="0"/>
      <w:marRight w:val="0"/>
      <w:marTop w:val="0"/>
      <w:marBottom w:val="0"/>
      <w:divBdr>
        <w:top w:val="none" w:sz="0" w:space="0" w:color="auto"/>
        <w:left w:val="none" w:sz="0" w:space="0" w:color="auto"/>
        <w:bottom w:val="none" w:sz="0" w:space="0" w:color="auto"/>
        <w:right w:val="none" w:sz="0" w:space="0" w:color="auto"/>
      </w:divBdr>
    </w:div>
    <w:div w:id="1206142702">
      <w:bodyDiv w:val="1"/>
      <w:marLeft w:val="0"/>
      <w:marRight w:val="0"/>
      <w:marTop w:val="0"/>
      <w:marBottom w:val="0"/>
      <w:divBdr>
        <w:top w:val="none" w:sz="0" w:space="0" w:color="auto"/>
        <w:left w:val="none" w:sz="0" w:space="0" w:color="auto"/>
        <w:bottom w:val="none" w:sz="0" w:space="0" w:color="auto"/>
        <w:right w:val="none" w:sz="0" w:space="0" w:color="auto"/>
      </w:divBdr>
    </w:div>
    <w:div w:id="1404330816">
      <w:bodyDiv w:val="1"/>
      <w:marLeft w:val="0"/>
      <w:marRight w:val="0"/>
      <w:marTop w:val="0"/>
      <w:marBottom w:val="0"/>
      <w:divBdr>
        <w:top w:val="none" w:sz="0" w:space="0" w:color="auto"/>
        <w:left w:val="none" w:sz="0" w:space="0" w:color="auto"/>
        <w:bottom w:val="none" w:sz="0" w:space="0" w:color="auto"/>
        <w:right w:val="none" w:sz="0" w:space="0" w:color="auto"/>
      </w:divBdr>
    </w:div>
    <w:div w:id="1493376336">
      <w:bodyDiv w:val="1"/>
      <w:marLeft w:val="0"/>
      <w:marRight w:val="0"/>
      <w:marTop w:val="0"/>
      <w:marBottom w:val="0"/>
      <w:divBdr>
        <w:top w:val="none" w:sz="0" w:space="0" w:color="auto"/>
        <w:left w:val="none" w:sz="0" w:space="0" w:color="auto"/>
        <w:bottom w:val="none" w:sz="0" w:space="0" w:color="auto"/>
        <w:right w:val="none" w:sz="0" w:space="0" w:color="auto"/>
      </w:divBdr>
    </w:div>
    <w:div w:id="1576549558">
      <w:bodyDiv w:val="1"/>
      <w:marLeft w:val="0"/>
      <w:marRight w:val="0"/>
      <w:marTop w:val="0"/>
      <w:marBottom w:val="0"/>
      <w:divBdr>
        <w:top w:val="none" w:sz="0" w:space="0" w:color="auto"/>
        <w:left w:val="none" w:sz="0" w:space="0" w:color="auto"/>
        <w:bottom w:val="none" w:sz="0" w:space="0" w:color="auto"/>
        <w:right w:val="none" w:sz="0" w:space="0" w:color="auto"/>
      </w:divBdr>
    </w:div>
    <w:div w:id="1660885680">
      <w:bodyDiv w:val="1"/>
      <w:marLeft w:val="0"/>
      <w:marRight w:val="0"/>
      <w:marTop w:val="0"/>
      <w:marBottom w:val="0"/>
      <w:divBdr>
        <w:top w:val="none" w:sz="0" w:space="0" w:color="auto"/>
        <w:left w:val="none" w:sz="0" w:space="0" w:color="auto"/>
        <w:bottom w:val="none" w:sz="0" w:space="0" w:color="auto"/>
        <w:right w:val="none" w:sz="0" w:space="0" w:color="auto"/>
      </w:divBdr>
    </w:div>
    <w:div w:id="1726298820">
      <w:bodyDiv w:val="1"/>
      <w:marLeft w:val="0"/>
      <w:marRight w:val="0"/>
      <w:marTop w:val="0"/>
      <w:marBottom w:val="0"/>
      <w:divBdr>
        <w:top w:val="none" w:sz="0" w:space="0" w:color="auto"/>
        <w:left w:val="none" w:sz="0" w:space="0" w:color="auto"/>
        <w:bottom w:val="none" w:sz="0" w:space="0" w:color="auto"/>
        <w:right w:val="none" w:sz="0" w:space="0" w:color="auto"/>
      </w:divBdr>
    </w:div>
    <w:div w:id="1764691365">
      <w:bodyDiv w:val="1"/>
      <w:marLeft w:val="0"/>
      <w:marRight w:val="0"/>
      <w:marTop w:val="0"/>
      <w:marBottom w:val="0"/>
      <w:divBdr>
        <w:top w:val="none" w:sz="0" w:space="0" w:color="auto"/>
        <w:left w:val="none" w:sz="0" w:space="0" w:color="auto"/>
        <w:bottom w:val="none" w:sz="0" w:space="0" w:color="auto"/>
        <w:right w:val="none" w:sz="0" w:space="0" w:color="auto"/>
      </w:divBdr>
    </w:div>
    <w:div w:id="1853061392">
      <w:bodyDiv w:val="1"/>
      <w:marLeft w:val="0"/>
      <w:marRight w:val="0"/>
      <w:marTop w:val="0"/>
      <w:marBottom w:val="0"/>
      <w:divBdr>
        <w:top w:val="none" w:sz="0" w:space="0" w:color="auto"/>
        <w:left w:val="none" w:sz="0" w:space="0" w:color="auto"/>
        <w:bottom w:val="none" w:sz="0" w:space="0" w:color="auto"/>
        <w:right w:val="none" w:sz="0" w:space="0" w:color="auto"/>
      </w:divBdr>
    </w:div>
    <w:div w:id="2027946694">
      <w:bodyDiv w:val="1"/>
      <w:marLeft w:val="0"/>
      <w:marRight w:val="0"/>
      <w:marTop w:val="0"/>
      <w:marBottom w:val="0"/>
      <w:divBdr>
        <w:top w:val="none" w:sz="0" w:space="0" w:color="auto"/>
        <w:left w:val="none" w:sz="0" w:space="0" w:color="auto"/>
        <w:bottom w:val="none" w:sz="0" w:space="0" w:color="auto"/>
        <w:right w:val="none" w:sz="0" w:space="0" w:color="auto"/>
      </w:divBdr>
    </w:div>
    <w:div w:id="20730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0057-BA0F-4187-91D3-AC1C72DD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31</Pages>
  <Words>6096</Words>
  <Characters>34748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tropojaa</dc:creator>
  <cp:lastModifiedBy>tropojaa</cp:lastModifiedBy>
  <cp:revision>42</cp:revision>
  <dcterms:created xsi:type="dcterms:W3CDTF">2017-03-13T06:30:00Z</dcterms:created>
  <dcterms:modified xsi:type="dcterms:W3CDTF">2017-06-12T03:30:00Z</dcterms:modified>
</cp:coreProperties>
</file>