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049" w:rsidRPr="001B56F1" w:rsidRDefault="00410049" w:rsidP="00410049">
      <w:pPr>
        <w:spacing w:after="0" w:line="480" w:lineRule="auto"/>
        <w:jc w:val="center"/>
        <w:rPr>
          <w:rFonts w:ascii="Times New Roman" w:hAnsi="Times New Roman" w:cs="Times New Roman"/>
          <w:b/>
          <w:sz w:val="24"/>
          <w:szCs w:val="24"/>
          <w:lang w:val="en-US"/>
        </w:rPr>
      </w:pPr>
      <w:r w:rsidRPr="001B56F1">
        <w:rPr>
          <w:rFonts w:ascii="Times New Roman" w:hAnsi="Times New Roman" w:cs="Times New Roman"/>
          <w:b/>
          <w:sz w:val="24"/>
          <w:szCs w:val="24"/>
          <w:lang w:val="en-US"/>
        </w:rPr>
        <w:t>BAB I</w:t>
      </w:r>
    </w:p>
    <w:p w:rsidR="00410049" w:rsidRPr="001B56F1" w:rsidRDefault="00410049" w:rsidP="00410049">
      <w:pPr>
        <w:spacing w:after="0" w:line="480" w:lineRule="auto"/>
        <w:jc w:val="center"/>
        <w:rPr>
          <w:rFonts w:ascii="Times New Roman" w:hAnsi="Times New Roman" w:cs="Times New Roman"/>
          <w:b/>
          <w:sz w:val="24"/>
          <w:szCs w:val="24"/>
          <w:lang w:val="en-US"/>
        </w:rPr>
      </w:pPr>
      <w:r w:rsidRPr="001B56F1">
        <w:rPr>
          <w:rFonts w:ascii="Times New Roman" w:hAnsi="Times New Roman" w:cs="Times New Roman"/>
          <w:b/>
          <w:sz w:val="24"/>
          <w:szCs w:val="24"/>
          <w:lang w:val="en-US"/>
        </w:rPr>
        <w:t>PENDAHULUAN</w:t>
      </w:r>
    </w:p>
    <w:p w:rsidR="00410049" w:rsidRPr="001B56F1" w:rsidRDefault="00410049" w:rsidP="00410049">
      <w:pPr>
        <w:pStyle w:val="ListParagraph"/>
        <w:numPr>
          <w:ilvl w:val="0"/>
          <w:numId w:val="1"/>
        </w:numPr>
        <w:tabs>
          <w:tab w:val="left" w:pos="1134"/>
        </w:tabs>
        <w:spacing w:line="480" w:lineRule="auto"/>
        <w:ind w:left="426" w:hanging="426"/>
        <w:jc w:val="both"/>
        <w:rPr>
          <w:rFonts w:ascii="Times New Roman" w:hAnsi="Times New Roman" w:cs="Times New Roman"/>
          <w:b/>
          <w:sz w:val="24"/>
          <w:szCs w:val="24"/>
          <w:lang w:val="en-US"/>
        </w:rPr>
      </w:pPr>
      <w:r w:rsidRPr="001B56F1">
        <w:rPr>
          <w:rFonts w:ascii="Times New Roman" w:hAnsi="Times New Roman" w:cs="Times New Roman"/>
          <w:b/>
          <w:sz w:val="24"/>
          <w:szCs w:val="24"/>
          <w:lang w:val="en-US"/>
        </w:rPr>
        <w:t>Latar Belakang Penelitian</w:t>
      </w:r>
    </w:p>
    <w:p w:rsidR="00410049" w:rsidRPr="001B56F1" w:rsidRDefault="00410049" w:rsidP="00410049">
      <w:pPr>
        <w:pStyle w:val="ListParagraph"/>
        <w:spacing w:line="480" w:lineRule="auto"/>
        <w:ind w:left="0" w:firstLine="425"/>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Indonesia memiliki permasalahan tentang kemiskinan yang cukup komplek.  Kemiskinan muncul sebagai problema sosial apabila perbedaan kedudukan ekonomi dan warga masyarakat yang ditetapkan secara tegas. Pada masyarakat yang masih sederhana susunan-susunan dan organisasinya kemiskinan bukan merupakan problema sosial karena mereka menganggap semuanya sudah di takdirkan sehingga usaha untuk mengatasinya mereka  tidak terlalu memperhatikan keadaan tersebut kecuali apabila mereka betul-betul menderita karenanya.</w:t>
      </w:r>
    </w:p>
    <w:p w:rsidR="00410049" w:rsidRPr="001B56F1" w:rsidRDefault="00410049" w:rsidP="00410049">
      <w:pPr>
        <w:pStyle w:val="ListParagraph"/>
        <w:spacing w:line="480" w:lineRule="auto"/>
        <w:ind w:left="0" w:firstLine="425"/>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Kemiskinan sebagaimana diketahui adalah sebuah kondisi kehilangan terhadap sumber-sumber pemenuhan kebutuhan dasar baik individu maupun keluarga yang berupa pangan, sandang, papan, pendidikan dan kesehatan.  Kemiskinan membuat banyak masyarakat Indonesia mengalami kesusahan dalam memenuhi kebutuhan hidupnya. Persoalan kemiskinan sendiri banyak dipicu karena masyarakat yang mengalami pengangguran dalam bekerja. Masyarakat yang mengalami pengangguran dalam bekerja sering kali dipicu kurangnya pengetahuan dan keterampilan dalam bekerja sehingga menyulitkan untuk mencari pekerjaan.</w:t>
      </w:r>
    </w:p>
    <w:p w:rsidR="00410049" w:rsidRPr="001B56F1" w:rsidRDefault="00410049" w:rsidP="00410049">
      <w:pPr>
        <w:pStyle w:val="ListParagraph"/>
        <w:spacing w:line="480" w:lineRule="auto"/>
        <w:ind w:left="0" w:firstLine="425"/>
        <w:jc w:val="both"/>
        <w:rPr>
          <w:rFonts w:ascii="Times New Roman" w:hAnsi="Times New Roman" w:cs="Times New Roman"/>
          <w:sz w:val="24"/>
          <w:szCs w:val="24"/>
          <w:lang w:val="en-US"/>
        </w:rPr>
        <w:sectPr w:rsidR="00410049" w:rsidRPr="001B56F1" w:rsidSect="00410049">
          <w:headerReference w:type="default" r:id="rId7"/>
          <w:footerReference w:type="default" r:id="rId8"/>
          <w:headerReference w:type="first" r:id="rId9"/>
          <w:footerReference w:type="first" r:id="rId10"/>
          <w:pgSz w:w="12240" w:h="15840"/>
          <w:pgMar w:top="2268" w:right="1701" w:bottom="1701" w:left="2268" w:header="720" w:footer="720" w:gutter="0"/>
          <w:cols w:space="720"/>
          <w:titlePg/>
          <w:docGrid w:linePitch="360"/>
        </w:sectPr>
      </w:pPr>
      <w:r w:rsidRPr="001B56F1">
        <w:rPr>
          <w:rFonts w:ascii="Times New Roman" w:hAnsi="Times New Roman" w:cs="Times New Roman"/>
          <w:sz w:val="24"/>
          <w:szCs w:val="24"/>
          <w:lang w:val="en-US"/>
        </w:rPr>
        <w:t>Kemiskinan adalah suatu keadaan yang sangat tidak diinginkan oleh setiap manusia dalam menjalani kehidupannya. Pemerintah dalam hal ini berperan ekstra dan terus menerus memfokuskan kinerja untuk mengentaskan masalah kemiskinan. Berbagai kebijakan dan program dirancang pemerintah dalam mengatasi kemiskinan.</w:t>
      </w:r>
    </w:p>
    <w:p w:rsidR="00410049" w:rsidRPr="001B56F1" w:rsidRDefault="00410049" w:rsidP="00410049">
      <w:pPr>
        <w:pStyle w:val="ListParagraph"/>
        <w:spacing w:line="480" w:lineRule="auto"/>
        <w:ind w:left="0" w:firstLine="425"/>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lastRenderedPageBreak/>
        <w:t>Badan Pusat Statistik (BPS) menyatakan, pada bulan Maret 2016, jumlah penduduk miskin (penduduk dengan pengeluaran per kapita per bulan dibawah Garis Kemiskinan) di Indonesia mencapai 28,01 juta orang (10,86 persen), berkurang 0,50 juta orang dibandingkan dengan kondisi September 2015 sebesar 28,51 juta orang (11,31 persen). Selama periode September 2015-Maret 2016 jumlah penduduk  miskin di daerah perkotaan turun sebanyak 0,28 juta orang (dari 10,62 juta orang pada September menjadi 10,34 juta orang pada Maret 2016).</w:t>
      </w:r>
    </w:p>
    <w:p w:rsidR="00410049" w:rsidRPr="001B56F1" w:rsidRDefault="00410049" w:rsidP="00410049">
      <w:pPr>
        <w:pStyle w:val="ListParagraph"/>
        <w:spacing w:line="480" w:lineRule="auto"/>
        <w:ind w:left="0"/>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 xml:space="preserve">Berdasarkan data </w:t>
      </w:r>
      <w:r w:rsidRPr="001B56F1">
        <w:rPr>
          <w:rFonts w:ascii="Times New Roman" w:hAnsi="Times New Roman" w:cs="Times New Roman"/>
          <w:color w:val="000000" w:themeColor="text1"/>
          <w:sz w:val="24"/>
          <w:szCs w:val="24"/>
          <w:lang w:val="en-US"/>
        </w:rPr>
        <w:t>(</w:t>
      </w:r>
      <w:hyperlink r:id="rId11" w:history="1">
        <w:r w:rsidRPr="001B56F1">
          <w:rPr>
            <w:rStyle w:val="Hyperlink"/>
            <w:rFonts w:ascii="Times New Roman" w:hAnsi="Times New Roman" w:cs="Times New Roman"/>
            <w:color w:val="000000" w:themeColor="text1"/>
            <w:sz w:val="24"/>
            <w:szCs w:val="24"/>
            <w:lang w:val="en-US"/>
          </w:rPr>
          <w:t>http://www.spi.or.id/profil-kemiskinan-di-indonesia-2016-dalam-angka-berkurang-namun-di-desa-makin-dalam-dan-parah/</w:t>
        </w:r>
      </w:hyperlink>
      <w:r w:rsidRPr="001B56F1">
        <w:rPr>
          <w:rFonts w:ascii="Times New Roman" w:hAnsi="Times New Roman" w:cs="Times New Roman"/>
          <w:color w:val="000000" w:themeColor="text1"/>
          <w:sz w:val="24"/>
          <w:szCs w:val="24"/>
          <w:lang w:val="en-US"/>
        </w:rPr>
        <w:t>)</w:t>
      </w:r>
      <w:r w:rsidRPr="001B56F1">
        <w:rPr>
          <w:rFonts w:ascii="Times New Roman" w:hAnsi="Times New Roman" w:cs="Times New Roman"/>
          <w:sz w:val="24"/>
          <w:szCs w:val="24"/>
          <w:lang w:val="en-US"/>
        </w:rPr>
        <w:t xml:space="preserve"> profil kemiskinan Badan Pusat Statistik, walaupun dari sisi jumlah kemiskinan di perdesaan menurun, namun secara persentase penduduk miskin meningkat. Pada bulan Maret 2015 persentase penduduk miskin perdesaan sebesar 14,21 persen lalu turun pada September 2015 menjadi 14,09 persen kemudian naik 0,02 persen di bulan Maret 2016 menjadi 14,41 persen.</w:t>
      </w:r>
    </w:p>
    <w:p w:rsidR="00410049" w:rsidRPr="001B56F1" w:rsidRDefault="00410049" w:rsidP="00410049">
      <w:pPr>
        <w:pStyle w:val="ListParagraph"/>
        <w:spacing w:line="480" w:lineRule="auto"/>
        <w:ind w:left="0" w:firstLine="414"/>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Kemiskinan memiliki makna bahwa seseorang atau keluarga yang dianggap miskin yaitu mereka yang belum mampu memenuhi kebutuhan dasar keluarga dan memecahkan masalahnya. Keluarga pada hakekatnya adalah satuan terkecil sebagai inti dari suatu sistem sosial yang ada di masyarakat. Keluarga mempunyai kebutuhan dasar yang sama, walaupun memiliki latar belakang sosial, budaya, persepsi, dan pengetahuan yang berbeda. Manusia  akan memenuhi kebutuhan dasarnya sesuai dengan tingkat prioritasnya, jika gagal memenuhi kebutuhan tersebut manusia akan berpikir untuk berusaha mendapatkanya.</w:t>
      </w:r>
    </w:p>
    <w:p w:rsidR="00410049" w:rsidRPr="004B750A" w:rsidRDefault="00410049" w:rsidP="00410049">
      <w:pPr>
        <w:spacing w:line="480" w:lineRule="auto"/>
        <w:jc w:val="both"/>
        <w:rPr>
          <w:rFonts w:ascii="Times New Roman" w:hAnsi="Times New Roman" w:cs="Times New Roman"/>
          <w:sz w:val="24"/>
          <w:szCs w:val="24"/>
          <w:lang w:val="en-US"/>
        </w:rPr>
        <w:sectPr w:rsidR="00410049" w:rsidRPr="004B750A" w:rsidSect="00410049">
          <w:headerReference w:type="first" r:id="rId12"/>
          <w:footerReference w:type="first" r:id="rId13"/>
          <w:pgSz w:w="12240" w:h="15840"/>
          <w:pgMar w:top="2268" w:right="1701" w:bottom="1701" w:left="2268" w:header="720" w:footer="720" w:gutter="0"/>
          <w:cols w:space="720"/>
          <w:titlePg/>
          <w:docGrid w:linePitch="360"/>
        </w:sectPr>
      </w:pPr>
    </w:p>
    <w:p w:rsidR="00410049" w:rsidRPr="001B56F1" w:rsidRDefault="00410049" w:rsidP="00410049">
      <w:pPr>
        <w:pStyle w:val="ListParagraph"/>
        <w:spacing w:line="480" w:lineRule="auto"/>
        <w:ind w:left="0" w:firstLine="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lastRenderedPageBreak/>
        <w:t>Keluarga miskin cenderung mempunyai jumlah anggota rumah tangga yang lebih banyak. Karena, rumah tangga miskin cenderung mempunyai tingkat kelahiran yang tinggi. Tingkat kematian anak pada jumlah ini juga relatif tinggi akibat kurangnya pendapatan dan akses kesehatan serta pemenuhan gizi anak mereka. Jumlah anggota rumah tangga yang besar dapat menghambat peningkatan sumber daya manusia masa depan, yang dalam hal ini adalah anak-anak.</w:t>
      </w:r>
    </w:p>
    <w:p w:rsidR="00410049" w:rsidRPr="001B56F1" w:rsidRDefault="00410049" w:rsidP="00410049">
      <w:pPr>
        <w:pStyle w:val="ListParagraph"/>
        <w:spacing w:line="480" w:lineRule="auto"/>
        <w:ind w:left="0" w:firstLine="414"/>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 xml:space="preserve">Kemiskinan  juga merupakan masalah yang penting saat ini di daerah Kabupaten Belitung, sehingga menjadi suatu fokus perhatian bagi pemerintah Belitung Timur. Berdasarkan data dari </w:t>
      </w:r>
      <w:hyperlink r:id="rId14" w:history="1">
        <w:r w:rsidRPr="001B56F1">
          <w:rPr>
            <w:rStyle w:val="Hyperlink"/>
            <w:rFonts w:ascii="Times New Roman" w:hAnsi="Times New Roman" w:cs="Times New Roman"/>
            <w:sz w:val="24"/>
            <w:szCs w:val="24"/>
            <w:lang w:val="en-US"/>
          </w:rPr>
          <w:t>http://m.beritasatu.com/nasional</w:t>
        </w:r>
      </w:hyperlink>
      <w:r w:rsidRPr="001B56F1">
        <w:rPr>
          <w:rFonts w:ascii="Times New Roman" w:hAnsi="Times New Roman" w:cs="Times New Roman"/>
          <w:sz w:val="24"/>
          <w:szCs w:val="24"/>
          <w:lang w:val="en-US"/>
        </w:rPr>
        <w:t xml:space="preserve">  kemiskinan di daerah Kabupaten Belitung Timur  jumlahnya mencapai 6,9 persen (sekitar 8.700 keluarga atau 35.000 jiwa) di mana  tingkat kemiskinan di Kabupaten Belitung Timur masih tinggi. Angka tersebut jauh lebih rendah dibandingkan  rata-rata kemiskinan tingkat nasional yang mencapai 10,96 persen. Sumber daya alam yang melimpah di daerah Kabupaten Belitung Timur tidak menjadi acuan bahwa masyarakat daerah Kabupaten Belitung Timur terbebas dari kemiskinan. </w:t>
      </w:r>
    </w:p>
    <w:p w:rsidR="00410049" w:rsidRPr="001B56F1" w:rsidRDefault="00410049" w:rsidP="00410049">
      <w:pPr>
        <w:pStyle w:val="ListParagraph"/>
        <w:spacing w:line="480" w:lineRule="auto"/>
        <w:ind w:left="0" w:firstLine="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Sumber daya alam yang melimpah di Kabupaten Belitung Timur  yaitu penghasilan tambang dan penghasilan kebun seperti timah, sawit, merica putih dan lain-lain, seharusnya menjadikan masyarakat tidak berkesulitan untuk mendapatkan penghasilan.</w:t>
      </w:r>
    </w:p>
    <w:p w:rsidR="00410049" w:rsidRPr="001B56F1" w:rsidRDefault="00410049" w:rsidP="00D12ED7">
      <w:pPr>
        <w:pStyle w:val="ListParagraph"/>
        <w:spacing w:after="0" w:line="480" w:lineRule="auto"/>
        <w:ind w:left="0" w:firstLine="414"/>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 xml:space="preserve">Pemerintah Kabupaten Belitung Timur  menggagas program sendiri demi lebih ekstra menekan tingginya angka kemiskinan di Kabupaten Belitung Timur yang dinamakan Program Keluarga Pelangi (PKP). Rumah tangga sasaran  dari Program </w:t>
      </w:r>
      <w:r w:rsidRPr="001B56F1">
        <w:rPr>
          <w:rFonts w:ascii="Times New Roman" w:hAnsi="Times New Roman" w:cs="Times New Roman"/>
          <w:sz w:val="24"/>
          <w:szCs w:val="24"/>
          <w:lang w:val="en-US"/>
        </w:rPr>
        <w:lastRenderedPageBreak/>
        <w:t>Keluarga Pelangi (PKP) adalah keluarga miskin yang mengacu pada basis data terpadu yang diterbitkan secara resmi oleh Tim Nasional Percepatan Penanggulangan Kemiskinan (TNP2K) dan divalidasi oleh Tim Koordinasi Penanggulangan Kemiskinan (TKPK) Kabupaten.</w:t>
      </w:r>
    </w:p>
    <w:p w:rsidR="00410049" w:rsidRPr="001B56F1" w:rsidRDefault="00410049" w:rsidP="00D12ED7">
      <w:pPr>
        <w:pStyle w:val="ListParagraph"/>
        <w:spacing w:after="0" w:line="480" w:lineRule="auto"/>
        <w:ind w:left="0" w:firstLine="414"/>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Program Keluarga Pelangi (PKP) merupakan Program Daerah berdasarkan Peraturan Daerah Kabupaten Belitung Timur  Nomor 18 Tahun 2012 tentang Penanggulangan Kemiskinan pasal 18 ayat 2 yang mengatur perihal kelompok program perlindungan sosial terpadu berbasis keluarga yang bertujuan menyediakan pemenuhan hak dasar, pengurangan beban hidup, dan perbaikan kualitas hidup warga miskin.</w:t>
      </w:r>
    </w:p>
    <w:p w:rsidR="00410049" w:rsidRPr="001B56F1" w:rsidRDefault="00410049" w:rsidP="00410049">
      <w:pPr>
        <w:pStyle w:val="ListParagraph"/>
        <w:spacing w:after="0" w:line="480" w:lineRule="auto"/>
        <w:ind w:left="0" w:firstLine="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 xml:space="preserve">Program Keluarga Pelangi (PKP) adalah merupakan program perlindungan sosial yang dijalankan dalam skema pemberian bantuan tunai bersyarat bagi keluarga miskin untuk membantu pemenuhan kebutuhan hidup dasar dengan mewajibkan untuk memeriksakan anggota keluarganya ke fasilitas kesehatan atau menyekolahkan anaknya. </w:t>
      </w:r>
      <w:r>
        <w:rPr>
          <w:rFonts w:ascii="Times New Roman" w:hAnsi="Times New Roman" w:cs="Times New Roman"/>
          <w:sz w:val="24"/>
          <w:szCs w:val="24"/>
          <w:lang w:val="en-US"/>
        </w:rPr>
        <w:t>Rumah tangga sasaran Program Keluarga Pelangi (PKP) harus mengacu pada basis data terpadu yang diterbitkan pemerintah.</w:t>
      </w:r>
    </w:p>
    <w:p w:rsidR="00410049" w:rsidRPr="001B56F1" w:rsidRDefault="00410049" w:rsidP="00410049">
      <w:pPr>
        <w:pStyle w:val="ListParagraph"/>
        <w:spacing w:line="480" w:lineRule="auto"/>
        <w:ind w:left="0" w:firstLine="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 xml:space="preserve">Program Keluarga Pelangi (PKP) sendiri merupakan program perluasan dari program penanggulangan kemiskinan yang digagas pemerintah pusat melalui kementrian sosial yakni, Program Keluarga Harapan (PKH). Program Keluarga Pelangi (PKP) memiliki perbedaan dengan Program Keluarga Harapan (PKH) yakni dari jumlah dana bantuan yang diberikan dan sasaran dari Program Keluarga Pelangi (PKP) yang lebih luas. </w:t>
      </w:r>
    </w:p>
    <w:p w:rsidR="00410049" w:rsidRPr="001B56F1" w:rsidRDefault="00410049" w:rsidP="00410049">
      <w:pPr>
        <w:pStyle w:val="ListParagraph"/>
        <w:spacing w:line="480" w:lineRule="auto"/>
        <w:ind w:left="0" w:firstLine="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lastRenderedPageBreak/>
        <w:t>Rumah tangga sasaran Program Keluarga Pelangi (PKP) merupakan keluarga miskin sesuai basis data terpadu yang harus memenuhi beberapa kriteria yaitu: (1) Memiliki ibu hamil/nifas, (2) Memiliki anak balita atau anak usia 6 tahun sampai dengan 7 tahun yang belum masuk pendidikan SD/ sederajat, (3) Memiliki anak usia SD/ sederajat, SLTP/ sederajat, SLTA/ sederajat, (4) Memiliki anak usia 7 tahun sampai dengan 18 tahun yang belum menyelesaikan pendidikan dasar atau pendidikan menengah</w:t>
      </w:r>
    </w:p>
    <w:p w:rsidR="00410049" w:rsidRPr="001B56F1" w:rsidRDefault="00410049" w:rsidP="00410049">
      <w:pPr>
        <w:pStyle w:val="ListParagraph"/>
        <w:tabs>
          <w:tab w:val="left" w:pos="1134"/>
        </w:tabs>
        <w:spacing w:line="480" w:lineRule="auto"/>
        <w:ind w:left="0" w:firstLine="425"/>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 xml:space="preserve">Rumah tangga sasaran yang disertakan dalam Program Keluarga Pelangi Kabupaten Belitung Timur  bertujuan untuk meningkatkan keberfungsian dan keberdayaan sosial melalui pemberian bantuan tunai bersyarat. Bantuan tunai bersyarat diberikan sebagai bantuan pendapatan kepada rumah tangga sasaran selama dua periode pembeyaran setiap 6 bulan. Rumah tangga sasaran yang potensial juga diberikan bibit ternak, bibit ikan,  dan bibit tanaman. Rumah tangga sasaran terdapat pada Kecamatan sebagai berikut: (1) Kecamatan Manggar, (2) Kecamatan Gantung, (3) Kecamatan Dendang, (4)Kecamatan Kelapa Kampit, (5) Kecamatan Damar, (6)Kecamatan Simpang Renggiang, (7) Kecamatan Simpang Pesak </w:t>
      </w:r>
    </w:p>
    <w:p w:rsidR="00410049" w:rsidRPr="001B56F1" w:rsidRDefault="00410049" w:rsidP="00410049">
      <w:pPr>
        <w:pStyle w:val="ListParagraph"/>
        <w:tabs>
          <w:tab w:val="left" w:pos="426"/>
        </w:tabs>
        <w:spacing w:line="480" w:lineRule="auto"/>
        <w:ind w:left="0" w:firstLine="426"/>
        <w:jc w:val="both"/>
        <w:rPr>
          <w:rFonts w:ascii="Times New Roman" w:hAnsi="Times New Roman" w:cs="Times New Roman"/>
          <w:color w:val="000000" w:themeColor="text1"/>
          <w:sz w:val="24"/>
          <w:szCs w:val="24"/>
          <w:lang w:val="en-US"/>
        </w:rPr>
      </w:pPr>
      <w:r w:rsidRPr="001B56F1">
        <w:rPr>
          <w:rFonts w:ascii="Times New Roman" w:hAnsi="Times New Roman" w:cs="Times New Roman"/>
          <w:color w:val="000000" w:themeColor="text1"/>
          <w:sz w:val="24"/>
          <w:szCs w:val="24"/>
          <w:lang w:val="en-US"/>
        </w:rPr>
        <w:t>Program Keluarga Pelangi (PKP) adalah salah satu program yang digagas pemerintah daerah Kabupaten Belitung Timur dalam rangka pengetasan kemiskinan dengan sasaran yang tidak terjangkau program keluarga harapan (PKH). Sejauh ini total daerah yang ada di Kabupaten Belitung Timur yang telah menerima bantuan</w:t>
      </w:r>
      <w:r>
        <w:rPr>
          <w:rFonts w:ascii="Times New Roman" w:hAnsi="Times New Roman" w:cs="Times New Roman"/>
          <w:color w:val="000000" w:themeColor="text1"/>
          <w:sz w:val="24"/>
          <w:szCs w:val="24"/>
          <w:lang w:val="en-US"/>
        </w:rPr>
        <w:t xml:space="preserve"> sebanyak 910 keluarga miskin. Daerah </w:t>
      </w:r>
      <w:r w:rsidRPr="001B56F1">
        <w:rPr>
          <w:rFonts w:ascii="Times New Roman" w:hAnsi="Times New Roman" w:cs="Times New Roman"/>
          <w:color w:val="000000" w:themeColor="text1"/>
          <w:sz w:val="24"/>
          <w:szCs w:val="24"/>
          <w:lang w:val="en-US"/>
        </w:rPr>
        <w:t xml:space="preserve">Kecamatan Gantung sejauh ini kepala keluarga yang telah mendapat bantuan dari Program Keluarga Pelangi (PKP) adalah </w:t>
      </w:r>
      <w:r w:rsidR="00D12ED7">
        <w:rPr>
          <w:rFonts w:ascii="Times New Roman" w:hAnsi="Times New Roman" w:cs="Times New Roman"/>
          <w:color w:val="000000" w:themeColor="text1"/>
          <w:sz w:val="24"/>
          <w:szCs w:val="24"/>
          <w:lang w:val="en-US"/>
        </w:rPr>
        <w:lastRenderedPageBreak/>
        <w:t>172</w:t>
      </w:r>
      <w:r w:rsidRPr="001B56F1">
        <w:rPr>
          <w:rFonts w:ascii="Times New Roman" w:hAnsi="Times New Roman" w:cs="Times New Roman"/>
          <w:color w:val="000000" w:themeColor="text1"/>
          <w:sz w:val="24"/>
          <w:szCs w:val="24"/>
          <w:lang w:val="en-US"/>
        </w:rPr>
        <w:t xml:space="preserve"> kepala keluarga. Program Keluarga Pelangi (PKP) diharapkan Pemerintah Kabupaten Belitung Timur mampu mengurangi jumlah angka kemiskinan di Kabupaten Belitung Timur.</w:t>
      </w:r>
      <w:r>
        <w:rPr>
          <w:rFonts w:ascii="Times New Roman" w:hAnsi="Times New Roman" w:cs="Times New Roman"/>
          <w:color w:val="000000" w:themeColor="text1"/>
          <w:sz w:val="24"/>
          <w:szCs w:val="24"/>
          <w:lang w:val="en-US"/>
        </w:rPr>
        <w:t xml:space="preserve"> Daerah Kecamatan Gantung terdiri dari tujuh desa yang mendapatkan bantuan yaitu, Desa Selinsing, Desa Lenggang, Desa Gantung, Desa Batu Penyu, Desa Jangkar, Desa Limbungan, dan Desa Lilangan.</w:t>
      </w:r>
    </w:p>
    <w:p w:rsidR="00410049" w:rsidRPr="001B56F1" w:rsidRDefault="00410049" w:rsidP="00410049">
      <w:pPr>
        <w:pStyle w:val="ListParagraph"/>
        <w:tabs>
          <w:tab w:val="left" w:pos="426"/>
        </w:tabs>
        <w:spacing w:line="480" w:lineRule="auto"/>
        <w:ind w:left="0"/>
        <w:jc w:val="both"/>
        <w:rPr>
          <w:rFonts w:ascii="Times New Roman" w:hAnsi="Times New Roman" w:cs="Times New Roman"/>
          <w:color w:val="000000" w:themeColor="text1"/>
          <w:sz w:val="24"/>
          <w:szCs w:val="24"/>
          <w:lang w:val="en-US"/>
        </w:rPr>
      </w:pPr>
      <w:r w:rsidRPr="001B56F1">
        <w:rPr>
          <w:rFonts w:ascii="Times New Roman" w:hAnsi="Times New Roman" w:cs="Times New Roman"/>
          <w:color w:val="000000" w:themeColor="text1"/>
          <w:sz w:val="24"/>
          <w:szCs w:val="24"/>
          <w:lang w:val="en-US"/>
        </w:rPr>
        <w:tab/>
        <w:t>Berdasarkan pemaparan di atas, maka penulis merasa tertarik untuk mengetahui pengaruh Program Keluarga Pelangi (PKP) terhadap pemenuhan kebutuhan dasar keluarga miskin yang dijalankan oleh Pemerintah Daerah Kabupaten Belitung Timur khususnya di Kecamatan Gantung. Untuk itu penulis melakukan penelitian yang dituangkan dalam usulan penelitian ini yang berjudul “Pengaruh Pelaksanaan Program Keluarga Pelangi (PKP) Terhadap Pemenuhan Kebutuhan Dasar Keluarga Miskin Di Kecamatan Gantung Kabupaten Belitung Timur”</w:t>
      </w:r>
    </w:p>
    <w:p w:rsidR="00410049" w:rsidRDefault="00410049" w:rsidP="00410049">
      <w:pPr>
        <w:pStyle w:val="ListParagraph"/>
        <w:tabs>
          <w:tab w:val="left" w:pos="426"/>
        </w:tabs>
        <w:spacing w:line="480" w:lineRule="auto"/>
        <w:ind w:left="0"/>
        <w:jc w:val="both"/>
        <w:rPr>
          <w:rFonts w:ascii="Times New Roman" w:hAnsi="Times New Roman" w:cs="Times New Roman"/>
          <w:color w:val="FF0000"/>
          <w:sz w:val="24"/>
          <w:szCs w:val="24"/>
          <w:lang w:val="en-US"/>
        </w:rPr>
      </w:pPr>
      <w:r w:rsidRPr="001B56F1">
        <w:rPr>
          <w:rFonts w:ascii="Times New Roman" w:hAnsi="Times New Roman" w:cs="Times New Roman"/>
          <w:color w:val="000000" w:themeColor="text1"/>
          <w:sz w:val="24"/>
          <w:szCs w:val="24"/>
          <w:lang w:val="en-US"/>
        </w:rPr>
        <w:tab/>
        <w:t>Topik penelitian ini mencakup salah satu bidang penelitian pekerjaan sosial yang disampaikan oleh Friedlander (1997) dalam Soehartono (2011:16) menyatakan bahwa salah satu jenis penelitian yang relavan adalah : “Studi yang menguji memadai-tidaknya pelayanan sosial yang tersedia dihubungkan dengan kebutuhan-kebutuhan individu, kelompok, dan masyarakat”.</w:t>
      </w:r>
    </w:p>
    <w:p w:rsidR="00410049" w:rsidRPr="005209B9" w:rsidRDefault="00410049" w:rsidP="00410049">
      <w:pPr>
        <w:pStyle w:val="ListParagraph"/>
        <w:numPr>
          <w:ilvl w:val="0"/>
          <w:numId w:val="1"/>
        </w:numPr>
        <w:tabs>
          <w:tab w:val="left" w:pos="426"/>
        </w:tabs>
        <w:spacing w:line="480" w:lineRule="auto"/>
        <w:ind w:left="426" w:hanging="426"/>
        <w:jc w:val="both"/>
        <w:rPr>
          <w:rFonts w:ascii="Times New Roman" w:hAnsi="Times New Roman" w:cs="Times New Roman"/>
          <w:color w:val="000000" w:themeColor="text1"/>
          <w:sz w:val="24"/>
          <w:szCs w:val="24"/>
          <w:lang w:val="en-US"/>
        </w:rPr>
      </w:pPr>
      <w:r w:rsidRPr="005209B9">
        <w:rPr>
          <w:rFonts w:ascii="Times New Roman" w:hAnsi="Times New Roman" w:cs="Times New Roman"/>
          <w:b/>
          <w:sz w:val="24"/>
          <w:szCs w:val="24"/>
          <w:lang w:val="en-US"/>
        </w:rPr>
        <w:t>Identifikasi Masalah</w:t>
      </w:r>
    </w:p>
    <w:p w:rsidR="00410049" w:rsidRPr="001B56F1" w:rsidRDefault="00410049" w:rsidP="00410049">
      <w:pPr>
        <w:pStyle w:val="ListParagraph"/>
        <w:spacing w:after="0" w:line="480" w:lineRule="auto"/>
        <w:ind w:left="0" w:firstLine="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 xml:space="preserve">Setiap pelaksanaan penelitian selalu bertitik tolak dari masalah yang dihadapi dan yang perlu dipecahkan. Untuk memperoleh hasil yang lebih baik dalam penelitian ini, penulis perlu menentukan identifikasi masalah agar jangan terbawa kedalam sekian banyak data yang ingin diteliti yang saling berkaitan antara yang satu dengan </w:t>
      </w:r>
      <w:r w:rsidRPr="001B56F1">
        <w:rPr>
          <w:rFonts w:ascii="Times New Roman" w:hAnsi="Times New Roman" w:cs="Times New Roman"/>
          <w:sz w:val="24"/>
          <w:szCs w:val="24"/>
          <w:lang w:val="en-US"/>
        </w:rPr>
        <w:lastRenderedPageBreak/>
        <w:t>yang lain.</w:t>
      </w:r>
      <w:r>
        <w:rPr>
          <w:rFonts w:ascii="Times New Roman" w:hAnsi="Times New Roman" w:cs="Times New Roman"/>
          <w:sz w:val="24"/>
          <w:szCs w:val="24"/>
          <w:lang w:val="en-US"/>
        </w:rPr>
        <w:t xml:space="preserve"> </w:t>
      </w:r>
      <w:r w:rsidRPr="001B56F1">
        <w:rPr>
          <w:rFonts w:ascii="Times New Roman" w:hAnsi="Times New Roman" w:cs="Times New Roman"/>
          <w:sz w:val="24"/>
          <w:szCs w:val="24"/>
          <w:lang w:val="en-US"/>
        </w:rPr>
        <w:t>Berdasarkan uraian latar belakang masalah, maka dapat diidentifikasi masalah dalam penelitian ini sebagai berikut:</w:t>
      </w:r>
    </w:p>
    <w:p w:rsidR="00410049" w:rsidRPr="001B56F1" w:rsidRDefault="00410049" w:rsidP="00410049">
      <w:pPr>
        <w:pStyle w:val="ListParagraph"/>
        <w:numPr>
          <w:ilvl w:val="0"/>
          <w:numId w:val="2"/>
        </w:numPr>
        <w:tabs>
          <w:tab w:val="left" w:pos="426"/>
        </w:tabs>
        <w:spacing w:line="480" w:lineRule="auto"/>
        <w:ind w:left="426" w:hanging="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Bagaimana pelaksanaan Program Keluarga P</w:t>
      </w:r>
      <w:r>
        <w:rPr>
          <w:rFonts w:ascii="Times New Roman" w:hAnsi="Times New Roman" w:cs="Times New Roman"/>
          <w:sz w:val="24"/>
          <w:szCs w:val="24"/>
          <w:lang w:val="en-US"/>
        </w:rPr>
        <w:t xml:space="preserve">elangi (PKP) Kabupaten Belitung </w:t>
      </w:r>
      <w:r w:rsidRPr="001B56F1">
        <w:rPr>
          <w:rFonts w:ascii="Times New Roman" w:hAnsi="Times New Roman" w:cs="Times New Roman"/>
          <w:sz w:val="24"/>
          <w:szCs w:val="24"/>
          <w:lang w:val="en-US"/>
        </w:rPr>
        <w:t>Timur?</w:t>
      </w:r>
    </w:p>
    <w:p w:rsidR="00410049" w:rsidRPr="001B56F1" w:rsidRDefault="00410049" w:rsidP="00410049">
      <w:pPr>
        <w:pStyle w:val="ListParagraph"/>
        <w:numPr>
          <w:ilvl w:val="0"/>
          <w:numId w:val="2"/>
        </w:numPr>
        <w:tabs>
          <w:tab w:val="left" w:pos="426"/>
        </w:tabs>
        <w:spacing w:line="480" w:lineRule="auto"/>
        <w:ind w:left="426" w:hanging="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Bagaimana  pemenuhan kebutuhan dasar  keluarga miskin di  Kecamatan Gantung Kabupaten Belitung Timur?</w:t>
      </w:r>
    </w:p>
    <w:p w:rsidR="00410049" w:rsidRPr="001B56F1" w:rsidRDefault="00410049" w:rsidP="00410049">
      <w:pPr>
        <w:pStyle w:val="ListParagraph"/>
        <w:numPr>
          <w:ilvl w:val="0"/>
          <w:numId w:val="2"/>
        </w:numPr>
        <w:spacing w:line="480" w:lineRule="auto"/>
        <w:ind w:left="426" w:hanging="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Bagaimana pengaruh pelaksanaan Program Keluarga Pelangi(PKP) terhadap pemenuhan kebutuhan dasar keluarga miskin di Kabupaten Belitung Timur?</w:t>
      </w:r>
    </w:p>
    <w:p w:rsidR="00410049" w:rsidRPr="001B56F1" w:rsidRDefault="00410049" w:rsidP="00410049">
      <w:pPr>
        <w:pStyle w:val="ListParagraph"/>
        <w:numPr>
          <w:ilvl w:val="0"/>
          <w:numId w:val="1"/>
        </w:numPr>
        <w:tabs>
          <w:tab w:val="left" w:pos="1134"/>
        </w:tabs>
        <w:spacing w:line="480" w:lineRule="auto"/>
        <w:ind w:left="426" w:hanging="426"/>
        <w:jc w:val="both"/>
        <w:rPr>
          <w:rFonts w:ascii="Times New Roman" w:hAnsi="Times New Roman" w:cs="Times New Roman"/>
          <w:b/>
          <w:sz w:val="24"/>
          <w:szCs w:val="24"/>
          <w:lang w:val="en-US"/>
        </w:rPr>
      </w:pPr>
      <w:r w:rsidRPr="001B56F1">
        <w:rPr>
          <w:rFonts w:ascii="Times New Roman" w:hAnsi="Times New Roman" w:cs="Times New Roman"/>
          <w:b/>
          <w:sz w:val="24"/>
          <w:szCs w:val="24"/>
          <w:lang w:val="en-US"/>
        </w:rPr>
        <w:t>Tujuan dan Manfaat Penelitian</w:t>
      </w:r>
    </w:p>
    <w:p w:rsidR="00410049" w:rsidRPr="001B56F1" w:rsidRDefault="00410049" w:rsidP="00410049">
      <w:pPr>
        <w:pStyle w:val="ListParagraph"/>
        <w:numPr>
          <w:ilvl w:val="0"/>
          <w:numId w:val="3"/>
        </w:numPr>
        <w:tabs>
          <w:tab w:val="left" w:pos="709"/>
        </w:tabs>
        <w:spacing w:line="480" w:lineRule="auto"/>
        <w:ind w:left="426" w:hanging="426"/>
        <w:jc w:val="both"/>
        <w:rPr>
          <w:rFonts w:ascii="Times New Roman" w:hAnsi="Times New Roman" w:cs="Times New Roman"/>
          <w:b/>
          <w:sz w:val="24"/>
          <w:szCs w:val="24"/>
          <w:lang w:val="en-US"/>
        </w:rPr>
      </w:pPr>
      <w:r w:rsidRPr="001B56F1">
        <w:rPr>
          <w:rFonts w:ascii="Times New Roman" w:hAnsi="Times New Roman" w:cs="Times New Roman"/>
          <w:b/>
          <w:sz w:val="24"/>
          <w:szCs w:val="24"/>
          <w:lang w:val="en-US"/>
        </w:rPr>
        <w:t>Tujuan Penelitian</w:t>
      </w:r>
    </w:p>
    <w:p w:rsidR="00410049" w:rsidRPr="001B56F1" w:rsidRDefault="00410049" w:rsidP="00410049">
      <w:pPr>
        <w:pStyle w:val="ListParagraph"/>
        <w:tabs>
          <w:tab w:val="left" w:pos="0"/>
        </w:tabs>
        <w:spacing w:line="480" w:lineRule="auto"/>
        <w:ind w:left="0" w:firstLine="426"/>
        <w:jc w:val="both"/>
        <w:rPr>
          <w:rFonts w:ascii="Times New Roman" w:hAnsi="Times New Roman" w:cs="Times New Roman"/>
          <w:b/>
          <w:sz w:val="24"/>
          <w:szCs w:val="24"/>
          <w:lang w:val="en-US"/>
        </w:rPr>
      </w:pPr>
      <w:r w:rsidRPr="001B56F1">
        <w:rPr>
          <w:rFonts w:ascii="Times New Roman" w:hAnsi="Times New Roman" w:cs="Times New Roman"/>
          <w:sz w:val="24"/>
          <w:szCs w:val="24"/>
          <w:lang w:val="en-US"/>
        </w:rPr>
        <w:t>Bertitik tolak dari identifikasi masalah yang telah diuraikan di atas, maka penelitian ini memiliki kualitas espektasi yang diharapkan mampu menjawab pertanyaan-pertanyaan dari permasalahan yang akan diteliti. Maka dari itu, tujuan dari penelitian ini adalah sebagai berikut:</w:t>
      </w:r>
    </w:p>
    <w:p w:rsidR="00410049" w:rsidRPr="001B56F1" w:rsidRDefault="00410049" w:rsidP="00410049">
      <w:pPr>
        <w:pStyle w:val="ListParagraph"/>
        <w:numPr>
          <w:ilvl w:val="0"/>
          <w:numId w:val="4"/>
        </w:numPr>
        <w:spacing w:line="480" w:lineRule="auto"/>
        <w:ind w:left="426" w:hanging="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Untuk mendeskripsikan dan menganalisis Program Keluarga Pelangi di Kabupaten Belitung Timur.</w:t>
      </w:r>
    </w:p>
    <w:p w:rsidR="00410049" w:rsidRPr="001B56F1" w:rsidRDefault="00410049" w:rsidP="00410049">
      <w:pPr>
        <w:pStyle w:val="ListParagraph"/>
        <w:numPr>
          <w:ilvl w:val="0"/>
          <w:numId w:val="4"/>
        </w:numPr>
        <w:spacing w:line="480" w:lineRule="auto"/>
        <w:ind w:left="426" w:hanging="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Untuk mendeskripsikan dan  menganalisis pemenuhan kebutuhan dasar keluarga miskin di Kabupaten Belitung Timur dengan diterapkannya Program Keluarga Pelangi.</w:t>
      </w:r>
    </w:p>
    <w:p w:rsidR="00410049" w:rsidRPr="004B750A" w:rsidRDefault="00410049" w:rsidP="00410049">
      <w:pPr>
        <w:pStyle w:val="ListParagraph"/>
        <w:numPr>
          <w:ilvl w:val="0"/>
          <w:numId w:val="4"/>
        </w:numPr>
        <w:spacing w:line="480" w:lineRule="auto"/>
        <w:ind w:left="426" w:hanging="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Untuk mendeskripsikan dan menganalisis pengaruh pelaksanaan Program Keluarga Pelangi terhadap pemenuhan kebutuhan dasar keluarga miskin  di Kabupaten Belitung Timur.</w:t>
      </w:r>
    </w:p>
    <w:p w:rsidR="00410049" w:rsidRPr="001B56F1" w:rsidRDefault="00410049" w:rsidP="00410049">
      <w:pPr>
        <w:pStyle w:val="ListParagraph"/>
        <w:numPr>
          <w:ilvl w:val="0"/>
          <w:numId w:val="3"/>
        </w:numPr>
        <w:spacing w:after="0" w:line="480" w:lineRule="auto"/>
        <w:ind w:left="426" w:hanging="426"/>
        <w:jc w:val="both"/>
        <w:rPr>
          <w:rFonts w:ascii="Times New Roman" w:hAnsi="Times New Roman" w:cs="Times New Roman"/>
          <w:b/>
          <w:sz w:val="24"/>
          <w:szCs w:val="24"/>
          <w:lang w:val="en-US"/>
        </w:rPr>
      </w:pPr>
      <w:r w:rsidRPr="001B56F1">
        <w:rPr>
          <w:rFonts w:ascii="Times New Roman" w:hAnsi="Times New Roman" w:cs="Times New Roman"/>
          <w:b/>
          <w:sz w:val="24"/>
          <w:szCs w:val="24"/>
          <w:lang w:val="en-US"/>
        </w:rPr>
        <w:lastRenderedPageBreak/>
        <w:t>Manfaat Penelitian</w:t>
      </w:r>
    </w:p>
    <w:p w:rsidR="00410049" w:rsidRPr="001B56F1" w:rsidRDefault="00410049" w:rsidP="00410049">
      <w:pPr>
        <w:pStyle w:val="ListParagraph"/>
        <w:spacing w:after="0" w:line="480" w:lineRule="auto"/>
        <w:ind w:left="0" w:firstLine="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Suatu penelitian hendaknya mendapatkan manfaat agar tidak sia-sia tenaga, waktu, dan biaya yang telah dikeluarkan dalam penelitian tersebut. Penelitian hendaknya bukan hanya bermanfaat untuk diri sendiri saja. Dari hasil penelitian dan penemuan dilapangan nantinya, diharapkan akan dapat diambil beberapa manfaat antara lain:</w:t>
      </w:r>
    </w:p>
    <w:p w:rsidR="00410049" w:rsidRPr="001B56F1" w:rsidRDefault="00410049" w:rsidP="00410049">
      <w:pPr>
        <w:pStyle w:val="ListParagraph"/>
        <w:numPr>
          <w:ilvl w:val="0"/>
          <w:numId w:val="5"/>
        </w:numPr>
        <w:spacing w:line="480" w:lineRule="auto"/>
        <w:ind w:left="426" w:hanging="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Bermanfaat bagi Perguruan Tinggi yaitu sebagai bahan kajian atau sebagai bahan diskusi bagi mahasiswa terutama jurusan Kesejahteraan Sosial FISIP UNPAS.</w:t>
      </w:r>
    </w:p>
    <w:p w:rsidR="00410049" w:rsidRPr="001B56F1" w:rsidRDefault="00410049" w:rsidP="00410049">
      <w:pPr>
        <w:pStyle w:val="ListParagraph"/>
        <w:numPr>
          <w:ilvl w:val="0"/>
          <w:numId w:val="5"/>
        </w:numPr>
        <w:spacing w:line="480" w:lineRule="auto"/>
        <w:ind w:left="426" w:hanging="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Secara teoritis, penelitian ini diharapkan memberikan sumbangan pemikiran bagi pengembangan teori-teori dan konsep-konsep Kesejahteraan Sosial.</w:t>
      </w:r>
    </w:p>
    <w:p w:rsidR="00410049" w:rsidRPr="001B56F1" w:rsidRDefault="00410049" w:rsidP="00410049">
      <w:pPr>
        <w:pStyle w:val="ListParagraph"/>
        <w:numPr>
          <w:ilvl w:val="0"/>
          <w:numId w:val="5"/>
        </w:numPr>
        <w:spacing w:line="480" w:lineRule="auto"/>
        <w:ind w:left="426" w:hanging="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Secara praktis, penelitian ini diharapkan pemerintah setempat lebih memperhatikan masyarakat miskin dan diharapkan melihat sejauh mana dampak dari program tersebut.</w:t>
      </w:r>
    </w:p>
    <w:p w:rsidR="00410049" w:rsidRPr="001B56F1" w:rsidRDefault="00410049" w:rsidP="00410049">
      <w:pPr>
        <w:pStyle w:val="ListParagraph"/>
        <w:numPr>
          <w:ilvl w:val="0"/>
          <w:numId w:val="5"/>
        </w:numPr>
        <w:spacing w:line="480" w:lineRule="auto"/>
        <w:ind w:left="426" w:hanging="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Manfaat untuk peneliti sendiri yaitu diharapkan lebih memahami tugas utama sebagai pekerja sosial dan meningkatkan pengalaman dilapangan dengan melihat kondisi nyata dilapangan, dan lebih memahami salah satu program pemerintah dalam menanggulangi kemiskinan.</w:t>
      </w:r>
    </w:p>
    <w:p w:rsidR="00410049" w:rsidRPr="001B56F1" w:rsidRDefault="00410049" w:rsidP="00410049">
      <w:pPr>
        <w:pStyle w:val="ListParagraph"/>
        <w:numPr>
          <w:ilvl w:val="0"/>
          <w:numId w:val="1"/>
        </w:numPr>
        <w:tabs>
          <w:tab w:val="left" w:pos="1134"/>
        </w:tabs>
        <w:spacing w:line="480" w:lineRule="auto"/>
        <w:ind w:left="426" w:hanging="426"/>
        <w:jc w:val="both"/>
        <w:rPr>
          <w:rFonts w:ascii="Times New Roman" w:hAnsi="Times New Roman" w:cs="Times New Roman"/>
          <w:b/>
          <w:sz w:val="24"/>
          <w:szCs w:val="24"/>
          <w:lang w:val="en-US"/>
        </w:rPr>
      </w:pPr>
      <w:r w:rsidRPr="001B56F1">
        <w:rPr>
          <w:rFonts w:ascii="Times New Roman" w:hAnsi="Times New Roman" w:cs="Times New Roman"/>
          <w:b/>
          <w:sz w:val="24"/>
          <w:szCs w:val="24"/>
          <w:lang w:val="en-US"/>
        </w:rPr>
        <w:t>Kerangka Pemikiran</w:t>
      </w:r>
    </w:p>
    <w:p w:rsidR="00410049" w:rsidRPr="001B56F1" w:rsidRDefault="00410049" w:rsidP="00410049">
      <w:pPr>
        <w:pStyle w:val="ListParagraph"/>
        <w:spacing w:line="480" w:lineRule="auto"/>
        <w:ind w:left="0" w:firstLine="426"/>
        <w:jc w:val="both"/>
        <w:rPr>
          <w:rFonts w:ascii="Times New Roman" w:hAnsi="Times New Roman" w:cs="Times New Roman"/>
          <w:b/>
          <w:sz w:val="24"/>
          <w:szCs w:val="24"/>
          <w:lang w:val="en-US"/>
        </w:rPr>
      </w:pPr>
      <w:r w:rsidRPr="001B56F1">
        <w:rPr>
          <w:rFonts w:ascii="Times New Roman" w:hAnsi="Times New Roman" w:cs="Times New Roman"/>
          <w:sz w:val="24"/>
          <w:szCs w:val="24"/>
          <w:lang w:val="en-US"/>
        </w:rPr>
        <w:t xml:space="preserve">Kesejahteraan sosial merupakan suatu sistem yang terorganisir dan sistematis yang dilengkapi dengan segala macam keterampilan-keterampilan ilmiah, merupakan suatu konsep yang relatif baru berkembang serta metode-metode pekerja sosial yang konsepnya sedang berkembang terutama di Negara-negara berkembang dengan selalu </w:t>
      </w:r>
      <w:r w:rsidRPr="001B56F1">
        <w:rPr>
          <w:rFonts w:ascii="Times New Roman" w:hAnsi="Times New Roman" w:cs="Times New Roman"/>
          <w:sz w:val="24"/>
          <w:szCs w:val="24"/>
          <w:lang w:val="en-US"/>
        </w:rPr>
        <w:lastRenderedPageBreak/>
        <w:t xml:space="preserve">menciptakan program-program kesejahteraan rakyat dalam upaya mengentaskan segala permasalahan yang ada.  </w:t>
      </w:r>
    </w:p>
    <w:p w:rsidR="00410049" w:rsidRPr="001B56F1" w:rsidRDefault="00410049" w:rsidP="00410049">
      <w:pPr>
        <w:pStyle w:val="ListParagraph"/>
        <w:tabs>
          <w:tab w:val="left" w:pos="7230"/>
        </w:tabs>
        <w:spacing w:after="0" w:line="480" w:lineRule="auto"/>
        <w:ind w:left="0" w:firstLine="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Kesejahteraan sosial juga dapat diartikan sebagai suatu keadaan di mana terpenuhinya kebutuhan dasar manusia, aman sentosa. Salah satu konsep dari kesejahteraan sosial tersebut adalah pemenuhan terhadap kebutuhan dasar manusia, dimana kebutuhan dasar tersebut tidak hanya terdiri dari kebutuhan akan sandang, pangan, dan papan, tetapi pendidikan dan kesehatan juga merupakan kebutuhan dasar manusia yang harus dipenuhi sehingga manusia dapat berada dalam keadaan sejahtera. Definisi kesejahteraan sosial menurut Suharto (2009: 1)  sebagai berikut:</w:t>
      </w:r>
    </w:p>
    <w:p w:rsidR="00410049" w:rsidRPr="001B56F1" w:rsidRDefault="00410049" w:rsidP="00410049">
      <w:pPr>
        <w:pStyle w:val="ListParagraph"/>
        <w:spacing w:after="0" w:line="240" w:lineRule="auto"/>
        <w:ind w:left="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Kesejahteraan sosial adalah suatu institusi atau bidang kegiatan yang melibatkan aktivitas terorganisir yang dilenggarakan baik oleh lembaga-lembaga pemerintah maupun swasta yang bertujuan untuk mencegah, mengatasi atau memberikan kontribusi terhadap pemecahan masalah sosial dan peningkatan kualitas hidup individu, kelompok, dan masyarakat.</w:t>
      </w:r>
    </w:p>
    <w:p w:rsidR="00410049" w:rsidRPr="001B56F1" w:rsidRDefault="00410049" w:rsidP="00410049">
      <w:pPr>
        <w:pStyle w:val="ListParagraph"/>
        <w:spacing w:after="0" w:line="240" w:lineRule="auto"/>
        <w:ind w:left="1418" w:firstLine="11"/>
        <w:jc w:val="both"/>
        <w:rPr>
          <w:rFonts w:ascii="Times New Roman" w:hAnsi="Times New Roman" w:cs="Times New Roman"/>
          <w:b/>
          <w:sz w:val="24"/>
          <w:szCs w:val="24"/>
          <w:lang w:val="en-US"/>
        </w:rPr>
      </w:pPr>
    </w:p>
    <w:p w:rsidR="00410049" w:rsidRPr="001B56F1" w:rsidRDefault="00410049" w:rsidP="00410049">
      <w:pPr>
        <w:spacing w:after="0" w:line="480" w:lineRule="auto"/>
        <w:ind w:firstLine="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 xml:space="preserve">Definisi di atas menunjukkan bahwa kesejahteraan sosial merupakan aktivitas yang terorganisir dari usaha sosial atau lembaga baik pemerintah maupun swasta yang di dalamnya terdapat pelayanan sosial atau bantuan sosial yang merupakan suatu usaha yang bertujuan memecahkan masalah sosial bagi seseorang untuk mencapai atau membantu seseorang berperan sesuai dengan perananya. </w:t>
      </w:r>
      <w:r>
        <w:rPr>
          <w:rFonts w:ascii="Times New Roman" w:hAnsi="Times New Roman" w:cs="Times New Roman"/>
          <w:sz w:val="24"/>
          <w:szCs w:val="24"/>
          <w:lang w:val="en-US"/>
        </w:rPr>
        <w:t xml:space="preserve">Dalam aktivitas terorganisir di dalamnya terdapat sistem usaha kesejahteraan sosial. </w:t>
      </w:r>
      <w:r w:rsidRPr="001B56F1">
        <w:rPr>
          <w:rFonts w:ascii="Times New Roman" w:hAnsi="Times New Roman" w:cs="Times New Roman"/>
          <w:sz w:val="24"/>
          <w:szCs w:val="24"/>
          <w:lang w:val="en-US"/>
        </w:rPr>
        <w:t>Definisi masalah sosial menurut Soekanto (2012: 12) sebagai berikut  :</w:t>
      </w:r>
    </w:p>
    <w:p w:rsidR="00410049" w:rsidRPr="001B56F1" w:rsidRDefault="00410049" w:rsidP="00410049">
      <w:pPr>
        <w:spacing w:after="0" w:line="240" w:lineRule="auto"/>
        <w:ind w:left="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Masalah sosial merupakan suatu ketidaksesuaian unsur-unsur kebudayaan atau masyarakat, yang membahayakan kehidupan kelompok sosial, atau menghambat terpenuhinya keinginan-keinginan pokok warga kelompok sosial tersebut sehingga menyebabkan kepincangan ikatan sosial.</w:t>
      </w:r>
    </w:p>
    <w:p w:rsidR="00410049" w:rsidRPr="001B56F1" w:rsidRDefault="00410049" w:rsidP="00410049">
      <w:pPr>
        <w:spacing w:after="0" w:line="240" w:lineRule="auto"/>
        <w:ind w:left="426"/>
        <w:jc w:val="both"/>
        <w:rPr>
          <w:rFonts w:ascii="Times New Roman" w:hAnsi="Times New Roman" w:cs="Times New Roman"/>
          <w:sz w:val="24"/>
          <w:szCs w:val="24"/>
          <w:lang w:val="en-US"/>
        </w:rPr>
      </w:pPr>
    </w:p>
    <w:p w:rsidR="00410049" w:rsidRPr="001B56F1" w:rsidRDefault="00410049" w:rsidP="00410049">
      <w:pPr>
        <w:spacing w:after="0" w:line="480" w:lineRule="auto"/>
        <w:ind w:firstLine="425"/>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lastRenderedPageBreak/>
        <w:t>Definisi di atas menjelaskan bahwa masalah sosial adalah masalah yang paling ditakuti semua masyarakat. Di kalangan masyarakat terutama kelompok-kelompok keluarga yang mana kebutuhan dasar dan kebutuhan sosial mereka harus terpenuhi setiap harinya, namun masalah sosial menghambat terpenuhinya kebutuhan-kebutuhan dasar mereka. Kemiskinan salah satu permasalahan sosial yang saat ini menjadi permasalahan yang sulit diatasi hingga saat ini. Definisi kemiskinan menurut BPS dan Depsos (2002:3) dalam Suharto (2010: 134) sebagai berikut:“</w:t>
      </w:r>
      <w:r>
        <w:rPr>
          <w:rFonts w:ascii="Times New Roman" w:hAnsi="Times New Roman" w:cs="Times New Roman"/>
          <w:sz w:val="24"/>
          <w:szCs w:val="24"/>
          <w:lang w:val="en-US"/>
        </w:rPr>
        <w:t xml:space="preserve"> </w:t>
      </w:r>
      <w:r w:rsidRPr="001B56F1">
        <w:rPr>
          <w:rFonts w:ascii="Times New Roman" w:hAnsi="Times New Roman" w:cs="Times New Roman"/>
          <w:sz w:val="24"/>
          <w:szCs w:val="24"/>
          <w:lang w:val="en-US"/>
        </w:rPr>
        <w:t>Ketidakmampuan individu dalam memenuhi kebutuhan dasar minimal  untuk hidup layak”.</w:t>
      </w:r>
    </w:p>
    <w:p w:rsidR="00410049" w:rsidRPr="001B56F1" w:rsidRDefault="00410049" w:rsidP="00410049">
      <w:pPr>
        <w:spacing w:after="0" w:line="480" w:lineRule="auto"/>
        <w:ind w:firstLine="425"/>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Kemiskinan merupakan situasi yang serba kekurangan yang bisa disebabkan oleh banyak hal berupa terbatanya modal yang dimiliki, rendahnya pengetahuan dan keterampilan, rendahnya produktivitas, rendahnya pendapatan, lemahnya nilai tukar hasil produksi orang miskin dan terbatasnya kesempatan berperan serta dalam pembangunan. Dalam hal ini ada upaya dalam meningkatkan kesejahteraan sosial masyarakat yang disebut usaha kesejahteraan sosial. Usaha Kesejahteraan Sosial menurut Undang-undang No.11 Tahun 2009 Pasal 3 Ayat (4) sebagai berikut:</w:t>
      </w:r>
      <w:r>
        <w:rPr>
          <w:rFonts w:ascii="Times New Roman" w:hAnsi="Times New Roman" w:cs="Times New Roman"/>
          <w:sz w:val="24"/>
          <w:szCs w:val="24"/>
          <w:lang w:val="en-US"/>
        </w:rPr>
        <w:t xml:space="preserve"> </w:t>
      </w:r>
      <w:r w:rsidRPr="001B56F1">
        <w:rPr>
          <w:rFonts w:ascii="Times New Roman" w:hAnsi="Times New Roman" w:cs="Times New Roman"/>
          <w:sz w:val="24"/>
          <w:szCs w:val="24"/>
          <w:lang w:val="en-US"/>
        </w:rPr>
        <w:t xml:space="preserve">“Usaha Kesejahteraan Sosial adalah semua upaya untuk meningkatkan kemampuan, kepedulian dan tanggung jawab sosial dunia usaha kesejahteraan sosial secara melembaga dan berkelanjutan”. </w:t>
      </w:r>
    </w:p>
    <w:p w:rsidR="00410049" w:rsidRPr="001B56F1" w:rsidRDefault="00410049" w:rsidP="00410049">
      <w:pPr>
        <w:spacing w:after="0" w:line="480" w:lineRule="auto"/>
        <w:ind w:firstLine="414"/>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 xml:space="preserve">Tanggung jawab sosial di dunia usaha kesejahteraan sosial yang secara melembaga tentunya terdapat pelayanan sosial dalam meningkatkan kemampuan setiap individu dalam mengatasi permasalahan yang sedang dihadapi. Pelayanan </w:t>
      </w:r>
      <w:r w:rsidRPr="001B56F1">
        <w:rPr>
          <w:rFonts w:ascii="Times New Roman" w:hAnsi="Times New Roman" w:cs="Times New Roman"/>
          <w:sz w:val="24"/>
          <w:szCs w:val="24"/>
          <w:lang w:val="en-US"/>
        </w:rPr>
        <w:lastRenderedPageBreak/>
        <w:t>sosial di dalamnya bertujuan membantu mereka yang berada dalam kesulitan dan kebutuhan. Khan dalam Fahrudin (2012:51) menyebutkan pelayanan sosial sebagai berikut:</w:t>
      </w:r>
    </w:p>
    <w:p w:rsidR="00410049" w:rsidRDefault="00410049" w:rsidP="00410049">
      <w:pPr>
        <w:spacing w:after="0" w:line="240" w:lineRule="auto"/>
        <w:ind w:left="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Pelayanan sosial adalah konteks kelembagaan yang terdiri atas program-program yang disediakan berdasarkan kriteria selain kriteria pasar untuk menjamin tingkatan dasar dari penyediaan kesehatan, pendidikan, dan kesejahteraan, untuk meningkatkan kehidupan masyarakat dan keberfungsian sosial individual, untuk memudahkan akses pada pelayanan-pelayanan dan lembaga-lembaga pada umumnya, dan untuk membantu mereka yang berada dalam kesulitan dan kebutuhan.</w:t>
      </w:r>
    </w:p>
    <w:p w:rsidR="00410049" w:rsidRPr="001B56F1" w:rsidRDefault="00410049" w:rsidP="00410049">
      <w:pPr>
        <w:spacing w:after="0" w:line="240" w:lineRule="auto"/>
        <w:ind w:left="426"/>
        <w:jc w:val="both"/>
        <w:rPr>
          <w:rFonts w:ascii="Times New Roman" w:hAnsi="Times New Roman" w:cs="Times New Roman"/>
          <w:sz w:val="24"/>
          <w:szCs w:val="24"/>
          <w:lang w:val="en-US"/>
        </w:rPr>
      </w:pPr>
    </w:p>
    <w:p w:rsidR="00410049" w:rsidRPr="001B56F1" w:rsidRDefault="00410049" w:rsidP="00410049">
      <w:pPr>
        <w:spacing w:after="0" w:line="480" w:lineRule="auto"/>
        <w:ind w:firstLine="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Definisi tersebut bahwa pelayanan sosial berbasis kelembagaan yang di dalamnya terdapat program-program perintah untuk menjamin tingkat kesejahteraan masyarakat dari segi pendidikan, kesehatan, dan lain sebagainya. Program yang dimaksud berupa program yang bertepatan dengan secara langsung membantu dalam mencapai akses yang lebih mudah.</w:t>
      </w:r>
    </w:p>
    <w:p w:rsidR="00410049" w:rsidRPr="001B56F1" w:rsidRDefault="00410049" w:rsidP="00410049">
      <w:pPr>
        <w:spacing w:after="0" w:line="480" w:lineRule="auto"/>
        <w:ind w:firstLine="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Pelayanan sosial dijelaskan bahwa di dalamnya terdiri dari program-program yang bertujuan meningkatkan kualitas hidup masyarakat, dan membantu mereka yang berada dalam kesulitan dan kebutuhan. Salah satu program yang di maksud adalah Program Keluarga Pelangi (PKP). Program Keluarga Pelangi (PKP) adalah:</w:t>
      </w:r>
      <w:r>
        <w:rPr>
          <w:rFonts w:ascii="Times New Roman" w:hAnsi="Times New Roman" w:cs="Times New Roman"/>
          <w:sz w:val="24"/>
          <w:szCs w:val="24"/>
          <w:lang w:val="en-US"/>
        </w:rPr>
        <w:t xml:space="preserve"> </w:t>
      </w:r>
      <w:r w:rsidRPr="001B56F1">
        <w:rPr>
          <w:rFonts w:ascii="Times New Roman" w:hAnsi="Times New Roman" w:cs="Times New Roman"/>
          <w:sz w:val="24"/>
          <w:szCs w:val="24"/>
          <w:lang w:val="en-US"/>
        </w:rPr>
        <w:t>’’Program yang dijalankan berdasarkan skema pemberian bantuan tunai bersyarat kepada keluarga miskin dengan mewajibkan memeriksakan anggotanya  ke fasilitas kesehatan”. Selain itu, Program Keluarga Pelangi (PKP) mempunyai tujuan untuk memberdayakan dan meningkatkan keberfungsian sosial keluarga miskin. Keberfungsian sosial menurut Suharto (2014: 28) sebagai berikut:</w:t>
      </w:r>
    </w:p>
    <w:p w:rsidR="00410049" w:rsidRPr="001B56F1" w:rsidRDefault="00410049" w:rsidP="00410049">
      <w:pPr>
        <w:spacing w:after="0" w:line="240" w:lineRule="auto"/>
        <w:ind w:left="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lastRenderedPageBreak/>
        <w:t>Kemampuan orang (individu, keluarga, kelompok, atau masyarakat) dan sistem sosial (lembaga dan jaringan sosial dalam memenuhi/merespon kebutuhan dasar, menjalankan peranan sosial, serta menghadap goncangan dan tekanan (</w:t>
      </w:r>
      <w:r w:rsidRPr="001B56F1">
        <w:rPr>
          <w:rFonts w:ascii="Times New Roman" w:hAnsi="Times New Roman" w:cs="Times New Roman"/>
          <w:i/>
          <w:sz w:val="24"/>
          <w:szCs w:val="24"/>
          <w:lang w:val="en-US"/>
        </w:rPr>
        <w:t>shock and stresses</w:t>
      </w:r>
      <w:r w:rsidRPr="001B56F1">
        <w:rPr>
          <w:rFonts w:ascii="Times New Roman" w:hAnsi="Times New Roman" w:cs="Times New Roman"/>
          <w:sz w:val="24"/>
          <w:szCs w:val="24"/>
          <w:lang w:val="en-US"/>
        </w:rPr>
        <w:t>).</w:t>
      </w:r>
    </w:p>
    <w:p w:rsidR="00410049" w:rsidRPr="001B56F1" w:rsidRDefault="00410049" w:rsidP="00410049">
      <w:pPr>
        <w:spacing w:after="0" w:line="240" w:lineRule="auto"/>
        <w:ind w:left="426"/>
        <w:jc w:val="both"/>
        <w:rPr>
          <w:rFonts w:ascii="Times New Roman" w:hAnsi="Times New Roman" w:cs="Times New Roman"/>
          <w:sz w:val="24"/>
          <w:szCs w:val="24"/>
          <w:lang w:val="en-US"/>
        </w:rPr>
      </w:pPr>
    </w:p>
    <w:p w:rsidR="00410049" w:rsidRPr="00F33B4E" w:rsidRDefault="00410049" w:rsidP="00410049">
      <w:pPr>
        <w:spacing w:after="0" w:line="480" w:lineRule="auto"/>
        <w:ind w:firstLine="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Def</w:t>
      </w:r>
      <w:r>
        <w:rPr>
          <w:rFonts w:ascii="Times New Roman" w:hAnsi="Times New Roman" w:cs="Times New Roman"/>
          <w:sz w:val="24"/>
          <w:szCs w:val="24"/>
          <w:lang w:val="en-US"/>
        </w:rPr>
        <w:t>inisi tersebut</w:t>
      </w:r>
      <w:r w:rsidRPr="001B56F1">
        <w:rPr>
          <w:rFonts w:ascii="Times New Roman" w:hAnsi="Times New Roman" w:cs="Times New Roman"/>
          <w:sz w:val="24"/>
          <w:szCs w:val="24"/>
          <w:lang w:val="en-US"/>
        </w:rPr>
        <w:t xml:space="preserve"> menjelaskan bahwa seseorang mampu dalam memenuhi kebutuhan dasar, menjalankan peranan sosial, serta mengahadapi goncangan dan tekanan adalah orang yang keberfungsian sosialnya berjjalan dengan baik. Hal tersebut tidak terjadi dengan para mereka yang dilanda masalah kemiskinan. Keadaan miskin seperti yang diketahui adalah mereka yang tidak mampu memenuhi kebutuhan hidupnya minimal untuk hidup layak. Definisi kebutuhan dasar menurut Hidayat (2008: 4) sebagai berikut:</w:t>
      </w:r>
      <w:r>
        <w:rPr>
          <w:rFonts w:ascii="Times New Roman" w:hAnsi="Times New Roman" w:cs="Times New Roman"/>
          <w:sz w:val="24"/>
          <w:szCs w:val="24"/>
          <w:lang w:val="en-US"/>
        </w:rPr>
        <w:t xml:space="preserve"> “</w:t>
      </w:r>
      <w:r w:rsidRPr="001B56F1">
        <w:rPr>
          <w:rFonts w:ascii="Times New Roman" w:hAnsi="Times New Roman" w:cs="Times New Roman"/>
          <w:sz w:val="24"/>
          <w:szCs w:val="24"/>
          <w:lang w:val="en-US"/>
        </w:rPr>
        <w:t>Kebutuhan dasar manusia merupakan unsur-unsur yang dibutuhkan oleh manusia dalam mempertahankan keseimbangan fisiologis maupun psikologis, yang tentunya bertujuan untuk mempertahankan kehidupan dan kesehatan</w:t>
      </w:r>
      <w:r>
        <w:rPr>
          <w:rFonts w:ascii="Times New Roman" w:hAnsi="Times New Roman" w:cs="Times New Roman"/>
          <w:sz w:val="24"/>
          <w:szCs w:val="24"/>
          <w:lang w:val="en-US"/>
        </w:rPr>
        <w:t>”</w:t>
      </w:r>
      <w:r w:rsidRPr="001B56F1">
        <w:rPr>
          <w:rFonts w:ascii="Times New Roman" w:hAnsi="Times New Roman" w:cs="Times New Roman"/>
          <w:sz w:val="24"/>
          <w:szCs w:val="24"/>
          <w:lang w:val="en-US"/>
        </w:rPr>
        <w:t xml:space="preserve">. </w:t>
      </w:r>
    </w:p>
    <w:p w:rsidR="00410049" w:rsidRPr="001B56F1" w:rsidRDefault="00410049" w:rsidP="00410049">
      <w:pPr>
        <w:spacing w:after="0" w:line="480" w:lineRule="auto"/>
        <w:ind w:firstLine="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Manusia pada dasarnya memiliki berbagai kebutuhan yang memerlukan pemenuhan sesegera mungkin. Kebutuhan tersebut memang dikenal oleh masyarakat adalah kebutuhan dasar, karena berkaitan dengan hidup dan kelangsungan hidup.</w:t>
      </w:r>
      <w:r>
        <w:rPr>
          <w:rFonts w:ascii="Times New Roman" w:hAnsi="Times New Roman" w:cs="Times New Roman"/>
          <w:sz w:val="24"/>
          <w:szCs w:val="24"/>
          <w:lang w:val="en-US"/>
        </w:rPr>
        <w:t xml:space="preserve"> Kebutuhan-kebutuhan tersebut setiap manusia berupa semaksimal mungkin untuk dapat memenuhinya.</w:t>
      </w:r>
      <w:r w:rsidRPr="001B56F1">
        <w:rPr>
          <w:rFonts w:ascii="Times New Roman" w:hAnsi="Times New Roman" w:cs="Times New Roman"/>
          <w:sz w:val="24"/>
          <w:szCs w:val="24"/>
          <w:lang w:val="en-US"/>
        </w:rPr>
        <w:t xml:space="preserve"> Apabila tidak dapat dipenuhi segara, maka akan menmbulkan permasalahan dan gangguan pada setiap orang.  Menurut Undang-undang Nomor 13 Tahun 2011 dalam Suradi dkk (2012: 18) mendefinisikan kebutuhan dasar sebagai berikut:</w:t>
      </w:r>
      <w:r>
        <w:rPr>
          <w:rFonts w:ascii="Times New Roman" w:hAnsi="Times New Roman" w:cs="Times New Roman"/>
          <w:sz w:val="24"/>
          <w:szCs w:val="24"/>
          <w:lang w:val="en-US"/>
        </w:rPr>
        <w:t xml:space="preserve"> </w:t>
      </w:r>
      <w:r w:rsidRPr="001B56F1">
        <w:rPr>
          <w:rFonts w:ascii="Times New Roman" w:hAnsi="Times New Roman" w:cs="Times New Roman"/>
          <w:sz w:val="24"/>
          <w:szCs w:val="24"/>
          <w:lang w:val="en-US"/>
        </w:rPr>
        <w:t>’’Kebutuhan dasar adalah kebutuhan pangan, sandang, papan, kesehatan, pendidikan, pekerjaan, atau pelayanan sosial’’.</w:t>
      </w:r>
    </w:p>
    <w:p w:rsidR="00410049" w:rsidRPr="001B56F1" w:rsidRDefault="00410049" w:rsidP="00410049">
      <w:pPr>
        <w:spacing w:after="0" w:line="48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Definisi kebutuhan dasar tersebut</w:t>
      </w:r>
      <w:r w:rsidRPr="001B56F1">
        <w:rPr>
          <w:rFonts w:ascii="Times New Roman" w:hAnsi="Times New Roman" w:cs="Times New Roman"/>
          <w:sz w:val="24"/>
          <w:szCs w:val="24"/>
          <w:lang w:val="en-US"/>
        </w:rPr>
        <w:t xml:space="preserve"> menjelaskan bahwa kebutuhan pokok atau dasar wajib dipenuhi oleh semua orang. Kebutuhan dasar wajib dipenuhi dalam mempertahankan keseimbangan fisiologis maupun psikologis. Marslow dalam  Hidayat (2008:5)  menyebutkan kebutuhan fisiologis  manusia merupakan kebutuhan paling dasar bagi manusia berupa sandang, pangan, papan. Selain kebutuhan fisiologis ada kebutuhan psikologis manusia yang dalam arti kepuasan manusia. Kebutuhan fisiologis dan psikologis adalah kebutuhan utama bagi manusia dalam mempertahankan kehidupan. Program yang di dalamnya terdapat bantuan sosial adalah salah satu cara untuk membantu orang yang tidak mampu memenuhi kebutuhan dasar mereka.</w:t>
      </w:r>
    </w:p>
    <w:p w:rsidR="00410049" w:rsidRPr="001B56F1" w:rsidRDefault="00410049" w:rsidP="00410049">
      <w:pPr>
        <w:spacing w:after="0" w:line="480" w:lineRule="auto"/>
        <w:ind w:firstLine="425"/>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Strategi dalam penanggulangan kemiskinan sangat erat kaitannya dengan pekerjaan sosial. Strategi penanganan kemiskinan pekerjaan sosial terfokus pada peningkatan kemampuan orang miskin dalam menjalankan tugas-tugas kehidupan sesuai dengan statusnya. Pekerjaan sosial menurut Zastrow (1999) dalam Huraerah (2011: 38) menjelaskan pekerja sosial sebagai berikut:</w:t>
      </w:r>
    </w:p>
    <w:p w:rsidR="00410049" w:rsidRPr="001B56F1" w:rsidRDefault="00410049" w:rsidP="00410049">
      <w:pPr>
        <w:spacing w:line="240" w:lineRule="auto"/>
        <w:ind w:left="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 xml:space="preserve">Aktivitas professional untuk menolong individu, kelompok, dan masyarakat dalam meningkatkan atau memperbaiki kapasitas mereka agar berfungsi sosial dan menciptakan kondisi-kondisi masyarakat yang kondusif untuk mencapai tujuan tersebut. </w:t>
      </w:r>
    </w:p>
    <w:p w:rsidR="00410049" w:rsidRPr="001B56F1" w:rsidRDefault="00410049" w:rsidP="00410049">
      <w:pPr>
        <w:spacing w:after="0" w:line="480" w:lineRule="auto"/>
        <w:ind w:firstLine="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 xml:space="preserve">Definisi di atas menjelaskan bahwa pekerjaan sosial  adalah aktivitas profesional di mana pekerja sosial membantu individu, keluarga, kelompok, dan masyarakat yang menghadapi masalah dan mengembalikan keberfungsian sosial mereka sebagaimana peranan sosial mereka seharusnya dan membantu setiap keluarga yang terhambat </w:t>
      </w:r>
      <w:r w:rsidRPr="001B56F1">
        <w:rPr>
          <w:rFonts w:ascii="Times New Roman" w:hAnsi="Times New Roman" w:cs="Times New Roman"/>
          <w:sz w:val="24"/>
          <w:szCs w:val="24"/>
          <w:lang w:val="en-US"/>
        </w:rPr>
        <w:lastRenderedPageBreak/>
        <w:t>untuk dapat memenuhi kebutuhan dasar mereka. Pekerja sosial erat kaitannya dengan permasalah kemiskinan di mana pekerja sosial selalu terlibat dalam penanggulangan kemiskinan.</w:t>
      </w:r>
    </w:p>
    <w:p w:rsidR="00410049" w:rsidRPr="001B56F1" w:rsidRDefault="00410049" w:rsidP="00410049">
      <w:pPr>
        <w:spacing w:after="0" w:line="480" w:lineRule="auto"/>
        <w:ind w:firstLine="425"/>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Ketidakmampuan  dalam memehuhi kebutuhan dasar merupakan permasalah utama yang dialami  keluarga miskin. Keluarga miskin tidak mampu memenuhi kebutuhan minimum keluarganya, baik untuk makanan dan non makanan. Murdock dalam Lestari (2014:3) menyebutkan bahwa keluarga sebagai berikut:</w:t>
      </w:r>
      <w:r>
        <w:rPr>
          <w:rFonts w:ascii="Times New Roman" w:hAnsi="Times New Roman" w:cs="Times New Roman"/>
          <w:sz w:val="24"/>
          <w:szCs w:val="24"/>
          <w:lang w:val="en-US"/>
        </w:rPr>
        <w:t xml:space="preserve"> </w:t>
      </w:r>
      <w:r w:rsidRPr="001B56F1">
        <w:rPr>
          <w:rFonts w:ascii="Times New Roman" w:hAnsi="Times New Roman" w:cs="Times New Roman"/>
          <w:sz w:val="24"/>
          <w:szCs w:val="24"/>
          <w:lang w:val="en-US"/>
        </w:rPr>
        <w:t xml:space="preserve">“Kelompok sosial yang memiliki karakteristik tinggal bersama, terdapat kerja sama ekonomi, dan terjadi proses reproduksi”. </w:t>
      </w:r>
    </w:p>
    <w:p w:rsidR="00410049" w:rsidRPr="001B56F1" w:rsidRDefault="00410049" w:rsidP="00410049">
      <w:pPr>
        <w:spacing w:after="0" w:line="480" w:lineRule="auto"/>
        <w:ind w:firstLine="425"/>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Definisi di atas menjelaskan bahwa keluarga merupakan kelompok kecil yang berkarakteristik tinggal bersama. Tinggal bersama merupakan ciri identik keluarga di mana dalam sebuah rumah terdapat ayah, ibu, anak, dan lain-lain. Didalam sebuah keluarga terdapat sebuah hubungan yang erat yaitu saling membantu sesama yaitu mencari nafkah, mendidik anak, menyekolahkan anak, dan lain-lain. Di dalam sebuah keluarga juga terjadi proses reproduksi di mana tugas seorang ibu yaitu menambah anggota keluarga untuk menjadi penerus yang akan datang dan kepala keluarga mempunyai tugas utama yaitu mencari nafkah untuk memenuhi kebutuhan dasar anggota keluarganya. Terpenuhi kebutuhan dasar keluarga artinya keberfungsian keluarga berjalan  baik.</w:t>
      </w:r>
    </w:p>
    <w:p w:rsidR="00410049" w:rsidRPr="001B56F1" w:rsidRDefault="00410049" w:rsidP="00410049">
      <w:pPr>
        <w:pStyle w:val="ListParagraph"/>
        <w:numPr>
          <w:ilvl w:val="0"/>
          <w:numId w:val="1"/>
        </w:numPr>
        <w:tabs>
          <w:tab w:val="left" w:pos="1134"/>
        </w:tabs>
        <w:spacing w:after="0" w:line="480" w:lineRule="auto"/>
        <w:ind w:left="426" w:hanging="426"/>
        <w:jc w:val="both"/>
        <w:rPr>
          <w:rFonts w:ascii="Times New Roman" w:hAnsi="Times New Roman" w:cs="Times New Roman"/>
          <w:b/>
          <w:sz w:val="24"/>
          <w:szCs w:val="24"/>
          <w:lang w:val="en-US"/>
        </w:rPr>
      </w:pPr>
      <w:r w:rsidRPr="001B56F1">
        <w:rPr>
          <w:rFonts w:ascii="Times New Roman" w:hAnsi="Times New Roman" w:cs="Times New Roman"/>
          <w:b/>
          <w:sz w:val="24"/>
          <w:szCs w:val="24"/>
          <w:lang w:val="en-US"/>
        </w:rPr>
        <w:t>Hipotesis</w:t>
      </w:r>
    </w:p>
    <w:p w:rsidR="00410049" w:rsidRPr="001B56F1" w:rsidRDefault="00410049" w:rsidP="00410049">
      <w:pPr>
        <w:pStyle w:val="ListParagraph"/>
        <w:spacing w:after="0" w:line="480" w:lineRule="auto"/>
        <w:ind w:left="0" w:firstLine="425"/>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 xml:space="preserve">Hipotesis yang diajukan pada penelitian  yang berjudul “Pengaruh Pelaksanaan Program Keluarga Pelangi (PKP) Terhadap Pemenuhan Kebutuhan Dasar Keluarga </w:t>
      </w:r>
      <w:r w:rsidRPr="001B56F1">
        <w:rPr>
          <w:rFonts w:ascii="Times New Roman" w:hAnsi="Times New Roman" w:cs="Times New Roman"/>
          <w:sz w:val="24"/>
          <w:szCs w:val="24"/>
          <w:lang w:val="en-US"/>
        </w:rPr>
        <w:lastRenderedPageBreak/>
        <w:t>Miskin Di Kecamatan Gantung Kabupaten Belitung Timur” dengan melihat kerangka pemikiran di atas adalah: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8"/>
        <w:gridCol w:w="7272"/>
      </w:tblGrid>
      <w:tr w:rsidR="00410049" w:rsidRPr="001B56F1" w:rsidTr="00410049">
        <w:trPr>
          <w:trHeight w:val="576"/>
        </w:trPr>
        <w:tc>
          <w:tcPr>
            <w:tcW w:w="428" w:type="dxa"/>
          </w:tcPr>
          <w:p w:rsidR="00410049" w:rsidRPr="001B56F1" w:rsidRDefault="00410049" w:rsidP="00410049">
            <w:pPr>
              <w:tabs>
                <w:tab w:val="left" w:pos="709"/>
              </w:tabs>
              <w:spacing w:line="48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 xml:space="preserve">1. </w:t>
            </w:r>
          </w:p>
        </w:tc>
        <w:tc>
          <w:tcPr>
            <w:tcW w:w="7272" w:type="dxa"/>
          </w:tcPr>
          <w:p w:rsidR="00410049" w:rsidRPr="001B56F1" w:rsidRDefault="00410049" w:rsidP="00410049">
            <w:pPr>
              <w:tabs>
                <w:tab w:val="left" w:pos="709"/>
              </w:tabs>
              <w:spacing w:line="48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Hipotesis Utama</w:t>
            </w:r>
          </w:p>
        </w:tc>
      </w:tr>
      <w:tr w:rsidR="00410049" w:rsidRPr="001B56F1" w:rsidTr="00410049">
        <w:trPr>
          <w:trHeight w:val="1438"/>
        </w:trPr>
        <w:tc>
          <w:tcPr>
            <w:tcW w:w="428" w:type="dxa"/>
          </w:tcPr>
          <w:p w:rsidR="00410049" w:rsidRPr="001B56F1" w:rsidRDefault="00410049" w:rsidP="00410049">
            <w:pPr>
              <w:tabs>
                <w:tab w:val="left" w:pos="709"/>
              </w:tabs>
              <w:spacing w:line="480" w:lineRule="auto"/>
              <w:jc w:val="both"/>
              <w:rPr>
                <w:rFonts w:ascii="Times New Roman" w:hAnsi="Times New Roman" w:cs="Times New Roman"/>
                <w:sz w:val="24"/>
                <w:szCs w:val="24"/>
                <w:lang w:val="en-US"/>
              </w:rPr>
            </w:pPr>
          </w:p>
        </w:tc>
        <w:tc>
          <w:tcPr>
            <w:tcW w:w="7272" w:type="dxa"/>
          </w:tcPr>
          <w:p w:rsidR="00410049" w:rsidRPr="001B56F1" w:rsidRDefault="00410049" w:rsidP="00410049">
            <w:pPr>
              <w:pStyle w:val="ListParagraph"/>
              <w:numPr>
                <w:ilvl w:val="0"/>
                <w:numId w:val="19"/>
              </w:numPr>
              <w:tabs>
                <w:tab w:val="left" w:pos="317"/>
              </w:tabs>
              <w:spacing w:after="0" w:line="480" w:lineRule="auto"/>
              <w:ind w:left="743" w:hanging="709"/>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H</w:t>
            </w:r>
            <w:r w:rsidRPr="001B56F1">
              <w:rPr>
                <w:rFonts w:ascii="Times New Roman" w:hAnsi="Times New Roman" w:cs="Times New Roman"/>
                <w:sz w:val="24"/>
                <w:szCs w:val="24"/>
                <w:vertAlign w:val="subscript"/>
                <w:lang w:val="en-US"/>
              </w:rPr>
              <w:t>0</w:t>
            </w:r>
            <w:r w:rsidRPr="001B56F1">
              <w:rPr>
                <w:rFonts w:ascii="Times New Roman" w:hAnsi="Times New Roman" w:cs="Times New Roman"/>
                <w:sz w:val="24"/>
                <w:szCs w:val="24"/>
                <w:lang w:val="en-US"/>
              </w:rPr>
              <w:t>: Tidak terdapat pengaruh pelaksanaan Program Keluarga Pelangi  (PKP) terhadap pemenuhan kebutuhan dasar keluarga miskin di Kecamatan Gantung Kabupaten Belitung Timur.</w:t>
            </w:r>
          </w:p>
        </w:tc>
      </w:tr>
      <w:tr w:rsidR="00410049" w:rsidRPr="001B56F1" w:rsidTr="00410049">
        <w:trPr>
          <w:trHeight w:val="1475"/>
        </w:trPr>
        <w:tc>
          <w:tcPr>
            <w:tcW w:w="428" w:type="dxa"/>
          </w:tcPr>
          <w:p w:rsidR="00410049" w:rsidRPr="001B56F1" w:rsidRDefault="00410049" w:rsidP="00410049">
            <w:pPr>
              <w:tabs>
                <w:tab w:val="left" w:pos="709"/>
              </w:tabs>
              <w:spacing w:line="480" w:lineRule="auto"/>
              <w:jc w:val="both"/>
              <w:rPr>
                <w:rFonts w:ascii="Times New Roman" w:hAnsi="Times New Roman" w:cs="Times New Roman"/>
                <w:sz w:val="24"/>
                <w:szCs w:val="24"/>
                <w:lang w:val="en-US"/>
              </w:rPr>
            </w:pPr>
          </w:p>
        </w:tc>
        <w:tc>
          <w:tcPr>
            <w:tcW w:w="7272" w:type="dxa"/>
          </w:tcPr>
          <w:p w:rsidR="00410049" w:rsidRPr="001B56F1" w:rsidRDefault="00410049" w:rsidP="00410049">
            <w:pPr>
              <w:pStyle w:val="ListParagraph"/>
              <w:numPr>
                <w:ilvl w:val="0"/>
                <w:numId w:val="19"/>
              </w:numPr>
              <w:tabs>
                <w:tab w:val="left" w:pos="317"/>
              </w:tabs>
              <w:spacing w:after="0" w:line="480" w:lineRule="auto"/>
              <w:ind w:hanging="68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H</w:t>
            </w:r>
            <w:r w:rsidRPr="001B56F1">
              <w:rPr>
                <w:rFonts w:ascii="Times New Roman" w:hAnsi="Times New Roman" w:cs="Times New Roman"/>
                <w:sz w:val="24"/>
                <w:szCs w:val="24"/>
                <w:vertAlign w:val="subscript"/>
                <w:lang w:val="en-US"/>
              </w:rPr>
              <w:t>1:</w:t>
            </w:r>
            <w:r w:rsidRPr="001B56F1">
              <w:rPr>
                <w:rFonts w:ascii="Times New Roman" w:hAnsi="Times New Roman" w:cs="Times New Roman"/>
                <w:sz w:val="24"/>
                <w:szCs w:val="24"/>
                <w:lang w:val="en-US"/>
              </w:rPr>
              <w:t xml:space="preserve"> Terdapat pengaruh pelaksanaan Program Keluarga Pelangi (PKP) terhadap pemenuhan kebutuhan dasar keluarga miskin di Kecamatan Gantung Kabupaten Belitung Timur.</w:t>
            </w:r>
          </w:p>
        </w:tc>
      </w:tr>
      <w:tr w:rsidR="00410049" w:rsidRPr="001B56F1" w:rsidTr="00410049">
        <w:trPr>
          <w:trHeight w:val="3653"/>
        </w:trPr>
        <w:tc>
          <w:tcPr>
            <w:tcW w:w="428" w:type="dxa"/>
          </w:tcPr>
          <w:p w:rsidR="00410049" w:rsidRPr="001B56F1" w:rsidRDefault="00410049" w:rsidP="00410049">
            <w:pPr>
              <w:tabs>
                <w:tab w:val="left" w:pos="709"/>
              </w:tabs>
              <w:spacing w:line="48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 xml:space="preserve">2. </w:t>
            </w:r>
          </w:p>
        </w:tc>
        <w:tc>
          <w:tcPr>
            <w:tcW w:w="7272" w:type="dxa"/>
          </w:tcPr>
          <w:p w:rsidR="00410049" w:rsidRPr="001B56F1" w:rsidRDefault="00410049" w:rsidP="00410049">
            <w:pPr>
              <w:tabs>
                <w:tab w:val="left" w:pos="709"/>
              </w:tabs>
              <w:spacing w:line="48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Sub Hipotesis</w:t>
            </w:r>
          </w:p>
          <w:p w:rsidR="00410049" w:rsidRPr="001B56F1" w:rsidRDefault="00410049" w:rsidP="00410049">
            <w:pPr>
              <w:pStyle w:val="ListParagraph"/>
              <w:numPr>
                <w:ilvl w:val="0"/>
                <w:numId w:val="20"/>
              </w:numPr>
              <w:tabs>
                <w:tab w:val="left" w:pos="34"/>
                <w:tab w:val="left" w:pos="317"/>
              </w:tabs>
              <w:spacing w:after="0" w:line="480" w:lineRule="auto"/>
              <w:ind w:left="743" w:hanging="709"/>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H</w:t>
            </w:r>
            <w:r w:rsidRPr="001B56F1">
              <w:rPr>
                <w:rFonts w:ascii="Times New Roman" w:hAnsi="Times New Roman" w:cs="Times New Roman"/>
                <w:sz w:val="24"/>
                <w:szCs w:val="24"/>
                <w:vertAlign w:val="subscript"/>
                <w:lang w:val="en-US"/>
              </w:rPr>
              <w:t>0</w:t>
            </w:r>
            <w:r w:rsidRPr="001B56F1">
              <w:rPr>
                <w:rFonts w:ascii="Times New Roman" w:hAnsi="Times New Roman" w:cs="Times New Roman"/>
                <w:sz w:val="24"/>
                <w:szCs w:val="24"/>
                <w:lang w:val="en-US"/>
              </w:rPr>
              <w:t>: Tidak terdapat pengaruh pelaksanaan Program Keluarga Pelangi   (PKP) terhadap pemenuhan kebutuhan fisiologis keluarga miskin di Kecamatan Gantung Kabupaten Belitung Timur.</w:t>
            </w:r>
          </w:p>
          <w:p w:rsidR="00410049" w:rsidRPr="001B56F1" w:rsidRDefault="00410049" w:rsidP="00410049">
            <w:pPr>
              <w:pStyle w:val="ListParagraph"/>
              <w:tabs>
                <w:tab w:val="left" w:pos="34"/>
                <w:tab w:val="left" w:pos="317"/>
              </w:tabs>
              <w:spacing w:line="480" w:lineRule="auto"/>
              <w:ind w:hanging="403"/>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H</w:t>
            </w:r>
            <w:r w:rsidRPr="001B56F1">
              <w:rPr>
                <w:rFonts w:ascii="Times New Roman" w:hAnsi="Times New Roman" w:cs="Times New Roman"/>
                <w:sz w:val="24"/>
                <w:szCs w:val="24"/>
                <w:vertAlign w:val="subscript"/>
                <w:lang w:val="en-US"/>
              </w:rPr>
              <w:t>1</w:t>
            </w:r>
            <w:r w:rsidRPr="001B56F1">
              <w:rPr>
                <w:rFonts w:ascii="Times New Roman" w:hAnsi="Times New Roman" w:cs="Times New Roman"/>
                <w:sz w:val="24"/>
                <w:szCs w:val="24"/>
                <w:lang w:val="en-US"/>
              </w:rPr>
              <w:t>: Terdapat pengaruh pelaksanaan Program Keluarga Pelangi (PKP) terhadap pemenuhan kebutuhan fisiologis keluarga miskin di Kecamatan Gantung Kabupaten Belitung Timur.</w:t>
            </w:r>
          </w:p>
        </w:tc>
      </w:tr>
      <w:tr w:rsidR="00410049" w:rsidRPr="001B56F1" w:rsidTr="00410049">
        <w:trPr>
          <w:trHeight w:val="439"/>
        </w:trPr>
        <w:tc>
          <w:tcPr>
            <w:tcW w:w="428" w:type="dxa"/>
          </w:tcPr>
          <w:p w:rsidR="00410049" w:rsidRPr="001B56F1" w:rsidRDefault="00410049" w:rsidP="00410049">
            <w:pPr>
              <w:tabs>
                <w:tab w:val="left" w:pos="709"/>
              </w:tabs>
              <w:spacing w:line="480" w:lineRule="auto"/>
              <w:jc w:val="both"/>
              <w:rPr>
                <w:rFonts w:ascii="Times New Roman" w:hAnsi="Times New Roman" w:cs="Times New Roman"/>
                <w:sz w:val="24"/>
                <w:szCs w:val="24"/>
                <w:lang w:val="en-US"/>
              </w:rPr>
            </w:pPr>
          </w:p>
        </w:tc>
        <w:tc>
          <w:tcPr>
            <w:tcW w:w="7272" w:type="dxa"/>
          </w:tcPr>
          <w:p w:rsidR="00410049" w:rsidRPr="001B56F1" w:rsidRDefault="00410049" w:rsidP="00410049">
            <w:pPr>
              <w:pStyle w:val="ListParagraph"/>
              <w:numPr>
                <w:ilvl w:val="0"/>
                <w:numId w:val="20"/>
              </w:numPr>
              <w:tabs>
                <w:tab w:val="left" w:pos="34"/>
                <w:tab w:val="left" w:pos="317"/>
              </w:tabs>
              <w:spacing w:after="0" w:line="480" w:lineRule="auto"/>
              <w:ind w:left="743" w:hanging="709"/>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H</w:t>
            </w:r>
            <w:r w:rsidRPr="001B56F1">
              <w:rPr>
                <w:rFonts w:ascii="Times New Roman" w:hAnsi="Times New Roman" w:cs="Times New Roman"/>
                <w:sz w:val="24"/>
                <w:szCs w:val="24"/>
                <w:vertAlign w:val="subscript"/>
                <w:lang w:val="en-US"/>
              </w:rPr>
              <w:t>0</w:t>
            </w:r>
            <w:r w:rsidRPr="001B56F1">
              <w:rPr>
                <w:rFonts w:ascii="Times New Roman" w:hAnsi="Times New Roman" w:cs="Times New Roman"/>
                <w:sz w:val="24"/>
                <w:szCs w:val="24"/>
                <w:lang w:val="en-US"/>
              </w:rPr>
              <w:t>: Tidak terdapat pengaruh pelaksanaan Program Keluarga Pelangi   (PKP) terhadap pemenuhan kebutuhan psikologis keluarga miskin di Kecamatan Gantung Kabupaten Belitung Timur.</w:t>
            </w:r>
          </w:p>
          <w:p w:rsidR="00410049" w:rsidRPr="001B56F1" w:rsidRDefault="00410049" w:rsidP="00410049">
            <w:pPr>
              <w:pStyle w:val="ListParagraph"/>
              <w:tabs>
                <w:tab w:val="left" w:pos="34"/>
                <w:tab w:val="left" w:pos="317"/>
              </w:tabs>
              <w:spacing w:line="480" w:lineRule="auto"/>
              <w:ind w:left="743" w:hanging="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H</w:t>
            </w:r>
            <w:r w:rsidRPr="001B56F1">
              <w:rPr>
                <w:rFonts w:ascii="Times New Roman" w:hAnsi="Times New Roman" w:cs="Times New Roman"/>
                <w:sz w:val="24"/>
                <w:szCs w:val="24"/>
                <w:vertAlign w:val="subscript"/>
                <w:lang w:val="en-US"/>
              </w:rPr>
              <w:t>1</w:t>
            </w:r>
            <w:r w:rsidRPr="001B56F1">
              <w:rPr>
                <w:rFonts w:ascii="Times New Roman" w:hAnsi="Times New Roman" w:cs="Times New Roman"/>
                <w:sz w:val="24"/>
                <w:szCs w:val="24"/>
                <w:lang w:val="en-US"/>
              </w:rPr>
              <w:t xml:space="preserve">: Terdapat pengaruh pelaksanaan Program Keluarga Pelangi (PKP) </w:t>
            </w:r>
            <w:r w:rsidRPr="001B56F1">
              <w:rPr>
                <w:rFonts w:ascii="Times New Roman" w:hAnsi="Times New Roman" w:cs="Times New Roman"/>
                <w:sz w:val="24"/>
                <w:szCs w:val="24"/>
                <w:lang w:val="en-US"/>
              </w:rPr>
              <w:lastRenderedPageBreak/>
              <w:t>terhadap pemenuhan kebutuhan psikologis keluarga miskin di Kecamatan Gantung Kabupaten Belitung Timur.</w:t>
            </w:r>
          </w:p>
        </w:tc>
      </w:tr>
    </w:tbl>
    <w:p w:rsidR="00410049" w:rsidRPr="001B56F1" w:rsidRDefault="00410049" w:rsidP="00410049">
      <w:pPr>
        <w:tabs>
          <w:tab w:val="left" w:pos="709"/>
          <w:tab w:val="left" w:pos="1560"/>
        </w:tabs>
        <w:spacing w:after="0" w:line="240" w:lineRule="auto"/>
        <w:jc w:val="both"/>
        <w:rPr>
          <w:rFonts w:ascii="Times New Roman" w:hAnsi="Times New Roman" w:cs="Times New Roman"/>
          <w:sz w:val="24"/>
          <w:szCs w:val="24"/>
          <w:lang w:val="en-US"/>
        </w:rPr>
      </w:pPr>
    </w:p>
    <w:p w:rsidR="00410049" w:rsidRPr="001B56F1" w:rsidRDefault="00410049" w:rsidP="00410049">
      <w:pPr>
        <w:pStyle w:val="ListParagraph"/>
        <w:numPr>
          <w:ilvl w:val="0"/>
          <w:numId w:val="1"/>
        </w:numPr>
        <w:tabs>
          <w:tab w:val="left" w:pos="426"/>
          <w:tab w:val="left" w:pos="1134"/>
        </w:tabs>
        <w:spacing w:after="0" w:line="480" w:lineRule="auto"/>
        <w:ind w:left="426" w:hanging="426"/>
        <w:jc w:val="both"/>
        <w:rPr>
          <w:rFonts w:ascii="Times New Roman" w:hAnsi="Times New Roman" w:cs="Times New Roman"/>
          <w:b/>
          <w:sz w:val="24"/>
          <w:szCs w:val="24"/>
          <w:lang w:val="en-US"/>
        </w:rPr>
      </w:pPr>
      <w:r w:rsidRPr="001B56F1">
        <w:rPr>
          <w:rFonts w:ascii="Times New Roman" w:hAnsi="Times New Roman" w:cs="Times New Roman"/>
          <w:b/>
          <w:sz w:val="24"/>
          <w:szCs w:val="24"/>
          <w:lang w:val="en-US"/>
        </w:rPr>
        <w:t>Definisi Operasional</w:t>
      </w:r>
    </w:p>
    <w:p w:rsidR="00410049" w:rsidRPr="001B56F1" w:rsidRDefault="00410049" w:rsidP="00410049">
      <w:pPr>
        <w:pStyle w:val="ListParagraph"/>
        <w:spacing w:after="0" w:line="480" w:lineRule="auto"/>
        <w:ind w:left="0" w:firstLine="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Untuk mempermudah proses penelitian yang akan dilakukan maka peneliti mengemukakan beberapa definisi operasional variabel sebagai berikut:</w:t>
      </w:r>
    </w:p>
    <w:p w:rsidR="00410049" w:rsidRPr="001B56F1" w:rsidRDefault="00410049" w:rsidP="00410049">
      <w:pPr>
        <w:pStyle w:val="ListParagraph"/>
        <w:numPr>
          <w:ilvl w:val="0"/>
          <w:numId w:val="6"/>
        </w:numPr>
        <w:tabs>
          <w:tab w:val="left" w:pos="851"/>
        </w:tabs>
        <w:spacing w:after="0" w:line="480" w:lineRule="auto"/>
        <w:ind w:left="426" w:hanging="426"/>
        <w:jc w:val="both"/>
        <w:rPr>
          <w:rFonts w:ascii="Times New Roman" w:hAnsi="Times New Roman" w:cs="Times New Roman"/>
          <w:sz w:val="24"/>
          <w:szCs w:val="24"/>
          <w:lang w:val="en-US"/>
        </w:rPr>
      </w:pPr>
      <w:r w:rsidRPr="001B56F1">
        <w:rPr>
          <w:rFonts w:ascii="Times New Roman" w:hAnsi="Times New Roman" w:cs="Times New Roman"/>
          <w:color w:val="000000" w:themeColor="text1"/>
          <w:sz w:val="24"/>
          <w:szCs w:val="24"/>
          <w:lang w:val="en-US"/>
        </w:rPr>
        <w:t xml:space="preserve">Kebutuhan dasar manusia merupakan unsur-unsur yang dibutuhkan oleh manusia dalam mempertahankan keseimbangan fisiologis (pangan, sandang, papan) maupun psikologis (kasih sayang, rasa aman, harga diri) yang tentunya bertujuan untuk mempertahankan kehidupan dan kesehatan. </w:t>
      </w:r>
      <w:r>
        <w:rPr>
          <w:rFonts w:ascii="Times New Roman" w:hAnsi="Times New Roman" w:cs="Times New Roman"/>
          <w:color w:val="000000" w:themeColor="text1"/>
          <w:sz w:val="24"/>
          <w:szCs w:val="24"/>
          <w:lang w:val="en-US"/>
        </w:rPr>
        <w:t>(Hidayat, Aziz A 2008: 4).</w:t>
      </w:r>
    </w:p>
    <w:p w:rsidR="00410049" w:rsidRPr="001B56F1" w:rsidRDefault="00410049" w:rsidP="00410049">
      <w:pPr>
        <w:pStyle w:val="ListParagraph"/>
        <w:numPr>
          <w:ilvl w:val="0"/>
          <w:numId w:val="6"/>
        </w:numPr>
        <w:tabs>
          <w:tab w:val="left" w:pos="851"/>
        </w:tabs>
        <w:spacing w:after="0" w:line="480" w:lineRule="auto"/>
        <w:ind w:left="426" w:hanging="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 xml:space="preserve">Program Keluarga Pelangi adalah merupakan program perlindungan sosial yang dijalankan dalam skema pemberian bantuan tunai bersyarat bagi keluarga miskin untuk membantu pemenuhan kebutuhan hidup dasar dengan mewajibkan untuk memeriksakan anggota keluarganya ke fasilitas kesehatan atau menyekolahkan anaknya. </w:t>
      </w:r>
      <w:r>
        <w:rPr>
          <w:rFonts w:ascii="Times New Roman" w:hAnsi="Times New Roman" w:cs="Times New Roman"/>
          <w:sz w:val="24"/>
          <w:szCs w:val="24"/>
          <w:lang w:val="en-US"/>
        </w:rPr>
        <w:t>( Data Dinas Sosial Pemberdayaan Masyarakat dan Desa)</w:t>
      </w:r>
    </w:p>
    <w:p w:rsidR="00410049" w:rsidRPr="001B56F1" w:rsidRDefault="00410049" w:rsidP="00410049">
      <w:pPr>
        <w:pStyle w:val="ListParagraph"/>
        <w:numPr>
          <w:ilvl w:val="0"/>
          <w:numId w:val="6"/>
        </w:numPr>
        <w:tabs>
          <w:tab w:val="left" w:pos="851"/>
        </w:tabs>
        <w:spacing w:after="0" w:line="480" w:lineRule="auto"/>
        <w:ind w:left="426" w:hanging="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Keluarga adalah kelompok sosial yang memiliki karakteristik tinggal bersama, terdapat kerja sama ekonomi, dan terjadi proses reproduksi. Tiga tipe keluarga, yaitu keluarga inti, keluarga poligami, dan keluarga batih.</w:t>
      </w:r>
      <w:r>
        <w:rPr>
          <w:rFonts w:ascii="Times New Roman" w:hAnsi="Times New Roman" w:cs="Times New Roman"/>
          <w:sz w:val="24"/>
          <w:szCs w:val="24"/>
          <w:lang w:val="en-US"/>
        </w:rPr>
        <w:t xml:space="preserve"> (Lestari, 2012: 3)</w:t>
      </w:r>
    </w:p>
    <w:p w:rsidR="00410049" w:rsidRPr="001B56F1" w:rsidRDefault="00410049" w:rsidP="00410049">
      <w:pPr>
        <w:pStyle w:val="ListParagraph"/>
        <w:numPr>
          <w:ilvl w:val="0"/>
          <w:numId w:val="6"/>
        </w:numPr>
        <w:tabs>
          <w:tab w:val="left" w:pos="851"/>
        </w:tabs>
        <w:spacing w:line="480" w:lineRule="auto"/>
        <w:ind w:left="426" w:hanging="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Kemiskinan adalah ketidakmampuan individu dalam memenuhi kebutuhan dasar minimal untuk hidup layak. Kemiskinan kondisi yang berada di bawah garis nilai standar kebutuhan minimum, baik untuk makanan dan non makanan.</w:t>
      </w:r>
      <w:r>
        <w:rPr>
          <w:rFonts w:ascii="Times New Roman" w:hAnsi="Times New Roman" w:cs="Times New Roman"/>
          <w:sz w:val="24"/>
          <w:szCs w:val="24"/>
          <w:lang w:val="en-US"/>
        </w:rPr>
        <w:t xml:space="preserve"> (Suharto, 2010: 134)</w:t>
      </w:r>
    </w:p>
    <w:p w:rsidR="00410049" w:rsidRPr="0098376D" w:rsidRDefault="00410049" w:rsidP="00410049">
      <w:pPr>
        <w:pStyle w:val="ListParagraph"/>
        <w:numPr>
          <w:ilvl w:val="0"/>
          <w:numId w:val="6"/>
        </w:numPr>
        <w:tabs>
          <w:tab w:val="left" w:pos="851"/>
        </w:tabs>
        <w:spacing w:after="0" w:line="480" w:lineRule="auto"/>
        <w:ind w:left="426" w:hanging="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lastRenderedPageBreak/>
        <w:t>Kecamatan Gantung adalah salah satu Kecamatan yang berada di Kabupaten Belitung Timur di mana Kecamatan Gantung adalah lokasi yang dijadikan tempat penelitian tentang salah satu Kecamatan penerima bantuan dari Program Keluarga Pelangi (PKP).</w:t>
      </w:r>
    </w:p>
    <w:p w:rsidR="00410049" w:rsidRPr="001B56F1" w:rsidRDefault="00410049" w:rsidP="00410049">
      <w:pPr>
        <w:spacing w:after="0" w:line="480" w:lineRule="auto"/>
        <w:jc w:val="center"/>
        <w:rPr>
          <w:rFonts w:ascii="Times New Roman" w:hAnsi="Times New Roman" w:cs="Times New Roman"/>
          <w:b/>
          <w:sz w:val="24"/>
          <w:szCs w:val="24"/>
          <w:lang w:val="en-US"/>
        </w:rPr>
      </w:pPr>
      <w:r w:rsidRPr="001B56F1">
        <w:rPr>
          <w:rFonts w:ascii="Times New Roman" w:hAnsi="Times New Roman" w:cs="Times New Roman"/>
          <w:b/>
          <w:sz w:val="24"/>
          <w:szCs w:val="24"/>
          <w:lang w:val="en-US"/>
        </w:rPr>
        <w:t>Tabel 1.1</w:t>
      </w:r>
      <w:r>
        <w:rPr>
          <w:rFonts w:ascii="Times New Roman" w:hAnsi="Times New Roman" w:cs="Times New Roman"/>
          <w:b/>
          <w:sz w:val="24"/>
          <w:szCs w:val="24"/>
          <w:lang w:val="en-US"/>
        </w:rPr>
        <w:t xml:space="preserve"> </w:t>
      </w:r>
      <w:r w:rsidRPr="001B56F1">
        <w:rPr>
          <w:rFonts w:ascii="Times New Roman" w:hAnsi="Times New Roman" w:cs="Times New Roman"/>
          <w:b/>
          <w:sz w:val="24"/>
          <w:szCs w:val="24"/>
          <w:lang w:val="en-US"/>
        </w:rPr>
        <w:t>O</w:t>
      </w:r>
      <w:r>
        <w:rPr>
          <w:rFonts w:ascii="Times New Roman" w:hAnsi="Times New Roman" w:cs="Times New Roman"/>
          <w:b/>
          <w:sz w:val="24"/>
          <w:szCs w:val="24"/>
          <w:lang w:val="en-US"/>
        </w:rPr>
        <w:t>perasionalisasi Variabel</w:t>
      </w:r>
    </w:p>
    <w:tbl>
      <w:tblPr>
        <w:tblStyle w:val="TableGrid"/>
        <w:tblW w:w="0" w:type="auto"/>
        <w:tblInd w:w="108" w:type="dxa"/>
        <w:tblLayout w:type="fixed"/>
        <w:tblLook w:val="04A0"/>
      </w:tblPr>
      <w:tblGrid>
        <w:gridCol w:w="1418"/>
        <w:gridCol w:w="1701"/>
        <w:gridCol w:w="1843"/>
        <w:gridCol w:w="3260"/>
      </w:tblGrid>
      <w:tr w:rsidR="00410049" w:rsidRPr="001B56F1" w:rsidTr="00410049">
        <w:tc>
          <w:tcPr>
            <w:tcW w:w="1418" w:type="dxa"/>
          </w:tcPr>
          <w:p w:rsidR="00410049" w:rsidRPr="001B56F1" w:rsidRDefault="00410049" w:rsidP="00410049">
            <w:pPr>
              <w:jc w:val="center"/>
              <w:rPr>
                <w:rFonts w:ascii="Times New Roman" w:hAnsi="Times New Roman" w:cs="Times New Roman"/>
                <w:b/>
                <w:sz w:val="24"/>
                <w:szCs w:val="24"/>
                <w:lang w:val="en-US"/>
              </w:rPr>
            </w:pPr>
            <w:r w:rsidRPr="001B56F1">
              <w:rPr>
                <w:rFonts w:ascii="Times New Roman" w:hAnsi="Times New Roman" w:cs="Times New Roman"/>
                <w:b/>
                <w:sz w:val="24"/>
                <w:szCs w:val="24"/>
                <w:lang w:val="en-US"/>
              </w:rPr>
              <w:t>Variabel</w:t>
            </w:r>
          </w:p>
        </w:tc>
        <w:tc>
          <w:tcPr>
            <w:tcW w:w="1701" w:type="dxa"/>
          </w:tcPr>
          <w:p w:rsidR="00410049" w:rsidRPr="001B56F1" w:rsidRDefault="00410049" w:rsidP="00410049">
            <w:pPr>
              <w:jc w:val="center"/>
              <w:rPr>
                <w:rFonts w:ascii="Times New Roman" w:hAnsi="Times New Roman" w:cs="Times New Roman"/>
                <w:b/>
                <w:sz w:val="24"/>
                <w:szCs w:val="24"/>
                <w:lang w:val="en-US"/>
              </w:rPr>
            </w:pPr>
            <w:r w:rsidRPr="001B56F1">
              <w:rPr>
                <w:rFonts w:ascii="Times New Roman" w:hAnsi="Times New Roman" w:cs="Times New Roman"/>
                <w:b/>
                <w:sz w:val="24"/>
                <w:szCs w:val="24"/>
                <w:lang w:val="en-US"/>
              </w:rPr>
              <w:t>Dimensi</w:t>
            </w:r>
          </w:p>
        </w:tc>
        <w:tc>
          <w:tcPr>
            <w:tcW w:w="1843" w:type="dxa"/>
          </w:tcPr>
          <w:p w:rsidR="00410049" w:rsidRPr="001B56F1" w:rsidRDefault="00410049" w:rsidP="00410049">
            <w:pPr>
              <w:jc w:val="center"/>
              <w:rPr>
                <w:rFonts w:ascii="Times New Roman" w:hAnsi="Times New Roman" w:cs="Times New Roman"/>
                <w:b/>
                <w:sz w:val="24"/>
                <w:szCs w:val="24"/>
                <w:lang w:val="en-US"/>
              </w:rPr>
            </w:pPr>
            <w:r w:rsidRPr="001B56F1">
              <w:rPr>
                <w:rFonts w:ascii="Times New Roman" w:hAnsi="Times New Roman" w:cs="Times New Roman"/>
                <w:b/>
                <w:sz w:val="24"/>
                <w:szCs w:val="24"/>
                <w:lang w:val="en-US"/>
              </w:rPr>
              <w:t xml:space="preserve"> Indikator</w:t>
            </w:r>
          </w:p>
        </w:tc>
        <w:tc>
          <w:tcPr>
            <w:tcW w:w="3260" w:type="dxa"/>
          </w:tcPr>
          <w:p w:rsidR="00410049" w:rsidRPr="001B56F1" w:rsidRDefault="00410049" w:rsidP="00410049">
            <w:pPr>
              <w:jc w:val="center"/>
              <w:rPr>
                <w:rFonts w:ascii="Times New Roman" w:hAnsi="Times New Roman" w:cs="Times New Roman"/>
                <w:b/>
                <w:sz w:val="24"/>
                <w:szCs w:val="24"/>
                <w:lang w:val="en-US"/>
              </w:rPr>
            </w:pPr>
            <w:r w:rsidRPr="001B56F1">
              <w:rPr>
                <w:rFonts w:ascii="Times New Roman" w:hAnsi="Times New Roman" w:cs="Times New Roman"/>
                <w:b/>
                <w:sz w:val="24"/>
                <w:szCs w:val="24"/>
                <w:lang w:val="en-US"/>
              </w:rPr>
              <w:t>Item Per</w:t>
            </w:r>
            <w:r w:rsidR="00CE7F55">
              <w:rPr>
                <w:rFonts w:ascii="Times New Roman" w:hAnsi="Times New Roman" w:cs="Times New Roman"/>
                <w:b/>
                <w:sz w:val="24"/>
                <w:szCs w:val="24"/>
                <w:lang w:val="en-US"/>
              </w:rPr>
              <w:t>nyataan</w:t>
            </w:r>
          </w:p>
        </w:tc>
      </w:tr>
      <w:tr w:rsidR="00410049" w:rsidRPr="001B56F1" w:rsidTr="00410049">
        <w:trPr>
          <w:trHeight w:val="851"/>
        </w:trPr>
        <w:tc>
          <w:tcPr>
            <w:tcW w:w="1418" w:type="dxa"/>
          </w:tcPr>
          <w:p w:rsidR="00410049" w:rsidRPr="001B56F1" w:rsidRDefault="00410049" w:rsidP="00410049">
            <w:pPr>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Program Keluarga Pelangi (PKP) (Variabel Bebas)</w:t>
            </w:r>
          </w:p>
          <w:p w:rsidR="00410049" w:rsidRPr="001B56F1" w:rsidRDefault="00410049" w:rsidP="00410049">
            <w:pPr>
              <w:rPr>
                <w:rFonts w:ascii="Times New Roman" w:hAnsi="Times New Roman" w:cs="Times New Roman"/>
                <w:sz w:val="24"/>
                <w:szCs w:val="24"/>
                <w:lang w:val="en-US"/>
              </w:rPr>
            </w:pPr>
          </w:p>
          <w:p w:rsidR="00410049" w:rsidRPr="001B56F1" w:rsidRDefault="00410049" w:rsidP="00410049">
            <w:pPr>
              <w:rPr>
                <w:rFonts w:ascii="Times New Roman" w:hAnsi="Times New Roman" w:cs="Times New Roman"/>
                <w:sz w:val="24"/>
                <w:szCs w:val="24"/>
                <w:lang w:val="en-US"/>
              </w:rPr>
            </w:pPr>
          </w:p>
          <w:p w:rsidR="00410049" w:rsidRPr="001B56F1" w:rsidRDefault="00410049" w:rsidP="00410049">
            <w:pPr>
              <w:rPr>
                <w:rFonts w:ascii="Times New Roman" w:hAnsi="Times New Roman" w:cs="Times New Roman"/>
                <w:sz w:val="24"/>
                <w:szCs w:val="24"/>
                <w:lang w:val="en-US"/>
              </w:rPr>
            </w:pPr>
          </w:p>
          <w:p w:rsidR="00410049" w:rsidRPr="001B56F1" w:rsidRDefault="00410049" w:rsidP="00410049">
            <w:pPr>
              <w:rPr>
                <w:rFonts w:ascii="Times New Roman" w:hAnsi="Times New Roman" w:cs="Times New Roman"/>
                <w:sz w:val="24"/>
                <w:szCs w:val="24"/>
                <w:lang w:val="en-US"/>
              </w:rPr>
            </w:pPr>
          </w:p>
          <w:p w:rsidR="00410049" w:rsidRPr="001B56F1" w:rsidRDefault="00410049" w:rsidP="00410049">
            <w:pPr>
              <w:rPr>
                <w:rFonts w:ascii="Times New Roman" w:hAnsi="Times New Roman" w:cs="Times New Roman"/>
                <w:sz w:val="24"/>
                <w:szCs w:val="24"/>
                <w:lang w:val="en-US"/>
              </w:rPr>
            </w:pPr>
          </w:p>
          <w:p w:rsidR="00410049" w:rsidRPr="001B56F1" w:rsidRDefault="00410049" w:rsidP="00410049">
            <w:pPr>
              <w:rPr>
                <w:rFonts w:ascii="Times New Roman" w:hAnsi="Times New Roman" w:cs="Times New Roman"/>
                <w:sz w:val="24"/>
                <w:szCs w:val="24"/>
                <w:lang w:val="en-US"/>
              </w:rPr>
            </w:pPr>
          </w:p>
          <w:p w:rsidR="00410049" w:rsidRPr="001B56F1" w:rsidRDefault="00410049" w:rsidP="00410049">
            <w:pPr>
              <w:rPr>
                <w:rFonts w:ascii="Times New Roman" w:hAnsi="Times New Roman" w:cs="Times New Roman"/>
                <w:sz w:val="24"/>
                <w:szCs w:val="24"/>
                <w:lang w:val="en-US"/>
              </w:rPr>
            </w:pPr>
          </w:p>
          <w:p w:rsidR="00410049" w:rsidRPr="001B56F1" w:rsidRDefault="00410049" w:rsidP="00410049">
            <w:pPr>
              <w:rPr>
                <w:rFonts w:ascii="Times New Roman" w:hAnsi="Times New Roman" w:cs="Times New Roman"/>
                <w:sz w:val="24"/>
                <w:szCs w:val="24"/>
                <w:lang w:val="en-US"/>
              </w:rPr>
            </w:pPr>
          </w:p>
          <w:p w:rsidR="00410049" w:rsidRPr="001B56F1" w:rsidRDefault="00410049" w:rsidP="00410049">
            <w:pPr>
              <w:rPr>
                <w:rFonts w:ascii="Times New Roman" w:hAnsi="Times New Roman" w:cs="Times New Roman"/>
                <w:sz w:val="24"/>
                <w:szCs w:val="24"/>
                <w:lang w:val="en-US"/>
              </w:rPr>
            </w:pPr>
          </w:p>
          <w:p w:rsidR="00410049" w:rsidRPr="001B56F1" w:rsidRDefault="00410049" w:rsidP="00410049">
            <w:pPr>
              <w:rPr>
                <w:rFonts w:ascii="Times New Roman" w:hAnsi="Times New Roman" w:cs="Times New Roman"/>
                <w:sz w:val="24"/>
                <w:szCs w:val="24"/>
                <w:lang w:val="en-US"/>
              </w:rPr>
            </w:pPr>
          </w:p>
          <w:p w:rsidR="00410049" w:rsidRPr="001B56F1" w:rsidRDefault="00410049" w:rsidP="00410049">
            <w:pPr>
              <w:rPr>
                <w:rFonts w:ascii="Times New Roman" w:hAnsi="Times New Roman" w:cs="Times New Roman"/>
                <w:sz w:val="24"/>
                <w:szCs w:val="24"/>
                <w:lang w:val="en-US"/>
              </w:rPr>
            </w:pPr>
          </w:p>
          <w:p w:rsidR="00410049" w:rsidRPr="001B56F1" w:rsidRDefault="00410049" w:rsidP="00410049">
            <w:pPr>
              <w:rPr>
                <w:rFonts w:ascii="Times New Roman" w:hAnsi="Times New Roman" w:cs="Times New Roman"/>
                <w:sz w:val="24"/>
                <w:szCs w:val="24"/>
                <w:lang w:val="en-US"/>
              </w:rPr>
            </w:pPr>
          </w:p>
          <w:p w:rsidR="00410049" w:rsidRPr="001B56F1" w:rsidRDefault="00410049" w:rsidP="00410049">
            <w:pPr>
              <w:rPr>
                <w:rFonts w:ascii="Times New Roman" w:hAnsi="Times New Roman" w:cs="Times New Roman"/>
                <w:sz w:val="24"/>
                <w:szCs w:val="24"/>
                <w:lang w:val="en-US"/>
              </w:rPr>
            </w:pPr>
          </w:p>
          <w:p w:rsidR="00410049" w:rsidRPr="001B56F1" w:rsidRDefault="00410049" w:rsidP="00410049">
            <w:pPr>
              <w:rPr>
                <w:rFonts w:ascii="Times New Roman" w:hAnsi="Times New Roman" w:cs="Times New Roman"/>
                <w:sz w:val="24"/>
                <w:szCs w:val="24"/>
                <w:lang w:val="en-US"/>
              </w:rPr>
            </w:pPr>
          </w:p>
          <w:p w:rsidR="00410049" w:rsidRPr="001B56F1" w:rsidRDefault="00410049" w:rsidP="00410049">
            <w:pPr>
              <w:rPr>
                <w:rFonts w:ascii="Times New Roman" w:hAnsi="Times New Roman" w:cs="Times New Roman"/>
                <w:sz w:val="24"/>
                <w:szCs w:val="24"/>
                <w:lang w:val="en-US"/>
              </w:rPr>
            </w:pPr>
            <w:r w:rsidRPr="001B56F1">
              <w:rPr>
                <w:rFonts w:ascii="Times New Roman" w:hAnsi="Times New Roman" w:cs="Times New Roman"/>
                <w:sz w:val="24"/>
                <w:szCs w:val="24"/>
                <w:lang w:val="en-US"/>
              </w:rPr>
              <w:t>Pemenuhan Kebutuhan Dasar (Variabel Terikat)</w:t>
            </w:r>
          </w:p>
        </w:tc>
        <w:tc>
          <w:tcPr>
            <w:tcW w:w="1701" w:type="dxa"/>
          </w:tcPr>
          <w:p w:rsidR="00410049" w:rsidRPr="001B56F1" w:rsidRDefault="00410049" w:rsidP="00410049">
            <w:pPr>
              <w:pStyle w:val="ListParagraph"/>
              <w:numPr>
                <w:ilvl w:val="0"/>
                <w:numId w:val="17"/>
              </w:numPr>
              <w:spacing w:after="0" w:line="240" w:lineRule="auto"/>
              <w:ind w:left="459" w:hanging="425"/>
              <w:rPr>
                <w:rFonts w:ascii="Times New Roman" w:hAnsi="Times New Roman" w:cs="Times New Roman"/>
                <w:sz w:val="24"/>
                <w:szCs w:val="24"/>
                <w:lang w:val="en-US"/>
              </w:rPr>
            </w:pPr>
            <w:r w:rsidRPr="001B56F1">
              <w:rPr>
                <w:rFonts w:ascii="Times New Roman" w:hAnsi="Times New Roman" w:cs="Times New Roman"/>
                <w:sz w:val="24"/>
                <w:szCs w:val="24"/>
                <w:lang w:val="en-US"/>
              </w:rPr>
              <w:lastRenderedPageBreak/>
              <w:t>Bantuan uang tunai</w:t>
            </w:r>
          </w:p>
          <w:p w:rsidR="00410049" w:rsidRPr="001B56F1" w:rsidRDefault="00410049" w:rsidP="00410049">
            <w:pPr>
              <w:rPr>
                <w:rFonts w:ascii="Times New Roman" w:hAnsi="Times New Roman" w:cs="Times New Roman"/>
                <w:sz w:val="24"/>
                <w:szCs w:val="24"/>
                <w:lang w:val="en-US"/>
              </w:rPr>
            </w:pPr>
          </w:p>
          <w:p w:rsidR="00410049" w:rsidRPr="001B56F1" w:rsidRDefault="00410049" w:rsidP="00410049">
            <w:pPr>
              <w:rPr>
                <w:rFonts w:ascii="Times New Roman" w:hAnsi="Times New Roman" w:cs="Times New Roman"/>
                <w:sz w:val="24"/>
                <w:szCs w:val="24"/>
                <w:lang w:val="en-US"/>
              </w:rPr>
            </w:pPr>
          </w:p>
          <w:p w:rsidR="00410049" w:rsidRPr="001B56F1" w:rsidRDefault="00410049" w:rsidP="00410049">
            <w:pPr>
              <w:rPr>
                <w:rFonts w:ascii="Times New Roman" w:hAnsi="Times New Roman" w:cs="Times New Roman"/>
                <w:sz w:val="24"/>
                <w:szCs w:val="24"/>
                <w:lang w:val="en-US"/>
              </w:rPr>
            </w:pPr>
          </w:p>
          <w:p w:rsidR="00410049" w:rsidRPr="001B56F1" w:rsidRDefault="00410049" w:rsidP="00410049">
            <w:pPr>
              <w:rPr>
                <w:rFonts w:ascii="Times New Roman" w:hAnsi="Times New Roman" w:cs="Times New Roman"/>
                <w:sz w:val="24"/>
                <w:szCs w:val="24"/>
                <w:lang w:val="en-US"/>
              </w:rPr>
            </w:pPr>
          </w:p>
          <w:p w:rsidR="00410049" w:rsidRPr="001B56F1" w:rsidRDefault="00410049" w:rsidP="00410049">
            <w:pPr>
              <w:rPr>
                <w:rFonts w:ascii="Times New Roman" w:hAnsi="Times New Roman" w:cs="Times New Roman"/>
                <w:sz w:val="24"/>
                <w:szCs w:val="24"/>
                <w:lang w:val="en-US"/>
              </w:rPr>
            </w:pPr>
          </w:p>
          <w:p w:rsidR="00410049" w:rsidRPr="001B56F1" w:rsidRDefault="00410049" w:rsidP="00410049">
            <w:pPr>
              <w:rPr>
                <w:rFonts w:ascii="Times New Roman" w:hAnsi="Times New Roman" w:cs="Times New Roman"/>
                <w:sz w:val="24"/>
                <w:szCs w:val="24"/>
                <w:lang w:val="en-US"/>
              </w:rPr>
            </w:pPr>
          </w:p>
          <w:p w:rsidR="00410049" w:rsidRPr="001B56F1" w:rsidRDefault="00410049" w:rsidP="00410049">
            <w:pPr>
              <w:rPr>
                <w:rFonts w:ascii="Times New Roman" w:hAnsi="Times New Roman" w:cs="Times New Roman"/>
                <w:sz w:val="24"/>
                <w:szCs w:val="24"/>
                <w:lang w:val="en-US"/>
              </w:rPr>
            </w:pPr>
          </w:p>
          <w:p w:rsidR="00410049" w:rsidRPr="001B56F1" w:rsidRDefault="00410049" w:rsidP="00410049">
            <w:pPr>
              <w:rPr>
                <w:rFonts w:ascii="Times New Roman" w:hAnsi="Times New Roman" w:cs="Times New Roman"/>
                <w:sz w:val="24"/>
                <w:szCs w:val="24"/>
                <w:lang w:val="en-US"/>
              </w:rPr>
            </w:pPr>
          </w:p>
          <w:p w:rsidR="00410049" w:rsidRPr="001B56F1" w:rsidRDefault="00410049" w:rsidP="00410049">
            <w:pPr>
              <w:rPr>
                <w:rFonts w:ascii="Times New Roman" w:hAnsi="Times New Roman" w:cs="Times New Roman"/>
                <w:sz w:val="24"/>
                <w:szCs w:val="24"/>
                <w:lang w:val="en-US"/>
              </w:rPr>
            </w:pPr>
          </w:p>
          <w:p w:rsidR="00410049" w:rsidRPr="001B56F1" w:rsidRDefault="00410049" w:rsidP="00410049">
            <w:pPr>
              <w:rPr>
                <w:rFonts w:ascii="Times New Roman" w:hAnsi="Times New Roman" w:cs="Times New Roman"/>
                <w:sz w:val="24"/>
                <w:szCs w:val="24"/>
                <w:lang w:val="en-US"/>
              </w:rPr>
            </w:pPr>
          </w:p>
          <w:p w:rsidR="00410049" w:rsidRPr="001B56F1" w:rsidRDefault="00410049" w:rsidP="00410049">
            <w:pPr>
              <w:rPr>
                <w:rFonts w:ascii="Times New Roman" w:hAnsi="Times New Roman" w:cs="Times New Roman"/>
                <w:sz w:val="24"/>
                <w:szCs w:val="24"/>
                <w:lang w:val="en-US"/>
              </w:rPr>
            </w:pPr>
          </w:p>
          <w:p w:rsidR="00410049" w:rsidRPr="001B56F1" w:rsidRDefault="00410049" w:rsidP="00410049">
            <w:pPr>
              <w:rPr>
                <w:rFonts w:ascii="Times New Roman" w:hAnsi="Times New Roman" w:cs="Times New Roman"/>
                <w:sz w:val="24"/>
                <w:szCs w:val="24"/>
                <w:lang w:val="en-US"/>
              </w:rPr>
            </w:pPr>
          </w:p>
          <w:p w:rsidR="00410049" w:rsidRPr="001B56F1" w:rsidRDefault="00410049" w:rsidP="00410049">
            <w:pPr>
              <w:rPr>
                <w:rFonts w:ascii="Times New Roman" w:hAnsi="Times New Roman" w:cs="Times New Roman"/>
                <w:sz w:val="24"/>
                <w:szCs w:val="24"/>
                <w:lang w:val="en-US"/>
              </w:rPr>
            </w:pPr>
          </w:p>
          <w:p w:rsidR="00410049" w:rsidRPr="001B56F1" w:rsidRDefault="00410049" w:rsidP="00410049">
            <w:pPr>
              <w:rPr>
                <w:rFonts w:ascii="Times New Roman" w:hAnsi="Times New Roman" w:cs="Times New Roman"/>
                <w:sz w:val="24"/>
                <w:szCs w:val="24"/>
                <w:lang w:val="en-US"/>
              </w:rPr>
            </w:pPr>
          </w:p>
          <w:p w:rsidR="00410049" w:rsidRPr="001B56F1" w:rsidRDefault="00410049" w:rsidP="00410049">
            <w:pPr>
              <w:rPr>
                <w:rFonts w:ascii="Times New Roman" w:hAnsi="Times New Roman" w:cs="Times New Roman"/>
                <w:sz w:val="24"/>
                <w:szCs w:val="24"/>
                <w:lang w:val="en-US"/>
              </w:rPr>
            </w:pPr>
          </w:p>
          <w:p w:rsidR="00410049" w:rsidRDefault="00410049" w:rsidP="00410049">
            <w:pPr>
              <w:rPr>
                <w:rFonts w:ascii="Times New Roman" w:hAnsi="Times New Roman" w:cs="Times New Roman"/>
                <w:sz w:val="24"/>
                <w:szCs w:val="24"/>
                <w:lang w:val="en-US"/>
              </w:rPr>
            </w:pPr>
          </w:p>
          <w:p w:rsidR="00410049" w:rsidRPr="001B56F1" w:rsidRDefault="00410049" w:rsidP="00410049">
            <w:pPr>
              <w:rPr>
                <w:rFonts w:ascii="Times New Roman" w:hAnsi="Times New Roman" w:cs="Times New Roman"/>
                <w:sz w:val="24"/>
                <w:szCs w:val="24"/>
                <w:lang w:val="en-US"/>
              </w:rPr>
            </w:pPr>
          </w:p>
          <w:p w:rsidR="00410049" w:rsidRDefault="00410049" w:rsidP="00410049">
            <w:pPr>
              <w:pStyle w:val="ListParagraph"/>
              <w:numPr>
                <w:ilvl w:val="0"/>
                <w:numId w:val="7"/>
              </w:numPr>
              <w:spacing w:after="0" w:line="240" w:lineRule="auto"/>
              <w:ind w:left="176" w:hanging="284"/>
              <w:rPr>
                <w:rFonts w:ascii="Times New Roman" w:hAnsi="Times New Roman" w:cs="Times New Roman"/>
                <w:sz w:val="24"/>
                <w:szCs w:val="24"/>
                <w:lang w:val="en-US"/>
              </w:rPr>
            </w:pPr>
            <w:r w:rsidRPr="001B56F1">
              <w:rPr>
                <w:rFonts w:ascii="Times New Roman" w:hAnsi="Times New Roman" w:cs="Times New Roman"/>
                <w:sz w:val="24"/>
                <w:szCs w:val="24"/>
                <w:lang w:val="en-US"/>
              </w:rPr>
              <w:t>Pemenuhan Kebutuhan Fisiologis</w:t>
            </w:r>
          </w:p>
          <w:p w:rsidR="00410049" w:rsidRDefault="00410049" w:rsidP="00410049">
            <w:pPr>
              <w:pStyle w:val="ListParagraph"/>
              <w:spacing w:after="0" w:line="240" w:lineRule="auto"/>
              <w:ind w:left="176"/>
              <w:rPr>
                <w:rFonts w:ascii="Times New Roman" w:hAnsi="Times New Roman" w:cs="Times New Roman"/>
                <w:sz w:val="24"/>
                <w:szCs w:val="24"/>
                <w:lang w:val="en-US"/>
              </w:rPr>
            </w:pPr>
          </w:p>
          <w:p w:rsidR="00410049" w:rsidRDefault="00410049" w:rsidP="00410049">
            <w:pPr>
              <w:pStyle w:val="ListParagraph"/>
              <w:spacing w:after="0" w:line="240" w:lineRule="auto"/>
              <w:ind w:left="176"/>
              <w:rPr>
                <w:rFonts w:ascii="Times New Roman" w:hAnsi="Times New Roman" w:cs="Times New Roman"/>
                <w:sz w:val="24"/>
                <w:szCs w:val="24"/>
                <w:lang w:val="en-US"/>
              </w:rPr>
            </w:pPr>
          </w:p>
          <w:p w:rsidR="00410049" w:rsidRDefault="00410049" w:rsidP="00410049">
            <w:pPr>
              <w:pStyle w:val="ListParagraph"/>
              <w:spacing w:after="0" w:line="240" w:lineRule="auto"/>
              <w:ind w:left="176"/>
              <w:rPr>
                <w:rFonts w:ascii="Times New Roman" w:hAnsi="Times New Roman" w:cs="Times New Roman"/>
                <w:sz w:val="24"/>
                <w:szCs w:val="24"/>
                <w:lang w:val="en-US"/>
              </w:rPr>
            </w:pPr>
          </w:p>
          <w:p w:rsidR="00410049" w:rsidRDefault="00410049" w:rsidP="00410049">
            <w:pPr>
              <w:pStyle w:val="ListParagraph"/>
              <w:spacing w:after="0" w:line="240" w:lineRule="auto"/>
              <w:ind w:left="176"/>
              <w:rPr>
                <w:rFonts w:ascii="Times New Roman" w:hAnsi="Times New Roman" w:cs="Times New Roman"/>
                <w:sz w:val="24"/>
                <w:szCs w:val="24"/>
                <w:lang w:val="en-US"/>
              </w:rPr>
            </w:pPr>
          </w:p>
          <w:p w:rsidR="00410049" w:rsidRDefault="00410049" w:rsidP="00410049">
            <w:pPr>
              <w:pStyle w:val="ListParagraph"/>
              <w:spacing w:after="0" w:line="240" w:lineRule="auto"/>
              <w:ind w:left="176"/>
              <w:rPr>
                <w:rFonts w:ascii="Times New Roman" w:hAnsi="Times New Roman" w:cs="Times New Roman"/>
                <w:sz w:val="24"/>
                <w:szCs w:val="24"/>
                <w:lang w:val="en-US"/>
              </w:rPr>
            </w:pPr>
          </w:p>
          <w:p w:rsidR="00410049" w:rsidRDefault="00410049" w:rsidP="00410049">
            <w:pPr>
              <w:pStyle w:val="ListParagraph"/>
              <w:spacing w:after="0" w:line="240" w:lineRule="auto"/>
              <w:ind w:left="176"/>
              <w:rPr>
                <w:rFonts w:ascii="Times New Roman" w:hAnsi="Times New Roman" w:cs="Times New Roman"/>
                <w:sz w:val="24"/>
                <w:szCs w:val="24"/>
                <w:lang w:val="en-US"/>
              </w:rPr>
            </w:pPr>
          </w:p>
          <w:p w:rsidR="00410049" w:rsidRDefault="00410049" w:rsidP="00410049">
            <w:pPr>
              <w:pStyle w:val="ListParagraph"/>
              <w:spacing w:after="0" w:line="240" w:lineRule="auto"/>
              <w:ind w:left="176"/>
              <w:rPr>
                <w:rFonts w:ascii="Times New Roman" w:hAnsi="Times New Roman" w:cs="Times New Roman"/>
                <w:sz w:val="24"/>
                <w:szCs w:val="24"/>
                <w:lang w:val="en-US"/>
              </w:rPr>
            </w:pPr>
          </w:p>
          <w:p w:rsidR="00410049" w:rsidRDefault="00410049" w:rsidP="00410049">
            <w:pPr>
              <w:pStyle w:val="ListParagraph"/>
              <w:spacing w:after="0" w:line="240" w:lineRule="auto"/>
              <w:ind w:left="176"/>
              <w:rPr>
                <w:rFonts w:ascii="Times New Roman" w:hAnsi="Times New Roman" w:cs="Times New Roman"/>
                <w:sz w:val="24"/>
                <w:szCs w:val="24"/>
                <w:lang w:val="en-US"/>
              </w:rPr>
            </w:pPr>
          </w:p>
          <w:p w:rsidR="00410049" w:rsidRDefault="00410049" w:rsidP="00410049">
            <w:pPr>
              <w:pStyle w:val="ListParagraph"/>
              <w:spacing w:after="0" w:line="240" w:lineRule="auto"/>
              <w:ind w:left="176"/>
              <w:rPr>
                <w:rFonts w:ascii="Times New Roman" w:hAnsi="Times New Roman" w:cs="Times New Roman"/>
                <w:sz w:val="24"/>
                <w:szCs w:val="24"/>
                <w:lang w:val="en-US"/>
              </w:rPr>
            </w:pPr>
          </w:p>
          <w:p w:rsidR="00410049" w:rsidRDefault="00410049" w:rsidP="00410049">
            <w:pPr>
              <w:pStyle w:val="ListParagraph"/>
              <w:spacing w:after="0" w:line="240" w:lineRule="auto"/>
              <w:ind w:left="176"/>
              <w:rPr>
                <w:rFonts w:ascii="Times New Roman" w:hAnsi="Times New Roman" w:cs="Times New Roman"/>
                <w:sz w:val="24"/>
                <w:szCs w:val="24"/>
                <w:lang w:val="en-US"/>
              </w:rPr>
            </w:pPr>
          </w:p>
          <w:p w:rsidR="00410049" w:rsidRDefault="00410049" w:rsidP="00410049">
            <w:pPr>
              <w:pStyle w:val="ListParagraph"/>
              <w:spacing w:after="0" w:line="240" w:lineRule="auto"/>
              <w:ind w:left="176"/>
              <w:rPr>
                <w:rFonts w:ascii="Times New Roman" w:hAnsi="Times New Roman" w:cs="Times New Roman"/>
                <w:sz w:val="24"/>
                <w:szCs w:val="24"/>
                <w:lang w:val="en-US"/>
              </w:rPr>
            </w:pPr>
          </w:p>
          <w:p w:rsidR="00410049" w:rsidRDefault="00410049" w:rsidP="00410049">
            <w:pPr>
              <w:pStyle w:val="ListParagraph"/>
              <w:spacing w:after="0" w:line="240" w:lineRule="auto"/>
              <w:ind w:left="176"/>
              <w:rPr>
                <w:rFonts w:ascii="Times New Roman" w:hAnsi="Times New Roman" w:cs="Times New Roman"/>
                <w:sz w:val="24"/>
                <w:szCs w:val="24"/>
                <w:lang w:val="en-US"/>
              </w:rPr>
            </w:pPr>
          </w:p>
          <w:p w:rsidR="00410049" w:rsidRPr="00FA3168" w:rsidRDefault="00410049" w:rsidP="00FA3168">
            <w:pPr>
              <w:spacing w:after="0" w:line="240" w:lineRule="auto"/>
              <w:rPr>
                <w:rFonts w:ascii="Times New Roman" w:hAnsi="Times New Roman" w:cs="Times New Roman"/>
                <w:sz w:val="24"/>
                <w:szCs w:val="24"/>
                <w:lang w:val="en-US"/>
              </w:rPr>
            </w:pPr>
          </w:p>
          <w:p w:rsidR="00410049" w:rsidRPr="00410049" w:rsidRDefault="00410049" w:rsidP="00410049">
            <w:pPr>
              <w:pStyle w:val="ListParagraph"/>
              <w:numPr>
                <w:ilvl w:val="0"/>
                <w:numId w:val="7"/>
              </w:numPr>
              <w:spacing w:after="0" w:line="240" w:lineRule="auto"/>
              <w:ind w:left="176" w:hanging="284"/>
              <w:rPr>
                <w:rFonts w:ascii="Times New Roman" w:hAnsi="Times New Roman" w:cs="Times New Roman"/>
                <w:sz w:val="24"/>
                <w:szCs w:val="24"/>
                <w:lang w:val="en-US"/>
              </w:rPr>
            </w:pPr>
            <w:r w:rsidRPr="001B56F1">
              <w:rPr>
                <w:rFonts w:ascii="Times New Roman" w:hAnsi="Times New Roman" w:cs="Times New Roman"/>
                <w:sz w:val="24"/>
                <w:szCs w:val="24"/>
                <w:lang w:val="en-US"/>
              </w:rPr>
              <w:t>Pemenuhan Kebutuhan Psikologis</w:t>
            </w:r>
          </w:p>
        </w:tc>
        <w:tc>
          <w:tcPr>
            <w:tcW w:w="1843" w:type="dxa"/>
          </w:tcPr>
          <w:p w:rsidR="00410049" w:rsidRPr="001B56F1" w:rsidRDefault="00410049" w:rsidP="00410049">
            <w:pPr>
              <w:pStyle w:val="ListParagraph"/>
              <w:numPr>
                <w:ilvl w:val="0"/>
                <w:numId w:val="18"/>
              </w:numPr>
              <w:spacing w:after="0" w:line="240" w:lineRule="auto"/>
              <w:ind w:left="317" w:hanging="283"/>
              <w:rPr>
                <w:rFonts w:ascii="Times New Roman" w:hAnsi="Times New Roman" w:cs="Times New Roman"/>
                <w:sz w:val="24"/>
                <w:szCs w:val="24"/>
                <w:lang w:val="en-US"/>
              </w:rPr>
            </w:pPr>
            <w:r w:rsidRPr="001B56F1">
              <w:rPr>
                <w:rFonts w:ascii="Times New Roman" w:hAnsi="Times New Roman" w:cs="Times New Roman"/>
                <w:sz w:val="24"/>
                <w:szCs w:val="24"/>
                <w:lang w:val="en-US"/>
              </w:rPr>
              <w:lastRenderedPageBreak/>
              <w:t>Pengelolaan uang bantuan</w:t>
            </w:r>
          </w:p>
          <w:p w:rsidR="00410049" w:rsidRPr="001B56F1" w:rsidRDefault="00410049" w:rsidP="00410049">
            <w:pPr>
              <w:rPr>
                <w:rFonts w:ascii="Times New Roman" w:hAnsi="Times New Roman" w:cs="Times New Roman"/>
                <w:sz w:val="24"/>
                <w:szCs w:val="24"/>
                <w:lang w:val="en-US"/>
              </w:rPr>
            </w:pPr>
          </w:p>
          <w:p w:rsidR="00410049" w:rsidRPr="001B56F1" w:rsidRDefault="00410049" w:rsidP="00410049">
            <w:pPr>
              <w:rPr>
                <w:rFonts w:ascii="Times New Roman" w:hAnsi="Times New Roman" w:cs="Times New Roman"/>
                <w:sz w:val="24"/>
                <w:szCs w:val="24"/>
                <w:lang w:val="en-US"/>
              </w:rPr>
            </w:pPr>
          </w:p>
          <w:p w:rsidR="00410049" w:rsidRPr="001B56F1" w:rsidRDefault="00410049" w:rsidP="00410049">
            <w:pPr>
              <w:rPr>
                <w:rFonts w:ascii="Times New Roman" w:hAnsi="Times New Roman" w:cs="Times New Roman"/>
                <w:sz w:val="24"/>
                <w:szCs w:val="24"/>
                <w:lang w:val="en-US"/>
              </w:rPr>
            </w:pPr>
          </w:p>
          <w:p w:rsidR="00410049" w:rsidRPr="001B56F1" w:rsidRDefault="00410049" w:rsidP="00410049">
            <w:pPr>
              <w:rPr>
                <w:rFonts w:ascii="Times New Roman" w:hAnsi="Times New Roman" w:cs="Times New Roman"/>
                <w:sz w:val="24"/>
                <w:szCs w:val="24"/>
                <w:lang w:val="en-US"/>
              </w:rPr>
            </w:pPr>
          </w:p>
          <w:p w:rsidR="00410049" w:rsidRPr="001B56F1" w:rsidRDefault="00410049" w:rsidP="00410049">
            <w:pPr>
              <w:rPr>
                <w:rFonts w:ascii="Times New Roman" w:hAnsi="Times New Roman" w:cs="Times New Roman"/>
                <w:sz w:val="24"/>
                <w:szCs w:val="24"/>
                <w:lang w:val="en-US"/>
              </w:rPr>
            </w:pPr>
          </w:p>
          <w:p w:rsidR="00410049" w:rsidRPr="001B56F1" w:rsidRDefault="00410049" w:rsidP="00410049">
            <w:pPr>
              <w:rPr>
                <w:rFonts w:ascii="Times New Roman" w:hAnsi="Times New Roman" w:cs="Times New Roman"/>
                <w:sz w:val="24"/>
                <w:szCs w:val="24"/>
                <w:lang w:val="en-US"/>
              </w:rPr>
            </w:pPr>
          </w:p>
          <w:p w:rsidR="00410049" w:rsidRPr="001B56F1" w:rsidRDefault="00410049" w:rsidP="00410049">
            <w:pPr>
              <w:pStyle w:val="ListParagraph"/>
              <w:numPr>
                <w:ilvl w:val="0"/>
                <w:numId w:val="18"/>
              </w:numPr>
              <w:spacing w:after="0" w:line="240" w:lineRule="auto"/>
              <w:ind w:left="317" w:hanging="283"/>
              <w:rPr>
                <w:rFonts w:ascii="Times New Roman" w:hAnsi="Times New Roman" w:cs="Times New Roman"/>
                <w:sz w:val="24"/>
                <w:szCs w:val="24"/>
                <w:lang w:val="en-US"/>
              </w:rPr>
            </w:pPr>
            <w:r w:rsidRPr="001B56F1">
              <w:rPr>
                <w:rFonts w:ascii="Times New Roman" w:hAnsi="Times New Roman" w:cs="Times New Roman"/>
                <w:sz w:val="24"/>
                <w:szCs w:val="24"/>
                <w:lang w:val="en-US"/>
              </w:rPr>
              <w:t>Pemanfaatan uang bantuan</w:t>
            </w:r>
          </w:p>
          <w:p w:rsidR="00410049" w:rsidRPr="001B56F1" w:rsidRDefault="00410049" w:rsidP="00410049">
            <w:pPr>
              <w:rPr>
                <w:rFonts w:ascii="Times New Roman" w:hAnsi="Times New Roman" w:cs="Times New Roman"/>
                <w:color w:val="FF0000"/>
                <w:sz w:val="24"/>
                <w:szCs w:val="24"/>
                <w:lang w:val="en-US"/>
              </w:rPr>
            </w:pPr>
          </w:p>
          <w:p w:rsidR="00410049" w:rsidRPr="001B56F1" w:rsidRDefault="00410049" w:rsidP="00410049">
            <w:pPr>
              <w:rPr>
                <w:rFonts w:ascii="Times New Roman" w:hAnsi="Times New Roman" w:cs="Times New Roman"/>
                <w:sz w:val="24"/>
                <w:szCs w:val="24"/>
                <w:lang w:val="en-US"/>
              </w:rPr>
            </w:pPr>
          </w:p>
          <w:p w:rsidR="00410049" w:rsidRPr="001B56F1" w:rsidRDefault="00410049" w:rsidP="00410049">
            <w:pPr>
              <w:rPr>
                <w:rFonts w:ascii="Times New Roman" w:hAnsi="Times New Roman" w:cs="Times New Roman"/>
                <w:sz w:val="24"/>
                <w:szCs w:val="24"/>
                <w:lang w:val="en-US"/>
              </w:rPr>
            </w:pPr>
          </w:p>
          <w:p w:rsidR="00410049" w:rsidRPr="001B56F1" w:rsidRDefault="00410049" w:rsidP="00410049">
            <w:pPr>
              <w:rPr>
                <w:rFonts w:ascii="Times New Roman" w:hAnsi="Times New Roman" w:cs="Times New Roman"/>
                <w:sz w:val="24"/>
                <w:szCs w:val="24"/>
                <w:lang w:val="en-US"/>
              </w:rPr>
            </w:pPr>
          </w:p>
          <w:p w:rsidR="00410049" w:rsidRDefault="00410049" w:rsidP="00410049">
            <w:pPr>
              <w:rPr>
                <w:rFonts w:ascii="Times New Roman" w:hAnsi="Times New Roman" w:cs="Times New Roman"/>
                <w:sz w:val="24"/>
                <w:szCs w:val="24"/>
                <w:lang w:val="en-US"/>
              </w:rPr>
            </w:pPr>
          </w:p>
          <w:p w:rsidR="00410049" w:rsidRDefault="00410049" w:rsidP="00410049">
            <w:pPr>
              <w:rPr>
                <w:rFonts w:ascii="Times New Roman" w:hAnsi="Times New Roman" w:cs="Times New Roman"/>
                <w:sz w:val="24"/>
                <w:szCs w:val="24"/>
                <w:lang w:val="en-US"/>
              </w:rPr>
            </w:pPr>
          </w:p>
          <w:p w:rsidR="00410049" w:rsidRDefault="00410049" w:rsidP="00410049">
            <w:pPr>
              <w:rPr>
                <w:rFonts w:ascii="Times New Roman" w:hAnsi="Times New Roman" w:cs="Times New Roman"/>
                <w:sz w:val="24"/>
                <w:szCs w:val="24"/>
                <w:lang w:val="en-US"/>
              </w:rPr>
            </w:pPr>
          </w:p>
          <w:p w:rsidR="00410049" w:rsidRDefault="00410049" w:rsidP="00410049">
            <w:pPr>
              <w:rPr>
                <w:rFonts w:ascii="Times New Roman" w:hAnsi="Times New Roman" w:cs="Times New Roman"/>
                <w:sz w:val="24"/>
                <w:szCs w:val="24"/>
                <w:lang w:val="en-US"/>
              </w:rPr>
            </w:pPr>
          </w:p>
          <w:p w:rsidR="00410049" w:rsidRDefault="00410049" w:rsidP="00410049">
            <w:pPr>
              <w:rPr>
                <w:rFonts w:ascii="Times New Roman" w:hAnsi="Times New Roman" w:cs="Times New Roman"/>
                <w:sz w:val="24"/>
                <w:szCs w:val="24"/>
                <w:lang w:val="en-US"/>
              </w:rPr>
            </w:pPr>
          </w:p>
          <w:p w:rsidR="00410049" w:rsidRPr="001B56F1" w:rsidRDefault="00410049" w:rsidP="00410049">
            <w:pPr>
              <w:rPr>
                <w:rFonts w:ascii="Times New Roman" w:hAnsi="Times New Roman" w:cs="Times New Roman"/>
                <w:sz w:val="24"/>
                <w:szCs w:val="24"/>
                <w:lang w:val="en-US"/>
              </w:rPr>
            </w:pPr>
          </w:p>
          <w:p w:rsidR="00410049" w:rsidRDefault="00410049" w:rsidP="00410049">
            <w:pPr>
              <w:pStyle w:val="ListParagraph"/>
              <w:numPr>
                <w:ilvl w:val="0"/>
                <w:numId w:val="8"/>
              </w:numPr>
              <w:spacing w:after="0" w:line="240" w:lineRule="auto"/>
              <w:ind w:left="317" w:hanging="317"/>
              <w:rPr>
                <w:rFonts w:ascii="Times New Roman" w:hAnsi="Times New Roman" w:cs="Times New Roman"/>
                <w:sz w:val="24"/>
                <w:szCs w:val="24"/>
                <w:lang w:val="en-US"/>
              </w:rPr>
            </w:pPr>
            <w:r w:rsidRPr="001B56F1">
              <w:rPr>
                <w:rFonts w:ascii="Times New Roman" w:hAnsi="Times New Roman" w:cs="Times New Roman"/>
                <w:sz w:val="24"/>
                <w:szCs w:val="24"/>
                <w:lang w:val="en-US"/>
              </w:rPr>
              <w:t>Kebutuhan Sandang</w:t>
            </w:r>
          </w:p>
          <w:p w:rsidR="00410049" w:rsidRDefault="00410049" w:rsidP="00410049">
            <w:pPr>
              <w:pStyle w:val="ListParagraph"/>
              <w:spacing w:after="0" w:line="240" w:lineRule="auto"/>
              <w:ind w:left="317"/>
              <w:rPr>
                <w:rFonts w:ascii="Times New Roman" w:hAnsi="Times New Roman" w:cs="Times New Roman"/>
                <w:sz w:val="24"/>
                <w:szCs w:val="24"/>
                <w:lang w:val="en-US"/>
              </w:rPr>
            </w:pPr>
          </w:p>
          <w:p w:rsidR="00410049" w:rsidRDefault="00410049" w:rsidP="00410049">
            <w:pPr>
              <w:pStyle w:val="ListParagraph"/>
              <w:spacing w:after="0" w:line="240" w:lineRule="auto"/>
              <w:ind w:left="317"/>
              <w:rPr>
                <w:rFonts w:ascii="Times New Roman" w:hAnsi="Times New Roman" w:cs="Times New Roman"/>
                <w:sz w:val="24"/>
                <w:szCs w:val="24"/>
                <w:lang w:val="en-US"/>
              </w:rPr>
            </w:pPr>
          </w:p>
          <w:p w:rsidR="00410049" w:rsidRPr="00410049" w:rsidRDefault="00410049" w:rsidP="00410049">
            <w:pPr>
              <w:spacing w:after="0" w:line="240" w:lineRule="auto"/>
              <w:rPr>
                <w:rFonts w:ascii="Times New Roman" w:hAnsi="Times New Roman" w:cs="Times New Roman"/>
                <w:sz w:val="24"/>
                <w:szCs w:val="24"/>
                <w:lang w:val="en-US"/>
              </w:rPr>
            </w:pPr>
          </w:p>
          <w:p w:rsidR="00410049" w:rsidRPr="00410049" w:rsidRDefault="00410049" w:rsidP="00410049">
            <w:pPr>
              <w:pStyle w:val="ListParagraph"/>
              <w:numPr>
                <w:ilvl w:val="0"/>
                <w:numId w:val="8"/>
              </w:numPr>
              <w:spacing w:after="0" w:line="240" w:lineRule="auto"/>
              <w:ind w:left="317" w:hanging="317"/>
              <w:rPr>
                <w:rFonts w:ascii="Times New Roman" w:hAnsi="Times New Roman" w:cs="Times New Roman"/>
                <w:sz w:val="24"/>
                <w:szCs w:val="24"/>
                <w:lang w:val="en-US"/>
              </w:rPr>
            </w:pPr>
            <w:r w:rsidRPr="00410049">
              <w:rPr>
                <w:rFonts w:ascii="Times New Roman" w:hAnsi="Times New Roman" w:cs="Times New Roman"/>
                <w:sz w:val="24"/>
                <w:szCs w:val="24"/>
                <w:lang w:val="en-US"/>
              </w:rPr>
              <w:t>Kebutuhan Pangan</w:t>
            </w:r>
          </w:p>
          <w:p w:rsidR="00410049" w:rsidRPr="00410049" w:rsidRDefault="00410049" w:rsidP="00410049">
            <w:pPr>
              <w:pStyle w:val="ListParagraph"/>
              <w:spacing w:after="0" w:line="240" w:lineRule="auto"/>
              <w:ind w:left="317"/>
              <w:rPr>
                <w:rFonts w:ascii="Times New Roman" w:hAnsi="Times New Roman" w:cs="Times New Roman"/>
                <w:sz w:val="24"/>
                <w:szCs w:val="24"/>
                <w:lang w:val="en-US"/>
              </w:rPr>
            </w:pPr>
          </w:p>
          <w:p w:rsidR="00410049" w:rsidRDefault="00410049" w:rsidP="00410049">
            <w:pPr>
              <w:pStyle w:val="ListParagraph"/>
              <w:numPr>
                <w:ilvl w:val="0"/>
                <w:numId w:val="8"/>
              </w:numPr>
              <w:spacing w:after="0" w:line="240" w:lineRule="auto"/>
              <w:ind w:left="317" w:hanging="317"/>
              <w:rPr>
                <w:rFonts w:ascii="Times New Roman" w:hAnsi="Times New Roman" w:cs="Times New Roman"/>
                <w:sz w:val="24"/>
                <w:szCs w:val="24"/>
                <w:lang w:val="en-US"/>
              </w:rPr>
            </w:pPr>
            <w:r w:rsidRPr="001B56F1">
              <w:rPr>
                <w:rFonts w:ascii="Times New Roman" w:hAnsi="Times New Roman" w:cs="Times New Roman"/>
                <w:sz w:val="24"/>
                <w:szCs w:val="24"/>
                <w:lang w:val="en-US"/>
              </w:rPr>
              <w:t>Kebutuhan Papan</w:t>
            </w:r>
          </w:p>
          <w:p w:rsidR="00410049" w:rsidRPr="00410049" w:rsidRDefault="00410049" w:rsidP="00410049">
            <w:pPr>
              <w:pStyle w:val="ListParagraph"/>
              <w:rPr>
                <w:rFonts w:ascii="Times New Roman" w:hAnsi="Times New Roman" w:cs="Times New Roman"/>
                <w:sz w:val="24"/>
                <w:szCs w:val="24"/>
                <w:lang w:val="en-US"/>
              </w:rPr>
            </w:pPr>
          </w:p>
          <w:p w:rsidR="00410049" w:rsidRDefault="00410049" w:rsidP="00410049">
            <w:pPr>
              <w:pStyle w:val="ListParagraph"/>
              <w:spacing w:after="0" w:line="240" w:lineRule="auto"/>
              <w:ind w:left="317"/>
              <w:rPr>
                <w:rFonts w:ascii="Times New Roman" w:hAnsi="Times New Roman" w:cs="Times New Roman"/>
                <w:sz w:val="24"/>
                <w:szCs w:val="24"/>
                <w:lang w:val="en-US"/>
              </w:rPr>
            </w:pPr>
          </w:p>
          <w:p w:rsidR="00410049" w:rsidRDefault="00410049" w:rsidP="00410049">
            <w:pPr>
              <w:pStyle w:val="ListParagraph"/>
              <w:spacing w:after="0" w:line="240" w:lineRule="auto"/>
              <w:ind w:left="317"/>
              <w:rPr>
                <w:rFonts w:ascii="Times New Roman" w:hAnsi="Times New Roman" w:cs="Times New Roman"/>
                <w:sz w:val="24"/>
                <w:szCs w:val="24"/>
                <w:lang w:val="en-US"/>
              </w:rPr>
            </w:pPr>
          </w:p>
          <w:p w:rsidR="00410049" w:rsidRDefault="00410049" w:rsidP="00410049">
            <w:pPr>
              <w:pStyle w:val="ListParagraph"/>
              <w:spacing w:after="0" w:line="240" w:lineRule="auto"/>
              <w:ind w:left="317"/>
              <w:rPr>
                <w:rFonts w:ascii="Times New Roman" w:hAnsi="Times New Roman" w:cs="Times New Roman"/>
                <w:sz w:val="24"/>
                <w:szCs w:val="24"/>
                <w:lang w:val="en-US"/>
              </w:rPr>
            </w:pPr>
          </w:p>
          <w:p w:rsidR="00410049" w:rsidRDefault="00410049" w:rsidP="00410049">
            <w:pPr>
              <w:pStyle w:val="ListParagraph"/>
              <w:spacing w:after="0" w:line="240" w:lineRule="auto"/>
              <w:ind w:left="317"/>
              <w:rPr>
                <w:rFonts w:ascii="Times New Roman" w:hAnsi="Times New Roman" w:cs="Times New Roman"/>
                <w:sz w:val="24"/>
                <w:szCs w:val="24"/>
                <w:lang w:val="en-US"/>
              </w:rPr>
            </w:pPr>
          </w:p>
          <w:p w:rsidR="00410049" w:rsidRPr="00410049" w:rsidRDefault="00410049" w:rsidP="00410049">
            <w:pPr>
              <w:pStyle w:val="ListParagraph"/>
              <w:spacing w:after="0" w:line="240" w:lineRule="auto"/>
              <w:ind w:left="317"/>
              <w:rPr>
                <w:rFonts w:ascii="Times New Roman" w:hAnsi="Times New Roman" w:cs="Times New Roman"/>
                <w:sz w:val="24"/>
                <w:szCs w:val="24"/>
                <w:lang w:val="en-US"/>
              </w:rPr>
            </w:pPr>
          </w:p>
          <w:p w:rsidR="00FA3168" w:rsidRDefault="00410049" w:rsidP="00FA3168">
            <w:pPr>
              <w:pStyle w:val="ListParagraph"/>
              <w:numPr>
                <w:ilvl w:val="0"/>
                <w:numId w:val="8"/>
              </w:numPr>
              <w:spacing w:after="0" w:line="240" w:lineRule="auto"/>
              <w:ind w:left="317" w:hanging="317"/>
              <w:rPr>
                <w:rFonts w:ascii="Times New Roman" w:hAnsi="Times New Roman" w:cs="Times New Roman"/>
                <w:sz w:val="24"/>
                <w:szCs w:val="24"/>
                <w:lang w:val="en-US"/>
              </w:rPr>
            </w:pPr>
            <w:r w:rsidRPr="001B56F1">
              <w:rPr>
                <w:rFonts w:ascii="Times New Roman" w:hAnsi="Times New Roman" w:cs="Times New Roman"/>
                <w:sz w:val="24"/>
                <w:szCs w:val="24"/>
                <w:lang w:val="en-US"/>
              </w:rPr>
              <w:t>Kondisi psikologis</w:t>
            </w:r>
          </w:p>
          <w:p w:rsidR="00FA3168" w:rsidRDefault="00FA3168" w:rsidP="00FA3168">
            <w:pPr>
              <w:spacing w:after="0" w:line="240" w:lineRule="auto"/>
              <w:rPr>
                <w:rFonts w:ascii="Times New Roman" w:hAnsi="Times New Roman" w:cs="Times New Roman"/>
                <w:sz w:val="24"/>
                <w:szCs w:val="24"/>
                <w:lang w:val="en-US"/>
              </w:rPr>
            </w:pPr>
          </w:p>
          <w:p w:rsidR="00FA3168" w:rsidRDefault="00FA3168" w:rsidP="00FA3168">
            <w:pPr>
              <w:spacing w:after="0" w:line="240" w:lineRule="auto"/>
              <w:rPr>
                <w:rFonts w:ascii="Times New Roman" w:hAnsi="Times New Roman" w:cs="Times New Roman"/>
                <w:sz w:val="24"/>
                <w:szCs w:val="24"/>
                <w:lang w:val="en-US"/>
              </w:rPr>
            </w:pPr>
          </w:p>
          <w:p w:rsidR="00FA3168" w:rsidRDefault="00FA3168" w:rsidP="00FA3168">
            <w:pPr>
              <w:spacing w:after="0" w:line="240" w:lineRule="auto"/>
              <w:rPr>
                <w:rFonts w:ascii="Times New Roman" w:hAnsi="Times New Roman" w:cs="Times New Roman"/>
                <w:sz w:val="24"/>
                <w:szCs w:val="24"/>
                <w:lang w:val="en-US"/>
              </w:rPr>
            </w:pPr>
          </w:p>
          <w:p w:rsidR="00FA3168" w:rsidRPr="00FA3168" w:rsidRDefault="00FA3168" w:rsidP="00FA3168">
            <w:pPr>
              <w:spacing w:after="0" w:line="240" w:lineRule="auto"/>
              <w:rPr>
                <w:rFonts w:ascii="Times New Roman" w:hAnsi="Times New Roman" w:cs="Times New Roman"/>
                <w:sz w:val="24"/>
                <w:szCs w:val="24"/>
                <w:lang w:val="en-US"/>
              </w:rPr>
            </w:pPr>
          </w:p>
          <w:p w:rsidR="00410049" w:rsidRPr="00FA3168" w:rsidRDefault="00410049" w:rsidP="00FA3168">
            <w:pPr>
              <w:pStyle w:val="ListParagraph"/>
              <w:numPr>
                <w:ilvl w:val="0"/>
                <w:numId w:val="8"/>
              </w:numPr>
              <w:spacing w:after="0" w:line="240" w:lineRule="auto"/>
              <w:ind w:left="317" w:hanging="317"/>
              <w:rPr>
                <w:rFonts w:ascii="Times New Roman" w:hAnsi="Times New Roman" w:cs="Times New Roman"/>
                <w:sz w:val="24"/>
                <w:szCs w:val="24"/>
                <w:lang w:val="en-US"/>
              </w:rPr>
            </w:pPr>
            <w:r w:rsidRPr="00FA3168">
              <w:rPr>
                <w:rFonts w:ascii="Times New Roman" w:hAnsi="Times New Roman" w:cs="Times New Roman"/>
                <w:sz w:val="24"/>
                <w:szCs w:val="24"/>
                <w:lang w:val="en-US"/>
              </w:rPr>
              <w:t>Perlindungan psikologis</w:t>
            </w:r>
          </w:p>
          <w:p w:rsidR="00410049" w:rsidRPr="001B56F1" w:rsidRDefault="00410049" w:rsidP="00410049">
            <w:pPr>
              <w:tabs>
                <w:tab w:val="left" w:pos="317"/>
              </w:tabs>
              <w:rPr>
                <w:rFonts w:ascii="Times New Roman" w:hAnsi="Times New Roman" w:cs="Times New Roman"/>
                <w:sz w:val="24"/>
                <w:szCs w:val="24"/>
                <w:lang w:val="en-US"/>
              </w:rPr>
            </w:pPr>
          </w:p>
        </w:tc>
        <w:tc>
          <w:tcPr>
            <w:tcW w:w="3260" w:type="dxa"/>
          </w:tcPr>
          <w:p w:rsidR="00410049" w:rsidRPr="001B56F1" w:rsidRDefault="00410049" w:rsidP="00410049">
            <w:pPr>
              <w:pStyle w:val="ListParagraph"/>
              <w:numPr>
                <w:ilvl w:val="0"/>
                <w:numId w:val="9"/>
              </w:numPr>
              <w:spacing w:after="0" w:line="240" w:lineRule="auto"/>
              <w:ind w:left="317" w:hanging="425"/>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Pendamping </w:t>
            </w:r>
            <w:r w:rsidRPr="001B56F1">
              <w:rPr>
                <w:rFonts w:ascii="Times New Roman" w:hAnsi="Times New Roman" w:cs="Times New Roman"/>
                <w:sz w:val="24"/>
                <w:szCs w:val="24"/>
                <w:lang w:val="en-US"/>
              </w:rPr>
              <w:t>memberikan penjelasan mengelola uang bantuan</w:t>
            </w:r>
          </w:p>
          <w:p w:rsidR="00410049" w:rsidRPr="001B56F1" w:rsidRDefault="00410049" w:rsidP="00410049">
            <w:pPr>
              <w:pStyle w:val="ListParagraph"/>
              <w:numPr>
                <w:ilvl w:val="0"/>
                <w:numId w:val="9"/>
              </w:numPr>
              <w:spacing w:after="0" w:line="240" w:lineRule="auto"/>
              <w:ind w:left="318" w:hanging="426"/>
              <w:rPr>
                <w:rFonts w:ascii="Times New Roman" w:hAnsi="Times New Roman" w:cs="Times New Roman"/>
                <w:sz w:val="24"/>
                <w:szCs w:val="24"/>
                <w:lang w:val="en-US"/>
              </w:rPr>
            </w:pPr>
            <w:r w:rsidRPr="001B56F1">
              <w:rPr>
                <w:rFonts w:ascii="Times New Roman" w:hAnsi="Times New Roman" w:cs="Times New Roman"/>
                <w:sz w:val="24"/>
                <w:szCs w:val="24"/>
                <w:lang w:val="en-US"/>
              </w:rPr>
              <w:t>Kemampuan mengelola uang bantuan</w:t>
            </w:r>
          </w:p>
          <w:p w:rsidR="00410049" w:rsidRPr="001B56F1" w:rsidRDefault="00410049" w:rsidP="00410049">
            <w:pPr>
              <w:pStyle w:val="ListParagraph"/>
              <w:numPr>
                <w:ilvl w:val="0"/>
                <w:numId w:val="9"/>
              </w:numPr>
              <w:spacing w:after="0" w:line="240" w:lineRule="auto"/>
              <w:ind w:left="318" w:hanging="426"/>
              <w:rPr>
                <w:rFonts w:ascii="Times New Roman" w:hAnsi="Times New Roman" w:cs="Times New Roman"/>
                <w:sz w:val="24"/>
                <w:szCs w:val="24"/>
                <w:lang w:val="en-US"/>
              </w:rPr>
            </w:pPr>
            <w:r w:rsidRPr="001B56F1">
              <w:rPr>
                <w:rFonts w:ascii="Times New Roman" w:hAnsi="Times New Roman" w:cs="Times New Roman"/>
                <w:sz w:val="24"/>
                <w:szCs w:val="24"/>
                <w:lang w:val="en-US"/>
              </w:rPr>
              <w:t>Pendamping memotivasi memenuhi komitmen persyaratan</w:t>
            </w:r>
          </w:p>
          <w:p w:rsidR="00410049" w:rsidRPr="001B56F1" w:rsidRDefault="00410049" w:rsidP="00410049">
            <w:pPr>
              <w:pStyle w:val="ListParagraph"/>
              <w:numPr>
                <w:ilvl w:val="0"/>
                <w:numId w:val="9"/>
              </w:numPr>
              <w:spacing w:after="0" w:line="240" w:lineRule="auto"/>
              <w:ind w:left="318" w:hanging="426"/>
              <w:rPr>
                <w:rFonts w:ascii="Times New Roman" w:hAnsi="Times New Roman" w:cs="Times New Roman"/>
                <w:sz w:val="24"/>
                <w:szCs w:val="24"/>
                <w:lang w:val="en-US"/>
              </w:rPr>
            </w:pPr>
            <w:r w:rsidRPr="001B56F1">
              <w:rPr>
                <w:rFonts w:ascii="Times New Roman" w:hAnsi="Times New Roman" w:cs="Times New Roman"/>
                <w:sz w:val="24"/>
                <w:szCs w:val="24"/>
                <w:lang w:val="en-US"/>
              </w:rPr>
              <w:t>Menabung setiap bulan kepada pendamping</w:t>
            </w:r>
          </w:p>
          <w:p w:rsidR="00410049" w:rsidRDefault="00410049" w:rsidP="00410049">
            <w:pPr>
              <w:pStyle w:val="ListParagraph"/>
              <w:numPr>
                <w:ilvl w:val="0"/>
                <w:numId w:val="9"/>
              </w:numPr>
              <w:spacing w:after="0" w:line="240" w:lineRule="auto"/>
              <w:ind w:left="318" w:hanging="426"/>
              <w:rPr>
                <w:rFonts w:ascii="Times New Roman" w:hAnsi="Times New Roman" w:cs="Times New Roman"/>
                <w:sz w:val="24"/>
                <w:szCs w:val="24"/>
                <w:lang w:val="en-US"/>
              </w:rPr>
            </w:pPr>
            <w:r w:rsidRPr="001B56F1">
              <w:rPr>
                <w:rFonts w:ascii="Times New Roman" w:hAnsi="Times New Roman" w:cs="Times New Roman"/>
                <w:sz w:val="24"/>
                <w:szCs w:val="24"/>
                <w:lang w:val="en-US"/>
              </w:rPr>
              <w:t>Kemampuan menabung setiap bulannya</w:t>
            </w:r>
          </w:p>
          <w:p w:rsidR="00410049" w:rsidRPr="00410049" w:rsidRDefault="00410049" w:rsidP="00410049">
            <w:pPr>
              <w:pStyle w:val="ListParagraph"/>
              <w:spacing w:after="0" w:line="240" w:lineRule="auto"/>
              <w:ind w:left="318"/>
              <w:rPr>
                <w:rFonts w:ascii="Times New Roman" w:hAnsi="Times New Roman" w:cs="Times New Roman"/>
                <w:sz w:val="24"/>
                <w:szCs w:val="24"/>
                <w:lang w:val="en-US"/>
              </w:rPr>
            </w:pPr>
          </w:p>
          <w:p w:rsidR="00410049" w:rsidRPr="001B56F1" w:rsidRDefault="00FA3168" w:rsidP="00410049">
            <w:pPr>
              <w:pStyle w:val="ListParagraph"/>
              <w:numPr>
                <w:ilvl w:val="0"/>
                <w:numId w:val="9"/>
              </w:numPr>
              <w:spacing w:after="0" w:line="240" w:lineRule="auto"/>
              <w:ind w:left="318" w:hanging="426"/>
              <w:rPr>
                <w:rFonts w:ascii="Times New Roman" w:hAnsi="Times New Roman" w:cs="Times New Roman"/>
                <w:sz w:val="24"/>
                <w:szCs w:val="24"/>
                <w:lang w:val="en-US"/>
              </w:rPr>
            </w:pPr>
            <w:r>
              <w:rPr>
                <w:rFonts w:ascii="Times New Roman" w:hAnsi="Times New Roman" w:cs="Times New Roman"/>
                <w:sz w:val="24"/>
                <w:szCs w:val="24"/>
                <w:lang w:val="en-US"/>
              </w:rPr>
              <w:t>Frekuensi m</w:t>
            </w:r>
            <w:r w:rsidR="00410049" w:rsidRPr="001B56F1">
              <w:rPr>
                <w:rFonts w:ascii="Times New Roman" w:hAnsi="Times New Roman" w:cs="Times New Roman"/>
                <w:sz w:val="24"/>
                <w:szCs w:val="24"/>
                <w:lang w:val="en-US"/>
              </w:rPr>
              <w:t>emeriksakan kesehatan anggota keluarga</w:t>
            </w:r>
          </w:p>
          <w:p w:rsidR="00410049" w:rsidRPr="001B56F1" w:rsidRDefault="00410049" w:rsidP="00410049">
            <w:pPr>
              <w:pStyle w:val="ListParagraph"/>
              <w:numPr>
                <w:ilvl w:val="0"/>
                <w:numId w:val="9"/>
              </w:numPr>
              <w:tabs>
                <w:tab w:val="left" w:pos="318"/>
              </w:tabs>
              <w:spacing w:after="0" w:line="240" w:lineRule="auto"/>
              <w:ind w:left="318" w:hanging="426"/>
              <w:rPr>
                <w:rFonts w:ascii="Times New Roman" w:hAnsi="Times New Roman" w:cs="Times New Roman"/>
                <w:color w:val="000000" w:themeColor="text1"/>
                <w:sz w:val="24"/>
                <w:szCs w:val="24"/>
                <w:lang w:val="en-US"/>
              </w:rPr>
            </w:pPr>
            <w:r w:rsidRPr="001B56F1">
              <w:rPr>
                <w:rFonts w:ascii="Times New Roman" w:hAnsi="Times New Roman" w:cs="Times New Roman"/>
                <w:color w:val="000000" w:themeColor="text1"/>
                <w:sz w:val="24"/>
                <w:szCs w:val="24"/>
                <w:lang w:val="en-US"/>
              </w:rPr>
              <w:t>Kemampuan membayar pemeriksaan kesehatan</w:t>
            </w:r>
          </w:p>
          <w:p w:rsidR="00410049" w:rsidRPr="001B56F1" w:rsidRDefault="00410049" w:rsidP="00410049">
            <w:pPr>
              <w:pStyle w:val="ListParagraph"/>
              <w:numPr>
                <w:ilvl w:val="0"/>
                <w:numId w:val="9"/>
              </w:numPr>
              <w:spacing w:after="0" w:line="240" w:lineRule="auto"/>
              <w:ind w:left="318" w:hanging="426"/>
              <w:rPr>
                <w:rFonts w:ascii="Times New Roman" w:hAnsi="Times New Roman" w:cs="Times New Roman"/>
                <w:sz w:val="24"/>
                <w:szCs w:val="24"/>
                <w:lang w:val="en-US"/>
              </w:rPr>
            </w:pPr>
            <w:r w:rsidRPr="001B56F1">
              <w:rPr>
                <w:rFonts w:ascii="Times New Roman" w:hAnsi="Times New Roman" w:cs="Times New Roman"/>
                <w:sz w:val="24"/>
                <w:szCs w:val="24"/>
                <w:lang w:val="en-US"/>
              </w:rPr>
              <w:t>Kemampuan membeli sepatu sekolah anak</w:t>
            </w:r>
          </w:p>
          <w:p w:rsidR="00410049" w:rsidRPr="001B56F1" w:rsidRDefault="00410049" w:rsidP="00410049">
            <w:pPr>
              <w:pStyle w:val="ListParagraph"/>
              <w:numPr>
                <w:ilvl w:val="0"/>
                <w:numId w:val="9"/>
              </w:numPr>
              <w:spacing w:after="0" w:line="240" w:lineRule="auto"/>
              <w:ind w:left="318" w:hanging="426"/>
              <w:rPr>
                <w:rFonts w:ascii="Times New Roman" w:hAnsi="Times New Roman" w:cs="Times New Roman"/>
                <w:sz w:val="24"/>
                <w:szCs w:val="24"/>
                <w:lang w:val="en-US"/>
              </w:rPr>
            </w:pPr>
            <w:r w:rsidRPr="001B56F1">
              <w:rPr>
                <w:rFonts w:ascii="Times New Roman" w:hAnsi="Times New Roman" w:cs="Times New Roman"/>
                <w:sz w:val="24"/>
                <w:szCs w:val="24"/>
                <w:lang w:val="en-US"/>
              </w:rPr>
              <w:t>Kemampuan membeli seragam sekolah anak</w:t>
            </w:r>
          </w:p>
          <w:p w:rsidR="00410049" w:rsidRPr="001B56F1" w:rsidRDefault="00410049" w:rsidP="00410049">
            <w:pPr>
              <w:pStyle w:val="ListParagraph"/>
              <w:numPr>
                <w:ilvl w:val="0"/>
                <w:numId w:val="9"/>
              </w:numPr>
              <w:spacing w:after="0" w:line="240" w:lineRule="auto"/>
              <w:ind w:left="318" w:hanging="426"/>
              <w:rPr>
                <w:rFonts w:ascii="Times New Roman" w:hAnsi="Times New Roman" w:cs="Times New Roman"/>
                <w:sz w:val="24"/>
                <w:szCs w:val="24"/>
                <w:lang w:val="en-US"/>
              </w:rPr>
            </w:pPr>
            <w:r w:rsidRPr="001B56F1">
              <w:rPr>
                <w:rFonts w:ascii="Times New Roman" w:hAnsi="Times New Roman" w:cs="Times New Roman"/>
                <w:sz w:val="24"/>
                <w:szCs w:val="24"/>
                <w:lang w:val="en-US"/>
              </w:rPr>
              <w:t>Kemampuan membeli alat tulis anak</w:t>
            </w:r>
          </w:p>
          <w:p w:rsidR="00410049" w:rsidRPr="001B56F1" w:rsidRDefault="00410049" w:rsidP="00410049">
            <w:pPr>
              <w:pStyle w:val="ListParagraph"/>
              <w:numPr>
                <w:ilvl w:val="0"/>
                <w:numId w:val="9"/>
              </w:numPr>
              <w:spacing w:after="0" w:line="240" w:lineRule="auto"/>
              <w:ind w:left="318" w:hanging="426"/>
              <w:rPr>
                <w:rFonts w:ascii="Times New Roman" w:hAnsi="Times New Roman" w:cs="Times New Roman"/>
                <w:sz w:val="24"/>
                <w:szCs w:val="24"/>
                <w:lang w:val="en-US"/>
              </w:rPr>
            </w:pPr>
            <w:r w:rsidRPr="001B56F1">
              <w:rPr>
                <w:rFonts w:ascii="Times New Roman" w:hAnsi="Times New Roman" w:cs="Times New Roman"/>
                <w:sz w:val="24"/>
                <w:szCs w:val="24"/>
                <w:lang w:val="en-US"/>
              </w:rPr>
              <w:t>Kemampuan membeli tas sekolah</w:t>
            </w:r>
          </w:p>
          <w:p w:rsidR="00410049" w:rsidRPr="001B56F1" w:rsidRDefault="00410049" w:rsidP="00410049">
            <w:pPr>
              <w:pStyle w:val="ListParagraph"/>
              <w:numPr>
                <w:ilvl w:val="0"/>
                <w:numId w:val="9"/>
              </w:numPr>
              <w:tabs>
                <w:tab w:val="left" w:pos="318"/>
              </w:tabs>
              <w:spacing w:after="0" w:line="240" w:lineRule="auto"/>
              <w:ind w:left="318" w:hanging="426"/>
              <w:rPr>
                <w:rFonts w:ascii="Times New Roman" w:hAnsi="Times New Roman" w:cs="Times New Roman"/>
                <w:color w:val="000000" w:themeColor="text1"/>
                <w:sz w:val="24"/>
                <w:szCs w:val="24"/>
                <w:lang w:val="en-US"/>
              </w:rPr>
            </w:pPr>
            <w:r w:rsidRPr="001B56F1">
              <w:rPr>
                <w:rFonts w:ascii="Times New Roman" w:hAnsi="Times New Roman" w:cs="Times New Roman"/>
                <w:color w:val="000000" w:themeColor="text1"/>
                <w:sz w:val="24"/>
                <w:szCs w:val="24"/>
                <w:lang w:val="en-US"/>
              </w:rPr>
              <w:t>Kemampuan membayar iuaran sekolah</w:t>
            </w:r>
          </w:p>
          <w:p w:rsidR="00410049" w:rsidRPr="001B56F1" w:rsidRDefault="00410049" w:rsidP="00410049">
            <w:pPr>
              <w:pStyle w:val="ListParagraph"/>
              <w:numPr>
                <w:ilvl w:val="0"/>
                <w:numId w:val="9"/>
              </w:numPr>
              <w:tabs>
                <w:tab w:val="left" w:pos="318"/>
              </w:tabs>
              <w:spacing w:after="0" w:line="240" w:lineRule="auto"/>
              <w:ind w:left="318" w:hanging="426"/>
              <w:rPr>
                <w:rFonts w:ascii="Times New Roman" w:hAnsi="Times New Roman" w:cs="Times New Roman"/>
                <w:color w:val="000000" w:themeColor="text1"/>
                <w:sz w:val="24"/>
                <w:szCs w:val="24"/>
                <w:lang w:val="en-US"/>
              </w:rPr>
            </w:pPr>
            <w:r w:rsidRPr="001B56F1">
              <w:rPr>
                <w:rFonts w:ascii="Times New Roman" w:hAnsi="Times New Roman" w:cs="Times New Roman"/>
                <w:color w:val="000000" w:themeColor="text1"/>
                <w:sz w:val="24"/>
                <w:szCs w:val="24"/>
                <w:lang w:val="en-US"/>
              </w:rPr>
              <w:t>Mendorong anak untuk bersekolah</w:t>
            </w:r>
          </w:p>
          <w:p w:rsidR="00410049" w:rsidRPr="001B56F1" w:rsidRDefault="00410049" w:rsidP="00410049">
            <w:pPr>
              <w:pStyle w:val="ListParagraph"/>
              <w:numPr>
                <w:ilvl w:val="0"/>
                <w:numId w:val="9"/>
              </w:numPr>
              <w:tabs>
                <w:tab w:val="left" w:pos="318"/>
              </w:tabs>
              <w:spacing w:after="0" w:line="240" w:lineRule="auto"/>
              <w:ind w:left="318" w:hanging="426"/>
              <w:rPr>
                <w:rFonts w:ascii="Times New Roman" w:hAnsi="Times New Roman" w:cs="Times New Roman"/>
                <w:color w:val="000000" w:themeColor="text1"/>
                <w:sz w:val="24"/>
                <w:szCs w:val="24"/>
                <w:lang w:val="en-US"/>
              </w:rPr>
            </w:pPr>
            <w:r w:rsidRPr="001B56F1">
              <w:rPr>
                <w:rFonts w:ascii="Times New Roman" w:hAnsi="Times New Roman" w:cs="Times New Roman"/>
                <w:color w:val="000000" w:themeColor="text1"/>
                <w:sz w:val="24"/>
                <w:szCs w:val="24"/>
                <w:lang w:val="en-US"/>
              </w:rPr>
              <w:t>Keaktifan anak bersekolah</w:t>
            </w:r>
          </w:p>
          <w:p w:rsidR="00410049" w:rsidRPr="001B56F1" w:rsidRDefault="00410049" w:rsidP="00410049">
            <w:pPr>
              <w:pStyle w:val="ListParagraph"/>
              <w:numPr>
                <w:ilvl w:val="0"/>
                <w:numId w:val="9"/>
              </w:numPr>
              <w:tabs>
                <w:tab w:val="left" w:pos="318"/>
              </w:tabs>
              <w:spacing w:after="0" w:line="240" w:lineRule="auto"/>
              <w:ind w:left="318" w:hanging="426"/>
              <w:rPr>
                <w:rFonts w:ascii="Times New Roman" w:hAnsi="Times New Roman" w:cs="Times New Roman"/>
                <w:color w:val="000000" w:themeColor="text1"/>
                <w:sz w:val="24"/>
                <w:szCs w:val="24"/>
                <w:lang w:val="en-US"/>
              </w:rPr>
            </w:pPr>
            <w:r w:rsidRPr="001B56F1">
              <w:rPr>
                <w:rFonts w:ascii="Times New Roman" w:hAnsi="Times New Roman" w:cs="Times New Roman"/>
                <w:color w:val="000000" w:themeColor="text1"/>
                <w:sz w:val="24"/>
                <w:szCs w:val="24"/>
                <w:lang w:val="en-US"/>
              </w:rPr>
              <w:t xml:space="preserve">Kesadaran anak untuk </w:t>
            </w:r>
            <w:r w:rsidRPr="001B56F1">
              <w:rPr>
                <w:rFonts w:ascii="Times New Roman" w:hAnsi="Times New Roman" w:cs="Times New Roman"/>
                <w:color w:val="000000" w:themeColor="text1"/>
                <w:sz w:val="24"/>
                <w:szCs w:val="24"/>
                <w:lang w:val="en-US"/>
              </w:rPr>
              <w:lastRenderedPageBreak/>
              <w:t>bersekolah</w:t>
            </w:r>
          </w:p>
          <w:p w:rsidR="00410049" w:rsidRPr="00410049" w:rsidRDefault="00410049" w:rsidP="00410049">
            <w:pPr>
              <w:pStyle w:val="ListParagraph"/>
              <w:numPr>
                <w:ilvl w:val="0"/>
                <w:numId w:val="9"/>
              </w:numPr>
              <w:spacing w:after="0" w:line="240" w:lineRule="auto"/>
              <w:ind w:left="318" w:hanging="426"/>
              <w:rPr>
                <w:rFonts w:ascii="Times New Roman" w:hAnsi="Times New Roman" w:cs="Times New Roman"/>
                <w:sz w:val="24"/>
                <w:szCs w:val="24"/>
                <w:lang w:val="en-US"/>
              </w:rPr>
            </w:pPr>
            <w:r w:rsidRPr="001B56F1">
              <w:rPr>
                <w:rFonts w:ascii="Times New Roman" w:hAnsi="Times New Roman" w:cs="Times New Roman"/>
                <w:color w:val="000000" w:themeColor="text1"/>
                <w:sz w:val="24"/>
                <w:szCs w:val="24"/>
                <w:lang w:val="en-US"/>
              </w:rPr>
              <w:t>Mendorong anak mengerjakan PR</w:t>
            </w:r>
          </w:p>
          <w:p w:rsidR="00410049" w:rsidRPr="00410049" w:rsidRDefault="00410049" w:rsidP="00410049">
            <w:pPr>
              <w:pStyle w:val="ListParagraph"/>
              <w:spacing w:after="0" w:line="240" w:lineRule="auto"/>
              <w:ind w:left="318"/>
              <w:rPr>
                <w:rFonts w:ascii="Times New Roman" w:hAnsi="Times New Roman" w:cs="Times New Roman"/>
                <w:sz w:val="24"/>
                <w:szCs w:val="24"/>
                <w:lang w:val="en-US"/>
              </w:rPr>
            </w:pPr>
          </w:p>
          <w:p w:rsidR="00410049" w:rsidRPr="001B56F1" w:rsidRDefault="00410049" w:rsidP="00410049">
            <w:pPr>
              <w:pStyle w:val="ListParagraph"/>
              <w:numPr>
                <w:ilvl w:val="0"/>
                <w:numId w:val="9"/>
              </w:numPr>
              <w:tabs>
                <w:tab w:val="left" w:pos="318"/>
              </w:tabs>
              <w:spacing w:after="0" w:line="240" w:lineRule="auto"/>
              <w:ind w:left="318" w:hanging="426"/>
              <w:rPr>
                <w:rFonts w:ascii="Times New Roman" w:hAnsi="Times New Roman" w:cs="Times New Roman"/>
                <w:color w:val="000000" w:themeColor="text1"/>
                <w:sz w:val="24"/>
                <w:szCs w:val="24"/>
                <w:lang w:val="en-US"/>
              </w:rPr>
            </w:pPr>
            <w:r w:rsidRPr="001B56F1">
              <w:rPr>
                <w:rFonts w:ascii="Times New Roman" w:hAnsi="Times New Roman" w:cs="Times New Roman"/>
                <w:color w:val="000000" w:themeColor="text1"/>
                <w:sz w:val="24"/>
                <w:szCs w:val="24"/>
                <w:lang w:val="en-US"/>
              </w:rPr>
              <w:t>Kemampuan membeli pakaian</w:t>
            </w:r>
          </w:p>
          <w:p w:rsidR="00410049" w:rsidRPr="001B56F1" w:rsidRDefault="00410049" w:rsidP="00410049">
            <w:pPr>
              <w:pStyle w:val="ListParagraph"/>
              <w:numPr>
                <w:ilvl w:val="0"/>
                <w:numId w:val="9"/>
              </w:numPr>
              <w:tabs>
                <w:tab w:val="left" w:pos="318"/>
              </w:tabs>
              <w:spacing w:after="0" w:line="240" w:lineRule="auto"/>
              <w:ind w:left="318" w:hanging="426"/>
              <w:rPr>
                <w:rFonts w:ascii="Times New Roman" w:hAnsi="Times New Roman" w:cs="Times New Roman"/>
                <w:color w:val="000000" w:themeColor="text1"/>
                <w:sz w:val="24"/>
                <w:szCs w:val="24"/>
                <w:lang w:val="en-US"/>
              </w:rPr>
            </w:pPr>
            <w:r w:rsidRPr="001B56F1">
              <w:rPr>
                <w:rFonts w:ascii="Times New Roman" w:hAnsi="Times New Roman" w:cs="Times New Roman"/>
                <w:color w:val="000000" w:themeColor="text1"/>
                <w:sz w:val="24"/>
                <w:szCs w:val="24"/>
                <w:lang w:val="en-US"/>
              </w:rPr>
              <w:t>Kualitas pakaian</w:t>
            </w:r>
          </w:p>
          <w:p w:rsidR="00410049" w:rsidRDefault="00410049" w:rsidP="00410049">
            <w:pPr>
              <w:pStyle w:val="ListParagraph"/>
              <w:numPr>
                <w:ilvl w:val="0"/>
                <w:numId w:val="9"/>
              </w:numPr>
              <w:tabs>
                <w:tab w:val="left" w:pos="318"/>
              </w:tabs>
              <w:spacing w:after="0" w:line="240" w:lineRule="auto"/>
              <w:ind w:left="318" w:hanging="426"/>
              <w:rPr>
                <w:rFonts w:ascii="Times New Roman" w:hAnsi="Times New Roman" w:cs="Times New Roman"/>
                <w:color w:val="000000" w:themeColor="text1"/>
                <w:sz w:val="24"/>
                <w:szCs w:val="24"/>
                <w:lang w:val="en-US"/>
              </w:rPr>
            </w:pPr>
            <w:r w:rsidRPr="001B56F1">
              <w:rPr>
                <w:rFonts w:ascii="Times New Roman" w:hAnsi="Times New Roman" w:cs="Times New Roman"/>
                <w:color w:val="000000" w:themeColor="text1"/>
                <w:sz w:val="24"/>
                <w:szCs w:val="24"/>
                <w:lang w:val="en-US"/>
              </w:rPr>
              <w:t>Jumlah pakaian</w:t>
            </w:r>
          </w:p>
          <w:p w:rsidR="00410049" w:rsidRDefault="00410049" w:rsidP="00410049">
            <w:pPr>
              <w:pStyle w:val="ListParagraph"/>
              <w:tabs>
                <w:tab w:val="left" w:pos="318"/>
              </w:tabs>
              <w:spacing w:after="0" w:line="240" w:lineRule="auto"/>
              <w:ind w:left="318"/>
              <w:rPr>
                <w:rFonts w:ascii="Times New Roman" w:hAnsi="Times New Roman" w:cs="Times New Roman"/>
                <w:color w:val="000000" w:themeColor="text1"/>
                <w:sz w:val="24"/>
                <w:szCs w:val="24"/>
                <w:lang w:val="en-US"/>
              </w:rPr>
            </w:pPr>
          </w:p>
          <w:p w:rsidR="00410049" w:rsidRPr="00410049" w:rsidRDefault="00410049" w:rsidP="00410049">
            <w:pPr>
              <w:pStyle w:val="ListParagraph"/>
              <w:numPr>
                <w:ilvl w:val="0"/>
                <w:numId w:val="9"/>
              </w:numPr>
              <w:tabs>
                <w:tab w:val="left" w:pos="318"/>
              </w:tabs>
              <w:spacing w:after="0" w:line="240" w:lineRule="auto"/>
              <w:ind w:left="318" w:hanging="426"/>
              <w:rPr>
                <w:rFonts w:ascii="Times New Roman" w:hAnsi="Times New Roman" w:cs="Times New Roman"/>
                <w:color w:val="000000" w:themeColor="text1"/>
                <w:sz w:val="24"/>
                <w:szCs w:val="24"/>
                <w:lang w:val="en-US"/>
              </w:rPr>
            </w:pPr>
            <w:r w:rsidRPr="00410049">
              <w:rPr>
                <w:rFonts w:ascii="Times New Roman" w:hAnsi="Times New Roman" w:cs="Times New Roman"/>
                <w:color w:val="000000" w:themeColor="text1"/>
                <w:sz w:val="24"/>
                <w:szCs w:val="24"/>
                <w:lang w:val="en-US"/>
              </w:rPr>
              <w:t>Kemampuan membeli beras</w:t>
            </w:r>
          </w:p>
          <w:p w:rsidR="00410049" w:rsidRPr="001B56F1" w:rsidRDefault="00410049" w:rsidP="00410049">
            <w:pPr>
              <w:pStyle w:val="ListParagraph"/>
              <w:numPr>
                <w:ilvl w:val="0"/>
                <w:numId w:val="9"/>
              </w:numPr>
              <w:tabs>
                <w:tab w:val="left" w:pos="318"/>
              </w:tabs>
              <w:spacing w:after="0" w:line="240" w:lineRule="auto"/>
              <w:ind w:left="318" w:hanging="426"/>
              <w:rPr>
                <w:rFonts w:ascii="Times New Roman" w:hAnsi="Times New Roman" w:cs="Times New Roman"/>
                <w:color w:val="000000" w:themeColor="text1"/>
                <w:sz w:val="24"/>
                <w:szCs w:val="24"/>
                <w:lang w:val="en-US"/>
              </w:rPr>
            </w:pPr>
            <w:r w:rsidRPr="001B56F1">
              <w:rPr>
                <w:rFonts w:ascii="Times New Roman" w:hAnsi="Times New Roman" w:cs="Times New Roman"/>
                <w:color w:val="000000" w:themeColor="text1"/>
                <w:sz w:val="24"/>
                <w:szCs w:val="24"/>
                <w:lang w:val="en-US"/>
              </w:rPr>
              <w:t>Kelengkapan lauk pauk</w:t>
            </w:r>
          </w:p>
          <w:p w:rsidR="00410049" w:rsidRPr="001B56F1" w:rsidRDefault="00410049" w:rsidP="00410049">
            <w:pPr>
              <w:pStyle w:val="ListParagraph"/>
              <w:tabs>
                <w:tab w:val="left" w:pos="318"/>
              </w:tabs>
              <w:ind w:left="318"/>
              <w:rPr>
                <w:rFonts w:ascii="Times New Roman" w:hAnsi="Times New Roman" w:cs="Times New Roman"/>
                <w:color w:val="000000" w:themeColor="text1"/>
                <w:sz w:val="24"/>
                <w:szCs w:val="24"/>
                <w:lang w:val="en-US"/>
              </w:rPr>
            </w:pPr>
          </w:p>
          <w:p w:rsidR="00410049" w:rsidRPr="001B56F1" w:rsidRDefault="00410049" w:rsidP="00410049">
            <w:pPr>
              <w:pStyle w:val="ListParagraph"/>
              <w:numPr>
                <w:ilvl w:val="0"/>
                <w:numId w:val="9"/>
              </w:numPr>
              <w:tabs>
                <w:tab w:val="left" w:pos="318"/>
              </w:tabs>
              <w:spacing w:after="0" w:line="240" w:lineRule="auto"/>
              <w:ind w:left="318" w:hanging="426"/>
              <w:rPr>
                <w:rFonts w:ascii="Times New Roman" w:hAnsi="Times New Roman" w:cs="Times New Roman"/>
                <w:color w:val="000000" w:themeColor="text1"/>
                <w:sz w:val="24"/>
                <w:szCs w:val="24"/>
                <w:lang w:val="en-US"/>
              </w:rPr>
            </w:pPr>
            <w:r w:rsidRPr="001B56F1">
              <w:rPr>
                <w:rFonts w:ascii="Times New Roman" w:hAnsi="Times New Roman" w:cs="Times New Roman"/>
                <w:color w:val="000000" w:themeColor="text1"/>
                <w:sz w:val="24"/>
                <w:szCs w:val="24"/>
                <w:lang w:val="en-US"/>
              </w:rPr>
              <w:t>Kualitas tempat tinggal</w:t>
            </w:r>
          </w:p>
          <w:p w:rsidR="00410049" w:rsidRPr="001B56F1" w:rsidRDefault="00410049" w:rsidP="00410049">
            <w:pPr>
              <w:pStyle w:val="ListParagraph"/>
              <w:numPr>
                <w:ilvl w:val="0"/>
                <w:numId w:val="9"/>
              </w:numPr>
              <w:tabs>
                <w:tab w:val="left" w:pos="318"/>
              </w:tabs>
              <w:spacing w:after="0" w:line="240" w:lineRule="auto"/>
              <w:ind w:left="318" w:hanging="426"/>
              <w:rPr>
                <w:rFonts w:ascii="Times New Roman" w:hAnsi="Times New Roman" w:cs="Times New Roman"/>
                <w:color w:val="000000" w:themeColor="text1"/>
                <w:sz w:val="24"/>
                <w:szCs w:val="24"/>
                <w:lang w:val="en-US"/>
              </w:rPr>
            </w:pPr>
            <w:r w:rsidRPr="001B56F1">
              <w:rPr>
                <w:rFonts w:ascii="Times New Roman" w:hAnsi="Times New Roman" w:cs="Times New Roman"/>
                <w:color w:val="000000" w:themeColor="text1"/>
                <w:sz w:val="24"/>
                <w:szCs w:val="24"/>
                <w:lang w:val="en-US"/>
              </w:rPr>
              <w:t>Ukuran tempat tinggal</w:t>
            </w:r>
          </w:p>
          <w:p w:rsidR="00410049" w:rsidRPr="001B56F1" w:rsidRDefault="00410049" w:rsidP="00410049">
            <w:pPr>
              <w:pStyle w:val="ListParagraph"/>
              <w:numPr>
                <w:ilvl w:val="0"/>
                <w:numId w:val="9"/>
              </w:numPr>
              <w:tabs>
                <w:tab w:val="left" w:pos="318"/>
              </w:tabs>
              <w:spacing w:after="0" w:line="240" w:lineRule="auto"/>
              <w:ind w:left="318" w:hanging="426"/>
              <w:rPr>
                <w:rFonts w:ascii="Times New Roman" w:hAnsi="Times New Roman" w:cs="Times New Roman"/>
                <w:color w:val="000000" w:themeColor="text1"/>
                <w:sz w:val="24"/>
                <w:szCs w:val="24"/>
                <w:lang w:val="en-US"/>
              </w:rPr>
            </w:pPr>
            <w:r w:rsidRPr="001B56F1">
              <w:rPr>
                <w:rFonts w:ascii="Times New Roman" w:hAnsi="Times New Roman" w:cs="Times New Roman"/>
                <w:color w:val="000000" w:themeColor="text1"/>
                <w:sz w:val="24"/>
                <w:szCs w:val="24"/>
                <w:lang w:val="en-US"/>
              </w:rPr>
              <w:t>Lantai rumah</w:t>
            </w:r>
          </w:p>
          <w:p w:rsidR="00410049" w:rsidRPr="001B56F1" w:rsidRDefault="00410049" w:rsidP="00410049">
            <w:pPr>
              <w:pStyle w:val="ListParagraph"/>
              <w:numPr>
                <w:ilvl w:val="0"/>
                <w:numId w:val="9"/>
              </w:numPr>
              <w:tabs>
                <w:tab w:val="left" w:pos="318"/>
              </w:tabs>
              <w:spacing w:after="0" w:line="240" w:lineRule="auto"/>
              <w:ind w:left="318" w:hanging="426"/>
              <w:rPr>
                <w:rFonts w:ascii="Times New Roman" w:hAnsi="Times New Roman" w:cs="Times New Roman"/>
                <w:color w:val="000000" w:themeColor="text1"/>
                <w:sz w:val="24"/>
                <w:szCs w:val="24"/>
                <w:lang w:val="en-US"/>
              </w:rPr>
            </w:pPr>
            <w:r w:rsidRPr="001B56F1">
              <w:rPr>
                <w:rFonts w:ascii="Times New Roman" w:hAnsi="Times New Roman" w:cs="Times New Roman"/>
                <w:color w:val="000000" w:themeColor="text1"/>
                <w:sz w:val="24"/>
                <w:szCs w:val="24"/>
                <w:lang w:val="en-US"/>
              </w:rPr>
              <w:t>Dinding rumah</w:t>
            </w:r>
          </w:p>
          <w:p w:rsidR="00410049" w:rsidRPr="001B56F1" w:rsidRDefault="00410049" w:rsidP="00410049">
            <w:pPr>
              <w:pStyle w:val="ListParagraph"/>
              <w:numPr>
                <w:ilvl w:val="0"/>
                <w:numId w:val="9"/>
              </w:numPr>
              <w:tabs>
                <w:tab w:val="left" w:pos="318"/>
              </w:tabs>
              <w:spacing w:after="0" w:line="240" w:lineRule="auto"/>
              <w:ind w:left="318" w:hanging="426"/>
              <w:rPr>
                <w:rFonts w:ascii="Times New Roman" w:hAnsi="Times New Roman" w:cs="Times New Roman"/>
                <w:color w:val="000000" w:themeColor="text1"/>
                <w:sz w:val="24"/>
                <w:szCs w:val="24"/>
                <w:lang w:val="en-US"/>
              </w:rPr>
            </w:pPr>
            <w:r w:rsidRPr="001B56F1">
              <w:rPr>
                <w:rFonts w:ascii="Times New Roman" w:hAnsi="Times New Roman" w:cs="Times New Roman"/>
                <w:color w:val="000000" w:themeColor="text1"/>
                <w:sz w:val="24"/>
                <w:szCs w:val="24"/>
                <w:lang w:val="en-US"/>
              </w:rPr>
              <w:t>Kebersihan rumah</w:t>
            </w:r>
          </w:p>
          <w:p w:rsidR="00410049" w:rsidRPr="001B56F1" w:rsidRDefault="00410049" w:rsidP="00410049">
            <w:pPr>
              <w:pStyle w:val="ListParagraph"/>
              <w:numPr>
                <w:ilvl w:val="0"/>
                <w:numId w:val="9"/>
              </w:numPr>
              <w:tabs>
                <w:tab w:val="left" w:pos="318"/>
              </w:tabs>
              <w:spacing w:after="0" w:line="240" w:lineRule="auto"/>
              <w:ind w:left="318" w:hanging="426"/>
              <w:rPr>
                <w:rFonts w:ascii="Times New Roman" w:hAnsi="Times New Roman" w:cs="Times New Roman"/>
                <w:color w:val="000000" w:themeColor="text1"/>
                <w:sz w:val="24"/>
                <w:szCs w:val="24"/>
                <w:lang w:val="en-US"/>
              </w:rPr>
            </w:pPr>
            <w:r w:rsidRPr="001B56F1">
              <w:rPr>
                <w:rFonts w:ascii="Times New Roman" w:hAnsi="Times New Roman" w:cs="Times New Roman"/>
                <w:color w:val="000000" w:themeColor="text1"/>
                <w:sz w:val="24"/>
                <w:szCs w:val="24"/>
                <w:lang w:val="en-US"/>
              </w:rPr>
              <w:t>Kamar tidur</w:t>
            </w:r>
          </w:p>
          <w:p w:rsidR="00410049" w:rsidRDefault="00410049" w:rsidP="00410049">
            <w:pPr>
              <w:pStyle w:val="ListParagraph"/>
              <w:numPr>
                <w:ilvl w:val="0"/>
                <w:numId w:val="9"/>
              </w:numPr>
              <w:tabs>
                <w:tab w:val="left" w:pos="318"/>
              </w:tabs>
              <w:spacing w:after="0" w:line="240" w:lineRule="auto"/>
              <w:ind w:left="318" w:hanging="426"/>
              <w:rPr>
                <w:rFonts w:ascii="Times New Roman" w:hAnsi="Times New Roman" w:cs="Times New Roman"/>
                <w:color w:val="000000" w:themeColor="text1"/>
                <w:sz w:val="24"/>
                <w:szCs w:val="24"/>
                <w:lang w:val="en-US"/>
              </w:rPr>
            </w:pPr>
            <w:r w:rsidRPr="001B56F1">
              <w:rPr>
                <w:rFonts w:ascii="Times New Roman" w:hAnsi="Times New Roman" w:cs="Times New Roman"/>
                <w:color w:val="000000" w:themeColor="text1"/>
                <w:sz w:val="24"/>
                <w:szCs w:val="24"/>
                <w:lang w:val="en-US"/>
              </w:rPr>
              <w:t>Jumlah ventelasi</w:t>
            </w:r>
          </w:p>
          <w:p w:rsidR="00410049" w:rsidRPr="00410049" w:rsidRDefault="00410049" w:rsidP="00410049">
            <w:pPr>
              <w:pStyle w:val="ListParagraph"/>
              <w:tabs>
                <w:tab w:val="left" w:pos="318"/>
              </w:tabs>
              <w:spacing w:after="0" w:line="240" w:lineRule="auto"/>
              <w:ind w:left="318"/>
              <w:rPr>
                <w:rFonts w:ascii="Times New Roman" w:hAnsi="Times New Roman" w:cs="Times New Roman"/>
                <w:color w:val="000000" w:themeColor="text1"/>
                <w:sz w:val="24"/>
                <w:szCs w:val="24"/>
                <w:lang w:val="en-US"/>
              </w:rPr>
            </w:pPr>
          </w:p>
          <w:p w:rsidR="00410049" w:rsidRPr="001B56F1" w:rsidRDefault="00410049" w:rsidP="00410049">
            <w:pPr>
              <w:pStyle w:val="ListParagraph"/>
              <w:numPr>
                <w:ilvl w:val="0"/>
                <w:numId w:val="9"/>
              </w:numPr>
              <w:tabs>
                <w:tab w:val="left" w:pos="318"/>
              </w:tabs>
              <w:spacing w:after="0" w:line="240" w:lineRule="auto"/>
              <w:ind w:left="318" w:hanging="426"/>
              <w:rPr>
                <w:rFonts w:ascii="Times New Roman" w:hAnsi="Times New Roman" w:cs="Times New Roman"/>
                <w:color w:val="000000" w:themeColor="text1"/>
                <w:sz w:val="24"/>
                <w:szCs w:val="24"/>
                <w:lang w:val="en-US"/>
              </w:rPr>
            </w:pPr>
            <w:r w:rsidRPr="001B56F1">
              <w:rPr>
                <w:rFonts w:ascii="Times New Roman" w:hAnsi="Times New Roman" w:cs="Times New Roman"/>
                <w:color w:val="000000" w:themeColor="text1"/>
                <w:sz w:val="24"/>
                <w:szCs w:val="24"/>
                <w:lang w:val="en-US"/>
              </w:rPr>
              <w:t>Kondisi psikologis memenuhi kebutuhan pendidikan anak</w:t>
            </w:r>
          </w:p>
          <w:p w:rsidR="00410049" w:rsidRDefault="00410049" w:rsidP="00410049">
            <w:pPr>
              <w:pStyle w:val="ListParagraph"/>
              <w:numPr>
                <w:ilvl w:val="0"/>
                <w:numId w:val="9"/>
              </w:numPr>
              <w:tabs>
                <w:tab w:val="left" w:pos="318"/>
              </w:tabs>
              <w:spacing w:after="0" w:line="240" w:lineRule="auto"/>
              <w:ind w:left="318" w:hanging="426"/>
              <w:rPr>
                <w:rFonts w:ascii="Times New Roman" w:hAnsi="Times New Roman" w:cs="Times New Roman"/>
                <w:color w:val="000000" w:themeColor="text1"/>
                <w:sz w:val="24"/>
                <w:szCs w:val="24"/>
                <w:lang w:val="en-US"/>
              </w:rPr>
            </w:pPr>
            <w:r w:rsidRPr="001B56F1">
              <w:rPr>
                <w:rFonts w:ascii="Times New Roman" w:hAnsi="Times New Roman" w:cs="Times New Roman"/>
                <w:color w:val="000000" w:themeColor="text1"/>
                <w:sz w:val="24"/>
                <w:szCs w:val="24"/>
                <w:lang w:val="en-US"/>
              </w:rPr>
              <w:t>Kondisi psikologis menjaga  kesehatan keluarga</w:t>
            </w:r>
          </w:p>
          <w:p w:rsidR="00410049" w:rsidRPr="00410049" w:rsidRDefault="00410049" w:rsidP="00410049">
            <w:pPr>
              <w:pStyle w:val="ListParagraph"/>
              <w:tabs>
                <w:tab w:val="left" w:pos="318"/>
              </w:tabs>
              <w:spacing w:after="0" w:line="240" w:lineRule="auto"/>
              <w:ind w:left="318"/>
              <w:rPr>
                <w:rFonts w:ascii="Times New Roman" w:hAnsi="Times New Roman" w:cs="Times New Roman"/>
                <w:color w:val="000000" w:themeColor="text1"/>
                <w:sz w:val="24"/>
                <w:szCs w:val="24"/>
                <w:lang w:val="en-US"/>
              </w:rPr>
            </w:pPr>
          </w:p>
          <w:p w:rsidR="00410049" w:rsidRPr="001B56F1" w:rsidRDefault="00410049" w:rsidP="00410049">
            <w:pPr>
              <w:pStyle w:val="ListParagraph"/>
              <w:numPr>
                <w:ilvl w:val="0"/>
                <w:numId w:val="9"/>
              </w:numPr>
              <w:tabs>
                <w:tab w:val="left" w:pos="318"/>
              </w:tabs>
              <w:spacing w:after="0" w:line="240" w:lineRule="auto"/>
              <w:ind w:left="318" w:hanging="426"/>
              <w:rPr>
                <w:rFonts w:ascii="Times New Roman" w:hAnsi="Times New Roman" w:cs="Times New Roman"/>
                <w:color w:val="000000" w:themeColor="text1"/>
                <w:sz w:val="24"/>
                <w:szCs w:val="24"/>
                <w:lang w:val="en-US"/>
              </w:rPr>
            </w:pPr>
            <w:r w:rsidRPr="001B56F1">
              <w:rPr>
                <w:rFonts w:ascii="Times New Roman" w:hAnsi="Times New Roman" w:cs="Times New Roman"/>
                <w:color w:val="000000" w:themeColor="text1"/>
                <w:sz w:val="24"/>
                <w:szCs w:val="24"/>
                <w:lang w:val="en-US"/>
              </w:rPr>
              <w:t>Keamanan lingkungan rumah</w:t>
            </w:r>
          </w:p>
          <w:p w:rsidR="00410049" w:rsidRPr="001B56F1" w:rsidRDefault="00410049" w:rsidP="00410049">
            <w:pPr>
              <w:pStyle w:val="ListParagraph"/>
              <w:numPr>
                <w:ilvl w:val="0"/>
                <w:numId w:val="9"/>
              </w:numPr>
              <w:tabs>
                <w:tab w:val="left" w:pos="318"/>
              </w:tabs>
              <w:spacing w:after="0" w:line="240" w:lineRule="auto"/>
              <w:ind w:left="318" w:hanging="426"/>
              <w:rPr>
                <w:rFonts w:ascii="Times New Roman" w:hAnsi="Times New Roman" w:cs="Times New Roman"/>
                <w:color w:val="000000" w:themeColor="text1"/>
                <w:sz w:val="24"/>
                <w:szCs w:val="24"/>
                <w:lang w:val="en-US"/>
              </w:rPr>
            </w:pPr>
            <w:r w:rsidRPr="001B56F1">
              <w:rPr>
                <w:rFonts w:ascii="Times New Roman" w:hAnsi="Times New Roman" w:cs="Times New Roman"/>
                <w:color w:val="000000" w:themeColor="text1"/>
                <w:sz w:val="24"/>
                <w:szCs w:val="24"/>
                <w:lang w:val="en-US"/>
              </w:rPr>
              <w:t xml:space="preserve">Keamanan lingkungan sekolah </w:t>
            </w:r>
          </w:p>
          <w:p w:rsidR="00410049" w:rsidRPr="001B56F1" w:rsidRDefault="00410049" w:rsidP="00410049">
            <w:pPr>
              <w:pStyle w:val="ListParagraph"/>
              <w:tabs>
                <w:tab w:val="left" w:pos="318"/>
              </w:tabs>
              <w:ind w:left="318"/>
              <w:rPr>
                <w:rFonts w:ascii="Times New Roman" w:hAnsi="Times New Roman" w:cs="Times New Roman"/>
                <w:color w:val="000000" w:themeColor="text1"/>
                <w:sz w:val="24"/>
                <w:szCs w:val="24"/>
                <w:lang w:val="en-US"/>
              </w:rPr>
            </w:pPr>
            <w:r w:rsidRPr="001B56F1">
              <w:rPr>
                <w:rFonts w:ascii="Times New Roman" w:hAnsi="Times New Roman" w:cs="Times New Roman"/>
                <w:color w:val="000000" w:themeColor="text1"/>
                <w:sz w:val="24"/>
                <w:szCs w:val="24"/>
                <w:lang w:val="en-US"/>
              </w:rPr>
              <w:t>Anak</w:t>
            </w:r>
          </w:p>
        </w:tc>
      </w:tr>
    </w:tbl>
    <w:p w:rsidR="00410049" w:rsidRPr="002D0DEC" w:rsidRDefault="00410049" w:rsidP="00410049">
      <w:pPr>
        <w:tabs>
          <w:tab w:val="left" w:pos="709"/>
          <w:tab w:val="left" w:pos="1134"/>
        </w:tabs>
        <w:spacing w:after="0" w:line="480" w:lineRule="auto"/>
        <w:ind w:left="284" w:hanging="284"/>
        <w:rPr>
          <w:rFonts w:ascii="Times New Roman" w:hAnsi="Times New Roman" w:cs="Times New Roman"/>
          <w:b/>
          <w:sz w:val="16"/>
          <w:szCs w:val="16"/>
          <w:lang w:val="en-US"/>
        </w:rPr>
      </w:pPr>
      <w:r w:rsidRPr="002D0DEC">
        <w:rPr>
          <w:rFonts w:ascii="Times New Roman" w:hAnsi="Times New Roman" w:cs="Times New Roman"/>
          <w:b/>
          <w:sz w:val="16"/>
          <w:szCs w:val="16"/>
          <w:lang w:val="en-US"/>
        </w:rPr>
        <w:lastRenderedPageBreak/>
        <w:t>Sumber:  Studi Data Literatur  November  2016</w:t>
      </w:r>
    </w:p>
    <w:p w:rsidR="00410049" w:rsidRPr="001B56F1" w:rsidRDefault="00410049" w:rsidP="00410049">
      <w:pPr>
        <w:pStyle w:val="ListParagraph"/>
        <w:numPr>
          <w:ilvl w:val="0"/>
          <w:numId w:val="1"/>
        </w:numPr>
        <w:tabs>
          <w:tab w:val="left" w:pos="426"/>
          <w:tab w:val="left" w:pos="1134"/>
        </w:tabs>
        <w:spacing w:after="0" w:line="480" w:lineRule="auto"/>
        <w:ind w:left="0" w:firstLine="0"/>
        <w:rPr>
          <w:rFonts w:ascii="Times New Roman" w:hAnsi="Times New Roman" w:cs="Times New Roman"/>
          <w:b/>
          <w:color w:val="FF0000"/>
          <w:sz w:val="24"/>
          <w:szCs w:val="24"/>
          <w:lang w:val="en-US"/>
        </w:rPr>
      </w:pPr>
      <w:r w:rsidRPr="001B56F1">
        <w:rPr>
          <w:rFonts w:ascii="Times New Roman" w:hAnsi="Times New Roman" w:cs="Times New Roman"/>
          <w:b/>
          <w:color w:val="000000" w:themeColor="text1"/>
          <w:sz w:val="24"/>
          <w:szCs w:val="24"/>
          <w:lang w:val="en-US"/>
        </w:rPr>
        <w:t>Metode Penenelitian dan Teknik Pengumpulan Data</w:t>
      </w:r>
    </w:p>
    <w:p w:rsidR="00410049" w:rsidRPr="001B56F1" w:rsidRDefault="00410049" w:rsidP="00410049">
      <w:pPr>
        <w:pStyle w:val="ListParagraph"/>
        <w:numPr>
          <w:ilvl w:val="0"/>
          <w:numId w:val="10"/>
        </w:numPr>
        <w:spacing w:after="0" w:line="480" w:lineRule="auto"/>
        <w:ind w:left="426" w:hanging="426"/>
        <w:jc w:val="both"/>
        <w:rPr>
          <w:rFonts w:ascii="Times New Roman" w:hAnsi="Times New Roman" w:cs="Times New Roman"/>
          <w:b/>
          <w:color w:val="FF0000"/>
          <w:sz w:val="24"/>
          <w:szCs w:val="24"/>
          <w:lang w:val="en-US"/>
        </w:rPr>
      </w:pPr>
      <w:r w:rsidRPr="001B56F1">
        <w:rPr>
          <w:rFonts w:ascii="Times New Roman" w:hAnsi="Times New Roman" w:cs="Times New Roman"/>
          <w:b/>
          <w:color w:val="000000" w:themeColor="text1"/>
          <w:sz w:val="24"/>
          <w:szCs w:val="24"/>
          <w:lang w:val="en-US"/>
        </w:rPr>
        <w:t>Metode Penelitian</w:t>
      </w:r>
    </w:p>
    <w:p w:rsidR="00410049" w:rsidRPr="001B56F1" w:rsidRDefault="00410049" w:rsidP="00410049">
      <w:pPr>
        <w:pStyle w:val="ListParagraph"/>
        <w:spacing w:after="0" w:line="480" w:lineRule="auto"/>
        <w:ind w:left="0" w:firstLine="425"/>
        <w:jc w:val="both"/>
        <w:rPr>
          <w:rFonts w:ascii="Times New Roman" w:hAnsi="Times New Roman" w:cs="Times New Roman"/>
          <w:color w:val="000000" w:themeColor="text1"/>
          <w:sz w:val="24"/>
          <w:szCs w:val="24"/>
          <w:lang w:val="en-US"/>
        </w:rPr>
      </w:pPr>
      <w:r w:rsidRPr="001B56F1">
        <w:rPr>
          <w:rFonts w:ascii="Times New Roman" w:hAnsi="Times New Roman" w:cs="Times New Roman"/>
          <w:color w:val="000000" w:themeColor="text1"/>
          <w:sz w:val="24"/>
          <w:szCs w:val="24"/>
          <w:lang w:val="en-US"/>
        </w:rPr>
        <w:t xml:space="preserve">Metode penelitian yang digunakan dalam  penelitian ini adalah metode yang besifat Deskriptif Analisis, yaitu suatu metode yang bertujuan untuk menggambarkan  kondisi yang sebenarnya pada saat penelitian berupa gambaran sifat-sifat serta </w:t>
      </w:r>
      <w:r w:rsidRPr="001B56F1">
        <w:rPr>
          <w:rFonts w:ascii="Times New Roman" w:hAnsi="Times New Roman" w:cs="Times New Roman"/>
          <w:color w:val="000000" w:themeColor="text1"/>
          <w:sz w:val="24"/>
          <w:szCs w:val="24"/>
          <w:lang w:val="en-US"/>
        </w:rPr>
        <w:lastRenderedPageBreak/>
        <w:t>hubungan-hubungan antara fenomena yang diselidiki. Data yang diperoleh  mula-mula dikumpulkan kemudian dianalisis dan diinterpretasikan guna menguji kebenaran hipotesis yang diajukan.</w:t>
      </w:r>
    </w:p>
    <w:p w:rsidR="00410049" w:rsidRPr="001B56F1" w:rsidRDefault="00410049" w:rsidP="00410049">
      <w:pPr>
        <w:pStyle w:val="ListParagraph"/>
        <w:numPr>
          <w:ilvl w:val="0"/>
          <w:numId w:val="10"/>
        </w:numPr>
        <w:tabs>
          <w:tab w:val="left" w:pos="426"/>
          <w:tab w:val="left" w:pos="1134"/>
        </w:tabs>
        <w:spacing w:after="0" w:line="480" w:lineRule="auto"/>
        <w:ind w:hanging="1637"/>
        <w:jc w:val="both"/>
        <w:rPr>
          <w:rFonts w:ascii="Times New Roman" w:hAnsi="Times New Roman" w:cs="Times New Roman"/>
          <w:b/>
          <w:color w:val="FF0000"/>
          <w:sz w:val="24"/>
          <w:szCs w:val="24"/>
          <w:lang w:val="en-US"/>
        </w:rPr>
      </w:pPr>
      <w:r w:rsidRPr="001B56F1">
        <w:rPr>
          <w:rFonts w:ascii="Times New Roman" w:hAnsi="Times New Roman" w:cs="Times New Roman"/>
          <w:b/>
          <w:color w:val="000000" w:themeColor="text1"/>
          <w:sz w:val="24"/>
          <w:szCs w:val="24"/>
          <w:lang w:val="en-US"/>
        </w:rPr>
        <w:t>Populasi dan Teknik Penarikan Sampel</w:t>
      </w:r>
    </w:p>
    <w:p w:rsidR="00410049" w:rsidRPr="00B171F7" w:rsidRDefault="00410049" w:rsidP="00410049">
      <w:pPr>
        <w:pStyle w:val="ListParagraph"/>
        <w:tabs>
          <w:tab w:val="left" w:pos="1134"/>
          <w:tab w:val="left" w:pos="2127"/>
        </w:tabs>
        <w:spacing w:after="0" w:line="480" w:lineRule="auto"/>
        <w:ind w:left="0" w:firstLine="414"/>
        <w:jc w:val="both"/>
        <w:rPr>
          <w:rFonts w:ascii="Times New Roman" w:hAnsi="Times New Roman" w:cs="Times New Roman"/>
          <w:color w:val="000000" w:themeColor="text1"/>
          <w:sz w:val="24"/>
          <w:szCs w:val="24"/>
          <w:lang w:val="en-US"/>
        </w:rPr>
      </w:pPr>
      <w:r w:rsidRPr="001B56F1">
        <w:rPr>
          <w:rFonts w:ascii="Times New Roman" w:hAnsi="Times New Roman" w:cs="Times New Roman"/>
          <w:color w:val="000000" w:themeColor="text1"/>
          <w:sz w:val="24"/>
          <w:szCs w:val="24"/>
          <w:lang w:val="en-US"/>
        </w:rPr>
        <w:t>Pengertian populasi menurut Soehartono (2012:57) sebagai berikut: “Jumlah keseluruhan unit analisis, atau objek yang akan diteliti”. Populasi dalam penelitian ini adalah keluarga miskin di Kecamatan Gantung Kabupaten Belitung Timur  dengan jumlah keseluruhan kepala keluarga yang telah mendapat bantuan Program Keluarga Pelangi (PKP) sebanyak 172 kepala keluarga.</w:t>
      </w:r>
    </w:p>
    <w:p w:rsidR="00410049" w:rsidRDefault="009A4EA5" w:rsidP="009A4EA5">
      <w:pPr>
        <w:tabs>
          <w:tab w:val="left" w:pos="1134"/>
          <w:tab w:val="left" w:pos="2127"/>
        </w:tabs>
        <w:spacing w:after="0" w:line="240" w:lineRule="auto"/>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        </w:t>
      </w:r>
      <w:r w:rsidR="00410049" w:rsidRPr="001B56F1">
        <w:rPr>
          <w:rFonts w:ascii="Times New Roman" w:hAnsi="Times New Roman" w:cs="Times New Roman"/>
          <w:b/>
          <w:color w:val="000000" w:themeColor="text1"/>
          <w:sz w:val="24"/>
          <w:szCs w:val="24"/>
          <w:lang w:val="en-US"/>
        </w:rPr>
        <w:t>Tabel 1.2</w:t>
      </w:r>
      <w:r w:rsidR="00410049">
        <w:rPr>
          <w:rFonts w:ascii="Times New Roman" w:hAnsi="Times New Roman" w:cs="Times New Roman"/>
          <w:b/>
          <w:color w:val="000000" w:themeColor="text1"/>
          <w:sz w:val="24"/>
          <w:szCs w:val="24"/>
          <w:lang w:val="en-US"/>
        </w:rPr>
        <w:t xml:space="preserve">. </w:t>
      </w:r>
      <w:r w:rsidR="00410049" w:rsidRPr="001B56F1">
        <w:rPr>
          <w:rFonts w:ascii="Times New Roman" w:hAnsi="Times New Roman" w:cs="Times New Roman"/>
          <w:b/>
          <w:color w:val="000000" w:themeColor="text1"/>
          <w:sz w:val="24"/>
          <w:szCs w:val="24"/>
          <w:lang w:val="en-US"/>
        </w:rPr>
        <w:t>Populasi dan Sampel</w:t>
      </w:r>
    </w:p>
    <w:p w:rsidR="00410049" w:rsidRPr="001B56F1" w:rsidRDefault="00410049" w:rsidP="00410049">
      <w:pPr>
        <w:tabs>
          <w:tab w:val="left" w:pos="1134"/>
          <w:tab w:val="left" w:pos="2127"/>
        </w:tabs>
        <w:spacing w:after="0" w:line="240" w:lineRule="auto"/>
        <w:jc w:val="center"/>
        <w:rPr>
          <w:rFonts w:ascii="Times New Roman" w:hAnsi="Times New Roman" w:cs="Times New Roman"/>
          <w:b/>
          <w:color w:val="000000" w:themeColor="text1"/>
          <w:sz w:val="24"/>
          <w:szCs w:val="24"/>
          <w:lang w:val="en-US"/>
        </w:rPr>
      </w:pPr>
    </w:p>
    <w:tbl>
      <w:tblPr>
        <w:tblW w:w="6009" w:type="dxa"/>
        <w:tblInd w:w="1384" w:type="dxa"/>
        <w:tblLook w:val="04A0"/>
      </w:tblPr>
      <w:tblGrid>
        <w:gridCol w:w="740"/>
        <w:gridCol w:w="2131"/>
        <w:gridCol w:w="1240"/>
        <w:gridCol w:w="936"/>
        <w:gridCol w:w="962"/>
      </w:tblGrid>
      <w:tr w:rsidR="00410049" w:rsidRPr="001B56F1" w:rsidTr="009A4EA5">
        <w:trPr>
          <w:trHeight w:val="244"/>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049" w:rsidRPr="001B56F1" w:rsidRDefault="00410049" w:rsidP="00410049">
            <w:pPr>
              <w:spacing w:after="0" w:line="240" w:lineRule="auto"/>
              <w:jc w:val="center"/>
              <w:rPr>
                <w:rFonts w:ascii="Times New Roman" w:eastAsia="Times New Roman" w:hAnsi="Times New Roman" w:cs="Times New Roman"/>
                <w:color w:val="000000"/>
                <w:sz w:val="24"/>
                <w:szCs w:val="24"/>
                <w:lang w:val="en-US"/>
              </w:rPr>
            </w:pPr>
            <w:r w:rsidRPr="001B56F1">
              <w:rPr>
                <w:rFonts w:ascii="Times New Roman" w:eastAsia="Times New Roman" w:hAnsi="Times New Roman" w:cs="Times New Roman"/>
                <w:color w:val="000000"/>
                <w:sz w:val="24"/>
                <w:szCs w:val="24"/>
                <w:lang w:val="en-US"/>
              </w:rPr>
              <w:t>No.</w:t>
            </w:r>
          </w:p>
        </w:tc>
        <w:tc>
          <w:tcPr>
            <w:tcW w:w="2131" w:type="dxa"/>
            <w:tcBorders>
              <w:top w:val="single" w:sz="4" w:space="0" w:color="auto"/>
              <w:left w:val="nil"/>
              <w:bottom w:val="single" w:sz="4" w:space="0" w:color="auto"/>
              <w:right w:val="single" w:sz="4" w:space="0" w:color="auto"/>
            </w:tcBorders>
            <w:shd w:val="clear" w:color="auto" w:fill="auto"/>
            <w:noWrap/>
            <w:vAlign w:val="center"/>
            <w:hideMark/>
          </w:tcPr>
          <w:p w:rsidR="00410049" w:rsidRPr="001B56F1" w:rsidRDefault="00410049" w:rsidP="00410049">
            <w:pPr>
              <w:spacing w:after="0" w:line="240" w:lineRule="auto"/>
              <w:jc w:val="center"/>
              <w:rPr>
                <w:rFonts w:ascii="Times New Roman" w:eastAsia="Times New Roman" w:hAnsi="Times New Roman" w:cs="Times New Roman"/>
                <w:color w:val="000000"/>
                <w:sz w:val="24"/>
                <w:szCs w:val="24"/>
                <w:lang w:val="en-US"/>
              </w:rPr>
            </w:pPr>
            <w:r w:rsidRPr="001B56F1">
              <w:rPr>
                <w:rFonts w:ascii="Times New Roman" w:eastAsia="Times New Roman" w:hAnsi="Times New Roman" w:cs="Times New Roman"/>
                <w:color w:val="000000"/>
                <w:sz w:val="24"/>
                <w:szCs w:val="24"/>
                <w:lang w:val="en-US"/>
              </w:rPr>
              <w:t>Penerima Bantuan</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410049" w:rsidRPr="001B56F1" w:rsidRDefault="00410049" w:rsidP="00410049">
            <w:pPr>
              <w:spacing w:after="0" w:line="240" w:lineRule="auto"/>
              <w:jc w:val="center"/>
              <w:rPr>
                <w:rFonts w:ascii="Times New Roman" w:eastAsia="Times New Roman" w:hAnsi="Times New Roman" w:cs="Times New Roman"/>
                <w:color w:val="000000"/>
                <w:sz w:val="24"/>
                <w:szCs w:val="24"/>
                <w:lang w:val="en-US"/>
              </w:rPr>
            </w:pPr>
            <w:r w:rsidRPr="001B56F1">
              <w:rPr>
                <w:rFonts w:ascii="Times New Roman" w:eastAsia="Times New Roman" w:hAnsi="Times New Roman" w:cs="Times New Roman"/>
                <w:color w:val="000000"/>
                <w:sz w:val="24"/>
                <w:szCs w:val="24"/>
                <w:lang w:val="en-US"/>
              </w:rPr>
              <w:t>Populasi</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410049" w:rsidRPr="001B56F1" w:rsidRDefault="00410049" w:rsidP="00410049">
            <w:pPr>
              <w:spacing w:after="0" w:line="240" w:lineRule="auto"/>
              <w:jc w:val="center"/>
              <w:rPr>
                <w:rFonts w:ascii="Times New Roman" w:eastAsia="Times New Roman" w:hAnsi="Times New Roman" w:cs="Times New Roman"/>
                <w:color w:val="000000"/>
                <w:sz w:val="24"/>
                <w:szCs w:val="24"/>
                <w:lang w:val="en-US"/>
              </w:rPr>
            </w:pPr>
            <w:r w:rsidRPr="001B56F1">
              <w:rPr>
                <w:rFonts w:ascii="Times New Roman" w:eastAsia="Times New Roman" w:hAnsi="Times New Roman" w:cs="Times New Roman"/>
                <w:color w:val="000000"/>
                <w:sz w:val="24"/>
                <w:szCs w:val="24"/>
                <w:lang w:val="en-US"/>
              </w:rPr>
              <w:t>Sampel (20%)</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410049" w:rsidRPr="001B56F1" w:rsidRDefault="00410049" w:rsidP="00410049">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p>
        </w:tc>
      </w:tr>
      <w:tr w:rsidR="00410049" w:rsidRPr="001B56F1" w:rsidTr="009A4EA5">
        <w:trPr>
          <w:trHeight w:val="244"/>
        </w:trPr>
        <w:tc>
          <w:tcPr>
            <w:tcW w:w="740" w:type="dxa"/>
            <w:tcBorders>
              <w:top w:val="nil"/>
              <w:left w:val="single" w:sz="4" w:space="0" w:color="auto"/>
              <w:bottom w:val="nil"/>
              <w:right w:val="single" w:sz="4" w:space="0" w:color="auto"/>
            </w:tcBorders>
            <w:shd w:val="clear" w:color="auto" w:fill="auto"/>
            <w:noWrap/>
            <w:vAlign w:val="bottom"/>
            <w:hideMark/>
          </w:tcPr>
          <w:p w:rsidR="00410049" w:rsidRPr="001B56F1" w:rsidRDefault="00410049" w:rsidP="009A4EA5">
            <w:pPr>
              <w:spacing w:after="0" w:line="240" w:lineRule="auto"/>
              <w:jc w:val="center"/>
              <w:rPr>
                <w:rFonts w:ascii="Times New Roman" w:eastAsia="Times New Roman" w:hAnsi="Times New Roman" w:cs="Times New Roman"/>
                <w:color w:val="000000"/>
                <w:sz w:val="24"/>
                <w:szCs w:val="24"/>
                <w:lang w:val="en-US"/>
              </w:rPr>
            </w:pPr>
            <w:r w:rsidRPr="001B56F1">
              <w:rPr>
                <w:rFonts w:ascii="Times New Roman" w:eastAsia="Times New Roman" w:hAnsi="Times New Roman" w:cs="Times New Roman"/>
                <w:color w:val="000000"/>
                <w:sz w:val="24"/>
                <w:szCs w:val="24"/>
                <w:lang w:val="en-US"/>
              </w:rPr>
              <w:t>1.</w:t>
            </w:r>
          </w:p>
        </w:tc>
        <w:tc>
          <w:tcPr>
            <w:tcW w:w="2131" w:type="dxa"/>
            <w:tcBorders>
              <w:top w:val="nil"/>
              <w:left w:val="nil"/>
              <w:bottom w:val="nil"/>
              <w:right w:val="single" w:sz="4" w:space="0" w:color="auto"/>
            </w:tcBorders>
            <w:shd w:val="clear" w:color="auto" w:fill="auto"/>
            <w:noWrap/>
            <w:vAlign w:val="bottom"/>
            <w:hideMark/>
          </w:tcPr>
          <w:p w:rsidR="00410049" w:rsidRPr="001B56F1" w:rsidRDefault="00410049" w:rsidP="00410049">
            <w:pPr>
              <w:spacing w:after="0" w:line="240" w:lineRule="auto"/>
              <w:rPr>
                <w:rFonts w:ascii="Times New Roman" w:eastAsia="Times New Roman" w:hAnsi="Times New Roman" w:cs="Times New Roman"/>
                <w:color w:val="000000"/>
                <w:sz w:val="24"/>
                <w:szCs w:val="24"/>
                <w:lang w:val="en-US"/>
              </w:rPr>
            </w:pPr>
            <w:r w:rsidRPr="001B56F1">
              <w:rPr>
                <w:rFonts w:ascii="Times New Roman" w:eastAsia="Times New Roman" w:hAnsi="Times New Roman" w:cs="Times New Roman"/>
                <w:color w:val="000000"/>
                <w:sz w:val="24"/>
                <w:szCs w:val="24"/>
                <w:lang w:val="en-US"/>
              </w:rPr>
              <w:t>Desa Lenggang</w:t>
            </w:r>
          </w:p>
        </w:tc>
        <w:tc>
          <w:tcPr>
            <w:tcW w:w="1240" w:type="dxa"/>
            <w:tcBorders>
              <w:top w:val="nil"/>
              <w:left w:val="nil"/>
              <w:bottom w:val="nil"/>
              <w:right w:val="nil"/>
            </w:tcBorders>
            <w:shd w:val="clear" w:color="auto" w:fill="auto"/>
            <w:vAlign w:val="center"/>
            <w:hideMark/>
          </w:tcPr>
          <w:p w:rsidR="00410049" w:rsidRPr="001B56F1" w:rsidRDefault="00410049" w:rsidP="00410049">
            <w:pPr>
              <w:spacing w:after="0" w:line="240" w:lineRule="auto"/>
              <w:jc w:val="center"/>
              <w:rPr>
                <w:rFonts w:ascii="Times New Roman" w:eastAsia="Times New Roman" w:hAnsi="Times New Roman" w:cs="Times New Roman"/>
                <w:color w:val="000000"/>
                <w:sz w:val="24"/>
                <w:szCs w:val="24"/>
                <w:lang w:val="en-US"/>
              </w:rPr>
            </w:pPr>
            <w:r w:rsidRPr="001B56F1">
              <w:rPr>
                <w:rFonts w:ascii="Times New Roman" w:eastAsia="Times New Roman" w:hAnsi="Times New Roman" w:cs="Times New Roman"/>
                <w:color w:val="000000"/>
                <w:sz w:val="24"/>
                <w:szCs w:val="24"/>
                <w:lang w:val="en-US"/>
              </w:rPr>
              <w:t>26</w:t>
            </w:r>
          </w:p>
        </w:tc>
        <w:tc>
          <w:tcPr>
            <w:tcW w:w="936" w:type="dxa"/>
            <w:tcBorders>
              <w:top w:val="nil"/>
              <w:left w:val="single" w:sz="4" w:space="0" w:color="auto"/>
              <w:bottom w:val="nil"/>
              <w:right w:val="single" w:sz="4" w:space="0" w:color="auto"/>
            </w:tcBorders>
            <w:shd w:val="clear" w:color="auto" w:fill="auto"/>
            <w:vAlign w:val="bottom"/>
            <w:hideMark/>
          </w:tcPr>
          <w:p w:rsidR="00410049" w:rsidRPr="001B56F1" w:rsidRDefault="00410049" w:rsidP="00410049">
            <w:pPr>
              <w:spacing w:after="0" w:line="240" w:lineRule="auto"/>
              <w:jc w:val="center"/>
              <w:rPr>
                <w:rFonts w:ascii="Times New Roman" w:eastAsia="Times New Roman" w:hAnsi="Times New Roman" w:cs="Times New Roman"/>
                <w:color w:val="000000"/>
                <w:sz w:val="24"/>
                <w:szCs w:val="24"/>
                <w:lang w:val="en-US"/>
              </w:rPr>
            </w:pPr>
            <w:r w:rsidRPr="001B56F1">
              <w:rPr>
                <w:rFonts w:ascii="Times New Roman" w:eastAsia="Times New Roman" w:hAnsi="Times New Roman" w:cs="Times New Roman"/>
                <w:color w:val="000000"/>
                <w:sz w:val="24"/>
                <w:szCs w:val="24"/>
                <w:lang w:val="en-US"/>
              </w:rPr>
              <w:t>5,2</w:t>
            </w:r>
          </w:p>
        </w:tc>
        <w:tc>
          <w:tcPr>
            <w:tcW w:w="962" w:type="dxa"/>
            <w:tcBorders>
              <w:top w:val="nil"/>
              <w:left w:val="nil"/>
              <w:bottom w:val="nil"/>
              <w:right w:val="single" w:sz="4" w:space="0" w:color="auto"/>
            </w:tcBorders>
            <w:shd w:val="clear" w:color="auto" w:fill="auto"/>
            <w:vAlign w:val="bottom"/>
            <w:hideMark/>
          </w:tcPr>
          <w:p w:rsidR="00410049" w:rsidRPr="001B56F1" w:rsidRDefault="00410049" w:rsidP="00410049">
            <w:pPr>
              <w:spacing w:after="0" w:line="240" w:lineRule="auto"/>
              <w:jc w:val="center"/>
              <w:rPr>
                <w:rFonts w:ascii="Times New Roman" w:eastAsia="Times New Roman" w:hAnsi="Times New Roman" w:cs="Times New Roman"/>
                <w:color w:val="000000"/>
                <w:sz w:val="24"/>
                <w:szCs w:val="24"/>
                <w:lang w:val="en-US"/>
              </w:rPr>
            </w:pPr>
            <w:r w:rsidRPr="001B56F1">
              <w:rPr>
                <w:rFonts w:ascii="Times New Roman" w:eastAsia="Times New Roman" w:hAnsi="Times New Roman" w:cs="Times New Roman"/>
                <w:color w:val="000000"/>
                <w:sz w:val="24"/>
                <w:szCs w:val="24"/>
                <w:lang w:val="en-US"/>
              </w:rPr>
              <w:t>6</w:t>
            </w:r>
          </w:p>
        </w:tc>
      </w:tr>
      <w:tr w:rsidR="00410049" w:rsidRPr="001B56F1" w:rsidTr="009A4EA5">
        <w:trPr>
          <w:trHeight w:val="244"/>
        </w:trPr>
        <w:tc>
          <w:tcPr>
            <w:tcW w:w="740" w:type="dxa"/>
            <w:tcBorders>
              <w:top w:val="nil"/>
              <w:left w:val="single" w:sz="4" w:space="0" w:color="auto"/>
              <w:bottom w:val="nil"/>
              <w:right w:val="single" w:sz="4" w:space="0" w:color="auto"/>
            </w:tcBorders>
            <w:shd w:val="clear" w:color="auto" w:fill="auto"/>
            <w:noWrap/>
            <w:vAlign w:val="bottom"/>
            <w:hideMark/>
          </w:tcPr>
          <w:p w:rsidR="00410049" w:rsidRPr="001B56F1" w:rsidRDefault="00410049" w:rsidP="009A4EA5">
            <w:pPr>
              <w:spacing w:after="0" w:line="240" w:lineRule="auto"/>
              <w:jc w:val="center"/>
              <w:rPr>
                <w:rFonts w:ascii="Times New Roman" w:eastAsia="Times New Roman" w:hAnsi="Times New Roman" w:cs="Times New Roman"/>
                <w:color w:val="000000"/>
                <w:sz w:val="24"/>
                <w:szCs w:val="24"/>
                <w:lang w:val="en-US"/>
              </w:rPr>
            </w:pPr>
            <w:r w:rsidRPr="001B56F1">
              <w:rPr>
                <w:rFonts w:ascii="Times New Roman" w:eastAsia="Times New Roman" w:hAnsi="Times New Roman" w:cs="Times New Roman"/>
                <w:color w:val="000000"/>
                <w:sz w:val="24"/>
                <w:szCs w:val="24"/>
                <w:lang w:val="en-US"/>
              </w:rPr>
              <w:t>2.</w:t>
            </w:r>
          </w:p>
        </w:tc>
        <w:tc>
          <w:tcPr>
            <w:tcW w:w="2131" w:type="dxa"/>
            <w:tcBorders>
              <w:top w:val="nil"/>
              <w:left w:val="nil"/>
              <w:bottom w:val="nil"/>
              <w:right w:val="single" w:sz="4" w:space="0" w:color="auto"/>
            </w:tcBorders>
            <w:shd w:val="clear" w:color="auto" w:fill="auto"/>
            <w:hideMark/>
          </w:tcPr>
          <w:p w:rsidR="00410049" w:rsidRPr="001B56F1" w:rsidRDefault="00410049" w:rsidP="00410049">
            <w:pPr>
              <w:spacing w:after="0" w:line="240" w:lineRule="auto"/>
              <w:jc w:val="both"/>
              <w:rPr>
                <w:rFonts w:ascii="Times New Roman" w:eastAsia="Times New Roman" w:hAnsi="Times New Roman" w:cs="Times New Roman"/>
                <w:color w:val="000000"/>
                <w:sz w:val="24"/>
                <w:szCs w:val="24"/>
                <w:lang w:val="en-US"/>
              </w:rPr>
            </w:pPr>
            <w:r w:rsidRPr="001B56F1">
              <w:rPr>
                <w:rFonts w:ascii="Times New Roman" w:eastAsia="Times New Roman" w:hAnsi="Times New Roman" w:cs="Times New Roman"/>
                <w:color w:val="000000"/>
                <w:sz w:val="24"/>
                <w:szCs w:val="24"/>
                <w:lang w:val="en-US"/>
              </w:rPr>
              <w:t>Desa Gantung</w:t>
            </w:r>
          </w:p>
        </w:tc>
        <w:tc>
          <w:tcPr>
            <w:tcW w:w="1240" w:type="dxa"/>
            <w:tcBorders>
              <w:top w:val="nil"/>
              <w:left w:val="nil"/>
              <w:bottom w:val="nil"/>
              <w:right w:val="nil"/>
            </w:tcBorders>
            <w:shd w:val="clear" w:color="auto" w:fill="auto"/>
            <w:vAlign w:val="center"/>
            <w:hideMark/>
          </w:tcPr>
          <w:p w:rsidR="00410049" w:rsidRPr="001B56F1" w:rsidRDefault="00410049" w:rsidP="00410049">
            <w:pPr>
              <w:spacing w:after="0" w:line="240" w:lineRule="auto"/>
              <w:jc w:val="center"/>
              <w:rPr>
                <w:rFonts w:ascii="Times New Roman" w:eastAsia="Times New Roman" w:hAnsi="Times New Roman" w:cs="Times New Roman"/>
                <w:color w:val="000000"/>
                <w:sz w:val="24"/>
                <w:szCs w:val="24"/>
                <w:lang w:val="en-US"/>
              </w:rPr>
            </w:pPr>
            <w:r w:rsidRPr="001B56F1">
              <w:rPr>
                <w:rFonts w:ascii="Times New Roman" w:eastAsia="Times New Roman" w:hAnsi="Times New Roman" w:cs="Times New Roman"/>
                <w:color w:val="000000"/>
                <w:sz w:val="24"/>
                <w:szCs w:val="24"/>
                <w:lang w:val="en-US"/>
              </w:rPr>
              <w:t>30</w:t>
            </w:r>
          </w:p>
        </w:tc>
        <w:tc>
          <w:tcPr>
            <w:tcW w:w="936" w:type="dxa"/>
            <w:tcBorders>
              <w:top w:val="nil"/>
              <w:left w:val="single" w:sz="4" w:space="0" w:color="auto"/>
              <w:bottom w:val="nil"/>
              <w:right w:val="single" w:sz="4" w:space="0" w:color="auto"/>
            </w:tcBorders>
            <w:shd w:val="clear" w:color="auto" w:fill="auto"/>
            <w:vAlign w:val="bottom"/>
            <w:hideMark/>
          </w:tcPr>
          <w:p w:rsidR="00410049" w:rsidRPr="001B56F1" w:rsidRDefault="00410049" w:rsidP="00410049">
            <w:pPr>
              <w:spacing w:after="0" w:line="240" w:lineRule="auto"/>
              <w:jc w:val="center"/>
              <w:rPr>
                <w:rFonts w:ascii="Times New Roman" w:eastAsia="Times New Roman" w:hAnsi="Times New Roman" w:cs="Times New Roman"/>
                <w:color w:val="000000"/>
                <w:sz w:val="24"/>
                <w:szCs w:val="24"/>
                <w:lang w:val="en-US"/>
              </w:rPr>
            </w:pPr>
            <w:r w:rsidRPr="001B56F1">
              <w:rPr>
                <w:rFonts w:ascii="Times New Roman" w:eastAsia="Times New Roman" w:hAnsi="Times New Roman" w:cs="Times New Roman"/>
                <w:color w:val="000000"/>
                <w:sz w:val="24"/>
                <w:szCs w:val="24"/>
                <w:lang w:val="en-US"/>
              </w:rPr>
              <w:t>6</w:t>
            </w:r>
            <w:r>
              <w:rPr>
                <w:rFonts w:ascii="Times New Roman" w:eastAsia="Times New Roman" w:hAnsi="Times New Roman" w:cs="Times New Roman"/>
                <w:color w:val="000000"/>
                <w:sz w:val="24"/>
                <w:szCs w:val="24"/>
                <w:lang w:val="en-US"/>
              </w:rPr>
              <w:t>,0</w:t>
            </w:r>
          </w:p>
        </w:tc>
        <w:tc>
          <w:tcPr>
            <w:tcW w:w="962" w:type="dxa"/>
            <w:tcBorders>
              <w:top w:val="nil"/>
              <w:left w:val="nil"/>
              <w:bottom w:val="nil"/>
              <w:right w:val="single" w:sz="4" w:space="0" w:color="auto"/>
            </w:tcBorders>
            <w:shd w:val="clear" w:color="auto" w:fill="auto"/>
            <w:vAlign w:val="bottom"/>
            <w:hideMark/>
          </w:tcPr>
          <w:p w:rsidR="00410049" w:rsidRPr="001B56F1" w:rsidRDefault="00410049" w:rsidP="00410049">
            <w:pPr>
              <w:spacing w:after="0" w:line="240" w:lineRule="auto"/>
              <w:jc w:val="center"/>
              <w:rPr>
                <w:rFonts w:ascii="Times New Roman" w:eastAsia="Times New Roman" w:hAnsi="Times New Roman" w:cs="Times New Roman"/>
                <w:color w:val="000000"/>
                <w:sz w:val="24"/>
                <w:szCs w:val="24"/>
                <w:lang w:val="en-US"/>
              </w:rPr>
            </w:pPr>
            <w:r w:rsidRPr="001B56F1">
              <w:rPr>
                <w:rFonts w:ascii="Times New Roman" w:eastAsia="Times New Roman" w:hAnsi="Times New Roman" w:cs="Times New Roman"/>
                <w:color w:val="000000"/>
                <w:sz w:val="24"/>
                <w:szCs w:val="24"/>
                <w:lang w:val="en-US"/>
              </w:rPr>
              <w:t>6</w:t>
            </w:r>
          </w:p>
        </w:tc>
      </w:tr>
      <w:tr w:rsidR="00410049" w:rsidRPr="001B56F1" w:rsidTr="009A4EA5">
        <w:trPr>
          <w:trHeight w:val="244"/>
        </w:trPr>
        <w:tc>
          <w:tcPr>
            <w:tcW w:w="740" w:type="dxa"/>
            <w:tcBorders>
              <w:top w:val="nil"/>
              <w:left w:val="single" w:sz="4" w:space="0" w:color="auto"/>
              <w:bottom w:val="nil"/>
              <w:right w:val="single" w:sz="4" w:space="0" w:color="auto"/>
            </w:tcBorders>
            <w:shd w:val="clear" w:color="auto" w:fill="auto"/>
            <w:noWrap/>
            <w:vAlign w:val="bottom"/>
            <w:hideMark/>
          </w:tcPr>
          <w:p w:rsidR="00410049" w:rsidRPr="001B56F1" w:rsidRDefault="00410049" w:rsidP="009A4EA5">
            <w:pPr>
              <w:spacing w:after="0" w:line="240" w:lineRule="auto"/>
              <w:jc w:val="center"/>
              <w:rPr>
                <w:rFonts w:ascii="Times New Roman" w:eastAsia="Times New Roman" w:hAnsi="Times New Roman" w:cs="Times New Roman"/>
                <w:color w:val="000000"/>
                <w:sz w:val="24"/>
                <w:szCs w:val="24"/>
                <w:lang w:val="en-US"/>
              </w:rPr>
            </w:pPr>
            <w:r w:rsidRPr="001B56F1">
              <w:rPr>
                <w:rFonts w:ascii="Times New Roman" w:eastAsia="Times New Roman" w:hAnsi="Times New Roman" w:cs="Times New Roman"/>
                <w:color w:val="000000"/>
                <w:sz w:val="24"/>
                <w:szCs w:val="24"/>
                <w:lang w:val="en-US"/>
              </w:rPr>
              <w:t>3.</w:t>
            </w:r>
          </w:p>
        </w:tc>
        <w:tc>
          <w:tcPr>
            <w:tcW w:w="2131" w:type="dxa"/>
            <w:tcBorders>
              <w:top w:val="nil"/>
              <w:left w:val="nil"/>
              <w:bottom w:val="nil"/>
              <w:right w:val="single" w:sz="4" w:space="0" w:color="auto"/>
            </w:tcBorders>
            <w:shd w:val="clear" w:color="auto" w:fill="auto"/>
            <w:hideMark/>
          </w:tcPr>
          <w:p w:rsidR="00410049" w:rsidRPr="001B56F1" w:rsidRDefault="00410049" w:rsidP="00410049">
            <w:pPr>
              <w:spacing w:after="0" w:line="240" w:lineRule="auto"/>
              <w:jc w:val="both"/>
              <w:rPr>
                <w:rFonts w:ascii="Times New Roman" w:eastAsia="Times New Roman" w:hAnsi="Times New Roman" w:cs="Times New Roman"/>
                <w:color w:val="000000"/>
                <w:sz w:val="24"/>
                <w:szCs w:val="24"/>
                <w:lang w:val="en-US"/>
              </w:rPr>
            </w:pPr>
            <w:r w:rsidRPr="001B56F1">
              <w:rPr>
                <w:rFonts w:ascii="Times New Roman" w:eastAsia="Times New Roman" w:hAnsi="Times New Roman" w:cs="Times New Roman"/>
                <w:color w:val="000000"/>
                <w:sz w:val="24"/>
                <w:szCs w:val="24"/>
                <w:lang w:val="en-US"/>
              </w:rPr>
              <w:t>Desa Limbongan</w:t>
            </w:r>
          </w:p>
        </w:tc>
        <w:tc>
          <w:tcPr>
            <w:tcW w:w="1240" w:type="dxa"/>
            <w:tcBorders>
              <w:top w:val="nil"/>
              <w:left w:val="nil"/>
              <w:bottom w:val="nil"/>
              <w:right w:val="nil"/>
            </w:tcBorders>
            <w:shd w:val="clear" w:color="auto" w:fill="auto"/>
            <w:vAlign w:val="center"/>
            <w:hideMark/>
          </w:tcPr>
          <w:p w:rsidR="00410049" w:rsidRPr="001B56F1" w:rsidRDefault="00410049" w:rsidP="00410049">
            <w:pPr>
              <w:spacing w:after="0" w:line="240" w:lineRule="auto"/>
              <w:jc w:val="center"/>
              <w:rPr>
                <w:rFonts w:ascii="Times New Roman" w:eastAsia="Times New Roman" w:hAnsi="Times New Roman" w:cs="Times New Roman"/>
                <w:color w:val="000000"/>
                <w:sz w:val="24"/>
                <w:szCs w:val="24"/>
                <w:lang w:val="en-US"/>
              </w:rPr>
            </w:pPr>
            <w:r w:rsidRPr="001B56F1">
              <w:rPr>
                <w:rFonts w:ascii="Times New Roman" w:eastAsia="Times New Roman" w:hAnsi="Times New Roman" w:cs="Times New Roman"/>
                <w:color w:val="000000"/>
                <w:sz w:val="24"/>
                <w:szCs w:val="24"/>
                <w:lang w:val="en-US"/>
              </w:rPr>
              <w:t>26</w:t>
            </w:r>
          </w:p>
        </w:tc>
        <w:tc>
          <w:tcPr>
            <w:tcW w:w="936" w:type="dxa"/>
            <w:tcBorders>
              <w:top w:val="nil"/>
              <w:left w:val="single" w:sz="4" w:space="0" w:color="auto"/>
              <w:bottom w:val="nil"/>
              <w:right w:val="single" w:sz="4" w:space="0" w:color="auto"/>
            </w:tcBorders>
            <w:shd w:val="clear" w:color="auto" w:fill="auto"/>
            <w:vAlign w:val="bottom"/>
            <w:hideMark/>
          </w:tcPr>
          <w:p w:rsidR="00410049" w:rsidRPr="001B56F1" w:rsidRDefault="00410049" w:rsidP="00410049">
            <w:pPr>
              <w:spacing w:after="0" w:line="240" w:lineRule="auto"/>
              <w:jc w:val="center"/>
              <w:rPr>
                <w:rFonts w:ascii="Times New Roman" w:eastAsia="Times New Roman" w:hAnsi="Times New Roman" w:cs="Times New Roman"/>
                <w:color w:val="000000"/>
                <w:sz w:val="24"/>
                <w:szCs w:val="24"/>
                <w:lang w:val="en-US"/>
              </w:rPr>
            </w:pPr>
            <w:r w:rsidRPr="001B56F1">
              <w:rPr>
                <w:rFonts w:ascii="Times New Roman" w:eastAsia="Times New Roman" w:hAnsi="Times New Roman" w:cs="Times New Roman"/>
                <w:color w:val="000000"/>
                <w:sz w:val="24"/>
                <w:szCs w:val="24"/>
                <w:lang w:val="en-US"/>
              </w:rPr>
              <w:t>5,2</w:t>
            </w:r>
          </w:p>
        </w:tc>
        <w:tc>
          <w:tcPr>
            <w:tcW w:w="962" w:type="dxa"/>
            <w:tcBorders>
              <w:top w:val="nil"/>
              <w:left w:val="nil"/>
              <w:bottom w:val="nil"/>
              <w:right w:val="single" w:sz="4" w:space="0" w:color="auto"/>
            </w:tcBorders>
            <w:shd w:val="clear" w:color="auto" w:fill="auto"/>
            <w:vAlign w:val="bottom"/>
            <w:hideMark/>
          </w:tcPr>
          <w:p w:rsidR="00410049" w:rsidRPr="001B56F1" w:rsidRDefault="00410049" w:rsidP="00410049">
            <w:pPr>
              <w:spacing w:after="0" w:line="240" w:lineRule="auto"/>
              <w:jc w:val="center"/>
              <w:rPr>
                <w:rFonts w:ascii="Times New Roman" w:eastAsia="Times New Roman" w:hAnsi="Times New Roman" w:cs="Times New Roman"/>
                <w:color w:val="000000"/>
                <w:sz w:val="24"/>
                <w:szCs w:val="24"/>
                <w:lang w:val="en-US"/>
              </w:rPr>
            </w:pPr>
            <w:r w:rsidRPr="001B56F1">
              <w:rPr>
                <w:rFonts w:ascii="Times New Roman" w:eastAsia="Times New Roman" w:hAnsi="Times New Roman" w:cs="Times New Roman"/>
                <w:color w:val="000000"/>
                <w:sz w:val="24"/>
                <w:szCs w:val="24"/>
                <w:lang w:val="en-US"/>
              </w:rPr>
              <w:t>6</w:t>
            </w:r>
          </w:p>
        </w:tc>
      </w:tr>
      <w:tr w:rsidR="00410049" w:rsidRPr="001B56F1" w:rsidTr="009A4EA5">
        <w:trPr>
          <w:trHeight w:val="244"/>
        </w:trPr>
        <w:tc>
          <w:tcPr>
            <w:tcW w:w="740" w:type="dxa"/>
            <w:tcBorders>
              <w:top w:val="nil"/>
              <w:left w:val="single" w:sz="4" w:space="0" w:color="auto"/>
              <w:bottom w:val="nil"/>
              <w:right w:val="single" w:sz="4" w:space="0" w:color="auto"/>
            </w:tcBorders>
            <w:shd w:val="clear" w:color="auto" w:fill="auto"/>
            <w:noWrap/>
            <w:vAlign w:val="bottom"/>
            <w:hideMark/>
          </w:tcPr>
          <w:p w:rsidR="00410049" w:rsidRPr="001B56F1" w:rsidRDefault="00410049" w:rsidP="009A4EA5">
            <w:pPr>
              <w:spacing w:after="0" w:line="240" w:lineRule="auto"/>
              <w:jc w:val="center"/>
              <w:rPr>
                <w:rFonts w:ascii="Times New Roman" w:eastAsia="Times New Roman" w:hAnsi="Times New Roman" w:cs="Times New Roman"/>
                <w:color w:val="000000"/>
                <w:sz w:val="24"/>
                <w:szCs w:val="24"/>
                <w:lang w:val="en-US"/>
              </w:rPr>
            </w:pPr>
            <w:r w:rsidRPr="001B56F1">
              <w:rPr>
                <w:rFonts w:ascii="Times New Roman" w:eastAsia="Times New Roman" w:hAnsi="Times New Roman" w:cs="Times New Roman"/>
                <w:color w:val="000000"/>
                <w:sz w:val="24"/>
                <w:szCs w:val="24"/>
                <w:lang w:val="en-US"/>
              </w:rPr>
              <w:t>4.</w:t>
            </w:r>
          </w:p>
        </w:tc>
        <w:tc>
          <w:tcPr>
            <w:tcW w:w="2131" w:type="dxa"/>
            <w:tcBorders>
              <w:top w:val="nil"/>
              <w:left w:val="nil"/>
              <w:bottom w:val="nil"/>
              <w:right w:val="single" w:sz="4" w:space="0" w:color="auto"/>
            </w:tcBorders>
            <w:shd w:val="clear" w:color="auto" w:fill="auto"/>
            <w:hideMark/>
          </w:tcPr>
          <w:p w:rsidR="00410049" w:rsidRPr="001B56F1" w:rsidRDefault="00410049" w:rsidP="00410049">
            <w:pPr>
              <w:spacing w:after="0" w:line="240" w:lineRule="auto"/>
              <w:jc w:val="both"/>
              <w:rPr>
                <w:rFonts w:ascii="Times New Roman" w:eastAsia="Times New Roman" w:hAnsi="Times New Roman" w:cs="Times New Roman"/>
                <w:color w:val="000000"/>
                <w:sz w:val="24"/>
                <w:szCs w:val="24"/>
                <w:lang w:val="en-US"/>
              </w:rPr>
            </w:pPr>
            <w:r w:rsidRPr="001B56F1">
              <w:rPr>
                <w:rFonts w:ascii="Times New Roman" w:eastAsia="Times New Roman" w:hAnsi="Times New Roman" w:cs="Times New Roman"/>
                <w:color w:val="000000"/>
                <w:sz w:val="24"/>
                <w:szCs w:val="24"/>
                <w:lang w:val="en-US"/>
              </w:rPr>
              <w:t>Desa Selinsing</w:t>
            </w:r>
          </w:p>
        </w:tc>
        <w:tc>
          <w:tcPr>
            <w:tcW w:w="1240" w:type="dxa"/>
            <w:tcBorders>
              <w:top w:val="nil"/>
              <w:left w:val="nil"/>
              <w:bottom w:val="nil"/>
              <w:right w:val="nil"/>
            </w:tcBorders>
            <w:shd w:val="clear" w:color="auto" w:fill="auto"/>
            <w:vAlign w:val="center"/>
            <w:hideMark/>
          </w:tcPr>
          <w:p w:rsidR="00410049" w:rsidRPr="001B56F1" w:rsidRDefault="00410049" w:rsidP="00410049">
            <w:pPr>
              <w:spacing w:after="0" w:line="240" w:lineRule="auto"/>
              <w:jc w:val="center"/>
              <w:rPr>
                <w:rFonts w:ascii="Times New Roman" w:eastAsia="Times New Roman" w:hAnsi="Times New Roman" w:cs="Times New Roman"/>
                <w:color w:val="000000"/>
                <w:sz w:val="24"/>
                <w:szCs w:val="24"/>
                <w:lang w:val="en-US"/>
              </w:rPr>
            </w:pPr>
            <w:r w:rsidRPr="001B56F1">
              <w:rPr>
                <w:rFonts w:ascii="Times New Roman" w:eastAsia="Times New Roman" w:hAnsi="Times New Roman" w:cs="Times New Roman"/>
                <w:color w:val="000000"/>
                <w:sz w:val="24"/>
                <w:szCs w:val="24"/>
                <w:lang w:val="en-US"/>
              </w:rPr>
              <w:t>19</w:t>
            </w:r>
          </w:p>
        </w:tc>
        <w:tc>
          <w:tcPr>
            <w:tcW w:w="936" w:type="dxa"/>
            <w:tcBorders>
              <w:top w:val="nil"/>
              <w:left w:val="single" w:sz="4" w:space="0" w:color="auto"/>
              <w:bottom w:val="nil"/>
              <w:right w:val="single" w:sz="4" w:space="0" w:color="auto"/>
            </w:tcBorders>
            <w:shd w:val="clear" w:color="auto" w:fill="auto"/>
            <w:vAlign w:val="bottom"/>
            <w:hideMark/>
          </w:tcPr>
          <w:p w:rsidR="00410049" w:rsidRPr="001B56F1" w:rsidRDefault="00410049" w:rsidP="00410049">
            <w:pPr>
              <w:spacing w:after="0" w:line="240" w:lineRule="auto"/>
              <w:jc w:val="center"/>
              <w:rPr>
                <w:rFonts w:ascii="Times New Roman" w:eastAsia="Times New Roman" w:hAnsi="Times New Roman" w:cs="Times New Roman"/>
                <w:color w:val="000000"/>
                <w:sz w:val="24"/>
                <w:szCs w:val="24"/>
                <w:lang w:val="en-US"/>
              </w:rPr>
            </w:pPr>
            <w:r w:rsidRPr="001B56F1">
              <w:rPr>
                <w:rFonts w:ascii="Times New Roman" w:eastAsia="Times New Roman" w:hAnsi="Times New Roman" w:cs="Times New Roman"/>
                <w:color w:val="000000"/>
                <w:sz w:val="24"/>
                <w:szCs w:val="24"/>
                <w:lang w:val="en-US"/>
              </w:rPr>
              <w:t>3,8</w:t>
            </w:r>
          </w:p>
        </w:tc>
        <w:tc>
          <w:tcPr>
            <w:tcW w:w="962" w:type="dxa"/>
            <w:tcBorders>
              <w:top w:val="nil"/>
              <w:left w:val="nil"/>
              <w:bottom w:val="nil"/>
              <w:right w:val="single" w:sz="4" w:space="0" w:color="auto"/>
            </w:tcBorders>
            <w:shd w:val="clear" w:color="auto" w:fill="auto"/>
            <w:vAlign w:val="bottom"/>
            <w:hideMark/>
          </w:tcPr>
          <w:p w:rsidR="00410049" w:rsidRPr="001B56F1" w:rsidRDefault="00410049" w:rsidP="00410049">
            <w:pPr>
              <w:spacing w:after="0" w:line="240" w:lineRule="auto"/>
              <w:jc w:val="center"/>
              <w:rPr>
                <w:rFonts w:ascii="Times New Roman" w:eastAsia="Times New Roman" w:hAnsi="Times New Roman" w:cs="Times New Roman"/>
                <w:color w:val="000000"/>
                <w:sz w:val="24"/>
                <w:szCs w:val="24"/>
                <w:lang w:val="en-US"/>
              </w:rPr>
            </w:pPr>
            <w:r w:rsidRPr="001B56F1">
              <w:rPr>
                <w:rFonts w:ascii="Times New Roman" w:eastAsia="Times New Roman" w:hAnsi="Times New Roman" w:cs="Times New Roman"/>
                <w:color w:val="000000"/>
                <w:sz w:val="24"/>
                <w:szCs w:val="24"/>
                <w:lang w:val="en-US"/>
              </w:rPr>
              <w:t>4</w:t>
            </w:r>
          </w:p>
        </w:tc>
      </w:tr>
      <w:tr w:rsidR="00410049" w:rsidRPr="001B56F1" w:rsidTr="009A4EA5">
        <w:trPr>
          <w:trHeight w:val="244"/>
        </w:trPr>
        <w:tc>
          <w:tcPr>
            <w:tcW w:w="740" w:type="dxa"/>
            <w:tcBorders>
              <w:top w:val="nil"/>
              <w:left w:val="single" w:sz="4" w:space="0" w:color="auto"/>
              <w:bottom w:val="nil"/>
              <w:right w:val="single" w:sz="4" w:space="0" w:color="auto"/>
            </w:tcBorders>
            <w:shd w:val="clear" w:color="auto" w:fill="auto"/>
            <w:noWrap/>
            <w:vAlign w:val="bottom"/>
            <w:hideMark/>
          </w:tcPr>
          <w:p w:rsidR="00410049" w:rsidRPr="001B56F1" w:rsidRDefault="00410049" w:rsidP="009A4EA5">
            <w:pPr>
              <w:spacing w:after="0" w:line="240" w:lineRule="auto"/>
              <w:jc w:val="center"/>
              <w:rPr>
                <w:rFonts w:ascii="Times New Roman" w:eastAsia="Times New Roman" w:hAnsi="Times New Roman" w:cs="Times New Roman"/>
                <w:color w:val="000000"/>
                <w:sz w:val="24"/>
                <w:szCs w:val="24"/>
                <w:lang w:val="en-US"/>
              </w:rPr>
            </w:pPr>
            <w:r w:rsidRPr="001B56F1">
              <w:rPr>
                <w:rFonts w:ascii="Times New Roman" w:eastAsia="Times New Roman" w:hAnsi="Times New Roman" w:cs="Times New Roman"/>
                <w:color w:val="000000"/>
                <w:sz w:val="24"/>
                <w:szCs w:val="24"/>
                <w:lang w:val="en-US"/>
              </w:rPr>
              <w:t>5.</w:t>
            </w:r>
          </w:p>
        </w:tc>
        <w:tc>
          <w:tcPr>
            <w:tcW w:w="2131" w:type="dxa"/>
            <w:tcBorders>
              <w:top w:val="nil"/>
              <w:left w:val="nil"/>
              <w:bottom w:val="nil"/>
              <w:right w:val="single" w:sz="4" w:space="0" w:color="auto"/>
            </w:tcBorders>
            <w:shd w:val="clear" w:color="auto" w:fill="auto"/>
            <w:hideMark/>
          </w:tcPr>
          <w:p w:rsidR="00410049" w:rsidRPr="001B56F1" w:rsidRDefault="00410049" w:rsidP="00410049">
            <w:pPr>
              <w:spacing w:after="0" w:line="240" w:lineRule="auto"/>
              <w:jc w:val="both"/>
              <w:rPr>
                <w:rFonts w:ascii="Times New Roman" w:eastAsia="Times New Roman" w:hAnsi="Times New Roman" w:cs="Times New Roman"/>
                <w:color w:val="000000"/>
                <w:sz w:val="24"/>
                <w:szCs w:val="24"/>
                <w:lang w:val="en-US"/>
              </w:rPr>
            </w:pPr>
            <w:r w:rsidRPr="001B56F1">
              <w:rPr>
                <w:rFonts w:ascii="Times New Roman" w:eastAsia="Times New Roman" w:hAnsi="Times New Roman" w:cs="Times New Roman"/>
                <w:color w:val="000000"/>
                <w:sz w:val="24"/>
                <w:szCs w:val="24"/>
                <w:lang w:val="en-US"/>
              </w:rPr>
              <w:t>Desa Batu Penyu</w:t>
            </w:r>
          </w:p>
        </w:tc>
        <w:tc>
          <w:tcPr>
            <w:tcW w:w="1240" w:type="dxa"/>
            <w:tcBorders>
              <w:top w:val="nil"/>
              <w:left w:val="nil"/>
              <w:bottom w:val="nil"/>
              <w:right w:val="nil"/>
            </w:tcBorders>
            <w:shd w:val="clear" w:color="auto" w:fill="auto"/>
            <w:vAlign w:val="center"/>
            <w:hideMark/>
          </w:tcPr>
          <w:p w:rsidR="00410049" w:rsidRPr="001B56F1" w:rsidRDefault="00410049" w:rsidP="00410049">
            <w:pPr>
              <w:spacing w:after="0" w:line="240" w:lineRule="auto"/>
              <w:jc w:val="center"/>
              <w:rPr>
                <w:rFonts w:ascii="Times New Roman" w:eastAsia="Times New Roman" w:hAnsi="Times New Roman" w:cs="Times New Roman"/>
                <w:color w:val="000000"/>
                <w:sz w:val="24"/>
                <w:szCs w:val="24"/>
                <w:lang w:val="en-US"/>
              </w:rPr>
            </w:pPr>
            <w:r w:rsidRPr="001B56F1">
              <w:rPr>
                <w:rFonts w:ascii="Times New Roman" w:eastAsia="Times New Roman" w:hAnsi="Times New Roman" w:cs="Times New Roman"/>
                <w:color w:val="000000"/>
                <w:sz w:val="24"/>
                <w:szCs w:val="24"/>
                <w:lang w:val="en-US"/>
              </w:rPr>
              <w:t>27</w:t>
            </w:r>
          </w:p>
        </w:tc>
        <w:tc>
          <w:tcPr>
            <w:tcW w:w="936" w:type="dxa"/>
            <w:tcBorders>
              <w:top w:val="nil"/>
              <w:left w:val="single" w:sz="4" w:space="0" w:color="auto"/>
              <w:bottom w:val="nil"/>
              <w:right w:val="single" w:sz="4" w:space="0" w:color="auto"/>
            </w:tcBorders>
            <w:shd w:val="clear" w:color="auto" w:fill="auto"/>
            <w:vAlign w:val="bottom"/>
            <w:hideMark/>
          </w:tcPr>
          <w:p w:rsidR="00410049" w:rsidRPr="001B56F1" w:rsidRDefault="00410049" w:rsidP="00410049">
            <w:pPr>
              <w:spacing w:after="0" w:line="240" w:lineRule="auto"/>
              <w:jc w:val="center"/>
              <w:rPr>
                <w:rFonts w:ascii="Times New Roman" w:eastAsia="Times New Roman" w:hAnsi="Times New Roman" w:cs="Times New Roman"/>
                <w:color w:val="000000"/>
                <w:sz w:val="24"/>
                <w:szCs w:val="24"/>
                <w:lang w:val="en-US"/>
              </w:rPr>
            </w:pPr>
            <w:r w:rsidRPr="001B56F1">
              <w:rPr>
                <w:rFonts w:ascii="Times New Roman" w:eastAsia="Times New Roman" w:hAnsi="Times New Roman" w:cs="Times New Roman"/>
                <w:color w:val="000000"/>
                <w:sz w:val="24"/>
                <w:szCs w:val="24"/>
                <w:lang w:val="en-US"/>
              </w:rPr>
              <w:t>5,4</w:t>
            </w:r>
          </w:p>
        </w:tc>
        <w:tc>
          <w:tcPr>
            <w:tcW w:w="962" w:type="dxa"/>
            <w:tcBorders>
              <w:top w:val="nil"/>
              <w:left w:val="nil"/>
              <w:bottom w:val="nil"/>
              <w:right w:val="single" w:sz="4" w:space="0" w:color="auto"/>
            </w:tcBorders>
            <w:shd w:val="clear" w:color="auto" w:fill="auto"/>
            <w:vAlign w:val="bottom"/>
            <w:hideMark/>
          </w:tcPr>
          <w:p w:rsidR="00410049" w:rsidRPr="001B56F1" w:rsidRDefault="00410049" w:rsidP="00410049">
            <w:pPr>
              <w:spacing w:after="0" w:line="240" w:lineRule="auto"/>
              <w:jc w:val="center"/>
              <w:rPr>
                <w:rFonts w:ascii="Times New Roman" w:eastAsia="Times New Roman" w:hAnsi="Times New Roman" w:cs="Times New Roman"/>
                <w:color w:val="000000"/>
                <w:sz w:val="24"/>
                <w:szCs w:val="24"/>
                <w:lang w:val="en-US"/>
              </w:rPr>
            </w:pPr>
            <w:r w:rsidRPr="001B56F1">
              <w:rPr>
                <w:rFonts w:ascii="Times New Roman" w:eastAsia="Times New Roman" w:hAnsi="Times New Roman" w:cs="Times New Roman"/>
                <w:color w:val="000000"/>
                <w:sz w:val="24"/>
                <w:szCs w:val="24"/>
                <w:lang w:val="en-US"/>
              </w:rPr>
              <w:t>6</w:t>
            </w:r>
          </w:p>
        </w:tc>
      </w:tr>
      <w:tr w:rsidR="00410049" w:rsidRPr="001B56F1" w:rsidTr="009A4EA5">
        <w:trPr>
          <w:trHeight w:val="244"/>
        </w:trPr>
        <w:tc>
          <w:tcPr>
            <w:tcW w:w="740" w:type="dxa"/>
            <w:tcBorders>
              <w:top w:val="nil"/>
              <w:left w:val="single" w:sz="4" w:space="0" w:color="auto"/>
              <w:bottom w:val="nil"/>
              <w:right w:val="single" w:sz="4" w:space="0" w:color="auto"/>
            </w:tcBorders>
            <w:shd w:val="clear" w:color="auto" w:fill="auto"/>
            <w:noWrap/>
            <w:vAlign w:val="bottom"/>
            <w:hideMark/>
          </w:tcPr>
          <w:p w:rsidR="00410049" w:rsidRPr="001B56F1" w:rsidRDefault="00410049" w:rsidP="009A4EA5">
            <w:pPr>
              <w:spacing w:after="0" w:line="240" w:lineRule="auto"/>
              <w:jc w:val="center"/>
              <w:rPr>
                <w:rFonts w:ascii="Times New Roman" w:eastAsia="Times New Roman" w:hAnsi="Times New Roman" w:cs="Times New Roman"/>
                <w:color w:val="000000"/>
                <w:sz w:val="24"/>
                <w:szCs w:val="24"/>
                <w:lang w:val="en-US"/>
              </w:rPr>
            </w:pPr>
            <w:r w:rsidRPr="001B56F1">
              <w:rPr>
                <w:rFonts w:ascii="Times New Roman" w:eastAsia="Times New Roman" w:hAnsi="Times New Roman" w:cs="Times New Roman"/>
                <w:color w:val="000000"/>
                <w:sz w:val="24"/>
                <w:szCs w:val="24"/>
                <w:lang w:val="en-US"/>
              </w:rPr>
              <w:t>6.</w:t>
            </w:r>
          </w:p>
        </w:tc>
        <w:tc>
          <w:tcPr>
            <w:tcW w:w="2131" w:type="dxa"/>
            <w:tcBorders>
              <w:top w:val="nil"/>
              <w:left w:val="nil"/>
              <w:bottom w:val="nil"/>
              <w:right w:val="single" w:sz="4" w:space="0" w:color="auto"/>
            </w:tcBorders>
            <w:shd w:val="clear" w:color="auto" w:fill="auto"/>
            <w:hideMark/>
          </w:tcPr>
          <w:p w:rsidR="00410049" w:rsidRPr="001B56F1" w:rsidRDefault="00410049" w:rsidP="00410049">
            <w:pPr>
              <w:spacing w:after="0" w:line="240" w:lineRule="auto"/>
              <w:jc w:val="both"/>
              <w:rPr>
                <w:rFonts w:ascii="Times New Roman" w:eastAsia="Times New Roman" w:hAnsi="Times New Roman" w:cs="Times New Roman"/>
                <w:color w:val="000000"/>
                <w:sz w:val="24"/>
                <w:szCs w:val="24"/>
                <w:lang w:val="en-US"/>
              </w:rPr>
            </w:pPr>
            <w:r w:rsidRPr="001B56F1">
              <w:rPr>
                <w:rFonts w:ascii="Times New Roman" w:eastAsia="Times New Roman" w:hAnsi="Times New Roman" w:cs="Times New Roman"/>
                <w:color w:val="000000"/>
                <w:sz w:val="24"/>
                <w:szCs w:val="24"/>
                <w:lang w:val="en-US"/>
              </w:rPr>
              <w:t>Desa Jangkar Asam</w:t>
            </w:r>
          </w:p>
        </w:tc>
        <w:tc>
          <w:tcPr>
            <w:tcW w:w="1240" w:type="dxa"/>
            <w:tcBorders>
              <w:top w:val="nil"/>
              <w:left w:val="nil"/>
              <w:bottom w:val="nil"/>
              <w:right w:val="nil"/>
            </w:tcBorders>
            <w:shd w:val="clear" w:color="auto" w:fill="auto"/>
            <w:vAlign w:val="center"/>
            <w:hideMark/>
          </w:tcPr>
          <w:p w:rsidR="00410049" w:rsidRPr="001B56F1" w:rsidRDefault="00410049" w:rsidP="00410049">
            <w:pPr>
              <w:spacing w:after="0" w:line="240" w:lineRule="auto"/>
              <w:jc w:val="center"/>
              <w:rPr>
                <w:rFonts w:ascii="Times New Roman" w:eastAsia="Times New Roman" w:hAnsi="Times New Roman" w:cs="Times New Roman"/>
                <w:color w:val="000000"/>
                <w:sz w:val="24"/>
                <w:szCs w:val="24"/>
                <w:lang w:val="en-US"/>
              </w:rPr>
            </w:pPr>
            <w:r w:rsidRPr="001B56F1">
              <w:rPr>
                <w:rFonts w:ascii="Times New Roman" w:eastAsia="Times New Roman" w:hAnsi="Times New Roman" w:cs="Times New Roman"/>
                <w:color w:val="000000"/>
                <w:sz w:val="24"/>
                <w:szCs w:val="24"/>
                <w:lang w:val="en-US"/>
              </w:rPr>
              <w:t>20</w:t>
            </w:r>
          </w:p>
        </w:tc>
        <w:tc>
          <w:tcPr>
            <w:tcW w:w="936" w:type="dxa"/>
            <w:tcBorders>
              <w:top w:val="nil"/>
              <w:left w:val="single" w:sz="4" w:space="0" w:color="auto"/>
              <w:bottom w:val="nil"/>
              <w:right w:val="single" w:sz="4" w:space="0" w:color="auto"/>
            </w:tcBorders>
            <w:shd w:val="clear" w:color="auto" w:fill="auto"/>
            <w:vAlign w:val="bottom"/>
            <w:hideMark/>
          </w:tcPr>
          <w:p w:rsidR="00410049" w:rsidRPr="001B56F1" w:rsidRDefault="00410049" w:rsidP="00410049">
            <w:pPr>
              <w:spacing w:after="0" w:line="240" w:lineRule="auto"/>
              <w:jc w:val="center"/>
              <w:rPr>
                <w:rFonts w:ascii="Times New Roman" w:eastAsia="Times New Roman" w:hAnsi="Times New Roman" w:cs="Times New Roman"/>
                <w:color w:val="000000"/>
                <w:sz w:val="24"/>
                <w:szCs w:val="24"/>
                <w:lang w:val="en-US"/>
              </w:rPr>
            </w:pPr>
            <w:r w:rsidRPr="001B56F1">
              <w:rPr>
                <w:rFonts w:ascii="Times New Roman" w:eastAsia="Times New Roman" w:hAnsi="Times New Roman" w:cs="Times New Roman"/>
                <w:color w:val="000000"/>
                <w:sz w:val="24"/>
                <w:szCs w:val="24"/>
                <w:lang w:val="en-US"/>
              </w:rPr>
              <w:t>4</w:t>
            </w:r>
            <w:r>
              <w:rPr>
                <w:rFonts w:ascii="Times New Roman" w:eastAsia="Times New Roman" w:hAnsi="Times New Roman" w:cs="Times New Roman"/>
                <w:color w:val="000000"/>
                <w:sz w:val="24"/>
                <w:szCs w:val="24"/>
                <w:lang w:val="en-US"/>
              </w:rPr>
              <w:t>,0</w:t>
            </w:r>
          </w:p>
        </w:tc>
        <w:tc>
          <w:tcPr>
            <w:tcW w:w="962" w:type="dxa"/>
            <w:tcBorders>
              <w:top w:val="nil"/>
              <w:left w:val="nil"/>
              <w:bottom w:val="nil"/>
              <w:right w:val="single" w:sz="4" w:space="0" w:color="auto"/>
            </w:tcBorders>
            <w:shd w:val="clear" w:color="auto" w:fill="auto"/>
            <w:vAlign w:val="bottom"/>
            <w:hideMark/>
          </w:tcPr>
          <w:p w:rsidR="00410049" w:rsidRPr="001B56F1" w:rsidRDefault="00410049" w:rsidP="00410049">
            <w:pPr>
              <w:spacing w:after="0" w:line="240" w:lineRule="auto"/>
              <w:jc w:val="center"/>
              <w:rPr>
                <w:rFonts w:ascii="Times New Roman" w:eastAsia="Times New Roman" w:hAnsi="Times New Roman" w:cs="Times New Roman"/>
                <w:color w:val="000000"/>
                <w:sz w:val="24"/>
                <w:szCs w:val="24"/>
                <w:lang w:val="en-US"/>
              </w:rPr>
            </w:pPr>
            <w:r w:rsidRPr="001B56F1">
              <w:rPr>
                <w:rFonts w:ascii="Times New Roman" w:eastAsia="Times New Roman" w:hAnsi="Times New Roman" w:cs="Times New Roman"/>
                <w:color w:val="000000"/>
                <w:sz w:val="24"/>
                <w:szCs w:val="24"/>
                <w:lang w:val="en-US"/>
              </w:rPr>
              <w:t>4</w:t>
            </w:r>
          </w:p>
        </w:tc>
      </w:tr>
      <w:tr w:rsidR="00410049" w:rsidRPr="001B56F1" w:rsidTr="009A4EA5">
        <w:trPr>
          <w:trHeight w:val="244"/>
        </w:trPr>
        <w:tc>
          <w:tcPr>
            <w:tcW w:w="740" w:type="dxa"/>
            <w:tcBorders>
              <w:top w:val="single" w:sz="4" w:space="0" w:color="auto"/>
              <w:left w:val="single" w:sz="4" w:space="0" w:color="auto"/>
              <w:bottom w:val="nil"/>
              <w:right w:val="nil"/>
            </w:tcBorders>
            <w:shd w:val="clear" w:color="auto" w:fill="auto"/>
            <w:noWrap/>
            <w:vAlign w:val="bottom"/>
            <w:hideMark/>
          </w:tcPr>
          <w:p w:rsidR="00410049" w:rsidRPr="001B56F1" w:rsidRDefault="00410049" w:rsidP="009A4EA5">
            <w:pPr>
              <w:spacing w:after="0" w:line="240" w:lineRule="auto"/>
              <w:jc w:val="center"/>
              <w:rPr>
                <w:rFonts w:ascii="Times New Roman" w:eastAsia="Times New Roman" w:hAnsi="Times New Roman" w:cs="Times New Roman"/>
                <w:color w:val="000000"/>
                <w:sz w:val="24"/>
                <w:szCs w:val="24"/>
                <w:lang w:val="en-US"/>
              </w:rPr>
            </w:pPr>
            <w:r w:rsidRPr="001B56F1">
              <w:rPr>
                <w:rFonts w:ascii="Times New Roman" w:eastAsia="Times New Roman" w:hAnsi="Times New Roman" w:cs="Times New Roman"/>
                <w:color w:val="000000"/>
                <w:sz w:val="24"/>
                <w:szCs w:val="24"/>
                <w:lang w:val="en-US"/>
              </w:rPr>
              <w:t>7.</w:t>
            </w:r>
          </w:p>
        </w:tc>
        <w:tc>
          <w:tcPr>
            <w:tcW w:w="2131" w:type="dxa"/>
            <w:tcBorders>
              <w:top w:val="nil"/>
              <w:left w:val="single" w:sz="4" w:space="0" w:color="auto"/>
              <w:bottom w:val="nil"/>
              <w:right w:val="nil"/>
            </w:tcBorders>
            <w:shd w:val="clear" w:color="auto" w:fill="auto"/>
            <w:noWrap/>
            <w:vAlign w:val="bottom"/>
            <w:hideMark/>
          </w:tcPr>
          <w:p w:rsidR="00410049" w:rsidRPr="001B56F1" w:rsidRDefault="00410049" w:rsidP="00410049">
            <w:pPr>
              <w:spacing w:after="0" w:line="240" w:lineRule="auto"/>
              <w:rPr>
                <w:rFonts w:ascii="Times New Roman" w:eastAsia="Times New Roman" w:hAnsi="Times New Roman" w:cs="Times New Roman"/>
                <w:color w:val="000000"/>
                <w:sz w:val="24"/>
                <w:szCs w:val="24"/>
                <w:lang w:val="en-US"/>
              </w:rPr>
            </w:pPr>
            <w:r w:rsidRPr="001B56F1">
              <w:rPr>
                <w:rFonts w:ascii="Times New Roman" w:eastAsia="Times New Roman" w:hAnsi="Times New Roman" w:cs="Times New Roman"/>
                <w:color w:val="000000"/>
                <w:sz w:val="24"/>
                <w:szCs w:val="24"/>
                <w:lang w:val="en-US"/>
              </w:rPr>
              <w:t>Desa Lilangan</w:t>
            </w:r>
          </w:p>
        </w:tc>
        <w:tc>
          <w:tcPr>
            <w:tcW w:w="1240" w:type="dxa"/>
            <w:tcBorders>
              <w:top w:val="nil"/>
              <w:left w:val="single" w:sz="4" w:space="0" w:color="auto"/>
              <w:bottom w:val="nil"/>
              <w:right w:val="single" w:sz="4" w:space="0" w:color="auto"/>
            </w:tcBorders>
            <w:shd w:val="clear" w:color="auto" w:fill="auto"/>
            <w:noWrap/>
            <w:vAlign w:val="bottom"/>
            <w:hideMark/>
          </w:tcPr>
          <w:p w:rsidR="00410049" w:rsidRPr="001B56F1" w:rsidRDefault="00410049" w:rsidP="00410049">
            <w:pPr>
              <w:spacing w:after="0" w:line="240" w:lineRule="auto"/>
              <w:jc w:val="center"/>
              <w:rPr>
                <w:rFonts w:ascii="Times New Roman" w:eastAsia="Times New Roman" w:hAnsi="Times New Roman" w:cs="Times New Roman"/>
                <w:color w:val="000000"/>
                <w:sz w:val="24"/>
                <w:szCs w:val="24"/>
                <w:lang w:val="en-US"/>
              </w:rPr>
            </w:pPr>
            <w:r w:rsidRPr="001B56F1">
              <w:rPr>
                <w:rFonts w:ascii="Times New Roman" w:eastAsia="Times New Roman" w:hAnsi="Times New Roman" w:cs="Times New Roman"/>
                <w:color w:val="000000"/>
                <w:sz w:val="24"/>
                <w:szCs w:val="24"/>
                <w:lang w:val="en-US"/>
              </w:rPr>
              <w:t>24</w:t>
            </w:r>
          </w:p>
        </w:tc>
        <w:tc>
          <w:tcPr>
            <w:tcW w:w="936" w:type="dxa"/>
            <w:tcBorders>
              <w:top w:val="nil"/>
              <w:left w:val="nil"/>
              <w:bottom w:val="nil"/>
              <w:right w:val="single" w:sz="4" w:space="0" w:color="auto"/>
            </w:tcBorders>
            <w:shd w:val="clear" w:color="auto" w:fill="auto"/>
            <w:noWrap/>
            <w:vAlign w:val="bottom"/>
            <w:hideMark/>
          </w:tcPr>
          <w:p w:rsidR="00410049" w:rsidRPr="001B56F1" w:rsidRDefault="00410049" w:rsidP="00410049">
            <w:pPr>
              <w:spacing w:after="0" w:line="240" w:lineRule="auto"/>
              <w:jc w:val="center"/>
              <w:rPr>
                <w:rFonts w:ascii="Times New Roman" w:eastAsia="Times New Roman" w:hAnsi="Times New Roman" w:cs="Times New Roman"/>
                <w:color w:val="000000"/>
                <w:sz w:val="24"/>
                <w:szCs w:val="24"/>
                <w:lang w:val="en-US"/>
              </w:rPr>
            </w:pPr>
            <w:r w:rsidRPr="001B56F1">
              <w:rPr>
                <w:rFonts w:ascii="Times New Roman" w:eastAsia="Times New Roman" w:hAnsi="Times New Roman" w:cs="Times New Roman"/>
                <w:color w:val="000000"/>
                <w:sz w:val="24"/>
                <w:szCs w:val="24"/>
                <w:lang w:val="en-US"/>
              </w:rPr>
              <w:t>4,8</w:t>
            </w:r>
          </w:p>
        </w:tc>
        <w:tc>
          <w:tcPr>
            <w:tcW w:w="962" w:type="dxa"/>
            <w:tcBorders>
              <w:top w:val="nil"/>
              <w:left w:val="nil"/>
              <w:bottom w:val="nil"/>
              <w:right w:val="single" w:sz="4" w:space="0" w:color="auto"/>
            </w:tcBorders>
            <w:shd w:val="clear" w:color="auto" w:fill="auto"/>
            <w:noWrap/>
            <w:vAlign w:val="bottom"/>
            <w:hideMark/>
          </w:tcPr>
          <w:p w:rsidR="00410049" w:rsidRPr="001B56F1" w:rsidRDefault="00410049" w:rsidP="00410049">
            <w:pPr>
              <w:spacing w:after="0" w:line="240" w:lineRule="auto"/>
              <w:jc w:val="center"/>
              <w:rPr>
                <w:rFonts w:ascii="Times New Roman" w:eastAsia="Times New Roman" w:hAnsi="Times New Roman" w:cs="Times New Roman"/>
                <w:color w:val="000000"/>
                <w:sz w:val="24"/>
                <w:szCs w:val="24"/>
                <w:lang w:val="en-US"/>
              </w:rPr>
            </w:pPr>
            <w:r w:rsidRPr="001B56F1">
              <w:rPr>
                <w:rFonts w:ascii="Times New Roman" w:eastAsia="Times New Roman" w:hAnsi="Times New Roman" w:cs="Times New Roman"/>
                <w:color w:val="000000"/>
                <w:sz w:val="24"/>
                <w:szCs w:val="24"/>
                <w:lang w:val="en-US"/>
              </w:rPr>
              <w:t>5</w:t>
            </w:r>
          </w:p>
        </w:tc>
      </w:tr>
      <w:tr w:rsidR="00410049" w:rsidRPr="001B56F1" w:rsidTr="009A4EA5">
        <w:trPr>
          <w:trHeight w:val="244"/>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049" w:rsidRPr="001B56F1" w:rsidRDefault="00410049" w:rsidP="00410049">
            <w:pPr>
              <w:spacing w:after="0" w:line="240" w:lineRule="auto"/>
              <w:rPr>
                <w:rFonts w:ascii="Times New Roman" w:eastAsia="Times New Roman" w:hAnsi="Times New Roman" w:cs="Times New Roman"/>
                <w:color w:val="000000"/>
                <w:sz w:val="24"/>
                <w:szCs w:val="24"/>
                <w:lang w:val="en-US"/>
              </w:rPr>
            </w:pPr>
            <w:r w:rsidRPr="001B56F1">
              <w:rPr>
                <w:rFonts w:ascii="Times New Roman" w:eastAsia="Times New Roman" w:hAnsi="Times New Roman" w:cs="Times New Roman"/>
                <w:color w:val="000000"/>
                <w:sz w:val="24"/>
                <w:szCs w:val="24"/>
                <w:lang w:val="en-US"/>
              </w:rPr>
              <w:t> </w:t>
            </w:r>
          </w:p>
        </w:tc>
        <w:tc>
          <w:tcPr>
            <w:tcW w:w="2131" w:type="dxa"/>
            <w:tcBorders>
              <w:top w:val="single" w:sz="4" w:space="0" w:color="auto"/>
              <w:left w:val="nil"/>
              <w:bottom w:val="single" w:sz="4" w:space="0" w:color="auto"/>
              <w:right w:val="single" w:sz="4" w:space="0" w:color="auto"/>
            </w:tcBorders>
            <w:shd w:val="clear" w:color="auto" w:fill="auto"/>
            <w:noWrap/>
            <w:vAlign w:val="bottom"/>
            <w:hideMark/>
          </w:tcPr>
          <w:p w:rsidR="00410049" w:rsidRPr="001B56F1" w:rsidRDefault="00410049" w:rsidP="00410049">
            <w:pPr>
              <w:spacing w:after="0" w:line="240" w:lineRule="auto"/>
              <w:jc w:val="center"/>
              <w:rPr>
                <w:rFonts w:ascii="Times New Roman" w:eastAsia="Times New Roman" w:hAnsi="Times New Roman" w:cs="Times New Roman"/>
                <w:color w:val="000000"/>
                <w:sz w:val="24"/>
                <w:szCs w:val="24"/>
                <w:lang w:val="en-US"/>
              </w:rPr>
            </w:pPr>
            <w:r w:rsidRPr="001B56F1">
              <w:rPr>
                <w:rFonts w:ascii="Times New Roman" w:eastAsia="Times New Roman" w:hAnsi="Times New Roman" w:cs="Times New Roman"/>
                <w:color w:val="000000"/>
                <w:sz w:val="24"/>
                <w:szCs w:val="24"/>
                <w:lang w:val="en-US"/>
              </w:rPr>
              <w:t>Jumlah</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410049" w:rsidRPr="001B56F1" w:rsidRDefault="00410049" w:rsidP="00410049">
            <w:pPr>
              <w:spacing w:after="0" w:line="240" w:lineRule="auto"/>
              <w:jc w:val="center"/>
              <w:rPr>
                <w:rFonts w:ascii="Times New Roman" w:eastAsia="Times New Roman" w:hAnsi="Times New Roman" w:cs="Times New Roman"/>
                <w:color w:val="000000"/>
                <w:sz w:val="24"/>
                <w:szCs w:val="24"/>
                <w:lang w:val="en-US"/>
              </w:rPr>
            </w:pPr>
            <w:r w:rsidRPr="001B56F1">
              <w:rPr>
                <w:rFonts w:ascii="Times New Roman" w:eastAsia="Times New Roman" w:hAnsi="Times New Roman" w:cs="Times New Roman"/>
                <w:color w:val="000000"/>
                <w:sz w:val="24"/>
                <w:szCs w:val="24"/>
                <w:lang w:val="en-US"/>
              </w:rPr>
              <w:t>172</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410049" w:rsidRPr="001B56F1" w:rsidRDefault="00410049" w:rsidP="00410049">
            <w:pPr>
              <w:spacing w:after="0" w:line="240" w:lineRule="auto"/>
              <w:jc w:val="center"/>
              <w:rPr>
                <w:rFonts w:ascii="Times New Roman" w:eastAsia="Times New Roman" w:hAnsi="Times New Roman" w:cs="Times New Roman"/>
                <w:color w:val="000000"/>
                <w:sz w:val="24"/>
                <w:szCs w:val="24"/>
                <w:lang w:val="en-US"/>
              </w:rPr>
            </w:pPr>
            <w:r w:rsidRPr="001B56F1">
              <w:rPr>
                <w:rFonts w:ascii="Times New Roman" w:eastAsia="Times New Roman" w:hAnsi="Times New Roman" w:cs="Times New Roman"/>
                <w:color w:val="000000"/>
                <w:sz w:val="24"/>
                <w:szCs w:val="24"/>
                <w:lang w:val="en-US"/>
              </w:rPr>
              <w:t> </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410049" w:rsidRPr="001B56F1" w:rsidRDefault="00410049" w:rsidP="00410049">
            <w:pPr>
              <w:spacing w:after="0" w:line="240" w:lineRule="auto"/>
              <w:jc w:val="center"/>
              <w:rPr>
                <w:rFonts w:ascii="Times New Roman" w:eastAsia="Times New Roman" w:hAnsi="Times New Roman" w:cs="Times New Roman"/>
                <w:color w:val="000000"/>
                <w:sz w:val="24"/>
                <w:szCs w:val="24"/>
                <w:lang w:val="en-US"/>
              </w:rPr>
            </w:pPr>
            <w:r w:rsidRPr="001B56F1">
              <w:rPr>
                <w:rFonts w:ascii="Times New Roman" w:eastAsia="Times New Roman" w:hAnsi="Times New Roman" w:cs="Times New Roman"/>
                <w:color w:val="000000"/>
                <w:sz w:val="24"/>
                <w:szCs w:val="24"/>
                <w:lang w:val="en-US"/>
              </w:rPr>
              <w:t>37</w:t>
            </w:r>
          </w:p>
        </w:tc>
      </w:tr>
    </w:tbl>
    <w:p w:rsidR="00410049" w:rsidRPr="00CA192C" w:rsidRDefault="009A4EA5" w:rsidP="00410049">
      <w:pPr>
        <w:tabs>
          <w:tab w:val="left" w:pos="1134"/>
          <w:tab w:val="left" w:pos="2127"/>
        </w:tabs>
        <w:spacing w:after="0" w:line="480" w:lineRule="auto"/>
        <w:jc w:val="both"/>
        <w:rPr>
          <w:rFonts w:ascii="Times New Roman" w:hAnsi="Times New Roman" w:cs="Times New Roman"/>
          <w:b/>
          <w:color w:val="000000" w:themeColor="text1"/>
          <w:sz w:val="16"/>
          <w:szCs w:val="16"/>
          <w:lang w:val="en-US"/>
        </w:rPr>
      </w:pPr>
      <w:r>
        <w:rPr>
          <w:rFonts w:ascii="Times New Roman" w:hAnsi="Times New Roman" w:cs="Times New Roman"/>
          <w:b/>
          <w:color w:val="000000" w:themeColor="text1"/>
          <w:sz w:val="16"/>
          <w:szCs w:val="16"/>
          <w:lang w:val="en-US"/>
        </w:rPr>
        <w:t xml:space="preserve">                                </w:t>
      </w:r>
      <w:r w:rsidR="00410049" w:rsidRPr="00CA192C">
        <w:rPr>
          <w:rFonts w:ascii="Times New Roman" w:hAnsi="Times New Roman" w:cs="Times New Roman"/>
          <w:b/>
          <w:color w:val="000000" w:themeColor="text1"/>
          <w:sz w:val="16"/>
          <w:szCs w:val="16"/>
          <w:lang w:val="en-US"/>
        </w:rPr>
        <w:t xml:space="preserve">Sumber: Dinas Sosial Pemberdayaan Masyarakat dan Desa 2017, </w:t>
      </w:r>
      <w:r w:rsidR="00410049">
        <w:rPr>
          <w:rFonts w:ascii="Times New Roman" w:hAnsi="Times New Roman" w:cs="Times New Roman"/>
          <w:b/>
          <w:color w:val="000000" w:themeColor="text1"/>
          <w:sz w:val="16"/>
          <w:szCs w:val="16"/>
          <w:lang w:val="en-US"/>
        </w:rPr>
        <w:t xml:space="preserve"> Data </w:t>
      </w:r>
      <w:r w:rsidR="00410049" w:rsidRPr="00CA192C">
        <w:rPr>
          <w:rFonts w:ascii="Times New Roman" w:hAnsi="Times New Roman" w:cs="Times New Roman"/>
          <w:b/>
          <w:color w:val="000000" w:themeColor="text1"/>
          <w:sz w:val="16"/>
          <w:szCs w:val="16"/>
          <w:lang w:val="en-US"/>
        </w:rPr>
        <w:t>Diolah</w:t>
      </w:r>
    </w:p>
    <w:p w:rsidR="00410049" w:rsidRPr="001B56F1" w:rsidRDefault="00410049" w:rsidP="00410049">
      <w:pPr>
        <w:tabs>
          <w:tab w:val="left" w:pos="1134"/>
          <w:tab w:val="left" w:pos="2127"/>
        </w:tabs>
        <w:spacing w:after="0" w:line="480" w:lineRule="auto"/>
        <w:ind w:firstLine="425"/>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w:t>
      </w:r>
      <w:r w:rsidRPr="001B56F1">
        <w:rPr>
          <w:rFonts w:ascii="Times New Roman" w:hAnsi="Times New Roman" w:cs="Times New Roman"/>
          <w:color w:val="000000" w:themeColor="text1"/>
          <w:sz w:val="24"/>
          <w:szCs w:val="24"/>
          <w:lang w:val="en-US"/>
        </w:rPr>
        <w:t xml:space="preserve">abel </w:t>
      </w:r>
      <w:r>
        <w:rPr>
          <w:rFonts w:ascii="Times New Roman" w:hAnsi="Times New Roman" w:cs="Times New Roman"/>
          <w:color w:val="000000" w:themeColor="text1"/>
          <w:sz w:val="24"/>
          <w:szCs w:val="24"/>
          <w:lang w:val="en-US"/>
        </w:rPr>
        <w:t xml:space="preserve">1.2. </w:t>
      </w:r>
      <w:r w:rsidRPr="001B56F1">
        <w:rPr>
          <w:rFonts w:ascii="Times New Roman" w:hAnsi="Times New Roman" w:cs="Times New Roman"/>
          <w:color w:val="000000" w:themeColor="text1"/>
          <w:sz w:val="24"/>
          <w:szCs w:val="24"/>
          <w:lang w:val="en-US"/>
        </w:rPr>
        <w:t>di atas maka jumlah kelompok eksperimen (kelompok yang mendapat bantuan) Program Keluarga Pelangi (PKP) diambil sebanyak 20% dari 172 jumlah populasi yaitu 37 kepala keluarga, sedangkan kelompok kontrol (kelompok yang belum mendapat bantuan) Program Keluarga Pelangi (PKP) yaitu sebanyak 37 kepala keluarga.</w:t>
      </w:r>
    </w:p>
    <w:p w:rsidR="00410049" w:rsidRPr="00CA192C" w:rsidRDefault="00410049" w:rsidP="00410049">
      <w:pPr>
        <w:pStyle w:val="ListParagraph"/>
        <w:tabs>
          <w:tab w:val="left" w:pos="1134"/>
        </w:tabs>
        <w:spacing w:after="0" w:line="480" w:lineRule="auto"/>
        <w:ind w:left="0" w:firstLine="425"/>
        <w:jc w:val="both"/>
        <w:rPr>
          <w:rFonts w:ascii="Times New Roman" w:hAnsi="Times New Roman" w:cs="Times New Roman"/>
          <w:color w:val="000000" w:themeColor="text1"/>
          <w:sz w:val="24"/>
          <w:szCs w:val="24"/>
          <w:lang w:val="en-US"/>
        </w:rPr>
      </w:pPr>
      <w:r w:rsidRPr="001B56F1">
        <w:rPr>
          <w:rFonts w:ascii="Times New Roman" w:hAnsi="Times New Roman" w:cs="Times New Roman"/>
          <w:color w:val="000000" w:themeColor="text1"/>
          <w:sz w:val="24"/>
          <w:szCs w:val="24"/>
          <w:lang w:val="en-US"/>
        </w:rPr>
        <w:lastRenderedPageBreak/>
        <w:t xml:space="preserve">Teknik penarikan sampel yang digunakan dalam penelitian ini adalah teknik </w:t>
      </w:r>
      <w:r w:rsidR="00623A1A">
        <w:rPr>
          <w:rFonts w:ascii="Times New Roman" w:hAnsi="Times New Roman" w:cs="Times New Roman"/>
          <w:i/>
          <w:color w:val="000000" w:themeColor="text1"/>
          <w:sz w:val="24"/>
          <w:szCs w:val="24"/>
          <w:lang w:val="en-US"/>
        </w:rPr>
        <w:t>cluster</w:t>
      </w:r>
      <w:r w:rsidR="00B739BF">
        <w:rPr>
          <w:rFonts w:ascii="Times New Roman" w:hAnsi="Times New Roman" w:cs="Times New Roman"/>
          <w:i/>
          <w:color w:val="000000" w:themeColor="text1"/>
          <w:sz w:val="24"/>
          <w:szCs w:val="24"/>
          <w:lang w:val="en-US"/>
        </w:rPr>
        <w:t xml:space="preserve"> </w:t>
      </w:r>
      <w:r w:rsidRPr="001B56F1">
        <w:rPr>
          <w:rFonts w:ascii="Times New Roman" w:hAnsi="Times New Roman" w:cs="Times New Roman"/>
          <w:i/>
          <w:color w:val="000000" w:themeColor="text1"/>
          <w:sz w:val="24"/>
          <w:szCs w:val="24"/>
          <w:lang w:val="en-US"/>
        </w:rPr>
        <w:t>random sampling</w:t>
      </w:r>
      <w:r w:rsidRPr="001B56F1">
        <w:rPr>
          <w:rFonts w:ascii="Times New Roman" w:hAnsi="Times New Roman" w:cs="Times New Roman"/>
          <w:color w:val="000000" w:themeColor="text1"/>
          <w:sz w:val="24"/>
          <w:szCs w:val="24"/>
          <w:lang w:val="en-US"/>
        </w:rPr>
        <w:t xml:space="preserve"> menurut Soehartono (2011:60) yaitu: “Cara pengambi</w:t>
      </w:r>
      <w:r w:rsidR="00623A1A">
        <w:rPr>
          <w:rFonts w:ascii="Times New Roman" w:hAnsi="Times New Roman" w:cs="Times New Roman"/>
          <w:color w:val="000000" w:themeColor="text1"/>
          <w:sz w:val="24"/>
          <w:szCs w:val="24"/>
          <w:lang w:val="en-US"/>
        </w:rPr>
        <w:t>lan sampel dilakukan secara rumpun atau kelompok, sehingga dilakukan pengambilan sampel lebih dari satu tahap</w:t>
      </w:r>
      <w:r w:rsidRPr="001B56F1">
        <w:rPr>
          <w:rFonts w:ascii="Times New Roman" w:hAnsi="Times New Roman" w:cs="Times New Roman"/>
          <w:color w:val="000000" w:themeColor="text1"/>
          <w:sz w:val="24"/>
          <w:szCs w:val="24"/>
          <w:lang w:val="en-US"/>
        </w:rPr>
        <w:t>”. Cara pengambilan sampel yaitu dengan membuat potongan kertas kecil yang  masing-masing diberi nomor sesuai dengan nomor pada kerangka sampling.</w:t>
      </w:r>
    </w:p>
    <w:p w:rsidR="00410049" w:rsidRPr="001B56F1" w:rsidRDefault="00410049" w:rsidP="00410049">
      <w:pPr>
        <w:pStyle w:val="ListParagraph"/>
        <w:numPr>
          <w:ilvl w:val="0"/>
          <w:numId w:val="21"/>
        </w:numPr>
        <w:tabs>
          <w:tab w:val="left" w:pos="426"/>
          <w:tab w:val="left" w:pos="1134"/>
        </w:tabs>
        <w:spacing w:after="0" w:line="480" w:lineRule="auto"/>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 </w:t>
      </w:r>
      <w:r w:rsidRPr="001B56F1">
        <w:rPr>
          <w:rFonts w:ascii="Times New Roman" w:hAnsi="Times New Roman" w:cs="Times New Roman"/>
          <w:b/>
          <w:color w:val="000000" w:themeColor="text1"/>
          <w:sz w:val="24"/>
          <w:szCs w:val="24"/>
          <w:lang w:val="en-US"/>
        </w:rPr>
        <w:t>Teknik Pengumpulan Data</w:t>
      </w:r>
    </w:p>
    <w:p w:rsidR="00410049" w:rsidRPr="001B56F1" w:rsidRDefault="00410049" w:rsidP="00410049">
      <w:pPr>
        <w:pStyle w:val="ListParagraph"/>
        <w:tabs>
          <w:tab w:val="left" w:pos="0"/>
        </w:tabs>
        <w:spacing w:after="0" w:line="480" w:lineRule="auto"/>
        <w:ind w:left="0" w:firstLine="426"/>
        <w:jc w:val="both"/>
        <w:rPr>
          <w:rFonts w:ascii="Times New Roman" w:hAnsi="Times New Roman" w:cs="Times New Roman"/>
          <w:color w:val="000000" w:themeColor="text1"/>
          <w:sz w:val="24"/>
          <w:szCs w:val="24"/>
          <w:lang w:val="en-US"/>
        </w:rPr>
      </w:pPr>
      <w:r w:rsidRPr="001B56F1">
        <w:rPr>
          <w:rFonts w:ascii="Times New Roman" w:hAnsi="Times New Roman" w:cs="Times New Roman"/>
          <w:color w:val="000000" w:themeColor="text1"/>
          <w:sz w:val="24"/>
          <w:szCs w:val="24"/>
          <w:lang w:val="en-US"/>
        </w:rPr>
        <w:t>Teknik pengumpulan data yang dilakukan dalam penelitian ini antara lain sebagai berikut:</w:t>
      </w:r>
    </w:p>
    <w:p w:rsidR="00410049" w:rsidRPr="001B56F1" w:rsidRDefault="00410049" w:rsidP="00410049">
      <w:pPr>
        <w:pStyle w:val="ListParagraph"/>
        <w:numPr>
          <w:ilvl w:val="0"/>
          <w:numId w:val="11"/>
        </w:numPr>
        <w:tabs>
          <w:tab w:val="left" w:pos="426"/>
          <w:tab w:val="left" w:pos="1134"/>
        </w:tabs>
        <w:spacing w:after="0" w:line="480" w:lineRule="auto"/>
        <w:ind w:left="1418" w:hanging="1418"/>
        <w:jc w:val="both"/>
        <w:rPr>
          <w:rFonts w:ascii="Times New Roman" w:hAnsi="Times New Roman" w:cs="Times New Roman"/>
          <w:color w:val="000000" w:themeColor="text1"/>
          <w:sz w:val="24"/>
          <w:szCs w:val="24"/>
          <w:lang w:val="en-US"/>
        </w:rPr>
      </w:pPr>
      <w:r w:rsidRPr="001B56F1">
        <w:rPr>
          <w:rFonts w:ascii="Times New Roman" w:hAnsi="Times New Roman" w:cs="Times New Roman"/>
          <w:color w:val="000000" w:themeColor="text1"/>
          <w:sz w:val="24"/>
          <w:szCs w:val="24"/>
          <w:lang w:val="en-US"/>
        </w:rPr>
        <w:t>Studi Dokumentasi</w:t>
      </w:r>
    </w:p>
    <w:p w:rsidR="00410049" w:rsidRPr="001B56F1" w:rsidRDefault="00410049" w:rsidP="00410049">
      <w:pPr>
        <w:pStyle w:val="ListParagraph"/>
        <w:tabs>
          <w:tab w:val="left" w:pos="426"/>
          <w:tab w:val="left" w:pos="1985"/>
        </w:tabs>
        <w:spacing w:after="0" w:line="480" w:lineRule="auto"/>
        <w:ind w:left="426"/>
        <w:jc w:val="both"/>
        <w:rPr>
          <w:rFonts w:ascii="Times New Roman" w:hAnsi="Times New Roman" w:cs="Times New Roman"/>
          <w:color w:val="000000" w:themeColor="text1"/>
          <w:sz w:val="24"/>
          <w:szCs w:val="24"/>
          <w:lang w:val="en-US"/>
        </w:rPr>
      </w:pPr>
      <w:r w:rsidRPr="001B56F1">
        <w:rPr>
          <w:rFonts w:ascii="Times New Roman" w:hAnsi="Times New Roman" w:cs="Times New Roman"/>
          <w:color w:val="000000" w:themeColor="text1"/>
          <w:sz w:val="24"/>
          <w:szCs w:val="24"/>
          <w:lang w:val="en-US"/>
        </w:rPr>
        <w:t>Teknik pengumpulan data yang tidak langsung ditujukan kepada subjek peneliti. Teknik ini digunakan untuk mengumpulkan data melalui dokumen, arsip, koran, artikel-artikel dan bahan-bahan tertulis lainnya yang berhubungan dengan masalah penelitian.</w:t>
      </w:r>
    </w:p>
    <w:p w:rsidR="00410049" w:rsidRPr="001B56F1" w:rsidRDefault="00410049" w:rsidP="00410049">
      <w:pPr>
        <w:pStyle w:val="ListParagraph"/>
        <w:numPr>
          <w:ilvl w:val="0"/>
          <w:numId w:val="11"/>
        </w:numPr>
        <w:tabs>
          <w:tab w:val="left" w:pos="426"/>
          <w:tab w:val="left" w:pos="1134"/>
        </w:tabs>
        <w:spacing w:after="0" w:line="480" w:lineRule="auto"/>
        <w:ind w:left="1701" w:hanging="1701"/>
        <w:jc w:val="both"/>
        <w:rPr>
          <w:rFonts w:ascii="Times New Roman" w:hAnsi="Times New Roman" w:cs="Times New Roman"/>
          <w:color w:val="000000" w:themeColor="text1"/>
          <w:sz w:val="24"/>
          <w:szCs w:val="24"/>
          <w:lang w:val="en-US"/>
        </w:rPr>
      </w:pPr>
      <w:r w:rsidRPr="001B56F1">
        <w:rPr>
          <w:rFonts w:ascii="Times New Roman" w:hAnsi="Times New Roman" w:cs="Times New Roman"/>
          <w:color w:val="000000" w:themeColor="text1"/>
          <w:sz w:val="24"/>
          <w:szCs w:val="24"/>
          <w:lang w:val="en-US"/>
        </w:rPr>
        <w:t>Studi Lapangan</w:t>
      </w:r>
    </w:p>
    <w:p w:rsidR="00410049" w:rsidRPr="001B56F1" w:rsidRDefault="00410049" w:rsidP="00410049">
      <w:pPr>
        <w:pStyle w:val="ListParagraph"/>
        <w:spacing w:after="0" w:line="480" w:lineRule="auto"/>
        <w:ind w:left="426"/>
        <w:jc w:val="both"/>
        <w:rPr>
          <w:rFonts w:ascii="Times New Roman" w:hAnsi="Times New Roman" w:cs="Times New Roman"/>
          <w:color w:val="000000" w:themeColor="text1"/>
          <w:sz w:val="24"/>
          <w:szCs w:val="24"/>
          <w:lang w:val="en-US"/>
        </w:rPr>
      </w:pPr>
      <w:r w:rsidRPr="001B56F1">
        <w:rPr>
          <w:rFonts w:ascii="Times New Roman" w:hAnsi="Times New Roman" w:cs="Times New Roman"/>
          <w:color w:val="000000" w:themeColor="text1"/>
          <w:sz w:val="24"/>
          <w:szCs w:val="24"/>
          <w:lang w:val="en-US"/>
        </w:rPr>
        <w:t>Teknik pengumpulan data mengenai kenyataan yang berlangsung dilapangan dengan teknik-teknik sebagai berikut:</w:t>
      </w:r>
    </w:p>
    <w:p w:rsidR="00410049" w:rsidRPr="001B56F1" w:rsidRDefault="00410049" w:rsidP="00410049">
      <w:pPr>
        <w:pStyle w:val="ListParagraph"/>
        <w:numPr>
          <w:ilvl w:val="0"/>
          <w:numId w:val="12"/>
        </w:numPr>
        <w:tabs>
          <w:tab w:val="left" w:pos="709"/>
          <w:tab w:val="left" w:pos="1134"/>
        </w:tabs>
        <w:spacing w:after="0" w:line="480" w:lineRule="auto"/>
        <w:ind w:left="1134" w:hanging="425"/>
        <w:jc w:val="both"/>
        <w:rPr>
          <w:rFonts w:ascii="Times New Roman" w:hAnsi="Times New Roman" w:cs="Times New Roman"/>
          <w:color w:val="000000" w:themeColor="text1"/>
          <w:sz w:val="24"/>
          <w:szCs w:val="24"/>
          <w:lang w:val="en-US"/>
        </w:rPr>
      </w:pPr>
      <w:r w:rsidRPr="001B56F1">
        <w:rPr>
          <w:rFonts w:ascii="Times New Roman" w:hAnsi="Times New Roman" w:cs="Times New Roman"/>
          <w:color w:val="000000" w:themeColor="text1"/>
          <w:sz w:val="24"/>
          <w:szCs w:val="24"/>
          <w:lang w:val="en-US"/>
        </w:rPr>
        <w:t>Observasi non partisipan yaitu teknik pengumpulan data yang dilakukan oleh peneliti dengan cara melakukan pengamatan langsung tetapi tidak ikut dalam kegiatan-kegiatan yang dilakukan subjek yang diteliti tersebut.</w:t>
      </w:r>
    </w:p>
    <w:p w:rsidR="00410049" w:rsidRPr="001B56F1" w:rsidRDefault="00410049" w:rsidP="00410049">
      <w:pPr>
        <w:pStyle w:val="ListParagraph"/>
        <w:numPr>
          <w:ilvl w:val="0"/>
          <w:numId w:val="12"/>
        </w:numPr>
        <w:tabs>
          <w:tab w:val="left" w:pos="709"/>
          <w:tab w:val="left" w:pos="1134"/>
        </w:tabs>
        <w:spacing w:after="0" w:line="480" w:lineRule="auto"/>
        <w:ind w:left="1134" w:hanging="425"/>
        <w:jc w:val="both"/>
        <w:rPr>
          <w:rFonts w:ascii="Times New Roman" w:hAnsi="Times New Roman" w:cs="Times New Roman"/>
          <w:color w:val="000000" w:themeColor="text1"/>
          <w:sz w:val="24"/>
          <w:szCs w:val="24"/>
          <w:lang w:val="en-US"/>
        </w:rPr>
      </w:pPr>
      <w:r w:rsidRPr="001B56F1">
        <w:rPr>
          <w:rFonts w:ascii="Times New Roman" w:hAnsi="Times New Roman" w:cs="Times New Roman"/>
          <w:color w:val="000000" w:themeColor="text1"/>
          <w:sz w:val="24"/>
          <w:szCs w:val="24"/>
          <w:lang w:val="en-US"/>
        </w:rPr>
        <w:t xml:space="preserve">Angket yaitu teknik pengumpulan data dengan mengumpulkan daftar pertanyaan secara tertulis untuk diisi sendiri oleh responden diajukan </w:t>
      </w:r>
      <w:r w:rsidRPr="001B56F1">
        <w:rPr>
          <w:rFonts w:ascii="Times New Roman" w:hAnsi="Times New Roman" w:cs="Times New Roman"/>
          <w:color w:val="000000" w:themeColor="text1"/>
          <w:sz w:val="24"/>
          <w:szCs w:val="24"/>
          <w:lang w:val="en-US"/>
        </w:rPr>
        <w:lastRenderedPageBreak/>
        <w:t>langsung kepada responden, hal ini dilakukan untuk menjaga kerahasiaan responden.</w:t>
      </w:r>
    </w:p>
    <w:p w:rsidR="00410049" w:rsidRPr="001B56F1" w:rsidRDefault="00410049" w:rsidP="00410049">
      <w:pPr>
        <w:pStyle w:val="ListParagraph"/>
        <w:numPr>
          <w:ilvl w:val="0"/>
          <w:numId w:val="11"/>
        </w:numPr>
        <w:tabs>
          <w:tab w:val="left" w:pos="426"/>
          <w:tab w:val="left" w:pos="1134"/>
        </w:tabs>
        <w:spacing w:after="0" w:line="480" w:lineRule="auto"/>
        <w:ind w:hanging="2357"/>
        <w:jc w:val="both"/>
        <w:rPr>
          <w:rFonts w:ascii="Times New Roman" w:hAnsi="Times New Roman" w:cs="Times New Roman"/>
          <w:color w:val="000000" w:themeColor="text1"/>
          <w:sz w:val="24"/>
          <w:szCs w:val="24"/>
          <w:lang w:val="en-US"/>
        </w:rPr>
      </w:pPr>
      <w:r w:rsidRPr="001B56F1">
        <w:rPr>
          <w:rFonts w:ascii="Times New Roman" w:hAnsi="Times New Roman" w:cs="Times New Roman"/>
          <w:color w:val="000000" w:themeColor="text1"/>
          <w:sz w:val="24"/>
          <w:szCs w:val="24"/>
          <w:lang w:val="en-US"/>
        </w:rPr>
        <w:t>Wawancara</w:t>
      </w:r>
    </w:p>
    <w:p w:rsidR="00410049" w:rsidRPr="001B56F1" w:rsidRDefault="00410049" w:rsidP="00410049">
      <w:pPr>
        <w:pStyle w:val="ListParagraph"/>
        <w:spacing w:after="0" w:line="480" w:lineRule="auto"/>
        <w:ind w:left="426"/>
        <w:jc w:val="both"/>
        <w:rPr>
          <w:rFonts w:ascii="Times New Roman" w:hAnsi="Times New Roman" w:cs="Times New Roman"/>
          <w:color w:val="000000" w:themeColor="text1"/>
          <w:sz w:val="24"/>
          <w:szCs w:val="24"/>
          <w:lang w:val="en-US"/>
        </w:rPr>
      </w:pPr>
      <w:r w:rsidRPr="001B56F1">
        <w:rPr>
          <w:rFonts w:ascii="Times New Roman" w:hAnsi="Times New Roman" w:cs="Times New Roman"/>
          <w:color w:val="000000" w:themeColor="text1"/>
          <w:sz w:val="24"/>
          <w:szCs w:val="24"/>
          <w:lang w:val="en-US"/>
        </w:rPr>
        <w:t>Wawancara adalah pengumpulan daa dengan mengajukan pertanyaan secara langsung oleh pewawancara (pengumpul data) kepada responden (pihak lembaga), dan jawabab-jawaban dicatat atau direkam dengan alat perekam.</w:t>
      </w:r>
    </w:p>
    <w:p w:rsidR="00410049" w:rsidRPr="001B56F1" w:rsidRDefault="00410049" w:rsidP="00410049">
      <w:pPr>
        <w:pStyle w:val="ListParagraph"/>
        <w:numPr>
          <w:ilvl w:val="0"/>
          <w:numId w:val="21"/>
        </w:numPr>
        <w:tabs>
          <w:tab w:val="left" w:pos="426"/>
          <w:tab w:val="left" w:pos="1134"/>
        </w:tabs>
        <w:spacing w:after="0" w:line="480" w:lineRule="auto"/>
        <w:jc w:val="both"/>
        <w:rPr>
          <w:rFonts w:ascii="Times New Roman" w:hAnsi="Times New Roman" w:cs="Times New Roman"/>
          <w:b/>
          <w:color w:val="000000" w:themeColor="text1"/>
          <w:sz w:val="24"/>
          <w:szCs w:val="24"/>
          <w:lang w:val="en-US"/>
        </w:rPr>
      </w:pPr>
      <w:r w:rsidRPr="001B56F1">
        <w:rPr>
          <w:rFonts w:ascii="Times New Roman" w:hAnsi="Times New Roman" w:cs="Times New Roman"/>
          <w:b/>
          <w:color w:val="000000" w:themeColor="text1"/>
          <w:sz w:val="24"/>
          <w:szCs w:val="24"/>
          <w:lang w:val="en-US"/>
        </w:rPr>
        <w:t>Alat Ukur Penelitian</w:t>
      </w:r>
    </w:p>
    <w:p w:rsidR="00410049" w:rsidRPr="001B56F1" w:rsidRDefault="00410049" w:rsidP="00410049">
      <w:pPr>
        <w:pStyle w:val="ListParagraph"/>
        <w:tabs>
          <w:tab w:val="left" w:pos="0"/>
        </w:tabs>
        <w:spacing w:after="0" w:line="480" w:lineRule="auto"/>
        <w:ind w:left="0" w:firstLine="425"/>
        <w:jc w:val="both"/>
        <w:rPr>
          <w:rFonts w:ascii="Times New Roman" w:hAnsi="Times New Roman" w:cs="Times New Roman"/>
          <w:color w:val="000000" w:themeColor="text1"/>
          <w:sz w:val="24"/>
          <w:szCs w:val="24"/>
          <w:lang w:val="en-US"/>
        </w:rPr>
      </w:pPr>
      <w:r w:rsidRPr="001B56F1">
        <w:rPr>
          <w:rFonts w:ascii="Times New Roman" w:hAnsi="Times New Roman" w:cs="Times New Roman"/>
          <w:color w:val="000000" w:themeColor="text1"/>
          <w:sz w:val="24"/>
          <w:szCs w:val="24"/>
          <w:lang w:val="en-US"/>
        </w:rPr>
        <w:t>Alat ukur yang digunakan peneliti dalam pengujian hipotesis berupa pertanyaan yang disusun berdasarkan pedoman pada angket dengan menggunakan Skala Ordinal, yaitu skala berjenjang atau skala bentuk tingkat. Pengertian Skala Ordinal menurut Soerhatono (2011:76) sebagai berikut:</w:t>
      </w:r>
    </w:p>
    <w:p w:rsidR="00410049" w:rsidRPr="001B56F1" w:rsidRDefault="00410049" w:rsidP="00410049">
      <w:pPr>
        <w:pStyle w:val="ListParagraph"/>
        <w:tabs>
          <w:tab w:val="left" w:pos="426"/>
          <w:tab w:val="left" w:pos="709"/>
        </w:tabs>
        <w:spacing w:after="0" w:line="240" w:lineRule="auto"/>
        <w:ind w:left="426"/>
        <w:jc w:val="both"/>
        <w:rPr>
          <w:rFonts w:ascii="Times New Roman" w:hAnsi="Times New Roman" w:cs="Times New Roman"/>
          <w:color w:val="000000" w:themeColor="text1"/>
          <w:sz w:val="24"/>
          <w:szCs w:val="24"/>
          <w:lang w:val="en-US"/>
        </w:rPr>
      </w:pPr>
      <w:r w:rsidRPr="001B56F1">
        <w:rPr>
          <w:rFonts w:ascii="Times New Roman" w:hAnsi="Times New Roman" w:cs="Times New Roman"/>
          <w:color w:val="000000" w:themeColor="text1"/>
          <w:sz w:val="24"/>
          <w:szCs w:val="24"/>
          <w:lang w:val="en-US"/>
        </w:rPr>
        <w:t>Skala ordinal adalah skala pengukuran yang objek penelitiannya di kelompokkan berdasarkan ciri-ciri yang sama ataupun berdasarkan ciri yang berbeda. Golongan-golongan atau klasifikasi dalam ordinal dapat dibedakan tingkatannya. Ini berarti bahwa suatu golongan diketahui lebih tinggi atau lebih rendah tingkatannya dari golongan lain.</w:t>
      </w:r>
    </w:p>
    <w:p w:rsidR="00410049" w:rsidRPr="001B56F1" w:rsidRDefault="00410049" w:rsidP="00410049">
      <w:pPr>
        <w:pStyle w:val="ListParagraph"/>
        <w:tabs>
          <w:tab w:val="left" w:pos="709"/>
          <w:tab w:val="left" w:pos="1134"/>
        </w:tabs>
        <w:spacing w:after="0" w:line="240" w:lineRule="auto"/>
        <w:ind w:left="1639"/>
        <w:jc w:val="both"/>
        <w:rPr>
          <w:rFonts w:ascii="Times New Roman" w:hAnsi="Times New Roman" w:cs="Times New Roman"/>
          <w:color w:val="000000" w:themeColor="text1"/>
          <w:sz w:val="24"/>
          <w:szCs w:val="24"/>
          <w:lang w:val="en-US"/>
        </w:rPr>
      </w:pPr>
    </w:p>
    <w:p w:rsidR="00410049" w:rsidRPr="001B56F1" w:rsidRDefault="00410049" w:rsidP="00410049">
      <w:pPr>
        <w:pStyle w:val="ListParagraph"/>
        <w:spacing w:after="0" w:line="480" w:lineRule="auto"/>
        <w:ind w:left="0" w:firstLine="425"/>
        <w:jc w:val="both"/>
        <w:rPr>
          <w:rFonts w:ascii="Times New Roman" w:hAnsi="Times New Roman" w:cs="Times New Roman"/>
          <w:color w:val="000000" w:themeColor="text1"/>
          <w:sz w:val="24"/>
          <w:szCs w:val="24"/>
          <w:lang w:val="en-US"/>
        </w:rPr>
      </w:pPr>
      <w:r w:rsidRPr="001B56F1">
        <w:rPr>
          <w:rFonts w:ascii="Times New Roman" w:hAnsi="Times New Roman" w:cs="Times New Roman"/>
          <w:color w:val="000000" w:themeColor="text1"/>
          <w:sz w:val="24"/>
          <w:szCs w:val="24"/>
          <w:lang w:val="en-US"/>
        </w:rPr>
        <w:t>Teknik pengukuran yang digunakan adalah model Likert, yaitu skala yang mempunyai nilai pengikat setiap jawaban atau tanggapan yang pernyataan yang semuanya menunjukkan keadaan terhadap suatu objek tertentu yang dapat diukur. Skala Semantic Differential bisa dengan cara membuat kategori pada setiap item pertanyaan yang diberi nilai  sebagai berikut:</w:t>
      </w:r>
    </w:p>
    <w:p w:rsidR="00410049" w:rsidRPr="001B56F1" w:rsidRDefault="00410049" w:rsidP="00410049">
      <w:pPr>
        <w:pStyle w:val="ListParagraph"/>
        <w:numPr>
          <w:ilvl w:val="0"/>
          <w:numId w:val="13"/>
        </w:numPr>
        <w:tabs>
          <w:tab w:val="left" w:pos="709"/>
          <w:tab w:val="left" w:pos="1134"/>
        </w:tabs>
        <w:spacing w:after="0" w:line="480" w:lineRule="auto"/>
        <w:ind w:left="1560" w:hanging="426"/>
        <w:jc w:val="both"/>
        <w:rPr>
          <w:rFonts w:ascii="Times New Roman" w:hAnsi="Times New Roman" w:cs="Times New Roman"/>
          <w:color w:val="000000" w:themeColor="text1"/>
          <w:sz w:val="24"/>
          <w:szCs w:val="24"/>
          <w:lang w:val="en-US"/>
        </w:rPr>
      </w:pPr>
      <w:r w:rsidRPr="001B56F1">
        <w:rPr>
          <w:rFonts w:ascii="Times New Roman" w:hAnsi="Times New Roman" w:cs="Times New Roman"/>
          <w:color w:val="000000" w:themeColor="text1"/>
          <w:sz w:val="24"/>
          <w:szCs w:val="24"/>
          <w:lang w:val="en-US"/>
        </w:rPr>
        <w:t>Kategori jawaban sangat terpenuhi diberi nilai 5</w:t>
      </w:r>
    </w:p>
    <w:p w:rsidR="00410049" w:rsidRPr="001B56F1" w:rsidRDefault="00410049" w:rsidP="00410049">
      <w:pPr>
        <w:pStyle w:val="ListParagraph"/>
        <w:numPr>
          <w:ilvl w:val="0"/>
          <w:numId w:val="13"/>
        </w:numPr>
        <w:tabs>
          <w:tab w:val="left" w:pos="709"/>
          <w:tab w:val="left" w:pos="1134"/>
        </w:tabs>
        <w:spacing w:after="0" w:line="480" w:lineRule="auto"/>
        <w:ind w:left="1560" w:hanging="426"/>
        <w:jc w:val="both"/>
        <w:rPr>
          <w:rFonts w:ascii="Times New Roman" w:hAnsi="Times New Roman" w:cs="Times New Roman"/>
          <w:color w:val="000000" w:themeColor="text1"/>
          <w:sz w:val="24"/>
          <w:szCs w:val="24"/>
          <w:lang w:val="en-US"/>
        </w:rPr>
      </w:pPr>
      <w:r w:rsidRPr="001B56F1">
        <w:rPr>
          <w:rFonts w:ascii="Times New Roman" w:hAnsi="Times New Roman" w:cs="Times New Roman"/>
          <w:color w:val="000000" w:themeColor="text1"/>
          <w:sz w:val="24"/>
          <w:szCs w:val="24"/>
          <w:lang w:val="en-US"/>
        </w:rPr>
        <w:t>Kategori jawaban terpenuhi diberi nilai 4</w:t>
      </w:r>
    </w:p>
    <w:p w:rsidR="00410049" w:rsidRPr="001B56F1" w:rsidRDefault="00410049" w:rsidP="00410049">
      <w:pPr>
        <w:pStyle w:val="ListParagraph"/>
        <w:numPr>
          <w:ilvl w:val="0"/>
          <w:numId w:val="13"/>
        </w:numPr>
        <w:tabs>
          <w:tab w:val="left" w:pos="709"/>
          <w:tab w:val="left" w:pos="1134"/>
        </w:tabs>
        <w:spacing w:after="0" w:line="480" w:lineRule="auto"/>
        <w:ind w:left="1560" w:hanging="426"/>
        <w:jc w:val="both"/>
        <w:rPr>
          <w:rFonts w:ascii="Times New Roman" w:hAnsi="Times New Roman" w:cs="Times New Roman"/>
          <w:color w:val="000000" w:themeColor="text1"/>
          <w:sz w:val="24"/>
          <w:szCs w:val="24"/>
          <w:lang w:val="en-US"/>
        </w:rPr>
      </w:pPr>
      <w:r w:rsidRPr="001B56F1">
        <w:rPr>
          <w:rFonts w:ascii="Times New Roman" w:hAnsi="Times New Roman" w:cs="Times New Roman"/>
          <w:color w:val="000000" w:themeColor="text1"/>
          <w:sz w:val="24"/>
          <w:szCs w:val="24"/>
          <w:lang w:val="en-US"/>
        </w:rPr>
        <w:t>Kategori jawaban kurang terpenuhi diberi nilai 3</w:t>
      </w:r>
    </w:p>
    <w:p w:rsidR="00410049" w:rsidRPr="001B56F1" w:rsidRDefault="00410049" w:rsidP="00410049">
      <w:pPr>
        <w:pStyle w:val="ListParagraph"/>
        <w:numPr>
          <w:ilvl w:val="0"/>
          <w:numId w:val="13"/>
        </w:numPr>
        <w:tabs>
          <w:tab w:val="left" w:pos="709"/>
          <w:tab w:val="left" w:pos="1134"/>
        </w:tabs>
        <w:spacing w:after="0" w:line="480" w:lineRule="auto"/>
        <w:ind w:left="1560" w:hanging="426"/>
        <w:jc w:val="both"/>
        <w:rPr>
          <w:rFonts w:ascii="Times New Roman" w:hAnsi="Times New Roman" w:cs="Times New Roman"/>
          <w:color w:val="000000" w:themeColor="text1"/>
          <w:sz w:val="24"/>
          <w:szCs w:val="24"/>
          <w:lang w:val="en-US"/>
        </w:rPr>
      </w:pPr>
      <w:r w:rsidRPr="001B56F1">
        <w:rPr>
          <w:rFonts w:ascii="Times New Roman" w:hAnsi="Times New Roman" w:cs="Times New Roman"/>
          <w:color w:val="000000" w:themeColor="text1"/>
          <w:sz w:val="24"/>
          <w:szCs w:val="24"/>
          <w:lang w:val="en-US"/>
        </w:rPr>
        <w:lastRenderedPageBreak/>
        <w:t>Kategori jawaban tidak terpenuhi diberi nilai 2</w:t>
      </w:r>
    </w:p>
    <w:p w:rsidR="00410049" w:rsidRPr="001B56F1" w:rsidRDefault="00410049" w:rsidP="00410049">
      <w:pPr>
        <w:pStyle w:val="ListParagraph"/>
        <w:numPr>
          <w:ilvl w:val="0"/>
          <w:numId w:val="13"/>
        </w:numPr>
        <w:tabs>
          <w:tab w:val="left" w:pos="709"/>
          <w:tab w:val="left" w:pos="1134"/>
        </w:tabs>
        <w:spacing w:after="0" w:line="480" w:lineRule="auto"/>
        <w:ind w:left="1560" w:hanging="426"/>
        <w:jc w:val="both"/>
        <w:rPr>
          <w:rFonts w:ascii="Times New Roman" w:hAnsi="Times New Roman" w:cs="Times New Roman"/>
          <w:color w:val="000000" w:themeColor="text1"/>
          <w:sz w:val="24"/>
          <w:szCs w:val="24"/>
          <w:lang w:val="en-US"/>
        </w:rPr>
      </w:pPr>
      <w:r w:rsidRPr="001B56F1">
        <w:rPr>
          <w:rFonts w:ascii="Times New Roman" w:hAnsi="Times New Roman" w:cs="Times New Roman"/>
          <w:color w:val="000000" w:themeColor="text1"/>
          <w:sz w:val="24"/>
          <w:szCs w:val="24"/>
          <w:lang w:val="en-US"/>
        </w:rPr>
        <w:t>Kategori jawaban sangat tidak terpenuhi diberi nilai 1</w:t>
      </w:r>
    </w:p>
    <w:p w:rsidR="00410049" w:rsidRPr="001B56F1" w:rsidRDefault="00410049" w:rsidP="00410049">
      <w:pPr>
        <w:pStyle w:val="ListParagraph"/>
        <w:numPr>
          <w:ilvl w:val="0"/>
          <w:numId w:val="21"/>
        </w:numPr>
        <w:tabs>
          <w:tab w:val="left" w:pos="426"/>
          <w:tab w:val="left" w:pos="1134"/>
        </w:tabs>
        <w:spacing w:after="0" w:line="480" w:lineRule="auto"/>
        <w:jc w:val="both"/>
        <w:rPr>
          <w:rFonts w:ascii="Times New Roman" w:hAnsi="Times New Roman" w:cs="Times New Roman"/>
          <w:b/>
          <w:color w:val="000000" w:themeColor="text1"/>
          <w:sz w:val="24"/>
          <w:szCs w:val="24"/>
          <w:lang w:val="en-US"/>
        </w:rPr>
      </w:pPr>
      <w:r w:rsidRPr="001B56F1">
        <w:rPr>
          <w:rFonts w:ascii="Times New Roman" w:hAnsi="Times New Roman" w:cs="Times New Roman"/>
          <w:b/>
          <w:color w:val="000000" w:themeColor="text1"/>
          <w:sz w:val="24"/>
          <w:szCs w:val="24"/>
          <w:lang w:val="en-US"/>
        </w:rPr>
        <w:t>Teknik dan Analisis Data</w:t>
      </w:r>
    </w:p>
    <w:p w:rsidR="00410049" w:rsidRPr="001B56F1" w:rsidRDefault="00410049" w:rsidP="00410049">
      <w:pPr>
        <w:pStyle w:val="ListParagraph"/>
        <w:spacing w:after="0" w:line="480" w:lineRule="auto"/>
        <w:ind w:left="0" w:firstLine="425"/>
        <w:jc w:val="both"/>
        <w:rPr>
          <w:rFonts w:ascii="Times New Roman" w:hAnsi="Times New Roman" w:cs="Times New Roman"/>
          <w:color w:val="000000" w:themeColor="text1"/>
          <w:sz w:val="24"/>
          <w:szCs w:val="24"/>
          <w:lang w:val="en-US"/>
        </w:rPr>
      </w:pPr>
      <w:r w:rsidRPr="001B56F1">
        <w:rPr>
          <w:rFonts w:ascii="Times New Roman" w:hAnsi="Times New Roman" w:cs="Times New Roman"/>
          <w:color w:val="000000" w:themeColor="text1"/>
          <w:sz w:val="24"/>
          <w:szCs w:val="24"/>
          <w:lang w:val="en-US"/>
        </w:rPr>
        <w:t xml:space="preserve">Data yang telah terkumpul kemudian akan dianalisis dengan menggunakan teknik analisis dan kuantitatif, yaitu data yang diubah ke dalam angka-angka yang dituangkan dalam tabel. Untuk menguji apakah ada pengaruh antara program keluarga pelangi (PKP) terhadap pemenuhan kebutuhan dasar keluarga miskin, maka digunakan uji tes </w:t>
      </w:r>
      <w:r w:rsidRPr="001B56F1">
        <w:rPr>
          <w:rFonts w:ascii="Times New Roman" w:hAnsi="Times New Roman" w:cs="Times New Roman"/>
          <w:i/>
          <w:color w:val="000000" w:themeColor="text1"/>
          <w:sz w:val="24"/>
          <w:szCs w:val="24"/>
          <w:lang w:val="en-US"/>
        </w:rPr>
        <w:t>u-mann whitney</w:t>
      </w:r>
      <w:r w:rsidRPr="001B56F1">
        <w:rPr>
          <w:rFonts w:ascii="Times New Roman" w:hAnsi="Times New Roman" w:cs="Times New Roman"/>
          <w:color w:val="000000" w:themeColor="text1"/>
          <w:sz w:val="24"/>
          <w:szCs w:val="24"/>
          <w:lang w:val="en-US"/>
        </w:rPr>
        <w:t>, dengan rumus sebagai berikut:</w:t>
      </w:r>
    </w:p>
    <w:p w:rsidR="00410049" w:rsidRPr="001B56F1" w:rsidRDefault="00AF415A" w:rsidP="00410049">
      <w:pPr>
        <w:tabs>
          <w:tab w:val="left" w:pos="709"/>
          <w:tab w:val="left" w:pos="1134"/>
        </w:tabs>
        <w:spacing w:after="0" w:line="480" w:lineRule="auto"/>
        <w:jc w:val="both"/>
        <w:rPr>
          <w:rFonts w:ascii="Times New Roman" w:eastAsiaTheme="minorEastAsia" w:hAnsi="Times New Roman" w:cs="Times New Roman"/>
          <w:color w:val="000000" w:themeColor="text1"/>
          <w:sz w:val="24"/>
          <w:szCs w:val="24"/>
          <w:lang w:val="en-US"/>
        </w:rPr>
      </w:pPr>
      <m:oMathPara>
        <m:oMathParaPr>
          <m:jc m:val="center"/>
        </m:oMathParaPr>
        <m:oMath>
          <m:sSub>
            <m:sSubPr>
              <m:ctrlPr>
                <w:rPr>
                  <w:rFonts w:ascii="Cambria Math" w:hAnsi="Times New Roman" w:cs="Times New Roman"/>
                  <w:color w:val="000000" w:themeColor="text1"/>
                  <w:sz w:val="24"/>
                  <w:szCs w:val="24"/>
                  <w:lang w:val="en-US"/>
                </w:rPr>
              </m:ctrlPr>
            </m:sSubPr>
            <m:e>
              <m:r>
                <m:rPr>
                  <m:sty m:val="p"/>
                </m:rPr>
                <w:rPr>
                  <w:rFonts w:ascii="Cambria Math" w:hAnsi="Times New Roman" w:cs="Times New Roman"/>
                  <w:color w:val="000000" w:themeColor="text1"/>
                  <w:sz w:val="24"/>
                  <w:szCs w:val="24"/>
                  <w:lang w:val="en-US"/>
                </w:rPr>
                <m:t>U</m:t>
              </m:r>
            </m:e>
            <m:sub>
              <m:r>
                <m:rPr>
                  <m:sty m:val="p"/>
                </m:rPr>
                <w:rPr>
                  <w:rFonts w:ascii="Cambria Math" w:hAnsi="Times New Roman" w:cs="Times New Roman"/>
                  <w:color w:val="000000" w:themeColor="text1"/>
                  <w:sz w:val="24"/>
                  <w:szCs w:val="24"/>
                  <w:lang w:val="en-US"/>
                </w:rPr>
                <m:t>1</m:t>
              </m:r>
            </m:sub>
          </m:sSub>
          <m:r>
            <w:rPr>
              <w:rFonts w:ascii="Cambria Math" w:hAnsi="Times New Roman" w:cs="Times New Roman"/>
              <w:color w:val="000000" w:themeColor="text1"/>
              <w:sz w:val="24"/>
              <w:szCs w:val="24"/>
              <w:lang w:val="en-US"/>
            </w:rPr>
            <m:t>=</m:t>
          </m:r>
          <m:sSub>
            <m:sSubPr>
              <m:ctrlPr>
                <w:rPr>
                  <w:rFonts w:ascii="Cambria Math" w:hAnsi="Times New Roman" w:cs="Times New Roman"/>
                  <w:i/>
                  <w:color w:val="000000" w:themeColor="text1"/>
                  <w:sz w:val="24"/>
                  <w:szCs w:val="24"/>
                  <w:lang w:val="en-US"/>
                </w:rPr>
              </m:ctrlPr>
            </m:sSubPr>
            <m:e>
              <m:r>
                <w:rPr>
                  <w:rFonts w:ascii="Cambria Math" w:hAnsi="Cambria Math" w:cs="Times New Roman"/>
                  <w:color w:val="000000" w:themeColor="text1"/>
                  <w:sz w:val="24"/>
                  <w:szCs w:val="24"/>
                  <w:lang w:val="en-US"/>
                </w:rPr>
                <m:t>n</m:t>
              </m:r>
            </m:e>
            <m:sub>
              <m:r>
                <w:rPr>
                  <w:rFonts w:ascii="Cambria Math" w:hAnsi="Times New Roman" w:cs="Times New Roman"/>
                  <w:color w:val="000000" w:themeColor="text1"/>
                  <w:sz w:val="24"/>
                  <w:szCs w:val="24"/>
                  <w:lang w:val="en-US"/>
                </w:rPr>
                <m:t>1</m:t>
              </m:r>
            </m:sub>
          </m:sSub>
          <m:r>
            <w:rPr>
              <w:rFonts w:ascii="Cambria Math" w:hAnsi="Times New Roman" w:cs="Times New Roman"/>
              <w:color w:val="000000" w:themeColor="text1"/>
              <w:sz w:val="24"/>
              <w:szCs w:val="24"/>
              <w:lang w:val="en-US"/>
            </w:rPr>
            <m:t>×</m:t>
          </m:r>
          <m:sSub>
            <m:sSubPr>
              <m:ctrlPr>
                <w:rPr>
                  <w:rFonts w:ascii="Cambria Math" w:hAnsi="Times New Roman" w:cs="Times New Roman"/>
                  <w:i/>
                  <w:color w:val="000000" w:themeColor="text1"/>
                  <w:sz w:val="24"/>
                  <w:szCs w:val="24"/>
                  <w:lang w:val="en-US"/>
                </w:rPr>
              </m:ctrlPr>
            </m:sSubPr>
            <m:e>
              <m:r>
                <w:rPr>
                  <w:rFonts w:ascii="Cambria Math" w:hAnsi="Cambria Math" w:cs="Times New Roman"/>
                  <w:color w:val="000000" w:themeColor="text1"/>
                  <w:sz w:val="24"/>
                  <w:szCs w:val="24"/>
                  <w:lang w:val="en-US"/>
                </w:rPr>
                <m:t>n</m:t>
              </m:r>
            </m:e>
            <m:sub>
              <m:r>
                <w:rPr>
                  <w:rFonts w:ascii="Cambria Math" w:hAnsi="Times New Roman" w:cs="Times New Roman"/>
                  <w:color w:val="000000" w:themeColor="text1"/>
                  <w:sz w:val="24"/>
                  <w:szCs w:val="24"/>
                  <w:lang w:val="en-US"/>
                </w:rPr>
                <m:t>2</m:t>
              </m:r>
            </m:sub>
          </m:sSub>
          <m:r>
            <w:rPr>
              <w:rFonts w:ascii="Cambria Math" w:hAnsi="Times New Roman" w:cs="Times New Roman"/>
              <w:color w:val="000000" w:themeColor="text1"/>
              <w:sz w:val="24"/>
              <w:szCs w:val="24"/>
              <w:lang w:val="en-US"/>
            </w:rPr>
            <m:t>+</m:t>
          </m:r>
          <m:f>
            <m:fPr>
              <m:ctrlPr>
                <w:rPr>
                  <w:rFonts w:ascii="Cambria Math" w:hAnsi="Times New Roman" w:cs="Times New Roman"/>
                  <w:i/>
                  <w:color w:val="000000" w:themeColor="text1"/>
                  <w:sz w:val="24"/>
                  <w:szCs w:val="24"/>
                  <w:lang w:val="en-US"/>
                </w:rPr>
              </m:ctrlPr>
            </m:fPr>
            <m:num>
              <m:r>
                <w:rPr>
                  <w:rFonts w:ascii="Cambria Math" w:hAnsi="Times New Roman" w:cs="Times New Roman"/>
                  <w:color w:val="000000" w:themeColor="text1"/>
                  <w:sz w:val="24"/>
                  <w:szCs w:val="24"/>
                  <w:lang w:val="en-US"/>
                </w:rPr>
                <m:t>(</m:t>
              </m:r>
              <m:sSub>
                <m:sSubPr>
                  <m:ctrlPr>
                    <w:rPr>
                      <w:rFonts w:ascii="Cambria Math" w:hAnsi="Times New Roman" w:cs="Times New Roman"/>
                      <w:i/>
                      <w:color w:val="000000" w:themeColor="text1"/>
                      <w:sz w:val="24"/>
                      <w:szCs w:val="24"/>
                      <w:lang w:val="en-US"/>
                    </w:rPr>
                  </m:ctrlPr>
                </m:sSubPr>
                <m:e>
                  <m:r>
                    <w:rPr>
                      <w:rFonts w:ascii="Cambria Math" w:hAnsi="Cambria Math" w:cs="Times New Roman"/>
                      <w:color w:val="000000" w:themeColor="text1"/>
                      <w:sz w:val="24"/>
                      <w:szCs w:val="24"/>
                      <w:lang w:val="en-US"/>
                    </w:rPr>
                    <m:t>n</m:t>
                  </m:r>
                </m:e>
                <m:sub>
                  <m:r>
                    <w:rPr>
                      <w:rFonts w:ascii="Cambria Math" w:hAnsi="Times New Roman" w:cs="Times New Roman"/>
                      <w:color w:val="000000" w:themeColor="text1"/>
                      <w:sz w:val="24"/>
                      <w:szCs w:val="24"/>
                      <w:lang w:val="en-US"/>
                    </w:rPr>
                    <m:t>1</m:t>
                  </m:r>
                </m:sub>
              </m:sSub>
              <m:r>
                <w:rPr>
                  <w:rFonts w:ascii="Cambria Math" w:hAnsi="Times New Roman" w:cs="Times New Roman"/>
                  <w:color w:val="000000" w:themeColor="text1"/>
                  <w:sz w:val="24"/>
                  <w:szCs w:val="24"/>
                  <w:lang w:val="en-US"/>
                </w:rPr>
                <m:t>+1)</m:t>
              </m:r>
            </m:num>
            <m:den>
              <m:r>
                <w:rPr>
                  <w:rFonts w:ascii="Cambria Math" w:hAnsi="Times New Roman" w:cs="Times New Roman"/>
                  <w:color w:val="000000" w:themeColor="text1"/>
                  <w:sz w:val="24"/>
                  <w:szCs w:val="24"/>
                  <w:lang w:val="en-US"/>
                </w:rPr>
                <m:t>2</m:t>
              </m:r>
            </m:den>
          </m:f>
          <m:r>
            <w:rPr>
              <w:rFonts w:ascii="Times New Roman" w:hAnsi="Times New Roman" w:cs="Times New Roman"/>
              <w:color w:val="000000" w:themeColor="text1"/>
              <w:sz w:val="24"/>
              <w:szCs w:val="24"/>
              <w:lang w:val="en-US"/>
            </w:rPr>
            <m:t>-</m:t>
          </m:r>
          <m:nary>
            <m:naryPr>
              <m:chr m:val="∑"/>
              <m:limLoc m:val="undOvr"/>
              <m:subHide m:val="on"/>
              <m:supHide m:val="on"/>
              <m:ctrlPr>
                <w:rPr>
                  <w:rFonts w:ascii="Cambria Math" w:hAnsi="Times New Roman" w:cs="Times New Roman"/>
                  <w:i/>
                  <w:color w:val="000000" w:themeColor="text1"/>
                  <w:sz w:val="24"/>
                  <w:szCs w:val="24"/>
                  <w:lang w:val="en-US"/>
                </w:rPr>
              </m:ctrlPr>
            </m:naryPr>
            <m:sub/>
            <m:sup/>
            <m:e>
              <m:sSub>
                <m:sSubPr>
                  <m:ctrlPr>
                    <w:rPr>
                      <w:rFonts w:ascii="Cambria Math" w:hAnsi="Times New Roman" w:cs="Times New Roman"/>
                      <w:i/>
                      <w:color w:val="000000" w:themeColor="text1"/>
                      <w:sz w:val="24"/>
                      <w:szCs w:val="24"/>
                      <w:lang w:val="en-US"/>
                    </w:rPr>
                  </m:ctrlPr>
                </m:sSubPr>
                <m:e>
                  <m:r>
                    <w:rPr>
                      <w:rFonts w:ascii="Cambria Math" w:hAnsi="Cambria Math" w:cs="Times New Roman"/>
                      <w:color w:val="000000" w:themeColor="text1"/>
                      <w:sz w:val="24"/>
                      <w:szCs w:val="24"/>
                      <w:lang w:val="en-US"/>
                    </w:rPr>
                    <m:t>R</m:t>
                  </m:r>
                </m:e>
                <m:sub>
                  <m:r>
                    <w:rPr>
                      <w:rFonts w:ascii="Cambria Math" w:hAnsi="Times New Roman" w:cs="Times New Roman"/>
                      <w:color w:val="000000" w:themeColor="text1"/>
                      <w:sz w:val="24"/>
                      <w:szCs w:val="24"/>
                      <w:lang w:val="en-US"/>
                    </w:rPr>
                    <m:t>1</m:t>
                  </m:r>
                </m:sub>
              </m:sSub>
            </m:e>
          </m:nary>
        </m:oMath>
      </m:oMathPara>
    </w:p>
    <w:p w:rsidR="00410049" w:rsidRPr="001B56F1" w:rsidRDefault="00AF415A" w:rsidP="00410049">
      <w:pPr>
        <w:tabs>
          <w:tab w:val="left" w:pos="709"/>
          <w:tab w:val="left" w:pos="1134"/>
        </w:tabs>
        <w:spacing w:after="0" w:line="480" w:lineRule="auto"/>
        <w:jc w:val="both"/>
        <w:rPr>
          <w:rFonts w:ascii="Times New Roman" w:eastAsiaTheme="minorEastAsia" w:hAnsi="Times New Roman" w:cs="Times New Roman"/>
          <w:color w:val="000000" w:themeColor="text1"/>
          <w:sz w:val="24"/>
          <w:szCs w:val="24"/>
          <w:lang w:val="en-US"/>
        </w:rPr>
      </w:pPr>
      <m:oMathPara>
        <m:oMath>
          <m:sSub>
            <m:sSubPr>
              <m:ctrlPr>
                <w:rPr>
                  <w:rFonts w:ascii="Cambria Math" w:hAnsi="Times New Roman" w:cs="Times New Roman"/>
                  <w:color w:val="000000" w:themeColor="text1"/>
                  <w:sz w:val="24"/>
                  <w:szCs w:val="24"/>
                  <w:lang w:val="en-US"/>
                </w:rPr>
              </m:ctrlPr>
            </m:sSubPr>
            <m:e>
              <m:r>
                <m:rPr>
                  <m:sty m:val="p"/>
                </m:rPr>
                <w:rPr>
                  <w:rFonts w:ascii="Cambria Math" w:hAnsi="Times New Roman" w:cs="Times New Roman"/>
                  <w:color w:val="000000" w:themeColor="text1"/>
                  <w:sz w:val="24"/>
                  <w:szCs w:val="24"/>
                  <w:lang w:val="en-US"/>
                </w:rPr>
                <m:t>U</m:t>
              </m:r>
            </m:e>
            <m:sub>
              <m:r>
                <m:rPr>
                  <m:sty m:val="p"/>
                </m:rPr>
                <w:rPr>
                  <w:rFonts w:ascii="Cambria Math" w:hAnsi="Times New Roman" w:cs="Times New Roman"/>
                  <w:color w:val="000000" w:themeColor="text1"/>
                  <w:sz w:val="24"/>
                  <w:szCs w:val="24"/>
                  <w:lang w:val="en-US"/>
                </w:rPr>
                <m:t>1</m:t>
              </m:r>
            </m:sub>
          </m:sSub>
          <m:r>
            <w:rPr>
              <w:rFonts w:ascii="Cambria Math" w:hAnsi="Times New Roman" w:cs="Times New Roman"/>
              <w:color w:val="000000" w:themeColor="text1"/>
              <w:sz w:val="24"/>
              <w:szCs w:val="24"/>
              <w:lang w:val="en-US"/>
            </w:rPr>
            <m:t>=</m:t>
          </m:r>
          <m:sSub>
            <m:sSubPr>
              <m:ctrlPr>
                <w:rPr>
                  <w:rFonts w:ascii="Cambria Math" w:hAnsi="Times New Roman" w:cs="Times New Roman"/>
                  <w:i/>
                  <w:color w:val="000000" w:themeColor="text1"/>
                  <w:sz w:val="24"/>
                  <w:szCs w:val="24"/>
                  <w:lang w:val="en-US"/>
                </w:rPr>
              </m:ctrlPr>
            </m:sSubPr>
            <m:e>
              <m:r>
                <w:rPr>
                  <w:rFonts w:ascii="Cambria Math" w:hAnsi="Cambria Math" w:cs="Times New Roman"/>
                  <w:color w:val="000000" w:themeColor="text1"/>
                  <w:sz w:val="24"/>
                  <w:szCs w:val="24"/>
                  <w:lang w:val="en-US"/>
                </w:rPr>
                <m:t>n</m:t>
              </m:r>
            </m:e>
            <m:sub>
              <m:r>
                <w:rPr>
                  <w:rFonts w:ascii="Cambria Math" w:hAnsi="Times New Roman" w:cs="Times New Roman"/>
                  <w:color w:val="000000" w:themeColor="text1"/>
                  <w:sz w:val="24"/>
                  <w:szCs w:val="24"/>
                  <w:lang w:val="en-US"/>
                </w:rPr>
                <m:t>1</m:t>
              </m:r>
            </m:sub>
          </m:sSub>
          <m:r>
            <w:rPr>
              <w:rFonts w:ascii="Cambria Math" w:hAnsi="Times New Roman" w:cs="Times New Roman"/>
              <w:color w:val="000000" w:themeColor="text1"/>
              <w:sz w:val="24"/>
              <w:szCs w:val="24"/>
              <w:lang w:val="en-US"/>
            </w:rPr>
            <m:t>×</m:t>
          </m:r>
          <m:sSub>
            <m:sSubPr>
              <m:ctrlPr>
                <w:rPr>
                  <w:rFonts w:ascii="Cambria Math" w:hAnsi="Times New Roman" w:cs="Times New Roman"/>
                  <w:i/>
                  <w:color w:val="000000" w:themeColor="text1"/>
                  <w:sz w:val="24"/>
                  <w:szCs w:val="24"/>
                  <w:lang w:val="en-US"/>
                </w:rPr>
              </m:ctrlPr>
            </m:sSubPr>
            <m:e>
              <m:r>
                <w:rPr>
                  <w:rFonts w:ascii="Cambria Math" w:hAnsi="Cambria Math" w:cs="Times New Roman"/>
                  <w:color w:val="000000" w:themeColor="text1"/>
                  <w:sz w:val="24"/>
                  <w:szCs w:val="24"/>
                  <w:lang w:val="en-US"/>
                </w:rPr>
                <m:t>n</m:t>
              </m:r>
            </m:e>
            <m:sub>
              <m:r>
                <w:rPr>
                  <w:rFonts w:ascii="Cambria Math" w:hAnsi="Times New Roman" w:cs="Times New Roman"/>
                  <w:color w:val="000000" w:themeColor="text1"/>
                  <w:sz w:val="24"/>
                  <w:szCs w:val="24"/>
                  <w:lang w:val="en-US"/>
                </w:rPr>
                <m:t>2</m:t>
              </m:r>
            </m:sub>
          </m:sSub>
          <m:r>
            <w:rPr>
              <w:rFonts w:ascii="Cambria Math" w:hAnsi="Times New Roman" w:cs="Times New Roman"/>
              <w:color w:val="000000" w:themeColor="text1"/>
              <w:sz w:val="24"/>
              <w:szCs w:val="24"/>
              <w:lang w:val="en-US"/>
            </w:rPr>
            <m:t>+</m:t>
          </m:r>
          <m:f>
            <m:fPr>
              <m:ctrlPr>
                <w:rPr>
                  <w:rFonts w:ascii="Cambria Math" w:hAnsi="Times New Roman" w:cs="Times New Roman"/>
                  <w:i/>
                  <w:color w:val="000000" w:themeColor="text1"/>
                  <w:sz w:val="24"/>
                  <w:szCs w:val="24"/>
                  <w:lang w:val="en-US"/>
                </w:rPr>
              </m:ctrlPr>
            </m:fPr>
            <m:num>
              <m:r>
                <w:rPr>
                  <w:rFonts w:ascii="Cambria Math" w:hAnsi="Times New Roman" w:cs="Times New Roman"/>
                  <w:color w:val="000000" w:themeColor="text1"/>
                  <w:sz w:val="24"/>
                  <w:szCs w:val="24"/>
                  <w:lang w:val="en-US"/>
                </w:rPr>
                <m:t>(</m:t>
              </m:r>
              <m:sSub>
                <m:sSubPr>
                  <m:ctrlPr>
                    <w:rPr>
                      <w:rFonts w:ascii="Cambria Math" w:hAnsi="Times New Roman" w:cs="Times New Roman"/>
                      <w:i/>
                      <w:color w:val="000000" w:themeColor="text1"/>
                      <w:sz w:val="24"/>
                      <w:szCs w:val="24"/>
                      <w:lang w:val="en-US"/>
                    </w:rPr>
                  </m:ctrlPr>
                </m:sSubPr>
                <m:e>
                  <m:r>
                    <w:rPr>
                      <w:rFonts w:ascii="Cambria Math" w:hAnsi="Cambria Math" w:cs="Times New Roman"/>
                      <w:color w:val="000000" w:themeColor="text1"/>
                      <w:sz w:val="24"/>
                      <w:szCs w:val="24"/>
                      <w:lang w:val="en-US"/>
                    </w:rPr>
                    <m:t>n</m:t>
                  </m:r>
                </m:e>
                <m:sub>
                  <m:r>
                    <w:rPr>
                      <w:rFonts w:ascii="Cambria Math" w:hAnsi="Times New Roman" w:cs="Times New Roman"/>
                      <w:color w:val="000000" w:themeColor="text1"/>
                      <w:sz w:val="24"/>
                      <w:szCs w:val="24"/>
                      <w:lang w:val="en-US"/>
                    </w:rPr>
                    <m:t>1</m:t>
                  </m:r>
                </m:sub>
              </m:sSub>
              <m:r>
                <w:rPr>
                  <w:rFonts w:ascii="Cambria Math" w:hAnsi="Times New Roman" w:cs="Times New Roman"/>
                  <w:color w:val="000000" w:themeColor="text1"/>
                  <w:sz w:val="24"/>
                  <w:szCs w:val="24"/>
                  <w:lang w:val="en-US"/>
                </w:rPr>
                <m:t>+1)</m:t>
              </m:r>
            </m:num>
            <m:den>
              <m:r>
                <w:rPr>
                  <w:rFonts w:ascii="Cambria Math" w:hAnsi="Times New Roman" w:cs="Times New Roman"/>
                  <w:color w:val="000000" w:themeColor="text1"/>
                  <w:sz w:val="24"/>
                  <w:szCs w:val="24"/>
                  <w:lang w:val="en-US"/>
                </w:rPr>
                <m:t>2</m:t>
              </m:r>
            </m:den>
          </m:f>
          <m:r>
            <w:rPr>
              <w:rFonts w:ascii="Times New Roman" w:hAnsi="Times New Roman" w:cs="Times New Roman"/>
              <w:color w:val="000000" w:themeColor="text1"/>
              <w:sz w:val="24"/>
              <w:szCs w:val="24"/>
              <w:lang w:val="en-US"/>
            </w:rPr>
            <m:t>-</m:t>
          </m:r>
          <m:nary>
            <m:naryPr>
              <m:chr m:val="∑"/>
              <m:limLoc m:val="undOvr"/>
              <m:subHide m:val="on"/>
              <m:supHide m:val="on"/>
              <m:ctrlPr>
                <w:rPr>
                  <w:rFonts w:ascii="Cambria Math" w:hAnsi="Times New Roman" w:cs="Times New Roman"/>
                  <w:i/>
                  <w:color w:val="000000" w:themeColor="text1"/>
                  <w:sz w:val="24"/>
                  <w:szCs w:val="24"/>
                  <w:lang w:val="en-US"/>
                </w:rPr>
              </m:ctrlPr>
            </m:naryPr>
            <m:sub/>
            <m:sup/>
            <m:e>
              <m:sSub>
                <m:sSubPr>
                  <m:ctrlPr>
                    <w:rPr>
                      <w:rFonts w:ascii="Cambria Math" w:hAnsi="Times New Roman" w:cs="Times New Roman"/>
                      <w:i/>
                      <w:color w:val="000000" w:themeColor="text1"/>
                      <w:sz w:val="24"/>
                      <w:szCs w:val="24"/>
                      <w:lang w:val="en-US"/>
                    </w:rPr>
                  </m:ctrlPr>
                </m:sSubPr>
                <m:e>
                  <m:r>
                    <w:rPr>
                      <w:rFonts w:ascii="Cambria Math" w:hAnsi="Cambria Math" w:cs="Times New Roman"/>
                      <w:color w:val="000000" w:themeColor="text1"/>
                      <w:sz w:val="24"/>
                      <w:szCs w:val="24"/>
                      <w:lang w:val="en-US"/>
                    </w:rPr>
                    <m:t>R</m:t>
                  </m:r>
                </m:e>
                <m:sub>
                  <m:r>
                    <w:rPr>
                      <w:rFonts w:ascii="Cambria Math" w:hAnsi="Times New Roman" w:cs="Times New Roman"/>
                      <w:color w:val="000000" w:themeColor="text1"/>
                      <w:sz w:val="24"/>
                      <w:szCs w:val="24"/>
                      <w:lang w:val="en-US"/>
                    </w:rPr>
                    <m:t>2</m:t>
                  </m:r>
                </m:sub>
              </m:sSub>
            </m:e>
          </m:nary>
        </m:oMath>
      </m:oMathPara>
    </w:p>
    <w:p w:rsidR="00410049" w:rsidRPr="001B56F1" w:rsidRDefault="00410049" w:rsidP="00410049">
      <w:pPr>
        <w:pStyle w:val="ListParagraph"/>
        <w:tabs>
          <w:tab w:val="left" w:pos="709"/>
        </w:tabs>
        <w:spacing w:after="0" w:line="480" w:lineRule="auto"/>
        <w:ind w:left="1134"/>
        <w:jc w:val="both"/>
        <w:rPr>
          <w:rFonts w:ascii="Times New Roman" w:hAnsi="Times New Roman" w:cs="Times New Roman"/>
          <w:color w:val="000000" w:themeColor="text1"/>
          <w:sz w:val="24"/>
          <w:szCs w:val="24"/>
          <w:lang w:val="en-US"/>
        </w:rPr>
      </w:pPr>
      <w:r w:rsidRPr="001B56F1">
        <w:rPr>
          <w:rFonts w:ascii="Times New Roman" w:hAnsi="Times New Roman" w:cs="Times New Roman"/>
          <w:color w:val="000000" w:themeColor="text1"/>
          <w:sz w:val="24"/>
          <w:szCs w:val="24"/>
          <w:lang w:val="en-US"/>
        </w:rPr>
        <w:t>Keterangan:</w:t>
      </w:r>
    </w:p>
    <w:p w:rsidR="00410049" w:rsidRPr="001B56F1" w:rsidRDefault="00410049" w:rsidP="00410049">
      <w:pPr>
        <w:pStyle w:val="ListParagraph"/>
        <w:tabs>
          <w:tab w:val="left" w:pos="709"/>
        </w:tabs>
        <w:spacing w:after="0" w:line="480" w:lineRule="auto"/>
        <w:ind w:left="1134"/>
        <w:jc w:val="both"/>
        <w:rPr>
          <w:rFonts w:ascii="Times New Roman" w:hAnsi="Times New Roman" w:cs="Times New Roman"/>
          <w:color w:val="000000" w:themeColor="text1"/>
          <w:sz w:val="24"/>
          <w:szCs w:val="24"/>
          <w:lang w:val="en-US"/>
        </w:rPr>
      </w:pPr>
      <w:r w:rsidRPr="001B56F1">
        <w:rPr>
          <w:rFonts w:ascii="Times New Roman" w:hAnsi="Times New Roman" w:cs="Times New Roman"/>
          <w:color w:val="000000" w:themeColor="text1"/>
          <w:sz w:val="24"/>
          <w:szCs w:val="24"/>
          <w:lang w:val="en-US"/>
        </w:rPr>
        <w:t>U</w:t>
      </w:r>
      <w:r w:rsidRPr="001B56F1">
        <w:rPr>
          <w:rFonts w:ascii="Times New Roman" w:hAnsi="Times New Roman" w:cs="Times New Roman"/>
          <w:color w:val="000000" w:themeColor="text1"/>
          <w:sz w:val="24"/>
          <w:szCs w:val="24"/>
          <w:lang w:val="en-US"/>
        </w:rPr>
        <w:tab/>
        <w:t>= Simbol statistik yang dipakai dalam tes U-Mann Whitney</w:t>
      </w:r>
    </w:p>
    <w:p w:rsidR="00410049" w:rsidRPr="001B56F1" w:rsidRDefault="00AF415A" w:rsidP="00410049">
      <w:pPr>
        <w:pStyle w:val="ListParagraph"/>
        <w:tabs>
          <w:tab w:val="left" w:pos="709"/>
        </w:tabs>
        <w:spacing w:after="0" w:line="480" w:lineRule="auto"/>
        <w:ind w:left="1134"/>
        <w:jc w:val="both"/>
        <w:rPr>
          <w:rFonts w:ascii="Times New Roman" w:hAnsi="Times New Roman" w:cs="Times New Roman"/>
          <w:color w:val="000000" w:themeColor="text1"/>
          <w:sz w:val="24"/>
          <w:szCs w:val="24"/>
          <w:lang w:val="en-US"/>
        </w:rPr>
      </w:pPr>
      <m:oMath>
        <m:sSub>
          <m:sSubPr>
            <m:ctrlPr>
              <w:rPr>
                <w:rFonts w:ascii="Cambria Math" w:hAnsi="Times New Roman" w:cs="Times New Roman"/>
                <w:color w:val="000000" w:themeColor="text1"/>
                <w:sz w:val="24"/>
                <w:szCs w:val="24"/>
                <w:vertAlign w:val="subscript"/>
                <w:lang w:val="en-US"/>
              </w:rPr>
            </m:ctrlPr>
          </m:sSubPr>
          <m:e>
            <m:r>
              <m:rPr>
                <m:sty m:val="p"/>
              </m:rPr>
              <w:rPr>
                <w:rFonts w:ascii="Cambria Math" w:hAnsi="Times New Roman" w:cs="Times New Roman"/>
                <w:color w:val="000000" w:themeColor="text1"/>
                <w:sz w:val="24"/>
                <w:szCs w:val="24"/>
                <w:vertAlign w:val="subscript"/>
                <w:lang w:val="en-US"/>
              </w:rPr>
              <m:t>n</m:t>
            </m:r>
          </m:e>
          <m:sub>
            <m:r>
              <m:rPr>
                <m:sty m:val="p"/>
              </m:rPr>
              <w:rPr>
                <w:rFonts w:ascii="Cambria Math" w:hAnsi="Times New Roman" w:cs="Times New Roman"/>
                <w:color w:val="000000" w:themeColor="text1"/>
                <w:sz w:val="24"/>
                <w:szCs w:val="24"/>
                <w:vertAlign w:val="subscript"/>
                <w:lang w:val="en-US"/>
              </w:rPr>
              <m:t>1</m:t>
            </m:r>
          </m:sub>
        </m:sSub>
      </m:oMath>
      <w:r w:rsidR="00410049" w:rsidRPr="001B56F1">
        <w:rPr>
          <w:rFonts w:ascii="Times New Roman" w:hAnsi="Times New Roman" w:cs="Times New Roman"/>
          <w:color w:val="000000" w:themeColor="text1"/>
          <w:sz w:val="24"/>
          <w:szCs w:val="24"/>
          <w:vertAlign w:val="subscript"/>
          <w:lang w:val="en-US"/>
        </w:rPr>
        <w:tab/>
      </w:r>
      <w:r w:rsidR="00410049" w:rsidRPr="001B56F1">
        <w:rPr>
          <w:rFonts w:ascii="Times New Roman" w:hAnsi="Times New Roman" w:cs="Times New Roman"/>
          <w:color w:val="000000" w:themeColor="text1"/>
          <w:sz w:val="24"/>
          <w:szCs w:val="24"/>
          <w:lang w:val="en-US"/>
        </w:rPr>
        <w:t>= Jumlah responden kelompok eksperimen</w:t>
      </w:r>
    </w:p>
    <w:p w:rsidR="00410049" w:rsidRPr="001B56F1" w:rsidRDefault="00AF415A" w:rsidP="00410049">
      <w:pPr>
        <w:pStyle w:val="ListParagraph"/>
        <w:tabs>
          <w:tab w:val="left" w:pos="709"/>
        </w:tabs>
        <w:spacing w:after="0" w:line="480" w:lineRule="auto"/>
        <w:ind w:left="1134"/>
        <w:jc w:val="both"/>
        <w:rPr>
          <w:rFonts w:ascii="Times New Roman" w:eastAsiaTheme="minorEastAsia" w:hAnsi="Times New Roman" w:cs="Times New Roman"/>
          <w:color w:val="000000" w:themeColor="text1"/>
          <w:sz w:val="24"/>
          <w:szCs w:val="24"/>
          <w:lang w:val="en-US"/>
        </w:rPr>
      </w:pPr>
      <m:oMath>
        <m:sSub>
          <m:sSubPr>
            <m:ctrlPr>
              <w:rPr>
                <w:rFonts w:ascii="Cambria Math" w:hAnsi="Times New Roman" w:cs="Times New Roman"/>
                <w:color w:val="000000" w:themeColor="text1"/>
                <w:sz w:val="24"/>
                <w:szCs w:val="24"/>
                <w:lang w:val="en-US"/>
              </w:rPr>
            </m:ctrlPr>
          </m:sSubPr>
          <m:e>
            <m:r>
              <m:rPr>
                <m:sty m:val="p"/>
              </m:rPr>
              <w:rPr>
                <w:rFonts w:ascii="Cambria Math" w:hAnsi="Times New Roman" w:cs="Times New Roman"/>
                <w:color w:val="000000" w:themeColor="text1"/>
                <w:sz w:val="24"/>
                <w:szCs w:val="24"/>
                <w:lang w:val="en-US"/>
              </w:rPr>
              <m:t>n</m:t>
            </m:r>
          </m:e>
          <m:sub>
            <m:r>
              <m:rPr>
                <m:sty m:val="p"/>
              </m:rPr>
              <w:rPr>
                <w:rFonts w:ascii="Cambria Math" w:hAnsi="Times New Roman" w:cs="Times New Roman"/>
                <w:color w:val="000000" w:themeColor="text1"/>
                <w:sz w:val="24"/>
                <w:szCs w:val="24"/>
                <w:lang w:val="en-US"/>
              </w:rPr>
              <m:t>2</m:t>
            </m:r>
          </m:sub>
        </m:sSub>
      </m:oMath>
      <w:r w:rsidR="00410049" w:rsidRPr="001B56F1">
        <w:rPr>
          <w:rFonts w:ascii="Times New Roman" w:eastAsiaTheme="minorEastAsia" w:hAnsi="Times New Roman" w:cs="Times New Roman"/>
          <w:color w:val="000000" w:themeColor="text1"/>
          <w:sz w:val="24"/>
          <w:szCs w:val="24"/>
          <w:lang w:val="en-US"/>
        </w:rPr>
        <w:tab/>
        <w:t>= Jumlah responden kelompok kontrol</w:t>
      </w:r>
    </w:p>
    <w:p w:rsidR="00410049" w:rsidRPr="001B56F1" w:rsidRDefault="00AF415A" w:rsidP="00410049">
      <w:pPr>
        <w:pStyle w:val="ListParagraph"/>
        <w:tabs>
          <w:tab w:val="left" w:pos="709"/>
        </w:tabs>
        <w:spacing w:after="0" w:line="480" w:lineRule="auto"/>
        <w:ind w:left="1134"/>
        <w:jc w:val="both"/>
        <w:rPr>
          <w:rFonts w:ascii="Times New Roman" w:eastAsiaTheme="minorEastAsia" w:hAnsi="Times New Roman" w:cs="Times New Roman"/>
          <w:color w:val="000000" w:themeColor="text1"/>
          <w:sz w:val="24"/>
          <w:szCs w:val="24"/>
          <w:lang w:val="en-US"/>
        </w:rPr>
      </w:pPr>
      <m:oMath>
        <m:sSub>
          <m:sSubPr>
            <m:ctrlPr>
              <w:rPr>
                <w:rFonts w:ascii="Cambria Math" w:hAnsi="Times New Roman" w:cs="Times New Roman"/>
                <w:color w:val="000000" w:themeColor="text1"/>
                <w:sz w:val="24"/>
                <w:szCs w:val="24"/>
                <w:lang w:val="en-US"/>
              </w:rPr>
            </m:ctrlPr>
          </m:sSubPr>
          <m:e>
            <m:r>
              <m:rPr>
                <m:sty m:val="p"/>
              </m:rPr>
              <w:rPr>
                <w:rFonts w:ascii="Cambria Math" w:hAnsi="Times New Roman" w:cs="Times New Roman"/>
                <w:color w:val="000000" w:themeColor="text1"/>
                <w:sz w:val="24"/>
                <w:szCs w:val="24"/>
                <w:lang w:val="en-US"/>
              </w:rPr>
              <m:t>R</m:t>
            </m:r>
          </m:e>
          <m:sub>
            <m:r>
              <m:rPr>
                <m:sty m:val="p"/>
              </m:rPr>
              <w:rPr>
                <w:rFonts w:ascii="Cambria Math" w:hAnsi="Times New Roman" w:cs="Times New Roman"/>
                <w:color w:val="000000" w:themeColor="text1"/>
                <w:sz w:val="24"/>
                <w:szCs w:val="24"/>
                <w:lang w:val="en-US"/>
              </w:rPr>
              <m:t>1</m:t>
            </m:r>
          </m:sub>
        </m:sSub>
      </m:oMath>
      <w:r w:rsidR="00410049" w:rsidRPr="001B56F1">
        <w:rPr>
          <w:rFonts w:ascii="Times New Roman" w:eastAsiaTheme="minorEastAsia" w:hAnsi="Times New Roman" w:cs="Times New Roman"/>
          <w:color w:val="000000" w:themeColor="text1"/>
          <w:sz w:val="24"/>
          <w:szCs w:val="24"/>
          <w:lang w:val="en-US"/>
        </w:rPr>
        <w:tab/>
        <w:t>= Jumlah rank kelompok eksperimen</w:t>
      </w:r>
    </w:p>
    <w:p w:rsidR="00410049" w:rsidRPr="001B56F1" w:rsidRDefault="00AF415A" w:rsidP="00410049">
      <w:pPr>
        <w:pStyle w:val="ListParagraph"/>
        <w:tabs>
          <w:tab w:val="left" w:pos="709"/>
        </w:tabs>
        <w:spacing w:after="0" w:line="480" w:lineRule="auto"/>
        <w:ind w:left="1134"/>
        <w:jc w:val="both"/>
        <w:rPr>
          <w:rFonts w:ascii="Times New Roman" w:eastAsiaTheme="minorEastAsia" w:hAnsi="Times New Roman" w:cs="Times New Roman"/>
          <w:color w:val="000000" w:themeColor="text1"/>
          <w:sz w:val="24"/>
          <w:szCs w:val="24"/>
          <w:lang w:val="en-US"/>
        </w:rPr>
      </w:pPr>
      <m:oMath>
        <m:sSub>
          <m:sSubPr>
            <m:ctrlPr>
              <w:rPr>
                <w:rFonts w:ascii="Cambria Math" w:hAnsi="Times New Roman" w:cs="Times New Roman"/>
                <w:color w:val="000000" w:themeColor="text1"/>
                <w:sz w:val="24"/>
                <w:szCs w:val="24"/>
                <w:lang w:val="en-US"/>
              </w:rPr>
            </m:ctrlPr>
          </m:sSubPr>
          <m:e>
            <m:r>
              <m:rPr>
                <m:sty m:val="p"/>
              </m:rPr>
              <w:rPr>
                <w:rFonts w:ascii="Cambria Math" w:hAnsi="Times New Roman" w:cs="Times New Roman"/>
                <w:color w:val="000000" w:themeColor="text1"/>
                <w:sz w:val="24"/>
                <w:szCs w:val="24"/>
                <w:lang w:val="en-US"/>
              </w:rPr>
              <m:t>R</m:t>
            </m:r>
          </m:e>
          <m:sub>
            <m:r>
              <m:rPr>
                <m:sty m:val="p"/>
              </m:rPr>
              <w:rPr>
                <w:rFonts w:ascii="Cambria Math" w:hAnsi="Times New Roman" w:cs="Times New Roman"/>
                <w:color w:val="000000" w:themeColor="text1"/>
                <w:sz w:val="24"/>
                <w:szCs w:val="24"/>
                <w:lang w:val="en-US"/>
              </w:rPr>
              <m:t>2</m:t>
            </m:r>
          </m:sub>
        </m:sSub>
      </m:oMath>
      <w:r w:rsidR="00410049" w:rsidRPr="001B56F1">
        <w:rPr>
          <w:rFonts w:ascii="Times New Roman" w:eastAsiaTheme="minorEastAsia" w:hAnsi="Times New Roman" w:cs="Times New Roman"/>
          <w:color w:val="000000" w:themeColor="text1"/>
          <w:sz w:val="24"/>
          <w:szCs w:val="24"/>
          <w:lang w:val="en-US"/>
        </w:rPr>
        <w:tab/>
        <w:t>= Jumlah rank kelompok control</w:t>
      </w:r>
    </w:p>
    <w:p w:rsidR="00410049" w:rsidRPr="001B56F1" w:rsidRDefault="00410049" w:rsidP="00410049">
      <w:pPr>
        <w:pStyle w:val="ListParagraph"/>
        <w:spacing w:after="0" w:line="480" w:lineRule="auto"/>
        <w:ind w:left="0" w:firstLine="425"/>
        <w:jc w:val="both"/>
        <w:rPr>
          <w:rFonts w:ascii="Times New Roman" w:eastAsiaTheme="minorEastAsia" w:hAnsi="Times New Roman" w:cs="Times New Roman"/>
          <w:color w:val="000000" w:themeColor="text1"/>
          <w:sz w:val="24"/>
          <w:szCs w:val="24"/>
          <w:lang w:val="en-US"/>
        </w:rPr>
      </w:pPr>
      <w:r w:rsidRPr="001B56F1">
        <w:rPr>
          <w:rFonts w:ascii="Times New Roman" w:eastAsiaTheme="minorEastAsia" w:hAnsi="Times New Roman" w:cs="Times New Roman"/>
          <w:color w:val="000000" w:themeColor="text1"/>
          <w:sz w:val="24"/>
          <w:szCs w:val="24"/>
          <w:lang w:val="en-US"/>
        </w:rPr>
        <w:t xml:space="preserve">Pengujian statistik ini berdasarkan pada karakteristik kelompok yaitu kedua kelompok saling lepas dan keduanya memiliki skala ordinal, kemudian hasil perhitungan dari rumus U dimasukkan kedalam rumus </w:t>
      </w:r>
      <m:oMath>
        <m:sSub>
          <m:sSubPr>
            <m:ctrlPr>
              <w:rPr>
                <w:rFonts w:ascii="Cambria Math" w:eastAsiaTheme="minorEastAsia" w:hAnsi="Times New Roman" w:cs="Times New Roman"/>
                <w:color w:val="000000" w:themeColor="text1"/>
                <w:sz w:val="24"/>
                <w:szCs w:val="24"/>
                <w:lang w:val="en-US"/>
              </w:rPr>
            </m:ctrlPr>
          </m:sSubPr>
          <m:e>
            <m:r>
              <m:rPr>
                <m:sty m:val="p"/>
              </m:rPr>
              <w:rPr>
                <w:rFonts w:ascii="Cambria Math" w:eastAsiaTheme="minorEastAsia" w:hAnsi="Times New Roman" w:cs="Times New Roman"/>
                <w:color w:val="000000" w:themeColor="text1"/>
                <w:sz w:val="24"/>
                <w:szCs w:val="24"/>
                <w:lang w:val="en-US"/>
              </w:rPr>
              <m:t>Z</m:t>
            </m:r>
          </m:e>
          <m:sub>
            <m:r>
              <m:rPr>
                <m:sty m:val="p"/>
              </m:rPr>
              <w:rPr>
                <w:rFonts w:ascii="Cambria Math" w:eastAsiaTheme="minorEastAsia" w:hAnsi="Times New Roman" w:cs="Times New Roman"/>
                <w:color w:val="000000" w:themeColor="text1"/>
                <w:sz w:val="24"/>
                <w:szCs w:val="24"/>
                <w:lang w:val="en-US"/>
              </w:rPr>
              <m:t>hitung</m:t>
            </m:r>
          </m:sub>
        </m:sSub>
        <m:r>
          <m:rPr>
            <m:sty m:val="p"/>
          </m:rPr>
          <w:rPr>
            <w:rFonts w:ascii="Cambria Math" w:eastAsiaTheme="minorEastAsia" w:hAnsi="Times New Roman" w:cs="Times New Roman"/>
            <w:color w:val="000000" w:themeColor="text1"/>
            <w:sz w:val="24"/>
            <w:szCs w:val="24"/>
            <w:lang w:val="en-US"/>
          </w:rPr>
          <m:t xml:space="preserve"> </m:t>
        </m:r>
      </m:oMath>
      <w:r w:rsidRPr="001B56F1">
        <w:rPr>
          <w:rFonts w:ascii="Times New Roman" w:eastAsiaTheme="minorEastAsia" w:hAnsi="Times New Roman" w:cs="Times New Roman"/>
          <w:color w:val="000000" w:themeColor="text1"/>
          <w:sz w:val="24"/>
          <w:szCs w:val="24"/>
          <w:lang w:val="en-US"/>
        </w:rPr>
        <w:t>dengan rumus:</w:t>
      </w:r>
    </w:p>
    <w:p w:rsidR="00410049" w:rsidRPr="001B56F1" w:rsidRDefault="00410049" w:rsidP="00410049">
      <w:pPr>
        <w:tabs>
          <w:tab w:val="left" w:pos="1701"/>
          <w:tab w:val="left" w:pos="2127"/>
          <w:tab w:val="left" w:pos="2410"/>
        </w:tabs>
        <w:spacing w:after="0" w:line="480" w:lineRule="auto"/>
        <w:jc w:val="center"/>
        <w:rPr>
          <w:rFonts w:ascii="Times New Roman" w:eastAsiaTheme="minorEastAsia" w:hAnsi="Times New Roman" w:cs="Times New Roman"/>
          <w:sz w:val="24"/>
          <w:szCs w:val="24"/>
          <w:vertAlign w:val="superscript"/>
          <w:lang w:val="en-US"/>
        </w:rPr>
      </w:pPr>
      <w:r w:rsidRPr="001B56F1">
        <w:rPr>
          <w:rFonts w:ascii="Times New Roman" w:hAnsi="Times New Roman" w:cs="Times New Roman"/>
          <w:sz w:val="24"/>
          <w:szCs w:val="24"/>
          <w:vertAlign w:val="superscript"/>
          <w:lang w:val="en-US"/>
        </w:rPr>
        <w:t>Z</w:t>
      </w:r>
      <w:r w:rsidRPr="001B56F1">
        <w:rPr>
          <w:rFonts w:ascii="Times New Roman" w:hAnsi="Times New Roman" w:cs="Times New Roman"/>
          <w:sz w:val="24"/>
          <w:szCs w:val="24"/>
          <w:vertAlign w:val="subscript"/>
          <w:lang w:val="en-US"/>
        </w:rPr>
        <w:t>hitung</w:t>
      </w:r>
      <w:r w:rsidRPr="001B56F1">
        <w:rPr>
          <w:rFonts w:ascii="Times New Roman" w:hAnsi="Times New Roman" w:cs="Times New Roman"/>
          <w:sz w:val="24"/>
          <w:szCs w:val="24"/>
          <w:vertAlign w:val="superscript"/>
          <w:lang w:val="en-US"/>
        </w:rPr>
        <w:t>=</w:t>
      </w:r>
      <m:oMath>
        <m:f>
          <m:fPr>
            <m:ctrlPr>
              <w:rPr>
                <w:rFonts w:ascii="Cambria Math" w:hAnsi="Times New Roman" w:cs="Times New Roman"/>
                <w:i/>
                <w:sz w:val="24"/>
                <w:szCs w:val="24"/>
                <w:vertAlign w:val="superscript"/>
                <w:lang w:val="en-US"/>
              </w:rPr>
            </m:ctrlPr>
          </m:fPr>
          <m:num>
            <m:sSub>
              <m:sSubPr>
                <m:ctrlPr>
                  <w:rPr>
                    <w:rFonts w:ascii="Cambria Math" w:hAnsi="Times New Roman" w:cs="Times New Roman"/>
                    <w:i/>
                    <w:sz w:val="24"/>
                    <w:szCs w:val="24"/>
                    <w:vertAlign w:val="superscript"/>
                    <w:lang w:val="en-US"/>
                  </w:rPr>
                </m:ctrlPr>
              </m:sSubPr>
              <m:e>
                <m:r>
                  <w:rPr>
                    <w:rFonts w:ascii="Cambria Math" w:hAnsi="Cambria Math" w:cs="Times New Roman"/>
                    <w:sz w:val="24"/>
                    <w:szCs w:val="24"/>
                    <w:vertAlign w:val="superscript"/>
                    <w:lang w:val="en-US"/>
                  </w:rPr>
                  <m:t>u</m:t>
                </m:r>
              </m:e>
              <m:sub>
                <m:r>
                  <w:rPr>
                    <w:rFonts w:ascii="Cambria Math" w:hAnsi="Cambria Math" w:cs="Times New Roman"/>
                    <w:sz w:val="24"/>
                    <w:szCs w:val="24"/>
                    <w:vertAlign w:val="superscript"/>
                    <w:lang w:val="en-US"/>
                  </w:rPr>
                  <m:t>skor</m:t>
                </m:r>
              </m:sub>
            </m:sSub>
            <m:r>
              <w:rPr>
                <w:rFonts w:ascii="Times New Roman" w:hAnsi="Times New Roman" w:cs="Times New Roman"/>
                <w:sz w:val="24"/>
                <w:szCs w:val="24"/>
                <w:vertAlign w:val="superscript"/>
                <w:lang w:val="en-US"/>
              </w:rPr>
              <m:t>-</m:t>
            </m:r>
            <m:f>
              <m:fPr>
                <m:ctrlPr>
                  <w:rPr>
                    <w:rFonts w:ascii="Cambria Math" w:hAnsi="Times New Roman" w:cs="Times New Roman"/>
                    <w:i/>
                    <w:sz w:val="24"/>
                    <w:szCs w:val="24"/>
                    <w:vertAlign w:val="superscript"/>
                    <w:lang w:val="en-US"/>
                  </w:rPr>
                </m:ctrlPr>
              </m:fPr>
              <m:num>
                <m:sSub>
                  <m:sSubPr>
                    <m:ctrlPr>
                      <w:rPr>
                        <w:rFonts w:ascii="Cambria Math" w:hAnsi="Times New Roman" w:cs="Times New Roman"/>
                        <w:sz w:val="24"/>
                        <w:szCs w:val="24"/>
                        <w:vertAlign w:val="superscript"/>
                        <w:lang w:val="en-US"/>
                      </w:rPr>
                    </m:ctrlPr>
                  </m:sSubPr>
                  <m:e>
                    <m:r>
                      <m:rPr>
                        <m:sty m:val="p"/>
                      </m:rPr>
                      <w:rPr>
                        <w:rFonts w:ascii="Cambria Math" w:hAnsi="Times New Roman" w:cs="Times New Roman"/>
                        <w:sz w:val="24"/>
                        <w:szCs w:val="24"/>
                        <w:vertAlign w:val="superscript"/>
                        <w:lang w:val="en-US"/>
                      </w:rPr>
                      <m:t>n</m:t>
                    </m:r>
                  </m:e>
                  <m:sub>
                    <m:r>
                      <m:rPr>
                        <m:sty m:val="p"/>
                      </m:rPr>
                      <w:rPr>
                        <w:rFonts w:ascii="Cambria Math" w:hAnsi="Times New Roman" w:cs="Times New Roman"/>
                        <w:sz w:val="24"/>
                        <w:szCs w:val="24"/>
                        <w:vertAlign w:val="superscript"/>
                        <w:lang w:val="en-US"/>
                      </w:rPr>
                      <m:t>1</m:t>
                    </m:r>
                  </m:sub>
                </m:sSub>
                <m:sSub>
                  <m:sSubPr>
                    <m:ctrlPr>
                      <w:rPr>
                        <w:rFonts w:ascii="Cambria Math" w:hAnsi="Times New Roman" w:cs="Times New Roman"/>
                        <w:sz w:val="24"/>
                        <w:szCs w:val="24"/>
                        <w:vertAlign w:val="superscript"/>
                        <w:lang w:val="en-US"/>
                      </w:rPr>
                    </m:ctrlPr>
                  </m:sSubPr>
                  <m:e>
                    <m:r>
                      <m:rPr>
                        <m:sty m:val="p"/>
                      </m:rPr>
                      <w:rPr>
                        <w:rFonts w:ascii="Cambria Math" w:hAnsi="Times New Roman" w:cs="Times New Roman"/>
                        <w:sz w:val="24"/>
                        <w:szCs w:val="24"/>
                        <w:vertAlign w:val="superscript"/>
                        <w:lang w:val="en-US"/>
                      </w:rPr>
                      <m:t>n</m:t>
                    </m:r>
                  </m:e>
                  <m:sub>
                    <m:r>
                      <m:rPr>
                        <m:sty m:val="p"/>
                      </m:rPr>
                      <w:rPr>
                        <w:rFonts w:ascii="Cambria Math" w:hAnsi="Times New Roman" w:cs="Times New Roman"/>
                        <w:sz w:val="24"/>
                        <w:szCs w:val="24"/>
                        <w:vertAlign w:val="superscript"/>
                        <w:lang w:val="en-US"/>
                      </w:rPr>
                      <m:t>2</m:t>
                    </m:r>
                  </m:sub>
                </m:sSub>
              </m:num>
              <m:den>
                <m:r>
                  <w:rPr>
                    <w:rFonts w:ascii="Cambria Math" w:hAnsi="Times New Roman" w:cs="Times New Roman"/>
                    <w:sz w:val="24"/>
                    <w:szCs w:val="24"/>
                    <w:vertAlign w:val="superscript"/>
                    <w:lang w:val="en-US"/>
                  </w:rPr>
                  <m:t>2</m:t>
                </m:r>
              </m:den>
            </m:f>
          </m:num>
          <m:den>
            <m:rad>
              <m:radPr>
                <m:degHide m:val="on"/>
                <m:ctrlPr>
                  <w:rPr>
                    <w:rFonts w:ascii="Cambria Math" w:hAnsi="Times New Roman" w:cs="Times New Roman"/>
                    <w:i/>
                    <w:sz w:val="24"/>
                    <w:szCs w:val="24"/>
                    <w:vertAlign w:val="superscript"/>
                    <w:lang w:val="en-US"/>
                  </w:rPr>
                </m:ctrlPr>
              </m:radPr>
              <m:deg/>
              <m:e>
                <m:d>
                  <m:dPr>
                    <m:ctrlPr>
                      <w:rPr>
                        <w:rFonts w:ascii="Cambria Math" w:hAnsi="Times New Roman" w:cs="Times New Roman"/>
                        <w:i/>
                        <w:sz w:val="24"/>
                        <w:szCs w:val="24"/>
                        <w:vertAlign w:val="superscript"/>
                        <w:lang w:val="en-US"/>
                      </w:rPr>
                    </m:ctrlPr>
                  </m:dPr>
                  <m:e>
                    <m:f>
                      <m:fPr>
                        <m:ctrlPr>
                          <w:rPr>
                            <w:rFonts w:ascii="Cambria Math" w:hAnsi="Times New Roman" w:cs="Times New Roman"/>
                            <w:i/>
                            <w:sz w:val="24"/>
                            <w:szCs w:val="24"/>
                            <w:vertAlign w:val="superscript"/>
                            <w:lang w:val="en-US"/>
                          </w:rPr>
                        </m:ctrlPr>
                      </m:fPr>
                      <m:num>
                        <m:sSub>
                          <m:sSubPr>
                            <m:ctrlPr>
                              <w:rPr>
                                <w:rFonts w:ascii="Cambria Math" w:hAnsi="Times New Roman" w:cs="Times New Roman"/>
                                <w:i/>
                                <w:sz w:val="24"/>
                                <w:szCs w:val="24"/>
                                <w:vertAlign w:val="superscript"/>
                                <w:lang w:val="en-US"/>
                              </w:rPr>
                            </m:ctrlPr>
                          </m:sSubPr>
                          <m:e>
                            <m:r>
                              <w:rPr>
                                <w:rFonts w:ascii="Cambria Math" w:hAnsi="Cambria Math" w:cs="Times New Roman"/>
                                <w:sz w:val="24"/>
                                <w:szCs w:val="24"/>
                                <w:vertAlign w:val="superscript"/>
                                <w:lang w:val="en-US"/>
                              </w:rPr>
                              <m:t>n</m:t>
                            </m:r>
                          </m:e>
                          <m:sub>
                            <m:r>
                              <w:rPr>
                                <w:rFonts w:ascii="Cambria Math" w:hAnsi="Times New Roman" w:cs="Times New Roman"/>
                                <w:sz w:val="24"/>
                                <w:szCs w:val="24"/>
                                <w:vertAlign w:val="superscript"/>
                                <w:lang w:val="en-US"/>
                              </w:rPr>
                              <m:t>1</m:t>
                            </m:r>
                            <m:sSub>
                              <m:sSubPr>
                                <m:ctrlPr>
                                  <w:rPr>
                                    <w:rFonts w:ascii="Cambria Math" w:hAnsi="Times New Roman" w:cs="Times New Roman"/>
                                    <w:i/>
                                    <w:sz w:val="24"/>
                                    <w:szCs w:val="24"/>
                                    <w:vertAlign w:val="superscript"/>
                                    <w:lang w:val="en-US"/>
                                  </w:rPr>
                                </m:ctrlPr>
                              </m:sSubPr>
                              <m:e>
                                <m:r>
                                  <w:rPr>
                                    <w:rFonts w:ascii="Cambria Math" w:hAnsi="Times New Roman" w:cs="Times New Roman"/>
                                    <w:sz w:val="24"/>
                                    <w:szCs w:val="24"/>
                                    <w:vertAlign w:val="superscript"/>
                                    <w:lang w:val="en-US"/>
                                  </w:rPr>
                                  <m:t xml:space="preserve"> </m:t>
                                </m:r>
                                <m:r>
                                  <w:rPr>
                                    <w:rFonts w:ascii="Cambria Math" w:hAnsi="Cambria Math" w:cs="Times New Roman"/>
                                    <w:sz w:val="24"/>
                                    <w:szCs w:val="24"/>
                                    <w:vertAlign w:val="superscript"/>
                                    <w:lang w:val="en-US"/>
                                  </w:rPr>
                                  <m:t>xn</m:t>
                                </m:r>
                              </m:e>
                              <m:sub>
                                <m:r>
                                  <w:rPr>
                                    <w:rFonts w:ascii="Cambria Math" w:hAnsi="Times New Roman" w:cs="Times New Roman"/>
                                    <w:sz w:val="24"/>
                                    <w:szCs w:val="24"/>
                                    <w:vertAlign w:val="superscript"/>
                                    <w:lang w:val="en-US"/>
                                  </w:rPr>
                                  <m:t>2</m:t>
                                </m:r>
                              </m:sub>
                            </m:sSub>
                          </m:sub>
                        </m:sSub>
                      </m:num>
                      <m:den>
                        <m:r>
                          <w:rPr>
                            <w:rFonts w:ascii="Cambria Math" w:hAnsi="Cambria Math" w:cs="Times New Roman"/>
                            <w:sz w:val="24"/>
                            <w:szCs w:val="24"/>
                            <w:vertAlign w:val="superscript"/>
                            <w:lang w:val="en-US"/>
                          </w:rPr>
                          <m:t>N</m:t>
                        </m:r>
                        <m:r>
                          <w:rPr>
                            <w:rFonts w:ascii="Cambria Math" w:hAnsi="Times New Roman" w:cs="Times New Roman"/>
                            <w:sz w:val="24"/>
                            <w:szCs w:val="24"/>
                            <w:vertAlign w:val="superscript"/>
                            <w:lang w:val="en-US"/>
                          </w:rPr>
                          <m:t>(</m:t>
                        </m:r>
                        <m:r>
                          <w:rPr>
                            <w:rFonts w:ascii="Cambria Math" w:hAnsi="Cambria Math" w:cs="Times New Roman"/>
                            <w:sz w:val="24"/>
                            <w:szCs w:val="24"/>
                            <w:vertAlign w:val="superscript"/>
                            <w:lang w:val="en-US"/>
                          </w:rPr>
                          <m:t>N</m:t>
                        </m:r>
                        <m:r>
                          <w:rPr>
                            <w:rFonts w:ascii="Times New Roman" w:hAnsi="Times New Roman" w:cs="Times New Roman"/>
                            <w:sz w:val="24"/>
                            <w:szCs w:val="24"/>
                            <w:vertAlign w:val="superscript"/>
                            <w:lang w:val="en-US"/>
                          </w:rPr>
                          <m:t>-</m:t>
                        </m:r>
                        <m:r>
                          <w:rPr>
                            <w:rFonts w:ascii="Cambria Math" w:hAnsi="Times New Roman" w:cs="Times New Roman"/>
                            <w:sz w:val="24"/>
                            <w:szCs w:val="24"/>
                            <w:vertAlign w:val="superscript"/>
                            <w:lang w:val="en-US"/>
                          </w:rPr>
                          <m:t>1)</m:t>
                        </m:r>
                      </m:den>
                    </m:f>
                  </m:e>
                </m:d>
              </m:e>
            </m:rad>
            <m:d>
              <m:dPr>
                <m:ctrlPr>
                  <w:rPr>
                    <w:rFonts w:ascii="Cambria Math" w:hAnsi="Times New Roman" w:cs="Times New Roman"/>
                    <w:i/>
                    <w:sz w:val="24"/>
                    <w:szCs w:val="24"/>
                    <w:vertAlign w:val="superscript"/>
                    <w:lang w:val="en-US"/>
                  </w:rPr>
                </m:ctrlPr>
              </m:dPr>
              <m:e>
                <m:f>
                  <m:fPr>
                    <m:ctrlPr>
                      <w:rPr>
                        <w:rFonts w:ascii="Cambria Math" w:hAnsi="Times New Roman" w:cs="Times New Roman"/>
                        <w:i/>
                        <w:sz w:val="24"/>
                        <w:szCs w:val="24"/>
                        <w:vertAlign w:val="superscript"/>
                        <w:lang w:val="en-US"/>
                      </w:rPr>
                    </m:ctrlPr>
                  </m:fPr>
                  <m:num>
                    <m:sSup>
                      <m:sSupPr>
                        <m:ctrlPr>
                          <w:rPr>
                            <w:rFonts w:ascii="Cambria Math" w:hAnsi="Times New Roman" w:cs="Times New Roman"/>
                            <w:i/>
                            <w:sz w:val="24"/>
                            <w:szCs w:val="24"/>
                            <w:vertAlign w:val="superscript"/>
                            <w:lang w:val="en-US"/>
                          </w:rPr>
                        </m:ctrlPr>
                      </m:sSupPr>
                      <m:e>
                        <m:r>
                          <w:rPr>
                            <w:rFonts w:ascii="Cambria Math" w:hAnsi="Cambria Math" w:cs="Times New Roman"/>
                            <w:sz w:val="24"/>
                            <w:szCs w:val="24"/>
                            <w:vertAlign w:val="superscript"/>
                            <w:lang w:val="en-US"/>
                          </w:rPr>
                          <m:t>N</m:t>
                        </m:r>
                      </m:e>
                      <m:sup>
                        <m:r>
                          <w:rPr>
                            <w:rFonts w:ascii="Cambria Math" w:hAnsi="Times New Roman" w:cs="Times New Roman"/>
                            <w:sz w:val="24"/>
                            <w:szCs w:val="24"/>
                            <w:vertAlign w:val="superscript"/>
                            <w:lang w:val="en-US"/>
                          </w:rPr>
                          <m:t>3</m:t>
                        </m:r>
                      </m:sup>
                    </m:sSup>
                    <m:r>
                      <w:rPr>
                        <w:rFonts w:ascii="Cambria Math" w:hAnsi="Cambria Math" w:cs="Times New Roman"/>
                        <w:sz w:val="24"/>
                        <w:szCs w:val="24"/>
                        <w:vertAlign w:val="superscript"/>
                        <w:lang w:val="en-US"/>
                      </w:rPr>
                      <m:t>N</m:t>
                    </m:r>
                  </m:num>
                  <m:den>
                    <m:r>
                      <w:rPr>
                        <w:rFonts w:ascii="Cambria Math" w:hAnsi="Times New Roman" w:cs="Times New Roman"/>
                        <w:sz w:val="24"/>
                        <w:szCs w:val="24"/>
                        <w:vertAlign w:val="superscript"/>
                        <w:lang w:val="en-US"/>
                      </w:rPr>
                      <m:t>12</m:t>
                    </m:r>
                  </m:den>
                </m:f>
                <m:r>
                  <w:rPr>
                    <w:rFonts w:ascii="Times New Roman" w:hAnsi="Times New Roman" w:cs="Times New Roman"/>
                    <w:sz w:val="24"/>
                    <w:szCs w:val="24"/>
                    <w:vertAlign w:val="superscript"/>
                    <w:lang w:val="en-US"/>
                  </w:rPr>
                  <m:t>-</m:t>
                </m:r>
                <m:nary>
                  <m:naryPr>
                    <m:chr m:val="∑"/>
                    <m:limLoc m:val="undOvr"/>
                    <m:subHide m:val="on"/>
                    <m:supHide m:val="on"/>
                    <m:ctrlPr>
                      <w:rPr>
                        <w:rFonts w:ascii="Cambria Math" w:hAnsi="Times New Roman" w:cs="Times New Roman"/>
                        <w:i/>
                        <w:sz w:val="24"/>
                        <w:szCs w:val="24"/>
                        <w:vertAlign w:val="superscript"/>
                        <w:lang w:val="en-US"/>
                      </w:rPr>
                    </m:ctrlPr>
                  </m:naryPr>
                  <m:sub/>
                  <m:sup/>
                  <m:e>
                    <m:r>
                      <w:rPr>
                        <w:rFonts w:ascii="Cambria Math" w:hAnsi="Cambria Math" w:cs="Times New Roman"/>
                        <w:sz w:val="24"/>
                        <w:szCs w:val="24"/>
                        <w:vertAlign w:val="superscript"/>
                        <w:lang w:val="en-US"/>
                      </w:rPr>
                      <m:t>T</m:t>
                    </m:r>
                  </m:e>
                </m:nary>
              </m:e>
            </m:d>
          </m:den>
        </m:f>
      </m:oMath>
    </w:p>
    <w:p w:rsidR="00410049" w:rsidRPr="001B56F1" w:rsidRDefault="00410049" w:rsidP="00410049">
      <w:pPr>
        <w:tabs>
          <w:tab w:val="left" w:pos="1701"/>
          <w:tab w:val="left" w:pos="2127"/>
          <w:tab w:val="left" w:pos="2410"/>
        </w:tabs>
        <w:spacing w:after="0" w:line="480" w:lineRule="auto"/>
        <w:ind w:left="1134"/>
        <w:jc w:val="both"/>
        <w:rPr>
          <w:rFonts w:ascii="Times New Roman" w:eastAsiaTheme="minorEastAsia" w:hAnsi="Times New Roman" w:cs="Times New Roman"/>
          <w:sz w:val="24"/>
          <w:szCs w:val="24"/>
          <w:vertAlign w:val="superscript"/>
          <w:lang w:val="en-US"/>
        </w:rPr>
      </w:pPr>
      <w:r w:rsidRPr="001B56F1">
        <w:rPr>
          <w:rFonts w:ascii="Times New Roman" w:eastAsiaTheme="minorEastAsia" w:hAnsi="Times New Roman" w:cs="Times New Roman"/>
          <w:sz w:val="24"/>
          <w:szCs w:val="24"/>
          <w:vertAlign w:val="superscript"/>
          <w:lang w:val="en-US"/>
        </w:rPr>
        <w:lastRenderedPageBreak/>
        <w:t xml:space="preserve">Dimana : </w:t>
      </w:r>
      <w:r w:rsidRPr="001B56F1">
        <w:rPr>
          <w:rFonts w:ascii="Times New Roman" w:eastAsiaTheme="minorEastAsia" w:hAnsi="Times New Roman" w:cs="Times New Roman"/>
          <w:sz w:val="24"/>
          <w:szCs w:val="24"/>
          <w:vertAlign w:val="superscript"/>
          <w:lang w:val="en-US"/>
        </w:rPr>
        <w:tab/>
        <w:t xml:space="preserve">N </w:t>
      </w:r>
      <w:r w:rsidRPr="001B56F1">
        <w:rPr>
          <w:rFonts w:ascii="Times New Roman" w:hAnsi="Times New Roman" w:cs="Times New Roman"/>
          <w:sz w:val="24"/>
          <w:szCs w:val="24"/>
          <w:lang w:val="en-US"/>
        </w:rPr>
        <w:t>=</w:t>
      </w:r>
      <w:r w:rsidRPr="001B56F1">
        <w:rPr>
          <w:rFonts w:ascii="Times New Roman" w:hAnsi="Times New Roman" w:cs="Times New Roman"/>
          <w:sz w:val="24"/>
          <w:szCs w:val="24"/>
          <w:vertAlign w:val="superscript"/>
          <w:lang w:val="en-US"/>
        </w:rPr>
        <w:t xml:space="preserve"> n</w:t>
      </w:r>
      <w:r w:rsidRPr="001B56F1">
        <w:rPr>
          <w:rFonts w:ascii="Times New Roman" w:hAnsi="Times New Roman" w:cs="Times New Roman"/>
          <w:sz w:val="24"/>
          <w:szCs w:val="24"/>
          <w:vertAlign w:val="subscript"/>
          <w:lang w:val="en-US"/>
        </w:rPr>
        <w:t xml:space="preserve">1 </w:t>
      </w:r>
      <w:r w:rsidRPr="001B56F1">
        <w:rPr>
          <w:rFonts w:ascii="Times New Roman" w:hAnsi="Times New Roman" w:cs="Times New Roman"/>
          <w:sz w:val="24"/>
          <w:szCs w:val="24"/>
          <w:lang w:val="en-US"/>
        </w:rPr>
        <w:t xml:space="preserve">+ </w:t>
      </w:r>
      <w:r w:rsidRPr="001B56F1">
        <w:rPr>
          <w:rFonts w:ascii="Times New Roman" w:hAnsi="Times New Roman" w:cs="Times New Roman"/>
          <w:sz w:val="24"/>
          <w:szCs w:val="24"/>
          <w:vertAlign w:val="superscript"/>
          <w:lang w:val="en-US"/>
        </w:rPr>
        <w:t>n</w:t>
      </w:r>
      <w:r w:rsidRPr="001B56F1">
        <w:rPr>
          <w:rFonts w:ascii="Times New Roman" w:hAnsi="Times New Roman" w:cs="Times New Roman"/>
          <w:sz w:val="24"/>
          <w:szCs w:val="24"/>
          <w:vertAlign w:val="subscript"/>
          <w:lang w:val="en-US"/>
        </w:rPr>
        <w:t>2</w:t>
      </w:r>
    </w:p>
    <w:p w:rsidR="00410049" w:rsidRDefault="00410049" w:rsidP="00410049">
      <w:pPr>
        <w:tabs>
          <w:tab w:val="left" w:pos="1701"/>
          <w:tab w:val="left" w:pos="2127"/>
          <w:tab w:val="left" w:pos="2410"/>
        </w:tabs>
        <w:spacing w:after="0" w:line="480" w:lineRule="auto"/>
        <w:ind w:left="1134"/>
        <w:jc w:val="both"/>
        <w:rPr>
          <w:rFonts w:ascii="Times New Roman" w:eastAsiaTheme="minorEastAsia" w:hAnsi="Times New Roman" w:cs="Times New Roman"/>
          <w:sz w:val="24"/>
          <w:szCs w:val="24"/>
          <w:lang w:val="en-US"/>
        </w:rPr>
      </w:pPr>
      <w:r w:rsidRPr="001B56F1">
        <w:rPr>
          <w:rFonts w:ascii="Times New Roman" w:eastAsiaTheme="minorEastAsia" w:hAnsi="Times New Roman" w:cs="Times New Roman"/>
          <w:sz w:val="24"/>
          <w:szCs w:val="24"/>
          <w:vertAlign w:val="superscript"/>
          <w:lang w:val="en-US"/>
        </w:rPr>
        <w:tab/>
      </w:r>
      <w:r w:rsidRPr="001B56F1">
        <w:rPr>
          <w:rFonts w:ascii="Times New Roman" w:eastAsiaTheme="minorEastAsia" w:hAnsi="Times New Roman" w:cs="Times New Roman"/>
          <w:sz w:val="24"/>
          <w:szCs w:val="24"/>
          <w:vertAlign w:val="superscript"/>
          <w:lang w:val="en-US"/>
        </w:rPr>
        <w:tab/>
      </w:r>
      <w:r w:rsidRPr="001B56F1">
        <w:rPr>
          <w:rFonts w:ascii="Times New Roman" w:hAnsi="Times New Roman" w:cs="Times New Roman"/>
          <w:sz w:val="24"/>
          <w:szCs w:val="24"/>
          <w:lang w:val="en-US"/>
        </w:rPr>
        <w:t xml:space="preserve">T = </w:t>
      </w:r>
      <m:oMath>
        <m:f>
          <m:fPr>
            <m:ctrlPr>
              <w:rPr>
                <w:rFonts w:ascii="Cambria Math" w:hAnsi="Times New Roman" w:cs="Times New Roman"/>
                <w:i/>
                <w:sz w:val="24"/>
                <w:szCs w:val="24"/>
                <w:lang w:val="en-US"/>
              </w:rPr>
            </m:ctrlPr>
          </m:fPr>
          <m:num>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t</m:t>
                </m:r>
              </m:e>
              <m:sup>
                <m:r>
                  <w:rPr>
                    <w:rFonts w:ascii="Cambria Math" w:hAnsi="Times New Roman" w:cs="Times New Roman"/>
                    <w:sz w:val="24"/>
                    <w:szCs w:val="24"/>
                    <w:lang w:val="en-US"/>
                  </w:rPr>
                  <m:t>3</m:t>
                </m:r>
              </m:sup>
            </m:sSup>
            <m:r>
              <w:rPr>
                <w:rFonts w:ascii="Times New Roman" w:hAnsi="Times New Roman" w:cs="Times New Roman"/>
                <w:sz w:val="24"/>
                <w:szCs w:val="24"/>
                <w:lang w:val="en-US"/>
              </w:rPr>
              <m:t>-</m:t>
            </m:r>
            <m:r>
              <w:rPr>
                <w:rFonts w:ascii="Cambria Math" w:hAnsi="Times New Roman" w:cs="Times New Roman"/>
                <w:sz w:val="24"/>
                <w:szCs w:val="24"/>
                <w:lang w:val="en-US"/>
              </w:rPr>
              <m:t xml:space="preserve">  </m:t>
            </m:r>
            <m:r>
              <w:rPr>
                <w:rFonts w:ascii="Cambria Math" w:hAnsi="Cambria Math" w:cs="Times New Roman"/>
                <w:sz w:val="24"/>
                <w:szCs w:val="24"/>
                <w:lang w:val="en-US"/>
              </w:rPr>
              <m:t>t</m:t>
            </m:r>
          </m:num>
          <m:den>
            <m:r>
              <w:rPr>
                <w:rFonts w:ascii="Cambria Math" w:hAnsi="Times New Roman" w:cs="Times New Roman"/>
                <w:sz w:val="24"/>
                <w:szCs w:val="24"/>
                <w:lang w:val="en-US"/>
              </w:rPr>
              <m:t>12</m:t>
            </m:r>
          </m:den>
        </m:f>
      </m:oMath>
    </w:p>
    <w:p w:rsidR="00B739BF" w:rsidRDefault="00B739BF" w:rsidP="00B739BF">
      <w:pPr>
        <w:tabs>
          <w:tab w:val="left" w:pos="1701"/>
          <w:tab w:val="left" w:pos="2127"/>
          <w:tab w:val="left" w:pos="2410"/>
        </w:tabs>
        <w:spacing w:after="0" w:line="480" w:lineRule="auto"/>
        <w:ind w:left="1134" w:hanging="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 = Banyaknya observasi yang berangka sama untuk semua ranking tertentu. Hasil perhitungan </w:t>
      </w:r>
      <w:r>
        <w:rPr>
          <w:rFonts w:ascii="Times New Roman" w:hAnsi="Times New Roman" w:cs="Times New Roman"/>
          <w:sz w:val="24"/>
          <w:szCs w:val="24"/>
          <w:vertAlign w:val="superscript"/>
          <w:lang w:val="en-US"/>
        </w:rPr>
        <w:t>z</w:t>
      </w:r>
      <w:r>
        <w:rPr>
          <w:rFonts w:ascii="Times New Roman" w:hAnsi="Times New Roman" w:cs="Times New Roman"/>
          <w:i/>
          <w:sz w:val="24"/>
          <w:szCs w:val="24"/>
          <w:lang w:val="en-US"/>
        </w:rPr>
        <w:t xml:space="preserve">hitung </w:t>
      </w:r>
      <w:r>
        <w:rPr>
          <w:rFonts w:ascii="Times New Roman" w:hAnsi="Times New Roman" w:cs="Times New Roman"/>
          <w:sz w:val="24"/>
          <w:szCs w:val="24"/>
          <w:lang w:val="en-US"/>
        </w:rPr>
        <w:t xml:space="preserve"> dibandingkan dengan </w:t>
      </w:r>
      <w:r>
        <w:rPr>
          <w:rFonts w:ascii="Times New Roman" w:hAnsi="Times New Roman" w:cs="Times New Roman"/>
          <w:sz w:val="24"/>
          <w:szCs w:val="24"/>
          <w:vertAlign w:val="superscript"/>
          <w:lang w:val="en-US"/>
        </w:rPr>
        <w:t>z</w:t>
      </w:r>
      <w:r>
        <w:rPr>
          <w:rFonts w:ascii="Times New Roman" w:hAnsi="Times New Roman" w:cs="Times New Roman"/>
          <w:i/>
          <w:sz w:val="24"/>
          <w:szCs w:val="24"/>
          <w:lang w:val="en-US"/>
        </w:rPr>
        <w:t xml:space="preserve">tabel </w:t>
      </w:r>
      <w:r>
        <w:rPr>
          <w:rFonts w:ascii="Times New Roman" w:hAnsi="Times New Roman" w:cs="Times New Roman"/>
          <w:sz w:val="24"/>
          <w:szCs w:val="24"/>
          <w:lang w:val="en-US"/>
        </w:rPr>
        <w:t>dengan kriteria:</w:t>
      </w:r>
    </w:p>
    <w:p w:rsidR="00B739BF" w:rsidRDefault="00B739BF" w:rsidP="00B739BF">
      <w:pPr>
        <w:tabs>
          <w:tab w:val="left" w:pos="1701"/>
          <w:tab w:val="left" w:pos="2127"/>
          <w:tab w:val="left" w:pos="2410"/>
        </w:tabs>
        <w:spacing w:after="0" w:line="480" w:lineRule="auto"/>
        <w:ind w:left="1134" w:hanging="708"/>
        <w:jc w:val="both"/>
        <w:rPr>
          <w:rFonts w:ascii="Times New Roman" w:hAnsi="Times New Roman" w:cs="Times New Roman"/>
          <w:sz w:val="24"/>
          <w:szCs w:val="24"/>
          <w:lang w:val="en-US"/>
        </w:rPr>
      </w:pPr>
      <w:r>
        <w:rPr>
          <w:rFonts w:ascii="Times New Roman" w:hAnsi="Times New Roman" w:cs="Times New Roman"/>
          <w:sz w:val="24"/>
          <w:szCs w:val="24"/>
          <w:lang w:val="en-US"/>
        </w:rPr>
        <w:t>Ho = Ditolak, H</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diterima jika </w:t>
      </w:r>
      <w:r>
        <w:rPr>
          <w:rFonts w:ascii="Times New Roman" w:hAnsi="Times New Roman" w:cs="Times New Roman"/>
          <w:sz w:val="24"/>
          <w:szCs w:val="24"/>
          <w:vertAlign w:val="superscript"/>
          <w:lang w:val="en-US"/>
        </w:rPr>
        <w:t>z</w:t>
      </w:r>
      <w:r>
        <w:rPr>
          <w:rFonts w:ascii="Times New Roman" w:hAnsi="Times New Roman" w:cs="Times New Roman"/>
          <w:i/>
          <w:sz w:val="24"/>
          <w:szCs w:val="24"/>
          <w:lang w:val="en-US"/>
        </w:rPr>
        <w:t>hitung</w:t>
      </w:r>
      <w:r>
        <w:rPr>
          <w:rFonts w:ascii="Times New Roman" w:hAnsi="Times New Roman" w:cs="Times New Roman"/>
          <w:sz w:val="24"/>
          <w:szCs w:val="24"/>
          <w:lang w:val="en-US"/>
        </w:rPr>
        <w:t xml:space="preserve"> &lt; </w:t>
      </w:r>
      <w:r>
        <w:rPr>
          <w:rFonts w:ascii="Times New Roman" w:hAnsi="Times New Roman" w:cs="Times New Roman"/>
          <w:sz w:val="24"/>
          <w:szCs w:val="24"/>
          <w:vertAlign w:val="superscript"/>
          <w:lang w:val="en-US"/>
        </w:rPr>
        <w:t>T</w:t>
      </w:r>
      <w:r>
        <w:rPr>
          <w:rFonts w:ascii="Times New Roman" w:hAnsi="Times New Roman" w:cs="Times New Roman"/>
          <w:sz w:val="24"/>
          <w:szCs w:val="24"/>
          <w:lang w:val="en-US"/>
        </w:rPr>
        <w:t>tabel</w:t>
      </w:r>
    </w:p>
    <w:p w:rsidR="00B739BF" w:rsidRPr="00B739BF" w:rsidRDefault="00B739BF" w:rsidP="00B739BF">
      <w:pPr>
        <w:tabs>
          <w:tab w:val="left" w:pos="1701"/>
          <w:tab w:val="left" w:pos="2127"/>
          <w:tab w:val="left" w:pos="2410"/>
        </w:tabs>
        <w:spacing w:after="0" w:line="480" w:lineRule="auto"/>
        <w:ind w:left="1134" w:hanging="708"/>
        <w:jc w:val="both"/>
        <w:rPr>
          <w:rFonts w:ascii="Times New Roman" w:hAnsi="Times New Roman" w:cs="Times New Roman"/>
          <w:sz w:val="24"/>
          <w:szCs w:val="24"/>
          <w:lang w:val="en-US"/>
        </w:rPr>
      </w:pPr>
      <w:r>
        <w:rPr>
          <w:rFonts w:ascii="Times New Roman" w:hAnsi="Times New Roman" w:cs="Times New Roman"/>
          <w:sz w:val="24"/>
          <w:szCs w:val="24"/>
          <w:lang w:val="en-US"/>
        </w:rPr>
        <w:t>Ho = Ditolak, H</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ditolak jika </w:t>
      </w:r>
      <w:r>
        <w:rPr>
          <w:rFonts w:ascii="Times New Roman" w:hAnsi="Times New Roman" w:cs="Times New Roman"/>
          <w:sz w:val="24"/>
          <w:szCs w:val="24"/>
          <w:vertAlign w:val="superscript"/>
          <w:lang w:val="en-US"/>
        </w:rPr>
        <w:t>z</w:t>
      </w:r>
      <w:r>
        <w:rPr>
          <w:rFonts w:ascii="Times New Roman" w:hAnsi="Times New Roman" w:cs="Times New Roman"/>
          <w:i/>
          <w:sz w:val="24"/>
          <w:szCs w:val="24"/>
          <w:lang w:val="en-US"/>
        </w:rPr>
        <w:t>hitung</w:t>
      </w:r>
      <w:r>
        <w:rPr>
          <w:rFonts w:ascii="Times New Roman" w:hAnsi="Times New Roman" w:cs="Times New Roman"/>
          <w:sz w:val="24"/>
          <w:szCs w:val="24"/>
          <w:lang w:val="en-US"/>
        </w:rPr>
        <w:t xml:space="preserve"> &gt; </w:t>
      </w:r>
      <w:r>
        <w:rPr>
          <w:rFonts w:ascii="Times New Roman" w:hAnsi="Times New Roman" w:cs="Times New Roman"/>
          <w:sz w:val="24"/>
          <w:szCs w:val="24"/>
          <w:vertAlign w:val="superscript"/>
          <w:lang w:val="en-US"/>
        </w:rPr>
        <w:t>T</w:t>
      </w:r>
      <w:r>
        <w:rPr>
          <w:rFonts w:ascii="Times New Roman" w:hAnsi="Times New Roman" w:cs="Times New Roman"/>
          <w:sz w:val="24"/>
          <w:szCs w:val="24"/>
          <w:lang w:val="en-US"/>
        </w:rPr>
        <w:t>tabel</w:t>
      </w:r>
    </w:p>
    <w:p w:rsidR="00410049" w:rsidRPr="001B56F1" w:rsidRDefault="00410049" w:rsidP="00410049">
      <w:pPr>
        <w:pStyle w:val="ListParagraph"/>
        <w:numPr>
          <w:ilvl w:val="0"/>
          <w:numId w:val="1"/>
        </w:numPr>
        <w:tabs>
          <w:tab w:val="left" w:pos="426"/>
          <w:tab w:val="left" w:pos="2410"/>
        </w:tabs>
        <w:spacing w:after="0" w:line="480" w:lineRule="auto"/>
        <w:ind w:left="0" w:hanging="11"/>
        <w:jc w:val="both"/>
        <w:rPr>
          <w:rFonts w:ascii="Times New Roman" w:eastAsiaTheme="minorEastAsia" w:hAnsi="Times New Roman" w:cs="Times New Roman"/>
          <w:b/>
          <w:sz w:val="24"/>
          <w:szCs w:val="24"/>
          <w:lang w:val="en-US"/>
        </w:rPr>
      </w:pPr>
      <w:r w:rsidRPr="001B56F1">
        <w:rPr>
          <w:rFonts w:ascii="Times New Roman" w:eastAsiaTheme="minorEastAsia" w:hAnsi="Times New Roman" w:cs="Times New Roman"/>
          <w:b/>
          <w:sz w:val="24"/>
          <w:szCs w:val="24"/>
          <w:lang w:val="en-US"/>
        </w:rPr>
        <w:t>Lokasi dan Waktu Penelitian</w:t>
      </w:r>
    </w:p>
    <w:p w:rsidR="00410049" w:rsidRPr="001B56F1" w:rsidRDefault="00410049" w:rsidP="00410049">
      <w:pPr>
        <w:pStyle w:val="ListParagraph"/>
        <w:numPr>
          <w:ilvl w:val="0"/>
          <w:numId w:val="14"/>
        </w:numPr>
        <w:tabs>
          <w:tab w:val="left" w:pos="1134"/>
          <w:tab w:val="left" w:pos="1560"/>
          <w:tab w:val="left" w:pos="2410"/>
        </w:tabs>
        <w:spacing w:after="0" w:line="480" w:lineRule="auto"/>
        <w:ind w:left="426" w:hanging="426"/>
        <w:jc w:val="both"/>
        <w:rPr>
          <w:rFonts w:ascii="Times New Roman" w:eastAsiaTheme="minorEastAsia" w:hAnsi="Times New Roman" w:cs="Times New Roman"/>
          <w:b/>
          <w:sz w:val="24"/>
          <w:szCs w:val="24"/>
          <w:lang w:val="en-US"/>
        </w:rPr>
      </w:pPr>
      <w:r w:rsidRPr="001B56F1">
        <w:rPr>
          <w:rFonts w:ascii="Times New Roman" w:eastAsiaTheme="minorEastAsia" w:hAnsi="Times New Roman" w:cs="Times New Roman"/>
          <w:b/>
          <w:sz w:val="24"/>
          <w:szCs w:val="24"/>
          <w:lang w:val="en-US"/>
        </w:rPr>
        <w:t>Lokasi Penelitian</w:t>
      </w:r>
    </w:p>
    <w:p w:rsidR="00410049" w:rsidRPr="001B56F1" w:rsidRDefault="00410049" w:rsidP="00410049">
      <w:pPr>
        <w:pStyle w:val="ListParagraph"/>
        <w:tabs>
          <w:tab w:val="left" w:pos="2127"/>
          <w:tab w:val="left" w:pos="2410"/>
        </w:tabs>
        <w:spacing w:after="0" w:line="480" w:lineRule="auto"/>
        <w:ind w:left="0" w:firstLine="425"/>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Penelitian tentang </w:t>
      </w:r>
      <w:r w:rsidRPr="001B56F1">
        <w:rPr>
          <w:rFonts w:ascii="Times New Roman" w:eastAsiaTheme="minorEastAsia" w:hAnsi="Times New Roman" w:cs="Times New Roman"/>
          <w:sz w:val="24"/>
          <w:szCs w:val="24"/>
          <w:lang w:val="en-US"/>
        </w:rPr>
        <w:t xml:space="preserve">Program Keluarga Pelangi (PKP) </w:t>
      </w:r>
      <w:r>
        <w:rPr>
          <w:rFonts w:ascii="Times New Roman" w:eastAsiaTheme="minorEastAsia" w:hAnsi="Times New Roman" w:cs="Times New Roman"/>
          <w:sz w:val="24"/>
          <w:szCs w:val="24"/>
          <w:lang w:val="en-US"/>
        </w:rPr>
        <w:t xml:space="preserve"> dilaksanakan di </w:t>
      </w:r>
      <w:r w:rsidRPr="001B56F1">
        <w:rPr>
          <w:rFonts w:ascii="Times New Roman" w:eastAsiaTheme="minorEastAsia" w:hAnsi="Times New Roman" w:cs="Times New Roman"/>
          <w:sz w:val="24"/>
          <w:szCs w:val="24"/>
          <w:lang w:val="en-US"/>
        </w:rPr>
        <w:t>Kecamatan Gantu</w:t>
      </w:r>
      <w:r>
        <w:rPr>
          <w:rFonts w:ascii="Times New Roman" w:eastAsiaTheme="minorEastAsia" w:hAnsi="Times New Roman" w:cs="Times New Roman"/>
          <w:sz w:val="24"/>
          <w:szCs w:val="24"/>
          <w:lang w:val="en-US"/>
        </w:rPr>
        <w:t>ng Kabupaten Belitung Timur. Kecamatan Gantung terdiri dari tujuh desa yaitu Desa Selinsing, Desa Lenggang, Desa Gantung, Desa Batu Penyu, Desa Jangkar, Desa Limbungan, dan Desa Lilangan.</w:t>
      </w:r>
      <w:r w:rsidRPr="001B56F1">
        <w:rPr>
          <w:rFonts w:ascii="Times New Roman" w:eastAsiaTheme="minorEastAsia" w:hAnsi="Times New Roman" w:cs="Times New Roman"/>
          <w:sz w:val="24"/>
          <w:szCs w:val="24"/>
          <w:lang w:val="en-US"/>
        </w:rPr>
        <w:t xml:space="preserve"> Adapun alasan penelitian memilih lokasi tersebut sebagai berikut:</w:t>
      </w:r>
    </w:p>
    <w:p w:rsidR="00410049" w:rsidRPr="001B56F1" w:rsidRDefault="00410049" w:rsidP="00410049">
      <w:pPr>
        <w:pStyle w:val="ListParagraph"/>
        <w:numPr>
          <w:ilvl w:val="0"/>
          <w:numId w:val="15"/>
        </w:numPr>
        <w:tabs>
          <w:tab w:val="left" w:pos="2127"/>
          <w:tab w:val="left" w:pos="2410"/>
        </w:tabs>
        <w:spacing w:after="0" w:line="480" w:lineRule="auto"/>
        <w:ind w:left="426" w:hanging="426"/>
        <w:jc w:val="both"/>
        <w:rPr>
          <w:rFonts w:ascii="Times New Roman" w:eastAsiaTheme="minorEastAsia" w:hAnsi="Times New Roman" w:cs="Times New Roman"/>
          <w:sz w:val="24"/>
          <w:szCs w:val="24"/>
          <w:lang w:val="en-US"/>
        </w:rPr>
      </w:pPr>
      <w:r w:rsidRPr="001B56F1">
        <w:rPr>
          <w:rFonts w:ascii="Times New Roman" w:eastAsiaTheme="minorEastAsia" w:hAnsi="Times New Roman" w:cs="Times New Roman"/>
          <w:sz w:val="24"/>
          <w:szCs w:val="24"/>
          <w:lang w:val="en-US"/>
        </w:rPr>
        <w:t>Lokasi tersebut merupakan salah satu ke</w:t>
      </w:r>
      <w:r>
        <w:rPr>
          <w:rFonts w:ascii="Times New Roman" w:eastAsiaTheme="minorEastAsia" w:hAnsi="Times New Roman" w:cs="Times New Roman"/>
          <w:sz w:val="24"/>
          <w:szCs w:val="24"/>
          <w:lang w:val="en-US"/>
        </w:rPr>
        <w:t>camatan dan desa yang mendapat Program Keluarga P</w:t>
      </w:r>
      <w:r w:rsidRPr="001B56F1">
        <w:rPr>
          <w:rFonts w:ascii="Times New Roman" w:eastAsiaTheme="minorEastAsia" w:hAnsi="Times New Roman" w:cs="Times New Roman"/>
          <w:sz w:val="24"/>
          <w:szCs w:val="24"/>
          <w:lang w:val="en-US"/>
        </w:rPr>
        <w:t>elangi (PKP) dan yang dapat dijadikan tempat penelitian.</w:t>
      </w:r>
    </w:p>
    <w:p w:rsidR="00410049" w:rsidRPr="001B56F1" w:rsidRDefault="00410049" w:rsidP="00410049">
      <w:pPr>
        <w:pStyle w:val="ListParagraph"/>
        <w:numPr>
          <w:ilvl w:val="0"/>
          <w:numId w:val="15"/>
        </w:numPr>
        <w:tabs>
          <w:tab w:val="left" w:pos="2127"/>
          <w:tab w:val="left" w:pos="2410"/>
        </w:tabs>
        <w:spacing w:after="0" w:line="480" w:lineRule="auto"/>
        <w:ind w:left="426" w:hanging="426"/>
        <w:jc w:val="both"/>
        <w:rPr>
          <w:rFonts w:ascii="Times New Roman" w:eastAsiaTheme="minorEastAsia" w:hAnsi="Times New Roman" w:cs="Times New Roman"/>
          <w:sz w:val="24"/>
          <w:szCs w:val="24"/>
          <w:lang w:val="en-US"/>
        </w:rPr>
      </w:pPr>
      <w:r w:rsidRPr="001B56F1">
        <w:rPr>
          <w:rFonts w:ascii="Times New Roman" w:eastAsiaTheme="minorEastAsia" w:hAnsi="Times New Roman" w:cs="Times New Roman"/>
          <w:sz w:val="24"/>
          <w:szCs w:val="24"/>
          <w:lang w:val="en-US"/>
        </w:rPr>
        <w:t>Lokasi tersebut adalah salah satu lokasi terdekat dengan lokasi peneliti, sehingga lebih memudahkan peneliti untuk melakukan penelitian.</w:t>
      </w:r>
    </w:p>
    <w:p w:rsidR="00410049" w:rsidRPr="001B56F1" w:rsidRDefault="00410049" w:rsidP="00410049">
      <w:pPr>
        <w:pStyle w:val="ListParagraph"/>
        <w:numPr>
          <w:ilvl w:val="0"/>
          <w:numId w:val="14"/>
        </w:numPr>
        <w:tabs>
          <w:tab w:val="left" w:pos="426"/>
          <w:tab w:val="left" w:pos="2127"/>
          <w:tab w:val="left" w:pos="2410"/>
        </w:tabs>
        <w:spacing w:after="0" w:line="480" w:lineRule="auto"/>
        <w:ind w:hanging="1494"/>
        <w:jc w:val="both"/>
        <w:rPr>
          <w:rFonts w:ascii="Times New Roman" w:eastAsiaTheme="minorEastAsia" w:hAnsi="Times New Roman" w:cs="Times New Roman"/>
          <w:b/>
          <w:sz w:val="24"/>
          <w:szCs w:val="24"/>
          <w:lang w:val="en-US"/>
        </w:rPr>
      </w:pPr>
      <w:r w:rsidRPr="001B56F1">
        <w:rPr>
          <w:rFonts w:ascii="Times New Roman" w:eastAsiaTheme="minorEastAsia" w:hAnsi="Times New Roman" w:cs="Times New Roman"/>
          <w:b/>
          <w:sz w:val="24"/>
          <w:szCs w:val="24"/>
          <w:lang w:val="en-US"/>
        </w:rPr>
        <w:t>Waktu Penelitian</w:t>
      </w:r>
    </w:p>
    <w:p w:rsidR="00410049" w:rsidRPr="001B56F1" w:rsidRDefault="00410049" w:rsidP="00410049">
      <w:pPr>
        <w:pStyle w:val="ListParagraph"/>
        <w:tabs>
          <w:tab w:val="left" w:pos="2127"/>
          <w:tab w:val="left" w:pos="2410"/>
        </w:tabs>
        <w:spacing w:after="0" w:line="480" w:lineRule="auto"/>
        <w:ind w:left="0" w:firstLine="426"/>
        <w:jc w:val="both"/>
        <w:rPr>
          <w:rFonts w:ascii="Times New Roman" w:eastAsiaTheme="minorEastAsia" w:hAnsi="Times New Roman" w:cs="Times New Roman"/>
          <w:sz w:val="24"/>
          <w:szCs w:val="24"/>
          <w:lang w:val="en-US"/>
        </w:rPr>
      </w:pPr>
      <w:r w:rsidRPr="001B56F1">
        <w:rPr>
          <w:rFonts w:ascii="Times New Roman" w:eastAsiaTheme="minorEastAsia" w:hAnsi="Times New Roman" w:cs="Times New Roman"/>
          <w:sz w:val="24"/>
          <w:szCs w:val="24"/>
          <w:lang w:val="en-US"/>
        </w:rPr>
        <w:t>Waktu penelitian yang direncanakan penulis adalah selama enam bulan terhitung sejak Oktober 2016 sampai April 2017, dengan waktu kegiatan yang dijadwalkan sebagai berikut:</w:t>
      </w:r>
    </w:p>
    <w:p w:rsidR="00410049" w:rsidRPr="001B56F1" w:rsidRDefault="00410049" w:rsidP="00410049">
      <w:pPr>
        <w:pStyle w:val="ListParagraph"/>
        <w:numPr>
          <w:ilvl w:val="0"/>
          <w:numId w:val="16"/>
        </w:numPr>
        <w:tabs>
          <w:tab w:val="left" w:pos="426"/>
          <w:tab w:val="left" w:pos="2410"/>
        </w:tabs>
        <w:spacing w:after="0" w:line="480" w:lineRule="auto"/>
        <w:ind w:left="1560" w:hanging="1560"/>
        <w:jc w:val="both"/>
        <w:rPr>
          <w:rFonts w:ascii="Times New Roman" w:eastAsiaTheme="minorEastAsia" w:hAnsi="Times New Roman" w:cs="Times New Roman"/>
          <w:sz w:val="24"/>
          <w:szCs w:val="24"/>
          <w:lang w:val="en-US"/>
        </w:rPr>
      </w:pPr>
      <w:r w:rsidRPr="001B56F1">
        <w:rPr>
          <w:rFonts w:ascii="Times New Roman" w:eastAsiaTheme="minorEastAsia" w:hAnsi="Times New Roman" w:cs="Times New Roman"/>
          <w:sz w:val="24"/>
          <w:szCs w:val="24"/>
          <w:lang w:val="en-US"/>
        </w:rPr>
        <w:lastRenderedPageBreak/>
        <w:t>Tahap Persiapan</w:t>
      </w:r>
    </w:p>
    <w:p w:rsidR="00410049" w:rsidRPr="001B56F1" w:rsidRDefault="00410049" w:rsidP="00410049">
      <w:pPr>
        <w:pStyle w:val="ListParagraph"/>
        <w:numPr>
          <w:ilvl w:val="0"/>
          <w:numId w:val="16"/>
        </w:numPr>
        <w:tabs>
          <w:tab w:val="left" w:pos="426"/>
          <w:tab w:val="left" w:pos="2410"/>
        </w:tabs>
        <w:spacing w:after="0" w:line="480" w:lineRule="auto"/>
        <w:ind w:left="1560" w:hanging="1560"/>
        <w:jc w:val="both"/>
        <w:rPr>
          <w:rFonts w:ascii="Times New Roman" w:eastAsiaTheme="minorEastAsia" w:hAnsi="Times New Roman" w:cs="Times New Roman"/>
          <w:sz w:val="24"/>
          <w:szCs w:val="24"/>
          <w:lang w:val="en-US"/>
        </w:rPr>
      </w:pPr>
      <w:r w:rsidRPr="001B56F1">
        <w:rPr>
          <w:rFonts w:ascii="Times New Roman" w:eastAsiaTheme="minorEastAsia" w:hAnsi="Times New Roman" w:cs="Times New Roman"/>
          <w:sz w:val="24"/>
          <w:szCs w:val="24"/>
          <w:lang w:val="en-US"/>
        </w:rPr>
        <w:t>Tahap Pelaksanaan</w:t>
      </w:r>
    </w:p>
    <w:p w:rsidR="00FA3168" w:rsidRPr="00B739BF" w:rsidRDefault="00410049" w:rsidP="00FA3168">
      <w:pPr>
        <w:pStyle w:val="ListParagraph"/>
        <w:numPr>
          <w:ilvl w:val="0"/>
          <w:numId w:val="16"/>
        </w:numPr>
        <w:tabs>
          <w:tab w:val="left" w:pos="426"/>
          <w:tab w:val="left" w:pos="2127"/>
          <w:tab w:val="left" w:pos="2410"/>
        </w:tabs>
        <w:spacing w:after="0" w:line="480" w:lineRule="auto"/>
        <w:ind w:left="1560" w:hanging="1560"/>
        <w:jc w:val="both"/>
        <w:rPr>
          <w:rFonts w:ascii="Times New Roman" w:eastAsiaTheme="minorEastAsia" w:hAnsi="Times New Roman" w:cs="Times New Roman"/>
          <w:sz w:val="24"/>
          <w:szCs w:val="24"/>
          <w:lang w:val="en-US"/>
        </w:rPr>
      </w:pPr>
      <w:r w:rsidRPr="001B56F1">
        <w:rPr>
          <w:rFonts w:ascii="Times New Roman" w:eastAsiaTheme="minorEastAsia" w:hAnsi="Times New Roman" w:cs="Times New Roman"/>
          <w:sz w:val="24"/>
          <w:szCs w:val="24"/>
          <w:lang w:val="en-US"/>
        </w:rPr>
        <w:t xml:space="preserve">Tahap Pelaporan </w:t>
      </w:r>
    </w:p>
    <w:p w:rsidR="00410049" w:rsidRPr="001B56F1" w:rsidRDefault="00410049" w:rsidP="00410049">
      <w:pPr>
        <w:spacing w:after="0" w:line="240" w:lineRule="auto"/>
        <w:jc w:val="center"/>
        <w:rPr>
          <w:rFonts w:ascii="Times New Roman" w:eastAsia="Times New Roman" w:hAnsi="Times New Roman" w:cs="Times New Roman"/>
          <w:b/>
          <w:sz w:val="24"/>
          <w:szCs w:val="24"/>
        </w:rPr>
      </w:pPr>
      <w:r w:rsidRPr="001B56F1">
        <w:rPr>
          <w:rFonts w:ascii="Times New Roman" w:eastAsia="Times New Roman" w:hAnsi="Times New Roman" w:cs="Times New Roman"/>
          <w:b/>
          <w:sz w:val="24"/>
          <w:szCs w:val="24"/>
        </w:rPr>
        <w:t>Tabel 1.3</w:t>
      </w:r>
      <w:r>
        <w:rPr>
          <w:rFonts w:ascii="Times New Roman" w:eastAsia="Times New Roman" w:hAnsi="Times New Roman" w:cs="Times New Roman"/>
          <w:b/>
          <w:sz w:val="24"/>
          <w:szCs w:val="24"/>
          <w:lang w:val="en-US"/>
        </w:rPr>
        <w:t>.  J</w:t>
      </w:r>
      <w:r w:rsidRPr="001B56F1">
        <w:rPr>
          <w:rFonts w:ascii="Times New Roman" w:eastAsia="Times New Roman" w:hAnsi="Times New Roman" w:cs="Times New Roman"/>
          <w:b/>
          <w:sz w:val="24"/>
          <w:szCs w:val="24"/>
        </w:rPr>
        <w:t xml:space="preserve">adwal </w:t>
      </w:r>
      <w:r>
        <w:rPr>
          <w:rFonts w:ascii="Times New Roman" w:eastAsia="Times New Roman" w:hAnsi="Times New Roman" w:cs="Times New Roman"/>
          <w:b/>
          <w:sz w:val="24"/>
          <w:szCs w:val="24"/>
          <w:lang w:val="en-US"/>
        </w:rPr>
        <w:t xml:space="preserve"> Kegiatan </w:t>
      </w:r>
      <w:r w:rsidRPr="001B56F1">
        <w:rPr>
          <w:rFonts w:ascii="Times New Roman" w:eastAsia="Times New Roman" w:hAnsi="Times New Roman" w:cs="Times New Roman"/>
          <w:b/>
          <w:sz w:val="24"/>
          <w:szCs w:val="24"/>
        </w:rPr>
        <w:t>Penelitian</w:t>
      </w:r>
    </w:p>
    <w:tbl>
      <w:tblPr>
        <w:tblpPr w:leftFromText="180" w:rightFromText="180" w:vertAnchor="text" w:horzAnchor="margin" w:tblpXSpec="center" w:tblpY="465"/>
        <w:tblOverlap w:val="never"/>
        <w:tblW w:w="8613" w:type="dxa"/>
        <w:tblLook w:val="04A0"/>
      </w:tblPr>
      <w:tblGrid>
        <w:gridCol w:w="510"/>
        <w:gridCol w:w="2573"/>
        <w:gridCol w:w="617"/>
        <w:gridCol w:w="661"/>
        <w:gridCol w:w="710"/>
        <w:gridCol w:w="590"/>
        <w:gridCol w:w="684"/>
        <w:gridCol w:w="856"/>
        <w:gridCol w:w="763"/>
        <w:gridCol w:w="649"/>
      </w:tblGrid>
      <w:tr w:rsidR="00410049" w:rsidRPr="001B56F1" w:rsidTr="00410049">
        <w:trPr>
          <w:trHeight w:val="315"/>
        </w:trPr>
        <w:tc>
          <w:tcPr>
            <w:tcW w:w="510" w:type="dxa"/>
            <w:vMerge w:val="restart"/>
            <w:tcBorders>
              <w:top w:val="single" w:sz="4" w:space="0" w:color="auto"/>
              <w:left w:val="single" w:sz="4" w:space="0" w:color="auto"/>
              <w:bottom w:val="single" w:sz="8" w:space="0" w:color="000000"/>
              <w:right w:val="single" w:sz="8" w:space="0" w:color="auto"/>
            </w:tcBorders>
            <w:shd w:val="clear" w:color="auto" w:fill="auto"/>
            <w:noWrap/>
            <w:vAlign w:val="center"/>
            <w:hideMark/>
          </w:tcPr>
          <w:p w:rsidR="00410049" w:rsidRPr="001B56F1" w:rsidRDefault="00410049" w:rsidP="00410049">
            <w:pPr>
              <w:spacing w:after="0" w:line="240" w:lineRule="auto"/>
              <w:rPr>
                <w:rFonts w:ascii="Times New Roman" w:eastAsia="Times New Roman" w:hAnsi="Times New Roman" w:cs="Times New Roman"/>
                <w:b/>
                <w:sz w:val="24"/>
                <w:szCs w:val="24"/>
                <w:lang w:val="en-US"/>
              </w:rPr>
            </w:pPr>
            <w:r w:rsidRPr="001B56F1">
              <w:rPr>
                <w:rFonts w:ascii="Times New Roman" w:eastAsia="Times New Roman" w:hAnsi="Times New Roman" w:cs="Times New Roman"/>
                <w:b/>
                <w:sz w:val="24"/>
                <w:szCs w:val="24"/>
                <w:lang w:val="en-US"/>
              </w:rPr>
              <w:t>No</w:t>
            </w:r>
          </w:p>
        </w:tc>
        <w:tc>
          <w:tcPr>
            <w:tcW w:w="2573" w:type="dxa"/>
            <w:vMerge w:val="restart"/>
            <w:tcBorders>
              <w:top w:val="single" w:sz="4" w:space="0" w:color="auto"/>
              <w:left w:val="single" w:sz="8" w:space="0" w:color="auto"/>
              <w:bottom w:val="single" w:sz="8" w:space="0" w:color="000000"/>
              <w:right w:val="single" w:sz="8" w:space="0" w:color="000000"/>
            </w:tcBorders>
            <w:shd w:val="clear" w:color="auto" w:fill="auto"/>
            <w:noWrap/>
            <w:vAlign w:val="center"/>
            <w:hideMark/>
          </w:tcPr>
          <w:p w:rsidR="00410049" w:rsidRPr="001B56F1" w:rsidRDefault="00410049" w:rsidP="00410049">
            <w:pPr>
              <w:spacing w:after="0" w:line="240" w:lineRule="auto"/>
              <w:jc w:val="center"/>
              <w:rPr>
                <w:rFonts w:ascii="Times New Roman" w:eastAsia="Times New Roman" w:hAnsi="Times New Roman" w:cs="Times New Roman"/>
                <w:b/>
                <w:sz w:val="24"/>
                <w:szCs w:val="24"/>
                <w:lang w:val="en-US"/>
              </w:rPr>
            </w:pPr>
            <w:r w:rsidRPr="001B56F1">
              <w:rPr>
                <w:rFonts w:ascii="Times New Roman" w:eastAsia="Times New Roman" w:hAnsi="Times New Roman" w:cs="Times New Roman"/>
                <w:b/>
                <w:sz w:val="24"/>
                <w:szCs w:val="24"/>
                <w:lang w:val="en-US"/>
              </w:rPr>
              <w:t>Jenis Kegiatan</w:t>
            </w:r>
          </w:p>
        </w:tc>
        <w:tc>
          <w:tcPr>
            <w:tcW w:w="5530" w:type="dxa"/>
            <w:gridSpan w:val="8"/>
            <w:tcBorders>
              <w:top w:val="single" w:sz="4" w:space="0" w:color="auto"/>
              <w:left w:val="nil"/>
              <w:bottom w:val="single" w:sz="8" w:space="0" w:color="auto"/>
              <w:right w:val="single" w:sz="4" w:space="0" w:color="auto"/>
            </w:tcBorders>
            <w:shd w:val="clear" w:color="auto" w:fill="auto"/>
            <w:noWrap/>
            <w:vAlign w:val="bottom"/>
            <w:hideMark/>
          </w:tcPr>
          <w:p w:rsidR="00410049" w:rsidRPr="001B56F1" w:rsidRDefault="00410049" w:rsidP="00410049">
            <w:pPr>
              <w:jc w:val="center"/>
              <w:rPr>
                <w:rFonts w:ascii="Times New Roman" w:hAnsi="Times New Roman" w:cs="Times New Roman"/>
                <w:sz w:val="24"/>
                <w:szCs w:val="24"/>
              </w:rPr>
            </w:pPr>
            <w:r w:rsidRPr="001B56F1">
              <w:rPr>
                <w:rFonts w:ascii="Times New Roman" w:eastAsia="Times New Roman" w:hAnsi="Times New Roman" w:cs="Times New Roman"/>
                <w:b/>
                <w:sz w:val="24"/>
                <w:szCs w:val="24"/>
                <w:lang w:val="en-US"/>
              </w:rPr>
              <w:t>Waktu Pelaksanaan</w:t>
            </w:r>
          </w:p>
        </w:tc>
      </w:tr>
      <w:tr w:rsidR="00410049" w:rsidRPr="001B56F1" w:rsidTr="00410049">
        <w:trPr>
          <w:trHeight w:val="366"/>
        </w:trPr>
        <w:tc>
          <w:tcPr>
            <w:tcW w:w="510" w:type="dxa"/>
            <w:vMerge/>
            <w:tcBorders>
              <w:top w:val="single" w:sz="8" w:space="0" w:color="auto"/>
              <w:left w:val="single" w:sz="4" w:space="0" w:color="auto"/>
              <w:bottom w:val="single" w:sz="8" w:space="0" w:color="000000"/>
              <w:right w:val="single" w:sz="8" w:space="0" w:color="auto"/>
            </w:tcBorders>
            <w:vAlign w:val="center"/>
            <w:hideMark/>
          </w:tcPr>
          <w:p w:rsidR="00410049" w:rsidRPr="001B56F1" w:rsidRDefault="00410049" w:rsidP="00410049">
            <w:pPr>
              <w:spacing w:after="0" w:line="240" w:lineRule="auto"/>
              <w:rPr>
                <w:rFonts w:ascii="Times New Roman" w:eastAsia="Times New Roman" w:hAnsi="Times New Roman" w:cs="Times New Roman"/>
                <w:b/>
                <w:sz w:val="24"/>
                <w:szCs w:val="24"/>
              </w:rPr>
            </w:pPr>
          </w:p>
        </w:tc>
        <w:tc>
          <w:tcPr>
            <w:tcW w:w="2573" w:type="dxa"/>
            <w:vMerge/>
            <w:tcBorders>
              <w:top w:val="single" w:sz="8" w:space="0" w:color="auto"/>
              <w:left w:val="single" w:sz="8" w:space="0" w:color="auto"/>
              <w:bottom w:val="single" w:sz="8" w:space="0" w:color="000000"/>
              <w:right w:val="single" w:sz="8" w:space="0" w:color="000000"/>
            </w:tcBorders>
            <w:vAlign w:val="center"/>
            <w:hideMark/>
          </w:tcPr>
          <w:p w:rsidR="00410049" w:rsidRPr="001B56F1" w:rsidRDefault="00410049" w:rsidP="00410049">
            <w:pPr>
              <w:spacing w:after="0" w:line="240" w:lineRule="auto"/>
              <w:rPr>
                <w:rFonts w:ascii="Times New Roman" w:eastAsia="Times New Roman" w:hAnsi="Times New Roman" w:cs="Times New Roman"/>
                <w:b/>
                <w:sz w:val="24"/>
                <w:szCs w:val="24"/>
              </w:rPr>
            </w:pPr>
          </w:p>
        </w:tc>
        <w:tc>
          <w:tcPr>
            <w:tcW w:w="5530" w:type="dxa"/>
            <w:gridSpan w:val="8"/>
            <w:tcBorders>
              <w:top w:val="single" w:sz="8" w:space="0" w:color="auto"/>
              <w:left w:val="nil"/>
              <w:bottom w:val="single" w:sz="8" w:space="0" w:color="auto"/>
              <w:right w:val="single" w:sz="4" w:space="0" w:color="auto"/>
            </w:tcBorders>
            <w:shd w:val="clear" w:color="auto" w:fill="auto"/>
            <w:noWrap/>
            <w:vAlign w:val="center"/>
            <w:hideMark/>
          </w:tcPr>
          <w:p w:rsidR="00410049" w:rsidRPr="001B56F1" w:rsidRDefault="00410049" w:rsidP="00410049">
            <w:pPr>
              <w:jc w:val="center"/>
              <w:rPr>
                <w:rFonts w:ascii="Times New Roman" w:hAnsi="Times New Roman" w:cs="Times New Roman"/>
                <w:sz w:val="24"/>
                <w:szCs w:val="24"/>
              </w:rPr>
            </w:pPr>
            <w:r w:rsidRPr="001B56F1">
              <w:rPr>
                <w:rFonts w:ascii="Times New Roman" w:eastAsia="Times New Roman" w:hAnsi="Times New Roman" w:cs="Times New Roman"/>
                <w:b/>
                <w:sz w:val="24"/>
                <w:szCs w:val="24"/>
              </w:rPr>
              <w:t>2016-2017</w:t>
            </w:r>
          </w:p>
        </w:tc>
      </w:tr>
      <w:tr w:rsidR="00410049" w:rsidRPr="001B56F1" w:rsidTr="00410049">
        <w:trPr>
          <w:trHeight w:val="211"/>
        </w:trPr>
        <w:tc>
          <w:tcPr>
            <w:tcW w:w="510" w:type="dxa"/>
            <w:vMerge/>
            <w:tcBorders>
              <w:top w:val="single" w:sz="8" w:space="0" w:color="auto"/>
              <w:left w:val="single" w:sz="4" w:space="0" w:color="auto"/>
              <w:bottom w:val="single" w:sz="8" w:space="0" w:color="000000"/>
              <w:right w:val="single" w:sz="8" w:space="0" w:color="auto"/>
            </w:tcBorders>
            <w:vAlign w:val="center"/>
            <w:hideMark/>
          </w:tcPr>
          <w:p w:rsidR="00410049" w:rsidRPr="001B56F1" w:rsidRDefault="00410049" w:rsidP="00410049">
            <w:pPr>
              <w:spacing w:after="0" w:line="240" w:lineRule="auto"/>
              <w:rPr>
                <w:rFonts w:ascii="Times New Roman" w:eastAsia="Times New Roman" w:hAnsi="Times New Roman" w:cs="Times New Roman"/>
                <w:b/>
                <w:sz w:val="24"/>
                <w:szCs w:val="24"/>
              </w:rPr>
            </w:pPr>
          </w:p>
        </w:tc>
        <w:tc>
          <w:tcPr>
            <w:tcW w:w="2573" w:type="dxa"/>
            <w:vMerge/>
            <w:tcBorders>
              <w:top w:val="single" w:sz="8" w:space="0" w:color="auto"/>
              <w:left w:val="single" w:sz="8" w:space="0" w:color="auto"/>
              <w:bottom w:val="single" w:sz="8" w:space="0" w:color="000000"/>
              <w:right w:val="single" w:sz="8" w:space="0" w:color="000000"/>
            </w:tcBorders>
            <w:vAlign w:val="center"/>
            <w:hideMark/>
          </w:tcPr>
          <w:p w:rsidR="00410049" w:rsidRPr="001B56F1" w:rsidRDefault="00410049" w:rsidP="00410049">
            <w:pPr>
              <w:spacing w:after="0" w:line="240" w:lineRule="auto"/>
              <w:rPr>
                <w:rFonts w:ascii="Times New Roman" w:eastAsia="Times New Roman" w:hAnsi="Times New Roman" w:cs="Times New Roman"/>
                <w:b/>
                <w:sz w:val="24"/>
                <w:szCs w:val="24"/>
              </w:rPr>
            </w:pPr>
          </w:p>
        </w:tc>
        <w:tc>
          <w:tcPr>
            <w:tcW w:w="617" w:type="dxa"/>
            <w:tcBorders>
              <w:top w:val="nil"/>
              <w:left w:val="nil"/>
              <w:bottom w:val="single" w:sz="8" w:space="0" w:color="auto"/>
              <w:right w:val="single" w:sz="8" w:space="0" w:color="auto"/>
            </w:tcBorders>
            <w:shd w:val="clear" w:color="auto" w:fill="auto"/>
            <w:noWrap/>
            <w:vAlign w:val="center"/>
            <w:hideMark/>
          </w:tcPr>
          <w:p w:rsidR="00410049" w:rsidRPr="001B56F1" w:rsidRDefault="00410049" w:rsidP="00410049">
            <w:pPr>
              <w:spacing w:after="0" w:line="240" w:lineRule="auto"/>
              <w:jc w:val="center"/>
              <w:rPr>
                <w:rFonts w:ascii="Times New Roman" w:eastAsia="Times New Roman" w:hAnsi="Times New Roman" w:cs="Times New Roman"/>
                <w:b/>
                <w:sz w:val="24"/>
                <w:szCs w:val="24"/>
              </w:rPr>
            </w:pPr>
            <w:r w:rsidRPr="001B56F1">
              <w:rPr>
                <w:rFonts w:ascii="Times New Roman" w:eastAsia="Times New Roman" w:hAnsi="Times New Roman" w:cs="Times New Roman"/>
                <w:b/>
                <w:sz w:val="24"/>
                <w:szCs w:val="24"/>
              </w:rPr>
              <w:t>Okt</w:t>
            </w:r>
          </w:p>
        </w:tc>
        <w:tc>
          <w:tcPr>
            <w:tcW w:w="661" w:type="dxa"/>
            <w:tcBorders>
              <w:top w:val="nil"/>
              <w:left w:val="nil"/>
              <w:bottom w:val="single" w:sz="8" w:space="0" w:color="auto"/>
              <w:right w:val="nil"/>
            </w:tcBorders>
            <w:shd w:val="clear" w:color="auto" w:fill="auto"/>
            <w:noWrap/>
            <w:vAlign w:val="center"/>
            <w:hideMark/>
          </w:tcPr>
          <w:p w:rsidR="00410049" w:rsidRPr="001B56F1" w:rsidRDefault="00410049" w:rsidP="00410049">
            <w:pPr>
              <w:spacing w:after="0" w:line="240" w:lineRule="auto"/>
              <w:rPr>
                <w:rFonts w:ascii="Times New Roman" w:eastAsia="Times New Roman" w:hAnsi="Times New Roman" w:cs="Times New Roman"/>
                <w:b/>
                <w:sz w:val="24"/>
                <w:szCs w:val="24"/>
              </w:rPr>
            </w:pPr>
            <w:r w:rsidRPr="001B56F1">
              <w:rPr>
                <w:rFonts w:ascii="Times New Roman" w:eastAsia="Times New Roman" w:hAnsi="Times New Roman" w:cs="Times New Roman"/>
                <w:b/>
                <w:sz w:val="24"/>
                <w:szCs w:val="24"/>
              </w:rPr>
              <w:t>Nov</w:t>
            </w:r>
          </w:p>
        </w:tc>
        <w:tc>
          <w:tcPr>
            <w:tcW w:w="710" w:type="dxa"/>
            <w:tcBorders>
              <w:top w:val="nil"/>
              <w:left w:val="single" w:sz="8" w:space="0" w:color="auto"/>
              <w:bottom w:val="single" w:sz="8" w:space="0" w:color="auto"/>
              <w:right w:val="single" w:sz="8" w:space="0" w:color="auto"/>
            </w:tcBorders>
            <w:shd w:val="clear" w:color="auto" w:fill="auto"/>
            <w:noWrap/>
            <w:vAlign w:val="center"/>
            <w:hideMark/>
          </w:tcPr>
          <w:p w:rsidR="00410049" w:rsidRPr="001B56F1" w:rsidRDefault="00410049" w:rsidP="00410049">
            <w:pPr>
              <w:spacing w:after="0" w:line="240" w:lineRule="auto"/>
              <w:jc w:val="center"/>
              <w:rPr>
                <w:rFonts w:ascii="Times New Roman" w:eastAsia="Times New Roman" w:hAnsi="Times New Roman" w:cs="Times New Roman"/>
                <w:b/>
                <w:sz w:val="24"/>
                <w:szCs w:val="24"/>
              </w:rPr>
            </w:pPr>
            <w:r w:rsidRPr="001B56F1">
              <w:rPr>
                <w:rFonts w:ascii="Times New Roman" w:eastAsia="Times New Roman" w:hAnsi="Times New Roman" w:cs="Times New Roman"/>
                <w:b/>
                <w:sz w:val="24"/>
                <w:szCs w:val="24"/>
              </w:rPr>
              <w:t>Des</w:t>
            </w:r>
          </w:p>
        </w:tc>
        <w:tc>
          <w:tcPr>
            <w:tcW w:w="590" w:type="dxa"/>
            <w:tcBorders>
              <w:top w:val="nil"/>
              <w:left w:val="nil"/>
              <w:bottom w:val="single" w:sz="8" w:space="0" w:color="auto"/>
              <w:right w:val="single" w:sz="8" w:space="0" w:color="auto"/>
            </w:tcBorders>
            <w:shd w:val="clear" w:color="auto" w:fill="auto"/>
            <w:noWrap/>
            <w:vAlign w:val="center"/>
            <w:hideMark/>
          </w:tcPr>
          <w:p w:rsidR="00410049" w:rsidRPr="001B56F1" w:rsidRDefault="00410049" w:rsidP="00410049">
            <w:pPr>
              <w:spacing w:after="0" w:line="240" w:lineRule="auto"/>
              <w:jc w:val="center"/>
              <w:rPr>
                <w:rFonts w:ascii="Times New Roman" w:eastAsia="Times New Roman" w:hAnsi="Times New Roman" w:cs="Times New Roman"/>
                <w:b/>
                <w:sz w:val="24"/>
                <w:szCs w:val="24"/>
              </w:rPr>
            </w:pPr>
            <w:r w:rsidRPr="001B56F1">
              <w:rPr>
                <w:rFonts w:ascii="Times New Roman" w:eastAsia="Times New Roman" w:hAnsi="Times New Roman" w:cs="Times New Roman"/>
                <w:b/>
                <w:sz w:val="24"/>
                <w:szCs w:val="24"/>
              </w:rPr>
              <w:t>Jan</w:t>
            </w:r>
          </w:p>
        </w:tc>
        <w:tc>
          <w:tcPr>
            <w:tcW w:w="684" w:type="dxa"/>
            <w:tcBorders>
              <w:top w:val="nil"/>
              <w:left w:val="nil"/>
              <w:bottom w:val="single" w:sz="8" w:space="0" w:color="auto"/>
              <w:right w:val="nil"/>
            </w:tcBorders>
            <w:shd w:val="clear" w:color="auto" w:fill="auto"/>
            <w:noWrap/>
            <w:vAlign w:val="center"/>
            <w:hideMark/>
          </w:tcPr>
          <w:p w:rsidR="00410049" w:rsidRPr="001B56F1" w:rsidRDefault="00410049" w:rsidP="00410049">
            <w:pPr>
              <w:spacing w:after="0" w:line="240" w:lineRule="auto"/>
              <w:jc w:val="center"/>
              <w:rPr>
                <w:rFonts w:ascii="Times New Roman" w:eastAsia="Times New Roman" w:hAnsi="Times New Roman" w:cs="Times New Roman"/>
                <w:b/>
                <w:sz w:val="24"/>
                <w:szCs w:val="24"/>
              </w:rPr>
            </w:pPr>
            <w:r w:rsidRPr="001B56F1">
              <w:rPr>
                <w:rFonts w:ascii="Times New Roman" w:eastAsia="Times New Roman" w:hAnsi="Times New Roman" w:cs="Times New Roman"/>
                <w:b/>
                <w:sz w:val="24"/>
                <w:szCs w:val="24"/>
              </w:rPr>
              <w:t>Feb</w:t>
            </w:r>
          </w:p>
        </w:tc>
        <w:tc>
          <w:tcPr>
            <w:tcW w:w="856" w:type="dxa"/>
            <w:tcBorders>
              <w:top w:val="nil"/>
              <w:left w:val="single" w:sz="8" w:space="0" w:color="auto"/>
              <w:bottom w:val="single" w:sz="4" w:space="0" w:color="auto"/>
              <w:right w:val="single" w:sz="8" w:space="0" w:color="auto"/>
            </w:tcBorders>
            <w:shd w:val="clear" w:color="auto" w:fill="auto"/>
            <w:noWrap/>
            <w:vAlign w:val="center"/>
            <w:hideMark/>
          </w:tcPr>
          <w:p w:rsidR="00410049" w:rsidRPr="001B56F1" w:rsidRDefault="00410049" w:rsidP="00410049">
            <w:pPr>
              <w:spacing w:after="0" w:line="240" w:lineRule="auto"/>
              <w:jc w:val="center"/>
              <w:rPr>
                <w:rFonts w:ascii="Times New Roman" w:eastAsia="Times New Roman" w:hAnsi="Times New Roman" w:cs="Times New Roman"/>
                <w:b/>
                <w:sz w:val="24"/>
                <w:szCs w:val="24"/>
              </w:rPr>
            </w:pPr>
            <w:r w:rsidRPr="001B56F1">
              <w:rPr>
                <w:rFonts w:ascii="Times New Roman" w:eastAsia="Times New Roman" w:hAnsi="Times New Roman" w:cs="Times New Roman"/>
                <w:b/>
                <w:sz w:val="24"/>
                <w:szCs w:val="24"/>
              </w:rPr>
              <w:t>Maret</w:t>
            </w:r>
          </w:p>
        </w:tc>
        <w:tc>
          <w:tcPr>
            <w:tcW w:w="763" w:type="dxa"/>
            <w:tcBorders>
              <w:top w:val="single" w:sz="4" w:space="0" w:color="auto"/>
              <w:bottom w:val="single" w:sz="4" w:space="0" w:color="auto"/>
              <w:right w:val="single" w:sz="4" w:space="0" w:color="auto"/>
            </w:tcBorders>
            <w:shd w:val="clear" w:color="auto" w:fill="auto"/>
            <w:vAlign w:val="center"/>
          </w:tcPr>
          <w:p w:rsidR="00410049" w:rsidRPr="001B56F1" w:rsidRDefault="00410049" w:rsidP="00410049">
            <w:pPr>
              <w:spacing w:after="0" w:line="240" w:lineRule="auto"/>
              <w:rPr>
                <w:rFonts w:ascii="Times New Roman" w:eastAsia="Times New Roman" w:hAnsi="Times New Roman" w:cs="Times New Roman"/>
                <w:b/>
                <w:sz w:val="24"/>
                <w:szCs w:val="24"/>
              </w:rPr>
            </w:pPr>
            <w:r w:rsidRPr="001B56F1">
              <w:rPr>
                <w:rFonts w:ascii="Times New Roman" w:eastAsia="Times New Roman" w:hAnsi="Times New Roman" w:cs="Times New Roman"/>
                <w:b/>
                <w:sz w:val="24"/>
                <w:szCs w:val="24"/>
              </w:rPr>
              <w:t>Apr</w:t>
            </w:r>
            <w:r w:rsidRPr="001B56F1">
              <w:rPr>
                <w:rFonts w:ascii="Times New Roman" w:eastAsia="Times New Roman" w:hAnsi="Times New Roman" w:cs="Times New Roman"/>
                <w:b/>
                <w:sz w:val="24"/>
                <w:szCs w:val="24"/>
                <w:lang w:val="en-US"/>
              </w:rPr>
              <w:t>i</w:t>
            </w:r>
            <w:r w:rsidRPr="001B56F1">
              <w:rPr>
                <w:rFonts w:ascii="Times New Roman" w:eastAsia="Times New Roman" w:hAnsi="Times New Roman" w:cs="Times New Roman"/>
                <w:b/>
                <w:sz w:val="24"/>
                <w:szCs w:val="24"/>
              </w:rPr>
              <w:t>l</w:t>
            </w:r>
          </w:p>
        </w:tc>
        <w:tc>
          <w:tcPr>
            <w:tcW w:w="649" w:type="dxa"/>
            <w:tcBorders>
              <w:top w:val="single" w:sz="4" w:space="0" w:color="auto"/>
              <w:bottom w:val="single" w:sz="4" w:space="0" w:color="auto"/>
              <w:right w:val="single" w:sz="4" w:space="0" w:color="auto"/>
            </w:tcBorders>
          </w:tcPr>
          <w:p w:rsidR="00410049" w:rsidRPr="00A07538" w:rsidRDefault="00410049" w:rsidP="00410049">
            <w:pPr>
              <w:spacing w:after="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Mei</w:t>
            </w:r>
          </w:p>
        </w:tc>
      </w:tr>
      <w:tr w:rsidR="00410049" w:rsidRPr="001B56F1" w:rsidTr="00410049">
        <w:trPr>
          <w:trHeight w:val="315"/>
        </w:trPr>
        <w:tc>
          <w:tcPr>
            <w:tcW w:w="3083" w:type="dxa"/>
            <w:gridSpan w:val="2"/>
            <w:tcBorders>
              <w:top w:val="nil"/>
              <w:left w:val="single" w:sz="8" w:space="0" w:color="auto"/>
              <w:bottom w:val="nil"/>
              <w:right w:val="nil"/>
            </w:tcBorders>
            <w:shd w:val="clear" w:color="auto" w:fill="auto"/>
            <w:noWrap/>
            <w:vAlign w:val="bottom"/>
            <w:hideMark/>
          </w:tcPr>
          <w:p w:rsidR="00410049" w:rsidRPr="001B56F1" w:rsidRDefault="00410049" w:rsidP="00410049">
            <w:pPr>
              <w:spacing w:after="0" w:line="240" w:lineRule="auto"/>
              <w:jc w:val="center"/>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Tahap Pra Lapangan</w:t>
            </w:r>
          </w:p>
        </w:tc>
        <w:tc>
          <w:tcPr>
            <w:tcW w:w="617" w:type="dxa"/>
            <w:tcBorders>
              <w:top w:val="nil"/>
              <w:left w:val="single" w:sz="8" w:space="0" w:color="auto"/>
              <w:bottom w:val="single" w:sz="8" w:space="0" w:color="auto"/>
              <w:right w:val="single" w:sz="8" w:space="0" w:color="auto"/>
            </w:tcBorders>
            <w:shd w:val="clear" w:color="auto" w:fill="auto"/>
            <w:noWrap/>
            <w:vAlign w:val="bottom"/>
            <w:hideMark/>
          </w:tcPr>
          <w:p w:rsidR="00410049" w:rsidRPr="001B56F1" w:rsidRDefault="00410049" w:rsidP="00410049">
            <w:pPr>
              <w:spacing w:after="0" w:line="240" w:lineRule="auto"/>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 </w:t>
            </w:r>
          </w:p>
        </w:tc>
        <w:tc>
          <w:tcPr>
            <w:tcW w:w="661" w:type="dxa"/>
            <w:tcBorders>
              <w:top w:val="nil"/>
              <w:left w:val="nil"/>
              <w:bottom w:val="single" w:sz="8" w:space="0" w:color="auto"/>
              <w:right w:val="single" w:sz="8" w:space="0" w:color="auto"/>
            </w:tcBorders>
            <w:shd w:val="clear" w:color="auto" w:fill="auto"/>
            <w:noWrap/>
            <w:vAlign w:val="bottom"/>
            <w:hideMark/>
          </w:tcPr>
          <w:p w:rsidR="00410049" w:rsidRPr="001B56F1" w:rsidRDefault="00410049" w:rsidP="00410049">
            <w:pPr>
              <w:spacing w:after="0" w:line="240" w:lineRule="auto"/>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 </w:t>
            </w:r>
          </w:p>
        </w:tc>
        <w:tc>
          <w:tcPr>
            <w:tcW w:w="710" w:type="dxa"/>
            <w:tcBorders>
              <w:top w:val="nil"/>
              <w:left w:val="nil"/>
              <w:bottom w:val="single" w:sz="8" w:space="0" w:color="auto"/>
              <w:right w:val="single" w:sz="8" w:space="0" w:color="auto"/>
            </w:tcBorders>
            <w:shd w:val="clear" w:color="auto" w:fill="auto"/>
            <w:noWrap/>
            <w:vAlign w:val="bottom"/>
            <w:hideMark/>
          </w:tcPr>
          <w:p w:rsidR="00410049" w:rsidRPr="001B56F1" w:rsidRDefault="00410049" w:rsidP="00410049">
            <w:pPr>
              <w:spacing w:after="0" w:line="240" w:lineRule="auto"/>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 </w:t>
            </w:r>
          </w:p>
        </w:tc>
        <w:tc>
          <w:tcPr>
            <w:tcW w:w="590" w:type="dxa"/>
            <w:tcBorders>
              <w:top w:val="nil"/>
              <w:left w:val="nil"/>
              <w:bottom w:val="single" w:sz="8" w:space="0" w:color="auto"/>
              <w:right w:val="single" w:sz="8" w:space="0" w:color="auto"/>
            </w:tcBorders>
            <w:shd w:val="clear" w:color="auto" w:fill="auto"/>
            <w:noWrap/>
            <w:vAlign w:val="bottom"/>
            <w:hideMark/>
          </w:tcPr>
          <w:p w:rsidR="00410049" w:rsidRPr="001B56F1" w:rsidRDefault="00410049" w:rsidP="00410049">
            <w:pPr>
              <w:spacing w:after="0" w:line="240" w:lineRule="auto"/>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 </w:t>
            </w:r>
          </w:p>
        </w:tc>
        <w:tc>
          <w:tcPr>
            <w:tcW w:w="684" w:type="dxa"/>
            <w:tcBorders>
              <w:top w:val="nil"/>
              <w:left w:val="nil"/>
              <w:bottom w:val="single" w:sz="8" w:space="0" w:color="auto"/>
              <w:right w:val="single" w:sz="8" w:space="0" w:color="auto"/>
            </w:tcBorders>
            <w:shd w:val="clear" w:color="auto" w:fill="auto"/>
            <w:noWrap/>
            <w:vAlign w:val="bottom"/>
            <w:hideMark/>
          </w:tcPr>
          <w:p w:rsidR="00410049" w:rsidRPr="001B56F1" w:rsidRDefault="00410049" w:rsidP="00410049">
            <w:pPr>
              <w:spacing w:after="0" w:line="240" w:lineRule="auto"/>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 </w:t>
            </w:r>
          </w:p>
        </w:tc>
        <w:tc>
          <w:tcPr>
            <w:tcW w:w="856" w:type="dxa"/>
            <w:tcBorders>
              <w:top w:val="nil"/>
              <w:left w:val="nil"/>
              <w:bottom w:val="single" w:sz="4" w:space="0" w:color="auto"/>
              <w:right w:val="single" w:sz="8" w:space="0" w:color="auto"/>
            </w:tcBorders>
            <w:shd w:val="clear" w:color="auto" w:fill="auto"/>
            <w:noWrap/>
            <w:vAlign w:val="bottom"/>
            <w:hideMark/>
          </w:tcPr>
          <w:p w:rsidR="00410049" w:rsidRPr="001B56F1" w:rsidRDefault="00410049" w:rsidP="00410049">
            <w:pPr>
              <w:spacing w:after="0" w:line="240" w:lineRule="auto"/>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 </w:t>
            </w:r>
          </w:p>
          <w:p w:rsidR="00410049" w:rsidRPr="001B56F1" w:rsidRDefault="00410049" w:rsidP="00410049">
            <w:pPr>
              <w:spacing w:after="0" w:line="240" w:lineRule="auto"/>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 </w:t>
            </w:r>
          </w:p>
        </w:tc>
        <w:tc>
          <w:tcPr>
            <w:tcW w:w="763" w:type="dxa"/>
            <w:tcBorders>
              <w:top w:val="single" w:sz="4" w:space="0" w:color="auto"/>
              <w:bottom w:val="single" w:sz="4" w:space="0" w:color="auto"/>
              <w:right w:val="single" w:sz="4" w:space="0" w:color="auto"/>
            </w:tcBorders>
            <w:shd w:val="clear" w:color="auto" w:fill="auto"/>
          </w:tcPr>
          <w:p w:rsidR="00410049" w:rsidRPr="001B56F1" w:rsidRDefault="00410049" w:rsidP="00410049">
            <w:pPr>
              <w:rPr>
                <w:rFonts w:ascii="Times New Roman" w:hAnsi="Times New Roman" w:cs="Times New Roman"/>
                <w:sz w:val="24"/>
                <w:szCs w:val="24"/>
              </w:rPr>
            </w:pPr>
          </w:p>
        </w:tc>
        <w:tc>
          <w:tcPr>
            <w:tcW w:w="649" w:type="dxa"/>
            <w:tcBorders>
              <w:top w:val="single" w:sz="4" w:space="0" w:color="auto"/>
              <w:bottom w:val="single" w:sz="4" w:space="0" w:color="auto"/>
              <w:right w:val="single" w:sz="4" w:space="0" w:color="auto"/>
            </w:tcBorders>
          </w:tcPr>
          <w:p w:rsidR="00410049" w:rsidRPr="001B56F1" w:rsidRDefault="00410049" w:rsidP="00410049">
            <w:pPr>
              <w:rPr>
                <w:rFonts w:ascii="Times New Roman" w:hAnsi="Times New Roman" w:cs="Times New Roman"/>
                <w:sz w:val="24"/>
                <w:szCs w:val="24"/>
              </w:rPr>
            </w:pPr>
          </w:p>
        </w:tc>
      </w:tr>
      <w:tr w:rsidR="00410049" w:rsidRPr="001B56F1" w:rsidTr="00410049">
        <w:trPr>
          <w:trHeight w:val="315"/>
        </w:trPr>
        <w:tc>
          <w:tcPr>
            <w:tcW w:w="510" w:type="dxa"/>
            <w:tcBorders>
              <w:top w:val="single" w:sz="8" w:space="0" w:color="auto"/>
              <w:left w:val="single" w:sz="8" w:space="0" w:color="auto"/>
              <w:bottom w:val="nil"/>
              <w:right w:val="nil"/>
            </w:tcBorders>
            <w:shd w:val="clear" w:color="auto" w:fill="auto"/>
            <w:noWrap/>
            <w:vAlign w:val="bottom"/>
            <w:hideMark/>
          </w:tcPr>
          <w:p w:rsidR="00410049" w:rsidRPr="001B56F1" w:rsidRDefault="00410049" w:rsidP="00410049">
            <w:pPr>
              <w:spacing w:after="0" w:line="240" w:lineRule="auto"/>
              <w:jc w:val="center"/>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1</w:t>
            </w:r>
          </w:p>
        </w:tc>
        <w:tc>
          <w:tcPr>
            <w:tcW w:w="2573" w:type="dxa"/>
            <w:tcBorders>
              <w:top w:val="single" w:sz="8" w:space="0" w:color="auto"/>
              <w:left w:val="single" w:sz="8" w:space="0" w:color="auto"/>
              <w:bottom w:val="single" w:sz="8" w:space="0" w:color="auto"/>
              <w:right w:val="nil"/>
            </w:tcBorders>
            <w:shd w:val="clear" w:color="auto" w:fill="auto"/>
            <w:noWrap/>
            <w:vAlign w:val="bottom"/>
            <w:hideMark/>
          </w:tcPr>
          <w:p w:rsidR="00410049" w:rsidRPr="001B56F1" w:rsidRDefault="00410049" w:rsidP="00410049">
            <w:pPr>
              <w:spacing w:after="0" w:line="240" w:lineRule="auto"/>
              <w:jc w:val="center"/>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Penjajakan</w:t>
            </w:r>
          </w:p>
        </w:tc>
        <w:tc>
          <w:tcPr>
            <w:tcW w:w="617" w:type="dxa"/>
            <w:tcBorders>
              <w:top w:val="nil"/>
              <w:left w:val="single" w:sz="8" w:space="0" w:color="auto"/>
              <w:bottom w:val="single" w:sz="8" w:space="0" w:color="auto"/>
              <w:right w:val="single" w:sz="8" w:space="0" w:color="auto"/>
            </w:tcBorders>
            <w:shd w:val="clear" w:color="auto" w:fill="000000" w:themeFill="text1"/>
            <w:noWrap/>
            <w:vAlign w:val="bottom"/>
            <w:hideMark/>
          </w:tcPr>
          <w:p w:rsidR="00410049" w:rsidRPr="001B56F1" w:rsidRDefault="00410049" w:rsidP="00410049">
            <w:pPr>
              <w:spacing w:after="0" w:line="240" w:lineRule="auto"/>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 </w:t>
            </w:r>
          </w:p>
        </w:tc>
        <w:tc>
          <w:tcPr>
            <w:tcW w:w="661" w:type="dxa"/>
            <w:tcBorders>
              <w:top w:val="nil"/>
              <w:left w:val="nil"/>
              <w:bottom w:val="single" w:sz="8" w:space="0" w:color="auto"/>
              <w:right w:val="single" w:sz="8" w:space="0" w:color="auto"/>
            </w:tcBorders>
            <w:shd w:val="clear" w:color="auto" w:fill="auto"/>
            <w:noWrap/>
            <w:vAlign w:val="bottom"/>
            <w:hideMark/>
          </w:tcPr>
          <w:p w:rsidR="00410049" w:rsidRPr="001B56F1" w:rsidRDefault="00410049" w:rsidP="00410049">
            <w:pPr>
              <w:spacing w:after="0" w:line="240" w:lineRule="auto"/>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 </w:t>
            </w:r>
          </w:p>
        </w:tc>
        <w:tc>
          <w:tcPr>
            <w:tcW w:w="710" w:type="dxa"/>
            <w:tcBorders>
              <w:top w:val="nil"/>
              <w:left w:val="nil"/>
              <w:bottom w:val="single" w:sz="8" w:space="0" w:color="auto"/>
              <w:right w:val="single" w:sz="8" w:space="0" w:color="auto"/>
            </w:tcBorders>
            <w:shd w:val="clear" w:color="auto" w:fill="auto"/>
            <w:noWrap/>
            <w:vAlign w:val="bottom"/>
            <w:hideMark/>
          </w:tcPr>
          <w:p w:rsidR="00410049" w:rsidRPr="001B56F1" w:rsidRDefault="00410049" w:rsidP="00410049">
            <w:pPr>
              <w:spacing w:after="0" w:line="240" w:lineRule="auto"/>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 </w:t>
            </w:r>
          </w:p>
        </w:tc>
        <w:tc>
          <w:tcPr>
            <w:tcW w:w="590" w:type="dxa"/>
            <w:tcBorders>
              <w:top w:val="nil"/>
              <w:left w:val="nil"/>
              <w:bottom w:val="single" w:sz="8" w:space="0" w:color="auto"/>
              <w:right w:val="single" w:sz="8" w:space="0" w:color="auto"/>
            </w:tcBorders>
            <w:shd w:val="clear" w:color="auto" w:fill="auto"/>
            <w:noWrap/>
            <w:vAlign w:val="bottom"/>
            <w:hideMark/>
          </w:tcPr>
          <w:p w:rsidR="00410049" w:rsidRPr="001B56F1" w:rsidRDefault="00410049" w:rsidP="00410049">
            <w:pPr>
              <w:spacing w:after="0" w:line="240" w:lineRule="auto"/>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 </w:t>
            </w:r>
          </w:p>
        </w:tc>
        <w:tc>
          <w:tcPr>
            <w:tcW w:w="684" w:type="dxa"/>
            <w:tcBorders>
              <w:top w:val="nil"/>
              <w:left w:val="nil"/>
              <w:bottom w:val="single" w:sz="8" w:space="0" w:color="auto"/>
              <w:right w:val="single" w:sz="8" w:space="0" w:color="auto"/>
            </w:tcBorders>
            <w:shd w:val="clear" w:color="auto" w:fill="auto"/>
            <w:noWrap/>
            <w:vAlign w:val="bottom"/>
            <w:hideMark/>
          </w:tcPr>
          <w:p w:rsidR="00410049" w:rsidRPr="001B56F1" w:rsidRDefault="00410049" w:rsidP="00410049">
            <w:pPr>
              <w:spacing w:after="0" w:line="240" w:lineRule="auto"/>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 </w:t>
            </w:r>
          </w:p>
        </w:tc>
        <w:tc>
          <w:tcPr>
            <w:tcW w:w="856" w:type="dxa"/>
            <w:tcBorders>
              <w:top w:val="single" w:sz="4" w:space="0" w:color="auto"/>
              <w:left w:val="nil"/>
              <w:bottom w:val="nil"/>
              <w:right w:val="single" w:sz="8" w:space="0" w:color="auto"/>
            </w:tcBorders>
            <w:shd w:val="clear" w:color="auto" w:fill="auto"/>
            <w:noWrap/>
            <w:vAlign w:val="bottom"/>
            <w:hideMark/>
          </w:tcPr>
          <w:p w:rsidR="00410049" w:rsidRPr="001B56F1" w:rsidRDefault="00410049" w:rsidP="00410049">
            <w:pPr>
              <w:spacing w:after="0" w:line="240" w:lineRule="auto"/>
              <w:rPr>
                <w:rFonts w:ascii="Times New Roman" w:eastAsia="Times New Roman" w:hAnsi="Times New Roman" w:cs="Times New Roman"/>
                <w:sz w:val="24"/>
                <w:szCs w:val="24"/>
              </w:rPr>
            </w:pPr>
          </w:p>
        </w:tc>
        <w:tc>
          <w:tcPr>
            <w:tcW w:w="763" w:type="dxa"/>
            <w:tcBorders>
              <w:top w:val="single" w:sz="4" w:space="0" w:color="auto"/>
              <w:bottom w:val="single" w:sz="4" w:space="0" w:color="auto"/>
              <w:right w:val="single" w:sz="4" w:space="0" w:color="auto"/>
            </w:tcBorders>
            <w:shd w:val="clear" w:color="auto" w:fill="auto"/>
          </w:tcPr>
          <w:p w:rsidR="00410049" w:rsidRPr="001B56F1" w:rsidRDefault="00410049" w:rsidP="00410049">
            <w:pPr>
              <w:rPr>
                <w:rFonts w:ascii="Times New Roman" w:hAnsi="Times New Roman" w:cs="Times New Roman"/>
                <w:sz w:val="24"/>
                <w:szCs w:val="24"/>
              </w:rPr>
            </w:pPr>
          </w:p>
        </w:tc>
        <w:tc>
          <w:tcPr>
            <w:tcW w:w="649" w:type="dxa"/>
            <w:tcBorders>
              <w:top w:val="single" w:sz="4" w:space="0" w:color="auto"/>
              <w:bottom w:val="single" w:sz="4" w:space="0" w:color="auto"/>
              <w:right w:val="single" w:sz="4" w:space="0" w:color="auto"/>
            </w:tcBorders>
          </w:tcPr>
          <w:p w:rsidR="00410049" w:rsidRPr="001B56F1" w:rsidRDefault="00410049" w:rsidP="00410049">
            <w:pPr>
              <w:rPr>
                <w:rFonts w:ascii="Times New Roman" w:hAnsi="Times New Roman" w:cs="Times New Roman"/>
                <w:sz w:val="24"/>
                <w:szCs w:val="24"/>
              </w:rPr>
            </w:pPr>
          </w:p>
        </w:tc>
      </w:tr>
      <w:tr w:rsidR="00410049" w:rsidRPr="001B56F1" w:rsidTr="00410049">
        <w:trPr>
          <w:trHeight w:val="315"/>
        </w:trPr>
        <w:tc>
          <w:tcPr>
            <w:tcW w:w="510" w:type="dxa"/>
            <w:tcBorders>
              <w:top w:val="single" w:sz="8" w:space="0" w:color="auto"/>
              <w:left w:val="single" w:sz="8" w:space="0" w:color="auto"/>
              <w:bottom w:val="single" w:sz="8" w:space="0" w:color="auto"/>
              <w:right w:val="nil"/>
            </w:tcBorders>
            <w:shd w:val="clear" w:color="auto" w:fill="auto"/>
            <w:noWrap/>
            <w:vAlign w:val="bottom"/>
            <w:hideMark/>
          </w:tcPr>
          <w:p w:rsidR="00410049" w:rsidRPr="001B56F1" w:rsidRDefault="00410049" w:rsidP="00410049">
            <w:pPr>
              <w:spacing w:after="0" w:line="240" w:lineRule="auto"/>
              <w:jc w:val="center"/>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2</w:t>
            </w:r>
          </w:p>
        </w:tc>
        <w:tc>
          <w:tcPr>
            <w:tcW w:w="2573" w:type="dxa"/>
            <w:tcBorders>
              <w:top w:val="nil"/>
              <w:left w:val="single" w:sz="8" w:space="0" w:color="auto"/>
              <w:bottom w:val="single" w:sz="8" w:space="0" w:color="auto"/>
              <w:right w:val="nil"/>
            </w:tcBorders>
            <w:shd w:val="clear" w:color="auto" w:fill="auto"/>
            <w:noWrap/>
            <w:vAlign w:val="bottom"/>
            <w:hideMark/>
          </w:tcPr>
          <w:p w:rsidR="00410049" w:rsidRPr="001B56F1" w:rsidRDefault="00410049" w:rsidP="00410049">
            <w:pPr>
              <w:spacing w:after="0" w:line="240" w:lineRule="auto"/>
              <w:jc w:val="center"/>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Studi Literatur</w:t>
            </w:r>
          </w:p>
        </w:tc>
        <w:tc>
          <w:tcPr>
            <w:tcW w:w="617" w:type="dxa"/>
            <w:tcBorders>
              <w:top w:val="nil"/>
              <w:left w:val="single" w:sz="8" w:space="0" w:color="auto"/>
              <w:bottom w:val="single" w:sz="8" w:space="0" w:color="auto"/>
              <w:right w:val="single" w:sz="8" w:space="0" w:color="auto"/>
            </w:tcBorders>
            <w:shd w:val="clear" w:color="auto" w:fill="000000" w:themeFill="text1"/>
            <w:noWrap/>
            <w:vAlign w:val="bottom"/>
            <w:hideMark/>
          </w:tcPr>
          <w:p w:rsidR="00410049" w:rsidRPr="001B56F1" w:rsidRDefault="00410049" w:rsidP="00410049">
            <w:pPr>
              <w:spacing w:after="0" w:line="240" w:lineRule="auto"/>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 </w:t>
            </w:r>
          </w:p>
        </w:tc>
        <w:tc>
          <w:tcPr>
            <w:tcW w:w="661" w:type="dxa"/>
            <w:tcBorders>
              <w:top w:val="nil"/>
              <w:left w:val="nil"/>
              <w:bottom w:val="single" w:sz="8" w:space="0" w:color="auto"/>
              <w:right w:val="single" w:sz="8" w:space="0" w:color="auto"/>
            </w:tcBorders>
            <w:shd w:val="clear" w:color="auto" w:fill="000000" w:themeFill="text1"/>
            <w:noWrap/>
            <w:vAlign w:val="bottom"/>
            <w:hideMark/>
          </w:tcPr>
          <w:p w:rsidR="00410049" w:rsidRPr="001B56F1" w:rsidRDefault="00410049" w:rsidP="00410049">
            <w:pPr>
              <w:spacing w:after="0" w:line="240" w:lineRule="auto"/>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 </w:t>
            </w:r>
          </w:p>
        </w:tc>
        <w:tc>
          <w:tcPr>
            <w:tcW w:w="710" w:type="dxa"/>
            <w:tcBorders>
              <w:top w:val="nil"/>
              <w:left w:val="nil"/>
              <w:bottom w:val="single" w:sz="8" w:space="0" w:color="auto"/>
              <w:right w:val="single" w:sz="8" w:space="0" w:color="auto"/>
            </w:tcBorders>
            <w:shd w:val="clear" w:color="auto" w:fill="auto"/>
            <w:noWrap/>
            <w:vAlign w:val="bottom"/>
            <w:hideMark/>
          </w:tcPr>
          <w:p w:rsidR="00410049" w:rsidRPr="001B56F1" w:rsidRDefault="00410049" w:rsidP="00410049">
            <w:pPr>
              <w:spacing w:after="0" w:line="240" w:lineRule="auto"/>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 </w:t>
            </w:r>
          </w:p>
        </w:tc>
        <w:tc>
          <w:tcPr>
            <w:tcW w:w="590" w:type="dxa"/>
            <w:tcBorders>
              <w:top w:val="nil"/>
              <w:left w:val="nil"/>
              <w:bottom w:val="single" w:sz="8" w:space="0" w:color="auto"/>
              <w:right w:val="single" w:sz="8" w:space="0" w:color="auto"/>
            </w:tcBorders>
            <w:shd w:val="clear" w:color="auto" w:fill="auto"/>
            <w:noWrap/>
            <w:vAlign w:val="bottom"/>
            <w:hideMark/>
          </w:tcPr>
          <w:p w:rsidR="00410049" w:rsidRPr="001B56F1" w:rsidRDefault="00410049" w:rsidP="00410049">
            <w:pPr>
              <w:spacing w:after="0" w:line="240" w:lineRule="auto"/>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 </w:t>
            </w:r>
          </w:p>
        </w:tc>
        <w:tc>
          <w:tcPr>
            <w:tcW w:w="684" w:type="dxa"/>
            <w:tcBorders>
              <w:top w:val="nil"/>
              <w:left w:val="nil"/>
              <w:bottom w:val="single" w:sz="8" w:space="0" w:color="auto"/>
              <w:right w:val="single" w:sz="8" w:space="0" w:color="auto"/>
            </w:tcBorders>
            <w:shd w:val="clear" w:color="auto" w:fill="auto"/>
            <w:noWrap/>
            <w:vAlign w:val="bottom"/>
            <w:hideMark/>
          </w:tcPr>
          <w:p w:rsidR="00410049" w:rsidRPr="001B56F1" w:rsidRDefault="00410049" w:rsidP="00410049">
            <w:pPr>
              <w:spacing w:after="0" w:line="240" w:lineRule="auto"/>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 </w:t>
            </w:r>
          </w:p>
        </w:tc>
        <w:tc>
          <w:tcPr>
            <w:tcW w:w="856" w:type="dxa"/>
            <w:tcBorders>
              <w:top w:val="single" w:sz="8" w:space="0" w:color="auto"/>
              <w:left w:val="nil"/>
              <w:bottom w:val="nil"/>
              <w:right w:val="single" w:sz="8" w:space="0" w:color="auto"/>
            </w:tcBorders>
            <w:shd w:val="clear" w:color="auto" w:fill="auto"/>
            <w:noWrap/>
            <w:vAlign w:val="bottom"/>
            <w:hideMark/>
          </w:tcPr>
          <w:p w:rsidR="00410049" w:rsidRPr="001B56F1" w:rsidRDefault="00410049" w:rsidP="00410049">
            <w:pPr>
              <w:spacing w:after="0" w:line="240" w:lineRule="auto"/>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 </w:t>
            </w:r>
          </w:p>
        </w:tc>
        <w:tc>
          <w:tcPr>
            <w:tcW w:w="763" w:type="dxa"/>
            <w:tcBorders>
              <w:top w:val="single" w:sz="4" w:space="0" w:color="auto"/>
              <w:bottom w:val="single" w:sz="4" w:space="0" w:color="auto"/>
              <w:right w:val="single" w:sz="4" w:space="0" w:color="auto"/>
            </w:tcBorders>
            <w:shd w:val="clear" w:color="auto" w:fill="auto"/>
          </w:tcPr>
          <w:p w:rsidR="00410049" w:rsidRPr="001B56F1" w:rsidRDefault="00410049" w:rsidP="00410049">
            <w:pPr>
              <w:rPr>
                <w:rFonts w:ascii="Times New Roman" w:hAnsi="Times New Roman" w:cs="Times New Roman"/>
                <w:sz w:val="24"/>
                <w:szCs w:val="24"/>
              </w:rPr>
            </w:pPr>
          </w:p>
        </w:tc>
        <w:tc>
          <w:tcPr>
            <w:tcW w:w="649" w:type="dxa"/>
            <w:tcBorders>
              <w:top w:val="single" w:sz="4" w:space="0" w:color="auto"/>
              <w:bottom w:val="single" w:sz="4" w:space="0" w:color="auto"/>
              <w:right w:val="single" w:sz="4" w:space="0" w:color="auto"/>
            </w:tcBorders>
          </w:tcPr>
          <w:p w:rsidR="00410049" w:rsidRPr="001B56F1" w:rsidRDefault="00410049" w:rsidP="00410049">
            <w:pPr>
              <w:rPr>
                <w:rFonts w:ascii="Times New Roman" w:hAnsi="Times New Roman" w:cs="Times New Roman"/>
                <w:sz w:val="24"/>
                <w:szCs w:val="24"/>
              </w:rPr>
            </w:pPr>
          </w:p>
        </w:tc>
      </w:tr>
      <w:tr w:rsidR="00410049" w:rsidRPr="001B56F1" w:rsidTr="00410049">
        <w:trPr>
          <w:trHeight w:val="572"/>
        </w:trPr>
        <w:tc>
          <w:tcPr>
            <w:tcW w:w="510" w:type="dxa"/>
            <w:tcBorders>
              <w:top w:val="nil"/>
              <w:left w:val="single" w:sz="8" w:space="0" w:color="auto"/>
              <w:bottom w:val="single" w:sz="8" w:space="0" w:color="auto"/>
              <w:right w:val="single" w:sz="8" w:space="0" w:color="auto"/>
            </w:tcBorders>
            <w:shd w:val="clear" w:color="auto" w:fill="auto"/>
            <w:noWrap/>
            <w:vAlign w:val="bottom"/>
            <w:hideMark/>
          </w:tcPr>
          <w:p w:rsidR="00410049" w:rsidRPr="001B56F1" w:rsidRDefault="00410049" w:rsidP="00410049">
            <w:pPr>
              <w:spacing w:after="0" w:line="240" w:lineRule="auto"/>
              <w:jc w:val="center"/>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3</w:t>
            </w:r>
          </w:p>
        </w:tc>
        <w:tc>
          <w:tcPr>
            <w:tcW w:w="2573" w:type="dxa"/>
            <w:tcBorders>
              <w:top w:val="single" w:sz="8" w:space="0" w:color="auto"/>
              <w:left w:val="nil"/>
              <w:bottom w:val="single" w:sz="8" w:space="0" w:color="auto"/>
              <w:right w:val="single" w:sz="8" w:space="0" w:color="000000"/>
            </w:tcBorders>
            <w:shd w:val="clear" w:color="auto" w:fill="auto"/>
            <w:noWrap/>
            <w:vAlign w:val="bottom"/>
            <w:hideMark/>
          </w:tcPr>
          <w:p w:rsidR="00410049" w:rsidRPr="001B56F1" w:rsidRDefault="00410049" w:rsidP="00410049">
            <w:pPr>
              <w:spacing w:after="0" w:line="240" w:lineRule="auto"/>
              <w:jc w:val="center"/>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Penyusunan Proposal</w:t>
            </w:r>
          </w:p>
        </w:tc>
        <w:tc>
          <w:tcPr>
            <w:tcW w:w="617" w:type="dxa"/>
            <w:tcBorders>
              <w:top w:val="nil"/>
              <w:left w:val="nil"/>
              <w:bottom w:val="single" w:sz="8" w:space="0" w:color="auto"/>
              <w:right w:val="single" w:sz="8" w:space="0" w:color="auto"/>
            </w:tcBorders>
            <w:shd w:val="clear" w:color="auto" w:fill="000000" w:themeFill="text1"/>
            <w:noWrap/>
            <w:vAlign w:val="bottom"/>
            <w:hideMark/>
          </w:tcPr>
          <w:p w:rsidR="00410049" w:rsidRPr="001B56F1" w:rsidRDefault="00410049" w:rsidP="00410049">
            <w:pPr>
              <w:spacing w:after="0" w:line="240" w:lineRule="auto"/>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 </w:t>
            </w:r>
          </w:p>
        </w:tc>
        <w:tc>
          <w:tcPr>
            <w:tcW w:w="661" w:type="dxa"/>
            <w:tcBorders>
              <w:top w:val="nil"/>
              <w:left w:val="nil"/>
              <w:bottom w:val="single" w:sz="8" w:space="0" w:color="auto"/>
              <w:right w:val="single" w:sz="8" w:space="0" w:color="auto"/>
            </w:tcBorders>
            <w:shd w:val="clear" w:color="auto" w:fill="000000" w:themeFill="text1"/>
            <w:noWrap/>
            <w:vAlign w:val="bottom"/>
            <w:hideMark/>
          </w:tcPr>
          <w:p w:rsidR="00410049" w:rsidRPr="001B56F1" w:rsidRDefault="00410049" w:rsidP="00410049">
            <w:pPr>
              <w:spacing w:after="0" w:line="240" w:lineRule="auto"/>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 </w:t>
            </w:r>
          </w:p>
        </w:tc>
        <w:tc>
          <w:tcPr>
            <w:tcW w:w="710" w:type="dxa"/>
            <w:tcBorders>
              <w:top w:val="nil"/>
              <w:left w:val="nil"/>
              <w:bottom w:val="single" w:sz="8" w:space="0" w:color="auto"/>
              <w:right w:val="single" w:sz="8" w:space="0" w:color="auto"/>
            </w:tcBorders>
            <w:shd w:val="clear" w:color="auto" w:fill="000000" w:themeFill="text1"/>
            <w:noWrap/>
            <w:vAlign w:val="bottom"/>
            <w:hideMark/>
          </w:tcPr>
          <w:p w:rsidR="00410049" w:rsidRPr="001B56F1" w:rsidRDefault="00410049" w:rsidP="00410049">
            <w:pPr>
              <w:spacing w:after="0" w:line="240" w:lineRule="auto"/>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 </w:t>
            </w:r>
          </w:p>
        </w:tc>
        <w:tc>
          <w:tcPr>
            <w:tcW w:w="590" w:type="dxa"/>
            <w:tcBorders>
              <w:top w:val="nil"/>
              <w:left w:val="nil"/>
              <w:bottom w:val="single" w:sz="8" w:space="0" w:color="auto"/>
              <w:right w:val="single" w:sz="8" w:space="0" w:color="auto"/>
            </w:tcBorders>
            <w:shd w:val="clear" w:color="auto" w:fill="auto"/>
            <w:noWrap/>
            <w:vAlign w:val="bottom"/>
            <w:hideMark/>
          </w:tcPr>
          <w:p w:rsidR="00410049" w:rsidRPr="001B56F1" w:rsidRDefault="00410049" w:rsidP="00410049">
            <w:pPr>
              <w:spacing w:after="0" w:line="240" w:lineRule="auto"/>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 </w:t>
            </w:r>
          </w:p>
        </w:tc>
        <w:tc>
          <w:tcPr>
            <w:tcW w:w="684" w:type="dxa"/>
            <w:tcBorders>
              <w:top w:val="nil"/>
              <w:left w:val="nil"/>
              <w:bottom w:val="single" w:sz="8" w:space="0" w:color="auto"/>
              <w:right w:val="single" w:sz="8" w:space="0" w:color="auto"/>
            </w:tcBorders>
            <w:shd w:val="clear" w:color="auto" w:fill="auto"/>
            <w:noWrap/>
            <w:vAlign w:val="bottom"/>
            <w:hideMark/>
          </w:tcPr>
          <w:p w:rsidR="00410049" w:rsidRPr="001B56F1" w:rsidRDefault="00410049" w:rsidP="00410049">
            <w:pPr>
              <w:spacing w:after="0" w:line="240" w:lineRule="auto"/>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 </w:t>
            </w:r>
          </w:p>
        </w:tc>
        <w:tc>
          <w:tcPr>
            <w:tcW w:w="856" w:type="dxa"/>
            <w:tcBorders>
              <w:top w:val="single" w:sz="8" w:space="0" w:color="auto"/>
              <w:left w:val="nil"/>
              <w:bottom w:val="nil"/>
              <w:right w:val="single" w:sz="8" w:space="0" w:color="auto"/>
            </w:tcBorders>
            <w:shd w:val="clear" w:color="auto" w:fill="auto"/>
            <w:noWrap/>
            <w:vAlign w:val="bottom"/>
            <w:hideMark/>
          </w:tcPr>
          <w:p w:rsidR="00410049" w:rsidRPr="001B56F1" w:rsidRDefault="00410049" w:rsidP="00410049">
            <w:pPr>
              <w:spacing w:after="0" w:line="240" w:lineRule="auto"/>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 </w:t>
            </w:r>
          </w:p>
        </w:tc>
        <w:tc>
          <w:tcPr>
            <w:tcW w:w="763" w:type="dxa"/>
            <w:tcBorders>
              <w:top w:val="single" w:sz="4" w:space="0" w:color="auto"/>
              <w:bottom w:val="single" w:sz="4" w:space="0" w:color="auto"/>
              <w:right w:val="single" w:sz="4" w:space="0" w:color="auto"/>
            </w:tcBorders>
            <w:shd w:val="clear" w:color="auto" w:fill="auto"/>
          </w:tcPr>
          <w:p w:rsidR="00410049" w:rsidRPr="001B56F1" w:rsidRDefault="00410049" w:rsidP="00410049">
            <w:pPr>
              <w:rPr>
                <w:rFonts w:ascii="Times New Roman" w:hAnsi="Times New Roman" w:cs="Times New Roman"/>
                <w:sz w:val="24"/>
                <w:szCs w:val="24"/>
              </w:rPr>
            </w:pPr>
          </w:p>
        </w:tc>
        <w:tc>
          <w:tcPr>
            <w:tcW w:w="649" w:type="dxa"/>
            <w:tcBorders>
              <w:top w:val="single" w:sz="4" w:space="0" w:color="auto"/>
              <w:bottom w:val="single" w:sz="4" w:space="0" w:color="auto"/>
              <w:right w:val="single" w:sz="4" w:space="0" w:color="auto"/>
            </w:tcBorders>
          </w:tcPr>
          <w:p w:rsidR="00410049" w:rsidRPr="001B56F1" w:rsidRDefault="00410049" w:rsidP="00410049">
            <w:pPr>
              <w:rPr>
                <w:rFonts w:ascii="Times New Roman" w:hAnsi="Times New Roman" w:cs="Times New Roman"/>
                <w:sz w:val="24"/>
                <w:szCs w:val="24"/>
              </w:rPr>
            </w:pPr>
          </w:p>
        </w:tc>
      </w:tr>
      <w:tr w:rsidR="00410049" w:rsidRPr="001B56F1" w:rsidTr="00410049">
        <w:trPr>
          <w:trHeight w:val="315"/>
        </w:trPr>
        <w:tc>
          <w:tcPr>
            <w:tcW w:w="510" w:type="dxa"/>
            <w:tcBorders>
              <w:top w:val="nil"/>
              <w:left w:val="single" w:sz="8" w:space="0" w:color="auto"/>
              <w:bottom w:val="single" w:sz="4" w:space="0" w:color="auto"/>
              <w:right w:val="single" w:sz="8" w:space="0" w:color="auto"/>
            </w:tcBorders>
            <w:shd w:val="clear" w:color="auto" w:fill="auto"/>
            <w:noWrap/>
            <w:vAlign w:val="bottom"/>
            <w:hideMark/>
          </w:tcPr>
          <w:p w:rsidR="00410049" w:rsidRPr="001B56F1" w:rsidRDefault="00410049" w:rsidP="00410049">
            <w:pPr>
              <w:spacing w:after="0" w:line="240" w:lineRule="auto"/>
              <w:jc w:val="center"/>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4</w:t>
            </w:r>
          </w:p>
        </w:tc>
        <w:tc>
          <w:tcPr>
            <w:tcW w:w="2573" w:type="dxa"/>
            <w:tcBorders>
              <w:top w:val="nil"/>
              <w:left w:val="nil"/>
              <w:bottom w:val="single" w:sz="8" w:space="0" w:color="auto"/>
              <w:right w:val="nil"/>
            </w:tcBorders>
            <w:shd w:val="clear" w:color="auto" w:fill="auto"/>
            <w:noWrap/>
            <w:vAlign w:val="bottom"/>
            <w:hideMark/>
          </w:tcPr>
          <w:p w:rsidR="00410049" w:rsidRPr="001B56F1" w:rsidRDefault="00410049" w:rsidP="00410049">
            <w:pPr>
              <w:spacing w:after="0" w:line="240" w:lineRule="auto"/>
              <w:jc w:val="center"/>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Seminar Proposal</w:t>
            </w:r>
          </w:p>
        </w:tc>
        <w:tc>
          <w:tcPr>
            <w:tcW w:w="617" w:type="dxa"/>
            <w:tcBorders>
              <w:top w:val="nil"/>
              <w:left w:val="single" w:sz="8" w:space="0" w:color="auto"/>
              <w:bottom w:val="single" w:sz="8" w:space="0" w:color="auto"/>
              <w:right w:val="single" w:sz="8" w:space="0" w:color="auto"/>
            </w:tcBorders>
            <w:shd w:val="clear" w:color="auto" w:fill="auto"/>
            <w:noWrap/>
            <w:vAlign w:val="bottom"/>
            <w:hideMark/>
          </w:tcPr>
          <w:p w:rsidR="00410049" w:rsidRPr="001B56F1" w:rsidRDefault="00410049" w:rsidP="00410049">
            <w:pPr>
              <w:spacing w:after="0" w:line="240" w:lineRule="auto"/>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 </w:t>
            </w:r>
          </w:p>
        </w:tc>
        <w:tc>
          <w:tcPr>
            <w:tcW w:w="661" w:type="dxa"/>
            <w:tcBorders>
              <w:top w:val="nil"/>
              <w:left w:val="nil"/>
              <w:bottom w:val="single" w:sz="8" w:space="0" w:color="auto"/>
              <w:right w:val="single" w:sz="8" w:space="0" w:color="auto"/>
            </w:tcBorders>
            <w:shd w:val="clear" w:color="auto" w:fill="auto"/>
            <w:noWrap/>
            <w:vAlign w:val="bottom"/>
            <w:hideMark/>
          </w:tcPr>
          <w:p w:rsidR="00410049" w:rsidRPr="001B56F1" w:rsidRDefault="00410049" w:rsidP="00410049">
            <w:pPr>
              <w:spacing w:after="0" w:line="240" w:lineRule="auto"/>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 </w:t>
            </w:r>
          </w:p>
        </w:tc>
        <w:tc>
          <w:tcPr>
            <w:tcW w:w="710" w:type="dxa"/>
            <w:tcBorders>
              <w:top w:val="nil"/>
              <w:left w:val="nil"/>
              <w:bottom w:val="single" w:sz="8" w:space="0" w:color="auto"/>
              <w:right w:val="single" w:sz="8" w:space="0" w:color="auto"/>
            </w:tcBorders>
            <w:shd w:val="clear" w:color="auto" w:fill="000000" w:themeFill="text1"/>
            <w:noWrap/>
            <w:vAlign w:val="bottom"/>
            <w:hideMark/>
          </w:tcPr>
          <w:p w:rsidR="00410049" w:rsidRPr="001B56F1" w:rsidRDefault="00410049" w:rsidP="00410049">
            <w:pPr>
              <w:spacing w:after="0" w:line="240" w:lineRule="auto"/>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 </w:t>
            </w:r>
          </w:p>
        </w:tc>
        <w:tc>
          <w:tcPr>
            <w:tcW w:w="590" w:type="dxa"/>
            <w:tcBorders>
              <w:top w:val="nil"/>
              <w:left w:val="nil"/>
              <w:bottom w:val="nil"/>
              <w:right w:val="single" w:sz="8" w:space="0" w:color="auto"/>
            </w:tcBorders>
            <w:shd w:val="clear" w:color="auto" w:fill="auto"/>
            <w:noWrap/>
            <w:vAlign w:val="bottom"/>
            <w:hideMark/>
          </w:tcPr>
          <w:p w:rsidR="00410049" w:rsidRPr="001B56F1" w:rsidRDefault="00410049" w:rsidP="00410049">
            <w:pPr>
              <w:spacing w:after="0" w:line="240" w:lineRule="auto"/>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 </w:t>
            </w:r>
          </w:p>
        </w:tc>
        <w:tc>
          <w:tcPr>
            <w:tcW w:w="684" w:type="dxa"/>
            <w:tcBorders>
              <w:top w:val="nil"/>
              <w:left w:val="nil"/>
              <w:bottom w:val="nil"/>
              <w:right w:val="single" w:sz="8" w:space="0" w:color="auto"/>
            </w:tcBorders>
            <w:shd w:val="clear" w:color="auto" w:fill="auto"/>
            <w:noWrap/>
            <w:vAlign w:val="bottom"/>
            <w:hideMark/>
          </w:tcPr>
          <w:p w:rsidR="00410049" w:rsidRPr="001B56F1" w:rsidRDefault="00410049" w:rsidP="00410049">
            <w:pPr>
              <w:spacing w:after="0" w:line="240" w:lineRule="auto"/>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 </w:t>
            </w:r>
          </w:p>
        </w:tc>
        <w:tc>
          <w:tcPr>
            <w:tcW w:w="856" w:type="dxa"/>
            <w:tcBorders>
              <w:top w:val="single" w:sz="8" w:space="0" w:color="auto"/>
              <w:left w:val="nil"/>
              <w:bottom w:val="nil"/>
              <w:right w:val="single" w:sz="8" w:space="0" w:color="auto"/>
            </w:tcBorders>
            <w:shd w:val="clear" w:color="auto" w:fill="auto"/>
            <w:noWrap/>
            <w:vAlign w:val="bottom"/>
            <w:hideMark/>
          </w:tcPr>
          <w:p w:rsidR="00410049" w:rsidRPr="001B56F1" w:rsidRDefault="00410049" w:rsidP="00410049">
            <w:pPr>
              <w:spacing w:after="0" w:line="240" w:lineRule="auto"/>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 </w:t>
            </w:r>
          </w:p>
        </w:tc>
        <w:tc>
          <w:tcPr>
            <w:tcW w:w="763" w:type="dxa"/>
            <w:tcBorders>
              <w:top w:val="single" w:sz="4" w:space="0" w:color="auto"/>
              <w:bottom w:val="single" w:sz="4" w:space="0" w:color="auto"/>
              <w:right w:val="single" w:sz="4" w:space="0" w:color="auto"/>
            </w:tcBorders>
            <w:shd w:val="clear" w:color="auto" w:fill="auto"/>
          </w:tcPr>
          <w:p w:rsidR="00410049" w:rsidRPr="001B56F1" w:rsidRDefault="00410049" w:rsidP="00410049">
            <w:pPr>
              <w:rPr>
                <w:rFonts w:ascii="Times New Roman" w:hAnsi="Times New Roman" w:cs="Times New Roman"/>
                <w:sz w:val="24"/>
                <w:szCs w:val="24"/>
              </w:rPr>
            </w:pPr>
          </w:p>
        </w:tc>
        <w:tc>
          <w:tcPr>
            <w:tcW w:w="649" w:type="dxa"/>
            <w:tcBorders>
              <w:top w:val="single" w:sz="4" w:space="0" w:color="auto"/>
              <w:bottom w:val="single" w:sz="4" w:space="0" w:color="auto"/>
              <w:right w:val="single" w:sz="4" w:space="0" w:color="auto"/>
            </w:tcBorders>
          </w:tcPr>
          <w:p w:rsidR="00410049" w:rsidRPr="001B56F1" w:rsidRDefault="00410049" w:rsidP="00410049">
            <w:pPr>
              <w:rPr>
                <w:rFonts w:ascii="Times New Roman" w:hAnsi="Times New Roman" w:cs="Times New Roman"/>
                <w:sz w:val="24"/>
                <w:szCs w:val="24"/>
              </w:rPr>
            </w:pPr>
          </w:p>
        </w:tc>
      </w:tr>
      <w:tr w:rsidR="00410049" w:rsidRPr="001B56F1" w:rsidTr="00410049">
        <w:trPr>
          <w:trHeight w:val="734"/>
        </w:trPr>
        <w:tc>
          <w:tcPr>
            <w:tcW w:w="510" w:type="dxa"/>
            <w:tcBorders>
              <w:top w:val="nil"/>
              <w:left w:val="single" w:sz="8" w:space="0" w:color="auto"/>
              <w:bottom w:val="nil"/>
              <w:right w:val="single" w:sz="8" w:space="0" w:color="auto"/>
            </w:tcBorders>
            <w:shd w:val="clear" w:color="auto" w:fill="auto"/>
            <w:noWrap/>
            <w:vAlign w:val="bottom"/>
            <w:hideMark/>
          </w:tcPr>
          <w:p w:rsidR="00410049" w:rsidRPr="001B56F1" w:rsidRDefault="00410049" w:rsidP="00410049">
            <w:pPr>
              <w:spacing w:after="0" w:line="240" w:lineRule="auto"/>
              <w:jc w:val="center"/>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5</w:t>
            </w:r>
          </w:p>
        </w:tc>
        <w:tc>
          <w:tcPr>
            <w:tcW w:w="2573" w:type="dxa"/>
            <w:tcBorders>
              <w:top w:val="nil"/>
              <w:left w:val="nil"/>
              <w:bottom w:val="nil"/>
              <w:right w:val="nil"/>
            </w:tcBorders>
            <w:shd w:val="clear" w:color="auto" w:fill="auto"/>
            <w:noWrap/>
            <w:vAlign w:val="bottom"/>
            <w:hideMark/>
          </w:tcPr>
          <w:p w:rsidR="00410049" w:rsidRPr="001B56F1" w:rsidRDefault="00410049" w:rsidP="00410049">
            <w:pPr>
              <w:spacing w:after="0" w:line="240" w:lineRule="auto"/>
              <w:jc w:val="center"/>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Penyusunan Pedoman Wawancara</w:t>
            </w:r>
          </w:p>
        </w:tc>
        <w:tc>
          <w:tcPr>
            <w:tcW w:w="617" w:type="dxa"/>
            <w:tcBorders>
              <w:top w:val="nil"/>
              <w:left w:val="single" w:sz="8" w:space="0" w:color="auto"/>
              <w:bottom w:val="single" w:sz="8" w:space="0" w:color="auto"/>
              <w:right w:val="single" w:sz="8" w:space="0" w:color="auto"/>
            </w:tcBorders>
            <w:shd w:val="clear" w:color="auto" w:fill="auto"/>
            <w:noWrap/>
            <w:vAlign w:val="bottom"/>
            <w:hideMark/>
          </w:tcPr>
          <w:p w:rsidR="00410049" w:rsidRPr="001B56F1" w:rsidRDefault="00410049" w:rsidP="00410049">
            <w:pPr>
              <w:spacing w:after="0" w:line="240" w:lineRule="auto"/>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 </w:t>
            </w:r>
          </w:p>
        </w:tc>
        <w:tc>
          <w:tcPr>
            <w:tcW w:w="661" w:type="dxa"/>
            <w:tcBorders>
              <w:top w:val="nil"/>
              <w:left w:val="nil"/>
              <w:bottom w:val="single" w:sz="8" w:space="0" w:color="auto"/>
              <w:right w:val="single" w:sz="8" w:space="0" w:color="auto"/>
            </w:tcBorders>
            <w:shd w:val="clear" w:color="auto" w:fill="auto"/>
            <w:noWrap/>
            <w:vAlign w:val="bottom"/>
            <w:hideMark/>
          </w:tcPr>
          <w:p w:rsidR="00410049" w:rsidRPr="001B56F1" w:rsidRDefault="00410049" w:rsidP="00410049">
            <w:pPr>
              <w:spacing w:after="0" w:line="240" w:lineRule="auto"/>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 </w:t>
            </w:r>
          </w:p>
        </w:tc>
        <w:tc>
          <w:tcPr>
            <w:tcW w:w="710" w:type="dxa"/>
            <w:tcBorders>
              <w:top w:val="nil"/>
              <w:left w:val="nil"/>
              <w:bottom w:val="nil"/>
              <w:right w:val="single" w:sz="8" w:space="0" w:color="auto"/>
            </w:tcBorders>
            <w:shd w:val="clear" w:color="auto" w:fill="000000" w:themeFill="text1"/>
            <w:noWrap/>
            <w:vAlign w:val="bottom"/>
            <w:hideMark/>
          </w:tcPr>
          <w:p w:rsidR="00410049" w:rsidRPr="001B56F1" w:rsidRDefault="00410049" w:rsidP="00410049">
            <w:pPr>
              <w:spacing w:after="0" w:line="240" w:lineRule="auto"/>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 </w:t>
            </w:r>
          </w:p>
        </w:tc>
        <w:tc>
          <w:tcPr>
            <w:tcW w:w="590" w:type="dxa"/>
            <w:tcBorders>
              <w:top w:val="single" w:sz="8" w:space="0" w:color="auto"/>
              <w:left w:val="nil"/>
              <w:bottom w:val="single" w:sz="8" w:space="0" w:color="auto"/>
              <w:right w:val="single" w:sz="8" w:space="0" w:color="auto"/>
            </w:tcBorders>
            <w:shd w:val="clear" w:color="auto" w:fill="000000" w:themeFill="text1"/>
            <w:noWrap/>
            <w:vAlign w:val="bottom"/>
            <w:hideMark/>
          </w:tcPr>
          <w:p w:rsidR="00410049" w:rsidRPr="001B56F1" w:rsidRDefault="00410049" w:rsidP="00410049">
            <w:pPr>
              <w:spacing w:after="0" w:line="240" w:lineRule="auto"/>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 </w:t>
            </w:r>
          </w:p>
        </w:tc>
        <w:tc>
          <w:tcPr>
            <w:tcW w:w="684" w:type="dxa"/>
            <w:tcBorders>
              <w:top w:val="single" w:sz="8" w:space="0" w:color="auto"/>
              <w:left w:val="nil"/>
              <w:bottom w:val="nil"/>
              <w:right w:val="single" w:sz="8" w:space="0" w:color="auto"/>
            </w:tcBorders>
            <w:shd w:val="clear" w:color="auto" w:fill="auto"/>
            <w:noWrap/>
            <w:vAlign w:val="bottom"/>
            <w:hideMark/>
          </w:tcPr>
          <w:p w:rsidR="00410049" w:rsidRPr="001B56F1" w:rsidRDefault="00410049" w:rsidP="00410049">
            <w:pPr>
              <w:spacing w:after="0" w:line="240" w:lineRule="auto"/>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 </w:t>
            </w:r>
          </w:p>
        </w:tc>
        <w:tc>
          <w:tcPr>
            <w:tcW w:w="856" w:type="dxa"/>
            <w:tcBorders>
              <w:top w:val="single" w:sz="8" w:space="0" w:color="auto"/>
              <w:left w:val="nil"/>
              <w:bottom w:val="nil"/>
              <w:right w:val="single" w:sz="8" w:space="0" w:color="auto"/>
            </w:tcBorders>
            <w:shd w:val="clear" w:color="auto" w:fill="auto"/>
            <w:noWrap/>
            <w:vAlign w:val="bottom"/>
            <w:hideMark/>
          </w:tcPr>
          <w:p w:rsidR="00410049" w:rsidRPr="001B56F1" w:rsidRDefault="00410049" w:rsidP="00410049">
            <w:pPr>
              <w:spacing w:after="0" w:line="240" w:lineRule="auto"/>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 </w:t>
            </w:r>
          </w:p>
        </w:tc>
        <w:tc>
          <w:tcPr>
            <w:tcW w:w="763" w:type="dxa"/>
            <w:tcBorders>
              <w:top w:val="single" w:sz="4" w:space="0" w:color="auto"/>
              <w:bottom w:val="single" w:sz="4" w:space="0" w:color="auto"/>
              <w:right w:val="single" w:sz="4" w:space="0" w:color="auto"/>
            </w:tcBorders>
            <w:shd w:val="clear" w:color="auto" w:fill="auto"/>
          </w:tcPr>
          <w:p w:rsidR="00410049" w:rsidRPr="001B56F1" w:rsidRDefault="00410049" w:rsidP="00410049">
            <w:pPr>
              <w:rPr>
                <w:rFonts w:ascii="Times New Roman" w:hAnsi="Times New Roman" w:cs="Times New Roman"/>
                <w:sz w:val="24"/>
                <w:szCs w:val="24"/>
              </w:rPr>
            </w:pPr>
          </w:p>
        </w:tc>
        <w:tc>
          <w:tcPr>
            <w:tcW w:w="649" w:type="dxa"/>
            <w:tcBorders>
              <w:top w:val="single" w:sz="4" w:space="0" w:color="auto"/>
              <w:bottom w:val="single" w:sz="4" w:space="0" w:color="auto"/>
              <w:right w:val="single" w:sz="4" w:space="0" w:color="auto"/>
            </w:tcBorders>
          </w:tcPr>
          <w:p w:rsidR="00410049" w:rsidRPr="001B56F1" w:rsidRDefault="00410049" w:rsidP="00410049">
            <w:pPr>
              <w:rPr>
                <w:rFonts w:ascii="Times New Roman" w:hAnsi="Times New Roman" w:cs="Times New Roman"/>
                <w:sz w:val="24"/>
                <w:szCs w:val="24"/>
              </w:rPr>
            </w:pPr>
          </w:p>
        </w:tc>
      </w:tr>
      <w:tr w:rsidR="00410049" w:rsidRPr="001B56F1" w:rsidTr="00410049">
        <w:trPr>
          <w:trHeight w:val="315"/>
        </w:trPr>
        <w:tc>
          <w:tcPr>
            <w:tcW w:w="308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10049" w:rsidRPr="001B56F1" w:rsidRDefault="00410049" w:rsidP="00410049">
            <w:pPr>
              <w:tabs>
                <w:tab w:val="left" w:pos="405"/>
              </w:tabs>
              <w:spacing w:after="0" w:line="240" w:lineRule="auto"/>
              <w:jc w:val="center"/>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Tahap Pekerjaan Lapangan</w:t>
            </w:r>
          </w:p>
        </w:tc>
        <w:tc>
          <w:tcPr>
            <w:tcW w:w="617" w:type="dxa"/>
            <w:tcBorders>
              <w:top w:val="nil"/>
              <w:left w:val="nil"/>
              <w:bottom w:val="single" w:sz="8" w:space="0" w:color="auto"/>
              <w:right w:val="single" w:sz="8" w:space="0" w:color="auto"/>
            </w:tcBorders>
            <w:shd w:val="clear" w:color="auto" w:fill="auto"/>
            <w:noWrap/>
            <w:vAlign w:val="bottom"/>
            <w:hideMark/>
          </w:tcPr>
          <w:p w:rsidR="00410049" w:rsidRPr="001B56F1" w:rsidRDefault="00410049" w:rsidP="00410049">
            <w:pPr>
              <w:spacing w:after="0" w:line="240" w:lineRule="auto"/>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 </w:t>
            </w:r>
          </w:p>
        </w:tc>
        <w:tc>
          <w:tcPr>
            <w:tcW w:w="661" w:type="dxa"/>
            <w:tcBorders>
              <w:top w:val="nil"/>
              <w:left w:val="nil"/>
              <w:bottom w:val="single" w:sz="8" w:space="0" w:color="auto"/>
              <w:right w:val="single" w:sz="8" w:space="0" w:color="auto"/>
            </w:tcBorders>
            <w:shd w:val="clear" w:color="auto" w:fill="auto"/>
            <w:noWrap/>
            <w:vAlign w:val="bottom"/>
            <w:hideMark/>
          </w:tcPr>
          <w:p w:rsidR="00410049" w:rsidRPr="001B56F1" w:rsidRDefault="00410049" w:rsidP="00410049">
            <w:pPr>
              <w:spacing w:after="0" w:line="240" w:lineRule="auto"/>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 </w:t>
            </w:r>
          </w:p>
        </w:tc>
        <w:tc>
          <w:tcPr>
            <w:tcW w:w="710" w:type="dxa"/>
            <w:tcBorders>
              <w:top w:val="single" w:sz="8" w:space="0" w:color="auto"/>
              <w:left w:val="nil"/>
              <w:bottom w:val="single" w:sz="8" w:space="0" w:color="auto"/>
              <w:right w:val="single" w:sz="8" w:space="0" w:color="auto"/>
            </w:tcBorders>
            <w:shd w:val="clear" w:color="auto" w:fill="auto"/>
            <w:noWrap/>
            <w:vAlign w:val="bottom"/>
            <w:hideMark/>
          </w:tcPr>
          <w:p w:rsidR="00410049" w:rsidRPr="001B56F1" w:rsidRDefault="00410049" w:rsidP="00410049">
            <w:pPr>
              <w:spacing w:after="0" w:line="240" w:lineRule="auto"/>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 </w:t>
            </w:r>
          </w:p>
        </w:tc>
        <w:tc>
          <w:tcPr>
            <w:tcW w:w="590" w:type="dxa"/>
            <w:tcBorders>
              <w:top w:val="nil"/>
              <w:left w:val="nil"/>
              <w:bottom w:val="single" w:sz="8" w:space="0" w:color="auto"/>
              <w:right w:val="single" w:sz="8" w:space="0" w:color="auto"/>
            </w:tcBorders>
            <w:shd w:val="clear" w:color="auto" w:fill="auto"/>
            <w:noWrap/>
            <w:vAlign w:val="bottom"/>
            <w:hideMark/>
          </w:tcPr>
          <w:p w:rsidR="00410049" w:rsidRPr="001B56F1" w:rsidRDefault="00410049" w:rsidP="00410049">
            <w:pPr>
              <w:spacing w:after="0" w:line="240" w:lineRule="auto"/>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 </w:t>
            </w:r>
          </w:p>
        </w:tc>
        <w:tc>
          <w:tcPr>
            <w:tcW w:w="684" w:type="dxa"/>
            <w:tcBorders>
              <w:top w:val="single" w:sz="8" w:space="0" w:color="auto"/>
              <w:left w:val="nil"/>
              <w:bottom w:val="single" w:sz="8" w:space="0" w:color="auto"/>
              <w:right w:val="single" w:sz="8" w:space="0" w:color="auto"/>
            </w:tcBorders>
            <w:shd w:val="clear" w:color="auto" w:fill="auto"/>
            <w:noWrap/>
            <w:vAlign w:val="bottom"/>
            <w:hideMark/>
          </w:tcPr>
          <w:p w:rsidR="00410049" w:rsidRPr="001B56F1" w:rsidRDefault="00410049" w:rsidP="00410049">
            <w:pPr>
              <w:spacing w:after="0" w:line="240" w:lineRule="auto"/>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 </w:t>
            </w:r>
          </w:p>
        </w:tc>
        <w:tc>
          <w:tcPr>
            <w:tcW w:w="856" w:type="dxa"/>
            <w:vMerge w:val="restart"/>
            <w:tcBorders>
              <w:top w:val="single" w:sz="8" w:space="0" w:color="auto"/>
              <w:left w:val="nil"/>
              <w:right w:val="single" w:sz="8" w:space="0" w:color="auto"/>
            </w:tcBorders>
            <w:shd w:val="clear" w:color="auto" w:fill="auto"/>
            <w:noWrap/>
            <w:vAlign w:val="bottom"/>
            <w:hideMark/>
          </w:tcPr>
          <w:p w:rsidR="00410049" w:rsidRPr="001B56F1" w:rsidRDefault="00410049" w:rsidP="00410049">
            <w:pPr>
              <w:spacing w:after="0" w:line="240" w:lineRule="auto"/>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 </w:t>
            </w:r>
          </w:p>
          <w:p w:rsidR="00410049" w:rsidRPr="001B56F1" w:rsidRDefault="00410049" w:rsidP="00410049">
            <w:pPr>
              <w:spacing w:after="0" w:line="240" w:lineRule="auto"/>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 </w:t>
            </w:r>
          </w:p>
        </w:tc>
        <w:tc>
          <w:tcPr>
            <w:tcW w:w="763" w:type="dxa"/>
            <w:vMerge w:val="restart"/>
            <w:tcBorders>
              <w:top w:val="single" w:sz="4" w:space="0" w:color="auto"/>
              <w:right w:val="single" w:sz="4" w:space="0" w:color="auto"/>
            </w:tcBorders>
            <w:shd w:val="clear" w:color="auto" w:fill="auto"/>
          </w:tcPr>
          <w:p w:rsidR="00410049" w:rsidRPr="001B56F1" w:rsidRDefault="00410049" w:rsidP="00410049">
            <w:pPr>
              <w:rPr>
                <w:rFonts w:ascii="Times New Roman" w:hAnsi="Times New Roman" w:cs="Times New Roman"/>
                <w:sz w:val="24"/>
                <w:szCs w:val="24"/>
              </w:rPr>
            </w:pPr>
          </w:p>
        </w:tc>
        <w:tc>
          <w:tcPr>
            <w:tcW w:w="649" w:type="dxa"/>
            <w:tcBorders>
              <w:top w:val="single" w:sz="4" w:space="0" w:color="auto"/>
              <w:right w:val="single" w:sz="4" w:space="0" w:color="auto"/>
            </w:tcBorders>
          </w:tcPr>
          <w:p w:rsidR="00410049" w:rsidRPr="001B56F1" w:rsidRDefault="00410049" w:rsidP="00410049">
            <w:pPr>
              <w:rPr>
                <w:rFonts w:ascii="Times New Roman" w:hAnsi="Times New Roman" w:cs="Times New Roman"/>
                <w:sz w:val="24"/>
                <w:szCs w:val="24"/>
              </w:rPr>
            </w:pPr>
          </w:p>
        </w:tc>
      </w:tr>
      <w:tr w:rsidR="00410049" w:rsidRPr="001B56F1" w:rsidTr="00410049">
        <w:trPr>
          <w:trHeight w:val="315"/>
        </w:trPr>
        <w:tc>
          <w:tcPr>
            <w:tcW w:w="510" w:type="dxa"/>
            <w:tcBorders>
              <w:top w:val="nil"/>
              <w:left w:val="single" w:sz="8" w:space="0" w:color="auto"/>
              <w:bottom w:val="nil"/>
              <w:right w:val="single" w:sz="8" w:space="0" w:color="auto"/>
            </w:tcBorders>
            <w:shd w:val="clear" w:color="auto" w:fill="auto"/>
            <w:noWrap/>
            <w:vAlign w:val="bottom"/>
            <w:hideMark/>
          </w:tcPr>
          <w:p w:rsidR="00410049" w:rsidRPr="001B56F1" w:rsidRDefault="00410049" w:rsidP="00410049">
            <w:pPr>
              <w:spacing w:after="0" w:line="240" w:lineRule="auto"/>
              <w:jc w:val="center"/>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6</w:t>
            </w:r>
          </w:p>
        </w:tc>
        <w:tc>
          <w:tcPr>
            <w:tcW w:w="2573" w:type="dxa"/>
            <w:tcBorders>
              <w:top w:val="single" w:sz="8" w:space="0" w:color="auto"/>
              <w:left w:val="nil"/>
              <w:bottom w:val="nil"/>
              <w:right w:val="single" w:sz="8" w:space="0" w:color="000000"/>
            </w:tcBorders>
            <w:shd w:val="clear" w:color="auto" w:fill="auto"/>
            <w:noWrap/>
            <w:vAlign w:val="bottom"/>
            <w:hideMark/>
          </w:tcPr>
          <w:p w:rsidR="00410049" w:rsidRPr="001B56F1" w:rsidRDefault="00410049" w:rsidP="00410049">
            <w:pPr>
              <w:spacing w:after="0" w:line="240" w:lineRule="auto"/>
              <w:jc w:val="center"/>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Pengumpulan Data</w:t>
            </w:r>
          </w:p>
        </w:tc>
        <w:tc>
          <w:tcPr>
            <w:tcW w:w="617" w:type="dxa"/>
            <w:tcBorders>
              <w:top w:val="nil"/>
              <w:left w:val="nil"/>
              <w:bottom w:val="nil"/>
              <w:right w:val="single" w:sz="8" w:space="0" w:color="auto"/>
            </w:tcBorders>
            <w:shd w:val="clear" w:color="auto" w:fill="000000" w:themeFill="text1"/>
            <w:noWrap/>
            <w:vAlign w:val="bottom"/>
            <w:hideMark/>
          </w:tcPr>
          <w:p w:rsidR="00410049" w:rsidRPr="001B56F1" w:rsidRDefault="00410049" w:rsidP="00410049">
            <w:pPr>
              <w:spacing w:after="0" w:line="240" w:lineRule="auto"/>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 </w:t>
            </w:r>
          </w:p>
        </w:tc>
        <w:tc>
          <w:tcPr>
            <w:tcW w:w="661" w:type="dxa"/>
            <w:tcBorders>
              <w:top w:val="nil"/>
              <w:left w:val="nil"/>
              <w:bottom w:val="nil"/>
              <w:right w:val="single" w:sz="8" w:space="0" w:color="auto"/>
            </w:tcBorders>
            <w:shd w:val="clear" w:color="auto" w:fill="000000" w:themeFill="text1"/>
            <w:noWrap/>
            <w:vAlign w:val="bottom"/>
            <w:hideMark/>
          </w:tcPr>
          <w:p w:rsidR="00410049" w:rsidRPr="001B56F1" w:rsidRDefault="00410049" w:rsidP="00410049">
            <w:pPr>
              <w:spacing w:after="0" w:line="240" w:lineRule="auto"/>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 </w:t>
            </w:r>
          </w:p>
        </w:tc>
        <w:tc>
          <w:tcPr>
            <w:tcW w:w="710" w:type="dxa"/>
            <w:tcBorders>
              <w:top w:val="nil"/>
              <w:left w:val="nil"/>
              <w:bottom w:val="single" w:sz="8" w:space="0" w:color="auto"/>
              <w:right w:val="single" w:sz="8" w:space="0" w:color="auto"/>
            </w:tcBorders>
            <w:shd w:val="clear" w:color="auto" w:fill="000000" w:themeFill="text1"/>
            <w:noWrap/>
            <w:vAlign w:val="bottom"/>
            <w:hideMark/>
          </w:tcPr>
          <w:p w:rsidR="00410049" w:rsidRPr="001B56F1" w:rsidRDefault="00410049" w:rsidP="00410049">
            <w:pPr>
              <w:spacing w:after="0" w:line="240" w:lineRule="auto"/>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 </w:t>
            </w:r>
          </w:p>
        </w:tc>
        <w:tc>
          <w:tcPr>
            <w:tcW w:w="590" w:type="dxa"/>
            <w:tcBorders>
              <w:top w:val="nil"/>
              <w:left w:val="nil"/>
              <w:bottom w:val="nil"/>
              <w:right w:val="single" w:sz="8" w:space="0" w:color="auto"/>
            </w:tcBorders>
            <w:shd w:val="clear" w:color="auto" w:fill="000000" w:themeFill="text1"/>
            <w:noWrap/>
            <w:vAlign w:val="bottom"/>
            <w:hideMark/>
          </w:tcPr>
          <w:p w:rsidR="00410049" w:rsidRPr="001B56F1" w:rsidRDefault="00410049" w:rsidP="00410049">
            <w:pPr>
              <w:spacing w:after="0" w:line="240" w:lineRule="auto"/>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 </w:t>
            </w:r>
          </w:p>
        </w:tc>
        <w:tc>
          <w:tcPr>
            <w:tcW w:w="684" w:type="dxa"/>
            <w:tcBorders>
              <w:top w:val="nil"/>
              <w:left w:val="nil"/>
              <w:bottom w:val="nil"/>
              <w:right w:val="single" w:sz="8" w:space="0" w:color="auto"/>
            </w:tcBorders>
            <w:shd w:val="clear" w:color="auto" w:fill="000000" w:themeFill="text1"/>
            <w:noWrap/>
            <w:vAlign w:val="bottom"/>
            <w:hideMark/>
          </w:tcPr>
          <w:p w:rsidR="00410049" w:rsidRPr="001B56F1" w:rsidRDefault="00410049" w:rsidP="00410049">
            <w:pPr>
              <w:spacing w:after="0" w:line="240" w:lineRule="auto"/>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 </w:t>
            </w:r>
          </w:p>
        </w:tc>
        <w:tc>
          <w:tcPr>
            <w:tcW w:w="856" w:type="dxa"/>
            <w:vMerge/>
            <w:tcBorders>
              <w:left w:val="nil"/>
              <w:bottom w:val="nil"/>
              <w:right w:val="single" w:sz="8" w:space="0" w:color="auto"/>
            </w:tcBorders>
            <w:shd w:val="clear" w:color="auto" w:fill="000000" w:themeFill="text1"/>
            <w:noWrap/>
            <w:vAlign w:val="bottom"/>
            <w:hideMark/>
          </w:tcPr>
          <w:p w:rsidR="00410049" w:rsidRPr="001B56F1" w:rsidRDefault="00410049" w:rsidP="00410049">
            <w:pPr>
              <w:spacing w:after="0" w:line="240" w:lineRule="auto"/>
              <w:rPr>
                <w:rFonts w:ascii="Times New Roman" w:eastAsia="Times New Roman" w:hAnsi="Times New Roman" w:cs="Times New Roman"/>
                <w:sz w:val="24"/>
                <w:szCs w:val="24"/>
              </w:rPr>
            </w:pPr>
          </w:p>
        </w:tc>
        <w:tc>
          <w:tcPr>
            <w:tcW w:w="763" w:type="dxa"/>
            <w:vMerge/>
            <w:tcBorders>
              <w:bottom w:val="single" w:sz="4" w:space="0" w:color="auto"/>
              <w:right w:val="single" w:sz="4" w:space="0" w:color="auto"/>
            </w:tcBorders>
            <w:shd w:val="clear" w:color="auto" w:fill="auto"/>
          </w:tcPr>
          <w:p w:rsidR="00410049" w:rsidRPr="001B56F1" w:rsidRDefault="00410049" w:rsidP="00410049">
            <w:pPr>
              <w:rPr>
                <w:rFonts w:ascii="Times New Roman" w:hAnsi="Times New Roman" w:cs="Times New Roman"/>
                <w:sz w:val="24"/>
                <w:szCs w:val="24"/>
              </w:rPr>
            </w:pPr>
          </w:p>
        </w:tc>
        <w:tc>
          <w:tcPr>
            <w:tcW w:w="649" w:type="dxa"/>
            <w:tcBorders>
              <w:bottom w:val="single" w:sz="4" w:space="0" w:color="auto"/>
              <w:right w:val="single" w:sz="4" w:space="0" w:color="auto"/>
            </w:tcBorders>
          </w:tcPr>
          <w:p w:rsidR="00410049" w:rsidRPr="001B56F1" w:rsidRDefault="00410049" w:rsidP="00410049">
            <w:pPr>
              <w:rPr>
                <w:rFonts w:ascii="Times New Roman" w:hAnsi="Times New Roman" w:cs="Times New Roman"/>
                <w:sz w:val="24"/>
                <w:szCs w:val="24"/>
              </w:rPr>
            </w:pPr>
          </w:p>
        </w:tc>
      </w:tr>
      <w:tr w:rsidR="00410049" w:rsidRPr="001B56F1" w:rsidTr="00410049">
        <w:trPr>
          <w:trHeight w:val="315"/>
        </w:trPr>
        <w:tc>
          <w:tcPr>
            <w:tcW w:w="5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10049" w:rsidRPr="001B56F1" w:rsidRDefault="00410049" w:rsidP="00410049">
            <w:pPr>
              <w:spacing w:after="0" w:line="240" w:lineRule="auto"/>
              <w:jc w:val="center"/>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7</w:t>
            </w:r>
          </w:p>
        </w:tc>
        <w:tc>
          <w:tcPr>
            <w:tcW w:w="2573" w:type="dxa"/>
            <w:tcBorders>
              <w:top w:val="single" w:sz="8" w:space="0" w:color="auto"/>
              <w:left w:val="nil"/>
              <w:bottom w:val="single" w:sz="8" w:space="0" w:color="auto"/>
              <w:right w:val="single" w:sz="8" w:space="0" w:color="000000"/>
            </w:tcBorders>
            <w:shd w:val="clear" w:color="auto" w:fill="auto"/>
            <w:noWrap/>
            <w:vAlign w:val="bottom"/>
            <w:hideMark/>
          </w:tcPr>
          <w:p w:rsidR="00410049" w:rsidRPr="001B56F1" w:rsidRDefault="00410049" w:rsidP="00410049">
            <w:pPr>
              <w:spacing w:after="0" w:line="240" w:lineRule="auto"/>
              <w:jc w:val="center"/>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Pengolahan &amp; Analisis Data</w:t>
            </w:r>
          </w:p>
        </w:tc>
        <w:tc>
          <w:tcPr>
            <w:tcW w:w="617" w:type="dxa"/>
            <w:tcBorders>
              <w:top w:val="single" w:sz="8" w:space="0" w:color="auto"/>
              <w:left w:val="nil"/>
              <w:bottom w:val="single" w:sz="8" w:space="0" w:color="auto"/>
              <w:right w:val="single" w:sz="8" w:space="0" w:color="auto"/>
            </w:tcBorders>
            <w:shd w:val="clear" w:color="auto" w:fill="auto"/>
            <w:noWrap/>
            <w:vAlign w:val="bottom"/>
            <w:hideMark/>
          </w:tcPr>
          <w:p w:rsidR="00410049" w:rsidRPr="001B56F1" w:rsidRDefault="00410049" w:rsidP="00410049">
            <w:pPr>
              <w:spacing w:after="0" w:line="240" w:lineRule="auto"/>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 </w:t>
            </w:r>
          </w:p>
        </w:tc>
        <w:tc>
          <w:tcPr>
            <w:tcW w:w="661" w:type="dxa"/>
            <w:tcBorders>
              <w:top w:val="single" w:sz="8" w:space="0" w:color="auto"/>
              <w:left w:val="nil"/>
              <w:bottom w:val="single" w:sz="8" w:space="0" w:color="auto"/>
              <w:right w:val="single" w:sz="8" w:space="0" w:color="auto"/>
            </w:tcBorders>
            <w:shd w:val="clear" w:color="auto" w:fill="auto"/>
            <w:noWrap/>
            <w:vAlign w:val="bottom"/>
            <w:hideMark/>
          </w:tcPr>
          <w:p w:rsidR="00410049" w:rsidRPr="001B56F1" w:rsidRDefault="00410049" w:rsidP="00410049">
            <w:pPr>
              <w:spacing w:after="0" w:line="240" w:lineRule="auto"/>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 </w:t>
            </w:r>
          </w:p>
        </w:tc>
        <w:tc>
          <w:tcPr>
            <w:tcW w:w="710" w:type="dxa"/>
            <w:tcBorders>
              <w:top w:val="nil"/>
              <w:left w:val="nil"/>
              <w:bottom w:val="single" w:sz="8" w:space="0" w:color="auto"/>
              <w:right w:val="single" w:sz="8" w:space="0" w:color="auto"/>
            </w:tcBorders>
            <w:shd w:val="clear" w:color="auto" w:fill="000000" w:themeFill="text1"/>
            <w:noWrap/>
            <w:vAlign w:val="bottom"/>
            <w:hideMark/>
          </w:tcPr>
          <w:p w:rsidR="00410049" w:rsidRPr="001B56F1" w:rsidRDefault="00410049" w:rsidP="00410049">
            <w:pPr>
              <w:spacing w:after="0" w:line="240" w:lineRule="auto"/>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 </w:t>
            </w:r>
          </w:p>
        </w:tc>
        <w:tc>
          <w:tcPr>
            <w:tcW w:w="590" w:type="dxa"/>
            <w:tcBorders>
              <w:top w:val="single" w:sz="8" w:space="0" w:color="auto"/>
              <w:left w:val="nil"/>
              <w:bottom w:val="single" w:sz="8" w:space="0" w:color="auto"/>
              <w:right w:val="single" w:sz="8" w:space="0" w:color="auto"/>
            </w:tcBorders>
            <w:shd w:val="clear" w:color="auto" w:fill="000000" w:themeFill="text1"/>
            <w:noWrap/>
            <w:vAlign w:val="bottom"/>
            <w:hideMark/>
          </w:tcPr>
          <w:p w:rsidR="00410049" w:rsidRPr="001B56F1" w:rsidRDefault="00410049" w:rsidP="00410049">
            <w:pPr>
              <w:spacing w:after="0" w:line="240" w:lineRule="auto"/>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 </w:t>
            </w:r>
          </w:p>
        </w:tc>
        <w:tc>
          <w:tcPr>
            <w:tcW w:w="684" w:type="dxa"/>
            <w:tcBorders>
              <w:top w:val="single" w:sz="8" w:space="0" w:color="auto"/>
              <w:left w:val="nil"/>
              <w:bottom w:val="single" w:sz="8" w:space="0" w:color="auto"/>
              <w:right w:val="single" w:sz="8" w:space="0" w:color="auto"/>
            </w:tcBorders>
            <w:shd w:val="clear" w:color="auto" w:fill="000000" w:themeFill="text1"/>
            <w:noWrap/>
            <w:vAlign w:val="bottom"/>
            <w:hideMark/>
          </w:tcPr>
          <w:p w:rsidR="00410049" w:rsidRPr="001B56F1" w:rsidRDefault="00410049" w:rsidP="00410049">
            <w:pPr>
              <w:spacing w:after="0" w:line="240" w:lineRule="auto"/>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 </w:t>
            </w:r>
          </w:p>
        </w:tc>
        <w:tc>
          <w:tcPr>
            <w:tcW w:w="856" w:type="dxa"/>
            <w:tcBorders>
              <w:top w:val="single" w:sz="8" w:space="0" w:color="auto"/>
              <w:left w:val="nil"/>
              <w:bottom w:val="single" w:sz="8" w:space="0" w:color="auto"/>
              <w:right w:val="single" w:sz="8" w:space="0" w:color="auto"/>
            </w:tcBorders>
            <w:shd w:val="clear" w:color="auto" w:fill="000000" w:themeFill="text1"/>
            <w:noWrap/>
            <w:vAlign w:val="bottom"/>
            <w:hideMark/>
          </w:tcPr>
          <w:p w:rsidR="00410049" w:rsidRPr="001B56F1" w:rsidRDefault="00410049" w:rsidP="00410049">
            <w:pPr>
              <w:spacing w:after="0" w:line="240" w:lineRule="auto"/>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 </w:t>
            </w:r>
          </w:p>
        </w:tc>
        <w:tc>
          <w:tcPr>
            <w:tcW w:w="763" w:type="dxa"/>
            <w:tcBorders>
              <w:top w:val="single" w:sz="4" w:space="0" w:color="auto"/>
              <w:bottom w:val="single" w:sz="4" w:space="0" w:color="auto"/>
              <w:right w:val="single" w:sz="4" w:space="0" w:color="auto"/>
            </w:tcBorders>
            <w:shd w:val="clear" w:color="auto" w:fill="auto"/>
          </w:tcPr>
          <w:p w:rsidR="00410049" w:rsidRPr="001B56F1" w:rsidRDefault="00410049" w:rsidP="00410049">
            <w:pPr>
              <w:rPr>
                <w:rFonts w:ascii="Times New Roman" w:hAnsi="Times New Roman" w:cs="Times New Roman"/>
                <w:sz w:val="24"/>
                <w:szCs w:val="24"/>
              </w:rPr>
            </w:pPr>
          </w:p>
        </w:tc>
        <w:tc>
          <w:tcPr>
            <w:tcW w:w="649" w:type="dxa"/>
            <w:tcBorders>
              <w:top w:val="single" w:sz="4" w:space="0" w:color="auto"/>
              <w:bottom w:val="single" w:sz="4" w:space="0" w:color="auto"/>
              <w:right w:val="single" w:sz="4" w:space="0" w:color="auto"/>
            </w:tcBorders>
          </w:tcPr>
          <w:p w:rsidR="00410049" w:rsidRPr="001B56F1" w:rsidRDefault="00410049" w:rsidP="00410049">
            <w:pPr>
              <w:rPr>
                <w:rFonts w:ascii="Times New Roman" w:hAnsi="Times New Roman" w:cs="Times New Roman"/>
                <w:sz w:val="24"/>
                <w:szCs w:val="24"/>
              </w:rPr>
            </w:pPr>
          </w:p>
        </w:tc>
      </w:tr>
      <w:tr w:rsidR="00410049" w:rsidRPr="001B56F1" w:rsidTr="00410049">
        <w:trPr>
          <w:trHeight w:val="315"/>
        </w:trPr>
        <w:tc>
          <w:tcPr>
            <w:tcW w:w="3083" w:type="dxa"/>
            <w:gridSpan w:val="2"/>
            <w:tcBorders>
              <w:top w:val="single" w:sz="8" w:space="0" w:color="auto"/>
              <w:left w:val="single" w:sz="8" w:space="0" w:color="auto"/>
              <w:bottom w:val="nil"/>
              <w:right w:val="single" w:sz="8" w:space="0" w:color="000000"/>
            </w:tcBorders>
            <w:shd w:val="clear" w:color="auto" w:fill="auto"/>
            <w:noWrap/>
            <w:vAlign w:val="bottom"/>
            <w:hideMark/>
          </w:tcPr>
          <w:p w:rsidR="00410049" w:rsidRPr="001B56F1" w:rsidRDefault="00410049" w:rsidP="00410049">
            <w:pPr>
              <w:spacing w:after="0" w:line="240" w:lineRule="auto"/>
              <w:jc w:val="center"/>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Tahap Penyusunan Laporan Akhir</w:t>
            </w:r>
          </w:p>
        </w:tc>
        <w:tc>
          <w:tcPr>
            <w:tcW w:w="617" w:type="dxa"/>
            <w:tcBorders>
              <w:top w:val="nil"/>
              <w:left w:val="nil"/>
              <w:bottom w:val="nil"/>
              <w:right w:val="single" w:sz="8" w:space="0" w:color="auto"/>
            </w:tcBorders>
            <w:shd w:val="clear" w:color="auto" w:fill="auto"/>
            <w:noWrap/>
            <w:vAlign w:val="bottom"/>
            <w:hideMark/>
          </w:tcPr>
          <w:p w:rsidR="00410049" w:rsidRPr="001B56F1" w:rsidRDefault="00410049" w:rsidP="00410049">
            <w:pPr>
              <w:spacing w:after="0" w:line="240" w:lineRule="auto"/>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 </w:t>
            </w:r>
          </w:p>
        </w:tc>
        <w:tc>
          <w:tcPr>
            <w:tcW w:w="661" w:type="dxa"/>
            <w:tcBorders>
              <w:top w:val="nil"/>
              <w:left w:val="nil"/>
              <w:bottom w:val="nil"/>
              <w:right w:val="single" w:sz="8" w:space="0" w:color="auto"/>
            </w:tcBorders>
            <w:shd w:val="clear" w:color="auto" w:fill="auto"/>
            <w:noWrap/>
            <w:vAlign w:val="bottom"/>
            <w:hideMark/>
          </w:tcPr>
          <w:p w:rsidR="00410049" w:rsidRPr="001B56F1" w:rsidRDefault="00410049" w:rsidP="00410049">
            <w:pPr>
              <w:spacing w:after="0" w:line="240" w:lineRule="auto"/>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 </w:t>
            </w:r>
          </w:p>
        </w:tc>
        <w:tc>
          <w:tcPr>
            <w:tcW w:w="710" w:type="dxa"/>
            <w:tcBorders>
              <w:top w:val="nil"/>
              <w:left w:val="nil"/>
              <w:bottom w:val="nil"/>
              <w:right w:val="single" w:sz="8" w:space="0" w:color="auto"/>
            </w:tcBorders>
            <w:shd w:val="clear" w:color="auto" w:fill="auto"/>
            <w:noWrap/>
            <w:vAlign w:val="bottom"/>
            <w:hideMark/>
          </w:tcPr>
          <w:p w:rsidR="00410049" w:rsidRPr="001B56F1" w:rsidRDefault="00410049" w:rsidP="00410049">
            <w:pPr>
              <w:spacing w:after="0" w:line="240" w:lineRule="auto"/>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 </w:t>
            </w:r>
          </w:p>
        </w:tc>
        <w:tc>
          <w:tcPr>
            <w:tcW w:w="590" w:type="dxa"/>
            <w:tcBorders>
              <w:top w:val="nil"/>
              <w:left w:val="nil"/>
              <w:bottom w:val="nil"/>
              <w:right w:val="single" w:sz="8" w:space="0" w:color="auto"/>
            </w:tcBorders>
            <w:shd w:val="clear" w:color="auto" w:fill="auto"/>
            <w:noWrap/>
            <w:vAlign w:val="bottom"/>
            <w:hideMark/>
          </w:tcPr>
          <w:p w:rsidR="00410049" w:rsidRPr="001B56F1" w:rsidRDefault="00410049" w:rsidP="00410049">
            <w:pPr>
              <w:spacing w:after="0" w:line="240" w:lineRule="auto"/>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 </w:t>
            </w:r>
          </w:p>
        </w:tc>
        <w:tc>
          <w:tcPr>
            <w:tcW w:w="684" w:type="dxa"/>
            <w:tcBorders>
              <w:top w:val="nil"/>
              <w:left w:val="nil"/>
              <w:bottom w:val="nil"/>
              <w:right w:val="single" w:sz="8" w:space="0" w:color="auto"/>
            </w:tcBorders>
            <w:shd w:val="clear" w:color="auto" w:fill="auto"/>
            <w:noWrap/>
            <w:vAlign w:val="bottom"/>
            <w:hideMark/>
          </w:tcPr>
          <w:p w:rsidR="00410049" w:rsidRPr="001B56F1" w:rsidRDefault="00410049" w:rsidP="00410049">
            <w:pPr>
              <w:spacing w:after="0" w:line="240" w:lineRule="auto"/>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 </w:t>
            </w:r>
          </w:p>
        </w:tc>
        <w:tc>
          <w:tcPr>
            <w:tcW w:w="856" w:type="dxa"/>
            <w:tcBorders>
              <w:top w:val="nil"/>
              <w:left w:val="nil"/>
              <w:bottom w:val="single" w:sz="4" w:space="0" w:color="auto"/>
              <w:right w:val="single" w:sz="8" w:space="0" w:color="auto"/>
            </w:tcBorders>
            <w:shd w:val="clear" w:color="auto" w:fill="auto"/>
            <w:noWrap/>
            <w:vAlign w:val="bottom"/>
            <w:hideMark/>
          </w:tcPr>
          <w:p w:rsidR="00410049" w:rsidRPr="001B56F1" w:rsidRDefault="00410049" w:rsidP="00410049">
            <w:pPr>
              <w:spacing w:after="0" w:line="240" w:lineRule="auto"/>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 </w:t>
            </w:r>
          </w:p>
          <w:p w:rsidR="00410049" w:rsidRPr="001B56F1" w:rsidRDefault="00410049" w:rsidP="00410049">
            <w:pPr>
              <w:spacing w:after="0" w:line="240" w:lineRule="auto"/>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 </w:t>
            </w:r>
          </w:p>
        </w:tc>
        <w:tc>
          <w:tcPr>
            <w:tcW w:w="763" w:type="dxa"/>
            <w:tcBorders>
              <w:top w:val="single" w:sz="4" w:space="0" w:color="auto"/>
              <w:bottom w:val="single" w:sz="4" w:space="0" w:color="auto"/>
              <w:right w:val="single" w:sz="4" w:space="0" w:color="auto"/>
            </w:tcBorders>
            <w:shd w:val="clear" w:color="auto" w:fill="auto"/>
          </w:tcPr>
          <w:p w:rsidR="00410049" w:rsidRPr="001B56F1" w:rsidRDefault="00410049" w:rsidP="00410049">
            <w:pPr>
              <w:rPr>
                <w:rFonts w:ascii="Times New Roman" w:hAnsi="Times New Roman" w:cs="Times New Roman"/>
                <w:sz w:val="24"/>
                <w:szCs w:val="24"/>
              </w:rPr>
            </w:pPr>
          </w:p>
        </w:tc>
        <w:tc>
          <w:tcPr>
            <w:tcW w:w="649" w:type="dxa"/>
            <w:tcBorders>
              <w:top w:val="single" w:sz="4" w:space="0" w:color="auto"/>
              <w:bottom w:val="single" w:sz="4" w:space="0" w:color="auto"/>
              <w:right w:val="single" w:sz="4" w:space="0" w:color="auto"/>
            </w:tcBorders>
          </w:tcPr>
          <w:p w:rsidR="00410049" w:rsidRPr="001B56F1" w:rsidRDefault="00410049" w:rsidP="00410049">
            <w:pPr>
              <w:rPr>
                <w:rFonts w:ascii="Times New Roman" w:hAnsi="Times New Roman" w:cs="Times New Roman"/>
                <w:sz w:val="24"/>
                <w:szCs w:val="24"/>
              </w:rPr>
            </w:pPr>
          </w:p>
        </w:tc>
      </w:tr>
      <w:tr w:rsidR="00410049" w:rsidRPr="001B56F1" w:rsidTr="00410049">
        <w:trPr>
          <w:trHeight w:val="315"/>
        </w:trPr>
        <w:tc>
          <w:tcPr>
            <w:tcW w:w="51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410049" w:rsidRPr="001B56F1" w:rsidRDefault="00410049" w:rsidP="00410049">
            <w:pPr>
              <w:spacing w:after="0" w:line="240" w:lineRule="auto"/>
              <w:jc w:val="center"/>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8</w:t>
            </w:r>
          </w:p>
        </w:tc>
        <w:tc>
          <w:tcPr>
            <w:tcW w:w="2573" w:type="dxa"/>
            <w:tcBorders>
              <w:top w:val="single" w:sz="8" w:space="0" w:color="auto"/>
              <w:left w:val="nil"/>
              <w:bottom w:val="single" w:sz="8" w:space="0" w:color="auto"/>
              <w:right w:val="single" w:sz="8" w:space="0" w:color="000000"/>
            </w:tcBorders>
            <w:shd w:val="clear" w:color="auto" w:fill="auto"/>
            <w:noWrap/>
            <w:vAlign w:val="bottom"/>
            <w:hideMark/>
          </w:tcPr>
          <w:p w:rsidR="00410049" w:rsidRPr="001B56F1" w:rsidRDefault="00410049" w:rsidP="00410049">
            <w:pPr>
              <w:spacing w:after="0" w:line="240" w:lineRule="auto"/>
              <w:jc w:val="center"/>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Bimbingan Penulisan</w:t>
            </w:r>
          </w:p>
        </w:tc>
        <w:tc>
          <w:tcPr>
            <w:tcW w:w="617" w:type="dxa"/>
            <w:tcBorders>
              <w:top w:val="single" w:sz="8" w:space="0" w:color="auto"/>
              <w:left w:val="nil"/>
              <w:bottom w:val="single" w:sz="8" w:space="0" w:color="auto"/>
              <w:right w:val="single" w:sz="8" w:space="0" w:color="auto"/>
            </w:tcBorders>
            <w:shd w:val="clear" w:color="auto" w:fill="000000" w:themeFill="text1"/>
            <w:noWrap/>
            <w:vAlign w:val="bottom"/>
            <w:hideMark/>
          </w:tcPr>
          <w:p w:rsidR="00410049" w:rsidRPr="001B56F1" w:rsidRDefault="00410049" w:rsidP="00410049">
            <w:pPr>
              <w:spacing w:after="0" w:line="240" w:lineRule="auto"/>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 </w:t>
            </w:r>
          </w:p>
        </w:tc>
        <w:tc>
          <w:tcPr>
            <w:tcW w:w="661" w:type="dxa"/>
            <w:tcBorders>
              <w:top w:val="single" w:sz="8" w:space="0" w:color="auto"/>
              <w:left w:val="nil"/>
              <w:bottom w:val="single" w:sz="8" w:space="0" w:color="auto"/>
              <w:right w:val="single" w:sz="8" w:space="0" w:color="auto"/>
            </w:tcBorders>
            <w:shd w:val="clear" w:color="auto" w:fill="000000" w:themeFill="text1"/>
            <w:noWrap/>
            <w:vAlign w:val="bottom"/>
            <w:hideMark/>
          </w:tcPr>
          <w:p w:rsidR="00410049" w:rsidRPr="001B56F1" w:rsidRDefault="00410049" w:rsidP="00410049">
            <w:pPr>
              <w:spacing w:after="0" w:line="240" w:lineRule="auto"/>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 </w:t>
            </w:r>
          </w:p>
        </w:tc>
        <w:tc>
          <w:tcPr>
            <w:tcW w:w="710" w:type="dxa"/>
            <w:tcBorders>
              <w:top w:val="single" w:sz="8" w:space="0" w:color="auto"/>
              <w:left w:val="nil"/>
              <w:bottom w:val="single" w:sz="8" w:space="0" w:color="auto"/>
              <w:right w:val="nil"/>
            </w:tcBorders>
            <w:shd w:val="clear" w:color="auto" w:fill="000000" w:themeFill="text1"/>
            <w:noWrap/>
            <w:vAlign w:val="bottom"/>
            <w:hideMark/>
          </w:tcPr>
          <w:p w:rsidR="00410049" w:rsidRPr="001B56F1" w:rsidRDefault="00410049" w:rsidP="00410049">
            <w:pPr>
              <w:spacing w:after="0" w:line="240" w:lineRule="auto"/>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 </w:t>
            </w:r>
          </w:p>
        </w:tc>
        <w:tc>
          <w:tcPr>
            <w:tcW w:w="590" w:type="dxa"/>
            <w:tcBorders>
              <w:top w:val="single" w:sz="8" w:space="0" w:color="auto"/>
              <w:left w:val="single" w:sz="8" w:space="0" w:color="auto"/>
              <w:bottom w:val="single" w:sz="8" w:space="0" w:color="auto"/>
              <w:right w:val="nil"/>
            </w:tcBorders>
            <w:shd w:val="clear" w:color="auto" w:fill="000000" w:themeFill="text1"/>
            <w:noWrap/>
            <w:vAlign w:val="bottom"/>
            <w:hideMark/>
          </w:tcPr>
          <w:p w:rsidR="00410049" w:rsidRPr="001B56F1" w:rsidRDefault="00410049" w:rsidP="00410049">
            <w:pPr>
              <w:spacing w:after="0" w:line="240" w:lineRule="auto"/>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 </w:t>
            </w:r>
          </w:p>
        </w:tc>
        <w:tc>
          <w:tcPr>
            <w:tcW w:w="684" w:type="dxa"/>
            <w:tcBorders>
              <w:top w:val="single" w:sz="8" w:space="0" w:color="auto"/>
              <w:left w:val="single" w:sz="8" w:space="0" w:color="auto"/>
              <w:bottom w:val="single" w:sz="8" w:space="0" w:color="auto"/>
              <w:right w:val="nil"/>
            </w:tcBorders>
            <w:shd w:val="clear" w:color="auto" w:fill="000000" w:themeFill="text1"/>
            <w:noWrap/>
            <w:vAlign w:val="bottom"/>
            <w:hideMark/>
          </w:tcPr>
          <w:p w:rsidR="00410049" w:rsidRPr="001B56F1" w:rsidRDefault="00410049" w:rsidP="00410049">
            <w:pPr>
              <w:spacing w:after="0" w:line="240" w:lineRule="auto"/>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 </w:t>
            </w:r>
          </w:p>
        </w:tc>
        <w:tc>
          <w:tcPr>
            <w:tcW w:w="856" w:type="dxa"/>
            <w:tcBorders>
              <w:top w:val="single" w:sz="4" w:space="0" w:color="auto"/>
              <w:left w:val="single" w:sz="8" w:space="0" w:color="auto"/>
              <w:bottom w:val="single" w:sz="8" w:space="0" w:color="auto"/>
              <w:right w:val="single" w:sz="8" w:space="0" w:color="auto"/>
            </w:tcBorders>
            <w:shd w:val="clear" w:color="auto" w:fill="000000" w:themeFill="text1"/>
            <w:noWrap/>
            <w:vAlign w:val="bottom"/>
            <w:hideMark/>
          </w:tcPr>
          <w:p w:rsidR="00410049" w:rsidRPr="001B56F1" w:rsidRDefault="00410049" w:rsidP="00410049">
            <w:pPr>
              <w:spacing w:after="0" w:line="240" w:lineRule="auto"/>
              <w:rPr>
                <w:rFonts w:ascii="Times New Roman" w:eastAsia="Times New Roman" w:hAnsi="Times New Roman" w:cs="Times New Roman"/>
                <w:sz w:val="24"/>
                <w:szCs w:val="24"/>
              </w:rPr>
            </w:pPr>
          </w:p>
        </w:tc>
        <w:tc>
          <w:tcPr>
            <w:tcW w:w="763" w:type="dxa"/>
            <w:tcBorders>
              <w:top w:val="single" w:sz="4" w:space="0" w:color="auto"/>
              <w:bottom w:val="single" w:sz="4" w:space="0" w:color="auto"/>
              <w:right w:val="single" w:sz="4" w:space="0" w:color="auto"/>
            </w:tcBorders>
            <w:shd w:val="clear" w:color="auto" w:fill="000000" w:themeFill="text1"/>
          </w:tcPr>
          <w:p w:rsidR="00410049" w:rsidRPr="001B56F1" w:rsidRDefault="00410049" w:rsidP="00410049">
            <w:pPr>
              <w:rPr>
                <w:rFonts w:ascii="Times New Roman" w:hAnsi="Times New Roman" w:cs="Times New Roman"/>
                <w:sz w:val="24"/>
                <w:szCs w:val="24"/>
              </w:rPr>
            </w:pPr>
          </w:p>
        </w:tc>
        <w:tc>
          <w:tcPr>
            <w:tcW w:w="649" w:type="dxa"/>
            <w:tcBorders>
              <w:top w:val="single" w:sz="4" w:space="0" w:color="auto"/>
              <w:bottom w:val="single" w:sz="4" w:space="0" w:color="auto"/>
              <w:right w:val="single" w:sz="4" w:space="0" w:color="auto"/>
            </w:tcBorders>
            <w:shd w:val="clear" w:color="auto" w:fill="000000" w:themeFill="text1"/>
          </w:tcPr>
          <w:p w:rsidR="00410049" w:rsidRPr="001B56F1" w:rsidRDefault="00410049" w:rsidP="00410049">
            <w:pPr>
              <w:rPr>
                <w:rFonts w:ascii="Times New Roman" w:hAnsi="Times New Roman" w:cs="Times New Roman"/>
                <w:sz w:val="24"/>
                <w:szCs w:val="24"/>
              </w:rPr>
            </w:pPr>
          </w:p>
        </w:tc>
      </w:tr>
      <w:tr w:rsidR="00410049" w:rsidRPr="001B56F1" w:rsidTr="00410049">
        <w:trPr>
          <w:trHeight w:val="315"/>
        </w:trPr>
        <w:tc>
          <w:tcPr>
            <w:tcW w:w="510" w:type="dxa"/>
            <w:tcBorders>
              <w:top w:val="nil"/>
              <w:left w:val="single" w:sz="4" w:space="0" w:color="auto"/>
              <w:bottom w:val="single" w:sz="8" w:space="0" w:color="auto"/>
              <w:right w:val="single" w:sz="4" w:space="0" w:color="auto"/>
            </w:tcBorders>
            <w:shd w:val="clear" w:color="auto" w:fill="auto"/>
            <w:noWrap/>
            <w:vAlign w:val="bottom"/>
            <w:hideMark/>
          </w:tcPr>
          <w:p w:rsidR="00410049" w:rsidRPr="001B56F1" w:rsidRDefault="00410049" w:rsidP="00410049">
            <w:pPr>
              <w:spacing w:after="0" w:line="240" w:lineRule="auto"/>
              <w:jc w:val="center"/>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9</w:t>
            </w:r>
          </w:p>
        </w:tc>
        <w:tc>
          <w:tcPr>
            <w:tcW w:w="2573" w:type="dxa"/>
            <w:tcBorders>
              <w:top w:val="single" w:sz="8" w:space="0" w:color="auto"/>
              <w:left w:val="nil"/>
              <w:bottom w:val="single" w:sz="8" w:space="0" w:color="auto"/>
              <w:right w:val="single" w:sz="8" w:space="0" w:color="000000"/>
            </w:tcBorders>
            <w:shd w:val="clear" w:color="auto" w:fill="auto"/>
            <w:noWrap/>
            <w:vAlign w:val="bottom"/>
            <w:hideMark/>
          </w:tcPr>
          <w:p w:rsidR="00410049" w:rsidRPr="001B56F1" w:rsidRDefault="00410049" w:rsidP="00410049">
            <w:pPr>
              <w:spacing w:after="0" w:line="240" w:lineRule="auto"/>
              <w:jc w:val="center"/>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Pengesahan Hasil Penelitian Akhir</w:t>
            </w:r>
          </w:p>
        </w:tc>
        <w:tc>
          <w:tcPr>
            <w:tcW w:w="617" w:type="dxa"/>
            <w:tcBorders>
              <w:top w:val="nil"/>
              <w:left w:val="nil"/>
              <w:bottom w:val="single" w:sz="8" w:space="0" w:color="auto"/>
              <w:right w:val="single" w:sz="8" w:space="0" w:color="auto"/>
            </w:tcBorders>
            <w:shd w:val="clear" w:color="auto" w:fill="FFFFFF" w:themeFill="background1"/>
            <w:noWrap/>
            <w:vAlign w:val="bottom"/>
            <w:hideMark/>
          </w:tcPr>
          <w:p w:rsidR="00410049" w:rsidRPr="001B56F1" w:rsidRDefault="00410049" w:rsidP="00410049">
            <w:pPr>
              <w:spacing w:after="0" w:line="240" w:lineRule="auto"/>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 </w:t>
            </w:r>
          </w:p>
        </w:tc>
        <w:tc>
          <w:tcPr>
            <w:tcW w:w="661" w:type="dxa"/>
            <w:tcBorders>
              <w:top w:val="nil"/>
              <w:left w:val="nil"/>
              <w:bottom w:val="single" w:sz="8" w:space="0" w:color="auto"/>
              <w:right w:val="single" w:sz="8" w:space="0" w:color="auto"/>
            </w:tcBorders>
            <w:shd w:val="clear" w:color="auto" w:fill="FFFFFF" w:themeFill="background1"/>
            <w:noWrap/>
            <w:vAlign w:val="bottom"/>
            <w:hideMark/>
          </w:tcPr>
          <w:p w:rsidR="00410049" w:rsidRPr="001B56F1" w:rsidRDefault="00410049" w:rsidP="00410049">
            <w:pPr>
              <w:spacing w:after="0" w:line="240" w:lineRule="auto"/>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 </w:t>
            </w:r>
          </w:p>
        </w:tc>
        <w:tc>
          <w:tcPr>
            <w:tcW w:w="710" w:type="dxa"/>
            <w:tcBorders>
              <w:top w:val="nil"/>
              <w:left w:val="nil"/>
              <w:bottom w:val="single" w:sz="8" w:space="0" w:color="auto"/>
              <w:right w:val="single" w:sz="8" w:space="0" w:color="auto"/>
            </w:tcBorders>
            <w:shd w:val="clear" w:color="auto" w:fill="FFFFFF" w:themeFill="background1"/>
            <w:noWrap/>
            <w:vAlign w:val="bottom"/>
            <w:hideMark/>
          </w:tcPr>
          <w:p w:rsidR="00410049" w:rsidRPr="001B56F1" w:rsidRDefault="00410049" w:rsidP="00410049">
            <w:pPr>
              <w:spacing w:after="0" w:line="240" w:lineRule="auto"/>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 </w:t>
            </w:r>
          </w:p>
        </w:tc>
        <w:tc>
          <w:tcPr>
            <w:tcW w:w="590" w:type="dxa"/>
            <w:tcBorders>
              <w:top w:val="nil"/>
              <w:left w:val="nil"/>
              <w:bottom w:val="single" w:sz="8" w:space="0" w:color="auto"/>
              <w:right w:val="single" w:sz="8" w:space="0" w:color="auto"/>
            </w:tcBorders>
            <w:shd w:val="clear" w:color="auto" w:fill="FFFFFF" w:themeFill="background1"/>
            <w:noWrap/>
            <w:vAlign w:val="bottom"/>
            <w:hideMark/>
          </w:tcPr>
          <w:p w:rsidR="00410049" w:rsidRPr="001B56F1" w:rsidRDefault="00410049" w:rsidP="00410049">
            <w:pPr>
              <w:spacing w:after="0" w:line="240" w:lineRule="auto"/>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 </w:t>
            </w:r>
          </w:p>
        </w:tc>
        <w:tc>
          <w:tcPr>
            <w:tcW w:w="684" w:type="dxa"/>
            <w:tcBorders>
              <w:top w:val="nil"/>
              <w:left w:val="nil"/>
              <w:bottom w:val="single" w:sz="8" w:space="0" w:color="auto"/>
              <w:right w:val="single" w:sz="8" w:space="0" w:color="auto"/>
            </w:tcBorders>
            <w:shd w:val="clear" w:color="auto" w:fill="FFFFFF" w:themeFill="background1"/>
            <w:noWrap/>
            <w:vAlign w:val="bottom"/>
            <w:hideMark/>
          </w:tcPr>
          <w:p w:rsidR="00410049" w:rsidRPr="001B56F1" w:rsidRDefault="00410049" w:rsidP="00410049">
            <w:pPr>
              <w:spacing w:after="0" w:line="240" w:lineRule="auto"/>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 </w:t>
            </w:r>
          </w:p>
        </w:tc>
        <w:tc>
          <w:tcPr>
            <w:tcW w:w="856" w:type="dxa"/>
            <w:tcBorders>
              <w:top w:val="nil"/>
              <w:left w:val="nil"/>
              <w:bottom w:val="single" w:sz="8" w:space="0" w:color="auto"/>
              <w:right w:val="single" w:sz="8" w:space="0" w:color="auto"/>
            </w:tcBorders>
            <w:shd w:val="clear" w:color="auto" w:fill="000000" w:themeFill="text1"/>
            <w:noWrap/>
            <w:vAlign w:val="bottom"/>
            <w:hideMark/>
          </w:tcPr>
          <w:p w:rsidR="00410049" w:rsidRPr="001B56F1" w:rsidRDefault="00410049" w:rsidP="00410049">
            <w:pPr>
              <w:rPr>
                <w:rFonts w:ascii="Times New Roman" w:hAnsi="Times New Roman" w:cs="Times New Roman"/>
                <w:sz w:val="24"/>
                <w:szCs w:val="24"/>
              </w:rPr>
            </w:pPr>
            <w:r w:rsidRPr="001B56F1">
              <w:rPr>
                <w:rFonts w:ascii="Times New Roman" w:hAnsi="Times New Roman" w:cs="Times New Roman"/>
                <w:sz w:val="24"/>
                <w:szCs w:val="24"/>
              </w:rPr>
              <w:t> </w:t>
            </w:r>
          </w:p>
        </w:tc>
        <w:tc>
          <w:tcPr>
            <w:tcW w:w="763" w:type="dxa"/>
            <w:tcBorders>
              <w:top w:val="single" w:sz="4" w:space="0" w:color="auto"/>
              <w:bottom w:val="single" w:sz="4" w:space="0" w:color="auto"/>
              <w:right w:val="single" w:sz="4" w:space="0" w:color="auto"/>
            </w:tcBorders>
            <w:shd w:val="clear" w:color="auto" w:fill="000000" w:themeFill="text1"/>
          </w:tcPr>
          <w:p w:rsidR="00410049" w:rsidRPr="001B56F1" w:rsidRDefault="00410049" w:rsidP="00410049">
            <w:pPr>
              <w:rPr>
                <w:rFonts w:ascii="Times New Roman" w:hAnsi="Times New Roman" w:cs="Times New Roman"/>
                <w:sz w:val="24"/>
                <w:szCs w:val="24"/>
              </w:rPr>
            </w:pPr>
          </w:p>
        </w:tc>
        <w:tc>
          <w:tcPr>
            <w:tcW w:w="649" w:type="dxa"/>
            <w:tcBorders>
              <w:top w:val="single" w:sz="4" w:space="0" w:color="auto"/>
              <w:bottom w:val="single" w:sz="4" w:space="0" w:color="auto"/>
              <w:right w:val="single" w:sz="4" w:space="0" w:color="auto"/>
            </w:tcBorders>
            <w:shd w:val="clear" w:color="auto" w:fill="000000" w:themeFill="text1"/>
          </w:tcPr>
          <w:p w:rsidR="00410049" w:rsidRPr="001B56F1" w:rsidRDefault="00410049" w:rsidP="00410049">
            <w:pPr>
              <w:rPr>
                <w:rFonts w:ascii="Times New Roman" w:hAnsi="Times New Roman" w:cs="Times New Roman"/>
                <w:sz w:val="24"/>
                <w:szCs w:val="24"/>
              </w:rPr>
            </w:pPr>
          </w:p>
        </w:tc>
      </w:tr>
      <w:tr w:rsidR="00410049" w:rsidRPr="001B56F1" w:rsidTr="00410049">
        <w:trPr>
          <w:trHeight w:val="315"/>
        </w:trPr>
        <w:tc>
          <w:tcPr>
            <w:tcW w:w="510" w:type="dxa"/>
            <w:tcBorders>
              <w:top w:val="nil"/>
              <w:left w:val="single" w:sz="8" w:space="0" w:color="auto"/>
              <w:bottom w:val="single" w:sz="8" w:space="0" w:color="auto"/>
              <w:right w:val="single" w:sz="4" w:space="0" w:color="auto"/>
            </w:tcBorders>
            <w:shd w:val="clear" w:color="auto" w:fill="auto"/>
            <w:noWrap/>
            <w:vAlign w:val="bottom"/>
            <w:hideMark/>
          </w:tcPr>
          <w:p w:rsidR="00410049" w:rsidRPr="001B56F1" w:rsidRDefault="00410049" w:rsidP="00410049">
            <w:pPr>
              <w:spacing w:after="0" w:line="240" w:lineRule="auto"/>
              <w:jc w:val="center"/>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10</w:t>
            </w:r>
          </w:p>
        </w:tc>
        <w:tc>
          <w:tcPr>
            <w:tcW w:w="2573" w:type="dxa"/>
            <w:tcBorders>
              <w:top w:val="single" w:sz="8" w:space="0" w:color="auto"/>
              <w:left w:val="nil"/>
              <w:bottom w:val="single" w:sz="8" w:space="0" w:color="auto"/>
              <w:right w:val="single" w:sz="8" w:space="0" w:color="000000"/>
            </w:tcBorders>
            <w:shd w:val="clear" w:color="auto" w:fill="auto"/>
            <w:noWrap/>
            <w:vAlign w:val="bottom"/>
            <w:hideMark/>
          </w:tcPr>
          <w:p w:rsidR="00410049" w:rsidRPr="001B56F1" w:rsidRDefault="00410049" w:rsidP="00410049">
            <w:pPr>
              <w:spacing w:after="0" w:line="240" w:lineRule="auto"/>
              <w:jc w:val="center"/>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Sidang Laporan Akhir</w:t>
            </w:r>
          </w:p>
        </w:tc>
        <w:tc>
          <w:tcPr>
            <w:tcW w:w="617" w:type="dxa"/>
            <w:tcBorders>
              <w:top w:val="nil"/>
              <w:left w:val="nil"/>
              <w:bottom w:val="single" w:sz="8" w:space="0" w:color="auto"/>
              <w:right w:val="single" w:sz="8" w:space="0" w:color="auto"/>
            </w:tcBorders>
            <w:shd w:val="clear" w:color="auto" w:fill="FFFFFF" w:themeFill="background1"/>
            <w:noWrap/>
            <w:vAlign w:val="bottom"/>
            <w:hideMark/>
          </w:tcPr>
          <w:p w:rsidR="00410049" w:rsidRPr="001B56F1" w:rsidRDefault="00410049" w:rsidP="00410049">
            <w:pPr>
              <w:spacing w:after="0" w:line="240" w:lineRule="auto"/>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 </w:t>
            </w:r>
          </w:p>
        </w:tc>
        <w:tc>
          <w:tcPr>
            <w:tcW w:w="661" w:type="dxa"/>
            <w:tcBorders>
              <w:top w:val="nil"/>
              <w:left w:val="nil"/>
              <w:bottom w:val="single" w:sz="8" w:space="0" w:color="auto"/>
              <w:right w:val="single" w:sz="8" w:space="0" w:color="auto"/>
            </w:tcBorders>
            <w:shd w:val="clear" w:color="auto" w:fill="FFFFFF" w:themeFill="background1"/>
            <w:noWrap/>
            <w:vAlign w:val="bottom"/>
            <w:hideMark/>
          </w:tcPr>
          <w:p w:rsidR="00410049" w:rsidRPr="001B56F1" w:rsidRDefault="00410049" w:rsidP="00410049">
            <w:pPr>
              <w:spacing w:after="0" w:line="240" w:lineRule="auto"/>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 </w:t>
            </w:r>
          </w:p>
        </w:tc>
        <w:tc>
          <w:tcPr>
            <w:tcW w:w="710" w:type="dxa"/>
            <w:tcBorders>
              <w:top w:val="nil"/>
              <w:left w:val="nil"/>
              <w:bottom w:val="single" w:sz="8" w:space="0" w:color="auto"/>
              <w:right w:val="single" w:sz="8" w:space="0" w:color="auto"/>
            </w:tcBorders>
            <w:shd w:val="clear" w:color="auto" w:fill="FFFFFF" w:themeFill="background1"/>
            <w:noWrap/>
            <w:vAlign w:val="bottom"/>
            <w:hideMark/>
          </w:tcPr>
          <w:p w:rsidR="00410049" w:rsidRPr="001B56F1" w:rsidRDefault="00410049" w:rsidP="00410049">
            <w:pPr>
              <w:spacing w:after="0" w:line="240" w:lineRule="auto"/>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 </w:t>
            </w:r>
          </w:p>
        </w:tc>
        <w:tc>
          <w:tcPr>
            <w:tcW w:w="590" w:type="dxa"/>
            <w:tcBorders>
              <w:top w:val="nil"/>
              <w:left w:val="nil"/>
              <w:bottom w:val="single" w:sz="8" w:space="0" w:color="auto"/>
              <w:right w:val="single" w:sz="8" w:space="0" w:color="auto"/>
            </w:tcBorders>
            <w:shd w:val="clear" w:color="auto" w:fill="FFFFFF" w:themeFill="background1"/>
            <w:noWrap/>
            <w:vAlign w:val="bottom"/>
            <w:hideMark/>
          </w:tcPr>
          <w:p w:rsidR="00410049" w:rsidRPr="001B56F1" w:rsidRDefault="00410049" w:rsidP="00410049">
            <w:pPr>
              <w:spacing w:after="0" w:line="240" w:lineRule="auto"/>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 </w:t>
            </w:r>
          </w:p>
        </w:tc>
        <w:tc>
          <w:tcPr>
            <w:tcW w:w="684" w:type="dxa"/>
            <w:tcBorders>
              <w:top w:val="nil"/>
              <w:left w:val="nil"/>
              <w:bottom w:val="single" w:sz="8" w:space="0" w:color="auto"/>
              <w:right w:val="single" w:sz="8" w:space="0" w:color="auto"/>
            </w:tcBorders>
            <w:shd w:val="clear" w:color="auto" w:fill="FFFFFF" w:themeFill="background1"/>
            <w:noWrap/>
            <w:vAlign w:val="bottom"/>
            <w:hideMark/>
          </w:tcPr>
          <w:p w:rsidR="00410049" w:rsidRPr="001B56F1" w:rsidRDefault="00410049" w:rsidP="00410049">
            <w:pPr>
              <w:spacing w:after="0" w:line="240" w:lineRule="auto"/>
              <w:rPr>
                <w:rFonts w:ascii="Times New Roman" w:eastAsia="Times New Roman" w:hAnsi="Times New Roman" w:cs="Times New Roman"/>
                <w:sz w:val="24"/>
                <w:szCs w:val="24"/>
              </w:rPr>
            </w:pPr>
            <w:r w:rsidRPr="001B56F1">
              <w:rPr>
                <w:rFonts w:ascii="Times New Roman" w:eastAsia="Times New Roman" w:hAnsi="Times New Roman" w:cs="Times New Roman"/>
                <w:sz w:val="24"/>
                <w:szCs w:val="24"/>
              </w:rPr>
              <w:t> </w:t>
            </w:r>
          </w:p>
        </w:tc>
        <w:tc>
          <w:tcPr>
            <w:tcW w:w="856" w:type="dxa"/>
            <w:tcBorders>
              <w:top w:val="nil"/>
              <w:left w:val="nil"/>
              <w:bottom w:val="single" w:sz="8" w:space="0" w:color="auto"/>
              <w:right w:val="single" w:sz="8" w:space="0" w:color="auto"/>
            </w:tcBorders>
            <w:shd w:val="clear" w:color="auto" w:fill="000000" w:themeFill="text1"/>
            <w:noWrap/>
            <w:vAlign w:val="bottom"/>
            <w:hideMark/>
          </w:tcPr>
          <w:p w:rsidR="00410049" w:rsidRPr="001B56F1" w:rsidRDefault="00410049" w:rsidP="00410049">
            <w:pPr>
              <w:rPr>
                <w:rFonts w:ascii="Times New Roman" w:hAnsi="Times New Roman" w:cs="Times New Roman"/>
                <w:sz w:val="24"/>
                <w:szCs w:val="24"/>
              </w:rPr>
            </w:pPr>
            <w:r w:rsidRPr="001B56F1">
              <w:rPr>
                <w:rFonts w:ascii="Times New Roman" w:hAnsi="Times New Roman" w:cs="Times New Roman"/>
                <w:sz w:val="24"/>
                <w:szCs w:val="24"/>
              </w:rPr>
              <w:t> </w:t>
            </w:r>
          </w:p>
        </w:tc>
        <w:tc>
          <w:tcPr>
            <w:tcW w:w="763" w:type="dxa"/>
            <w:tcBorders>
              <w:top w:val="single" w:sz="4" w:space="0" w:color="auto"/>
              <w:bottom w:val="single" w:sz="4" w:space="0" w:color="auto"/>
              <w:right w:val="single" w:sz="4" w:space="0" w:color="auto"/>
            </w:tcBorders>
            <w:shd w:val="clear" w:color="auto" w:fill="000000" w:themeFill="text1"/>
          </w:tcPr>
          <w:p w:rsidR="00410049" w:rsidRPr="001B56F1" w:rsidRDefault="00410049" w:rsidP="00410049">
            <w:pPr>
              <w:rPr>
                <w:rFonts w:ascii="Times New Roman" w:hAnsi="Times New Roman" w:cs="Times New Roman"/>
                <w:sz w:val="24"/>
                <w:szCs w:val="24"/>
              </w:rPr>
            </w:pPr>
          </w:p>
        </w:tc>
        <w:tc>
          <w:tcPr>
            <w:tcW w:w="649" w:type="dxa"/>
            <w:tcBorders>
              <w:top w:val="single" w:sz="4" w:space="0" w:color="auto"/>
              <w:bottom w:val="single" w:sz="4" w:space="0" w:color="auto"/>
              <w:right w:val="single" w:sz="4" w:space="0" w:color="auto"/>
            </w:tcBorders>
            <w:shd w:val="clear" w:color="auto" w:fill="000000" w:themeFill="text1"/>
          </w:tcPr>
          <w:p w:rsidR="00410049" w:rsidRPr="001B56F1" w:rsidRDefault="00410049" w:rsidP="00410049">
            <w:pPr>
              <w:rPr>
                <w:rFonts w:ascii="Times New Roman" w:hAnsi="Times New Roman" w:cs="Times New Roman"/>
                <w:sz w:val="24"/>
                <w:szCs w:val="24"/>
              </w:rPr>
            </w:pPr>
          </w:p>
        </w:tc>
      </w:tr>
    </w:tbl>
    <w:p w:rsidR="007236FC" w:rsidRDefault="007236FC"/>
    <w:sectPr w:rsidR="007236FC" w:rsidSect="00410049">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4E7" w:rsidRDefault="00B734E7" w:rsidP="00616F02">
      <w:pPr>
        <w:spacing w:after="0" w:line="240" w:lineRule="auto"/>
      </w:pPr>
      <w:r>
        <w:separator/>
      </w:r>
    </w:p>
  </w:endnote>
  <w:endnote w:type="continuationSeparator" w:id="1">
    <w:p w:rsidR="00B734E7" w:rsidRDefault="00B734E7" w:rsidP="00616F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049" w:rsidRDefault="00410049" w:rsidP="00410049">
    <w:pPr>
      <w:pStyle w:val="Footer"/>
      <w:jc w:val="center"/>
    </w:pPr>
  </w:p>
  <w:p w:rsidR="00410049" w:rsidRPr="00386B66" w:rsidRDefault="00410049" w:rsidP="00410049">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983766"/>
      <w:docPartObj>
        <w:docPartGallery w:val="Page Numbers (Bottom of Page)"/>
        <w:docPartUnique/>
      </w:docPartObj>
    </w:sdtPr>
    <w:sdtContent>
      <w:p w:rsidR="00410049" w:rsidRDefault="00AF415A">
        <w:pPr>
          <w:pStyle w:val="Footer"/>
          <w:jc w:val="center"/>
        </w:pPr>
        <w:fldSimple w:instr=" PAGE   \* MERGEFORMAT ">
          <w:r w:rsidR="00623A1A">
            <w:rPr>
              <w:noProof/>
            </w:rPr>
            <w:t>1</w:t>
          </w:r>
        </w:fldSimple>
      </w:p>
    </w:sdtContent>
  </w:sdt>
  <w:p w:rsidR="00410049" w:rsidRPr="00A700F1" w:rsidRDefault="00410049" w:rsidP="00410049">
    <w:pPr>
      <w:pStyle w:val="Footer"/>
      <w:jc w:val="center"/>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049" w:rsidRDefault="00410049">
    <w:pPr>
      <w:pStyle w:val="Footer"/>
      <w:jc w:val="center"/>
    </w:pPr>
  </w:p>
  <w:p w:rsidR="00410049" w:rsidRPr="00740386" w:rsidRDefault="00410049">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4E7" w:rsidRDefault="00B734E7" w:rsidP="00616F02">
      <w:pPr>
        <w:spacing w:after="0" w:line="240" w:lineRule="auto"/>
      </w:pPr>
      <w:r>
        <w:separator/>
      </w:r>
    </w:p>
  </w:footnote>
  <w:footnote w:type="continuationSeparator" w:id="1">
    <w:p w:rsidR="00B734E7" w:rsidRDefault="00B734E7" w:rsidP="00616F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228291"/>
      <w:docPartObj>
        <w:docPartGallery w:val="Page Numbers (Top of Page)"/>
        <w:docPartUnique/>
      </w:docPartObj>
    </w:sdtPr>
    <w:sdtContent>
      <w:p w:rsidR="00410049" w:rsidRDefault="00AF415A">
        <w:pPr>
          <w:pStyle w:val="Header"/>
          <w:jc w:val="right"/>
        </w:pPr>
        <w:fldSimple w:instr=" PAGE   \* MERGEFORMAT ">
          <w:r w:rsidR="00623A1A">
            <w:rPr>
              <w:noProof/>
            </w:rPr>
            <w:t>24</w:t>
          </w:r>
        </w:fldSimple>
      </w:p>
    </w:sdtContent>
  </w:sdt>
  <w:p w:rsidR="00410049" w:rsidRDefault="004100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049" w:rsidRPr="00740386" w:rsidRDefault="00410049" w:rsidP="00410049">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54705"/>
      <w:docPartObj>
        <w:docPartGallery w:val="Page Numbers (Top of Page)"/>
        <w:docPartUnique/>
      </w:docPartObj>
    </w:sdtPr>
    <w:sdtContent>
      <w:p w:rsidR="00410049" w:rsidRDefault="00AF415A">
        <w:pPr>
          <w:pStyle w:val="Header"/>
          <w:jc w:val="right"/>
        </w:pPr>
        <w:fldSimple w:instr=" PAGE   \* MERGEFORMAT ">
          <w:r w:rsidR="00623A1A">
            <w:rPr>
              <w:noProof/>
            </w:rPr>
            <w:t>2</w:t>
          </w:r>
        </w:fldSimple>
      </w:p>
    </w:sdtContent>
  </w:sdt>
  <w:p w:rsidR="00410049" w:rsidRPr="00396A67" w:rsidRDefault="00410049" w:rsidP="00410049">
    <w:pPr>
      <w:pStyle w:val="Header"/>
      <w:jc w:val="right"/>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20B61"/>
    <w:multiLevelType w:val="hybridMultilevel"/>
    <w:tmpl w:val="1290A242"/>
    <w:lvl w:ilvl="0" w:tplc="3634DCF8">
      <w:start w:val="1"/>
      <w:numFmt w:val="decimal"/>
      <w:lvlText w:val="%1."/>
      <w:lvlJc w:val="left"/>
      <w:pPr>
        <w:ind w:left="1637" w:hanging="360"/>
      </w:pPr>
      <w:rPr>
        <w:b/>
        <w:color w:val="000000" w:themeColor="text1"/>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
    <w:nsid w:val="09256F48"/>
    <w:multiLevelType w:val="hybridMultilevel"/>
    <w:tmpl w:val="D4A081D0"/>
    <w:lvl w:ilvl="0" w:tplc="37B4622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0FDD4A3F"/>
    <w:multiLevelType w:val="hybridMultilevel"/>
    <w:tmpl w:val="384078DE"/>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
    <w:nsid w:val="14D31F4F"/>
    <w:multiLevelType w:val="hybridMultilevel"/>
    <w:tmpl w:val="39388B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A9214D"/>
    <w:multiLevelType w:val="hybridMultilevel"/>
    <w:tmpl w:val="C140433A"/>
    <w:lvl w:ilvl="0" w:tplc="5332FE5C">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
    <w:nsid w:val="31107476"/>
    <w:multiLevelType w:val="hybridMultilevel"/>
    <w:tmpl w:val="B5BEE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51045F"/>
    <w:multiLevelType w:val="hybridMultilevel"/>
    <w:tmpl w:val="DC8C61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020F8C"/>
    <w:multiLevelType w:val="hybridMultilevel"/>
    <w:tmpl w:val="735ACA4A"/>
    <w:lvl w:ilvl="0" w:tplc="7AC2F8CC">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8">
    <w:nsid w:val="541E47B8"/>
    <w:multiLevelType w:val="hybridMultilevel"/>
    <w:tmpl w:val="612C7138"/>
    <w:lvl w:ilvl="0" w:tplc="14C63742">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
    <w:nsid w:val="5A5B2FF2"/>
    <w:multiLevelType w:val="hybridMultilevel"/>
    <w:tmpl w:val="5F6C4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CA2C84"/>
    <w:multiLevelType w:val="hybridMultilevel"/>
    <w:tmpl w:val="9000B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5F6CE3"/>
    <w:multiLevelType w:val="hybridMultilevel"/>
    <w:tmpl w:val="18584F44"/>
    <w:lvl w:ilvl="0" w:tplc="04090019">
      <w:start w:val="1"/>
      <w:numFmt w:val="lowerLetter"/>
      <w:lvlText w:val="%1."/>
      <w:lvlJc w:val="left"/>
      <w:pPr>
        <w:ind w:left="2357" w:hanging="360"/>
      </w:pPr>
    </w:lvl>
    <w:lvl w:ilvl="1" w:tplc="04090019" w:tentative="1">
      <w:start w:val="1"/>
      <w:numFmt w:val="lowerLetter"/>
      <w:lvlText w:val="%2."/>
      <w:lvlJc w:val="left"/>
      <w:pPr>
        <w:ind w:left="3077" w:hanging="360"/>
      </w:pPr>
    </w:lvl>
    <w:lvl w:ilvl="2" w:tplc="0409001B" w:tentative="1">
      <w:start w:val="1"/>
      <w:numFmt w:val="lowerRoman"/>
      <w:lvlText w:val="%3."/>
      <w:lvlJc w:val="right"/>
      <w:pPr>
        <w:ind w:left="3797" w:hanging="180"/>
      </w:pPr>
    </w:lvl>
    <w:lvl w:ilvl="3" w:tplc="0409000F" w:tentative="1">
      <w:start w:val="1"/>
      <w:numFmt w:val="decimal"/>
      <w:lvlText w:val="%4."/>
      <w:lvlJc w:val="left"/>
      <w:pPr>
        <w:ind w:left="4517" w:hanging="360"/>
      </w:pPr>
    </w:lvl>
    <w:lvl w:ilvl="4" w:tplc="04090019" w:tentative="1">
      <w:start w:val="1"/>
      <w:numFmt w:val="lowerLetter"/>
      <w:lvlText w:val="%5."/>
      <w:lvlJc w:val="left"/>
      <w:pPr>
        <w:ind w:left="5237" w:hanging="360"/>
      </w:pPr>
    </w:lvl>
    <w:lvl w:ilvl="5" w:tplc="0409001B" w:tentative="1">
      <w:start w:val="1"/>
      <w:numFmt w:val="lowerRoman"/>
      <w:lvlText w:val="%6."/>
      <w:lvlJc w:val="right"/>
      <w:pPr>
        <w:ind w:left="5957" w:hanging="180"/>
      </w:pPr>
    </w:lvl>
    <w:lvl w:ilvl="6" w:tplc="0409000F" w:tentative="1">
      <w:start w:val="1"/>
      <w:numFmt w:val="decimal"/>
      <w:lvlText w:val="%7."/>
      <w:lvlJc w:val="left"/>
      <w:pPr>
        <w:ind w:left="6677" w:hanging="360"/>
      </w:pPr>
    </w:lvl>
    <w:lvl w:ilvl="7" w:tplc="04090019" w:tentative="1">
      <w:start w:val="1"/>
      <w:numFmt w:val="lowerLetter"/>
      <w:lvlText w:val="%8."/>
      <w:lvlJc w:val="left"/>
      <w:pPr>
        <w:ind w:left="7397" w:hanging="360"/>
      </w:pPr>
    </w:lvl>
    <w:lvl w:ilvl="8" w:tplc="0409001B" w:tentative="1">
      <w:start w:val="1"/>
      <w:numFmt w:val="lowerRoman"/>
      <w:lvlText w:val="%9."/>
      <w:lvlJc w:val="right"/>
      <w:pPr>
        <w:ind w:left="8117" w:hanging="180"/>
      </w:pPr>
    </w:lvl>
  </w:abstractNum>
  <w:abstractNum w:abstractNumId="12">
    <w:nsid w:val="6E7A14EB"/>
    <w:multiLevelType w:val="hybridMultilevel"/>
    <w:tmpl w:val="693E0F28"/>
    <w:lvl w:ilvl="0" w:tplc="14A430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EEF1800"/>
    <w:multiLevelType w:val="hybridMultilevel"/>
    <w:tmpl w:val="4D0C52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5B1DA4"/>
    <w:multiLevelType w:val="hybridMultilevel"/>
    <w:tmpl w:val="D278C82A"/>
    <w:lvl w:ilvl="0" w:tplc="92AAF948">
      <w:start w:val="1"/>
      <w:numFmt w:val="decimal"/>
      <w:lvlText w:val="%1."/>
      <w:lvlJc w:val="left"/>
      <w:pPr>
        <w:ind w:left="678" w:hanging="360"/>
      </w:pPr>
      <w:rPr>
        <w:rFonts w:ascii="Times New Roman" w:eastAsiaTheme="minorHAnsi" w:hAnsi="Times New Roman" w:cs="Times New Roman"/>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5">
    <w:nsid w:val="70622273"/>
    <w:multiLevelType w:val="hybridMultilevel"/>
    <w:tmpl w:val="ED126B7E"/>
    <w:lvl w:ilvl="0" w:tplc="C236233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nsid w:val="74B91C3C"/>
    <w:multiLevelType w:val="hybridMultilevel"/>
    <w:tmpl w:val="EEC21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FD096D"/>
    <w:multiLevelType w:val="hybridMultilevel"/>
    <w:tmpl w:val="AEA22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101607"/>
    <w:multiLevelType w:val="hybridMultilevel"/>
    <w:tmpl w:val="825CAB4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D370698"/>
    <w:multiLevelType w:val="hybridMultilevel"/>
    <w:tmpl w:val="CFC07C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F025128"/>
    <w:multiLevelType w:val="hybridMultilevel"/>
    <w:tmpl w:val="F378D29C"/>
    <w:lvl w:ilvl="0" w:tplc="C1C890A8">
      <w:start w:val="1"/>
      <w:numFmt w:val="upperLetter"/>
      <w:lvlText w:val="%1."/>
      <w:lvlJc w:val="left"/>
      <w:pPr>
        <w:ind w:left="720" w:hanging="360"/>
      </w:pPr>
      <w:rPr>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7"/>
  </w:num>
  <w:num w:numId="3">
    <w:abstractNumId w:val="19"/>
  </w:num>
  <w:num w:numId="4">
    <w:abstractNumId w:val="12"/>
  </w:num>
  <w:num w:numId="5">
    <w:abstractNumId w:val="18"/>
  </w:num>
  <w:num w:numId="6">
    <w:abstractNumId w:val="15"/>
  </w:num>
  <w:num w:numId="7">
    <w:abstractNumId w:val="5"/>
  </w:num>
  <w:num w:numId="8">
    <w:abstractNumId w:val="16"/>
  </w:num>
  <w:num w:numId="9">
    <w:abstractNumId w:val="14"/>
  </w:num>
  <w:num w:numId="10">
    <w:abstractNumId w:val="0"/>
  </w:num>
  <w:num w:numId="11">
    <w:abstractNumId w:val="11"/>
  </w:num>
  <w:num w:numId="12">
    <w:abstractNumId w:val="2"/>
  </w:num>
  <w:num w:numId="13">
    <w:abstractNumId w:val="4"/>
  </w:num>
  <w:num w:numId="14">
    <w:abstractNumId w:val="1"/>
  </w:num>
  <w:num w:numId="15">
    <w:abstractNumId w:val="7"/>
  </w:num>
  <w:num w:numId="16">
    <w:abstractNumId w:val="8"/>
  </w:num>
  <w:num w:numId="17">
    <w:abstractNumId w:val="10"/>
  </w:num>
  <w:num w:numId="18">
    <w:abstractNumId w:val="9"/>
  </w:num>
  <w:num w:numId="19">
    <w:abstractNumId w:val="6"/>
  </w:num>
  <w:num w:numId="20">
    <w:abstractNumId w:val="3"/>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10049"/>
    <w:rsid w:val="00022500"/>
    <w:rsid w:val="003267BF"/>
    <w:rsid w:val="00410049"/>
    <w:rsid w:val="00502E61"/>
    <w:rsid w:val="00616F02"/>
    <w:rsid w:val="00623A1A"/>
    <w:rsid w:val="007236FC"/>
    <w:rsid w:val="009A4EA5"/>
    <w:rsid w:val="00A5356A"/>
    <w:rsid w:val="00AF415A"/>
    <w:rsid w:val="00B056E7"/>
    <w:rsid w:val="00B734E7"/>
    <w:rsid w:val="00B739BF"/>
    <w:rsid w:val="00CE7F55"/>
    <w:rsid w:val="00D12ED7"/>
    <w:rsid w:val="00E458E8"/>
    <w:rsid w:val="00FA31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049"/>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049"/>
    <w:pPr>
      <w:ind w:left="720"/>
      <w:contextualSpacing/>
    </w:pPr>
  </w:style>
  <w:style w:type="paragraph" w:styleId="Header">
    <w:name w:val="header"/>
    <w:basedOn w:val="Normal"/>
    <w:link w:val="HeaderChar"/>
    <w:unhideWhenUsed/>
    <w:rsid w:val="00410049"/>
    <w:pPr>
      <w:tabs>
        <w:tab w:val="center" w:pos="4680"/>
        <w:tab w:val="right" w:pos="9360"/>
      </w:tabs>
      <w:spacing w:after="0" w:line="240" w:lineRule="auto"/>
    </w:pPr>
  </w:style>
  <w:style w:type="character" w:customStyle="1" w:styleId="HeaderChar">
    <w:name w:val="Header Char"/>
    <w:basedOn w:val="DefaultParagraphFont"/>
    <w:link w:val="Header"/>
    <w:rsid w:val="00410049"/>
    <w:rPr>
      <w:lang w:val="id-ID"/>
    </w:rPr>
  </w:style>
  <w:style w:type="paragraph" w:styleId="Footer">
    <w:name w:val="footer"/>
    <w:basedOn w:val="Normal"/>
    <w:link w:val="FooterChar"/>
    <w:uiPriority w:val="99"/>
    <w:unhideWhenUsed/>
    <w:rsid w:val="004100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049"/>
    <w:rPr>
      <w:lang w:val="id-ID"/>
    </w:rPr>
  </w:style>
  <w:style w:type="character" w:styleId="Hyperlink">
    <w:name w:val="Hyperlink"/>
    <w:basedOn w:val="DefaultParagraphFont"/>
    <w:uiPriority w:val="99"/>
    <w:unhideWhenUsed/>
    <w:rsid w:val="00410049"/>
    <w:rPr>
      <w:color w:val="0000FF" w:themeColor="hyperlink"/>
      <w:u w:val="single"/>
    </w:rPr>
  </w:style>
  <w:style w:type="table" w:styleId="TableGrid">
    <w:name w:val="Table Grid"/>
    <w:basedOn w:val="TableNormal"/>
    <w:rsid w:val="0041004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0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049"/>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i.or.id/profil-kemiskinan-di-indonesia-2016-dalam-angka-berkurang-namun-di-desa-makin-dalam-dan-para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m.beritasatu.com/nas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24</Pages>
  <Words>4959</Words>
  <Characters>28272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wesly obelina</dc:creator>
  <cp:lastModifiedBy>wesly obelina</cp:lastModifiedBy>
  <cp:revision>6</cp:revision>
  <cp:lastPrinted>2017-05-10T06:42:00Z</cp:lastPrinted>
  <dcterms:created xsi:type="dcterms:W3CDTF">2017-05-09T13:36:00Z</dcterms:created>
  <dcterms:modified xsi:type="dcterms:W3CDTF">2017-05-27T16:24:00Z</dcterms:modified>
</cp:coreProperties>
</file>