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D7" w:rsidRDefault="007C06D7" w:rsidP="007C06D7">
      <w:pPr>
        <w:spacing w:line="480" w:lineRule="auto"/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44D8F" w:rsidRDefault="00044D8F" w:rsidP="00044D8F">
      <w:pPr>
        <w:spacing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</w:p>
    <w:p w:rsidR="00044D8F" w:rsidRPr="00044D8F" w:rsidRDefault="00044D8F" w:rsidP="00044D8F">
      <w:pPr>
        <w:spacing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BUKU:</w:t>
      </w:r>
    </w:p>
    <w:p w:rsidR="000A352C" w:rsidRDefault="001F7047" w:rsidP="007C06D7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D7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83075E" w:rsidRPr="007C06D7">
        <w:rPr>
          <w:rFonts w:ascii="Times New Roman" w:hAnsi="Times New Roman" w:cs="Times New Roman"/>
          <w:sz w:val="24"/>
          <w:szCs w:val="24"/>
        </w:rPr>
        <w:t>.</w:t>
      </w:r>
    </w:p>
    <w:p w:rsidR="001C4984" w:rsidRDefault="001C4984" w:rsidP="001C498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D7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1C4984" w:rsidRDefault="001C4984" w:rsidP="001C498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_____________. </w:t>
      </w:r>
      <w:r w:rsidRPr="007C06D7">
        <w:rPr>
          <w:rFonts w:ascii="Times New Roman" w:hAnsi="Times New Roman" w:cs="Times New Roman"/>
          <w:sz w:val="24"/>
          <w:szCs w:val="24"/>
        </w:rPr>
        <w:t xml:space="preserve">2002, </w:t>
      </w:r>
      <w:r w:rsidRPr="007C06D7">
        <w:rPr>
          <w:rFonts w:ascii="Times New Roman" w:hAnsi="Times New Roman" w:cs="Times New Roman"/>
          <w:i/>
          <w:iCs/>
          <w:sz w:val="24"/>
          <w:szCs w:val="24"/>
        </w:rPr>
        <w:t>Pengantar Ilmu Komunikasi</w:t>
      </w:r>
      <w:r w:rsidRPr="007C06D7"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>.</w:t>
      </w:r>
    </w:p>
    <w:p w:rsidR="001C4984" w:rsidRDefault="001C4984" w:rsidP="001C4984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_____________.</w:t>
      </w:r>
      <w:r w:rsidRPr="007C06D7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1C4984" w:rsidRDefault="001C4984" w:rsidP="001C4984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D7">
        <w:rPr>
          <w:rFonts w:ascii="Times New Roman" w:hAnsi="Times New Roman" w:cs="Times New Roman"/>
          <w:sz w:val="24"/>
          <w:szCs w:val="24"/>
        </w:rPr>
        <w:t>Cutlip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Scott.M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, et all, (2000) </w:t>
      </w:r>
      <w:r w:rsidRPr="007C06D7">
        <w:rPr>
          <w:rFonts w:ascii="Times New Roman" w:hAnsi="Times New Roman" w:cs="Times New Roman"/>
          <w:i/>
          <w:iCs/>
          <w:sz w:val="24"/>
          <w:szCs w:val="24"/>
        </w:rPr>
        <w:t>Effective Public Relations</w:t>
      </w:r>
      <w:r w:rsidRPr="007C06D7">
        <w:rPr>
          <w:rFonts w:ascii="Times New Roman" w:hAnsi="Times New Roman" w:cs="Times New Roman"/>
          <w:sz w:val="24"/>
          <w:szCs w:val="24"/>
        </w:rPr>
        <w:t>, New Jersey: Prentice Hall.</w:t>
      </w:r>
    </w:p>
    <w:p w:rsidR="001C4984" w:rsidRDefault="001C4984" w:rsidP="001C4984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C06D7">
        <w:rPr>
          <w:rFonts w:ascii="Times New Roman" w:hAnsi="Times New Roman" w:cs="Times New Roman"/>
          <w:sz w:val="24"/>
          <w:szCs w:val="24"/>
          <w:lang w:val="sv-SE"/>
        </w:rPr>
        <w:t xml:space="preserve">Effendy, Onong Uchjana. 1997. </w:t>
      </w:r>
      <w:r w:rsidRPr="007C06D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Ilmu Komunikasi Teori dan Praktek. </w:t>
      </w:r>
      <w:r w:rsidRPr="007C06D7">
        <w:rPr>
          <w:rFonts w:ascii="Times New Roman" w:hAnsi="Times New Roman" w:cs="Times New Roman"/>
          <w:sz w:val="24"/>
          <w:szCs w:val="24"/>
          <w:lang w:val="sv-SE"/>
        </w:rPr>
        <w:t>Cetakan Ke-sepuluh. Bandung : PT. Remaja Rosdakarya.</w:t>
      </w:r>
    </w:p>
    <w:p w:rsidR="001C4984" w:rsidRPr="001C4984" w:rsidRDefault="001C4984" w:rsidP="001C4984">
      <w:pPr>
        <w:spacing w:line="480" w:lineRule="auto"/>
        <w:ind w:left="99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C06D7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1C4984" w:rsidRPr="007C06D7" w:rsidRDefault="001C4984" w:rsidP="001C498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___________________.</w:t>
      </w:r>
      <w:r w:rsidRPr="007C06D7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7C06D7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1C4984" w:rsidRDefault="001C4984" w:rsidP="001C4984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___________________.</w:t>
      </w:r>
      <w:r w:rsidRPr="007C06D7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06D7">
        <w:rPr>
          <w:rFonts w:ascii="Times New Roman" w:hAnsi="Times New Roman" w:cs="Times New Roman"/>
          <w:sz w:val="24"/>
          <w:szCs w:val="24"/>
        </w:rPr>
        <w:t>Bandung:Remaja</w:t>
      </w:r>
      <w:proofErr w:type="spellEnd"/>
      <w:proofErr w:type="gram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Karya</w:t>
      </w:r>
      <w:bookmarkStart w:id="0" w:name="_GoBack"/>
      <w:bookmarkEnd w:id="0"/>
      <w:proofErr w:type="spellEnd"/>
    </w:p>
    <w:p w:rsidR="001C4984" w:rsidRPr="007C06D7" w:rsidRDefault="001C4984" w:rsidP="001C4984">
      <w:pPr>
        <w:pStyle w:val="Default"/>
        <w:spacing w:line="480" w:lineRule="auto"/>
        <w:ind w:left="900" w:hanging="900"/>
        <w:jc w:val="both"/>
        <w:rPr>
          <w:lang w:val="sv-SE"/>
        </w:rPr>
      </w:pPr>
      <w:proofErr w:type="spellStart"/>
      <w:r w:rsidRPr="007C06D7">
        <w:lastRenderedPageBreak/>
        <w:t>Hasibuan</w:t>
      </w:r>
      <w:proofErr w:type="spellEnd"/>
      <w:r w:rsidRPr="007C06D7">
        <w:t xml:space="preserve">, </w:t>
      </w:r>
      <w:proofErr w:type="spellStart"/>
      <w:r w:rsidRPr="007C06D7">
        <w:t>Malayu</w:t>
      </w:r>
      <w:proofErr w:type="spellEnd"/>
      <w:r w:rsidRPr="007C06D7">
        <w:t xml:space="preserve">. 2006. </w:t>
      </w:r>
      <w:proofErr w:type="spellStart"/>
      <w:r w:rsidRPr="007C06D7">
        <w:rPr>
          <w:i/>
          <w:iCs/>
        </w:rPr>
        <w:t>Manajemen</w:t>
      </w:r>
      <w:proofErr w:type="spellEnd"/>
      <w:r w:rsidRPr="007C06D7">
        <w:rPr>
          <w:i/>
          <w:iCs/>
        </w:rPr>
        <w:t xml:space="preserve"> </w:t>
      </w:r>
      <w:proofErr w:type="spellStart"/>
      <w:r w:rsidRPr="007C06D7">
        <w:rPr>
          <w:i/>
          <w:iCs/>
        </w:rPr>
        <w:t>sumber</w:t>
      </w:r>
      <w:proofErr w:type="spellEnd"/>
      <w:r w:rsidRPr="007C06D7">
        <w:rPr>
          <w:i/>
          <w:iCs/>
        </w:rPr>
        <w:t xml:space="preserve"> </w:t>
      </w:r>
      <w:proofErr w:type="spellStart"/>
      <w:r w:rsidRPr="007C06D7">
        <w:rPr>
          <w:i/>
          <w:iCs/>
        </w:rPr>
        <w:t>Daya</w:t>
      </w:r>
      <w:proofErr w:type="spellEnd"/>
      <w:r w:rsidRPr="007C06D7">
        <w:rPr>
          <w:i/>
          <w:iCs/>
        </w:rPr>
        <w:t xml:space="preserve"> </w:t>
      </w:r>
      <w:proofErr w:type="spellStart"/>
      <w:r w:rsidRPr="007C06D7">
        <w:rPr>
          <w:i/>
          <w:iCs/>
        </w:rPr>
        <w:t>Manusia</w:t>
      </w:r>
      <w:proofErr w:type="spellEnd"/>
      <w:r w:rsidRPr="007C06D7">
        <w:t xml:space="preserve">, </w:t>
      </w:r>
      <w:proofErr w:type="spellStart"/>
      <w:r w:rsidRPr="007C06D7">
        <w:t>Bumi</w:t>
      </w:r>
      <w:proofErr w:type="spellEnd"/>
      <w:r w:rsidRPr="007C06D7">
        <w:t xml:space="preserve"> </w:t>
      </w:r>
    </w:p>
    <w:p w:rsidR="001C4984" w:rsidRDefault="001C4984" w:rsidP="001C4984">
      <w:pPr>
        <w:pStyle w:val="Default"/>
        <w:spacing w:line="480" w:lineRule="auto"/>
        <w:ind w:left="900"/>
        <w:jc w:val="both"/>
      </w:pPr>
      <w:proofErr w:type="spellStart"/>
      <w:proofErr w:type="gramStart"/>
      <w:r w:rsidRPr="007C06D7">
        <w:t>Aksara:Jakarta</w:t>
      </w:r>
      <w:proofErr w:type="spellEnd"/>
      <w:proofErr w:type="gramEnd"/>
      <w:r w:rsidRPr="007C06D7">
        <w:t>.</w:t>
      </w:r>
    </w:p>
    <w:p w:rsidR="001C4984" w:rsidRPr="001C4984" w:rsidRDefault="001C4984" w:rsidP="001C4984">
      <w:pPr>
        <w:pStyle w:val="Default"/>
        <w:spacing w:line="480" w:lineRule="auto"/>
        <w:ind w:left="900" w:hanging="900"/>
        <w:jc w:val="both"/>
        <w:rPr>
          <w:lang w:val="sv-SE"/>
        </w:rPr>
      </w:pPr>
      <w:r w:rsidRPr="007C06D7">
        <w:rPr>
          <w:lang w:val="sv-SE"/>
        </w:rPr>
        <w:t xml:space="preserve">Khalili, Iqbal. 2016. </w:t>
      </w:r>
      <w:r w:rsidRPr="007C06D7">
        <w:rPr>
          <w:i/>
          <w:lang w:val="sv-SE"/>
        </w:rPr>
        <w:t>Proses Sosialisasi Budaya Organisasi Studi Deskriptif Kualitatif Pada Dinas Pertanian Tanaman Pangan Provinsi Jawa Barat</w:t>
      </w:r>
      <w:r w:rsidRPr="007C06D7">
        <w:rPr>
          <w:lang w:val="sv-SE"/>
        </w:rPr>
        <w:t>. Universitas Pasundan 41-42</w:t>
      </w:r>
    </w:p>
    <w:p w:rsidR="001C4984" w:rsidRDefault="001C4984" w:rsidP="001C498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D7">
        <w:rPr>
          <w:rFonts w:ascii="Times New Roman" w:hAnsi="Times New Roman" w:cs="Times New Roman"/>
          <w:sz w:val="24"/>
          <w:szCs w:val="24"/>
        </w:rPr>
        <w:t>Kinicki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, Angelo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Kreiner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06D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>.</w:t>
      </w:r>
    </w:p>
    <w:p w:rsidR="001C4984" w:rsidRDefault="001C4984" w:rsidP="001C49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D7">
        <w:rPr>
          <w:rFonts w:ascii="Times New Roman" w:hAnsi="Times New Roman" w:cs="Times New Roman"/>
          <w:sz w:val="24"/>
          <w:szCs w:val="24"/>
        </w:rPr>
        <w:t>Liliweri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Alo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1C4984" w:rsidRDefault="001C4984" w:rsidP="001C4984">
      <w:pPr>
        <w:spacing w:line="480" w:lineRule="auto"/>
        <w:ind w:left="990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D7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C06D7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1C4984" w:rsidRDefault="001C4984" w:rsidP="001C498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7C06D7">
        <w:rPr>
          <w:rFonts w:ascii="Times New Roman" w:hAnsi="Times New Roman" w:cs="Times New Roman"/>
          <w:sz w:val="24"/>
          <w:szCs w:val="24"/>
        </w:rPr>
        <w:t>Robbins, Stephen P. 1996.</w:t>
      </w:r>
      <w:r w:rsidRPr="007C06D7">
        <w:rPr>
          <w:rFonts w:ascii="Times New Roman" w:hAnsi="Times New Roman" w:cs="Times New Roman"/>
          <w:i/>
          <w:sz w:val="24"/>
          <w:szCs w:val="24"/>
        </w:rPr>
        <w:t xml:space="preserve">Perilaku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Kontroversi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>.</w:t>
      </w:r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Hadyana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Pujaatmaka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proofErr w:type="gramStart"/>
      <w:r w:rsidRPr="007C06D7">
        <w:rPr>
          <w:rFonts w:ascii="Times New Roman" w:hAnsi="Times New Roman" w:cs="Times New Roman"/>
          <w:sz w:val="24"/>
          <w:szCs w:val="24"/>
        </w:rPr>
        <w:t>PT.Bhuana</w:t>
      </w:r>
      <w:proofErr w:type="spellEnd"/>
      <w:proofErr w:type="gram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>.</w:t>
      </w:r>
    </w:p>
    <w:p w:rsidR="001C4984" w:rsidRPr="007C06D7" w:rsidRDefault="001C4984" w:rsidP="001C498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7C06D7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7C06D7">
        <w:rPr>
          <w:rFonts w:ascii="Times New Roman" w:hAnsi="Times New Roman" w:cs="Times New Roman"/>
          <w:sz w:val="24"/>
          <w:szCs w:val="24"/>
        </w:rPr>
        <w:t>. Jakarta: Prentice Hall</w:t>
      </w:r>
    </w:p>
    <w:p w:rsidR="00ED0DBF" w:rsidRDefault="001C4984" w:rsidP="007C06D7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ED0DBF" w:rsidRPr="007C06D7">
        <w:rPr>
          <w:rFonts w:ascii="Times New Roman" w:hAnsi="Times New Roman" w:cs="Times New Roman"/>
          <w:sz w:val="24"/>
          <w:szCs w:val="24"/>
        </w:rPr>
        <w:t xml:space="preserve">. 2003. </w:t>
      </w:r>
      <w:r w:rsidR="00ED0DBF" w:rsidRPr="007C06D7">
        <w:rPr>
          <w:rFonts w:ascii="Times New Roman" w:hAnsi="Times New Roman" w:cs="Times New Roman"/>
          <w:i/>
          <w:sz w:val="24"/>
          <w:szCs w:val="24"/>
        </w:rPr>
        <w:t xml:space="preserve">Organizational </w:t>
      </w:r>
      <w:proofErr w:type="spellStart"/>
      <w:r w:rsidR="00ED0DBF" w:rsidRPr="007C06D7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="00ED0DBF" w:rsidRPr="007C06D7">
        <w:rPr>
          <w:rFonts w:ascii="Times New Roman" w:hAnsi="Times New Roman" w:cs="Times New Roman"/>
          <w:i/>
          <w:sz w:val="24"/>
          <w:szCs w:val="24"/>
        </w:rPr>
        <w:t>, Tenth Edition (</w:t>
      </w:r>
      <w:proofErr w:type="spellStart"/>
      <w:r w:rsidR="00ED0DBF" w:rsidRPr="007C06D7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="00ED0DBF"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0DBF" w:rsidRPr="007C06D7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ED0DBF"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0DBF" w:rsidRPr="007C06D7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ED0DBF"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0DBF" w:rsidRPr="007C06D7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="00ED0DBF"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0DBF" w:rsidRPr="007C06D7">
        <w:rPr>
          <w:rFonts w:ascii="Times New Roman" w:hAnsi="Times New Roman" w:cs="Times New Roman"/>
          <w:i/>
          <w:sz w:val="24"/>
          <w:szCs w:val="24"/>
        </w:rPr>
        <w:t>Sepuluh</w:t>
      </w:r>
      <w:proofErr w:type="spellEnd"/>
      <w:r w:rsidR="00ED0DBF" w:rsidRPr="007C06D7">
        <w:rPr>
          <w:rFonts w:ascii="Times New Roman" w:hAnsi="Times New Roman" w:cs="Times New Roman"/>
          <w:i/>
          <w:sz w:val="24"/>
          <w:szCs w:val="24"/>
        </w:rPr>
        <w:t>)</w:t>
      </w:r>
      <w:r w:rsidR="00ED0DBF" w:rsidRPr="007C06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0DBF" w:rsidRPr="007C06D7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ED0DBF" w:rsidRPr="007C06D7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="00ED0DBF" w:rsidRPr="007C06D7">
        <w:rPr>
          <w:rFonts w:ascii="Times New Roman" w:hAnsi="Times New Roman" w:cs="Times New Roman"/>
          <w:sz w:val="24"/>
          <w:szCs w:val="24"/>
        </w:rPr>
        <w:t>Drs</w:t>
      </w:r>
      <w:proofErr w:type="spellEnd"/>
      <w:r w:rsidR="00ED0DBF" w:rsidRPr="007C06D7">
        <w:rPr>
          <w:rFonts w:ascii="Times New Roman" w:hAnsi="Times New Roman" w:cs="Times New Roman"/>
          <w:sz w:val="24"/>
          <w:szCs w:val="24"/>
        </w:rPr>
        <w:t xml:space="preserve"> Benyamin </w:t>
      </w:r>
      <w:proofErr w:type="spellStart"/>
      <w:r w:rsidR="00ED0DBF" w:rsidRPr="007C06D7">
        <w:rPr>
          <w:rFonts w:ascii="Times New Roman" w:hAnsi="Times New Roman" w:cs="Times New Roman"/>
          <w:sz w:val="24"/>
          <w:szCs w:val="24"/>
        </w:rPr>
        <w:t>Molan</w:t>
      </w:r>
      <w:proofErr w:type="spellEnd"/>
      <w:r w:rsidR="00ED0DBF" w:rsidRPr="007C06D7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="00ED0DBF" w:rsidRPr="007C06D7">
        <w:rPr>
          <w:rFonts w:ascii="Times New Roman" w:hAnsi="Times New Roman" w:cs="Times New Roman"/>
          <w:sz w:val="24"/>
          <w:szCs w:val="24"/>
        </w:rPr>
        <w:t>Macanan</w:t>
      </w:r>
      <w:proofErr w:type="spellEnd"/>
      <w:r w:rsidR="00ED0DBF" w:rsidRPr="007C06D7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="00ED0DBF" w:rsidRPr="007C06D7">
        <w:rPr>
          <w:rFonts w:ascii="Times New Roman" w:hAnsi="Times New Roman" w:cs="Times New Roman"/>
          <w:sz w:val="24"/>
          <w:szCs w:val="24"/>
        </w:rPr>
        <w:t>Cemerlang</w:t>
      </w:r>
      <w:proofErr w:type="spellEnd"/>
    </w:p>
    <w:p w:rsidR="001C4984" w:rsidRDefault="001C4984" w:rsidP="001C4984">
      <w:pPr>
        <w:pStyle w:val="BodyText"/>
        <w:spacing w:line="480" w:lineRule="auto"/>
        <w:ind w:left="900" w:hanging="900"/>
      </w:pPr>
      <w:r w:rsidRPr="007C06D7">
        <w:t xml:space="preserve">Ruslan, </w:t>
      </w:r>
      <w:proofErr w:type="spellStart"/>
      <w:r w:rsidRPr="007C06D7">
        <w:t>Rosady</w:t>
      </w:r>
      <w:proofErr w:type="spellEnd"/>
      <w:r w:rsidRPr="007C06D7">
        <w:t xml:space="preserve">. 2002. </w:t>
      </w:r>
      <w:proofErr w:type="spellStart"/>
      <w:r w:rsidRPr="007C06D7">
        <w:rPr>
          <w:i/>
        </w:rPr>
        <w:t>Manajemen</w:t>
      </w:r>
      <w:proofErr w:type="spellEnd"/>
      <w:r w:rsidRPr="007C06D7">
        <w:rPr>
          <w:i/>
        </w:rPr>
        <w:t xml:space="preserve"> </w:t>
      </w:r>
      <w:proofErr w:type="spellStart"/>
      <w:r w:rsidRPr="007C06D7">
        <w:rPr>
          <w:i/>
        </w:rPr>
        <w:t>Humas</w:t>
      </w:r>
      <w:proofErr w:type="spellEnd"/>
      <w:r w:rsidRPr="007C06D7">
        <w:rPr>
          <w:i/>
        </w:rPr>
        <w:t xml:space="preserve"> </w:t>
      </w:r>
      <w:proofErr w:type="spellStart"/>
      <w:r w:rsidRPr="007C06D7">
        <w:rPr>
          <w:i/>
        </w:rPr>
        <w:t>dan</w:t>
      </w:r>
      <w:proofErr w:type="spellEnd"/>
      <w:r w:rsidRPr="007C06D7">
        <w:rPr>
          <w:i/>
        </w:rPr>
        <w:t xml:space="preserve"> </w:t>
      </w:r>
      <w:proofErr w:type="spellStart"/>
      <w:r w:rsidRPr="007C06D7">
        <w:rPr>
          <w:i/>
        </w:rPr>
        <w:t>Manajemen</w:t>
      </w:r>
      <w:proofErr w:type="spellEnd"/>
      <w:r w:rsidRPr="007C06D7">
        <w:rPr>
          <w:i/>
        </w:rPr>
        <w:t xml:space="preserve"> </w:t>
      </w:r>
      <w:proofErr w:type="spellStart"/>
      <w:r w:rsidRPr="007C06D7">
        <w:rPr>
          <w:i/>
        </w:rPr>
        <w:t>Komunikasi</w:t>
      </w:r>
      <w:proofErr w:type="spellEnd"/>
      <w:r w:rsidRPr="007C06D7">
        <w:t xml:space="preserve">, </w:t>
      </w:r>
      <w:proofErr w:type="spellStart"/>
      <w:r w:rsidRPr="007C06D7">
        <w:t>Edisi</w:t>
      </w:r>
      <w:proofErr w:type="spellEnd"/>
      <w:r w:rsidRPr="007C06D7">
        <w:t xml:space="preserve"> </w:t>
      </w:r>
      <w:proofErr w:type="spellStart"/>
      <w:r w:rsidRPr="007C06D7">
        <w:t>Revisi</w:t>
      </w:r>
      <w:proofErr w:type="spellEnd"/>
      <w:r w:rsidRPr="007C06D7">
        <w:t xml:space="preserve">, Jakarta, PT. Raja </w:t>
      </w:r>
      <w:proofErr w:type="spellStart"/>
      <w:r w:rsidRPr="007C06D7">
        <w:t>Grafindo</w:t>
      </w:r>
      <w:proofErr w:type="spellEnd"/>
      <w:r w:rsidRPr="007C06D7">
        <w:t xml:space="preserve"> </w:t>
      </w:r>
      <w:proofErr w:type="spellStart"/>
      <w:r w:rsidRPr="007C06D7">
        <w:t>Persada</w:t>
      </w:r>
      <w:proofErr w:type="spellEnd"/>
      <w:r w:rsidRPr="007C06D7">
        <w:t>.</w:t>
      </w:r>
    </w:p>
    <w:p w:rsidR="001C4984" w:rsidRDefault="001C4984" w:rsidP="001C4984">
      <w:pPr>
        <w:pStyle w:val="Default"/>
        <w:spacing w:line="480" w:lineRule="auto"/>
        <w:ind w:left="900" w:hanging="900"/>
        <w:jc w:val="both"/>
      </w:pPr>
      <w:r>
        <w:t>____________</w:t>
      </w:r>
      <w:proofErr w:type="gramStart"/>
      <w:r>
        <w:t>_</w:t>
      </w:r>
      <w:r w:rsidRPr="007C06D7">
        <w:t>.2006.</w:t>
      </w:r>
      <w:r w:rsidRPr="007C06D7">
        <w:rPr>
          <w:bCs/>
          <w:i/>
        </w:rPr>
        <w:t>Manajemen</w:t>
      </w:r>
      <w:proofErr w:type="gramEnd"/>
      <w:r w:rsidRPr="007C06D7">
        <w:rPr>
          <w:bCs/>
          <w:i/>
        </w:rPr>
        <w:t xml:space="preserve"> Public relations </w:t>
      </w:r>
      <w:proofErr w:type="spellStart"/>
      <w:r w:rsidRPr="007C06D7">
        <w:rPr>
          <w:bCs/>
          <w:i/>
        </w:rPr>
        <w:t>dan</w:t>
      </w:r>
      <w:proofErr w:type="spellEnd"/>
      <w:r w:rsidRPr="007C06D7">
        <w:rPr>
          <w:bCs/>
          <w:i/>
        </w:rPr>
        <w:t xml:space="preserve"> Media </w:t>
      </w:r>
      <w:proofErr w:type="spellStart"/>
      <w:r w:rsidRPr="007C06D7">
        <w:rPr>
          <w:bCs/>
          <w:i/>
        </w:rPr>
        <w:t>Komunikasi</w:t>
      </w:r>
      <w:proofErr w:type="spellEnd"/>
      <w:r w:rsidRPr="007C06D7">
        <w:rPr>
          <w:bCs/>
          <w:i/>
        </w:rPr>
        <w:t xml:space="preserve">, </w:t>
      </w:r>
      <w:proofErr w:type="spellStart"/>
      <w:r w:rsidRPr="007C06D7">
        <w:rPr>
          <w:bCs/>
          <w:i/>
        </w:rPr>
        <w:t>Konsepsi</w:t>
      </w:r>
      <w:proofErr w:type="spellEnd"/>
      <w:r w:rsidRPr="007C06D7">
        <w:rPr>
          <w:bCs/>
          <w:i/>
        </w:rPr>
        <w:t xml:space="preserve"> </w:t>
      </w:r>
      <w:proofErr w:type="spellStart"/>
      <w:r w:rsidRPr="007C06D7">
        <w:rPr>
          <w:bCs/>
          <w:i/>
        </w:rPr>
        <w:t>dan</w:t>
      </w:r>
      <w:proofErr w:type="spellEnd"/>
      <w:r w:rsidRPr="007C06D7">
        <w:rPr>
          <w:bCs/>
          <w:i/>
        </w:rPr>
        <w:t xml:space="preserve"> </w:t>
      </w:r>
      <w:proofErr w:type="spellStart"/>
      <w:r w:rsidRPr="007C06D7">
        <w:rPr>
          <w:bCs/>
          <w:i/>
        </w:rPr>
        <w:t>Aplikasi.</w:t>
      </w:r>
      <w:r w:rsidRPr="007C06D7">
        <w:t>Jakarta</w:t>
      </w:r>
      <w:proofErr w:type="spellEnd"/>
      <w:r w:rsidRPr="007C06D7">
        <w:t xml:space="preserve">: Raja </w:t>
      </w:r>
      <w:proofErr w:type="spellStart"/>
      <w:r w:rsidRPr="007C06D7">
        <w:t>Grafindo</w:t>
      </w:r>
      <w:proofErr w:type="spellEnd"/>
      <w:r w:rsidRPr="007C06D7">
        <w:t xml:space="preserve"> </w:t>
      </w:r>
      <w:proofErr w:type="spellStart"/>
      <w:r w:rsidRPr="007C06D7">
        <w:t>Persada</w:t>
      </w:r>
      <w:proofErr w:type="spellEnd"/>
      <w:r w:rsidRPr="007C06D7">
        <w:t xml:space="preserve"> </w:t>
      </w:r>
    </w:p>
    <w:p w:rsidR="001C4984" w:rsidRDefault="001C4984" w:rsidP="001C4984">
      <w:pPr>
        <w:pStyle w:val="Default"/>
        <w:spacing w:line="480" w:lineRule="auto"/>
        <w:ind w:left="900" w:hanging="900"/>
        <w:jc w:val="both"/>
      </w:pPr>
      <w:r>
        <w:t>_____________.</w:t>
      </w:r>
      <w:r w:rsidRPr="007C06D7">
        <w:t xml:space="preserve">2008. </w:t>
      </w:r>
      <w:proofErr w:type="spellStart"/>
      <w:r w:rsidRPr="007C06D7">
        <w:t>Manajemen</w:t>
      </w:r>
      <w:proofErr w:type="spellEnd"/>
      <w:r w:rsidRPr="007C06D7">
        <w:t xml:space="preserve"> Public </w:t>
      </w:r>
      <w:proofErr w:type="spellStart"/>
      <w:r w:rsidRPr="007C06D7">
        <w:t>Relatoins</w:t>
      </w:r>
      <w:proofErr w:type="spellEnd"/>
      <w:r w:rsidRPr="007C06D7">
        <w:t xml:space="preserve"> &amp; Media </w:t>
      </w:r>
      <w:proofErr w:type="spellStart"/>
      <w:proofErr w:type="gramStart"/>
      <w:r w:rsidRPr="007C06D7">
        <w:t>Komunikasi.Jakarta</w:t>
      </w:r>
      <w:proofErr w:type="spellEnd"/>
      <w:r w:rsidRPr="007C06D7">
        <w:t xml:space="preserve"> :</w:t>
      </w:r>
      <w:proofErr w:type="gramEnd"/>
      <w:r w:rsidRPr="007C06D7">
        <w:t xml:space="preserve"> PT </w:t>
      </w:r>
      <w:proofErr w:type="spellStart"/>
      <w:r w:rsidRPr="007C06D7">
        <w:t>Rajagrafindo</w:t>
      </w:r>
      <w:proofErr w:type="spellEnd"/>
      <w:r w:rsidRPr="007C06D7">
        <w:t xml:space="preserve"> </w:t>
      </w:r>
      <w:proofErr w:type="spellStart"/>
      <w:r w:rsidRPr="007C06D7">
        <w:t>Persada</w:t>
      </w:r>
      <w:proofErr w:type="spellEnd"/>
      <w:r w:rsidRPr="007C06D7">
        <w:t xml:space="preserve">. </w:t>
      </w:r>
    </w:p>
    <w:p w:rsidR="001C4984" w:rsidRDefault="001C4984" w:rsidP="001C4984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</w:t>
      </w:r>
      <w:r w:rsidRPr="007C06D7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Relation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Media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C06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06D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C06D7"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1C4984" w:rsidRDefault="001C4984" w:rsidP="001C49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D7">
        <w:rPr>
          <w:rFonts w:ascii="Times New Roman" w:hAnsi="Times New Roman" w:cs="Times New Roman"/>
          <w:sz w:val="24"/>
          <w:szCs w:val="24"/>
        </w:rPr>
        <w:t>Sendjaja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Djuarsa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1C4984" w:rsidRPr="00044D8F" w:rsidRDefault="001C4984" w:rsidP="001C49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D7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Statistika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1C4984" w:rsidRDefault="001C4984" w:rsidP="001C49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D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; 2000;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; Jakarta: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>.</w:t>
      </w:r>
    </w:p>
    <w:p w:rsidR="001C4984" w:rsidRPr="007C06D7" w:rsidRDefault="001C4984" w:rsidP="001C498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D7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, P. (2006).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Perusahaan. PT</w:t>
      </w:r>
    </w:p>
    <w:p w:rsidR="001C4984" w:rsidRPr="007C06D7" w:rsidRDefault="001C4984" w:rsidP="001C4984">
      <w:pPr>
        <w:spacing w:line="480" w:lineRule="auto"/>
        <w:ind w:left="18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D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>. Jakarta.</w:t>
      </w:r>
    </w:p>
    <w:p w:rsidR="001C4984" w:rsidRDefault="001C4984" w:rsidP="001C498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D7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7C06D7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7C06D7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gramEnd"/>
      <w:r w:rsidRPr="007C0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06D7">
        <w:rPr>
          <w:rFonts w:ascii="Times New Roman" w:hAnsi="Times New Roman" w:cs="Times New Roman"/>
          <w:sz w:val="24"/>
          <w:szCs w:val="24"/>
        </w:rPr>
        <w:t xml:space="preserve">Jakarta: PT. Raja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1C4984" w:rsidRPr="007C06D7" w:rsidRDefault="001C4984" w:rsidP="001C4984">
      <w:pPr>
        <w:pStyle w:val="Default"/>
        <w:spacing w:line="480" w:lineRule="auto"/>
        <w:ind w:left="900" w:hanging="900"/>
        <w:jc w:val="both"/>
      </w:pPr>
      <w:proofErr w:type="spellStart"/>
      <w:r>
        <w:t>Winardi</w:t>
      </w:r>
      <w:proofErr w:type="spellEnd"/>
      <w:r>
        <w:t xml:space="preserve">. 2001. </w:t>
      </w:r>
      <w:proofErr w:type="spellStart"/>
      <w:r>
        <w:rPr>
          <w:i/>
        </w:rPr>
        <w:t>Motivasi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Pemotivasian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t xml:space="preserve">. Jakarta: PT. </w:t>
      </w:r>
      <w:proofErr w:type="spellStart"/>
      <w:r>
        <w:t>Rajagrafindo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ED0DBF" w:rsidRPr="007C06D7" w:rsidRDefault="00B7553A" w:rsidP="007C06D7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6D7">
        <w:rPr>
          <w:rFonts w:ascii="Times New Roman" w:hAnsi="Times New Roman" w:cs="Times New Roman"/>
          <w:sz w:val="24"/>
          <w:szCs w:val="24"/>
        </w:rPr>
        <w:t>Wiryanto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C06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D7">
        <w:rPr>
          <w:rFonts w:ascii="Times New Roman" w:hAnsi="Times New Roman" w:cs="Times New Roman"/>
          <w:sz w:val="24"/>
          <w:szCs w:val="24"/>
        </w:rPr>
        <w:t>Widiasarana</w:t>
      </w:r>
      <w:proofErr w:type="spellEnd"/>
      <w:r w:rsidRPr="007C06D7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1C4984" w:rsidRPr="001C4984" w:rsidRDefault="001C4984" w:rsidP="001C498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C06D7">
        <w:rPr>
          <w:rFonts w:ascii="Times New Roman" w:hAnsi="Times New Roman" w:cs="Times New Roman"/>
          <w:sz w:val="24"/>
          <w:szCs w:val="24"/>
          <w:lang w:val="de-DE"/>
        </w:rPr>
        <w:t xml:space="preserve">Yulianita, Neni. 1999. </w:t>
      </w:r>
      <w:r w:rsidRPr="007C06D7">
        <w:rPr>
          <w:rFonts w:ascii="Times New Roman" w:hAnsi="Times New Roman" w:cs="Times New Roman"/>
          <w:b/>
          <w:i/>
          <w:sz w:val="24"/>
          <w:szCs w:val="24"/>
          <w:lang w:val="de-DE"/>
        </w:rPr>
        <w:t>Dasar-dasar Public Relations</w:t>
      </w:r>
      <w:r w:rsidRPr="007C06D7">
        <w:rPr>
          <w:rFonts w:ascii="Times New Roman" w:hAnsi="Times New Roman" w:cs="Times New Roman"/>
          <w:sz w:val="24"/>
          <w:szCs w:val="24"/>
          <w:lang w:val="de-DE"/>
        </w:rPr>
        <w:t>. Bandung: Alqaprint Jatinangor.</w:t>
      </w:r>
      <w:r w:rsidRPr="007C06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94662B" w:rsidRDefault="00044D8F" w:rsidP="007C06D7">
      <w:pPr>
        <w:spacing w:line="48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SUMBER LAIN:</w:t>
      </w:r>
    </w:p>
    <w:p w:rsidR="00044D8F" w:rsidRDefault="00FB00E5" w:rsidP="00044D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hyperlink r:id="rId7" w:history="1">
        <w:r w:rsidR="00044D8F" w:rsidRPr="00D13F29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www.telkom.co.id</w:t>
        </w:r>
      </w:hyperlink>
    </w:p>
    <w:p w:rsidR="00044D8F" w:rsidRPr="00044D8F" w:rsidRDefault="00044D8F" w:rsidP="00044D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044D8F" w:rsidRPr="00044D8F" w:rsidSect="00DB6B0D">
      <w:headerReference w:type="default" r:id="rId8"/>
      <w:footerReference w:type="first" r:id="rId9"/>
      <w:pgSz w:w="11906" w:h="16838" w:code="9"/>
      <w:pgMar w:top="2268" w:right="1701" w:bottom="1701" w:left="2268" w:header="720" w:footer="720" w:gutter="0"/>
      <w:pgNumType w:start="10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E5" w:rsidRDefault="00FB00E5" w:rsidP="00330940">
      <w:pPr>
        <w:spacing w:after="0" w:line="240" w:lineRule="auto"/>
      </w:pPr>
      <w:r>
        <w:separator/>
      </w:r>
    </w:p>
  </w:endnote>
  <w:endnote w:type="continuationSeparator" w:id="0">
    <w:p w:rsidR="00FB00E5" w:rsidRDefault="00FB00E5" w:rsidP="0033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026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940" w:rsidRDefault="00330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B0D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330940" w:rsidRDefault="00330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E5" w:rsidRDefault="00FB00E5" w:rsidP="00330940">
      <w:pPr>
        <w:spacing w:after="0" w:line="240" w:lineRule="auto"/>
      </w:pPr>
      <w:r>
        <w:separator/>
      </w:r>
    </w:p>
  </w:footnote>
  <w:footnote w:type="continuationSeparator" w:id="0">
    <w:p w:rsidR="00FB00E5" w:rsidRDefault="00FB00E5" w:rsidP="0033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6305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0940" w:rsidRDefault="003309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B0D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330940" w:rsidRDefault="00330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47"/>
    <w:rsid w:val="00044D8F"/>
    <w:rsid w:val="000A352C"/>
    <w:rsid w:val="001C4984"/>
    <w:rsid w:val="001F7047"/>
    <w:rsid w:val="00330940"/>
    <w:rsid w:val="003B6490"/>
    <w:rsid w:val="00456C47"/>
    <w:rsid w:val="005E22E5"/>
    <w:rsid w:val="007C06D7"/>
    <w:rsid w:val="0083075E"/>
    <w:rsid w:val="0094662B"/>
    <w:rsid w:val="009D71DC"/>
    <w:rsid w:val="00B7553A"/>
    <w:rsid w:val="00DB6B0D"/>
    <w:rsid w:val="00ED0DBF"/>
    <w:rsid w:val="00FB00E5"/>
    <w:rsid w:val="00F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EF76D-E20B-4590-9377-72D5118D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9466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66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4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D8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3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940"/>
  </w:style>
  <w:style w:type="paragraph" w:styleId="Footer">
    <w:name w:val="footer"/>
    <w:basedOn w:val="Normal"/>
    <w:link w:val="FooterChar"/>
    <w:uiPriority w:val="99"/>
    <w:unhideWhenUsed/>
    <w:rsid w:val="0033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kom.c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730E-9C3F-4F04-AC76-655565C2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2017-06-05T06:00:00Z</dcterms:created>
  <dcterms:modified xsi:type="dcterms:W3CDTF">2017-06-10T00:00:00Z</dcterms:modified>
</cp:coreProperties>
</file>