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11" w:rsidRPr="00051F35" w:rsidRDefault="00A73D11" w:rsidP="00A73D11">
      <w:pPr>
        <w:jc w:val="center"/>
        <w:rPr>
          <w:rFonts w:ascii="Times New Roman" w:hAnsi="Times New Roman" w:cs="Times New Roman"/>
          <w:b/>
          <w:sz w:val="24"/>
          <w:szCs w:val="24"/>
        </w:rPr>
      </w:pPr>
      <w:r w:rsidRPr="00051F35">
        <w:rPr>
          <w:rFonts w:ascii="Times New Roman" w:hAnsi="Times New Roman" w:cs="Times New Roman"/>
          <w:b/>
          <w:sz w:val="24"/>
          <w:szCs w:val="24"/>
        </w:rPr>
        <w:t>BAB II</w:t>
      </w:r>
    </w:p>
    <w:p w:rsidR="00A73D11" w:rsidRPr="00051F35" w:rsidRDefault="00373848" w:rsidP="00A73D11">
      <w:pPr>
        <w:jc w:val="center"/>
        <w:rPr>
          <w:rFonts w:ascii="Times New Roman" w:hAnsi="Times New Roman" w:cs="Times New Roman"/>
          <w:b/>
          <w:sz w:val="24"/>
          <w:szCs w:val="24"/>
        </w:rPr>
      </w:pPr>
      <w:r>
        <w:rPr>
          <w:rFonts w:ascii="Times New Roman" w:hAnsi="Times New Roman" w:cs="Times New Roman"/>
          <w:b/>
          <w:sz w:val="24"/>
          <w:szCs w:val="24"/>
          <w:lang w:val="id-ID"/>
        </w:rPr>
        <w:t>TINJAUAN</w:t>
      </w:r>
      <w:r w:rsidR="00A73D11" w:rsidRPr="00051F35">
        <w:rPr>
          <w:rFonts w:ascii="Times New Roman" w:hAnsi="Times New Roman" w:cs="Times New Roman"/>
          <w:b/>
          <w:sz w:val="24"/>
          <w:szCs w:val="24"/>
        </w:rPr>
        <w:t xml:space="preserve"> PUSTAKA</w:t>
      </w:r>
    </w:p>
    <w:p w:rsidR="00A73D11" w:rsidRDefault="00A73D11" w:rsidP="00A73D11">
      <w:pPr>
        <w:jc w:val="center"/>
        <w:rPr>
          <w:rFonts w:ascii="Times New Roman" w:hAnsi="Times New Roman" w:cs="Times New Roman"/>
          <w:sz w:val="24"/>
          <w:szCs w:val="24"/>
        </w:rPr>
      </w:pPr>
    </w:p>
    <w:p w:rsidR="00A73D11" w:rsidRPr="00373848" w:rsidRDefault="00373848" w:rsidP="00373848">
      <w:pPr>
        <w:pStyle w:val="ListParagraph"/>
        <w:numPr>
          <w:ilvl w:val="1"/>
          <w:numId w:val="1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Tinjauan</w:t>
      </w:r>
      <w:r w:rsidR="00A73D11" w:rsidRPr="00373848">
        <w:rPr>
          <w:rFonts w:ascii="Times New Roman" w:hAnsi="Times New Roman" w:cs="Times New Roman"/>
          <w:b/>
          <w:sz w:val="24"/>
          <w:szCs w:val="24"/>
        </w:rPr>
        <w:t xml:space="preserve"> </w:t>
      </w:r>
      <w:proofErr w:type="spellStart"/>
      <w:r w:rsidR="00A73D11" w:rsidRPr="00373848">
        <w:rPr>
          <w:rFonts w:ascii="Times New Roman" w:hAnsi="Times New Roman" w:cs="Times New Roman"/>
          <w:b/>
          <w:sz w:val="24"/>
          <w:szCs w:val="24"/>
        </w:rPr>
        <w:t>Pustaka</w:t>
      </w:r>
      <w:proofErr w:type="spellEnd"/>
    </w:p>
    <w:p w:rsidR="00A73D11" w:rsidRPr="00373848" w:rsidRDefault="00A73D11" w:rsidP="00373848">
      <w:pPr>
        <w:pStyle w:val="ListParagraph"/>
        <w:numPr>
          <w:ilvl w:val="0"/>
          <w:numId w:val="14"/>
        </w:numPr>
        <w:spacing w:line="480" w:lineRule="auto"/>
        <w:ind w:left="1134" w:hanging="567"/>
        <w:jc w:val="both"/>
        <w:rPr>
          <w:rFonts w:ascii="Times New Roman" w:hAnsi="Times New Roman" w:cs="Times New Roman"/>
          <w:b/>
          <w:sz w:val="24"/>
          <w:szCs w:val="24"/>
        </w:rPr>
      </w:pPr>
      <w:proofErr w:type="spellStart"/>
      <w:r w:rsidRPr="00373848">
        <w:rPr>
          <w:rFonts w:ascii="Times New Roman" w:hAnsi="Times New Roman" w:cs="Times New Roman"/>
          <w:b/>
          <w:sz w:val="24"/>
          <w:szCs w:val="24"/>
        </w:rPr>
        <w:t>Pengertian</w:t>
      </w:r>
      <w:proofErr w:type="spellEnd"/>
      <w:r w:rsidRPr="00373848">
        <w:rPr>
          <w:rFonts w:ascii="Times New Roman" w:hAnsi="Times New Roman" w:cs="Times New Roman"/>
          <w:b/>
          <w:sz w:val="24"/>
          <w:szCs w:val="24"/>
        </w:rPr>
        <w:t xml:space="preserve"> </w:t>
      </w:r>
      <w:proofErr w:type="spellStart"/>
      <w:r w:rsidRPr="00373848">
        <w:rPr>
          <w:rFonts w:ascii="Times New Roman" w:hAnsi="Times New Roman" w:cs="Times New Roman"/>
          <w:b/>
          <w:sz w:val="24"/>
          <w:szCs w:val="24"/>
        </w:rPr>
        <w:t>Organisasi</w:t>
      </w:r>
      <w:proofErr w:type="spellEnd"/>
    </w:p>
    <w:p w:rsidR="00A73D11" w:rsidRDefault="00A73D11" w:rsidP="00A73D11">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lain. Usaha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
    <w:p w:rsidR="00A73D11" w:rsidRDefault="00A73D11" w:rsidP="00A73D11">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Rivai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Mulyadi</w:t>
      </w:r>
      <w:proofErr w:type="spellEnd"/>
      <w:r>
        <w:rPr>
          <w:rFonts w:ascii="Times New Roman" w:hAnsi="Times New Roman" w:cs="Times New Roman"/>
          <w:sz w:val="24"/>
          <w:szCs w:val="24"/>
        </w:rPr>
        <w:t xml:space="preserve"> </w:t>
      </w:r>
      <w:r w:rsidRPr="00761F60">
        <w:rPr>
          <w:rFonts w:ascii="Times New Roman" w:hAnsi="Times New Roman" w:cs="Times New Roman"/>
          <w:b/>
          <w:sz w:val="24"/>
          <w:szCs w:val="24"/>
        </w:rPr>
        <w:t>(2009:169)</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kepemimpinan</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dan</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perilaku</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rsidR="00A73D11" w:rsidRDefault="00A73D11" w:rsidP="00226DA8">
      <w:pPr>
        <w:spacing w:line="240" w:lineRule="auto"/>
        <w:ind w:left="1701" w:right="49" w:hanging="1701"/>
        <w:jc w:val="both"/>
        <w:rPr>
          <w:rFonts w:ascii="Times New Roman" w:hAnsi="Times New Roman" w:cs="Times New Roman"/>
          <w:b/>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wadah</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memungkinkan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masyarakat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meraih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sebelumnya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individu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sendiri-sendiri</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unit </w:t>
      </w:r>
      <w:proofErr w:type="spellStart"/>
      <w:r>
        <w:rPr>
          <w:rFonts w:ascii="Times New Roman" w:hAnsi="Times New Roman" w:cs="Times New Roman"/>
          <w:b/>
          <w:sz w:val="24"/>
          <w:szCs w:val="24"/>
        </w:rPr>
        <w:t>terkoordinasi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terdiri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setidaknya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dua</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berfungsi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serangkaian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sasaran</w:t>
      </w:r>
      <w:proofErr w:type="spellEnd"/>
      <w:r>
        <w:rPr>
          <w:rFonts w:ascii="Times New Roman" w:hAnsi="Times New Roman" w:cs="Times New Roman"/>
          <w:b/>
          <w:sz w:val="24"/>
          <w:szCs w:val="24"/>
        </w:rPr>
        <w:t>.</w:t>
      </w:r>
      <w:proofErr w:type="gramEnd"/>
    </w:p>
    <w:p w:rsidR="00A9440A" w:rsidRPr="00A9440A" w:rsidRDefault="00A9440A" w:rsidP="00490A95">
      <w:pPr>
        <w:spacing w:line="480" w:lineRule="auto"/>
        <w:ind w:left="720" w:right="49"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Definisi di atas mengartikan bahwa dengan berorganisasi, orang-orang (masyarakat) dapat mencapai sesuatu secara bersama-sama yang sebelumnya tidak dapat ia capai saat sendiri. Dan dengan melakukannya bersama-sama maka segaia hal apapun akan dicapai dengan mudah.</w:t>
      </w:r>
    </w:p>
    <w:p w:rsidR="00A73D11" w:rsidRDefault="00A73D11" w:rsidP="00226DA8">
      <w:pPr>
        <w:spacing w:line="480" w:lineRule="auto"/>
        <w:ind w:left="709" w:firstLine="731"/>
        <w:jc w:val="both"/>
        <w:rPr>
          <w:rFonts w:ascii="Times New Roman" w:hAnsi="Times New Roman" w:cs="Times New Roman"/>
          <w:b/>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McShane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Glinow</w:t>
      </w:r>
      <w:proofErr w:type="spellEnd"/>
      <w:r w:rsidRPr="00761F60">
        <w:rPr>
          <w:rFonts w:ascii="Times New Roman" w:hAnsi="Times New Roman" w:cs="Times New Roman"/>
          <w:b/>
          <w:sz w:val="24"/>
          <w:szCs w:val="24"/>
        </w:rPr>
        <w:t xml:space="preserve"> (2010:4)</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Wibowo</w:t>
      </w:r>
      <w:proofErr w:type="spellEnd"/>
      <w:r w:rsidRPr="00761F60">
        <w:rPr>
          <w:rFonts w:ascii="Times New Roman" w:hAnsi="Times New Roman" w:cs="Times New Roman"/>
          <w:b/>
          <w:sz w:val="24"/>
          <w:szCs w:val="24"/>
        </w:rPr>
        <w:t xml:space="preserve"> (2013:2)</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Perilaku</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dalam</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lastRenderedPageBreak/>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orang yang </w:t>
      </w:r>
      <w:proofErr w:type="spellStart"/>
      <w:r>
        <w:rPr>
          <w:rFonts w:ascii="Times New Roman" w:hAnsi="Times New Roman" w:cs="Times New Roman"/>
          <w:b/>
          <w:sz w:val="24"/>
          <w:szCs w:val="24"/>
        </w:rPr>
        <w:t>bekerja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bergantung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bergantung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menuju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beberapa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w:t>
      </w:r>
    </w:p>
    <w:p w:rsidR="00A73D11" w:rsidRPr="00373848" w:rsidRDefault="00A9440A" w:rsidP="00373848">
      <w:pPr>
        <w:spacing w:line="480" w:lineRule="auto"/>
        <w:ind w:left="720" w:right="49"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Pengertian di atas mengartikan bahwa setiap orang pasti saling bergantung satu sama lain dalam melaksanakan sesuatu hal yang akan dicapainya. Oleh sebab itu, organisasi merupakan suatu kumpulan orang-orang untuk mencapai suatu tujuan yang sama.</w:t>
      </w:r>
    </w:p>
    <w:p w:rsidR="00A73D11" w:rsidRDefault="00A73D11" w:rsidP="00A73D11">
      <w:pPr>
        <w:spacing w:line="480" w:lineRule="auto"/>
        <w:ind w:left="720" w:firstLine="720"/>
        <w:jc w:val="both"/>
        <w:rPr>
          <w:rFonts w:ascii="Times New Roman" w:hAnsi="Times New Roman" w:cs="Times New Roman"/>
          <w:sz w:val="24"/>
          <w:szCs w:val="24"/>
        </w:rPr>
      </w:pPr>
      <w:proofErr w:type="spellStart"/>
      <w:r w:rsidRPr="002E553E">
        <w:rPr>
          <w:rFonts w:ascii="Times New Roman" w:hAnsi="Times New Roman" w:cs="Times New Roman"/>
          <w:sz w:val="24"/>
          <w:szCs w:val="24"/>
        </w:rPr>
        <w:t>Ciri-ciri</w:t>
      </w:r>
      <w:proofErr w:type="spellEnd"/>
      <w:r w:rsidRPr="002E553E">
        <w:rPr>
          <w:rFonts w:ascii="Times New Roman" w:hAnsi="Times New Roman" w:cs="Times New Roman"/>
          <w:sz w:val="24"/>
          <w:szCs w:val="24"/>
        </w:rPr>
        <w:t xml:space="preserve"> </w:t>
      </w:r>
      <w:proofErr w:type="spellStart"/>
      <w:r w:rsidRPr="002E553E">
        <w:rPr>
          <w:rFonts w:ascii="Times New Roman" w:hAnsi="Times New Roman" w:cs="Times New Roman"/>
          <w:sz w:val="24"/>
          <w:szCs w:val="24"/>
        </w:rPr>
        <w:t>dari</w:t>
      </w:r>
      <w:proofErr w:type="spellEnd"/>
      <w:r w:rsidRPr="002E553E">
        <w:rPr>
          <w:rFonts w:ascii="Times New Roman" w:hAnsi="Times New Roman" w:cs="Times New Roman"/>
          <w:sz w:val="24"/>
          <w:szCs w:val="24"/>
        </w:rPr>
        <w:t xml:space="preserve"> </w:t>
      </w:r>
      <w:proofErr w:type="spellStart"/>
      <w:r w:rsidRPr="002E553E">
        <w:rPr>
          <w:rFonts w:ascii="Times New Roman" w:hAnsi="Times New Roman" w:cs="Times New Roman"/>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Handayaningrat</w:t>
      </w:r>
      <w:proofErr w:type="spellEnd"/>
      <w:r w:rsidRPr="00761F60">
        <w:rPr>
          <w:rFonts w:ascii="Times New Roman" w:hAnsi="Times New Roman" w:cs="Times New Roman"/>
          <w:b/>
          <w:sz w:val="24"/>
          <w:szCs w:val="24"/>
        </w:rPr>
        <w:t xml:space="preserve"> (1990:43)</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Pengantar</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Studi</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Ilmu</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Administrasi</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dan</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Manajemen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73D11" w:rsidRPr="002E553E" w:rsidRDefault="00A73D11" w:rsidP="00226DA8">
      <w:pPr>
        <w:pStyle w:val="ListParagraph"/>
        <w:numPr>
          <w:ilvl w:val="0"/>
          <w:numId w:val="2"/>
        </w:numPr>
        <w:spacing w:line="240" w:lineRule="auto"/>
        <w:ind w:left="2127" w:hanging="426"/>
        <w:jc w:val="both"/>
        <w:rPr>
          <w:rFonts w:ascii="Times New Roman" w:hAnsi="Times New Roman" w:cs="Times New Roman"/>
          <w:b/>
          <w:sz w:val="24"/>
          <w:szCs w:val="24"/>
        </w:rPr>
      </w:pPr>
      <w:proofErr w:type="spellStart"/>
      <w:r w:rsidRPr="002E553E">
        <w:rPr>
          <w:rFonts w:ascii="Times New Roman" w:hAnsi="Times New Roman" w:cs="Times New Roman"/>
          <w:b/>
          <w:sz w:val="24"/>
          <w:szCs w:val="24"/>
        </w:rPr>
        <w:t>Adanya</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suatu</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kelompok</w:t>
      </w:r>
      <w:proofErr w:type="spellEnd"/>
      <w:r w:rsidRPr="002E553E">
        <w:rPr>
          <w:rFonts w:ascii="Times New Roman" w:hAnsi="Times New Roman" w:cs="Times New Roman"/>
          <w:b/>
          <w:sz w:val="24"/>
          <w:szCs w:val="24"/>
        </w:rPr>
        <w:t xml:space="preserve"> orang yang </w:t>
      </w:r>
      <w:proofErr w:type="spellStart"/>
      <w:r w:rsidRPr="002E553E">
        <w:rPr>
          <w:rFonts w:ascii="Times New Roman" w:hAnsi="Times New Roman" w:cs="Times New Roman"/>
          <w:b/>
          <w:sz w:val="24"/>
          <w:szCs w:val="24"/>
        </w:rPr>
        <w:t>dapat</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dikenal</w:t>
      </w:r>
      <w:proofErr w:type="spellEnd"/>
    </w:p>
    <w:p w:rsidR="00A73D11" w:rsidRPr="002E553E" w:rsidRDefault="00A73D11" w:rsidP="00226DA8">
      <w:pPr>
        <w:pStyle w:val="ListParagraph"/>
        <w:numPr>
          <w:ilvl w:val="0"/>
          <w:numId w:val="2"/>
        </w:numPr>
        <w:spacing w:line="240" w:lineRule="auto"/>
        <w:ind w:left="2127" w:hanging="426"/>
        <w:jc w:val="both"/>
        <w:rPr>
          <w:rFonts w:ascii="Times New Roman" w:hAnsi="Times New Roman" w:cs="Times New Roman"/>
          <w:b/>
          <w:sz w:val="24"/>
          <w:szCs w:val="24"/>
        </w:rPr>
      </w:pPr>
      <w:proofErr w:type="spellStart"/>
      <w:r w:rsidRPr="002E553E">
        <w:rPr>
          <w:rFonts w:ascii="Times New Roman" w:hAnsi="Times New Roman" w:cs="Times New Roman"/>
          <w:b/>
          <w:sz w:val="24"/>
          <w:szCs w:val="24"/>
        </w:rPr>
        <w:t>Adanya</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kegiatan</w:t>
      </w:r>
      <w:proofErr w:type="spellEnd"/>
      <w:r w:rsidRPr="002E553E">
        <w:rPr>
          <w:rFonts w:ascii="Times New Roman" w:hAnsi="Times New Roman" w:cs="Times New Roman"/>
          <w:b/>
          <w:sz w:val="24"/>
          <w:szCs w:val="24"/>
        </w:rPr>
        <w:t xml:space="preserve"> yang </w:t>
      </w:r>
      <w:proofErr w:type="spellStart"/>
      <w:r w:rsidRPr="002E553E">
        <w:rPr>
          <w:rFonts w:ascii="Times New Roman" w:hAnsi="Times New Roman" w:cs="Times New Roman"/>
          <w:b/>
          <w:sz w:val="24"/>
          <w:szCs w:val="24"/>
        </w:rPr>
        <w:t>berbeda-beda</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tetapi</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satu</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sama</w:t>
      </w:r>
      <w:proofErr w:type="spellEnd"/>
      <w:r w:rsidRPr="002E553E">
        <w:rPr>
          <w:rFonts w:ascii="Times New Roman" w:hAnsi="Times New Roman" w:cs="Times New Roman"/>
          <w:b/>
          <w:sz w:val="24"/>
          <w:szCs w:val="24"/>
        </w:rPr>
        <w:t xml:space="preserve"> lain </w:t>
      </w:r>
      <w:proofErr w:type="spellStart"/>
      <w:r w:rsidRPr="002E553E">
        <w:rPr>
          <w:rFonts w:ascii="Times New Roman" w:hAnsi="Times New Roman" w:cs="Times New Roman"/>
          <w:b/>
          <w:sz w:val="24"/>
          <w:szCs w:val="24"/>
        </w:rPr>
        <w:t>saling</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berkaitan</w:t>
      </w:r>
      <w:proofErr w:type="spellEnd"/>
      <w:r w:rsidRPr="002E553E">
        <w:rPr>
          <w:rFonts w:ascii="Times New Roman" w:hAnsi="Times New Roman" w:cs="Times New Roman"/>
          <w:b/>
          <w:sz w:val="24"/>
          <w:szCs w:val="24"/>
        </w:rPr>
        <w:t xml:space="preserve"> (</w:t>
      </w:r>
      <w:r w:rsidRPr="002E553E">
        <w:rPr>
          <w:rFonts w:ascii="Times New Roman" w:hAnsi="Times New Roman" w:cs="Times New Roman"/>
          <w:b/>
          <w:i/>
          <w:sz w:val="24"/>
          <w:szCs w:val="24"/>
        </w:rPr>
        <w:t xml:space="preserve">independent part) </w:t>
      </w:r>
      <w:r w:rsidRPr="002E553E">
        <w:rPr>
          <w:rFonts w:ascii="Times New Roman" w:hAnsi="Times New Roman" w:cs="Times New Roman"/>
          <w:b/>
          <w:sz w:val="24"/>
          <w:szCs w:val="24"/>
        </w:rPr>
        <w:t xml:space="preserve">yang </w:t>
      </w:r>
      <w:proofErr w:type="spellStart"/>
      <w:r w:rsidRPr="002E553E">
        <w:rPr>
          <w:rFonts w:ascii="Times New Roman" w:hAnsi="Times New Roman" w:cs="Times New Roman"/>
          <w:b/>
          <w:sz w:val="24"/>
          <w:szCs w:val="24"/>
        </w:rPr>
        <w:t>merupakan</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kesatuan</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usaha</w:t>
      </w:r>
      <w:proofErr w:type="spellEnd"/>
      <w:r w:rsidRPr="002E553E">
        <w:rPr>
          <w:rFonts w:ascii="Times New Roman" w:hAnsi="Times New Roman" w:cs="Times New Roman"/>
          <w:b/>
          <w:sz w:val="24"/>
          <w:szCs w:val="24"/>
        </w:rPr>
        <w:t>/</w:t>
      </w:r>
      <w:proofErr w:type="spellStart"/>
      <w:r w:rsidRPr="002E553E">
        <w:rPr>
          <w:rFonts w:ascii="Times New Roman" w:hAnsi="Times New Roman" w:cs="Times New Roman"/>
          <w:b/>
          <w:sz w:val="24"/>
          <w:szCs w:val="24"/>
        </w:rPr>
        <w:t>kegiatan</w:t>
      </w:r>
      <w:proofErr w:type="spellEnd"/>
    </w:p>
    <w:p w:rsidR="00A73D11" w:rsidRPr="002E553E" w:rsidRDefault="00A73D11" w:rsidP="00226DA8">
      <w:pPr>
        <w:pStyle w:val="ListParagraph"/>
        <w:numPr>
          <w:ilvl w:val="0"/>
          <w:numId w:val="2"/>
        </w:numPr>
        <w:spacing w:line="240" w:lineRule="auto"/>
        <w:ind w:left="2127" w:hanging="426"/>
        <w:jc w:val="both"/>
        <w:rPr>
          <w:rFonts w:ascii="Times New Roman" w:hAnsi="Times New Roman" w:cs="Times New Roman"/>
          <w:b/>
          <w:sz w:val="24"/>
          <w:szCs w:val="24"/>
        </w:rPr>
      </w:pPr>
      <w:proofErr w:type="spellStart"/>
      <w:r w:rsidRPr="002E553E">
        <w:rPr>
          <w:rFonts w:ascii="Times New Roman" w:hAnsi="Times New Roman" w:cs="Times New Roman"/>
          <w:b/>
          <w:sz w:val="24"/>
          <w:szCs w:val="24"/>
        </w:rPr>
        <w:t>Tiap-tiap</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anggota</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memberikan</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sumbangan</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usahanya</w:t>
      </w:r>
      <w:proofErr w:type="spellEnd"/>
      <w:r w:rsidRPr="002E553E">
        <w:rPr>
          <w:rFonts w:ascii="Times New Roman" w:hAnsi="Times New Roman" w:cs="Times New Roman"/>
          <w:b/>
          <w:sz w:val="24"/>
          <w:szCs w:val="24"/>
        </w:rPr>
        <w:t>/</w:t>
      </w:r>
      <w:proofErr w:type="spellStart"/>
      <w:r w:rsidRPr="002E553E">
        <w:rPr>
          <w:rFonts w:ascii="Times New Roman" w:hAnsi="Times New Roman" w:cs="Times New Roman"/>
          <w:b/>
          <w:sz w:val="24"/>
          <w:szCs w:val="24"/>
        </w:rPr>
        <w:t>tenaganya</w:t>
      </w:r>
      <w:proofErr w:type="spellEnd"/>
    </w:p>
    <w:p w:rsidR="00A73D11" w:rsidRPr="002E553E" w:rsidRDefault="00A73D11" w:rsidP="00226DA8">
      <w:pPr>
        <w:pStyle w:val="ListParagraph"/>
        <w:numPr>
          <w:ilvl w:val="0"/>
          <w:numId w:val="2"/>
        </w:numPr>
        <w:spacing w:line="240" w:lineRule="auto"/>
        <w:ind w:left="2127" w:hanging="426"/>
        <w:jc w:val="both"/>
        <w:rPr>
          <w:rFonts w:ascii="Times New Roman" w:hAnsi="Times New Roman" w:cs="Times New Roman"/>
          <w:b/>
          <w:sz w:val="24"/>
          <w:szCs w:val="24"/>
        </w:rPr>
      </w:pPr>
      <w:proofErr w:type="spellStart"/>
      <w:r w:rsidRPr="002E553E">
        <w:rPr>
          <w:rFonts w:ascii="Times New Roman" w:hAnsi="Times New Roman" w:cs="Times New Roman"/>
          <w:b/>
          <w:sz w:val="24"/>
          <w:szCs w:val="24"/>
        </w:rPr>
        <w:t>Adanya</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kewenangan</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koordinasi</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dan</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pengawasan</w:t>
      </w:r>
      <w:proofErr w:type="spellEnd"/>
    </w:p>
    <w:p w:rsidR="00A73D11" w:rsidRPr="0046750B" w:rsidRDefault="00A73D11" w:rsidP="00226DA8">
      <w:pPr>
        <w:pStyle w:val="ListParagraph"/>
        <w:numPr>
          <w:ilvl w:val="0"/>
          <w:numId w:val="2"/>
        </w:numPr>
        <w:spacing w:line="240" w:lineRule="auto"/>
        <w:ind w:left="2127" w:hanging="426"/>
        <w:jc w:val="both"/>
        <w:rPr>
          <w:rFonts w:ascii="Times New Roman" w:hAnsi="Times New Roman" w:cs="Times New Roman"/>
          <w:b/>
          <w:sz w:val="24"/>
          <w:szCs w:val="24"/>
        </w:rPr>
      </w:pPr>
      <w:proofErr w:type="spellStart"/>
      <w:r w:rsidRPr="002E553E">
        <w:rPr>
          <w:rFonts w:ascii="Times New Roman" w:hAnsi="Times New Roman" w:cs="Times New Roman"/>
          <w:b/>
          <w:sz w:val="24"/>
          <w:szCs w:val="24"/>
        </w:rPr>
        <w:t>Adanya</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suatu</w:t>
      </w:r>
      <w:proofErr w:type="spellEnd"/>
      <w:r w:rsidRPr="002E553E">
        <w:rPr>
          <w:rFonts w:ascii="Times New Roman" w:hAnsi="Times New Roman" w:cs="Times New Roman"/>
          <w:b/>
          <w:sz w:val="24"/>
          <w:szCs w:val="24"/>
        </w:rPr>
        <w:t xml:space="preserve"> </w:t>
      </w:r>
      <w:proofErr w:type="spellStart"/>
      <w:r w:rsidRPr="002E553E">
        <w:rPr>
          <w:rFonts w:ascii="Times New Roman" w:hAnsi="Times New Roman" w:cs="Times New Roman"/>
          <w:b/>
          <w:sz w:val="24"/>
          <w:szCs w:val="24"/>
        </w:rPr>
        <w:t>tujuan</w:t>
      </w:r>
      <w:proofErr w:type="spellEnd"/>
      <w:r w:rsidRPr="002E553E">
        <w:rPr>
          <w:rFonts w:ascii="Times New Roman" w:hAnsi="Times New Roman" w:cs="Times New Roman"/>
          <w:b/>
          <w:sz w:val="24"/>
          <w:szCs w:val="24"/>
        </w:rPr>
        <w:t xml:space="preserve"> (</w:t>
      </w:r>
      <w:r w:rsidRPr="002E553E">
        <w:rPr>
          <w:rFonts w:ascii="Times New Roman" w:hAnsi="Times New Roman" w:cs="Times New Roman"/>
          <w:b/>
          <w:i/>
          <w:sz w:val="24"/>
          <w:szCs w:val="24"/>
        </w:rPr>
        <w:t xml:space="preserve">the idea of goals) </w:t>
      </w:r>
    </w:p>
    <w:p w:rsidR="00A73D11" w:rsidRDefault="00A73D11" w:rsidP="00A73D11">
      <w:pPr>
        <w:spacing w:line="480" w:lineRule="auto"/>
        <w:ind w:left="709" w:firstLine="731"/>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Dimock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Handayaningrat</w:t>
      </w:r>
      <w:proofErr w:type="spellEnd"/>
      <w:r w:rsidRPr="00761F60">
        <w:rPr>
          <w:rFonts w:ascii="Times New Roman" w:hAnsi="Times New Roman" w:cs="Times New Roman"/>
          <w:b/>
          <w:sz w:val="24"/>
          <w:szCs w:val="24"/>
        </w:rPr>
        <w:t xml:space="preserve"> (1990:42)</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b/>
          <w:sz w:val="24"/>
          <w:szCs w:val="24"/>
        </w:rPr>
        <w:t>Pengantar</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studi</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ilmu</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administrasi</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dan</w:t>
      </w:r>
      <w:proofErr w:type="spellEnd"/>
      <w:r w:rsidRPr="00761F60">
        <w:rPr>
          <w:rFonts w:ascii="Times New Roman" w:hAnsi="Times New Roman" w:cs="Times New Roman"/>
          <w:b/>
          <w:sz w:val="24"/>
          <w:szCs w:val="24"/>
        </w:rPr>
        <w:t xml:space="preserve"> </w:t>
      </w:r>
      <w:proofErr w:type="spellStart"/>
      <w:r w:rsidRPr="00761F60">
        <w:rPr>
          <w:rFonts w:ascii="Times New Roman" w:hAnsi="Times New Roman" w:cs="Times New Roman"/>
          <w:b/>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rsidR="00A73D11" w:rsidRDefault="00A73D11" w:rsidP="00226DA8">
      <w:pPr>
        <w:spacing w:line="240" w:lineRule="auto"/>
        <w:ind w:left="1701" w:right="49"/>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perpaduan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sistematis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bagian-bagian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saling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ketergantungan</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berkaitan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membentuk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kesatuan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bulat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kewenangan</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Koordinasi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pengawasan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usaha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ditentukan</w:t>
      </w:r>
      <w:proofErr w:type="spellEnd"/>
      <w:r>
        <w:rPr>
          <w:rFonts w:ascii="Times New Roman" w:hAnsi="Times New Roman" w:cs="Times New Roman"/>
          <w:b/>
          <w:sz w:val="24"/>
          <w:szCs w:val="24"/>
        </w:rPr>
        <w:t>.</w:t>
      </w:r>
      <w:proofErr w:type="gramEnd"/>
    </w:p>
    <w:p w:rsidR="006E0B4E" w:rsidRDefault="00044457" w:rsidP="00373848">
      <w:pPr>
        <w:spacing w:line="480" w:lineRule="auto"/>
        <w:ind w:left="720" w:right="49"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Oleh karena itu, definisi di atas mengartikan bahwa orgsnisasi merupakan suatu hal yang terorganisir dan orang-orang di dalam nya saling bergantung untuk mencapai suatu tujuan yang sama dalam suatu kesatuan.</w:t>
      </w:r>
    </w:p>
    <w:p w:rsidR="0015094F" w:rsidRPr="0015094F" w:rsidRDefault="0015094F" w:rsidP="0015094F">
      <w:pPr>
        <w:pStyle w:val="ListParagraph"/>
        <w:numPr>
          <w:ilvl w:val="0"/>
          <w:numId w:val="14"/>
        </w:numPr>
        <w:spacing w:line="480" w:lineRule="auto"/>
        <w:ind w:left="1134" w:hanging="567"/>
        <w:jc w:val="both"/>
        <w:rPr>
          <w:rFonts w:ascii="Times New Roman" w:hAnsi="Times New Roman" w:cs="Times New Roman"/>
          <w:b/>
          <w:sz w:val="24"/>
          <w:szCs w:val="24"/>
          <w:lang w:val="id-ID"/>
        </w:rPr>
      </w:pPr>
      <w:r w:rsidRPr="0015094F">
        <w:rPr>
          <w:rFonts w:ascii="Times New Roman" w:hAnsi="Times New Roman" w:cs="Times New Roman"/>
          <w:b/>
          <w:sz w:val="24"/>
          <w:szCs w:val="24"/>
          <w:lang w:val="id-ID"/>
        </w:rPr>
        <w:t xml:space="preserve">Manajemen Kepegawaian </w:t>
      </w:r>
    </w:p>
    <w:p w:rsidR="0015094F" w:rsidRDefault="0015094F" w:rsidP="0015094F">
      <w:pPr>
        <w:pStyle w:val="ListParagraph"/>
        <w:spacing w:line="480" w:lineRule="auto"/>
        <w:ind w:left="709" w:firstLine="7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Manajemen Kepegawaian/Personal Management menurut </w:t>
      </w:r>
      <w:r>
        <w:rPr>
          <w:rFonts w:ascii="Times New Roman" w:hAnsi="Times New Roman" w:cs="Times New Roman"/>
          <w:b/>
          <w:sz w:val="24"/>
          <w:szCs w:val="24"/>
          <w:lang w:val="id-ID"/>
        </w:rPr>
        <w:t xml:space="preserve">Manullang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 xml:space="preserve">Musanef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Manajemen Kepegawaian di Indonesia (1986:11) </w:t>
      </w:r>
      <w:r>
        <w:rPr>
          <w:rFonts w:ascii="Times New Roman" w:hAnsi="Times New Roman" w:cs="Times New Roman"/>
          <w:sz w:val="24"/>
          <w:szCs w:val="24"/>
          <w:lang w:val="id-ID"/>
        </w:rPr>
        <w:t>mengatakan bahwa :</w:t>
      </w:r>
    </w:p>
    <w:p w:rsidR="0015094F" w:rsidRDefault="0015094F" w:rsidP="00226DA8">
      <w:pPr>
        <w:pStyle w:val="ListParagraph"/>
        <w:spacing w:line="240" w:lineRule="auto"/>
        <w:ind w:left="1701" w:right="4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Personal Management adalah seni dan ilmu perencanaan, pelaksanaan dan pengontrolan tenaga kerja untuk tercapainya tujuan yang ditentukan terlebih dahulu dengan adanya kepuasan hati pada diri para pekerja. Tujuan manajemen personalia ada dua, yakni </w:t>
      </w:r>
      <w:r>
        <w:rPr>
          <w:rFonts w:ascii="Times New Roman" w:hAnsi="Times New Roman" w:cs="Times New Roman"/>
          <w:b/>
          <w:i/>
          <w:sz w:val="24"/>
          <w:szCs w:val="24"/>
          <w:lang w:val="id-ID"/>
        </w:rPr>
        <w:t xml:space="preserve">production minded </w:t>
      </w:r>
      <w:r>
        <w:rPr>
          <w:rFonts w:ascii="Times New Roman" w:hAnsi="Times New Roman" w:cs="Times New Roman"/>
          <w:b/>
          <w:sz w:val="24"/>
          <w:szCs w:val="24"/>
          <w:lang w:val="id-ID"/>
        </w:rPr>
        <w:t xml:space="preserve">dan </w:t>
      </w:r>
      <w:r>
        <w:rPr>
          <w:rFonts w:ascii="Times New Roman" w:hAnsi="Times New Roman" w:cs="Times New Roman"/>
          <w:b/>
          <w:i/>
          <w:sz w:val="24"/>
          <w:szCs w:val="24"/>
          <w:lang w:val="id-ID"/>
        </w:rPr>
        <w:t xml:space="preserve">people minded </w:t>
      </w:r>
      <w:r>
        <w:rPr>
          <w:rFonts w:ascii="Times New Roman" w:hAnsi="Times New Roman" w:cs="Times New Roman"/>
          <w:b/>
          <w:sz w:val="24"/>
          <w:szCs w:val="24"/>
          <w:lang w:val="id-ID"/>
        </w:rPr>
        <w:t xml:space="preserve">atau dengan kata lain </w:t>
      </w:r>
      <w:r>
        <w:rPr>
          <w:rFonts w:ascii="Times New Roman" w:hAnsi="Times New Roman" w:cs="Times New Roman"/>
          <w:b/>
          <w:i/>
          <w:sz w:val="24"/>
          <w:szCs w:val="24"/>
          <w:lang w:val="id-ID"/>
        </w:rPr>
        <w:t xml:space="preserve">efisiensi </w:t>
      </w:r>
      <w:r>
        <w:rPr>
          <w:rFonts w:ascii="Times New Roman" w:hAnsi="Times New Roman" w:cs="Times New Roman"/>
          <w:b/>
          <w:sz w:val="24"/>
          <w:szCs w:val="24"/>
          <w:lang w:val="id-ID"/>
        </w:rPr>
        <w:t xml:space="preserve">(daya guna) dan </w:t>
      </w:r>
      <w:r>
        <w:rPr>
          <w:rFonts w:ascii="Times New Roman" w:hAnsi="Times New Roman" w:cs="Times New Roman"/>
          <w:b/>
          <w:i/>
          <w:sz w:val="24"/>
          <w:szCs w:val="24"/>
          <w:lang w:val="id-ID"/>
        </w:rPr>
        <w:t xml:space="preserve">collaboration </w:t>
      </w:r>
      <w:r>
        <w:rPr>
          <w:rFonts w:ascii="Times New Roman" w:hAnsi="Times New Roman" w:cs="Times New Roman"/>
          <w:b/>
          <w:sz w:val="24"/>
          <w:szCs w:val="24"/>
          <w:lang w:val="id-ID"/>
        </w:rPr>
        <w:t>(kerja sama).</w:t>
      </w:r>
    </w:p>
    <w:p w:rsidR="0015094F" w:rsidRPr="00373848" w:rsidRDefault="0015094F" w:rsidP="0015094F">
      <w:pPr>
        <w:spacing w:line="480" w:lineRule="auto"/>
        <w:ind w:left="709" w:right="4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sz w:val="24"/>
          <w:szCs w:val="24"/>
          <w:lang w:val="id-ID"/>
        </w:rPr>
        <w:t>Berdasarkan pengertian diatas dapat disimpulkan bahwa manajemen kinerja adalah seni untuk menggerakan pegawai untuk pencapaian tujuan yang telah ditentukan sebelumnya.</w:t>
      </w:r>
    </w:p>
    <w:p w:rsidR="006E0B4E" w:rsidRPr="00373848" w:rsidRDefault="006E0B4E" w:rsidP="00373848">
      <w:pPr>
        <w:pStyle w:val="ListParagraph"/>
        <w:numPr>
          <w:ilvl w:val="0"/>
          <w:numId w:val="14"/>
        </w:numPr>
        <w:spacing w:line="480" w:lineRule="auto"/>
        <w:ind w:left="1134" w:hanging="567"/>
        <w:jc w:val="both"/>
        <w:rPr>
          <w:rFonts w:ascii="Times New Roman" w:hAnsi="Times New Roman" w:cs="Times New Roman"/>
          <w:b/>
          <w:sz w:val="24"/>
          <w:szCs w:val="24"/>
          <w:lang w:val="id-ID"/>
        </w:rPr>
      </w:pPr>
      <w:r w:rsidRPr="00373848">
        <w:rPr>
          <w:rFonts w:ascii="Times New Roman" w:hAnsi="Times New Roman" w:cs="Times New Roman"/>
          <w:b/>
          <w:sz w:val="24"/>
          <w:szCs w:val="24"/>
          <w:lang w:val="id-ID"/>
        </w:rPr>
        <w:t>Komitmen Organisasi</w:t>
      </w:r>
    </w:p>
    <w:p w:rsidR="00044457" w:rsidRDefault="00044457" w:rsidP="006E0B4E">
      <w:pPr>
        <w:pStyle w:val="ListParagraph"/>
        <w:spacing w:before="240" w:line="480" w:lineRule="auto"/>
        <w:ind w:left="73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Berkaitan dengan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komitmen organisasi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00373848">
        <w:rPr>
          <w:rFonts w:ascii="Times New Roman" w:hAnsi="Times New Roman" w:cs="Times New Roman"/>
          <w:sz w:val="24"/>
          <w:szCs w:val="24"/>
        </w:rPr>
        <w:t>Kecamatan</w:t>
      </w:r>
      <w:proofErr w:type="spellEnd"/>
      <w:r w:rsidR="00373848">
        <w:rPr>
          <w:rFonts w:ascii="Times New Roman" w:hAnsi="Times New Roman" w:cs="Times New Roman"/>
          <w:sz w:val="24"/>
          <w:szCs w:val="24"/>
        </w:rPr>
        <w:t xml:space="preserve"> </w:t>
      </w:r>
      <w:proofErr w:type="spellStart"/>
      <w:r w:rsidR="00373848">
        <w:rPr>
          <w:rFonts w:ascii="Times New Roman" w:hAnsi="Times New Roman" w:cs="Times New Roman"/>
          <w:sz w:val="24"/>
          <w:szCs w:val="24"/>
        </w:rPr>
        <w:t>Sukajadi</w:t>
      </w:r>
      <w:proofErr w:type="spellEnd"/>
      <w:r w:rsidR="00373848">
        <w:rPr>
          <w:rFonts w:ascii="Times New Roman" w:hAnsi="Times New Roman" w:cs="Times New Roman"/>
          <w:sz w:val="24"/>
          <w:szCs w:val="24"/>
        </w:rPr>
        <w:t xml:space="preserve"> Kota Bandung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r w:rsidR="0037384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masalah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w:t>
      </w:r>
    </w:p>
    <w:p w:rsidR="00F0771F" w:rsidRDefault="00F0771F" w:rsidP="006E0B4E">
      <w:pPr>
        <w:pStyle w:val="ListParagraph"/>
        <w:spacing w:before="240" w:line="480" w:lineRule="auto"/>
        <w:ind w:left="73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mengemukakan pendapat Komitmen Organisasional menurut </w:t>
      </w:r>
      <w:r>
        <w:rPr>
          <w:rFonts w:ascii="Times New Roman" w:hAnsi="Times New Roman" w:cs="Times New Roman"/>
          <w:b/>
          <w:sz w:val="24"/>
          <w:szCs w:val="24"/>
          <w:lang w:val="id-ID"/>
        </w:rPr>
        <w:t xml:space="preserve">Stephen Robbins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Perilaku Organisasi (2008), </w:t>
      </w:r>
      <w:r>
        <w:rPr>
          <w:rFonts w:ascii="Times New Roman" w:hAnsi="Times New Roman" w:cs="Times New Roman"/>
          <w:sz w:val="24"/>
          <w:szCs w:val="24"/>
          <w:lang w:val="id-ID"/>
        </w:rPr>
        <w:t>yaitu :</w:t>
      </w:r>
    </w:p>
    <w:p w:rsidR="00F0771F" w:rsidRDefault="00F0771F" w:rsidP="00226DA8">
      <w:pPr>
        <w:pStyle w:val="ListParagraph"/>
        <w:spacing w:before="240" w:line="240" w:lineRule="auto"/>
        <w:ind w:left="1985" w:right="49"/>
        <w:jc w:val="both"/>
        <w:rPr>
          <w:rFonts w:ascii="Times New Roman" w:hAnsi="Times New Roman" w:cs="Times New Roman"/>
          <w:b/>
          <w:sz w:val="24"/>
          <w:szCs w:val="24"/>
          <w:lang w:val="id-ID"/>
        </w:rPr>
      </w:pPr>
      <w:r>
        <w:rPr>
          <w:rFonts w:ascii="Times New Roman" w:hAnsi="Times New Roman" w:cs="Times New Roman"/>
          <w:b/>
          <w:sz w:val="24"/>
          <w:szCs w:val="24"/>
          <w:lang w:val="id-ID"/>
        </w:rPr>
        <w:t>Komitmen Organisasional adalah suatu keadaan dimana seorang karyawan memihak organisasi tertentu serta tujuan-tujuan dan keinginannya untuk mempertahankan keanggotaan dalam organisasi tersebut.</w:t>
      </w:r>
    </w:p>
    <w:p w:rsidR="00F0771F" w:rsidRPr="00F0771F" w:rsidRDefault="00F0771F" w:rsidP="00F0771F">
      <w:pPr>
        <w:pStyle w:val="ListParagraph"/>
        <w:spacing w:before="240" w:line="240" w:lineRule="auto"/>
        <w:ind w:left="1985" w:right="474"/>
        <w:jc w:val="both"/>
        <w:rPr>
          <w:rFonts w:ascii="Times New Roman" w:hAnsi="Times New Roman" w:cs="Times New Roman"/>
          <w:b/>
          <w:sz w:val="24"/>
          <w:szCs w:val="24"/>
          <w:lang w:val="id-ID"/>
        </w:rPr>
      </w:pPr>
    </w:p>
    <w:p w:rsidR="00F0771F" w:rsidRDefault="00F0771F" w:rsidP="00F0771F">
      <w:pPr>
        <w:pStyle w:val="ListParagraph"/>
        <w:spacing w:before="240" w:line="480" w:lineRule="auto"/>
        <w:ind w:left="731"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Pengertian diatas menunjukkan keterlibatan pekerjaan yang tinggi berarti memihak pada pekerjaan tertentu seorang individu, sementara komitmen organisasional yang tinggi berarti memihak organisasi yang merekrut individu tersebut.</w:t>
      </w:r>
    </w:p>
    <w:p w:rsidR="006170DD" w:rsidRDefault="006170DD" w:rsidP="00F0771F">
      <w:pPr>
        <w:pStyle w:val="ListParagraph"/>
        <w:spacing w:before="240" w:line="480" w:lineRule="auto"/>
        <w:ind w:left="73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Komitmen Oganisasi menurut </w:t>
      </w:r>
      <w:r>
        <w:rPr>
          <w:rFonts w:ascii="Times New Roman" w:hAnsi="Times New Roman" w:cs="Times New Roman"/>
          <w:b/>
          <w:sz w:val="24"/>
          <w:szCs w:val="24"/>
          <w:lang w:val="id-ID"/>
        </w:rPr>
        <w:t xml:space="preserve">Fred Luthans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Perilaku Organisasi (2009 : 248), </w:t>
      </w:r>
      <w:r>
        <w:rPr>
          <w:rFonts w:ascii="Times New Roman" w:hAnsi="Times New Roman" w:cs="Times New Roman"/>
          <w:sz w:val="24"/>
          <w:szCs w:val="24"/>
          <w:lang w:val="id-ID"/>
        </w:rPr>
        <w:t>yaitu :</w:t>
      </w:r>
    </w:p>
    <w:p w:rsidR="006170DD" w:rsidRDefault="006170DD" w:rsidP="00226DA8">
      <w:pPr>
        <w:pStyle w:val="ListParagraph"/>
        <w:spacing w:before="240" w:line="240" w:lineRule="auto"/>
        <w:ind w:left="1985" w:right="49"/>
        <w:jc w:val="both"/>
        <w:rPr>
          <w:rFonts w:ascii="Times New Roman" w:hAnsi="Times New Roman" w:cs="Times New Roman"/>
          <w:b/>
          <w:sz w:val="24"/>
          <w:szCs w:val="24"/>
          <w:lang w:val="id-ID"/>
        </w:rPr>
      </w:pPr>
      <w:r>
        <w:rPr>
          <w:rFonts w:ascii="Times New Roman" w:hAnsi="Times New Roman" w:cs="Times New Roman"/>
          <w:b/>
          <w:sz w:val="24"/>
          <w:szCs w:val="24"/>
          <w:lang w:val="id-ID"/>
        </w:rPr>
        <w:t>Komitmen Organisasi adalah keinginan kuat untuk tetap sebagai anggota organisasi tertentu, keinginan untuk berusaha keras sesuai dengan keinginan organisasi, serta keyakinan tertentu dan penerimaan nilai dan tujuan organisasi.</w:t>
      </w:r>
    </w:p>
    <w:p w:rsidR="006170DD" w:rsidRPr="006170DD" w:rsidRDefault="006170DD" w:rsidP="006170DD">
      <w:pPr>
        <w:spacing w:before="240" w:line="480" w:lineRule="auto"/>
        <w:ind w:left="709" w:right="49"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Dengan kata lain, pengertian diatas merupakan sikap yang merefleksikan loyalitas karyawan pada organisasi dan proses berkelanjutan dimana anggota mengekspreksikan perhatiannya terhadap organisasi dan keberhasilan serta kemajuan yang berkelanjutan.</w:t>
      </w:r>
    </w:p>
    <w:p w:rsidR="00044457" w:rsidRDefault="00044457" w:rsidP="00044457">
      <w:pPr>
        <w:pStyle w:val="ListParagraph"/>
        <w:spacing w:before="240" w:line="480" w:lineRule="auto"/>
        <w:ind w:left="731" w:firstLine="1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Pr>
          <w:rFonts w:ascii="Times New Roman" w:hAnsi="Times New Roman" w:cs="Times New Roman"/>
          <w:sz w:val="24"/>
          <w:szCs w:val="24"/>
        </w:rPr>
        <w:tab/>
      </w:r>
      <w:r>
        <w:rPr>
          <w:rFonts w:ascii="Times New Roman" w:hAnsi="Times New Roman" w:cs="Times New Roman"/>
          <w:sz w:val="24"/>
          <w:szCs w:val="24"/>
          <w:lang w:val="id-ID"/>
        </w:rPr>
        <w:t xml:space="preserve">Peneliti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Komitmen Organisasional menurut </w:t>
      </w:r>
      <w:r>
        <w:rPr>
          <w:rFonts w:ascii="Times New Roman" w:hAnsi="Times New Roman" w:cs="Times New Roman"/>
          <w:b/>
          <w:sz w:val="24"/>
          <w:szCs w:val="24"/>
          <w:lang w:val="id-ID"/>
        </w:rPr>
        <w:t>Colquitt, LePine dan Wesso</w:t>
      </w:r>
      <w:r>
        <w:rPr>
          <w:rFonts w:ascii="Times New Roman" w:hAnsi="Times New Roman" w:cs="Times New Roman"/>
          <w:b/>
          <w:sz w:val="24"/>
          <w:szCs w:val="24"/>
        </w:rPr>
        <w:t xml:space="preserve">n </w:t>
      </w:r>
      <w:r>
        <w:rPr>
          <w:rFonts w:ascii="Times New Roman" w:hAnsi="Times New Roman" w:cs="Times New Roman"/>
          <w:sz w:val="24"/>
          <w:szCs w:val="24"/>
        </w:rPr>
        <w:t>y</w:t>
      </w:r>
      <w:r>
        <w:rPr>
          <w:rFonts w:ascii="Times New Roman" w:hAnsi="Times New Roman" w:cs="Times New Roman"/>
          <w:sz w:val="24"/>
          <w:szCs w:val="24"/>
          <w:lang w:val="id-ID"/>
        </w:rPr>
        <w:t xml:space="preserve">ang dikutip oleh </w:t>
      </w:r>
      <w:r>
        <w:rPr>
          <w:rFonts w:ascii="Times New Roman" w:hAnsi="Times New Roman" w:cs="Times New Roman"/>
          <w:b/>
          <w:sz w:val="24"/>
          <w:szCs w:val="24"/>
          <w:lang w:val="id-ID"/>
        </w:rPr>
        <w:t xml:space="preserve">Wibowo (2015 : 430), </w:t>
      </w:r>
      <w:r>
        <w:rPr>
          <w:rFonts w:ascii="Times New Roman" w:hAnsi="Times New Roman" w:cs="Times New Roman"/>
          <w:sz w:val="24"/>
          <w:szCs w:val="24"/>
          <w:lang w:val="id-ID"/>
        </w:rPr>
        <w:t xml:space="preserve">bahwa : </w:t>
      </w:r>
    </w:p>
    <w:p w:rsidR="00044457" w:rsidRPr="006755FB" w:rsidRDefault="00044457" w:rsidP="00226DA8">
      <w:pPr>
        <w:pStyle w:val="ListParagraph"/>
        <w:spacing w:line="240" w:lineRule="auto"/>
        <w:ind w:left="1985" w:right="49"/>
        <w:jc w:val="both"/>
        <w:rPr>
          <w:rFonts w:ascii="Times New Roman" w:hAnsi="Times New Roman" w:cs="Times New Roman"/>
          <w:b/>
          <w:sz w:val="24"/>
          <w:szCs w:val="24"/>
        </w:rPr>
      </w:pPr>
      <w:r>
        <w:rPr>
          <w:rFonts w:ascii="Times New Roman" w:hAnsi="Times New Roman" w:cs="Times New Roman"/>
          <w:b/>
          <w:sz w:val="24"/>
          <w:szCs w:val="24"/>
          <w:lang w:val="id-ID"/>
        </w:rPr>
        <w:t>Komitmen Organisasional didefinisikan sebagai keinginan pada sebagian pekerja untuk tetap menjadi anggota organisasi. Komitmen organisasional memengaruhi apakah pekerja tetap tinggal sebagai anggota organisasi atau meninggalkan organisasi mencari pekerjaan baru.</w:t>
      </w:r>
    </w:p>
    <w:p w:rsidR="00044457" w:rsidRDefault="00044457" w:rsidP="00044457">
      <w:pPr>
        <w:spacing w:after="0" w:line="480" w:lineRule="auto"/>
        <w:ind w:left="731" w:firstLine="11"/>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komitmen organisasional adalah perasaan, sikap dan perilaku individu mengidentifikasi dirinya sebagai bagian dari organisasi, terlibat dalam proses kegiatan organisasi dan loyal terhadap organisasi dalam mencapai tujuan. </w:t>
      </w:r>
    </w:p>
    <w:p w:rsidR="00044457" w:rsidRDefault="00044457" w:rsidP="00044457">
      <w:pPr>
        <w:spacing w:after="0" w:line="480" w:lineRule="auto"/>
        <w:ind w:left="731" w:firstLine="11"/>
        <w:jc w:val="both"/>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Purwanto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Sulistyastuti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Implementasi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Kebijakan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Publik</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2012 :</w:t>
      </w:r>
      <w:proofErr w:type="gramEnd"/>
      <w:r>
        <w:rPr>
          <w:rFonts w:ascii="Times New Roman" w:hAnsi="Times New Roman" w:cs="Times New Roman"/>
          <w:b/>
          <w:sz w:val="24"/>
          <w:szCs w:val="24"/>
        </w:rPr>
        <w:t xml:space="preserve"> 151) :</w:t>
      </w:r>
    </w:p>
    <w:p w:rsidR="00044457" w:rsidRDefault="00044457" w:rsidP="00226DA8">
      <w:pPr>
        <w:tabs>
          <w:tab w:val="left" w:pos="8080"/>
          <w:tab w:val="left" w:pos="8222"/>
        </w:tabs>
        <w:spacing w:after="0" w:line="240" w:lineRule="auto"/>
        <w:ind w:left="1843" w:right="49" w:hanging="1101"/>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Komitmen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merujuk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kesungguhan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personel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menjalankan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diberikan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kepadanya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sungguh-sungguh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dirinya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menjalankan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segala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potensi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dimilikinya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dibebankan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personel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w:t>
      </w:r>
      <w:proofErr w:type="gramEnd"/>
    </w:p>
    <w:p w:rsidR="00044457" w:rsidRDefault="00044457" w:rsidP="00044457">
      <w:pPr>
        <w:tabs>
          <w:tab w:val="left" w:pos="7797"/>
        </w:tabs>
        <w:spacing w:after="0" w:line="240" w:lineRule="auto"/>
        <w:ind w:left="1843" w:right="474" w:hanging="1101"/>
        <w:jc w:val="both"/>
        <w:rPr>
          <w:rFonts w:ascii="Times New Roman" w:hAnsi="Times New Roman" w:cs="Times New Roman"/>
          <w:b/>
          <w:sz w:val="24"/>
          <w:szCs w:val="24"/>
          <w:lang w:val="id-ID"/>
        </w:rPr>
      </w:pPr>
      <w:r>
        <w:rPr>
          <w:rFonts w:ascii="Times New Roman" w:hAnsi="Times New Roman" w:cs="Times New Roman"/>
          <w:b/>
          <w:sz w:val="24"/>
          <w:szCs w:val="24"/>
        </w:rPr>
        <w:tab/>
      </w:r>
    </w:p>
    <w:p w:rsidR="00490A95" w:rsidRPr="00490A95" w:rsidRDefault="00490A95" w:rsidP="00490A95">
      <w:pPr>
        <w:spacing w:after="0" w:line="480" w:lineRule="auto"/>
        <w:ind w:left="709" w:right="49"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pengertian diatas, menunjukkan bahwa komitmen merupakan kesungguhan seseorang terhadap pekerjaannya dalam melaksanakan tuga dan tanggung jawab dari setiap pekerjaan yang dimiliki oleh pegawai tersebut.</w:t>
      </w:r>
    </w:p>
    <w:p w:rsidR="00044457" w:rsidRDefault="00044457" w:rsidP="00490A95">
      <w:pPr>
        <w:spacing w:after="0" w:line="480" w:lineRule="auto"/>
        <w:ind w:left="709" w:right="49" w:firstLine="709"/>
        <w:jc w:val="both"/>
        <w:rPr>
          <w:rFonts w:ascii="Times New Roman" w:hAnsi="Times New Roman" w:cs="Times New Roman"/>
          <w:b/>
          <w:sz w:val="24"/>
          <w:szCs w:val="24"/>
        </w:rPr>
      </w:pP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Spencer &amp; Spencer</w:t>
      </w:r>
      <w:r w:rsidRPr="002B66E3">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Sudarmanto</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Pengembangan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SDM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102) :</w:t>
      </w:r>
    </w:p>
    <w:p w:rsidR="00044457" w:rsidRDefault="00044457" w:rsidP="00BC2619">
      <w:pPr>
        <w:tabs>
          <w:tab w:val="left" w:pos="8080"/>
          <w:tab w:val="left" w:pos="8222"/>
        </w:tabs>
        <w:spacing w:after="0" w:line="240" w:lineRule="auto"/>
        <w:ind w:left="1843" w:right="49"/>
        <w:jc w:val="both"/>
        <w:rPr>
          <w:rFonts w:ascii="Times New Roman" w:hAnsi="Times New Roman" w:cs="Times New Roman"/>
          <w:b/>
          <w:sz w:val="24"/>
          <w:szCs w:val="24"/>
          <w:lang w:val="id-ID"/>
        </w:rPr>
      </w:pPr>
      <w:proofErr w:type="spellStart"/>
      <w:proofErr w:type="gramStart"/>
      <w:r>
        <w:rPr>
          <w:rFonts w:ascii="Times New Roman" w:hAnsi="Times New Roman" w:cs="Times New Roman"/>
          <w:b/>
          <w:sz w:val="24"/>
          <w:szCs w:val="24"/>
        </w:rPr>
        <w:lastRenderedPageBreak/>
        <w:t>Komitmen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individu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menyelaraskan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kebutuhan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prioritas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bertindak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kebutuhan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w:t>
      </w:r>
      <w:proofErr w:type="gramEnd"/>
    </w:p>
    <w:p w:rsidR="00BA5EF3" w:rsidRDefault="00BA5EF3" w:rsidP="00044457">
      <w:pPr>
        <w:tabs>
          <w:tab w:val="left" w:pos="7797"/>
        </w:tabs>
        <w:spacing w:after="0" w:line="240" w:lineRule="auto"/>
        <w:ind w:left="1843" w:right="474"/>
        <w:jc w:val="both"/>
        <w:rPr>
          <w:rFonts w:ascii="Times New Roman" w:hAnsi="Times New Roman" w:cs="Times New Roman"/>
          <w:b/>
          <w:sz w:val="24"/>
          <w:szCs w:val="24"/>
          <w:lang w:val="id-ID"/>
        </w:rPr>
      </w:pPr>
    </w:p>
    <w:p w:rsidR="00D92DAF" w:rsidRDefault="00D92DAF" w:rsidP="00044457">
      <w:pPr>
        <w:tabs>
          <w:tab w:val="left" w:pos="7797"/>
        </w:tabs>
        <w:spacing w:after="0" w:line="240" w:lineRule="auto"/>
        <w:ind w:left="1843" w:right="474"/>
        <w:jc w:val="both"/>
        <w:rPr>
          <w:rFonts w:ascii="Times New Roman" w:hAnsi="Times New Roman" w:cs="Times New Roman"/>
          <w:b/>
          <w:sz w:val="24"/>
          <w:szCs w:val="24"/>
          <w:lang w:val="id-ID"/>
        </w:rPr>
      </w:pPr>
    </w:p>
    <w:p w:rsidR="00D92DAF" w:rsidRPr="00BA5EF3" w:rsidRDefault="00D92DAF" w:rsidP="00044457">
      <w:pPr>
        <w:tabs>
          <w:tab w:val="left" w:pos="7797"/>
        </w:tabs>
        <w:spacing w:after="0" w:line="240" w:lineRule="auto"/>
        <w:ind w:left="1843" w:right="474"/>
        <w:jc w:val="both"/>
        <w:rPr>
          <w:rFonts w:ascii="Times New Roman" w:hAnsi="Times New Roman" w:cs="Times New Roman"/>
          <w:b/>
          <w:sz w:val="24"/>
          <w:szCs w:val="24"/>
          <w:lang w:val="id-ID"/>
        </w:rPr>
      </w:pPr>
    </w:p>
    <w:p w:rsidR="00044457" w:rsidRDefault="00044457" w:rsidP="00044457">
      <w:pPr>
        <w:spacing w:after="0" w:line="240" w:lineRule="auto"/>
        <w:ind w:left="1843" w:hanging="1101"/>
        <w:jc w:val="both"/>
        <w:rPr>
          <w:rFonts w:ascii="Times New Roman" w:hAnsi="Times New Roman" w:cs="Times New Roman"/>
          <w:b/>
          <w:sz w:val="24"/>
          <w:szCs w:val="24"/>
          <w:lang w:val="id-ID"/>
        </w:rPr>
      </w:pPr>
    </w:p>
    <w:p w:rsidR="00FF3050" w:rsidRPr="00FF3050" w:rsidRDefault="00FF3050" w:rsidP="00FF3050">
      <w:pPr>
        <w:pStyle w:val="ListParagraph"/>
        <w:numPr>
          <w:ilvl w:val="0"/>
          <w:numId w:val="14"/>
        </w:numPr>
        <w:spacing w:after="0" w:line="480" w:lineRule="auto"/>
        <w:ind w:left="1134"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Faktor-faktor Komitmen Organisasi</w:t>
      </w:r>
    </w:p>
    <w:p w:rsidR="00FF3050" w:rsidRPr="00FF3050" w:rsidRDefault="00FF3050" w:rsidP="00044457">
      <w:pPr>
        <w:spacing w:after="0" w:line="240" w:lineRule="auto"/>
        <w:ind w:left="1843" w:hanging="1101"/>
        <w:jc w:val="both"/>
        <w:rPr>
          <w:rFonts w:ascii="Times New Roman" w:hAnsi="Times New Roman" w:cs="Times New Roman"/>
          <w:b/>
          <w:sz w:val="24"/>
          <w:szCs w:val="24"/>
          <w:lang w:val="id-ID"/>
        </w:rPr>
      </w:pPr>
    </w:p>
    <w:p w:rsidR="00044457" w:rsidRDefault="00044457" w:rsidP="00044457">
      <w:pPr>
        <w:pStyle w:val="ListParagraph"/>
        <w:spacing w:line="480" w:lineRule="auto"/>
        <w:ind w:left="731" w:firstLine="11"/>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Adapun Faktor-faktor yang Mempengaruhi Komitmen Organisasional menurut </w:t>
      </w:r>
      <w:r>
        <w:rPr>
          <w:rFonts w:ascii="Times New Roman" w:hAnsi="Times New Roman" w:cs="Times New Roman"/>
          <w:b/>
          <w:sz w:val="24"/>
          <w:szCs w:val="24"/>
          <w:lang w:val="id-ID"/>
        </w:rPr>
        <w:t>McShane dan Von Glino</w:t>
      </w:r>
      <w:r>
        <w:rPr>
          <w:rFonts w:ascii="Times New Roman" w:hAnsi="Times New Roman" w:cs="Times New Roman"/>
          <w:b/>
          <w:sz w:val="24"/>
          <w:szCs w:val="24"/>
        </w:rPr>
        <w:t>w</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Wibowo (2015 : 433)</w:t>
      </w:r>
      <w:r>
        <w:rPr>
          <w:rFonts w:ascii="Times New Roman" w:hAnsi="Times New Roman" w:cs="Times New Roman"/>
          <w:sz w:val="24"/>
          <w:szCs w:val="24"/>
          <w:lang w:val="id-ID"/>
        </w:rPr>
        <w:t xml:space="preserve"> sebagai berikut : </w:t>
      </w:r>
    </w:p>
    <w:p w:rsidR="00044457" w:rsidRPr="006755FB" w:rsidRDefault="00044457" w:rsidP="00BC2619">
      <w:pPr>
        <w:pStyle w:val="ListParagraph"/>
        <w:numPr>
          <w:ilvl w:val="0"/>
          <w:numId w:val="4"/>
        </w:numPr>
        <w:spacing w:line="240" w:lineRule="auto"/>
        <w:ind w:left="2127" w:right="49" w:hanging="284"/>
        <w:jc w:val="both"/>
        <w:rPr>
          <w:rFonts w:ascii="Times New Roman" w:hAnsi="Times New Roman" w:cs="Times New Roman"/>
          <w:sz w:val="24"/>
          <w:szCs w:val="24"/>
          <w:lang w:val="id-ID"/>
        </w:rPr>
      </w:pPr>
      <w:r w:rsidRPr="006755FB">
        <w:rPr>
          <w:rFonts w:ascii="Times New Roman" w:hAnsi="Times New Roman" w:cs="Times New Roman"/>
          <w:b/>
          <w:i/>
          <w:sz w:val="24"/>
          <w:szCs w:val="24"/>
          <w:lang w:val="id-ID"/>
        </w:rPr>
        <w:t xml:space="preserve">Justice and support </w:t>
      </w:r>
      <w:r>
        <w:rPr>
          <w:rFonts w:ascii="Times New Roman" w:hAnsi="Times New Roman" w:cs="Times New Roman"/>
          <w:b/>
          <w:sz w:val="24"/>
          <w:szCs w:val="24"/>
          <w:lang w:val="id-ID"/>
        </w:rPr>
        <w:t>(keadilan dan dukungan)</w:t>
      </w:r>
      <w:r w:rsidR="00FF3050">
        <w:rPr>
          <w:rFonts w:ascii="Times New Roman" w:hAnsi="Times New Roman" w:cs="Times New Roman"/>
          <w:b/>
          <w:sz w:val="24"/>
          <w:szCs w:val="24"/>
          <w:lang w:val="id-ID"/>
        </w:rPr>
        <w:t xml:space="preserve">, </w:t>
      </w:r>
      <w:r w:rsidR="00FF3050">
        <w:rPr>
          <w:rFonts w:ascii="Times New Roman" w:hAnsi="Times New Roman" w:cs="Times New Roman"/>
          <w:sz w:val="24"/>
          <w:szCs w:val="24"/>
          <w:lang w:val="id-ID"/>
        </w:rPr>
        <w:t>hal ini lebih tinggi pada organisasi yang memenuhi kewajibannya pada pekerja dan tinggal dengan nilai-nilai humanitarian seperti kejujuran, kehormatan, kemauan memaafkan dan integritas moral. Organisasi yng mendukung kesejahteraan pekerja cenderung menuai tingkat loyalitas lebih tinggi.</w:t>
      </w:r>
    </w:p>
    <w:p w:rsidR="00044457" w:rsidRPr="006755FB" w:rsidRDefault="00044457" w:rsidP="00BC2619">
      <w:pPr>
        <w:pStyle w:val="ListParagraph"/>
        <w:numPr>
          <w:ilvl w:val="0"/>
          <w:numId w:val="4"/>
        </w:numPr>
        <w:spacing w:line="240" w:lineRule="auto"/>
        <w:ind w:left="2127" w:right="49" w:hanging="284"/>
        <w:jc w:val="both"/>
        <w:rPr>
          <w:rFonts w:ascii="Times New Roman" w:hAnsi="Times New Roman" w:cs="Times New Roman"/>
          <w:sz w:val="24"/>
          <w:szCs w:val="24"/>
          <w:lang w:val="id-ID"/>
        </w:rPr>
      </w:pPr>
      <w:r w:rsidRPr="006755FB">
        <w:rPr>
          <w:rFonts w:ascii="Times New Roman" w:hAnsi="Times New Roman" w:cs="Times New Roman"/>
          <w:b/>
          <w:i/>
          <w:sz w:val="24"/>
          <w:szCs w:val="24"/>
          <w:lang w:val="id-ID"/>
        </w:rPr>
        <w:t xml:space="preserve">Shared values </w:t>
      </w:r>
      <w:r>
        <w:rPr>
          <w:rFonts w:ascii="Times New Roman" w:hAnsi="Times New Roman" w:cs="Times New Roman"/>
          <w:b/>
          <w:sz w:val="24"/>
          <w:szCs w:val="24"/>
          <w:lang w:val="id-ID"/>
        </w:rPr>
        <w:t>(nilai bersama)</w:t>
      </w:r>
      <w:r w:rsidR="00FF3050">
        <w:rPr>
          <w:rFonts w:ascii="Times New Roman" w:hAnsi="Times New Roman" w:cs="Times New Roman"/>
          <w:b/>
          <w:sz w:val="24"/>
          <w:szCs w:val="24"/>
          <w:lang w:val="id-ID"/>
        </w:rPr>
        <w:t xml:space="preserve">, </w:t>
      </w:r>
      <w:r w:rsidR="00FF3050">
        <w:rPr>
          <w:rFonts w:ascii="Times New Roman" w:hAnsi="Times New Roman" w:cs="Times New Roman"/>
          <w:sz w:val="24"/>
          <w:szCs w:val="24"/>
          <w:lang w:val="id-ID"/>
        </w:rPr>
        <w:t xml:space="preserve">menunjukkan identitas orang pada </w:t>
      </w:r>
      <w:r w:rsidR="001D5450">
        <w:rPr>
          <w:rFonts w:ascii="Times New Roman" w:hAnsi="Times New Roman" w:cs="Times New Roman"/>
          <w:sz w:val="24"/>
          <w:szCs w:val="24"/>
          <w:lang w:val="id-ID"/>
        </w:rPr>
        <w:t>organisasi, dan identifikasi mencapai tingkat tertinggi ketika pekerja yakin nilai-nilai mereka sesuai dengan nilai-nilai dominan organisasi.</w:t>
      </w:r>
    </w:p>
    <w:p w:rsidR="00044457" w:rsidRPr="006755FB" w:rsidRDefault="00044457" w:rsidP="00BC2619">
      <w:pPr>
        <w:pStyle w:val="ListParagraph"/>
        <w:numPr>
          <w:ilvl w:val="0"/>
          <w:numId w:val="4"/>
        </w:numPr>
        <w:spacing w:line="240" w:lineRule="auto"/>
        <w:ind w:left="2127" w:right="49" w:hanging="284"/>
        <w:jc w:val="both"/>
        <w:rPr>
          <w:rFonts w:ascii="Times New Roman" w:hAnsi="Times New Roman" w:cs="Times New Roman"/>
          <w:sz w:val="24"/>
          <w:szCs w:val="24"/>
          <w:lang w:val="id-ID"/>
        </w:rPr>
      </w:pPr>
      <w:r w:rsidRPr="006755FB">
        <w:rPr>
          <w:rFonts w:ascii="Times New Roman" w:hAnsi="Times New Roman" w:cs="Times New Roman"/>
          <w:b/>
          <w:i/>
          <w:sz w:val="24"/>
          <w:szCs w:val="24"/>
          <w:lang w:val="id-ID"/>
        </w:rPr>
        <w:t xml:space="preserve">Trust </w:t>
      </w:r>
      <w:r w:rsidR="001D5450">
        <w:rPr>
          <w:rFonts w:ascii="Times New Roman" w:hAnsi="Times New Roman" w:cs="Times New Roman"/>
          <w:b/>
          <w:sz w:val="24"/>
          <w:szCs w:val="24"/>
          <w:lang w:val="id-ID"/>
        </w:rPr>
        <w:t xml:space="preserve">(kepercayaan), </w:t>
      </w:r>
      <w:r w:rsidR="001D5450">
        <w:rPr>
          <w:rFonts w:ascii="Times New Roman" w:hAnsi="Times New Roman" w:cs="Times New Roman"/>
          <w:sz w:val="24"/>
          <w:szCs w:val="24"/>
          <w:lang w:val="id-ID"/>
        </w:rPr>
        <w:t>kepercayaan menunjukkan harapan positif satu orang terhadap orang lain dalam situasi ysng melibatkan resiko. Kepercayaan berarti menempatkan nasib pada orang lain atau kelompok. Untuk menerima kepercayaan, maka kita juga harus menunjukka kepercayaan.</w:t>
      </w:r>
    </w:p>
    <w:p w:rsidR="00044457" w:rsidRPr="006755FB" w:rsidRDefault="00044457" w:rsidP="00BC2619">
      <w:pPr>
        <w:pStyle w:val="ListParagraph"/>
        <w:numPr>
          <w:ilvl w:val="0"/>
          <w:numId w:val="4"/>
        </w:numPr>
        <w:spacing w:line="240" w:lineRule="auto"/>
        <w:ind w:left="2127" w:right="49" w:hanging="284"/>
        <w:jc w:val="both"/>
        <w:rPr>
          <w:rFonts w:ascii="Times New Roman" w:hAnsi="Times New Roman" w:cs="Times New Roman"/>
          <w:sz w:val="24"/>
          <w:szCs w:val="24"/>
          <w:lang w:val="id-ID"/>
        </w:rPr>
      </w:pPr>
      <w:r w:rsidRPr="006755FB">
        <w:rPr>
          <w:rFonts w:ascii="Times New Roman" w:hAnsi="Times New Roman" w:cs="Times New Roman"/>
          <w:b/>
          <w:i/>
          <w:sz w:val="24"/>
          <w:szCs w:val="24"/>
          <w:lang w:val="id-ID"/>
        </w:rPr>
        <w:t xml:space="preserve">Organizational Comprehension </w:t>
      </w:r>
      <w:r>
        <w:rPr>
          <w:rFonts w:ascii="Times New Roman" w:hAnsi="Times New Roman" w:cs="Times New Roman"/>
          <w:b/>
          <w:sz w:val="24"/>
          <w:szCs w:val="24"/>
          <w:lang w:val="id-ID"/>
        </w:rPr>
        <w:t>(pemahaman</w:t>
      </w:r>
      <w:r>
        <w:rPr>
          <w:rFonts w:ascii="Times New Roman" w:hAnsi="Times New Roman" w:cs="Times New Roman"/>
          <w:b/>
          <w:sz w:val="24"/>
          <w:szCs w:val="24"/>
        </w:rPr>
        <w:t xml:space="preserve"> </w:t>
      </w:r>
      <w:r w:rsidR="001D5450">
        <w:rPr>
          <w:rFonts w:ascii="Times New Roman" w:hAnsi="Times New Roman" w:cs="Times New Roman"/>
          <w:b/>
          <w:sz w:val="24"/>
          <w:szCs w:val="24"/>
          <w:lang w:val="id-ID"/>
        </w:rPr>
        <w:t xml:space="preserve">organisasional), </w:t>
      </w:r>
      <w:r w:rsidR="001D5450">
        <w:rPr>
          <w:rFonts w:ascii="Times New Roman" w:hAnsi="Times New Roman" w:cs="Times New Roman"/>
          <w:sz w:val="24"/>
          <w:szCs w:val="24"/>
          <w:lang w:val="id-ID"/>
        </w:rPr>
        <w:t>pemahaman organisasional menunjukkan seberapa baik pekerja memahami organisasi, termasuk arah strategis, dinamika sosial, dn tata ruang fisik.</w:t>
      </w:r>
    </w:p>
    <w:p w:rsidR="00044457" w:rsidRPr="00AD4F4D" w:rsidRDefault="00044457" w:rsidP="00BC2619">
      <w:pPr>
        <w:pStyle w:val="ListParagraph"/>
        <w:numPr>
          <w:ilvl w:val="0"/>
          <w:numId w:val="4"/>
        </w:numPr>
        <w:spacing w:line="240" w:lineRule="auto"/>
        <w:ind w:left="2127" w:right="49" w:hanging="284"/>
        <w:jc w:val="both"/>
        <w:rPr>
          <w:rFonts w:ascii="Times New Roman" w:hAnsi="Times New Roman" w:cs="Times New Roman"/>
          <w:sz w:val="24"/>
          <w:szCs w:val="24"/>
          <w:lang w:val="id-ID"/>
        </w:rPr>
      </w:pPr>
      <w:r w:rsidRPr="006755FB">
        <w:rPr>
          <w:rFonts w:ascii="Times New Roman" w:hAnsi="Times New Roman" w:cs="Times New Roman"/>
          <w:b/>
          <w:i/>
          <w:sz w:val="24"/>
          <w:szCs w:val="24"/>
          <w:lang w:val="id-ID"/>
        </w:rPr>
        <w:t xml:space="preserve">Employee involvement </w:t>
      </w:r>
      <w:r>
        <w:rPr>
          <w:rFonts w:ascii="Times New Roman" w:hAnsi="Times New Roman" w:cs="Times New Roman"/>
          <w:b/>
          <w:sz w:val="24"/>
          <w:szCs w:val="24"/>
          <w:lang w:val="id-ID"/>
        </w:rPr>
        <w:t>(pelibatan pekerja)</w:t>
      </w:r>
      <w:r w:rsidR="001D5450">
        <w:rPr>
          <w:rFonts w:ascii="Times New Roman" w:hAnsi="Times New Roman" w:cs="Times New Roman"/>
          <w:b/>
          <w:sz w:val="24"/>
          <w:szCs w:val="24"/>
          <w:lang w:val="id-ID"/>
        </w:rPr>
        <w:t xml:space="preserve">, </w:t>
      </w:r>
      <w:r w:rsidR="001D5450">
        <w:rPr>
          <w:rFonts w:ascii="Times New Roman" w:hAnsi="Times New Roman" w:cs="Times New Roman"/>
          <w:sz w:val="24"/>
          <w:szCs w:val="24"/>
          <w:lang w:val="id-ID"/>
        </w:rPr>
        <w:t>pelibatan pekerja meningkatkan komitmen dengan memperkuat identitas sosial pekerja dengan organisasi. Pekerja merasa bahwa mereka menjadi bagian dari organisasi apabila mereka berpartisipasi dalam keputusan</w:t>
      </w:r>
      <w:r w:rsidR="00BA5EF3">
        <w:rPr>
          <w:rFonts w:ascii="Times New Roman" w:hAnsi="Times New Roman" w:cs="Times New Roman"/>
          <w:sz w:val="24"/>
          <w:szCs w:val="24"/>
          <w:lang w:val="id-ID"/>
        </w:rPr>
        <w:t xml:space="preserve"> yang mengarahkan masa depan organisasi. Pelibatan pekerja juga membangun loyalitas karena </w:t>
      </w:r>
      <w:r w:rsidR="00BA5EF3">
        <w:rPr>
          <w:rFonts w:ascii="Times New Roman" w:hAnsi="Times New Roman" w:cs="Times New Roman"/>
          <w:sz w:val="24"/>
          <w:szCs w:val="24"/>
          <w:lang w:val="id-ID"/>
        </w:rPr>
        <w:lastRenderedPageBreak/>
        <w:t>memberikan kekuasaan ini menunjukkan kepercayaan organisasi pada pekerjanya.</w:t>
      </w:r>
    </w:p>
    <w:p w:rsidR="00044457" w:rsidRPr="00AD4F4D" w:rsidRDefault="00044457" w:rsidP="00044457">
      <w:pPr>
        <w:pStyle w:val="ListParagraph"/>
        <w:spacing w:line="240" w:lineRule="auto"/>
        <w:ind w:left="2127" w:right="474"/>
        <w:jc w:val="both"/>
        <w:rPr>
          <w:rFonts w:ascii="Times New Roman" w:hAnsi="Times New Roman" w:cs="Times New Roman"/>
          <w:sz w:val="24"/>
          <w:szCs w:val="24"/>
          <w:lang w:val="id-ID"/>
        </w:rPr>
      </w:pPr>
    </w:p>
    <w:p w:rsidR="00044457" w:rsidRDefault="00044457" w:rsidP="00490A95">
      <w:pPr>
        <w:spacing w:line="480" w:lineRule="auto"/>
        <w:ind w:left="709" w:right="49" w:firstLine="731"/>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factor-</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konsep-konsep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Allen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Meyer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Wibowo</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431)</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rsidR="00044457" w:rsidRDefault="00044457" w:rsidP="00BC2619">
      <w:pPr>
        <w:pStyle w:val="ListParagraph"/>
        <w:numPr>
          <w:ilvl w:val="0"/>
          <w:numId w:val="10"/>
        </w:numPr>
        <w:spacing w:line="240" w:lineRule="auto"/>
        <w:ind w:left="2127" w:right="49" w:hanging="284"/>
        <w:jc w:val="both"/>
        <w:rPr>
          <w:rFonts w:ascii="Times New Roman" w:hAnsi="Times New Roman" w:cs="Times New Roman"/>
          <w:b/>
          <w:sz w:val="24"/>
          <w:szCs w:val="24"/>
        </w:rPr>
      </w:pPr>
      <w:r>
        <w:rPr>
          <w:rFonts w:ascii="Times New Roman" w:hAnsi="Times New Roman" w:cs="Times New Roman"/>
          <w:b/>
          <w:sz w:val="24"/>
          <w:szCs w:val="24"/>
        </w:rPr>
        <w:t xml:space="preserve">Affective Commitment,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seberapa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emosi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terikat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terlibat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p>
    <w:p w:rsidR="00044457" w:rsidRDefault="00044457" w:rsidP="00BC2619">
      <w:pPr>
        <w:pStyle w:val="ListParagraph"/>
        <w:numPr>
          <w:ilvl w:val="0"/>
          <w:numId w:val="10"/>
        </w:numPr>
        <w:spacing w:line="240" w:lineRule="auto"/>
        <w:ind w:left="2127" w:right="49" w:hanging="284"/>
        <w:jc w:val="both"/>
        <w:rPr>
          <w:rFonts w:ascii="Times New Roman" w:hAnsi="Times New Roman" w:cs="Times New Roman"/>
          <w:b/>
          <w:sz w:val="24"/>
          <w:szCs w:val="24"/>
        </w:rPr>
      </w:pPr>
      <w:r>
        <w:rPr>
          <w:rFonts w:ascii="Times New Roman" w:hAnsi="Times New Roman" w:cs="Times New Roman"/>
          <w:b/>
          <w:sz w:val="24"/>
          <w:szCs w:val="24"/>
        </w:rPr>
        <w:t xml:space="preserve">Continuance Commitment,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biaya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terkait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meninggalkan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p>
    <w:p w:rsidR="00044457" w:rsidRPr="00BA5EF3" w:rsidRDefault="00044457" w:rsidP="00BC2619">
      <w:pPr>
        <w:pStyle w:val="ListParagraph"/>
        <w:numPr>
          <w:ilvl w:val="0"/>
          <w:numId w:val="10"/>
        </w:numPr>
        <w:spacing w:line="240" w:lineRule="auto"/>
        <w:ind w:left="2127" w:right="49" w:hanging="284"/>
        <w:jc w:val="both"/>
        <w:rPr>
          <w:rFonts w:ascii="Times New Roman" w:hAnsi="Times New Roman" w:cs="Times New Roman"/>
          <w:b/>
          <w:sz w:val="24"/>
          <w:szCs w:val="24"/>
        </w:rPr>
      </w:pPr>
      <w:r>
        <w:rPr>
          <w:rFonts w:ascii="Times New Roman" w:hAnsi="Times New Roman" w:cs="Times New Roman"/>
          <w:b/>
          <w:sz w:val="24"/>
          <w:szCs w:val="24"/>
        </w:rPr>
        <w:t xml:space="preserve">Normative Commitment,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merujuk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seberapa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psychological </w:t>
      </w:r>
      <w:proofErr w:type="spellStart"/>
      <w:r>
        <w:rPr>
          <w:rFonts w:ascii="Times New Roman" w:hAnsi="Times New Roman" w:cs="Times New Roman"/>
          <w:b/>
          <w:sz w:val="24"/>
          <w:szCs w:val="24"/>
        </w:rPr>
        <w:t>terikat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sebuah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perasaan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seperti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kesetiaan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afeksi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kehangatan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kepemilikan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kebanggaan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kesenangan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kebahagiaan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dll</w:t>
      </w:r>
      <w:proofErr w:type="spellEnd"/>
      <w:r>
        <w:rPr>
          <w:rFonts w:ascii="Times New Roman" w:hAnsi="Times New Roman" w:cs="Times New Roman"/>
          <w:b/>
          <w:sz w:val="24"/>
          <w:szCs w:val="24"/>
        </w:rPr>
        <w:t xml:space="preserve">. </w:t>
      </w:r>
    </w:p>
    <w:p w:rsidR="00BA5EF3" w:rsidRDefault="00BA5EF3" w:rsidP="00BA5EF3">
      <w:pPr>
        <w:spacing w:line="240" w:lineRule="auto"/>
        <w:ind w:right="474"/>
        <w:jc w:val="both"/>
        <w:rPr>
          <w:rFonts w:ascii="Times New Roman" w:hAnsi="Times New Roman" w:cs="Times New Roman"/>
          <w:b/>
          <w:sz w:val="24"/>
          <w:szCs w:val="24"/>
          <w:lang w:val="id-ID"/>
        </w:rPr>
      </w:pPr>
    </w:p>
    <w:p w:rsidR="00BA5EF3" w:rsidRPr="00D92DAF" w:rsidRDefault="00BA5EF3" w:rsidP="00D92DAF">
      <w:pPr>
        <w:pStyle w:val="ListParagraph"/>
        <w:numPr>
          <w:ilvl w:val="0"/>
          <w:numId w:val="14"/>
        </w:numPr>
        <w:spacing w:line="240" w:lineRule="auto"/>
        <w:ind w:left="1134" w:right="474" w:hanging="567"/>
        <w:jc w:val="both"/>
        <w:rPr>
          <w:rFonts w:ascii="Times New Roman" w:hAnsi="Times New Roman" w:cs="Times New Roman"/>
          <w:b/>
          <w:sz w:val="24"/>
          <w:szCs w:val="24"/>
          <w:lang w:val="id-ID"/>
        </w:rPr>
      </w:pPr>
      <w:r w:rsidRPr="00D92DAF">
        <w:rPr>
          <w:rFonts w:ascii="Times New Roman" w:hAnsi="Times New Roman" w:cs="Times New Roman"/>
          <w:b/>
          <w:sz w:val="24"/>
          <w:szCs w:val="24"/>
          <w:lang w:val="id-ID"/>
        </w:rPr>
        <w:t>Pedoman Untuk Meningkatkan Komitmen Organisasi</w:t>
      </w:r>
    </w:p>
    <w:p w:rsidR="00BA5EF3" w:rsidRPr="00BA5EF3" w:rsidRDefault="00BA5EF3" w:rsidP="00BA5EF3">
      <w:pPr>
        <w:pStyle w:val="ListParagraph"/>
        <w:rPr>
          <w:rFonts w:ascii="Times New Roman" w:hAnsi="Times New Roman" w:cs="Times New Roman"/>
          <w:b/>
          <w:sz w:val="24"/>
          <w:szCs w:val="24"/>
          <w:lang w:val="id-ID"/>
        </w:rPr>
      </w:pPr>
    </w:p>
    <w:p w:rsidR="00BA5EF3" w:rsidRDefault="00BA5EF3" w:rsidP="00BA5EF3">
      <w:pPr>
        <w:pStyle w:val="ListParagraph"/>
        <w:spacing w:line="480" w:lineRule="auto"/>
        <w:ind w:left="709" w:right="49" w:firstLine="851"/>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Desler,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Fred Luthans (</w:t>
      </w:r>
      <w:r>
        <w:rPr>
          <w:rFonts w:ascii="Times New Roman" w:hAnsi="Times New Roman" w:cs="Times New Roman"/>
          <w:b/>
          <w:sz w:val="24"/>
          <w:szCs w:val="24"/>
        </w:rPr>
        <w:t>2</w:t>
      </w:r>
      <w:r>
        <w:rPr>
          <w:rFonts w:ascii="Times New Roman" w:hAnsi="Times New Roman" w:cs="Times New Roman"/>
          <w:b/>
          <w:sz w:val="24"/>
          <w:szCs w:val="24"/>
          <w:lang w:val="id-ID"/>
        </w:rPr>
        <w:t xml:space="preserve">009 : </w:t>
      </w:r>
      <w:r>
        <w:rPr>
          <w:rFonts w:ascii="Times New Roman" w:hAnsi="Times New Roman" w:cs="Times New Roman"/>
          <w:b/>
          <w:sz w:val="24"/>
          <w:szCs w:val="24"/>
        </w:rPr>
        <w:t>2</w:t>
      </w:r>
      <w:r>
        <w:rPr>
          <w:rFonts w:ascii="Times New Roman" w:hAnsi="Times New Roman" w:cs="Times New Roman"/>
          <w:b/>
          <w:sz w:val="24"/>
          <w:szCs w:val="24"/>
          <w:lang w:val="id-ID"/>
        </w:rPr>
        <w:t xml:space="preserve">51) </w:t>
      </w:r>
      <w:r>
        <w:rPr>
          <w:rFonts w:ascii="Times New Roman" w:hAnsi="Times New Roman" w:cs="Times New Roman"/>
          <w:sz w:val="24"/>
          <w:szCs w:val="24"/>
          <w:lang w:val="id-ID"/>
        </w:rPr>
        <w:t>memberikan pedoman khusus untuk mengimplementasikan sistem manajemen yang mungkin membantu memecahkan masalah dan meningkatkan komitmen organisasi pada diri karyawan :</w:t>
      </w:r>
    </w:p>
    <w:p w:rsidR="00B6562B" w:rsidRDefault="00B6562B" w:rsidP="00BC2619">
      <w:pPr>
        <w:pStyle w:val="ListParagraph"/>
        <w:numPr>
          <w:ilvl w:val="0"/>
          <w:numId w:val="15"/>
        </w:numPr>
        <w:spacing w:line="240" w:lineRule="auto"/>
        <w:ind w:right="4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Berkomitmen ada nilai utama manusia, </w:t>
      </w:r>
      <w:r>
        <w:rPr>
          <w:rFonts w:ascii="Times New Roman" w:hAnsi="Times New Roman" w:cs="Times New Roman"/>
          <w:sz w:val="24"/>
          <w:szCs w:val="24"/>
          <w:lang w:val="id-ID"/>
        </w:rPr>
        <w:t>mambuat aturan tertulis, memekerjakan manajer yang baik dan tepat, dan mempertahankan komunikasi</w:t>
      </w:r>
    </w:p>
    <w:p w:rsidR="00B6562B" w:rsidRDefault="00B6562B" w:rsidP="00BC2619">
      <w:pPr>
        <w:pStyle w:val="ListParagraph"/>
        <w:numPr>
          <w:ilvl w:val="0"/>
          <w:numId w:val="15"/>
        </w:numPr>
        <w:spacing w:line="240" w:lineRule="auto"/>
        <w:ind w:right="4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Memperjelas dan mengomunikasikan misi anda. </w:t>
      </w:r>
      <w:r>
        <w:rPr>
          <w:rFonts w:ascii="Times New Roman" w:hAnsi="Times New Roman" w:cs="Times New Roman"/>
          <w:sz w:val="24"/>
          <w:szCs w:val="24"/>
          <w:lang w:val="id-ID"/>
        </w:rPr>
        <w:t>Memperjelas misi dan ideologi, berkharisma, menggunakan praktik perekrutan berdasarkan nilai, menekankan orientasi berdasarkan nilai dan pelatihan</w:t>
      </w:r>
    </w:p>
    <w:p w:rsidR="00B6562B" w:rsidRDefault="00B6562B" w:rsidP="00BC2619">
      <w:pPr>
        <w:pStyle w:val="ListParagraph"/>
        <w:numPr>
          <w:ilvl w:val="0"/>
          <w:numId w:val="15"/>
        </w:numPr>
        <w:spacing w:line="240" w:lineRule="auto"/>
        <w:ind w:right="49"/>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 xml:space="preserve">Menjamin keadilan organisasi. </w:t>
      </w:r>
      <w:r>
        <w:rPr>
          <w:rFonts w:ascii="Times New Roman" w:hAnsi="Times New Roman" w:cs="Times New Roman"/>
          <w:sz w:val="24"/>
          <w:szCs w:val="24"/>
          <w:lang w:val="id-ID"/>
        </w:rPr>
        <w:t>Memiliki prosedur penyampaian keluhan yang komprehensif, menyediakan komunikasi dua arah yang ekstensif.</w:t>
      </w:r>
    </w:p>
    <w:p w:rsidR="00B6562B" w:rsidRDefault="00B6562B" w:rsidP="00BC2619">
      <w:pPr>
        <w:pStyle w:val="ListParagraph"/>
        <w:numPr>
          <w:ilvl w:val="0"/>
          <w:numId w:val="15"/>
        </w:numPr>
        <w:spacing w:line="240" w:lineRule="auto"/>
        <w:ind w:right="49"/>
        <w:jc w:val="both"/>
        <w:rPr>
          <w:rFonts w:ascii="Times New Roman" w:hAnsi="Times New Roman" w:cs="Times New Roman"/>
          <w:sz w:val="24"/>
          <w:szCs w:val="24"/>
          <w:lang w:val="id-ID"/>
        </w:rPr>
      </w:pPr>
      <w:r>
        <w:rPr>
          <w:rFonts w:ascii="Times New Roman" w:hAnsi="Times New Roman" w:cs="Times New Roman"/>
          <w:b/>
          <w:sz w:val="24"/>
          <w:szCs w:val="24"/>
          <w:lang w:val="id-ID"/>
        </w:rPr>
        <w:t>Menciptakan rasa komunitas.</w:t>
      </w:r>
      <w:r>
        <w:rPr>
          <w:rFonts w:ascii="Times New Roman" w:hAnsi="Times New Roman" w:cs="Times New Roman"/>
          <w:sz w:val="24"/>
          <w:szCs w:val="24"/>
          <w:lang w:val="id-ID"/>
        </w:rPr>
        <w:t xml:space="preserve"> membangun homogenitas berdasarkan nilai, keadilan, menekankan kerjasama, saling mendukung dan kerja tim</w:t>
      </w:r>
    </w:p>
    <w:p w:rsidR="00B6562B" w:rsidRDefault="00B6562B" w:rsidP="00BC2619">
      <w:pPr>
        <w:pStyle w:val="ListParagraph"/>
        <w:numPr>
          <w:ilvl w:val="0"/>
          <w:numId w:val="15"/>
        </w:numPr>
        <w:spacing w:line="240" w:lineRule="auto"/>
        <w:ind w:right="49"/>
        <w:jc w:val="both"/>
        <w:rPr>
          <w:rFonts w:ascii="Times New Roman" w:hAnsi="Times New Roman" w:cs="Times New Roman"/>
          <w:sz w:val="24"/>
          <w:szCs w:val="24"/>
          <w:lang w:val="id-ID"/>
        </w:rPr>
      </w:pPr>
      <w:r>
        <w:rPr>
          <w:rFonts w:ascii="Times New Roman" w:hAnsi="Times New Roman" w:cs="Times New Roman"/>
          <w:b/>
          <w:sz w:val="24"/>
          <w:szCs w:val="24"/>
          <w:lang w:val="id-ID"/>
        </w:rPr>
        <w:t>Mendukung perkembangan karyawan.</w:t>
      </w:r>
      <w:r>
        <w:rPr>
          <w:rFonts w:ascii="Times New Roman" w:hAnsi="Times New Roman" w:cs="Times New Roman"/>
          <w:sz w:val="24"/>
          <w:szCs w:val="24"/>
          <w:lang w:val="id-ID"/>
        </w:rPr>
        <w:t xml:space="preserve"> Melakukan aktualisasi</w:t>
      </w:r>
      <w:r w:rsidR="00B74FC0">
        <w:rPr>
          <w:rFonts w:ascii="Times New Roman" w:hAnsi="Times New Roman" w:cs="Times New Roman"/>
          <w:sz w:val="24"/>
          <w:szCs w:val="24"/>
          <w:lang w:val="id-ID"/>
        </w:rPr>
        <w:t>, memberikan pekerjaan menantang pada tahun pertama, memajukan dan memberdayakan, dan mempromosikan dari dalam</w:t>
      </w:r>
    </w:p>
    <w:p w:rsidR="00B74FC0" w:rsidRDefault="00B74FC0" w:rsidP="00B74FC0">
      <w:pPr>
        <w:spacing w:line="240" w:lineRule="auto"/>
        <w:ind w:right="474"/>
        <w:jc w:val="both"/>
        <w:rPr>
          <w:rFonts w:ascii="Times New Roman" w:hAnsi="Times New Roman" w:cs="Times New Roman"/>
          <w:sz w:val="24"/>
          <w:szCs w:val="24"/>
          <w:lang w:val="id-ID"/>
        </w:rPr>
      </w:pPr>
    </w:p>
    <w:p w:rsidR="00B74FC0" w:rsidRDefault="00B74FC0" w:rsidP="00D92DAF">
      <w:pPr>
        <w:pStyle w:val="ListParagraph"/>
        <w:numPr>
          <w:ilvl w:val="0"/>
          <w:numId w:val="14"/>
        </w:numPr>
        <w:spacing w:line="240" w:lineRule="auto"/>
        <w:ind w:left="1134" w:right="474"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Dampak Komitmen Organisasi</w:t>
      </w:r>
    </w:p>
    <w:p w:rsidR="00B74FC0" w:rsidRPr="00706737" w:rsidRDefault="00B74FC0" w:rsidP="00706737">
      <w:pPr>
        <w:spacing w:line="480" w:lineRule="auto"/>
        <w:ind w:left="709" w:right="49"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Komitmen karyawan terhadap organisasi adalah bertingkat, dari tingkatan yang sangat rendah hingga tingkatan yang sangat tinggi. Menurut </w:t>
      </w:r>
      <w:r>
        <w:rPr>
          <w:rFonts w:ascii="Times New Roman" w:hAnsi="Times New Roman" w:cs="Times New Roman"/>
          <w:b/>
          <w:sz w:val="24"/>
          <w:szCs w:val="24"/>
          <w:lang w:val="id-ID"/>
        </w:rPr>
        <w:t xml:space="preserve">Steers (1991) </w:t>
      </w:r>
      <w:r>
        <w:rPr>
          <w:rFonts w:ascii="Times New Roman" w:hAnsi="Times New Roman" w:cs="Times New Roman"/>
          <w:sz w:val="24"/>
          <w:szCs w:val="24"/>
          <w:lang w:val="id-ID"/>
        </w:rPr>
        <w:t xml:space="preserve">dalam </w:t>
      </w:r>
      <w:r>
        <w:rPr>
          <w:rFonts w:ascii="Times New Roman" w:hAnsi="Times New Roman" w:cs="Times New Roman"/>
          <w:b/>
          <w:sz w:val="24"/>
          <w:szCs w:val="24"/>
          <w:lang w:val="id-ID"/>
        </w:rPr>
        <w:t>Sopiah (</w:t>
      </w:r>
      <w:r>
        <w:rPr>
          <w:rFonts w:ascii="Times New Roman" w:hAnsi="Times New Roman" w:cs="Times New Roman"/>
          <w:b/>
          <w:sz w:val="24"/>
          <w:szCs w:val="24"/>
        </w:rPr>
        <w:t>2</w:t>
      </w:r>
      <w:r>
        <w:rPr>
          <w:rFonts w:ascii="Times New Roman" w:hAnsi="Times New Roman" w:cs="Times New Roman"/>
          <w:b/>
          <w:sz w:val="24"/>
          <w:szCs w:val="24"/>
          <w:lang w:val="id-ID"/>
        </w:rPr>
        <w:t xml:space="preserve">008) </w:t>
      </w:r>
      <w:r>
        <w:rPr>
          <w:rFonts w:ascii="Times New Roman" w:hAnsi="Times New Roman" w:cs="Times New Roman"/>
          <w:sz w:val="24"/>
          <w:szCs w:val="24"/>
          <w:lang w:val="id-ID"/>
        </w:rPr>
        <w:t xml:space="preserve">karyawan yang berkomitmen rendah akan berdampak pada </w:t>
      </w:r>
      <w:r w:rsidRPr="00B74FC0">
        <w:rPr>
          <w:rFonts w:ascii="Times New Roman" w:hAnsi="Times New Roman" w:cs="Times New Roman"/>
          <w:i/>
          <w:sz w:val="24"/>
          <w:szCs w:val="24"/>
          <w:lang w:val="id-ID"/>
        </w:rPr>
        <w:t>turnover</w:t>
      </w:r>
      <w:r>
        <w:rPr>
          <w:rFonts w:ascii="Times New Roman" w:hAnsi="Times New Roman" w:cs="Times New Roman"/>
          <w:sz w:val="24"/>
          <w:szCs w:val="24"/>
          <w:lang w:val="id-ID"/>
        </w:rPr>
        <w:t xml:space="preserve">, tingginya absensi, meningkatknya kelambatan kerja dan kurangnya intentsitas untuk bertahan sebagai karyawan di organisasi tersebut, rendahnya kualitas kerja dan kurangnya loyalitas pada perusahaan. </w:t>
      </w:r>
      <w:r>
        <w:rPr>
          <w:rFonts w:ascii="Times New Roman" w:hAnsi="Times New Roman" w:cs="Times New Roman"/>
          <w:b/>
          <w:sz w:val="24"/>
          <w:szCs w:val="24"/>
          <w:lang w:val="id-ID"/>
        </w:rPr>
        <w:t xml:space="preserve">Near dan Jansen (1983) </w:t>
      </w:r>
      <w:r>
        <w:rPr>
          <w:rFonts w:ascii="Times New Roman" w:hAnsi="Times New Roman" w:cs="Times New Roman"/>
          <w:sz w:val="24"/>
          <w:szCs w:val="24"/>
          <w:lang w:val="id-ID"/>
        </w:rPr>
        <w:t xml:space="preserve">dalam </w:t>
      </w:r>
      <w:r>
        <w:rPr>
          <w:rFonts w:ascii="Times New Roman" w:hAnsi="Times New Roman" w:cs="Times New Roman"/>
          <w:b/>
          <w:sz w:val="24"/>
          <w:szCs w:val="24"/>
          <w:lang w:val="id-ID"/>
        </w:rPr>
        <w:t>Sopiah (</w:t>
      </w:r>
      <w:r>
        <w:rPr>
          <w:rFonts w:ascii="Times New Roman" w:hAnsi="Times New Roman" w:cs="Times New Roman"/>
          <w:b/>
          <w:sz w:val="24"/>
          <w:szCs w:val="24"/>
        </w:rPr>
        <w:t>2</w:t>
      </w:r>
      <w:r>
        <w:rPr>
          <w:rFonts w:ascii="Times New Roman" w:hAnsi="Times New Roman" w:cs="Times New Roman"/>
          <w:b/>
          <w:sz w:val="24"/>
          <w:szCs w:val="24"/>
          <w:lang w:val="id-ID"/>
        </w:rPr>
        <w:t xml:space="preserve">008) </w:t>
      </w:r>
      <w:r>
        <w:rPr>
          <w:rFonts w:ascii="Times New Roman" w:hAnsi="Times New Roman" w:cs="Times New Roman"/>
          <w:sz w:val="24"/>
          <w:szCs w:val="24"/>
          <w:lang w:val="id-ID"/>
        </w:rPr>
        <w:t xml:space="preserve">menambahkan bahwa bila komitmen karyawan rendah maka dia bisa memicu perilaku karyawan yang kurang baik, misalnya tindakan kerusuhan yang dampak lebih lanjutnya adalah reputasi organisasi menurun, kehilangan kepercayaan dari klien dan dampak yang lebih jauh lagi adalah menurunnya laba perusahaan. </w:t>
      </w:r>
    </w:p>
    <w:p w:rsidR="006E0B4E" w:rsidRDefault="006E0B4E" w:rsidP="006E0B4E">
      <w:pPr>
        <w:spacing w:line="240" w:lineRule="auto"/>
        <w:ind w:right="474"/>
        <w:jc w:val="both"/>
        <w:rPr>
          <w:rFonts w:ascii="Times New Roman" w:hAnsi="Times New Roman" w:cs="Times New Roman"/>
          <w:sz w:val="24"/>
          <w:szCs w:val="24"/>
          <w:lang w:val="id-ID"/>
        </w:rPr>
      </w:pPr>
    </w:p>
    <w:p w:rsidR="00BC2619" w:rsidRDefault="00BC2619" w:rsidP="006E0B4E">
      <w:pPr>
        <w:spacing w:line="240" w:lineRule="auto"/>
        <w:ind w:right="474"/>
        <w:jc w:val="both"/>
        <w:rPr>
          <w:rFonts w:ascii="Times New Roman" w:hAnsi="Times New Roman" w:cs="Times New Roman"/>
          <w:sz w:val="24"/>
          <w:szCs w:val="24"/>
          <w:lang w:val="id-ID"/>
        </w:rPr>
      </w:pPr>
    </w:p>
    <w:p w:rsidR="00BC2619" w:rsidRPr="00BC2619" w:rsidRDefault="00BC2619" w:rsidP="006E0B4E">
      <w:pPr>
        <w:spacing w:line="240" w:lineRule="auto"/>
        <w:ind w:right="474"/>
        <w:jc w:val="both"/>
        <w:rPr>
          <w:rFonts w:ascii="Times New Roman" w:hAnsi="Times New Roman" w:cs="Times New Roman"/>
          <w:sz w:val="24"/>
          <w:szCs w:val="24"/>
          <w:lang w:val="id-ID"/>
        </w:rPr>
      </w:pPr>
    </w:p>
    <w:p w:rsidR="006E0B4E" w:rsidRPr="00706737" w:rsidRDefault="006E0B4E" w:rsidP="00D92DAF">
      <w:pPr>
        <w:pStyle w:val="ListParagraph"/>
        <w:numPr>
          <w:ilvl w:val="0"/>
          <w:numId w:val="14"/>
        </w:numPr>
        <w:spacing w:line="240" w:lineRule="auto"/>
        <w:ind w:left="1134" w:right="474" w:hanging="567"/>
        <w:jc w:val="both"/>
        <w:rPr>
          <w:rFonts w:ascii="Times New Roman" w:hAnsi="Times New Roman" w:cs="Times New Roman"/>
          <w:b/>
          <w:sz w:val="24"/>
          <w:szCs w:val="24"/>
          <w:lang w:val="id-ID"/>
        </w:rPr>
      </w:pPr>
      <w:r w:rsidRPr="00706737">
        <w:rPr>
          <w:rFonts w:ascii="Times New Roman" w:hAnsi="Times New Roman" w:cs="Times New Roman"/>
          <w:b/>
          <w:sz w:val="24"/>
          <w:szCs w:val="24"/>
          <w:lang w:val="id-ID"/>
        </w:rPr>
        <w:lastRenderedPageBreak/>
        <w:t xml:space="preserve"> Kinerja Pegawai</w:t>
      </w:r>
    </w:p>
    <w:p w:rsidR="00044457" w:rsidRPr="00BC2619" w:rsidRDefault="00044457" w:rsidP="00BC2619">
      <w:pPr>
        <w:spacing w:line="480" w:lineRule="auto"/>
        <w:ind w:left="731" w:firstLine="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 xml:space="preserve">eneliti akan mengemukakan pengertian kinerja menurut </w:t>
      </w:r>
      <w:r>
        <w:rPr>
          <w:rFonts w:ascii="Times New Roman" w:hAnsi="Times New Roman" w:cs="Times New Roman"/>
          <w:b/>
          <w:sz w:val="24"/>
          <w:szCs w:val="24"/>
        </w:rPr>
        <w:t xml:space="preserve">Whitmore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Hamzah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Lamatenggo</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Teori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Pengukurannya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2012 :</w:t>
      </w:r>
      <w:proofErr w:type="gramEnd"/>
      <w:r>
        <w:rPr>
          <w:rFonts w:ascii="Times New Roman" w:hAnsi="Times New Roman" w:cs="Times New Roman"/>
          <w:b/>
          <w:sz w:val="24"/>
          <w:szCs w:val="24"/>
        </w:rPr>
        <w:t xml:space="preserve"> 59) </w:t>
      </w:r>
      <w:r>
        <w:rPr>
          <w:rFonts w:ascii="Times New Roman" w:hAnsi="Times New Roman" w:cs="Times New Roman"/>
          <w:sz w:val="24"/>
          <w:szCs w:val="24"/>
          <w:lang w:val="id-ID"/>
        </w:rPr>
        <w:t>mendefinisikan bahwa :</w:t>
      </w:r>
      <w:r w:rsidR="00BC2619">
        <w:rPr>
          <w:rFonts w:ascii="Times New Roman" w:hAnsi="Times New Roman" w:cs="Times New Roman"/>
          <w:sz w:val="24"/>
          <w:szCs w:val="24"/>
          <w:lang w:val="id-ID"/>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pelaksanaan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fungsi-fungsi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dituntut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
    <w:p w:rsidR="00FF1D0A" w:rsidRPr="00FF1D0A" w:rsidRDefault="00FF1D0A" w:rsidP="00490A95">
      <w:pPr>
        <w:spacing w:line="480" w:lineRule="auto"/>
        <w:ind w:left="720" w:right="49"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pengertian diatas diketahui bahwa kinerja adalah suatu hal yang harus dilakukan oleh seseorang dalam melaksanakan tugasnya. </w:t>
      </w:r>
    </w:p>
    <w:p w:rsidR="00044457" w:rsidRDefault="00044457" w:rsidP="00044457">
      <w:pPr>
        <w:spacing w:line="480" w:lineRule="auto"/>
        <w:ind w:left="731"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 xml:space="preserve">eneliti akan mengemukakan pengertian kinerja menurut </w:t>
      </w:r>
      <w:r>
        <w:rPr>
          <w:rFonts w:ascii="Times New Roman" w:hAnsi="Times New Roman" w:cs="Times New Roman"/>
          <w:b/>
          <w:sz w:val="24"/>
          <w:szCs w:val="24"/>
          <w:lang w:val="id-ID"/>
        </w:rPr>
        <w:t>Prawirasentono</w:t>
      </w:r>
      <w:r>
        <w:rPr>
          <w:rFonts w:ascii="Times New Roman" w:hAnsi="Times New Roman" w:cs="Times New Roman"/>
          <w:b/>
          <w:sz w:val="24"/>
          <w:szCs w:val="24"/>
        </w:rPr>
        <w:t xml:space="preserve"> </w:t>
      </w:r>
      <w:r>
        <w:rPr>
          <w:rFonts w:ascii="Times New Roman" w:hAnsi="Times New Roman" w:cs="Times New Roman"/>
          <w:sz w:val="24"/>
          <w:szCs w:val="24"/>
          <w:lang w:val="id-ID"/>
        </w:rPr>
        <w:t xml:space="preserve">dikutip oleh </w:t>
      </w:r>
      <w:r>
        <w:rPr>
          <w:rFonts w:ascii="Times New Roman" w:hAnsi="Times New Roman" w:cs="Times New Roman"/>
          <w:b/>
          <w:sz w:val="24"/>
          <w:szCs w:val="24"/>
          <w:lang w:val="id-ID"/>
        </w:rPr>
        <w:t>Sinambela (</w:t>
      </w:r>
      <w:proofErr w:type="gramStart"/>
      <w:r>
        <w:rPr>
          <w:rFonts w:ascii="Times New Roman" w:hAnsi="Times New Roman" w:cs="Times New Roman"/>
          <w:b/>
          <w:sz w:val="24"/>
          <w:szCs w:val="24"/>
          <w:lang w:val="id-ID"/>
        </w:rPr>
        <w:t>2012 :</w:t>
      </w:r>
      <w:proofErr w:type="gramEnd"/>
      <w:r>
        <w:rPr>
          <w:rFonts w:ascii="Times New Roman" w:hAnsi="Times New Roman" w:cs="Times New Roman"/>
          <w:b/>
          <w:sz w:val="24"/>
          <w:szCs w:val="24"/>
          <w:lang w:val="id-ID"/>
        </w:rPr>
        <w:t xml:space="preserve"> 5) </w:t>
      </w:r>
      <w:r>
        <w:rPr>
          <w:rFonts w:ascii="Times New Roman" w:hAnsi="Times New Roman" w:cs="Times New Roman"/>
          <w:sz w:val="24"/>
          <w:szCs w:val="24"/>
          <w:lang w:val="id-ID"/>
        </w:rPr>
        <w:t>mendefinisikan bahwa :</w:t>
      </w:r>
    </w:p>
    <w:p w:rsidR="00044457" w:rsidRDefault="00044457" w:rsidP="00BC2619">
      <w:pPr>
        <w:tabs>
          <w:tab w:val="left" w:pos="8080"/>
          <w:tab w:val="left" w:pos="8222"/>
        </w:tabs>
        <w:spacing w:line="240" w:lineRule="auto"/>
        <w:ind w:left="1843" w:right="49" w:hanging="396"/>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Pr="006E335F">
        <w:rPr>
          <w:rFonts w:ascii="Times New Roman" w:hAnsi="Times New Roman" w:cs="Times New Roman"/>
          <w:b/>
          <w:sz w:val="24"/>
          <w:szCs w:val="24"/>
          <w:lang w:val="id-ID"/>
        </w:rPr>
        <w:t xml:space="preserve">Kinerja </w:t>
      </w:r>
      <w:r>
        <w:rPr>
          <w:rFonts w:ascii="Times New Roman" w:hAnsi="Times New Roman" w:cs="Times New Roman"/>
          <w:b/>
          <w:sz w:val="24"/>
          <w:szCs w:val="24"/>
          <w:lang w:val="id-ID"/>
        </w:rPr>
        <w:t xml:space="preserve">pegawai </w:t>
      </w:r>
      <w:r w:rsidRPr="006E335F">
        <w:rPr>
          <w:rFonts w:ascii="Times New Roman" w:hAnsi="Times New Roman" w:cs="Times New Roman"/>
          <w:b/>
          <w:sz w:val="24"/>
          <w:szCs w:val="24"/>
          <w:lang w:val="id-ID"/>
        </w:rPr>
        <w:t>adalah hasil kerja y</w:t>
      </w:r>
      <w:r>
        <w:rPr>
          <w:rFonts w:ascii="Times New Roman" w:hAnsi="Times New Roman" w:cs="Times New Roman"/>
          <w:b/>
          <w:sz w:val="24"/>
          <w:szCs w:val="24"/>
          <w:lang w:val="id-ID"/>
        </w:rPr>
        <w:t>ang dapat dicapai oleh seorang pegawai</w:t>
      </w:r>
      <w:r w:rsidRPr="006E335F">
        <w:rPr>
          <w:rFonts w:ascii="Times New Roman" w:hAnsi="Times New Roman" w:cs="Times New Roman"/>
          <w:b/>
          <w:sz w:val="24"/>
          <w:szCs w:val="24"/>
          <w:lang w:val="id-ID"/>
        </w:rPr>
        <w:t xml:space="preserve"> atau sekelompok orang dalam suatu organisasi, sesuai dengan wewenang dan tanggungjawab masing-masing dalam rangka upaya mencapai tujuan organisasi bersangkutan secara legal, tidak melanggar hukum dan</w:t>
      </w:r>
      <w:r>
        <w:rPr>
          <w:rFonts w:ascii="Times New Roman" w:hAnsi="Times New Roman" w:cs="Times New Roman"/>
          <w:b/>
          <w:sz w:val="24"/>
          <w:szCs w:val="24"/>
          <w:lang w:val="id-ID"/>
        </w:rPr>
        <w:t xml:space="preserve"> sesuai dengan moral dan etika.</w:t>
      </w:r>
    </w:p>
    <w:p w:rsidR="00044457" w:rsidRPr="00490A95" w:rsidRDefault="00FF1D0A" w:rsidP="00490A95">
      <w:pPr>
        <w:spacing w:line="480" w:lineRule="auto"/>
        <w:ind w:left="709" w:right="4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490A95">
        <w:rPr>
          <w:rFonts w:ascii="Times New Roman" w:hAnsi="Times New Roman" w:cs="Times New Roman"/>
          <w:b/>
          <w:sz w:val="24"/>
          <w:szCs w:val="24"/>
          <w:lang w:val="id-ID"/>
        </w:rPr>
        <w:tab/>
      </w:r>
      <w:r w:rsidR="00490A95">
        <w:rPr>
          <w:rFonts w:ascii="Times New Roman" w:hAnsi="Times New Roman" w:cs="Times New Roman"/>
          <w:b/>
          <w:sz w:val="24"/>
          <w:szCs w:val="24"/>
          <w:lang w:val="id-ID"/>
        </w:rPr>
        <w:tab/>
      </w:r>
      <w:r>
        <w:rPr>
          <w:rFonts w:ascii="Times New Roman" w:hAnsi="Times New Roman" w:cs="Times New Roman"/>
          <w:sz w:val="24"/>
          <w:szCs w:val="24"/>
          <w:lang w:val="id-ID"/>
        </w:rPr>
        <w:t>Berdasarkan pengertian diatas, diketahui bahwa kinerja merupakan sesuatu hal yang harus dicapai oleh setiap pegawai dalam melaksanakan tugasnya berdasarkan tanggung jawab yang dimiliki oleh pegawai tersebut.</w:t>
      </w:r>
    </w:p>
    <w:p w:rsidR="00044457" w:rsidRDefault="00044457" w:rsidP="00BC2619">
      <w:pPr>
        <w:spacing w:line="480" w:lineRule="auto"/>
        <w:ind w:left="731" w:firstLine="11"/>
        <w:jc w:val="both"/>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Murphy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Sudarmanto</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Pengembangan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SDM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7) :</w:t>
      </w:r>
      <w:r w:rsidR="00BC2619">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seperangkat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w:t>
      </w:r>
      <w:r>
        <w:rPr>
          <w:rFonts w:ascii="Times New Roman" w:hAnsi="Times New Roman" w:cs="Times New Roman"/>
          <w:b/>
          <w:sz w:val="24"/>
          <w:szCs w:val="24"/>
        </w:rPr>
        <w:lastRenderedPageBreak/>
        <w:t xml:space="preserve">yang </w:t>
      </w:r>
      <w:proofErr w:type="spellStart"/>
      <w:r>
        <w:rPr>
          <w:rFonts w:ascii="Times New Roman" w:hAnsi="Times New Roman" w:cs="Times New Roman"/>
          <w:b/>
          <w:sz w:val="24"/>
          <w:szCs w:val="24"/>
        </w:rPr>
        <w:t>relevan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unit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tempat</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bekerja</w:t>
      </w:r>
      <w:proofErr w:type="spellEnd"/>
      <w:r>
        <w:rPr>
          <w:rFonts w:ascii="Times New Roman" w:hAnsi="Times New Roman" w:cs="Times New Roman"/>
          <w:b/>
          <w:sz w:val="24"/>
          <w:szCs w:val="24"/>
        </w:rPr>
        <w:t>.</w:t>
      </w:r>
    </w:p>
    <w:p w:rsidR="00044457" w:rsidRDefault="00044457" w:rsidP="00044457">
      <w:pPr>
        <w:spacing w:line="480" w:lineRule="auto"/>
        <w:ind w:left="720" w:right="49" w:firstLine="720"/>
        <w:jc w:val="both"/>
        <w:rPr>
          <w:rFonts w:ascii="Times New Roman" w:hAnsi="Times New Roman" w:cs="Times New Roman"/>
          <w:sz w:val="24"/>
          <w:szCs w:val="24"/>
        </w:rPr>
      </w:pPr>
      <w:proofErr w:type="spellStart"/>
      <w:r>
        <w:rPr>
          <w:rFonts w:ascii="Times New Roman" w:hAnsi="Times New Roman" w:cs="Times New Roman"/>
          <w:b/>
          <w:sz w:val="24"/>
          <w:szCs w:val="24"/>
        </w:rPr>
        <w:t>Simanjuntak</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Soedarsono</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Sistem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2009 :</w:t>
      </w:r>
      <w:proofErr w:type="gramEnd"/>
      <w:r>
        <w:rPr>
          <w:rFonts w:ascii="Times New Roman" w:hAnsi="Times New Roman" w:cs="Times New Roman"/>
          <w:b/>
          <w:sz w:val="24"/>
          <w:szCs w:val="24"/>
        </w:rPr>
        <w:t xml:space="preserve"> 86),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rsidR="00FF1D0A" w:rsidRDefault="00044457" w:rsidP="00BC2619">
      <w:pPr>
        <w:tabs>
          <w:tab w:val="left" w:pos="8080"/>
        </w:tabs>
        <w:spacing w:line="240" w:lineRule="auto"/>
        <w:ind w:left="1843" w:right="49"/>
        <w:jc w:val="both"/>
        <w:rPr>
          <w:rFonts w:ascii="Times New Roman" w:hAnsi="Times New Roman" w:cs="Times New Roman"/>
          <w:b/>
          <w:sz w:val="24"/>
          <w:szCs w:val="24"/>
          <w:lang w:val="id-ID"/>
        </w:rPr>
      </w:pPr>
      <w:proofErr w:type="spellStart"/>
      <w:proofErr w:type="gram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pencapaian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pelaksanaan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mewujudkan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perusahaan</w:t>
      </w:r>
      <w:proofErr w:type="spellEnd"/>
      <w:r>
        <w:rPr>
          <w:rFonts w:ascii="Times New Roman" w:hAnsi="Times New Roman" w:cs="Times New Roman"/>
          <w:b/>
          <w:sz w:val="24"/>
          <w:szCs w:val="24"/>
        </w:rPr>
        <w:t>.</w:t>
      </w:r>
      <w:proofErr w:type="gramEnd"/>
    </w:p>
    <w:p w:rsidR="00FF1D0A" w:rsidRPr="00FF1D0A" w:rsidRDefault="00FF1D0A" w:rsidP="00FF1D0A">
      <w:pPr>
        <w:spacing w:line="480" w:lineRule="auto"/>
        <w:ind w:left="709" w:right="4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490A95">
        <w:rPr>
          <w:rFonts w:ascii="Times New Roman" w:hAnsi="Times New Roman" w:cs="Times New Roman"/>
          <w:b/>
          <w:sz w:val="24"/>
          <w:szCs w:val="24"/>
          <w:lang w:val="id-ID"/>
        </w:rPr>
        <w:tab/>
      </w:r>
      <w:r w:rsidR="00490A95">
        <w:rPr>
          <w:rFonts w:ascii="Times New Roman" w:hAnsi="Times New Roman" w:cs="Times New Roman"/>
          <w:b/>
          <w:sz w:val="24"/>
          <w:szCs w:val="24"/>
          <w:lang w:val="id-ID"/>
        </w:rPr>
        <w:tab/>
      </w:r>
      <w:r>
        <w:rPr>
          <w:rFonts w:ascii="Times New Roman" w:hAnsi="Times New Roman" w:cs="Times New Roman"/>
          <w:sz w:val="24"/>
          <w:szCs w:val="24"/>
          <w:lang w:val="id-ID"/>
        </w:rPr>
        <w:t>Pengertian diatas menunjukan bahwa kinerja adalah hasil yang harus dicapai dalam mewujudkan suatu tujuan tertentu.</w:t>
      </w:r>
    </w:p>
    <w:p w:rsidR="00044457" w:rsidRPr="00BC2619" w:rsidRDefault="00044457" w:rsidP="00BC2619">
      <w:pPr>
        <w:spacing w:line="480" w:lineRule="auto"/>
        <w:ind w:left="709" w:right="49" w:hanging="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Lester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Ruliana</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2014 :</w:t>
      </w:r>
      <w:proofErr w:type="gramEnd"/>
      <w:r>
        <w:rPr>
          <w:rFonts w:ascii="Times New Roman" w:hAnsi="Times New Roman" w:cs="Times New Roman"/>
          <w:b/>
          <w:sz w:val="24"/>
          <w:szCs w:val="24"/>
        </w:rPr>
        <w:t xml:space="preserve"> 145),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BC2619">
        <w:rPr>
          <w:rFonts w:ascii="Times New Roman" w:hAnsi="Times New Roman" w:cs="Times New Roman"/>
          <w:sz w:val="24"/>
          <w:szCs w:val="24"/>
          <w:lang w:val="id-ID"/>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perannya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w:t>
      </w:r>
    </w:p>
    <w:p w:rsidR="00FF1D0A" w:rsidRPr="00FF1D0A" w:rsidRDefault="00FF1D0A" w:rsidP="00BC2619">
      <w:pPr>
        <w:tabs>
          <w:tab w:val="left" w:pos="8222"/>
        </w:tabs>
        <w:spacing w:line="480" w:lineRule="auto"/>
        <w:ind w:left="720" w:right="49"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pengertian diatas kinerja karyawan merupakan hasil yang dicapai oleh seseorang dalam tugasnya masing-masing.</w:t>
      </w:r>
    </w:p>
    <w:p w:rsidR="00044457" w:rsidRDefault="00044457" w:rsidP="00044457">
      <w:pPr>
        <w:spacing w:line="480" w:lineRule="auto"/>
        <w:ind w:left="731" w:firstLine="709"/>
        <w:jc w:val="both"/>
        <w:rPr>
          <w:rFonts w:ascii="Times New Roman" w:hAnsi="Times New Roman" w:cs="Times New Roman"/>
          <w:sz w:val="24"/>
          <w:szCs w:val="24"/>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 xml:space="preserve">eneliti akan mengemukakan pengertian kinerja menurut </w:t>
      </w:r>
      <w:proofErr w:type="spellStart"/>
      <w:r>
        <w:rPr>
          <w:rFonts w:ascii="Times New Roman" w:hAnsi="Times New Roman" w:cs="Times New Roman"/>
          <w:b/>
          <w:sz w:val="24"/>
          <w:szCs w:val="24"/>
        </w:rPr>
        <w:t>Fahmi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2010 :</w:t>
      </w:r>
      <w:proofErr w:type="gramEnd"/>
      <w:r>
        <w:rPr>
          <w:rFonts w:ascii="Times New Roman" w:hAnsi="Times New Roman" w:cs="Times New Roman"/>
          <w:b/>
          <w:sz w:val="24"/>
          <w:szCs w:val="24"/>
        </w:rPr>
        <w:t xml:space="preserve"> 2) </w:t>
      </w:r>
      <w:r>
        <w:rPr>
          <w:rFonts w:ascii="Times New Roman" w:hAnsi="Times New Roman" w:cs="Times New Roman"/>
          <w:sz w:val="24"/>
          <w:szCs w:val="24"/>
          <w:lang w:val="id-ID"/>
        </w:rPr>
        <w:t>mendefinisikan bahwa :</w:t>
      </w:r>
    </w:p>
    <w:p w:rsidR="00044457" w:rsidRDefault="00044457" w:rsidP="00BC2619">
      <w:pPr>
        <w:spacing w:line="240" w:lineRule="auto"/>
        <w:ind w:left="1843" w:right="49" w:hanging="1101"/>
        <w:jc w:val="both"/>
        <w:rPr>
          <w:rFonts w:ascii="Times New Roman" w:hAnsi="Times New Roman" w:cs="Times New Roman"/>
          <w:b/>
          <w:sz w:val="24"/>
          <w:szCs w:val="24"/>
          <w:lang w:val="id-ID"/>
        </w:rPr>
      </w:pPr>
      <w:r>
        <w:rPr>
          <w:rFonts w:ascii="Times New Roman" w:hAnsi="Times New Roman" w:cs="Times New Roman"/>
          <w:sz w:val="24"/>
          <w:szCs w:val="24"/>
        </w:rPr>
        <w:lastRenderedPageBreak/>
        <w:tab/>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profit oriented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non profit</w:t>
      </w:r>
      <w:proofErr w:type="spellEnd"/>
      <w:r>
        <w:rPr>
          <w:rFonts w:ascii="Times New Roman" w:hAnsi="Times New Roman" w:cs="Times New Roman"/>
          <w:b/>
          <w:sz w:val="24"/>
          <w:szCs w:val="24"/>
        </w:rPr>
        <w:t xml:space="preserve"> oriented yang </w:t>
      </w:r>
      <w:proofErr w:type="spellStart"/>
      <w:r>
        <w:rPr>
          <w:rFonts w:ascii="Times New Roman" w:hAnsi="Times New Roman" w:cs="Times New Roman"/>
          <w:b/>
          <w:sz w:val="24"/>
          <w:szCs w:val="24"/>
        </w:rPr>
        <w:t>dihasilkan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selama</w:t>
      </w:r>
      <w:proofErr w:type="spellEnd"/>
      <w:r>
        <w:rPr>
          <w:rFonts w:ascii="Times New Roman" w:hAnsi="Times New Roman" w:cs="Times New Roman"/>
          <w:b/>
          <w:sz w:val="24"/>
          <w:szCs w:val="24"/>
        </w:rPr>
        <w:t xml:space="preserve"> 1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
    <w:p w:rsidR="00706737" w:rsidRPr="00706737" w:rsidRDefault="00706737" w:rsidP="00706737">
      <w:pPr>
        <w:spacing w:line="240" w:lineRule="auto"/>
        <w:ind w:left="1843" w:right="474" w:hanging="1101"/>
        <w:jc w:val="both"/>
        <w:rPr>
          <w:rFonts w:ascii="Times New Roman" w:hAnsi="Times New Roman" w:cs="Times New Roman"/>
          <w:b/>
          <w:sz w:val="24"/>
          <w:szCs w:val="24"/>
          <w:lang w:val="id-ID"/>
        </w:rPr>
      </w:pPr>
    </w:p>
    <w:p w:rsidR="00044457" w:rsidRDefault="00044457" w:rsidP="00044457">
      <w:pPr>
        <w:spacing w:line="480" w:lineRule="auto"/>
        <w:ind w:left="709" w:right="49" w:hanging="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Purwanto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Sulistyastuti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Implementasi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Kebijakan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Publik</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2012 :</w:t>
      </w:r>
      <w:proofErr w:type="gramEnd"/>
      <w:r>
        <w:rPr>
          <w:rFonts w:ascii="Times New Roman" w:hAnsi="Times New Roman" w:cs="Times New Roman"/>
          <w:b/>
          <w:sz w:val="24"/>
          <w:szCs w:val="24"/>
        </w:rPr>
        <w:t xml:space="preserve"> 99),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rsidR="00044457" w:rsidRPr="00C24C3B" w:rsidRDefault="00044457" w:rsidP="00BC2619">
      <w:pPr>
        <w:tabs>
          <w:tab w:val="left" w:pos="8080"/>
        </w:tabs>
        <w:spacing w:line="240" w:lineRule="auto"/>
        <w:ind w:left="1843" w:right="49"/>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diartikan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keberhasilan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kesuksesan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operasi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w:t>
      </w:r>
      <w:proofErr w:type="gramEnd"/>
    </w:p>
    <w:p w:rsidR="00044457" w:rsidRPr="00AA6111" w:rsidRDefault="00044457" w:rsidP="00044457">
      <w:pPr>
        <w:spacing w:line="240" w:lineRule="auto"/>
        <w:jc w:val="both"/>
        <w:rPr>
          <w:rFonts w:ascii="Times New Roman" w:hAnsi="Times New Roman" w:cs="Times New Roman"/>
          <w:b/>
          <w:sz w:val="24"/>
          <w:szCs w:val="24"/>
        </w:rPr>
      </w:pPr>
    </w:p>
    <w:p w:rsidR="00706737" w:rsidRDefault="00044457" w:rsidP="00044457">
      <w:pPr>
        <w:spacing w:line="480" w:lineRule="auto"/>
        <w:ind w:left="731" w:firstLine="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ab/>
      </w:r>
      <w:r>
        <w:rPr>
          <w:rFonts w:ascii="Times New Roman" w:hAnsi="Times New Roman" w:cs="Times New Roman"/>
          <w:sz w:val="24"/>
          <w:szCs w:val="24"/>
          <w:lang w:val="id-ID"/>
        </w:rPr>
        <w:t xml:space="preserve">Pengertian diatas menjelaskan bahwa faktor kinerja pegawai sangat dominan dalam menentukan baik tidaknya suatu pekerjaan. </w:t>
      </w:r>
    </w:p>
    <w:p w:rsidR="00706737" w:rsidRDefault="00706737" w:rsidP="00D92DAF">
      <w:pPr>
        <w:pStyle w:val="ListParagraph"/>
        <w:numPr>
          <w:ilvl w:val="0"/>
          <w:numId w:val="14"/>
        </w:numPr>
        <w:spacing w:line="480" w:lineRule="auto"/>
        <w:ind w:left="1134"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Faktor yang Mempengaruhi Kinerja</w:t>
      </w:r>
    </w:p>
    <w:p w:rsidR="00706737" w:rsidRDefault="00706737" w:rsidP="00706737">
      <w:pPr>
        <w:pStyle w:val="ListParagraph"/>
        <w:spacing w:line="480" w:lineRule="auto"/>
        <w:ind w:left="709"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Faktor yang mempengaruhi pencapaian kinerja adalah faktor kemampuan (</w:t>
      </w:r>
      <w:r>
        <w:rPr>
          <w:rFonts w:ascii="Times New Roman" w:hAnsi="Times New Roman" w:cs="Times New Roman"/>
          <w:i/>
          <w:sz w:val="24"/>
          <w:szCs w:val="24"/>
          <w:lang w:val="id-ID"/>
        </w:rPr>
        <w:t xml:space="preserve">ability) </w:t>
      </w:r>
      <w:r>
        <w:rPr>
          <w:rFonts w:ascii="Times New Roman" w:hAnsi="Times New Roman" w:cs="Times New Roman"/>
          <w:sz w:val="24"/>
          <w:szCs w:val="24"/>
          <w:lang w:val="id-ID"/>
        </w:rPr>
        <w:t>dan faktor motivasi (</w:t>
      </w:r>
      <w:r>
        <w:rPr>
          <w:rFonts w:ascii="Times New Roman" w:hAnsi="Times New Roman" w:cs="Times New Roman"/>
          <w:i/>
          <w:sz w:val="24"/>
          <w:szCs w:val="24"/>
          <w:lang w:val="id-ID"/>
        </w:rPr>
        <w:t>motivation).</w:t>
      </w:r>
    </w:p>
    <w:p w:rsidR="00706737" w:rsidRPr="000A2F2A" w:rsidRDefault="00706737" w:rsidP="00706737">
      <w:pPr>
        <w:pStyle w:val="ListParagraph"/>
        <w:numPr>
          <w:ilvl w:val="0"/>
          <w:numId w:val="16"/>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kemampuan, </w:t>
      </w:r>
      <w:r>
        <w:rPr>
          <w:rFonts w:ascii="Times New Roman" w:hAnsi="Times New Roman" w:cs="Times New Roman"/>
          <w:sz w:val="24"/>
          <w:szCs w:val="24"/>
          <w:lang w:val="id-ID"/>
        </w:rPr>
        <w:t xml:space="preserve">secara psikologis, kemampuan terdiri dari kemampuan potensi (IQ) dan kemampuan </w:t>
      </w:r>
      <w:r>
        <w:rPr>
          <w:rFonts w:ascii="Times New Roman" w:hAnsi="Times New Roman" w:cs="Times New Roman"/>
          <w:i/>
          <w:sz w:val="24"/>
          <w:szCs w:val="24"/>
          <w:lang w:val="id-ID"/>
        </w:rPr>
        <w:t>reality</w:t>
      </w:r>
      <w:r w:rsidR="000A2F2A">
        <w:rPr>
          <w:rFonts w:ascii="Times New Roman" w:hAnsi="Times New Roman" w:cs="Times New Roman"/>
          <w:i/>
          <w:sz w:val="24"/>
          <w:szCs w:val="24"/>
          <w:lang w:val="id-ID"/>
        </w:rPr>
        <w:t xml:space="preserve"> (knowledge + skill). </w:t>
      </w:r>
      <w:r w:rsidR="000A2F2A">
        <w:rPr>
          <w:rFonts w:ascii="Times New Roman" w:hAnsi="Times New Roman" w:cs="Times New Roman"/>
          <w:sz w:val="24"/>
          <w:szCs w:val="24"/>
          <w:lang w:val="id-ID"/>
        </w:rPr>
        <w:t>Artinya, pimpinan dn karyawan yang memiliki IQ di atas rata-rata (IQ 110-1</w:t>
      </w:r>
      <w:r w:rsidR="000A2F2A" w:rsidRPr="000A2F2A">
        <w:rPr>
          <w:rFonts w:ascii="Times New Roman" w:hAnsi="Times New Roman" w:cs="Times New Roman"/>
          <w:sz w:val="24"/>
          <w:szCs w:val="24"/>
        </w:rPr>
        <w:t>2</w:t>
      </w:r>
      <w:r w:rsidR="000A2F2A" w:rsidRPr="000A2F2A">
        <w:rPr>
          <w:rFonts w:ascii="Times New Roman" w:hAnsi="Times New Roman" w:cs="Times New Roman"/>
          <w:sz w:val="24"/>
          <w:szCs w:val="24"/>
          <w:lang w:val="id-ID"/>
        </w:rPr>
        <w:t>0</w:t>
      </w:r>
      <w:r w:rsidR="000A2F2A">
        <w:rPr>
          <w:rFonts w:ascii="Times New Roman" w:hAnsi="Times New Roman" w:cs="Times New Roman"/>
          <w:sz w:val="24"/>
          <w:szCs w:val="24"/>
          <w:lang w:val="id-ID"/>
        </w:rPr>
        <w:t>) apalagi IQ superior, very superior, gifted, dan genius dengan pendidikan yang memadai untuk jabatannya dan terampil dalam melakukan pekerjaan sehari-hari, maka akan lebih mudah mencapai kinerja maksimal</w:t>
      </w:r>
    </w:p>
    <w:p w:rsidR="00D92DAF" w:rsidRPr="00BC2619" w:rsidRDefault="000A2F2A" w:rsidP="00BC2619">
      <w:pPr>
        <w:pStyle w:val="ListParagraph"/>
        <w:numPr>
          <w:ilvl w:val="0"/>
          <w:numId w:val="16"/>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Motivasi, </w:t>
      </w:r>
      <w:r>
        <w:rPr>
          <w:rFonts w:ascii="Times New Roman" w:hAnsi="Times New Roman" w:cs="Times New Roman"/>
          <w:sz w:val="24"/>
          <w:szCs w:val="24"/>
          <w:lang w:val="id-ID"/>
        </w:rPr>
        <w:t xml:space="preserve">motivasi diartikan suatu sikap pimpinan dan karyawan terhadap situasi kerja di lingkungan organisasinya. Mereka yang bersikap positif terhadap situasi kerjanya akan menunjukkan motivasi kerja tinggi dan sebaliknya jika mereka bersikap negatif terhadap situasi kerjanya akan menunjukkan motivasi kerja yang rendah. Situasi kerja yang dimaksud mencangkup antara lain hubungan kerja, fasilitas kerja, iklim kerja, kebijakan pimpinan, pola kepemimpinan kerja, dan kondisi kerja </w:t>
      </w:r>
    </w:p>
    <w:p w:rsidR="00BC2619" w:rsidRPr="00BC2619" w:rsidRDefault="00BC2619" w:rsidP="00BC2619">
      <w:pPr>
        <w:pStyle w:val="ListParagraph"/>
        <w:spacing w:line="240" w:lineRule="auto"/>
        <w:ind w:left="1494"/>
        <w:jc w:val="both"/>
        <w:rPr>
          <w:rFonts w:ascii="Times New Roman" w:hAnsi="Times New Roman" w:cs="Times New Roman"/>
          <w:b/>
          <w:sz w:val="24"/>
          <w:szCs w:val="24"/>
          <w:lang w:val="id-ID"/>
        </w:rPr>
      </w:pPr>
    </w:p>
    <w:p w:rsidR="00706737" w:rsidRPr="000A2F2A" w:rsidRDefault="000A2F2A" w:rsidP="00D92DAF">
      <w:pPr>
        <w:pStyle w:val="ListParagraph"/>
        <w:numPr>
          <w:ilvl w:val="0"/>
          <w:numId w:val="14"/>
        </w:numPr>
        <w:spacing w:line="480" w:lineRule="auto"/>
        <w:ind w:left="1134"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Ukuran Kinerja </w:t>
      </w:r>
    </w:p>
    <w:p w:rsidR="00044457" w:rsidRPr="00761F60" w:rsidRDefault="00044457" w:rsidP="000A2F2A">
      <w:pPr>
        <w:spacing w:line="480" w:lineRule="auto"/>
        <w:ind w:left="731"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aspek-aspek yang meliputi kinerja yang dapat dijadikan ukuran kinerja seseorang menurut </w:t>
      </w:r>
      <w:r>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Bernardin</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Sudarmanto</w:t>
      </w:r>
      <w:proofErr w:type="spellEnd"/>
      <w:r>
        <w:rPr>
          <w:rFonts w:ascii="Times New Roman" w:hAnsi="Times New Roman" w:cs="Times New Roman"/>
          <w:b/>
          <w:sz w:val="24"/>
          <w:szCs w:val="24"/>
        </w:rPr>
        <w:t xml:space="preserve"> (2009 : 12)</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mengemukakan ada </w:t>
      </w:r>
      <w:r>
        <w:rPr>
          <w:rFonts w:ascii="Times New Roman" w:hAnsi="Times New Roman" w:cs="Times New Roman"/>
          <w:sz w:val="24"/>
          <w:szCs w:val="24"/>
        </w:rPr>
        <w:t xml:space="preserve">6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sz w:val="24"/>
          <w:szCs w:val="24"/>
        </w:rPr>
        <w:t>untuk</w:t>
      </w:r>
      <w:proofErr w:type="spellEnd"/>
      <w:r w:rsidRPr="00761F60">
        <w:rPr>
          <w:rFonts w:ascii="Times New Roman" w:hAnsi="Times New Roman" w:cs="Times New Roman"/>
          <w:sz w:val="24"/>
          <w:szCs w:val="24"/>
        </w:rPr>
        <w:t xml:space="preserve"> </w:t>
      </w:r>
      <w:proofErr w:type="spellStart"/>
      <w:r w:rsidRPr="00761F60">
        <w:rPr>
          <w:rFonts w:ascii="Times New Roman" w:hAnsi="Times New Roman" w:cs="Times New Roman"/>
          <w:sz w:val="24"/>
          <w:szCs w:val="24"/>
        </w:rPr>
        <w:t>mengukur</w:t>
      </w:r>
      <w:proofErr w:type="spellEnd"/>
      <w:r w:rsidRPr="00761F60">
        <w:rPr>
          <w:rFonts w:ascii="Times New Roman" w:hAnsi="Times New Roman" w:cs="Times New Roman"/>
          <w:sz w:val="24"/>
          <w:szCs w:val="24"/>
        </w:rPr>
        <w:t xml:space="preserve"> </w:t>
      </w:r>
      <w:r w:rsidRPr="00761F60">
        <w:rPr>
          <w:rFonts w:ascii="Times New Roman" w:hAnsi="Times New Roman" w:cs="Times New Roman"/>
          <w:sz w:val="24"/>
          <w:szCs w:val="24"/>
          <w:lang w:val="id-ID"/>
        </w:rPr>
        <w:t>Kinerja Pegawai sebagai berikut ;</w:t>
      </w:r>
    </w:p>
    <w:p w:rsidR="00044457" w:rsidRPr="00A07003" w:rsidRDefault="00044457" w:rsidP="00BC2619">
      <w:pPr>
        <w:pStyle w:val="ListParagraph"/>
        <w:numPr>
          <w:ilvl w:val="0"/>
          <w:numId w:val="5"/>
        </w:numPr>
        <w:tabs>
          <w:tab w:val="left" w:pos="8222"/>
        </w:tabs>
        <w:spacing w:line="240" w:lineRule="auto"/>
        <w:ind w:left="2127" w:right="49" w:hanging="284"/>
        <w:jc w:val="both"/>
        <w:rPr>
          <w:rFonts w:ascii="Times New Roman" w:hAnsi="Times New Roman" w:cs="Times New Roman"/>
          <w:b/>
          <w:sz w:val="24"/>
          <w:szCs w:val="24"/>
          <w:lang w:val="id-ID"/>
        </w:rPr>
      </w:pPr>
      <w:r w:rsidRPr="00A07003">
        <w:rPr>
          <w:rFonts w:ascii="Times New Roman" w:hAnsi="Times New Roman" w:cs="Times New Roman"/>
          <w:b/>
          <w:sz w:val="24"/>
          <w:szCs w:val="24"/>
        </w:rPr>
        <w:t xml:space="preserve">Quality, </w:t>
      </w:r>
      <w:proofErr w:type="spellStart"/>
      <w:r w:rsidRPr="00A07003">
        <w:rPr>
          <w:rFonts w:ascii="Times New Roman" w:hAnsi="Times New Roman" w:cs="Times New Roman"/>
          <w:sz w:val="24"/>
          <w:szCs w:val="24"/>
        </w:rPr>
        <w:t>terkait</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dengan</w:t>
      </w:r>
      <w:proofErr w:type="spellEnd"/>
      <w:r w:rsidRPr="00A07003">
        <w:rPr>
          <w:rFonts w:ascii="Times New Roman" w:hAnsi="Times New Roman" w:cs="Times New Roman"/>
          <w:sz w:val="24"/>
          <w:szCs w:val="24"/>
        </w:rPr>
        <w:t xml:space="preserve"> proses </w:t>
      </w:r>
      <w:proofErr w:type="spellStart"/>
      <w:r w:rsidRPr="00A07003">
        <w:rPr>
          <w:rFonts w:ascii="Times New Roman" w:hAnsi="Times New Roman" w:cs="Times New Roman"/>
          <w:sz w:val="24"/>
          <w:szCs w:val="24"/>
        </w:rPr>
        <w:t>atau</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hasil</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mendekati</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sempurna</w:t>
      </w:r>
      <w:proofErr w:type="spellEnd"/>
      <w:r w:rsidRPr="00A07003">
        <w:rPr>
          <w:rFonts w:ascii="Times New Roman" w:hAnsi="Times New Roman" w:cs="Times New Roman"/>
          <w:sz w:val="24"/>
          <w:szCs w:val="24"/>
        </w:rPr>
        <w:t xml:space="preserve">/ideal </w:t>
      </w:r>
      <w:proofErr w:type="spellStart"/>
      <w:r w:rsidRPr="00A07003">
        <w:rPr>
          <w:rFonts w:ascii="Times New Roman" w:hAnsi="Times New Roman" w:cs="Times New Roman"/>
          <w:sz w:val="24"/>
          <w:szCs w:val="24"/>
        </w:rPr>
        <w:t>dalam</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memenuhi</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maksud</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atau</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tujuan</w:t>
      </w:r>
      <w:proofErr w:type="spellEnd"/>
    </w:p>
    <w:p w:rsidR="00044457" w:rsidRPr="00761F60" w:rsidRDefault="00044457" w:rsidP="00BC2619">
      <w:pPr>
        <w:pStyle w:val="ListParagraph"/>
        <w:numPr>
          <w:ilvl w:val="0"/>
          <w:numId w:val="5"/>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Quantity</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p>
    <w:p w:rsidR="00044457" w:rsidRPr="00761F60" w:rsidRDefault="00044457" w:rsidP="00BC2619">
      <w:pPr>
        <w:pStyle w:val="ListParagraph"/>
        <w:numPr>
          <w:ilvl w:val="0"/>
          <w:numId w:val="5"/>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Timeliness</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rsidR="00044457" w:rsidRPr="00761F60" w:rsidRDefault="00044457" w:rsidP="00BC2619">
      <w:pPr>
        <w:pStyle w:val="ListParagraph"/>
        <w:numPr>
          <w:ilvl w:val="0"/>
          <w:numId w:val="5"/>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Cost-effectiveness</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material,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pemborosan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rsidR="00044457" w:rsidRPr="00761F60" w:rsidRDefault="00044457" w:rsidP="00BC2619">
      <w:pPr>
        <w:pStyle w:val="ListParagraph"/>
        <w:numPr>
          <w:ilvl w:val="0"/>
          <w:numId w:val="5"/>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Need for supervision</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w:t>
      </w:r>
    </w:p>
    <w:p w:rsidR="008E2BA8" w:rsidRPr="00D92DAF" w:rsidRDefault="00044457" w:rsidP="00BC2619">
      <w:pPr>
        <w:pStyle w:val="ListParagraph"/>
        <w:numPr>
          <w:ilvl w:val="0"/>
          <w:numId w:val="5"/>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Interpersonal impact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w:t>
      </w:r>
    </w:p>
    <w:p w:rsidR="008E2BA8" w:rsidRPr="00761F60" w:rsidRDefault="008E2BA8" w:rsidP="00490A95">
      <w:pPr>
        <w:pStyle w:val="ListParagraph"/>
        <w:spacing w:line="480" w:lineRule="auto"/>
        <w:ind w:left="2127" w:right="333"/>
        <w:jc w:val="both"/>
        <w:rPr>
          <w:rFonts w:ascii="Times New Roman" w:hAnsi="Times New Roman" w:cs="Times New Roman"/>
          <w:b/>
          <w:sz w:val="24"/>
          <w:szCs w:val="24"/>
          <w:lang w:val="id-ID"/>
        </w:rPr>
      </w:pPr>
    </w:p>
    <w:p w:rsidR="00044457" w:rsidRDefault="00490A95" w:rsidP="00D92DAF">
      <w:pPr>
        <w:pStyle w:val="ListParagraph"/>
        <w:numPr>
          <w:ilvl w:val="0"/>
          <w:numId w:val="14"/>
        </w:numPr>
        <w:spacing w:line="240" w:lineRule="auto"/>
        <w:ind w:left="1134"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Hubungan antara Komitmen Organisasi dan Kinerja Pegawai</w:t>
      </w:r>
    </w:p>
    <w:p w:rsidR="008E2BA8" w:rsidRDefault="008E2BA8" w:rsidP="008E2BA8">
      <w:pPr>
        <w:spacing w:line="480" w:lineRule="auto"/>
        <w:ind w:left="709" w:firstLine="731"/>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Fred Luthans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Perilaku Organisasi (</w:t>
      </w:r>
      <w:r>
        <w:rPr>
          <w:rFonts w:ascii="Times New Roman" w:hAnsi="Times New Roman" w:cs="Times New Roman"/>
          <w:b/>
          <w:sz w:val="24"/>
          <w:szCs w:val="24"/>
        </w:rPr>
        <w:t>2</w:t>
      </w:r>
      <w:r>
        <w:rPr>
          <w:rFonts w:ascii="Times New Roman" w:hAnsi="Times New Roman" w:cs="Times New Roman"/>
          <w:b/>
          <w:sz w:val="24"/>
          <w:szCs w:val="24"/>
          <w:lang w:val="id-ID"/>
        </w:rPr>
        <w:t xml:space="preserve">009 : </w:t>
      </w:r>
      <w:r>
        <w:rPr>
          <w:rFonts w:ascii="Times New Roman" w:hAnsi="Times New Roman" w:cs="Times New Roman"/>
          <w:b/>
          <w:sz w:val="24"/>
          <w:szCs w:val="24"/>
        </w:rPr>
        <w:t>2</w:t>
      </w:r>
      <w:r>
        <w:rPr>
          <w:rFonts w:ascii="Times New Roman" w:hAnsi="Times New Roman" w:cs="Times New Roman"/>
          <w:b/>
          <w:sz w:val="24"/>
          <w:szCs w:val="24"/>
          <w:lang w:val="id-ID"/>
        </w:rPr>
        <w:t xml:space="preserve">51), </w:t>
      </w:r>
      <w:r>
        <w:rPr>
          <w:rFonts w:ascii="Times New Roman" w:hAnsi="Times New Roman" w:cs="Times New Roman"/>
          <w:sz w:val="24"/>
          <w:szCs w:val="24"/>
          <w:lang w:val="id-ID"/>
        </w:rPr>
        <w:t>mengatakan bahwa :</w:t>
      </w:r>
    </w:p>
    <w:p w:rsidR="008E2BA8" w:rsidRDefault="008E2BA8" w:rsidP="00BC2619">
      <w:pPr>
        <w:spacing w:line="240" w:lineRule="auto"/>
        <w:ind w:left="1843" w:right="4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Terdapat hubungan yang positif antara komitmen organisasi dan hasil yang diinginkan seperti kinerja pegawai yang tinggi, tingkat pergantian karyawan yang rendah, dan tingkat ketidakhadiran yang rendah. Juga terdapat bukti bahwa komitmen karyawan berhubungan dengan hasil lain yang diinginkn seperti persepsi iklim organisasi yang hangat dan </w:t>
      </w:r>
      <w:r>
        <w:rPr>
          <w:rFonts w:ascii="Times New Roman" w:hAnsi="Times New Roman" w:cs="Times New Roman"/>
          <w:b/>
          <w:sz w:val="24"/>
          <w:szCs w:val="24"/>
          <w:lang w:val="id-ID"/>
        </w:rPr>
        <w:lastRenderedPageBreak/>
        <w:t>mendukung dan menjadi anggota tim yang baik yang siap membantu.</w:t>
      </w:r>
    </w:p>
    <w:p w:rsidR="008E2BA8" w:rsidRPr="008E2BA8" w:rsidRDefault="008E2BA8" w:rsidP="008E2BA8">
      <w:pPr>
        <w:spacing w:line="240" w:lineRule="auto"/>
        <w:ind w:right="474"/>
        <w:jc w:val="both"/>
        <w:rPr>
          <w:rFonts w:ascii="Times New Roman" w:hAnsi="Times New Roman" w:cs="Times New Roman"/>
          <w:sz w:val="24"/>
          <w:szCs w:val="24"/>
          <w:lang w:val="id-ID"/>
        </w:rPr>
      </w:pPr>
    </w:p>
    <w:p w:rsidR="00044457" w:rsidRDefault="00044457" w:rsidP="00044457">
      <w:pPr>
        <w:spacing w:line="480" w:lineRule="auto"/>
        <w:ind w:left="731" w:firstLine="709"/>
        <w:jc w:val="both"/>
        <w:rPr>
          <w:rFonts w:ascii="Times New Roman" w:hAnsi="Times New Roman" w:cs="Times New Roman"/>
          <w:b/>
          <w:sz w:val="24"/>
          <w:szCs w:val="24"/>
        </w:rPr>
      </w:pPr>
      <w:r>
        <w:rPr>
          <w:rFonts w:ascii="Times New Roman" w:hAnsi="Times New Roman" w:cs="Times New Roman"/>
          <w:b/>
          <w:sz w:val="24"/>
          <w:szCs w:val="24"/>
        </w:rPr>
        <w:t xml:space="preserve">Davis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Newstrom</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Sinambela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2012 :</w:t>
      </w:r>
      <w:proofErr w:type="gramEnd"/>
      <w:r>
        <w:rPr>
          <w:rFonts w:ascii="Times New Roman" w:hAnsi="Times New Roman" w:cs="Times New Roman"/>
          <w:b/>
          <w:sz w:val="24"/>
          <w:szCs w:val="24"/>
        </w:rPr>
        <w:t xml:space="preserve"> 262)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Pengukuran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Implikasi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
    <w:p w:rsidR="00044457" w:rsidRDefault="00044457" w:rsidP="00BC2619">
      <w:pPr>
        <w:tabs>
          <w:tab w:val="left" w:pos="8080"/>
        </w:tabs>
        <w:spacing w:line="240" w:lineRule="auto"/>
        <w:ind w:left="1843" w:right="49" w:hanging="396"/>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Dalam</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hal</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apapun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tingkat</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kepuasan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kerja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pegawai</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dapat</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menimbulkan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komitmen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lebih</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besar</w:t>
      </w:r>
      <w:proofErr w:type="spellEnd"/>
      <w:r w:rsidRPr="008C3A44">
        <w:rPr>
          <w:rFonts w:ascii="Times New Roman" w:hAnsi="Times New Roman" w:cs="Times New Roman"/>
          <w:b/>
          <w:sz w:val="24"/>
          <w:szCs w:val="24"/>
        </w:rPr>
        <w:t xml:space="preserve">, </w:t>
      </w:r>
      <w:proofErr w:type="spellStart"/>
      <w:proofErr w:type="gramStart"/>
      <w:r w:rsidRPr="008C3A44">
        <w:rPr>
          <w:rFonts w:ascii="Times New Roman" w:hAnsi="Times New Roman" w:cs="Times New Roman"/>
          <w:b/>
          <w:sz w:val="24"/>
          <w:szCs w:val="24"/>
        </w:rPr>
        <w:t>akan</w:t>
      </w:r>
      <w:proofErr w:type="spellEnd"/>
      <w:proofErr w:type="gram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tetapi</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dapat</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juga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hal</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tersebut</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akan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menimbulkan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komitmen</w:t>
      </w:r>
      <w:proofErr w:type="spellEnd"/>
      <w:r w:rsidRPr="008C3A44">
        <w:rPr>
          <w:rFonts w:ascii="Times New Roman" w:hAnsi="Times New Roman" w:cs="Times New Roman"/>
          <w:b/>
          <w:sz w:val="24"/>
          <w:szCs w:val="24"/>
        </w:rPr>
        <w:t xml:space="preserve"> yang </w:t>
      </w:r>
      <w:proofErr w:type="spellStart"/>
      <w:r w:rsidRPr="008C3A44">
        <w:rPr>
          <w:rFonts w:ascii="Times New Roman" w:hAnsi="Times New Roman" w:cs="Times New Roman"/>
          <w:b/>
          <w:sz w:val="24"/>
          <w:szCs w:val="24"/>
        </w:rPr>
        <w:t>lebih</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kecil</w:t>
      </w:r>
      <w:proofErr w:type="spellEnd"/>
      <w:r w:rsidRPr="008C3A44">
        <w:rPr>
          <w:rFonts w:ascii="Times New Roman" w:hAnsi="Times New Roman" w:cs="Times New Roman"/>
          <w:b/>
          <w:sz w:val="24"/>
          <w:szCs w:val="24"/>
        </w:rPr>
        <w:t xml:space="preserve"> yang </w:t>
      </w:r>
      <w:proofErr w:type="spellStart"/>
      <w:r w:rsidRPr="008C3A44">
        <w:rPr>
          <w:rFonts w:ascii="Times New Roman" w:hAnsi="Times New Roman" w:cs="Times New Roman"/>
          <w:b/>
          <w:sz w:val="24"/>
          <w:szCs w:val="24"/>
        </w:rPr>
        <w:t>kemudian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mempengaruhi</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tugas</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dan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akhirnya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berpengaruh</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pada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kinerjanya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Akibatnya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adalah</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terdapatnya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garis</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hubungan</w:t>
      </w:r>
      <w:proofErr w:type="spellEnd"/>
      <w:r w:rsidRPr="008C3A44">
        <w:rPr>
          <w:rFonts w:ascii="Times New Roman" w:hAnsi="Times New Roman" w:cs="Times New Roman"/>
          <w:b/>
          <w:sz w:val="24"/>
          <w:szCs w:val="24"/>
        </w:rPr>
        <w:t xml:space="preserve"> yang </w:t>
      </w:r>
      <w:proofErr w:type="spellStart"/>
      <w:r w:rsidRPr="008C3A44">
        <w:rPr>
          <w:rFonts w:ascii="Times New Roman" w:hAnsi="Times New Roman" w:cs="Times New Roman"/>
          <w:b/>
          <w:sz w:val="24"/>
          <w:szCs w:val="24"/>
        </w:rPr>
        <w:t>jelas</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dan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berlangsung</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terus</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menerus</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antara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kinerja</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pegawai</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dengan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kepuasan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dan</w:t>
      </w:r>
      <w:proofErr w:type="spellEnd"/>
      <w:r w:rsidRPr="008C3A44">
        <w:rPr>
          <w:rFonts w:ascii="Times New Roman" w:hAnsi="Times New Roman" w:cs="Times New Roman"/>
          <w:b/>
          <w:sz w:val="24"/>
          <w:szCs w:val="24"/>
        </w:rPr>
        <w:t xml:space="preserve"> </w:t>
      </w:r>
      <w:proofErr w:type="spellStart"/>
      <w:r w:rsidRPr="008C3A44">
        <w:rPr>
          <w:rFonts w:ascii="Times New Roman" w:hAnsi="Times New Roman" w:cs="Times New Roman"/>
          <w:b/>
          <w:sz w:val="24"/>
          <w:szCs w:val="24"/>
        </w:rPr>
        <w:t>upaya</w:t>
      </w:r>
      <w:proofErr w:type="spellEnd"/>
      <w:r w:rsidRPr="008C3A44">
        <w:rPr>
          <w:rFonts w:ascii="Times New Roman" w:hAnsi="Times New Roman" w:cs="Times New Roman"/>
          <w:b/>
          <w:sz w:val="24"/>
          <w:szCs w:val="24"/>
        </w:rPr>
        <w:t xml:space="preserve"> yang </w:t>
      </w:r>
      <w:proofErr w:type="spellStart"/>
      <w:proofErr w:type="gramStart"/>
      <w:r w:rsidRPr="008C3A44">
        <w:rPr>
          <w:rFonts w:ascii="Times New Roman" w:hAnsi="Times New Roman" w:cs="Times New Roman"/>
          <w:b/>
          <w:sz w:val="24"/>
          <w:szCs w:val="24"/>
        </w:rPr>
        <w:t>akan</w:t>
      </w:r>
      <w:proofErr w:type="spellEnd"/>
      <w:proofErr w:type="gramEnd"/>
      <w:r w:rsidRPr="008C3A44">
        <w:rPr>
          <w:rFonts w:ascii="Times New Roman" w:hAnsi="Times New Roman" w:cs="Times New Roman"/>
          <w:b/>
          <w:sz w:val="24"/>
          <w:szCs w:val="24"/>
        </w:rPr>
        <w:t xml:space="preserve">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terkait</w:t>
      </w:r>
      <w:proofErr w:type="spellEnd"/>
      <w:r>
        <w:rPr>
          <w:rFonts w:ascii="Times New Roman" w:hAnsi="Times New Roman" w:cs="Times New Roman"/>
          <w:b/>
          <w:sz w:val="24"/>
          <w:szCs w:val="24"/>
        </w:rPr>
        <w:t>.</w:t>
      </w:r>
    </w:p>
    <w:p w:rsidR="00490A95" w:rsidRPr="00490A95" w:rsidRDefault="00490A95" w:rsidP="00490A95">
      <w:pPr>
        <w:spacing w:line="480" w:lineRule="auto"/>
        <w:ind w:left="709" w:right="49" w:firstLine="731"/>
        <w:jc w:val="both"/>
        <w:rPr>
          <w:rFonts w:ascii="Times New Roman" w:hAnsi="Times New Roman" w:cs="Times New Roman"/>
          <w:sz w:val="24"/>
          <w:szCs w:val="24"/>
          <w:lang w:val="id-ID"/>
        </w:rPr>
      </w:pPr>
      <w:r>
        <w:rPr>
          <w:rFonts w:ascii="Times New Roman" w:hAnsi="Times New Roman" w:cs="Times New Roman"/>
          <w:sz w:val="24"/>
          <w:szCs w:val="24"/>
          <w:lang w:val="id-ID"/>
        </w:rPr>
        <w:t>Pengertian diatas menunjukkan bahwa setiap pekerjaan yang berkomitmen akan mempengaruhi kinerja dari seseorang tersebut. Seseorang yang mempunyai komitmen tinggi akan berpengaruh besar juga terhadap kinerja pegawai yang dimilikinya.</w:t>
      </w:r>
    </w:p>
    <w:p w:rsidR="00044457" w:rsidRDefault="00044457" w:rsidP="00BC2619">
      <w:pPr>
        <w:tabs>
          <w:tab w:val="left" w:pos="8080"/>
        </w:tabs>
        <w:spacing w:line="480" w:lineRule="auto"/>
        <w:ind w:left="709" w:right="49" w:firstLine="738"/>
        <w:jc w:val="both"/>
        <w:rPr>
          <w:rFonts w:ascii="Times New Roman" w:hAnsi="Times New Roman" w:cs="Times New Roman"/>
          <w:sz w:val="24"/>
          <w:szCs w:val="24"/>
        </w:rPr>
      </w:pPr>
      <w:r>
        <w:rPr>
          <w:rFonts w:ascii="Times New Roman" w:hAnsi="Times New Roman" w:cs="Times New Roman"/>
          <w:b/>
          <w:sz w:val="24"/>
          <w:szCs w:val="24"/>
        </w:rPr>
        <w:t xml:space="preserve">Beer,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Wibowo</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438),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rsidR="00044457" w:rsidRPr="00A07003" w:rsidRDefault="00044457" w:rsidP="00BC2619">
      <w:pPr>
        <w:tabs>
          <w:tab w:val="left" w:pos="8080"/>
          <w:tab w:val="left" w:pos="8222"/>
        </w:tabs>
        <w:spacing w:line="240" w:lineRule="auto"/>
        <w:ind w:left="1843" w:right="49"/>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akhirnya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terpenting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bookmarkStart w:id="0" w:name="_GoBack"/>
      <w:proofErr w:type="spellStart"/>
      <w:r>
        <w:rPr>
          <w:rFonts w:ascii="Times New Roman" w:hAnsi="Times New Roman" w:cs="Times New Roman"/>
          <w:b/>
          <w:sz w:val="24"/>
          <w:szCs w:val="24"/>
        </w:rPr>
        <w:t>bagaimana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komitmen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meningkatkan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mempunyai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komitmen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tinggi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memberikan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berkelanjutan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mengembangkan</w:t>
      </w:r>
      <w:proofErr w:type="spellEnd"/>
      <w:r>
        <w:rPr>
          <w:rFonts w:ascii="Times New Roman" w:hAnsi="Times New Roman" w:cs="Times New Roman"/>
          <w:b/>
          <w:sz w:val="24"/>
          <w:szCs w:val="24"/>
        </w:rPr>
        <w:t xml:space="preserve"> 3 </w:t>
      </w:r>
      <w:proofErr w:type="spellStart"/>
      <w:r>
        <w:rPr>
          <w:rFonts w:ascii="Times New Roman" w:hAnsi="Times New Roman" w:cs="Times New Roman"/>
          <w:b/>
          <w:sz w:val="24"/>
          <w:szCs w:val="24"/>
        </w:rPr>
        <w:t>pilar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yaitu</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1. Performance alignment, 2. Psychological alignment,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capacity for training and change.</w:t>
      </w:r>
    </w:p>
    <w:bookmarkEnd w:id="0"/>
    <w:p w:rsidR="00044457" w:rsidRPr="008C3A44" w:rsidRDefault="00044457" w:rsidP="00044457">
      <w:pPr>
        <w:spacing w:line="240" w:lineRule="auto"/>
        <w:ind w:left="731" w:firstLine="11"/>
        <w:jc w:val="both"/>
        <w:rPr>
          <w:rFonts w:ascii="Times New Roman" w:hAnsi="Times New Roman" w:cs="Times New Roman"/>
          <w:b/>
          <w:sz w:val="24"/>
          <w:szCs w:val="24"/>
        </w:rPr>
      </w:pPr>
    </w:p>
    <w:p w:rsidR="00044457" w:rsidRDefault="00044457" w:rsidP="00044457">
      <w:pPr>
        <w:spacing w:line="480" w:lineRule="auto"/>
        <w:ind w:left="731" w:firstLine="11"/>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   </w:t>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008E2BA8">
        <w:rPr>
          <w:rFonts w:ascii="Times New Roman" w:hAnsi="Times New Roman" w:cs="Times New Roman"/>
          <w:sz w:val="24"/>
          <w:szCs w:val="24"/>
          <w:lang w:val="id-ID"/>
        </w:rPr>
        <w:t>pengertian menurut</w:t>
      </w:r>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sidR="00373848">
        <w:rPr>
          <w:rFonts w:ascii="Times New Roman" w:hAnsi="Times New Roman" w:cs="Times New Roman"/>
          <w:sz w:val="24"/>
          <w:szCs w:val="24"/>
        </w:rPr>
        <w:t>Kecamatan</w:t>
      </w:r>
      <w:proofErr w:type="spellEnd"/>
      <w:r w:rsidR="00373848">
        <w:rPr>
          <w:rFonts w:ascii="Times New Roman" w:hAnsi="Times New Roman" w:cs="Times New Roman"/>
          <w:sz w:val="24"/>
          <w:szCs w:val="24"/>
        </w:rPr>
        <w:t xml:space="preserve"> </w:t>
      </w:r>
      <w:proofErr w:type="spellStart"/>
      <w:r w:rsidR="00373848">
        <w:rPr>
          <w:rFonts w:ascii="Times New Roman" w:hAnsi="Times New Roman" w:cs="Times New Roman"/>
          <w:sz w:val="24"/>
          <w:szCs w:val="24"/>
        </w:rPr>
        <w:t>Sukajadi</w:t>
      </w:r>
      <w:proofErr w:type="spellEnd"/>
      <w:r w:rsidR="00373848">
        <w:rPr>
          <w:rFonts w:ascii="Times New Roman" w:hAnsi="Times New Roman" w:cs="Times New Roman"/>
          <w:sz w:val="24"/>
          <w:szCs w:val="24"/>
        </w:rPr>
        <w:t xml:space="preserve"> Kota Bandung</w:t>
      </w:r>
      <w:r>
        <w:rPr>
          <w:rFonts w:ascii="Times New Roman" w:hAnsi="Times New Roman" w:cs="Times New Roman"/>
          <w:sz w:val="24"/>
          <w:szCs w:val="24"/>
        </w:rPr>
        <w:t xml:space="preserve"> di </w:t>
      </w:r>
      <w:proofErr w:type="spellStart"/>
      <w:r>
        <w:rPr>
          <w:rFonts w:ascii="Times New Roman" w:hAnsi="Times New Roman" w:cs="Times New Roman"/>
          <w:sz w:val="24"/>
          <w:szCs w:val="24"/>
        </w:rPr>
        <w:t>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komitmen </w:t>
      </w:r>
      <w:proofErr w:type="gramStart"/>
      <w:r>
        <w:rPr>
          <w:rFonts w:ascii="Times New Roman" w:hAnsi="Times New Roman" w:cs="Times New Roman"/>
          <w:sz w:val="24"/>
          <w:szCs w:val="24"/>
          <w:lang w:val="id-ID"/>
        </w:rPr>
        <w:t>organisasi</w:t>
      </w:r>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w:t>
      </w:r>
      <w:r w:rsidR="008E2BA8">
        <w:rPr>
          <w:rFonts w:ascii="Times New Roman" w:hAnsi="Times New Roman" w:cs="Times New Roman"/>
          <w:sz w:val="24"/>
          <w:szCs w:val="24"/>
          <w:lang w:val="id-ID"/>
        </w:rPr>
        <w:t>Kecamatan</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rsidR="00A73D11" w:rsidRPr="00044457" w:rsidRDefault="00A73D11" w:rsidP="00044457">
      <w:pPr>
        <w:spacing w:line="480" w:lineRule="auto"/>
        <w:jc w:val="both"/>
        <w:rPr>
          <w:rFonts w:ascii="Times New Roman" w:hAnsi="Times New Roman" w:cs="Times New Roman"/>
          <w:b/>
          <w:sz w:val="24"/>
          <w:szCs w:val="24"/>
        </w:rPr>
      </w:pPr>
    </w:p>
    <w:p w:rsidR="00A73D11" w:rsidRPr="00320C57" w:rsidRDefault="00A73D11" w:rsidP="00A73D11">
      <w:pPr>
        <w:pStyle w:val="ListParagraph"/>
        <w:spacing w:line="240" w:lineRule="auto"/>
        <w:ind w:left="709" w:firstLine="11"/>
        <w:jc w:val="both"/>
        <w:rPr>
          <w:rFonts w:ascii="Times New Roman" w:hAnsi="Times New Roman" w:cs="Times New Roman"/>
          <w:sz w:val="24"/>
          <w:szCs w:val="24"/>
        </w:rPr>
      </w:pPr>
    </w:p>
    <w:p w:rsidR="00EC3038" w:rsidRPr="00A73D11" w:rsidRDefault="00EC3038" w:rsidP="00A73D11">
      <w:pPr>
        <w:spacing w:line="480" w:lineRule="auto"/>
        <w:jc w:val="both"/>
        <w:rPr>
          <w:rFonts w:ascii="Times New Roman" w:hAnsi="Times New Roman" w:cs="Times New Roman"/>
          <w:sz w:val="24"/>
          <w:szCs w:val="24"/>
        </w:rPr>
      </w:pPr>
    </w:p>
    <w:sectPr w:rsidR="00EC3038" w:rsidRPr="00A73D11" w:rsidSect="00BC2619">
      <w:headerReference w:type="default" r:id="rId8"/>
      <w:footerReference w:type="first" r:id="rId9"/>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22" w:rsidRDefault="001F1722" w:rsidP="00A73D11">
      <w:pPr>
        <w:spacing w:after="0" w:line="240" w:lineRule="auto"/>
      </w:pPr>
      <w:r>
        <w:separator/>
      </w:r>
    </w:p>
  </w:endnote>
  <w:endnote w:type="continuationSeparator" w:id="0">
    <w:p w:rsidR="001F1722" w:rsidRDefault="001F1722" w:rsidP="00A7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31278"/>
      <w:docPartObj>
        <w:docPartGallery w:val="Page Numbers (Bottom of Page)"/>
        <w:docPartUnique/>
      </w:docPartObj>
    </w:sdtPr>
    <w:sdtEndPr>
      <w:rPr>
        <w:noProof/>
      </w:rPr>
    </w:sdtEndPr>
    <w:sdtContent>
      <w:p w:rsidR="00F57486" w:rsidRDefault="00770B6F">
        <w:pPr>
          <w:pStyle w:val="Footer"/>
          <w:jc w:val="center"/>
        </w:pPr>
        <w:r>
          <w:fldChar w:fldCharType="begin"/>
        </w:r>
        <w:r>
          <w:instrText xml:space="preserve"> PAGE   \* MERGEFORMAT </w:instrText>
        </w:r>
        <w:r>
          <w:fldChar w:fldCharType="separate"/>
        </w:r>
        <w:r w:rsidR="00BC2619">
          <w:rPr>
            <w:noProof/>
          </w:rPr>
          <w:t>14</w:t>
        </w:r>
        <w:r>
          <w:rPr>
            <w:noProof/>
          </w:rPr>
          <w:fldChar w:fldCharType="end"/>
        </w:r>
      </w:p>
    </w:sdtContent>
  </w:sdt>
  <w:p w:rsidR="00F57486" w:rsidRDefault="001F1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22" w:rsidRDefault="001F1722" w:rsidP="00A73D11">
      <w:pPr>
        <w:spacing w:after="0" w:line="240" w:lineRule="auto"/>
      </w:pPr>
      <w:r>
        <w:separator/>
      </w:r>
    </w:p>
  </w:footnote>
  <w:footnote w:type="continuationSeparator" w:id="0">
    <w:p w:rsidR="001F1722" w:rsidRDefault="001F1722" w:rsidP="00A73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30496"/>
      <w:docPartObj>
        <w:docPartGallery w:val="Page Numbers (Top of Page)"/>
        <w:docPartUnique/>
      </w:docPartObj>
    </w:sdtPr>
    <w:sdtEndPr>
      <w:rPr>
        <w:noProof/>
      </w:rPr>
    </w:sdtEndPr>
    <w:sdtContent>
      <w:p w:rsidR="00986518" w:rsidRDefault="00770B6F">
        <w:pPr>
          <w:pStyle w:val="Header"/>
          <w:jc w:val="right"/>
        </w:pPr>
        <w:r>
          <w:fldChar w:fldCharType="begin"/>
        </w:r>
        <w:r>
          <w:instrText xml:space="preserve"> PAGE   \* MERGEFORMAT </w:instrText>
        </w:r>
        <w:r>
          <w:fldChar w:fldCharType="separate"/>
        </w:r>
        <w:r w:rsidR="00BC2619">
          <w:rPr>
            <w:noProof/>
          </w:rPr>
          <w:t>26</w:t>
        </w:r>
        <w:r>
          <w:rPr>
            <w:noProof/>
          </w:rPr>
          <w:fldChar w:fldCharType="end"/>
        </w:r>
      </w:p>
    </w:sdtContent>
  </w:sdt>
  <w:p w:rsidR="00986518" w:rsidRDefault="001F1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5D6"/>
    <w:multiLevelType w:val="multilevel"/>
    <w:tmpl w:val="6E02DD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0582176"/>
    <w:multiLevelType w:val="hybridMultilevel"/>
    <w:tmpl w:val="E4B81536"/>
    <w:lvl w:ilvl="0" w:tplc="17D25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61531A5"/>
    <w:multiLevelType w:val="hybridMultilevel"/>
    <w:tmpl w:val="5BA2F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4D7D88"/>
    <w:multiLevelType w:val="multilevel"/>
    <w:tmpl w:val="00980214"/>
    <w:lvl w:ilvl="0">
      <w:start w:val="2"/>
      <w:numFmt w:val="decimal"/>
      <w:lvlText w:val="%1"/>
      <w:lvlJc w:val="left"/>
      <w:pPr>
        <w:ind w:left="360" w:hanging="360"/>
      </w:pPr>
      <w:rPr>
        <w:rFonts w:hint="default"/>
      </w:rPr>
    </w:lvl>
    <w:lvl w:ilvl="1">
      <w:start w:val="1"/>
      <w:numFmt w:val="upperLetter"/>
      <w:lvlText w:val="%2."/>
      <w:lvlJc w:val="left"/>
      <w:pPr>
        <w:ind w:left="1080" w:hanging="36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E186DF0"/>
    <w:multiLevelType w:val="hybridMultilevel"/>
    <w:tmpl w:val="4934DFF8"/>
    <w:lvl w:ilvl="0" w:tplc="CFBCF4B4">
      <w:start w:val="1"/>
      <w:numFmt w:val="decimal"/>
      <w:lvlText w:val="%1."/>
      <w:lvlJc w:val="left"/>
      <w:pPr>
        <w:ind w:left="1920" w:hanging="360"/>
      </w:pPr>
      <w:rPr>
        <w:rFonts w:hint="default"/>
        <w:b/>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40860B48"/>
    <w:multiLevelType w:val="hybridMultilevel"/>
    <w:tmpl w:val="B52E3EB0"/>
    <w:lvl w:ilvl="0" w:tplc="EF8EA9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46D635A6"/>
    <w:multiLevelType w:val="hybridMultilevel"/>
    <w:tmpl w:val="CD840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FC5CB6"/>
    <w:multiLevelType w:val="hybridMultilevel"/>
    <w:tmpl w:val="58308216"/>
    <w:lvl w:ilvl="0" w:tplc="2ED2B3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CCD0F28"/>
    <w:multiLevelType w:val="hybridMultilevel"/>
    <w:tmpl w:val="2FEE0F22"/>
    <w:lvl w:ilvl="0" w:tplc="F6B2A2E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2C59C4"/>
    <w:multiLevelType w:val="hybridMultilevel"/>
    <w:tmpl w:val="162E5128"/>
    <w:lvl w:ilvl="0" w:tplc="BB0C2DE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9B4A7F"/>
    <w:multiLevelType w:val="hybridMultilevel"/>
    <w:tmpl w:val="8A706B42"/>
    <w:lvl w:ilvl="0" w:tplc="0D40AE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1A7681"/>
    <w:multiLevelType w:val="hybridMultilevel"/>
    <w:tmpl w:val="A81CBA56"/>
    <w:lvl w:ilvl="0" w:tplc="85580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7E252E"/>
    <w:multiLevelType w:val="hybridMultilevel"/>
    <w:tmpl w:val="00621E48"/>
    <w:lvl w:ilvl="0" w:tplc="FF120EF6">
      <w:start w:val="1"/>
      <w:numFmt w:val="decimal"/>
      <w:lvlText w:val="%1."/>
      <w:lvlJc w:val="left"/>
      <w:pPr>
        <w:ind w:left="950" w:hanging="360"/>
      </w:pPr>
      <w:rPr>
        <w:rFonts w:hint="default"/>
      </w:rPr>
    </w:lvl>
    <w:lvl w:ilvl="1" w:tplc="04210019">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13">
    <w:nsid w:val="79493312"/>
    <w:multiLevelType w:val="hybridMultilevel"/>
    <w:tmpl w:val="BEB24594"/>
    <w:lvl w:ilvl="0" w:tplc="04210019">
      <w:start w:val="1"/>
      <w:numFmt w:val="lowerLetter"/>
      <w:lvlText w:val="%1."/>
      <w:lvlJc w:val="left"/>
      <w:pPr>
        <w:ind w:left="2420" w:hanging="360"/>
      </w:pPr>
      <w:rPr>
        <w:rFonts w:hint="default"/>
      </w:rPr>
    </w:lvl>
    <w:lvl w:ilvl="1" w:tplc="04210019" w:tentative="1">
      <w:start w:val="1"/>
      <w:numFmt w:val="lowerLetter"/>
      <w:lvlText w:val="%2."/>
      <w:lvlJc w:val="left"/>
      <w:pPr>
        <w:ind w:left="3140" w:hanging="360"/>
      </w:pPr>
    </w:lvl>
    <w:lvl w:ilvl="2" w:tplc="0421001B" w:tentative="1">
      <w:start w:val="1"/>
      <w:numFmt w:val="lowerRoman"/>
      <w:lvlText w:val="%3."/>
      <w:lvlJc w:val="right"/>
      <w:pPr>
        <w:ind w:left="3860" w:hanging="180"/>
      </w:pPr>
    </w:lvl>
    <w:lvl w:ilvl="3" w:tplc="0421000F" w:tentative="1">
      <w:start w:val="1"/>
      <w:numFmt w:val="decimal"/>
      <w:lvlText w:val="%4."/>
      <w:lvlJc w:val="left"/>
      <w:pPr>
        <w:ind w:left="4580" w:hanging="360"/>
      </w:pPr>
    </w:lvl>
    <w:lvl w:ilvl="4" w:tplc="04210019" w:tentative="1">
      <w:start w:val="1"/>
      <w:numFmt w:val="lowerLetter"/>
      <w:lvlText w:val="%5."/>
      <w:lvlJc w:val="left"/>
      <w:pPr>
        <w:ind w:left="5300" w:hanging="360"/>
      </w:pPr>
    </w:lvl>
    <w:lvl w:ilvl="5" w:tplc="0421001B" w:tentative="1">
      <w:start w:val="1"/>
      <w:numFmt w:val="lowerRoman"/>
      <w:lvlText w:val="%6."/>
      <w:lvlJc w:val="right"/>
      <w:pPr>
        <w:ind w:left="6020" w:hanging="180"/>
      </w:pPr>
    </w:lvl>
    <w:lvl w:ilvl="6" w:tplc="0421000F" w:tentative="1">
      <w:start w:val="1"/>
      <w:numFmt w:val="decimal"/>
      <w:lvlText w:val="%7."/>
      <w:lvlJc w:val="left"/>
      <w:pPr>
        <w:ind w:left="6740" w:hanging="360"/>
      </w:pPr>
    </w:lvl>
    <w:lvl w:ilvl="7" w:tplc="04210019" w:tentative="1">
      <w:start w:val="1"/>
      <w:numFmt w:val="lowerLetter"/>
      <w:lvlText w:val="%8."/>
      <w:lvlJc w:val="left"/>
      <w:pPr>
        <w:ind w:left="7460" w:hanging="360"/>
      </w:pPr>
    </w:lvl>
    <w:lvl w:ilvl="8" w:tplc="0421001B" w:tentative="1">
      <w:start w:val="1"/>
      <w:numFmt w:val="lowerRoman"/>
      <w:lvlText w:val="%9."/>
      <w:lvlJc w:val="right"/>
      <w:pPr>
        <w:ind w:left="8180" w:hanging="180"/>
      </w:pPr>
    </w:lvl>
  </w:abstractNum>
  <w:abstractNum w:abstractNumId="14">
    <w:nsid w:val="7A7C3D4C"/>
    <w:multiLevelType w:val="multilevel"/>
    <w:tmpl w:val="75F0F68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7CCC045E"/>
    <w:multiLevelType w:val="hybridMultilevel"/>
    <w:tmpl w:val="84461596"/>
    <w:lvl w:ilvl="0" w:tplc="ACF0E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11"/>
  </w:num>
  <w:num w:numId="4">
    <w:abstractNumId w:val="13"/>
  </w:num>
  <w:num w:numId="5">
    <w:abstractNumId w:val="12"/>
  </w:num>
  <w:num w:numId="6">
    <w:abstractNumId w:val="1"/>
  </w:num>
  <w:num w:numId="7">
    <w:abstractNumId w:val="14"/>
  </w:num>
  <w:num w:numId="8">
    <w:abstractNumId w:val="10"/>
  </w:num>
  <w:num w:numId="9">
    <w:abstractNumId w:val="15"/>
  </w:num>
  <w:num w:numId="10">
    <w:abstractNumId w:val="9"/>
  </w:num>
  <w:num w:numId="11">
    <w:abstractNumId w:val="2"/>
  </w:num>
  <w:num w:numId="12">
    <w:abstractNumId w:val="6"/>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11"/>
    <w:rsid w:val="00044457"/>
    <w:rsid w:val="000A0E8A"/>
    <w:rsid w:val="000A2F2A"/>
    <w:rsid w:val="000D13A8"/>
    <w:rsid w:val="00114B7E"/>
    <w:rsid w:val="0015094F"/>
    <w:rsid w:val="001D5450"/>
    <w:rsid w:val="001F1722"/>
    <w:rsid w:val="00226DA8"/>
    <w:rsid w:val="0027551C"/>
    <w:rsid w:val="00373848"/>
    <w:rsid w:val="003A5067"/>
    <w:rsid w:val="00490A95"/>
    <w:rsid w:val="006170DD"/>
    <w:rsid w:val="00631C16"/>
    <w:rsid w:val="006E0B4E"/>
    <w:rsid w:val="00706737"/>
    <w:rsid w:val="00770B6F"/>
    <w:rsid w:val="00841506"/>
    <w:rsid w:val="008D112A"/>
    <w:rsid w:val="008E2BA8"/>
    <w:rsid w:val="008F264B"/>
    <w:rsid w:val="00937E4C"/>
    <w:rsid w:val="009A0D66"/>
    <w:rsid w:val="009B1746"/>
    <w:rsid w:val="00A47B61"/>
    <w:rsid w:val="00A73D11"/>
    <w:rsid w:val="00A9440A"/>
    <w:rsid w:val="00AC495C"/>
    <w:rsid w:val="00B6562B"/>
    <w:rsid w:val="00B74FC0"/>
    <w:rsid w:val="00BA5EF3"/>
    <w:rsid w:val="00BC2619"/>
    <w:rsid w:val="00D33E1E"/>
    <w:rsid w:val="00D92DAF"/>
    <w:rsid w:val="00E65202"/>
    <w:rsid w:val="00EC3038"/>
    <w:rsid w:val="00F0771F"/>
    <w:rsid w:val="00F25A4C"/>
    <w:rsid w:val="00FF1D0A"/>
    <w:rsid w:val="00FF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D11"/>
    <w:pPr>
      <w:ind w:left="720"/>
      <w:contextualSpacing/>
    </w:pPr>
  </w:style>
  <w:style w:type="paragraph" w:styleId="Header">
    <w:name w:val="header"/>
    <w:basedOn w:val="Normal"/>
    <w:link w:val="HeaderChar"/>
    <w:uiPriority w:val="99"/>
    <w:unhideWhenUsed/>
    <w:rsid w:val="00A7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11"/>
  </w:style>
  <w:style w:type="paragraph" w:styleId="Footer">
    <w:name w:val="footer"/>
    <w:basedOn w:val="Normal"/>
    <w:link w:val="FooterChar"/>
    <w:uiPriority w:val="99"/>
    <w:unhideWhenUsed/>
    <w:rsid w:val="00A73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11"/>
  </w:style>
  <w:style w:type="paragraph" w:styleId="BalloonText">
    <w:name w:val="Balloon Text"/>
    <w:basedOn w:val="Normal"/>
    <w:link w:val="BalloonTextChar"/>
    <w:uiPriority w:val="99"/>
    <w:semiHidden/>
    <w:unhideWhenUsed/>
    <w:rsid w:val="00A73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D11"/>
    <w:pPr>
      <w:ind w:left="720"/>
      <w:contextualSpacing/>
    </w:pPr>
  </w:style>
  <w:style w:type="paragraph" w:styleId="Header">
    <w:name w:val="header"/>
    <w:basedOn w:val="Normal"/>
    <w:link w:val="HeaderChar"/>
    <w:uiPriority w:val="99"/>
    <w:unhideWhenUsed/>
    <w:rsid w:val="00A7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11"/>
  </w:style>
  <w:style w:type="paragraph" w:styleId="Footer">
    <w:name w:val="footer"/>
    <w:basedOn w:val="Normal"/>
    <w:link w:val="FooterChar"/>
    <w:uiPriority w:val="99"/>
    <w:unhideWhenUsed/>
    <w:rsid w:val="00A73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11"/>
  </w:style>
  <w:style w:type="paragraph" w:styleId="BalloonText">
    <w:name w:val="Balloon Text"/>
    <w:basedOn w:val="Normal"/>
    <w:link w:val="BalloonTextChar"/>
    <w:uiPriority w:val="99"/>
    <w:semiHidden/>
    <w:unhideWhenUsed/>
    <w:rsid w:val="00A73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0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8</cp:revision>
  <cp:lastPrinted>2016-12-02T07:11:00Z</cp:lastPrinted>
  <dcterms:created xsi:type="dcterms:W3CDTF">2017-03-01T10:58:00Z</dcterms:created>
  <dcterms:modified xsi:type="dcterms:W3CDTF">2017-05-22T14:24:00Z</dcterms:modified>
</cp:coreProperties>
</file>