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BF" w:rsidRPr="000738BF" w:rsidRDefault="003073BF" w:rsidP="003073BF">
      <w:pPr>
        <w:spacing w:line="360" w:lineRule="auto"/>
        <w:jc w:val="center"/>
        <w:rPr>
          <w:rFonts w:ascii="Times New Roman" w:hAnsi="Times New Roman" w:cs="Times New Roman"/>
          <w:b/>
          <w:sz w:val="28"/>
          <w:szCs w:val="28"/>
        </w:rPr>
      </w:pPr>
      <w:r w:rsidRPr="000738BF">
        <w:rPr>
          <w:rFonts w:ascii="Times New Roman" w:hAnsi="Times New Roman" w:cs="Times New Roman"/>
          <w:b/>
          <w:sz w:val="28"/>
          <w:szCs w:val="28"/>
        </w:rPr>
        <w:t>BAB I</w:t>
      </w:r>
    </w:p>
    <w:p w:rsidR="003073BF" w:rsidRDefault="003073BF" w:rsidP="003073BF">
      <w:pPr>
        <w:spacing w:line="360" w:lineRule="auto"/>
        <w:jc w:val="center"/>
        <w:rPr>
          <w:rFonts w:ascii="Times New Roman" w:hAnsi="Times New Roman" w:cs="Times New Roman"/>
          <w:b/>
          <w:sz w:val="28"/>
          <w:szCs w:val="28"/>
        </w:rPr>
      </w:pPr>
      <w:r w:rsidRPr="000738BF">
        <w:rPr>
          <w:rFonts w:ascii="Times New Roman" w:hAnsi="Times New Roman" w:cs="Times New Roman"/>
          <w:b/>
          <w:sz w:val="28"/>
          <w:szCs w:val="28"/>
        </w:rPr>
        <w:t>PENDAHULUAN</w:t>
      </w:r>
    </w:p>
    <w:p w:rsidR="003073BF" w:rsidRPr="000738BF" w:rsidRDefault="003073BF" w:rsidP="003073BF">
      <w:pPr>
        <w:ind w:right="-46"/>
        <w:jc w:val="center"/>
        <w:rPr>
          <w:rFonts w:ascii="Times New Roman" w:hAnsi="Times New Roman" w:cs="Times New Roman"/>
          <w:b/>
          <w:sz w:val="28"/>
          <w:szCs w:val="28"/>
        </w:rPr>
      </w:pPr>
    </w:p>
    <w:p w:rsidR="003073BF" w:rsidRPr="00C41EF2" w:rsidRDefault="003073BF" w:rsidP="003073BF">
      <w:pPr>
        <w:pStyle w:val="ListParagraph"/>
        <w:numPr>
          <w:ilvl w:val="0"/>
          <w:numId w:val="13"/>
        </w:numPr>
        <w:spacing w:line="360" w:lineRule="auto"/>
        <w:jc w:val="both"/>
        <w:rPr>
          <w:rFonts w:ascii="Times New Roman" w:hAnsi="Times New Roman" w:cs="Times New Roman"/>
          <w:b/>
          <w:sz w:val="24"/>
          <w:szCs w:val="24"/>
        </w:rPr>
      </w:pPr>
      <w:r w:rsidRPr="00C41EF2">
        <w:rPr>
          <w:rFonts w:ascii="Times New Roman" w:hAnsi="Times New Roman" w:cs="Times New Roman"/>
          <w:b/>
          <w:sz w:val="24"/>
          <w:szCs w:val="24"/>
        </w:rPr>
        <w:t>Latar Belakang Masalah</w:t>
      </w:r>
    </w:p>
    <w:p w:rsidR="003073BF" w:rsidRDefault="003073BF" w:rsidP="003073BF">
      <w:pPr>
        <w:spacing w:line="480" w:lineRule="auto"/>
        <w:ind w:left="360" w:firstLine="491"/>
        <w:jc w:val="both"/>
        <w:rPr>
          <w:rFonts w:ascii="Times New Roman" w:hAnsi="Times New Roman" w:cs="Times New Roman"/>
          <w:sz w:val="24"/>
          <w:szCs w:val="24"/>
        </w:rPr>
      </w:pPr>
      <w:r w:rsidRPr="00A20292">
        <w:rPr>
          <w:rFonts w:ascii="Times New Roman" w:hAnsi="Times New Roman" w:cs="Times New Roman"/>
          <w:sz w:val="24"/>
          <w:szCs w:val="24"/>
        </w:rPr>
        <w:t>Laut Cina Selatan merupakan bagian dari Samudera Pasifik yang meliputi sebagian wilayah Singapura dan Selat Malaka hingga ke Selat Taiwan den</w:t>
      </w:r>
      <w:r>
        <w:rPr>
          <w:rFonts w:ascii="Times New Roman" w:hAnsi="Times New Roman" w:cs="Times New Roman"/>
          <w:sz w:val="24"/>
          <w:szCs w:val="24"/>
        </w:rPr>
        <w:t>gan luas sekitar 3,5 juta km².</w:t>
      </w:r>
      <w:r>
        <w:rPr>
          <w:rStyle w:val="FootnoteReference"/>
          <w:rFonts w:ascii="Times New Roman" w:hAnsi="Times New Roman" w:cs="Times New Roman"/>
          <w:sz w:val="24"/>
          <w:szCs w:val="24"/>
        </w:rPr>
        <w:footnoteReference w:id="2"/>
      </w:r>
      <w:r w:rsidRPr="00A20292">
        <w:rPr>
          <w:rFonts w:ascii="Times New Roman" w:hAnsi="Times New Roman" w:cs="Times New Roman"/>
          <w:sz w:val="24"/>
          <w:szCs w:val="24"/>
        </w:rPr>
        <w:t xml:space="preserve"> Berdasarkan ukurannya, Laut Cina Selatan ini merupakan wilayah perairan terluas. Laut Cina Selatan merupakan sebuah perairan dengan berbagai potensi yang sangat besar karena di dalamnya terkandung minyak bumi dan gas alam dan selain itu juga peranannya sangat penting sebagai jalur pendistribusian minyak dunia, perdagangan dan pelayaran internasional</w:t>
      </w:r>
      <w:r>
        <w:rPr>
          <w:rFonts w:ascii="Times New Roman" w:hAnsi="Times New Roman" w:cs="Times New Roman"/>
          <w:sz w:val="24"/>
          <w:szCs w:val="24"/>
        </w:rPr>
        <w:t>.</w:t>
      </w:r>
    </w:p>
    <w:p w:rsidR="003073BF" w:rsidRDefault="003073BF" w:rsidP="003073BF">
      <w:pPr>
        <w:spacing w:line="480" w:lineRule="auto"/>
        <w:ind w:left="360" w:firstLine="491"/>
        <w:jc w:val="both"/>
        <w:rPr>
          <w:rFonts w:ascii="Times New Roman" w:hAnsi="Times New Roman" w:cs="Times New Roman"/>
          <w:sz w:val="24"/>
          <w:szCs w:val="24"/>
        </w:rPr>
      </w:pPr>
      <w:r w:rsidRPr="00A20292">
        <w:rPr>
          <w:rFonts w:ascii="Times New Roman" w:hAnsi="Times New Roman" w:cs="Times New Roman"/>
          <w:sz w:val="24"/>
          <w:szCs w:val="24"/>
        </w:rPr>
        <w:t>Negara-negara dan wilayah yang berbatasan dengan Laut Cina Selatan adalah Republik Rakyat Tiongkok (RRT) termasuk (Makau dan Hongkong), Republik Tiongkok (Taiwan), Filipina, Malaysia, Singapura, Brunei, Indonesia dan Vietnam. Adapun sungai</w:t>
      </w:r>
      <w:r>
        <w:rPr>
          <w:rFonts w:ascii="Times New Roman" w:hAnsi="Times New Roman" w:cs="Times New Roman"/>
          <w:sz w:val="24"/>
          <w:szCs w:val="24"/>
        </w:rPr>
        <w:t>-</w:t>
      </w:r>
      <w:r w:rsidRPr="00A20292">
        <w:rPr>
          <w:rFonts w:ascii="Times New Roman" w:hAnsi="Times New Roman" w:cs="Times New Roman"/>
          <w:sz w:val="24"/>
          <w:szCs w:val="24"/>
        </w:rPr>
        <w:t>sungai besar yang bermuara di Laut Cina Selatan antara lain sungai Mutiara (Guangdong), Min, Jiulong, Red, Mekong, Rajang, Pahang, dan Pasig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3073BF" w:rsidRDefault="003073BF" w:rsidP="003073BF">
      <w:pPr>
        <w:spacing w:line="480" w:lineRule="auto"/>
        <w:ind w:left="360" w:firstLine="491"/>
        <w:jc w:val="both"/>
        <w:rPr>
          <w:rFonts w:ascii="Times New Roman" w:hAnsi="Times New Roman" w:cs="Times New Roman"/>
          <w:sz w:val="24"/>
          <w:szCs w:val="24"/>
        </w:rPr>
      </w:pPr>
      <w:r w:rsidRPr="005F1B07">
        <w:rPr>
          <w:rFonts w:ascii="Times New Roman" w:hAnsi="Times New Roman" w:cs="Times New Roman"/>
          <w:sz w:val="24"/>
          <w:szCs w:val="24"/>
        </w:rPr>
        <w:t xml:space="preserve">Secara geografis Laut Cina Selatan terbentang dari arah barat daya ke timur laut, batas selatan 3° Lintang Selatan antara Sumatera Selatan dan Kalimantan </w:t>
      </w:r>
      <w:r w:rsidRPr="005F1B07">
        <w:rPr>
          <w:rFonts w:ascii="Times New Roman" w:hAnsi="Times New Roman" w:cs="Times New Roman"/>
          <w:sz w:val="24"/>
          <w:szCs w:val="24"/>
        </w:rPr>
        <w:lastRenderedPageBreak/>
        <w:t>(Selat Karimata) , dan batas utara-nya adalah Selat Taiwan dari ujung utara Taiwan ke pesisir Fujian di Tiongkok daratan. Laut Cina Selatan terletak disebelah selatan Republik Rakyat Tiongkok (RRT) dan Taiwan; di sebelah Barat Filipina;di sebelah barat Laut Sabah (Malaysia), Sarawak (Malaysia), dan Brunei; di sebelah utara Indonesia ; di sebelah timur laut Semenanjung Malaya (Malaysia) dan Singapur</w:t>
      </w:r>
      <w:r>
        <w:rPr>
          <w:rFonts w:ascii="Times New Roman" w:hAnsi="Times New Roman" w:cs="Times New Roman"/>
          <w:sz w:val="24"/>
          <w:szCs w:val="24"/>
        </w:rPr>
        <w:t>a; dan disebelah timur Vietnam.</w:t>
      </w:r>
      <w:r>
        <w:rPr>
          <w:rStyle w:val="FootnoteReference"/>
          <w:rFonts w:ascii="Times New Roman" w:hAnsi="Times New Roman" w:cs="Times New Roman"/>
          <w:sz w:val="24"/>
          <w:szCs w:val="24"/>
        </w:rPr>
        <w:footnoteReference w:id="4"/>
      </w:r>
    </w:p>
    <w:p w:rsidR="003073BF" w:rsidRDefault="003073BF" w:rsidP="003073BF">
      <w:pPr>
        <w:spacing w:line="480" w:lineRule="auto"/>
        <w:ind w:left="360" w:firstLine="491"/>
        <w:jc w:val="both"/>
        <w:rPr>
          <w:rFonts w:ascii="Times New Roman" w:hAnsi="Times New Roman" w:cs="Times New Roman"/>
          <w:sz w:val="24"/>
          <w:szCs w:val="24"/>
        </w:rPr>
      </w:pPr>
      <w:r w:rsidRPr="005F1B07">
        <w:rPr>
          <w:rFonts w:ascii="Times New Roman" w:hAnsi="Times New Roman" w:cs="Times New Roman"/>
          <w:sz w:val="24"/>
          <w:szCs w:val="24"/>
        </w:rPr>
        <w:t xml:space="preserve">Penemuan minyak dan gas bumi pertama kali di pulau Spartly adalah pada tahun 1968. Menurut data dari </w:t>
      </w:r>
      <w:r w:rsidRPr="00832F54">
        <w:rPr>
          <w:rFonts w:ascii="Times New Roman" w:hAnsi="Times New Roman" w:cs="Times New Roman"/>
          <w:i/>
          <w:sz w:val="24"/>
          <w:szCs w:val="24"/>
        </w:rPr>
        <w:t>The Geology and Mineral Resources Ministry of the People’s Republic of China</w:t>
      </w:r>
      <w:r w:rsidRPr="005F1B07">
        <w:rPr>
          <w:rFonts w:ascii="Times New Roman" w:hAnsi="Times New Roman" w:cs="Times New Roman"/>
          <w:sz w:val="24"/>
          <w:szCs w:val="24"/>
        </w:rPr>
        <w:t xml:space="preserve"> (RRC) memperkirakan bahwa kandungan minyak yang terdapat di kepulauan Spartly adalah sekitar 17,7 miliar ton (1,60 x 1010 kg). Fakta tersebut menempatkan kepulauan Spartly sebagai tempat cadangan minyak terbesar keempat di dunia. Kawasan Laut Cina Selatan bila dilihat dalam tata Lautan Internasional, merupakan kawasan yang memiliki nilai ekonomis, politis dan strategis. Sehingga menjadikan kawasan ini mengandung potensi konflik sekaligus potensi kerja sama. Dengan kata lain, kawasan Laut Cina Selatan yang memiliki kandu</w:t>
      </w:r>
      <w:r>
        <w:rPr>
          <w:rFonts w:ascii="Times New Roman" w:hAnsi="Times New Roman" w:cs="Times New Roman"/>
          <w:sz w:val="24"/>
          <w:szCs w:val="24"/>
        </w:rPr>
        <w:t>n</w:t>
      </w:r>
      <w:r w:rsidRPr="005F1B07">
        <w:rPr>
          <w:rFonts w:ascii="Times New Roman" w:hAnsi="Times New Roman" w:cs="Times New Roman"/>
          <w:sz w:val="24"/>
          <w:szCs w:val="24"/>
        </w:rPr>
        <w:t>gan minyak bumi dan gas alam yang terdapat di dalamnya,serta peranannya yang sangat penting sebagai jalur perdagangan dan distribusi minyak dunia, menjadikan kawasan Laut Cina Selatan sebagai objek perdebatan regional selama bertahun</w:t>
      </w:r>
      <w:r>
        <w:rPr>
          <w:rFonts w:ascii="Times New Roman" w:hAnsi="Times New Roman" w:cs="Times New Roman"/>
          <w:sz w:val="24"/>
          <w:szCs w:val="24"/>
        </w:rPr>
        <w:t>-tahun.</w:t>
      </w:r>
      <w:r>
        <w:rPr>
          <w:rStyle w:val="FootnoteReference"/>
          <w:rFonts w:ascii="Times New Roman" w:hAnsi="Times New Roman" w:cs="Times New Roman"/>
          <w:sz w:val="24"/>
          <w:szCs w:val="24"/>
        </w:rPr>
        <w:footnoteReference w:id="5"/>
      </w:r>
    </w:p>
    <w:p w:rsidR="003073BF" w:rsidRDefault="003073BF" w:rsidP="003073BF">
      <w:pPr>
        <w:spacing w:line="480" w:lineRule="auto"/>
        <w:ind w:left="360" w:firstLine="491"/>
        <w:jc w:val="both"/>
        <w:rPr>
          <w:rFonts w:ascii="Times New Roman" w:hAnsi="Times New Roman" w:cs="Times New Roman"/>
          <w:sz w:val="24"/>
          <w:szCs w:val="24"/>
        </w:rPr>
      </w:pPr>
      <w:r w:rsidRPr="005F1B07">
        <w:rPr>
          <w:rFonts w:ascii="Times New Roman" w:hAnsi="Times New Roman" w:cs="Times New Roman"/>
          <w:sz w:val="24"/>
          <w:szCs w:val="24"/>
        </w:rPr>
        <w:lastRenderedPageBreak/>
        <w:t xml:space="preserve">Sumber daya hidrokarbon juga menjadi daya tarik tersendiri. Menurut estimasi Survei Geologi Amerika Serikat (USGS) 60-70% hidrokarbon di kawasan ini merupakan gas alam. Sementara </w:t>
      </w:r>
      <w:r>
        <w:rPr>
          <w:rFonts w:ascii="Times New Roman" w:hAnsi="Times New Roman" w:cs="Times New Roman"/>
          <w:sz w:val="24"/>
          <w:szCs w:val="24"/>
        </w:rPr>
        <w:t>itu, penggunaan sumber daya gas</w:t>
      </w:r>
      <w:r w:rsidRPr="005F1B07">
        <w:rPr>
          <w:rFonts w:ascii="Times New Roman" w:hAnsi="Times New Roman" w:cs="Times New Roman"/>
          <w:sz w:val="24"/>
          <w:szCs w:val="24"/>
        </w:rPr>
        <w:t xml:space="preserve"> alam diproyeksikan bertambah sebanyak 5% per tahun untuk dua dekade yang akan datang. Jumlahnya diperkirakan sebanyak 20 </w:t>
      </w:r>
      <w:r w:rsidRPr="005F1B07">
        <w:rPr>
          <w:rFonts w:ascii="Times New Roman" w:hAnsi="Times New Roman" w:cs="Times New Roman"/>
          <w:i/>
          <w:sz w:val="24"/>
          <w:szCs w:val="24"/>
        </w:rPr>
        <w:t>trilion cubic feet</w:t>
      </w:r>
      <w:r w:rsidRPr="005F1B07">
        <w:rPr>
          <w:rFonts w:ascii="Times New Roman" w:hAnsi="Times New Roman" w:cs="Times New Roman"/>
          <w:sz w:val="24"/>
          <w:szCs w:val="24"/>
        </w:rPr>
        <w:t xml:space="preserve"> (Tcf) per tahun, lebih cepa</w:t>
      </w:r>
      <w:r>
        <w:rPr>
          <w:rFonts w:ascii="Times New Roman" w:hAnsi="Times New Roman" w:cs="Times New Roman"/>
          <w:sz w:val="24"/>
          <w:szCs w:val="24"/>
        </w:rPr>
        <w:t>t daripada bahan bakar lainnya.</w:t>
      </w:r>
      <w:r>
        <w:rPr>
          <w:rStyle w:val="FootnoteReference"/>
          <w:rFonts w:ascii="Times New Roman" w:hAnsi="Times New Roman" w:cs="Times New Roman"/>
          <w:sz w:val="24"/>
          <w:szCs w:val="24"/>
        </w:rPr>
        <w:footnoteReference w:id="6"/>
      </w:r>
    </w:p>
    <w:p w:rsidR="003073BF" w:rsidRDefault="003073BF" w:rsidP="003073BF">
      <w:pPr>
        <w:spacing w:line="480" w:lineRule="auto"/>
        <w:ind w:left="360" w:firstLine="491"/>
        <w:jc w:val="both"/>
        <w:rPr>
          <w:rFonts w:ascii="Times New Roman" w:hAnsi="Times New Roman" w:cs="Times New Roman"/>
          <w:sz w:val="24"/>
          <w:szCs w:val="24"/>
        </w:rPr>
      </w:pPr>
      <w:r w:rsidRPr="005F1B07">
        <w:rPr>
          <w:rFonts w:ascii="Times New Roman" w:hAnsi="Times New Roman" w:cs="Times New Roman"/>
          <w:sz w:val="24"/>
          <w:szCs w:val="24"/>
        </w:rPr>
        <w:t xml:space="preserve">Laut Cina Selatan juga dikenal sebagai jalur pelayaran penting. Jalur pelayaran ini seringkali disebut </w:t>
      </w:r>
      <w:r w:rsidRPr="005F1B07">
        <w:rPr>
          <w:rFonts w:ascii="Times New Roman" w:hAnsi="Times New Roman" w:cs="Times New Roman"/>
          <w:i/>
          <w:sz w:val="24"/>
          <w:szCs w:val="24"/>
        </w:rPr>
        <w:t>maritime superhighway</w:t>
      </w:r>
      <w:r w:rsidRPr="005F1B07">
        <w:rPr>
          <w:rFonts w:ascii="Times New Roman" w:hAnsi="Times New Roman" w:cs="Times New Roman"/>
          <w:sz w:val="24"/>
          <w:szCs w:val="24"/>
        </w:rPr>
        <w:t xml:space="preserve"> karena merupakan salah satu jalur pelayaran internasional paling sibuk di dunia. Lebih dari setengah lalu lintas </w:t>
      </w:r>
      <w:r w:rsidRPr="00CB335C">
        <w:rPr>
          <w:rFonts w:ascii="Times New Roman" w:hAnsi="Times New Roman" w:cs="Times New Roman"/>
          <w:i/>
          <w:sz w:val="24"/>
          <w:szCs w:val="24"/>
        </w:rPr>
        <w:t>supertanker</w:t>
      </w:r>
      <w:r w:rsidRPr="005F1B07">
        <w:rPr>
          <w:rFonts w:ascii="Times New Roman" w:hAnsi="Times New Roman" w:cs="Times New Roman"/>
          <w:sz w:val="24"/>
          <w:szCs w:val="24"/>
        </w:rPr>
        <w:t xml:space="preserve"> dunia berlayar melalui jalur ini lewat Selat Malaka, Sunda dan Lombok. Jumlah </w:t>
      </w:r>
      <w:r w:rsidRPr="00CB335C">
        <w:rPr>
          <w:rFonts w:ascii="Times New Roman" w:hAnsi="Times New Roman" w:cs="Times New Roman"/>
          <w:i/>
          <w:sz w:val="24"/>
          <w:szCs w:val="24"/>
        </w:rPr>
        <w:t xml:space="preserve">supertanker </w:t>
      </w:r>
      <w:r w:rsidRPr="005F1B07">
        <w:rPr>
          <w:rFonts w:ascii="Times New Roman" w:hAnsi="Times New Roman" w:cs="Times New Roman"/>
          <w:sz w:val="24"/>
          <w:szCs w:val="24"/>
        </w:rPr>
        <w:t>yang berlayar melewati Selat Malaka dan bagian barat daya Laut Cina Selatan bahkan lebih dari tiga kali yang melewati Terusan Suez dan lebih dari lim</w:t>
      </w:r>
      <w:r>
        <w:rPr>
          <w:rFonts w:ascii="Times New Roman" w:hAnsi="Times New Roman" w:cs="Times New Roman"/>
          <w:sz w:val="24"/>
          <w:szCs w:val="24"/>
        </w:rPr>
        <w:t>a kali lipatnya Terusan Panama.</w:t>
      </w:r>
      <w:r>
        <w:rPr>
          <w:rStyle w:val="FootnoteReference"/>
          <w:rFonts w:ascii="Times New Roman" w:hAnsi="Times New Roman" w:cs="Times New Roman"/>
          <w:sz w:val="24"/>
          <w:szCs w:val="24"/>
        </w:rPr>
        <w:footnoteReference w:id="7"/>
      </w:r>
    </w:p>
    <w:p w:rsidR="003073BF" w:rsidRDefault="003073BF" w:rsidP="003073BF">
      <w:pPr>
        <w:spacing w:line="480" w:lineRule="auto"/>
        <w:ind w:left="360" w:firstLine="491"/>
        <w:jc w:val="both"/>
        <w:rPr>
          <w:rFonts w:ascii="Times New Roman" w:hAnsi="Times New Roman" w:cs="Times New Roman"/>
          <w:sz w:val="24"/>
          <w:szCs w:val="24"/>
        </w:rPr>
      </w:pPr>
      <w:r w:rsidRPr="005F1B07">
        <w:rPr>
          <w:rFonts w:ascii="Times New Roman" w:hAnsi="Times New Roman" w:cs="Times New Roman"/>
          <w:sz w:val="24"/>
          <w:szCs w:val="24"/>
        </w:rPr>
        <w:t xml:space="preserve">Selama dua puluh tahun ke depan konsumsi minyak bumi di negara-negara Asia akan naik 4% rata-rata per tahun. Apabila laju pertumbuhan tetap konsisten, permintaan minyak bumi akan naik menjadi 25 juta barrel per hari. Mau tidak mau untuk mengatasi permintaan Asia dan Jepang harus dilakukan impor minyak dari Timur Tengah. Kapal-kapal tanker pengangkut minyak dari Timur Tengah ke negara-negara Asia tersebut setelah melewati Selat Malaka harus melalui Laut Cina Selatan. Pelayaran Komersial di Laut Cina Selatan didominasi oleh bahan </w:t>
      </w:r>
      <w:r w:rsidRPr="005F1B07">
        <w:rPr>
          <w:rFonts w:ascii="Times New Roman" w:hAnsi="Times New Roman" w:cs="Times New Roman"/>
          <w:sz w:val="24"/>
          <w:szCs w:val="24"/>
        </w:rPr>
        <w:lastRenderedPageBreak/>
        <w:t>mentah yang menuju negara-negara Asia Timur, dan yang melewati Selat Malaka dan Kepulauan Spartly sebagian besar adalah kargo cair seperti minyak dan gas alam cair (LNG), sementara kargo kering kebanyakan batu bara dan bijih besi.  Pengangkutan LNG melewati Laut Cina Selatan mewakili dua per tiga dari perdagangan LNG seluruh dunia menuju Je</w:t>
      </w:r>
      <w:r>
        <w:rPr>
          <w:rFonts w:ascii="Times New Roman" w:hAnsi="Times New Roman" w:cs="Times New Roman"/>
          <w:sz w:val="24"/>
          <w:szCs w:val="24"/>
        </w:rPr>
        <w:t>pang, Korea Selatan dan Taiwan.</w:t>
      </w:r>
      <w:r>
        <w:rPr>
          <w:rStyle w:val="FootnoteReference"/>
          <w:rFonts w:ascii="Times New Roman" w:hAnsi="Times New Roman" w:cs="Times New Roman"/>
          <w:sz w:val="24"/>
          <w:szCs w:val="24"/>
        </w:rPr>
        <w:footnoteReference w:id="8"/>
      </w:r>
    </w:p>
    <w:p w:rsidR="003073BF" w:rsidRPr="00AA62BE" w:rsidRDefault="003073BF" w:rsidP="003073BF">
      <w:pPr>
        <w:spacing w:line="480" w:lineRule="auto"/>
        <w:ind w:left="360" w:firstLine="491"/>
        <w:jc w:val="both"/>
        <w:rPr>
          <w:rFonts w:ascii="Times New Roman" w:hAnsi="Times New Roman" w:cs="Times New Roman"/>
          <w:sz w:val="24"/>
          <w:szCs w:val="24"/>
        </w:rPr>
      </w:pPr>
      <w:r w:rsidRPr="00BD53A9">
        <w:rPr>
          <w:rFonts w:ascii="Times New Roman" w:hAnsi="Times New Roman" w:cs="Times New Roman"/>
          <w:sz w:val="24"/>
          <w:szCs w:val="24"/>
        </w:rPr>
        <w:t>Sengketa teritorial di Laut Cina Selatan (</w:t>
      </w:r>
      <w:r w:rsidRPr="0040700F">
        <w:rPr>
          <w:rFonts w:ascii="Times New Roman" w:hAnsi="Times New Roman" w:cs="Times New Roman"/>
          <w:i/>
          <w:sz w:val="24"/>
          <w:szCs w:val="24"/>
        </w:rPr>
        <w:t>South China Sea</w:t>
      </w:r>
      <w:r w:rsidRPr="00BD53A9">
        <w:rPr>
          <w:rFonts w:ascii="Times New Roman" w:hAnsi="Times New Roman" w:cs="Times New Roman"/>
          <w:sz w:val="24"/>
          <w:szCs w:val="24"/>
        </w:rPr>
        <w:t>, atau SCS) ini diawali oleh klaim Republik Rakyat Tiongkok (RRT) atas Kepulauan Spartly dan Par</w:t>
      </w:r>
      <w:r>
        <w:rPr>
          <w:rFonts w:ascii="Times New Roman" w:hAnsi="Times New Roman" w:cs="Times New Roman"/>
          <w:sz w:val="24"/>
          <w:szCs w:val="24"/>
        </w:rPr>
        <w:t>acel pada tahun 1974 dan 1992</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Sedangkan definisi sengketa teritorial m</w:t>
      </w:r>
      <w:r w:rsidRPr="00AA62BE">
        <w:rPr>
          <w:rFonts w:ascii="Times New Roman" w:hAnsi="Times New Roman" w:cs="Times New Roman"/>
          <w:sz w:val="24"/>
          <w:szCs w:val="24"/>
        </w:rPr>
        <w:t>enurut Mahkamah Intern</w:t>
      </w:r>
      <w:r>
        <w:rPr>
          <w:rFonts w:ascii="Times New Roman" w:hAnsi="Times New Roman" w:cs="Times New Roman"/>
          <w:sz w:val="24"/>
          <w:szCs w:val="24"/>
        </w:rPr>
        <w:t xml:space="preserve">asional, </w:t>
      </w:r>
      <w:r w:rsidRPr="00AA62BE">
        <w:rPr>
          <w:rFonts w:ascii="Times New Roman" w:hAnsi="Times New Roman" w:cs="Times New Roman"/>
          <w:sz w:val="24"/>
          <w:szCs w:val="24"/>
        </w:rPr>
        <w:t>adalah suatu situasi ketika dua negara mempunyai pandangan yang bertentangan mengenai dilaksanakan atau tidaknya kewajiban-kewajiban</w:t>
      </w:r>
      <w:r>
        <w:rPr>
          <w:rFonts w:ascii="Times New Roman" w:hAnsi="Times New Roman" w:cs="Times New Roman"/>
          <w:sz w:val="24"/>
          <w:szCs w:val="24"/>
        </w:rPr>
        <w:t xml:space="preserve"> yang terdapat dalam perjanjian</w:t>
      </w:r>
      <w:r w:rsidRPr="00AA62BE">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AA62BE">
        <w:rPr>
          <w:rFonts w:ascii="Times New Roman" w:hAnsi="Times New Roman" w:cs="Times New Roman"/>
          <w:sz w:val="24"/>
          <w:szCs w:val="24"/>
        </w:rPr>
        <w:t xml:space="preserve"> Sengketa antar negara internasional dapat merupakan sengketa yang tidak dapat mempengaruhi kehidupan internasional dan dapat pula merupakan sengketa yang mengancam perdamaian dan ketertiban internasional.</w:t>
      </w:r>
      <w:r>
        <w:rPr>
          <w:rStyle w:val="FootnoteReference"/>
          <w:rFonts w:ascii="Times New Roman" w:hAnsi="Times New Roman" w:cs="Times New Roman"/>
          <w:sz w:val="24"/>
          <w:szCs w:val="24"/>
        </w:rPr>
        <w:footnoteReference w:id="11"/>
      </w:r>
    </w:p>
    <w:p w:rsidR="003073BF" w:rsidRDefault="003073BF" w:rsidP="003073B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Sengketa terirorial </w:t>
      </w:r>
      <w:r w:rsidRPr="00BD53A9">
        <w:rPr>
          <w:rFonts w:ascii="Times New Roman" w:hAnsi="Times New Roman" w:cs="Times New Roman"/>
          <w:sz w:val="24"/>
          <w:szCs w:val="24"/>
        </w:rPr>
        <w:t>ini dipicu oleh Republik Rakyat Tiongkok (RRT) pertama kali mengeluarkan peta yang memasukkan kepulauan Spartly, Paracels dan Pratas. Pada tahun yang sama Republik Rakyat Tiongkok (RRT) mempertahankan keberadaan m</w:t>
      </w:r>
      <w:r>
        <w:rPr>
          <w:rFonts w:ascii="Times New Roman" w:hAnsi="Times New Roman" w:cs="Times New Roman"/>
          <w:sz w:val="24"/>
          <w:szCs w:val="24"/>
        </w:rPr>
        <w:t>iliter di kepulauan  tersebut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r w:rsidRPr="00BD53A9">
        <w:rPr>
          <w:rFonts w:ascii="Times New Roman" w:hAnsi="Times New Roman" w:cs="Times New Roman"/>
          <w:sz w:val="24"/>
          <w:szCs w:val="24"/>
        </w:rPr>
        <w:t xml:space="preserve"> Tentu saja klaim tersebut segera mendapat respon negara-negara yang perbatasannya </w:t>
      </w:r>
      <w:r w:rsidRPr="00BD53A9">
        <w:rPr>
          <w:rFonts w:ascii="Times New Roman" w:hAnsi="Times New Roman" w:cs="Times New Roman"/>
          <w:sz w:val="24"/>
          <w:szCs w:val="24"/>
        </w:rPr>
        <w:lastRenderedPageBreak/>
        <w:t xml:space="preserve">bersinggungan di Laut Cina Selatan, utamanya negara-negara anggota ASEAN </w:t>
      </w:r>
      <w:r w:rsidRPr="00CB335C">
        <w:rPr>
          <w:rFonts w:ascii="Times New Roman" w:hAnsi="Times New Roman" w:cs="Times New Roman"/>
          <w:i/>
          <w:sz w:val="24"/>
          <w:szCs w:val="24"/>
        </w:rPr>
        <w:t>(Association of Southeast Asian Nations)</w:t>
      </w:r>
      <w:r w:rsidRPr="00BD53A9">
        <w:rPr>
          <w:rFonts w:ascii="Times New Roman" w:hAnsi="Times New Roman" w:cs="Times New Roman"/>
          <w:sz w:val="24"/>
          <w:szCs w:val="24"/>
        </w:rPr>
        <w:t>. Adapun negara-negara tersebut antara lain Vietnam, Brunei Darus</w:t>
      </w:r>
      <w:r>
        <w:rPr>
          <w:rFonts w:ascii="Times New Roman" w:hAnsi="Times New Roman" w:cs="Times New Roman"/>
          <w:sz w:val="24"/>
          <w:szCs w:val="24"/>
        </w:rPr>
        <w:t>salam, Filipina, dan Malaysia.</w:t>
      </w:r>
      <w:r>
        <w:rPr>
          <w:rStyle w:val="FootnoteReference"/>
          <w:rFonts w:ascii="Times New Roman" w:hAnsi="Times New Roman" w:cs="Times New Roman"/>
          <w:sz w:val="24"/>
          <w:szCs w:val="24"/>
        </w:rPr>
        <w:footnoteReference w:id="13"/>
      </w:r>
    </w:p>
    <w:p w:rsidR="003073BF" w:rsidRDefault="003073BF" w:rsidP="003073BF">
      <w:pPr>
        <w:spacing w:line="480" w:lineRule="auto"/>
        <w:ind w:left="360" w:firstLine="491"/>
        <w:jc w:val="both"/>
        <w:rPr>
          <w:rFonts w:ascii="Times New Roman" w:hAnsi="Times New Roman" w:cs="Times New Roman"/>
          <w:sz w:val="24"/>
          <w:szCs w:val="24"/>
        </w:rPr>
      </w:pPr>
      <w:r w:rsidRPr="00BD53A9">
        <w:rPr>
          <w:rFonts w:ascii="Times New Roman" w:hAnsi="Times New Roman" w:cs="Times New Roman"/>
          <w:sz w:val="24"/>
          <w:szCs w:val="24"/>
        </w:rPr>
        <w:t>Di Laut Cina Selatan terdapat empat kepulauan dan karang yaitu: Paracel, Spartly, Pratas, dan kepulauan Maccalesfield. Meskipun sengketa teritorial di Laut Cina Selatan tidak terbatas pada kedua gugusan kepulauan Spartly dan Paracel, (seperti perselisihan mengenai Pulau Phu Quac di Teluk Thailand antara Kamboja dan Vietnam), namun klaim multilateral Spartly dan Paracel lebih menonjol karena intensitas konfliknya. Sejak klaim Republik Rakyat Tiongkok (RRT) atas kepulauan di Laut Cina Selatan pada tahun 1974, Republik Rakyat Tiongkok (RRT) menganggap Laut Cina Selatan sebagai wilayah kedaulatan lautnya.</w:t>
      </w:r>
      <w:r>
        <w:rPr>
          <w:rFonts w:ascii="Times New Roman" w:hAnsi="Times New Roman" w:cs="Times New Roman"/>
          <w:sz w:val="24"/>
          <w:szCs w:val="24"/>
        </w:rPr>
        <w:t xml:space="preserve"> Pada </w:t>
      </w:r>
      <w:r w:rsidRPr="002B7BF3">
        <w:rPr>
          <w:rFonts w:ascii="Times New Roman" w:hAnsi="Times New Roman" w:cs="Times New Roman"/>
          <w:sz w:val="24"/>
          <w:szCs w:val="24"/>
        </w:rPr>
        <w:t xml:space="preserve">tahun 1974 ketika Republik Rakyat Tiongkok (RRT) menginvasi kepulauan Paracel ini juga di klaim oleh Vietnam. Pada Tahun 1979, Republik Rakyat Tiongkok (RRT) dan Vietnam berperang sengit di perbatasan dan angkatan laut kedua negara bentrok di tahun 1988, kedua angkatan laut bentrok di </w:t>
      </w:r>
      <w:r w:rsidRPr="004B4410">
        <w:rPr>
          <w:rFonts w:ascii="Times New Roman" w:hAnsi="Times New Roman" w:cs="Times New Roman"/>
          <w:i/>
          <w:sz w:val="24"/>
          <w:szCs w:val="24"/>
        </w:rPr>
        <w:t>Jhonson Reef</w:t>
      </w:r>
      <w:r w:rsidRPr="002B7BF3">
        <w:rPr>
          <w:rFonts w:ascii="Times New Roman" w:hAnsi="Times New Roman" w:cs="Times New Roman"/>
          <w:sz w:val="24"/>
          <w:szCs w:val="24"/>
        </w:rPr>
        <w:t xml:space="preserve"> di kepulauan Spartly yang menelan korban dimana dengan tenggelamnya beberapa kapal Vietnam dan 70 orang prajurit</w:t>
      </w:r>
      <w:r>
        <w:rPr>
          <w:rFonts w:ascii="Times New Roman" w:hAnsi="Times New Roman" w:cs="Times New Roman"/>
          <w:sz w:val="24"/>
          <w:szCs w:val="24"/>
        </w:rPr>
        <w:t xml:space="preserve"> Angkatan Laut Vietnam gugur.</w:t>
      </w:r>
      <w:r>
        <w:rPr>
          <w:rStyle w:val="FootnoteReference"/>
          <w:rFonts w:ascii="Times New Roman" w:hAnsi="Times New Roman" w:cs="Times New Roman"/>
          <w:sz w:val="24"/>
          <w:szCs w:val="24"/>
        </w:rPr>
        <w:footnoteReference w:id="14"/>
      </w:r>
      <w:r w:rsidRPr="002B7BF3">
        <w:rPr>
          <w:rFonts w:ascii="Times New Roman" w:hAnsi="Times New Roman" w:cs="Times New Roman"/>
          <w:sz w:val="24"/>
          <w:szCs w:val="24"/>
        </w:rPr>
        <w:t xml:space="preserve"> Pada tahun 1992, 1995, dan 1997, bersamaan dengan Filipina, Vietnam mengganggap kepulauan Spartly dan Paracel adalah bagi</w:t>
      </w:r>
      <w:r>
        <w:rPr>
          <w:rFonts w:ascii="Times New Roman" w:hAnsi="Times New Roman" w:cs="Times New Roman"/>
          <w:sz w:val="24"/>
          <w:szCs w:val="24"/>
        </w:rPr>
        <w:t xml:space="preserve">an dari wilayah </w:t>
      </w:r>
      <w:r>
        <w:rPr>
          <w:rFonts w:ascii="Times New Roman" w:hAnsi="Times New Roman" w:cs="Times New Roman"/>
          <w:sz w:val="24"/>
          <w:szCs w:val="24"/>
        </w:rPr>
        <w:lastRenderedPageBreak/>
        <w:t>kedaulatannya.</w:t>
      </w:r>
      <w:r>
        <w:rPr>
          <w:rStyle w:val="FootnoteReference"/>
          <w:rFonts w:ascii="Times New Roman" w:hAnsi="Times New Roman" w:cs="Times New Roman"/>
          <w:sz w:val="24"/>
          <w:szCs w:val="24"/>
        </w:rPr>
        <w:footnoteReference w:id="15"/>
      </w:r>
      <w:r w:rsidRPr="002B7BF3">
        <w:rPr>
          <w:rFonts w:ascii="Times New Roman" w:hAnsi="Times New Roman" w:cs="Times New Roman"/>
          <w:sz w:val="24"/>
          <w:szCs w:val="24"/>
        </w:rPr>
        <w:t>Adanya konfrontasi Republik Rakyat Tiongkok (RRT)-Vietnam ketika terjadi eksplorasi minyak dalam wilayah perairan Internasional tahun 1994. Pada tahun 1995 Taiwan menembak arteleri ke kap</w:t>
      </w:r>
      <w:r>
        <w:rPr>
          <w:rFonts w:ascii="Times New Roman" w:hAnsi="Times New Roman" w:cs="Times New Roman"/>
          <w:sz w:val="24"/>
          <w:szCs w:val="24"/>
        </w:rPr>
        <w:t>al Angkatan Laut Vietnam.</w:t>
      </w:r>
      <w:r>
        <w:rPr>
          <w:rStyle w:val="FootnoteReference"/>
          <w:rFonts w:ascii="Times New Roman" w:hAnsi="Times New Roman" w:cs="Times New Roman"/>
          <w:sz w:val="24"/>
          <w:szCs w:val="24"/>
        </w:rPr>
        <w:footnoteReference w:id="16"/>
      </w:r>
      <w:r w:rsidRPr="002B7BF3">
        <w:rPr>
          <w:rFonts w:ascii="Times New Roman" w:hAnsi="Times New Roman" w:cs="Times New Roman"/>
          <w:sz w:val="24"/>
          <w:szCs w:val="24"/>
        </w:rPr>
        <w:t xml:space="preserve"> Pada tahun 1996 terjadi kontak senjata, antara Republik Rakyat Tiongkok (RRT) dan Filipina. Pada tahun 1998 Filipina menembak kapal nelayan Vietnam. Tahun 2000 tentara Filipina menembaki nelayan Republik Rakyat Tiongkok (RRT). Tahun 2001 tentara Vietnam menembakkan tembakan peringatan kepada pesawat pengintai Filipina yang mengelilingi Pulau Spartly. </w:t>
      </w:r>
    </w:p>
    <w:p w:rsidR="003073BF" w:rsidRDefault="003073BF" w:rsidP="003073BF">
      <w:pPr>
        <w:spacing w:line="480" w:lineRule="auto"/>
        <w:ind w:left="360" w:firstLine="491"/>
        <w:jc w:val="both"/>
        <w:rPr>
          <w:rFonts w:ascii="Times New Roman" w:hAnsi="Times New Roman" w:cs="Times New Roman"/>
          <w:sz w:val="24"/>
          <w:szCs w:val="24"/>
        </w:rPr>
      </w:pPr>
      <w:r w:rsidRPr="009D1F51">
        <w:rPr>
          <w:rFonts w:ascii="Times New Roman" w:hAnsi="Times New Roman" w:cs="Times New Roman"/>
          <w:sz w:val="24"/>
          <w:szCs w:val="24"/>
        </w:rPr>
        <w:t xml:space="preserve">Latar belakang sejarah dan penemuan-penemuan kuno seringkali dijadikan sebagai alasan bagi Republik Rakyat Tiongkok (RRT) untuk mempertahankan klaimnya atas kepemilikan Laut Cina Selatan. Hal ini yang kemudian ditindak lanjuti dengan </w:t>
      </w:r>
      <w:r w:rsidRPr="00815426">
        <w:rPr>
          <w:rFonts w:ascii="Times New Roman" w:hAnsi="Times New Roman" w:cs="Times New Roman"/>
          <w:i/>
          <w:sz w:val="24"/>
          <w:szCs w:val="24"/>
        </w:rPr>
        <w:t>show of force</w:t>
      </w:r>
      <w:r w:rsidRPr="009D1F51">
        <w:rPr>
          <w:rFonts w:ascii="Times New Roman" w:hAnsi="Times New Roman" w:cs="Times New Roman"/>
          <w:sz w:val="24"/>
          <w:szCs w:val="24"/>
        </w:rPr>
        <w:t>, yang cenderung menunjukkan kekuatannya melalui aksi provokatif terhadap negara-negara pengklaim lainnya</w:t>
      </w:r>
      <w:r>
        <w:rPr>
          <w:rFonts w:ascii="Times New Roman" w:hAnsi="Times New Roman" w:cs="Times New Roman"/>
          <w:sz w:val="24"/>
          <w:szCs w:val="24"/>
        </w:rPr>
        <w:t>,</w:t>
      </w:r>
      <w:r w:rsidRPr="003347B8">
        <w:rPr>
          <w:rFonts w:ascii="Times New Roman" w:hAnsi="Times New Roman" w:cs="Times New Roman"/>
          <w:sz w:val="24"/>
          <w:szCs w:val="24"/>
        </w:rPr>
        <w:t xml:space="preserve"> dan bahkan, konflik terbuka di kawasan Laut China Selatan telah terjadi berulang sejak dasawarsa 1970, selain telah berlangsung di masa lalu dalam sejarahnya</w:t>
      </w:r>
      <w:r>
        <w:rPr>
          <w:rFonts w:ascii="Times New Roman" w:hAnsi="Times New Roman" w:cs="Times New Roman"/>
          <w:sz w:val="24"/>
          <w:szCs w:val="24"/>
        </w:rPr>
        <w:t>, h</w:t>
      </w:r>
      <w:r w:rsidRPr="003347B8">
        <w:rPr>
          <w:rFonts w:ascii="Times New Roman" w:hAnsi="Times New Roman" w:cs="Times New Roman"/>
          <w:sz w:val="24"/>
          <w:szCs w:val="24"/>
        </w:rPr>
        <w:t>al ini diperlihatkan dengan silih bergantinya ko</w:t>
      </w:r>
      <w:r>
        <w:rPr>
          <w:rFonts w:ascii="Times New Roman" w:hAnsi="Times New Roman" w:cs="Times New Roman"/>
          <w:sz w:val="24"/>
          <w:szCs w:val="24"/>
        </w:rPr>
        <w:t>ntrol atau penguasa di wilayah itu, yang berdampak pada perubahan nama kawasan perairan tersebut. Bentrokan terparah tercatat pada tahun 1974</w:t>
      </w:r>
      <w:r w:rsidRPr="009D1F51">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9D1F51">
        <w:rPr>
          <w:rFonts w:ascii="Times New Roman" w:hAnsi="Times New Roman" w:cs="Times New Roman"/>
          <w:sz w:val="24"/>
          <w:szCs w:val="24"/>
        </w:rPr>
        <w:t xml:space="preserve"> Seperti terlihat dalam kebijakannya sejak tahun 1974 hingga sekarang Republik Rakyat Tiongkok (RRT) secara intensif telah menunjukkan simbol-simbol kedaulatannya bahkan tidak jarang terlihat agresif </w:t>
      </w:r>
      <w:r w:rsidRPr="009D1F51">
        <w:rPr>
          <w:rFonts w:ascii="Times New Roman" w:hAnsi="Times New Roman" w:cs="Times New Roman"/>
          <w:sz w:val="24"/>
          <w:szCs w:val="24"/>
        </w:rPr>
        <w:lastRenderedPageBreak/>
        <w:t>dengan melakukan penyerangan terhadap kapal-kapal asing yang melintasi perairan Laut Cina Selatan guna mempertahankan sumber-sumber potensial barunya yang dapat mend</w:t>
      </w:r>
      <w:r>
        <w:rPr>
          <w:rFonts w:ascii="Times New Roman" w:hAnsi="Times New Roman" w:cs="Times New Roman"/>
          <w:sz w:val="24"/>
          <w:szCs w:val="24"/>
        </w:rPr>
        <w:t>ukung kepentingan nasionalnya.</w:t>
      </w:r>
      <w:r>
        <w:rPr>
          <w:rStyle w:val="FootnoteReference"/>
          <w:rFonts w:ascii="Times New Roman" w:hAnsi="Times New Roman" w:cs="Times New Roman"/>
          <w:sz w:val="24"/>
          <w:szCs w:val="24"/>
        </w:rPr>
        <w:footnoteReference w:id="18"/>
      </w:r>
    </w:p>
    <w:p w:rsidR="003073BF" w:rsidRPr="003D74E2" w:rsidRDefault="003073BF" w:rsidP="003073BF">
      <w:pPr>
        <w:spacing w:line="480" w:lineRule="auto"/>
        <w:ind w:left="360" w:firstLine="491"/>
        <w:jc w:val="both"/>
        <w:rPr>
          <w:rFonts w:ascii="Times New Roman" w:hAnsi="Times New Roman" w:cs="Times New Roman"/>
          <w:sz w:val="24"/>
          <w:szCs w:val="24"/>
        </w:rPr>
      </w:pPr>
      <w:r w:rsidRPr="006D48E4">
        <w:rPr>
          <w:rFonts w:ascii="Times New Roman" w:hAnsi="Times New Roman" w:cs="Times New Roman"/>
          <w:sz w:val="24"/>
          <w:szCs w:val="24"/>
        </w:rPr>
        <w:t xml:space="preserve">Dalam  konflik  Laut Cina Selatan,  selain    ketegangan  yang  terjadi  akibat tumpang  tindihnya   klaim   antar   negara bersengketa </w:t>
      </w:r>
      <w:r>
        <w:rPr>
          <w:rFonts w:ascii="Times New Roman" w:hAnsi="Times New Roman" w:cs="Times New Roman"/>
          <w:sz w:val="24"/>
          <w:szCs w:val="24"/>
        </w:rPr>
        <w:t xml:space="preserve"> yang  belum  bisa dihentikan </w:t>
      </w:r>
      <w:r w:rsidRPr="006D48E4">
        <w:rPr>
          <w:rFonts w:ascii="Times New Roman" w:hAnsi="Times New Roman" w:cs="Times New Roman"/>
          <w:sz w:val="24"/>
          <w:szCs w:val="24"/>
        </w:rPr>
        <w:t>hingga kini,</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peran ASEAN dan Tiongkok</w:t>
      </w:r>
      <w:r w:rsidRPr="003D74E2">
        <w:rPr>
          <w:rFonts w:ascii="Times New Roman" w:hAnsi="Times New Roman" w:cs="Times New Roman"/>
          <w:sz w:val="24"/>
          <w:szCs w:val="24"/>
        </w:rPr>
        <w:t xml:space="preserve"> pada Konferensi Tingkat Tinggi ASEAN 19 Juli 2011 telah menyepakati kerangka acuan penyusunan </w:t>
      </w:r>
      <w:r w:rsidRPr="00670AA3">
        <w:rPr>
          <w:rFonts w:ascii="Times New Roman" w:hAnsi="Times New Roman" w:cs="Times New Roman"/>
          <w:i/>
          <w:sz w:val="24"/>
          <w:szCs w:val="24"/>
        </w:rPr>
        <w:t>code of conduct</w:t>
      </w:r>
      <w:r w:rsidRPr="003D74E2">
        <w:rPr>
          <w:rFonts w:ascii="Times New Roman" w:hAnsi="Times New Roman" w:cs="Times New Roman"/>
          <w:sz w:val="24"/>
          <w:szCs w:val="24"/>
        </w:rPr>
        <w:t xml:space="preserve"> di Laut Cina Selatan. Kerangka acuan</w:t>
      </w:r>
      <w:r>
        <w:rPr>
          <w:rFonts w:ascii="Times New Roman" w:hAnsi="Times New Roman" w:cs="Times New Roman"/>
          <w:sz w:val="24"/>
          <w:szCs w:val="24"/>
        </w:rPr>
        <w:t xml:space="preserve"> itu penting agar ASEAN dan Tiongkok</w:t>
      </w:r>
      <w:r w:rsidRPr="003D74E2">
        <w:rPr>
          <w:rFonts w:ascii="Times New Roman" w:hAnsi="Times New Roman" w:cs="Times New Roman"/>
          <w:sz w:val="24"/>
          <w:szCs w:val="24"/>
        </w:rPr>
        <w:t xml:space="preserve"> bisa mencapai kesepakatan tentang </w:t>
      </w:r>
      <w:r w:rsidRPr="00AB4A84">
        <w:rPr>
          <w:rFonts w:ascii="Times New Roman" w:hAnsi="Times New Roman" w:cs="Times New Roman"/>
          <w:i/>
          <w:sz w:val="24"/>
          <w:szCs w:val="24"/>
        </w:rPr>
        <w:t>code of conduct</w:t>
      </w:r>
      <w:r w:rsidRPr="003D74E2">
        <w:rPr>
          <w:rFonts w:ascii="Times New Roman" w:hAnsi="Times New Roman" w:cs="Times New Roman"/>
          <w:sz w:val="24"/>
          <w:szCs w:val="24"/>
        </w:rPr>
        <w:t xml:space="preserve"> sebagai turunan dari </w:t>
      </w:r>
      <w:r w:rsidRPr="00AB4A84">
        <w:rPr>
          <w:rFonts w:ascii="Times New Roman" w:hAnsi="Times New Roman" w:cs="Times New Roman"/>
          <w:i/>
          <w:sz w:val="24"/>
          <w:szCs w:val="24"/>
        </w:rPr>
        <w:t>Declaration of Conduct(DOC) of Parties on the South China Sea.</w:t>
      </w:r>
      <w:r w:rsidRPr="003D74E2">
        <w:rPr>
          <w:rFonts w:ascii="Times New Roman" w:hAnsi="Times New Roman" w:cs="Times New Roman"/>
          <w:sz w:val="24"/>
          <w:szCs w:val="24"/>
        </w:rPr>
        <w:t xml:space="preserve"> Penting untuk dipahami bahwa kesepakatan tentang kerangka acu</w:t>
      </w:r>
      <w:r>
        <w:rPr>
          <w:rFonts w:ascii="Times New Roman" w:hAnsi="Times New Roman" w:cs="Times New Roman"/>
          <w:sz w:val="24"/>
          <w:szCs w:val="24"/>
        </w:rPr>
        <w:t>an tidak mudah karena sikap Tiongkok</w:t>
      </w:r>
      <w:r w:rsidRPr="003D74E2">
        <w:rPr>
          <w:rFonts w:ascii="Times New Roman" w:hAnsi="Times New Roman" w:cs="Times New Roman"/>
          <w:sz w:val="24"/>
          <w:szCs w:val="24"/>
        </w:rPr>
        <w:t xml:space="preserve"> yang selama ini cenderung tidak akomodatif terhadap usulan-usulan dari negara-negara lain guna menyelesaikan sengketa itu secara damai.</w:t>
      </w:r>
    </w:p>
    <w:p w:rsidR="003073BF" w:rsidRDefault="003073BF" w:rsidP="003073BF">
      <w:pPr>
        <w:spacing w:line="480" w:lineRule="auto"/>
        <w:ind w:left="360" w:firstLine="491"/>
        <w:jc w:val="both"/>
        <w:rPr>
          <w:rFonts w:ascii="Times New Roman" w:hAnsi="Times New Roman" w:cs="Times New Roman"/>
          <w:sz w:val="24"/>
          <w:szCs w:val="24"/>
        </w:rPr>
      </w:pPr>
      <w:r w:rsidRPr="003D74E2">
        <w:rPr>
          <w:rFonts w:ascii="Times New Roman" w:hAnsi="Times New Roman" w:cs="Times New Roman"/>
          <w:sz w:val="24"/>
          <w:szCs w:val="24"/>
        </w:rPr>
        <w:t xml:space="preserve">Meskipun kesepakatan tentang kerangka acuan merupakan kemajuan dalam penanganan sengketa Laut Cina Selatan, akan tetapi perlu dipahami bahwa kerangka acuan tersebut tidak bersifat mengikat. Kondisi demikian memberikan peluang kepada negara yang merasa kepentingannya kurang terakomodasi dalam penyusunan </w:t>
      </w:r>
      <w:r w:rsidRPr="00AB4A84">
        <w:rPr>
          <w:rFonts w:ascii="Times New Roman" w:hAnsi="Times New Roman" w:cs="Times New Roman"/>
          <w:i/>
          <w:sz w:val="24"/>
          <w:szCs w:val="24"/>
        </w:rPr>
        <w:t>code of conduct</w:t>
      </w:r>
      <w:r w:rsidRPr="003D74E2">
        <w:rPr>
          <w:rFonts w:ascii="Times New Roman" w:hAnsi="Times New Roman" w:cs="Times New Roman"/>
          <w:sz w:val="24"/>
          <w:szCs w:val="24"/>
        </w:rPr>
        <w:t xml:space="preserve"> nantinya untuk menarik diri secara </w:t>
      </w:r>
      <w:r w:rsidRPr="00670AA3">
        <w:rPr>
          <w:rFonts w:ascii="Times New Roman" w:hAnsi="Times New Roman" w:cs="Times New Roman"/>
          <w:i/>
          <w:sz w:val="24"/>
          <w:szCs w:val="24"/>
        </w:rPr>
        <w:t>unilateral</w:t>
      </w:r>
      <w:r w:rsidRPr="003D74E2">
        <w:rPr>
          <w:rFonts w:ascii="Times New Roman" w:hAnsi="Times New Roman" w:cs="Times New Roman"/>
          <w:sz w:val="24"/>
          <w:szCs w:val="24"/>
        </w:rPr>
        <w:t xml:space="preserve">. Artinya, masih terbuka kemungkinan terjadinya kebuntuan dalam penyusunan </w:t>
      </w:r>
      <w:r w:rsidRPr="00AB4A84">
        <w:rPr>
          <w:rFonts w:ascii="Times New Roman" w:hAnsi="Times New Roman" w:cs="Times New Roman"/>
          <w:i/>
          <w:sz w:val="24"/>
          <w:szCs w:val="24"/>
        </w:rPr>
        <w:lastRenderedPageBreak/>
        <w:t>code of conduct</w:t>
      </w:r>
      <w:r w:rsidRPr="003D74E2">
        <w:rPr>
          <w:rFonts w:ascii="Times New Roman" w:hAnsi="Times New Roman" w:cs="Times New Roman"/>
          <w:sz w:val="24"/>
          <w:szCs w:val="24"/>
        </w:rPr>
        <w:t xml:space="preserve"> nantinya.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w:t>
      </w:r>
      <w:r w:rsidRPr="006D48E4">
        <w:rPr>
          <w:rFonts w:ascii="Times New Roman" w:hAnsi="Times New Roman" w:cs="Times New Roman"/>
          <w:sz w:val="24"/>
          <w:szCs w:val="24"/>
        </w:rPr>
        <w:t>erdapat juga perkembangan  yang  tid</w:t>
      </w:r>
      <w:r>
        <w:rPr>
          <w:rFonts w:ascii="Times New Roman" w:hAnsi="Times New Roman" w:cs="Times New Roman"/>
          <w:sz w:val="24"/>
          <w:szCs w:val="24"/>
        </w:rPr>
        <w:t>ak  menggembirakan terutama me</w:t>
      </w:r>
      <w:r w:rsidRPr="006D48E4">
        <w:rPr>
          <w:rFonts w:ascii="Times New Roman" w:hAnsi="Times New Roman" w:cs="Times New Roman"/>
          <w:sz w:val="24"/>
          <w:szCs w:val="24"/>
        </w:rPr>
        <w:t xml:space="preserve">ngenai hubungan antara dua negara anggota ASEAN yaitu </w:t>
      </w:r>
      <w:r>
        <w:rPr>
          <w:rFonts w:ascii="Times New Roman" w:hAnsi="Times New Roman" w:cs="Times New Roman"/>
          <w:sz w:val="24"/>
          <w:szCs w:val="24"/>
        </w:rPr>
        <w:t>Vietnam dan Filipina dengan Tiongkok</w:t>
      </w:r>
      <w:r w:rsidRPr="006D48E4">
        <w:rPr>
          <w:rFonts w:ascii="Times New Roman" w:hAnsi="Times New Roman" w:cs="Times New Roman"/>
          <w:sz w:val="24"/>
          <w:szCs w:val="24"/>
        </w:rPr>
        <w:t>. Filipina misalnya telah memberikan beragam laporan mengenai pelanggaran yang</w:t>
      </w:r>
      <w:r>
        <w:rPr>
          <w:rFonts w:ascii="Times New Roman" w:hAnsi="Times New Roman" w:cs="Times New Roman"/>
          <w:sz w:val="24"/>
          <w:szCs w:val="24"/>
        </w:rPr>
        <w:t xml:space="preserve"> dilakukan oleh kapal-kapal Tiongkok</w:t>
      </w:r>
      <w:r w:rsidRPr="006D48E4">
        <w:rPr>
          <w:rFonts w:ascii="Times New Roman" w:hAnsi="Times New Roman" w:cs="Times New Roman"/>
          <w:sz w:val="24"/>
          <w:szCs w:val="24"/>
        </w:rPr>
        <w:t xml:space="preserve"> yang melewati perairan yang selama ini disengketakan, bahkan  terjadi beberapa i</w:t>
      </w:r>
      <w:r>
        <w:rPr>
          <w:rFonts w:ascii="Times New Roman" w:hAnsi="Times New Roman" w:cs="Times New Roman"/>
          <w:sz w:val="24"/>
          <w:szCs w:val="24"/>
        </w:rPr>
        <w:t>nsiden antara kapal patroli Tiongkok</w:t>
      </w:r>
      <w:r w:rsidRPr="006D48E4">
        <w:rPr>
          <w:rFonts w:ascii="Times New Roman" w:hAnsi="Times New Roman" w:cs="Times New Roman"/>
          <w:sz w:val="24"/>
          <w:szCs w:val="24"/>
        </w:rPr>
        <w:t xml:space="preserve"> dengan kapal-kapal ne</w:t>
      </w:r>
      <w:r>
        <w:rPr>
          <w:rFonts w:ascii="Times New Roman" w:hAnsi="Times New Roman" w:cs="Times New Roman"/>
          <w:sz w:val="24"/>
          <w:szCs w:val="24"/>
        </w:rPr>
        <w:t>layan Filipina. Selanjutnya Tiongkok</w:t>
      </w:r>
      <w:r w:rsidRPr="006D48E4">
        <w:rPr>
          <w:rFonts w:ascii="Times New Roman" w:hAnsi="Times New Roman" w:cs="Times New Roman"/>
          <w:sz w:val="24"/>
          <w:szCs w:val="24"/>
        </w:rPr>
        <w:t xml:space="preserve"> juga dituduh melakukan pemancangan instalasi baru di wilayah yang disengketakan serta mengintimidasi kapal</w:t>
      </w:r>
      <w:r>
        <w:rPr>
          <w:rFonts w:ascii="Times New Roman" w:hAnsi="Times New Roman" w:cs="Times New Roman"/>
          <w:sz w:val="24"/>
          <w:szCs w:val="24"/>
        </w:rPr>
        <w:t>-</w:t>
      </w:r>
      <w:r w:rsidRPr="006D48E4">
        <w:rPr>
          <w:rFonts w:ascii="Times New Roman" w:hAnsi="Times New Roman" w:cs="Times New Roman"/>
          <w:sz w:val="24"/>
          <w:szCs w:val="24"/>
        </w:rPr>
        <w:t>kapal eksplorasi minyak Filipina.</w:t>
      </w:r>
      <w:r>
        <w:rPr>
          <w:rStyle w:val="FootnoteReference"/>
          <w:rFonts w:ascii="Times New Roman" w:hAnsi="Times New Roman" w:cs="Times New Roman"/>
          <w:sz w:val="24"/>
          <w:szCs w:val="24"/>
        </w:rPr>
        <w:footnoteReference w:id="21"/>
      </w:r>
    </w:p>
    <w:p w:rsidR="003073BF" w:rsidRDefault="003073BF" w:rsidP="003073BF">
      <w:pPr>
        <w:spacing w:line="480" w:lineRule="auto"/>
        <w:ind w:left="360" w:firstLine="491"/>
        <w:jc w:val="both"/>
        <w:rPr>
          <w:rFonts w:ascii="Times New Roman" w:hAnsi="Times New Roman" w:cs="Times New Roman"/>
          <w:sz w:val="24"/>
          <w:szCs w:val="24"/>
        </w:rPr>
      </w:pPr>
      <w:r w:rsidRPr="006D48E4">
        <w:rPr>
          <w:rFonts w:ascii="Times New Roman" w:hAnsi="Times New Roman" w:cs="Times New Roman"/>
          <w:sz w:val="24"/>
          <w:szCs w:val="24"/>
        </w:rPr>
        <w:t>Sementara Vietnam telah melakukan paling tidak empat kali pertemuan bilateral de</w:t>
      </w:r>
      <w:r>
        <w:rPr>
          <w:rFonts w:ascii="Times New Roman" w:hAnsi="Times New Roman" w:cs="Times New Roman"/>
          <w:sz w:val="24"/>
          <w:szCs w:val="24"/>
        </w:rPr>
        <w:t>ngan Tiongkok</w:t>
      </w:r>
      <w:r w:rsidRPr="006D48E4">
        <w:rPr>
          <w:rFonts w:ascii="Times New Roman" w:hAnsi="Times New Roman" w:cs="Times New Roman"/>
          <w:sz w:val="24"/>
          <w:szCs w:val="24"/>
        </w:rPr>
        <w:t>. Saya</w:t>
      </w:r>
      <w:r>
        <w:rPr>
          <w:rFonts w:ascii="Times New Roman" w:hAnsi="Times New Roman" w:cs="Times New Roman"/>
          <w:sz w:val="24"/>
          <w:szCs w:val="24"/>
        </w:rPr>
        <w:t>ng sekali beberapa perilaku Tiongkok</w:t>
      </w:r>
      <w:r w:rsidRPr="006D48E4">
        <w:rPr>
          <w:rFonts w:ascii="Times New Roman" w:hAnsi="Times New Roman" w:cs="Times New Roman"/>
          <w:sz w:val="24"/>
          <w:szCs w:val="24"/>
        </w:rPr>
        <w:t xml:space="preserve"> seperti, semakin meningkatnya jumlah dan kegiatan penangkapan ikan yang dilakukan kapal</w:t>
      </w:r>
      <w:r>
        <w:rPr>
          <w:rFonts w:ascii="Times New Roman" w:hAnsi="Times New Roman" w:cs="Times New Roman"/>
          <w:sz w:val="24"/>
          <w:szCs w:val="24"/>
        </w:rPr>
        <w:t>-kapal Tiongkok</w:t>
      </w:r>
      <w:r w:rsidRPr="006D48E4">
        <w:rPr>
          <w:rFonts w:ascii="Times New Roman" w:hAnsi="Times New Roman" w:cs="Times New Roman"/>
          <w:sz w:val="24"/>
          <w:szCs w:val="24"/>
        </w:rPr>
        <w:t xml:space="preserve"> di perairan Vietnam akhirnya membuat segala hasil pertemuan bilate</w:t>
      </w:r>
      <w:r>
        <w:rPr>
          <w:rFonts w:ascii="Times New Roman" w:hAnsi="Times New Roman" w:cs="Times New Roman"/>
          <w:sz w:val="24"/>
          <w:szCs w:val="24"/>
        </w:rPr>
        <w:t>ral antar keduanya menjadi tidak bermanfaat</w:t>
      </w:r>
      <w:r w:rsidRPr="006D48E4">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sidRPr="006D48E4">
        <w:rPr>
          <w:rFonts w:ascii="Times New Roman" w:hAnsi="Times New Roman" w:cs="Times New Roman"/>
          <w:sz w:val="24"/>
          <w:szCs w:val="24"/>
        </w:rPr>
        <w:t xml:space="preserve"> Insiden seperti pemotongan kawat-kawat di tempat ekplorasi mi</w:t>
      </w:r>
      <w:r>
        <w:rPr>
          <w:rFonts w:ascii="Times New Roman" w:hAnsi="Times New Roman" w:cs="Times New Roman"/>
          <w:sz w:val="24"/>
          <w:szCs w:val="24"/>
        </w:rPr>
        <w:t>nyak Vietnam yang dilakukan Tiongkok</w:t>
      </w:r>
      <w:r w:rsidRPr="006D48E4">
        <w:rPr>
          <w:rFonts w:ascii="Times New Roman" w:hAnsi="Times New Roman" w:cs="Times New Roman"/>
          <w:sz w:val="24"/>
          <w:szCs w:val="24"/>
        </w:rPr>
        <w:t xml:space="preserve"> juga pada akhirnya semakin memperkeruh suasana dan membuat inisiatif baru bagi Vietnam untuk selalu meningkatkan kapabilitas militernya di Laut Cina Selatan. </w:t>
      </w:r>
      <w:r>
        <w:rPr>
          <w:rStyle w:val="FootnoteReference"/>
          <w:rFonts w:ascii="Times New Roman" w:hAnsi="Times New Roman" w:cs="Times New Roman"/>
          <w:sz w:val="24"/>
          <w:szCs w:val="24"/>
        </w:rPr>
        <w:footnoteReference w:id="23"/>
      </w:r>
    </w:p>
    <w:p w:rsidR="003073BF" w:rsidRDefault="003073BF" w:rsidP="003073B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Selanjutnya Pemerintah RRT</w:t>
      </w:r>
      <w:r w:rsidRPr="000837CA">
        <w:rPr>
          <w:rFonts w:ascii="Times New Roman" w:hAnsi="Times New Roman" w:cs="Times New Roman"/>
          <w:sz w:val="24"/>
          <w:szCs w:val="24"/>
        </w:rPr>
        <w:t xml:space="preserve"> mengeluarkan pernyataan keras kepada negara-negara pengklaim kedaulatan atas Laut China Selatan untuk menghentikan </w:t>
      </w:r>
      <w:r w:rsidRPr="000837CA">
        <w:rPr>
          <w:rFonts w:ascii="Times New Roman" w:hAnsi="Times New Roman" w:cs="Times New Roman"/>
          <w:sz w:val="24"/>
          <w:szCs w:val="24"/>
        </w:rPr>
        <w:lastRenderedPageBreak/>
        <w:t>kegiatan eksplorasi minyak dan mineral di kawasan perairan tersebut. Sebaliknya, Fi</w:t>
      </w:r>
      <w:r>
        <w:rPr>
          <w:rFonts w:ascii="Times New Roman" w:hAnsi="Times New Roman" w:cs="Times New Roman"/>
          <w:sz w:val="24"/>
          <w:szCs w:val="24"/>
        </w:rPr>
        <w:t>lipina menuduh Angkatan Laut RRT</w:t>
      </w:r>
      <w:r w:rsidRPr="000837CA">
        <w:rPr>
          <w:rFonts w:ascii="Times New Roman" w:hAnsi="Times New Roman" w:cs="Times New Roman"/>
          <w:sz w:val="24"/>
          <w:szCs w:val="24"/>
        </w:rPr>
        <w:t xml:space="preserve"> tengah membangun kekuatan militer di Spratly. </w:t>
      </w:r>
      <w:r>
        <w:rPr>
          <w:rStyle w:val="FootnoteReference"/>
          <w:rFonts w:ascii="Times New Roman" w:hAnsi="Times New Roman" w:cs="Times New Roman"/>
          <w:sz w:val="24"/>
          <w:szCs w:val="24"/>
        </w:rPr>
        <w:footnoteReference w:id="24"/>
      </w:r>
    </w:p>
    <w:p w:rsidR="003073BF" w:rsidRDefault="003073BF" w:rsidP="003073BF">
      <w:pPr>
        <w:spacing w:line="480" w:lineRule="auto"/>
        <w:ind w:left="360" w:firstLine="491"/>
        <w:jc w:val="both"/>
        <w:rPr>
          <w:rFonts w:ascii="Times New Roman" w:hAnsi="Times New Roman" w:cs="Times New Roman"/>
          <w:sz w:val="24"/>
          <w:szCs w:val="24"/>
        </w:rPr>
      </w:pPr>
      <w:r w:rsidRPr="002068D8">
        <w:rPr>
          <w:rFonts w:ascii="Times New Roman" w:hAnsi="Times New Roman" w:cs="Times New Roman"/>
          <w:sz w:val="24"/>
          <w:szCs w:val="24"/>
        </w:rPr>
        <w:t>Letak geografis kepulauan natuna yang berbatasan langsung dengan laut china selatan memang memberikan rasa kekwatiran bagi pemerintah indonesia dan rakyat indonesia.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Indonesia saat ini sedang gencar-gencarnya mendirikan pusat-pusat pertahanan di perbatasan kepulauan Natuna. Presiden Joko Widodo merencanakan membangun Indonesia sebagai pusat maritim dunia.  sedangkan menurut Siagian yang </w:t>
      </w:r>
      <w:r w:rsidRPr="00071E88">
        <w:rPr>
          <w:rFonts w:ascii="Times New Roman" w:hAnsi="Times New Roman" w:cs="Times New Roman"/>
          <w:sz w:val="24"/>
          <w:szCs w:val="24"/>
        </w:rPr>
        <w:t xml:space="preserve">memberikan pengertian tentang pembangunan sebagai “Suatu usaha atau rangkaian usaha pertumbuhan dan perubahan yang berencana dan dilakukan secara sadar oleh suatu bangsa, negara dan pemerintah, menuju modernitas dalam rangka pembinaan bangsa </w:t>
      </w:r>
      <w:r w:rsidRPr="00920D71">
        <w:rPr>
          <w:rFonts w:ascii="Times New Roman" w:hAnsi="Times New Roman" w:cs="Times New Roman"/>
          <w:i/>
          <w:sz w:val="24"/>
          <w:szCs w:val="24"/>
        </w:rPr>
        <w:t>(nation building)</w:t>
      </w:r>
      <w:r w:rsidRPr="00071E88">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Seperti yang dikatakan Siagian maka Indonesia memiliki tujuan untuk meningkatkan pembangunan negara untuk meningkatkan kekuatan dan pertahanan Indonesia untuk kestabilan negara. </w:t>
      </w:r>
      <w:r w:rsidRPr="002068D8">
        <w:rPr>
          <w:rFonts w:ascii="Times New Roman" w:hAnsi="Times New Roman" w:cs="Times New Roman"/>
          <w:sz w:val="24"/>
          <w:szCs w:val="24"/>
        </w:rPr>
        <w:t>Luas kepulauan natuna yang kurang lebih sebesar 2.631km2 dimana letak yang sangat strategis bagi jalur pelayaran perdagangan internasional dan menyimpan berjuta kekayaan alam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2068D8">
        <w:rPr>
          <w:rFonts w:ascii="Times New Roman" w:hAnsi="Times New Roman" w:cs="Times New Roman"/>
          <w:sz w:val="24"/>
          <w:szCs w:val="24"/>
        </w:rPr>
        <w:t>Diprediksi kepulauan natuna memiliki cadangan minyak</w:t>
      </w:r>
      <w:r>
        <w:rPr>
          <w:rFonts w:ascii="Times New Roman" w:hAnsi="Times New Roman" w:cs="Times New Roman"/>
          <w:sz w:val="24"/>
          <w:szCs w:val="24"/>
        </w:rPr>
        <w:t xml:space="preserve"> dan gas bumi yang besar</w:t>
      </w:r>
      <w:r w:rsidRPr="002068D8">
        <w:rPr>
          <w:rFonts w:ascii="Times New Roman" w:hAnsi="Times New Roman" w:cs="Times New Roman"/>
          <w:sz w:val="24"/>
          <w:szCs w:val="24"/>
        </w:rPr>
        <w:t xml:space="preserve">,dengan melihat potensi ini pemerintah wajib mempertahankan kepulauan natuna dari gangguan </w:t>
      </w:r>
      <w:r w:rsidRPr="002068D8">
        <w:rPr>
          <w:rFonts w:ascii="Times New Roman" w:hAnsi="Times New Roman" w:cs="Times New Roman"/>
          <w:sz w:val="24"/>
          <w:szCs w:val="24"/>
        </w:rPr>
        <w:lastRenderedPageBreak/>
        <w:t xml:space="preserve">apapun termasuk rembesan konflik </w:t>
      </w:r>
      <w:r>
        <w:rPr>
          <w:rFonts w:ascii="Times New Roman" w:hAnsi="Times New Roman" w:cs="Times New Roman"/>
          <w:sz w:val="24"/>
          <w:szCs w:val="24"/>
        </w:rPr>
        <w:t>Laut Cina S</w:t>
      </w:r>
      <w:r w:rsidRPr="002068D8">
        <w:rPr>
          <w:rFonts w:ascii="Times New Roman" w:hAnsi="Times New Roman" w:cs="Times New Roman"/>
          <w:sz w:val="24"/>
          <w:szCs w:val="24"/>
        </w:rPr>
        <w:t>elatan.</w:t>
      </w:r>
      <w:r>
        <w:rPr>
          <w:rFonts w:ascii="Times New Roman" w:hAnsi="Times New Roman" w:cs="Times New Roman"/>
          <w:sz w:val="24"/>
          <w:szCs w:val="24"/>
        </w:rPr>
        <w:t xml:space="preserve"> Tiongkok</w:t>
      </w:r>
      <w:r w:rsidRPr="002068D8">
        <w:rPr>
          <w:rFonts w:ascii="Times New Roman" w:hAnsi="Times New Roman" w:cs="Times New Roman"/>
          <w:sz w:val="24"/>
          <w:szCs w:val="24"/>
        </w:rPr>
        <w:t xml:space="preserve"> menegaskan tidak ada masalah dengan indonesia.</w:t>
      </w:r>
      <w:r>
        <w:rPr>
          <w:rFonts w:ascii="Times New Roman" w:hAnsi="Times New Roman" w:cs="Times New Roman"/>
          <w:sz w:val="24"/>
          <w:szCs w:val="24"/>
        </w:rPr>
        <w:t xml:space="preserve"> Memang Indonesia</w:t>
      </w:r>
      <w:r w:rsidRPr="002068D8">
        <w:rPr>
          <w:rFonts w:ascii="Times New Roman" w:hAnsi="Times New Roman" w:cs="Times New Roman"/>
          <w:sz w:val="24"/>
          <w:szCs w:val="24"/>
        </w:rPr>
        <w:t xml:space="preserve"> tida</w:t>
      </w:r>
      <w:r>
        <w:rPr>
          <w:rFonts w:ascii="Times New Roman" w:hAnsi="Times New Roman" w:cs="Times New Roman"/>
          <w:sz w:val="24"/>
          <w:szCs w:val="24"/>
        </w:rPr>
        <w:t>k terlibat langsung di konflik L</w:t>
      </w:r>
      <w:r w:rsidRPr="002068D8">
        <w:rPr>
          <w:rFonts w:ascii="Times New Roman" w:hAnsi="Times New Roman" w:cs="Times New Roman"/>
          <w:sz w:val="24"/>
          <w:szCs w:val="24"/>
        </w:rPr>
        <w:t>au</w:t>
      </w:r>
      <w:r>
        <w:rPr>
          <w:rFonts w:ascii="Times New Roman" w:hAnsi="Times New Roman" w:cs="Times New Roman"/>
          <w:sz w:val="24"/>
          <w:szCs w:val="24"/>
        </w:rPr>
        <w:t>t Cina S</w:t>
      </w:r>
      <w:r w:rsidRPr="002068D8">
        <w:rPr>
          <w:rFonts w:ascii="Times New Roman" w:hAnsi="Times New Roman" w:cs="Times New Roman"/>
          <w:sz w:val="24"/>
          <w:szCs w:val="24"/>
        </w:rPr>
        <w:t>elatan,tapi dampak rembesan konflik perlu diperhitungkan.</w:t>
      </w:r>
      <w:r>
        <w:rPr>
          <w:rFonts w:ascii="Times New Roman" w:hAnsi="Times New Roman" w:cs="Times New Roman"/>
          <w:sz w:val="24"/>
          <w:szCs w:val="24"/>
        </w:rPr>
        <w:t xml:space="preserve"> </w:t>
      </w:r>
      <w:r w:rsidRPr="002068D8">
        <w:rPr>
          <w:rFonts w:ascii="Times New Roman" w:hAnsi="Times New Roman" w:cs="Times New Roman"/>
          <w:sz w:val="24"/>
          <w:szCs w:val="24"/>
        </w:rPr>
        <w:t>Beberapa waktu lalu presiden Joko widod</w:t>
      </w:r>
      <w:r>
        <w:rPr>
          <w:rFonts w:ascii="Times New Roman" w:hAnsi="Times New Roman" w:cs="Times New Roman"/>
          <w:sz w:val="24"/>
          <w:szCs w:val="24"/>
        </w:rPr>
        <w:t>o memberikan pernyataan  mengenai</w:t>
      </w:r>
      <w:r w:rsidRPr="002068D8">
        <w:rPr>
          <w:rFonts w:ascii="Times New Roman" w:hAnsi="Times New Roman" w:cs="Times New Roman"/>
          <w:sz w:val="24"/>
          <w:szCs w:val="24"/>
        </w:rPr>
        <w:t xml:space="preserve"> konflik ini waktu beliau berkunjung je</w:t>
      </w:r>
      <w:r>
        <w:rPr>
          <w:rFonts w:ascii="Times New Roman" w:hAnsi="Times New Roman" w:cs="Times New Roman"/>
          <w:sz w:val="24"/>
          <w:szCs w:val="24"/>
        </w:rPr>
        <w:t>pang, yaitu “ Indonesia b</w:t>
      </w:r>
      <w:r w:rsidRPr="000D7CDD">
        <w:rPr>
          <w:rFonts w:ascii="Times New Roman" w:hAnsi="Times New Roman" w:cs="Times New Roman"/>
          <w:sz w:val="24"/>
          <w:szCs w:val="24"/>
        </w:rPr>
        <w:t>isa Menjadi Penghubung Dal</w:t>
      </w:r>
      <w:r>
        <w:rPr>
          <w:rFonts w:ascii="Times New Roman" w:hAnsi="Times New Roman" w:cs="Times New Roman"/>
          <w:sz w:val="24"/>
          <w:szCs w:val="24"/>
        </w:rPr>
        <w:t>am Sengketa Laut China Selatan”</w:t>
      </w:r>
      <w:r w:rsidRPr="000D7CDD">
        <w:rPr>
          <w:rFonts w:ascii="Times New Roman" w:hAnsi="Times New Roman" w:cs="Times New Roman"/>
          <w:sz w:val="24"/>
          <w:szCs w:val="24"/>
        </w:rPr>
        <w:t>. Dalam kunjungan pembicaraan dengan Presiden Xi, Presiden Jokowi berencana menawarkan diri untuk membantu pe</w:t>
      </w:r>
      <w:r>
        <w:rPr>
          <w:rFonts w:ascii="Times New Roman" w:hAnsi="Times New Roman" w:cs="Times New Roman"/>
          <w:sz w:val="24"/>
          <w:szCs w:val="24"/>
        </w:rPr>
        <w:t>nyelesaian sengketa perbatasan L</w:t>
      </w:r>
      <w:r w:rsidRPr="000D7CDD">
        <w:rPr>
          <w:rFonts w:ascii="Times New Roman" w:hAnsi="Times New Roman" w:cs="Times New Roman"/>
          <w:sz w:val="24"/>
          <w:szCs w:val="24"/>
        </w:rPr>
        <w:t xml:space="preserve">aut Cina Selatan. Presiden Jokowi mengatakan bahwa Indonesia bisa menjadi </w:t>
      </w:r>
      <w:r w:rsidRPr="000D7CDD">
        <w:rPr>
          <w:rFonts w:ascii="Times New Roman" w:hAnsi="Times New Roman" w:cs="Times New Roman"/>
          <w:i/>
          <w:sz w:val="24"/>
          <w:szCs w:val="24"/>
        </w:rPr>
        <w:t>“honest broker”</w:t>
      </w:r>
      <w:r>
        <w:rPr>
          <w:rFonts w:ascii="Times New Roman" w:hAnsi="Times New Roman" w:cs="Times New Roman"/>
          <w:sz w:val="24"/>
          <w:szCs w:val="24"/>
        </w:rPr>
        <w:t xml:space="preserve"> antara Tiongkok</w:t>
      </w:r>
      <w:r w:rsidRPr="000D7CDD">
        <w:rPr>
          <w:rFonts w:ascii="Times New Roman" w:hAnsi="Times New Roman" w:cs="Times New Roman"/>
          <w:sz w:val="24"/>
          <w:szCs w:val="24"/>
        </w:rPr>
        <w:t xml:space="preserve"> dengan negara-negara Asia Teng</w:t>
      </w:r>
      <w:r>
        <w:rPr>
          <w:rFonts w:ascii="Times New Roman" w:hAnsi="Times New Roman" w:cs="Times New Roman"/>
          <w:sz w:val="24"/>
          <w:szCs w:val="24"/>
        </w:rPr>
        <w:t>g</w:t>
      </w:r>
      <w:r w:rsidRPr="000D7CDD">
        <w:rPr>
          <w:rFonts w:ascii="Times New Roman" w:hAnsi="Times New Roman" w:cs="Times New Roman"/>
          <w:sz w:val="24"/>
          <w:szCs w:val="24"/>
        </w:rPr>
        <w:t>ara yang bersengketa.</w:t>
      </w:r>
      <w:r>
        <w:rPr>
          <w:rStyle w:val="FootnoteReference"/>
          <w:rFonts w:ascii="Times New Roman" w:hAnsi="Times New Roman" w:cs="Times New Roman"/>
          <w:sz w:val="24"/>
          <w:szCs w:val="24"/>
        </w:rPr>
        <w:footnoteReference w:id="28"/>
      </w:r>
    </w:p>
    <w:p w:rsidR="003073BF" w:rsidRDefault="003073BF" w:rsidP="003073B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Kebijakan untuk menjadikan Indonesia sebagai negara maritim sesungguhnya diawali oleh presiden Indonesia yang ke enam bapak Susilo Bambang Yudhoyono dalam kebijakan </w:t>
      </w:r>
      <w:r w:rsidRPr="00D179AA">
        <w:rPr>
          <w:rFonts w:ascii="Times New Roman" w:hAnsi="Times New Roman" w:cs="Times New Roman"/>
          <w:i/>
          <w:sz w:val="24"/>
          <w:szCs w:val="24"/>
        </w:rPr>
        <w:t>Masterplan</w:t>
      </w:r>
      <w:r>
        <w:rPr>
          <w:rFonts w:ascii="Times New Roman" w:hAnsi="Times New Roman" w:cs="Times New Roman"/>
          <w:sz w:val="24"/>
          <w:szCs w:val="24"/>
        </w:rPr>
        <w:t xml:space="preserve"> Percepatan Perluasan Pembangunan Ekonomi Indonesia (MP3EI). </w:t>
      </w:r>
      <w:r w:rsidRPr="00396D26">
        <w:rPr>
          <w:rFonts w:ascii="Times New Roman" w:hAnsi="Times New Roman" w:cs="Times New Roman"/>
          <w:sz w:val="24"/>
          <w:szCs w:val="24"/>
        </w:rPr>
        <w:t>Presiden Susilo Bambang Yudhoyono menyadari perlunya penyusunan MP3EI untuk memberikan arah pembangunan ekonomi Indonesia hingga 2025. Melalui percepatan dan perluasan pembangunan ekonomi ini, perwujudan kualitas Pembangunan Manusia Indonesia sebagai bangsa yang maju tidak saja melalui peningkatan pendapatan dan daya beli semata, namun dibarengi dengan membaiknya pemerataan dan kualitas hidup seluruh bangsa.</w:t>
      </w:r>
      <w:r>
        <w:rPr>
          <w:rFonts w:ascii="Times New Roman" w:hAnsi="Times New Roman" w:cs="Times New Roman"/>
          <w:sz w:val="24"/>
          <w:szCs w:val="24"/>
        </w:rPr>
        <w:t xml:space="preserve"> Salah satu strategi kebijakan MP3EI ini adalah </w:t>
      </w:r>
      <w:r>
        <w:rPr>
          <w:rFonts w:ascii="Times New Roman" w:hAnsi="Times New Roman" w:cs="Times New Roman"/>
          <w:sz w:val="24"/>
          <w:szCs w:val="24"/>
        </w:rPr>
        <w:lastRenderedPageBreak/>
        <w:t xml:space="preserve">menjadikan Indonesia sebagai negara maritim. </w:t>
      </w:r>
      <w:r w:rsidRPr="00B82B98">
        <w:rPr>
          <w:rFonts w:ascii="Times New Roman" w:hAnsi="Times New Roman" w:cs="Times New Roman"/>
          <w:sz w:val="24"/>
          <w:szCs w:val="24"/>
        </w:rPr>
        <w:t xml:space="preserve">Indonesia bisa meraih banyak keuntungan dari modalitas maritim ini untuk mengakselerasi pertumbuhan di berbagai kawasan di Indonesia (khususnya Kawasan Timur Indonesia), membangun daya saing maritim, serta meningkatkan ketahanan dan kedaulatan  ekonomi nasional. Untuk memperoleh manfaat dari posisi strategis nasional, upaya Percepatan dan Perluasan Pembangunan Ekonomi Indonesia perlu memanfaatkan keberadaan </w:t>
      </w:r>
      <w:r w:rsidRPr="00166FB2">
        <w:rPr>
          <w:rFonts w:ascii="Times New Roman" w:hAnsi="Times New Roman" w:cs="Times New Roman"/>
          <w:i/>
          <w:sz w:val="24"/>
          <w:szCs w:val="24"/>
        </w:rPr>
        <w:t>SLoC</w:t>
      </w:r>
      <w:r w:rsidRPr="00B82B98">
        <w:rPr>
          <w:rFonts w:ascii="Times New Roman" w:hAnsi="Times New Roman" w:cs="Times New Roman"/>
          <w:sz w:val="24"/>
          <w:szCs w:val="24"/>
        </w:rPr>
        <w:t xml:space="preserve"> dan ALKI</w:t>
      </w:r>
      <w:r>
        <w:rPr>
          <w:rFonts w:ascii="Times New Roman" w:hAnsi="Times New Roman" w:cs="Times New Roman"/>
          <w:sz w:val="24"/>
          <w:szCs w:val="24"/>
        </w:rPr>
        <w:t xml:space="preserve"> </w:t>
      </w:r>
      <w:r w:rsidRPr="00B82B98">
        <w:rPr>
          <w:rFonts w:ascii="Times New Roman" w:hAnsi="Times New Roman" w:cs="Times New Roman"/>
          <w:sz w:val="24"/>
          <w:szCs w:val="24"/>
        </w:rPr>
        <w:t>(Alur Laut Kepulauan Indonesia)  sebagai jalur laut bagi pelayaran internasional.</w:t>
      </w:r>
      <w:r>
        <w:rPr>
          <w:rStyle w:val="FootnoteReference"/>
          <w:rFonts w:ascii="Times New Roman" w:hAnsi="Times New Roman" w:cs="Times New Roman"/>
          <w:sz w:val="24"/>
          <w:szCs w:val="24"/>
        </w:rPr>
        <w:footnoteReference w:id="29"/>
      </w:r>
    </w:p>
    <w:p w:rsidR="003073BF" w:rsidRDefault="003073BF" w:rsidP="003073B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Setelah masa kepemimpinan presiden Susilo Bambang Yudhoyono berakhir dua periode, program MP3EI nya dirubah oleh Presiden Joko Widodo menjadi TRISAKTI NAWACITA yang di dalamnya terdapat sektor prioritas yaitu </w:t>
      </w:r>
      <w:r w:rsidRPr="002B019E">
        <w:rPr>
          <w:rFonts w:ascii="Times New Roman" w:hAnsi="Times New Roman" w:cs="Times New Roman"/>
          <w:sz w:val="24"/>
          <w:szCs w:val="24"/>
        </w:rPr>
        <w:t>Kemaritiman dan kelautan. Kekayaan laut dan maritim Indonesia harus dapat dimanfaatkan secara optimal bagi kepentingan nasional dan kesejahteraan rakyat.</w:t>
      </w:r>
      <w:r>
        <w:rPr>
          <w:rStyle w:val="FootnoteReference"/>
          <w:rFonts w:ascii="Times New Roman" w:hAnsi="Times New Roman" w:cs="Times New Roman"/>
          <w:sz w:val="24"/>
          <w:szCs w:val="24"/>
        </w:rPr>
        <w:footnoteReference w:id="30"/>
      </w:r>
      <w:r w:rsidRPr="002B019E">
        <w:rPr>
          <w:rFonts w:ascii="Times New Roman" w:hAnsi="Times New Roman" w:cs="Times New Roman"/>
          <w:sz w:val="24"/>
          <w:szCs w:val="24"/>
        </w:rPr>
        <w:t xml:space="preserve"> </w:t>
      </w:r>
      <w:r>
        <w:rPr>
          <w:rFonts w:ascii="Times New Roman" w:hAnsi="Times New Roman" w:cs="Times New Roman"/>
          <w:sz w:val="24"/>
          <w:szCs w:val="24"/>
        </w:rPr>
        <w:t xml:space="preserve">Bukan hanya mengedepankan sektor maritim saja, tetapi Presiden Joko Widodo pula mengadopsi kebijakan SBY yaitu menjadikan pembangunan infratsruktur, pemerataan wilayah, dan stabilitas politik keamanan menjadi prioritas utama pembangunan Indonesia. </w:t>
      </w:r>
      <w:r w:rsidRPr="002B019E">
        <w:rPr>
          <w:rFonts w:ascii="Times New Roman" w:hAnsi="Times New Roman" w:cs="Times New Roman"/>
          <w:sz w:val="24"/>
          <w:szCs w:val="24"/>
        </w:rPr>
        <w:t xml:space="preserve"> </w:t>
      </w:r>
    </w:p>
    <w:p w:rsidR="003073BF" w:rsidRDefault="003073BF" w:rsidP="003073BF">
      <w:pPr>
        <w:spacing w:line="480" w:lineRule="auto"/>
        <w:ind w:left="360" w:firstLine="491"/>
        <w:jc w:val="both"/>
        <w:rPr>
          <w:rFonts w:ascii="Times New Roman" w:hAnsi="Times New Roman" w:cs="Times New Roman"/>
          <w:sz w:val="24"/>
          <w:szCs w:val="24"/>
        </w:rPr>
      </w:pPr>
      <w:r w:rsidRPr="000D7CDD">
        <w:rPr>
          <w:rFonts w:ascii="Times New Roman" w:hAnsi="Times New Roman" w:cs="Times New Roman"/>
          <w:sz w:val="24"/>
          <w:szCs w:val="24"/>
        </w:rPr>
        <w:t xml:space="preserve">Meskipun Indonesia tidak dinyatakan langsung sebagai negara yang terklaim kawasannya oleh Tiongkok, namun sebagai negara yang cukup kuat di ASEAN serta memagang komposisi penting dalam menjaga kestabilan kawasan maka mau </w:t>
      </w:r>
      <w:r w:rsidRPr="000D7CDD">
        <w:rPr>
          <w:rFonts w:ascii="Times New Roman" w:hAnsi="Times New Roman" w:cs="Times New Roman"/>
          <w:sz w:val="24"/>
          <w:szCs w:val="24"/>
        </w:rPr>
        <w:lastRenderedPageBreak/>
        <w:t xml:space="preserve">tidak mau Indonesia harus masuk dalam menyelesaikan masalah tersebut. Dalam perkembangannya ada beberapa usaha yang telah dilakukan Indonesia dalam upaya ikut mengambil andil dalam masalah tersebut antara lain </w:t>
      </w:r>
      <w:r>
        <w:rPr>
          <w:rFonts w:ascii="Times New Roman" w:hAnsi="Times New Roman" w:cs="Times New Roman"/>
          <w:iCs/>
          <w:sz w:val="24"/>
          <w:szCs w:val="24"/>
        </w:rPr>
        <w:t>yang pertama adalah</w:t>
      </w:r>
      <w:r>
        <w:rPr>
          <w:rFonts w:ascii="Times New Roman" w:hAnsi="Times New Roman" w:cs="Times New Roman"/>
          <w:sz w:val="24"/>
          <w:szCs w:val="24"/>
        </w:rPr>
        <w:t xml:space="preserve"> jalan d</w:t>
      </w:r>
      <w:r w:rsidRPr="000D7CDD">
        <w:rPr>
          <w:rFonts w:ascii="Times New Roman" w:hAnsi="Times New Roman" w:cs="Times New Roman"/>
          <w:sz w:val="24"/>
          <w:szCs w:val="24"/>
        </w:rPr>
        <w:t xml:space="preserve">iplomasi. Upaya Indonesia dalam menengahi dan </w:t>
      </w:r>
      <w:r>
        <w:rPr>
          <w:rFonts w:ascii="Times New Roman" w:hAnsi="Times New Roman" w:cs="Times New Roman"/>
          <w:sz w:val="24"/>
          <w:szCs w:val="24"/>
        </w:rPr>
        <w:t>menyelesaikan konflik di Laut C</w:t>
      </w:r>
      <w:r w:rsidRPr="000D7CDD">
        <w:rPr>
          <w:rFonts w:ascii="Times New Roman" w:hAnsi="Times New Roman" w:cs="Times New Roman"/>
          <w:sz w:val="24"/>
          <w:szCs w:val="24"/>
        </w:rPr>
        <w:t>ina Selatan sudah dimulai sejak tahun 1990. Sejak tahun 1990 Indonesia telah memprakarsai diadakannya lokakarya membahas Laut China Selatan yang bertajuk </w:t>
      </w:r>
      <w:r w:rsidRPr="000D7CDD">
        <w:rPr>
          <w:rFonts w:ascii="Times New Roman" w:hAnsi="Times New Roman" w:cs="Times New Roman"/>
          <w:i/>
          <w:iCs/>
          <w:sz w:val="24"/>
          <w:szCs w:val="24"/>
        </w:rPr>
        <w:t>Workshop   for   Managing   Potential   Conflict   in   the   South China Sea   </w:t>
      </w:r>
      <w:r w:rsidRPr="000D7CDD">
        <w:rPr>
          <w:rFonts w:ascii="Times New Roman" w:hAnsi="Times New Roman" w:cs="Times New Roman"/>
          <w:sz w:val="24"/>
          <w:szCs w:val="24"/>
        </w:rPr>
        <w:t>dan diselenggarakan  di Bali. Runtutan lokakarya inilah yang akhirnya membuka jalan untuk mengesahkan </w:t>
      </w:r>
      <w:r w:rsidRPr="000D7CDD">
        <w:rPr>
          <w:rFonts w:ascii="Times New Roman" w:hAnsi="Times New Roman" w:cs="Times New Roman"/>
          <w:i/>
          <w:iCs/>
          <w:sz w:val="24"/>
          <w:szCs w:val="24"/>
        </w:rPr>
        <w:t>Declaration on the  Conduct in the South China Sea </w:t>
      </w:r>
      <w:r w:rsidRPr="000D7CDD">
        <w:rPr>
          <w:rFonts w:ascii="Times New Roman" w:hAnsi="Times New Roman" w:cs="Times New Roman"/>
          <w:sz w:val="24"/>
          <w:szCs w:val="24"/>
        </w:rPr>
        <w:t>tahun 2002. Lokakarya-lokakarya tersebut diselenggarakan di berbagai daerah di Indonesia seperti Makassar, Surakarta, Jakarta dan yang terakhir berlangsung di Bandung pada tanggal 22-24  November  2012.  Lokakarya  ini bertujuan  untuk mempertemukan  negara-negara pengklaim dalam suatu forum guna menemukan solusi penyelesaian sengketa di  kawasan  ini  yang  dapat  diterima  semua  pihak dan  membangun  </w:t>
      </w:r>
      <w:r w:rsidRPr="000D7CDD">
        <w:rPr>
          <w:rFonts w:ascii="Times New Roman" w:hAnsi="Times New Roman" w:cs="Times New Roman"/>
          <w:i/>
          <w:iCs/>
          <w:sz w:val="24"/>
          <w:szCs w:val="24"/>
        </w:rPr>
        <w:t>Confidence Buliding Measure </w:t>
      </w:r>
      <w:r w:rsidRPr="000D7CDD">
        <w:rPr>
          <w:rFonts w:ascii="Times New Roman" w:hAnsi="Times New Roman" w:cs="Times New Roman"/>
          <w:sz w:val="24"/>
          <w:szCs w:val="24"/>
        </w:rPr>
        <w:t xml:space="preserve">(CBM) antar semua negara yang memiliki kepentingan </w:t>
      </w:r>
      <w:r>
        <w:rPr>
          <w:rFonts w:ascii="Times New Roman" w:hAnsi="Times New Roman" w:cs="Times New Roman"/>
          <w:sz w:val="24"/>
          <w:szCs w:val="24"/>
        </w:rPr>
        <w:t>di kawasan perairan tersebut.</w:t>
      </w:r>
      <w:r>
        <w:rPr>
          <w:rStyle w:val="FootnoteReference"/>
          <w:rFonts w:ascii="Times New Roman" w:hAnsi="Times New Roman" w:cs="Times New Roman"/>
          <w:sz w:val="24"/>
          <w:szCs w:val="24"/>
        </w:rPr>
        <w:footnoteReference w:id="31"/>
      </w:r>
      <w:r>
        <w:rPr>
          <w:rFonts w:ascii="Times New Roman" w:hAnsi="Times New Roman" w:cs="Times New Roman"/>
          <w:iCs/>
          <w:sz w:val="24"/>
          <w:szCs w:val="24"/>
        </w:rPr>
        <w:t xml:space="preserve"> Yang kedua adalah</w:t>
      </w:r>
      <w:r w:rsidRPr="000D7CDD">
        <w:rPr>
          <w:rFonts w:ascii="Times New Roman" w:hAnsi="Times New Roman" w:cs="Times New Roman"/>
          <w:sz w:val="24"/>
          <w:szCs w:val="24"/>
        </w:rPr>
        <w:t xml:space="preserve"> jalan militer. Indonesia berupaya membangun kekuatan laut dengan jalan penguatan armada pertahanan di laut. Salah satu program yang kontroversial adalah dengan membangun pangkalan militer di kepulauan Natuna, banyak media yang menerangkan bahwa pembangunan tersebut adalah salah satu bentuk tindakan nyata Indonesia </w:t>
      </w:r>
      <w:r w:rsidRPr="000D7CDD">
        <w:rPr>
          <w:rFonts w:ascii="Times New Roman" w:hAnsi="Times New Roman" w:cs="Times New Roman"/>
          <w:sz w:val="24"/>
          <w:szCs w:val="24"/>
        </w:rPr>
        <w:lastRenderedPageBreak/>
        <w:t>menanggapi klaim sepihak dari Tiongkok</w:t>
      </w:r>
      <w:r>
        <w:rPr>
          <w:rFonts w:ascii="Times New Roman" w:hAnsi="Times New Roman" w:cs="Times New Roman"/>
          <w:sz w:val="24"/>
          <w:szCs w:val="24"/>
        </w:rPr>
        <w:t xml:space="preserve"> terhadap Laut China Selatan.</w:t>
      </w:r>
      <w:r>
        <w:rPr>
          <w:rStyle w:val="FootnoteReference"/>
          <w:rFonts w:ascii="Times New Roman" w:hAnsi="Times New Roman" w:cs="Times New Roman"/>
          <w:sz w:val="24"/>
          <w:szCs w:val="24"/>
        </w:rPr>
        <w:footnoteReference w:id="32"/>
      </w:r>
      <w:r w:rsidRPr="000D7CDD">
        <w:rPr>
          <w:rFonts w:ascii="Times New Roman" w:hAnsi="Times New Roman" w:cs="Times New Roman"/>
          <w:sz w:val="24"/>
          <w:szCs w:val="24"/>
        </w:rPr>
        <w:t> Jika diamati lebih jauh tindakan tersebut adalah bentuk </w:t>
      </w:r>
      <w:r w:rsidRPr="000D7CDD">
        <w:rPr>
          <w:rFonts w:ascii="Times New Roman" w:hAnsi="Times New Roman" w:cs="Times New Roman"/>
          <w:i/>
          <w:iCs/>
          <w:sz w:val="24"/>
          <w:szCs w:val="24"/>
        </w:rPr>
        <w:t>gunboat diplomacy</w:t>
      </w:r>
      <w:r w:rsidRPr="000D7CDD">
        <w:rPr>
          <w:rFonts w:ascii="Times New Roman" w:hAnsi="Times New Roman" w:cs="Times New Roman"/>
          <w:sz w:val="24"/>
          <w:szCs w:val="24"/>
        </w:rPr>
        <w:t> dimana pengadaan kekuatan militer dalam upaya memperkuat posisi tawar suatu kengininan politis.</w:t>
      </w:r>
      <w:r>
        <w:rPr>
          <w:rFonts w:ascii="Times New Roman" w:hAnsi="Times New Roman" w:cs="Times New Roman"/>
          <w:sz w:val="24"/>
          <w:szCs w:val="24"/>
        </w:rPr>
        <w:t xml:space="preserve"> D</w:t>
      </w:r>
      <w:r w:rsidRPr="000D7CDD">
        <w:rPr>
          <w:rFonts w:ascii="Times New Roman" w:hAnsi="Times New Roman" w:cs="Times New Roman"/>
          <w:sz w:val="24"/>
          <w:szCs w:val="24"/>
        </w:rPr>
        <w:t>engan adanya kerjasama penguatan secara diplomasi dan militer dan tidak adanya sikap nyata Indonesia terhadap konflik Laut China selatan (dalam artian menentukan keberpihakan yang nyata) maka sudut pandang negara yang berkonflik dalam mengamati situasi dan sikap Indonesia tersebut akan berpotensi berbeda pula dengan kenyataan yang diharapkan. Lebih jauh apakah tindakan tersebut murni menguntungkan Indonesia secara nasional maupun hubungan dalam skala internasional.</w:t>
      </w:r>
      <w:r>
        <w:rPr>
          <w:rStyle w:val="FootnoteReference"/>
          <w:rFonts w:ascii="Times New Roman" w:hAnsi="Times New Roman" w:cs="Times New Roman"/>
          <w:sz w:val="24"/>
          <w:szCs w:val="24"/>
        </w:rPr>
        <w:footnoteReference w:id="33"/>
      </w:r>
    </w:p>
    <w:p w:rsidR="003073BF" w:rsidRDefault="003073BF" w:rsidP="003073BF">
      <w:pPr>
        <w:spacing w:line="480" w:lineRule="auto"/>
        <w:ind w:left="360" w:firstLine="491"/>
        <w:jc w:val="both"/>
        <w:rPr>
          <w:rFonts w:ascii="Times New Roman" w:hAnsi="Times New Roman" w:cs="Times New Roman"/>
          <w:sz w:val="24"/>
          <w:szCs w:val="24"/>
        </w:rPr>
      </w:pPr>
      <w:r w:rsidRPr="00BA66FF">
        <w:rPr>
          <w:rFonts w:ascii="Times New Roman" w:hAnsi="Times New Roman" w:cs="Times New Roman"/>
          <w:sz w:val="24"/>
          <w:szCs w:val="24"/>
        </w:rPr>
        <w:t xml:space="preserve">Secara formal, Indonesia menyatakan diri bukan sebagai negara pengklaim dalam sengketa </w:t>
      </w:r>
      <w:r>
        <w:rPr>
          <w:rFonts w:ascii="Times New Roman" w:hAnsi="Times New Roman" w:cs="Times New Roman"/>
          <w:sz w:val="24"/>
          <w:szCs w:val="24"/>
        </w:rPr>
        <w:t>Laut Cina</w:t>
      </w:r>
      <w:r w:rsidRPr="00BA66FF">
        <w:rPr>
          <w:rFonts w:ascii="Times New Roman" w:hAnsi="Times New Roman" w:cs="Times New Roman"/>
          <w:sz w:val="24"/>
          <w:szCs w:val="24"/>
        </w:rPr>
        <w:t xml:space="preserve"> Selatan. Akan tetapi, banyak analis yang mengatakan bahwa Indonesia seharusnya juga dianggap sebagai negara pengklaim. Hal ini didasarkan pada fakta bahwa sebagian wilayah</w:t>
      </w:r>
      <w:r>
        <w:rPr>
          <w:rFonts w:ascii="Times New Roman" w:hAnsi="Times New Roman" w:cs="Times New Roman"/>
          <w:sz w:val="24"/>
          <w:szCs w:val="24"/>
        </w:rPr>
        <w:t xml:space="preserve"> Zona Ekonomi Eksklusif(</w:t>
      </w:r>
      <w:r w:rsidRPr="00BA66FF">
        <w:rPr>
          <w:rFonts w:ascii="Times New Roman" w:hAnsi="Times New Roman" w:cs="Times New Roman"/>
          <w:sz w:val="24"/>
          <w:szCs w:val="24"/>
        </w:rPr>
        <w:t>ZEE</w:t>
      </w:r>
      <w:r>
        <w:rPr>
          <w:rFonts w:ascii="Times New Roman" w:hAnsi="Times New Roman" w:cs="Times New Roman"/>
          <w:sz w:val="24"/>
          <w:szCs w:val="24"/>
        </w:rPr>
        <w:t>)</w:t>
      </w:r>
      <w:r w:rsidRPr="00BA66FF">
        <w:rPr>
          <w:rFonts w:ascii="Times New Roman" w:hAnsi="Times New Roman" w:cs="Times New Roman"/>
          <w:sz w:val="24"/>
          <w:szCs w:val="24"/>
        </w:rPr>
        <w:t xml:space="preserve"> Indonesia di Perairan Natuna juga termasuk dalam wilayah yang diklaim oleh Tiongkok. Dengan demikian, ada tumpang tindih wilayah antara Tiongkok dengan Indonesi</w:t>
      </w:r>
      <w:r>
        <w:rPr>
          <w:rFonts w:ascii="Times New Roman" w:hAnsi="Times New Roman" w:cs="Times New Roman"/>
          <w:sz w:val="24"/>
          <w:szCs w:val="24"/>
        </w:rPr>
        <w:t>a</w:t>
      </w:r>
      <w:r w:rsidRPr="00BA66FF">
        <w:rPr>
          <w:rFonts w:ascii="Times New Roman" w:hAnsi="Times New Roman" w:cs="Times New Roman"/>
          <w:sz w:val="24"/>
          <w:szCs w:val="24"/>
        </w:rPr>
        <w:t>. Jika dilihat kembali berdasarkan perspektif hukum internasional, pendapat bahwa Indonesia seharusnya menjadi negara pengklaim tidak dapat dibenarkan. Hal ini dik</w:t>
      </w:r>
      <w:r>
        <w:rPr>
          <w:rFonts w:ascii="Times New Roman" w:hAnsi="Times New Roman" w:cs="Times New Roman"/>
          <w:sz w:val="24"/>
          <w:szCs w:val="24"/>
        </w:rPr>
        <w:t>arenakan klaim Tiongkok dengan sembilan</w:t>
      </w:r>
      <w:r w:rsidRPr="00BA66FF">
        <w:rPr>
          <w:rFonts w:ascii="Times New Roman" w:hAnsi="Times New Roman" w:cs="Times New Roman"/>
          <w:sz w:val="24"/>
          <w:szCs w:val="24"/>
        </w:rPr>
        <w:t xml:space="preserve"> garis putus-putusnya tidak berdasarkan pada hukum internasional yang sah, tetapi </w:t>
      </w:r>
      <w:r w:rsidRPr="00BA66FF">
        <w:rPr>
          <w:rFonts w:ascii="Times New Roman" w:hAnsi="Times New Roman" w:cs="Times New Roman"/>
          <w:sz w:val="24"/>
          <w:szCs w:val="24"/>
        </w:rPr>
        <w:lastRenderedPageBreak/>
        <w:t>hanya berupa klaim sejarah. Padahal dalam hukum internasional seperti UNCLOS, laut terit</w:t>
      </w:r>
      <w:r>
        <w:rPr>
          <w:rFonts w:ascii="Times New Roman" w:hAnsi="Times New Roman" w:cs="Times New Roman"/>
          <w:sz w:val="24"/>
          <w:szCs w:val="24"/>
        </w:rPr>
        <w:t>orial dan ZEE</w:t>
      </w:r>
      <w:r w:rsidRPr="00BA66FF">
        <w:rPr>
          <w:rFonts w:ascii="Times New Roman" w:hAnsi="Times New Roman" w:cs="Times New Roman"/>
          <w:sz w:val="24"/>
          <w:szCs w:val="24"/>
        </w:rPr>
        <w:t xml:space="preserve"> dihitung dari garis pangkal daratan. Jika daratan terdekat adalah pulau-pulau di Spratly, maka baik laut teritorial maupun ZEE negara pengklaim tidak akan bersinggungan dengan laut</w:t>
      </w:r>
      <w:r>
        <w:rPr>
          <w:rFonts w:ascii="Times New Roman" w:hAnsi="Times New Roman" w:cs="Times New Roman"/>
          <w:sz w:val="24"/>
          <w:szCs w:val="24"/>
        </w:rPr>
        <w:t xml:space="preserve"> teritorial dan ZEE Indonesia.</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BA66FF">
        <w:rPr>
          <w:rFonts w:ascii="Times New Roman" w:hAnsi="Times New Roman" w:cs="Times New Roman"/>
          <w:sz w:val="24"/>
          <w:szCs w:val="24"/>
        </w:rPr>
        <w:t>Dengan posisi seperti ini, Indonesia membuka peluang dirinya untuk dapat berperan menjadi pihak ketiga dalam pro</w:t>
      </w:r>
      <w:r>
        <w:rPr>
          <w:rFonts w:ascii="Times New Roman" w:hAnsi="Times New Roman" w:cs="Times New Roman"/>
          <w:sz w:val="24"/>
          <w:szCs w:val="24"/>
        </w:rPr>
        <w:t>ses penyelesaian sengketa Laut Cina</w:t>
      </w:r>
      <w:r w:rsidRPr="00BA66FF">
        <w:rPr>
          <w:rFonts w:ascii="Times New Roman" w:hAnsi="Times New Roman" w:cs="Times New Roman"/>
          <w:sz w:val="24"/>
          <w:szCs w:val="24"/>
        </w:rPr>
        <w:t xml:space="preserve"> Selatan. Peluang ini tidak akan diperoleh jika Indonesia menyatakan</w:t>
      </w:r>
      <w:r>
        <w:rPr>
          <w:rFonts w:ascii="Times New Roman" w:hAnsi="Times New Roman" w:cs="Times New Roman"/>
          <w:sz w:val="24"/>
          <w:szCs w:val="24"/>
        </w:rPr>
        <w:t xml:space="preserve"> </w:t>
      </w:r>
      <w:r w:rsidRPr="00BA66FF">
        <w:rPr>
          <w:rFonts w:ascii="Times New Roman" w:hAnsi="Times New Roman" w:cs="Times New Roman"/>
          <w:sz w:val="24"/>
          <w:szCs w:val="24"/>
        </w:rPr>
        <w:t xml:space="preserve">dirinya sebagai negara pengklaim, yang berarti juga menjadi aktor langsung dalam sengketa tersebut. </w:t>
      </w:r>
    </w:p>
    <w:p w:rsidR="003073BF" w:rsidRPr="00E41B9E" w:rsidRDefault="003073BF" w:rsidP="003073BF">
      <w:pPr>
        <w:spacing w:line="480" w:lineRule="auto"/>
        <w:ind w:left="360" w:firstLine="491"/>
        <w:jc w:val="both"/>
        <w:rPr>
          <w:rFonts w:ascii="Times New Roman" w:hAnsi="Times New Roman" w:cs="Times New Roman"/>
          <w:sz w:val="24"/>
          <w:szCs w:val="24"/>
        </w:rPr>
      </w:pPr>
      <w:r w:rsidRPr="00E41B9E">
        <w:rPr>
          <w:rFonts w:ascii="Times New Roman" w:hAnsi="Times New Roman" w:cs="Times New Roman"/>
          <w:sz w:val="24"/>
          <w:szCs w:val="24"/>
        </w:rPr>
        <w:t>Meskipun Indonesia bukan Negara pengklaim di wilayah Laut Cina Selatan tersebut, akan tetapi Indonesia juga memiliki kepentingan di perairan tersebut. Selain kepentingan politik yang terkait dengan stabilitas kawasan, Indonesia mempunyai pula kepentingan ekonomi di Laut Cina Selatan. Untuk kepentingan pertama, stabilitas kawasan di Laut Cina Selatan akan berimplikasi langsung terhadap Indonesia. Meskipun bukan sebagai Negara pengklaim, akan tetapi tidak tertutup kemungkinan konflik di Laut Cina Selatan akan berimplikasi langsung terhadap wilayah kedaulatan di Laut Natuna dan Sekitarnya.</w:t>
      </w:r>
    </w:p>
    <w:p w:rsidR="003073BF" w:rsidRDefault="003073BF" w:rsidP="003073BF">
      <w:pPr>
        <w:spacing w:line="480" w:lineRule="auto"/>
        <w:ind w:left="360" w:firstLine="491"/>
        <w:jc w:val="both"/>
        <w:rPr>
          <w:rFonts w:ascii="Times New Roman" w:hAnsi="Times New Roman" w:cs="Times New Roman"/>
          <w:sz w:val="24"/>
          <w:szCs w:val="24"/>
        </w:rPr>
      </w:pPr>
      <w:r w:rsidRPr="00E41B9E">
        <w:rPr>
          <w:rFonts w:ascii="Times New Roman" w:hAnsi="Times New Roman" w:cs="Times New Roman"/>
          <w:sz w:val="24"/>
          <w:szCs w:val="24"/>
        </w:rPr>
        <w:t>Kepentingan kedua bagi Indonesia adalah kepentingan terkait dengan stabilitas ekonomi kawasan.</w:t>
      </w:r>
      <w:r>
        <w:rPr>
          <w:rFonts w:ascii="Times New Roman" w:hAnsi="Times New Roman" w:cs="Times New Roman"/>
          <w:sz w:val="24"/>
          <w:szCs w:val="24"/>
        </w:rPr>
        <w:t xml:space="preserve"> Dengan terganggu nya laut teritorial Indonesia dan mengganggu proses perkembangan ekonomi Indonesia sedangkan </w:t>
      </w:r>
      <w:r w:rsidRPr="006A569D">
        <w:rPr>
          <w:rFonts w:ascii="Times New Roman" w:hAnsi="Times New Roman" w:cs="Times New Roman"/>
          <w:bCs/>
          <w:sz w:val="24"/>
          <w:szCs w:val="24"/>
        </w:rPr>
        <w:t xml:space="preserve">Menurut </w:t>
      </w:r>
      <w:r w:rsidRPr="006A569D">
        <w:rPr>
          <w:rFonts w:ascii="Times New Roman" w:hAnsi="Times New Roman" w:cs="Times New Roman"/>
          <w:bCs/>
          <w:sz w:val="24"/>
          <w:szCs w:val="24"/>
        </w:rPr>
        <w:lastRenderedPageBreak/>
        <w:t>Pendapat Dari Robert B.</w:t>
      </w:r>
      <w:r>
        <w:rPr>
          <w:rFonts w:ascii="Times New Roman" w:hAnsi="Times New Roman" w:cs="Times New Roman"/>
          <w:bCs/>
          <w:sz w:val="24"/>
          <w:szCs w:val="24"/>
        </w:rPr>
        <w:t xml:space="preserve"> Ekelund dan Robert D. Tollison</w:t>
      </w:r>
      <w:r w:rsidRPr="006A569D">
        <w:rPr>
          <w:rFonts w:ascii="Times New Roman" w:hAnsi="Times New Roman" w:cs="Times New Roman"/>
          <w:bCs/>
          <w:sz w:val="24"/>
          <w:szCs w:val="24"/>
        </w:rPr>
        <w:t> Ilmu Ekonomi</w:t>
      </w:r>
      <w:r w:rsidRPr="006A569D">
        <w:rPr>
          <w:rFonts w:ascii="Times New Roman" w:hAnsi="Times New Roman" w:cs="Times New Roman"/>
          <w:sz w:val="24"/>
          <w:szCs w:val="24"/>
        </w:rPr>
        <w:t> itu merupakan kajian dari studi ilmu pengetahuan yang mempelajari mengenai bagaimana cara setiap manusia serta masyarakat yang selalu memiliki keinginan yang tidak pernah terbatas di dalam memilih bagaimana cara mereka untuk mengalokasikan sumber daya mereka yang terbatas demi memuaskan setiap dari keinginan mereka.</w:t>
      </w:r>
      <w:r>
        <w:rPr>
          <w:rStyle w:val="FootnoteReference"/>
          <w:rFonts w:ascii="Times New Roman" w:hAnsi="Times New Roman" w:cs="Times New Roman"/>
          <w:sz w:val="24"/>
          <w:szCs w:val="24"/>
        </w:rPr>
        <w:footnoteReference w:id="35"/>
      </w:r>
      <w:r w:rsidRPr="00E41B9E">
        <w:rPr>
          <w:rFonts w:ascii="Times New Roman" w:hAnsi="Times New Roman" w:cs="Times New Roman"/>
          <w:sz w:val="24"/>
          <w:szCs w:val="24"/>
        </w:rPr>
        <w:t xml:space="preserve"> Laut Cina Selatan sebagai salah satu sumber pendapatan Indonesia, baik dari cabang minyak da</w:t>
      </w:r>
      <w:r>
        <w:rPr>
          <w:rFonts w:ascii="Times New Roman" w:hAnsi="Times New Roman" w:cs="Times New Roman"/>
          <w:sz w:val="24"/>
          <w:szCs w:val="24"/>
        </w:rPr>
        <w:t>n gas maupun perikanan. Wilayah ZEE</w:t>
      </w:r>
      <w:r w:rsidRPr="00E41B9E">
        <w:rPr>
          <w:rFonts w:ascii="Times New Roman" w:hAnsi="Times New Roman" w:cs="Times New Roman"/>
          <w:sz w:val="24"/>
          <w:szCs w:val="24"/>
        </w:rPr>
        <w:t xml:space="preserve"> Indonesia</w:t>
      </w:r>
      <w:r>
        <w:rPr>
          <w:rFonts w:ascii="Times New Roman" w:hAnsi="Times New Roman" w:cs="Times New Roman"/>
          <w:sz w:val="24"/>
          <w:szCs w:val="24"/>
        </w:rPr>
        <w:t xml:space="preserve"> yang termasuk dalam wilayah Laut China Selatan.</w:t>
      </w:r>
      <w:r w:rsidRPr="00E41B9E">
        <w:rPr>
          <w:rFonts w:ascii="Times New Roman" w:hAnsi="Times New Roman" w:cs="Times New Roman"/>
          <w:sz w:val="24"/>
          <w:szCs w:val="24"/>
        </w:rPr>
        <w:t xml:space="preserve">Berdasarkan peta “U” atau dikenal dengan </w:t>
      </w:r>
      <w:r w:rsidRPr="00CC4245">
        <w:rPr>
          <w:rFonts w:ascii="Times New Roman" w:hAnsi="Times New Roman" w:cs="Times New Roman"/>
          <w:i/>
          <w:sz w:val="24"/>
          <w:szCs w:val="24"/>
        </w:rPr>
        <w:t>Nine Dash Line</w:t>
      </w:r>
      <w:r w:rsidRPr="00E41B9E">
        <w:rPr>
          <w:rFonts w:ascii="Times New Roman" w:hAnsi="Times New Roman" w:cs="Times New Roman"/>
          <w:sz w:val="24"/>
          <w:szCs w:val="24"/>
        </w:rPr>
        <w:t xml:space="preserve"> yan</w:t>
      </w:r>
      <w:r>
        <w:rPr>
          <w:rFonts w:ascii="Times New Roman" w:hAnsi="Times New Roman" w:cs="Times New Roman"/>
          <w:sz w:val="24"/>
          <w:szCs w:val="24"/>
        </w:rPr>
        <w:t>g dikeluarkan oleh pemerintah C</w:t>
      </w:r>
      <w:r w:rsidRPr="00E41B9E">
        <w:rPr>
          <w:rFonts w:ascii="Times New Roman" w:hAnsi="Times New Roman" w:cs="Times New Roman"/>
          <w:sz w:val="24"/>
          <w:szCs w:val="24"/>
        </w:rPr>
        <w:t>ina 1993, permasalahan bukan hanya terfokus kepada pulau Spratly dan Paracel saja, namun berimb</w:t>
      </w:r>
      <w:r>
        <w:rPr>
          <w:rFonts w:ascii="Times New Roman" w:hAnsi="Times New Roman" w:cs="Times New Roman"/>
          <w:sz w:val="24"/>
          <w:szCs w:val="24"/>
        </w:rPr>
        <w:t>as pada ZEE</w:t>
      </w:r>
      <w:r w:rsidRPr="00E41B9E">
        <w:rPr>
          <w:rFonts w:ascii="Times New Roman" w:hAnsi="Times New Roman" w:cs="Times New Roman"/>
          <w:sz w:val="24"/>
          <w:szCs w:val="24"/>
        </w:rPr>
        <w:t xml:space="preserve"> Indonesia. Faktor inilah yang mendorong Indonesia berperan aktif dalam menyelesaikan solusi sengketa di wilayah L</w:t>
      </w:r>
      <w:r>
        <w:rPr>
          <w:rFonts w:ascii="Times New Roman" w:hAnsi="Times New Roman" w:cs="Times New Roman"/>
          <w:sz w:val="24"/>
          <w:szCs w:val="24"/>
        </w:rPr>
        <w:t>aut C</w:t>
      </w:r>
      <w:r w:rsidRPr="00E41B9E">
        <w:rPr>
          <w:rFonts w:ascii="Times New Roman" w:hAnsi="Times New Roman" w:cs="Times New Roman"/>
          <w:sz w:val="24"/>
          <w:szCs w:val="24"/>
        </w:rPr>
        <w:t>ina Selatan.</w:t>
      </w:r>
      <w:r>
        <w:rPr>
          <w:rStyle w:val="FootnoteReference"/>
          <w:rFonts w:ascii="Times New Roman" w:hAnsi="Times New Roman" w:cs="Times New Roman"/>
          <w:sz w:val="24"/>
          <w:szCs w:val="24"/>
        </w:rPr>
        <w:footnoteReference w:id="36"/>
      </w:r>
    </w:p>
    <w:p w:rsidR="003073BF" w:rsidRDefault="003073BF" w:rsidP="003073BF">
      <w:pPr>
        <w:spacing w:line="480" w:lineRule="auto"/>
        <w:ind w:left="360" w:firstLine="491"/>
        <w:jc w:val="both"/>
        <w:rPr>
          <w:rFonts w:ascii="Times New Roman" w:hAnsi="Times New Roman" w:cs="Times New Roman"/>
          <w:sz w:val="24"/>
          <w:szCs w:val="24"/>
        </w:rPr>
      </w:pPr>
      <w:r w:rsidRPr="00E41B9E">
        <w:rPr>
          <w:rFonts w:ascii="Times New Roman" w:hAnsi="Times New Roman" w:cs="Times New Roman"/>
          <w:sz w:val="24"/>
          <w:szCs w:val="24"/>
        </w:rPr>
        <w:t>Konflik yang terjadi, dapat menyebabkan naiknya harga minyak mentah dunia yang berpengaruh terhada</w:t>
      </w:r>
      <w:r>
        <w:rPr>
          <w:rFonts w:ascii="Times New Roman" w:hAnsi="Times New Roman" w:cs="Times New Roman"/>
          <w:sz w:val="24"/>
          <w:szCs w:val="24"/>
        </w:rPr>
        <w:t>p APBN Indonesia. Perubahan APBN</w:t>
      </w:r>
      <w:r w:rsidRPr="00E41B9E">
        <w:rPr>
          <w:rFonts w:ascii="Times New Roman" w:hAnsi="Times New Roman" w:cs="Times New Roman"/>
          <w:sz w:val="24"/>
          <w:szCs w:val="24"/>
        </w:rPr>
        <w:t xml:space="preserve"> dapat mempe</w:t>
      </w:r>
      <w:r>
        <w:rPr>
          <w:rFonts w:ascii="Times New Roman" w:hAnsi="Times New Roman" w:cs="Times New Roman"/>
          <w:sz w:val="24"/>
          <w:szCs w:val="24"/>
        </w:rPr>
        <w:t xml:space="preserve">ngaruhi penurunan atau </w:t>
      </w:r>
      <w:r w:rsidRPr="00E41B9E">
        <w:rPr>
          <w:rFonts w:ascii="Times New Roman" w:hAnsi="Times New Roman" w:cs="Times New Roman"/>
          <w:sz w:val="24"/>
          <w:szCs w:val="24"/>
        </w:rPr>
        <w:t>peningkatan anggaran di tiap kementrian.</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P</w:t>
      </w:r>
      <w:r w:rsidRPr="00BA66FF">
        <w:rPr>
          <w:rFonts w:ascii="Times New Roman" w:hAnsi="Times New Roman" w:cs="Times New Roman"/>
          <w:sz w:val="24"/>
          <w:szCs w:val="24"/>
        </w:rPr>
        <w:t xml:space="preserve">erairan </w:t>
      </w:r>
      <w:r>
        <w:rPr>
          <w:rFonts w:ascii="Times New Roman" w:hAnsi="Times New Roman" w:cs="Times New Roman"/>
          <w:sz w:val="24"/>
          <w:szCs w:val="24"/>
        </w:rPr>
        <w:t>Indonesia di dekat Laut Cina</w:t>
      </w:r>
      <w:r w:rsidRPr="00BA66FF">
        <w:rPr>
          <w:rFonts w:ascii="Times New Roman" w:hAnsi="Times New Roman" w:cs="Times New Roman"/>
          <w:sz w:val="24"/>
          <w:szCs w:val="24"/>
        </w:rPr>
        <w:t xml:space="preserve"> Selatan merupakan wilayah dengan potensi perikanan terbesar secara nasional. Pecahnya perang di kawasan ini dapat merusak ekosistem laut sehingga menurunkan jumlah produksi ikan. Selain itu, </w:t>
      </w:r>
      <w:r w:rsidRPr="00BA66FF">
        <w:rPr>
          <w:rFonts w:ascii="Times New Roman" w:hAnsi="Times New Roman" w:cs="Times New Roman"/>
          <w:sz w:val="24"/>
          <w:szCs w:val="24"/>
        </w:rPr>
        <w:lastRenderedPageBreak/>
        <w:t>potensi pariwisata bahari Indonesia  juga terganggu jika</w:t>
      </w:r>
      <w:r>
        <w:rPr>
          <w:rFonts w:ascii="Times New Roman" w:hAnsi="Times New Roman" w:cs="Times New Roman"/>
          <w:sz w:val="24"/>
          <w:szCs w:val="24"/>
        </w:rPr>
        <w:t xml:space="preserve"> terjadi perang di Laut Cina</w:t>
      </w:r>
      <w:r w:rsidRPr="00BA66FF">
        <w:rPr>
          <w:rFonts w:ascii="Times New Roman" w:hAnsi="Times New Roman" w:cs="Times New Roman"/>
          <w:sz w:val="24"/>
          <w:szCs w:val="24"/>
        </w:rPr>
        <w:t xml:space="preserve"> Selatan. Kemudian dari sisi ancaman sosial budaya, </w:t>
      </w:r>
      <w:r>
        <w:rPr>
          <w:rFonts w:ascii="Times New Roman" w:hAnsi="Times New Roman" w:cs="Times New Roman"/>
          <w:sz w:val="24"/>
          <w:szCs w:val="24"/>
        </w:rPr>
        <w:t>pecahnya perang di Laut Cina</w:t>
      </w:r>
      <w:r w:rsidRPr="00BA66FF">
        <w:rPr>
          <w:rFonts w:ascii="Times New Roman" w:hAnsi="Times New Roman" w:cs="Times New Roman"/>
          <w:sz w:val="24"/>
          <w:szCs w:val="24"/>
        </w:rPr>
        <w:t xml:space="preserve"> Selatan berpotensi menimbulkan arus pengungsi dari berbagai wilayah perang ke Indonesia. Hal ini pernah terjadi sebelumnya ketika terjadi Perang Vietnam, sejumlah besar arus pengungsi berdatangan ke Pulau Galang. Dengan berbagai dimensi ancaman dari sengketa tersebut, sudah sepatutnya Indonesia mengambil peran dalam proses penyelesaiannya.</w:t>
      </w:r>
    </w:p>
    <w:p w:rsidR="003073BF" w:rsidRDefault="003073BF" w:rsidP="003073B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P</w:t>
      </w:r>
      <w:r w:rsidRPr="004B4410">
        <w:rPr>
          <w:rFonts w:ascii="Times New Roman" w:hAnsi="Times New Roman" w:cs="Times New Roman"/>
          <w:sz w:val="24"/>
          <w:szCs w:val="24"/>
        </w:rPr>
        <w:t>ergeseran perkembangan ekonomi</w:t>
      </w:r>
      <w:r>
        <w:rPr>
          <w:rFonts w:ascii="Times New Roman" w:hAnsi="Times New Roman" w:cs="Times New Roman"/>
          <w:sz w:val="24"/>
          <w:szCs w:val="24"/>
        </w:rPr>
        <w:t xml:space="preserve"> </w:t>
      </w:r>
      <w:r w:rsidRPr="004B4410">
        <w:rPr>
          <w:rFonts w:ascii="Times New Roman" w:hAnsi="Times New Roman" w:cs="Times New Roman"/>
          <w:sz w:val="24"/>
          <w:szCs w:val="24"/>
        </w:rPr>
        <w:t>dunia ke arah timur ini menciptakan peluang yang baik dan momentum yang tepat, yangdapat membawa manfaat bagi bangsa Indonesia, hanya jika Indonesia (dalam hal ini diwakili</w:t>
      </w:r>
      <w:r>
        <w:rPr>
          <w:rFonts w:ascii="Times New Roman" w:hAnsi="Times New Roman" w:cs="Times New Roman"/>
          <w:sz w:val="24"/>
          <w:szCs w:val="24"/>
        </w:rPr>
        <w:t xml:space="preserve"> </w:t>
      </w:r>
      <w:r w:rsidRPr="004B4410">
        <w:rPr>
          <w:rFonts w:ascii="Times New Roman" w:hAnsi="Times New Roman" w:cs="Times New Roman"/>
          <w:sz w:val="24"/>
          <w:szCs w:val="24"/>
        </w:rPr>
        <w:t>oleh pemerintah) dapat memposisikan dirinya secara strategis dan tepat sebagai pemain</w:t>
      </w:r>
      <w:r>
        <w:rPr>
          <w:rFonts w:ascii="Times New Roman" w:hAnsi="Times New Roman" w:cs="Times New Roman"/>
          <w:sz w:val="24"/>
          <w:szCs w:val="24"/>
        </w:rPr>
        <w:t xml:space="preserve"> </w:t>
      </w:r>
      <w:r w:rsidRPr="004B4410">
        <w:rPr>
          <w:rFonts w:ascii="Times New Roman" w:hAnsi="Times New Roman" w:cs="Times New Roman"/>
          <w:sz w:val="24"/>
          <w:szCs w:val="24"/>
        </w:rPr>
        <w:t>utama dan stabilisator kawasan. Hal tersebut dapat dicapai tentunya tanpa mengorbankankepentingan nasional dan didukung dengan kebijakan yang tepat baik di dalam maupun diluar negeri.</w:t>
      </w:r>
    </w:p>
    <w:p w:rsidR="003073BF" w:rsidRPr="00096A8C" w:rsidRDefault="003073BF" w:rsidP="003073BF">
      <w:pPr>
        <w:spacing w:line="480" w:lineRule="auto"/>
        <w:ind w:left="360" w:firstLine="491"/>
        <w:jc w:val="both"/>
        <w:rPr>
          <w:rFonts w:ascii="Times New Roman" w:hAnsi="Times New Roman" w:cs="Times New Roman"/>
          <w:b/>
          <w:sz w:val="24"/>
          <w:szCs w:val="24"/>
        </w:rPr>
      </w:pPr>
      <w:r w:rsidRPr="009B4C4F">
        <w:rPr>
          <w:rFonts w:ascii="Times New Roman" w:hAnsi="Times New Roman" w:cs="Times New Roman"/>
          <w:sz w:val="24"/>
          <w:szCs w:val="24"/>
          <w:lang w:val="en-US"/>
        </w:rPr>
        <w:t>Dengan demikian maka penulis tertarik untuk mengkaji,mencermati dan mempelajari fenomena tersebut sebagai bahan penelitian dengan mendeskripsika kepada judul :</w:t>
      </w:r>
      <w:r>
        <w:rPr>
          <w:rFonts w:ascii="Times New Roman" w:hAnsi="Times New Roman" w:cs="Times New Roman"/>
          <w:sz w:val="24"/>
          <w:szCs w:val="24"/>
        </w:rPr>
        <w:t xml:space="preserve"> </w:t>
      </w:r>
      <w:r>
        <w:rPr>
          <w:rFonts w:ascii="Times New Roman" w:hAnsi="Times New Roman" w:cs="Times New Roman"/>
          <w:b/>
          <w:sz w:val="24"/>
          <w:szCs w:val="24"/>
        </w:rPr>
        <w:t>PENGARUH DINAMIKA KONFLIK LAUT CINA SELATAN DAN IMPLIKASINYA TERHADAP PEMBANGUNAN EKONOMI DI INDONESIA</w:t>
      </w:r>
    </w:p>
    <w:p w:rsidR="003073BF" w:rsidRDefault="003073BF" w:rsidP="003073BF">
      <w:pPr>
        <w:spacing w:line="480" w:lineRule="auto"/>
        <w:ind w:left="142"/>
        <w:jc w:val="both"/>
        <w:rPr>
          <w:rFonts w:ascii="Times New Roman" w:hAnsi="Times New Roman" w:cs="Times New Roman"/>
          <w:b/>
          <w:sz w:val="24"/>
          <w:szCs w:val="24"/>
        </w:rPr>
      </w:pPr>
    </w:p>
    <w:p w:rsidR="003073BF" w:rsidRDefault="003073BF" w:rsidP="003073BF">
      <w:pPr>
        <w:spacing w:line="480" w:lineRule="auto"/>
        <w:ind w:left="142"/>
        <w:jc w:val="both"/>
        <w:rPr>
          <w:rFonts w:ascii="Times New Roman" w:hAnsi="Times New Roman" w:cs="Times New Roman"/>
          <w:b/>
          <w:sz w:val="24"/>
          <w:szCs w:val="24"/>
        </w:rPr>
      </w:pPr>
    </w:p>
    <w:p w:rsidR="003073BF" w:rsidRDefault="003073BF" w:rsidP="003073BF">
      <w:p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696AAA">
        <w:rPr>
          <w:rFonts w:ascii="Times New Roman" w:hAnsi="Times New Roman" w:cs="Times New Roman"/>
          <w:b/>
          <w:sz w:val="24"/>
          <w:szCs w:val="24"/>
        </w:rPr>
        <w:t>Identifikasi Masalah</w:t>
      </w:r>
    </w:p>
    <w:p w:rsidR="003073BF" w:rsidRPr="00696AAA" w:rsidRDefault="003073BF" w:rsidP="003073BF">
      <w:pPr>
        <w:spacing w:line="480" w:lineRule="auto"/>
        <w:ind w:left="426" w:firstLine="425"/>
        <w:jc w:val="both"/>
        <w:rPr>
          <w:rFonts w:ascii="Times New Roman" w:hAnsi="Times New Roman" w:cs="Times New Roman"/>
          <w:b/>
          <w:sz w:val="24"/>
          <w:szCs w:val="24"/>
        </w:rPr>
      </w:pPr>
      <w:r w:rsidRPr="00696AAA">
        <w:rPr>
          <w:rFonts w:ascii="Times New Roman" w:hAnsi="Times New Roman" w:cs="Times New Roman"/>
          <w:sz w:val="24"/>
          <w:szCs w:val="24"/>
        </w:rPr>
        <w:t>Berdasarkan uraian di atas dan untuk memudahkan dalam menganalisis masalah, penulis mengidentifikasi masalah sebagai berikut :</w:t>
      </w:r>
    </w:p>
    <w:p w:rsidR="003073BF" w:rsidRPr="006243B5" w:rsidRDefault="003073BF" w:rsidP="003073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perkembangan konflik di Laut Cina Selatan terhadap pembangunan ekonomi di Indonesia?</w:t>
      </w:r>
    </w:p>
    <w:p w:rsidR="003073BF" w:rsidRDefault="003073BF" w:rsidP="003073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Sejauh mana strategi pembangunan ekonomi di Indonesia dalam menghadapi konflik di Laut Cina Selatan?</w:t>
      </w:r>
    </w:p>
    <w:p w:rsidR="003073BF" w:rsidRPr="00696AAA" w:rsidRDefault="003073BF" w:rsidP="003073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prioritas strategi kebijakan pembangunan ekonomi di Indonesia?</w:t>
      </w:r>
    </w:p>
    <w:p w:rsidR="003073BF" w:rsidRPr="00696AAA" w:rsidRDefault="003073BF" w:rsidP="003073BF">
      <w:pPr>
        <w:spacing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 xml:space="preserve">1.  </w:t>
      </w:r>
      <w:r w:rsidRPr="00696AAA">
        <w:rPr>
          <w:rFonts w:ascii="Times New Roman" w:hAnsi="Times New Roman" w:cs="Times New Roman"/>
          <w:b/>
          <w:sz w:val="24"/>
          <w:szCs w:val="24"/>
        </w:rPr>
        <w:t>Pembatasan Masalah</w:t>
      </w:r>
    </w:p>
    <w:p w:rsidR="003073BF" w:rsidRDefault="003073BF" w:rsidP="003073B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Mengingat belum terselesaikan nya konflik Laut Cina Selatan maka penulis hanya memfokuskan kepada impelementasi prioritas strategi kebijakan pembangunan ekonomi Indonesia periodesasi, pada tahun 2004-2017.</w:t>
      </w:r>
    </w:p>
    <w:p w:rsidR="003073BF" w:rsidRPr="00B9782D" w:rsidRDefault="003073BF" w:rsidP="003073BF">
      <w:pPr>
        <w:pStyle w:val="ListParagraph"/>
        <w:spacing w:line="480" w:lineRule="auto"/>
        <w:ind w:left="426" w:firstLine="425"/>
        <w:jc w:val="both"/>
        <w:rPr>
          <w:rFonts w:ascii="Times New Roman" w:hAnsi="Times New Roman" w:cs="Times New Roman"/>
          <w:sz w:val="24"/>
          <w:szCs w:val="24"/>
        </w:rPr>
      </w:pPr>
    </w:p>
    <w:p w:rsidR="003073BF" w:rsidRPr="00696AAA" w:rsidRDefault="003073BF" w:rsidP="003073BF">
      <w:pPr>
        <w:pStyle w:val="ListParagraph"/>
        <w:spacing w:line="480" w:lineRule="auto"/>
        <w:ind w:left="284"/>
        <w:jc w:val="both"/>
        <w:rPr>
          <w:rFonts w:ascii="Times New Roman" w:hAnsi="Times New Roman" w:cs="Times New Roman"/>
          <w:b/>
          <w:sz w:val="24"/>
          <w:szCs w:val="24"/>
        </w:rPr>
      </w:pPr>
      <w:r w:rsidRPr="00696AAA">
        <w:rPr>
          <w:rFonts w:ascii="Times New Roman" w:hAnsi="Times New Roman" w:cs="Times New Roman"/>
          <w:b/>
          <w:sz w:val="24"/>
          <w:szCs w:val="24"/>
        </w:rPr>
        <w:t>2</w:t>
      </w:r>
      <w:r>
        <w:rPr>
          <w:rFonts w:ascii="Times New Roman" w:hAnsi="Times New Roman" w:cs="Times New Roman"/>
          <w:b/>
          <w:sz w:val="24"/>
          <w:szCs w:val="24"/>
        </w:rPr>
        <w:t xml:space="preserve">. </w:t>
      </w:r>
      <w:r w:rsidRPr="00696AAA">
        <w:rPr>
          <w:rFonts w:ascii="Times New Roman" w:hAnsi="Times New Roman" w:cs="Times New Roman"/>
          <w:b/>
          <w:sz w:val="24"/>
          <w:szCs w:val="24"/>
        </w:rPr>
        <w:t xml:space="preserve"> Perumusan Masalah</w:t>
      </w:r>
    </w:p>
    <w:p w:rsidR="003073BF" w:rsidRPr="00696AAA" w:rsidRDefault="003073BF" w:rsidP="003073BF">
      <w:pPr>
        <w:spacing w:line="480" w:lineRule="auto"/>
        <w:ind w:left="426" w:firstLine="425"/>
        <w:jc w:val="both"/>
        <w:rPr>
          <w:rFonts w:ascii="Times New Roman" w:hAnsi="Times New Roman" w:cs="Times New Roman"/>
          <w:b/>
          <w:sz w:val="24"/>
          <w:szCs w:val="24"/>
        </w:rPr>
      </w:pPr>
      <w:r w:rsidRPr="00696AAA">
        <w:rPr>
          <w:rFonts w:ascii="Times New Roman" w:hAnsi="Times New Roman" w:cs="Times New Roman"/>
          <w:sz w:val="24"/>
          <w:szCs w:val="24"/>
        </w:rPr>
        <w:t>Berdasarkan uraian tersebut, maka penulis merumuskan masalah yang akan dikaji sebagai berikut:</w:t>
      </w:r>
      <w:r w:rsidRPr="00696AAA">
        <w:rPr>
          <w:rFonts w:ascii="Times New Roman" w:hAnsi="Times New Roman" w:cs="Times New Roman"/>
          <w:b/>
          <w:sz w:val="24"/>
          <w:szCs w:val="24"/>
        </w:rPr>
        <w:t>“ Bagaimana</w:t>
      </w:r>
      <w:r>
        <w:rPr>
          <w:rFonts w:ascii="Times New Roman" w:hAnsi="Times New Roman" w:cs="Times New Roman"/>
          <w:b/>
          <w:sz w:val="24"/>
          <w:szCs w:val="24"/>
        </w:rPr>
        <w:t xml:space="preserve"> implementasi prioritas strategi kebijakan pembangunan ekonomi di Indonesia dalam menghadapi perkembangan konflik di Laut Cina Selatan</w:t>
      </w:r>
      <w:r w:rsidRPr="00696AAA">
        <w:rPr>
          <w:rFonts w:ascii="Times New Roman" w:hAnsi="Times New Roman" w:cs="Times New Roman"/>
          <w:b/>
          <w:sz w:val="24"/>
          <w:szCs w:val="24"/>
        </w:rPr>
        <w:t>?”</w:t>
      </w:r>
    </w:p>
    <w:p w:rsidR="003073BF" w:rsidRPr="008C5671" w:rsidRDefault="003073BF" w:rsidP="003073BF">
      <w:pPr>
        <w:pStyle w:val="ListParagraph"/>
        <w:numPr>
          <w:ilvl w:val="0"/>
          <w:numId w:val="2"/>
        </w:numPr>
        <w:spacing w:line="480" w:lineRule="auto"/>
        <w:ind w:left="284" w:firstLine="142"/>
        <w:jc w:val="both"/>
        <w:rPr>
          <w:rFonts w:ascii="Times New Roman" w:hAnsi="Times New Roman" w:cs="Times New Roman"/>
          <w:sz w:val="24"/>
          <w:szCs w:val="24"/>
        </w:rPr>
      </w:pPr>
      <w:r w:rsidRPr="008C5671">
        <w:rPr>
          <w:rFonts w:ascii="Times New Roman" w:hAnsi="Times New Roman" w:cs="Times New Roman"/>
          <w:b/>
          <w:sz w:val="24"/>
          <w:szCs w:val="24"/>
        </w:rPr>
        <w:t>Tujuan dan Kegunaan Penelitian</w:t>
      </w:r>
    </w:p>
    <w:p w:rsidR="003073BF" w:rsidRPr="00922EF1" w:rsidRDefault="003073BF" w:rsidP="003073BF">
      <w:pPr>
        <w:pStyle w:val="ListParagraph"/>
        <w:numPr>
          <w:ilvl w:val="0"/>
          <w:numId w:val="14"/>
        </w:numPr>
        <w:spacing w:line="480" w:lineRule="auto"/>
        <w:ind w:hanging="294"/>
        <w:jc w:val="both"/>
        <w:rPr>
          <w:rFonts w:ascii="Times New Roman" w:hAnsi="Times New Roman" w:cs="Times New Roman"/>
          <w:sz w:val="24"/>
          <w:szCs w:val="24"/>
        </w:rPr>
      </w:pPr>
      <w:r w:rsidRPr="00922EF1">
        <w:rPr>
          <w:rFonts w:ascii="Times New Roman" w:hAnsi="Times New Roman" w:cs="Times New Roman"/>
          <w:b/>
          <w:sz w:val="24"/>
          <w:szCs w:val="24"/>
        </w:rPr>
        <w:t>Tujuan Penelitian</w:t>
      </w:r>
    </w:p>
    <w:p w:rsidR="003073BF" w:rsidRDefault="003073BF" w:rsidP="003073BF">
      <w:pPr>
        <w:spacing w:line="480" w:lineRule="auto"/>
        <w:ind w:left="426" w:firstLine="425"/>
        <w:jc w:val="both"/>
        <w:rPr>
          <w:rFonts w:ascii="Times New Roman" w:hAnsi="Times New Roman" w:cs="Times New Roman"/>
          <w:sz w:val="24"/>
          <w:szCs w:val="24"/>
        </w:rPr>
      </w:pPr>
      <w:r w:rsidRPr="008C5671">
        <w:rPr>
          <w:rFonts w:ascii="Times New Roman" w:hAnsi="Times New Roman" w:cs="Times New Roman"/>
          <w:sz w:val="24"/>
          <w:szCs w:val="24"/>
        </w:rPr>
        <w:lastRenderedPageBreak/>
        <w:t>Penelitian merupakan suatu usaha memperdalam pemahaman dan pengetahuan akan suatu permas</w:t>
      </w:r>
      <w:r>
        <w:rPr>
          <w:rFonts w:ascii="Times New Roman" w:hAnsi="Times New Roman" w:cs="Times New Roman"/>
          <w:sz w:val="24"/>
          <w:szCs w:val="24"/>
        </w:rPr>
        <w:t>a</w:t>
      </w:r>
      <w:r w:rsidRPr="008C5671">
        <w:rPr>
          <w:rFonts w:ascii="Times New Roman" w:hAnsi="Times New Roman" w:cs="Times New Roman"/>
          <w:sz w:val="24"/>
          <w:szCs w:val="24"/>
        </w:rPr>
        <w:t>lahan dengan menggunakan cara-cara yang sistematis dan metodologis. Tujuan penelitian berkaitan dengan penelaahan-penelaahan serta mengembangkan bidang yang diteliti. Berdasarkan paparan tersebut, maka tujuan penelitian sebagai berikut:</w:t>
      </w:r>
    </w:p>
    <w:p w:rsidR="003073BF" w:rsidRPr="006243B5" w:rsidRDefault="003073BF" w:rsidP="003073B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perkembangan konflik di Laut Cina Selatan terhadap pembangunan ekonomi di Indonesia?</w:t>
      </w:r>
    </w:p>
    <w:p w:rsidR="003073BF" w:rsidRDefault="003073BF" w:rsidP="003073B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sejauh mana strategi pembangunan ekonomi di Indonesia dalam menghadapi konflik di Laut Cina Selatan?</w:t>
      </w:r>
    </w:p>
    <w:p w:rsidR="003073BF" w:rsidRPr="0018370E" w:rsidRDefault="003073BF" w:rsidP="003073B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prioritas strategi kebijakan pembangunan ekonomi di Indonesia?</w:t>
      </w:r>
    </w:p>
    <w:p w:rsidR="003073BF" w:rsidRPr="00922EF1" w:rsidRDefault="003073BF" w:rsidP="003073BF">
      <w:p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2. </w:t>
      </w:r>
      <w:r w:rsidRPr="00922EF1">
        <w:rPr>
          <w:rFonts w:ascii="Times New Roman" w:hAnsi="Times New Roman" w:cs="Times New Roman"/>
          <w:b/>
          <w:sz w:val="24"/>
          <w:szCs w:val="24"/>
        </w:rPr>
        <w:t xml:space="preserve">  Kegunaan Penelitian</w:t>
      </w:r>
    </w:p>
    <w:p w:rsidR="003073BF" w:rsidRDefault="003073BF" w:rsidP="003073BF">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2.1 Kegunaan Teoritis</w:t>
      </w:r>
    </w:p>
    <w:p w:rsidR="003073BF" w:rsidRDefault="003073BF" w:rsidP="003073B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Berguna untuk menambah pengetahuan mengenai konflik Internasional tentang klaim di Laut Cina Selatan dan  implikasinya dengan bagaimana prioritas strategi kebijakan pembangunan ekonomi di Indonesia.</w:t>
      </w:r>
    </w:p>
    <w:p w:rsidR="003073BF" w:rsidRDefault="003073BF" w:rsidP="003073BF">
      <w:pPr>
        <w:pStyle w:val="ListParagraph"/>
        <w:spacing w:line="480" w:lineRule="auto"/>
        <w:ind w:left="426" w:firstLine="425"/>
        <w:jc w:val="both"/>
        <w:rPr>
          <w:rFonts w:ascii="Times New Roman" w:hAnsi="Times New Roman" w:cs="Times New Roman"/>
          <w:b/>
          <w:sz w:val="24"/>
          <w:szCs w:val="24"/>
        </w:rPr>
      </w:pPr>
      <w:r>
        <w:rPr>
          <w:rFonts w:ascii="Times New Roman" w:hAnsi="Times New Roman" w:cs="Times New Roman"/>
          <w:b/>
          <w:sz w:val="24"/>
          <w:szCs w:val="24"/>
        </w:rPr>
        <w:t xml:space="preserve">2.2 Kegunaan Praktis </w:t>
      </w:r>
    </w:p>
    <w:p w:rsidR="003073BF" w:rsidRDefault="003073BF" w:rsidP="003073BF">
      <w:pPr>
        <w:pStyle w:val="ListParagraph"/>
        <w:spacing w:line="480" w:lineRule="auto"/>
        <w:ind w:left="426" w:firstLine="425"/>
        <w:jc w:val="both"/>
        <w:rPr>
          <w:rFonts w:ascii="Times New Roman" w:hAnsi="Times New Roman" w:cs="Times New Roman"/>
          <w:sz w:val="24"/>
          <w:szCs w:val="24"/>
        </w:rPr>
      </w:pPr>
      <w:r w:rsidRPr="00B629F0">
        <w:rPr>
          <w:rFonts w:ascii="Times New Roman" w:hAnsi="Times New Roman" w:cs="Times New Roman"/>
          <w:sz w:val="24"/>
          <w:szCs w:val="24"/>
          <w:lang w:val="en-US"/>
        </w:rPr>
        <w:t xml:space="preserve">Bagi penulis, kegunaan penelitiaan sebagai salah satu syarat dalam menyelesaikan pendidikan di Fakultas Ilmu Sosial dan Ilmu Politik Jurusan Ilmu Hubungan Internasiona. Penulis juga berharap penelitian dapat menjadi referensi bagi para penstudi lainnya, khususnya pemerhati studi hubungan internasional </w:t>
      </w:r>
      <w:r w:rsidRPr="00B629F0">
        <w:rPr>
          <w:rFonts w:ascii="Times New Roman" w:hAnsi="Times New Roman" w:cs="Times New Roman"/>
          <w:sz w:val="24"/>
          <w:szCs w:val="24"/>
          <w:lang w:val="en-US"/>
        </w:rPr>
        <w:lastRenderedPageBreak/>
        <w:t xml:space="preserve">untuk mengetahui permasalahan </w:t>
      </w:r>
      <w:r>
        <w:rPr>
          <w:rFonts w:ascii="Times New Roman" w:hAnsi="Times New Roman" w:cs="Times New Roman"/>
          <w:sz w:val="24"/>
          <w:szCs w:val="24"/>
        </w:rPr>
        <w:t xml:space="preserve">tentang </w:t>
      </w:r>
      <w:r w:rsidRPr="008E4FED">
        <w:rPr>
          <w:rFonts w:ascii="Times New Roman" w:hAnsi="Times New Roman" w:cs="Times New Roman"/>
          <w:sz w:val="24"/>
          <w:szCs w:val="24"/>
        </w:rPr>
        <w:t>Bagaimana implementasi prioritas strategi kebijakan pembangunan ekonomi di Indonesia dalam menghadapi perkembangan konflik di Laut Cina Selatan</w:t>
      </w:r>
      <w:r>
        <w:rPr>
          <w:rFonts w:ascii="Times New Roman" w:hAnsi="Times New Roman" w:cs="Times New Roman"/>
          <w:sz w:val="24"/>
          <w:szCs w:val="24"/>
        </w:rPr>
        <w:t>.</w:t>
      </w:r>
    </w:p>
    <w:p w:rsidR="003073BF" w:rsidRPr="006243B5" w:rsidRDefault="003073BF" w:rsidP="003073BF">
      <w:pPr>
        <w:pStyle w:val="ListParagraph"/>
        <w:spacing w:line="480" w:lineRule="auto"/>
        <w:ind w:left="426" w:firstLine="425"/>
        <w:jc w:val="both"/>
        <w:rPr>
          <w:rFonts w:ascii="Times New Roman" w:hAnsi="Times New Roman" w:cs="Times New Roman"/>
          <w:sz w:val="24"/>
          <w:szCs w:val="24"/>
        </w:rPr>
      </w:pPr>
    </w:p>
    <w:p w:rsidR="003073BF" w:rsidRPr="00922EF1" w:rsidRDefault="003073BF" w:rsidP="003073BF">
      <w:pPr>
        <w:pStyle w:val="ListParagraph"/>
        <w:numPr>
          <w:ilvl w:val="0"/>
          <w:numId w:val="2"/>
        </w:numPr>
        <w:spacing w:line="480" w:lineRule="auto"/>
        <w:ind w:hanging="436"/>
        <w:jc w:val="both"/>
        <w:rPr>
          <w:rFonts w:ascii="Times New Roman" w:hAnsi="Times New Roman" w:cs="Times New Roman"/>
          <w:b/>
          <w:sz w:val="24"/>
          <w:szCs w:val="24"/>
        </w:rPr>
      </w:pPr>
      <w:r w:rsidRPr="00922EF1">
        <w:rPr>
          <w:rFonts w:ascii="Times New Roman" w:hAnsi="Times New Roman" w:cs="Times New Roman"/>
          <w:b/>
          <w:sz w:val="24"/>
          <w:szCs w:val="24"/>
        </w:rPr>
        <w:t>Kerangka Teori dan Hipotesis</w:t>
      </w:r>
    </w:p>
    <w:p w:rsidR="003073BF" w:rsidRPr="00922EF1" w:rsidRDefault="003073BF" w:rsidP="003073BF">
      <w:pPr>
        <w:pStyle w:val="ListParagraph"/>
        <w:numPr>
          <w:ilvl w:val="0"/>
          <w:numId w:val="15"/>
        </w:numPr>
        <w:spacing w:line="480" w:lineRule="auto"/>
        <w:jc w:val="both"/>
        <w:rPr>
          <w:rFonts w:ascii="Times New Roman" w:hAnsi="Times New Roman" w:cs="Times New Roman"/>
          <w:b/>
          <w:sz w:val="24"/>
          <w:szCs w:val="24"/>
        </w:rPr>
      </w:pPr>
      <w:r w:rsidRPr="00922EF1">
        <w:rPr>
          <w:rFonts w:ascii="Times New Roman" w:hAnsi="Times New Roman" w:cs="Times New Roman"/>
          <w:b/>
          <w:sz w:val="24"/>
          <w:szCs w:val="24"/>
        </w:rPr>
        <w:t xml:space="preserve"> Kerangka Teori</w:t>
      </w:r>
    </w:p>
    <w:p w:rsidR="003073BF" w:rsidRDefault="003073BF" w:rsidP="003073BF">
      <w:pPr>
        <w:pStyle w:val="ListParagraph"/>
        <w:spacing w:line="480" w:lineRule="auto"/>
        <w:ind w:left="426" w:firstLine="425"/>
        <w:jc w:val="both"/>
        <w:rPr>
          <w:rFonts w:ascii="Times New Roman" w:hAnsi="Times New Roman" w:cs="Times New Roman"/>
          <w:sz w:val="24"/>
          <w:szCs w:val="24"/>
        </w:rPr>
      </w:pPr>
      <w:r w:rsidRPr="000B3883">
        <w:rPr>
          <w:rFonts w:ascii="Times New Roman" w:hAnsi="Times New Roman" w:cs="Times New Roman"/>
          <w:sz w:val="24"/>
          <w:szCs w:val="24"/>
          <w:lang w:val="en-US"/>
        </w:rPr>
        <w:t>Dalam dunia Hubungan Internasional terdapat banyak sekali teori dan perspektif yang turut memperkaya dan untuk mengkaji fenomena-fenomena yang ada dalam studi Ilmu Hubungan Internasional. Perspektif dan teori dalam Hubungan Internasional pada awalnya hanya terdapat dua teori klasik, yakni Realisme dan Liberalisme. Lalu, perspektif tersebut berkembang menjadi teori-teori alternatif, seperti Rasionalime, teori kritis dan lain sebagainya.</w:t>
      </w:r>
    </w:p>
    <w:p w:rsidR="003073BF" w:rsidRDefault="003073BF" w:rsidP="003073BF">
      <w:pPr>
        <w:tabs>
          <w:tab w:val="left" w:pos="426"/>
        </w:tabs>
        <w:spacing w:line="480" w:lineRule="auto"/>
        <w:ind w:left="426" w:firstLine="425"/>
        <w:jc w:val="both"/>
        <w:rPr>
          <w:rFonts w:ascii="Times New Roman" w:hAnsi="Times New Roman" w:cs="Times New Roman"/>
          <w:sz w:val="24"/>
          <w:szCs w:val="24"/>
        </w:rPr>
      </w:pPr>
      <w:r w:rsidRPr="00160E2E">
        <w:rPr>
          <w:rFonts w:ascii="Times New Roman" w:hAnsi="Times New Roman" w:cs="Times New Roman"/>
          <w:sz w:val="24"/>
          <w:szCs w:val="24"/>
        </w:rPr>
        <w:t>Studi hubungan internasi</w:t>
      </w:r>
      <w:r>
        <w:rPr>
          <w:rFonts w:ascii="Times New Roman" w:hAnsi="Times New Roman" w:cs="Times New Roman"/>
          <w:sz w:val="24"/>
          <w:szCs w:val="24"/>
        </w:rPr>
        <w:t>onal memiliki banyak teori ataup</w:t>
      </w:r>
      <w:r w:rsidRPr="00160E2E">
        <w:rPr>
          <w:rFonts w:ascii="Times New Roman" w:hAnsi="Times New Roman" w:cs="Times New Roman"/>
          <w:sz w:val="24"/>
          <w:szCs w:val="24"/>
        </w:rPr>
        <w:t>un perspektif yang ker</w:t>
      </w:r>
      <w:r>
        <w:rPr>
          <w:rFonts w:ascii="Times New Roman" w:hAnsi="Times New Roman" w:cs="Times New Roman"/>
          <w:sz w:val="24"/>
          <w:szCs w:val="24"/>
        </w:rPr>
        <w:t>a</w:t>
      </w:r>
      <w:r w:rsidRPr="00160E2E">
        <w:rPr>
          <w:rFonts w:ascii="Times New Roman" w:hAnsi="Times New Roman" w:cs="Times New Roman"/>
          <w:sz w:val="24"/>
          <w:szCs w:val="24"/>
        </w:rPr>
        <w:t xml:space="preserve">p digunakan, salah satunya adalah pandangan </w:t>
      </w:r>
      <w:r>
        <w:rPr>
          <w:rFonts w:ascii="Times New Roman" w:hAnsi="Times New Roman" w:cs="Times New Roman"/>
          <w:sz w:val="24"/>
          <w:szCs w:val="24"/>
        </w:rPr>
        <w:t>neorealisme. Pada neorealisme oleh Kenneth Waltz ia mengambil beberapa elemen realisme klasik dan neoklasik sebagai titik awal, pendekatan eksplanatorinya sangat dipengaruhi oleh model ekonomi. struktur sistem yang bersifat eksternal atau aktor, terutama dalam distribusi kekuasaan relatif, adalah fokus analitis sentral.</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Seperti yang telah dikemukakan oleh Kenneth waltz konsep strukturalisasi realisme bahwa :</w:t>
      </w:r>
    </w:p>
    <w:p w:rsidR="003073BF" w:rsidRDefault="003073BF" w:rsidP="003073BF">
      <w:pPr>
        <w:spacing w:line="360" w:lineRule="auto"/>
        <w:ind w:left="851" w:firstLine="425"/>
        <w:jc w:val="both"/>
        <w:rPr>
          <w:rFonts w:ascii="Times New Roman" w:hAnsi="Times New Roman" w:cs="Times New Roman"/>
          <w:b/>
          <w:sz w:val="24"/>
          <w:szCs w:val="24"/>
        </w:rPr>
      </w:pPr>
      <w:r>
        <w:rPr>
          <w:rFonts w:ascii="Times New Roman" w:hAnsi="Times New Roman" w:cs="Times New Roman"/>
          <w:b/>
          <w:sz w:val="24"/>
          <w:szCs w:val="24"/>
        </w:rPr>
        <w:t xml:space="preserve">“Negara-negara adalah pencari kekuasaan dan ‘sadar keamanan’ bukan disebabkan oleh sifat manusia, tetapi lebih disebabkan karena </w:t>
      </w:r>
      <w:r>
        <w:rPr>
          <w:rFonts w:ascii="Times New Roman" w:hAnsi="Times New Roman" w:cs="Times New Roman"/>
          <w:b/>
          <w:sz w:val="24"/>
          <w:szCs w:val="24"/>
        </w:rPr>
        <w:lastRenderedPageBreak/>
        <w:t>strukstur sistem internasional mendorong mereka melakukan demikian, kaum neorealis tidak menyangkal semua kemungkinan bagi kerjasama antar negara. Akan tetapi, mereka tetap berpendapat bahwa negara-negara yang bekerja sama akan selalu berusaha memaksimalkan kekuatan relatif dan mempertahankan otonominya.”</w:t>
      </w:r>
      <w:r>
        <w:rPr>
          <w:rStyle w:val="FootnoteReference"/>
          <w:rFonts w:ascii="Times New Roman" w:hAnsi="Times New Roman" w:cs="Times New Roman"/>
          <w:b/>
          <w:sz w:val="24"/>
          <w:szCs w:val="24"/>
        </w:rPr>
        <w:footnoteReference w:id="39"/>
      </w:r>
    </w:p>
    <w:p w:rsidR="003073BF" w:rsidRDefault="003073BF" w:rsidP="003073BF">
      <w:pPr>
        <w:tabs>
          <w:tab w:val="left" w:pos="1276"/>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Seperti Tiongkok yang lebih mengutamakan hubungan bilateral dengan negara-negara yang terlibat klaim di Laut Cina Selatan karena Tiongkok akan selalu memaksimalkan kekuatan relatif nya agar kepentingan nasional nya tercapai, dan meminimalisir campur tangan orang ketiga baik itu state maupun non state.</w:t>
      </w:r>
    </w:p>
    <w:p w:rsidR="003073BF" w:rsidRDefault="003073BF" w:rsidP="003073BF">
      <w:pPr>
        <w:tabs>
          <w:tab w:val="left" w:pos="1276"/>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Dengan rasa ‘sadar keamanan’ seperti yang dikatakan Kenneth Waltz di atas, Tiongkok memicu Sengketa terirorial ini dengan</w:t>
      </w:r>
      <w:r w:rsidRPr="00BD53A9">
        <w:rPr>
          <w:rFonts w:ascii="Times New Roman" w:hAnsi="Times New Roman" w:cs="Times New Roman"/>
          <w:sz w:val="24"/>
          <w:szCs w:val="24"/>
        </w:rPr>
        <w:t xml:space="preserve"> pertama kali mengeluarkan peta yang memasukkan kepulauan Spartly, Paracels dan Pratas. Pada tahun yang sama Republik Rakyat Tiongkok (RRT) mempertahankan keberadaan m</w:t>
      </w:r>
      <w:r>
        <w:rPr>
          <w:rFonts w:ascii="Times New Roman" w:hAnsi="Times New Roman" w:cs="Times New Roman"/>
          <w:sz w:val="24"/>
          <w:szCs w:val="24"/>
        </w:rPr>
        <w:t>iliter di kepulauan tersebut.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Pr="004776A9">
        <w:rPr>
          <w:rFonts w:ascii="Times New Roman" w:hAnsi="Times New Roman" w:cs="Times New Roman"/>
          <w:sz w:val="24"/>
          <w:szCs w:val="24"/>
        </w:rPr>
        <w:t>Dalam bukunya yang berjudul </w:t>
      </w:r>
      <w:r w:rsidRPr="004776A9">
        <w:rPr>
          <w:rFonts w:ascii="Times New Roman" w:hAnsi="Times New Roman" w:cs="Times New Roman"/>
          <w:i/>
          <w:iCs/>
          <w:sz w:val="24"/>
          <w:szCs w:val="24"/>
        </w:rPr>
        <w:t>The Twenty Years Crisis </w:t>
      </w:r>
      <w:r w:rsidRPr="004776A9">
        <w:rPr>
          <w:rFonts w:ascii="Times New Roman" w:hAnsi="Times New Roman" w:cs="Times New Roman"/>
          <w:sz w:val="24"/>
          <w:szCs w:val="24"/>
        </w:rPr>
        <w:t xml:space="preserve">(1939), </w:t>
      </w:r>
      <w:r>
        <w:rPr>
          <w:rFonts w:ascii="Times New Roman" w:hAnsi="Times New Roman" w:cs="Times New Roman"/>
          <w:sz w:val="24"/>
          <w:szCs w:val="24"/>
        </w:rPr>
        <w:t xml:space="preserve">E.H. Carr </w:t>
      </w:r>
      <w:r w:rsidRPr="004776A9">
        <w:rPr>
          <w:rFonts w:ascii="Times New Roman" w:hAnsi="Times New Roman" w:cs="Times New Roman"/>
          <w:sz w:val="24"/>
          <w:szCs w:val="24"/>
        </w:rPr>
        <w:t xml:space="preserve">bercerita tentang </w:t>
      </w:r>
      <w:r>
        <w:rPr>
          <w:rFonts w:ascii="Times New Roman" w:hAnsi="Times New Roman" w:cs="Times New Roman"/>
          <w:sz w:val="24"/>
          <w:szCs w:val="24"/>
        </w:rPr>
        <w:t>konflik antar negara bahwa:</w:t>
      </w:r>
    </w:p>
    <w:p w:rsidR="003073BF" w:rsidRDefault="003073BF" w:rsidP="003073BF">
      <w:pPr>
        <w:spacing w:line="360" w:lineRule="auto"/>
        <w:ind w:left="851" w:firstLine="283"/>
        <w:jc w:val="both"/>
        <w:rPr>
          <w:rFonts w:ascii="Times New Roman" w:hAnsi="Times New Roman" w:cs="Times New Roman"/>
          <w:b/>
          <w:sz w:val="24"/>
          <w:szCs w:val="24"/>
        </w:rPr>
      </w:pPr>
      <w:r>
        <w:rPr>
          <w:rFonts w:ascii="Times New Roman" w:hAnsi="Times New Roman" w:cs="Times New Roman"/>
          <w:b/>
          <w:sz w:val="24"/>
          <w:szCs w:val="24"/>
        </w:rPr>
        <w:t>“</w:t>
      </w:r>
      <w:r w:rsidRPr="00040C2F">
        <w:rPr>
          <w:rFonts w:ascii="Times New Roman" w:hAnsi="Times New Roman" w:cs="Times New Roman"/>
          <w:b/>
          <w:sz w:val="24"/>
          <w:szCs w:val="24"/>
        </w:rPr>
        <w:t xml:space="preserve">Konflik antar Negara </w:t>
      </w:r>
      <w:r>
        <w:rPr>
          <w:rFonts w:ascii="Times New Roman" w:hAnsi="Times New Roman" w:cs="Times New Roman"/>
          <w:b/>
          <w:sz w:val="24"/>
          <w:szCs w:val="24"/>
        </w:rPr>
        <w:t>tidak bisa dihindarkan dalam si</w:t>
      </w:r>
      <w:r w:rsidRPr="00040C2F">
        <w:rPr>
          <w:rFonts w:ascii="Times New Roman" w:hAnsi="Times New Roman" w:cs="Times New Roman"/>
          <w:b/>
          <w:sz w:val="24"/>
          <w:szCs w:val="24"/>
        </w:rPr>
        <w:t xml:space="preserve">stem internasional tanpa otoritas yang berwenang yang mengatur hubungan di antara mereka. Setiap individu harus tunduk pada ketentuan hukum dalam negara. Namun hal tersebut tidak berlaku bagi Negara. Karena dalam sistem internasional tidak ada sistem peraturan yang dapat memaksakan ketundukan Negara. Tidak ada hukum internasional yang </w:t>
      </w:r>
      <w:r w:rsidRPr="00040C2F">
        <w:rPr>
          <w:rFonts w:ascii="Times New Roman" w:hAnsi="Times New Roman" w:cs="Times New Roman"/>
          <w:b/>
          <w:sz w:val="24"/>
          <w:szCs w:val="24"/>
        </w:rPr>
        <w:lastRenderedPageBreak/>
        <w:t>bisa membuat Negara</w:t>
      </w:r>
      <w:r>
        <w:rPr>
          <w:rFonts w:ascii="Times New Roman" w:hAnsi="Times New Roman" w:cs="Times New Roman"/>
          <w:b/>
          <w:sz w:val="24"/>
          <w:szCs w:val="24"/>
        </w:rPr>
        <w:t xml:space="preserve"> </w:t>
      </w:r>
      <w:r w:rsidRPr="00040C2F">
        <w:rPr>
          <w:rFonts w:ascii="Times New Roman" w:hAnsi="Times New Roman" w:cs="Times New Roman"/>
          <w:b/>
          <w:sz w:val="24"/>
          <w:szCs w:val="24"/>
        </w:rPr>
        <w:t>mempertimbangkan tindakan-tindakannya. Negara dapat dengan bebas melakukan apa saja dengan kekuatan yang mereka miliki.</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41"/>
      </w:r>
    </w:p>
    <w:p w:rsidR="003073BF" w:rsidRDefault="003073BF" w:rsidP="003073BF">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U</w:t>
      </w:r>
      <w:r w:rsidRPr="00040C2F">
        <w:rPr>
          <w:rFonts w:ascii="Times New Roman" w:hAnsi="Times New Roman" w:cs="Times New Roman"/>
          <w:sz w:val="24"/>
          <w:szCs w:val="24"/>
        </w:rPr>
        <w:t>ntuk mengkaji politik internasional tidaklah cukup apabila hanya berupa harapan atau cita-cita. Carr meyakini bahwa realisme adalah koreksi yang diperlukan terhadap</w:t>
      </w:r>
      <w:r>
        <w:rPr>
          <w:rFonts w:ascii="Times New Roman" w:hAnsi="Times New Roman" w:cs="Times New Roman"/>
          <w:sz w:val="24"/>
          <w:szCs w:val="24"/>
        </w:rPr>
        <w:t xml:space="preserve"> maraknya utopianisme yang selalu</w:t>
      </w:r>
      <w:r w:rsidRPr="00040C2F">
        <w:rPr>
          <w:rFonts w:ascii="Times New Roman" w:hAnsi="Times New Roman" w:cs="Times New Roman"/>
          <w:sz w:val="24"/>
          <w:szCs w:val="24"/>
        </w:rPr>
        <w:t xml:space="preserve"> berupaya untuk menghapuskan bencana perang. Yang diperlukan adalah pendekatan yang tepat yang lebih menekankan realitas kekuasaaan po</w:t>
      </w:r>
      <w:r>
        <w:rPr>
          <w:rFonts w:ascii="Times New Roman" w:hAnsi="Times New Roman" w:cs="Times New Roman"/>
          <w:sz w:val="24"/>
          <w:szCs w:val="24"/>
        </w:rPr>
        <w:t>litik internasional daripada yan</w:t>
      </w:r>
      <w:r w:rsidRPr="00040C2F">
        <w:rPr>
          <w:rFonts w:ascii="Times New Roman" w:hAnsi="Times New Roman" w:cs="Times New Roman"/>
          <w:sz w:val="24"/>
          <w:szCs w:val="24"/>
        </w:rPr>
        <w:t>g hanya sekedar harapan akan bagaimana dunia seharusnya. Dengan kata lain pemikiran akan </w:t>
      </w:r>
      <w:r w:rsidRPr="00040C2F">
        <w:rPr>
          <w:rFonts w:ascii="Times New Roman" w:hAnsi="Times New Roman" w:cs="Times New Roman"/>
          <w:i/>
          <w:iCs/>
          <w:sz w:val="24"/>
          <w:szCs w:val="24"/>
        </w:rPr>
        <w:t>kenyataan</w:t>
      </w:r>
      <w:r w:rsidRPr="00040C2F">
        <w:rPr>
          <w:rFonts w:ascii="Times New Roman" w:hAnsi="Times New Roman" w:cs="Times New Roman"/>
          <w:sz w:val="24"/>
          <w:szCs w:val="24"/>
        </w:rPr>
        <w:t> daripada </w:t>
      </w:r>
      <w:r w:rsidRPr="00040C2F">
        <w:rPr>
          <w:rFonts w:ascii="Times New Roman" w:hAnsi="Times New Roman" w:cs="Times New Roman"/>
          <w:i/>
          <w:iCs/>
          <w:sz w:val="24"/>
          <w:szCs w:val="24"/>
        </w:rPr>
        <w:t>yang seharusnya</w:t>
      </w:r>
      <w:r w:rsidRPr="00040C2F">
        <w:rPr>
          <w:rFonts w:ascii="Times New Roman" w:hAnsi="Times New Roman" w:cs="Times New Roman"/>
          <w:sz w:val="24"/>
          <w:szCs w:val="24"/>
        </w:rPr>
        <w:t> jauh lebih masuk akal dalam politik internasional.</w:t>
      </w:r>
      <w:r>
        <w:rPr>
          <w:rStyle w:val="FootnoteReference"/>
          <w:rFonts w:ascii="Times New Roman" w:hAnsi="Times New Roman" w:cs="Times New Roman"/>
          <w:sz w:val="24"/>
          <w:szCs w:val="24"/>
        </w:rPr>
        <w:footnoteReference w:id="42"/>
      </w:r>
    </w:p>
    <w:p w:rsidR="003073BF" w:rsidRPr="00040C2F" w:rsidRDefault="003073BF" w:rsidP="003073BF">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Seperti yang telah dikemukakan carr, tidak ada hukum internasional yang bisa membuat negara mempertimbangkan tindakan-tindakannya. Hal itu lah yang dilakukan oleh Tiongkok terhadap konflik LCS ini, Tiongkok tidak memperdulikan mahkamah Internasional, dikarenakan klaim nya yang berdasarkan historis bukan berdasarkan hukum.</w:t>
      </w:r>
    </w:p>
    <w:p w:rsidR="003073BF" w:rsidRDefault="003073BF" w:rsidP="003073BF">
      <w:pPr>
        <w:tabs>
          <w:tab w:val="left" w:pos="1276"/>
        </w:tabs>
        <w:spacing w:line="480" w:lineRule="auto"/>
        <w:ind w:left="426" w:firstLine="567"/>
        <w:jc w:val="both"/>
        <w:rPr>
          <w:rFonts w:ascii="Times New Roman" w:hAnsi="Times New Roman" w:cs="Times New Roman"/>
          <w:bCs/>
          <w:sz w:val="24"/>
          <w:szCs w:val="24"/>
        </w:rPr>
      </w:pPr>
      <w:r>
        <w:rPr>
          <w:rFonts w:ascii="Times New Roman" w:hAnsi="Times New Roman" w:cs="Times New Roman"/>
          <w:sz w:val="24"/>
          <w:szCs w:val="24"/>
        </w:rPr>
        <w:t xml:space="preserve">Sedangkan konflik sendiri telah di jelaskan oleh Robert M.Z Lawang dalam bukunya </w:t>
      </w:r>
      <w:r w:rsidRPr="00261CB9">
        <w:rPr>
          <w:rFonts w:ascii="Times New Roman" w:hAnsi="Times New Roman" w:cs="Times New Roman"/>
          <w:bCs/>
          <w:i/>
          <w:sz w:val="24"/>
          <w:szCs w:val="24"/>
        </w:rPr>
        <w:t>Buku Materi Pokok Pengantar Sosiologi</w:t>
      </w:r>
      <w:r>
        <w:rPr>
          <w:rFonts w:ascii="Times New Roman" w:hAnsi="Times New Roman" w:cs="Times New Roman"/>
          <w:bCs/>
          <w:i/>
          <w:sz w:val="24"/>
          <w:szCs w:val="24"/>
        </w:rPr>
        <w:t xml:space="preserve"> </w:t>
      </w:r>
      <w:r>
        <w:rPr>
          <w:rFonts w:ascii="Times New Roman" w:hAnsi="Times New Roman" w:cs="Times New Roman"/>
          <w:bCs/>
          <w:sz w:val="24"/>
          <w:szCs w:val="24"/>
        </w:rPr>
        <w:t>bahwa :</w:t>
      </w:r>
    </w:p>
    <w:p w:rsidR="003073BF" w:rsidRDefault="003073BF" w:rsidP="003073BF">
      <w:pPr>
        <w:tabs>
          <w:tab w:val="left" w:pos="709"/>
          <w:tab w:val="left" w:pos="851"/>
        </w:tabs>
        <w:spacing w:line="360" w:lineRule="auto"/>
        <w:ind w:left="851" w:firstLine="425"/>
        <w:jc w:val="both"/>
        <w:rPr>
          <w:rFonts w:ascii="Times New Roman" w:hAnsi="Times New Roman" w:cs="Times New Roman"/>
          <w:b/>
          <w:sz w:val="24"/>
          <w:szCs w:val="24"/>
        </w:rPr>
      </w:pPr>
      <w:r>
        <w:rPr>
          <w:rFonts w:ascii="Times New Roman" w:hAnsi="Times New Roman" w:cs="Times New Roman"/>
          <w:b/>
          <w:sz w:val="24"/>
          <w:szCs w:val="24"/>
        </w:rPr>
        <w:t>“</w:t>
      </w:r>
      <w:r w:rsidRPr="00605AA3">
        <w:rPr>
          <w:rFonts w:ascii="Times New Roman" w:hAnsi="Times New Roman" w:cs="Times New Roman"/>
          <w:b/>
          <w:sz w:val="24"/>
          <w:szCs w:val="24"/>
        </w:rPr>
        <w:t xml:space="preserve">konflik diartikan sebagai perjuangan untuk memperoleh hal-hal yang langka seperti nilai, status, kekuasaan dan sebagainya dimana tujuan mereka berkonflik itu tidak hanya memperoleh keuntungan </w:t>
      </w:r>
      <w:r w:rsidRPr="00605AA3">
        <w:rPr>
          <w:rFonts w:ascii="Times New Roman" w:hAnsi="Times New Roman" w:cs="Times New Roman"/>
          <w:b/>
          <w:sz w:val="24"/>
          <w:szCs w:val="24"/>
        </w:rPr>
        <w:lastRenderedPageBreak/>
        <w:t>tetapi juga untk menundukkan pesaingnya. Konflik dapat diartikan sebagai benturan kekuatan dan kepentingan antara satu kelompok dengan kelompok lai</w:t>
      </w:r>
      <w:r>
        <w:rPr>
          <w:rFonts w:ascii="Times New Roman" w:hAnsi="Times New Roman" w:cs="Times New Roman"/>
          <w:b/>
          <w:sz w:val="24"/>
          <w:szCs w:val="24"/>
        </w:rPr>
        <w:t>n dalam proses perebutan sumber-sumber</w:t>
      </w:r>
      <w:r w:rsidRPr="00605AA3">
        <w:rPr>
          <w:rFonts w:ascii="Times New Roman" w:hAnsi="Times New Roman" w:cs="Times New Roman"/>
          <w:b/>
          <w:sz w:val="24"/>
          <w:szCs w:val="24"/>
        </w:rPr>
        <w:t xml:space="preserve"> kemasyarakatan (ekonomi, politik, sosial dan</w:t>
      </w:r>
      <w:r>
        <w:rPr>
          <w:rFonts w:ascii="Times New Roman" w:hAnsi="Times New Roman" w:cs="Times New Roman"/>
          <w:b/>
          <w:sz w:val="24"/>
          <w:szCs w:val="24"/>
        </w:rPr>
        <w:t xml:space="preserve"> budaya) yang relatif terbatas.”</w:t>
      </w:r>
      <w:r>
        <w:rPr>
          <w:rStyle w:val="FootnoteReference"/>
          <w:rFonts w:ascii="Times New Roman" w:hAnsi="Times New Roman" w:cs="Times New Roman"/>
          <w:b/>
          <w:sz w:val="24"/>
          <w:szCs w:val="24"/>
        </w:rPr>
        <w:footnoteReference w:id="43"/>
      </w:r>
    </w:p>
    <w:p w:rsidR="003073BF" w:rsidRDefault="003073BF" w:rsidP="003073BF">
      <w:pPr>
        <w:tabs>
          <w:tab w:val="left" w:pos="426"/>
        </w:tabs>
        <w:spacing w:line="480" w:lineRule="auto"/>
        <w:ind w:left="426" w:firstLine="425"/>
        <w:jc w:val="both"/>
        <w:rPr>
          <w:rFonts w:ascii="Times New Roman" w:hAnsi="Times New Roman" w:cs="Times New Roman"/>
          <w:sz w:val="24"/>
          <w:szCs w:val="24"/>
        </w:rPr>
      </w:pPr>
      <w:r w:rsidRPr="00605AA3">
        <w:rPr>
          <w:rFonts w:ascii="Times New Roman" w:hAnsi="Times New Roman" w:cs="Times New Roman"/>
          <w:sz w:val="24"/>
          <w:szCs w:val="24"/>
        </w:rPr>
        <w:t>Dalam bentuknya yang ekstrem, konflik itu dilangsungkan tidak hanya sekedar untuk mempertahankan hidup dan eksistensi, akan tetapi juga bertujuan sampai ketaraf pembinasaan eksistensi orang atau kelompok lain yang dipandang sebagai lawan atau saingannya</w:t>
      </w:r>
      <w:r>
        <w:rPr>
          <w:rFonts w:ascii="Times New Roman" w:hAnsi="Times New Roman" w:cs="Times New Roman"/>
          <w:sz w:val="24"/>
          <w:szCs w:val="24"/>
        </w:rPr>
        <w:t xml:space="preserve">. Seperti yang dikatakan </w:t>
      </w:r>
      <w:r w:rsidRPr="00605AA3">
        <w:rPr>
          <w:rFonts w:ascii="Times New Roman" w:hAnsi="Times New Roman" w:cs="Times New Roman"/>
          <w:sz w:val="24"/>
          <w:szCs w:val="24"/>
        </w:rPr>
        <w:t>Soerjono Soekanto</w:t>
      </w:r>
      <w:r>
        <w:rPr>
          <w:rFonts w:ascii="Times New Roman" w:hAnsi="Times New Roman" w:cs="Times New Roman"/>
          <w:sz w:val="24"/>
          <w:szCs w:val="24"/>
        </w:rPr>
        <w:t xml:space="preserve"> pada poin </w:t>
      </w:r>
      <w:r w:rsidRPr="00605AA3">
        <w:rPr>
          <w:rFonts w:ascii="Times New Roman" w:hAnsi="Times New Roman" w:cs="Times New Roman"/>
          <w:i/>
          <w:sz w:val="24"/>
          <w:szCs w:val="24"/>
        </w:rPr>
        <w:t>kelima</w:t>
      </w:r>
      <w:r>
        <w:rPr>
          <w:rFonts w:ascii="Times New Roman" w:hAnsi="Times New Roman" w:cs="Times New Roman"/>
          <w:sz w:val="24"/>
          <w:szCs w:val="24"/>
        </w:rPr>
        <w:t xml:space="preserve"> pada bagian bentuk konflik sosial,</w:t>
      </w:r>
      <w:r w:rsidRPr="00E80A0A">
        <w:rPr>
          <w:rFonts w:ascii="Times New Roman" w:hAnsi="Times New Roman" w:cs="Times New Roman"/>
          <w:sz w:val="24"/>
          <w:szCs w:val="24"/>
        </w:rPr>
        <w:t>Konflik atau pertentangan yang bersifat internasional, yaitu konflik yang terjadi karena perbedaan kepentingan yang kemudian berpengaruh pada kedaulatan negara.</w:t>
      </w:r>
      <w:r>
        <w:rPr>
          <w:rStyle w:val="FootnoteReference"/>
          <w:rFonts w:ascii="Times New Roman" w:hAnsi="Times New Roman" w:cs="Times New Roman"/>
          <w:sz w:val="24"/>
          <w:szCs w:val="24"/>
        </w:rPr>
        <w:footnoteReference w:id="44"/>
      </w:r>
    </w:p>
    <w:p w:rsidR="003073BF" w:rsidRDefault="003073BF" w:rsidP="003073BF">
      <w:pPr>
        <w:tabs>
          <w:tab w:val="left" w:pos="426"/>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Seperti yang telah dikemukakan konsep di atas, negara-negara lain seperti </w:t>
      </w:r>
      <w:r w:rsidRPr="00BD53A9">
        <w:rPr>
          <w:rFonts w:ascii="Times New Roman" w:hAnsi="Times New Roman" w:cs="Times New Roman"/>
          <w:sz w:val="24"/>
          <w:szCs w:val="24"/>
        </w:rPr>
        <w:t>Vietnam, Brunei Darus</w:t>
      </w:r>
      <w:r>
        <w:rPr>
          <w:rFonts w:ascii="Times New Roman" w:hAnsi="Times New Roman" w:cs="Times New Roman"/>
          <w:sz w:val="24"/>
          <w:szCs w:val="24"/>
        </w:rPr>
        <w:t>salam, Filipina, dan Malaysia yang ikut terlibat dalam konflik di Laut Cina Selatan di karenakan klaim Tiongkok yang mempengaruhi sumber-sumber kemasyarakatan seperti ekonomi, politik, dan kedaulatan.</w:t>
      </w:r>
    </w:p>
    <w:p w:rsidR="003073BF" w:rsidRPr="00E70B24" w:rsidRDefault="003073BF" w:rsidP="003073BF">
      <w:pPr>
        <w:tabs>
          <w:tab w:val="left" w:pos="42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Seperti yang sudah dijelaskan di atas bahwa konflik merupakan benturan kekuatan dengan kepentingan, </w:t>
      </w:r>
      <w:r w:rsidRPr="00E70B24">
        <w:rPr>
          <w:rFonts w:ascii="Times New Roman" w:hAnsi="Times New Roman" w:cs="Times New Roman"/>
          <w:sz w:val="24"/>
          <w:szCs w:val="24"/>
        </w:rPr>
        <w:t xml:space="preserve">Kepentingan nasional tercipta dari kebutuhan suatu negara. Kepentingan ini dapat dilihat dari kondisi internalnya, baik dari kondisi politik-ekonomi, militer, dan sosial-budaya. Kepentingan juga didasari akan suatu ‘power’ yang ingin diciptakan sehingga negara dapat memberikan </w:t>
      </w:r>
      <w:r w:rsidRPr="00E70B24">
        <w:rPr>
          <w:rFonts w:ascii="Times New Roman" w:hAnsi="Times New Roman" w:cs="Times New Roman"/>
          <w:sz w:val="24"/>
          <w:szCs w:val="24"/>
        </w:rPr>
        <w:lastRenderedPageBreak/>
        <w:t xml:space="preserve">dampak langsung bagi pertimbangan negara agar dapat pengakuan dunia. Peran suatu negara dalam memberikan bahan sebagai dasar dari kepentingan nasional tidak dipungkiri akan menjadi kacamata masyarakat internasional sebagai negara yang menjalin hubungan yang terlampir dari kebijakan luar negerinya. Dengan demikian, kepentingan nasional secara konseptual dipergunakan untuk menjelaskan perilaku politik luar negeri dari suatu </w:t>
      </w:r>
      <w:r>
        <w:rPr>
          <w:rFonts w:ascii="Times New Roman" w:hAnsi="Times New Roman" w:cs="Times New Roman"/>
          <w:sz w:val="24"/>
          <w:szCs w:val="24"/>
        </w:rPr>
        <w:t>negara.</w:t>
      </w:r>
      <w:r>
        <w:rPr>
          <w:rStyle w:val="FootnoteReference"/>
          <w:rFonts w:ascii="Times New Roman" w:hAnsi="Times New Roman" w:cs="Times New Roman"/>
          <w:sz w:val="24"/>
          <w:szCs w:val="24"/>
        </w:rPr>
        <w:footnoteReference w:id="45"/>
      </w:r>
      <w:r w:rsidRPr="00E70B24">
        <w:rPr>
          <w:rFonts w:ascii="Times New Roman" w:hAnsi="Times New Roman" w:cs="Times New Roman"/>
          <w:sz w:val="24"/>
          <w:szCs w:val="24"/>
        </w:rPr>
        <w:t xml:space="preserve"> Seperti yang dipaparkan oleh  Kindleberger mengenai kepentingan nasional; </w:t>
      </w:r>
    </w:p>
    <w:p w:rsidR="003073BF" w:rsidRPr="00031160" w:rsidRDefault="003073BF" w:rsidP="003073BF">
      <w:pPr>
        <w:tabs>
          <w:tab w:val="left" w:pos="851"/>
        </w:tabs>
        <w:spacing w:line="360" w:lineRule="auto"/>
        <w:ind w:left="993" w:firstLine="425"/>
        <w:jc w:val="both"/>
        <w:rPr>
          <w:rFonts w:ascii="Times New Roman" w:hAnsi="Times New Roman" w:cs="Times New Roman"/>
          <w:b/>
          <w:sz w:val="24"/>
          <w:szCs w:val="24"/>
        </w:rPr>
      </w:pPr>
      <w:r w:rsidRPr="00031160">
        <w:rPr>
          <w:rFonts w:ascii="Times New Roman" w:hAnsi="Times New Roman" w:cs="Times New Roman"/>
          <w:b/>
          <w:sz w:val="24"/>
          <w:szCs w:val="24"/>
        </w:rPr>
        <w:t>“</w:t>
      </w:r>
      <w:r>
        <w:rPr>
          <w:rFonts w:ascii="Times New Roman" w:hAnsi="Times New Roman" w:cs="Times New Roman"/>
          <w:b/>
          <w:sz w:val="24"/>
          <w:szCs w:val="24"/>
        </w:rPr>
        <w:t>H</w:t>
      </w:r>
      <w:r w:rsidRPr="00031160">
        <w:rPr>
          <w:rFonts w:ascii="Times New Roman" w:hAnsi="Times New Roman" w:cs="Times New Roman"/>
          <w:b/>
          <w:sz w:val="24"/>
          <w:szCs w:val="24"/>
        </w:rPr>
        <w:t xml:space="preserve">ubungan antara negara tercipta karena adanya perbedaan keunggulan yang dimiliki tiap negara dalam berproduksi. Keunggulan komparatif </w:t>
      </w:r>
      <w:r w:rsidRPr="00031160">
        <w:rPr>
          <w:rFonts w:ascii="Times New Roman" w:hAnsi="Times New Roman" w:cs="Times New Roman"/>
          <w:b/>
          <w:i/>
          <w:sz w:val="24"/>
          <w:szCs w:val="24"/>
        </w:rPr>
        <w:t>(comparative advantage)</w:t>
      </w:r>
      <w:r w:rsidRPr="00031160">
        <w:rPr>
          <w:rFonts w:ascii="Times New Roman" w:hAnsi="Times New Roman" w:cs="Times New Roman"/>
          <w:b/>
          <w:sz w:val="24"/>
          <w:szCs w:val="24"/>
        </w:rPr>
        <w:t xml:space="preserve"> tersebut membuka kesempatan pada spesialisasi yang dipilih tiap negara untuk menunjang pembangunan nasional sesuai kepentingan nasional”</w:t>
      </w:r>
      <w:r>
        <w:rPr>
          <w:rFonts w:ascii="Times New Roman" w:hAnsi="Times New Roman" w:cs="Times New Roman"/>
          <w:b/>
          <w:sz w:val="24"/>
          <w:szCs w:val="24"/>
        </w:rPr>
        <w:t>.</w:t>
      </w:r>
      <w:r w:rsidRPr="00031160">
        <w:rPr>
          <w:rStyle w:val="FootnoteReference"/>
          <w:rFonts w:ascii="Times New Roman" w:hAnsi="Times New Roman" w:cs="Times New Roman"/>
          <w:b/>
          <w:sz w:val="24"/>
          <w:szCs w:val="24"/>
        </w:rPr>
        <w:footnoteReference w:id="46"/>
      </w:r>
    </w:p>
    <w:p w:rsidR="003073BF" w:rsidRPr="00E70B24" w:rsidRDefault="003073BF" w:rsidP="003073BF">
      <w:pPr>
        <w:tabs>
          <w:tab w:val="left" w:pos="426"/>
        </w:tabs>
        <w:spacing w:line="480" w:lineRule="auto"/>
        <w:ind w:left="426" w:firstLine="567"/>
        <w:jc w:val="both"/>
        <w:rPr>
          <w:rFonts w:ascii="Times New Roman" w:hAnsi="Times New Roman" w:cs="Times New Roman"/>
          <w:sz w:val="24"/>
          <w:szCs w:val="24"/>
        </w:rPr>
      </w:pPr>
      <w:r w:rsidRPr="00E70B24">
        <w:rPr>
          <w:rFonts w:ascii="Times New Roman" w:hAnsi="Times New Roman" w:cs="Times New Roman"/>
          <w:sz w:val="24"/>
          <w:szCs w:val="24"/>
        </w:rPr>
        <w:t>Pengertian tersebut menjelaskan bahwa keberagaman tiap-tiap negara yang ada di seluruh dunia memiliki kapasitas yang berbeda. Demikian tercipta dapat terp</w:t>
      </w:r>
      <w:r>
        <w:rPr>
          <w:rFonts w:ascii="Times New Roman" w:hAnsi="Times New Roman" w:cs="Times New Roman"/>
          <w:sz w:val="24"/>
          <w:szCs w:val="24"/>
        </w:rPr>
        <w:t>engaruh dari domografi, karakter</w:t>
      </w:r>
      <w:r w:rsidRPr="00E70B24">
        <w:rPr>
          <w:rFonts w:ascii="Times New Roman" w:hAnsi="Times New Roman" w:cs="Times New Roman"/>
          <w:sz w:val="24"/>
          <w:szCs w:val="24"/>
        </w:rPr>
        <w:t xml:space="preserve">, budaya, bahkan history yang dimiliki negara tersebut. Sehingga negara saat ingin melakukan kerjasama dapat melihat kondisi dari keunggulan-keungulan yang dapat menjadi pertimbangan. Pelaksanaan  kepentingan nasional yang mana dapat berupa kerjasama </w:t>
      </w:r>
      <w:r>
        <w:rPr>
          <w:rFonts w:ascii="Times New Roman" w:hAnsi="Times New Roman" w:cs="Times New Roman"/>
          <w:sz w:val="24"/>
          <w:szCs w:val="24"/>
        </w:rPr>
        <w:t xml:space="preserve">bilateral maupun multilateral </w:t>
      </w:r>
      <w:r w:rsidRPr="00E70B24">
        <w:rPr>
          <w:rFonts w:ascii="Times New Roman" w:hAnsi="Times New Roman" w:cs="Times New Roman"/>
          <w:sz w:val="24"/>
          <w:szCs w:val="24"/>
        </w:rPr>
        <w:t>semua itu kembali pada kebutuhan negara. Hal ini didukung oleh suatu kebijakan yang sama halnya dengan yang dinyatakan oleh Hans J. Morgenthau bahwa</w:t>
      </w:r>
      <w:r>
        <w:rPr>
          <w:rFonts w:ascii="Times New Roman" w:hAnsi="Times New Roman" w:cs="Times New Roman"/>
          <w:sz w:val="24"/>
          <w:szCs w:val="24"/>
        </w:rPr>
        <w:t xml:space="preserve"> kepentingan nasional merupakan:</w:t>
      </w:r>
    </w:p>
    <w:p w:rsidR="003073BF" w:rsidRPr="00031160" w:rsidRDefault="003073BF" w:rsidP="003073BF">
      <w:pPr>
        <w:spacing w:line="360" w:lineRule="auto"/>
        <w:ind w:left="851" w:firstLine="567"/>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031160">
        <w:rPr>
          <w:rFonts w:ascii="Times New Roman" w:hAnsi="Times New Roman" w:cs="Times New Roman"/>
          <w:b/>
          <w:sz w:val="24"/>
          <w:szCs w:val="24"/>
        </w:rPr>
        <w:t>Kemampuan minimum negara-negara untuk melindungi dan mempertahankan identitas fisik, politik, dan kultural dari gangguan negara-negara lain. Dari tinjauan itu, para pemimpin suatu negara dapat menurunkan suatu kebijakan spesifik terhadap negara lain bersifat kerjasama maupun konflik.</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47"/>
      </w:r>
    </w:p>
    <w:p w:rsidR="003073BF" w:rsidRDefault="003073BF" w:rsidP="003073BF">
      <w:pPr>
        <w:tabs>
          <w:tab w:val="left" w:pos="426"/>
        </w:tabs>
        <w:spacing w:line="480" w:lineRule="auto"/>
        <w:ind w:left="426" w:firstLine="425"/>
        <w:jc w:val="both"/>
        <w:rPr>
          <w:rFonts w:ascii="Times New Roman" w:hAnsi="Times New Roman" w:cs="Times New Roman"/>
          <w:sz w:val="24"/>
          <w:szCs w:val="24"/>
        </w:rPr>
      </w:pPr>
      <w:r w:rsidRPr="00E70B24">
        <w:rPr>
          <w:rFonts w:ascii="Times New Roman" w:hAnsi="Times New Roman" w:cs="Times New Roman"/>
          <w:sz w:val="24"/>
          <w:szCs w:val="24"/>
        </w:rPr>
        <w:t xml:space="preserve"> Adanya kepentingan nasional memberikan gambaran bahwa terdapat aspek-aspek yang menjadi identitas dari negara. </w:t>
      </w:r>
      <w:r>
        <w:rPr>
          <w:rFonts w:ascii="Times New Roman" w:hAnsi="Times New Roman" w:cs="Times New Roman"/>
          <w:sz w:val="24"/>
          <w:szCs w:val="24"/>
        </w:rPr>
        <w:t>Kepentingan Nasional Indonesia seperti yang di jelaskan di atas, untuk mensejahterakan rakyatnya melalui kebijakan-kebijakan untuk melindungi kedaulatan negara.</w:t>
      </w:r>
    </w:p>
    <w:p w:rsidR="003073BF" w:rsidRDefault="003073BF" w:rsidP="003073BF">
      <w:pPr>
        <w:tabs>
          <w:tab w:val="left" w:pos="426"/>
        </w:tabs>
        <w:spacing w:line="480" w:lineRule="auto"/>
        <w:ind w:left="426" w:firstLine="425"/>
        <w:jc w:val="both"/>
        <w:rPr>
          <w:rFonts w:ascii="Times New Roman" w:hAnsi="Times New Roman" w:cs="Times New Roman"/>
          <w:sz w:val="24"/>
          <w:szCs w:val="24"/>
        </w:rPr>
      </w:pPr>
      <w:r w:rsidRPr="00E70B24">
        <w:rPr>
          <w:rFonts w:ascii="Times New Roman" w:hAnsi="Times New Roman" w:cs="Times New Roman"/>
          <w:sz w:val="24"/>
          <w:szCs w:val="24"/>
        </w:rPr>
        <w:t>Hal tersebut dapat dilihat dari sejauh mana fokus negara dalam memenuhi target pencapaian dem</w:t>
      </w:r>
      <w:r>
        <w:rPr>
          <w:rFonts w:ascii="Times New Roman" w:hAnsi="Times New Roman" w:cs="Times New Roman"/>
          <w:sz w:val="24"/>
          <w:szCs w:val="24"/>
        </w:rPr>
        <w:t xml:space="preserve">i </w:t>
      </w:r>
      <w:r w:rsidRPr="00E70B24">
        <w:rPr>
          <w:rFonts w:ascii="Times New Roman" w:hAnsi="Times New Roman" w:cs="Times New Roman"/>
          <w:sz w:val="24"/>
          <w:szCs w:val="24"/>
        </w:rPr>
        <w:t>kelangsungan bangsanya. Dari identitas yang diciptakan dapat dirumuskan apa yang menjadi target dalam waktu dekat, bersifat sementara ataupun juga demi kelangsungan jangka panjang. Hal demikian juga seiring dengan seberapa penting identitas tersebut apakah sangat penting maupun sebagai hal yang tidak terlalu penting.</w:t>
      </w:r>
      <w:r>
        <w:rPr>
          <w:rFonts w:ascii="Times New Roman" w:hAnsi="Times New Roman" w:cs="Times New Roman"/>
          <w:sz w:val="24"/>
          <w:szCs w:val="24"/>
        </w:rPr>
        <w:t xml:space="preserve"> </w:t>
      </w:r>
      <w:r w:rsidRPr="005A6D41">
        <w:rPr>
          <w:rFonts w:ascii="Times New Roman" w:hAnsi="Times New Roman" w:cs="Times New Roman"/>
          <w:sz w:val="24"/>
          <w:szCs w:val="24"/>
        </w:rPr>
        <w:t>Kebij</w:t>
      </w:r>
      <w:r>
        <w:rPr>
          <w:rFonts w:ascii="Times New Roman" w:hAnsi="Times New Roman" w:cs="Times New Roman"/>
          <w:sz w:val="24"/>
          <w:szCs w:val="24"/>
        </w:rPr>
        <w:t>ak</w:t>
      </w:r>
      <w:r w:rsidRPr="005A6D41">
        <w:rPr>
          <w:rFonts w:ascii="Times New Roman" w:hAnsi="Times New Roman" w:cs="Times New Roman"/>
          <w:sz w:val="24"/>
          <w:szCs w:val="24"/>
        </w:rPr>
        <w:t xml:space="preserve">an </w:t>
      </w:r>
      <w:r w:rsidRPr="00096A8C">
        <w:rPr>
          <w:rFonts w:ascii="Times New Roman" w:hAnsi="Times New Roman" w:cs="Times New Roman"/>
          <w:i/>
          <w:sz w:val="24"/>
          <w:szCs w:val="24"/>
        </w:rPr>
        <w:t>(policy)</w:t>
      </w:r>
      <w:r w:rsidRPr="005A6D41">
        <w:rPr>
          <w:rFonts w:ascii="Times New Roman" w:hAnsi="Times New Roman" w:cs="Times New Roman"/>
          <w:sz w:val="24"/>
          <w:szCs w:val="24"/>
        </w:rPr>
        <w:t xml:space="preserve"> itu sendiri menurut P.A Reynolds mengandung pengertian sebagai berikut:</w:t>
      </w:r>
    </w:p>
    <w:p w:rsidR="003073BF" w:rsidRDefault="003073BF" w:rsidP="003073BF">
      <w:pPr>
        <w:tabs>
          <w:tab w:val="left" w:pos="1276"/>
        </w:tabs>
        <w:spacing w:line="360" w:lineRule="auto"/>
        <w:ind w:left="851" w:firstLine="425"/>
        <w:jc w:val="both"/>
        <w:rPr>
          <w:rFonts w:ascii="Times New Roman" w:hAnsi="Times New Roman" w:cs="Times New Roman"/>
          <w:sz w:val="24"/>
          <w:szCs w:val="24"/>
        </w:rPr>
      </w:pPr>
      <w:r w:rsidRPr="005A6D41">
        <w:rPr>
          <w:rFonts w:ascii="Times New Roman" w:hAnsi="Times New Roman" w:cs="Times New Roman"/>
          <w:b/>
          <w:sz w:val="24"/>
          <w:szCs w:val="24"/>
        </w:rPr>
        <w:t xml:space="preserve"> “Sesuatu yang diungkapkan secara berhati-hati untuk menyatakan maksud dari suatu</w:t>
      </w:r>
      <w:r>
        <w:rPr>
          <w:rFonts w:ascii="Times New Roman" w:hAnsi="Times New Roman" w:cs="Times New Roman"/>
          <w:b/>
          <w:sz w:val="24"/>
          <w:szCs w:val="24"/>
        </w:rPr>
        <w:t xml:space="preserve"> aksi yang dilakukan untuk kebij</w:t>
      </w:r>
      <w:r w:rsidRPr="005A6D41">
        <w:rPr>
          <w:rFonts w:ascii="Times New Roman" w:hAnsi="Times New Roman" w:cs="Times New Roman"/>
          <w:b/>
          <w:sz w:val="24"/>
          <w:szCs w:val="24"/>
        </w:rPr>
        <w:t xml:space="preserve">akan </w:t>
      </w:r>
      <w:r w:rsidRPr="0073688D">
        <w:rPr>
          <w:rFonts w:ascii="Times New Roman" w:hAnsi="Times New Roman" w:cs="Times New Roman"/>
          <w:b/>
          <w:i/>
          <w:sz w:val="24"/>
          <w:szCs w:val="24"/>
        </w:rPr>
        <w:t>(policy)</w:t>
      </w:r>
      <w:r w:rsidRPr="005A6D41">
        <w:rPr>
          <w:rFonts w:ascii="Times New Roman" w:hAnsi="Times New Roman" w:cs="Times New Roman"/>
          <w:b/>
          <w:sz w:val="24"/>
          <w:szCs w:val="24"/>
        </w:rPr>
        <w:t xml:space="preserve"> sering juga ditujukan bukan hanya untuik menyatakan aksi, akan tetapi juga </w:t>
      </w:r>
      <w:r w:rsidRPr="005A6D41">
        <w:rPr>
          <w:rFonts w:ascii="Times New Roman" w:hAnsi="Times New Roman" w:cs="Times New Roman"/>
          <w:b/>
          <w:sz w:val="24"/>
          <w:szCs w:val="24"/>
        </w:rPr>
        <w:lastRenderedPageBreak/>
        <w:t>untuk menyatakan prinsip atau dasar-dasar yang mempengaruhi dilakukannya suatu aksi untuk mencapai tujuan tertentu”</w:t>
      </w:r>
      <w:r>
        <w:rPr>
          <w:rStyle w:val="FootnoteReference"/>
          <w:rFonts w:ascii="Times New Roman" w:hAnsi="Times New Roman" w:cs="Times New Roman"/>
          <w:b/>
          <w:sz w:val="24"/>
          <w:szCs w:val="24"/>
        </w:rPr>
        <w:footnoteReference w:id="48"/>
      </w:r>
    </w:p>
    <w:p w:rsidR="003073BF" w:rsidRDefault="003073BF" w:rsidP="003073BF">
      <w:pPr>
        <w:tabs>
          <w:tab w:val="left" w:pos="851"/>
        </w:tabs>
        <w:spacing w:line="480" w:lineRule="auto"/>
        <w:ind w:left="426" w:firstLine="425"/>
        <w:jc w:val="both"/>
        <w:rPr>
          <w:rFonts w:ascii="Times New Roman" w:hAnsi="Times New Roman" w:cs="Times New Roman"/>
          <w:sz w:val="24"/>
          <w:szCs w:val="24"/>
        </w:rPr>
      </w:pPr>
      <w:r w:rsidRPr="005A6D41">
        <w:rPr>
          <w:rFonts w:ascii="Times New Roman" w:hAnsi="Times New Roman" w:cs="Times New Roman"/>
          <w:sz w:val="24"/>
          <w:szCs w:val="24"/>
        </w:rPr>
        <w:t xml:space="preserve"> Kebi</w:t>
      </w:r>
      <w:r>
        <w:rPr>
          <w:rFonts w:ascii="Times New Roman" w:hAnsi="Times New Roman" w:cs="Times New Roman"/>
          <w:sz w:val="24"/>
          <w:szCs w:val="24"/>
        </w:rPr>
        <w:t>jakan suatu n</w:t>
      </w:r>
      <w:r w:rsidRPr="005A6D41">
        <w:rPr>
          <w:rFonts w:ascii="Times New Roman" w:hAnsi="Times New Roman" w:cs="Times New Roman"/>
          <w:sz w:val="24"/>
          <w:szCs w:val="24"/>
        </w:rPr>
        <w:t>egara baik yang bersifat kedalam atau keluar dibuat untuk mencapai suatu tujuan nasional.</w:t>
      </w:r>
      <w:r>
        <w:rPr>
          <w:rFonts w:ascii="Times New Roman" w:hAnsi="Times New Roman" w:cs="Times New Roman"/>
          <w:sz w:val="24"/>
          <w:szCs w:val="24"/>
        </w:rPr>
        <w:t xml:space="preserve"> Kebijakan pembangunan ekonomi Indonesia pada era pemerintahan SBY yaitu MP3EI sedangkan pada era pemerintahan Joko Widodo adalah Trisakti Nawacita yang sama-sama mengedepankan pembangunan Infrastruktur, Pemerataan wilayah dan menjadikan Indonesia menjadi negara maritim. Sedangkan untuk mencapai hal tersebut Indonesia harus berusaha hingga mecapai target. Sedangkan pertumbuhan ekonomi menurut </w:t>
      </w:r>
      <w:r w:rsidRPr="00824214">
        <w:rPr>
          <w:rFonts w:ascii="Times New Roman" w:hAnsi="Times New Roman" w:cs="Times New Roman"/>
          <w:sz w:val="24"/>
          <w:szCs w:val="24"/>
        </w:rPr>
        <w:t xml:space="preserve">Sudono Sukirno </w:t>
      </w:r>
      <w:r>
        <w:rPr>
          <w:rFonts w:ascii="Times New Roman" w:hAnsi="Times New Roman" w:cs="Times New Roman"/>
          <w:sz w:val="24"/>
          <w:szCs w:val="24"/>
        </w:rPr>
        <w:t xml:space="preserve">adalah : </w:t>
      </w:r>
    </w:p>
    <w:p w:rsidR="003073BF" w:rsidRDefault="003073BF" w:rsidP="003073BF">
      <w:pPr>
        <w:spacing w:line="360" w:lineRule="auto"/>
        <w:ind w:left="851" w:firstLine="425"/>
        <w:jc w:val="both"/>
        <w:rPr>
          <w:rFonts w:ascii="Times New Roman" w:hAnsi="Times New Roman" w:cs="Times New Roman"/>
          <w:b/>
          <w:sz w:val="24"/>
          <w:szCs w:val="24"/>
        </w:rPr>
      </w:pPr>
      <w:r>
        <w:rPr>
          <w:rFonts w:ascii="Times New Roman" w:hAnsi="Times New Roman" w:cs="Times New Roman"/>
          <w:b/>
          <w:sz w:val="24"/>
          <w:szCs w:val="24"/>
        </w:rPr>
        <w:t>“</w:t>
      </w:r>
      <w:r w:rsidRPr="00824214">
        <w:rPr>
          <w:rFonts w:ascii="Times New Roman" w:hAnsi="Times New Roman" w:cs="Times New Roman"/>
          <w:b/>
          <w:sz w:val="24"/>
          <w:szCs w:val="24"/>
        </w:rPr>
        <w:t>Pembangunan Ekonomi adalah pertumbuhan ekonomi ditambah dengan perubahan, artinya ada tidaknya pembangunan ekonomi dalam suatu Negara pada suatu tahun tertentu tidak saja diukur dari kenaikan produksi barang dan jasa yang berlaku dari tahun ke tahun, tetapi juga perlu diukur dari perubahan lainnya yang berlaku dalam berbagai aspek kegiatan ekonomi seperti perkembangan pendidikan,</w:t>
      </w:r>
      <w:r>
        <w:rPr>
          <w:rFonts w:ascii="Times New Roman" w:hAnsi="Times New Roman" w:cs="Times New Roman"/>
          <w:b/>
          <w:sz w:val="24"/>
          <w:szCs w:val="24"/>
        </w:rPr>
        <w:t xml:space="preserve"> </w:t>
      </w:r>
      <w:r w:rsidRPr="00824214">
        <w:rPr>
          <w:rFonts w:ascii="Times New Roman" w:hAnsi="Times New Roman" w:cs="Times New Roman"/>
          <w:b/>
          <w:sz w:val="24"/>
          <w:szCs w:val="24"/>
        </w:rPr>
        <w:t>perkembangan teknologi, peningkatan dalam kesehatan, peningkatan dalam infrastruktur yang tersedia</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49"/>
      </w:r>
    </w:p>
    <w:p w:rsidR="003073BF" w:rsidRDefault="003073BF" w:rsidP="003073BF">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Seperti yang dikatakan di atas bahwa pembangunan ekonomi pula diukur dari perkembangan teknologi dan peningkatan infrastruktur oleh karena itu presiden SBY dan Joko Widodo sama-sama memprioritaskan meningkatkan </w:t>
      </w:r>
      <w:r>
        <w:rPr>
          <w:rFonts w:ascii="Times New Roman" w:hAnsi="Times New Roman" w:cs="Times New Roman"/>
          <w:sz w:val="24"/>
          <w:szCs w:val="24"/>
        </w:rPr>
        <w:lastRenderedPageBreak/>
        <w:t>insfrastruktur , pemerataan wilayah serta peningkatan kualitas maritim nya agar tercapainya kestabilan negara dan kesejahteraan masyarakat.</w:t>
      </w:r>
    </w:p>
    <w:p w:rsidR="003073BF" w:rsidRDefault="003073BF" w:rsidP="003073BF">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Sedangkan pembangunan ekonomi di Indonesia berkonsep:</w:t>
      </w:r>
    </w:p>
    <w:p w:rsidR="003073BF" w:rsidRPr="00BE442C" w:rsidRDefault="003073BF" w:rsidP="003073BF">
      <w:pPr>
        <w:spacing w:line="480" w:lineRule="auto"/>
        <w:ind w:left="426" w:firstLine="425"/>
        <w:jc w:val="both"/>
        <w:rPr>
          <w:rFonts w:ascii="Times New Roman" w:hAnsi="Times New Roman" w:cs="Times New Roman"/>
          <w:b/>
          <w:sz w:val="24"/>
          <w:szCs w:val="24"/>
        </w:rPr>
      </w:pPr>
      <w:r>
        <w:rPr>
          <w:rFonts w:ascii="Times New Roman" w:hAnsi="Times New Roman" w:cs="Times New Roman"/>
          <w:b/>
          <w:sz w:val="24"/>
          <w:szCs w:val="24"/>
        </w:rPr>
        <w:t>“Pembangunan ekonomi di Indonesia dilaksanakan dalam kerangka pembangunan nasional yang menganut prinsip kemestaan, artinya pembangunan bersifat komperhensif mencakup seluruh segi kehidupan masyarakat, pada masa orde baru, pembangunan nasional dilaksanakan secara bertahap dalam jangka panjang yang dimulai sejak 1 april 1969, program pembangunan jangka panjang ini dibagi-bagi menjadi tahapan-tahapan rencana pembangunan lima tahun (Repelita). Jika tidak terjadi perubahan sistem pemerintahan, saat ini Indonesia berada dalam era pembangunan jangka panjang tahap kedua, dalam kurun waktu 1994-2019.”</w:t>
      </w:r>
      <w:r>
        <w:rPr>
          <w:rStyle w:val="FootnoteReference"/>
          <w:rFonts w:ascii="Times New Roman" w:hAnsi="Times New Roman" w:cs="Times New Roman"/>
          <w:b/>
          <w:sz w:val="24"/>
          <w:szCs w:val="24"/>
        </w:rPr>
        <w:footnoteReference w:id="50"/>
      </w:r>
      <w:r>
        <w:rPr>
          <w:rFonts w:ascii="Times New Roman" w:hAnsi="Times New Roman" w:cs="Times New Roman"/>
          <w:b/>
          <w:sz w:val="24"/>
          <w:szCs w:val="24"/>
        </w:rPr>
        <w:t xml:space="preserve">   </w:t>
      </w:r>
    </w:p>
    <w:p w:rsidR="003073BF" w:rsidRDefault="003073BF" w:rsidP="003073BF">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paparan konseptual di atas, maka penulis mencoba membuat konklusi untuk mendukung dan mengarahkan kepada hipotesis, penulis mencoba untuk mengemukakan beberapa asumsi antara lain:</w:t>
      </w:r>
    </w:p>
    <w:p w:rsidR="003073BF" w:rsidRDefault="003073BF" w:rsidP="003073BF">
      <w:pPr>
        <w:pStyle w:val="ListParagraph"/>
        <w:numPr>
          <w:ilvl w:val="0"/>
          <w:numId w:val="9"/>
        </w:numPr>
        <w:spacing w:line="480" w:lineRule="auto"/>
        <w:jc w:val="both"/>
        <w:rPr>
          <w:rFonts w:ascii="Times New Roman" w:hAnsi="Times New Roman" w:cs="Times New Roman"/>
          <w:sz w:val="24"/>
          <w:szCs w:val="24"/>
        </w:rPr>
      </w:pPr>
      <w:r w:rsidRPr="00305534">
        <w:rPr>
          <w:rFonts w:ascii="Times New Roman" w:hAnsi="Times New Roman" w:cs="Times New Roman"/>
          <w:sz w:val="24"/>
          <w:szCs w:val="24"/>
        </w:rPr>
        <w:t xml:space="preserve">klaim Republik Rakyat Tiongkok (RRT) atas Kepulauan Spartly dan Paracel pada tahun 1974 dan 1992, pertama kali mengeluarkan peta yang memasukkan kepulauan Spartly, Paracels dan Pratas. Republik Rakyat </w:t>
      </w:r>
      <w:r w:rsidRPr="00305534">
        <w:rPr>
          <w:rFonts w:ascii="Times New Roman" w:hAnsi="Times New Roman" w:cs="Times New Roman"/>
          <w:sz w:val="24"/>
          <w:szCs w:val="24"/>
        </w:rPr>
        <w:lastRenderedPageBreak/>
        <w:t>Tiongkok ingin menguasai keseluruhan wilayah Laut Cina selatan dengan berdasarkan klaim historis</w:t>
      </w:r>
      <w:r>
        <w:rPr>
          <w:rFonts w:ascii="Times New Roman" w:hAnsi="Times New Roman" w:cs="Times New Roman"/>
          <w:sz w:val="24"/>
          <w:szCs w:val="24"/>
        </w:rPr>
        <w:t>.</w:t>
      </w:r>
    </w:p>
    <w:p w:rsidR="003073BF" w:rsidRDefault="003073BF" w:rsidP="003073B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Zona Ekonomi Eksklusif Indonesia turut pula termasuk ke dalam wilayah klaim RRT atas kepemilikan LCS, yang akan mengganggu arus ekspor dan impor Indonesia melalui jalur Laut dan stabilitas ekonomi Indonesia.</w:t>
      </w:r>
    </w:p>
    <w:p w:rsidR="003073BF" w:rsidRPr="006420AE" w:rsidRDefault="003073BF" w:rsidP="003073B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adanya gangguan oleh konflik LCS maka pemerintah Indonesia perlu meningkatkan pembangunan ekonomi Indonesia, seperti memprioritaskan pengembangan infratstuktur, stabilitas politik keamanan dan pemerataan wilayah.</w:t>
      </w:r>
    </w:p>
    <w:p w:rsidR="003073BF" w:rsidRDefault="003073BF" w:rsidP="003073BF">
      <w:pPr>
        <w:pStyle w:val="ListParagraph"/>
        <w:spacing w:line="480" w:lineRule="auto"/>
        <w:ind w:left="1211"/>
        <w:jc w:val="both"/>
        <w:rPr>
          <w:rFonts w:ascii="Times New Roman" w:hAnsi="Times New Roman" w:cs="Times New Roman"/>
          <w:sz w:val="24"/>
          <w:szCs w:val="24"/>
        </w:rPr>
      </w:pPr>
    </w:p>
    <w:p w:rsidR="003073BF" w:rsidRDefault="003073BF" w:rsidP="003073BF">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Hipotesis</w:t>
      </w:r>
    </w:p>
    <w:p w:rsidR="003073BF" w:rsidRDefault="003073BF" w:rsidP="003073BF">
      <w:pPr>
        <w:pStyle w:val="ListParagraph"/>
        <w:spacing w:line="480" w:lineRule="auto"/>
        <w:ind w:left="426" w:firstLine="425"/>
        <w:jc w:val="both"/>
        <w:rPr>
          <w:rFonts w:ascii="Times New Roman" w:hAnsi="Times New Roman" w:cs="Times New Roman"/>
          <w:sz w:val="24"/>
          <w:szCs w:val="24"/>
        </w:rPr>
      </w:pPr>
      <w:r w:rsidRPr="001D6E66">
        <w:rPr>
          <w:rFonts w:ascii="Times New Roman" w:hAnsi="Times New Roman" w:cs="Times New Roman"/>
          <w:sz w:val="24"/>
          <w:szCs w:val="24"/>
          <w:lang w:val="en-US"/>
        </w:rPr>
        <w:t>Hipotesis dalam sebuah penelitian diperlukan karena hal ini bisa memberikan batasan-batasan serta memperkecil jangkauan penelitian dan sebagai alat yang sederhana untuk memfokuskan data yang tercerai berai tanpa arahan yang jelas. Berdasarkan dengan perumusan masalah dan kerangka pemikiran sebelumnya yang penulis kemukakan, maka penulis menarik satu hipotesis yaitu sebuah kesimpulan sementara tentang hubungan antara beberapa variabel mengenai permasalah yang perlu diuji kebenarannya. Adapun hipotesis yang penulis ambil dari permasalahan ini adalah sebagai berikut :</w:t>
      </w:r>
    </w:p>
    <w:p w:rsidR="003073BF" w:rsidRDefault="003073BF" w:rsidP="003073BF">
      <w:pPr>
        <w:pStyle w:val="ListParagraph"/>
        <w:spacing w:line="480" w:lineRule="auto"/>
        <w:ind w:left="1211"/>
        <w:jc w:val="both"/>
        <w:rPr>
          <w:rFonts w:ascii="Times New Roman" w:hAnsi="Times New Roman" w:cs="Times New Roman"/>
          <w:b/>
          <w:sz w:val="24"/>
          <w:szCs w:val="24"/>
        </w:rPr>
      </w:pPr>
      <w:r>
        <w:rPr>
          <w:rFonts w:ascii="Times New Roman" w:hAnsi="Times New Roman" w:cs="Times New Roman"/>
          <w:b/>
          <w:sz w:val="24"/>
          <w:szCs w:val="24"/>
        </w:rPr>
        <w:t xml:space="preserve"> “Jika pemecahan penyelesaian konflik di Laut Cina Selatan dilakukan melalui mediasi dan fasilitasi secara kelembagaan dalam organisasi dan hukum Internasional, maka pengembangan </w:t>
      </w:r>
      <w:r>
        <w:rPr>
          <w:rFonts w:ascii="Times New Roman" w:hAnsi="Times New Roman" w:cs="Times New Roman"/>
          <w:b/>
          <w:sz w:val="24"/>
          <w:szCs w:val="24"/>
        </w:rPr>
        <w:lastRenderedPageBreak/>
        <w:t xml:space="preserve">infrastruktur dan stabilitas politik keamanan menjadi prioritas strategi kebijakan pemerataan pembangunan ekonomi di Indonesia.” </w:t>
      </w:r>
    </w:p>
    <w:p w:rsidR="003073BF" w:rsidRPr="000A0D4A" w:rsidRDefault="003073BF" w:rsidP="003073BF">
      <w:pPr>
        <w:pStyle w:val="ListParagraph"/>
        <w:spacing w:line="480" w:lineRule="auto"/>
        <w:ind w:left="1211"/>
        <w:jc w:val="both"/>
        <w:rPr>
          <w:rFonts w:ascii="Times New Roman" w:hAnsi="Times New Roman" w:cs="Times New Roman"/>
          <w:b/>
          <w:sz w:val="24"/>
          <w:szCs w:val="24"/>
        </w:rPr>
      </w:pPr>
    </w:p>
    <w:p w:rsidR="003073BF" w:rsidRPr="000A0D4A" w:rsidRDefault="003073BF" w:rsidP="003073BF">
      <w:pPr>
        <w:pStyle w:val="ListParagraph"/>
        <w:numPr>
          <w:ilvl w:val="0"/>
          <w:numId w:val="15"/>
        </w:numPr>
        <w:spacing w:line="480" w:lineRule="auto"/>
        <w:jc w:val="both"/>
        <w:rPr>
          <w:rFonts w:ascii="Times New Roman" w:hAnsi="Times New Roman" w:cs="Times New Roman"/>
          <w:b/>
          <w:sz w:val="24"/>
          <w:szCs w:val="24"/>
        </w:rPr>
      </w:pPr>
      <w:r w:rsidRPr="000A0D4A">
        <w:rPr>
          <w:rFonts w:ascii="Times New Roman" w:hAnsi="Times New Roman" w:cs="Times New Roman"/>
          <w:b/>
          <w:sz w:val="24"/>
          <w:szCs w:val="24"/>
        </w:rPr>
        <w:t xml:space="preserve"> Operasionalisasi Variabel dan Indikator</w:t>
      </w:r>
    </w:p>
    <w:p w:rsidR="003073BF" w:rsidRPr="000A0D4A" w:rsidRDefault="003073BF" w:rsidP="003073BF">
      <w:pPr>
        <w:pStyle w:val="ListParagraph"/>
        <w:ind w:left="426" w:firstLine="425"/>
        <w:jc w:val="both"/>
        <w:rPr>
          <w:rFonts w:ascii="Times New Roman" w:hAnsi="Times New Roman" w:cs="Times New Roman"/>
          <w:sz w:val="24"/>
          <w:szCs w:val="24"/>
        </w:rPr>
      </w:pPr>
      <w:r w:rsidRPr="00B81B5F">
        <w:rPr>
          <w:rFonts w:ascii="Times New Roman" w:hAnsi="Times New Roman" w:cs="Times New Roman"/>
          <w:sz w:val="24"/>
          <w:szCs w:val="24"/>
          <w:lang w:val="en-US"/>
        </w:rPr>
        <w:t>Untuk membantu menganalisa dan menjelaskan hipotesis di atas, maka penulis membuat definisi operasional dan indikator sebagai berikut :</w:t>
      </w:r>
    </w:p>
    <w:p w:rsidR="003073BF" w:rsidRDefault="003073BF" w:rsidP="003073BF">
      <w:pPr>
        <w:spacing w:line="480" w:lineRule="auto"/>
        <w:ind w:left="284" w:firstLine="567"/>
        <w:jc w:val="center"/>
        <w:rPr>
          <w:rFonts w:ascii="Times New Roman" w:hAnsi="Times New Roman" w:cs="Times New Roman"/>
          <w:b/>
          <w:sz w:val="24"/>
          <w:szCs w:val="24"/>
        </w:rPr>
      </w:pPr>
    </w:p>
    <w:p w:rsidR="003073BF" w:rsidRPr="00915699" w:rsidRDefault="003073BF" w:rsidP="003073BF">
      <w:pPr>
        <w:spacing w:line="480" w:lineRule="auto"/>
        <w:ind w:left="284" w:firstLine="567"/>
        <w:jc w:val="center"/>
        <w:rPr>
          <w:rFonts w:ascii="Times New Roman" w:hAnsi="Times New Roman" w:cs="Times New Roman"/>
          <w:b/>
          <w:sz w:val="24"/>
          <w:szCs w:val="24"/>
        </w:rPr>
      </w:pPr>
      <w:r w:rsidRPr="00915699">
        <w:rPr>
          <w:rFonts w:ascii="Times New Roman" w:hAnsi="Times New Roman" w:cs="Times New Roman"/>
          <w:b/>
          <w:sz w:val="24"/>
          <w:szCs w:val="24"/>
        </w:rPr>
        <w:t>Tabel 1</w:t>
      </w:r>
    </w:p>
    <w:p w:rsidR="003073BF" w:rsidRDefault="003073BF" w:rsidP="003073BF">
      <w:pPr>
        <w:spacing w:line="480" w:lineRule="auto"/>
        <w:ind w:left="284" w:firstLine="567"/>
        <w:jc w:val="center"/>
        <w:rPr>
          <w:rFonts w:ascii="Times New Roman" w:hAnsi="Times New Roman" w:cs="Times New Roman"/>
          <w:b/>
        </w:rPr>
      </w:pPr>
      <w:r w:rsidRPr="00915699">
        <w:rPr>
          <w:rFonts w:ascii="Times New Roman" w:hAnsi="Times New Roman" w:cs="Times New Roman"/>
          <w:b/>
          <w:sz w:val="24"/>
          <w:szCs w:val="24"/>
        </w:rPr>
        <w:t>Operasionalisasi Variabel dan Indikato</w:t>
      </w:r>
      <w:r>
        <w:rPr>
          <w:rFonts w:ascii="Times New Roman" w:hAnsi="Times New Roman" w:cs="Times New Roman"/>
          <w:b/>
        </w:rPr>
        <w:t>r</w:t>
      </w:r>
    </w:p>
    <w:p w:rsidR="003073BF" w:rsidRDefault="003073BF" w:rsidP="003073BF">
      <w:pPr>
        <w:spacing w:line="480" w:lineRule="auto"/>
        <w:ind w:left="284" w:firstLine="567"/>
        <w:jc w:val="center"/>
        <w:rPr>
          <w:rFonts w:ascii="Times New Roman" w:hAnsi="Times New Roman" w:cs="Times New Roman"/>
          <w:b/>
        </w:rPr>
      </w:pPr>
    </w:p>
    <w:tbl>
      <w:tblPr>
        <w:tblStyle w:val="TableGrid"/>
        <w:tblW w:w="0" w:type="auto"/>
        <w:tblInd w:w="284" w:type="dxa"/>
        <w:tblLayout w:type="fixed"/>
        <w:tblLook w:val="04A0"/>
      </w:tblPr>
      <w:tblGrid>
        <w:gridCol w:w="2783"/>
        <w:gridCol w:w="2711"/>
        <w:gridCol w:w="2375"/>
      </w:tblGrid>
      <w:tr w:rsidR="003073BF" w:rsidTr="00A00060">
        <w:trPr>
          <w:trHeight w:val="1125"/>
        </w:trPr>
        <w:tc>
          <w:tcPr>
            <w:tcW w:w="2783" w:type="dxa"/>
          </w:tcPr>
          <w:p w:rsidR="003073BF" w:rsidRDefault="003073BF" w:rsidP="00A00060">
            <w:pPr>
              <w:jc w:val="center"/>
              <w:rPr>
                <w:rFonts w:ascii="Times New Roman" w:hAnsi="Times New Roman" w:cs="Times New Roman"/>
                <w:b/>
              </w:rPr>
            </w:pPr>
            <w:r>
              <w:rPr>
                <w:rFonts w:ascii="Times New Roman" w:hAnsi="Times New Roman" w:cs="Times New Roman"/>
                <w:b/>
              </w:rPr>
              <w:t>Variabel dalam (Teoritik)</w:t>
            </w:r>
          </w:p>
        </w:tc>
        <w:tc>
          <w:tcPr>
            <w:tcW w:w="2711" w:type="dxa"/>
          </w:tcPr>
          <w:p w:rsidR="003073BF" w:rsidRDefault="003073BF" w:rsidP="00A00060">
            <w:pPr>
              <w:jc w:val="center"/>
              <w:rPr>
                <w:rFonts w:ascii="Times New Roman" w:hAnsi="Times New Roman" w:cs="Times New Roman"/>
                <w:b/>
              </w:rPr>
            </w:pPr>
            <w:r>
              <w:rPr>
                <w:rFonts w:ascii="Times New Roman" w:hAnsi="Times New Roman" w:cs="Times New Roman"/>
                <w:b/>
              </w:rPr>
              <w:t>Indikator</w:t>
            </w:r>
          </w:p>
          <w:p w:rsidR="003073BF" w:rsidRDefault="003073BF" w:rsidP="00A00060">
            <w:pPr>
              <w:jc w:val="center"/>
              <w:rPr>
                <w:rFonts w:ascii="Times New Roman" w:hAnsi="Times New Roman" w:cs="Times New Roman"/>
                <w:b/>
              </w:rPr>
            </w:pPr>
            <w:r>
              <w:rPr>
                <w:rFonts w:ascii="Times New Roman" w:hAnsi="Times New Roman" w:cs="Times New Roman"/>
                <w:b/>
              </w:rPr>
              <w:t xml:space="preserve"> (Empirik)</w:t>
            </w:r>
          </w:p>
        </w:tc>
        <w:tc>
          <w:tcPr>
            <w:tcW w:w="2375" w:type="dxa"/>
          </w:tcPr>
          <w:p w:rsidR="003073BF" w:rsidRDefault="003073BF" w:rsidP="00A00060">
            <w:pPr>
              <w:jc w:val="center"/>
              <w:rPr>
                <w:rFonts w:ascii="Times New Roman" w:hAnsi="Times New Roman" w:cs="Times New Roman"/>
                <w:b/>
              </w:rPr>
            </w:pPr>
            <w:r>
              <w:rPr>
                <w:rFonts w:ascii="Times New Roman" w:hAnsi="Times New Roman" w:cs="Times New Roman"/>
                <w:b/>
              </w:rPr>
              <w:t>Verifikasi</w:t>
            </w:r>
          </w:p>
          <w:p w:rsidR="003073BF" w:rsidRDefault="003073BF" w:rsidP="00A00060">
            <w:pPr>
              <w:jc w:val="center"/>
              <w:rPr>
                <w:rFonts w:ascii="Times New Roman" w:hAnsi="Times New Roman" w:cs="Times New Roman"/>
                <w:b/>
              </w:rPr>
            </w:pPr>
            <w:r>
              <w:rPr>
                <w:rFonts w:ascii="Times New Roman" w:hAnsi="Times New Roman" w:cs="Times New Roman"/>
                <w:b/>
              </w:rPr>
              <w:t>(Analisis)</w:t>
            </w:r>
          </w:p>
        </w:tc>
      </w:tr>
      <w:tr w:rsidR="003073BF" w:rsidTr="00A00060">
        <w:tc>
          <w:tcPr>
            <w:tcW w:w="2783" w:type="dxa"/>
          </w:tcPr>
          <w:p w:rsidR="003073BF" w:rsidRDefault="003073BF" w:rsidP="00A00060">
            <w:pPr>
              <w:jc w:val="both"/>
              <w:rPr>
                <w:rFonts w:ascii="Times New Roman" w:hAnsi="Times New Roman" w:cs="Times New Roman"/>
              </w:rPr>
            </w:pPr>
            <w:r>
              <w:rPr>
                <w:rFonts w:ascii="Times New Roman" w:hAnsi="Times New Roman" w:cs="Times New Roman"/>
              </w:rPr>
              <w:t xml:space="preserve">Variabel Bebas : </w:t>
            </w:r>
          </w:p>
          <w:p w:rsidR="003073BF" w:rsidRPr="00915699" w:rsidRDefault="003073BF" w:rsidP="00A00060">
            <w:pPr>
              <w:jc w:val="both"/>
              <w:rPr>
                <w:rFonts w:ascii="Times New Roman" w:hAnsi="Times New Roman" w:cs="Times New Roman"/>
                <w:lang w:val="id-ID"/>
              </w:rPr>
            </w:pPr>
            <w:r>
              <w:rPr>
                <w:rFonts w:ascii="Times New Roman" w:hAnsi="Times New Roman" w:cs="Times New Roman"/>
              </w:rPr>
              <w:t xml:space="preserve">Jika </w:t>
            </w:r>
            <w:r>
              <w:rPr>
                <w:rFonts w:ascii="Times New Roman" w:hAnsi="Times New Roman" w:cs="Times New Roman"/>
                <w:lang w:val="id-ID"/>
              </w:rPr>
              <w:t xml:space="preserve">perkembangan </w:t>
            </w:r>
            <w:r>
              <w:rPr>
                <w:rFonts w:ascii="Times New Roman" w:hAnsi="Times New Roman" w:cs="Times New Roman"/>
              </w:rPr>
              <w:t xml:space="preserve">konflik di Laut China Selatan </w:t>
            </w:r>
            <w:r>
              <w:rPr>
                <w:rFonts w:ascii="Times New Roman" w:hAnsi="Times New Roman" w:cs="Times New Roman"/>
                <w:lang w:val="id-ID"/>
              </w:rPr>
              <w:t xml:space="preserve">sudah </w:t>
            </w:r>
            <w:r>
              <w:rPr>
                <w:rFonts w:ascii="Times New Roman" w:hAnsi="Times New Roman" w:cs="Times New Roman"/>
              </w:rPr>
              <w:t>melalui jalur diplomasi</w:t>
            </w:r>
          </w:p>
        </w:tc>
        <w:tc>
          <w:tcPr>
            <w:tcW w:w="2711" w:type="dxa"/>
          </w:tcPr>
          <w:p w:rsidR="003073BF" w:rsidRDefault="003073BF" w:rsidP="003073BF">
            <w:pPr>
              <w:pStyle w:val="ListParagraph"/>
              <w:numPr>
                <w:ilvl w:val="0"/>
                <w:numId w:val="6"/>
              </w:numPr>
              <w:ind w:left="335" w:hanging="283"/>
              <w:rPr>
                <w:rFonts w:ascii="Times New Roman" w:hAnsi="Times New Roman" w:cs="Times New Roman"/>
              </w:rPr>
            </w:pPr>
            <w:r>
              <w:rPr>
                <w:rFonts w:ascii="Times New Roman" w:hAnsi="Times New Roman" w:cs="Times New Roman"/>
              </w:rPr>
              <w:t xml:space="preserve">Adanya </w:t>
            </w:r>
            <w:r>
              <w:rPr>
                <w:rFonts w:ascii="Times New Roman" w:hAnsi="Times New Roman" w:cs="Times New Roman"/>
                <w:lang w:val="id-ID"/>
              </w:rPr>
              <w:t>upaya penyelesaian konflik melalui mediasi.</w:t>
            </w:r>
          </w:p>
          <w:p w:rsidR="003073BF" w:rsidRDefault="003073BF" w:rsidP="00A00060">
            <w:pPr>
              <w:pStyle w:val="ListParagraph"/>
              <w:ind w:left="820"/>
              <w:jc w:val="both"/>
              <w:rPr>
                <w:rFonts w:ascii="Times New Roman" w:hAnsi="Times New Roman" w:cs="Times New Roman"/>
              </w:rPr>
            </w:pPr>
          </w:p>
          <w:p w:rsidR="003073BF" w:rsidRDefault="003073BF" w:rsidP="00A00060">
            <w:pPr>
              <w:pStyle w:val="ListParagraph"/>
              <w:ind w:left="820"/>
              <w:jc w:val="both"/>
              <w:rPr>
                <w:rFonts w:ascii="Times New Roman" w:hAnsi="Times New Roman" w:cs="Times New Roman"/>
              </w:rPr>
            </w:pPr>
          </w:p>
          <w:p w:rsidR="003073BF" w:rsidRDefault="003073BF" w:rsidP="00A00060">
            <w:pPr>
              <w:pStyle w:val="ListParagraph"/>
              <w:ind w:left="820"/>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Pr="00554F11" w:rsidRDefault="003073BF" w:rsidP="00A00060">
            <w:pPr>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rPr>
                <w:rFonts w:ascii="Times New Roman" w:hAnsi="Times New Roman" w:cs="Times New Roman"/>
                <w:lang w:val="id-ID"/>
              </w:rPr>
            </w:pPr>
          </w:p>
          <w:p w:rsidR="003073BF" w:rsidRDefault="003073BF" w:rsidP="00A00060">
            <w:pPr>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Default="003073BF" w:rsidP="00A00060">
            <w:pPr>
              <w:ind w:left="142"/>
              <w:jc w:val="both"/>
              <w:rPr>
                <w:rFonts w:ascii="Times New Roman" w:hAnsi="Times New Roman" w:cs="Times New Roman"/>
                <w:lang w:val="id-ID"/>
              </w:rPr>
            </w:pPr>
          </w:p>
          <w:p w:rsidR="003073BF" w:rsidRPr="00386DDD" w:rsidRDefault="003073BF" w:rsidP="003073BF">
            <w:pPr>
              <w:pStyle w:val="ListParagraph"/>
              <w:numPr>
                <w:ilvl w:val="0"/>
                <w:numId w:val="6"/>
              </w:numPr>
              <w:rPr>
                <w:rFonts w:ascii="Times New Roman" w:hAnsi="Times New Roman" w:cs="Times New Roman"/>
                <w:lang w:val="id-ID"/>
              </w:rPr>
            </w:pPr>
            <w:r w:rsidRPr="00386DDD">
              <w:rPr>
                <w:rFonts w:ascii="Times New Roman" w:hAnsi="Times New Roman" w:cs="Times New Roman"/>
              </w:rPr>
              <w:t xml:space="preserve">Adanya </w:t>
            </w:r>
            <w:r w:rsidRPr="00386DDD">
              <w:rPr>
                <w:rFonts w:ascii="Times New Roman" w:hAnsi="Times New Roman" w:cs="Times New Roman"/>
                <w:lang w:val="id-ID"/>
              </w:rPr>
              <w:t>upaya penyelesaian konflik melalui fasilitasi badan hukum.</w:t>
            </w:r>
          </w:p>
          <w:p w:rsidR="003073BF" w:rsidRDefault="003073BF" w:rsidP="00A00060">
            <w:pPr>
              <w:pStyle w:val="ListParagraph"/>
              <w:ind w:left="335"/>
              <w:rPr>
                <w:rFonts w:ascii="Times New Roman" w:hAnsi="Times New Roman" w:cs="Times New Roman"/>
                <w:lang w:val="id-ID"/>
              </w:rPr>
            </w:pPr>
          </w:p>
          <w:p w:rsidR="003073BF" w:rsidRDefault="003073BF" w:rsidP="00A00060">
            <w:pPr>
              <w:pStyle w:val="ListParagraph"/>
              <w:ind w:left="335"/>
              <w:rPr>
                <w:rFonts w:ascii="Times New Roman" w:hAnsi="Times New Roman" w:cs="Times New Roman"/>
                <w:lang w:val="id-ID"/>
              </w:rPr>
            </w:pPr>
          </w:p>
          <w:p w:rsidR="003073BF" w:rsidRDefault="003073BF" w:rsidP="00A00060">
            <w:pPr>
              <w:pStyle w:val="ListParagraph"/>
              <w:ind w:left="335"/>
              <w:rPr>
                <w:rFonts w:ascii="Times New Roman" w:hAnsi="Times New Roman" w:cs="Times New Roman"/>
                <w:lang w:val="id-ID"/>
              </w:rPr>
            </w:pPr>
          </w:p>
          <w:p w:rsidR="003073BF" w:rsidRDefault="003073BF" w:rsidP="00A00060">
            <w:pPr>
              <w:pStyle w:val="ListParagraph"/>
              <w:ind w:left="335"/>
              <w:rPr>
                <w:rFonts w:ascii="Times New Roman" w:hAnsi="Times New Roman" w:cs="Times New Roman"/>
                <w:lang w:val="id-ID"/>
              </w:rPr>
            </w:pPr>
          </w:p>
          <w:p w:rsidR="003073BF" w:rsidRDefault="003073BF" w:rsidP="00A00060">
            <w:pPr>
              <w:pStyle w:val="ListParagraph"/>
              <w:ind w:left="335"/>
              <w:rPr>
                <w:rFonts w:ascii="Times New Roman" w:hAnsi="Times New Roman" w:cs="Times New Roman"/>
                <w:lang w:val="id-ID"/>
              </w:rPr>
            </w:pPr>
          </w:p>
          <w:p w:rsidR="003073BF" w:rsidRPr="00FA0190" w:rsidRDefault="003073BF" w:rsidP="00A00060">
            <w:pPr>
              <w:pStyle w:val="ListParagraph"/>
              <w:ind w:left="335"/>
              <w:rPr>
                <w:rFonts w:ascii="Times New Roman" w:hAnsi="Times New Roman" w:cs="Times New Roman"/>
                <w:lang w:val="id-ID"/>
              </w:rPr>
            </w:pPr>
          </w:p>
          <w:p w:rsidR="003073BF" w:rsidRPr="009E4F64" w:rsidRDefault="003073BF" w:rsidP="00A00060">
            <w:pPr>
              <w:jc w:val="both"/>
              <w:rPr>
                <w:rFonts w:ascii="Times New Roman" w:hAnsi="Times New Roman" w:cs="Times New Roman"/>
              </w:rPr>
            </w:pPr>
          </w:p>
          <w:p w:rsidR="003073BF" w:rsidRPr="009E4F64" w:rsidRDefault="003073BF" w:rsidP="00A00060">
            <w:pPr>
              <w:jc w:val="both"/>
              <w:rPr>
                <w:rFonts w:ascii="Times New Roman" w:hAnsi="Times New Roman" w:cs="Times New Roman"/>
              </w:rPr>
            </w:pPr>
          </w:p>
          <w:p w:rsidR="003073BF" w:rsidRDefault="003073BF" w:rsidP="00A00060">
            <w:pPr>
              <w:pStyle w:val="ListParagraph"/>
              <w:ind w:left="820"/>
              <w:jc w:val="both"/>
              <w:rPr>
                <w:rFonts w:ascii="Times New Roman" w:hAnsi="Times New Roman" w:cs="Times New Roman"/>
                <w:lang w:val="id-ID"/>
              </w:rPr>
            </w:pPr>
          </w:p>
          <w:p w:rsidR="003073BF" w:rsidRDefault="003073BF" w:rsidP="00A00060">
            <w:pPr>
              <w:pStyle w:val="ListParagraph"/>
              <w:ind w:left="820"/>
              <w:jc w:val="both"/>
              <w:rPr>
                <w:rFonts w:ascii="Times New Roman" w:hAnsi="Times New Roman" w:cs="Times New Roman"/>
                <w:lang w:val="id-ID"/>
              </w:rPr>
            </w:pPr>
          </w:p>
          <w:p w:rsidR="003073BF" w:rsidRDefault="003073BF" w:rsidP="00A00060">
            <w:pPr>
              <w:pStyle w:val="ListParagraph"/>
              <w:ind w:left="820"/>
              <w:jc w:val="both"/>
              <w:rPr>
                <w:rFonts w:ascii="Times New Roman" w:hAnsi="Times New Roman" w:cs="Times New Roman"/>
                <w:lang w:val="id-ID"/>
              </w:rPr>
            </w:pPr>
          </w:p>
          <w:p w:rsidR="003073BF" w:rsidRDefault="003073BF" w:rsidP="00A00060">
            <w:pPr>
              <w:pStyle w:val="ListParagraph"/>
              <w:ind w:left="820"/>
              <w:jc w:val="both"/>
              <w:rPr>
                <w:rFonts w:ascii="Times New Roman" w:hAnsi="Times New Roman" w:cs="Times New Roman"/>
                <w:lang w:val="id-ID"/>
              </w:rPr>
            </w:pPr>
          </w:p>
          <w:p w:rsidR="003073BF" w:rsidRPr="004B1C55" w:rsidRDefault="003073BF" w:rsidP="00A00060">
            <w:pPr>
              <w:pStyle w:val="ListParagraph"/>
              <w:ind w:left="820"/>
              <w:jc w:val="both"/>
              <w:rPr>
                <w:rFonts w:ascii="Times New Roman" w:hAnsi="Times New Roman" w:cs="Times New Roman"/>
                <w:lang w:val="id-ID"/>
              </w:rPr>
            </w:pPr>
          </w:p>
        </w:tc>
        <w:tc>
          <w:tcPr>
            <w:tcW w:w="2375" w:type="dxa"/>
          </w:tcPr>
          <w:p w:rsidR="003073BF" w:rsidRPr="00FA0190" w:rsidRDefault="003073BF" w:rsidP="003073BF">
            <w:pPr>
              <w:pStyle w:val="ListParagraph"/>
              <w:numPr>
                <w:ilvl w:val="0"/>
                <w:numId w:val="7"/>
              </w:numPr>
              <w:ind w:left="318" w:hanging="284"/>
              <w:jc w:val="both"/>
              <w:rPr>
                <w:rFonts w:ascii="Times New Roman" w:hAnsi="Times New Roman" w:cs="Times New Roman"/>
              </w:rPr>
            </w:pPr>
            <w:r w:rsidRPr="00FA0190">
              <w:rPr>
                <w:rFonts w:ascii="Times New Roman" w:hAnsi="Times New Roman" w:cs="Times New Roman"/>
              </w:rPr>
              <w:lastRenderedPageBreak/>
              <w:t xml:space="preserve">Data-data dan fakta mengenai </w:t>
            </w:r>
            <w:r>
              <w:rPr>
                <w:rFonts w:ascii="Times New Roman" w:hAnsi="Times New Roman" w:cs="Times New Roman"/>
              </w:rPr>
              <w:t>peran ASEAN</w:t>
            </w:r>
            <w:r>
              <w:rPr>
                <w:rFonts w:ascii="Times New Roman" w:hAnsi="Times New Roman" w:cs="Times New Roman"/>
                <w:lang w:val="id-ID"/>
              </w:rPr>
              <w:t xml:space="preserve"> sebagai mediasi</w:t>
            </w:r>
            <w:r>
              <w:rPr>
                <w:rFonts w:ascii="Times New Roman" w:hAnsi="Times New Roman" w:cs="Times New Roman"/>
              </w:rPr>
              <w:t xml:space="preserve"> </w:t>
            </w:r>
            <w:r w:rsidRPr="003D74E2">
              <w:rPr>
                <w:rFonts w:ascii="Times New Roman" w:hAnsi="Times New Roman" w:cs="Times New Roman"/>
              </w:rPr>
              <w:t xml:space="preserve"> pada Konferensi Tingkat Tinggi ASEAN 19 Juli 2011 telah menyepakati kerangka acuan penyusunan </w:t>
            </w:r>
            <w:r w:rsidRPr="00670AA3">
              <w:rPr>
                <w:rFonts w:ascii="Times New Roman" w:hAnsi="Times New Roman" w:cs="Times New Roman"/>
                <w:i/>
              </w:rPr>
              <w:t>code of conduct</w:t>
            </w:r>
            <w:r w:rsidRPr="003D74E2">
              <w:rPr>
                <w:rFonts w:ascii="Times New Roman" w:hAnsi="Times New Roman" w:cs="Times New Roman"/>
              </w:rPr>
              <w:t xml:space="preserve"> di Laut Cina Selatan. </w:t>
            </w:r>
            <w:r>
              <w:rPr>
                <w:rFonts w:ascii="Times New Roman" w:hAnsi="Times New Roman" w:cs="Times New Roman"/>
                <w:lang w:val="id-ID"/>
              </w:rPr>
              <w:t>(</w:t>
            </w:r>
            <w:r w:rsidRPr="00FA0190">
              <w:rPr>
                <w:rFonts w:ascii="Times New Roman" w:hAnsi="Times New Roman" w:cs="Times New Roman"/>
                <w:lang w:val="id-ID"/>
              </w:rPr>
              <w:t>sumber :</w:t>
            </w:r>
            <w:r>
              <w:rPr>
                <w:rFonts w:ascii="Times New Roman" w:hAnsi="Times New Roman" w:cs="Times New Roman"/>
              </w:rPr>
              <w:t xml:space="preserve"> Ali Helvas Alman, </w:t>
            </w:r>
            <w:r w:rsidRPr="00386DDD">
              <w:rPr>
                <w:rFonts w:ascii="Times New Roman" w:hAnsi="Times New Roman" w:cs="Times New Roman"/>
                <w:i/>
              </w:rPr>
              <w:t xml:space="preserve">“Dinamika Kontemporer </w:t>
            </w:r>
            <w:r w:rsidRPr="00386DDD">
              <w:rPr>
                <w:rFonts w:ascii="Times New Roman" w:hAnsi="Times New Roman" w:cs="Times New Roman"/>
                <w:i/>
              </w:rPr>
              <w:lastRenderedPageBreak/>
              <w:t>Sengketa Laut China Selatan”,</w:t>
            </w:r>
            <w:r>
              <w:rPr>
                <w:rFonts w:ascii="Times New Roman" w:hAnsi="Times New Roman" w:cs="Times New Roman"/>
              </w:rPr>
              <w:t xml:space="preserve"> July 2011</w:t>
            </w:r>
            <w:r>
              <w:rPr>
                <w:rFonts w:ascii="Times New Roman" w:hAnsi="Times New Roman" w:cs="Times New Roman"/>
                <w:lang w:val="id-ID"/>
              </w:rPr>
              <w:t>.)</w:t>
            </w:r>
          </w:p>
          <w:p w:rsidR="003073BF" w:rsidRPr="00223E3C" w:rsidRDefault="003073BF" w:rsidP="00A00060">
            <w:pPr>
              <w:pStyle w:val="ListParagraph"/>
              <w:ind w:left="318"/>
              <w:jc w:val="both"/>
              <w:rPr>
                <w:rFonts w:ascii="Times New Roman" w:hAnsi="Times New Roman" w:cs="Times New Roman"/>
              </w:rPr>
            </w:pPr>
          </w:p>
          <w:p w:rsidR="003073BF" w:rsidRPr="00386DDD" w:rsidRDefault="003073BF" w:rsidP="003073BF">
            <w:pPr>
              <w:pStyle w:val="ListParagraph"/>
              <w:numPr>
                <w:ilvl w:val="0"/>
                <w:numId w:val="7"/>
              </w:numPr>
              <w:ind w:left="318" w:hanging="284"/>
              <w:jc w:val="both"/>
              <w:rPr>
                <w:rFonts w:ascii="Times New Roman" w:hAnsi="Times New Roman" w:cs="Times New Roman"/>
                <w:bCs/>
              </w:rPr>
            </w:pPr>
            <w:r w:rsidRPr="000D3E97">
              <w:rPr>
                <w:rFonts w:ascii="Times New Roman" w:hAnsi="Times New Roman" w:cs="Times New Roman"/>
              </w:rPr>
              <w:t xml:space="preserve">Data-data dan fakta mengenai </w:t>
            </w:r>
            <w:r w:rsidRPr="004F0528">
              <w:rPr>
                <w:rFonts w:ascii="Times New Roman" w:hAnsi="Times New Roman" w:cs="Times New Roman"/>
                <w:bCs/>
                <w:lang w:val="id-ID"/>
              </w:rPr>
              <w:t>Keputusan Mahkamah Arbitrase atas Kepemilikan Laut Cina Selatan pada 12 Juli 2016</w:t>
            </w:r>
            <w:r w:rsidRPr="004F0528">
              <w:rPr>
                <w:rFonts w:ascii="Times New Roman" w:hAnsi="Times New Roman" w:cs="Times New Roman"/>
                <w:lang w:val="id-ID"/>
              </w:rPr>
              <w:t xml:space="preserve"> </w:t>
            </w:r>
            <w:r>
              <w:rPr>
                <w:rFonts w:ascii="Times New Roman" w:hAnsi="Times New Roman" w:cs="Times New Roman"/>
                <w:lang w:val="id-ID"/>
              </w:rPr>
              <w:t xml:space="preserve">(Sumber: </w:t>
            </w:r>
            <w:hyperlink r:id="rId7" w:history="1">
              <w:r w:rsidRPr="003825E7">
                <w:rPr>
                  <w:rStyle w:val="Hyperlink"/>
                  <w:rFonts w:ascii="Times New Roman" w:hAnsi="Times New Roman" w:cs="Times New Roman"/>
                  <w:color w:val="000000" w:themeColor="text1"/>
                </w:rPr>
                <w:t>https://news.detik.com/internasional/3251971/ini-putusan-lengkap-mahkamah-arbitrase-soal-laut-china-selatan</w:t>
              </w:r>
            </w:hyperlink>
            <w:r w:rsidRPr="003825E7">
              <w:rPr>
                <w:rFonts w:ascii="Times New Roman" w:hAnsi="Times New Roman" w:cs="Times New Roman"/>
                <w:color w:val="000000" w:themeColor="text1"/>
              </w:rPr>
              <w:t xml:space="preserve"> </w:t>
            </w:r>
            <w:r w:rsidRPr="004F0528">
              <w:rPr>
                <w:rFonts w:ascii="Times New Roman" w:hAnsi="Times New Roman" w:cs="Times New Roman"/>
              </w:rPr>
              <w:t>oleh  Koesmawardhani Widhi Nograhany</w:t>
            </w:r>
            <w:r w:rsidRPr="004F0528">
              <w:rPr>
                <w:rFonts w:ascii="Times New Roman" w:hAnsi="Times New Roman" w:cs="Times New Roman"/>
                <w:b/>
              </w:rPr>
              <w:t>, “</w:t>
            </w:r>
            <w:r w:rsidRPr="004F0528">
              <w:rPr>
                <w:rFonts w:ascii="Times New Roman" w:hAnsi="Times New Roman" w:cs="Times New Roman"/>
                <w:b/>
                <w:bCs/>
                <w:i/>
              </w:rPr>
              <w:t xml:space="preserve">Ini Putusan Lengkap Mahkamah Arbitrase soal Laut China Selatan”, </w:t>
            </w:r>
            <w:r w:rsidRPr="004F0528">
              <w:rPr>
                <w:rFonts w:ascii="Times New Roman" w:hAnsi="Times New Roman" w:cs="Times New Roman"/>
                <w:bCs/>
              </w:rPr>
              <w:t>di akses pada tanggal 19 Apr. 17 pada pukul 15.10 WIB</w:t>
            </w:r>
            <w:r w:rsidRPr="004F0528">
              <w:rPr>
                <w:rFonts w:ascii="Times New Roman" w:hAnsi="Times New Roman" w:cs="Times New Roman"/>
                <w:i/>
              </w:rPr>
              <w:t xml:space="preserve"> </w:t>
            </w:r>
            <w:r w:rsidRPr="004F0528">
              <w:rPr>
                <w:rFonts w:ascii="Times New Roman" w:hAnsi="Times New Roman" w:cs="Times New Roman"/>
              </w:rPr>
              <w:t>)</w:t>
            </w:r>
          </w:p>
          <w:p w:rsidR="003073BF" w:rsidRPr="009E4F64" w:rsidRDefault="003073BF" w:rsidP="00A00060">
            <w:pPr>
              <w:pStyle w:val="ListParagraph"/>
              <w:ind w:left="900"/>
              <w:jc w:val="both"/>
              <w:rPr>
                <w:rFonts w:ascii="Times New Roman" w:hAnsi="Times New Roman" w:cs="Times New Roman"/>
              </w:rPr>
            </w:pPr>
          </w:p>
        </w:tc>
      </w:tr>
      <w:tr w:rsidR="003073BF" w:rsidTr="00A00060">
        <w:tc>
          <w:tcPr>
            <w:tcW w:w="2783" w:type="dxa"/>
          </w:tcPr>
          <w:p w:rsidR="003073BF" w:rsidRPr="00A3569E" w:rsidRDefault="003073BF" w:rsidP="00A00060">
            <w:pPr>
              <w:jc w:val="both"/>
              <w:rPr>
                <w:rFonts w:ascii="Times New Roman" w:hAnsi="Times New Roman" w:cs="Times New Roman"/>
              </w:rPr>
            </w:pPr>
            <w:r w:rsidRPr="00A3569E">
              <w:rPr>
                <w:rFonts w:ascii="Times New Roman" w:hAnsi="Times New Roman" w:cs="Times New Roman"/>
              </w:rPr>
              <w:lastRenderedPageBreak/>
              <w:t>Variabel Terikat:</w:t>
            </w:r>
          </w:p>
          <w:p w:rsidR="003073BF" w:rsidRPr="001665B0" w:rsidRDefault="003073BF" w:rsidP="003073BF">
            <w:pPr>
              <w:pStyle w:val="ListParagraph"/>
              <w:numPr>
                <w:ilvl w:val="0"/>
                <w:numId w:val="4"/>
              </w:numPr>
              <w:rPr>
                <w:rFonts w:ascii="Times New Roman" w:hAnsi="Times New Roman" w:cs="Times New Roman"/>
                <w:lang w:val="id-ID"/>
              </w:rPr>
            </w:pPr>
            <w:r>
              <w:rPr>
                <w:rFonts w:ascii="Times New Roman" w:hAnsi="Times New Roman" w:cs="Times New Roman"/>
                <w:lang w:val="id-ID"/>
              </w:rPr>
              <w:t xml:space="preserve">Pembangunan Ekonomi </w:t>
            </w:r>
            <w:r w:rsidRPr="001665B0">
              <w:rPr>
                <w:rFonts w:ascii="Times New Roman" w:hAnsi="Times New Roman" w:cs="Times New Roman"/>
                <w:lang w:val="id-ID"/>
              </w:rPr>
              <w:t xml:space="preserve">di Indonesia </w:t>
            </w:r>
          </w:p>
        </w:tc>
        <w:tc>
          <w:tcPr>
            <w:tcW w:w="2711" w:type="dxa"/>
          </w:tcPr>
          <w:p w:rsidR="003073BF" w:rsidRPr="00386DDD" w:rsidRDefault="003073BF" w:rsidP="003073BF">
            <w:pPr>
              <w:pStyle w:val="ListParagraph"/>
              <w:numPr>
                <w:ilvl w:val="0"/>
                <w:numId w:val="11"/>
              </w:numPr>
              <w:ind w:left="335"/>
              <w:rPr>
                <w:rFonts w:ascii="Times New Roman" w:hAnsi="Times New Roman" w:cs="Times New Roman"/>
                <w:lang w:val="id-ID"/>
              </w:rPr>
            </w:pPr>
            <w:r w:rsidRPr="00386DDD">
              <w:rPr>
                <w:rFonts w:ascii="Times New Roman" w:hAnsi="Times New Roman" w:cs="Times New Roman"/>
                <w:lang w:val="id-ID"/>
              </w:rPr>
              <w:t xml:space="preserve">Adanya pembangunan </w:t>
            </w:r>
            <w:r>
              <w:rPr>
                <w:rFonts w:ascii="Times New Roman" w:hAnsi="Times New Roman" w:cs="Times New Roman"/>
                <w:lang w:val="id-ID"/>
              </w:rPr>
              <w:t>ekonomi strategi prioritas di bidang Infrastruktur</w:t>
            </w: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pStyle w:val="ListParagraph"/>
              <w:ind w:left="335"/>
              <w:jc w:val="both"/>
              <w:rPr>
                <w:rFonts w:ascii="Times New Roman" w:hAnsi="Times New Roman" w:cs="Times New Roman"/>
                <w:lang w:val="id-ID"/>
              </w:rPr>
            </w:pPr>
          </w:p>
          <w:p w:rsidR="003073BF" w:rsidRDefault="003073BF" w:rsidP="00A00060">
            <w:pPr>
              <w:jc w:val="both"/>
              <w:rPr>
                <w:rFonts w:ascii="Times New Roman" w:hAnsi="Times New Roman" w:cs="Times New Roman"/>
                <w:lang w:val="id-ID"/>
              </w:rPr>
            </w:pPr>
          </w:p>
          <w:p w:rsidR="003073BF" w:rsidRDefault="003073BF" w:rsidP="00A00060">
            <w:pPr>
              <w:jc w:val="both"/>
              <w:rPr>
                <w:rFonts w:ascii="Times New Roman" w:hAnsi="Times New Roman" w:cs="Times New Roman"/>
                <w:lang w:val="id-ID"/>
              </w:rPr>
            </w:pPr>
          </w:p>
          <w:p w:rsidR="003073BF" w:rsidRDefault="003073BF" w:rsidP="00A00060">
            <w:pPr>
              <w:jc w:val="both"/>
              <w:rPr>
                <w:rFonts w:ascii="Times New Roman" w:hAnsi="Times New Roman" w:cs="Times New Roman"/>
                <w:lang w:val="id-ID"/>
              </w:rPr>
            </w:pPr>
          </w:p>
          <w:p w:rsidR="003073BF" w:rsidRPr="00386DDD" w:rsidRDefault="003073BF" w:rsidP="003073BF">
            <w:pPr>
              <w:pStyle w:val="ListParagraph"/>
              <w:numPr>
                <w:ilvl w:val="0"/>
                <w:numId w:val="11"/>
              </w:numPr>
              <w:ind w:left="335" w:hanging="335"/>
              <w:rPr>
                <w:rFonts w:ascii="Times New Roman" w:hAnsi="Times New Roman" w:cs="Times New Roman"/>
                <w:lang w:val="id-ID"/>
              </w:rPr>
            </w:pPr>
            <w:r w:rsidRPr="00386DDD">
              <w:rPr>
                <w:rFonts w:ascii="Times New Roman" w:hAnsi="Times New Roman" w:cs="Times New Roman"/>
                <w:lang w:val="id-ID"/>
              </w:rPr>
              <w:t>Adanya kebijakan pembangunan stabilitas politik keamanan</w:t>
            </w:r>
            <w:r>
              <w:rPr>
                <w:rFonts w:ascii="Times New Roman" w:hAnsi="Times New Roman" w:cs="Times New Roman"/>
                <w:lang w:val="id-ID"/>
              </w:rPr>
              <w:t>.</w:t>
            </w:r>
          </w:p>
        </w:tc>
        <w:tc>
          <w:tcPr>
            <w:tcW w:w="2375" w:type="dxa"/>
          </w:tcPr>
          <w:p w:rsidR="003073BF" w:rsidRPr="00DA2026" w:rsidRDefault="003073BF" w:rsidP="003073BF">
            <w:pPr>
              <w:pStyle w:val="ListParagraph"/>
              <w:numPr>
                <w:ilvl w:val="0"/>
                <w:numId w:val="8"/>
              </w:numPr>
              <w:ind w:left="318" w:hanging="318"/>
              <w:jc w:val="both"/>
              <w:rPr>
                <w:rFonts w:ascii="Times New Roman" w:hAnsi="Times New Roman" w:cs="Times New Roman"/>
                <w:lang w:val="id-ID"/>
              </w:rPr>
            </w:pPr>
            <w:r w:rsidRPr="004F0528">
              <w:rPr>
                <w:rFonts w:ascii="Times New Roman" w:hAnsi="Times New Roman" w:cs="Times New Roman"/>
              </w:rPr>
              <w:lastRenderedPageBreak/>
              <w:t xml:space="preserve">Data dan fakta mengenai </w:t>
            </w:r>
            <w:r w:rsidRPr="004F0528">
              <w:rPr>
                <w:rFonts w:ascii="Times New Roman" w:hAnsi="Times New Roman" w:cs="Times New Roman"/>
                <w:lang w:val="id-ID"/>
              </w:rPr>
              <w:t>kebijakan pembangunan ekonomi</w:t>
            </w:r>
            <w:r>
              <w:rPr>
                <w:rFonts w:ascii="Times New Roman" w:hAnsi="Times New Roman" w:cs="Times New Roman"/>
                <w:lang w:val="id-ID"/>
              </w:rPr>
              <w:t xml:space="preserve"> di bidang infrastruktur</w:t>
            </w:r>
            <w:r w:rsidRPr="004F0528">
              <w:rPr>
                <w:rFonts w:ascii="Times New Roman" w:hAnsi="Times New Roman" w:cs="Times New Roman"/>
                <w:lang w:val="id-ID"/>
              </w:rPr>
              <w:t xml:space="preserve"> di masa pemerintahan SBY yai</w:t>
            </w:r>
            <w:r>
              <w:rPr>
                <w:rFonts w:ascii="Times New Roman" w:hAnsi="Times New Roman" w:cs="Times New Roman"/>
                <w:lang w:val="id-ID"/>
              </w:rPr>
              <w:t xml:space="preserve">tu  </w:t>
            </w:r>
            <w:r w:rsidRPr="00DA2026">
              <w:rPr>
                <w:rFonts w:ascii="Times New Roman" w:hAnsi="Times New Roman" w:cs="Times New Roman"/>
              </w:rPr>
              <w:t>(</w:t>
            </w:r>
            <w:r w:rsidRPr="00DA2026">
              <w:rPr>
                <w:rFonts w:ascii="Times New Roman" w:hAnsi="Times New Roman" w:cs="Times New Roman"/>
                <w:lang w:val="id-ID"/>
              </w:rPr>
              <w:t>sumber :</w:t>
            </w:r>
            <w:r w:rsidRPr="00DA2026">
              <w:t xml:space="preserve"> “</w:t>
            </w:r>
            <w:r w:rsidRPr="00DA2026">
              <w:rPr>
                <w:rFonts w:ascii="Times New Roman" w:hAnsi="Times New Roman" w:cs="Times New Roman"/>
                <w:i/>
              </w:rPr>
              <w:t xml:space="preserve">Masterplan Percepatan dan Perluasan </w:t>
            </w:r>
            <w:r w:rsidRPr="00DA2026">
              <w:rPr>
                <w:rFonts w:ascii="Times New Roman" w:hAnsi="Times New Roman" w:cs="Times New Roman"/>
                <w:i/>
              </w:rPr>
              <w:lastRenderedPageBreak/>
              <w:t>Pembangunan Ekonomi Indonesia 2011- 2025”</w:t>
            </w:r>
            <w:r w:rsidRPr="00DA2026">
              <w:rPr>
                <w:rFonts w:ascii="Times New Roman" w:hAnsi="Times New Roman" w:cs="Times New Roman"/>
                <w:lang w:val="id-ID"/>
              </w:rPr>
              <w:t>.)</w:t>
            </w:r>
          </w:p>
          <w:p w:rsidR="003073BF" w:rsidRPr="000C78EF" w:rsidRDefault="003073BF" w:rsidP="003073BF">
            <w:pPr>
              <w:pStyle w:val="ListParagraph"/>
              <w:numPr>
                <w:ilvl w:val="0"/>
                <w:numId w:val="8"/>
              </w:numPr>
              <w:ind w:left="318" w:hanging="284"/>
              <w:jc w:val="both"/>
              <w:rPr>
                <w:lang w:val="id-ID"/>
              </w:rPr>
            </w:pPr>
            <w:r>
              <w:rPr>
                <w:rFonts w:ascii="Times New Roman" w:hAnsi="Times New Roman" w:cs="Times New Roman"/>
                <w:lang w:val="id-ID"/>
              </w:rPr>
              <w:t xml:space="preserve">Data dan fakta mengenai </w:t>
            </w:r>
            <w:r w:rsidRPr="004F0528">
              <w:rPr>
                <w:rFonts w:ascii="Times New Roman" w:hAnsi="Times New Roman" w:cs="Times New Roman"/>
                <w:lang w:val="id-ID"/>
              </w:rPr>
              <w:t>Adan</w:t>
            </w:r>
            <w:r>
              <w:rPr>
                <w:rFonts w:ascii="Times New Roman" w:hAnsi="Times New Roman" w:cs="Times New Roman"/>
                <w:lang w:val="id-ID"/>
              </w:rPr>
              <w:t>ya kebijakan pembangunan stabilitas politik keamanan</w:t>
            </w:r>
            <w:r w:rsidRPr="004F0528">
              <w:rPr>
                <w:rFonts w:ascii="Times New Roman" w:hAnsi="Times New Roman" w:cs="Times New Roman"/>
                <w:lang w:val="id-ID"/>
              </w:rPr>
              <w:t xml:space="preserve"> di masa pemerintahan </w:t>
            </w:r>
            <w:r>
              <w:rPr>
                <w:rFonts w:ascii="Times New Roman" w:hAnsi="Times New Roman" w:cs="Times New Roman"/>
                <w:lang w:val="id-ID"/>
              </w:rPr>
              <w:t xml:space="preserve">Presiden Susilo Bambang Yudhoyono </w:t>
            </w:r>
            <w:r w:rsidRPr="004F0528">
              <w:rPr>
                <w:rFonts w:ascii="Times New Roman" w:hAnsi="Times New Roman" w:cs="Times New Roman"/>
                <w:lang w:val="id-ID"/>
              </w:rPr>
              <w:t xml:space="preserve">yaitu </w:t>
            </w:r>
          </w:p>
          <w:p w:rsidR="003073BF" w:rsidRPr="00B22A74" w:rsidRDefault="003073BF" w:rsidP="00A00060">
            <w:pPr>
              <w:ind w:left="318"/>
              <w:jc w:val="both"/>
              <w:rPr>
                <w:lang w:val="id-ID"/>
              </w:rPr>
            </w:pPr>
            <w:r w:rsidRPr="00B22A74">
              <w:rPr>
                <w:rFonts w:ascii="Times New Roman" w:hAnsi="Times New Roman" w:cs="Times New Roman"/>
                <w:lang w:val="id-ID"/>
              </w:rPr>
              <w:t>(sumber :</w:t>
            </w:r>
            <w:r w:rsidRPr="002D36C1">
              <w:rPr>
                <w:rFonts w:ascii="Times New Roman" w:hAnsi="Times New Roman" w:cs="Times New Roman"/>
              </w:rPr>
              <w:t xml:space="preserve"> </w:t>
            </w:r>
            <w:r w:rsidRPr="00C30916">
              <w:rPr>
                <w:rFonts w:ascii="Times New Roman" w:hAnsi="Times New Roman" w:cs="Times New Roman"/>
              </w:rPr>
              <w:t xml:space="preserve">Kementerian Perencanaan Pembangunan Nasional/ Badan Perencanaan Pembangunan Nasional, RINGKASAN EKSEKUTIF </w:t>
            </w:r>
            <w:r w:rsidRPr="00C30916">
              <w:rPr>
                <w:rFonts w:ascii="Times New Roman" w:hAnsi="Times New Roman" w:cs="Times New Roman"/>
                <w:i/>
              </w:rPr>
              <w:t>“Menata Perubahan Mewujudkan Indonesia yang Sejahtera, Demokratis dan Berkeadilan”</w:t>
            </w:r>
            <w:r w:rsidRPr="00C30916">
              <w:rPr>
                <w:rFonts w:ascii="Times New Roman" w:hAnsi="Times New Roman" w:cs="Times New Roman"/>
              </w:rPr>
              <w:t xml:space="preserve"> , Pencapaian Kinerja Pembangunan KIB I (2004-2009) dan KIB II (2009-2014).</w:t>
            </w:r>
          </w:p>
        </w:tc>
      </w:tr>
    </w:tbl>
    <w:p w:rsidR="003073BF" w:rsidRDefault="003073BF" w:rsidP="003073BF">
      <w:pPr>
        <w:spacing w:after="0" w:line="480" w:lineRule="auto"/>
        <w:jc w:val="both"/>
        <w:rPr>
          <w:rFonts w:ascii="Times New Roman" w:hAnsi="Times New Roman" w:cs="Times New Roman"/>
          <w:b/>
          <w:sz w:val="24"/>
          <w:szCs w:val="24"/>
        </w:rPr>
      </w:pPr>
    </w:p>
    <w:p w:rsidR="003073BF" w:rsidRDefault="003073BF" w:rsidP="003073BF">
      <w:pPr>
        <w:spacing w:after="0" w:line="480" w:lineRule="auto"/>
        <w:jc w:val="both"/>
        <w:rPr>
          <w:rFonts w:ascii="Times New Roman" w:hAnsi="Times New Roman" w:cs="Times New Roman"/>
          <w:b/>
          <w:sz w:val="24"/>
          <w:szCs w:val="24"/>
        </w:rPr>
      </w:pPr>
    </w:p>
    <w:p w:rsidR="003073BF" w:rsidRDefault="003073BF" w:rsidP="003073BF">
      <w:pPr>
        <w:spacing w:after="0" w:line="480" w:lineRule="auto"/>
        <w:jc w:val="both"/>
        <w:rPr>
          <w:rFonts w:ascii="Times New Roman" w:hAnsi="Times New Roman" w:cs="Times New Roman"/>
          <w:b/>
          <w:sz w:val="24"/>
          <w:szCs w:val="24"/>
        </w:rPr>
      </w:pPr>
    </w:p>
    <w:p w:rsidR="003073BF" w:rsidRDefault="003073BF" w:rsidP="003073BF">
      <w:pPr>
        <w:spacing w:after="0" w:line="480" w:lineRule="auto"/>
        <w:jc w:val="both"/>
        <w:rPr>
          <w:rFonts w:ascii="Times New Roman" w:hAnsi="Times New Roman" w:cs="Times New Roman"/>
          <w:b/>
          <w:sz w:val="24"/>
          <w:szCs w:val="24"/>
        </w:rPr>
      </w:pPr>
    </w:p>
    <w:p w:rsidR="003073BF" w:rsidRDefault="003073BF" w:rsidP="003073BF">
      <w:pPr>
        <w:spacing w:after="0" w:line="480" w:lineRule="auto"/>
        <w:jc w:val="both"/>
        <w:rPr>
          <w:rFonts w:ascii="Times New Roman" w:hAnsi="Times New Roman" w:cs="Times New Roman"/>
          <w:b/>
          <w:sz w:val="24"/>
          <w:szCs w:val="24"/>
        </w:rPr>
      </w:pPr>
    </w:p>
    <w:p w:rsidR="003073BF" w:rsidRPr="004F3A01" w:rsidRDefault="003073BF" w:rsidP="003073BF">
      <w:pPr>
        <w:spacing w:after="0" w:line="480" w:lineRule="auto"/>
        <w:jc w:val="both"/>
        <w:rPr>
          <w:rFonts w:ascii="Times New Roman" w:hAnsi="Times New Roman" w:cs="Times New Roman"/>
          <w:b/>
          <w:sz w:val="24"/>
          <w:szCs w:val="24"/>
        </w:rPr>
      </w:pPr>
      <w:r w:rsidRPr="004F3A01">
        <w:rPr>
          <w:rFonts w:ascii="Times New Roman" w:hAnsi="Times New Roman" w:cs="Times New Roman"/>
          <w:b/>
          <w:sz w:val="24"/>
          <w:szCs w:val="24"/>
        </w:rPr>
        <w:t>4. Skema Kerangka Pemikiran</w:t>
      </w:r>
    </w:p>
    <w:p w:rsidR="003073BF" w:rsidRDefault="003073BF" w:rsidP="003073BF">
      <w:pPr>
        <w:pStyle w:val="ListParagraph"/>
        <w:spacing w:line="480" w:lineRule="auto"/>
        <w:jc w:val="both"/>
        <w:rPr>
          <w:rFonts w:ascii="Times New Roman" w:hAnsi="Times New Roman" w:cs="Times New Roman"/>
          <w:b/>
        </w:rPr>
      </w:pPr>
      <w:r w:rsidRPr="00B22CA7">
        <w:rPr>
          <w:rFonts w:ascii="Times New Roman" w:hAnsi="Times New Roman" w:cs="Times New Roman"/>
          <w:b/>
          <w:noProof/>
          <w:lang w:val="en-US" w:eastAsia="zh-TW"/>
        </w:rPr>
        <w:pict>
          <v:shapetype id="_x0000_t202" coordsize="21600,21600" o:spt="202" path="m,l,21600r21600,l21600,xe">
            <v:stroke joinstyle="miter"/>
            <v:path gradientshapeok="t" o:connecttype="rect"/>
          </v:shapetype>
          <v:shape id="_x0000_s1030" type="#_x0000_t202" style="position:absolute;left:0;text-align:left;margin-left:66.8pt;margin-top:.6pt;width:262.95pt;height:52.05pt;z-index:251664384;mso-width-relative:margin;mso-height-relative:margin">
            <v:textbox>
              <w:txbxContent>
                <w:p w:rsidR="003073BF" w:rsidRPr="00523B07" w:rsidRDefault="003073BF" w:rsidP="003073BF">
                  <w:pPr>
                    <w:jc w:val="center"/>
                    <w:rPr>
                      <w:rFonts w:ascii="Times New Roman" w:hAnsi="Times New Roman" w:cs="Times New Roman"/>
                      <w:b/>
                      <w:sz w:val="24"/>
                      <w:szCs w:val="24"/>
                    </w:rPr>
                  </w:pPr>
                  <w:r w:rsidRPr="00523B07">
                    <w:rPr>
                      <w:rFonts w:ascii="Times New Roman" w:hAnsi="Times New Roman" w:cs="Times New Roman"/>
                      <w:b/>
                      <w:sz w:val="24"/>
                      <w:szCs w:val="24"/>
                    </w:rPr>
                    <w:t>Konflik Laut Cina Selatan, negara yang terlibat: RRT, Filipina, Malaysia, Brunei, dan Vietnam</w:t>
                  </w:r>
                </w:p>
                <w:p w:rsidR="003073BF" w:rsidRPr="00704C35" w:rsidRDefault="003073BF" w:rsidP="003073BF">
                  <w:pPr>
                    <w:rPr>
                      <w:sz w:val="28"/>
                      <w:szCs w:val="28"/>
                    </w:rPr>
                  </w:pPr>
                </w:p>
              </w:txbxContent>
            </v:textbox>
          </v:shape>
        </w:pict>
      </w:r>
    </w:p>
    <w:p w:rsidR="003073BF" w:rsidRDefault="003073BF" w:rsidP="003073BF">
      <w:pPr>
        <w:pStyle w:val="ListParagraph"/>
        <w:spacing w:line="480" w:lineRule="auto"/>
        <w:ind w:left="1560"/>
        <w:jc w:val="both"/>
        <w:rPr>
          <w:rFonts w:ascii="Times New Roman" w:hAnsi="Times New Roman" w:cs="Times New Roman"/>
          <w:b/>
        </w:rPr>
      </w:pPr>
    </w:p>
    <w:p w:rsidR="003073BF" w:rsidRDefault="003073BF" w:rsidP="003073BF">
      <w:pPr>
        <w:pStyle w:val="ListParagraph"/>
        <w:spacing w:line="480" w:lineRule="auto"/>
        <w:jc w:val="both"/>
        <w:rPr>
          <w:rFonts w:ascii="Times New Roman" w:hAnsi="Times New Roman" w:cs="Times New Roman"/>
          <w:b/>
        </w:rPr>
      </w:pPr>
      <w:r w:rsidRPr="00B22CA7">
        <w:rPr>
          <w:rFonts w:ascii="Times New Roman" w:hAnsi="Times New Roman" w:cs="Times New Roman"/>
          <w:b/>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179.15pt;margin-top:26pt;width:48pt;height:.05pt;rotation:90;flip:x;z-index:251662336;visibility:visible" wrapcoords="46 23 3 29 3 36 46 42 50 42 68 34 67 31 50 23 46 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" adj=",135172800,-142403" strokecolor="black [3200]" strokeweight="5pt">
            <v:stroke endarrow="block"/>
            <v:shadow color="#868686" opacity="49150f"/>
            <w10:wrap type="through"/>
          </v:shape>
        </w:pict>
      </w:r>
    </w:p>
    <w:p w:rsidR="003073BF" w:rsidRPr="008914AB" w:rsidRDefault="003073BF" w:rsidP="003073BF">
      <w:pPr>
        <w:pStyle w:val="ListParagraph"/>
        <w:spacing w:line="480" w:lineRule="auto"/>
        <w:jc w:val="both"/>
        <w:rPr>
          <w:rFonts w:ascii="Times New Roman" w:hAnsi="Times New Roman" w:cs="Times New Roman"/>
          <w:b/>
        </w:rPr>
      </w:pPr>
    </w:p>
    <w:p w:rsidR="003073BF" w:rsidRDefault="003073BF" w:rsidP="003073BF">
      <w:pPr>
        <w:pStyle w:val="ListParagraph"/>
        <w:spacing w:line="480" w:lineRule="auto"/>
        <w:jc w:val="both"/>
        <w:rPr>
          <w:rFonts w:ascii="Times New Roman" w:hAnsi="Times New Roman" w:cs="Times New Roman"/>
          <w:b/>
        </w:rPr>
      </w:pPr>
      <w:r w:rsidRPr="00B22CA7">
        <w:rPr>
          <w:noProof/>
          <w:lang w:val="en-US"/>
        </w:rPr>
        <w:pict>
          <v:rect id="Rectangle 3" o:spid="_x0000_s1027" style="position:absolute;left:0;text-align:left;margin-left:78pt;margin-top:8.05pt;width:245.65pt;height:66.9pt;z-index:251661312;visibility:visible" wrapcoords="-63 -338 -63 21262 21663 21262 21663 -338 -63 -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">
            <v:textbox>
              <w:txbxContent>
                <w:p w:rsidR="003073BF" w:rsidRPr="00523B07" w:rsidRDefault="003073BF" w:rsidP="003073BF">
                  <w:pPr>
                    <w:pStyle w:val="ListParagraph"/>
                    <w:ind w:left="0" w:firstLine="335"/>
                    <w:jc w:val="center"/>
                    <w:rPr>
                      <w:rFonts w:ascii="Times New Roman" w:hAnsi="Times New Roman" w:cs="Times New Roman"/>
                      <w:b/>
                      <w:sz w:val="24"/>
                      <w:szCs w:val="24"/>
                    </w:rPr>
                  </w:pPr>
                  <w:r w:rsidRPr="00523B07">
                    <w:rPr>
                      <w:rFonts w:ascii="Times New Roman" w:hAnsi="Times New Roman" w:cs="Times New Roman"/>
                      <w:b/>
                      <w:sz w:val="24"/>
                      <w:szCs w:val="24"/>
                    </w:rPr>
                    <w:t>Indonesia turut menengahi konflik tersebut, serta ter klaim nya wilayah ZEE yang merugikan kestabilan perekonomian di Indonesia.</w:t>
                  </w:r>
                </w:p>
                <w:p w:rsidR="003073BF" w:rsidRPr="00850ED5" w:rsidRDefault="003073BF" w:rsidP="003073BF">
                  <w:pPr>
                    <w:ind w:left="360"/>
                    <w:jc w:val="center"/>
                    <w:rPr>
                      <w:rFonts w:ascii="Times New Roman" w:hAnsi="Times New Roman" w:cs="Times New Roman"/>
                      <w:b/>
                      <w:sz w:val="28"/>
                      <w:szCs w:val="28"/>
                    </w:rPr>
                  </w:pPr>
                </w:p>
                <w:p w:rsidR="003073BF" w:rsidRPr="00850ED5" w:rsidRDefault="003073BF" w:rsidP="003073BF">
                  <w:pPr>
                    <w:jc w:val="center"/>
                    <w:rPr>
                      <w:rFonts w:ascii="Times New Roman" w:hAnsi="Times New Roman" w:cs="Times New Roman"/>
                      <w:b/>
                      <w:sz w:val="28"/>
                      <w:szCs w:val="28"/>
                    </w:rPr>
                  </w:pPr>
                </w:p>
                <w:p w:rsidR="003073BF" w:rsidRPr="00704C35" w:rsidRDefault="003073BF" w:rsidP="003073BF">
                  <w:pPr>
                    <w:jc w:val="center"/>
                    <w:rPr>
                      <w:rFonts w:ascii="Times New Roman" w:hAnsi="Times New Roman" w:cs="Times New Roman"/>
                      <w:b/>
                      <w:sz w:val="28"/>
                      <w:szCs w:val="28"/>
                    </w:rPr>
                  </w:pPr>
                </w:p>
              </w:txbxContent>
            </v:textbox>
            <w10:wrap type="through"/>
          </v:rect>
        </w:pict>
      </w:r>
    </w:p>
    <w:p w:rsidR="003073BF" w:rsidRDefault="003073BF" w:rsidP="003073BF">
      <w:pPr>
        <w:pStyle w:val="ListParagraph"/>
        <w:spacing w:line="480" w:lineRule="auto"/>
        <w:jc w:val="both"/>
        <w:rPr>
          <w:rFonts w:ascii="Times New Roman" w:hAnsi="Times New Roman" w:cs="Times New Roman"/>
          <w:b/>
        </w:rPr>
      </w:pPr>
    </w:p>
    <w:p w:rsidR="003073BF" w:rsidRDefault="003073BF" w:rsidP="003073BF">
      <w:pPr>
        <w:pStyle w:val="ListParagraph"/>
        <w:spacing w:line="480" w:lineRule="auto"/>
        <w:jc w:val="both"/>
        <w:rPr>
          <w:rFonts w:ascii="Times New Roman" w:hAnsi="Times New Roman" w:cs="Times New Roman"/>
          <w:b/>
        </w:rPr>
      </w:pPr>
      <w:r w:rsidRPr="00B22CA7">
        <w:rPr>
          <w:rFonts w:ascii="Times New Roman" w:hAnsi="Times New Roman" w:cs="Times New Roman"/>
          <w:b/>
          <w:noProof/>
          <w:lang w:val="en-US"/>
        </w:rPr>
        <w:pict>
          <v:shape id="Straight Arrow Connector 14" o:spid="_x0000_s1029" type="#_x0000_t34" style="position:absolute;left:0;text-align:left;margin-left:176.65pt;margin-top:47.65pt;width:53.45pt;height:.05pt;rotation:90;z-index:251663360;visibility:visible" wrapcoords="53 27 3 33 3 40 53 46 57 46 75 38 74 35 57 27 53 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" adj="10790,-223344000,-128004" strokecolor="black [3200]" strokeweight="5pt">
            <v:stroke endarrow="block"/>
            <v:shadow color="#868686" opacity="49150f"/>
            <w10:wrap type="through"/>
          </v:shape>
        </w:pict>
      </w:r>
    </w:p>
    <w:p w:rsidR="003073BF" w:rsidRDefault="003073BF" w:rsidP="003073BF">
      <w:pPr>
        <w:pStyle w:val="ListParagraph"/>
        <w:spacing w:line="480" w:lineRule="auto"/>
        <w:jc w:val="both"/>
        <w:rPr>
          <w:rFonts w:ascii="Times New Roman" w:hAnsi="Times New Roman" w:cs="Times New Roman"/>
          <w:b/>
        </w:rPr>
      </w:pPr>
    </w:p>
    <w:p w:rsidR="003073BF" w:rsidRPr="001A243D" w:rsidRDefault="003073BF" w:rsidP="003073BF">
      <w:pPr>
        <w:pStyle w:val="ListParagraph"/>
        <w:spacing w:line="480" w:lineRule="auto"/>
        <w:jc w:val="both"/>
        <w:rPr>
          <w:rFonts w:ascii="Times New Roman" w:hAnsi="Times New Roman" w:cs="Times New Roman"/>
          <w:b/>
        </w:rPr>
      </w:pPr>
      <w:r w:rsidRPr="00B22CA7">
        <w:rPr>
          <w:noProof/>
          <w:lang w:val="en-US"/>
        </w:rPr>
        <w:pict>
          <v:rect id="Rectangle 2" o:spid="_x0000_s1026" style="position:absolute;left:0;text-align:left;margin-left:82.95pt;margin-top:23.8pt;width:246.8pt;height:88.85pt;z-index:251660288;visibility:visible" wrapcoords="-63 -338 -63 21262 21663 21262 21663 -338 -63 -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">
            <v:textbox>
              <w:txbxContent>
                <w:p w:rsidR="003073BF" w:rsidRPr="00523B07" w:rsidRDefault="003073BF" w:rsidP="003073BF">
                  <w:pPr>
                    <w:jc w:val="center"/>
                    <w:rPr>
                      <w:rFonts w:ascii="Times New Roman" w:hAnsi="Times New Roman" w:cs="Times New Roman"/>
                      <w:b/>
                      <w:sz w:val="24"/>
                      <w:szCs w:val="24"/>
                    </w:rPr>
                  </w:pPr>
                  <w:r w:rsidRPr="00523B07">
                    <w:rPr>
                      <w:rFonts w:ascii="Times New Roman" w:hAnsi="Times New Roman" w:cs="Times New Roman"/>
                      <w:b/>
                      <w:sz w:val="24"/>
                      <w:szCs w:val="24"/>
                    </w:rPr>
                    <w:t>Mendorong terciptanya kebijakan pembangunan ekonomi Indonesia untuk pe</w:t>
                  </w:r>
                  <w:r>
                    <w:rPr>
                      <w:rFonts w:ascii="Times New Roman" w:hAnsi="Times New Roman" w:cs="Times New Roman"/>
                      <w:b/>
                      <w:sz w:val="24"/>
                      <w:szCs w:val="24"/>
                    </w:rPr>
                    <w:t>ningkatan pembangunan</w:t>
                  </w:r>
                  <w:r w:rsidRPr="00523B07">
                    <w:rPr>
                      <w:rFonts w:ascii="Times New Roman" w:hAnsi="Times New Roman" w:cs="Times New Roman"/>
                      <w:b/>
                      <w:sz w:val="24"/>
                      <w:szCs w:val="24"/>
                    </w:rPr>
                    <w:t xml:space="preserve"> infrastuktur,</w:t>
                  </w:r>
                  <w:r>
                    <w:rPr>
                      <w:rFonts w:ascii="Times New Roman" w:hAnsi="Times New Roman" w:cs="Times New Roman"/>
                      <w:b/>
                      <w:sz w:val="24"/>
                      <w:szCs w:val="24"/>
                    </w:rPr>
                    <w:t xml:space="preserve"> stabilitas politik keamanan, dan</w:t>
                  </w:r>
                  <w:r w:rsidRPr="00523B07">
                    <w:rPr>
                      <w:rFonts w:ascii="Times New Roman" w:hAnsi="Times New Roman" w:cs="Times New Roman"/>
                      <w:b/>
                      <w:sz w:val="24"/>
                      <w:szCs w:val="24"/>
                    </w:rPr>
                    <w:t xml:space="preserve"> pemerataan pembangunan ekonomi. </w:t>
                  </w:r>
                </w:p>
                <w:p w:rsidR="003073BF" w:rsidRPr="00704C35" w:rsidRDefault="003073BF" w:rsidP="003073BF">
                  <w:pPr>
                    <w:jc w:val="center"/>
                    <w:rPr>
                      <w:rFonts w:ascii="Times New Roman" w:hAnsi="Times New Roman" w:cs="Times New Roman"/>
                      <w:b/>
                      <w:sz w:val="28"/>
                      <w:szCs w:val="28"/>
                    </w:rPr>
                  </w:pPr>
                </w:p>
              </w:txbxContent>
            </v:textbox>
            <w10:wrap type="through"/>
          </v:rect>
        </w:pict>
      </w:r>
    </w:p>
    <w:p w:rsidR="003073BF" w:rsidRPr="005A0E77" w:rsidRDefault="003073BF" w:rsidP="003073BF">
      <w:pPr>
        <w:spacing w:line="480" w:lineRule="auto"/>
        <w:jc w:val="both"/>
        <w:rPr>
          <w:rFonts w:ascii="Times New Roman" w:hAnsi="Times New Roman" w:cs="Times New Roman"/>
          <w:b/>
        </w:rPr>
      </w:pPr>
    </w:p>
    <w:p w:rsidR="003073BF" w:rsidRDefault="003073BF" w:rsidP="003073BF">
      <w:pPr>
        <w:spacing w:after="0" w:line="480" w:lineRule="auto"/>
        <w:jc w:val="both"/>
        <w:rPr>
          <w:rFonts w:ascii="Times New Roman" w:hAnsi="Times New Roman" w:cs="Times New Roman"/>
          <w:b/>
          <w:sz w:val="24"/>
          <w:szCs w:val="24"/>
        </w:rPr>
      </w:pPr>
    </w:p>
    <w:p w:rsidR="003073BF" w:rsidRDefault="003073BF" w:rsidP="003073BF">
      <w:pPr>
        <w:spacing w:after="0" w:line="480" w:lineRule="auto"/>
        <w:jc w:val="both"/>
        <w:rPr>
          <w:rFonts w:ascii="Times New Roman" w:hAnsi="Times New Roman" w:cs="Times New Roman"/>
          <w:b/>
          <w:sz w:val="24"/>
          <w:szCs w:val="24"/>
        </w:rPr>
      </w:pPr>
    </w:p>
    <w:p w:rsidR="003073BF" w:rsidRPr="001A243D" w:rsidRDefault="003073BF" w:rsidP="003073BF">
      <w:pPr>
        <w:pStyle w:val="ListParagraph"/>
        <w:numPr>
          <w:ilvl w:val="0"/>
          <w:numId w:val="2"/>
        </w:numPr>
        <w:spacing w:after="0" w:line="480" w:lineRule="auto"/>
        <w:jc w:val="both"/>
        <w:rPr>
          <w:rFonts w:ascii="Times New Roman" w:hAnsi="Times New Roman" w:cs="Times New Roman"/>
          <w:b/>
          <w:sz w:val="24"/>
          <w:szCs w:val="24"/>
        </w:rPr>
      </w:pPr>
      <w:r w:rsidRPr="001A243D">
        <w:rPr>
          <w:rFonts w:ascii="Times New Roman" w:hAnsi="Times New Roman" w:cs="Times New Roman"/>
          <w:b/>
          <w:sz w:val="24"/>
          <w:szCs w:val="24"/>
        </w:rPr>
        <w:t>Metode Penelitian dan Teknik Pengumpulan Data</w:t>
      </w:r>
    </w:p>
    <w:p w:rsidR="003073BF" w:rsidRPr="001A243D" w:rsidRDefault="003073BF" w:rsidP="003073BF">
      <w:pPr>
        <w:pStyle w:val="ListParagraph"/>
        <w:numPr>
          <w:ilvl w:val="0"/>
          <w:numId w:val="16"/>
        </w:numPr>
        <w:spacing w:after="0" w:line="480" w:lineRule="auto"/>
        <w:ind w:left="851" w:hanging="284"/>
        <w:jc w:val="both"/>
        <w:rPr>
          <w:rFonts w:ascii="Times New Roman" w:hAnsi="Times New Roman" w:cs="Times New Roman"/>
          <w:b/>
          <w:sz w:val="24"/>
          <w:szCs w:val="24"/>
        </w:rPr>
      </w:pPr>
      <w:r w:rsidRPr="001A243D">
        <w:rPr>
          <w:rFonts w:ascii="Times New Roman" w:hAnsi="Times New Roman" w:cs="Times New Roman"/>
          <w:b/>
          <w:sz w:val="24"/>
          <w:szCs w:val="24"/>
        </w:rPr>
        <w:t xml:space="preserve"> Metode Penelitian</w:t>
      </w:r>
    </w:p>
    <w:p w:rsidR="003073BF" w:rsidRPr="00124118" w:rsidRDefault="003073BF" w:rsidP="003073BF">
      <w:pPr>
        <w:pStyle w:val="ListParagraph"/>
        <w:tabs>
          <w:tab w:val="left" w:pos="3210"/>
        </w:tabs>
        <w:spacing w:line="480" w:lineRule="auto"/>
        <w:ind w:left="851"/>
        <w:jc w:val="both"/>
        <w:rPr>
          <w:rFonts w:ascii="Times New Roman" w:hAnsi="Times New Roman" w:cs="Times New Roman"/>
          <w:sz w:val="24"/>
          <w:szCs w:val="24"/>
        </w:rPr>
      </w:pPr>
      <w:r w:rsidRPr="00124118">
        <w:rPr>
          <w:rFonts w:ascii="Times New Roman" w:hAnsi="Times New Roman" w:cs="Times New Roman"/>
          <w:sz w:val="24"/>
          <w:szCs w:val="24"/>
        </w:rPr>
        <w:t>Metode yang dilakukan penulis dalam penelitian ini adalah sebagai berikut:</w:t>
      </w:r>
    </w:p>
    <w:p w:rsidR="003073BF" w:rsidRPr="00124118" w:rsidRDefault="003073BF" w:rsidP="003073BF">
      <w:pPr>
        <w:pStyle w:val="ListParagraph"/>
        <w:numPr>
          <w:ilvl w:val="0"/>
          <w:numId w:val="12"/>
        </w:numPr>
        <w:tabs>
          <w:tab w:val="left" w:pos="2835"/>
        </w:tabs>
        <w:spacing w:line="480" w:lineRule="auto"/>
        <w:jc w:val="both"/>
        <w:rPr>
          <w:rFonts w:ascii="Times New Roman" w:hAnsi="Times New Roman" w:cs="Times New Roman"/>
          <w:sz w:val="24"/>
          <w:szCs w:val="24"/>
        </w:rPr>
      </w:pPr>
      <w:r w:rsidRPr="00124118">
        <w:rPr>
          <w:rFonts w:ascii="Times New Roman" w:hAnsi="Times New Roman" w:cs="Times New Roman"/>
          <w:sz w:val="24"/>
          <w:szCs w:val="24"/>
        </w:rPr>
        <w:t xml:space="preserve">Metode Deskriptif Analisis, yaitu suatu metode yang bertujuan menggambarkan menganalisa dan mengklasifikasikan gejala-gejala atau fenomena-fenomena yang didasarkan atas hasil-hasil pengamatan dari beberapa keejadian dan masalah berdasarkan realita. Data diorganisasikan secara sistemats untuk menggambarkan fakta-fakta atau </w:t>
      </w:r>
      <w:r w:rsidRPr="00124118">
        <w:rPr>
          <w:rFonts w:ascii="Times New Roman" w:hAnsi="Times New Roman" w:cs="Times New Roman"/>
          <w:sz w:val="24"/>
          <w:szCs w:val="24"/>
        </w:rPr>
        <w:lastRenderedPageBreak/>
        <w:t>bidang tertentu secara akurat dan cermat. Dalam pelaksanaanya metode ini tidak sebatas pengumpulan data saja, tetapi meliputi analisa dan interpretasi data.</w:t>
      </w:r>
    </w:p>
    <w:p w:rsidR="003073BF" w:rsidRPr="0018370E" w:rsidRDefault="003073BF" w:rsidP="003073BF">
      <w:pPr>
        <w:pStyle w:val="ListParagraph"/>
        <w:numPr>
          <w:ilvl w:val="0"/>
          <w:numId w:val="12"/>
        </w:numPr>
        <w:tabs>
          <w:tab w:val="left" w:pos="2835"/>
        </w:tabs>
        <w:spacing w:line="480" w:lineRule="auto"/>
        <w:jc w:val="both"/>
        <w:rPr>
          <w:rFonts w:ascii="Times New Roman" w:hAnsi="Times New Roman" w:cs="Times New Roman"/>
          <w:sz w:val="24"/>
          <w:szCs w:val="24"/>
        </w:rPr>
      </w:pPr>
      <w:r w:rsidRPr="00124118">
        <w:rPr>
          <w:rFonts w:ascii="Times New Roman" w:hAnsi="Times New Roman" w:cs="Times New Roman"/>
          <w:sz w:val="24"/>
          <w:szCs w:val="24"/>
        </w:rPr>
        <w:t>Metode Historis Analitis, yaitu suatu metode yang digunakan untuk menganalisa fenomena-fenomena atau kejadian di masa lampau secara generalis di dalam memahami situasi sekarang dan kemungkinan dapat berkembang di masa yang akan datang berdasarkan sumber data sekunder.</w:t>
      </w:r>
    </w:p>
    <w:p w:rsidR="003073BF" w:rsidRPr="001A243D" w:rsidRDefault="003073BF" w:rsidP="003073BF">
      <w:pPr>
        <w:pStyle w:val="ListParagraph"/>
        <w:numPr>
          <w:ilvl w:val="0"/>
          <w:numId w:val="16"/>
        </w:numPr>
        <w:spacing w:after="0" w:line="480" w:lineRule="auto"/>
        <w:ind w:left="851" w:hanging="425"/>
        <w:jc w:val="both"/>
        <w:rPr>
          <w:rFonts w:ascii="Times New Roman" w:hAnsi="Times New Roman" w:cs="Times New Roman"/>
          <w:b/>
          <w:sz w:val="24"/>
          <w:szCs w:val="24"/>
        </w:rPr>
      </w:pPr>
      <w:r w:rsidRPr="001A243D">
        <w:rPr>
          <w:rFonts w:ascii="Times New Roman" w:hAnsi="Times New Roman" w:cs="Times New Roman"/>
          <w:b/>
          <w:sz w:val="24"/>
          <w:szCs w:val="24"/>
        </w:rPr>
        <w:t xml:space="preserve"> Teknik Pengumpulan Data</w:t>
      </w:r>
    </w:p>
    <w:p w:rsidR="003073BF" w:rsidRPr="005A0E77" w:rsidRDefault="003073BF" w:rsidP="003073BF">
      <w:pPr>
        <w:spacing w:line="480" w:lineRule="auto"/>
        <w:ind w:left="426" w:firstLine="425"/>
        <w:jc w:val="both"/>
        <w:rPr>
          <w:rFonts w:ascii="Times New Roman" w:hAnsi="Times New Roman" w:cs="Times New Roman"/>
          <w:sz w:val="24"/>
          <w:szCs w:val="24"/>
        </w:rPr>
      </w:pPr>
      <w:r w:rsidRPr="00E65CE0">
        <w:rPr>
          <w:rFonts w:ascii="Times New Roman" w:hAnsi="Times New Roman" w:cs="Times New Roman"/>
          <w:sz w:val="24"/>
          <w:szCs w:val="24"/>
        </w:rPr>
        <w:t>Teknik pengumpulan data yang digunakan penulis adalah studi kepustakaan, yaitu teknik pengumpulan data dengan mencari data-data kepustakaan buku, informasi-informasi berdasarkan penelaah literatur atau referensi baik yang bersumber dari artikel-artikel, surat kabar, jurnal, internet, buku-buku.</w:t>
      </w:r>
    </w:p>
    <w:p w:rsidR="003073BF" w:rsidRDefault="003073BF" w:rsidP="003073BF">
      <w:pPr>
        <w:pStyle w:val="ListParagraph"/>
        <w:numPr>
          <w:ilvl w:val="0"/>
          <w:numId w:val="3"/>
        </w:numPr>
        <w:spacing w:after="0" w:line="480" w:lineRule="auto"/>
        <w:ind w:left="284" w:firstLine="0"/>
        <w:jc w:val="both"/>
        <w:rPr>
          <w:rFonts w:ascii="Times New Roman" w:hAnsi="Times New Roman" w:cs="Times New Roman"/>
          <w:b/>
          <w:sz w:val="24"/>
          <w:szCs w:val="24"/>
        </w:rPr>
      </w:pPr>
      <w:r w:rsidRPr="00E65CE0">
        <w:rPr>
          <w:rFonts w:ascii="Times New Roman" w:hAnsi="Times New Roman" w:cs="Times New Roman"/>
          <w:b/>
          <w:sz w:val="24"/>
          <w:szCs w:val="24"/>
        </w:rPr>
        <w:t>Lokasi dan Lama Penelitian</w:t>
      </w:r>
    </w:p>
    <w:p w:rsidR="003073BF" w:rsidRPr="001A243D" w:rsidRDefault="003073BF" w:rsidP="003073BF">
      <w:pPr>
        <w:pStyle w:val="ListParagraph"/>
        <w:numPr>
          <w:ilvl w:val="0"/>
          <w:numId w:val="17"/>
        </w:numPr>
        <w:spacing w:after="0" w:line="480" w:lineRule="auto"/>
        <w:ind w:hanging="436"/>
        <w:jc w:val="both"/>
        <w:rPr>
          <w:rFonts w:ascii="Times New Roman" w:hAnsi="Times New Roman" w:cs="Times New Roman"/>
          <w:b/>
          <w:sz w:val="24"/>
          <w:szCs w:val="24"/>
        </w:rPr>
      </w:pPr>
      <w:r w:rsidRPr="001A243D">
        <w:rPr>
          <w:rFonts w:ascii="Times New Roman" w:hAnsi="Times New Roman" w:cs="Times New Roman"/>
          <w:b/>
          <w:sz w:val="24"/>
          <w:szCs w:val="24"/>
        </w:rPr>
        <w:t xml:space="preserve"> Lokasi Penelitian</w:t>
      </w:r>
    </w:p>
    <w:p w:rsidR="003073BF" w:rsidRPr="00394CE3" w:rsidRDefault="003073BF" w:rsidP="003073BF">
      <w:pPr>
        <w:pStyle w:val="ListParagraph"/>
        <w:tabs>
          <w:tab w:val="left" w:pos="851"/>
        </w:tabs>
        <w:spacing w:line="480" w:lineRule="auto"/>
        <w:ind w:left="426" w:firstLine="425"/>
        <w:jc w:val="both"/>
        <w:rPr>
          <w:rFonts w:ascii="Times New Roman" w:hAnsi="Times New Roman" w:cs="Times New Roman"/>
          <w:sz w:val="24"/>
          <w:szCs w:val="24"/>
        </w:rPr>
      </w:pPr>
      <w:r w:rsidRPr="00394CE3">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3073BF" w:rsidRDefault="003073BF" w:rsidP="003073BF">
      <w:pPr>
        <w:pStyle w:val="ListParagraph"/>
        <w:numPr>
          <w:ilvl w:val="0"/>
          <w:numId w:val="5"/>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Perpustakaan Universitas Pasundan Kampus I, Jln. Lengkong Besar No 68.</w:t>
      </w:r>
    </w:p>
    <w:p w:rsidR="003073BF" w:rsidRPr="00F75922" w:rsidRDefault="003073BF" w:rsidP="003073BF">
      <w:pPr>
        <w:tabs>
          <w:tab w:val="left" w:pos="851"/>
        </w:tabs>
        <w:spacing w:line="480" w:lineRule="auto"/>
        <w:jc w:val="both"/>
        <w:rPr>
          <w:rFonts w:ascii="Times New Roman" w:hAnsi="Times New Roman" w:cs="Times New Roman"/>
          <w:sz w:val="24"/>
          <w:szCs w:val="24"/>
        </w:rPr>
      </w:pPr>
    </w:p>
    <w:p w:rsidR="003073BF" w:rsidRDefault="003073BF" w:rsidP="003073BF">
      <w:pPr>
        <w:pStyle w:val="ListParagraph"/>
        <w:numPr>
          <w:ilvl w:val="0"/>
          <w:numId w:val="17"/>
        </w:numPr>
        <w:spacing w:line="480" w:lineRule="auto"/>
        <w:jc w:val="both"/>
        <w:rPr>
          <w:rFonts w:ascii="Times New Roman" w:hAnsi="Times New Roman" w:cs="Times New Roman"/>
          <w:b/>
          <w:sz w:val="24"/>
          <w:szCs w:val="24"/>
        </w:rPr>
      </w:pPr>
      <w:r w:rsidRPr="001A243D">
        <w:rPr>
          <w:rFonts w:ascii="Times New Roman" w:hAnsi="Times New Roman" w:cs="Times New Roman"/>
          <w:b/>
          <w:sz w:val="24"/>
          <w:szCs w:val="24"/>
        </w:rPr>
        <w:lastRenderedPageBreak/>
        <w:t xml:space="preserve">  Lamanya penelitian</w:t>
      </w:r>
    </w:p>
    <w:p w:rsidR="003073BF" w:rsidRPr="00F75922" w:rsidRDefault="003073BF" w:rsidP="003073BF">
      <w:pPr>
        <w:pStyle w:val="ListParagraph"/>
        <w:spacing w:line="480" w:lineRule="auto"/>
        <w:ind w:left="426" w:firstLine="425"/>
        <w:jc w:val="both"/>
        <w:rPr>
          <w:rFonts w:ascii="Times New Roman" w:hAnsi="Times New Roman" w:cs="Times New Roman"/>
          <w:sz w:val="24"/>
          <w:szCs w:val="24"/>
        </w:rPr>
      </w:pPr>
      <w:r w:rsidRPr="004F3A01">
        <w:rPr>
          <w:rFonts w:ascii="Times New Roman" w:hAnsi="Times New Roman" w:cs="Times New Roman"/>
          <w:sz w:val="24"/>
          <w:szCs w:val="24"/>
        </w:rPr>
        <w:t>Lama penelitian yang dibutuhkan penulis sekitar 6 bulan dari bulan Januari hingga Juni</w:t>
      </w:r>
      <w:r>
        <w:rPr>
          <w:rFonts w:ascii="Times New Roman" w:hAnsi="Times New Roman" w:cs="Times New Roman"/>
          <w:sz w:val="24"/>
          <w:szCs w:val="24"/>
        </w:rPr>
        <w:t xml:space="preserve"> 2017.</w:t>
      </w:r>
    </w:p>
    <w:p w:rsidR="003073BF" w:rsidRPr="00F91D11" w:rsidRDefault="003073BF" w:rsidP="003073BF">
      <w:pPr>
        <w:pStyle w:val="ListParagraph"/>
        <w:numPr>
          <w:ilvl w:val="0"/>
          <w:numId w:val="3"/>
        </w:numPr>
        <w:spacing w:line="480" w:lineRule="auto"/>
        <w:jc w:val="both"/>
        <w:rPr>
          <w:rFonts w:ascii="Times New Roman" w:hAnsi="Times New Roman" w:cs="Times New Roman"/>
          <w:b/>
          <w:sz w:val="24"/>
          <w:szCs w:val="24"/>
        </w:rPr>
      </w:pPr>
      <w:r w:rsidRPr="001A243D">
        <w:rPr>
          <w:rFonts w:ascii="Times New Roman" w:hAnsi="Times New Roman" w:cs="Times New Roman"/>
          <w:b/>
          <w:sz w:val="24"/>
          <w:szCs w:val="24"/>
        </w:rPr>
        <w:t xml:space="preserve"> Sistematika Penulisan</w:t>
      </w:r>
    </w:p>
    <w:p w:rsidR="003073BF" w:rsidRPr="00C820A7" w:rsidRDefault="003073BF" w:rsidP="003073BF">
      <w:pPr>
        <w:tabs>
          <w:tab w:val="left" w:pos="720"/>
        </w:tabs>
        <w:spacing w:after="120" w:line="480" w:lineRule="auto"/>
        <w:ind w:left="426" w:firstLine="42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BAB I </w:t>
      </w:r>
      <w:r>
        <w:rPr>
          <w:rFonts w:ascii="Times New Roman" w:hAnsi="Times New Roman" w:cs="Times New Roman"/>
          <w:sz w:val="24"/>
          <w:szCs w:val="24"/>
        </w:rPr>
        <w:t>M</w:t>
      </w:r>
      <w:r w:rsidRPr="00C820A7">
        <w:rPr>
          <w:rFonts w:ascii="Times New Roman" w:hAnsi="Times New Roman" w:cs="Times New Roman"/>
          <w:sz w:val="24"/>
          <w:szCs w:val="24"/>
          <w:lang w:val="sv-SE"/>
        </w:rPr>
        <w:t>erupakan pendahuluan yang terdiri terdiri dari latar belakang penelitian, identifikasi masalah yang meliputi pembatasan dan perumusan masalah , tujuan dan kegunaan penelitian, kerangka teoritis dan hipotesis, metode dan teknik pengumpulan data, lokasi dan lamanya penelitian, serta sistematika penulisan.</w:t>
      </w:r>
    </w:p>
    <w:p w:rsidR="003073BF" w:rsidRPr="00C820A7" w:rsidRDefault="003073BF" w:rsidP="003073BF">
      <w:pPr>
        <w:autoSpaceDE w:val="0"/>
        <w:spacing w:after="12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lang w:val="sv-SE"/>
        </w:rPr>
        <w:t xml:space="preserve">BAB II </w:t>
      </w:r>
      <w:r>
        <w:rPr>
          <w:rFonts w:ascii="Times New Roman" w:hAnsi="Times New Roman" w:cs="Times New Roman"/>
          <w:sz w:val="24"/>
          <w:szCs w:val="24"/>
        </w:rPr>
        <w:t>B</w:t>
      </w:r>
      <w:r w:rsidRPr="00C820A7">
        <w:rPr>
          <w:rFonts w:ascii="Times New Roman" w:hAnsi="Times New Roman" w:cs="Times New Roman"/>
          <w:sz w:val="24"/>
          <w:szCs w:val="24"/>
          <w:lang w:val="sv-SE"/>
        </w:rPr>
        <w:t>erisi tentang gambaran umum</w:t>
      </w:r>
      <w:r>
        <w:rPr>
          <w:rFonts w:ascii="Times New Roman" w:hAnsi="Times New Roman" w:cs="Times New Roman"/>
          <w:sz w:val="24"/>
          <w:szCs w:val="24"/>
        </w:rPr>
        <w:t xml:space="preserve">, dinamika konflik Laut cina selatan, dan proses penyelesaian konflik mengenai bagaimana dinamika akar konflik di Laut Cina Selatan </w:t>
      </w:r>
      <w:r w:rsidRPr="00C820A7">
        <w:rPr>
          <w:rFonts w:ascii="Times New Roman" w:hAnsi="Times New Roman" w:cs="Times New Roman"/>
          <w:sz w:val="24"/>
          <w:szCs w:val="24"/>
        </w:rPr>
        <w:t>sebagai variabel bebas dari penelitian ini.</w:t>
      </w:r>
    </w:p>
    <w:p w:rsidR="003073BF" w:rsidRPr="00C820A7" w:rsidRDefault="003073BF" w:rsidP="003073BF">
      <w:pPr>
        <w:autoSpaceDE w:val="0"/>
        <w:spacing w:after="120" w:line="480" w:lineRule="auto"/>
        <w:ind w:left="426" w:firstLine="425"/>
        <w:jc w:val="both"/>
        <w:rPr>
          <w:rFonts w:ascii="Times New Roman" w:hAnsi="Times New Roman" w:cs="Times New Roman"/>
          <w:i/>
          <w:iCs/>
          <w:sz w:val="24"/>
          <w:szCs w:val="24"/>
        </w:rPr>
      </w:pPr>
      <w:r>
        <w:rPr>
          <w:rFonts w:ascii="Times New Roman" w:hAnsi="Times New Roman" w:cs="Times New Roman"/>
          <w:sz w:val="24"/>
          <w:szCs w:val="24"/>
          <w:lang w:val="sv-SE"/>
        </w:rPr>
        <w:t xml:space="preserve">BAB III </w:t>
      </w:r>
      <w:r>
        <w:rPr>
          <w:rFonts w:ascii="Times New Roman" w:hAnsi="Times New Roman" w:cs="Times New Roman"/>
          <w:sz w:val="24"/>
          <w:szCs w:val="24"/>
        </w:rPr>
        <w:t>M</w:t>
      </w:r>
      <w:r w:rsidRPr="00C820A7">
        <w:rPr>
          <w:rFonts w:ascii="Times New Roman" w:hAnsi="Times New Roman" w:cs="Times New Roman"/>
          <w:sz w:val="24"/>
          <w:szCs w:val="24"/>
          <w:lang w:val="sv-SE"/>
        </w:rPr>
        <w:t>embahas tentang</w:t>
      </w:r>
      <w:r>
        <w:rPr>
          <w:rFonts w:ascii="Times New Roman" w:hAnsi="Times New Roman" w:cs="Times New Roman"/>
          <w:sz w:val="24"/>
          <w:szCs w:val="24"/>
        </w:rPr>
        <w:t xml:space="preserve"> tinjauan umum pembangunan ekonomi di Indonesia seperti situasi dan kondisi sosial geopolitik pembangunan di Indonesia, </w:t>
      </w:r>
      <w:r w:rsidRPr="00F91D11">
        <w:rPr>
          <w:rFonts w:ascii="Times New Roman" w:hAnsi="Times New Roman" w:cs="Times New Roman"/>
          <w:i/>
          <w:sz w:val="24"/>
          <w:szCs w:val="24"/>
        </w:rPr>
        <w:t>Masterplan</w:t>
      </w:r>
      <w:r>
        <w:rPr>
          <w:rFonts w:ascii="Times New Roman" w:hAnsi="Times New Roman" w:cs="Times New Roman"/>
          <w:sz w:val="24"/>
          <w:szCs w:val="24"/>
        </w:rPr>
        <w:t xml:space="preserve">  percepatan dan perluasan pembangunan ekonomi Indonesia (MP3EI),  pembangunan ekonomi di Indonesia masa pemerintahan presiden Susilo Bambang Yudhoyono, pembangunan ekonomi di Indonesia masa pemerintahan presiden Joko Widodo. dan  bagaimana prioritas strategi kebijakan pemerataan pembangunan ekonomi di Indonesia, sebagai </w:t>
      </w:r>
      <w:r w:rsidRPr="00C820A7">
        <w:rPr>
          <w:rFonts w:ascii="Times New Roman" w:hAnsi="Times New Roman" w:cs="Times New Roman"/>
          <w:sz w:val="24"/>
          <w:szCs w:val="24"/>
        </w:rPr>
        <w:t>variabel terikat.</w:t>
      </w:r>
    </w:p>
    <w:p w:rsidR="003073BF" w:rsidRPr="00F91D11" w:rsidRDefault="003073BF" w:rsidP="003073BF">
      <w:pPr>
        <w:autoSpaceDE w:val="0"/>
        <w:spacing w:after="12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lang w:val="sv-SE"/>
        </w:rPr>
        <w:t xml:space="preserve">BAB IV </w:t>
      </w:r>
      <w:r>
        <w:rPr>
          <w:rFonts w:ascii="Times New Roman" w:hAnsi="Times New Roman" w:cs="Times New Roman"/>
          <w:sz w:val="24"/>
          <w:szCs w:val="24"/>
        </w:rPr>
        <w:t>M</w:t>
      </w:r>
      <w:r w:rsidRPr="00C820A7">
        <w:rPr>
          <w:rFonts w:ascii="Times New Roman" w:hAnsi="Times New Roman" w:cs="Times New Roman"/>
          <w:sz w:val="24"/>
          <w:szCs w:val="24"/>
          <w:lang w:val="sv-SE"/>
        </w:rPr>
        <w:t>emb</w:t>
      </w:r>
      <w:r>
        <w:rPr>
          <w:rFonts w:ascii="Times New Roman" w:hAnsi="Times New Roman" w:cs="Times New Roman"/>
          <w:sz w:val="24"/>
          <w:szCs w:val="24"/>
          <w:lang w:val="sv-SE"/>
        </w:rPr>
        <w:t>ahas</w:t>
      </w:r>
      <w:r>
        <w:rPr>
          <w:rFonts w:ascii="Times New Roman" w:hAnsi="Times New Roman" w:cs="Times New Roman"/>
          <w:sz w:val="24"/>
          <w:szCs w:val="24"/>
        </w:rPr>
        <w:t xml:space="preserve"> </w:t>
      </w:r>
      <w:r w:rsidRPr="00034D05">
        <w:rPr>
          <w:rFonts w:ascii="Times New Roman" w:hAnsi="Times New Roman" w:cs="Times New Roman"/>
          <w:sz w:val="24"/>
          <w:szCs w:val="24"/>
        </w:rPr>
        <w:t xml:space="preserve">Analisis: Berisi hasil analisa atas variabel bebas dan terikat dengan menguraikan indikator-indikator variabel dengan menggunakan </w:t>
      </w:r>
      <w:r w:rsidRPr="00034D05">
        <w:rPr>
          <w:rFonts w:ascii="Times New Roman" w:hAnsi="Times New Roman" w:cs="Times New Roman"/>
          <w:sz w:val="24"/>
          <w:szCs w:val="24"/>
        </w:rPr>
        <w:lastRenderedPageBreak/>
        <w:t>metode dan teknik penelitian.</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tentang </w:t>
      </w:r>
      <w:r>
        <w:rPr>
          <w:rFonts w:ascii="Times New Roman" w:hAnsi="Times New Roman" w:cs="Times New Roman"/>
          <w:sz w:val="24"/>
          <w:szCs w:val="24"/>
        </w:rPr>
        <w:t>prioritas strategi pembangunan ekonomi Indonesia dalam menghadapi konflik di Laut cina selatan.</w:t>
      </w:r>
    </w:p>
    <w:p w:rsidR="003073BF" w:rsidRPr="00034D05" w:rsidRDefault="003073BF" w:rsidP="003073BF">
      <w:pPr>
        <w:spacing w:after="0" w:line="480" w:lineRule="auto"/>
        <w:ind w:left="360" w:firstLine="360"/>
        <w:rPr>
          <w:rFonts w:ascii="Times New Roman" w:hAnsi="Times New Roman" w:cs="Times New Roman"/>
          <w:sz w:val="24"/>
          <w:szCs w:val="24"/>
        </w:rPr>
        <w:sectPr w:rsidR="003073BF" w:rsidRPr="00034D05" w:rsidSect="00937294">
          <w:footerReference w:type="default" r:id="rId8"/>
          <w:footerReference w:type="first" r:id="rId9"/>
          <w:pgSz w:w="12240" w:h="15840"/>
          <w:pgMar w:top="1701" w:right="1701" w:bottom="1701" w:left="2268" w:header="720" w:footer="720" w:gutter="0"/>
          <w:pgNumType w:start="1"/>
          <w:cols w:space="720"/>
          <w:titlePg/>
          <w:docGrid w:linePitch="360"/>
        </w:sectPr>
      </w:pPr>
      <w:r>
        <w:rPr>
          <w:rFonts w:ascii="Times New Roman" w:hAnsi="Times New Roman" w:cs="Times New Roman"/>
          <w:sz w:val="24"/>
          <w:szCs w:val="24"/>
        </w:rPr>
        <w:t xml:space="preserve">BAB V </w:t>
      </w:r>
      <w:r w:rsidRPr="00034D05">
        <w:rPr>
          <w:rFonts w:ascii="Times New Roman" w:hAnsi="Times New Roman" w:cs="Times New Roman"/>
          <w:sz w:val="24"/>
          <w:szCs w:val="24"/>
        </w:rPr>
        <w:t>Kesimpulan: Meliputi kesimpulan</w:t>
      </w:r>
      <w:r>
        <w:rPr>
          <w:rFonts w:ascii="Times New Roman" w:hAnsi="Times New Roman" w:cs="Times New Roman"/>
          <w:sz w:val="24"/>
          <w:szCs w:val="24"/>
        </w:rPr>
        <w:t xml:space="preserve"> hipotesis dan saran dari hasil.</w:t>
      </w:r>
    </w:p>
    <w:p w:rsidR="00CE3A1F" w:rsidRDefault="00CE3A1F"/>
    <w:sectPr w:rsidR="00CE3A1F" w:rsidSect="00CE3A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EBD" w:rsidRDefault="009C3EBD" w:rsidP="003073BF">
      <w:pPr>
        <w:spacing w:after="0" w:line="240" w:lineRule="auto"/>
      </w:pPr>
      <w:r>
        <w:separator/>
      </w:r>
    </w:p>
  </w:endnote>
  <w:endnote w:type="continuationSeparator" w:id="1">
    <w:p w:rsidR="009C3EBD" w:rsidRDefault="009C3EBD" w:rsidP="00307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968675"/>
      <w:docPartObj>
        <w:docPartGallery w:val="Page Numbers (Bottom of Page)"/>
        <w:docPartUnique/>
      </w:docPartObj>
    </w:sdtPr>
    <w:sdtContent>
      <w:p w:rsidR="003073BF" w:rsidRDefault="003073BF" w:rsidP="003073BF">
        <w:pPr>
          <w:pStyle w:val="Footer"/>
          <w:jc w:val="center"/>
        </w:pPr>
        <w:fldSimple w:instr=" PAGE   \* MERGEFORMAT ">
          <w:r>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BF" w:rsidRDefault="003073BF">
    <w:pPr>
      <w:pStyle w:val="Footer"/>
      <w:jc w:val="center"/>
    </w:pPr>
    <w:r>
      <w:t>1</w:t>
    </w:r>
  </w:p>
  <w:p w:rsidR="003073BF" w:rsidRDefault="00307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EBD" w:rsidRDefault="009C3EBD" w:rsidP="003073BF">
      <w:pPr>
        <w:spacing w:after="0" w:line="240" w:lineRule="auto"/>
      </w:pPr>
      <w:r>
        <w:separator/>
      </w:r>
    </w:p>
  </w:footnote>
  <w:footnote w:type="continuationSeparator" w:id="1">
    <w:p w:rsidR="009C3EBD" w:rsidRDefault="009C3EBD" w:rsidP="003073BF">
      <w:pPr>
        <w:spacing w:after="0" w:line="240" w:lineRule="auto"/>
      </w:pPr>
      <w:r>
        <w:continuationSeparator/>
      </w:r>
    </w:p>
  </w:footnote>
  <w:footnote w:id="2">
    <w:p w:rsidR="003073BF" w:rsidRDefault="003073BF" w:rsidP="003073BF">
      <w:pPr>
        <w:pStyle w:val="FootnoteText"/>
      </w:pPr>
      <w:r>
        <w:rPr>
          <w:rStyle w:val="FootnoteReference"/>
        </w:rPr>
        <w:footnoteRef/>
      </w:r>
      <w:hyperlink r:id="rId1" w:history="1">
        <w:r w:rsidRPr="00D54965">
          <w:rPr>
            <w:rStyle w:val="Hyperlink"/>
            <w:rFonts w:ascii="Times New Roman" w:hAnsi="Times New Roman" w:cs="Times New Roman"/>
          </w:rPr>
          <w:t>www.anneahira.com/laut-cina-selatan.html</w:t>
        </w:r>
      </w:hyperlink>
      <w:r>
        <w:rPr>
          <w:rFonts w:ascii="Times New Roman" w:hAnsi="Times New Roman" w:cs="Times New Roman"/>
        </w:rPr>
        <w:t xml:space="preserve"> </w:t>
      </w:r>
      <w:r w:rsidRPr="00A20292">
        <w:rPr>
          <w:rFonts w:ascii="Times New Roman" w:hAnsi="Times New Roman" w:cs="Times New Roman"/>
        </w:rPr>
        <w:t>, diakses pada tang</w:t>
      </w:r>
      <w:r>
        <w:rPr>
          <w:rFonts w:ascii="Times New Roman" w:hAnsi="Times New Roman" w:cs="Times New Roman"/>
        </w:rPr>
        <w:t>gal 16 F</w:t>
      </w:r>
      <w:r w:rsidRPr="00A20292">
        <w:rPr>
          <w:rFonts w:ascii="Times New Roman" w:hAnsi="Times New Roman" w:cs="Times New Roman"/>
        </w:rPr>
        <w:t>ebruari 2017</w:t>
      </w:r>
    </w:p>
  </w:footnote>
  <w:footnote w:id="3">
    <w:p w:rsidR="003073BF" w:rsidRPr="00BC76C5" w:rsidRDefault="003073BF" w:rsidP="003073BF">
      <w:pPr>
        <w:pStyle w:val="FootnoteText"/>
        <w:rPr>
          <w:rFonts w:ascii="Times New Roman" w:hAnsi="Times New Roman" w:cs="Times New Roman"/>
          <w:i/>
        </w:rPr>
      </w:pPr>
      <w:r>
        <w:rPr>
          <w:rStyle w:val="FootnoteReference"/>
        </w:rPr>
        <w:footnoteRef/>
      </w:r>
      <w:r w:rsidRPr="00A20292">
        <w:rPr>
          <w:rFonts w:ascii="Times New Roman" w:hAnsi="Times New Roman" w:cs="Times New Roman"/>
        </w:rPr>
        <w:t xml:space="preserve"> </w:t>
      </w:r>
      <w:r>
        <w:rPr>
          <w:rFonts w:ascii="Times New Roman" w:hAnsi="Times New Roman" w:cs="Times New Roman"/>
          <w:i/>
        </w:rPr>
        <w:t>Ibid.</w:t>
      </w:r>
    </w:p>
  </w:footnote>
  <w:footnote w:id="4">
    <w:p w:rsidR="003073BF" w:rsidRDefault="003073BF" w:rsidP="003073BF">
      <w:pPr>
        <w:pStyle w:val="FootnoteText"/>
      </w:pPr>
      <w:r>
        <w:rPr>
          <w:rStyle w:val="FootnoteReference"/>
        </w:rPr>
        <w:footnoteRef/>
      </w:r>
      <w:r>
        <w:rPr>
          <w:rFonts w:ascii="Times New Roman" w:hAnsi="Times New Roman" w:cs="Times New Roman"/>
        </w:rPr>
        <w:t xml:space="preserve"> Dong Manh Ngunyen, “</w:t>
      </w:r>
      <w:r>
        <w:rPr>
          <w:rFonts w:ascii="Times New Roman" w:hAnsi="Times New Roman" w:cs="Times New Roman"/>
          <w:i/>
        </w:rPr>
        <w:t>Settlement of Dispute Under The 1982 United Nations Convention Of The Law Of The Sea:The Case South China Sea Dispute</w:t>
      </w:r>
      <w:r w:rsidRPr="00BC76C5">
        <w:rPr>
          <w:rFonts w:ascii="Times New Roman" w:hAnsi="Times New Roman" w:cs="Times New Roman"/>
          <w:i/>
        </w:rPr>
        <w:t>”, University of Queensland Law Journal,</w:t>
      </w:r>
      <w:r>
        <w:rPr>
          <w:rFonts w:ascii="Times New Roman" w:hAnsi="Times New Roman" w:cs="Times New Roman"/>
        </w:rPr>
        <w:t xml:space="preserve"> Vol 25 No.1 (Queensland 2006), Hlm 86 </w:t>
      </w:r>
      <w:r>
        <w:rPr>
          <w:rFonts w:ascii="Times New Roman" w:hAnsi="Times New Roman" w:cs="Times New Roman"/>
          <w:i/>
        </w:rPr>
        <w:t xml:space="preserve"> </w:t>
      </w:r>
      <w:r>
        <w:rPr>
          <w:rFonts w:ascii="Times New Roman" w:hAnsi="Times New Roman" w:cs="Times New Roman"/>
        </w:rPr>
        <w:t xml:space="preserve"> </w:t>
      </w:r>
    </w:p>
  </w:footnote>
  <w:footnote w:id="5">
    <w:p w:rsidR="003073BF" w:rsidRPr="00BC76C5" w:rsidRDefault="003073BF" w:rsidP="003073BF">
      <w:pPr>
        <w:pStyle w:val="FootnoteText"/>
        <w:rPr>
          <w:i/>
        </w:rPr>
      </w:pPr>
      <w:r>
        <w:rPr>
          <w:rStyle w:val="FootnoteReference"/>
        </w:rPr>
        <w:footnoteRef/>
      </w:r>
      <w:r>
        <w:rPr>
          <w:rFonts w:ascii="Times New Roman" w:hAnsi="Times New Roman" w:cs="Times New Roman"/>
          <w:i/>
        </w:rPr>
        <w:t>Ibid.</w:t>
      </w:r>
    </w:p>
  </w:footnote>
  <w:footnote w:id="6">
    <w:p w:rsidR="003073BF" w:rsidRPr="005F1B07" w:rsidRDefault="003073BF" w:rsidP="003073BF">
      <w:pPr>
        <w:pStyle w:val="FootnoteText"/>
        <w:rPr>
          <w:rFonts w:ascii="Times New Roman" w:hAnsi="Times New Roman" w:cs="Times New Roman"/>
        </w:rPr>
      </w:pPr>
      <w:r>
        <w:rPr>
          <w:rStyle w:val="FootnoteReference"/>
        </w:rPr>
        <w:footnoteRef/>
      </w:r>
      <w:r w:rsidRPr="005F1B07">
        <w:rPr>
          <w:rFonts w:ascii="Times New Roman" w:hAnsi="Times New Roman" w:cs="Times New Roman"/>
        </w:rPr>
        <w:t>Simela Victor Muhammad</w:t>
      </w:r>
      <w:r>
        <w:rPr>
          <w:rFonts w:ascii="Times New Roman" w:hAnsi="Times New Roman" w:cs="Times New Roman"/>
        </w:rPr>
        <w:t xml:space="preserve"> </w:t>
      </w:r>
      <w:r w:rsidRPr="00BC76C5">
        <w:rPr>
          <w:rFonts w:ascii="Times New Roman" w:hAnsi="Times New Roman" w:cs="Times New Roman"/>
          <w:i/>
        </w:rPr>
        <w:t>“Kepentingan China dan Posisi ASEAN dalam Sengketa Laut China Selatan : Info Singkat Hubungan Internasional”</w:t>
      </w:r>
      <w:r w:rsidRPr="005F1B07">
        <w:rPr>
          <w:rFonts w:ascii="Times New Roman" w:hAnsi="Times New Roman" w:cs="Times New Roman"/>
        </w:rPr>
        <w:t xml:space="preserve"> </w:t>
      </w:r>
      <w:r>
        <w:rPr>
          <w:rFonts w:ascii="Times New Roman" w:hAnsi="Times New Roman" w:cs="Times New Roman"/>
        </w:rPr>
        <w:t>(</w:t>
      </w:r>
      <w:r w:rsidRPr="005F1B07">
        <w:rPr>
          <w:rFonts w:ascii="Times New Roman" w:hAnsi="Times New Roman" w:cs="Times New Roman"/>
        </w:rPr>
        <w:t>Vol</w:t>
      </w:r>
      <w:r>
        <w:rPr>
          <w:rFonts w:ascii="Times New Roman" w:hAnsi="Times New Roman" w:cs="Times New Roman"/>
        </w:rPr>
        <w:t>. IV No. 08/II/P3DI/April /2012)</w:t>
      </w:r>
      <w:r w:rsidRPr="005F1B07">
        <w:rPr>
          <w:rFonts w:ascii="Times New Roman" w:hAnsi="Times New Roman" w:cs="Times New Roman"/>
        </w:rPr>
        <w:t xml:space="preserve"> Hal. 6.</w:t>
      </w:r>
    </w:p>
  </w:footnote>
  <w:footnote w:id="7">
    <w:p w:rsidR="003073BF" w:rsidRPr="00BD53A9" w:rsidRDefault="003073BF" w:rsidP="003073BF">
      <w:pPr>
        <w:pStyle w:val="FootnoteText"/>
        <w:rPr>
          <w:rFonts w:ascii="Times New Roman" w:hAnsi="Times New Roman" w:cs="Times New Roman"/>
          <w:i/>
        </w:rPr>
      </w:pPr>
      <w:r>
        <w:rPr>
          <w:rStyle w:val="FootnoteReference"/>
        </w:rPr>
        <w:footnoteRef/>
      </w:r>
      <w:r w:rsidRPr="00BD53A9">
        <w:rPr>
          <w:rFonts w:ascii="Times New Roman" w:hAnsi="Times New Roman" w:cs="Times New Roman"/>
          <w:i/>
        </w:rPr>
        <w:t>Ibid.</w:t>
      </w:r>
    </w:p>
  </w:footnote>
  <w:footnote w:id="8">
    <w:p w:rsidR="003073BF" w:rsidRDefault="003073BF" w:rsidP="003073BF">
      <w:pPr>
        <w:pStyle w:val="FootnoteText"/>
      </w:pPr>
      <w:r>
        <w:rPr>
          <w:rStyle w:val="FootnoteReference"/>
        </w:rPr>
        <w:footnoteRef/>
      </w:r>
      <w:r w:rsidRPr="00BD53A9">
        <w:rPr>
          <w:rFonts w:ascii="Times New Roman" w:hAnsi="Times New Roman" w:cs="Times New Roman"/>
          <w:i/>
        </w:rPr>
        <w:t>Ibid.</w:t>
      </w:r>
    </w:p>
  </w:footnote>
  <w:footnote w:id="9">
    <w:p w:rsidR="003073BF" w:rsidRPr="00BD53A9" w:rsidRDefault="003073BF" w:rsidP="003073BF">
      <w:pPr>
        <w:pStyle w:val="FootnoteText"/>
        <w:rPr>
          <w:rFonts w:ascii="Times New Roman" w:hAnsi="Times New Roman" w:cs="Times New Roman"/>
        </w:rPr>
      </w:pPr>
      <w:r>
        <w:rPr>
          <w:rStyle w:val="FootnoteReference"/>
        </w:rPr>
        <w:footnoteRef/>
      </w:r>
      <w:r w:rsidRPr="00BD53A9">
        <w:rPr>
          <w:rFonts w:ascii="Times New Roman" w:hAnsi="Times New Roman" w:cs="Times New Roman"/>
        </w:rPr>
        <w:t>Evelyn Goh, (Meeting the China Challenge: The U.S. in Southeast Asian Regional Security Strategies, 2005), East-West Center Washington, Hal. 31.</w:t>
      </w:r>
    </w:p>
  </w:footnote>
  <w:footnote w:id="10">
    <w:p w:rsidR="003073BF" w:rsidRDefault="003073BF" w:rsidP="003073BF">
      <w:pPr>
        <w:pStyle w:val="FootnoteText"/>
      </w:pPr>
      <w:r>
        <w:rPr>
          <w:rStyle w:val="FootnoteReference"/>
        </w:rPr>
        <w:footnoteRef/>
      </w:r>
      <w:r w:rsidRPr="00AA62BE">
        <w:rPr>
          <w:rFonts w:ascii="Times New Roman" w:hAnsi="Times New Roman" w:cs="Times New Roman"/>
        </w:rPr>
        <w:t>Huala Adolf.Hukum Penyelesaian Sengketa Internasional.Jakarta:Sinar Grafika.hlm:2</w:t>
      </w:r>
      <w:r w:rsidRPr="00AA62BE">
        <w:t> </w:t>
      </w:r>
    </w:p>
  </w:footnote>
  <w:footnote w:id="11">
    <w:p w:rsidR="003073BF" w:rsidRDefault="003073BF" w:rsidP="003073BF">
      <w:pPr>
        <w:pStyle w:val="FootnoteText"/>
      </w:pPr>
      <w:r>
        <w:rPr>
          <w:rStyle w:val="FootnoteReference"/>
        </w:rPr>
        <w:footnoteRef/>
      </w:r>
      <w:r w:rsidRPr="00BD53A9">
        <w:rPr>
          <w:rFonts w:ascii="Times New Roman" w:hAnsi="Times New Roman" w:cs="Times New Roman"/>
          <w:i/>
        </w:rPr>
        <w:t>Ibid</w:t>
      </w:r>
    </w:p>
  </w:footnote>
  <w:footnote w:id="12">
    <w:p w:rsidR="003073BF" w:rsidRPr="00AA62BE" w:rsidRDefault="003073BF" w:rsidP="003073BF">
      <w:pPr>
        <w:pStyle w:val="FootnoteText"/>
      </w:pPr>
      <w:r>
        <w:rPr>
          <w:rStyle w:val="FootnoteReference"/>
        </w:rPr>
        <w:footnoteRef/>
      </w:r>
      <w:r>
        <w:rPr>
          <w:rFonts w:ascii="Times New Roman" w:hAnsi="Times New Roman" w:cs="Times New Roman"/>
        </w:rPr>
        <w:t>Evelyn Goh</w:t>
      </w:r>
      <w:r>
        <w:rPr>
          <w:rFonts w:ascii="Times New Roman" w:hAnsi="Times New Roman" w:cs="Times New Roman"/>
          <w:i/>
        </w:rPr>
        <w:t xml:space="preserve">, </w:t>
      </w:r>
      <w:r>
        <w:rPr>
          <w:rFonts w:ascii="Times New Roman" w:hAnsi="Times New Roman" w:cs="Times New Roman"/>
          <w:u w:val="single"/>
        </w:rPr>
        <w:t xml:space="preserve">Op.cit </w:t>
      </w:r>
      <w:r>
        <w:rPr>
          <w:rFonts w:ascii="Times New Roman" w:hAnsi="Times New Roman" w:cs="Times New Roman"/>
        </w:rPr>
        <w:t xml:space="preserve"> Hlm 6.</w:t>
      </w:r>
    </w:p>
  </w:footnote>
  <w:footnote w:id="13">
    <w:p w:rsidR="003073BF" w:rsidRDefault="003073BF" w:rsidP="003073BF">
      <w:pPr>
        <w:pStyle w:val="FootnoteText"/>
      </w:pPr>
      <w:r>
        <w:rPr>
          <w:rStyle w:val="FootnoteReference"/>
        </w:rPr>
        <w:footnoteRef/>
      </w:r>
      <w:hyperlink r:id="rId2" w:history="1">
        <w:r w:rsidRPr="005869A1">
          <w:rPr>
            <w:rStyle w:val="Hyperlink"/>
            <w:rFonts w:ascii="Times New Roman" w:hAnsi="Times New Roman" w:cs="Times New Roman"/>
          </w:rPr>
          <w:t>http://www.eastasiaforum.org/2011/06/29/china-s-militant-tactics-in-the-south-chinasea/</w:t>
        </w:r>
      </w:hyperlink>
      <w:r w:rsidRPr="002B7BF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“China Militant Tactics in The South China Sea”</w:t>
      </w:r>
      <w:r>
        <w:rPr>
          <w:rFonts w:ascii="Times New Roman" w:hAnsi="Times New Roman" w:cs="Times New Roman"/>
        </w:rPr>
        <w:t xml:space="preserve"> diakses tanggal 16 Februari 2017</w:t>
      </w:r>
    </w:p>
  </w:footnote>
  <w:footnote w:id="14">
    <w:p w:rsidR="003073BF" w:rsidRPr="002B7BF3" w:rsidRDefault="003073BF" w:rsidP="003073BF">
      <w:pPr>
        <w:pStyle w:val="FootnoteText"/>
        <w:rPr>
          <w:rFonts w:ascii="Times New Roman" w:hAnsi="Times New Roman" w:cs="Times New Roman"/>
        </w:rPr>
      </w:pPr>
      <w:r>
        <w:rPr>
          <w:rStyle w:val="FootnoteReference"/>
        </w:rPr>
        <w:footnoteRef/>
      </w:r>
      <w:r w:rsidRPr="002B7BF3">
        <w:rPr>
          <w:rFonts w:ascii="Times New Roman" w:hAnsi="Times New Roman" w:cs="Times New Roman"/>
        </w:rPr>
        <w:t>Evelyn Goh, Op.Cit., hal. 19</w:t>
      </w:r>
    </w:p>
  </w:footnote>
  <w:footnote w:id="15">
    <w:p w:rsidR="003073BF" w:rsidRDefault="003073BF" w:rsidP="003073BF">
      <w:pPr>
        <w:pStyle w:val="FootnoteText"/>
      </w:pPr>
      <w:r>
        <w:rPr>
          <w:rStyle w:val="FootnoteReference"/>
        </w:rPr>
        <w:footnoteRef/>
      </w:r>
      <w:r w:rsidRPr="00BD53A9">
        <w:rPr>
          <w:rFonts w:ascii="Times New Roman" w:hAnsi="Times New Roman" w:cs="Times New Roman"/>
          <w:i/>
        </w:rPr>
        <w:t>Ibid.</w:t>
      </w:r>
    </w:p>
  </w:footnote>
  <w:footnote w:id="16">
    <w:p w:rsidR="003073BF" w:rsidRPr="002B7BF3" w:rsidRDefault="003073BF" w:rsidP="003073BF">
      <w:pPr>
        <w:pStyle w:val="FootnoteText"/>
        <w:rPr>
          <w:rFonts w:ascii="Times New Roman" w:hAnsi="Times New Roman" w:cs="Times New Roman"/>
        </w:rPr>
      </w:pPr>
      <w:r>
        <w:rPr>
          <w:rStyle w:val="FootnoteReference"/>
        </w:rPr>
        <w:footnoteRef/>
      </w:r>
      <w:r>
        <w:rPr>
          <w:rFonts w:ascii="Times New Roman" w:hAnsi="Times New Roman" w:cs="Times New Roman"/>
        </w:rPr>
        <w:t>Suharna, Karmin Kolonel ,SIP.,</w:t>
      </w:r>
      <w:r w:rsidRPr="00BC76C5">
        <w:rPr>
          <w:rFonts w:ascii="Times New Roman" w:hAnsi="Times New Roman" w:cs="Times New Roman"/>
          <w:i/>
        </w:rPr>
        <w:t>MA “Konflik dan Solusi Laut China Selatan dan dampaknya bagi Ketahanan Nasional: Majalah Komunikasi dan Informasi edisi 94 tahun , 2012 “,</w:t>
      </w:r>
      <w:r w:rsidRPr="002B7BF3">
        <w:rPr>
          <w:rFonts w:ascii="Times New Roman" w:hAnsi="Times New Roman" w:cs="Times New Roman"/>
        </w:rPr>
        <w:t xml:space="preserve"> Hal. 34.</w:t>
      </w:r>
    </w:p>
  </w:footnote>
  <w:footnote w:id="17">
    <w:p w:rsidR="003073BF" w:rsidRDefault="003073BF" w:rsidP="003073BF">
      <w:pPr>
        <w:pStyle w:val="FootnoteText"/>
      </w:pPr>
      <w:r>
        <w:rPr>
          <w:rStyle w:val="FootnoteReference"/>
        </w:rPr>
        <w:footnoteRef/>
      </w:r>
      <w:r w:rsidRPr="000837CA">
        <w:rPr>
          <w:rFonts w:ascii="Times New Roman" w:hAnsi="Times New Roman" w:cs="Times New Roman"/>
        </w:rPr>
        <w:t xml:space="preserve">. </w:t>
      </w:r>
      <w:hyperlink r:id="rId3" w:history="1">
        <w:r w:rsidRPr="00D54965">
          <w:rPr>
            <w:rStyle w:val="Hyperlink"/>
          </w:rPr>
          <w:t>http://www.bbc.com/indonesia/laporan_khusus/2011/07/110719_spratlyconfl ict/</w:t>
        </w:r>
      </w:hyperlink>
      <w:r>
        <w:t xml:space="preserve"> </w:t>
      </w:r>
      <w:r w:rsidRPr="000837CA">
        <w:rPr>
          <w:rFonts w:ascii="Times New Roman" w:hAnsi="Times New Roman" w:cs="Times New Roman"/>
        </w:rPr>
        <w:t xml:space="preserve"> </w:t>
      </w:r>
      <w:r w:rsidRPr="005D001C">
        <w:rPr>
          <w:rFonts w:ascii="Times New Roman" w:hAnsi="Times New Roman" w:cs="Times New Roman"/>
          <w:i/>
        </w:rPr>
        <w:t>“Sengketa Kepemilikan Laut China Selatan,”</w:t>
      </w:r>
      <w:r w:rsidRPr="000837CA">
        <w:rPr>
          <w:rFonts w:ascii="Times New Roman" w:hAnsi="Times New Roman" w:cs="Times New Roman"/>
        </w:rPr>
        <w:t xml:space="preserve"> BBC online, 21 Juli 2011, diakses pada 20 Februari 2017</w:t>
      </w:r>
    </w:p>
  </w:footnote>
  <w:footnote w:id="18">
    <w:p w:rsidR="003073BF" w:rsidRPr="009D1F51" w:rsidRDefault="003073BF" w:rsidP="003073BF">
      <w:pPr>
        <w:pStyle w:val="FootnoteText"/>
        <w:rPr>
          <w:rFonts w:ascii="Times New Roman" w:hAnsi="Times New Roman" w:cs="Times New Roman"/>
        </w:rPr>
      </w:pPr>
      <w:r>
        <w:rPr>
          <w:rStyle w:val="FootnoteReference"/>
        </w:rPr>
        <w:footnoteRef/>
      </w:r>
      <w:r>
        <w:rPr>
          <w:rFonts w:ascii="Times New Roman" w:hAnsi="Times New Roman" w:cs="Times New Roman"/>
        </w:rPr>
        <w:t xml:space="preserve">Setyasih Harini </w:t>
      </w:r>
      <w:r w:rsidRPr="005D001C">
        <w:rPr>
          <w:rFonts w:ascii="Times New Roman" w:hAnsi="Times New Roman" w:cs="Times New Roman"/>
          <w:i/>
        </w:rPr>
        <w:t xml:space="preserve">“Kepentingan Nasional China Dalam Konflik Laut China Selatan: artikel Ilmu Hubungan Internasional Fisip Unsri Surakarta”, </w:t>
      </w:r>
      <w:r>
        <w:rPr>
          <w:rFonts w:ascii="Times New Roman" w:hAnsi="Times New Roman" w:cs="Times New Roman"/>
        </w:rPr>
        <w:t>2015</w:t>
      </w:r>
      <w:r w:rsidRPr="009D1F51">
        <w:rPr>
          <w:rFonts w:ascii="Times New Roman" w:hAnsi="Times New Roman" w:cs="Times New Roman"/>
        </w:rPr>
        <w:t>, Hal. 4.</w:t>
      </w:r>
    </w:p>
  </w:footnote>
  <w:footnote w:id="19">
    <w:p w:rsidR="003073BF" w:rsidRPr="006D48E4" w:rsidRDefault="003073BF" w:rsidP="003073BF">
      <w:pPr>
        <w:pStyle w:val="FootnoteText"/>
        <w:rPr>
          <w:rFonts w:ascii="Times New Roman" w:hAnsi="Times New Roman" w:cs="Times New Roman"/>
        </w:rPr>
      </w:pPr>
      <w:r>
        <w:rPr>
          <w:rStyle w:val="FootnoteReference"/>
        </w:rPr>
        <w:footnoteRef/>
      </w:r>
      <w:r w:rsidRPr="006D48E4">
        <w:rPr>
          <w:rFonts w:ascii="Times New Roman" w:hAnsi="Times New Roman" w:cs="Times New Roman"/>
        </w:rPr>
        <w:t>Leszek Buszynski</w:t>
      </w:r>
      <w:r w:rsidRPr="005D001C">
        <w:rPr>
          <w:rFonts w:ascii="Times New Roman" w:hAnsi="Times New Roman" w:cs="Times New Roman"/>
          <w:i/>
        </w:rPr>
        <w:t>,. “The South China Sea: Oil, Maritime Slaims, and U.S. – China Strategic Rivalry. The Washington Quaterly, Spring, 35: 2”.</w:t>
      </w:r>
      <w:r>
        <w:rPr>
          <w:rFonts w:ascii="Times New Roman" w:hAnsi="Times New Roman" w:cs="Times New Roman"/>
        </w:rPr>
        <w:t xml:space="preserve"> </w:t>
      </w:r>
      <w:r w:rsidRPr="006D48E4">
        <w:rPr>
          <w:rFonts w:ascii="Times New Roman" w:hAnsi="Times New Roman" w:cs="Times New Roman"/>
        </w:rPr>
        <w:t>2012</w:t>
      </w:r>
      <w:r>
        <w:rPr>
          <w:rFonts w:ascii="Times New Roman" w:hAnsi="Times New Roman" w:cs="Times New Roman"/>
        </w:rPr>
        <w:t>,</w:t>
      </w:r>
      <w:r w:rsidRPr="006D48E4">
        <w:rPr>
          <w:rFonts w:ascii="Times New Roman" w:hAnsi="Times New Roman" w:cs="Times New Roman"/>
        </w:rPr>
        <w:t xml:space="preserve"> hal. 139-156.</w:t>
      </w:r>
    </w:p>
  </w:footnote>
  <w:footnote w:id="20">
    <w:p w:rsidR="003073BF" w:rsidRPr="003D74E2" w:rsidRDefault="003073BF" w:rsidP="003073BF">
      <w:pPr>
        <w:pStyle w:val="FootnoteText"/>
        <w:rPr>
          <w:rFonts w:ascii="Times New Roman" w:hAnsi="Times New Roman" w:cs="Times New Roman"/>
        </w:rPr>
      </w:pPr>
      <w:r>
        <w:rPr>
          <w:rStyle w:val="FootnoteReference"/>
        </w:rPr>
        <w:footnoteRef/>
      </w:r>
      <w:r>
        <w:rPr>
          <w:rFonts w:ascii="Times New Roman" w:hAnsi="Times New Roman" w:cs="Times New Roman"/>
        </w:rPr>
        <w:t>Ali Helvas Alman</w:t>
      </w:r>
      <w:r w:rsidRPr="005D001C">
        <w:rPr>
          <w:rFonts w:ascii="Times New Roman" w:hAnsi="Times New Roman" w:cs="Times New Roman"/>
          <w:i/>
        </w:rPr>
        <w:t xml:space="preserve">, “Dinamika Kontemporer Sengketa Laut China Selatan”, </w:t>
      </w:r>
      <w:r>
        <w:rPr>
          <w:rFonts w:ascii="Times New Roman" w:hAnsi="Times New Roman" w:cs="Times New Roman"/>
        </w:rPr>
        <w:t>July 2011</w:t>
      </w:r>
    </w:p>
  </w:footnote>
  <w:footnote w:id="21">
    <w:p w:rsidR="003073BF" w:rsidRPr="00887707" w:rsidRDefault="003073BF" w:rsidP="003073BF">
      <w:pPr>
        <w:pStyle w:val="FootnoteText"/>
        <w:rPr>
          <w:rFonts w:ascii="Times New Roman" w:hAnsi="Times New Roman" w:cs="Times New Roman"/>
          <w:i/>
        </w:rPr>
      </w:pPr>
      <w:r>
        <w:rPr>
          <w:rStyle w:val="FootnoteReference"/>
        </w:rPr>
        <w:footnoteRef/>
      </w:r>
      <w:r>
        <w:rPr>
          <w:rFonts w:ascii="Times New Roman" w:hAnsi="Times New Roman" w:cs="Times New Roman"/>
          <w:i/>
        </w:rPr>
        <w:t>Ibid.</w:t>
      </w:r>
    </w:p>
  </w:footnote>
  <w:footnote w:id="22">
    <w:p w:rsidR="003073BF" w:rsidRPr="00887707" w:rsidRDefault="003073BF" w:rsidP="003073BF">
      <w:pPr>
        <w:pStyle w:val="FootnoteText"/>
        <w:rPr>
          <w:rFonts w:ascii="Times New Roman" w:hAnsi="Times New Roman" w:cs="Times New Roman"/>
          <w:i/>
        </w:rPr>
      </w:pPr>
      <w:r>
        <w:rPr>
          <w:rStyle w:val="FootnoteReference"/>
        </w:rPr>
        <w:footnoteRef/>
      </w:r>
      <w:r>
        <w:rPr>
          <w:rFonts w:ascii="Times New Roman" w:hAnsi="Times New Roman" w:cs="Times New Roman"/>
          <w:i/>
        </w:rPr>
        <w:t xml:space="preserve">Ibid. </w:t>
      </w:r>
    </w:p>
  </w:footnote>
  <w:footnote w:id="23">
    <w:p w:rsidR="003073BF" w:rsidRPr="00CB1A98" w:rsidRDefault="003073BF" w:rsidP="003073B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Ibid.</w:t>
      </w:r>
    </w:p>
  </w:footnote>
  <w:footnote w:id="24">
    <w:p w:rsidR="003073BF" w:rsidRPr="00CB1A98" w:rsidRDefault="003073BF" w:rsidP="003073BF">
      <w:pPr>
        <w:pStyle w:val="FootnoteText"/>
        <w:rPr>
          <w:rFonts w:ascii="Times New Roman" w:hAnsi="Times New Roman" w:cs="Times New Roman"/>
        </w:rPr>
      </w:pPr>
      <w:r>
        <w:rPr>
          <w:rStyle w:val="FootnoteReference"/>
        </w:rPr>
        <w:footnoteRef/>
      </w:r>
      <w:r>
        <w:t xml:space="preserve"> </w:t>
      </w:r>
      <w:r w:rsidRPr="00B33490">
        <w:rPr>
          <w:rFonts w:ascii="Times New Roman" w:hAnsi="Times New Roman" w:cs="Times New Roman"/>
        </w:rPr>
        <w:t xml:space="preserve">Roza rizki, Nainggolan Partogi Poltak,Muhammad Victor Simela,  </w:t>
      </w:r>
      <w:r w:rsidRPr="0040700F">
        <w:rPr>
          <w:rFonts w:ascii="Times New Roman" w:hAnsi="Times New Roman" w:cs="Times New Roman"/>
          <w:i/>
        </w:rPr>
        <w:t>“Konflik Laut China Selatan dan Implikasinya terhadap Kawasan”</w:t>
      </w:r>
      <w:r w:rsidRPr="00B33490">
        <w:rPr>
          <w:rFonts w:ascii="Times New Roman" w:hAnsi="Times New Roman" w:cs="Times New Roman"/>
        </w:rPr>
        <w:t>, 2013, P3DI Setjen DPR Republik Indonesia dan Azza Grafika</w:t>
      </w:r>
      <w:r>
        <w:rPr>
          <w:rFonts w:ascii="Times New Roman" w:hAnsi="Times New Roman" w:cs="Times New Roman"/>
        </w:rPr>
        <w:t>.</w:t>
      </w:r>
    </w:p>
  </w:footnote>
  <w:footnote w:id="25">
    <w:p w:rsidR="003073BF" w:rsidRPr="008E3F6A" w:rsidRDefault="003073BF" w:rsidP="003073BF">
      <w:pPr>
        <w:pStyle w:val="FootnoteText"/>
        <w:rPr>
          <w:rFonts w:ascii="Times New Roman" w:hAnsi="Times New Roman" w:cs="Times New Roman"/>
          <w:i/>
        </w:rPr>
      </w:pPr>
      <w:r>
        <w:rPr>
          <w:rStyle w:val="FootnoteReference"/>
        </w:rPr>
        <w:footnoteRef/>
      </w:r>
      <w:r>
        <w:rPr>
          <w:rFonts w:ascii="Times New Roman" w:hAnsi="Times New Roman" w:cs="Times New Roman"/>
          <w:i/>
        </w:rPr>
        <w:t>Ibid.</w:t>
      </w:r>
    </w:p>
  </w:footnote>
  <w:footnote w:id="26">
    <w:p w:rsidR="003073BF" w:rsidRPr="00071E88" w:rsidRDefault="003073BF" w:rsidP="003073BF">
      <w:pPr>
        <w:pStyle w:val="FootnoteText"/>
        <w:ind w:left="142" w:hanging="142"/>
        <w:rPr>
          <w:rFonts w:ascii="Times New Roman" w:hAnsi="Times New Roman" w:cs="Times New Roman"/>
        </w:rPr>
      </w:pPr>
      <w:r>
        <w:rPr>
          <w:rStyle w:val="FootnoteReference"/>
        </w:rPr>
        <w:footnoteRef/>
      </w:r>
      <w:r w:rsidRPr="00071E88">
        <w:rPr>
          <w:rFonts w:ascii="Times New Roman" w:hAnsi="Times New Roman" w:cs="Times New Roman"/>
        </w:rPr>
        <w:t>Kartasasmita, Gianjar dan Siagian, 1994</w:t>
      </w:r>
      <w:r w:rsidRPr="005D001C">
        <w:rPr>
          <w:rFonts w:ascii="Times New Roman" w:hAnsi="Times New Roman" w:cs="Times New Roman"/>
          <w:i/>
        </w:rPr>
        <w:t>, “pembangunan infrastruktur seminar pebangunan Konsep dan implikasi.”</w:t>
      </w:r>
      <w:r>
        <w:rPr>
          <w:rFonts w:ascii="Times New Roman" w:hAnsi="Times New Roman" w:cs="Times New Roman"/>
        </w:rPr>
        <w:t xml:space="preserve"> </w:t>
      </w:r>
      <w:r w:rsidRPr="00071E88">
        <w:rPr>
          <w:rFonts w:ascii="Times New Roman" w:hAnsi="Times New Roman" w:cs="Times New Roman"/>
        </w:rPr>
        <w:t xml:space="preserve"> Fakultas Ilmu Sosial dan Politik, Yogjakarta: Universitas Gadjah Mada Hlm 45</w:t>
      </w:r>
    </w:p>
  </w:footnote>
  <w:footnote w:id="27">
    <w:p w:rsidR="003073BF" w:rsidRPr="00071E88" w:rsidRDefault="003073BF" w:rsidP="003073BF">
      <w:pPr>
        <w:pStyle w:val="FootnoteText"/>
      </w:pPr>
      <w:r>
        <w:rPr>
          <w:rStyle w:val="FootnoteReference"/>
        </w:rPr>
        <w:footnoteRef/>
      </w:r>
      <w:r>
        <w:rPr>
          <w:rFonts w:ascii="Times New Roman" w:hAnsi="Times New Roman" w:cs="Times New Roman"/>
          <w:u w:val="single"/>
        </w:rPr>
        <w:t>Loc.cit</w:t>
      </w:r>
      <w:r>
        <w:rPr>
          <w:rFonts w:ascii="Times New Roman" w:hAnsi="Times New Roman" w:cs="Times New Roman"/>
          <w:i/>
        </w:rPr>
        <w:t>.</w:t>
      </w:r>
      <w:r>
        <w:rPr>
          <w:rFonts w:ascii="Times New Roman" w:hAnsi="Times New Roman" w:cs="Times New Roman"/>
        </w:rPr>
        <w:t>Ali Helvas Alman</w:t>
      </w:r>
    </w:p>
  </w:footnote>
  <w:footnote w:id="28">
    <w:p w:rsidR="003073BF" w:rsidRDefault="003073BF" w:rsidP="003073BF">
      <w:pPr>
        <w:pStyle w:val="FootnoteText"/>
      </w:pPr>
      <w:r>
        <w:rPr>
          <w:rStyle w:val="FootnoteReference"/>
        </w:rPr>
        <w:footnoteRef/>
      </w:r>
      <w:hyperlink r:id="rId4" w:history="1">
        <w:r w:rsidRPr="00491789">
          <w:rPr>
            <w:rStyle w:val="Hyperlink"/>
            <w:rFonts w:ascii="Times New Roman" w:hAnsi="Times New Roman" w:cs="Times New Roman"/>
          </w:rPr>
          <w:t>http://presidenri.go.id/internasional/liputan-media-lokal-jepang-dan-cina-tentang-kunjungan-kenegaraan-presiden-jokowi.html</w:t>
        </w:r>
      </w:hyperlink>
      <w:r>
        <w:t xml:space="preserve"> </w:t>
      </w:r>
      <w:r w:rsidRPr="000D7CDD">
        <w:rPr>
          <w:rFonts w:ascii="Times New Roman" w:hAnsi="Times New Roman" w:cs="Times New Roman"/>
        </w:rPr>
        <w:t>Kantor Staf Presiden | Kementerian Sekretariat Negara RI | Sekretariat Kabinet RI PresidenRI.go.i</w:t>
      </w:r>
      <w:r>
        <w:rPr>
          <w:rFonts w:ascii="Times New Roman" w:hAnsi="Times New Roman" w:cs="Times New Roman"/>
        </w:rPr>
        <w:t>d © 2015 . di akses pada tanggal 20 Februari 2017</w:t>
      </w:r>
    </w:p>
  </w:footnote>
  <w:footnote w:id="29">
    <w:p w:rsidR="003073BF" w:rsidRDefault="003073BF" w:rsidP="003073BF">
      <w:pPr>
        <w:pStyle w:val="FootnoteText"/>
      </w:pPr>
      <w:r>
        <w:rPr>
          <w:rStyle w:val="FootnoteReference"/>
        </w:rPr>
        <w:footnoteRef/>
      </w:r>
      <w:r>
        <w:t xml:space="preserve"> </w:t>
      </w:r>
      <w:r w:rsidRPr="000639BD">
        <w:rPr>
          <w:rFonts w:ascii="Times New Roman" w:hAnsi="Times New Roman" w:cs="Times New Roman"/>
          <w:i/>
        </w:rPr>
        <w:t>Masterplan Percepatan dan Perluasan Pembangunan Ekonomi Indonesia 2011- 2025</w:t>
      </w:r>
      <w:r>
        <w:rPr>
          <w:rFonts w:ascii="Times New Roman" w:hAnsi="Times New Roman" w:cs="Times New Roman"/>
          <w:i/>
        </w:rPr>
        <w:t xml:space="preserve">” , </w:t>
      </w:r>
      <w:r>
        <w:rPr>
          <w:rFonts w:ascii="Times New Roman" w:hAnsi="Times New Roman" w:cs="Times New Roman"/>
        </w:rPr>
        <w:t>hlm 33</w:t>
      </w:r>
    </w:p>
  </w:footnote>
  <w:footnote w:id="30">
    <w:p w:rsidR="003073BF" w:rsidRDefault="003073BF" w:rsidP="003073BF">
      <w:pPr>
        <w:pStyle w:val="FootnoteText"/>
      </w:pPr>
      <w:r>
        <w:rPr>
          <w:rStyle w:val="FootnoteReference"/>
        </w:rPr>
        <w:footnoteRef/>
      </w:r>
      <w:r>
        <w:t xml:space="preserve"> </w:t>
      </w:r>
      <w:r>
        <w:rPr>
          <w:rFonts w:ascii="Times New Roman" w:hAnsi="Times New Roman" w:cs="Times New Roman"/>
        </w:rPr>
        <w:t>Buku</w:t>
      </w:r>
      <w:r w:rsidRPr="002D36C1">
        <w:rPr>
          <w:rFonts w:ascii="Times New Roman" w:hAnsi="Times New Roman" w:cs="Times New Roman"/>
        </w:rPr>
        <w:t xml:space="preserve"> 1 Agenda</w:t>
      </w:r>
      <w:r>
        <w:rPr>
          <w:rFonts w:ascii="Times New Roman" w:hAnsi="Times New Roman" w:cs="Times New Roman"/>
        </w:rPr>
        <w:t xml:space="preserve"> Pembangunan Nasional, Peraturan Presiden Republik Indonesia Nomor 2 Tahun 2015 Tentang</w:t>
      </w:r>
      <w:r w:rsidRPr="002D36C1">
        <w:rPr>
          <w:rFonts w:ascii="Times New Roman" w:hAnsi="Times New Roman" w:cs="Times New Roman"/>
        </w:rPr>
        <w:t xml:space="preserve"> </w:t>
      </w:r>
      <w:r>
        <w:rPr>
          <w:rFonts w:ascii="Times New Roman" w:hAnsi="Times New Roman" w:cs="Times New Roman"/>
          <w:i/>
        </w:rPr>
        <w:t>“Rencana Pembangunan Jangka Menengah Nasional</w:t>
      </w:r>
      <w:r w:rsidRPr="002D36C1">
        <w:rPr>
          <w:rFonts w:ascii="Times New Roman" w:hAnsi="Times New Roman" w:cs="Times New Roman"/>
          <w:i/>
        </w:rPr>
        <w:t xml:space="preserve"> (RPJMN) 2015-2019”</w:t>
      </w:r>
      <w:r w:rsidRPr="002D36C1">
        <w:rPr>
          <w:rFonts w:ascii="Times New Roman" w:hAnsi="Times New Roman" w:cs="Times New Roman"/>
        </w:rPr>
        <w:t>.</w:t>
      </w:r>
      <w:r>
        <w:rPr>
          <w:rFonts w:ascii="Times New Roman" w:hAnsi="Times New Roman" w:cs="Times New Roman"/>
        </w:rPr>
        <w:t xml:space="preserve"> Hlm 5</w:t>
      </w:r>
    </w:p>
  </w:footnote>
  <w:footnote w:id="31">
    <w:p w:rsidR="003073BF" w:rsidRPr="00BD61B3" w:rsidRDefault="003073BF" w:rsidP="003073BF">
      <w:pPr>
        <w:pStyle w:val="FootnoteText"/>
        <w:jc w:val="both"/>
        <w:rPr>
          <w:rFonts w:ascii="Times New Roman" w:hAnsi="Times New Roman" w:cs="Times New Roman"/>
        </w:rPr>
      </w:pPr>
      <w:r>
        <w:rPr>
          <w:rStyle w:val="FootnoteReference"/>
        </w:rPr>
        <w:footnoteRef/>
      </w:r>
      <w:r w:rsidRPr="00BD61B3">
        <w:rPr>
          <w:rFonts w:ascii="Times New Roman" w:hAnsi="Times New Roman" w:cs="Times New Roman"/>
        </w:rPr>
        <w:t xml:space="preserve">Letjen TNI Moeldoko (2012) </w:t>
      </w:r>
      <w:r w:rsidRPr="005D001C">
        <w:rPr>
          <w:rFonts w:ascii="Times New Roman" w:hAnsi="Times New Roman" w:cs="Times New Roman"/>
          <w:i/>
        </w:rPr>
        <w:t>“Memperkuat Bargaining Power Indonesia Guna Menjaga Keamanan Kawasan ASEAN”.</w:t>
      </w:r>
      <w:r w:rsidRPr="00BD61B3">
        <w:rPr>
          <w:rFonts w:ascii="Times New Roman" w:hAnsi="Times New Roman" w:cs="Times New Roman"/>
          <w:i/>
          <w:iCs/>
        </w:rPr>
        <w:t> </w:t>
      </w:r>
      <w:r w:rsidRPr="00BD61B3">
        <w:rPr>
          <w:rFonts w:ascii="Times New Roman" w:hAnsi="Times New Roman" w:cs="Times New Roman"/>
          <w:iCs/>
        </w:rPr>
        <w:t>Esai disampaikan dalam acara Focus Group Discussion Komite Ekonomi Nasional : Kajian Geopolitik sebagai Aset Nasionalpada tanggal 21 Maret 2012 di Jakarta.</w:t>
      </w:r>
    </w:p>
  </w:footnote>
  <w:footnote w:id="32">
    <w:p w:rsidR="003073BF" w:rsidRPr="00BD61B3" w:rsidRDefault="003073BF" w:rsidP="003073BF">
      <w:pPr>
        <w:pStyle w:val="FootnoteText"/>
        <w:jc w:val="both"/>
        <w:rPr>
          <w:rFonts w:ascii="Times New Roman" w:hAnsi="Times New Roman" w:cs="Times New Roman"/>
          <w:color w:val="000000" w:themeColor="text1"/>
        </w:rPr>
      </w:pPr>
      <w:r>
        <w:rPr>
          <w:rStyle w:val="FootnoteReference"/>
        </w:rPr>
        <w:footnoteRef/>
      </w:r>
      <w:hyperlink r:id="rId5" w:tgtFrame="_blank" w:history="1">
        <w:r w:rsidRPr="00BD61B3">
          <w:rPr>
            <w:rStyle w:val="Hyperlink"/>
            <w:rFonts w:ascii="Times New Roman" w:hAnsi="Times New Roman" w:cs="Times New Roman"/>
            <w:color w:val="000000" w:themeColor="text1"/>
            <w:bdr w:val="none" w:sz="0" w:space="0" w:color="auto" w:frame="1"/>
          </w:rPr>
          <w:t>http://www.cnnindonesia.com/nasional/20151004161227-20-82688/manuver-tni-bentengi-natuna-di-tepi-laut-sengketa/</w:t>
        </w:r>
      </w:hyperlink>
      <w:r w:rsidRPr="00BD61B3">
        <w:rPr>
          <w:rFonts w:ascii="Times New Roman" w:hAnsi="Times New Roman" w:cs="Times New Roman"/>
          <w:color w:val="000000" w:themeColor="text1"/>
        </w:rPr>
        <w:t xml:space="preserve"> </w:t>
      </w:r>
      <w:r w:rsidRPr="005D001C">
        <w:rPr>
          <w:rFonts w:ascii="Times New Roman" w:hAnsi="Times New Roman" w:cs="Times New Roman"/>
          <w:i/>
          <w:color w:val="000000" w:themeColor="text1"/>
        </w:rPr>
        <w:t>“Manuver TNI Bentengi Natuna di Tepi Laut Sengketa”</w:t>
      </w:r>
      <w:r w:rsidRPr="005D001C">
        <w:rPr>
          <w:rFonts w:ascii="Times New Roman" w:hAnsi="Times New Roman" w:cs="Times New Roman"/>
          <w:color w:val="000000" w:themeColor="text1"/>
        </w:rPr>
        <w:t>Senin,</w:t>
      </w:r>
      <w:r w:rsidRPr="00BD61B3">
        <w:rPr>
          <w:rFonts w:ascii="Times New Roman" w:hAnsi="Times New Roman" w:cs="Times New Roman"/>
          <w:color w:val="000000" w:themeColor="text1"/>
        </w:rPr>
        <w:t xml:space="preserve"> 05/10/2015 09:10 WIB di akse</w:t>
      </w:r>
      <w:r>
        <w:rPr>
          <w:rFonts w:ascii="Times New Roman" w:hAnsi="Times New Roman" w:cs="Times New Roman"/>
          <w:color w:val="000000" w:themeColor="text1"/>
        </w:rPr>
        <w:t>s pada tanggal 20 Februari 2017</w:t>
      </w:r>
    </w:p>
  </w:footnote>
  <w:footnote w:id="33">
    <w:p w:rsidR="003073BF" w:rsidRPr="00AA62BE" w:rsidRDefault="003073BF" w:rsidP="003073BF">
      <w:pPr>
        <w:pStyle w:val="FootnoteText"/>
        <w:rPr>
          <w:rFonts w:ascii="Times New Roman" w:hAnsi="Times New Roman" w:cs="Times New Roman"/>
          <w:i/>
        </w:rPr>
      </w:pPr>
      <w:r>
        <w:rPr>
          <w:rStyle w:val="FootnoteReference"/>
        </w:rPr>
        <w:footnoteRef/>
      </w:r>
      <w:r>
        <w:rPr>
          <w:rFonts w:ascii="Times New Roman" w:hAnsi="Times New Roman" w:cs="Times New Roman"/>
          <w:i/>
        </w:rPr>
        <w:t xml:space="preserve">Ibid. </w:t>
      </w:r>
    </w:p>
  </w:footnote>
  <w:footnote w:id="34">
    <w:p w:rsidR="003073BF" w:rsidRPr="00BA66FF" w:rsidRDefault="003073BF" w:rsidP="003073BF">
      <w:pPr>
        <w:pStyle w:val="FootnoteText"/>
        <w:rPr>
          <w:rFonts w:ascii="Times New Roman" w:hAnsi="Times New Roman" w:cs="Times New Roman"/>
        </w:rPr>
      </w:pPr>
      <w:r>
        <w:rPr>
          <w:rStyle w:val="FootnoteReference"/>
        </w:rPr>
        <w:footnoteRef/>
      </w:r>
      <w:r w:rsidRPr="00BA66FF">
        <w:rPr>
          <w:rFonts w:ascii="Times New Roman" w:hAnsi="Times New Roman" w:cs="Times New Roman"/>
        </w:rPr>
        <w:t xml:space="preserve">Oegroseno, Arif Havas, </w:t>
      </w:r>
      <w:r w:rsidRPr="005D001C">
        <w:rPr>
          <w:rFonts w:ascii="Times New Roman" w:hAnsi="Times New Roman" w:cs="Times New Roman"/>
          <w:i/>
        </w:rPr>
        <w:t>“Indonesia, South China Sea and the 9-dashed lines”,</w:t>
      </w:r>
      <w:r w:rsidRPr="00BA66FF">
        <w:rPr>
          <w:rFonts w:ascii="Times New Roman" w:hAnsi="Times New Roman" w:cs="Times New Roman"/>
        </w:rPr>
        <w:t xml:space="preserve"> T</w:t>
      </w:r>
      <w:r>
        <w:rPr>
          <w:rFonts w:ascii="Times New Roman" w:hAnsi="Times New Roman" w:cs="Times New Roman"/>
        </w:rPr>
        <w:t xml:space="preserve">he Jakarta Post, 9 April 2014. </w:t>
      </w:r>
    </w:p>
  </w:footnote>
  <w:footnote w:id="35">
    <w:p w:rsidR="003073BF" w:rsidRPr="006A569D" w:rsidRDefault="003073BF" w:rsidP="003073BF">
      <w:pPr>
        <w:pStyle w:val="FootnoteText"/>
        <w:rPr>
          <w:rFonts w:ascii="Times New Roman" w:hAnsi="Times New Roman" w:cs="Times New Roman"/>
        </w:rPr>
      </w:pPr>
      <w:r>
        <w:rPr>
          <w:rStyle w:val="FootnoteReference"/>
        </w:rPr>
        <w:footnoteRef/>
      </w:r>
      <w:r w:rsidRPr="006A569D">
        <w:rPr>
          <w:rFonts w:ascii="Times New Roman" w:hAnsi="Times New Roman" w:cs="Times New Roman"/>
        </w:rPr>
        <w:t xml:space="preserve">Baysinger, Barry, Robert B Ekelund Jr., and Robert D Tollison. 1980. </w:t>
      </w:r>
      <w:r w:rsidRPr="006A569D">
        <w:rPr>
          <w:rFonts w:ascii="Times New Roman" w:hAnsi="Times New Roman" w:cs="Times New Roman"/>
          <w:i/>
        </w:rPr>
        <w:t>“Mercantilism as a Rent-Seeking Society”</w:t>
      </w:r>
      <w:r w:rsidRPr="006A569D">
        <w:rPr>
          <w:rFonts w:ascii="Times New Roman" w:hAnsi="Times New Roman" w:cs="Times New Roman"/>
        </w:rPr>
        <w:t xml:space="preserve">. Dalam Buchanan, Tollison &amp; Tullock (eds.), </w:t>
      </w:r>
      <w:r w:rsidRPr="005D001C">
        <w:rPr>
          <w:rFonts w:ascii="Times New Roman" w:hAnsi="Times New Roman" w:cs="Times New Roman"/>
          <w:i/>
        </w:rPr>
        <w:t>Toward a Theory of Rent Seeking Society: 235-268. College Station: Texas A &amp; M University Press.</w:t>
      </w:r>
    </w:p>
  </w:footnote>
  <w:footnote w:id="36">
    <w:p w:rsidR="003073BF" w:rsidRPr="00E41B9E" w:rsidRDefault="003073BF" w:rsidP="003073BF">
      <w:pPr>
        <w:pStyle w:val="FootnoteText"/>
        <w:rPr>
          <w:rFonts w:ascii="Times New Roman" w:hAnsi="Times New Roman" w:cs="Times New Roman"/>
        </w:rPr>
      </w:pPr>
      <w:r>
        <w:rPr>
          <w:rStyle w:val="FootnoteReference"/>
        </w:rPr>
        <w:footnoteRef/>
      </w:r>
      <w:r>
        <w:rPr>
          <w:rFonts w:ascii="Times New Roman" w:hAnsi="Times New Roman" w:cs="Times New Roman"/>
        </w:rPr>
        <w:t>Zainia, Nurul Fitri</w:t>
      </w:r>
      <w:r w:rsidRPr="005D001C">
        <w:rPr>
          <w:rFonts w:ascii="Times New Roman" w:hAnsi="Times New Roman" w:cs="Times New Roman"/>
          <w:i/>
        </w:rPr>
        <w:t>.,” Diplomasi Laut Cina Selatan”,</w:t>
      </w:r>
      <w:r w:rsidRPr="00E41B9E">
        <w:rPr>
          <w:rFonts w:ascii="Times New Roman" w:hAnsi="Times New Roman" w:cs="Times New Roman"/>
        </w:rPr>
        <w:t xml:space="preserve"> E-Journal Fakultas Ilmu Sosial dan Ilmu Politik Universitas Mulawarman</w:t>
      </w:r>
      <w:r>
        <w:rPr>
          <w:rFonts w:ascii="Times New Roman" w:hAnsi="Times New Roman" w:cs="Times New Roman"/>
        </w:rPr>
        <w:t xml:space="preserve"> </w:t>
      </w:r>
      <w:r w:rsidRPr="00E41B9E">
        <w:rPr>
          <w:rFonts w:ascii="Times New Roman" w:hAnsi="Times New Roman" w:cs="Times New Roman"/>
        </w:rPr>
        <w:t>2013</w:t>
      </w:r>
    </w:p>
  </w:footnote>
  <w:footnote w:id="37">
    <w:p w:rsidR="003073BF" w:rsidRPr="00E41B9E" w:rsidRDefault="003073BF" w:rsidP="003073BF">
      <w:pPr>
        <w:pStyle w:val="FootnoteText"/>
        <w:rPr>
          <w:rFonts w:ascii="Times New Roman" w:hAnsi="Times New Roman" w:cs="Times New Roman"/>
          <w:i/>
        </w:rPr>
      </w:pPr>
      <w:r>
        <w:rPr>
          <w:rStyle w:val="FootnoteReference"/>
        </w:rPr>
        <w:footnoteRef/>
      </w:r>
      <w:r>
        <w:rPr>
          <w:rFonts w:ascii="Times New Roman" w:hAnsi="Times New Roman" w:cs="Times New Roman"/>
          <w:i/>
        </w:rPr>
        <w:t>Ibid.</w:t>
      </w:r>
    </w:p>
  </w:footnote>
  <w:footnote w:id="38">
    <w:p w:rsidR="003073BF" w:rsidRPr="007A71EF" w:rsidRDefault="003073BF" w:rsidP="003073BF">
      <w:pPr>
        <w:pStyle w:val="FootnoteText"/>
      </w:pPr>
      <w:r>
        <w:rPr>
          <w:rStyle w:val="FootnoteReference"/>
        </w:rPr>
        <w:footnoteRef/>
      </w:r>
      <w:r>
        <w:rPr>
          <w:rFonts w:ascii="Times New Roman" w:hAnsi="Times New Roman" w:cs="Times New Roman"/>
          <w:i/>
        </w:rPr>
        <w:t>I</w:t>
      </w:r>
      <w:r w:rsidRPr="004E6766">
        <w:rPr>
          <w:rFonts w:ascii="Times New Roman" w:hAnsi="Times New Roman" w:cs="Times New Roman"/>
          <w:i/>
        </w:rPr>
        <w:t>bid</w:t>
      </w:r>
      <w:r>
        <w:rPr>
          <w:rFonts w:ascii="Times New Roman" w:hAnsi="Times New Roman" w:cs="Times New Roman"/>
          <w:i/>
        </w:rPr>
        <w:t xml:space="preserve">. </w:t>
      </w:r>
      <w:r>
        <w:rPr>
          <w:rFonts w:ascii="Times New Roman" w:hAnsi="Times New Roman" w:cs="Times New Roman"/>
        </w:rPr>
        <w:t>Hlm 136</w:t>
      </w:r>
    </w:p>
  </w:footnote>
  <w:footnote w:id="39">
    <w:p w:rsidR="003073BF" w:rsidRDefault="003073BF" w:rsidP="003073BF">
      <w:pPr>
        <w:pStyle w:val="FootnoteText"/>
      </w:pPr>
      <w:r>
        <w:rPr>
          <w:rStyle w:val="FootnoteReference"/>
        </w:rPr>
        <w:footnoteRef/>
      </w:r>
      <w:r w:rsidRPr="004E6766">
        <w:rPr>
          <w:rFonts w:ascii="Times New Roman" w:hAnsi="Times New Roman" w:cs="Times New Roman"/>
          <w:i/>
        </w:rPr>
        <w:t>Ibid.</w:t>
      </w:r>
      <w:r>
        <w:rPr>
          <w:rFonts w:ascii="Times New Roman" w:hAnsi="Times New Roman" w:cs="Times New Roman"/>
        </w:rPr>
        <w:t>Hlm 83</w:t>
      </w:r>
    </w:p>
  </w:footnote>
  <w:footnote w:id="40">
    <w:p w:rsidR="003073BF" w:rsidRPr="00C41EF2" w:rsidRDefault="003073BF" w:rsidP="003073BF">
      <w:pPr>
        <w:pStyle w:val="FootnoteText"/>
        <w:rPr>
          <w:rFonts w:ascii="Times New Roman" w:hAnsi="Times New Roman" w:cs="Times New Roman"/>
        </w:rPr>
      </w:pPr>
      <w:r>
        <w:rPr>
          <w:rStyle w:val="FootnoteReference"/>
        </w:rPr>
        <w:footnoteRef/>
      </w:r>
      <w:r w:rsidRPr="005F1B07">
        <w:rPr>
          <w:rFonts w:ascii="Times New Roman" w:hAnsi="Times New Roman" w:cs="Times New Roman"/>
        </w:rPr>
        <w:t xml:space="preserve">Simela Victor Muhammad (Kepentingan China dan Posisi ASEAN dalam Sengketa Laut China Selatan : Info Singkat Hubungan Internasional Vol. IV No. </w:t>
      </w:r>
      <w:r>
        <w:rPr>
          <w:rFonts w:ascii="Times New Roman" w:hAnsi="Times New Roman" w:cs="Times New Roman"/>
        </w:rPr>
        <w:t>08/II/P3DI/April /2012) Hal. 6.</w:t>
      </w:r>
    </w:p>
  </w:footnote>
  <w:footnote w:id="41">
    <w:p w:rsidR="003073BF" w:rsidRDefault="003073BF" w:rsidP="003073BF">
      <w:pPr>
        <w:pStyle w:val="FootnoteText"/>
      </w:pPr>
      <w:r>
        <w:rPr>
          <w:rStyle w:val="FootnoteReference"/>
        </w:rPr>
        <w:footnoteRef/>
      </w:r>
      <w:r w:rsidRPr="00040C2F">
        <w:rPr>
          <w:rFonts w:ascii="Times New Roman" w:hAnsi="Times New Roman" w:cs="Times New Roman"/>
          <w:color w:val="222222"/>
          <w:shd w:val="clear" w:color="auto" w:fill="FFFFFF"/>
        </w:rPr>
        <w:t>Scott Burchill-Andrew Linklater.</w:t>
      </w:r>
      <w:r w:rsidRPr="00040C2F">
        <w:rPr>
          <w:rStyle w:val="apple-converted-space"/>
          <w:rFonts w:ascii="Times New Roman" w:hAnsi="Times New Roman" w:cs="Times New Roman"/>
          <w:color w:val="222222"/>
          <w:shd w:val="clear" w:color="auto" w:fill="FFFFFF"/>
        </w:rPr>
        <w:t> </w:t>
      </w:r>
      <w:r w:rsidRPr="00040C2F">
        <w:rPr>
          <w:rFonts w:ascii="Times New Roman" w:hAnsi="Times New Roman" w:cs="Times New Roman"/>
          <w:i/>
          <w:iCs/>
          <w:color w:val="222222"/>
          <w:shd w:val="clear" w:color="auto" w:fill="FFFFFF"/>
        </w:rPr>
        <w:t>Teori-Teori Hubungan Iinternasional.</w:t>
      </w:r>
      <w:r w:rsidRPr="00040C2F">
        <w:rPr>
          <w:rStyle w:val="apple-converted-space"/>
          <w:rFonts w:ascii="Times New Roman" w:hAnsi="Times New Roman" w:cs="Times New Roman"/>
          <w:i/>
          <w:iCs/>
          <w:color w:val="222222"/>
          <w:shd w:val="clear" w:color="auto" w:fill="FFFFFF"/>
        </w:rPr>
        <w:t> </w:t>
      </w:r>
      <w:r w:rsidRPr="00040C2F">
        <w:rPr>
          <w:rFonts w:ascii="Times New Roman" w:hAnsi="Times New Roman" w:cs="Times New Roman"/>
          <w:color w:val="222222"/>
          <w:shd w:val="clear" w:color="auto" w:fill="FFFFFF"/>
        </w:rPr>
        <w:t>Bandung, Nusa Media. Hal 97-98</w:t>
      </w:r>
    </w:p>
  </w:footnote>
  <w:footnote w:id="42">
    <w:p w:rsidR="003073BF" w:rsidRPr="008807EE" w:rsidRDefault="003073BF" w:rsidP="003073BF">
      <w:pPr>
        <w:pStyle w:val="FootnoteText"/>
        <w:rPr>
          <w:rFonts w:ascii="Times New Roman" w:hAnsi="Times New Roman" w:cs="Times New Roman"/>
        </w:rPr>
      </w:pPr>
      <w:r>
        <w:rPr>
          <w:rStyle w:val="FootnoteReference"/>
        </w:rPr>
        <w:footnoteRef/>
      </w:r>
      <w:r>
        <w:rPr>
          <w:rFonts w:ascii="Times New Roman" w:hAnsi="Times New Roman" w:cs="Times New Roman"/>
          <w:i/>
        </w:rPr>
        <w:t xml:space="preserve">Ibid. </w:t>
      </w:r>
      <w:r>
        <w:rPr>
          <w:rFonts w:ascii="Times New Roman" w:hAnsi="Times New Roman" w:cs="Times New Roman"/>
        </w:rPr>
        <w:t>Hlm 92</w:t>
      </w:r>
    </w:p>
  </w:footnote>
  <w:footnote w:id="43">
    <w:p w:rsidR="003073BF" w:rsidRPr="00605AA3" w:rsidRDefault="003073BF" w:rsidP="003073BF">
      <w:pPr>
        <w:pStyle w:val="FootnoteText"/>
        <w:rPr>
          <w:rFonts w:ascii="Times New Roman" w:hAnsi="Times New Roman" w:cs="Times New Roman"/>
        </w:rPr>
      </w:pPr>
      <w:r>
        <w:rPr>
          <w:rStyle w:val="FootnoteReference"/>
        </w:rPr>
        <w:footnoteRef/>
      </w:r>
      <w:r w:rsidRPr="00605AA3">
        <w:rPr>
          <w:rFonts w:ascii="Times New Roman" w:hAnsi="Times New Roman" w:cs="Times New Roman"/>
        </w:rPr>
        <w:t xml:space="preserve">Robert lawang, </w:t>
      </w:r>
      <w:r w:rsidRPr="00605AA3">
        <w:rPr>
          <w:rFonts w:ascii="Times New Roman" w:hAnsi="Times New Roman" w:cs="Times New Roman"/>
          <w:i/>
        </w:rPr>
        <w:t>Buku Materi Pokok Pengantar Sosiologi</w:t>
      </w:r>
      <w:r w:rsidRPr="00605AA3">
        <w:rPr>
          <w:rFonts w:ascii="Times New Roman" w:hAnsi="Times New Roman" w:cs="Times New Roman"/>
        </w:rPr>
        <w:t>, (Jakarta:universitas terbuka 1994).hal.53</w:t>
      </w:r>
    </w:p>
  </w:footnote>
  <w:footnote w:id="44">
    <w:p w:rsidR="003073BF" w:rsidRDefault="003073BF" w:rsidP="003073BF">
      <w:pPr>
        <w:pStyle w:val="FootnoteText"/>
      </w:pPr>
      <w:r>
        <w:rPr>
          <w:rStyle w:val="FootnoteReference"/>
        </w:rPr>
        <w:footnoteRef/>
      </w:r>
      <w:r w:rsidRPr="00E80A0A">
        <w:rPr>
          <w:rFonts w:ascii="Times New Roman" w:hAnsi="Times New Roman" w:cs="Times New Roman"/>
        </w:rPr>
        <w:t xml:space="preserve">Soerjono Soekanto, </w:t>
      </w:r>
      <w:r w:rsidRPr="00E80A0A">
        <w:rPr>
          <w:rFonts w:ascii="Times New Roman" w:hAnsi="Times New Roman" w:cs="Times New Roman"/>
          <w:i/>
        </w:rPr>
        <w:t>Sosiologi Suatu Pengantar</w:t>
      </w:r>
      <w:r w:rsidRPr="00E80A0A">
        <w:rPr>
          <w:rFonts w:ascii="Times New Roman" w:hAnsi="Times New Roman" w:cs="Times New Roman"/>
        </w:rPr>
        <w:t>,(Jakarta: Rajawali Pers, 1992), hal.86.</w:t>
      </w:r>
    </w:p>
  </w:footnote>
  <w:footnote w:id="45">
    <w:p w:rsidR="003073BF" w:rsidRPr="00E70B24" w:rsidRDefault="003073BF" w:rsidP="003073BF">
      <w:pPr>
        <w:pStyle w:val="FootnoteText"/>
        <w:rPr>
          <w:rFonts w:ascii="Times New Roman" w:hAnsi="Times New Roman" w:cs="Times New Roman"/>
        </w:rPr>
      </w:pPr>
      <w:r>
        <w:rPr>
          <w:rStyle w:val="FootnoteReference"/>
        </w:rPr>
        <w:footnoteRef/>
      </w:r>
      <w:r w:rsidRPr="00E70B24">
        <w:rPr>
          <w:rFonts w:ascii="Times New Roman" w:hAnsi="Times New Roman" w:cs="Times New Roman"/>
        </w:rPr>
        <w:t xml:space="preserve">P.Anthonius Sitepu. 2011. </w:t>
      </w:r>
      <w:r w:rsidRPr="00E70B24">
        <w:rPr>
          <w:rFonts w:ascii="Times New Roman" w:hAnsi="Times New Roman" w:cs="Times New Roman"/>
          <w:i/>
        </w:rPr>
        <w:t>Studi Hubungan Internasional</w:t>
      </w:r>
      <w:r w:rsidRPr="00E70B24">
        <w:rPr>
          <w:rFonts w:ascii="Times New Roman" w:hAnsi="Times New Roman" w:cs="Times New Roman"/>
        </w:rPr>
        <w:t>. Yogyakarta: Graha Ilmu. Hal.163</w:t>
      </w:r>
    </w:p>
  </w:footnote>
  <w:footnote w:id="46">
    <w:p w:rsidR="003073BF" w:rsidRDefault="003073BF" w:rsidP="003073BF">
      <w:pPr>
        <w:pStyle w:val="FootnoteText"/>
      </w:pPr>
      <w:r>
        <w:rPr>
          <w:rStyle w:val="FootnoteReference"/>
        </w:rPr>
        <w:footnoteRef/>
      </w:r>
      <w:r w:rsidRPr="00E70B24">
        <w:rPr>
          <w:rFonts w:ascii="Times New Roman" w:hAnsi="Times New Roman" w:cs="Times New Roman"/>
        </w:rPr>
        <w:t xml:space="preserve">Herrick, Bruce/Charles P Kindleberger. 1988; </w:t>
      </w:r>
      <w:r w:rsidRPr="00E70B24">
        <w:rPr>
          <w:rFonts w:ascii="Times New Roman" w:hAnsi="Times New Roman" w:cs="Times New Roman"/>
          <w:i/>
        </w:rPr>
        <w:t>Ekonomi Pembangunan, terjemahan</w:t>
      </w:r>
      <w:r w:rsidRPr="00E70B24">
        <w:rPr>
          <w:rFonts w:ascii="Times New Roman" w:hAnsi="Times New Roman" w:cs="Times New Roman"/>
        </w:rPr>
        <w:t xml:space="preserve"> Drs. Komarudin, Bina Aksara Jakarta.</w:t>
      </w:r>
      <w:r>
        <w:rPr>
          <w:rFonts w:ascii="Times New Roman" w:hAnsi="Times New Roman" w:cs="Times New Roman"/>
        </w:rPr>
        <w:t xml:space="preserve"> Hlm 21</w:t>
      </w:r>
    </w:p>
  </w:footnote>
  <w:footnote w:id="47">
    <w:p w:rsidR="003073BF" w:rsidRPr="00031160" w:rsidRDefault="003073BF" w:rsidP="003073BF">
      <w:pPr>
        <w:pStyle w:val="FootnoteText"/>
        <w:rPr>
          <w:rFonts w:ascii="Times New Roman" w:hAnsi="Times New Roman" w:cs="Times New Roman"/>
          <w:lang w:val="en-CA"/>
        </w:rPr>
      </w:pPr>
      <w:r w:rsidRPr="00031160">
        <w:rPr>
          <w:rStyle w:val="FootnoteReference"/>
          <w:rFonts w:ascii="Times New Roman" w:hAnsi="Times New Roman" w:cs="Times New Roman"/>
        </w:rPr>
        <w:footnoteRef/>
      </w:r>
      <w:r w:rsidRPr="00031160">
        <w:rPr>
          <w:rFonts w:ascii="Times New Roman" w:hAnsi="Times New Roman" w:cs="Times New Roman"/>
          <w:lang w:val="en-CA"/>
        </w:rPr>
        <w:t xml:space="preserve">Theodore A. Couloumbis dan James H. Wolfe. 1990 </w:t>
      </w:r>
      <w:r w:rsidRPr="00031160">
        <w:rPr>
          <w:rFonts w:ascii="Times New Roman" w:hAnsi="Times New Roman" w:cs="Times New Roman"/>
          <w:i/>
          <w:lang w:val="en-CA"/>
        </w:rPr>
        <w:t>Pengantar Hubungan internasional: Keadilan dan power</w:t>
      </w:r>
      <w:r w:rsidRPr="00031160">
        <w:rPr>
          <w:rFonts w:ascii="Times New Roman" w:hAnsi="Times New Roman" w:cs="Times New Roman"/>
          <w:lang w:val="en-CA"/>
        </w:rPr>
        <w:t>, Bandung: CV Abardin.</w:t>
      </w:r>
      <w:r w:rsidRPr="00031160">
        <w:rPr>
          <w:rFonts w:ascii="Times New Roman" w:hAnsi="Times New Roman" w:cs="Times New Roman"/>
        </w:rPr>
        <w:t xml:space="preserve"> Hlm 165</w:t>
      </w:r>
    </w:p>
    <w:p w:rsidR="003073BF" w:rsidRDefault="003073BF" w:rsidP="003073BF">
      <w:pPr>
        <w:pStyle w:val="FootnoteText"/>
      </w:pPr>
    </w:p>
  </w:footnote>
  <w:footnote w:id="48">
    <w:p w:rsidR="003073BF" w:rsidRDefault="003073BF" w:rsidP="003073BF">
      <w:pPr>
        <w:pStyle w:val="FootnoteText"/>
      </w:pPr>
      <w:r>
        <w:rPr>
          <w:rStyle w:val="FootnoteReference"/>
        </w:rPr>
        <w:footnoteRef/>
      </w:r>
      <w:r w:rsidRPr="005A6D41">
        <w:rPr>
          <w:rFonts w:ascii="Times New Roman" w:hAnsi="Times New Roman" w:cs="Times New Roman"/>
        </w:rPr>
        <w:t xml:space="preserve">P.A Reynolds, </w:t>
      </w:r>
      <w:r w:rsidRPr="005A6D41">
        <w:rPr>
          <w:rFonts w:ascii="Times New Roman" w:hAnsi="Times New Roman" w:cs="Times New Roman"/>
          <w:i/>
        </w:rPr>
        <w:t>An introduction to Internal Relations 3rd Edition</w:t>
      </w:r>
      <w:r w:rsidRPr="005A6D41">
        <w:rPr>
          <w:rFonts w:ascii="Times New Roman" w:hAnsi="Times New Roman" w:cs="Times New Roman"/>
        </w:rPr>
        <w:t xml:space="preserve"> (Longman Group UK Limited, 1994), hlm. 38</w:t>
      </w:r>
      <w:r>
        <w:t>.</w:t>
      </w:r>
    </w:p>
  </w:footnote>
  <w:footnote w:id="49">
    <w:p w:rsidR="003073BF" w:rsidRPr="00824214" w:rsidRDefault="003073BF" w:rsidP="003073BF">
      <w:pPr>
        <w:pStyle w:val="FootnoteText"/>
        <w:rPr>
          <w:rFonts w:ascii="Times New Roman" w:hAnsi="Times New Roman" w:cs="Times New Roman"/>
        </w:rPr>
      </w:pPr>
      <w:r>
        <w:rPr>
          <w:rStyle w:val="FootnoteReference"/>
        </w:rPr>
        <w:footnoteRef/>
      </w:r>
      <w:r w:rsidRPr="00824214">
        <w:rPr>
          <w:rFonts w:ascii="Times New Roman" w:hAnsi="Times New Roman" w:cs="Times New Roman"/>
        </w:rPr>
        <w:t xml:space="preserve">Sukirno, Sadono. 2006. </w:t>
      </w:r>
      <w:r w:rsidRPr="00824214">
        <w:rPr>
          <w:rFonts w:ascii="Times New Roman" w:hAnsi="Times New Roman" w:cs="Times New Roman"/>
          <w:i/>
        </w:rPr>
        <w:t xml:space="preserve">Ekonomi Pembangunan (Proses, Masalah, dan Dasar Kebijaksanaan). </w:t>
      </w:r>
      <w:r w:rsidRPr="00824214">
        <w:rPr>
          <w:rFonts w:ascii="Times New Roman" w:hAnsi="Times New Roman" w:cs="Times New Roman"/>
        </w:rPr>
        <w:t xml:space="preserve">Jakarta: Fakultas Ekonomi UI. </w:t>
      </w:r>
      <w:r>
        <w:rPr>
          <w:rFonts w:ascii="Times New Roman" w:hAnsi="Times New Roman" w:cs="Times New Roman"/>
        </w:rPr>
        <w:t xml:space="preserve"> Hlm 20</w:t>
      </w:r>
    </w:p>
  </w:footnote>
  <w:footnote w:id="50">
    <w:p w:rsidR="003073BF" w:rsidRPr="005560CF" w:rsidRDefault="003073BF" w:rsidP="003073B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Dahlan, Dadang Drs,Mpd </w:t>
      </w:r>
      <w:r>
        <w:rPr>
          <w:rFonts w:ascii="Times New Roman" w:hAnsi="Times New Roman" w:cs="Times New Roman"/>
          <w:i/>
        </w:rPr>
        <w:t xml:space="preserve">“Memahami Makna Pembangunan Ekonomi di Negara Sedang Berkembang: Refleksi Pembangunan Ekonomi Indonesia Masa Orde Baru” </w:t>
      </w:r>
      <w:r>
        <w:rPr>
          <w:rFonts w:ascii="Times New Roman" w:hAnsi="Times New Roman" w:cs="Times New Roman"/>
        </w:rPr>
        <w:t>Hlm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06B"/>
    <w:multiLevelType w:val="multilevel"/>
    <w:tmpl w:val="75EEB454"/>
    <w:lvl w:ilvl="0">
      <w:start w:val="1"/>
      <w:numFmt w:val="decimal"/>
      <w:lvlText w:val="%1."/>
      <w:lvlJc w:val="left"/>
      <w:pPr>
        <w:ind w:left="1004" w:hanging="360"/>
      </w:pPr>
      <w:rPr>
        <w:rFonts w:hint="default"/>
      </w:rPr>
    </w:lvl>
    <w:lvl w:ilvl="1">
      <w:start w:val="4"/>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03E35551"/>
    <w:multiLevelType w:val="hybridMultilevel"/>
    <w:tmpl w:val="F4A63A2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8FE1B96"/>
    <w:multiLevelType w:val="hybridMultilevel"/>
    <w:tmpl w:val="1A2E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FF8"/>
    <w:multiLevelType w:val="hybridMultilevel"/>
    <w:tmpl w:val="E4A88DB4"/>
    <w:lvl w:ilvl="0" w:tplc="DCFC4112">
      <w:start w:val="1"/>
      <w:numFmt w:val="decimal"/>
      <w:lvlText w:val="%1."/>
      <w:lvlJc w:val="left"/>
      <w:pPr>
        <w:ind w:left="695" w:hanging="360"/>
      </w:pPr>
      <w:rPr>
        <w:rFonts w:hint="default"/>
      </w:rPr>
    </w:lvl>
    <w:lvl w:ilvl="1" w:tplc="04210019" w:tentative="1">
      <w:start w:val="1"/>
      <w:numFmt w:val="lowerLetter"/>
      <w:lvlText w:val="%2."/>
      <w:lvlJc w:val="left"/>
      <w:pPr>
        <w:ind w:left="1415" w:hanging="360"/>
      </w:pPr>
    </w:lvl>
    <w:lvl w:ilvl="2" w:tplc="0421001B" w:tentative="1">
      <w:start w:val="1"/>
      <w:numFmt w:val="lowerRoman"/>
      <w:lvlText w:val="%3."/>
      <w:lvlJc w:val="right"/>
      <w:pPr>
        <w:ind w:left="2135" w:hanging="180"/>
      </w:pPr>
    </w:lvl>
    <w:lvl w:ilvl="3" w:tplc="0421000F" w:tentative="1">
      <w:start w:val="1"/>
      <w:numFmt w:val="decimal"/>
      <w:lvlText w:val="%4."/>
      <w:lvlJc w:val="left"/>
      <w:pPr>
        <w:ind w:left="2855" w:hanging="360"/>
      </w:pPr>
    </w:lvl>
    <w:lvl w:ilvl="4" w:tplc="04210019" w:tentative="1">
      <w:start w:val="1"/>
      <w:numFmt w:val="lowerLetter"/>
      <w:lvlText w:val="%5."/>
      <w:lvlJc w:val="left"/>
      <w:pPr>
        <w:ind w:left="3575" w:hanging="360"/>
      </w:pPr>
    </w:lvl>
    <w:lvl w:ilvl="5" w:tplc="0421001B" w:tentative="1">
      <w:start w:val="1"/>
      <w:numFmt w:val="lowerRoman"/>
      <w:lvlText w:val="%6."/>
      <w:lvlJc w:val="right"/>
      <w:pPr>
        <w:ind w:left="4295" w:hanging="180"/>
      </w:pPr>
    </w:lvl>
    <w:lvl w:ilvl="6" w:tplc="0421000F" w:tentative="1">
      <w:start w:val="1"/>
      <w:numFmt w:val="decimal"/>
      <w:lvlText w:val="%7."/>
      <w:lvlJc w:val="left"/>
      <w:pPr>
        <w:ind w:left="5015" w:hanging="360"/>
      </w:pPr>
    </w:lvl>
    <w:lvl w:ilvl="7" w:tplc="04210019" w:tentative="1">
      <w:start w:val="1"/>
      <w:numFmt w:val="lowerLetter"/>
      <w:lvlText w:val="%8."/>
      <w:lvlJc w:val="left"/>
      <w:pPr>
        <w:ind w:left="5735" w:hanging="360"/>
      </w:pPr>
    </w:lvl>
    <w:lvl w:ilvl="8" w:tplc="0421001B" w:tentative="1">
      <w:start w:val="1"/>
      <w:numFmt w:val="lowerRoman"/>
      <w:lvlText w:val="%9."/>
      <w:lvlJc w:val="right"/>
      <w:pPr>
        <w:ind w:left="6455" w:hanging="180"/>
      </w:pPr>
    </w:lvl>
  </w:abstractNum>
  <w:abstractNum w:abstractNumId="4">
    <w:nsid w:val="11DA1853"/>
    <w:multiLevelType w:val="hybridMultilevel"/>
    <w:tmpl w:val="E064D88E"/>
    <w:lvl w:ilvl="0" w:tplc="70444F8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5E10EB3"/>
    <w:multiLevelType w:val="hybridMultilevel"/>
    <w:tmpl w:val="622A820A"/>
    <w:lvl w:ilvl="0" w:tplc="BF0838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E1B1810"/>
    <w:multiLevelType w:val="hybridMultilevel"/>
    <w:tmpl w:val="D78476BA"/>
    <w:lvl w:ilvl="0" w:tplc="0194D0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94E5589"/>
    <w:multiLevelType w:val="hybridMultilevel"/>
    <w:tmpl w:val="D4AC8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6D65A5"/>
    <w:multiLevelType w:val="hybridMultilevel"/>
    <w:tmpl w:val="0466078C"/>
    <w:lvl w:ilvl="0" w:tplc="F5D6CC4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1865C7"/>
    <w:multiLevelType w:val="hybridMultilevel"/>
    <w:tmpl w:val="7BB8E77A"/>
    <w:lvl w:ilvl="0" w:tplc="57A234C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4A317EC1"/>
    <w:multiLevelType w:val="hybridMultilevel"/>
    <w:tmpl w:val="FE3CC86A"/>
    <w:lvl w:ilvl="0" w:tplc="051A21CC">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DD46B3"/>
    <w:multiLevelType w:val="hybridMultilevel"/>
    <w:tmpl w:val="DBA4E24C"/>
    <w:lvl w:ilvl="0" w:tplc="F76483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C8D7927"/>
    <w:multiLevelType w:val="hybridMultilevel"/>
    <w:tmpl w:val="843090E0"/>
    <w:lvl w:ilvl="0" w:tplc="24D202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F3D25AB"/>
    <w:multiLevelType w:val="hybridMultilevel"/>
    <w:tmpl w:val="59C66D3E"/>
    <w:lvl w:ilvl="0" w:tplc="0212C05E">
      <w:start w:val="3"/>
      <w:numFmt w:val="upperLetter"/>
      <w:lvlText w:val="%1."/>
      <w:lvlJc w:val="left"/>
      <w:pPr>
        <w:ind w:left="862"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5A5A713C"/>
    <w:multiLevelType w:val="hybridMultilevel"/>
    <w:tmpl w:val="FCB8D7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63297F"/>
    <w:multiLevelType w:val="hybridMultilevel"/>
    <w:tmpl w:val="6C1E5D52"/>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6A0108"/>
    <w:multiLevelType w:val="hybridMultilevel"/>
    <w:tmpl w:val="CD6645C8"/>
    <w:lvl w:ilvl="0" w:tplc="DF6EFA8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2"/>
  </w:num>
  <w:num w:numId="5">
    <w:abstractNumId w:val="4"/>
  </w:num>
  <w:num w:numId="6">
    <w:abstractNumId w:val="1"/>
  </w:num>
  <w:num w:numId="7">
    <w:abstractNumId w:val="10"/>
  </w:num>
  <w:num w:numId="8">
    <w:abstractNumId w:val="7"/>
  </w:num>
  <w:num w:numId="9">
    <w:abstractNumId w:val="9"/>
  </w:num>
  <w:num w:numId="10">
    <w:abstractNumId w:val="0"/>
  </w:num>
  <w:num w:numId="11">
    <w:abstractNumId w:val="3"/>
  </w:num>
  <w:num w:numId="12">
    <w:abstractNumId w:val="12"/>
  </w:num>
  <w:num w:numId="13">
    <w:abstractNumId w:val="14"/>
  </w:num>
  <w:num w:numId="14">
    <w:abstractNumId w:val="16"/>
  </w:num>
  <w:num w:numId="15">
    <w:abstractNumId w:val="5"/>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3073BF"/>
    <w:rsid w:val="003073BF"/>
    <w:rsid w:val="0078347F"/>
    <w:rsid w:val="009C3EBD"/>
    <w:rsid w:val="00CE3A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3BF"/>
    <w:pPr>
      <w:ind w:left="720"/>
      <w:contextualSpacing/>
    </w:pPr>
  </w:style>
  <w:style w:type="paragraph" w:styleId="FootnoteText">
    <w:name w:val="footnote text"/>
    <w:basedOn w:val="Normal"/>
    <w:link w:val="FootnoteTextChar"/>
    <w:uiPriority w:val="99"/>
    <w:unhideWhenUsed/>
    <w:rsid w:val="003073BF"/>
    <w:pPr>
      <w:spacing w:after="0" w:line="240" w:lineRule="auto"/>
    </w:pPr>
    <w:rPr>
      <w:sz w:val="20"/>
      <w:szCs w:val="20"/>
    </w:rPr>
  </w:style>
  <w:style w:type="character" w:customStyle="1" w:styleId="FootnoteTextChar">
    <w:name w:val="Footnote Text Char"/>
    <w:basedOn w:val="DefaultParagraphFont"/>
    <w:link w:val="FootnoteText"/>
    <w:uiPriority w:val="99"/>
    <w:rsid w:val="003073BF"/>
    <w:rPr>
      <w:sz w:val="20"/>
      <w:szCs w:val="20"/>
    </w:rPr>
  </w:style>
  <w:style w:type="character" w:styleId="FootnoteReference">
    <w:name w:val="footnote reference"/>
    <w:basedOn w:val="DefaultParagraphFont"/>
    <w:uiPriority w:val="99"/>
    <w:semiHidden/>
    <w:unhideWhenUsed/>
    <w:rsid w:val="003073BF"/>
    <w:rPr>
      <w:vertAlign w:val="superscript"/>
    </w:rPr>
  </w:style>
  <w:style w:type="character" w:styleId="Hyperlink">
    <w:name w:val="Hyperlink"/>
    <w:basedOn w:val="DefaultParagraphFont"/>
    <w:uiPriority w:val="99"/>
    <w:unhideWhenUsed/>
    <w:rsid w:val="003073BF"/>
    <w:rPr>
      <w:color w:val="0000FF" w:themeColor="hyperlink"/>
      <w:u w:val="single"/>
    </w:rPr>
  </w:style>
  <w:style w:type="paragraph" w:styleId="Header">
    <w:name w:val="header"/>
    <w:basedOn w:val="Normal"/>
    <w:link w:val="HeaderChar"/>
    <w:uiPriority w:val="99"/>
    <w:unhideWhenUsed/>
    <w:rsid w:val="00307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3BF"/>
  </w:style>
  <w:style w:type="paragraph" w:styleId="Footer">
    <w:name w:val="footer"/>
    <w:basedOn w:val="Normal"/>
    <w:link w:val="FooterChar"/>
    <w:uiPriority w:val="99"/>
    <w:unhideWhenUsed/>
    <w:rsid w:val="00307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3BF"/>
  </w:style>
  <w:style w:type="character" w:customStyle="1" w:styleId="apple-converted-space">
    <w:name w:val="apple-converted-space"/>
    <w:basedOn w:val="DefaultParagraphFont"/>
    <w:rsid w:val="003073BF"/>
  </w:style>
  <w:style w:type="table" w:styleId="TableGrid">
    <w:name w:val="Table Grid"/>
    <w:basedOn w:val="TableNormal"/>
    <w:uiPriority w:val="59"/>
    <w:rsid w:val="003073B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s.detik.com/internasional/3251971/ini-putusan-lengkap-mahkamah-arbitrase-soal-laut-china-sela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bc.com/indonesia/laporan_khusus/2011/07/110719_spratlyconfl%20ict/" TargetMode="External"/><Relationship Id="rId2" Type="http://schemas.openxmlformats.org/officeDocument/2006/relationships/hyperlink" Target="http://www.eastasiaforum.org/2011/06/29/china-s-militant-tactics-in-the-south-chinasea/" TargetMode="External"/><Relationship Id="rId1" Type="http://schemas.openxmlformats.org/officeDocument/2006/relationships/hyperlink" Target="http://www.anneahira.com/laut-cina-selatan.html" TargetMode="External"/><Relationship Id="rId5" Type="http://schemas.openxmlformats.org/officeDocument/2006/relationships/hyperlink" Target="http://www.cnnindonesia.com/nasional/20151004161227-20-82688/manuver-tni-bentengi-natuna-di-tepi-laut-sengketa/" TargetMode="External"/><Relationship Id="rId4" Type="http://schemas.openxmlformats.org/officeDocument/2006/relationships/hyperlink" Target="http://presidenri.go.id/internasional/liputan-media-lokal-jepang-dan-cina-tentang-kunjungan-kenegaraan-presiden-joko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6232</Words>
  <Characters>35527</Characters>
  <Application>Microsoft Office Word</Application>
  <DocSecurity>0</DocSecurity>
  <Lines>296</Lines>
  <Paragraphs>83</Paragraphs>
  <ScaleCrop>false</ScaleCrop>
  <Company>Toshiba</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C800</dc:creator>
  <cp:lastModifiedBy>TOSHIBA C800</cp:lastModifiedBy>
  <cp:revision>2</cp:revision>
  <dcterms:created xsi:type="dcterms:W3CDTF">2017-06-08T13:45:00Z</dcterms:created>
  <dcterms:modified xsi:type="dcterms:W3CDTF">2017-06-08T13:45:00Z</dcterms:modified>
</cp:coreProperties>
</file>