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83" w:rsidRPr="00AA2875" w:rsidRDefault="00660651" w:rsidP="00906983">
      <w:pPr>
        <w:autoSpaceDE w:val="0"/>
        <w:autoSpaceDN w:val="0"/>
        <w:adjustRightInd w:val="0"/>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r>
        <w:rPr>
          <w:rFonts w:ascii="Times New Roman" w:hAnsi="Times New Roman" w:cs="Times New Roman"/>
          <w:b/>
          <w:sz w:val="24"/>
          <w:szCs w:val="24"/>
        </w:rPr>
        <w:br/>
      </w:r>
      <w:r w:rsidR="00AA2875" w:rsidRPr="00AA2875">
        <w:rPr>
          <w:rFonts w:ascii="Times New Roman" w:hAnsi="Times New Roman" w:cs="Times New Roman"/>
          <w:b/>
          <w:sz w:val="24"/>
          <w:szCs w:val="24"/>
        </w:rPr>
        <w:t>PENDAHULUAN</w:t>
      </w:r>
    </w:p>
    <w:p w:rsidR="00DF4375" w:rsidRPr="007D1941" w:rsidRDefault="00906983" w:rsidP="007D1941">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
          <w:sz w:val="24"/>
          <w:szCs w:val="24"/>
        </w:rPr>
      </w:pPr>
      <w:r w:rsidRPr="007D1941">
        <w:rPr>
          <w:rFonts w:ascii="Times New Roman" w:hAnsi="Times New Roman" w:cs="Times New Roman"/>
          <w:b/>
          <w:sz w:val="24"/>
          <w:szCs w:val="24"/>
        </w:rPr>
        <w:t xml:space="preserve">Latar Belakang Penelitian </w:t>
      </w:r>
    </w:p>
    <w:p w:rsidR="00BB5E08" w:rsidRPr="00DF4375" w:rsidRDefault="006B4B70" w:rsidP="00DF4375">
      <w:pPr>
        <w:pStyle w:val="ListParagraph"/>
        <w:autoSpaceDE w:val="0"/>
        <w:autoSpaceDN w:val="0"/>
        <w:adjustRightInd w:val="0"/>
        <w:spacing w:after="0" w:line="480" w:lineRule="auto"/>
        <w:ind w:left="0" w:firstLine="851"/>
        <w:jc w:val="both"/>
        <w:rPr>
          <w:rFonts w:ascii="Times New Roman" w:hAnsi="Times New Roman" w:cs="Times New Roman"/>
          <w:b/>
          <w:sz w:val="24"/>
          <w:szCs w:val="24"/>
        </w:rPr>
      </w:pPr>
      <w:r w:rsidRPr="00DF4375">
        <w:rPr>
          <w:rFonts w:ascii="Times New Roman" w:hAnsi="Times New Roman" w:cs="Times New Roman"/>
          <w:sz w:val="24"/>
          <w:szCs w:val="24"/>
        </w:rPr>
        <w:t xml:space="preserve">Organisasi pada dasarnya sebagai suatu wadah yang dapat menghimpun dan mempermudah manusia </w:t>
      </w:r>
      <w:r w:rsidR="003752F4" w:rsidRPr="00DF4375">
        <w:rPr>
          <w:rFonts w:ascii="Times New Roman" w:hAnsi="Times New Roman" w:cs="Times New Roman"/>
          <w:sz w:val="24"/>
          <w:szCs w:val="24"/>
        </w:rPr>
        <w:t xml:space="preserve">dalam bersosialisasi dan bekerja sama yang merupakan suatu </w:t>
      </w:r>
      <w:r w:rsidR="00BB5E08" w:rsidRPr="00DF4375">
        <w:rPr>
          <w:rFonts w:ascii="Times New Roman" w:hAnsi="Times New Roman" w:cs="Times New Roman"/>
          <w:sz w:val="24"/>
          <w:szCs w:val="24"/>
        </w:rPr>
        <w:t>sarana untuk mencapai tujuan</w:t>
      </w:r>
      <w:r w:rsidR="001002BE" w:rsidRPr="00DF4375">
        <w:rPr>
          <w:rFonts w:ascii="Times New Roman" w:hAnsi="Times New Roman" w:cs="Times New Roman"/>
          <w:sz w:val="24"/>
          <w:szCs w:val="24"/>
        </w:rPr>
        <w:t xml:space="preserve"> atau sasaran</w:t>
      </w:r>
      <w:r w:rsidR="00BB5E08" w:rsidRPr="00DF4375">
        <w:rPr>
          <w:rFonts w:ascii="Times New Roman" w:hAnsi="Times New Roman" w:cs="Times New Roman"/>
          <w:sz w:val="24"/>
          <w:szCs w:val="24"/>
        </w:rPr>
        <w:t xml:space="preserve"> bersama</w:t>
      </w:r>
      <w:r w:rsidR="001002BE" w:rsidRPr="00DF4375">
        <w:rPr>
          <w:rFonts w:ascii="Times New Roman" w:hAnsi="Times New Roman" w:cs="Times New Roman"/>
          <w:sz w:val="24"/>
          <w:szCs w:val="24"/>
        </w:rPr>
        <w:t>,</w:t>
      </w:r>
      <w:r w:rsidR="00BB5E08" w:rsidRPr="00DF4375">
        <w:rPr>
          <w:rFonts w:ascii="Times New Roman" w:hAnsi="Times New Roman" w:cs="Times New Roman"/>
          <w:sz w:val="24"/>
          <w:szCs w:val="24"/>
        </w:rPr>
        <w:t xml:space="preserve"> </w:t>
      </w:r>
      <w:r w:rsidR="001002BE" w:rsidRPr="00DF4375">
        <w:rPr>
          <w:rFonts w:ascii="Times New Roman" w:hAnsi="Times New Roman" w:cs="Times New Roman"/>
          <w:sz w:val="24"/>
          <w:szCs w:val="24"/>
        </w:rPr>
        <w:t>dalam</w:t>
      </w:r>
      <w:r w:rsidR="00BB5E08" w:rsidRPr="00DF4375">
        <w:rPr>
          <w:rFonts w:ascii="Times New Roman" w:hAnsi="Times New Roman" w:cs="Times New Roman"/>
          <w:sz w:val="24"/>
          <w:szCs w:val="24"/>
        </w:rPr>
        <w:t xml:space="preserve"> organisasi terdiri atas orang atau kelompok orang yang saling berinteraksi. Interaksi tersebut terkoordinasi secara sadar artinya dikelola dalam upaya mencapai tujuan </w:t>
      </w:r>
    </w:p>
    <w:p w:rsidR="00906983" w:rsidRDefault="00086151" w:rsidP="000F6629">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Keberhasilan suatu organisasi sangat erat kaitannya dengan kualitas kinerja para anggotanya,sehingga organisasi dituntut untuk selalu mengembangkan dan meningkatkan kinerja para anggotanya, kinerja berarti hasil kerja yang dapat ditampilkan atau penampilan kerja seorang pegawai, kinerja pegawai yang tinggi akan mendukung produktivitas </w:t>
      </w:r>
      <w:r w:rsidR="00A55334">
        <w:rPr>
          <w:rFonts w:ascii="Times New Roman" w:hAnsi="Times New Roman" w:cs="Times New Roman"/>
          <w:sz w:val="24"/>
          <w:szCs w:val="24"/>
        </w:rPr>
        <w:t>organisasi sehingga sudah seharusnya pimpinan organisasi senantiasa memperhatikan peningkatan kerja anggotanya demi kemajuan organisasi peningkatan dan terciptanya kinerja yang optimal sangat erat kaitannya dengan cara bagaimana organisasi mengembangkan budaya organisasi yang ada. Agar visi</w:t>
      </w:r>
      <w:r w:rsidR="000F6629">
        <w:rPr>
          <w:rFonts w:ascii="Times New Roman" w:hAnsi="Times New Roman" w:cs="Times New Roman"/>
          <w:sz w:val="24"/>
          <w:szCs w:val="24"/>
        </w:rPr>
        <w:t xml:space="preserve"> dan</w:t>
      </w:r>
      <w:r w:rsidR="00A55334">
        <w:rPr>
          <w:rFonts w:ascii="Times New Roman" w:hAnsi="Times New Roman" w:cs="Times New Roman"/>
          <w:sz w:val="24"/>
          <w:szCs w:val="24"/>
        </w:rPr>
        <w:t xml:space="preserve"> misi dinas pendidikan dan kebudayaan </w:t>
      </w:r>
      <w:r w:rsidR="0034200E">
        <w:rPr>
          <w:rFonts w:ascii="Times New Roman" w:hAnsi="Times New Roman" w:cs="Times New Roman"/>
          <w:sz w:val="24"/>
          <w:szCs w:val="24"/>
        </w:rPr>
        <w:t>Kabupaten C</w:t>
      </w:r>
      <w:r w:rsidR="008833CD">
        <w:rPr>
          <w:rFonts w:ascii="Times New Roman" w:hAnsi="Times New Roman" w:cs="Times New Roman"/>
          <w:sz w:val="24"/>
          <w:szCs w:val="24"/>
        </w:rPr>
        <w:t>ianjur bisa terwujud</w:t>
      </w:r>
      <w:r w:rsidR="00732FC5">
        <w:rPr>
          <w:rFonts w:ascii="Times New Roman" w:hAnsi="Times New Roman" w:cs="Times New Roman"/>
          <w:sz w:val="24"/>
          <w:szCs w:val="24"/>
        </w:rPr>
        <w:t xml:space="preserve"> </w:t>
      </w:r>
    </w:p>
    <w:p w:rsidR="001002BE" w:rsidRPr="003178C3" w:rsidRDefault="001002BE" w:rsidP="001002BE">
      <w:pPr>
        <w:autoSpaceDE w:val="0"/>
        <w:autoSpaceDN w:val="0"/>
        <w:adjustRightInd w:val="0"/>
        <w:spacing w:after="0" w:line="480" w:lineRule="auto"/>
        <w:ind w:firstLine="851"/>
        <w:jc w:val="both"/>
        <w:rPr>
          <w:rFonts w:ascii="Times New Roman" w:hAnsi="Times New Roman" w:cs="Times New Roman"/>
          <w:sz w:val="24"/>
          <w:szCs w:val="24"/>
        </w:rPr>
      </w:pPr>
      <w:r w:rsidRPr="001002BE">
        <w:rPr>
          <w:rFonts w:ascii="Times New Roman" w:hAnsi="Times New Roman" w:cs="Times New Roman"/>
          <w:sz w:val="24"/>
          <w:szCs w:val="24"/>
        </w:rPr>
        <w:t>Undang-Undang Nomor 20 Tahun 2003 tentang Sistem Pendidikan Nasional.</w:t>
      </w:r>
      <w:r>
        <w:rPr>
          <w:rFonts w:ascii="Times New Roman" w:hAnsi="Times New Roman" w:cs="Times New Roman"/>
          <w:sz w:val="24"/>
          <w:szCs w:val="24"/>
        </w:rPr>
        <w:t xml:space="preserve"> </w:t>
      </w:r>
      <w:r w:rsidRPr="001002BE">
        <w:rPr>
          <w:rFonts w:ascii="Times New Roman" w:hAnsi="Times New Roman" w:cs="Times New Roman"/>
          <w:sz w:val="24"/>
          <w:szCs w:val="24"/>
        </w:rPr>
        <w:t>Peraturan Pemerintah Nomor 20 Tahun 2001 tentang Pembinaan dan Pengawasan penyelenggaraan Pemerintahan Daerah (Lembaran Negara Tahun 2001 Nomor 41, Tambahan lembaran negara nomor 3452</w:t>
      </w:r>
      <w:r>
        <w:rPr>
          <w:rFonts w:ascii="Times New Roman" w:hAnsi="Times New Roman" w:cs="Times New Roman"/>
          <w:sz w:val="24"/>
          <w:szCs w:val="24"/>
        </w:rPr>
        <w:t xml:space="preserve">) </w:t>
      </w:r>
      <w:r w:rsidRPr="001002BE">
        <w:rPr>
          <w:rFonts w:ascii="Times New Roman" w:hAnsi="Times New Roman" w:cs="Times New Roman"/>
          <w:sz w:val="24"/>
          <w:szCs w:val="24"/>
        </w:rPr>
        <w:t xml:space="preserve">Peraturan Pemerintah </w:t>
      </w:r>
      <w:r w:rsidRPr="001002BE">
        <w:rPr>
          <w:rFonts w:ascii="Times New Roman" w:hAnsi="Times New Roman" w:cs="Times New Roman"/>
          <w:sz w:val="24"/>
          <w:szCs w:val="24"/>
        </w:rPr>
        <w:lastRenderedPageBreak/>
        <w:t>Nomor 08 Tahun 2008 Tentang Tahapan, Tata Cara Penyusunan, Pengendalian dan Evaluasi Pelaksanaan Rencana Pembangunan Daerah</w:t>
      </w:r>
      <w:r w:rsidRPr="001002BE">
        <w:rPr>
          <w:rFonts w:ascii="Arial" w:eastAsia="Calibri" w:hAnsi="Arial" w:cs="Arial"/>
          <w:sz w:val="24"/>
          <w:szCs w:val="24"/>
        </w:rPr>
        <w:t xml:space="preserve"> </w:t>
      </w:r>
      <w:r w:rsidRPr="001002BE">
        <w:rPr>
          <w:rFonts w:ascii="Times New Roman" w:hAnsi="Times New Roman" w:cs="Times New Roman"/>
          <w:sz w:val="24"/>
          <w:szCs w:val="24"/>
        </w:rPr>
        <w:t xml:space="preserve">Peraturan Menteri Dalam Negeri Nomor 54 Tahun 2010 tentang Pelaksanaan Peraturan Pemerintah </w:t>
      </w:r>
    </w:p>
    <w:p w:rsidR="0034200E" w:rsidRDefault="00906983" w:rsidP="00906983">
      <w:pPr>
        <w:spacing w:line="480" w:lineRule="auto"/>
        <w:jc w:val="both"/>
        <w:rPr>
          <w:rFonts w:ascii="Times New Roman" w:hAnsi="Times New Roman" w:cs="Times New Roman"/>
          <w:sz w:val="24"/>
          <w:szCs w:val="24"/>
        </w:rPr>
      </w:pPr>
      <w:r>
        <w:t xml:space="preserve"> </w:t>
      </w:r>
      <w:r>
        <w:tab/>
        <w:t xml:space="preserve"> </w:t>
      </w:r>
      <w:r>
        <w:rPr>
          <w:rFonts w:ascii="Times New Roman" w:hAnsi="Times New Roman" w:cs="Times New Roman"/>
          <w:sz w:val="24"/>
          <w:szCs w:val="24"/>
        </w:rPr>
        <w:t xml:space="preserve">Budaya </w:t>
      </w:r>
      <w:r w:rsidR="0034200E">
        <w:rPr>
          <w:rFonts w:ascii="Times New Roman" w:hAnsi="Times New Roman" w:cs="Times New Roman"/>
          <w:sz w:val="24"/>
          <w:szCs w:val="24"/>
        </w:rPr>
        <w:t xml:space="preserve">organisasi </w:t>
      </w:r>
      <w:r w:rsidR="001002BE">
        <w:rPr>
          <w:rFonts w:ascii="Times New Roman" w:hAnsi="Times New Roman" w:cs="Times New Roman"/>
          <w:sz w:val="24"/>
          <w:szCs w:val="24"/>
        </w:rPr>
        <w:t>yang ada pada suatu organi</w:t>
      </w:r>
      <w:r w:rsidR="0034200E">
        <w:rPr>
          <w:rFonts w:ascii="Times New Roman" w:hAnsi="Times New Roman" w:cs="Times New Roman"/>
          <w:sz w:val="24"/>
          <w:szCs w:val="24"/>
        </w:rPr>
        <w:t>sasi akan mempengaruhi cara pekerjaan yang dilakukan dan cara pegawai berperilaku serta menyebabkan para pegawai memiliki cara pandang yang sama dalam melakukan aktivitas pekerjaan,Budaya organisasi juga akan memiliki dampak pada efisiensi dan efektivitas organisasi, Budaya organisasi dapat membantu kinerja pegawai, karena menciptakan suatu tingkat motivasi yang besar bagi pegawai untuk memberikan kemampuan terbaiknya dalam memanfaatkan kesempatan yang diberikan oleh organisasinya Nilai-nilai yang dianut bersama membuat pegawai merasa nyaman bekerja,memiliki komitmen dan kesetiaan serta membuat pegawai berusaha lebih keras meningkatkan kinerja yang kompetitif</w:t>
      </w:r>
    </w:p>
    <w:p w:rsidR="0034200E" w:rsidRDefault="00906983" w:rsidP="0034200E">
      <w:pPr>
        <w:spacing w:line="48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Kenyataan di lapangannya </w:t>
      </w:r>
      <w:proofErr w:type="spellStart"/>
      <w:r w:rsidRPr="00AF75C6">
        <w:rPr>
          <w:rFonts w:ascii="Times New Roman" w:hAnsi="Times New Roman" w:cs="Times New Roman"/>
          <w:sz w:val="24"/>
          <w:szCs w:val="24"/>
          <w:lang w:val="en-US"/>
        </w:rPr>
        <w:t>Pencapaian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sasaran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dan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tujuan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belum</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sepenuhnya</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tercapai</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mulai</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dari</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perencanaan</w:t>
      </w:r>
      <w:proofErr w:type="spellEnd"/>
      <w:r w:rsidRPr="00AF75C6">
        <w:rPr>
          <w:rFonts w:ascii="Times New Roman" w:hAnsi="Times New Roman" w:cs="Times New Roman"/>
          <w:sz w:val="24"/>
          <w:szCs w:val="24"/>
          <w:lang w:val="en-US"/>
        </w:rPr>
        <w:t xml:space="preserve">, proses </w:t>
      </w:r>
      <w:proofErr w:type="spellStart"/>
      <w:r w:rsidRPr="00AF75C6">
        <w:rPr>
          <w:rFonts w:ascii="Times New Roman" w:hAnsi="Times New Roman" w:cs="Times New Roman"/>
          <w:sz w:val="24"/>
          <w:szCs w:val="24"/>
          <w:lang w:val="en-US"/>
        </w:rPr>
        <w:t>kerja</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maupun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hasil</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kerja</w:t>
      </w:r>
      <w:proofErr w:type="spellEnd"/>
      <w:r w:rsidRPr="00AF75C6">
        <w:rPr>
          <w:rFonts w:ascii="Times New Roman" w:hAnsi="Times New Roman" w:cs="Times New Roman"/>
          <w:sz w:val="24"/>
          <w:szCs w:val="24"/>
          <w:lang w:val="en-US"/>
        </w:rPr>
        <w:t xml:space="preserve"> yang </w:t>
      </w:r>
      <w:proofErr w:type="spellStart"/>
      <w:r w:rsidRPr="00AF75C6">
        <w:rPr>
          <w:rFonts w:ascii="Times New Roman" w:hAnsi="Times New Roman" w:cs="Times New Roman"/>
          <w:sz w:val="24"/>
          <w:szCs w:val="24"/>
          <w:lang w:val="en-US"/>
        </w:rPr>
        <w:t>diwujudkan</w:t>
      </w:r>
      <w:proofErr w:type="spellEnd"/>
      <w:r w:rsidRPr="00AF75C6">
        <w:rPr>
          <w:rFonts w:ascii="Times New Roman" w:hAnsi="Times New Roman" w:cs="Times New Roman"/>
          <w:sz w:val="24"/>
          <w:szCs w:val="24"/>
          <w:lang w:val="en-US"/>
        </w:rPr>
        <w:t xml:space="preserve"> </w:t>
      </w:r>
      <w:r>
        <w:rPr>
          <w:rFonts w:ascii="Times New Roman" w:hAnsi="Times New Roman" w:cs="Times New Roman"/>
          <w:sz w:val="24"/>
          <w:szCs w:val="24"/>
        </w:rPr>
        <w:t xml:space="preserve">Dinas pendidikan dan kebudayaan </w:t>
      </w:r>
      <w:r w:rsidR="0034200E">
        <w:rPr>
          <w:rFonts w:ascii="Times New Roman" w:hAnsi="Times New Roman" w:cs="Times New Roman"/>
          <w:sz w:val="24"/>
          <w:szCs w:val="24"/>
        </w:rPr>
        <w:t>Kabupaten Cianjur</w:t>
      </w:r>
      <w:r>
        <w:rPr>
          <w:rFonts w:ascii="Times New Roman" w:hAnsi="Times New Roman" w:cs="Times New Roman"/>
          <w:sz w:val="24"/>
          <w:szCs w:val="24"/>
        </w:rPr>
        <w:t xml:space="preserve"> </w:t>
      </w:r>
      <w:proofErr w:type="spellStart"/>
      <w:r w:rsidRPr="00AF75C6">
        <w:rPr>
          <w:rFonts w:ascii="Times New Roman" w:hAnsi="Times New Roman" w:cs="Times New Roman"/>
          <w:sz w:val="24"/>
          <w:szCs w:val="24"/>
          <w:lang w:val="en-US"/>
        </w:rPr>
        <w:t>secara</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umum</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belum</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sepenuhnya</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sesuai</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dengan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harapan</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atau</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belum</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sesuai</w:t>
      </w:r>
      <w:proofErr w:type="spellEnd"/>
      <w:r w:rsidRPr="00AF75C6">
        <w:rPr>
          <w:rFonts w:ascii="Times New Roman" w:hAnsi="Times New Roman" w:cs="Times New Roman"/>
          <w:sz w:val="24"/>
          <w:szCs w:val="24"/>
          <w:lang w:val="en-US"/>
        </w:rPr>
        <w:t xml:space="preserve"> </w:t>
      </w:r>
      <w:proofErr w:type="spellStart"/>
      <w:r w:rsidRPr="00AF75C6">
        <w:rPr>
          <w:rFonts w:ascii="Times New Roman" w:hAnsi="Times New Roman" w:cs="Times New Roman"/>
          <w:sz w:val="24"/>
          <w:szCs w:val="24"/>
          <w:lang w:val="en-US"/>
        </w:rPr>
        <w:t>denga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rPr>
        <w:t xml:space="preserve"> semula. </w:t>
      </w:r>
      <w:r w:rsidRPr="003178C3">
        <w:rPr>
          <w:rFonts w:ascii="Times New Roman" w:eastAsia="Calibri" w:hAnsi="Times New Roman" w:cs="Times New Roman"/>
          <w:sz w:val="24"/>
          <w:szCs w:val="24"/>
          <w:lang w:val="sv-SE"/>
        </w:rPr>
        <w:t>Budaya Organisasi diharapkan mampu menciptakan pemahaman yang sama diantara para anggota organisasi mengenai baga</w:t>
      </w:r>
      <w:r w:rsidR="001C46B0">
        <w:rPr>
          <w:rFonts w:ascii="Times New Roman" w:eastAsia="Calibri" w:hAnsi="Times New Roman" w:cs="Times New Roman"/>
          <w:sz w:val="24"/>
          <w:szCs w:val="24"/>
          <w:lang w:val="sv-SE"/>
        </w:rPr>
        <w:t>imana sebenarnya organisasi itu</w:t>
      </w:r>
      <w:r w:rsidR="001C46B0">
        <w:rPr>
          <w:rFonts w:ascii="Times New Roman" w:eastAsia="Calibri" w:hAnsi="Times New Roman" w:cs="Times New Roman"/>
          <w:sz w:val="24"/>
          <w:szCs w:val="24"/>
        </w:rPr>
        <w:t xml:space="preserve">, </w:t>
      </w:r>
      <w:r w:rsidRPr="003178C3">
        <w:rPr>
          <w:rFonts w:ascii="Times New Roman" w:eastAsia="Calibri" w:hAnsi="Times New Roman" w:cs="Times New Roman"/>
          <w:sz w:val="24"/>
          <w:szCs w:val="24"/>
          <w:lang w:val="sv-SE"/>
        </w:rPr>
        <w:t>bagaimana anggota harus berperilaku</w:t>
      </w:r>
      <w:r w:rsidR="001C46B0">
        <w:rPr>
          <w:rFonts w:ascii="Times New Roman" w:eastAsia="Calibri" w:hAnsi="Times New Roman" w:cs="Times New Roman"/>
          <w:sz w:val="24"/>
          <w:szCs w:val="24"/>
        </w:rPr>
        <w:t xml:space="preserve"> dan bekerja dalam organisasi</w:t>
      </w:r>
      <w:r w:rsidR="0034200E">
        <w:rPr>
          <w:rFonts w:ascii="Times New Roman" w:eastAsia="Calibri" w:hAnsi="Times New Roman" w:cs="Times New Roman"/>
          <w:sz w:val="24"/>
          <w:szCs w:val="24"/>
          <w:lang w:val="sv-SE"/>
        </w:rPr>
        <w:t>.</w:t>
      </w:r>
      <w:r w:rsidR="0034200E">
        <w:rPr>
          <w:rFonts w:ascii="Times New Roman" w:eastAsia="Calibri" w:hAnsi="Times New Roman" w:cs="Times New Roman"/>
          <w:sz w:val="24"/>
          <w:szCs w:val="24"/>
        </w:rPr>
        <w:t xml:space="preserve"> </w:t>
      </w:r>
      <w:r w:rsidRPr="003178C3">
        <w:rPr>
          <w:rFonts w:ascii="Times New Roman" w:eastAsia="Calibri" w:hAnsi="Times New Roman" w:cs="Times New Roman"/>
          <w:sz w:val="24"/>
          <w:szCs w:val="24"/>
          <w:lang w:val="sv-SE"/>
        </w:rPr>
        <w:t>Optimalisasi kinerja pegawai akan ditentukan oleh upaya pegawai tersebut dalam</w:t>
      </w:r>
      <w:r>
        <w:rPr>
          <w:rFonts w:ascii="Times New Roman" w:eastAsia="Calibri" w:hAnsi="Times New Roman" w:cs="Times New Roman"/>
          <w:sz w:val="24"/>
          <w:szCs w:val="24"/>
          <w:lang w:val="sv-SE"/>
        </w:rPr>
        <w:t xml:space="preserve"> me</w:t>
      </w:r>
      <w:r w:rsidR="001002BE">
        <w:rPr>
          <w:rFonts w:ascii="Times New Roman" w:eastAsia="Calibri" w:hAnsi="Times New Roman" w:cs="Times New Roman"/>
          <w:sz w:val="24"/>
          <w:szCs w:val="24"/>
        </w:rPr>
        <w:t>ngembangkan</w:t>
      </w:r>
      <w:r>
        <w:rPr>
          <w:rFonts w:ascii="Times New Roman" w:eastAsia="Calibri" w:hAnsi="Times New Roman" w:cs="Times New Roman"/>
          <w:sz w:val="24"/>
          <w:szCs w:val="24"/>
          <w:lang w:val="sv-SE"/>
        </w:rPr>
        <w:t xml:space="preserve"> budaya organisasi</w:t>
      </w:r>
      <w:r w:rsidR="008833CD">
        <w:rPr>
          <w:rFonts w:ascii="Times New Roman" w:eastAsia="Calibri" w:hAnsi="Times New Roman" w:cs="Times New Roman"/>
          <w:sz w:val="24"/>
          <w:szCs w:val="24"/>
        </w:rPr>
        <w:t xml:space="preserve"> tersebut</w:t>
      </w:r>
    </w:p>
    <w:p w:rsidR="00906983" w:rsidRPr="0034200E" w:rsidRDefault="00906983" w:rsidP="0034200E">
      <w:pPr>
        <w:spacing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Berdasarkan Hasil </w:t>
      </w:r>
      <w:r w:rsidR="001C46B0">
        <w:rPr>
          <w:rFonts w:ascii="Times New Roman" w:eastAsia="Calibri" w:hAnsi="Times New Roman" w:cs="Times New Roman"/>
          <w:sz w:val="24"/>
          <w:szCs w:val="24"/>
        </w:rPr>
        <w:t xml:space="preserve">penjajagan yang peneliti lakukan pada </w:t>
      </w:r>
      <w:r>
        <w:rPr>
          <w:rFonts w:ascii="Times New Roman" w:eastAsia="Calibri" w:hAnsi="Times New Roman" w:cs="Times New Roman"/>
          <w:sz w:val="24"/>
          <w:szCs w:val="24"/>
        </w:rPr>
        <w:t>Dinas Pendidikan</w:t>
      </w:r>
      <w:r w:rsidR="001C46B0">
        <w:rPr>
          <w:rFonts w:ascii="Times New Roman" w:eastAsia="Calibri" w:hAnsi="Times New Roman" w:cs="Times New Roman"/>
          <w:sz w:val="24"/>
          <w:szCs w:val="24"/>
        </w:rPr>
        <w:t xml:space="preserve"> dan kebudayaan</w:t>
      </w:r>
      <w:r>
        <w:rPr>
          <w:rFonts w:ascii="Times New Roman" w:eastAsia="Calibri" w:hAnsi="Times New Roman" w:cs="Times New Roman"/>
          <w:sz w:val="24"/>
          <w:szCs w:val="24"/>
        </w:rPr>
        <w:t xml:space="preserve"> </w:t>
      </w:r>
      <w:r w:rsidR="001C46B0">
        <w:rPr>
          <w:rFonts w:ascii="Times New Roman" w:eastAsia="Calibri" w:hAnsi="Times New Roman" w:cs="Times New Roman"/>
          <w:sz w:val="24"/>
          <w:szCs w:val="24"/>
        </w:rPr>
        <w:t>Kabupaten Cianjur</w:t>
      </w:r>
      <w:r>
        <w:rPr>
          <w:rFonts w:ascii="Times New Roman" w:eastAsia="Calibri" w:hAnsi="Times New Roman" w:cs="Times New Roman"/>
          <w:sz w:val="24"/>
          <w:szCs w:val="24"/>
        </w:rPr>
        <w:t xml:space="preserve"> Masalah</w:t>
      </w:r>
      <w:r w:rsidR="001C46B0">
        <w:rPr>
          <w:rFonts w:ascii="Times New Roman" w:eastAsia="Calibri" w:hAnsi="Times New Roman" w:cs="Times New Roman"/>
          <w:sz w:val="24"/>
          <w:szCs w:val="24"/>
        </w:rPr>
        <w:t xml:space="preserve"> atau </w:t>
      </w:r>
      <w:r>
        <w:rPr>
          <w:rFonts w:ascii="Times New Roman" w:eastAsia="Calibri" w:hAnsi="Times New Roman" w:cs="Times New Roman"/>
          <w:sz w:val="24"/>
          <w:szCs w:val="24"/>
        </w:rPr>
        <w:t xml:space="preserve">fenomena yang terjadi di </w:t>
      </w:r>
      <w:r w:rsidR="001C46B0">
        <w:rPr>
          <w:rFonts w:ascii="Times New Roman" w:eastAsia="Calibri" w:hAnsi="Times New Roman" w:cs="Times New Roman"/>
          <w:sz w:val="24"/>
          <w:szCs w:val="24"/>
        </w:rPr>
        <w:t xml:space="preserve">Dinas Pendidikan dan kebudayaan Kabupaten Cianjur </w:t>
      </w:r>
      <w:r>
        <w:rPr>
          <w:rFonts w:ascii="Times New Roman" w:eastAsia="Calibri" w:hAnsi="Times New Roman" w:cs="Times New Roman"/>
          <w:sz w:val="24"/>
          <w:szCs w:val="24"/>
        </w:rPr>
        <w:t xml:space="preserve">yang diketahui yaitu </w:t>
      </w:r>
      <w:r w:rsidR="001C46B0">
        <w:rPr>
          <w:rFonts w:ascii="Times New Roman" w:eastAsia="Calibri" w:hAnsi="Times New Roman" w:cs="Times New Roman"/>
          <w:sz w:val="24"/>
          <w:szCs w:val="24"/>
        </w:rPr>
        <w:t xml:space="preserve">masih </w:t>
      </w:r>
      <w:r>
        <w:rPr>
          <w:rFonts w:ascii="Times New Roman" w:eastAsia="Calibri" w:hAnsi="Times New Roman" w:cs="Times New Roman"/>
          <w:sz w:val="24"/>
          <w:szCs w:val="24"/>
        </w:rPr>
        <w:t>kurangnya kinerja pegawai Hal ini dapat dilihat dari Aspek Kinerja Pegawai Sebagai Berikut :</w:t>
      </w:r>
    </w:p>
    <w:p w:rsidR="00906983" w:rsidRDefault="00906983" w:rsidP="00906983">
      <w:pPr>
        <w:pStyle w:val="ListParagraph"/>
        <w:numPr>
          <w:ilvl w:val="0"/>
          <w:numId w:val="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Kualitas Kerja pegawai </w:t>
      </w:r>
      <w:r w:rsidR="00B81BCC">
        <w:rPr>
          <w:rFonts w:ascii="Times New Roman" w:eastAsia="Calibri" w:hAnsi="Times New Roman" w:cs="Times New Roman"/>
          <w:sz w:val="24"/>
          <w:szCs w:val="24"/>
        </w:rPr>
        <w:t xml:space="preserve">Dinas Pendidikan dan kebudayaan Kabupaten Cianjur </w:t>
      </w:r>
      <w:r>
        <w:rPr>
          <w:rFonts w:ascii="Times New Roman" w:eastAsia="Calibri" w:hAnsi="Times New Roman" w:cs="Times New Roman"/>
          <w:sz w:val="24"/>
          <w:szCs w:val="24"/>
        </w:rPr>
        <w:t xml:space="preserve">masing kurang, Dilihat pada saat melakukan pekerjaan pegawai masih </w:t>
      </w:r>
      <w:r w:rsidR="00335DBD">
        <w:rPr>
          <w:rFonts w:ascii="Times New Roman" w:eastAsia="Calibri" w:hAnsi="Times New Roman" w:cs="Times New Roman"/>
          <w:sz w:val="24"/>
          <w:szCs w:val="24"/>
        </w:rPr>
        <w:t xml:space="preserve">sering </w:t>
      </w:r>
      <w:r>
        <w:rPr>
          <w:rFonts w:ascii="Times New Roman" w:eastAsia="Calibri" w:hAnsi="Times New Roman" w:cs="Times New Roman"/>
          <w:sz w:val="24"/>
          <w:szCs w:val="24"/>
        </w:rPr>
        <w:t>melakukan kesalahan dalam pekerjaan</w:t>
      </w:r>
      <w:r w:rsidR="00B81BCC">
        <w:rPr>
          <w:rFonts w:ascii="Times New Roman" w:eastAsia="Calibri" w:hAnsi="Times New Roman" w:cs="Times New Roman"/>
          <w:sz w:val="24"/>
          <w:szCs w:val="24"/>
        </w:rPr>
        <w:t xml:space="preserve"> dan menumpuknya pekerjaan yang belum terselesaikan,</w:t>
      </w:r>
      <w:r>
        <w:rPr>
          <w:rFonts w:ascii="Times New Roman" w:eastAsia="Calibri" w:hAnsi="Times New Roman" w:cs="Times New Roman"/>
          <w:sz w:val="24"/>
          <w:szCs w:val="24"/>
        </w:rPr>
        <w:t xml:space="preserve"> </w:t>
      </w:r>
      <w:r w:rsidR="00B81BCC">
        <w:rPr>
          <w:rFonts w:ascii="Times New Roman" w:eastAsia="Calibri" w:hAnsi="Times New Roman" w:cs="Times New Roman"/>
          <w:sz w:val="24"/>
          <w:szCs w:val="24"/>
        </w:rPr>
        <w:t>hal ini disebabkan</w:t>
      </w:r>
      <w:r>
        <w:rPr>
          <w:rFonts w:ascii="Times New Roman" w:eastAsia="Calibri" w:hAnsi="Times New Roman" w:cs="Times New Roman"/>
          <w:sz w:val="24"/>
          <w:szCs w:val="24"/>
        </w:rPr>
        <w:t xml:space="preserve"> kurangnya rasa tanggung jawab </w:t>
      </w:r>
      <w:r w:rsidR="00335DBD">
        <w:rPr>
          <w:rFonts w:ascii="Times New Roman" w:eastAsia="Calibri" w:hAnsi="Times New Roman" w:cs="Times New Roman"/>
          <w:sz w:val="24"/>
          <w:szCs w:val="24"/>
        </w:rPr>
        <w:t xml:space="preserve"> pegawai dan kurang motivasi pegawai </w:t>
      </w:r>
      <w:r>
        <w:rPr>
          <w:rFonts w:ascii="Times New Roman" w:eastAsia="Calibri" w:hAnsi="Times New Roman" w:cs="Times New Roman"/>
          <w:sz w:val="24"/>
          <w:szCs w:val="24"/>
        </w:rPr>
        <w:t>dalam urusan kerja</w:t>
      </w:r>
    </w:p>
    <w:p w:rsidR="00906983" w:rsidRPr="007D7019" w:rsidRDefault="00906983" w:rsidP="00906983">
      <w:pPr>
        <w:pStyle w:val="ListParagraph"/>
        <w:numPr>
          <w:ilvl w:val="0"/>
          <w:numId w:val="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Waktu kerja, </w:t>
      </w:r>
      <w:r w:rsidR="00B81BCC">
        <w:rPr>
          <w:rFonts w:ascii="Times New Roman" w:eastAsia="Calibri" w:hAnsi="Times New Roman" w:cs="Times New Roman"/>
          <w:sz w:val="24"/>
          <w:szCs w:val="24"/>
        </w:rPr>
        <w:t xml:space="preserve">Dinas Pendidikan dan kebudayaan Kabupaten Cianjur </w:t>
      </w:r>
      <w:r>
        <w:rPr>
          <w:rFonts w:ascii="Times New Roman" w:eastAsia="Calibri" w:hAnsi="Times New Roman" w:cs="Times New Roman"/>
          <w:sz w:val="24"/>
          <w:szCs w:val="24"/>
        </w:rPr>
        <w:t>dari hasil pengamatan peneliti masih banyaknya Pegawai yang terlambat masuk kerja dan pulang sebelum jam kerja selesai.</w:t>
      </w:r>
    </w:p>
    <w:p w:rsidR="00906983" w:rsidRDefault="00906983" w:rsidP="00906983">
      <w:pPr>
        <w:spacing w:line="48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Aspek diatas, permasalahan tersebut diduga disebabkan karena Budaya organisasi belum sepenuhnya </w:t>
      </w:r>
      <w:r w:rsidR="001C46B0">
        <w:rPr>
          <w:rFonts w:ascii="Times New Roman" w:eastAsia="Calibri" w:hAnsi="Times New Roman" w:cs="Times New Roman"/>
          <w:sz w:val="24"/>
          <w:szCs w:val="24"/>
        </w:rPr>
        <w:t xml:space="preserve">dapat dipahami, sesuai dengan </w:t>
      </w:r>
      <w:r>
        <w:rPr>
          <w:rFonts w:ascii="Times New Roman" w:eastAsia="Calibri" w:hAnsi="Times New Roman" w:cs="Times New Roman"/>
          <w:sz w:val="24"/>
          <w:szCs w:val="24"/>
        </w:rPr>
        <w:t>Karakteristik budaya organisasi sebagai berikut:</w:t>
      </w:r>
    </w:p>
    <w:p w:rsidR="00906983" w:rsidRDefault="00906983" w:rsidP="00906983">
      <w:pPr>
        <w:pStyle w:val="ListParagraph"/>
        <w:numPr>
          <w:ilvl w:val="0"/>
          <w:numId w:val="6"/>
        </w:numPr>
        <w:spacing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Inisiatif individual, pegawai belum sepenuhnya memiliki rasa tanggung jawab terhadap pekerjaannya, Contoh: Para pegawai hanya bekerja bila disuruh oleh pimpinan atau menunggu perintah dari pimpinan,tidak ada berinisiatif sendiri untuk melaksanakan pekerjaan atas kemauan sendiri. </w:t>
      </w:r>
      <w:r w:rsidR="00976C58" w:rsidRPr="00976C58">
        <w:rPr>
          <w:rFonts w:ascii="Times New Roman" w:eastAsia="Calibri" w:hAnsi="Times New Roman" w:cs="Times New Roman"/>
          <w:sz w:val="24"/>
          <w:szCs w:val="24"/>
        </w:rPr>
        <w:t xml:space="preserve">dan kurangnya sistem imbalan kepada pegawai yang memiliki prestasi </w:t>
      </w:r>
      <w:r w:rsidR="00976C58" w:rsidRPr="00976C58">
        <w:rPr>
          <w:rFonts w:ascii="Times New Roman" w:eastAsia="Calibri" w:hAnsi="Times New Roman" w:cs="Times New Roman"/>
          <w:sz w:val="24"/>
          <w:szCs w:val="24"/>
        </w:rPr>
        <w:lastRenderedPageBreak/>
        <w:t>kerja seharunya ada pemberian penghargaan (reward) agar pegawai termotivasi atau semangat dalam bekerja</w:t>
      </w:r>
    </w:p>
    <w:p w:rsidR="00906983" w:rsidRPr="00E11429" w:rsidRDefault="00906983" w:rsidP="00906983">
      <w:pPr>
        <w:pStyle w:val="ListParagraph"/>
        <w:numPr>
          <w:ilvl w:val="0"/>
          <w:numId w:val="6"/>
        </w:numPr>
        <w:spacing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Pimpinan belum sepenuhnya memberikan kontrol kepada setiap pegawai, yang menyebabkan terjadinya penyimpangan dalam melakukan atau menyelesaikan pekerjaan pada waktu bekerja.</w:t>
      </w:r>
    </w:p>
    <w:p w:rsidR="00906983" w:rsidRPr="001C46B0" w:rsidRDefault="00906983" w:rsidP="00906983">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Berdasarkan permasalahan diatas, kurangnya p</w:t>
      </w:r>
      <w:r w:rsidR="00B81BCC">
        <w:rPr>
          <w:rFonts w:ascii="Times New Roman" w:eastAsia="Times New Roman" w:hAnsi="Times New Roman" w:cs="Times New Roman"/>
          <w:sz w:val="24"/>
          <w:szCs w:val="24"/>
          <w:lang w:eastAsia="id-ID"/>
        </w:rPr>
        <w:t>engetahuan atau pemahaman atas B</w:t>
      </w:r>
      <w:r>
        <w:rPr>
          <w:rFonts w:ascii="Times New Roman" w:eastAsia="Times New Roman" w:hAnsi="Times New Roman" w:cs="Times New Roman"/>
          <w:sz w:val="24"/>
          <w:szCs w:val="24"/>
          <w:lang w:eastAsia="id-ID"/>
        </w:rPr>
        <w:t xml:space="preserve">udaya organisasi dan menimbulkan kinerja pegawai yang </w:t>
      </w:r>
      <w:r w:rsidR="00A776B9">
        <w:rPr>
          <w:rFonts w:ascii="Times New Roman" w:eastAsia="Times New Roman" w:hAnsi="Times New Roman" w:cs="Times New Roman"/>
          <w:sz w:val="24"/>
          <w:szCs w:val="24"/>
          <w:lang w:eastAsia="id-ID"/>
        </w:rPr>
        <w:t>masih kurang atau belum optimal</w:t>
      </w:r>
      <w:r>
        <w:rPr>
          <w:rFonts w:ascii="Times New Roman" w:eastAsia="Times New Roman" w:hAnsi="Times New Roman" w:cs="Times New Roman"/>
          <w:sz w:val="24"/>
          <w:szCs w:val="24"/>
          <w:lang w:eastAsia="id-ID"/>
        </w:rPr>
        <w:t xml:space="preserve">, </w:t>
      </w:r>
      <w:r w:rsidRPr="00FA1508">
        <w:rPr>
          <w:rFonts w:ascii="Times New Roman" w:eastAsia="Times New Roman" w:hAnsi="Times New Roman" w:cs="Times New Roman"/>
          <w:sz w:val="24"/>
          <w:szCs w:val="24"/>
          <w:lang w:eastAsia="id-ID"/>
        </w:rPr>
        <w:t xml:space="preserve">maka peneliti tertarik untuk melakukan penelitian dengan judul, </w:t>
      </w:r>
      <w:r>
        <w:rPr>
          <w:rFonts w:ascii="Times New Roman" w:eastAsia="Times New Roman" w:hAnsi="Times New Roman" w:cs="Times New Roman"/>
          <w:sz w:val="24"/>
          <w:szCs w:val="24"/>
          <w:lang w:eastAsia="id-ID"/>
        </w:rPr>
        <w:t>“</w:t>
      </w:r>
      <w:r>
        <w:rPr>
          <w:rFonts w:ascii="Times New Roman" w:eastAsia="Times New Roman" w:hAnsi="Times New Roman" w:cs="Times New Roman"/>
          <w:b/>
          <w:sz w:val="24"/>
          <w:szCs w:val="24"/>
          <w:lang w:eastAsia="id-ID"/>
        </w:rPr>
        <w:t xml:space="preserve">Pengaruh Budaya Organisasi terhadap Kinerja Pegawai </w:t>
      </w:r>
      <w:r w:rsidR="00B81BCC">
        <w:rPr>
          <w:rFonts w:ascii="Times New Roman" w:eastAsia="Times New Roman" w:hAnsi="Times New Roman" w:cs="Times New Roman"/>
          <w:b/>
          <w:sz w:val="24"/>
          <w:szCs w:val="24"/>
          <w:lang w:eastAsia="id-ID"/>
        </w:rPr>
        <w:t xml:space="preserve">di </w:t>
      </w:r>
      <w:r w:rsidRPr="00FA1508">
        <w:rPr>
          <w:rFonts w:ascii="Times New Roman" w:eastAsia="Times New Roman" w:hAnsi="Times New Roman" w:cs="Times New Roman"/>
          <w:b/>
          <w:sz w:val="24"/>
          <w:szCs w:val="24"/>
          <w:lang w:eastAsia="id-ID"/>
        </w:rPr>
        <w:t>D</w:t>
      </w:r>
      <w:r>
        <w:rPr>
          <w:rFonts w:ascii="Times New Roman" w:eastAsia="Times New Roman" w:hAnsi="Times New Roman" w:cs="Times New Roman"/>
          <w:b/>
          <w:sz w:val="24"/>
          <w:szCs w:val="24"/>
          <w:lang w:eastAsia="id-ID"/>
        </w:rPr>
        <w:t xml:space="preserve">inas Pendidikan dan Kebudayaan </w:t>
      </w:r>
      <w:r w:rsidR="00B81BCC">
        <w:rPr>
          <w:rFonts w:ascii="Times New Roman" w:eastAsia="Times New Roman" w:hAnsi="Times New Roman" w:cs="Times New Roman"/>
          <w:b/>
          <w:sz w:val="24"/>
          <w:szCs w:val="24"/>
          <w:lang w:eastAsia="id-ID"/>
        </w:rPr>
        <w:t>Kabupaten Cianjur</w:t>
      </w:r>
      <w:r>
        <w:rPr>
          <w:rFonts w:ascii="Times New Roman" w:eastAsia="Times New Roman" w:hAnsi="Times New Roman" w:cs="Times New Roman"/>
          <w:b/>
          <w:sz w:val="24"/>
          <w:szCs w:val="24"/>
          <w:lang w:eastAsia="id-ID"/>
        </w:rPr>
        <w:t xml:space="preserve"> Provinsi Jawa Barat”</w:t>
      </w:r>
    </w:p>
    <w:p w:rsidR="00906983" w:rsidRPr="007D1941" w:rsidRDefault="00906983" w:rsidP="007D1941">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
          <w:sz w:val="24"/>
          <w:szCs w:val="24"/>
        </w:rPr>
      </w:pPr>
      <w:r w:rsidRPr="007D1941">
        <w:rPr>
          <w:rFonts w:ascii="Times New Roman" w:hAnsi="Times New Roman" w:cs="Times New Roman"/>
          <w:b/>
          <w:sz w:val="24"/>
          <w:szCs w:val="24"/>
        </w:rPr>
        <w:t xml:space="preserve"> Perumusan Masalah </w:t>
      </w:r>
    </w:p>
    <w:p w:rsidR="00906983" w:rsidRDefault="00906983" w:rsidP="00906983">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tersebut,maka peneliti mencoba mengindentifikasi masalah sebagai berikut:</w:t>
      </w:r>
    </w:p>
    <w:p w:rsidR="00906983" w:rsidRDefault="00906983" w:rsidP="00906983">
      <w:pPr>
        <w:pStyle w:val="ListParagraph"/>
        <w:numPr>
          <w:ilvl w:val="0"/>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pengaruh budaya organisasi terhadap kinerja pegawai di Dinas Pendidikan dan Kebudayaan Kabupanten Cianjur </w:t>
      </w:r>
    </w:p>
    <w:p w:rsidR="00906983" w:rsidRDefault="00906983" w:rsidP="00906983">
      <w:pPr>
        <w:pStyle w:val="ListParagraph"/>
        <w:numPr>
          <w:ilvl w:val="0"/>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Faktor faktor apa saja yang menjadi penghambat kinerja </w:t>
      </w:r>
      <w:r w:rsidRPr="003661A5">
        <w:rPr>
          <w:rFonts w:ascii="Times New Roman" w:hAnsi="Times New Roman" w:cs="Times New Roman"/>
          <w:sz w:val="24"/>
          <w:szCs w:val="24"/>
        </w:rPr>
        <w:t xml:space="preserve">pegawai </w:t>
      </w:r>
      <w:r w:rsidR="00C3261E">
        <w:rPr>
          <w:rFonts w:ascii="Times New Roman" w:hAnsi="Times New Roman" w:cs="Times New Roman"/>
          <w:sz w:val="24"/>
          <w:szCs w:val="24"/>
        </w:rPr>
        <w:t>di Dinas Pendidikan dan K</w:t>
      </w:r>
      <w:r w:rsidRPr="003661A5">
        <w:rPr>
          <w:rFonts w:ascii="Times New Roman" w:hAnsi="Times New Roman" w:cs="Times New Roman"/>
          <w:sz w:val="24"/>
          <w:szCs w:val="24"/>
        </w:rPr>
        <w:t xml:space="preserve">ebudayaan </w:t>
      </w:r>
      <w:r>
        <w:rPr>
          <w:rFonts w:ascii="Times New Roman" w:hAnsi="Times New Roman" w:cs="Times New Roman"/>
          <w:sz w:val="24"/>
          <w:szCs w:val="24"/>
        </w:rPr>
        <w:t>Kabupaten Cianjur</w:t>
      </w:r>
    </w:p>
    <w:p w:rsidR="00906983" w:rsidRDefault="00906983" w:rsidP="00906983">
      <w:pPr>
        <w:pStyle w:val="ListParagraph"/>
        <w:numPr>
          <w:ilvl w:val="0"/>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Uasaha-usaha apa saja yang dilakukan untuk mengatasi hambatan-hambatan yang berk</w:t>
      </w:r>
      <w:r w:rsidR="00A776B9">
        <w:rPr>
          <w:rFonts w:ascii="Times New Roman" w:hAnsi="Times New Roman" w:cs="Times New Roman"/>
          <w:sz w:val="24"/>
          <w:szCs w:val="24"/>
        </w:rPr>
        <w:t>enaan pengaruh B</w:t>
      </w:r>
      <w:r>
        <w:rPr>
          <w:rFonts w:ascii="Times New Roman" w:hAnsi="Times New Roman" w:cs="Times New Roman"/>
          <w:sz w:val="24"/>
          <w:szCs w:val="24"/>
        </w:rPr>
        <w:t>udaya organisasi terhadap</w:t>
      </w:r>
      <w:r w:rsidR="00C3261E">
        <w:rPr>
          <w:rFonts w:ascii="Times New Roman" w:hAnsi="Times New Roman" w:cs="Times New Roman"/>
          <w:sz w:val="24"/>
          <w:szCs w:val="24"/>
        </w:rPr>
        <w:t xml:space="preserve"> kinerja</w:t>
      </w:r>
      <w:r>
        <w:rPr>
          <w:rFonts w:ascii="Times New Roman" w:hAnsi="Times New Roman" w:cs="Times New Roman"/>
          <w:sz w:val="24"/>
          <w:szCs w:val="24"/>
        </w:rPr>
        <w:t xml:space="preserve"> pegawai </w:t>
      </w:r>
      <w:r w:rsidR="00C3261E">
        <w:rPr>
          <w:rFonts w:ascii="Times New Roman" w:hAnsi="Times New Roman" w:cs="Times New Roman"/>
          <w:sz w:val="24"/>
          <w:szCs w:val="24"/>
        </w:rPr>
        <w:t>di Dinas Pendidikan dan K</w:t>
      </w:r>
      <w:r>
        <w:rPr>
          <w:rFonts w:ascii="Times New Roman" w:hAnsi="Times New Roman" w:cs="Times New Roman"/>
          <w:sz w:val="24"/>
          <w:szCs w:val="24"/>
        </w:rPr>
        <w:t xml:space="preserve">ebudayaan </w:t>
      </w:r>
      <w:r w:rsidR="00C3261E">
        <w:rPr>
          <w:rFonts w:ascii="Times New Roman" w:hAnsi="Times New Roman" w:cs="Times New Roman"/>
          <w:sz w:val="24"/>
          <w:szCs w:val="24"/>
        </w:rPr>
        <w:t>Kabupaten Cianjur</w:t>
      </w:r>
    </w:p>
    <w:p w:rsidR="002F34A8" w:rsidRDefault="002F34A8" w:rsidP="002F34A8">
      <w:pPr>
        <w:pStyle w:val="ListParagraph"/>
        <w:spacing w:line="480" w:lineRule="auto"/>
        <w:ind w:left="567"/>
        <w:jc w:val="both"/>
        <w:rPr>
          <w:rFonts w:ascii="Times New Roman" w:hAnsi="Times New Roman" w:cs="Times New Roman"/>
          <w:sz w:val="24"/>
          <w:szCs w:val="24"/>
        </w:rPr>
      </w:pPr>
    </w:p>
    <w:p w:rsidR="00A91043" w:rsidRPr="00E123F2" w:rsidRDefault="00A91043" w:rsidP="002F34A8">
      <w:pPr>
        <w:pStyle w:val="ListParagraph"/>
        <w:spacing w:line="480" w:lineRule="auto"/>
        <w:ind w:left="567"/>
        <w:jc w:val="both"/>
        <w:rPr>
          <w:rFonts w:ascii="Times New Roman" w:hAnsi="Times New Roman" w:cs="Times New Roman"/>
          <w:sz w:val="24"/>
          <w:szCs w:val="24"/>
        </w:rPr>
      </w:pPr>
    </w:p>
    <w:p w:rsidR="00906983" w:rsidRPr="007D1941" w:rsidRDefault="00906983" w:rsidP="007D1941">
      <w:pPr>
        <w:pStyle w:val="ListParagraph"/>
        <w:numPr>
          <w:ilvl w:val="0"/>
          <w:numId w:val="20"/>
        </w:numPr>
        <w:spacing w:line="480" w:lineRule="auto"/>
        <w:ind w:left="284" w:hanging="284"/>
        <w:jc w:val="both"/>
        <w:rPr>
          <w:rFonts w:ascii="Times New Roman" w:hAnsi="Times New Roman" w:cs="Times New Roman"/>
          <w:b/>
          <w:sz w:val="24"/>
          <w:szCs w:val="24"/>
        </w:rPr>
      </w:pPr>
      <w:r w:rsidRPr="007D1941">
        <w:rPr>
          <w:rFonts w:ascii="Times New Roman" w:hAnsi="Times New Roman" w:cs="Times New Roman"/>
          <w:b/>
          <w:sz w:val="24"/>
          <w:szCs w:val="24"/>
        </w:rPr>
        <w:lastRenderedPageBreak/>
        <w:t xml:space="preserve">Tujuan dan Kegunaan Penelitian </w:t>
      </w:r>
    </w:p>
    <w:p w:rsidR="00906983" w:rsidRDefault="00906983" w:rsidP="0090698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rsidR="00906983" w:rsidRDefault="00906983" w:rsidP="00906983">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Menemukan data dan informasi secara jelas mengenai pengaruh budaya organisasi terhadap kinerja pegawai </w:t>
      </w:r>
      <w:r w:rsidR="00C3261E">
        <w:rPr>
          <w:rFonts w:ascii="Times New Roman" w:hAnsi="Times New Roman" w:cs="Times New Roman"/>
          <w:sz w:val="24"/>
          <w:szCs w:val="24"/>
        </w:rPr>
        <w:t>di Dinas Pendidikan dan K</w:t>
      </w:r>
      <w:r>
        <w:rPr>
          <w:rFonts w:ascii="Times New Roman" w:hAnsi="Times New Roman" w:cs="Times New Roman"/>
          <w:sz w:val="24"/>
          <w:szCs w:val="24"/>
        </w:rPr>
        <w:t xml:space="preserve">ebudayaan </w:t>
      </w:r>
      <w:r w:rsidR="00C3261E">
        <w:rPr>
          <w:rFonts w:ascii="Times New Roman" w:hAnsi="Times New Roman" w:cs="Times New Roman"/>
          <w:sz w:val="24"/>
          <w:szCs w:val="24"/>
        </w:rPr>
        <w:t>Kabupaten Cianjur</w:t>
      </w:r>
    </w:p>
    <w:p w:rsidR="00906983" w:rsidRDefault="00906983" w:rsidP="00906983">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Menemukan data  dan informasi mengenai faktor-faktor apa saja yang menjadi pengambat</w:t>
      </w:r>
      <w:r w:rsidRPr="00C75B51">
        <w:rPr>
          <w:rFonts w:ascii="Times New Roman" w:hAnsi="Times New Roman" w:cs="Times New Roman"/>
          <w:sz w:val="24"/>
          <w:szCs w:val="24"/>
        </w:rPr>
        <w:t xml:space="preserve"> </w:t>
      </w:r>
      <w:r>
        <w:rPr>
          <w:rFonts w:ascii="Times New Roman" w:hAnsi="Times New Roman" w:cs="Times New Roman"/>
          <w:sz w:val="24"/>
          <w:szCs w:val="24"/>
        </w:rPr>
        <w:t xml:space="preserve">kinerja pegawai </w:t>
      </w:r>
      <w:r w:rsidR="00C3261E">
        <w:rPr>
          <w:rFonts w:ascii="Times New Roman" w:hAnsi="Times New Roman" w:cs="Times New Roman"/>
          <w:sz w:val="24"/>
          <w:szCs w:val="24"/>
        </w:rPr>
        <w:t>di Dinas P</w:t>
      </w:r>
      <w:r>
        <w:rPr>
          <w:rFonts w:ascii="Times New Roman" w:hAnsi="Times New Roman" w:cs="Times New Roman"/>
          <w:sz w:val="24"/>
          <w:szCs w:val="24"/>
        </w:rPr>
        <w:t xml:space="preserve">endidikan dan </w:t>
      </w:r>
      <w:r w:rsidR="00C3261E">
        <w:rPr>
          <w:rFonts w:ascii="Times New Roman" w:hAnsi="Times New Roman" w:cs="Times New Roman"/>
          <w:sz w:val="24"/>
          <w:szCs w:val="24"/>
        </w:rPr>
        <w:t>K</w:t>
      </w:r>
      <w:r>
        <w:rPr>
          <w:rFonts w:ascii="Times New Roman" w:hAnsi="Times New Roman" w:cs="Times New Roman"/>
          <w:sz w:val="24"/>
          <w:szCs w:val="24"/>
        </w:rPr>
        <w:t xml:space="preserve">ebudayaan </w:t>
      </w:r>
      <w:r w:rsidR="00C3261E">
        <w:rPr>
          <w:rFonts w:ascii="Times New Roman" w:hAnsi="Times New Roman" w:cs="Times New Roman"/>
          <w:sz w:val="24"/>
          <w:szCs w:val="24"/>
        </w:rPr>
        <w:t>Kabupaten Cianjur</w:t>
      </w:r>
    </w:p>
    <w:p w:rsidR="00906983" w:rsidRPr="0023087B" w:rsidRDefault="00906983" w:rsidP="0023087B">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Menemukan data dan informasi mengenai usaha-usaha apa saja yang dilakukan untuk mengatasi hambatan-hambatan yang berkenaan pengaruh budaya orga</w:t>
      </w:r>
      <w:r w:rsidR="00C3261E">
        <w:rPr>
          <w:rFonts w:ascii="Times New Roman" w:hAnsi="Times New Roman" w:cs="Times New Roman"/>
          <w:sz w:val="24"/>
          <w:szCs w:val="24"/>
        </w:rPr>
        <w:t>nisasi terhadap kinerja pegawai di Dinas Pendidikan dan K</w:t>
      </w:r>
      <w:r>
        <w:rPr>
          <w:rFonts w:ascii="Times New Roman" w:hAnsi="Times New Roman" w:cs="Times New Roman"/>
          <w:sz w:val="24"/>
          <w:szCs w:val="24"/>
        </w:rPr>
        <w:t xml:space="preserve">ebudayaan </w:t>
      </w:r>
      <w:r w:rsidR="00C3261E" w:rsidRPr="00C3261E">
        <w:rPr>
          <w:rFonts w:ascii="Times New Roman" w:hAnsi="Times New Roman" w:cs="Times New Roman"/>
          <w:sz w:val="24"/>
          <w:szCs w:val="24"/>
        </w:rPr>
        <w:t>Kabupaten Cianjur</w:t>
      </w:r>
    </w:p>
    <w:p w:rsidR="00906983" w:rsidRDefault="00906983" w:rsidP="0090698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Kegunaan Penelitian </w:t>
      </w:r>
    </w:p>
    <w:p w:rsidR="00906983" w:rsidRDefault="00906983" w:rsidP="0090698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Kegunaan penelitian terdiri dari kegunaan teoritis yang berdasarkan pertimbangan kontektual dan konseptual dan kegunaan praktis untuk perbaikan bagi lembaga yang bersangkutan, kegunaan penelitian ini dijelaskan sebagai berikut:</w:t>
      </w:r>
    </w:p>
    <w:p w:rsidR="00906983" w:rsidRDefault="00D01E46" w:rsidP="0090698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Praktis</w:t>
      </w:r>
      <w:r w:rsidR="00906983">
        <w:rPr>
          <w:rFonts w:ascii="Times New Roman" w:hAnsi="Times New Roman" w:cs="Times New Roman"/>
          <w:sz w:val="24"/>
          <w:szCs w:val="24"/>
        </w:rPr>
        <w:t xml:space="preserve"> yaitu untuk menambah pengetahuan,pengalaman dan wawasan mengenai teori-teori budaya organisasi dan kinerja pegawai serta pengaruh budaya organisasi terhadap </w:t>
      </w:r>
      <w:r w:rsidR="00906983" w:rsidRPr="003B1FB1">
        <w:rPr>
          <w:rFonts w:ascii="Times New Roman" w:hAnsi="Times New Roman" w:cs="Times New Roman"/>
          <w:sz w:val="24"/>
          <w:szCs w:val="24"/>
        </w:rPr>
        <w:t xml:space="preserve">kinerja pegawai </w:t>
      </w:r>
      <w:r w:rsidR="00C3261E">
        <w:rPr>
          <w:rFonts w:ascii="Times New Roman" w:hAnsi="Times New Roman" w:cs="Times New Roman"/>
          <w:sz w:val="24"/>
          <w:szCs w:val="24"/>
        </w:rPr>
        <w:t>di Dinas P</w:t>
      </w:r>
      <w:r w:rsidR="00906983" w:rsidRPr="003B1FB1">
        <w:rPr>
          <w:rFonts w:ascii="Times New Roman" w:hAnsi="Times New Roman" w:cs="Times New Roman"/>
          <w:sz w:val="24"/>
          <w:szCs w:val="24"/>
        </w:rPr>
        <w:t xml:space="preserve">endidikan dan </w:t>
      </w:r>
      <w:r w:rsidR="00C3261E">
        <w:rPr>
          <w:rFonts w:ascii="Times New Roman" w:hAnsi="Times New Roman" w:cs="Times New Roman"/>
          <w:sz w:val="24"/>
          <w:szCs w:val="24"/>
        </w:rPr>
        <w:t>K</w:t>
      </w:r>
      <w:r w:rsidR="00906983" w:rsidRPr="003B1FB1">
        <w:rPr>
          <w:rFonts w:ascii="Times New Roman" w:hAnsi="Times New Roman" w:cs="Times New Roman"/>
          <w:sz w:val="24"/>
          <w:szCs w:val="24"/>
        </w:rPr>
        <w:t xml:space="preserve">ebudayaan </w:t>
      </w:r>
      <w:r w:rsidR="00C3261E">
        <w:rPr>
          <w:rFonts w:ascii="Times New Roman" w:hAnsi="Times New Roman" w:cs="Times New Roman"/>
          <w:sz w:val="24"/>
          <w:szCs w:val="24"/>
        </w:rPr>
        <w:t>Kabupaten Cianjur</w:t>
      </w:r>
    </w:p>
    <w:p w:rsidR="00906983" w:rsidRPr="00B06F3F" w:rsidRDefault="00E57330" w:rsidP="0090698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Akademis</w:t>
      </w:r>
      <w:r w:rsidR="00906983">
        <w:rPr>
          <w:rFonts w:ascii="Times New Roman" w:hAnsi="Times New Roman" w:cs="Times New Roman"/>
          <w:sz w:val="24"/>
          <w:szCs w:val="24"/>
        </w:rPr>
        <w:t xml:space="preserve"> yakni hasil penelitia</w:t>
      </w:r>
      <w:r w:rsidR="00A776B9">
        <w:rPr>
          <w:rFonts w:ascii="Times New Roman" w:hAnsi="Times New Roman" w:cs="Times New Roman"/>
          <w:sz w:val="24"/>
          <w:szCs w:val="24"/>
        </w:rPr>
        <w:t>n</w:t>
      </w:r>
      <w:r w:rsidR="00906983">
        <w:rPr>
          <w:rFonts w:ascii="Times New Roman" w:hAnsi="Times New Roman" w:cs="Times New Roman"/>
          <w:sz w:val="24"/>
          <w:szCs w:val="24"/>
        </w:rPr>
        <w:t xml:space="preserve"> ini diharapkan dapat memberi manfaat dan sumbang saran bagi </w:t>
      </w:r>
      <w:r w:rsidR="00C3261E">
        <w:rPr>
          <w:rFonts w:ascii="Times New Roman" w:hAnsi="Times New Roman" w:cs="Times New Roman"/>
          <w:sz w:val="24"/>
          <w:szCs w:val="24"/>
        </w:rPr>
        <w:t xml:space="preserve">Dinas Pendidikan dan </w:t>
      </w:r>
      <w:r w:rsidR="00C3261E">
        <w:rPr>
          <w:rFonts w:ascii="Times New Roman" w:hAnsi="Times New Roman" w:cs="Times New Roman"/>
          <w:sz w:val="24"/>
          <w:szCs w:val="24"/>
        </w:rPr>
        <w:lastRenderedPageBreak/>
        <w:t>K</w:t>
      </w:r>
      <w:r w:rsidR="00906983">
        <w:rPr>
          <w:rFonts w:ascii="Times New Roman" w:hAnsi="Times New Roman" w:cs="Times New Roman"/>
          <w:sz w:val="24"/>
          <w:szCs w:val="24"/>
        </w:rPr>
        <w:t xml:space="preserve">ebudayaan </w:t>
      </w:r>
      <w:r w:rsidR="00C3261E">
        <w:rPr>
          <w:rFonts w:ascii="Times New Roman" w:hAnsi="Times New Roman" w:cs="Times New Roman"/>
          <w:sz w:val="24"/>
          <w:szCs w:val="24"/>
        </w:rPr>
        <w:t xml:space="preserve">Kabupaten Cianjur </w:t>
      </w:r>
      <w:r w:rsidR="00906983">
        <w:rPr>
          <w:rFonts w:ascii="Times New Roman" w:hAnsi="Times New Roman" w:cs="Times New Roman"/>
          <w:sz w:val="24"/>
          <w:szCs w:val="24"/>
        </w:rPr>
        <w:t>mengenai pengaruh budaya organisasi terhadap kinerja pegawai dan juga bagaimana memberdayakan pegawai agar kinerjanya baik.</w:t>
      </w:r>
    </w:p>
    <w:p w:rsidR="00906983" w:rsidRDefault="00906983" w:rsidP="00906983">
      <w:pPr>
        <w:pStyle w:val="ListParagraph"/>
        <w:ind w:left="1440"/>
        <w:jc w:val="both"/>
        <w:rPr>
          <w:rFonts w:ascii="Times New Roman" w:hAnsi="Times New Roman" w:cs="Times New Roman"/>
          <w:sz w:val="24"/>
          <w:szCs w:val="24"/>
        </w:rPr>
      </w:pPr>
    </w:p>
    <w:p w:rsidR="00906983" w:rsidRDefault="00E6579A" w:rsidP="007D1941">
      <w:pPr>
        <w:pStyle w:val="ListParagraph"/>
        <w:numPr>
          <w:ilvl w:val="0"/>
          <w:numId w:val="20"/>
        </w:num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906983" w:rsidRPr="00BA0754">
        <w:rPr>
          <w:rFonts w:ascii="Times New Roman" w:hAnsi="Times New Roman" w:cs="Times New Roman"/>
          <w:b/>
          <w:sz w:val="24"/>
          <w:szCs w:val="24"/>
        </w:rPr>
        <w:t xml:space="preserve">Kerangka Pemikiran </w:t>
      </w:r>
    </w:p>
    <w:p w:rsidR="00906983" w:rsidRPr="00BA0754" w:rsidRDefault="00906983" w:rsidP="00906983">
      <w:pPr>
        <w:pStyle w:val="ListParagraph"/>
        <w:ind w:left="0"/>
        <w:jc w:val="both"/>
        <w:rPr>
          <w:rFonts w:ascii="Times New Roman" w:hAnsi="Times New Roman" w:cs="Times New Roman"/>
          <w:b/>
          <w:sz w:val="24"/>
          <w:szCs w:val="24"/>
        </w:rPr>
      </w:pPr>
    </w:p>
    <w:p w:rsidR="0023087B" w:rsidRDefault="0023087B" w:rsidP="0023087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Penyusunan Laporan Penelitian ini peneliti mengacu kepada pendapat Ahli mengenai Teori-teori yang berhubungan dengan focus dan locus Penelitian, sebagai dasar dan pedoman untuk mengukur sejauh mana pedoman ini sesuai dengan kenyataan di lapangan sehingga akan menghasilan kesimpulan yang Objektif berdasarkan Pendapat yang telah dikemukakan di atas maka peneliti akan kemukakan teori-teori dari para Ahli yang selanjutnya akan Ditetapkan sebagai Kerangka Pemikiran </w:t>
      </w:r>
    </w:p>
    <w:p w:rsidR="0023087B" w:rsidRPr="00FB46D3" w:rsidRDefault="0023087B" w:rsidP="0023087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Karakteristik budaya organisasi Menurut </w:t>
      </w:r>
      <w:r w:rsidRPr="003B165D">
        <w:rPr>
          <w:rFonts w:ascii="Times New Roman" w:hAnsi="Times New Roman" w:cs="Times New Roman"/>
          <w:b/>
          <w:sz w:val="24"/>
          <w:szCs w:val="24"/>
        </w:rPr>
        <w:t>Stephen F Robbins</w:t>
      </w:r>
      <w:r w:rsidRPr="00022486">
        <w:rPr>
          <w:rFonts w:ascii="Times New Roman" w:hAnsi="Times New Roman" w:cs="Times New Roman"/>
          <w:sz w:val="24"/>
          <w:szCs w:val="24"/>
        </w:rPr>
        <w:t xml:space="preserve"> dalam </w:t>
      </w:r>
      <w:r w:rsidR="00FB46D3">
        <w:rPr>
          <w:rFonts w:ascii="Times New Roman" w:hAnsi="Times New Roman" w:cs="Times New Roman"/>
          <w:b/>
          <w:sz w:val="24"/>
          <w:szCs w:val="24"/>
        </w:rPr>
        <w:t>I</w:t>
      </w:r>
      <w:r w:rsidR="00FB46D3" w:rsidRPr="00FB46D3">
        <w:rPr>
          <w:rFonts w:ascii="Times New Roman" w:hAnsi="Times New Roman" w:cs="Times New Roman"/>
          <w:b/>
          <w:sz w:val="24"/>
          <w:szCs w:val="24"/>
        </w:rPr>
        <w:t>rham fahmi (2015;51)</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Inisiatif individual, tingkat tanggung jawab,kebebasan dan independensi yang dipunyai individu</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sidRPr="008B028B">
        <w:rPr>
          <w:rFonts w:ascii="Times New Roman" w:hAnsi="Times New Roman" w:cs="Times New Roman"/>
          <w:b/>
          <w:sz w:val="24"/>
          <w:szCs w:val="24"/>
        </w:rPr>
        <w:t>Toleransi terhadap tindakan berisiko, Sejauh mana para pegawai dianjurkan untuk bertindak agresif, inovatif, dan mengambil resiko</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sidRPr="008B028B">
        <w:rPr>
          <w:rFonts w:ascii="Times New Roman" w:hAnsi="Times New Roman" w:cs="Times New Roman"/>
          <w:b/>
          <w:sz w:val="24"/>
          <w:szCs w:val="24"/>
        </w:rPr>
        <w:t>Arah,Sejauh mana organisasi tersebut menciptakan dengan jelas sasaran dan harapan mengenai prestasi</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sidRPr="008B028B">
        <w:rPr>
          <w:rFonts w:ascii="Times New Roman" w:hAnsi="Times New Roman" w:cs="Times New Roman"/>
          <w:b/>
          <w:sz w:val="24"/>
          <w:szCs w:val="24"/>
        </w:rPr>
        <w:t>integrasi, tingakt sejauh mana unit-unit dalam organisasi didorong untuk bekerja dengan cara yang terkoordinasi</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Dukungan dari manajemen, Tingkat sejauh mana para manajer memberi komunikasi yang jelas, bantuan serta dukungan terhadap bawahan mereka.</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Kontrol, Jumlah peraturan dan pengawasan lasung yang digunakan untuk mengawasi dan mengendalikan perilaku pegawai</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Identitas, Tingkat sejauh mana para anggota mengidentifikasi dirinya secara keseluruhan dengan organisasinya ketimbang dengan kelompok kerja tertentu atau dengan bidang keahilan profesional</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lastRenderedPageBreak/>
        <w:t>Sistem imbalan, Tingkat sejauh mana alokasi imbalan (misal, kenaikan gaji, promosi) didasarkan ata kriteria prestasi pegawai sebagai kebalikan dari senioritas, sikap pilih kasih, dan sebagainya</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Toleransi terhadap konflik, Tingkat sejauh mana para pegawai di dorong untuk mengemukakan konflik dan kritik secara terbuka</w:t>
      </w:r>
    </w:p>
    <w:p w:rsidR="0023087B" w:rsidRDefault="0023087B" w:rsidP="0023087B">
      <w:pPr>
        <w:pStyle w:val="ListParagraph"/>
        <w:numPr>
          <w:ilvl w:val="0"/>
          <w:numId w:val="8"/>
        </w:numPr>
        <w:spacing w:line="240" w:lineRule="auto"/>
        <w:ind w:left="1418" w:right="521"/>
        <w:jc w:val="both"/>
        <w:rPr>
          <w:rFonts w:ascii="Times New Roman" w:hAnsi="Times New Roman" w:cs="Times New Roman"/>
          <w:b/>
          <w:sz w:val="24"/>
          <w:szCs w:val="24"/>
        </w:rPr>
      </w:pPr>
      <w:r>
        <w:rPr>
          <w:rFonts w:ascii="Times New Roman" w:hAnsi="Times New Roman" w:cs="Times New Roman"/>
          <w:b/>
          <w:sz w:val="24"/>
          <w:szCs w:val="24"/>
        </w:rPr>
        <w:t>Pola-pola Komunikasi, Tingkat sejauh mana komunikasi organisasi dibatasi oleh heirarki kewenangan yang formal</w:t>
      </w:r>
    </w:p>
    <w:p w:rsidR="0024412E" w:rsidRDefault="0024412E" w:rsidP="0024412E">
      <w:pPr>
        <w:pStyle w:val="ListParagraph"/>
        <w:spacing w:line="240" w:lineRule="auto"/>
        <w:ind w:left="1418" w:right="521"/>
        <w:jc w:val="both"/>
        <w:rPr>
          <w:rFonts w:ascii="Times New Roman" w:hAnsi="Times New Roman" w:cs="Times New Roman"/>
          <w:b/>
          <w:sz w:val="24"/>
          <w:szCs w:val="24"/>
        </w:rPr>
      </w:pPr>
    </w:p>
    <w:p w:rsidR="0023087B" w:rsidRDefault="0023087B" w:rsidP="0023087B">
      <w:pPr>
        <w:pStyle w:val="ListParagraph"/>
        <w:spacing w:line="480" w:lineRule="auto"/>
        <w:ind w:left="0" w:firstLine="709"/>
        <w:jc w:val="both"/>
        <w:rPr>
          <w:rFonts w:ascii="Times New Roman" w:hAnsi="Times New Roman" w:cs="Times New Roman"/>
          <w:sz w:val="24"/>
          <w:szCs w:val="24"/>
        </w:rPr>
      </w:pPr>
      <w:r w:rsidRPr="00FE6B78">
        <w:rPr>
          <w:rFonts w:ascii="Times New Roman" w:hAnsi="Times New Roman" w:cs="Times New Roman"/>
          <w:b/>
          <w:sz w:val="24"/>
          <w:szCs w:val="24"/>
        </w:rPr>
        <w:t>Miner (1990)</w:t>
      </w:r>
      <w:r>
        <w:rPr>
          <w:rFonts w:ascii="Times New Roman" w:hAnsi="Times New Roman" w:cs="Times New Roman"/>
          <w:sz w:val="24"/>
          <w:szCs w:val="24"/>
        </w:rPr>
        <w:t xml:space="preserve"> dalam </w:t>
      </w:r>
      <w:r w:rsidRPr="0036599D">
        <w:rPr>
          <w:rFonts w:ascii="Times New Roman" w:hAnsi="Times New Roman" w:cs="Times New Roman"/>
          <w:b/>
          <w:sz w:val="24"/>
          <w:szCs w:val="24"/>
        </w:rPr>
        <w:t>Edy Sutrisno (2015;172)</w:t>
      </w:r>
      <w:r>
        <w:rPr>
          <w:rFonts w:ascii="Times New Roman" w:hAnsi="Times New Roman" w:cs="Times New Roman"/>
          <w:b/>
          <w:sz w:val="24"/>
          <w:szCs w:val="24"/>
        </w:rPr>
        <w:t xml:space="preserve"> </w:t>
      </w:r>
      <w:r>
        <w:rPr>
          <w:rFonts w:ascii="Times New Roman" w:hAnsi="Times New Roman" w:cs="Times New Roman"/>
          <w:sz w:val="24"/>
          <w:szCs w:val="24"/>
        </w:rPr>
        <w:t>mengemukakan secara umum dapat dinyatakan empat aspek dari kinerja yaitu sebagai berikut:</w:t>
      </w:r>
    </w:p>
    <w:p w:rsidR="0023087B" w:rsidRDefault="0023087B" w:rsidP="0023087B">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Kualitas yang dihasilkan, menerangkan tentang jumlah kesalahan, waktu dan ketepatan dalam melakukan tugas.</w:t>
      </w:r>
    </w:p>
    <w:p w:rsidR="0023087B" w:rsidRDefault="0023087B" w:rsidP="0023087B">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Kuantitas yang dihasilkan, berkenaan dengan beberapa jumlah produk atau jasa yang dapat dihasilkan</w:t>
      </w:r>
    </w:p>
    <w:p w:rsidR="0023087B" w:rsidRDefault="0023087B" w:rsidP="0023087B">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Waktu kerja, menerangkan akan beberapa jumlah absen, keterlambatan serta masa kerja yang telah dijalani individu pegawai tersebut</w:t>
      </w:r>
    </w:p>
    <w:p w:rsidR="0023087B" w:rsidRDefault="0023087B" w:rsidP="0023087B">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Kerja sama, menerangkan akan bagaimana individu membantu atau menghambat usaha dari teman sekerjanya</w:t>
      </w:r>
    </w:p>
    <w:p w:rsidR="0023087B" w:rsidRDefault="0023087B" w:rsidP="0023087B">
      <w:pPr>
        <w:pStyle w:val="ListParagraph"/>
        <w:spacing w:line="240" w:lineRule="auto"/>
        <w:ind w:left="1429" w:right="566"/>
        <w:jc w:val="both"/>
        <w:rPr>
          <w:rFonts w:ascii="Times New Roman" w:hAnsi="Times New Roman" w:cs="Times New Roman"/>
          <w:b/>
          <w:sz w:val="24"/>
          <w:szCs w:val="24"/>
        </w:rPr>
      </w:pPr>
    </w:p>
    <w:p w:rsidR="0023087B" w:rsidRPr="001D4371" w:rsidRDefault="0023087B" w:rsidP="0023087B">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Hubungan antara budaya organisasi dengan kinerja pegawai di kemukan </w:t>
      </w:r>
      <w:r w:rsidRPr="00B80B37">
        <w:rPr>
          <w:rFonts w:ascii="Times New Roman" w:hAnsi="Times New Roman" w:cs="Times New Roman"/>
          <w:b/>
          <w:sz w:val="24"/>
          <w:szCs w:val="24"/>
        </w:rPr>
        <w:t xml:space="preserve">oleh Tan (2002) </w:t>
      </w:r>
      <w:r>
        <w:rPr>
          <w:rFonts w:ascii="Times New Roman" w:hAnsi="Times New Roman" w:cs="Times New Roman"/>
          <w:sz w:val="24"/>
          <w:szCs w:val="24"/>
        </w:rPr>
        <w:t>dalam</w:t>
      </w:r>
      <w:r w:rsidR="00FB46D3">
        <w:rPr>
          <w:rFonts w:ascii="Times New Roman" w:hAnsi="Times New Roman" w:cs="Times New Roman"/>
          <w:sz w:val="24"/>
          <w:szCs w:val="24"/>
        </w:rPr>
        <w:t xml:space="preserve"> </w:t>
      </w:r>
      <w:r w:rsidR="00FB46D3" w:rsidRPr="00A317A7">
        <w:rPr>
          <w:rFonts w:ascii="Times New Roman" w:hAnsi="Times New Roman" w:cs="Times New Roman"/>
          <w:b/>
          <w:sz w:val="24"/>
          <w:szCs w:val="24"/>
        </w:rPr>
        <w:t>Wibowo (2008;180)</w:t>
      </w:r>
      <w:r w:rsidR="00FB46D3">
        <w:rPr>
          <w:rFonts w:ascii="Times New Roman" w:hAnsi="Times New Roman" w:cs="Times New Roman"/>
          <w:sz w:val="24"/>
          <w:szCs w:val="24"/>
        </w:rPr>
        <w:t xml:space="preserve"> yang dikutip oleh</w:t>
      </w:r>
      <w:r>
        <w:rPr>
          <w:rFonts w:ascii="Times New Roman" w:hAnsi="Times New Roman" w:cs="Times New Roman"/>
          <w:sz w:val="24"/>
          <w:szCs w:val="24"/>
        </w:rPr>
        <w:t xml:space="preserve"> </w:t>
      </w:r>
      <w:r w:rsidR="004310FE">
        <w:rPr>
          <w:rFonts w:ascii="Times New Roman" w:hAnsi="Times New Roman" w:cs="Times New Roman"/>
          <w:b/>
          <w:sz w:val="24"/>
          <w:szCs w:val="24"/>
        </w:rPr>
        <w:t>Ismail Nawawi U</w:t>
      </w:r>
      <w:r w:rsidRPr="001D4371">
        <w:rPr>
          <w:rFonts w:ascii="Times New Roman" w:hAnsi="Times New Roman" w:cs="Times New Roman"/>
          <w:b/>
          <w:sz w:val="24"/>
          <w:szCs w:val="24"/>
        </w:rPr>
        <w:t>ha (2013;228)</w:t>
      </w:r>
    </w:p>
    <w:p w:rsidR="00045CE4" w:rsidRDefault="0023087B" w:rsidP="001E2086">
      <w:pPr>
        <w:pStyle w:val="ListParagraph"/>
        <w:spacing w:line="240" w:lineRule="auto"/>
        <w:ind w:left="993" w:right="521"/>
        <w:jc w:val="both"/>
        <w:rPr>
          <w:rFonts w:ascii="Times New Roman" w:hAnsi="Times New Roman" w:cs="Times New Roman"/>
          <w:b/>
          <w:sz w:val="24"/>
          <w:szCs w:val="24"/>
        </w:rPr>
      </w:pPr>
      <w:r>
        <w:rPr>
          <w:rFonts w:ascii="Times New Roman" w:hAnsi="Times New Roman" w:cs="Times New Roman"/>
          <w:b/>
          <w:sz w:val="24"/>
          <w:szCs w:val="24"/>
        </w:rPr>
        <w:t>B</w:t>
      </w:r>
      <w:r w:rsidRPr="00B80B37">
        <w:rPr>
          <w:rFonts w:ascii="Times New Roman" w:hAnsi="Times New Roman" w:cs="Times New Roman"/>
          <w:b/>
          <w:sz w:val="24"/>
          <w:szCs w:val="24"/>
        </w:rPr>
        <w:t xml:space="preserve">udaya organisasi </w:t>
      </w:r>
      <w:r>
        <w:rPr>
          <w:rFonts w:ascii="Times New Roman" w:hAnsi="Times New Roman" w:cs="Times New Roman"/>
          <w:b/>
          <w:sz w:val="24"/>
          <w:szCs w:val="24"/>
        </w:rPr>
        <w:t xml:space="preserve">mempunyai </w:t>
      </w:r>
      <w:r w:rsidRPr="00B80B37">
        <w:rPr>
          <w:rFonts w:ascii="Times New Roman" w:hAnsi="Times New Roman" w:cs="Times New Roman"/>
          <w:b/>
          <w:sz w:val="24"/>
          <w:szCs w:val="24"/>
        </w:rPr>
        <w:t>peran penting dalam menentukan pertumbuhan organisasi,</w:t>
      </w:r>
      <w:r>
        <w:rPr>
          <w:rFonts w:ascii="Times New Roman" w:hAnsi="Times New Roman" w:cs="Times New Roman"/>
          <w:b/>
          <w:sz w:val="24"/>
          <w:szCs w:val="24"/>
        </w:rPr>
        <w:t xml:space="preserve"> </w:t>
      </w:r>
      <w:r w:rsidRPr="00B80B37">
        <w:rPr>
          <w:rFonts w:ascii="Times New Roman" w:hAnsi="Times New Roman" w:cs="Times New Roman"/>
          <w:b/>
          <w:sz w:val="24"/>
          <w:szCs w:val="24"/>
        </w:rPr>
        <w:t xml:space="preserve">organisasi dapat tumbuh dan berkembang karena budaya organisasi </w:t>
      </w:r>
      <w:r>
        <w:rPr>
          <w:rFonts w:ascii="Times New Roman" w:hAnsi="Times New Roman" w:cs="Times New Roman"/>
          <w:b/>
          <w:sz w:val="24"/>
          <w:szCs w:val="24"/>
        </w:rPr>
        <w:t xml:space="preserve">yang </w:t>
      </w:r>
      <w:r w:rsidRPr="00B80B37">
        <w:rPr>
          <w:rFonts w:ascii="Times New Roman" w:hAnsi="Times New Roman" w:cs="Times New Roman"/>
          <w:b/>
          <w:sz w:val="24"/>
          <w:szCs w:val="24"/>
        </w:rPr>
        <w:t>terdapat di dalamnya mampu merangsang semangat kerja Sumber Daya Manusia di dalamnya</w:t>
      </w:r>
      <w:r>
        <w:rPr>
          <w:rFonts w:ascii="Times New Roman" w:hAnsi="Times New Roman" w:cs="Times New Roman"/>
          <w:b/>
          <w:sz w:val="24"/>
          <w:szCs w:val="24"/>
        </w:rPr>
        <w:t>, sehingga kinerja organisasi meningkat, namun tidak jarang pula organisasi yang hancur karena tidak mampu memelihara budaya organisasi yang produktif</w:t>
      </w: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1E2086" w:rsidRDefault="001E2086"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r w:rsidRPr="008955C6">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3360" behindDoc="0" locked="0" layoutInCell="1" allowOverlap="1" wp14:anchorId="733A754C" wp14:editId="24B2E557">
                <wp:simplePos x="0" y="0"/>
                <wp:positionH relativeFrom="column">
                  <wp:posOffset>3484245</wp:posOffset>
                </wp:positionH>
                <wp:positionV relativeFrom="paragraph">
                  <wp:posOffset>-1905</wp:posOffset>
                </wp:positionV>
                <wp:extent cx="1800225" cy="3552825"/>
                <wp:effectExtent l="0" t="0" r="28575" b="28575"/>
                <wp:wrapNone/>
                <wp:docPr id="20" name="Flowchart: Process 20"/>
                <wp:cNvGraphicFramePr/>
                <a:graphic xmlns:a="http://schemas.openxmlformats.org/drawingml/2006/main">
                  <a:graphicData uri="http://schemas.microsoft.com/office/word/2010/wordprocessingShape">
                    <wps:wsp>
                      <wps:cNvSpPr/>
                      <wps:spPr>
                        <a:xfrm>
                          <a:off x="0" y="0"/>
                          <a:ext cx="1800225" cy="3552825"/>
                        </a:xfrm>
                        <a:prstGeom prst="flowChartProcess">
                          <a:avLst/>
                        </a:prstGeom>
                        <a:solidFill>
                          <a:sysClr val="window" lastClr="FFFFFF"/>
                        </a:solidFill>
                        <a:ln w="25400" cap="flat" cmpd="sng" algn="ctr">
                          <a:solidFill>
                            <a:sysClr val="windowText" lastClr="000000"/>
                          </a:solidFill>
                          <a:prstDash val="solid"/>
                        </a:ln>
                        <a:effectLst/>
                      </wps:spPr>
                      <wps:txbx>
                        <w:txbxContent>
                          <w:p w:rsidR="0041176E" w:rsidRPr="003829B5" w:rsidRDefault="0041176E" w:rsidP="0041176E">
                            <w:pPr>
                              <w:jc w:val="center"/>
                              <w:rPr>
                                <w:rFonts w:ascii="Times New Roman" w:hAnsi="Times New Roman" w:cs="Times New Roman"/>
                                <w:sz w:val="20"/>
                                <w:szCs w:val="20"/>
                              </w:rPr>
                            </w:pPr>
                            <w:r>
                              <w:rPr>
                                <w:rFonts w:ascii="Times New Roman" w:hAnsi="Times New Roman" w:cs="Times New Roman"/>
                                <w:sz w:val="20"/>
                                <w:szCs w:val="20"/>
                              </w:rPr>
                              <w:t>Variabel (Y)</w:t>
                            </w:r>
                            <w:r>
                              <w:rPr>
                                <w:rFonts w:ascii="Times New Roman" w:hAnsi="Times New Roman" w:cs="Times New Roman"/>
                                <w:sz w:val="20"/>
                                <w:szCs w:val="20"/>
                              </w:rPr>
                              <w:br/>
                              <w:t>Aspek</w:t>
                            </w:r>
                            <w:r w:rsidRPr="003829B5">
                              <w:rPr>
                                <w:rFonts w:ascii="Times New Roman" w:hAnsi="Times New Roman" w:cs="Times New Roman"/>
                                <w:sz w:val="20"/>
                                <w:szCs w:val="20"/>
                              </w:rPr>
                              <w:t xml:space="preserve"> Kinerja Pegawai</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Kualitas</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Kuantitas</w:t>
                            </w:r>
                          </w:p>
                          <w:p w:rsidR="0041176E"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Waktu kerja</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Kerja sama</w:t>
                            </w:r>
                          </w:p>
                          <w:p w:rsidR="0041176E" w:rsidRPr="003829B5" w:rsidRDefault="0041176E" w:rsidP="0041176E">
                            <w:pPr>
                              <w:pStyle w:val="ListParagraph"/>
                              <w:ind w:left="284"/>
                              <w:rPr>
                                <w:rFonts w:ascii="Times New Roman" w:hAnsi="Times New Roman" w:cs="Times New Roman"/>
                                <w:b/>
                                <w:sz w:val="20"/>
                                <w:szCs w:val="20"/>
                              </w:rPr>
                            </w:pPr>
                          </w:p>
                          <w:p w:rsidR="0041176E" w:rsidRPr="003829B5" w:rsidRDefault="0041176E" w:rsidP="0041176E">
                            <w:pPr>
                              <w:pStyle w:val="ListParagraph"/>
                              <w:ind w:left="0"/>
                              <w:rPr>
                                <w:rFonts w:ascii="Times New Roman" w:hAnsi="Times New Roman" w:cs="Times New Roman"/>
                                <w:b/>
                                <w:sz w:val="20"/>
                                <w:szCs w:val="20"/>
                              </w:rPr>
                            </w:pPr>
                            <w:r w:rsidRPr="003829B5">
                              <w:rPr>
                                <w:rFonts w:ascii="Times New Roman" w:hAnsi="Times New Roman" w:cs="Times New Roman"/>
                                <w:sz w:val="20"/>
                                <w:szCs w:val="20"/>
                              </w:rPr>
                              <w:t>Sumber</w:t>
                            </w:r>
                            <w:r w:rsidRPr="003829B5">
                              <w:rPr>
                                <w:rFonts w:ascii="Times New Roman" w:hAnsi="Times New Roman" w:cs="Times New Roman"/>
                                <w:b/>
                                <w:sz w:val="20"/>
                                <w:szCs w:val="20"/>
                              </w:rPr>
                              <w:t xml:space="preserve"> : </w:t>
                            </w:r>
                            <w:r>
                              <w:rPr>
                                <w:rFonts w:ascii="Times New Roman" w:hAnsi="Times New Roman" w:cs="Times New Roman"/>
                                <w:b/>
                                <w:sz w:val="20"/>
                                <w:szCs w:val="20"/>
                              </w:rPr>
                              <w:t xml:space="preserve">Miner (1990)  dalam Edy Sutrisno (2015;172) </w:t>
                            </w:r>
                          </w:p>
                          <w:p w:rsidR="0041176E" w:rsidRDefault="0041176E" w:rsidP="0041176E">
                            <w:pPr>
                              <w:pStyle w:val="ListParagraph"/>
                              <w:ind w:left="284"/>
                            </w:pPr>
                          </w:p>
                          <w:p w:rsidR="0041176E" w:rsidRDefault="0041176E" w:rsidP="0041176E">
                            <w:pPr>
                              <w:pStyle w:val="ListParagraph"/>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0" o:spid="_x0000_s1026" type="#_x0000_t109" style="position:absolute;left:0;text-align:left;margin-left:274.35pt;margin-top:-.15pt;width:141.75pt;height:27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" fillcolor="window" strokecolor="windowText" strokeweight="2pt">
                <v:textbox>
                  <w:txbxContent>
                    <w:p w:rsidR="0041176E" w:rsidRPr="003829B5" w:rsidRDefault="0041176E" w:rsidP="0041176E">
                      <w:pPr>
                        <w:jc w:val="center"/>
                        <w:rPr>
                          <w:rFonts w:ascii="Times New Roman" w:hAnsi="Times New Roman" w:cs="Times New Roman"/>
                          <w:sz w:val="20"/>
                          <w:szCs w:val="20"/>
                        </w:rPr>
                      </w:pPr>
                      <w:r>
                        <w:rPr>
                          <w:rFonts w:ascii="Times New Roman" w:hAnsi="Times New Roman" w:cs="Times New Roman"/>
                          <w:sz w:val="20"/>
                          <w:szCs w:val="20"/>
                        </w:rPr>
                        <w:t>Variabel (Y)</w:t>
                      </w:r>
                      <w:r>
                        <w:rPr>
                          <w:rFonts w:ascii="Times New Roman" w:hAnsi="Times New Roman" w:cs="Times New Roman"/>
                          <w:sz w:val="20"/>
                          <w:szCs w:val="20"/>
                        </w:rPr>
                        <w:br/>
                        <w:t>Aspek</w:t>
                      </w:r>
                      <w:r w:rsidRPr="003829B5">
                        <w:rPr>
                          <w:rFonts w:ascii="Times New Roman" w:hAnsi="Times New Roman" w:cs="Times New Roman"/>
                          <w:sz w:val="20"/>
                          <w:szCs w:val="20"/>
                        </w:rPr>
                        <w:t xml:space="preserve"> Kinerja Pegawai</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Kualitas</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Kuantitas</w:t>
                      </w:r>
                    </w:p>
                    <w:p w:rsidR="0041176E"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Waktu kerja</w:t>
                      </w:r>
                    </w:p>
                    <w:p w:rsidR="0041176E" w:rsidRPr="003829B5" w:rsidRDefault="0041176E" w:rsidP="0041176E">
                      <w:pPr>
                        <w:pStyle w:val="ListParagraph"/>
                        <w:numPr>
                          <w:ilvl w:val="0"/>
                          <w:numId w:val="14"/>
                        </w:numPr>
                        <w:ind w:left="284" w:hanging="284"/>
                        <w:rPr>
                          <w:rFonts w:ascii="Times New Roman" w:hAnsi="Times New Roman" w:cs="Times New Roman"/>
                          <w:sz w:val="20"/>
                          <w:szCs w:val="20"/>
                        </w:rPr>
                      </w:pPr>
                      <w:r>
                        <w:rPr>
                          <w:rFonts w:ascii="Times New Roman" w:hAnsi="Times New Roman" w:cs="Times New Roman"/>
                          <w:sz w:val="20"/>
                          <w:szCs w:val="20"/>
                        </w:rPr>
                        <w:t>Kerja sama</w:t>
                      </w:r>
                    </w:p>
                    <w:p w:rsidR="0041176E" w:rsidRPr="003829B5" w:rsidRDefault="0041176E" w:rsidP="0041176E">
                      <w:pPr>
                        <w:pStyle w:val="ListParagraph"/>
                        <w:ind w:left="284"/>
                        <w:rPr>
                          <w:rFonts w:ascii="Times New Roman" w:hAnsi="Times New Roman" w:cs="Times New Roman"/>
                          <w:b/>
                          <w:sz w:val="20"/>
                          <w:szCs w:val="20"/>
                        </w:rPr>
                      </w:pPr>
                    </w:p>
                    <w:p w:rsidR="0041176E" w:rsidRPr="003829B5" w:rsidRDefault="0041176E" w:rsidP="0041176E">
                      <w:pPr>
                        <w:pStyle w:val="ListParagraph"/>
                        <w:ind w:left="0"/>
                        <w:rPr>
                          <w:rFonts w:ascii="Times New Roman" w:hAnsi="Times New Roman" w:cs="Times New Roman"/>
                          <w:b/>
                          <w:sz w:val="20"/>
                          <w:szCs w:val="20"/>
                        </w:rPr>
                      </w:pPr>
                      <w:r w:rsidRPr="003829B5">
                        <w:rPr>
                          <w:rFonts w:ascii="Times New Roman" w:hAnsi="Times New Roman" w:cs="Times New Roman"/>
                          <w:sz w:val="20"/>
                          <w:szCs w:val="20"/>
                        </w:rPr>
                        <w:t>Sumber</w:t>
                      </w:r>
                      <w:r w:rsidRPr="003829B5">
                        <w:rPr>
                          <w:rFonts w:ascii="Times New Roman" w:hAnsi="Times New Roman" w:cs="Times New Roman"/>
                          <w:b/>
                          <w:sz w:val="20"/>
                          <w:szCs w:val="20"/>
                        </w:rPr>
                        <w:t xml:space="preserve"> : </w:t>
                      </w:r>
                      <w:r>
                        <w:rPr>
                          <w:rFonts w:ascii="Times New Roman" w:hAnsi="Times New Roman" w:cs="Times New Roman"/>
                          <w:b/>
                          <w:sz w:val="20"/>
                          <w:szCs w:val="20"/>
                        </w:rPr>
                        <w:t xml:space="preserve">Miner (1990)  dalam Edy Sutrisno (2015;172) </w:t>
                      </w:r>
                    </w:p>
                    <w:p w:rsidR="0041176E" w:rsidRDefault="0041176E" w:rsidP="0041176E">
                      <w:pPr>
                        <w:pStyle w:val="ListParagraph"/>
                        <w:ind w:left="284"/>
                      </w:pPr>
                    </w:p>
                    <w:p w:rsidR="0041176E" w:rsidRDefault="0041176E" w:rsidP="0041176E">
                      <w:pPr>
                        <w:pStyle w:val="ListParagraph"/>
                        <w:ind w:left="284"/>
                      </w:pPr>
                    </w:p>
                  </w:txbxContent>
                </v:textbox>
              </v:shape>
            </w:pict>
          </mc:Fallback>
        </mc:AlternateContent>
      </w:r>
      <w:r w:rsidRPr="0041176E">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0853B0A" wp14:editId="3236BF55">
                <wp:simplePos x="0" y="0"/>
                <wp:positionH relativeFrom="column">
                  <wp:posOffset>17145</wp:posOffset>
                </wp:positionH>
                <wp:positionV relativeFrom="paragraph">
                  <wp:posOffset>-1905</wp:posOffset>
                </wp:positionV>
                <wp:extent cx="1800225" cy="3476625"/>
                <wp:effectExtent l="0" t="0" r="28575" b="28575"/>
                <wp:wrapNone/>
                <wp:docPr id="18" name="Flowchart: Process 18"/>
                <wp:cNvGraphicFramePr/>
                <a:graphic xmlns:a="http://schemas.openxmlformats.org/drawingml/2006/main">
                  <a:graphicData uri="http://schemas.microsoft.com/office/word/2010/wordprocessingShape">
                    <wps:wsp>
                      <wps:cNvSpPr/>
                      <wps:spPr>
                        <a:xfrm>
                          <a:off x="0" y="0"/>
                          <a:ext cx="1800225" cy="3476625"/>
                        </a:xfrm>
                        <a:prstGeom prst="flowChartProcess">
                          <a:avLst/>
                        </a:prstGeom>
                        <a:solidFill>
                          <a:sysClr val="window" lastClr="FFFFFF"/>
                        </a:solidFill>
                        <a:ln w="25400" cap="flat" cmpd="sng" algn="ctr">
                          <a:solidFill>
                            <a:sysClr val="windowText" lastClr="000000"/>
                          </a:solidFill>
                          <a:prstDash val="solid"/>
                        </a:ln>
                        <a:effectLst/>
                      </wps:spPr>
                      <wps:txbx>
                        <w:txbxContent>
                          <w:p w:rsidR="0041176E" w:rsidRPr="007D2BF2" w:rsidRDefault="0041176E" w:rsidP="0041176E">
                            <w:pPr>
                              <w:jc w:val="center"/>
                              <w:rPr>
                                <w:sz w:val="20"/>
                                <w:szCs w:val="20"/>
                              </w:rPr>
                            </w:pPr>
                            <w:r w:rsidRPr="007D2BF2">
                              <w:rPr>
                                <w:sz w:val="20"/>
                                <w:szCs w:val="20"/>
                              </w:rPr>
                              <w:t>Variabel (X)</w:t>
                            </w:r>
                            <w:r w:rsidRPr="007D2BF2">
                              <w:rPr>
                                <w:sz w:val="20"/>
                                <w:szCs w:val="20"/>
                              </w:rPr>
                              <w:br/>
                            </w:r>
                            <w:r>
                              <w:rPr>
                                <w:sz w:val="20"/>
                                <w:szCs w:val="20"/>
                              </w:rPr>
                              <w:t xml:space="preserve">Karakteristik </w:t>
                            </w:r>
                            <w:r w:rsidRPr="007D2BF2">
                              <w:rPr>
                                <w:sz w:val="20"/>
                                <w:szCs w:val="20"/>
                              </w:rPr>
                              <w:t>Budaya Organisasi</w:t>
                            </w:r>
                          </w:p>
                          <w:p w:rsidR="0041176E" w:rsidRPr="007D2BF2" w:rsidRDefault="0041176E" w:rsidP="0041176E">
                            <w:pPr>
                              <w:pStyle w:val="ListParagraph"/>
                              <w:numPr>
                                <w:ilvl w:val="0"/>
                                <w:numId w:val="13"/>
                              </w:numPr>
                              <w:ind w:left="284" w:hanging="284"/>
                              <w:rPr>
                                <w:sz w:val="20"/>
                                <w:szCs w:val="20"/>
                              </w:rPr>
                            </w:pPr>
                            <w:r w:rsidRPr="007D2BF2">
                              <w:rPr>
                                <w:sz w:val="20"/>
                                <w:szCs w:val="20"/>
                              </w:rPr>
                              <w:t>Inisiatif individual</w:t>
                            </w:r>
                          </w:p>
                          <w:p w:rsidR="0041176E" w:rsidRPr="007D2BF2" w:rsidRDefault="0041176E" w:rsidP="0041176E">
                            <w:pPr>
                              <w:pStyle w:val="ListParagraph"/>
                              <w:numPr>
                                <w:ilvl w:val="0"/>
                                <w:numId w:val="13"/>
                              </w:numPr>
                              <w:ind w:left="284" w:hanging="284"/>
                              <w:rPr>
                                <w:sz w:val="20"/>
                                <w:szCs w:val="20"/>
                              </w:rPr>
                            </w:pPr>
                            <w:r w:rsidRPr="007D2BF2">
                              <w:rPr>
                                <w:sz w:val="20"/>
                                <w:szCs w:val="20"/>
                              </w:rPr>
                              <w:t>Toleransi terhadap tindakan beresiko</w:t>
                            </w:r>
                          </w:p>
                          <w:p w:rsidR="0041176E" w:rsidRPr="007D2BF2" w:rsidRDefault="0041176E" w:rsidP="0041176E">
                            <w:pPr>
                              <w:pStyle w:val="ListParagraph"/>
                              <w:numPr>
                                <w:ilvl w:val="0"/>
                                <w:numId w:val="13"/>
                              </w:numPr>
                              <w:ind w:left="284" w:hanging="284"/>
                              <w:rPr>
                                <w:sz w:val="20"/>
                                <w:szCs w:val="20"/>
                              </w:rPr>
                            </w:pPr>
                            <w:r w:rsidRPr="007D2BF2">
                              <w:rPr>
                                <w:sz w:val="20"/>
                                <w:szCs w:val="20"/>
                              </w:rPr>
                              <w:t>Arah</w:t>
                            </w:r>
                          </w:p>
                          <w:p w:rsidR="0041176E" w:rsidRPr="007D2BF2" w:rsidRDefault="0041176E" w:rsidP="0041176E">
                            <w:pPr>
                              <w:pStyle w:val="ListParagraph"/>
                              <w:numPr>
                                <w:ilvl w:val="0"/>
                                <w:numId w:val="13"/>
                              </w:numPr>
                              <w:ind w:left="284" w:hanging="284"/>
                              <w:rPr>
                                <w:sz w:val="20"/>
                                <w:szCs w:val="20"/>
                              </w:rPr>
                            </w:pPr>
                            <w:r w:rsidRPr="007D2BF2">
                              <w:rPr>
                                <w:sz w:val="20"/>
                                <w:szCs w:val="20"/>
                              </w:rPr>
                              <w:t>Integrasi</w:t>
                            </w:r>
                          </w:p>
                          <w:p w:rsidR="0041176E" w:rsidRPr="007D2BF2" w:rsidRDefault="0041176E" w:rsidP="0041176E">
                            <w:pPr>
                              <w:pStyle w:val="ListParagraph"/>
                              <w:numPr>
                                <w:ilvl w:val="0"/>
                                <w:numId w:val="13"/>
                              </w:numPr>
                              <w:ind w:left="284" w:hanging="284"/>
                              <w:rPr>
                                <w:sz w:val="20"/>
                                <w:szCs w:val="20"/>
                              </w:rPr>
                            </w:pPr>
                            <w:r w:rsidRPr="007D2BF2">
                              <w:rPr>
                                <w:sz w:val="20"/>
                                <w:szCs w:val="20"/>
                              </w:rPr>
                              <w:t>Dukungan dari manajemen</w:t>
                            </w:r>
                          </w:p>
                          <w:p w:rsidR="0041176E" w:rsidRPr="007D2BF2" w:rsidRDefault="0041176E" w:rsidP="0041176E">
                            <w:pPr>
                              <w:pStyle w:val="ListParagraph"/>
                              <w:numPr>
                                <w:ilvl w:val="0"/>
                                <w:numId w:val="13"/>
                              </w:numPr>
                              <w:ind w:left="284" w:hanging="284"/>
                              <w:rPr>
                                <w:sz w:val="20"/>
                                <w:szCs w:val="20"/>
                              </w:rPr>
                            </w:pPr>
                            <w:r w:rsidRPr="007D2BF2">
                              <w:rPr>
                                <w:sz w:val="20"/>
                                <w:szCs w:val="20"/>
                              </w:rPr>
                              <w:t>Kontrol</w:t>
                            </w:r>
                          </w:p>
                          <w:p w:rsidR="0041176E" w:rsidRPr="007D2BF2" w:rsidRDefault="0041176E" w:rsidP="0041176E">
                            <w:pPr>
                              <w:pStyle w:val="ListParagraph"/>
                              <w:numPr>
                                <w:ilvl w:val="0"/>
                                <w:numId w:val="13"/>
                              </w:numPr>
                              <w:ind w:left="284" w:hanging="284"/>
                              <w:rPr>
                                <w:sz w:val="20"/>
                                <w:szCs w:val="20"/>
                              </w:rPr>
                            </w:pPr>
                            <w:r w:rsidRPr="007D2BF2">
                              <w:rPr>
                                <w:sz w:val="20"/>
                                <w:szCs w:val="20"/>
                              </w:rPr>
                              <w:t>Identitas</w:t>
                            </w:r>
                          </w:p>
                          <w:p w:rsidR="0041176E" w:rsidRPr="007D2BF2" w:rsidRDefault="0041176E" w:rsidP="0041176E">
                            <w:pPr>
                              <w:pStyle w:val="ListParagraph"/>
                              <w:numPr>
                                <w:ilvl w:val="0"/>
                                <w:numId w:val="13"/>
                              </w:numPr>
                              <w:ind w:left="284" w:hanging="284"/>
                              <w:rPr>
                                <w:sz w:val="20"/>
                                <w:szCs w:val="20"/>
                              </w:rPr>
                            </w:pPr>
                            <w:r w:rsidRPr="007D2BF2">
                              <w:rPr>
                                <w:sz w:val="20"/>
                                <w:szCs w:val="20"/>
                              </w:rPr>
                              <w:t>Sistem imbalan</w:t>
                            </w:r>
                          </w:p>
                          <w:p w:rsidR="0041176E" w:rsidRPr="007D2BF2" w:rsidRDefault="0041176E" w:rsidP="0041176E">
                            <w:pPr>
                              <w:pStyle w:val="ListParagraph"/>
                              <w:numPr>
                                <w:ilvl w:val="0"/>
                                <w:numId w:val="13"/>
                              </w:numPr>
                              <w:ind w:left="284" w:hanging="284"/>
                              <w:rPr>
                                <w:sz w:val="20"/>
                                <w:szCs w:val="20"/>
                              </w:rPr>
                            </w:pPr>
                            <w:r w:rsidRPr="007D2BF2">
                              <w:rPr>
                                <w:sz w:val="20"/>
                                <w:szCs w:val="20"/>
                              </w:rPr>
                              <w:t>Toleransi terhadap konflik</w:t>
                            </w:r>
                          </w:p>
                          <w:p w:rsidR="0041176E" w:rsidRDefault="0041176E" w:rsidP="0041176E">
                            <w:pPr>
                              <w:pStyle w:val="ListParagraph"/>
                              <w:ind w:left="0"/>
                              <w:rPr>
                                <w:sz w:val="20"/>
                                <w:szCs w:val="20"/>
                              </w:rPr>
                            </w:pPr>
                            <w:r>
                              <w:rPr>
                                <w:sz w:val="20"/>
                                <w:szCs w:val="20"/>
                              </w:rPr>
                              <w:t xml:space="preserve">10. </w:t>
                            </w:r>
                            <w:r w:rsidRPr="007D2BF2">
                              <w:rPr>
                                <w:sz w:val="20"/>
                                <w:szCs w:val="20"/>
                              </w:rPr>
                              <w:t>Pola-pola komunkasi</w:t>
                            </w:r>
                            <w:r>
                              <w:rPr>
                                <w:sz w:val="20"/>
                                <w:szCs w:val="20"/>
                              </w:rPr>
                              <w:br/>
                            </w:r>
                          </w:p>
                          <w:p w:rsidR="0041176E" w:rsidRPr="003829B5" w:rsidRDefault="0041176E" w:rsidP="0041176E">
                            <w:pPr>
                              <w:pStyle w:val="ListParagraph"/>
                              <w:ind w:left="0"/>
                              <w:rPr>
                                <w:sz w:val="20"/>
                                <w:szCs w:val="20"/>
                              </w:rPr>
                            </w:pPr>
                            <w:r w:rsidRPr="003829B5">
                              <w:rPr>
                                <w:sz w:val="20"/>
                                <w:szCs w:val="20"/>
                              </w:rPr>
                              <w:t xml:space="preserve">sumber </w:t>
                            </w:r>
                            <w:r>
                              <w:rPr>
                                <w:rFonts w:ascii="Times New Roman" w:hAnsi="Times New Roman" w:cs="Times New Roman"/>
                                <w:b/>
                                <w:sz w:val="20"/>
                                <w:szCs w:val="20"/>
                              </w:rPr>
                              <w:t xml:space="preserve">Stephen P.Robbin </w:t>
                            </w:r>
                            <w:r w:rsidRPr="003829B5">
                              <w:rPr>
                                <w:rFonts w:ascii="Times New Roman" w:hAnsi="Times New Roman" w:cs="Times New Roman"/>
                                <w:b/>
                                <w:sz w:val="20"/>
                                <w:szCs w:val="20"/>
                              </w:rPr>
                              <w:t xml:space="preserve">dalam </w:t>
                            </w:r>
                            <w:r>
                              <w:rPr>
                                <w:rFonts w:ascii="Times New Roman" w:hAnsi="Times New Roman" w:cs="Times New Roman"/>
                                <w:b/>
                                <w:sz w:val="20"/>
                                <w:szCs w:val="20"/>
                              </w:rPr>
                              <w:t>Irham fahmi  (2015;51)</w:t>
                            </w:r>
                          </w:p>
                          <w:p w:rsidR="0041176E" w:rsidRDefault="0041176E" w:rsidP="0041176E">
                            <w:pPr>
                              <w:pStyle w:val="ListParagraph"/>
                              <w:ind w:left="284"/>
                            </w:pPr>
                          </w:p>
                          <w:p w:rsidR="0041176E" w:rsidRDefault="0041176E" w:rsidP="0041176E">
                            <w:pPr>
                              <w:pStyle w:val="ListParagraph"/>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8" o:spid="_x0000_s1027" type="#_x0000_t109" style="position:absolute;left:0;text-align:left;margin-left:1.35pt;margin-top:-.15pt;width:141.75pt;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" fillcolor="window" strokecolor="windowText" strokeweight="2pt">
                <v:textbox>
                  <w:txbxContent>
                    <w:p w:rsidR="0041176E" w:rsidRPr="007D2BF2" w:rsidRDefault="0041176E" w:rsidP="0041176E">
                      <w:pPr>
                        <w:jc w:val="center"/>
                        <w:rPr>
                          <w:sz w:val="20"/>
                          <w:szCs w:val="20"/>
                        </w:rPr>
                      </w:pPr>
                      <w:r w:rsidRPr="007D2BF2">
                        <w:rPr>
                          <w:sz w:val="20"/>
                          <w:szCs w:val="20"/>
                        </w:rPr>
                        <w:t>Variabel (X)</w:t>
                      </w:r>
                      <w:r w:rsidRPr="007D2BF2">
                        <w:rPr>
                          <w:sz w:val="20"/>
                          <w:szCs w:val="20"/>
                        </w:rPr>
                        <w:br/>
                      </w:r>
                      <w:r>
                        <w:rPr>
                          <w:sz w:val="20"/>
                          <w:szCs w:val="20"/>
                        </w:rPr>
                        <w:t xml:space="preserve">Karakteristik </w:t>
                      </w:r>
                      <w:r w:rsidRPr="007D2BF2">
                        <w:rPr>
                          <w:sz w:val="20"/>
                          <w:szCs w:val="20"/>
                        </w:rPr>
                        <w:t>Budaya Organisasi</w:t>
                      </w:r>
                    </w:p>
                    <w:p w:rsidR="0041176E" w:rsidRPr="007D2BF2" w:rsidRDefault="0041176E" w:rsidP="0041176E">
                      <w:pPr>
                        <w:pStyle w:val="ListParagraph"/>
                        <w:numPr>
                          <w:ilvl w:val="0"/>
                          <w:numId w:val="13"/>
                        </w:numPr>
                        <w:ind w:left="284" w:hanging="284"/>
                        <w:rPr>
                          <w:sz w:val="20"/>
                          <w:szCs w:val="20"/>
                        </w:rPr>
                      </w:pPr>
                      <w:r w:rsidRPr="007D2BF2">
                        <w:rPr>
                          <w:sz w:val="20"/>
                          <w:szCs w:val="20"/>
                        </w:rPr>
                        <w:t>Inisiatif individual</w:t>
                      </w:r>
                    </w:p>
                    <w:p w:rsidR="0041176E" w:rsidRPr="007D2BF2" w:rsidRDefault="0041176E" w:rsidP="0041176E">
                      <w:pPr>
                        <w:pStyle w:val="ListParagraph"/>
                        <w:numPr>
                          <w:ilvl w:val="0"/>
                          <w:numId w:val="13"/>
                        </w:numPr>
                        <w:ind w:left="284" w:hanging="284"/>
                        <w:rPr>
                          <w:sz w:val="20"/>
                          <w:szCs w:val="20"/>
                        </w:rPr>
                      </w:pPr>
                      <w:r w:rsidRPr="007D2BF2">
                        <w:rPr>
                          <w:sz w:val="20"/>
                          <w:szCs w:val="20"/>
                        </w:rPr>
                        <w:t>Toleransi terhadap tindakan beresiko</w:t>
                      </w:r>
                    </w:p>
                    <w:p w:rsidR="0041176E" w:rsidRPr="007D2BF2" w:rsidRDefault="0041176E" w:rsidP="0041176E">
                      <w:pPr>
                        <w:pStyle w:val="ListParagraph"/>
                        <w:numPr>
                          <w:ilvl w:val="0"/>
                          <w:numId w:val="13"/>
                        </w:numPr>
                        <w:ind w:left="284" w:hanging="284"/>
                        <w:rPr>
                          <w:sz w:val="20"/>
                          <w:szCs w:val="20"/>
                        </w:rPr>
                      </w:pPr>
                      <w:r w:rsidRPr="007D2BF2">
                        <w:rPr>
                          <w:sz w:val="20"/>
                          <w:szCs w:val="20"/>
                        </w:rPr>
                        <w:t>Arah</w:t>
                      </w:r>
                    </w:p>
                    <w:p w:rsidR="0041176E" w:rsidRPr="007D2BF2" w:rsidRDefault="0041176E" w:rsidP="0041176E">
                      <w:pPr>
                        <w:pStyle w:val="ListParagraph"/>
                        <w:numPr>
                          <w:ilvl w:val="0"/>
                          <w:numId w:val="13"/>
                        </w:numPr>
                        <w:ind w:left="284" w:hanging="284"/>
                        <w:rPr>
                          <w:sz w:val="20"/>
                          <w:szCs w:val="20"/>
                        </w:rPr>
                      </w:pPr>
                      <w:r w:rsidRPr="007D2BF2">
                        <w:rPr>
                          <w:sz w:val="20"/>
                          <w:szCs w:val="20"/>
                        </w:rPr>
                        <w:t>Integrasi</w:t>
                      </w:r>
                    </w:p>
                    <w:p w:rsidR="0041176E" w:rsidRPr="007D2BF2" w:rsidRDefault="0041176E" w:rsidP="0041176E">
                      <w:pPr>
                        <w:pStyle w:val="ListParagraph"/>
                        <w:numPr>
                          <w:ilvl w:val="0"/>
                          <w:numId w:val="13"/>
                        </w:numPr>
                        <w:ind w:left="284" w:hanging="284"/>
                        <w:rPr>
                          <w:sz w:val="20"/>
                          <w:szCs w:val="20"/>
                        </w:rPr>
                      </w:pPr>
                      <w:r w:rsidRPr="007D2BF2">
                        <w:rPr>
                          <w:sz w:val="20"/>
                          <w:szCs w:val="20"/>
                        </w:rPr>
                        <w:t>Dukungan dari manajemen</w:t>
                      </w:r>
                    </w:p>
                    <w:p w:rsidR="0041176E" w:rsidRPr="007D2BF2" w:rsidRDefault="0041176E" w:rsidP="0041176E">
                      <w:pPr>
                        <w:pStyle w:val="ListParagraph"/>
                        <w:numPr>
                          <w:ilvl w:val="0"/>
                          <w:numId w:val="13"/>
                        </w:numPr>
                        <w:ind w:left="284" w:hanging="284"/>
                        <w:rPr>
                          <w:sz w:val="20"/>
                          <w:szCs w:val="20"/>
                        </w:rPr>
                      </w:pPr>
                      <w:r w:rsidRPr="007D2BF2">
                        <w:rPr>
                          <w:sz w:val="20"/>
                          <w:szCs w:val="20"/>
                        </w:rPr>
                        <w:t>Kontrol</w:t>
                      </w:r>
                    </w:p>
                    <w:p w:rsidR="0041176E" w:rsidRPr="007D2BF2" w:rsidRDefault="0041176E" w:rsidP="0041176E">
                      <w:pPr>
                        <w:pStyle w:val="ListParagraph"/>
                        <w:numPr>
                          <w:ilvl w:val="0"/>
                          <w:numId w:val="13"/>
                        </w:numPr>
                        <w:ind w:left="284" w:hanging="284"/>
                        <w:rPr>
                          <w:sz w:val="20"/>
                          <w:szCs w:val="20"/>
                        </w:rPr>
                      </w:pPr>
                      <w:r w:rsidRPr="007D2BF2">
                        <w:rPr>
                          <w:sz w:val="20"/>
                          <w:szCs w:val="20"/>
                        </w:rPr>
                        <w:t>Identitas</w:t>
                      </w:r>
                    </w:p>
                    <w:p w:rsidR="0041176E" w:rsidRPr="007D2BF2" w:rsidRDefault="0041176E" w:rsidP="0041176E">
                      <w:pPr>
                        <w:pStyle w:val="ListParagraph"/>
                        <w:numPr>
                          <w:ilvl w:val="0"/>
                          <w:numId w:val="13"/>
                        </w:numPr>
                        <w:ind w:left="284" w:hanging="284"/>
                        <w:rPr>
                          <w:sz w:val="20"/>
                          <w:szCs w:val="20"/>
                        </w:rPr>
                      </w:pPr>
                      <w:r w:rsidRPr="007D2BF2">
                        <w:rPr>
                          <w:sz w:val="20"/>
                          <w:szCs w:val="20"/>
                        </w:rPr>
                        <w:t>Sistem imbalan</w:t>
                      </w:r>
                    </w:p>
                    <w:p w:rsidR="0041176E" w:rsidRPr="007D2BF2" w:rsidRDefault="0041176E" w:rsidP="0041176E">
                      <w:pPr>
                        <w:pStyle w:val="ListParagraph"/>
                        <w:numPr>
                          <w:ilvl w:val="0"/>
                          <w:numId w:val="13"/>
                        </w:numPr>
                        <w:ind w:left="284" w:hanging="284"/>
                        <w:rPr>
                          <w:sz w:val="20"/>
                          <w:szCs w:val="20"/>
                        </w:rPr>
                      </w:pPr>
                      <w:r w:rsidRPr="007D2BF2">
                        <w:rPr>
                          <w:sz w:val="20"/>
                          <w:szCs w:val="20"/>
                        </w:rPr>
                        <w:t>Toleransi terhadap konflik</w:t>
                      </w:r>
                    </w:p>
                    <w:p w:rsidR="0041176E" w:rsidRDefault="0041176E" w:rsidP="0041176E">
                      <w:pPr>
                        <w:pStyle w:val="ListParagraph"/>
                        <w:ind w:left="0"/>
                        <w:rPr>
                          <w:sz w:val="20"/>
                          <w:szCs w:val="20"/>
                        </w:rPr>
                      </w:pPr>
                      <w:r>
                        <w:rPr>
                          <w:sz w:val="20"/>
                          <w:szCs w:val="20"/>
                        </w:rPr>
                        <w:t xml:space="preserve">10. </w:t>
                      </w:r>
                      <w:r w:rsidRPr="007D2BF2">
                        <w:rPr>
                          <w:sz w:val="20"/>
                          <w:szCs w:val="20"/>
                        </w:rPr>
                        <w:t>Pola-pola komunkasi</w:t>
                      </w:r>
                      <w:r>
                        <w:rPr>
                          <w:sz w:val="20"/>
                          <w:szCs w:val="20"/>
                        </w:rPr>
                        <w:br/>
                      </w:r>
                    </w:p>
                    <w:p w:rsidR="0041176E" w:rsidRPr="003829B5" w:rsidRDefault="0041176E" w:rsidP="0041176E">
                      <w:pPr>
                        <w:pStyle w:val="ListParagraph"/>
                        <w:ind w:left="0"/>
                        <w:rPr>
                          <w:sz w:val="20"/>
                          <w:szCs w:val="20"/>
                        </w:rPr>
                      </w:pPr>
                      <w:r w:rsidRPr="003829B5">
                        <w:rPr>
                          <w:sz w:val="20"/>
                          <w:szCs w:val="20"/>
                        </w:rPr>
                        <w:t xml:space="preserve">sumber </w:t>
                      </w:r>
                      <w:r>
                        <w:rPr>
                          <w:rFonts w:ascii="Times New Roman" w:hAnsi="Times New Roman" w:cs="Times New Roman"/>
                          <w:b/>
                          <w:sz w:val="20"/>
                          <w:szCs w:val="20"/>
                        </w:rPr>
                        <w:t xml:space="preserve">Stephen P.Robbin </w:t>
                      </w:r>
                      <w:r w:rsidRPr="003829B5">
                        <w:rPr>
                          <w:rFonts w:ascii="Times New Roman" w:hAnsi="Times New Roman" w:cs="Times New Roman"/>
                          <w:b/>
                          <w:sz w:val="20"/>
                          <w:szCs w:val="20"/>
                        </w:rPr>
                        <w:t xml:space="preserve">dalam </w:t>
                      </w:r>
                      <w:r>
                        <w:rPr>
                          <w:rFonts w:ascii="Times New Roman" w:hAnsi="Times New Roman" w:cs="Times New Roman"/>
                          <w:b/>
                          <w:sz w:val="20"/>
                          <w:szCs w:val="20"/>
                        </w:rPr>
                        <w:t>Irham fahmi  (2015;51)</w:t>
                      </w:r>
                    </w:p>
                    <w:p w:rsidR="0041176E" w:rsidRDefault="0041176E" w:rsidP="0041176E">
                      <w:pPr>
                        <w:pStyle w:val="ListParagraph"/>
                        <w:ind w:left="284"/>
                      </w:pPr>
                    </w:p>
                    <w:p w:rsidR="0041176E" w:rsidRDefault="0041176E" w:rsidP="0041176E">
                      <w:pPr>
                        <w:pStyle w:val="ListParagraph"/>
                        <w:ind w:left="284"/>
                      </w:pPr>
                    </w:p>
                  </w:txbxContent>
                </v:textbox>
              </v:shape>
            </w:pict>
          </mc:Fallback>
        </mc:AlternateContent>
      </w: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r w:rsidRPr="008955C6">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956EB67" wp14:editId="1691D238">
                <wp:simplePos x="0" y="0"/>
                <wp:positionH relativeFrom="column">
                  <wp:posOffset>1819275</wp:posOffset>
                </wp:positionH>
                <wp:positionV relativeFrom="paragraph">
                  <wp:posOffset>12700</wp:posOffset>
                </wp:positionV>
                <wp:extent cx="1666875" cy="1638300"/>
                <wp:effectExtent l="0" t="19050" r="47625" b="38100"/>
                <wp:wrapNone/>
                <wp:docPr id="19" name="Right Arrow 19"/>
                <wp:cNvGraphicFramePr/>
                <a:graphic xmlns:a="http://schemas.openxmlformats.org/drawingml/2006/main">
                  <a:graphicData uri="http://schemas.microsoft.com/office/word/2010/wordprocessingShape">
                    <wps:wsp>
                      <wps:cNvSpPr/>
                      <wps:spPr>
                        <a:xfrm>
                          <a:off x="0" y="0"/>
                          <a:ext cx="1666875" cy="1638300"/>
                        </a:xfrm>
                        <a:prstGeom prst="rightArrow">
                          <a:avLst/>
                        </a:prstGeom>
                        <a:solidFill>
                          <a:sysClr val="window" lastClr="FFFFFF"/>
                        </a:solidFill>
                        <a:ln w="25400" cap="flat" cmpd="sng" algn="ctr">
                          <a:solidFill>
                            <a:sysClr val="windowText" lastClr="000000"/>
                          </a:solidFill>
                          <a:prstDash val="solid"/>
                        </a:ln>
                        <a:effectLst/>
                      </wps:spPr>
                      <wps:txbx>
                        <w:txbxContent>
                          <w:p w:rsidR="0041176E" w:rsidRPr="001D4371" w:rsidRDefault="0041176E" w:rsidP="0041176E">
                            <w:pPr>
                              <w:jc w:val="center"/>
                              <w:rPr>
                                <w:rFonts w:ascii="Times New Roman" w:hAnsi="Times New Roman" w:cs="Times New Roman"/>
                                <w:b/>
                                <w:i/>
                                <w:sz w:val="24"/>
                                <w:szCs w:val="24"/>
                              </w:rPr>
                            </w:pPr>
                            <w:r w:rsidRPr="007D2BF2">
                              <w:rPr>
                                <w:rFonts w:ascii="Times New Roman" w:hAnsi="Times New Roman" w:cs="Times New Roman"/>
                                <w:b/>
                                <w:i/>
                                <w:sz w:val="20"/>
                                <w:szCs w:val="20"/>
                              </w:rPr>
                              <w:t>Tan (2002)</w:t>
                            </w:r>
                            <w:r w:rsidRPr="00CE3573">
                              <w:rPr>
                                <w:rFonts w:ascii="Times New Roman" w:hAnsi="Times New Roman" w:cs="Times New Roman"/>
                                <w:b/>
                                <w:i/>
                                <w:sz w:val="24"/>
                                <w:szCs w:val="24"/>
                              </w:rPr>
                              <w:t xml:space="preserve"> </w:t>
                            </w:r>
                            <w:r w:rsidRPr="009420E3">
                              <w:rPr>
                                <w:rFonts w:ascii="Times New Roman" w:hAnsi="Times New Roman" w:cs="Times New Roman"/>
                                <w:i/>
                                <w:sz w:val="24"/>
                                <w:szCs w:val="24"/>
                              </w:rPr>
                              <w:t>dalam</w:t>
                            </w:r>
                            <w:r>
                              <w:rPr>
                                <w:rFonts w:ascii="Times New Roman" w:hAnsi="Times New Roman" w:cs="Times New Roman"/>
                                <w:b/>
                                <w:i/>
                                <w:sz w:val="24"/>
                                <w:szCs w:val="24"/>
                              </w:rPr>
                              <w:t xml:space="preserve"> </w:t>
                            </w:r>
                            <w:r w:rsidRPr="001D4371">
                              <w:rPr>
                                <w:rFonts w:ascii="Times New Roman" w:hAnsi="Times New Roman" w:cs="Times New Roman"/>
                                <w:b/>
                                <w:i/>
                                <w:sz w:val="24"/>
                                <w:szCs w:val="24"/>
                              </w:rPr>
                              <w:t>ismail Nawawi uha (2013;228)</w:t>
                            </w:r>
                          </w:p>
                          <w:p w:rsidR="0041176E" w:rsidRDefault="0041176E" w:rsidP="00411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8" type="#_x0000_t13" style="position:absolute;left:0;text-align:left;margin-left:143.25pt;margin-top:1pt;width:131.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" adj="10985" fillcolor="window" strokecolor="windowText" strokeweight="2pt">
                <v:textbox>
                  <w:txbxContent>
                    <w:p w:rsidR="0041176E" w:rsidRPr="001D4371" w:rsidRDefault="0041176E" w:rsidP="0041176E">
                      <w:pPr>
                        <w:jc w:val="center"/>
                        <w:rPr>
                          <w:rFonts w:ascii="Times New Roman" w:hAnsi="Times New Roman" w:cs="Times New Roman"/>
                          <w:b/>
                          <w:i/>
                          <w:sz w:val="24"/>
                          <w:szCs w:val="24"/>
                        </w:rPr>
                      </w:pPr>
                      <w:r w:rsidRPr="007D2BF2">
                        <w:rPr>
                          <w:rFonts w:ascii="Times New Roman" w:hAnsi="Times New Roman" w:cs="Times New Roman"/>
                          <w:b/>
                          <w:i/>
                          <w:sz w:val="20"/>
                          <w:szCs w:val="20"/>
                        </w:rPr>
                        <w:t>Tan (2002)</w:t>
                      </w:r>
                      <w:r w:rsidRPr="00CE3573">
                        <w:rPr>
                          <w:rFonts w:ascii="Times New Roman" w:hAnsi="Times New Roman" w:cs="Times New Roman"/>
                          <w:b/>
                          <w:i/>
                          <w:sz w:val="24"/>
                          <w:szCs w:val="24"/>
                        </w:rPr>
                        <w:t xml:space="preserve"> </w:t>
                      </w:r>
                      <w:r w:rsidRPr="009420E3">
                        <w:rPr>
                          <w:rFonts w:ascii="Times New Roman" w:hAnsi="Times New Roman" w:cs="Times New Roman"/>
                          <w:i/>
                          <w:sz w:val="24"/>
                          <w:szCs w:val="24"/>
                        </w:rPr>
                        <w:t>dalam</w:t>
                      </w:r>
                      <w:r>
                        <w:rPr>
                          <w:rFonts w:ascii="Times New Roman" w:hAnsi="Times New Roman" w:cs="Times New Roman"/>
                          <w:b/>
                          <w:i/>
                          <w:sz w:val="24"/>
                          <w:szCs w:val="24"/>
                        </w:rPr>
                        <w:t xml:space="preserve"> </w:t>
                      </w:r>
                      <w:r w:rsidRPr="001D4371">
                        <w:rPr>
                          <w:rFonts w:ascii="Times New Roman" w:hAnsi="Times New Roman" w:cs="Times New Roman"/>
                          <w:b/>
                          <w:i/>
                          <w:sz w:val="24"/>
                          <w:szCs w:val="24"/>
                        </w:rPr>
                        <w:t>ismail Nawawi uha (2013;228)</w:t>
                      </w:r>
                    </w:p>
                    <w:p w:rsidR="0041176E" w:rsidRDefault="0041176E" w:rsidP="0041176E">
                      <w:pPr>
                        <w:jc w:val="center"/>
                      </w:pPr>
                    </w:p>
                  </w:txbxContent>
                </v:textbox>
              </v:shape>
            </w:pict>
          </mc:Fallback>
        </mc:AlternateContent>
      </w: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Default="0041176E" w:rsidP="001E2086">
      <w:pPr>
        <w:pStyle w:val="ListParagraph"/>
        <w:spacing w:line="240" w:lineRule="auto"/>
        <w:ind w:left="993" w:right="521"/>
        <w:jc w:val="both"/>
        <w:rPr>
          <w:rFonts w:ascii="Times New Roman" w:hAnsi="Times New Roman" w:cs="Times New Roman"/>
          <w:b/>
          <w:sz w:val="24"/>
          <w:szCs w:val="24"/>
        </w:rPr>
      </w:pPr>
    </w:p>
    <w:p w:rsidR="0041176E" w:rsidRPr="0041176E" w:rsidRDefault="0041176E" w:rsidP="0041176E">
      <w:pPr>
        <w:spacing w:line="480" w:lineRule="auto"/>
        <w:jc w:val="both"/>
        <w:rPr>
          <w:rFonts w:ascii="Times New Roman" w:hAnsi="Times New Roman" w:cs="Times New Roman"/>
          <w:sz w:val="24"/>
          <w:szCs w:val="24"/>
        </w:rPr>
      </w:pPr>
    </w:p>
    <w:p w:rsidR="0041176E" w:rsidRDefault="0041176E" w:rsidP="0041176E">
      <w:pPr>
        <w:tabs>
          <w:tab w:val="left" w:pos="3150"/>
        </w:tabs>
        <w:ind w:left="993" w:hanging="993"/>
        <w:jc w:val="center"/>
        <w:rPr>
          <w:rFonts w:ascii="Times New Roman" w:hAnsi="Times New Roman" w:cs="Times New Roman"/>
          <w:b/>
          <w:sz w:val="24"/>
          <w:szCs w:val="24"/>
        </w:rPr>
      </w:pPr>
      <w:r>
        <w:rPr>
          <w:rFonts w:ascii="Times New Roman" w:hAnsi="Times New Roman" w:cs="Times New Roman"/>
          <w:b/>
          <w:sz w:val="24"/>
          <w:szCs w:val="24"/>
        </w:rPr>
        <w:t>GAMBAR 1.1</w:t>
      </w:r>
    </w:p>
    <w:p w:rsidR="0041176E" w:rsidRPr="0041176E" w:rsidRDefault="0041176E" w:rsidP="0041176E">
      <w:pPr>
        <w:spacing w:line="480" w:lineRule="auto"/>
        <w:jc w:val="center"/>
        <w:rPr>
          <w:rFonts w:ascii="Times New Roman" w:hAnsi="Times New Roman" w:cs="Times New Roman"/>
          <w:sz w:val="24"/>
          <w:szCs w:val="24"/>
        </w:rPr>
      </w:pPr>
      <w:r w:rsidRPr="0041176E">
        <w:rPr>
          <w:rFonts w:ascii="Times New Roman" w:hAnsi="Times New Roman" w:cs="Times New Roman"/>
          <w:b/>
          <w:sz w:val="24"/>
          <w:szCs w:val="24"/>
        </w:rPr>
        <w:t>Kontruksi Paradigma Penelitian</w:t>
      </w:r>
    </w:p>
    <w:p w:rsidR="00A91043" w:rsidRPr="00E474D6" w:rsidRDefault="00F1686F" w:rsidP="00E474D6">
      <w:pPr>
        <w:pStyle w:val="ListParagraph"/>
        <w:numPr>
          <w:ilvl w:val="0"/>
          <w:numId w:val="20"/>
        </w:numPr>
        <w:spacing w:line="480" w:lineRule="auto"/>
        <w:ind w:left="284" w:hanging="284"/>
        <w:jc w:val="both"/>
        <w:rPr>
          <w:rFonts w:ascii="Times New Roman" w:hAnsi="Times New Roman" w:cs="Times New Roman"/>
          <w:sz w:val="24"/>
          <w:szCs w:val="24"/>
        </w:rPr>
      </w:pPr>
      <w:r w:rsidRPr="00E474D6">
        <w:rPr>
          <w:rFonts w:ascii="Times New Roman" w:hAnsi="Times New Roman" w:cs="Times New Roman"/>
          <w:b/>
          <w:sz w:val="24"/>
          <w:szCs w:val="24"/>
        </w:rPr>
        <w:t xml:space="preserve">Hipotesis </w:t>
      </w:r>
    </w:p>
    <w:p w:rsidR="001E2086" w:rsidRPr="001E2086" w:rsidRDefault="001E2086" w:rsidP="001E2086">
      <w:pPr>
        <w:pStyle w:val="ListParagraph"/>
        <w:spacing w:line="480" w:lineRule="auto"/>
        <w:ind w:left="0" w:firstLine="709"/>
        <w:jc w:val="both"/>
        <w:rPr>
          <w:rFonts w:ascii="Times New Roman" w:hAnsi="Times New Roman" w:cs="Times New Roman"/>
          <w:sz w:val="24"/>
          <w:szCs w:val="24"/>
        </w:rPr>
      </w:pPr>
      <w:r w:rsidRPr="001E2086">
        <w:rPr>
          <w:rFonts w:ascii="Times New Roman" w:hAnsi="Times New Roman" w:cs="Times New Roman"/>
          <w:sz w:val="24"/>
          <w:szCs w:val="24"/>
        </w:rPr>
        <w:t>Bertitik tolak dari kerangka Pemikiran tersebut maka</w:t>
      </w:r>
      <w:r w:rsidR="00D61D83">
        <w:rPr>
          <w:rFonts w:ascii="Times New Roman" w:hAnsi="Times New Roman" w:cs="Times New Roman"/>
          <w:sz w:val="24"/>
          <w:szCs w:val="24"/>
        </w:rPr>
        <w:t xml:space="preserve"> peneliti menetapkan </w:t>
      </w:r>
      <w:r w:rsidRPr="001E2086">
        <w:rPr>
          <w:rFonts w:ascii="Times New Roman" w:hAnsi="Times New Roman" w:cs="Times New Roman"/>
          <w:sz w:val="24"/>
          <w:szCs w:val="24"/>
        </w:rPr>
        <w:t xml:space="preserve"> Hipotesis sebagai berikut: </w:t>
      </w:r>
    </w:p>
    <w:p w:rsidR="00D61D83" w:rsidRDefault="00D61D83" w:rsidP="00A9104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Budaya Organisasi Berpengaruh Terhadap Kinerja Pegawai Pada Dinas Pendidikan dan Kebudayaan Kabupaten Cianjur</w:t>
      </w:r>
    </w:p>
    <w:p w:rsidR="00D61D83" w:rsidRPr="00D61D83" w:rsidRDefault="00D61D83" w:rsidP="00D61D8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Hambatan apa saja dan bagaimana usaha-usaha mengatasinya dalam Penerapan Budaya Organisasi Terhadap Kinerja Pegawai</w:t>
      </w:r>
      <w:r w:rsidRPr="00D61D83">
        <w:rPr>
          <w:rFonts w:ascii="Times New Roman" w:hAnsi="Times New Roman" w:cs="Times New Roman"/>
          <w:sz w:val="24"/>
          <w:szCs w:val="24"/>
        </w:rPr>
        <w:t xml:space="preserve"> </w:t>
      </w:r>
      <w:r>
        <w:rPr>
          <w:rFonts w:ascii="Times New Roman" w:hAnsi="Times New Roman" w:cs="Times New Roman"/>
          <w:sz w:val="24"/>
          <w:szCs w:val="24"/>
        </w:rPr>
        <w:t xml:space="preserve">Pada Dinas Pendidikan dan Kebudayaan Kabupaten Cianjur </w:t>
      </w:r>
    </w:p>
    <w:p w:rsidR="00045CE4" w:rsidRDefault="00D61D83" w:rsidP="00E65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Besarnya Pengaruh Budaya Organisasi terhadap Kinerja Pegawai Pada Dinas Pendidikan dan Kebudayaan Kabupaten Cianjur </w:t>
      </w:r>
      <w:r w:rsidR="00A91043" w:rsidRPr="00E6579A">
        <w:rPr>
          <w:rFonts w:ascii="Times New Roman" w:hAnsi="Times New Roman" w:cs="Times New Roman"/>
          <w:sz w:val="24"/>
          <w:szCs w:val="24"/>
        </w:rPr>
        <w:t xml:space="preserve"> </w:t>
      </w:r>
    </w:p>
    <w:p w:rsidR="00E474D6" w:rsidRDefault="00E474D6" w:rsidP="00E474D6">
      <w:pPr>
        <w:pStyle w:val="ListParagraph"/>
        <w:spacing w:line="480" w:lineRule="auto"/>
        <w:jc w:val="both"/>
        <w:rPr>
          <w:rFonts w:ascii="Times New Roman" w:hAnsi="Times New Roman" w:cs="Times New Roman"/>
          <w:b/>
          <w:sz w:val="24"/>
          <w:szCs w:val="24"/>
        </w:rPr>
      </w:pPr>
      <w:r w:rsidRPr="00E474D6">
        <w:rPr>
          <w:rFonts w:ascii="Times New Roman" w:hAnsi="Times New Roman" w:cs="Times New Roman"/>
          <w:b/>
          <w:sz w:val="24"/>
          <w:szCs w:val="24"/>
        </w:rPr>
        <w:lastRenderedPageBreak/>
        <w:t>Hipotesis Statistik</w:t>
      </w:r>
    </w:p>
    <w:p w:rsidR="005F1D30" w:rsidRPr="004A58F5" w:rsidRDefault="005F1D30" w:rsidP="005F1D30">
      <w:pPr>
        <w:pStyle w:val="ListParagraph"/>
        <w:numPr>
          <w:ilvl w:val="0"/>
          <w:numId w:val="12"/>
        </w:numPr>
        <w:spacing w:line="480" w:lineRule="auto"/>
        <w:jc w:val="both"/>
        <w:rPr>
          <w:rFonts w:ascii="Times New Roman" w:hAnsi="Times New Roman" w:cs="Times New Roman"/>
          <w:sz w:val="24"/>
          <w:szCs w:val="24"/>
        </w:rPr>
      </w:pPr>
      <w:r w:rsidRPr="004A58F5">
        <w:rPr>
          <w:rFonts w:ascii="Times New Roman" w:hAnsi="Times New Roman" w:cs="Times New Roman"/>
          <w:sz w:val="24"/>
          <w:szCs w:val="24"/>
        </w:rPr>
        <w:t xml:space="preserve">H0: ρ ≤ 0 =  Budaya organisasi:kinerja pegawai&lt;0,budaya organisasi (X) Kinerja pegawai (Y) artinya budaya organisasi terhadap kinerja pegawai tidak berpengaruh yang signifikan </w:t>
      </w:r>
    </w:p>
    <w:p w:rsidR="005F1D30" w:rsidRPr="004A58F5" w:rsidRDefault="005F1D30" w:rsidP="005F1D30">
      <w:pPr>
        <w:pStyle w:val="ListParagraph"/>
        <w:numPr>
          <w:ilvl w:val="0"/>
          <w:numId w:val="12"/>
        </w:numPr>
        <w:spacing w:line="480" w:lineRule="auto"/>
        <w:jc w:val="both"/>
        <w:rPr>
          <w:rFonts w:ascii="Times New Roman" w:hAnsi="Times New Roman" w:cs="Times New Roman"/>
          <w:sz w:val="24"/>
          <w:szCs w:val="24"/>
        </w:rPr>
      </w:pPr>
      <w:r w:rsidRPr="004A58F5">
        <w:rPr>
          <w:rFonts w:ascii="Times New Roman" w:hAnsi="Times New Roman" w:cs="Times New Roman"/>
          <w:sz w:val="24"/>
          <w:szCs w:val="24"/>
        </w:rPr>
        <w:t xml:space="preserve">H1: ρ &gt; 0 = budaya organisasi:kinerja pegawai &gt;0, budaya organisasi (X) Kinerja pegawai (Y) artinya budaya organisasi terhadap kinerja pegawai ada pengaruh signifikan </w:t>
      </w:r>
    </w:p>
    <w:p w:rsidR="00E474D6" w:rsidRPr="00E474D6" w:rsidRDefault="00E474D6" w:rsidP="00E474D6">
      <w:pPr>
        <w:pStyle w:val="ListParagraph"/>
        <w:spacing w:line="480" w:lineRule="auto"/>
        <w:jc w:val="both"/>
        <w:rPr>
          <w:rFonts w:ascii="Times New Roman" w:hAnsi="Times New Roman" w:cs="Times New Roman"/>
          <w:b/>
          <w:sz w:val="24"/>
          <w:szCs w:val="24"/>
        </w:rPr>
      </w:pPr>
    </w:p>
    <w:sectPr w:rsidR="00E474D6" w:rsidRPr="00E474D6" w:rsidSect="0034200E">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EB" w:rsidRDefault="008312EB" w:rsidP="001541E6">
      <w:pPr>
        <w:spacing w:after="0" w:line="240" w:lineRule="auto"/>
      </w:pPr>
      <w:r>
        <w:separator/>
      </w:r>
    </w:p>
  </w:endnote>
  <w:endnote w:type="continuationSeparator" w:id="0">
    <w:p w:rsidR="008312EB" w:rsidRDefault="008312EB" w:rsidP="0015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E6" w:rsidRDefault="001541E6" w:rsidP="00B17E6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EB" w:rsidRDefault="008312EB" w:rsidP="001541E6">
      <w:pPr>
        <w:spacing w:after="0" w:line="240" w:lineRule="auto"/>
      </w:pPr>
      <w:r>
        <w:separator/>
      </w:r>
    </w:p>
  </w:footnote>
  <w:footnote w:type="continuationSeparator" w:id="0">
    <w:p w:rsidR="008312EB" w:rsidRDefault="008312EB" w:rsidP="00154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E6" w:rsidRDefault="001541E6" w:rsidP="00806F8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1F"/>
    <w:multiLevelType w:val="hybridMultilevel"/>
    <w:tmpl w:val="180847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F5381"/>
    <w:multiLevelType w:val="multilevel"/>
    <w:tmpl w:val="7944AE4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49137D3"/>
    <w:multiLevelType w:val="hybridMultilevel"/>
    <w:tmpl w:val="C64C0C6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EAA16B2"/>
    <w:multiLevelType w:val="hybridMultilevel"/>
    <w:tmpl w:val="829287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836E71"/>
    <w:multiLevelType w:val="hybridMultilevel"/>
    <w:tmpl w:val="0A26C0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3016E9"/>
    <w:multiLevelType w:val="hybridMultilevel"/>
    <w:tmpl w:val="3370965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9437AD"/>
    <w:multiLevelType w:val="hybridMultilevel"/>
    <w:tmpl w:val="2AEE38C6"/>
    <w:lvl w:ilvl="0" w:tplc="923A32FA">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22090A"/>
    <w:multiLevelType w:val="hybridMultilevel"/>
    <w:tmpl w:val="E4AA0EEC"/>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3BA326A9"/>
    <w:multiLevelType w:val="hybridMultilevel"/>
    <w:tmpl w:val="0C06A8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E537CD"/>
    <w:multiLevelType w:val="hybridMultilevel"/>
    <w:tmpl w:val="36745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350FE4"/>
    <w:multiLevelType w:val="multilevel"/>
    <w:tmpl w:val="9B929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D5559B"/>
    <w:multiLevelType w:val="hybridMultilevel"/>
    <w:tmpl w:val="D5FCCFA2"/>
    <w:lvl w:ilvl="0" w:tplc="24B477E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B72018"/>
    <w:multiLevelType w:val="hybridMultilevel"/>
    <w:tmpl w:val="D41E30B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2140BA4"/>
    <w:multiLevelType w:val="hybridMultilevel"/>
    <w:tmpl w:val="98509C9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60C70306"/>
    <w:multiLevelType w:val="hybridMultilevel"/>
    <w:tmpl w:val="7CC8628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12E3BD1"/>
    <w:multiLevelType w:val="hybridMultilevel"/>
    <w:tmpl w:val="68EEE77A"/>
    <w:lvl w:ilvl="0" w:tplc="EB84EF5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DC0BC4"/>
    <w:multiLevelType w:val="hybridMultilevel"/>
    <w:tmpl w:val="6C30F3E4"/>
    <w:lvl w:ilvl="0" w:tplc="301E4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63D5B31"/>
    <w:multiLevelType w:val="hybridMultilevel"/>
    <w:tmpl w:val="55925A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6D3977"/>
    <w:multiLevelType w:val="hybridMultilevel"/>
    <w:tmpl w:val="7F78874A"/>
    <w:lvl w:ilvl="0" w:tplc="7AD6F2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A722E2F"/>
    <w:multiLevelType w:val="hybridMultilevel"/>
    <w:tmpl w:val="BAC49D7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9"/>
  </w:num>
  <w:num w:numId="3">
    <w:abstractNumId w:val="19"/>
  </w:num>
  <w:num w:numId="4">
    <w:abstractNumId w:val="12"/>
  </w:num>
  <w:num w:numId="5">
    <w:abstractNumId w:val="8"/>
  </w:num>
  <w:num w:numId="6">
    <w:abstractNumId w:val="16"/>
  </w:num>
  <w:num w:numId="7">
    <w:abstractNumId w:val="4"/>
  </w:num>
  <w:num w:numId="8">
    <w:abstractNumId w:val="2"/>
  </w:num>
  <w:num w:numId="9">
    <w:abstractNumId w:val="14"/>
  </w:num>
  <w:num w:numId="10">
    <w:abstractNumId w:val="18"/>
  </w:num>
  <w:num w:numId="11">
    <w:abstractNumId w:val="3"/>
  </w:num>
  <w:num w:numId="12">
    <w:abstractNumId w:val="15"/>
  </w:num>
  <w:num w:numId="13">
    <w:abstractNumId w:val="17"/>
  </w:num>
  <w:num w:numId="14">
    <w:abstractNumId w:val="13"/>
  </w:num>
  <w:num w:numId="15">
    <w:abstractNumId w:val="0"/>
  </w:num>
  <w:num w:numId="16">
    <w:abstractNumId w:val="6"/>
  </w:num>
  <w:num w:numId="17">
    <w:abstractNumId w:val="5"/>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83"/>
    <w:rsid w:val="00045CE4"/>
    <w:rsid w:val="00086151"/>
    <w:rsid w:val="000D76C7"/>
    <w:rsid w:val="000F6629"/>
    <w:rsid w:val="001002BE"/>
    <w:rsid w:val="001446F7"/>
    <w:rsid w:val="001541E6"/>
    <w:rsid w:val="00161089"/>
    <w:rsid w:val="001C46B0"/>
    <w:rsid w:val="001E2086"/>
    <w:rsid w:val="001F124B"/>
    <w:rsid w:val="0023087B"/>
    <w:rsid w:val="002409AC"/>
    <w:rsid w:val="0024412E"/>
    <w:rsid w:val="002F34A8"/>
    <w:rsid w:val="00335DBD"/>
    <w:rsid w:val="0034200E"/>
    <w:rsid w:val="003752F4"/>
    <w:rsid w:val="00392172"/>
    <w:rsid w:val="003C44D8"/>
    <w:rsid w:val="0041176E"/>
    <w:rsid w:val="004310FE"/>
    <w:rsid w:val="004A0781"/>
    <w:rsid w:val="00541BF0"/>
    <w:rsid w:val="00593434"/>
    <w:rsid w:val="005F1D30"/>
    <w:rsid w:val="00660651"/>
    <w:rsid w:val="00683BE9"/>
    <w:rsid w:val="006B4B70"/>
    <w:rsid w:val="006D7659"/>
    <w:rsid w:val="00732FC5"/>
    <w:rsid w:val="007D1941"/>
    <w:rsid w:val="00806F80"/>
    <w:rsid w:val="008312EB"/>
    <w:rsid w:val="008833CD"/>
    <w:rsid w:val="00906983"/>
    <w:rsid w:val="00976C58"/>
    <w:rsid w:val="009D651F"/>
    <w:rsid w:val="00A317A7"/>
    <w:rsid w:val="00A55334"/>
    <w:rsid w:val="00A776B9"/>
    <w:rsid w:val="00A91043"/>
    <w:rsid w:val="00A976FE"/>
    <w:rsid w:val="00AA2875"/>
    <w:rsid w:val="00AC11BC"/>
    <w:rsid w:val="00AC729A"/>
    <w:rsid w:val="00B17E67"/>
    <w:rsid w:val="00B81BCC"/>
    <w:rsid w:val="00BB5E08"/>
    <w:rsid w:val="00C07E86"/>
    <w:rsid w:val="00C3261E"/>
    <w:rsid w:val="00D01E46"/>
    <w:rsid w:val="00D6146A"/>
    <w:rsid w:val="00D61D83"/>
    <w:rsid w:val="00D963FF"/>
    <w:rsid w:val="00DF4375"/>
    <w:rsid w:val="00E474D6"/>
    <w:rsid w:val="00E57330"/>
    <w:rsid w:val="00E64CDD"/>
    <w:rsid w:val="00E6579A"/>
    <w:rsid w:val="00EF488A"/>
    <w:rsid w:val="00F1686F"/>
    <w:rsid w:val="00FB46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06983"/>
    <w:pPr>
      <w:ind w:left="720"/>
      <w:contextualSpacing/>
    </w:pPr>
  </w:style>
  <w:style w:type="character" w:customStyle="1" w:styleId="ListParagraphChar">
    <w:name w:val="List Paragraph Char"/>
    <w:aliases w:val="Body Text Char1 Char,Char Char2 Char"/>
    <w:link w:val="ListParagraph"/>
    <w:uiPriority w:val="34"/>
    <w:locked/>
    <w:rsid w:val="0041176E"/>
  </w:style>
  <w:style w:type="paragraph" w:styleId="BalloonText">
    <w:name w:val="Balloon Text"/>
    <w:basedOn w:val="Normal"/>
    <w:link w:val="BalloonTextChar"/>
    <w:uiPriority w:val="99"/>
    <w:semiHidden/>
    <w:unhideWhenUsed/>
    <w:rsid w:val="0015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E6"/>
    <w:rPr>
      <w:rFonts w:ascii="Tahoma" w:hAnsi="Tahoma" w:cs="Tahoma"/>
      <w:sz w:val="16"/>
      <w:szCs w:val="16"/>
    </w:rPr>
  </w:style>
  <w:style w:type="paragraph" w:styleId="Header">
    <w:name w:val="header"/>
    <w:basedOn w:val="Normal"/>
    <w:link w:val="HeaderChar"/>
    <w:uiPriority w:val="99"/>
    <w:unhideWhenUsed/>
    <w:rsid w:val="00154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1E6"/>
  </w:style>
  <w:style w:type="paragraph" w:styleId="Footer">
    <w:name w:val="footer"/>
    <w:basedOn w:val="Normal"/>
    <w:link w:val="FooterChar"/>
    <w:uiPriority w:val="99"/>
    <w:unhideWhenUsed/>
    <w:rsid w:val="00154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06983"/>
    <w:pPr>
      <w:ind w:left="720"/>
      <w:contextualSpacing/>
    </w:pPr>
  </w:style>
  <w:style w:type="character" w:customStyle="1" w:styleId="ListParagraphChar">
    <w:name w:val="List Paragraph Char"/>
    <w:aliases w:val="Body Text Char1 Char,Char Char2 Char"/>
    <w:link w:val="ListParagraph"/>
    <w:uiPriority w:val="34"/>
    <w:locked/>
    <w:rsid w:val="0041176E"/>
  </w:style>
  <w:style w:type="paragraph" w:styleId="BalloonText">
    <w:name w:val="Balloon Text"/>
    <w:basedOn w:val="Normal"/>
    <w:link w:val="BalloonTextChar"/>
    <w:uiPriority w:val="99"/>
    <w:semiHidden/>
    <w:unhideWhenUsed/>
    <w:rsid w:val="0015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E6"/>
    <w:rPr>
      <w:rFonts w:ascii="Tahoma" w:hAnsi="Tahoma" w:cs="Tahoma"/>
      <w:sz w:val="16"/>
      <w:szCs w:val="16"/>
    </w:rPr>
  </w:style>
  <w:style w:type="paragraph" w:styleId="Header">
    <w:name w:val="header"/>
    <w:basedOn w:val="Normal"/>
    <w:link w:val="HeaderChar"/>
    <w:uiPriority w:val="99"/>
    <w:unhideWhenUsed/>
    <w:rsid w:val="00154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1E6"/>
  </w:style>
  <w:style w:type="paragraph" w:styleId="Footer">
    <w:name w:val="footer"/>
    <w:basedOn w:val="Normal"/>
    <w:link w:val="FooterChar"/>
    <w:uiPriority w:val="99"/>
    <w:unhideWhenUsed/>
    <w:rsid w:val="00154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2017-06-03T21:21:00Z</cp:lastPrinted>
  <dcterms:created xsi:type="dcterms:W3CDTF">2017-02-10T12:30:00Z</dcterms:created>
  <dcterms:modified xsi:type="dcterms:W3CDTF">2017-06-09T02:17:00Z</dcterms:modified>
</cp:coreProperties>
</file>