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ADB" w:rsidRDefault="00B23D69" w:rsidP="003D16D8">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BAB II</w:t>
      </w:r>
    </w:p>
    <w:p w:rsidR="00B23D69" w:rsidRDefault="003B749B" w:rsidP="003D16D8">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TINJAUAN</w:t>
      </w:r>
      <w:r w:rsidR="00B23D69">
        <w:rPr>
          <w:rFonts w:ascii="Times New Roman" w:hAnsi="Times New Roman" w:cs="Times New Roman"/>
          <w:b/>
          <w:sz w:val="28"/>
          <w:szCs w:val="28"/>
        </w:rPr>
        <w:t xml:space="preserve"> PUSTAKA </w:t>
      </w:r>
    </w:p>
    <w:p w:rsidR="00B23D69" w:rsidRDefault="00B23D69" w:rsidP="003D16D8">
      <w:pPr>
        <w:spacing w:after="0"/>
        <w:rPr>
          <w:rFonts w:ascii="Times New Roman" w:hAnsi="Times New Roman" w:cs="Times New Roman"/>
          <w:b/>
          <w:sz w:val="28"/>
          <w:szCs w:val="28"/>
        </w:rPr>
      </w:pPr>
    </w:p>
    <w:p w:rsidR="00B23D69" w:rsidRDefault="00D17BE8" w:rsidP="003D16D8">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2.1 </w:t>
      </w:r>
      <w:r w:rsidR="00B23D69">
        <w:rPr>
          <w:rFonts w:ascii="Times New Roman" w:hAnsi="Times New Roman" w:cs="Times New Roman"/>
          <w:b/>
          <w:sz w:val="24"/>
          <w:szCs w:val="24"/>
        </w:rPr>
        <w:t>Kajian Komunikasi</w:t>
      </w:r>
    </w:p>
    <w:p w:rsidR="00B23D69" w:rsidRDefault="00D17BE8" w:rsidP="003D16D8">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2.1.1 </w:t>
      </w:r>
      <w:r w:rsidR="00B23D69">
        <w:rPr>
          <w:rFonts w:ascii="Times New Roman" w:hAnsi="Times New Roman" w:cs="Times New Roman"/>
          <w:b/>
          <w:sz w:val="24"/>
          <w:szCs w:val="24"/>
        </w:rPr>
        <w:t>Pengertian Komunikasi</w:t>
      </w:r>
    </w:p>
    <w:p w:rsidR="00B23D69" w:rsidRDefault="00B23D69" w:rsidP="003D16D8">
      <w:pPr>
        <w:spacing w:after="0" w:line="480" w:lineRule="auto"/>
        <w:ind w:firstLine="720"/>
        <w:jc w:val="both"/>
        <w:rPr>
          <w:rFonts w:ascii="Times New Roman" w:hAnsi="Times New Roman" w:cs="Times New Roman"/>
          <w:sz w:val="24"/>
        </w:rPr>
      </w:pPr>
      <w:r w:rsidRPr="004A2E36">
        <w:rPr>
          <w:rFonts w:ascii="Times New Roman" w:eastAsia="Times New Roman" w:hAnsi="Times New Roman" w:cs="Times New Roman"/>
          <w:sz w:val="24"/>
          <w:szCs w:val="24"/>
        </w:rPr>
        <w:t xml:space="preserve">Kata atau istilah komunikasi (dari bahasa Inggris </w:t>
      </w:r>
      <w:r w:rsidRPr="00E92BDA">
        <w:rPr>
          <w:rFonts w:ascii="Times New Roman" w:eastAsia="Times New Roman" w:hAnsi="Times New Roman" w:cs="Times New Roman"/>
          <w:b/>
          <w:i/>
          <w:sz w:val="24"/>
          <w:szCs w:val="24"/>
        </w:rPr>
        <w:t>communication</w:t>
      </w:r>
      <w:r w:rsidRPr="004A2E36">
        <w:rPr>
          <w:rFonts w:ascii="Times New Roman" w:eastAsia="Times New Roman" w:hAnsi="Times New Roman" w:cs="Times New Roman"/>
          <w:sz w:val="24"/>
          <w:szCs w:val="24"/>
        </w:rPr>
        <w:t xml:space="preserve">), secara etimologis atau menurut asal katanya adalah dari bahasa Latin </w:t>
      </w:r>
      <w:r w:rsidRPr="004A2E36">
        <w:rPr>
          <w:rFonts w:ascii="Times New Roman" w:eastAsia="Times New Roman" w:hAnsi="Times New Roman" w:cs="Times New Roman"/>
          <w:i/>
          <w:sz w:val="24"/>
          <w:szCs w:val="24"/>
        </w:rPr>
        <w:t>communicatus</w:t>
      </w:r>
      <w:r w:rsidRPr="004A2E36">
        <w:rPr>
          <w:rFonts w:ascii="Times New Roman" w:eastAsia="Times New Roman" w:hAnsi="Times New Roman" w:cs="Times New Roman"/>
          <w:sz w:val="24"/>
          <w:szCs w:val="24"/>
        </w:rPr>
        <w:t xml:space="preserve">, dan perkataan ini bersumber pada kata </w:t>
      </w:r>
      <w:r w:rsidRPr="004A2E36">
        <w:rPr>
          <w:rFonts w:ascii="Times New Roman" w:eastAsia="Times New Roman" w:hAnsi="Times New Roman" w:cs="Times New Roman"/>
          <w:i/>
          <w:sz w:val="24"/>
          <w:szCs w:val="24"/>
        </w:rPr>
        <w:t>communis.</w:t>
      </w:r>
      <w:r w:rsidRPr="004A2E36">
        <w:rPr>
          <w:rFonts w:ascii="Times New Roman" w:eastAsia="Times New Roman" w:hAnsi="Times New Roman" w:cs="Times New Roman"/>
          <w:sz w:val="24"/>
          <w:szCs w:val="24"/>
        </w:rPr>
        <w:t xml:space="preserve"> </w:t>
      </w:r>
      <w:r w:rsidRPr="004A2E36">
        <w:rPr>
          <w:rFonts w:ascii="Times New Roman" w:eastAsia="Times New Roman" w:hAnsi="Times New Roman" w:cs="Times New Roman"/>
          <w:i/>
          <w:sz w:val="24"/>
          <w:szCs w:val="24"/>
        </w:rPr>
        <w:t>Communis</w:t>
      </w:r>
      <w:r w:rsidRPr="004A2E36">
        <w:rPr>
          <w:rFonts w:ascii="Times New Roman" w:eastAsia="Times New Roman" w:hAnsi="Times New Roman" w:cs="Times New Roman"/>
          <w:sz w:val="24"/>
          <w:szCs w:val="24"/>
        </w:rPr>
        <w:t xml:space="preserve"> yang artinya membuat kebersamaan atau membangun kebersamaan antara dua orang atau lebih. ini memiliki makna ‘berbagi’ atau ‘menjadi milik bersama’ yaitu suatu usaha yang memiliki tujuan untuk kebersamaan atau kesamaan makna.</w:t>
      </w:r>
    </w:p>
    <w:p w:rsidR="00B23D69" w:rsidRDefault="00B23D69" w:rsidP="003D16D8">
      <w:pPr>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lang w:val="en-US"/>
        </w:rPr>
        <w:t>Dilihat secara</w:t>
      </w:r>
      <w:r>
        <w:rPr>
          <w:rFonts w:ascii="Times New Roman" w:hAnsi="Times New Roman" w:cs="Times New Roman"/>
          <w:sz w:val="24"/>
        </w:rPr>
        <w:t xml:space="preserve"> terminologis, komunikasi berarti proses penyampaian suatu pernyataan oleh seseorang kepada orang lain. Berdasarkan pengertian tersebut jelas bahwa komunikasi merupakan aktivitas yang melibatkan manusia dengan menyampaikan sesuatu kepada orang lain. Kemudian pengertian secara paradigmatis, bahwa komunikasi adalah proses penyampaian suatu pesan oleh seseorang kepada orang lain untuk memberitahu atau untuk mengubah sikap, pendapat, perilaku, baik langsung secara lisan, maupun tak langsung melalui media. Dari definisi tersebut komunikasi memiliki tujuan untuk mengubah sikap pendapat serta perilaku seseorang.</w:t>
      </w:r>
    </w:p>
    <w:p w:rsidR="00B23D69" w:rsidRDefault="00B23D69" w:rsidP="003D16D8">
      <w:pPr>
        <w:spacing w:after="0" w:line="480" w:lineRule="auto"/>
        <w:jc w:val="both"/>
        <w:rPr>
          <w:rFonts w:ascii="Times New Roman" w:hAnsi="Times New Roman" w:cs="Times New Roman"/>
          <w:sz w:val="24"/>
        </w:rPr>
      </w:pPr>
      <w:r>
        <w:rPr>
          <w:rFonts w:ascii="Times New Roman" w:hAnsi="Times New Roman" w:cs="Times New Roman"/>
          <w:b/>
          <w:sz w:val="24"/>
        </w:rPr>
        <w:tab/>
        <w:t xml:space="preserve">Schramm </w:t>
      </w:r>
      <w:r>
        <w:rPr>
          <w:rFonts w:ascii="Times New Roman" w:hAnsi="Times New Roman" w:cs="Times New Roman"/>
          <w:sz w:val="24"/>
        </w:rPr>
        <w:t>yang dik</w:t>
      </w:r>
      <w:r>
        <w:rPr>
          <w:rFonts w:ascii="Times New Roman" w:hAnsi="Times New Roman" w:cs="Times New Roman"/>
          <w:sz w:val="24"/>
          <w:lang w:val="en-US"/>
        </w:rPr>
        <w:t>u</w:t>
      </w:r>
      <w:r w:rsidRPr="00C74183">
        <w:rPr>
          <w:rFonts w:ascii="Times New Roman" w:hAnsi="Times New Roman" w:cs="Times New Roman"/>
          <w:sz w:val="24"/>
        </w:rPr>
        <w:t>tip oleh</w:t>
      </w:r>
      <w:r>
        <w:rPr>
          <w:rFonts w:ascii="Times New Roman" w:hAnsi="Times New Roman" w:cs="Times New Roman"/>
          <w:b/>
          <w:sz w:val="24"/>
        </w:rPr>
        <w:t xml:space="preserve"> Suprato </w:t>
      </w:r>
      <w:r w:rsidRPr="0075144A">
        <w:rPr>
          <w:rFonts w:ascii="Times New Roman" w:hAnsi="Times New Roman" w:cs="Times New Roman"/>
          <w:sz w:val="24"/>
        </w:rPr>
        <w:t>dalam buku</w:t>
      </w:r>
      <w:r>
        <w:rPr>
          <w:rFonts w:ascii="Times New Roman" w:hAnsi="Times New Roman" w:cs="Times New Roman"/>
          <w:b/>
          <w:sz w:val="24"/>
        </w:rPr>
        <w:t xml:space="preserve"> </w:t>
      </w:r>
      <w:r w:rsidRPr="00F66EDD">
        <w:rPr>
          <w:rFonts w:ascii="Times New Roman" w:hAnsi="Times New Roman" w:cs="Times New Roman"/>
          <w:b/>
          <w:sz w:val="24"/>
        </w:rPr>
        <w:t>Pengantar Teori&amp;Manajemen Komunikasi</w:t>
      </w:r>
      <w:r>
        <w:rPr>
          <w:rFonts w:ascii="Times New Roman" w:hAnsi="Times New Roman" w:cs="Times New Roman"/>
          <w:sz w:val="24"/>
        </w:rPr>
        <w:t xml:space="preserve"> menyatakan komunikasi sebagai suatu proses berbagi (</w:t>
      </w:r>
      <w:r>
        <w:rPr>
          <w:rFonts w:ascii="Times New Roman" w:hAnsi="Times New Roman" w:cs="Times New Roman"/>
          <w:i/>
          <w:sz w:val="24"/>
        </w:rPr>
        <w:t>sharing process</w:t>
      </w:r>
      <w:r>
        <w:rPr>
          <w:rFonts w:ascii="Times New Roman" w:hAnsi="Times New Roman" w:cs="Times New Roman"/>
          <w:sz w:val="24"/>
        </w:rPr>
        <w:t>). Schramm menguraikannya sebagai berikut:</w:t>
      </w:r>
    </w:p>
    <w:p w:rsidR="00B23D69" w:rsidRDefault="00B23D69" w:rsidP="003D16D8">
      <w:pPr>
        <w:spacing w:after="0" w:line="240" w:lineRule="auto"/>
        <w:ind w:left="1276" w:right="567"/>
        <w:jc w:val="both"/>
        <w:rPr>
          <w:rFonts w:ascii="Times New Roman" w:hAnsi="Times New Roman" w:cs="Times New Roman"/>
          <w:b/>
          <w:sz w:val="24"/>
        </w:rPr>
      </w:pPr>
      <w:r>
        <w:rPr>
          <w:rFonts w:ascii="Times New Roman" w:hAnsi="Times New Roman" w:cs="Times New Roman"/>
          <w:b/>
          <w:sz w:val="24"/>
        </w:rPr>
        <w:lastRenderedPageBreak/>
        <w:t xml:space="preserve">Komunikasi berasal dari kata-kata (bahasa) Latin </w:t>
      </w:r>
      <w:r w:rsidRPr="004066BB">
        <w:rPr>
          <w:rFonts w:ascii="Times New Roman" w:hAnsi="Times New Roman" w:cs="Times New Roman"/>
          <w:b/>
          <w:i/>
          <w:sz w:val="24"/>
        </w:rPr>
        <w:t>communis</w:t>
      </w:r>
      <w:r>
        <w:rPr>
          <w:rFonts w:ascii="Times New Roman" w:hAnsi="Times New Roman" w:cs="Times New Roman"/>
          <w:b/>
          <w:i/>
          <w:sz w:val="24"/>
        </w:rPr>
        <w:t xml:space="preserve"> </w:t>
      </w:r>
      <w:r>
        <w:rPr>
          <w:rFonts w:ascii="Times New Roman" w:hAnsi="Times New Roman" w:cs="Times New Roman"/>
          <w:b/>
          <w:sz w:val="24"/>
        </w:rPr>
        <w:t>yang berarti umum (</w:t>
      </w:r>
      <w:r>
        <w:rPr>
          <w:rFonts w:ascii="Times New Roman" w:hAnsi="Times New Roman" w:cs="Times New Roman"/>
          <w:b/>
          <w:i/>
          <w:sz w:val="24"/>
        </w:rPr>
        <w:t>common</w:t>
      </w:r>
      <w:r>
        <w:rPr>
          <w:rFonts w:ascii="Times New Roman" w:hAnsi="Times New Roman" w:cs="Times New Roman"/>
          <w:b/>
          <w:sz w:val="24"/>
        </w:rPr>
        <w:t>) atau bersama. Apabila kita berkomunikasi, sebenarnya kita sedang berusaha menumbuhkan suatu kebersamaan (</w:t>
      </w:r>
      <w:r>
        <w:rPr>
          <w:rFonts w:ascii="Times New Roman" w:hAnsi="Times New Roman" w:cs="Times New Roman"/>
          <w:b/>
          <w:i/>
          <w:sz w:val="24"/>
        </w:rPr>
        <w:t>commonnes</w:t>
      </w:r>
      <w:r>
        <w:rPr>
          <w:rFonts w:ascii="Times New Roman" w:hAnsi="Times New Roman" w:cs="Times New Roman"/>
          <w:b/>
          <w:sz w:val="24"/>
        </w:rPr>
        <w:t>) dengan seseorang. Yaitu kita berusaha berbagi informasi, ide atau sikap. Seperti dalam uraian ini, misalnya saya sedang berusaha berkomunikasi dengan para pembaca untuk menyampaikan ide bahwa hakikat sebuah komunikasi sebenarnya adalah usaha membuat penerima atau pemberi komunikasi memiliki pengertian (pemahaman) yang sama t</w:t>
      </w:r>
      <w:r w:rsidR="00A30BB0">
        <w:rPr>
          <w:rFonts w:ascii="Times New Roman" w:hAnsi="Times New Roman" w:cs="Times New Roman"/>
          <w:b/>
          <w:sz w:val="24"/>
        </w:rPr>
        <w:t>erhadap pesan tertentu. (2009</w:t>
      </w:r>
      <w:r w:rsidR="003D16D8">
        <w:rPr>
          <w:rFonts w:ascii="Times New Roman" w:hAnsi="Times New Roman" w:cs="Times New Roman"/>
          <w:b/>
          <w:sz w:val="24"/>
        </w:rPr>
        <w:t>:2</w:t>
      </w:r>
      <w:r>
        <w:rPr>
          <w:rFonts w:ascii="Times New Roman" w:hAnsi="Times New Roman" w:cs="Times New Roman"/>
          <w:b/>
          <w:sz w:val="24"/>
        </w:rPr>
        <w:t>3)</w:t>
      </w:r>
    </w:p>
    <w:p w:rsidR="003D16D8" w:rsidRPr="004066BB" w:rsidRDefault="003D16D8" w:rsidP="003D16D8">
      <w:pPr>
        <w:spacing w:after="0" w:line="240" w:lineRule="auto"/>
        <w:ind w:left="1276" w:right="567"/>
        <w:jc w:val="both"/>
        <w:rPr>
          <w:rFonts w:ascii="Times New Roman" w:hAnsi="Times New Roman" w:cs="Times New Roman"/>
          <w:b/>
          <w:sz w:val="24"/>
        </w:rPr>
      </w:pPr>
    </w:p>
    <w:p w:rsidR="00B23D69" w:rsidRDefault="00B23D69" w:rsidP="003D16D8">
      <w:pPr>
        <w:spacing w:after="0" w:line="480" w:lineRule="auto"/>
        <w:jc w:val="both"/>
        <w:rPr>
          <w:rFonts w:ascii="Times New Roman" w:hAnsi="Times New Roman" w:cs="Times New Roman"/>
          <w:sz w:val="24"/>
        </w:rPr>
      </w:pPr>
      <w:r>
        <w:rPr>
          <w:rFonts w:ascii="Times New Roman" w:hAnsi="Times New Roman" w:cs="Times New Roman"/>
          <w:sz w:val="24"/>
        </w:rPr>
        <w:tab/>
        <w:t xml:space="preserve">Menurut </w:t>
      </w:r>
      <w:r>
        <w:rPr>
          <w:rFonts w:ascii="Times New Roman" w:hAnsi="Times New Roman" w:cs="Times New Roman"/>
          <w:b/>
          <w:sz w:val="24"/>
        </w:rPr>
        <w:t xml:space="preserve">Effendy </w:t>
      </w:r>
      <w:r>
        <w:rPr>
          <w:rFonts w:ascii="Times New Roman" w:hAnsi="Times New Roman" w:cs="Times New Roman"/>
          <w:sz w:val="24"/>
        </w:rPr>
        <w:t xml:space="preserve">dalam bukunya </w:t>
      </w:r>
      <w:r>
        <w:rPr>
          <w:rFonts w:ascii="Times New Roman" w:hAnsi="Times New Roman" w:cs="Times New Roman"/>
          <w:b/>
          <w:sz w:val="24"/>
        </w:rPr>
        <w:t>Ilmu, Teori dan Filsafat Komunikasi</w:t>
      </w:r>
      <w:r>
        <w:rPr>
          <w:rFonts w:ascii="Times New Roman" w:hAnsi="Times New Roman" w:cs="Times New Roman"/>
          <w:sz w:val="24"/>
        </w:rPr>
        <w:t>, berpendapat bahwa pada hakikatnya komunikasi adalah:</w:t>
      </w:r>
    </w:p>
    <w:p w:rsidR="00B23D69" w:rsidRDefault="00B23D69" w:rsidP="003B749B">
      <w:pPr>
        <w:spacing w:after="0" w:line="480" w:lineRule="auto"/>
        <w:ind w:left="1276" w:right="567"/>
        <w:jc w:val="both"/>
        <w:rPr>
          <w:rFonts w:ascii="Times New Roman" w:hAnsi="Times New Roman" w:cs="Times New Roman"/>
          <w:b/>
          <w:sz w:val="24"/>
        </w:rPr>
      </w:pPr>
      <w:r>
        <w:rPr>
          <w:rFonts w:ascii="Times New Roman" w:hAnsi="Times New Roman" w:cs="Times New Roman"/>
          <w:b/>
          <w:sz w:val="24"/>
        </w:rPr>
        <w:t>Proses pernyataan antar manusia yang dinyatakan itu adalah pikiran atau perasaan seseorang kepada orang lain dengan menggunakan bahasa sebagai alat penyalurnya. (2003:28)</w:t>
      </w:r>
    </w:p>
    <w:p w:rsidR="00B23D69" w:rsidRPr="00E44B64" w:rsidRDefault="00B23D69" w:rsidP="003D16D8">
      <w:pPr>
        <w:spacing w:after="0"/>
        <w:ind w:right="567"/>
        <w:jc w:val="right"/>
        <w:rPr>
          <w:rFonts w:ascii="Times New Roman" w:hAnsi="Times New Roman" w:cs="Times New Roman"/>
          <w:b/>
          <w:sz w:val="24"/>
          <w:lang w:val="en-US"/>
        </w:rPr>
      </w:pPr>
    </w:p>
    <w:p w:rsidR="00B23D69" w:rsidRDefault="00B23D69" w:rsidP="003D16D8">
      <w:pPr>
        <w:spacing w:after="0" w:line="480" w:lineRule="auto"/>
        <w:jc w:val="both"/>
        <w:rPr>
          <w:rFonts w:ascii="Times New Roman" w:hAnsi="Times New Roman" w:cs="Times New Roman"/>
          <w:sz w:val="24"/>
        </w:rPr>
      </w:pPr>
      <w:r w:rsidRPr="00CE492E">
        <w:rPr>
          <w:rFonts w:ascii="Times New Roman" w:hAnsi="Times New Roman" w:cs="Times New Roman"/>
          <w:sz w:val="24"/>
        </w:rPr>
        <w:tab/>
      </w:r>
      <w:r>
        <w:rPr>
          <w:rFonts w:ascii="Times New Roman" w:hAnsi="Times New Roman" w:cs="Times New Roman"/>
          <w:sz w:val="24"/>
          <w:lang w:val="en-US"/>
        </w:rPr>
        <w:t>Jika dilihat lebih lanjut, a</w:t>
      </w:r>
      <w:r w:rsidRPr="00CE492E">
        <w:rPr>
          <w:rFonts w:ascii="Times New Roman" w:hAnsi="Times New Roman" w:cs="Times New Roman"/>
          <w:sz w:val="24"/>
        </w:rPr>
        <w:t xml:space="preserve">ktivitas </w:t>
      </w:r>
      <w:r>
        <w:rPr>
          <w:rFonts w:ascii="Times New Roman" w:hAnsi="Times New Roman" w:cs="Times New Roman"/>
          <w:sz w:val="24"/>
        </w:rPr>
        <w:t xml:space="preserve">dalam berkomunikasi terjadi pada setiap manusia dengan mengutarakan ide-ide, gagasan melalui pikirannya serta perasaannya kepada lawan bicara dengan menggunakan bahasa baik bahasa verbal maupun </w:t>
      </w:r>
      <w:proofErr w:type="gramStart"/>
      <w:r>
        <w:rPr>
          <w:rFonts w:ascii="Times New Roman" w:hAnsi="Times New Roman" w:cs="Times New Roman"/>
          <w:sz w:val="24"/>
        </w:rPr>
        <w:t>non verbal</w:t>
      </w:r>
      <w:proofErr w:type="gramEnd"/>
      <w:r>
        <w:rPr>
          <w:rFonts w:ascii="Times New Roman" w:hAnsi="Times New Roman" w:cs="Times New Roman"/>
          <w:sz w:val="24"/>
        </w:rPr>
        <w:t>, untuk dapat saling mengerti dan memahami maksud dan tujuan dari proses komunikasi yang disampaikan oleh komunikator kepada komunikan.</w:t>
      </w:r>
    </w:p>
    <w:p w:rsidR="00B23D69" w:rsidRDefault="00B23D69" w:rsidP="003D16D8">
      <w:pPr>
        <w:spacing w:after="0" w:line="480" w:lineRule="auto"/>
        <w:jc w:val="both"/>
        <w:rPr>
          <w:rFonts w:ascii="Times New Roman" w:hAnsi="Times New Roman" w:cs="Times New Roman"/>
          <w:sz w:val="24"/>
        </w:rPr>
      </w:pPr>
      <w:r>
        <w:rPr>
          <w:rFonts w:ascii="Times New Roman" w:hAnsi="Times New Roman" w:cs="Times New Roman"/>
          <w:sz w:val="24"/>
        </w:rPr>
        <w:tab/>
        <w:t>Definis</w:t>
      </w:r>
      <w:r>
        <w:rPr>
          <w:rFonts w:ascii="Times New Roman" w:hAnsi="Times New Roman" w:cs="Times New Roman"/>
          <w:sz w:val="24"/>
          <w:lang w:val="en-US"/>
        </w:rPr>
        <w:t>i</w:t>
      </w:r>
      <w:r>
        <w:rPr>
          <w:rFonts w:ascii="Times New Roman" w:hAnsi="Times New Roman" w:cs="Times New Roman"/>
          <w:sz w:val="24"/>
        </w:rPr>
        <w:t xml:space="preserve"> lain dari komunikasi menurut </w:t>
      </w:r>
      <w:r>
        <w:rPr>
          <w:rFonts w:ascii="Times New Roman" w:hAnsi="Times New Roman" w:cs="Times New Roman"/>
          <w:b/>
          <w:sz w:val="24"/>
        </w:rPr>
        <w:t xml:space="preserve">Shannon dan Weaver (1949) </w:t>
      </w:r>
      <w:r>
        <w:rPr>
          <w:rFonts w:ascii="Times New Roman" w:hAnsi="Times New Roman" w:cs="Times New Roman"/>
          <w:sz w:val="24"/>
        </w:rPr>
        <w:t xml:space="preserve">yang dikutip oleh </w:t>
      </w:r>
      <w:r>
        <w:rPr>
          <w:rFonts w:ascii="Times New Roman" w:hAnsi="Times New Roman" w:cs="Times New Roman"/>
          <w:b/>
          <w:sz w:val="24"/>
        </w:rPr>
        <w:t xml:space="preserve">Wiryanto </w:t>
      </w:r>
      <w:r>
        <w:rPr>
          <w:rFonts w:ascii="Times New Roman" w:hAnsi="Times New Roman" w:cs="Times New Roman"/>
          <w:sz w:val="24"/>
        </w:rPr>
        <w:t xml:space="preserve">dalam bukunya yang berjudul </w:t>
      </w:r>
      <w:r>
        <w:rPr>
          <w:rFonts w:ascii="Times New Roman" w:hAnsi="Times New Roman" w:cs="Times New Roman"/>
          <w:b/>
          <w:sz w:val="24"/>
        </w:rPr>
        <w:t xml:space="preserve">Pengantar Ilmu Komunikasi </w:t>
      </w:r>
      <w:r>
        <w:rPr>
          <w:rFonts w:ascii="Times New Roman" w:hAnsi="Times New Roman" w:cs="Times New Roman"/>
          <w:sz w:val="24"/>
        </w:rPr>
        <w:t>yaitu:</w:t>
      </w:r>
    </w:p>
    <w:p w:rsidR="003B749B" w:rsidRPr="00C24394" w:rsidRDefault="003B749B" w:rsidP="003D16D8">
      <w:pPr>
        <w:spacing w:after="0" w:line="480" w:lineRule="auto"/>
        <w:jc w:val="both"/>
        <w:rPr>
          <w:rFonts w:ascii="Times New Roman" w:hAnsi="Times New Roman" w:cs="Times New Roman"/>
          <w:sz w:val="24"/>
          <w:lang w:val="en-US"/>
        </w:rPr>
      </w:pPr>
    </w:p>
    <w:p w:rsidR="00B23D69" w:rsidRDefault="00B23D69" w:rsidP="003D16D8">
      <w:pPr>
        <w:spacing w:after="0" w:line="240" w:lineRule="auto"/>
        <w:ind w:left="1276" w:right="567"/>
        <w:jc w:val="both"/>
        <w:rPr>
          <w:rFonts w:ascii="Times New Roman" w:hAnsi="Times New Roman" w:cs="Times New Roman"/>
          <w:b/>
          <w:sz w:val="24"/>
        </w:rPr>
      </w:pPr>
      <w:r>
        <w:rPr>
          <w:rFonts w:ascii="Times New Roman" w:hAnsi="Times New Roman" w:cs="Times New Roman"/>
          <w:b/>
          <w:sz w:val="24"/>
        </w:rPr>
        <w:lastRenderedPageBreak/>
        <w:t>Komunikasi adalah bentuk interaksi manusia yang saling mempengaruhi satu sama lain, sengaja atau tidak sengaja dan tidak terbatas pada bentuk komunikasi verbal, tetapi juga dalam hal ekspresi muka, lukisan, seni dan teknologi. (2004:7)</w:t>
      </w:r>
    </w:p>
    <w:p w:rsidR="003B749B" w:rsidRDefault="003B749B" w:rsidP="003D16D8">
      <w:pPr>
        <w:spacing w:after="0" w:line="240" w:lineRule="auto"/>
        <w:ind w:left="1276" w:right="567"/>
        <w:jc w:val="both"/>
        <w:rPr>
          <w:rFonts w:ascii="Times New Roman" w:hAnsi="Times New Roman" w:cs="Times New Roman"/>
          <w:b/>
          <w:sz w:val="24"/>
        </w:rPr>
      </w:pPr>
    </w:p>
    <w:p w:rsidR="00B23D69" w:rsidRDefault="00B23D69" w:rsidP="003D16D8">
      <w:pPr>
        <w:spacing w:after="0" w:line="480" w:lineRule="auto"/>
        <w:jc w:val="both"/>
        <w:rPr>
          <w:rFonts w:ascii="Times New Roman" w:hAnsi="Times New Roman" w:cs="Times New Roman"/>
          <w:b/>
          <w:sz w:val="24"/>
          <w:szCs w:val="24"/>
          <w:lang w:val="en-US"/>
        </w:rPr>
      </w:pPr>
      <w:r>
        <w:rPr>
          <w:rFonts w:ascii="Times New Roman" w:hAnsi="Times New Roman" w:cs="Times New Roman"/>
          <w:sz w:val="24"/>
        </w:rPr>
        <w:tab/>
        <w:t>D</w:t>
      </w:r>
      <w:r>
        <w:rPr>
          <w:rFonts w:ascii="Times New Roman" w:hAnsi="Times New Roman" w:cs="Times New Roman"/>
          <w:sz w:val="24"/>
          <w:lang w:val="en-US"/>
        </w:rPr>
        <w:t>ari</w:t>
      </w:r>
      <w:r>
        <w:rPr>
          <w:rFonts w:ascii="Times New Roman" w:hAnsi="Times New Roman" w:cs="Times New Roman"/>
          <w:sz w:val="24"/>
        </w:rPr>
        <w:t xml:space="preserve"> definisi</w:t>
      </w:r>
      <w:r>
        <w:rPr>
          <w:rFonts w:ascii="Times New Roman" w:hAnsi="Times New Roman" w:cs="Times New Roman"/>
          <w:sz w:val="24"/>
          <w:lang w:val="en-US"/>
        </w:rPr>
        <w:t xml:space="preserve"> tersebut dapat disimpulkan bahwa</w:t>
      </w:r>
      <w:r>
        <w:rPr>
          <w:rFonts w:ascii="Times New Roman" w:hAnsi="Times New Roman" w:cs="Times New Roman"/>
          <w:sz w:val="24"/>
        </w:rPr>
        <w:t xml:space="preserve"> komunikasi merupakan aktivitas yang disengaja maupun tidak disengaja dengan berinteraksi sesama manusia untuk saling mempengaruhi, baik bentuk komunikasi verbal maupun komunikasi non verbal yang dapat terlihat dari ekspresi wajah, kemudian dapat diungkapakan melalui aktivitas seni seperti melukis, dan juga dapat melalui teknologi.</w:t>
      </w:r>
      <w:r>
        <w:rPr>
          <w:rFonts w:ascii="Times New Roman" w:hAnsi="Times New Roman" w:cs="Times New Roman"/>
          <w:b/>
          <w:sz w:val="24"/>
        </w:rPr>
        <w:t xml:space="preserve"> </w:t>
      </w:r>
      <w:r>
        <w:rPr>
          <w:rFonts w:ascii="Times New Roman" w:hAnsi="Times New Roman" w:cs="Times New Roman"/>
          <w:b/>
          <w:sz w:val="24"/>
          <w:szCs w:val="24"/>
        </w:rPr>
        <w:tab/>
      </w:r>
    </w:p>
    <w:p w:rsidR="00B23D69" w:rsidRDefault="00B23D69" w:rsidP="003D16D8">
      <w:pPr>
        <w:spacing w:after="0"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Komunikasi </w:t>
      </w:r>
      <w:r w:rsidRPr="00825136">
        <w:rPr>
          <w:rFonts w:ascii="Times New Roman" w:hAnsi="Times New Roman" w:cs="Times New Roman"/>
          <w:sz w:val="24"/>
          <w:szCs w:val="24"/>
        </w:rPr>
        <w:t>menurut</w:t>
      </w:r>
      <w:r w:rsidR="002127BF">
        <w:rPr>
          <w:rFonts w:ascii="Times New Roman" w:hAnsi="Times New Roman" w:cs="Times New Roman"/>
          <w:b/>
          <w:sz w:val="24"/>
          <w:szCs w:val="24"/>
        </w:rPr>
        <w:t xml:space="preserve"> Effendy</w:t>
      </w:r>
      <w:r>
        <w:rPr>
          <w:rFonts w:ascii="Times New Roman" w:hAnsi="Times New Roman" w:cs="Times New Roman"/>
          <w:b/>
          <w:sz w:val="24"/>
          <w:szCs w:val="24"/>
        </w:rPr>
        <w:t xml:space="preserve"> </w:t>
      </w:r>
      <w:r w:rsidRPr="00825136">
        <w:rPr>
          <w:rFonts w:ascii="Times New Roman" w:hAnsi="Times New Roman" w:cs="Times New Roman"/>
          <w:sz w:val="24"/>
          <w:szCs w:val="24"/>
        </w:rPr>
        <w:t>dalam buku</w:t>
      </w:r>
      <w:r>
        <w:rPr>
          <w:rFonts w:ascii="Times New Roman" w:hAnsi="Times New Roman" w:cs="Times New Roman"/>
          <w:b/>
          <w:sz w:val="24"/>
          <w:szCs w:val="24"/>
        </w:rPr>
        <w:t xml:space="preserve"> Hubungan Masyarakat Suatu Studi Komuni</w:t>
      </w:r>
      <w:r>
        <w:rPr>
          <w:rFonts w:ascii="Times New Roman" w:hAnsi="Times New Roman" w:cs="Times New Roman"/>
          <w:b/>
          <w:sz w:val="24"/>
          <w:szCs w:val="24"/>
          <w:lang w:val="en-US"/>
        </w:rPr>
        <w:t>k</w:t>
      </w:r>
      <w:r>
        <w:rPr>
          <w:rFonts w:ascii="Times New Roman" w:hAnsi="Times New Roman" w:cs="Times New Roman"/>
          <w:b/>
          <w:sz w:val="24"/>
          <w:szCs w:val="24"/>
        </w:rPr>
        <w:t xml:space="preserve">asi, </w:t>
      </w:r>
      <w:r w:rsidRPr="00825136">
        <w:rPr>
          <w:rFonts w:ascii="Times New Roman" w:hAnsi="Times New Roman" w:cs="Times New Roman"/>
          <w:sz w:val="24"/>
          <w:szCs w:val="24"/>
        </w:rPr>
        <w:t>istilah komunikasi diartikan sebagai :</w:t>
      </w:r>
    </w:p>
    <w:p w:rsidR="00B23D69" w:rsidRDefault="00B23D69" w:rsidP="00DD22AC">
      <w:pPr>
        <w:spacing w:after="0" w:line="240" w:lineRule="auto"/>
        <w:ind w:left="1134" w:right="424"/>
        <w:jc w:val="both"/>
        <w:rPr>
          <w:rFonts w:ascii="Times New Roman" w:hAnsi="Times New Roman" w:cs="Times New Roman"/>
          <w:b/>
          <w:sz w:val="24"/>
          <w:szCs w:val="24"/>
        </w:rPr>
      </w:pPr>
      <w:r w:rsidRPr="00825136">
        <w:rPr>
          <w:rFonts w:ascii="Times New Roman" w:hAnsi="Times New Roman" w:cs="Times New Roman"/>
          <w:b/>
          <w:sz w:val="24"/>
          <w:szCs w:val="24"/>
        </w:rPr>
        <w:t>Dalam suatu proses komunikasi harus terdapa</w:t>
      </w:r>
      <w:r>
        <w:rPr>
          <w:rFonts w:ascii="Times New Roman" w:hAnsi="Times New Roman" w:cs="Times New Roman"/>
          <w:b/>
          <w:sz w:val="24"/>
          <w:szCs w:val="24"/>
          <w:lang w:val="en-US"/>
        </w:rPr>
        <w:t>t</w:t>
      </w:r>
      <w:r w:rsidRPr="00825136">
        <w:rPr>
          <w:rFonts w:ascii="Times New Roman" w:hAnsi="Times New Roman" w:cs="Times New Roman"/>
          <w:b/>
          <w:sz w:val="24"/>
          <w:szCs w:val="24"/>
        </w:rPr>
        <w:t xml:space="preserve"> unsur-unsur kesamaan makna agar terjadi suatu pertukaran pemikiran ata</w:t>
      </w:r>
      <w:r>
        <w:rPr>
          <w:rFonts w:ascii="Times New Roman" w:hAnsi="Times New Roman" w:cs="Times New Roman"/>
          <w:b/>
          <w:sz w:val="24"/>
          <w:szCs w:val="24"/>
        </w:rPr>
        <w:t xml:space="preserve">u pengertian, antar komunikator </w:t>
      </w:r>
      <w:r w:rsidRPr="00825136">
        <w:rPr>
          <w:rFonts w:ascii="Times New Roman" w:hAnsi="Times New Roman" w:cs="Times New Roman"/>
          <w:b/>
          <w:sz w:val="24"/>
          <w:szCs w:val="24"/>
        </w:rPr>
        <w:t>( penyebar pesan ) dan komunika</w:t>
      </w:r>
      <w:r w:rsidR="002127BF">
        <w:rPr>
          <w:rFonts w:ascii="Times New Roman" w:hAnsi="Times New Roman" w:cs="Times New Roman"/>
          <w:b/>
          <w:sz w:val="24"/>
          <w:szCs w:val="24"/>
        </w:rPr>
        <w:t>n ( penerima pesan ). ( 2006</w:t>
      </w:r>
      <w:r>
        <w:rPr>
          <w:rFonts w:ascii="Times New Roman" w:hAnsi="Times New Roman" w:cs="Times New Roman"/>
          <w:b/>
          <w:sz w:val="24"/>
          <w:szCs w:val="24"/>
        </w:rPr>
        <w:t>; 3</w:t>
      </w:r>
      <w:r w:rsidRPr="00825136">
        <w:rPr>
          <w:rFonts w:ascii="Times New Roman" w:hAnsi="Times New Roman" w:cs="Times New Roman"/>
          <w:b/>
          <w:sz w:val="24"/>
          <w:szCs w:val="24"/>
        </w:rPr>
        <w:t>)</w:t>
      </w:r>
    </w:p>
    <w:p w:rsidR="003D16D8" w:rsidRPr="00D0036F" w:rsidRDefault="003D16D8" w:rsidP="003D16D8">
      <w:pPr>
        <w:spacing w:after="0" w:line="240" w:lineRule="auto"/>
        <w:ind w:left="1417" w:right="1644"/>
        <w:jc w:val="both"/>
        <w:rPr>
          <w:rFonts w:ascii="Times New Roman" w:hAnsi="Times New Roman" w:cs="Times New Roman"/>
          <w:b/>
          <w:sz w:val="24"/>
          <w:szCs w:val="24"/>
          <w:lang w:val="en-US"/>
        </w:rPr>
      </w:pPr>
    </w:p>
    <w:p w:rsidR="00B23D69" w:rsidRDefault="00B23D69" w:rsidP="003D16D8">
      <w:pPr>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rPr>
        <w:tab/>
      </w:r>
      <w:r w:rsidRPr="00825136">
        <w:rPr>
          <w:rFonts w:ascii="Times New Roman" w:hAnsi="Times New Roman" w:cs="Times New Roman"/>
          <w:sz w:val="24"/>
          <w:szCs w:val="24"/>
        </w:rPr>
        <w:t>Proses komunikasi</w:t>
      </w:r>
      <w:r>
        <w:rPr>
          <w:rFonts w:ascii="Times New Roman" w:hAnsi="Times New Roman" w:cs="Times New Roman"/>
          <w:sz w:val="24"/>
          <w:szCs w:val="24"/>
        </w:rPr>
        <w:t xml:space="preserve"> bisa diartikan sebagai penyampaian pesan yang menuntut adanya kesamaan makna agar komunikasi itu bisa terjadi sec</w:t>
      </w:r>
      <w:r w:rsidRPr="00370D57">
        <w:rPr>
          <w:rFonts w:ascii="Times New Roman" w:hAnsi="Times New Roman" w:cs="Times New Roman"/>
          <w:sz w:val="24"/>
          <w:szCs w:val="24"/>
        </w:rPr>
        <w:t>a</w:t>
      </w:r>
      <w:r>
        <w:rPr>
          <w:rFonts w:ascii="Times New Roman" w:hAnsi="Times New Roman" w:cs="Times New Roman"/>
          <w:sz w:val="24"/>
          <w:szCs w:val="24"/>
        </w:rPr>
        <w:t>ra baik. Kesamaan makna merupakan hal yang sangat mutlak dibutuhkan oleh setiap proses komunikasi agar tidak terjadi penyampaian pesan yang sia-sia, penekana</w:t>
      </w:r>
      <w:r w:rsidRPr="005A0600">
        <w:rPr>
          <w:rFonts w:ascii="Times New Roman" w:hAnsi="Times New Roman" w:cs="Times New Roman"/>
          <w:sz w:val="24"/>
          <w:szCs w:val="24"/>
        </w:rPr>
        <w:t>n</w:t>
      </w:r>
      <w:r>
        <w:rPr>
          <w:rFonts w:ascii="Times New Roman" w:hAnsi="Times New Roman" w:cs="Times New Roman"/>
          <w:sz w:val="24"/>
          <w:szCs w:val="24"/>
        </w:rPr>
        <w:t xml:space="preserve"> pada saling pengertian antara kedua belah pihak adalah tujuan dari proses komunikasi tersebut</w:t>
      </w:r>
      <w:r>
        <w:rPr>
          <w:rFonts w:ascii="Times New Roman" w:hAnsi="Times New Roman" w:cs="Times New Roman"/>
          <w:sz w:val="24"/>
          <w:szCs w:val="24"/>
          <w:lang w:val="en-US"/>
        </w:rPr>
        <w:t>.</w:t>
      </w:r>
    </w:p>
    <w:p w:rsidR="00497D90" w:rsidRPr="00D0036F" w:rsidRDefault="00497D90" w:rsidP="003D16D8">
      <w:pPr>
        <w:spacing w:after="0" w:line="480" w:lineRule="auto"/>
        <w:jc w:val="both"/>
        <w:rPr>
          <w:rFonts w:ascii="Times New Roman" w:hAnsi="Times New Roman" w:cs="Times New Roman"/>
          <w:sz w:val="24"/>
          <w:szCs w:val="24"/>
          <w:lang w:val="en-US"/>
        </w:rPr>
      </w:pPr>
    </w:p>
    <w:p w:rsidR="00B23D69" w:rsidRDefault="00B23D69" w:rsidP="003D16D8">
      <w:pPr>
        <w:spacing w:after="0" w:line="480" w:lineRule="auto"/>
        <w:jc w:val="both"/>
        <w:rPr>
          <w:rFonts w:ascii="Times New Roman" w:hAnsi="Times New Roman" w:cs="Times New Roman"/>
          <w:b/>
          <w:sz w:val="24"/>
        </w:rPr>
      </w:pPr>
      <w:r>
        <w:rPr>
          <w:rFonts w:ascii="Times New Roman" w:hAnsi="Times New Roman" w:cs="Times New Roman"/>
          <w:b/>
          <w:sz w:val="24"/>
        </w:rPr>
        <w:t>2.1.2 Tujuan Komunikasi</w:t>
      </w:r>
    </w:p>
    <w:p w:rsidR="00B23D69" w:rsidRDefault="00B23D69" w:rsidP="003D16D8">
      <w:pPr>
        <w:spacing w:after="0"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 </w:t>
      </w:r>
      <w:r>
        <w:rPr>
          <w:rFonts w:ascii="Times New Roman" w:hAnsi="Times New Roman" w:cs="Times New Roman"/>
          <w:sz w:val="24"/>
          <w:lang w:val="en-US"/>
        </w:rPr>
        <w:t>K</w:t>
      </w:r>
      <w:r>
        <w:rPr>
          <w:rFonts w:ascii="Times New Roman" w:hAnsi="Times New Roman" w:cs="Times New Roman"/>
          <w:sz w:val="24"/>
        </w:rPr>
        <w:t xml:space="preserve">omunikasi </w:t>
      </w:r>
      <w:r>
        <w:rPr>
          <w:rFonts w:ascii="Times New Roman" w:hAnsi="Times New Roman" w:cs="Times New Roman"/>
          <w:sz w:val="24"/>
          <w:lang w:val="en-US"/>
        </w:rPr>
        <w:t xml:space="preserve">dilakukan </w:t>
      </w:r>
      <w:r>
        <w:rPr>
          <w:rFonts w:ascii="Times New Roman" w:hAnsi="Times New Roman" w:cs="Times New Roman"/>
          <w:sz w:val="24"/>
        </w:rPr>
        <w:t xml:space="preserve">tentunya ada tujuan yang ingin dicapai oleh seseorang baik dari komunikator maupun komunikan. Menurut </w:t>
      </w:r>
      <w:r>
        <w:rPr>
          <w:rFonts w:ascii="Times New Roman" w:hAnsi="Times New Roman" w:cs="Times New Roman"/>
          <w:b/>
          <w:sz w:val="24"/>
        </w:rPr>
        <w:t xml:space="preserve">Effendy </w:t>
      </w:r>
      <w:r>
        <w:rPr>
          <w:rFonts w:ascii="Times New Roman" w:hAnsi="Times New Roman" w:cs="Times New Roman"/>
          <w:sz w:val="24"/>
        </w:rPr>
        <w:t xml:space="preserve">didalam </w:t>
      </w:r>
      <w:r>
        <w:rPr>
          <w:rFonts w:ascii="Times New Roman" w:hAnsi="Times New Roman" w:cs="Times New Roman"/>
          <w:sz w:val="24"/>
        </w:rPr>
        <w:lastRenderedPageBreak/>
        <w:t xml:space="preserve">bukunya </w:t>
      </w:r>
      <w:r>
        <w:rPr>
          <w:rFonts w:ascii="Times New Roman" w:hAnsi="Times New Roman" w:cs="Times New Roman"/>
          <w:b/>
          <w:sz w:val="24"/>
        </w:rPr>
        <w:t>Ilmu, Teori dan Filsafat Komunikasi</w:t>
      </w:r>
      <w:r>
        <w:rPr>
          <w:rFonts w:ascii="Times New Roman" w:hAnsi="Times New Roman" w:cs="Times New Roman"/>
          <w:sz w:val="24"/>
        </w:rPr>
        <w:t>, adapun tujuannya sebagai berikut:</w:t>
      </w:r>
    </w:p>
    <w:p w:rsidR="00B23D69" w:rsidRDefault="00B23D69" w:rsidP="003D16D8">
      <w:pPr>
        <w:pStyle w:val="ListParagraph"/>
        <w:numPr>
          <w:ilvl w:val="0"/>
          <w:numId w:val="12"/>
        </w:numPr>
        <w:spacing w:after="0" w:line="240" w:lineRule="auto"/>
        <w:ind w:left="1701" w:right="567"/>
        <w:jc w:val="both"/>
        <w:rPr>
          <w:rFonts w:ascii="Times New Roman" w:hAnsi="Times New Roman" w:cs="Times New Roman"/>
          <w:b/>
          <w:sz w:val="24"/>
        </w:rPr>
      </w:pPr>
      <w:r>
        <w:rPr>
          <w:rFonts w:ascii="Times New Roman" w:hAnsi="Times New Roman" w:cs="Times New Roman"/>
          <w:b/>
          <w:sz w:val="24"/>
        </w:rPr>
        <w:t>Mengubah sikap (</w:t>
      </w:r>
      <w:r>
        <w:rPr>
          <w:rFonts w:ascii="Times New Roman" w:hAnsi="Times New Roman" w:cs="Times New Roman"/>
          <w:b/>
          <w:i/>
          <w:sz w:val="24"/>
        </w:rPr>
        <w:t>to change the attitude</w:t>
      </w:r>
      <w:r>
        <w:rPr>
          <w:rFonts w:ascii="Times New Roman" w:hAnsi="Times New Roman" w:cs="Times New Roman"/>
          <w:b/>
          <w:sz w:val="24"/>
        </w:rPr>
        <w:t>)</w:t>
      </w:r>
    </w:p>
    <w:p w:rsidR="00B23D69" w:rsidRDefault="00B23D69" w:rsidP="003D16D8">
      <w:pPr>
        <w:pStyle w:val="ListParagraph"/>
        <w:numPr>
          <w:ilvl w:val="0"/>
          <w:numId w:val="12"/>
        </w:numPr>
        <w:spacing w:after="0" w:line="240" w:lineRule="auto"/>
        <w:ind w:left="1701" w:right="567"/>
        <w:jc w:val="both"/>
        <w:rPr>
          <w:rFonts w:ascii="Times New Roman" w:hAnsi="Times New Roman" w:cs="Times New Roman"/>
          <w:b/>
          <w:sz w:val="24"/>
        </w:rPr>
      </w:pPr>
      <w:r>
        <w:rPr>
          <w:rFonts w:ascii="Times New Roman" w:hAnsi="Times New Roman" w:cs="Times New Roman"/>
          <w:b/>
          <w:sz w:val="24"/>
        </w:rPr>
        <w:t>Mengubah opini/pendapat/pandangan (</w:t>
      </w:r>
      <w:r w:rsidRPr="0061602A">
        <w:rPr>
          <w:rFonts w:ascii="Times New Roman" w:hAnsi="Times New Roman" w:cs="Times New Roman"/>
          <w:b/>
          <w:i/>
          <w:sz w:val="24"/>
        </w:rPr>
        <w:t>to change the opinion</w:t>
      </w:r>
      <w:r>
        <w:rPr>
          <w:rFonts w:ascii="Times New Roman" w:hAnsi="Times New Roman" w:cs="Times New Roman"/>
          <w:b/>
          <w:sz w:val="24"/>
        </w:rPr>
        <w:t>)</w:t>
      </w:r>
    </w:p>
    <w:p w:rsidR="00B23D69" w:rsidRDefault="00B23D69" w:rsidP="003D16D8">
      <w:pPr>
        <w:pStyle w:val="ListParagraph"/>
        <w:numPr>
          <w:ilvl w:val="0"/>
          <w:numId w:val="12"/>
        </w:numPr>
        <w:spacing w:after="0" w:line="240" w:lineRule="auto"/>
        <w:ind w:left="1701" w:right="567"/>
        <w:jc w:val="both"/>
        <w:rPr>
          <w:rFonts w:ascii="Times New Roman" w:hAnsi="Times New Roman" w:cs="Times New Roman"/>
          <w:b/>
          <w:sz w:val="24"/>
        </w:rPr>
      </w:pPr>
      <w:r>
        <w:rPr>
          <w:rFonts w:ascii="Times New Roman" w:hAnsi="Times New Roman" w:cs="Times New Roman"/>
          <w:b/>
          <w:sz w:val="24"/>
        </w:rPr>
        <w:t>Mengubah perilaku (</w:t>
      </w:r>
      <w:r w:rsidRPr="0061602A">
        <w:rPr>
          <w:rFonts w:ascii="Times New Roman" w:hAnsi="Times New Roman" w:cs="Times New Roman"/>
          <w:b/>
          <w:i/>
          <w:sz w:val="24"/>
        </w:rPr>
        <w:t>to change the behavior</w:t>
      </w:r>
      <w:r>
        <w:rPr>
          <w:rFonts w:ascii="Times New Roman" w:hAnsi="Times New Roman" w:cs="Times New Roman"/>
          <w:b/>
          <w:sz w:val="24"/>
        </w:rPr>
        <w:t>)</w:t>
      </w:r>
    </w:p>
    <w:p w:rsidR="00B23D69" w:rsidRDefault="00B23D69" w:rsidP="003D16D8">
      <w:pPr>
        <w:pStyle w:val="ListParagraph"/>
        <w:numPr>
          <w:ilvl w:val="0"/>
          <w:numId w:val="12"/>
        </w:numPr>
        <w:spacing w:after="0" w:line="240" w:lineRule="auto"/>
        <w:ind w:left="1701" w:right="567"/>
        <w:jc w:val="both"/>
        <w:rPr>
          <w:rFonts w:ascii="Times New Roman" w:hAnsi="Times New Roman" w:cs="Times New Roman"/>
          <w:b/>
          <w:sz w:val="24"/>
        </w:rPr>
      </w:pPr>
      <w:r>
        <w:rPr>
          <w:rFonts w:ascii="Times New Roman" w:hAnsi="Times New Roman" w:cs="Times New Roman"/>
          <w:b/>
          <w:sz w:val="24"/>
        </w:rPr>
        <w:t>Mengubah masyarakat (</w:t>
      </w:r>
      <w:r w:rsidRPr="0061602A">
        <w:rPr>
          <w:rFonts w:ascii="Times New Roman" w:hAnsi="Times New Roman" w:cs="Times New Roman"/>
          <w:b/>
          <w:i/>
          <w:sz w:val="24"/>
        </w:rPr>
        <w:t>to change society</w:t>
      </w:r>
      <w:r>
        <w:rPr>
          <w:rFonts w:ascii="Times New Roman" w:hAnsi="Times New Roman" w:cs="Times New Roman"/>
          <w:b/>
          <w:sz w:val="24"/>
        </w:rPr>
        <w:t>)</w:t>
      </w:r>
    </w:p>
    <w:p w:rsidR="00B23D69" w:rsidRDefault="00B23D69" w:rsidP="003D16D8">
      <w:pPr>
        <w:pStyle w:val="ListParagraph"/>
        <w:spacing w:after="0" w:line="240" w:lineRule="auto"/>
        <w:ind w:left="1701" w:right="567"/>
        <w:jc w:val="both"/>
        <w:rPr>
          <w:rFonts w:ascii="Times New Roman" w:hAnsi="Times New Roman" w:cs="Times New Roman"/>
          <w:b/>
          <w:sz w:val="24"/>
        </w:rPr>
      </w:pPr>
      <w:r>
        <w:rPr>
          <w:rFonts w:ascii="Times New Roman" w:hAnsi="Times New Roman" w:cs="Times New Roman"/>
          <w:b/>
          <w:sz w:val="24"/>
        </w:rPr>
        <w:t>(2003:55)</w:t>
      </w:r>
    </w:p>
    <w:p w:rsidR="003D16D8" w:rsidRPr="003D16D8" w:rsidRDefault="003D16D8" w:rsidP="003D16D8">
      <w:pPr>
        <w:pStyle w:val="ListParagraph"/>
        <w:spacing w:after="0" w:line="240" w:lineRule="auto"/>
        <w:ind w:left="1701" w:right="567"/>
        <w:jc w:val="both"/>
        <w:rPr>
          <w:rFonts w:ascii="Times New Roman" w:hAnsi="Times New Roman" w:cs="Times New Roman"/>
          <w:b/>
          <w:sz w:val="24"/>
        </w:rPr>
      </w:pPr>
    </w:p>
    <w:p w:rsidR="00B23D69" w:rsidRDefault="00B23D69" w:rsidP="003D16D8">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lang w:val="en-US"/>
        </w:rPr>
        <w:t>E</w:t>
      </w:r>
      <w:r w:rsidRPr="0061602A">
        <w:rPr>
          <w:rFonts w:ascii="Times New Roman" w:hAnsi="Times New Roman" w:cs="Times New Roman"/>
          <w:sz w:val="24"/>
        </w:rPr>
        <w:t xml:space="preserve">mpat poin yang dikemukakan diatas, dapat disimpulkan bahwa komunikasi </w:t>
      </w:r>
      <w:r>
        <w:rPr>
          <w:rFonts w:ascii="Times New Roman" w:hAnsi="Times New Roman" w:cs="Times New Roman"/>
          <w:sz w:val="24"/>
        </w:rPr>
        <w:t xml:space="preserve">bertujuan untuk mengubah sikap. Sikap terdiri dari kognitif, afektif, dan konatif. Kemudian pendapat adanya ide atau gagasan yang dikemukakan baik oleh komunikator maupun komunikan sebagai hasil dari komunikasi atau </w:t>
      </w:r>
      <w:r>
        <w:rPr>
          <w:rFonts w:ascii="Times New Roman" w:hAnsi="Times New Roman" w:cs="Times New Roman"/>
          <w:i/>
          <w:sz w:val="24"/>
        </w:rPr>
        <w:t>feedback</w:t>
      </w:r>
      <w:r>
        <w:rPr>
          <w:rFonts w:ascii="Times New Roman" w:hAnsi="Times New Roman" w:cs="Times New Roman"/>
          <w:sz w:val="24"/>
        </w:rPr>
        <w:t>. Perilaku tindakan dari lawan bicara yang diharapkan sesuai dengan keinginan komunikator. Serta terjadi perubahan sosial masyarakat saling berinteraksi antara masyarakat yang satu dengan yang lainnya.</w:t>
      </w:r>
    </w:p>
    <w:p w:rsidR="003D16D8" w:rsidRPr="00E7487B" w:rsidRDefault="003D16D8" w:rsidP="003D16D8">
      <w:pPr>
        <w:spacing w:after="0" w:line="480" w:lineRule="auto"/>
        <w:ind w:firstLine="720"/>
        <w:jc w:val="both"/>
        <w:rPr>
          <w:rFonts w:ascii="Times New Roman" w:hAnsi="Times New Roman" w:cs="Times New Roman"/>
          <w:sz w:val="24"/>
          <w:lang w:val="en-US"/>
        </w:rPr>
      </w:pPr>
    </w:p>
    <w:p w:rsidR="00B23D69" w:rsidRDefault="00B23D69" w:rsidP="003D16D8">
      <w:pPr>
        <w:spacing w:after="0" w:line="480" w:lineRule="auto"/>
        <w:jc w:val="both"/>
        <w:rPr>
          <w:rFonts w:ascii="Times New Roman" w:hAnsi="Times New Roman" w:cs="Times New Roman"/>
          <w:b/>
          <w:sz w:val="24"/>
        </w:rPr>
      </w:pPr>
      <w:r>
        <w:rPr>
          <w:rFonts w:ascii="Times New Roman" w:hAnsi="Times New Roman" w:cs="Times New Roman"/>
          <w:b/>
          <w:sz w:val="24"/>
        </w:rPr>
        <w:t>2.1.3 Fungsi Komunikasi</w:t>
      </w:r>
    </w:p>
    <w:p w:rsidR="00B23D69" w:rsidRDefault="00B23D69" w:rsidP="003D16D8">
      <w:pPr>
        <w:spacing w:after="0" w:line="480" w:lineRule="auto"/>
        <w:ind w:firstLine="720"/>
        <w:jc w:val="both"/>
        <w:rPr>
          <w:rFonts w:ascii="Times New Roman" w:hAnsi="Times New Roman" w:cs="Times New Roman"/>
          <w:sz w:val="24"/>
        </w:rPr>
      </w:pPr>
      <w:r>
        <w:rPr>
          <w:rFonts w:ascii="Times New Roman" w:hAnsi="Times New Roman" w:cs="Times New Roman"/>
          <w:sz w:val="24"/>
          <w:lang w:val="en-US"/>
        </w:rPr>
        <w:t xml:space="preserve">Ketika melakukan komunikasi tentunya komunikasi memiliki fungsi dalam melakanakannya. </w:t>
      </w:r>
      <w:r>
        <w:rPr>
          <w:rFonts w:ascii="Times New Roman" w:hAnsi="Times New Roman" w:cs="Times New Roman"/>
          <w:sz w:val="24"/>
        </w:rPr>
        <w:t xml:space="preserve">Berikut ini adalah fungsi komunikasi yang dikemukakan oleh </w:t>
      </w:r>
      <w:r>
        <w:rPr>
          <w:rFonts w:ascii="Times New Roman" w:hAnsi="Times New Roman" w:cs="Times New Roman"/>
          <w:b/>
          <w:sz w:val="24"/>
        </w:rPr>
        <w:t xml:space="preserve">Effendy </w:t>
      </w:r>
      <w:r>
        <w:rPr>
          <w:rFonts w:ascii="Times New Roman" w:hAnsi="Times New Roman" w:cs="Times New Roman"/>
          <w:sz w:val="24"/>
        </w:rPr>
        <w:t xml:space="preserve">dalam bukunya yang berjudul </w:t>
      </w:r>
      <w:r>
        <w:rPr>
          <w:rFonts w:ascii="Times New Roman" w:hAnsi="Times New Roman" w:cs="Times New Roman"/>
          <w:b/>
          <w:sz w:val="24"/>
        </w:rPr>
        <w:t>Ilmu, Teori dan Filsafat Komunikasi</w:t>
      </w:r>
      <w:r>
        <w:rPr>
          <w:rFonts w:ascii="Times New Roman" w:hAnsi="Times New Roman" w:cs="Times New Roman"/>
          <w:sz w:val="24"/>
        </w:rPr>
        <w:t>, yaitu:</w:t>
      </w:r>
    </w:p>
    <w:p w:rsidR="00B23D69" w:rsidRDefault="00B23D69" w:rsidP="003D16D8">
      <w:pPr>
        <w:pStyle w:val="ListParagraph"/>
        <w:numPr>
          <w:ilvl w:val="0"/>
          <w:numId w:val="13"/>
        </w:numPr>
        <w:spacing w:after="0"/>
        <w:ind w:left="1701" w:right="567"/>
        <w:jc w:val="both"/>
        <w:rPr>
          <w:rFonts w:ascii="Times New Roman" w:hAnsi="Times New Roman" w:cs="Times New Roman"/>
          <w:b/>
          <w:sz w:val="24"/>
        </w:rPr>
      </w:pPr>
      <w:r>
        <w:rPr>
          <w:rFonts w:ascii="Times New Roman" w:hAnsi="Times New Roman" w:cs="Times New Roman"/>
          <w:b/>
          <w:sz w:val="24"/>
        </w:rPr>
        <w:t>Menginformasikan (</w:t>
      </w:r>
      <w:r w:rsidRPr="001E7461">
        <w:rPr>
          <w:rFonts w:ascii="Times New Roman" w:hAnsi="Times New Roman" w:cs="Times New Roman"/>
          <w:b/>
          <w:i/>
          <w:sz w:val="24"/>
        </w:rPr>
        <w:t>to inform</w:t>
      </w:r>
      <w:r>
        <w:rPr>
          <w:rFonts w:ascii="Times New Roman" w:hAnsi="Times New Roman" w:cs="Times New Roman"/>
          <w:b/>
          <w:sz w:val="24"/>
        </w:rPr>
        <w:t>)</w:t>
      </w:r>
    </w:p>
    <w:p w:rsidR="00B23D69" w:rsidRDefault="00B23D69" w:rsidP="003D16D8">
      <w:pPr>
        <w:pStyle w:val="ListParagraph"/>
        <w:numPr>
          <w:ilvl w:val="0"/>
          <w:numId w:val="13"/>
        </w:numPr>
        <w:spacing w:after="0"/>
        <w:ind w:left="1701" w:right="567"/>
        <w:jc w:val="both"/>
        <w:rPr>
          <w:rFonts w:ascii="Times New Roman" w:hAnsi="Times New Roman" w:cs="Times New Roman"/>
          <w:b/>
          <w:sz w:val="24"/>
        </w:rPr>
      </w:pPr>
      <w:r>
        <w:rPr>
          <w:rFonts w:ascii="Times New Roman" w:hAnsi="Times New Roman" w:cs="Times New Roman"/>
          <w:b/>
          <w:sz w:val="24"/>
        </w:rPr>
        <w:t>Mendidik (</w:t>
      </w:r>
      <w:r w:rsidRPr="001E7461">
        <w:rPr>
          <w:rFonts w:ascii="Times New Roman" w:hAnsi="Times New Roman" w:cs="Times New Roman"/>
          <w:b/>
          <w:i/>
          <w:sz w:val="24"/>
        </w:rPr>
        <w:t>to educate</w:t>
      </w:r>
      <w:r>
        <w:rPr>
          <w:rFonts w:ascii="Times New Roman" w:hAnsi="Times New Roman" w:cs="Times New Roman"/>
          <w:b/>
          <w:sz w:val="24"/>
        </w:rPr>
        <w:t>)</w:t>
      </w:r>
    </w:p>
    <w:p w:rsidR="00B23D69" w:rsidRDefault="00B23D69" w:rsidP="003D16D8">
      <w:pPr>
        <w:pStyle w:val="ListParagraph"/>
        <w:numPr>
          <w:ilvl w:val="0"/>
          <w:numId w:val="13"/>
        </w:numPr>
        <w:spacing w:after="0"/>
        <w:ind w:left="1701" w:right="567"/>
        <w:jc w:val="both"/>
        <w:rPr>
          <w:rFonts w:ascii="Times New Roman" w:hAnsi="Times New Roman" w:cs="Times New Roman"/>
          <w:b/>
          <w:sz w:val="24"/>
        </w:rPr>
      </w:pPr>
      <w:r>
        <w:rPr>
          <w:rFonts w:ascii="Times New Roman" w:hAnsi="Times New Roman" w:cs="Times New Roman"/>
          <w:b/>
          <w:sz w:val="24"/>
        </w:rPr>
        <w:t>Menghibur (</w:t>
      </w:r>
      <w:r w:rsidRPr="001E7461">
        <w:rPr>
          <w:rFonts w:ascii="Times New Roman" w:hAnsi="Times New Roman" w:cs="Times New Roman"/>
          <w:b/>
          <w:i/>
          <w:sz w:val="24"/>
        </w:rPr>
        <w:t>to entertain</w:t>
      </w:r>
      <w:r>
        <w:rPr>
          <w:rFonts w:ascii="Times New Roman" w:hAnsi="Times New Roman" w:cs="Times New Roman"/>
          <w:b/>
          <w:sz w:val="24"/>
        </w:rPr>
        <w:t>)</w:t>
      </w:r>
    </w:p>
    <w:p w:rsidR="00B23D69" w:rsidRDefault="00B23D69" w:rsidP="003D16D8">
      <w:pPr>
        <w:pStyle w:val="ListParagraph"/>
        <w:numPr>
          <w:ilvl w:val="0"/>
          <w:numId w:val="13"/>
        </w:numPr>
        <w:spacing w:after="0"/>
        <w:ind w:left="1701" w:right="567"/>
        <w:jc w:val="both"/>
        <w:rPr>
          <w:rFonts w:ascii="Times New Roman" w:hAnsi="Times New Roman" w:cs="Times New Roman"/>
          <w:b/>
          <w:sz w:val="24"/>
        </w:rPr>
      </w:pPr>
      <w:r>
        <w:rPr>
          <w:rFonts w:ascii="Times New Roman" w:hAnsi="Times New Roman" w:cs="Times New Roman"/>
          <w:b/>
          <w:sz w:val="24"/>
        </w:rPr>
        <w:t>Mempengaruhi (</w:t>
      </w:r>
      <w:r w:rsidRPr="001E7461">
        <w:rPr>
          <w:rFonts w:ascii="Times New Roman" w:hAnsi="Times New Roman" w:cs="Times New Roman"/>
          <w:b/>
          <w:i/>
          <w:sz w:val="24"/>
        </w:rPr>
        <w:t>to influence</w:t>
      </w:r>
      <w:r>
        <w:rPr>
          <w:rFonts w:ascii="Times New Roman" w:hAnsi="Times New Roman" w:cs="Times New Roman"/>
          <w:b/>
          <w:sz w:val="24"/>
        </w:rPr>
        <w:t>)</w:t>
      </w:r>
    </w:p>
    <w:p w:rsidR="00B23D69" w:rsidRDefault="00B23D69" w:rsidP="003D16D8">
      <w:pPr>
        <w:pStyle w:val="ListParagraph"/>
        <w:spacing w:after="0"/>
        <w:ind w:left="1701" w:right="567"/>
        <w:jc w:val="both"/>
        <w:rPr>
          <w:rFonts w:ascii="Times New Roman" w:hAnsi="Times New Roman" w:cs="Times New Roman"/>
          <w:b/>
          <w:sz w:val="24"/>
        </w:rPr>
      </w:pPr>
      <w:r>
        <w:rPr>
          <w:rFonts w:ascii="Times New Roman" w:hAnsi="Times New Roman" w:cs="Times New Roman"/>
          <w:b/>
          <w:sz w:val="24"/>
        </w:rPr>
        <w:t>(2003:55)</w:t>
      </w:r>
    </w:p>
    <w:p w:rsidR="003B749B" w:rsidRPr="00EC3331" w:rsidRDefault="003B749B" w:rsidP="003D16D8">
      <w:pPr>
        <w:pStyle w:val="ListParagraph"/>
        <w:spacing w:after="0"/>
        <w:ind w:left="1701" w:right="567"/>
        <w:jc w:val="both"/>
        <w:rPr>
          <w:rFonts w:ascii="Times New Roman" w:hAnsi="Times New Roman" w:cs="Times New Roman"/>
          <w:b/>
          <w:sz w:val="24"/>
        </w:rPr>
      </w:pPr>
    </w:p>
    <w:p w:rsidR="00B23D69" w:rsidRPr="00D0036F" w:rsidRDefault="00B23D69" w:rsidP="003D16D8">
      <w:pPr>
        <w:spacing w:after="0" w:line="480" w:lineRule="auto"/>
        <w:jc w:val="both"/>
        <w:rPr>
          <w:rFonts w:ascii="Times New Roman" w:hAnsi="Times New Roman" w:cs="Times New Roman"/>
          <w:sz w:val="24"/>
          <w:lang w:val="en-US"/>
        </w:rPr>
      </w:pPr>
      <w:r>
        <w:rPr>
          <w:rFonts w:ascii="Times New Roman" w:hAnsi="Times New Roman" w:cs="Times New Roman"/>
          <w:sz w:val="24"/>
        </w:rPr>
        <w:lastRenderedPageBreak/>
        <w:tab/>
      </w:r>
      <w:r>
        <w:rPr>
          <w:rFonts w:ascii="Times New Roman" w:hAnsi="Times New Roman" w:cs="Times New Roman"/>
          <w:sz w:val="24"/>
          <w:lang w:val="en-US"/>
        </w:rPr>
        <w:t>Dapat dilihat bahwa f</w:t>
      </w:r>
      <w:r>
        <w:rPr>
          <w:rFonts w:ascii="Times New Roman" w:hAnsi="Times New Roman" w:cs="Times New Roman"/>
          <w:sz w:val="24"/>
        </w:rPr>
        <w:t>ungsi dari komunikasi adalah sebagai penyampaian informasi yang utama, mendidik, menghibur dan yang terakhir mempengaruhi orang lain dalam bersikap ataupun bertindak. Berdasarkan fungsi diatas bahwa penyampaian informasi ini merupakan hal umum dan biasa dalam kehidupan sehari-hari, kemudian mendidik (</w:t>
      </w:r>
      <w:r>
        <w:rPr>
          <w:rFonts w:ascii="Times New Roman" w:hAnsi="Times New Roman" w:cs="Times New Roman"/>
          <w:i/>
          <w:sz w:val="24"/>
        </w:rPr>
        <w:t>to educate</w:t>
      </w:r>
      <w:r>
        <w:rPr>
          <w:rFonts w:ascii="Times New Roman" w:hAnsi="Times New Roman" w:cs="Times New Roman"/>
          <w:sz w:val="24"/>
        </w:rPr>
        <w:t>) biasanya fungsi ini dapat dilakukan oleh orang yang berprofesi sebagai pengajar (guru atau dosen) dan seseorang orang tua yang memberikan arahan bersikap kepada anaknya. Kemudian hiburan merupakan salah satu fungsi komunikasi yang cukup digemari karena adanya faktor kesenangan, serta mempengaruhi (</w:t>
      </w:r>
      <w:r>
        <w:rPr>
          <w:rFonts w:ascii="Times New Roman" w:hAnsi="Times New Roman" w:cs="Times New Roman"/>
          <w:i/>
          <w:sz w:val="24"/>
        </w:rPr>
        <w:t>to influence</w:t>
      </w:r>
      <w:r>
        <w:rPr>
          <w:rFonts w:ascii="Times New Roman" w:hAnsi="Times New Roman" w:cs="Times New Roman"/>
          <w:sz w:val="24"/>
        </w:rPr>
        <w:t>) biasanya bersatu dengan penyampaian informasi.</w:t>
      </w:r>
    </w:p>
    <w:p w:rsidR="00B23D69" w:rsidRDefault="00B23D69" w:rsidP="003D16D8">
      <w:pPr>
        <w:spacing w:after="0" w:line="480" w:lineRule="auto"/>
        <w:jc w:val="both"/>
        <w:rPr>
          <w:rFonts w:ascii="Times New Roman" w:hAnsi="Times New Roman" w:cs="Times New Roman"/>
          <w:sz w:val="24"/>
        </w:rPr>
      </w:pPr>
      <w:r>
        <w:rPr>
          <w:rFonts w:ascii="Times New Roman" w:hAnsi="Times New Roman" w:cs="Times New Roman"/>
          <w:sz w:val="24"/>
        </w:rPr>
        <w:tab/>
        <w:t xml:space="preserve">Adapun fungsi komunikasi yang dikemukakan oleh </w:t>
      </w:r>
      <w:r>
        <w:rPr>
          <w:rFonts w:ascii="Times New Roman" w:hAnsi="Times New Roman" w:cs="Times New Roman"/>
          <w:b/>
          <w:sz w:val="24"/>
        </w:rPr>
        <w:t xml:space="preserve">Laswell </w:t>
      </w:r>
      <w:r>
        <w:rPr>
          <w:rFonts w:ascii="Times New Roman" w:hAnsi="Times New Roman" w:cs="Times New Roman"/>
          <w:sz w:val="24"/>
        </w:rPr>
        <w:t xml:space="preserve">yang dikutip oleh </w:t>
      </w:r>
      <w:r>
        <w:rPr>
          <w:rFonts w:ascii="Times New Roman" w:hAnsi="Times New Roman" w:cs="Times New Roman"/>
          <w:b/>
          <w:sz w:val="24"/>
        </w:rPr>
        <w:t xml:space="preserve">Nuruddin </w:t>
      </w:r>
      <w:r>
        <w:rPr>
          <w:rFonts w:ascii="Times New Roman" w:hAnsi="Times New Roman" w:cs="Times New Roman"/>
          <w:sz w:val="24"/>
        </w:rPr>
        <w:t xml:space="preserve">didalam bukunya </w:t>
      </w:r>
      <w:r>
        <w:rPr>
          <w:rFonts w:ascii="Times New Roman" w:hAnsi="Times New Roman" w:cs="Times New Roman"/>
          <w:b/>
          <w:sz w:val="24"/>
        </w:rPr>
        <w:t xml:space="preserve">Sistem Komunikasi Indonesia </w:t>
      </w:r>
      <w:r>
        <w:rPr>
          <w:rFonts w:ascii="Times New Roman" w:hAnsi="Times New Roman" w:cs="Times New Roman"/>
          <w:sz w:val="24"/>
        </w:rPr>
        <w:t>adalah sebagai berikut:</w:t>
      </w:r>
    </w:p>
    <w:p w:rsidR="00B23D69" w:rsidRDefault="00B23D69" w:rsidP="003D16D8">
      <w:pPr>
        <w:pStyle w:val="ListParagraph"/>
        <w:numPr>
          <w:ilvl w:val="0"/>
          <w:numId w:val="14"/>
        </w:numPr>
        <w:spacing w:after="0" w:line="240" w:lineRule="auto"/>
        <w:ind w:left="1560" w:right="567"/>
        <w:jc w:val="both"/>
        <w:rPr>
          <w:rFonts w:ascii="Times New Roman" w:hAnsi="Times New Roman" w:cs="Times New Roman"/>
          <w:b/>
          <w:sz w:val="24"/>
        </w:rPr>
      </w:pPr>
      <w:r>
        <w:rPr>
          <w:rFonts w:ascii="Times New Roman" w:hAnsi="Times New Roman" w:cs="Times New Roman"/>
          <w:b/>
          <w:sz w:val="24"/>
        </w:rPr>
        <w:t>Penjajagan/pengawasan (</w:t>
      </w:r>
      <w:r w:rsidRPr="001E7461">
        <w:rPr>
          <w:rFonts w:ascii="Times New Roman" w:hAnsi="Times New Roman" w:cs="Times New Roman"/>
          <w:b/>
          <w:i/>
          <w:sz w:val="24"/>
        </w:rPr>
        <w:t>surveillance of the environment</w:t>
      </w:r>
      <w:r>
        <w:rPr>
          <w:rFonts w:ascii="Times New Roman" w:hAnsi="Times New Roman" w:cs="Times New Roman"/>
          <w:b/>
          <w:sz w:val="24"/>
        </w:rPr>
        <w:t>)</w:t>
      </w:r>
    </w:p>
    <w:p w:rsidR="00B23D69" w:rsidRDefault="00B23D69" w:rsidP="003D16D8">
      <w:pPr>
        <w:pStyle w:val="ListParagraph"/>
        <w:numPr>
          <w:ilvl w:val="0"/>
          <w:numId w:val="14"/>
        </w:numPr>
        <w:spacing w:after="0" w:line="240" w:lineRule="auto"/>
        <w:ind w:left="1560" w:right="567"/>
        <w:jc w:val="both"/>
        <w:rPr>
          <w:rFonts w:ascii="Times New Roman" w:hAnsi="Times New Roman" w:cs="Times New Roman"/>
          <w:b/>
          <w:sz w:val="24"/>
        </w:rPr>
      </w:pPr>
      <w:r>
        <w:rPr>
          <w:rFonts w:ascii="Times New Roman" w:hAnsi="Times New Roman" w:cs="Times New Roman"/>
          <w:b/>
          <w:sz w:val="24"/>
        </w:rPr>
        <w:t>Menghubungkan bagian-bagian yang terpisah dari masyarakat untuk menanggapi lingkungan (</w:t>
      </w:r>
      <w:r w:rsidRPr="001E7461">
        <w:rPr>
          <w:rFonts w:ascii="Times New Roman" w:hAnsi="Times New Roman" w:cs="Times New Roman"/>
          <w:b/>
          <w:i/>
          <w:sz w:val="24"/>
        </w:rPr>
        <w:t>correlation of the part of society is responding to the environment</w:t>
      </w:r>
      <w:r>
        <w:rPr>
          <w:rFonts w:ascii="Times New Roman" w:hAnsi="Times New Roman" w:cs="Times New Roman"/>
          <w:b/>
          <w:sz w:val="24"/>
        </w:rPr>
        <w:t>)</w:t>
      </w:r>
    </w:p>
    <w:p w:rsidR="00B23D69" w:rsidRDefault="00B23D69" w:rsidP="003D16D8">
      <w:pPr>
        <w:pStyle w:val="ListParagraph"/>
        <w:numPr>
          <w:ilvl w:val="0"/>
          <w:numId w:val="14"/>
        </w:numPr>
        <w:spacing w:after="0" w:line="240" w:lineRule="auto"/>
        <w:ind w:left="1560" w:right="567"/>
        <w:jc w:val="both"/>
        <w:rPr>
          <w:rFonts w:ascii="Times New Roman" w:hAnsi="Times New Roman" w:cs="Times New Roman"/>
          <w:b/>
          <w:sz w:val="24"/>
        </w:rPr>
      </w:pPr>
      <w:r>
        <w:rPr>
          <w:rFonts w:ascii="Times New Roman" w:hAnsi="Times New Roman" w:cs="Times New Roman"/>
          <w:b/>
          <w:sz w:val="24"/>
        </w:rPr>
        <w:t>Menurunkan warisan sosial dari generasi ke-generasi berikutnya (</w:t>
      </w:r>
      <w:r w:rsidRPr="001E7461">
        <w:rPr>
          <w:rFonts w:ascii="Times New Roman" w:hAnsi="Times New Roman" w:cs="Times New Roman"/>
          <w:b/>
          <w:i/>
          <w:sz w:val="24"/>
        </w:rPr>
        <w:t>transmission of the social heritage</w:t>
      </w:r>
      <w:r>
        <w:rPr>
          <w:rFonts w:ascii="Times New Roman" w:hAnsi="Times New Roman" w:cs="Times New Roman"/>
          <w:b/>
          <w:sz w:val="24"/>
        </w:rPr>
        <w:t>)</w:t>
      </w:r>
    </w:p>
    <w:p w:rsidR="00B23D69" w:rsidRDefault="002127BF" w:rsidP="003D16D8">
      <w:pPr>
        <w:pStyle w:val="ListParagraph"/>
        <w:spacing w:after="0" w:line="240" w:lineRule="auto"/>
        <w:ind w:left="1560" w:right="567"/>
        <w:jc w:val="both"/>
        <w:rPr>
          <w:rFonts w:ascii="Times New Roman" w:hAnsi="Times New Roman" w:cs="Times New Roman"/>
          <w:b/>
          <w:sz w:val="24"/>
        </w:rPr>
      </w:pPr>
      <w:r>
        <w:rPr>
          <w:rFonts w:ascii="Times New Roman" w:hAnsi="Times New Roman" w:cs="Times New Roman"/>
          <w:b/>
          <w:sz w:val="24"/>
        </w:rPr>
        <w:t>(2007</w:t>
      </w:r>
      <w:r w:rsidR="00B23D69">
        <w:rPr>
          <w:rFonts w:ascii="Times New Roman" w:hAnsi="Times New Roman" w:cs="Times New Roman"/>
          <w:b/>
          <w:sz w:val="24"/>
        </w:rPr>
        <w:t>:15)</w:t>
      </w:r>
    </w:p>
    <w:p w:rsidR="00B23D69" w:rsidRDefault="00B23D69" w:rsidP="003D16D8">
      <w:pPr>
        <w:pStyle w:val="ListParagraph"/>
        <w:spacing w:after="0"/>
        <w:ind w:left="851" w:right="567"/>
        <w:jc w:val="both"/>
        <w:rPr>
          <w:rFonts w:ascii="Times New Roman" w:hAnsi="Times New Roman" w:cs="Times New Roman"/>
          <w:b/>
          <w:sz w:val="24"/>
        </w:rPr>
      </w:pPr>
    </w:p>
    <w:p w:rsidR="00B23D69" w:rsidRDefault="00B23D69" w:rsidP="003D16D8">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Manusia dapat menganal antar individu yang satu dengan individu yang lainnya melalui komunikasi. Proses penjajagan perlu dilakukan untuk bisa saling bersosialisasi sehingga membentuk suatu masyarakat. Manusia tentunya berinteraksi dengan pengenalan terhadap lingkungan dia berada, pertemuan yang dikenal dalam istilah silaturahim, tidak menghilangkan bagian dalam berhubungan sosial antara satu dengan yang lainnya. aktivitas komunikasi yang </w:t>
      </w:r>
      <w:r>
        <w:rPr>
          <w:rFonts w:ascii="Times New Roman" w:hAnsi="Times New Roman" w:cs="Times New Roman"/>
          <w:sz w:val="24"/>
        </w:rPr>
        <w:lastRenderedPageBreak/>
        <w:t>melancarkan warisan sosial dari setiap generasi untuk dapat saling menyampaikan informasi misalnya berupa sejara/budaya untuk bisa dilestarikan pada generasi selanjutnya.</w:t>
      </w:r>
    </w:p>
    <w:p w:rsidR="003D16D8" w:rsidRPr="00E7487B" w:rsidRDefault="003D16D8" w:rsidP="003D16D8">
      <w:pPr>
        <w:spacing w:after="0" w:line="480" w:lineRule="auto"/>
        <w:ind w:firstLine="720"/>
        <w:jc w:val="both"/>
        <w:rPr>
          <w:rFonts w:ascii="Times New Roman" w:hAnsi="Times New Roman" w:cs="Times New Roman"/>
          <w:sz w:val="24"/>
          <w:lang w:val="en-US"/>
        </w:rPr>
      </w:pPr>
    </w:p>
    <w:p w:rsidR="00B23D69" w:rsidRDefault="00B23D69" w:rsidP="003D16D8">
      <w:pPr>
        <w:spacing w:after="0" w:line="480" w:lineRule="auto"/>
        <w:jc w:val="both"/>
        <w:rPr>
          <w:rFonts w:ascii="Times New Roman" w:hAnsi="Times New Roman" w:cs="Times New Roman"/>
          <w:b/>
          <w:sz w:val="24"/>
          <w:lang w:val="en-US"/>
        </w:rPr>
      </w:pPr>
      <w:r>
        <w:rPr>
          <w:rFonts w:ascii="Times New Roman" w:hAnsi="Times New Roman" w:cs="Times New Roman"/>
          <w:b/>
          <w:sz w:val="24"/>
        </w:rPr>
        <w:t xml:space="preserve">2.1.4 </w:t>
      </w:r>
      <w:r>
        <w:rPr>
          <w:rFonts w:ascii="Times New Roman" w:hAnsi="Times New Roman" w:cs="Times New Roman"/>
          <w:b/>
          <w:sz w:val="24"/>
          <w:lang w:val="en-US"/>
        </w:rPr>
        <w:t>Proses</w:t>
      </w:r>
      <w:r>
        <w:rPr>
          <w:rFonts w:ascii="Times New Roman" w:hAnsi="Times New Roman" w:cs="Times New Roman"/>
          <w:b/>
          <w:sz w:val="24"/>
        </w:rPr>
        <w:t xml:space="preserve"> Komunikasi</w:t>
      </w:r>
    </w:p>
    <w:p w:rsidR="00B23D69" w:rsidRPr="003F26B8" w:rsidRDefault="00B23D69" w:rsidP="003D16D8">
      <w:pPr>
        <w:widowControl w:val="0"/>
        <w:autoSpaceDE w:val="0"/>
        <w:autoSpaceDN w:val="0"/>
        <w:adjustRightInd w:val="0"/>
        <w:spacing w:after="0" w:line="480" w:lineRule="auto"/>
        <w:ind w:right="62" w:firstLine="720"/>
        <w:jc w:val="both"/>
        <w:rPr>
          <w:rFonts w:ascii="Times New Roman" w:hAnsi="Times New Roman"/>
          <w:sz w:val="24"/>
          <w:szCs w:val="24"/>
        </w:rPr>
      </w:pPr>
      <w:r>
        <w:rPr>
          <w:rFonts w:ascii="Times New Roman" w:hAnsi="Times New Roman"/>
          <w:spacing w:val="1"/>
          <w:sz w:val="24"/>
          <w:szCs w:val="24"/>
        </w:rPr>
        <w:t xml:space="preserve">Komunikasi dapat berlangsung dengan baik apabila proses komunikasinya berjalan dengan baik dan lancar. </w:t>
      </w:r>
      <w:r w:rsidRPr="001132F1">
        <w:rPr>
          <w:rFonts w:ascii="Times New Roman" w:hAnsi="Times New Roman"/>
          <w:spacing w:val="1"/>
          <w:sz w:val="24"/>
          <w:szCs w:val="24"/>
        </w:rPr>
        <w:t xml:space="preserve">Sebagai suatu proses, komunikasi mempunyai persamaan dengan  </w:t>
      </w:r>
      <w:r w:rsidRPr="001132F1">
        <w:rPr>
          <w:rFonts w:ascii="Times New Roman" w:hAnsi="Times New Roman"/>
          <w:spacing w:val="2"/>
          <w:sz w:val="24"/>
          <w:szCs w:val="24"/>
        </w:rPr>
        <w:t xml:space="preserve">bagaimana  seseorang  mengekspresikan  perasaan,  hal </w:t>
      </w:r>
      <w:r w:rsidRPr="001132F1">
        <w:rPr>
          <w:rFonts w:ascii="Times New Roman" w:hAnsi="Times New Roman"/>
          <w:w w:val="107"/>
          <w:sz w:val="24"/>
          <w:szCs w:val="24"/>
        </w:rPr>
        <w:t xml:space="preserve">-  hal  yang </w:t>
      </w:r>
      <w:r w:rsidRPr="001132F1">
        <w:rPr>
          <w:rFonts w:ascii="Times New Roman" w:hAnsi="Times New Roman"/>
          <w:spacing w:val="2"/>
          <w:sz w:val="24"/>
          <w:szCs w:val="24"/>
        </w:rPr>
        <w:t>berlawanan (kontradiktif)</w:t>
      </w:r>
      <w:r>
        <w:rPr>
          <w:rFonts w:ascii="Times New Roman" w:hAnsi="Times New Roman"/>
          <w:spacing w:val="2"/>
          <w:sz w:val="24"/>
          <w:szCs w:val="24"/>
        </w:rPr>
        <w:t>, yang sama (selaras</w:t>
      </w:r>
      <w:r>
        <w:rPr>
          <w:rFonts w:ascii="Times New Roman" w:hAnsi="Times New Roman"/>
          <w:spacing w:val="2"/>
          <w:sz w:val="24"/>
          <w:szCs w:val="24"/>
          <w:lang w:val="en-US"/>
        </w:rPr>
        <w:t xml:space="preserve"> dan</w:t>
      </w:r>
      <w:r w:rsidRPr="001132F1">
        <w:rPr>
          <w:rFonts w:ascii="Times New Roman" w:hAnsi="Times New Roman"/>
          <w:spacing w:val="2"/>
          <w:sz w:val="24"/>
          <w:szCs w:val="24"/>
        </w:rPr>
        <w:t xml:space="preserve"> serasi), serta melewati </w:t>
      </w:r>
      <w:r w:rsidRPr="001132F1">
        <w:rPr>
          <w:rFonts w:ascii="Times New Roman" w:hAnsi="Times New Roman"/>
          <w:sz w:val="24"/>
          <w:szCs w:val="24"/>
        </w:rPr>
        <w:t xml:space="preserve">proses menulis, mendengar, dan mempertukarkan informasi. </w:t>
      </w:r>
      <w:r w:rsidRPr="000E3B51">
        <w:rPr>
          <w:rFonts w:ascii="Times New Roman" w:hAnsi="Times New Roman"/>
          <w:bCs/>
          <w:sz w:val="24"/>
          <w:szCs w:val="24"/>
        </w:rPr>
        <w:t xml:space="preserve">Menurut  </w:t>
      </w:r>
      <w:r w:rsidRPr="0072150A">
        <w:rPr>
          <w:rFonts w:ascii="Times New Roman" w:hAnsi="Times New Roman"/>
          <w:b/>
          <w:bCs/>
          <w:sz w:val="24"/>
          <w:szCs w:val="24"/>
        </w:rPr>
        <w:t xml:space="preserve">Effendy  </w:t>
      </w:r>
      <w:r w:rsidRPr="000E3B51">
        <w:rPr>
          <w:rFonts w:ascii="Times New Roman" w:hAnsi="Times New Roman"/>
          <w:bCs/>
          <w:sz w:val="24"/>
          <w:szCs w:val="24"/>
        </w:rPr>
        <w:t>proses komunikasi  adalah</w:t>
      </w:r>
      <w:r>
        <w:rPr>
          <w:rFonts w:ascii="Times New Roman" w:hAnsi="Times New Roman"/>
          <w:bCs/>
          <w:sz w:val="24"/>
          <w:szCs w:val="24"/>
        </w:rPr>
        <w:t xml:space="preserve"> sebagai berikut:</w:t>
      </w:r>
    </w:p>
    <w:p w:rsidR="00B23D69" w:rsidRDefault="00B23D69" w:rsidP="00DD22AC">
      <w:pPr>
        <w:spacing w:after="0" w:line="240" w:lineRule="auto"/>
        <w:ind w:left="851" w:right="424"/>
        <w:jc w:val="both"/>
        <w:rPr>
          <w:rFonts w:ascii="Times New Roman" w:hAnsi="Times New Roman"/>
          <w:b/>
          <w:bCs/>
          <w:sz w:val="24"/>
          <w:szCs w:val="24"/>
          <w:lang w:val="en-US"/>
        </w:rPr>
      </w:pPr>
      <w:r>
        <w:rPr>
          <w:rFonts w:ascii="Times New Roman" w:hAnsi="Times New Roman"/>
          <w:b/>
          <w:bCs/>
          <w:sz w:val="24"/>
          <w:szCs w:val="24"/>
        </w:rPr>
        <w:t>B</w:t>
      </w:r>
      <w:r w:rsidRPr="005A5124">
        <w:rPr>
          <w:rFonts w:ascii="Times New Roman" w:hAnsi="Times New Roman"/>
          <w:b/>
          <w:bCs/>
          <w:sz w:val="24"/>
          <w:szCs w:val="24"/>
        </w:rPr>
        <w:t xml:space="preserve">erlangsungnya penyampaian ide, informasi, opini, kepercayaan, perasaan  dan  sebagainya  oleh komunikator kepada komunikan dengan menggunakan lambang, misalnya bahasa, gambar, warna, dan sebagainya yang mempunyai syarat. </w:t>
      </w:r>
      <w:r w:rsidR="002127BF">
        <w:rPr>
          <w:rFonts w:ascii="Times New Roman" w:hAnsi="Times New Roman"/>
          <w:b/>
          <w:bCs/>
          <w:sz w:val="24"/>
          <w:szCs w:val="24"/>
        </w:rPr>
        <w:t>(2006</w:t>
      </w:r>
      <w:r>
        <w:rPr>
          <w:rFonts w:ascii="Times New Roman" w:hAnsi="Times New Roman"/>
          <w:b/>
          <w:bCs/>
          <w:sz w:val="24"/>
          <w:szCs w:val="24"/>
        </w:rPr>
        <w:t xml:space="preserve"> : 63-64)</w:t>
      </w:r>
    </w:p>
    <w:p w:rsidR="00B23D69" w:rsidRDefault="00B23D69" w:rsidP="003D16D8">
      <w:pPr>
        <w:spacing w:after="0" w:line="240" w:lineRule="auto"/>
        <w:ind w:right="707"/>
        <w:jc w:val="both"/>
        <w:rPr>
          <w:rFonts w:ascii="Times New Roman" w:hAnsi="Times New Roman"/>
          <w:b/>
          <w:bCs/>
          <w:sz w:val="24"/>
          <w:szCs w:val="24"/>
          <w:lang w:val="en-US"/>
        </w:rPr>
      </w:pPr>
    </w:p>
    <w:p w:rsidR="00B23D69" w:rsidRPr="00B7067C" w:rsidRDefault="00B23D69" w:rsidP="003D16D8">
      <w:pPr>
        <w:spacing w:after="0" w:line="480" w:lineRule="auto"/>
        <w:ind w:firstLine="851"/>
        <w:jc w:val="both"/>
        <w:rPr>
          <w:rFonts w:ascii="Times New Roman" w:hAnsi="Times New Roman"/>
          <w:sz w:val="24"/>
          <w:szCs w:val="24"/>
          <w:lang w:val="en-US"/>
        </w:rPr>
      </w:pPr>
      <w:r>
        <w:rPr>
          <w:rFonts w:ascii="Times New Roman" w:hAnsi="Times New Roman"/>
          <w:sz w:val="24"/>
          <w:szCs w:val="24"/>
          <w:lang w:val="en-US"/>
        </w:rPr>
        <w:t xml:space="preserve">Dalam sebuah proses komunikasi, terjadi semacam pengiriman bahkan pertukaran pesan yang terdiri dari simbol dan makna oleh komunikator kepada komunikan. Dalam proses komunikasi tersebut biasanya muncul umpan balik antara sesama peserta komunikasi, yang membuat komunikasi terlihat dinamis dan nampak cair.   </w:t>
      </w:r>
    </w:p>
    <w:p w:rsidR="00B23D69" w:rsidRPr="000B7960" w:rsidRDefault="00B23D69" w:rsidP="003D16D8">
      <w:pPr>
        <w:spacing w:after="0" w:line="480" w:lineRule="auto"/>
        <w:ind w:right="18" w:firstLine="851"/>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 xml:space="preserve">Effendy </w:t>
      </w:r>
      <w:r>
        <w:rPr>
          <w:rFonts w:ascii="Times New Roman" w:hAnsi="Times New Roman"/>
          <w:sz w:val="24"/>
          <w:szCs w:val="24"/>
        </w:rPr>
        <w:t xml:space="preserve">dalam bukunya </w:t>
      </w:r>
      <w:r>
        <w:rPr>
          <w:rFonts w:ascii="Times New Roman" w:hAnsi="Times New Roman"/>
          <w:b/>
          <w:sz w:val="24"/>
          <w:szCs w:val="24"/>
        </w:rPr>
        <w:t>Ilmu Komunikasi Teori dan Praktek</w:t>
      </w:r>
      <w:r>
        <w:rPr>
          <w:rFonts w:ascii="Times New Roman" w:hAnsi="Times New Roman"/>
          <w:b/>
          <w:sz w:val="24"/>
          <w:szCs w:val="24"/>
          <w:lang w:val="en-US"/>
        </w:rPr>
        <w:t xml:space="preserve">, </w:t>
      </w:r>
      <w:r>
        <w:rPr>
          <w:rFonts w:ascii="Times New Roman" w:hAnsi="Times New Roman"/>
          <w:bCs/>
          <w:sz w:val="24"/>
          <w:szCs w:val="24"/>
          <w:lang w:val="en-US"/>
        </w:rPr>
        <w:t>proses komunikasi</w:t>
      </w:r>
      <w:r>
        <w:rPr>
          <w:rFonts w:ascii="Times New Roman" w:hAnsi="Times New Roman"/>
          <w:b/>
          <w:sz w:val="24"/>
          <w:szCs w:val="24"/>
        </w:rPr>
        <w:t xml:space="preserve"> </w:t>
      </w:r>
      <w:r>
        <w:rPr>
          <w:rFonts w:ascii="Times New Roman" w:hAnsi="Times New Roman"/>
          <w:sz w:val="24"/>
          <w:szCs w:val="24"/>
        </w:rPr>
        <w:t>terbagi menjadi dua tahap, yakni secara primer dan secara sekunder.</w:t>
      </w:r>
    </w:p>
    <w:p w:rsidR="00DD22AC" w:rsidRDefault="00B23D69" w:rsidP="00DD22AC">
      <w:pPr>
        <w:pStyle w:val="ListParagraph"/>
        <w:numPr>
          <w:ilvl w:val="0"/>
          <w:numId w:val="20"/>
        </w:numPr>
        <w:tabs>
          <w:tab w:val="left" w:pos="1418"/>
          <w:tab w:val="left" w:pos="5314"/>
        </w:tabs>
        <w:spacing w:after="0" w:line="240" w:lineRule="auto"/>
        <w:ind w:left="1276" w:right="424"/>
        <w:jc w:val="both"/>
        <w:rPr>
          <w:rFonts w:ascii="Times New Roman" w:hAnsi="Times New Roman" w:cs="Times New Roman"/>
          <w:b/>
          <w:bCs/>
          <w:sz w:val="24"/>
          <w:szCs w:val="24"/>
          <w:lang w:val="en-US"/>
        </w:rPr>
      </w:pPr>
      <w:r w:rsidRPr="0027776A">
        <w:rPr>
          <w:rFonts w:ascii="Times New Roman" w:hAnsi="Times New Roman" w:cs="Times New Roman"/>
          <w:b/>
          <w:bCs/>
          <w:sz w:val="24"/>
          <w:szCs w:val="24"/>
          <w:lang w:val="en-US"/>
        </w:rPr>
        <w:lastRenderedPageBreak/>
        <w:t>Proses komunikasi primer adalah proses penyampaian pikiran dan perasaan seseorang kepada yang lain dengan menggunakan lambang (symbol) sebagai media.</w:t>
      </w:r>
    </w:p>
    <w:p w:rsidR="00B23D69" w:rsidRPr="003B749B" w:rsidRDefault="00B23D69" w:rsidP="00DD22AC">
      <w:pPr>
        <w:pStyle w:val="ListParagraph"/>
        <w:numPr>
          <w:ilvl w:val="0"/>
          <w:numId w:val="20"/>
        </w:numPr>
        <w:tabs>
          <w:tab w:val="left" w:pos="1418"/>
          <w:tab w:val="left" w:pos="5314"/>
        </w:tabs>
        <w:spacing w:after="0" w:line="240" w:lineRule="auto"/>
        <w:ind w:left="1276" w:right="424"/>
        <w:jc w:val="both"/>
        <w:rPr>
          <w:rFonts w:ascii="Times New Roman" w:hAnsi="Times New Roman" w:cs="Times New Roman"/>
          <w:b/>
          <w:bCs/>
          <w:sz w:val="24"/>
          <w:szCs w:val="24"/>
          <w:lang w:val="en-US"/>
        </w:rPr>
      </w:pPr>
      <w:r w:rsidRPr="00DD22AC">
        <w:rPr>
          <w:rFonts w:ascii="Times New Roman" w:hAnsi="Times New Roman" w:cs="Times New Roman"/>
          <w:b/>
          <w:bCs/>
          <w:sz w:val="24"/>
          <w:szCs w:val="24"/>
          <w:lang w:val="en-US"/>
        </w:rPr>
        <w:t xml:space="preserve">Proses komunikasi secara sekunder adalah proses penyampaian pesan oleh seseorang kepada orang lain dengan menggunakan alat atau sarana sebagai media kedua setelah memakai lambang sebagai media pertama. </w:t>
      </w:r>
      <w:proofErr w:type="gramStart"/>
      <w:r w:rsidRPr="00DD22AC">
        <w:rPr>
          <w:rFonts w:ascii="Times New Roman" w:hAnsi="Times New Roman" w:cs="Times New Roman"/>
          <w:b/>
          <w:bCs/>
          <w:sz w:val="24"/>
          <w:szCs w:val="24"/>
          <w:lang w:val="en-US"/>
        </w:rPr>
        <w:t>Contoh :</w:t>
      </w:r>
      <w:proofErr w:type="gramEnd"/>
      <w:r w:rsidRPr="00DD22AC">
        <w:rPr>
          <w:rFonts w:ascii="Times New Roman" w:hAnsi="Times New Roman" w:cs="Times New Roman"/>
          <w:b/>
          <w:bCs/>
          <w:sz w:val="24"/>
          <w:szCs w:val="24"/>
          <w:lang w:val="en-US"/>
        </w:rPr>
        <w:t xml:space="preserve"> surat, telepon. </w:t>
      </w:r>
      <w:r w:rsidR="00605B78">
        <w:rPr>
          <w:rFonts w:ascii="Times New Roman" w:hAnsi="Times New Roman"/>
          <w:b/>
          <w:sz w:val="24"/>
          <w:szCs w:val="24"/>
        </w:rPr>
        <w:t>(2006</w:t>
      </w:r>
      <w:r w:rsidRPr="00DD22AC">
        <w:rPr>
          <w:rFonts w:ascii="Times New Roman" w:hAnsi="Times New Roman"/>
          <w:b/>
          <w:sz w:val="24"/>
          <w:szCs w:val="24"/>
        </w:rPr>
        <w:t>:11)</w:t>
      </w:r>
    </w:p>
    <w:p w:rsidR="003B749B" w:rsidRPr="00DD22AC" w:rsidRDefault="003B749B" w:rsidP="003B749B">
      <w:pPr>
        <w:pStyle w:val="ListParagraph"/>
        <w:tabs>
          <w:tab w:val="left" w:pos="1418"/>
          <w:tab w:val="left" w:pos="5314"/>
        </w:tabs>
        <w:spacing w:after="0" w:line="240" w:lineRule="auto"/>
        <w:ind w:left="1276" w:right="424"/>
        <w:jc w:val="both"/>
        <w:rPr>
          <w:rFonts w:ascii="Times New Roman" w:hAnsi="Times New Roman" w:cs="Times New Roman"/>
          <w:b/>
          <w:bCs/>
          <w:sz w:val="24"/>
          <w:szCs w:val="24"/>
          <w:lang w:val="en-US"/>
        </w:rPr>
      </w:pPr>
    </w:p>
    <w:p w:rsidR="00B23D69" w:rsidRPr="0027776A" w:rsidRDefault="00B23D69" w:rsidP="003D16D8">
      <w:pPr>
        <w:tabs>
          <w:tab w:val="left" w:pos="7560"/>
        </w:tabs>
        <w:spacing w:after="0" w:line="480" w:lineRule="auto"/>
        <w:ind w:right="49" w:firstLine="851"/>
        <w:jc w:val="both"/>
        <w:rPr>
          <w:rFonts w:ascii="Times New Roman" w:hAnsi="Times New Roman"/>
          <w:bCs/>
          <w:sz w:val="24"/>
          <w:szCs w:val="24"/>
        </w:rPr>
      </w:pPr>
      <w:r w:rsidRPr="0027776A">
        <w:rPr>
          <w:rFonts w:ascii="Times New Roman" w:hAnsi="Times New Roman"/>
          <w:bCs/>
          <w:sz w:val="24"/>
          <w:szCs w:val="24"/>
        </w:rPr>
        <w:t>Proses komunikasi secara primer adalah proses</w:t>
      </w:r>
      <w:r>
        <w:rPr>
          <w:rFonts w:ascii="Times New Roman" w:hAnsi="Times New Roman"/>
          <w:bCs/>
          <w:sz w:val="24"/>
          <w:szCs w:val="24"/>
          <w:lang w:val="en-US"/>
        </w:rPr>
        <w:t xml:space="preserve"> komunikasi</w:t>
      </w:r>
      <w:r w:rsidRPr="0027776A">
        <w:rPr>
          <w:rFonts w:ascii="Times New Roman" w:hAnsi="Times New Roman"/>
          <w:bCs/>
          <w:sz w:val="24"/>
          <w:szCs w:val="24"/>
        </w:rPr>
        <w:t xml:space="preserve"> dengan menggunakan lambang (</w:t>
      </w:r>
      <w:r w:rsidRPr="0027776A">
        <w:rPr>
          <w:rFonts w:ascii="Times New Roman" w:hAnsi="Times New Roman"/>
          <w:bCs/>
          <w:i/>
          <w:sz w:val="24"/>
          <w:szCs w:val="24"/>
        </w:rPr>
        <w:t>symbol</w:t>
      </w:r>
      <w:r w:rsidRPr="0027776A">
        <w:rPr>
          <w:rFonts w:ascii="Times New Roman" w:hAnsi="Times New Roman"/>
          <w:bCs/>
          <w:sz w:val="24"/>
          <w:szCs w:val="24"/>
        </w:rPr>
        <w:t xml:space="preserve">) sebagai media. Lambang sebagai media primer dalam komunikasi adalah bahasa, kila, isyarat, </w:t>
      </w:r>
      <w:r>
        <w:rPr>
          <w:rFonts w:ascii="Times New Roman" w:hAnsi="Times New Roman"/>
          <w:bCs/>
          <w:sz w:val="24"/>
          <w:szCs w:val="24"/>
        </w:rPr>
        <w:t>gambar, warna, dan lain sebaga</w:t>
      </w:r>
      <w:r w:rsidRPr="0027776A">
        <w:rPr>
          <w:rFonts w:ascii="Times New Roman" w:hAnsi="Times New Roman"/>
          <w:bCs/>
          <w:sz w:val="24"/>
          <w:szCs w:val="24"/>
        </w:rPr>
        <w:t>inya, yang secara</w:t>
      </w:r>
      <w:r>
        <w:rPr>
          <w:rFonts w:ascii="Times New Roman" w:hAnsi="Times New Roman"/>
          <w:bCs/>
          <w:sz w:val="24"/>
          <w:szCs w:val="24"/>
        </w:rPr>
        <w:t xml:space="preserve"> langsung mampu menerjemahkan pikiran </w:t>
      </w:r>
      <w:r w:rsidRPr="0027776A">
        <w:rPr>
          <w:rFonts w:ascii="Times New Roman" w:hAnsi="Times New Roman"/>
          <w:bCs/>
          <w:sz w:val="24"/>
          <w:szCs w:val="24"/>
        </w:rPr>
        <w:t>atau perasaan komun</w:t>
      </w:r>
      <w:r>
        <w:rPr>
          <w:rFonts w:ascii="Times New Roman" w:hAnsi="Times New Roman"/>
          <w:bCs/>
          <w:sz w:val="24"/>
          <w:szCs w:val="24"/>
        </w:rPr>
        <w:t xml:space="preserve">ikator kepada komunikan. </w:t>
      </w:r>
    </w:p>
    <w:p w:rsidR="00B23D69" w:rsidRDefault="00B23D69" w:rsidP="003D16D8">
      <w:pPr>
        <w:tabs>
          <w:tab w:val="left" w:pos="7560"/>
        </w:tabs>
        <w:spacing w:after="0" w:line="480" w:lineRule="auto"/>
        <w:ind w:right="49" w:firstLine="851"/>
        <w:jc w:val="both"/>
        <w:rPr>
          <w:rFonts w:ascii="Times New Roman" w:hAnsi="Times New Roman"/>
          <w:bCs/>
          <w:sz w:val="24"/>
          <w:szCs w:val="24"/>
        </w:rPr>
      </w:pPr>
      <w:r w:rsidRPr="0027776A">
        <w:rPr>
          <w:rFonts w:ascii="Times New Roman" w:hAnsi="Times New Roman"/>
          <w:bCs/>
          <w:sz w:val="24"/>
          <w:szCs w:val="24"/>
        </w:rPr>
        <w:t>Proses komunikasi secara sekunder adalah</w:t>
      </w:r>
      <w:r>
        <w:rPr>
          <w:rFonts w:ascii="Times New Roman" w:hAnsi="Times New Roman"/>
          <w:bCs/>
          <w:sz w:val="24"/>
          <w:szCs w:val="24"/>
        </w:rPr>
        <w:t xml:space="preserve"> proses penyampaian pesan </w:t>
      </w:r>
      <w:r w:rsidRPr="0027776A">
        <w:rPr>
          <w:rFonts w:ascii="Times New Roman" w:hAnsi="Times New Roman"/>
          <w:bCs/>
          <w:sz w:val="24"/>
          <w:szCs w:val="24"/>
        </w:rPr>
        <w:t>dengan menggunakan alat at</w:t>
      </w:r>
      <w:r w:rsidRPr="0027776A">
        <w:rPr>
          <w:rFonts w:ascii="Times New Roman" w:hAnsi="Times New Roman"/>
          <w:bCs/>
          <w:sz w:val="24"/>
          <w:szCs w:val="24"/>
          <w:lang w:val="en-US"/>
        </w:rPr>
        <w:t>a</w:t>
      </w:r>
      <w:r w:rsidRPr="0027776A">
        <w:rPr>
          <w:rFonts w:ascii="Times New Roman" w:hAnsi="Times New Roman"/>
          <w:bCs/>
          <w:sz w:val="24"/>
          <w:szCs w:val="24"/>
        </w:rPr>
        <w:t xml:space="preserve">u sarana sebagai media kedua setelah memakai lambang sebagai media pertama. Seorang komunikator menggunakan media kedua dalam melancarkan komunikasinya karena komunikan sebagai sasarannya berada di </w:t>
      </w:r>
      <w:r>
        <w:rPr>
          <w:rFonts w:ascii="Times New Roman" w:hAnsi="Times New Roman"/>
          <w:bCs/>
          <w:sz w:val="24"/>
          <w:szCs w:val="24"/>
        </w:rPr>
        <w:t>tempat yang relati</w:t>
      </w:r>
      <w:r w:rsidRPr="0027776A">
        <w:rPr>
          <w:rFonts w:ascii="Times New Roman" w:hAnsi="Times New Roman"/>
          <w:bCs/>
          <w:sz w:val="24"/>
          <w:szCs w:val="24"/>
        </w:rPr>
        <w:t>v jauh atau jumlahnya banyak. Surat, telepon, teleks, surat</w:t>
      </w:r>
      <w:r>
        <w:rPr>
          <w:rFonts w:ascii="Times New Roman" w:hAnsi="Times New Roman"/>
          <w:bCs/>
          <w:sz w:val="24"/>
          <w:szCs w:val="24"/>
        </w:rPr>
        <w:t xml:space="preserve"> kabar, majalah, radio, televis</w:t>
      </w:r>
      <w:r>
        <w:rPr>
          <w:rFonts w:ascii="Times New Roman" w:hAnsi="Times New Roman"/>
          <w:bCs/>
          <w:sz w:val="24"/>
          <w:szCs w:val="24"/>
          <w:lang w:val="en-US"/>
        </w:rPr>
        <w:t>i</w:t>
      </w:r>
      <w:r w:rsidRPr="0027776A">
        <w:rPr>
          <w:rFonts w:ascii="Times New Roman" w:hAnsi="Times New Roman"/>
          <w:bCs/>
          <w:sz w:val="24"/>
          <w:szCs w:val="24"/>
        </w:rPr>
        <w:t>, film, dan banyak lagi media kedua yang sering digunakan dalam komunikasi.</w:t>
      </w:r>
      <w:bookmarkStart w:id="0" w:name="Pg6"/>
      <w:bookmarkEnd w:id="0"/>
    </w:p>
    <w:p w:rsidR="003D16D8" w:rsidRDefault="003D16D8" w:rsidP="003D16D8">
      <w:pPr>
        <w:tabs>
          <w:tab w:val="left" w:pos="7560"/>
        </w:tabs>
        <w:spacing w:after="0" w:line="480" w:lineRule="auto"/>
        <w:ind w:right="49" w:firstLine="851"/>
        <w:jc w:val="both"/>
        <w:rPr>
          <w:rFonts w:ascii="Times New Roman" w:hAnsi="Times New Roman"/>
          <w:bCs/>
          <w:sz w:val="24"/>
          <w:szCs w:val="24"/>
          <w:lang w:val="en-US"/>
        </w:rPr>
      </w:pPr>
    </w:p>
    <w:p w:rsidR="00B23D69" w:rsidRPr="00E7487B" w:rsidRDefault="00D17BE8" w:rsidP="003D16D8">
      <w:pPr>
        <w:spacing w:after="0" w:line="480" w:lineRule="auto"/>
        <w:jc w:val="both"/>
        <w:rPr>
          <w:rFonts w:ascii="Times New Roman" w:hAnsi="Times New Roman" w:cs="Times New Roman"/>
          <w:b/>
          <w:sz w:val="24"/>
          <w:lang w:val="en-US"/>
        </w:rPr>
      </w:pPr>
      <w:r>
        <w:rPr>
          <w:rFonts w:ascii="Times New Roman" w:hAnsi="Times New Roman" w:cs="Times New Roman"/>
          <w:b/>
          <w:sz w:val="24"/>
          <w:lang w:val="en-US"/>
        </w:rPr>
        <w:t xml:space="preserve">2.1.5 </w:t>
      </w:r>
      <w:r w:rsidR="003E49A2">
        <w:rPr>
          <w:rFonts w:ascii="Times New Roman" w:hAnsi="Times New Roman" w:cs="Times New Roman"/>
          <w:b/>
          <w:sz w:val="24"/>
          <w:lang w:val="en-US"/>
        </w:rPr>
        <w:t>Bentuk-</w:t>
      </w:r>
      <w:r w:rsidR="00B23D69">
        <w:rPr>
          <w:rFonts w:ascii="Times New Roman" w:hAnsi="Times New Roman" w:cs="Times New Roman"/>
          <w:b/>
          <w:sz w:val="24"/>
          <w:lang w:val="en-US"/>
        </w:rPr>
        <w:t>Bentuk Komunikasi</w:t>
      </w:r>
    </w:p>
    <w:p w:rsidR="00B23D69" w:rsidRDefault="00B23D69" w:rsidP="00DD22AC">
      <w:pPr>
        <w:spacing w:after="0" w:line="480" w:lineRule="auto"/>
        <w:ind w:firstLine="720"/>
        <w:jc w:val="both"/>
        <w:rPr>
          <w:rFonts w:ascii="Times New Roman" w:hAnsi="Times New Roman" w:cs="Times New Roman"/>
          <w:sz w:val="24"/>
        </w:rPr>
      </w:pPr>
      <w:r w:rsidRPr="00E76744">
        <w:rPr>
          <w:rFonts w:ascii="Times New Roman" w:eastAsia="Times New Roman" w:hAnsi="Times New Roman" w:cs="Times New Roman"/>
          <w:sz w:val="24"/>
          <w:szCs w:val="24"/>
        </w:rPr>
        <w:t xml:space="preserve">Pada </w:t>
      </w:r>
      <w:r>
        <w:rPr>
          <w:rFonts w:ascii="Times New Roman" w:eastAsia="Times New Roman" w:hAnsi="Times New Roman" w:cs="Times New Roman"/>
          <w:sz w:val="24"/>
          <w:szCs w:val="24"/>
        </w:rPr>
        <w:t>dasarnya komunikasi bertujuan untuk menyampaikan pesan kepada komunikan dari komunikator, baik secara interpersonal maupun kelompok manusia dalam suatu aktifitas berkomunikasi.</w:t>
      </w:r>
      <w:r w:rsidR="00DD22AC">
        <w:rPr>
          <w:rFonts w:ascii="Times New Roman" w:hAnsi="Times New Roman" w:cs="Times New Roman"/>
          <w:sz w:val="24"/>
        </w:rPr>
        <w:t xml:space="preserve"> </w:t>
      </w:r>
      <w:r>
        <w:rPr>
          <w:rFonts w:ascii="Times New Roman" w:hAnsi="Times New Roman" w:cs="Times New Roman"/>
          <w:sz w:val="24"/>
        </w:rPr>
        <w:t xml:space="preserve">Bentuk-bentuk komunikasi menurut </w:t>
      </w:r>
      <w:r>
        <w:rPr>
          <w:rFonts w:ascii="Times New Roman" w:hAnsi="Times New Roman" w:cs="Times New Roman"/>
          <w:b/>
          <w:sz w:val="24"/>
        </w:rPr>
        <w:t xml:space="preserve">Effendy </w:t>
      </w:r>
      <w:r>
        <w:rPr>
          <w:rFonts w:ascii="Times New Roman" w:hAnsi="Times New Roman" w:cs="Times New Roman"/>
          <w:sz w:val="24"/>
        </w:rPr>
        <w:t xml:space="preserve">dalam bukunya </w:t>
      </w:r>
      <w:r>
        <w:rPr>
          <w:rFonts w:ascii="Times New Roman" w:hAnsi="Times New Roman" w:cs="Times New Roman"/>
          <w:b/>
          <w:i/>
          <w:sz w:val="24"/>
        </w:rPr>
        <w:t xml:space="preserve">Human Relations and Public Relations </w:t>
      </w:r>
      <w:r>
        <w:rPr>
          <w:rFonts w:ascii="Times New Roman" w:hAnsi="Times New Roman" w:cs="Times New Roman"/>
          <w:sz w:val="24"/>
        </w:rPr>
        <w:t>adalah:</w:t>
      </w:r>
    </w:p>
    <w:p w:rsidR="003B749B" w:rsidRPr="00863444" w:rsidRDefault="003B749B" w:rsidP="00DD22AC">
      <w:pPr>
        <w:spacing w:after="0" w:line="480" w:lineRule="auto"/>
        <w:ind w:firstLine="720"/>
        <w:jc w:val="both"/>
        <w:rPr>
          <w:rFonts w:ascii="Times New Roman" w:hAnsi="Times New Roman" w:cs="Times New Roman"/>
          <w:sz w:val="24"/>
          <w:lang w:val="en-US"/>
        </w:rPr>
      </w:pPr>
    </w:p>
    <w:p w:rsidR="00B23D69" w:rsidRDefault="00B23D69" w:rsidP="003D16D8">
      <w:pPr>
        <w:pStyle w:val="ListParagraph"/>
        <w:numPr>
          <w:ilvl w:val="0"/>
          <w:numId w:val="8"/>
        </w:numPr>
        <w:spacing w:after="0" w:line="240" w:lineRule="auto"/>
        <w:ind w:left="1560" w:right="567"/>
        <w:jc w:val="both"/>
        <w:rPr>
          <w:rFonts w:ascii="Times New Roman" w:hAnsi="Times New Roman" w:cs="Times New Roman"/>
          <w:b/>
          <w:sz w:val="24"/>
        </w:rPr>
      </w:pPr>
      <w:r>
        <w:rPr>
          <w:rFonts w:ascii="Times New Roman" w:hAnsi="Times New Roman" w:cs="Times New Roman"/>
          <w:b/>
          <w:sz w:val="24"/>
        </w:rPr>
        <w:lastRenderedPageBreak/>
        <w:t>Komunikasi Vertikal</w:t>
      </w:r>
    </w:p>
    <w:p w:rsidR="00B23D69" w:rsidRDefault="00B23D69" w:rsidP="003D16D8">
      <w:pPr>
        <w:pStyle w:val="ListParagraph"/>
        <w:spacing w:after="0" w:line="240" w:lineRule="auto"/>
        <w:ind w:left="1560" w:right="567"/>
        <w:jc w:val="both"/>
        <w:rPr>
          <w:rFonts w:ascii="Times New Roman" w:hAnsi="Times New Roman" w:cs="Times New Roman"/>
          <w:b/>
          <w:sz w:val="24"/>
        </w:rPr>
      </w:pPr>
      <w:r>
        <w:rPr>
          <w:rFonts w:ascii="Times New Roman" w:hAnsi="Times New Roman" w:cs="Times New Roman"/>
          <w:b/>
          <w:sz w:val="24"/>
        </w:rPr>
        <w:t>Komunikasi vertikal adalah komunikasi dari atas ke bawah dan dari dari bawah ke atas atau komunikasi dari pimpinan ke bawahan dan sebaliknya dari bawahan ke pimpinan secara timbal balik. Dalam komunikasi vertikal, pimpinan memberikan instruksi-instruksi, petujuk-petunjuk, informasi-informasi, penjelasan-penjelasan, dan lain-lain kepada bawahannya. Disisi lain, bawahan memberikan laporan-laporan, saran-saran, pengaduan-pengaduan, dan sebagainya kepada pimpinan.</w:t>
      </w:r>
    </w:p>
    <w:p w:rsidR="00B23D69" w:rsidRDefault="00B23D69" w:rsidP="003D16D8">
      <w:pPr>
        <w:pStyle w:val="ListParagraph"/>
        <w:numPr>
          <w:ilvl w:val="0"/>
          <w:numId w:val="8"/>
        </w:numPr>
        <w:spacing w:after="0" w:line="240" w:lineRule="auto"/>
        <w:ind w:left="1560" w:right="567"/>
        <w:jc w:val="both"/>
        <w:rPr>
          <w:rFonts w:ascii="Times New Roman" w:hAnsi="Times New Roman" w:cs="Times New Roman"/>
          <w:b/>
          <w:sz w:val="24"/>
        </w:rPr>
      </w:pPr>
      <w:r>
        <w:rPr>
          <w:rFonts w:ascii="Times New Roman" w:hAnsi="Times New Roman" w:cs="Times New Roman"/>
          <w:b/>
          <w:sz w:val="24"/>
        </w:rPr>
        <w:t>Komunikasi Horizontal</w:t>
      </w:r>
    </w:p>
    <w:p w:rsidR="00B23D69" w:rsidRDefault="00B23D69" w:rsidP="003D16D8">
      <w:pPr>
        <w:pStyle w:val="ListParagraph"/>
        <w:spacing w:after="0" w:line="240" w:lineRule="auto"/>
        <w:ind w:left="1560" w:right="567"/>
        <w:jc w:val="both"/>
        <w:rPr>
          <w:rFonts w:ascii="Times New Roman" w:hAnsi="Times New Roman" w:cs="Times New Roman"/>
          <w:b/>
          <w:sz w:val="24"/>
        </w:rPr>
      </w:pPr>
      <w:r>
        <w:rPr>
          <w:rFonts w:ascii="Times New Roman" w:hAnsi="Times New Roman" w:cs="Times New Roman"/>
          <w:b/>
          <w:sz w:val="24"/>
        </w:rPr>
        <w:t>Komunikasi horizontal adalah komunikasi secara mendatar, misalnya komunikasi antara karyawan dengan karyawan dan komunikasi ini sering kali berlangsung tidak formal yang berlainan dengan komunikasi vertikal yang terjadi secara formal.</w:t>
      </w:r>
    </w:p>
    <w:p w:rsidR="00B23D69" w:rsidRDefault="00B23D69" w:rsidP="003D16D8">
      <w:pPr>
        <w:pStyle w:val="ListParagraph"/>
        <w:numPr>
          <w:ilvl w:val="0"/>
          <w:numId w:val="8"/>
        </w:numPr>
        <w:spacing w:after="0" w:line="240" w:lineRule="auto"/>
        <w:ind w:left="1560" w:right="567"/>
        <w:jc w:val="both"/>
        <w:rPr>
          <w:rFonts w:ascii="Times New Roman" w:hAnsi="Times New Roman" w:cs="Times New Roman"/>
          <w:b/>
          <w:sz w:val="24"/>
        </w:rPr>
      </w:pPr>
      <w:r>
        <w:rPr>
          <w:rFonts w:ascii="Times New Roman" w:hAnsi="Times New Roman" w:cs="Times New Roman"/>
          <w:b/>
          <w:sz w:val="24"/>
        </w:rPr>
        <w:t>Komunikasi Diagonal</w:t>
      </w:r>
    </w:p>
    <w:p w:rsidR="00B23D69" w:rsidRDefault="00B23D69" w:rsidP="003D16D8">
      <w:pPr>
        <w:pStyle w:val="ListParagraph"/>
        <w:spacing w:after="0" w:line="240" w:lineRule="auto"/>
        <w:ind w:left="1560" w:right="567"/>
        <w:jc w:val="both"/>
        <w:rPr>
          <w:rFonts w:ascii="Times New Roman" w:hAnsi="Times New Roman" w:cs="Times New Roman"/>
          <w:b/>
          <w:sz w:val="24"/>
        </w:rPr>
      </w:pPr>
      <w:r>
        <w:rPr>
          <w:rFonts w:ascii="Times New Roman" w:hAnsi="Times New Roman" w:cs="Times New Roman"/>
          <w:b/>
          <w:sz w:val="24"/>
        </w:rPr>
        <w:t xml:space="preserve">Komunikasi diagonal yang sering juga dinamakan komunikasi silang yaitu seseorang dengan orang lain yang satu dengan yang lainnya berbeda dalam kedudukan dan bagian. </w:t>
      </w:r>
      <w:r w:rsidRPr="00E7487B">
        <w:rPr>
          <w:rFonts w:ascii="Times New Roman" w:hAnsi="Times New Roman" w:cs="Times New Roman"/>
          <w:b/>
          <w:sz w:val="24"/>
        </w:rPr>
        <w:t>(2000:17)</w:t>
      </w:r>
    </w:p>
    <w:p w:rsidR="003D16D8" w:rsidRPr="00E7487B" w:rsidRDefault="003D16D8" w:rsidP="003D16D8">
      <w:pPr>
        <w:pStyle w:val="ListParagraph"/>
        <w:spacing w:after="0" w:line="240" w:lineRule="auto"/>
        <w:ind w:left="1560" w:right="567"/>
        <w:jc w:val="both"/>
        <w:rPr>
          <w:rFonts w:ascii="Times New Roman" w:hAnsi="Times New Roman" w:cs="Times New Roman"/>
          <w:b/>
          <w:sz w:val="24"/>
        </w:rPr>
      </w:pPr>
    </w:p>
    <w:p w:rsidR="00B23D69" w:rsidRPr="00C24394" w:rsidRDefault="00B23D69" w:rsidP="003D16D8">
      <w:pPr>
        <w:spacing w:after="0" w:line="480" w:lineRule="auto"/>
        <w:jc w:val="both"/>
        <w:rPr>
          <w:rFonts w:ascii="Times New Roman" w:hAnsi="Times New Roman" w:cs="Times New Roman"/>
          <w:sz w:val="24"/>
          <w:lang w:val="en-US"/>
        </w:rPr>
      </w:pPr>
      <w:r>
        <w:rPr>
          <w:rFonts w:ascii="Times New Roman" w:hAnsi="Times New Roman" w:cs="Times New Roman"/>
          <w:sz w:val="24"/>
        </w:rPr>
        <w:tab/>
        <w:t>Pendapat lainnya menyebutkan, komunikasi dapat mengalir secara vertikal atau lateral (menyisi). Dimensi vertikal dapat dibagi menjadi ke bawah dan ke atas.</w:t>
      </w:r>
    </w:p>
    <w:p w:rsidR="00B23D69" w:rsidRDefault="00B23D69" w:rsidP="003D16D8">
      <w:pPr>
        <w:pStyle w:val="ListParagraph"/>
        <w:numPr>
          <w:ilvl w:val="0"/>
          <w:numId w:val="9"/>
        </w:numPr>
        <w:spacing w:after="0" w:line="480" w:lineRule="auto"/>
        <w:jc w:val="both"/>
        <w:rPr>
          <w:rFonts w:ascii="Times New Roman" w:hAnsi="Times New Roman" w:cs="Times New Roman"/>
          <w:sz w:val="24"/>
        </w:rPr>
      </w:pPr>
      <w:r w:rsidRPr="00C24394">
        <w:rPr>
          <w:rFonts w:ascii="Times New Roman" w:hAnsi="Times New Roman" w:cs="Times New Roman"/>
          <w:b/>
          <w:sz w:val="24"/>
        </w:rPr>
        <w:t>Ke bawah</w:t>
      </w:r>
      <w:r>
        <w:rPr>
          <w:rFonts w:ascii="Times New Roman" w:hAnsi="Times New Roman" w:cs="Times New Roman"/>
          <w:sz w:val="24"/>
        </w:rPr>
        <w:t>: Komunikasi yang mengalir dari satu tingkat dalam suatu kelompok atau organisasi ke suatu tingkat yang lebih ke bawah. Kegunaan dari komunikasi ini memberikan penetapan tujuan, memberikan instruksi pekerjaan, menginformasikan kebijakan dan prosedur pada bawahan, menunjukkan masalah yang memerlukan perhatian dan mengemukakan umpan balik terhadap kinerja.</w:t>
      </w:r>
    </w:p>
    <w:p w:rsidR="00B23D69" w:rsidRPr="00A17AC2" w:rsidRDefault="00B23D69" w:rsidP="003D16D8">
      <w:pPr>
        <w:pStyle w:val="ListParagraph"/>
        <w:numPr>
          <w:ilvl w:val="0"/>
          <w:numId w:val="9"/>
        </w:numPr>
        <w:spacing w:after="0" w:line="480" w:lineRule="auto"/>
        <w:jc w:val="both"/>
        <w:rPr>
          <w:rFonts w:ascii="Times New Roman" w:hAnsi="Times New Roman" w:cs="Times New Roman"/>
          <w:sz w:val="24"/>
        </w:rPr>
      </w:pPr>
      <w:r w:rsidRPr="00C24394">
        <w:rPr>
          <w:rFonts w:ascii="Times New Roman" w:hAnsi="Times New Roman" w:cs="Times New Roman"/>
          <w:b/>
          <w:sz w:val="24"/>
        </w:rPr>
        <w:t>Ke atas</w:t>
      </w:r>
      <w:r>
        <w:rPr>
          <w:rFonts w:ascii="Times New Roman" w:hAnsi="Times New Roman" w:cs="Times New Roman"/>
          <w:sz w:val="24"/>
        </w:rPr>
        <w:t xml:space="preserve">: Komunikasi yang mengalir ke suaut tingkat yang lebih tinggi dalam kelompok atau organisasi digunakan memberikan umpan balik kepada atasan, menginformasikan mereka mengenai kemajuan ke arah </w:t>
      </w:r>
      <w:r>
        <w:rPr>
          <w:rFonts w:ascii="Times New Roman" w:hAnsi="Times New Roman" w:cs="Times New Roman"/>
          <w:sz w:val="24"/>
        </w:rPr>
        <w:lastRenderedPageBreak/>
        <w:t>tujuan dan meneruskan masalah-masalah yang ada. Sedangkan dimensi lateral, komunikasi yang terjadi diantara kelompok kerja pada tingkat yang sama, diantara manajer-manajer p</w:t>
      </w:r>
      <w:r w:rsidR="003D16D8">
        <w:rPr>
          <w:rFonts w:ascii="Times New Roman" w:hAnsi="Times New Roman" w:cs="Times New Roman"/>
          <w:sz w:val="24"/>
        </w:rPr>
        <w:t>ada tingkat yang sama.</w:t>
      </w:r>
    </w:p>
    <w:p w:rsidR="00B23D69" w:rsidRDefault="00B23D69" w:rsidP="003B749B">
      <w:pPr>
        <w:spacing w:after="0" w:line="480" w:lineRule="auto"/>
        <w:ind w:firstLine="360"/>
        <w:jc w:val="both"/>
        <w:rPr>
          <w:rFonts w:ascii="Times New Roman" w:hAnsi="Times New Roman" w:cs="Times New Roman"/>
          <w:sz w:val="24"/>
          <w:lang w:val="en-US"/>
        </w:rPr>
      </w:pPr>
      <w:r>
        <w:rPr>
          <w:rFonts w:ascii="Times New Roman" w:hAnsi="Times New Roman" w:cs="Times New Roman"/>
          <w:sz w:val="24"/>
        </w:rPr>
        <w:t>Ilmu komunikasi merupakan ilmu pengetahuan sosial yang bersifat multidisipliner sehingga definisi komunikasi pun menjadi banyak dan beragam. Masing-masing mempunyai penekanan arti, cakupan, konteks yang berbeda satu sama lain, tetapi pada dasarnya berbagai definisi komunikasi yang ada sesungguhnya saling melengkapi dan menyempurnakan sejalan dengan perkembangan ilmu komunikasi itu sendiri</w:t>
      </w:r>
      <w:r>
        <w:rPr>
          <w:rFonts w:ascii="Times New Roman" w:hAnsi="Times New Roman" w:cs="Times New Roman"/>
          <w:sz w:val="24"/>
          <w:lang w:val="en-US"/>
        </w:rPr>
        <w:t>.</w:t>
      </w:r>
    </w:p>
    <w:p w:rsidR="00B23D69" w:rsidRPr="00E7487B" w:rsidRDefault="00B23D69" w:rsidP="003D16D8">
      <w:pPr>
        <w:spacing w:after="0" w:line="480" w:lineRule="auto"/>
        <w:jc w:val="both"/>
        <w:rPr>
          <w:rFonts w:ascii="Times New Roman" w:hAnsi="Times New Roman" w:cs="Times New Roman"/>
          <w:sz w:val="24"/>
          <w:lang w:val="en-US"/>
        </w:rPr>
      </w:pPr>
    </w:p>
    <w:p w:rsidR="00B23D69" w:rsidRDefault="00B23D69" w:rsidP="003D16D8">
      <w:pPr>
        <w:spacing w:after="0" w:line="480" w:lineRule="auto"/>
        <w:jc w:val="both"/>
        <w:rPr>
          <w:rFonts w:ascii="Times New Roman" w:hAnsi="Times New Roman" w:cs="Times New Roman"/>
          <w:b/>
          <w:sz w:val="24"/>
        </w:rPr>
      </w:pPr>
      <w:r>
        <w:rPr>
          <w:rFonts w:ascii="Times New Roman" w:hAnsi="Times New Roman" w:cs="Times New Roman"/>
          <w:b/>
          <w:sz w:val="24"/>
        </w:rPr>
        <w:t>2.1.</w:t>
      </w:r>
      <w:r>
        <w:rPr>
          <w:rFonts w:ascii="Times New Roman" w:hAnsi="Times New Roman" w:cs="Times New Roman"/>
          <w:b/>
          <w:sz w:val="24"/>
          <w:lang w:val="en-US"/>
        </w:rPr>
        <w:t>6</w:t>
      </w:r>
      <w:r>
        <w:rPr>
          <w:rFonts w:ascii="Times New Roman" w:hAnsi="Times New Roman" w:cs="Times New Roman"/>
          <w:b/>
          <w:sz w:val="24"/>
        </w:rPr>
        <w:t xml:space="preserve"> Klasifikasi Komunikasi</w:t>
      </w:r>
    </w:p>
    <w:p w:rsidR="00B23D69" w:rsidRPr="00863444" w:rsidRDefault="00B23D69" w:rsidP="003D16D8">
      <w:pPr>
        <w:spacing w:after="0" w:line="480" w:lineRule="auto"/>
        <w:jc w:val="both"/>
        <w:rPr>
          <w:rFonts w:ascii="Times New Roman" w:hAnsi="Times New Roman" w:cs="Times New Roman"/>
          <w:sz w:val="24"/>
          <w:lang w:val="en-US"/>
        </w:rPr>
      </w:pPr>
      <w:r>
        <w:rPr>
          <w:rFonts w:ascii="Times New Roman" w:hAnsi="Times New Roman" w:cs="Times New Roman"/>
          <w:b/>
          <w:sz w:val="24"/>
        </w:rPr>
        <w:tab/>
      </w:r>
      <w:r>
        <w:rPr>
          <w:rFonts w:ascii="Times New Roman" w:hAnsi="Times New Roman" w:cs="Times New Roman"/>
          <w:sz w:val="24"/>
          <w:lang w:val="en-US"/>
        </w:rPr>
        <w:t>P</w:t>
      </w:r>
      <w:r>
        <w:rPr>
          <w:rFonts w:ascii="Times New Roman" w:hAnsi="Times New Roman" w:cs="Times New Roman"/>
          <w:sz w:val="24"/>
        </w:rPr>
        <w:t xml:space="preserve">roses komunikasi dapat ditinjau berdasarkan dari jumlah komunikan, maka dapat diklasifikasikan macam-macam komunikasi menurut </w:t>
      </w:r>
      <w:r>
        <w:rPr>
          <w:rFonts w:ascii="Times New Roman" w:hAnsi="Times New Roman" w:cs="Times New Roman"/>
          <w:b/>
          <w:sz w:val="24"/>
        </w:rPr>
        <w:t xml:space="preserve">Effendy </w:t>
      </w:r>
      <w:r>
        <w:rPr>
          <w:rFonts w:ascii="Times New Roman" w:hAnsi="Times New Roman" w:cs="Times New Roman"/>
          <w:sz w:val="24"/>
        </w:rPr>
        <w:t xml:space="preserve">dalam bukunya </w:t>
      </w:r>
      <w:r>
        <w:rPr>
          <w:rFonts w:ascii="Times New Roman" w:hAnsi="Times New Roman" w:cs="Times New Roman"/>
          <w:b/>
          <w:sz w:val="24"/>
        </w:rPr>
        <w:t>Ilmu, Teori dan Filsafat Komunikasi</w:t>
      </w:r>
      <w:r>
        <w:rPr>
          <w:rFonts w:ascii="Times New Roman" w:hAnsi="Times New Roman" w:cs="Times New Roman"/>
          <w:sz w:val="24"/>
        </w:rPr>
        <w:t>, yaitu:</w:t>
      </w:r>
    </w:p>
    <w:p w:rsidR="00B23D69" w:rsidRDefault="00B23D69" w:rsidP="003D16D8">
      <w:pPr>
        <w:pStyle w:val="ListParagraph"/>
        <w:numPr>
          <w:ilvl w:val="0"/>
          <w:numId w:val="4"/>
        </w:numPr>
        <w:spacing w:after="0" w:line="240" w:lineRule="auto"/>
        <w:ind w:leftChars="609" w:left="1700" w:right="567"/>
        <w:jc w:val="both"/>
        <w:rPr>
          <w:rFonts w:ascii="Times New Roman" w:hAnsi="Times New Roman" w:cs="Times New Roman"/>
          <w:b/>
          <w:sz w:val="24"/>
        </w:rPr>
      </w:pPr>
      <w:r>
        <w:rPr>
          <w:rFonts w:ascii="Times New Roman" w:hAnsi="Times New Roman" w:cs="Times New Roman"/>
          <w:b/>
          <w:sz w:val="24"/>
        </w:rPr>
        <w:t>Komunikasi Pribadi (</w:t>
      </w:r>
      <w:r w:rsidRPr="00281336">
        <w:rPr>
          <w:rFonts w:ascii="Times New Roman" w:hAnsi="Times New Roman" w:cs="Times New Roman"/>
          <w:b/>
          <w:i/>
          <w:sz w:val="24"/>
        </w:rPr>
        <w:t>Personal Communication</w:t>
      </w:r>
      <w:r>
        <w:rPr>
          <w:rFonts w:ascii="Times New Roman" w:hAnsi="Times New Roman" w:cs="Times New Roman"/>
          <w:b/>
          <w:sz w:val="24"/>
        </w:rPr>
        <w:t>), terdiri dari:</w:t>
      </w:r>
    </w:p>
    <w:p w:rsidR="00B23D69" w:rsidRDefault="00B23D69" w:rsidP="003D16D8">
      <w:pPr>
        <w:pStyle w:val="ListParagraph"/>
        <w:numPr>
          <w:ilvl w:val="0"/>
          <w:numId w:val="5"/>
        </w:numPr>
        <w:spacing w:after="0" w:line="240" w:lineRule="auto"/>
        <w:ind w:left="1701" w:right="567"/>
        <w:jc w:val="both"/>
        <w:rPr>
          <w:rFonts w:ascii="Times New Roman" w:hAnsi="Times New Roman" w:cs="Times New Roman"/>
          <w:b/>
          <w:sz w:val="24"/>
        </w:rPr>
      </w:pPr>
      <w:r>
        <w:rPr>
          <w:rFonts w:ascii="Times New Roman" w:hAnsi="Times New Roman" w:cs="Times New Roman"/>
          <w:b/>
          <w:sz w:val="24"/>
        </w:rPr>
        <w:t>Komunikasi intrapribadi (</w:t>
      </w:r>
      <w:r w:rsidRPr="00281336">
        <w:rPr>
          <w:rFonts w:ascii="Times New Roman" w:hAnsi="Times New Roman" w:cs="Times New Roman"/>
          <w:b/>
          <w:i/>
          <w:sz w:val="24"/>
        </w:rPr>
        <w:t>interapersonal communication</w:t>
      </w:r>
      <w:r>
        <w:rPr>
          <w:rFonts w:ascii="Times New Roman" w:hAnsi="Times New Roman" w:cs="Times New Roman"/>
          <w:b/>
          <w:sz w:val="24"/>
        </w:rPr>
        <w:t>)</w:t>
      </w:r>
    </w:p>
    <w:p w:rsidR="00B23D69" w:rsidRPr="00366CE5" w:rsidRDefault="00B23D69" w:rsidP="003D16D8">
      <w:pPr>
        <w:pStyle w:val="ListParagraph"/>
        <w:numPr>
          <w:ilvl w:val="0"/>
          <w:numId w:val="5"/>
        </w:numPr>
        <w:spacing w:after="0" w:line="240" w:lineRule="auto"/>
        <w:ind w:left="1701" w:right="567"/>
        <w:jc w:val="both"/>
        <w:rPr>
          <w:rFonts w:ascii="Times New Roman" w:hAnsi="Times New Roman" w:cs="Times New Roman"/>
          <w:b/>
          <w:sz w:val="24"/>
        </w:rPr>
      </w:pPr>
      <w:r w:rsidRPr="00366CE5">
        <w:rPr>
          <w:rFonts w:ascii="Times New Roman" w:hAnsi="Times New Roman" w:cs="Times New Roman"/>
          <w:b/>
          <w:sz w:val="24"/>
        </w:rPr>
        <w:t>Komunikasi antarpribadi (</w:t>
      </w:r>
      <w:r w:rsidRPr="00366CE5">
        <w:rPr>
          <w:rFonts w:ascii="Times New Roman" w:hAnsi="Times New Roman" w:cs="Times New Roman"/>
          <w:b/>
          <w:i/>
          <w:sz w:val="24"/>
        </w:rPr>
        <w:t>interpersonal communication</w:t>
      </w:r>
      <w:r w:rsidRPr="00366CE5">
        <w:rPr>
          <w:rFonts w:ascii="Times New Roman" w:hAnsi="Times New Roman" w:cs="Times New Roman"/>
          <w:b/>
          <w:sz w:val="24"/>
        </w:rPr>
        <w:t>)</w:t>
      </w:r>
    </w:p>
    <w:p w:rsidR="00B23D69" w:rsidRDefault="00B23D69" w:rsidP="003D16D8">
      <w:pPr>
        <w:pStyle w:val="ListParagraph"/>
        <w:numPr>
          <w:ilvl w:val="0"/>
          <w:numId w:val="4"/>
        </w:numPr>
        <w:spacing w:after="0" w:line="240" w:lineRule="auto"/>
        <w:ind w:leftChars="567" w:left="1607" w:right="567"/>
        <w:jc w:val="both"/>
        <w:rPr>
          <w:rFonts w:ascii="Times New Roman" w:hAnsi="Times New Roman" w:cs="Times New Roman"/>
          <w:b/>
          <w:sz w:val="24"/>
        </w:rPr>
      </w:pPr>
      <w:r>
        <w:rPr>
          <w:rFonts w:ascii="Times New Roman" w:hAnsi="Times New Roman" w:cs="Times New Roman"/>
          <w:b/>
          <w:sz w:val="24"/>
        </w:rPr>
        <w:t>Komunikasi Kelompok (</w:t>
      </w:r>
      <w:r w:rsidRPr="00281336">
        <w:rPr>
          <w:rFonts w:ascii="Times New Roman" w:hAnsi="Times New Roman" w:cs="Times New Roman"/>
          <w:b/>
          <w:i/>
          <w:sz w:val="24"/>
        </w:rPr>
        <w:t>Group Communication</w:t>
      </w:r>
      <w:r>
        <w:rPr>
          <w:rFonts w:ascii="Times New Roman" w:hAnsi="Times New Roman" w:cs="Times New Roman"/>
          <w:b/>
          <w:sz w:val="24"/>
        </w:rPr>
        <w:t>), terdiri dari:</w:t>
      </w:r>
    </w:p>
    <w:p w:rsidR="00B23D69" w:rsidRDefault="00B23D69" w:rsidP="003D16D8">
      <w:pPr>
        <w:pStyle w:val="ListParagraph"/>
        <w:numPr>
          <w:ilvl w:val="0"/>
          <w:numId w:val="11"/>
        </w:numPr>
        <w:spacing w:after="0" w:line="240" w:lineRule="auto"/>
        <w:ind w:left="1701" w:right="567"/>
        <w:jc w:val="both"/>
        <w:rPr>
          <w:rFonts w:ascii="Times New Roman" w:hAnsi="Times New Roman" w:cs="Times New Roman"/>
          <w:b/>
          <w:sz w:val="24"/>
        </w:rPr>
      </w:pPr>
      <w:r>
        <w:rPr>
          <w:rFonts w:ascii="Times New Roman" w:hAnsi="Times New Roman" w:cs="Times New Roman"/>
          <w:b/>
          <w:sz w:val="24"/>
        </w:rPr>
        <w:t>Komunikasi kelompok kecil (</w:t>
      </w:r>
      <w:r w:rsidRPr="00281336">
        <w:rPr>
          <w:rFonts w:ascii="Times New Roman" w:hAnsi="Times New Roman" w:cs="Times New Roman"/>
          <w:b/>
          <w:i/>
          <w:sz w:val="24"/>
        </w:rPr>
        <w:t>small group communication</w:t>
      </w:r>
      <w:r>
        <w:rPr>
          <w:rFonts w:ascii="Times New Roman" w:hAnsi="Times New Roman" w:cs="Times New Roman"/>
          <w:b/>
          <w:sz w:val="24"/>
        </w:rPr>
        <w:t>)</w:t>
      </w:r>
    </w:p>
    <w:p w:rsidR="00B23D69" w:rsidRDefault="00B23D69" w:rsidP="003D16D8">
      <w:pPr>
        <w:pStyle w:val="ListParagraph"/>
        <w:spacing w:after="0" w:line="240" w:lineRule="auto"/>
        <w:ind w:leftChars="773" w:left="1701" w:rightChars="258" w:right="568"/>
        <w:jc w:val="both"/>
        <w:rPr>
          <w:rFonts w:ascii="Times New Roman" w:hAnsi="Times New Roman" w:cs="Times New Roman"/>
          <w:b/>
          <w:sz w:val="24"/>
        </w:rPr>
      </w:pPr>
      <w:r>
        <w:rPr>
          <w:rFonts w:ascii="Times New Roman" w:hAnsi="Times New Roman" w:cs="Times New Roman"/>
          <w:b/>
          <w:sz w:val="24"/>
        </w:rPr>
        <w:t>Contoh: ceramah, forum, simposium, diskusi panel, seminar, curahsaran, dan lain-lain.</w:t>
      </w:r>
    </w:p>
    <w:p w:rsidR="00B23D69" w:rsidRDefault="00B23D69" w:rsidP="003D16D8">
      <w:pPr>
        <w:pStyle w:val="ListParagraph"/>
        <w:numPr>
          <w:ilvl w:val="0"/>
          <w:numId w:val="11"/>
        </w:numPr>
        <w:spacing w:after="0" w:line="240" w:lineRule="auto"/>
        <w:ind w:left="1701" w:right="567"/>
        <w:jc w:val="both"/>
        <w:rPr>
          <w:rFonts w:ascii="Times New Roman" w:hAnsi="Times New Roman" w:cs="Times New Roman"/>
          <w:b/>
          <w:sz w:val="24"/>
        </w:rPr>
      </w:pPr>
      <w:r>
        <w:rPr>
          <w:rFonts w:ascii="Times New Roman" w:hAnsi="Times New Roman" w:cs="Times New Roman"/>
          <w:b/>
          <w:sz w:val="24"/>
        </w:rPr>
        <w:t>Komunikasi kelompok besar (</w:t>
      </w:r>
      <w:r w:rsidRPr="00281336">
        <w:rPr>
          <w:rFonts w:ascii="Times New Roman" w:hAnsi="Times New Roman" w:cs="Times New Roman"/>
          <w:b/>
          <w:i/>
          <w:sz w:val="24"/>
        </w:rPr>
        <w:t>large group communication/public speaking</w:t>
      </w:r>
      <w:r>
        <w:rPr>
          <w:rFonts w:ascii="Times New Roman" w:hAnsi="Times New Roman" w:cs="Times New Roman"/>
          <w:b/>
          <w:sz w:val="24"/>
        </w:rPr>
        <w:t>)</w:t>
      </w:r>
    </w:p>
    <w:p w:rsidR="00B23D69" w:rsidRDefault="00B23D69" w:rsidP="003D16D8">
      <w:pPr>
        <w:pStyle w:val="ListParagraph"/>
        <w:numPr>
          <w:ilvl w:val="0"/>
          <w:numId w:val="4"/>
        </w:numPr>
        <w:spacing w:after="0" w:line="240" w:lineRule="auto"/>
        <w:ind w:left="1701" w:right="567"/>
        <w:jc w:val="both"/>
        <w:rPr>
          <w:rFonts w:ascii="Times New Roman" w:hAnsi="Times New Roman" w:cs="Times New Roman"/>
          <w:b/>
          <w:sz w:val="24"/>
        </w:rPr>
      </w:pPr>
      <w:r>
        <w:rPr>
          <w:rFonts w:ascii="Times New Roman" w:hAnsi="Times New Roman" w:cs="Times New Roman"/>
          <w:b/>
          <w:sz w:val="24"/>
        </w:rPr>
        <w:t>Komunikasi Massa (</w:t>
      </w:r>
      <w:r w:rsidRPr="00281336">
        <w:rPr>
          <w:rFonts w:ascii="Times New Roman" w:hAnsi="Times New Roman" w:cs="Times New Roman"/>
          <w:b/>
          <w:i/>
          <w:sz w:val="24"/>
        </w:rPr>
        <w:t>Mass Communication</w:t>
      </w:r>
      <w:r>
        <w:rPr>
          <w:rFonts w:ascii="Times New Roman" w:hAnsi="Times New Roman" w:cs="Times New Roman"/>
          <w:b/>
          <w:sz w:val="24"/>
        </w:rPr>
        <w:t>), terdiri dari:</w:t>
      </w:r>
    </w:p>
    <w:p w:rsidR="00B23D69" w:rsidRDefault="00B23D69" w:rsidP="003D16D8">
      <w:pPr>
        <w:pStyle w:val="ListParagraph"/>
        <w:numPr>
          <w:ilvl w:val="0"/>
          <w:numId w:val="6"/>
        </w:numPr>
        <w:spacing w:after="0" w:line="240" w:lineRule="auto"/>
        <w:ind w:left="1701" w:right="567"/>
        <w:jc w:val="both"/>
        <w:rPr>
          <w:rFonts w:ascii="Times New Roman" w:hAnsi="Times New Roman" w:cs="Times New Roman"/>
          <w:b/>
          <w:sz w:val="24"/>
        </w:rPr>
      </w:pPr>
      <w:r>
        <w:rPr>
          <w:rFonts w:ascii="Times New Roman" w:hAnsi="Times New Roman" w:cs="Times New Roman"/>
          <w:b/>
          <w:sz w:val="24"/>
        </w:rPr>
        <w:lastRenderedPageBreak/>
        <w:t>Komunikasi media massa cetak/pers (</w:t>
      </w:r>
      <w:r w:rsidRPr="00281336">
        <w:rPr>
          <w:rFonts w:ascii="Times New Roman" w:hAnsi="Times New Roman" w:cs="Times New Roman"/>
          <w:b/>
          <w:i/>
          <w:sz w:val="24"/>
        </w:rPr>
        <w:t>printed mass media communication</w:t>
      </w:r>
      <w:r>
        <w:rPr>
          <w:rFonts w:ascii="Times New Roman" w:hAnsi="Times New Roman" w:cs="Times New Roman"/>
          <w:b/>
          <w:sz w:val="24"/>
        </w:rPr>
        <w:t>) contoh: surat kabar dan majalah.</w:t>
      </w:r>
    </w:p>
    <w:p w:rsidR="00B23D69" w:rsidRDefault="00B23D69" w:rsidP="003D16D8">
      <w:pPr>
        <w:pStyle w:val="ListParagraph"/>
        <w:numPr>
          <w:ilvl w:val="0"/>
          <w:numId w:val="6"/>
        </w:numPr>
        <w:spacing w:after="0" w:line="240" w:lineRule="auto"/>
        <w:ind w:left="1701" w:right="567"/>
        <w:jc w:val="both"/>
        <w:rPr>
          <w:rFonts w:ascii="Times New Roman" w:hAnsi="Times New Roman" w:cs="Times New Roman"/>
          <w:b/>
          <w:sz w:val="24"/>
        </w:rPr>
      </w:pPr>
      <w:r>
        <w:rPr>
          <w:rFonts w:ascii="Times New Roman" w:hAnsi="Times New Roman" w:cs="Times New Roman"/>
          <w:b/>
          <w:sz w:val="24"/>
        </w:rPr>
        <w:t xml:space="preserve">Komunikasi media massa elektronik </w:t>
      </w:r>
      <w:r w:rsidRPr="00281336">
        <w:rPr>
          <w:rFonts w:ascii="Times New Roman" w:hAnsi="Times New Roman" w:cs="Times New Roman"/>
          <w:b/>
          <w:i/>
          <w:sz w:val="24"/>
        </w:rPr>
        <w:t>(electronic mass media communication</w:t>
      </w:r>
      <w:r>
        <w:rPr>
          <w:rFonts w:ascii="Times New Roman" w:hAnsi="Times New Roman" w:cs="Times New Roman"/>
          <w:b/>
          <w:sz w:val="24"/>
        </w:rPr>
        <w:t>) contoh: televisi, radio, film, dan lainnya.</w:t>
      </w:r>
    </w:p>
    <w:p w:rsidR="00B23D69" w:rsidRDefault="00B23D69" w:rsidP="003D16D8">
      <w:pPr>
        <w:pStyle w:val="ListParagraph"/>
        <w:spacing w:after="0" w:line="240" w:lineRule="auto"/>
        <w:ind w:leftChars="773" w:left="1702" w:rightChars="258" w:right="568" w:hanging="1"/>
        <w:jc w:val="both"/>
        <w:rPr>
          <w:rFonts w:ascii="Times New Roman" w:hAnsi="Times New Roman" w:cs="Times New Roman"/>
          <w:b/>
          <w:sz w:val="24"/>
        </w:rPr>
      </w:pPr>
      <w:r>
        <w:rPr>
          <w:rFonts w:ascii="Times New Roman" w:hAnsi="Times New Roman" w:cs="Times New Roman"/>
          <w:b/>
          <w:sz w:val="24"/>
        </w:rPr>
        <w:t>(2003:53)</w:t>
      </w:r>
    </w:p>
    <w:p w:rsidR="00B23D69" w:rsidRPr="008F48AE" w:rsidRDefault="00B23D69" w:rsidP="003D16D8">
      <w:pPr>
        <w:spacing w:after="0" w:line="240" w:lineRule="auto"/>
        <w:jc w:val="both"/>
        <w:rPr>
          <w:rFonts w:ascii="Times New Roman" w:hAnsi="Times New Roman" w:cs="Times New Roman"/>
          <w:b/>
          <w:sz w:val="24"/>
          <w:lang w:val="en-US"/>
        </w:rPr>
      </w:pPr>
      <w:r>
        <w:rPr>
          <w:rFonts w:ascii="Times New Roman" w:hAnsi="Times New Roman" w:cs="Times New Roman"/>
          <w:b/>
          <w:sz w:val="24"/>
        </w:rPr>
        <w:tab/>
      </w:r>
    </w:p>
    <w:p w:rsidR="00B23D69" w:rsidRPr="008F48AE" w:rsidRDefault="00B23D69" w:rsidP="003D16D8">
      <w:pPr>
        <w:spacing w:after="0" w:line="480" w:lineRule="auto"/>
        <w:ind w:firstLine="720"/>
        <w:jc w:val="both"/>
        <w:rPr>
          <w:rFonts w:ascii="Times New Roman" w:hAnsi="Times New Roman" w:cs="Times New Roman"/>
          <w:sz w:val="24"/>
          <w:lang w:val="en-US"/>
        </w:rPr>
      </w:pPr>
      <w:r>
        <w:rPr>
          <w:rFonts w:ascii="Times New Roman" w:hAnsi="Times New Roman" w:cs="Times New Roman"/>
          <w:sz w:val="24"/>
        </w:rPr>
        <w:t>Aktivitas komunikasi yang dilakukan oleh manusia tentunya tidak hanya dilakukan oleh dua atau tiga orang bahkan lebih, sehingga komunikasi dapar diklasifikasikan menjadi tiga yaitu:</w:t>
      </w:r>
    </w:p>
    <w:p w:rsidR="00B23D69" w:rsidRDefault="00B23D69" w:rsidP="003D16D8">
      <w:pPr>
        <w:pStyle w:val="ListParagraph"/>
        <w:numPr>
          <w:ilvl w:val="0"/>
          <w:numId w:val="7"/>
        </w:numPr>
        <w:spacing w:after="0" w:line="480" w:lineRule="auto"/>
        <w:jc w:val="both"/>
        <w:rPr>
          <w:rFonts w:ascii="Times New Roman" w:hAnsi="Times New Roman" w:cs="Times New Roman"/>
          <w:sz w:val="24"/>
        </w:rPr>
      </w:pPr>
      <w:r w:rsidRPr="00EA5126">
        <w:rPr>
          <w:rFonts w:ascii="Times New Roman" w:hAnsi="Times New Roman" w:cs="Times New Roman"/>
          <w:b/>
          <w:sz w:val="24"/>
        </w:rPr>
        <w:t>Komunikasi pribadi</w:t>
      </w:r>
      <w:r>
        <w:rPr>
          <w:rFonts w:ascii="Times New Roman" w:hAnsi="Times New Roman" w:cs="Times New Roman"/>
          <w:sz w:val="24"/>
        </w:rPr>
        <w:t>. Komunikasi ini dibagi menjadi dua yaitu komunikasi intra pribadi dan komunikasi antarpribadi.</w:t>
      </w:r>
    </w:p>
    <w:p w:rsidR="00B23D69" w:rsidRDefault="00B23D69" w:rsidP="003D16D8">
      <w:pPr>
        <w:pStyle w:val="ListParagraph"/>
        <w:numPr>
          <w:ilvl w:val="0"/>
          <w:numId w:val="7"/>
        </w:numPr>
        <w:spacing w:after="0" w:line="480" w:lineRule="auto"/>
        <w:jc w:val="both"/>
        <w:rPr>
          <w:rFonts w:ascii="Times New Roman" w:hAnsi="Times New Roman" w:cs="Times New Roman"/>
          <w:sz w:val="24"/>
        </w:rPr>
      </w:pPr>
      <w:r w:rsidRPr="00EA5126">
        <w:rPr>
          <w:rFonts w:ascii="Times New Roman" w:hAnsi="Times New Roman" w:cs="Times New Roman"/>
          <w:b/>
          <w:sz w:val="24"/>
        </w:rPr>
        <w:t>Komunikasi kelompok</w:t>
      </w:r>
      <w:r>
        <w:rPr>
          <w:rFonts w:ascii="Times New Roman" w:hAnsi="Times New Roman" w:cs="Times New Roman"/>
          <w:sz w:val="24"/>
        </w:rPr>
        <w:t>. Komunikasi yang dilakukan oleh 3 hingga 20 orang dan didalamnya terdapat kepentingan serta tujuan bersama dalam kelompok. Komunikasi kelompok terbagi menjadi dua yaitu kelompok kecil dan kelompok besar.</w:t>
      </w:r>
    </w:p>
    <w:p w:rsidR="00B23D69" w:rsidRDefault="00B23D69" w:rsidP="003D16D8">
      <w:pPr>
        <w:pStyle w:val="ListParagraph"/>
        <w:numPr>
          <w:ilvl w:val="0"/>
          <w:numId w:val="7"/>
        </w:numPr>
        <w:spacing w:after="0" w:line="480" w:lineRule="auto"/>
        <w:jc w:val="both"/>
        <w:rPr>
          <w:rFonts w:ascii="Times New Roman" w:hAnsi="Times New Roman" w:cs="Times New Roman"/>
          <w:sz w:val="24"/>
        </w:rPr>
      </w:pPr>
      <w:r w:rsidRPr="00177085">
        <w:rPr>
          <w:rFonts w:ascii="Times New Roman" w:hAnsi="Times New Roman" w:cs="Times New Roman"/>
          <w:b/>
          <w:sz w:val="24"/>
        </w:rPr>
        <w:t>Komunikasi massa</w:t>
      </w:r>
      <w:r w:rsidRPr="00177085">
        <w:rPr>
          <w:rFonts w:ascii="Times New Roman" w:hAnsi="Times New Roman" w:cs="Times New Roman"/>
          <w:sz w:val="24"/>
        </w:rPr>
        <w:t>. Komunikasi ini terbagi menjadi dua yaitu komunikasi media massa cetak dan komunikasi media massa elektronik. Komunikasi ini adalah komunikasi yang menggunakan teknologi sehingga proses penyampaian pesan oleh komunikator menghasilkan efek (</w:t>
      </w:r>
      <w:r w:rsidRPr="00177085">
        <w:rPr>
          <w:rFonts w:ascii="Times New Roman" w:hAnsi="Times New Roman" w:cs="Times New Roman"/>
          <w:i/>
          <w:sz w:val="24"/>
        </w:rPr>
        <w:t>respond</w:t>
      </w:r>
      <w:r>
        <w:rPr>
          <w:rFonts w:ascii="Times New Roman" w:hAnsi="Times New Roman" w:cs="Times New Roman"/>
          <w:sz w:val="24"/>
        </w:rPr>
        <w:t>) yang cepat dari komunikan</w:t>
      </w:r>
    </w:p>
    <w:p w:rsidR="003D16D8" w:rsidRPr="00E7487B" w:rsidRDefault="003D16D8" w:rsidP="003D16D8">
      <w:pPr>
        <w:pStyle w:val="ListParagraph"/>
        <w:spacing w:after="0" w:line="480" w:lineRule="auto"/>
        <w:jc w:val="both"/>
        <w:rPr>
          <w:rFonts w:ascii="Times New Roman" w:hAnsi="Times New Roman" w:cs="Times New Roman"/>
          <w:sz w:val="24"/>
        </w:rPr>
      </w:pPr>
    </w:p>
    <w:p w:rsidR="00B23D69" w:rsidRDefault="00B23D69" w:rsidP="003D16D8">
      <w:pPr>
        <w:spacing w:after="0" w:line="480" w:lineRule="auto"/>
        <w:jc w:val="both"/>
        <w:rPr>
          <w:rFonts w:ascii="Times New Roman" w:hAnsi="Times New Roman" w:cs="Times New Roman"/>
          <w:b/>
          <w:i/>
          <w:sz w:val="24"/>
        </w:rPr>
      </w:pPr>
      <w:r w:rsidRPr="003D16D8">
        <w:rPr>
          <w:rFonts w:ascii="Times New Roman" w:hAnsi="Times New Roman" w:cs="Times New Roman"/>
          <w:b/>
          <w:sz w:val="24"/>
        </w:rPr>
        <w:t>2.</w:t>
      </w:r>
      <w:r w:rsidRPr="003D16D8">
        <w:rPr>
          <w:rFonts w:ascii="Times New Roman" w:hAnsi="Times New Roman" w:cs="Times New Roman"/>
          <w:b/>
          <w:sz w:val="24"/>
          <w:lang w:val="en-US"/>
        </w:rPr>
        <w:t>2</w:t>
      </w:r>
      <w:r>
        <w:rPr>
          <w:rFonts w:ascii="Times New Roman" w:hAnsi="Times New Roman" w:cs="Times New Roman"/>
          <w:b/>
          <w:sz w:val="28"/>
        </w:rPr>
        <w:t xml:space="preserve"> </w:t>
      </w:r>
      <w:r>
        <w:rPr>
          <w:rFonts w:ascii="Times New Roman" w:hAnsi="Times New Roman" w:cs="Times New Roman"/>
          <w:b/>
          <w:i/>
          <w:sz w:val="24"/>
        </w:rPr>
        <w:t>Public Relation</w:t>
      </w:r>
    </w:p>
    <w:p w:rsidR="00B23D69" w:rsidRDefault="00B23D69" w:rsidP="003D16D8">
      <w:pPr>
        <w:spacing w:after="0" w:line="480" w:lineRule="auto"/>
        <w:jc w:val="both"/>
        <w:rPr>
          <w:rFonts w:ascii="Times New Roman" w:hAnsi="Times New Roman" w:cs="Times New Roman"/>
          <w:b/>
          <w:i/>
          <w:sz w:val="24"/>
        </w:rPr>
      </w:pPr>
      <w:r>
        <w:rPr>
          <w:rFonts w:ascii="Times New Roman" w:hAnsi="Times New Roman" w:cs="Times New Roman"/>
          <w:b/>
          <w:sz w:val="24"/>
        </w:rPr>
        <w:t>2.</w:t>
      </w:r>
      <w:r>
        <w:rPr>
          <w:rFonts w:ascii="Times New Roman" w:hAnsi="Times New Roman" w:cs="Times New Roman"/>
          <w:b/>
          <w:sz w:val="24"/>
          <w:lang w:val="en-US"/>
        </w:rPr>
        <w:t>2</w:t>
      </w:r>
      <w:r>
        <w:rPr>
          <w:rFonts w:ascii="Times New Roman" w:hAnsi="Times New Roman" w:cs="Times New Roman"/>
          <w:b/>
          <w:sz w:val="24"/>
        </w:rPr>
        <w:t xml:space="preserve">.1 </w:t>
      </w:r>
      <w:r w:rsidR="00461AF8">
        <w:rPr>
          <w:rFonts w:ascii="Times New Roman" w:hAnsi="Times New Roman" w:cs="Times New Roman"/>
          <w:b/>
          <w:sz w:val="24"/>
          <w:lang w:val="en-US"/>
        </w:rPr>
        <w:t>Defi</w:t>
      </w:r>
      <w:r>
        <w:rPr>
          <w:rFonts w:ascii="Times New Roman" w:hAnsi="Times New Roman" w:cs="Times New Roman"/>
          <w:b/>
          <w:sz w:val="24"/>
          <w:lang w:val="en-US"/>
        </w:rPr>
        <w:t>nisi</w:t>
      </w:r>
      <w:r>
        <w:rPr>
          <w:rFonts w:ascii="Times New Roman" w:hAnsi="Times New Roman" w:cs="Times New Roman"/>
          <w:b/>
          <w:sz w:val="24"/>
        </w:rPr>
        <w:t xml:space="preserve"> </w:t>
      </w:r>
      <w:r>
        <w:rPr>
          <w:rFonts w:ascii="Times New Roman" w:hAnsi="Times New Roman" w:cs="Times New Roman"/>
          <w:b/>
          <w:i/>
          <w:sz w:val="24"/>
        </w:rPr>
        <w:t>Public Relation</w:t>
      </w:r>
    </w:p>
    <w:p w:rsidR="00B23D69" w:rsidRDefault="00B23D69" w:rsidP="003D16D8">
      <w:pPr>
        <w:spacing w:after="0" w:line="480" w:lineRule="auto"/>
        <w:jc w:val="both"/>
        <w:rPr>
          <w:rFonts w:ascii="Times New Roman" w:hAnsi="Times New Roman" w:cs="Times New Roman"/>
          <w:sz w:val="24"/>
          <w:lang w:val="en-US"/>
        </w:rPr>
      </w:pPr>
      <w:r>
        <w:rPr>
          <w:rFonts w:ascii="Times New Roman" w:hAnsi="Times New Roman" w:cs="Times New Roman"/>
          <w:sz w:val="24"/>
        </w:rPr>
        <w:t xml:space="preserve">     </w:t>
      </w:r>
      <w:r>
        <w:rPr>
          <w:rFonts w:ascii="Times New Roman" w:hAnsi="Times New Roman" w:cs="Times New Roman"/>
          <w:sz w:val="24"/>
          <w:lang w:val="en-US"/>
        </w:rPr>
        <w:tab/>
      </w:r>
      <w:r>
        <w:rPr>
          <w:rFonts w:ascii="Times New Roman" w:hAnsi="Times New Roman" w:cs="Times New Roman"/>
          <w:i/>
          <w:sz w:val="24"/>
        </w:rPr>
        <w:t>Public Relation</w:t>
      </w:r>
      <w:r>
        <w:rPr>
          <w:rFonts w:ascii="Times New Roman" w:hAnsi="Times New Roman" w:cs="Times New Roman"/>
          <w:i/>
          <w:sz w:val="24"/>
          <w:lang w:val="en-US"/>
        </w:rPr>
        <w:t xml:space="preserve"> </w:t>
      </w:r>
      <w:r>
        <w:rPr>
          <w:rFonts w:ascii="Times New Roman" w:hAnsi="Times New Roman" w:cs="Times New Roman"/>
          <w:sz w:val="24"/>
          <w:lang w:val="en-US"/>
        </w:rPr>
        <w:t xml:space="preserve">dapat diartikan menciptakan hubungan timbal balik dengan publik dalam maupun luar perusahaan. Jadi maksudnya adalah </w:t>
      </w:r>
      <w:r>
        <w:rPr>
          <w:rFonts w:ascii="Times New Roman" w:hAnsi="Times New Roman" w:cs="Times New Roman"/>
          <w:sz w:val="24"/>
          <w:lang w:val="en-US"/>
        </w:rPr>
        <w:lastRenderedPageBreak/>
        <w:t>menciptakan dan membina hubungan yang harmonis dengan pihak dalam perusahaan misalnya pimpinan dan karyawan perusahaan dan pihak luar perusahaan misalnya masyarakat, lembaga atau intansi pemerintah yang terkait dengan perusahaan.</w:t>
      </w:r>
    </w:p>
    <w:p w:rsidR="00B23D69" w:rsidRDefault="00B23D69" w:rsidP="003D16D8">
      <w:pPr>
        <w:spacing w:after="0" w:line="480" w:lineRule="auto"/>
        <w:ind w:firstLine="720"/>
        <w:jc w:val="both"/>
        <w:rPr>
          <w:rFonts w:ascii="Times New Roman" w:hAnsi="Times New Roman" w:cs="Times New Roman"/>
          <w:sz w:val="24"/>
          <w:lang w:val="en-US"/>
        </w:rPr>
      </w:pPr>
      <w:proofErr w:type="gramStart"/>
      <w:r>
        <w:rPr>
          <w:rFonts w:ascii="Times New Roman" w:hAnsi="Times New Roman" w:cs="Times New Roman"/>
          <w:sz w:val="24"/>
          <w:lang w:val="en-US"/>
        </w:rPr>
        <w:t>Menurut  survey</w:t>
      </w:r>
      <w:proofErr w:type="gramEnd"/>
      <w:r>
        <w:rPr>
          <w:rFonts w:ascii="Times New Roman" w:hAnsi="Times New Roman" w:cs="Times New Roman"/>
          <w:sz w:val="24"/>
          <w:lang w:val="en-US"/>
        </w:rPr>
        <w:t xml:space="preserve"> yang dilakukan di Amerika Serikat sekitar 200 orang terkemuka dalam bidang </w:t>
      </w:r>
      <w:r w:rsidRPr="00171B3D">
        <w:rPr>
          <w:rFonts w:ascii="Times New Roman" w:hAnsi="Times New Roman" w:cs="Times New Roman"/>
          <w:i/>
          <w:sz w:val="24"/>
          <w:lang w:val="en-US"/>
        </w:rPr>
        <w:t>public relations</w:t>
      </w:r>
      <w:r>
        <w:rPr>
          <w:rFonts w:ascii="Times New Roman" w:hAnsi="Times New Roman" w:cs="Times New Roman"/>
          <w:sz w:val="24"/>
          <w:lang w:val="en-US"/>
        </w:rPr>
        <w:t xml:space="preserve">. Dari defenisi-defenisi yang merekasampaikan diantaranya terdapat anggapan-anggapan bahwa </w:t>
      </w:r>
      <w:r w:rsidRPr="00784324">
        <w:rPr>
          <w:rFonts w:ascii="Times New Roman" w:hAnsi="Times New Roman" w:cs="Times New Roman"/>
          <w:i/>
          <w:sz w:val="24"/>
          <w:lang w:val="en-US"/>
        </w:rPr>
        <w:t>public relations</w:t>
      </w:r>
      <w:r>
        <w:rPr>
          <w:rFonts w:ascii="Times New Roman" w:hAnsi="Times New Roman" w:cs="Times New Roman"/>
          <w:sz w:val="24"/>
          <w:lang w:val="en-US"/>
        </w:rPr>
        <w:t xml:space="preserve"> itu adalah suatu ilmu; suatu fungsi; proses; profesi; metode; kegiatan. </w:t>
      </w:r>
      <w:r w:rsidRPr="00784324">
        <w:rPr>
          <w:rFonts w:ascii="Times New Roman" w:hAnsi="Times New Roman" w:cs="Times New Roman"/>
          <w:i/>
          <w:sz w:val="24"/>
          <w:lang w:val="en-US"/>
        </w:rPr>
        <w:t>Public relations</w:t>
      </w:r>
      <w:r>
        <w:rPr>
          <w:rFonts w:ascii="Times New Roman" w:hAnsi="Times New Roman" w:cs="Times New Roman"/>
          <w:sz w:val="24"/>
          <w:lang w:val="en-US"/>
        </w:rPr>
        <w:t xml:space="preserve"> memiliki banyak tugas yang mesti dijalankan, yang bermuara pada terjaganya atau meningkatnya reputasi dan citra organisasi di mata publiknya melalui kegiataan komunikasi yang dijalankan </w:t>
      </w:r>
      <w:r w:rsidRPr="00784324">
        <w:rPr>
          <w:rFonts w:ascii="Times New Roman" w:hAnsi="Times New Roman" w:cs="Times New Roman"/>
          <w:i/>
          <w:sz w:val="24"/>
          <w:lang w:val="en-US"/>
        </w:rPr>
        <w:t>public relations</w:t>
      </w:r>
      <w:r>
        <w:rPr>
          <w:rFonts w:ascii="Times New Roman" w:hAnsi="Times New Roman" w:cs="Times New Roman"/>
          <w:sz w:val="24"/>
          <w:lang w:val="en-US"/>
        </w:rPr>
        <w:t xml:space="preserve">. Tugas ini tentunya tak cukup hanya dijalankan dengan sekedar menjadi juru bicara atau menjaga hubungan dengan media massa, melainkan melibatkan proses yang terencana dan terstuktur yang memadukan pendekatan ilmiah keterampilan dan seni. Hal ini dimaksudkan bahwa </w:t>
      </w:r>
      <w:r w:rsidRPr="00784324">
        <w:rPr>
          <w:rFonts w:ascii="Times New Roman" w:hAnsi="Times New Roman" w:cs="Times New Roman"/>
          <w:i/>
          <w:sz w:val="24"/>
          <w:lang w:val="en-US"/>
        </w:rPr>
        <w:t>public relations</w:t>
      </w:r>
      <w:r>
        <w:rPr>
          <w:rFonts w:ascii="Times New Roman" w:hAnsi="Times New Roman" w:cs="Times New Roman"/>
          <w:sz w:val="24"/>
          <w:lang w:val="en-US"/>
        </w:rPr>
        <w:t xml:space="preserve"> dalam proses komunikasinya bukan sekedar menunggu umpan balik (f</w:t>
      </w:r>
      <w:r w:rsidRPr="00784324">
        <w:rPr>
          <w:rFonts w:ascii="Times New Roman" w:hAnsi="Times New Roman" w:cs="Times New Roman"/>
          <w:i/>
          <w:sz w:val="24"/>
          <w:lang w:val="en-US"/>
        </w:rPr>
        <w:t>eedback</w:t>
      </w:r>
      <w:r>
        <w:rPr>
          <w:rFonts w:ascii="Times New Roman" w:hAnsi="Times New Roman" w:cs="Times New Roman"/>
          <w:sz w:val="24"/>
          <w:lang w:val="en-US"/>
        </w:rPr>
        <w:t xml:space="preserve">) dari public, melainkan juga bersikap dan bertindak proaktif, sehingga perlu juga memberikan </w:t>
      </w:r>
      <w:r w:rsidRPr="00784324">
        <w:rPr>
          <w:rFonts w:ascii="Times New Roman" w:hAnsi="Times New Roman" w:cs="Times New Roman"/>
          <w:i/>
          <w:sz w:val="24"/>
          <w:lang w:val="en-US"/>
        </w:rPr>
        <w:t>feed-forward</w:t>
      </w:r>
      <w:r>
        <w:rPr>
          <w:rFonts w:ascii="Times New Roman" w:hAnsi="Times New Roman" w:cs="Times New Roman"/>
          <w:sz w:val="24"/>
          <w:lang w:val="en-US"/>
        </w:rPr>
        <w:t xml:space="preserve"> pada publik.</w:t>
      </w:r>
    </w:p>
    <w:p w:rsidR="00B23D69" w:rsidRPr="008F7B9E" w:rsidRDefault="00B23D69" w:rsidP="003D16D8">
      <w:pPr>
        <w:spacing w:after="0" w:line="480" w:lineRule="auto"/>
        <w:ind w:firstLine="720"/>
        <w:jc w:val="both"/>
        <w:rPr>
          <w:rFonts w:ascii="Times New Roman" w:hAnsi="Times New Roman" w:cs="Times New Roman"/>
          <w:sz w:val="24"/>
        </w:rPr>
      </w:pPr>
      <w:r>
        <w:rPr>
          <w:rFonts w:ascii="Times New Roman" w:hAnsi="Times New Roman" w:cs="Times New Roman"/>
          <w:sz w:val="24"/>
          <w:lang w:val="en-US"/>
        </w:rPr>
        <w:t xml:space="preserve">Definisi </w:t>
      </w:r>
      <w:r w:rsidRPr="00784324">
        <w:rPr>
          <w:rFonts w:ascii="Times New Roman" w:hAnsi="Times New Roman" w:cs="Times New Roman"/>
          <w:b/>
          <w:i/>
          <w:sz w:val="24"/>
          <w:lang w:val="en-US"/>
        </w:rPr>
        <w:t>public relations</w:t>
      </w:r>
      <w:r>
        <w:rPr>
          <w:rFonts w:ascii="Times New Roman" w:hAnsi="Times New Roman" w:cs="Times New Roman"/>
          <w:sz w:val="24"/>
          <w:lang w:val="en-US"/>
        </w:rPr>
        <w:t xml:space="preserve"> menurut </w:t>
      </w:r>
      <w:r w:rsidRPr="00784324">
        <w:rPr>
          <w:rFonts w:ascii="Times New Roman" w:hAnsi="Times New Roman" w:cs="Times New Roman"/>
          <w:b/>
          <w:i/>
          <w:sz w:val="24"/>
          <w:lang w:val="en-US"/>
        </w:rPr>
        <w:t>Cutlip, Center &amp; Brown</w:t>
      </w:r>
      <w:r>
        <w:rPr>
          <w:rFonts w:ascii="Times New Roman" w:hAnsi="Times New Roman" w:cs="Times New Roman"/>
          <w:sz w:val="24"/>
          <w:lang w:val="en-US"/>
        </w:rPr>
        <w:t xml:space="preserve"> yang dikutip oleh </w:t>
      </w:r>
      <w:r w:rsidRPr="00784324">
        <w:rPr>
          <w:rFonts w:ascii="Times New Roman" w:hAnsi="Times New Roman" w:cs="Times New Roman"/>
          <w:b/>
          <w:sz w:val="24"/>
          <w:lang w:val="en-US"/>
        </w:rPr>
        <w:t>Soemirat dan Ardianto</w:t>
      </w:r>
      <w:r>
        <w:rPr>
          <w:rFonts w:ascii="Times New Roman" w:hAnsi="Times New Roman" w:cs="Times New Roman"/>
          <w:sz w:val="24"/>
          <w:lang w:val="en-US"/>
        </w:rPr>
        <w:t xml:space="preserve"> dalam buku </w:t>
      </w:r>
      <w:r w:rsidRPr="00784324">
        <w:rPr>
          <w:rFonts w:ascii="Times New Roman" w:hAnsi="Times New Roman" w:cs="Times New Roman"/>
          <w:b/>
          <w:sz w:val="24"/>
          <w:lang w:val="en-US"/>
        </w:rPr>
        <w:t>Dasar-Dasar Public Relations</w:t>
      </w:r>
      <w:r>
        <w:rPr>
          <w:rFonts w:ascii="Times New Roman" w:hAnsi="Times New Roman" w:cs="Times New Roman"/>
          <w:sz w:val="24"/>
          <w:lang w:val="en-US"/>
        </w:rPr>
        <w:t xml:space="preserve"> adalah:</w:t>
      </w:r>
    </w:p>
    <w:p w:rsidR="00B23D69" w:rsidRDefault="00B23D69" w:rsidP="003D16D8">
      <w:pPr>
        <w:tabs>
          <w:tab w:val="left" w:pos="7797"/>
        </w:tabs>
        <w:spacing w:after="0" w:line="240" w:lineRule="auto"/>
        <w:ind w:left="1276" w:right="567"/>
        <w:jc w:val="both"/>
        <w:rPr>
          <w:rFonts w:ascii="Times New Roman" w:hAnsi="Times New Roman" w:cs="Times New Roman"/>
          <w:b/>
          <w:sz w:val="24"/>
          <w:lang w:val="en-US"/>
        </w:rPr>
      </w:pPr>
      <w:r>
        <w:rPr>
          <w:rFonts w:ascii="Times New Roman" w:hAnsi="Times New Roman" w:cs="Times New Roman"/>
          <w:b/>
          <w:i/>
          <w:sz w:val="24"/>
        </w:rPr>
        <w:t xml:space="preserve">Public Relations </w:t>
      </w:r>
      <w:r>
        <w:rPr>
          <w:rFonts w:ascii="Times New Roman" w:hAnsi="Times New Roman" w:cs="Times New Roman"/>
          <w:b/>
          <w:sz w:val="24"/>
          <w:lang w:val="en-US"/>
        </w:rPr>
        <w:t>adalah fungsi manajeman secara khusus yang mendukung terbentuknya saling pengertian dalam komunikasi, pemahaman, penerimaan, dan kerjasama antara or</w:t>
      </w:r>
      <w:r w:rsidR="00605B78">
        <w:rPr>
          <w:rFonts w:ascii="Times New Roman" w:hAnsi="Times New Roman" w:cs="Times New Roman"/>
          <w:b/>
          <w:sz w:val="24"/>
          <w:lang w:val="en-US"/>
        </w:rPr>
        <w:t>ganisasi dengan publiknya. (2011</w:t>
      </w:r>
      <w:r>
        <w:rPr>
          <w:rFonts w:ascii="Times New Roman" w:hAnsi="Times New Roman" w:cs="Times New Roman"/>
          <w:b/>
          <w:sz w:val="24"/>
          <w:lang w:val="en-US"/>
        </w:rPr>
        <w:t>:14)</w:t>
      </w:r>
    </w:p>
    <w:p w:rsidR="00B23D69" w:rsidRPr="008F48AE" w:rsidRDefault="00B23D69" w:rsidP="003D16D8">
      <w:pPr>
        <w:tabs>
          <w:tab w:val="left" w:pos="7797"/>
        </w:tabs>
        <w:spacing w:after="0" w:line="240" w:lineRule="auto"/>
        <w:ind w:left="1276" w:right="567"/>
        <w:jc w:val="both"/>
        <w:rPr>
          <w:rFonts w:ascii="Times New Roman" w:hAnsi="Times New Roman" w:cs="Times New Roman"/>
          <w:b/>
          <w:sz w:val="24"/>
          <w:lang w:val="en-US"/>
        </w:rPr>
      </w:pPr>
    </w:p>
    <w:p w:rsidR="00B23D69" w:rsidRPr="00155DA5" w:rsidRDefault="00B23D69" w:rsidP="003D16D8">
      <w:pPr>
        <w:spacing w:after="0" w:line="480" w:lineRule="auto"/>
        <w:ind w:right="49" w:firstLine="720"/>
        <w:jc w:val="both"/>
        <w:rPr>
          <w:rFonts w:ascii="Times New Roman" w:hAnsi="Times New Roman" w:cs="Times New Roman"/>
          <w:sz w:val="24"/>
          <w:lang w:val="en-US"/>
        </w:rPr>
      </w:pPr>
      <w:r>
        <w:rPr>
          <w:rFonts w:ascii="Times New Roman" w:hAnsi="Times New Roman" w:cs="Times New Roman"/>
          <w:sz w:val="24"/>
          <w:lang w:val="en-US"/>
        </w:rPr>
        <w:lastRenderedPageBreak/>
        <w:t xml:space="preserve">Defenisi </w:t>
      </w:r>
      <w:r w:rsidRPr="00784324">
        <w:rPr>
          <w:rFonts w:ascii="Times New Roman" w:hAnsi="Times New Roman" w:cs="Times New Roman"/>
          <w:i/>
          <w:sz w:val="24"/>
          <w:lang w:val="en-US"/>
        </w:rPr>
        <w:t>Public Relations</w:t>
      </w:r>
      <w:r>
        <w:rPr>
          <w:rFonts w:ascii="Times New Roman" w:hAnsi="Times New Roman" w:cs="Times New Roman"/>
          <w:sz w:val="24"/>
          <w:lang w:val="en-US"/>
        </w:rPr>
        <w:t xml:space="preserve"> diatas menyiratkan bahwa Humas merupakan kegiatan terencana yang bertujuan untuk membentuk persepsi atau pemahaman antar berbagai hubungan baik yang bersifat komersil maupun non komersil.</w:t>
      </w:r>
    </w:p>
    <w:p w:rsidR="00B23D69" w:rsidRDefault="00B23D69" w:rsidP="003D16D8">
      <w:pPr>
        <w:spacing w:after="0" w:line="480" w:lineRule="auto"/>
        <w:jc w:val="both"/>
        <w:rPr>
          <w:rFonts w:ascii="Times New Roman" w:hAnsi="Times New Roman" w:cs="Times New Roman"/>
          <w:sz w:val="24"/>
          <w:lang w:val="en-US"/>
        </w:rPr>
      </w:pPr>
      <w:r>
        <w:rPr>
          <w:rFonts w:ascii="Times New Roman" w:hAnsi="Times New Roman" w:cs="Times New Roman"/>
          <w:b/>
          <w:sz w:val="24"/>
        </w:rPr>
        <w:t xml:space="preserve">     </w:t>
      </w:r>
      <w:r>
        <w:rPr>
          <w:rFonts w:ascii="Times New Roman" w:hAnsi="Times New Roman" w:cs="Times New Roman"/>
          <w:b/>
          <w:sz w:val="24"/>
          <w:lang w:val="en-US"/>
        </w:rPr>
        <w:tab/>
      </w:r>
      <w:r>
        <w:rPr>
          <w:rFonts w:ascii="Times New Roman" w:hAnsi="Times New Roman" w:cs="Times New Roman"/>
          <w:sz w:val="24"/>
        </w:rPr>
        <w:t xml:space="preserve">Secara konsepsi </w:t>
      </w:r>
      <w:r>
        <w:rPr>
          <w:rFonts w:ascii="Times New Roman" w:hAnsi="Times New Roman" w:cs="Times New Roman"/>
          <w:i/>
          <w:sz w:val="24"/>
        </w:rPr>
        <w:t xml:space="preserve">Public Relations </w:t>
      </w:r>
      <w:r>
        <w:rPr>
          <w:rFonts w:ascii="Times New Roman" w:hAnsi="Times New Roman" w:cs="Times New Roman"/>
          <w:sz w:val="24"/>
        </w:rPr>
        <w:t xml:space="preserve">adalah satu sub-bidang Ilmu Komunikasi, kendati secara praktis komunikasi adalah </w:t>
      </w:r>
      <w:r w:rsidRPr="00DB49BC">
        <w:rPr>
          <w:rFonts w:ascii="Times New Roman" w:hAnsi="Times New Roman" w:cs="Times New Roman"/>
          <w:i/>
          <w:sz w:val="24"/>
        </w:rPr>
        <w:t>backbone</w:t>
      </w:r>
      <w:r>
        <w:rPr>
          <w:rFonts w:ascii="Times New Roman" w:hAnsi="Times New Roman" w:cs="Times New Roman"/>
          <w:i/>
          <w:sz w:val="24"/>
        </w:rPr>
        <w:t xml:space="preserve"> </w:t>
      </w:r>
      <w:r>
        <w:rPr>
          <w:rFonts w:ascii="Times New Roman" w:hAnsi="Times New Roman" w:cs="Times New Roman"/>
          <w:sz w:val="24"/>
        </w:rPr>
        <w:t xml:space="preserve">(tulang punggung) kegiatan </w:t>
      </w:r>
      <w:r w:rsidRPr="00DB49BC">
        <w:rPr>
          <w:rFonts w:ascii="Times New Roman" w:hAnsi="Times New Roman" w:cs="Times New Roman"/>
          <w:i/>
          <w:sz w:val="24"/>
        </w:rPr>
        <w:t>Public Relations</w:t>
      </w:r>
      <w:r>
        <w:rPr>
          <w:rFonts w:ascii="Times New Roman" w:hAnsi="Times New Roman" w:cs="Times New Roman"/>
          <w:sz w:val="24"/>
        </w:rPr>
        <w:t xml:space="preserve">. Konsep lainnya </w:t>
      </w:r>
      <w:r w:rsidRPr="00DB49BC">
        <w:rPr>
          <w:rFonts w:ascii="Times New Roman" w:hAnsi="Times New Roman" w:cs="Times New Roman"/>
          <w:i/>
          <w:sz w:val="24"/>
        </w:rPr>
        <w:t>Public Relations</w:t>
      </w:r>
      <w:r>
        <w:rPr>
          <w:rFonts w:ascii="Times New Roman" w:hAnsi="Times New Roman" w:cs="Times New Roman"/>
          <w:i/>
          <w:sz w:val="24"/>
        </w:rPr>
        <w:t xml:space="preserve"> </w:t>
      </w:r>
      <w:r>
        <w:rPr>
          <w:rFonts w:ascii="Times New Roman" w:hAnsi="Times New Roman" w:cs="Times New Roman"/>
          <w:sz w:val="24"/>
        </w:rPr>
        <w:t>adalah sebagai “jembatan” antara perusahaan dengan publiknya. Salah satu definisi menyebutkan: “</w:t>
      </w:r>
      <w:r>
        <w:rPr>
          <w:rFonts w:ascii="Times New Roman" w:hAnsi="Times New Roman" w:cs="Times New Roman"/>
          <w:i/>
          <w:sz w:val="24"/>
        </w:rPr>
        <w:t xml:space="preserve">Public Relation </w:t>
      </w:r>
      <w:r>
        <w:rPr>
          <w:rFonts w:ascii="Times New Roman" w:hAnsi="Times New Roman" w:cs="Times New Roman"/>
          <w:sz w:val="24"/>
        </w:rPr>
        <w:t xml:space="preserve">adalah metode komunikasi untuk menciptakan citra positif dari mita organisasi/perusahaan atas dasar menghormati kepentingan bersama (1990)”. </w:t>
      </w:r>
    </w:p>
    <w:p w:rsidR="00B23D69" w:rsidRPr="008F48AE" w:rsidRDefault="00B23D69" w:rsidP="003D16D8">
      <w:pPr>
        <w:spacing w:after="0" w:line="480" w:lineRule="auto"/>
        <w:ind w:firstLine="720"/>
        <w:jc w:val="both"/>
        <w:rPr>
          <w:rFonts w:ascii="Times New Roman" w:hAnsi="Times New Roman" w:cs="Times New Roman"/>
          <w:b/>
          <w:i/>
          <w:sz w:val="24"/>
          <w:lang w:val="en-US"/>
        </w:rPr>
      </w:pPr>
      <w:r>
        <w:rPr>
          <w:rFonts w:ascii="Times New Roman" w:hAnsi="Times New Roman" w:cs="Times New Roman"/>
          <w:sz w:val="24"/>
        </w:rPr>
        <w:t xml:space="preserve">Definisi </w:t>
      </w:r>
      <w:r>
        <w:rPr>
          <w:rFonts w:ascii="Times New Roman" w:hAnsi="Times New Roman" w:cs="Times New Roman"/>
          <w:i/>
          <w:sz w:val="24"/>
        </w:rPr>
        <w:t xml:space="preserve">Public Relations </w:t>
      </w:r>
      <w:r>
        <w:rPr>
          <w:rFonts w:ascii="Times New Roman" w:hAnsi="Times New Roman" w:cs="Times New Roman"/>
          <w:sz w:val="24"/>
        </w:rPr>
        <w:t xml:space="preserve">yang disepakati para ahli yang bergabung dalam IPRA di Den Haag untuk menyatakan dengan tegas bahwa </w:t>
      </w:r>
      <w:r>
        <w:rPr>
          <w:rFonts w:ascii="Times New Roman" w:hAnsi="Times New Roman" w:cs="Times New Roman"/>
          <w:i/>
          <w:sz w:val="24"/>
        </w:rPr>
        <w:t xml:space="preserve">Public Relation </w:t>
      </w:r>
      <w:r>
        <w:rPr>
          <w:rFonts w:ascii="Times New Roman" w:hAnsi="Times New Roman" w:cs="Times New Roman"/>
          <w:sz w:val="24"/>
        </w:rPr>
        <w:t>adalah fungsi manajemen. Hal ini secara tidak langsung menyeragamkan definisi yang begitu banyak dalam hal hubungan dantara manajemen yang beraneka ragam.</w:t>
      </w:r>
      <w:r>
        <w:rPr>
          <w:rFonts w:ascii="Times New Roman" w:hAnsi="Times New Roman" w:cs="Times New Roman"/>
          <w:sz w:val="24"/>
          <w:lang w:val="en-US"/>
        </w:rPr>
        <w:t xml:space="preserve"> </w:t>
      </w:r>
      <w:r>
        <w:rPr>
          <w:rFonts w:ascii="Times New Roman" w:hAnsi="Times New Roman" w:cs="Times New Roman"/>
          <w:b/>
          <w:sz w:val="24"/>
        </w:rPr>
        <w:t>Irianta</w:t>
      </w:r>
      <w:r>
        <w:rPr>
          <w:rFonts w:ascii="Times New Roman" w:hAnsi="Times New Roman" w:cs="Times New Roman"/>
          <w:sz w:val="24"/>
        </w:rPr>
        <w:t xml:space="preserve">, dalam bukunya </w:t>
      </w:r>
      <w:r>
        <w:rPr>
          <w:rFonts w:ascii="Times New Roman" w:hAnsi="Times New Roman" w:cs="Times New Roman"/>
          <w:b/>
          <w:sz w:val="24"/>
        </w:rPr>
        <w:t xml:space="preserve">Manajemen Strategi </w:t>
      </w:r>
      <w:r>
        <w:rPr>
          <w:rFonts w:ascii="Times New Roman" w:hAnsi="Times New Roman" w:cs="Times New Roman"/>
          <w:b/>
          <w:i/>
          <w:sz w:val="24"/>
        </w:rPr>
        <w:t>Public Relations.</w:t>
      </w:r>
    </w:p>
    <w:p w:rsidR="00B23D69" w:rsidRDefault="00B23D69" w:rsidP="003D16D8">
      <w:pPr>
        <w:tabs>
          <w:tab w:val="left" w:pos="7230"/>
        </w:tabs>
        <w:spacing w:after="0" w:line="240" w:lineRule="auto"/>
        <w:ind w:left="1276" w:right="567"/>
        <w:jc w:val="both"/>
        <w:rPr>
          <w:rFonts w:ascii="Times New Roman" w:hAnsi="Times New Roman" w:cs="Times New Roman"/>
          <w:b/>
          <w:sz w:val="24"/>
          <w:lang w:val="en-US"/>
        </w:rPr>
      </w:pPr>
      <w:r>
        <w:rPr>
          <w:rFonts w:ascii="Times New Roman" w:hAnsi="Times New Roman" w:cs="Times New Roman"/>
          <w:b/>
          <w:i/>
          <w:sz w:val="24"/>
        </w:rPr>
        <w:t xml:space="preserve">Public Relations </w:t>
      </w:r>
      <w:r>
        <w:rPr>
          <w:rFonts w:ascii="Times New Roman" w:hAnsi="Times New Roman" w:cs="Times New Roman"/>
          <w:b/>
          <w:sz w:val="24"/>
        </w:rPr>
        <w:t>adalah fungsi manajemen yang melakukan evaluasi terhadap sikap-sikap publik, mengidentifikasi kebijakan dan prosedur seseorang atau sebuah perusahaan terhadap publiknya, menyusun rencana serta menjalankan program-program komunikasi untuk memperoleh pemahaman dan penerimaan publik” (2004, p. 44)</w:t>
      </w:r>
    </w:p>
    <w:p w:rsidR="00B23D69" w:rsidRPr="00814962" w:rsidRDefault="00B23D69" w:rsidP="000D4A69">
      <w:pPr>
        <w:spacing w:after="0" w:line="480" w:lineRule="auto"/>
        <w:jc w:val="both"/>
        <w:rPr>
          <w:rFonts w:ascii="Times New Roman" w:hAnsi="Times New Roman" w:cs="Times New Roman"/>
          <w:b/>
          <w:sz w:val="24"/>
          <w:lang w:val="en-US"/>
        </w:rPr>
      </w:pPr>
    </w:p>
    <w:p w:rsidR="00B23D69" w:rsidRDefault="003B749B" w:rsidP="00DD22AC">
      <w:pPr>
        <w:spacing w:after="0" w:line="480" w:lineRule="auto"/>
        <w:ind w:firstLine="720"/>
        <w:jc w:val="both"/>
        <w:rPr>
          <w:rFonts w:ascii="Times New Roman" w:hAnsi="Times New Roman" w:cs="Times New Roman"/>
          <w:sz w:val="24"/>
        </w:rPr>
      </w:pPr>
      <w:r>
        <w:rPr>
          <w:rFonts w:ascii="Times New Roman" w:hAnsi="Times New Roman" w:cs="Times New Roman"/>
          <w:sz w:val="24"/>
        </w:rPr>
        <w:t>Peneliti</w:t>
      </w:r>
      <w:r w:rsidR="00B23D69">
        <w:rPr>
          <w:rFonts w:ascii="Times New Roman" w:hAnsi="Times New Roman" w:cs="Times New Roman"/>
          <w:sz w:val="24"/>
        </w:rPr>
        <w:t xml:space="preserve"> berpendapat bahwa </w:t>
      </w:r>
      <w:r w:rsidR="00B23D69">
        <w:rPr>
          <w:rFonts w:ascii="Times New Roman" w:hAnsi="Times New Roman" w:cs="Times New Roman"/>
          <w:i/>
          <w:sz w:val="24"/>
        </w:rPr>
        <w:t xml:space="preserve">Public Relations </w:t>
      </w:r>
      <w:r w:rsidR="00B23D69">
        <w:rPr>
          <w:rFonts w:ascii="Times New Roman" w:hAnsi="Times New Roman" w:cs="Times New Roman"/>
          <w:sz w:val="24"/>
        </w:rPr>
        <w:t xml:space="preserve">adalah sebuah profesi yang mempunyai fungsi utama berkomunikasi informasi organisasi/perusahaan pada publiknya, serta menjalankan kegiatan atau program-program </w:t>
      </w:r>
      <w:r w:rsidR="00B23D69">
        <w:rPr>
          <w:rFonts w:ascii="Times New Roman" w:hAnsi="Times New Roman" w:cs="Times New Roman"/>
          <w:sz w:val="24"/>
        </w:rPr>
        <w:lastRenderedPageBreak/>
        <w:t>organisasi/perusahaan melalui komunikasi yang bertujuan untuk membentuk dan mengubah sikap publik terhadap organisasi ataupun perusahaan.</w:t>
      </w:r>
    </w:p>
    <w:p w:rsidR="000D4A69" w:rsidRPr="00C24394" w:rsidRDefault="000D4A69" w:rsidP="003B749B">
      <w:pPr>
        <w:spacing w:after="0" w:line="480" w:lineRule="auto"/>
        <w:jc w:val="both"/>
        <w:rPr>
          <w:rFonts w:ascii="Times New Roman" w:hAnsi="Times New Roman" w:cs="Times New Roman"/>
          <w:sz w:val="24"/>
          <w:lang w:val="en-US"/>
        </w:rPr>
      </w:pPr>
    </w:p>
    <w:p w:rsidR="00B23D69" w:rsidRDefault="00B23D69" w:rsidP="003D16D8">
      <w:pPr>
        <w:spacing w:after="0" w:line="480" w:lineRule="auto"/>
        <w:jc w:val="both"/>
        <w:rPr>
          <w:rFonts w:ascii="Times New Roman" w:hAnsi="Times New Roman" w:cs="Times New Roman"/>
          <w:b/>
          <w:i/>
          <w:sz w:val="24"/>
        </w:rPr>
      </w:pPr>
      <w:r>
        <w:rPr>
          <w:rFonts w:ascii="Times New Roman" w:hAnsi="Times New Roman" w:cs="Times New Roman"/>
          <w:b/>
          <w:sz w:val="24"/>
        </w:rPr>
        <w:t>2.</w:t>
      </w:r>
      <w:r>
        <w:rPr>
          <w:rFonts w:ascii="Times New Roman" w:hAnsi="Times New Roman" w:cs="Times New Roman"/>
          <w:b/>
          <w:sz w:val="24"/>
          <w:lang w:val="en-US"/>
        </w:rPr>
        <w:t>2</w:t>
      </w:r>
      <w:r>
        <w:rPr>
          <w:rFonts w:ascii="Times New Roman" w:hAnsi="Times New Roman" w:cs="Times New Roman"/>
          <w:b/>
          <w:sz w:val="24"/>
        </w:rPr>
        <w:t xml:space="preserve">.2 Fungsi </w:t>
      </w:r>
      <w:r>
        <w:rPr>
          <w:rFonts w:ascii="Times New Roman" w:hAnsi="Times New Roman" w:cs="Times New Roman"/>
          <w:b/>
          <w:i/>
          <w:sz w:val="24"/>
        </w:rPr>
        <w:t xml:space="preserve">Public Relations </w:t>
      </w:r>
    </w:p>
    <w:p w:rsidR="003D16D8" w:rsidRPr="000D4A69" w:rsidRDefault="00B23D69" w:rsidP="000D4A69">
      <w:pPr>
        <w:spacing w:after="0" w:line="480" w:lineRule="auto"/>
        <w:jc w:val="both"/>
        <w:rPr>
          <w:rFonts w:ascii="Times New Roman" w:hAnsi="Times New Roman" w:cs="Times New Roman"/>
          <w:sz w:val="24"/>
          <w:lang w:val="en-US"/>
        </w:rPr>
      </w:pPr>
      <w:r>
        <w:rPr>
          <w:rFonts w:ascii="Times New Roman" w:hAnsi="Times New Roman" w:cs="Times New Roman"/>
          <w:i/>
          <w:sz w:val="24"/>
        </w:rPr>
        <w:t xml:space="preserve">     </w:t>
      </w:r>
      <w:r>
        <w:rPr>
          <w:rFonts w:ascii="Times New Roman" w:hAnsi="Times New Roman" w:cs="Times New Roman"/>
          <w:i/>
          <w:sz w:val="24"/>
          <w:lang w:val="en-US"/>
        </w:rPr>
        <w:tab/>
      </w:r>
      <w:r>
        <w:rPr>
          <w:rFonts w:ascii="Times New Roman" w:hAnsi="Times New Roman" w:cs="Times New Roman"/>
          <w:i/>
          <w:sz w:val="24"/>
        </w:rPr>
        <w:t xml:space="preserve">Public Relations </w:t>
      </w:r>
      <w:r>
        <w:rPr>
          <w:rFonts w:ascii="Times New Roman" w:hAnsi="Times New Roman" w:cs="Times New Roman"/>
          <w:sz w:val="24"/>
        </w:rPr>
        <w:t xml:space="preserve">dalam </w:t>
      </w:r>
      <w:r>
        <w:rPr>
          <w:rFonts w:ascii="Times New Roman" w:hAnsi="Times New Roman" w:cs="Times New Roman"/>
          <w:sz w:val="24"/>
          <w:lang w:val="en-US"/>
        </w:rPr>
        <w:t xml:space="preserve">suatu perusahaan dikatakan berfungsi apabila </w:t>
      </w:r>
      <w:r w:rsidRPr="004A713E">
        <w:rPr>
          <w:rFonts w:ascii="Times New Roman" w:hAnsi="Times New Roman" w:cs="Times New Roman"/>
          <w:i/>
          <w:sz w:val="24"/>
          <w:lang w:val="en-US"/>
        </w:rPr>
        <w:t>Public Relations</w:t>
      </w:r>
      <w:r>
        <w:rPr>
          <w:rFonts w:ascii="Times New Roman" w:hAnsi="Times New Roman" w:cs="Times New Roman"/>
          <w:sz w:val="24"/>
          <w:lang w:val="en-US"/>
        </w:rPr>
        <w:t xml:space="preserve"> itu menunjukkan suatu kegiatan yang jelas dan berbeda dari jenis kegia</w:t>
      </w:r>
      <w:r w:rsidR="000D4A69">
        <w:rPr>
          <w:rFonts w:ascii="Times New Roman" w:hAnsi="Times New Roman" w:cs="Times New Roman"/>
          <w:sz w:val="24"/>
          <w:lang w:val="en-US"/>
        </w:rPr>
        <w:t>tan lainnya di dalam perusahaan.</w:t>
      </w:r>
    </w:p>
    <w:p w:rsidR="00B23D69" w:rsidRPr="00D97B87" w:rsidRDefault="00B23D69" w:rsidP="003D16D8">
      <w:pPr>
        <w:spacing w:after="0" w:line="480" w:lineRule="auto"/>
        <w:jc w:val="both"/>
        <w:rPr>
          <w:rFonts w:ascii="Times New Roman" w:hAnsi="Times New Roman" w:cs="Times New Roman"/>
          <w:b/>
          <w:sz w:val="24"/>
        </w:rPr>
      </w:pPr>
      <w:r>
        <w:rPr>
          <w:rFonts w:ascii="Times New Roman" w:hAnsi="Times New Roman" w:cs="Times New Roman"/>
          <w:sz w:val="24"/>
        </w:rPr>
        <w:t xml:space="preserve">     </w:t>
      </w:r>
      <w:r>
        <w:rPr>
          <w:rFonts w:ascii="Times New Roman" w:hAnsi="Times New Roman" w:cs="Times New Roman"/>
          <w:sz w:val="24"/>
          <w:lang w:val="en-US"/>
        </w:rPr>
        <w:tab/>
      </w:r>
      <w:r>
        <w:rPr>
          <w:rFonts w:ascii="Times New Roman" w:hAnsi="Times New Roman" w:cs="Times New Roman"/>
          <w:sz w:val="24"/>
        </w:rPr>
        <w:t xml:space="preserve">Fungsi  </w:t>
      </w:r>
      <w:r>
        <w:rPr>
          <w:rFonts w:ascii="Times New Roman" w:hAnsi="Times New Roman" w:cs="Times New Roman"/>
          <w:i/>
          <w:sz w:val="24"/>
        </w:rPr>
        <w:t xml:space="preserve">Public Relations </w:t>
      </w:r>
      <w:r>
        <w:rPr>
          <w:rFonts w:ascii="Times New Roman" w:hAnsi="Times New Roman" w:cs="Times New Roman"/>
          <w:sz w:val="24"/>
        </w:rPr>
        <w:t xml:space="preserve">dalam konsepnya ketika menjalankan tugas dan operasionalnya baik sebagai komunikator dan moderator maupun organisator, menurut </w:t>
      </w:r>
      <w:r>
        <w:rPr>
          <w:rFonts w:ascii="Times New Roman" w:hAnsi="Times New Roman" w:cs="Times New Roman"/>
          <w:b/>
          <w:sz w:val="24"/>
        </w:rPr>
        <w:t xml:space="preserve">Effendy </w:t>
      </w:r>
      <w:r>
        <w:rPr>
          <w:rFonts w:ascii="Times New Roman" w:hAnsi="Times New Roman" w:cs="Times New Roman"/>
          <w:sz w:val="24"/>
        </w:rPr>
        <w:t xml:space="preserve">dalam bukunya </w:t>
      </w:r>
      <w:r>
        <w:rPr>
          <w:rFonts w:ascii="Times New Roman" w:hAnsi="Times New Roman" w:cs="Times New Roman"/>
          <w:b/>
          <w:sz w:val="24"/>
        </w:rPr>
        <w:t>Hubungan Masyarakat</w:t>
      </w:r>
      <w:r>
        <w:rPr>
          <w:rFonts w:ascii="Times New Roman" w:hAnsi="Times New Roman" w:cs="Times New Roman"/>
          <w:b/>
          <w:sz w:val="24"/>
          <w:lang w:val="en-US"/>
        </w:rPr>
        <w:t xml:space="preserve"> </w:t>
      </w:r>
      <w:r>
        <w:rPr>
          <w:rFonts w:ascii="Times New Roman" w:hAnsi="Times New Roman" w:cs="Times New Roman"/>
          <w:b/>
          <w:sz w:val="24"/>
        </w:rPr>
        <w:t>Suatu Komunikologis</w:t>
      </w:r>
      <w:r>
        <w:rPr>
          <w:rFonts w:ascii="Times New Roman" w:hAnsi="Times New Roman" w:cs="Times New Roman"/>
          <w:sz w:val="24"/>
        </w:rPr>
        <w:t>, adalah sebagai berikut:</w:t>
      </w:r>
    </w:p>
    <w:p w:rsidR="00B23D69" w:rsidRDefault="00B23D69" w:rsidP="003D16D8">
      <w:pPr>
        <w:pStyle w:val="ListParagraph"/>
        <w:numPr>
          <w:ilvl w:val="0"/>
          <w:numId w:val="1"/>
        </w:numPr>
        <w:spacing w:after="0" w:line="240" w:lineRule="auto"/>
        <w:ind w:left="1560" w:right="567" w:hanging="357"/>
        <w:jc w:val="both"/>
        <w:rPr>
          <w:rFonts w:ascii="Times New Roman" w:hAnsi="Times New Roman" w:cs="Times New Roman"/>
          <w:b/>
          <w:sz w:val="24"/>
        </w:rPr>
      </w:pPr>
      <w:r>
        <w:rPr>
          <w:rFonts w:ascii="Times New Roman" w:hAnsi="Times New Roman" w:cs="Times New Roman"/>
          <w:b/>
          <w:sz w:val="24"/>
        </w:rPr>
        <w:t>Menunjang kegiatan manajemen dalam mencapai tujuan organisasi.</w:t>
      </w:r>
    </w:p>
    <w:p w:rsidR="00B23D69" w:rsidRDefault="00B23D69" w:rsidP="003D16D8">
      <w:pPr>
        <w:pStyle w:val="ListParagraph"/>
        <w:numPr>
          <w:ilvl w:val="0"/>
          <w:numId w:val="1"/>
        </w:numPr>
        <w:spacing w:after="0" w:line="240" w:lineRule="auto"/>
        <w:ind w:left="1560" w:right="567" w:hanging="357"/>
        <w:jc w:val="both"/>
        <w:rPr>
          <w:rFonts w:ascii="Times New Roman" w:hAnsi="Times New Roman" w:cs="Times New Roman"/>
          <w:b/>
          <w:sz w:val="24"/>
        </w:rPr>
      </w:pPr>
      <w:r>
        <w:rPr>
          <w:rFonts w:ascii="Times New Roman" w:hAnsi="Times New Roman" w:cs="Times New Roman"/>
          <w:b/>
          <w:sz w:val="24"/>
        </w:rPr>
        <w:t>Membina hubungan harmonis antara organisasi dengan publik internal dan publik eksternal.</w:t>
      </w:r>
    </w:p>
    <w:p w:rsidR="00B23D69" w:rsidRDefault="00B23D69" w:rsidP="003D16D8">
      <w:pPr>
        <w:pStyle w:val="ListParagraph"/>
        <w:numPr>
          <w:ilvl w:val="0"/>
          <w:numId w:val="1"/>
        </w:numPr>
        <w:spacing w:after="0" w:line="240" w:lineRule="auto"/>
        <w:ind w:left="1560" w:right="567" w:hanging="357"/>
        <w:jc w:val="both"/>
        <w:rPr>
          <w:rFonts w:ascii="Times New Roman" w:hAnsi="Times New Roman" w:cs="Times New Roman"/>
          <w:b/>
          <w:sz w:val="24"/>
        </w:rPr>
      </w:pPr>
      <w:r>
        <w:rPr>
          <w:rFonts w:ascii="Times New Roman" w:hAnsi="Times New Roman" w:cs="Times New Roman"/>
          <w:b/>
          <w:sz w:val="24"/>
        </w:rPr>
        <w:t>Menciptakan komunikasi dua arah dengan menyebarkan informasi dan organisasi kepada publiknya dan menyalurkan opini publik kepada organisasi/perusahaan.</w:t>
      </w:r>
    </w:p>
    <w:p w:rsidR="00B23D69" w:rsidRDefault="00B23D69" w:rsidP="003D16D8">
      <w:pPr>
        <w:pStyle w:val="ListParagraph"/>
        <w:numPr>
          <w:ilvl w:val="0"/>
          <w:numId w:val="1"/>
        </w:numPr>
        <w:spacing w:after="0" w:line="240" w:lineRule="auto"/>
        <w:ind w:left="1560" w:right="567" w:hanging="357"/>
        <w:jc w:val="both"/>
        <w:rPr>
          <w:rFonts w:ascii="Times New Roman" w:hAnsi="Times New Roman" w:cs="Times New Roman"/>
          <w:b/>
          <w:sz w:val="24"/>
        </w:rPr>
      </w:pPr>
      <w:r>
        <w:rPr>
          <w:rFonts w:ascii="Times New Roman" w:hAnsi="Times New Roman" w:cs="Times New Roman"/>
          <w:b/>
          <w:sz w:val="24"/>
        </w:rPr>
        <w:t>Melayani publik dan menasehati pimpinan organisasi demi kepentingan publik.</w:t>
      </w:r>
    </w:p>
    <w:p w:rsidR="00B23D69" w:rsidRPr="004A713E" w:rsidRDefault="00B23D69" w:rsidP="003D16D8">
      <w:pPr>
        <w:pStyle w:val="ListParagraph"/>
        <w:numPr>
          <w:ilvl w:val="0"/>
          <w:numId w:val="1"/>
        </w:numPr>
        <w:spacing w:after="0" w:line="240" w:lineRule="auto"/>
        <w:ind w:left="1560" w:right="567" w:hanging="357"/>
        <w:jc w:val="both"/>
        <w:rPr>
          <w:rFonts w:ascii="Times New Roman" w:hAnsi="Times New Roman" w:cs="Times New Roman"/>
          <w:b/>
          <w:sz w:val="24"/>
        </w:rPr>
      </w:pPr>
      <w:r>
        <w:rPr>
          <w:rFonts w:ascii="Times New Roman" w:hAnsi="Times New Roman" w:cs="Times New Roman"/>
          <w:b/>
          <w:sz w:val="24"/>
        </w:rPr>
        <w:t xml:space="preserve">Operasionalisasi dan organisasi Humas atau </w:t>
      </w:r>
      <w:r w:rsidRPr="00C951F2">
        <w:rPr>
          <w:rFonts w:ascii="Times New Roman" w:hAnsi="Times New Roman" w:cs="Times New Roman"/>
          <w:b/>
          <w:i/>
          <w:sz w:val="24"/>
        </w:rPr>
        <w:t>Public Relations</w:t>
      </w:r>
      <w:r>
        <w:rPr>
          <w:rFonts w:ascii="Times New Roman" w:hAnsi="Times New Roman" w:cs="Times New Roman"/>
          <w:b/>
          <w:i/>
          <w:sz w:val="24"/>
        </w:rPr>
        <w:t xml:space="preserve"> </w:t>
      </w:r>
      <w:r>
        <w:rPr>
          <w:rFonts w:ascii="Times New Roman" w:hAnsi="Times New Roman" w:cs="Times New Roman"/>
          <w:b/>
          <w:sz w:val="24"/>
        </w:rPr>
        <w:t>adalah bagaimana membina hubungan harmonis antara organisasi/perusahaan dengan publiknya untuk mencegah terjadinya rintangan psikologis, baik yang ditimbulkan dari pihak organisasi maupun pihak publiknya. (2003:58)</w:t>
      </w:r>
      <w:r w:rsidRPr="00C951F2">
        <w:rPr>
          <w:rFonts w:ascii="Times New Roman" w:hAnsi="Times New Roman" w:cs="Times New Roman"/>
          <w:b/>
          <w:sz w:val="28"/>
        </w:rPr>
        <w:t xml:space="preserve"> </w:t>
      </w:r>
    </w:p>
    <w:p w:rsidR="00B23D69" w:rsidRPr="00C951F2" w:rsidRDefault="00B23D69" w:rsidP="003D16D8">
      <w:pPr>
        <w:pStyle w:val="ListParagraph"/>
        <w:spacing w:after="0" w:line="480" w:lineRule="auto"/>
        <w:ind w:left="1418" w:right="567"/>
        <w:jc w:val="both"/>
        <w:rPr>
          <w:rFonts w:ascii="Times New Roman" w:hAnsi="Times New Roman" w:cs="Times New Roman"/>
          <w:b/>
          <w:sz w:val="24"/>
        </w:rPr>
      </w:pPr>
    </w:p>
    <w:p w:rsidR="00B23D69" w:rsidRDefault="00B23D69" w:rsidP="003D16D8">
      <w:pPr>
        <w:spacing w:after="0" w:line="480" w:lineRule="auto"/>
        <w:jc w:val="both"/>
        <w:rPr>
          <w:rFonts w:ascii="Times New Roman" w:hAnsi="Times New Roman" w:cs="Times New Roman"/>
          <w:sz w:val="24"/>
        </w:rPr>
      </w:pPr>
      <w:r>
        <w:rPr>
          <w:rFonts w:ascii="Times New Roman" w:hAnsi="Times New Roman" w:cs="Times New Roman"/>
          <w:sz w:val="24"/>
        </w:rPr>
        <w:t xml:space="preserve">     </w:t>
      </w:r>
      <w:r w:rsidR="003D16D8">
        <w:rPr>
          <w:rFonts w:ascii="Times New Roman" w:hAnsi="Times New Roman" w:cs="Times New Roman"/>
          <w:sz w:val="24"/>
        </w:rPr>
        <w:tab/>
      </w:r>
      <w:r>
        <w:rPr>
          <w:rFonts w:ascii="Times New Roman" w:hAnsi="Times New Roman" w:cs="Times New Roman"/>
          <w:sz w:val="24"/>
        </w:rPr>
        <w:t xml:space="preserve">Uraian fungsi </w:t>
      </w:r>
      <w:r>
        <w:rPr>
          <w:rFonts w:ascii="Times New Roman" w:hAnsi="Times New Roman" w:cs="Times New Roman"/>
          <w:i/>
          <w:sz w:val="24"/>
        </w:rPr>
        <w:t xml:space="preserve">Public Relations </w:t>
      </w:r>
      <w:r>
        <w:rPr>
          <w:rFonts w:ascii="Times New Roman" w:hAnsi="Times New Roman" w:cs="Times New Roman"/>
          <w:sz w:val="24"/>
        </w:rPr>
        <w:t xml:space="preserve">di atas, maka </w:t>
      </w:r>
      <w:r>
        <w:rPr>
          <w:rFonts w:ascii="Times New Roman" w:hAnsi="Times New Roman" w:cs="Times New Roman"/>
          <w:b/>
          <w:sz w:val="28"/>
        </w:rPr>
        <w:t xml:space="preserve"> </w:t>
      </w:r>
      <w:r w:rsidRPr="000D707B">
        <w:rPr>
          <w:rFonts w:ascii="Times New Roman" w:hAnsi="Times New Roman" w:cs="Times New Roman"/>
          <w:sz w:val="24"/>
        </w:rPr>
        <w:t>bagi para ahli</w:t>
      </w:r>
      <w:r>
        <w:rPr>
          <w:rFonts w:ascii="Times New Roman" w:hAnsi="Times New Roman" w:cs="Times New Roman"/>
          <w:b/>
          <w:sz w:val="28"/>
        </w:rPr>
        <w:t xml:space="preserve"> </w:t>
      </w:r>
      <w:r>
        <w:rPr>
          <w:rFonts w:ascii="Times New Roman" w:hAnsi="Times New Roman" w:cs="Times New Roman"/>
          <w:i/>
          <w:sz w:val="24"/>
        </w:rPr>
        <w:t xml:space="preserve">Public Relations </w:t>
      </w:r>
      <w:r>
        <w:rPr>
          <w:rFonts w:ascii="Times New Roman" w:hAnsi="Times New Roman" w:cs="Times New Roman"/>
          <w:sz w:val="24"/>
        </w:rPr>
        <w:t xml:space="preserve">yang bergabung di </w:t>
      </w:r>
      <w:r>
        <w:rPr>
          <w:rFonts w:ascii="Times New Roman" w:hAnsi="Times New Roman" w:cs="Times New Roman"/>
          <w:b/>
          <w:sz w:val="24"/>
        </w:rPr>
        <w:t xml:space="preserve">IPRA </w:t>
      </w:r>
      <w:r>
        <w:rPr>
          <w:rFonts w:ascii="Times New Roman" w:hAnsi="Times New Roman" w:cs="Times New Roman"/>
          <w:sz w:val="24"/>
        </w:rPr>
        <w:t xml:space="preserve">dan yang berpuluh tahun mempratikannya menyadari bahwa </w:t>
      </w:r>
      <w:r>
        <w:rPr>
          <w:rFonts w:ascii="Times New Roman" w:hAnsi="Times New Roman" w:cs="Times New Roman"/>
          <w:i/>
          <w:sz w:val="24"/>
        </w:rPr>
        <w:t xml:space="preserve">Public Relations </w:t>
      </w:r>
      <w:r>
        <w:rPr>
          <w:rFonts w:ascii="Times New Roman" w:hAnsi="Times New Roman" w:cs="Times New Roman"/>
          <w:sz w:val="24"/>
        </w:rPr>
        <w:t xml:space="preserve">merupakan instrument yang sangat penting </w:t>
      </w:r>
      <w:r>
        <w:rPr>
          <w:rFonts w:ascii="Times New Roman" w:hAnsi="Times New Roman" w:cs="Times New Roman"/>
          <w:sz w:val="24"/>
        </w:rPr>
        <w:lastRenderedPageBreak/>
        <w:t xml:space="preserve">dan </w:t>
      </w:r>
      <w:r>
        <w:rPr>
          <w:rFonts w:ascii="Times New Roman" w:hAnsi="Times New Roman" w:cs="Times New Roman"/>
          <w:i/>
          <w:sz w:val="24"/>
        </w:rPr>
        <w:t xml:space="preserve">urgent  </w:t>
      </w:r>
      <w:r>
        <w:rPr>
          <w:rFonts w:ascii="Times New Roman" w:hAnsi="Times New Roman" w:cs="Times New Roman"/>
          <w:sz w:val="24"/>
        </w:rPr>
        <w:t xml:space="preserve">untuk perkembangan dan kemajuan organisasi sehingga mampu bersaing secara terus-menerus mengadakan </w:t>
      </w:r>
      <w:r>
        <w:rPr>
          <w:rFonts w:ascii="Times New Roman" w:hAnsi="Times New Roman" w:cs="Times New Roman"/>
          <w:i/>
          <w:sz w:val="24"/>
        </w:rPr>
        <w:t>re-creative</w:t>
      </w:r>
      <w:r>
        <w:rPr>
          <w:i/>
        </w:rPr>
        <w:t xml:space="preserve"> </w:t>
      </w:r>
      <w:r>
        <w:rPr>
          <w:rFonts w:ascii="Times New Roman" w:hAnsi="Times New Roman" w:cs="Times New Roman"/>
          <w:sz w:val="24"/>
        </w:rPr>
        <w:t>dan ini sangat penting untuk memberi citra baik organisasi/perusahaannya sekaligus menanamkan kepercayaan bagi publiknya.</w:t>
      </w:r>
    </w:p>
    <w:p w:rsidR="003D16D8" w:rsidRPr="00D60701" w:rsidRDefault="003D16D8" w:rsidP="003D16D8">
      <w:pPr>
        <w:spacing w:after="0" w:line="480" w:lineRule="auto"/>
        <w:jc w:val="both"/>
        <w:rPr>
          <w:rFonts w:ascii="Times New Roman" w:hAnsi="Times New Roman" w:cs="Times New Roman"/>
          <w:sz w:val="24"/>
          <w:lang w:val="en-US"/>
        </w:rPr>
      </w:pPr>
    </w:p>
    <w:p w:rsidR="00B23D69" w:rsidRDefault="00B23D69" w:rsidP="003D16D8">
      <w:pPr>
        <w:spacing w:after="0" w:line="480" w:lineRule="auto"/>
        <w:jc w:val="both"/>
        <w:rPr>
          <w:rFonts w:ascii="Times New Roman" w:hAnsi="Times New Roman" w:cs="Times New Roman"/>
          <w:b/>
          <w:i/>
          <w:sz w:val="24"/>
        </w:rPr>
      </w:pPr>
      <w:r>
        <w:rPr>
          <w:rFonts w:ascii="Times New Roman" w:hAnsi="Times New Roman" w:cs="Times New Roman"/>
          <w:b/>
          <w:sz w:val="24"/>
        </w:rPr>
        <w:t>2.</w:t>
      </w:r>
      <w:r>
        <w:rPr>
          <w:rFonts w:ascii="Times New Roman" w:hAnsi="Times New Roman" w:cs="Times New Roman"/>
          <w:b/>
          <w:sz w:val="24"/>
          <w:lang w:val="en-US"/>
        </w:rPr>
        <w:t>2</w:t>
      </w:r>
      <w:r>
        <w:rPr>
          <w:rFonts w:ascii="Times New Roman" w:hAnsi="Times New Roman" w:cs="Times New Roman"/>
          <w:b/>
          <w:sz w:val="24"/>
        </w:rPr>
        <w:t xml:space="preserve">.3 Tujuan </w:t>
      </w:r>
      <w:r w:rsidRPr="00B240A9">
        <w:rPr>
          <w:rFonts w:ascii="Times New Roman" w:hAnsi="Times New Roman" w:cs="Times New Roman"/>
          <w:b/>
          <w:i/>
          <w:sz w:val="24"/>
        </w:rPr>
        <w:t>Public Relations</w:t>
      </w:r>
    </w:p>
    <w:p w:rsidR="00B23D69" w:rsidRDefault="00B23D69" w:rsidP="003D16D8">
      <w:pPr>
        <w:spacing w:after="0" w:line="48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lang w:val="en-US"/>
        </w:rPr>
        <w:tab/>
      </w:r>
      <w:r>
        <w:rPr>
          <w:rFonts w:ascii="Times New Roman" w:hAnsi="Times New Roman" w:cs="Times New Roman"/>
          <w:b/>
          <w:sz w:val="24"/>
        </w:rPr>
        <w:t xml:space="preserve">Dimock Marshall, Edward Gladys Dimock dan Louis W. Koeing </w:t>
      </w:r>
      <w:r>
        <w:rPr>
          <w:rFonts w:ascii="Times New Roman" w:hAnsi="Times New Roman" w:cs="Times New Roman"/>
          <w:sz w:val="24"/>
        </w:rPr>
        <w:t xml:space="preserve">yang dikutip oleh </w:t>
      </w:r>
      <w:r>
        <w:rPr>
          <w:rFonts w:ascii="Times New Roman" w:hAnsi="Times New Roman" w:cs="Times New Roman"/>
          <w:b/>
          <w:sz w:val="24"/>
        </w:rPr>
        <w:t xml:space="preserve">Yulianita </w:t>
      </w:r>
      <w:r>
        <w:rPr>
          <w:rFonts w:ascii="Times New Roman" w:hAnsi="Times New Roman" w:cs="Times New Roman"/>
          <w:sz w:val="24"/>
        </w:rPr>
        <w:t xml:space="preserve">dalam bukunya </w:t>
      </w:r>
      <w:r>
        <w:rPr>
          <w:rFonts w:ascii="Times New Roman" w:hAnsi="Times New Roman" w:cs="Times New Roman"/>
          <w:b/>
          <w:sz w:val="24"/>
        </w:rPr>
        <w:t xml:space="preserve">Dasar-Dasar </w:t>
      </w:r>
      <w:r w:rsidRPr="00B240A9">
        <w:rPr>
          <w:rFonts w:ascii="Times New Roman" w:hAnsi="Times New Roman" w:cs="Times New Roman"/>
          <w:b/>
          <w:i/>
          <w:sz w:val="24"/>
        </w:rPr>
        <w:t>Public Relations</w:t>
      </w:r>
      <w:r>
        <w:rPr>
          <w:rFonts w:ascii="Times New Roman" w:hAnsi="Times New Roman" w:cs="Times New Roman"/>
          <w:sz w:val="24"/>
        </w:rPr>
        <w:t xml:space="preserve">, membagi tujuan </w:t>
      </w:r>
      <w:r>
        <w:rPr>
          <w:rFonts w:ascii="Times New Roman" w:hAnsi="Times New Roman" w:cs="Times New Roman"/>
          <w:i/>
          <w:sz w:val="24"/>
        </w:rPr>
        <w:t xml:space="preserve">Public Relations </w:t>
      </w:r>
      <w:r>
        <w:rPr>
          <w:rFonts w:ascii="Times New Roman" w:hAnsi="Times New Roman" w:cs="Times New Roman"/>
          <w:sz w:val="24"/>
        </w:rPr>
        <w:t>dalam dua bagian, yaitu:</w:t>
      </w:r>
    </w:p>
    <w:p w:rsidR="00B23D69" w:rsidRPr="00B240A9" w:rsidRDefault="00B23D69" w:rsidP="003D16D8">
      <w:pPr>
        <w:pStyle w:val="ListParagraph"/>
        <w:numPr>
          <w:ilvl w:val="0"/>
          <w:numId w:val="2"/>
        </w:numPr>
        <w:tabs>
          <w:tab w:val="left" w:pos="1560"/>
        </w:tabs>
        <w:spacing w:after="0" w:line="240" w:lineRule="auto"/>
        <w:ind w:left="1701" w:right="567" w:hanging="357"/>
        <w:jc w:val="both"/>
        <w:rPr>
          <w:rFonts w:ascii="Times New Roman" w:hAnsi="Times New Roman" w:cs="Times New Roman"/>
          <w:b/>
          <w:sz w:val="24"/>
        </w:rPr>
      </w:pPr>
      <w:r w:rsidRPr="00B240A9">
        <w:rPr>
          <w:rFonts w:ascii="Times New Roman" w:hAnsi="Times New Roman" w:cs="Times New Roman"/>
          <w:b/>
          <w:sz w:val="24"/>
        </w:rPr>
        <w:t xml:space="preserve">Secara positif yaitu berusaha untuk mendapatkan dan menambah penilaian dan </w:t>
      </w:r>
      <w:r w:rsidRPr="00B240A9">
        <w:rPr>
          <w:rFonts w:ascii="Times New Roman" w:hAnsi="Times New Roman" w:cs="Times New Roman"/>
          <w:b/>
          <w:i/>
          <w:sz w:val="24"/>
        </w:rPr>
        <w:t xml:space="preserve">goodwill </w:t>
      </w:r>
      <w:r w:rsidRPr="00B240A9">
        <w:rPr>
          <w:rFonts w:ascii="Times New Roman" w:hAnsi="Times New Roman" w:cs="Times New Roman"/>
          <w:b/>
          <w:sz w:val="24"/>
        </w:rPr>
        <w:t>suatu organisasi.</w:t>
      </w:r>
    </w:p>
    <w:p w:rsidR="00B23D69" w:rsidRDefault="00B23D69" w:rsidP="003D16D8">
      <w:pPr>
        <w:pStyle w:val="ListParagraph"/>
        <w:numPr>
          <w:ilvl w:val="0"/>
          <w:numId w:val="2"/>
        </w:numPr>
        <w:tabs>
          <w:tab w:val="left" w:pos="1560"/>
        </w:tabs>
        <w:spacing w:after="0" w:line="240" w:lineRule="auto"/>
        <w:ind w:left="1701" w:right="567" w:hanging="357"/>
        <w:jc w:val="both"/>
        <w:rPr>
          <w:rFonts w:ascii="Times New Roman" w:hAnsi="Times New Roman" w:cs="Times New Roman"/>
          <w:b/>
          <w:sz w:val="24"/>
        </w:rPr>
      </w:pPr>
      <w:r w:rsidRPr="00B240A9">
        <w:rPr>
          <w:rFonts w:ascii="Times New Roman" w:hAnsi="Times New Roman" w:cs="Times New Roman"/>
          <w:b/>
          <w:sz w:val="24"/>
        </w:rPr>
        <w:t>Secara definisi, yaitu berusaha untuk membela diri terhadap pendapat masyarakat yang bernada negatif, bila mana diserang dan serangan itu kurang wajar, padahal oraganisasi kita tidak salah (hal ini bisa terjad</w:t>
      </w:r>
      <w:r w:rsidR="000D4A69">
        <w:rPr>
          <w:rFonts w:ascii="Times New Roman" w:hAnsi="Times New Roman" w:cs="Times New Roman"/>
          <w:b/>
          <w:sz w:val="24"/>
        </w:rPr>
        <w:t>i akibat kesalah pahaman). (2003</w:t>
      </w:r>
      <w:r w:rsidRPr="00B240A9">
        <w:rPr>
          <w:rFonts w:ascii="Times New Roman" w:hAnsi="Times New Roman" w:cs="Times New Roman"/>
          <w:b/>
          <w:sz w:val="24"/>
        </w:rPr>
        <w:t xml:space="preserve">:42)  </w:t>
      </w:r>
    </w:p>
    <w:p w:rsidR="003D16D8" w:rsidRPr="003D16D8" w:rsidRDefault="003D16D8" w:rsidP="003D16D8">
      <w:pPr>
        <w:pStyle w:val="ListParagraph"/>
        <w:tabs>
          <w:tab w:val="left" w:pos="1560"/>
        </w:tabs>
        <w:spacing w:after="0" w:line="240" w:lineRule="auto"/>
        <w:ind w:left="1701" w:right="567"/>
        <w:jc w:val="both"/>
        <w:rPr>
          <w:rFonts w:ascii="Times New Roman" w:hAnsi="Times New Roman" w:cs="Times New Roman"/>
          <w:b/>
          <w:sz w:val="24"/>
        </w:rPr>
      </w:pPr>
    </w:p>
    <w:p w:rsidR="00B23D69" w:rsidRPr="00746430" w:rsidRDefault="00B23D69" w:rsidP="003D16D8">
      <w:pPr>
        <w:spacing w:after="0" w:line="480" w:lineRule="auto"/>
        <w:ind w:right="49" w:firstLine="720"/>
        <w:jc w:val="both"/>
        <w:rPr>
          <w:rFonts w:ascii="Times New Roman" w:hAnsi="Times New Roman" w:cs="Times New Roman"/>
          <w:sz w:val="24"/>
          <w:lang w:val="en-US"/>
        </w:rPr>
      </w:pPr>
      <w:r>
        <w:rPr>
          <w:rFonts w:ascii="Times New Roman" w:hAnsi="Times New Roman" w:cs="Times New Roman"/>
          <w:sz w:val="24"/>
        </w:rPr>
        <w:t xml:space="preserve">Keseluruhan tujuan </w:t>
      </w:r>
      <w:r>
        <w:rPr>
          <w:rFonts w:ascii="Times New Roman" w:hAnsi="Times New Roman" w:cs="Times New Roman"/>
          <w:i/>
          <w:sz w:val="24"/>
        </w:rPr>
        <w:t xml:space="preserve">Public Relations </w:t>
      </w:r>
      <w:r>
        <w:rPr>
          <w:rFonts w:ascii="Times New Roman" w:hAnsi="Times New Roman" w:cs="Times New Roman"/>
          <w:sz w:val="24"/>
        </w:rPr>
        <w:t>menurut pendapat para pakar di atas, secara keseluruhan dapat ditarik kesimpulan bahwa pada prinsipnya t</w:t>
      </w:r>
      <w:r>
        <w:rPr>
          <w:rFonts w:ascii="Times New Roman" w:hAnsi="Times New Roman" w:cs="Times New Roman"/>
          <w:sz w:val="24"/>
          <w:lang w:val="en-US"/>
        </w:rPr>
        <w:t>u</w:t>
      </w:r>
      <w:r>
        <w:rPr>
          <w:rFonts w:ascii="Times New Roman" w:hAnsi="Times New Roman" w:cs="Times New Roman"/>
          <w:sz w:val="24"/>
        </w:rPr>
        <w:t>j</w:t>
      </w:r>
      <w:r>
        <w:rPr>
          <w:rFonts w:ascii="Times New Roman" w:hAnsi="Times New Roman" w:cs="Times New Roman"/>
          <w:sz w:val="24"/>
          <w:lang w:val="en-US"/>
        </w:rPr>
        <w:t>u</w:t>
      </w:r>
      <w:r>
        <w:rPr>
          <w:rFonts w:ascii="Times New Roman" w:hAnsi="Times New Roman" w:cs="Times New Roman"/>
          <w:sz w:val="24"/>
        </w:rPr>
        <w:t xml:space="preserve">an </w:t>
      </w:r>
      <w:r>
        <w:rPr>
          <w:rFonts w:ascii="Times New Roman" w:hAnsi="Times New Roman" w:cs="Times New Roman"/>
          <w:i/>
          <w:sz w:val="24"/>
        </w:rPr>
        <w:t xml:space="preserve">Public Relations </w:t>
      </w:r>
      <w:r>
        <w:rPr>
          <w:rFonts w:ascii="Times New Roman" w:hAnsi="Times New Roman" w:cs="Times New Roman"/>
          <w:sz w:val="24"/>
        </w:rPr>
        <w:t xml:space="preserve">di titik beratkan pada citra suatu perusahaan atau organisasinya. Berikut adalah tujuan-tujuan </w:t>
      </w:r>
      <w:r>
        <w:rPr>
          <w:rFonts w:ascii="Times New Roman" w:hAnsi="Times New Roman" w:cs="Times New Roman"/>
          <w:i/>
          <w:sz w:val="24"/>
        </w:rPr>
        <w:t>Public Relations</w:t>
      </w:r>
      <w:r>
        <w:rPr>
          <w:rFonts w:ascii="Times New Roman" w:hAnsi="Times New Roman" w:cs="Times New Roman"/>
          <w:sz w:val="24"/>
        </w:rPr>
        <w:t>, dimana selalu menitik</w:t>
      </w:r>
      <w:r>
        <w:rPr>
          <w:rFonts w:ascii="Times New Roman" w:hAnsi="Times New Roman" w:cs="Times New Roman"/>
          <w:sz w:val="24"/>
          <w:lang w:val="en-US"/>
        </w:rPr>
        <w:t xml:space="preserve"> </w:t>
      </w:r>
      <w:r>
        <w:rPr>
          <w:rFonts w:ascii="Times New Roman" w:hAnsi="Times New Roman" w:cs="Times New Roman"/>
          <w:sz w:val="24"/>
        </w:rPr>
        <w:t xml:space="preserve">beratkan pada citra </w:t>
      </w:r>
      <w:r>
        <w:rPr>
          <w:rFonts w:ascii="Times New Roman" w:hAnsi="Times New Roman" w:cs="Times New Roman"/>
          <w:sz w:val="24"/>
          <w:lang w:val="en-US"/>
        </w:rPr>
        <w:t>instansi/</w:t>
      </w:r>
      <w:r>
        <w:rPr>
          <w:rFonts w:ascii="Times New Roman" w:hAnsi="Times New Roman" w:cs="Times New Roman"/>
          <w:sz w:val="24"/>
        </w:rPr>
        <w:t>perusahaan:</w:t>
      </w:r>
    </w:p>
    <w:p w:rsidR="00B23D69" w:rsidRPr="00B240A9" w:rsidRDefault="00B23D69" w:rsidP="003D16D8">
      <w:pPr>
        <w:pStyle w:val="ListParagraph"/>
        <w:numPr>
          <w:ilvl w:val="0"/>
          <w:numId w:val="3"/>
        </w:numPr>
        <w:tabs>
          <w:tab w:val="left" w:pos="7513"/>
        </w:tabs>
        <w:spacing w:after="0" w:line="240" w:lineRule="auto"/>
        <w:ind w:left="1560" w:right="567" w:hanging="357"/>
        <w:jc w:val="both"/>
        <w:rPr>
          <w:rFonts w:ascii="Times New Roman" w:hAnsi="Times New Roman" w:cs="Times New Roman"/>
          <w:b/>
          <w:sz w:val="24"/>
        </w:rPr>
      </w:pPr>
      <w:r w:rsidRPr="00B240A9">
        <w:rPr>
          <w:rFonts w:ascii="Times New Roman" w:hAnsi="Times New Roman" w:cs="Times New Roman"/>
          <w:b/>
          <w:sz w:val="24"/>
        </w:rPr>
        <w:t>Membentuk citra positif untuk perusahaan.</w:t>
      </w:r>
    </w:p>
    <w:p w:rsidR="00B23D69" w:rsidRPr="00B240A9" w:rsidRDefault="00B23D69" w:rsidP="003D16D8">
      <w:pPr>
        <w:pStyle w:val="ListParagraph"/>
        <w:numPr>
          <w:ilvl w:val="0"/>
          <w:numId w:val="3"/>
        </w:numPr>
        <w:tabs>
          <w:tab w:val="left" w:pos="7513"/>
        </w:tabs>
        <w:spacing w:after="0" w:line="240" w:lineRule="auto"/>
        <w:ind w:left="1560" w:right="567" w:hanging="357"/>
        <w:jc w:val="both"/>
        <w:rPr>
          <w:rFonts w:ascii="Times New Roman" w:hAnsi="Times New Roman" w:cs="Times New Roman"/>
          <w:b/>
          <w:sz w:val="24"/>
        </w:rPr>
      </w:pPr>
      <w:r w:rsidRPr="00B240A9">
        <w:rPr>
          <w:rFonts w:ascii="Times New Roman" w:hAnsi="Times New Roman" w:cs="Times New Roman"/>
          <w:b/>
          <w:sz w:val="24"/>
        </w:rPr>
        <w:t>Mempertahankan citra positif perusahaan.</w:t>
      </w:r>
    </w:p>
    <w:p w:rsidR="00B23D69" w:rsidRPr="00B240A9" w:rsidRDefault="00B23D69" w:rsidP="003D16D8">
      <w:pPr>
        <w:pStyle w:val="ListParagraph"/>
        <w:numPr>
          <w:ilvl w:val="0"/>
          <w:numId w:val="3"/>
        </w:numPr>
        <w:tabs>
          <w:tab w:val="left" w:pos="7513"/>
        </w:tabs>
        <w:spacing w:after="0" w:line="240" w:lineRule="auto"/>
        <w:ind w:left="1560" w:right="567" w:hanging="357"/>
        <w:jc w:val="both"/>
        <w:rPr>
          <w:rFonts w:ascii="Times New Roman" w:hAnsi="Times New Roman" w:cs="Times New Roman"/>
          <w:b/>
          <w:sz w:val="24"/>
        </w:rPr>
      </w:pPr>
      <w:r w:rsidRPr="00B240A9">
        <w:rPr>
          <w:rFonts w:ascii="Times New Roman" w:hAnsi="Times New Roman" w:cs="Times New Roman"/>
          <w:b/>
          <w:sz w:val="24"/>
        </w:rPr>
        <w:t>Meningkatkan citra perusahaan menjadi lebih baik dari sebelumnya.</w:t>
      </w:r>
    </w:p>
    <w:p w:rsidR="00B23D69" w:rsidRDefault="00B23D69" w:rsidP="003D16D8">
      <w:pPr>
        <w:pStyle w:val="ListParagraph"/>
        <w:numPr>
          <w:ilvl w:val="0"/>
          <w:numId w:val="3"/>
        </w:numPr>
        <w:tabs>
          <w:tab w:val="left" w:pos="7513"/>
        </w:tabs>
        <w:spacing w:after="0" w:line="240" w:lineRule="auto"/>
        <w:ind w:left="1560" w:right="567" w:hanging="357"/>
        <w:jc w:val="both"/>
        <w:rPr>
          <w:rFonts w:ascii="Times New Roman" w:hAnsi="Times New Roman" w:cs="Times New Roman"/>
          <w:b/>
          <w:sz w:val="24"/>
        </w:rPr>
      </w:pPr>
      <w:r w:rsidRPr="00B240A9">
        <w:rPr>
          <w:rFonts w:ascii="Times New Roman" w:hAnsi="Times New Roman" w:cs="Times New Roman"/>
          <w:b/>
          <w:sz w:val="24"/>
        </w:rPr>
        <w:t xml:space="preserve">Memperbaiki citra perusahaan pada saat sedang terjadi penurunan citra bahkan keadaan rusaknya citra perusahaan </w:t>
      </w:r>
      <w:r w:rsidR="00D41945">
        <w:rPr>
          <w:rFonts w:ascii="Times New Roman" w:hAnsi="Times New Roman" w:cs="Times New Roman"/>
          <w:b/>
          <w:sz w:val="24"/>
        </w:rPr>
        <w:t>karena suatu permasalahan. (2003</w:t>
      </w:r>
      <w:r w:rsidRPr="00B240A9">
        <w:rPr>
          <w:rFonts w:ascii="Times New Roman" w:hAnsi="Times New Roman" w:cs="Times New Roman"/>
          <w:b/>
          <w:sz w:val="24"/>
        </w:rPr>
        <w:t xml:space="preserve">:43) </w:t>
      </w:r>
    </w:p>
    <w:p w:rsidR="003D16D8" w:rsidRPr="003D16D8" w:rsidRDefault="003D16D8" w:rsidP="003D16D8">
      <w:pPr>
        <w:pStyle w:val="ListParagraph"/>
        <w:tabs>
          <w:tab w:val="left" w:pos="7513"/>
        </w:tabs>
        <w:spacing w:after="0" w:line="240" w:lineRule="auto"/>
        <w:ind w:left="1560" w:right="567"/>
        <w:jc w:val="both"/>
        <w:rPr>
          <w:rFonts w:ascii="Times New Roman" w:hAnsi="Times New Roman" w:cs="Times New Roman"/>
          <w:b/>
          <w:sz w:val="24"/>
        </w:rPr>
      </w:pPr>
    </w:p>
    <w:p w:rsidR="00B23D69" w:rsidRDefault="00B23D69" w:rsidP="003D16D8">
      <w:pPr>
        <w:pStyle w:val="ListParagraph"/>
        <w:spacing w:after="0" w:line="480" w:lineRule="auto"/>
        <w:ind w:left="0" w:right="49" w:firstLine="720"/>
        <w:jc w:val="both"/>
        <w:rPr>
          <w:rFonts w:ascii="Times New Roman" w:hAnsi="Times New Roman" w:cs="Times New Roman"/>
          <w:sz w:val="24"/>
          <w:lang w:val="en-US"/>
        </w:rPr>
      </w:pPr>
      <w:r>
        <w:rPr>
          <w:rFonts w:ascii="Times New Roman" w:hAnsi="Times New Roman" w:cs="Times New Roman"/>
          <w:sz w:val="24"/>
          <w:lang w:val="en-US"/>
        </w:rPr>
        <w:lastRenderedPageBreak/>
        <w:t xml:space="preserve">Tujuan seorang </w:t>
      </w:r>
      <w:r w:rsidRPr="004A713E">
        <w:rPr>
          <w:rFonts w:ascii="Times New Roman" w:hAnsi="Times New Roman" w:cs="Times New Roman"/>
          <w:i/>
          <w:sz w:val="24"/>
          <w:lang w:val="en-US"/>
        </w:rPr>
        <w:t>Public Relations</w:t>
      </w:r>
      <w:r>
        <w:rPr>
          <w:rFonts w:ascii="Times New Roman" w:hAnsi="Times New Roman" w:cs="Times New Roman"/>
          <w:sz w:val="24"/>
          <w:lang w:val="en-US"/>
        </w:rPr>
        <w:t xml:space="preserve"> didalam suatu perusahaan sangatlah besar. Hampir disetiap tugas yang diemban oleh seorang </w:t>
      </w:r>
      <w:r w:rsidRPr="004A713E">
        <w:rPr>
          <w:rFonts w:ascii="Times New Roman" w:hAnsi="Times New Roman" w:cs="Times New Roman"/>
          <w:i/>
          <w:sz w:val="24"/>
          <w:lang w:val="en-US"/>
        </w:rPr>
        <w:t>Public Relations</w:t>
      </w:r>
      <w:r>
        <w:rPr>
          <w:rFonts w:ascii="Times New Roman" w:hAnsi="Times New Roman" w:cs="Times New Roman"/>
          <w:sz w:val="24"/>
          <w:lang w:val="en-US"/>
        </w:rPr>
        <w:t xml:space="preserve"> selalu berhubungan dengan nama baik perusahaan. Biasa dikatakan bahwa citra suatu perusahaan dinilai baik jika </w:t>
      </w:r>
      <w:r w:rsidRPr="004A713E">
        <w:rPr>
          <w:rFonts w:ascii="Times New Roman" w:hAnsi="Times New Roman" w:cs="Times New Roman"/>
          <w:i/>
          <w:sz w:val="24"/>
          <w:lang w:val="en-US"/>
        </w:rPr>
        <w:t>Public Relations</w:t>
      </w:r>
      <w:r>
        <w:rPr>
          <w:rFonts w:ascii="Times New Roman" w:hAnsi="Times New Roman" w:cs="Times New Roman"/>
          <w:sz w:val="24"/>
          <w:lang w:val="en-US"/>
        </w:rPr>
        <w:t xml:space="preserve"> diperusahaan tersebut mampu mewujudkan tujuan dari perusahaan yang ditanganinya.  </w:t>
      </w:r>
    </w:p>
    <w:p w:rsidR="00B23D69" w:rsidRPr="00D60701" w:rsidRDefault="00B23D69" w:rsidP="003D16D8">
      <w:pPr>
        <w:pStyle w:val="ListParagraph"/>
        <w:spacing w:after="0" w:line="480" w:lineRule="auto"/>
        <w:ind w:left="0" w:right="49" w:firstLine="720"/>
        <w:jc w:val="both"/>
        <w:rPr>
          <w:rFonts w:ascii="Times New Roman" w:hAnsi="Times New Roman" w:cs="Times New Roman"/>
          <w:sz w:val="24"/>
          <w:lang w:val="en-US"/>
        </w:rPr>
      </w:pPr>
    </w:p>
    <w:p w:rsidR="00B23D69" w:rsidRDefault="00B23D69" w:rsidP="003D16D8">
      <w:pPr>
        <w:spacing w:after="0" w:line="480" w:lineRule="auto"/>
        <w:ind w:right="567"/>
        <w:jc w:val="both"/>
        <w:rPr>
          <w:rFonts w:ascii="Times New Roman" w:hAnsi="Times New Roman" w:cs="Times New Roman"/>
          <w:b/>
          <w:i/>
          <w:sz w:val="24"/>
        </w:rPr>
      </w:pPr>
      <w:r>
        <w:rPr>
          <w:rFonts w:ascii="Times New Roman" w:hAnsi="Times New Roman" w:cs="Times New Roman"/>
          <w:b/>
          <w:sz w:val="24"/>
        </w:rPr>
        <w:t>2.</w:t>
      </w:r>
      <w:r>
        <w:rPr>
          <w:rFonts w:ascii="Times New Roman" w:hAnsi="Times New Roman" w:cs="Times New Roman"/>
          <w:b/>
          <w:sz w:val="24"/>
          <w:lang w:val="en-US"/>
        </w:rPr>
        <w:t>2</w:t>
      </w:r>
      <w:r>
        <w:rPr>
          <w:rFonts w:ascii="Times New Roman" w:hAnsi="Times New Roman" w:cs="Times New Roman"/>
          <w:b/>
          <w:sz w:val="24"/>
        </w:rPr>
        <w:t xml:space="preserve">.4 Ruang Lingkup </w:t>
      </w:r>
      <w:r w:rsidRPr="00A96DB4">
        <w:rPr>
          <w:rFonts w:ascii="Times New Roman" w:hAnsi="Times New Roman" w:cs="Times New Roman"/>
          <w:b/>
          <w:i/>
          <w:sz w:val="24"/>
        </w:rPr>
        <w:t>Public Relations</w:t>
      </w:r>
    </w:p>
    <w:p w:rsidR="00B23D69" w:rsidRDefault="00B23D69" w:rsidP="003D16D8">
      <w:pPr>
        <w:spacing w:after="0" w:line="480" w:lineRule="auto"/>
        <w:ind w:right="567"/>
        <w:jc w:val="both"/>
        <w:rPr>
          <w:rFonts w:ascii="Times New Roman" w:hAnsi="Times New Roman" w:cs="Times New Roman"/>
          <w:b/>
          <w:i/>
          <w:sz w:val="24"/>
        </w:rPr>
      </w:pPr>
      <w:r>
        <w:rPr>
          <w:rFonts w:ascii="Times New Roman" w:hAnsi="Times New Roman" w:cs="Times New Roman"/>
          <w:b/>
          <w:sz w:val="24"/>
        </w:rPr>
        <w:t>2.</w:t>
      </w:r>
      <w:r>
        <w:rPr>
          <w:rFonts w:ascii="Times New Roman" w:hAnsi="Times New Roman" w:cs="Times New Roman"/>
          <w:b/>
          <w:sz w:val="24"/>
          <w:lang w:val="en-US"/>
        </w:rPr>
        <w:t>2</w:t>
      </w:r>
      <w:r>
        <w:rPr>
          <w:rFonts w:ascii="Times New Roman" w:hAnsi="Times New Roman" w:cs="Times New Roman"/>
          <w:b/>
          <w:sz w:val="24"/>
        </w:rPr>
        <w:t xml:space="preserve">.4.1 </w:t>
      </w:r>
      <w:r w:rsidRPr="00A96DB4">
        <w:rPr>
          <w:rFonts w:ascii="Times New Roman" w:hAnsi="Times New Roman" w:cs="Times New Roman"/>
          <w:b/>
          <w:sz w:val="24"/>
        </w:rPr>
        <w:t xml:space="preserve">Internal </w:t>
      </w:r>
      <w:r w:rsidRPr="00A96DB4">
        <w:rPr>
          <w:rFonts w:ascii="Times New Roman" w:hAnsi="Times New Roman" w:cs="Times New Roman"/>
          <w:b/>
          <w:i/>
          <w:sz w:val="24"/>
        </w:rPr>
        <w:t>Public Relations</w:t>
      </w:r>
    </w:p>
    <w:p w:rsidR="00B23D69" w:rsidRPr="003550B2" w:rsidRDefault="00B23D69" w:rsidP="003D16D8">
      <w:pPr>
        <w:spacing w:after="0" w:line="480" w:lineRule="auto"/>
        <w:ind w:right="49"/>
        <w:jc w:val="both"/>
        <w:rPr>
          <w:rFonts w:ascii="Times New Roman" w:hAnsi="Times New Roman" w:cs="Times New Roman"/>
          <w:sz w:val="24"/>
          <w:lang w:val="en-US"/>
        </w:rPr>
      </w:pPr>
      <w:r>
        <w:rPr>
          <w:rFonts w:ascii="Times New Roman" w:hAnsi="Times New Roman" w:cs="Times New Roman"/>
          <w:sz w:val="24"/>
        </w:rPr>
        <w:t xml:space="preserve">     </w:t>
      </w:r>
      <w:r>
        <w:rPr>
          <w:rFonts w:ascii="Times New Roman" w:hAnsi="Times New Roman" w:cs="Times New Roman"/>
          <w:sz w:val="24"/>
          <w:lang w:val="en-US"/>
        </w:rPr>
        <w:tab/>
        <w:t xml:space="preserve">Kegiatan internal </w:t>
      </w:r>
      <w:r w:rsidRPr="004A713E">
        <w:rPr>
          <w:rFonts w:ascii="Times New Roman" w:hAnsi="Times New Roman" w:cs="Times New Roman"/>
          <w:i/>
          <w:sz w:val="24"/>
          <w:lang w:val="en-US"/>
        </w:rPr>
        <w:t>Public Realtions</w:t>
      </w:r>
      <w:r>
        <w:rPr>
          <w:rFonts w:ascii="Times New Roman" w:hAnsi="Times New Roman" w:cs="Times New Roman"/>
          <w:sz w:val="24"/>
          <w:lang w:val="en-US"/>
        </w:rPr>
        <w:t xml:space="preserve"> adalah kegiatan menjalin hubungan dengan orang-orang yang berada dalam organisasi atau perusahaan tempat </w:t>
      </w:r>
      <w:r w:rsidRPr="004A713E">
        <w:rPr>
          <w:rFonts w:ascii="Times New Roman" w:hAnsi="Times New Roman" w:cs="Times New Roman"/>
          <w:i/>
          <w:sz w:val="24"/>
          <w:lang w:val="en-US"/>
        </w:rPr>
        <w:t>Public Realtions</w:t>
      </w:r>
      <w:r>
        <w:rPr>
          <w:rFonts w:ascii="Times New Roman" w:hAnsi="Times New Roman" w:cs="Times New Roman"/>
          <w:sz w:val="24"/>
          <w:lang w:val="en-US"/>
        </w:rPr>
        <w:t xml:space="preserve"> tersebut bekerja. Seorang </w:t>
      </w:r>
      <w:r w:rsidRPr="004A713E">
        <w:rPr>
          <w:rFonts w:ascii="Times New Roman" w:hAnsi="Times New Roman" w:cs="Times New Roman"/>
          <w:i/>
          <w:sz w:val="24"/>
          <w:lang w:val="en-US"/>
        </w:rPr>
        <w:t>Public Realtions</w:t>
      </w:r>
      <w:r>
        <w:rPr>
          <w:rFonts w:ascii="Times New Roman" w:hAnsi="Times New Roman" w:cs="Times New Roman"/>
          <w:sz w:val="24"/>
          <w:lang w:val="en-US"/>
        </w:rPr>
        <w:t xml:space="preserve"> dalam kegiatan internal perusahaan, harus dapat mengidentifikasi setiap masalah atau persoalan yang menyangkut perusahaan, menyampaikan berbagai informasi kepada publik internal perusahaan secara terbuka dan jujur, serta dapat menjadi jembatan penghubung antara karyawan dengan atasan dalam perusahan tempat </w:t>
      </w:r>
      <w:r w:rsidRPr="004A713E">
        <w:rPr>
          <w:rFonts w:ascii="Times New Roman" w:hAnsi="Times New Roman" w:cs="Times New Roman"/>
          <w:i/>
          <w:sz w:val="24"/>
          <w:lang w:val="en-US"/>
        </w:rPr>
        <w:t>Public Raelations</w:t>
      </w:r>
      <w:r>
        <w:rPr>
          <w:rFonts w:ascii="Times New Roman" w:hAnsi="Times New Roman" w:cs="Times New Roman"/>
          <w:sz w:val="24"/>
          <w:lang w:val="en-US"/>
        </w:rPr>
        <w:t xml:space="preserve"> tersebut bernaung. </w:t>
      </w:r>
    </w:p>
    <w:p w:rsidR="00B23D69" w:rsidRDefault="00B23D69" w:rsidP="003D16D8">
      <w:pPr>
        <w:spacing w:after="0" w:line="480" w:lineRule="auto"/>
        <w:ind w:right="49"/>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lang w:val="en-US"/>
        </w:rPr>
        <w:tab/>
      </w:r>
      <w:r>
        <w:rPr>
          <w:rFonts w:ascii="Times New Roman" w:hAnsi="Times New Roman" w:cs="Times New Roman"/>
          <w:b/>
          <w:sz w:val="24"/>
        </w:rPr>
        <w:t xml:space="preserve">Yulianita </w:t>
      </w:r>
      <w:r>
        <w:rPr>
          <w:rFonts w:ascii="Times New Roman" w:hAnsi="Times New Roman" w:cs="Times New Roman"/>
          <w:sz w:val="24"/>
        </w:rPr>
        <w:t xml:space="preserve">dalam bukunya </w:t>
      </w:r>
      <w:r>
        <w:rPr>
          <w:rFonts w:ascii="Times New Roman" w:hAnsi="Times New Roman" w:cs="Times New Roman"/>
          <w:b/>
          <w:sz w:val="24"/>
        </w:rPr>
        <w:t xml:space="preserve">Dasar-Dasar </w:t>
      </w:r>
      <w:r w:rsidRPr="00A96DB4">
        <w:rPr>
          <w:rFonts w:ascii="Times New Roman" w:hAnsi="Times New Roman" w:cs="Times New Roman"/>
          <w:b/>
          <w:i/>
          <w:sz w:val="24"/>
        </w:rPr>
        <w:t>Public Relations</w:t>
      </w:r>
      <w:r>
        <w:rPr>
          <w:rFonts w:ascii="Times New Roman" w:hAnsi="Times New Roman" w:cs="Times New Roman"/>
          <w:b/>
          <w:i/>
          <w:sz w:val="24"/>
        </w:rPr>
        <w:t xml:space="preserve"> </w:t>
      </w:r>
      <w:r>
        <w:rPr>
          <w:rFonts w:ascii="Times New Roman" w:hAnsi="Times New Roman" w:cs="Times New Roman"/>
          <w:sz w:val="24"/>
        </w:rPr>
        <w:t>mengemukakan tujuan yang dibinanya hubungan dengan publik internal adalah:</w:t>
      </w:r>
    </w:p>
    <w:p w:rsidR="00B23D69" w:rsidRDefault="00B23D69" w:rsidP="003D16D8">
      <w:pPr>
        <w:tabs>
          <w:tab w:val="left" w:pos="7371"/>
        </w:tabs>
        <w:spacing w:after="0" w:line="240" w:lineRule="auto"/>
        <w:ind w:left="1276" w:right="567"/>
        <w:jc w:val="both"/>
        <w:rPr>
          <w:rFonts w:ascii="Times New Roman" w:hAnsi="Times New Roman" w:cs="Times New Roman"/>
          <w:b/>
          <w:sz w:val="24"/>
        </w:rPr>
      </w:pPr>
      <w:r>
        <w:rPr>
          <w:rFonts w:ascii="Times New Roman" w:hAnsi="Times New Roman" w:cs="Times New Roman"/>
          <w:b/>
          <w:sz w:val="24"/>
        </w:rPr>
        <w:t>Untuk menciptakan hubungan yang harmonis, dalam rangka memperoleh kesediaan kerjasama (</w:t>
      </w:r>
      <w:r>
        <w:rPr>
          <w:rFonts w:ascii="Times New Roman" w:hAnsi="Times New Roman" w:cs="Times New Roman"/>
          <w:b/>
          <w:i/>
          <w:sz w:val="24"/>
        </w:rPr>
        <w:t>Inccoperation</w:t>
      </w:r>
      <w:r>
        <w:rPr>
          <w:rFonts w:ascii="Times New Roman" w:hAnsi="Times New Roman" w:cs="Times New Roman"/>
          <w:b/>
          <w:sz w:val="24"/>
        </w:rPr>
        <w:t>) di antara orang-orang yang menjadi bagian dari organisasi/instansi/perusahaan serta memungkinkan orang-orang tersebut untuk ikut berpartisipasi dan berprestasi lebih tinggi dengan mendapatkan kepuasan dari hasilnya. (2003:59)</w:t>
      </w:r>
    </w:p>
    <w:p w:rsidR="003D16D8" w:rsidRPr="00C24394" w:rsidRDefault="003D16D8" w:rsidP="003D16D8">
      <w:pPr>
        <w:tabs>
          <w:tab w:val="left" w:pos="7371"/>
        </w:tabs>
        <w:spacing w:after="0" w:line="240" w:lineRule="auto"/>
        <w:ind w:left="1276" w:right="567"/>
        <w:jc w:val="both"/>
        <w:rPr>
          <w:rFonts w:ascii="Times New Roman" w:hAnsi="Times New Roman" w:cs="Times New Roman"/>
          <w:b/>
          <w:sz w:val="24"/>
          <w:lang w:val="en-US"/>
        </w:rPr>
      </w:pPr>
    </w:p>
    <w:p w:rsidR="00B23D69" w:rsidRDefault="00B23D69" w:rsidP="003D16D8">
      <w:pPr>
        <w:spacing w:after="0" w:line="480" w:lineRule="auto"/>
        <w:ind w:firstLine="720"/>
        <w:jc w:val="both"/>
        <w:rPr>
          <w:rFonts w:ascii="Times New Roman" w:hAnsi="Times New Roman" w:cs="Times New Roman"/>
          <w:sz w:val="24"/>
          <w:lang w:val="en-US"/>
        </w:rPr>
      </w:pPr>
      <w:r>
        <w:rPr>
          <w:rFonts w:ascii="Times New Roman" w:hAnsi="Times New Roman" w:cs="Times New Roman"/>
          <w:sz w:val="24"/>
        </w:rPr>
        <w:lastRenderedPageBreak/>
        <w:t>Definisi tersebut mengandung a</w:t>
      </w:r>
      <w:r>
        <w:rPr>
          <w:rFonts w:ascii="Times New Roman" w:hAnsi="Times New Roman" w:cs="Times New Roman"/>
          <w:sz w:val="24"/>
          <w:lang w:val="en-US"/>
        </w:rPr>
        <w:t>rt</w:t>
      </w:r>
      <w:r>
        <w:rPr>
          <w:rFonts w:ascii="Times New Roman" w:hAnsi="Times New Roman" w:cs="Times New Roman"/>
          <w:sz w:val="24"/>
        </w:rPr>
        <w:t>i tujuan dibinanya hubungan dengan publik internal adalah agar tercipta efektivitas kerja karyawan, dimana para karyawan termotivasi untuk rajin dan semangat kerja.</w:t>
      </w:r>
    </w:p>
    <w:p w:rsidR="00B23D69" w:rsidRDefault="00B23D69" w:rsidP="003D16D8">
      <w:pPr>
        <w:spacing w:after="0" w:line="480" w:lineRule="auto"/>
        <w:ind w:firstLine="709"/>
        <w:jc w:val="both"/>
        <w:rPr>
          <w:rFonts w:ascii="Times New Roman" w:hAnsi="Times New Roman" w:cs="Times New Roman"/>
          <w:sz w:val="24"/>
          <w:lang w:val="en-US"/>
        </w:rPr>
      </w:pPr>
      <w:r>
        <w:rPr>
          <w:rFonts w:ascii="Times New Roman" w:hAnsi="Times New Roman" w:cs="Times New Roman"/>
          <w:sz w:val="24"/>
          <w:lang w:val="en-US"/>
        </w:rPr>
        <w:t xml:space="preserve">Kegiatan </w:t>
      </w:r>
      <w:r w:rsidRPr="004A713E">
        <w:rPr>
          <w:rFonts w:ascii="Times New Roman" w:hAnsi="Times New Roman" w:cs="Times New Roman"/>
          <w:i/>
          <w:sz w:val="24"/>
          <w:lang w:val="en-US"/>
        </w:rPr>
        <w:t>Public Relations</w:t>
      </w:r>
      <w:r>
        <w:rPr>
          <w:rFonts w:ascii="Times New Roman" w:hAnsi="Times New Roman" w:cs="Times New Roman"/>
          <w:sz w:val="24"/>
          <w:lang w:val="en-US"/>
        </w:rPr>
        <w:t xml:space="preserve"> ke dalam perusahaan tersebut diperlukan untuk memupuk adanya suasana yang menyenangkan diantara para karyawannya, komunikasi antara bawahan dan pimpinan atau tasan perusahaan terjalin dengan akrab dan tidak kaku, serta meyakini rasa tanggung jawab atas kewajibannya terhadap perusahaan.</w:t>
      </w:r>
    </w:p>
    <w:p w:rsidR="00B23D69" w:rsidRPr="003550B2" w:rsidRDefault="00B23D69" w:rsidP="003D16D8">
      <w:pPr>
        <w:spacing w:after="0" w:line="480" w:lineRule="auto"/>
        <w:ind w:firstLine="709"/>
        <w:jc w:val="both"/>
        <w:rPr>
          <w:rFonts w:ascii="Times New Roman" w:hAnsi="Times New Roman" w:cs="Times New Roman"/>
          <w:sz w:val="24"/>
          <w:lang w:val="en-US"/>
        </w:rPr>
      </w:pPr>
    </w:p>
    <w:p w:rsidR="00B23D69" w:rsidRPr="008B1C5A" w:rsidRDefault="00B23D69" w:rsidP="003D16D8">
      <w:pPr>
        <w:pStyle w:val="ListParagraph"/>
        <w:numPr>
          <w:ilvl w:val="3"/>
          <w:numId w:val="10"/>
        </w:numPr>
        <w:spacing w:after="0" w:line="480" w:lineRule="auto"/>
        <w:ind w:left="709"/>
        <w:jc w:val="both"/>
        <w:rPr>
          <w:rFonts w:ascii="Times New Roman" w:hAnsi="Times New Roman" w:cs="Times New Roman"/>
          <w:b/>
          <w:i/>
          <w:sz w:val="24"/>
        </w:rPr>
      </w:pPr>
      <w:r w:rsidRPr="008B1C5A">
        <w:rPr>
          <w:rFonts w:ascii="Times New Roman" w:hAnsi="Times New Roman" w:cs="Times New Roman"/>
          <w:b/>
          <w:sz w:val="24"/>
        </w:rPr>
        <w:t xml:space="preserve">Eksternal </w:t>
      </w:r>
      <w:r w:rsidRPr="008B1C5A">
        <w:rPr>
          <w:rFonts w:ascii="Times New Roman" w:hAnsi="Times New Roman" w:cs="Times New Roman"/>
          <w:b/>
          <w:i/>
          <w:sz w:val="24"/>
        </w:rPr>
        <w:t>Public Relations</w:t>
      </w:r>
    </w:p>
    <w:p w:rsidR="00B23D69" w:rsidRPr="00BD3046" w:rsidRDefault="00B23D69" w:rsidP="003D16D8">
      <w:pPr>
        <w:pStyle w:val="ListParagraph"/>
        <w:spacing w:after="0" w:line="480" w:lineRule="auto"/>
        <w:ind w:left="0" w:firstLine="709"/>
        <w:jc w:val="both"/>
        <w:rPr>
          <w:rFonts w:ascii="Times New Roman" w:hAnsi="Times New Roman" w:cs="Times New Roman"/>
          <w:sz w:val="24"/>
          <w:lang w:val="en-US"/>
        </w:rPr>
      </w:pPr>
      <w:r>
        <w:rPr>
          <w:rFonts w:ascii="Times New Roman" w:hAnsi="Times New Roman" w:cs="Times New Roman"/>
          <w:sz w:val="24"/>
          <w:lang w:val="en-US"/>
        </w:rPr>
        <w:t>Hubungan dengan publik diluar perusahaan merupakan keharusan yang mutlak. Karena perusahaan tidak mungkin berdiri sendiri tanpa bekerja sama dengan lembaga atau perusahaan lain serta dengan publik dan masyarakat umum. Karena itu perusahaan harus menciptakan hubungan yang harmonis dengan publik-publik khususnya dan masyarakat umumnya.</w:t>
      </w:r>
    </w:p>
    <w:p w:rsidR="00B23D69" w:rsidRPr="00D17BE8" w:rsidRDefault="00B23D69" w:rsidP="00D17BE8">
      <w:pPr>
        <w:pStyle w:val="ListParagraph"/>
        <w:spacing w:after="0" w:line="480" w:lineRule="auto"/>
        <w:ind w:left="0"/>
        <w:jc w:val="both"/>
        <w:rPr>
          <w:rFonts w:ascii="Times New Roman" w:hAnsi="Times New Roman" w:cs="Times New Roman"/>
          <w:sz w:val="24"/>
          <w:lang w:val="en-US"/>
        </w:rPr>
      </w:pPr>
      <w:r>
        <w:rPr>
          <w:rFonts w:ascii="Times New Roman" w:hAnsi="Times New Roman" w:cs="Times New Roman"/>
          <w:sz w:val="24"/>
        </w:rPr>
        <w:t xml:space="preserve">     </w:t>
      </w:r>
      <w:r>
        <w:rPr>
          <w:rFonts w:ascii="Times New Roman" w:hAnsi="Times New Roman" w:cs="Times New Roman"/>
          <w:sz w:val="24"/>
          <w:lang w:val="en-US"/>
        </w:rPr>
        <w:tab/>
      </w:r>
      <w:r>
        <w:rPr>
          <w:rFonts w:ascii="Times New Roman" w:hAnsi="Times New Roman" w:cs="Times New Roman"/>
          <w:b/>
          <w:sz w:val="24"/>
        </w:rPr>
        <w:t xml:space="preserve">Oemi Abdurachman </w:t>
      </w:r>
      <w:r>
        <w:rPr>
          <w:rFonts w:ascii="Times New Roman" w:hAnsi="Times New Roman" w:cs="Times New Roman"/>
          <w:sz w:val="24"/>
        </w:rPr>
        <w:t xml:space="preserve">dalam bukunya </w:t>
      </w:r>
      <w:r>
        <w:rPr>
          <w:rFonts w:ascii="Times New Roman" w:hAnsi="Times New Roman" w:cs="Times New Roman"/>
          <w:b/>
          <w:i/>
          <w:sz w:val="24"/>
        </w:rPr>
        <w:t xml:space="preserve">Dasar-Dasar Public Relations </w:t>
      </w:r>
      <w:r>
        <w:rPr>
          <w:rFonts w:ascii="Times New Roman" w:hAnsi="Times New Roman" w:cs="Times New Roman"/>
          <w:sz w:val="24"/>
        </w:rPr>
        <w:t xml:space="preserve">karangan </w:t>
      </w:r>
      <w:r>
        <w:rPr>
          <w:rFonts w:ascii="Times New Roman" w:hAnsi="Times New Roman" w:cs="Times New Roman"/>
          <w:b/>
          <w:sz w:val="24"/>
        </w:rPr>
        <w:t xml:space="preserve">Yulianita </w:t>
      </w:r>
      <w:r>
        <w:rPr>
          <w:rFonts w:ascii="Times New Roman" w:hAnsi="Times New Roman" w:cs="Times New Roman"/>
          <w:sz w:val="24"/>
        </w:rPr>
        <w:t xml:space="preserve">mengemukakan tujuan dibinanya hubungan dengan publik eksternal adalah: </w:t>
      </w:r>
      <w:r w:rsidRPr="00AF5D08">
        <w:rPr>
          <w:rFonts w:ascii="Times New Roman" w:hAnsi="Times New Roman" w:cs="Times New Roman"/>
          <w:b/>
          <w:sz w:val="24"/>
        </w:rPr>
        <w:t xml:space="preserve">Untuk mengeratkan orang-orang diluar badan atau instansi hingga terbentuklah opini publik yang </w:t>
      </w:r>
      <w:r w:rsidRPr="00AF5D08">
        <w:rPr>
          <w:rFonts w:ascii="Times New Roman" w:hAnsi="Times New Roman" w:cs="Times New Roman"/>
          <w:b/>
          <w:i/>
          <w:sz w:val="24"/>
        </w:rPr>
        <w:t xml:space="preserve">favourable </w:t>
      </w:r>
      <w:r w:rsidRPr="00AF5D08">
        <w:rPr>
          <w:rFonts w:ascii="Times New Roman" w:hAnsi="Times New Roman" w:cs="Times New Roman"/>
          <w:b/>
          <w:sz w:val="24"/>
        </w:rPr>
        <w:t>t</w:t>
      </w:r>
      <w:r w:rsidR="00AF5D08">
        <w:rPr>
          <w:rFonts w:ascii="Times New Roman" w:hAnsi="Times New Roman" w:cs="Times New Roman"/>
          <w:b/>
          <w:sz w:val="24"/>
        </w:rPr>
        <w:t>erhadap badan atau instansi itu</w:t>
      </w:r>
      <w:r w:rsidRPr="00AF5D08">
        <w:rPr>
          <w:rFonts w:ascii="Times New Roman" w:hAnsi="Times New Roman" w:cs="Times New Roman"/>
          <w:b/>
          <w:sz w:val="24"/>
        </w:rPr>
        <w:t>. (2003:70)</w:t>
      </w:r>
    </w:p>
    <w:p w:rsidR="00B23D69" w:rsidRPr="0000300D" w:rsidRDefault="00B23D69" w:rsidP="003D16D8">
      <w:pPr>
        <w:pStyle w:val="ListParagraph"/>
        <w:spacing w:after="0" w:line="480" w:lineRule="auto"/>
        <w:ind w:left="0" w:right="49" w:firstLine="720"/>
        <w:jc w:val="both"/>
        <w:rPr>
          <w:rFonts w:ascii="Times New Roman" w:hAnsi="Times New Roman" w:cs="Times New Roman"/>
          <w:sz w:val="24"/>
          <w:lang w:val="en-US"/>
        </w:rPr>
      </w:pPr>
      <w:r>
        <w:rPr>
          <w:rFonts w:ascii="Times New Roman" w:hAnsi="Times New Roman" w:cs="Times New Roman"/>
          <w:sz w:val="24"/>
          <w:lang w:val="en-US"/>
        </w:rPr>
        <w:t xml:space="preserve">Tujuan dalam </w:t>
      </w:r>
      <w:proofErr w:type="gramStart"/>
      <w:r>
        <w:rPr>
          <w:rFonts w:ascii="Times New Roman" w:hAnsi="Times New Roman" w:cs="Times New Roman"/>
          <w:sz w:val="24"/>
          <w:lang w:val="en-US"/>
        </w:rPr>
        <w:t>meningkatkan  kepercayaan</w:t>
      </w:r>
      <w:proofErr w:type="gramEnd"/>
      <w:r>
        <w:rPr>
          <w:rFonts w:ascii="Times New Roman" w:hAnsi="Times New Roman" w:cs="Times New Roman"/>
          <w:sz w:val="24"/>
          <w:lang w:val="en-US"/>
        </w:rPr>
        <w:t xml:space="preserve"> publik dan citra postif suatu intansi sangat berkaitan erat dengan  fungsi dan tujuan </w:t>
      </w:r>
      <w:r w:rsidRPr="0000300D">
        <w:rPr>
          <w:rFonts w:ascii="Times New Roman" w:hAnsi="Times New Roman" w:cs="Times New Roman"/>
          <w:i/>
          <w:sz w:val="24"/>
          <w:lang w:val="en-US"/>
        </w:rPr>
        <w:t>Public Relations</w:t>
      </w:r>
      <w:r>
        <w:rPr>
          <w:rFonts w:ascii="Times New Roman" w:hAnsi="Times New Roman" w:cs="Times New Roman"/>
          <w:sz w:val="24"/>
          <w:lang w:val="en-US"/>
        </w:rPr>
        <w:t xml:space="preserve">. Opini </w:t>
      </w:r>
      <w:r>
        <w:rPr>
          <w:rFonts w:ascii="Times New Roman" w:hAnsi="Times New Roman" w:cs="Times New Roman"/>
          <w:sz w:val="24"/>
          <w:lang w:val="en-US"/>
        </w:rPr>
        <w:lastRenderedPageBreak/>
        <w:t xml:space="preserve">publik sangat dibutuhkan untuk menjaga eksistensi perusahaan dan nilai tambah dalam meningkatkan keuntungan dan tujuan yang akan dicapai. </w:t>
      </w:r>
    </w:p>
    <w:p w:rsidR="00B23D69" w:rsidRDefault="00B23D69" w:rsidP="003D16D8">
      <w:pPr>
        <w:pStyle w:val="ListParagraph"/>
        <w:spacing w:after="0" w:line="480" w:lineRule="auto"/>
        <w:ind w:left="0"/>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b/>
          <w:sz w:val="24"/>
          <w:lang w:val="en-US"/>
        </w:rPr>
        <w:tab/>
      </w:r>
      <w:r>
        <w:rPr>
          <w:rFonts w:ascii="Times New Roman" w:hAnsi="Times New Roman" w:cs="Times New Roman"/>
          <w:b/>
          <w:sz w:val="24"/>
        </w:rPr>
        <w:t xml:space="preserve">Zelko dan Dance </w:t>
      </w:r>
      <w:r>
        <w:rPr>
          <w:rFonts w:ascii="Times New Roman" w:hAnsi="Times New Roman" w:cs="Times New Roman"/>
          <w:sz w:val="24"/>
        </w:rPr>
        <w:t xml:space="preserve">yang dikutip dari </w:t>
      </w:r>
      <w:r>
        <w:rPr>
          <w:rFonts w:ascii="Times New Roman" w:hAnsi="Times New Roman" w:cs="Times New Roman"/>
          <w:b/>
          <w:sz w:val="24"/>
        </w:rPr>
        <w:t xml:space="preserve">Muhammad </w:t>
      </w:r>
      <w:r>
        <w:rPr>
          <w:rFonts w:ascii="Times New Roman" w:hAnsi="Times New Roman" w:cs="Times New Roman"/>
          <w:sz w:val="24"/>
        </w:rPr>
        <w:t xml:space="preserve">dalam bukunya </w:t>
      </w:r>
      <w:r>
        <w:rPr>
          <w:rFonts w:ascii="Times New Roman" w:hAnsi="Times New Roman" w:cs="Times New Roman"/>
          <w:b/>
          <w:sz w:val="24"/>
        </w:rPr>
        <w:t xml:space="preserve">Komunikasi Organisasi </w:t>
      </w:r>
      <w:r>
        <w:rPr>
          <w:rFonts w:ascii="Times New Roman" w:hAnsi="Times New Roman" w:cs="Times New Roman"/>
          <w:sz w:val="24"/>
        </w:rPr>
        <w:t>adalah:</w:t>
      </w:r>
    </w:p>
    <w:p w:rsidR="00B23D69" w:rsidRDefault="00B23D69" w:rsidP="00AF5D08">
      <w:pPr>
        <w:pStyle w:val="ListParagraph"/>
        <w:tabs>
          <w:tab w:val="left" w:pos="7797"/>
        </w:tabs>
        <w:spacing w:after="0" w:line="240" w:lineRule="auto"/>
        <w:ind w:left="1276" w:right="567"/>
        <w:jc w:val="both"/>
        <w:rPr>
          <w:rFonts w:ascii="Times New Roman" w:hAnsi="Times New Roman" w:cs="Times New Roman"/>
          <w:b/>
          <w:sz w:val="24"/>
        </w:rPr>
      </w:pPr>
      <w:r>
        <w:rPr>
          <w:rFonts w:ascii="Times New Roman" w:hAnsi="Times New Roman" w:cs="Times New Roman"/>
          <w:b/>
          <w:sz w:val="24"/>
        </w:rPr>
        <w:t>Komunikasi yang dilakukan organisasi terhadap lingkungan luarnya, seperti komunikasi dalam penjualan hasil produksi, pembuatan iklan, dan hubung</w:t>
      </w:r>
      <w:r w:rsidR="00D41945">
        <w:rPr>
          <w:rFonts w:ascii="Times New Roman" w:hAnsi="Times New Roman" w:cs="Times New Roman"/>
          <w:b/>
          <w:sz w:val="24"/>
        </w:rPr>
        <w:t>an dengan masyarakat umum. (2005</w:t>
      </w:r>
      <w:r>
        <w:rPr>
          <w:rFonts w:ascii="Times New Roman" w:hAnsi="Times New Roman" w:cs="Times New Roman"/>
          <w:b/>
          <w:sz w:val="24"/>
        </w:rPr>
        <w:t>:66)</w:t>
      </w:r>
    </w:p>
    <w:p w:rsidR="00AF5D08" w:rsidRPr="00AF5D08" w:rsidRDefault="00AF5D08" w:rsidP="00AF5D08">
      <w:pPr>
        <w:pStyle w:val="ListParagraph"/>
        <w:tabs>
          <w:tab w:val="left" w:pos="7797"/>
        </w:tabs>
        <w:spacing w:after="0" w:line="240" w:lineRule="auto"/>
        <w:ind w:left="1276" w:right="567"/>
        <w:jc w:val="both"/>
        <w:rPr>
          <w:rFonts w:ascii="Times New Roman" w:hAnsi="Times New Roman" w:cs="Times New Roman"/>
          <w:b/>
          <w:sz w:val="24"/>
          <w:lang w:val="en-US"/>
        </w:rPr>
      </w:pPr>
    </w:p>
    <w:p w:rsidR="00CC3EF4" w:rsidRDefault="00B23D69" w:rsidP="003D16D8">
      <w:pPr>
        <w:pStyle w:val="ListParagraph"/>
        <w:spacing w:after="0" w:line="480" w:lineRule="auto"/>
        <w:ind w:left="0"/>
        <w:jc w:val="both"/>
        <w:rPr>
          <w:rFonts w:ascii="Times New Roman" w:hAnsi="Times New Roman" w:cs="Times New Roman"/>
          <w:sz w:val="24"/>
          <w:lang w:val="en-US"/>
        </w:rPr>
      </w:pPr>
      <w:r>
        <w:rPr>
          <w:rFonts w:ascii="Times New Roman" w:hAnsi="Times New Roman" w:cs="Times New Roman"/>
          <w:sz w:val="24"/>
        </w:rPr>
        <w:t xml:space="preserve">     </w:t>
      </w:r>
      <w:r>
        <w:rPr>
          <w:rFonts w:ascii="Times New Roman" w:hAnsi="Times New Roman" w:cs="Times New Roman"/>
          <w:sz w:val="24"/>
          <w:lang w:val="en-US"/>
        </w:rPr>
        <w:tab/>
      </w:r>
      <w:r>
        <w:rPr>
          <w:rFonts w:ascii="Times New Roman" w:hAnsi="Times New Roman" w:cs="Times New Roman"/>
          <w:sz w:val="24"/>
        </w:rPr>
        <w:t>Definisi tersebut mengandung arti komunikasi eksternal salah satu fungsinya adalah dalam rangka pembangunan citra perusahaan dan hal tersebut menjadi hal yang penting demi kelangsungan hidup sebuah perusahaan</w:t>
      </w:r>
      <w:r>
        <w:rPr>
          <w:rFonts w:ascii="Times New Roman" w:hAnsi="Times New Roman" w:cs="Times New Roman"/>
          <w:sz w:val="24"/>
          <w:lang w:val="en-US"/>
        </w:rPr>
        <w:t>.</w:t>
      </w:r>
    </w:p>
    <w:p w:rsidR="003D16D8" w:rsidRDefault="003D16D8" w:rsidP="003D16D8">
      <w:pPr>
        <w:pStyle w:val="ListParagraph"/>
        <w:spacing w:after="0" w:line="480" w:lineRule="auto"/>
        <w:ind w:left="0"/>
        <w:jc w:val="both"/>
        <w:rPr>
          <w:rFonts w:ascii="Times New Roman" w:hAnsi="Times New Roman" w:cs="Times New Roman"/>
          <w:sz w:val="24"/>
          <w:lang w:val="en-US"/>
        </w:rPr>
      </w:pPr>
    </w:p>
    <w:p w:rsidR="005F154B" w:rsidRDefault="00D17BE8" w:rsidP="003D16D8">
      <w:pPr>
        <w:spacing w:after="0" w:line="480" w:lineRule="auto"/>
        <w:rPr>
          <w:rFonts w:ascii="Times New Roman" w:hAnsi="Times New Roman" w:cs="Times New Roman"/>
          <w:b/>
          <w:i/>
          <w:sz w:val="24"/>
        </w:rPr>
      </w:pPr>
      <w:r>
        <w:rPr>
          <w:rFonts w:ascii="Times New Roman" w:hAnsi="Times New Roman" w:cs="Times New Roman"/>
          <w:b/>
          <w:sz w:val="24"/>
        </w:rPr>
        <w:t xml:space="preserve">2.3 </w:t>
      </w:r>
      <w:r w:rsidR="005F154B" w:rsidRPr="005F154B">
        <w:rPr>
          <w:rFonts w:ascii="Times New Roman" w:hAnsi="Times New Roman" w:cs="Times New Roman"/>
          <w:b/>
          <w:i/>
          <w:sz w:val="24"/>
        </w:rPr>
        <w:t>Corporate Sosial Responsibility</w:t>
      </w:r>
    </w:p>
    <w:p w:rsidR="005F154B" w:rsidRDefault="00D17BE8" w:rsidP="003D16D8">
      <w:pPr>
        <w:spacing w:after="0" w:line="480" w:lineRule="auto"/>
        <w:rPr>
          <w:rFonts w:ascii="Times New Roman" w:hAnsi="Times New Roman" w:cs="Times New Roman"/>
          <w:b/>
          <w:i/>
          <w:sz w:val="24"/>
        </w:rPr>
      </w:pPr>
      <w:r>
        <w:rPr>
          <w:rFonts w:ascii="Times New Roman" w:hAnsi="Times New Roman" w:cs="Times New Roman"/>
          <w:b/>
          <w:sz w:val="24"/>
        </w:rPr>
        <w:t xml:space="preserve">2.3.1 </w:t>
      </w:r>
      <w:r w:rsidR="005F154B">
        <w:rPr>
          <w:rFonts w:ascii="Times New Roman" w:hAnsi="Times New Roman" w:cs="Times New Roman"/>
          <w:b/>
          <w:sz w:val="24"/>
        </w:rPr>
        <w:t xml:space="preserve">Definisi </w:t>
      </w:r>
      <w:r w:rsidR="005F154B" w:rsidRPr="005F154B">
        <w:rPr>
          <w:rFonts w:ascii="Times New Roman" w:hAnsi="Times New Roman" w:cs="Times New Roman"/>
          <w:b/>
          <w:i/>
          <w:sz w:val="24"/>
        </w:rPr>
        <w:t>Corporate Social Responsibility</w:t>
      </w:r>
    </w:p>
    <w:p w:rsidR="005F154B" w:rsidRDefault="005F154B" w:rsidP="003D16D8">
      <w:pPr>
        <w:spacing w:after="0" w:line="480" w:lineRule="auto"/>
        <w:jc w:val="both"/>
        <w:rPr>
          <w:rFonts w:ascii="Times New Roman" w:hAnsi="Times New Roman" w:cs="Times New Roman"/>
          <w:i/>
          <w:sz w:val="24"/>
        </w:rPr>
      </w:pPr>
      <w:r>
        <w:rPr>
          <w:rFonts w:ascii="Times New Roman" w:hAnsi="Times New Roman" w:cs="Times New Roman"/>
          <w:b/>
          <w:i/>
          <w:sz w:val="24"/>
        </w:rPr>
        <w:tab/>
      </w:r>
      <w:r>
        <w:rPr>
          <w:rFonts w:ascii="Times New Roman" w:hAnsi="Times New Roman" w:cs="Times New Roman"/>
          <w:sz w:val="24"/>
        </w:rPr>
        <w:t>Sebenarnya ada banyak istilah yang digunakan secara bergantian selain penggunaan istilah Tanggung Jawab Sosial Korporat, sebab ada juga yang menyebutnya dengan kewarganegaraan korporat (</w:t>
      </w:r>
      <w:r w:rsidRPr="005F154B">
        <w:rPr>
          <w:rFonts w:ascii="Times New Roman" w:hAnsi="Times New Roman" w:cs="Times New Roman"/>
          <w:i/>
          <w:sz w:val="24"/>
        </w:rPr>
        <w:t>corporate citizenship</w:t>
      </w:r>
      <w:r>
        <w:rPr>
          <w:rFonts w:ascii="Times New Roman" w:hAnsi="Times New Roman" w:cs="Times New Roman"/>
          <w:sz w:val="24"/>
        </w:rPr>
        <w:t xml:space="preserve">), ada juga yang menamakannya </w:t>
      </w:r>
      <w:r w:rsidRPr="005F154B">
        <w:rPr>
          <w:rFonts w:ascii="Times New Roman" w:hAnsi="Times New Roman" w:cs="Times New Roman"/>
          <w:i/>
          <w:sz w:val="24"/>
        </w:rPr>
        <w:t>corporate-community relationship</w:t>
      </w:r>
      <w:r>
        <w:rPr>
          <w:rFonts w:ascii="Times New Roman" w:hAnsi="Times New Roman" w:cs="Times New Roman"/>
          <w:sz w:val="24"/>
        </w:rPr>
        <w:t xml:space="preserve"> atau ada juga yang menyebutnya organisasi keberlanjutan. Ini pada dasarnya menunjukkan bahwa perhatian terhadap organisasi atau manajemen organisasi maupun pada masyarakat mulai berkembang konsep-konsep yang menuntut peran sosial korporat atau organisasi bisnis. Berikut beberapa definisi yang sudah secara umum dipakai pada konsep </w:t>
      </w:r>
      <w:r w:rsidRPr="002C5E73">
        <w:rPr>
          <w:rFonts w:ascii="Times New Roman" w:hAnsi="Times New Roman" w:cs="Times New Roman"/>
          <w:i/>
          <w:sz w:val="24"/>
        </w:rPr>
        <w:t>Corporate Social Responsibility</w:t>
      </w:r>
      <w:r w:rsidR="002C5E73">
        <w:rPr>
          <w:rFonts w:ascii="Times New Roman" w:hAnsi="Times New Roman" w:cs="Times New Roman"/>
          <w:i/>
          <w:sz w:val="24"/>
        </w:rPr>
        <w:t>.</w:t>
      </w:r>
    </w:p>
    <w:p w:rsidR="00F15FC8" w:rsidRPr="003D16D8" w:rsidRDefault="00F15FC8" w:rsidP="003D16D8">
      <w:pPr>
        <w:spacing w:after="0" w:line="480" w:lineRule="auto"/>
        <w:jc w:val="both"/>
        <w:rPr>
          <w:rFonts w:ascii="Times New Roman" w:hAnsi="Times New Roman" w:cs="Times New Roman"/>
          <w:sz w:val="24"/>
        </w:rPr>
      </w:pPr>
      <w:r>
        <w:rPr>
          <w:rFonts w:ascii="Times New Roman" w:hAnsi="Times New Roman" w:cs="Times New Roman"/>
          <w:sz w:val="24"/>
        </w:rPr>
        <w:tab/>
      </w:r>
      <w:r w:rsidRPr="008312FB">
        <w:rPr>
          <w:rFonts w:ascii="Times New Roman" w:hAnsi="Times New Roman" w:cs="Times New Roman"/>
          <w:b/>
          <w:sz w:val="24"/>
        </w:rPr>
        <w:t>Chamber et.al.</w:t>
      </w:r>
      <w:r>
        <w:rPr>
          <w:rFonts w:ascii="Times New Roman" w:hAnsi="Times New Roman" w:cs="Times New Roman"/>
          <w:sz w:val="24"/>
        </w:rPr>
        <w:t xml:space="preserve"> yang dikutip oleh </w:t>
      </w:r>
      <w:r w:rsidRPr="008312FB">
        <w:rPr>
          <w:rFonts w:ascii="Times New Roman" w:hAnsi="Times New Roman" w:cs="Times New Roman"/>
          <w:b/>
          <w:sz w:val="24"/>
        </w:rPr>
        <w:t>Iriantara</w:t>
      </w:r>
      <w:r>
        <w:rPr>
          <w:rFonts w:ascii="Times New Roman" w:hAnsi="Times New Roman" w:cs="Times New Roman"/>
          <w:sz w:val="24"/>
        </w:rPr>
        <w:t xml:space="preserve"> dalam bukunya yang berjudul </w:t>
      </w:r>
      <w:r w:rsidRPr="008312FB">
        <w:rPr>
          <w:rFonts w:ascii="Times New Roman" w:hAnsi="Times New Roman" w:cs="Times New Roman"/>
          <w:b/>
          <w:i/>
          <w:sz w:val="24"/>
        </w:rPr>
        <w:t>Community Relations Konsep dan Aplikasinya</w:t>
      </w:r>
      <w:r>
        <w:rPr>
          <w:rFonts w:ascii="Times New Roman" w:hAnsi="Times New Roman" w:cs="Times New Roman"/>
          <w:sz w:val="24"/>
        </w:rPr>
        <w:t>, mendefinisikan bahwa:</w:t>
      </w:r>
      <w:r w:rsidR="003D16D8">
        <w:rPr>
          <w:rFonts w:ascii="Times New Roman" w:hAnsi="Times New Roman" w:cs="Times New Roman"/>
          <w:sz w:val="24"/>
        </w:rPr>
        <w:t xml:space="preserve"> </w:t>
      </w:r>
      <w:r w:rsidRPr="008312FB">
        <w:rPr>
          <w:rFonts w:ascii="Times New Roman" w:hAnsi="Times New Roman" w:cs="Times New Roman"/>
          <w:b/>
          <w:i/>
          <w:sz w:val="24"/>
        </w:rPr>
        <w:lastRenderedPageBreak/>
        <w:t>Corporate Social Responsibility</w:t>
      </w:r>
      <w:r w:rsidRPr="008312FB">
        <w:rPr>
          <w:rFonts w:ascii="Times New Roman" w:hAnsi="Times New Roman" w:cs="Times New Roman"/>
          <w:b/>
          <w:sz w:val="24"/>
        </w:rPr>
        <w:t xml:space="preserve"> sebagai melakukan tindakan sosial (termasuk lingkungan hidup) lebih dari bata</w:t>
      </w:r>
      <w:r w:rsidR="00D41945">
        <w:rPr>
          <w:rFonts w:ascii="Times New Roman" w:hAnsi="Times New Roman" w:cs="Times New Roman"/>
          <w:b/>
          <w:sz w:val="24"/>
        </w:rPr>
        <w:t>s-batas perundang-undangan.(2007</w:t>
      </w:r>
      <w:r w:rsidRPr="008312FB">
        <w:rPr>
          <w:rFonts w:ascii="Times New Roman" w:hAnsi="Times New Roman" w:cs="Times New Roman"/>
          <w:b/>
          <w:sz w:val="24"/>
        </w:rPr>
        <w:t>: 49)</w:t>
      </w:r>
    </w:p>
    <w:p w:rsidR="00A807D3" w:rsidRPr="008312FB" w:rsidRDefault="00A807D3" w:rsidP="003D16D8">
      <w:pPr>
        <w:spacing w:after="0" w:line="240" w:lineRule="auto"/>
        <w:ind w:left="1276" w:right="849"/>
        <w:jc w:val="both"/>
        <w:rPr>
          <w:rFonts w:ascii="Times New Roman" w:hAnsi="Times New Roman" w:cs="Times New Roman"/>
          <w:b/>
          <w:sz w:val="24"/>
        </w:rPr>
      </w:pPr>
    </w:p>
    <w:p w:rsidR="00F15FC8" w:rsidRPr="002C5E73" w:rsidRDefault="00F15FC8" w:rsidP="003D16D8">
      <w:pPr>
        <w:spacing w:after="0" w:line="480" w:lineRule="auto"/>
        <w:jc w:val="both"/>
        <w:rPr>
          <w:rFonts w:ascii="Times New Roman" w:hAnsi="Times New Roman" w:cs="Times New Roman"/>
          <w:sz w:val="24"/>
        </w:rPr>
      </w:pPr>
      <w:r>
        <w:rPr>
          <w:rFonts w:ascii="Times New Roman" w:hAnsi="Times New Roman" w:cs="Times New Roman"/>
          <w:sz w:val="24"/>
        </w:rPr>
        <w:tab/>
      </w:r>
      <w:r w:rsidRPr="008312FB">
        <w:rPr>
          <w:rFonts w:ascii="Times New Roman" w:hAnsi="Times New Roman" w:cs="Times New Roman"/>
          <w:b/>
          <w:sz w:val="24"/>
        </w:rPr>
        <w:t>Natufe</w:t>
      </w:r>
      <w:r w:rsidR="00A807D3">
        <w:rPr>
          <w:rFonts w:ascii="Times New Roman" w:hAnsi="Times New Roman" w:cs="Times New Roman"/>
          <w:b/>
          <w:sz w:val="24"/>
        </w:rPr>
        <w:tab/>
      </w:r>
      <w:r>
        <w:rPr>
          <w:rFonts w:ascii="Times New Roman" w:hAnsi="Times New Roman" w:cs="Times New Roman"/>
          <w:sz w:val="24"/>
        </w:rPr>
        <w:t xml:space="preserve"> yang juga dikutip oleh </w:t>
      </w:r>
      <w:r w:rsidRPr="00D41945">
        <w:rPr>
          <w:rFonts w:ascii="Times New Roman" w:hAnsi="Times New Roman" w:cs="Times New Roman"/>
          <w:b/>
          <w:sz w:val="24"/>
        </w:rPr>
        <w:t>Iriantara</w:t>
      </w:r>
      <w:r>
        <w:rPr>
          <w:rFonts w:ascii="Times New Roman" w:hAnsi="Times New Roman" w:cs="Times New Roman"/>
          <w:sz w:val="24"/>
        </w:rPr>
        <w:t xml:space="preserve"> dalam bukunya yang berjudul </w:t>
      </w:r>
      <w:r w:rsidRPr="008312FB">
        <w:rPr>
          <w:rFonts w:ascii="Times New Roman" w:hAnsi="Times New Roman" w:cs="Times New Roman"/>
          <w:b/>
          <w:i/>
          <w:sz w:val="24"/>
        </w:rPr>
        <w:t>Community Relations</w:t>
      </w:r>
      <w:r w:rsidRPr="008312FB">
        <w:rPr>
          <w:rFonts w:ascii="Times New Roman" w:hAnsi="Times New Roman" w:cs="Times New Roman"/>
          <w:b/>
          <w:sz w:val="24"/>
        </w:rPr>
        <w:t xml:space="preserve"> Konsep dan Aplikasinya</w:t>
      </w:r>
      <w:r>
        <w:rPr>
          <w:rFonts w:ascii="Times New Roman" w:hAnsi="Times New Roman" w:cs="Times New Roman"/>
          <w:sz w:val="24"/>
        </w:rPr>
        <w:t xml:space="preserve"> menjelaskan </w:t>
      </w:r>
      <w:r w:rsidRPr="008312FB">
        <w:rPr>
          <w:rFonts w:ascii="Times New Roman" w:hAnsi="Times New Roman" w:cs="Times New Roman"/>
          <w:b/>
          <w:i/>
          <w:sz w:val="24"/>
        </w:rPr>
        <w:t>Corporate Social Responsibility</w:t>
      </w:r>
      <w:r>
        <w:rPr>
          <w:rFonts w:ascii="Times New Roman" w:hAnsi="Times New Roman" w:cs="Times New Roman"/>
          <w:sz w:val="24"/>
        </w:rPr>
        <w:t xml:space="preserve"> adalah:</w:t>
      </w:r>
    </w:p>
    <w:p w:rsidR="00F15FC8" w:rsidRDefault="00F15FC8" w:rsidP="003D16D8">
      <w:pPr>
        <w:spacing w:after="0" w:line="240" w:lineRule="auto"/>
        <w:ind w:left="1276" w:right="707"/>
        <w:jc w:val="both"/>
        <w:rPr>
          <w:rFonts w:ascii="Times New Roman" w:hAnsi="Times New Roman" w:cs="Times New Roman"/>
          <w:b/>
          <w:sz w:val="24"/>
        </w:rPr>
      </w:pPr>
      <w:r w:rsidRPr="008312FB">
        <w:rPr>
          <w:rFonts w:ascii="Times New Roman" w:hAnsi="Times New Roman" w:cs="Times New Roman"/>
          <w:b/>
          <w:sz w:val="24"/>
        </w:rPr>
        <w:t>Komitmen berkelanjutan kalangan bisnis untuk berperilaku etis dan memberikan sumbangan pada pembangunan sekaligus memperbaiki mutu hidup angkatan kerja dan keluarga serta komunitas lokal dan masya</w:t>
      </w:r>
      <w:r w:rsidR="008312FB" w:rsidRPr="008312FB">
        <w:rPr>
          <w:rFonts w:ascii="Times New Roman" w:hAnsi="Times New Roman" w:cs="Times New Roman"/>
          <w:b/>
          <w:sz w:val="24"/>
        </w:rPr>
        <w:t>rakat s</w:t>
      </w:r>
      <w:r w:rsidR="00D41945">
        <w:rPr>
          <w:rFonts w:ascii="Times New Roman" w:hAnsi="Times New Roman" w:cs="Times New Roman"/>
          <w:b/>
          <w:sz w:val="24"/>
        </w:rPr>
        <w:t>ecara keseluruhan. (2007</w:t>
      </w:r>
      <w:r w:rsidRPr="008312FB">
        <w:rPr>
          <w:rFonts w:ascii="Times New Roman" w:hAnsi="Times New Roman" w:cs="Times New Roman"/>
          <w:b/>
          <w:sz w:val="24"/>
        </w:rPr>
        <w:t>: 49)</w:t>
      </w:r>
    </w:p>
    <w:p w:rsidR="00A807D3" w:rsidRPr="008312FB" w:rsidRDefault="00A807D3" w:rsidP="003D16D8">
      <w:pPr>
        <w:spacing w:after="0" w:line="240" w:lineRule="auto"/>
        <w:ind w:right="707"/>
        <w:jc w:val="both"/>
        <w:rPr>
          <w:rFonts w:ascii="Times New Roman" w:hAnsi="Times New Roman" w:cs="Times New Roman"/>
          <w:b/>
          <w:sz w:val="24"/>
        </w:rPr>
      </w:pPr>
    </w:p>
    <w:p w:rsidR="008312FB" w:rsidRDefault="008312FB" w:rsidP="003D16D8">
      <w:pPr>
        <w:spacing w:after="0" w:line="480" w:lineRule="auto"/>
        <w:ind w:firstLine="567"/>
        <w:jc w:val="both"/>
        <w:rPr>
          <w:rFonts w:ascii="Times New Roman" w:hAnsi="Times New Roman" w:cs="Times New Roman"/>
          <w:sz w:val="24"/>
        </w:rPr>
      </w:pPr>
      <w:r w:rsidRPr="008312FB">
        <w:rPr>
          <w:rFonts w:ascii="Times New Roman" w:hAnsi="Times New Roman" w:cs="Times New Roman"/>
          <w:i/>
          <w:sz w:val="24"/>
        </w:rPr>
        <w:t>Corporate Social Responsibility</w:t>
      </w:r>
      <w:r>
        <w:rPr>
          <w:rFonts w:ascii="Times New Roman" w:hAnsi="Times New Roman" w:cs="Times New Roman"/>
          <w:sz w:val="24"/>
        </w:rPr>
        <w:t xml:space="preserve"> sebagai bentuk nyata hubungan antara organisasi bisnis dengan komunitasnya. Dimana organisasi bisnis mengupayakan memberi kontribusi yang juga menguntungkan komunitasnya dari hasil aktivitas organisasi itu sendiri. Kontribusi tersebut difokuskan pada permasalahan-permasalahan sosial yang terjadi, dengan demikian </w:t>
      </w:r>
      <w:r w:rsidRPr="00A807D3">
        <w:rPr>
          <w:rFonts w:ascii="Times New Roman" w:hAnsi="Times New Roman" w:cs="Times New Roman"/>
          <w:i/>
          <w:sz w:val="24"/>
        </w:rPr>
        <w:t>Corporate Social Responsibility</w:t>
      </w:r>
      <w:r>
        <w:rPr>
          <w:rFonts w:ascii="Times New Roman" w:hAnsi="Times New Roman" w:cs="Times New Roman"/>
          <w:sz w:val="24"/>
        </w:rPr>
        <w:t xml:space="preserve"> merupakan konsep yang dapat diaplikasikan oleh setiap organisasi bisnis dalam melaksanakan fungsi dan peran sosialnya. </w:t>
      </w:r>
    </w:p>
    <w:p w:rsidR="00AF5D08" w:rsidRDefault="00AF5D08" w:rsidP="003D16D8">
      <w:pPr>
        <w:spacing w:after="0" w:line="480" w:lineRule="auto"/>
        <w:ind w:firstLine="567"/>
        <w:jc w:val="both"/>
        <w:rPr>
          <w:rFonts w:ascii="Times New Roman" w:hAnsi="Times New Roman" w:cs="Times New Roman"/>
          <w:sz w:val="24"/>
        </w:rPr>
      </w:pPr>
    </w:p>
    <w:p w:rsidR="00BD04CA" w:rsidRPr="00BD04CA" w:rsidRDefault="00BD04CA" w:rsidP="00597C21">
      <w:pPr>
        <w:pStyle w:val="ListParagraph"/>
        <w:numPr>
          <w:ilvl w:val="2"/>
          <w:numId w:val="5"/>
        </w:numPr>
        <w:spacing w:after="0" w:line="480" w:lineRule="auto"/>
        <w:ind w:left="567" w:hanging="567"/>
        <w:jc w:val="both"/>
        <w:rPr>
          <w:rFonts w:ascii="Times New Roman" w:hAnsi="Times New Roman" w:cs="Times New Roman"/>
          <w:b/>
          <w:sz w:val="24"/>
        </w:rPr>
      </w:pPr>
      <w:r>
        <w:rPr>
          <w:rFonts w:ascii="Times New Roman" w:hAnsi="Times New Roman" w:cs="Times New Roman"/>
          <w:b/>
          <w:sz w:val="24"/>
        </w:rPr>
        <w:t xml:space="preserve">Perspektif </w:t>
      </w:r>
      <w:r w:rsidRPr="00BD04CA">
        <w:rPr>
          <w:rFonts w:ascii="Times New Roman" w:hAnsi="Times New Roman" w:cs="Times New Roman"/>
          <w:b/>
          <w:i/>
          <w:sz w:val="24"/>
        </w:rPr>
        <w:t>Corporate Social Respnsibility</w:t>
      </w:r>
    </w:p>
    <w:p w:rsidR="00BD04CA" w:rsidRDefault="00BD04CA" w:rsidP="003D16D8">
      <w:pPr>
        <w:spacing w:after="0" w:line="480" w:lineRule="auto"/>
        <w:ind w:firstLine="720"/>
        <w:jc w:val="both"/>
        <w:rPr>
          <w:rFonts w:ascii="Times New Roman" w:hAnsi="Times New Roman" w:cs="Times New Roman"/>
          <w:sz w:val="24"/>
        </w:rPr>
      </w:pPr>
      <w:r w:rsidRPr="00BD04CA">
        <w:rPr>
          <w:rFonts w:ascii="Times New Roman" w:hAnsi="Times New Roman" w:cs="Times New Roman"/>
          <w:b/>
          <w:sz w:val="24"/>
        </w:rPr>
        <w:t xml:space="preserve">Samuel dan Sari </w:t>
      </w:r>
      <w:r w:rsidRPr="00BD04CA">
        <w:rPr>
          <w:rFonts w:ascii="Times New Roman" w:hAnsi="Times New Roman" w:cs="Times New Roman"/>
          <w:sz w:val="24"/>
        </w:rPr>
        <w:t xml:space="preserve">yang dikutip oleh </w:t>
      </w:r>
      <w:r w:rsidRPr="00147A59">
        <w:rPr>
          <w:rFonts w:ascii="Times New Roman" w:hAnsi="Times New Roman" w:cs="Times New Roman"/>
          <w:b/>
          <w:sz w:val="24"/>
        </w:rPr>
        <w:t>Iriantara</w:t>
      </w:r>
      <w:r w:rsidRPr="00BD04CA">
        <w:rPr>
          <w:rFonts w:ascii="Times New Roman" w:hAnsi="Times New Roman" w:cs="Times New Roman"/>
          <w:sz w:val="24"/>
        </w:rPr>
        <w:t xml:space="preserve">, dalam bukunya yang berjudul </w:t>
      </w:r>
      <w:r w:rsidRPr="00147A59">
        <w:rPr>
          <w:rFonts w:ascii="Times New Roman" w:hAnsi="Times New Roman" w:cs="Times New Roman"/>
          <w:b/>
          <w:i/>
          <w:sz w:val="24"/>
        </w:rPr>
        <w:t>Community Relations</w:t>
      </w:r>
      <w:r w:rsidRPr="00147A59">
        <w:rPr>
          <w:rFonts w:ascii="Times New Roman" w:hAnsi="Times New Roman" w:cs="Times New Roman"/>
          <w:b/>
          <w:sz w:val="24"/>
        </w:rPr>
        <w:t xml:space="preserve"> Konsep dan Aplikasinya</w:t>
      </w:r>
      <w:r w:rsidRPr="00BD04CA">
        <w:rPr>
          <w:rFonts w:ascii="Times New Roman" w:hAnsi="Times New Roman" w:cs="Times New Roman"/>
          <w:sz w:val="24"/>
        </w:rPr>
        <w:t xml:space="preserve">, menjelaskan bahwa ada tiga perspektif terhadap </w:t>
      </w:r>
      <w:r w:rsidRPr="00147A59">
        <w:rPr>
          <w:rFonts w:ascii="Times New Roman" w:hAnsi="Times New Roman" w:cs="Times New Roman"/>
          <w:i/>
          <w:sz w:val="24"/>
        </w:rPr>
        <w:t>Corporate Social Responsibility</w:t>
      </w:r>
      <w:r w:rsidRPr="00BD04CA">
        <w:rPr>
          <w:rFonts w:ascii="Times New Roman" w:hAnsi="Times New Roman" w:cs="Times New Roman"/>
          <w:sz w:val="24"/>
        </w:rPr>
        <w:t>, antara lain :</w:t>
      </w:r>
    </w:p>
    <w:p w:rsidR="00BD04CA" w:rsidRPr="00147A59" w:rsidRDefault="00790A86" w:rsidP="003D16D8">
      <w:pPr>
        <w:pStyle w:val="ListParagraph"/>
        <w:numPr>
          <w:ilvl w:val="0"/>
          <w:numId w:val="15"/>
        </w:numPr>
        <w:spacing w:after="0" w:line="240" w:lineRule="auto"/>
        <w:ind w:left="1418" w:right="707"/>
        <w:jc w:val="both"/>
        <w:rPr>
          <w:rFonts w:ascii="Times New Roman" w:hAnsi="Times New Roman" w:cs="Times New Roman"/>
          <w:b/>
          <w:sz w:val="24"/>
        </w:rPr>
      </w:pPr>
      <w:r w:rsidRPr="00147A59">
        <w:rPr>
          <w:rFonts w:ascii="Times New Roman" w:hAnsi="Times New Roman" w:cs="Times New Roman"/>
          <w:b/>
          <w:sz w:val="24"/>
        </w:rPr>
        <w:t xml:space="preserve">Kapital reputasi, yang memandang penting reputasi untuk memperolah dan mempertahankan pasar. Dengan demikian, tanggung jawab sosial pada dasarnya dipandang sebagai suatu strategi bisnis yang bertujuan </w:t>
      </w:r>
      <w:r w:rsidRPr="00147A59">
        <w:rPr>
          <w:rFonts w:ascii="Times New Roman" w:hAnsi="Times New Roman" w:cs="Times New Roman"/>
          <w:b/>
          <w:sz w:val="24"/>
        </w:rPr>
        <w:lastRenderedPageBreak/>
        <w:t>untuk meminimalkan resiko dan memaksimalkan keuntungan dengan menjaga kepercayaan Stakeholder.</w:t>
      </w:r>
    </w:p>
    <w:p w:rsidR="00790A86" w:rsidRPr="00147A59" w:rsidRDefault="00790A86" w:rsidP="003D16D8">
      <w:pPr>
        <w:pStyle w:val="ListParagraph"/>
        <w:numPr>
          <w:ilvl w:val="0"/>
          <w:numId w:val="15"/>
        </w:numPr>
        <w:spacing w:after="0" w:line="240" w:lineRule="auto"/>
        <w:ind w:left="1418" w:right="707"/>
        <w:jc w:val="both"/>
        <w:rPr>
          <w:rFonts w:ascii="Times New Roman" w:hAnsi="Times New Roman" w:cs="Times New Roman"/>
          <w:b/>
          <w:sz w:val="24"/>
        </w:rPr>
      </w:pPr>
      <w:r w:rsidRPr="00147A59">
        <w:rPr>
          <w:rFonts w:ascii="Times New Roman" w:hAnsi="Times New Roman" w:cs="Times New Roman"/>
          <w:b/>
          <w:sz w:val="24"/>
        </w:rPr>
        <w:t>Ekososial, yang memandang bahwa stabilitas dan keberlanjutan sosial dan lingkungan merupakan dua hal penting untuk keberlanjutan pasar dalam jangka panjang. Dengan demikian, tanggung jawab sosial pada dasarnya dipandang sebagai nilai strategi bisnis untuk menjaga keberlanjutan bisnis. Disebut nilai lantaran pandangan ini hakikatnya dimaksudkan untuk kesejahteraan masyarakat. Disebut strategi lantaran karena dengan cara pandangan seperti itu bisa mengurangi ketegangan sosial dan membantu memfasilitasi pasar</w:t>
      </w:r>
    </w:p>
    <w:p w:rsidR="00BD04CA" w:rsidRDefault="00F50D9C" w:rsidP="003D16D8">
      <w:pPr>
        <w:pStyle w:val="ListParagraph"/>
        <w:numPr>
          <w:ilvl w:val="0"/>
          <w:numId w:val="15"/>
        </w:numPr>
        <w:spacing w:after="0" w:line="240" w:lineRule="auto"/>
        <w:ind w:left="1418" w:right="707"/>
        <w:jc w:val="both"/>
        <w:rPr>
          <w:rFonts w:ascii="Times New Roman" w:hAnsi="Times New Roman" w:cs="Times New Roman"/>
          <w:b/>
          <w:sz w:val="24"/>
        </w:rPr>
      </w:pPr>
      <w:r w:rsidRPr="00147A59">
        <w:rPr>
          <w:rFonts w:ascii="Times New Roman" w:hAnsi="Times New Roman" w:cs="Times New Roman"/>
          <w:b/>
          <w:sz w:val="24"/>
        </w:rPr>
        <w:t xml:space="preserve">Hak-hak pihak lain, yang memandang bahwa konsumen, para pekerja, komunitas yang terpengaruh kegiatan bisnisnya dan pemegang saham memiliki hak untuk mengetahui tentang korporat dan bisnisnya. Memang benar, korporat adalah institusi bisnis </w:t>
      </w:r>
      <w:r w:rsidR="00147A59" w:rsidRPr="00147A59">
        <w:rPr>
          <w:rFonts w:ascii="Times New Roman" w:hAnsi="Times New Roman" w:cs="Times New Roman"/>
          <w:b/>
          <w:sz w:val="24"/>
        </w:rPr>
        <w:t>namun berkembang menjadi institusi publik yang kelangsungan hidupnya bergantung pada kesediaan konsumen membeli untuk dan pemegang saham yang menanamkan uangnya. Pandangan ini menekankan pada akuntabilitas, transparansi, serta investasi sosial  dan lingkungan. Pandangan inilah yang sesungguhnya membentuk konsep dan prak</w:t>
      </w:r>
      <w:r w:rsidR="00D41945">
        <w:rPr>
          <w:rFonts w:ascii="Times New Roman" w:hAnsi="Times New Roman" w:cs="Times New Roman"/>
          <w:b/>
          <w:sz w:val="24"/>
        </w:rPr>
        <w:t>tik tanggung jawab sosial. (2007</w:t>
      </w:r>
      <w:r w:rsidR="00147A59" w:rsidRPr="00147A59">
        <w:rPr>
          <w:rFonts w:ascii="Times New Roman" w:hAnsi="Times New Roman" w:cs="Times New Roman"/>
          <w:b/>
          <w:sz w:val="24"/>
        </w:rPr>
        <w:t>: 55)</w:t>
      </w:r>
    </w:p>
    <w:p w:rsidR="003D16D8" w:rsidRPr="003D16D8" w:rsidRDefault="003D16D8" w:rsidP="003D16D8">
      <w:pPr>
        <w:pStyle w:val="ListParagraph"/>
        <w:spacing w:after="0" w:line="240" w:lineRule="auto"/>
        <w:ind w:left="1418" w:right="707"/>
        <w:jc w:val="both"/>
        <w:rPr>
          <w:rFonts w:ascii="Times New Roman" w:hAnsi="Times New Roman" w:cs="Times New Roman"/>
          <w:b/>
          <w:sz w:val="24"/>
        </w:rPr>
      </w:pPr>
    </w:p>
    <w:p w:rsidR="00CC3EF4" w:rsidRDefault="007F4720" w:rsidP="003D16D8">
      <w:pPr>
        <w:spacing w:after="0" w:line="480" w:lineRule="auto"/>
        <w:ind w:firstLine="720"/>
        <w:jc w:val="both"/>
        <w:rPr>
          <w:rFonts w:ascii="Times New Roman" w:hAnsi="Times New Roman" w:cs="Times New Roman"/>
          <w:sz w:val="24"/>
        </w:rPr>
      </w:pPr>
      <w:r>
        <w:rPr>
          <w:rFonts w:ascii="Times New Roman" w:hAnsi="Times New Roman" w:cs="Times New Roman"/>
          <w:sz w:val="24"/>
          <w:lang w:val="en-US"/>
        </w:rPr>
        <w:t xml:space="preserve">Ketiga </w:t>
      </w:r>
      <w:r>
        <w:rPr>
          <w:rFonts w:ascii="Times New Roman" w:hAnsi="Times New Roman" w:cs="Times New Roman"/>
          <w:sz w:val="24"/>
        </w:rPr>
        <w:t xml:space="preserve">perspektif di atas merupakan unsur-unsur penting yang terdapat dalam pelaksanaan </w:t>
      </w:r>
      <w:r w:rsidRPr="008D1F81">
        <w:rPr>
          <w:rFonts w:ascii="Times New Roman" w:hAnsi="Times New Roman" w:cs="Times New Roman"/>
          <w:i/>
          <w:sz w:val="24"/>
        </w:rPr>
        <w:t>Corporate Social Responsibility</w:t>
      </w:r>
      <w:r>
        <w:rPr>
          <w:rFonts w:ascii="Times New Roman" w:hAnsi="Times New Roman" w:cs="Times New Roman"/>
          <w:sz w:val="24"/>
        </w:rPr>
        <w:t xml:space="preserve"> pada sebuah institusi bisnis. Perspektif tersebut menggambarkan tujuan yang ingin dicapai bagi sebuah organisasi yang melakukan </w:t>
      </w:r>
      <w:r w:rsidRPr="008D1F81">
        <w:rPr>
          <w:rFonts w:ascii="Times New Roman" w:hAnsi="Times New Roman" w:cs="Times New Roman"/>
          <w:i/>
          <w:sz w:val="24"/>
        </w:rPr>
        <w:t>Corporate Social Responsibility</w:t>
      </w:r>
      <w:r>
        <w:rPr>
          <w:rFonts w:ascii="Times New Roman" w:hAnsi="Times New Roman" w:cs="Times New Roman"/>
          <w:sz w:val="24"/>
        </w:rPr>
        <w:t xml:space="preserve">. Kapital reputasi menunjukkan bahwa  </w:t>
      </w:r>
      <w:r w:rsidRPr="008D1F81">
        <w:rPr>
          <w:rFonts w:ascii="Times New Roman" w:hAnsi="Times New Roman" w:cs="Times New Roman"/>
          <w:i/>
          <w:sz w:val="24"/>
        </w:rPr>
        <w:t>Corporate Social Responsibility</w:t>
      </w:r>
      <w:r>
        <w:rPr>
          <w:rFonts w:ascii="Times New Roman" w:hAnsi="Times New Roman" w:cs="Times New Roman"/>
          <w:sz w:val="24"/>
        </w:rPr>
        <w:t xml:space="preserve"> dilakukan untuk mempertahankan reputasi perusahaan. Karena apabila reputasi perusahaan dapat terjaga maka perusahaan dapat meningkatkan keuntungan dan meminimalkan resiko yang dapat merugikan perusaahaan sehingga kepercayaan dari pihak-pihak yang berkepentingan terhadap perusahaan pun dapat terjaga.</w:t>
      </w:r>
    </w:p>
    <w:p w:rsidR="008D1F81" w:rsidRDefault="007F4720" w:rsidP="003D16D8">
      <w:pPr>
        <w:spacing w:after="0" w:line="48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Perspektif ekososial menunjukkan bahwa pentingnya menjaga stabilitas sosial dan lingkungan. Melalui </w:t>
      </w:r>
      <w:r w:rsidRPr="008D1F81">
        <w:rPr>
          <w:rFonts w:ascii="Times New Roman" w:hAnsi="Times New Roman" w:cs="Times New Roman"/>
          <w:i/>
          <w:sz w:val="24"/>
        </w:rPr>
        <w:t>Corporate Social Responsibility</w:t>
      </w:r>
      <w:r>
        <w:rPr>
          <w:rFonts w:ascii="Times New Roman" w:hAnsi="Times New Roman" w:cs="Times New Roman"/>
          <w:sz w:val="24"/>
        </w:rPr>
        <w:t xml:space="preserve"> berkelanjutan bisnis jangka panjang </w:t>
      </w:r>
      <w:r w:rsidR="008D1F81">
        <w:rPr>
          <w:rFonts w:ascii="Times New Roman" w:hAnsi="Times New Roman" w:cs="Times New Roman"/>
          <w:sz w:val="24"/>
        </w:rPr>
        <w:t xml:space="preserve">dapat dicapai tanpa mengabaikan kepentingan dan hak masyarakat untuk dapat hidup sejahtera. Sehingga </w:t>
      </w:r>
      <w:r w:rsidR="008D1F81" w:rsidRPr="008D1F81">
        <w:rPr>
          <w:rFonts w:ascii="Times New Roman" w:hAnsi="Times New Roman" w:cs="Times New Roman"/>
          <w:i/>
          <w:sz w:val="24"/>
        </w:rPr>
        <w:t>Corporate Social Responsibility</w:t>
      </w:r>
      <w:r w:rsidR="008D1F81">
        <w:rPr>
          <w:rFonts w:ascii="Times New Roman" w:hAnsi="Times New Roman" w:cs="Times New Roman"/>
          <w:sz w:val="24"/>
        </w:rPr>
        <w:t xml:space="preserve"> dapat mengurangi onflik sosial yang mungkin timbul dan memainkan perannya sebagai fasilitator pasar yang memberikan kontribusi positif.</w:t>
      </w:r>
    </w:p>
    <w:p w:rsidR="007F4720" w:rsidRDefault="008D1F81" w:rsidP="003D16D8">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Perspektif pihak-pihak lain menunjukkan bahwa korporat perlu memperhatikan kepentingan phak-pihak yang terpengaruh kegiatan perusahaan baik karyawan, konsumen, pemegang saham dan komunitas yang juga mempunyai hak untuk mengetahui tentang korporat karena pada tahap ini pihak-pihak ini menyadari perannya yang menentukan keberlangsungan perusahaan. Maka hak-hak pihak lain inilah yang menjadi alasan mendasar dan penting untuk diperhatikan dalam pelaksanaan </w:t>
      </w:r>
      <w:r w:rsidRPr="008D1F81">
        <w:rPr>
          <w:rFonts w:ascii="Times New Roman" w:hAnsi="Times New Roman" w:cs="Times New Roman"/>
          <w:i/>
          <w:sz w:val="24"/>
        </w:rPr>
        <w:t>Corporate Social Responsibility</w:t>
      </w:r>
      <w:r>
        <w:rPr>
          <w:rFonts w:ascii="Times New Roman" w:hAnsi="Times New Roman" w:cs="Times New Roman"/>
          <w:sz w:val="24"/>
        </w:rPr>
        <w:t xml:space="preserve"> bagi setiap institusi bisnis  </w:t>
      </w:r>
    </w:p>
    <w:p w:rsidR="00D41945" w:rsidRDefault="00D41945" w:rsidP="003D16D8">
      <w:pPr>
        <w:spacing w:after="0" w:line="480" w:lineRule="auto"/>
        <w:ind w:firstLine="720"/>
        <w:jc w:val="both"/>
        <w:rPr>
          <w:rFonts w:ascii="Times New Roman" w:hAnsi="Times New Roman" w:cs="Times New Roman"/>
          <w:sz w:val="24"/>
        </w:rPr>
      </w:pPr>
    </w:p>
    <w:p w:rsidR="00453127" w:rsidRPr="00190ADB" w:rsidRDefault="00190ADB" w:rsidP="00597C21">
      <w:pPr>
        <w:pStyle w:val="ListParagraph"/>
        <w:numPr>
          <w:ilvl w:val="2"/>
          <w:numId w:val="5"/>
        </w:numPr>
        <w:spacing w:after="0" w:line="480" w:lineRule="auto"/>
        <w:ind w:left="567" w:hanging="567"/>
        <w:jc w:val="both"/>
        <w:rPr>
          <w:rFonts w:ascii="Times New Roman" w:hAnsi="Times New Roman" w:cs="Times New Roman"/>
          <w:b/>
          <w:sz w:val="24"/>
        </w:rPr>
      </w:pPr>
      <w:r>
        <w:rPr>
          <w:rFonts w:ascii="Times New Roman" w:hAnsi="Times New Roman" w:cs="Times New Roman"/>
          <w:b/>
          <w:sz w:val="24"/>
        </w:rPr>
        <w:t xml:space="preserve">Implikasi </w:t>
      </w:r>
      <w:r w:rsidRPr="00110B95">
        <w:rPr>
          <w:rFonts w:ascii="Times New Roman" w:hAnsi="Times New Roman" w:cs="Times New Roman"/>
          <w:b/>
          <w:sz w:val="24"/>
        </w:rPr>
        <w:t>Konsep</w:t>
      </w:r>
      <w:r w:rsidRPr="00190ADB">
        <w:rPr>
          <w:rFonts w:ascii="Times New Roman" w:hAnsi="Times New Roman" w:cs="Times New Roman"/>
          <w:b/>
          <w:i/>
          <w:sz w:val="24"/>
        </w:rPr>
        <w:t xml:space="preserve"> Corporate Social Resposibility</w:t>
      </w:r>
      <w:r>
        <w:rPr>
          <w:rFonts w:ascii="Times New Roman" w:hAnsi="Times New Roman" w:cs="Times New Roman"/>
          <w:b/>
          <w:sz w:val="24"/>
        </w:rPr>
        <w:t xml:space="preserve"> Korporat pada Kegiatan </w:t>
      </w:r>
      <w:r w:rsidRPr="00190ADB">
        <w:rPr>
          <w:rFonts w:ascii="Times New Roman" w:hAnsi="Times New Roman" w:cs="Times New Roman"/>
          <w:b/>
          <w:i/>
          <w:sz w:val="24"/>
        </w:rPr>
        <w:t>Community Relations</w:t>
      </w:r>
    </w:p>
    <w:p w:rsidR="00190ADB" w:rsidRDefault="00190ADB" w:rsidP="003D16D8">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Salah satu bidang perwujudan tanggung jawab sosial itu adalah menjalin hubungan dengan komunitas. Namun konsep komunitasnya, bukan komunitas dalam artian geografis belaka melainkan juga komunitas dalam artian interaksi antar manusia yang menjadi anggota komunitas yang tidak terikat dalam  satu wilayah geografis tertentu.</w:t>
      </w:r>
    </w:p>
    <w:p w:rsidR="00190ADB" w:rsidRDefault="00190ADB" w:rsidP="003D16D8">
      <w:pPr>
        <w:pStyle w:val="ListParagraph"/>
        <w:spacing w:after="0" w:line="480" w:lineRule="auto"/>
        <w:ind w:left="0" w:firstLine="720"/>
        <w:jc w:val="both"/>
        <w:rPr>
          <w:rFonts w:ascii="Times New Roman" w:hAnsi="Times New Roman" w:cs="Times New Roman"/>
          <w:sz w:val="24"/>
        </w:rPr>
      </w:pPr>
      <w:r w:rsidRPr="0051711F">
        <w:rPr>
          <w:rFonts w:ascii="Times New Roman" w:hAnsi="Times New Roman" w:cs="Times New Roman"/>
          <w:b/>
          <w:sz w:val="24"/>
        </w:rPr>
        <w:lastRenderedPageBreak/>
        <w:t>Warhurst</w:t>
      </w:r>
      <w:r>
        <w:rPr>
          <w:rFonts w:ascii="Times New Roman" w:hAnsi="Times New Roman" w:cs="Times New Roman"/>
          <w:sz w:val="24"/>
        </w:rPr>
        <w:t xml:space="preserve"> yang dikutip oleh </w:t>
      </w:r>
      <w:r w:rsidRPr="00D41945">
        <w:rPr>
          <w:rFonts w:ascii="Times New Roman" w:hAnsi="Times New Roman" w:cs="Times New Roman"/>
          <w:b/>
          <w:sz w:val="24"/>
        </w:rPr>
        <w:t>Iriantara</w:t>
      </w:r>
      <w:r>
        <w:rPr>
          <w:rFonts w:ascii="Times New Roman" w:hAnsi="Times New Roman" w:cs="Times New Roman"/>
          <w:sz w:val="24"/>
        </w:rPr>
        <w:t xml:space="preserve"> dalam bukunya </w:t>
      </w:r>
      <w:r w:rsidRPr="0051711F">
        <w:rPr>
          <w:rFonts w:ascii="Times New Roman" w:hAnsi="Times New Roman" w:cs="Times New Roman"/>
          <w:b/>
          <w:i/>
          <w:sz w:val="24"/>
        </w:rPr>
        <w:t xml:space="preserve">Community Relations </w:t>
      </w:r>
      <w:r w:rsidRPr="0051711F">
        <w:rPr>
          <w:rFonts w:ascii="Times New Roman" w:hAnsi="Times New Roman" w:cs="Times New Roman"/>
          <w:b/>
          <w:sz w:val="24"/>
        </w:rPr>
        <w:t>Konsep dan Aplikasinya</w:t>
      </w:r>
      <w:r>
        <w:rPr>
          <w:rFonts w:ascii="Times New Roman" w:hAnsi="Times New Roman" w:cs="Times New Roman"/>
          <w:sz w:val="24"/>
        </w:rPr>
        <w:t xml:space="preserve"> mengajukan usulan prinsip-prinsip tanggung jawab sosial korporat sebagai berikut: </w:t>
      </w:r>
    </w:p>
    <w:p w:rsidR="00190ADB" w:rsidRPr="0051711F" w:rsidRDefault="001A226F" w:rsidP="003D16D8">
      <w:pPr>
        <w:pStyle w:val="ListParagraph"/>
        <w:numPr>
          <w:ilvl w:val="0"/>
          <w:numId w:val="16"/>
        </w:numPr>
        <w:spacing w:after="0" w:line="240" w:lineRule="auto"/>
        <w:ind w:left="1260" w:right="647"/>
        <w:jc w:val="both"/>
        <w:rPr>
          <w:rFonts w:ascii="Times New Roman" w:hAnsi="Times New Roman" w:cs="Times New Roman"/>
          <w:b/>
          <w:sz w:val="24"/>
        </w:rPr>
      </w:pPr>
      <w:r w:rsidRPr="0051711F">
        <w:rPr>
          <w:rFonts w:ascii="Times New Roman" w:hAnsi="Times New Roman" w:cs="Times New Roman"/>
          <w:b/>
          <w:sz w:val="24"/>
        </w:rPr>
        <w:t>Prioritas korporat. Mengakui tanggung jawab sosial sebagai prioritas tertinggi korporat dan penentu utama pemb</w:t>
      </w:r>
      <w:r w:rsidR="009C7650" w:rsidRPr="0051711F">
        <w:rPr>
          <w:rFonts w:ascii="Times New Roman" w:hAnsi="Times New Roman" w:cs="Times New Roman"/>
          <w:b/>
          <w:sz w:val="24"/>
        </w:rPr>
        <w:t xml:space="preserve">angunan berkelanjutan. Dengan </w:t>
      </w:r>
      <w:r w:rsidR="009C7650" w:rsidRPr="0051711F">
        <w:rPr>
          <w:rFonts w:ascii="Times New Roman" w:hAnsi="Times New Roman" w:cs="Times New Roman"/>
          <w:b/>
          <w:sz w:val="24"/>
          <w:lang w:val="en-US"/>
        </w:rPr>
        <w:t>begitu korporat bisa membuat kebijakan, program dan praktik dalam menjalankan operasi bisnisnya dengan cara yang bertanggung jawab secara sosial.</w:t>
      </w:r>
    </w:p>
    <w:p w:rsidR="009C7650" w:rsidRPr="0051711F" w:rsidRDefault="009C7650" w:rsidP="003D16D8">
      <w:pPr>
        <w:pStyle w:val="ListParagraph"/>
        <w:numPr>
          <w:ilvl w:val="0"/>
          <w:numId w:val="16"/>
        </w:numPr>
        <w:spacing w:after="0" w:line="240" w:lineRule="auto"/>
        <w:ind w:left="1260" w:right="647"/>
        <w:jc w:val="both"/>
        <w:rPr>
          <w:rFonts w:ascii="Times New Roman" w:hAnsi="Times New Roman" w:cs="Times New Roman"/>
          <w:b/>
          <w:sz w:val="24"/>
        </w:rPr>
      </w:pPr>
      <w:r w:rsidRPr="0051711F">
        <w:rPr>
          <w:rFonts w:ascii="Times New Roman" w:hAnsi="Times New Roman" w:cs="Times New Roman"/>
          <w:b/>
          <w:sz w:val="24"/>
          <w:lang w:val="en-US"/>
        </w:rPr>
        <w:t>Manajemen terpadu. Mengintregasikan kebijakan, program dan praktik kedalam setiap kegiatan bisnis sebagai satu unsur manajemen dalam semua fungsi manajemen.</w:t>
      </w:r>
    </w:p>
    <w:p w:rsidR="009C7650" w:rsidRPr="0051711F" w:rsidRDefault="009C7650" w:rsidP="003D16D8">
      <w:pPr>
        <w:pStyle w:val="ListParagraph"/>
        <w:numPr>
          <w:ilvl w:val="0"/>
          <w:numId w:val="16"/>
        </w:numPr>
        <w:spacing w:after="0" w:line="240" w:lineRule="auto"/>
        <w:ind w:left="1260" w:right="647"/>
        <w:jc w:val="both"/>
        <w:rPr>
          <w:rFonts w:ascii="Times New Roman" w:hAnsi="Times New Roman" w:cs="Times New Roman"/>
          <w:b/>
          <w:sz w:val="24"/>
        </w:rPr>
      </w:pPr>
      <w:r w:rsidRPr="0051711F">
        <w:rPr>
          <w:rFonts w:ascii="Times New Roman" w:hAnsi="Times New Roman" w:cs="Times New Roman"/>
          <w:b/>
          <w:sz w:val="24"/>
          <w:lang w:val="en-US"/>
        </w:rPr>
        <w:t>Proses perbaikan. Secara berkesinambungan memperbaiki kebijakan, program dan kinerja sosial korporat, mempertimbangkan temuan riset mutakhir dan memenuhi kebutuhan sosial tersebut secara internasional.</w:t>
      </w:r>
    </w:p>
    <w:p w:rsidR="009C7650" w:rsidRPr="0051711F" w:rsidRDefault="009C7650" w:rsidP="003D16D8">
      <w:pPr>
        <w:pStyle w:val="ListParagraph"/>
        <w:numPr>
          <w:ilvl w:val="0"/>
          <w:numId w:val="16"/>
        </w:numPr>
        <w:spacing w:after="0" w:line="240" w:lineRule="auto"/>
        <w:ind w:left="1260" w:right="647"/>
        <w:jc w:val="both"/>
        <w:rPr>
          <w:rFonts w:ascii="Times New Roman" w:hAnsi="Times New Roman" w:cs="Times New Roman"/>
          <w:b/>
          <w:sz w:val="24"/>
        </w:rPr>
      </w:pPr>
      <w:r w:rsidRPr="0051711F">
        <w:rPr>
          <w:rFonts w:ascii="Times New Roman" w:hAnsi="Times New Roman" w:cs="Times New Roman"/>
          <w:b/>
          <w:sz w:val="24"/>
          <w:lang w:val="en-US"/>
        </w:rPr>
        <w:t>Pendidikan karyawan. Menyelenggarakan pendidikan dan pelatihan serta motivasi karyawan.</w:t>
      </w:r>
    </w:p>
    <w:p w:rsidR="009C7650" w:rsidRPr="0051711F" w:rsidRDefault="009C7650" w:rsidP="003D16D8">
      <w:pPr>
        <w:pStyle w:val="ListParagraph"/>
        <w:numPr>
          <w:ilvl w:val="0"/>
          <w:numId w:val="16"/>
        </w:numPr>
        <w:spacing w:after="0" w:line="240" w:lineRule="auto"/>
        <w:ind w:left="1260" w:right="647"/>
        <w:jc w:val="both"/>
        <w:rPr>
          <w:rFonts w:ascii="Times New Roman" w:hAnsi="Times New Roman" w:cs="Times New Roman"/>
          <w:b/>
          <w:sz w:val="24"/>
        </w:rPr>
      </w:pPr>
      <w:r w:rsidRPr="0051711F">
        <w:rPr>
          <w:rFonts w:ascii="Times New Roman" w:hAnsi="Times New Roman" w:cs="Times New Roman"/>
          <w:b/>
          <w:sz w:val="24"/>
          <w:lang w:val="en-US"/>
        </w:rPr>
        <w:t>Kajian. Selalu melakukan kajian dampak sosial sebelum memulai kegiatan atau proyek baru dan sebelum menutup satu fasilitas atau pabrik.</w:t>
      </w:r>
    </w:p>
    <w:p w:rsidR="009C7650" w:rsidRPr="0051711F" w:rsidRDefault="009C7650" w:rsidP="003D16D8">
      <w:pPr>
        <w:pStyle w:val="ListParagraph"/>
        <w:numPr>
          <w:ilvl w:val="0"/>
          <w:numId w:val="16"/>
        </w:numPr>
        <w:spacing w:after="0" w:line="240" w:lineRule="auto"/>
        <w:ind w:left="1260" w:right="647"/>
        <w:jc w:val="both"/>
        <w:rPr>
          <w:rFonts w:ascii="Times New Roman" w:hAnsi="Times New Roman" w:cs="Times New Roman"/>
          <w:b/>
          <w:sz w:val="24"/>
        </w:rPr>
      </w:pPr>
      <w:r w:rsidRPr="0051711F">
        <w:rPr>
          <w:rFonts w:ascii="Times New Roman" w:hAnsi="Times New Roman" w:cs="Times New Roman"/>
          <w:b/>
          <w:sz w:val="24"/>
          <w:lang w:val="en-US"/>
        </w:rPr>
        <w:t xml:space="preserve">Produk dan jasa. Mengembangkan produk dan jasa yang tak berdampak </w:t>
      </w:r>
      <w:r w:rsidR="00823AF1" w:rsidRPr="0051711F">
        <w:rPr>
          <w:rFonts w:ascii="Times New Roman" w:hAnsi="Times New Roman" w:cs="Times New Roman"/>
          <w:b/>
          <w:sz w:val="24"/>
          <w:lang w:val="en-US"/>
        </w:rPr>
        <w:t>negative secara sosial.</w:t>
      </w:r>
    </w:p>
    <w:p w:rsidR="00823AF1" w:rsidRPr="0051711F" w:rsidRDefault="00823AF1" w:rsidP="003D16D8">
      <w:pPr>
        <w:pStyle w:val="ListParagraph"/>
        <w:numPr>
          <w:ilvl w:val="0"/>
          <w:numId w:val="16"/>
        </w:numPr>
        <w:spacing w:after="0" w:line="240" w:lineRule="auto"/>
        <w:ind w:left="1260" w:right="647"/>
        <w:jc w:val="both"/>
        <w:rPr>
          <w:rFonts w:ascii="Times New Roman" w:hAnsi="Times New Roman" w:cs="Times New Roman"/>
          <w:b/>
          <w:sz w:val="24"/>
        </w:rPr>
      </w:pPr>
      <w:r w:rsidRPr="0051711F">
        <w:rPr>
          <w:rFonts w:ascii="Times New Roman" w:hAnsi="Times New Roman" w:cs="Times New Roman"/>
          <w:b/>
          <w:sz w:val="24"/>
          <w:lang w:val="en-US"/>
        </w:rPr>
        <w:t>Informasi public. Memberi dan mendidik pelanggan, distributor dan public tentang penggunaan, transportasi, penyimpanan dan pembuangan produk dan begitu halnya dengan jasa.</w:t>
      </w:r>
    </w:p>
    <w:p w:rsidR="00823AF1" w:rsidRPr="0051711F" w:rsidRDefault="00823AF1" w:rsidP="003D16D8">
      <w:pPr>
        <w:pStyle w:val="ListParagraph"/>
        <w:numPr>
          <w:ilvl w:val="0"/>
          <w:numId w:val="16"/>
        </w:numPr>
        <w:spacing w:after="0" w:line="240" w:lineRule="auto"/>
        <w:ind w:left="1260" w:right="647"/>
        <w:jc w:val="both"/>
        <w:rPr>
          <w:rFonts w:ascii="Times New Roman" w:hAnsi="Times New Roman" w:cs="Times New Roman"/>
          <w:b/>
          <w:sz w:val="24"/>
        </w:rPr>
      </w:pPr>
      <w:r w:rsidRPr="0051711F">
        <w:rPr>
          <w:rFonts w:ascii="Times New Roman" w:hAnsi="Times New Roman" w:cs="Times New Roman"/>
          <w:b/>
          <w:sz w:val="24"/>
          <w:lang w:val="en-US"/>
        </w:rPr>
        <w:t>Fasilitas dan operasi. Mengembangkan, merancang, dan mengoperasikan fasilitas serta menjalankan kegiatan yang mempertimbangkan fasilitas serta menjalankan kegiatan yang mempertimbangkan temuan kajian dampak sosial.</w:t>
      </w:r>
    </w:p>
    <w:p w:rsidR="00823AF1" w:rsidRPr="0051711F" w:rsidRDefault="00823AF1" w:rsidP="003D16D8">
      <w:pPr>
        <w:pStyle w:val="ListParagraph"/>
        <w:numPr>
          <w:ilvl w:val="0"/>
          <w:numId w:val="16"/>
        </w:numPr>
        <w:spacing w:after="0" w:line="240" w:lineRule="auto"/>
        <w:ind w:left="1260" w:right="647"/>
        <w:jc w:val="both"/>
        <w:rPr>
          <w:rFonts w:ascii="Times New Roman" w:hAnsi="Times New Roman" w:cs="Times New Roman"/>
          <w:b/>
          <w:sz w:val="24"/>
        </w:rPr>
      </w:pPr>
      <w:r w:rsidRPr="0051711F">
        <w:rPr>
          <w:rFonts w:ascii="Times New Roman" w:hAnsi="Times New Roman" w:cs="Times New Roman"/>
          <w:b/>
          <w:sz w:val="24"/>
          <w:lang w:val="en-US"/>
        </w:rPr>
        <w:t>Penelitian. Melakukan atau mendukung penelitian dampak sosial bahan baku, produk proses, emisi dan limbah yang terkait dengan kegiatan usaha dan penelitian pun jadi sarana untuk meminimalkan dampak negatif.</w:t>
      </w:r>
    </w:p>
    <w:p w:rsidR="00823AF1" w:rsidRPr="0051711F" w:rsidRDefault="00823AF1" w:rsidP="003D16D8">
      <w:pPr>
        <w:pStyle w:val="ListParagraph"/>
        <w:numPr>
          <w:ilvl w:val="0"/>
          <w:numId w:val="16"/>
        </w:numPr>
        <w:spacing w:after="0" w:line="240" w:lineRule="auto"/>
        <w:ind w:left="1260" w:right="647"/>
        <w:jc w:val="both"/>
        <w:rPr>
          <w:rFonts w:ascii="Times New Roman" w:hAnsi="Times New Roman" w:cs="Times New Roman"/>
          <w:b/>
          <w:sz w:val="24"/>
        </w:rPr>
      </w:pPr>
      <w:r w:rsidRPr="0051711F">
        <w:rPr>
          <w:rFonts w:ascii="Times New Roman" w:hAnsi="Times New Roman" w:cs="Times New Roman"/>
          <w:b/>
          <w:sz w:val="24"/>
          <w:lang w:val="en-US"/>
        </w:rPr>
        <w:t>Prinsip pencegahan. Memodifikasi manufaktur, pemasaran atau penggunaan produk dan jasa, sejalan dengan penelitian mutakhir, untuk mencegah dampak sosial yang negatif.</w:t>
      </w:r>
    </w:p>
    <w:p w:rsidR="00823AF1" w:rsidRPr="0051711F" w:rsidRDefault="00823AF1" w:rsidP="003D16D8">
      <w:pPr>
        <w:pStyle w:val="ListParagraph"/>
        <w:numPr>
          <w:ilvl w:val="0"/>
          <w:numId w:val="16"/>
        </w:numPr>
        <w:spacing w:after="0" w:line="240" w:lineRule="auto"/>
        <w:ind w:left="1260" w:right="647"/>
        <w:jc w:val="both"/>
        <w:rPr>
          <w:rFonts w:ascii="Times New Roman" w:hAnsi="Times New Roman" w:cs="Times New Roman"/>
          <w:b/>
          <w:sz w:val="24"/>
        </w:rPr>
      </w:pPr>
      <w:r w:rsidRPr="0051711F">
        <w:rPr>
          <w:rFonts w:ascii="Times New Roman" w:hAnsi="Times New Roman" w:cs="Times New Roman"/>
          <w:b/>
          <w:sz w:val="24"/>
          <w:lang w:val="en-US"/>
        </w:rPr>
        <w:t xml:space="preserve">Kontraktor dan pemasok. Mendorong penggunaan prinsip-prinsip tanggung jawab sosial korporat dijalankan kalangan kontraktor dan pemasok, selain mendorong dan </w:t>
      </w:r>
      <w:r w:rsidRPr="0051711F">
        <w:rPr>
          <w:rFonts w:ascii="Times New Roman" w:hAnsi="Times New Roman" w:cs="Times New Roman"/>
          <w:b/>
          <w:sz w:val="24"/>
          <w:lang w:val="en-US"/>
        </w:rPr>
        <w:lastRenderedPageBreak/>
        <w:t xml:space="preserve">mempersyaratkan </w:t>
      </w:r>
      <w:r w:rsidR="00E5040C" w:rsidRPr="0051711F">
        <w:rPr>
          <w:rFonts w:ascii="Times New Roman" w:hAnsi="Times New Roman" w:cs="Times New Roman"/>
          <w:b/>
          <w:sz w:val="24"/>
          <w:lang w:val="en-US"/>
        </w:rPr>
        <w:t>perbaikan dalam praktik bisnis yang dilakukan kontraktor dan pemasok.</w:t>
      </w:r>
    </w:p>
    <w:p w:rsidR="00E5040C" w:rsidRPr="0051711F" w:rsidRDefault="00E5040C" w:rsidP="003D16D8">
      <w:pPr>
        <w:pStyle w:val="ListParagraph"/>
        <w:numPr>
          <w:ilvl w:val="0"/>
          <w:numId w:val="16"/>
        </w:numPr>
        <w:spacing w:after="0" w:line="240" w:lineRule="auto"/>
        <w:ind w:left="1260" w:right="647"/>
        <w:jc w:val="both"/>
        <w:rPr>
          <w:rFonts w:ascii="Times New Roman" w:hAnsi="Times New Roman" w:cs="Times New Roman"/>
          <w:b/>
          <w:sz w:val="24"/>
        </w:rPr>
      </w:pPr>
      <w:r w:rsidRPr="0051711F">
        <w:rPr>
          <w:rFonts w:ascii="Times New Roman" w:hAnsi="Times New Roman" w:cs="Times New Roman"/>
          <w:b/>
          <w:sz w:val="24"/>
          <w:lang w:val="en-US"/>
        </w:rPr>
        <w:t>Siaga menghadapi darurat. Menyusun dan merumuskan rencana menghadapi keadaan darurat, dan bila terjadi keadaan berbahaya bekerja sama dengan layanan gawat darurat, instansi berwenang dan komunitas sosial.</w:t>
      </w:r>
    </w:p>
    <w:p w:rsidR="00E5040C" w:rsidRPr="0051711F" w:rsidRDefault="00E5040C" w:rsidP="003D16D8">
      <w:pPr>
        <w:pStyle w:val="ListParagraph"/>
        <w:numPr>
          <w:ilvl w:val="0"/>
          <w:numId w:val="16"/>
        </w:numPr>
        <w:spacing w:after="0" w:line="240" w:lineRule="auto"/>
        <w:ind w:left="1260" w:right="647"/>
        <w:jc w:val="both"/>
        <w:rPr>
          <w:rFonts w:ascii="Times New Roman" w:hAnsi="Times New Roman" w:cs="Times New Roman"/>
          <w:b/>
          <w:sz w:val="24"/>
        </w:rPr>
      </w:pPr>
      <w:r w:rsidRPr="0051711F">
        <w:rPr>
          <w:rFonts w:ascii="Times New Roman" w:hAnsi="Times New Roman" w:cs="Times New Roman"/>
          <w:b/>
          <w:sz w:val="24"/>
          <w:lang w:val="en-US"/>
        </w:rPr>
        <w:t>Alih-praktik yang baik. Menyumbangkan pengembangan dan alih-praktik bisnis yang bertanggung jawab secara sosial pada semua industri dan sektor publik.</w:t>
      </w:r>
    </w:p>
    <w:p w:rsidR="00E5040C" w:rsidRPr="0051711F" w:rsidRDefault="00E5040C" w:rsidP="003D16D8">
      <w:pPr>
        <w:pStyle w:val="ListParagraph"/>
        <w:numPr>
          <w:ilvl w:val="0"/>
          <w:numId w:val="16"/>
        </w:numPr>
        <w:spacing w:after="0" w:line="240" w:lineRule="auto"/>
        <w:ind w:left="1260" w:right="647"/>
        <w:jc w:val="both"/>
        <w:rPr>
          <w:rFonts w:ascii="Times New Roman" w:hAnsi="Times New Roman" w:cs="Times New Roman"/>
          <w:b/>
          <w:sz w:val="24"/>
        </w:rPr>
      </w:pPr>
      <w:r w:rsidRPr="0051711F">
        <w:rPr>
          <w:rFonts w:ascii="Times New Roman" w:hAnsi="Times New Roman" w:cs="Times New Roman"/>
          <w:b/>
          <w:sz w:val="24"/>
          <w:lang w:val="en-US"/>
        </w:rPr>
        <w:t>Memberi sumbangan pada ikhtiar bersama. Memberi sumbangan untuk pengembangan kebijakan publik dan bisnis, lembaga pemerintah dan lintas departemen pemerintah serta lembaga pendidikan yang akan meningkatkan kesadaran tentang tanggung jawab sosial.</w:t>
      </w:r>
    </w:p>
    <w:p w:rsidR="008E550E" w:rsidRPr="0051711F" w:rsidRDefault="00E5040C" w:rsidP="003D16D8">
      <w:pPr>
        <w:pStyle w:val="ListParagraph"/>
        <w:numPr>
          <w:ilvl w:val="0"/>
          <w:numId w:val="16"/>
        </w:numPr>
        <w:spacing w:after="0" w:line="240" w:lineRule="auto"/>
        <w:ind w:left="1260" w:right="647"/>
        <w:jc w:val="both"/>
        <w:rPr>
          <w:rFonts w:ascii="Times New Roman" w:hAnsi="Times New Roman" w:cs="Times New Roman"/>
          <w:b/>
          <w:sz w:val="24"/>
        </w:rPr>
      </w:pPr>
      <w:r w:rsidRPr="0051711F">
        <w:rPr>
          <w:rFonts w:ascii="Times New Roman" w:hAnsi="Times New Roman" w:cs="Times New Roman"/>
          <w:b/>
          <w:sz w:val="24"/>
          <w:lang w:val="en-US"/>
        </w:rPr>
        <w:t xml:space="preserve">Keterbukaan. Menumbuhkembangkan keterbukaan dan dialog dengan </w:t>
      </w:r>
      <w:r w:rsidR="008E550E" w:rsidRPr="0051711F">
        <w:rPr>
          <w:rFonts w:ascii="Times New Roman" w:hAnsi="Times New Roman" w:cs="Times New Roman"/>
          <w:b/>
          <w:sz w:val="24"/>
          <w:lang w:val="en-US"/>
        </w:rPr>
        <w:t>pekerja dan publik, mengantisipasi dan memberi respon terhadap keprihatinan pekerja dan publik atas kemungkinan keadaan bahaya dan dampak operasi, produk limbah dan jasa.</w:t>
      </w:r>
    </w:p>
    <w:p w:rsidR="00E5040C" w:rsidRPr="0051711F" w:rsidRDefault="008E550E" w:rsidP="003D16D8">
      <w:pPr>
        <w:pStyle w:val="ListParagraph"/>
        <w:numPr>
          <w:ilvl w:val="0"/>
          <w:numId w:val="16"/>
        </w:numPr>
        <w:spacing w:after="0" w:line="240" w:lineRule="auto"/>
        <w:ind w:left="1260" w:right="647"/>
        <w:jc w:val="both"/>
        <w:rPr>
          <w:rFonts w:ascii="Times New Roman" w:hAnsi="Times New Roman" w:cs="Times New Roman"/>
          <w:b/>
          <w:sz w:val="24"/>
        </w:rPr>
      </w:pPr>
      <w:r w:rsidRPr="0051711F">
        <w:rPr>
          <w:rFonts w:ascii="Times New Roman" w:hAnsi="Times New Roman" w:cs="Times New Roman"/>
          <w:b/>
          <w:sz w:val="24"/>
          <w:lang w:val="en-US"/>
        </w:rPr>
        <w:t>Pencapaian dan pelaporan. Mengevaluasi kinerja sosial, melaksanaan audit sosial secara berkala dan mengkaji pencapaian berdasarkan kriteria korporat dan peraturan undang-undang juga berdasarkan prinsip-prinsip ini, pemegang saham, pekerja dan publik. (2004: 59)</w:t>
      </w:r>
      <w:r w:rsidR="00E5040C" w:rsidRPr="0051711F">
        <w:rPr>
          <w:rFonts w:ascii="Times New Roman" w:hAnsi="Times New Roman" w:cs="Times New Roman"/>
          <w:b/>
          <w:sz w:val="24"/>
          <w:lang w:val="en-US"/>
        </w:rPr>
        <w:t xml:space="preserve"> </w:t>
      </w:r>
    </w:p>
    <w:p w:rsidR="00B23D69" w:rsidRDefault="00B23D69" w:rsidP="003D16D8">
      <w:pPr>
        <w:pStyle w:val="ListParagraph"/>
        <w:spacing w:after="0" w:line="480" w:lineRule="auto"/>
        <w:ind w:left="0"/>
        <w:jc w:val="both"/>
        <w:rPr>
          <w:rFonts w:ascii="Times New Roman" w:hAnsi="Times New Roman" w:cs="Times New Roman"/>
          <w:b/>
          <w:sz w:val="24"/>
          <w:szCs w:val="24"/>
        </w:rPr>
      </w:pPr>
    </w:p>
    <w:p w:rsidR="00EE1F77" w:rsidRDefault="0066636D" w:rsidP="003D16D8">
      <w:pPr>
        <w:pStyle w:val="ListParagraph"/>
        <w:tabs>
          <w:tab w:val="left" w:pos="90"/>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456779">
        <w:rPr>
          <w:rFonts w:ascii="Times New Roman" w:hAnsi="Times New Roman" w:cs="Times New Roman"/>
          <w:sz w:val="24"/>
          <w:szCs w:val="24"/>
          <w:lang w:val="en-US"/>
        </w:rPr>
        <w:t xml:space="preserve">Salah satu sasaran dari kegiatan eksternal </w:t>
      </w:r>
      <w:r w:rsidR="00456779" w:rsidRPr="00D33840">
        <w:rPr>
          <w:rFonts w:ascii="Times New Roman" w:hAnsi="Times New Roman" w:cs="Times New Roman"/>
          <w:i/>
          <w:sz w:val="24"/>
          <w:szCs w:val="24"/>
          <w:lang w:val="en-US"/>
        </w:rPr>
        <w:t>Public Relations</w:t>
      </w:r>
      <w:r w:rsidR="00456779">
        <w:rPr>
          <w:rFonts w:ascii="Times New Roman" w:hAnsi="Times New Roman" w:cs="Times New Roman"/>
          <w:sz w:val="24"/>
          <w:szCs w:val="24"/>
          <w:lang w:val="en-US"/>
        </w:rPr>
        <w:t xml:space="preserve"> diantaranya adalah kegiatan yang ditujukan kepada masyarakat sekitar (</w:t>
      </w:r>
      <w:r w:rsidR="00456779" w:rsidRPr="00D33840">
        <w:rPr>
          <w:rFonts w:ascii="Times New Roman" w:hAnsi="Times New Roman" w:cs="Times New Roman"/>
          <w:i/>
          <w:sz w:val="24"/>
          <w:szCs w:val="24"/>
          <w:lang w:val="en-US"/>
        </w:rPr>
        <w:t>Community Relations</w:t>
      </w:r>
      <w:r w:rsidR="00456779">
        <w:rPr>
          <w:rFonts w:ascii="Times New Roman" w:hAnsi="Times New Roman" w:cs="Times New Roman"/>
          <w:sz w:val="24"/>
          <w:szCs w:val="24"/>
          <w:lang w:val="en-US"/>
        </w:rPr>
        <w:t xml:space="preserve">) dengan demikian orang-orang yang hidup dalam masyarakat dan organisasi/lembaga yang ada dalam masyarakat tidak dapat menikmati hidup dengan baik dan tidak akan berjalan dengan lancar apabila tidak ada hubungan masyarakat sekitar, kegiatan eksternal </w:t>
      </w:r>
      <w:r w:rsidR="00456779" w:rsidRPr="00D33840">
        <w:rPr>
          <w:rFonts w:ascii="Times New Roman" w:hAnsi="Times New Roman" w:cs="Times New Roman"/>
          <w:i/>
          <w:sz w:val="24"/>
          <w:szCs w:val="24"/>
          <w:lang w:val="en-US"/>
        </w:rPr>
        <w:t>public relations</w:t>
      </w:r>
      <w:r w:rsidR="00D33840">
        <w:rPr>
          <w:rFonts w:ascii="Times New Roman" w:hAnsi="Times New Roman" w:cs="Times New Roman"/>
          <w:sz w:val="24"/>
          <w:szCs w:val="24"/>
          <w:lang w:val="en-US"/>
        </w:rPr>
        <w:t xml:space="preserve"> itu sendiri adalah sebagai perantara dan pemimpin dengan publiknya, baik dalam upaya membina hubungan masyarakat internal dan eksternal.</w:t>
      </w:r>
    </w:p>
    <w:p w:rsidR="00D41945" w:rsidRDefault="00D41945" w:rsidP="003D16D8">
      <w:pPr>
        <w:pStyle w:val="ListParagraph"/>
        <w:tabs>
          <w:tab w:val="left" w:pos="90"/>
        </w:tabs>
        <w:spacing w:after="0" w:line="480" w:lineRule="auto"/>
        <w:ind w:left="0"/>
        <w:jc w:val="both"/>
        <w:rPr>
          <w:rFonts w:ascii="Times New Roman" w:hAnsi="Times New Roman" w:cs="Times New Roman"/>
          <w:sz w:val="24"/>
          <w:szCs w:val="24"/>
          <w:lang w:val="en-US"/>
        </w:rPr>
      </w:pPr>
    </w:p>
    <w:p w:rsidR="003B749B" w:rsidRDefault="003B749B" w:rsidP="003D16D8">
      <w:pPr>
        <w:pStyle w:val="ListParagraph"/>
        <w:tabs>
          <w:tab w:val="left" w:pos="90"/>
        </w:tabs>
        <w:spacing w:after="0" w:line="480" w:lineRule="auto"/>
        <w:ind w:left="0"/>
        <w:jc w:val="both"/>
        <w:rPr>
          <w:rFonts w:ascii="Times New Roman" w:hAnsi="Times New Roman" w:cs="Times New Roman"/>
          <w:sz w:val="24"/>
          <w:szCs w:val="24"/>
          <w:lang w:val="en-US"/>
        </w:rPr>
      </w:pPr>
    </w:p>
    <w:p w:rsidR="008A3855" w:rsidRPr="00597C21" w:rsidRDefault="00EE1F77" w:rsidP="00597C21">
      <w:pPr>
        <w:pStyle w:val="ListParagraph"/>
        <w:numPr>
          <w:ilvl w:val="1"/>
          <w:numId w:val="5"/>
        </w:numPr>
        <w:spacing w:after="0" w:line="480" w:lineRule="auto"/>
        <w:ind w:left="426" w:hanging="426"/>
        <w:jc w:val="both"/>
        <w:rPr>
          <w:rFonts w:ascii="Times New Roman" w:hAnsi="Times New Roman" w:cs="Times New Roman"/>
          <w:b/>
          <w:sz w:val="24"/>
          <w:szCs w:val="24"/>
          <w:lang w:val="en-US"/>
        </w:rPr>
      </w:pPr>
      <w:r w:rsidRPr="00597C21">
        <w:rPr>
          <w:rFonts w:ascii="Times New Roman" w:hAnsi="Times New Roman" w:cs="Times New Roman"/>
          <w:b/>
          <w:sz w:val="24"/>
          <w:szCs w:val="24"/>
          <w:lang w:val="en-US"/>
        </w:rPr>
        <w:lastRenderedPageBreak/>
        <w:t xml:space="preserve">Strategi </w:t>
      </w:r>
    </w:p>
    <w:p w:rsidR="008A3855" w:rsidRPr="00597C21" w:rsidRDefault="008A3855" w:rsidP="00597C21">
      <w:pPr>
        <w:pStyle w:val="ListParagraph"/>
        <w:numPr>
          <w:ilvl w:val="2"/>
          <w:numId w:val="20"/>
        </w:numPr>
        <w:spacing w:after="0" w:line="480" w:lineRule="auto"/>
        <w:ind w:left="567" w:hanging="567"/>
        <w:jc w:val="both"/>
        <w:rPr>
          <w:rFonts w:ascii="Times New Roman" w:hAnsi="Times New Roman" w:cs="Times New Roman"/>
          <w:b/>
          <w:sz w:val="24"/>
          <w:szCs w:val="24"/>
          <w:lang w:val="en-US"/>
        </w:rPr>
      </w:pPr>
      <w:r w:rsidRPr="00597C21">
        <w:rPr>
          <w:rFonts w:ascii="Times New Roman" w:hAnsi="Times New Roman" w:cs="Times New Roman"/>
          <w:b/>
          <w:sz w:val="24"/>
          <w:szCs w:val="24"/>
          <w:lang w:val="en-US"/>
        </w:rPr>
        <w:t>Definisi Strategi</w:t>
      </w:r>
    </w:p>
    <w:p w:rsidR="0066636D" w:rsidRPr="00AF5D08" w:rsidRDefault="00585C17" w:rsidP="00AF5D08">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Definisi strategi berdasarkan </w:t>
      </w:r>
      <w:r w:rsidRPr="00D97B66">
        <w:rPr>
          <w:rFonts w:ascii="Times New Roman" w:hAnsi="Times New Roman" w:cs="Times New Roman"/>
          <w:b/>
          <w:sz w:val="24"/>
          <w:szCs w:val="24"/>
          <w:lang w:val="en-US"/>
        </w:rPr>
        <w:t>Kamus Besar Bahasa Ind</w:t>
      </w:r>
      <w:r w:rsidR="008A3855" w:rsidRPr="00D97B66">
        <w:rPr>
          <w:rFonts w:ascii="Times New Roman" w:hAnsi="Times New Roman" w:cs="Times New Roman"/>
          <w:b/>
          <w:sz w:val="24"/>
          <w:szCs w:val="24"/>
          <w:lang w:val="en-US"/>
        </w:rPr>
        <w:t>onesia</w:t>
      </w:r>
      <w:r w:rsidR="008A3855">
        <w:rPr>
          <w:rFonts w:ascii="Times New Roman" w:hAnsi="Times New Roman" w:cs="Times New Roman"/>
          <w:sz w:val="24"/>
          <w:szCs w:val="24"/>
          <w:lang w:val="en-US"/>
        </w:rPr>
        <w:t xml:space="preserve"> ialah </w:t>
      </w:r>
      <w:r w:rsidR="008A3855" w:rsidRPr="00D97B66">
        <w:rPr>
          <w:rFonts w:ascii="Times New Roman" w:hAnsi="Times New Roman" w:cs="Times New Roman"/>
          <w:b/>
          <w:sz w:val="24"/>
          <w:szCs w:val="24"/>
          <w:lang w:val="en-US"/>
        </w:rPr>
        <w:t>ilmu siasat perang</w:t>
      </w:r>
      <w:r w:rsidR="008A3855">
        <w:rPr>
          <w:rFonts w:ascii="Times New Roman" w:hAnsi="Times New Roman" w:cs="Times New Roman"/>
          <w:sz w:val="24"/>
          <w:szCs w:val="24"/>
          <w:lang w:val="en-US"/>
        </w:rPr>
        <w:t xml:space="preserve">. Definisi strategi Quinn sebagaimana dikutip dari </w:t>
      </w:r>
      <w:r w:rsidR="008A3855" w:rsidRPr="00D41945">
        <w:rPr>
          <w:rFonts w:ascii="Times New Roman" w:hAnsi="Times New Roman" w:cs="Times New Roman"/>
          <w:b/>
          <w:sz w:val="24"/>
          <w:szCs w:val="24"/>
          <w:lang w:val="en-US"/>
        </w:rPr>
        <w:t>Iriantara</w:t>
      </w:r>
      <w:r w:rsidR="008A3855">
        <w:rPr>
          <w:rFonts w:ascii="Times New Roman" w:hAnsi="Times New Roman" w:cs="Times New Roman"/>
          <w:sz w:val="24"/>
          <w:szCs w:val="24"/>
          <w:lang w:val="en-US"/>
        </w:rPr>
        <w:t xml:space="preserve"> dalam bukunya </w:t>
      </w:r>
      <w:r w:rsidR="008A3855" w:rsidRPr="00D97B66">
        <w:rPr>
          <w:rFonts w:ascii="Times New Roman" w:hAnsi="Times New Roman" w:cs="Times New Roman"/>
          <w:b/>
          <w:sz w:val="24"/>
          <w:szCs w:val="24"/>
          <w:lang w:val="en-US"/>
        </w:rPr>
        <w:t xml:space="preserve">Manajemen Strategi </w:t>
      </w:r>
      <w:r w:rsidR="008A3855" w:rsidRPr="00D97B66">
        <w:rPr>
          <w:rFonts w:ascii="Times New Roman" w:hAnsi="Times New Roman" w:cs="Times New Roman"/>
          <w:b/>
          <w:i/>
          <w:sz w:val="24"/>
          <w:szCs w:val="24"/>
          <w:lang w:val="en-US"/>
        </w:rPr>
        <w:t>Public Relations</w:t>
      </w:r>
      <w:r w:rsidR="008A3855" w:rsidRPr="00D97B66">
        <w:rPr>
          <w:rFonts w:ascii="Times New Roman" w:hAnsi="Times New Roman" w:cs="Times New Roman"/>
          <w:i/>
          <w:sz w:val="24"/>
          <w:szCs w:val="24"/>
          <w:lang w:val="en-US"/>
        </w:rPr>
        <w:t xml:space="preserve"> </w:t>
      </w:r>
      <w:r w:rsidR="008A3855">
        <w:rPr>
          <w:rFonts w:ascii="Times New Roman" w:hAnsi="Times New Roman" w:cs="Times New Roman"/>
          <w:sz w:val="24"/>
          <w:szCs w:val="24"/>
          <w:lang w:val="en-US"/>
        </w:rPr>
        <w:t xml:space="preserve">mengemukakan </w:t>
      </w:r>
      <w:proofErr w:type="gramStart"/>
      <w:r w:rsidR="008A3855">
        <w:rPr>
          <w:rFonts w:ascii="Times New Roman" w:hAnsi="Times New Roman" w:cs="Times New Roman"/>
          <w:sz w:val="24"/>
          <w:szCs w:val="24"/>
          <w:lang w:val="en-US"/>
        </w:rPr>
        <w:t>bahwa :</w:t>
      </w:r>
      <w:proofErr w:type="gramEnd"/>
      <w:r w:rsidR="00AF5D08">
        <w:rPr>
          <w:rFonts w:ascii="Times New Roman" w:hAnsi="Times New Roman" w:cs="Times New Roman"/>
          <w:sz w:val="24"/>
          <w:szCs w:val="24"/>
        </w:rPr>
        <w:t xml:space="preserve"> </w:t>
      </w:r>
      <w:r w:rsidR="008A3855" w:rsidRPr="00AF5D08">
        <w:rPr>
          <w:rFonts w:ascii="Times New Roman" w:hAnsi="Times New Roman" w:cs="Times New Roman"/>
          <w:b/>
          <w:sz w:val="24"/>
          <w:szCs w:val="24"/>
          <w:lang w:val="en-US"/>
        </w:rPr>
        <w:t>Strategi adalah suatu pola atau rencana yang mengintegrasikan tujuan pokok, kebijakan dan rangkaian tindakan sebuah organisasi</w:t>
      </w:r>
      <w:r w:rsidR="00AF5D08" w:rsidRPr="00AF5D08">
        <w:rPr>
          <w:rFonts w:ascii="Times New Roman" w:hAnsi="Times New Roman" w:cs="Times New Roman"/>
          <w:b/>
          <w:sz w:val="24"/>
          <w:szCs w:val="24"/>
          <w:lang w:val="en-US"/>
        </w:rPr>
        <w:t xml:space="preserve"> ke dalam kesatuan yang kohesif</w:t>
      </w:r>
      <w:r w:rsidR="00E51B7D">
        <w:rPr>
          <w:rFonts w:ascii="Times New Roman" w:hAnsi="Times New Roman" w:cs="Times New Roman"/>
          <w:b/>
          <w:sz w:val="24"/>
          <w:szCs w:val="24"/>
          <w:lang w:val="en-US"/>
        </w:rPr>
        <w:t>. (2004</w:t>
      </w:r>
      <w:r w:rsidR="008A3855" w:rsidRPr="00AF5D08">
        <w:rPr>
          <w:rFonts w:ascii="Times New Roman" w:hAnsi="Times New Roman" w:cs="Times New Roman"/>
          <w:b/>
          <w:sz w:val="24"/>
          <w:szCs w:val="24"/>
          <w:lang w:val="en-US"/>
        </w:rPr>
        <w:t>:5)</w:t>
      </w:r>
    </w:p>
    <w:p w:rsidR="0066636D" w:rsidRPr="0066636D" w:rsidRDefault="0066636D" w:rsidP="003D16D8">
      <w:pPr>
        <w:pStyle w:val="ListParagraph"/>
        <w:tabs>
          <w:tab w:val="left" w:pos="630"/>
        </w:tabs>
        <w:spacing w:after="0" w:line="240" w:lineRule="auto"/>
        <w:ind w:right="647"/>
        <w:jc w:val="both"/>
        <w:rPr>
          <w:rFonts w:ascii="Times New Roman" w:hAnsi="Times New Roman" w:cs="Times New Roman"/>
          <w:b/>
          <w:sz w:val="24"/>
          <w:szCs w:val="24"/>
          <w:lang w:val="en-US"/>
        </w:rPr>
      </w:pPr>
    </w:p>
    <w:p w:rsidR="008A3855" w:rsidRPr="0066636D" w:rsidRDefault="008A3855" w:rsidP="003D16D8">
      <w:pPr>
        <w:spacing w:after="0" w:line="480" w:lineRule="auto"/>
        <w:ind w:firstLine="720"/>
        <w:jc w:val="both"/>
        <w:rPr>
          <w:rFonts w:ascii="Times New Roman" w:hAnsi="Times New Roman" w:cs="Times New Roman"/>
          <w:sz w:val="24"/>
          <w:szCs w:val="24"/>
          <w:lang w:val="en-US"/>
        </w:rPr>
      </w:pPr>
      <w:r w:rsidRPr="0066636D">
        <w:rPr>
          <w:rFonts w:ascii="Times New Roman" w:hAnsi="Times New Roman" w:cs="Times New Roman"/>
          <w:sz w:val="24"/>
          <w:szCs w:val="24"/>
          <w:lang w:val="en-US"/>
        </w:rPr>
        <w:t xml:space="preserve">Definisi strategi dikutip dari </w:t>
      </w:r>
      <w:r w:rsidRPr="00D97B66">
        <w:rPr>
          <w:rFonts w:ascii="Times New Roman" w:hAnsi="Times New Roman" w:cs="Times New Roman"/>
          <w:b/>
          <w:sz w:val="24"/>
          <w:szCs w:val="24"/>
          <w:lang w:val="en-US"/>
        </w:rPr>
        <w:t>Stainer dan Miner</w:t>
      </w:r>
      <w:r w:rsidRPr="0066636D">
        <w:rPr>
          <w:rFonts w:ascii="Times New Roman" w:hAnsi="Times New Roman" w:cs="Times New Roman"/>
          <w:sz w:val="24"/>
          <w:szCs w:val="24"/>
          <w:lang w:val="en-US"/>
        </w:rPr>
        <w:t xml:space="preserve"> seperti dikutip </w:t>
      </w:r>
      <w:r w:rsidRPr="00D97B66">
        <w:rPr>
          <w:rFonts w:ascii="Times New Roman" w:hAnsi="Times New Roman" w:cs="Times New Roman"/>
          <w:b/>
          <w:sz w:val="24"/>
          <w:szCs w:val="24"/>
          <w:lang w:val="en-US"/>
        </w:rPr>
        <w:t>Iriantara</w:t>
      </w:r>
      <w:r w:rsidRPr="0066636D">
        <w:rPr>
          <w:rFonts w:ascii="Times New Roman" w:hAnsi="Times New Roman" w:cs="Times New Roman"/>
          <w:sz w:val="24"/>
          <w:szCs w:val="24"/>
          <w:lang w:val="en-US"/>
        </w:rPr>
        <w:t xml:space="preserve"> dalam bukunya </w:t>
      </w:r>
      <w:r w:rsidRPr="00D97B66">
        <w:rPr>
          <w:rFonts w:ascii="Times New Roman" w:hAnsi="Times New Roman" w:cs="Times New Roman"/>
          <w:b/>
          <w:sz w:val="24"/>
          <w:szCs w:val="24"/>
          <w:lang w:val="en-US"/>
        </w:rPr>
        <w:t xml:space="preserve">Manajemen Strategi </w:t>
      </w:r>
      <w:r w:rsidRPr="00D97B66">
        <w:rPr>
          <w:rFonts w:ascii="Times New Roman" w:hAnsi="Times New Roman" w:cs="Times New Roman"/>
          <w:b/>
          <w:i/>
          <w:sz w:val="24"/>
          <w:szCs w:val="24"/>
          <w:lang w:val="en-US"/>
        </w:rPr>
        <w:t>Public Relations</w:t>
      </w:r>
      <w:r w:rsidRPr="00D97B66">
        <w:rPr>
          <w:rFonts w:ascii="Times New Roman" w:hAnsi="Times New Roman" w:cs="Times New Roman"/>
          <w:b/>
          <w:sz w:val="24"/>
          <w:szCs w:val="24"/>
          <w:lang w:val="en-US"/>
        </w:rPr>
        <w:t xml:space="preserve"> </w:t>
      </w:r>
      <w:proofErr w:type="gramStart"/>
      <w:r w:rsidRPr="0066636D">
        <w:rPr>
          <w:rFonts w:ascii="Times New Roman" w:hAnsi="Times New Roman" w:cs="Times New Roman"/>
          <w:sz w:val="24"/>
          <w:szCs w:val="24"/>
          <w:lang w:val="en-US"/>
        </w:rPr>
        <w:t>adalah :</w:t>
      </w:r>
      <w:proofErr w:type="gramEnd"/>
    </w:p>
    <w:p w:rsidR="008A3855" w:rsidRDefault="008A3855" w:rsidP="00AF5D08">
      <w:pPr>
        <w:pStyle w:val="ListParagraph"/>
        <w:spacing w:after="0" w:line="240" w:lineRule="auto"/>
        <w:ind w:right="647"/>
        <w:jc w:val="both"/>
        <w:rPr>
          <w:rFonts w:ascii="Times New Roman" w:hAnsi="Times New Roman" w:cs="Times New Roman"/>
          <w:b/>
          <w:sz w:val="24"/>
          <w:szCs w:val="24"/>
          <w:lang w:val="en-US"/>
        </w:rPr>
      </w:pPr>
      <w:r w:rsidRPr="00D97B66">
        <w:rPr>
          <w:rFonts w:ascii="Times New Roman" w:hAnsi="Times New Roman" w:cs="Times New Roman"/>
          <w:b/>
          <w:sz w:val="24"/>
          <w:szCs w:val="24"/>
          <w:lang w:val="en-US"/>
        </w:rPr>
        <w:t>Strategi mengacu pada formula misi, tujuan dan objektif dasar organisasi, strategi-strategi program dan kebijakan untuk mencapainya, dan metode yang diperlukan untuk memastikan bahwa strategi diimplementasikan untuk mencapai tujuan organisasi. (2004:12)</w:t>
      </w:r>
    </w:p>
    <w:p w:rsidR="00AF5D08" w:rsidRPr="00AF5D08" w:rsidRDefault="00AF5D08" w:rsidP="00AF5D08">
      <w:pPr>
        <w:pStyle w:val="ListParagraph"/>
        <w:spacing w:after="0" w:line="240" w:lineRule="auto"/>
        <w:ind w:right="647"/>
        <w:jc w:val="both"/>
        <w:rPr>
          <w:rFonts w:ascii="Times New Roman" w:hAnsi="Times New Roman" w:cs="Times New Roman"/>
          <w:b/>
          <w:sz w:val="24"/>
          <w:szCs w:val="24"/>
          <w:lang w:val="en-US"/>
        </w:rPr>
      </w:pPr>
    </w:p>
    <w:p w:rsidR="008A3855" w:rsidRDefault="008A3855" w:rsidP="003D16D8">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Pengertian strategi menurut </w:t>
      </w:r>
      <w:r w:rsidRPr="00D97B66">
        <w:rPr>
          <w:rFonts w:ascii="Times New Roman" w:hAnsi="Times New Roman" w:cs="Times New Roman"/>
          <w:b/>
          <w:sz w:val="24"/>
          <w:szCs w:val="24"/>
          <w:lang w:val="en-US"/>
        </w:rPr>
        <w:t>Porter</w:t>
      </w:r>
      <w:r>
        <w:rPr>
          <w:rFonts w:ascii="Times New Roman" w:hAnsi="Times New Roman" w:cs="Times New Roman"/>
          <w:sz w:val="24"/>
          <w:szCs w:val="24"/>
          <w:lang w:val="en-US"/>
        </w:rPr>
        <w:t xml:space="preserve"> dikutip </w:t>
      </w:r>
      <w:r w:rsidRPr="00D97B66">
        <w:rPr>
          <w:rFonts w:ascii="Times New Roman" w:hAnsi="Times New Roman" w:cs="Times New Roman"/>
          <w:b/>
          <w:sz w:val="24"/>
          <w:szCs w:val="24"/>
          <w:lang w:val="en-US"/>
        </w:rPr>
        <w:t>Iriantara</w:t>
      </w:r>
      <w:r>
        <w:rPr>
          <w:rFonts w:ascii="Times New Roman" w:hAnsi="Times New Roman" w:cs="Times New Roman"/>
          <w:sz w:val="24"/>
          <w:szCs w:val="24"/>
          <w:lang w:val="en-US"/>
        </w:rPr>
        <w:t xml:space="preserve"> dalam bukunya </w:t>
      </w:r>
      <w:r w:rsidRPr="00D97B66">
        <w:rPr>
          <w:rFonts w:ascii="Times New Roman" w:hAnsi="Times New Roman" w:cs="Times New Roman"/>
          <w:b/>
          <w:sz w:val="24"/>
          <w:szCs w:val="24"/>
          <w:lang w:val="en-US"/>
        </w:rPr>
        <w:t xml:space="preserve">Manajemen Strategi </w:t>
      </w:r>
      <w:r w:rsidRPr="00D97B66">
        <w:rPr>
          <w:rFonts w:ascii="Times New Roman" w:hAnsi="Times New Roman" w:cs="Times New Roman"/>
          <w:b/>
          <w:i/>
          <w:sz w:val="24"/>
          <w:szCs w:val="24"/>
          <w:lang w:val="en-US"/>
        </w:rPr>
        <w:t>Public Relations</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adalah :</w:t>
      </w:r>
      <w:proofErr w:type="gramEnd"/>
    </w:p>
    <w:p w:rsidR="00D97B66" w:rsidRDefault="008A3855" w:rsidP="00E51B7D">
      <w:pPr>
        <w:pStyle w:val="ListParagraph"/>
        <w:tabs>
          <w:tab w:val="left" w:pos="7380"/>
        </w:tabs>
        <w:spacing w:after="0" w:line="240" w:lineRule="auto"/>
        <w:ind w:right="557"/>
        <w:jc w:val="both"/>
        <w:rPr>
          <w:rFonts w:ascii="Times New Roman" w:hAnsi="Times New Roman" w:cs="Times New Roman"/>
          <w:b/>
          <w:sz w:val="24"/>
          <w:szCs w:val="24"/>
          <w:lang w:val="en-US"/>
        </w:rPr>
      </w:pPr>
      <w:r w:rsidRPr="00D97B66">
        <w:rPr>
          <w:rFonts w:ascii="Times New Roman" w:hAnsi="Times New Roman" w:cs="Times New Roman"/>
          <w:b/>
          <w:sz w:val="24"/>
          <w:szCs w:val="24"/>
          <w:lang w:val="en-US"/>
        </w:rPr>
        <w:t xml:space="preserve">Strategi diartikan sebagai formula berbasis luas mengenai cara bisnis bersaing, bertujuan apa yang ingin dicapai, dan kebijakan apa yang </w:t>
      </w:r>
      <w:r w:rsidR="00A0768F" w:rsidRPr="00D97B66">
        <w:rPr>
          <w:rFonts w:ascii="Times New Roman" w:hAnsi="Times New Roman" w:cs="Times New Roman"/>
          <w:b/>
          <w:sz w:val="24"/>
          <w:szCs w:val="24"/>
          <w:lang w:val="en-US"/>
        </w:rPr>
        <w:t>diperlukan untuk mencapai tujuan tersebut. Hakikat perusahaan strategi yang kompetitif adalah mengaitkan organisasi dengan lingkungannya. (2004:12)</w:t>
      </w:r>
    </w:p>
    <w:p w:rsidR="00C87DC8" w:rsidRPr="00E51B7D" w:rsidRDefault="00C87DC8" w:rsidP="00E51B7D">
      <w:pPr>
        <w:spacing w:after="0" w:line="240" w:lineRule="auto"/>
        <w:ind w:right="566"/>
        <w:jc w:val="both"/>
        <w:rPr>
          <w:rFonts w:ascii="Times New Roman" w:hAnsi="Times New Roman" w:cs="Times New Roman"/>
          <w:b/>
          <w:sz w:val="24"/>
          <w:szCs w:val="24"/>
          <w:lang w:val="en-US"/>
        </w:rPr>
      </w:pPr>
    </w:p>
    <w:p w:rsidR="00AF5D08" w:rsidRPr="00AF5D08" w:rsidRDefault="00AF5D08" w:rsidP="00AF5D08">
      <w:pPr>
        <w:pStyle w:val="ListParagraph"/>
        <w:spacing w:after="0" w:line="240" w:lineRule="auto"/>
        <w:ind w:left="1276" w:right="566"/>
        <w:jc w:val="both"/>
        <w:rPr>
          <w:rFonts w:ascii="Times New Roman" w:hAnsi="Times New Roman" w:cs="Times New Roman"/>
          <w:b/>
          <w:sz w:val="24"/>
          <w:szCs w:val="24"/>
          <w:lang w:val="en-US"/>
        </w:rPr>
      </w:pPr>
    </w:p>
    <w:p w:rsidR="00C87DC8" w:rsidRDefault="00A0768F" w:rsidP="003D16D8">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Dari definisi diatas peneliti mengambil kesimpulan bahwa strategi adalah ilmu dan seni untuk memaksimalkan sumber daya yang ada mengenai kegiatan demi mencapai tujuan, dan sebagai suatu pertimbangan, alternative, penetapan yang dipilih untuk mencapai dan menghasilkan t</w:t>
      </w:r>
      <w:r w:rsidR="00C87DC8">
        <w:rPr>
          <w:rFonts w:ascii="Times New Roman" w:hAnsi="Times New Roman" w:cs="Times New Roman"/>
          <w:sz w:val="24"/>
          <w:szCs w:val="24"/>
          <w:lang w:val="en-US"/>
        </w:rPr>
        <w:t xml:space="preserve">ujuan organisasi yang terencana, </w:t>
      </w:r>
      <w:r w:rsidR="00C87DC8">
        <w:rPr>
          <w:rFonts w:ascii="Times New Roman" w:hAnsi="Times New Roman" w:cs="Times New Roman"/>
          <w:sz w:val="24"/>
          <w:szCs w:val="24"/>
          <w:lang w:val="en-US"/>
        </w:rPr>
        <w:lastRenderedPageBreak/>
        <w:t xml:space="preserve">dan dalam melakukan kegiatan CSR perusahaan harus melakukan komunikasi dua arah, apabila komunikasi tersebut berhasil maka kegiatan </w:t>
      </w:r>
      <w:r w:rsidR="00C87DC8" w:rsidRPr="00C87DC8">
        <w:rPr>
          <w:rFonts w:ascii="Times New Roman" w:hAnsi="Times New Roman" w:cs="Times New Roman"/>
          <w:i/>
          <w:sz w:val="24"/>
          <w:szCs w:val="24"/>
          <w:lang w:val="en-US"/>
        </w:rPr>
        <w:t>Community Relations</w:t>
      </w:r>
      <w:r w:rsidR="00C87DC8">
        <w:rPr>
          <w:rFonts w:ascii="Times New Roman" w:hAnsi="Times New Roman" w:cs="Times New Roman"/>
          <w:sz w:val="24"/>
          <w:szCs w:val="24"/>
          <w:lang w:val="en-US"/>
        </w:rPr>
        <w:t xml:space="preserve"> itu akan berhasil dan juga merupakan keberhasilan pihak Public Relations dalam upaya memperoleh  dukungan, pengertian, kepercayaan, partisipasi dan kerjasama dengan publiknya. </w:t>
      </w:r>
    </w:p>
    <w:p w:rsidR="00C87DC8" w:rsidRDefault="00C87DC8" w:rsidP="003D16D8">
      <w:pPr>
        <w:pStyle w:val="ListParagraph"/>
        <w:spacing w:after="0" w:line="480" w:lineRule="auto"/>
        <w:ind w:left="-540"/>
        <w:jc w:val="both"/>
        <w:rPr>
          <w:rFonts w:ascii="Times New Roman" w:hAnsi="Times New Roman" w:cs="Times New Roman"/>
          <w:sz w:val="24"/>
          <w:szCs w:val="24"/>
          <w:lang w:val="en-US"/>
        </w:rPr>
      </w:pPr>
    </w:p>
    <w:p w:rsidR="00C87DC8" w:rsidRPr="00497D90" w:rsidRDefault="00C87DC8" w:rsidP="00497D90">
      <w:pPr>
        <w:pStyle w:val="ListParagraph"/>
        <w:numPr>
          <w:ilvl w:val="2"/>
          <w:numId w:val="20"/>
        </w:numPr>
        <w:spacing w:after="0" w:line="480" w:lineRule="auto"/>
        <w:ind w:left="567" w:hanging="567"/>
        <w:jc w:val="both"/>
        <w:rPr>
          <w:rFonts w:ascii="Times New Roman" w:hAnsi="Times New Roman" w:cs="Times New Roman"/>
          <w:b/>
          <w:sz w:val="24"/>
          <w:szCs w:val="24"/>
          <w:lang w:val="en-US"/>
        </w:rPr>
      </w:pPr>
      <w:r w:rsidRPr="00497D90">
        <w:rPr>
          <w:rFonts w:ascii="Times New Roman" w:hAnsi="Times New Roman" w:cs="Times New Roman"/>
          <w:b/>
          <w:sz w:val="24"/>
          <w:szCs w:val="24"/>
          <w:lang w:val="en-US"/>
        </w:rPr>
        <w:t xml:space="preserve">Faktor-faktor </w:t>
      </w:r>
      <w:r w:rsidR="003B05D9" w:rsidRPr="00497D90">
        <w:rPr>
          <w:rFonts w:ascii="Times New Roman" w:hAnsi="Times New Roman" w:cs="Times New Roman"/>
          <w:b/>
          <w:sz w:val="24"/>
          <w:szCs w:val="24"/>
          <w:lang w:val="en-US"/>
        </w:rPr>
        <w:t>Pendukung Keberhasilan Strategi</w:t>
      </w:r>
    </w:p>
    <w:p w:rsidR="003B05D9" w:rsidRPr="00F821DC" w:rsidRDefault="003B05D9" w:rsidP="003D16D8">
      <w:pPr>
        <w:shd w:val="clear" w:color="auto" w:fill="FFFFFF"/>
        <w:spacing w:after="0" w:line="480" w:lineRule="auto"/>
        <w:ind w:firstLine="720"/>
        <w:jc w:val="both"/>
        <w:rPr>
          <w:rFonts w:ascii="Times New Roman" w:eastAsia="Times New Roman" w:hAnsi="Times New Roman" w:cs="Times New Roman"/>
          <w:b/>
          <w:sz w:val="24"/>
          <w:szCs w:val="24"/>
        </w:rPr>
      </w:pPr>
      <w:r w:rsidRPr="00F821DC">
        <w:rPr>
          <w:rFonts w:ascii="Times New Roman" w:eastAsia="Times New Roman" w:hAnsi="Times New Roman" w:cs="Times New Roman"/>
          <w:color w:val="000000"/>
          <w:sz w:val="24"/>
          <w:szCs w:val="24"/>
        </w:rPr>
        <w:t>Rencana s</w:t>
      </w:r>
      <w:r>
        <w:rPr>
          <w:rFonts w:ascii="Times New Roman" w:eastAsia="Times New Roman" w:hAnsi="Times New Roman" w:cs="Times New Roman"/>
          <w:color w:val="000000"/>
          <w:sz w:val="24"/>
          <w:szCs w:val="24"/>
        </w:rPr>
        <w:t>trategi bisnis yang telah di b</w:t>
      </w:r>
      <w:r w:rsidRPr="00F821DC">
        <w:rPr>
          <w:rFonts w:ascii="Times New Roman" w:eastAsia="Times New Roman" w:hAnsi="Times New Roman" w:cs="Times New Roman"/>
          <w:color w:val="000000"/>
          <w:sz w:val="24"/>
          <w:szCs w:val="24"/>
        </w:rPr>
        <w:t>uat tidak akan berhasil diimplementasikan jika fakto</w:t>
      </w:r>
      <w:r>
        <w:rPr>
          <w:rFonts w:ascii="Times New Roman" w:eastAsia="Times New Roman" w:hAnsi="Times New Roman" w:cs="Times New Roman"/>
          <w:color w:val="000000"/>
          <w:sz w:val="24"/>
          <w:szCs w:val="24"/>
        </w:rPr>
        <w:t xml:space="preserve">r-faktor pendukungnya tidak di </w:t>
      </w:r>
      <w:r w:rsidRPr="00F821DC">
        <w:rPr>
          <w:rFonts w:ascii="Times New Roman" w:eastAsia="Times New Roman" w:hAnsi="Times New Roman" w:cs="Times New Roman"/>
          <w:color w:val="000000"/>
          <w:sz w:val="24"/>
          <w:szCs w:val="24"/>
        </w:rPr>
        <w:t xml:space="preserve">persiapkan dengan baik. </w:t>
      </w:r>
      <w:r>
        <w:rPr>
          <w:rFonts w:ascii="Times New Roman" w:eastAsia="Times New Roman" w:hAnsi="Times New Roman" w:cs="Times New Roman"/>
          <w:color w:val="000000"/>
          <w:sz w:val="24"/>
          <w:szCs w:val="24"/>
          <w:lang w:val="en-US"/>
        </w:rPr>
        <w:t xml:space="preserve">Organisasi atau perusahaan perlu </w:t>
      </w:r>
      <w:r w:rsidRPr="00F821DC">
        <w:rPr>
          <w:rFonts w:ascii="Times New Roman" w:eastAsia="Times New Roman" w:hAnsi="Times New Roman" w:cs="Times New Roman"/>
          <w:color w:val="000000"/>
          <w:sz w:val="24"/>
          <w:szCs w:val="24"/>
        </w:rPr>
        <w:t>membangun 6 faktor kunci pendukungnya guna menjamin keberhasilan dala</w:t>
      </w:r>
      <w:r>
        <w:rPr>
          <w:rFonts w:ascii="Times New Roman" w:eastAsia="Times New Roman" w:hAnsi="Times New Roman" w:cs="Times New Roman"/>
          <w:color w:val="000000"/>
          <w:sz w:val="24"/>
          <w:szCs w:val="24"/>
        </w:rPr>
        <w:t>m penerapan strategi bisnis</w:t>
      </w:r>
      <w:r w:rsidRPr="00F821DC">
        <w:rPr>
          <w:rFonts w:ascii="Times New Roman" w:eastAsia="Times New Roman" w:hAnsi="Times New Roman" w:cs="Times New Roman"/>
          <w:color w:val="000000"/>
          <w:sz w:val="24"/>
          <w:szCs w:val="24"/>
        </w:rPr>
        <w:t>.</w:t>
      </w:r>
      <w:r>
        <w:rPr>
          <w:rFonts w:ascii="Times New Roman" w:eastAsia="Times New Roman" w:hAnsi="Times New Roman" w:cs="Times New Roman"/>
          <w:color w:val="333333"/>
          <w:sz w:val="24"/>
          <w:szCs w:val="24"/>
          <w:lang w:val="en-US"/>
        </w:rPr>
        <w:t xml:space="preserve"> </w:t>
      </w:r>
      <w:r w:rsidRPr="00F821DC">
        <w:rPr>
          <w:rFonts w:ascii="Times New Roman" w:eastAsia="Times New Roman" w:hAnsi="Times New Roman" w:cs="Times New Roman"/>
          <w:color w:val="000000"/>
          <w:sz w:val="24"/>
          <w:szCs w:val="24"/>
        </w:rPr>
        <w:t>Keenam faktor pendukung kunci keberhasilan dalam penerapan strategi tersebut, sebagaimana ditulis oleh</w:t>
      </w:r>
      <w:r w:rsidRPr="00E3131C">
        <w:rPr>
          <w:rFonts w:ascii="Times New Roman" w:eastAsia="Times New Roman" w:hAnsi="Times New Roman" w:cs="Times New Roman"/>
          <w:color w:val="000000"/>
          <w:sz w:val="24"/>
          <w:szCs w:val="24"/>
        </w:rPr>
        <w:t> </w:t>
      </w:r>
      <w:hyperlink r:id="rId7" w:tooltip="6 Supporting Factors" w:history="1">
        <w:r w:rsidRPr="003B05D9">
          <w:rPr>
            <w:rFonts w:ascii="Times New Roman" w:eastAsia="Times New Roman" w:hAnsi="Times New Roman" w:cs="Times New Roman"/>
            <w:b/>
            <w:sz w:val="24"/>
            <w:szCs w:val="24"/>
          </w:rPr>
          <w:t>Bill Birnbaum</w:t>
        </w:r>
      </w:hyperlink>
      <w:r w:rsidRPr="00F821DC">
        <w:rPr>
          <w:rFonts w:ascii="Times New Roman" w:eastAsia="Times New Roman" w:hAnsi="Times New Roman" w:cs="Times New Roman"/>
          <w:b/>
          <w:sz w:val="24"/>
          <w:szCs w:val="24"/>
        </w:rPr>
        <w:t xml:space="preserve">, </w:t>
      </w:r>
      <w:r w:rsidRPr="00F821DC">
        <w:rPr>
          <w:rFonts w:ascii="Times New Roman" w:eastAsia="Times New Roman" w:hAnsi="Times New Roman" w:cs="Times New Roman"/>
          <w:sz w:val="24"/>
          <w:szCs w:val="24"/>
        </w:rPr>
        <w:t>yaitu</w:t>
      </w:r>
      <w:r>
        <w:rPr>
          <w:rFonts w:ascii="Times New Roman" w:eastAsia="Times New Roman" w:hAnsi="Times New Roman" w:cs="Times New Roman"/>
          <w:sz w:val="24"/>
          <w:szCs w:val="24"/>
          <w:lang w:val="en-US"/>
        </w:rPr>
        <w:t xml:space="preserve"> </w:t>
      </w:r>
      <w:r w:rsidRPr="00F821DC">
        <w:rPr>
          <w:rFonts w:ascii="Times New Roman" w:eastAsia="Times New Roman" w:hAnsi="Times New Roman" w:cs="Times New Roman"/>
          <w:sz w:val="24"/>
          <w:szCs w:val="24"/>
        </w:rPr>
        <w:t>:</w:t>
      </w:r>
    </w:p>
    <w:p w:rsidR="00AF5D08" w:rsidRPr="00AF5D08" w:rsidRDefault="003B05D9" w:rsidP="00AF5D08">
      <w:pPr>
        <w:pStyle w:val="ListParagraph"/>
        <w:numPr>
          <w:ilvl w:val="0"/>
          <w:numId w:val="21"/>
        </w:numPr>
        <w:shd w:val="clear" w:color="auto" w:fill="FFFFFF"/>
        <w:spacing w:after="0" w:line="240" w:lineRule="auto"/>
        <w:ind w:left="1134" w:right="566"/>
        <w:jc w:val="both"/>
        <w:rPr>
          <w:rFonts w:ascii="Times New Roman" w:eastAsia="Times New Roman" w:hAnsi="Times New Roman" w:cs="Times New Roman"/>
          <w:b/>
          <w:color w:val="333333"/>
          <w:sz w:val="24"/>
          <w:szCs w:val="24"/>
        </w:rPr>
      </w:pPr>
      <w:r w:rsidRPr="00AF5D08">
        <w:rPr>
          <w:rFonts w:ascii="Times New Roman" w:eastAsia="Times New Roman" w:hAnsi="Times New Roman" w:cs="Times New Roman"/>
          <w:b/>
          <w:bCs/>
          <w:color w:val="000000"/>
          <w:sz w:val="24"/>
          <w:szCs w:val="24"/>
        </w:rPr>
        <w:t>Rencana Tindakan</w:t>
      </w:r>
      <w:r w:rsidRPr="00AF5D08">
        <w:rPr>
          <w:rFonts w:ascii="Times New Roman" w:eastAsia="Times New Roman" w:hAnsi="Times New Roman" w:cs="Times New Roman"/>
          <w:b/>
          <w:color w:val="333333"/>
          <w:sz w:val="24"/>
          <w:szCs w:val="24"/>
          <w:lang w:val="en-US"/>
        </w:rPr>
        <w:t xml:space="preserve">. </w:t>
      </w:r>
      <w:r w:rsidRPr="00AF5D08">
        <w:rPr>
          <w:rFonts w:ascii="Times New Roman" w:eastAsia="Times New Roman" w:hAnsi="Times New Roman" w:cs="Times New Roman"/>
          <w:b/>
          <w:color w:val="000000"/>
          <w:sz w:val="24"/>
          <w:szCs w:val="24"/>
        </w:rPr>
        <w:t>Agar bisnis dapat berhasil mengimplementasikan strategi yang telah di rencanakan, kembangkan rencana tindakan secara rinci. Maksudnya, adalah buat daftar kronologis langkah-langkah tindakan (taktik) secara rinci dari strategi. Misalnya, tentang pelimpahan tanggungjawab kepada seseorang yang khusus untuk memenuhi tiap langkah tindakan dari strategi tersebut. Juga, tentukan tanggal jatuh tempo dan estimasi sumberdaya yang dibutuhkan untuk memenuhi tiap langkah tindakan strategi tersebut. Jadi terjemahkan pernyataan strategi menjadi sejumlah penugasan kerja secara spesifik.</w:t>
      </w:r>
    </w:p>
    <w:p w:rsidR="00AF5D08" w:rsidRPr="00AF5D08" w:rsidRDefault="003B05D9" w:rsidP="00AF5D08">
      <w:pPr>
        <w:pStyle w:val="ListParagraph"/>
        <w:numPr>
          <w:ilvl w:val="0"/>
          <w:numId w:val="21"/>
        </w:numPr>
        <w:shd w:val="clear" w:color="auto" w:fill="FFFFFF"/>
        <w:spacing w:after="0" w:line="240" w:lineRule="auto"/>
        <w:ind w:left="1134" w:right="566"/>
        <w:jc w:val="both"/>
        <w:rPr>
          <w:rFonts w:ascii="Times New Roman" w:eastAsia="Times New Roman" w:hAnsi="Times New Roman" w:cs="Times New Roman"/>
          <w:b/>
          <w:color w:val="333333"/>
          <w:sz w:val="24"/>
          <w:szCs w:val="24"/>
        </w:rPr>
      </w:pPr>
      <w:r w:rsidRPr="00AF5D08">
        <w:rPr>
          <w:rFonts w:ascii="Times New Roman" w:eastAsia="Times New Roman" w:hAnsi="Times New Roman" w:cs="Times New Roman"/>
          <w:b/>
          <w:bCs/>
          <w:color w:val="000000"/>
          <w:sz w:val="24"/>
          <w:szCs w:val="24"/>
        </w:rPr>
        <w:t>Struktur Organisasi</w:t>
      </w:r>
      <w:r w:rsidRPr="00AF5D08">
        <w:rPr>
          <w:rFonts w:ascii="Times New Roman" w:eastAsia="Times New Roman" w:hAnsi="Times New Roman" w:cs="Times New Roman"/>
          <w:b/>
          <w:color w:val="333333"/>
          <w:sz w:val="24"/>
          <w:szCs w:val="24"/>
          <w:lang w:val="en-US"/>
        </w:rPr>
        <w:t>.</w:t>
      </w:r>
      <w:r w:rsidRPr="00AF5D08">
        <w:rPr>
          <w:rFonts w:ascii="Times New Roman" w:eastAsia="Times New Roman" w:hAnsi="Times New Roman" w:cs="Times New Roman"/>
          <w:b/>
          <w:color w:val="000000"/>
          <w:sz w:val="24"/>
          <w:szCs w:val="24"/>
          <w:lang w:val="en-US"/>
        </w:rPr>
        <w:t xml:space="preserve"> </w:t>
      </w:r>
      <w:r w:rsidRPr="00AF5D08">
        <w:rPr>
          <w:rFonts w:ascii="Times New Roman" w:eastAsia="Times New Roman" w:hAnsi="Times New Roman" w:cs="Times New Roman"/>
          <w:b/>
          <w:color w:val="000000"/>
          <w:sz w:val="24"/>
          <w:szCs w:val="24"/>
        </w:rPr>
        <w:t xml:space="preserve">Selanjutnya, pendukung keberhasilan penerapan strategi anda adalah stuktur organisasi dari bisnis anda. Buat struktur organisasi yang mengakomodasi keperluan tugas dan tanggung jawab dari suatu jabatan yang memang harus ada pada kebutuhan bisnis anda. Misalnya, bisnis anda perlu melakukan pengembangan produk baru. Jadi, anda harus menentukan seseorang yang bertanggungjawab terhadap tugas tersebut dan dia harus </w:t>
      </w:r>
      <w:r w:rsidRPr="00AF5D08">
        <w:rPr>
          <w:rFonts w:ascii="Times New Roman" w:eastAsia="Times New Roman" w:hAnsi="Times New Roman" w:cs="Times New Roman"/>
          <w:b/>
          <w:color w:val="000000"/>
          <w:sz w:val="24"/>
          <w:szCs w:val="24"/>
        </w:rPr>
        <w:lastRenderedPageBreak/>
        <w:t>menempati struktur jabatan tersebut pada organisasi bisnis anda.</w:t>
      </w:r>
    </w:p>
    <w:p w:rsidR="00AF5D08" w:rsidRPr="00AF5D08" w:rsidRDefault="003B05D9" w:rsidP="00AF5D08">
      <w:pPr>
        <w:pStyle w:val="ListParagraph"/>
        <w:numPr>
          <w:ilvl w:val="0"/>
          <w:numId w:val="21"/>
        </w:numPr>
        <w:shd w:val="clear" w:color="auto" w:fill="FFFFFF"/>
        <w:spacing w:after="0" w:line="240" w:lineRule="auto"/>
        <w:ind w:left="1134" w:right="566"/>
        <w:jc w:val="both"/>
        <w:rPr>
          <w:rFonts w:ascii="Times New Roman" w:eastAsia="Times New Roman" w:hAnsi="Times New Roman" w:cs="Times New Roman"/>
          <w:b/>
          <w:color w:val="333333"/>
          <w:sz w:val="24"/>
          <w:szCs w:val="24"/>
        </w:rPr>
      </w:pPr>
      <w:r w:rsidRPr="00AF5D08">
        <w:rPr>
          <w:rFonts w:ascii="Times New Roman" w:eastAsia="Times New Roman" w:hAnsi="Times New Roman" w:cs="Times New Roman"/>
          <w:b/>
          <w:bCs/>
          <w:color w:val="000000"/>
          <w:sz w:val="24"/>
          <w:szCs w:val="24"/>
        </w:rPr>
        <w:t>Sumber Daya Manusia</w:t>
      </w:r>
      <w:r w:rsidRPr="00AF5D08">
        <w:rPr>
          <w:rFonts w:ascii="Times New Roman" w:eastAsia="Times New Roman" w:hAnsi="Times New Roman" w:cs="Times New Roman"/>
          <w:b/>
          <w:color w:val="333333"/>
          <w:sz w:val="24"/>
          <w:szCs w:val="24"/>
          <w:lang w:val="en-US"/>
        </w:rPr>
        <w:t>.</w:t>
      </w:r>
      <w:r w:rsidRPr="00AF5D08">
        <w:rPr>
          <w:rFonts w:ascii="Times New Roman" w:eastAsia="Times New Roman" w:hAnsi="Times New Roman" w:cs="Times New Roman"/>
          <w:b/>
          <w:color w:val="000000"/>
          <w:sz w:val="24"/>
          <w:szCs w:val="24"/>
          <w:lang w:val="en-US"/>
        </w:rPr>
        <w:t xml:space="preserve"> </w:t>
      </w:r>
      <w:r w:rsidRPr="00AF5D08">
        <w:rPr>
          <w:rFonts w:ascii="Times New Roman" w:eastAsia="Times New Roman" w:hAnsi="Times New Roman" w:cs="Times New Roman"/>
          <w:b/>
          <w:color w:val="000000"/>
          <w:sz w:val="24"/>
          <w:szCs w:val="24"/>
        </w:rPr>
        <w:t>Organisasi bisnis yang ingin sukses pada implementasi strategi harus mempertimbangkan faktor sumber daya manusia dalam pelaksanaan strateginya. Di sini ada dua pertimbangan pokok, yaitu tentang kebutuhan komunikasi dalam organisasi dan kebutuhan untuk memenuhi jumlah dan spesifikasi sumber daya manusia yang dibutuhkan.</w:t>
      </w:r>
      <w:r w:rsidRPr="00AF5D08">
        <w:rPr>
          <w:rFonts w:ascii="Times New Roman" w:eastAsia="Times New Roman" w:hAnsi="Times New Roman" w:cs="Times New Roman"/>
          <w:b/>
          <w:color w:val="333333"/>
          <w:sz w:val="24"/>
          <w:szCs w:val="24"/>
          <w:lang w:val="en-US"/>
        </w:rPr>
        <w:t xml:space="preserve"> </w:t>
      </w:r>
      <w:r w:rsidRPr="00AF5D08">
        <w:rPr>
          <w:rFonts w:ascii="Times New Roman" w:eastAsia="Times New Roman" w:hAnsi="Times New Roman" w:cs="Times New Roman"/>
          <w:b/>
          <w:color w:val="000000"/>
          <w:sz w:val="24"/>
          <w:szCs w:val="24"/>
        </w:rPr>
        <w:t>Yang pertama, manajemen harus mengkomunikasikan strategi dan taktik yang akan dilaksanakan oleh seluruh komponen organisasi agar arah dan tujuan dari strategi organisasi dapat dicapai secara efektif.</w:t>
      </w:r>
      <w:r w:rsidRPr="00AF5D08">
        <w:rPr>
          <w:rFonts w:ascii="Times New Roman" w:eastAsia="Times New Roman" w:hAnsi="Times New Roman" w:cs="Times New Roman"/>
          <w:b/>
          <w:color w:val="333333"/>
          <w:sz w:val="24"/>
          <w:szCs w:val="24"/>
          <w:lang w:val="en-US"/>
        </w:rPr>
        <w:t xml:space="preserve"> </w:t>
      </w:r>
      <w:r w:rsidRPr="00AF5D08">
        <w:rPr>
          <w:rFonts w:ascii="Times New Roman" w:eastAsia="Times New Roman" w:hAnsi="Times New Roman" w:cs="Times New Roman"/>
          <w:b/>
          <w:color w:val="000000"/>
          <w:sz w:val="24"/>
          <w:szCs w:val="24"/>
        </w:rPr>
        <w:t>Kedua, kebutuhan sumber daya manusia yang diakibatkan oleh strategi baru tersebut harus dipenuhi dengan beberapa pertimbangan, misalnya tetap dengan karyawan yang sama dengan memberikan waktu untuk tumbuh dengan pengalaman, atau mengadakan pelatihan, ataupun mengadakan karyawan baru.</w:t>
      </w:r>
    </w:p>
    <w:p w:rsidR="00AF5D08" w:rsidRPr="00AF5D08" w:rsidRDefault="003B05D9" w:rsidP="00AF5D08">
      <w:pPr>
        <w:pStyle w:val="ListParagraph"/>
        <w:numPr>
          <w:ilvl w:val="0"/>
          <w:numId w:val="21"/>
        </w:numPr>
        <w:shd w:val="clear" w:color="auto" w:fill="FFFFFF"/>
        <w:spacing w:after="0" w:line="240" w:lineRule="auto"/>
        <w:ind w:left="1134" w:right="566"/>
        <w:jc w:val="both"/>
        <w:rPr>
          <w:rFonts w:ascii="Times New Roman" w:eastAsia="Times New Roman" w:hAnsi="Times New Roman" w:cs="Times New Roman"/>
          <w:b/>
          <w:color w:val="333333"/>
          <w:sz w:val="24"/>
          <w:szCs w:val="24"/>
        </w:rPr>
      </w:pPr>
      <w:r w:rsidRPr="00AF5D08">
        <w:rPr>
          <w:rFonts w:ascii="Times New Roman" w:eastAsia="Times New Roman" w:hAnsi="Times New Roman" w:cs="Times New Roman"/>
          <w:b/>
          <w:bCs/>
          <w:color w:val="000000"/>
          <w:sz w:val="24"/>
          <w:szCs w:val="24"/>
        </w:rPr>
        <w:t>Rencana Bisnis Tahunan</w:t>
      </w:r>
      <w:r w:rsidRPr="00AF5D08">
        <w:rPr>
          <w:rFonts w:ascii="Times New Roman" w:eastAsia="Times New Roman" w:hAnsi="Times New Roman" w:cs="Times New Roman"/>
          <w:b/>
          <w:bCs/>
          <w:color w:val="000000"/>
          <w:sz w:val="24"/>
          <w:szCs w:val="24"/>
          <w:lang w:val="en-US"/>
        </w:rPr>
        <w:t>.</w:t>
      </w:r>
      <w:r w:rsidRPr="00AF5D08">
        <w:rPr>
          <w:rFonts w:ascii="Times New Roman" w:eastAsia="Times New Roman" w:hAnsi="Times New Roman" w:cs="Times New Roman"/>
          <w:b/>
          <w:color w:val="000000"/>
          <w:sz w:val="24"/>
          <w:szCs w:val="24"/>
        </w:rPr>
        <w:t>Untuk menjamin keberhasilan implementasi strategi anda masukkan rencana implementasi tersebut ke dalam rencana angggaran dan pendapatan bisnis tahunan anda.</w:t>
      </w:r>
    </w:p>
    <w:p w:rsidR="00AF5D08" w:rsidRPr="00AF5D08" w:rsidRDefault="003B05D9" w:rsidP="00AF5D08">
      <w:pPr>
        <w:pStyle w:val="ListParagraph"/>
        <w:numPr>
          <w:ilvl w:val="0"/>
          <w:numId w:val="21"/>
        </w:numPr>
        <w:shd w:val="clear" w:color="auto" w:fill="FFFFFF"/>
        <w:spacing w:after="0" w:line="240" w:lineRule="auto"/>
        <w:ind w:left="1134" w:right="566"/>
        <w:jc w:val="both"/>
        <w:rPr>
          <w:rFonts w:ascii="Times New Roman" w:eastAsia="Times New Roman" w:hAnsi="Times New Roman" w:cs="Times New Roman"/>
          <w:b/>
          <w:color w:val="333333"/>
          <w:sz w:val="24"/>
          <w:szCs w:val="24"/>
        </w:rPr>
      </w:pPr>
      <w:r w:rsidRPr="00AF5D08">
        <w:rPr>
          <w:rFonts w:ascii="Times New Roman" w:eastAsia="Times New Roman" w:hAnsi="Times New Roman" w:cs="Times New Roman"/>
          <w:b/>
          <w:bCs/>
          <w:color w:val="000000"/>
          <w:sz w:val="24"/>
          <w:szCs w:val="24"/>
        </w:rPr>
        <w:t>Memonitor dan Mengendalikan</w:t>
      </w:r>
      <w:r w:rsidRPr="00AF5D08">
        <w:rPr>
          <w:rFonts w:ascii="Times New Roman" w:eastAsia="Times New Roman" w:hAnsi="Times New Roman" w:cs="Times New Roman"/>
          <w:b/>
          <w:color w:val="333333"/>
          <w:sz w:val="24"/>
          <w:szCs w:val="24"/>
          <w:lang w:val="en-US"/>
        </w:rPr>
        <w:t>.</w:t>
      </w:r>
      <w:r w:rsidRPr="00AF5D08">
        <w:rPr>
          <w:rFonts w:ascii="Times New Roman" w:eastAsia="Times New Roman" w:hAnsi="Times New Roman" w:cs="Times New Roman"/>
          <w:b/>
          <w:color w:val="000000"/>
          <w:sz w:val="24"/>
          <w:szCs w:val="24"/>
          <w:lang w:val="en-US"/>
        </w:rPr>
        <w:t xml:space="preserve"> </w:t>
      </w:r>
      <w:r w:rsidRPr="00AF5D08">
        <w:rPr>
          <w:rFonts w:ascii="Times New Roman" w:eastAsia="Times New Roman" w:hAnsi="Times New Roman" w:cs="Times New Roman"/>
          <w:b/>
          <w:color w:val="000000"/>
          <w:sz w:val="24"/>
          <w:szCs w:val="24"/>
        </w:rPr>
        <w:t>Setelah itu, lakukan monitoring dan pengendalian implementasi berdasarkan rencana sepanjang satu periode tersebut. Lakukan tindakan penyesuaian bilamana diperlukan, seperti perubahan jadwal, perubahan langkah-langkah tindakan (taktik), perubahan strategi atau (sebagai usaha terakhir) perubahan sasaran.</w:t>
      </w:r>
    </w:p>
    <w:p w:rsidR="003B05D9" w:rsidRPr="00AF5D08" w:rsidRDefault="003B05D9" w:rsidP="00AF5D08">
      <w:pPr>
        <w:pStyle w:val="ListParagraph"/>
        <w:numPr>
          <w:ilvl w:val="0"/>
          <w:numId w:val="21"/>
        </w:numPr>
        <w:shd w:val="clear" w:color="auto" w:fill="FFFFFF"/>
        <w:spacing w:after="0" w:line="240" w:lineRule="auto"/>
        <w:ind w:left="1134" w:right="566"/>
        <w:jc w:val="both"/>
        <w:rPr>
          <w:rFonts w:ascii="Times New Roman" w:eastAsia="Times New Roman" w:hAnsi="Times New Roman" w:cs="Times New Roman"/>
          <w:b/>
          <w:color w:val="333333"/>
          <w:sz w:val="24"/>
          <w:szCs w:val="24"/>
        </w:rPr>
      </w:pPr>
      <w:r w:rsidRPr="00AF5D08">
        <w:rPr>
          <w:rFonts w:ascii="Times New Roman" w:eastAsia="Times New Roman" w:hAnsi="Times New Roman" w:cs="Times New Roman"/>
          <w:b/>
          <w:bCs/>
          <w:color w:val="000000"/>
          <w:sz w:val="24"/>
          <w:szCs w:val="24"/>
        </w:rPr>
        <w:t>Hubungan</w:t>
      </w:r>
      <w:r w:rsidRPr="00AF5D08">
        <w:rPr>
          <w:rFonts w:ascii="Times New Roman" w:eastAsia="Times New Roman" w:hAnsi="Times New Roman" w:cs="Times New Roman"/>
          <w:b/>
          <w:color w:val="333333"/>
          <w:sz w:val="24"/>
          <w:szCs w:val="24"/>
          <w:lang w:val="en-US"/>
        </w:rPr>
        <w:t>.</w:t>
      </w:r>
      <w:r w:rsidRPr="00AF5D08">
        <w:rPr>
          <w:rFonts w:ascii="Times New Roman" w:eastAsia="Times New Roman" w:hAnsi="Times New Roman" w:cs="Times New Roman"/>
          <w:b/>
          <w:color w:val="000000"/>
          <w:sz w:val="24"/>
          <w:szCs w:val="24"/>
          <w:lang w:val="en-US"/>
        </w:rPr>
        <w:t xml:space="preserve"> </w:t>
      </w:r>
      <w:r w:rsidRPr="00AF5D08">
        <w:rPr>
          <w:rFonts w:ascii="Times New Roman" w:eastAsia="Times New Roman" w:hAnsi="Times New Roman" w:cs="Times New Roman"/>
          <w:b/>
          <w:color w:val="000000"/>
          <w:sz w:val="24"/>
          <w:szCs w:val="24"/>
        </w:rPr>
        <w:t>Banyak organisasi yang sukses menetapkan lima faktor pendukung di atas. Mereka mengembangkan rencana tindakan, mempertimbangkan struktur organisasi, memperhatikan kebutuhan-kebutuhan sumber daya manusia mereka, mendanai strategi mereka melalui rencana bisnis tahunan mereka, dan mengembangkan rencana untuk memonitor dan mengendalikan strategi dan taktik mereka. Tetapi mereka masih gagal mengimplementasikan strategi dan taktik tersebut. Alasan yang paling sering adalah faktor-faktor tersebut kurang hubungan/pertalian. Pertalian sederhananya adalah ikatan bersama dari seluruh aktivitas orgaisasi untuk meyakinkan bahwa semua sumber daya organisasi “sedang mengayuh dalam arah yang sama”.</w:t>
      </w:r>
      <w:r w:rsidRPr="00AF5D08">
        <w:rPr>
          <w:rFonts w:ascii="Times New Roman" w:eastAsia="Times New Roman" w:hAnsi="Times New Roman" w:cs="Times New Roman"/>
          <w:b/>
          <w:color w:val="333333"/>
          <w:sz w:val="24"/>
          <w:szCs w:val="24"/>
          <w:lang w:val="en-US"/>
        </w:rPr>
        <w:t xml:space="preserve"> </w:t>
      </w:r>
      <w:r w:rsidRPr="00AF5D08">
        <w:rPr>
          <w:rFonts w:ascii="Times New Roman" w:eastAsia="Times New Roman" w:hAnsi="Times New Roman" w:cs="Times New Roman"/>
          <w:b/>
          <w:color w:val="000000"/>
          <w:sz w:val="24"/>
          <w:szCs w:val="24"/>
        </w:rPr>
        <w:t>Tidak cukup untuk mengelola satu, dua atau sedikit faktor pendukung strategi. Untuk berhasil menerapkan strategi anda, anda harus mengelola semuanya. Dan pastikan anda menghubungkan faktor-faktor tersebut bersama.</w:t>
      </w:r>
      <w:r w:rsidRPr="00AF5D08">
        <w:rPr>
          <w:rFonts w:ascii="Times New Roman" w:eastAsia="Times New Roman" w:hAnsi="Times New Roman" w:cs="Times New Roman"/>
          <w:b/>
          <w:color w:val="333333"/>
          <w:sz w:val="24"/>
          <w:szCs w:val="24"/>
          <w:lang w:val="en-US"/>
        </w:rPr>
        <w:t xml:space="preserve"> </w:t>
      </w:r>
      <w:r w:rsidRPr="00AF5D08">
        <w:rPr>
          <w:rFonts w:ascii="Times New Roman" w:eastAsia="Times New Roman" w:hAnsi="Times New Roman" w:cs="Times New Roman"/>
          <w:b/>
          <w:color w:val="000000"/>
          <w:sz w:val="24"/>
          <w:szCs w:val="24"/>
        </w:rPr>
        <w:t xml:space="preserve">Strategi </w:t>
      </w:r>
      <w:r w:rsidRPr="00AF5D08">
        <w:rPr>
          <w:rFonts w:ascii="Times New Roman" w:eastAsia="Times New Roman" w:hAnsi="Times New Roman" w:cs="Times New Roman"/>
          <w:b/>
          <w:color w:val="000000"/>
          <w:sz w:val="24"/>
          <w:szCs w:val="24"/>
        </w:rPr>
        <w:lastRenderedPageBreak/>
        <w:t>memerlukan “hubungan” baik secara vertikal maupun horizontal. Hubungan vertikal menetapkan koordinasi dan dukungan antar rencana-rencana perusahaan, divisi dan bagian-bagian. Sedangkan, hubungan horizontal – lintas departemen, lintas kantor-kantor wilayah, lintas pabrik atau divisi produksi – memerlukan koordinasi dan kerja sama untuk memperoleh kesatuan secara organisasi dan semua bekerja secara harmonis.</w:t>
      </w:r>
    </w:p>
    <w:p w:rsidR="00D20094" w:rsidRPr="00F821DC" w:rsidRDefault="00D20094" w:rsidP="003D16D8">
      <w:pPr>
        <w:shd w:val="clear" w:color="auto" w:fill="FFFFFF"/>
        <w:spacing w:after="0" w:line="240" w:lineRule="auto"/>
        <w:jc w:val="both"/>
        <w:rPr>
          <w:rFonts w:ascii="Times New Roman" w:eastAsia="Times New Roman" w:hAnsi="Times New Roman" w:cs="Times New Roman"/>
          <w:b/>
          <w:color w:val="333333"/>
          <w:sz w:val="24"/>
          <w:szCs w:val="24"/>
          <w:lang w:val="en-US"/>
        </w:rPr>
      </w:pPr>
    </w:p>
    <w:p w:rsidR="003D16D8" w:rsidRDefault="00D20094" w:rsidP="00AF5D08">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Menurut analisis peneliti, strategi sangat dibutuhkan dalam penyusunan program </w:t>
      </w:r>
      <w:r w:rsidRPr="00D20094">
        <w:rPr>
          <w:rFonts w:ascii="Times New Roman" w:hAnsi="Times New Roman" w:cs="Times New Roman"/>
          <w:i/>
          <w:sz w:val="24"/>
          <w:szCs w:val="24"/>
        </w:rPr>
        <w:t>Corporate Social Responsibility</w:t>
      </w:r>
      <w:r>
        <w:rPr>
          <w:rFonts w:ascii="Times New Roman" w:hAnsi="Times New Roman" w:cs="Times New Roman"/>
          <w:sz w:val="24"/>
          <w:szCs w:val="24"/>
        </w:rPr>
        <w:t xml:space="preserve"> agar program tersebut dapat tepat sasaran dan dirasakan oleh masyarakat sekitar lingkungan perusahaan secara merata. Dengan menyusun strategi juga dapat dihasilkan berbagai cara untuk mendekatkan hubungan antara perusahaan dengan publik eksternalnya. Dapat juga ditarik kesimpulan bahwa dengan komunikasi dapat digunakan untuk mengubah, mempertahankan dan meningkatkan kemajuan perusahaan. Tujuan yang hendak dicapai dan sebagainya kesemua itu memerlukan hubungan baik antar individu maupun satuan kerja</w:t>
      </w:r>
      <w:r w:rsidR="00461AF8">
        <w:rPr>
          <w:rFonts w:ascii="Times New Roman" w:hAnsi="Times New Roman" w:cs="Times New Roman"/>
          <w:sz w:val="24"/>
          <w:szCs w:val="24"/>
        </w:rPr>
        <w:t>.</w:t>
      </w:r>
    </w:p>
    <w:p w:rsidR="00110B95" w:rsidRDefault="00110B95" w:rsidP="00AF5D08">
      <w:pPr>
        <w:spacing w:after="0" w:line="480" w:lineRule="auto"/>
        <w:ind w:right="-1" w:firstLine="720"/>
        <w:jc w:val="both"/>
        <w:rPr>
          <w:rFonts w:ascii="Times New Roman" w:hAnsi="Times New Roman" w:cs="Times New Roman"/>
          <w:sz w:val="24"/>
          <w:szCs w:val="24"/>
        </w:rPr>
      </w:pPr>
    </w:p>
    <w:p w:rsidR="00461AF8" w:rsidRPr="00461AF8" w:rsidRDefault="00461AF8" w:rsidP="003D16D8">
      <w:pPr>
        <w:spacing w:after="0" w:line="480" w:lineRule="auto"/>
        <w:ind w:left="567" w:right="-1" w:hanging="567"/>
        <w:jc w:val="both"/>
        <w:rPr>
          <w:rFonts w:ascii="Times New Roman" w:hAnsi="Times New Roman" w:cs="Times New Roman"/>
          <w:sz w:val="24"/>
          <w:szCs w:val="24"/>
        </w:rPr>
      </w:pPr>
      <w:r>
        <w:rPr>
          <w:rFonts w:ascii="Times New Roman" w:hAnsi="Times New Roman"/>
          <w:b/>
          <w:sz w:val="24"/>
        </w:rPr>
        <w:t xml:space="preserve">2.5 </w:t>
      </w:r>
      <w:r w:rsidRPr="00461AF8">
        <w:rPr>
          <w:rFonts w:ascii="Times New Roman" w:hAnsi="Times New Roman"/>
          <w:b/>
          <w:sz w:val="24"/>
        </w:rPr>
        <w:t xml:space="preserve">Model </w:t>
      </w:r>
      <w:r w:rsidRPr="00461AF8">
        <w:rPr>
          <w:rFonts w:ascii="Times New Roman" w:hAnsi="Times New Roman"/>
          <w:b/>
          <w:i/>
          <w:sz w:val="24"/>
        </w:rPr>
        <w:t>Two-Way Symmetrical</w:t>
      </w:r>
      <w:r w:rsidRPr="00461AF8">
        <w:rPr>
          <w:rFonts w:ascii="Times New Roman" w:hAnsi="Times New Roman"/>
          <w:b/>
          <w:sz w:val="24"/>
        </w:rPr>
        <w:t xml:space="preserve"> </w:t>
      </w:r>
      <w:r w:rsidRPr="00461AF8">
        <w:rPr>
          <w:rFonts w:ascii="Times New Roman" w:hAnsi="Times New Roman"/>
          <w:b/>
          <w:i/>
          <w:sz w:val="24"/>
        </w:rPr>
        <w:t xml:space="preserve">Communication </w:t>
      </w:r>
      <w:r w:rsidRPr="00461AF8">
        <w:rPr>
          <w:rFonts w:ascii="Times New Roman" w:hAnsi="Times New Roman"/>
          <w:b/>
          <w:sz w:val="24"/>
        </w:rPr>
        <w:t>Grunig and White</w:t>
      </w:r>
    </w:p>
    <w:p w:rsidR="0011750B" w:rsidRPr="007150EB" w:rsidRDefault="00461AF8" w:rsidP="0011750B">
      <w:pPr>
        <w:spacing w:after="0" w:line="480" w:lineRule="auto"/>
        <w:ind w:firstLine="709"/>
        <w:jc w:val="both"/>
        <w:rPr>
          <w:rFonts w:ascii="Times New Roman" w:hAnsi="Times New Roman" w:cs="Times New Roman"/>
          <w:sz w:val="24"/>
          <w:szCs w:val="24"/>
        </w:rPr>
      </w:pPr>
      <w:r w:rsidRPr="005856E2">
        <w:rPr>
          <w:rFonts w:ascii="Times New Roman" w:hAnsi="Times New Roman"/>
          <w:sz w:val="24"/>
        </w:rPr>
        <w:t>Pada penelitian kali ini, peneliti ingin membahas mengenai</w:t>
      </w:r>
      <w:r>
        <w:rPr>
          <w:rFonts w:ascii="Times New Roman" w:hAnsi="Times New Roman"/>
          <w:sz w:val="24"/>
        </w:rPr>
        <w:t xml:space="preserve"> program CSR PT. KIEC dalam membangun </w:t>
      </w:r>
      <w:r w:rsidRPr="00CB5EE5">
        <w:rPr>
          <w:rFonts w:ascii="Times New Roman" w:hAnsi="Times New Roman"/>
          <w:i/>
          <w:sz w:val="24"/>
        </w:rPr>
        <w:t>community relations</w:t>
      </w:r>
      <w:r w:rsidRPr="005856E2">
        <w:rPr>
          <w:rFonts w:ascii="Times New Roman" w:eastAsia="Times New Roman" w:hAnsi="Times New Roman" w:cs="Times New Roman"/>
          <w:i/>
          <w:sz w:val="24"/>
        </w:rPr>
        <w:t>.</w:t>
      </w:r>
      <w:r>
        <w:rPr>
          <w:rFonts w:ascii="Times New Roman" w:eastAsia="Times New Roman" w:hAnsi="Times New Roman" w:cs="Times New Roman"/>
          <w:i/>
          <w:sz w:val="24"/>
        </w:rPr>
        <w:t xml:space="preserve"> </w:t>
      </w:r>
      <w:r w:rsidR="0011750B" w:rsidRPr="007150EB">
        <w:rPr>
          <w:rFonts w:ascii="Times New Roman" w:hAnsi="Times New Roman"/>
          <w:sz w:val="24"/>
        </w:rPr>
        <w:t xml:space="preserve">Karena fokus penelitiannya adalah kegiatan membangun hubungan komunitas melalui program CSR, maka peneliti menggunakan teori </w:t>
      </w:r>
      <w:r w:rsidR="0011750B" w:rsidRPr="007150EB">
        <w:rPr>
          <w:rFonts w:ascii="Times New Roman" w:hAnsi="Times New Roman"/>
          <w:i/>
          <w:sz w:val="24"/>
        </w:rPr>
        <w:t>two-way symmetrical communication</w:t>
      </w:r>
      <w:r w:rsidR="0011750B" w:rsidRPr="007150EB">
        <w:rPr>
          <w:rFonts w:ascii="Times New Roman" w:hAnsi="Times New Roman"/>
          <w:sz w:val="24"/>
        </w:rPr>
        <w:t xml:space="preserve"> yang dikemukakan oleh Grunig and White.</w:t>
      </w:r>
    </w:p>
    <w:p w:rsidR="0011750B" w:rsidRPr="007150EB" w:rsidRDefault="0011750B" w:rsidP="0011750B">
      <w:pPr>
        <w:spacing w:after="0" w:line="480" w:lineRule="auto"/>
        <w:ind w:firstLine="720"/>
        <w:jc w:val="both"/>
        <w:rPr>
          <w:rFonts w:ascii="Times New Roman" w:eastAsia="Times New Roman" w:hAnsi="Times New Roman"/>
          <w:sz w:val="24"/>
          <w:szCs w:val="24"/>
          <w:lang w:eastAsia="id-ID"/>
        </w:rPr>
      </w:pPr>
      <w:r w:rsidRPr="007150EB">
        <w:rPr>
          <w:rFonts w:ascii="Times New Roman" w:eastAsia="Times New Roman" w:hAnsi="Times New Roman"/>
          <w:sz w:val="24"/>
          <w:szCs w:val="24"/>
          <w:lang w:eastAsia="id-ID"/>
        </w:rPr>
        <w:t xml:space="preserve">Grunig and White (1992) menekankan </w:t>
      </w:r>
      <w:r w:rsidRPr="007150EB">
        <w:rPr>
          <w:rFonts w:ascii="Times New Roman" w:eastAsia="Times New Roman" w:hAnsi="Times New Roman"/>
          <w:i/>
          <w:sz w:val="24"/>
          <w:szCs w:val="24"/>
          <w:lang w:eastAsia="id-ID"/>
        </w:rPr>
        <w:t>the two-way symmetrical model</w:t>
      </w:r>
      <w:r w:rsidRPr="007150EB">
        <w:rPr>
          <w:rFonts w:ascii="Times New Roman" w:eastAsia="Times New Roman" w:hAnsi="Times New Roman"/>
          <w:sz w:val="24"/>
          <w:szCs w:val="24"/>
          <w:lang w:eastAsia="id-ID"/>
        </w:rPr>
        <w:t xml:space="preserve"> sebagai model komunikasi humas yang mampu menyeimbangkan nilai-nilai personal dengan nilai-nilai proffesional, serta antara nilai-nilai organisasi dengan </w:t>
      </w:r>
      <w:r w:rsidRPr="007150EB">
        <w:rPr>
          <w:rFonts w:ascii="Times New Roman" w:eastAsia="Times New Roman" w:hAnsi="Times New Roman"/>
          <w:sz w:val="24"/>
          <w:szCs w:val="24"/>
          <w:lang w:eastAsia="id-ID"/>
        </w:rPr>
        <w:lastRenderedPageBreak/>
        <w:t>nilai-nilai publik. Model ini memungkinkan praktisi humas untuk berperan dalam upaya menyelaraskan keputusan dan tindakan pihak manajemen dengan kepentingan publik.</w:t>
      </w:r>
    </w:p>
    <w:p w:rsidR="0011750B" w:rsidRPr="007150EB" w:rsidRDefault="0011750B" w:rsidP="0011750B">
      <w:pPr>
        <w:spacing w:after="0" w:line="480" w:lineRule="auto"/>
        <w:ind w:firstLine="720"/>
        <w:jc w:val="both"/>
        <w:rPr>
          <w:rFonts w:ascii="Times New Roman" w:eastAsia="Times New Roman" w:hAnsi="Times New Roman"/>
          <w:sz w:val="24"/>
          <w:szCs w:val="24"/>
          <w:lang w:eastAsia="id-ID"/>
        </w:rPr>
      </w:pPr>
      <w:r w:rsidRPr="007150EB">
        <w:rPr>
          <w:rFonts w:ascii="Times New Roman" w:eastAsia="Times New Roman" w:hAnsi="Times New Roman"/>
          <w:sz w:val="24"/>
          <w:szCs w:val="24"/>
          <w:lang w:eastAsia="id-ID"/>
        </w:rPr>
        <w:t xml:space="preserve">Lebih jauh Grunig and White (1992) mengklaim bahwa </w:t>
      </w:r>
      <w:r w:rsidRPr="007150EB">
        <w:rPr>
          <w:rFonts w:ascii="Times New Roman" w:eastAsia="Times New Roman" w:hAnsi="Times New Roman"/>
          <w:i/>
          <w:sz w:val="24"/>
          <w:szCs w:val="24"/>
          <w:lang w:eastAsia="id-ID"/>
        </w:rPr>
        <w:t>the two-way symmetrical model</w:t>
      </w:r>
      <w:r w:rsidRPr="007150EB">
        <w:rPr>
          <w:rFonts w:ascii="Times New Roman" w:eastAsia="Times New Roman" w:hAnsi="Times New Roman"/>
          <w:sz w:val="24"/>
          <w:szCs w:val="24"/>
          <w:lang w:eastAsia="id-ID"/>
        </w:rPr>
        <w:t xml:space="preserve"> menekankan pentingnya komunikasi dua arah dan menekankan peran paktisi humas untuk memenuhi kepentingan publik sekaligus menjadi penasehat pihak manajemen. Model ini lebih didasarkan pada pendekatan negosiasi dan bukan pada penekanan kekuasaan yang dimiliki pihak organisasi terhadap publiknya untuk memenuhi kebutuhan organisasi semata. Tanggung jawab sosial perusahaan sendiri idealnya adalah realisasi dari pemahaman organisasi terhadap kebutuhan publik sekaligus komitmen organisasi untuk melakukan tindakan sosial. Dengan demikian, menurut Grunig and White (1992) praktisi humas dapat mendukung organisasi dalam mencapai tujuan tanggung jawab sosial perusahaan hanya bila menerapkan </w:t>
      </w:r>
      <w:r w:rsidRPr="007150EB">
        <w:rPr>
          <w:rFonts w:ascii="Times New Roman" w:eastAsia="Times New Roman" w:hAnsi="Times New Roman"/>
          <w:i/>
          <w:sz w:val="24"/>
          <w:szCs w:val="24"/>
          <w:lang w:eastAsia="id-ID"/>
        </w:rPr>
        <w:t>the two-way symmetrical model</w:t>
      </w:r>
      <w:r w:rsidRPr="007150EB">
        <w:rPr>
          <w:rFonts w:ascii="Times New Roman" w:eastAsia="Times New Roman" w:hAnsi="Times New Roman"/>
          <w:sz w:val="24"/>
          <w:szCs w:val="24"/>
          <w:lang w:eastAsia="id-ID"/>
        </w:rPr>
        <w:t>.</w:t>
      </w:r>
    </w:p>
    <w:p w:rsidR="0011750B" w:rsidRPr="007150EB" w:rsidRDefault="0011750B" w:rsidP="0011750B">
      <w:pPr>
        <w:spacing w:after="0" w:line="480" w:lineRule="auto"/>
        <w:ind w:firstLine="720"/>
        <w:jc w:val="both"/>
        <w:rPr>
          <w:rFonts w:ascii="Times New Roman" w:eastAsia="Times New Roman" w:hAnsi="Times New Roman"/>
          <w:sz w:val="24"/>
          <w:szCs w:val="24"/>
          <w:lang w:eastAsia="id-ID"/>
        </w:rPr>
      </w:pPr>
      <w:r w:rsidRPr="007150EB">
        <w:rPr>
          <w:rFonts w:ascii="Times New Roman" w:eastAsia="Times New Roman" w:hAnsi="Times New Roman"/>
          <w:sz w:val="24"/>
          <w:szCs w:val="24"/>
          <w:lang w:eastAsia="id-ID"/>
        </w:rPr>
        <w:t xml:space="preserve">Menurut Butterick (2012:33) menyatakan bahwa model </w:t>
      </w:r>
      <w:r w:rsidRPr="007150EB">
        <w:rPr>
          <w:rFonts w:ascii="Times New Roman" w:eastAsia="Times New Roman" w:hAnsi="Times New Roman"/>
          <w:i/>
          <w:sz w:val="24"/>
          <w:szCs w:val="24"/>
          <w:lang w:eastAsia="id-ID"/>
        </w:rPr>
        <w:t>two-way symmetric</w:t>
      </w:r>
      <w:r w:rsidRPr="007150EB">
        <w:rPr>
          <w:rFonts w:ascii="Times New Roman" w:eastAsia="Times New Roman" w:hAnsi="Times New Roman"/>
          <w:sz w:val="24"/>
          <w:szCs w:val="24"/>
          <w:lang w:eastAsia="id-ID"/>
        </w:rPr>
        <w:t xml:space="preserve"> ini merupakan model yang telah masuk dalam sejarah perkembangan model komunikasi di era modern. Karakter utama dari model ini ialah perusahaan ditantang untuk melakukan dialog langsung dengan pemangku kepentingan tidak hanya membujuk tetapi juga mendengarkan, mempelajari, dan memahaminya sebagai proses komunikasi. Grunig (1992:289) mengidentifikasi banyak asumsi dari model keempat ini yaitu dari praktisi PR seperti Lee, Bernays juga John Hill.</w:t>
      </w:r>
    </w:p>
    <w:p w:rsidR="0011750B" w:rsidRPr="007150EB" w:rsidRDefault="0011750B" w:rsidP="0011750B">
      <w:pPr>
        <w:spacing w:after="0" w:line="480" w:lineRule="auto"/>
        <w:jc w:val="both"/>
        <w:rPr>
          <w:rFonts w:ascii="Times New Roman" w:eastAsia="Times New Roman" w:hAnsi="Times New Roman"/>
          <w:sz w:val="24"/>
          <w:szCs w:val="24"/>
          <w:lang w:eastAsia="id-ID"/>
        </w:rPr>
      </w:pPr>
      <w:r w:rsidRPr="007150EB">
        <w:rPr>
          <w:rFonts w:ascii="Times New Roman" w:eastAsia="Times New Roman" w:hAnsi="Times New Roman"/>
          <w:sz w:val="24"/>
          <w:szCs w:val="24"/>
          <w:lang w:eastAsia="id-ID"/>
        </w:rPr>
        <w:lastRenderedPageBreak/>
        <w:t>Asumsi yang dimasukkan ialah “</w:t>
      </w:r>
      <w:r w:rsidRPr="007150EB">
        <w:rPr>
          <w:rFonts w:ascii="Times New Roman" w:eastAsia="Times New Roman" w:hAnsi="Times New Roman"/>
          <w:i/>
          <w:sz w:val="24"/>
          <w:szCs w:val="24"/>
          <w:lang w:eastAsia="id-ID"/>
        </w:rPr>
        <w:t>telling the truth</w:t>
      </w:r>
      <w:r w:rsidRPr="007150EB">
        <w:rPr>
          <w:rFonts w:ascii="Times New Roman" w:eastAsia="Times New Roman" w:hAnsi="Times New Roman"/>
          <w:sz w:val="24"/>
          <w:szCs w:val="24"/>
          <w:lang w:eastAsia="id-ID"/>
        </w:rPr>
        <w:t>”, “</w:t>
      </w:r>
      <w:r w:rsidRPr="007150EB">
        <w:rPr>
          <w:rFonts w:ascii="Times New Roman" w:eastAsia="Times New Roman" w:hAnsi="Times New Roman"/>
          <w:i/>
          <w:sz w:val="24"/>
          <w:szCs w:val="24"/>
          <w:lang w:eastAsia="id-ID"/>
        </w:rPr>
        <w:t>interpreting the client and public to one another</w:t>
      </w:r>
      <w:r w:rsidRPr="007150EB">
        <w:rPr>
          <w:rFonts w:ascii="Times New Roman" w:eastAsia="Times New Roman" w:hAnsi="Times New Roman"/>
          <w:sz w:val="24"/>
          <w:szCs w:val="24"/>
          <w:lang w:eastAsia="id-ID"/>
        </w:rPr>
        <w:t>,” and “</w:t>
      </w:r>
      <w:r w:rsidRPr="007150EB">
        <w:rPr>
          <w:rFonts w:ascii="Times New Roman" w:eastAsia="Times New Roman" w:hAnsi="Times New Roman"/>
          <w:i/>
          <w:sz w:val="24"/>
          <w:szCs w:val="24"/>
          <w:lang w:eastAsia="id-ID"/>
        </w:rPr>
        <w:t>management understanding then viewpoints of employee and neighbors</w:t>
      </w:r>
      <w:r w:rsidRPr="007150EB">
        <w:rPr>
          <w:rFonts w:ascii="Times New Roman" w:eastAsia="Times New Roman" w:hAnsi="Times New Roman"/>
          <w:sz w:val="24"/>
          <w:szCs w:val="24"/>
          <w:lang w:eastAsia="id-ID"/>
        </w:rPr>
        <w:t xml:space="preserve">”. </w:t>
      </w:r>
    </w:p>
    <w:p w:rsidR="0011750B" w:rsidRPr="007150EB" w:rsidRDefault="0011750B" w:rsidP="0011750B">
      <w:pPr>
        <w:spacing w:after="0" w:line="480" w:lineRule="auto"/>
        <w:ind w:firstLine="720"/>
        <w:jc w:val="both"/>
        <w:rPr>
          <w:rFonts w:ascii="Times New Roman" w:eastAsia="Times New Roman" w:hAnsi="Times New Roman"/>
          <w:sz w:val="24"/>
          <w:szCs w:val="24"/>
          <w:lang w:eastAsia="id-ID"/>
        </w:rPr>
      </w:pPr>
      <w:r w:rsidRPr="007150EB">
        <w:rPr>
          <w:rFonts w:ascii="Times New Roman" w:eastAsia="Times New Roman" w:hAnsi="Times New Roman"/>
          <w:sz w:val="24"/>
          <w:szCs w:val="24"/>
          <w:lang w:eastAsia="id-ID"/>
        </w:rPr>
        <w:t xml:space="preserve">Model </w:t>
      </w:r>
      <w:r w:rsidRPr="007150EB">
        <w:rPr>
          <w:rFonts w:ascii="Times New Roman" w:eastAsia="Times New Roman" w:hAnsi="Times New Roman"/>
          <w:i/>
          <w:sz w:val="24"/>
          <w:szCs w:val="24"/>
          <w:lang w:eastAsia="id-ID"/>
        </w:rPr>
        <w:t>two-way symmetric</w:t>
      </w:r>
      <w:r w:rsidRPr="007150EB">
        <w:rPr>
          <w:rFonts w:ascii="Times New Roman" w:eastAsia="Times New Roman" w:hAnsi="Times New Roman"/>
          <w:sz w:val="24"/>
          <w:szCs w:val="24"/>
          <w:lang w:eastAsia="id-ID"/>
        </w:rPr>
        <w:t xml:space="preserve"> ini memberikan sebuah orientasi </w:t>
      </w:r>
      <w:r w:rsidRPr="007150EB">
        <w:rPr>
          <w:rFonts w:ascii="Times New Roman" w:eastAsia="Times New Roman" w:hAnsi="Times New Roman"/>
          <w:i/>
          <w:sz w:val="24"/>
          <w:szCs w:val="24"/>
          <w:lang w:eastAsia="id-ID"/>
        </w:rPr>
        <w:t>public relations</w:t>
      </w:r>
      <w:r w:rsidRPr="007150EB">
        <w:rPr>
          <w:rFonts w:ascii="Times New Roman" w:eastAsia="Times New Roman" w:hAnsi="Times New Roman"/>
          <w:sz w:val="24"/>
          <w:szCs w:val="24"/>
          <w:lang w:eastAsia="id-ID"/>
        </w:rPr>
        <w:t xml:space="preserve"> bahwa organisasi dan publik saling menyesuaikan diri. Mathee dalam Prasetyoningrum (2012:16) menjelaskan bahwa model ini berfokus pada penggunaaan metode riset ilmu sosial untuk memperoleh rasa saling pengertian serta komunikasi dua arah antara publik dan organisasi ketimbang persuasi satu arah. Dalam model ini komunikasi dua arah yang jujur menjadi bagian penting dan memposisikan kedua pihak yang berkomunikasi dalam kedudukan seimbang.</w:t>
      </w:r>
    </w:p>
    <w:p w:rsidR="0011750B" w:rsidRPr="007150EB" w:rsidRDefault="0011750B" w:rsidP="0011750B">
      <w:pPr>
        <w:spacing w:after="0" w:line="480" w:lineRule="auto"/>
        <w:jc w:val="both"/>
        <w:rPr>
          <w:rFonts w:ascii="Times New Roman" w:eastAsia="Times New Roman" w:hAnsi="Times New Roman"/>
          <w:sz w:val="24"/>
          <w:szCs w:val="24"/>
          <w:lang w:eastAsia="id-ID"/>
        </w:rPr>
      </w:pPr>
      <w:r w:rsidRPr="007150EB">
        <w:rPr>
          <w:rFonts w:ascii="Times New Roman" w:eastAsia="Times New Roman" w:hAnsi="Times New Roman"/>
          <w:sz w:val="24"/>
          <w:szCs w:val="24"/>
          <w:lang w:eastAsia="id-ID"/>
        </w:rPr>
        <w:t xml:space="preserve">Komunikasi yang terjalin antara organisasi dengan publiknya adalah untuk </w:t>
      </w:r>
      <w:r w:rsidRPr="007150EB">
        <w:rPr>
          <w:rFonts w:ascii="Times New Roman" w:eastAsia="Times New Roman" w:hAnsi="Times New Roman"/>
          <w:i/>
          <w:sz w:val="24"/>
          <w:szCs w:val="24"/>
          <w:lang w:eastAsia="id-ID"/>
        </w:rPr>
        <w:t>mutual understanding</w:t>
      </w:r>
      <w:r w:rsidRPr="007150EB">
        <w:rPr>
          <w:rFonts w:ascii="Times New Roman" w:eastAsia="Times New Roman" w:hAnsi="Times New Roman"/>
          <w:sz w:val="24"/>
          <w:szCs w:val="24"/>
          <w:lang w:eastAsia="id-ID"/>
        </w:rPr>
        <w:t xml:space="preserve">. Dalam model ini, komunikasi dijalankan dengan dua arah dengan efek yang seimbang atau </w:t>
      </w:r>
      <w:r w:rsidRPr="007150EB">
        <w:rPr>
          <w:rFonts w:ascii="Times New Roman" w:eastAsia="Times New Roman" w:hAnsi="Times New Roman"/>
          <w:i/>
          <w:sz w:val="24"/>
          <w:szCs w:val="24"/>
          <w:lang w:eastAsia="id-ID"/>
        </w:rPr>
        <w:t>balanced effect</w:t>
      </w:r>
      <w:r w:rsidRPr="007150EB">
        <w:rPr>
          <w:rFonts w:ascii="Times New Roman" w:eastAsia="Times New Roman" w:hAnsi="Times New Roman"/>
          <w:sz w:val="24"/>
          <w:szCs w:val="24"/>
          <w:lang w:eastAsia="id-ID"/>
        </w:rPr>
        <w:t xml:space="preserve">. </w:t>
      </w:r>
    </w:p>
    <w:p w:rsidR="0011750B" w:rsidRPr="007150EB" w:rsidRDefault="0011750B" w:rsidP="0011750B">
      <w:pPr>
        <w:spacing w:after="0" w:line="480" w:lineRule="auto"/>
        <w:ind w:firstLine="720"/>
        <w:jc w:val="both"/>
        <w:rPr>
          <w:rFonts w:ascii="Times New Roman" w:eastAsia="Times New Roman" w:hAnsi="Times New Roman"/>
          <w:sz w:val="24"/>
          <w:szCs w:val="24"/>
          <w:lang w:eastAsia="id-ID"/>
        </w:rPr>
      </w:pPr>
      <w:r w:rsidRPr="007150EB">
        <w:rPr>
          <w:rFonts w:ascii="Times New Roman" w:eastAsia="Times New Roman" w:hAnsi="Times New Roman"/>
          <w:sz w:val="24"/>
          <w:szCs w:val="24"/>
          <w:lang w:eastAsia="id-ID"/>
        </w:rPr>
        <w:t xml:space="preserve">Menurut James E.Grunig yang dikutip oleh Ruslan (2010: 105) Salah satu model komunikasi </w:t>
      </w:r>
      <w:r w:rsidRPr="007150EB">
        <w:rPr>
          <w:rFonts w:ascii="Times New Roman" w:eastAsia="Times New Roman" w:hAnsi="Times New Roman"/>
          <w:i/>
          <w:sz w:val="24"/>
          <w:szCs w:val="24"/>
          <w:lang w:eastAsia="id-ID"/>
        </w:rPr>
        <w:t>public relations</w:t>
      </w:r>
      <w:r w:rsidRPr="007150EB">
        <w:rPr>
          <w:rFonts w:ascii="Times New Roman" w:eastAsia="Times New Roman" w:hAnsi="Times New Roman"/>
          <w:sz w:val="24"/>
          <w:szCs w:val="24"/>
          <w:lang w:eastAsia="id-ID"/>
        </w:rPr>
        <w:t xml:space="preserve"> yaitu model komunikasi simetris dua arah (</w:t>
      </w:r>
      <w:r w:rsidRPr="007150EB">
        <w:rPr>
          <w:rFonts w:ascii="Times New Roman" w:eastAsia="Times New Roman" w:hAnsi="Times New Roman"/>
          <w:i/>
          <w:sz w:val="24"/>
          <w:szCs w:val="24"/>
          <w:lang w:eastAsia="id-ID"/>
        </w:rPr>
        <w:t>model-two way symmetrical</w:t>
      </w:r>
      <w:r w:rsidRPr="007150EB">
        <w:rPr>
          <w:rFonts w:ascii="Times New Roman" w:eastAsia="Times New Roman" w:hAnsi="Times New Roman"/>
          <w:sz w:val="24"/>
          <w:szCs w:val="24"/>
          <w:lang w:eastAsia="id-ID"/>
        </w:rPr>
        <w:t>) yang menggambarkan bahwa suatu komunikasi propaganda (kampanye) melalui dua arah timbal balik yang berimbang. Melalui model ini, akan lebih mudah untuk membentuk pemahaman publik dengan strategi komunikasi yang sudah ditentukan sebelumnya karena model ini dianggap lebih etis dalam penyampaian pesan pesan (informasi) melalui teknik komunikasi membujuk (</w:t>
      </w:r>
      <w:r w:rsidRPr="007150EB">
        <w:rPr>
          <w:rFonts w:ascii="Times New Roman" w:eastAsia="Times New Roman" w:hAnsi="Times New Roman"/>
          <w:i/>
          <w:sz w:val="24"/>
          <w:szCs w:val="24"/>
          <w:lang w:eastAsia="id-ID"/>
        </w:rPr>
        <w:t>persuasive communication</w:t>
      </w:r>
      <w:r w:rsidRPr="007150EB">
        <w:rPr>
          <w:rFonts w:ascii="Times New Roman" w:eastAsia="Times New Roman" w:hAnsi="Times New Roman"/>
          <w:sz w:val="24"/>
          <w:szCs w:val="24"/>
          <w:lang w:eastAsia="id-ID"/>
        </w:rPr>
        <w:t>) untuk membentuk saling pengertian,</w:t>
      </w:r>
    </w:p>
    <w:p w:rsidR="0011750B" w:rsidRPr="007150EB" w:rsidRDefault="0011750B" w:rsidP="0011750B">
      <w:pPr>
        <w:spacing w:after="0" w:line="480" w:lineRule="auto"/>
        <w:jc w:val="both"/>
        <w:rPr>
          <w:rFonts w:ascii="Times New Roman" w:eastAsia="Times New Roman" w:hAnsi="Times New Roman"/>
          <w:sz w:val="24"/>
          <w:szCs w:val="24"/>
          <w:lang w:eastAsia="id-ID"/>
        </w:rPr>
      </w:pPr>
      <w:r w:rsidRPr="007150EB">
        <w:rPr>
          <w:rFonts w:ascii="Times New Roman" w:eastAsia="Times New Roman" w:hAnsi="Times New Roman"/>
          <w:sz w:val="24"/>
          <w:szCs w:val="24"/>
          <w:lang w:eastAsia="id-ID"/>
        </w:rPr>
        <w:lastRenderedPageBreak/>
        <w:t xml:space="preserve">dukungan dan menguntungkan bagi kedua belah pihak. Grunig dalam Lattimore (2004:59) berpendapat bahwa nama lain dari model ini </w:t>
      </w:r>
      <w:r w:rsidRPr="007150EB">
        <w:rPr>
          <w:rFonts w:ascii="Times New Roman" w:eastAsia="Times New Roman" w:hAnsi="Times New Roman"/>
          <w:i/>
          <w:sz w:val="24"/>
          <w:szCs w:val="24"/>
          <w:lang w:eastAsia="id-ID"/>
        </w:rPr>
        <w:t>mixed motives</w:t>
      </w:r>
      <w:r w:rsidRPr="007150EB">
        <w:rPr>
          <w:rFonts w:ascii="Times New Roman" w:eastAsia="Times New Roman" w:hAnsi="Times New Roman"/>
          <w:sz w:val="24"/>
          <w:szCs w:val="24"/>
          <w:lang w:eastAsia="id-ID"/>
        </w:rPr>
        <w:t xml:space="preserve">, </w:t>
      </w:r>
      <w:r w:rsidRPr="007150EB">
        <w:rPr>
          <w:rFonts w:ascii="Times New Roman" w:eastAsia="Times New Roman" w:hAnsi="Times New Roman"/>
          <w:i/>
          <w:sz w:val="24"/>
          <w:szCs w:val="24"/>
          <w:lang w:eastAsia="id-ID"/>
        </w:rPr>
        <w:t>collaborateive advocacy dan cooperative anatgosnism</w:t>
      </w:r>
      <w:r w:rsidRPr="007150EB">
        <w:rPr>
          <w:rFonts w:ascii="Times New Roman" w:eastAsia="Times New Roman" w:hAnsi="Times New Roman"/>
          <w:sz w:val="24"/>
          <w:szCs w:val="24"/>
          <w:lang w:eastAsia="id-ID"/>
        </w:rPr>
        <w:t>.</w:t>
      </w:r>
    </w:p>
    <w:p w:rsidR="0011750B" w:rsidRPr="007150EB" w:rsidRDefault="0011750B" w:rsidP="0011750B">
      <w:pPr>
        <w:spacing w:after="0" w:line="480" w:lineRule="auto"/>
        <w:ind w:firstLine="720"/>
        <w:jc w:val="both"/>
        <w:rPr>
          <w:rFonts w:ascii="Times New Roman" w:eastAsia="Times New Roman" w:hAnsi="Times New Roman"/>
          <w:sz w:val="24"/>
          <w:szCs w:val="24"/>
          <w:lang w:eastAsia="id-ID"/>
        </w:rPr>
      </w:pPr>
      <w:r w:rsidRPr="007150EB">
        <w:rPr>
          <w:rFonts w:ascii="Times New Roman" w:eastAsia="Times New Roman" w:hAnsi="Times New Roman"/>
          <w:sz w:val="24"/>
          <w:szCs w:val="24"/>
          <w:lang w:eastAsia="id-ID"/>
        </w:rPr>
        <w:t>Tujuan dari model ini ialah mempresentasikan sebuah model yang menyeimbangkan kepentingan pribadi dengan kepentingan publik dalam proses memberi serta menerima yang bisa berfluktuasi antara advokasi dan kolaborasi.</w:t>
      </w:r>
    </w:p>
    <w:p w:rsidR="0011750B" w:rsidRPr="007150EB" w:rsidRDefault="0011750B" w:rsidP="0011750B">
      <w:pPr>
        <w:spacing w:after="0" w:line="480" w:lineRule="auto"/>
        <w:ind w:hanging="11"/>
        <w:jc w:val="center"/>
        <w:rPr>
          <w:rFonts w:ascii="Times New Roman" w:eastAsia="Times New Roman" w:hAnsi="Times New Roman"/>
          <w:b/>
          <w:lang w:eastAsia="id-ID"/>
        </w:rPr>
      </w:pPr>
    </w:p>
    <w:p w:rsidR="0011750B" w:rsidRPr="007150EB" w:rsidRDefault="0011750B" w:rsidP="0011750B">
      <w:pPr>
        <w:spacing w:after="0" w:line="480" w:lineRule="auto"/>
        <w:ind w:hanging="11"/>
        <w:jc w:val="center"/>
        <w:rPr>
          <w:rFonts w:ascii="Times New Roman" w:eastAsia="Times New Roman" w:hAnsi="Times New Roman"/>
          <w:b/>
          <w:lang w:eastAsia="id-ID"/>
        </w:rPr>
      </w:pPr>
      <w:r>
        <w:rPr>
          <w:rFonts w:ascii="Times New Roman" w:eastAsia="Times New Roman" w:hAnsi="Times New Roman"/>
          <w:b/>
          <w:lang w:eastAsia="id-ID"/>
        </w:rPr>
        <w:t>Gambar 2</w:t>
      </w:r>
      <w:r w:rsidRPr="007150EB">
        <w:rPr>
          <w:rFonts w:ascii="Times New Roman" w:eastAsia="Times New Roman" w:hAnsi="Times New Roman"/>
          <w:b/>
          <w:lang w:eastAsia="id-ID"/>
        </w:rPr>
        <w:t xml:space="preserve">.1 </w:t>
      </w:r>
      <w:r w:rsidRPr="007150EB">
        <w:rPr>
          <w:rFonts w:ascii="Times New Roman" w:eastAsia="Times New Roman" w:hAnsi="Times New Roman" w:cs="Times New Roman"/>
          <w:b/>
          <w:lang w:eastAsia="id-ID"/>
        </w:rPr>
        <w:t>Model Komunikasi Simetris Dua Arah</w:t>
      </w:r>
    </w:p>
    <w:p w:rsidR="0011750B" w:rsidRPr="007150EB" w:rsidRDefault="0011750B" w:rsidP="0011750B">
      <w:pPr>
        <w:tabs>
          <w:tab w:val="left" w:pos="3263"/>
        </w:tabs>
        <w:spacing w:after="0" w:line="480" w:lineRule="auto"/>
        <w:ind w:firstLine="720"/>
        <w:jc w:val="both"/>
        <w:rPr>
          <w:rFonts w:eastAsia="Times New Roman"/>
          <w:lang w:eastAsia="id-ID"/>
        </w:rPr>
      </w:pPr>
      <w:r w:rsidRPr="007150EB">
        <w:rPr>
          <w:rFonts w:ascii="Times New Roman" w:eastAsia="Times New Roman" w:hAnsi="Times New Roman"/>
          <w:noProof/>
          <w:sz w:val="24"/>
          <w:szCs w:val="24"/>
          <w:lang w:eastAsia="id-ID"/>
        </w:rPr>
        <mc:AlternateContent>
          <mc:Choice Requires="wps">
            <w:drawing>
              <wp:anchor distT="0" distB="0" distL="114300" distR="114300" simplePos="0" relativeHeight="251659264" behindDoc="0" locked="0" layoutInCell="1" allowOverlap="1" wp14:anchorId="462801A8" wp14:editId="07D45783">
                <wp:simplePos x="0" y="0"/>
                <wp:positionH relativeFrom="column">
                  <wp:posOffset>1691625</wp:posOffset>
                </wp:positionH>
                <wp:positionV relativeFrom="paragraph">
                  <wp:posOffset>378676</wp:posOffset>
                </wp:positionV>
                <wp:extent cx="1800117" cy="9728"/>
                <wp:effectExtent l="0" t="76200" r="10160" b="104775"/>
                <wp:wrapNone/>
                <wp:docPr id="2" name="Straight Arrow Connector 2"/>
                <wp:cNvGraphicFramePr/>
                <a:graphic xmlns:a="http://schemas.openxmlformats.org/drawingml/2006/main">
                  <a:graphicData uri="http://schemas.microsoft.com/office/word/2010/wordprocessingShape">
                    <wps:wsp>
                      <wps:cNvCnPr/>
                      <wps:spPr>
                        <a:xfrm>
                          <a:off x="0" y="0"/>
                          <a:ext cx="1800117" cy="9728"/>
                        </a:xfrm>
                        <a:prstGeom prst="straightConnector1">
                          <a:avLst/>
                        </a:prstGeom>
                        <a:ln>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AFC720" id="_x0000_t32" coordsize="21600,21600" o:spt="32" o:oned="t" path="m,l21600,21600e" filled="f">
                <v:path arrowok="t" fillok="f" o:connecttype="none"/>
                <o:lock v:ext="edit" shapetype="t"/>
              </v:shapetype>
              <v:shape id="Straight Arrow Connector 2" o:spid="_x0000_s1026" type="#_x0000_t32" style="position:absolute;margin-left:133.2pt;margin-top:29.8pt;width:141.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" strokecolor="#4f81bd [3204]">
                <v:stroke endarrow="open"/>
              </v:shape>
            </w:pict>
          </mc:Fallback>
        </mc:AlternateContent>
      </w:r>
      <w:r w:rsidRPr="007150EB">
        <w:rPr>
          <w:rFonts w:ascii="Times New Roman" w:eastAsia="Times New Roman" w:hAnsi="Times New Roman"/>
          <w:noProof/>
          <w:sz w:val="24"/>
          <w:szCs w:val="24"/>
          <w:lang w:eastAsia="id-ID"/>
        </w:rPr>
        <mc:AlternateContent>
          <mc:Choice Requires="wps">
            <w:drawing>
              <wp:anchor distT="0" distB="0" distL="114300" distR="114300" simplePos="0" relativeHeight="251658240" behindDoc="0" locked="0" layoutInCell="1" allowOverlap="1" wp14:anchorId="782DE905" wp14:editId="14515A02">
                <wp:simplePos x="0" y="0"/>
                <wp:positionH relativeFrom="column">
                  <wp:posOffset>3487420</wp:posOffset>
                </wp:positionH>
                <wp:positionV relativeFrom="paragraph">
                  <wp:posOffset>81632</wp:posOffset>
                </wp:positionV>
                <wp:extent cx="1517015" cy="816610"/>
                <wp:effectExtent l="0" t="0" r="26035" b="21590"/>
                <wp:wrapNone/>
                <wp:docPr id="7" name="Oval 7"/>
                <wp:cNvGraphicFramePr/>
                <a:graphic xmlns:a="http://schemas.openxmlformats.org/drawingml/2006/main">
                  <a:graphicData uri="http://schemas.microsoft.com/office/word/2010/wordprocessingShape">
                    <wps:wsp>
                      <wps:cNvSpPr/>
                      <wps:spPr>
                        <a:xfrm>
                          <a:off x="0" y="0"/>
                          <a:ext cx="1517015" cy="81661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11750B" w:rsidRDefault="0011750B" w:rsidP="0011750B">
                            <w:pPr>
                              <w:jc w:val="center"/>
                            </w:pPr>
                            <w:r>
                              <w:t>Receiver</w:t>
                            </w:r>
                          </w:p>
                          <w:p w:rsidR="0011750B" w:rsidRPr="006E0857" w:rsidRDefault="0011750B" w:rsidP="0011750B">
                            <w:pPr>
                              <w:jc w:val="center"/>
                            </w:pPr>
                            <w:r>
                              <w:t>(Public)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2DE905" id="Oval 7" o:spid="_x0000_s1026" style="position:absolute;left:0;text-align:left;margin-left:274.6pt;margin-top:6.45pt;width:119.45pt;height:64.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" fillcolor="white [3201]" strokecolor="#f79646 [3209]" strokeweight="2pt">
                <v:textbox>
                  <w:txbxContent>
                    <w:p w:rsidR="0011750B" w:rsidRDefault="0011750B" w:rsidP="0011750B">
                      <w:pPr>
                        <w:jc w:val="center"/>
                      </w:pPr>
                      <w:r>
                        <w:t>Receiver</w:t>
                      </w:r>
                    </w:p>
                    <w:p w:rsidR="0011750B" w:rsidRPr="006E0857" w:rsidRDefault="0011750B" w:rsidP="0011750B">
                      <w:pPr>
                        <w:jc w:val="center"/>
                      </w:pPr>
                      <w:r>
                        <w:t>(Public)</w:t>
                      </w:r>
                    </w:p>
                  </w:txbxContent>
                </v:textbox>
              </v:oval>
            </w:pict>
          </mc:Fallback>
        </mc:AlternateContent>
      </w:r>
      <w:r w:rsidRPr="007150EB">
        <w:rPr>
          <w:rFonts w:ascii="Times New Roman" w:eastAsia="Times New Roman" w:hAnsi="Times New Roman"/>
          <w:noProof/>
          <w:sz w:val="24"/>
          <w:szCs w:val="24"/>
          <w:lang w:eastAsia="id-ID"/>
        </w:rPr>
        <mc:AlternateContent>
          <mc:Choice Requires="wps">
            <w:drawing>
              <wp:anchor distT="0" distB="0" distL="114300" distR="114300" simplePos="0" relativeHeight="251657216" behindDoc="0" locked="0" layoutInCell="1" allowOverlap="1" wp14:anchorId="0FF6B581" wp14:editId="069DC0E0">
                <wp:simplePos x="0" y="0"/>
                <wp:positionH relativeFrom="column">
                  <wp:posOffset>174611</wp:posOffset>
                </wp:positionH>
                <wp:positionV relativeFrom="paragraph">
                  <wp:posOffset>77119</wp:posOffset>
                </wp:positionV>
                <wp:extent cx="1517515" cy="817123"/>
                <wp:effectExtent l="0" t="0" r="26035" b="21590"/>
                <wp:wrapNone/>
                <wp:docPr id="8" name="Oval 8"/>
                <wp:cNvGraphicFramePr/>
                <a:graphic xmlns:a="http://schemas.openxmlformats.org/drawingml/2006/main">
                  <a:graphicData uri="http://schemas.microsoft.com/office/word/2010/wordprocessingShape">
                    <wps:wsp>
                      <wps:cNvSpPr/>
                      <wps:spPr>
                        <a:xfrm>
                          <a:off x="0" y="0"/>
                          <a:ext cx="1517515" cy="817123"/>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11750B" w:rsidRDefault="0011750B" w:rsidP="0011750B">
                            <w:pPr>
                              <w:jc w:val="center"/>
                            </w:pPr>
                            <w:r>
                              <w:t>Sources</w:t>
                            </w:r>
                          </w:p>
                          <w:p w:rsidR="0011750B" w:rsidRPr="006E0857" w:rsidRDefault="0011750B" w:rsidP="0011750B">
                            <w:pPr>
                              <w:jc w:val="center"/>
                            </w:pPr>
                            <w:r>
                              <w:t>(Organization)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F6B581" id="Oval 8" o:spid="_x0000_s1027" style="position:absolute;left:0;text-align:left;margin-left:13.75pt;margin-top:6.05pt;width:119.5pt;height:64.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" fillcolor="white [3201]" strokecolor="#f79646 [3209]" strokeweight="2pt">
                <v:textbox>
                  <w:txbxContent>
                    <w:p w:rsidR="0011750B" w:rsidRDefault="0011750B" w:rsidP="0011750B">
                      <w:pPr>
                        <w:jc w:val="center"/>
                      </w:pPr>
                      <w:r>
                        <w:t>Sources</w:t>
                      </w:r>
                    </w:p>
                    <w:p w:rsidR="0011750B" w:rsidRPr="006E0857" w:rsidRDefault="0011750B" w:rsidP="0011750B">
                      <w:pPr>
                        <w:jc w:val="center"/>
                      </w:pPr>
                      <w:r>
                        <w:t>(Organization)</w:t>
                      </w:r>
                    </w:p>
                  </w:txbxContent>
                </v:textbox>
              </v:oval>
            </w:pict>
          </mc:Fallback>
        </mc:AlternateContent>
      </w:r>
      <w:r w:rsidRPr="007150EB">
        <w:rPr>
          <w:rFonts w:ascii="Times New Roman" w:eastAsia="Times New Roman" w:hAnsi="Times New Roman"/>
          <w:sz w:val="24"/>
          <w:szCs w:val="24"/>
          <w:lang w:eastAsia="id-ID"/>
        </w:rPr>
        <w:tab/>
      </w:r>
      <w:r w:rsidRPr="007150EB">
        <w:rPr>
          <w:rFonts w:eastAsia="Times New Roman"/>
          <w:lang w:eastAsia="id-ID"/>
        </w:rPr>
        <w:t>Balance</w:t>
      </w:r>
    </w:p>
    <w:p w:rsidR="0011750B" w:rsidRPr="007150EB" w:rsidRDefault="0011750B" w:rsidP="0011750B">
      <w:pPr>
        <w:tabs>
          <w:tab w:val="left" w:pos="3263"/>
        </w:tabs>
        <w:spacing w:after="0" w:line="480" w:lineRule="auto"/>
        <w:jc w:val="both"/>
        <w:rPr>
          <w:rFonts w:eastAsia="Times New Roman"/>
          <w:lang w:eastAsia="id-ID"/>
        </w:rPr>
      </w:pPr>
      <w:r w:rsidRPr="007150EB">
        <w:rPr>
          <w:rFonts w:ascii="Times New Roman" w:eastAsia="Times New Roman" w:hAnsi="Times New Roman"/>
          <w:noProof/>
          <w:sz w:val="24"/>
          <w:szCs w:val="24"/>
          <w:lang w:eastAsia="id-ID"/>
        </w:rPr>
        <mc:AlternateContent>
          <mc:Choice Requires="wps">
            <w:drawing>
              <wp:anchor distT="0" distB="0" distL="114300" distR="114300" simplePos="0" relativeHeight="251661312" behindDoc="0" locked="0" layoutInCell="1" allowOverlap="1" wp14:anchorId="6CFD0EE4" wp14:editId="43311F8A">
                <wp:simplePos x="0" y="0"/>
                <wp:positionH relativeFrom="column">
                  <wp:posOffset>1691626</wp:posOffset>
                </wp:positionH>
                <wp:positionV relativeFrom="paragraph">
                  <wp:posOffset>179273</wp:posOffset>
                </wp:positionV>
                <wp:extent cx="1800117" cy="9727"/>
                <wp:effectExtent l="38100" t="76200" r="0" b="104775"/>
                <wp:wrapNone/>
                <wp:docPr id="9" name="Straight Arrow Connector 9"/>
                <wp:cNvGraphicFramePr/>
                <a:graphic xmlns:a="http://schemas.openxmlformats.org/drawingml/2006/main">
                  <a:graphicData uri="http://schemas.microsoft.com/office/word/2010/wordprocessingShape">
                    <wps:wsp>
                      <wps:cNvCnPr/>
                      <wps:spPr>
                        <a:xfrm flipH="1" flipV="1">
                          <a:off x="0" y="0"/>
                          <a:ext cx="1800117" cy="972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701EAC" id="Straight Arrow Connector 9" o:spid="_x0000_s1026" type="#_x0000_t32" style="position:absolute;margin-left:133.2pt;margin-top:14.1pt;width:141.75pt;height:.75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" strokecolor="#4579b8 [3044]">
                <v:stroke endarrow="open"/>
              </v:shape>
            </w:pict>
          </mc:Fallback>
        </mc:AlternateContent>
      </w:r>
      <w:r w:rsidRPr="007150EB">
        <w:rPr>
          <w:rFonts w:ascii="Times New Roman" w:eastAsia="Times New Roman" w:hAnsi="Times New Roman"/>
          <w:sz w:val="24"/>
          <w:szCs w:val="24"/>
          <w:lang w:eastAsia="id-ID"/>
        </w:rPr>
        <w:tab/>
      </w:r>
      <w:r w:rsidRPr="007150EB">
        <w:rPr>
          <w:rFonts w:eastAsia="Times New Roman"/>
          <w:lang w:eastAsia="id-ID"/>
        </w:rPr>
        <w:t>Two way communication</w:t>
      </w:r>
    </w:p>
    <w:p w:rsidR="0011750B" w:rsidRPr="007150EB" w:rsidRDefault="0011750B" w:rsidP="0011750B">
      <w:pPr>
        <w:spacing w:after="0" w:line="240" w:lineRule="auto"/>
        <w:ind w:firstLine="720"/>
        <w:jc w:val="both"/>
        <w:rPr>
          <w:rFonts w:eastAsia="Times New Roman"/>
          <w:lang w:eastAsia="id-ID"/>
        </w:rPr>
      </w:pPr>
      <w:r w:rsidRPr="007150EB">
        <w:rPr>
          <w:rFonts w:ascii="Times New Roman" w:eastAsia="Times New Roman" w:hAnsi="Times New Roman"/>
          <w:sz w:val="24"/>
          <w:szCs w:val="24"/>
          <w:lang w:eastAsia="id-ID"/>
        </w:rPr>
        <w:tab/>
      </w:r>
      <w:r w:rsidRPr="007150EB">
        <w:rPr>
          <w:rFonts w:ascii="Times New Roman" w:eastAsia="Times New Roman" w:hAnsi="Times New Roman"/>
          <w:sz w:val="24"/>
          <w:szCs w:val="24"/>
          <w:lang w:eastAsia="id-ID"/>
        </w:rPr>
        <w:tab/>
      </w:r>
      <w:r w:rsidRPr="007150EB">
        <w:rPr>
          <w:rFonts w:ascii="Times New Roman" w:eastAsia="Times New Roman" w:hAnsi="Times New Roman"/>
          <w:sz w:val="24"/>
          <w:szCs w:val="24"/>
          <w:lang w:eastAsia="id-ID"/>
        </w:rPr>
        <w:tab/>
        <w:t xml:space="preserve">      </w:t>
      </w:r>
      <w:r w:rsidRPr="007150EB">
        <w:rPr>
          <w:rFonts w:eastAsia="Times New Roman"/>
          <w:lang w:eastAsia="id-ID"/>
        </w:rPr>
        <w:t>Flow</w:t>
      </w:r>
    </w:p>
    <w:p w:rsidR="0011750B" w:rsidRPr="007150EB" w:rsidRDefault="0011750B" w:rsidP="0011750B">
      <w:pPr>
        <w:spacing w:after="0" w:line="480" w:lineRule="auto"/>
        <w:jc w:val="both"/>
        <w:rPr>
          <w:rFonts w:eastAsia="Times New Roman"/>
          <w:lang w:eastAsia="id-ID"/>
        </w:rPr>
      </w:pPr>
      <w:r w:rsidRPr="007150EB">
        <w:rPr>
          <w:rFonts w:eastAsia="Times New Roman"/>
          <w:lang w:eastAsia="id-ID"/>
        </w:rPr>
        <w:tab/>
      </w:r>
    </w:p>
    <w:p w:rsidR="0011750B" w:rsidRPr="007150EB" w:rsidRDefault="0011750B" w:rsidP="0011750B">
      <w:pPr>
        <w:spacing w:after="0" w:line="480" w:lineRule="auto"/>
        <w:jc w:val="center"/>
        <w:rPr>
          <w:rFonts w:ascii="Times New Roman" w:eastAsia="Times New Roman" w:hAnsi="Times New Roman" w:cs="Times New Roman"/>
          <w:b/>
          <w:lang w:eastAsia="id-ID"/>
        </w:rPr>
      </w:pPr>
      <w:r w:rsidRPr="007150EB">
        <w:rPr>
          <w:rFonts w:ascii="Times New Roman" w:eastAsia="Times New Roman" w:hAnsi="Times New Roman" w:cs="Times New Roman"/>
          <w:b/>
          <w:lang w:eastAsia="id-ID"/>
        </w:rPr>
        <w:t>Sumber : PR &amp; Corporate Social Responsibility Muslim Basya (2011)</w:t>
      </w:r>
    </w:p>
    <w:p w:rsidR="0011750B" w:rsidRPr="007150EB" w:rsidRDefault="0011750B" w:rsidP="0011750B">
      <w:pPr>
        <w:spacing w:after="0" w:line="480" w:lineRule="auto"/>
        <w:ind w:firstLine="720"/>
        <w:jc w:val="both"/>
        <w:rPr>
          <w:rFonts w:ascii="Times New Roman" w:eastAsia="Times New Roman" w:hAnsi="Times New Roman"/>
          <w:sz w:val="24"/>
          <w:szCs w:val="24"/>
          <w:lang w:eastAsia="id-ID"/>
        </w:rPr>
      </w:pPr>
    </w:p>
    <w:p w:rsidR="0011750B" w:rsidRDefault="0011750B" w:rsidP="0011750B">
      <w:pPr>
        <w:spacing w:after="0" w:line="480" w:lineRule="auto"/>
        <w:ind w:firstLine="720"/>
        <w:jc w:val="both"/>
        <w:rPr>
          <w:rFonts w:ascii="Times New Roman" w:eastAsia="Times New Roman" w:hAnsi="Times New Roman"/>
          <w:sz w:val="24"/>
          <w:szCs w:val="24"/>
          <w:lang w:eastAsia="id-ID"/>
        </w:rPr>
      </w:pPr>
      <w:r w:rsidRPr="007150EB">
        <w:rPr>
          <w:rFonts w:ascii="Times New Roman" w:eastAsia="Times New Roman" w:hAnsi="Times New Roman"/>
          <w:sz w:val="24"/>
          <w:szCs w:val="24"/>
          <w:lang w:eastAsia="id-ID"/>
        </w:rPr>
        <w:t xml:space="preserve">Model ini banyak dipraktikkan dalam </w:t>
      </w:r>
      <w:r w:rsidRPr="007150EB">
        <w:rPr>
          <w:rFonts w:ascii="Times New Roman" w:eastAsia="Times New Roman" w:hAnsi="Times New Roman"/>
          <w:i/>
          <w:sz w:val="24"/>
          <w:szCs w:val="24"/>
          <w:lang w:eastAsia="id-ID"/>
        </w:rPr>
        <w:t>regulated business</w:t>
      </w:r>
      <w:r w:rsidRPr="007150EB">
        <w:rPr>
          <w:rFonts w:ascii="Times New Roman" w:eastAsia="Times New Roman" w:hAnsi="Times New Roman"/>
          <w:sz w:val="24"/>
          <w:szCs w:val="24"/>
          <w:lang w:eastAsia="id-ID"/>
        </w:rPr>
        <w:t xml:space="preserve">, </w:t>
      </w:r>
      <w:r w:rsidRPr="007150EB">
        <w:rPr>
          <w:rFonts w:ascii="Times New Roman" w:eastAsia="Times New Roman" w:hAnsi="Times New Roman"/>
          <w:i/>
          <w:sz w:val="24"/>
          <w:szCs w:val="24"/>
          <w:lang w:eastAsia="id-ID"/>
        </w:rPr>
        <w:t>agencies</w:t>
      </w:r>
      <w:r w:rsidRPr="007150EB">
        <w:rPr>
          <w:rFonts w:ascii="Times New Roman" w:eastAsia="Times New Roman" w:hAnsi="Times New Roman"/>
          <w:sz w:val="24"/>
          <w:szCs w:val="24"/>
          <w:lang w:eastAsia="id-ID"/>
        </w:rPr>
        <w:t xml:space="preserve">. Lebih lanjut Mathee dalam Prasetyoningrum (2012:16) menjelaskan dalam model ini terdapat dua riset dengan tujuan yang berbeda. Riset pertama yaitu riset formatif yang bertujuan untuk mempelajari cara publik mempersepsi dan menentukan akibat-akibat yang ditimbulkan organisasi dalam praktik bisnisnya. Hasil dari riset ini dapat membantu manajemen dalam menentukan kebijakan-kebijakan perusahaan. Riset yang kedua ialah riset evaluatif yang digunakan untuk mengukur PR dalam memperbaiki pemahaman manajemen atas publik-publiknya. Dengan demikian, melalui adopsi terhadap model humas ini, praktisi humas diharapkan mampu mendukung organisasi untuk mewujudkan tanggung jawab </w:t>
      </w:r>
      <w:r w:rsidRPr="007150EB">
        <w:rPr>
          <w:rFonts w:ascii="Times New Roman" w:eastAsia="Times New Roman" w:hAnsi="Times New Roman"/>
          <w:sz w:val="24"/>
          <w:szCs w:val="24"/>
          <w:lang w:eastAsia="id-ID"/>
        </w:rPr>
        <w:lastRenderedPageBreak/>
        <w:t xml:space="preserve">sosialnya, mengingat tanggung jawab sosial perusahaan merupakan komitmen organisasi untung menyeimbangkan adanya konflik kepentingan diantara organisasi dan publiknnya. Klaim ini banyak mendominasi diskui fungsi humas dalam tanggung jawab sosial perusahaan (Botan &amp; Taylor, 2004). Dari penjelasan di atas maka peneliti menyimpulkan bahwa model komunikasi </w:t>
      </w:r>
      <w:r w:rsidRPr="007150EB">
        <w:rPr>
          <w:rFonts w:ascii="Times New Roman" w:eastAsia="Times New Roman" w:hAnsi="Times New Roman"/>
          <w:i/>
          <w:sz w:val="24"/>
          <w:szCs w:val="24"/>
          <w:lang w:eastAsia="id-ID"/>
        </w:rPr>
        <w:t>public relations</w:t>
      </w:r>
      <w:r w:rsidRPr="007150EB">
        <w:rPr>
          <w:rFonts w:ascii="Times New Roman" w:eastAsia="Times New Roman" w:hAnsi="Times New Roman"/>
          <w:sz w:val="24"/>
          <w:szCs w:val="24"/>
          <w:lang w:eastAsia="id-ID"/>
        </w:rPr>
        <w:t xml:space="preserve"> simetris dua arah (</w:t>
      </w:r>
      <w:r w:rsidRPr="007150EB">
        <w:rPr>
          <w:rFonts w:ascii="Times New Roman" w:eastAsia="Times New Roman" w:hAnsi="Times New Roman"/>
          <w:i/>
          <w:sz w:val="24"/>
          <w:szCs w:val="24"/>
          <w:lang w:eastAsia="id-ID"/>
        </w:rPr>
        <w:t>Model-Two Way Symmetrical</w:t>
      </w:r>
      <w:r w:rsidRPr="007150EB">
        <w:rPr>
          <w:rFonts w:ascii="Times New Roman" w:eastAsia="Times New Roman" w:hAnsi="Times New Roman"/>
          <w:sz w:val="24"/>
          <w:szCs w:val="24"/>
          <w:lang w:eastAsia="id-ID"/>
        </w:rPr>
        <w:t>) merupakan model komunikasi yang memiliki komunikasi timbal balik sehingga lebih dapat dipercaya dalam penyampaian pesannya dan lebih mudah mencapai strategi komunikasi yang diinginkan terutama dalam pelaksanaan program CSR.</w:t>
      </w:r>
    </w:p>
    <w:p w:rsidR="00D5387E" w:rsidRDefault="00D5387E" w:rsidP="00D5387E">
      <w:pPr>
        <w:spacing w:after="0" w:line="480" w:lineRule="auto"/>
        <w:jc w:val="both"/>
        <w:rPr>
          <w:rFonts w:ascii="Times New Roman" w:eastAsia="Times New Roman" w:hAnsi="Times New Roman"/>
          <w:sz w:val="24"/>
          <w:szCs w:val="24"/>
          <w:lang w:eastAsia="id-ID"/>
        </w:rPr>
      </w:pPr>
    </w:p>
    <w:p w:rsidR="00D5387E" w:rsidRPr="00D5387E" w:rsidRDefault="00D5387E" w:rsidP="00D5387E">
      <w:pPr>
        <w:spacing w:after="0" w:line="480" w:lineRule="auto"/>
        <w:jc w:val="both"/>
        <w:rPr>
          <w:rFonts w:ascii="Times New Roman" w:eastAsia="Times New Roman" w:hAnsi="Times New Roman"/>
          <w:b/>
          <w:sz w:val="24"/>
          <w:szCs w:val="24"/>
          <w:lang w:eastAsia="id-ID"/>
        </w:rPr>
      </w:pPr>
      <w:r>
        <w:rPr>
          <w:rFonts w:ascii="Times New Roman" w:eastAsia="Times New Roman" w:hAnsi="Times New Roman"/>
          <w:b/>
          <w:sz w:val="24"/>
          <w:szCs w:val="24"/>
          <w:lang w:eastAsia="id-ID"/>
        </w:rPr>
        <w:t xml:space="preserve">2.6 </w:t>
      </w:r>
      <w:r w:rsidRPr="00D5387E">
        <w:rPr>
          <w:rFonts w:ascii="Times New Roman" w:eastAsia="Times New Roman" w:hAnsi="Times New Roman"/>
          <w:b/>
          <w:sz w:val="24"/>
          <w:szCs w:val="24"/>
          <w:lang w:eastAsia="id-ID"/>
        </w:rPr>
        <w:t>Kerangka Pemikiran</w:t>
      </w:r>
    </w:p>
    <w:p w:rsidR="005F1BC0" w:rsidRDefault="005F1BC0" w:rsidP="008F62FA">
      <w:pPr>
        <w:pStyle w:val="ListParagraph"/>
        <w:spacing w:after="0" w:line="480" w:lineRule="auto"/>
        <w:ind w:left="0" w:firstLine="720"/>
        <w:jc w:val="both"/>
        <w:rPr>
          <w:rFonts w:ascii="Times New Roman" w:hAnsi="Times New Roman"/>
          <w:sz w:val="24"/>
        </w:rPr>
      </w:pPr>
      <w:r>
        <w:rPr>
          <w:rFonts w:ascii="Times New Roman" w:hAnsi="Times New Roman"/>
          <w:sz w:val="24"/>
        </w:rPr>
        <w:t>Kerangka pemikiran</w:t>
      </w:r>
      <w:r w:rsidRPr="00A622D9">
        <w:rPr>
          <w:rFonts w:ascii="Times New Roman" w:hAnsi="Times New Roman"/>
          <w:sz w:val="24"/>
        </w:rPr>
        <w:t xml:space="preserve"> merupakan landasan teori untuk memecahkan masalah yang dikemukakan. Peneliti memerlukan kerangka pemikiran yang berupa teori atau pendapat para ahli yang tidak di ragukan lagi kebenarannya, yang berkaitan dengan penelitian yang dilakukan oleh peneliti.</w:t>
      </w:r>
      <w:r>
        <w:rPr>
          <w:rFonts w:ascii="Times New Roman" w:hAnsi="Times New Roman"/>
          <w:sz w:val="24"/>
        </w:rPr>
        <w:t xml:space="preserve"> </w:t>
      </w:r>
      <w:r w:rsidRPr="008A4706">
        <w:rPr>
          <w:rFonts w:ascii="Times New Roman" w:hAnsi="Times New Roman"/>
          <w:sz w:val="24"/>
        </w:rPr>
        <w:t xml:space="preserve">Dalam penelitian ini, </w:t>
      </w:r>
      <w:r>
        <w:rPr>
          <w:rFonts w:ascii="Times New Roman" w:hAnsi="Times New Roman"/>
          <w:sz w:val="24"/>
        </w:rPr>
        <w:t xml:space="preserve">gambar model </w:t>
      </w:r>
      <w:r w:rsidRPr="00A622D9">
        <w:rPr>
          <w:rFonts w:ascii="Times New Roman" w:hAnsi="Times New Roman"/>
          <w:i/>
          <w:sz w:val="24"/>
        </w:rPr>
        <w:t>two-way symmetrical communication</w:t>
      </w:r>
      <w:r>
        <w:rPr>
          <w:rFonts w:ascii="Times New Roman" w:hAnsi="Times New Roman"/>
          <w:sz w:val="24"/>
        </w:rPr>
        <w:t xml:space="preserve"> </w:t>
      </w:r>
      <w:r w:rsidRPr="00A622D9">
        <w:rPr>
          <w:rFonts w:ascii="Times New Roman" w:hAnsi="Times New Roman"/>
          <w:b/>
          <w:sz w:val="24"/>
        </w:rPr>
        <w:t>Grunig and White</w:t>
      </w:r>
      <w:r w:rsidRPr="008A4706">
        <w:rPr>
          <w:rFonts w:ascii="Times New Roman" w:hAnsi="Times New Roman"/>
          <w:sz w:val="24"/>
        </w:rPr>
        <w:t xml:space="preserve"> berfungsi sebagai acuan dan batasan bagi peneliti dalam melakukan penelitian</w:t>
      </w:r>
      <w:r>
        <w:rPr>
          <w:rFonts w:ascii="Times New Roman" w:hAnsi="Times New Roman"/>
          <w:sz w:val="24"/>
        </w:rPr>
        <w:t xml:space="preserve">. Selain itu, definisi strategi dan </w:t>
      </w:r>
      <w:r w:rsidRPr="00DC3015">
        <w:rPr>
          <w:rFonts w:ascii="Times New Roman" w:hAnsi="Times New Roman"/>
          <w:i/>
          <w:sz w:val="24"/>
        </w:rPr>
        <w:t>community relations</w:t>
      </w:r>
      <w:r>
        <w:rPr>
          <w:rFonts w:ascii="Times New Roman" w:hAnsi="Times New Roman"/>
          <w:sz w:val="24"/>
        </w:rPr>
        <w:t xml:space="preserve"> dari para ahli juga dijadikan komponen yang mendukung dalam penelitian ini.</w:t>
      </w:r>
    </w:p>
    <w:p w:rsidR="005F1BC0" w:rsidRDefault="005F1BC0" w:rsidP="005F1BC0">
      <w:pPr>
        <w:pStyle w:val="ListParagraph"/>
        <w:spacing w:after="0" w:line="480" w:lineRule="auto"/>
        <w:ind w:left="0" w:firstLine="720"/>
        <w:jc w:val="both"/>
        <w:rPr>
          <w:rFonts w:ascii="Times New Roman" w:hAnsi="Times New Roman"/>
          <w:sz w:val="24"/>
        </w:rPr>
      </w:pPr>
      <w:r w:rsidRPr="000A00C6">
        <w:rPr>
          <w:rFonts w:ascii="Times New Roman" w:hAnsi="Times New Roman"/>
          <w:b/>
          <w:sz w:val="24"/>
        </w:rPr>
        <w:t>Wilbur. J (Bill) Peak</w:t>
      </w:r>
      <w:r>
        <w:rPr>
          <w:rFonts w:ascii="Times New Roman" w:hAnsi="Times New Roman"/>
          <w:sz w:val="24"/>
        </w:rPr>
        <w:t xml:space="preserve"> dalam karyanya </w:t>
      </w:r>
      <w:r w:rsidRPr="000A00C6">
        <w:rPr>
          <w:rFonts w:ascii="Times New Roman" w:hAnsi="Times New Roman"/>
          <w:b/>
          <w:i/>
          <w:sz w:val="24"/>
        </w:rPr>
        <w:t>Community Relations</w:t>
      </w:r>
      <w:r>
        <w:rPr>
          <w:rFonts w:ascii="Times New Roman" w:hAnsi="Times New Roman"/>
          <w:sz w:val="24"/>
        </w:rPr>
        <w:t xml:space="preserve">, yang dibuat dalam </w:t>
      </w:r>
      <w:r w:rsidRPr="000A00C6">
        <w:rPr>
          <w:rFonts w:ascii="Times New Roman" w:hAnsi="Times New Roman"/>
          <w:b/>
          <w:i/>
          <w:sz w:val="24"/>
        </w:rPr>
        <w:t>Lesly’s Public Relations Hanbook</w:t>
      </w:r>
      <w:r>
        <w:rPr>
          <w:rFonts w:ascii="Times New Roman" w:hAnsi="Times New Roman"/>
          <w:sz w:val="24"/>
        </w:rPr>
        <w:t>, mendefinisikan hubungan komunitas sebagai berikut :</w:t>
      </w:r>
    </w:p>
    <w:p w:rsidR="00497D90" w:rsidRPr="002C5A2A" w:rsidRDefault="00497D90" w:rsidP="005F1BC0">
      <w:pPr>
        <w:pStyle w:val="ListParagraph"/>
        <w:spacing w:after="0" w:line="480" w:lineRule="auto"/>
        <w:ind w:left="0" w:firstLine="720"/>
        <w:jc w:val="both"/>
        <w:rPr>
          <w:rFonts w:ascii="Times New Roman" w:hAnsi="Times New Roman"/>
          <w:sz w:val="24"/>
        </w:rPr>
      </w:pPr>
    </w:p>
    <w:p w:rsidR="005F1BC0" w:rsidRPr="000A00C6" w:rsidRDefault="005F1BC0" w:rsidP="005F1BC0">
      <w:pPr>
        <w:spacing w:after="0" w:line="240" w:lineRule="auto"/>
        <w:ind w:left="1701" w:right="616"/>
        <w:jc w:val="both"/>
        <w:rPr>
          <w:rFonts w:ascii="Times New Roman" w:hAnsi="Times New Roman"/>
          <w:b/>
          <w:i/>
          <w:sz w:val="24"/>
        </w:rPr>
      </w:pPr>
      <w:r w:rsidRPr="000A00C6">
        <w:rPr>
          <w:rFonts w:ascii="Times New Roman" w:hAnsi="Times New Roman"/>
          <w:b/>
          <w:i/>
          <w:sz w:val="24"/>
        </w:rPr>
        <w:lastRenderedPageBreak/>
        <w:t>Community Relations, as a Public Relations function is an institusion’s planned, active, and continuing participation with and within a community to maintain and enhance it environment to the benefit of both the institutions and the community</w:t>
      </w:r>
    </w:p>
    <w:p w:rsidR="005F1BC0" w:rsidRDefault="005F1BC0" w:rsidP="005F1BC0">
      <w:pPr>
        <w:spacing w:after="0" w:line="480" w:lineRule="auto"/>
        <w:jc w:val="both"/>
        <w:rPr>
          <w:rFonts w:ascii="Times New Roman" w:hAnsi="Times New Roman"/>
          <w:sz w:val="24"/>
        </w:rPr>
      </w:pPr>
      <w:r>
        <w:rPr>
          <w:rFonts w:ascii="Times New Roman" w:hAnsi="Times New Roman"/>
          <w:sz w:val="24"/>
        </w:rPr>
        <w:tab/>
      </w:r>
    </w:p>
    <w:p w:rsidR="005F1BC0" w:rsidRDefault="005F1BC0" w:rsidP="005F1BC0">
      <w:pPr>
        <w:spacing w:after="0" w:line="480" w:lineRule="auto"/>
        <w:jc w:val="both"/>
        <w:rPr>
          <w:rFonts w:ascii="Times New Roman" w:hAnsi="Times New Roman"/>
          <w:b/>
          <w:sz w:val="24"/>
        </w:rPr>
      </w:pPr>
      <w:r>
        <w:rPr>
          <w:rFonts w:ascii="Times New Roman" w:hAnsi="Times New Roman"/>
          <w:sz w:val="24"/>
        </w:rPr>
        <w:tab/>
        <w:t xml:space="preserve">Hubungan komunitas masyarakat sebagai fungsi hubungan masyarakat merupakan partisipasi suatu lembaga yang berencana aktif dan sinambung dengan dan didalam suatu komunitas untuk memelihara dan membina lingkungannya demi keuntungan kedua belah pihak, lembaga dan komunitas. </w:t>
      </w:r>
      <w:r w:rsidRPr="00E86606">
        <w:rPr>
          <w:rFonts w:ascii="Times New Roman" w:hAnsi="Times New Roman"/>
          <w:b/>
          <w:sz w:val="24"/>
        </w:rPr>
        <w:t>(Effendy, 1991:149)</w:t>
      </w:r>
    </w:p>
    <w:p w:rsidR="005F1BC0" w:rsidRDefault="005F1BC0" w:rsidP="005F1BC0">
      <w:pPr>
        <w:spacing w:after="0" w:line="480" w:lineRule="auto"/>
        <w:jc w:val="both"/>
        <w:rPr>
          <w:rFonts w:ascii="Times New Roman" w:hAnsi="Times New Roman"/>
          <w:sz w:val="24"/>
        </w:rPr>
      </w:pPr>
      <w:r>
        <w:rPr>
          <w:rFonts w:ascii="Times New Roman" w:hAnsi="Times New Roman"/>
          <w:b/>
          <w:sz w:val="24"/>
        </w:rPr>
        <w:tab/>
      </w:r>
      <w:r w:rsidRPr="00E86606">
        <w:rPr>
          <w:rFonts w:ascii="Times New Roman" w:hAnsi="Times New Roman"/>
          <w:sz w:val="24"/>
        </w:rPr>
        <w:t>Definisi</w:t>
      </w:r>
      <w:r>
        <w:rPr>
          <w:rFonts w:ascii="Times New Roman" w:hAnsi="Times New Roman"/>
          <w:b/>
          <w:sz w:val="24"/>
        </w:rPr>
        <w:t xml:space="preserve"> Peak </w:t>
      </w:r>
      <w:r w:rsidRPr="00E86606">
        <w:rPr>
          <w:rFonts w:ascii="Times New Roman" w:hAnsi="Times New Roman"/>
          <w:sz w:val="24"/>
        </w:rPr>
        <w:t>menunjukkan</w:t>
      </w:r>
      <w:r>
        <w:rPr>
          <w:rFonts w:ascii="Times New Roman" w:hAnsi="Times New Roman"/>
          <w:sz w:val="24"/>
        </w:rPr>
        <w:t xml:space="preserve"> bahwa hubungan dengan komunitas berorientasi pada kegiatan, yakni dilakukan oleh perusahaan yang bersifat partisipasi maka keuntungan bukan hanya pada perusahaan saja tetapi juga pada lingkungan sekitar.</w:t>
      </w:r>
    </w:p>
    <w:p w:rsidR="005F1BC0" w:rsidRDefault="005F1BC0" w:rsidP="005F1BC0">
      <w:pPr>
        <w:spacing w:after="0" w:line="480" w:lineRule="auto"/>
        <w:jc w:val="both"/>
        <w:rPr>
          <w:rFonts w:ascii="Times New Roman" w:hAnsi="Times New Roman"/>
          <w:sz w:val="24"/>
        </w:rPr>
      </w:pPr>
      <w:r>
        <w:rPr>
          <w:rFonts w:ascii="Times New Roman" w:hAnsi="Times New Roman"/>
          <w:sz w:val="24"/>
        </w:rPr>
        <w:tab/>
        <w:t xml:space="preserve">Tujuan </w:t>
      </w:r>
      <w:r w:rsidRPr="00E86606">
        <w:rPr>
          <w:rFonts w:ascii="Times New Roman" w:hAnsi="Times New Roman"/>
          <w:i/>
          <w:sz w:val="24"/>
        </w:rPr>
        <w:t>Community Relations</w:t>
      </w:r>
      <w:r>
        <w:rPr>
          <w:rFonts w:ascii="Times New Roman" w:hAnsi="Times New Roman"/>
          <w:sz w:val="24"/>
        </w:rPr>
        <w:t xml:space="preserve"> adalah memberikan informasi kepada masyarakat disekitar lembaga yang bersangkutan (perusahaan atau instansi), produk atau jasa yang ditawarkan serta kegiatan lembaga tersebut secara umum. Lebih lanjut tujuan </w:t>
      </w:r>
      <w:r w:rsidRPr="00E86606">
        <w:rPr>
          <w:rFonts w:ascii="Times New Roman" w:hAnsi="Times New Roman"/>
          <w:i/>
          <w:sz w:val="24"/>
        </w:rPr>
        <w:t>Community Relations</w:t>
      </w:r>
      <w:r>
        <w:rPr>
          <w:rFonts w:ascii="Times New Roman" w:hAnsi="Times New Roman"/>
          <w:sz w:val="24"/>
        </w:rPr>
        <w:t xml:space="preserve"> adalah meluruskan persepsi yaitu keliru dikalangan masyarakat serta mengatasi kritik dan menciptakan citra baik serta mencari dukungan </w:t>
      </w:r>
      <w:r w:rsidRPr="00E86606">
        <w:rPr>
          <w:rFonts w:ascii="Times New Roman" w:hAnsi="Times New Roman"/>
          <w:b/>
          <w:sz w:val="24"/>
        </w:rPr>
        <w:t>(Baskin, 1997:276)</w:t>
      </w:r>
      <w:r>
        <w:rPr>
          <w:rFonts w:ascii="Times New Roman" w:hAnsi="Times New Roman"/>
          <w:sz w:val="24"/>
        </w:rPr>
        <w:t>.</w:t>
      </w:r>
    </w:p>
    <w:p w:rsidR="005F1BC0" w:rsidRDefault="005F1BC0" w:rsidP="005F1BC0">
      <w:pPr>
        <w:spacing w:after="0" w:line="480" w:lineRule="auto"/>
        <w:jc w:val="both"/>
        <w:rPr>
          <w:rFonts w:ascii="Times New Roman" w:hAnsi="Times New Roman"/>
          <w:sz w:val="24"/>
        </w:rPr>
      </w:pPr>
      <w:r>
        <w:rPr>
          <w:rFonts w:ascii="Times New Roman" w:hAnsi="Times New Roman"/>
          <w:sz w:val="24"/>
        </w:rPr>
        <w:tab/>
        <w:t xml:space="preserve">Menurut </w:t>
      </w:r>
      <w:r w:rsidRPr="00E86606">
        <w:rPr>
          <w:rFonts w:ascii="Times New Roman" w:hAnsi="Times New Roman"/>
          <w:b/>
          <w:sz w:val="24"/>
        </w:rPr>
        <w:t>Center and Jackson</w:t>
      </w:r>
      <w:r>
        <w:rPr>
          <w:rFonts w:ascii="Times New Roman" w:hAnsi="Times New Roman"/>
          <w:sz w:val="24"/>
        </w:rPr>
        <w:t xml:space="preserve"> ditinjau dari strategi yang mendasarinya, perencanaan hubungan komunitas perlu diarahkan ketiga sasaran pokok :</w:t>
      </w:r>
    </w:p>
    <w:p w:rsidR="005F1BC0" w:rsidRDefault="005F1BC0" w:rsidP="005F1BC0">
      <w:pPr>
        <w:pStyle w:val="ListParagraph"/>
        <w:numPr>
          <w:ilvl w:val="0"/>
          <w:numId w:val="23"/>
        </w:numPr>
        <w:spacing w:after="0" w:line="240" w:lineRule="auto"/>
        <w:jc w:val="both"/>
        <w:rPr>
          <w:rFonts w:ascii="Times New Roman" w:hAnsi="Times New Roman"/>
          <w:b/>
          <w:sz w:val="24"/>
        </w:rPr>
      </w:pPr>
      <w:r>
        <w:rPr>
          <w:rFonts w:ascii="Times New Roman" w:hAnsi="Times New Roman"/>
          <w:b/>
          <w:sz w:val="24"/>
        </w:rPr>
        <w:t>Defensif, menjaga agar tidak terjadi hal-hal yang negatif</w:t>
      </w:r>
    </w:p>
    <w:p w:rsidR="005F1BC0" w:rsidRDefault="005F1BC0" w:rsidP="005F1BC0">
      <w:pPr>
        <w:pStyle w:val="ListParagraph"/>
        <w:numPr>
          <w:ilvl w:val="0"/>
          <w:numId w:val="23"/>
        </w:numPr>
        <w:spacing w:after="0" w:line="240" w:lineRule="auto"/>
        <w:ind w:right="758"/>
        <w:jc w:val="both"/>
        <w:rPr>
          <w:rFonts w:ascii="Times New Roman" w:hAnsi="Times New Roman"/>
          <w:b/>
          <w:sz w:val="24"/>
        </w:rPr>
      </w:pPr>
      <w:r>
        <w:rPr>
          <w:rFonts w:ascii="Times New Roman" w:hAnsi="Times New Roman"/>
          <w:b/>
          <w:sz w:val="24"/>
        </w:rPr>
        <w:t>Proaktif, menjadi teladan dalam hal-hal positif yang menjadi perhatian masyarakat</w:t>
      </w:r>
    </w:p>
    <w:p w:rsidR="005F1BC0" w:rsidRDefault="005F1BC0" w:rsidP="005F1BC0">
      <w:pPr>
        <w:pStyle w:val="ListParagraph"/>
        <w:numPr>
          <w:ilvl w:val="0"/>
          <w:numId w:val="23"/>
        </w:numPr>
        <w:spacing w:after="0" w:line="240" w:lineRule="auto"/>
        <w:ind w:right="758"/>
        <w:jc w:val="both"/>
        <w:rPr>
          <w:rFonts w:ascii="Times New Roman" w:hAnsi="Times New Roman"/>
          <w:b/>
          <w:sz w:val="24"/>
        </w:rPr>
      </w:pPr>
      <w:r>
        <w:rPr>
          <w:rFonts w:ascii="Times New Roman" w:hAnsi="Times New Roman"/>
          <w:b/>
          <w:sz w:val="24"/>
        </w:rPr>
        <w:t xml:space="preserve">Pelestarian, mencari jalan untuk memelihara hubungan dengan khalayak yang saat ini belum </w:t>
      </w:r>
      <w:r>
        <w:rPr>
          <w:rFonts w:ascii="Times New Roman" w:hAnsi="Times New Roman"/>
          <w:b/>
          <w:sz w:val="24"/>
        </w:rPr>
        <w:lastRenderedPageBreak/>
        <w:t>menjadi penentu, namun dapat mempengaruhi nama baik perusahaan (Center &amp; Jackson 1995:84)</w:t>
      </w:r>
    </w:p>
    <w:p w:rsidR="005F1BC0" w:rsidRDefault="005F1BC0" w:rsidP="005F1BC0">
      <w:pPr>
        <w:pStyle w:val="ListParagraph"/>
        <w:spacing w:after="0" w:line="480" w:lineRule="auto"/>
        <w:ind w:left="1636" w:right="758"/>
        <w:jc w:val="both"/>
        <w:rPr>
          <w:rFonts w:ascii="Times New Roman" w:hAnsi="Times New Roman"/>
          <w:b/>
          <w:sz w:val="24"/>
        </w:rPr>
      </w:pPr>
    </w:p>
    <w:p w:rsidR="005F1BC0" w:rsidRDefault="005F1BC0" w:rsidP="005F1BC0">
      <w:pPr>
        <w:spacing w:after="0" w:line="480" w:lineRule="auto"/>
        <w:ind w:right="49" w:firstLine="720"/>
        <w:jc w:val="both"/>
        <w:rPr>
          <w:rFonts w:ascii="Times New Roman" w:hAnsi="Times New Roman"/>
          <w:sz w:val="24"/>
        </w:rPr>
      </w:pPr>
      <w:r>
        <w:rPr>
          <w:rFonts w:ascii="Times New Roman" w:hAnsi="Times New Roman"/>
          <w:sz w:val="24"/>
        </w:rPr>
        <w:t>Dalam melakukan kegiatan Corporate Social Responsibility perusahaan harus melakukan komunikasi dua arah, apabila komunikasi tersebut berhasil maka kegiatan Community Relations itu akan berhasil dan juga merupakan keberhasilan pihak Public Relations daalam upaya memperoleh dukungan, pengertian, kepercayaan, partisipasi dan kerjasama dengan pihak publiknya.</w:t>
      </w:r>
    </w:p>
    <w:p w:rsidR="005F1BC0" w:rsidRDefault="000C30DD" w:rsidP="005F1BC0">
      <w:pPr>
        <w:spacing w:after="0" w:line="480" w:lineRule="auto"/>
        <w:ind w:right="49" w:firstLine="720"/>
        <w:jc w:val="center"/>
        <w:rPr>
          <w:rFonts w:ascii="Times New Roman" w:hAnsi="Times New Roman"/>
          <w:b/>
          <w:sz w:val="24"/>
        </w:rPr>
      </w:pPr>
      <w:r>
        <w:rPr>
          <w:rFonts w:ascii="Times New Roman" w:hAnsi="Times New Roman"/>
          <w:b/>
          <w:sz w:val="24"/>
        </w:rPr>
        <w:t>Gambar 2.2</w:t>
      </w:r>
      <w:r w:rsidR="005F1BC0" w:rsidRPr="001B474F">
        <w:rPr>
          <w:rFonts w:ascii="Times New Roman" w:hAnsi="Times New Roman"/>
          <w:b/>
          <w:sz w:val="24"/>
        </w:rPr>
        <w:t xml:space="preserve"> Bagan Kerangka Pemikiran</w:t>
      </w:r>
    </w:p>
    <w:p w:rsidR="005F1BC0" w:rsidRPr="001B474F" w:rsidRDefault="005F1BC0" w:rsidP="005F1BC0">
      <w:pPr>
        <w:spacing w:after="0" w:line="480" w:lineRule="auto"/>
        <w:ind w:right="49" w:firstLine="720"/>
        <w:jc w:val="center"/>
        <w:rPr>
          <w:rFonts w:ascii="Times New Roman" w:hAnsi="Times New Roman"/>
          <w:sz w:val="24"/>
        </w:rPr>
      </w:pPr>
      <w:r w:rsidRPr="001B474F">
        <w:rPr>
          <w:rFonts w:ascii="Times New Roman" w:hAnsi="Times New Roman"/>
          <w:noProof/>
          <w:sz w:val="24"/>
          <w:lang w:eastAsia="id-ID"/>
        </w:rPr>
        <mc:AlternateContent>
          <mc:Choice Requires="wps">
            <w:drawing>
              <wp:anchor distT="0" distB="0" distL="114300" distR="114300" simplePos="0" relativeHeight="251663360" behindDoc="0" locked="0" layoutInCell="1" allowOverlap="1" wp14:anchorId="31B3F018" wp14:editId="5F0E9B5D">
                <wp:simplePos x="0" y="0"/>
                <wp:positionH relativeFrom="column">
                  <wp:align>center</wp:align>
                </wp:positionH>
                <wp:positionV relativeFrom="paragraph">
                  <wp:posOffset>0</wp:posOffset>
                </wp:positionV>
                <wp:extent cx="2374265" cy="914400"/>
                <wp:effectExtent l="0" t="0" r="1397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14400"/>
                        </a:xfrm>
                        <a:prstGeom prst="rect">
                          <a:avLst/>
                        </a:prstGeom>
                        <a:solidFill>
                          <a:srgbClr val="FFFFFF"/>
                        </a:solidFill>
                        <a:ln w="9525">
                          <a:solidFill>
                            <a:srgbClr val="000000"/>
                          </a:solidFill>
                          <a:miter lim="800000"/>
                          <a:headEnd/>
                          <a:tailEnd/>
                        </a:ln>
                      </wps:spPr>
                      <wps:txbx>
                        <w:txbxContent>
                          <w:p w:rsidR="005F1BC0" w:rsidRPr="00CE29A2" w:rsidRDefault="005F1BC0" w:rsidP="005F1BC0">
                            <w:pPr>
                              <w:jc w:val="center"/>
                              <w:rPr>
                                <w:rFonts w:ascii="Times New Roman" w:hAnsi="Times New Roman" w:cs="Times New Roman"/>
                                <w:b/>
                                <w:sz w:val="24"/>
                                <w:szCs w:val="24"/>
                              </w:rPr>
                            </w:pPr>
                            <w:r w:rsidRPr="0058236B">
                              <w:rPr>
                                <w:rFonts w:ascii="Times New Roman" w:hAnsi="Times New Roman" w:cs="Times New Roman"/>
                                <w:b/>
                              </w:rPr>
                              <w:t xml:space="preserve">MEMBANGUN </w:t>
                            </w:r>
                            <w:r w:rsidRPr="0058236B">
                              <w:rPr>
                                <w:rFonts w:ascii="Times New Roman" w:hAnsi="Times New Roman" w:cs="Times New Roman"/>
                                <w:b/>
                                <w:i/>
                              </w:rPr>
                              <w:t>COMMUNITY RELATIONS</w:t>
                            </w:r>
                            <w:r w:rsidRPr="0058236B">
                              <w:rPr>
                                <w:rFonts w:ascii="Times New Roman" w:hAnsi="Times New Roman" w:cs="Times New Roman"/>
                                <w:b/>
                              </w:rPr>
                              <w:t xml:space="preserve"> </w:t>
                            </w:r>
                            <w:r>
                              <w:rPr>
                                <w:rFonts w:ascii="Times New Roman" w:hAnsi="Times New Roman" w:cs="Times New Roman"/>
                                <w:b/>
                              </w:rPr>
                              <w:t>DI P</w:t>
                            </w:r>
                            <w:r w:rsidRPr="0058236B">
                              <w:rPr>
                                <w:rFonts w:ascii="Times New Roman" w:hAnsi="Times New Roman" w:cs="Times New Roman"/>
                                <w:b/>
                              </w:rPr>
                              <w:t>ROGRAM CSR PT</w:t>
                            </w:r>
                            <w:r w:rsidRPr="00CE29A2">
                              <w:rPr>
                                <w:rFonts w:ascii="Times New Roman" w:hAnsi="Times New Roman" w:cs="Times New Roman"/>
                                <w:b/>
                                <w:sz w:val="24"/>
                                <w:szCs w:val="24"/>
                              </w:rPr>
                              <w:t xml:space="preserve"> KIEC</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1B3F018" id="_x0000_t202" coordsize="21600,21600" o:spt="202" path="m,l,21600r21600,l21600,xe">
                <v:stroke joinstyle="miter"/>
                <v:path gradientshapeok="t" o:connecttype="rect"/>
              </v:shapetype>
              <v:shape id="Text Box 2" o:spid="_x0000_s1028" type="#_x0000_t202" style="position:absolute;left:0;text-align:left;margin-left:0;margin-top:0;width:186.95pt;height:1in;z-index:251663360;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">
                <v:textbox>
                  <w:txbxContent>
                    <w:p w:rsidR="005F1BC0" w:rsidRPr="00CE29A2" w:rsidRDefault="005F1BC0" w:rsidP="005F1BC0">
                      <w:pPr>
                        <w:jc w:val="center"/>
                        <w:rPr>
                          <w:rFonts w:ascii="Times New Roman" w:hAnsi="Times New Roman" w:cs="Times New Roman"/>
                          <w:b/>
                          <w:sz w:val="24"/>
                          <w:szCs w:val="24"/>
                        </w:rPr>
                      </w:pPr>
                      <w:r w:rsidRPr="0058236B">
                        <w:rPr>
                          <w:rFonts w:ascii="Times New Roman" w:hAnsi="Times New Roman" w:cs="Times New Roman"/>
                          <w:b/>
                        </w:rPr>
                        <w:t xml:space="preserve">MEMBANGUN </w:t>
                      </w:r>
                      <w:r w:rsidRPr="0058236B">
                        <w:rPr>
                          <w:rFonts w:ascii="Times New Roman" w:hAnsi="Times New Roman" w:cs="Times New Roman"/>
                          <w:b/>
                          <w:i/>
                        </w:rPr>
                        <w:t>COMMUNITY RELATIONS</w:t>
                      </w:r>
                      <w:r w:rsidRPr="0058236B">
                        <w:rPr>
                          <w:rFonts w:ascii="Times New Roman" w:hAnsi="Times New Roman" w:cs="Times New Roman"/>
                          <w:b/>
                        </w:rPr>
                        <w:t xml:space="preserve"> </w:t>
                      </w:r>
                      <w:r>
                        <w:rPr>
                          <w:rFonts w:ascii="Times New Roman" w:hAnsi="Times New Roman" w:cs="Times New Roman"/>
                          <w:b/>
                        </w:rPr>
                        <w:t>DI P</w:t>
                      </w:r>
                      <w:r w:rsidRPr="0058236B">
                        <w:rPr>
                          <w:rFonts w:ascii="Times New Roman" w:hAnsi="Times New Roman" w:cs="Times New Roman"/>
                          <w:b/>
                        </w:rPr>
                        <w:t>ROGRAM CSR PT</w:t>
                      </w:r>
                      <w:r w:rsidRPr="00CE29A2">
                        <w:rPr>
                          <w:rFonts w:ascii="Times New Roman" w:hAnsi="Times New Roman" w:cs="Times New Roman"/>
                          <w:b/>
                          <w:sz w:val="24"/>
                          <w:szCs w:val="24"/>
                        </w:rPr>
                        <w:t xml:space="preserve"> KIEC</w:t>
                      </w:r>
                    </w:p>
                  </w:txbxContent>
                </v:textbox>
              </v:shape>
            </w:pict>
          </mc:Fallback>
        </mc:AlternateContent>
      </w:r>
    </w:p>
    <w:p w:rsidR="005F1BC0" w:rsidRPr="000F6ADE" w:rsidRDefault="005F1BC0" w:rsidP="005F1BC0">
      <w:pPr>
        <w:spacing w:after="0" w:line="240" w:lineRule="auto"/>
        <w:ind w:left="1276" w:right="758"/>
        <w:jc w:val="both"/>
        <w:rPr>
          <w:rFonts w:ascii="Times New Roman" w:hAnsi="Times New Roman"/>
          <w:b/>
          <w:sz w:val="24"/>
        </w:rPr>
      </w:pPr>
    </w:p>
    <w:p w:rsidR="005F1BC0" w:rsidRPr="000F6ADE" w:rsidRDefault="005F1BC0" w:rsidP="005F1BC0">
      <w:pPr>
        <w:spacing w:after="0" w:line="240" w:lineRule="auto"/>
        <w:ind w:left="1276"/>
        <w:jc w:val="both"/>
        <w:rPr>
          <w:rFonts w:ascii="Times New Roman" w:hAnsi="Times New Roman"/>
          <w:b/>
          <w:sz w:val="24"/>
        </w:rPr>
      </w:pPr>
    </w:p>
    <w:p w:rsidR="005F1BC0" w:rsidRPr="000A00C6" w:rsidRDefault="005F1BC0" w:rsidP="005F1BC0">
      <w:pPr>
        <w:spacing w:after="0" w:line="480" w:lineRule="auto"/>
        <w:jc w:val="both"/>
        <w:rPr>
          <w:rFonts w:ascii="Times New Roman" w:hAnsi="Times New Roman"/>
          <w:sz w:val="24"/>
        </w:rPr>
      </w:pPr>
      <w:r>
        <w:rPr>
          <w:rFonts w:ascii="Times New Roman" w:hAnsi="Times New Roman"/>
          <w:noProof/>
          <w:sz w:val="24"/>
          <w:lang w:eastAsia="id-ID"/>
        </w:rPr>
        <mc:AlternateContent>
          <mc:Choice Requires="wps">
            <w:drawing>
              <wp:anchor distT="0" distB="0" distL="114300" distR="114300" simplePos="0" relativeHeight="251664384" behindDoc="0" locked="0" layoutInCell="1" allowOverlap="1" wp14:anchorId="4E6B2609" wp14:editId="7F9F0CA5">
                <wp:simplePos x="0" y="0"/>
                <wp:positionH relativeFrom="column">
                  <wp:posOffset>2616254</wp:posOffset>
                </wp:positionH>
                <wp:positionV relativeFrom="paragraph">
                  <wp:posOffset>210928</wp:posOffset>
                </wp:positionV>
                <wp:extent cx="0" cy="252919"/>
                <wp:effectExtent l="95250" t="0" r="57150" b="52070"/>
                <wp:wrapNone/>
                <wp:docPr id="4" name="Straight Arrow Connector 4"/>
                <wp:cNvGraphicFramePr/>
                <a:graphic xmlns:a="http://schemas.openxmlformats.org/drawingml/2006/main">
                  <a:graphicData uri="http://schemas.microsoft.com/office/word/2010/wordprocessingShape">
                    <wps:wsp>
                      <wps:cNvCnPr/>
                      <wps:spPr>
                        <a:xfrm>
                          <a:off x="0" y="0"/>
                          <a:ext cx="0" cy="25291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7A4F45" id="Straight Arrow Connector 4" o:spid="_x0000_s1026" type="#_x0000_t32" style="position:absolute;margin-left:206pt;margin-top:16.6pt;width:0;height:1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" strokecolor="black [3040]">
                <v:stroke endarrow="open"/>
              </v:shape>
            </w:pict>
          </mc:Fallback>
        </mc:AlternateContent>
      </w:r>
    </w:p>
    <w:p w:rsidR="005F1BC0" w:rsidRDefault="005F1BC0" w:rsidP="005F1BC0">
      <w:pPr>
        <w:pStyle w:val="ListParagraph"/>
        <w:spacing w:after="0" w:line="480" w:lineRule="auto"/>
        <w:ind w:firstLine="720"/>
        <w:jc w:val="both"/>
        <w:rPr>
          <w:rFonts w:ascii="Times New Roman" w:hAnsi="Times New Roman"/>
          <w:sz w:val="24"/>
        </w:rPr>
      </w:pPr>
      <w:r w:rsidRPr="001B474F">
        <w:rPr>
          <w:rFonts w:ascii="Times New Roman" w:hAnsi="Times New Roman"/>
          <w:noProof/>
          <w:sz w:val="24"/>
          <w:lang w:eastAsia="id-ID"/>
        </w:rPr>
        <mc:AlternateContent>
          <mc:Choice Requires="wps">
            <w:drawing>
              <wp:anchor distT="0" distB="0" distL="114300" distR="114300" simplePos="0" relativeHeight="251665408" behindDoc="0" locked="0" layoutInCell="1" allowOverlap="1" wp14:anchorId="13B50CEE" wp14:editId="23BDCB06">
                <wp:simplePos x="0" y="0"/>
                <wp:positionH relativeFrom="column">
                  <wp:posOffset>1468147</wp:posOffset>
                </wp:positionH>
                <wp:positionV relativeFrom="paragraph">
                  <wp:posOffset>116543</wp:posOffset>
                </wp:positionV>
                <wp:extent cx="2329180" cy="758190"/>
                <wp:effectExtent l="0" t="0" r="13970" b="228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758190"/>
                        </a:xfrm>
                        <a:prstGeom prst="rect">
                          <a:avLst/>
                        </a:prstGeom>
                        <a:solidFill>
                          <a:srgbClr val="FFFFFF"/>
                        </a:solidFill>
                        <a:ln w="9525">
                          <a:solidFill>
                            <a:srgbClr val="000000"/>
                          </a:solidFill>
                          <a:miter lim="800000"/>
                          <a:headEnd/>
                          <a:tailEnd/>
                        </a:ln>
                      </wps:spPr>
                      <wps:txbx>
                        <w:txbxContent>
                          <w:p w:rsidR="005F1BC0" w:rsidRPr="00381873" w:rsidRDefault="005F1BC0" w:rsidP="005F1BC0">
                            <w:pPr>
                              <w:jc w:val="center"/>
                              <w:rPr>
                                <w:rFonts w:ascii="Times New Roman" w:hAnsi="Times New Roman" w:cs="Times New Roman"/>
                              </w:rPr>
                            </w:pPr>
                            <w:r w:rsidRPr="00381873">
                              <w:rPr>
                                <w:rFonts w:ascii="Times New Roman" w:hAnsi="Times New Roman" w:cs="Times New Roman"/>
                              </w:rPr>
                              <w:t xml:space="preserve">Teori Two Way Symmetrical Communication </w:t>
                            </w:r>
                          </w:p>
                          <w:p w:rsidR="005F1BC0" w:rsidRPr="00381873" w:rsidRDefault="005F1BC0" w:rsidP="005F1BC0">
                            <w:pPr>
                              <w:jc w:val="center"/>
                              <w:rPr>
                                <w:rFonts w:ascii="Times New Roman" w:hAnsi="Times New Roman" w:cs="Times New Roman"/>
                              </w:rPr>
                            </w:pPr>
                            <w:r w:rsidRPr="00381873">
                              <w:rPr>
                                <w:rFonts w:ascii="Times New Roman" w:hAnsi="Times New Roman" w:cs="Times New Roman"/>
                              </w:rPr>
                              <w:t>(Grunig and White 1992)</w:t>
                            </w:r>
                          </w:p>
                          <w:p w:rsidR="005F1BC0" w:rsidRDefault="005F1BC0" w:rsidP="005F1BC0">
                            <w:pPr>
                              <w:jc w:val="center"/>
                              <w:rPr>
                                <w:rFonts w:ascii="Times New Roman" w:hAnsi="Times New Roman" w:cs="Times New Roman"/>
                                <w:sz w:val="24"/>
                                <w:szCs w:val="24"/>
                              </w:rPr>
                            </w:pPr>
                          </w:p>
                          <w:p w:rsidR="005F1BC0" w:rsidRPr="00CE29A2" w:rsidRDefault="005F1BC0" w:rsidP="005F1BC0">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50CEE" id="_x0000_s1029" type="#_x0000_t202" style="position:absolute;left:0;text-align:left;margin-left:115.6pt;margin-top:9.2pt;width:183.4pt;height:5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">
                <v:textbox>
                  <w:txbxContent>
                    <w:p w:rsidR="005F1BC0" w:rsidRPr="00381873" w:rsidRDefault="005F1BC0" w:rsidP="005F1BC0">
                      <w:pPr>
                        <w:jc w:val="center"/>
                        <w:rPr>
                          <w:rFonts w:ascii="Times New Roman" w:hAnsi="Times New Roman" w:cs="Times New Roman"/>
                        </w:rPr>
                      </w:pPr>
                      <w:r w:rsidRPr="00381873">
                        <w:rPr>
                          <w:rFonts w:ascii="Times New Roman" w:hAnsi="Times New Roman" w:cs="Times New Roman"/>
                        </w:rPr>
                        <w:t xml:space="preserve">Teori Two Way Symmetrical Communication </w:t>
                      </w:r>
                    </w:p>
                    <w:p w:rsidR="005F1BC0" w:rsidRPr="00381873" w:rsidRDefault="005F1BC0" w:rsidP="005F1BC0">
                      <w:pPr>
                        <w:jc w:val="center"/>
                        <w:rPr>
                          <w:rFonts w:ascii="Times New Roman" w:hAnsi="Times New Roman" w:cs="Times New Roman"/>
                        </w:rPr>
                      </w:pPr>
                      <w:r w:rsidRPr="00381873">
                        <w:rPr>
                          <w:rFonts w:ascii="Times New Roman" w:hAnsi="Times New Roman" w:cs="Times New Roman"/>
                        </w:rPr>
                        <w:t>(Grunig and White 1992)</w:t>
                      </w:r>
                    </w:p>
                    <w:p w:rsidR="005F1BC0" w:rsidRDefault="005F1BC0" w:rsidP="005F1BC0">
                      <w:pPr>
                        <w:jc w:val="center"/>
                        <w:rPr>
                          <w:rFonts w:ascii="Times New Roman" w:hAnsi="Times New Roman" w:cs="Times New Roman"/>
                          <w:sz w:val="24"/>
                          <w:szCs w:val="24"/>
                        </w:rPr>
                      </w:pPr>
                    </w:p>
                    <w:p w:rsidR="005F1BC0" w:rsidRPr="00CE29A2" w:rsidRDefault="005F1BC0" w:rsidP="005F1BC0">
                      <w:pPr>
                        <w:jc w:val="center"/>
                        <w:rPr>
                          <w:rFonts w:ascii="Times New Roman" w:hAnsi="Times New Roman" w:cs="Times New Roman"/>
                          <w:sz w:val="24"/>
                          <w:szCs w:val="24"/>
                        </w:rPr>
                      </w:pPr>
                    </w:p>
                  </w:txbxContent>
                </v:textbox>
              </v:shape>
            </w:pict>
          </mc:Fallback>
        </mc:AlternateContent>
      </w:r>
    </w:p>
    <w:p w:rsidR="005F1BC0" w:rsidRPr="00A622D9" w:rsidRDefault="005F1BC0" w:rsidP="005F1BC0">
      <w:pPr>
        <w:pStyle w:val="ListParagraph"/>
        <w:spacing w:after="0" w:line="480" w:lineRule="auto"/>
        <w:ind w:firstLine="360"/>
        <w:jc w:val="both"/>
        <w:rPr>
          <w:rFonts w:ascii="Times New Roman" w:hAnsi="Times New Roman"/>
          <w:sz w:val="24"/>
        </w:rPr>
      </w:pPr>
    </w:p>
    <w:p w:rsidR="005F1BC0" w:rsidRPr="00215F0E" w:rsidRDefault="005F1BC0" w:rsidP="005F1BC0">
      <w:pPr>
        <w:pStyle w:val="ListParagraph"/>
        <w:spacing w:after="0" w:line="480" w:lineRule="auto"/>
        <w:jc w:val="both"/>
        <w:rPr>
          <w:rFonts w:ascii="Times New Roman" w:eastAsia="Times New Roman" w:hAnsi="Times New Roman"/>
          <w:b/>
          <w:sz w:val="24"/>
          <w:szCs w:val="24"/>
          <w:lang w:eastAsia="id-ID"/>
        </w:rPr>
      </w:pPr>
      <w:r>
        <w:rPr>
          <w:rFonts w:ascii="Times New Roman" w:eastAsia="Times New Roman" w:hAnsi="Times New Roman"/>
          <w:b/>
          <w:noProof/>
          <w:sz w:val="24"/>
          <w:szCs w:val="24"/>
          <w:lang w:eastAsia="id-ID"/>
        </w:rPr>
        <mc:AlternateContent>
          <mc:Choice Requires="wps">
            <w:drawing>
              <wp:anchor distT="0" distB="0" distL="114300" distR="114300" simplePos="0" relativeHeight="251666432" behindDoc="0" locked="0" layoutInCell="1" allowOverlap="1" wp14:anchorId="43226060" wp14:editId="18D80963">
                <wp:simplePos x="0" y="0"/>
                <wp:positionH relativeFrom="column">
                  <wp:posOffset>2615565</wp:posOffset>
                </wp:positionH>
                <wp:positionV relativeFrom="paragraph">
                  <wp:posOffset>170463</wp:posOffset>
                </wp:positionV>
                <wp:extent cx="0" cy="282224"/>
                <wp:effectExtent l="95250" t="0" r="57150" b="60960"/>
                <wp:wrapNone/>
                <wp:docPr id="10" name="Straight Arrow Connector 10"/>
                <wp:cNvGraphicFramePr/>
                <a:graphic xmlns:a="http://schemas.openxmlformats.org/drawingml/2006/main">
                  <a:graphicData uri="http://schemas.microsoft.com/office/word/2010/wordprocessingShape">
                    <wps:wsp>
                      <wps:cNvCnPr/>
                      <wps:spPr>
                        <a:xfrm>
                          <a:off x="0" y="0"/>
                          <a:ext cx="0" cy="28222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AEAF54" id="Straight Arrow Connector 10" o:spid="_x0000_s1026" type="#_x0000_t32" style="position:absolute;margin-left:205.95pt;margin-top:13.4pt;width:0;height:22.2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" strokecolor="black [3040]">
                <v:stroke endarrow="open"/>
              </v:shape>
            </w:pict>
          </mc:Fallback>
        </mc:AlternateContent>
      </w:r>
      <w:r>
        <w:rPr>
          <w:rFonts w:ascii="Times New Roman" w:eastAsia="Times New Roman" w:hAnsi="Times New Roman"/>
          <w:b/>
          <w:sz w:val="24"/>
          <w:szCs w:val="24"/>
          <w:lang w:eastAsia="id-ID"/>
        </w:rPr>
        <w:tab/>
      </w:r>
    </w:p>
    <w:p w:rsidR="005F1BC0" w:rsidRPr="00743BB6" w:rsidRDefault="005F1BC0" w:rsidP="005F1BC0">
      <w:pPr>
        <w:spacing w:after="0" w:line="480" w:lineRule="auto"/>
        <w:ind w:left="720" w:firstLine="720"/>
        <w:jc w:val="both"/>
        <w:rPr>
          <w:rFonts w:ascii="Times New Roman" w:hAnsi="Times New Roman"/>
          <w:sz w:val="24"/>
        </w:rPr>
      </w:pPr>
      <w:r w:rsidRPr="00CE29A2">
        <w:rPr>
          <w:rFonts w:ascii="Times New Roman" w:hAnsi="Times New Roman"/>
          <w:noProof/>
          <w:sz w:val="24"/>
          <w:lang w:eastAsia="id-ID"/>
        </w:rPr>
        <mc:AlternateContent>
          <mc:Choice Requires="wps">
            <w:drawing>
              <wp:anchor distT="0" distB="0" distL="114300" distR="114300" simplePos="0" relativeHeight="251671552" behindDoc="0" locked="0" layoutInCell="1" allowOverlap="1" wp14:anchorId="32ECCB85" wp14:editId="41487BC4">
                <wp:simplePos x="0" y="0"/>
                <wp:positionH relativeFrom="column">
                  <wp:posOffset>4451350</wp:posOffset>
                </wp:positionH>
                <wp:positionV relativeFrom="paragraph">
                  <wp:posOffset>181610</wp:posOffset>
                </wp:positionV>
                <wp:extent cx="1215390" cy="1403985"/>
                <wp:effectExtent l="0" t="0" r="22860" b="228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1403985"/>
                        </a:xfrm>
                        <a:prstGeom prst="rect">
                          <a:avLst/>
                        </a:prstGeom>
                        <a:solidFill>
                          <a:srgbClr val="FFFFFF"/>
                        </a:solidFill>
                        <a:ln w="9525">
                          <a:solidFill>
                            <a:srgbClr val="000000"/>
                          </a:solidFill>
                          <a:miter lim="800000"/>
                          <a:headEnd/>
                          <a:tailEnd/>
                        </a:ln>
                      </wps:spPr>
                      <wps:txbx>
                        <w:txbxContent>
                          <w:p w:rsidR="005F1BC0" w:rsidRPr="00CE29A2" w:rsidRDefault="005F1BC0" w:rsidP="005F1BC0">
                            <w:pPr>
                              <w:jc w:val="center"/>
                              <w:rPr>
                                <w:rFonts w:ascii="Times New Roman" w:hAnsi="Times New Roman" w:cs="Times New Roman"/>
                                <w:sz w:val="24"/>
                                <w:szCs w:val="24"/>
                              </w:rPr>
                            </w:pPr>
                            <w:r>
                              <w:rPr>
                                <w:rFonts w:ascii="Times New Roman" w:hAnsi="Times New Roman" w:cs="Times New Roman"/>
                                <w:sz w:val="24"/>
                                <w:szCs w:val="24"/>
                              </w:rPr>
                              <w:t>Receiver</w:t>
                            </w:r>
                          </w:p>
                          <w:p w:rsidR="005F1BC0" w:rsidRPr="00CE29A2" w:rsidRDefault="005F1BC0" w:rsidP="005F1BC0">
                            <w:pPr>
                              <w:jc w:val="center"/>
                              <w:rPr>
                                <w:rFonts w:ascii="Times New Roman" w:hAnsi="Times New Roman" w:cs="Times New Roman"/>
                                <w:sz w:val="24"/>
                                <w:szCs w:val="24"/>
                              </w:rPr>
                            </w:pPr>
                            <w:r w:rsidRPr="00CE29A2">
                              <w:rPr>
                                <w:rFonts w:ascii="Times New Roman" w:hAnsi="Times New Roman" w:cs="Times New Roman"/>
                                <w:sz w:val="24"/>
                                <w:szCs w:val="24"/>
                              </w:rPr>
                              <w:t>(</w:t>
                            </w:r>
                            <w:r>
                              <w:rPr>
                                <w:rFonts w:ascii="Times New Roman" w:hAnsi="Times New Roman" w:cs="Times New Roman"/>
                                <w:sz w:val="24"/>
                                <w:szCs w:val="24"/>
                              </w:rPr>
                              <w:t>Public</w:t>
                            </w:r>
                            <w:r w:rsidRPr="00CE29A2">
                              <w:rPr>
                                <w:rFonts w:ascii="Times New Roman" w:hAnsi="Times New Roman" w:cs="Times New Roman"/>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ECCB85" id="_x0000_s1030" type="#_x0000_t202" style="position:absolute;left:0;text-align:left;margin-left:350.5pt;margin-top:14.3pt;width:95.7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">
                <v:textbox style="mso-fit-shape-to-text:t">
                  <w:txbxContent>
                    <w:p w:rsidR="005F1BC0" w:rsidRPr="00CE29A2" w:rsidRDefault="005F1BC0" w:rsidP="005F1BC0">
                      <w:pPr>
                        <w:jc w:val="center"/>
                        <w:rPr>
                          <w:rFonts w:ascii="Times New Roman" w:hAnsi="Times New Roman" w:cs="Times New Roman"/>
                          <w:sz w:val="24"/>
                          <w:szCs w:val="24"/>
                        </w:rPr>
                      </w:pPr>
                      <w:r>
                        <w:rPr>
                          <w:rFonts w:ascii="Times New Roman" w:hAnsi="Times New Roman" w:cs="Times New Roman"/>
                          <w:sz w:val="24"/>
                          <w:szCs w:val="24"/>
                        </w:rPr>
                        <w:t>Receiver</w:t>
                      </w:r>
                    </w:p>
                    <w:p w:rsidR="005F1BC0" w:rsidRPr="00CE29A2" w:rsidRDefault="005F1BC0" w:rsidP="005F1BC0">
                      <w:pPr>
                        <w:jc w:val="center"/>
                        <w:rPr>
                          <w:rFonts w:ascii="Times New Roman" w:hAnsi="Times New Roman" w:cs="Times New Roman"/>
                          <w:sz w:val="24"/>
                          <w:szCs w:val="24"/>
                        </w:rPr>
                      </w:pPr>
                      <w:r w:rsidRPr="00CE29A2">
                        <w:rPr>
                          <w:rFonts w:ascii="Times New Roman" w:hAnsi="Times New Roman" w:cs="Times New Roman"/>
                          <w:sz w:val="24"/>
                          <w:szCs w:val="24"/>
                        </w:rPr>
                        <w:t>(</w:t>
                      </w:r>
                      <w:r>
                        <w:rPr>
                          <w:rFonts w:ascii="Times New Roman" w:hAnsi="Times New Roman" w:cs="Times New Roman"/>
                          <w:sz w:val="24"/>
                          <w:szCs w:val="24"/>
                        </w:rPr>
                        <w:t>Public</w:t>
                      </w:r>
                      <w:r w:rsidRPr="00CE29A2">
                        <w:rPr>
                          <w:rFonts w:ascii="Times New Roman" w:hAnsi="Times New Roman" w:cs="Times New Roman"/>
                          <w:sz w:val="24"/>
                          <w:szCs w:val="24"/>
                        </w:rPr>
                        <w:t>)</w:t>
                      </w:r>
                    </w:p>
                  </w:txbxContent>
                </v:textbox>
              </v:shape>
            </w:pict>
          </mc:Fallback>
        </mc:AlternateContent>
      </w:r>
      <w:r w:rsidRPr="00CE29A2">
        <w:rPr>
          <w:rFonts w:ascii="Times New Roman" w:hAnsi="Times New Roman"/>
          <w:noProof/>
          <w:sz w:val="24"/>
          <w:lang w:eastAsia="id-ID"/>
        </w:rPr>
        <mc:AlternateContent>
          <mc:Choice Requires="wps">
            <w:drawing>
              <wp:anchor distT="0" distB="0" distL="114300" distR="114300" simplePos="0" relativeHeight="251670528" behindDoc="0" locked="0" layoutInCell="1" allowOverlap="1" wp14:anchorId="14C0EEDD" wp14:editId="489853E6">
                <wp:simplePos x="0" y="0"/>
                <wp:positionH relativeFrom="column">
                  <wp:posOffset>-360045</wp:posOffset>
                </wp:positionH>
                <wp:positionV relativeFrom="paragraph">
                  <wp:posOffset>214630</wp:posOffset>
                </wp:positionV>
                <wp:extent cx="1215390" cy="1403985"/>
                <wp:effectExtent l="0" t="0" r="22860" b="228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1403985"/>
                        </a:xfrm>
                        <a:prstGeom prst="rect">
                          <a:avLst/>
                        </a:prstGeom>
                        <a:solidFill>
                          <a:srgbClr val="FFFFFF"/>
                        </a:solidFill>
                        <a:ln w="9525">
                          <a:solidFill>
                            <a:srgbClr val="000000"/>
                          </a:solidFill>
                          <a:miter lim="800000"/>
                          <a:headEnd/>
                          <a:tailEnd/>
                        </a:ln>
                      </wps:spPr>
                      <wps:txbx>
                        <w:txbxContent>
                          <w:p w:rsidR="005F1BC0" w:rsidRPr="00CE29A2" w:rsidRDefault="005F1BC0" w:rsidP="005F1BC0">
                            <w:pPr>
                              <w:jc w:val="center"/>
                              <w:rPr>
                                <w:rFonts w:ascii="Times New Roman" w:hAnsi="Times New Roman" w:cs="Times New Roman"/>
                                <w:sz w:val="24"/>
                                <w:szCs w:val="24"/>
                              </w:rPr>
                            </w:pPr>
                            <w:r w:rsidRPr="00CE29A2">
                              <w:rPr>
                                <w:rFonts w:ascii="Times New Roman" w:hAnsi="Times New Roman" w:cs="Times New Roman"/>
                                <w:sz w:val="24"/>
                                <w:szCs w:val="24"/>
                              </w:rPr>
                              <w:t>Source</w:t>
                            </w:r>
                          </w:p>
                          <w:p w:rsidR="005F1BC0" w:rsidRPr="00CE29A2" w:rsidRDefault="005F1BC0" w:rsidP="005F1BC0">
                            <w:pPr>
                              <w:jc w:val="center"/>
                              <w:rPr>
                                <w:rFonts w:ascii="Times New Roman" w:hAnsi="Times New Roman" w:cs="Times New Roman"/>
                                <w:sz w:val="24"/>
                                <w:szCs w:val="24"/>
                              </w:rPr>
                            </w:pPr>
                            <w:r w:rsidRPr="00CE29A2">
                              <w:rPr>
                                <w:rFonts w:ascii="Times New Roman" w:hAnsi="Times New Roman" w:cs="Times New Roman"/>
                                <w:sz w:val="24"/>
                                <w:szCs w:val="24"/>
                              </w:rPr>
                              <w:t>(Organizations)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C0EEDD" id="_x0000_s1031" type="#_x0000_t202" style="position:absolute;left:0;text-align:left;margin-left:-28.35pt;margin-top:16.9pt;width:95.7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">
                <v:textbox style="mso-fit-shape-to-text:t">
                  <w:txbxContent>
                    <w:p w:rsidR="005F1BC0" w:rsidRPr="00CE29A2" w:rsidRDefault="005F1BC0" w:rsidP="005F1BC0">
                      <w:pPr>
                        <w:jc w:val="center"/>
                        <w:rPr>
                          <w:rFonts w:ascii="Times New Roman" w:hAnsi="Times New Roman" w:cs="Times New Roman"/>
                          <w:sz w:val="24"/>
                          <w:szCs w:val="24"/>
                        </w:rPr>
                      </w:pPr>
                      <w:r w:rsidRPr="00CE29A2">
                        <w:rPr>
                          <w:rFonts w:ascii="Times New Roman" w:hAnsi="Times New Roman" w:cs="Times New Roman"/>
                          <w:sz w:val="24"/>
                          <w:szCs w:val="24"/>
                        </w:rPr>
                        <w:t>Source</w:t>
                      </w:r>
                    </w:p>
                    <w:p w:rsidR="005F1BC0" w:rsidRPr="00CE29A2" w:rsidRDefault="005F1BC0" w:rsidP="005F1BC0">
                      <w:pPr>
                        <w:jc w:val="center"/>
                        <w:rPr>
                          <w:rFonts w:ascii="Times New Roman" w:hAnsi="Times New Roman" w:cs="Times New Roman"/>
                          <w:sz w:val="24"/>
                          <w:szCs w:val="24"/>
                        </w:rPr>
                      </w:pPr>
                      <w:r w:rsidRPr="00CE29A2">
                        <w:rPr>
                          <w:rFonts w:ascii="Times New Roman" w:hAnsi="Times New Roman" w:cs="Times New Roman"/>
                          <w:sz w:val="24"/>
                          <w:szCs w:val="24"/>
                        </w:rPr>
                        <w:t>(Organizations)</w:t>
                      </w:r>
                    </w:p>
                  </w:txbxContent>
                </v:textbox>
              </v:shape>
            </w:pict>
          </mc:Fallback>
        </mc:AlternateContent>
      </w:r>
      <w:r>
        <w:rPr>
          <w:rFonts w:ascii="Times New Roman" w:hAnsi="Times New Roman"/>
          <w:noProof/>
          <w:sz w:val="24"/>
          <w:lang w:eastAsia="id-ID"/>
        </w:rPr>
        <mc:AlternateContent>
          <mc:Choice Requires="wps">
            <w:drawing>
              <wp:anchor distT="0" distB="0" distL="114300" distR="114300" simplePos="0" relativeHeight="251669504" behindDoc="0" locked="0" layoutInCell="1" allowOverlap="1" wp14:anchorId="16D78090" wp14:editId="646BDE44">
                <wp:simplePos x="0" y="0"/>
                <wp:positionH relativeFrom="column">
                  <wp:posOffset>5053965</wp:posOffset>
                </wp:positionH>
                <wp:positionV relativeFrom="paragraph">
                  <wp:posOffset>-2540</wp:posOffset>
                </wp:positionV>
                <wp:extent cx="0" cy="184785"/>
                <wp:effectExtent l="95250" t="0" r="57150" b="62865"/>
                <wp:wrapNone/>
                <wp:docPr id="13" name="Straight Arrow Connector 13"/>
                <wp:cNvGraphicFramePr/>
                <a:graphic xmlns:a="http://schemas.openxmlformats.org/drawingml/2006/main">
                  <a:graphicData uri="http://schemas.microsoft.com/office/word/2010/wordprocessingShape">
                    <wps:wsp>
                      <wps:cNvCnPr/>
                      <wps:spPr>
                        <a:xfrm>
                          <a:off x="0" y="0"/>
                          <a:ext cx="0" cy="184785"/>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4B7587F4" id="Straight Arrow Connector 13" o:spid="_x0000_s1026" type="#_x0000_t32" style="position:absolute;margin-left:397.95pt;margin-top:-.2pt;width:0;height:14.5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" strokecolor="windowText" strokeweight=".5pt">
                <v:stroke endarrow="open" joinstyle="miter"/>
              </v:shape>
            </w:pict>
          </mc:Fallback>
        </mc:AlternateContent>
      </w:r>
      <w:r>
        <w:rPr>
          <w:rFonts w:ascii="Times New Roman" w:hAnsi="Times New Roman"/>
          <w:noProof/>
          <w:sz w:val="24"/>
          <w:lang w:eastAsia="id-ID"/>
        </w:rPr>
        <mc:AlternateContent>
          <mc:Choice Requires="wps">
            <w:drawing>
              <wp:anchor distT="0" distB="0" distL="114300" distR="114300" simplePos="0" relativeHeight="251668480" behindDoc="0" locked="0" layoutInCell="1" allowOverlap="1" wp14:anchorId="193ABB42" wp14:editId="7D2EA3AC">
                <wp:simplePos x="0" y="0"/>
                <wp:positionH relativeFrom="column">
                  <wp:posOffset>154940</wp:posOffset>
                </wp:positionH>
                <wp:positionV relativeFrom="paragraph">
                  <wp:posOffset>28575</wp:posOffset>
                </wp:positionV>
                <wp:extent cx="0" cy="184785"/>
                <wp:effectExtent l="95250" t="0" r="57150" b="62865"/>
                <wp:wrapNone/>
                <wp:docPr id="12" name="Straight Arrow Connector 12"/>
                <wp:cNvGraphicFramePr/>
                <a:graphic xmlns:a="http://schemas.openxmlformats.org/drawingml/2006/main">
                  <a:graphicData uri="http://schemas.microsoft.com/office/word/2010/wordprocessingShape">
                    <wps:wsp>
                      <wps:cNvCnPr/>
                      <wps:spPr>
                        <a:xfrm>
                          <a:off x="0" y="0"/>
                          <a:ext cx="0" cy="1847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D0719C" id="Straight Arrow Connector 12" o:spid="_x0000_s1026" type="#_x0000_t32" style="position:absolute;margin-left:12.2pt;margin-top:2.25pt;width:0;height:14.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" strokecolor="black [3040]">
                <v:stroke endarrow="open"/>
              </v:shape>
            </w:pict>
          </mc:Fallback>
        </mc:AlternateContent>
      </w:r>
      <w:r>
        <w:rPr>
          <w:rFonts w:ascii="Times New Roman" w:hAnsi="Times New Roman"/>
          <w:noProof/>
          <w:sz w:val="24"/>
          <w:lang w:eastAsia="id-ID"/>
        </w:rPr>
        <mc:AlternateContent>
          <mc:Choice Requires="wps">
            <w:drawing>
              <wp:anchor distT="0" distB="0" distL="114300" distR="114300" simplePos="0" relativeHeight="251667456" behindDoc="0" locked="0" layoutInCell="1" allowOverlap="1" wp14:anchorId="0149EF61" wp14:editId="0C711350">
                <wp:simplePos x="0" y="0"/>
                <wp:positionH relativeFrom="column">
                  <wp:posOffset>154940</wp:posOffset>
                </wp:positionH>
                <wp:positionV relativeFrom="paragraph">
                  <wp:posOffset>635</wp:posOffset>
                </wp:positionV>
                <wp:extent cx="4892675" cy="28575"/>
                <wp:effectExtent l="0" t="0" r="22225" b="28575"/>
                <wp:wrapNone/>
                <wp:docPr id="11" name="Straight Connector 11"/>
                <wp:cNvGraphicFramePr/>
                <a:graphic xmlns:a="http://schemas.openxmlformats.org/drawingml/2006/main">
                  <a:graphicData uri="http://schemas.microsoft.com/office/word/2010/wordprocessingShape">
                    <wps:wsp>
                      <wps:cNvCnPr/>
                      <wps:spPr>
                        <a:xfrm flipV="1">
                          <a:off x="0" y="0"/>
                          <a:ext cx="48926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E91F2B" id="Straight Connector 11"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2.2pt,.05pt" to="397.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" strokecolor="black [3040]"/>
            </w:pict>
          </mc:Fallback>
        </mc:AlternateContent>
      </w:r>
    </w:p>
    <w:p w:rsidR="005F1BC0" w:rsidRPr="00CB5EE5" w:rsidRDefault="005F1BC0" w:rsidP="005F1BC0">
      <w:pPr>
        <w:pStyle w:val="ListParagraph"/>
        <w:spacing w:after="0" w:line="480" w:lineRule="auto"/>
        <w:ind w:right="849"/>
        <w:jc w:val="center"/>
        <w:rPr>
          <w:rFonts w:ascii="Times New Roman" w:hAnsi="Times New Roman"/>
          <w:sz w:val="24"/>
        </w:rPr>
      </w:pPr>
      <w:r>
        <w:rPr>
          <w:rFonts w:ascii="Times New Roman" w:eastAsia="Times New Roman" w:hAnsi="Times New Roman"/>
          <w:b/>
          <w:noProof/>
          <w:sz w:val="24"/>
          <w:szCs w:val="24"/>
          <w:lang w:eastAsia="id-ID"/>
        </w:rPr>
        <mc:AlternateContent>
          <mc:Choice Requires="wps">
            <w:drawing>
              <wp:anchor distT="0" distB="0" distL="114300" distR="114300" simplePos="0" relativeHeight="251673600" behindDoc="0" locked="0" layoutInCell="1" allowOverlap="1" wp14:anchorId="68FEAAF2" wp14:editId="0CF0E4D0">
                <wp:simplePos x="0" y="0"/>
                <wp:positionH relativeFrom="column">
                  <wp:posOffset>2614985</wp:posOffset>
                </wp:positionH>
                <wp:positionV relativeFrom="paragraph">
                  <wp:posOffset>153808</wp:posOffset>
                </wp:positionV>
                <wp:extent cx="9939" cy="258417"/>
                <wp:effectExtent l="76200" t="0" r="66675" b="66040"/>
                <wp:wrapNone/>
                <wp:docPr id="22" name="Straight Arrow Connector 22"/>
                <wp:cNvGraphicFramePr/>
                <a:graphic xmlns:a="http://schemas.openxmlformats.org/drawingml/2006/main">
                  <a:graphicData uri="http://schemas.microsoft.com/office/word/2010/wordprocessingShape">
                    <wps:wsp>
                      <wps:cNvCnPr/>
                      <wps:spPr>
                        <a:xfrm flipH="1">
                          <a:off x="0" y="0"/>
                          <a:ext cx="9939" cy="258417"/>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22D3A00" id="Straight Arrow Connector 22" o:spid="_x0000_s1026" type="#_x0000_t32" style="position:absolute;margin-left:205.9pt;margin-top:12.1pt;width:.8pt;height:20.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" strokecolor="windowText" strokeweight=".5pt">
                <v:stroke endarrow="open" joinstyle="miter"/>
              </v:shape>
            </w:pict>
          </mc:Fallback>
        </mc:AlternateContent>
      </w:r>
      <w:r>
        <w:rPr>
          <w:rFonts w:ascii="Times New Roman" w:hAnsi="Times New Roman"/>
          <w:noProof/>
          <w:sz w:val="24"/>
          <w:lang w:eastAsia="id-ID"/>
        </w:rPr>
        <mc:AlternateContent>
          <mc:Choice Requires="wps">
            <w:drawing>
              <wp:anchor distT="0" distB="0" distL="114300" distR="114300" simplePos="0" relativeHeight="251672576" behindDoc="0" locked="0" layoutInCell="1" allowOverlap="1" wp14:anchorId="1086C819" wp14:editId="1DB713F7">
                <wp:simplePos x="0" y="0"/>
                <wp:positionH relativeFrom="column">
                  <wp:posOffset>845820</wp:posOffset>
                </wp:positionH>
                <wp:positionV relativeFrom="paragraph">
                  <wp:posOffset>154614</wp:posOffset>
                </wp:positionV>
                <wp:extent cx="3608173" cy="27940"/>
                <wp:effectExtent l="0" t="0" r="11430" b="29210"/>
                <wp:wrapNone/>
                <wp:docPr id="20" name="Straight Connector 20"/>
                <wp:cNvGraphicFramePr/>
                <a:graphic xmlns:a="http://schemas.openxmlformats.org/drawingml/2006/main">
                  <a:graphicData uri="http://schemas.microsoft.com/office/word/2010/wordprocessingShape">
                    <wps:wsp>
                      <wps:cNvCnPr/>
                      <wps:spPr>
                        <a:xfrm flipV="1">
                          <a:off x="0" y="0"/>
                          <a:ext cx="3608173" cy="279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A53D948" id="Straight Connector 20" o:spid="_x0000_s1026" style="position:absolute;flip:y;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6pt,12.15pt" to="350.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" strokecolor="windowText" strokeweight=".5pt">
                <v:stroke joinstyle="miter"/>
              </v:line>
            </w:pict>
          </mc:Fallback>
        </mc:AlternateContent>
      </w:r>
    </w:p>
    <w:p w:rsidR="005F1BC0" w:rsidRPr="00CB5EE5" w:rsidRDefault="005F1BC0" w:rsidP="005F1BC0">
      <w:pPr>
        <w:pStyle w:val="ListParagraph"/>
        <w:spacing w:after="0" w:line="480" w:lineRule="auto"/>
        <w:ind w:right="849"/>
        <w:jc w:val="both"/>
        <w:rPr>
          <w:rFonts w:ascii="Times New Roman" w:hAnsi="Times New Roman"/>
          <w:sz w:val="24"/>
        </w:rPr>
      </w:pPr>
      <w:r w:rsidRPr="004A2279">
        <w:rPr>
          <w:rFonts w:ascii="Times New Roman" w:hAnsi="Times New Roman"/>
          <w:noProof/>
          <w:sz w:val="24"/>
          <w:lang w:eastAsia="id-ID"/>
        </w:rPr>
        <mc:AlternateContent>
          <mc:Choice Requires="wps">
            <w:drawing>
              <wp:anchor distT="0" distB="0" distL="114300" distR="114300" simplePos="0" relativeHeight="251674624" behindDoc="0" locked="0" layoutInCell="1" allowOverlap="1" wp14:anchorId="1385BD01" wp14:editId="0CB093C7">
                <wp:simplePos x="0" y="0"/>
                <wp:positionH relativeFrom="column">
                  <wp:posOffset>1855470</wp:posOffset>
                </wp:positionH>
                <wp:positionV relativeFrom="paragraph">
                  <wp:posOffset>80009</wp:posOffset>
                </wp:positionV>
                <wp:extent cx="1788795" cy="2295525"/>
                <wp:effectExtent l="0" t="0" r="20955"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2295525"/>
                        </a:xfrm>
                        <a:prstGeom prst="rect">
                          <a:avLst/>
                        </a:prstGeom>
                        <a:solidFill>
                          <a:srgbClr val="FFFFFF"/>
                        </a:solidFill>
                        <a:ln w="9525">
                          <a:solidFill>
                            <a:srgbClr val="000000"/>
                          </a:solidFill>
                          <a:miter lim="800000"/>
                          <a:headEnd/>
                          <a:tailEnd/>
                        </a:ln>
                      </wps:spPr>
                      <wps:txbx>
                        <w:txbxContent>
                          <w:p w:rsidR="005F1BC0" w:rsidRDefault="005F1BC0" w:rsidP="005F1BC0">
                            <w:pPr>
                              <w:rPr>
                                <w:rFonts w:ascii="Times New Roman" w:hAnsi="Times New Roman" w:cs="Times New Roman"/>
                                <w:sz w:val="24"/>
                                <w:szCs w:val="24"/>
                              </w:rPr>
                            </w:pPr>
                            <w:r>
                              <w:rPr>
                                <w:rFonts w:ascii="Times New Roman" w:hAnsi="Times New Roman" w:cs="Times New Roman"/>
                                <w:sz w:val="24"/>
                                <w:szCs w:val="24"/>
                              </w:rPr>
                              <w:t>Strategi CSR</w:t>
                            </w:r>
                          </w:p>
                          <w:p w:rsidR="005F1BC0" w:rsidRDefault="005F1BC0" w:rsidP="005F1BC0">
                            <w:pPr>
                              <w:pStyle w:val="ListParagraph"/>
                              <w:numPr>
                                <w:ilvl w:val="0"/>
                                <w:numId w:val="24"/>
                              </w:numPr>
                              <w:spacing w:after="160" w:line="259" w:lineRule="auto"/>
                              <w:rPr>
                                <w:rFonts w:ascii="Times New Roman" w:hAnsi="Times New Roman" w:cs="Times New Roman"/>
                                <w:sz w:val="24"/>
                                <w:szCs w:val="24"/>
                              </w:rPr>
                            </w:pPr>
                            <w:r>
                              <w:rPr>
                                <w:rFonts w:ascii="Times New Roman" w:hAnsi="Times New Roman" w:cs="Times New Roman"/>
                                <w:sz w:val="24"/>
                                <w:szCs w:val="24"/>
                              </w:rPr>
                              <w:t>Misi</w:t>
                            </w:r>
                          </w:p>
                          <w:p w:rsidR="005F1BC0" w:rsidRDefault="005F1BC0" w:rsidP="005F1BC0">
                            <w:pPr>
                              <w:pStyle w:val="ListParagraph"/>
                              <w:numPr>
                                <w:ilvl w:val="0"/>
                                <w:numId w:val="24"/>
                              </w:numPr>
                              <w:spacing w:after="160" w:line="259" w:lineRule="auto"/>
                              <w:rPr>
                                <w:rFonts w:ascii="Times New Roman" w:hAnsi="Times New Roman" w:cs="Times New Roman"/>
                                <w:sz w:val="24"/>
                                <w:szCs w:val="24"/>
                              </w:rPr>
                            </w:pPr>
                            <w:r>
                              <w:rPr>
                                <w:rFonts w:ascii="Times New Roman" w:hAnsi="Times New Roman" w:cs="Times New Roman"/>
                                <w:sz w:val="24"/>
                                <w:szCs w:val="24"/>
                              </w:rPr>
                              <w:t>Tujuan</w:t>
                            </w:r>
                          </w:p>
                          <w:p w:rsidR="005F1BC0" w:rsidRPr="004A2279" w:rsidRDefault="005F1BC0" w:rsidP="005F1BC0">
                            <w:pPr>
                              <w:pStyle w:val="ListParagraph"/>
                              <w:numPr>
                                <w:ilvl w:val="0"/>
                                <w:numId w:val="24"/>
                              </w:numPr>
                              <w:spacing w:after="160" w:line="259" w:lineRule="auto"/>
                              <w:rPr>
                                <w:rFonts w:ascii="Times New Roman" w:hAnsi="Times New Roman" w:cs="Times New Roman"/>
                                <w:sz w:val="24"/>
                                <w:szCs w:val="24"/>
                              </w:rPr>
                            </w:pPr>
                            <w:r w:rsidRPr="004A2279">
                              <w:rPr>
                                <w:rFonts w:ascii="Times New Roman" w:hAnsi="Times New Roman"/>
                                <w:sz w:val="24"/>
                              </w:rPr>
                              <w:t>Objektif Dasar Organisasi</w:t>
                            </w:r>
                          </w:p>
                          <w:p w:rsidR="005F1BC0" w:rsidRPr="00531774" w:rsidRDefault="005F1BC0" w:rsidP="005F1BC0">
                            <w:pPr>
                              <w:rPr>
                                <w:rFonts w:ascii="Times New Roman" w:hAnsi="Times New Roman" w:cs="Times New Roman"/>
                                <w:sz w:val="24"/>
                                <w:szCs w:val="24"/>
                              </w:rPr>
                            </w:pPr>
                            <w:r>
                              <w:rPr>
                                <w:rFonts w:ascii="Times New Roman" w:hAnsi="Times New Roman" w:cs="Times New Roman"/>
                                <w:sz w:val="24"/>
                                <w:szCs w:val="24"/>
                              </w:rPr>
                              <w:t>Program CSR</w:t>
                            </w:r>
                          </w:p>
                          <w:p w:rsidR="005F1BC0" w:rsidRDefault="005F1BC0" w:rsidP="005F1BC0">
                            <w:pPr>
                              <w:pStyle w:val="ListParagraph"/>
                              <w:numPr>
                                <w:ilvl w:val="0"/>
                                <w:numId w:val="25"/>
                              </w:numPr>
                              <w:spacing w:after="160" w:line="259" w:lineRule="auto"/>
                              <w:rPr>
                                <w:rFonts w:ascii="Times New Roman" w:hAnsi="Times New Roman" w:cs="Times New Roman"/>
                                <w:sz w:val="24"/>
                                <w:szCs w:val="24"/>
                              </w:rPr>
                            </w:pPr>
                            <w:r>
                              <w:rPr>
                                <w:rFonts w:ascii="Times New Roman" w:hAnsi="Times New Roman" w:cs="Times New Roman"/>
                                <w:sz w:val="24"/>
                                <w:szCs w:val="24"/>
                              </w:rPr>
                              <w:t>Pendidikan</w:t>
                            </w:r>
                          </w:p>
                          <w:p w:rsidR="005F1BC0" w:rsidRDefault="005F1BC0" w:rsidP="005F1BC0">
                            <w:pPr>
                              <w:pStyle w:val="ListParagraph"/>
                              <w:numPr>
                                <w:ilvl w:val="0"/>
                                <w:numId w:val="25"/>
                              </w:numPr>
                              <w:spacing w:after="160" w:line="259" w:lineRule="auto"/>
                              <w:rPr>
                                <w:rFonts w:ascii="Times New Roman" w:hAnsi="Times New Roman" w:cs="Times New Roman"/>
                                <w:sz w:val="24"/>
                                <w:szCs w:val="24"/>
                              </w:rPr>
                            </w:pPr>
                            <w:r>
                              <w:rPr>
                                <w:rFonts w:ascii="Times New Roman" w:hAnsi="Times New Roman" w:cs="Times New Roman"/>
                                <w:sz w:val="24"/>
                                <w:szCs w:val="24"/>
                              </w:rPr>
                              <w:t>Kesehatan</w:t>
                            </w:r>
                          </w:p>
                          <w:p w:rsidR="005F1BC0" w:rsidRPr="004A2279" w:rsidRDefault="005F1BC0" w:rsidP="005F1BC0">
                            <w:pPr>
                              <w:pStyle w:val="ListParagraph"/>
                              <w:numPr>
                                <w:ilvl w:val="0"/>
                                <w:numId w:val="25"/>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Lingkungan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5BD01" id="_x0000_s1032" type="#_x0000_t202" style="position:absolute;left:0;text-align:left;margin-left:146.1pt;margin-top:6.3pt;width:140.85pt;height:18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">
                <v:textbox>
                  <w:txbxContent>
                    <w:p w:rsidR="005F1BC0" w:rsidRDefault="005F1BC0" w:rsidP="005F1BC0">
                      <w:pPr>
                        <w:rPr>
                          <w:rFonts w:ascii="Times New Roman" w:hAnsi="Times New Roman" w:cs="Times New Roman"/>
                          <w:sz w:val="24"/>
                          <w:szCs w:val="24"/>
                        </w:rPr>
                      </w:pPr>
                      <w:r>
                        <w:rPr>
                          <w:rFonts w:ascii="Times New Roman" w:hAnsi="Times New Roman" w:cs="Times New Roman"/>
                          <w:sz w:val="24"/>
                          <w:szCs w:val="24"/>
                        </w:rPr>
                        <w:t>Strategi CSR</w:t>
                      </w:r>
                    </w:p>
                    <w:p w:rsidR="005F1BC0" w:rsidRDefault="005F1BC0" w:rsidP="005F1BC0">
                      <w:pPr>
                        <w:pStyle w:val="ListParagraph"/>
                        <w:numPr>
                          <w:ilvl w:val="0"/>
                          <w:numId w:val="24"/>
                        </w:numPr>
                        <w:spacing w:after="160" w:line="259" w:lineRule="auto"/>
                        <w:rPr>
                          <w:rFonts w:ascii="Times New Roman" w:hAnsi="Times New Roman" w:cs="Times New Roman"/>
                          <w:sz w:val="24"/>
                          <w:szCs w:val="24"/>
                        </w:rPr>
                      </w:pPr>
                      <w:r>
                        <w:rPr>
                          <w:rFonts w:ascii="Times New Roman" w:hAnsi="Times New Roman" w:cs="Times New Roman"/>
                          <w:sz w:val="24"/>
                          <w:szCs w:val="24"/>
                        </w:rPr>
                        <w:t>Misi</w:t>
                      </w:r>
                    </w:p>
                    <w:p w:rsidR="005F1BC0" w:rsidRDefault="005F1BC0" w:rsidP="005F1BC0">
                      <w:pPr>
                        <w:pStyle w:val="ListParagraph"/>
                        <w:numPr>
                          <w:ilvl w:val="0"/>
                          <w:numId w:val="24"/>
                        </w:numPr>
                        <w:spacing w:after="160" w:line="259" w:lineRule="auto"/>
                        <w:rPr>
                          <w:rFonts w:ascii="Times New Roman" w:hAnsi="Times New Roman" w:cs="Times New Roman"/>
                          <w:sz w:val="24"/>
                          <w:szCs w:val="24"/>
                        </w:rPr>
                      </w:pPr>
                      <w:r>
                        <w:rPr>
                          <w:rFonts w:ascii="Times New Roman" w:hAnsi="Times New Roman" w:cs="Times New Roman"/>
                          <w:sz w:val="24"/>
                          <w:szCs w:val="24"/>
                        </w:rPr>
                        <w:t>Tujuan</w:t>
                      </w:r>
                    </w:p>
                    <w:p w:rsidR="005F1BC0" w:rsidRPr="004A2279" w:rsidRDefault="005F1BC0" w:rsidP="005F1BC0">
                      <w:pPr>
                        <w:pStyle w:val="ListParagraph"/>
                        <w:numPr>
                          <w:ilvl w:val="0"/>
                          <w:numId w:val="24"/>
                        </w:numPr>
                        <w:spacing w:after="160" w:line="259" w:lineRule="auto"/>
                        <w:rPr>
                          <w:rFonts w:ascii="Times New Roman" w:hAnsi="Times New Roman" w:cs="Times New Roman"/>
                          <w:sz w:val="24"/>
                          <w:szCs w:val="24"/>
                        </w:rPr>
                      </w:pPr>
                      <w:r w:rsidRPr="004A2279">
                        <w:rPr>
                          <w:rFonts w:ascii="Times New Roman" w:hAnsi="Times New Roman"/>
                          <w:sz w:val="24"/>
                        </w:rPr>
                        <w:t>Objektif Dasar Organisasi</w:t>
                      </w:r>
                    </w:p>
                    <w:p w:rsidR="005F1BC0" w:rsidRPr="00531774" w:rsidRDefault="005F1BC0" w:rsidP="005F1BC0">
                      <w:pPr>
                        <w:rPr>
                          <w:rFonts w:ascii="Times New Roman" w:hAnsi="Times New Roman" w:cs="Times New Roman"/>
                          <w:sz w:val="24"/>
                          <w:szCs w:val="24"/>
                        </w:rPr>
                      </w:pPr>
                      <w:r>
                        <w:rPr>
                          <w:rFonts w:ascii="Times New Roman" w:hAnsi="Times New Roman" w:cs="Times New Roman"/>
                          <w:sz w:val="24"/>
                          <w:szCs w:val="24"/>
                        </w:rPr>
                        <w:t>Program CSR</w:t>
                      </w:r>
                    </w:p>
                    <w:p w:rsidR="005F1BC0" w:rsidRDefault="005F1BC0" w:rsidP="005F1BC0">
                      <w:pPr>
                        <w:pStyle w:val="ListParagraph"/>
                        <w:numPr>
                          <w:ilvl w:val="0"/>
                          <w:numId w:val="25"/>
                        </w:numPr>
                        <w:spacing w:after="160" w:line="259" w:lineRule="auto"/>
                        <w:rPr>
                          <w:rFonts w:ascii="Times New Roman" w:hAnsi="Times New Roman" w:cs="Times New Roman"/>
                          <w:sz w:val="24"/>
                          <w:szCs w:val="24"/>
                        </w:rPr>
                      </w:pPr>
                      <w:r>
                        <w:rPr>
                          <w:rFonts w:ascii="Times New Roman" w:hAnsi="Times New Roman" w:cs="Times New Roman"/>
                          <w:sz w:val="24"/>
                          <w:szCs w:val="24"/>
                        </w:rPr>
                        <w:t>Pendidikan</w:t>
                      </w:r>
                    </w:p>
                    <w:p w:rsidR="005F1BC0" w:rsidRDefault="005F1BC0" w:rsidP="005F1BC0">
                      <w:pPr>
                        <w:pStyle w:val="ListParagraph"/>
                        <w:numPr>
                          <w:ilvl w:val="0"/>
                          <w:numId w:val="25"/>
                        </w:numPr>
                        <w:spacing w:after="160" w:line="259" w:lineRule="auto"/>
                        <w:rPr>
                          <w:rFonts w:ascii="Times New Roman" w:hAnsi="Times New Roman" w:cs="Times New Roman"/>
                          <w:sz w:val="24"/>
                          <w:szCs w:val="24"/>
                        </w:rPr>
                      </w:pPr>
                      <w:r>
                        <w:rPr>
                          <w:rFonts w:ascii="Times New Roman" w:hAnsi="Times New Roman" w:cs="Times New Roman"/>
                          <w:sz w:val="24"/>
                          <w:szCs w:val="24"/>
                        </w:rPr>
                        <w:t>Kesehatan</w:t>
                      </w:r>
                    </w:p>
                    <w:p w:rsidR="005F1BC0" w:rsidRPr="004A2279" w:rsidRDefault="005F1BC0" w:rsidP="005F1BC0">
                      <w:pPr>
                        <w:pStyle w:val="ListParagraph"/>
                        <w:numPr>
                          <w:ilvl w:val="0"/>
                          <w:numId w:val="25"/>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Lingkungan </w:t>
                      </w:r>
                    </w:p>
                  </w:txbxContent>
                </v:textbox>
              </v:shape>
            </w:pict>
          </mc:Fallback>
        </mc:AlternateContent>
      </w:r>
    </w:p>
    <w:p w:rsidR="005F1BC0" w:rsidRPr="00876797" w:rsidRDefault="005F1BC0" w:rsidP="005F1BC0">
      <w:pPr>
        <w:pStyle w:val="ListParagraph"/>
        <w:spacing w:after="0" w:line="480" w:lineRule="auto"/>
        <w:ind w:left="0" w:firstLine="720"/>
        <w:jc w:val="both"/>
        <w:rPr>
          <w:rFonts w:ascii="Times New Roman" w:hAnsi="Times New Roman"/>
          <w:sz w:val="24"/>
        </w:rPr>
      </w:pPr>
    </w:p>
    <w:p w:rsidR="005F1BC0" w:rsidRPr="00C3026E" w:rsidRDefault="005F1BC0" w:rsidP="005F1BC0">
      <w:pPr>
        <w:pStyle w:val="NormalWeb"/>
        <w:spacing w:before="0" w:beforeAutospacing="0" w:after="0" w:afterAutospacing="0" w:line="480" w:lineRule="auto"/>
        <w:ind w:left="720"/>
        <w:contextualSpacing/>
        <w:jc w:val="both"/>
        <w:rPr>
          <w:b/>
          <w:lang w:val="id-ID"/>
        </w:rPr>
      </w:pPr>
    </w:p>
    <w:p w:rsidR="005F1BC0" w:rsidRDefault="005F1BC0" w:rsidP="005F1BC0">
      <w:pPr>
        <w:pStyle w:val="ListParagraph"/>
        <w:tabs>
          <w:tab w:val="left" w:pos="1170"/>
        </w:tabs>
        <w:spacing w:after="0" w:line="480" w:lineRule="auto"/>
        <w:ind w:left="360"/>
        <w:rPr>
          <w:rFonts w:ascii="Times New Roman" w:hAnsi="Times New Roman" w:cs="Times New Roman"/>
          <w:b/>
          <w:sz w:val="24"/>
          <w:szCs w:val="24"/>
        </w:rPr>
      </w:pPr>
    </w:p>
    <w:p w:rsidR="005F1BC0" w:rsidRDefault="005F1BC0" w:rsidP="005F1BC0">
      <w:pPr>
        <w:pStyle w:val="ListParagraph"/>
        <w:tabs>
          <w:tab w:val="left" w:pos="1170"/>
        </w:tabs>
        <w:spacing w:after="0" w:line="480" w:lineRule="auto"/>
        <w:ind w:left="360"/>
        <w:rPr>
          <w:rFonts w:ascii="Times New Roman" w:hAnsi="Times New Roman" w:cs="Times New Roman"/>
          <w:b/>
          <w:sz w:val="24"/>
          <w:szCs w:val="24"/>
        </w:rPr>
      </w:pPr>
    </w:p>
    <w:p w:rsidR="00B23D69" w:rsidRPr="00051262" w:rsidRDefault="005F1BC0" w:rsidP="00051262">
      <w:pPr>
        <w:tabs>
          <w:tab w:val="left" w:pos="1170"/>
        </w:tabs>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5648" behindDoc="0" locked="0" layoutInCell="1" allowOverlap="1" wp14:anchorId="6D21E68C" wp14:editId="48967DF9">
                <wp:simplePos x="0" y="0"/>
                <wp:positionH relativeFrom="column">
                  <wp:posOffset>883920</wp:posOffset>
                </wp:positionH>
                <wp:positionV relativeFrom="paragraph">
                  <wp:posOffset>721995</wp:posOffset>
                </wp:positionV>
                <wp:extent cx="3498574" cy="337930"/>
                <wp:effectExtent l="0" t="0" r="26035" b="24130"/>
                <wp:wrapNone/>
                <wp:docPr id="24" name="Text Box 24"/>
                <wp:cNvGraphicFramePr/>
                <a:graphic xmlns:a="http://schemas.openxmlformats.org/drawingml/2006/main">
                  <a:graphicData uri="http://schemas.microsoft.com/office/word/2010/wordprocessingShape">
                    <wps:wsp>
                      <wps:cNvSpPr txBox="1"/>
                      <wps:spPr>
                        <a:xfrm>
                          <a:off x="0" y="0"/>
                          <a:ext cx="3498574" cy="337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1BC0" w:rsidRPr="00D84E81" w:rsidRDefault="005F1BC0" w:rsidP="005F1BC0">
                            <w:pPr>
                              <w:jc w:val="center"/>
                              <w:rPr>
                                <w:rFonts w:ascii="Times New Roman" w:hAnsi="Times New Roman" w:cs="Times New Roman"/>
                                <w:b/>
                              </w:rPr>
                            </w:pPr>
                            <w:r w:rsidRPr="00D84E81">
                              <w:rPr>
                                <w:rFonts w:ascii="Times New Roman" w:hAnsi="Times New Roman" w:cs="Times New Roman"/>
                                <w:b/>
                              </w:rPr>
                              <w:t>Sumber : Modifikasi Peneliti dan Pembimbing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1E68C" id="Text Box 24" o:spid="_x0000_s1033" type="#_x0000_t202" style="position:absolute;left:0;text-align:left;margin-left:69.6pt;margin-top:56.85pt;width:275.5pt;height:2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" fillcolor="white [3201]" strokeweight=".5pt">
                <v:textbox>
                  <w:txbxContent>
                    <w:p w:rsidR="005F1BC0" w:rsidRPr="00D84E81" w:rsidRDefault="005F1BC0" w:rsidP="005F1BC0">
                      <w:pPr>
                        <w:jc w:val="center"/>
                        <w:rPr>
                          <w:rFonts w:ascii="Times New Roman" w:hAnsi="Times New Roman" w:cs="Times New Roman"/>
                          <w:b/>
                        </w:rPr>
                      </w:pPr>
                      <w:r w:rsidRPr="00D84E81">
                        <w:rPr>
                          <w:rFonts w:ascii="Times New Roman" w:hAnsi="Times New Roman" w:cs="Times New Roman"/>
                          <w:b/>
                        </w:rPr>
                        <w:t>Sumber : Modifikasi Peneliti dan Pembimbing 2017</w:t>
                      </w:r>
                    </w:p>
                  </w:txbxContent>
                </v:textbox>
              </v:shape>
            </w:pict>
          </mc:Fallback>
        </mc:AlternateContent>
      </w:r>
      <w:bookmarkStart w:id="1" w:name="_GoBack"/>
      <w:bookmarkEnd w:id="1"/>
    </w:p>
    <w:sectPr w:rsidR="00B23D69" w:rsidRPr="00051262" w:rsidSect="00497D90">
      <w:headerReference w:type="default" r:id="rId8"/>
      <w:footerReference w:type="default" r:id="rId9"/>
      <w:headerReference w:type="first" r:id="rId10"/>
      <w:footerReference w:type="first" r:id="rId11"/>
      <w:pgSz w:w="11906" w:h="16838"/>
      <w:pgMar w:top="2268" w:right="1701" w:bottom="1701" w:left="2268" w:header="708" w:footer="708"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037" w:rsidRDefault="00DF7037" w:rsidP="002F45B4">
      <w:pPr>
        <w:spacing w:after="0" w:line="240" w:lineRule="auto"/>
      </w:pPr>
      <w:r>
        <w:separator/>
      </w:r>
    </w:p>
  </w:endnote>
  <w:endnote w:type="continuationSeparator" w:id="0">
    <w:p w:rsidR="00DF7037" w:rsidRDefault="00DF7037" w:rsidP="002F4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B4" w:rsidRDefault="002F45B4">
    <w:pPr>
      <w:pStyle w:val="Footer"/>
      <w:jc w:val="right"/>
    </w:pPr>
  </w:p>
  <w:p w:rsidR="002F45B4" w:rsidRDefault="002F4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B4" w:rsidRDefault="00497D90" w:rsidP="002F45B4">
    <w:pPr>
      <w:pStyle w:val="Footer"/>
      <w:jc w:val="center"/>
    </w:pPr>
    <w: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037" w:rsidRDefault="00DF7037" w:rsidP="002F45B4">
      <w:pPr>
        <w:spacing w:after="0" w:line="240" w:lineRule="auto"/>
      </w:pPr>
      <w:r>
        <w:separator/>
      </w:r>
    </w:p>
  </w:footnote>
  <w:footnote w:type="continuationSeparator" w:id="0">
    <w:p w:rsidR="00DF7037" w:rsidRDefault="00DF7037" w:rsidP="002F4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558049"/>
      <w:docPartObj>
        <w:docPartGallery w:val="Page Numbers (Top of Page)"/>
        <w:docPartUnique/>
      </w:docPartObj>
    </w:sdtPr>
    <w:sdtEndPr>
      <w:rPr>
        <w:noProof/>
      </w:rPr>
    </w:sdtEndPr>
    <w:sdtContent>
      <w:p w:rsidR="00497D90" w:rsidRDefault="00497D90">
        <w:pPr>
          <w:pStyle w:val="Header"/>
          <w:jc w:val="right"/>
        </w:pPr>
        <w:r>
          <w:fldChar w:fldCharType="begin"/>
        </w:r>
        <w:r>
          <w:instrText xml:space="preserve"> PAGE   \* MERGEFORMAT </w:instrText>
        </w:r>
        <w:r>
          <w:fldChar w:fldCharType="separate"/>
        </w:r>
        <w:r w:rsidR="00051262">
          <w:rPr>
            <w:noProof/>
          </w:rPr>
          <w:t>41</w:t>
        </w:r>
        <w:r>
          <w:rPr>
            <w:noProof/>
          </w:rPr>
          <w:fldChar w:fldCharType="end"/>
        </w:r>
      </w:p>
    </w:sdtContent>
  </w:sdt>
  <w:p w:rsidR="002F45B4" w:rsidRDefault="002F4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B4" w:rsidRDefault="002F45B4" w:rsidP="00497D9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1D66"/>
    <w:multiLevelType w:val="hybridMultilevel"/>
    <w:tmpl w:val="2A0A107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65A6CFB"/>
    <w:multiLevelType w:val="multilevel"/>
    <w:tmpl w:val="5AA043E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0608D1"/>
    <w:multiLevelType w:val="hybridMultilevel"/>
    <w:tmpl w:val="F232FE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22727AE"/>
    <w:multiLevelType w:val="multilevel"/>
    <w:tmpl w:val="E27A1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726638"/>
    <w:multiLevelType w:val="hybridMultilevel"/>
    <w:tmpl w:val="9AA41E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95B7D99"/>
    <w:multiLevelType w:val="hybridMultilevel"/>
    <w:tmpl w:val="C1C06E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367611B"/>
    <w:multiLevelType w:val="multilevel"/>
    <w:tmpl w:val="40125DE8"/>
    <w:lvl w:ilvl="0">
      <w:start w:val="2"/>
      <w:numFmt w:val="decimal"/>
      <w:lvlText w:val="%1"/>
      <w:lvlJc w:val="left"/>
      <w:pPr>
        <w:ind w:left="660" w:hanging="660"/>
      </w:pPr>
      <w:rPr>
        <w:rFonts w:hint="default"/>
        <w:i w:val="0"/>
      </w:rPr>
    </w:lvl>
    <w:lvl w:ilvl="1">
      <w:start w:val="2"/>
      <w:numFmt w:val="decimal"/>
      <w:lvlText w:val="%1.%2"/>
      <w:lvlJc w:val="left"/>
      <w:pPr>
        <w:ind w:left="780" w:hanging="660"/>
      </w:pPr>
      <w:rPr>
        <w:rFonts w:hint="default"/>
        <w:i w:val="0"/>
      </w:rPr>
    </w:lvl>
    <w:lvl w:ilvl="2">
      <w:start w:val="4"/>
      <w:numFmt w:val="decimal"/>
      <w:lvlText w:val="%1.%2.%3"/>
      <w:lvlJc w:val="left"/>
      <w:pPr>
        <w:ind w:left="960" w:hanging="720"/>
      </w:pPr>
      <w:rPr>
        <w:rFonts w:hint="default"/>
        <w:i w:val="0"/>
      </w:rPr>
    </w:lvl>
    <w:lvl w:ilvl="3">
      <w:start w:val="2"/>
      <w:numFmt w:val="decimal"/>
      <w:lvlText w:val="%1.%2.%3.%4"/>
      <w:lvlJc w:val="left"/>
      <w:pPr>
        <w:ind w:left="1080" w:hanging="720"/>
      </w:pPr>
      <w:rPr>
        <w:rFonts w:hint="default"/>
        <w:i w:val="0"/>
      </w:rPr>
    </w:lvl>
    <w:lvl w:ilvl="4">
      <w:start w:val="1"/>
      <w:numFmt w:val="decimal"/>
      <w:lvlText w:val="%1.%2.%3.%4.%5"/>
      <w:lvlJc w:val="left"/>
      <w:pPr>
        <w:ind w:left="1560" w:hanging="1080"/>
      </w:pPr>
      <w:rPr>
        <w:rFonts w:hint="default"/>
        <w:i w:val="0"/>
      </w:rPr>
    </w:lvl>
    <w:lvl w:ilvl="5">
      <w:start w:val="1"/>
      <w:numFmt w:val="decimal"/>
      <w:lvlText w:val="%1.%2.%3.%4.%5.%6"/>
      <w:lvlJc w:val="left"/>
      <w:pPr>
        <w:ind w:left="1680" w:hanging="1080"/>
      </w:pPr>
      <w:rPr>
        <w:rFonts w:hint="default"/>
        <w:i w:val="0"/>
      </w:rPr>
    </w:lvl>
    <w:lvl w:ilvl="6">
      <w:start w:val="1"/>
      <w:numFmt w:val="decimal"/>
      <w:lvlText w:val="%1.%2.%3.%4.%5.%6.%7"/>
      <w:lvlJc w:val="left"/>
      <w:pPr>
        <w:ind w:left="2160" w:hanging="1440"/>
      </w:pPr>
      <w:rPr>
        <w:rFonts w:hint="default"/>
        <w:i w:val="0"/>
      </w:rPr>
    </w:lvl>
    <w:lvl w:ilvl="7">
      <w:start w:val="1"/>
      <w:numFmt w:val="decimal"/>
      <w:lvlText w:val="%1.%2.%3.%4.%5.%6.%7.%8"/>
      <w:lvlJc w:val="left"/>
      <w:pPr>
        <w:ind w:left="2280" w:hanging="1440"/>
      </w:pPr>
      <w:rPr>
        <w:rFonts w:hint="default"/>
        <w:i w:val="0"/>
      </w:rPr>
    </w:lvl>
    <w:lvl w:ilvl="8">
      <w:start w:val="1"/>
      <w:numFmt w:val="decimal"/>
      <w:lvlText w:val="%1.%2.%3.%4.%5.%6.%7.%8.%9"/>
      <w:lvlJc w:val="left"/>
      <w:pPr>
        <w:ind w:left="2760" w:hanging="1800"/>
      </w:pPr>
      <w:rPr>
        <w:rFonts w:hint="default"/>
        <w:i w:val="0"/>
      </w:rPr>
    </w:lvl>
  </w:abstractNum>
  <w:abstractNum w:abstractNumId="7" w15:restartNumberingAfterBreak="0">
    <w:nsid w:val="2B3C58F5"/>
    <w:multiLevelType w:val="hybridMultilevel"/>
    <w:tmpl w:val="F36AE3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B9D5D6A"/>
    <w:multiLevelType w:val="hybridMultilevel"/>
    <w:tmpl w:val="5D4C905A"/>
    <w:lvl w:ilvl="0" w:tplc="BD167E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304D3739"/>
    <w:multiLevelType w:val="hybridMultilevel"/>
    <w:tmpl w:val="CCB830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1EB3065"/>
    <w:multiLevelType w:val="hybridMultilevel"/>
    <w:tmpl w:val="6608DF94"/>
    <w:lvl w:ilvl="0" w:tplc="575864D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F0A2271"/>
    <w:multiLevelType w:val="multilevel"/>
    <w:tmpl w:val="84C0204C"/>
    <w:lvl w:ilvl="0">
      <w:start w:val="1"/>
      <w:numFmt w:val="decimal"/>
      <w:lvlText w:val="%1."/>
      <w:lvlJc w:val="left"/>
      <w:pPr>
        <w:ind w:left="1967" w:hanging="360"/>
      </w:pPr>
      <w:rPr>
        <w:rFonts w:hint="default"/>
      </w:rPr>
    </w:lvl>
    <w:lvl w:ilvl="1">
      <w:start w:val="4"/>
      <w:numFmt w:val="decimal"/>
      <w:isLgl/>
      <w:lvlText w:val="%1.%2."/>
      <w:lvlJc w:val="left"/>
      <w:pPr>
        <w:ind w:left="2147" w:hanging="540"/>
      </w:pPr>
      <w:rPr>
        <w:rFonts w:hint="default"/>
      </w:rPr>
    </w:lvl>
    <w:lvl w:ilvl="2">
      <w:start w:val="1"/>
      <w:numFmt w:val="decimal"/>
      <w:isLgl/>
      <w:lvlText w:val="%1.%2.%3."/>
      <w:lvlJc w:val="left"/>
      <w:pPr>
        <w:ind w:left="2327" w:hanging="720"/>
      </w:pPr>
      <w:rPr>
        <w:rFonts w:hint="default"/>
      </w:rPr>
    </w:lvl>
    <w:lvl w:ilvl="3">
      <w:start w:val="1"/>
      <w:numFmt w:val="decimal"/>
      <w:isLgl/>
      <w:lvlText w:val="%1.%2.%3.%4."/>
      <w:lvlJc w:val="left"/>
      <w:pPr>
        <w:ind w:left="2327" w:hanging="720"/>
      </w:pPr>
      <w:rPr>
        <w:rFonts w:hint="default"/>
      </w:rPr>
    </w:lvl>
    <w:lvl w:ilvl="4">
      <w:start w:val="1"/>
      <w:numFmt w:val="decimal"/>
      <w:isLgl/>
      <w:lvlText w:val="%1.%2.%3.%4.%5."/>
      <w:lvlJc w:val="left"/>
      <w:pPr>
        <w:ind w:left="2687" w:hanging="1080"/>
      </w:pPr>
      <w:rPr>
        <w:rFonts w:hint="default"/>
      </w:rPr>
    </w:lvl>
    <w:lvl w:ilvl="5">
      <w:start w:val="1"/>
      <w:numFmt w:val="decimal"/>
      <w:isLgl/>
      <w:lvlText w:val="%1.%2.%3.%4.%5.%6."/>
      <w:lvlJc w:val="left"/>
      <w:pPr>
        <w:ind w:left="2687" w:hanging="1080"/>
      </w:pPr>
      <w:rPr>
        <w:rFonts w:hint="default"/>
      </w:rPr>
    </w:lvl>
    <w:lvl w:ilvl="6">
      <w:start w:val="1"/>
      <w:numFmt w:val="decimal"/>
      <w:isLgl/>
      <w:lvlText w:val="%1.%2.%3.%4.%5.%6.%7."/>
      <w:lvlJc w:val="left"/>
      <w:pPr>
        <w:ind w:left="3047" w:hanging="1440"/>
      </w:pPr>
      <w:rPr>
        <w:rFonts w:hint="default"/>
      </w:rPr>
    </w:lvl>
    <w:lvl w:ilvl="7">
      <w:start w:val="1"/>
      <w:numFmt w:val="decimal"/>
      <w:isLgl/>
      <w:lvlText w:val="%1.%2.%3.%4.%5.%6.%7.%8."/>
      <w:lvlJc w:val="left"/>
      <w:pPr>
        <w:ind w:left="3047" w:hanging="1440"/>
      </w:pPr>
      <w:rPr>
        <w:rFonts w:hint="default"/>
      </w:rPr>
    </w:lvl>
    <w:lvl w:ilvl="8">
      <w:start w:val="1"/>
      <w:numFmt w:val="decimal"/>
      <w:isLgl/>
      <w:lvlText w:val="%1.%2.%3.%4.%5.%6.%7.%8.%9."/>
      <w:lvlJc w:val="left"/>
      <w:pPr>
        <w:ind w:left="3407" w:hanging="1800"/>
      </w:pPr>
      <w:rPr>
        <w:rFonts w:hint="default"/>
      </w:rPr>
    </w:lvl>
  </w:abstractNum>
  <w:abstractNum w:abstractNumId="12" w15:restartNumberingAfterBreak="0">
    <w:nsid w:val="441633B4"/>
    <w:multiLevelType w:val="hybridMultilevel"/>
    <w:tmpl w:val="AC5238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7281183"/>
    <w:multiLevelType w:val="multilevel"/>
    <w:tmpl w:val="5EB0DB54"/>
    <w:lvl w:ilvl="0">
      <w:start w:val="1"/>
      <w:numFmt w:val="decimal"/>
      <w:lvlText w:val="%1."/>
      <w:lvlJc w:val="left"/>
      <w:pPr>
        <w:ind w:left="2138" w:hanging="360"/>
      </w:pPr>
    </w:lvl>
    <w:lvl w:ilvl="1">
      <w:start w:val="4"/>
      <w:numFmt w:val="decimal"/>
      <w:isLgl/>
      <w:lvlText w:val="%1.%2"/>
      <w:lvlJc w:val="left"/>
      <w:pPr>
        <w:ind w:left="2258" w:hanging="48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14" w15:restartNumberingAfterBreak="0">
    <w:nsid w:val="4A5F7598"/>
    <w:multiLevelType w:val="multilevel"/>
    <w:tmpl w:val="E9168944"/>
    <w:lvl w:ilvl="0">
      <w:start w:val="1"/>
      <w:numFmt w:val="decimal"/>
      <w:lvlText w:val="%1."/>
      <w:lvlJc w:val="left"/>
      <w:pPr>
        <w:ind w:left="1440" w:hanging="360"/>
      </w:pPr>
      <w:rPr>
        <w:rFonts w:ascii="Times New Roman" w:eastAsiaTheme="minorHAnsi" w:hAnsi="Times New Roman" w:cs="Times New Roman"/>
      </w:rPr>
    </w:lvl>
    <w:lvl w:ilvl="1">
      <w:start w:val="3"/>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50D07D96"/>
    <w:multiLevelType w:val="multilevel"/>
    <w:tmpl w:val="BE2EA5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4"/>
      <w:numFmt w:val="decimal"/>
      <w:isLgl/>
      <w:lvlText w:val="%1.%2.%3"/>
      <w:lvlJc w:val="left"/>
      <w:pPr>
        <w:ind w:left="1080" w:hanging="720"/>
      </w:pPr>
      <w:rPr>
        <w:rFonts w:hint="default"/>
        <w:i w:val="0"/>
      </w:rPr>
    </w:lvl>
    <w:lvl w:ilvl="3">
      <w:start w:val="2"/>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6" w15:restartNumberingAfterBreak="0">
    <w:nsid w:val="57563CBE"/>
    <w:multiLevelType w:val="hybridMultilevel"/>
    <w:tmpl w:val="2B7473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5AA81F01"/>
    <w:multiLevelType w:val="hybridMultilevel"/>
    <w:tmpl w:val="6B1EE92C"/>
    <w:lvl w:ilvl="0" w:tplc="D0F49AD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D7E04DB"/>
    <w:multiLevelType w:val="hybridMultilevel"/>
    <w:tmpl w:val="0D3E62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69390635"/>
    <w:multiLevelType w:val="hybridMultilevel"/>
    <w:tmpl w:val="9FD666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9F951FD"/>
    <w:multiLevelType w:val="hybridMultilevel"/>
    <w:tmpl w:val="DBE206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F9B4AEB"/>
    <w:multiLevelType w:val="multilevel"/>
    <w:tmpl w:val="917837E6"/>
    <w:lvl w:ilvl="0">
      <w:start w:val="1"/>
      <w:numFmt w:val="decimal"/>
      <w:lvlText w:val="%1."/>
      <w:lvlJc w:val="left"/>
      <w:pPr>
        <w:ind w:left="1440" w:hanging="360"/>
      </w:pPr>
      <w:rPr>
        <w:rFonts w:ascii="Times New Roman" w:eastAsiaTheme="minorHAnsi" w:hAnsi="Times New Roman" w:cs="Times New Roman"/>
      </w:rPr>
    </w:lvl>
    <w:lvl w:ilvl="1">
      <w:start w:val="3"/>
      <w:numFmt w:val="decimal"/>
      <w:isLgl/>
      <w:lvlText w:val="%1.%2"/>
      <w:lvlJc w:val="left"/>
      <w:pPr>
        <w:ind w:left="156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15:restartNumberingAfterBreak="0">
    <w:nsid w:val="71493E84"/>
    <w:multiLevelType w:val="hybridMultilevel"/>
    <w:tmpl w:val="50343C2A"/>
    <w:lvl w:ilvl="0" w:tplc="BCFEF21A">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3" w15:restartNumberingAfterBreak="0">
    <w:nsid w:val="78C566E8"/>
    <w:multiLevelType w:val="hybridMultilevel"/>
    <w:tmpl w:val="36363F8A"/>
    <w:lvl w:ilvl="0" w:tplc="800608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7B57051E"/>
    <w:multiLevelType w:val="multilevel"/>
    <w:tmpl w:val="407053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5"/>
  </w:num>
  <w:num w:numId="3">
    <w:abstractNumId w:val="20"/>
  </w:num>
  <w:num w:numId="4">
    <w:abstractNumId w:val="9"/>
  </w:num>
  <w:num w:numId="5">
    <w:abstractNumId w:val="21"/>
  </w:num>
  <w:num w:numId="6">
    <w:abstractNumId w:val="14"/>
  </w:num>
  <w:num w:numId="7">
    <w:abstractNumId w:val="17"/>
  </w:num>
  <w:num w:numId="8">
    <w:abstractNumId w:val="7"/>
  </w:num>
  <w:num w:numId="9">
    <w:abstractNumId w:val="12"/>
  </w:num>
  <w:num w:numId="10">
    <w:abstractNumId w:val="6"/>
  </w:num>
  <w:num w:numId="11">
    <w:abstractNumId w:val="11"/>
  </w:num>
  <w:num w:numId="12">
    <w:abstractNumId w:val="4"/>
  </w:num>
  <w:num w:numId="13">
    <w:abstractNumId w:val="19"/>
  </w:num>
  <w:num w:numId="14">
    <w:abstractNumId w:val="5"/>
  </w:num>
  <w:num w:numId="15">
    <w:abstractNumId w:val="23"/>
  </w:num>
  <w:num w:numId="16">
    <w:abstractNumId w:val="8"/>
  </w:num>
  <w:num w:numId="17">
    <w:abstractNumId w:val="10"/>
  </w:num>
  <w:num w:numId="18">
    <w:abstractNumId w:val="3"/>
  </w:num>
  <w:num w:numId="19">
    <w:abstractNumId w:val="24"/>
  </w:num>
  <w:num w:numId="20">
    <w:abstractNumId w:val="13"/>
  </w:num>
  <w:num w:numId="21">
    <w:abstractNumId w:val="0"/>
  </w:num>
  <w:num w:numId="22">
    <w:abstractNumId w:val="1"/>
  </w:num>
  <w:num w:numId="23">
    <w:abstractNumId w:val="22"/>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ctiveWritingStyle w:appName="MSWord" w:lang="en-US" w:vendorID="64" w:dllVersion="6" w:nlCheck="1" w:checkStyle="1"/>
  <w:activeWritingStyle w:appName="MSWord" w:lang="en-US" w:vendorID="64" w:dllVersion="4096" w:nlCheck="1" w:checkStyle="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D69"/>
    <w:rsid w:val="00051262"/>
    <w:rsid w:val="000C30DD"/>
    <w:rsid w:val="000D4A69"/>
    <w:rsid w:val="001019FD"/>
    <w:rsid w:val="00110B95"/>
    <w:rsid w:val="0011750B"/>
    <w:rsid w:val="00147A59"/>
    <w:rsid w:val="00160669"/>
    <w:rsid w:val="00166729"/>
    <w:rsid w:val="00190ADB"/>
    <w:rsid w:val="001A226F"/>
    <w:rsid w:val="002127BF"/>
    <w:rsid w:val="002C5E73"/>
    <w:rsid w:val="002F45B4"/>
    <w:rsid w:val="003B05D9"/>
    <w:rsid w:val="003B4B1B"/>
    <w:rsid w:val="003B749B"/>
    <w:rsid w:val="003D16D8"/>
    <w:rsid w:val="003E49A2"/>
    <w:rsid w:val="00453127"/>
    <w:rsid w:val="004564D4"/>
    <w:rsid w:val="00456779"/>
    <w:rsid w:val="00461AF8"/>
    <w:rsid w:val="00497D90"/>
    <w:rsid w:val="004E1047"/>
    <w:rsid w:val="0051711F"/>
    <w:rsid w:val="00585C17"/>
    <w:rsid w:val="00597C21"/>
    <w:rsid w:val="005F154B"/>
    <w:rsid w:val="005F1BC0"/>
    <w:rsid w:val="00605B78"/>
    <w:rsid w:val="0066636D"/>
    <w:rsid w:val="006C4F3D"/>
    <w:rsid w:val="007412BF"/>
    <w:rsid w:val="007836C0"/>
    <w:rsid w:val="00790A86"/>
    <w:rsid w:val="007F4720"/>
    <w:rsid w:val="00823AF1"/>
    <w:rsid w:val="008312FB"/>
    <w:rsid w:val="008A3855"/>
    <w:rsid w:val="008D1F81"/>
    <w:rsid w:val="008E550E"/>
    <w:rsid w:val="008F62FA"/>
    <w:rsid w:val="009045FB"/>
    <w:rsid w:val="0091662F"/>
    <w:rsid w:val="009C4AEF"/>
    <w:rsid w:val="009C7650"/>
    <w:rsid w:val="009C7762"/>
    <w:rsid w:val="00A02DCF"/>
    <w:rsid w:val="00A0768F"/>
    <w:rsid w:val="00A251F3"/>
    <w:rsid w:val="00A30BB0"/>
    <w:rsid w:val="00A807D3"/>
    <w:rsid w:val="00A83318"/>
    <w:rsid w:val="00AC4585"/>
    <w:rsid w:val="00AD03DA"/>
    <w:rsid w:val="00AF5D08"/>
    <w:rsid w:val="00B23D69"/>
    <w:rsid w:val="00B451B1"/>
    <w:rsid w:val="00B7004C"/>
    <w:rsid w:val="00BD04CA"/>
    <w:rsid w:val="00C87DC8"/>
    <w:rsid w:val="00CC3EF4"/>
    <w:rsid w:val="00D17BE8"/>
    <w:rsid w:val="00D20094"/>
    <w:rsid w:val="00D33840"/>
    <w:rsid w:val="00D41945"/>
    <w:rsid w:val="00D5387E"/>
    <w:rsid w:val="00D97B66"/>
    <w:rsid w:val="00DD22AC"/>
    <w:rsid w:val="00DF7037"/>
    <w:rsid w:val="00E5040C"/>
    <w:rsid w:val="00E51B7D"/>
    <w:rsid w:val="00E74BC5"/>
    <w:rsid w:val="00EE1F77"/>
    <w:rsid w:val="00EF19AE"/>
    <w:rsid w:val="00F15FC8"/>
    <w:rsid w:val="00F50D9C"/>
    <w:rsid w:val="00FC7AA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E5F145"/>
  <w15:docId w15:val="{003F391C-2972-4D44-B881-BAF8238A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D69"/>
    <w:pPr>
      <w:ind w:left="720"/>
      <w:contextualSpacing/>
    </w:pPr>
  </w:style>
  <w:style w:type="paragraph" w:styleId="Header">
    <w:name w:val="header"/>
    <w:basedOn w:val="Normal"/>
    <w:link w:val="HeaderChar"/>
    <w:uiPriority w:val="99"/>
    <w:unhideWhenUsed/>
    <w:rsid w:val="002F4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5B4"/>
  </w:style>
  <w:style w:type="paragraph" w:styleId="Footer">
    <w:name w:val="footer"/>
    <w:basedOn w:val="Normal"/>
    <w:link w:val="FooterChar"/>
    <w:uiPriority w:val="99"/>
    <w:unhideWhenUsed/>
    <w:rsid w:val="002F4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5B4"/>
  </w:style>
  <w:style w:type="paragraph" w:styleId="BalloonText">
    <w:name w:val="Balloon Text"/>
    <w:basedOn w:val="Normal"/>
    <w:link w:val="BalloonTextChar"/>
    <w:uiPriority w:val="99"/>
    <w:semiHidden/>
    <w:unhideWhenUsed/>
    <w:rsid w:val="004E10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047"/>
    <w:rPr>
      <w:rFonts w:ascii="Segoe UI" w:hAnsi="Segoe UI" w:cs="Segoe UI"/>
      <w:sz w:val="18"/>
      <w:szCs w:val="18"/>
    </w:rPr>
  </w:style>
  <w:style w:type="paragraph" w:styleId="NormalWeb">
    <w:name w:val="Normal (Web)"/>
    <w:basedOn w:val="Normal"/>
    <w:uiPriority w:val="99"/>
    <w:unhideWhenUsed/>
    <w:rsid w:val="005F1BC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rnbaumassociate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32</Pages>
  <Words>7145</Words>
  <Characters>40731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42</cp:revision>
  <cp:lastPrinted>2017-05-03T06:48:00Z</cp:lastPrinted>
  <dcterms:created xsi:type="dcterms:W3CDTF">2017-04-11T07:02:00Z</dcterms:created>
  <dcterms:modified xsi:type="dcterms:W3CDTF">2017-06-05T10:59:00Z</dcterms:modified>
</cp:coreProperties>
</file>