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2E" w:rsidRPr="00C6002E" w:rsidRDefault="00C6002E" w:rsidP="00C6002E">
      <w:pPr>
        <w:pStyle w:val="Heading1"/>
        <w:spacing w:line="480" w:lineRule="auto"/>
        <w:rPr>
          <w:i/>
        </w:rPr>
      </w:pPr>
      <w:bookmarkStart w:id="0" w:name="_Toc477491238"/>
      <w:bookmarkStart w:id="1" w:name="_GoBack"/>
      <w:r w:rsidRPr="00C6002E">
        <w:rPr>
          <w:i/>
        </w:rPr>
        <w:t>ABSTRACK</w:t>
      </w:r>
      <w:bookmarkEnd w:id="0"/>
    </w:p>
    <w:p w:rsidR="00C6002E" w:rsidRPr="00C6002E" w:rsidRDefault="00C6002E" w:rsidP="00C6002E">
      <w:pPr>
        <w:spacing w:line="360" w:lineRule="auto"/>
        <w:ind w:firstLine="720"/>
        <w:rPr>
          <w:rFonts w:asciiTheme="majorBidi" w:hAnsiTheme="majorBidi" w:cstheme="majorBidi"/>
          <w:bCs/>
          <w:i/>
          <w:sz w:val="24"/>
          <w:szCs w:val="24"/>
        </w:rPr>
      </w:pPr>
      <w:r w:rsidRPr="00C6002E">
        <w:rPr>
          <w:rFonts w:asciiTheme="majorBidi" w:hAnsiTheme="majorBidi" w:cstheme="majorBidi"/>
          <w:bCs/>
          <w:i/>
          <w:sz w:val="24"/>
          <w:szCs w:val="24"/>
        </w:rPr>
        <w:t xml:space="preserve">The  Japan  International  Cooperation  Agency  (JICA)  financially supports the Jakarta MRT System Project by ODA  Loan Agreement with the Republic of Indonesia. Since it is the  first  subway  construction  project  in  Indonesia,  it  is expected to implement an effective project plan including the safety  and  environmental  management.  In  addition,  the underground  excavation  is  carried  out  through  the concentrated Jakarta metropolitan area. The minimization of the  construction  influence  towards  the  population  and buildings is essential. </w:t>
      </w:r>
    </w:p>
    <w:p w:rsidR="00C6002E" w:rsidRPr="00C6002E" w:rsidRDefault="00C6002E" w:rsidP="00C6002E">
      <w:pPr>
        <w:spacing w:line="360" w:lineRule="auto"/>
        <w:ind w:firstLine="720"/>
        <w:rPr>
          <w:rFonts w:asciiTheme="majorBidi" w:hAnsiTheme="majorBidi" w:cstheme="majorBidi"/>
          <w:bCs/>
          <w:i/>
          <w:sz w:val="24"/>
          <w:szCs w:val="24"/>
        </w:rPr>
      </w:pPr>
      <w:r w:rsidRPr="00C6002E">
        <w:rPr>
          <w:rFonts w:asciiTheme="majorBidi" w:hAnsiTheme="majorBidi" w:cstheme="majorBidi"/>
          <w:bCs/>
          <w:i/>
          <w:sz w:val="24"/>
          <w:szCs w:val="24"/>
        </w:rPr>
        <w:t xml:space="preserve">The Jakarta MRT System Project Phase 1 (15.7km) has been executed already and has expanded to Phase 2, which runs in the city area. The appropriate safety management plan is key for further infrastructure development as well. </w:t>
      </w:r>
    </w:p>
    <w:bookmarkEnd w:id="1"/>
    <w:p w:rsidR="00075E69" w:rsidRPr="00C6002E" w:rsidRDefault="00C6002E" w:rsidP="00C6002E">
      <w:pPr>
        <w:spacing w:line="360" w:lineRule="auto"/>
        <w:rPr>
          <w:rFonts w:asciiTheme="majorBidi" w:hAnsiTheme="majorBidi" w:cstheme="majorBidi"/>
          <w:bCs/>
          <w:sz w:val="24"/>
          <w:szCs w:val="24"/>
        </w:rPr>
      </w:pPr>
    </w:p>
    <w:sectPr w:rsidR="00075E69" w:rsidRPr="00C60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2E"/>
    <w:rsid w:val="00942A7C"/>
    <w:rsid w:val="00946139"/>
    <w:rsid w:val="00C600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2E"/>
    <w:pPr>
      <w:spacing w:after="160" w:line="256" w:lineRule="auto"/>
    </w:pPr>
    <w:rPr>
      <w:rFonts w:eastAsiaTheme="minorEastAsia"/>
      <w:lang w:eastAsia="ja-JP"/>
    </w:rPr>
  </w:style>
  <w:style w:type="paragraph" w:styleId="Heading1">
    <w:name w:val="heading 1"/>
    <w:aliases w:val="1"/>
    <w:basedOn w:val="Normal"/>
    <w:next w:val="Normal"/>
    <w:link w:val="Heading1Char"/>
    <w:uiPriority w:val="9"/>
    <w:qFormat/>
    <w:rsid w:val="00C6002E"/>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C6002E"/>
    <w:rPr>
      <w:rFonts w:ascii="Times New Roman" w:eastAsiaTheme="majorEastAsia" w:hAnsi="Times New Roman" w:cstheme="majorBidi"/>
      <w:b/>
      <w:sz w:val="24"/>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2E"/>
    <w:pPr>
      <w:spacing w:after="160" w:line="256" w:lineRule="auto"/>
    </w:pPr>
    <w:rPr>
      <w:rFonts w:eastAsiaTheme="minorEastAsia"/>
      <w:lang w:eastAsia="ja-JP"/>
    </w:rPr>
  </w:style>
  <w:style w:type="paragraph" w:styleId="Heading1">
    <w:name w:val="heading 1"/>
    <w:aliases w:val="1"/>
    <w:basedOn w:val="Normal"/>
    <w:next w:val="Normal"/>
    <w:link w:val="Heading1Char"/>
    <w:uiPriority w:val="9"/>
    <w:qFormat/>
    <w:rsid w:val="00C6002E"/>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C6002E"/>
    <w:rPr>
      <w:rFonts w:ascii="Times New Roman" w:eastAsiaTheme="majorEastAsia" w:hAnsi="Times New Roman" w:cstheme="majorBidi"/>
      <w:b/>
      <w:sz w:val="24"/>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2017-06-08T04:16:00Z</dcterms:created>
  <dcterms:modified xsi:type="dcterms:W3CDTF">2017-06-08T04:16:00Z</dcterms:modified>
</cp:coreProperties>
</file>