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32" w:rsidRDefault="003B7432" w:rsidP="003B743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3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C4939" w:rsidRDefault="005C4939" w:rsidP="00DA53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LukiatiKomaladanSitikarlinah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2007 .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Massa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SimbiosaRekatam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0F754B" w:rsidRDefault="005C4939" w:rsidP="005665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A.W, </w:t>
      </w:r>
      <w:proofErr w:type="spellStart"/>
      <w:r>
        <w:rPr>
          <w:rFonts w:ascii="Times New Roman" w:hAnsi="Times New Roman" w:cs="Times New Roman"/>
          <w:sz w:val="24"/>
          <w:szCs w:val="24"/>
        </w:rPr>
        <w:t>Widjaja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KomunikasiHubunganMasyarakat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BumiAksara</w:t>
      </w:r>
      <w:proofErr w:type="spellEnd"/>
    </w:p>
    <w:p w:rsidR="000F754B" w:rsidRPr="000F754B" w:rsidRDefault="000F754B" w:rsidP="005665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Berger, Peter L.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danThomasLuckman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TafsirSosialAtasKenyataan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Terj</w:t>
      </w:r>
      <w:r>
        <w:rPr>
          <w:rFonts w:ascii="Times New Roman" w:hAnsi="Times New Roman" w:cs="Times New Roman"/>
          <w:sz w:val="24"/>
          <w:szCs w:val="24"/>
        </w:rPr>
        <w:t>HasanBasari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LP3ES</w:t>
      </w:r>
      <w:bookmarkStart w:id="0" w:name="_GoBack"/>
      <w:bookmarkEnd w:id="0"/>
    </w:p>
    <w:p w:rsidR="003B7432" w:rsidRPr="003B7432" w:rsidRDefault="003B7432" w:rsidP="0056654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Marcel. 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Jalasutra</w:t>
      </w:r>
      <w:proofErr w:type="spellEnd"/>
    </w:p>
    <w:p w:rsidR="003B7432" w:rsidRDefault="003B7432" w:rsidP="0056654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2895">
        <w:rPr>
          <w:rFonts w:ascii="Times New Roman" w:hAnsi="Times New Roman" w:cs="Times New Roman"/>
          <w:sz w:val="24"/>
          <w:szCs w:val="24"/>
        </w:rPr>
        <w:t>UchjanaOnong.2003.</w:t>
      </w:r>
      <w:r w:rsidRPr="00762895">
        <w:rPr>
          <w:rFonts w:ascii="Times New Roman" w:hAnsi="Times New Roman" w:cs="Times New Roman"/>
          <w:i/>
          <w:sz w:val="24"/>
          <w:szCs w:val="24"/>
        </w:rPr>
        <w:t>IlmuKomunikasiTeoridanPraktek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762895">
        <w:rPr>
          <w:rFonts w:ascii="Times New Roman" w:hAnsi="Times New Roman" w:cs="Times New Roman"/>
          <w:sz w:val="24"/>
          <w:szCs w:val="24"/>
        </w:rPr>
        <w:t>RemajaRosdakarya</w:t>
      </w:r>
      <w:proofErr w:type="spellEnd"/>
      <w:r w:rsidRPr="00762895">
        <w:rPr>
          <w:rFonts w:ascii="Times New Roman" w:hAnsi="Times New Roman" w:cs="Times New Roman"/>
          <w:sz w:val="24"/>
          <w:szCs w:val="24"/>
        </w:rPr>
        <w:t>.</w:t>
      </w:r>
    </w:p>
    <w:p w:rsidR="003B7432" w:rsidRDefault="003B7432" w:rsidP="0056654C">
      <w:pPr>
        <w:pStyle w:val="Default"/>
        <w:spacing w:line="480" w:lineRule="auto"/>
        <w:ind w:left="720"/>
        <w:jc w:val="both"/>
        <w:rPr>
          <w:lang w:val="id-ID"/>
        </w:rPr>
      </w:pPr>
      <w:r w:rsidRPr="00762895">
        <w:rPr>
          <w:lang w:val="id-ID"/>
        </w:rPr>
        <w:t xml:space="preserve">Mulyana, Dedy. 2001. </w:t>
      </w:r>
      <w:r w:rsidRPr="00762895">
        <w:rPr>
          <w:i/>
          <w:lang w:val="id-ID"/>
        </w:rPr>
        <w:t>Ilmu Komunikasi Suatu Pengantar</w:t>
      </w:r>
      <w:r w:rsidRPr="00762895">
        <w:rPr>
          <w:lang w:val="id-ID"/>
        </w:rPr>
        <w:t>. Bandung: PT. Remaja Rosdakarya.</w:t>
      </w:r>
    </w:p>
    <w:p w:rsidR="005C4939" w:rsidRDefault="005C4939" w:rsidP="0056654C">
      <w:pPr>
        <w:pStyle w:val="Default"/>
        <w:spacing w:line="480" w:lineRule="auto"/>
        <w:ind w:left="720"/>
        <w:jc w:val="both"/>
      </w:pPr>
      <w:proofErr w:type="spellStart"/>
      <w:proofErr w:type="gramStart"/>
      <w:r>
        <w:t>Poerwadarminta</w:t>
      </w:r>
      <w:proofErr w:type="spellEnd"/>
      <w:r>
        <w:t>.</w:t>
      </w:r>
      <w:proofErr w:type="gramEnd"/>
      <w:r>
        <w:t xml:space="preserve"> W.J.S. 2003. </w:t>
      </w:r>
      <w:proofErr w:type="spellStart"/>
      <w:r>
        <w:rPr>
          <w:i/>
        </w:rPr>
        <w:t>KamusBesarBahasa</w:t>
      </w:r>
      <w:proofErr w:type="spellEnd"/>
      <w:r>
        <w:rPr>
          <w:i/>
        </w:rPr>
        <w:t xml:space="preserve"> Indonesia. </w:t>
      </w:r>
      <w:proofErr w:type="gramStart"/>
      <w:r>
        <w:t>Jakarta :</w:t>
      </w:r>
      <w:proofErr w:type="spellStart"/>
      <w:r>
        <w:t>BalaiPustaka</w:t>
      </w:r>
      <w:proofErr w:type="spellEnd"/>
      <w:proofErr w:type="gramEnd"/>
    </w:p>
    <w:p w:rsidR="000F754B" w:rsidRPr="000F754B" w:rsidRDefault="000F754B" w:rsidP="0056654C">
      <w:pPr>
        <w:pStyle w:val="Default"/>
        <w:spacing w:line="480" w:lineRule="auto"/>
        <w:ind w:left="720"/>
        <w:jc w:val="both"/>
      </w:pPr>
      <w:proofErr w:type="spellStart"/>
      <w:r>
        <w:t>Romli</w:t>
      </w:r>
      <w:proofErr w:type="spellEnd"/>
      <w:r>
        <w:t xml:space="preserve">, </w:t>
      </w:r>
      <w:proofErr w:type="spellStart"/>
      <w:r>
        <w:t>AsepSyamsul</w:t>
      </w:r>
      <w:proofErr w:type="spellEnd"/>
      <w:r>
        <w:t xml:space="preserve">. 2005. </w:t>
      </w:r>
      <w:proofErr w:type="spellStart"/>
      <w:r>
        <w:rPr>
          <w:i/>
        </w:rPr>
        <w:t>JurnalsitikPraktis</w:t>
      </w:r>
      <w:proofErr w:type="spellEnd"/>
      <w:r>
        <w:rPr>
          <w:i/>
        </w:rPr>
        <w:t xml:space="preserve">. </w:t>
      </w:r>
      <w:proofErr w:type="gramStart"/>
      <w:r>
        <w:t>Bandung :</w:t>
      </w:r>
      <w:proofErr w:type="spellStart"/>
      <w:r>
        <w:t>RemajaRosdakarya</w:t>
      </w:r>
      <w:proofErr w:type="spellEnd"/>
      <w:proofErr w:type="gramEnd"/>
    </w:p>
    <w:p w:rsidR="003B7432" w:rsidRDefault="003B7432" w:rsidP="0056654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Alex, Drs.,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AnalisisTeks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Media.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RemajaRosdakarya</w:t>
      </w:r>
      <w:proofErr w:type="spellEnd"/>
    </w:p>
    <w:p w:rsidR="000F754B" w:rsidRPr="000F754B" w:rsidRDefault="000F754B" w:rsidP="0056654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Tebba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JurnalstikBaru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3B7432" w:rsidRPr="003B7432" w:rsidRDefault="003B7432" w:rsidP="0056654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Sugiyono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2010.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MetodePenelitianKuantitatifKualitatif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&amp; RND. </w:t>
      </w:r>
      <w:r w:rsidR="00043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Bandung: </w:t>
      </w:r>
      <w:proofErr w:type="spellStart"/>
      <w:r w:rsidR="00043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</w:p>
    <w:p w:rsidR="006F2E21" w:rsidRPr="000F754B" w:rsidRDefault="000F75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Sumadiria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SimbiosaRekatama</w:t>
      </w:r>
      <w:proofErr w:type="spellEnd"/>
    </w:p>
    <w:sectPr w:rsidR="006F2E21" w:rsidRPr="000F754B" w:rsidSect="003B743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432"/>
    <w:rsid w:val="00043EF9"/>
    <w:rsid w:val="0005155C"/>
    <w:rsid w:val="000F754B"/>
    <w:rsid w:val="003B7432"/>
    <w:rsid w:val="00505581"/>
    <w:rsid w:val="0056654C"/>
    <w:rsid w:val="005C4939"/>
    <w:rsid w:val="006715B3"/>
    <w:rsid w:val="006F2E21"/>
    <w:rsid w:val="00DA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4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2017-05-22T16:15:00Z</cp:lastPrinted>
  <dcterms:created xsi:type="dcterms:W3CDTF">2017-06-07T02:35:00Z</dcterms:created>
  <dcterms:modified xsi:type="dcterms:W3CDTF">2017-06-07T02:35:00Z</dcterms:modified>
</cp:coreProperties>
</file>