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F6" w:rsidRDefault="00EB23F6" w:rsidP="00EB23F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LEMBAR PENGESAHAN</w:t>
      </w:r>
    </w:p>
    <w:p w:rsidR="00EB23F6" w:rsidRDefault="00EB23F6" w:rsidP="00EB23F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B23F6" w:rsidRPr="00BF6145" w:rsidRDefault="00FE0E76" w:rsidP="00EB23F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ANALISIS SEMIOTIKA PADA FILM KOREA “MY ANNOYING BROTHER”</w:t>
      </w:r>
      <w:bookmarkStart w:id="0" w:name="_GoBack"/>
      <w:bookmarkEnd w:id="0"/>
    </w:p>
    <w:p w:rsidR="00EB23F6" w:rsidRPr="00483E75" w:rsidRDefault="00EB23F6" w:rsidP="00EB23F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23F6" w:rsidRPr="00483E75" w:rsidRDefault="00EB23F6" w:rsidP="00EB23F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3E75"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EB23F6" w:rsidRPr="00BF6145" w:rsidRDefault="00FE0E76" w:rsidP="00EB23F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Akmalina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Amalia</w:t>
      </w:r>
      <w:proofErr w:type="spellEnd"/>
    </w:p>
    <w:p w:rsidR="00EB23F6" w:rsidRPr="00BF6145" w:rsidRDefault="00EB23F6" w:rsidP="00EB23F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NRP 132050</w:t>
      </w:r>
      <w:r w:rsidR="00FE0E76">
        <w:rPr>
          <w:rFonts w:asciiTheme="majorBidi" w:hAnsiTheme="majorBidi" w:cstheme="majorBidi"/>
          <w:b/>
          <w:bCs/>
          <w:sz w:val="24"/>
          <w:szCs w:val="24"/>
          <w:lang w:val="en-US"/>
        </w:rPr>
        <w:t>190</w:t>
      </w:r>
    </w:p>
    <w:p w:rsidR="00EB23F6" w:rsidRDefault="00EB23F6" w:rsidP="00EB23F6">
      <w:pPr>
        <w:pStyle w:val="ListParagraph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23F6" w:rsidRPr="00086BB2" w:rsidRDefault="00EB23F6" w:rsidP="00EB23F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EB23F6" w:rsidRPr="00CE237C" w:rsidRDefault="00EB23F6" w:rsidP="00EB23F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</w:p>
    <w:p w:rsidR="00EB23F6" w:rsidRDefault="00EB23F6" w:rsidP="00EB23F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>Untuk memenuhi Sala</w:t>
      </w:r>
      <w:r>
        <w:rPr>
          <w:rFonts w:ascii="Times New Roman" w:hAnsi="Times New Roman" w:cs="Times New Roman"/>
          <w:b/>
          <w:sz w:val="20"/>
          <w:szCs w:val="28"/>
        </w:rPr>
        <w:t>h</w:t>
      </w: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 Satu Syarat Ujian Guna Memperoleh Gelar Sarjana </w:t>
      </w:r>
    </w:p>
    <w:p w:rsidR="00EB23F6" w:rsidRDefault="00EB23F6" w:rsidP="00EB23F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Pada Prodi Studi Ilmu Komunikasi </w:t>
      </w:r>
    </w:p>
    <w:p w:rsidR="00EB23F6" w:rsidRDefault="00EB23F6" w:rsidP="00EB23F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Telah disetujui oleh Pembimbing pada tanggal </w:t>
      </w:r>
    </w:p>
    <w:p w:rsidR="00EB23F6" w:rsidRPr="00CE237C" w:rsidRDefault="00EB23F6" w:rsidP="00EB23F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>Seperti tertera dibawah ini</w:t>
      </w:r>
    </w:p>
    <w:p w:rsidR="00EB23F6" w:rsidRPr="00CE237C" w:rsidRDefault="00EB23F6" w:rsidP="00EB23F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B23F6" w:rsidRPr="004C6858" w:rsidRDefault="00EB23F6" w:rsidP="00EB23F6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sz w:val="20"/>
          <w:szCs w:val="28"/>
          <w:lang w:val="id-ID"/>
        </w:rPr>
      </w:pPr>
      <w:r w:rsidRPr="004C6858">
        <w:rPr>
          <w:rFonts w:ascii="Times New Roman" w:hAnsi="Times New Roman" w:cs="Times New Roman"/>
          <w:sz w:val="20"/>
          <w:szCs w:val="28"/>
          <w:lang w:val="id-ID"/>
        </w:rPr>
        <w:t xml:space="preserve">Bandung 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Pr="004C6858">
        <w:rPr>
          <w:rFonts w:ascii="Times New Roman" w:hAnsi="Times New Roman" w:cs="Times New Roman"/>
          <w:sz w:val="20"/>
          <w:szCs w:val="28"/>
          <w:lang w:val="id-ID"/>
        </w:rPr>
        <w:t xml:space="preserve">Mei 2017 </w:t>
      </w:r>
    </w:p>
    <w:p w:rsidR="00EB23F6" w:rsidRPr="005B1CE9" w:rsidRDefault="00EB23F6" w:rsidP="00EB2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CE9">
        <w:rPr>
          <w:rFonts w:ascii="Times New Roman" w:hAnsi="Times New Roman" w:cs="Times New Roman"/>
          <w:sz w:val="24"/>
          <w:szCs w:val="24"/>
        </w:rPr>
        <w:t>Menyetujui,</w:t>
      </w:r>
    </w:p>
    <w:p w:rsidR="00EB23F6" w:rsidRPr="005B1CE9" w:rsidRDefault="00EB23F6" w:rsidP="00EB2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CE9">
        <w:rPr>
          <w:rFonts w:ascii="Times New Roman" w:hAnsi="Times New Roman" w:cs="Times New Roman"/>
          <w:sz w:val="24"/>
          <w:szCs w:val="24"/>
        </w:rPr>
        <w:t>Pembimbing</w:t>
      </w:r>
    </w:p>
    <w:p w:rsidR="00EB23F6" w:rsidRPr="005B1CE9" w:rsidRDefault="00EB23F6" w:rsidP="00EB23F6">
      <w:pPr>
        <w:rPr>
          <w:rFonts w:ascii="Times New Roman" w:hAnsi="Times New Roman" w:cs="Times New Roman"/>
          <w:sz w:val="24"/>
          <w:szCs w:val="24"/>
        </w:rPr>
      </w:pPr>
    </w:p>
    <w:p w:rsidR="00EB23F6" w:rsidRDefault="00EB23F6" w:rsidP="00EB23F6">
      <w:pPr>
        <w:rPr>
          <w:rFonts w:ascii="Times New Roman" w:hAnsi="Times New Roman" w:cs="Times New Roman"/>
          <w:sz w:val="24"/>
          <w:szCs w:val="24"/>
        </w:rPr>
      </w:pPr>
    </w:p>
    <w:p w:rsidR="00EB23F6" w:rsidRPr="00AE2FA0" w:rsidRDefault="00EB23F6" w:rsidP="00EB23F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(Drs.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Taufik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Hidayatullah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M.M.,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M.Mab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EB23F6" w:rsidRPr="005B1CE9" w:rsidRDefault="00EB23F6" w:rsidP="00EB23F6">
      <w:pPr>
        <w:rPr>
          <w:rFonts w:ascii="Times New Roman" w:hAnsi="Times New Roman" w:cs="Times New Roman"/>
          <w:sz w:val="24"/>
          <w:szCs w:val="24"/>
        </w:rPr>
      </w:pPr>
    </w:p>
    <w:p w:rsidR="00EB23F6" w:rsidRPr="005B1CE9" w:rsidRDefault="00EB23F6" w:rsidP="00EB2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CE9">
        <w:rPr>
          <w:rFonts w:ascii="Times New Roman" w:hAnsi="Times New Roman" w:cs="Times New Roman"/>
          <w:sz w:val="24"/>
          <w:szCs w:val="24"/>
        </w:rPr>
        <w:t>Mengetahui,</w:t>
      </w:r>
    </w:p>
    <w:p w:rsidR="00EB23F6" w:rsidRPr="005B1CE9" w:rsidRDefault="00EB23F6" w:rsidP="00EB2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CE9">
        <w:rPr>
          <w:rFonts w:ascii="Times New Roman" w:hAnsi="Times New Roman" w:cs="Times New Roman"/>
          <w:sz w:val="24"/>
          <w:szCs w:val="24"/>
        </w:rPr>
        <w:t xml:space="preserve">Ketua Program Studi Ilmu Komunikasi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Dekan FISIP UNPAS</w:t>
      </w:r>
    </w:p>
    <w:p w:rsidR="00EB23F6" w:rsidRDefault="00EB23F6" w:rsidP="00EB23F6">
      <w:pPr>
        <w:rPr>
          <w:rFonts w:ascii="Times New Roman" w:hAnsi="Times New Roman" w:cs="Times New Roman"/>
          <w:sz w:val="24"/>
          <w:szCs w:val="24"/>
        </w:rPr>
      </w:pPr>
    </w:p>
    <w:p w:rsidR="00EB23F6" w:rsidRDefault="00EB23F6" w:rsidP="00EB23F6">
      <w:pPr>
        <w:rPr>
          <w:rFonts w:ascii="Times New Roman" w:hAnsi="Times New Roman" w:cs="Times New Roman"/>
          <w:sz w:val="24"/>
          <w:szCs w:val="24"/>
        </w:rPr>
      </w:pPr>
    </w:p>
    <w:p w:rsidR="00EB23F6" w:rsidRPr="004C6858" w:rsidRDefault="00EB23F6" w:rsidP="00EB23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C685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4C6858">
        <w:rPr>
          <w:rFonts w:ascii="Times New Roman" w:hAnsi="Times New Roman" w:cs="Times New Roman"/>
          <w:b/>
          <w:sz w:val="24"/>
          <w:szCs w:val="24"/>
        </w:rPr>
        <w:t>Dra.</w:t>
      </w:r>
      <w:proofErr w:type="gramEnd"/>
      <w:r w:rsidRPr="004C6858">
        <w:rPr>
          <w:rFonts w:ascii="Times New Roman" w:hAnsi="Times New Roman" w:cs="Times New Roman"/>
          <w:b/>
          <w:sz w:val="24"/>
          <w:szCs w:val="24"/>
        </w:rPr>
        <w:t xml:space="preserve"> Hj. Yulia Segarwati, M.Si</w:t>
      </w:r>
      <w:r w:rsidRPr="004C685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4C685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4C68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685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4C6858">
        <w:rPr>
          <w:rFonts w:ascii="Times New Roman" w:hAnsi="Times New Roman" w:cs="Times New Roman"/>
          <w:b/>
          <w:sz w:val="24"/>
          <w:szCs w:val="24"/>
        </w:rPr>
        <w:t>M.Budiana,SIP.,M.Si</w:t>
      </w:r>
      <w:r w:rsidRPr="004C685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51D04" w:rsidRPr="00EB23F6" w:rsidRDefault="00E51D04">
      <w:pPr>
        <w:rPr>
          <w:lang w:val="en-US"/>
        </w:rPr>
      </w:pPr>
    </w:p>
    <w:sectPr w:rsidR="00E51D04" w:rsidRPr="00EB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F6"/>
    <w:rsid w:val="00E51D04"/>
    <w:rsid w:val="00EB23F6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F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23F6"/>
    <w:pPr>
      <w:spacing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23F6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F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23F6"/>
    <w:pPr>
      <w:spacing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23F6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Windows AnGeL Live</cp:lastModifiedBy>
  <cp:revision>2</cp:revision>
  <dcterms:created xsi:type="dcterms:W3CDTF">2017-06-08T03:07:00Z</dcterms:created>
  <dcterms:modified xsi:type="dcterms:W3CDTF">2017-06-08T03:43:00Z</dcterms:modified>
</cp:coreProperties>
</file>