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D8" w:rsidRPr="000F5382" w:rsidRDefault="00277750" w:rsidP="00686528">
      <w:pPr>
        <w:spacing w:after="0" w:line="480" w:lineRule="auto"/>
        <w:jc w:val="center"/>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BAB I</w:t>
      </w:r>
      <w:r w:rsidR="004C2768">
        <w:rPr>
          <w:rFonts w:ascii="Times New Roman" w:hAnsi="Times New Roman" w:cs="Times New Roman"/>
          <w:b/>
          <w:color w:val="000000" w:themeColor="text1"/>
          <w:sz w:val="24"/>
          <w:szCs w:val="24"/>
        </w:rPr>
        <w:br/>
      </w:r>
      <w:r w:rsidR="007460EC" w:rsidRPr="000F5382">
        <w:rPr>
          <w:rFonts w:ascii="Times New Roman" w:hAnsi="Times New Roman" w:cs="Times New Roman"/>
          <w:b/>
          <w:color w:val="000000" w:themeColor="text1"/>
          <w:sz w:val="24"/>
          <w:szCs w:val="24"/>
        </w:rPr>
        <w:t>PENDAHULUAN</w:t>
      </w:r>
    </w:p>
    <w:p w:rsidR="00C65383" w:rsidRPr="000F5382" w:rsidRDefault="00C65383" w:rsidP="00686528">
      <w:pPr>
        <w:spacing w:after="0" w:line="480" w:lineRule="auto"/>
        <w:jc w:val="center"/>
        <w:rPr>
          <w:rFonts w:ascii="Times New Roman" w:hAnsi="Times New Roman" w:cs="Times New Roman"/>
          <w:b/>
          <w:color w:val="000000" w:themeColor="text1"/>
          <w:sz w:val="24"/>
          <w:szCs w:val="24"/>
        </w:rPr>
      </w:pPr>
    </w:p>
    <w:p w:rsidR="00277750" w:rsidRPr="000F5382" w:rsidRDefault="009B38F6" w:rsidP="00686528">
      <w:pPr>
        <w:pStyle w:val="ListParagraph"/>
        <w:numPr>
          <w:ilvl w:val="0"/>
          <w:numId w:val="7"/>
        </w:numPr>
        <w:spacing w:after="0" w:line="480" w:lineRule="auto"/>
        <w:rPr>
          <w:rFonts w:ascii="Times New Roman" w:hAnsi="Times New Roman" w:cs="Times New Roman"/>
          <w:b/>
          <w:color w:val="000000" w:themeColor="text1"/>
          <w:sz w:val="32"/>
          <w:szCs w:val="32"/>
        </w:rPr>
      </w:pPr>
      <w:r w:rsidRPr="000F5382">
        <w:rPr>
          <w:rFonts w:ascii="Times New Roman" w:hAnsi="Times New Roman" w:cs="Times New Roman"/>
          <w:b/>
          <w:color w:val="000000" w:themeColor="text1"/>
          <w:sz w:val="24"/>
          <w:szCs w:val="24"/>
        </w:rPr>
        <w:t>Latar Belakang</w:t>
      </w:r>
      <w:r w:rsidR="00277750" w:rsidRPr="000F5382">
        <w:rPr>
          <w:rFonts w:ascii="Times New Roman" w:hAnsi="Times New Roman" w:cs="Times New Roman"/>
          <w:b/>
          <w:color w:val="000000" w:themeColor="text1"/>
          <w:sz w:val="24"/>
          <w:szCs w:val="24"/>
        </w:rPr>
        <w:t xml:space="preserve"> Masalah</w:t>
      </w:r>
    </w:p>
    <w:p w:rsidR="0075367D" w:rsidRPr="000F5382" w:rsidRDefault="00011899"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r>
      <w:r w:rsidR="00382108" w:rsidRPr="000F5382">
        <w:rPr>
          <w:rFonts w:ascii="Times New Roman" w:hAnsi="Times New Roman" w:cs="Times New Roman"/>
          <w:color w:val="000000" w:themeColor="text1"/>
          <w:sz w:val="24"/>
          <w:szCs w:val="24"/>
        </w:rPr>
        <w:t>Kemajuan</w:t>
      </w:r>
      <w:r w:rsidR="00C94188" w:rsidRPr="000F5382">
        <w:rPr>
          <w:rFonts w:ascii="Times New Roman" w:hAnsi="Times New Roman" w:cs="Times New Roman"/>
          <w:color w:val="000000" w:themeColor="text1"/>
          <w:sz w:val="24"/>
          <w:szCs w:val="24"/>
        </w:rPr>
        <w:t xml:space="preserve"> teknologi dan komunikasi</w:t>
      </w:r>
      <w:r w:rsidR="00D21465">
        <w:rPr>
          <w:rFonts w:ascii="Times New Roman" w:hAnsi="Times New Roman" w:cs="Times New Roman"/>
          <w:color w:val="000000" w:themeColor="text1"/>
          <w:sz w:val="24"/>
          <w:szCs w:val="24"/>
          <w:lang w:val="en-US"/>
        </w:rPr>
        <w:t xml:space="preserve"> </w:t>
      </w:r>
      <w:r w:rsidR="00A6087E" w:rsidRPr="000F5382">
        <w:rPr>
          <w:rFonts w:ascii="Times New Roman" w:hAnsi="Times New Roman" w:cs="Times New Roman"/>
          <w:color w:val="000000" w:themeColor="text1"/>
          <w:sz w:val="24"/>
          <w:szCs w:val="24"/>
        </w:rPr>
        <w:t xml:space="preserve">di dunia saat ini </w:t>
      </w:r>
      <w:r w:rsidR="00210A7B" w:rsidRPr="000F5382">
        <w:rPr>
          <w:rFonts w:ascii="Times New Roman" w:hAnsi="Times New Roman" w:cs="Times New Roman"/>
          <w:color w:val="000000" w:themeColor="text1"/>
          <w:sz w:val="24"/>
          <w:szCs w:val="24"/>
        </w:rPr>
        <w:t>mulai berorientasi</w:t>
      </w:r>
      <w:r w:rsidR="00A6087E" w:rsidRPr="000F5382">
        <w:rPr>
          <w:rFonts w:ascii="Times New Roman" w:hAnsi="Times New Roman" w:cs="Times New Roman"/>
          <w:color w:val="000000" w:themeColor="text1"/>
          <w:sz w:val="24"/>
          <w:szCs w:val="24"/>
        </w:rPr>
        <w:t xml:space="preserve"> pada peningkatan hubungan dalam kontak antara aktor</w:t>
      </w:r>
      <w:r w:rsidR="00210A7B" w:rsidRPr="000F5382">
        <w:rPr>
          <w:rFonts w:ascii="Times New Roman" w:hAnsi="Times New Roman" w:cs="Times New Roman"/>
          <w:color w:val="000000" w:themeColor="text1"/>
          <w:sz w:val="24"/>
          <w:szCs w:val="24"/>
        </w:rPr>
        <w:t xml:space="preserve"> maupun non aktor</w:t>
      </w:r>
      <w:r w:rsidR="00A6087E" w:rsidRPr="000F5382">
        <w:rPr>
          <w:rFonts w:ascii="Times New Roman" w:hAnsi="Times New Roman" w:cs="Times New Roman"/>
          <w:color w:val="000000" w:themeColor="text1"/>
          <w:sz w:val="24"/>
          <w:szCs w:val="24"/>
        </w:rPr>
        <w:t xml:space="preserve"> dari berbagai ban</w:t>
      </w:r>
      <w:r w:rsidR="000927CF" w:rsidRPr="000F5382">
        <w:rPr>
          <w:rFonts w:ascii="Times New Roman" w:hAnsi="Times New Roman" w:cs="Times New Roman"/>
          <w:color w:val="000000" w:themeColor="text1"/>
          <w:sz w:val="24"/>
          <w:szCs w:val="24"/>
        </w:rPr>
        <w:t>gsa dan budaya.</w:t>
      </w:r>
      <w:r w:rsidR="00D21465">
        <w:rPr>
          <w:rFonts w:ascii="Times New Roman" w:hAnsi="Times New Roman" w:cs="Times New Roman"/>
          <w:color w:val="000000" w:themeColor="text1"/>
          <w:sz w:val="24"/>
          <w:szCs w:val="24"/>
          <w:lang w:val="en-US"/>
        </w:rPr>
        <w:t xml:space="preserve"> </w:t>
      </w:r>
      <w:r w:rsidR="000927CF" w:rsidRPr="000F5382">
        <w:rPr>
          <w:rFonts w:ascii="Times New Roman" w:hAnsi="Times New Roman" w:cs="Times New Roman"/>
          <w:color w:val="000000" w:themeColor="text1"/>
          <w:sz w:val="24"/>
          <w:szCs w:val="24"/>
        </w:rPr>
        <w:t>Karena perkembangan</w:t>
      </w:r>
      <w:r w:rsidR="00A6087E" w:rsidRPr="000F5382">
        <w:rPr>
          <w:rFonts w:ascii="Times New Roman" w:hAnsi="Times New Roman" w:cs="Times New Roman"/>
          <w:color w:val="000000" w:themeColor="text1"/>
          <w:sz w:val="24"/>
          <w:szCs w:val="24"/>
        </w:rPr>
        <w:t xml:space="preserve"> dalam teknologi dan komunikasi telah memperluas batasan setiap kegiatan manusia</w:t>
      </w:r>
      <w:r w:rsidR="00D21465">
        <w:rPr>
          <w:rFonts w:ascii="Times New Roman" w:hAnsi="Times New Roman" w:cs="Times New Roman"/>
          <w:color w:val="000000" w:themeColor="text1"/>
          <w:sz w:val="24"/>
          <w:szCs w:val="24"/>
          <w:lang w:val="en-US"/>
        </w:rPr>
        <w:t xml:space="preserve"> </w:t>
      </w:r>
      <w:r w:rsidR="00A6087E" w:rsidRPr="000F5382">
        <w:rPr>
          <w:rFonts w:ascii="Times New Roman" w:hAnsi="Times New Roman" w:cs="Times New Roman"/>
          <w:color w:val="000000" w:themeColor="text1"/>
          <w:sz w:val="24"/>
          <w:szCs w:val="24"/>
        </w:rPr>
        <w:t>perkem</w:t>
      </w:r>
      <w:r w:rsidR="002810A6" w:rsidRPr="000F5382">
        <w:rPr>
          <w:rFonts w:ascii="Times New Roman" w:hAnsi="Times New Roman" w:cs="Times New Roman"/>
          <w:color w:val="000000" w:themeColor="text1"/>
          <w:sz w:val="24"/>
          <w:szCs w:val="24"/>
        </w:rPr>
        <w:t>bangan tersebut berdampak pada</w:t>
      </w:r>
      <w:r w:rsidR="00382108" w:rsidRPr="000F5382">
        <w:rPr>
          <w:rFonts w:ascii="Times New Roman" w:hAnsi="Times New Roman" w:cs="Times New Roman"/>
          <w:color w:val="000000" w:themeColor="text1"/>
          <w:sz w:val="24"/>
          <w:szCs w:val="24"/>
        </w:rPr>
        <w:t xml:space="preserve"> arus globalisas</w:t>
      </w:r>
      <w:r w:rsidR="007F6B94" w:rsidRPr="00E72A7B">
        <w:rPr>
          <w:rFonts w:ascii="Times New Roman" w:hAnsi="Times New Roman" w:cs="Times New Roman"/>
          <w:color w:val="000000" w:themeColor="text1"/>
          <w:sz w:val="24"/>
          <w:szCs w:val="24"/>
        </w:rPr>
        <w:t xml:space="preserve">i </w:t>
      </w:r>
      <w:r w:rsidR="004D7EBA" w:rsidRPr="000F5382">
        <w:rPr>
          <w:rFonts w:ascii="Times New Roman" w:hAnsi="Times New Roman" w:cs="Times New Roman"/>
          <w:color w:val="000000" w:themeColor="text1"/>
          <w:sz w:val="24"/>
          <w:szCs w:val="24"/>
        </w:rPr>
        <w:t>saat ini me</w:t>
      </w:r>
      <w:r w:rsidR="00364532" w:rsidRPr="000F5382">
        <w:rPr>
          <w:rFonts w:ascii="Times New Roman" w:hAnsi="Times New Roman" w:cs="Times New Roman"/>
          <w:color w:val="000000" w:themeColor="text1"/>
          <w:sz w:val="24"/>
          <w:szCs w:val="24"/>
        </w:rPr>
        <w:t>n</w:t>
      </w:r>
      <w:r w:rsidR="004D7EBA" w:rsidRPr="000F5382">
        <w:rPr>
          <w:rFonts w:ascii="Times New Roman" w:hAnsi="Times New Roman" w:cs="Times New Roman"/>
          <w:color w:val="000000" w:themeColor="text1"/>
          <w:sz w:val="24"/>
          <w:szCs w:val="24"/>
        </w:rPr>
        <w:t>jadi semakin pesat</w:t>
      </w:r>
      <w:r w:rsidR="00210A7B" w:rsidRPr="000F5382">
        <w:rPr>
          <w:rFonts w:ascii="Times New Roman" w:hAnsi="Times New Roman" w:cs="Times New Roman"/>
          <w:color w:val="000000" w:themeColor="text1"/>
          <w:sz w:val="24"/>
          <w:szCs w:val="24"/>
        </w:rPr>
        <w:t xml:space="preserve"> dan meluas.</w:t>
      </w:r>
      <w:r w:rsidR="00B771E7">
        <w:rPr>
          <w:rFonts w:ascii="Times New Roman" w:hAnsi="Times New Roman" w:cs="Times New Roman"/>
          <w:color w:val="000000" w:themeColor="text1"/>
          <w:sz w:val="24"/>
          <w:szCs w:val="24"/>
          <w:lang w:val="en-US"/>
        </w:rPr>
        <w:t xml:space="preserve"> </w:t>
      </w:r>
      <w:r w:rsidR="00210A7B" w:rsidRPr="000F5382">
        <w:rPr>
          <w:rFonts w:ascii="Times New Roman" w:hAnsi="Times New Roman" w:cs="Times New Roman"/>
          <w:color w:val="000000" w:themeColor="text1"/>
          <w:sz w:val="24"/>
          <w:szCs w:val="24"/>
        </w:rPr>
        <w:t xml:space="preserve">Jarak dan batasan wilayah bukanlah sebuah hambatan untuk berinteraksi dalam melakukan sebuah hubungan </w:t>
      </w:r>
      <w:r w:rsidR="000927CF" w:rsidRPr="000F5382">
        <w:rPr>
          <w:rFonts w:ascii="Times New Roman" w:hAnsi="Times New Roman" w:cs="Times New Roman"/>
          <w:color w:val="000000" w:themeColor="text1"/>
          <w:sz w:val="24"/>
          <w:szCs w:val="24"/>
        </w:rPr>
        <w:t>antara</w:t>
      </w:r>
      <w:r w:rsidR="00D21465">
        <w:rPr>
          <w:rFonts w:ascii="Times New Roman" w:hAnsi="Times New Roman" w:cs="Times New Roman"/>
          <w:color w:val="000000" w:themeColor="text1"/>
          <w:sz w:val="24"/>
          <w:szCs w:val="24"/>
          <w:lang w:val="en-US"/>
        </w:rPr>
        <w:t xml:space="preserve"> </w:t>
      </w:r>
      <w:r w:rsidR="00210A7B" w:rsidRPr="000F5382">
        <w:rPr>
          <w:rFonts w:ascii="Times New Roman" w:hAnsi="Times New Roman" w:cs="Times New Roman"/>
          <w:color w:val="000000" w:themeColor="text1"/>
          <w:sz w:val="24"/>
          <w:szCs w:val="24"/>
        </w:rPr>
        <w:t>aktor-aktor</w:t>
      </w:r>
      <w:r w:rsidR="000B4F8A" w:rsidRPr="000F5382">
        <w:rPr>
          <w:rFonts w:ascii="Times New Roman" w:hAnsi="Times New Roman" w:cs="Times New Roman"/>
          <w:color w:val="000000" w:themeColor="text1"/>
          <w:sz w:val="24"/>
          <w:szCs w:val="24"/>
        </w:rPr>
        <w:t xml:space="preserve"> maupun non aktor di zaman era modernisasi,</w:t>
      </w:r>
      <w:r w:rsidR="005829F1" w:rsidRPr="000F5382">
        <w:rPr>
          <w:rFonts w:ascii="Times New Roman" w:hAnsi="Times New Roman" w:cs="Times New Roman"/>
          <w:color w:val="000000" w:themeColor="text1"/>
          <w:sz w:val="24"/>
          <w:szCs w:val="24"/>
        </w:rPr>
        <w:t xml:space="preserve"> m</w:t>
      </w:r>
      <w:r w:rsidR="00A030D4" w:rsidRPr="000F5382">
        <w:rPr>
          <w:rFonts w:ascii="Times New Roman" w:hAnsi="Times New Roman" w:cs="Times New Roman"/>
          <w:color w:val="000000" w:themeColor="text1"/>
          <w:sz w:val="24"/>
          <w:szCs w:val="24"/>
        </w:rPr>
        <w:t>engikuti perkembangan</w:t>
      </w:r>
      <w:r w:rsidR="000B4F8A" w:rsidRPr="000F5382">
        <w:rPr>
          <w:rFonts w:ascii="Times New Roman" w:hAnsi="Times New Roman" w:cs="Times New Roman"/>
          <w:color w:val="000000" w:themeColor="text1"/>
          <w:sz w:val="24"/>
          <w:szCs w:val="24"/>
        </w:rPr>
        <w:t xml:space="preserve"> dunia dewasa ini,</w:t>
      </w:r>
      <w:r w:rsidR="00210A7B" w:rsidRPr="000F5382">
        <w:rPr>
          <w:rFonts w:ascii="Times New Roman" w:hAnsi="Times New Roman" w:cs="Times New Roman"/>
          <w:color w:val="000000" w:themeColor="text1"/>
          <w:sz w:val="24"/>
          <w:szCs w:val="24"/>
        </w:rPr>
        <w:t xml:space="preserve"> membuat</w:t>
      </w:r>
      <w:r w:rsidR="00A030D4" w:rsidRPr="000F5382">
        <w:rPr>
          <w:rFonts w:ascii="Times New Roman" w:hAnsi="Times New Roman" w:cs="Times New Roman"/>
          <w:color w:val="000000" w:themeColor="text1"/>
          <w:sz w:val="24"/>
          <w:szCs w:val="24"/>
        </w:rPr>
        <w:t xml:space="preserve"> isu isu dalam H</w:t>
      </w:r>
      <w:r w:rsidR="00026FB2" w:rsidRPr="000F5382">
        <w:rPr>
          <w:rFonts w:ascii="Times New Roman" w:hAnsi="Times New Roman" w:cs="Times New Roman"/>
          <w:color w:val="000000" w:themeColor="text1"/>
          <w:sz w:val="24"/>
          <w:szCs w:val="24"/>
        </w:rPr>
        <w:t xml:space="preserve">ubungan </w:t>
      </w:r>
      <w:r w:rsidR="00A030D4" w:rsidRPr="000F5382">
        <w:rPr>
          <w:rFonts w:ascii="Times New Roman" w:hAnsi="Times New Roman" w:cs="Times New Roman"/>
          <w:color w:val="000000" w:themeColor="text1"/>
          <w:sz w:val="24"/>
          <w:szCs w:val="24"/>
        </w:rPr>
        <w:t>I</w:t>
      </w:r>
      <w:r w:rsidR="00026FB2" w:rsidRPr="000F5382">
        <w:rPr>
          <w:rFonts w:ascii="Times New Roman" w:hAnsi="Times New Roman" w:cs="Times New Roman"/>
          <w:color w:val="000000" w:themeColor="text1"/>
          <w:sz w:val="24"/>
          <w:szCs w:val="24"/>
        </w:rPr>
        <w:t>nternasional juga menjadi sangat luas.</w:t>
      </w:r>
    </w:p>
    <w:p w:rsidR="0075367D" w:rsidRPr="000F5382" w:rsidRDefault="0075367D"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r>
      <w:r w:rsidR="00477078" w:rsidRPr="000F5382">
        <w:rPr>
          <w:rFonts w:ascii="Times New Roman" w:hAnsi="Times New Roman" w:cs="Times New Roman"/>
          <w:color w:val="000000" w:themeColor="text1"/>
          <w:sz w:val="24"/>
          <w:szCs w:val="24"/>
        </w:rPr>
        <w:t>Studi Ilmu Hubungan Internasional yang pada awalnya berfokus pasa isu-isu</w:t>
      </w:r>
      <w:r w:rsidR="00477078" w:rsidRPr="000F5382">
        <w:rPr>
          <w:rFonts w:ascii="Times New Roman" w:hAnsi="Times New Roman" w:cs="Times New Roman"/>
          <w:i/>
          <w:color w:val="000000" w:themeColor="text1"/>
          <w:sz w:val="24"/>
          <w:szCs w:val="24"/>
        </w:rPr>
        <w:t xml:space="preserve"> high politics</w:t>
      </w:r>
      <w:r w:rsidR="00477078" w:rsidRPr="000F5382">
        <w:rPr>
          <w:rFonts w:ascii="Times New Roman" w:hAnsi="Times New Roman" w:cs="Times New Roman"/>
          <w:color w:val="000000" w:themeColor="text1"/>
          <w:sz w:val="24"/>
          <w:szCs w:val="24"/>
        </w:rPr>
        <w:t xml:space="preserve"> seperti perang dan ekonomi, dewasa ini studi Ilmu Hubungan Internasional berkemban</w:t>
      </w:r>
      <w:r w:rsidR="000927CF" w:rsidRPr="000F5382">
        <w:rPr>
          <w:rFonts w:ascii="Times New Roman" w:hAnsi="Times New Roman" w:cs="Times New Roman"/>
          <w:color w:val="000000" w:themeColor="text1"/>
          <w:sz w:val="24"/>
          <w:szCs w:val="24"/>
        </w:rPr>
        <w:t>g menjadi Ilmu yang dinamis</w:t>
      </w:r>
      <w:r w:rsidR="00477078" w:rsidRPr="000F5382">
        <w:rPr>
          <w:rFonts w:ascii="Times New Roman" w:hAnsi="Times New Roman" w:cs="Times New Roman"/>
          <w:color w:val="000000" w:themeColor="text1"/>
          <w:sz w:val="24"/>
          <w:szCs w:val="24"/>
        </w:rPr>
        <w:t xml:space="preserve"> diliputi oleh isu-isu </w:t>
      </w:r>
      <w:r w:rsidR="00477078" w:rsidRPr="000F5382">
        <w:rPr>
          <w:rFonts w:ascii="Times New Roman" w:hAnsi="Times New Roman" w:cs="Times New Roman"/>
          <w:i/>
          <w:color w:val="000000" w:themeColor="text1"/>
          <w:sz w:val="24"/>
          <w:szCs w:val="24"/>
        </w:rPr>
        <w:t>low politics</w:t>
      </w:r>
      <w:r w:rsidR="00477078" w:rsidRPr="000F5382">
        <w:rPr>
          <w:rFonts w:ascii="Times New Roman" w:hAnsi="Times New Roman" w:cs="Times New Roman"/>
          <w:color w:val="000000" w:themeColor="text1"/>
          <w:sz w:val="24"/>
          <w:szCs w:val="24"/>
        </w:rPr>
        <w:t xml:space="preserve">, seperti </w:t>
      </w:r>
      <w:r w:rsidR="00477078" w:rsidRPr="000F5382">
        <w:rPr>
          <w:rFonts w:ascii="Times New Roman" w:hAnsi="Times New Roman" w:cs="Times New Roman"/>
          <w:i/>
          <w:color w:val="000000" w:themeColor="text1"/>
          <w:sz w:val="24"/>
          <w:szCs w:val="24"/>
        </w:rPr>
        <w:t>social</w:t>
      </w:r>
      <w:r w:rsidR="00477078" w:rsidRPr="000F5382">
        <w:rPr>
          <w:rFonts w:ascii="Times New Roman" w:hAnsi="Times New Roman" w:cs="Times New Roman"/>
          <w:color w:val="000000" w:themeColor="text1"/>
          <w:sz w:val="24"/>
          <w:szCs w:val="24"/>
        </w:rPr>
        <w:t xml:space="preserve"> dan </w:t>
      </w:r>
      <w:r w:rsidR="00477078" w:rsidRPr="000F5382">
        <w:rPr>
          <w:rFonts w:ascii="Times New Roman" w:hAnsi="Times New Roman" w:cs="Times New Roman"/>
          <w:i/>
          <w:color w:val="000000" w:themeColor="text1"/>
          <w:sz w:val="24"/>
          <w:szCs w:val="24"/>
        </w:rPr>
        <w:t>culture</w:t>
      </w:r>
      <w:r w:rsidR="00071747" w:rsidRPr="000F5382">
        <w:rPr>
          <w:rFonts w:ascii="Times New Roman" w:hAnsi="Times New Roman" w:cs="Times New Roman"/>
          <w:i/>
          <w:color w:val="000000" w:themeColor="text1"/>
          <w:sz w:val="24"/>
          <w:szCs w:val="24"/>
        </w:rPr>
        <w:t xml:space="preserve">. </w:t>
      </w:r>
      <w:r w:rsidR="00477078" w:rsidRPr="000F5382">
        <w:rPr>
          <w:rFonts w:ascii="Times New Roman" w:hAnsi="Times New Roman" w:cs="Times New Roman"/>
          <w:color w:val="000000" w:themeColor="text1"/>
          <w:sz w:val="24"/>
          <w:szCs w:val="24"/>
        </w:rPr>
        <w:t>Bermula dari realitas yang berkembang saat ini studi Ilmu Hubungan Internasional menjadi bidang studi yang dinamis dengan berbagai disiplin ilmu lainnya karena tidak berfokus pada satu isu saja.</w:t>
      </w:r>
      <w:r w:rsidR="00D21465">
        <w:rPr>
          <w:rFonts w:ascii="Times New Roman" w:hAnsi="Times New Roman" w:cs="Times New Roman"/>
          <w:color w:val="000000" w:themeColor="text1"/>
          <w:sz w:val="24"/>
          <w:szCs w:val="24"/>
          <w:lang w:val="en-US"/>
        </w:rPr>
        <w:t xml:space="preserve"> </w:t>
      </w:r>
      <w:r w:rsidR="00A864F5" w:rsidRPr="000F5382">
        <w:rPr>
          <w:rFonts w:ascii="Times New Roman" w:hAnsi="Times New Roman" w:cs="Times New Roman"/>
          <w:color w:val="000000" w:themeColor="text1"/>
          <w:sz w:val="24"/>
          <w:szCs w:val="24"/>
        </w:rPr>
        <w:t>Perubahan isu global juga membuat dunia terbagi menjadi dua kelompok, yaitu kelompok yang diuntungkan dan kelompok yang dirugikan</w:t>
      </w:r>
      <w:r w:rsidR="00674CEB" w:rsidRPr="000F5382">
        <w:rPr>
          <w:rFonts w:ascii="Times New Roman" w:hAnsi="Times New Roman" w:cs="Times New Roman"/>
          <w:color w:val="000000" w:themeColor="text1"/>
          <w:sz w:val="24"/>
          <w:szCs w:val="24"/>
        </w:rPr>
        <w:t>.</w:t>
      </w:r>
      <w:r w:rsidR="00D21465">
        <w:rPr>
          <w:rFonts w:ascii="Times New Roman" w:hAnsi="Times New Roman" w:cs="Times New Roman"/>
          <w:color w:val="000000" w:themeColor="text1"/>
          <w:sz w:val="24"/>
          <w:szCs w:val="24"/>
          <w:lang w:val="en-US"/>
        </w:rPr>
        <w:t xml:space="preserve"> </w:t>
      </w:r>
      <w:r w:rsidR="00674CEB" w:rsidRPr="000F5382">
        <w:rPr>
          <w:rFonts w:ascii="Times New Roman" w:hAnsi="Times New Roman" w:cs="Times New Roman"/>
          <w:color w:val="000000" w:themeColor="text1"/>
          <w:sz w:val="24"/>
          <w:szCs w:val="24"/>
        </w:rPr>
        <w:t xml:space="preserve">Dan untuk menghindari menjadi kelompok yang dirugikan, sebagai mahasiswa Hubungan </w:t>
      </w:r>
      <w:r w:rsidR="00674CEB" w:rsidRPr="000F5382">
        <w:rPr>
          <w:rFonts w:ascii="Times New Roman" w:hAnsi="Times New Roman" w:cs="Times New Roman"/>
          <w:color w:val="000000" w:themeColor="text1"/>
          <w:sz w:val="24"/>
          <w:szCs w:val="24"/>
        </w:rPr>
        <w:lastRenderedPageBreak/>
        <w:t>Internasional harus memahami bahwa HI adalah bidang studi yang interdisipliner.</w:t>
      </w:r>
      <w:r w:rsidR="00674CEB" w:rsidRPr="000F5382">
        <w:rPr>
          <w:rStyle w:val="FootnoteReference"/>
          <w:rFonts w:ascii="Times New Roman" w:hAnsi="Times New Roman" w:cs="Times New Roman"/>
          <w:color w:val="000000" w:themeColor="text1"/>
          <w:sz w:val="24"/>
          <w:szCs w:val="24"/>
        </w:rPr>
        <w:footnoteReference w:id="2"/>
      </w:r>
    </w:p>
    <w:p w:rsidR="0075367D" w:rsidRPr="000F5382" w:rsidRDefault="0075367D"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r>
      <w:r w:rsidR="00B164E0" w:rsidRPr="000F5382">
        <w:rPr>
          <w:rFonts w:ascii="Times New Roman" w:hAnsi="Times New Roman" w:cs="Times New Roman"/>
          <w:color w:val="000000" w:themeColor="text1"/>
          <w:sz w:val="24"/>
          <w:szCs w:val="24"/>
        </w:rPr>
        <w:t>Studi Ilmu Hubungan Internasional sebagai bidang studi yang interdisipliner menjadikan ilmu HI tersebut ramah terhadap segala bidang ilmu lainnya karena studi Ilmu Hubungan</w:t>
      </w:r>
      <w:r w:rsidR="000927CF" w:rsidRPr="000F5382">
        <w:rPr>
          <w:rFonts w:ascii="Times New Roman" w:hAnsi="Times New Roman" w:cs="Times New Roman"/>
          <w:color w:val="000000" w:themeColor="text1"/>
          <w:sz w:val="24"/>
          <w:szCs w:val="24"/>
        </w:rPr>
        <w:t xml:space="preserve"> Internasional tidak lagi statis</w:t>
      </w:r>
      <w:r w:rsidR="00B164E0" w:rsidRPr="000F5382">
        <w:rPr>
          <w:rFonts w:ascii="Times New Roman" w:hAnsi="Times New Roman" w:cs="Times New Roman"/>
          <w:color w:val="000000" w:themeColor="text1"/>
          <w:sz w:val="24"/>
          <w:szCs w:val="24"/>
        </w:rPr>
        <w:t xml:space="preserve"> pada satu level saja, pasti akan selalu menemukan perubahan, pergeseran dan terus berkembang.</w:t>
      </w:r>
      <w:r w:rsidR="000927CF" w:rsidRPr="000F5382">
        <w:rPr>
          <w:rFonts w:ascii="Times New Roman" w:hAnsi="Times New Roman" w:cs="Times New Roman"/>
          <w:color w:val="000000" w:themeColor="text1"/>
          <w:sz w:val="24"/>
          <w:szCs w:val="24"/>
        </w:rPr>
        <w:t xml:space="preserve"> Bidang Ilmu yang berkembang menjadi ranah HI</w:t>
      </w:r>
      <w:r w:rsidR="00B164E0" w:rsidRPr="000F5382">
        <w:rPr>
          <w:rFonts w:ascii="Times New Roman" w:hAnsi="Times New Roman" w:cs="Times New Roman"/>
          <w:color w:val="000000" w:themeColor="text1"/>
          <w:sz w:val="24"/>
          <w:szCs w:val="24"/>
        </w:rPr>
        <w:t xml:space="preserve"> Diantaranya bidang ilmu </w:t>
      </w:r>
      <w:r w:rsidR="000927CF" w:rsidRPr="000F5382">
        <w:rPr>
          <w:rFonts w:ascii="Times New Roman" w:hAnsi="Times New Roman" w:cs="Times New Roman"/>
          <w:color w:val="000000" w:themeColor="text1"/>
          <w:sz w:val="24"/>
          <w:szCs w:val="24"/>
        </w:rPr>
        <w:t>politik, ekonomi, hukum, sosial</w:t>
      </w:r>
      <w:r w:rsidR="00B164E0" w:rsidRPr="000F5382">
        <w:rPr>
          <w:rFonts w:ascii="Times New Roman" w:hAnsi="Times New Roman" w:cs="Times New Roman"/>
          <w:color w:val="000000" w:themeColor="text1"/>
          <w:sz w:val="24"/>
          <w:szCs w:val="24"/>
        </w:rPr>
        <w:t xml:space="preserve"> dan</w:t>
      </w:r>
      <w:r w:rsidR="008D609E" w:rsidRPr="000F5382">
        <w:rPr>
          <w:rFonts w:ascii="Times New Roman" w:hAnsi="Times New Roman" w:cs="Times New Roman"/>
          <w:color w:val="000000" w:themeColor="text1"/>
          <w:sz w:val="24"/>
          <w:szCs w:val="24"/>
        </w:rPr>
        <w:t xml:space="preserve"> budaya</w:t>
      </w:r>
      <w:r w:rsidR="000927CF" w:rsidRPr="000F5382">
        <w:rPr>
          <w:rFonts w:ascii="Times New Roman" w:hAnsi="Times New Roman" w:cs="Times New Roman"/>
          <w:color w:val="000000" w:themeColor="text1"/>
          <w:sz w:val="24"/>
          <w:szCs w:val="24"/>
        </w:rPr>
        <w:t>,</w:t>
      </w:r>
      <w:r w:rsidR="00ED7079" w:rsidRPr="000F5382">
        <w:rPr>
          <w:rFonts w:ascii="Times New Roman" w:hAnsi="Times New Roman" w:cs="Times New Roman"/>
          <w:color w:val="000000" w:themeColor="text1"/>
          <w:sz w:val="24"/>
          <w:szCs w:val="24"/>
        </w:rPr>
        <w:t xml:space="preserve"> s</w:t>
      </w:r>
      <w:r w:rsidR="000927CF" w:rsidRPr="000F5382">
        <w:rPr>
          <w:rFonts w:ascii="Times New Roman" w:hAnsi="Times New Roman" w:cs="Times New Roman"/>
          <w:color w:val="000000" w:themeColor="text1"/>
          <w:sz w:val="24"/>
          <w:szCs w:val="24"/>
        </w:rPr>
        <w:t>tudi Ilmu Hubungan Internasional</w:t>
      </w:r>
      <w:r w:rsidR="00B164E0" w:rsidRPr="000F5382">
        <w:rPr>
          <w:rFonts w:ascii="Times New Roman" w:hAnsi="Times New Roman" w:cs="Times New Roman"/>
          <w:color w:val="000000" w:themeColor="text1"/>
          <w:sz w:val="24"/>
          <w:szCs w:val="24"/>
        </w:rPr>
        <w:t xml:space="preserve"> akan terus berkembang  </w:t>
      </w:r>
      <w:r w:rsidR="0011591F" w:rsidRPr="000F5382">
        <w:rPr>
          <w:rFonts w:ascii="Times New Roman" w:hAnsi="Times New Roman" w:cs="Times New Roman"/>
          <w:color w:val="000000" w:themeColor="text1"/>
          <w:sz w:val="24"/>
          <w:szCs w:val="24"/>
        </w:rPr>
        <w:t>cakupannya seiring berkembangnya zaman. Sebagai salah satu contohnya adalah bidang ekonomi</w:t>
      </w:r>
      <w:r w:rsidR="000927CF" w:rsidRPr="000F5382">
        <w:rPr>
          <w:rFonts w:ascii="Times New Roman" w:hAnsi="Times New Roman" w:cs="Times New Roman"/>
          <w:color w:val="000000" w:themeColor="text1"/>
          <w:sz w:val="24"/>
          <w:szCs w:val="24"/>
        </w:rPr>
        <w:t xml:space="preserve">, dalam bidang ekonomi mencakup beberapa </w:t>
      </w:r>
      <w:r w:rsidR="00E140D1" w:rsidRPr="000F5382">
        <w:rPr>
          <w:rFonts w:ascii="Times New Roman" w:hAnsi="Times New Roman" w:cs="Times New Roman"/>
          <w:color w:val="000000" w:themeColor="text1"/>
          <w:sz w:val="24"/>
          <w:szCs w:val="24"/>
        </w:rPr>
        <w:t>sub</w:t>
      </w:r>
      <w:r w:rsidR="000927CF" w:rsidRPr="000F5382">
        <w:rPr>
          <w:rFonts w:ascii="Times New Roman" w:hAnsi="Times New Roman" w:cs="Times New Roman"/>
          <w:color w:val="000000" w:themeColor="text1"/>
          <w:sz w:val="24"/>
          <w:szCs w:val="24"/>
        </w:rPr>
        <w:t>sektor</w:t>
      </w:r>
      <w:r w:rsidR="0011591F" w:rsidRPr="000F5382">
        <w:rPr>
          <w:rFonts w:ascii="Times New Roman" w:hAnsi="Times New Roman" w:cs="Times New Roman"/>
          <w:color w:val="000000" w:themeColor="text1"/>
          <w:sz w:val="24"/>
          <w:szCs w:val="24"/>
        </w:rPr>
        <w:t xml:space="preserve"> salah satu diantaranya adalah</w:t>
      </w:r>
      <w:r w:rsidR="000927CF" w:rsidRPr="000F5382">
        <w:rPr>
          <w:rFonts w:ascii="Times New Roman" w:hAnsi="Times New Roman" w:cs="Times New Roman"/>
          <w:color w:val="000000" w:themeColor="text1"/>
          <w:sz w:val="24"/>
          <w:szCs w:val="24"/>
        </w:rPr>
        <w:t xml:space="preserve"> sektor</w:t>
      </w:r>
      <w:r w:rsidR="0011591F" w:rsidRPr="000F5382">
        <w:rPr>
          <w:rFonts w:ascii="Times New Roman" w:hAnsi="Times New Roman" w:cs="Times New Roman"/>
          <w:color w:val="000000" w:themeColor="text1"/>
          <w:sz w:val="24"/>
          <w:szCs w:val="24"/>
        </w:rPr>
        <w:t xml:space="preserve"> industri pariwisata</w:t>
      </w:r>
      <w:r w:rsidRPr="000F5382">
        <w:rPr>
          <w:rFonts w:ascii="Times New Roman" w:hAnsi="Times New Roman" w:cs="Times New Roman"/>
          <w:color w:val="000000" w:themeColor="text1"/>
          <w:sz w:val="24"/>
          <w:szCs w:val="24"/>
        </w:rPr>
        <w:t>.</w:t>
      </w:r>
    </w:p>
    <w:p w:rsidR="00181BE9" w:rsidRPr="000F5382" w:rsidRDefault="0075367D"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Maka dari itu pariwisata menjadi salah satu isu yang dinamis dalam studi Ilmu Hubungan Internasional.</w:t>
      </w:r>
      <w:r w:rsidR="00D21465">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Hubungan Internasional sebagai hubungan antar</w:t>
      </w:r>
      <w:r w:rsidR="00D21465">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bangsa dalam segala aspeknya yang dilakukan oleh suatu negara untuk mencapai kepentingan nasional negara tersebut.</w:t>
      </w:r>
      <w:r w:rsidRPr="000F5382">
        <w:rPr>
          <w:rStyle w:val="FootnoteReference"/>
          <w:rFonts w:ascii="Times New Roman" w:hAnsi="Times New Roman" w:cs="Times New Roman"/>
          <w:color w:val="000000" w:themeColor="text1"/>
          <w:sz w:val="24"/>
          <w:szCs w:val="24"/>
        </w:rPr>
        <w:footnoteReference w:id="3"/>
      </w:r>
      <w:r w:rsidRPr="000F5382">
        <w:rPr>
          <w:rFonts w:ascii="Times New Roman" w:hAnsi="Times New Roman" w:cs="Times New Roman"/>
          <w:color w:val="000000" w:themeColor="text1"/>
          <w:sz w:val="24"/>
          <w:szCs w:val="24"/>
        </w:rPr>
        <w:t>Salah satu instrumen sebuah negara untuk memenuhi kebutuhan negaranya yaitu dengan cara melakukan kerjasama internasional. Dalam suatu kerjasama internasionalakan bertemu berbagai macam kepentingan nasional dari berbagai negara dan bangsa yang ti</w:t>
      </w:r>
      <w:r w:rsidR="00F60C90" w:rsidRPr="000F5382">
        <w:rPr>
          <w:rFonts w:ascii="Times New Roman" w:hAnsi="Times New Roman" w:cs="Times New Roman"/>
          <w:color w:val="000000" w:themeColor="text1"/>
          <w:sz w:val="24"/>
          <w:szCs w:val="24"/>
        </w:rPr>
        <w:t>dak dapat dipenuhi di dalam neg</w:t>
      </w:r>
      <w:r w:rsidRPr="000F5382">
        <w:rPr>
          <w:rFonts w:ascii="Times New Roman" w:hAnsi="Times New Roman" w:cs="Times New Roman"/>
          <w:color w:val="000000" w:themeColor="text1"/>
          <w:sz w:val="24"/>
          <w:szCs w:val="24"/>
        </w:rPr>
        <w:t>rinya sendiri.</w:t>
      </w:r>
    </w:p>
    <w:p w:rsidR="00640128" w:rsidRPr="000F5382" w:rsidRDefault="00181BE9"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ab/>
        <w:t>S</w:t>
      </w:r>
      <w:r w:rsidR="00B00B84" w:rsidRPr="000F5382">
        <w:rPr>
          <w:rFonts w:ascii="Times New Roman" w:hAnsi="Times New Roman" w:cs="Times New Roman"/>
          <w:color w:val="000000" w:themeColor="text1"/>
          <w:sz w:val="24"/>
          <w:szCs w:val="24"/>
        </w:rPr>
        <w:t>alah satu contoh</w:t>
      </w:r>
      <w:r w:rsidR="00A2220A" w:rsidRPr="000F5382">
        <w:rPr>
          <w:rFonts w:ascii="Times New Roman" w:hAnsi="Times New Roman" w:cs="Times New Roman"/>
          <w:color w:val="000000" w:themeColor="text1"/>
          <w:sz w:val="24"/>
          <w:szCs w:val="24"/>
        </w:rPr>
        <w:t xml:space="preserve"> dalam kerjasama internasional adalah</w:t>
      </w:r>
      <w:r w:rsidR="0011591F" w:rsidRPr="000F5382">
        <w:rPr>
          <w:rFonts w:ascii="Times New Roman" w:hAnsi="Times New Roman" w:cs="Times New Roman"/>
          <w:color w:val="000000" w:themeColor="text1"/>
          <w:sz w:val="24"/>
          <w:szCs w:val="24"/>
        </w:rPr>
        <w:t xml:space="preserve"> keikut sertaannya sebuah negara dalam sebuah organisasi internasional.</w:t>
      </w:r>
      <w:r w:rsidR="007E76B2" w:rsidRPr="000F5382">
        <w:rPr>
          <w:rFonts w:ascii="Times New Roman" w:hAnsi="Times New Roman" w:cs="Times New Roman"/>
          <w:color w:val="000000" w:themeColor="text1"/>
          <w:sz w:val="24"/>
          <w:szCs w:val="24"/>
        </w:rPr>
        <w:t xml:space="preserve"> Menurut </w:t>
      </w:r>
      <w:r w:rsidR="000A56BE" w:rsidRPr="000F5382">
        <w:rPr>
          <w:rFonts w:ascii="Times New Roman" w:hAnsi="Times New Roman" w:cs="Times New Roman"/>
          <w:color w:val="000000" w:themeColor="text1"/>
          <w:sz w:val="24"/>
          <w:szCs w:val="24"/>
        </w:rPr>
        <w:t>Evans dan Nenham</w:t>
      </w:r>
      <w:r w:rsidR="000348E4">
        <w:rPr>
          <w:rFonts w:ascii="Times New Roman" w:hAnsi="Times New Roman" w:cs="Times New Roman"/>
          <w:color w:val="000000" w:themeColor="text1"/>
          <w:sz w:val="24"/>
          <w:szCs w:val="24"/>
          <w:lang w:val="en-US"/>
        </w:rPr>
        <w:t xml:space="preserve"> </w:t>
      </w:r>
      <w:r w:rsidR="000A56BE" w:rsidRPr="000F5382">
        <w:rPr>
          <w:rFonts w:ascii="Times New Roman" w:hAnsi="Times New Roman" w:cs="Times New Roman"/>
          <w:color w:val="000000" w:themeColor="text1"/>
          <w:sz w:val="24"/>
          <w:szCs w:val="24"/>
        </w:rPr>
        <w:t>(1998) : organisasi internasional adalah suatu instusi formal yang dibentuk dari adanya perjanjian antara aktor-aktor dalam hubungan internasional.</w:t>
      </w:r>
      <w:r w:rsidR="000A56BE" w:rsidRPr="000F5382">
        <w:rPr>
          <w:rStyle w:val="FootnoteReference"/>
          <w:rFonts w:ascii="Times New Roman" w:hAnsi="Times New Roman" w:cs="Times New Roman"/>
          <w:color w:val="000000" w:themeColor="text1"/>
          <w:sz w:val="24"/>
          <w:szCs w:val="24"/>
        </w:rPr>
        <w:footnoteReference w:id="4"/>
      </w:r>
      <w:r w:rsidR="003F4B5B">
        <w:rPr>
          <w:rFonts w:ascii="Times New Roman" w:hAnsi="Times New Roman" w:cs="Times New Roman"/>
          <w:color w:val="000000" w:themeColor="text1"/>
          <w:sz w:val="24"/>
          <w:szCs w:val="24"/>
          <w:lang w:val="en-US"/>
        </w:rPr>
        <w:t xml:space="preserve"> </w:t>
      </w:r>
      <w:r w:rsidR="00B00B84" w:rsidRPr="000F5382">
        <w:rPr>
          <w:rFonts w:ascii="Times New Roman" w:hAnsi="Times New Roman" w:cs="Times New Roman"/>
          <w:color w:val="000000" w:themeColor="text1"/>
          <w:sz w:val="24"/>
          <w:szCs w:val="24"/>
        </w:rPr>
        <w:t>Pada dasarnya,</w:t>
      </w:r>
      <w:r w:rsidR="000A56BE" w:rsidRPr="000F5382">
        <w:rPr>
          <w:rFonts w:ascii="Times New Roman" w:hAnsi="Times New Roman" w:cs="Times New Roman"/>
          <w:color w:val="000000" w:themeColor="text1"/>
          <w:sz w:val="24"/>
          <w:szCs w:val="24"/>
        </w:rPr>
        <w:t xml:space="preserve"> setiap n</w:t>
      </w:r>
      <w:r w:rsidR="00B00B84" w:rsidRPr="000F5382">
        <w:rPr>
          <w:rFonts w:ascii="Times New Roman" w:hAnsi="Times New Roman" w:cs="Times New Roman"/>
          <w:color w:val="000000" w:themeColor="text1"/>
          <w:sz w:val="24"/>
          <w:szCs w:val="24"/>
        </w:rPr>
        <w:t>egara yang membangun dan mengembangkan kepariwisataan memerlukan suatu organisasi atau wadah yang dapat berfungsi membina kepariwisataan, baik secara nasional,</w:t>
      </w:r>
      <w:r w:rsidR="00043B85" w:rsidRPr="000F5382">
        <w:rPr>
          <w:rFonts w:ascii="Times New Roman" w:hAnsi="Times New Roman" w:cs="Times New Roman"/>
          <w:color w:val="000000" w:themeColor="text1"/>
          <w:sz w:val="24"/>
          <w:szCs w:val="24"/>
        </w:rPr>
        <w:t xml:space="preserve"> r</w:t>
      </w:r>
      <w:r w:rsidR="00FE7528" w:rsidRPr="000F5382">
        <w:rPr>
          <w:rFonts w:ascii="Times New Roman" w:hAnsi="Times New Roman" w:cs="Times New Roman"/>
          <w:color w:val="000000" w:themeColor="text1"/>
          <w:sz w:val="24"/>
          <w:szCs w:val="24"/>
        </w:rPr>
        <w:t>egional</w:t>
      </w:r>
      <w:r w:rsidR="00B00B84" w:rsidRPr="000F5382">
        <w:rPr>
          <w:rFonts w:ascii="Times New Roman" w:hAnsi="Times New Roman" w:cs="Times New Roman"/>
          <w:color w:val="000000" w:themeColor="text1"/>
          <w:sz w:val="24"/>
          <w:szCs w:val="24"/>
        </w:rPr>
        <w:t xml:space="preserve"> maupun internasional dalam bentuk organisasi pemerintah, sem</w:t>
      </w:r>
      <w:r w:rsidR="00DC6968" w:rsidRPr="000F5382">
        <w:rPr>
          <w:rFonts w:ascii="Times New Roman" w:hAnsi="Times New Roman" w:cs="Times New Roman"/>
          <w:color w:val="000000" w:themeColor="text1"/>
          <w:sz w:val="24"/>
          <w:szCs w:val="24"/>
        </w:rPr>
        <w:t>i pemerintah atau bukan pemerintah. Di dalam organisasi yang bersifat internasional, dih</w:t>
      </w:r>
      <w:r w:rsidR="000A56BE" w:rsidRPr="000F5382">
        <w:rPr>
          <w:rFonts w:ascii="Times New Roman" w:hAnsi="Times New Roman" w:cs="Times New Roman"/>
          <w:color w:val="000000" w:themeColor="text1"/>
          <w:sz w:val="24"/>
          <w:szCs w:val="24"/>
        </w:rPr>
        <w:t>arapkan adanya kerjasama antar n</w:t>
      </w:r>
      <w:r w:rsidR="00DC6968" w:rsidRPr="000F5382">
        <w:rPr>
          <w:rFonts w:ascii="Times New Roman" w:hAnsi="Times New Roman" w:cs="Times New Roman"/>
          <w:color w:val="000000" w:themeColor="text1"/>
          <w:sz w:val="24"/>
          <w:szCs w:val="24"/>
        </w:rPr>
        <w:t xml:space="preserve">egara sehingga dapat memahami kepentingan dari </w:t>
      </w:r>
      <w:r w:rsidR="000A56BE" w:rsidRPr="000F5382">
        <w:rPr>
          <w:rFonts w:ascii="Times New Roman" w:hAnsi="Times New Roman" w:cs="Times New Roman"/>
          <w:color w:val="000000" w:themeColor="text1"/>
          <w:sz w:val="24"/>
          <w:szCs w:val="24"/>
        </w:rPr>
        <w:t>masing-masing n</w:t>
      </w:r>
      <w:r w:rsidR="00DC6968" w:rsidRPr="000F5382">
        <w:rPr>
          <w:rFonts w:ascii="Times New Roman" w:hAnsi="Times New Roman" w:cs="Times New Roman"/>
          <w:color w:val="000000" w:themeColor="text1"/>
          <w:sz w:val="24"/>
          <w:szCs w:val="24"/>
        </w:rPr>
        <w:t>egara terut</w:t>
      </w:r>
      <w:r w:rsidR="00E72A7B">
        <w:rPr>
          <w:rFonts w:ascii="Times New Roman" w:hAnsi="Times New Roman" w:cs="Times New Roman"/>
          <w:color w:val="000000" w:themeColor="text1"/>
          <w:sz w:val="24"/>
          <w:szCs w:val="24"/>
        </w:rPr>
        <w:t>ama dalam bidang kepariwisataan</w:t>
      </w:r>
      <w:r w:rsidR="00E72A7B" w:rsidRPr="00E72A7B">
        <w:rPr>
          <w:rFonts w:ascii="Times New Roman" w:hAnsi="Times New Roman" w:cs="Times New Roman"/>
          <w:color w:val="000000" w:themeColor="text1"/>
          <w:sz w:val="24"/>
          <w:szCs w:val="24"/>
        </w:rPr>
        <w:t xml:space="preserve">. </w:t>
      </w:r>
      <w:r w:rsidR="00DC6968" w:rsidRPr="000F5382">
        <w:rPr>
          <w:rFonts w:ascii="Times New Roman" w:hAnsi="Times New Roman" w:cs="Times New Roman"/>
          <w:color w:val="000000" w:themeColor="text1"/>
          <w:sz w:val="24"/>
          <w:szCs w:val="24"/>
        </w:rPr>
        <w:t>Untuk itu, setiap organisasi diharapkan dapat meningkatkan kegiatan yang bersifat internasional, regional maupun nasiona</w:t>
      </w:r>
      <w:r w:rsidR="00E72A7B">
        <w:rPr>
          <w:rFonts w:ascii="Times New Roman" w:hAnsi="Times New Roman" w:cs="Times New Roman"/>
          <w:color w:val="000000" w:themeColor="text1"/>
          <w:sz w:val="24"/>
          <w:szCs w:val="24"/>
        </w:rPr>
        <w:t>l.</w:t>
      </w:r>
      <w:r w:rsidR="00DC6968" w:rsidRPr="000F5382">
        <w:rPr>
          <w:rStyle w:val="FootnoteReference"/>
          <w:rFonts w:ascii="Times New Roman" w:hAnsi="Times New Roman" w:cs="Times New Roman"/>
          <w:color w:val="000000" w:themeColor="text1"/>
          <w:sz w:val="24"/>
          <w:szCs w:val="24"/>
        </w:rPr>
        <w:footnoteReference w:id="5"/>
      </w:r>
      <w:r w:rsidR="00DC6968" w:rsidRPr="000F5382">
        <w:rPr>
          <w:rFonts w:ascii="Times New Roman" w:hAnsi="Times New Roman" w:cs="Times New Roman"/>
          <w:color w:val="000000" w:themeColor="text1"/>
          <w:sz w:val="24"/>
          <w:szCs w:val="24"/>
        </w:rPr>
        <w:t xml:space="preserve">Salah </w:t>
      </w:r>
      <w:r w:rsidR="00CB3B79" w:rsidRPr="000F5382">
        <w:rPr>
          <w:rFonts w:ascii="Times New Roman" w:hAnsi="Times New Roman" w:cs="Times New Roman"/>
          <w:color w:val="000000" w:themeColor="text1"/>
          <w:sz w:val="24"/>
          <w:szCs w:val="24"/>
        </w:rPr>
        <w:t>satu</w:t>
      </w:r>
      <w:r w:rsidR="00DC6968" w:rsidRPr="000F5382">
        <w:rPr>
          <w:rFonts w:ascii="Times New Roman" w:hAnsi="Times New Roman" w:cs="Times New Roman"/>
          <w:color w:val="000000" w:themeColor="text1"/>
          <w:sz w:val="24"/>
          <w:szCs w:val="24"/>
        </w:rPr>
        <w:t xml:space="preserve"> organisasi kerpariwisataan internasional diantaranya</w:t>
      </w:r>
      <w:r w:rsidR="00C80928">
        <w:rPr>
          <w:rFonts w:ascii="Times New Roman" w:hAnsi="Times New Roman" w:cs="Times New Roman"/>
          <w:color w:val="000000" w:themeColor="text1"/>
          <w:sz w:val="24"/>
          <w:szCs w:val="24"/>
          <w:lang w:val="en-US"/>
        </w:rPr>
        <w:t xml:space="preserve"> </w:t>
      </w:r>
      <w:r w:rsidR="00043B85" w:rsidRPr="000F5382">
        <w:rPr>
          <w:rFonts w:ascii="Times New Roman" w:hAnsi="Times New Roman" w:cs="Times New Roman"/>
          <w:i/>
          <w:color w:val="000000" w:themeColor="text1"/>
          <w:sz w:val="24"/>
          <w:szCs w:val="24"/>
        </w:rPr>
        <w:t>Word Tourism Organization</w:t>
      </w:r>
      <w:r w:rsidR="00A2220A" w:rsidRPr="000F5382">
        <w:rPr>
          <w:rFonts w:ascii="Times New Roman" w:hAnsi="Times New Roman" w:cs="Times New Roman"/>
          <w:color w:val="000000" w:themeColor="text1"/>
          <w:sz w:val="24"/>
          <w:szCs w:val="24"/>
        </w:rPr>
        <w:t xml:space="preserve"> (WTO), organisasi pariwisata dunia yang bermarkas di spanyol ini</w:t>
      </w:r>
      <w:r w:rsidR="002135BA" w:rsidRPr="000F5382">
        <w:rPr>
          <w:rFonts w:ascii="Times New Roman" w:hAnsi="Times New Roman" w:cs="Times New Roman"/>
          <w:color w:val="000000" w:themeColor="text1"/>
          <w:sz w:val="24"/>
          <w:szCs w:val="24"/>
        </w:rPr>
        <w:t xml:space="preserve"> selain</w:t>
      </w:r>
      <w:r w:rsidR="00093490" w:rsidRPr="000F5382">
        <w:rPr>
          <w:rFonts w:ascii="Times New Roman" w:hAnsi="Times New Roman" w:cs="Times New Roman"/>
          <w:color w:val="000000" w:themeColor="text1"/>
          <w:sz w:val="24"/>
          <w:szCs w:val="24"/>
        </w:rPr>
        <w:t xml:space="preserve"> berfungsi s</w:t>
      </w:r>
      <w:r w:rsidR="002135BA" w:rsidRPr="000F5382">
        <w:rPr>
          <w:rFonts w:ascii="Times New Roman" w:hAnsi="Times New Roman" w:cs="Times New Roman"/>
          <w:color w:val="000000" w:themeColor="text1"/>
          <w:sz w:val="24"/>
          <w:szCs w:val="24"/>
        </w:rPr>
        <w:t>ebagai konsultan PBB, tugas</w:t>
      </w:r>
      <w:r w:rsidR="00093490" w:rsidRPr="000F5382">
        <w:rPr>
          <w:rFonts w:ascii="Times New Roman" w:hAnsi="Times New Roman" w:cs="Times New Roman"/>
          <w:color w:val="000000" w:themeColor="text1"/>
          <w:sz w:val="24"/>
          <w:szCs w:val="24"/>
        </w:rPr>
        <w:t xml:space="preserve"> WTO</w:t>
      </w:r>
      <w:r w:rsidR="002135BA" w:rsidRPr="000F5382">
        <w:rPr>
          <w:rFonts w:ascii="Times New Roman" w:hAnsi="Times New Roman" w:cs="Times New Roman"/>
          <w:color w:val="000000" w:themeColor="text1"/>
          <w:sz w:val="24"/>
          <w:szCs w:val="24"/>
        </w:rPr>
        <w:t xml:space="preserve"> yaitu</w:t>
      </w:r>
      <w:r w:rsidR="00093490" w:rsidRPr="000F5382">
        <w:rPr>
          <w:rFonts w:ascii="Times New Roman" w:hAnsi="Times New Roman" w:cs="Times New Roman"/>
          <w:color w:val="000000" w:themeColor="text1"/>
          <w:sz w:val="24"/>
          <w:szCs w:val="24"/>
        </w:rPr>
        <w:t xml:space="preserve"> mempromosikan wisata di seluruh dunia, khususnya pada n</w:t>
      </w:r>
      <w:r w:rsidR="002135BA" w:rsidRPr="000F5382">
        <w:rPr>
          <w:rFonts w:ascii="Times New Roman" w:hAnsi="Times New Roman" w:cs="Times New Roman"/>
          <w:color w:val="000000" w:themeColor="text1"/>
          <w:sz w:val="24"/>
          <w:szCs w:val="24"/>
        </w:rPr>
        <w:t>egara-negara yang sedang tahap pembangunan</w:t>
      </w:r>
      <w:r w:rsidR="00093490" w:rsidRPr="000F5382">
        <w:rPr>
          <w:rFonts w:ascii="Times New Roman" w:hAnsi="Times New Roman" w:cs="Times New Roman"/>
          <w:color w:val="000000" w:themeColor="text1"/>
          <w:sz w:val="24"/>
          <w:szCs w:val="24"/>
        </w:rPr>
        <w:t>, WTO mengumpulkan informasi dan bahan-bahan yang dipublikasikan yang berhubungan dengan pola pariwisata dunia mutakhir, melakukan pendekatan pemasaran,</w:t>
      </w:r>
      <w:r w:rsidR="00ED7079" w:rsidRPr="000F5382">
        <w:rPr>
          <w:rFonts w:ascii="Times New Roman" w:hAnsi="Times New Roman" w:cs="Times New Roman"/>
          <w:color w:val="000000" w:themeColor="text1"/>
          <w:sz w:val="24"/>
          <w:szCs w:val="24"/>
        </w:rPr>
        <w:t xml:space="preserve">dan juga pada kegiatan-kegiatan </w:t>
      </w:r>
      <w:r w:rsidR="00093490" w:rsidRPr="000F5382">
        <w:rPr>
          <w:rFonts w:ascii="Times New Roman" w:hAnsi="Times New Roman" w:cs="Times New Roman"/>
          <w:color w:val="000000" w:themeColor="text1"/>
          <w:sz w:val="24"/>
          <w:szCs w:val="24"/>
        </w:rPr>
        <w:t xml:space="preserve">melindungi budaya dan sumber alam yang ada dan badan ini juga menyelenggarakan program pelatihan dan pendidikan, selain itu WTO juga berusaha </w:t>
      </w:r>
      <w:r w:rsidR="00093490" w:rsidRPr="000F5382">
        <w:rPr>
          <w:rFonts w:ascii="Times New Roman" w:hAnsi="Times New Roman" w:cs="Times New Roman"/>
          <w:color w:val="000000" w:themeColor="text1"/>
          <w:sz w:val="24"/>
          <w:szCs w:val="24"/>
        </w:rPr>
        <w:lastRenderedPageBreak/>
        <w:t>memudahkan perjalanan internasional dengan berbagai</w:t>
      </w:r>
      <w:r w:rsidR="00640128" w:rsidRPr="000F5382">
        <w:rPr>
          <w:rFonts w:ascii="Times New Roman" w:hAnsi="Times New Roman" w:cs="Times New Roman"/>
          <w:color w:val="000000" w:themeColor="text1"/>
          <w:sz w:val="24"/>
          <w:szCs w:val="24"/>
        </w:rPr>
        <w:t>cara diantaranya mengurangi jumlah paspor</w:t>
      </w:r>
      <w:r w:rsidR="002135BA" w:rsidRPr="000F5382">
        <w:rPr>
          <w:rFonts w:ascii="Times New Roman" w:hAnsi="Times New Roman" w:cs="Times New Roman"/>
          <w:color w:val="000000" w:themeColor="text1"/>
          <w:sz w:val="24"/>
          <w:szCs w:val="24"/>
        </w:rPr>
        <w:t xml:space="preserve"> dan visa yang dibutuhkan oleh n</w:t>
      </w:r>
      <w:r w:rsidR="00640128" w:rsidRPr="000F5382">
        <w:rPr>
          <w:rFonts w:ascii="Times New Roman" w:hAnsi="Times New Roman" w:cs="Times New Roman"/>
          <w:color w:val="000000" w:themeColor="text1"/>
          <w:sz w:val="24"/>
          <w:szCs w:val="24"/>
        </w:rPr>
        <w:t>egara-negara tertentu.</w:t>
      </w:r>
    </w:p>
    <w:p w:rsidR="000A56BE" w:rsidRPr="000F5382" w:rsidRDefault="00640128"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Selain WTO ada</w:t>
      </w:r>
      <w:r w:rsidR="00B00B84" w:rsidRPr="000F5382">
        <w:rPr>
          <w:rFonts w:ascii="Times New Roman" w:hAnsi="Times New Roman" w:cs="Times New Roman"/>
          <w:color w:val="000000" w:themeColor="text1"/>
          <w:sz w:val="24"/>
          <w:szCs w:val="24"/>
        </w:rPr>
        <w:t xml:space="preserve"> beberapa organisasi pariwisata diantaranya</w:t>
      </w:r>
      <w:r w:rsidRPr="000F5382">
        <w:rPr>
          <w:rFonts w:ascii="Times New Roman" w:hAnsi="Times New Roman" w:cs="Times New Roman"/>
          <w:color w:val="000000" w:themeColor="text1"/>
          <w:sz w:val="24"/>
          <w:szCs w:val="24"/>
        </w:rPr>
        <w:t xml:space="preserve"> organisasi pariwisata</w:t>
      </w:r>
      <w:r w:rsidR="00CB3B79" w:rsidRPr="000F5382">
        <w:rPr>
          <w:rFonts w:ascii="Times New Roman" w:hAnsi="Times New Roman" w:cs="Times New Roman"/>
          <w:color w:val="000000" w:themeColor="text1"/>
          <w:sz w:val="24"/>
          <w:szCs w:val="24"/>
        </w:rPr>
        <w:t xml:space="preserve"> regional yaitu </w:t>
      </w:r>
      <w:r w:rsidR="00CB3B79" w:rsidRPr="000F5382">
        <w:rPr>
          <w:rFonts w:ascii="Times New Roman" w:hAnsi="Times New Roman" w:cs="Times New Roman"/>
          <w:i/>
          <w:color w:val="000000" w:themeColor="text1"/>
          <w:sz w:val="24"/>
          <w:szCs w:val="24"/>
        </w:rPr>
        <w:t>Asean Tourism Assosiation</w:t>
      </w:r>
      <w:r w:rsidR="00CB3B79" w:rsidRPr="000F5382">
        <w:rPr>
          <w:rFonts w:ascii="Times New Roman" w:hAnsi="Times New Roman" w:cs="Times New Roman"/>
          <w:color w:val="000000" w:themeColor="text1"/>
          <w:sz w:val="24"/>
          <w:szCs w:val="24"/>
        </w:rPr>
        <w:t xml:space="preserve"> (ASEANTA), ASEANTA dibentuk dalam rangka meningkatkan kerjasama dalam mempromosikan pariwisata antara Negara ASEAN selain itu ada </w:t>
      </w:r>
      <w:r w:rsidR="00CB3B79" w:rsidRPr="000F5382">
        <w:rPr>
          <w:rFonts w:ascii="Times New Roman" w:hAnsi="Times New Roman" w:cs="Times New Roman"/>
          <w:i/>
          <w:color w:val="000000" w:themeColor="text1"/>
          <w:sz w:val="24"/>
          <w:szCs w:val="24"/>
        </w:rPr>
        <w:t>Asian Association of Convention and Visitor’s Bureaus</w:t>
      </w:r>
      <w:r w:rsidR="00CB3B79" w:rsidRPr="000F5382">
        <w:rPr>
          <w:rFonts w:ascii="Times New Roman" w:hAnsi="Times New Roman" w:cs="Times New Roman"/>
          <w:color w:val="000000" w:themeColor="text1"/>
          <w:sz w:val="24"/>
          <w:szCs w:val="24"/>
        </w:rPr>
        <w:t xml:space="preserve"> (AACVB) suatu organisasi kepariwisataan yang bergerak di bidang pengembangan dan pembinaan usaha konvensi di Kawasan Asia. Serta organisasi sub regional yaitu Segitiga Pertumbuhan Indo</w:t>
      </w:r>
      <w:r w:rsidR="00043B85" w:rsidRPr="000F5382">
        <w:rPr>
          <w:rFonts w:ascii="Times New Roman" w:hAnsi="Times New Roman" w:cs="Times New Roman"/>
          <w:color w:val="000000" w:themeColor="text1"/>
          <w:sz w:val="24"/>
          <w:szCs w:val="24"/>
        </w:rPr>
        <w:t xml:space="preserve">nesia, Malaysia, Singapura dan Thailand </w:t>
      </w:r>
      <w:r w:rsidR="00043B85" w:rsidRPr="000F5382">
        <w:rPr>
          <w:rFonts w:ascii="Times New Roman" w:hAnsi="Times New Roman" w:cs="Times New Roman"/>
          <w:i/>
          <w:color w:val="000000" w:themeColor="text1"/>
          <w:sz w:val="24"/>
          <w:szCs w:val="24"/>
        </w:rPr>
        <w:t>Growth Triangle</w:t>
      </w:r>
      <w:r w:rsidR="00043B85" w:rsidRPr="000F5382">
        <w:rPr>
          <w:rFonts w:ascii="Times New Roman" w:hAnsi="Times New Roman" w:cs="Times New Roman"/>
          <w:color w:val="000000" w:themeColor="text1"/>
          <w:sz w:val="24"/>
          <w:szCs w:val="24"/>
        </w:rPr>
        <w:t xml:space="preserve"> (IMT-GT)</w:t>
      </w:r>
      <w:r w:rsidR="00C80928">
        <w:rPr>
          <w:rFonts w:ascii="Times New Roman" w:hAnsi="Times New Roman" w:cs="Times New Roman"/>
          <w:color w:val="000000" w:themeColor="text1"/>
          <w:sz w:val="24"/>
          <w:szCs w:val="24"/>
          <w:lang w:val="en-US"/>
        </w:rPr>
        <w:t xml:space="preserve"> </w:t>
      </w:r>
      <w:r w:rsidR="009E789F" w:rsidRPr="000F5382">
        <w:rPr>
          <w:rFonts w:ascii="Times New Roman" w:hAnsi="Times New Roman" w:cs="Times New Roman"/>
          <w:color w:val="000000" w:themeColor="text1"/>
          <w:sz w:val="24"/>
          <w:szCs w:val="24"/>
        </w:rPr>
        <w:t>d</w:t>
      </w:r>
      <w:r w:rsidR="002135BA" w:rsidRPr="000F5382">
        <w:rPr>
          <w:rFonts w:ascii="Times New Roman" w:hAnsi="Times New Roman" w:cs="Times New Roman"/>
          <w:color w:val="000000" w:themeColor="text1"/>
          <w:sz w:val="24"/>
          <w:szCs w:val="24"/>
        </w:rPr>
        <w:t>an yang terakhir organisasi kepariwisataan</w:t>
      </w:r>
      <w:r w:rsidRPr="000F5382">
        <w:rPr>
          <w:rFonts w:ascii="Times New Roman" w:hAnsi="Times New Roman" w:cs="Times New Roman"/>
          <w:color w:val="000000" w:themeColor="text1"/>
          <w:sz w:val="24"/>
          <w:szCs w:val="24"/>
        </w:rPr>
        <w:t xml:space="preserve"> nasional yaitu (NTO), tujuan utama NTO adalah tujuan ekonomi, mereka ingin meningkatkan pendapatan ekspor sebuah Negara dengan menarik ked</w:t>
      </w:r>
      <w:r w:rsidR="00423ACE" w:rsidRPr="000F5382">
        <w:rPr>
          <w:rFonts w:ascii="Times New Roman" w:hAnsi="Times New Roman" w:cs="Times New Roman"/>
          <w:color w:val="000000" w:themeColor="text1"/>
          <w:sz w:val="24"/>
          <w:szCs w:val="24"/>
        </w:rPr>
        <w:t>atangan lebih banyak wisatawan. D</w:t>
      </w:r>
      <w:r w:rsidRPr="000F5382">
        <w:rPr>
          <w:rFonts w:ascii="Times New Roman" w:hAnsi="Times New Roman" w:cs="Times New Roman"/>
          <w:color w:val="000000" w:themeColor="text1"/>
          <w:sz w:val="24"/>
          <w:szCs w:val="24"/>
        </w:rPr>
        <w:t>engan cara ini diharapkan bahwa perekonomian akan berkembang, men</w:t>
      </w:r>
      <w:r w:rsidR="00043B85" w:rsidRPr="000F5382">
        <w:rPr>
          <w:rFonts w:ascii="Times New Roman" w:hAnsi="Times New Roman" w:cs="Times New Roman"/>
          <w:color w:val="000000" w:themeColor="text1"/>
          <w:sz w:val="24"/>
          <w:szCs w:val="24"/>
        </w:rPr>
        <w:t>ingkatkan jumlah lapangan kerja</w:t>
      </w:r>
      <w:r w:rsidRPr="000F5382">
        <w:rPr>
          <w:rFonts w:ascii="Times New Roman" w:hAnsi="Times New Roman" w:cs="Times New Roman"/>
          <w:color w:val="000000" w:themeColor="text1"/>
          <w:sz w:val="24"/>
          <w:szCs w:val="24"/>
        </w:rPr>
        <w:t>,</w:t>
      </w:r>
      <w:r w:rsidR="00C80928">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pendapatan dan pajak sambil meningkatkan perimbangan pertumbuhan ekonomi secara regional.</w:t>
      </w:r>
      <w:r w:rsidRPr="000F5382">
        <w:rPr>
          <w:rStyle w:val="FootnoteReference"/>
          <w:rFonts w:ascii="Times New Roman" w:hAnsi="Times New Roman" w:cs="Times New Roman"/>
          <w:color w:val="000000" w:themeColor="text1"/>
          <w:sz w:val="24"/>
          <w:szCs w:val="24"/>
        </w:rPr>
        <w:footnoteReference w:id="6"/>
      </w:r>
    </w:p>
    <w:p w:rsidR="00A2220A" w:rsidRPr="000F5382" w:rsidRDefault="000A56BE"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Kepariwisa</w:t>
      </w:r>
      <w:r w:rsidR="00784B43" w:rsidRPr="000F5382">
        <w:rPr>
          <w:rFonts w:ascii="Times New Roman" w:hAnsi="Times New Roman" w:cs="Times New Roman"/>
          <w:color w:val="000000" w:themeColor="text1"/>
          <w:sz w:val="24"/>
          <w:szCs w:val="24"/>
        </w:rPr>
        <w:t>taan merupakan salah satu subsek</w:t>
      </w:r>
      <w:r w:rsidRPr="000F5382">
        <w:rPr>
          <w:rFonts w:ascii="Times New Roman" w:hAnsi="Times New Roman" w:cs="Times New Roman"/>
          <w:color w:val="000000" w:themeColor="text1"/>
          <w:sz w:val="24"/>
          <w:szCs w:val="24"/>
        </w:rPr>
        <w:t>tor andalan pembangunan nasional khususnya di negara Indonesia, yang dapat mendorong pertumbuhan ekonomi, dengan meningkatkan perolehan devisa, kesempatan usaha dan kesempatan kerja.</w:t>
      </w:r>
      <w:r w:rsidRPr="000F5382">
        <w:rPr>
          <w:rStyle w:val="FootnoteReference"/>
          <w:rFonts w:ascii="Times New Roman" w:hAnsi="Times New Roman" w:cs="Times New Roman"/>
          <w:color w:val="000000" w:themeColor="text1"/>
          <w:sz w:val="24"/>
          <w:szCs w:val="24"/>
        </w:rPr>
        <w:footnoteReference w:id="7"/>
      </w:r>
      <w:r w:rsidR="00C80928">
        <w:rPr>
          <w:rFonts w:ascii="Times New Roman" w:hAnsi="Times New Roman" w:cs="Times New Roman"/>
          <w:color w:val="000000" w:themeColor="text1"/>
          <w:sz w:val="24"/>
          <w:szCs w:val="24"/>
          <w:lang w:val="en-US"/>
        </w:rPr>
        <w:t xml:space="preserve"> </w:t>
      </w:r>
      <w:r w:rsidR="00640128" w:rsidRPr="000F5382">
        <w:rPr>
          <w:rFonts w:ascii="Times New Roman" w:hAnsi="Times New Roman" w:cs="Times New Roman"/>
          <w:color w:val="000000" w:themeColor="text1"/>
          <w:sz w:val="24"/>
          <w:szCs w:val="24"/>
        </w:rPr>
        <w:t>Tidak dapat dipungkiri lagi s</w:t>
      </w:r>
      <w:r w:rsidR="006D32D4" w:rsidRPr="000F5382">
        <w:rPr>
          <w:rFonts w:ascii="Times New Roman" w:hAnsi="Times New Roman" w:cs="Times New Roman"/>
          <w:color w:val="000000" w:themeColor="text1"/>
          <w:sz w:val="24"/>
          <w:szCs w:val="24"/>
        </w:rPr>
        <w:t xml:space="preserve">ektor pariwisata adalah komponen industri yang dianggap dapat </w:t>
      </w:r>
      <w:r w:rsidR="006D32D4" w:rsidRPr="000F5382">
        <w:rPr>
          <w:rFonts w:ascii="Times New Roman" w:hAnsi="Times New Roman" w:cs="Times New Roman"/>
          <w:color w:val="000000" w:themeColor="text1"/>
          <w:sz w:val="24"/>
          <w:szCs w:val="24"/>
        </w:rPr>
        <w:lastRenderedPageBreak/>
        <w:t>membantu dalam memberikan pertumbuhan ekonomi ditengah kesulitan yang banyak dialami oleh berbagai negara</w:t>
      </w:r>
      <w:r w:rsidR="001B22E0" w:rsidRPr="000F5382">
        <w:rPr>
          <w:rFonts w:ascii="Times New Roman" w:hAnsi="Times New Roman" w:cs="Times New Roman"/>
          <w:color w:val="000000" w:themeColor="text1"/>
          <w:sz w:val="24"/>
          <w:szCs w:val="24"/>
        </w:rPr>
        <w:t xml:space="preserve">. Berbicara mengenai Industri Pariwisata sama halnya berbicara soal Globalisasi yang merupakan salah </w:t>
      </w:r>
      <w:r w:rsidR="00784B43" w:rsidRPr="000F5382">
        <w:rPr>
          <w:rFonts w:ascii="Times New Roman" w:hAnsi="Times New Roman" w:cs="Times New Roman"/>
          <w:color w:val="000000" w:themeColor="text1"/>
          <w:sz w:val="24"/>
          <w:szCs w:val="24"/>
        </w:rPr>
        <w:t>satu isu Hubungan Internasional</w:t>
      </w:r>
      <w:r w:rsidR="006D32D4" w:rsidRPr="000F5382">
        <w:rPr>
          <w:rFonts w:ascii="Times New Roman" w:hAnsi="Times New Roman" w:cs="Times New Roman"/>
          <w:color w:val="000000" w:themeColor="text1"/>
          <w:sz w:val="24"/>
          <w:szCs w:val="24"/>
        </w:rPr>
        <w:t>. Karena pada dasarnya pariwisata tidak mengenal tingkat batas wilayah.</w:t>
      </w:r>
    </w:p>
    <w:p w:rsidR="006D32D4" w:rsidRPr="000F5382" w:rsidRDefault="00A2220A" w:rsidP="00686528">
      <w:pPr>
        <w:pStyle w:val="ListParagraph"/>
        <w:spacing w:after="0" w:line="480" w:lineRule="auto"/>
        <w:ind w:firstLine="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Sektor pariwisata memang cukup menjanjikan untuk turut membantu menaikkan cadangan devisa dan secara pragmatis juga mampu meningkatkan pendapatan masyarakat. Situasi nasional yang kini mulai memperlihatkan perkembangan ke arah kestabilan, khususnya dalam bidang polit</w:t>
      </w:r>
      <w:r w:rsidR="007F6B94" w:rsidRPr="000F5382">
        <w:rPr>
          <w:rFonts w:ascii="Times New Roman" w:hAnsi="Times New Roman" w:cs="Times New Roman"/>
          <w:color w:val="000000" w:themeColor="text1"/>
          <w:sz w:val="24"/>
          <w:szCs w:val="24"/>
        </w:rPr>
        <w:t>ik dan keamanan akan memberikan</w:t>
      </w:r>
      <w:r w:rsidRPr="000F5382">
        <w:rPr>
          <w:rFonts w:ascii="Times New Roman" w:hAnsi="Times New Roman" w:cs="Times New Roman"/>
          <w:color w:val="000000" w:themeColor="text1"/>
          <w:sz w:val="24"/>
          <w:szCs w:val="24"/>
        </w:rPr>
        <w:t>jaminan kepercayaan kepada wisatawan asing untuk berkunjung ke Indonesia, khususnya kunjungan wisatawan mancanega</w:t>
      </w:r>
      <w:r w:rsidR="00423ACE" w:rsidRPr="000F5382">
        <w:rPr>
          <w:rFonts w:ascii="Times New Roman" w:hAnsi="Times New Roman" w:cs="Times New Roman"/>
          <w:color w:val="000000" w:themeColor="text1"/>
          <w:sz w:val="24"/>
          <w:szCs w:val="24"/>
        </w:rPr>
        <w:t>ra ke Jawa Barat</w:t>
      </w:r>
      <w:r w:rsidRPr="000F5382">
        <w:rPr>
          <w:rFonts w:ascii="Times New Roman" w:hAnsi="Times New Roman" w:cs="Times New Roman"/>
          <w:color w:val="000000" w:themeColor="text1"/>
          <w:sz w:val="24"/>
          <w:szCs w:val="24"/>
        </w:rPr>
        <w:t>.</w:t>
      </w:r>
    </w:p>
    <w:p w:rsidR="006D32D4" w:rsidRPr="000F5382" w:rsidRDefault="00784B43" w:rsidP="00686528">
      <w:pPr>
        <w:pStyle w:val="ListParagraph"/>
        <w:spacing w:after="0" w:line="480" w:lineRule="auto"/>
        <w:ind w:firstLine="720"/>
        <w:jc w:val="both"/>
        <w:rPr>
          <w:rFonts w:ascii="Times New Roman" w:hAnsi="Times New Roman" w:cs="Times New Roman"/>
          <w:color w:val="000000" w:themeColor="text1"/>
          <w:sz w:val="24"/>
          <w:szCs w:val="24"/>
          <w:vertAlign w:val="superscript"/>
        </w:rPr>
      </w:pPr>
      <w:r w:rsidRPr="000F5382">
        <w:rPr>
          <w:rFonts w:ascii="Times New Roman" w:hAnsi="Times New Roman" w:cs="Times New Roman"/>
          <w:color w:val="000000" w:themeColor="text1"/>
          <w:sz w:val="24"/>
          <w:szCs w:val="24"/>
        </w:rPr>
        <w:t>Situasi dan kondisi</w:t>
      </w:r>
      <w:r w:rsidR="00511931" w:rsidRPr="000F5382">
        <w:rPr>
          <w:rFonts w:ascii="Times New Roman" w:hAnsi="Times New Roman" w:cs="Times New Roman"/>
          <w:color w:val="000000" w:themeColor="text1"/>
          <w:sz w:val="24"/>
          <w:szCs w:val="24"/>
        </w:rPr>
        <w:t xml:space="preserve"> sebuah negara sangat berperngaruh pada perkembangan sektor industri pariwisata, diantaranya persoalan keamanan sebuah negara, situasi politik dalam negri, bencana alam, kesehatan, birokrasi imigrasi dan persoalan lainnya, hal tersebut akan berpengaruh terhadap kunjungan wisatawan asing yang datang ke sebuah negara. </w:t>
      </w:r>
      <w:r w:rsidR="006D32D4" w:rsidRPr="000F5382">
        <w:rPr>
          <w:rFonts w:ascii="Times New Roman" w:hAnsi="Times New Roman" w:cs="Times New Roman"/>
          <w:color w:val="000000" w:themeColor="text1"/>
          <w:sz w:val="24"/>
          <w:szCs w:val="24"/>
        </w:rPr>
        <w:t>Untuk dapat memperoleh kembali devisa negara dari sektor pariwisata serta meningkatkan daya saing wisata, maka negara tersebut harus mampu menggairahkan kembali industri pariwisata dan meningkatkan jumlah kunjungan wisatawan asing dengan mengeluarkan berbagai bentuk kebijakan.</w:t>
      </w:r>
      <w:r w:rsidR="006D32D4" w:rsidRPr="000F5382">
        <w:rPr>
          <w:rStyle w:val="FootnoteReference"/>
          <w:rFonts w:ascii="Times New Roman" w:hAnsi="Times New Roman" w:cs="Times New Roman"/>
          <w:color w:val="000000" w:themeColor="text1"/>
          <w:sz w:val="24"/>
          <w:szCs w:val="24"/>
        </w:rPr>
        <w:footnoteReference w:id="8"/>
      </w:r>
    </w:p>
    <w:p w:rsidR="006D32D4" w:rsidRPr="000F5382" w:rsidRDefault="006D32D4"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ab/>
        <w:t>Salah satu bentuk kebijakan yang dirancang pemerintah</w:t>
      </w:r>
      <w:r w:rsidR="00043B85" w:rsidRPr="000F5382">
        <w:rPr>
          <w:rFonts w:ascii="Times New Roman" w:hAnsi="Times New Roman" w:cs="Times New Roman"/>
          <w:color w:val="000000" w:themeColor="text1"/>
          <w:sz w:val="24"/>
          <w:szCs w:val="24"/>
        </w:rPr>
        <w:t xml:space="preserve"> I</w:t>
      </w:r>
      <w:r w:rsidR="009E789F" w:rsidRPr="000F5382">
        <w:rPr>
          <w:rFonts w:ascii="Times New Roman" w:hAnsi="Times New Roman" w:cs="Times New Roman"/>
          <w:color w:val="000000" w:themeColor="text1"/>
          <w:sz w:val="24"/>
          <w:szCs w:val="24"/>
        </w:rPr>
        <w:t>ndonesia</w:t>
      </w:r>
      <w:r w:rsidRPr="000F5382">
        <w:rPr>
          <w:rFonts w:ascii="Times New Roman" w:hAnsi="Times New Roman" w:cs="Times New Roman"/>
          <w:color w:val="000000" w:themeColor="text1"/>
          <w:sz w:val="24"/>
          <w:szCs w:val="24"/>
        </w:rPr>
        <w:t xml:space="preserve"> adalah Kebijakan Bebas Visa Kunjungan Singkat</w:t>
      </w:r>
      <w:r w:rsidR="00043B85" w:rsidRPr="000F5382">
        <w:rPr>
          <w:rFonts w:ascii="Times New Roman" w:hAnsi="Times New Roman" w:cs="Times New Roman"/>
          <w:color w:val="000000" w:themeColor="text1"/>
          <w:sz w:val="24"/>
          <w:szCs w:val="24"/>
        </w:rPr>
        <w:t xml:space="preserve"> Indonesia</w:t>
      </w:r>
      <w:r w:rsidRPr="000F5382">
        <w:rPr>
          <w:rFonts w:ascii="Times New Roman" w:hAnsi="Times New Roman" w:cs="Times New Roman"/>
          <w:color w:val="000000" w:themeColor="text1"/>
          <w:sz w:val="24"/>
          <w:szCs w:val="24"/>
        </w:rPr>
        <w:t>. Kebijakan bebas visa yang diterapkan oleh suatu negara memang ditunjukan untuk meningkatkan jumlah kunjungan wisatawan mancanegara. Sejumlah negara bahkan meyakini bahwa hal tersebut adalah suatu keniscayaan. Seperti negara-negara yang ada di kawasan Asia Tenggara yaitu Malaysia, Filipina, Singapura, dan Thailand dianggap telah meraih keberhasilan d</w:t>
      </w:r>
      <w:r w:rsidR="007F6B94" w:rsidRPr="000F5382">
        <w:rPr>
          <w:rFonts w:ascii="Times New Roman" w:hAnsi="Times New Roman" w:cs="Times New Roman"/>
          <w:color w:val="000000" w:themeColor="text1"/>
          <w:sz w:val="24"/>
          <w:szCs w:val="24"/>
        </w:rPr>
        <w:t xml:space="preserve">i sektor kepariwisataan antara </w:t>
      </w:r>
      <w:r w:rsidR="007F6B94" w:rsidRPr="00E72A7B">
        <w:rPr>
          <w:rFonts w:ascii="Times New Roman" w:hAnsi="Times New Roman" w:cs="Times New Roman"/>
          <w:color w:val="000000" w:themeColor="text1"/>
          <w:sz w:val="24"/>
          <w:szCs w:val="24"/>
        </w:rPr>
        <w:t>l</w:t>
      </w:r>
      <w:r w:rsidRPr="000F5382">
        <w:rPr>
          <w:rFonts w:ascii="Times New Roman" w:hAnsi="Times New Roman" w:cs="Times New Roman"/>
          <w:color w:val="000000" w:themeColor="text1"/>
          <w:sz w:val="24"/>
          <w:szCs w:val="24"/>
        </w:rPr>
        <w:t>ain karena penerapan kebijakan tersebut. Kebijakan ini bersifat respirokal sehingga bisa dimaklumi bahwa negara-negara yang tingkat kesejahteraannya tinggi pada umumnya hanya memberlakukan kebijakan bebas visa kepada negara lain yang setara. Sementara, bagi negara-negara miskin tetap diberlakukan kebijakan pemberian visa.</w:t>
      </w:r>
      <w:r w:rsidRPr="000F5382">
        <w:rPr>
          <w:rStyle w:val="FootnoteReference"/>
          <w:rFonts w:ascii="Times New Roman" w:hAnsi="Times New Roman" w:cs="Times New Roman"/>
          <w:color w:val="000000" w:themeColor="text1"/>
          <w:sz w:val="24"/>
          <w:szCs w:val="24"/>
        </w:rPr>
        <w:footnoteReference w:id="9"/>
      </w:r>
      <w:r w:rsidRPr="000F5382">
        <w:rPr>
          <w:rFonts w:ascii="Times New Roman" w:hAnsi="Times New Roman" w:cs="Times New Roman"/>
          <w:color w:val="000000" w:themeColor="text1"/>
          <w:sz w:val="24"/>
          <w:szCs w:val="24"/>
        </w:rPr>
        <w:t xml:space="preserve"> Seseorang yang berminat untuk berkunjung ke negara lain membutuhkan dua dukumen penting, yaitu Paspor dan Visa. Visa </w:t>
      </w:r>
      <w:r w:rsidR="00043B85" w:rsidRPr="000F5382">
        <w:rPr>
          <w:rFonts w:ascii="Times New Roman" w:hAnsi="Times New Roman" w:cs="Times New Roman"/>
          <w:color w:val="000000" w:themeColor="text1"/>
          <w:sz w:val="24"/>
          <w:szCs w:val="24"/>
        </w:rPr>
        <w:t>merupakan</w:t>
      </w:r>
      <w:r w:rsidR="001B22E0" w:rsidRPr="000F5382">
        <w:rPr>
          <w:rFonts w:ascii="Times New Roman" w:hAnsi="Times New Roman" w:cs="Times New Roman"/>
          <w:color w:val="000000" w:themeColor="text1"/>
          <w:sz w:val="24"/>
          <w:szCs w:val="24"/>
        </w:rPr>
        <w:t xml:space="preserve"> catatan dalam paspor atau </w:t>
      </w:r>
      <w:r w:rsidR="000B1C96" w:rsidRPr="000F5382">
        <w:rPr>
          <w:rFonts w:ascii="Times New Roman" w:hAnsi="Times New Roman" w:cs="Times New Roman"/>
          <w:i/>
          <w:color w:val="000000" w:themeColor="text1"/>
          <w:sz w:val="24"/>
          <w:szCs w:val="24"/>
        </w:rPr>
        <w:t xml:space="preserve">travel document </w:t>
      </w:r>
      <w:r w:rsidR="000B1C96" w:rsidRPr="000F5382">
        <w:rPr>
          <w:rFonts w:ascii="Times New Roman" w:hAnsi="Times New Roman" w:cs="Times New Roman"/>
          <w:color w:val="000000" w:themeColor="text1"/>
          <w:sz w:val="24"/>
          <w:szCs w:val="24"/>
        </w:rPr>
        <w:t>lainnya yang diberikan oleh konsul atau pejabat pemerintah untuk menyatakan bahwa pemegang paspor yang bersangkutan telah diberikan jaminan oleh pejabat yang berwenang untuk memasuki atau masuk kembali ke negara yang bersangkutan.</w:t>
      </w:r>
      <w:r w:rsidR="000B1C96" w:rsidRPr="000F5382">
        <w:rPr>
          <w:rStyle w:val="FootnoteReference"/>
          <w:rFonts w:ascii="Times New Roman" w:hAnsi="Times New Roman" w:cs="Times New Roman"/>
          <w:color w:val="000000" w:themeColor="text1"/>
          <w:sz w:val="24"/>
          <w:szCs w:val="24"/>
        </w:rPr>
        <w:footnoteReference w:id="10"/>
      </w:r>
    </w:p>
    <w:p w:rsidR="006D32D4" w:rsidRPr="000F5382" w:rsidRDefault="00EE5DFE" w:rsidP="00686528">
      <w:pPr>
        <w:pStyle w:val="ListParagraph"/>
        <w:spacing w:after="0" w:line="480" w:lineRule="auto"/>
        <w:jc w:val="both"/>
        <w:rPr>
          <w:rFonts w:ascii="Times New Roman" w:hAnsi="Times New Roman" w:cs="Times New Roman"/>
          <w:b/>
          <w:color w:val="000000" w:themeColor="text1"/>
          <w:sz w:val="32"/>
          <w:szCs w:val="32"/>
        </w:rPr>
      </w:pPr>
      <w:r w:rsidRPr="000F5382">
        <w:rPr>
          <w:rFonts w:ascii="Times New Roman" w:hAnsi="Times New Roman" w:cs="Times New Roman"/>
          <w:color w:val="000000" w:themeColor="text1"/>
          <w:sz w:val="24"/>
          <w:szCs w:val="24"/>
        </w:rPr>
        <w:tab/>
      </w:r>
      <w:r w:rsidR="00233C82">
        <w:rPr>
          <w:rFonts w:ascii="Times New Roman" w:hAnsi="Times New Roman" w:cs="Times New Roman"/>
          <w:color w:val="000000" w:themeColor="text1"/>
          <w:sz w:val="24"/>
          <w:szCs w:val="24"/>
          <w:lang w:val="en-US"/>
        </w:rPr>
        <w:t>P</w:t>
      </w:r>
      <w:r w:rsidRPr="000F5382">
        <w:rPr>
          <w:rFonts w:ascii="Times New Roman" w:hAnsi="Times New Roman" w:cs="Times New Roman"/>
          <w:color w:val="000000" w:themeColor="text1"/>
          <w:sz w:val="24"/>
          <w:szCs w:val="24"/>
        </w:rPr>
        <w:t xml:space="preserve">emerintah RI telah mengeluarkan kebijakan yang dikenal dengan Bebas Visa Kunjungan Singkat (BVKS), yaitu memberikan bebas visa untuk kunjungan wisata selama 60 hari dan tidak dapat diperpanjang, </w:t>
      </w:r>
      <w:r w:rsidRPr="000F5382">
        <w:rPr>
          <w:rFonts w:ascii="Times New Roman" w:hAnsi="Times New Roman" w:cs="Times New Roman"/>
          <w:color w:val="000000" w:themeColor="text1"/>
          <w:sz w:val="24"/>
          <w:szCs w:val="24"/>
        </w:rPr>
        <w:lastRenderedPageBreak/>
        <w:t xml:space="preserve">Kebijakan ini sudah diberlakukan sejak tahun 1983 kepada warga negara asing dan mengalami beberapa perkembangan diantaranya </w:t>
      </w:r>
      <w:r w:rsidR="006D32D4" w:rsidRPr="000F5382">
        <w:rPr>
          <w:rFonts w:ascii="Times New Roman" w:hAnsi="Times New Roman" w:cs="Times New Roman"/>
          <w:color w:val="000000" w:themeColor="text1"/>
          <w:sz w:val="24"/>
          <w:szCs w:val="24"/>
        </w:rPr>
        <w:t xml:space="preserve">mengalami penambahan dan pengurangan terhadap daftar negara penerima fasilitas bebas visa. Pada era Megawati, terdapat 11 negara yang mendapat fasilitas bebas visa.Kebijakan ini dibentuk didalam Keppres No. 18 Tahun 2003. Kemudian pada tahun 2008 diera </w:t>
      </w:r>
      <w:r w:rsidR="009E789F" w:rsidRPr="000F5382">
        <w:rPr>
          <w:rFonts w:ascii="Times New Roman" w:hAnsi="Times New Roman" w:cs="Times New Roman"/>
          <w:color w:val="000000" w:themeColor="text1"/>
          <w:sz w:val="24"/>
          <w:szCs w:val="24"/>
        </w:rPr>
        <w:t xml:space="preserve">Kepemimpinan </w:t>
      </w:r>
      <w:r w:rsidR="006D32D4" w:rsidRPr="000F5382">
        <w:rPr>
          <w:rFonts w:ascii="Times New Roman" w:hAnsi="Times New Roman" w:cs="Times New Roman"/>
          <w:color w:val="000000" w:themeColor="text1"/>
          <w:sz w:val="24"/>
          <w:szCs w:val="24"/>
        </w:rPr>
        <w:t xml:space="preserve">Susilo Bambang Yudoyono, tercatat 12 negara yang mendapatkan bebas visa, dengan menambahkan Vietnam dan Ekuador dan mengahapus Turki dari daftar negara bebas visa sebelumnya. </w:t>
      </w:r>
    </w:p>
    <w:p w:rsidR="00043B85" w:rsidRPr="000F5382" w:rsidRDefault="006D32D4"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r>
      <w:r w:rsidR="00DE4D37" w:rsidRPr="000F5382">
        <w:rPr>
          <w:rFonts w:ascii="Times New Roman" w:hAnsi="Times New Roman" w:cs="Times New Roman"/>
          <w:color w:val="000000" w:themeColor="text1"/>
          <w:sz w:val="24"/>
          <w:szCs w:val="24"/>
        </w:rPr>
        <w:t>P</w:t>
      </w:r>
      <w:r w:rsidRPr="000F5382">
        <w:rPr>
          <w:rFonts w:ascii="Times New Roman" w:hAnsi="Times New Roman" w:cs="Times New Roman"/>
          <w:color w:val="000000" w:themeColor="text1"/>
          <w:sz w:val="24"/>
          <w:szCs w:val="24"/>
        </w:rPr>
        <w:t xml:space="preserve">ada tahun 2011, masih dibawah pimpinan Presiden SBY, ditambahkan tiga negara lagi yaitu Kamboja, Laos, dan Myanmar.Kedua kebijakan SBY ini tercantum didalam Perpres No. 16 tahun 2008 dan Perpres No. 23 tahun 2011.Dan sekarang dibawah pemerintahan </w:t>
      </w:r>
      <w:r w:rsidR="00823866" w:rsidRPr="000F5382">
        <w:rPr>
          <w:rFonts w:ascii="Times New Roman" w:hAnsi="Times New Roman" w:cs="Times New Roman"/>
          <w:color w:val="000000" w:themeColor="text1"/>
          <w:sz w:val="24"/>
          <w:szCs w:val="24"/>
        </w:rPr>
        <w:t>Presiden Jokowi tercatat ada 169</w:t>
      </w:r>
      <w:r w:rsidRPr="000F5382">
        <w:rPr>
          <w:rFonts w:ascii="Times New Roman" w:hAnsi="Times New Roman" w:cs="Times New Roman"/>
          <w:color w:val="000000" w:themeColor="text1"/>
          <w:sz w:val="24"/>
          <w:szCs w:val="24"/>
        </w:rPr>
        <w:t xml:space="preserve"> negara yang mendapat fasilitas Bebas Visa Kunjungan Singkat (BVKS). Tahap pertama dengan 30 negara yang mendapatkan fasilitas BVKS, tercatat dalam Perpres No. 69 tahun 2015 tentang Bebas Visa Kunjungan Singkat yang ditandatangani Presiden pada 9 Juni 2015. Dan tahap II diberlakukan pada tanggal 18 September 2015 dengan ditandatangani Perpres No. 104 tahun 2015 tentang perubahan atas Peraturan Presiden tahap I, yaitu jumlah negara penerima fasilitas BVKS meningkat menjadi </w:t>
      </w:r>
      <w:r w:rsidR="00DE4D37" w:rsidRPr="000F5382">
        <w:rPr>
          <w:rFonts w:ascii="Times New Roman" w:hAnsi="Times New Roman" w:cs="Times New Roman"/>
          <w:color w:val="000000" w:themeColor="text1"/>
          <w:sz w:val="24"/>
          <w:szCs w:val="24"/>
        </w:rPr>
        <w:t>75 negara.</w:t>
      </w:r>
      <w:r w:rsidRPr="000F5382">
        <w:rPr>
          <w:rFonts w:ascii="Times New Roman" w:hAnsi="Times New Roman" w:cs="Times New Roman"/>
          <w:color w:val="000000" w:themeColor="text1"/>
          <w:sz w:val="24"/>
          <w:szCs w:val="24"/>
        </w:rPr>
        <w:t xml:space="preserve">Kemudian ditambahkan oleh Menteri Koordinator Kemaritiman dan Sumber Daya menjadi 84 negara baru yang terdaftar sebagai negara penerima fasilitas BVKS ke Indonesia. Sehingga total negara saat ini yang mendapat fasilitas bebas visa  </w:t>
      </w:r>
      <w:r w:rsidRPr="000F5382">
        <w:rPr>
          <w:rFonts w:ascii="Times New Roman" w:hAnsi="Times New Roman" w:cs="Times New Roman"/>
          <w:color w:val="000000" w:themeColor="text1"/>
          <w:sz w:val="24"/>
          <w:szCs w:val="24"/>
        </w:rPr>
        <w:lastRenderedPageBreak/>
        <w:t>menjadi</w:t>
      </w:r>
      <w:r w:rsidR="00823866" w:rsidRPr="000F5382">
        <w:rPr>
          <w:rFonts w:ascii="Times New Roman" w:hAnsi="Times New Roman" w:cs="Times New Roman"/>
          <w:color w:val="000000" w:themeColor="text1"/>
          <w:sz w:val="24"/>
          <w:szCs w:val="24"/>
        </w:rPr>
        <w:t>169</w:t>
      </w:r>
      <w:r w:rsidRPr="000F5382">
        <w:rPr>
          <w:rFonts w:ascii="Times New Roman" w:hAnsi="Times New Roman" w:cs="Times New Roman"/>
          <w:color w:val="000000" w:themeColor="text1"/>
          <w:sz w:val="24"/>
          <w:szCs w:val="24"/>
        </w:rPr>
        <w:t>negara.</w:t>
      </w:r>
      <w:r w:rsidRPr="000F5382">
        <w:rPr>
          <w:rStyle w:val="FootnoteReference"/>
          <w:rFonts w:ascii="Times New Roman" w:hAnsi="Times New Roman" w:cs="Times New Roman"/>
          <w:color w:val="000000" w:themeColor="text1"/>
          <w:sz w:val="24"/>
          <w:szCs w:val="24"/>
        </w:rPr>
        <w:footnoteReference w:id="11"/>
      </w:r>
      <w:r w:rsidRPr="000F5382">
        <w:rPr>
          <w:rFonts w:ascii="Times New Roman" w:hAnsi="Times New Roman" w:cs="Times New Roman"/>
          <w:color w:val="000000" w:themeColor="text1"/>
          <w:sz w:val="24"/>
          <w:szCs w:val="24"/>
        </w:rPr>
        <w:t xml:space="preserve"> Dan negara yang paling banyak mendapatkan fasilitas bebas visa ini, sebagian besarnya negara-negara yang berada dikawasan Asia</w:t>
      </w:r>
      <w:r w:rsidR="00DE4D37" w:rsidRPr="000F5382">
        <w:rPr>
          <w:rFonts w:ascii="Times New Roman" w:hAnsi="Times New Roman" w:cs="Times New Roman"/>
          <w:color w:val="000000" w:themeColor="text1"/>
          <w:sz w:val="24"/>
          <w:szCs w:val="24"/>
        </w:rPr>
        <w:t>.</w:t>
      </w:r>
      <w:r w:rsidRPr="000F5382">
        <w:rPr>
          <w:rFonts w:ascii="Times New Roman" w:hAnsi="Times New Roman" w:cs="Times New Roman"/>
          <w:color w:val="000000" w:themeColor="text1"/>
          <w:sz w:val="24"/>
          <w:szCs w:val="24"/>
        </w:rPr>
        <w:tab/>
      </w:r>
    </w:p>
    <w:p w:rsidR="0075367D" w:rsidRPr="000F5382" w:rsidRDefault="00043B85"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r>
      <w:r w:rsidR="006D32D4" w:rsidRPr="000F5382">
        <w:rPr>
          <w:rFonts w:ascii="Times New Roman" w:hAnsi="Times New Roman" w:cs="Times New Roman"/>
          <w:color w:val="000000" w:themeColor="text1"/>
          <w:sz w:val="24"/>
          <w:szCs w:val="24"/>
        </w:rPr>
        <w:t xml:space="preserve">Dibawah kepemimpinan Presiden Jokowi, </w:t>
      </w:r>
      <w:r w:rsidR="009E789F" w:rsidRPr="000F5382">
        <w:rPr>
          <w:rFonts w:ascii="Times New Roman" w:hAnsi="Times New Roman" w:cs="Times New Roman"/>
          <w:color w:val="000000" w:themeColor="text1"/>
          <w:sz w:val="24"/>
          <w:szCs w:val="24"/>
        </w:rPr>
        <w:t>pariwisata dijadikan sebagai sek</w:t>
      </w:r>
      <w:r w:rsidR="006D32D4" w:rsidRPr="000F5382">
        <w:rPr>
          <w:rFonts w:ascii="Times New Roman" w:hAnsi="Times New Roman" w:cs="Times New Roman"/>
          <w:color w:val="000000" w:themeColor="text1"/>
          <w:sz w:val="24"/>
          <w:szCs w:val="24"/>
        </w:rPr>
        <w:t>tor prioritas dalam lima tahun kedepan. Dan dengan dicetusnya kebijakan bebas visa ini di</w:t>
      </w:r>
      <w:r w:rsidRPr="000F5382">
        <w:rPr>
          <w:rFonts w:ascii="Times New Roman" w:hAnsi="Times New Roman" w:cs="Times New Roman"/>
          <w:color w:val="000000" w:themeColor="text1"/>
          <w:sz w:val="24"/>
          <w:szCs w:val="24"/>
        </w:rPr>
        <w:t>proyeksikan</w:t>
      </w:r>
      <w:r w:rsidR="006D32D4" w:rsidRPr="000F5382">
        <w:rPr>
          <w:rFonts w:ascii="Times New Roman" w:hAnsi="Times New Roman" w:cs="Times New Roman"/>
          <w:color w:val="000000" w:themeColor="text1"/>
          <w:sz w:val="24"/>
          <w:szCs w:val="24"/>
        </w:rPr>
        <w:t xml:space="preserve"> dapat mendorong banyak wisatawan mancanegara yang menjadikan Indonesia sebagai destinasi wisata. Kebijakan ini menjadi salah satu langkah penting untuk meredam pelemahan nilai tukar rupiah da</w:t>
      </w:r>
      <w:r w:rsidR="00233C82">
        <w:rPr>
          <w:rFonts w:ascii="Times New Roman" w:hAnsi="Times New Roman" w:cs="Times New Roman"/>
          <w:color w:val="000000" w:themeColor="text1"/>
          <w:sz w:val="24"/>
          <w:szCs w:val="24"/>
        </w:rPr>
        <w:t>n juga mendorong pertumbuhan se</w:t>
      </w:r>
      <w:r w:rsidR="00233C82">
        <w:rPr>
          <w:rFonts w:ascii="Times New Roman" w:hAnsi="Times New Roman" w:cs="Times New Roman"/>
          <w:color w:val="000000" w:themeColor="text1"/>
          <w:sz w:val="24"/>
          <w:szCs w:val="24"/>
          <w:lang w:val="en-US"/>
        </w:rPr>
        <w:t>k</w:t>
      </w:r>
      <w:r w:rsidR="006D32D4" w:rsidRPr="000F5382">
        <w:rPr>
          <w:rFonts w:ascii="Times New Roman" w:hAnsi="Times New Roman" w:cs="Times New Roman"/>
          <w:color w:val="000000" w:themeColor="text1"/>
          <w:sz w:val="24"/>
          <w:szCs w:val="24"/>
        </w:rPr>
        <w:t>tor pariwisata yang selama cenderung tumbuh linear dan tertinggal dari banyak negara, khususnya dikawasan Asia Tenggara.</w:t>
      </w:r>
      <w:r w:rsidR="00C80928">
        <w:rPr>
          <w:rFonts w:ascii="Times New Roman" w:hAnsi="Times New Roman" w:cs="Times New Roman"/>
          <w:color w:val="000000" w:themeColor="text1"/>
          <w:sz w:val="24"/>
          <w:szCs w:val="24"/>
          <w:lang w:val="en-US"/>
        </w:rPr>
        <w:t xml:space="preserve"> </w:t>
      </w:r>
      <w:r w:rsidR="006D32D4" w:rsidRPr="000F5382">
        <w:rPr>
          <w:rFonts w:ascii="Times New Roman" w:hAnsi="Times New Roman" w:cs="Times New Roman"/>
          <w:color w:val="000000" w:themeColor="text1"/>
          <w:sz w:val="24"/>
          <w:szCs w:val="24"/>
        </w:rPr>
        <w:t xml:space="preserve">Dan kebijakan bebas visa ini harus diikuti dengan langkah-langkah yang bersifat proaktif dan inovatif untuk dapat </w:t>
      </w:r>
      <w:r w:rsidR="009E789F" w:rsidRPr="000F5382">
        <w:rPr>
          <w:rFonts w:ascii="Times New Roman" w:hAnsi="Times New Roman" w:cs="Times New Roman"/>
          <w:color w:val="000000" w:themeColor="text1"/>
          <w:sz w:val="24"/>
          <w:szCs w:val="24"/>
        </w:rPr>
        <w:t>meningkatan kunjungan wisatawan asing ke Indonesia</w:t>
      </w:r>
      <w:r w:rsidR="00423ACE" w:rsidRPr="000F5382">
        <w:rPr>
          <w:rFonts w:ascii="Times New Roman" w:hAnsi="Times New Roman" w:cs="Times New Roman"/>
          <w:color w:val="000000" w:themeColor="text1"/>
          <w:sz w:val="24"/>
          <w:szCs w:val="24"/>
        </w:rPr>
        <w:t xml:space="preserve"> khususnya di Jawa Barat</w:t>
      </w:r>
      <w:r w:rsidR="009E789F" w:rsidRPr="000F5382">
        <w:rPr>
          <w:rFonts w:ascii="Times New Roman" w:hAnsi="Times New Roman" w:cs="Times New Roman"/>
          <w:color w:val="000000" w:themeColor="text1"/>
          <w:sz w:val="24"/>
          <w:szCs w:val="24"/>
        </w:rPr>
        <w:t>.</w:t>
      </w:r>
    </w:p>
    <w:p w:rsidR="00486A3B" w:rsidRPr="000F5382" w:rsidRDefault="00486A3B"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Selalu ada prokontra pada sebuah kebijakan yang di buat pemerintah, hal ini terjadi pada kebijakan bebas visa diantaranya yaitu pengajuan evaluasi dari beberapa kalangan diantaranya DPR RI Komisi Satu Kebijakan BVKS ini dinilai banyak merugikan di banding keuntungannya maka dari itu di bentuklah sebuah Panja Bebas Visa yang tujuannya untuk mengkaji terkait kebijakan dari perpres ini.</w:t>
      </w:r>
      <w:r w:rsidRPr="000F5382">
        <w:rPr>
          <w:rStyle w:val="FootnoteReference"/>
          <w:rFonts w:ascii="Times New Roman" w:hAnsi="Times New Roman" w:cs="Times New Roman"/>
          <w:color w:val="000000" w:themeColor="text1"/>
          <w:sz w:val="24"/>
          <w:szCs w:val="24"/>
        </w:rPr>
        <w:footnoteReference w:id="12"/>
      </w:r>
      <w:r w:rsidRPr="000F5382">
        <w:rPr>
          <w:rFonts w:ascii="Times New Roman" w:hAnsi="Times New Roman" w:cs="Times New Roman"/>
          <w:color w:val="000000" w:themeColor="text1"/>
          <w:sz w:val="24"/>
          <w:szCs w:val="24"/>
        </w:rPr>
        <w:t xml:space="preserve"> Selanjutnya Wagub Jabar mendorong evaluasi kebijakan bebas visa ini, Wakil </w:t>
      </w:r>
      <w:r w:rsidRPr="000F5382">
        <w:rPr>
          <w:rFonts w:ascii="Times New Roman" w:hAnsi="Times New Roman" w:cs="Times New Roman"/>
          <w:color w:val="000000" w:themeColor="text1"/>
          <w:sz w:val="24"/>
          <w:szCs w:val="24"/>
        </w:rPr>
        <w:lastRenderedPageBreak/>
        <w:t>Gubernur Jawa Barat Deddy Mizwar yang melihat dampak membahayakan dengan aturan bebas visa tersebut. "Bebas visa selain ada peluang ekonomi, juga ada ancaman. Ini perlu diwaspadai lebih jauh," dengan bebas visa peluang kejahatan lintas negara bisa terbuka lebar. Mulai dari terorisme, narkoba, hingga tenaga kerja ilegal yang belakangan menjadi isu hangat di Tanah Air karena banyak ditemukan di beberapa wilayah. Apalagi ia menilai potensi TKA ilegal di Jabar juga tergolong besar.</w:t>
      </w:r>
      <w:r w:rsidRPr="000F5382">
        <w:rPr>
          <w:rStyle w:val="FootnoteReference"/>
          <w:rFonts w:ascii="Times New Roman" w:hAnsi="Times New Roman" w:cs="Times New Roman"/>
          <w:color w:val="000000" w:themeColor="text1"/>
          <w:sz w:val="24"/>
          <w:szCs w:val="24"/>
        </w:rPr>
        <w:footnoteReference w:id="13"/>
      </w:r>
      <w:r w:rsidRPr="000F5382">
        <w:rPr>
          <w:rFonts w:ascii="Times New Roman" w:hAnsi="Times New Roman" w:cs="Times New Roman"/>
          <w:color w:val="000000" w:themeColor="text1"/>
          <w:sz w:val="24"/>
          <w:szCs w:val="24"/>
        </w:rPr>
        <w:t xml:space="preserve"> Dari hal ini lah penulis berangkat untuk menjadi bahan penelitian.</w:t>
      </w:r>
    </w:p>
    <w:p w:rsidR="00466303" w:rsidRPr="000F5382" w:rsidRDefault="00537338" w:rsidP="00686528">
      <w:pPr>
        <w:pStyle w:val="ListParagraph"/>
        <w:spacing w:after="0" w:line="480" w:lineRule="auto"/>
        <w:jc w:val="both"/>
        <w:rPr>
          <w:rFonts w:ascii="Times New Roman" w:hAnsi="Times New Roman" w:cs="Times New Roman"/>
          <w:color w:val="000000" w:themeColor="text1"/>
          <w:sz w:val="24"/>
          <w:szCs w:val="24"/>
        </w:rPr>
      </w:pPr>
      <w:r w:rsidRPr="00E72A7B">
        <w:rPr>
          <w:rFonts w:ascii="Times New Roman" w:eastAsia="Times New Roman" w:hAnsi="Times New Roman" w:cs="Times New Roman"/>
          <w:color w:val="000000" w:themeColor="text1"/>
          <w:kern w:val="2"/>
          <w:sz w:val="24"/>
          <w:szCs w:val="24"/>
        </w:rPr>
        <w:tab/>
      </w:r>
      <w:r w:rsidR="0075367D" w:rsidRPr="000F5382">
        <w:rPr>
          <w:rFonts w:ascii="Times New Roman" w:eastAsia="Times New Roman" w:hAnsi="Times New Roman" w:cs="Times New Roman"/>
          <w:color w:val="000000" w:themeColor="text1"/>
          <w:kern w:val="2"/>
          <w:sz w:val="24"/>
          <w:szCs w:val="24"/>
        </w:rPr>
        <w:t xml:space="preserve">Industri </w:t>
      </w:r>
      <w:r w:rsidR="00423ACE" w:rsidRPr="000F5382">
        <w:rPr>
          <w:rFonts w:ascii="Times New Roman" w:eastAsia="Times New Roman" w:hAnsi="Times New Roman" w:cs="Times New Roman"/>
          <w:color w:val="000000" w:themeColor="text1"/>
          <w:kern w:val="2"/>
          <w:sz w:val="24"/>
          <w:szCs w:val="24"/>
        </w:rPr>
        <w:t>pariwisata juga memiliki karakter unik, bahwa sektor pariwisata memberikan efek berantai (</w:t>
      </w:r>
      <w:r w:rsidR="00423ACE" w:rsidRPr="000F5382">
        <w:rPr>
          <w:rFonts w:ascii="Times New Roman" w:eastAsia="Times New Roman" w:hAnsi="Times New Roman" w:cs="Times New Roman"/>
          <w:i/>
          <w:color w:val="000000" w:themeColor="text1"/>
          <w:kern w:val="2"/>
          <w:sz w:val="24"/>
          <w:szCs w:val="24"/>
        </w:rPr>
        <w:t>multiplier effect</w:t>
      </w:r>
      <w:r w:rsidR="00423ACE" w:rsidRPr="000F5382">
        <w:rPr>
          <w:rFonts w:ascii="Times New Roman" w:eastAsia="Times New Roman" w:hAnsi="Times New Roman" w:cs="Times New Roman"/>
          <w:color w:val="000000" w:themeColor="text1"/>
          <w:kern w:val="2"/>
          <w:sz w:val="24"/>
          <w:szCs w:val="24"/>
        </w:rPr>
        <w:t xml:space="preserve">) terhadap distribusi pendapatan penduduk di kawasan sekitar pariwisata, elastis terhadap krisis nasional yang terjadi dalam arti tidak terlalu terpengaruh oleh krisis keuangan dalam negeri, ramah lingkungan serta kenyataan bahwa industri pariwisata merupakan industri yang </w:t>
      </w:r>
      <w:r w:rsidR="00423ACE" w:rsidRPr="000F5382">
        <w:rPr>
          <w:rFonts w:ascii="Times New Roman" w:eastAsia="Times New Roman" w:hAnsi="Times New Roman" w:cs="Times New Roman"/>
          <w:i/>
          <w:color w:val="000000" w:themeColor="text1"/>
          <w:kern w:val="2"/>
          <w:sz w:val="24"/>
          <w:szCs w:val="24"/>
        </w:rPr>
        <w:t xml:space="preserve">nir </w:t>
      </w:r>
      <w:r w:rsidR="00423ACE" w:rsidRPr="000F5382">
        <w:rPr>
          <w:rFonts w:ascii="Times New Roman" w:eastAsia="Times New Roman" w:hAnsi="Times New Roman" w:cs="Times New Roman"/>
          <w:color w:val="000000" w:themeColor="text1"/>
          <w:kern w:val="2"/>
          <w:sz w:val="24"/>
          <w:szCs w:val="24"/>
        </w:rPr>
        <w:t>konflik.</w:t>
      </w:r>
      <w:r w:rsidR="00423ACE" w:rsidRPr="000F5382">
        <w:rPr>
          <w:rFonts w:ascii="Times New Roman" w:eastAsia="Times New Roman" w:hAnsi="Times New Roman" w:cs="Times New Roman"/>
          <w:color w:val="000000" w:themeColor="text1"/>
          <w:kern w:val="2"/>
          <w:sz w:val="24"/>
          <w:szCs w:val="24"/>
          <w:vertAlign w:val="superscript"/>
        </w:rPr>
        <w:footnoteReference w:id="14"/>
      </w:r>
    </w:p>
    <w:p w:rsidR="007B2603" w:rsidRPr="00E72A7B" w:rsidRDefault="006D32D4" w:rsidP="00686528">
      <w:pPr>
        <w:pStyle w:val="ListParagraph"/>
        <w:spacing w:after="0" w:line="480" w:lineRule="auto"/>
        <w:rPr>
          <w:rFonts w:ascii="Times New Roman" w:hAnsi="Times New Roman" w:cs="Times New Roman"/>
          <w:b/>
          <w:color w:val="000000" w:themeColor="text1"/>
          <w:sz w:val="24"/>
          <w:szCs w:val="24"/>
        </w:rPr>
        <w:sectPr w:rsidR="007B2603" w:rsidRPr="00E72A7B" w:rsidSect="00233C82">
          <w:headerReference w:type="default" r:id="rId8"/>
          <w:footerReference w:type="default" r:id="rId9"/>
          <w:footerReference w:type="first" r:id="rId10"/>
          <w:pgSz w:w="11907" w:h="16839" w:code="9"/>
          <w:pgMar w:top="1701" w:right="1701" w:bottom="1701" w:left="2268" w:header="720" w:footer="720" w:gutter="0"/>
          <w:pgNumType w:start="1" w:chapStyle="1"/>
          <w:cols w:space="720"/>
          <w:titlePg/>
          <w:docGrid w:linePitch="360"/>
        </w:sectPr>
      </w:pPr>
      <w:r w:rsidRPr="000F5382">
        <w:rPr>
          <w:rFonts w:ascii="Times New Roman" w:hAnsi="Times New Roman" w:cs="Times New Roman"/>
          <w:color w:val="000000" w:themeColor="text1"/>
          <w:sz w:val="24"/>
          <w:szCs w:val="24"/>
        </w:rPr>
        <w:t xml:space="preserve">Oleh karena itu berdasarkan pada uraian tersebut diatas, dalam skripsinya penulis mencoba mengangkat judul </w:t>
      </w:r>
      <w:r w:rsidR="00784B43" w:rsidRPr="000F5382">
        <w:rPr>
          <w:rFonts w:ascii="Times New Roman" w:hAnsi="Times New Roman" w:cs="Times New Roman"/>
          <w:b/>
          <w:color w:val="000000" w:themeColor="text1"/>
          <w:sz w:val="24"/>
          <w:szCs w:val="24"/>
        </w:rPr>
        <w:t>“</w:t>
      </w:r>
      <w:r w:rsidR="009E789F" w:rsidRPr="000F5382">
        <w:rPr>
          <w:rFonts w:ascii="Times New Roman" w:hAnsi="Times New Roman" w:cs="Times New Roman"/>
          <w:b/>
          <w:color w:val="000000" w:themeColor="text1"/>
          <w:sz w:val="24"/>
          <w:szCs w:val="24"/>
        </w:rPr>
        <w:t xml:space="preserve"> Kebijakan Bebas Visa Kunjungan Singkat Indonesia </w:t>
      </w:r>
      <w:r w:rsidR="009F7C66" w:rsidRPr="000F5382">
        <w:rPr>
          <w:rFonts w:ascii="Times New Roman" w:hAnsi="Times New Roman" w:cs="Times New Roman"/>
          <w:b/>
          <w:color w:val="000000" w:themeColor="text1"/>
          <w:sz w:val="24"/>
          <w:szCs w:val="24"/>
        </w:rPr>
        <w:t>dan dampaknya</w:t>
      </w:r>
      <w:r w:rsidR="00311D10" w:rsidRPr="000F5382">
        <w:rPr>
          <w:rFonts w:ascii="Times New Roman" w:hAnsi="Times New Roman" w:cs="Times New Roman"/>
          <w:b/>
          <w:color w:val="000000" w:themeColor="text1"/>
          <w:sz w:val="24"/>
          <w:szCs w:val="24"/>
        </w:rPr>
        <w:t xml:space="preserve"> t</w:t>
      </w:r>
      <w:r w:rsidR="009F7C66" w:rsidRPr="000F5382">
        <w:rPr>
          <w:rFonts w:ascii="Times New Roman" w:hAnsi="Times New Roman" w:cs="Times New Roman"/>
          <w:b/>
          <w:color w:val="000000" w:themeColor="text1"/>
          <w:sz w:val="24"/>
          <w:szCs w:val="24"/>
        </w:rPr>
        <w:t>erhadap k</w:t>
      </w:r>
      <w:r w:rsidR="009E789F" w:rsidRPr="000F5382">
        <w:rPr>
          <w:rFonts w:ascii="Times New Roman" w:hAnsi="Times New Roman" w:cs="Times New Roman"/>
          <w:b/>
          <w:color w:val="000000" w:themeColor="text1"/>
          <w:sz w:val="24"/>
          <w:szCs w:val="24"/>
        </w:rPr>
        <w:t>unjungan Wi</w:t>
      </w:r>
      <w:r w:rsidR="00423ACE" w:rsidRPr="000F5382">
        <w:rPr>
          <w:rFonts w:ascii="Times New Roman" w:hAnsi="Times New Roman" w:cs="Times New Roman"/>
          <w:b/>
          <w:color w:val="000000" w:themeColor="text1"/>
          <w:sz w:val="24"/>
          <w:szCs w:val="24"/>
        </w:rPr>
        <w:t>satawan Mancanegara ke Jawa Barat</w:t>
      </w:r>
      <w:r w:rsidR="00F60C90" w:rsidRPr="00E72A7B">
        <w:rPr>
          <w:rFonts w:ascii="Times New Roman" w:hAnsi="Times New Roman" w:cs="Times New Roman"/>
          <w:b/>
          <w:color w:val="000000" w:themeColor="text1"/>
          <w:sz w:val="24"/>
          <w:szCs w:val="24"/>
        </w:rPr>
        <w:t>”</w:t>
      </w:r>
    </w:p>
    <w:p w:rsidR="006D32D4" w:rsidRPr="000F5382" w:rsidRDefault="009B38F6" w:rsidP="00686528">
      <w:pPr>
        <w:pStyle w:val="ListParagraph"/>
        <w:numPr>
          <w:ilvl w:val="0"/>
          <w:numId w:val="7"/>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lastRenderedPageBreak/>
        <w:t>Identifikasi Masalah</w:t>
      </w:r>
    </w:p>
    <w:p w:rsidR="006D32D4" w:rsidRPr="000F5382" w:rsidRDefault="006D32D4" w:rsidP="00686528">
      <w:pPr>
        <w:pStyle w:val="ListParagraph"/>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ab/>
      </w:r>
      <w:r w:rsidR="00C13904" w:rsidRPr="000F5382">
        <w:rPr>
          <w:rFonts w:ascii="Times New Roman" w:hAnsi="Times New Roman" w:cs="Times New Roman"/>
          <w:color w:val="000000" w:themeColor="text1"/>
          <w:sz w:val="24"/>
          <w:szCs w:val="24"/>
        </w:rPr>
        <w:t>Berdasarakan pada uraian masalah yang ada, penulis menguraikan kemungkinan-kemungkinan masalah yang timbul dari judul penelitian sebagai berikut:</w:t>
      </w:r>
    </w:p>
    <w:p w:rsidR="006D32D4" w:rsidRPr="000F5382" w:rsidRDefault="00212B9A" w:rsidP="00686528">
      <w:pPr>
        <w:pStyle w:val="ListParagraph"/>
        <w:numPr>
          <w:ilvl w:val="0"/>
          <w:numId w:val="8"/>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Apa tujuan di</w:t>
      </w:r>
      <w:r w:rsidR="00071747" w:rsidRPr="000F5382">
        <w:rPr>
          <w:rFonts w:ascii="Times New Roman" w:hAnsi="Times New Roman" w:cs="Times New Roman"/>
          <w:color w:val="000000" w:themeColor="text1"/>
          <w:sz w:val="24"/>
          <w:szCs w:val="24"/>
        </w:rPr>
        <w:t>b</w:t>
      </w:r>
      <w:r w:rsidRPr="000F5382">
        <w:rPr>
          <w:rFonts w:ascii="Times New Roman" w:hAnsi="Times New Roman" w:cs="Times New Roman"/>
          <w:color w:val="000000" w:themeColor="text1"/>
          <w:sz w:val="24"/>
          <w:szCs w:val="24"/>
        </w:rPr>
        <w:t>uatnya</w:t>
      </w:r>
      <w:r w:rsidR="00B25DEE" w:rsidRPr="000F5382">
        <w:rPr>
          <w:rFonts w:ascii="Times New Roman" w:hAnsi="Times New Roman" w:cs="Times New Roman"/>
          <w:color w:val="000000" w:themeColor="text1"/>
          <w:sz w:val="24"/>
          <w:szCs w:val="24"/>
        </w:rPr>
        <w:t xml:space="preserve"> kebijakan bebas visa kunjungan singkat indonesia</w:t>
      </w:r>
      <w:r w:rsidR="002013D4" w:rsidRPr="000F5382">
        <w:rPr>
          <w:rFonts w:ascii="Times New Roman" w:hAnsi="Times New Roman" w:cs="Times New Roman"/>
          <w:color w:val="000000" w:themeColor="text1"/>
          <w:sz w:val="24"/>
          <w:szCs w:val="24"/>
        </w:rPr>
        <w:t>?</w:t>
      </w:r>
    </w:p>
    <w:p w:rsidR="006D32D4" w:rsidRPr="000F5382" w:rsidRDefault="00B32A9C" w:rsidP="00686528">
      <w:pPr>
        <w:pStyle w:val="ListParagraph"/>
        <w:numPr>
          <w:ilvl w:val="0"/>
          <w:numId w:val="8"/>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 xml:space="preserve">Bagaimana perkembangan </w:t>
      </w:r>
      <w:r w:rsidR="00B25DEE" w:rsidRPr="000F5382">
        <w:rPr>
          <w:rFonts w:ascii="Times New Roman" w:hAnsi="Times New Roman" w:cs="Times New Roman"/>
          <w:color w:val="000000" w:themeColor="text1"/>
          <w:sz w:val="24"/>
          <w:szCs w:val="24"/>
        </w:rPr>
        <w:t>kunjungan wi</w:t>
      </w:r>
      <w:r w:rsidR="00466303" w:rsidRPr="000F5382">
        <w:rPr>
          <w:rFonts w:ascii="Times New Roman" w:hAnsi="Times New Roman" w:cs="Times New Roman"/>
          <w:color w:val="000000" w:themeColor="text1"/>
          <w:sz w:val="24"/>
          <w:szCs w:val="24"/>
        </w:rPr>
        <w:t>satawan mancanegara ke Jawa Barat</w:t>
      </w:r>
      <w:r w:rsidR="00B25DEE" w:rsidRPr="000F5382">
        <w:rPr>
          <w:rFonts w:ascii="Times New Roman" w:hAnsi="Times New Roman" w:cs="Times New Roman"/>
          <w:color w:val="000000" w:themeColor="text1"/>
          <w:sz w:val="24"/>
          <w:szCs w:val="24"/>
        </w:rPr>
        <w:t xml:space="preserve"> pada era kepemimpinan Susilo Bambang Yudhoyono dan era Kepemimpinan Joko Widodo</w:t>
      </w:r>
      <w:r w:rsidR="00083153" w:rsidRPr="000F5382">
        <w:rPr>
          <w:rFonts w:ascii="Times New Roman" w:hAnsi="Times New Roman" w:cs="Times New Roman"/>
          <w:color w:val="000000" w:themeColor="text1"/>
          <w:sz w:val="24"/>
          <w:szCs w:val="24"/>
        </w:rPr>
        <w:t>?</w:t>
      </w:r>
    </w:p>
    <w:p w:rsidR="00586F88" w:rsidRPr="000F5382" w:rsidRDefault="00233C82" w:rsidP="00686528">
      <w:pPr>
        <w:pStyle w:val="ListParagraph"/>
        <w:numPr>
          <w:ilvl w:val="0"/>
          <w:numId w:val="8"/>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en-US"/>
        </w:rPr>
        <w:t>Bagaimana</w:t>
      </w:r>
      <w:r w:rsidR="009E65A6" w:rsidRPr="000F5382">
        <w:rPr>
          <w:rFonts w:ascii="Times New Roman" w:hAnsi="Times New Roman" w:cs="Times New Roman"/>
          <w:color w:val="000000" w:themeColor="text1"/>
          <w:sz w:val="24"/>
          <w:szCs w:val="24"/>
        </w:rPr>
        <w:t xml:space="preserve"> dampak kebijakan bebas visa kunjungan singkat</w:t>
      </w:r>
      <w:r w:rsidR="00F41A43" w:rsidRPr="000F5382">
        <w:rPr>
          <w:rFonts w:ascii="Times New Roman" w:hAnsi="Times New Roman" w:cs="Times New Roman"/>
          <w:color w:val="000000" w:themeColor="text1"/>
          <w:sz w:val="24"/>
          <w:szCs w:val="24"/>
        </w:rPr>
        <w:t xml:space="preserve"> Indonesia ke Jawa Barat</w:t>
      </w:r>
      <w:r w:rsidR="009E65A6" w:rsidRPr="000F5382">
        <w:rPr>
          <w:rFonts w:ascii="Times New Roman" w:hAnsi="Times New Roman" w:cs="Times New Roman"/>
          <w:color w:val="000000" w:themeColor="text1"/>
          <w:sz w:val="24"/>
          <w:szCs w:val="24"/>
        </w:rPr>
        <w:t>?</w:t>
      </w:r>
    </w:p>
    <w:p w:rsidR="006D32D4" w:rsidRPr="000F5382" w:rsidRDefault="004C3134" w:rsidP="00686528">
      <w:pPr>
        <w:pStyle w:val="ListParagraph"/>
        <w:numPr>
          <w:ilvl w:val="0"/>
          <w:numId w:val="9"/>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Pembatasan Masalah</w:t>
      </w:r>
    </w:p>
    <w:p w:rsidR="00FC1107" w:rsidRPr="000F5382" w:rsidRDefault="006D32D4" w:rsidP="00686528">
      <w:pPr>
        <w:pStyle w:val="ListParagraph"/>
        <w:spacing w:after="0" w:line="480" w:lineRule="auto"/>
        <w:ind w:left="1080"/>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ab/>
      </w:r>
      <w:r w:rsidR="00023A12" w:rsidRPr="000F5382">
        <w:rPr>
          <w:rFonts w:ascii="Times New Roman" w:hAnsi="Times New Roman" w:cs="Times New Roman"/>
          <w:color w:val="000000" w:themeColor="text1"/>
          <w:sz w:val="24"/>
          <w:szCs w:val="24"/>
        </w:rPr>
        <w:t>Agar penelitian dapat dilakukan secara menda</w:t>
      </w:r>
      <w:r w:rsidR="009D06F7" w:rsidRPr="000F5382">
        <w:rPr>
          <w:rFonts w:ascii="Times New Roman" w:hAnsi="Times New Roman" w:cs="Times New Roman"/>
          <w:color w:val="000000" w:themeColor="text1"/>
          <w:sz w:val="24"/>
          <w:szCs w:val="24"/>
        </w:rPr>
        <w:t xml:space="preserve">lam, maka dalam penelitian ini </w:t>
      </w:r>
      <w:r w:rsidR="00023A12" w:rsidRPr="000F5382">
        <w:rPr>
          <w:rFonts w:ascii="Times New Roman" w:hAnsi="Times New Roman" w:cs="Times New Roman"/>
          <w:color w:val="000000" w:themeColor="text1"/>
          <w:sz w:val="24"/>
          <w:szCs w:val="24"/>
        </w:rPr>
        <w:t xml:space="preserve">penulis akan membatasi ruang lingkup permasalahan yaitu </w:t>
      </w:r>
      <w:r w:rsidR="009D06F7" w:rsidRPr="000F5382">
        <w:rPr>
          <w:rFonts w:ascii="Times New Roman" w:hAnsi="Times New Roman" w:cs="Times New Roman"/>
          <w:color w:val="000000" w:themeColor="text1"/>
          <w:sz w:val="24"/>
          <w:szCs w:val="24"/>
        </w:rPr>
        <w:t xml:space="preserve">pada </w:t>
      </w:r>
      <w:r w:rsidR="009F455C" w:rsidRPr="000F5382">
        <w:rPr>
          <w:rFonts w:ascii="Times New Roman" w:hAnsi="Times New Roman" w:cs="Times New Roman"/>
          <w:color w:val="000000" w:themeColor="text1"/>
          <w:sz w:val="24"/>
          <w:szCs w:val="24"/>
        </w:rPr>
        <w:t>kebijakan bebas visa</w:t>
      </w:r>
      <w:r w:rsidR="00AE59D4" w:rsidRPr="000F5382">
        <w:rPr>
          <w:rFonts w:ascii="Times New Roman" w:hAnsi="Times New Roman" w:cs="Times New Roman"/>
          <w:color w:val="000000" w:themeColor="text1"/>
          <w:sz w:val="24"/>
          <w:szCs w:val="24"/>
        </w:rPr>
        <w:t xml:space="preserve"> kunjungan singkat</w:t>
      </w:r>
      <w:r w:rsidR="00181BE9" w:rsidRPr="000F5382">
        <w:rPr>
          <w:rFonts w:ascii="Times New Roman" w:hAnsi="Times New Roman" w:cs="Times New Roman"/>
          <w:color w:val="000000" w:themeColor="text1"/>
          <w:sz w:val="24"/>
          <w:szCs w:val="24"/>
        </w:rPr>
        <w:t xml:space="preserve"> I</w:t>
      </w:r>
      <w:r w:rsidR="009E65A6" w:rsidRPr="000F5382">
        <w:rPr>
          <w:rFonts w:ascii="Times New Roman" w:hAnsi="Times New Roman" w:cs="Times New Roman"/>
          <w:color w:val="000000" w:themeColor="text1"/>
          <w:sz w:val="24"/>
          <w:szCs w:val="24"/>
        </w:rPr>
        <w:t>ndonesia</w:t>
      </w:r>
      <w:r w:rsidR="00181BE9" w:rsidRPr="000F5382">
        <w:rPr>
          <w:rFonts w:ascii="Times New Roman" w:hAnsi="Times New Roman" w:cs="Times New Roman"/>
          <w:color w:val="000000" w:themeColor="text1"/>
          <w:sz w:val="24"/>
          <w:szCs w:val="24"/>
        </w:rPr>
        <w:t xml:space="preserve"> dan dampaknya</w:t>
      </w:r>
      <w:r w:rsidR="009E65A6" w:rsidRPr="000F5382">
        <w:rPr>
          <w:rFonts w:ascii="Times New Roman" w:hAnsi="Times New Roman" w:cs="Times New Roman"/>
          <w:color w:val="000000" w:themeColor="text1"/>
          <w:sz w:val="24"/>
          <w:szCs w:val="24"/>
        </w:rPr>
        <w:t xml:space="preserve"> ter</w:t>
      </w:r>
      <w:r w:rsidR="006B1E0E" w:rsidRPr="000F5382">
        <w:rPr>
          <w:rFonts w:ascii="Times New Roman" w:hAnsi="Times New Roman" w:cs="Times New Roman"/>
          <w:color w:val="000000" w:themeColor="text1"/>
          <w:sz w:val="24"/>
          <w:szCs w:val="24"/>
        </w:rPr>
        <w:t>hadap kunjungan wisatawan manca</w:t>
      </w:r>
      <w:r w:rsidR="009E65A6" w:rsidRPr="000F5382">
        <w:rPr>
          <w:rFonts w:ascii="Times New Roman" w:hAnsi="Times New Roman" w:cs="Times New Roman"/>
          <w:color w:val="000000" w:themeColor="text1"/>
          <w:sz w:val="24"/>
          <w:szCs w:val="24"/>
        </w:rPr>
        <w:t>negara</w:t>
      </w:r>
      <w:r w:rsidR="007B2603" w:rsidRPr="000F5382">
        <w:rPr>
          <w:rFonts w:ascii="Times New Roman" w:hAnsi="Times New Roman" w:cs="Times New Roman"/>
          <w:color w:val="000000" w:themeColor="text1"/>
          <w:sz w:val="24"/>
          <w:szCs w:val="24"/>
        </w:rPr>
        <w:t xml:space="preserve"> ke Jawa Barat</w:t>
      </w:r>
      <w:r w:rsidR="00813579" w:rsidRPr="000F5382">
        <w:rPr>
          <w:rFonts w:ascii="Times New Roman" w:hAnsi="Times New Roman" w:cs="Times New Roman"/>
          <w:color w:val="000000" w:themeColor="text1"/>
          <w:sz w:val="24"/>
          <w:szCs w:val="24"/>
        </w:rPr>
        <w:t xml:space="preserve">dalam kurun waktu dari tahun </w:t>
      </w:r>
      <w:r w:rsidR="002D2D45" w:rsidRPr="000F5382">
        <w:rPr>
          <w:rFonts w:ascii="Times New Roman" w:hAnsi="Times New Roman" w:cs="Times New Roman"/>
          <w:color w:val="000000" w:themeColor="text1"/>
          <w:sz w:val="24"/>
          <w:szCs w:val="24"/>
        </w:rPr>
        <w:t>2011</w:t>
      </w:r>
      <w:r w:rsidR="00813579" w:rsidRPr="000F5382">
        <w:rPr>
          <w:rFonts w:ascii="Times New Roman" w:hAnsi="Times New Roman" w:cs="Times New Roman"/>
          <w:color w:val="000000" w:themeColor="text1"/>
          <w:sz w:val="24"/>
          <w:szCs w:val="24"/>
        </w:rPr>
        <w:t xml:space="preserve"> sampai tahun 2016.</w:t>
      </w:r>
    </w:p>
    <w:p w:rsidR="006D32D4" w:rsidRPr="000F5382" w:rsidRDefault="00FC1107" w:rsidP="00686528">
      <w:pPr>
        <w:pStyle w:val="ListParagraph"/>
        <w:numPr>
          <w:ilvl w:val="0"/>
          <w:numId w:val="9"/>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Perumusan Masalah</w:t>
      </w:r>
    </w:p>
    <w:p w:rsidR="00DA123F" w:rsidRPr="00E72A7B" w:rsidRDefault="006D32D4" w:rsidP="00686528">
      <w:pPr>
        <w:pStyle w:val="ListParagraph"/>
        <w:spacing w:after="0" w:line="480" w:lineRule="auto"/>
        <w:ind w:left="1080"/>
        <w:jc w:val="both"/>
        <w:rPr>
          <w:rFonts w:ascii="Times New Roman" w:hAnsi="Times New Roman" w:cs="Times New Roman"/>
          <w:color w:val="000000" w:themeColor="text1"/>
          <w:sz w:val="24"/>
          <w:szCs w:val="24"/>
        </w:rPr>
      </w:pPr>
      <w:r w:rsidRPr="000F5382">
        <w:rPr>
          <w:rFonts w:ascii="Times New Roman" w:hAnsi="Times New Roman" w:cs="Times New Roman"/>
          <w:b/>
          <w:color w:val="000000" w:themeColor="text1"/>
          <w:sz w:val="24"/>
          <w:szCs w:val="24"/>
        </w:rPr>
        <w:tab/>
      </w:r>
      <w:r w:rsidR="00023A12" w:rsidRPr="000F5382">
        <w:rPr>
          <w:rFonts w:ascii="Times New Roman" w:hAnsi="Times New Roman" w:cs="Times New Roman"/>
          <w:color w:val="000000" w:themeColor="text1"/>
          <w:sz w:val="24"/>
          <w:szCs w:val="24"/>
        </w:rPr>
        <w:t>Berdasarkan</w:t>
      </w:r>
      <w:r w:rsidR="009D06F7" w:rsidRPr="000F5382">
        <w:rPr>
          <w:rFonts w:ascii="Times New Roman" w:hAnsi="Times New Roman" w:cs="Times New Roman"/>
          <w:color w:val="000000" w:themeColor="text1"/>
          <w:sz w:val="24"/>
          <w:szCs w:val="24"/>
        </w:rPr>
        <w:t xml:space="preserve"> pada pemaparan </w:t>
      </w:r>
      <w:r w:rsidR="00023A12" w:rsidRPr="000F5382">
        <w:rPr>
          <w:rFonts w:ascii="Times New Roman" w:hAnsi="Times New Roman" w:cs="Times New Roman"/>
          <w:color w:val="000000" w:themeColor="text1"/>
          <w:sz w:val="24"/>
          <w:szCs w:val="24"/>
        </w:rPr>
        <w:t>latar belakang diatas dan dengan memper</w:t>
      </w:r>
      <w:r w:rsidR="009D06F7" w:rsidRPr="000F5382">
        <w:rPr>
          <w:rFonts w:ascii="Times New Roman" w:hAnsi="Times New Roman" w:cs="Times New Roman"/>
          <w:color w:val="000000" w:themeColor="text1"/>
          <w:sz w:val="24"/>
          <w:szCs w:val="24"/>
        </w:rPr>
        <w:t xml:space="preserve">hatikan rumusan penelitian </w:t>
      </w:r>
      <w:r w:rsidR="00023A12" w:rsidRPr="000F5382">
        <w:rPr>
          <w:rFonts w:ascii="Times New Roman" w:hAnsi="Times New Roman" w:cs="Times New Roman"/>
          <w:color w:val="000000" w:themeColor="text1"/>
          <w:sz w:val="24"/>
          <w:szCs w:val="24"/>
        </w:rPr>
        <w:t xml:space="preserve">pembatasan masalah, maka hal yang menjadi kajian penulis yaitu </w:t>
      </w:r>
      <w:r w:rsidR="00023A12" w:rsidRPr="000F5382">
        <w:rPr>
          <w:rFonts w:ascii="Times New Roman" w:hAnsi="Times New Roman" w:cs="Times New Roman"/>
          <w:b/>
          <w:color w:val="000000" w:themeColor="text1"/>
          <w:sz w:val="24"/>
          <w:szCs w:val="24"/>
        </w:rPr>
        <w:t>“</w:t>
      </w:r>
      <w:r w:rsidR="006B1E0E" w:rsidRPr="000F5382">
        <w:rPr>
          <w:rFonts w:ascii="Times New Roman" w:hAnsi="Times New Roman" w:cs="Times New Roman"/>
          <w:b/>
          <w:color w:val="000000" w:themeColor="text1"/>
          <w:sz w:val="24"/>
          <w:szCs w:val="24"/>
        </w:rPr>
        <w:t>Bagaimana dampak kebijakan bebas visa kunjungan singkat terhadap kunjungan wi</w:t>
      </w:r>
      <w:r w:rsidR="00466303" w:rsidRPr="000F5382">
        <w:rPr>
          <w:rFonts w:ascii="Times New Roman" w:hAnsi="Times New Roman" w:cs="Times New Roman"/>
          <w:b/>
          <w:color w:val="000000" w:themeColor="text1"/>
          <w:sz w:val="24"/>
          <w:szCs w:val="24"/>
        </w:rPr>
        <w:t>satawan mancanegara ke Jawa Barat</w:t>
      </w:r>
      <w:r w:rsidR="007E0E34" w:rsidRPr="000F5382">
        <w:rPr>
          <w:rFonts w:ascii="Times New Roman" w:hAnsi="Times New Roman" w:cs="Times New Roman"/>
          <w:b/>
          <w:color w:val="000000" w:themeColor="text1"/>
          <w:sz w:val="24"/>
          <w:szCs w:val="24"/>
        </w:rPr>
        <w:t>”</w:t>
      </w:r>
      <w:r w:rsidR="007E0E34" w:rsidRPr="000F5382">
        <w:rPr>
          <w:rFonts w:ascii="Times New Roman" w:hAnsi="Times New Roman" w:cs="Times New Roman"/>
          <w:color w:val="000000" w:themeColor="text1"/>
          <w:sz w:val="24"/>
          <w:szCs w:val="24"/>
        </w:rPr>
        <w:t>.</w:t>
      </w:r>
    </w:p>
    <w:p w:rsidR="00F60C90" w:rsidRPr="00E72A7B" w:rsidRDefault="00F60C90" w:rsidP="00686528">
      <w:pPr>
        <w:pStyle w:val="ListParagraph"/>
        <w:spacing w:after="0" w:line="480" w:lineRule="auto"/>
        <w:ind w:left="1080"/>
        <w:jc w:val="both"/>
        <w:rPr>
          <w:rFonts w:ascii="Times New Roman" w:hAnsi="Times New Roman" w:cs="Times New Roman"/>
          <w:color w:val="000000" w:themeColor="text1"/>
          <w:sz w:val="24"/>
          <w:szCs w:val="24"/>
        </w:rPr>
      </w:pPr>
    </w:p>
    <w:p w:rsidR="006D32D4" w:rsidRPr="000F5382" w:rsidRDefault="003237DB" w:rsidP="00686528">
      <w:pPr>
        <w:pStyle w:val="ListParagraph"/>
        <w:numPr>
          <w:ilvl w:val="0"/>
          <w:numId w:val="7"/>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lastRenderedPageBreak/>
        <w:t>Tujuan dan Kegunaan Penelitian</w:t>
      </w:r>
    </w:p>
    <w:p w:rsidR="00B322F1" w:rsidRPr="000F5382" w:rsidRDefault="00B322F1" w:rsidP="00686528">
      <w:pPr>
        <w:pStyle w:val="ListParagraph"/>
        <w:numPr>
          <w:ilvl w:val="0"/>
          <w:numId w:val="10"/>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Tujuan Penelitian</w:t>
      </w:r>
    </w:p>
    <w:p w:rsidR="00CA4833" w:rsidRPr="000F5382" w:rsidRDefault="00B322F1" w:rsidP="00686528">
      <w:pPr>
        <w:pStyle w:val="ListParagraph"/>
        <w:spacing w:after="0" w:line="480" w:lineRule="auto"/>
        <w:ind w:left="144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Adapun tujuan yang ingin dicapai dari penelitian ini, adalah sebagai berikut:</w:t>
      </w:r>
    </w:p>
    <w:p w:rsidR="00463209" w:rsidRPr="00463209" w:rsidRDefault="00B322F1" w:rsidP="00463209">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Untuk mengetahui dan menganalisis </w:t>
      </w:r>
      <w:r w:rsidR="006B1E0E" w:rsidRPr="000F5382">
        <w:rPr>
          <w:rFonts w:ascii="Times New Roman" w:hAnsi="Times New Roman" w:cs="Times New Roman"/>
          <w:color w:val="000000" w:themeColor="text1"/>
          <w:sz w:val="24"/>
          <w:szCs w:val="24"/>
        </w:rPr>
        <w:t xml:space="preserve">tujuan dibentuknya kebijakan bebas </w:t>
      </w:r>
      <w:r w:rsidR="00466303" w:rsidRPr="000F5382">
        <w:rPr>
          <w:rFonts w:ascii="Times New Roman" w:hAnsi="Times New Roman" w:cs="Times New Roman"/>
          <w:color w:val="000000" w:themeColor="text1"/>
          <w:sz w:val="24"/>
          <w:szCs w:val="24"/>
        </w:rPr>
        <w:t>visa kunjungan singkat Jawa Barat</w:t>
      </w:r>
      <w:r w:rsidR="006B1E0E" w:rsidRPr="000F5382">
        <w:rPr>
          <w:rFonts w:ascii="Times New Roman" w:hAnsi="Times New Roman" w:cs="Times New Roman"/>
          <w:color w:val="000000" w:themeColor="text1"/>
          <w:sz w:val="24"/>
          <w:szCs w:val="24"/>
        </w:rPr>
        <w:t>.</w:t>
      </w:r>
    </w:p>
    <w:p w:rsidR="006B1E0E" w:rsidRPr="00463209" w:rsidRDefault="00B322F1" w:rsidP="00463209">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463209">
        <w:rPr>
          <w:rFonts w:ascii="Times New Roman" w:hAnsi="Times New Roman" w:cs="Times New Roman"/>
          <w:color w:val="000000" w:themeColor="text1"/>
          <w:sz w:val="24"/>
          <w:szCs w:val="24"/>
        </w:rPr>
        <w:t>Untuk</w:t>
      </w:r>
      <w:r w:rsidR="00181BE9" w:rsidRPr="00463209">
        <w:rPr>
          <w:rFonts w:ascii="Times New Roman" w:hAnsi="Times New Roman" w:cs="Times New Roman"/>
          <w:color w:val="000000" w:themeColor="text1"/>
          <w:sz w:val="24"/>
          <w:szCs w:val="24"/>
        </w:rPr>
        <w:t>men</w:t>
      </w:r>
      <w:r w:rsidR="008B4389" w:rsidRPr="00463209">
        <w:rPr>
          <w:rFonts w:ascii="Times New Roman" w:hAnsi="Times New Roman" w:cs="Times New Roman"/>
          <w:color w:val="000000" w:themeColor="text1"/>
          <w:sz w:val="24"/>
          <w:szCs w:val="24"/>
        </w:rPr>
        <w:t>jelaskan</w:t>
      </w:r>
      <w:r w:rsidRPr="00463209">
        <w:rPr>
          <w:rFonts w:ascii="Times New Roman" w:hAnsi="Times New Roman" w:cs="Times New Roman"/>
          <w:color w:val="000000" w:themeColor="text1"/>
          <w:sz w:val="24"/>
          <w:szCs w:val="24"/>
        </w:rPr>
        <w:t xml:space="preserve"> dan menganalisis bagaimana </w:t>
      </w:r>
      <w:r w:rsidR="006B1E0E" w:rsidRPr="00463209">
        <w:rPr>
          <w:rFonts w:ascii="Times New Roman" w:hAnsi="Times New Roman" w:cs="Times New Roman"/>
          <w:color w:val="000000" w:themeColor="text1"/>
          <w:sz w:val="24"/>
          <w:szCs w:val="24"/>
        </w:rPr>
        <w:t>perkembangan kunjungan wi</w:t>
      </w:r>
      <w:r w:rsidR="00466303" w:rsidRPr="00463209">
        <w:rPr>
          <w:rFonts w:ascii="Times New Roman" w:hAnsi="Times New Roman" w:cs="Times New Roman"/>
          <w:color w:val="000000" w:themeColor="text1"/>
          <w:sz w:val="24"/>
          <w:szCs w:val="24"/>
        </w:rPr>
        <w:t>satawan mancanegara ke Jawa Barat</w:t>
      </w:r>
      <w:r w:rsidR="006B1E0E" w:rsidRPr="00463209">
        <w:rPr>
          <w:rFonts w:ascii="Times New Roman" w:hAnsi="Times New Roman" w:cs="Times New Roman"/>
          <w:color w:val="000000" w:themeColor="text1"/>
          <w:sz w:val="24"/>
          <w:szCs w:val="24"/>
        </w:rPr>
        <w:t xml:space="preserve"> pada era kepemimpinan Susilo Bambang Yudhoyono dan era Kepemimpinan Joko Widodo.</w:t>
      </w:r>
    </w:p>
    <w:p w:rsidR="00B322F1" w:rsidRPr="000F5382" w:rsidRDefault="00B322F1" w:rsidP="00686528">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Untuk mengetahui </w:t>
      </w:r>
      <w:r w:rsidR="006B1E0E" w:rsidRPr="000F5382">
        <w:rPr>
          <w:rFonts w:ascii="Times New Roman" w:hAnsi="Times New Roman" w:cs="Times New Roman"/>
          <w:color w:val="000000" w:themeColor="text1"/>
          <w:sz w:val="24"/>
          <w:szCs w:val="24"/>
        </w:rPr>
        <w:t>dampak kebijakan bebas visa kunjungan singkat terhadap kunjungan wi</w:t>
      </w:r>
      <w:r w:rsidR="00466303" w:rsidRPr="000F5382">
        <w:rPr>
          <w:rFonts w:ascii="Times New Roman" w:hAnsi="Times New Roman" w:cs="Times New Roman"/>
          <w:color w:val="000000" w:themeColor="text1"/>
          <w:sz w:val="24"/>
          <w:szCs w:val="24"/>
        </w:rPr>
        <w:t>satawan mancanegara ke Jawa Barat</w:t>
      </w:r>
      <w:r w:rsidR="00EB478D" w:rsidRPr="000F5382">
        <w:rPr>
          <w:rFonts w:ascii="Times New Roman" w:hAnsi="Times New Roman" w:cs="Times New Roman"/>
          <w:color w:val="000000" w:themeColor="text1"/>
          <w:sz w:val="24"/>
          <w:szCs w:val="24"/>
        </w:rPr>
        <w:t>.</w:t>
      </w:r>
    </w:p>
    <w:p w:rsidR="00CA4833" w:rsidRPr="000F5382" w:rsidRDefault="00B322F1" w:rsidP="00686528">
      <w:pPr>
        <w:pStyle w:val="ListParagraph"/>
        <w:numPr>
          <w:ilvl w:val="0"/>
          <w:numId w:val="10"/>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Kegunaan Penelitian</w:t>
      </w:r>
    </w:p>
    <w:p w:rsidR="00CA4833" w:rsidRPr="000F5382" w:rsidRDefault="00CA4833" w:rsidP="00686528">
      <w:pPr>
        <w:pStyle w:val="ListParagraph"/>
        <w:spacing w:after="0" w:line="480" w:lineRule="auto"/>
        <w:ind w:left="1080"/>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ab/>
      </w:r>
      <w:r w:rsidR="008B4389" w:rsidRPr="000F5382">
        <w:rPr>
          <w:rFonts w:ascii="Times New Roman" w:hAnsi="Times New Roman" w:cs="Times New Roman"/>
          <w:color w:val="000000" w:themeColor="text1"/>
          <w:sz w:val="24"/>
          <w:szCs w:val="24"/>
        </w:rPr>
        <w:t>Dari tujuan penelitian tersebut, maka penlitian ini diharapkan memiliki manfaat sebagai berikut:</w:t>
      </w:r>
    </w:p>
    <w:p w:rsidR="008B4389" w:rsidRPr="000F5382" w:rsidRDefault="008B4389" w:rsidP="00686528">
      <w:pPr>
        <w:pStyle w:val="ListParagraph"/>
        <w:numPr>
          <w:ilvl w:val="0"/>
          <w:numId w:val="3"/>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Manfaat akademis, diharapkan penelitian ini dap</w:t>
      </w:r>
      <w:r w:rsidR="006B1E0E" w:rsidRPr="000F5382">
        <w:rPr>
          <w:rFonts w:ascii="Times New Roman" w:hAnsi="Times New Roman" w:cs="Times New Roman"/>
          <w:color w:val="000000" w:themeColor="text1"/>
          <w:sz w:val="24"/>
          <w:szCs w:val="24"/>
        </w:rPr>
        <w:t>a</w:t>
      </w:r>
      <w:r w:rsidRPr="000F5382">
        <w:rPr>
          <w:rFonts w:ascii="Times New Roman" w:hAnsi="Times New Roman" w:cs="Times New Roman"/>
          <w:color w:val="000000" w:themeColor="text1"/>
          <w:sz w:val="24"/>
          <w:szCs w:val="24"/>
        </w:rPr>
        <w:t xml:space="preserve">t memberikan informasi dan kontribusi untuk menjadi bahan kajian ilmu </w:t>
      </w:r>
      <w:r w:rsidR="00840B88" w:rsidRPr="000F5382">
        <w:rPr>
          <w:rFonts w:ascii="Times New Roman" w:hAnsi="Times New Roman" w:cs="Times New Roman"/>
          <w:color w:val="000000" w:themeColor="text1"/>
          <w:sz w:val="24"/>
          <w:szCs w:val="24"/>
        </w:rPr>
        <w:t xml:space="preserve">pengetahuan khususnya dalam pengembangan ilmu Hubungan Internasional yang berkaitan dengan </w:t>
      </w:r>
      <w:r w:rsidR="006B1E0E" w:rsidRPr="000F5382">
        <w:rPr>
          <w:rFonts w:ascii="Times New Roman" w:hAnsi="Times New Roman" w:cs="Times New Roman"/>
          <w:color w:val="000000" w:themeColor="text1"/>
          <w:sz w:val="24"/>
          <w:szCs w:val="24"/>
        </w:rPr>
        <w:t>pari</w:t>
      </w:r>
      <w:r w:rsidR="00466303" w:rsidRPr="000F5382">
        <w:rPr>
          <w:rFonts w:ascii="Times New Roman" w:hAnsi="Times New Roman" w:cs="Times New Roman"/>
          <w:color w:val="000000" w:themeColor="text1"/>
          <w:sz w:val="24"/>
          <w:szCs w:val="24"/>
        </w:rPr>
        <w:t>wisata Indonesia khususnya di Jawa Barat</w:t>
      </w:r>
      <w:r w:rsidR="00840B88" w:rsidRPr="000F5382">
        <w:rPr>
          <w:rFonts w:ascii="Times New Roman" w:hAnsi="Times New Roman" w:cs="Times New Roman"/>
          <w:color w:val="000000" w:themeColor="text1"/>
          <w:sz w:val="24"/>
          <w:szCs w:val="24"/>
        </w:rPr>
        <w:t>.</w:t>
      </w:r>
    </w:p>
    <w:p w:rsidR="00F3213C" w:rsidRPr="000F5382" w:rsidRDefault="00F3213C" w:rsidP="00686528">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Untuk menambah wawasan penulis mengenai Kebijakan Bebas Visa dan </w:t>
      </w:r>
      <w:r w:rsidR="006B1E0E" w:rsidRPr="000F5382">
        <w:rPr>
          <w:rFonts w:ascii="Times New Roman" w:hAnsi="Times New Roman" w:cs="Times New Roman"/>
          <w:color w:val="000000" w:themeColor="text1"/>
          <w:sz w:val="24"/>
          <w:szCs w:val="24"/>
        </w:rPr>
        <w:t>dampaknya terhadap kunjungan wi</w:t>
      </w:r>
      <w:r w:rsidR="00466303" w:rsidRPr="000F5382">
        <w:rPr>
          <w:rFonts w:ascii="Times New Roman" w:hAnsi="Times New Roman" w:cs="Times New Roman"/>
          <w:color w:val="000000" w:themeColor="text1"/>
          <w:sz w:val="24"/>
          <w:szCs w:val="24"/>
        </w:rPr>
        <w:t>satawan mancanegara ke Jawa Barat</w:t>
      </w:r>
      <w:r w:rsidRPr="000F5382">
        <w:rPr>
          <w:rFonts w:ascii="Times New Roman" w:hAnsi="Times New Roman" w:cs="Times New Roman"/>
          <w:color w:val="000000" w:themeColor="text1"/>
          <w:sz w:val="24"/>
          <w:szCs w:val="24"/>
        </w:rPr>
        <w:t>.</w:t>
      </w:r>
    </w:p>
    <w:p w:rsidR="008A163F" w:rsidRPr="000F5382" w:rsidRDefault="00840B88" w:rsidP="00686528">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 xml:space="preserve">Manfaat Praktis, diharapkan penelitian ini menjadi bahan masukan bagi pemerintah Indonesia dan pihak-pihak terkait mengenai peningkatan </w:t>
      </w:r>
      <w:r w:rsidR="006B1E0E" w:rsidRPr="000F5382">
        <w:rPr>
          <w:rFonts w:ascii="Times New Roman" w:hAnsi="Times New Roman" w:cs="Times New Roman"/>
          <w:color w:val="000000" w:themeColor="text1"/>
          <w:sz w:val="24"/>
          <w:szCs w:val="24"/>
        </w:rPr>
        <w:t>kunjungan wisatawan mancanegara dalam sektor pariwisata.</w:t>
      </w:r>
    </w:p>
    <w:p w:rsidR="00CA4833" w:rsidRPr="000F5382" w:rsidRDefault="00586F88" w:rsidP="00686528">
      <w:pPr>
        <w:pStyle w:val="ListParagraph"/>
        <w:numPr>
          <w:ilvl w:val="0"/>
          <w:numId w:val="7"/>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Kerangka Teoritis dan Hipotesis</w:t>
      </w:r>
    </w:p>
    <w:p w:rsidR="00CA4833" w:rsidRPr="000F5382" w:rsidRDefault="00813579" w:rsidP="00686528">
      <w:pPr>
        <w:pStyle w:val="ListParagraph"/>
        <w:numPr>
          <w:ilvl w:val="0"/>
          <w:numId w:val="11"/>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Kerangka Teoritis</w:t>
      </w:r>
    </w:p>
    <w:p w:rsidR="00CA4833" w:rsidRPr="000F5382" w:rsidRDefault="00E57B67" w:rsidP="00686528">
      <w:pPr>
        <w:pStyle w:val="ListParagraph"/>
        <w:spacing w:after="0" w:line="480" w:lineRule="auto"/>
        <w:ind w:left="1080" w:firstLine="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Teori merupakan  konsep-konsep yang saling berhubungan menurut aturan logika dan menjadi satu</w:t>
      </w:r>
      <w:r w:rsidR="005E3E27" w:rsidRPr="000F5382">
        <w:rPr>
          <w:rFonts w:ascii="Times New Roman" w:hAnsi="Times New Roman" w:cs="Times New Roman"/>
          <w:color w:val="000000" w:themeColor="text1"/>
          <w:sz w:val="24"/>
          <w:szCs w:val="24"/>
        </w:rPr>
        <w:t xml:space="preserve">bentuk pernyataan tertentu </w:t>
      </w:r>
      <w:r w:rsidR="00727275" w:rsidRPr="000F5382">
        <w:rPr>
          <w:rFonts w:ascii="Times New Roman" w:hAnsi="Times New Roman" w:cs="Times New Roman"/>
          <w:color w:val="000000" w:themeColor="text1"/>
          <w:sz w:val="24"/>
          <w:szCs w:val="24"/>
        </w:rPr>
        <w:t>sehingga bisa menjelaskan fenomena tersebut secara ilmiah. Sebuah teori menampilkan sebuah sistemati</w:t>
      </w:r>
      <w:r w:rsidR="005E3E27" w:rsidRPr="000F5382">
        <w:rPr>
          <w:rFonts w:ascii="Times New Roman" w:hAnsi="Times New Roman" w:cs="Times New Roman"/>
          <w:color w:val="000000" w:themeColor="text1"/>
          <w:sz w:val="24"/>
          <w:szCs w:val="24"/>
        </w:rPr>
        <w:t xml:space="preserve">s tentang fenomena dengan jalan </w:t>
      </w:r>
      <w:r w:rsidR="00727275" w:rsidRPr="000F5382">
        <w:rPr>
          <w:rFonts w:ascii="Times New Roman" w:hAnsi="Times New Roman" w:cs="Times New Roman"/>
          <w:color w:val="000000" w:themeColor="text1"/>
          <w:sz w:val="24"/>
          <w:szCs w:val="24"/>
        </w:rPr>
        <w:t>member</w:t>
      </w:r>
      <w:r w:rsidR="005E3E27" w:rsidRPr="000F5382">
        <w:rPr>
          <w:rFonts w:ascii="Times New Roman" w:hAnsi="Times New Roman" w:cs="Times New Roman"/>
          <w:color w:val="000000" w:themeColor="text1"/>
          <w:sz w:val="24"/>
          <w:szCs w:val="24"/>
        </w:rPr>
        <w:t>i</w:t>
      </w:r>
      <w:r w:rsidR="00727275" w:rsidRPr="000F5382">
        <w:rPr>
          <w:rFonts w:ascii="Times New Roman" w:hAnsi="Times New Roman" w:cs="Times New Roman"/>
          <w:color w:val="000000" w:themeColor="text1"/>
          <w:sz w:val="24"/>
          <w:szCs w:val="24"/>
        </w:rPr>
        <w:t xml:space="preserve"> prep</w:t>
      </w:r>
      <w:r w:rsidR="00F13021" w:rsidRPr="000F5382">
        <w:rPr>
          <w:rFonts w:ascii="Times New Roman" w:hAnsi="Times New Roman" w:cs="Times New Roman"/>
          <w:color w:val="000000" w:themeColor="text1"/>
          <w:sz w:val="24"/>
          <w:szCs w:val="24"/>
        </w:rPr>
        <w:t>osisi-preposisi atau hipotesa-hi</w:t>
      </w:r>
      <w:r w:rsidR="00727275" w:rsidRPr="000F5382">
        <w:rPr>
          <w:rFonts w:ascii="Times New Roman" w:hAnsi="Times New Roman" w:cs="Times New Roman"/>
          <w:color w:val="000000" w:themeColor="text1"/>
          <w:sz w:val="24"/>
          <w:szCs w:val="24"/>
        </w:rPr>
        <w:t>potesa yang membahas khusus hub</w:t>
      </w:r>
      <w:r w:rsidR="00181BE9" w:rsidRPr="000F5382">
        <w:rPr>
          <w:rFonts w:ascii="Times New Roman" w:hAnsi="Times New Roman" w:cs="Times New Roman"/>
          <w:color w:val="000000" w:themeColor="text1"/>
          <w:sz w:val="24"/>
          <w:szCs w:val="24"/>
        </w:rPr>
        <w:t>ungan diantara beberapa variabel</w:t>
      </w:r>
      <w:r w:rsidR="00727275" w:rsidRPr="000F5382">
        <w:rPr>
          <w:rFonts w:ascii="Times New Roman" w:hAnsi="Times New Roman" w:cs="Times New Roman"/>
          <w:color w:val="000000" w:themeColor="text1"/>
          <w:sz w:val="24"/>
          <w:szCs w:val="24"/>
        </w:rPr>
        <w:t xml:space="preserve"> agar bisa memaparkan penjelasan dan membuat prediksi mengenai fenomena tersebut.</w:t>
      </w:r>
    </w:p>
    <w:p w:rsidR="00CA4833" w:rsidRPr="000F5382" w:rsidRDefault="00727275" w:rsidP="00686528">
      <w:pPr>
        <w:pStyle w:val="ListParagraph"/>
        <w:spacing w:after="0" w:line="480" w:lineRule="auto"/>
        <w:ind w:left="1080" w:firstLine="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Dari dua defenisi tersebut, m</w:t>
      </w:r>
      <w:r w:rsidR="00ED2B53" w:rsidRPr="000F5382">
        <w:rPr>
          <w:rFonts w:ascii="Times New Roman" w:hAnsi="Times New Roman" w:cs="Times New Roman"/>
          <w:color w:val="000000" w:themeColor="text1"/>
          <w:sz w:val="24"/>
          <w:szCs w:val="24"/>
        </w:rPr>
        <w:t>aka untuk menjelaskan pengaruh Kebijakan Bebas V</w:t>
      </w:r>
      <w:r w:rsidRPr="000F5382">
        <w:rPr>
          <w:rFonts w:ascii="Times New Roman" w:hAnsi="Times New Roman" w:cs="Times New Roman"/>
          <w:color w:val="000000" w:themeColor="text1"/>
          <w:sz w:val="24"/>
          <w:szCs w:val="24"/>
        </w:rPr>
        <w:t>isa</w:t>
      </w:r>
      <w:r w:rsidR="00ED2B53" w:rsidRPr="000F5382">
        <w:rPr>
          <w:rFonts w:ascii="Times New Roman" w:hAnsi="Times New Roman" w:cs="Times New Roman"/>
          <w:color w:val="000000" w:themeColor="text1"/>
          <w:sz w:val="24"/>
          <w:szCs w:val="24"/>
        </w:rPr>
        <w:t xml:space="preserve"> Kunjungan Singkat</w:t>
      </w:r>
      <w:r w:rsidR="009A5179" w:rsidRPr="000F5382">
        <w:rPr>
          <w:rFonts w:ascii="Times New Roman" w:hAnsi="Times New Roman" w:cs="Times New Roman"/>
          <w:color w:val="000000" w:themeColor="text1"/>
          <w:sz w:val="24"/>
          <w:szCs w:val="24"/>
        </w:rPr>
        <w:t xml:space="preserve"> terhadap kunjungan wisatawan mancanegara ke indonesia</w:t>
      </w:r>
      <w:r w:rsidRPr="000F5382">
        <w:rPr>
          <w:rFonts w:ascii="Times New Roman" w:hAnsi="Times New Roman" w:cs="Times New Roman"/>
          <w:color w:val="000000" w:themeColor="text1"/>
          <w:sz w:val="24"/>
          <w:szCs w:val="24"/>
        </w:rPr>
        <w:t xml:space="preserve">, penulis menggunakan teori-teori </w:t>
      </w:r>
      <w:r w:rsidR="0055503F" w:rsidRPr="000F5382">
        <w:rPr>
          <w:rFonts w:ascii="Times New Roman" w:hAnsi="Times New Roman" w:cs="Times New Roman"/>
          <w:color w:val="000000" w:themeColor="text1"/>
          <w:sz w:val="24"/>
          <w:szCs w:val="24"/>
        </w:rPr>
        <w:t xml:space="preserve">dan konsep-konsep pemikiran </w:t>
      </w:r>
      <w:r w:rsidRPr="000F5382">
        <w:rPr>
          <w:rFonts w:ascii="Times New Roman" w:hAnsi="Times New Roman" w:cs="Times New Roman"/>
          <w:color w:val="000000" w:themeColor="text1"/>
          <w:sz w:val="24"/>
          <w:szCs w:val="24"/>
        </w:rPr>
        <w:t>sebagai beri</w:t>
      </w:r>
      <w:r w:rsidR="0000619E" w:rsidRPr="000F5382">
        <w:rPr>
          <w:rFonts w:ascii="Times New Roman" w:hAnsi="Times New Roman" w:cs="Times New Roman"/>
          <w:color w:val="000000" w:themeColor="text1"/>
          <w:sz w:val="24"/>
          <w:szCs w:val="24"/>
        </w:rPr>
        <w:t>kut.</w:t>
      </w:r>
      <w:r w:rsidR="00071747" w:rsidRPr="000F5382">
        <w:rPr>
          <w:rStyle w:val="FootnoteReference"/>
          <w:rFonts w:ascii="Times New Roman" w:hAnsi="Times New Roman" w:cs="Times New Roman"/>
          <w:color w:val="000000" w:themeColor="text1"/>
          <w:sz w:val="24"/>
          <w:szCs w:val="24"/>
        </w:rPr>
        <w:footnoteReference w:id="15"/>
      </w:r>
    </w:p>
    <w:p w:rsidR="00CA4833" w:rsidRPr="000F5382" w:rsidRDefault="0000619E" w:rsidP="00686528">
      <w:pPr>
        <w:pStyle w:val="ListParagraph"/>
        <w:spacing w:after="0" w:line="480" w:lineRule="auto"/>
        <w:ind w:left="1080" w:firstLine="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Pasca perang dingin isu-isu hubungan in</w:t>
      </w:r>
      <w:r w:rsidR="00181BE9" w:rsidRPr="000F5382">
        <w:rPr>
          <w:rFonts w:ascii="Times New Roman" w:hAnsi="Times New Roman" w:cs="Times New Roman"/>
          <w:color w:val="000000" w:themeColor="text1"/>
          <w:sz w:val="24"/>
          <w:szCs w:val="24"/>
        </w:rPr>
        <w:t>ternasional tidak lagi hanya fok</w:t>
      </w:r>
      <w:r w:rsidRPr="000F5382">
        <w:rPr>
          <w:rFonts w:ascii="Times New Roman" w:hAnsi="Times New Roman" w:cs="Times New Roman"/>
          <w:color w:val="000000" w:themeColor="text1"/>
          <w:sz w:val="24"/>
          <w:szCs w:val="24"/>
        </w:rPr>
        <w:t xml:space="preserve">us pada aspek-aspek </w:t>
      </w:r>
      <w:r w:rsidRPr="000F5382">
        <w:rPr>
          <w:rFonts w:ascii="Times New Roman" w:hAnsi="Times New Roman" w:cs="Times New Roman"/>
          <w:i/>
          <w:color w:val="000000" w:themeColor="text1"/>
          <w:sz w:val="24"/>
          <w:szCs w:val="24"/>
        </w:rPr>
        <w:t>high politics</w:t>
      </w:r>
      <w:r w:rsidRPr="000F5382">
        <w:rPr>
          <w:rFonts w:ascii="Times New Roman" w:hAnsi="Times New Roman" w:cs="Times New Roman"/>
          <w:color w:val="000000" w:themeColor="text1"/>
          <w:sz w:val="24"/>
          <w:szCs w:val="24"/>
        </w:rPr>
        <w:t xml:space="preserve"> saja, tetapi juga mulai fokus pada aspek </w:t>
      </w:r>
      <w:r w:rsidRPr="000F5382">
        <w:rPr>
          <w:rFonts w:ascii="Times New Roman" w:hAnsi="Times New Roman" w:cs="Times New Roman"/>
          <w:i/>
          <w:color w:val="000000" w:themeColor="text1"/>
          <w:sz w:val="24"/>
          <w:szCs w:val="24"/>
        </w:rPr>
        <w:t>low politics</w:t>
      </w:r>
      <w:r w:rsidRPr="000F5382">
        <w:rPr>
          <w:rFonts w:ascii="Times New Roman" w:hAnsi="Times New Roman" w:cs="Times New Roman"/>
          <w:color w:val="000000" w:themeColor="text1"/>
          <w:sz w:val="24"/>
          <w:szCs w:val="24"/>
        </w:rPr>
        <w:t xml:space="preserve">. Isu-isu hubungan internasional meluas dan mulai menganggap bahwa isu-isu seperti ekonomi, hak asasi manusia, lingkungan dan terorisme mulai penting untuk </w:t>
      </w:r>
      <w:r w:rsidRPr="000F5382">
        <w:rPr>
          <w:rFonts w:ascii="Times New Roman" w:hAnsi="Times New Roman" w:cs="Times New Roman"/>
          <w:color w:val="000000" w:themeColor="text1"/>
          <w:sz w:val="24"/>
          <w:szCs w:val="24"/>
        </w:rPr>
        <w:lastRenderedPageBreak/>
        <w:t>dibicarakan.Hal ini dipengaruhi oleh salah satu isu hubungan internasional yang mulai berkembang selama beberapa dekade terakhir yaitu globalisasi.</w:t>
      </w:r>
    </w:p>
    <w:p w:rsidR="00DA123F" w:rsidRPr="000F5382" w:rsidRDefault="0000619E" w:rsidP="00686528">
      <w:pPr>
        <w:pStyle w:val="ListParagraph"/>
        <w:spacing w:after="0" w:line="480" w:lineRule="auto"/>
        <w:ind w:left="1080" w:firstLine="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Dengan adanya globalisasi ini mampu menimbulkan interdepedensi diantara negara-negara dal</w:t>
      </w:r>
      <w:r w:rsidR="00047646" w:rsidRPr="000F5382">
        <w:rPr>
          <w:rFonts w:ascii="Times New Roman" w:hAnsi="Times New Roman" w:cs="Times New Roman"/>
          <w:color w:val="000000" w:themeColor="text1"/>
          <w:sz w:val="24"/>
          <w:szCs w:val="24"/>
        </w:rPr>
        <w:t>am berbagi bidang yang menjadikan</w:t>
      </w:r>
      <w:r w:rsidRPr="000F5382">
        <w:rPr>
          <w:rFonts w:ascii="Times New Roman" w:hAnsi="Times New Roman" w:cs="Times New Roman"/>
          <w:color w:val="000000" w:themeColor="text1"/>
          <w:sz w:val="24"/>
          <w:szCs w:val="24"/>
        </w:rPr>
        <w:t xml:space="preserve"> adanya kerjasama bagi setiap aktor dalam hubungan internasional sehingga kerjasama dapat dilakukan baik secara bilateral dan multilateral.</w:t>
      </w:r>
      <w:r w:rsidR="0055503F" w:rsidRPr="000F5382">
        <w:rPr>
          <w:rFonts w:ascii="Times New Roman" w:hAnsi="Times New Roman" w:cs="Times New Roman"/>
          <w:color w:val="000000" w:themeColor="text1"/>
          <w:sz w:val="24"/>
          <w:szCs w:val="24"/>
        </w:rPr>
        <w:t>Dengan adanya pengaruh dan peran besar dari globalisasi yang juga menjadikan</w:t>
      </w:r>
      <w:r w:rsidR="003770B5" w:rsidRPr="000F5382">
        <w:rPr>
          <w:rFonts w:ascii="Times New Roman" w:hAnsi="Times New Roman" w:cs="Times New Roman"/>
          <w:color w:val="000000" w:themeColor="text1"/>
          <w:sz w:val="24"/>
          <w:szCs w:val="24"/>
        </w:rPr>
        <w:t xml:space="preserve"> batas-batas antara negara menjadi semakin semu, sehingga aktifitas suatu negara dapat mempengaruhi masyarakat dinegara lainn</w:t>
      </w:r>
      <w:r w:rsidR="00C36255" w:rsidRPr="000F5382">
        <w:rPr>
          <w:rFonts w:ascii="Times New Roman" w:hAnsi="Times New Roman" w:cs="Times New Roman"/>
          <w:color w:val="000000" w:themeColor="text1"/>
          <w:sz w:val="24"/>
          <w:szCs w:val="24"/>
        </w:rPr>
        <w:t>ya.</w:t>
      </w:r>
    </w:p>
    <w:p w:rsidR="00071747" w:rsidRPr="000F5382" w:rsidRDefault="00101CDF" w:rsidP="00686528">
      <w:pPr>
        <w:pStyle w:val="ListParagraph"/>
        <w:spacing w:after="0" w:line="480" w:lineRule="auto"/>
        <w:ind w:left="1080" w:firstLine="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Setiap manusia tidak dapat hidup terpisah dengan sesamanya karena keterbatasan dan kekurangan-kekurangannya. Oleh sebab itu sebuah interaksi menjadi bagian penting bagi kehidupannya dalam rangka mewujudkan keinginan dan kepentingan-kepentingannya. Demikian halnya dengan negara yang tidak dapat menolak keberadaan pihak lain dalam memenuhi kepuasan, kepentingan atau kebutuhannya. Adapun definisi dari Hubungan Internasional itu sendiri dijelaskan oleh </w:t>
      </w:r>
      <w:r w:rsidRPr="000F5382">
        <w:rPr>
          <w:rFonts w:ascii="Times New Roman" w:hAnsi="Times New Roman" w:cs="Times New Roman"/>
          <w:bCs/>
          <w:color w:val="000000" w:themeColor="text1"/>
          <w:sz w:val="24"/>
          <w:szCs w:val="24"/>
        </w:rPr>
        <w:t xml:space="preserve">K.J. Holsti </w:t>
      </w:r>
      <w:r w:rsidRPr="000F5382">
        <w:rPr>
          <w:rFonts w:ascii="Times New Roman" w:hAnsi="Times New Roman" w:cs="Times New Roman"/>
          <w:color w:val="000000" w:themeColor="text1"/>
          <w:sz w:val="24"/>
          <w:szCs w:val="24"/>
        </w:rPr>
        <w:t xml:space="preserve">dalam bukunya </w:t>
      </w:r>
      <w:r w:rsidRPr="000F5382">
        <w:rPr>
          <w:rFonts w:ascii="Times New Roman" w:hAnsi="Times New Roman" w:cs="Times New Roman"/>
          <w:bCs/>
          <w:color w:val="000000" w:themeColor="text1"/>
          <w:sz w:val="24"/>
          <w:szCs w:val="24"/>
        </w:rPr>
        <w:t>Politik Internasional: Suatu Kerangka Analisis</w:t>
      </w:r>
      <w:r w:rsidRPr="000F5382">
        <w:rPr>
          <w:rFonts w:ascii="Times New Roman" w:hAnsi="Times New Roman" w:cs="Times New Roman"/>
          <w:color w:val="000000" w:themeColor="text1"/>
          <w:sz w:val="24"/>
          <w:szCs w:val="24"/>
        </w:rPr>
        <w:t>, yang diterjemahkan oleh Wawan Djuanda, menggambarkan Hubungan Internasional sebagai berikut:</w:t>
      </w:r>
    </w:p>
    <w:p w:rsidR="00AC5FDF" w:rsidRPr="000F5382" w:rsidRDefault="00221583" w:rsidP="00686528">
      <w:pPr>
        <w:pStyle w:val="ListParagraph"/>
        <w:spacing w:after="0" w:line="480" w:lineRule="auto"/>
        <w:ind w:left="2160" w:right="378"/>
        <w:jc w:val="both"/>
        <w:rPr>
          <w:rFonts w:ascii="Times New Roman" w:hAnsi="Times New Roman" w:cs="Times New Roman"/>
          <w:color w:val="000000" w:themeColor="text1"/>
          <w:sz w:val="24"/>
          <w:szCs w:val="24"/>
        </w:rPr>
      </w:pPr>
      <w:r w:rsidRPr="000F5382">
        <w:rPr>
          <w:rFonts w:ascii="Times New Roman" w:hAnsi="Times New Roman" w:cs="Times New Roman"/>
          <w:b/>
          <w:color w:val="000000" w:themeColor="text1"/>
          <w:sz w:val="20"/>
          <w:szCs w:val="20"/>
        </w:rPr>
        <w:t>“</w:t>
      </w:r>
      <w:r w:rsidR="00101CDF" w:rsidRPr="000F5382">
        <w:rPr>
          <w:rFonts w:ascii="Times New Roman" w:hAnsi="Times New Roman" w:cs="Times New Roman"/>
          <w:b/>
          <w:color w:val="000000" w:themeColor="text1"/>
          <w:sz w:val="20"/>
          <w:szCs w:val="20"/>
        </w:rPr>
        <w:t xml:space="preserve">Hubungan Internasional akan berkaitan dengan segala bentuk interaksi diantara masyarakat negara-negara, baik yang dilakukan oleh pemerintah ataupun warga negara. Pengkajian hubungan internasional termasuk di dalamnya </w:t>
      </w:r>
      <w:r w:rsidR="00101CDF" w:rsidRPr="000F5382">
        <w:rPr>
          <w:rFonts w:ascii="Times New Roman" w:hAnsi="Times New Roman" w:cs="Times New Roman"/>
          <w:b/>
          <w:color w:val="000000" w:themeColor="text1"/>
          <w:sz w:val="20"/>
          <w:szCs w:val="20"/>
        </w:rPr>
        <w:lastRenderedPageBreak/>
        <w:t>pengkajian politik luar negeri atau politik internasional meliputi segala kajian terhadap lembaga perdagangan internasional, palang merah internasional, pariwisata, transportasi, komunikasi, dan perkembangan nilai-nilai dan etika internasional</w:t>
      </w:r>
      <w:r w:rsidRPr="000F5382">
        <w:rPr>
          <w:rFonts w:ascii="Times New Roman" w:hAnsi="Times New Roman" w:cs="Times New Roman"/>
          <w:b/>
          <w:color w:val="000000" w:themeColor="text1"/>
          <w:sz w:val="20"/>
          <w:szCs w:val="20"/>
        </w:rPr>
        <w:t>”</w:t>
      </w:r>
      <w:r w:rsidR="00101CDF" w:rsidRPr="000F5382">
        <w:rPr>
          <w:rFonts w:ascii="Times New Roman" w:hAnsi="Times New Roman" w:cs="Times New Roman"/>
          <w:b/>
          <w:color w:val="000000" w:themeColor="text1"/>
          <w:sz w:val="20"/>
          <w:szCs w:val="20"/>
        </w:rPr>
        <w:t>.</w:t>
      </w:r>
      <w:r w:rsidR="00101CDF" w:rsidRPr="000F5382">
        <w:rPr>
          <w:rFonts w:ascii="Times New Roman" w:hAnsi="Times New Roman" w:cs="Times New Roman"/>
          <w:color w:val="000000" w:themeColor="text1"/>
          <w:vertAlign w:val="superscript"/>
        </w:rPr>
        <w:footnoteReference w:id="16"/>
      </w:r>
    </w:p>
    <w:p w:rsidR="00875193" w:rsidRPr="000F5382" w:rsidRDefault="00101CDF" w:rsidP="00686528">
      <w:pPr>
        <w:pStyle w:val="ListParagraph"/>
        <w:spacing w:after="0" w:line="480" w:lineRule="auto"/>
        <w:ind w:left="108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Berdasarkan definisi di atas, kita dapat melihat bahwa ruang lingkup hubungan internasional tersebut mencakup segala bentuk interaksi baik antara </w:t>
      </w:r>
      <w:r w:rsidRPr="000F5382">
        <w:rPr>
          <w:rFonts w:ascii="Times New Roman" w:hAnsi="Times New Roman" w:cs="Times New Roman"/>
          <w:i/>
          <w:iCs/>
          <w:color w:val="000000" w:themeColor="text1"/>
          <w:sz w:val="24"/>
          <w:szCs w:val="24"/>
        </w:rPr>
        <w:t xml:space="preserve">state </w:t>
      </w:r>
      <w:r w:rsidRPr="000F5382">
        <w:rPr>
          <w:rFonts w:ascii="Times New Roman" w:hAnsi="Times New Roman" w:cs="Times New Roman"/>
          <w:color w:val="000000" w:themeColor="text1"/>
          <w:sz w:val="24"/>
          <w:szCs w:val="24"/>
        </w:rPr>
        <w:t xml:space="preserve">maupun </w:t>
      </w:r>
      <w:r w:rsidRPr="000F5382">
        <w:rPr>
          <w:rFonts w:ascii="Times New Roman" w:hAnsi="Times New Roman" w:cs="Times New Roman"/>
          <w:i/>
          <w:iCs/>
          <w:color w:val="000000" w:themeColor="text1"/>
          <w:sz w:val="24"/>
          <w:szCs w:val="24"/>
        </w:rPr>
        <w:t xml:space="preserve">non state </w:t>
      </w:r>
      <w:r w:rsidRPr="000F5382">
        <w:rPr>
          <w:rFonts w:ascii="Times New Roman" w:hAnsi="Times New Roman" w:cs="Times New Roman"/>
          <w:color w:val="000000" w:themeColor="text1"/>
          <w:sz w:val="24"/>
          <w:szCs w:val="24"/>
        </w:rPr>
        <w:t xml:space="preserve">yang sifatnya melintasi batas negara. Pola interaksi dalam hubungan internasional tidak dapat dipisahkan dengan segala bentuk interaksi yang berlangsung dalam pergaulan masyarakat internasional, baik oleh </w:t>
      </w:r>
      <w:r w:rsidRPr="000F5382">
        <w:rPr>
          <w:rFonts w:ascii="Times New Roman" w:hAnsi="Times New Roman" w:cs="Times New Roman"/>
          <w:i/>
          <w:iCs/>
          <w:color w:val="000000" w:themeColor="text1"/>
          <w:sz w:val="24"/>
          <w:szCs w:val="24"/>
        </w:rPr>
        <w:t xml:space="preserve">state actors </w:t>
      </w:r>
      <w:r w:rsidRPr="000F5382">
        <w:rPr>
          <w:rFonts w:ascii="Times New Roman" w:hAnsi="Times New Roman" w:cs="Times New Roman"/>
          <w:color w:val="000000" w:themeColor="text1"/>
          <w:sz w:val="24"/>
          <w:szCs w:val="24"/>
        </w:rPr>
        <w:t xml:space="preserve">maupun </w:t>
      </w:r>
      <w:r w:rsidRPr="000F5382">
        <w:rPr>
          <w:rFonts w:ascii="Times New Roman" w:hAnsi="Times New Roman" w:cs="Times New Roman"/>
          <w:i/>
          <w:iCs/>
          <w:color w:val="000000" w:themeColor="text1"/>
          <w:sz w:val="24"/>
          <w:szCs w:val="24"/>
        </w:rPr>
        <w:t>non state actors</w:t>
      </w:r>
      <w:r w:rsidRPr="000F5382">
        <w:rPr>
          <w:rFonts w:ascii="Times New Roman" w:hAnsi="Times New Roman" w:cs="Times New Roman"/>
          <w:color w:val="000000" w:themeColor="text1"/>
          <w:sz w:val="24"/>
          <w:szCs w:val="24"/>
        </w:rPr>
        <w:t xml:space="preserve">. Interaksi ini dapat berupa Kerjasama </w:t>
      </w:r>
      <w:r w:rsidRPr="000F5382">
        <w:rPr>
          <w:rFonts w:ascii="Times New Roman" w:hAnsi="Times New Roman" w:cs="Times New Roman"/>
          <w:i/>
          <w:iCs/>
          <w:color w:val="000000" w:themeColor="text1"/>
          <w:sz w:val="24"/>
          <w:szCs w:val="24"/>
        </w:rPr>
        <w:t>(Cooperation</w:t>
      </w:r>
      <w:r w:rsidRPr="000F5382">
        <w:rPr>
          <w:rFonts w:ascii="Times New Roman" w:hAnsi="Times New Roman" w:cs="Times New Roman"/>
          <w:color w:val="000000" w:themeColor="text1"/>
          <w:sz w:val="24"/>
          <w:szCs w:val="24"/>
        </w:rPr>
        <w:t xml:space="preserve">), Persaingan </w:t>
      </w:r>
      <w:r w:rsidRPr="000F5382">
        <w:rPr>
          <w:rFonts w:ascii="Times New Roman" w:hAnsi="Times New Roman" w:cs="Times New Roman"/>
          <w:i/>
          <w:iCs/>
          <w:color w:val="000000" w:themeColor="text1"/>
          <w:sz w:val="24"/>
          <w:szCs w:val="24"/>
        </w:rPr>
        <w:t xml:space="preserve">(Competition), </w:t>
      </w:r>
      <w:r w:rsidRPr="000F5382">
        <w:rPr>
          <w:rFonts w:ascii="Times New Roman" w:hAnsi="Times New Roman" w:cs="Times New Roman"/>
          <w:color w:val="000000" w:themeColor="text1"/>
          <w:sz w:val="24"/>
          <w:szCs w:val="24"/>
        </w:rPr>
        <w:t xml:space="preserve">dan Pertentangan </w:t>
      </w:r>
      <w:r w:rsidRPr="000F5382">
        <w:rPr>
          <w:rFonts w:ascii="Times New Roman" w:hAnsi="Times New Roman" w:cs="Times New Roman"/>
          <w:i/>
          <w:iCs/>
          <w:color w:val="000000" w:themeColor="text1"/>
          <w:sz w:val="24"/>
          <w:szCs w:val="24"/>
        </w:rPr>
        <w:t xml:space="preserve">(Conflict) </w:t>
      </w:r>
      <w:r w:rsidRPr="000F5382">
        <w:rPr>
          <w:rFonts w:ascii="Times New Roman" w:hAnsi="Times New Roman" w:cs="Times New Roman"/>
          <w:color w:val="000000" w:themeColor="text1"/>
          <w:sz w:val="24"/>
          <w:szCs w:val="24"/>
        </w:rPr>
        <w:t xml:space="preserve">yang tentu saja sifatnya melintasi batas </w:t>
      </w:r>
      <w:r w:rsidR="005575BE" w:rsidRPr="000F5382">
        <w:rPr>
          <w:rFonts w:ascii="Times New Roman" w:hAnsi="Times New Roman" w:cs="Times New Roman"/>
          <w:color w:val="000000" w:themeColor="text1"/>
          <w:sz w:val="24"/>
          <w:szCs w:val="24"/>
        </w:rPr>
        <w:t xml:space="preserve">Negara selanjutnyastudi Ilmu Hubungan Internasional sebagai bidang studi yang interdisipliner menjadikan ilmu HI tersebut ramah terhadap segala bidang ilmu lainnya karena studi Ilmu Hubungan Internasional tidak lagi statis pada satu level saja, pasti akan selalu menemukan perubahan, </w:t>
      </w:r>
      <w:r w:rsidR="001C13C9" w:rsidRPr="000F5382">
        <w:rPr>
          <w:rFonts w:ascii="Times New Roman" w:hAnsi="Times New Roman" w:cs="Times New Roman"/>
          <w:color w:val="000000" w:themeColor="text1"/>
          <w:sz w:val="24"/>
          <w:szCs w:val="24"/>
        </w:rPr>
        <w:t>pergeseran dan terus berkembang p</w:t>
      </w:r>
      <w:r w:rsidR="005575BE" w:rsidRPr="000F5382">
        <w:rPr>
          <w:rFonts w:ascii="Times New Roman" w:hAnsi="Times New Roman" w:cs="Times New Roman"/>
          <w:color w:val="000000" w:themeColor="text1"/>
          <w:sz w:val="24"/>
          <w:szCs w:val="24"/>
        </w:rPr>
        <w:t xml:space="preserve">engkajian hubungan internasional termasuk di dalamnya pengkajian politik luar negeri atau politik internasional meliputi segala kajian terhadap lembaga perdagangan internasional, palang merah internasional, pariwisata, transportasi, komunikasi, dan perkembangan nilai-nilai dan etika internasional. Sebagai salah satu </w:t>
      </w:r>
      <w:r w:rsidR="00F41A43" w:rsidRPr="000F5382">
        <w:rPr>
          <w:rFonts w:ascii="Times New Roman" w:hAnsi="Times New Roman" w:cs="Times New Roman"/>
          <w:color w:val="000000" w:themeColor="text1"/>
          <w:sz w:val="24"/>
          <w:szCs w:val="24"/>
        </w:rPr>
        <w:t xml:space="preserve">contohnya adalah </w:t>
      </w:r>
      <w:r w:rsidR="00F41A43" w:rsidRPr="000F5382">
        <w:rPr>
          <w:rFonts w:ascii="Times New Roman" w:hAnsi="Times New Roman" w:cs="Times New Roman"/>
          <w:color w:val="000000" w:themeColor="text1"/>
          <w:sz w:val="24"/>
          <w:szCs w:val="24"/>
        </w:rPr>
        <w:lastRenderedPageBreak/>
        <w:t>bidang ekonomi</w:t>
      </w:r>
      <w:r w:rsidR="00F60C90" w:rsidRPr="000F5382">
        <w:rPr>
          <w:rFonts w:ascii="Times New Roman" w:hAnsi="Times New Roman" w:cs="Times New Roman"/>
          <w:color w:val="000000" w:themeColor="text1"/>
          <w:sz w:val="24"/>
          <w:szCs w:val="24"/>
        </w:rPr>
        <w:t xml:space="preserve">, dalam bidang ekonomi </w:t>
      </w:r>
      <w:r w:rsidR="005575BE" w:rsidRPr="000F5382">
        <w:rPr>
          <w:rFonts w:ascii="Times New Roman" w:hAnsi="Times New Roman" w:cs="Times New Roman"/>
          <w:color w:val="000000" w:themeColor="text1"/>
          <w:sz w:val="24"/>
          <w:szCs w:val="24"/>
        </w:rPr>
        <w:t>mencakup beberapa subsektor salah satu diantaranya adalah industri pariwisata</w:t>
      </w:r>
      <w:r w:rsidR="007F3EA4" w:rsidRPr="000F5382">
        <w:rPr>
          <w:rFonts w:ascii="Times New Roman" w:hAnsi="Times New Roman" w:cs="Times New Roman"/>
          <w:color w:val="000000" w:themeColor="text1"/>
          <w:sz w:val="24"/>
          <w:szCs w:val="24"/>
        </w:rPr>
        <w:t>.</w:t>
      </w:r>
    </w:p>
    <w:p w:rsidR="00CA4833" w:rsidRPr="000F5382" w:rsidRDefault="000F3B3A" w:rsidP="00686528">
      <w:pPr>
        <w:pStyle w:val="ListParagraph"/>
        <w:spacing w:after="0" w:line="480" w:lineRule="auto"/>
        <w:ind w:left="1080" w:firstLine="720"/>
        <w:jc w:val="both"/>
        <w:rPr>
          <w:rFonts w:ascii="Times New Roman" w:hAnsi="Times New Roman" w:cs="Times New Roman"/>
          <w:color w:val="000000" w:themeColor="text1"/>
          <w:sz w:val="20"/>
          <w:szCs w:val="20"/>
        </w:rPr>
      </w:pPr>
      <w:r w:rsidRPr="000F5382">
        <w:rPr>
          <w:rFonts w:ascii="Times New Roman" w:hAnsi="Times New Roman" w:cs="Times New Roman"/>
          <w:color w:val="000000" w:themeColor="text1"/>
          <w:sz w:val="24"/>
          <w:szCs w:val="24"/>
        </w:rPr>
        <w:t xml:space="preserve">Mulai dari Jhon Locke di abad ke-17, melihat potensi yang besar bagi kemajuan manusia di dalam </w:t>
      </w:r>
      <w:r w:rsidRPr="000F5382">
        <w:rPr>
          <w:rFonts w:ascii="Times New Roman" w:hAnsi="Times New Roman" w:cs="Times New Roman"/>
          <w:i/>
          <w:color w:val="000000" w:themeColor="text1"/>
          <w:sz w:val="24"/>
          <w:szCs w:val="24"/>
        </w:rPr>
        <w:t>civil society</w:t>
      </w:r>
      <w:r w:rsidRPr="000F5382">
        <w:rPr>
          <w:rFonts w:ascii="Times New Roman" w:hAnsi="Times New Roman" w:cs="Times New Roman"/>
          <w:color w:val="000000" w:themeColor="text1"/>
          <w:sz w:val="24"/>
          <w:szCs w:val="24"/>
        </w:rPr>
        <w:t xml:space="preserve"> dan perekonomian kapitalis modern.Kaum liberal umumnya mengambil pandangan positif tentang sifat manusia.Mereka memiliki keyakinan besar terhadap akal pikiran manusia dan mereka yakin bahwa prinsip-prinsip rasional dapat dipakai pada masalah-masalah internasional.</w:t>
      </w:r>
    </w:p>
    <w:p w:rsidR="00CA4833" w:rsidRPr="000F5382" w:rsidRDefault="000F3B3A" w:rsidP="00686528">
      <w:pPr>
        <w:pStyle w:val="ListParagraph"/>
        <w:spacing w:after="0" w:line="480" w:lineRule="auto"/>
        <w:ind w:left="1080" w:firstLine="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Kaum liberal mengakui bahwa individu selalu mementingkan diri sendiri dan bersaing terhadap satu sama lain. Tetapi kaum ini juga percaya bahwa individu-individu memiliki banyak kepentingan dan dengan demikian dapat terlibat dalam aksi sosial yang kolaboratif dan kooperatif, baik itu domestik maupun internasional yang menghasilkan manfaat besar bagi setiap orang baik didalam negeri maupun diluar negeri.</w:t>
      </w:r>
      <w:r w:rsidRPr="000F5382">
        <w:rPr>
          <w:rStyle w:val="FootnoteReference"/>
          <w:rFonts w:ascii="Times New Roman" w:hAnsi="Times New Roman" w:cs="Times New Roman"/>
          <w:color w:val="000000" w:themeColor="text1"/>
          <w:sz w:val="24"/>
          <w:szCs w:val="24"/>
        </w:rPr>
        <w:footnoteReference w:id="17"/>
      </w:r>
      <w:r w:rsidRPr="000F5382">
        <w:rPr>
          <w:rFonts w:ascii="Times New Roman" w:hAnsi="Times New Roman" w:cs="Times New Roman"/>
          <w:color w:val="000000" w:themeColor="text1"/>
          <w:sz w:val="24"/>
          <w:szCs w:val="24"/>
        </w:rPr>
        <w:t>Setelah Perang Dunia Kedua, paradigma liberalis dibagi menjadi empat bagian, yaitu liberalis sosiologis, liberalis republikan,liberalis intutisional dan liberalis interdepedensi.</w:t>
      </w:r>
      <w:r w:rsidRPr="000F5382">
        <w:rPr>
          <w:rStyle w:val="FootnoteReference"/>
          <w:rFonts w:ascii="Times New Roman" w:hAnsi="Times New Roman" w:cs="Times New Roman"/>
          <w:color w:val="000000" w:themeColor="text1"/>
          <w:sz w:val="24"/>
          <w:szCs w:val="24"/>
        </w:rPr>
        <w:footnoteReference w:id="18"/>
      </w:r>
    </w:p>
    <w:p w:rsidR="00CA4833" w:rsidRPr="000F5382" w:rsidRDefault="000F3B3A" w:rsidP="00686528">
      <w:pPr>
        <w:pStyle w:val="ListParagraph"/>
        <w:spacing w:after="0" w:line="480" w:lineRule="auto"/>
        <w:ind w:left="1080" w:firstLine="720"/>
        <w:jc w:val="both"/>
        <w:rPr>
          <w:rFonts w:ascii="Times New Roman" w:hAnsi="Times New Roman" w:cs="Times New Roman"/>
          <w:color w:val="000000" w:themeColor="text1"/>
          <w:sz w:val="20"/>
          <w:szCs w:val="20"/>
        </w:rPr>
      </w:pPr>
      <w:r w:rsidRPr="000F5382">
        <w:rPr>
          <w:rFonts w:ascii="Times New Roman" w:hAnsi="Times New Roman" w:cs="Times New Roman"/>
          <w:color w:val="000000" w:themeColor="text1"/>
          <w:sz w:val="24"/>
          <w:szCs w:val="24"/>
        </w:rPr>
        <w:t>Liberalis interdepedensi menyatakan bahwa tingkat tertingi dalam hubungan internasional antara negara berarti juga tingkat tertinggi dalam interdepedensi.</w:t>
      </w:r>
      <w:r w:rsidRPr="000F5382">
        <w:rPr>
          <w:rStyle w:val="FootnoteReference"/>
          <w:rFonts w:ascii="Times New Roman" w:hAnsi="Times New Roman" w:cs="Times New Roman"/>
          <w:color w:val="000000" w:themeColor="text1"/>
          <w:sz w:val="24"/>
          <w:szCs w:val="24"/>
        </w:rPr>
        <w:footnoteReference w:id="19"/>
      </w:r>
      <w:r w:rsidRPr="000F5382">
        <w:rPr>
          <w:rFonts w:ascii="Times New Roman" w:hAnsi="Times New Roman" w:cs="Times New Roman"/>
          <w:color w:val="000000" w:themeColor="text1"/>
          <w:sz w:val="24"/>
          <w:szCs w:val="24"/>
        </w:rPr>
        <w:t xml:space="preserve">Dan dengan adanya interkasi-interaksi yang menimbulkan kerjasama maka akan tercipta suatu ketergantungan atau dengan kata lain munculnya interdepedensi yang menyebabkan </w:t>
      </w:r>
      <w:r w:rsidRPr="000F5382">
        <w:rPr>
          <w:rFonts w:ascii="Times New Roman" w:hAnsi="Times New Roman" w:cs="Times New Roman"/>
          <w:color w:val="000000" w:themeColor="text1"/>
          <w:sz w:val="24"/>
          <w:szCs w:val="24"/>
        </w:rPr>
        <w:lastRenderedPageBreak/>
        <w:t>suatu negara dengan negara lainnya akan saling bekerjasama untuk memenuhi kepentingan nasional negaranya.</w:t>
      </w:r>
    </w:p>
    <w:p w:rsidR="00CA4833" w:rsidRPr="000F5382" w:rsidRDefault="00D571F9" w:rsidP="00686528">
      <w:pPr>
        <w:pStyle w:val="ListParagraph"/>
        <w:spacing w:after="0" w:line="480" w:lineRule="auto"/>
        <w:ind w:left="1080" w:firstLine="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Dalam melakukan interaksi dengan negara lain khususnya negara-negara yang menjadi pesaing wisata Indonesia di Kawasa</w:t>
      </w:r>
      <w:r w:rsidR="00CD1445" w:rsidRPr="000F5382">
        <w:rPr>
          <w:rFonts w:ascii="Times New Roman" w:hAnsi="Times New Roman" w:cs="Times New Roman"/>
          <w:color w:val="000000" w:themeColor="text1"/>
          <w:sz w:val="24"/>
          <w:szCs w:val="24"/>
        </w:rPr>
        <w:t>n Asia Tenggara seperti Malaysia</w:t>
      </w:r>
      <w:r w:rsidRPr="000F5382">
        <w:rPr>
          <w:rFonts w:ascii="Times New Roman" w:hAnsi="Times New Roman" w:cs="Times New Roman"/>
          <w:color w:val="000000" w:themeColor="text1"/>
          <w:sz w:val="24"/>
          <w:szCs w:val="24"/>
        </w:rPr>
        <w:t xml:space="preserve">, Filipina, Singapura dan Thailand, maka Indonesia akan berusaha mencapai </w:t>
      </w:r>
      <w:r w:rsidR="00C36255" w:rsidRPr="000F5382">
        <w:rPr>
          <w:rFonts w:ascii="Times New Roman" w:hAnsi="Times New Roman" w:cs="Times New Roman"/>
          <w:color w:val="000000" w:themeColor="text1"/>
          <w:sz w:val="24"/>
          <w:szCs w:val="24"/>
        </w:rPr>
        <w:t>k</w:t>
      </w:r>
      <w:r w:rsidR="000F3B3A" w:rsidRPr="000F5382">
        <w:rPr>
          <w:rFonts w:ascii="Times New Roman" w:hAnsi="Times New Roman" w:cs="Times New Roman"/>
          <w:color w:val="000000" w:themeColor="text1"/>
          <w:sz w:val="24"/>
          <w:szCs w:val="24"/>
        </w:rPr>
        <w:t xml:space="preserve">epentingan </w:t>
      </w:r>
      <w:r w:rsidRPr="000F5382">
        <w:rPr>
          <w:rFonts w:ascii="Times New Roman" w:hAnsi="Times New Roman" w:cs="Times New Roman"/>
          <w:color w:val="000000" w:themeColor="text1"/>
          <w:sz w:val="24"/>
          <w:szCs w:val="24"/>
        </w:rPr>
        <w:t>nasionalnya atau dengan kata lain menjalankan politik luar negerinya.</w:t>
      </w:r>
      <w:r w:rsidR="004274C3" w:rsidRPr="000F5382">
        <w:rPr>
          <w:rFonts w:ascii="Times New Roman" w:hAnsi="Times New Roman" w:cs="Times New Roman"/>
          <w:color w:val="000000" w:themeColor="text1"/>
          <w:sz w:val="24"/>
          <w:szCs w:val="24"/>
        </w:rPr>
        <w:t>Indonesia mencanangkan berbagai bentuk kebijakan dalam rangk</w:t>
      </w:r>
      <w:r w:rsidR="00F60C90" w:rsidRPr="000F5382">
        <w:rPr>
          <w:rFonts w:ascii="Times New Roman" w:hAnsi="Times New Roman" w:cs="Times New Roman"/>
          <w:color w:val="000000" w:themeColor="text1"/>
          <w:sz w:val="24"/>
          <w:szCs w:val="24"/>
        </w:rPr>
        <w:t>a meningkatkan jumlah wisatawan</w:t>
      </w:r>
      <w:r w:rsidR="004274C3" w:rsidRPr="000F5382">
        <w:rPr>
          <w:rFonts w:ascii="Times New Roman" w:hAnsi="Times New Roman" w:cs="Times New Roman"/>
          <w:color w:val="000000" w:themeColor="text1"/>
          <w:sz w:val="24"/>
          <w:szCs w:val="24"/>
        </w:rPr>
        <w:t>mancanegara yang mampu meningkatkan perekonomian negara yang tersusun dalam politik luar negerinya.</w:t>
      </w:r>
    </w:p>
    <w:p w:rsidR="00EB6E83" w:rsidRPr="000F5382" w:rsidRDefault="00EB6E83" w:rsidP="00686528">
      <w:pPr>
        <w:spacing w:after="0" w:line="480" w:lineRule="auto"/>
        <w:ind w:left="1080" w:firstLine="720"/>
        <w:jc w:val="both"/>
        <w:rPr>
          <w:rFonts w:ascii="Times New Roman" w:eastAsia="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Kepentingan Nasional adalah perihal yang vital dan dapat menjelaskan mengapa suatu kebijakan luar negeri diambil dan dilakukan sekaligus dapat diungkapkan obyektifitas apa yang menjadi pilihan realitas dari suatu kebijakan politik luar negeri dilakukan.</w:t>
      </w:r>
      <w:r w:rsidRPr="000F5382">
        <w:rPr>
          <w:rStyle w:val="FootnoteReference"/>
          <w:rFonts w:ascii="Times New Roman" w:hAnsi="Times New Roman" w:cs="Times New Roman"/>
          <w:color w:val="000000" w:themeColor="text1"/>
          <w:sz w:val="24"/>
          <w:szCs w:val="24"/>
        </w:rPr>
        <w:footnoteReference w:id="20"/>
      </w:r>
      <w:r w:rsidRPr="000F5382">
        <w:rPr>
          <w:rFonts w:ascii="Times New Roman" w:hAnsi="Times New Roman" w:cs="Times New Roman"/>
          <w:color w:val="000000" w:themeColor="text1"/>
          <w:sz w:val="24"/>
          <w:szCs w:val="24"/>
        </w:rPr>
        <w:t xml:space="preserve">Dan </w:t>
      </w:r>
      <w:r w:rsidRPr="000F5382">
        <w:rPr>
          <w:rFonts w:ascii="Times New Roman" w:eastAsia="Times New Roman" w:hAnsi="Times New Roman" w:cs="Times New Roman"/>
          <w:color w:val="000000" w:themeColor="text1"/>
          <w:sz w:val="24"/>
          <w:szCs w:val="24"/>
        </w:rPr>
        <w:t>negara merupakan aktor utama dalam memenuhi kepentingan nasional negaranya.</w:t>
      </w:r>
    </w:p>
    <w:p w:rsidR="00994F92" w:rsidRPr="000F5382" w:rsidRDefault="00994F92" w:rsidP="00686528">
      <w:pPr>
        <w:spacing w:after="0" w:line="480" w:lineRule="auto"/>
        <w:ind w:left="1440"/>
        <w:jc w:val="both"/>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xml:space="preserve">Menurut </w:t>
      </w:r>
      <w:r w:rsidRPr="000F5382">
        <w:rPr>
          <w:rFonts w:ascii="Times New Roman" w:eastAsia="Times New Roman" w:hAnsi="Times New Roman" w:cs="Times New Roman"/>
          <w:b/>
          <w:color w:val="000000" w:themeColor="text1"/>
          <w:sz w:val="24"/>
          <w:szCs w:val="24"/>
        </w:rPr>
        <w:t>Jack C Plano dan Roy Olton</w:t>
      </w:r>
      <w:r w:rsidR="00F41A43" w:rsidRPr="000F5382">
        <w:rPr>
          <w:rFonts w:ascii="Times New Roman" w:eastAsia="Times New Roman" w:hAnsi="Times New Roman" w:cs="Times New Roman"/>
          <w:color w:val="000000" w:themeColor="text1"/>
          <w:sz w:val="24"/>
          <w:szCs w:val="24"/>
        </w:rPr>
        <w:t>, Kepentingan Nasional</w:t>
      </w:r>
      <w:r w:rsidR="00EB6E83" w:rsidRPr="000F5382">
        <w:rPr>
          <w:rFonts w:ascii="Times New Roman" w:eastAsia="Times New Roman" w:hAnsi="Times New Roman" w:cs="Times New Roman"/>
          <w:color w:val="000000" w:themeColor="text1"/>
          <w:sz w:val="24"/>
          <w:szCs w:val="24"/>
        </w:rPr>
        <w:t>:</w:t>
      </w:r>
    </w:p>
    <w:p w:rsidR="00EB6E83" w:rsidRPr="000F5382" w:rsidRDefault="00EB6E83" w:rsidP="00686528">
      <w:pPr>
        <w:spacing w:after="0" w:line="480" w:lineRule="auto"/>
        <w:ind w:left="2160" w:right="378"/>
        <w:jc w:val="both"/>
        <w:rPr>
          <w:rFonts w:ascii="Times New Roman" w:eastAsia="Times New Roman" w:hAnsi="Times New Roman" w:cs="Times New Roman"/>
          <w:b/>
          <w:color w:val="000000" w:themeColor="text1"/>
          <w:sz w:val="20"/>
          <w:szCs w:val="20"/>
        </w:rPr>
      </w:pPr>
      <w:r w:rsidRPr="000F5382">
        <w:rPr>
          <w:rFonts w:ascii="Times New Roman" w:eastAsia="Times New Roman" w:hAnsi="Times New Roman" w:cs="Times New Roman"/>
          <w:b/>
          <w:color w:val="000000" w:themeColor="text1"/>
          <w:sz w:val="20"/>
          <w:szCs w:val="20"/>
        </w:rPr>
        <w:t>“</w:t>
      </w:r>
      <w:r w:rsidR="00994F92" w:rsidRPr="000F5382">
        <w:rPr>
          <w:rFonts w:ascii="Times New Roman" w:eastAsia="Times New Roman" w:hAnsi="Times New Roman" w:cs="Times New Roman"/>
          <w:b/>
          <w:color w:val="000000" w:themeColor="text1"/>
          <w:sz w:val="20"/>
          <w:szCs w:val="20"/>
        </w:rPr>
        <w:t>The fundamental objective and ultimate determinant that guides the decision makers of state in making foreign policy. The national interest of state is typically a highly generalized conception of those element that constitute the state smart vital needs”</w:t>
      </w:r>
      <w:r w:rsidR="00994F92" w:rsidRPr="000F5382">
        <w:rPr>
          <w:rStyle w:val="FootnoteReference"/>
          <w:rFonts w:ascii="Times New Roman" w:eastAsia="Times New Roman" w:hAnsi="Times New Roman" w:cs="Times New Roman"/>
          <w:b/>
          <w:color w:val="000000" w:themeColor="text1"/>
          <w:sz w:val="20"/>
          <w:szCs w:val="20"/>
        </w:rPr>
        <w:footnoteReference w:id="21"/>
      </w:r>
    </w:p>
    <w:p w:rsidR="00EB6E83" w:rsidRPr="000F5382" w:rsidRDefault="00EB6E83" w:rsidP="00686528">
      <w:pPr>
        <w:pStyle w:val="ListParagraph"/>
        <w:spacing w:after="0" w:line="480" w:lineRule="auto"/>
        <w:ind w:left="1080"/>
        <w:jc w:val="both"/>
        <w:rPr>
          <w:rFonts w:ascii="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lastRenderedPageBreak/>
        <w:t>Dari definisi kepentingan nasional diatas, menjelaskan bahwa dengan menambahkan fasilitas kebijakan bebas visa kunjungan singkat ke negara yang memiliki potensi wisatawan tinggi merupakan sebuah usaha pemerintah dalam mencapai tujuan suatu bangsa melalui kepemimpinan dengan produk sebuah kebijakan yaitu kebijakan bebas visa, untuk memenuhi kebutuhan negara dalam sektor ekonomi melalui industri pariwisata sebagai sumber devisa negara.</w:t>
      </w:r>
    </w:p>
    <w:p w:rsidR="00466303" w:rsidRPr="000F5382" w:rsidRDefault="004274C3" w:rsidP="00686528">
      <w:pPr>
        <w:pStyle w:val="ListParagraph"/>
        <w:spacing w:after="0" w:line="480" w:lineRule="auto"/>
        <w:ind w:left="1080" w:firstLine="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Untuk </w:t>
      </w:r>
      <w:r w:rsidR="00F0187A" w:rsidRPr="000F5382">
        <w:rPr>
          <w:rFonts w:ascii="Times New Roman" w:hAnsi="Times New Roman" w:cs="Times New Roman"/>
          <w:color w:val="000000" w:themeColor="text1"/>
          <w:sz w:val="24"/>
          <w:szCs w:val="24"/>
        </w:rPr>
        <w:t>me</w:t>
      </w:r>
      <w:r w:rsidR="00ED2B53" w:rsidRPr="000F5382">
        <w:rPr>
          <w:rFonts w:ascii="Times New Roman" w:hAnsi="Times New Roman" w:cs="Times New Roman"/>
          <w:color w:val="000000" w:themeColor="text1"/>
          <w:sz w:val="24"/>
          <w:szCs w:val="24"/>
        </w:rPr>
        <w:t>ningkatkan perekonomian negara</w:t>
      </w:r>
      <w:r w:rsidRPr="000F5382">
        <w:rPr>
          <w:rFonts w:ascii="Times New Roman" w:hAnsi="Times New Roman" w:cs="Times New Roman"/>
          <w:color w:val="000000" w:themeColor="text1"/>
          <w:sz w:val="24"/>
          <w:szCs w:val="24"/>
        </w:rPr>
        <w:t xml:space="preserve"> tersebut</w:t>
      </w:r>
      <w:r w:rsidR="00CA4833" w:rsidRPr="000F5382">
        <w:rPr>
          <w:rFonts w:ascii="Times New Roman" w:hAnsi="Times New Roman" w:cs="Times New Roman"/>
          <w:color w:val="000000" w:themeColor="text1"/>
          <w:sz w:val="24"/>
          <w:szCs w:val="24"/>
        </w:rPr>
        <w:t xml:space="preserve">, </w:t>
      </w:r>
      <w:r w:rsidR="00F0187A" w:rsidRPr="000F5382">
        <w:rPr>
          <w:rFonts w:ascii="Times New Roman" w:hAnsi="Times New Roman" w:cs="Times New Roman"/>
          <w:color w:val="000000" w:themeColor="text1"/>
          <w:sz w:val="24"/>
          <w:szCs w:val="24"/>
        </w:rPr>
        <w:t>Indonesia menjadikan sektor pariwisata sebagai sektor prioritas</w:t>
      </w:r>
      <w:r w:rsidR="0093024E" w:rsidRPr="000F5382">
        <w:rPr>
          <w:rFonts w:ascii="Times New Roman" w:hAnsi="Times New Roman" w:cs="Times New Roman"/>
          <w:color w:val="000000" w:themeColor="text1"/>
          <w:sz w:val="24"/>
          <w:szCs w:val="24"/>
        </w:rPr>
        <w:t xml:space="preserve"> dalam jangka waktu 5 tahun kedepan</w:t>
      </w:r>
      <w:r w:rsidR="00F0187A" w:rsidRPr="000F5382">
        <w:rPr>
          <w:rFonts w:ascii="Times New Roman" w:hAnsi="Times New Roman" w:cs="Times New Roman"/>
          <w:color w:val="000000" w:themeColor="text1"/>
          <w:sz w:val="24"/>
          <w:szCs w:val="24"/>
        </w:rPr>
        <w:t>.</w:t>
      </w:r>
      <w:r w:rsidR="0093024E" w:rsidRPr="000F5382">
        <w:rPr>
          <w:rFonts w:ascii="Times New Roman" w:eastAsia="Times New Roman" w:hAnsi="Times New Roman" w:cs="Times New Roman"/>
          <w:color w:val="000000" w:themeColor="text1"/>
          <w:sz w:val="24"/>
          <w:szCs w:val="24"/>
        </w:rPr>
        <w:t xml:space="preserve">Sektor pariwisata merupakan </w:t>
      </w:r>
      <w:r w:rsidR="0093024E" w:rsidRPr="000F5382">
        <w:rPr>
          <w:rStyle w:val="A61"/>
          <w:rFonts w:ascii="Times New Roman" w:hAnsi="Times New Roman" w:cs="Times New Roman"/>
          <w:color w:val="000000" w:themeColor="text1"/>
          <w:sz w:val="24"/>
          <w:szCs w:val="24"/>
        </w:rPr>
        <w:t>sektor yang memiliki peran sentral dalam mewujudkan kesejahteraan masyarakat Indonesia.Selain itu</w:t>
      </w:r>
      <w:r w:rsidR="00181BE9" w:rsidRPr="000F5382">
        <w:rPr>
          <w:rStyle w:val="A61"/>
          <w:rFonts w:ascii="Times New Roman" w:hAnsi="Times New Roman" w:cs="Times New Roman"/>
          <w:color w:val="000000" w:themeColor="text1"/>
          <w:sz w:val="24"/>
          <w:szCs w:val="24"/>
        </w:rPr>
        <w:t>,</w:t>
      </w:r>
      <w:r w:rsidR="0093024E" w:rsidRPr="000F5382">
        <w:rPr>
          <w:rStyle w:val="A61"/>
          <w:rFonts w:ascii="Times New Roman" w:hAnsi="Times New Roman" w:cs="Times New Roman"/>
          <w:color w:val="000000" w:themeColor="text1"/>
          <w:sz w:val="24"/>
          <w:szCs w:val="24"/>
        </w:rPr>
        <w:t xml:space="preserve"> p</w:t>
      </w:r>
      <w:r w:rsidR="0093024E" w:rsidRPr="000F5382">
        <w:rPr>
          <w:rFonts w:ascii="Times New Roman" w:eastAsia="Times New Roman" w:hAnsi="Times New Roman" w:cs="Times New Roman"/>
          <w:color w:val="000000" w:themeColor="text1"/>
          <w:sz w:val="24"/>
          <w:szCs w:val="24"/>
        </w:rPr>
        <w:t>ariwisata merupakan salah satu sumber daya yang dapat dimanfaatkan negera untuk mendorong perekonomian negara yang juga menjadi salah satu kepentingan nasional bagi Indonesia yang mengandalkan sektor pariwisata sebagai sal</w:t>
      </w:r>
      <w:r w:rsidR="00071747" w:rsidRPr="000F5382">
        <w:rPr>
          <w:rFonts w:ascii="Times New Roman" w:eastAsia="Times New Roman" w:hAnsi="Times New Roman" w:cs="Times New Roman"/>
          <w:color w:val="000000" w:themeColor="text1"/>
          <w:sz w:val="24"/>
          <w:szCs w:val="24"/>
        </w:rPr>
        <w:t>ah satu penghasil devisa Negara.</w:t>
      </w:r>
    </w:p>
    <w:p w:rsidR="00E8544D" w:rsidRPr="000F5382" w:rsidRDefault="00243C00" w:rsidP="00686528">
      <w:pPr>
        <w:pStyle w:val="ListParagraph"/>
        <w:spacing w:after="0" w:line="480" w:lineRule="auto"/>
        <w:ind w:left="1620"/>
        <w:jc w:val="both"/>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xml:space="preserve">Pariwisata </w:t>
      </w:r>
      <w:r w:rsidR="007D7DEE" w:rsidRPr="000F5382">
        <w:rPr>
          <w:rFonts w:ascii="Times New Roman" w:eastAsia="Times New Roman" w:hAnsi="Times New Roman" w:cs="Times New Roman"/>
          <w:color w:val="000000" w:themeColor="text1"/>
          <w:sz w:val="24"/>
          <w:szCs w:val="24"/>
        </w:rPr>
        <w:t xml:space="preserve">menurut </w:t>
      </w:r>
      <w:r w:rsidR="005774D9" w:rsidRPr="000F5382">
        <w:rPr>
          <w:rFonts w:ascii="Times New Roman" w:eastAsia="Times New Roman" w:hAnsi="Times New Roman" w:cs="Times New Roman"/>
          <w:b/>
          <w:color w:val="000000" w:themeColor="text1"/>
          <w:sz w:val="24"/>
          <w:szCs w:val="24"/>
        </w:rPr>
        <w:t>Norval</w:t>
      </w:r>
      <w:r w:rsidR="007D7DEE" w:rsidRPr="000F5382">
        <w:rPr>
          <w:rFonts w:ascii="Times New Roman" w:eastAsia="Times New Roman" w:hAnsi="Times New Roman" w:cs="Times New Roman"/>
          <w:color w:val="000000" w:themeColor="text1"/>
          <w:sz w:val="24"/>
          <w:szCs w:val="24"/>
        </w:rPr>
        <w:t>, mengemukakan:</w:t>
      </w:r>
    </w:p>
    <w:p w:rsidR="00CA4833" w:rsidRPr="000F5382" w:rsidRDefault="00086DAC" w:rsidP="00686528">
      <w:pPr>
        <w:pStyle w:val="ListParagraph"/>
        <w:spacing w:after="0" w:line="480" w:lineRule="auto"/>
        <w:ind w:left="1620" w:right="378"/>
        <w:jc w:val="both"/>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b/>
          <w:color w:val="000000" w:themeColor="text1"/>
          <w:sz w:val="20"/>
          <w:szCs w:val="20"/>
        </w:rPr>
        <w:t>“</w:t>
      </w:r>
      <w:r w:rsidR="005774D9" w:rsidRPr="000F5382">
        <w:rPr>
          <w:rFonts w:ascii="Times New Roman" w:eastAsia="Times New Roman" w:hAnsi="Times New Roman" w:cs="Times New Roman"/>
          <w:b/>
          <w:color w:val="000000" w:themeColor="text1"/>
          <w:sz w:val="20"/>
          <w:szCs w:val="20"/>
        </w:rPr>
        <w:t>Pariwisata adalah keseluruhan kegiatan yang berhubungan dengan masuk, tinggal,dan pergerakan penduduk asing di dalam atau diluar suatu negara, kota atau wilayah tertentu</w:t>
      </w:r>
      <w:r w:rsidRPr="000F5382">
        <w:rPr>
          <w:rFonts w:ascii="Times New Roman" w:eastAsia="Times New Roman" w:hAnsi="Times New Roman" w:cs="Times New Roman"/>
          <w:color w:val="000000" w:themeColor="text1"/>
          <w:sz w:val="20"/>
          <w:szCs w:val="20"/>
        </w:rPr>
        <w:t>.</w:t>
      </w:r>
      <w:r w:rsidRPr="000F5382">
        <w:rPr>
          <w:rFonts w:ascii="Times New Roman" w:eastAsia="Times New Roman" w:hAnsi="Times New Roman" w:cs="Times New Roman"/>
          <w:b/>
          <w:color w:val="000000" w:themeColor="text1"/>
          <w:sz w:val="20"/>
          <w:szCs w:val="20"/>
        </w:rPr>
        <w:t>”</w:t>
      </w:r>
      <w:r w:rsidR="005774D9" w:rsidRPr="000F5382">
        <w:rPr>
          <w:rStyle w:val="FootnoteReference"/>
          <w:rFonts w:ascii="Times New Roman" w:eastAsia="Times New Roman" w:hAnsi="Times New Roman" w:cs="Times New Roman"/>
          <w:b/>
          <w:color w:val="000000" w:themeColor="text1"/>
          <w:sz w:val="20"/>
          <w:szCs w:val="20"/>
        </w:rPr>
        <w:footnoteReference w:id="22"/>
      </w:r>
    </w:p>
    <w:p w:rsidR="00086DAC" w:rsidRPr="000F5382" w:rsidRDefault="007D7DEE" w:rsidP="00686528">
      <w:pPr>
        <w:pStyle w:val="ListParagraph"/>
        <w:spacing w:after="0" w:line="480" w:lineRule="auto"/>
        <w:ind w:left="1620"/>
        <w:jc w:val="both"/>
        <w:rPr>
          <w:rFonts w:ascii="Times New Roman" w:eastAsia="Times New Roman" w:hAnsi="Times New Roman" w:cs="Times New Roman"/>
          <w:color w:val="000000" w:themeColor="text1"/>
          <w:sz w:val="20"/>
          <w:szCs w:val="20"/>
        </w:rPr>
      </w:pPr>
      <w:r w:rsidRPr="000F5382">
        <w:rPr>
          <w:rFonts w:ascii="Times New Roman" w:eastAsia="Times New Roman" w:hAnsi="Times New Roman" w:cs="Times New Roman"/>
          <w:color w:val="000000" w:themeColor="text1"/>
          <w:sz w:val="24"/>
          <w:szCs w:val="24"/>
        </w:rPr>
        <w:t>S</w:t>
      </w:r>
      <w:r w:rsidR="00086DAC" w:rsidRPr="000F5382">
        <w:rPr>
          <w:rFonts w:ascii="Times New Roman" w:eastAsia="Times New Roman" w:hAnsi="Times New Roman" w:cs="Times New Roman"/>
          <w:color w:val="000000" w:themeColor="text1"/>
          <w:sz w:val="24"/>
          <w:szCs w:val="24"/>
        </w:rPr>
        <w:t>edangk</w:t>
      </w:r>
      <w:r w:rsidRPr="000F5382">
        <w:rPr>
          <w:rFonts w:ascii="Times New Roman" w:eastAsia="Times New Roman" w:hAnsi="Times New Roman" w:cs="Times New Roman"/>
          <w:color w:val="000000" w:themeColor="text1"/>
          <w:sz w:val="24"/>
          <w:szCs w:val="24"/>
        </w:rPr>
        <w:t xml:space="preserve">an menurut </w:t>
      </w:r>
      <w:r w:rsidRPr="000F5382">
        <w:rPr>
          <w:rFonts w:ascii="Times New Roman" w:eastAsia="Times New Roman" w:hAnsi="Times New Roman" w:cs="Times New Roman"/>
          <w:b/>
          <w:color w:val="000000" w:themeColor="text1"/>
          <w:sz w:val="24"/>
          <w:szCs w:val="24"/>
        </w:rPr>
        <w:t>Undang-U</w:t>
      </w:r>
      <w:r w:rsidR="00A73FF0" w:rsidRPr="000F5382">
        <w:rPr>
          <w:rFonts w:ascii="Times New Roman" w:eastAsia="Times New Roman" w:hAnsi="Times New Roman" w:cs="Times New Roman"/>
          <w:b/>
          <w:color w:val="000000" w:themeColor="text1"/>
          <w:sz w:val="24"/>
          <w:szCs w:val="24"/>
        </w:rPr>
        <w:t>ndang No. 9 Tahun 1990 tentang K</w:t>
      </w:r>
      <w:r w:rsidRPr="000F5382">
        <w:rPr>
          <w:rFonts w:ascii="Times New Roman" w:eastAsia="Times New Roman" w:hAnsi="Times New Roman" w:cs="Times New Roman"/>
          <w:b/>
          <w:color w:val="000000" w:themeColor="text1"/>
          <w:sz w:val="24"/>
          <w:szCs w:val="24"/>
        </w:rPr>
        <w:t>epariwisataan Bab 1 pasal 1</w:t>
      </w:r>
      <w:r w:rsidRPr="000F5382">
        <w:rPr>
          <w:rFonts w:ascii="Times New Roman" w:eastAsia="Times New Roman" w:hAnsi="Times New Roman" w:cs="Times New Roman"/>
          <w:color w:val="000000" w:themeColor="text1"/>
          <w:sz w:val="24"/>
          <w:szCs w:val="24"/>
        </w:rPr>
        <w:t xml:space="preserve"> dinyatakan bahwa:</w:t>
      </w:r>
    </w:p>
    <w:p w:rsidR="00181BE9" w:rsidRPr="000F5382" w:rsidRDefault="00086DAC" w:rsidP="00686528">
      <w:pPr>
        <w:pStyle w:val="ListParagraph"/>
        <w:spacing w:after="0" w:line="480" w:lineRule="auto"/>
        <w:ind w:left="1620" w:right="378"/>
        <w:jc w:val="both"/>
        <w:rPr>
          <w:rFonts w:ascii="Times New Roman" w:eastAsia="Times New Roman" w:hAnsi="Times New Roman" w:cs="Times New Roman"/>
          <w:b/>
          <w:color w:val="000000" w:themeColor="text1"/>
          <w:sz w:val="20"/>
          <w:szCs w:val="20"/>
        </w:rPr>
      </w:pPr>
      <w:r w:rsidRPr="000F5382">
        <w:rPr>
          <w:rFonts w:ascii="Times New Roman" w:eastAsia="Times New Roman" w:hAnsi="Times New Roman" w:cs="Times New Roman"/>
          <w:b/>
          <w:color w:val="000000" w:themeColor="text1"/>
          <w:sz w:val="20"/>
          <w:szCs w:val="20"/>
        </w:rPr>
        <w:lastRenderedPageBreak/>
        <w:t>“</w:t>
      </w:r>
      <w:r w:rsidR="007D7DEE" w:rsidRPr="000F5382">
        <w:rPr>
          <w:rFonts w:ascii="Times New Roman" w:eastAsia="Times New Roman" w:hAnsi="Times New Roman" w:cs="Times New Roman"/>
          <w:b/>
          <w:color w:val="000000" w:themeColor="text1"/>
          <w:sz w:val="20"/>
          <w:szCs w:val="20"/>
        </w:rPr>
        <w:t>Wisata adal</w:t>
      </w:r>
      <w:r w:rsidRPr="000F5382">
        <w:rPr>
          <w:rFonts w:ascii="Times New Roman" w:eastAsia="Times New Roman" w:hAnsi="Times New Roman" w:cs="Times New Roman"/>
          <w:b/>
          <w:color w:val="000000" w:themeColor="text1"/>
          <w:sz w:val="20"/>
          <w:szCs w:val="20"/>
        </w:rPr>
        <w:t>ah kegiatan perjalanan atau</w:t>
      </w:r>
      <w:r w:rsidR="007D7DEE" w:rsidRPr="000F5382">
        <w:rPr>
          <w:rFonts w:ascii="Times New Roman" w:eastAsia="Times New Roman" w:hAnsi="Times New Roman" w:cs="Times New Roman"/>
          <w:b/>
          <w:color w:val="000000" w:themeColor="text1"/>
          <w:sz w:val="20"/>
          <w:szCs w:val="20"/>
        </w:rPr>
        <w:t xml:space="preserve"> sebagian dari kegiatan tersebut yang dilakukan secra sukarela serta bersifat sementara untuk menikmati obyek dan daya tarik wisata.</w:t>
      </w:r>
      <w:r w:rsidRPr="000F5382">
        <w:rPr>
          <w:rFonts w:ascii="Times New Roman" w:eastAsia="Times New Roman" w:hAnsi="Times New Roman" w:cs="Times New Roman"/>
          <w:b/>
          <w:color w:val="000000" w:themeColor="text1"/>
          <w:sz w:val="20"/>
          <w:szCs w:val="20"/>
        </w:rPr>
        <w:t>”</w:t>
      </w:r>
      <w:r w:rsidRPr="000F5382">
        <w:rPr>
          <w:rStyle w:val="FootnoteReference"/>
          <w:rFonts w:ascii="Times New Roman" w:eastAsia="Times New Roman" w:hAnsi="Times New Roman" w:cs="Times New Roman"/>
          <w:b/>
          <w:color w:val="000000" w:themeColor="text1"/>
          <w:sz w:val="20"/>
          <w:szCs w:val="20"/>
        </w:rPr>
        <w:footnoteReference w:id="23"/>
      </w:r>
    </w:p>
    <w:p w:rsidR="000064A9" w:rsidRPr="000F5382" w:rsidRDefault="00115954" w:rsidP="00686528">
      <w:pPr>
        <w:pStyle w:val="ListParagraph"/>
        <w:spacing w:after="0" w:line="480" w:lineRule="auto"/>
        <w:ind w:left="1620" w:right="378"/>
        <w:jc w:val="both"/>
        <w:rPr>
          <w:rFonts w:ascii="Times New Roman" w:hAnsi="Times New Roman" w:cs="Times New Roman"/>
          <w:color w:val="000000" w:themeColor="text1"/>
          <w:sz w:val="20"/>
          <w:szCs w:val="20"/>
        </w:rPr>
      </w:pPr>
      <w:r w:rsidRPr="000F5382">
        <w:rPr>
          <w:rStyle w:val="Strong"/>
          <w:rFonts w:ascii="Times New Roman" w:hAnsi="Times New Roman" w:cs="Times New Roman"/>
          <w:color w:val="000000" w:themeColor="text1"/>
          <w:sz w:val="18"/>
          <w:szCs w:val="18"/>
        </w:rPr>
        <w:t xml:space="preserve">Kepariwisataan </w:t>
      </w:r>
      <w:r w:rsidRPr="000F5382">
        <w:rPr>
          <w:rStyle w:val="Strong"/>
          <w:rFonts w:ascii="Times New Roman" w:hAnsi="Times New Roman" w:cs="Times New Roman"/>
          <w:color w:val="000000" w:themeColor="text1"/>
          <w:sz w:val="20"/>
          <w:szCs w:val="20"/>
        </w:rPr>
        <w:t>Internasional</w:t>
      </w:r>
      <w:r w:rsidRPr="000F5382">
        <w:rPr>
          <w:rStyle w:val="apple-converted-space"/>
          <w:rFonts w:ascii="Times New Roman" w:hAnsi="Times New Roman" w:cs="Times New Roman"/>
          <w:color w:val="000000" w:themeColor="text1"/>
          <w:sz w:val="20"/>
          <w:szCs w:val="20"/>
        </w:rPr>
        <w:t> </w:t>
      </w:r>
      <w:r w:rsidRPr="000F5382">
        <w:rPr>
          <w:rFonts w:ascii="Times New Roman" w:hAnsi="Times New Roman" w:cs="Times New Roman"/>
          <w:color w:val="000000" w:themeColor="text1"/>
          <w:sz w:val="20"/>
          <w:szCs w:val="20"/>
        </w:rPr>
        <w:t>(</w:t>
      </w:r>
      <w:r w:rsidRPr="000F5382">
        <w:rPr>
          <w:rStyle w:val="Emphasis"/>
          <w:rFonts w:ascii="Times New Roman" w:hAnsi="Times New Roman" w:cs="Times New Roman"/>
          <w:b/>
          <w:color w:val="000000" w:themeColor="text1"/>
          <w:sz w:val="20"/>
          <w:szCs w:val="20"/>
        </w:rPr>
        <w:t>International Tourism</w:t>
      </w:r>
      <w:r w:rsidRPr="000F5382">
        <w:rPr>
          <w:rFonts w:ascii="Times New Roman" w:hAnsi="Times New Roman" w:cs="Times New Roman"/>
          <w:b/>
          <w:color w:val="000000" w:themeColor="text1"/>
          <w:sz w:val="20"/>
          <w:szCs w:val="20"/>
        </w:rPr>
        <w:t xml:space="preserve">), adalah kombinasi antara dua bentuk dasar </w:t>
      </w:r>
      <w:r w:rsidR="00875193" w:rsidRPr="000F5382">
        <w:rPr>
          <w:rFonts w:ascii="Times New Roman" w:hAnsi="Times New Roman" w:cs="Times New Roman"/>
          <w:b/>
          <w:i/>
          <w:color w:val="000000" w:themeColor="text1"/>
          <w:sz w:val="20"/>
          <w:szCs w:val="20"/>
        </w:rPr>
        <w:t>inbond</w:t>
      </w:r>
      <w:r w:rsidR="00875193" w:rsidRPr="000F5382">
        <w:rPr>
          <w:rFonts w:ascii="Times New Roman" w:hAnsi="Times New Roman" w:cs="Times New Roman"/>
          <w:b/>
          <w:color w:val="000000" w:themeColor="text1"/>
          <w:sz w:val="20"/>
          <w:szCs w:val="20"/>
        </w:rPr>
        <w:t xml:space="preserve"> dan </w:t>
      </w:r>
      <w:r w:rsidR="00875193" w:rsidRPr="000F5382">
        <w:rPr>
          <w:rFonts w:ascii="Times New Roman" w:hAnsi="Times New Roman" w:cs="Times New Roman"/>
          <w:b/>
          <w:i/>
          <w:color w:val="000000" w:themeColor="text1"/>
          <w:sz w:val="20"/>
          <w:szCs w:val="20"/>
        </w:rPr>
        <w:t>outbond</w:t>
      </w:r>
      <w:r w:rsidR="0072515B" w:rsidRPr="000F5382">
        <w:rPr>
          <w:rStyle w:val="Emphasis"/>
          <w:rFonts w:ascii="Times New Roman" w:hAnsi="Times New Roman" w:cs="Times New Roman"/>
          <w:b/>
          <w:color w:val="000000" w:themeColor="text1"/>
          <w:sz w:val="20"/>
          <w:szCs w:val="20"/>
        </w:rPr>
        <w:t>t</w:t>
      </w:r>
      <w:r w:rsidRPr="000F5382">
        <w:rPr>
          <w:rStyle w:val="Emphasis"/>
          <w:rFonts w:ascii="Times New Roman" w:hAnsi="Times New Roman" w:cs="Times New Roman"/>
          <w:b/>
          <w:color w:val="000000" w:themeColor="text1"/>
          <w:sz w:val="20"/>
          <w:szCs w:val="20"/>
        </w:rPr>
        <w:t>ourism</w:t>
      </w:r>
      <w:r w:rsidRPr="000F5382">
        <w:rPr>
          <w:rFonts w:ascii="Times New Roman" w:hAnsi="Times New Roman" w:cs="Times New Roman"/>
          <w:b/>
          <w:color w:val="000000" w:themeColor="text1"/>
          <w:sz w:val="20"/>
          <w:szCs w:val="20"/>
        </w:rPr>
        <w:t>, yang meliputi kunjungan pendatang (</w:t>
      </w:r>
      <w:r w:rsidRPr="000F5382">
        <w:rPr>
          <w:rStyle w:val="Emphasis"/>
          <w:rFonts w:ascii="Times New Roman" w:hAnsi="Times New Roman" w:cs="Times New Roman"/>
          <w:b/>
          <w:color w:val="000000" w:themeColor="text1"/>
          <w:sz w:val="20"/>
          <w:szCs w:val="20"/>
        </w:rPr>
        <w:t>non-resident</w:t>
      </w:r>
      <w:r w:rsidRPr="000F5382">
        <w:rPr>
          <w:rFonts w:ascii="Times New Roman" w:hAnsi="Times New Roman" w:cs="Times New Roman"/>
          <w:b/>
          <w:color w:val="000000" w:themeColor="text1"/>
          <w:sz w:val="20"/>
          <w:szCs w:val="20"/>
        </w:rPr>
        <w:t>) ke dalam suatu negara yang bukan tempat tinggalnya (wisman) dan kunjungan ke luar negeri yang dilakukan oleh penduduk suatu negara. Bentuk kepariwisataan ini melibatkan kegiatan ekonomi antar negara</w:t>
      </w:r>
      <w:r w:rsidRPr="000F5382">
        <w:rPr>
          <w:rStyle w:val="apple-converted-space"/>
          <w:rFonts w:ascii="Times New Roman" w:hAnsi="Times New Roman" w:cs="Times New Roman"/>
          <w:b/>
          <w:color w:val="000000" w:themeColor="text1"/>
          <w:sz w:val="20"/>
          <w:szCs w:val="20"/>
        </w:rPr>
        <w:t> </w:t>
      </w:r>
      <w:r w:rsidRPr="000F5382">
        <w:rPr>
          <w:rStyle w:val="Emphasis"/>
          <w:rFonts w:ascii="Times New Roman" w:hAnsi="Times New Roman" w:cs="Times New Roman"/>
          <w:b/>
          <w:color w:val="000000" w:themeColor="text1"/>
          <w:sz w:val="20"/>
          <w:szCs w:val="20"/>
        </w:rPr>
        <w:t>(import-export</w:t>
      </w:r>
      <w:r w:rsidRPr="000F5382">
        <w:rPr>
          <w:rFonts w:ascii="Times New Roman" w:hAnsi="Times New Roman" w:cs="Times New Roman"/>
          <w:b/>
          <w:color w:val="000000" w:themeColor="text1"/>
          <w:sz w:val="20"/>
          <w:szCs w:val="20"/>
        </w:rPr>
        <w:t>) sebagai akibat dari kegiatan konsumsi para wisatawan dari berbagai negara yang saling berkunjung tersebut</w:t>
      </w:r>
      <w:r w:rsidR="000064A9" w:rsidRPr="000F5382">
        <w:rPr>
          <w:rStyle w:val="FootnoteReference"/>
          <w:rFonts w:ascii="Times New Roman" w:hAnsi="Times New Roman" w:cs="Times New Roman"/>
          <w:color w:val="000000" w:themeColor="text1"/>
          <w:sz w:val="20"/>
          <w:szCs w:val="20"/>
        </w:rPr>
        <w:footnoteReference w:id="24"/>
      </w:r>
    </w:p>
    <w:p w:rsidR="000064A9" w:rsidRPr="000F5382" w:rsidRDefault="000064A9" w:rsidP="00686528">
      <w:pPr>
        <w:pStyle w:val="ListParagraph"/>
        <w:spacing w:after="0" w:line="480" w:lineRule="auto"/>
        <w:ind w:left="1080"/>
        <w:jc w:val="both"/>
        <w:rPr>
          <w:rFonts w:ascii="Times New Roman" w:hAnsi="Times New Roman" w:cs="Times New Roman"/>
          <w:bCs/>
          <w:color w:val="000000" w:themeColor="text1"/>
          <w:szCs w:val="20"/>
        </w:rPr>
      </w:pPr>
      <w:r w:rsidRPr="000F5382">
        <w:rPr>
          <w:rFonts w:ascii="Times New Roman" w:hAnsi="Times New Roman" w:cs="Times New Roman"/>
          <w:color w:val="000000" w:themeColor="text1"/>
          <w:szCs w:val="20"/>
        </w:rPr>
        <w:t>Pada dasarnya terdapat tiga bentuk kepariwisataan, yaitu:</w:t>
      </w:r>
      <w:r w:rsidR="00C80928">
        <w:rPr>
          <w:rFonts w:ascii="Times New Roman" w:hAnsi="Times New Roman" w:cs="Times New Roman"/>
          <w:color w:val="000000" w:themeColor="text1"/>
          <w:szCs w:val="20"/>
          <w:lang w:val="en-US"/>
        </w:rPr>
        <w:t xml:space="preserve"> </w:t>
      </w:r>
      <w:r w:rsidRPr="000F5382">
        <w:rPr>
          <w:rStyle w:val="Emphasis"/>
          <w:rFonts w:ascii="Times New Roman" w:hAnsi="Times New Roman" w:cs="Times New Roman"/>
          <w:color w:val="000000" w:themeColor="text1"/>
          <w:szCs w:val="20"/>
        </w:rPr>
        <w:t>Home Tourism</w:t>
      </w:r>
      <w:r w:rsidRPr="000F5382">
        <w:rPr>
          <w:rFonts w:ascii="Times New Roman" w:hAnsi="Times New Roman" w:cs="Times New Roman"/>
          <w:color w:val="000000" w:themeColor="text1"/>
          <w:szCs w:val="20"/>
        </w:rPr>
        <w:t>, adalah kunjungan penduduk suatu negara yang di</w:t>
      </w:r>
      <w:r w:rsidR="007F3EA4" w:rsidRPr="000F5382">
        <w:rPr>
          <w:rFonts w:ascii="Times New Roman" w:hAnsi="Times New Roman" w:cs="Times New Roman"/>
          <w:color w:val="000000" w:themeColor="text1"/>
          <w:szCs w:val="20"/>
        </w:rPr>
        <w:t>lakukan dalam negaranya sendiri.</w:t>
      </w:r>
      <w:r w:rsidRPr="000F5382">
        <w:rPr>
          <w:rStyle w:val="apple-converted-space"/>
          <w:rFonts w:ascii="Times New Roman" w:hAnsi="Times New Roman" w:cs="Times New Roman"/>
          <w:bCs/>
          <w:color w:val="000000" w:themeColor="text1"/>
          <w:szCs w:val="20"/>
        </w:rPr>
        <w:t> </w:t>
      </w:r>
      <w:r w:rsidRPr="000F5382">
        <w:rPr>
          <w:rStyle w:val="Emphasis"/>
          <w:rFonts w:ascii="Times New Roman" w:hAnsi="Times New Roman" w:cs="Times New Roman"/>
          <w:color w:val="000000" w:themeColor="text1"/>
          <w:szCs w:val="20"/>
        </w:rPr>
        <w:t>Inbound Tourism</w:t>
      </w:r>
      <w:r w:rsidRPr="000F5382">
        <w:rPr>
          <w:rFonts w:ascii="Times New Roman" w:hAnsi="Times New Roman" w:cs="Times New Roman"/>
          <w:color w:val="000000" w:themeColor="text1"/>
          <w:szCs w:val="20"/>
        </w:rPr>
        <w:t>, yaitu kunjungan yang dilakukan penduduk suatu negara ke negara la</w:t>
      </w:r>
      <w:r w:rsidR="007F3EA4" w:rsidRPr="000F5382">
        <w:rPr>
          <w:rFonts w:ascii="Times New Roman" w:hAnsi="Times New Roman" w:cs="Times New Roman"/>
          <w:color w:val="000000" w:themeColor="text1"/>
          <w:szCs w:val="20"/>
        </w:rPr>
        <w:t>in yang bukan tempat tinggalnya.</w:t>
      </w:r>
      <w:r w:rsidRPr="000F5382">
        <w:rPr>
          <w:rStyle w:val="Emphasis"/>
          <w:rFonts w:ascii="Times New Roman" w:hAnsi="Times New Roman" w:cs="Times New Roman"/>
          <w:color w:val="000000" w:themeColor="text1"/>
          <w:szCs w:val="20"/>
        </w:rPr>
        <w:t>Outbound Tourism</w:t>
      </w:r>
      <w:r w:rsidRPr="000F5382">
        <w:rPr>
          <w:rFonts w:ascii="Times New Roman" w:hAnsi="Times New Roman" w:cs="Times New Roman"/>
          <w:color w:val="000000" w:themeColor="text1"/>
          <w:szCs w:val="20"/>
        </w:rPr>
        <w:t>, kunjungan yang dilakukan penduduk suatu negara ke negara lainnya</w:t>
      </w:r>
      <w:r w:rsidR="007F3EA4" w:rsidRPr="000F5382">
        <w:rPr>
          <w:rFonts w:ascii="Times New Roman" w:hAnsi="Times New Roman" w:cs="Times New Roman"/>
          <w:color w:val="000000" w:themeColor="text1"/>
          <w:szCs w:val="20"/>
        </w:rPr>
        <w:t>.</w:t>
      </w:r>
      <w:r w:rsidRPr="000F5382">
        <w:rPr>
          <w:rStyle w:val="FootnoteReference"/>
          <w:rFonts w:ascii="Times New Roman" w:hAnsi="Times New Roman" w:cs="Times New Roman"/>
          <w:color w:val="000000" w:themeColor="text1"/>
          <w:szCs w:val="20"/>
        </w:rPr>
        <w:footnoteReference w:id="25"/>
      </w:r>
    </w:p>
    <w:p w:rsidR="00221583" w:rsidRPr="000F5382" w:rsidRDefault="007D7DEE" w:rsidP="00686528">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xml:space="preserve">Dan untuk meningkatkan nilai pariwisata Indonesia, </w:t>
      </w:r>
      <w:r w:rsidR="003A20B6" w:rsidRPr="000F5382">
        <w:rPr>
          <w:rFonts w:ascii="Times New Roman" w:eastAsia="Times New Roman" w:hAnsi="Times New Roman" w:cs="Times New Roman"/>
          <w:color w:val="000000" w:themeColor="text1"/>
          <w:sz w:val="24"/>
          <w:szCs w:val="24"/>
        </w:rPr>
        <w:t>Kementrian Pariwisata dan Ekonomi Kreatif membuat beberapa p</w:t>
      </w:r>
      <w:r w:rsidR="00ED2B53" w:rsidRPr="000F5382">
        <w:rPr>
          <w:rFonts w:ascii="Times New Roman" w:eastAsia="Times New Roman" w:hAnsi="Times New Roman" w:cs="Times New Roman"/>
          <w:color w:val="000000" w:themeColor="text1"/>
          <w:sz w:val="24"/>
          <w:szCs w:val="24"/>
        </w:rPr>
        <w:t>rogram utama dan kegiatan pokok. S</w:t>
      </w:r>
      <w:r w:rsidR="003A20B6" w:rsidRPr="000F5382">
        <w:rPr>
          <w:rFonts w:ascii="Times New Roman" w:eastAsia="Times New Roman" w:hAnsi="Times New Roman" w:cs="Times New Roman"/>
          <w:color w:val="000000" w:themeColor="text1"/>
          <w:sz w:val="24"/>
          <w:szCs w:val="24"/>
        </w:rPr>
        <w:t xml:space="preserve">alah satunya sebagai berikut: </w:t>
      </w:r>
    </w:p>
    <w:p w:rsidR="00994F92" w:rsidRPr="000F5382" w:rsidRDefault="003A20B6" w:rsidP="00686528">
      <w:pPr>
        <w:pStyle w:val="ListParagraph"/>
        <w:spacing w:after="0" w:line="480" w:lineRule="auto"/>
        <w:ind w:left="1620" w:right="378"/>
        <w:jc w:val="both"/>
        <w:rPr>
          <w:rStyle w:val="A4"/>
          <w:rFonts w:ascii="Times New Roman" w:hAnsi="Times New Roman" w:cs="Times New Roman"/>
          <w:b/>
          <w:color w:val="000000" w:themeColor="text1"/>
          <w:sz w:val="20"/>
          <w:szCs w:val="20"/>
        </w:rPr>
      </w:pPr>
      <w:r w:rsidRPr="000F5382">
        <w:rPr>
          <w:rFonts w:ascii="Times New Roman" w:eastAsia="Times New Roman" w:hAnsi="Times New Roman" w:cs="Times New Roman"/>
          <w:b/>
          <w:color w:val="000000" w:themeColor="text1"/>
          <w:sz w:val="20"/>
          <w:szCs w:val="20"/>
        </w:rPr>
        <w:t>“</w:t>
      </w:r>
      <w:r w:rsidRPr="000F5382">
        <w:rPr>
          <w:rStyle w:val="A4"/>
          <w:rFonts w:ascii="Times New Roman" w:hAnsi="Times New Roman" w:cs="Times New Roman"/>
          <w:b/>
          <w:color w:val="000000" w:themeColor="text1"/>
          <w:sz w:val="20"/>
          <w:szCs w:val="20"/>
        </w:rPr>
        <w:t xml:space="preserve">Pengembangan pemasaran pariwisata, dengan kegiatan pokok: pengembangan pasar dan informasi pariwisata; peningkatan promosi pariwisata luar negeri dan dalam negeri; peningkatan </w:t>
      </w:r>
      <w:r w:rsidRPr="000F5382">
        <w:rPr>
          <w:rStyle w:val="A4"/>
          <w:rFonts w:ascii="Times New Roman" w:hAnsi="Times New Roman" w:cs="Times New Roman"/>
          <w:b/>
          <w:color w:val="000000" w:themeColor="text1"/>
          <w:sz w:val="20"/>
          <w:szCs w:val="20"/>
        </w:rPr>
        <w:lastRenderedPageBreak/>
        <w:t>pencitraan indonesia; dan peningkatan promosi konvensi, insentif, even dan minat khusus.”</w:t>
      </w:r>
      <w:r w:rsidRPr="000F5382">
        <w:rPr>
          <w:rStyle w:val="FootnoteReference"/>
          <w:rFonts w:ascii="Times New Roman" w:hAnsi="Times New Roman" w:cs="Times New Roman"/>
          <w:color w:val="000000" w:themeColor="text1"/>
          <w:sz w:val="20"/>
          <w:szCs w:val="20"/>
        </w:rPr>
        <w:footnoteReference w:id="26"/>
      </w:r>
    </w:p>
    <w:p w:rsidR="00B05E2E" w:rsidRPr="006D2E77" w:rsidRDefault="00B05E2E" w:rsidP="00686528">
      <w:pPr>
        <w:pStyle w:val="ListParagraph"/>
        <w:spacing w:after="0" w:line="480" w:lineRule="auto"/>
        <w:ind w:left="1620"/>
        <w:jc w:val="both"/>
        <w:rPr>
          <w:rFonts w:ascii="Times New Roman" w:hAnsi="Times New Roman" w:cs="Times New Roman"/>
          <w:color w:val="000000" w:themeColor="text1"/>
          <w:sz w:val="24"/>
        </w:rPr>
      </w:pPr>
      <w:r w:rsidRPr="006D2E77">
        <w:rPr>
          <w:rFonts w:ascii="Times New Roman" w:hAnsi="Times New Roman" w:cs="Times New Roman"/>
          <w:color w:val="000000" w:themeColor="text1"/>
          <w:sz w:val="24"/>
        </w:rPr>
        <w:t xml:space="preserve">Tourism Marketing menurut </w:t>
      </w:r>
      <w:r w:rsidR="00054C9E" w:rsidRPr="006D2E77">
        <w:rPr>
          <w:rFonts w:ascii="Times New Roman" w:hAnsi="Times New Roman" w:cs="Times New Roman"/>
          <w:b/>
          <w:color w:val="000000" w:themeColor="text1"/>
          <w:sz w:val="24"/>
          <w:lang w:val="en-US"/>
        </w:rPr>
        <w:t>Oka A. Yoeti</w:t>
      </w:r>
      <w:r w:rsidRPr="006D2E77">
        <w:rPr>
          <w:rFonts w:ascii="Times New Roman" w:hAnsi="Times New Roman" w:cs="Times New Roman"/>
          <w:color w:val="000000" w:themeColor="text1"/>
          <w:sz w:val="24"/>
        </w:rPr>
        <w:t xml:space="preserve">: </w:t>
      </w:r>
    </w:p>
    <w:p w:rsidR="00B05E2E" w:rsidRPr="000F5382" w:rsidRDefault="00B05E2E" w:rsidP="00686528">
      <w:pPr>
        <w:pStyle w:val="ListParagraph"/>
        <w:spacing w:after="0" w:line="480" w:lineRule="auto"/>
        <w:ind w:left="1620" w:right="378"/>
        <w:jc w:val="both"/>
        <w:rPr>
          <w:rStyle w:val="A4"/>
          <w:rFonts w:ascii="Times New Roman" w:hAnsi="Times New Roman" w:cs="Times New Roman"/>
          <w:b/>
          <w:color w:val="000000" w:themeColor="text1"/>
          <w:sz w:val="20"/>
          <w:szCs w:val="20"/>
        </w:rPr>
      </w:pPr>
      <w:r w:rsidRPr="000F5382">
        <w:rPr>
          <w:rFonts w:ascii="Times New Roman" w:hAnsi="Times New Roman" w:cs="Times New Roman"/>
          <w:b/>
          <w:color w:val="000000" w:themeColor="text1"/>
          <w:sz w:val="20"/>
          <w:szCs w:val="20"/>
        </w:rPr>
        <w:t>Pemasaran Pariwisata (</w:t>
      </w:r>
      <w:r w:rsidRPr="000F5382">
        <w:rPr>
          <w:rFonts w:ascii="Times New Roman" w:hAnsi="Times New Roman" w:cs="Times New Roman"/>
          <w:b/>
          <w:i/>
          <w:color w:val="000000" w:themeColor="text1"/>
          <w:sz w:val="20"/>
          <w:szCs w:val="20"/>
        </w:rPr>
        <w:t>TourismMarketing</w:t>
      </w:r>
      <w:r w:rsidRPr="000F5382">
        <w:rPr>
          <w:rFonts w:ascii="Times New Roman" w:hAnsi="Times New Roman" w:cs="Times New Roman"/>
          <w:b/>
          <w:color w:val="000000" w:themeColor="text1"/>
          <w:sz w:val="20"/>
          <w:szCs w:val="20"/>
        </w:rPr>
        <w:t>) adalah suatu sistim dan koordinasi yang dilaksanakan sebagai suatu kebijakan bagi perusahaan-perusahaan yang bergerak di bidang kepariwisataan, baik milik swasta maupun pemerintah, dalam ruang lingkup lokal, regional, nasional dan internasional untuk dapatmencapai kepuasan wisatawan dengan memperoleh keuntungan yang wajar.</w:t>
      </w:r>
      <w:r w:rsidRPr="000F5382">
        <w:rPr>
          <w:rStyle w:val="FootnoteReference"/>
          <w:rFonts w:ascii="Times New Roman" w:hAnsi="Times New Roman" w:cs="Times New Roman"/>
          <w:b/>
          <w:color w:val="000000" w:themeColor="text1"/>
          <w:sz w:val="20"/>
          <w:szCs w:val="20"/>
        </w:rPr>
        <w:footnoteReference w:id="27"/>
      </w:r>
    </w:p>
    <w:p w:rsidR="00056B93" w:rsidRPr="000F5382" w:rsidRDefault="00056B93" w:rsidP="00686528">
      <w:pPr>
        <w:pStyle w:val="ListParagraph"/>
        <w:spacing w:after="0" w:line="480" w:lineRule="auto"/>
        <w:jc w:val="both"/>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ab/>
      </w:r>
      <w:r w:rsidR="00B05E2E" w:rsidRPr="000F5382">
        <w:rPr>
          <w:rFonts w:ascii="Times New Roman" w:eastAsia="Times New Roman" w:hAnsi="Times New Roman" w:cs="Times New Roman"/>
          <w:color w:val="000000" w:themeColor="text1"/>
          <w:sz w:val="24"/>
          <w:szCs w:val="24"/>
        </w:rPr>
        <w:t>Dalam meningkatkan pengembangan pariwisata sebagai sektor utama pemerintah Indonesia mempunyai tujuan ekonomi, mereka ingin meningkatkan pendapatan ekspor sebuah negara dengan menarik kedatangan lebih banyak wisatawan.</w:t>
      </w:r>
      <w:r w:rsidR="00EB646E" w:rsidRPr="000F5382">
        <w:rPr>
          <w:rFonts w:ascii="Times New Roman" w:eastAsia="Times New Roman" w:hAnsi="Times New Roman" w:cs="Times New Roman"/>
          <w:color w:val="000000" w:themeColor="text1"/>
          <w:sz w:val="24"/>
          <w:szCs w:val="24"/>
        </w:rPr>
        <w:t xml:space="preserve"> Pemerintah Indonesia melalui</w:t>
      </w:r>
      <w:r w:rsidRPr="000F5382">
        <w:rPr>
          <w:rFonts w:ascii="Times New Roman" w:eastAsia="Times New Roman" w:hAnsi="Times New Roman" w:cs="Times New Roman"/>
          <w:color w:val="000000" w:themeColor="text1"/>
          <w:sz w:val="24"/>
          <w:szCs w:val="24"/>
        </w:rPr>
        <w:t>Kementrian Pariwisata dan Ekonomi Kreatif membuat beberapa program</w:t>
      </w:r>
      <w:r w:rsidR="00EB646E" w:rsidRPr="000F5382">
        <w:rPr>
          <w:rFonts w:ascii="Times New Roman" w:eastAsia="Times New Roman" w:hAnsi="Times New Roman" w:cs="Times New Roman"/>
          <w:color w:val="000000" w:themeColor="text1"/>
          <w:sz w:val="24"/>
          <w:szCs w:val="24"/>
        </w:rPr>
        <w:t xml:space="preserve"> salah satunya berbentuk sebuah kebijakan </w:t>
      </w:r>
      <w:r w:rsidRPr="000F5382">
        <w:rPr>
          <w:rFonts w:ascii="Times New Roman" w:eastAsia="Times New Roman" w:hAnsi="Times New Roman" w:cs="Times New Roman"/>
          <w:color w:val="000000" w:themeColor="text1"/>
          <w:sz w:val="24"/>
          <w:szCs w:val="24"/>
        </w:rPr>
        <w:t xml:space="preserve"> pengembangan pemasaran pariwisata, </w:t>
      </w:r>
      <w:r w:rsidR="00EB646E" w:rsidRPr="000F5382">
        <w:rPr>
          <w:rFonts w:ascii="Times New Roman" w:eastAsia="Times New Roman" w:hAnsi="Times New Roman" w:cs="Times New Roman"/>
          <w:color w:val="000000" w:themeColor="text1"/>
          <w:sz w:val="24"/>
          <w:szCs w:val="24"/>
        </w:rPr>
        <w:t xml:space="preserve">kebijakan </w:t>
      </w:r>
      <w:r w:rsidRPr="000F5382">
        <w:rPr>
          <w:rFonts w:ascii="Times New Roman" w:eastAsia="Times New Roman" w:hAnsi="Times New Roman" w:cs="Times New Roman"/>
          <w:color w:val="000000" w:themeColor="text1"/>
          <w:sz w:val="24"/>
          <w:szCs w:val="24"/>
        </w:rPr>
        <w:t>yang di buat oleh pemerintah Indonesia yaitu Kebijakan Bebas Visa Kunjungan Singkat, Kebijakan Bebas Kunjungan Singkat Indonesia merupakan strategi pemasaran pariwisata</w:t>
      </w:r>
      <w:r w:rsidR="00EB646E" w:rsidRPr="000F5382">
        <w:rPr>
          <w:rFonts w:ascii="Times New Roman" w:eastAsia="Times New Roman" w:hAnsi="Times New Roman" w:cs="Times New Roman"/>
          <w:color w:val="000000" w:themeColor="text1"/>
          <w:sz w:val="24"/>
          <w:szCs w:val="24"/>
        </w:rPr>
        <w:t xml:space="preserve"> (</w:t>
      </w:r>
      <w:r w:rsidR="00EB646E" w:rsidRPr="000F5382">
        <w:rPr>
          <w:rFonts w:ascii="Times New Roman" w:eastAsia="Times New Roman" w:hAnsi="Times New Roman" w:cs="Times New Roman"/>
          <w:i/>
          <w:color w:val="000000" w:themeColor="text1"/>
          <w:sz w:val="24"/>
          <w:szCs w:val="24"/>
        </w:rPr>
        <w:t>Tourism Marketing</w:t>
      </w:r>
      <w:r w:rsidR="00EB646E" w:rsidRPr="000F5382">
        <w:rPr>
          <w:rFonts w:ascii="Times New Roman" w:eastAsia="Times New Roman" w:hAnsi="Times New Roman" w:cs="Times New Roman"/>
          <w:color w:val="000000" w:themeColor="text1"/>
          <w:sz w:val="24"/>
          <w:szCs w:val="24"/>
        </w:rPr>
        <w:t>) dengan tujuan ekonomi, pendapatan ekspor sebuah negara dan pendapatan devisa negara dengan menarik kedatangan lebih banyak wisatawan</w:t>
      </w:r>
      <w:r w:rsidRPr="000F5382">
        <w:rPr>
          <w:rFonts w:ascii="Times New Roman" w:eastAsia="Times New Roman" w:hAnsi="Times New Roman" w:cs="Times New Roman"/>
          <w:color w:val="000000" w:themeColor="text1"/>
          <w:sz w:val="24"/>
          <w:szCs w:val="24"/>
        </w:rPr>
        <w:t xml:space="preserve"> mancanegara ke Indonesia</w:t>
      </w:r>
      <w:r w:rsidR="00EB646E" w:rsidRPr="000F5382">
        <w:rPr>
          <w:rFonts w:ascii="Times New Roman" w:eastAsia="Times New Roman" w:hAnsi="Times New Roman" w:cs="Times New Roman"/>
          <w:color w:val="000000" w:themeColor="text1"/>
          <w:sz w:val="24"/>
          <w:szCs w:val="24"/>
        </w:rPr>
        <w:t>.</w:t>
      </w:r>
    </w:p>
    <w:p w:rsidR="00875193" w:rsidRPr="000F5382" w:rsidRDefault="00994F92" w:rsidP="00686528">
      <w:pPr>
        <w:pStyle w:val="ListParagraph"/>
        <w:spacing w:after="0" w:line="480" w:lineRule="auto"/>
        <w:jc w:val="both"/>
        <w:rPr>
          <w:rStyle w:val="A4"/>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ab/>
        <w:t xml:space="preserve">Politics in tourism menurut </w:t>
      </w:r>
      <w:r w:rsidRPr="000F5382">
        <w:rPr>
          <w:rFonts w:ascii="Times New Roman" w:eastAsia="Times New Roman" w:hAnsi="Times New Roman" w:cs="Times New Roman"/>
          <w:b/>
          <w:color w:val="000000" w:themeColor="text1"/>
          <w:sz w:val="24"/>
          <w:szCs w:val="24"/>
        </w:rPr>
        <w:t>J</w:t>
      </w:r>
      <w:r w:rsidR="00875193" w:rsidRPr="000F5382">
        <w:rPr>
          <w:rFonts w:ascii="Times New Roman" w:eastAsia="Times New Roman" w:hAnsi="Times New Roman" w:cs="Times New Roman"/>
          <w:b/>
          <w:color w:val="000000" w:themeColor="text1"/>
          <w:sz w:val="24"/>
          <w:szCs w:val="24"/>
        </w:rPr>
        <w:t>ames Elliott</w:t>
      </w:r>
      <w:r w:rsidRPr="000F5382">
        <w:rPr>
          <w:rFonts w:ascii="Times New Roman" w:eastAsia="Times New Roman" w:hAnsi="Times New Roman" w:cs="Times New Roman"/>
          <w:color w:val="000000" w:themeColor="text1"/>
          <w:sz w:val="24"/>
          <w:szCs w:val="24"/>
        </w:rPr>
        <w:t>:</w:t>
      </w:r>
    </w:p>
    <w:p w:rsidR="00875193" w:rsidRPr="000F5382" w:rsidRDefault="00875193" w:rsidP="00686528">
      <w:pPr>
        <w:spacing w:after="0" w:line="480" w:lineRule="auto"/>
        <w:ind w:left="1584" w:right="378" w:firstLine="720"/>
        <w:jc w:val="both"/>
        <w:rPr>
          <w:rFonts w:ascii="Times New Roman" w:eastAsia="Times New Roman" w:hAnsi="Times New Roman" w:cs="Times New Roman"/>
          <w:b/>
          <w:i/>
          <w:color w:val="000000" w:themeColor="text1"/>
          <w:sz w:val="20"/>
          <w:szCs w:val="20"/>
        </w:rPr>
      </w:pPr>
      <w:r w:rsidRPr="000F5382">
        <w:rPr>
          <w:rFonts w:ascii="Times New Roman" w:eastAsia="Times New Roman" w:hAnsi="Times New Roman" w:cs="Times New Roman"/>
          <w:b/>
          <w:i/>
          <w:color w:val="000000" w:themeColor="text1"/>
          <w:sz w:val="20"/>
          <w:szCs w:val="20"/>
        </w:rPr>
        <w:lastRenderedPageBreak/>
        <w:t>“Politics is about the striving for power, and power is about who gets what, when and how in the political and administrative system and in the tourism sector. Principles and control systems are there to try and ensure that power is used in the public interest and that proper and legitimate procedures and objectives are followed. PSM in particular must manage within the political environment, taking into account the political ideology, power conflicts and the priorities of governments and ministers as well as policy objectives.”</w:t>
      </w:r>
      <w:r w:rsidR="005430C0" w:rsidRPr="000F5382">
        <w:rPr>
          <w:rStyle w:val="FootnoteReference"/>
          <w:rFonts w:ascii="Times New Roman" w:eastAsia="Times New Roman" w:hAnsi="Times New Roman" w:cs="Times New Roman"/>
          <w:b/>
          <w:i/>
          <w:color w:val="000000" w:themeColor="text1"/>
          <w:sz w:val="20"/>
          <w:szCs w:val="20"/>
        </w:rPr>
        <w:footnoteReference w:id="28"/>
      </w:r>
    </w:p>
    <w:p w:rsidR="006A5D22" w:rsidRPr="000F5382" w:rsidRDefault="005430C0" w:rsidP="00686528">
      <w:pPr>
        <w:spacing w:after="0" w:line="480" w:lineRule="auto"/>
        <w:ind w:left="720"/>
        <w:jc w:val="both"/>
        <w:rPr>
          <w:rFonts w:ascii="Times New Roman" w:eastAsia="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Politik adalah tentang berjuang untuk kekuasaan, dan kekuasaan adalah tentang siapa mendapat apa, kapan dan bagaimana dalam sistem politik dan administratif dan di sektor pariwisata. Prinsip dan sistem kontrol yang ada untuk mencoba dan memastikan daya yang digunakan untuk kepentingan umum dan prosedur yang tepat dan sah dan tujuan diikuti. PSM</w:t>
      </w:r>
      <w:r w:rsidR="006A0CFB" w:rsidRPr="000F5382">
        <w:rPr>
          <w:rFonts w:ascii="Times New Roman" w:hAnsi="Times New Roman" w:cs="Times New Roman"/>
          <w:color w:val="000000" w:themeColor="text1"/>
          <w:sz w:val="24"/>
          <w:szCs w:val="24"/>
        </w:rPr>
        <w:t xml:space="preserve"> (</w:t>
      </w:r>
      <w:r w:rsidR="006A0CFB" w:rsidRPr="000F5382">
        <w:rPr>
          <w:rFonts w:ascii="Times New Roman" w:hAnsi="Times New Roman" w:cs="Times New Roman"/>
          <w:i/>
          <w:color w:val="000000" w:themeColor="text1"/>
          <w:sz w:val="24"/>
          <w:szCs w:val="24"/>
        </w:rPr>
        <w:t>public sector management</w:t>
      </w:r>
      <w:r w:rsidR="006A0CFB" w:rsidRPr="000F5382">
        <w:rPr>
          <w:rFonts w:ascii="Times New Roman" w:hAnsi="Times New Roman" w:cs="Times New Roman"/>
          <w:color w:val="000000" w:themeColor="text1"/>
          <w:sz w:val="24"/>
          <w:szCs w:val="24"/>
        </w:rPr>
        <w:t>)</w:t>
      </w:r>
      <w:r w:rsidRPr="000F5382">
        <w:rPr>
          <w:rFonts w:ascii="Times New Roman" w:hAnsi="Times New Roman" w:cs="Times New Roman"/>
          <w:color w:val="000000" w:themeColor="text1"/>
          <w:sz w:val="24"/>
          <w:szCs w:val="24"/>
        </w:rPr>
        <w:t xml:space="preserve"> khususnya harus mengelola dalam lingkungan politik, dengan mempertimbangkan ideologi politik, konflik kekuasaan dan prioritas pemerintah dan menteri serta tujuan kebijakan. </w:t>
      </w:r>
      <w:r w:rsidRPr="000F5382">
        <w:rPr>
          <w:rFonts w:ascii="Times New Roman" w:eastAsia="Times New Roman" w:hAnsi="Times New Roman" w:cs="Times New Roman"/>
          <w:color w:val="000000" w:themeColor="text1"/>
          <w:sz w:val="24"/>
          <w:szCs w:val="24"/>
        </w:rPr>
        <w:t xml:space="preserve">James Elliot juga pada dasarnya mengemukakan tentang mengapa peranan aktor-aktor baik yang sektor publik maupun swasta penting bagi pengelolaan sektor pariwisata suatu negara. Dalam bukunya, Elliot menjelaskan bagaimana pentingnya pemerintah suatu negara dalam pengelolaan sektor pariwisata. Pemerintah adalah salah satu aktor penting dalam sektor pariwisata pariwisata di dunia modern. Hal ini padanya dasarnya didasari pemikiran bahwa pemerintah lah yang memiliki </w:t>
      </w:r>
      <w:r w:rsidRPr="000F5382">
        <w:rPr>
          <w:rFonts w:ascii="Times New Roman" w:eastAsia="Times New Roman" w:hAnsi="Times New Roman" w:cs="Times New Roman"/>
          <w:color w:val="000000" w:themeColor="text1"/>
          <w:sz w:val="24"/>
          <w:szCs w:val="24"/>
        </w:rPr>
        <w:lastRenderedPageBreak/>
        <w:t>kekuatan untuk memberikan stabilitas politik, keamanan dan kerangka hukum, serta keuangan yang diperlukanoleh sektor pariwisata.</w:t>
      </w:r>
      <w:r w:rsidRPr="000F5382">
        <w:rPr>
          <w:rStyle w:val="FootnoteReference"/>
          <w:rFonts w:ascii="Times New Roman" w:eastAsia="Times New Roman" w:hAnsi="Times New Roman" w:cs="Times New Roman"/>
          <w:color w:val="000000" w:themeColor="text1"/>
          <w:sz w:val="24"/>
          <w:szCs w:val="24"/>
        </w:rPr>
        <w:footnoteReference w:id="29"/>
      </w:r>
    </w:p>
    <w:p w:rsidR="006A0CFB" w:rsidRPr="000F5382" w:rsidRDefault="006A5D22" w:rsidP="00686528">
      <w:pPr>
        <w:spacing w:after="0" w:line="480" w:lineRule="auto"/>
        <w:ind w:left="720"/>
        <w:jc w:val="both"/>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ab/>
      </w:r>
      <w:r w:rsidRPr="000F5382">
        <w:rPr>
          <w:rFonts w:ascii="Times New Roman" w:hAnsi="Times New Roman" w:cs="Times New Roman"/>
          <w:i/>
          <w:color w:val="000000" w:themeColor="text1"/>
          <w:sz w:val="24"/>
          <w:szCs w:val="24"/>
        </w:rPr>
        <w:t xml:space="preserve">Public Sector Management </w:t>
      </w:r>
      <w:r w:rsidRPr="000F5382">
        <w:rPr>
          <w:rFonts w:ascii="Times New Roman" w:hAnsi="Times New Roman" w:cs="Times New Roman"/>
          <w:color w:val="000000" w:themeColor="text1"/>
          <w:sz w:val="24"/>
          <w:szCs w:val="24"/>
        </w:rPr>
        <w:t>(PSM) merupakan sebuah konsep yang dijabarkan oleh James Elliot dalam bukunya, “Tourism: Politics and Public Sector Management”. Secara garis besar, konsep ini menjelaskan tentang proses pengelolaan sektor pariwisata dan kaitannya dengan politik. Dalam menjelaskan tentang korelasi pengelolaan sektor pariwisata dan politik, terdapat beberapa kerangka analisis yang harus diperhatikan, yaitu tentang siapa aktor yang aktif dalam pengelolaan pariwisata sebuah negara, bagaimana sektor pariwisata itu kemudian dikelola, serta apa hasil yang dicapai dari pelaksanaan pengelolaan sektor pariwisata tersebut</w:t>
      </w:r>
      <w:r w:rsidRPr="000F5382">
        <w:rPr>
          <w:rStyle w:val="FootnoteReference"/>
          <w:rFonts w:ascii="Times New Roman" w:hAnsi="Times New Roman" w:cs="Times New Roman"/>
          <w:color w:val="000000" w:themeColor="text1"/>
          <w:sz w:val="24"/>
          <w:szCs w:val="24"/>
        </w:rPr>
        <w:footnoteReference w:id="30"/>
      </w:r>
      <w:r w:rsidR="006A0CFB" w:rsidRPr="000F5382">
        <w:rPr>
          <w:rFonts w:ascii="Times New Roman" w:eastAsia="Times New Roman" w:hAnsi="Times New Roman" w:cs="Times New Roman"/>
          <w:color w:val="000000" w:themeColor="text1"/>
          <w:sz w:val="24"/>
          <w:szCs w:val="24"/>
        </w:rPr>
        <w:t xml:space="preserve"> Teori ini kemudian digunakan oleh penulis dalam menganalisa bagaimana strategi pemerintah Indonesia dalam mengelola pariwisatanya melalui Kebijakan Bebas Visa Kunjungan Singkat.</w:t>
      </w:r>
    </w:p>
    <w:p w:rsidR="00CA4833" w:rsidRPr="000F5382" w:rsidRDefault="0047108A" w:rsidP="00686528">
      <w:pPr>
        <w:spacing w:after="0" w:line="480" w:lineRule="auto"/>
        <w:ind w:left="720" w:firstLine="720"/>
        <w:jc w:val="both"/>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Adapun konsep kebijakan luar negeri adalah studi manajemen hubungan eksternal dan aktifitas-aktifitas negara-bangsa, seperti yang dibedakan dari kebijaakan dalam negerinya. Kebijakan luar negeri melibatkan cita-cita, strategi, tindakan, metode, panduan,arahan, pemahaman, kesepakatan dan sebagainya yang dengannya pemerintah nasional saling melakukan hubungan internasional dan dengan</w:t>
      </w:r>
      <w:r w:rsidR="00D62919" w:rsidRPr="000F5382">
        <w:rPr>
          <w:rFonts w:ascii="Times New Roman" w:eastAsia="Times New Roman" w:hAnsi="Times New Roman" w:cs="Times New Roman"/>
          <w:color w:val="000000" w:themeColor="text1"/>
          <w:sz w:val="24"/>
          <w:szCs w:val="24"/>
        </w:rPr>
        <w:t xml:space="preserve"> organisasi internasional serta </w:t>
      </w:r>
      <w:r w:rsidR="004274C3" w:rsidRPr="000F5382">
        <w:rPr>
          <w:rFonts w:ascii="Times New Roman" w:eastAsia="Times New Roman" w:hAnsi="Times New Roman" w:cs="Times New Roman"/>
          <w:color w:val="000000" w:themeColor="text1"/>
          <w:sz w:val="24"/>
          <w:szCs w:val="24"/>
        </w:rPr>
        <w:t>ak</w:t>
      </w:r>
      <w:r w:rsidR="00D62919" w:rsidRPr="000F5382">
        <w:rPr>
          <w:rFonts w:ascii="Times New Roman" w:eastAsia="Times New Roman" w:hAnsi="Times New Roman" w:cs="Times New Roman"/>
          <w:color w:val="000000" w:themeColor="text1"/>
          <w:sz w:val="24"/>
          <w:szCs w:val="24"/>
        </w:rPr>
        <w:t xml:space="preserve">tor-aktor non pemerintah. Semua pemerintah nasional dengan fakta keberadaan internasionalnya yang terpisah, diwajibkan untuk </w:t>
      </w:r>
      <w:r w:rsidR="00D62919" w:rsidRPr="000F5382">
        <w:rPr>
          <w:rFonts w:ascii="Times New Roman" w:eastAsia="Times New Roman" w:hAnsi="Times New Roman" w:cs="Times New Roman"/>
          <w:color w:val="000000" w:themeColor="text1"/>
          <w:sz w:val="24"/>
          <w:szCs w:val="24"/>
        </w:rPr>
        <w:lastRenderedPageBreak/>
        <w:t>melaksanakan kebijakan luar negeri yang diarahkan pad</w:t>
      </w:r>
      <w:r w:rsidR="00733E40" w:rsidRPr="000F5382">
        <w:rPr>
          <w:rFonts w:ascii="Times New Roman" w:eastAsia="Times New Roman" w:hAnsi="Times New Roman" w:cs="Times New Roman"/>
          <w:color w:val="000000" w:themeColor="text1"/>
          <w:sz w:val="24"/>
          <w:szCs w:val="24"/>
        </w:rPr>
        <w:t>a</w:t>
      </w:r>
      <w:r w:rsidR="00C36255" w:rsidRPr="000F5382">
        <w:rPr>
          <w:rFonts w:ascii="Times New Roman" w:eastAsia="Times New Roman" w:hAnsi="Times New Roman" w:cs="Times New Roman"/>
          <w:color w:val="000000" w:themeColor="text1"/>
          <w:sz w:val="24"/>
          <w:szCs w:val="24"/>
        </w:rPr>
        <w:t xml:space="preserve"> pemerintah luar negeri dan ak</w:t>
      </w:r>
      <w:r w:rsidR="00D62919" w:rsidRPr="000F5382">
        <w:rPr>
          <w:rFonts w:ascii="Times New Roman" w:eastAsia="Times New Roman" w:hAnsi="Times New Roman" w:cs="Times New Roman"/>
          <w:color w:val="000000" w:themeColor="text1"/>
          <w:sz w:val="24"/>
          <w:szCs w:val="24"/>
        </w:rPr>
        <w:t>tor-aktor internasional lainnya.</w:t>
      </w:r>
      <w:r w:rsidR="00D62919" w:rsidRPr="000F5382">
        <w:rPr>
          <w:rStyle w:val="FootnoteReference"/>
          <w:rFonts w:ascii="Times New Roman" w:eastAsia="Times New Roman" w:hAnsi="Times New Roman" w:cs="Times New Roman"/>
          <w:color w:val="000000" w:themeColor="text1"/>
          <w:sz w:val="24"/>
          <w:szCs w:val="24"/>
        </w:rPr>
        <w:footnoteReference w:id="31"/>
      </w:r>
    </w:p>
    <w:p w:rsidR="00CA4833" w:rsidRPr="000F5382" w:rsidRDefault="00CA4833" w:rsidP="00686528">
      <w:pPr>
        <w:pStyle w:val="ListParagraph"/>
        <w:spacing w:after="0" w:line="480" w:lineRule="auto"/>
        <w:jc w:val="both"/>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ab/>
      </w:r>
      <w:r w:rsidR="00733E40" w:rsidRPr="000F5382">
        <w:rPr>
          <w:rFonts w:ascii="Times New Roman" w:eastAsia="Times New Roman" w:hAnsi="Times New Roman" w:cs="Times New Roman"/>
          <w:color w:val="000000" w:themeColor="text1"/>
          <w:sz w:val="24"/>
          <w:szCs w:val="24"/>
        </w:rPr>
        <w:t>B</w:t>
      </w:r>
      <w:r w:rsidR="00D62919" w:rsidRPr="000F5382">
        <w:rPr>
          <w:rFonts w:ascii="Times New Roman" w:eastAsia="Times New Roman" w:hAnsi="Times New Roman" w:cs="Times New Roman"/>
          <w:color w:val="000000" w:themeColor="text1"/>
          <w:sz w:val="24"/>
          <w:szCs w:val="24"/>
        </w:rPr>
        <w:t xml:space="preserve">erkaca pada kebijakan-kebijakan luar negeri yang dibuat oleh pemimpin-pemimpin sebelumnya </w:t>
      </w:r>
      <w:r w:rsidR="00733E40" w:rsidRPr="000F5382">
        <w:rPr>
          <w:rFonts w:ascii="Times New Roman" w:eastAsia="Times New Roman" w:hAnsi="Times New Roman" w:cs="Times New Roman"/>
          <w:color w:val="000000" w:themeColor="text1"/>
          <w:sz w:val="24"/>
          <w:szCs w:val="24"/>
        </w:rPr>
        <w:t xml:space="preserve">serta melihat </w:t>
      </w:r>
      <w:r w:rsidR="00D62919" w:rsidRPr="000F5382">
        <w:rPr>
          <w:rFonts w:ascii="Times New Roman" w:eastAsia="Times New Roman" w:hAnsi="Times New Roman" w:cs="Times New Roman"/>
          <w:color w:val="000000" w:themeColor="text1"/>
          <w:sz w:val="24"/>
          <w:szCs w:val="24"/>
        </w:rPr>
        <w:t>keberhasilan dari negara-negara</w:t>
      </w:r>
      <w:r w:rsidR="00CD1445" w:rsidRPr="000F5382">
        <w:rPr>
          <w:rFonts w:ascii="Times New Roman" w:eastAsia="Times New Roman" w:hAnsi="Times New Roman" w:cs="Times New Roman"/>
          <w:color w:val="000000" w:themeColor="text1"/>
          <w:sz w:val="24"/>
          <w:szCs w:val="24"/>
        </w:rPr>
        <w:t xml:space="preserve"> pesaing wisata seperti Malaysia</w:t>
      </w:r>
      <w:r w:rsidR="00D62919" w:rsidRPr="000F5382">
        <w:rPr>
          <w:rFonts w:ascii="Times New Roman" w:eastAsia="Times New Roman" w:hAnsi="Times New Roman" w:cs="Times New Roman"/>
          <w:color w:val="000000" w:themeColor="text1"/>
          <w:sz w:val="24"/>
          <w:szCs w:val="24"/>
        </w:rPr>
        <w:t xml:space="preserve">, Singapura, maupun Thailand dalam sektor pariwisata, di tahun 2015 Indonesia mengeluarkan sejumlah paket kebijakan dalam rangka meningkatkan pendapatan disektor pariwisata dan memperbaiki kinerja neraca jasa untuk penguatan nilai rupiah. </w:t>
      </w:r>
      <w:r w:rsidR="003A20B6" w:rsidRPr="000F5382">
        <w:rPr>
          <w:rFonts w:ascii="Times New Roman" w:eastAsia="Times New Roman" w:hAnsi="Times New Roman" w:cs="Times New Roman"/>
          <w:color w:val="000000" w:themeColor="text1"/>
          <w:sz w:val="24"/>
          <w:szCs w:val="24"/>
        </w:rPr>
        <w:t>Salah satu paket kebijakannya adalah Kebijakan Bebas Visa Kunjungan Singkat.</w:t>
      </w:r>
      <w:r w:rsidR="00522392" w:rsidRPr="000F5382">
        <w:rPr>
          <w:rFonts w:ascii="Times New Roman" w:eastAsia="Times New Roman" w:hAnsi="Times New Roman" w:cs="Times New Roman"/>
          <w:color w:val="000000" w:themeColor="text1"/>
          <w:sz w:val="24"/>
          <w:szCs w:val="24"/>
        </w:rPr>
        <w:t xml:space="preserve"> Kebijakan Bebas Visa merupakan salah satu caratermudah untuk meningkatkan wisatawan ma</w:t>
      </w:r>
      <w:r w:rsidR="00C36255" w:rsidRPr="000F5382">
        <w:rPr>
          <w:rFonts w:ascii="Times New Roman" w:eastAsia="Times New Roman" w:hAnsi="Times New Roman" w:cs="Times New Roman"/>
          <w:color w:val="000000" w:themeColor="text1"/>
          <w:sz w:val="24"/>
          <w:szCs w:val="24"/>
        </w:rPr>
        <w:t>ncanegara yang masuk ke Indones</w:t>
      </w:r>
      <w:r w:rsidR="00522392" w:rsidRPr="000F5382">
        <w:rPr>
          <w:rFonts w:ascii="Times New Roman" w:eastAsia="Times New Roman" w:hAnsi="Times New Roman" w:cs="Times New Roman"/>
          <w:color w:val="000000" w:themeColor="text1"/>
          <w:sz w:val="24"/>
          <w:szCs w:val="24"/>
        </w:rPr>
        <w:t>i</w:t>
      </w:r>
      <w:r w:rsidR="00C36255" w:rsidRPr="000F5382">
        <w:rPr>
          <w:rFonts w:ascii="Times New Roman" w:eastAsia="Times New Roman" w:hAnsi="Times New Roman" w:cs="Times New Roman"/>
          <w:color w:val="000000" w:themeColor="text1"/>
          <w:sz w:val="24"/>
          <w:szCs w:val="24"/>
        </w:rPr>
        <w:t>a</w:t>
      </w:r>
      <w:r w:rsidR="00522392" w:rsidRPr="000F5382">
        <w:rPr>
          <w:rFonts w:ascii="Times New Roman" w:eastAsia="Times New Roman" w:hAnsi="Times New Roman" w:cs="Times New Roman"/>
          <w:color w:val="000000" w:themeColor="text1"/>
          <w:sz w:val="24"/>
          <w:szCs w:val="24"/>
        </w:rPr>
        <w:t xml:space="preserve">, sehingga dapat meningkatkan devisa yang diperoleh dari sektor pariwisata. </w:t>
      </w:r>
    </w:p>
    <w:p w:rsidR="00EB6E83" w:rsidRPr="000F5382" w:rsidRDefault="00EB6E83" w:rsidP="00686528">
      <w:pPr>
        <w:pStyle w:val="ListParagraph"/>
        <w:spacing w:after="0" w:line="480" w:lineRule="auto"/>
        <w:jc w:val="both"/>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ab/>
      </w:r>
      <w:r w:rsidRPr="000F5382">
        <w:rPr>
          <w:rFonts w:ascii="Times New Roman" w:hAnsi="Times New Roman" w:cs="Times New Roman"/>
          <w:color w:val="000000" w:themeColor="text1"/>
          <w:sz w:val="24"/>
          <w:szCs w:val="24"/>
        </w:rPr>
        <w:t>Dan indonesia menerapkan Kebijakan Bebas Visa Kunjungan Singkat yang dipergunakan untuk keperluan yang meliputi semua aspek baik pemerintahan, kepariwisataan, sosial budaya, dan kegiatan usah</w:t>
      </w:r>
      <w:r w:rsidR="006A0CFB" w:rsidRPr="000F5382">
        <w:rPr>
          <w:rFonts w:ascii="Times New Roman" w:hAnsi="Times New Roman" w:cs="Times New Roman"/>
          <w:color w:val="000000" w:themeColor="text1"/>
          <w:sz w:val="24"/>
          <w:szCs w:val="24"/>
        </w:rPr>
        <w:t>a yang diberika</w:t>
      </w:r>
      <w:r w:rsidRPr="000F5382">
        <w:rPr>
          <w:rFonts w:ascii="Times New Roman" w:hAnsi="Times New Roman" w:cs="Times New Roman"/>
          <w:color w:val="000000" w:themeColor="text1"/>
          <w:sz w:val="24"/>
          <w:szCs w:val="24"/>
        </w:rPr>
        <w:t>n pada saat kedatangan wisatawan di wilayah Indonesia dalam jangka waktu paling lama 30 (tiga puluh) hari.</w:t>
      </w:r>
      <w:r w:rsidRPr="000F5382">
        <w:rPr>
          <w:rStyle w:val="FootnoteReference"/>
          <w:rFonts w:ascii="Times New Roman" w:hAnsi="Times New Roman" w:cs="Times New Roman"/>
          <w:color w:val="000000" w:themeColor="text1"/>
          <w:sz w:val="24"/>
          <w:szCs w:val="24"/>
        </w:rPr>
        <w:footnoteReference w:id="32"/>
      </w:r>
      <w:r w:rsidRPr="000F5382">
        <w:rPr>
          <w:rFonts w:ascii="Times New Roman" w:hAnsi="Times New Roman" w:cs="Times New Roman"/>
          <w:color w:val="000000" w:themeColor="text1"/>
          <w:sz w:val="24"/>
          <w:szCs w:val="24"/>
        </w:rPr>
        <w:t>Penggunaan visa ini tidak terlepas hubungannya dengan hubungan internasional maupun diplomasi antar negara yang melahirkan kebijakan-kebijakan mengenai visa yang di kenal dalam lingkup Internasional.</w:t>
      </w:r>
      <w:r w:rsidRPr="000F5382">
        <w:rPr>
          <w:rFonts w:ascii="Times New Roman" w:eastAsia="Times New Roman" w:hAnsi="Times New Roman" w:cs="Times New Roman"/>
          <w:color w:val="000000" w:themeColor="text1"/>
          <w:sz w:val="24"/>
          <w:szCs w:val="24"/>
        </w:rPr>
        <w:t xml:space="preserve">Didalam RPJMN (Rencana Pembangunan Jangka Menengah Nasional) 2015-2019 pemerintah telah </w:t>
      </w:r>
      <w:r w:rsidRPr="000F5382">
        <w:rPr>
          <w:rFonts w:ascii="Times New Roman" w:eastAsia="Times New Roman" w:hAnsi="Times New Roman" w:cs="Times New Roman"/>
          <w:color w:val="000000" w:themeColor="text1"/>
          <w:sz w:val="24"/>
          <w:szCs w:val="24"/>
        </w:rPr>
        <w:lastRenderedPageBreak/>
        <w:t>menetapkan target kunjungan wisatawan mancanegara ke Indonesia hingga 20 juta orang pada tahun 2019.</w:t>
      </w:r>
      <w:r w:rsidRPr="000F5382">
        <w:rPr>
          <w:rStyle w:val="FootnoteReference"/>
          <w:rFonts w:ascii="Times New Roman" w:eastAsia="Times New Roman" w:hAnsi="Times New Roman" w:cs="Times New Roman"/>
          <w:color w:val="000000" w:themeColor="text1"/>
          <w:sz w:val="24"/>
          <w:szCs w:val="24"/>
        </w:rPr>
        <w:footnoteReference w:id="33"/>
      </w:r>
    </w:p>
    <w:p w:rsidR="00236C99" w:rsidRPr="000F5382" w:rsidRDefault="00236C99"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Adapun definisi Wisatawan yaitu :</w:t>
      </w:r>
    </w:p>
    <w:p w:rsidR="00236C99" w:rsidRPr="000F5382" w:rsidRDefault="00236C99" w:rsidP="00686528">
      <w:pPr>
        <w:pStyle w:val="ListParagraph"/>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Liga Bangsa-bangsa. Secara umum disepakati bahwa definisi bagi wisatawan tidak memuaskan. Menurut Liga Bangsa Bangsa pada tahun 1937, seorang wisatawan asing adalah :</w:t>
      </w:r>
    </w:p>
    <w:p w:rsidR="005A62EB" w:rsidRPr="000F5382" w:rsidRDefault="00236C99" w:rsidP="00686528">
      <w:pPr>
        <w:spacing w:after="0" w:line="480" w:lineRule="auto"/>
        <w:ind w:left="1584" w:right="378"/>
        <w:jc w:val="both"/>
        <w:rPr>
          <w:rFonts w:ascii="Times New Roman" w:hAnsi="Times New Roman" w:cs="Times New Roman"/>
          <w:b/>
          <w:color w:val="000000" w:themeColor="text1"/>
          <w:sz w:val="20"/>
          <w:szCs w:val="20"/>
        </w:rPr>
      </w:pPr>
      <w:r w:rsidRPr="000F5382">
        <w:rPr>
          <w:rFonts w:ascii="Times New Roman" w:hAnsi="Times New Roman" w:cs="Times New Roman"/>
          <w:b/>
          <w:color w:val="000000" w:themeColor="text1"/>
          <w:sz w:val="20"/>
          <w:szCs w:val="20"/>
        </w:rPr>
        <w:t>“</w:t>
      </w:r>
      <w:r w:rsidR="005A62EB" w:rsidRPr="000F5382">
        <w:rPr>
          <w:rFonts w:ascii="Times New Roman" w:hAnsi="Times New Roman" w:cs="Times New Roman"/>
          <w:b/>
          <w:color w:val="000000" w:themeColor="text1"/>
          <w:sz w:val="20"/>
          <w:szCs w:val="20"/>
        </w:rPr>
        <w:t xml:space="preserve"> Wisatawan asing adalah </w:t>
      </w:r>
      <w:r w:rsidRPr="000F5382">
        <w:rPr>
          <w:rFonts w:ascii="Times New Roman" w:hAnsi="Times New Roman" w:cs="Times New Roman"/>
          <w:b/>
          <w:color w:val="000000" w:themeColor="text1"/>
          <w:sz w:val="20"/>
          <w:szCs w:val="20"/>
        </w:rPr>
        <w:t>Setiap orang yang mengunjungi sebuah negara,selain dari negara yang biasa dia tinggali untuk kurun waktu paling tidak 24 jam”</w:t>
      </w:r>
      <w:r w:rsidR="005A62EB" w:rsidRPr="000F5382">
        <w:rPr>
          <w:rStyle w:val="FootnoteReference"/>
          <w:rFonts w:ascii="Times New Roman" w:hAnsi="Times New Roman" w:cs="Times New Roman"/>
          <w:b/>
          <w:color w:val="000000" w:themeColor="text1"/>
          <w:sz w:val="20"/>
          <w:szCs w:val="20"/>
        </w:rPr>
        <w:footnoteReference w:id="34"/>
      </w:r>
    </w:p>
    <w:p w:rsidR="006A0CFB" w:rsidRPr="000F5382" w:rsidRDefault="00CA4833" w:rsidP="00686528">
      <w:pPr>
        <w:pStyle w:val="ListParagraph"/>
        <w:spacing w:after="0" w:line="480" w:lineRule="auto"/>
        <w:jc w:val="both"/>
        <w:rPr>
          <w:rFonts w:ascii="Times New Roman" w:eastAsia="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r>
      <w:r w:rsidR="00D62919" w:rsidRPr="000F5382">
        <w:rPr>
          <w:rFonts w:ascii="Times New Roman" w:eastAsia="Times New Roman" w:hAnsi="Times New Roman" w:cs="Times New Roman"/>
          <w:color w:val="000000" w:themeColor="text1"/>
          <w:sz w:val="24"/>
          <w:szCs w:val="24"/>
        </w:rPr>
        <w:t>M</w:t>
      </w:r>
      <w:r w:rsidR="00741D5C" w:rsidRPr="000F5382">
        <w:rPr>
          <w:rFonts w:ascii="Times New Roman" w:eastAsia="Times New Roman" w:hAnsi="Times New Roman" w:cs="Times New Roman"/>
          <w:color w:val="000000" w:themeColor="text1"/>
          <w:sz w:val="24"/>
          <w:szCs w:val="24"/>
        </w:rPr>
        <w:t>elalui kebi</w:t>
      </w:r>
      <w:r w:rsidR="00396D04" w:rsidRPr="000F5382">
        <w:rPr>
          <w:rFonts w:ascii="Times New Roman" w:eastAsia="Times New Roman" w:hAnsi="Times New Roman" w:cs="Times New Roman"/>
          <w:color w:val="000000" w:themeColor="text1"/>
          <w:sz w:val="24"/>
          <w:szCs w:val="24"/>
        </w:rPr>
        <w:t xml:space="preserve">jakan Bebas Visa </w:t>
      </w:r>
      <w:r w:rsidR="00AF5CD9" w:rsidRPr="000F5382">
        <w:rPr>
          <w:rFonts w:ascii="Times New Roman" w:eastAsia="Times New Roman" w:hAnsi="Times New Roman" w:cs="Times New Roman"/>
          <w:color w:val="000000" w:themeColor="text1"/>
          <w:sz w:val="24"/>
          <w:szCs w:val="24"/>
        </w:rPr>
        <w:t xml:space="preserve">Kunjungan Singkat </w:t>
      </w:r>
      <w:r w:rsidR="00741D5C" w:rsidRPr="000F5382">
        <w:rPr>
          <w:rFonts w:ascii="Times New Roman" w:eastAsia="Times New Roman" w:hAnsi="Times New Roman" w:cs="Times New Roman"/>
          <w:color w:val="000000" w:themeColor="text1"/>
          <w:sz w:val="24"/>
          <w:szCs w:val="24"/>
        </w:rPr>
        <w:t xml:space="preserve">ini pemerintah Indonesia </w:t>
      </w:r>
      <w:r w:rsidR="00D62919" w:rsidRPr="000F5382">
        <w:rPr>
          <w:rFonts w:ascii="Times New Roman" w:eastAsia="Times New Roman" w:hAnsi="Times New Roman" w:cs="Times New Roman"/>
          <w:color w:val="000000" w:themeColor="text1"/>
          <w:sz w:val="24"/>
          <w:szCs w:val="24"/>
        </w:rPr>
        <w:t>berharap dapat mendorong banyak wisatawan mancan</w:t>
      </w:r>
      <w:r w:rsidR="0026768D" w:rsidRPr="000F5382">
        <w:rPr>
          <w:rFonts w:ascii="Times New Roman" w:eastAsia="Times New Roman" w:hAnsi="Times New Roman" w:cs="Times New Roman"/>
          <w:color w:val="000000" w:themeColor="text1"/>
          <w:sz w:val="24"/>
          <w:szCs w:val="24"/>
        </w:rPr>
        <w:t>egara berkunjung ke Indonesia. </w:t>
      </w:r>
      <w:r w:rsidR="00D62919" w:rsidRPr="000F5382">
        <w:rPr>
          <w:rFonts w:ascii="Times New Roman" w:eastAsia="Times New Roman" w:hAnsi="Times New Roman" w:cs="Times New Roman"/>
          <w:color w:val="000000" w:themeColor="text1"/>
          <w:sz w:val="24"/>
          <w:szCs w:val="24"/>
        </w:rPr>
        <w:t xml:space="preserve">Diharapkan dengan demikian persoalan defisit neraca transaksi yang membuat melemahnya nilai tukar rupiah </w:t>
      </w:r>
      <w:r w:rsidR="002C6C27" w:rsidRPr="000F5382">
        <w:rPr>
          <w:rFonts w:ascii="Times New Roman" w:eastAsia="Times New Roman" w:hAnsi="Times New Roman" w:cs="Times New Roman"/>
          <w:color w:val="000000" w:themeColor="text1"/>
          <w:sz w:val="24"/>
          <w:szCs w:val="24"/>
        </w:rPr>
        <w:t>dapat diatasi.</w:t>
      </w:r>
      <w:r w:rsidR="00CD1445" w:rsidRPr="000F5382">
        <w:rPr>
          <w:rFonts w:ascii="Times New Roman" w:eastAsia="Times New Roman" w:hAnsi="Times New Roman" w:cs="Times New Roman"/>
          <w:color w:val="000000" w:themeColor="text1"/>
          <w:sz w:val="24"/>
          <w:szCs w:val="24"/>
        </w:rPr>
        <w:t xml:space="preserve">Dan </w:t>
      </w:r>
      <w:r w:rsidR="00396D04" w:rsidRPr="000F5382">
        <w:rPr>
          <w:rFonts w:ascii="Times New Roman" w:eastAsia="Times New Roman" w:hAnsi="Times New Roman" w:cs="Times New Roman"/>
          <w:color w:val="000000" w:themeColor="text1"/>
          <w:sz w:val="24"/>
          <w:szCs w:val="24"/>
        </w:rPr>
        <w:t>juga k</w:t>
      </w:r>
      <w:r w:rsidR="00522392" w:rsidRPr="000F5382">
        <w:rPr>
          <w:rFonts w:ascii="Times New Roman" w:eastAsia="Times New Roman" w:hAnsi="Times New Roman" w:cs="Times New Roman"/>
          <w:color w:val="000000" w:themeColor="text1"/>
          <w:sz w:val="24"/>
          <w:szCs w:val="24"/>
        </w:rPr>
        <w:t>e</w:t>
      </w:r>
      <w:r w:rsidR="002C6C27" w:rsidRPr="000F5382">
        <w:rPr>
          <w:rFonts w:ascii="Times New Roman" w:eastAsia="Times New Roman" w:hAnsi="Times New Roman" w:cs="Times New Roman"/>
          <w:color w:val="000000" w:themeColor="text1"/>
          <w:sz w:val="24"/>
          <w:szCs w:val="24"/>
        </w:rPr>
        <w:t>bijakan ini menjadi s</w:t>
      </w:r>
      <w:r w:rsidR="00AF5CD9" w:rsidRPr="000F5382">
        <w:rPr>
          <w:rFonts w:ascii="Times New Roman" w:eastAsia="Times New Roman" w:hAnsi="Times New Roman" w:cs="Times New Roman"/>
          <w:color w:val="000000" w:themeColor="text1"/>
          <w:sz w:val="24"/>
          <w:szCs w:val="24"/>
        </w:rPr>
        <w:t xml:space="preserve">alah satu langkah yang penting, </w:t>
      </w:r>
      <w:r w:rsidR="002C6C27" w:rsidRPr="000F5382">
        <w:rPr>
          <w:rFonts w:ascii="Times New Roman" w:eastAsia="Times New Roman" w:hAnsi="Times New Roman" w:cs="Times New Roman"/>
          <w:color w:val="000000" w:themeColor="text1"/>
          <w:sz w:val="24"/>
          <w:szCs w:val="24"/>
        </w:rPr>
        <w:t>tidak hanya untuk meredam pel</w:t>
      </w:r>
      <w:r w:rsidR="00B06DC7" w:rsidRPr="000F5382">
        <w:rPr>
          <w:rFonts w:ascii="Times New Roman" w:eastAsia="Times New Roman" w:hAnsi="Times New Roman" w:cs="Times New Roman"/>
          <w:color w:val="000000" w:themeColor="text1"/>
          <w:sz w:val="24"/>
          <w:szCs w:val="24"/>
        </w:rPr>
        <w:t>emahan nilai tukar rupiah saja, m</w:t>
      </w:r>
      <w:r w:rsidR="002C6C27" w:rsidRPr="000F5382">
        <w:rPr>
          <w:rFonts w:ascii="Times New Roman" w:eastAsia="Times New Roman" w:hAnsi="Times New Roman" w:cs="Times New Roman"/>
          <w:color w:val="000000" w:themeColor="text1"/>
          <w:sz w:val="24"/>
          <w:szCs w:val="24"/>
        </w:rPr>
        <w:t xml:space="preserve">elainkan juga mendorong pertumbuhan sektor pariwisata yang selama ini masih </w:t>
      </w:r>
      <w:r w:rsidR="00A44800" w:rsidRPr="000F5382">
        <w:rPr>
          <w:rFonts w:ascii="Times New Roman" w:eastAsia="Times New Roman" w:hAnsi="Times New Roman" w:cs="Times New Roman"/>
          <w:color w:val="000000" w:themeColor="text1"/>
          <w:sz w:val="24"/>
          <w:szCs w:val="24"/>
        </w:rPr>
        <w:t>menjadi sumber pemasukan devisa negara.</w:t>
      </w:r>
    </w:p>
    <w:p w:rsidR="00CA4833" w:rsidRPr="000F5382" w:rsidRDefault="00773D92" w:rsidP="00686528">
      <w:pPr>
        <w:pStyle w:val="ListParagraph"/>
        <w:spacing w:after="0" w:line="480" w:lineRule="auto"/>
        <w:jc w:val="both"/>
        <w:rPr>
          <w:rFonts w:ascii="Times New Roman" w:eastAsia="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Jadi asumsi dari peneliti dengan melihat dan memetakan masalah penelitian </w:t>
      </w:r>
      <w:r w:rsidR="00AB5AE9" w:rsidRPr="000F5382">
        <w:rPr>
          <w:rFonts w:ascii="Times New Roman" w:hAnsi="Times New Roman" w:cs="Times New Roman"/>
          <w:color w:val="000000" w:themeColor="text1"/>
          <w:sz w:val="24"/>
          <w:szCs w:val="24"/>
        </w:rPr>
        <w:t>yang kemudian dikorelasikan dengan kerangka teoritis diatas bahwa:</w:t>
      </w:r>
    </w:p>
    <w:p w:rsidR="003D2D1D" w:rsidRPr="000F5382" w:rsidRDefault="003D2D1D" w:rsidP="00686528">
      <w:pPr>
        <w:pStyle w:val="ListParagraph"/>
        <w:numPr>
          <w:ilvl w:val="0"/>
          <w:numId w:val="6"/>
        </w:numPr>
        <w:spacing w:after="0" w:line="480" w:lineRule="auto"/>
        <w:ind w:left="720"/>
        <w:jc w:val="both"/>
        <w:rPr>
          <w:rFonts w:ascii="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Indonesia merupakan negara yang sektor pariwisatanya memberikan kontribusi yang signifikan bagi perekonomian Indonesia.</w:t>
      </w:r>
    </w:p>
    <w:p w:rsidR="00AB5AE9" w:rsidRPr="000F5382" w:rsidRDefault="00AB5AE9" w:rsidP="00686528">
      <w:pPr>
        <w:pStyle w:val="ListParagraph"/>
        <w:numPr>
          <w:ilvl w:val="0"/>
          <w:numId w:val="6"/>
        </w:numPr>
        <w:spacing w:after="0" w:line="480" w:lineRule="auto"/>
        <w:ind w:left="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Tujuan dibentuknya Kebijakan Bebas Visa Kunjungan Singkat adalah untuk mencapai kepentingan nasional Indonesia yaitu meningkatkan pendapatan devisa</w:t>
      </w:r>
      <w:r w:rsidR="00466303" w:rsidRPr="000F5382">
        <w:rPr>
          <w:rFonts w:ascii="Times New Roman" w:hAnsi="Times New Roman" w:cs="Times New Roman"/>
          <w:color w:val="000000" w:themeColor="text1"/>
          <w:sz w:val="24"/>
          <w:szCs w:val="24"/>
        </w:rPr>
        <w:t>, penyedia lapangan kerja dan pendapatan masyarakat</w:t>
      </w:r>
      <w:r w:rsidRPr="000F5382">
        <w:rPr>
          <w:rFonts w:ascii="Times New Roman" w:hAnsi="Times New Roman" w:cs="Times New Roman"/>
          <w:color w:val="000000" w:themeColor="text1"/>
          <w:sz w:val="24"/>
          <w:szCs w:val="24"/>
        </w:rPr>
        <w:t xml:space="preserve"> dengan meningkatnya jumlah wisatawan mancanegara yang datang ke Indonesia</w:t>
      </w:r>
      <w:r w:rsidR="00466303" w:rsidRPr="000F5382">
        <w:rPr>
          <w:rFonts w:ascii="Times New Roman" w:hAnsi="Times New Roman" w:cs="Times New Roman"/>
          <w:color w:val="000000" w:themeColor="text1"/>
          <w:sz w:val="24"/>
          <w:szCs w:val="24"/>
        </w:rPr>
        <w:t xml:space="preserve"> khususnya di Provinsi Jawa Barat</w:t>
      </w:r>
      <w:r w:rsidRPr="000F5382">
        <w:rPr>
          <w:rFonts w:ascii="Times New Roman" w:hAnsi="Times New Roman" w:cs="Times New Roman"/>
          <w:color w:val="000000" w:themeColor="text1"/>
          <w:sz w:val="24"/>
          <w:szCs w:val="24"/>
        </w:rPr>
        <w:t>.</w:t>
      </w:r>
    </w:p>
    <w:p w:rsidR="00071747" w:rsidRPr="000F5382" w:rsidRDefault="00EB6E83" w:rsidP="00686528">
      <w:pPr>
        <w:pStyle w:val="ListParagraph"/>
        <w:numPr>
          <w:ilvl w:val="0"/>
          <w:numId w:val="6"/>
        </w:numPr>
        <w:spacing w:after="0" w:line="480" w:lineRule="auto"/>
        <w:ind w:left="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Pemerintah Indonesia memberikan fasilitas Kebijakan Bebas Visa Kunjungan Singkat ke negara-negara yang memiliki potensi minat wisata yang tinggi,Memiliki dampak terhadap kunjungan wisatawan mancanegara yang datang ke Jawa Barat dinilai pada analisis Kebijaka</w:t>
      </w:r>
      <w:r w:rsidR="00F41A43" w:rsidRPr="000F5382">
        <w:rPr>
          <w:rFonts w:ascii="Times New Roman" w:hAnsi="Times New Roman" w:cs="Times New Roman"/>
          <w:color w:val="000000" w:themeColor="text1"/>
          <w:sz w:val="24"/>
          <w:szCs w:val="24"/>
        </w:rPr>
        <w:t xml:space="preserve">n Bebas Visa Kunjungan Singkat </w:t>
      </w:r>
      <w:r w:rsidRPr="000F5382">
        <w:rPr>
          <w:rFonts w:ascii="Times New Roman" w:hAnsi="Times New Roman" w:cs="Times New Roman"/>
          <w:color w:val="000000" w:themeColor="text1"/>
          <w:sz w:val="24"/>
          <w:szCs w:val="24"/>
        </w:rPr>
        <w:t>Era Kepemimpinan Susilo Bambang Yudhoyono dan Era kepemimpinan Joko Widodo.</w:t>
      </w:r>
    </w:p>
    <w:p w:rsidR="006A0CFB" w:rsidRPr="000F5382" w:rsidRDefault="006A0CFB" w:rsidP="00686528">
      <w:pPr>
        <w:pStyle w:val="ListParagraph"/>
        <w:numPr>
          <w:ilvl w:val="0"/>
          <w:numId w:val="6"/>
        </w:numPr>
        <w:spacing w:after="0" w:line="480" w:lineRule="auto"/>
        <w:ind w:left="72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Kebijakan Bebas Visa Kunjungan Singkat Indonesia memiliki dampak terhadap kunjungan wisatawan mancanegara yaitu dampak positif dan negatif khusunya di Jawa Barat.</w:t>
      </w:r>
    </w:p>
    <w:p w:rsidR="00EB6E83" w:rsidRPr="000F5382" w:rsidRDefault="00813579" w:rsidP="00686528">
      <w:pPr>
        <w:pStyle w:val="ListParagraph"/>
        <w:numPr>
          <w:ilvl w:val="0"/>
          <w:numId w:val="11"/>
        </w:numPr>
        <w:tabs>
          <w:tab w:val="left" w:pos="900"/>
        </w:tabs>
        <w:spacing w:after="0" w:line="480" w:lineRule="auto"/>
        <w:ind w:left="720"/>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Hipotesis</w:t>
      </w:r>
    </w:p>
    <w:p w:rsidR="00B165C5" w:rsidRPr="000F5382" w:rsidRDefault="00DA4604" w:rsidP="00686528">
      <w:pPr>
        <w:pStyle w:val="ListParagraph"/>
        <w:spacing w:after="0" w:line="480" w:lineRule="auto"/>
        <w:jc w:val="both"/>
        <w:rPr>
          <w:rFonts w:ascii="Times New Roman" w:hAnsi="Times New Roman" w:cs="Times New Roman"/>
          <w:b/>
          <w:bCs/>
          <w:color w:val="000000" w:themeColor="text1"/>
          <w:sz w:val="24"/>
          <w:szCs w:val="24"/>
        </w:rPr>
      </w:pPr>
      <w:r w:rsidRPr="000F5382">
        <w:rPr>
          <w:rFonts w:ascii="Times New Roman" w:hAnsi="Times New Roman" w:cs="Times New Roman"/>
          <w:b/>
          <w:bCs/>
          <w:color w:val="000000" w:themeColor="text1"/>
          <w:sz w:val="24"/>
          <w:szCs w:val="24"/>
        </w:rPr>
        <w:t>“</w:t>
      </w:r>
      <w:r w:rsidR="0046198E">
        <w:rPr>
          <w:rFonts w:ascii="Times New Roman" w:hAnsi="Times New Roman" w:cs="Times New Roman"/>
          <w:b/>
          <w:bCs/>
          <w:color w:val="000000" w:themeColor="text1"/>
          <w:sz w:val="24"/>
          <w:szCs w:val="24"/>
          <w:lang w:val="en-US"/>
        </w:rPr>
        <w:t xml:space="preserve">Dengan diimpelmentasikan </w:t>
      </w:r>
      <w:r w:rsidRPr="000F5382">
        <w:rPr>
          <w:rFonts w:ascii="Times New Roman" w:hAnsi="Times New Roman" w:cs="Times New Roman"/>
          <w:b/>
          <w:bCs/>
          <w:color w:val="000000" w:themeColor="text1"/>
          <w:sz w:val="24"/>
          <w:szCs w:val="24"/>
        </w:rPr>
        <w:t>Kebijakan Bebas Visa Kunjungan Singkat Indonesia memiliki dampak</w:t>
      </w:r>
      <w:r w:rsidR="0046198E">
        <w:rPr>
          <w:rFonts w:ascii="Times New Roman" w:hAnsi="Times New Roman" w:cs="Times New Roman"/>
          <w:b/>
          <w:bCs/>
          <w:color w:val="000000" w:themeColor="text1"/>
          <w:sz w:val="24"/>
          <w:szCs w:val="24"/>
          <w:lang w:val="en-US"/>
        </w:rPr>
        <w:t xml:space="preserve"> positif</w:t>
      </w:r>
      <w:r w:rsidRPr="000F5382">
        <w:rPr>
          <w:rFonts w:ascii="Times New Roman" w:hAnsi="Times New Roman" w:cs="Times New Roman"/>
          <w:b/>
          <w:bCs/>
          <w:color w:val="000000" w:themeColor="text1"/>
          <w:sz w:val="24"/>
          <w:szCs w:val="24"/>
        </w:rPr>
        <w:t xml:space="preserve"> terhadap kunjungan Wisatawan Mancanegara ke Jawa Barat</w:t>
      </w:r>
      <w:r w:rsidR="0046198E">
        <w:rPr>
          <w:rFonts w:ascii="Times New Roman" w:hAnsi="Times New Roman" w:cs="Times New Roman"/>
          <w:b/>
          <w:bCs/>
          <w:color w:val="000000" w:themeColor="text1"/>
          <w:sz w:val="24"/>
          <w:szCs w:val="24"/>
          <w:lang w:val="en-US"/>
        </w:rPr>
        <w:t xml:space="preserve"> ditandai dengan peningkatan p</w:t>
      </w:r>
      <w:r w:rsidR="00DD646E">
        <w:rPr>
          <w:rFonts w:ascii="Times New Roman" w:hAnsi="Times New Roman" w:cs="Times New Roman"/>
          <w:b/>
          <w:bCs/>
          <w:color w:val="000000" w:themeColor="text1"/>
          <w:sz w:val="24"/>
          <w:szCs w:val="24"/>
          <w:lang w:val="en-US"/>
        </w:rPr>
        <w:t>ertumbuhan ekonomi daerah, ekonomi</w:t>
      </w:r>
      <w:r w:rsidR="0046198E">
        <w:rPr>
          <w:rFonts w:ascii="Times New Roman" w:hAnsi="Times New Roman" w:cs="Times New Roman"/>
          <w:b/>
          <w:bCs/>
          <w:color w:val="000000" w:themeColor="text1"/>
          <w:sz w:val="24"/>
          <w:szCs w:val="24"/>
          <w:lang w:val="en-US"/>
        </w:rPr>
        <w:t xml:space="preserve"> masyarakat </w:t>
      </w:r>
      <w:r w:rsidR="00DD646E">
        <w:rPr>
          <w:rFonts w:ascii="Times New Roman" w:hAnsi="Times New Roman" w:cs="Times New Roman"/>
          <w:b/>
          <w:bCs/>
          <w:color w:val="000000" w:themeColor="text1"/>
          <w:sz w:val="24"/>
          <w:szCs w:val="24"/>
          <w:lang w:val="en-US"/>
        </w:rPr>
        <w:t xml:space="preserve"> dan </w:t>
      </w:r>
      <w:r w:rsidR="0046198E">
        <w:rPr>
          <w:rFonts w:ascii="Times New Roman" w:hAnsi="Times New Roman" w:cs="Times New Roman"/>
          <w:b/>
          <w:bCs/>
          <w:color w:val="000000" w:themeColor="text1"/>
          <w:sz w:val="24"/>
          <w:szCs w:val="24"/>
          <w:lang w:val="en-US"/>
        </w:rPr>
        <w:t xml:space="preserve">penyerapan tenaga kerja di Jawa Barat </w:t>
      </w:r>
      <w:r w:rsidRPr="000F5382">
        <w:rPr>
          <w:rFonts w:ascii="Times New Roman" w:hAnsi="Times New Roman" w:cs="Times New Roman"/>
          <w:b/>
          <w:bCs/>
          <w:color w:val="000000" w:themeColor="text1"/>
          <w:sz w:val="24"/>
          <w:szCs w:val="24"/>
        </w:rPr>
        <w:t xml:space="preserve">” </w:t>
      </w:r>
    </w:p>
    <w:p w:rsidR="006F0B6E" w:rsidRPr="000F5382" w:rsidRDefault="00775E63" w:rsidP="00686528">
      <w:pPr>
        <w:pStyle w:val="ListParagraph"/>
        <w:numPr>
          <w:ilvl w:val="0"/>
          <w:numId w:val="11"/>
        </w:numPr>
        <w:spacing w:after="0" w:line="480" w:lineRule="auto"/>
        <w:ind w:left="720"/>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Operasional Variabel dan Indikator</w:t>
      </w:r>
    </w:p>
    <w:p w:rsidR="003770B5" w:rsidRPr="000F5382" w:rsidRDefault="004128E6" w:rsidP="00686528">
      <w:pPr>
        <w:pStyle w:val="ListParagraph"/>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ab/>
      </w:r>
      <w:r w:rsidR="003770B5" w:rsidRPr="000F5382">
        <w:rPr>
          <w:rFonts w:ascii="Times New Roman" w:hAnsi="Times New Roman" w:cs="Times New Roman"/>
          <w:color w:val="000000" w:themeColor="text1"/>
          <w:sz w:val="24"/>
          <w:szCs w:val="24"/>
        </w:rPr>
        <w:t>Sebagaimana telah disebutkan dalam usulan penelitian dan juga dalam hipotesis maka untuk lebih lanjut akan dikemukakan tabel operasional variabel dan indicator.</w:t>
      </w:r>
    </w:p>
    <w:tbl>
      <w:tblPr>
        <w:tblStyle w:val="TableGrid"/>
        <w:tblW w:w="8010" w:type="dxa"/>
        <w:tblInd w:w="745" w:type="dxa"/>
        <w:tblLayout w:type="fixed"/>
        <w:tblCellMar>
          <w:left w:w="115" w:type="dxa"/>
          <w:right w:w="115" w:type="dxa"/>
        </w:tblCellMar>
        <w:tblLook w:val="04A0"/>
      </w:tblPr>
      <w:tblGrid>
        <w:gridCol w:w="2250"/>
        <w:gridCol w:w="2340"/>
        <w:gridCol w:w="3420"/>
      </w:tblGrid>
      <w:tr w:rsidR="00EB0A72" w:rsidRPr="000F5382" w:rsidTr="004D0837">
        <w:trPr>
          <w:trHeight w:val="575"/>
        </w:trPr>
        <w:tc>
          <w:tcPr>
            <w:tcW w:w="2250" w:type="dxa"/>
          </w:tcPr>
          <w:p w:rsidR="003770B5" w:rsidRPr="000F5382" w:rsidRDefault="003770B5" w:rsidP="00686528">
            <w:pPr>
              <w:pStyle w:val="ListParagraph"/>
              <w:spacing w:line="480" w:lineRule="auto"/>
              <w:ind w:left="0"/>
              <w:jc w:val="center"/>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lastRenderedPageBreak/>
              <w:t>Variabel dalam Hipotesis (Teoritik)</w:t>
            </w:r>
          </w:p>
        </w:tc>
        <w:tc>
          <w:tcPr>
            <w:tcW w:w="2340" w:type="dxa"/>
          </w:tcPr>
          <w:p w:rsidR="003770B5" w:rsidRPr="000F5382" w:rsidRDefault="00E75B67" w:rsidP="00686528">
            <w:pPr>
              <w:pStyle w:val="ListParagraph"/>
              <w:spacing w:line="480" w:lineRule="auto"/>
              <w:ind w:left="0"/>
              <w:jc w:val="center"/>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Indikator</w:t>
            </w:r>
          </w:p>
          <w:p w:rsidR="00E75B67" w:rsidRPr="000F5382" w:rsidRDefault="00E75B67" w:rsidP="00686528">
            <w:pPr>
              <w:pStyle w:val="ListParagraph"/>
              <w:spacing w:line="480" w:lineRule="auto"/>
              <w:ind w:left="0"/>
              <w:jc w:val="center"/>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(Empirik)</w:t>
            </w:r>
          </w:p>
        </w:tc>
        <w:tc>
          <w:tcPr>
            <w:tcW w:w="3420" w:type="dxa"/>
          </w:tcPr>
          <w:p w:rsidR="003770B5" w:rsidRPr="000F5382" w:rsidRDefault="00E75B67" w:rsidP="00686528">
            <w:pPr>
              <w:pStyle w:val="ListParagraph"/>
              <w:spacing w:line="480" w:lineRule="auto"/>
              <w:ind w:left="0"/>
              <w:jc w:val="center"/>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Verifikasi</w:t>
            </w:r>
          </w:p>
          <w:p w:rsidR="00E75B67" w:rsidRPr="000F5382" w:rsidRDefault="00E75B67" w:rsidP="00686528">
            <w:pPr>
              <w:pStyle w:val="ListParagraph"/>
              <w:spacing w:line="480" w:lineRule="auto"/>
              <w:ind w:left="0"/>
              <w:jc w:val="center"/>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(Analisis)</w:t>
            </w:r>
          </w:p>
        </w:tc>
      </w:tr>
      <w:tr w:rsidR="00AC5FDF" w:rsidRPr="000F5382" w:rsidTr="004D0837">
        <w:trPr>
          <w:trHeight w:val="3140"/>
        </w:trPr>
        <w:tc>
          <w:tcPr>
            <w:tcW w:w="2250" w:type="dxa"/>
          </w:tcPr>
          <w:p w:rsidR="00EE1753" w:rsidRPr="000F5382" w:rsidRDefault="00EB0A72" w:rsidP="00686528">
            <w:pPr>
              <w:pStyle w:val="ListParagraph"/>
              <w:spacing w:line="480" w:lineRule="auto"/>
              <w:ind w:left="0"/>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Variabel Bebas</w:t>
            </w:r>
            <w:r w:rsidR="00E75B67" w:rsidRPr="000F5382">
              <w:rPr>
                <w:rFonts w:ascii="Times New Roman" w:hAnsi="Times New Roman" w:cs="Times New Roman"/>
                <w:b/>
                <w:color w:val="000000" w:themeColor="text1"/>
                <w:sz w:val="24"/>
                <w:szCs w:val="24"/>
              </w:rPr>
              <w:t>:</w:t>
            </w:r>
          </w:p>
          <w:p w:rsidR="00E75B67" w:rsidRPr="000F5382" w:rsidRDefault="0058052A" w:rsidP="00686528">
            <w:pPr>
              <w:pStyle w:val="ListParagraph"/>
              <w:spacing w:line="480" w:lineRule="auto"/>
              <w:ind w:left="0"/>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w:t>
            </w:r>
            <w:r w:rsidR="00956EF6" w:rsidRPr="000F5382">
              <w:rPr>
                <w:rFonts w:ascii="Times New Roman" w:hAnsi="Times New Roman" w:cs="Times New Roman"/>
                <w:color w:val="000000" w:themeColor="text1"/>
                <w:sz w:val="24"/>
                <w:szCs w:val="24"/>
              </w:rPr>
              <w:t>emerintah Indonesia memberikan fasilitas Kebijakan Bebas Visa Kunjungan Singkat ke negara-negara yang memiliki potensi minat wisata yang tinggi,</w:t>
            </w:r>
          </w:p>
        </w:tc>
        <w:tc>
          <w:tcPr>
            <w:tcW w:w="2340" w:type="dxa"/>
          </w:tcPr>
          <w:p w:rsidR="004A5146" w:rsidRPr="000F5382" w:rsidRDefault="004A5146" w:rsidP="00686528">
            <w:pPr>
              <w:pStyle w:val="ListParagraph"/>
              <w:spacing w:line="480" w:lineRule="auto"/>
              <w:ind w:left="245"/>
              <w:rPr>
                <w:rFonts w:ascii="Times New Roman" w:hAnsi="Times New Roman" w:cs="Times New Roman"/>
                <w:color w:val="000000" w:themeColor="text1"/>
                <w:sz w:val="24"/>
                <w:szCs w:val="24"/>
              </w:rPr>
            </w:pPr>
          </w:p>
          <w:p w:rsidR="00FA22F0" w:rsidRPr="000F5382" w:rsidRDefault="00B165C5" w:rsidP="00686528">
            <w:pPr>
              <w:pStyle w:val="ListParagraph"/>
              <w:numPr>
                <w:ilvl w:val="0"/>
                <w:numId w:val="4"/>
              </w:numPr>
              <w:spacing w:line="480" w:lineRule="auto"/>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Kebijakan Bebas Visa merupakan promosi pariwisata yang efektif</w:t>
            </w:r>
          </w:p>
          <w:p w:rsidR="00075181" w:rsidRPr="000F5382" w:rsidRDefault="00075181" w:rsidP="00686528">
            <w:pPr>
              <w:spacing w:line="480" w:lineRule="auto"/>
              <w:rPr>
                <w:rFonts w:ascii="Times New Roman" w:hAnsi="Times New Roman" w:cs="Times New Roman"/>
                <w:color w:val="000000" w:themeColor="text1"/>
                <w:sz w:val="24"/>
                <w:szCs w:val="24"/>
              </w:rPr>
            </w:pPr>
          </w:p>
          <w:p w:rsidR="00956EF6" w:rsidRPr="000F5382" w:rsidRDefault="00284350" w:rsidP="00686528">
            <w:pPr>
              <w:pStyle w:val="ListParagraph"/>
              <w:numPr>
                <w:ilvl w:val="0"/>
                <w:numId w:val="4"/>
              </w:numPr>
              <w:spacing w:line="480" w:lineRule="auto"/>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lang w:val="en-US"/>
              </w:rPr>
              <w:t>Kebijakan Bebas Visa Masing-Masing Presiden dan Penambahan Fasilitas Bebas Visa ke 74 Negara Pada Era Joko Widodo</w:t>
            </w:r>
          </w:p>
        </w:tc>
        <w:tc>
          <w:tcPr>
            <w:tcW w:w="3420" w:type="dxa"/>
            <w:vAlign w:val="center"/>
          </w:tcPr>
          <w:p w:rsidR="0034336E" w:rsidRPr="0046198E" w:rsidRDefault="0034336E" w:rsidP="00686528">
            <w:pPr>
              <w:spacing w:line="480" w:lineRule="auto"/>
              <w:rPr>
                <w:rFonts w:ascii="Times New Roman" w:hAnsi="Times New Roman" w:cs="Times New Roman"/>
                <w:color w:val="000000" w:themeColor="text1"/>
                <w:sz w:val="24"/>
                <w:szCs w:val="24"/>
              </w:rPr>
            </w:pPr>
          </w:p>
          <w:p w:rsidR="00553468" w:rsidRPr="0046198E" w:rsidRDefault="00B165C5" w:rsidP="00686528">
            <w:pPr>
              <w:pStyle w:val="ListParagraph"/>
              <w:numPr>
                <w:ilvl w:val="0"/>
                <w:numId w:val="14"/>
              </w:numPr>
              <w:spacing w:line="480" w:lineRule="auto"/>
              <w:rPr>
                <w:rFonts w:ascii="Times New Roman" w:hAnsi="Times New Roman" w:cs="Times New Roman"/>
                <w:color w:val="000000" w:themeColor="text1"/>
                <w:sz w:val="24"/>
                <w:szCs w:val="24"/>
              </w:rPr>
            </w:pPr>
            <w:r w:rsidRPr="0046198E">
              <w:rPr>
                <w:rFonts w:ascii="Times New Roman" w:hAnsi="Times New Roman" w:cs="Times New Roman"/>
                <w:color w:val="000000" w:themeColor="text1"/>
                <w:sz w:val="24"/>
                <w:szCs w:val="24"/>
              </w:rPr>
              <w:t>Keberhasilan negara negara besar menerapkan kebijakan bebas visa</w:t>
            </w:r>
          </w:p>
          <w:p w:rsidR="00EB0A72" w:rsidRPr="0046198E" w:rsidRDefault="00197A4F" w:rsidP="0046198E">
            <w:pPr>
              <w:spacing w:line="480" w:lineRule="auto"/>
              <w:rPr>
                <w:rFonts w:ascii="Times New Roman" w:hAnsi="Times New Roman" w:cs="Times New Roman"/>
                <w:color w:val="000000" w:themeColor="text1"/>
                <w:sz w:val="24"/>
                <w:szCs w:val="24"/>
                <w:lang w:val="en-US"/>
              </w:rPr>
            </w:pPr>
            <w:r w:rsidRPr="0046198E">
              <w:rPr>
                <w:rFonts w:ascii="Times New Roman" w:hAnsi="Times New Roman" w:cs="Times New Roman"/>
                <w:color w:val="000000" w:themeColor="text1"/>
                <w:sz w:val="24"/>
                <w:szCs w:val="24"/>
              </w:rPr>
              <w:t>(</w:t>
            </w:r>
            <w:hyperlink r:id="rId11" w:history="1">
              <w:r w:rsidRPr="0046198E">
                <w:rPr>
                  <w:rFonts w:ascii="Times New Roman" w:hAnsi="Times New Roman" w:cs="Times New Roman"/>
                  <w:color w:val="000000" w:themeColor="text1"/>
                  <w:sz w:val="24"/>
                  <w:szCs w:val="24"/>
                  <w:u w:val="single"/>
                </w:rPr>
                <w:t>http://berkas.dpr.go.id/pengkajian/files/info_singkat/Info%20Singkat-VII-6-II-P3DI-Maret-2015-42.pdf</w:t>
              </w:r>
            </w:hyperlink>
          </w:p>
          <w:p w:rsidR="00284350" w:rsidRPr="0046198E" w:rsidRDefault="00284350" w:rsidP="00686528">
            <w:pPr>
              <w:pStyle w:val="ListParagraph"/>
              <w:numPr>
                <w:ilvl w:val="0"/>
                <w:numId w:val="14"/>
              </w:numPr>
              <w:spacing w:line="480" w:lineRule="auto"/>
              <w:rPr>
                <w:rFonts w:ascii="Times New Roman" w:hAnsi="Times New Roman" w:cs="Times New Roman"/>
                <w:color w:val="000000" w:themeColor="text1"/>
                <w:sz w:val="24"/>
                <w:szCs w:val="24"/>
              </w:rPr>
            </w:pPr>
            <w:r w:rsidRPr="0046198E">
              <w:rPr>
                <w:rFonts w:ascii="Times New Roman" w:hAnsi="Times New Roman" w:cs="Times New Roman"/>
                <w:sz w:val="24"/>
                <w:szCs w:val="24"/>
              </w:rPr>
              <w:t xml:space="preserve">“Peraturan Presiden Nomor 16 Tahun 2008 Tentang Perubahan Kedua Atas Keputusan Presdin Nomor 18 Tahun 2003 Tentang Bebas Visa Kunjungan Singkat” dalam </w:t>
            </w:r>
            <w:hyperlink r:id="rId12" w:history="1">
              <w:r w:rsidRPr="0046198E">
                <w:rPr>
                  <w:rStyle w:val="Hyperlink"/>
                  <w:rFonts w:ascii="Times New Roman" w:hAnsi="Times New Roman" w:cs="Times New Roman"/>
                  <w:color w:val="000000" w:themeColor="text1"/>
                  <w:sz w:val="24"/>
                  <w:szCs w:val="24"/>
                </w:rPr>
                <w:t>http://www.hukumonline.com/pusatdata/detail/29424/node/lt5118d82c3a2c7/perpres-no-16-tahun-2008-perubahan-kedua-atas-keputusan-presiden-</w:t>
              </w:r>
              <w:r w:rsidRPr="0046198E">
                <w:rPr>
                  <w:rStyle w:val="Hyperlink"/>
                  <w:rFonts w:ascii="Times New Roman" w:hAnsi="Times New Roman" w:cs="Times New Roman"/>
                  <w:color w:val="000000" w:themeColor="text1"/>
                  <w:sz w:val="24"/>
                  <w:szCs w:val="24"/>
                </w:rPr>
                <w:lastRenderedPageBreak/>
                <w:t>nomor-18-tahun-2003-tentang-bebas-visa-kunjungan-singkat</w:t>
              </w:r>
            </w:hyperlink>
            <w:r w:rsidRPr="0046198E">
              <w:rPr>
                <w:rFonts w:ascii="Times New Roman" w:hAnsi="Times New Roman" w:cs="Times New Roman"/>
                <w:color w:val="000000" w:themeColor="text1"/>
                <w:sz w:val="24"/>
                <w:szCs w:val="24"/>
              </w:rPr>
              <w:t>, diakses 20 Januari</w:t>
            </w:r>
            <w:r w:rsidRPr="0046198E">
              <w:rPr>
                <w:rFonts w:ascii="Times New Roman" w:hAnsi="Times New Roman" w:cs="Times New Roman"/>
                <w:sz w:val="24"/>
                <w:szCs w:val="24"/>
              </w:rPr>
              <w:t xml:space="preserve"> 2017.</w:t>
            </w:r>
          </w:p>
          <w:p w:rsidR="00D05442" w:rsidRPr="0046198E" w:rsidRDefault="00D05442" w:rsidP="00F44194">
            <w:pPr>
              <w:pStyle w:val="ListParagraph"/>
              <w:numPr>
                <w:ilvl w:val="0"/>
                <w:numId w:val="76"/>
              </w:numPr>
              <w:spacing w:line="480" w:lineRule="auto"/>
              <w:rPr>
                <w:rFonts w:ascii="Times New Roman" w:hAnsi="Times New Roman" w:cs="Times New Roman"/>
                <w:color w:val="000000" w:themeColor="text1"/>
                <w:sz w:val="24"/>
                <w:szCs w:val="24"/>
              </w:rPr>
            </w:pPr>
            <w:r w:rsidRPr="0046198E">
              <w:rPr>
                <w:rFonts w:ascii="Times New Roman" w:hAnsi="Times New Roman" w:cs="Times New Roman"/>
                <w:color w:val="000000" w:themeColor="text1"/>
                <w:sz w:val="24"/>
                <w:szCs w:val="24"/>
              </w:rPr>
              <w:t>Perpres No. 69 tahun 2015 tentang Bebas Visa Kunjungan Singkat yang ditandatangani Presiden pada 9 Juni 2015. Dan tahap II diberlakukan pada tanggal 18 September 2015 dengan ditandatangani Perpres No. 104 tahun 2015 tentang perubahan atas Peraturan Presiden tahap I, yaitu jumlah negara penerima fasilitas BVKS meningkat menjadi 75 negara.</w:t>
            </w:r>
          </w:p>
        </w:tc>
      </w:tr>
      <w:tr w:rsidR="00AC5FDF" w:rsidRPr="000F5382" w:rsidTr="004D0837">
        <w:tc>
          <w:tcPr>
            <w:tcW w:w="2250" w:type="dxa"/>
          </w:tcPr>
          <w:p w:rsidR="00FA22F0" w:rsidRPr="000F5382" w:rsidRDefault="00FA22F0" w:rsidP="00686528">
            <w:pPr>
              <w:pStyle w:val="ListParagraph"/>
              <w:spacing w:line="480" w:lineRule="auto"/>
              <w:ind w:left="0"/>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lastRenderedPageBreak/>
              <w:t>Variabel Terikat:</w:t>
            </w:r>
          </w:p>
          <w:p w:rsidR="00FA22F0" w:rsidRPr="00DD646E" w:rsidRDefault="00913DAD" w:rsidP="00686528">
            <w:pPr>
              <w:pStyle w:val="ListParagraph"/>
              <w:spacing w:line="480" w:lineRule="auto"/>
              <w:ind w:left="0"/>
              <w:rPr>
                <w:rFonts w:ascii="Times New Roman" w:hAnsi="Times New Roman" w:cs="Times New Roman"/>
                <w:color w:val="000000" w:themeColor="text1"/>
                <w:sz w:val="24"/>
                <w:szCs w:val="24"/>
                <w:lang w:val="en-US"/>
              </w:rPr>
            </w:pPr>
            <w:r w:rsidRPr="000F5382">
              <w:rPr>
                <w:rFonts w:ascii="Times New Roman" w:hAnsi="Times New Roman" w:cs="Times New Roman"/>
                <w:color w:val="000000" w:themeColor="text1"/>
                <w:sz w:val="24"/>
                <w:szCs w:val="24"/>
              </w:rPr>
              <w:t xml:space="preserve">Memiliki </w:t>
            </w:r>
            <w:r w:rsidR="0058052A" w:rsidRPr="000F5382">
              <w:rPr>
                <w:rFonts w:ascii="Times New Roman" w:hAnsi="Times New Roman" w:cs="Times New Roman"/>
                <w:color w:val="000000" w:themeColor="text1"/>
                <w:sz w:val="24"/>
                <w:szCs w:val="24"/>
              </w:rPr>
              <w:t xml:space="preserve">dampak </w:t>
            </w:r>
            <w:r w:rsidR="0046198E">
              <w:rPr>
                <w:rFonts w:ascii="Times New Roman" w:hAnsi="Times New Roman" w:cs="Times New Roman"/>
                <w:color w:val="000000" w:themeColor="text1"/>
                <w:sz w:val="24"/>
                <w:szCs w:val="24"/>
                <w:lang w:val="en-US"/>
              </w:rPr>
              <w:t xml:space="preserve">positif </w:t>
            </w:r>
            <w:r w:rsidR="0058052A" w:rsidRPr="000F5382">
              <w:rPr>
                <w:rFonts w:ascii="Times New Roman" w:hAnsi="Times New Roman" w:cs="Times New Roman"/>
                <w:color w:val="000000" w:themeColor="text1"/>
                <w:sz w:val="24"/>
                <w:szCs w:val="24"/>
              </w:rPr>
              <w:t xml:space="preserve">terhadap kunjungan </w:t>
            </w:r>
            <w:r w:rsidR="002E189E" w:rsidRPr="000F5382">
              <w:rPr>
                <w:rFonts w:ascii="Times New Roman" w:hAnsi="Times New Roman" w:cs="Times New Roman"/>
                <w:color w:val="000000" w:themeColor="text1"/>
                <w:sz w:val="24"/>
                <w:szCs w:val="24"/>
              </w:rPr>
              <w:lastRenderedPageBreak/>
              <w:t xml:space="preserve">wisatawan mancanegara ke </w:t>
            </w:r>
            <w:r w:rsidR="00DA4604" w:rsidRPr="000F5382">
              <w:rPr>
                <w:rFonts w:ascii="Times New Roman" w:hAnsi="Times New Roman" w:cs="Times New Roman"/>
                <w:color w:val="000000" w:themeColor="text1"/>
                <w:sz w:val="24"/>
                <w:szCs w:val="24"/>
              </w:rPr>
              <w:t xml:space="preserve">Jawa Barat </w:t>
            </w:r>
            <w:r w:rsidR="00DD646E" w:rsidRPr="00DD646E">
              <w:rPr>
                <w:rFonts w:ascii="Times New Roman" w:hAnsi="Times New Roman" w:cs="Times New Roman"/>
                <w:color w:val="000000" w:themeColor="text1"/>
                <w:sz w:val="24"/>
                <w:szCs w:val="24"/>
              </w:rPr>
              <w:t>ditandai dengan peningkatan pertumbuhan ekonomi daerah, ekonomi masyarakat  dan penyerapan tenaga kerja di Jawa Barat</w:t>
            </w:r>
            <w:r w:rsidR="00DD646E">
              <w:rPr>
                <w:rFonts w:ascii="Times New Roman" w:hAnsi="Times New Roman" w:cs="Times New Roman"/>
                <w:color w:val="000000" w:themeColor="text1"/>
                <w:sz w:val="24"/>
                <w:szCs w:val="24"/>
                <w:lang w:val="en-US"/>
              </w:rPr>
              <w:t>.</w:t>
            </w:r>
          </w:p>
        </w:tc>
        <w:tc>
          <w:tcPr>
            <w:tcW w:w="2340" w:type="dxa"/>
          </w:tcPr>
          <w:p w:rsidR="009F6611" w:rsidRPr="000F5382" w:rsidRDefault="00B050A4" w:rsidP="00686528">
            <w:pPr>
              <w:pStyle w:val="ListParagraph"/>
              <w:numPr>
                <w:ilvl w:val="0"/>
                <w:numId w:val="5"/>
              </w:numPr>
              <w:spacing w:line="480" w:lineRule="auto"/>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 xml:space="preserve">Dampak Kebijakan Bebas Visa Kunjungan Singkat Indonesia ke Jawa </w:t>
            </w:r>
            <w:r w:rsidRPr="000F5382">
              <w:rPr>
                <w:rFonts w:ascii="Times New Roman" w:hAnsi="Times New Roman" w:cs="Times New Roman"/>
                <w:color w:val="000000" w:themeColor="text1"/>
                <w:sz w:val="24"/>
                <w:szCs w:val="24"/>
              </w:rPr>
              <w:lastRenderedPageBreak/>
              <w:t>Barat</w:t>
            </w:r>
          </w:p>
          <w:p w:rsidR="00A57EF6" w:rsidRPr="000F5382" w:rsidRDefault="00A57EF6" w:rsidP="00686528">
            <w:pPr>
              <w:spacing w:line="480" w:lineRule="auto"/>
              <w:rPr>
                <w:rFonts w:ascii="Times New Roman" w:hAnsi="Times New Roman" w:cs="Times New Roman"/>
                <w:color w:val="000000" w:themeColor="text1"/>
                <w:sz w:val="24"/>
                <w:szCs w:val="24"/>
              </w:rPr>
            </w:pPr>
          </w:p>
          <w:p w:rsidR="00A57EF6" w:rsidRPr="000F5382" w:rsidRDefault="00A57EF6" w:rsidP="00686528">
            <w:pPr>
              <w:spacing w:line="480" w:lineRule="auto"/>
              <w:rPr>
                <w:rFonts w:ascii="Times New Roman" w:hAnsi="Times New Roman" w:cs="Times New Roman"/>
                <w:color w:val="000000" w:themeColor="text1"/>
                <w:sz w:val="24"/>
                <w:szCs w:val="24"/>
              </w:rPr>
            </w:pPr>
          </w:p>
          <w:p w:rsidR="00A57EF6" w:rsidRPr="000F5382" w:rsidRDefault="00A57EF6" w:rsidP="00686528">
            <w:pPr>
              <w:spacing w:line="480" w:lineRule="auto"/>
              <w:rPr>
                <w:rFonts w:ascii="Times New Roman" w:hAnsi="Times New Roman" w:cs="Times New Roman"/>
                <w:color w:val="000000" w:themeColor="text1"/>
                <w:sz w:val="24"/>
                <w:szCs w:val="24"/>
              </w:rPr>
            </w:pPr>
          </w:p>
          <w:p w:rsidR="00A57EF6" w:rsidRPr="000F5382" w:rsidRDefault="00A57EF6" w:rsidP="00686528">
            <w:pPr>
              <w:spacing w:line="480" w:lineRule="auto"/>
              <w:rPr>
                <w:rFonts w:ascii="Times New Roman" w:hAnsi="Times New Roman" w:cs="Times New Roman"/>
                <w:color w:val="000000" w:themeColor="text1"/>
                <w:sz w:val="24"/>
                <w:szCs w:val="24"/>
              </w:rPr>
            </w:pPr>
          </w:p>
          <w:p w:rsidR="00B050A4" w:rsidRPr="000F5382" w:rsidRDefault="00B050A4" w:rsidP="00686528">
            <w:pPr>
              <w:spacing w:line="480" w:lineRule="auto"/>
              <w:rPr>
                <w:rFonts w:ascii="Times New Roman" w:hAnsi="Times New Roman" w:cs="Times New Roman"/>
                <w:color w:val="000000" w:themeColor="text1"/>
                <w:sz w:val="24"/>
                <w:szCs w:val="24"/>
              </w:rPr>
            </w:pPr>
          </w:p>
          <w:p w:rsidR="00B050A4" w:rsidRPr="000F5382" w:rsidRDefault="00B050A4" w:rsidP="00686528">
            <w:pPr>
              <w:spacing w:line="480" w:lineRule="auto"/>
              <w:rPr>
                <w:rFonts w:ascii="Times New Roman" w:hAnsi="Times New Roman" w:cs="Times New Roman"/>
                <w:color w:val="000000" w:themeColor="text1"/>
                <w:sz w:val="24"/>
                <w:szCs w:val="24"/>
              </w:rPr>
            </w:pPr>
          </w:p>
          <w:p w:rsidR="00B050A4" w:rsidRPr="000F5382" w:rsidRDefault="00B050A4" w:rsidP="00686528">
            <w:pPr>
              <w:spacing w:line="480" w:lineRule="auto"/>
              <w:rPr>
                <w:rFonts w:ascii="Times New Roman" w:hAnsi="Times New Roman" w:cs="Times New Roman"/>
                <w:color w:val="000000" w:themeColor="text1"/>
                <w:sz w:val="24"/>
                <w:szCs w:val="24"/>
              </w:rPr>
            </w:pPr>
          </w:p>
          <w:p w:rsidR="00B050A4" w:rsidRPr="000F5382" w:rsidRDefault="00B050A4" w:rsidP="00686528">
            <w:pPr>
              <w:spacing w:line="480" w:lineRule="auto"/>
              <w:rPr>
                <w:rFonts w:ascii="Times New Roman" w:hAnsi="Times New Roman" w:cs="Times New Roman"/>
                <w:color w:val="000000" w:themeColor="text1"/>
                <w:sz w:val="24"/>
                <w:szCs w:val="24"/>
              </w:rPr>
            </w:pPr>
          </w:p>
          <w:p w:rsidR="00B050A4" w:rsidRPr="000F5382" w:rsidRDefault="00B050A4" w:rsidP="00686528">
            <w:pPr>
              <w:spacing w:line="480" w:lineRule="auto"/>
              <w:rPr>
                <w:rFonts w:ascii="Times New Roman" w:hAnsi="Times New Roman" w:cs="Times New Roman"/>
                <w:color w:val="000000" w:themeColor="text1"/>
                <w:sz w:val="24"/>
                <w:szCs w:val="24"/>
              </w:rPr>
            </w:pPr>
          </w:p>
          <w:p w:rsidR="00B050A4" w:rsidRPr="000F5382" w:rsidRDefault="00B050A4" w:rsidP="00686528">
            <w:pPr>
              <w:spacing w:line="480" w:lineRule="auto"/>
              <w:rPr>
                <w:rFonts w:ascii="Times New Roman" w:hAnsi="Times New Roman" w:cs="Times New Roman"/>
                <w:color w:val="000000" w:themeColor="text1"/>
                <w:sz w:val="24"/>
                <w:szCs w:val="24"/>
              </w:rPr>
            </w:pPr>
          </w:p>
          <w:p w:rsidR="00854985" w:rsidRDefault="00854985" w:rsidP="00686528">
            <w:pPr>
              <w:spacing w:line="480" w:lineRule="auto"/>
              <w:rPr>
                <w:rFonts w:ascii="Times New Roman" w:hAnsi="Times New Roman" w:cs="Times New Roman"/>
                <w:color w:val="000000" w:themeColor="text1"/>
                <w:sz w:val="24"/>
                <w:szCs w:val="24"/>
                <w:lang w:val="en-US"/>
              </w:rPr>
            </w:pPr>
          </w:p>
          <w:p w:rsidR="00DD646E" w:rsidRDefault="00DD646E" w:rsidP="00686528">
            <w:pPr>
              <w:spacing w:line="480" w:lineRule="auto"/>
              <w:rPr>
                <w:rFonts w:ascii="Times New Roman" w:hAnsi="Times New Roman" w:cs="Times New Roman"/>
                <w:color w:val="000000" w:themeColor="text1"/>
                <w:sz w:val="24"/>
                <w:szCs w:val="24"/>
                <w:lang w:val="en-US"/>
              </w:rPr>
            </w:pPr>
          </w:p>
          <w:p w:rsidR="00DD646E" w:rsidRDefault="00DD646E" w:rsidP="00686528">
            <w:pPr>
              <w:spacing w:line="480" w:lineRule="auto"/>
              <w:rPr>
                <w:rFonts w:ascii="Times New Roman" w:hAnsi="Times New Roman" w:cs="Times New Roman"/>
                <w:color w:val="000000" w:themeColor="text1"/>
                <w:sz w:val="24"/>
                <w:szCs w:val="24"/>
                <w:lang w:val="en-US"/>
              </w:rPr>
            </w:pPr>
          </w:p>
          <w:p w:rsidR="00DD646E" w:rsidRDefault="00DD646E" w:rsidP="00686528">
            <w:pPr>
              <w:spacing w:line="480" w:lineRule="auto"/>
              <w:rPr>
                <w:rFonts w:ascii="Times New Roman" w:hAnsi="Times New Roman" w:cs="Times New Roman"/>
                <w:color w:val="000000" w:themeColor="text1"/>
                <w:sz w:val="24"/>
                <w:szCs w:val="24"/>
                <w:lang w:val="en-US"/>
              </w:rPr>
            </w:pPr>
          </w:p>
          <w:p w:rsidR="00DD646E" w:rsidRDefault="00DD646E" w:rsidP="00686528">
            <w:pPr>
              <w:spacing w:line="480" w:lineRule="auto"/>
              <w:rPr>
                <w:rFonts w:ascii="Times New Roman" w:hAnsi="Times New Roman" w:cs="Times New Roman"/>
                <w:color w:val="000000" w:themeColor="text1"/>
                <w:sz w:val="24"/>
                <w:szCs w:val="24"/>
                <w:lang w:val="en-US"/>
              </w:rPr>
            </w:pPr>
          </w:p>
          <w:p w:rsidR="00DD646E" w:rsidRDefault="00DD646E" w:rsidP="00686528">
            <w:pPr>
              <w:spacing w:line="480" w:lineRule="auto"/>
              <w:rPr>
                <w:rFonts w:ascii="Times New Roman" w:hAnsi="Times New Roman" w:cs="Times New Roman"/>
                <w:color w:val="000000" w:themeColor="text1"/>
                <w:sz w:val="24"/>
                <w:szCs w:val="24"/>
                <w:lang w:val="en-US"/>
              </w:rPr>
            </w:pPr>
          </w:p>
          <w:p w:rsidR="00DD646E" w:rsidRDefault="00DD646E" w:rsidP="00686528">
            <w:pPr>
              <w:spacing w:line="480" w:lineRule="auto"/>
              <w:rPr>
                <w:rFonts w:ascii="Times New Roman" w:hAnsi="Times New Roman" w:cs="Times New Roman"/>
                <w:color w:val="000000" w:themeColor="text1"/>
                <w:sz w:val="24"/>
                <w:szCs w:val="24"/>
                <w:lang w:val="en-US"/>
              </w:rPr>
            </w:pPr>
          </w:p>
          <w:p w:rsidR="00DD646E" w:rsidRDefault="00DD646E" w:rsidP="00686528">
            <w:pPr>
              <w:spacing w:line="480" w:lineRule="auto"/>
              <w:rPr>
                <w:rFonts w:ascii="Times New Roman" w:hAnsi="Times New Roman" w:cs="Times New Roman"/>
                <w:color w:val="000000" w:themeColor="text1"/>
                <w:sz w:val="24"/>
                <w:szCs w:val="24"/>
                <w:lang w:val="en-US"/>
              </w:rPr>
            </w:pPr>
          </w:p>
          <w:p w:rsidR="00DD646E" w:rsidRDefault="00DD646E" w:rsidP="00686528">
            <w:pPr>
              <w:spacing w:line="480" w:lineRule="auto"/>
              <w:rPr>
                <w:rFonts w:ascii="Times New Roman" w:hAnsi="Times New Roman" w:cs="Times New Roman"/>
                <w:color w:val="000000" w:themeColor="text1"/>
                <w:sz w:val="24"/>
                <w:szCs w:val="24"/>
                <w:lang w:val="en-US"/>
              </w:rPr>
            </w:pPr>
          </w:p>
          <w:p w:rsidR="00DD646E" w:rsidRPr="00E7550D" w:rsidRDefault="00DD646E" w:rsidP="00686528">
            <w:pPr>
              <w:spacing w:line="480" w:lineRule="auto"/>
              <w:rPr>
                <w:rFonts w:ascii="Times New Roman" w:hAnsi="Times New Roman" w:cs="Times New Roman"/>
                <w:color w:val="000000" w:themeColor="text1"/>
                <w:sz w:val="24"/>
                <w:szCs w:val="24"/>
                <w:lang w:val="en-US"/>
              </w:rPr>
            </w:pPr>
          </w:p>
          <w:p w:rsidR="00956EF6" w:rsidRPr="000F5382" w:rsidRDefault="009F6611" w:rsidP="00686528">
            <w:pPr>
              <w:pStyle w:val="ListParagraph"/>
              <w:numPr>
                <w:ilvl w:val="0"/>
                <w:numId w:val="5"/>
              </w:numPr>
              <w:spacing w:line="480" w:lineRule="auto"/>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Dampak kebijakan bebas visa</w:t>
            </w:r>
            <w:r w:rsidR="00B050A4" w:rsidRPr="000F5382">
              <w:rPr>
                <w:rFonts w:ascii="Times New Roman" w:hAnsi="Times New Roman" w:cs="Times New Roman"/>
                <w:color w:val="000000" w:themeColor="text1"/>
                <w:sz w:val="24"/>
                <w:szCs w:val="24"/>
              </w:rPr>
              <w:t xml:space="preserve"> kunjungan singkat</w:t>
            </w:r>
            <w:r w:rsidR="00075181" w:rsidRPr="000F5382">
              <w:rPr>
                <w:rFonts w:ascii="Times New Roman" w:hAnsi="Times New Roman" w:cs="Times New Roman"/>
                <w:color w:val="000000" w:themeColor="text1"/>
                <w:sz w:val="24"/>
                <w:szCs w:val="24"/>
              </w:rPr>
              <w:t xml:space="preserve"> </w:t>
            </w:r>
            <w:r w:rsidR="00075181" w:rsidRPr="000F5382">
              <w:rPr>
                <w:rFonts w:ascii="Times New Roman" w:hAnsi="Times New Roman" w:cs="Times New Roman"/>
                <w:color w:val="000000" w:themeColor="text1"/>
                <w:sz w:val="24"/>
                <w:szCs w:val="24"/>
              </w:rPr>
              <w:lastRenderedPageBreak/>
              <w:t>Indonesia</w:t>
            </w:r>
            <w:r w:rsidR="00B050A4" w:rsidRPr="000F5382">
              <w:rPr>
                <w:rFonts w:ascii="Times New Roman" w:hAnsi="Times New Roman" w:cs="Times New Roman"/>
                <w:color w:val="000000" w:themeColor="text1"/>
                <w:sz w:val="24"/>
                <w:szCs w:val="24"/>
              </w:rPr>
              <w:t xml:space="preserve"> terhadap kunjungan wisatawan manca negara</w:t>
            </w:r>
            <w:r w:rsidRPr="000F5382">
              <w:rPr>
                <w:rFonts w:ascii="Times New Roman" w:hAnsi="Times New Roman" w:cs="Times New Roman"/>
                <w:color w:val="000000" w:themeColor="text1"/>
                <w:sz w:val="24"/>
                <w:szCs w:val="24"/>
              </w:rPr>
              <w:t xml:space="preserve"> ke jawa barat.</w:t>
            </w:r>
          </w:p>
        </w:tc>
        <w:tc>
          <w:tcPr>
            <w:tcW w:w="3420" w:type="dxa"/>
          </w:tcPr>
          <w:p w:rsidR="00E66930" w:rsidRPr="0046198E" w:rsidRDefault="00E66930" w:rsidP="00686528">
            <w:pPr>
              <w:pStyle w:val="ListParagraph"/>
              <w:numPr>
                <w:ilvl w:val="1"/>
                <w:numId w:val="15"/>
              </w:numPr>
              <w:spacing w:line="480" w:lineRule="auto"/>
              <w:rPr>
                <w:rFonts w:ascii="Times New Roman" w:hAnsi="Times New Roman" w:cs="Times New Roman"/>
                <w:color w:val="000000" w:themeColor="text1"/>
                <w:sz w:val="24"/>
                <w:szCs w:val="24"/>
              </w:rPr>
            </w:pPr>
            <w:r w:rsidRPr="0046198E">
              <w:rPr>
                <w:rFonts w:ascii="Times New Roman" w:hAnsi="Times New Roman" w:cs="Times New Roman"/>
                <w:color w:val="000000" w:themeColor="text1"/>
                <w:sz w:val="24"/>
                <w:szCs w:val="24"/>
                <w:lang w:val="en-US"/>
              </w:rPr>
              <w:lastRenderedPageBreak/>
              <w:t xml:space="preserve">Tenaga kerja Asing Ilegal </w:t>
            </w:r>
            <w:hyperlink r:id="rId13" w:history="1">
              <w:r w:rsidRPr="0046198E">
                <w:rPr>
                  <w:rStyle w:val="Hyperlink"/>
                  <w:rFonts w:ascii="Times New Roman" w:hAnsi="Times New Roman" w:cs="Times New Roman"/>
                  <w:color w:val="000000" w:themeColor="text1"/>
                  <w:sz w:val="24"/>
                  <w:szCs w:val="24"/>
                </w:rPr>
                <w:t>http://www.jabarprov.go.id/index.php/news/2113</w:t>
              </w:r>
              <w:r w:rsidRPr="0046198E">
                <w:rPr>
                  <w:rStyle w:val="Hyperlink"/>
                  <w:rFonts w:ascii="Times New Roman" w:hAnsi="Times New Roman" w:cs="Times New Roman"/>
                  <w:color w:val="000000" w:themeColor="text1"/>
                  <w:sz w:val="24"/>
                  <w:szCs w:val="24"/>
                </w:rPr>
                <w:lastRenderedPageBreak/>
                <w:t>8/2017/02/02/Jabar-Deportasi-267-Tenaga-Kerja-Asing-Ilegal</w:t>
              </w:r>
            </w:hyperlink>
          </w:p>
          <w:p w:rsidR="00E66930" w:rsidRPr="0046198E" w:rsidRDefault="00854985" w:rsidP="00686528">
            <w:pPr>
              <w:pStyle w:val="ListParagraph"/>
              <w:numPr>
                <w:ilvl w:val="1"/>
                <w:numId w:val="15"/>
              </w:numPr>
              <w:spacing w:line="480" w:lineRule="auto"/>
              <w:rPr>
                <w:rFonts w:ascii="Times New Roman" w:hAnsi="Times New Roman" w:cs="Times New Roman"/>
                <w:color w:val="000000" w:themeColor="text1"/>
                <w:sz w:val="24"/>
                <w:szCs w:val="24"/>
              </w:rPr>
            </w:pPr>
            <w:r w:rsidRPr="0046198E">
              <w:rPr>
                <w:rFonts w:ascii="Times New Roman" w:hAnsi="Times New Roman" w:cs="Times New Roman"/>
                <w:color w:val="000000" w:themeColor="text1"/>
                <w:sz w:val="24"/>
                <w:szCs w:val="24"/>
                <w:lang w:val="en-US"/>
              </w:rPr>
              <w:t>Dampak terhadap kesehatan (</w:t>
            </w:r>
            <w:r w:rsidR="00E66930" w:rsidRPr="0046198E">
              <w:rPr>
                <w:rFonts w:ascii="Times New Roman" w:hAnsi="Times New Roman" w:cs="Times New Roman"/>
                <w:color w:val="000000" w:themeColor="text1"/>
                <w:sz w:val="24"/>
                <w:szCs w:val="24"/>
                <w:lang w:val="en-US"/>
              </w:rPr>
              <w:t>Penyebaran Virus dan Penyakit  menular</w:t>
            </w:r>
            <w:r w:rsidRPr="0046198E">
              <w:rPr>
                <w:rFonts w:ascii="Times New Roman" w:hAnsi="Times New Roman" w:cs="Times New Roman"/>
                <w:color w:val="000000" w:themeColor="text1"/>
                <w:sz w:val="24"/>
                <w:szCs w:val="24"/>
                <w:lang w:val="en-US"/>
              </w:rPr>
              <w:t xml:space="preserve">) </w:t>
            </w:r>
            <w:hyperlink r:id="rId14" w:history="1">
              <w:r w:rsidR="00E66930" w:rsidRPr="0046198E">
                <w:rPr>
                  <w:rStyle w:val="Hyperlink"/>
                  <w:rFonts w:ascii="Times New Roman" w:hAnsi="Times New Roman" w:cs="Times New Roman"/>
                  <w:color w:val="000000" w:themeColor="text1"/>
                  <w:sz w:val="24"/>
                  <w:szCs w:val="24"/>
                </w:rPr>
                <w:t>http://www.jabarprov.go.id/index.php/news/19002/2016/09/06/Jabar-Makin-Waspada-Virus-Zika-Ini-Antisipasinya</w:t>
              </w:r>
            </w:hyperlink>
          </w:p>
          <w:p w:rsidR="00B64B87" w:rsidRPr="0046198E" w:rsidRDefault="00B64B87" w:rsidP="00686528">
            <w:pPr>
              <w:pStyle w:val="ListParagraph"/>
              <w:numPr>
                <w:ilvl w:val="1"/>
                <w:numId w:val="15"/>
              </w:numPr>
              <w:spacing w:line="480" w:lineRule="auto"/>
              <w:rPr>
                <w:rFonts w:ascii="Times New Roman" w:hAnsi="Times New Roman" w:cs="Times New Roman"/>
                <w:color w:val="000000" w:themeColor="text1"/>
                <w:sz w:val="24"/>
                <w:szCs w:val="24"/>
              </w:rPr>
            </w:pPr>
            <w:r w:rsidRPr="0046198E">
              <w:rPr>
                <w:rFonts w:ascii="Times New Roman" w:hAnsi="Times New Roman" w:cs="Times New Roman"/>
                <w:color w:val="000000" w:themeColor="text1"/>
                <w:sz w:val="24"/>
                <w:szCs w:val="24"/>
              </w:rPr>
              <w:t xml:space="preserve">Kejahatan dan Jaringan narkoba </w:t>
            </w:r>
            <w:hyperlink r:id="rId15" w:history="1">
              <w:r w:rsidRPr="0046198E">
                <w:rPr>
                  <w:rStyle w:val="Hyperlink"/>
                  <w:rFonts w:ascii="Times New Roman" w:hAnsi="Times New Roman" w:cs="Times New Roman"/>
                  <w:color w:val="000000" w:themeColor="text1"/>
                  <w:sz w:val="24"/>
                  <w:szCs w:val="24"/>
                </w:rPr>
                <w:t>http://www.jabarsatu.com/2016/06/27/data-terkini-pengguna-narkoba-di-jabar-tembus-850-ribu-jiwa/</w:t>
              </w:r>
            </w:hyperlink>
            <w:r w:rsidRPr="0046198E">
              <w:rPr>
                <w:rFonts w:ascii="Times New Roman" w:hAnsi="Times New Roman" w:cs="Times New Roman"/>
                <w:color w:val="000000" w:themeColor="text1"/>
                <w:sz w:val="24"/>
                <w:szCs w:val="24"/>
              </w:rPr>
              <w:t xml:space="preserve"> diakses tanggal 17 maret 2017</w:t>
            </w:r>
          </w:p>
          <w:p w:rsidR="00A57EF6" w:rsidRPr="0046198E" w:rsidRDefault="00E7550D" w:rsidP="00E7550D">
            <w:pPr>
              <w:spacing w:line="480" w:lineRule="auto"/>
              <w:ind w:left="720"/>
              <w:rPr>
                <w:rFonts w:ascii="Times New Roman" w:hAnsi="Times New Roman" w:cs="Times New Roman"/>
                <w:color w:val="000000" w:themeColor="text1"/>
                <w:sz w:val="24"/>
                <w:szCs w:val="24"/>
              </w:rPr>
            </w:pPr>
            <w:r w:rsidRPr="0046198E">
              <w:rPr>
                <w:rFonts w:ascii="Times New Roman" w:hAnsi="Times New Roman" w:cs="Times New Roman"/>
                <w:color w:val="000000" w:themeColor="text1"/>
                <w:sz w:val="24"/>
                <w:szCs w:val="24"/>
                <w:lang w:val="en-US"/>
              </w:rPr>
              <w:t xml:space="preserve">2. </w:t>
            </w:r>
            <w:r w:rsidR="00BA7B28" w:rsidRPr="0046198E">
              <w:rPr>
                <w:rFonts w:ascii="Times New Roman" w:hAnsi="Times New Roman" w:cs="Times New Roman"/>
                <w:color w:val="000000" w:themeColor="text1"/>
                <w:sz w:val="24"/>
                <w:szCs w:val="24"/>
              </w:rPr>
              <w:t xml:space="preserve">Bebas Visa tingkatkan pertumbuhan Wisman </w:t>
            </w:r>
            <w:hyperlink r:id="rId16" w:history="1">
              <w:r w:rsidR="00E66930" w:rsidRPr="0046198E">
                <w:rPr>
                  <w:rStyle w:val="Hyperlink"/>
                  <w:rFonts w:ascii="Times New Roman" w:hAnsi="Times New Roman" w:cs="Times New Roman"/>
                  <w:color w:val="000000" w:themeColor="text1"/>
                  <w:sz w:val="24"/>
                  <w:szCs w:val="24"/>
                </w:rPr>
                <w:t>http://www.disparbud.jab</w:t>
              </w:r>
              <w:r w:rsidR="00E66930" w:rsidRPr="0046198E">
                <w:rPr>
                  <w:rStyle w:val="Hyperlink"/>
                  <w:rFonts w:ascii="Times New Roman" w:hAnsi="Times New Roman" w:cs="Times New Roman"/>
                  <w:color w:val="000000" w:themeColor="text1"/>
                  <w:sz w:val="24"/>
                  <w:szCs w:val="24"/>
                </w:rPr>
                <w:lastRenderedPageBreak/>
                <w:t>arprov.go.id/applications/frontend/index.php?mod=news&amp;act=showdetail&amp;id=1861</w:t>
              </w:r>
            </w:hyperlink>
          </w:p>
          <w:p w:rsidR="00DC318D" w:rsidRPr="0046198E" w:rsidRDefault="00DC318D" w:rsidP="00DC318D">
            <w:pPr>
              <w:spacing w:line="480" w:lineRule="auto"/>
              <w:ind w:left="720"/>
              <w:rPr>
                <w:rFonts w:ascii="Times New Roman" w:hAnsi="Times New Roman" w:cs="Times New Roman"/>
                <w:color w:val="000000" w:themeColor="text1"/>
                <w:sz w:val="24"/>
                <w:szCs w:val="24"/>
                <w:lang w:val="en-US"/>
              </w:rPr>
            </w:pPr>
            <w:r w:rsidRPr="0046198E">
              <w:rPr>
                <w:rFonts w:ascii="Times New Roman" w:hAnsi="Times New Roman" w:cs="Times New Roman"/>
                <w:color w:val="000000" w:themeColor="text1"/>
                <w:sz w:val="24"/>
                <w:szCs w:val="24"/>
                <w:lang w:val="en-US"/>
              </w:rPr>
              <w:t>2.2. Peningkatan Penyerapan Tenaga kerja dan Usaha sektor Pariwisata</w:t>
            </w:r>
            <w:r w:rsidRPr="0046198E">
              <w:rPr>
                <w:rFonts w:ascii="Times New Roman" w:hAnsi="Times New Roman" w:cs="Times New Roman"/>
                <w:color w:val="000000" w:themeColor="text1"/>
                <w:sz w:val="24"/>
                <w:szCs w:val="24"/>
                <w:u w:val="single"/>
                <w:lang w:val="en-US"/>
              </w:rPr>
              <w:t>(sumber:disbudpar Jabar)</w:t>
            </w:r>
          </w:p>
          <w:p w:rsidR="00DC318D" w:rsidRPr="0046198E" w:rsidRDefault="00DC318D" w:rsidP="00DC318D">
            <w:pPr>
              <w:spacing w:line="480" w:lineRule="auto"/>
              <w:ind w:left="720"/>
              <w:rPr>
                <w:rFonts w:ascii="Times New Roman" w:hAnsi="Times New Roman" w:cs="Times New Roman"/>
                <w:color w:val="000000" w:themeColor="text1"/>
                <w:sz w:val="24"/>
                <w:szCs w:val="24"/>
                <w:lang w:val="en-US"/>
              </w:rPr>
            </w:pPr>
            <w:r w:rsidRPr="0046198E">
              <w:rPr>
                <w:rFonts w:ascii="Times New Roman" w:hAnsi="Times New Roman" w:cs="Times New Roman"/>
                <w:color w:val="000000" w:themeColor="text1"/>
                <w:sz w:val="24"/>
                <w:szCs w:val="24"/>
                <w:lang w:val="en-US"/>
              </w:rPr>
              <w:t xml:space="preserve">2.3.Peningkatan pendapatan Masyarakat daerah destinasi wisata </w:t>
            </w:r>
            <w:r w:rsidRPr="0046198E">
              <w:rPr>
                <w:rFonts w:ascii="Times New Roman" w:hAnsi="Times New Roman" w:cs="Times New Roman"/>
                <w:color w:val="000000" w:themeColor="text1"/>
                <w:sz w:val="24"/>
                <w:szCs w:val="24"/>
                <w:u w:val="single"/>
                <w:lang w:val="en-US"/>
              </w:rPr>
              <w:t>(Sumber : Sampling Purposive)</w:t>
            </w:r>
          </w:p>
          <w:p w:rsidR="00DC318D" w:rsidRPr="0046198E" w:rsidRDefault="00DC318D" w:rsidP="00DC318D">
            <w:pPr>
              <w:spacing w:line="480" w:lineRule="auto"/>
              <w:ind w:left="720"/>
              <w:rPr>
                <w:rFonts w:ascii="Times New Roman" w:hAnsi="Times New Roman" w:cs="Times New Roman"/>
                <w:color w:val="000000" w:themeColor="text1"/>
                <w:sz w:val="24"/>
                <w:szCs w:val="24"/>
                <w:u w:val="single"/>
                <w:lang w:val="en-US"/>
              </w:rPr>
            </w:pPr>
            <w:r w:rsidRPr="0046198E">
              <w:rPr>
                <w:rFonts w:ascii="Times New Roman" w:hAnsi="Times New Roman" w:cs="Times New Roman"/>
                <w:color w:val="000000" w:themeColor="text1"/>
                <w:sz w:val="24"/>
                <w:szCs w:val="24"/>
                <w:u w:val="single"/>
                <w:lang w:val="en-US"/>
              </w:rPr>
              <w:t>2.4 Peningkatan Tingkat penghunian Hotel dan Akomodasi(Badan Pusat Statistik Jawa Barat:Laporan TPA (Tingkat Penghunian Hotel dan Akomodasi 2016)</w:t>
            </w:r>
          </w:p>
          <w:p w:rsidR="00E7550D" w:rsidRPr="0046198E" w:rsidRDefault="00E7550D" w:rsidP="00E7550D">
            <w:pPr>
              <w:spacing w:line="480" w:lineRule="auto"/>
              <w:ind w:left="720"/>
              <w:rPr>
                <w:rFonts w:ascii="Times New Roman" w:hAnsi="Times New Roman" w:cs="Times New Roman"/>
                <w:color w:val="000000" w:themeColor="text1"/>
                <w:sz w:val="24"/>
                <w:szCs w:val="24"/>
              </w:rPr>
            </w:pPr>
          </w:p>
          <w:p w:rsidR="00E66930" w:rsidRPr="0046198E" w:rsidRDefault="00E66930" w:rsidP="00686528">
            <w:pPr>
              <w:pStyle w:val="ListParagraph"/>
              <w:spacing w:line="480" w:lineRule="auto"/>
              <w:ind w:left="605"/>
              <w:rPr>
                <w:rFonts w:ascii="Times New Roman" w:hAnsi="Times New Roman" w:cs="Times New Roman"/>
                <w:color w:val="000000" w:themeColor="text1"/>
                <w:sz w:val="24"/>
                <w:szCs w:val="24"/>
                <w:lang w:val="en-US"/>
              </w:rPr>
            </w:pPr>
          </w:p>
        </w:tc>
      </w:tr>
    </w:tbl>
    <w:p w:rsidR="00537338" w:rsidRPr="000F5382" w:rsidRDefault="00537338" w:rsidP="002A6625">
      <w:pPr>
        <w:rPr>
          <w:rFonts w:ascii="Times New Roman" w:hAnsi="Times New Roman" w:cs="Times New Roman"/>
          <w:b/>
          <w:color w:val="000000" w:themeColor="text1"/>
          <w:sz w:val="24"/>
          <w:szCs w:val="24"/>
          <w:lang w:val="en-US"/>
        </w:rPr>
      </w:pPr>
    </w:p>
    <w:p w:rsidR="004D0837" w:rsidRPr="000F5382" w:rsidRDefault="0046198E" w:rsidP="00F44194">
      <w:pPr>
        <w:pStyle w:val="ListParagraph"/>
        <w:numPr>
          <w:ilvl w:val="0"/>
          <w:numId w:val="84"/>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eastAsia="en-US"/>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4639945" cy="7113905"/>
            <wp:effectExtent l="19050" t="0" r="8255" b="0"/>
            <wp:wrapSquare wrapText="bothSides"/>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srcRect/>
                    <a:stretch>
                      <a:fillRect/>
                    </a:stretch>
                  </pic:blipFill>
                  <pic:spPr bwMode="auto">
                    <a:xfrm>
                      <a:off x="0" y="0"/>
                      <a:ext cx="4639945" cy="7113905"/>
                    </a:xfrm>
                    <a:prstGeom prst="rect">
                      <a:avLst/>
                    </a:prstGeom>
                    <a:noFill/>
                    <a:ln w="9525">
                      <a:noFill/>
                      <a:miter lim="800000"/>
                      <a:headEnd/>
                      <a:tailEnd/>
                    </a:ln>
                  </pic:spPr>
                </pic:pic>
              </a:graphicData>
            </a:graphic>
          </wp:anchor>
        </w:drawing>
      </w:r>
      <w:r w:rsidR="002A6625" w:rsidRPr="000F5382">
        <w:rPr>
          <w:rFonts w:ascii="Times New Roman" w:hAnsi="Times New Roman" w:cs="Times New Roman"/>
          <w:b/>
          <w:color w:val="000000" w:themeColor="text1"/>
          <w:sz w:val="24"/>
          <w:szCs w:val="24"/>
          <w:lang w:val="en-US"/>
        </w:rPr>
        <w:t>S</w:t>
      </w:r>
      <w:r w:rsidR="006F0B6E" w:rsidRPr="000F5382">
        <w:rPr>
          <w:rFonts w:ascii="Times New Roman" w:hAnsi="Times New Roman" w:cs="Times New Roman"/>
          <w:b/>
          <w:color w:val="000000" w:themeColor="text1"/>
          <w:sz w:val="24"/>
          <w:szCs w:val="24"/>
        </w:rPr>
        <w:t>kema Kerangka Teoritis</w:t>
      </w:r>
    </w:p>
    <w:p w:rsidR="0046198E" w:rsidRDefault="0046198E" w:rsidP="00686528">
      <w:pPr>
        <w:spacing w:after="0" w:line="480" w:lineRule="auto"/>
        <w:ind w:left="720"/>
        <w:jc w:val="both"/>
        <w:rPr>
          <w:rFonts w:ascii="Times New Roman" w:hAnsi="Times New Roman" w:cs="Times New Roman"/>
          <w:b/>
          <w:color w:val="000000" w:themeColor="text1"/>
          <w:sz w:val="24"/>
          <w:szCs w:val="24"/>
          <w:lang w:val="en-US"/>
        </w:rPr>
      </w:pPr>
    </w:p>
    <w:p w:rsidR="00D54AD6" w:rsidRPr="000F5382" w:rsidRDefault="00D54AD6" w:rsidP="00686528">
      <w:pPr>
        <w:spacing w:after="0" w:line="480" w:lineRule="auto"/>
        <w:ind w:left="720"/>
        <w:jc w:val="both"/>
        <w:rPr>
          <w:rFonts w:ascii="Times New Roman" w:hAnsi="Times New Roman" w:cs="Times New Roman"/>
          <w:b/>
          <w:color w:val="000000" w:themeColor="text1"/>
          <w:sz w:val="24"/>
          <w:szCs w:val="24"/>
          <w:lang w:val="en-US"/>
        </w:rPr>
      </w:pPr>
    </w:p>
    <w:p w:rsidR="002F642B" w:rsidRPr="000F5382" w:rsidRDefault="00586F88" w:rsidP="00686528">
      <w:pPr>
        <w:pStyle w:val="ListParagraph"/>
        <w:numPr>
          <w:ilvl w:val="0"/>
          <w:numId w:val="7"/>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lastRenderedPageBreak/>
        <w:t xml:space="preserve"> Metode dan Teknik Pengumpulan Data</w:t>
      </w:r>
    </w:p>
    <w:p w:rsidR="002F642B" w:rsidRPr="000F5382" w:rsidRDefault="00C506FC" w:rsidP="00686528">
      <w:pPr>
        <w:pStyle w:val="ListParagraph"/>
        <w:numPr>
          <w:ilvl w:val="0"/>
          <w:numId w:val="12"/>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Tingkat Analisis</w:t>
      </w:r>
    </w:p>
    <w:p w:rsidR="002F642B" w:rsidRPr="000F5382" w:rsidRDefault="00C506FC" w:rsidP="00686528">
      <w:pPr>
        <w:pStyle w:val="ListParagraph"/>
        <w:spacing w:after="0" w:line="480" w:lineRule="auto"/>
        <w:ind w:left="1080"/>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Penggunaan Tingkat analisis disini adalah:</w:t>
      </w:r>
    </w:p>
    <w:p w:rsidR="002F642B" w:rsidRPr="000F5382" w:rsidRDefault="00C506FC" w:rsidP="00686528">
      <w:pPr>
        <w:pStyle w:val="ListParagraph"/>
        <w:spacing w:after="0" w:line="480" w:lineRule="auto"/>
        <w:ind w:left="1080"/>
        <w:jc w:val="both"/>
        <w:rPr>
          <w:rFonts w:ascii="Times New Roman" w:hAnsi="Times New Roman" w:cs="Times New Roman"/>
          <w:b/>
          <w:color w:val="000000" w:themeColor="text1"/>
          <w:sz w:val="24"/>
          <w:szCs w:val="24"/>
        </w:rPr>
      </w:pPr>
      <w:r w:rsidRPr="000F5382">
        <w:rPr>
          <w:rFonts w:ascii="Times New Roman" w:eastAsia="Times New Roman" w:hAnsi="Times New Roman" w:cs="Times New Roman"/>
          <w:color w:val="000000" w:themeColor="text1"/>
          <w:sz w:val="24"/>
          <w:szCs w:val="24"/>
        </w:rPr>
        <w:t>Analisa induksionis, yang unit analisanya pada tingkatan yang lebih</w:t>
      </w:r>
      <w:r w:rsidR="00212B9A" w:rsidRPr="000F5382">
        <w:rPr>
          <w:rFonts w:ascii="Times New Roman" w:eastAsia="Times New Roman" w:hAnsi="Times New Roman" w:cs="Times New Roman"/>
          <w:color w:val="000000" w:themeColor="text1"/>
          <w:sz w:val="24"/>
          <w:szCs w:val="24"/>
        </w:rPr>
        <w:t xml:space="preserve"> tinggi</w:t>
      </w:r>
      <w:r w:rsidRPr="000F5382">
        <w:rPr>
          <w:rFonts w:ascii="Times New Roman" w:eastAsia="Times New Roman" w:hAnsi="Times New Roman" w:cs="Times New Roman"/>
          <w:color w:val="000000" w:themeColor="text1"/>
          <w:sz w:val="24"/>
          <w:szCs w:val="24"/>
        </w:rPr>
        <w:t xml:space="preserve">. Dimana Kebijakan BVKS merupakan tingkat analisa </w:t>
      </w:r>
      <w:r w:rsidR="00212B9A" w:rsidRPr="000F5382">
        <w:rPr>
          <w:rFonts w:ascii="Times New Roman" w:eastAsia="Times New Roman" w:hAnsi="Times New Roman" w:cs="Times New Roman"/>
          <w:color w:val="000000" w:themeColor="text1"/>
          <w:sz w:val="24"/>
          <w:szCs w:val="24"/>
        </w:rPr>
        <w:t>sebuah kebijakan luar negri Indonesia yang dibuat untuk menaikan kunjungan wisatawan mancanegara ke Indonesia,</w:t>
      </w:r>
      <w:r w:rsidR="00AE6BFB" w:rsidRPr="000F5382">
        <w:rPr>
          <w:rFonts w:ascii="Times New Roman" w:eastAsia="Times New Roman" w:hAnsi="Times New Roman" w:cs="Times New Roman"/>
          <w:color w:val="000000" w:themeColor="text1"/>
          <w:sz w:val="24"/>
          <w:szCs w:val="24"/>
        </w:rPr>
        <w:t>jumlah</w:t>
      </w:r>
      <w:r w:rsidR="00212B9A" w:rsidRPr="000F5382">
        <w:rPr>
          <w:rFonts w:ascii="Times New Roman" w:eastAsia="Times New Roman" w:hAnsi="Times New Roman" w:cs="Times New Roman"/>
          <w:color w:val="000000" w:themeColor="text1"/>
          <w:sz w:val="24"/>
          <w:szCs w:val="24"/>
        </w:rPr>
        <w:t xml:space="preserve"> kunjungan wisatawan</w:t>
      </w:r>
      <w:r w:rsidR="00AE6BFB" w:rsidRPr="000F5382">
        <w:rPr>
          <w:rFonts w:ascii="Times New Roman" w:eastAsia="Times New Roman" w:hAnsi="Times New Roman" w:cs="Times New Roman"/>
          <w:color w:val="000000" w:themeColor="text1"/>
          <w:sz w:val="24"/>
          <w:szCs w:val="24"/>
        </w:rPr>
        <w:t xml:space="preserve"> mancanega</w:t>
      </w:r>
      <w:r w:rsidR="001C31DF" w:rsidRPr="000F5382">
        <w:rPr>
          <w:rFonts w:ascii="Times New Roman" w:eastAsia="Times New Roman" w:hAnsi="Times New Roman" w:cs="Times New Roman"/>
          <w:color w:val="000000" w:themeColor="text1"/>
          <w:sz w:val="24"/>
          <w:szCs w:val="24"/>
        </w:rPr>
        <w:t>ra</w:t>
      </w:r>
      <w:r w:rsidR="00212B9A" w:rsidRPr="000F5382">
        <w:rPr>
          <w:rFonts w:ascii="Times New Roman" w:eastAsia="Times New Roman" w:hAnsi="Times New Roman" w:cs="Times New Roman"/>
          <w:color w:val="000000" w:themeColor="text1"/>
          <w:sz w:val="24"/>
          <w:szCs w:val="24"/>
        </w:rPr>
        <w:t xml:space="preserve"> jadikan</w:t>
      </w:r>
      <w:r w:rsidR="00AE6BFB" w:rsidRPr="000F5382">
        <w:rPr>
          <w:rFonts w:ascii="Times New Roman" w:eastAsia="Times New Roman" w:hAnsi="Times New Roman" w:cs="Times New Roman"/>
          <w:color w:val="000000" w:themeColor="text1"/>
          <w:sz w:val="24"/>
          <w:szCs w:val="24"/>
        </w:rPr>
        <w:t xml:space="preserve"> sebagai</w:t>
      </w:r>
      <w:r w:rsidR="00212B9A" w:rsidRPr="000F5382">
        <w:rPr>
          <w:rFonts w:ascii="Times New Roman" w:eastAsia="Times New Roman" w:hAnsi="Times New Roman" w:cs="Times New Roman"/>
          <w:color w:val="000000" w:themeColor="text1"/>
          <w:sz w:val="24"/>
          <w:szCs w:val="24"/>
        </w:rPr>
        <w:t xml:space="preserve"> unit-unit analisis.</w:t>
      </w:r>
    </w:p>
    <w:p w:rsidR="002F642B" w:rsidRPr="000F5382" w:rsidRDefault="00C506FC" w:rsidP="00686528">
      <w:pPr>
        <w:pStyle w:val="ListParagraph"/>
        <w:numPr>
          <w:ilvl w:val="0"/>
          <w:numId w:val="12"/>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Metode Penelitian</w:t>
      </w:r>
    </w:p>
    <w:p w:rsidR="002F642B" w:rsidRPr="000F5382" w:rsidRDefault="00980D12" w:rsidP="00686528">
      <w:pPr>
        <w:pStyle w:val="ListParagraph"/>
        <w:spacing w:after="0" w:line="480" w:lineRule="auto"/>
        <w:ind w:left="1080"/>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Dalam penelitian ini, penulis menggunakan metode penelitian sebagai berikut:</w:t>
      </w:r>
    </w:p>
    <w:p w:rsidR="00D54AD6" w:rsidRPr="00E72A7B" w:rsidRDefault="00980D12" w:rsidP="00686528">
      <w:pPr>
        <w:pStyle w:val="ListParagraph"/>
        <w:spacing w:after="0" w:line="480" w:lineRule="auto"/>
        <w:ind w:left="1080" w:firstLine="720"/>
        <w:jc w:val="both"/>
        <w:rPr>
          <w:rFonts w:ascii="Times New Roman" w:hAnsi="Times New Roman" w:cs="Times New Roman"/>
          <w:color w:val="000000" w:themeColor="text1"/>
          <w:sz w:val="24"/>
          <w:szCs w:val="24"/>
        </w:rPr>
      </w:pPr>
      <w:r w:rsidRPr="000F5382">
        <w:rPr>
          <w:rFonts w:ascii="Times New Roman" w:hAnsi="Times New Roman" w:cs="Times New Roman"/>
          <w:i/>
          <w:color w:val="000000" w:themeColor="text1"/>
          <w:sz w:val="24"/>
          <w:szCs w:val="24"/>
        </w:rPr>
        <w:t>Metode Deskriptif</w:t>
      </w:r>
      <w:r w:rsidRPr="000F5382">
        <w:rPr>
          <w:rFonts w:ascii="Times New Roman" w:hAnsi="Times New Roman" w:cs="Times New Roman"/>
          <w:color w:val="000000" w:themeColor="text1"/>
          <w:sz w:val="24"/>
          <w:szCs w:val="24"/>
        </w:rPr>
        <w:t>, yaitu suatu metode penelitian yang berus</w:t>
      </w:r>
      <w:r w:rsidR="00657F45" w:rsidRPr="000F5382">
        <w:rPr>
          <w:rFonts w:ascii="Times New Roman" w:hAnsi="Times New Roman" w:cs="Times New Roman"/>
          <w:color w:val="000000" w:themeColor="text1"/>
          <w:sz w:val="24"/>
          <w:szCs w:val="24"/>
        </w:rPr>
        <w:t xml:space="preserve">aha mengumpulkan, menyusun, dan </w:t>
      </w:r>
      <w:r w:rsidRPr="000F5382">
        <w:rPr>
          <w:rFonts w:ascii="Times New Roman" w:hAnsi="Times New Roman" w:cs="Times New Roman"/>
          <w:color w:val="000000" w:themeColor="text1"/>
          <w:sz w:val="24"/>
          <w:szCs w:val="24"/>
        </w:rPr>
        <w:t>menginterpretasikan data yang ada dengan tujuan untuk mendeskripsikan atau menjelaskan peristiwa dan kejadian yang ada pada masa sekarang secara sistematis, faktual, dan akurat mengenai fakta-fakta dan sifat-sifat populasi tertentu. Penelitian ini terbatas pada usaha mengungkapkan suatu masalah atau keadaan atau peristiwa sebagaimana adanya sehingga bersifat sekedar mengungkapkan fakta (</w:t>
      </w:r>
      <w:r w:rsidRPr="000F5382">
        <w:rPr>
          <w:rFonts w:ascii="Times New Roman" w:hAnsi="Times New Roman" w:cs="Times New Roman"/>
          <w:i/>
          <w:color w:val="000000" w:themeColor="text1"/>
          <w:sz w:val="24"/>
          <w:szCs w:val="24"/>
        </w:rPr>
        <w:t>Fact Finding</w:t>
      </w:r>
      <w:r w:rsidRPr="000F5382">
        <w:rPr>
          <w:rFonts w:ascii="Times New Roman" w:hAnsi="Times New Roman" w:cs="Times New Roman"/>
          <w:color w:val="000000" w:themeColor="text1"/>
          <w:sz w:val="24"/>
          <w:szCs w:val="24"/>
        </w:rPr>
        <w:t>), yang kemudian diajukan dengan menganalisa data atau fenomena tersebut untuk mencari solusi dalam kaitan-kaitannya dengan strategi baru.</w:t>
      </w:r>
      <w:r w:rsidR="00DD646E">
        <w:rPr>
          <w:rStyle w:val="FootnoteReference"/>
          <w:rFonts w:ascii="Times New Roman" w:hAnsi="Times New Roman" w:cs="Times New Roman"/>
          <w:color w:val="000000" w:themeColor="text1"/>
          <w:sz w:val="24"/>
          <w:szCs w:val="24"/>
        </w:rPr>
        <w:footnoteReference w:id="35"/>
      </w:r>
      <w:r w:rsidR="00DD646E">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Dengan metode deskriptif ini, peneliti ingin mencari tahu bagaimana pengaruh yang di</w:t>
      </w:r>
      <w:r w:rsidR="00212B9A" w:rsidRPr="000F5382">
        <w:rPr>
          <w:rFonts w:ascii="Times New Roman" w:hAnsi="Times New Roman" w:cs="Times New Roman"/>
          <w:color w:val="000000" w:themeColor="text1"/>
          <w:sz w:val="24"/>
          <w:szCs w:val="24"/>
        </w:rPr>
        <w:t xml:space="preserve">hasilkan bagi peningkatan jumlah kunjungan wisatawan mancanegara yang datang </w:t>
      </w:r>
      <w:r w:rsidR="00212B9A" w:rsidRPr="000F5382">
        <w:rPr>
          <w:rFonts w:ascii="Times New Roman" w:hAnsi="Times New Roman" w:cs="Times New Roman"/>
          <w:color w:val="000000" w:themeColor="text1"/>
          <w:sz w:val="24"/>
          <w:szCs w:val="24"/>
        </w:rPr>
        <w:lastRenderedPageBreak/>
        <w:t xml:space="preserve">ke Indonesia khususnya ke provinsi Jawa Barat </w:t>
      </w:r>
      <w:r w:rsidRPr="000F5382">
        <w:rPr>
          <w:rFonts w:ascii="Times New Roman" w:hAnsi="Times New Roman" w:cs="Times New Roman"/>
          <w:color w:val="000000" w:themeColor="text1"/>
          <w:sz w:val="24"/>
          <w:szCs w:val="24"/>
        </w:rPr>
        <w:t>dengan dicetusnya Kebijakan Bebas Visa Kunjungan Singkat.</w:t>
      </w:r>
      <w:r w:rsidR="00DD646E">
        <w:rPr>
          <w:rStyle w:val="FootnoteReference"/>
          <w:rFonts w:ascii="Times New Roman" w:hAnsi="Times New Roman" w:cs="Times New Roman"/>
          <w:color w:val="000000" w:themeColor="text1"/>
          <w:sz w:val="24"/>
          <w:szCs w:val="24"/>
        </w:rPr>
        <w:footnoteReference w:id="36"/>
      </w:r>
    </w:p>
    <w:p w:rsidR="002F642B" w:rsidRPr="000F5382" w:rsidRDefault="00980D12" w:rsidP="00686528">
      <w:pPr>
        <w:pStyle w:val="ListParagraph"/>
        <w:numPr>
          <w:ilvl w:val="0"/>
          <w:numId w:val="12"/>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Teknik Pengumpulan Data</w:t>
      </w:r>
    </w:p>
    <w:p w:rsidR="00D02726" w:rsidRPr="000F5382" w:rsidRDefault="00980D12" w:rsidP="00686528">
      <w:pPr>
        <w:pStyle w:val="ListParagraph"/>
        <w:spacing w:after="0" w:line="480" w:lineRule="auto"/>
        <w:ind w:left="1080" w:firstLine="720"/>
        <w:jc w:val="both"/>
        <w:rPr>
          <w:rFonts w:ascii="Times New Roman" w:hAnsi="Times New Roman" w:cs="Times New Roman"/>
          <w:i/>
          <w:color w:val="000000" w:themeColor="text1"/>
          <w:sz w:val="24"/>
          <w:szCs w:val="24"/>
        </w:rPr>
      </w:pPr>
      <w:r w:rsidRPr="000F5382">
        <w:rPr>
          <w:rFonts w:ascii="Times New Roman" w:hAnsi="Times New Roman" w:cs="Times New Roman"/>
          <w:color w:val="000000" w:themeColor="text1"/>
          <w:sz w:val="24"/>
          <w:szCs w:val="24"/>
        </w:rPr>
        <w:t xml:space="preserve">Dalam penelitian ini, teknik pengumpulan data yang digunakan adalah </w:t>
      </w:r>
      <w:r w:rsidRPr="000F5382">
        <w:rPr>
          <w:rFonts w:ascii="Times New Roman" w:hAnsi="Times New Roman" w:cs="Times New Roman"/>
          <w:i/>
          <w:iCs/>
          <w:color w:val="000000" w:themeColor="text1"/>
          <w:sz w:val="24"/>
          <w:szCs w:val="24"/>
        </w:rPr>
        <w:t xml:space="preserve">Library Research </w:t>
      </w:r>
      <w:r w:rsidRPr="000F5382">
        <w:rPr>
          <w:rFonts w:ascii="Times New Roman" w:hAnsi="Times New Roman" w:cs="Times New Roman"/>
          <w:color w:val="000000" w:themeColor="text1"/>
          <w:sz w:val="24"/>
          <w:szCs w:val="24"/>
        </w:rPr>
        <w:t xml:space="preserve">(Studi Kepustakaan). Bahan-bahan kepustakaan yang sesuai dengan permasalahan yang diangkat pada penelitian ini dan meneliti langsung kelapangan. Penelaahan data tersebut didapat juga dari buku teks, jurnal ilmiah, dokumen, laporan lembaga pemerintah dan non-pemerintah, maupun dari website/internet yang membahas </w:t>
      </w:r>
      <w:r w:rsidR="004D0837" w:rsidRPr="000F5382">
        <w:rPr>
          <w:rFonts w:ascii="Times New Roman" w:hAnsi="Times New Roman" w:cs="Times New Roman"/>
          <w:color w:val="000000" w:themeColor="text1"/>
          <w:sz w:val="24"/>
          <w:szCs w:val="24"/>
        </w:rPr>
        <w:t>dampak</w:t>
      </w:r>
      <w:r w:rsidRPr="000F5382">
        <w:rPr>
          <w:rFonts w:ascii="Times New Roman" w:hAnsi="Times New Roman" w:cs="Times New Roman"/>
          <w:color w:val="000000" w:themeColor="text1"/>
          <w:sz w:val="24"/>
          <w:szCs w:val="24"/>
        </w:rPr>
        <w:t xml:space="preserve"> dari kebijakan bebas visa</w:t>
      </w:r>
      <w:r w:rsidRPr="000F5382">
        <w:rPr>
          <w:rFonts w:ascii="Times New Roman" w:hAnsi="Times New Roman" w:cs="Times New Roman"/>
          <w:i/>
          <w:color w:val="000000" w:themeColor="text1"/>
          <w:sz w:val="24"/>
          <w:szCs w:val="24"/>
        </w:rPr>
        <w:t>.</w:t>
      </w:r>
    </w:p>
    <w:p w:rsidR="005829F1" w:rsidRPr="000F5382" w:rsidRDefault="005829F1" w:rsidP="00686528">
      <w:pPr>
        <w:pStyle w:val="ListParagraph"/>
        <w:spacing w:after="0" w:line="480" w:lineRule="auto"/>
        <w:ind w:left="1080" w:firstLine="720"/>
        <w:jc w:val="both"/>
        <w:rPr>
          <w:rFonts w:ascii="Times New Roman" w:hAnsi="Times New Roman" w:cs="Times New Roman"/>
          <w:color w:val="000000" w:themeColor="text1"/>
          <w:shd w:val="clear" w:color="auto" w:fill="FFFFFF"/>
        </w:rPr>
      </w:pPr>
      <w:r w:rsidRPr="000F5382">
        <w:rPr>
          <w:rFonts w:ascii="Times New Roman" w:hAnsi="Times New Roman" w:cs="Times New Roman"/>
          <w:i/>
          <w:iCs/>
          <w:color w:val="000000" w:themeColor="text1"/>
          <w:shd w:val="clear" w:color="auto" w:fill="FFFFFF"/>
        </w:rPr>
        <w:t>Purposive sampling</w:t>
      </w:r>
      <w:r w:rsidRPr="000F5382">
        <w:rPr>
          <w:rFonts w:ascii="Times New Roman" w:hAnsi="Times New Roman" w:cs="Times New Roman"/>
          <w:i/>
          <w:color w:val="000000" w:themeColor="text1"/>
        </w:rPr>
        <w:t>,</w:t>
      </w:r>
      <w:r w:rsidR="00943C42">
        <w:rPr>
          <w:rFonts w:ascii="Times New Roman" w:hAnsi="Times New Roman" w:cs="Times New Roman"/>
          <w:i/>
          <w:color w:val="000000" w:themeColor="text1"/>
          <w:lang w:val="en-US"/>
        </w:rPr>
        <w:t xml:space="preserve"> </w:t>
      </w:r>
      <w:r w:rsidRPr="000F5382">
        <w:rPr>
          <w:rFonts w:ascii="Times New Roman" w:hAnsi="Times New Roman" w:cs="Times New Roman"/>
          <w:color w:val="000000" w:themeColor="text1"/>
          <w:shd w:val="clear" w:color="auto" w:fill="FFFFFF"/>
        </w:rPr>
        <w:t>Menurut Sugiyono</w:t>
      </w:r>
      <w:r w:rsidR="00943C42">
        <w:rPr>
          <w:rFonts w:ascii="Times New Roman" w:hAnsi="Times New Roman" w:cs="Times New Roman"/>
          <w:color w:val="000000" w:themeColor="text1"/>
          <w:shd w:val="clear" w:color="auto" w:fill="FFFFFF"/>
          <w:lang w:val="en-US"/>
        </w:rPr>
        <w:t xml:space="preserve"> </w:t>
      </w:r>
      <w:r w:rsidRPr="000F5382">
        <w:rPr>
          <w:rFonts w:ascii="Times New Roman" w:hAnsi="Times New Roman" w:cs="Times New Roman"/>
          <w:i/>
          <w:iCs/>
          <w:color w:val="000000" w:themeColor="text1"/>
          <w:shd w:val="clear" w:color="auto" w:fill="FFFFFF"/>
        </w:rPr>
        <w:t>purposive sampling</w:t>
      </w:r>
      <w:r w:rsidRPr="000F5382">
        <w:rPr>
          <w:rStyle w:val="apple-converted-space"/>
          <w:rFonts w:ascii="Times New Roman" w:hAnsi="Times New Roman" w:cs="Times New Roman"/>
          <w:color w:val="000000" w:themeColor="text1"/>
          <w:shd w:val="clear" w:color="auto" w:fill="FFFFFF"/>
        </w:rPr>
        <w:t> </w:t>
      </w:r>
      <w:r w:rsidRPr="000F5382">
        <w:rPr>
          <w:rFonts w:ascii="Times New Roman" w:hAnsi="Times New Roman" w:cs="Times New Roman"/>
          <w:color w:val="000000" w:themeColor="text1"/>
          <w:shd w:val="clear" w:color="auto" w:fill="FFFFFF"/>
        </w:rPr>
        <w:t>adalah teknik pengambilan sampel sumber data dengan pertimbangan tertentu. Pertimbangan tertentu ini, misalnya orang tersebut yang dianggap paling tahu tentang apa yang kita harapkan, atau mungkin dia sebagai penguasa sehingga akan memudahkan peneliti menj</w:t>
      </w:r>
      <w:r w:rsidR="00CB5DB6" w:rsidRPr="000F5382">
        <w:rPr>
          <w:rFonts w:ascii="Times New Roman" w:hAnsi="Times New Roman" w:cs="Times New Roman"/>
          <w:color w:val="000000" w:themeColor="text1"/>
          <w:shd w:val="clear" w:color="auto" w:fill="FFFFFF"/>
        </w:rPr>
        <w:t>elajahi ob</w:t>
      </w:r>
      <w:r w:rsidR="00CB5DB6" w:rsidRPr="00E72A7B">
        <w:rPr>
          <w:rFonts w:ascii="Times New Roman" w:hAnsi="Times New Roman" w:cs="Times New Roman"/>
          <w:color w:val="000000" w:themeColor="text1"/>
          <w:shd w:val="clear" w:color="auto" w:fill="FFFFFF"/>
        </w:rPr>
        <w:t>j</w:t>
      </w:r>
      <w:r w:rsidRPr="000F5382">
        <w:rPr>
          <w:rFonts w:ascii="Times New Roman" w:hAnsi="Times New Roman" w:cs="Times New Roman"/>
          <w:color w:val="000000" w:themeColor="text1"/>
          <w:shd w:val="clear" w:color="auto" w:fill="FFFFFF"/>
        </w:rPr>
        <w:t>ek atau situasi sosial yang diteliti.</w:t>
      </w:r>
      <w:r w:rsidRPr="000F5382">
        <w:rPr>
          <w:rStyle w:val="FootnoteReference"/>
          <w:rFonts w:ascii="Times New Roman" w:hAnsi="Times New Roman" w:cs="Times New Roman"/>
          <w:color w:val="000000" w:themeColor="text1"/>
          <w:shd w:val="clear" w:color="auto" w:fill="FFFFFF"/>
        </w:rPr>
        <w:footnoteReference w:id="37"/>
      </w:r>
    </w:p>
    <w:p w:rsidR="002F642B" w:rsidRPr="000F5382" w:rsidRDefault="00586F88" w:rsidP="00686528">
      <w:pPr>
        <w:pStyle w:val="ListParagraph"/>
        <w:numPr>
          <w:ilvl w:val="0"/>
          <w:numId w:val="7"/>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Lokasi dan Lamanya Penelitian</w:t>
      </w:r>
    </w:p>
    <w:p w:rsidR="002F642B" w:rsidRPr="000F5382" w:rsidRDefault="00EE7157" w:rsidP="00686528">
      <w:pPr>
        <w:pStyle w:val="ListParagraph"/>
        <w:numPr>
          <w:ilvl w:val="0"/>
          <w:numId w:val="13"/>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Lokasi Penelitian</w:t>
      </w:r>
    </w:p>
    <w:p w:rsidR="002F642B" w:rsidRPr="000F5382" w:rsidRDefault="00EE7157" w:rsidP="00686528">
      <w:pPr>
        <w:pStyle w:val="ListParagraph"/>
        <w:spacing w:after="0" w:line="480" w:lineRule="auto"/>
        <w:ind w:left="1080"/>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Adapun lokasi lembaga-lembaga yang peneliti tuju untuk penelitian ini adalah:</w:t>
      </w:r>
    </w:p>
    <w:p w:rsidR="00A46A87" w:rsidRPr="000F5382" w:rsidRDefault="00A46A87" w:rsidP="00686528">
      <w:pPr>
        <w:pStyle w:val="ListParagraph"/>
        <w:numPr>
          <w:ilvl w:val="1"/>
          <w:numId w:val="7"/>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Badan Perencanaan Pembangunan Nasional:</w:t>
      </w:r>
    </w:p>
    <w:p w:rsidR="00A46A87" w:rsidRPr="00943C42" w:rsidRDefault="00A46A87" w:rsidP="00686528">
      <w:pPr>
        <w:pStyle w:val="ListParagraph"/>
        <w:spacing w:after="0" w:line="480" w:lineRule="auto"/>
        <w:ind w:left="1440"/>
        <w:jc w:val="both"/>
        <w:rPr>
          <w:rFonts w:ascii="Times New Roman" w:hAnsi="Times New Roman" w:cs="Times New Roman"/>
          <w:color w:val="000000" w:themeColor="text1"/>
          <w:sz w:val="24"/>
          <w:szCs w:val="24"/>
          <w:lang w:val="en-US"/>
        </w:rPr>
      </w:pPr>
      <w:r w:rsidRPr="000F5382">
        <w:rPr>
          <w:rFonts w:ascii="Times New Roman" w:hAnsi="Times New Roman" w:cs="Times New Roman"/>
          <w:color w:val="000000" w:themeColor="text1"/>
          <w:sz w:val="24"/>
          <w:szCs w:val="24"/>
        </w:rPr>
        <w:t>Alamat: Jl. Banceuy, No. 5</w:t>
      </w:r>
      <w:r w:rsidR="00943C42">
        <w:rPr>
          <w:rFonts w:ascii="Times New Roman" w:hAnsi="Times New Roman" w:cs="Times New Roman"/>
          <w:color w:val="000000" w:themeColor="text1"/>
          <w:sz w:val="24"/>
          <w:szCs w:val="24"/>
          <w:lang w:val="en-US"/>
        </w:rPr>
        <w:t xml:space="preserve">, </w:t>
      </w:r>
      <w:r w:rsidR="003F4B5B">
        <w:rPr>
          <w:rFonts w:ascii="Times New Roman" w:hAnsi="Times New Roman" w:cs="Times New Roman"/>
          <w:color w:val="000000" w:themeColor="text1"/>
          <w:sz w:val="24"/>
          <w:szCs w:val="24"/>
          <w:lang w:val="en-US"/>
        </w:rPr>
        <w:t xml:space="preserve"> Kota </w:t>
      </w:r>
      <w:r w:rsidR="00943C42">
        <w:rPr>
          <w:rFonts w:ascii="Times New Roman" w:hAnsi="Times New Roman" w:cs="Times New Roman"/>
          <w:color w:val="000000" w:themeColor="text1"/>
          <w:sz w:val="24"/>
          <w:szCs w:val="24"/>
          <w:lang w:val="en-US"/>
        </w:rPr>
        <w:t>Bandung</w:t>
      </w:r>
    </w:p>
    <w:p w:rsidR="00A46A87" w:rsidRPr="000F5382" w:rsidRDefault="00A46A87" w:rsidP="00686528">
      <w:pPr>
        <w:pStyle w:val="ListParagraph"/>
        <w:spacing w:after="0" w:line="480" w:lineRule="auto"/>
        <w:ind w:left="144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Telepon: </w:t>
      </w:r>
      <w:r w:rsidR="00757C43" w:rsidRPr="000F5382">
        <w:rPr>
          <w:rFonts w:ascii="Times New Roman" w:hAnsi="Times New Roman" w:cs="Times New Roman"/>
          <w:color w:val="000000" w:themeColor="text1"/>
          <w:sz w:val="24"/>
          <w:szCs w:val="24"/>
        </w:rPr>
        <w:t>(022) 4212834</w:t>
      </w:r>
    </w:p>
    <w:p w:rsidR="00A46A87" w:rsidRPr="000F5382" w:rsidRDefault="00757C43" w:rsidP="00686528">
      <w:pPr>
        <w:pStyle w:val="ListParagraph"/>
        <w:numPr>
          <w:ilvl w:val="1"/>
          <w:numId w:val="7"/>
        </w:numPr>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Kementerian Pariwisata Republik Indonesia:</w:t>
      </w:r>
    </w:p>
    <w:p w:rsidR="0026768D" w:rsidRPr="000F5382" w:rsidRDefault="00757C43" w:rsidP="00686528">
      <w:pPr>
        <w:pStyle w:val="ListParagraph"/>
        <w:spacing w:after="0" w:line="480" w:lineRule="auto"/>
        <w:ind w:left="1440"/>
        <w:jc w:val="both"/>
        <w:rPr>
          <w:rStyle w:val="xbe"/>
          <w:rFonts w:ascii="Times New Roman" w:hAnsi="Times New Roman" w:cs="Times New Roman"/>
          <w:color w:val="000000" w:themeColor="text1"/>
          <w:sz w:val="24"/>
          <w:szCs w:val="24"/>
          <w:shd w:val="clear" w:color="auto" w:fill="FFFFFF"/>
        </w:rPr>
      </w:pPr>
      <w:r w:rsidRPr="000F5382">
        <w:rPr>
          <w:rStyle w:val="xdb"/>
          <w:rFonts w:ascii="Times New Roman" w:hAnsi="Times New Roman" w:cs="Times New Roman"/>
          <w:bCs/>
          <w:color w:val="000000" w:themeColor="text1"/>
          <w:sz w:val="24"/>
          <w:szCs w:val="24"/>
          <w:shd w:val="clear" w:color="auto" w:fill="FFFFFF"/>
        </w:rPr>
        <w:t>Alamat: Kantor</w:t>
      </w:r>
      <w:r w:rsidR="00943C42">
        <w:rPr>
          <w:rStyle w:val="xdb"/>
          <w:rFonts w:ascii="Times New Roman" w:hAnsi="Times New Roman" w:cs="Times New Roman"/>
          <w:bCs/>
          <w:color w:val="000000" w:themeColor="text1"/>
          <w:sz w:val="24"/>
          <w:szCs w:val="24"/>
          <w:shd w:val="clear" w:color="auto" w:fill="FFFFFF"/>
          <w:lang w:val="en-US"/>
        </w:rPr>
        <w:t xml:space="preserve"> </w:t>
      </w:r>
      <w:r w:rsidRPr="000F5382">
        <w:rPr>
          <w:rStyle w:val="xbe"/>
          <w:rFonts w:ascii="Times New Roman" w:hAnsi="Times New Roman" w:cs="Times New Roman"/>
          <w:color w:val="000000" w:themeColor="text1"/>
          <w:sz w:val="24"/>
          <w:szCs w:val="24"/>
          <w:shd w:val="clear" w:color="auto" w:fill="FFFFFF"/>
        </w:rPr>
        <w:t>Gedung Sapta Pesona, Jalan Medan Merdeka Barat No. 17, Jakarta Pusat 10110.</w:t>
      </w:r>
    </w:p>
    <w:p w:rsidR="001264CE" w:rsidRPr="000F5382" w:rsidRDefault="00757C43" w:rsidP="00686528">
      <w:pPr>
        <w:pStyle w:val="ListParagraph"/>
        <w:numPr>
          <w:ilvl w:val="1"/>
          <w:numId w:val="7"/>
        </w:numPr>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Perpustakaan Universitas Katolik </w:t>
      </w:r>
      <w:r w:rsidR="001264CE" w:rsidRPr="000F5382">
        <w:rPr>
          <w:rFonts w:ascii="Times New Roman" w:hAnsi="Times New Roman" w:cs="Times New Roman"/>
          <w:color w:val="000000" w:themeColor="text1"/>
          <w:sz w:val="24"/>
          <w:szCs w:val="24"/>
        </w:rPr>
        <w:t>Parahyangan:</w:t>
      </w:r>
    </w:p>
    <w:p w:rsidR="001264CE" w:rsidRPr="000F5382" w:rsidRDefault="001264CE" w:rsidP="00686528">
      <w:pPr>
        <w:pStyle w:val="ListParagraph"/>
        <w:spacing w:after="0" w:line="480" w:lineRule="auto"/>
        <w:ind w:left="144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Alamat: Jl. Ciembuleuit No. 94, Hegamah, Cidadap, Kota Bandung, Jawa Barat.</w:t>
      </w:r>
    </w:p>
    <w:p w:rsidR="001264CE" w:rsidRPr="000F5382" w:rsidRDefault="001264CE" w:rsidP="00686528">
      <w:pPr>
        <w:pStyle w:val="ListParagraph"/>
        <w:spacing w:after="0" w:line="480" w:lineRule="auto"/>
        <w:ind w:left="144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Telepon: (022) 2032655</w:t>
      </w:r>
    </w:p>
    <w:p w:rsidR="00943C42" w:rsidRPr="00943C42" w:rsidRDefault="001264CE" w:rsidP="00686528">
      <w:pPr>
        <w:pStyle w:val="ListParagraph"/>
        <w:numPr>
          <w:ilvl w:val="1"/>
          <w:numId w:val="7"/>
        </w:numPr>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Perpustakaan Fakultas Hukum Universitas Pasundan. </w:t>
      </w:r>
    </w:p>
    <w:p w:rsidR="00956EF6" w:rsidRPr="000F5382" w:rsidRDefault="001264CE" w:rsidP="00943C42">
      <w:pPr>
        <w:pStyle w:val="ListParagraph"/>
        <w:spacing w:after="0" w:line="480" w:lineRule="auto"/>
        <w:ind w:left="144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Jl. </w:t>
      </w:r>
      <w:r w:rsidR="00D02726" w:rsidRPr="000F5382">
        <w:rPr>
          <w:rFonts w:ascii="Times New Roman" w:hAnsi="Times New Roman" w:cs="Times New Roman"/>
          <w:color w:val="000000" w:themeColor="text1"/>
          <w:sz w:val="24"/>
          <w:szCs w:val="24"/>
        </w:rPr>
        <w:t>Lengkong Besar No.68,</w:t>
      </w:r>
      <w:r w:rsidR="003F4B5B">
        <w:rPr>
          <w:rFonts w:ascii="Times New Roman" w:hAnsi="Times New Roman" w:cs="Times New Roman"/>
          <w:color w:val="000000" w:themeColor="text1"/>
          <w:sz w:val="24"/>
          <w:szCs w:val="24"/>
          <w:lang w:val="en-US"/>
        </w:rPr>
        <w:t xml:space="preserve"> Kota</w:t>
      </w:r>
      <w:r w:rsidR="00D02726" w:rsidRPr="000F5382">
        <w:rPr>
          <w:rFonts w:ascii="Times New Roman" w:hAnsi="Times New Roman" w:cs="Times New Roman"/>
          <w:color w:val="000000" w:themeColor="text1"/>
          <w:sz w:val="24"/>
          <w:szCs w:val="24"/>
        </w:rPr>
        <w:t xml:space="preserve"> Bandung</w:t>
      </w:r>
    </w:p>
    <w:p w:rsidR="00943C42" w:rsidRPr="00943C42" w:rsidRDefault="009F582C" w:rsidP="00943C42">
      <w:pPr>
        <w:pStyle w:val="ListParagraph"/>
        <w:numPr>
          <w:ilvl w:val="1"/>
          <w:numId w:val="7"/>
        </w:numPr>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DISPUSIPDA Provinsi Jawa Barat</w:t>
      </w:r>
      <w:r w:rsidR="00943C42">
        <w:rPr>
          <w:rFonts w:ascii="Times New Roman" w:hAnsi="Times New Roman" w:cs="Times New Roman"/>
          <w:color w:val="000000" w:themeColor="text1"/>
          <w:sz w:val="24"/>
          <w:szCs w:val="24"/>
          <w:lang w:val="en-US"/>
        </w:rPr>
        <w:t xml:space="preserve"> </w:t>
      </w:r>
    </w:p>
    <w:p w:rsidR="00D02726" w:rsidRPr="00943C42" w:rsidRDefault="009F582C" w:rsidP="00943C42">
      <w:pPr>
        <w:pStyle w:val="ListParagraph"/>
        <w:spacing w:after="0" w:line="480" w:lineRule="auto"/>
        <w:ind w:left="1440"/>
        <w:jc w:val="both"/>
        <w:rPr>
          <w:rFonts w:ascii="Times New Roman" w:hAnsi="Times New Roman" w:cs="Times New Roman"/>
          <w:color w:val="000000" w:themeColor="text1"/>
          <w:sz w:val="24"/>
          <w:szCs w:val="24"/>
        </w:rPr>
      </w:pPr>
      <w:r w:rsidRPr="00943C42">
        <w:rPr>
          <w:rFonts w:ascii="Times New Roman" w:hAnsi="Times New Roman" w:cs="Times New Roman"/>
          <w:color w:val="000000" w:themeColor="text1"/>
          <w:sz w:val="24"/>
          <w:szCs w:val="24"/>
        </w:rPr>
        <w:t>Jl. Kawaluyaan Indah III No.4, Jatisari, Buahbatu, Kota Bandung, Jawa Barat 40286</w:t>
      </w:r>
    </w:p>
    <w:p w:rsidR="00071747" w:rsidRPr="000F5382" w:rsidRDefault="00F6224E" w:rsidP="00686528">
      <w:pPr>
        <w:pStyle w:val="ListParagraph"/>
        <w:numPr>
          <w:ilvl w:val="1"/>
          <w:numId w:val="7"/>
        </w:numPr>
        <w:spacing w:after="0" w:line="480" w:lineRule="auto"/>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Rumah Penulis Jl. Pasir Luhur gang. Arum no 392 Kabupaten Bandung</w:t>
      </w:r>
    </w:p>
    <w:p w:rsidR="002F642B" w:rsidRPr="000F5382" w:rsidRDefault="00EE7157" w:rsidP="00686528">
      <w:pPr>
        <w:pStyle w:val="ListParagraph"/>
        <w:numPr>
          <w:ilvl w:val="0"/>
          <w:numId w:val="13"/>
        </w:numPr>
        <w:spacing w:after="0" w:line="480" w:lineRule="auto"/>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Lama Penelitian</w:t>
      </w:r>
    </w:p>
    <w:p w:rsidR="0055386D" w:rsidRPr="000F5382" w:rsidRDefault="0026768D" w:rsidP="00686528">
      <w:pPr>
        <w:pStyle w:val="ListParagraph"/>
        <w:spacing w:after="0" w:line="480" w:lineRule="auto"/>
        <w:ind w:left="1080"/>
        <w:jc w:val="both"/>
        <w:rPr>
          <w:rFonts w:ascii="Times New Roman" w:eastAsia="SimSun" w:hAnsi="Times New Roman" w:cs="Times New Roman"/>
          <w:color w:val="000000" w:themeColor="text1"/>
          <w:sz w:val="24"/>
          <w:szCs w:val="24"/>
        </w:rPr>
      </w:pPr>
      <w:r w:rsidRPr="000F5382">
        <w:rPr>
          <w:rFonts w:ascii="Times New Roman" w:eastAsia="SimSun" w:hAnsi="Times New Roman" w:cs="Times New Roman"/>
          <w:color w:val="000000" w:themeColor="text1"/>
          <w:sz w:val="24"/>
          <w:szCs w:val="24"/>
        </w:rPr>
        <w:t>Penelitian dilakukan kurang lebih 6 bulan, te</w:t>
      </w:r>
      <w:r w:rsidR="00D02726" w:rsidRPr="000F5382">
        <w:rPr>
          <w:rFonts w:ascii="Times New Roman" w:eastAsia="SimSun" w:hAnsi="Times New Roman" w:cs="Times New Roman"/>
          <w:color w:val="000000" w:themeColor="text1"/>
          <w:sz w:val="24"/>
          <w:szCs w:val="24"/>
        </w:rPr>
        <w:t>rhitung dari bulan desember 2016</w:t>
      </w:r>
      <w:r w:rsidRPr="000F5382">
        <w:rPr>
          <w:rFonts w:ascii="Times New Roman" w:eastAsia="SimSun" w:hAnsi="Times New Roman" w:cs="Times New Roman"/>
          <w:color w:val="000000" w:themeColor="text1"/>
          <w:sz w:val="24"/>
          <w:szCs w:val="24"/>
        </w:rPr>
        <w:t xml:space="preserve">, yang merupakan tahap awal dari pengumpulan data, dan selesai bulan </w:t>
      </w:r>
      <w:r w:rsidR="00250DF3">
        <w:rPr>
          <w:rFonts w:ascii="Times New Roman" w:eastAsia="SimSun" w:hAnsi="Times New Roman" w:cs="Times New Roman"/>
          <w:color w:val="000000" w:themeColor="text1"/>
          <w:sz w:val="24"/>
          <w:szCs w:val="24"/>
          <w:lang w:val="en-US"/>
        </w:rPr>
        <w:t>April</w:t>
      </w:r>
      <w:r w:rsidR="0055386D" w:rsidRPr="000F5382">
        <w:rPr>
          <w:rFonts w:ascii="Times New Roman" w:eastAsia="SimSun" w:hAnsi="Times New Roman" w:cs="Times New Roman"/>
          <w:color w:val="000000" w:themeColor="text1"/>
          <w:sz w:val="24"/>
          <w:szCs w:val="24"/>
        </w:rPr>
        <w:t xml:space="preserve"> 2017</w:t>
      </w:r>
      <w:r w:rsidR="00F41A43" w:rsidRPr="000F5382">
        <w:rPr>
          <w:rFonts w:ascii="Times New Roman" w:eastAsia="SimSun" w:hAnsi="Times New Roman" w:cs="Times New Roman"/>
          <w:color w:val="000000" w:themeColor="text1"/>
          <w:sz w:val="24"/>
          <w:szCs w:val="24"/>
        </w:rPr>
        <w:t>.</w:t>
      </w:r>
    </w:p>
    <w:p w:rsidR="002F642B" w:rsidRPr="000F5382" w:rsidRDefault="00586F88" w:rsidP="00686528">
      <w:pPr>
        <w:pStyle w:val="ListParagraph"/>
        <w:numPr>
          <w:ilvl w:val="0"/>
          <w:numId w:val="7"/>
        </w:numPr>
        <w:spacing w:after="0" w:line="480" w:lineRule="auto"/>
        <w:jc w:val="both"/>
        <w:rPr>
          <w:rFonts w:ascii="Times New Roman" w:eastAsia="SimSu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Sistematika Penulisan</w:t>
      </w:r>
    </w:p>
    <w:p w:rsidR="002F642B" w:rsidRPr="000F5382" w:rsidRDefault="00980D12" w:rsidP="00686528">
      <w:pPr>
        <w:pStyle w:val="ListParagraph"/>
        <w:spacing w:after="0" w:line="480" w:lineRule="auto"/>
        <w:jc w:val="both"/>
        <w:rPr>
          <w:rFonts w:ascii="Times New Roman" w:eastAsia="SimSun" w:hAnsi="Times New Roman" w:cs="Times New Roman"/>
          <w:b/>
          <w:color w:val="000000" w:themeColor="text1"/>
          <w:sz w:val="24"/>
          <w:szCs w:val="24"/>
        </w:rPr>
      </w:pPr>
      <w:r w:rsidRPr="000F5382">
        <w:rPr>
          <w:rFonts w:ascii="Times New Roman" w:hAnsi="Times New Roman" w:cs="Times New Roman"/>
          <w:color w:val="000000" w:themeColor="text1"/>
          <w:sz w:val="24"/>
          <w:szCs w:val="24"/>
        </w:rPr>
        <w:t>Usulan Proposal ini dibagi menjadi lima bab, yaitu:</w:t>
      </w:r>
    </w:p>
    <w:p w:rsidR="002F642B" w:rsidRPr="000F5382" w:rsidRDefault="002F642B" w:rsidP="00686528">
      <w:pPr>
        <w:pStyle w:val="ListParagraph"/>
        <w:spacing w:after="0" w:line="480" w:lineRule="auto"/>
        <w:ind w:left="2160" w:hanging="1440"/>
        <w:jc w:val="both"/>
        <w:rPr>
          <w:rFonts w:ascii="Times New Roman" w:eastAsia="SimSun" w:hAnsi="Times New Roman" w:cs="Times New Roman"/>
          <w:b/>
          <w:color w:val="000000" w:themeColor="text1"/>
          <w:sz w:val="24"/>
          <w:szCs w:val="24"/>
        </w:rPr>
      </w:pPr>
      <w:r w:rsidRPr="000F5382">
        <w:rPr>
          <w:rFonts w:ascii="Times New Roman" w:eastAsia="SimSun" w:hAnsi="Times New Roman" w:cs="Times New Roman"/>
          <w:b/>
          <w:color w:val="000000" w:themeColor="text1"/>
          <w:sz w:val="24"/>
          <w:szCs w:val="24"/>
        </w:rPr>
        <w:t>BAB I:</w:t>
      </w:r>
      <w:r w:rsidRPr="000F5382">
        <w:rPr>
          <w:rFonts w:ascii="Times New Roman" w:eastAsia="SimSun" w:hAnsi="Times New Roman" w:cs="Times New Roman"/>
          <w:b/>
          <w:color w:val="000000" w:themeColor="text1"/>
          <w:sz w:val="24"/>
          <w:szCs w:val="24"/>
        </w:rPr>
        <w:tab/>
      </w:r>
      <w:r w:rsidR="00980D12" w:rsidRPr="000F5382">
        <w:rPr>
          <w:rFonts w:ascii="Times New Roman" w:hAnsi="Times New Roman" w:cs="Times New Roman"/>
          <w:color w:val="000000" w:themeColor="text1"/>
          <w:sz w:val="24"/>
          <w:szCs w:val="24"/>
        </w:rPr>
        <w:t>Terdiri dari Latar Belakang Masalah, I</w:t>
      </w:r>
      <w:r w:rsidR="00E071A2" w:rsidRPr="000F5382">
        <w:rPr>
          <w:rFonts w:ascii="Times New Roman" w:hAnsi="Times New Roman" w:cs="Times New Roman"/>
          <w:color w:val="000000" w:themeColor="text1"/>
          <w:sz w:val="24"/>
          <w:szCs w:val="24"/>
        </w:rPr>
        <w:t xml:space="preserve">dentifikasi Masalah,                          </w:t>
      </w:r>
      <w:r w:rsidR="00350AAE" w:rsidRPr="000F5382">
        <w:rPr>
          <w:rFonts w:ascii="Times New Roman" w:hAnsi="Times New Roman" w:cs="Times New Roman"/>
          <w:color w:val="000000" w:themeColor="text1"/>
          <w:sz w:val="24"/>
          <w:szCs w:val="24"/>
        </w:rPr>
        <w:t>Tujuan dan</w:t>
      </w:r>
      <w:bookmarkStart w:id="0" w:name="_GoBack"/>
      <w:bookmarkEnd w:id="0"/>
      <w:r w:rsidR="00943C42">
        <w:rPr>
          <w:rFonts w:ascii="Times New Roman" w:hAnsi="Times New Roman" w:cs="Times New Roman"/>
          <w:color w:val="000000" w:themeColor="text1"/>
          <w:sz w:val="24"/>
          <w:szCs w:val="24"/>
          <w:lang w:val="en-US"/>
        </w:rPr>
        <w:t xml:space="preserve"> k</w:t>
      </w:r>
      <w:r w:rsidR="00980D12" w:rsidRPr="000F5382">
        <w:rPr>
          <w:rFonts w:ascii="Times New Roman" w:hAnsi="Times New Roman" w:cs="Times New Roman"/>
          <w:color w:val="000000" w:themeColor="text1"/>
          <w:sz w:val="24"/>
          <w:szCs w:val="24"/>
        </w:rPr>
        <w:t>egunaa</w:t>
      </w:r>
      <w:r w:rsidR="00212B9A" w:rsidRPr="000F5382">
        <w:rPr>
          <w:rFonts w:ascii="Times New Roman" w:hAnsi="Times New Roman" w:cs="Times New Roman"/>
          <w:color w:val="000000" w:themeColor="text1"/>
          <w:sz w:val="24"/>
          <w:szCs w:val="24"/>
        </w:rPr>
        <w:t>n Penelitian, Kerangka teoritis,</w:t>
      </w:r>
      <w:r w:rsidR="00980D12" w:rsidRPr="000F5382">
        <w:rPr>
          <w:rFonts w:ascii="Times New Roman" w:hAnsi="Times New Roman" w:cs="Times New Roman"/>
          <w:color w:val="000000" w:themeColor="text1"/>
          <w:sz w:val="24"/>
          <w:szCs w:val="24"/>
        </w:rPr>
        <w:t xml:space="preserve"> Hipotesis,</w:t>
      </w:r>
      <w:r w:rsidR="00212B9A" w:rsidRPr="000F5382">
        <w:rPr>
          <w:rFonts w:ascii="Times New Roman" w:hAnsi="Times New Roman" w:cs="Times New Roman"/>
          <w:color w:val="000000" w:themeColor="text1"/>
          <w:sz w:val="24"/>
          <w:szCs w:val="24"/>
        </w:rPr>
        <w:t xml:space="preserve"> dan skema teoritis</w:t>
      </w:r>
      <w:r w:rsidR="00980D12" w:rsidRPr="000F5382">
        <w:rPr>
          <w:rFonts w:ascii="Times New Roman" w:hAnsi="Times New Roman" w:cs="Times New Roman"/>
          <w:color w:val="000000" w:themeColor="text1"/>
          <w:sz w:val="24"/>
          <w:szCs w:val="24"/>
        </w:rPr>
        <w:t xml:space="preserve"> Metode </w:t>
      </w:r>
      <w:r w:rsidR="00350AAE" w:rsidRPr="000F5382">
        <w:rPr>
          <w:rFonts w:ascii="Times New Roman" w:hAnsi="Times New Roman" w:cs="Times New Roman"/>
          <w:color w:val="000000" w:themeColor="text1"/>
          <w:sz w:val="24"/>
          <w:szCs w:val="24"/>
        </w:rPr>
        <w:t xml:space="preserve">Penelitian dan Teknik </w:t>
      </w:r>
      <w:r w:rsidR="00980D12" w:rsidRPr="000F5382">
        <w:rPr>
          <w:rFonts w:ascii="Times New Roman" w:hAnsi="Times New Roman" w:cs="Times New Roman"/>
          <w:color w:val="000000" w:themeColor="text1"/>
          <w:sz w:val="24"/>
          <w:szCs w:val="24"/>
        </w:rPr>
        <w:lastRenderedPageBreak/>
        <w:t>Pengumpulan Data, Lokasi dan Lamanya Penelitian, serta Sistematika Penulisan.</w:t>
      </w:r>
    </w:p>
    <w:p w:rsidR="002F642B" w:rsidRPr="000F5382" w:rsidRDefault="002F642B" w:rsidP="00686528">
      <w:pPr>
        <w:pStyle w:val="ListParagraph"/>
        <w:spacing w:after="0" w:line="480" w:lineRule="auto"/>
        <w:ind w:left="2160" w:hanging="1440"/>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BAB II</w:t>
      </w:r>
      <w:r w:rsidRPr="000F5382">
        <w:rPr>
          <w:rFonts w:ascii="Times New Roman" w:hAnsi="Times New Roman" w:cs="Times New Roman"/>
          <w:b/>
          <w:color w:val="000000" w:themeColor="text1"/>
          <w:sz w:val="24"/>
          <w:szCs w:val="24"/>
        </w:rPr>
        <w:tab/>
      </w:r>
      <w:r w:rsidR="00980D12" w:rsidRPr="000F5382">
        <w:rPr>
          <w:rFonts w:ascii="Times New Roman" w:hAnsi="Times New Roman" w:cs="Times New Roman"/>
          <w:color w:val="000000" w:themeColor="text1"/>
          <w:sz w:val="24"/>
          <w:szCs w:val="24"/>
        </w:rPr>
        <w:t>Berisi uraian</w:t>
      </w:r>
      <w:r w:rsidR="00943C42">
        <w:rPr>
          <w:rFonts w:ascii="Times New Roman" w:hAnsi="Times New Roman" w:cs="Times New Roman"/>
          <w:color w:val="000000" w:themeColor="text1"/>
          <w:sz w:val="24"/>
          <w:szCs w:val="24"/>
          <w:lang w:val="en-US"/>
        </w:rPr>
        <w:t xml:space="preserve"> </w:t>
      </w:r>
      <w:r w:rsidR="00212B9A" w:rsidRPr="000F5382">
        <w:rPr>
          <w:rFonts w:ascii="Times New Roman" w:hAnsi="Times New Roman" w:cs="Times New Roman"/>
          <w:color w:val="000000" w:themeColor="text1"/>
          <w:sz w:val="24"/>
          <w:szCs w:val="24"/>
        </w:rPr>
        <w:t>awal dibuatnya</w:t>
      </w:r>
      <w:r w:rsidR="00B41FB2" w:rsidRPr="000F5382">
        <w:rPr>
          <w:rFonts w:ascii="Times New Roman" w:hAnsi="Times New Roman" w:cs="Times New Roman"/>
          <w:color w:val="000000" w:themeColor="text1"/>
          <w:sz w:val="24"/>
          <w:szCs w:val="24"/>
        </w:rPr>
        <w:t xml:space="preserve"> dan tujuanKebijakan Bebas Visa Kunjungan singkat Indonesia.</w:t>
      </w:r>
    </w:p>
    <w:p w:rsidR="00EE7157" w:rsidRPr="000F5382" w:rsidRDefault="002F642B" w:rsidP="00686528">
      <w:pPr>
        <w:pStyle w:val="ListParagraph"/>
        <w:spacing w:after="0" w:line="480" w:lineRule="auto"/>
        <w:ind w:left="2160" w:hanging="1440"/>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BAB III</w:t>
      </w:r>
      <w:r w:rsidRPr="000F5382">
        <w:rPr>
          <w:rFonts w:ascii="Times New Roman" w:hAnsi="Times New Roman" w:cs="Times New Roman"/>
          <w:b/>
          <w:color w:val="000000" w:themeColor="text1"/>
          <w:sz w:val="24"/>
          <w:szCs w:val="24"/>
        </w:rPr>
        <w:tab/>
      </w:r>
      <w:r w:rsidR="00980D12" w:rsidRPr="000F5382">
        <w:rPr>
          <w:rFonts w:ascii="Times New Roman" w:hAnsi="Times New Roman" w:cs="Times New Roman"/>
          <w:color w:val="000000" w:themeColor="text1"/>
          <w:sz w:val="24"/>
          <w:szCs w:val="24"/>
        </w:rPr>
        <w:t xml:space="preserve">Berisi uraian tentang </w:t>
      </w:r>
      <w:r w:rsidR="00956EF6" w:rsidRPr="000F5382">
        <w:rPr>
          <w:rFonts w:ascii="Times New Roman" w:hAnsi="Times New Roman" w:cs="Times New Roman"/>
          <w:color w:val="000000" w:themeColor="text1"/>
          <w:sz w:val="24"/>
          <w:szCs w:val="24"/>
        </w:rPr>
        <w:t xml:space="preserve">bagaimana </w:t>
      </w:r>
      <w:r w:rsidR="0055386D" w:rsidRPr="000F5382">
        <w:rPr>
          <w:rFonts w:ascii="Times New Roman" w:hAnsi="Times New Roman" w:cs="Times New Roman"/>
          <w:color w:val="000000" w:themeColor="text1"/>
          <w:sz w:val="24"/>
          <w:szCs w:val="24"/>
        </w:rPr>
        <w:t>Potensi Wisata Jawa Barat serta dampak yang diberikan dari Kebijakan Bebas Visa Kunjungan Singkat Indonesia ke Jawa Barat</w:t>
      </w:r>
      <w:r w:rsidR="00350AAE" w:rsidRPr="000F5382">
        <w:rPr>
          <w:rFonts w:ascii="Times New Roman" w:hAnsi="Times New Roman" w:cs="Times New Roman"/>
          <w:color w:val="000000" w:themeColor="text1"/>
          <w:sz w:val="24"/>
          <w:szCs w:val="24"/>
        </w:rPr>
        <w:t>.</w:t>
      </w:r>
    </w:p>
    <w:p w:rsidR="00980D12" w:rsidRPr="000F5382" w:rsidRDefault="00980D12" w:rsidP="00686528">
      <w:pPr>
        <w:pStyle w:val="ListParagraph"/>
        <w:spacing w:after="0" w:line="480" w:lineRule="auto"/>
        <w:ind w:left="2160" w:hanging="1440"/>
        <w:jc w:val="both"/>
        <w:rPr>
          <w:rFonts w:ascii="Times New Roman" w:hAnsi="Times New Roman" w:cs="Times New Roman"/>
          <w:color w:val="000000" w:themeColor="text1"/>
          <w:sz w:val="24"/>
          <w:szCs w:val="24"/>
        </w:rPr>
      </w:pPr>
      <w:r w:rsidRPr="000F5382">
        <w:rPr>
          <w:rFonts w:ascii="Times New Roman" w:hAnsi="Times New Roman" w:cs="Times New Roman"/>
          <w:b/>
          <w:color w:val="000000" w:themeColor="text1"/>
          <w:sz w:val="24"/>
          <w:szCs w:val="24"/>
        </w:rPr>
        <w:t>BAB IV</w:t>
      </w:r>
      <w:r w:rsidR="00350AAE" w:rsidRPr="000F5382">
        <w:rPr>
          <w:rFonts w:ascii="Times New Roman" w:hAnsi="Times New Roman" w:cs="Times New Roman"/>
          <w:b/>
          <w:color w:val="000000" w:themeColor="text1"/>
          <w:sz w:val="24"/>
          <w:szCs w:val="24"/>
        </w:rPr>
        <w:tab/>
      </w:r>
      <w:r w:rsidRPr="000F5382">
        <w:rPr>
          <w:rFonts w:ascii="Times New Roman" w:hAnsi="Times New Roman" w:cs="Times New Roman"/>
          <w:color w:val="000000" w:themeColor="text1"/>
          <w:sz w:val="24"/>
          <w:szCs w:val="24"/>
        </w:rPr>
        <w:t>Berisi analisis pembahasan masalah d</w:t>
      </w:r>
      <w:r w:rsidR="00E071A2" w:rsidRPr="000F5382">
        <w:rPr>
          <w:rFonts w:ascii="Times New Roman" w:hAnsi="Times New Roman" w:cs="Times New Roman"/>
          <w:color w:val="000000" w:themeColor="text1"/>
          <w:sz w:val="24"/>
          <w:szCs w:val="24"/>
        </w:rPr>
        <w:t>an memaparkan</w:t>
      </w:r>
      <w:r w:rsidR="00350AAE" w:rsidRPr="000F5382">
        <w:rPr>
          <w:rFonts w:ascii="Times New Roman" w:hAnsi="Times New Roman" w:cs="Times New Roman"/>
          <w:color w:val="000000" w:themeColor="text1"/>
          <w:sz w:val="24"/>
          <w:szCs w:val="24"/>
        </w:rPr>
        <w:t xml:space="preserve"> hasil penelitian </w:t>
      </w:r>
      <w:r w:rsidRPr="000F5382">
        <w:rPr>
          <w:rFonts w:ascii="Times New Roman" w:hAnsi="Times New Roman" w:cs="Times New Roman"/>
          <w:color w:val="000000" w:themeColor="text1"/>
          <w:sz w:val="24"/>
          <w:szCs w:val="24"/>
        </w:rPr>
        <w:t xml:space="preserve">yang diteliti. </w:t>
      </w:r>
    </w:p>
    <w:p w:rsidR="00980D12" w:rsidRPr="000F5382" w:rsidRDefault="00980D12"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color w:val="000000" w:themeColor="text1"/>
          <w:sz w:val="24"/>
          <w:szCs w:val="24"/>
        </w:rPr>
      </w:pPr>
      <w:r w:rsidRPr="000F5382">
        <w:rPr>
          <w:rFonts w:ascii="Times New Roman" w:hAnsi="Times New Roman" w:cs="Times New Roman"/>
          <w:b/>
          <w:color w:val="000000" w:themeColor="text1"/>
          <w:sz w:val="24"/>
          <w:szCs w:val="24"/>
        </w:rPr>
        <w:t>BAB V</w:t>
      </w:r>
      <w:r w:rsidR="000302AD" w:rsidRPr="000F5382">
        <w:rPr>
          <w:rFonts w:ascii="Times New Roman" w:hAnsi="Times New Roman" w:cs="Times New Roman"/>
          <w:color w:val="000000" w:themeColor="text1"/>
          <w:sz w:val="24"/>
          <w:szCs w:val="24"/>
        </w:rPr>
        <w:tab/>
      </w:r>
      <w:r w:rsidR="000302AD" w:rsidRPr="000F5382">
        <w:rPr>
          <w:rFonts w:ascii="Times New Roman" w:hAnsi="Times New Roman" w:cs="Times New Roman"/>
          <w:color w:val="000000" w:themeColor="text1"/>
          <w:sz w:val="24"/>
          <w:szCs w:val="24"/>
        </w:rPr>
        <w:tab/>
      </w:r>
      <w:r w:rsidRPr="000F5382">
        <w:rPr>
          <w:rFonts w:ascii="Times New Roman" w:hAnsi="Times New Roman" w:cs="Times New Roman"/>
          <w:color w:val="000000" w:themeColor="text1"/>
          <w:sz w:val="24"/>
          <w:szCs w:val="24"/>
        </w:rPr>
        <w:t>Penutup yang berisi kesimpulan hasil penelitian</w:t>
      </w:r>
      <w:r w:rsidR="00EE1753" w:rsidRPr="000F5382">
        <w:rPr>
          <w:rFonts w:ascii="Times New Roman" w:hAnsi="Times New Roman" w:cs="Times New Roman"/>
          <w:color w:val="000000" w:themeColor="text1"/>
          <w:sz w:val="24"/>
          <w:szCs w:val="24"/>
        </w:rPr>
        <w:t>.</w:t>
      </w:r>
    </w:p>
    <w:p w:rsidR="00D307BD" w:rsidRPr="000F5382" w:rsidRDefault="00D307BD"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C31FD8" w:rsidRPr="000F5382" w:rsidRDefault="00C31FD8"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C31FD8" w:rsidRPr="000F5382" w:rsidRDefault="00C31FD8"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C31FD8" w:rsidRPr="000F5382" w:rsidRDefault="00C31FD8"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C31FD8" w:rsidRPr="000F5382" w:rsidRDefault="00C31FD8"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C31FD8" w:rsidRPr="000F5382" w:rsidRDefault="00C31FD8"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C31FD8" w:rsidRPr="000F5382" w:rsidRDefault="00C31FD8"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C31FD8" w:rsidRPr="000F5382" w:rsidRDefault="00C31FD8"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C31FD8" w:rsidRPr="000F5382" w:rsidRDefault="00C31FD8"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C31FD8" w:rsidRPr="000F5382" w:rsidRDefault="00C31FD8"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C31FD8" w:rsidRPr="000F5382" w:rsidRDefault="00C31FD8"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C31FD8" w:rsidRPr="000F5382" w:rsidRDefault="00C31FD8"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E071A2" w:rsidRPr="000F5382" w:rsidRDefault="00E071A2"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E071A2" w:rsidRPr="000F5382" w:rsidRDefault="00E071A2" w:rsidP="00686528">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136337" w:rsidRPr="000F5382" w:rsidRDefault="00136337" w:rsidP="00686528">
      <w:pPr>
        <w:spacing w:after="0" w:line="480" w:lineRule="auto"/>
        <w:ind w:left="1080"/>
        <w:jc w:val="center"/>
        <w:rPr>
          <w:rFonts w:ascii="Times New Roman" w:hAnsi="Times New Roman" w:cs="Times New Roman"/>
          <w:b/>
          <w:color w:val="000000" w:themeColor="text1"/>
          <w:sz w:val="24"/>
          <w:szCs w:val="24"/>
        </w:rPr>
        <w:sectPr w:rsidR="00136337" w:rsidRPr="000F5382" w:rsidSect="00136337">
          <w:headerReference w:type="default" r:id="rId18"/>
          <w:footerReference w:type="default" r:id="rId19"/>
          <w:pgSz w:w="11907" w:h="16839" w:code="9"/>
          <w:pgMar w:top="1701" w:right="1701" w:bottom="1701" w:left="2268" w:header="720" w:footer="720" w:gutter="0"/>
          <w:pgNumType w:start="10" w:chapStyle="2"/>
          <w:cols w:space="720"/>
          <w:docGrid w:linePitch="360"/>
        </w:sectPr>
      </w:pPr>
    </w:p>
    <w:p w:rsidR="00C31FD8" w:rsidRPr="000F5382" w:rsidRDefault="00C31FD8" w:rsidP="00065240">
      <w:pPr>
        <w:spacing w:after="0" w:line="480" w:lineRule="auto"/>
        <w:jc w:val="center"/>
        <w:rPr>
          <w:rFonts w:ascii="Times New Roman" w:hAnsi="Times New Roman" w:cs="Times New Roman"/>
          <w:b/>
          <w:color w:val="000000" w:themeColor="text1"/>
          <w:sz w:val="24"/>
          <w:szCs w:val="24"/>
        </w:rPr>
      </w:pPr>
    </w:p>
    <w:sectPr w:rsidR="00C31FD8" w:rsidRPr="000F5382" w:rsidSect="00065240">
      <w:footerReference w:type="first" r:id="rId20"/>
      <w:pgSz w:w="11907" w:h="16839" w:code="9"/>
      <w:pgMar w:top="1701" w:right="1701" w:bottom="1701" w:left="2268" w:header="720" w:footer="720" w:gutter="0"/>
      <w:pgNumType w:start="8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B09" w:rsidRDefault="00875B09" w:rsidP="00674CEB">
      <w:pPr>
        <w:spacing w:after="0" w:line="240" w:lineRule="auto"/>
      </w:pPr>
      <w:r>
        <w:separator/>
      </w:r>
    </w:p>
  </w:endnote>
  <w:endnote w:type="continuationSeparator" w:id="1">
    <w:p w:rsidR="00875B09" w:rsidRDefault="00875B09" w:rsidP="00674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he Sans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4251"/>
      <w:docPartObj>
        <w:docPartGallery w:val="Page Numbers (Bottom of Page)"/>
        <w:docPartUnique/>
      </w:docPartObj>
    </w:sdtPr>
    <w:sdtEndPr>
      <w:rPr>
        <w:noProof/>
      </w:rPr>
    </w:sdtEndPr>
    <w:sdtContent>
      <w:p w:rsidR="004B5BBB" w:rsidRDefault="008261BF" w:rsidP="001A2802">
        <w:pPr>
          <w:pStyle w:val="Footer"/>
        </w:pPr>
      </w:p>
    </w:sdtContent>
  </w:sdt>
  <w:p w:rsidR="004B5BBB" w:rsidRDefault="004B5B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225411"/>
      <w:docPartObj>
        <w:docPartGallery w:val="Page Numbers (Bottom of Page)"/>
        <w:docPartUnique/>
      </w:docPartObj>
    </w:sdtPr>
    <w:sdtContent>
      <w:p w:rsidR="004B5BBB" w:rsidRDefault="008261BF">
        <w:pPr>
          <w:pStyle w:val="Footer"/>
          <w:jc w:val="center"/>
        </w:pPr>
        <w:fldSimple w:instr=" PAGE   \* MERGEFORMAT ">
          <w:r w:rsidR="00065240">
            <w:rPr>
              <w:noProof/>
            </w:rPr>
            <w:t>34</w:t>
          </w:r>
        </w:fldSimple>
      </w:p>
    </w:sdtContent>
  </w:sdt>
  <w:p w:rsidR="004B5BBB" w:rsidRDefault="004B5BBB" w:rsidP="0076041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BBB" w:rsidRDefault="004B5BBB">
    <w:pPr>
      <w:pStyle w:val="Footer"/>
      <w:jc w:val="center"/>
    </w:pPr>
  </w:p>
  <w:p w:rsidR="004B5BBB" w:rsidRDefault="004B5BB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BBB" w:rsidRDefault="008261BF">
    <w:pPr>
      <w:pStyle w:val="Footer"/>
      <w:jc w:val="center"/>
    </w:pPr>
    <w:fldSimple w:instr=" PAGE   \* MERGEFORMAT ">
      <w:r w:rsidR="00065240">
        <w:rPr>
          <w:noProof/>
        </w:rPr>
        <w:t>82</w:t>
      </w:r>
    </w:fldSimple>
  </w:p>
  <w:p w:rsidR="004B5BBB" w:rsidRDefault="004B5BBB" w:rsidP="0076041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B09" w:rsidRDefault="00875B09" w:rsidP="00674CEB">
      <w:pPr>
        <w:spacing w:after="0" w:line="240" w:lineRule="auto"/>
      </w:pPr>
      <w:r>
        <w:separator/>
      </w:r>
    </w:p>
  </w:footnote>
  <w:footnote w:type="continuationSeparator" w:id="1">
    <w:p w:rsidR="00875B09" w:rsidRDefault="00875B09" w:rsidP="00674CEB">
      <w:pPr>
        <w:spacing w:after="0" w:line="240" w:lineRule="auto"/>
      </w:pPr>
      <w:r>
        <w:continuationSeparator/>
      </w:r>
    </w:p>
  </w:footnote>
  <w:footnote w:id="2">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Rio Alfaj, “</w:t>
      </w:r>
      <w:r w:rsidRPr="000348E4">
        <w:rPr>
          <w:rFonts w:ascii="Times New Roman" w:hAnsi="Times New Roman" w:cs="Times New Roman"/>
          <w:i/>
          <w:color w:val="000000" w:themeColor="text1"/>
          <w:lang w:val="en-US"/>
        </w:rPr>
        <w:t>Hubungan Internasional Sebagai Bidang Ilmu Interdisipliner</w:t>
      </w:r>
      <w:r w:rsidRPr="000348E4">
        <w:rPr>
          <w:rFonts w:ascii="Times New Roman" w:hAnsi="Times New Roman" w:cs="Times New Roman"/>
          <w:color w:val="000000" w:themeColor="text1"/>
          <w:lang w:val="en-US"/>
        </w:rPr>
        <w:t xml:space="preserve">”, dalam </w:t>
      </w:r>
      <w:hyperlink r:id="rId1" w:history="1">
        <w:r w:rsidRPr="000348E4">
          <w:rPr>
            <w:rStyle w:val="Hyperlink"/>
            <w:rFonts w:ascii="Times New Roman" w:hAnsi="Times New Roman" w:cs="Times New Roman"/>
            <w:color w:val="000000" w:themeColor="text1"/>
            <w:lang w:val="en-US"/>
          </w:rPr>
          <w:t>http://www.rioalfaj.com/2015/09/hubungan-internasional-sebagai-bidang.html</w:t>
        </w:r>
      </w:hyperlink>
      <w:r w:rsidRPr="000348E4">
        <w:rPr>
          <w:rFonts w:ascii="Times New Roman" w:hAnsi="Times New Roman" w:cs="Times New Roman"/>
          <w:color w:val="000000" w:themeColor="text1"/>
          <w:lang w:val="en-US"/>
        </w:rPr>
        <w:t xml:space="preserve">, di akses </w:t>
      </w:r>
      <w:r w:rsidRPr="000348E4">
        <w:rPr>
          <w:rFonts w:ascii="Times New Roman" w:hAnsi="Times New Roman" w:cs="Times New Roman"/>
          <w:color w:val="000000" w:themeColor="text1"/>
          <w:lang w:val="en-US"/>
        </w:rPr>
        <w:tab/>
        <w:t>1 januari 2017.</w:t>
      </w:r>
    </w:p>
  </w:footnote>
  <w:footnote w:id="3">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bCs/>
          <w:i/>
          <w:color w:val="000000" w:themeColor="text1"/>
          <w:lang w:val="en-US"/>
        </w:rPr>
        <w:t>Buku Rencana Strategi Pelaksanaan Politik Luar Negeri RI (Restra</w:t>
      </w:r>
      <w:r w:rsidRPr="000348E4">
        <w:rPr>
          <w:rFonts w:ascii="Times New Roman" w:hAnsi="Times New Roman" w:cs="Times New Roman"/>
          <w:bCs/>
          <w:color w:val="000000" w:themeColor="text1"/>
          <w:lang w:val="en-US"/>
        </w:rPr>
        <w:t xml:space="preserve">) dalam </w:t>
      </w:r>
      <w:hyperlink r:id="rId2" w:history="1">
        <w:r w:rsidRPr="000348E4">
          <w:rPr>
            <w:rStyle w:val="Hyperlink"/>
            <w:rFonts w:ascii="Times New Roman" w:hAnsi="Times New Roman" w:cs="Times New Roman"/>
            <w:color w:val="000000" w:themeColor="text1"/>
            <w:lang w:val="en-US"/>
          </w:rPr>
          <w:t>http://www.edukasinesia.com/2016/06/69-pengertian-atau-definisi-hubungan-</w:t>
        </w:r>
        <w:r w:rsidRPr="000348E4">
          <w:rPr>
            <w:rStyle w:val="Hyperlink"/>
            <w:rFonts w:ascii="Times New Roman" w:hAnsi="Times New Roman" w:cs="Times New Roman"/>
            <w:color w:val="000000" w:themeColor="text1"/>
            <w:lang w:val="en-US"/>
          </w:rPr>
          <w:tab/>
          <w:t>internasional-menurut-para-ahli.html</w:t>
        </w:r>
      </w:hyperlink>
      <w:r w:rsidRPr="000348E4">
        <w:rPr>
          <w:rFonts w:ascii="Times New Roman" w:hAnsi="Times New Roman" w:cs="Times New Roman"/>
          <w:color w:val="000000" w:themeColor="text1"/>
          <w:lang w:val="en-US"/>
        </w:rPr>
        <w:t>, diakses 10 januari 2017.</w:t>
      </w:r>
    </w:p>
  </w:footnote>
  <w:footnote w:id="4">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Citra Hennida</w:t>
      </w:r>
      <w:r w:rsidRPr="000348E4">
        <w:rPr>
          <w:rFonts w:ascii="Times New Roman" w:hAnsi="Times New Roman" w:cs="Times New Roman"/>
          <w:i/>
          <w:color w:val="000000" w:themeColor="text1"/>
          <w:lang w:val="en-US"/>
        </w:rPr>
        <w:t>, Rezim dan Organisasi Internasional</w:t>
      </w:r>
      <w:r w:rsidRPr="000348E4">
        <w:rPr>
          <w:rFonts w:ascii="Times New Roman" w:hAnsi="Times New Roman" w:cs="Times New Roman"/>
          <w:color w:val="000000" w:themeColor="text1"/>
          <w:lang w:val="en-US"/>
        </w:rPr>
        <w:t xml:space="preserve">  (Bandung : Intrans Publishing, 2015)  hlm 7</w:t>
      </w:r>
    </w:p>
  </w:footnote>
  <w:footnote w:id="5">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Muljadi A.J, </w:t>
      </w:r>
      <w:r w:rsidRPr="000348E4">
        <w:rPr>
          <w:rFonts w:ascii="Times New Roman" w:hAnsi="Times New Roman" w:cs="Times New Roman"/>
          <w:i/>
          <w:color w:val="000000" w:themeColor="text1"/>
          <w:lang w:val="en-US"/>
        </w:rPr>
        <w:t>Kepariwisataan dan Perjalanan</w:t>
      </w:r>
      <w:r w:rsidRPr="000348E4">
        <w:rPr>
          <w:rFonts w:ascii="Times New Roman" w:hAnsi="Times New Roman" w:cs="Times New Roman"/>
          <w:color w:val="000000" w:themeColor="text1"/>
          <w:lang w:val="en-US"/>
        </w:rPr>
        <w:t xml:space="preserve"> (Jakarta : Kharisma Putra Utama, 2009) hlm 187</w:t>
      </w:r>
    </w:p>
  </w:footnote>
  <w:footnote w:id="6">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Robert chirtie mill,</w:t>
      </w:r>
      <w:r w:rsidRPr="000348E4">
        <w:rPr>
          <w:rFonts w:ascii="Times New Roman" w:hAnsi="Times New Roman" w:cs="Times New Roman"/>
          <w:i/>
          <w:color w:val="000000" w:themeColor="text1"/>
          <w:lang w:val="en-US"/>
        </w:rPr>
        <w:t>“TOURISM International Business”</w:t>
      </w:r>
      <w:r w:rsidRPr="000348E4">
        <w:rPr>
          <w:rFonts w:ascii="Times New Roman" w:hAnsi="Times New Roman" w:cs="Times New Roman"/>
          <w:color w:val="000000" w:themeColor="text1"/>
          <w:lang w:val="en-US"/>
        </w:rPr>
        <w:t>(Jakarta: Fajar Interpratama, 2000) hlm 151</w:t>
      </w:r>
    </w:p>
  </w:footnote>
  <w:footnote w:id="7">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Muljadi A.J, </w:t>
      </w:r>
      <w:r w:rsidRPr="000348E4">
        <w:rPr>
          <w:rFonts w:ascii="Times New Roman" w:hAnsi="Times New Roman" w:cs="Times New Roman"/>
          <w:i/>
          <w:color w:val="000000" w:themeColor="text1"/>
          <w:lang w:val="en-US"/>
        </w:rPr>
        <w:t>Kepariwisataan dan Perjalanan</w:t>
      </w:r>
      <w:r w:rsidRPr="000348E4">
        <w:rPr>
          <w:rFonts w:ascii="Times New Roman" w:hAnsi="Times New Roman" w:cs="Times New Roman"/>
          <w:color w:val="000000" w:themeColor="text1"/>
          <w:lang w:val="en-US"/>
        </w:rPr>
        <w:t xml:space="preserve"> (Jakarta : Kharisma Putra Utama, 2009) hlm 3</w:t>
      </w:r>
    </w:p>
  </w:footnote>
  <w:footnote w:id="8">
    <w:p w:rsidR="004B5BBB" w:rsidRPr="000348E4" w:rsidRDefault="004B5BBB" w:rsidP="000348E4">
      <w:pPr>
        <w:pStyle w:val="FootnoteText"/>
        <w:rPr>
          <w:rFonts w:ascii="Times New Roman" w:hAnsi="Times New Roman" w:cs="Times New Roman"/>
          <w:color w:val="000000" w:themeColor="text1"/>
          <w:lang w:val="en-US"/>
        </w:rPr>
      </w:pPr>
      <w:r w:rsidRPr="000348E4">
        <w:rPr>
          <w:rFonts w:ascii="Times New Roman" w:hAnsi="Times New Roman" w:cs="Times New Roman"/>
          <w:color w:val="000000" w:themeColor="text1"/>
          <w:lang w:val="en-US"/>
        </w:rPr>
        <w:tab/>
      </w: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9">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Maria Imelda Ayudihta Loda : </w:t>
      </w:r>
      <w:r w:rsidRPr="000348E4">
        <w:rPr>
          <w:rFonts w:ascii="Times New Roman" w:hAnsi="Times New Roman" w:cs="Times New Roman"/>
          <w:i/>
          <w:color w:val="000000" w:themeColor="text1"/>
          <w:lang w:val="en-US"/>
        </w:rPr>
        <w:t>Pengaruh Kebijakan Bebas Visa Kunjungan Singkat Indonesia Terhadap Daya Saing Pariwisata Indonesia di Asia Tenggara</w:t>
      </w:r>
      <w:r w:rsidRPr="000348E4">
        <w:rPr>
          <w:rFonts w:ascii="Times New Roman" w:hAnsi="Times New Roman" w:cs="Times New Roman"/>
          <w:color w:val="000000" w:themeColor="text1"/>
          <w:lang w:val="en-US"/>
        </w:rPr>
        <w:t xml:space="preserve"> , Skripsi Hubungan Internasional Universitas Pasundan 2016 ,skripsi tidak diterbitkan</w:t>
      </w:r>
    </w:p>
  </w:footnote>
  <w:footnote w:id="10">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Muljadi A.J, </w:t>
      </w:r>
      <w:r w:rsidRPr="000348E4">
        <w:rPr>
          <w:rFonts w:ascii="Times New Roman" w:hAnsi="Times New Roman" w:cs="Times New Roman"/>
          <w:i/>
          <w:color w:val="000000" w:themeColor="text1"/>
          <w:lang w:val="en-US"/>
        </w:rPr>
        <w:t>Kepariwisataan dan Perjalanan</w:t>
      </w:r>
      <w:r w:rsidRPr="000348E4">
        <w:rPr>
          <w:rFonts w:ascii="Times New Roman" w:hAnsi="Times New Roman" w:cs="Times New Roman"/>
          <w:color w:val="000000" w:themeColor="text1"/>
          <w:lang w:val="en-US"/>
        </w:rPr>
        <w:t xml:space="preserve"> (Jakarta : Kharisma Putra Utama, 2009) hlm 158</w:t>
      </w:r>
    </w:p>
  </w:footnote>
  <w:footnote w:id="11">
    <w:p w:rsidR="004B5BBB" w:rsidRPr="000348E4" w:rsidRDefault="004B5BBB" w:rsidP="000348E4">
      <w:pPr>
        <w:pStyle w:val="FootnoteText"/>
        <w:ind w:left="234"/>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Nenden Sekar Arum, “Kebijakan Bebas Visa: Angin Segar Sektor Pariwisata”, </w:t>
      </w:r>
      <w:r w:rsidRPr="000348E4">
        <w:rPr>
          <w:rFonts w:ascii="Times New Roman" w:hAnsi="Times New Roman" w:cs="Times New Roman"/>
          <w:i/>
          <w:color w:val="000000" w:themeColor="text1"/>
          <w:lang w:val="en-US"/>
        </w:rPr>
        <w:t xml:space="preserve">Industri Business Daily </w:t>
      </w:r>
      <w:r w:rsidRPr="000348E4">
        <w:rPr>
          <w:rFonts w:ascii="Times New Roman" w:hAnsi="Times New Roman" w:cs="Times New Roman"/>
          <w:color w:val="000000" w:themeColor="text1"/>
          <w:lang w:val="en-US"/>
        </w:rPr>
        <w:t xml:space="preserve">(Online), Jakarta, 1 Januari 2016, dalam </w:t>
      </w:r>
      <w:hyperlink r:id="rId3" w:history="1">
        <w:r w:rsidRPr="000348E4">
          <w:rPr>
            <w:rStyle w:val="Hyperlink"/>
            <w:rFonts w:ascii="Times New Roman" w:hAnsi="Times New Roman" w:cs="Times New Roman"/>
            <w:color w:val="000000" w:themeColor="text1"/>
            <w:lang w:val="en-US"/>
          </w:rPr>
          <w:t>http://industri.bisnis.com/read/20160102/12/506412/kebijakan-bebas-visa-angin-segar-sektor-pariwisata</w:t>
        </w:r>
      </w:hyperlink>
      <w:r w:rsidRPr="000348E4">
        <w:rPr>
          <w:rFonts w:ascii="Times New Roman" w:hAnsi="Times New Roman" w:cs="Times New Roman"/>
          <w:color w:val="000000" w:themeColor="text1"/>
          <w:lang w:val="en-US"/>
        </w:rPr>
        <w:t>, diakses 23 Desember 2016.</w:t>
      </w:r>
    </w:p>
  </w:footnote>
  <w:footnote w:id="12">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i/>
          <w:color w:val="000000" w:themeColor="text1"/>
          <w:lang w:val="en-US"/>
        </w:rPr>
        <w:t>“Komisi 1 RI bentuk Panja Bebas Visa”</w:t>
      </w:r>
      <w:r w:rsidRPr="000348E4">
        <w:rPr>
          <w:rFonts w:ascii="Times New Roman" w:hAnsi="Times New Roman" w:cs="Times New Roman"/>
          <w:color w:val="000000" w:themeColor="text1"/>
          <w:lang w:val="en-US"/>
        </w:rPr>
        <w:t xml:space="preserve"> dalam </w:t>
      </w:r>
      <w:hyperlink r:id="rId4" w:history="1">
        <w:r w:rsidRPr="000348E4">
          <w:rPr>
            <w:rStyle w:val="Hyperlink"/>
            <w:rFonts w:ascii="Times New Roman" w:hAnsi="Times New Roman" w:cs="Times New Roman"/>
            <w:color w:val="000000" w:themeColor="text1"/>
            <w:lang w:val="en-US"/>
          </w:rPr>
          <w:t>http://nasional.kompas.com/read/2017/02/14/15303361/komisi.i.bentuk.panja.bebas.visa</w:t>
        </w:r>
      </w:hyperlink>
      <w:r w:rsidRPr="000348E4">
        <w:rPr>
          <w:rFonts w:ascii="Times New Roman" w:hAnsi="Times New Roman" w:cs="Times New Roman"/>
          <w:color w:val="000000" w:themeColor="text1"/>
          <w:lang w:val="en-US"/>
        </w:rPr>
        <w:t xml:space="preserve"> diakses tanggal 15 maret 2017</w:t>
      </w:r>
    </w:p>
  </w:footnote>
  <w:footnote w:id="13">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i/>
          <w:color w:val="000000" w:themeColor="text1"/>
          <w:lang w:val="en-US"/>
        </w:rPr>
        <w:footnoteRef/>
      </w:r>
      <w:r w:rsidRPr="000348E4">
        <w:rPr>
          <w:rFonts w:ascii="Times New Roman" w:hAnsi="Times New Roman" w:cs="Times New Roman"/>
          <w:i/>
          <w:color w:val="000000" w:themeColor="text1"/>
          <w:lang w:val="en-US"/>
        </w:rPr>
        <w:t>“Deddy Mizwar mendorong evaluasi Kebijakan Bebas Visa”</w:t>
      </w:r>
      <w:r w:rsidRPr="000348E4">
        <w:rPr>
          <w:rFonts w:ascii="Times New Roman" w:hAnsi="Times New Roman" w:cs="Times New Roman"/>
          <w:color w:val="000000" w:themeColor="text1"/>
          <w:lang w:val="en-US"/>
        </w:rPr>
        <w:t xml:space="preserve"> dalam  </w:t>
      </w:r>
      <w:hyperlink r:id="rId5" w:history="1">
        <w:r w:rsidRPr="000348E4">
          <w:rPr>
            <w:rStyle w:val="Hyperlink"/>
            <w:rFonts w:ascii="Times New Roman" w:hAnsi="Times New Roman" w:cs="Times New Roman"/>
            <w:color w:val="000000" w:themeColor="text1"/>
            <w:lang w:val="en-US"/>
          </w:rPr>
          <w:t>http://nasional.republika.co.id/berita/nasional/daerah/17/01/06/ojd6g2384-wagub-jabar-dorong-evaluasi-kebijakan-bebas-visa</w:t>
        </w:r>
      </w:hyperlink>
      <w:r w:rsidRPr="000348E4">
        <w:rPr>
          <w:rFonts w:ascii="Times New Roman" w:hAnsi="Times New Roman" w:cs="Times New Roman"/>
          <w:color w:val="000000" w:themeColor="text1"/>
          <w:lang w:val="en-US"/>
        </w:rPr>
        <w:t xml:space="preserve"> diakses tanggal 21 febuari 2017</w:t>
      </w:r>
    </w:p>
  </w:footnote>
  <w:footnote w:id="14">
    <w:p w:rsidR="004B5BBB" w:rsidRPr="000348E4" w:rsidRDefault="004B5BBB" w:rsidP="000348E4">
      <w:pPr>
        <w:widowControl w:val="0"/>
        <w:rPr>
          <w:rFonts w:ascii="Times New Roman" w:eastAsia="Times New Roman" w:hAnsi="Times New Roman" w:cs="Times New Roman"/>
          <w:i/>
          <w:iCs/>
          <w:color w:val="000000" w:themeColor="text1"/>
          <w:sz w:val="20"/>
          <w:szCs w:val="20"/>
          <w:lang w:val="en-US"/>
        </w:rPr>
      </w:pPr>
      <w:r w:rsidRPr="000348E4">
        <w:rPr>
          <w:rStyle w:val="FootnoteReference"/>
          <w:rFonts w:ascii="Times New Roman" w:hAnsi="Times New Roman" w:cs="Times New Roman"/>
          <w:color w:val="000000" w:themeColor="text1"/>
          <w:sz w:val="20"/>
          <w:szCs w:val="20"/>
          <w:lang w:val="en-US"/>
        </w:rPr>
        <w:footnoteRef/>
      </w:r>
      <w:r w:rsidRPr="000348E4">
        <w:rPr>
          <w:rFonts w:ascii="Times New Roman" w:eastAsia="Times New Roman" w:hAnsi="Times New Roman" w:cs="Times New Roman"/>
          <w:i/>
          <w:iCs/>
          <w:color w:val="000000" w:themeColor="text1"/>
          <w:sz w:val="20"/>
          <w:szCs w:val="20"/>
          <w:lang w:val="en-US"/>
        </w:rPr>
        <w:t>“Industri pariwisata” dalam  www.depbudpar.com/diakses pada tanggal 23 Desember 2016.</w:t>
      </w:r>
    </w:p>
    <w:p w:rsidR="004B5BBB" w:rsidRPr="000348E4" w:rsidRDefault="004B5BBB" w:rsidP="000348E4">
      <w:pPr>
        <w:pStyle w:val="FootnoteText"/>
        <w:snapToGrid w:val="0"/>
        <w:rPr>
          <w:rFonts w:ascii="Times New Roman" w:hAnsi="Times New Roman" w:cs="Times New Roman"/>
          <w:color w:val="000000" w:themeColor="text1"/>
          <w:lang w:val="en-US"/>
        </w:rPr>
      </w:pPr>
    </w:p>
  </w:footnote>
  <w:footnote w:id="15">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Maria Imelda Ayudihta Loda : </w:t>
      </w:r>
      <w:r w:rsidRPr="000348E4">
        <w:rPr>
          <w:rFonts w:ascii="Times New Roman" w:hAnsi="Times New Roman" w:cs="Times New Roman"/>
          <w:i/>
          <w:color w:val="000000" w:themeColor="text1"/>
          <w:lang w:val="en-US"/>
        </w:rPr>
        <w:t>Pengaruh Kebijakan Bebas Visa Kunjungan Singkat Indonesia Terhadap Daya Saing Pariwisata Indonesia di Asia Tenggara</w:t>
      </w:r>
      <w:r w:rsidRPr="000348E4">
        <w:rPr>
          <w:rFonts w:ascii="Times New Roman" w:hAnsi="Times New Roman" w:cs="Times New Roman"/>
          <w:color w:val="000000" w:themeColor="text1"/>
          <w:lang w:val="en-US"/>
        </w:rPr>
        <w:t xml:space="preserve"> , Skripsi Hubungan Internasional Universitas Pasundan 2016 ,skripsi tidak diterbitkan</w:t>
      </w:r>
    </w:p>
    <w:p w:rsidR="004B5BBB" w:rsidRPr="000348E4" w:rsidRDefault="004B5BBB" w:rsidP="000348E4">
      <w:pPr>
        <w:pStyle w:val="FootnoteText"/>
        <w:rPr>
          <w:rFonts w:ascii="Times New Roman" w:hAnsi="Times New Roman" w:cs="Times New Roman"/>
          <w:color w:val="000000" w:themeColor="text1"/>
          <w:lang w:val="en-US"/>
        </w:rPr>
      </w:pPr>
    </w:p>
  </w:footnote>
  <w:footnote w:id="16">
    <w:p w:rsidR="004B5BBB" w:rsidRPr="000348E4" w:rsidRDefault="004B5BBB" w:rsidP="000348E4">
      <w:pPr>
        <w:pStyle w:val="FootnoteText"/>
        <w:tabs>
          <w:tab w:val="left" w:pos="990"/>
        </w:tabs>
        <w:ind w:left="900"/>
        <w:rPr>
          <w:rFonts w:ascii="Times New Roman" w:hAnsi="Times New Roman" w:cs="Times New Roman"/>
          <w:color w:val="000000" w:themeColor="text1"/>
          <w:lang w:val="en-US"/>
        </w:rPr>
      </w:pPr>
      <w:r w:rsidRPr="000348E4">
        <w:rPr>
          <w:rFonts w:ascii="Times New Roman" w:hAnsi="Times New Roman" w:cs="Times New Roman"/>
          <w:color w:val="000000" w:themeColor="text1"/>
          <w:lang w:val="en-US"/>
        </w:rPr>
        <w:tab/>
      </w: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K.J. Holsti, </w:t>
      </w:r>
      <w:r w:rsidRPr="000348E4">
        <w:rPr>
          <w:rFonts w:ascii="Times New Roman" w:hAnsi="Times New Roman" w:cs="Times New Roman"/>
          <w:i/>
          <w:iCs/>
          <w:color w:val="000000" w:themeColor="text1"/>
          <w:lang w:val="en-US"/>
        </w:rPr>
        <w:t xml:space="preserve">Politik Internasional: Suatu Kerangka Analisis </w:t>
      </w:r>
      <w:r w:rsidRPr="000348E4">
        <w:rPr>
          <w:rFonts w:ascii="Times New Roman" w:hAnsi="Times New Roman" w:cs="Times New Roman"/>
          <w:color w:val="000000" w:themeColor="text1"/>
          <w:lang w:val="en-US"/>
        </w:rPr>
        <w:t xml:space="preserve">(Terjemahan Wawan Juanda) (Bandung: Binacipta, 1992), hlm. 26.  </w:t>
      </w:r>
    </w:p>
  </w:footnote>
  <w:footnote w:id="17">
    <w:p w:rsidR="004B5BBB" w:rsidRPr="000348E4" w:rsidRDefault="004B5BBB" w:rsidP="000348E4">
      <w:pPr>
        <w:pStyle w:val="FootnoteText"/>
        <w:ind w:left="720" w:hanging="720"/>
        <w:rPr>
          <w:rFonts w:ascii="Times New Roman" w:hAnsi="Times New Roman" w:cs="Times New Roman"/>
          <w:color w:val="000000" w:themeColor="text1"/>
          <w:lang w:val="en-US"/>
        </w:rPr>
      </w:pPr>
      <w:r w:rsidRPr="000348E4">
        <w:rPr>
          <w:rFonts w:ascii="Times New Roman" w:hAnsi="Times New Roman" w:cs="Times New Roman"/>
          <w:color w:val="000000" w:themeColor="text1"/>
          <w:lang w:val="en-US"/>
        </w:rPr>
        <w:tab/>
      </w: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Robert Jackson dan Georg, </w:t>
      </w:r>
      <w:r w:rsidRPr="000348E4">
        <w:rPr>
          <w:rFonts w:ascii="Times New Roman" w:hAnsi="Times New Roman" w:cs="Times New Roman"/>
          <w:i/>
          <w:color w:val="000000" w:themeColor="text1"/>
          <w:lang w:val="en-US"/>
        </w:rPr>
        <w:t>Pengantar Studi Hubungan Internasional: Teori dan Pendekatan</w:t>
      </w:r>
      <w:r w:rsidRPr="000348E4">
        <w:rPr>
          <w:rFonts w:ascii="Times New Roman" w:hAnsi="Times New Roman" w:cs="Times New Roman"/>
          <w:color w:val="000000" w:themeColor="text1"/>
          <w:lang w:val="en-US"/>
        </w:rPr>
        <w:t xml:space="preserve">  (Terjemahan Dadan Suryadipura) (Yogyakarta: Pustaka Pelajar, 2014), hlm. 175.</w:t>
      </w:r>
    </w:p>
  </w:footnote>
  <w:footnote w:id="18">
    <w:p w:rsidR="004B5BBB" w:rsidRPr="000348E4" w:rsidRDefault="004B5BBB" w:rsidP="000348E4">
      <w:pPr>
        <w:pStyle w:val="FootnoteText"/>
        <w:rPr>
          <w:rFonts w:ascii="Times New Roman" w:hAnsi="Times New Roman" w:cs="Times New Roman"/>
          <w:color w:val="000000" w:themeColor="text1"/>
          <w:lang w:val="en-US"/>
        </w:rPr>
      </w:pPr>
      <w:r w:rsidRPr="000348E4">
        <w:rPr>
          <w:rFonts w:ascii="Times New Roman" w:hAnsi="Times New Roman" w:cs="Times New Roman"/>
          <w:color w:val="000000" w:themeColor="text1"/>
          <w:lang w:val="en-US"/>
        </w:rPr>
        <w:tab/>
      </w: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Ibid., hlm. 176.</w:t>
      </w:r>
    </w:p>
  </w:footnote>
  <w:footnote w:id="19">
    <w:p w:rsidR="004B5BBB" w:rsidRPr="000348E4" w:rsidRDefault="004B5BBB" w:rsidP="000348E4">
      <w:pPr>
        <w:pStyle w:val="FootnoteText"/>
        <w:rPr>
          <w:rFonts w:ascii="Times New Roman" w:hAnsi="Times New Roman" w:cs="Times New Roman"/>
          <w:color w:val="000000" w:themeColor="text1"/>
          <w:lang w:val="en-US"/>
        </w:rPr>
      </w:pPr>
      <w:r w:rsidRPr="000348E4">
        <w:rPr>
          <w:rFonts w:ascii="Times New Roman" w:hAnsi="Times New Roman" w:cs="Times New Roman"/>
          <w:color w:val="000000" w:themeColor="text1"/>
          <w:lang w:val="en-US"/>
        </w:rPr>
        <w:tab/>
      </w: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Ibid., hlm. 184.</w:t>
      </w:r>
    </w:p>
  </w:footnote>
  <w:footnote w:id="20">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Zainuddin Djafar dan Robby Aulia Fadila., </w:t>
      </w:r>
      <w:r w:rsidRPr="000348E4">
        <w:rPr>
          <w:rFonts w:ascii="Times New Roman" w:hAnsi="Times New Roman" w:cs="Times New Roman"/>
          <w:i/>
          <w:color w:val="000000" w:themeColor="text1"/>
          <w:lang w:val="en-US"/>
        </w:rPr>
        <w:t xml:space="preserve">Menuju Peran Strategis Indonesia di Lingkungan Regional dan Global </w:t>
      </w:r>
      <w:r w:rsidRPr="000348E4">
        <w:rPr>
          <w:rFonts w:ascii="Times New Roman" w:hAnsi="Times New Roman" w:cs="Times New Roman"/>
          <w:color w:val="000000" w:themeColor="text1"/>
          <w:lang w:val="en-US"/>
        </w:rPr>
        <w:t>(Bandung: PT Dunia Pustaka Jaya, 2013), hlm.129.</w:t>
      </w:r>
    </w:p>
  </w:footnote>
  <w:footnote w:id="21">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Jack C Plano and Roy Olton, Internasional Relation Dictionary, Holt and Winston, (New York, 1969), hal 89</w:t>
      </w:r>
    </w:p>
  </w:footnote>
  <w:footnote w:id="22">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Ibid. hlm 9</w:t>
      </w:r>
    </w:p>
  </w:footnote>
  <w:footnote w:id="23">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Ibid.hlm 9 </w:t>
      </w:r>
    </w:p>
  </w:footnote>
  <w:footnote w:id="24">
    <w:p w:rsidR="004B5BBB" w:rsidRPr="000348E4" w:rsidRDefault="004B5BBB" w:rsidP="000348E4">
      <w:pPr>
        <w:rPr>
          <w:rFonts w:ascii="Times New Roman" w:hAnsi="Times New Roman" w:cs="Times New Roman"/>
          <w:color w:val="000000" w:themeColor="text1"/>
          <w:sz w:val="20"/>
          <w:szCs w:val="20"/>
          <w:lang w:val="en-US"/>
        </w:rPr>
      </w:pPr>
      <w:r w:rsidRPr="000348E4">
        <w:rPr>
          <w:rStyle w:val="FootnoteReference"/>
          <w:rFonts w:ascii="Times New Roman" w:hAnsi="Times New Roman" w:cs="Times New Roman"/>
          <w:color w:val="000000" w:themeColor="text1"/>
          <w:sz w:val="20"/>
          <w:szCs w:val="20"/>
          <w:lang w:val="en-US"/>
        </w:rPr>
        <w:footnoteRef/>
      </w:r>
      <w:r w:rsidRPr="000348E4">
        <w:rPr>
          <w:rFonts w:ascii="Times New Roman" w:hAnsi="Times New Roman" w:cs="Times New Roman"/>
          <w:color w:val="000000" w:themeColor="text1"/>
          <w:sz w:val="20"/>
          <w:szCs w:val="20"/>
          <w:lang w:val="en-US"/>
        </w:rPr>
        <w:t>“</w:t>
      </w:r>
      <w:r w:rsidRPr="000348E4">
        <w:rPr>
          <w:rFonts w:ascii="Times New Roman" w:hAnsi="Times New Roman" w:cs="Times New Roman"/>
          <w:i/>
          <w:color w:val="000000" w:themeColor="text1"/>
          <w:sz w:val="20"/>
          <w:szCs w:val="20"/>
          <w:lang w:val="en-US"/>
        </w:rPr>
        <w:t>Pariwisata Internasional”</w:t>
      </w:r>
      <w:r w:rsidRPr="000348E4">
        <w:rPr>
          <w:rFonts w:ascii="Times New Roman" w:hAnsi="Times New Roman" w:cs="Times New Roman"/>
          <w:color w:val="000000" w:themeColor="text1"/>
          <w:sz w:val="20"/>
          <w:szCs w:val="20"/>
          <w:lang w:val="en-US"/>
        </w:rPr>
        <w:t xml:space="preserve"> dalam </w:t>
      </w:r>
      <w:hyperlink r:id="rId6" w:history="1">
        <w:r w:rsidRPr="000348E4">
          <w:rPr>
            <w:rStyle w:val="Hyperlink"/>
            <w:rFonts w:ascii="Times New Roman" w:hAnsi="Times New Roman" w:cs="Times New Roman"/>
            <w:color w:val="000000" w:themeColor="text1"/>
            <w:sz w:val="20"/>
            <w:szCs w:val="20"/>
            <w:lang w:val="en-US"/>
          </w:rPr>
          <w:t>https://caretourism.wordpress.com/2013/02/22/wisata-nusantara-dan-wisata-nasional/</w:t>
        </w:r>
      </w:hyperlink>
      <w:r w:rsidRPr="000348E4">
        <w:rPr>
          <w:rFonts w:ascii="Times New Roman" w:hAnsi="Times New Roman" w:cs="Times New Roman"/>
          <w:color w:val="000000" w:themeColor="text1"/>
          <w:sz w:val="20"/>
          <w:szCs w:val="20"/>
          <w:lang w:val="en-US"/>
        </w:rPr>
        <w:t xml:space="preserve"> diakes tanggal 16 febuari 2017</w:t>
      </w:r>
    </w:p>
  </w:footnote>
  <w:footnote w:id="25">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26">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w:t>
      </w:r>
      <w:r w:rsidRPr="000348E4">
        <w:rPr>
          <w:rFonts w:ascii="Times New Roman" w:hAnsi="Times New Roman" w:cs="Times New Roman"/>
          <w:i/>
          <w:color w:val="000000" w:themeColor="text1"/>
          <w:lang w:val="en-US"/>
        </w:rPr>
        <w:t>Rencana Strategis 2012-2014, Kementrian Pariwisata dan Ekonomi Kreatif Republik Indonesia</w:t>
      </w:r>
      <w:r w:rsidRPr="000348E4">
        <w:rPr>
          <w:rFonts w:ascii="Times New Roman" w:hAnsi="Times New Roman" w:cs="Times New Roman"/>
          <w:color w:val="000000" w:themeColor="text1"/>
          <w:lang w:val="en-US"/>
        </w:rPr>
        <w:t xml:space="preserve">” dalam </w:t>
      </w:r>
      <w:hyperlink r:id="rId7" w:history="1">
        <w:r w:rsidRPr="000348E4">
          <w:rPr>
            <w:rStyle w:val="Hyperlink"/>
            <w:rFonts w:ascii="Times New Roman" w:hAnsi="Times New Roman" w:cs="Times New Roman"/>
            <w:color w:val="000000" w:themeColor="text1"/>
            <w:lang w:val="en-US"/>
          </w:rPr>
          <w:t>http://www.kemenpar.go.id/userfiles/file/RENSTRA_FINAL_all_29juni2012.pdf</w:t>
        </w:r>
      </w:hyperlink>
      <w:r w:rsidRPr="000348E4">
        <w:rPr>
          <w:rFonts w:ascii="Times New Roman" w:hAnsi="Times New Roman" w:cs="Times New Roman"/>
          <w:color w:val="000000" w:themeColor="text1"/>
          <w:lang w:val="en-US"/>
        </w:rPr>
        <w:t>, diakses 2 januari 2016.</w:t>
      </w:r>
    </w:p>
  </w:footnote>
  <w:footnote w:id="27">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Oka A. Yoeti , “Pemasaran Pariwisata Tourism Marketing”, Bandung Angkasa1990   hlm 14</w:t>
      </w:r>
    </w:p>
  </w:footnote>
  <w:footnote w:id="28">
    <w:p w:rsidR="004B5BBB" w:rsidRPr="000348E4" w:rsidRDefault="004B5BBB" w:rsidP="000348E4">
      <w:pPr>
        <w:rPr>
          <w:rFonts w:ascii="Times New Roman" w:hAnsi="Times New Roman" w:cs="Times New Roman"/>
          <w:color w:val="000000" w:themeColor="text1"/>
          <w:sz w:val="20"/>
          <w:szCs w:val="20"/>
          <w:lang w:val="en-US"/>
        </w:rPr>
      </w:pPr>
      <w:r w:rsidRPr="000348E4">
        <w:rPr>
          <w:rStyle w:val="FootnoteReference"/>
          <w:rFonts w:ascii="Times New Roman" w:hAnsi="Times New Roman" w:cs="Times New Roman"/>
          <w:color w:val="000000" w:themeColor="text1"/>
          <w:sz w:val="20"/>
          <w:szCs w:val="20"/>
          <w:lang w:val="en-US"/>
        </w:rPr>
        <w:footnoteRef/>
      </w:r>
      <w:r w:rsidRPr="000348E4">
        <w:rPr>
          <w:rFonts w:ascii="Times New Roman" w:hAnsi="Times New Roman" w:cs="Times New Roman"/>
          <w:color w:val="000000" w:themeColor="text1"/>
          <w:sz w:val="20"/>
          <w:szCs w:val="20"/>
          <w:lang w:val="en-US"/>
        </w:rPr>
        <w:t xml:space="preserve"> James Elliot, </w:t>
      </w:r>
      <w:r w:rsidRPr="000348E4">
        <w:rPr>
          <w:rFonts w:ascii="Times New Roman" w:hAnsi="Times New Roman" w:cs="Times New Roman"/>
          <w:i/>
          <w:iCs/>
          <w:color w:val="000000" w:themeColor="text1"/>
          <w:sz w:val="20"/>
          <w:szCs w:val="20"/>
          <w:lang w:val="en-US"/>
        </w:rPr>
        <w:t>Tourism: Politics and Public Sector Management</w:t>
      </w:r>
      <w:r w:rsidRPr="000348E4">
        <w:rPr>
          <w:rFonts w:ascii="Times New Roman" w:hAnsi="Times New Roman" w:cs="Times New Roman"/>
          <w:color w:val="000000" w:themeColor="text1"/>
          <w:sz w:val="20"/>
          <w:szCs w:val="20"/>
          <w:lang w:val="en-US"/>
        </w:rPr>
        <w:t>, Routledge, London, 1997, hal. 10.</w:t>
      </w:r>
    </w:p>
    <w:p w:rsidR="004B5BBB" w:rsidRPr="000348E4" w:rsidRDefault="004B5BBB" w:rsidP="000348E4">
      <w:pPr>
        <w:pStyle w:val="FootnoteText"/>
        <w:rPr>
          <w:rFonts w:ascii="Times New Roman" w:hAnsi="Times New Roman" w:cs="Times New Roman"/>
          <w:color w:val="000000" w:themeColor="text1"/>
          <w:lang w:val="en-US"/>
        </w:rPr>
      </w:pPr>
    </w:p>
  </w:footnote>
  <w:footnote w:id="29">
    <w:p w:rsidR="004B5BBB" w:rsidRPr="000348E4" w:rsidRDefault="004B5BBB" w:rsidP="000348E4">
      <w:pPr>
        <w:rPr>
          <w:rFonts w:ascii="Times New Roman" w:hAnsi="Times New Roman" w:cs="Times New Roman"/>
          <w:color w:val="000000" w:themeColor="text1"/>
          <w:sz w:val="20"/>
          <w:szCs w:val="20"/>
          <w:lang w:val="en-US"/>
        </w:rPr>
      </w:pPr>
      <w:r w:rsidRPr="000348E4">
        <w:rPr>
          <w:rStyle w:val="FootnoteReference"/>
          <w:rFonts w:ascii="Times New Roman" w:hAnsi="Times New Roman" w:cs="Times New Roman"/>
          <w:color w:val="000000" w:themeColor="text1"/>
          <w:sz w:val="20"/>
          <w:szCs w:val="20"/>
          <w:lang w:val="en-US"/>
        </w:rPr>
        <w:footnoteRef/>
      </w:r>
      <w:r w:rsidRPr="000348E4">
        <w:rPr>
          <w:rFonts w:ascii="Times New Roman" w:hAnsi="Times New Roman" w:cs="Times New Roman"/>
          <w:color w:val="000000" w:themeColor="text1"/>
          <w:sz w:val="20"/>
          <w:szCs w:val="20"/>
          <w:lang w:val="en-US"/>
        </w:rPr>
        <w:t xml:space="preserve">James Elliot, </w:t>
      </w:r>
      <w:r w:rsidRPr="000348E4">
        <w:rPr>
          <w:rFonts w:ascii="Times New Roman" w:hAnsi="Times New Roman" w:cs="Times New Roman"/>
          <w:i/>
          <w:iCs/>
          <w:color w:val="000000" w:themeColor="text1"/>
          <w:sz w:val="20"/>
          <w:szCs w:val="20"/>
          <w:lang w:val="en-US"/>
        </w:rPr>
        <w:t>Tourism: Politics and Public Sector Management</w:t>
      </w:r>
      <w:r w:rsidRPr="000348E4">
        <w:rPr>
          <w:rFonts w:ascii="Times New Roman" w:hAnsi="Times New Roman" w:cs="Times New Roman"/>
          <w:color w:val="000000" w:themeColor="text1"/>
          <w:sz w:val="20"/>
          <w:szCs w:val="20"/>
          <w:lang w:val="en-US"/>
        </w:rPr>
        <w:t>, Routledge, London, 1997, hal. 2.</w:t>
      </w:r>
    </w:p>
  </w:footnote>
  <w:footnote w:id="30">
    <w:p w:rsidR="004B5BBB" w:rsidRPr="000348E4" w:rsidRDefault="004B5BBB" w:rsidP="000348E4">
      <w:pPr>
        <w:rPr>
          <w:rFonts w:ascii="Times New Roman" w:hAnsi="Times New Roman" w:cs="Times New Roman"/>
          <w:color w:val="000000" w:themeColor="text1"/>
          <w:sz w:val="20"/>
          <w:szCs w:val="20"/>
          <w:lang w:val="en-US"/>
        </w:rPr>
      </w:pPr>
      <w:r w:rsidRPr="000348E4">
        <w:rPr>
          <w:rStyle w:val="FootnoteReference"/>
          <w:rFonts w:ascii="Times New Roman" w:hAnsi="Times New Roman" w:cs="Times New Roman"/>
          <w:color w:val="000000" w:themeColor="text1"/>
          <w:sz w:val="20"/>
          <w:szCs w:val="20"/>
          <w:lang w:val="en-US"/>
        </w:rPr>
        <w:footnoteRef/>
      </w:r>
      <w:r w:rsidRPr="000348E4">
        <w:rPr>
          <w:rFonts w:ascii="Times New Roman" w:hAnsi="Times New Roman" w:cs="Times New Roman"/>
          <w:color w:val="000000" w:themeColor="text1"/>
          <w:sz w:val="20"/>
          <w:szCs w:val="20"/>
          <w:lang w:val="en-US"/>
        </w:rPr>
        <w:t>Ibid.</w:t>
      </w:r>
    </w:p>
  </w:footnote>
  <w:footnote w:id="31">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Robert Jackson dan Georg, </w:t>
      </w:r>
      <w:r w:rsidRPr="000348E4">
        <w:rPr>
          <w:rFonts w:ascii="Times New Roman" w:hAnsi="Times New Roman" w:cs="Times New Roman"/>
          <w:i/>
          <w:color w:val="000000" w:themeColor="text1"/>
          <w:lang w:val="en-US"/>
        </w:rPr>
        <w:t>Pengantar Studi Hubungan Internasional: Teori dan Pendekatan</w:t>
      </w:r>
      <w:r w:rsidRPr="000348E4">
        <w:rPr>
          <w:rFonts w:ascii="Times New Roman" w:hAnsi="Times New Roman" w:cs="Times New Roman"/>
          <w:color w:val="000000" w:themeColor="text1"/>
          <w:lang w:val="en-US"/>
        </w:rPr>
        <w:t xml:space="preserve">  (Terjemahan Dadan Suryadipura) (Yogyakarta: Pustaka Pelajar, 2014), hlm. 439.</w:t>
      </w:r>
    </w:p>
  </w:footnote>
  <w:footnote w:id="32">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33">
    <w:p w:rsidR="004B5BBB" w:rsidRPr="000348E4" w:rsidRDefault="004B5BBB" w:rsidP="000348E4">
      <w:pPr>
        <w:pStyle w:val="FootnoteText"/>
        <w:ind w:left="720"/>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w:t>
      </w:r>
      <w:r w:rsidRPr="000348E4">
        <w:rPr>
          <w:rFonts w:ascii="Times New Roman" w:hAnsi="Times New Roman" w:cs="Times New Roman"/>
          <w:i/>
          <w:color w:val="000000" w:themeColor="text1"/>
          <w:lang w:val="en-US"/>
        </w:rPr>
        <w:t>Empa</w:t>
      </w:r>
      <w:r w:rsidRPr="000348E4">
        <w:rPr>
          <w:rFonts w:ascii="Times New Roman" w:hAnsi="Times New Roman" w:cs="Times New Roman"/>
          <w:color w:val="000000" w:themeColor="text1"/>
          <w:lang w:val="en-US"/>
        </w:rPr>
        <w:t xml:space="preserve">t </w:t>
      </w:r>
      <w:r w:rsidRPr="000348E4">
        <w:rPr>
          <w:rFonts w:ascii="Times New Roman" w:hAnsi="Times New Roman" w:cs="Times New Roman"/>
          <w:i/>
          <w:color w:val="000000" w:themeColor="text1"/>
          <w:lang w:val="en-US"/>
        </w:rPr>
        <w:t>Kebijakan Pemerintah Dorong Pertumbuhan Pariwisata</w:t>
      </w:r>
      <w:r w:rsidRPr="000348E4">
        <w:rPr>
          <w:rFonts w:ascii="Times New Roman" w:hAnsi="Times New Roman" w:cs="Times New Roman"/>
          <w:color w:val="000000" w:themeColor="text1"/>
          <w:lang w:val="en-US"/>
        </w:rPr>
        <w:t xml:space="preserve">”, dalam </w:t>
      </w:r>
      <w:r w:rsidRPr="000348E4">
        <w:rPr>
          <w:rStyle w:val="FootnoteReference"/>
          <w:rFonts w:ascii="Times New Roman" w:hAnsi="Times New Roman" w:cs="Times New Roman"/>
          <w:color w:val="000000" w:themeColor="text1"/>
          <w:lang w:val="en-US"/>
        </w:rPr>
        <w:footnoteRef/>
      </w:r>
      <w:hyperlink r:id="rId8" w:history="1">
        <w:r w:rsidRPr="000348E4">
          <w:rPr>
            <w:rStyle w:val="Hyperlink"/>
            <w:rFonts w:ascii="Times New Roman" w:hAnsi="Times New Roman" w:cs="Times New Roman"/>
            <w:color w:val="000000" w:themeColor="text1"/>
            <w:lang w:val="en-US"/>
          </w:rPr>
          <w:t>http://beritadaerah.co.id/2015/04/22/empat-kebijakan-pemerintah-dorong-pertumbuhan-pariwisata/</w:t>
        </w:r>
      </w:hyperlink>
      <w:r w:rsidRPr="000348E4">
        <w:rPr>
          <w:rFonts w:ascii="Times New Roman" w:hAnsi="Times New Roman" w:cs="Times New Roman"/>
          <w:color w:val="000000" w:themeColor="text1"/>
          <w:lang w:val="en-US"/>
        </w:rPr>
        <w:t xml:space="preserve"> diakses 2 januari 2016.</w:t>
      </w:r>
    </w:p>
  </w:footnote>
  <w:footnote w:id="34">
    <w:p w:rsidR="004B5BBB" w:rsidRPr="000348E4" w:rsidRDefault="004B5BBB" w:rsidP="000348E4">
      <w:pPr>
        <w:pStyle w:val="FootnoteText"/>
        <w:ind w:left="720"/>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Robert chirtie mill,</w:t>
      </w:r>
      <w:r w:rsidRPr="000348E4">
        <w:rPr>
          <w:rFonts w:ascii="Times New Roman" w:hAnsi="Times New Roman" w:cs="Times New Roman"/>
          <w:i/>
          <w:color w:val="000000" w:themeColor="text1"/>
          <w:lang w:val="en-US"/>
        </w:rPr>
        <w:t>“TOURISM International Business”</w:t>
      </w:r>
      <w:r w:rsidRPr="000348E4">
        <w:rPr>
          <w:rFonts w:ascii="Times New Roman" w:hAnsi="Times New Roman" w:cs="Times New Roman"/>
          <w:color w:val="000000" w:themeColor="text1"/>
          <w:lang w:val="en-US"/>
        </w:rPr>
        <w:t>(Jakarta: Fajar Interpratama, 2000) 21</w:t>
      </w:r>
    </w:p>
  </w:footnote>
  <w:footnote w:id="35">
    <w:p w:rsidR="004B5BBB" w:rsidRPr="000348E4" w:rsidRDefault="004B5BBB" w:rsidP="000348E4">
      <w:pPr>
        <w:pStyle w:val="FootnoteText"/>
        <w:rPr>
          <w:rFonts w:ascii="Times New Roman" w:hAnsi="Times New Roman" w:cs="Times New Roman"/>
          <w:lang w:val="en-US"/>
        </w:rPr>
      </w:pPr>
      <w:r w:rsidRPr="000348E4">
        <w:rPr>
          <w:rStyle w:val="FootnoteReference"/>
          <w:rFonts w:ascii="Times New Roman" w:hAnsi="Times New Roman" w:cs="Times New Roman"/>
        </w:rPr>
        <w:footnoteRef/>
      </w:r>
      <w:r w:rsidRPr="000348E4">
        <w:rPr>
          <w:rFonts w:ascii="Times New Roman" w:hAnsi="Times New Roman" w:cs="Times New Roman"/>
        </w:rPr>
        <w:t xml:space="preserve"> </w:t>
      </w:r>
      <w:r w:rsidRPr="000348E4">
        <w:rPr>
          <w:rFonts w:ascii="Times New Roman" w:hAnsi="Times New Roman" w:cs="Times New Roman"/>
          <w:lang w:val="en-US"/>
        </w:rPr>
        <w:t>Maria Imelda Ayudihta Loda :Pengaruh Kebijakan Bebas Visa Kunjungan Singkat Indonesia Terhadap Daya Saing Pariwisata Indonesia di Asia Tenggara , Skripsi Hubungan Internasional Universitas Pasundan 2016 , skripsi tidak diterbitkan</w:t>
      </w:r>
    </w:p>
  </w:footnote>
  <w:footnote w:id="36">
    <w:p w:rsidR="004B5BBB" w:rsidRPr="000348E4" w:rsidRDefault="004B5BBB" w:rsidP="000348E4">
      <w:pPr>
        <w:pStyle w:val="FootnoteText"/>
        <w:rPr>
          <w:rFonts w:ascii="Times New Roman" w:hAnsi="Times New Roman" w:cs="Times New Roman"/>
          <w:lang w:val="en-US"/>
        </w:rPr>
      </w:pPr>
    </w:p>
  </w:footnote>
  <w:footnote w:id="37">
    <w:p w:rsidR="004B5BBB" w:rsidRPr="000348E4" w:rsidRDefault="004B5BBB" w:rsidP="000348E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w:t>
      </w:r>
      <w:r w:rsidRPr="000348E4">
        <w:rPr>
          <w:rFonts w:ascii="Times New Roman" w:hAnsi="Times New Roman" w:cs="Times New Roman"/>
          <w:i/>
          <w:color w:val="000000" w:themeColor="text1"/>
          <w:lang w:val="en-US"/>
        </w:rPr>
        <w:t>Purposive sampling</w:t>
      </w:r>
      <w:r w:rsidRPr="000348E4">
        <w:rPr>
          <w:rFonts w:ascii="Times New Roman" w:hAnsi="Times New Roman" w:cs="Times New Roman"/>
          <w:color w:val="000000" w:themeColor="text1"/>
          <w:lang w:val="en-US"/>
        </w:rPr>
        <w:t>” dalam http://www.pengertianmenurutparaahli.net/pengertian-teknik-purposive-sampling-menurut-para-ahli/ diakses tanggal 16 maret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42345"/>
      <w:docPartObj>
        <w:docPartGallery w:val="Page Numbers (Top of Page)"/>
        <w:docPartUnique/>
      </w:docPartObj>
    </w:sdtPr>
    <w:sdtEndPr>
      <w:rPr>
        <w:noProof/>
      </w:rPr>
    </w:sdtEndPr>
    <w:sdtContent>
      <w:p w:rsidR="004B5BBB" w:rsidRDefault="008261BF">
        <w:pPr>
          <w:pStyle w:val="Header"/>
          <w:jc w:val="right"/>
        </w:pPr>
        <w:fldSimple w:instr=" PAGE   \* MERGEFORMAT ">
          <w:r w:rsidR="00065240">
            <w:rPr>
              <w:noProof/>
            </w:rPr>
            <w:t>9</w:t>
          </w:r>
        </w:fldSimple>
      </w:p>
    </w:sdtContent>
  </w:sdt>
  <w:p w:rsidR="004B5BBB" w:rsidRDefault="004B5BBB" w:rsidP="00105AD8">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58553"/>
      <w:docPartObj>
        <w:docPartGallery w:val="Page Numbers (Top of Page)"/>
        <w:docPartUnique/>
      </w:docPartObj>
    </w:sdtPr>
    <w:sdtEndPr>
      <w:rPr>
        <w:noProof/>
      </w:rPr>
    </w:sdtEndPr>
    <w:sdtContent>
      <w:p w:rsidR="004B5BBB" w:rsidRDefault="008261BF">
        <w:pPr>
          <w:pStyle w:val="Header"/>
          <w:jc w:val="right"/>
        </w:pPr>
        <w:fldSimple w:instr=" PAGE   \* MERGEFORMAT ">
          <w:r w:rsidR="00065240">
            <w:rPr>
              <w:noProof/>
            </w:rPr>
            <w:t>32</w:t>
          </w:r>
        </w:fldSimple>
      </w:p>
    </w:sdtContent>
  </w:sdt>
  <w:p w:rsidR="004B5BBB" w:rsidRDefault="004B5BBB" w:rsidP="00105AD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BDE"/>
    <w:multiLevelType w:val="hybridMultilevel"/>
    <w:tmpl w:val="CB1C9F3A"/>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00B25A10"/>
    <w:multiLevelType w:val="hybridMultilevel"/>
    <w:tmpl w:val="5BB804EA"/>
    <w:lvl w:ilvl="0" w:tplc="6D68B6E2">
      <w:start w:val="1"/>
      <w:numFmt w:val="decimal"/>
      <w:lvlText w:val="%1)"/>
      <w:lvlJc w:val="left"/>
      <w:pPr>
        <w:ind w:left="1800" w:hanging="360"/>
      </w:pPr>
      <w:rPr>
        <w:rFonts w:hint="default"/>
      </w:rPr>
    </w:lvl>
    <w:lvl w:ilvl="1" w:tplc="1BA4C568">
      <w:start w:val="1"/>
      <w:numFmt w:val="lowerLetter"/>
      <w:lvlText w:val="%2."/>
      <w:lvlJc w:val="left"/>
      <w:pPr>
        <w:ind w:left="1350" w:hanging="360"/>
      </w:pPr>
      <w:rPr>
        <w:b/>
        <w:sz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7770B8"/>
    <w:multiLevelType w:val="hybridMultilevel"/>
    <w:tmpl w:val="48B6C07C"/>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020E0E9C"/>
    <w:multiLevelType w:val="hybridMultilevel"/>
    <w:tmpl w:val="3F8A2240"/>
    <w:lvl w:ilvl="0" w:tplc="63067702">
      <w:start w:val="1"/>
      <w:numFmt w:val="lowerLetter"/>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340418"/>
    <w:multiLevelType w:val="hybridMultilevel"/>
    <w:tmpl w:val="87AE87B2"/>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5">
    <w:nsid w:val="0A867246"/>
    <w:multiLevelType w:val="hybridMultilevel"/>
    <w:tmpl w:val="0DDE6DA2"/>
    <w:lvl w:ilvl="0" w:tplc="8946D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A939A7"/>
    <w:multiLevelType w:val="hybridMultilevel"/>
    <w:tmpl w:val="EFECF5D0"/>
    <w:lvl w:ilvl="0" w:tplc="04090019">
      <w:start w:val="1"/>
      <w:numFmt w:val="lowerLetter"/>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7">
    <w:nsid w:val="0BF26E79"/>
    <w:multiLevelType w:val="hybridMultilevel"/>
    <w:tmpl w:val="C7E8C078"/>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0D1F158B"/>
    <w:multiLevelType w:val="hybridMultilevel"/>
    <w:tmpl w:val="D65651CC"/>
    <w:lvl w:ilvl="0" w:tplc="D25E0A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6D2EE5"/>
    <w:multiLevelType w:val="hybridMultilevel"/>
    <w:tmpl w:val="B302EB7A"/>
    <w:lvl w:ilvl="0" w:tplc="04090017">
      <w:start w:val="1"/>
      <w:numFmt w:val="lowerLetter"/>
      <w:lvlText w:val="%1)"/>
      <w:lvlJc w:val="left"/>
      <w:pPr>
        <w:ind w:left="2250" w:hanging="360"/>
      </w:pPr>
    </w:lvl>
    <w:lvl w:ilvl="1" w:tplc="4D3A23DA">
      <w:start w:val="1"/>
      <w:numFmt w:val="decimal"/>
      <w:lvlText w:val="%2."/>
      <w:lvlJc w:val="left"/>
      <w:pPr>
        <w:ind w:left="2970" w:hanging="360"/>
      </w:pPr>
      <w:rPr>
        <w:rFonts w:hint="default"/>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0E2966CA"/>
    <w:multiLevelType w:val="hybridMultilevel"/>
    <w:tmpl w:val="C9F8BF52"/>
    <w:lvl w:ilvl="0" w:tplc="7ECE2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E451B1D"/>
    <w:multiLevelType w:val="hybridMultilevel"/>
    <w:tmpl w:val="E68C04E2"/>
    <w:lvl w:ilvl="0" w:tplc="D6562006">
      <w:start w:val="1"/>
      <w:numFmt w:val="lowerLetter"/>
      <w:lvlText w:val="%1."/>
      <w:lvlJc w:val="left"/>
      <w:pPr>
        <w:ind w:left="2520" w:hanging="360"/>
      </w:pPr>
      <w:rPr>
        <w:rFonts w:ascii="Times New Roman" w:eastAsiaTheme="minorHAnsi" w:hAnsi="Times New Roman"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E6445A0"/>
    <w:multiLevelType w:val="hybridMultilevel"/>
    <w:tmpl w:val="322287A6"/>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nsid w:val="13C06077"/>
    <w:multiLevelType w:val="multilevel"/>
    <w:tmpl w:val="AF2A8504"/>
    <w:lvl w:ilvl="0">
      <w:start w:val="1"/>
      <w:numFmt w:val="decimal"/>
      <w:lvlText w:val="%1."/>
      <w:lvlJc w:val="left"/>
      <w:pPr>
        <w:ind w:left="720" w:hanging="360"/>
      </w:pPr>
      <w:rPr>
        <w:rFonts w:hint="default"/>
      </w:rPr>
    </w:lvl>
    <w:lvl w:ilvl="1">
      <w:start w:val="1"/>
      <w:numFmt w:val="decimal"/>
      <w:isLgl/>
      <w:lvlText w:val="%1.%2"/>
      <w:lvlJc w:val="left"/>
      <w:pPr>
        <w:ind w:left="96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4">
    <w:nsid w:val="14901E78"/>
    <w:multiLevelType w:val="hybridMultilevel"/>
    <w:tmpl w:val="B4D86DE8"/>
    <w:lvl w:ilvl="0" w:tplc="597AFE6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16B96048"/>
    <w:multiLevelType w:val="hybridMultilevel"/>
    <w:tmpl w:val="5B14A240"/>
    <w:lvl w:ilvl="0" w:tplc="10C835E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18714EF6"/>
    <w:multiLevelType w:val="hybridMultilevel"/>
    <w:tmpl w:val="ACF22CAE"/>
    <w:lvl w:ilvl="0" w:tplc="04090015">
      <w:start w:val="1"/>
      <w:numFmt w:val="upperLetter"/>
      <w:lvlText w:val="%1."/>
      <w:lvlJc w:val="left"/>
      <w:pPr>
        <w:ind w:left="900" w:hanging="360"/>
      </w:pPr>
      <w:rPr>
        <w:rFonts w:hint="default"/>
      </w:rPr>
    </w:lvl>
    <w:lvl w:ilvl="1" w:tplc="04090011">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1EFD7B61"/>
    <w:multiLevelType w:val="hybridMultilevel"/>
    <w:tmpl w:val="1E249126"/>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nsid w:val="205A60EA"/>
    <w:multiLevelType w:val="hybridMultilevel"/>
    <w:tmpl w:val="3A10FA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0FC29A3"/>
    <w:multiLevelType w:val="hybridMultilevel"/>
    <w:tmpl w:val="0F7090F4"/>
    <w:lvl w:ilvl="0" w:tplc="62DAAAC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286D0E86"/>
    <w:multiLevelType w:val="hybridMultilevel"/>
    <w:tmpl w:val="0EFAE65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BAF1B6B"/>
    <w:multiLevelType w:val="hybridMultilevel"/>
    <w:tmpl w:val="20A6D194"/>
    <w:lvl w:ilvl="0" w:tplc="505C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DF4A79"/>
    <w:multiLevelType w:val="hybridMultilevel"/>
    <w:tmpl w:val="84C2A6BC"/>
    <w:lvl w:ilvl="0" w:tplc="023616E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C197158"/>
    <w:multiLevelType w:val="hybridMultilevel"/>
    <w:tmpl w:val="982C75AA"/>
    <w:lvl w:ilvl="0" w:tplc="8446D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C7B13E7"/>
    <w:multiLevelType w:val="hybridMultilevel"/>
    <w:tmpl w:val="C004E98C"/>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30C52931"/>
    <w:multiLevelType w:val="hybridMultilevel"/>
    <w:tmpl w:val="0A442C68"/>
    <w:lvl w:ilvl="0" w:tplc="04090011">
      <w:start w:val="1"/>
      <w:numFmt w:val="decimal"/>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nsid w:val="341B2F11"/>
    <w:multiLevelType w:val="hybridMultilevel"/>
    <w:tmpl w:val="BD28621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4350816"/>
    <w:multiLevelType w:val="hybridMultilevel"/>
    <w:tmpl w:val="C81C74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83504F2"/>
    <w:multiLevelType w:val="multilevel"/>
    <w:tmpl w:val="F2DC8870"/>
    <w:lvl w:ilvl="0">
      <w:start w:val="1"/>
      <w:numFmt w:val="decimal"/>
      <w:lvlText w:val="%1)"/>
      <w:lvlJc w:val="left"/>
      <w:pPr>
        <w:tabs>
          <w:tab w:val="num" w:pos="1980"/>
        </w:tabs>
        <w:ind w:left="1980" w:hanging="360"/>
      </w:pPr>
      <w:rPr>
        <w:rFonts w:hint="default"/>
        <w:sz w:val="20"/>
      </w:rPr>
    </w:lvl>
    <w:lvl w:ilvl="1" w:tentative="1">
      <w:start w:val="1"/>
      <w:numFmt w:val="bullet"/>
      <w:lvlText w:val=""/>
      <w:lvlJc w:val="left"/>
      <w:pPr>
        <w:tabs>
          <w:tab w:val="num" w:pos="2700"/>
        </w:tabs>
        <w:ind w:left="2700" w:hanging="360"/>
      </w:pPr>
      <w:rPr>
        <w:rFonts w:ascii="Symbol" w:hAnsi="Symbol" w:hint="default"/>
        <w:sz w:val="20"/>
      </w:rPr>
    </w:lvl>
    <w:lvl w:ilvl="2" w:tentative="1">
      <w:start w:val="1"/>
      <w:numFmt w:val="bullet"/>
      <w:lvlText w:val=""/>
      <w:lvlJc w:val="left"/>
      <w:pPr>
        <w:tabs>
          <w:tab w:val="num" w:pos="3420"/>
        </w:tabs>
        <w:ind w:left="3420" w:hanging="360"/>
      </w:pPr>
      <w:rPr>
        <w:rFonts w:ascii="Symbol" w:hAnsi="Symbol" w:hint="default"/>
        <w:sz w:val="20"/>
      </w:rPr>
    </w:lvl>
    <w:lvl w:ilvl="3" w:tentative="1">
      <w:start w:val="1"/>
      <w:numFmt w:val="bullet"/>
      <w:lvlText w:val=""/>
      <w:lvlJc w:val="left"/>
      <w:pPr>
        <w:tabs>
          <w:tab w:val="num" w:pos="4140"/>
        </w:tabs>
        <w:ind w:left="4140" w:hanging="360"/>
      </w:pPr>
      <w:rPr>
        <w:rFonts w:ascii="Symbol" w:hAnsi="Symbol" w:hint="default"/>
        <w:sz w:val="20"/>
      </w:rPr>
    </w:lvl>
    <w:lvl w:ilvl="4" w:tentative="1">
      <w:start w:val="1"/>
      <w:numFmt w:val="bullet"/>
      <w:lvlText w:val=""/>
      <w:lvlJc w:val="left"/>
      <w:pPr>
        <w:tabs>
          <w:tab w:val="num" w:pos="4860"/>
        </w:tabs>
        <w:ind w:left="4860" w:hanging="360"/>
      </w:pPr>
      <w:rPr>
        <w:rFonts w:ascii="Symbol" w:hAnsi="Symbol" w:hint="default"/>
        <w:sz w:val="20"/>
      </w:rPr>
    </w:lvl>
    <w:lvl w:ilvl="5" w:tentative="1">
      <w:start w:val="1"/>
      <w:numFmt w:val="bullet"/>
      <w:lvlText w:val=""/>
      <w:lvlJc w:val="left"/>
      <w:pPr>
        <w:tabs>
          <w:tab w:val="num" w:pos="5580"/>
        </w:tabs>
        <w:ind w:left="5580" w:hanging="360"/>
      </w:pPr>
      <w:rPr>
        <w:rFonts w:ascii="Symbol" w:hAnsi="Symbol" w:hint="default"/>
        <w:sz w:val="20"/>
      </w:rPr>
    </w:lvl>
    <w:lvl w:ilvl="6" w:tentative="1">
      <w:start w:val="1"/>
      <w:numFmt w:val="bullet"/>
      <w:lvlText w:val=""/>
      <w:lvlJc w:val="left"/>
      <w:pPr>
        <w:tabs>
          <w:tab w:val="num" w:pos="6300"/>
        </w:tabs>
        <w:ind w:left="6300" w:hanging="360"/>
      </w:pPr>
      <w:rPr>
        <w:rFonts w:ascii="Symbol" w:hAnsi="Symbol" w:hint="default"/>
        <w:sz w:val="20"/>
      </w:rPr>
    </w:lvl>
    <w:lvl w:ilvl="7" w:tentative="1">
      <w:start w:val="1"/>
      <w:numFmt w:val="bullet"/>
      <w:lvlText w:val=""/>
      <w:lvlJc w:val="left"/>
      <w:pPr>
        <w:tabs>
          <w:tab w:val="num" w:pos="7020"/>
        </w:tabs>
        <w:ind w:left="7020" w:hanging="360"/>
      </w:pPr>
      <w:rPr>
        <w:rFonts w:ascii="Symbol" w:hAnsi="Symbol" w:hint="default"/>
        <w:sz w:val="20"/>
      </w:rPr>
    </w:lvl>
    <w:lvl w:ilvl="8" w:tentative="1">
      <w:start w:val="1"/>
      <w:numFmt w:val="bullet"/>
      <w:lvlText w:val=""/>
      <w:lvlJc w:val="left"/>
      <w:pPr>
        <w:tabs>
          <w:tab w:val="num" w:pos="7740"/>
        </w:tabs>
        <w:ind w:left="7740" w:hanging="360"/>
      </w:pPr>
      <w:rPr>
        <w:rFonts w:ascii="Symbol" w:hAnsi="Symbol" w:hint="default"/>
        <w:sz w:val="20"/>
      </w:rPr>
    </w:lvl>
  </w:abstractNum>
  <w:abstractNum w:abstractNumId="29">
    <w:nsid w:val="3E62640C"/>
    <w:multiLevelType w:val="hybridMultilevel"/>
    <w:tmpl w:val="CDACDC8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nsid w:val="400D7E9F"/>
    <w:multiLevelType w:val="hybridMultilevel"/>
    <w:tmpl w:val="707EF2AE"/>
    <w:lvl w:ilvl="0" w:tplc="EF16E6D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41A646B7"/>
    <w:multiLevelType w:val="hybridMultilevel"/>
    <w:tmpl w:val="A3404D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9164C0"/>
    <w:multiLevelType w:val="hybridMultilevel"/>
    <w:tmpl w:val="5B52DBF4"/>
    <w:lvl w:ilvl="0" w:tplc="AE36E8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3014FA9"/>
    <w:multiLevelType w:val="hybridMultilevel"/>
    <w:tmpl w:val="B2A0419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nsid w:val="48506E99"/>
    <w:multiLevelType w:val="hybridMultilevel"/>
    <w:tmpl w:val="E4B4784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49A874D5"/>
    <w:multiLevelType w:val="hybridMultilevel"/>
    <w:tmpl w:val="DE5E4220"/>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4A1D7274"/>
    <w:multiLevelType w:val="hybridMultilevel"/>
    <w:tmpl w:val="C2364866"/>
    <w:lvl w:ilvl="0" w:tplc="6CA6B4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A3B70D6"/>
    <w:multiLevelType w:val="hybridMultilevel"/>
    <w:tmpl w:val="CC30C1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A876E31"/>
    <w:multiLevelType w:val="multilevel"/>
    <w:tmpl w:val="19482DB2"/>
    <w:lvl w:ilvl="0">
      <w:start w:val="1"/>
      <w:numFmt w:val="decimal"/>
      <w:lvlText w:val="%1)"/>
      <w:lvlJc w:val="left"/>
      <w:pPr>
        <w:tabs>
          <w:tab w:val="num" w:pos="1980"/>
        </w:tabs>
        <w:ind w:left="1980" w:hanging="360"/>
      </w:pPr>
      <w:rPr>
        <w:rFonts w:hint="default"/>
        <w:sz w:val="20"/>
      </w:rPr>
    </w:lvl>
    <w:lvl w:ilvl="1" w:tentative="1">
      <w:start w:val="1"/>
      <w:numFmt w:val="bullet"/>
      <w:lvlText w:val=""/>
      <w:lvlJc w:val="left"/>
      <w:pPr>
        <w:tabs>
          <w:tab w:val="num" w:pos="2700"/>
        </w:tabs>
        <w:ind w:left="2700" w:hanging="360"/>
      </w:pPr>
      <w:rPr>
        <w:rFonts w:ascii="Symbol" w:hAnsi="Symbol" w:hint="default"/>
        <w:sz w:val="20"/>
      </w:rPr>
    </w:lvl>
    <w:lvl w:ilvl="2" w:tentative="1">
      <w:start w:val="1"/>
      <w:numFmt w:val="bullet"/>
      <w:lvlText w:val=""/>
      <w:lvlJc w:val="left"/>
      <w:pPr>
        <w:tabs>
          <w:tab w:val="num" w:pos="3420"/>
        </w:tabs>
        <w:ind w:left="3420" w:hanging="360"/>
      </w:pPr>
      <w:rPr>
        <w:rFonts w:ascii="Symbol" w:hAnsi="Symbol" w:hint="default"/>
        <w:sz w:val="20"/>
      </w:rPr>
    </w:lvl>
    <w:lvl w:ilvl="3" w:tentative="1">
      <w:start w:val="1"/>
      <w:numFmt w:val="bullet"/>
      <w:lvlText w:val=""/>
      <w:lvlJc w:val="left"/>
      <w:pPr>
        <w:tabs>
          <w:tab w:val="num" w:pos="4140"/>
        </w:tabs>
        <w:ind w:left="4140" w:hanging="360"/>
      </w:pPr>
      <w:rPr>
        <w:rFonts w:ascii="Symbol" w:hAnsi="Symbol" w:hint="default"/>
        <w:sz w:val="20"/>
      </w:rPr>
    </w:lvl>
    <w:lvl w:ilvl="4" w:tentative="1">
      <w:start w:val="1"/>
      <w:numFmt w:val="bullet"/>
      <w:lvlText w:val=""/>
      <w:lvlJc w:val="left"/>
      <w:pPr>
        <w:tabs>
          <w:tab w:val="num" w:pos="4860"/>
        </w:tabs>
        <w:ind w:left="4860" w:hanging="360"/>
      </w:pPr>
      <w:rPr>
        <w:rFonts w:ascii="Symbol" w:hAnsi="Symbol" w:hint="default"/>
        <w:sz w:val="20"/>
      </w:rPr>
    </w:lvl>
    <w:lvl w:ilvl="5" w:tentative="1">
      <w:start w:val="1"/>
      <w:numFmt w:val="bullet"/>
      <w:lvlText w:val=""/>
      <w:lvlJc w:val="left"/>
      <w:pPr>
        <w:tabs>
          <w:tab w:val="num" w:pos="5580"/>
        </w:tabs>
        <w:ind w:left="5580" w:hanging="360"/>
      </w:pPr>
      <w:rPr>
        <w:rFonts w:ascii="Symbol" w:hAnsi="Symbol" w:hint="default"/>
        <w:sz w:val="20"/>
      </w:rPr>
    </w:lvl>
    <w:lvl w:ilvl="6" w:tentative="1">
      <w:start w:val="1"/>
      <w:numFmt w:val="bullet"/>
      <w:lvlText w:val=""/>
      <w:lvlJc w:val="left"/>
      <w:pPr>
        <w:tabs>
          <w:tab w:val="num" w:pos="6300"/>
        </w:tabs>
        <w:ind w:left="6300" w:hanging="360"/>
      </w:pPr>
      <w:rPr>
        <w:rFonts w:ascii="Symbol" w:hAnsi="Symbol" w:hint="default"/>
        <w:sz w:val="20"/>
      </w:rPr>
    </w:lvl>
    <w:lvl w:ilvl="7" w:tentative="1">
      <w:start w:val="1"/>
      <w:numFmt w:val="bullet"/>
      <w:lvlText w:val=""/>
      <w:lvlJc w:val="left"/>
      <w:pPr>
        <w:tabs>
          <w:tab w:val="num" w:pos="7020"/>
        </w:tabs>
        <w:ind w:left="7020" w:hanging="360"/>
      </w:pPr>
      <w:rPr>
        <w:rFonts w:ascii="Symbol" w:hAnsi="Symbol" w:hint="default"/>
        <w:sz w:val="20"/>
      </w:rPr>
    </w:lvl>
    <w:lvl w:ilvl="8" w:tentative="1">
      <w:start w:val="1"/>
      <w:numFmt w:val="bullet"/>
      <w:lvlText w:val=""/>
      <w:lvlJc w:val="left"/>
      <w:pPr>
        <w:tabs>
          <w:tab w:val="num" w:pos="7740"/>
        </w:tabs>
        <w:ind w:left="7740" w:hanging="360"/>
      </w:pPr>
      <w:rPr>
        <w:rFonts w:ascii="Symbol" w:hAnsi="Symbol" w:hint="default"/>
        <w:sz w:val="20"/>
      </w:rPr>
    </w:lvl>
  </w:abstractNum>
  <w:abstractNum w:abstractNumId="39">
    <w:nsid w:val="4B2807F3"/>
    <w:multiLevelType w:val="hybridMultilevel"/>
    <w:tmpl w:val="737619CA"/>
    <w:lvl w:ilvl="0" w:tplc="D130A83E">
      <w:start w:val="1"/>
      <w:numFmt w:val="decimal"/>
      <w:lvlText w:val="%1."/>
      <w:lvlJc w:val="left"/>
      <w:pPr>
        <w:ind w:left="558" w:hanging="360"/>
      </w:pPr>
      <w:rPr>
        <w:rFonts w:ascii="Times New Roman" w:eastAsiaTheme="minorHAnsi" w:hAnsi="Times New Roman" w:cs="Times New Roman"/>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40">
    <w:nsid w:val="4B81525D"/>
    <w:multiLevelType w:val="hybridMultilevel"/>
    <w:tmpl w:val="EDFC637C"/>
    <w:lvl w:ilvl="0" w:tplc="F6DCF3CC">
      <w:start w:val="1"/>
      <w:numFmt w:val="decimal"/>
      <w:lvlText w:val="%1."/>
      <w:lvlJc w:val="left"/>
      <w:pPr>
        <w:ind w:left="245" w:hanging="360"/>
      </w:pPr>
      <w:rPr>
        <w:rFonts w:hint="default"/>
      </w:rPr>
    </w:lvl>
    <w:lvl w:ilvl="1" w:tplc="04090019">
      <w:start w:val="1"/>
      <w:numFmt w:val="lowerLetter"/>
      <w:lvlText w:val="%2."/>
      <w:lvlJc w:val="left"/>
      <w:pPr>
        <w:ind w:left="965" w:hanging="360"/>
      </w:pPr>
    </w:lvl>
    <w:lvl w:ilvl="2" w:tplc="0409001B">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41">
    <w:nsid w:val="4BAA7FD8"/>
    <w:multiLevelType w:val="multilevel"/>
    <w:tmpl w:val="F2DC8870"/>
    <w:lvl w:ilvl="0">
      <w:start w:val="1"/>
      <w:numFmt w:val="decimal"/>
      <w:lvlText w:val="%1)"/>
      <w:lvlJc w:val="left"/>
      <w:pPr>
        <w:tabs>
          <w:tab w:val="num" w:pos="1980"/>
        </w:tabs>
        <w:ind w:left="1980" w:hanging="360"/>
      </w:pPr>
      <w:rPr>
        <w:rFonts w:hint="default"/>
        <w:sz w:val="20"/>
      </w:rPr>
    </w:lvl>
    <w:lvl w:ilvl="1" w:tentative="1">
      <w:start w:val="1"/>
      <w:numFmt w:val="bullet"/>
      <w:lvlText w:val=""/>
      <w:lvlJc w:val="left"/>
      <w:pPr>
        <w:tabs>
          <w:tab w:val="num" w:pos="2700"/>
        </w:tabs>
        <w:ind w:left="2700" w:hanging="360"/>
      </w:pPr>
      <w:rPr>
        <w:rFonts w:ascii="Symbol" w:hAnsi="Symbol" w:hint="default"/>
        <w:sz w:val="20"/>
      </w:rPr>
    </w:lvl>
    <w:lvl w:ilvl="2" w:tentative="1">
      <w:start w:val="1"/>
      <w:numFmt w:val="bullet"/>
      <w:lvlText w:val=""/>
      <w:lvlJc w:val="left"/>
      <w:pPr>
        <w:tabs>
          <w:tab w:val="num" w:pos="3420"/>
        </w:tabs>
        <w:ind w:left="3420" w:hanging="360"/>
      </w:pPr>
      <w:rPr>
        <w:rFonts w:ascii="Symbol" w:hAnsi="Symbol" w:hint="default"/>
        <w:sz w:val="20"/>
      </w:rPr>
    </w:lvl>
    <w:lvl w:ilvl="3" w:tentative="1">
      <w:start w:val="1"/>
      <w:numFmt w:val="bullet"/>
      <w:lvlText w:val=""/>
      <w:lvlJc w:val="left"/>
      <w:pPr>
        <w:tabs>
          <w:tab w:val="num" w:pos="4140"/>
        </w:tabs>
        <w:ind w:left="4140" w:hanging="360"/>
      </w:pPr>
      <w:rPr>
        <w:rFonts w:ascii="Symbol" w:hAnsi="Symbol" w:hint="default"/>
        <w:sz w:val="20"/>
      </w:rPr>
    </w:lvl>
    <w:lvl w:ilvl="4" w:tentative="1">
      <w:start w:val="1"/>
      <w:numFmt w:val="bullet"/>
      <w:lvlText w:val=""/>
      <w:lvlJc w:val="left"/>
      <w:pPr>
        <w:tabs>
          <w:tab w:val="num" w:pos="4860"/>
        </w:tabs>
        <w:ind w:left="4860" w:hanging="360"/>
      </w:pPr>
      <w:rPr>
        <w:rFonts w:ascii="Symbol" w:hAnsi="Symbol" w:hint="default"/>
        <w:sz w:val="20"/>
      </w:rPr>
    </w:lvl>
    <w:lvl w:ilvl="5" w:tentative="1">
      <w:start w:val="1"/>
      <w:numFmt w:val="bullet"/>
      <w:lvlText w:val=""/>
      <w:lvlJc w:val="left"/>
      <w:pPr>
        <w:tabs>
          <w:tab w:val="num" w:pos="5580"/>
        </w:tabs>
        <w:ind w:left="5580" w:hanging="360"/>
      </w:pPr>
      <w:rPr>
        <w:rFonts w:ascii="Symbol" w:hAnsi="Symbol" w:hint="default"/>
        <w:sz w:val="20"/>
      </w:rPr>
    </w:lvl>
    <w:lvl w:ilvl="6" w:tentative="1">
      <w:start w:val="1"/>
      <w:numFmt w:val="bullet"/>
      <w:lvlText w:val=""/>
      <w:lvlJc w:val="left"/>
      <w:pPr>
        <w:tabs>
          <w:tab w:val="num" w:pos="6300"/>
        </w:tabs>
        <w:ind w:left="6300" w:hanging="360"/>
      </w:pPr>
      <w:rPr>
        <w:rFonts w:ascii="Symbol" w:hAnsi="Symbol" w:hint="default"/>
        <w:sz w:val="20"/>
      </w:rPr>
    </w:lvl>
    <w:lvl w:ilvl="7" w:tentative="1">
      <w:start w:val="1"/>
      <w:numFmt w:val="bullet"/>
      <w:lvlText w:val=""/>
      <w:lvlJc w:val="left"/>
      <w:pPr>
        <w:tabs>
          <w:tab w:val="num" w:pos="7020"/>
        </w:tabs>
        <w:ind w:left="7020" w:hanging="360"/>
      </w:pPr>
      <w:rPr>
        <w:rFonts w:ascii="Symbol" w:hAnsi="Symbol" w:hint="default"/>
        <w:sz w:val="20"/>
      </w:rPr>
    </w:lvl>
    <w:lvl w:ilvl="8" w:tentative="1">
      <w:start w:val="1"/>
      <w:numFmt w:val="bullet"/>
      <w:lvlText w:val=""/>
      <w:lvlJc w:val="left"/>
      <w:pPr>
        <w:tabs>
          <w:tab w:val="num" w:pos="7740"/>
        </w:tabs>
        <w:ind w:left="7740" w:hanging="360"/>
      </w:pPr>
      <w:rPr>
        <w:rFonts w:ascii="Symbol" w:hAnsi="Symbol" w:hint="default"/>
        <w:sz w:val="20"/>
      </w:rPr>
    </w:lvl>
  </w:abstractNum>
  <w:abstractNum w:abstractNumId="42">
    <w:nsid w:val="4CB631F5"/>
    <w:multiLevelType w:val="multilevel"/>
    <w:tmpl w:val="3640A4AA"/>
    <w:lvl w:ilvl="0">
      <w:start w:val="2"/>
      <w:numFmt w:val="decimal"/>
      <w:lvlText w:val="%1."/>
      <w:lvlJc w:val="left"/>
      <w:pPr>
        <w:ind w:left="720" w:hanging="360"/>
      </w:pPr>
      <w:rPr>
        <w:rFonts w:hint="default"/>
      </w:rPr>
    </w:lvl>
    <w:lvl w:ilvl="1">
      <w:start w:val="1"/>
      <w:numFmt w:val="decimal"/>
      <w:isLgl/>
      <w:lvlText w:val="%1.%2"/>
      <w:lvlJc w:val="left"/>
      <w:pPr>
        <w:ind w:left="96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43">
    <w:nsid w:val="4DC25B0C"/>
    <w:multiLevelType w:val="hybridMultilevel"/>
    <w:tmpl w:val="987E8894"/>
    <w:lvl w:ilvl="0" w:tplc="0B565600">
      <w:start w:val="1"/>
      <w:numFmt w:val="decimal"/>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4EF304A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nsid w:val="4FF23A1B"/>
    <w:multiLevelType w:val="hybridMultilevel"/>
    <w:tmpl w:val="D460FAAA"/>
    <w:lvl w:ilvl="0" w:tplc="04090015">
      <w:start w:val="1"/>
      <w:numFmt w:val="upperLetter"/>
      <w:lvlText w:val="%1."/>
      <w:lvlJc w:val="left"/>
      <w:pPr>
        <w:ind w:left="720" w:hanging="360"/>
      </w:pPr>
    </w:lvl>
    <w:lvl w:ilvl="1" w:tplc="0409000F">
      <w:start w:val="1"/>
      <w:numFmt w:val="decimal"/>
      <w:lvlText w:val="%2."/>
      <w:lvlJc w:val="left"/>
      <w:pPr>
        <w:ind w:left="1080" w:hanging="360"/>
      </w:pPr>
      <w:rPr>
        <w:rFonts w:hint="default"/>
      </w:rPr>
    </w:lvl>
    <w:lvl w:ilvl="2" w:tplc="F3A0E2D2">
      <w:start w:val="1"/>
      <w:numFmt w:val="decimal"/>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773862"/>
    <w:multiLevelType w:val="hybridMultilevel"/>
    <w:tmpl w:val="861EC2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528755A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41A3391"/>
    <w:multiLevelType w:val="multilevel"/>
    <w:tmpl w:val="0854E240"/>
    <w:lvl w:ilvl="0">
      <w:start w:val="1"/>
      <w:numFmt w:val="decimal"/>
      <w:lvlText w:val="%1)"/>
      <w:lvlJc w:val="left"/>
      <w:pPr>
        <w:tabs>
          <w:tab w:val="num" w:pos="1890"/>
        </w:tabs>
        <w:ind w:left="1890" w:hanging="360"/>
      </w:pPr>
      <w:rPr>
        <w:rFonts w:hint="default"/>
        <w:sz w:val="20"/>
      </w:rPr>
    </w:lvl>
    <w:lvl w:ilvl="1" w:tentative="1">
      <w:start w:val="1"/>
      <w:numFmt w:val="bullet"/>
      <w:lvlText w:val=""/>
      <w:lvlJc w:val="left"/>
      <w:pPr>
        <w:tabs>
          <w:tab w:val="num" w:pos="2610"/>
        </w:tabs>
        <w:ind w:left="2610" w:hanging="360"/>
      </w:pPr>
      <w:rPr>
        <w:rFonts w:ascii="Symbol" w:hAnsi="Symbol" w:hint="default"/>
        <w:sz w:val="20"/>
      </w:rPr>
    </w:lvl>
    <w:lvl w:ilvl="2" w:tentative="1">
      <w:start w:val="1"/>
      <w:numFmt w:val="bullet"/>
      <w:lvlText w:val=""/>
      <w:lvlJc w:val="left"/>
      <w:pPr>
        <w:tabs>
          <w:tab w:val="num" w:pos="3330"/>
        </w:tabs>
        <w:ind w:left="3330" w:hanging="360"/>
      </w:pPr>
      <w:rPr>
        <w:rFonts w:ascii="Symbol" w:hAnsi="Symbol" w:hint="default"/>
        <w:sz w:val="20"/>
      </w:rPr>
    </w:lvl>
    <w:lvl w:ilvl="3" w:tentative="1">
      <w:start w:val="1"/>
      <w:numFmt w:val="bullet"/>
      <w:lvlText w:val=""/>
      <w:lvlJc w:val="left"/>
      <w:pPr>
        <w:tabs>
          <w:tab w:val="num" w:pos="4050"/>
        </w:tabs>
        <w:ind w:left="4050" w:hanging="360"/>
      </w:pPr>
      <w:rPr>
        <w:rFonts w:ascii="Symbol" w:hAnsi="Symbol" w:hint="default"/>
        <w:sz w:val="20"/>
      </w:rPr>
    </w:lvl>
    <w:lvl w:ilvl="4" w:tentative="1">
      <w:start w:val="1"/>
      <w:numFmt w:val="bullet"/>
      <w:lvlText w:val=""/>
      <w:lvlJc w:val="left"/>
      <w:pPr>
        <w:tabs>
          <w:tab w:val="num" w:pos="4770"/>
        </w:tabs>
        <w:ind w:left="4770" w:hanging="360"/>
      </w:pPr>
      <w:rPr>
        <w:rFonts w:ascii="Symbol" w:hAnsi="Symbol" w:hint="default"/>
        <w:sz w:val="20"/>
      </w:rPr>
    </w:lvl>
    <w:lvl w:ilvl="5" w:tentative="1">
      <w:start w:val="1"/>
      <w:numFmt w:val="bullet"/>
      <w:lvlText w:val=""/>
      <w:lvlJc w:val="left"/>
      <w:pPr>
        <w:tabs>
          <w:tab w:val="num" w:pos="5490"/>
        </w:tabs>
        <w:ind w:left="5490" w:hanging="360"/>
      </w:pPr>
      <w:rPr>
        <w:rFonts w:ascii="Symbol" w:hAnsi="Symbol" w:hint="default"/>
        <w:sz w:val="20"/>
      </w:rPr>
    </w:lvl>
    <w:lvl w:ilvl="6" w:tentative="1">
      <w:start w:val="1"/>
      <w:numFmt w:val="bullet"/>
      <w:lvlText w:val=""/>
      <w:lvlJc w:val="left"/>
      <w:pPr>
        <w:tabs>
          <w:tab w:val="num" w:pos="6210"/>
        </w:tabs>
        <w:ind w:left="6210" w:hanging="360"/>
      </w:pPr>
      <w:rPr>
        <w:rFonts w:ascii="Symbol" w:hAnsi="Symbol" w:hint="default"/>
        <w:sz w:val="20"/>
      </w:rPr>
    </w:lvl>
    <w:lvl w:ilvl="7" w:tentative="1">
      <w:start w:val="1"/>
      <w:numFmt w:val="bullet"/>
      <w:lvlText w:val=""/>
      <w:lvlJc w:val="left"/>
      <w:pPr>
        <w:tabs>
          <w:tab w:val="num" w:pos="6930"/>
        </w:tabs>
        <w:ind w:left="6930" w:hanging="360"/>
      </w:pPr>
      <w:rPr>
        <w:rFonts w:ascii="Symbol" w:hAnsi="Symbol" w:hint="default"/>
        <w:sz w:val="20"/>
      </w:rPr>
    </w:lvl>
    <w:lvl w:ilvl="8" w:tentative="1">
      <w:start w:val="1"/>
      <w:numFmt w:val="bullet"/>
      <w:lvlText w:val=""/>
      <w:lvlJc w:val="left"/>
      <w:pPr>
        <w:tabs>
          <w:tab w:val="num" w:pos="7650"/>
        </w:tabs>
        <w:ind w:left="7650" w:hanging="360"/>
      </w:pPr>
      <w:rPr>
        <w:rFonts w:ascii="Symbol" w:hAnsi="Symbol" w:hint="default"/>
        <w:sz w:val="20"/>
      </w:rPr>
    </w:lvl>
  </w:abstractNum>
  <w:abstractNum w:abstractNumId="49">
    <w:nsid w:val="56217C99"/>
    <w:multiLevelType w:val="hybridMultilevel"/>
    <w:tmpl w:val="8B14245C"/>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0">
    <w:nsid w:val="56873B67"/>
    <w:multiLevelType w:val="hybridMultilevel"/>
    <w:tmpl w:val="C6F4127E"/>
    <w:lvl w:ilvl="0" w:tplc="1CFA16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7900143"/>
    <w:multiLevelType w:val="hybridMultilevel"/>
    <w:tmpl w:val="C2E8B036"/>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2">
    <w:nsid w:val="5A47228C"/>
    <w:multiLevelType w:val="hybridMultilevel"/>
    <w:tmpl w:val="E1B0D364"/>
    <w:lvl w:ilvl="0" w:tplc="265ABAC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E134DF6"/>
    <w:multiLevelType w:val="hybridMultilevel"/>
    <w:tmpl w:val="1062FDA2"/>
    <w:lvl w:ilvl="0" w:tplc="CE4EFD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FED4EAC"/>
    <w:multiLevelType w:val="hybridMultilevel"/>
    <w:tmpl w:val="7C02D7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nsid w:val="601D08B2"/>
    <w:multiLevelType w:val="hybridMultilevel"/>
    <w:tmpl w:val="FA86917C"/>
    <w:lvl w:ilvl="0" w:tplc="04090011">
      <w:start w:val="1"/>
      <w:numFmt w:val="decimal"/>
      <w:lvlText w:val="%1)"/>
      <w:lvlJc w:val="left"/>
      <w:pPr>
        <w:ind w:left="189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6">
    <w:nsid w:val="619857C3"/>
    <w:multiLevelType w:val="hybridMultilevel"/>
    <w:tmpl w:val="B02AD82C"/>
    <w:lvl w:ilvl="0" w:tplc="B45480E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nsid w:val="62F51DF3"/>
    <w:multiLevelType w:val="hybridMultilevel"/>
    <w:tmpl w:val="384899B6"/>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8">
    <w:nsid w:val="63C00DCD"/>
    <w:multiLevelType w:val="hybridMultilevel"/>
    <w:tmpl w:val="C6E4B004"/>
    <w:lvl w:ilvl="0" w:tplc="3C1A03BA">
      <w:start w:val="1"/>
      <w:numFmt w:val="decimal"/>
      <w:lvlText w:val="%1."/>
      <w:lvlJc w:val="left"/>
      <w:pPr>
        <w:ind w:left="2880" w:hanging="360"/>
      </w:pPr>
      <w:rPr>
        <w:rFonts w:ascii="Tahoma" w:hAnsi="Tahoma" w:cs="Tahoma" w:hint="default"/>
        <w:b w:val="0"/>
        <w:color w:val="00000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nsid w:val="65775ED8"/>
    <w:multiLevelType w:val="hybridMultilevel"/>
    <w:tmpl w:val="8348EED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0">
    <w:nsid w:val="666A2C81"/>
    <w:multiLevelType w:val="hybridMultilevel"/>
    <w:tmpl w:val="D7BA88A8"/>
    <w:lvl w:ilvl="0" w:tplc="19540C0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77420F5"/>
    <w:multiLevelType w:val="hybridMultilevel"/>
    <w:tmpl w:val="7CF68D0C"/>
    <w:lvl w:ilvl="0" w:tplc="04090011">
      <w:start w:val="1"/>
      <w:numFmt w:val="decimal"/>
      <w:lvlText w:val="%1)"/>
      <w:lvlJc w:val="left"/>
      <w:pPr>
        <w:ind w:left="1890" w:hanging="360"/>
      </w:pPr>
      <w:rPr>
        <w:rFonts w:hint="default"/>
      </w:rPr>
    </w:lvl>
    <w:lvl w:ilvl="1" w:tplc="04090017">
      <w:start w:val="1"/>
      <w:numFmt w:val="lowerLetter"/>
      <w:lvlText w:val="%2)"/>
      <w:lvlJc w:val="left"/>
      <w:pPr>
        <w:ind w:left="2610" w:hanging="36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2">
    <w:nsid w:val="68281FDC"/>
    <w:multiLevelType w:val="hybridMultilevel"/>
    <w:tmpl w:val="FC76DE64"/>
    <w:lvl w:ilvl="0" w:tplc="62DAAAC8">
      <w:start w:val="1"/>
      <w:numFmt w:val="decimal"/>
      <w:lvlText w:val="%1."/>
      <w:lvlJc w:val="left"/>
      <w:pPr>
        <w:ind w:left="1080" w:hanging="360"/>
      </w:pPr>
      <w:rPr>
        <w:rFonts w:hint="default"/>
      </w:rPr>
    </w:lvl>
    <w:lvl w:ilvl="1" w:tplc="82C43322">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8444B8E"/>
    <w:multiLevelType w:val="hybridMultilevel"/>
    <w:tmpl w:val="AF6AE23A"/>
    <w:lvl w:ilvl="0" w:tplc="04090019">
      <w:start w:val="1"/>
      <w:numFmt w:val="lowerLetter"/>
      <w:lvlText w:val="%1."/>
      <w:lvlJc w:val="left"/>
      <w:pPr>
        <w:ind w:left="153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4">
    <w:nsid w:val="69104FF2"/>
    <w:multiLevelType w:val="hybridMultilevel"/>
    <w:tmpl w:val="9B3CF860"/>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5">
    <w:nsid w:val="6BA575F6"/>
    <w:multiLevelType w:val="hybridMultilevel"/>
    <w:tmpl w:val="D5DCE2CE"/>
    <w:lvl w:ilvl="0" w:tplc="C10C78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6">
    <w:nsid w:val="6D022367"/>
    <w:multiLevelType w:val="hybridMultilevel"/>
    <w:tmpl w:val="A74A5F7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7">
    <w:nsid w:val="72382BD4"/>
    <w:multiLevelType w:val="hybridMultilevel"/>
    <w:tmpl w:val="5C06CC72"/>
    <w:lvl w:ilvl="0" w:tplc="0409000F">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29754C0"/>
    <w:multiLevelType w:val="hybridMultilevel"/>
    <w:tmpl w:val="E1CAA1F4"/>
    <w:lvl w:ilvl="0" w:tplc="7780D07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33A4256"/>
    <w:multiLevelType w:val="hybridMultilevel"/>
    <w:tmpl w:val="6180D8A6"/>
    <w:lvl w:ilvl="0" w:tplc="99B649E2">
      <w:start w:val="4"/>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3A01F3E"/>
    <w:multiLevelType w:val="hybridMultilevel"/>
    <w:tmpl w:val="B8201920"/>
    <w:lvl w:ilvl="0" w:tplc="04090015">
      <w:start w:val="1"/>
      <w:numFmt w:val="upperLetter"/>
      <w:lvlText w:val="%1."/>
      <w:lvlJc w:val="left"/>
      <w:pPr>
        <w:ind w:left="720" w:hanging="360"/>
      </w:pPr>
    </w:lvl>
    <w:lvl w:ilvl="1" w:tplc="7E423F9A">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5DC5985"/>
    <w:multiLevelType w:val="hybridMultilevel"/>
    <w:tmpl w:val="EFA8869A"/>
    <w:lvl w:ilvl="0" w:tplc="265ABAC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6573283"/>
    <w:multiLevelType w:val="hybridMultilevel"/>
    <w:tmpl w:val="16262386"/>
    <w:lvl w:ilvl="0" w:tplc="3E6C474A">
      <w:start w:val="1"/>
      <w:numFmt w:val="decimal"/>
      <w:lvlText w:val="%1)"/>
      <w:lvlJc w:val="left"/>
      <w:pPr>
        <w:ind w:left="180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76C47E42"/>
    <w:multiLevelType w:val="hybridMultilevel"/>
    <w:tmpl w:val="C7A81898"/>
    <w:lvl w:ilvl="0" w:tplc="D746309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788E436B"/>
    <w:multiLevelType w:val="hybridMultilevel"/>
    <w:tmpl w:val="7090B476"/>
    <w:lvl w:ilvl="0" w:tplc="04090017">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5">
    <w:nsid w:val="7AC65140"/>
    <w:multiLevelType w:val="hybridMultilevel"/>
    <w:tmpl w:val="B6E62A72"/>
    <w:lvl w:ilvl="0" w:tplc="42BC9A44">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1A6704"/>
    <w:multiLevelType w:val="hybridMultilevel"/>
    <w:tmpl w:val="4552EBA6"/>
    <w:lvl w:ilvl="0" w:tplc="C2247E9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7B372D1C"/>
    <w:multiLevelType w:val="hybridMultilevel"/>
    <w:tmpl w:val="FCD4E1A2"/>
    <w:lvl w:ilvl="0" w:tplc="7744EF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BD33334"/>
    <w:multiLevelType w:val="multilevel"/>
    <w:tmpl w:val="8676D17A"/>
    <w:lvl w:ilvl="0">
      <w:start w:val="1"/>
      <w:numFmt w:val="decimal"/>
      <w:lvlText w:val="%1)"/>
      <w:lvlJc w:val="left"/>
      <w:pPr>
        <w:tabs>
          <w:tab w:val="num" w:pos="1980"/>
        </w:tabs>
        <w:ind w:left="1980" w:hanging="360"/>
      </w:pPr>
      <w:rPr>
        <w:rFonts w:hint="default"/>
        <w:sz w:val="20"/>
      </w:rPr>
    </w:lvl>
    <w:lvl w:ilvl="1">
      <w:start w:val="1"/>
      <w:numFmt w:val="lowerLetter"/>
      <w:lvlText w:val="%2."/>
      <w:lvlJc w:val="left"/>
      <w:pPr>
        <w:ind w:left="1350" w:hanging="360"/>
      </w:pPr>
      <w:rPr>
        <w:rFonts w:hint="default"/>
      </w:rPr>
    </w:lvl>
    <w:lvl w:ilvl="2" w:tentative="1">
      <w:start w:val="1"/>
      <w:numFmt w:val="bullet"/>
      <w:lvlText w:val=""/>
      <w:lvlJc w:val="left"/>
      <w:pPr>
        <w:tabs>
          <w:tab w:val="num" w:pos="3420"/>
        </w:tabs>
        <w:ind w:left="3420" w:hanging="360"/>
      </w:pPr>
      <w:rPr>
        <w:rFonts w:ascii="Symbol" w:hAnsi="Symbol" w:hint="default"/>
        <w:sz w:val="20"/>
      </w:rPr>
    </w:lvl>
    <w:lvl w:ilvl="3" w:tentative="1">
      <w:start w:val="1"/>
      <w:numFmt w:val="bullet"/>
      <w:lvlText w:val=""/>
      <w:lvlJc w:val="left"/>
      <w:pPr>
        <w:tabs>
          <w:tab w:val="num" w:pos="4140"/>
        </w:tabs>
        <w:ind w:left="4140" w:hanging="360"/>
      </w:pPr>
      <w:rPr>
        <w:rFonts w:ascii="Symbol" w:hAnsi="Symbol" w:hint="default"/>
        <w:sz w:val="20"/>
      </w:rPr>
    </w:lvl>
    <w:lvl w:ilvl="4" w:tentative="1">
      <w:start w:val="1"/>
      <w:numFmt w:val="bullet"/>
      <w:lvlText w:val=""/>
      <w:lvlJc w:val="left"/>
      <w:pPr>
        <w:tabs>
          <w:tab w:val="num" w:pos="4860"/>
        </w:tabs>
        <w:ind w:left="4860" w:hanging="360"/>
      </w:pPr>
      <w:rPr>
        <w:rFonts w:ascii="Symbol" w:hAnsi="Symbol" w:hint="default"/>
        <w:sz w:val="20"/>
      </w:rPr>
    </w:lvl>
    <w:lvl w:ilvl="5" w:tentative="1">
      <w:start w:val="1"/>
      <w:numFmt w:val="bullet"/>
      <w:lvlText w:val=""/>
      <w:lvlJc w:val="left"/>
      <w:pPr>
        <w:tabs>
          <w:tab w:val="num" w:pos="5580"/>
        </w:tabs>
        <w:ind w:left="5580" w:hanging="360"/>
      </w:pPr>
      <w:rPr>
        <w:rFonts w:ascii="Symbol" w:hAnsi="Symbol" w:hint="default"/>
        <w:sz w:val="20"/>
      </w:rPr>
    </w:lvl>
    <w:lvl w:ilvl="6" w:tentative="1">
      <w:start w:val="1"/>
      <w:numFmt w:val="bullet"/>
      <w:lvlText w:val=""/>
      <w:lvlJc w:val="left"/>
      <w:pPr>
        <w:tabs>
          <w:tab w:val="num" w:pos="6300"/>
        </w:tabs>
        <w:ind w:left="6300" w:hanging="360"/>
      </w:pPr>
      <w:rPr>
        <w:rFonts w:ascii="Symbol" w:hAnsi="Symbol" w:hint="default"/>
        <w:sz w:val="20"/>
      </w:rPr>
    </w:lvl>
    <w:lvl w:ilvl="7" w:tentative="1">
      <w:start w:val="1"/>
      <w:numFmt w:val="bullet"/>
      <w:lvlText w:val=""/>
      <w:lvlJc w:val="left"/>
      <w:pPr>
        <w:tabs>
          <w:tab w:val="num" w:pos="7020"/>
        </w:tabs>
        <w:ind w:left="7020" w:hanging="360"/>
      </w:pPr>
      <w:rPr>
        <w:rFonts w:ascii="Symbol" w:hAnsi="Symbol" w:hint="default"/>
        <w:sz w:val="20"/>
      </w:rPr>
    </w:lvl>
    <w:lvl w:ilvl="8" w:tentative="1">
      <w:start w:val="1"/>
      <w:numFmt w:val="bullet"/>
      <w:lvlText w:val=""/>
      <w:lvlJc w:val="left"/>
      <w:pPr>
        <w:tabs>
          <w:tab w:val="num" w:pos="7740"/>
        </w:tabs>
        <w:ind w:left="7740" w:hanging="360"/>
      </w:pPr>
      <w:rPr>
        <w:rFonts w:ascii="Symbol" w:hAnsi="Symbol" w:hint="default"/>
        <w:sz w:val="20"/>
      </w:rPr>
    </w:lvl>
  </w:abstractNum>
  <w:abstractNum w:abstractNumId="79">
    <w:nsid w:val="7BE978CD"/>
    <w:multiLevelType w:val="hybridMultilevel"/>
    <w:tmpl w:val="208E68F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0">
    <w:nsid w:val="7C841BC1"/>
    <w:multiLevelType w:val="hybridMultilevel"/>
    <w:tmpl w:val="4DAE813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1">
    <w:nsid w:val="7D770B83"/>
    <w:multiLevelType w:val="hybridMultilevel"/>
    <w:tmpl w:val="038EB4B2"/>
    <w:lvl w:ilvl="0" w:tplc="B4C6A4C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DD4769C"/>
    <w:multiLevelType w:val="hybridMultilevel"/>
    <w:tmpl w:val="07C686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7E2B101C"/>
    <w:multiLevelType w:val="hybridMultilevel"/>
    <w:tmpl w:val="F73C7126"/>
    <w:lvl w:ilvl="0" w:tplc="1BBC3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22"/>
  </w:num>
  <w:num w:numId="3">
    <w:abstractNumId w:val="3"/>
  </w:num>
  <w:num w:numId="4">
    <w:abstractNumId w:val="39"/>
  </w:num>
  <w:num w:numId="5">
    <w:abstractNumId w:val="40"/>
  </w:num>
  <w:num w:numId="6">
    <w:abstractNumId w:val="52"/>
  </w:num>
  <w:num w:numId="7">
    <w:abstractNumId w:val="75"/>
  </w:num>
  <w:num w:numId="8">
    <w:abstractNumId w:val="71"/>
  </w:num>
  <w:num w:numId="9">
    <w:abstractNumId w:val="67"/>
  </w:num>
  <w:num w:numId="10">
    <w:abstractNumId w:val="62"/>
  </w:num>
  <w:num w:numId="11">
    <w:abstractNumId w:val="77"/>
  </w:num>
  <w:num w:numId="12">
    <w:abstractNumId w:val="53"/>
  </w:num>
  <w:num w:numId="13">
    <w:abstractNumId w:val="21"/>
  </w:num>
  <w:num w:numId="14">
    <w:abstractNumId w:val="13"/>
  </w:num>
  <w:num w:numId="15">
    <w:abstractNumId w:val="47"/>
  </w:num>
  <w:num w:numId="16">
    <w:abstractNumId w:val="16"/>
  </w:num>
  <w:num w:numId="17">
    <w:abstractNumId w:val="5"/>
  </w:num>
  <w:num w:numId="18">
    <w:abstractNumId w:val="11"/>
  </w:num>
  <w:num w:numId="19">
    <w:abstractNumId w:val="61"/>
  </w:num>
  <w:num w:numId="20">
    <w:abstractNumId w:val="24"/>
  </w:num>
  <w:num w:numId="21">
    <w:abstractNumId w:val="58"/>
  </w:num>
  <w:num w:numId="22">
    <w:abstractNumId w:val="76"/>
  </w:num>
  <w:num w:numId="23">
    <w:abstractNumId w:val="43"/>
  </w:num>
  <w:num w:numId="24">
    <w:abstractNumId w:val="56"/>
  </w:num>
  <w:num w:numId="25">
    <w:abstractNumId w:val="65"/>
  </w:num>
  <w:num w:numId="26">
    <w:abstractNumId w:val="34"/>
  </w:num>
  <w:num w:numId="27">
    <w:abstractNumId w:val="64"/>
  </w:num>
  <w:num w:numId="28">
    <w:abstractNumId w:val="79"/>
  </w:num>
  <w:num w:numId="29">
    <w:abstractNumId w:val="35"/>
  </w:num>
  <w:num w:numId="30">
    <w:abstractNumId w:val="15"/>
  </w:num>
  <w:num w:numId="31">
    <w:abstractNumId w:val="30"/>
  </w:num>
  <w:num w:numId="32">
    <w:abstractNumId w:val="14"/>
  </w:num>
  <w:num w:numId="33">
    <w:abstractNumId w:val="0"/>
  </w:num>
  <w:num w:numId="34">
    <w:abstractNumId w:val="51"/>
  </w:num>
  <w:num w:numId="35">
    <w:abstractNumId w:val="17"/>
  </w:num>
  <w:num w:numId="36">
    <w:abstractNumId w:val="2"/>
  </w:num>
  <w:num w:numId="37">
    <w:abstractNumId w:val="12"/>
  </w:num>
  <w:num w:numId="38">
    <w:abstractNumId w:val="32"/>
  </w:num>
  <w:num w:numId="39">
    <w:abstractNumId w:val="73"/>
  </w:num>
  <w:num w:numId="40">
    <w:abstractNumId w:val="23"/>
  </w:num>
  <w:num w:numId="41">
    <w:abstractNumId w:val="82"/>
  </w:num>
  <w:num w:numId="42">
    <w:abstractNumId w:val="10"/>
  </w:num>
  <w:num w:numId="43">
    <w:abstractNumId w:val="50"/>
  </w:num>
  <w:num w:numId="44">
    <w:abstractNumId w:val="1"/>
  </w:num>
  <w:num w:numId="45">
    <w:abstractNumId w:val="80"/>
  </w:num>
  <w:num w:numId="46">
    <w:abstractNumId w:val="57"/>
  </w:num>
  <w:num w:numId="47">
    <w:abstractNumId w:val="7"/>
  </w:num>
  <w:num w:numId="48">
    <w:abstractNumId w:val="33"/>
  </w:num>
  <w:num w:numId="49">
    <w:abstractNumId w:val="59"/>
  </w:num>
  <w:num w:numId="50">
    <w:abstractNumId w:val="29"/>
  </w:num>
  <w:num w:numId="51">
    <w:abstractNumId w:val="49"/>
  </w:num>
  <w:num w:numId="52">
    <w:abstractNumId w:val="74"/>
  </w:num>
  <w:num w:numId="53">
    <w:abstractNumId w:val="55"/>
  </w:num>
  <w:num w:numId="54">
    <w:abstractNumId w:val="83"/>
  </w:num>
  <w:num w:numId="55">
    <w:abstractNumId w:val="37"/>
  </w:num>
  <w:num w:numId="56">
    <w:abstractNumId w:val="9"/>
  </w:num>
  <w:num w:numId="57">
    <w:abstractNumId w:val="19"/>
  </w:num>
  <w:num w:numId="58">
    <w:abstractNumId w:val="20"/>
  </w:num>
  <w:num w:numId="59">
    <w:abstractNumId w:val="18"/>
  </w:num>
  <w:num w:numId="60">
    <w:abstractNumId w:val="45"/>
  </w:num>
  <w:num w:numId="61">
    <w:abstractNumId w:val="41"/>
  </w:num>
  <w:num w:numId="62">
    <w:abstractNumId w:val="78"/>
  </w:num>
  <w:num w:numId="63">
    <w:abstractNumId w:val="81"/>
  </w:num>
  <w:num w:numId="64">
    <w:abstractNumId w:val="60"/>
  </w:num>
  <w:num w:numId="65">
    <w:abstractNumId w:val="72"/>
  </w:num>
  <w:num w:numId="66">
    <w:abstractNumId w:val="25"/>
  </w:num>
  <w:num w:numId="67">
    <w:abstractNumId w:val="48"/>
  </w:num>
  <w:num w:numId="68">
    <w:abstractNumId w:val="38"/>
  </w:num>
  <w:num w:numId="69">
    <w:abstractNumId w:val="28"/>
  </w:num>
  <w:num w:numId="70">
    <w:abstractNumId w:val="6"/>
  </w:num>
  <w:num w:numId="71">
    <w:abstractNumId w:val="31"/>
  </w:num>
  <w:num w:numId="72">
    <w:abstractNumId w:val="70"/>
  </w:num>
  <w:num w:numId="73">
    <w:abstractNumId w:val="8"/>
  </w:num>
  <w:num w:numId="74">
    <w:abstractNumId w:val="68"/>
  </w:num>
  <w:num w:numId="75">
    <w:abstractNumId w:val="36"/>
  </w:num>
  <w:num w:numId="76">
    <w:abstractNumId w:val="42"/>
  </w:num>
  <w:num w:numId="77">
    <w:abstractNumId w:val="54"/>
  </w:num>
  <w:num w:numId="78">
    <w:abstractNumId w:val="66"/>
  </w:num>
  <w:num w:numId="79">
    <w:abstractNumId w:val="4"/>
  </w:num>
  <w:num w:numId="80">
    <w:abstractNumId w:val="46"/>
  </w:num>
  <w:num w:numId="81">
    <w:abstractNumId w:val="63"/>
  </w:num>
  <w:num w:numId="82">
    <w:abstractNumId w:val="27"/>
  </w:num>
  <w:num w:numId="83">
    <w:abstractNumId w:val="26"/>
  </w:num>
  <w:num w:numId="84">
    <w:abstractNumId w:val="69"/>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3237DB"/>
    <w:rsid w:val="000002A4"/>
    <w:rsid w:val="0000619E"/>
    <w:rsid w:val="000064A9"/>
    <w:rsid w:val="00006935"/>
    <w:rsid w:val="00011899"/>
    <w:rsid w:val="00013C4A"/>
    <w:rsid w:val="00023A12"/>
    <w:rsid w:val="000244CB"/>
    <w:rsid w:val="00026AE1"/>
    <w:rsid w:val="00026FB2"/>
    <w:rsid w:val="0003020E"/>
    <w:rsid w:val="000302AD"/>
    <w:rsid w:val="00033B81"/>
    <w:rsid w:val="000348E4"/>
    <w:rsid w:val="000356AA"/>
    <w:rsid w:val="00040BBF"/>
    <w:rsid w:val="000430EF"/>
    <w:rsid w:val="00043B85"/>
    <w:rsid w:val="00046B8D"/>
    <w:rsid w:val="00047646"/>
    <w:rsid w:val="00050D1C"/>
    <w:rsid w:val="00054C9E"/>
    <w:rsid w:val="00056B93"/>
    <w:rsid w:val="0005796E"/>
    <w:rsid w:val="0006107B"/>
    <w:rsid w:val="00061103"/>
    <w:rsid w:val="00065240"/>
    <w:rsid w:val="00071747"/>
    <w:rsid w:val="00075181"/>
    <w:rsid w:val="000815B0"/>
    <w:rsid w:val="00083153"/>
    <w:rsid w:val="00084B30"/>
    <w:rsid w:val="00085179"/>
    <w:rsid w:val="00086DAC"/>
    <w:rsid w:val="000927CF"/>
    <w:rsid w:val="00093490"/>
    <w:rsid w:val="000A56BE"/>
    <w:rsid w:val="000B0112"/>
    <w:rsid w:val="000B1C96"/>
    <w:rsid w:val="000B4F8A"/>
    <w:rsid w:val="000C1EFA"/>
    <w:rsid w:val="000C4735"/>
    <w:rsid w:val="000D1C51"/>
    <w:rsid w:val="000D1DBC"/>
    <w:rsid w:val="000D3396"/>
    <w:rsid w:val="000E3E86"/>
    <w:rsid w:val="000F2E68"/>
    <w:rsid w:val="000F3B3A"/>
    <w:rsid w:val="000F5382"/>
    <w:rsid w:val="00101CDF"/>
    <w:rsid w:val="00105AD8"/>
    <w:rsid w:val="00111B16"/>
    <w:rsid w:val="0011591F"/>
    <w:rsid w:val="00115954"/>
    <w:rsid w:val="00116A98"/>
    <w:rsid w:val="001221D4"/>
    <w:rsid w:val="001264CE"/>
    <w:rsid w:val="00127570"/>
    <w:rsid w:val="00130A75"/>
    <w:rsid w:val="001336A7"/>
    <w:rsid w:val="00136337"/>
    <w:rsid w:val="00137F17"/>
    <w:rsid w:val="0014045E"/>
    <w:rsid w:val="00146EF1"/>
    <w:rsid w:val="00153381"/>
    <w:rsid w:val="0015662D"/>
    <w:rsid w:val="00157CC5"/>
    <w:rsid w:val="00162160"/>
    <w:rsid w:val="00167F07"/>
    <w:rsid w:val="00170938"/>
    <w:rsid w:val="00174304"/>
    <w:rsid w:val="00175D31"/>
    <w:rsid w:val="001762FF"/>
    <w:rsid w:val="00181BE9"/>
    <w:rsid w:val="00187D0E"/>
    <w:rsid w:val="00195073"/>
    <w:rsid w:val="00195507"/>
    <w:rsid w:val="00196AAE"/>
    <w:rsid w:val="00197125"/>
    <w:rsid w:val="00197A4F"/>
    <w:rsid w:val="001A2802"/>
    <w:rsid w:val="001A587E"/>
    <w:rsid w:val="001B22E0"/>
    <w:rsid w:val="001B582A"/>
    <w:rsid w:val="001B67BE"/>
    <w:rsid w:val="001C13C9"/>
    <w:rsid w:val="001C1522"/>
    <w:rsid w:val="001C31DF"/>
    <w:rsid w:val="001D38FD"/>
    <w:rsid w:val="001D404C"/>
    <w:rsid w:val="001D5CCD"/>
    <w:rsid w:val="001D6781"/>
    <w:rsid w:val="001E4878"/>
    <w:rsid w:val="001E5181"/>
    <w:rsid w:val="001E7EB3"/>
    <w:rsid w:val="001F0594"/>
    <w:rsid w:val="001F2049"/>
    <w:rsid w:val="001F20D8"/>
    <w:rsid w:val="001F6DA5"/>
    <w:rsid w:val="00200FDA"/>
    <w:rsid w:val="002013D4"/>
    <w:rsid w:val="00202912"/>
    <w:rsid w:val="00210A7B"/>
    <w:rsid w:val="00212B9A"/>
    <w:rsid w:val="002135BA"/>
    <w:rsid w:val="00215485"/>
    <w:rsid w:val="002212FC"/>
    <w:rsid w:val="00221583"/>
    <w:rsid w:val="00233C82"/>
    <w:rsid w:val="00235175"/>
    <w:rsid w:val="00236C99"/>
    <w:rsid w:val="00240106"/>
    <w:rsid w:val="00243C00"/>
    <w:rsid w:val="0024503F"/>
    <w:rsid w:val="002460B0"/>
    <w:rsid w:val="0024645E"/>
    <w:rsid w:val="00250DF3"/>
    <w:rsid w:val="002539DF"/>
    <w:rsid w:val="002540B6"/>
    <w:rsid w:val="00264620"/>
    <w:rsid w:val="0026768D"/>
    <w:rsid w:val="002753A5"/>
    <w:rsid w:val="00277750"/>
    <w:rsid w:val="00280666"/>
    <w:rsid w:val="002810A6"/>
    <w:rsid w:val="00284350"/>
    <w:rsid w:val="00285585"/>
    <w:rsid w:val="00287216"/>
    <w:rsid w:val="002A243F"/>
    <w:rsid w:val="002A47BF"/>
    <w:rsid w:val="002A6625"/>
    <w:rsid w:val="002B16A7"/>
    <w:rsid w:val="002B4B07"/>
    <w:rsid w:val="002B5969"/>
    <w:rsid w:val="002C1D8E"/>
    <w:rsid w:val="002C25E7"/>
    <w:rsid w:val="002C6C27"/>
    <w:rsid w:val="002D1F14"/>
    <w:rsid w:val="002D2D45"/>
    <w:rsid w:val="002E189E"/>
    <w:rsid w:val="002E4A83"/>
    <w:rsid w:val="002E5D51"/>
    <w:rsid w:val="002E62C4"/>
    <w:rsid w:val="002F642B"/>
    <w:rsid w:val="00302EA0"/>
    <w:rsid w:val="003059BD"/>
    <w:rsid w:val="00310C8C"/>
    <w:rsid w:val="00311D10"/>
    <w:rsid w:val="00313D65"/>
    <w:rsid w:val="003237DB"/>
    <w:rsid w:val="00323B5F"/>
    <w:rsid w:val="003256F1"/>
    <w:rsid w:val="0033455C"/>
    <w:rsid w:val="00340AAA"/>
    <w:rsid w:val="00342C43"/>
    <w:rsid w:val="0034336E"/>
    <w:rsid w:val="00343DFA"/>
    <w:rsid w:val="00350AAE"/>
    <w:rsid w:val="003562E8"/>
    <w:rsid w:val="00360453"/>
    <w:rsid w:val="00364532"/>
    <w:rsid w:val="00365517"/>
    <w:rsid w:val="0036555F"/>
    <w:rsid w:val="0037098E"/>
    <w:rsid w:val="003770B5"/>
    <w:rsid w:val="0038121D"/>
    <w:rsid w:val="00382108"/>
    <w:rsid w:val="003849A6"/>
    <w:rsid w:val="00396131"/>
    <w:rsid w:val="00396D04"/>
    <w:rsid w:val="003A20B6"/>
    <w:rsid w:val="003A31AE"/>
    <w:rsid w:val="003B4799"/>
    <w:rsid w:val="003C3158"/>
    <w:rsid w:val="003D23D8"/>
    <w:rsid w:val="003D2D1D"/>
    <w:rsid w:val="003D7557"/>
    <w:rsid w:val="003E046E"/>
    <w:rsid w:val="003E4575"/>
    <w:rsid w:val="003F2D67"/>
    <w:rsid w:val="003F4B5B"/>
    <w:rsid w:val="003F6B22"/>
    <w:rsid w:val="004030F5"/>
    <w:rsid w:val="004033D6"/>
    <w:rsid w:val="00403DED"/>
    <w:rsid w:val="004079F7"/>
    <w:rsid w:val="00407D3E"/>
    <w:rsid w:val="0041018B"/>
    <w:rsid w:val="00411DC1"/>
    <w:rsid w:val="004128E6"/>
    <w:rsid w:val="00421EA9"/>
    <w:rsid w:val="00422D30"/>
    <w:rsid w:val="00423ACE"/>
    <w:rsid w:val="004253CF"/>
    <w:rsid w:val="004274C3"/>
    <w:rsid w:val="00427A3C"/>
    <w:rsid w:val="004320DB"/>
    <w:rsid w:val="00436990"/>
    <w:rsid w:val="00447EAA"/>
    <w:rsid w:val="00447FCD"/>
    <w:rsid w:val="004501D3"/>
    <w:rsid w:val="00460432"/>
    <w:rsid w:val="0046198E"/>
    <w:rsid w:val="00461F20"/>
    <w:rsid w:val="00463209"/>
    <w:rsid w:val="00466303"/>
    <w:rsid w:val="00470056"/>
    <w:rsid w:val="0047108A"/>
    <w:rsid w:val="004753C6"/>
    <w:rsid w:val="00477078"/>
    <w:rsid w:val="00481F8E"/>
    <w:rsid w:val="00482486"/>
    <w:rsid w:val="0048366C"/>
    <w:rsid w:val="004858F3"/>
    <w:rsid w:val="00486A3B"/>
    <w:rsid w:val="00496086"/>
    <w:rsid w:val="004A2BBC"/>
    <w:rsid w:val="004A5146"/>
    <w:rsid w:val="004B4076"/>
    <w:rsid w:val="004B482B"/>
    <w:rsid w:val="004B5BBB"/>
    <w:rsid w:val="004C009B"/>
    <w:rsid w:val="004C2768"/>
    <w:rsid w:val="004C3134"/>
    <w:rsid w:val="004C39FD"/>
    <w:rsid w:val="004D0837"/>
    <w:rsid w:val="004D767F"/>
    <w:rsid w:val="004D7EBA"/>
    <w:rsid w:val="004E12B4"/>
    <w:rsid w:val="004E6A46"/>
    <w:rsid w:val="004E729D"/>
    <w:rsid w:val="004F04B5"/>
    <w:rsid w:val="004F6BCE"/>
    <w:rsid w:val="0050088D"/>
    <w:rsid w:val="00511931"/>
    <w:rsid w:val="00511E33"/>
    <w:rsid w:val="005149F2"/>
    <w:rsid w:val="00522392"/>
    <w:rsid w:val="0052370A"/>
    <w:rsid w:val="00523732"/>
    <w:rsid w:val="0053329A"/>
    <w:rsid w:val="00535AA7"/>
    <w:rsid w:val="00537338"/>
    <w:rsid w:val="005374CF"/>
    <w:rsid w:val="00540F06"/>
    <w:rsid w:val="00542E81"/>
    <w:rsid w:val="005430C0"/>
    <w:rsid w:val="00547962"/>
    <w:rsid w:val="00547B92"/>
    <w:rsid w:val="0055073E"/>
    <w:rsid w:val="0055210E"/>
    <w:rsid w:val="00553468"/>
    <w:rsid w:val="0055386D"/>
    <w:rsid w:val="00554DFA"/>
    <w:rsid w:val="0055503F"/>
    <w:rsid w:val="0055577C"/>
    <w:rsid w:val="00556ABB"/>
    <w:rsid w:val="005575BE"/>
    <w:rsid w:val="005608E6"/>
    <w:rsid w:val="00572B1C"/>
    <w:rsid w:val="005774D9"/>
    <w:rsid w:val="0058052A"/>
    <w:rsid w:val="005829F1"/>
    <w:rsid w:val="00584977"/>
    <w:rsid w:val="00585179"/>
    <w:rsid w:val="00586F88"/>
    <w:rsid w:val="00594C63"/>
    <w:rsid w:val="00596938"/>
    <w:rsid w:val="005A1781"/>
    <w:rsid w:val="005A1937"/>
    <w:rsid w:val="005A2396"/>
    <w:rsid w:val="005A5387"/>
    <w:rsid w:val="005A563B"/>
    <w:rsid w:val="005A62EB"/>
    <w:rsid w:val="005B0A39"/>
    <w:rsid w:val="005C2EE7"/>
    <w:rsid w:val="005C4142"/>
    <w:rsid w:val="005E39A7"/>
    <w:rsid w:val="005E3E27"/>
    <w:rsid w:val="005E4086"/>
    <w:rsid w:val="005E62FA"/>
    <w:rsid w:val="005F1EA5"/>
    <w:rsid w:val="005F58A4"/>
    <w:rsid w:val="0060511D"/>
    <w:rsid w:val="00617CF3"/>
    <w:rsid w:val="0063121C"/>
    <w:rsid w:val="00635006"/>
    <w:rsid w:val="00640128"/>
    <w:rsid w:val="006403A0"/>
    <w:rsid w:val="00641F8A"/>
    <w:rsid w:val="006433F5"/>
    <w:rsid w:val="006479FA"/>
    <w:rsid w:val="00651935"/>
    <w:rsid w:val="006555B8"/>
    <w:rsid w:val="00657F45"/>
    <w:rsid w:val="0066260F"/>
    <w:rsid w:val="00664D82"/>
    <w:rsid w:val="00671B2C"/>
    <w:rsid w:val="00672903"/>
    <w:rsid w:val="0067431F"/>
    <w:rsid w:val="00674CEB"/>
    <w:rsid w:val="00686528"/>
    <w:rsid w:val="00686D1A"/>
    <w:rsid w:val="00692730"/>
    <w:rsid w:val="006931DD"/>
    <w:rsid w:val="006A0CFB"/>
    <w:rsid w:val="006A3295"/>
    <w:rsid w:val="006A3410"/>
    <w:rsid w:val="006A45E1"/>
    <w:rsid w:val="006A5D22"/>
    <w:rsid w:val="006A6011"/>
    <w:rsid w:val="006A6B25"/>
    <w:rsid w:val="006A7216"/>
    <w:rsid w:val="006A7269"/>
    <w:rsid w:val="006B018B"/>
    <w:rsid w:val="006B058F"/>
    <w:rsid w:val="006B1E0E"/>
    <w:rsid w:val="006B3ACA"/>
    <w:rsid w:val="006C3FFF"/>
    <w:rsid w:val="006D2E77"/>
    <w:rsid w:val="006D32D4"/>
    <w:rsid w:val="006F0B6E"/>
    <w:rsid w:val="006F2439"/>
    <w:rsid w:val="006F4828"/>
    <w:rsid w:val="006F6365"/>
    <w:rsid w:val="007009A0"/>
    <w:rsid w:val="00702409"/>
    <w:rsid w:val="007149E0"/>
    <w:rsid w:val="00715D9C"/>
    <w:rsid w:val="0071706D"/>
    <w:rsid w:val="0072515B"/>
    <w:rsid w:val="007271D8"/>
    <w:rsid w:val="00727275"/>
    <w:rsid w:val="00733E40"/>
    <w:rsid w:val="00737BAC"/>
    <w:rsid w:val="00741D5C"/>
    <w:rsid w:val="007436BF"/>
    <w:rsid w:val="00745879"/>
    <w:rsid w:val="007460EC"/>
    <w:rsid w:val="0075091E"/>
    <w:rsid w:val="00752A87"/>
    <w:rsid w:val="0075367D"/>
    <w:rsid w:val="00757A4D"/>
    <w:rsid w:val="00757C43"/>
    <w:rsid w:val="00760410"/>
    <w:rsid w:val="0076293F"/>
    <w:rsid w:val="007632D5"/>
    <w:rsid w:val="00773D92"/>
    <w:rsid w:val="007741A0"/>
    <w:rsid w:val="00775E63"/>
    <w:rsid w:val="00777066"/>
    <w:rsid w:val="00781F36"/>
    <w:rsid w:val="00784B43"/>
    <w:rsid w:val="007A0DEE"/>
    <w:rsid w:val="007A2F90"/>
    <w:rsid w:val="007A609F"/>
    <w:rsid w:val="007A631F"/>
    <w:rsid w:val="007B2603"/>
    <w:rsid w:val="007C529C"/>
    <w:rsid w:val="007D7DEE"/>
    <w:rsid w:val="007E053D"/>
    <w:rsid w:val="007E0E34"/>
    <w:rsid w:val="007E28EA"/>
    <w:rsid w:val="007E2937"/>
    <w:rsid w:val="007E76B2"/>
    <w:rsid w:val="007F08EC"/>
    <w:rsid w:val="007F3EA4"/>
    <w:rsid w:val="007F6B94"/>
    <w:rsid w:val="00801EBE"/>
    <w:rsid w:val="008025E8"/>
    <w:rsid w:val="0080653A"/>
    <w:rsid w:val="00810AC0"/>
    <w:rsid w:val="008116A2"/>
    <w:rsid w:val="00811E65"/>
    <w:rsid w:val="00813579"/>
    <w:rsid w:val="00823866"/>
    <w:rsid w:val="008261BF"/>
    <w:rsid w:val="00827232"/>
    <w:rsid w:val="00827CB8"/>
    <w:rsid w:val="0083036C"/>
    <w:rsid w:val="00833A87"/>
    <w:rsid w:val="00834AE9"/>
    <w:rsid w:val="00836F50"/>
    <w:rsid w:val="00840B88"/>
    <w:rsid w:val="00843C45"/>
    <w:rsid w:val="008449A9"/>
    <w:rsid w:val="00844CF3"/>
    <w:rsid w:val="00847D06"/>
    <w:rsid w:val="00854985"/>
    <w:rsid w:val="00861C19"/>
    <w:rsid w:val="008718B9"/>
    <w:rsid w:val="00875193"/>
    <w:rsid w:val="00875548"/>
    <w:rsid w:val="00875B09"/>
    <w:rsid w:val="00885547"/>
    <w:rsid w:val="008A056C"/>
    <w:rsid w:val="008A163F"/>
    <w:rsid w:val="008A38E8"/>
    <w:rsid w:val="008B4389"/>
    <w:rsid w:val="008B45B1"/>
    <w:rsid w:val="008C128F"/>
    <w:rsid w:val="008C1476"/>
    <w:rsid w:val="008C5D8C"/>
    <w:rsid w:val="008D609E"/>
    <w:rsid w:val="008D65EC"/>
    <w:rsid w:val="008D6A9B"/>
    <w:rsid w:val="008E2AE8"/>
    <w:rsid w:val="008E2EB5"/>
    <w:rsid w:val="008E33BA"/>
    <w:rsid w:val="008E547B"/>
    <w:rsid w:val="008F17A3"/>
    <w:rsid w:val="008F4E73"/>
    <w:rsid w:val="00905284"/>
    <w:rsid w:val="0091090E"/>
    <w:rsid w:val="00913DAD"/>
    <w:rsid w:val="00916194"/>
    <w:rsid w:val="0092075D"/>
    <w:rsid w:val="009231FA"/>
    <w:rsid w:val="009247F0"/>
    <w:rsid w:val="0093024E"/>
    <w:rsid w:val="00942051"/>
    <w:rsid w:val="00943C42"/>
    <w:rsid w:val="00956EF6"/>
    <w:rsid w:val="0095746D"/>
    <w:rsid w:val="00980D12"/>
    <w:rsid w:val="0098551C"/>
    <w:rsid w:val="00994F92"/>
    <w:rsid w:val="009A0A72"/>
    <w:rsid w:val="009A13B1"/>
    <w:rsid w:val="009A361B"/>
    <w:rsid w:val="009A5179"/>
    <w:rsid w:val="009B38F6"/>
    <w:rsid w:val="009D06F7"/>
    <w:rsid w:val="009D08E9"/>
    <w:rsid w:val="009D2C76"/>
    <w:rsid w:val="009D44F4"/>
    <w:rsid w:val="009D6871"/>
    <w:rsid w:val="009D68CE"/>
    <w:rsid w:val="009E1568"/>
    <w:rsid w:val="009E65A6"/>
    <w:rsid w:val="009E6F03"/>
    <w:rsid w:val="009E789F"/>
    <w:rsid w:val="009F455C"/>
    <w:rsid w:val="009F582C"/>
    <w:rsid w:val="009F6611"/>
    <w:rsid w:val="009F7C66"/>
    <w:rsid w:val="009F7F40"/>
    <w:rsid w:val="00A020BC"/>
    <w:rsid w:val="00A0264B"/>
    <w:rsid w:val="00A030D4"/>
    <w:rsid w:val="00A17264"/>
    <w:rsid w:val="00A21D2E"/>
    <w:rsid w:val="00A2220A"/>
    <w:rsid w:val="00A23640"/>
    <w:rsid w:val="00A44800"/>
    <w:rsid w:val="00A4537E"/>
    <w:rsid w:val="00A46A87"/>
    <w:rsid w:val="00A57EF6"/>
    <w:rsid w:val="00A6087E"/>
    <w:rsid w:val="00A61B2A"/>
    <w:rsid w:val="00A736B7"/>
    <w:rsid w:val="00A73FF0"/>
    <w:rsid w:val="00A74BB9"/>
    <w:rsid w:val="00A85B68"/>
    <w:rsid w:val="00A8623E"/>
    <w:rsid w:val="00A864F5"/>
    <w:rsid w:val="00A95158"/>
    <w:rsid w:val="00A96046"/>
    <w:rsid w:val="00A9715D"/>
    <w:rsid w:val="00AA0A2A"/>
    <w:rsid w:val="00AA4A27"/>
    <w:rsid w:val="00AA5D42"/>
    <w:rsid w:val="00AB2951"/>
    <w:rsid w:val="00AB5AE9"/>
    <w:rsid w:val="00AC45A6"/>
    <w:rsid w:val="00AC5936"/>
    <w:rsid w:val="00AC5FDF"/>
    <w:rsid w:val="00AD5916"/>
    <w:rsid w:val="00AD6FF5"/>
    <w:rsid w:val="00AD7101"/>
    <w:rsid w:val="00AD7204"/>
    <w:rsid w:val="00AE3CF6"/>
    <w:rsid w:val="00AE59D4"/>
    <w:rsid w:val="00AE6BFB"/>
    <w:rsid w:val="00AE6EB9"/>
    <w:rsid w:val="00AF1782"/>
    <w:rsid w:val="00AF4770"/>
    <w:rsid w:val="00AF5CD9"/>
    <w:rsid w:val="00AF7DEC"/>
    <w:rsid w:val="00B00B84"/>
    <w:rsid w:val="00B050A4"/>
    <w:rsid w:val="00B05E2E"/>
    <w:rsid w:val="00B06DC7"/>
    <w:rsid w:val="00B07605"/>
    <w:rsid w:val="00B12790"/>
    <w:rsid w:val="00B164E0"/>
    <w:rsid w:val="00B165C5"/>
    <w:rsid w:val="00B2076D"/>
    <w:rsid w:val="00B25DEE"/>
    <w:rsid w:val="00B322F1"/>
    <w:rsid w:val="00B32A9C"/>
    <w:rsid w:val="00B32D87"/>
    <w:rsid w:val="00B406AD"/>
    <w:rsid w:val="00B413D7"/>
    <w:rsid w:val="00B41D60"/>
    <w:rsid w:val="00B41FB2"/>
    <w:rsid w:val="00B46B29"/>
    <w:rsid w:val="00B47879"/>
    <w:rsid w:val="00B50807"/>
    <w:rsid w:val="00B64B87"/>
    <w:rsid w:val="00B722B3"/>
    <w:rsid w:val="00B724B8"/>
    <w:rsid w:val="00B730CB"/>
    <w:rsid w:val="00B73144"/>
    <w:rsid w:val="00B771E7"/>
    <w:rsid w:val="00B950BD"/>
    <w:rsid w:val="00B9693B"/>
    <w:rsid w:val="00B97295"/>
    <w:rsid w:val="00B972B8"/>
    <w:rsid w:val="00B97E45"/>
    <w:rsid w:val="00BA1FD0"/>
    <w:rsid w:val="00BA283C"/>
    <w:rsid w:val="00BA7473"/>
    <w:rsid w:val="00BA7B28"/>
    <w:rsid w:val="00BB1D16"/>
    <w:rsid w:val="00BB3C88"/>
    <w:rsid w:val="00BB3E23"/>
    <w:rsid w:val="00BC0420"/>
    <w:rsid w:val="00BC0A2E"/>
    <w:rsid w:val="00BC2F4E"/>
    <w:rsid w:val="00BD622C"/>
    <w:rsid w:val="00BD6F14"/>
    <w:rsid w:val="00BE3D94"/>
    <w:rsid w:val="00BE4097"/>
    <w:rsid w:val="00BE7809"/>
    <w:rsid w:val="00BF4B81"/>
    <w:rsid w:val="00BF5428"/>
    <w:rsid w:val="00BF64EA"/>
    <w:rsid w:val="00C110B8"/>
    <w:rsid w:val="00C11A0F"/>
    <w:rsid w:val="00C1273D"/>
    <w:rsid w:val="00C133A4"/>
    <w:rsid w:val="00C13904"/>
    <w:rsid w:val="00C31FD8"/>
    <w:rsid w:val="00C333A7"/>
    <w:rsid w:val="00C36255"/>
    <w:rsid w:val="00C36F1B"/>
    <w:rsid w:val="00C37D12"/>
    <w:rsid w:val="00C50216"/>
    <w:rsid w:val="00C506FC"/>
    <w:rsid w:val="00C5383B"/>
    <w:rsid w:val="00C53AAB"/>
    <w:rsid w:val="00C56170"/>
    <w:rsid w:val="00C56A77"/>
    <w:rsid w:val="00C60BFF"/>
    <w:rsid w:val="00C6330C"/>
    <w:rsid w:val="00C65383"/>
    <w:rsid w:val="00C67F43"/>
    <w:rsid w:val="00C70E72"/>
    <w:rsid w:val="00C80928"/>
    <w:rsid w:val="00C872B1"/>
    <w:rsid w:val="00C94188"/>
    <w:rsid w:val="00C950BD"/>
    <w:rsid w:val="00CA1A59"/>
    <w:rsid w:val="00CA3831"/>
    <w:rsid w:val="00CA4833"/>
    <w:rsid w:val="00CA6EEC"/>
    <w:rsid w:val="00CB066A"/>
    <w:rsid w:val="00CB3896"/>
    <w:rsid w:val="00CB3B79"/>
    <w:rsid w:val="00CB436A"/>
    <w:rsid w:val="00CB5DB6"/>
    <w:rsid w:val="00CC2B61"/>
    <w:rsid w:val="00CC56A1"/>
    <w:rsid w:val="00CC5FE5"/>
    <w:rsid w:val="00CD117B"/>
    <w:rsid w:val="00CD1445"/>
    <w:rsid w:val="00CF03EA"/>
    <w:rsid w:val="00CF1806"/>
    <w:rsid w:val="00D0019C"/>
    <w:rsid w:val="00D00D3E"/>
    <w:rsid w:val="00D02726"/>
    <w:rsid w:val="00D04791"/>
    <w:rsid w:val="00D05442"/>
    <w:rsid w:val="00D05CFB"/>
    <w:rsid w:val="00D21465"/>
    <w:rsid w:val="00D247D9"/>
    <w:rsid w:val="00D307BD"/>
    <w:rsid w:val="00D33008"/>
    <w:rsid w:val="00D359B7"/>
    <w:rsid w:val="00D3616D"/>
    <w:rsid w:val="00D36F9D"/>
    <w:rsid w:val="00D45BF1"/>
    <w:rsid w:val="00D45E72"/>
    <w:rsid w:val="00D473CC"/>
    <w:rsid w:val="00D50060"/>
    <w:rsid w:val="00D51163"/>
    <w:rsid w:val="00D538E4"/>
    <w:rsid w:val="00D54AD6"/>
    <w:rsid w:val="00D571F9"/>
    <w:rsid w:val="00D60FBB"/>
    <w:rsid w:val="00D62919"/>
    <w:rsid w:val="00D75207"/>
    <w:rsid w:val="00D806EE"/>
    <w:rsid w:val="00D80C65"/>
    <w:rsid w:val="00D81113"/>
    <w:rsid w:val="00D916C8"/>
    <w:rsid w:val="00DA0192"/>
    <w:rsid w:val="00DA123F"/>
    <w:rsid w:val="00DA4604"/>
    <w:rsid w:val="00DA65A4"/>
    <w:rsid w:val="00DB58B4"/>
    <w:rsid w:val="00DC0315"/>
    <w:rsid w:val="00DC0A0B"/>
    <w:rsid w:val="00DC1DD8"/>
    <w:rsid w:val="00DC318D"/>
    <w:rsid w:val="00DC3E62"/>
    <w:rsid w:val="00DC47AE"/>
    <w:rsid w:val="00DC6968"/>
    <w:rsid w:val="00DC78EC"/>
    <w:rsid w:val="00DD1A7D"/>
    <w:rsid w:val="00DD2A2C"/>
    <w:rsid w:val="00DD646E"/>
    <w:rsid w:val="00DD70E9"/>
    <w:rsid w:val="00DE3055"/>
    <w:rsid w:val="00DE3DC2"/>
    <w:rsid w:val="00DE4D37"/>
    <w:rsid w:val="00DE787B"/>
    <w:rsid w:val="00DF5AE0"/>
    <w:rsid w:val="00E06A09"/>
    <w:rsid w:val="00E071A2"/>
    <w:rsid w:val="00E140D1"/>
    <w:rsid w:val="00E165F1"/>
    <w:rsid w:val="00E23231"/>
    <w:rsid w:val="00E33FD8"/>
    <w:rsid w:val="00E428D5"/>
    <w:rsid w:val="00E515F2"/>
    <w:rsid w:val="00E54037"/>
    <w:rsid w:val="00E54221"/>
    <w:rsid w:val="00E57B67"/>
    <w:rsid w:val="00E60FED"/>
    <w:rsid w:val="00E6155E"/>
    <w:rsid w:val="00E66174"/>
    <w:rsid w:val="00E66930"/>
    <w:rsid w:val="00E71EC5"/>
    <w:rsid w:val="00E72A7B"/>
    <w:rsid w:val="00E7550D"/>
    <w:rsid w:val="00E75B67"/>
    <w:rsid w:val="00E81F29"/>
    <w:rsid w:val="00E82F7E"/>
    <w:rsid w:val="00E84360"/>
    <w:rsid w:val="00E84826"/>
    <w:rsid w:val="00E8544D"/>
    <w:rsid w:val="00E91ED3"/>
    <w:rsid w:val="00E93586"/>
    <w:rsid w:val="00EA7CD3"/>
    <w:rsid w:val="00EB0A72"/>
    <w:rsid w:val="00EB1851"/>
    <w:rsid w:val="00EB478D"/>
    <w:rsid w:val="00EB646E"/>
    <w:rsid w:val="00EB6E83"/>
    <w:rsid w:val="00EC248F"/>
    <w:rsid w:val="00EC5CEB"/>
    <w:rsid w:val="00EC7377"/>
    <w:rsid w:val="00ED2B53"/>
    <w:rsid w:val="00ED3B1B"/>
    <w:rsid w:val="00ED47B2"/>
    <w:rsid w:val="00ED7079"/>
    <w:rsid w:val="00EE1753"/>
    <w:rsid w:val="00EE5DFE"/>
    <w:rsid w:val="00EE7157"/>
    <w:rsid w:val="00F00891"/>
    <w:rsid w:val="00F0187A"/>
    <w:rsid w:val="00F07003"/>
    <w:rsid w:val="00F13021"/>
    <w:rsid w:val="00F25993"/>
    <w:rsid w:val="00F3213C"/>
    <w:rsid w:val="00F341AD"/>
    <w:rsid w:val="00F41A43"/>
    <w:rsid w:val="00F44194"/>
    <w:rsid w:val="00F4697A"/>
    <w:rsid w:val="00F60C90"/>
    <w:rsid w:val="00F6224E"/>
    <w:rsid w:val="00F6476F"/>
    <w:rsid w:val="00F65C10"/>
    <w:rsid w:val="00F66434"/>
    <w:rsid w:val="00F72A8A"/>
    <w:rsid w:val="00F82B03"/>
    <w:rsid w:val="00FA22F0"/>
    <w:rsid w:val="00FB4ECA"/>
    <w:rsid w:val="00FC1107"/>
    <w:rsid w:val="00FC1C1D"/>
    <w:rsid w:val="00FC274D"/>
    <w:rsid w:val="00FD2F54"/>
    <w:rsid w:val="00FD7DA4"/>
    <w:rsid w:val="00FE3250"/>
    <w:rsid w:val="00FE49CB"/>
    <w:rsid w:val="00FE7528"/>
    <w:rsid w:val="00FF76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4B"/>
  </w:style>
  <w:style w:type="paragraph" w:styleId="Heading1">
    <w:name w:val="heading 1"/>
    <w:basedOn w:val="Normal"/>
    <w:next w:val="Normal"/>
    <w:link w:val="Heading1Char"/>
    <w:uiPriority w:val="9"/>
    <w:qFormat/>
    <w:rsid w:val="009B38F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38F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38F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38F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38F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38F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38F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38F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38F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7DB"/>
    <w:pPr>
      <w:ind w:left="720"/>
      <w:contextualSpacing/>
    </w:pPr>
  </w:style>
  <w:style w:type="paragraph" w:styleId="FootnoteText">
    <w:name w:val="footnote text"/>
    <w:basedOn w:val="Normal"/>
    <w:link w:val="FootnoteTextChar"/>
    <w:uiPriority w:val="99"/>
    <w:unhideWhenUsed/>
    <w:rsid w:val="00674CEB"/>
    <w:pPr>
      <w:spacing w:after="0" w:line="240" w:lineRule="auto"/>
    </w:pPr>
    <w:rPr>
      <w:sz w:val="20"/>
      <w:szCs w:val="20"/>
    </w:rPr>
  </w:style>
  <w:style w:type="character" w:customStyle="1" w:styleId="FootnoteTextChar">
    <w:name w:val="Footnote Text Char"/>
    <w:basedOn w:val="DefaultParagraphFont"/>
    <w:link w:val="FootnoteText"/>
    <w:uiPriority w:val="99"/>
    <w:rsid w:val="00674CEB"/>
    <w:rPr>
      <w:sz w:val="20"/>
      <w:szCs w:val="20"/>
    </w:rPr>
  </w:style>
  <w:style w:type="character" w:styleId="FootnoteReference">
    <w:name w:val="footnote reference"/>
    <w:basedOn w:val="DefaultParagraphFont"/>
    <w:uiPriority w:val="99"/>
    <w:semiHidden/>
    <w:unhideWhenUsed/>
    <w:rsid w:val="00674CEB"/>
    <w:rPr>
      <w:vertAlign w:val="superscript"/>
    </w:rPr>
  </w:style>
  <w:style w:type="character" w:styleId="Hyperlink">
    <w:name w:val="Hyperlink"/>
    <w:basedOn w:val="DefaultParagraphFont"/>
    <w:uiPriority w:val="99"/>
    <w:unhideWhenUsed/>
    <w:rsid w:val="00BD6F14"/>
    <w:rPr>
      <w:color w:val="0000FF" w:themeColor="hyperlink"/>
      <w:u w:val="single"/>
    </w:rPr>
  </w:style>
  <w:style w:type="character" w:customStyle="1" w:styleId="Heading1Char">
    <w:name w:val="Heading 1 Char"/>
    <w:basedOn w:val="DefaultParagraphFont"/>
    <w:link w:val="Heading1"/>
    <w:uiPriority w:val="9"/>
    <w:rsid w:val="009B38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38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38F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38F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38F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38F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38F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38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38F6"/>
    <w:rPr>
      <w:rFonts w:asciiTheme="majorHAnsi" w:eastAsiaTheme="majorEastAsia" w:hAnsiTheme="majorHAnsi" w:cstheme="majorBidi"/>
      <w:i/>
      <w:iCs/>
      <w:color w:val="404040" w:themeColor="text1" w:themeTint="BF"/>
      <w:sz w:val="20"/>
      <w:szCs w:val="20"/>
    </w:rPr>
  </w:style>
  <w:style w:type="character" w:customStyle="1" w:styleId="A4">
    <w:name w:val="A4"/>
    <w:uiPriority w:val="99"/>
    <w:rsid w:val="00026AE1"/>
    <w:rPr>
      <w:rFonts w:cs="The Sans Light"/>
      <w:color w:val="000000"/>
    </w:rPr>
  </w:style>
  <w:style w:type="character" w:customStyle="1" w:styleId="A61">
    <w:name w:val="A6+1"/>
    <w:uiPriority w:val="99"/>
    <w:rsid w:val="001E5181"/>
    <w:rPr>
      <w:rFonts w:cs="The Sans Light"/>
      <w:color w:val="000000"/>
      <w:sz w:val="20"/>
      <w:szCs w:val="20"/>
    </w:rPr>
  </w:style>
  <w:style w:type="paragraph" w:customStyle="1" w:styleId="Default">
    <w:name w:val="Default"/>
    <w:rsid w:val="00340AA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C1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EFA"/>
    <w:rPr>
      <w:rFonts w:ascii="Tahoma" w:hAnsi="Tahoma" w:cs="Tahoma"/>
      <w:sz w:val="16"/>
      <w:szCs w:val="16"/>
    </w:rPr>
  </w:style>
  <w:style w:type="table" w:styleId="TableGrid">
    <w:name w:val="Table Grid"/>
    <w:basedOn w:val="TableNormal"/>
    <w:uiPriority w:val="59"/>
    <w:rsid w:val="00377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xdb">
    <w:name w:val="_xdb"/>
    <w:basedOn w:val="DefaultParagraphFont"/>
    <w:rsid w:val="00757C43"/>
  </w:style>
  <w:style w:type="character" w:customStyle="1" w:styleId="apple-converted-space">
    <w:name w:val="apple-converted-space"/>
    <w:basedOn w:val="DefaultParagraphFont"/>
    <w:rsid w:val="00757C43"/>
  </w:style>
  <w:style w:type="character" w:customStyle="1" w:styleId="xbe">
    <w:name w:val="_xbe"/>
    <w:basedOn w:val="DefaultParagraphFont"/>
    <w:rsid w:val="00757C43"/>
  </w:style>
  <w:style w:type="paragraph" w:styleId="Header">
    <w:name w:val="header"/>
    <w:basedOn w:val="Normal"/>
    <w:link w:val="HeaderChar"/>
    <w:uiPriority w:val="99"/>
    <w:unhideWhenUsed/>
    <w:rsid w:val="00FD7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DA4"/>
  </w:style>
  <w:style w:type="paragraph" w:styleId="Footer">
    <w:name w:val="footer"/>
    <w:basedOn w:val="Normal"/>
    <w:link w:val="FooterChar"/>
    <w:uiPriority w:val="99"/>
    <w:unhideWhenUsed/>
    <w:rsid w:val="00FD7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A4"/>
  </w:style>
  <w:style w:type="paragraph" w:styleId="NoSpacing">
    <w:name w:val="No Spacing"/>
    <w:uiPriority w:val="1"/>
    <w:qFormat/>
    <w:rsid w:val="00101CDF"/>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105AD8"/>
  </w:style>
  <w:style w:type="paragraph" w:styleId="EndnoteText">
    <w:name w:val="endnote text"/>
    <w:basedOn w:val="Normal"/>
    <w:link w:val="EndnoteTextChar"/>
    <w:uiPriority w:val="99"/>
    <w:semiHidden/>
    <w:unhideWhenUsed/>
    <w:rsid w:val="002E4A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4A83"/>
    <w:rPr>
      <w:sz w:val="20"/>
      <w:szCs w:val="20"/>
    </w:rPr>
  </w:style>
  <w:style w:type="character" w:styleId="EndnoteReference">
    <w:name w:val="endnote reference"/>
    <w:basedOn w:val="DefaultParagraphFont"/>
    <w:uiPriority w:val="99"/>
    <w:semiHidden/>
    <w:unhideWhenUsed/>
    <w:rsid w:val="002E4A83"/>
    <w:rPr>
      <w:vertAlign w:val="superscript"/>
    </w:rPr>
  </w:style>
  <w:style w:type="character" w:styleId="Emphasis">
    <w:name w:val="Emphasis"/>
    <w:basedOn w:val="DefaultParagraphFont"/>
    <w:uiPriority w:val="20"/>
    <w:qFormat/>
    <w:rsid w:val="00115954"/>
    <w:rPr>
      <w:i/>
      <w:iCs/>
    </w:rPr>
  </w:style>
  <w:style w:type="character" w:styleId="Strong">
    <w:name w:val="Strong"/>
    <w:basedOn w:val="DefaultParagraphFont"/>
    <w:uiPriority w:val="22"/>
    <w:qFormat/>
    <w:rsid w:val="00115954"/>
    <w:rPr>
      <w:b/>
      <w:bCs/>
    </w:rPr>
  </w:style>
  <w:style w:type="paragraph" w:styleId="NormalWeb">
    <w:name w:val="Normal (Web)"/>
    <w:basedOn w:val="Normal"/>
    <w:uiPriority w:val="99"/>
    <w:semiHidden/>
    <w:unhideWhenUsed/>
    <w:rsid w:val="000064A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31FD8"/>
  </w:style>
  <w:style w:type="character" w:customStyle="1" w:styleId="Mention1">
    <w:name w:val="Mention1"/>
    <w:basedOn w:val="DefaultParagraphFont"/>
    <w:uiPriority w:val="99"/>
    <w:semiHidden/>
    <w:unhideWhenUsed/>
    <w:rsid w:val="00F65C10"/>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35180">
      <w:bodyDiv w:val="1"/>
      <w:marLeft w:val="0"/>
      <w:marRight w:val="0"/>
      <w:marTop w:val="0"/>
      <w:marBottom w:val="0"/>
      <w:divBdr>
        <w:top w:val="none" w:sz="0" w:space="0" w:color="auto"/>
        <w:left w:val="none" w:sz="0" w:space="0" w:color="auto"/>
        <w:bottom w:val="none" w:sz="0" w:space="0" w:color="auto"/>
        <w:right w:val="none" w:sz="0" w:space="0" w:color="auto"/>
      </w:divBdr>
    </w:div>
    <w:div w:id="301036976">
      <w:bodyDiv w:val="1"/>
      <w:marLeft w:val="0"/>
      <w:marRight w:val="0"/>
      <w:marTop w:val="0"/>
      <w:marBottom w:val="0"/>
      <w:divBdr>
        <w:top w:val="none" w:sz="0" w:space="0" w:color="auto"/>
        <w:left w:val="none" w:sz="0" w:space="0" w:color="auto"/>
        <w:bottom w:val="none" w:sz="0" w:space="0" w:color="auto"/>
        <w:right w:val="none" w:sz="0" w:space="0" w:color="auto"/>
      </w:divBdr>
    </w:div>
    <w:div w:id="417336960">
      <w:bodyDiv w:val="1"/>
      <w:marLeft w:val="0"/>
      <w:marRight w:val="0"/>
      <w:marTop w:val="0"/>
      <w:marBottom w:val="0"/>
      <w:divBdr>
        <w:top w:val="none" w:sz="0" w:space="0" w:color="auto"/>
        <w:left w:val="none" w:sz="0" w:space="0" w:color="auto"/>
        <w:bottom w:val="none" w:sz="0" w:space="0" w:color="auto"/>
        <w:right w:val="none" w:sz="0" w:space="0" w:color="auto"/>
      </w:divBdr>
    </w:div>
    <w:div w:id="503324231">
      <w:bodyDiv w:val="1"/>
      <w:marLeft w:val="0"/>
      <w:marRight w:val="0"/>
      <w:marTop w:val="0"/>
      <w:marBottom w:val="0"/>
      <w:divBdr>
        <w:top w:val="none" w:sz="0" w:space="0" w:color="auto"/>
        <w:left w:val="none" w:sz="0" w:space="0" w:color="auto"/>
        <w:bottom w:val="none" w:sz="0" w:space="0" w:color="auto"/>
        <w:right w:val="none" w:sz="0" w:space="0" w:color="auto"/>
      </w:divBdr>
    </w:div>
    <w:div w:id="618726716">
      <w:bodyDiv w:val="1"/>
      <w:marLeft w:val="0"/>
      <w:marRight w:val="0"/>
      <w:marTop w:val="0"/>
      <w:marBottom w:val="0"/>
      <w:divBdr>
        <w:top w:val="none" w:sz="0" w:space="0" w:color="auto"/>
        <w:left w:val="none" w:sz="0" w:space="0" w:color="auto"/>
        <w:bottom w:val="none" w:sz="0" w:space="0" w:color="auto"/>
        <w:right w:val="none" w:sz="0" w:space="0" w:color="auto"/>
      </w:divBdr>
    </w:div>
    <w:div w:id="675158258">
      <w:bodyDiv w:val="1"/>
      <w:marLeft w:val="0"/>
      <w:marRight w:val="0"/>
      <w:marTop w:val="0"/>
      <w:marBottom w:val="0"/>
      <w:divBdr>
        <w:top w:val="none" w:sz="0" w:space="0" w:color="auto"/>
        <w:left w:val="none" w:sz="0" w:space="0" w:color="auto"/>
        <w:bottom w:val="none" w:sz="0" w:space="0" w:color="auto"/>
        <w:right w:val="none" w:sz="0" w:space="0" w:color="auto"/>
      </w:divBdr>
    </w:div>
    <w:div w:id="684328117">
      <w:bodyDiv w:val="1"/>
      <w:marLeft w:val="0"/>
      <w:marRight w:val="0"/>
      <w:marTop w:val="0"/>
      <w:marBottom w:val="0"/>
      <w:divBdr>
        <w:top w:val="none" w:sz="0" w:space="0" w:color="auto"/>
        <w:left w:val="none" w:sz="0" w:space="0" w:color="auto"/>
        <w:bottom w:val="none" w:sz="0" w:space="0" w:color="auto"/>
        <w:right w:val="none" w:sz="0" w:space="0" w:color="auto"/>
      </w:divBdr>
      <w:divsChild>
        <w:div w:id="1182938108">
          <w:marLeft w:val="0"/>
          <w:marRight w:val="0"/>
          <w:marTop w:val="0"/>
          <w:marBottom w:val="0"/>
          <w:divBdr>
            <w:top w:val="none" w:sz="0" w:space="0" w:color="auto"/>
            <w:left w:val="none" w:sz="0" w:space="0" w:color="auto"/>
            <w:bottom w:val="none" w:sz="0" w:space="0" w:color="auto"/>
            <w:right w:val="none" w:sz="0" w:space="0" w:color="auto"/>
          </w:divBdr>
        </w:div>
        <w:div w:id="1561210540">
          <w:marLeft w:val="0"/>
          <w:marRight w:val="0"/>
          <w:marTop w:val="0"/>
          <w:marBottom w:val="0"/>
          <w:divBdr>
            <w:top w:val="none" w:sz="0" w:space="0" w:color="auto"/>
            <w:left w:val="none" w:sz="0" w:space="0" w:color="auto"/>
            <w:bottom w:val="none" w:sz="0" w:space="0" w:color="auto"/>
            <w:right w:val="none" w:sz="0" w:space="0" w:color="auto"/>
          </w:divBdr>
        </w:div>
        <w:div w:id="482354685">
          <w:marLeft w:val="0"/>
          <w:marRight w:val="0"/>
          <w:marTop w:val="0"/>
          <w:marBottom w:val="0"/>
          <w:divBdr>
            <w:top w:val="none" w:sz="0" w:space="0" w:color="auto"/>
            <w:left w:val="none" w:sz="0" w:space="0" w:color="auto"/>
            <w:bottom w:val="none" w:sz="0" w:space="0" w:color="auto"/>
            <w:right w:val="none" w:sz="0" w:space="0" w:color="auto"/>
          </w:divBdr>
        </w:div>
        <w:div w:id="1995646341">
          <w:marLeft w:val="0"/>
          <w:marRight w:val="0"/>
          <w:marTop w:val="0"/>
          <w:marBottom w:val="0"/>
          <w:divBdr>
            <w:top w:val="none" w:sz="0" w:space="0" w:color="auto"/>
            <w:left w:val="none" w:sz="0" w:space="0" w:color="auto"/>
            <w:bottom w:val="none" w:sz="0" w:space="0" w:color="auto"/>
            <w:right w:val="none" w:sz="0" w:space="0" w:color="auto"/>
          </w:divBdr>
        </w:div>
        <w:div w:id="1704137734">
          <w:marLeft w:val="0"/>
          <w:marRight w:val="0"/>
          <w:marTop w:val="0"/>
          <w:marBottom w:val="0"/>
          <w:divBdr>
            <w:top w:val="none" w:sz="0" w:space="0" w:color="auto"/>
            <w:left w:val="none" w:sz="0" w:space="0" w:color="auto"/>
            <w:bottom w:val="none" w:sz="0" w:space="0" w:color="auto"/>
            <w:right w:val="none" w:sz="0" w:space="0" w:color="auto"/>
          </w:divBdr>
        </w:div>
        <w:div w:id="634336679">
          <w:marLeft w:val="0"/>
          <w:marRight w:val="0"/>
          <w:marTop w:val="0"/>
          <w:marBottom w:val="0"/>
          <w:divBdr>
            <w:top w:val="none" w:sz="0" w:space="0" w:color="auto"/>
            <w:left w:val="none" w:sz="0" w:space="0" w:color="auto"/>
            <w:bottom w:val="none" w:sz="0" w:space="0" w:color="auto"/>
            <w:right w:val="none" w:sz="0" w:space="0" w:color="auto"/>
          </w:divBdr>
        </w:div>
        <w:div w:id="1419015680">
          <w:marLeft w:val="0"/>
          <w:marRight w:val="0"/>
          <w:marTop w:val="0"/>
          <w:marBottom w:val="0"/>
          <w:divBdr>
            <w:top w:val="none" w:sz="0" w:space="0" w:color="auto"/>
            <w:left w:val="none" w:sz="0" w:space="0" w:color="auto"/>
            <w:bottom w:val="none" w:sz="0" w:space="0" w:color="auto"/>
            <w:right w:val="none" w:sz="0" w:space="0" w:color="auto"/>
          </w:divBdr>
        </w:div>
        <w:div w:id="116997549">
          <w:marLeft w:val="0"/>
          <w:marRight w:val="0"/>
          <w:marTop w:val="0"/>
          <w:marBottom w:val="0"/>
          <w:divBdr>
            <w:top w:val="none" w:sz="0" w:space="0" w:color="auto"/>
            <w:left w:val="none" w:sz="0" w:space="0" w:color="auto"/>
            <w:bottom w:val="none" w:sz="0" w:space="0" w:color="auto"/>
            <w:right w:val="none" w:sz="0" w:space="0" w:color="auto"/>
          </w:divBdr>
        </w:div>
      </w:divsChild>
    </w:div>
    <w:div w:id="689844622">
      <w:bodyDiv w:val="1"/>
      <w:marLeft w:val="0"/>
      <w:marRight w:val="0"/>
      <w:marTop w:val="0"/>
      <w:marBottom w:val="0"/>
      <w:divBdr>
        <w:top w:val="none" w:sz="0" w:space="0" w:color="auto"/>
        <w:left w:val="none" w:sz="0" w:space="0" w:color="auto"/>
        <w:bottom w:val="none" w:sz="0" w:space="0" w:color="auto"/>
        <w:right w:val="none" w:sz="0" w:space="0" w:color="auto"/>
      </w:divBdr>
    </w:div>
    <w:div w:id="954486863">
      <w:bodyDiv w:val="1"/>
      <w:marLeft w:val="0"/>
      <w:marRight w:val="0"/>
      <w:marTop w:val="0"/>
      <w:marBottom w:val="0"/>
      <w:divBdr>
        <w:top w:val="none" w:sz="0" w:space="0" w:color="auto"/>
        <w:left w:val="none" w:sz="0" w:space="0" w:color="auto"/>
        <w:bottom w:val="none" w:sz="0" w:space="0" w:color="auto"/>
        <w:right w:val="none" w:sz="0" w:space="0" w:color="auto"/>
      </w:divBdr>
      <w:divsChild>
        <w:div w:id="333849964">
          <w:marLeft w:val="0"/>
          <w:marRight w:val="0"/>
          <w:marTop w:val="0"/>
          <w:marBottom w:val="0"/>
          <w:divBdr>
            <w:top w:val="none" w:sz="0" w:space="0" w:color="auto"/>
            <w:left w:val="none" w:sz="0" w:space="0" w:color="auto"/>
            <w:bottom w:val="none" w:sz="0" w:space="0" w:color="auto"/>
            <w:right w:val="none" w:sz="0" w:space="0" w:color="auto"/>
          </w:divBdr>
        </w:div>
        <w:div w:id="1095638085">
          <w:marLeft w:val="0"/>
          <w:marRight w:val="0"/>
          <w:marTop w:val="0"/>
          <w:marBottom w:val="0"/>
          <w:divBdr>
            <w:top w:val="none" w:sz="0" w:space="0" w:color="auto"/>
            <w:left w:val="none" w:sz="0" w:space="0" w:color="auto"/>
            <w:bottom w:val="none" w:sz="0" w:space="0" w:color="auto"/>
            <w:right w:val="none" w:sz="0" w:space="0" w:color="auto"/>
          </w:divBdr>
        </w:div>
        <w:div w:id="276720574">
          <w:marLeft w:val="0"/>
          <w:marRight w:val="0"/>
          <w:marTop w:val="0"/>
          <w:marBottom w:val="0"/>
          <w:divBdr>
            <w:top w:val="none" w:sz="0" w:space="0" w:color="auto"/>
            <w:left w:val="none" w:sz="0" w:space="0" w:color="auto"/>
            <w:bottom w:val="none" w:sz="0" w:space="0" w:color="auto"/>
            <w:right w:val="none" w:sz="0" w:space="0" w:color="auto"/>
          </w:divBdr>
        </w:div>
        <w:div w:id="20251925">
          <w:marLeft w:val="0"/>
          <w:marRight w:val="0"/>
          <w:marTop w:val="0"/>
          <w:marBottom w:val="0"/>
          <w:divBdr>
            <w:top w:val="none" w:sz="0" w:space="0" w:color="auto"/>
            <w:left w:val="none" w:sz="0" w:space="0" w:color="auto"/>
            <w:bottom w:val="none" w:sz="0" w:space="0" w:color="auto"/>
            <w:right w:val="none" w:sz="0" w:space="0" w:color="auto"/>
          </w:divBdr>
        </w:div>
        <w:div w:id="2017807220">
          <w:marLeft w:val="0"/>
          <w:marRight w:val="0"/>
          <w:marTop w:val="0"/>
          <w:marBottom w:val="0"/>
          <w:divBdr>
            <w:top w:val="none" w:sz="0" w:space="0" w:color="auto"/>
            <w:left w:val="none" w:sz="0" w:space="0" w:color="auto"/>
            <w:bottom w:val="none" w:sz="0" w:space="0" w:color="auto"/>
            <w:right w:val="none" w:sz="0" w:space="0" w:color="auto"/>
          </w:divBdr>
        </w:div>
        <w:div w:id="1294752610">
          <w:marLeft w:val="0"/>
          <w:marRight w:val="0"/>
          <w:marTop w:val="0"/>
          <w:marBottom w:val="0"/>
          <w:divBdr>
            <w:top w:val="none" w:sz="0" w:space="0" w:color="auto"/>
            <w:left w:val="none" w:sz="0" w:space="0" w:color="auto"/>
            <w:bottom w:val="none" w:sz="0" w:space="0" w:color="auto"/>
            <w:right w:val="none" w:sz="0" w:space="0" w:color="auto"/>
          </w:divBdr>
        </w:div>
        <w:div w:id="1877964376">
          <w:marLeft w:val="0"/>
          <w:marRight w:val="0"/>
          <w:marTop w:val="0"/>
          <w:marBottom w:val="0"/>
          <w:divBdr>
            <w:top w:val="none" w:sz="0" w:space="0" w:color="auto"/>
            <w:left w:val="none" w:sz="0" w:space="0" w:color="auto"/>
            <w:bottom w:val="none" w:sz="0" w:space="0" w:color="auto"/>
            <w:right w:val="none" w:sz="0" w:space="0" w:color="auto"/>
          </w:divBdr>
        </w:div>
        <w:div w:id="1196507822">
          <w:marLeft w:val="0"/>
          <w:marRight w:val="0"/>
          <w:marTop w:val="0"/>
          <w:marBottom w:val="0"/>
          <w:divBdr>
            <w:top w:val="none" w:sz="0" w:space="0" w:color="auto"/>
            <w:left w:val="none" w:sz="0" w:space="0" w:color="auto"/>
            <w:bottom w:val="none" w:sz="0" w:space="0" w:color="auto"/>
            <w:right w:val="none" w:sz="0" w:space="0" w:color="auto"/>
          </w:divBdr>
        </w:div>
        <w:div w:id="495190995">
          <w:marLeft w:val="0"/>
          <w:marRight w:val="0"/>
          <w:marTop w:val="0"/>
          <w:marBottom w:val="0"/>
          <w:divBdr>
            <w:top w:val="none" w:sz="0" w:space="0" w:color="auto"/>
            <w:left w:val="none" w:sz="0" w:space="0" w:color="auto"/>
            <w:bottom w:val="none" w:sz="0" w:space="0" w:color="auto"/>
            <w:right w:val="none" w:sz="0" w:space="0" w:color="auto"/>
          </w:divBdr>
        </w:div>
      </w:divsChild>
    </w:div>
    <w:div w:id="1005592816">
      <w:bodyDiv w:val="1"/>
      <w:marLeft w:val="0"/>
      <w:marRight w:val="0"/>
      <w:marTop w:val="0"/>
      <w:marBottom w:val="0"/>
      <w:divBdr>
        <w:top w:val="none" w:sz="0" w:space="0" w:color="auto"/>
        <w:left w:val="none" w:sz="0" w:space="0" w:color="auto"/>
        <w:bottom w:val="none" w:sz="0" w:space="0" w:color="auto"/>
        <w:right w:val="none" w:sz="0" w:space="0" w:color="auto"/>
      </w:divBdr>
    </w:div>
    <w:div w:id="1085616504">
      <w:bodyDiv w:val="1"/>
      <w:marLeft w:val="0"/>
      <w:marRight w:val="0"/>
      <w:marTop w:val="0"/>
      <w:marBottom w:val="0"/>
      <w:divBdr>
        <w:top w:val="none" w:sz="0" w:space="0" w:color="auto"/>
        <w:left w:val="none" w:sz="0" w:space="0" w:color="auto"/>
        <w:bottom w:val="none" w:sz="0" w:space="0" w:color="auto"/>
        <w:right w:val="none" w:sz="0" w:space="0" w:color="auto"/>
      </w:divBdr>
    </w:div>
    <w:div w:id="1158379794">
      <w:bodyDiv w:val="1"/>
      <w:marLeft w:val="0"/>
      <w:marRight w:val="0"/>
      <w:marTop w:val="0"/>
      <w:marBottom w:val="0"/>
      <w:divBdr>
        <w:top w:val="none" w:sz="0" w:space="0" w:color="auto"/>
        <w:left w:val="none" w:sz="0" w:space="0" w:color="auto"/>
        <w:bottom w:val="none" w:sz="0" w:space="0" w:color="auto"/>
        <w:right w:val="none" w:sz="0" w:space="0" w:color="auto"/>
      </w:divBdr>
    </w:div>
    <w:div w:id="1246302329">
      <w:bodyDiv w:val="1"/>
      <w:marLeft w:val="0"/>
      <w:marRight w:val="0"/>
      <w:marTop w:val="0"/>
      <w:marBottom w:val="0"/>
      <w:divBdr>
        <w:top w:val="none" w:sz="0" w:space="0" w:color="auto"/>
        <w:left w:val="none" w:sz="0" w:space="0" w:color="auto"/>
        <w:bottom w:val="none" w:sz="0" w:space="0" w:color="auto"/>
        <w:right w:val="none" w:sz="0" w:space="0" w:color="auto"/>
      </w:divBdr>
    </w:div>
    <w:div w:id="1293755092">
      <w:bodyDiv w:val="1"/>
      <w:marLeft w:val="0"/>
      <w:marRight w:val="0"/>
      <w:marTop w:val="0"/>
      <w:marBottom w:val="0"/>
      <w:divBdr>
        <w:top w:val="none" w:sz="0" w:space="0" w:color="auto"/>
        <w:left w:val="none" w:sz="0" w:space="0" w:color="auto"/>
        <w:bottom w:val="none" w:sz="0" w:space="0" w:color="auto"/>
        <w:right w:val="none" w:sz="0" w:space="0" w:color="auto"/>
      </w:divBdr>
    </w:div>
    <w:div w:id="1474449682">
      <w:bodyDiv w:val="1"/>
      <w:marLeft w:val="0"/>
      <w:marRight w:val="0"/>
      <w:marTop w:val="0"/>
      <w:marBottom w:val="0"/>
      <w:divBdr>
        <w:top w:val="none" w:sz="0" w:space="0" w:color="auto"/>
        <w:left w:val="none" w:sz="0" w:space="0" w:color="auto"/>
        <w:bottom w:val="none" w:sz="0" w:space="0" w:color="auto"/>
        <w:right w:val="none" w:sz="0" w:space="0" w:color="auto"/>
      </w:divBdr>
    </w:div>
    <w:div w:id="1477524692">
      <w:bodyDiv w:val="1"/>
      <w:marLeft w:val="0"/>
      <w:marRight w:val="0"/>
      <w:marTop w:val="0"/>
      <w:marBottom w:val="0"/>
      <w:divBdr>
        <w:top w:val="none" w:sz="0" w:space="0" w:color="auto"/>
        <w:left w:val="none" w:sz="0" w:space="0" w:color="auto"/>
        <w:bottom w:val="none" w:sz="0" w:space="0" w:color="auto"/>
        <w:right w:val="none" w:sz="0" w:space="0" w:color="auto"/>
      </w:divBdr>
    </w:div>
    <w:div w:id="1530341637">
      <w:bodyDiv w:val="1"/>
      <w:marLeft w:val="0"/>
      <w:marRight w:val="0"/>
      <w:marTop w:val="0"/>
      <w:marBottom w:val="0"/>
      <w:divBdr>
        <w:top w:val="none" w:sz="0" w:space="0" w:color="auto"/>
        <w:left w:val="none" w:sz="0" w:space="0" w:color="auto"/>
        <w:bottom w:val="none" w:sz="0" w:space="0" w:color="auto"/>
        <w:right w:val="none" w:sz="0" w:space="0" w:color="auto"/>
      </w:divBdr>
    </w:div>
    <w:div w:id="1557008839">
      <w:bodyDiv w:val="1"/>
      <w:marLeft w:val="0"/>
      <w:marRight w:val="0"/>
      <w:marTop w:val="0"/>
      <w:marBottom w:val="0"/>
      <w:divBdr>
        <w:top w:val="none" w:sz="0" w:space="0" w:color="auto"/>
        <w:left w:val="none" w:sz="0" w:space="0" w:color="auto"/>
        <w:bottom w:val="none" w:sz="0" w:space="0" w:color="auto"/>
        <w:right w:val="none" w:sz="0" w:space="0" w:color="auto"/>
      </w:divBdr>
      <w:divsChild>
        <w:div w:id="620961545">
          <w:marLeft w:val="0"/>
          <w:marRight w:val="0"/>
          <w:marTop w:val="0"/>
          <w:marBottom w:val="0"/>
          <w:divBdr>
            <w:top w:val="none" w:sz="0" w:space="0" w:color="auto"/>
            <w:left w:val="none" w:sz="0" w:space="0" w:color="auto"/>
            <w:bottom w:val="none" w:sz="0" w:space="0" w:color="auto"/>
            <w:right w:val="none" w:sz="0" w:space="0" w:color="auto"/>
          </w:divBdr>
        </w:div>
        <w:div w:id="837041479">
          <w:marLeft w:val="0"/>
          <w:marRight w:val="0"/>
          <w:marTop w:val="0"/>
          <w:marBottom w:val="0"/>
          <w:divBdr>
            <w:top w:val="none" w:sz="0" w:space="0" w:color="auto"/>
            <w:left w:val="none" w:sz="0" w:space="0" w:color="auto"/>
            <w:bottom w:val="none" w:sz="0" w:space="0" w:color="auto"/>
            <w:right w:val="none" w:sz="0" w:space="0" w:color="auto"/>
          </w:divBdr>
        </w:div>
        <w:div w:id="2040622662">
          <w:marLeft w:val="0"/>
          <w:marRight w:val="0"/>
          <w:marTop w:val="0"/>
          <w:marBottom w:val="0"/>
          <w:divBdr>
            <w:top w:val="none" w:sz="0" w:space="0" w:color="auto"/>
            <w:left w:val="none" w:sz="0" w:space="0" w:color="auto"/>
            <w:bottom w:val="none" w:sz="0" w:space="0" w:color="auto"/>
            <w:right w:val="none" w:sz="0" w:space="0" w:color="auto"/>
          </w:divBdr>
        </w:div>
        <w:div w:id="727924065">
          <w:marLeft w:val="0"/>
          <w:marRight w:val="0"/>
          <w:marTop w:val="0"/>
          <w:marBottom w:val="0"/>
          <w:divBdr>
            <w:top w:val="none" w:sz="0" w:space="0" w:color="auto"/>
            <w:left w:val="none" w:sz="0" w:space="0" w:color="auto"/>
            <w:bottom w:val="none" w:sz="0" w:space="0" w:color="auto"/>
            <w:right w:val="none" w:sz="0" w:space="0" w:color="auto"/>
          </w:divBdr>
        </w:div>
        <w:div w:id="1429808226">
          <w:marLeft w:val="0"/>
          <w:marRight w:val="0"/>
          <w:marTop w:val="0"/>
          <w:marBottom w:val="0"/>
          <w:divBdr>
            <w:top w:val="none" w:sz="0" w:space="0" w:color="auto"/>
            <w:left w:val="none" w:sz="0" w:space="0" w:color="auto"/>
            <w:bottom w:val="none" w:sz="0" w:space="0" w:color="auto"/>
            <w:right w:val="none" w:sz="0" w:space="0" w:color="auto"/>
          </w:divBdr>
        </w:div>
        <w:div w:id="1529100355">
          <w:marLeft w:val="0"/>
          <w:marRight w:val="0"/>
          <w:marTop w:val="0"/>
          <w:marBottom w:val="0"/>
          <w:divBdr>
            <w:top w:val="none" w:sz="0" w:space="0" w:color="auto"/>
            <w:left w:val="none" w:sz="0" w:space="0" w:color="auto"/>
            <w:bottom w:val="none" w:sz="0" w:space="0" w:color="auto"/>
            <w:right w:val="none" w:sz="0" w:space="0" w:color="auto"/>
          </w:divBdr>
        </w:div>
        <w:div w:id="153837360">
          <w:marLeft w:val="0"/>
          <w:marRight w:val="0"/>
          <w:marTop w:val="0"/>
          <w:marBottom w:val="0"/>
          <w:divBdr>
            <w:top w:val="none" w:sz="0" w:space="0" w:color="auto"/>
            <w:left w:val="none" w:sz="0" w:space="0" w:color="auto"/>
            <w:bottom w:val="none" w:sz="0" w:space="0" w:color="auto"/>
            <w:right w:val="none" w:sz="0" w:space="0" w:color="auto"/>
          </w:divBdr>
        </w:div>
        <w:div w:id="1175221703">
          <w:marLeft w:val="0"/>
          <w:marRight w:val="0"/>
          <w:marTop w:val="0"/>
          <w:marBottom w:val="0"/>
          <w:divBdr>
            <w:top w:val="none" w:sz="0" w:space="0" w:color="auto"/>
            <w:left w:val="none" w:sz="0" w:space="0" w:color="auto"/>
            <w:bottom w:val="none" w:sz="0" w:space="0" w:color="auto"/>
            <w:right w:val="none" w:sz="0" w:space="0" w:color="auto"/>
          </w:divBdr>
        </w:div>
        <w:div w:id="2020035391">
          <w:marLeft w:val="0"/>
          <w:marRight w:val="0"/>
          <w:marTop w:val="0"/>
          <w:marBottom w:val="0"/>
          <w:divBdr>
            <w:top w:val="none" w:sz="0" w:space="0" w:color="auto"/>
            <w:left w:val="none" w:sz="0" w:space="0" w:color="auto"/>
            <w:bottom w:val="none" w:sz="0" w:space="0" w:color="auto"/>
            <w:right w:val="none" w:sz="0" w:space="0" w:color="auto"/>
          </w:divBdr>
        </w:div>
      </w:divsChild>
    </w:div>
    <w:div w:id="1659385841">
      <w:bodyDiv w:val="1"/>
      <w:marLeft w:val="0"/>
      <w:marRight w:val="0"/>
      <w:marTop w:val="0"/>
      <w:marBottom w:val="0"/>
      <w:divBdr>
        <w:top w:val="none" w:sz="0" w:space="0" w:color="auto"/>
        <w:left w:val="none" w:sz="0" w:space="0" w:color="auto"/>
        <w:bottom w:val="none" w:sz="0" w:space="0" w:color="auto"/>
        <w:right w:val="none" w:sz="0" w:space="0" w:color="auto"/>
      </w:divBdr>
    </w:div>
    <w:div w:id="1970085503">
      <w:bodyDiv w:val="1"/>
      <w:marLeft w:val="0"/>
      <w:marRight w:val="0"/>
      <w:marTop w:val="0"/>
      <w:marBottom w:val="0"/>
      <w:divBdr>
        <w:top w:val="none" w:sz="0" w:space="0" w:color="auto"/>
        <w:left w:val="none" w:sz="0" w:space="0" w:color="auto"/>
        <w:bottom w:val="none" w:sz="0" w:space="0" w:color="auto"/>
        <w:right w:val="none" w:sz="0" w:space="0" w:color="auto"/>
      </w:divBdr>
      <w:divsChild>
        <w:div w:id="2091195828">
          <w:marLeft w:val="0"/>
          <w:marRight w:val="0"/>
          <w:marTop w:val="0"/>
          <w:marBottom w:val="0"/>
          <w:divBdr>
            <w:top w:val="none" w:sz="0" w:space="0" w:color="auto"/>
            <w:left w:val="none" w:sz="0" w:space="0" w:color="auto"/>
            <w:bottom w:val="none" w:sz="0" w:space="0" w:color="auto"/>
            <w:right w:val="none" w:sz="0" w:space="0" w:color="auto"/>
          </w:divBdr>
        </w:div>
        <w:div w:id="27878927">
          <w:marLeft w:val="0"/>
          <w:marRight w:val="0"/>
          <w:marTop w:val="0"/>
          <w:marBottom w:val="0"/>
          <w:divBdr>
            <w:top w:val="none" w:sz="0" w:space="0" w:color="auto"/>
            <w:left w:val="none" w:sz="0" w:space="0" w:color="auto"/>
            <w:bottom w:val="none" w:sz="0" w:space="0" w:color="auto"/>
            <w:right w:val="none" w:sz="0" w:space="0" w:color="auto"/>
          </w:divBdr>
        </w:div>
        <w:div w:id="2039037636">
          <w:marLeft w:val="0"/>
          <w:marRight w:val="0"/>
          <w:marTop w:val="0"/>
          <w:marBottom w:val="0"/>
          <w:divBdr>
            <w:top w:val="none" w:sz="0" w:space="0" w:color="auto"/>
            <w:left w:val="none" w:sz="0" w:space="0" w:color="auto"/>
            <w:bottom w:val="none" w:sz="0" w:space="0" w:color="auto"/>
            <w:right w:val="none" w:sz="0" w:space="0" w:color="auto"/>
          </w:divBdr>
        </w:div>
        <w:div w:id="222956459">
          <w:marLeft w:val="0"/>
          <w:marRight w:val="0"/>
          <w:marTop w:val="0"/>
          <w:marBottom w:val="0"/>
          <w:divBdr>
            <w:top w:val="none" w:sz="0" w:space="0" w:color="auto"/>
            <w:left w:val="none" w:sz="0" w:space="0" w:color="auto"/>
            <w:bottom w:val="none" w:sz="0" w:space="0" w:color="auto"/>
            <w:right w:val="none" w:sz="0" w:space="0" w:color="auto"/>
          </w:divBdr>
        </w:div>
        <w:div w:id="971906392">
          <w:marLeft w:val="0"/>
          <w:marRight w:val="0"/>
          <w:marTop w:val="0"/>
          <w:marBottom w:val="0"/>
          <w:divBdr>
            <w:top w:val="none" w:sz="0" w:space="0" w:color="auto"/>
            <w:left w:val="none" w:sz="0" w:space="0" w:color="auto"/>
            <w:bottom w:val="none" w:sz="0" w:space="0" w:color="auto"/>
            <w:right w:val="none" w:sz="0" w:space="0" w:color="auto"/>
          </w:divBdr>
        </w:div>
        <w:div w:id="963925988">
          <w:marLeft w:val="0"/>
          <w:marRight w:val="0"/>
          <w:marTop w:val="0"/>
          <w:marBottom w:val="0"/>
          <w:divBdr>
            <w:top w:val="none" w:sz="0" w:space="0" w:color="auto"/>
            <w:left w:val="none" w:sz="0" w:space="0" w:color="auto"/>
            <w:bottom w:val="none" w:sz="0" w:space="0" w:color="auto"/>
            <w:right w:val="none" w:sz="0" w:space="0" w:color="auto"/>
          </w:divBdr>
        </w:div>
        <w:div w:id="1889754274">
          <w:marLeft w:val="0"/>
          <w:marRight w:val="0"/>
          <w:marTop w:val="0"/>
          <w:marBottom w:val="0"/>
          <w:divBdr>
            <w:top w:val="none" w:sz="0" w:space="0" w:color="auto"/>
            <w:left w:val="none" w:sz="0" w:space="0" w:color="auto"/>
            <w:bottom w:val="none" w:sz="0" w:space="0" w:color="auto"/>
            <w:right w:val="none" w:sz="0" w:space="0" w:color="auto"/>
          </w:divBdr>
        </w:div>
        <w:div w:id="1346590357">
          <w:marLeft w:val="0"/>
          <w:marRight w:val="0"/>
          <w:marTop w:val="0"/>
          <w:marBottom w:val="0"/>
          <w:divBdr>
            <w:top w:val="none" w:sz="0" w:space="0" w:color="auto"/>
            <w:left w:val="none" w:sz="0" w:space="0" w:color="auto"/>
            <w:bottom w:val="none" w:sz="0" w:space="0" w:color="auto"/>
            <w:right w:val="none" w:sz="0" w:space="0" w:color="auto"/>
          </w:divBdr>
        </w:div>
        <w:div w:id="834148280">
          <w:marLeft w:val="0"/>
          <w:marRight w:val="0"/>
          <w:marTop w:val="0"/>
          <w:marBottom w:val="0"/>
          <w:divBdr>
            <w:top w:val="none" w:sz="0" w:space="0" w:color="auto"/>
            <w:left w:val="none" w:sz="0" w:space="0" w:color="auto"/>
            <w:bottom w:val="none" w:sz="0" w:space="0" w:color="auto"/>
            <w:right w:val="none" w:sz="0" w:space="0" w:color="auto"/>
          </w:divBdr>
        </w:div>
        <w:div w:id="123158649">
          <w:marLeft w:val="0"/>
          <w:marRight w:val="0"/>
          <w:marTop w:val="0"/>
          <w:marBottom w:val="0"/>
          <w:divBdr>
            <w:top w:val="none" w:sz="0" w:space="0" w:color="auto"/>
            <w:left w:val="none" w:sz="0" w:space="0" w:color="auto"/>
            <w:bottom w:val="none" w:sz="0" w:space="0" w:color="auto"/>
            <w:right w:val="none" w:sz="0" w:space="0" w:color="auto"/>
          </w:divBdr>
        </w:div>
      </w:divsChild>
    </w:div>
    <w:div w:id="2010480458">
      <w:bodyDiv w:val="1"/>
      <w:marLeft w:val="0"/>
      <w:marRight w:val="0"/>
      <w:marTop w:val="0"/>
      <w:marBottom w:val="0"/>
      <w:divBdr>
        <w:top w:val="none" w:sz="0" w:space="0" w:color="auto"/>
        <w:left w:val="none" w:sz="0" w:space="0" w:color="auto"/>
        <w:bottom w:val="none" w:sz="0" w:space="0" w:color="auto"/>
        <w:right w:val="none" w:sz="0" w:space="0" w:color="auto"/>
      </w:divBdr>
    </w:div>
    <w:div w:id="20362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abarprov.go.id/index.php/news/21138/2017/02/02/Jabar-Deportasi-267-Tenaga-Kerja-Asing-Ilega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ukumonline.com/pusatdata/detail/29424/node/lt5118d82c3a2c7/perpres-no-16-tahun-2008-perubahan-kedua-atas-keputusan-presiden-nomor-18-tahun-2003-tentang-bebas-visa-kunjungan-singkat"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disparbud.jabarprov.go.id/applications/frontend/index.php?mod=news&amp;act=showdetail&amp;id=1861" TargetMode="External"/><Relationship Id="rId20" Type="http://schemas.openxmlformats.org/officeDocument/2006/relationships/footer" Target="footer4.xml"/><Relationship Id="rId107"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kas.dpr.go.id/pengkajian/files/info_singkat/Info%20Singkat-VII-6-II-P3DI-Maret-2015-42.pdf" TargetMode="External"/><Relationship Id="rId5" Type="http://schemas.openxmlformats.org/officeDocument/2006/relationships/webSettings" Target="webSettings.xml"/><Relationship Id="rId15" Type="http://schemas.openxmlformats.org/officeDocument/2006/relationships/hyperlink" Target="http://www.jabarsatu.com/2016/06/27/data-terkini-pengguna-narkoba-di-jabar-tembus-850-ribu-jiwa/"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jabarprov.go.id/index.php/news/19002/2016/09/06/Jabar-Makin-Waspada-Virus-Zika-Ini-Antisipasiny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beritadaerah.co.id/2015/04/22/empat-kebijakan-pemerintah-dorong-pertumbuhan-pariwisata/" TargetMode="External"/><Relationship Id="rId3" Type="http://schemas.openxmlformats.org/officeDocument/2006/relationships/hyperlink" Target="http://industri.bisnis.com/read/20160102/12/506412/kebijakan-bebas-visa-angin-segar-sektor-pariwisata" TargetMode="External"/><Relationship Id="rId7" Type="http://schemas.openxmlformats.org/officeDocument/2006/relationships/hyperlink" Target="http://www.kemenpar.go.id/userfiles/file/RENSTRA_FINAL_all_29juni2012.pdf" TargetMode="External"/><Relationship Id="rId2" Type="http://schemas.openxmlformats.org/officeDocument/2006/relationships/hyperlink" Target="http://www.edukasinesia.com/2016/06/69-pengertian-atau-definisi-hubungan-%09internasional-menurut-para-ahli.html" TargetMode="External"/><Relationship Id="rId1" Type="http://schemas.openxmlformats.org/officeDocument/2006/relationships/hyperlink" Target="http://www.rioalfaj.com/2015/09/hubungan-internasional-sebagai-bidang.html" TargetMode="External"/><Relationship Id="rId6" Type="http://schemas.openxmlformats.org/officeDocument/2006/relationships/hyperlink" Target="https://caretourism.wordpress.com/2013/02/22/wisata-nusantara-dan-wisata-nasional/" TargetMode="External"/><Relationship Id="rId5" Type="http://schemas.openxmlformats.org/officeDocument/2006/relationships/hyperlink" Target="http://nasional.republika.co.id/berita/nasional/daerah/17/01/06/ojd6g2384-wagub-jabar-dorong-evaluasi-kebijakan-bebas-visa" TargetMode="External"/><Relationship Id="rId4" Type="http://schemas.openxmlformats.org/officeDocument/2006/relationships/hyperlink" Target="http://nasional.kompas.com/read/2017/02/14/15303361/komisi.i.bentuk.panja.bebas.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45E7-385E-4D89-8A03-F027DB8E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5931</Words>
  <Characters>33808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2017-04-06T23:36:00Z</cp:lastPrinted>
  <dcterms:created xsi:type="dcterms:W3CDTF">2017-06-07T05:40:00Z</dcterms:created>
  <dcterms:modified xsi:type="dcterms:W3CDTF">2017-06-07T05:40:00Z</dcterms:modified>
</cp:coreProperties>
</file>