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75" w:rsidRPr="004D59CB" w:rsidRDefault="00791A75" w:rsidP="00D80D50">
      <w:pPr>
        <w:spacing w:line="480" w:lineRule="auto"/>
        <w:jc w:val="center"/>
        <w:rPr>
          <w:rFonts w:ascii="Times New Roman" w:hAnsi="Times New Roman" w:cs="Times New Roman"/>
          <w:b/>
          <w:sz w:val="24"/>
          <w:szCs w:val="24"/>
        </w:rPr>
      </w:pPr>
      <w:r w:rsidRPr="004D59CB">
        <w:rPr>
          <w:rFonts w:ascii="Times New Roman" w:hAnsi="Times New Roman" w:cs="Times New Roman"/>
          <w:b/>
          <w:sz w:val="24"/>
          <w:szCs w:val="24"/>
        </w:rPr>
        <w:t>BAB I</w:t>
      </w:r>
    </w:p>
    <w:p w:rsidR="00791A75" w:rsidRPr="004D59CB" w:rsidRDefault="00791A75" w:rsidP="00D80D50">
      <w:pPr>
        <w:spacing w:line="480" w:lineRule="auto"/>
        <w:jc w:val="center"/>
        <w:rPr>
          <w:rFonts w:ascii="Times New Roman" w:hAnsi="Times New Roman" w:cs="Times New Roman"/>
          <w:b/>
          <w:sz w:val="24"/>
          <w:szCs w:val="24"/>
          <w:lang w:val="en-US"/>
        </w:rPr>
      </w:pPr>
      <w:r w:rsidRPr="004D59CB">
        <w:rPr>
          <w:rFonts w:ascii="Times New Roman" w:hAnsi="Times New Roman" w:cs="Times New Roman"/>
          <w:b/>
          <w:sz w:val="24"/>
          <w:szCs w:val="24"/>
        </w:rPr>
        <w:t>PENDAHULUAN</w:t>
      </w:r>
    </w:p>
    <w:p w:rsidR="00791A75" w:rsidRPr="004D59CB" w:rsidRDefault="00791A75" w:rsidP="00D80D50">
      <w:pPr>
        <w:spacing w:line="480" w:lineRule="auto"/>
        <w:jc w:val="center"/>
        <w:rPr>
          <w:rFonts w:ascii="Times New Roman" w:hAnsi="Times New Roman" w:cs="Times New Roman"/>
          <w:b/>
          <w:sz w:val="24"/>
          <w:szCs w:val="24"/>
          <w:lang w:val="en-US"/>
        </w:rPr>
      </w:pPr>
    </w:p>
    <w:p w:rsidR="00C364AB" w:rsidRPr="004D59CB" w:rsidRDefault="00C364AB" w:rsidP="00C007A0">
      <w:pPr>
        <w:pStyle w:val="ListParagraph"/>
        <w:numPr>
          <w:ilvl w:val="1"/>
          <w:numId w:val="31"/>
        </w:numPr>
        <w:spacing w:line="480" w:lineRule="auto"/>
        <w:ind w:left="720" w:hanging="720"/>
        <w:jc w:val="both"/>
        <w:rPr>
          <w:rFonts w:ascii="Times New Roman" w:hAnsi="Times New Roman" w:cs="Times New Roman"/>
          <w:b/>
          <w:sz w:val="24"/>
          <w:szCs w:val="24"/>
        </w:rPr>
      </w:pPr>
      <w:r w:rsidRPr="004D59CB">
        <w:rPr>
          <w:rFonts w:ascii="Times New Roman" w:hAnsi="Times New Roman" w:cs="Times New Roman"/>
          <w:b/>
          <w:sz w:val="24"/>
          <w:szCs w:val="24"/>
        </w:rPr>
        <w:t xml:space="preserve">Latar Belakang </w:t>
      </w:r>
      <w:r w:rsidRPr="004D59CB">
        <w:rPr>
          <w:rFonts w:ascii="Times New Roman" w:hAnsi="Times New Roman" w:cs="Times New Roman"/>
          <w:b/>
          <w:sz w:val="24"/>
          <w:szCs w:val="24"/>
          <w:lang w:val="en-US"/>
        </w:rPr>
        <w:t xml:space="preserve">Penelitian </w:t>
      </w:r>
    </w:p>
    <w:p w:rsidR="00C364AB" w:rsidRPr="004D59CB" w:rsidRDefault="00C66ECC" w:rsidP="00C007A0">
      <w:pPr>
        <w:pStyle w:val="ListParagraph"/>
        <w:spacing w:line="480" w:lineRule="auto"/>
        <w:ind w:left="36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C364AB" w:rsidRPr="004D59CB">
        <w:rPr>
          <w:rFonts w:ascii="Times New Roman" w:hAnsi="Times New Roman" w:cs="Times New Roman"/>
          <w:sz w:val="24"/>
          <w:szCs w:val="24"/>
        </w:rPr>
        <w:t>Pasal 1 ayat (2) U</w:t>
      </w:r>
      <w:r w:rsidR="00142D48" w:rsidRPr="004D59CB">
        <w:rPr>
          <w:rFonts w:ascii="Times New Roman" w:hAnsi="Times New Roman" w:cs="Times New Roman"/>
          <w:sz w:val="24"/>
          <w:szCs w:val="24"/>
          <w:lang w:val="en-US"/>
        </w:rPr>
        <w:t>ndang-Undang</w:t>
      </w:r>
      <w:r w:rsidR="00C364AB" w:rsidRPr="004D59CB">
        <w:rPr>
          <w:rFonts w:ascii="Times New Roman" w:hAnsi="Times New Roman" w:cs="Times New Roman"/>
          <w:sz w:val="24"/>
          <w:szCs w:val="24"/>
        </w:rPr>
        <w:t xml:space="preserve"> No 10 Tahun 1998 tentang </w:t>
      </w:r>
      <w:r>
        <w:rPr>
          <w:rFonts w:ascii="Times New Roman" w:hAnsi="Times New Roman" w:cs="Times New Roman"/>
          <w:sz w:val="24"/>
          <w:szCs w:val="24"/>
        </w:rPr>
        <w:t>perbankan</w:t>
      </w:r>
      <w:r>
        <w:rPr>
          <w:rFonts w:ascii="Times New Roman" w:hAnsi="Times New Roman" w:cs="Times New Roman"/>
          <w:sz w:val="24"/>
          <w:szCs w:val="24"/>
          <w:lang w:val="en-US"/>
        </w:rPr>
        <w:t xml:space="preserve">, </w:t>
      </w:r>
      <w:r w:rsidR="00C364AB" w:rsidRPr="004D59CB">
        <w:rPr>
          <w:rFonts w:ascii="Times New Roman" w:hAnsi="Times New Roman" w:cs="Times New Roman"/>
          <w:sz w:val="24"/>
          <w:szCs w:val="24"/>
        </w:rPr>
        <w:t xml:space="preserve">Bank adalah badan usaha yang menghimpun </w:t>
      </w:r>
      <w:proofErr w:type="gramStart"/>
      <w:r w:rsidR="00C364AB" w:rsidRPr="004D59CB">
        <w:rPr>
          <w:rFonts w:ascii="Times New Roman" w:hAnsi="Times New Roman" w:cs="Times New Roman"/>
          <w:sz w:val="24"/>
          <w:szCs w:val="24"/>
        </w:rPr>
        <w:t>dana</w:t>
      </w:r>
      <w:proofErr w:type="gramEnd"/>
      <w:r w:rsidR="00C364AB" w:rsidRPr="004D59CB">
        <w:rPr>
          <w:rFonts w:ascii="Times New Roman" w:hAnsi="Times New Roman" w:cs="Times New Roman"/>
          <w:sz w:val="24"/>
          <w:szCs w:val="24"/>
        </w:rPr>
        <w:t xml:space="preserve"> dari masyarakat dalam bentuk simpanan dan menyalurkannya kepada masyarakat dalam bentuk kredit dan atau bentuk-bentuk lain dalam rangka meningkatkan taraf hidup rakyat banyak. Dengan kata lain, bank dalam</w:t>
      </w:r>
      <w:r w:rsidR="00C364AB" w:rsidRPr="004D59CB">
        <w:rPr>
          <w:rFonts w:ascii="Times New Roman" w:hAnsi="Times New Roman" w:cs="Times New Roman"/>
          <w:sz w:val="24"/>
          <w:szCs w:val="24"/>
          <w:lang w:val="en-US"/>
        </w:rPr>
        <w:t xml:space="preserve"> </w:t>
      </w:r>
      <w:r w:rsidR="00C364AB" w:rsidRPr="004D59CB">
        <w:rPr>
          <w:rFonts w:ascii="Times New Roman" w:hAnsi="Times New Roman" w:cs="Times New Roman"/>
          <w:sz w:val="24"/>
          <w:szCs w:val="24"/>
        </w:rPr>
        <w:t>menjalankan aktivitasnya berfungsi sebagai lembaga intermediasi (</w:t>
      </w:r>
      <w:r w:rsidR="00C364AB" w:rsidRPr="004D59CB">
        <w:rPr>
          <w:rFonts w:ascii="Times New Roman" w:hAnsi="Times New Roman" w:cs="Times New Roman"/>
          <w:i/>
          <w:sz w:val="24"/>
          <w:szCs w:val="24"/>
        </w:rPr>
        <w:t>financial</w:t>
      </w:r>
      <w:r w:rsidR="00C364AB" w:rsidRPr="004D59CB">
        <w:rPr>
          <w:rFonts w:ascii="Times New Roman" w:hAnsi="Times New Roman" w:cs="Times New Roman"/>
          <w:i/>
          <w:sz w:val="24"/>
          <w:szCs w:val="24"/>
          <w:lang w:val="en-US"/>
        </w:rPr>
        <w:t xml:space="preserve"> </w:t>
      </w:r>
      <w:r w:rsidR="00C364AB" w:rsidRPr="004D59CB">
        <w:rPr>
          <w:rFonts w:ascii="Times New Roman" w:hAnsi="Times New Roman" w:cs="Times New Roman"/>
          <w:i/>
          <w:sz w:val="24"/>
          <w:szCs w:val="24"/>
        </w:rPr>
        <w:t>intermediary</w:t>
      </w:r>
      <w:r w:rsidR="00C364AB" w:rsidRPr="004D59CB">
        <w:rPr>
          <w:rFonts w:ascii="Times New Roman" w:hAnsi="Times New Roman" w:cs="Times New Roman"/>
          <w:sz w:val="24"/>
          <w:szCs w:val="24"/>
        </w:rPr>
        <w:t xml:space="preserve">) yaitu lembaga keuangan yang berfungsi sebagai perantara pihak yang kelebihan dana dengan pihak yang kekurangan dana. </w:t>
      </w:r>
    </w:p>
    <w:p w:rsidR="000C466F" w:rsidRPr="004D59CB" w:rsidRDefault="000C466F" w:rsidP="00C007A0">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rPr>
        <w:t>Bank dalam menjalankan usahanya menghimpun dana dari masyarakat dan menyalurkannya kembali dalam berbagai alternatif investasi. Sehubungan dengan fungsi penghimpunan dana ini, bank sering pula disebut lembaga kepercayaan. Sejalan dengan karakteristik usahanya tersebut, maka bank merupakan suatu segmen usaha yang kegiatannya banyak diatur oleh pemerintah. (Siamat, 2005: 275).</w:t>
      </w:r>
    </w:p>
    <w:p w:rsidR="00AA361D" w:rsidRPr="004D59CB" w:rsidRDefault="00AA361D" w:rsidP="00AA361D">
      <w:pPr>
        <w:spacing w:line="480" w:lineRule="auto"/>
        <w:ind w:left="360" w:firstLine="540"/>
        <w:jc w:val="both"/>
        <w:rPr>
          <w:rFonts w:ascii="Times New Roman" w:hAnsi="Times New Roman" w:cs="Times New Roman"/>
          <w:sz w:val="24"/>
          <w:szCs w:val="24"/>
          <w:lang w:val="en-US"/>
        </w:rPr>
      </w:pPr>
      <w:proofErr w:type="gramStart"/>
      <w:r w:rsidRPr="004D59CB">
        <w:rPr>
          <w:rFonts w:ascii="Times New Roman" w:hAnsi="Times New Roman" w:cs="Times New Roman"/>
          <w:sz w:val="24"/>
          <w:szCs w:val="24"/>
          <w:lang w:val="en-US"/>
        </w:rPr>
        <w:t xml:space="preserve">Berdasarkan Pasal 5 </w:t>
      </w:r>
      <w:r w:rsidR="00C66ECC">
        <w:rPr>
          <w:rFonts w:ascii="Times New Roman" w:hAnsi="Times New Roman" w:cs="Times New Roman"/>
          <w:sz w:val="24"/>
          <w:szCs w:val="24"/>
          <w:lang w:val="en-US"/>
        </w:rPr>
        <w:t xml:space="preserve">Undang-Undang No.10 Tahun 1998 </w:t>
      </w:r>
      <w:r w:rsidRPr="004D59CB">
        <w:rPr>
          <w:rFonts w:ascii="Times New Roman" w:hAnsi="Times New Roman" w:cs="Times New Roman"/>
          <w:sz w:val="24"/>
          <w:szCs w:val="24"/>
          <w:lang w:val="en-US"/>
        </w:rPr>
        <w:t>tentang Perbankan, terdapat dua jenis bank, yaitu Bank Umum dan Bank Perkreditan Rakyat.</w:t>
      </w:r>
      <w:proofErr w:type="gramEnd"/>
      <w:r w:rsidRPr="004D59CB">
        <w:rPr>
          <w:rFonts w:ascii="Times New Roman" w:hAnsi="Times New Roman" w:cs="Times New Roman"/>
          <w:sz w:val="24"/>
          <w:szCs w:val="24"/>
          <w:lang w:val="en-US"/>
        </w:rPr>
        <w:t xml:space="preserve"> Kedua jenis bank tersebut dalam menjalankan kegiatan usahanya </w:t>
      </w:r>
      <w:r w:rsidRPr="004D59CB">
        <w:rPr>
          <w:rFonts w:ascii="Times New Roman" w:hAnsi="Times New Roman" w:cs="Times New Roman"/>
          <w:sz w:val="24"/>
          <w:szCs w:val="24"/>
          <w:lang w:val="en-US"/>
        </w:rPr>
        <w:lastRenderedPageBreak/>
        <w:t>diklasifikasikan menjadi dua, yaitu bank konvensional dan bank dengan prinsip syariah.</w:t>
      </w:r>
    </w:p>
    <w:p w:rsidR="001D318B" w:rsidRPr="004D59CB" w:rsidRDefault="001D318B" w:rsidP="001D318B">
      <w:pPr>
        <w:spacing w:line="480" w:lineRule="auto"/>
        <w:ind w:left="360" w:firstLine="540"/>
        <w:jc w:val="both"/>
        <w:rPr>
          <w:rFonts w:ascii="Times New Roman" w:hAnsi="Times New Roman" w:cs="Times New Roman"/>
          <w:sz w:val="24"/>
          <w:szCs w:val="24"/>
          <w:lang w:val="en-US"/>
        </w:rPr>
      </w:pPr>
      <w:proofErr w:type="gramStart"/>
      <w:r w:rsidRPr="004D59CB">
        <w:rPr>
          <w:rFonts w:ascii="Times New Roman" w:hAnsi="Times New Roman" w:cs="Times New Roman"/>
          <w:sz w:val="24"/>
          <w:szCs w:val="24"/>
          <w:lang w:val="en-US"/>
        </w:rPr>
        <w:t xml:space="preserve">Sebagai lembaga mediasi </w:t>
      </w:r>
      <w:r w:rsidR="00AA361D" w:rsidRPr="004D59CB">
        <w:rPr>
          <w:rFonts w:ascii="Times New Roman" w:hAnsi="Times New Roman" w:cs="Times New Roman"/>
          <w:sz w:val="24"/>
          <w:szCs w:val="24"/>
          <w:lang w:val="en-US"/>
        </w:rPr>
        <w:t>sek</w:t>
      </w:r>
      <w:r w:rsidRPr="004D59CB">
        <w:rPr>
          <w:rFonts w:ascii="Times New Roman" w:hAnsi="Times New Roman" w:cs="Times New Roman"/>
          <w:sz w:val="24"/>
          <w:szCs w:val="24"/>
          <w:lang w:val="en-US"/>
        </w:rPr>
        <w:t>tor keuangan, bank memiliki peran penting dalam perekonomian.</w:t>
      </w:r>
      <w:proofErr w:type="gramEnd"/>
      <w:r w:rsidRPr="004D59CB">
        <w:rPr>
          <w:rFonts w:ascii="Times New Roman" w:hAnsi="Times New Roman" w:cs="Times New Roman"/>
          <w:sz w:val="24"/>
          <w:szCs w:val="24"/>
          <w:lang w:val="en-US"/>
        </w:rPr>
        <w:t xml:space="preserve"> </w:t>
      </w:r>
      <w:proofErr w:type="gramStart"/>
      <w:r w:rsidRPr="004D59CB">
        <w:rPr>
          <w:rFonts w:ascii="Times New Roman" w:hAnsi="Times New Roman" w:cs="Times New Roman"/>
          <w:sz w:val="24"/>
          <w:szCs w:val="24"/>
          <w:lang w:val="en-US"/>
        </w:rPr>
        <w:t>Mediasi keuangan pada sektor perbankan tentu sangat penting bagi setiap negara termasuk Indonesia.</w:t>
      </w:r>
      <w:proofErr w:type="gramEnd"/>
      <w:r w:rsidRPr="004D59CB">
        <w:rPr>
          <w:rFonts w:ascii="Times New Roman" w:hAnsi="Times New Roman" w:cs="Times New Roman"/>
          <w:sz w:val="24"/>
          <w:szCs w:val="24"/>
          <w:lang w:val="en-US"/>
        </w:rPr>
        <w:t xml:space="preserve"> </w:t>
      </w:r>
      <w:proofErr w:type="gramStart"/>
      <w:r w:rsidRPr="004D59CB">
        <w:rPr>
          <w:rFonts w:ascii="Times New Roman" w:hAnsi="Times New Roman" w:cs="Times New Roman"/>
          <w:sz w:val="24"/>
          <w:szCs w:val="24"/>
          <w:lang w:val="en-US"/>
        </w:rPr>
        <w:t xml:space="preserve">Di Indonesia sistem perbankan yang digunakan adalah dual banking </w:t>
      </w:r>
      <w:r w:rsidR="00AA361D" w:rsidRPr="004D59CB">
        <w:rPr>
          <w:rFonts w:ascii="Times New Roman" w:hAnsi="Times New Roman" w:cs="Times New Roman"/>
          <w:sz w:val="24"/>
          <w:szCs w:val="24"/>
          <w:lang w:val="en-US"/>
        </w:rPr>
        <w:t>si</w:t>
      </w:r>
      <w:r w:rsidRPr="004D59CB">
        <w:rPr>
          <w:rFonts w:ascii="Times New Roman" w:hAnsi="Times New Roman" w:cs="Times New Roman"/>
          <w:sz w:val="24"/>
          <w:szCs w:val="24"/>
          <w:lang w:val="en-US"/>
        </w:rPr>
        <w:t>stem dimana beroperasi dua jenis usaha bank yaitu bank syariah dan bank konvensional.</w:t>
      </w:r>
      <w:proofErr w:type="gramEnd"/>
      <w:r w:rsidRPr="004D59CB">
        <w:rPr>
          <w:rFonts w:ascii="Times New Roman" w:hAnsi="Times New Roman" w:cs="Times New Roman"/>
          <w:sz w:val="24"/>
          <w:szCs w:val="24"/>
          <w:lang w:val="en-US"/>
        </w:rPr>
        <w:t xml:space="preserve"> Dengan begitu kebijakan yang diambil pemerintah melalui Bank Indonesia tentu berbeda untuk kedua jenis bank tersebut. Pada bank syariah tidak mengenal system bunga, sehingga profit yang di dapat bersumber dari bagi hasil dengan pelaku usaha yang menggunakan </w:t>
      </w:r>
      <w:proofErr w:type="gramStart"/>
      <w:r w:rsidRPr="004D59CB">
        <w:rPr>
          <w:rFonts w:ascii="Times New Roman" w:hAnsi="Times New Roman" w:cs="Times New Roman"/>
          <w:sz w:val="24"/>
          <w:szCs w:val="24"/>
          <w:lang w:val="en-US"/>
        </w:rPr>
        <w:t>dana</w:t>
      </w:r>
      <w:proofErr w:type="gramEnd"/>
      <w:r w:rsidRPr="004D59CB">
        <w:rPr>
          <w:rFonts w:ascii="Times New Roman" w:hAnsi="Times New Roman" w:cs="Times New Roman"/>
          <w:sz w:val="24"/>
          <w:szCs w:val="24"/>
          <w:lang w:val="en-US"/>
        </w:rPr>
        <w:t xml:space="preserve"> dari bank syariah serta investasi dari bank syariah sendiri (Antonio, 2001).</w:t>
      </w:r>
    </w:p>
    <w:p w:rsidR="001D318B" w:rsidRPr="004D59CB" w:rsidRDefault="001D318B" w:rsidP="00AA361D">
      <w:pPr>
        <w:spacing w:line="480" w:lineRule="auto"/>
        <w:ind w:left="360" w:firstLine="540"/>
        <w:jc w:val="both"/>
        <w:rPr>
          <w:rFonts w:ascii="Times New Roman" w:hAnsi="Times New Roman" w:cs="Times New Roman"/>
          <w:sz w:val="24"/>
          <w:szCs w:val="24"/>
          <w:lang w:val="en-US"/>
        </w:rPr>
      </w:pPr>
      <w:proofErr w:type="gramStart"/>
      <w:r w:rsidRPr="004D59CB">
        <w:rPr>
          <w:rFonts w:ascii="Times New Roman" w:hAnsi="Times New Roman" w:cs="Times New Roman"/>
          <w:sz w:val="24"/>
          <w:szCs w:val="24"/>
          <w:lang w:val="en-US"/>
        </w:rPr>
        <w:t>Bank Syariah menjalankan kegiatan usahanya berdasarkan prinsip syariah dan menjauhi praktik riba, untuk diisi dengan kegiatan investasi atas dasar bagi hasil dari pembiayaan perdagangan.</w:t>
      </w:r>
      <w:proofErr w:type="gramEnd"/>
      <w:r w:rsidRPr="004D59CB">
        <w:rPr>
          <w:rFonts w:ascii="Times New Roman" w:hAnsi="Times New Roman" w:cs="Times New Roman"/>
          <w:sz w:val="24"/>
          <w:szCs w:val="24"/>
          <w:lang w:val="en-US"/>
        </w:rPr>
        <w:t xml:space="preserve"> </w:t>
      </w:r>
      <w:proofErr w:type="gramStart"/>
      <w:r w:rsidRPr="004D59CB">
        <w:rPr>
          <w:rFonts w:ascii="Times New Roman" w:hAnsi="Times New Roman" w:cs="Times New Roman"/>
          <w:sz w:val="24"/>
          <w:szCs w:val="24"/>
          <w:lang w:val="en-US"/>
        </w:rPr>
        <w:t>Industri</w:t>
      </w:r>
      <w:r w:rsidR="00AA361D" w:rsidRPr="004D59CB">
        <w:rPr>
          <w:rFonts w:ascii="Times New Roman" w:hAnsi="Times New Roman" w:cs="Times New Roman"/>
          <w:sz w:val="24"/>
          <w:szCs w:val="24"/>
          <w:lang w:val="en-US"/>
        </w:rPr>
        <w:t xml:space="preserve"> perbankan syariah merupakan bagian dari sistem perbankan nasional yang mempunyai peranan penting dalam perekonomian.</w:t>
      </w:r>
      <w:proofErr w:type="gramEnd"/>
      <w:r w:rsidR="00AA361D" w:rsidRPr="004D59CB">
        <w:rPr>
          <w:rFonts w:ascii="Times New Roman" w:hAnsi="Times New Roman" w:cs="Times New Roman"/>
          <w:sz w:val="24"/>
          <w:szCs w:val="24"/>
          <w:lang w:val="en-US"/>
        </w:rPr>
        <w:t xml:space="preserve"> Peranan perbankan syariah secara khusus antara lain sebagai perekat nasionalisme baru, artinya menjadi fasilitator jaringan usaha ekonomi kerakyatan, memberdayakan ekonomi umat, mendorong penurunan spekulasi di pasar keuangan, mendorong pemerataan pendapatan, dan peningkatan efisiensi mobilitas </w:t>
      </w:r>
      <w:proofErr w:type="gramStart"/>
      <w:r w:rsidR="00AA361D" w:rsidRPr="004D59CB">
        <w:rPr>
          <w:rFonts w:ascii="Times New Roman" w:hAnsi="Times New Roman" w:cs="Times New Roman"/>
          <w:sz w:val="24"/>
          <w:szCs w:val="24"/>
          <w:lang w:val="en-US"/>
        </w:rPr>
        <w:t>dana</w:t>
      </w:r>
      <w:proofErr w:type="gramEnd"/>
      <w:r w:rsidR="00AA361D" w:rsidRPr="004D59CB">
        <w:rPr>
          <w:rFonts w:ascii="Times New Roman" w:hAnsi="Times New Roman" w:cs="Times New Roman"/>
          <w:sz w:val="24"/>
          <w:szCs w:val="24"/>
          <w:lang w:val="en-US"/>
        </w:rPr>
        <w:t xml:space="preserve"> (Muham</w:t>
      </w:r>
      <w:r w:rsidR="00EF3843">
        <w:rPr>
          <w:rFonts w:ascii="Times New Roman" w:hAnsi="Times New Roman" w:cs="Times New Roman"/>
          <w:sz w:val="24"/>
          <w:szCs w:val="24"/>
          <w:lang w:val="en-US"/>
        </w:rPr>
        <w:t>m</w:t>
      </w:r>
      <w:r w:rsidR="00AA361D" w:rsidRPr="004D59CB">
        <w:rPr>
          <w:rFonts w:ascii="Times New Roman" w:hAnsi="Times New Roman" w:cs="Times New Roman"/>
          <w:sz w:val="24"/>
          <w:szCs w:val="24"/>
          <w:lang w:val="en-US"/>
        </w:rPr>
        <w:t>ad, 2005:16).</w:t>
      </w:r>
    </w:p>
    <w:p w:rsidR="00097221" w:rsidRPr="004D59CB" w:rsidRDefault="00097221" w:rsidP="00C007A0">
      <w:pPr>
        <w:spacing w:line="480" w:lineRule="auto"/>
        <w:ind w:left="360" w:firstLine="540"/>
        <w:jc w:val="both"/>
        <w:rPr>
          <w:rFonts w:ascii="Times New Roman" w:hAnsi="Times New Roman" w:cs="Times New Roman"/>
          <w:sz w:val="24"/>
          <w:szCs w:val="24"/>
          <w:lang w:val="en-US"/>
        </w:rPr>
      </w:pPr>
      <w:proofErr w:type="gramStart"/>
      <w:r w:rsidRPr="004D59CB">
        <w:rPr>
          <w:rFonts w:ascii="Times New Roman" w:hAnsi="Times New Roman" w:cs="Times New Roman"/>
          <w:sz w:val="24"/>
          <w:szCs w:val="24"/>
          <w:lang w:val="en-US"/>
        </w:rPr>
        <w:t>Keberadaan perbankan syariah sebagai bagian dari sistem perbankan nasional diharapkan dapat mendorong perkembangan perekonomian suatu negara.</w:t>
      </w:r>
      <w:proofErr w:type="gramEnd"/>
      <w:r w:rsidRPr="004D59CB">
        <w:rPr>
          <w:rFonts w:ascii="Times New Roman" w:hAnsi="Times New Roman" w:cs="Times New Roman"/>
          <w:sz w:val="24"/>
          <w:szCs w:val="24"/>
          <w:lang w:val="en-US"/>
        </w:rPr>
        <w:t xml:space="preserve"> </w:t>
      </w:r>
      <w:r w:rsidRPr="004D59CB">
        <w:rPr>
          <w:rFonts w:ascii="Times New Roman" w:hAnsi="Times New Roman" w:cs="Times New Roman"/>
          <w:sz w:val="24"/>
          <w:szCs w:val="24"/>
          <w:lang w:val="en-US"/>
        </w:rPr>
        <w:lastRenderedPageBreak/>
        <w:t>Tujuan dan fungsi perbankan syariah dalam perekonomian adalah kemakmuran ekonomi yang meluas, tingkat kerja penuh dan tingkat pertumbuhan ekonomi yang optimum, keadilan sosial-ekonomi dan distribusi pendapatan serta kekayaan yang merata, stabilitas nilai uang, mobilisasi dan investasi tabungan yang menjamin adanya pengembalian yang adil dan pelayanan yang efektif. Bank syariah didirikan dengan tujuan untuk mempromosikan dan mengembangkan penerapan prinsip-prinsip Islam, syariah dan tradisinya ke dalam transaksi keuangan dan perbankan serta bisnis lain yang terkait.</w:t>
      </w:r>
    </w:p>
    <w:p w:rsidR="00C364AB" w:rsidRPr="004D59CB" w:rsidRDefault="00C364AB" w:rsidP="00C007A0">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Kunci kesuksesan bank syariah sangat ditentukan oleh tingkat kepercayaan publik terhadap kekuatan finansial bank yang bersangkutan dan kepercayaan terhadap kesesuaian operasional bank dengan sistem syariah islam (Sarip,2015:52). </w:t>
      </w:r>
    </w:p>
    <w:p w:rsidR="00130CB0" w:rsidRPr="004D59CB" w:rsidRDefault="00130CB0" w:rsidP="00C007A0">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rPr>
        <w:t>Peranan perbankan syariah secara khusus antara lain sebagai perekat nasionalisme baru, artinya menjadi fasilitator jaringan usaha ekonomi kerakyatan, memberdayakan ekonomi umat, mendorong penurunan spekulasi di pasar keuangan, mendorong pemerataan pendapatan, dan peningkatan efisiensi mobilitas dana (Muham</w:t>
      </w:r>
      <w:r w:rsidR="00EF3843">
        <w:rPr>
          <w:rFonts w:ascii="Times New Roman" w:hAnsi="Times New Roman" w:cs="Times New Roman"/>
          <w:sz w:val="24"/>
          <w:szCs w:val="24"/>
          <w:lang w:val="en-US"/>
        </w:rPr>
        <w:t>m</w:t>
      </w:r>
      <w:r w:rsidRPr="004D59CB">
        <w:rPr>
          <w:rFonts w:ascii="Times New Roman" w:hAnsi="Times New Roman" w:cs="Times New Roman"/>
          <w:sz w:val="24"/>
          <w:szCs w:val="24"/>
        </w:rPr>
        <w:t xml:space="preserve">ad, 2005:16). Menurut Baraba (Buletin Ekonomi Moneter dan Perbankan, Vol. 2 No. 3: 5), bank syariah </w:t>
      </w:r>
      <w:r w:rsidR="00C007A0" w:rsidRPr="004D59CB">
        <w:rPr>
          <w:rFonts w:ascii="Times New Roman" w:hAnsi="Times New Roman" w:cs="Times New Roman"/>
          <w:sz w:val="24"/>
          <w:szCs w:val="24"/>
        </w:rPr>
        <w:t>memiliki fungsi sebagai berikut</w:t>
      </w:r>
      <w:r w:rsidRPr="004D59CB">
        <w:rPr>
          <w:rFonts w:ascii="Times New Roman" w:hAnsi="Times New Roman" w:cs="Times New Roman"/>
          <w:sz w:val="24"/>
          <w:szCs w:val="24"/>
        </w:rPr>
        <w:t>:</w:t>
      </w:r>
    </w:p>
    <w:p w:rsidR="00130CB0" w:rsidRPr="004D59CB" w:rsidRDefault="008A5A4A" w:rsidP="00C007A0">
      <w:pPr>
        <w:spacing w:line="240" w:lineRule="auto"/>
        <w:ind w:left="720" w:hanging="360"/>
        <w:jc w:val="both"/>
        <w:rPr>
          <w:rFonts w:ascii="Times New Roman" w:hAnsi="Times New Roman" w:cs="Times New Roman"/>
          <w:sz w:val="24"/>
          <w:szCs w:val="24"/>
          <w:lang w:val="en-US"/>
        </w:rPr>
      </w:pPr>
      <w:proofErr w:type="gramStart"/>
      <w:r w:rsidRPr="004D59CB">
        <w:rPr>
          <w:rFonts w:ascii="Times New Roman" w:hAnsi="Times New Roman" w:cs="Times New Roman"/>
          <w:sz w:val="24"/>
          <w:szCs w:val="24"/>
          <w:lang w:val="en-US"/>
        </w:rPr>
        <w:t>“</w:t>
      </w:r>
      <w:r w:rsidR="00130CB0" w:rsidRPr="004D59CB">
        <w:rPr>
          <w:rFonts w:ascii="Times New Roman" w:hAnsi="Times New Roman" w:cs="Times New Roman"/>
          <w:sz w:val="24"/>
          <w:szCs w:val="24"/>
        </w:rPr>
        <w:t>1.</w:t>
      </w:r>
      <w:r w:rsidR="00130CB0" w:rsidRPr="004D59CB">
        <w:rPr>
          <w:rFonts w:ascii="Times New Roman" w:hAnsi="Times New Roman" w:cs="Times New Roman"/>
          <w:sz w:val="24"/>
          <w:szCs w:val="24"/>
          <w:lang w:val="en-US"/>
        </w:rPr>
        <w:t xml:space="preserve"> </w:t>
      </w:r>
      <w:r w:rsidR="00130CB0" w:rsidRPr="004D59CB">
        <w:rPr>
          <w:rFonts w:ascii="Times New Roman" w:hAnsi="Times New Roman" w:cs="Times New Roman"/>
          <w:sz w:val="24"/>
          <w:szCs w:val="24"/>
        </w:rPr>
        <w:t>Sebagai penerima amanah untuk melakukan investasi atas dana-dana yang dipercayakan oleh pemegang rekening investasi/ deposan atas dasar prinsip bagi hasil sesuai dengan kebijakan investasi bank.</w:t>
      </w:r>
      <w:proofErr w:type="gramEnd"/>
    </w:p>
    <w:p w:rsidR="00130CB0" w:rsidRPr="004D59CB" w:rsidRDefault="00130CB0" w:rsidP="00C007A0">
      <w:pPr>
        <w:spacing w:line="240" w:lineRule="auto"/>
        <w:ind w:left="720" w:hanging="360"/>
        <w:jc w:val="both"/>
        <w:rPr>
          <w:rFonts w:ascii="Times New Roman" w:hAnsi="Times New Roman" w:cs="Times New Roman"/>
          <w:sz w:val="24"/>
          <w:szCs w:val="24"/>
          <w:lang w:val="en-US"/>
        </w:rPr>
      </w:pPr>
      <w:r w:rsidRPr="004D59CB">
        <w:rPr>
          <w:rFonts w:ascii="Times New Roman" w:hAnsi="Times New Roman" w:cs="Times New Roman"/>
          <w:sz w:val="24"/>
          <w:szCs w:val="24"/>
        </w:rPr>
        <w:lastRenderedPageBreak/>
        <w:t xml:space="preserve">2. </w:t>
      </w:r>
      <w:r w:rsidR="00C007A0" w:rsidRPr="004D59CB">
        <w:rPr>
          <w:rFonts w:ascii="Times New Roman" w:hAnsi="Times New Roman" w:cs="Times New Roman"/>
          <w:sz w:val="24"/>
          <w:szCs w:val="24"/>
          <w:lang w:val="en-US"/>
        </w:rPr>
        <w:t xml:space="preserve"> </w:t>
      </w:r>
      <w:r w:rsidRPr="004D59CB">
        <w:rPr>
          <w:rFonts w:ascii="Times New Roman" w:hAnsi="Times New Roman" w:cs="Times New Roman"/>
          <w:sz w:val="24"/>
          <w:szCs w:val="24"/>
        </w:rPr>
        <w:t>Sebagai pengelola investasi atas dana yang dimiliki oleh pemilik dana/sahibul mal sesuai dengan arahan investasi yang dikehendaki oleh pemilik dana (dalam hal ini bank bertindak sebagai manajer investasi).</w:t>
      </w:r>
    </w:p>
    <w:p w:rsidR="00130CB0" w:rsidRPr="004D59CB" w:rsidRDefault="00130CB0" w:rsidP="00C007A0">
      <w:pPr>
        <w:spacing w:line="240" w:lineRule="auto"/>
        <w:ind w:left="720" w:hanging="360"/>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3. </w:t>
      </w:r>
      <w:r w:rsidR="00C007A0" w:rsidRPr="004D59CB">
        <w:rPr>
          <w:rFonts w:ascii="Times New Roman" w:hAnsi="Times New Roman" w:cs="Times New Roman"/>
          <w:sz w:val="24"/>
          <w:szCs w:val="24"/>
          <w:lang w:val="en-US"/>
        </w:rPr>
        <w:t xml:space="preserve"> </w:t>
      </w:r>
      <w:r w:rsidRPr="004D59CB">
        <w:rPr>
          <w:rFonts w:ascii="Times New Roman" w:hAnsi="Times New Roman" w:cs="Times New Roman"/>
          <w:sz w:val="24"/>
          <w:szCs w:val="24"/>
        </w:rPr>
        <w:t xml:space="preserve">Sebagai penyedia jasa lalu lintas pembayaran dan jasa-jasa lainnya sepanjang tidak bertentangan dengan prinsip syariah. </w:t>
      </w:r>
    </w:p>
    <w:p w:rsidR="008A5A4A" w:rsidRPr="004D59CB" w:rsidRDefault="00130CB0" w:rsidP="00C007A0">
      <w:pPr>
        <w:spacing w:line="240" w:lineRule="auto"/>
        <w:ind w:left="720" w:hanging="360"/>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4. </w:t>
      </w:r>
      <w:r w:rsidR="00C007A0" w:rsidRPr="004D59CB">
        <w:rPr>
          <w:rFonts w:ascii="Times New Roman" w:hAnsi="Times New Roman" w:cs="Times New Roman"/>
          <w:sz w:val="24"/>
          <w:szCs w:val="24"/>
          <w:lang w:val="en-US"/>
        </w:rPr>
        <w:t xml:space="preserve"> </w:t>
      </w:r>
      <w:r w:rsidRPr="004D59CB">
        <w:rPr>
          <w:rFonts w:ascii="Times New Roman" w:hAnsi="Times New Roman" w:cs="Times New Roman"/>
          <w:sz w:val="24"/>
          <w:szCs w:val="24"/>
        </w:rPr>
        <w:t>Sebagai pengelola fungsi sosial seperti pengelolaan dana zakat dan penerimaan serta penyaluran dana kebajikan (fungsi opsional). Selain itu konsep perbankan syariah mengharuskan bank-bank Islam untuk memainkan peran penting didalam pengembangan sumber daya manusianya dan memberikan kontribusi bagi kesejahteraan sosial.</w:t>
      </w:r>
      <w:r w:rsidR="008A5A4A" w:rsidRPr="004D59CB">
        <w:rPr>
          <w:rFonts w:ascii="Times New Roman" w:hAnsi="Times New Roman" w:cs="Times New Roman"/>
          <w:sz w:val="24"/>
          <w:szCs w:val="24"/>
          <w:lang w:val="en-US"/>
        </w:rPr>
        <w:t>”</w:t>
      </w:r>
    </w:p>
    <w:p w:rsidR="00C007A0" w:rsidRPr="004D59CB" w:rsidRDefault="00C007A0" w:rsidP="00C007A0">
      <w:pPr>
        <w:spacing w:line="240" w:lineRule="auto"/>
        <w:ind w:left="720" w:hanging="360"/>
        <w:jc w:val="both"/>
        <w:rPr>
          <w:rFonts w:ascii="Times New Roman" w:hAnsi="Times New Roman" w:cs="Times New Roman"/>
          <w:sz w:val="24"/>
          <w:szCs w:val="24"/>
          <w:lang w:val="en-US"/>
        </w:rPr>
      </w:pPr>
    </w:p>
    <w:p w:rsidR="00130CB0" w:rsidRPr="004D59CB" w:rsidRDefault="00130CB0" w:rsidP="00C007A0">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rPr>
        <w:t>Mengingat begitu pentingnya fungsi dan peranan perbankan syariah di Indonesia, maka pihak bank syariah perlu meningkatkan kinerjanya agar tercipta perbankan dengan prinsip syariah yang sehat dan efisien. Profitabilitas merupakan indikator yang paling tepat untuk mengukur kinerja suatu bank (Syofyan, 2002).</w:t>
      </w:r>
    </w:p>
    <w:p w:rsidR="000C466F" w:rsidRPr="004D59CB" w:rsidRDefault="00B73494" w:rsidP="00C007A0">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Untuk menilai tingkat kesehatan terlihat dengan memperhatikan tingkat profitabilitasnya. </w:t>
      </w:r>
      <w:r w:rsidR="00130CB0" w:rsidRPr="004D59CB">
        <w:rPr>
          <w:rFonts w:ascii="Times New Roman" w:hAnsi="Times New Roman" w:cs="Times New Roman"/>
          <w:color w:val="000000"/>
          <w:sz w:val="24"/>
          <w:szCs w:val="24"/>
          <w:shd w:val="clear" w:color="auto" w:fill="FDF6FA"/>
        </w:rPr>
        <w:t>Profitabilitas suatu perusahaan akan mempengaruhi kebijakan para investor atas investasi yang dilakukan. Kemampuan perusahaan untuk menghasilkan laba akan dapat menarik para investor untuk menanamkan dananya guna memperluas usahanya, sebaliknya tingkat profitabilitas yang rendah akan menyebabkan para investor menarik dananya. Sedangkan bagi perusahaan itu sendiri profitabilitas dapat digunakan sebagai evaluasi atas efektivitas pe</w:t>
      </w:r>
      <w:r w:rsidR="00A761BB" w:rsidRPr="004D59CB">
        <w:rPr>
          <w:rFonts w:ascii="Times New Roman" w:hAnsi="Times New Roman" w:cs="Times New Roman"/>
          <w:color w:val="000000"/>
          <w:sz w:val="24"/>
          <w:szCs w:val="24"/>
          <w:shd w:val="clear" w:color="auto" w:fill="FDF6FA"/>
        </w:rPr>
        <w:t>ngelolaan badan usaha tersebut</w:t>
      </w:r>
      <w:r w:rsidR="00A761BB" w:rsidRPr="004D59CB">
        <w:rPr>
          <w:rFonts w:ascii="Times New Roman" w:hAnsi="Times New Roman" w:cs="Times New Roman"/>
          <w:color w:val="000000"/>
          <w:sz w:val="24"/>
          <w:szCs w:val="24"/>
          <w:shd w:val="clear" w:color="auto" w:fill="FDF6FA"/>
          <w:lang w:val="en-US"/>
        </w:rPr>
        <w:t xml:space="preserve"> m</w:t>
      </w:r>
      <w:r w:rsidR="00EF3843">
        <w:rPr>
          <w:rFonts w:ascii="Times New Roman" w:hAnsi="Times New Roman" w:cs="Times New Roman"/>
          <w:color w:val="000000"/>
          <w:sz w:val="24"/>
          <w:szCs w:val="24"/>
          <w:shd w:val="clear" w:color="auto" w:fill="FDF6FA"/>
        </w:rPr>
        <w:t xml:space="preserve">enurut </w:t>
      </w:r>
      <w:r w:rsidR="00EF3843">
        <w:rPr>
          <w:rFonts w:ascii="Times New Roman" w:hAnsi="Times New Roman" w:cs="Times New Roman"/>
          <w:color w:val="000000"/>
          <w:sz w:val="24"/>
          <w:szCs w:val="24"/>
          <w:shd w:val="clear" w:color="auto" w:fill="FDF6FA"/>
          <w:lang w:val="en-US"/>
        </w:rPr>
        <w:t>(</w:t>
      </w:r>
      <w:r w:rsidR="00EF3843">
        <w:rPr>
          <w:rFonts w:ascii="Times New Roman" w:hAnsi="Times New Roman" w:cs="Times New Roman"/>
          <w:color w:val="000000"/>
          <w:sz w:val="24"/>
          <w:szCs w:val="24"/>
          <w:shd w:val="clear" w:color="auto" w:fill="FDF6FA"/>
        </w:rPr>
        <w:t>Brigham</w:t>
      </w:r>
      <w:r w:rsidR="00EF3843">
        <w:rPr>
          <w:rFonts w:ascii="Times New Roman" w:hAnsi="Times New Roman" w:cs="Times New Roman"/>
          <w:color w:val="000000"/>
          <w:sz w:val="24"/>
          <w:szCs w:val="24"/>
          <w:shd w:val="clear" w:color="auto" w:fill="FDF6FA"/>
          <w:lang w:val="en-US"/>
        </w:rPr>
        <w:t xml:space="preserve"> 1</w:t>
      </w:r>
      <w:r w:rsidR="00130CB0" w:rsidRPr="004D59CB">
        <w:rPr>
          <w:rFonts w:ascii="Times New Roman" w:hAnsi="Times New Roman" w:cs="Times New Roman"/>
          <w:color w:val="000000"/>
          <w:sz w:val="24"/>
          <w:szCs w:val="24"/>
          <w:shd w:val="clear" w:color="auto" w:fill="FDF6FA"/>
        </w:rPr>
        <w:t>993 ; 79)</w:t>
      </w:r>
      <w:r w:rsidRPr="004D59CB">
        <w:rPr>
          <w:rFonts w:ascii="Times New Roman" w:hAnsi="Times New Roman" w:cs="Times New Roman"/>
          <w:sz w:val="24"/>
          <w:szCs w:val="24"/>
        </w:rPr>
        <w:t xml:space="preserve">. </w:t>
      </w:r>
    </w:p>
    <w:p w:rsidR="00FB7F83" w:rsidRPr="004D59CB" w:rsidRDefault="00FB7F83" w:rsidP="00FB7F83">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Indikator yang biasa digunakan untuk mengukur tingkat profitabilitas suatu perusahaan adalah Return on Equity (ROE) untuk perusahaan pada umumnya dan Return </w:t>
      </w:r>
      <w:proofErr w:type="gramStart"/>
      <w:r w:rsidRPr="004D59CB">
        <w:rPr>
          <w:rFonts w:ascii="Times New Roman" w:hAnsi="Times New Roman" w:cs="Times New Roman"/>
        </w:rPr>
        <w:t>On</w:t>
      </w:r>
      <w:proofErr w:type="gramEnd"/>
      <w:r w:rsidRPr="004D59CB">
        <w:rPr>
          <w:rFonts w:ascii="Times New Roman" w:hAnsi="Times New Roman" w:cs="Times New Roman"/>
        </w:rPr>
        <w:t xml:space="preserve"> Asset (ROA) pada industri perbankan. </w:t>
      </w:r>
      <w:proofErr w:type="gramStart"/>
      <w:r w:rsidRPr="004D59CB">
        <w:rPr>
          <w:rFonts w:ascii="Times New Roman" w:hAnsi="Times New Roman" w:cs="Times New Roman"/>
        </w:rPr>
        <w:t>Keduanya dapat digunakan dalam mengukur besarnya kinerja keuangan pada industry perbankan.</w:t>
      </w:r>
      <w:proofErr w:type="gramEnd"/>
      <w:r w:rsidRPr="004D59CB">
        <w:rPr>
          <w:rFonts w:ascii="Times New Roman" w:hAnsi="Times New Roman" w:cs="Times New Roman"/>
        </w:rPr>
        <w:t xml:space="preserve"> Namun </w:t>
      </w:r>
      <w:r w:rsidRPr="004D59CB">
        <w:rPr>
          <w:rFonts w:ascii="Times New Roman" w:hAnsi="Times New Roman" w:cs="Times New Roman"/>
        </w:rPr>
        <w:lastRenderedPageBreak/>
        <w:t>umumnya, ROE hanya mengukur return yang diperoleh dari investasi pemilik perusahaan (Dahlan Siamat 2007:112), sedangkan ROA lebih memfokuskan kemampuan perusahaan untuk memperoleh earning dalam operasi perusahaan, Sehingga dalam penelitian ini profitabiltas akan diproksikan dengan ROA sebagai ukuran kinerja perbankan.</w:t>
      </w:r>
    </w:p>
    <w:p w:rsidR="009133A8" w:rsidRPr="004D59CB" w:rsidRDefault="00FB7F83" w:rsidP="00861D67">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Alasan dipilihnya Return On Asset (ROA) sebagai ukuran kinerja dalam penelitian ini karena ROA merupakan ukuran profitabilitas yang lebih baik dari rasio profitabilitas lainnya, selain itu rasio ini juga merupakan metode pengukuran yang obyektif yang didasarkan pada data akuntansi yang tersedia dan besarnya ROA dapat mencerminkan hasil dari serangkaian kebijakan perusahaan terutama perbankan (Ahmad Buyung, 2009)</w:t>
      </w:r>
      <w:r w:rsidR="00F43AAC" w:rsidRPr="004D59CB">
        <w:rPr>
          <w:rFonts w:ascii="Times New Roman" w:hAnsi="Times New Roman" w:cs="Times New Roman"/>
        </w:rPr>
        <w:t xml:space="preserve"> </w:t>
      </w:r>
      <w:r w:rsidRPr="004D59CB">
        <w:rPr>
          <w:rFonts w:ascii="Times New Roman" w:hAnsi="Times New Roman" w:cs="Times New Roman"/>
        </w:rPr>
        <w:t xml:space="preserve">. </w:t>
      </w:r>
      <w:r w:rsidR="00861D67" w:rsidRPr="004D59CB">
        <w:rPr>
          <w:rFonts w:ascii="Times New Roman" w:hAnsi="Times New Roman" w:cs="Times New Roman"/>
          <w:i/>
          <w:iCs/>
        </w:rPr>
        <w:t xml:space="preserve">Return on Assets </w:t>
      </w:r>
      <w:r w:rsidR="00861D67" w:rsidRPr="004D59CB">
        <w:rPr>
          <w:rFonts w:ascii="Times New Roman" w:hAnsi="Times New Roman" w:cs="Times New Roman"/>
        </w:rPr>
        <w:t xml:space="preserve">(ROA) merupakan rasio yang menunjukkan perbandingan antara laba (setelah pajak) dengan total asset bank, rasio ini menunjukkan tingkat efisiensi pengelolaan asset yang dilakukan oleh </w:t>
      </w:r>
      <w:r w:rsidR="00462E0B">
        <w:rPr>
          <w:rFonts w:ascii="Times New Roman" w:hAnsi="Times New Roman" w:cs="Times New Roman"/>
        </w:rPr>
        <w:t xml:space="preserve">bank yang bersangkutan (Frianto </w:t>
      </w:r>
      <w:r w:rsidR="00861D67" w:rsidRPr="004D59CB">
        <w:rPr>
          <w:rFonts w:ascii="Times New Roman" w:hAnsi="Times New Roman" w:cs="Times New Roman"/>
        </w:rPr>
        <w:t xml:space="preserve">2012:71). </w:t>
      </w:r>
      <w:proofErr w:type="gramStart"/>
      <w:r w:rsidR="00861D67" w:rsidRPr="004D59CB">
        <w:rPr>
          <w:rFonts w:ascii="Times New Roman" w:hAnsi="Times New Roman" w:cs="Times New Roman"/>
        </w:rPr>
        <w:t>Semakin besar ROA suatu bank, semakin besar pula tingkat laba yang dicapai bank dan semakin baik posisi bank tersebut dari seg</w:t>
      </w:r>
      <w:r w:rsidR="00462E0B">
        <w:rPr>
          <w:rFonts w:ascii="Times New Roman" w:hAnsi="Times New Roman" w:cs="Times New Roman"/>
        </w:rPr>
        <w:t xml:space="preserve">i penggunaan asset (Dendawijaya </w:t>
      </w:r>
      <w:r w:rsidR="00861D67" w:rsidRPr="004D59CB">
        <w:rPr>
          <w:rFonts w:ascii="Times New Roman" w:hAnsi="Times New Roman" w:cs="Times New Roman"/>
        </w:rPr>
        <w:t>2009:118).</w:t>
      </w:r>
      <w:proofErr w:type="gramEnd"/>
      <w:r w:rsidR="00861D67" w:rsidRPr="004D59CB">
        <w:rPr>
          <w:rFonts w:ascii="Times New Roman" w:hAnsi="Times New Roman" w:cs="Times New Roman"/>
        </w:rPr>
        <w:t xml:space="preserve"> </w:t>
      </w:r>
    </w:p>
    <w:p w:rsidR="00861861" w:rsidRPr="004D59CB" w:rsidRDefault="00861861" w:rsidP="00861861">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Tingkat profitabilitas yang tinggi menunjukkan tingkat efisiensi perusahaan.</w:t>
      </w:r>
      <w:proofErr w:type="gramEnd"/>
      <w:r w:rsidRPr="004D59CB">
        <w:rPr>
          <w:rFonts w:ascii="Times New Roman" w:hAnsi="Times New Roman" w:cs="Times New Roman"/>
        </w:rPr>
        <w:t xml:space="preserve"> Profit/keuntungan yang diperoleh tidak saja digunakan untuk membiayai operasi perusahaan,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tetapi juga digunakan untuk ekspansi perusahaan melalui berbagai kegiatan di masa yang akan datang. Kemudian yang lebih penting lagi apabila suatu badan usaha terus-menerus memperoleh keuntungan maka ini berarti kelangsungan hidup badan usaha tersebut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terjamin. </w:t>
      </w:r>
      <w:proofErr w:type="gramStart"/>
      <w:r w:rsidRPr="004D59CB">
        <w:rPr>
          <w:rFonts w:ascii="Times New Roman" w:hAnsi="Times New Roman" w:cs="Times New Roman"/>
        </w:rPr>
        <w:t xml:space="preserve">Sebagai suatu </w:t>
      </w:r>
      <w:r w:rsidRPr="004D59CB">
        <w:rPr>
          <w:rFonts w:ascii="Times New Roman" w:hAnsi="Times New Roman" w:cs="Times New Roman"/>
        </w:rPr>
        <w:lastRenderedPageBreak/>
        <w:t xml:space="preserve">sistem yang berorientasi pada profitabilitas, hal ini menjadi faktor pendorong bagi suatu perusahaan untuk mendapatkan </w:t>
      </w:r>
      <w:r w:rsidRPr="004D59CB">
        <w:rPr>
          <w:rFonts w:ascii="Times New Roman" w:hAnsi="Times New Roman" w:cs="Times New Roman"/>
          <w:i/>
        </w:rPr>
        <w:t>revenue</w:t>
      </w:r>
      <w:r w:rsidRPr="004D59CB">
        <w:rPr>
          <w:rFonts w:ascii="Times New Roman" w:hAnsi="Times New Roman" w:cs="Times New Roman"/>
        </w:rPr>
        <w:t xml:space="preserve"> yang diperoleh dari selisih antara harga pokok produksi dengan nilai</w:t>
      </w:r>
      <w:r w:rsidR="00462E0B">
        <w:rPr>
          <w:rFonts w:ascii="Times New Roman" w:hAnsi="Times New Roman" w:cs="Times New Roman"/>
        </w:rPr>
        <w:t xml:space="preserve"> jual produk/jasanya (Nasrudin, </w:t>
      </w:r>
      <w:r w:rsidRPr="004D59CB">
        <w:rPr>
          <w:rFonts w:ascii="Times New Roman" w:hAnsi="Times New Roman" w:cs="Times New Roman"/>
        </w:rPr>
        <w:t>2008).</w:t>
      </w:r>
      <w:proofErr w:type="gramEnd"/>
    </w:p>
    <w:p w:rsidR="00174D9C" w:rsidRPr="004D59CB" w:rsidRDefault="00174D9C" w:rsidP="00C007A0">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Sumber </w:t>
      </w:r>
      <w:proofErr w:type="gramStart"/>
      <w:r w:rsidRPr="004D59CB">
        <w:rPr>
          <w:rFonts w:ascii="Times New Roman" w:hAnsi="Times New Roman" w:cs="Times New Roman"/>
        </w:rPr>
        <w:t>dana</w:t>
      </w:r>
      <w:proofErr w:type="gramEnd"/>
      <w:r w:rsidRPr="004D59CB">
        <w:rPr>
          <w:rFonts w:ascii="Times New Roman" w:hAnsi="Times New Roman" w:cs="Times New Roman"/>
        </w:rPr>
        <w:t xml:space="preserve"> merupakan hal terpenting bagi bank untuk dapat meningkatkan jumlah kredit yang akan dilempar ke masyarakat. Dalam memberikan kredit, sektor perbankan memerlukan ketersediaan sumber </w:t>
      </w:r>
      <w:proofErr w:type="gramStart"/>
      <w:r w:rsidRPr="004D59CB">
        <w:rPr>
          <w:rFonts w:ascii="Times New Roman" w:hAnsi="Times New Roman" w:cs="Times New Roman"/>
        </w:rPr>
        <w:t>d</w:t>
      </w:r>
      <w:r w:rsidR="005618C5" w:rsidRPr="004D59CB">
        <w:rPr>
          <w:rFonts w:ascii="Times New Roman" w:hAnsi="Times New Roman" w:cs="Times New Roman"/>
        </w:rPr>
        <w:t>ana</w:t>
      </w:r>
      <w:proofErr w:type="gramEnd"/>
      <w:r w:rsidR="005618C5" w:rsidRPr="004D59CB">
        <w:rPr>
          <w:rFonts w:ascii="Times New Roman" w:hAnsi="Times New Roman" w:cs="Times New Roman"/>
        </w:rPr>
        <w:t xml:space="preserve">. Semakin banyak </w:t>
      </w:r>
      <w:proofErr w:type="gramStart"/>
      <w:r w:rsidR="005618C5" w:rsidRPr="004D59CB">
        <w:rPr>
          <w:rFonts w:ascii="Times New Roman" w:hAnsi="Times New Roman" w:cs="Times New Roman"/>
        </w:rPr>
        <w:t>dana</w:t>
      </w:r>
      <w:proofErr w:type="gramEnd"/>
      <w:r w:rsidR="005618C5" w:rsidRPr="004D59CB">
        <w:rPr>
          <w:rFonts w:ascii="Times New Roman" w:hAnsi="Times New Roman" w:cs="Times New Roman"/>
        </w:rPr>
        <w:t xml:space="preserve"> yang dimiliki oleh bank, maka akan semakin besar peluang bank untuk menjalankan fungsinya. Dana</w:t>
      </w:r>
      <w:r w:rsidR="00C007A0" w:rsidRPr="004D59CB">
        <w:rPr>
          <w:rFonts w:ascii="Times New Roman" w:hAnsi="Times New Roman" w:cs="Times New Roman"/>
        </w:rPr>
        <w:t>-</w:t>
      </w:r>
      <w:r w:rsidR="005618C5" w:rsidRPr="004D59CB">
        <w:rPr>
          <w:rFonts w:ascii="Times New Roman" w:hAnsi="Times New Roman" w:cs="Times New Roman"/>
        </w:rPr>
        <w:t>dana yang dimaksud meliputi dana yang bersumber dari bank itu sendiri, dana yang bersumber dari lembaga lainnya, dan dana yang bersumber dari masyarakat (Kasmir</w:t>
      </w:r>
      <w:proofErr w:type="gramStart"/>
      <w:r w:rsidR="005618C5" w:rsidRPr="004D59CB">
        <w:rPr>
          <w:rFonts w:ascii="Times New Roman" w:hAnsi="Times New Roman" w:cs="Times New Roman"/>
        </w:rPr>
        <w:t>,2002:62</w:t>
      </w:r>
      <w:proofErr w:type="gramEnd"/>
      <w:r w:rsidR="005618C5" w:rsidRPr="004D59CB">
        <w:rPr>
          <w:rFonts w:ascii="Times New Roman" w:hAnsi="Times New Roman" w:cs="Times New Roman"/>
        </w:rPr>
        <w:t>).</w:t>
      </w:r>
    </w:p>
    <w:p w:rsidR="00AA361D" w:rsidRPr="004D59CB" w:rsidRDefault="00AA361D" w:rsidP="00AA361D">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Perbankan syariah haruslah sangat selektif dalam menyalurkan kreditnya, terutama dalam memenuhi syarat pembiayaan yang tidak hanya berdasar pada aturan positif tetapi juga sesuai dengan syariah Islam.</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Pada perbankan konvensional, pemberian kredit hanya mengacu pada hukum positif saja, tidak perlu menginvestigasi usaha yang dilakukan oleh nasabah, dalam hal ini peminjam apakah halal atau haram dan sebagainya.</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Dengan prinsip yang demikian membuat bank syariah semakin peduli dengan nasabah sebagai mitra kerjanya.</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Semakin sukses mitra kerja, semakin besar pula pendapatan bagi bank syariah (Hanifah, 2005:4).</w:t>
      </w:r>
      <w:proofErr w:type="gramEnd"/>
    </w:p>
    <w:p w:rsidR="00861861" w:rsidRPr="004D59CB" w:rsidRDefault="00861861" w:rsidP="00861861">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Dalam hal menyalurkan </w:t>
      </w:r>
      <w:proofErr w:type="gramStart"/>
      <w:r w:rsidRPr="004D59CB">
        <w:rPr>
          <w:rFonts w:ascii="Times New Roman" w:hAnsi="Times New Roman" w:cs="Times New Roman"/>
        </w:rPr>
        <w:t>dana</w:t>
      </w:r>
      <w:proofErr w:type="gramEnd"/>
      <w:r w:rsidRPr="004D59CB">
        <w:rPr>
          <w:rFonts w:ascii="Times New Roman" w:hAnsi="Times New Roman" w:cs="Times New Roman"/>
        </w:rPr>
        <w:t xml:space="preserve">, Bank syariah memberikan pembiayaan-pembiayaan dalam rangka mengelola dana yang telah dihimpun. Pembiayaan merupakan salah satu tugas pokok bank, yaitu pemberian fasilitas penyediaan </w:t>
      </w:r>
      <w:proofErr w:type="gramStart"/>
      <w:r w:rsidRPr="004D59CB">
        <w:rPr>
          <w:rFonts w:ascii="Times New Roman" w:hAnsi="Times New Roman" w:cs="Times New Roman"/>
        </w:rPr>
        <w:lastRenderedPageBreak/>
        <w:t>dana</w:t>
      </w:r>
      <w:proofErr w:type="gramEnd"/>
      <w:r w:rsidRPr="004D59CB">
        <w:rPr>
          <w:rFonts w:ascii="Times New Roman" w:hAnsi="Times New Roman" w:cs="Times New Roman"/>
        </w:rPr>
        <w:t xml:space="preserve"> untuk memenuhi kebutuhan pihak-pihak yang merupakan defisit unit (Muhammad Syafi’i Antonio 2011:160).</w:t>
      </w:r>
    </w:p>
    <w:p w:rsidR="00861861" w:rsidRPr="004D59CB" w:rsidRDefault="00861861" w:rsidP="00FD7128">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 xml:space="preserve">Selain itu, pembiayaan atau </w:t>
      </w:r>
      <w:r w:rsidRPr="004D59CB">
        <w:rPr>
          <w:rFonts w:ascii="Times New Roman" w:hAnsi="Times New Roman" w:cs="Times New Roman"/>
          <w:i/>
        </w:rPr>
        <w:t>financing</w:t>
      </w:r>
      <w:r w:rsidRPr="004D59CB">
        <w:rPr>
          <w:rFonts w:ascii="Times New Roman" w:hAnsi="Times New Roman" w:cs="Times New Roman"/>
        </w:rPr>
        <w:t xml:space="preserve"> merupakan bagian terbesar dari aktiva bank, karena pembiayaan merupakan aktivitas utama dari usaha perbankan</w:t>
      </w:r>
      <w:r w:rsidR="00F43AAC" w:rsidRPr="004D59CB">
        <w:rPr>
          <w:rFonts w:ascii="Times New Roman" w:hAnsi="Times New Roman" w:cs="Times New Roman"/>
        </w:rPr>
        <w:t xml:space="preserve"> syariah</w:t>
      </w:r>
      <w:r w:rsidRPr="004D59CB">
        <w:rPr>
          <w:rFonts w:ascii="Times New Roman" w:hAnsi="Times New Roman" w:cs="Times New Roman"/>
        </w:rPr>
        <w:t>.</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Dengan demikian, pendapatan bagi hasil atau keuntungan jual beli yang merupakan instrumen pembiayaan perbankan syariah merupakan sumber pendapatan yang dominan</w:t>
      </w:r>
      <w:r w:rsidRPr="004D59CB">
        <w:t xml:space="preserve"> (</w:t>
      </w:r>
      <w:r w:rsidRPr="004D59CB">
        <w:rPr>
          <w:rFonts w:ascii="Times New Roman" w:hAnsi="Times New Roman" w:cs="Times New Roman"/>
        </w:rPr>
        <w:t>Zainul Arifin 2006:208).</w:t>
      </w:r>
      <w:proofErr w:type="gramEnd"/>
    </w:p>
    <w:p w:rsidR="006B6C24" w:rsidRPr="004D59CB" w:rsidRDefault="006B6C24" w:rsidP="006B6C24">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Kualitas pembiayaan sangat berpengaruh terhadap efektivitas </w:t>
      </w:r>
      <w:proofErr w:type="gramStart"/>
      <w:r w:rsidRPr="004D59CB">
        <w:rPr>
          <w:rFonts w:ascii="Times New Roman" w:hAnsi="Times New Roman" w:cs="Times New Roman"/>
        </w:rPr>
        <w:t>pendapatan  yang</w:t>
      </w:r>
      <w:proofErr w:type="gramEnd"/>
      <w:r w:rsidRPr="004D59CB">
        <w:rPr>
          <w:rFonts w:ascii="Times New Roman" w:hAnsi="Times New Roman" w:cs="Times New Roman"/>
        </w:rPr>
        <w:t xml:space="preserve"> diharapkan. Oleh karena itu kualitas dan efisiensi harus dijaga, agar jangan sampai menjadi pembiayaan bermasalah, yang akibatnya bukan saja menyebabkan tidak efektifnya pendapatan, tetapi lebih dari itu akan menyebabkan kerugian bank karena tidak terbayarnya kembali dana bank yang ditanamkan dalam pembiayaan itu (Ibid</w:t>
      </w:r>
      <w:proofErr w:type="gramStart"/>
      <w:r w:rsidRPr="004D59CB">
        <w:rPr>
          <w:rFonts w:ascii="Times New Roman" w:hAnsi="Times New Roman" w:cs="Times New Roman"/>
        </w:rPr>
        <w:t>,2009</w:t>
      </w:r>
      <w:proofErr w:type="gramEnd"/>
      <w:r w:rsidRPr="004D59CB">
        <w:rPr>
          <w:rFonts w:ascii="Times New Roman" w:hAnsi="Times New Roman" w:cs="Times New Roman"/>
        </w:rPr>
        <w:t>).</w:t>
      </w:r>
    </w:p>
    <w:p w:rsidR="006B6C24" w:rsidRPr="004D59CB" w:rsidRDefault="006B6C24" w:rsidP="006B6C24">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Oleh karena fungsi utama bank sebagai perantara antara masyarakat kelebihan </w:t>
      </w:r>
      <w:proofErr w:type="gramStart"/>
      <w:r w:rsidRPr="004D59CB">
        <w:rPr>
          <w:rFonts w:ascii="Times New Roman" w:hAnsi="Times New Roman" w:cs="Times New Roman"/>
        </w:rPr>
        <w:t>dana</w:t>
      </w:r>
      <w:proofErr w:type="gramEnd"/>
      <w:r w:rsidRPr="004D59CB">
        <w:rPr>
          <w:rFonts w:ascii="Times New Roman" w:hAnsi="Times New Roman" w:cs="Times New Roman"/>
        </w:rPr>
        <w:t xml:space="preserve"> dengan masyarakat kekurangan dana, maka usaha pokok yang dilaksanakan bank adalah kegiatan-kegiatan pada sektor perkreditan (pembiayaan) atau penyaluran dana. </w:t>
      </w:r>
      <w:proofErr w:type="gramStart"/>
      <w:r w:rsidRPr="004D59CB">
        <w:rPr>
          <w:rFonts w:ascii="Times New Roman" w:hAnsi="Times New Roman" w:cs="Times New Roman"/>
        </w:rPr>
        <w:t>Sehingga secara otomatis pendapatan bank yang terbesar diperoleh dari sektor pembiayaan.</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Semakin tinggi volume pembiayaan, maka semakin besar pula kemungkinan suatu bank untuk memperoleh laba/profit.</w:t>
      </w:r>
      <w:proofErr w:type="gramEnd"/>
      <w:r w:rsidRPr="004D59CB">
        <w:rPr>
          <w:rFonts w:ascii="Times New Roman" w:hAnsi="Times New Roman" w:cs="Times New Roman"/>
        </w:rPr>
        <w:t xml:space="preserve"> </w:t>
      </w:r>
    </w:p>
    <w:p w:rsidR="006B6C24" w:rsidRPr="004D59CB" w:rsidRDefault="006B6C24" w:rsidP="006B6C24">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 xml:space="preserve">Oleh karena tujuan utama didirikannya suatu bank adalah untuk pencapaian profitabilitas yang maksimal, maka perlu dilakukan pengelolaan perbankan secara </w:t>
      </w:r>
      <w:r w:rsidRPr="004D59CB">
        <w:rPr>
          <w:rFonts w:ascii="Times New Roman" w:hAnsi="Times New Roman" w:cs="Times New Roman"/>
        </w:rPr>
        <w:lastRenderedPageBreak/>
        <w:t>profesional terutama dalam sektor pembiayaan.</w:t>
      </w:r>
      <w:proofErr w:type="gramEnd"/>
      <w:r w:rsidRPr="004D59CB">
        <w:rPr>
          <w:rFonts w:ascii="Times New Roman" w:hAnsi="Times New Roman" w:cs="Times New Roman"/>
        </w:rPr>
        <w:t xml:space="preserve"> Dengan dilakukannya pengelolaan pembiayaan secara efisien dan profesional diharapkan dapat meningkatkan profitabilitas bank, karena tingkat profitabilitas yang tinggi menunjukkan kinerja perbankan yang tinggi pula.</w:t>
      </w:r>
    </w:p>
    <w:p w:rsidR="006B6C24" w:rsidRPr="004D59CB" w:rsidRDefault="006B6C24" w:rsidP="006B6C24">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Dalam hal ini diperlukan suatu manajemen pembiayaan yang baik mulai dari perencanaan jumlah pembiayaan, jenis pembiayaan, prosedur pemberian pembiyaan, analisis pembiayaan sampai kepada pengendalian dan pengawasan pembiayaan yang macet.</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 xml:space="preserve">Untuk mengetahui kondisi manajemen pembiayaan, suatu bank pada umumnya memiliki </w:t>
      </w:r>
      <w:r w:rsidRPr="004D59CB">
        <w:rPr>
          <w:rFonts w:ascii="Times New Roman" w:hAnsi="Times New Roman" w:cs="Times New Roman"/>
          <w:i/>
        </w:rPr>
        <w:t xml:space="preserve">internal policy </w:t>
      </w:r>
      <w:r w:rsidRPr="004D59CB">
        <w:rPr>
          <w:rFonts w:ascii="Times New Roman" w:hAnsi="Times New Roman" w:cs="Times New Roman"/>
        </w:rPr>
        <w:t>yang memuat klasifikasiklasifikasi mengenai keadaan pembiayaan yang telah disalurkan.</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Untuk mempermudah pengendalian (pengawasan) pembiayaan, pada umumnya bank menuangkan suatu besaran atau nilai yang menjadi standar dalam operasionalnya.</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Ini dimaksudkan agar pengelolaan pembiayaan menjadi efisien sehingga dapat mengoptimalakan laba/profit bagi bank syariah (Wikipedia).</w:t>
      </w:r>
      <w:proofErr w:type="gramEnd"/>
    </w:p>
    <w:p w:rsidR="006B6C24" w:rsidRPr="004D59CB" w:rsidRDefault="006B6C24" w:rsidP="006B6C24">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Untuk melihat efisiensi pengelolaan pembiayaan dapat diukur dengan rasio </w:t>
      </w:r>
      <w:r w:rsidR="00B052C8">
        <w:rPr>
          <w:rFonts w:ascii="Times New Roman" w:hAnsi="Times New Roman" w:cs="Times New Roman"/>
          <w:i/>
        </w:rPr>
        <w:t>Financing t</w:t>
      </w:r>
      <w:r w:rsidR="00B052C8" w:rsidRPr="00B052C8">
        <w:rPr>
          <w:rFonts w:ascii="Times New Roman" w:hAnsi="Times New Roman" w:cs="Times New Roman"/>
          <w:i/>
        </w:rPr>
        <w:t>o Deposit Ratio</w:t>
      </w:r>
      <w:r w:rsidR="00B052C8" w:rsidRPr="004D59CB">
        <w:rPr>
          <w:rFonts w:ascii="Times New Roman" w:hAnsi="Times New Roman" w:cs="Times New Roman"/>
        </w:rPr>
        <w:t xml:space="preserve"> </w:t>
      </w:r>
      <w:r w:rsidRPr="004D59CB">
        <w:rPr>
          <w:rFonts w:ascii="Times New Roman" w:hAnsi="Times New Roman" w:cs="Times New Roman"/>
        </w:rPr>
        <w:t xml:space="preserve">(FDR), Indikator ini untuk mengukur jumlah </w:t>
      </w:r>
      <w:proofErr w:type="gramStart"/>
      <w:r w:rsidRPr="004D59CB">
        <w:rPr>
          <w:rFonts w:ascii="Times New Roman" w:hAnsi="Times New Roman" w:cs="Times New Roman"/>
        </w:rPr>
        <w:t>dana</w:t>
      </w:r>
      <w:proofErr w:type="gramEnd"/>
      <w:r w:rsidRPr="004D59CB">
        <w:rPr>
          <w:rFonts w:ascii="Times New Roman" w:hAnsi="Times New Roman" w:cs="Times New Roman"/>
        </w:rPr>
        <w:t xml:space="preserve"> pihak ketiga yang disalurkan dalam bentuk pembiayaan. </w:t>
      </w:r>
      <w:proofErr w:type="gramStart"/>
      <w:r w:rsidRPr="004D59CB">
        <w:rPr>
          <w:rFonts w:ascii="Times New Roman" w:hAnsi="Times New Roman" w:cs="Times New Roman"/>
        </w:rPr>
        <w:t>Angka FDR yang baik menurut Surat Edaran Bank Indonesia adalah tidak boleh melebihi angka 110%.</w:t>
      </w:r>
      <w:proofErr w:type="gramEnd"/>
      <w:r w:rsidRPr="004D59CB">
        <w:rPr>
          <w:rFonts w:ascii="Times New Roman" w:hAnsi="Times New Roman" w:cs="Times New Roman"/>
        </w:rPr>
        <w:t xml:space="preserve"> Yang berarti bank boleh memberikan kredit atau pembiayaan melebihi jumlah </w:t>
      </w:r>
      <w:proofErr w:type="gramStart"/>
      <w:r w:rsidRPr="004D59CB">
        <w:rPr>
          <w:rFonts w:ascii="Times New Roman" w:hAnsi="Times New Roman" w:cs="Times New Roman"/>
        </w:rPr>
        <w:t>dana</w:t>
      </w:r>
      <w:proofErr w:type="gramEnd"/>
      <w:r w:rsidRPr="004D59CB">
        <w:rPr>
          <w:rFonts w:ascii="Times New Roman" w:hAnsi="Times New Roman" w:cs="Times New Roman"/>
        </w:rPr>
        <w:t xml:space="preserve"> pihak ketiga yang berhasil dihimpun asalkan tidak melebihi 110%.</w:t>
      </w:r>
    </w:p>
    <w:p w:rsidR="006B6C24" w:rsidRPr="004D59CB" w:rsidRDefault="006B6C24" w:rsidP="006B6C24">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Faktanya adalah angka FDR Perbankan Indonesia masih sangat rendah yaitu 61.56%.</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 xml:space="preserve">Selain itu pertumbuhan kredit yang relatif rendah juga disebabkan oleh </w:t>
      </w:r>
      <w:r w:rsidRPr="004D59CB">
        <w:rPr>
          <w:rFonts w:ascii="Times New Roman" w:hAnsi="Times New Roman" w:cs="Times New Roman"/>
        </w:rPr>
        <w:lastRenderedPageBreak/>
        <w:t>sikap perbankan yang lebih berhati-hati dalam menyalurkan kredit kepada sektor riil.</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Namun sektor riil juga enggan dalam menggunakan fasilitas kredit yang diberikan perbankan, berkaitan dengan lemahnya daya beli masyarakat.</w:t>
      </w:r>
      <w:proofErr w:type="gramEnd"/>
    </w:p>
    <w:p w:rsidR="00BA6791" w:rsidRPr="004D59CB" w:rsidRDefault="00BA6791" w:rsidP="00BA6791">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lang w:val="en-US"/>
        </w:rPr>
        <w:t xml:space="preserve">Sejak </w:t>
      </w:r>
      <w:r w:rsidR="00057811" w:rsidRPr="004D59CB">
        <w:rPr>
          <w:rFonts w:ascii="Times New Roman" w:hAnsi="Times New Roman" w:cs="Times New Roman"/>
          <w:sz w:val="24"/>
          <w:szCs w:val="24"/>
          <w:lang w:val="en-US"/>
        </w:rPr>
        <w:t xml:space="preserve">krisis keuangan global </w:t>
      </w:r>
      <w:r w:rsidRPr="004D59CB">
        <w:rPr>
          <w:rFonts w:ascii="Times New Roman" w:hAnsi="Times New Roman" w:cs="Times New Roman"/>
          <w:sz w:val="24"/>
          <w:szCs w:val="24"/>
          <w:lang w:val="en-US"/>
        </w:rPr>
        <w:t xml:space="preserve">melanda, indikator </w:t>
      </w:r>
      <w:proofErr w:type="gramStart"/>
      <w:r w:rsidRPr="004D59CB">
        <w:rPr>
          <w:rFonts w:ascii="Times New Roman" w:hAnsi="Times New Roman" w:cs="Times New Roman"/>
          <w:i/>
          <w:sz w:val="24"/>
          <w:szCs w:val="24"/>
          <w:lang w:val="en-US"/>
        </w:rPr>
        <w:t>Financing</w:t>
      </w:r>
      <w:proofErr w:type="gramEnd"/>
      <w:r w:rsidRPr="004D59CB">
        <w:rPr>
          <w:rFonts w:ascii="Times New Roman" w:hAnsi="Times New Roman" w:cs="Times New Roman"/>
          <w:i/>
          <w:sz w:val="24"/>
          <w:szCs w:val="24"/>
          <w:lang w:val="en-US"/>
        </w:rPr>
        <w:t xml:space="preserve"> to Deposit Ratio</w:t>
      </w:r>
      <w:r w:rsidRPr="004D59CB">
        <w:rPr>
          <w:rFonts w:ascii="Times New Roman" w:hAnsi="Times New Roman" w:cs="Times New Roman"/>
          <w:sz w:val="24"/>
          <w:szCs w:val="24"/>
          <w:lang w:val="en-US"/>
        </w:rPr>
        <w:t xml:space="preserve"> (FDR) semakin menurun. </w:t>
      </w:r>
      <w:proofErr w:type="gramStart"/>
      <w:r w:rsidRPr="004D59CB">
        <w:rPr>
          <w:rFonts w:ascii="Times New Roman" w:hAnsi="Times New Roman" w:cs="Times New Roman"/>
          <w:sz w:val="24"/>
          <w:szCs w:val="24"/>
          <w:lang w:val="en-US"/>
        </w:rPr>
        <w:t xml:space="preserve">Alasan pertama yang membuat FDR menurun adalah karena banyaknya pembiayaan bermasalah di neraca perbankan syariah sehingga meningkatkan </w:t>
      </w:r>
      <w:r w:rsidRPr="004D59CB">
        <w:rPr>
          <w:rFonts w:ascii="Times New Roman" w:hAnsi="Times New Roman" w:cs="Times New Roman"/>
          <w:i/>
          <w:sz w:val="24"/>
          <w:szCs w:val="24"/>
          <w:lang w:val="en-US"/>
        </w:rPr>
        <w:t>Non Performing Financing</w:t>
      </w:r>
      <w:r w:rsidRPr="004D59CB">
        <w:rPr>
          <w:rFonts w:ascii="Times New Roman" w:hAnsi="Times New Roman" w:cs="Times New Roman"/>
          <w:sz w:val="24"/>
          <w:szCs w:val="24"/>
          <w:lang w:val="en-US"/>
        </w:rPr>
        <w:t xml:space="preserve"> (NPF).</w:t>
      </w:r>
      <w:proofErr w:type="gramEnd"/>
      <w:r w:rsidRPr="004D59CB">
        <w:rPr>
          <w:rFonts w:ascii="Times New Roman" w:hAnsi="Times New Roman" w:cs="Times New Roman"/>
          <w:sz w:val="24"/>
          <w:szCs w:val="24"/>
          <w:lang w:val="en-US"/>
        </w:rPr>
        <w:t xml:space="preserve"> </w:t>
      </w:r>
      <w:proofErr w:type="gramStart"/>
      <w:r w:rsidRPr="004D59CB">
        <w:rPr>
          <w:rFonts w:ascii="Times New Roman" w:hAnsi="Times New Roman" w:cs="Times New Roman"/>
          <w:sz w:val="24"/>
          <w:szCs w:val="24"/>
          <w:lang w:val="en-US"/>
        </w:rPr>
        <w:t>Penurunan fungsi intermediasi tersebut menyebabkan penurunan kinerja bank.</w:t>
      </w:r>
      <w:proofErr w:type="gramEnd"/>
    </w:p>
    <w:p w:rsidR="00F14EDE" w:rsidRPr="004D59CB" w:rsidRDefault="00F14EDE" w:rsidP="00F14EDE">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Semakin besar nilai </w:t>
      </w:r>
      <w:proofErr w:type="gramStart"/>
      <w:r w:rsidRPr="004D59CB">
        <w:rPr>
          <w:rFonts w:ascii="Times New Roman" w:hAnsi="Times New Roman" w:cs="Times New Roman"/>
          <w:i/>
        </w:rPr>
        <w:t>Financing</w:t>
      </w:r>
      <w:proofErr w:type="gramEnd"/>
      <w:r w:rsidRPr="004D59CB">
        <w:rPr>
          <w:rFonts w:ascii="Times New Roman" w:hAnsi="Times New Roman" w:cs="Times New Roman"/>
          <w:i/>
        </w:rPr>
        <w:t xml:space="preserve"> to Deposit Ratio</w:t>
      </w:r>
      <w:r w:rsidRPr="004D59CB">
        <w:rPr>
          <w:rFonts w:ascii="Times New Roman" w:hAnsi="Times New Roman" w:cs="Times New Roman"/>
        </w:rPr>
        <w:t xml:space="preserve"> sebuah bank maka semakin efektif pula bank tersebut dalam menjalankan fungsinya sebagai lembaga intermediasi. </w:t>
      </w:r>
      <w:proofErr w:type="gramStart"/>
      <w:r w:rsidRPr="004D59CB">
        <w:rPr>
          <w:rFonts w:ascii="Times New Roman" w:hAnsi="Times New Roman" w:cs="Times New Roman"/>
        </w:rPr>
        <w:t>Sebagai lembaga intermediasi ters</w:t>
      </w:r>
      <w:r w:rsidR="00962096" w:rsidRPr="004D59CB">
        <w:rPr>
          <w:rFonts w:ascii="Times New Roman" w:hAnsi="Times New Roman" w:cs="Times New Roman"/>
        </w:rPr>
        <w:t>ebut, bank syariah menanggung ri</w:t>
      </w:r>
      <w:r w:rsidRPr="004D59CB">
        <w:rPr>
          <w:rFonts w:ascii="Times New Roman" w:hAnsi="Times New Roman" w:cs="Times New Roman"/>
        </w:rPr>
        <w:t>siko kredit atau</w:t>
      </w:r>
      <w:r w:rsidR="00962096" w:rsidRPr="004D59CB">
        <w:rPr>
          <w:rFonts w:ascii="Times New Roman" w:hAnsi="Times New Roman" w:cs="Times New Roman"/>
        </w:rPr>
        <w:t xml:space="preserve"> ri</w:t>
      </w:r>
      <w:r w:rsidRPr="004D59CB">
        <w:rPr>
          <w:rFonts w:ascii="Times New Roman" w:hAnsi="Times New Roman" w:cs="Times New Roman"/>
        </w:rPr>
        <w:t>siko pembiayaan (imam, 2013:53).</w:t>
      </w:r>
      <w:proofErr w:type="gramEnd"/>
    </w:p>
    <w:p w:rsidR="00F14EDE" w:rsidRPr="004D59CB" w:rsidRDefault="00F14EDE" w:rsidP="00F14EDE">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i/>
        </w:rPr>
        <w:t>Financing to Deposit Ratio</w:t>
      </w:r>
      <w:r w:rsidRPr="004D59CB">
        <w:rPr>
          <w:rFonts w:ascii="Times New Roman" w:hAnsi="Times New Roman" w:cs="Times New Roman"/>
        </w:rPr>
        <w:t xml:space="preserve"> (FDR) analog dengan </w:t>
      </w:r>
      <w:r w:rsidRPr="004D59CB">
        <w:rPr>
          <w:rFonts w:ascii="Times New Roman" w:hAnsi="Times New Roman" w:cs="Times New Roman"/>
          <w:i/>
        </w:rPr>
        <w:t xml:space="preserve">Loan to Deposit Ratio </w:t>
      </w:r>
      <w:r w:rsidRPr="004D59CB">
        <w:rPr>
          <w:rFonts w:ascii="Times New Roman" w:hAnsi="Times New Roman" w:cs="Times New Roman"/>
        </w:rPr>
        <w:t xml:space="preserve">(LDR) pada bank konvensional, merupakan rasio yang digunakan untuk mengukur seberapa jauh kemampuan bank dalam membayar kembali penarikan dana yang dilakukan deposan dengan mengandalkan pembiayaan yang diberikan sebagai sumber likuiditasnya. </w:t>
      </w:r>
      <w:r w:rsidRPr="004D59CB">
        <w:rPr>
          <w:rFonts w:ascii="Times New Roman" w:hAnsi="Times New Roman" w:cs="Times New Roman"/>
          <w:i/>
        </w:rPr>
        <w:t xml:space="preserve">Financing </w:t>
      </w:r>
      <w:proofErr w:type="gramStart"/>
      <w:r w:rsidRPr="004D59CB">
        <w:rPr>
          <w:rFonts w:ascii="Times New Roman" w:hAnsi="Times New Roman" w:cs="Times New Roman"/>
          <w:i/>
        </w:rPr>
        <w:t>To</w:t>
      </w:r>
      <w:proofErr w:type="gramEnd"/>
      <w:r w:rsidRPr="004D59CB">
        <w:rPr>
          <w:rFonts w:ascii="Times New Roman" w:hAnsi="Times New Roman" w:cs="Times New Roman"/>
          <w:i/>
        </w:rPr>
        <w:t xml:space="preserve"> Deposit Ratio</w:t>
      </w:r>
      <w:r w:rsidRPr="004D59CB">
        <w:rPr>
          <w:rFonts w:ascii="Times New Roman" w:hAnsi="Times New Roman" w:cs="Times New Roman"/>
        </w:rPr>
        <w:t xml:space="preserve"> (FDR) yang diteliti oleh Ismawati dan Nurkhosidah menunjukkan bahwa FDR tidak berpengaruh terhadap profitabilitas. </w:t>
      </w:r>
      <w:proofErr w:type="gramStart"/>
      <w:r w:rsidRPr="004D59CB">
        <w:rPr>
          <w:rFonts w:ascii="Times New Roman" w:hAnsi="Times New Roman" w:cs="Times New Roman"/>
        </w:rPr>
        <w:t>Sedangkan hasil penelitian yang dilakukan oleh Gozali dan Shoolihah menunjukkan adanya pengaruh positif antara FDR terhadap profitabilitas.</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Dengan adanya research gap dari hasil penelitian terdahulu, maka perlu dilakukan penelitian lanjutan pengaruh FDR terhadap profitabilitas.</w:t>
      </w:r>
      <w:proofErr w:type="gramEnd"/>
    </w:p>
    <w:p w:rsidR="00BA6791" w:rsidRPr="004D59CB" w:rsidRDefault="00BA6791" w:rsidP="00BA6791">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lang w:val="en-US"/>
        </w:rPr>
        <w:lastRenderedPageBreak/>
        <w:t xml:space="preserve">Yang dimaksud dengan pembiayaan atau financing, yaitu pendanaan yang diberikan oleh suatu pihak kepada pihak </w:t>
      </w:r>
      <w:proofErr w:type="gramStart"/>
      <w:r w:rsidRPr="004D59CB">
        <w:rPr>
          <w:rFonts w:ascii="Times New Roman" w:hAnsi="Times New Roman" w:cs="Times New Roman"/>
          <w:sz w:val="24"/>
          <w:szCs w:val="24"/>
          <w:lang w:val="en-US"/>
        </w:rPr>
        <w:t>lain</w:t>
      </w:r>
      <w:proofErr w:type="gramEnd"/>
      <w:r w:rsidRPr="004D59CB">
        <w:rPr>
          <w:rFonts w:ascii="Times New Roman" w:hAnsi="Times New Roman" w:cs="Times New Roman"/>
          <w:sz w:val="24"/>
          <w:szCs w:val="24"/>
          <w:lang w:val="en-US"/>
        </w:rPr>
        <w:t xml:space="preserve"> untuk mendukung investasi yang telah direncanakan, baik dilakukan sendiri maupun lembaga. Dengan kata </w:t>
      </w:r>
      <w:proofErr w:type="gramStart"/>
      <w:r w:rsidRPr="004D59CB">
        <w:rPr>
          <w:rFonts w:ascii="Times New Roman" w:hAnsi="Times New Roman" w:cs="Times New Roman"/>
          <w:sz w:val="24"/>
          <w:szCs w:val="24"/>
          <w:lang w:val="en-US"/>
        </w:rPr>
        <w:t>lain</w:t>
      </w:r>
      <w:proofErr w:type="gramEnd"/>
      <w:r w:rsidRPr="004D59CB">
        <w:rPr>
          <w:rFonts w:ascii="Times New Roman" w:hAnsi="Times New Roman" w:cs="Times New Roman"/>
          <w:sz w:val="24"/>
          <w:szCs w:val="24"/>
          <w:lang w:val="en-US"/>
        </w:rPr>
        <w:t>, pembiayaan adalah pendanaan yang dikeluarkan untuk mendukung investasi yang telah direncanakan (Muhammad, 107:2004).</w:t>
      </w:r>
    </w:p>
    <w:p w:rsidR="00861D67" w:rsidRPr="004D59CB" w:rsidRDefault="00861D67" w:rsidP="00861D67">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 xml:space="preserve">Salah satu parameter yang digunakan dalam pengukuran resiko pembiayaan bank syariah adalah </w:t>
      </w:r>
      <w:r w:rsidRPr="004D59CB">
        <w:rPr>
          <w:rFonts w:ascii="Times New Roman" w:hAnsi="Times New Roman" w:cs="Times New Roman"/>
          <w:i/>
        </w:rPr>
        <w:t>Non Performing Financing</w:t>
      </w:r>
      <w:r w:rsidRPr="004D59CB">
        <w:rPr>
          <w:rFonts w:ascii="Times New Roman" w:hAnsi="Times New Roman" w:cs="Times New Roman"/>
        </w:rPr>
        <w:t xml:space="preserve"> (Veithzal, 2010:971).</w:t>
      </w:r>
      <w:proofErr w:type="gramEnd"/>
      <w:r w:rsidRPr="004D59CB">
        <w:rPr>
          <w:rFonts w:ascii="Times New Roman" w:hAnsi="Times New Roman" w:cs="Times New Roman"/>
        </w:rPr>
        <w:t xml:space="preserve"> Rapuhnya dunia perbankan antara </w:t>
      </w:r>
      <w:proofErr w:type="gramStart"/>
      <w:r w:rsidRPr="004D59CB">
        <w:rPr>
          <w:rFonts w:ascii="Times New Roman" w:hAnsi="Times New Roman" w:cs="Times New Roman"/>
        </w:rPr>
        <w:t>lain</w:t>
      </w:r>
      <w:proofErr w:type="gramEnd"/>
      <w:r w:rsidRPr="004D59CB">
        <w:rPr>
          <w:rFonts w:ascii="Times New Roman" w:hAnsi="Times New Roman" w:cs="Times New Roman"/>
        </w:rPr>
        <w:t xml:space="preserve"> diakibatkan oleh proporsi kredit atau pembiayaan bermasalah </w:t>
      </w:r>
      <w:r w:rsidRPr="004D59CB">
        <w:rPr>
          <w:rFonts w:ascii="Times New Roman" w:hAnsi="Times New Roman" w:cs="Times New Roman"/>
          <w:i/>
        </w:rPr>
        <w:t>(Non Peforming Financing)</w:t>
      </w:r>
      <w:r w:rsidRPr="004D59CB">
        <w:rPr>
          <w:rFonts w:ascii="Times New Roman" w:hAnsi="Times New Roman" w:cs="Times New Roman"/>
        </w:rPr>
        <w:t xml:space="preserve"> yang besar. Risiko kerugian bank akibat pembayaran kembali pembiayaan yang tidak lancar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berpengaruh terhadap pendapatan dan profit yang diterima oleh bank.</w:t>
      </w:r>
    </w:p>
    <w:p w:rsidR="00DE41E8" w:rsidRPr="004D59CB" w:rsidRDefault="00F43AAC" w:rsidP="00DE41E8">
      <w:pPr>
        <w:pStyle w:val="Default"/>
        <w:spacing w:line="480" w:lineRule="auto"/>
        <w:ind w:left="360" w:firstLine="540"/>
        <w:jc w:val="both"/>
        <w:rPr>
          <w:rFonts w:ascii="Times New Roman" w:hAnsi="Times New Roman" w:cs="Times New Roman"/>
          <w:i/>
        </w:rPr>
      </w:pPr>
      <w:proofErr w:type="gramStart"/>
      <w:r w:rsidRPr="004D59CB">
        <w:rPr>
          <w:rFonts w:ascii="Times New Roman" w:hAnsi="Times New Roman" w:cs="Times New Roman"/>
        </w:rPr>
        <w:t>Ri</w:t>
      </w:r>
      <w:r w:rsidR="00DE41E8" w:rsidRPr="004D59CB">
        <w:rPr>
          <w:rFonts w:ascii="Times New Roman" w:hAnsi="Times New Roman" w:cs="Times New Roman"/>
        </w:rPr>
        <w:t>siko pembiayaan dalam hal ini diproksikan dengan</w:t>
      </w:r>
      <w:r w:rsidR="00DE41E8" w:rsidRPr="004D59CB">
        <w:rPr>
          <w:rFonts w:ascii="Times New Roman" w:hAnsi="Times New Roman" w:cs="Times New Roman"/>
          <w:i/>
        </w:rPr>
        <w:t xml:space="preserve"> Non Performing Financing </w:t>
      </w:r>
      <w:r w:rsidR="00DE41E8" w:rsidRPr="004D59CB">
        <w:rPr>
          <w:rFonts w:ascii="Times New Roman" w:hAnsi="Times New Roman" w:cs="Times New Roman"/>
        </w:rPr>
        <w:t>(NPF) dijadikan variabel yang mempengaruhi profitabilitas karena mencerminkan kemampuan bank dalam mengelolah kualitas pembiayaan bank.</w:t>
      </w:r>
      <w:proofErr w:type="gramEnd"/>
      <w:r w:rsidR="00DE41E8" w:rsidRPr="004D59CB">
        <w:rPr>
          <w:rFonts w:ascii="Times New Roman" w:hAnsi="Times New Roman" w:cs="Times New Roman"/>
        </w:rPr>
        <w:t xml:space="preserve"> </w:t>
      </w:r>
      <w:proofErr w:type="gramStart"/>
      <w:r w:rsidR="00DE41E8" w:rsidRPr="004D59CB">
        <w:rPr>
          <w:rFonts w:ascii="Times New Roman" w:hAnsi="Times New Roman" w:cs="Times New Roman"/>
        </w:rPr>
        <w:t xml:space="preserve">Jadi besarnya risiko pembiayaan menurut (Dendawijaya, 2001 dalam Kusumawati, 2010:35) risiko pembiayaan dapat diukur dengan rasio </w:t>
      </w:r>
      <w:r w:rsidR="00DE41E8" w:rsidRPr="004D59CB">
        <w:rPr>
          <w:rFonts w:ascii="Times New Roman" w:hAnsi="Times New Roman" w:cs="Times New Roman"/>
          <w:i/>
        </w:rPr>
        <w:t xml:space="preserve">Non Performing Financing </w:t>
      </w:r>
      <w:r w:rsidR="00DE41E8" w:rsidRPr="004D59CB">
        <w:rPr>
          <w:rFonts w:ascii="Times New Roman" w:hAnsi="Times New Roman" w:cs="Times New Roman"/>
        </w:rPr>
        <w:t>(NPF) yaitu membandingkan jumlah</w:t>
      </w:r>
      <w:r w:rsidR="00DE41E8" w:rsidRPr="004D59CB">
        <w:rPr>
          <w:rFonts w:ascii="Times New Roman" w:hAnsi="Times New Roman" w:cs="Times New Roman"/>
          <w:i/>
        </w:rPr>
        <w:t xml:space="preserve"> </w:t>
      </w:r>
      <w:r w:rsidR="00DE41E8" w:rsidRPr="004D59CB">
        <w:rPr>
          <w:rFonts w:ascii="Times New Roman" w:hAnsi="Times New Roman" w:cs="Times New Roman"/>
        </w:rPr>
        <w:t>pembiayaan bermasalah dengan total</w:t>
      </w:r>
      <w:r w:rsidR="00DE41E8" w:rsidRPr="004D59CB">
        <w:rPr>
          <w:rFonts w:ascii="Times New Roman" w:hAnsi="Times New Roman" w:cs="Times New Roman"/>
          <w:i/>
        </w:rPr>
        <w:t xml:space="preserve"> </w:t>
      </w:r>
      <w:r w:rsidR="00DE41E8" w:rsidRPr="004D59CB">
        <w:rPr>
          <w:rFonts w:ascii="Times New Roman" w:hAnsi="Times New Roman" w:cs="Times New Roman"/>
        </w:rPr>
        <w:t>pembiayaan.</w:t>
      </w:r>
      <w:proofErr w:type="gramEnd"/>
      <w:r w:rsidR="00DE41E8" w:rsidRPr="004D59CB">
        <w:rPr>
          <w:rFonts w:ascii="Times New Roman" w:hAnsi="Times New Roman" w:cs="Times New Roman"/>
        </w:rPr>
        <w:t xml:space="preserve"> </w:t>
      </w:r>
      <w:proofErr w:type="gramStart"/>
      <w:r w:rsidR="00DE41E8" w:rsidRPr="004D59CB">
        <w:rPr>
          <w:rFonts w:ascii="Times New Roman" w:hAnsi="Times New Roman" w:cs="Times New Roman"/>
        </w:rPr>
        <w:t>Pengelolaan pembiayaan</w:t>
      </w:r>
      <w:r w:rsidR="00DE41E8" w:rsidRPr="004D59CB">
        <w:rPr>
          <w:rFonts w:ascii="Times New Roman" w:hAnsi="Times New Roman" w:cs="Times New Roman"/>
          <w:i/>
        </w:rPr>
        <w:t xml:space="preserve"> </w:t>
      </w:r>
      <w:r w:rsidR="00DE41E8" w:rsidRPr="004D59CB">
        <w:rPr>
          <w:rFonts w:ascii="Times New Roman" w:hAnsi="Times New Roman" w:cs="Times New Roman"/>
        </w:rPr>
        <w:t>sangat diperlukan oleh bank, mengingat</w:t>
      </w:r>
      <w:r w:rsidR="00DE41E8" w:rsidRPr="004D59CB">
        <w:rPr>
          <w:rFonts w:ascii="Times New Roman" w:hAnsi="Times New Roman" w:cs="Times New Roman"/>
          <w:i/>
        </w:rPr>
        <w:t xml:space="preserve"> </w:t>
      </w:r>
      <w:r w:rsidR="00DE41E8" w:rsidRPr="004D59CB">
        <w:rPr>
          <w:rFonts w:ascii="Times New Roman" w:hAnsi="Times New Roman" w:cs="Times New Roman"/>
        </w:rPr>
        <w:t>fungsi pembiayaan sebagai penyumbang</w:t>
      </w:r>
      <w:r w:rsidR="00DE41E8" w:rsidRPr="004D59CB">
        <w:rPr>
          <w:rFonts w:ascii="Times New Roman" w:hAnsi="Times New Roman" w:cs="Times New Roman"/>
          <w:i/>
        </w:rPr>
        <w:t xml:space="preserve"> </w:t>
      </w:r>
      <w:r w:rsidR="00DE41E8" w:rsidRPr="004D59CB">
        <w:rPr>
          <w:rFonts w:ascii="Times New Roman" w:hAnsi="Times New Roman" w:cs="Times New Roman"/>
        </w:rPr>
        <w:t>pendapatan terbesar bagi bank syariah.</w:t>
      </w:r>
      <w:proofErr w:type="gramEnd"/>
    </w:p>
    <w:p w:rsidR="00536AA8" w:rsidRPr="004D59CB" w:rsidRDefault="00536AA8" w:rsidP="00C007A0">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Menurut Dendawijaya (2009) salah satu dampak dari keberadaan </w:t>
      </w:r>
      <w:r w:rsidRPr="004D59CB">
        <w:rPr>
          <w:rFonts w:ascii="Times New Roman" w:hAnsi="Times New Roman" w:cs="Times New Roman"/>
          <w:i/>
          <w:iCs/>
        </w:rPr>
        <w:t xml:space="preserve">Non Performing Loan </w:t>
      </w:r>
      <w:r w:rsidRPr="004D59CB">
        <w:rPr>
          <w:rFonts w:ascii="Times New Roman" w:hAnsi="Times New Roman" w:cs="Times New Roman"/>
        </w:rPr>
        <w:t xml:space="preserve">yang besar dalam suatu perusahaan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mengakibatkan </w:t>
      </w:r>
      <w:r w:rsidRPr="004D59CB">
        <w:rPr>
          <w:rFonts w:ascii="Times New Roman" w:hAnsi="Times New Roman" w:cs="Times New Roman"/>
        </w:rPr>
        <w:lastRenderedPageBreak/>
        <w:t xml:space="preserve">perolehan laba akan berkurang sehingga berpengaruh buruk bagi profitabilitas perbankan. </w:t>
      </w:r>
      <w:proofErr w:type="gramStart"/>
      <w:r w:rsidRPr="004D59CB">
        <w:rPr>
          <w:rFonts w:ascii="Times New Roman" w:hAnsi="Times New Roman" w:cs="Times New Roman"/>
        </w:rPr>
        <w:t>Hal tersebut d</w:t>
      </w:r>
      <w:r w:rsidR="00F14EDE" w:rsidRPr="004D59CB">
        <w:rPr>
          <w:rFonts w:ascii="Times New Roman" w:hAnsi="Times New Roman" w:cs="Times New Roman"/>
        </w:rPr>
        <w:t>idukung oleh (Nusantara, 2009), r</w:t>
      </w:r>
      <w:r w:rsidRPr="004D59CB">
        <w:rPr>
          <w:rFonts w:ascii="Times New Roman" w:hAnsi="Times New Roman" w:cs="Times New Roman"/>
        </w:rPr>
        <w:t xml:space="preserve">asio </w:t>
      </w:r>
      <w:r w:rsidRPr="004D59CB">
        <w:rPr>
          <w:rFonts w:ascii="Times New Roman" w:hAnsi="Times New Roman" w:cs="Times New Roman"/>
          <w:i/>
        </w:rPr>
        <w:t>Non Performing Financing</w:t>
      </w:r>
      <w:r w:rsidRPr="004D59CB">
        <w:rPr>
          <w:rFonts w:ascii="Times New Roman" w:hAnsi="Times New Roman" w:cs="Times New Roman"/>
        </w:rPr>
        <w:t xml:space="preserve"> analog dengan </w:t>
      </w:r>
      <w:r w:rsidRPr="004D59CB">
        <w:rPr>
          <w:rFonts w:ascii="Times New Roman" w:hAnsi="Times New Roman" w:cs="Times New Roman"/>
          <w:i/>
        </w:rPr>
        <w:t>Non Performing Loan</w:t>
      </w:r>
      <w:r w:rsidRPr="004D59CB">
        <w:rPr>
          <w:rFonts w:ascii="Times New Roman" w:hAnsi="Times New Roman" w:cs="Times New Roman"/>
        </w:rPr>
        <w:t xml:space="preserve"> pada bank konvensional.</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Karena pada bank syariah tidak mengenal adanya pinjaman namun menggunakan istilah pembiayaan.</w:t>
      </w:r>
      <w:proofErr w:type="gramEnd"/>
      <w:r w:rsidRPr="004D59CB">
        <w:rPr>
          <w:rFonts w:ascii="Times New Roman" w:hAnsi="Times New Roman" w:cs="Times New Roman"/>
        </w:rPr>
        <w:t xml:space="preserve"> </w:t>
      </w:r>
      <w:proofErr w:type="gramStart"/>
      <w:r w:rsidRPr="004D59CB">
        <w:rPr>
          <w:rFonts w:ascii="Times New Roman" w:hAnsi="Times New Roman" w:cs="Times New Roman"/>
        </w:rPr>
        <w:t xml:space="preserve">NPF mencerminkan risiko </w:t>
      </w:r>
      <w:r w:rsidR="00DE41E8" w:rsidRPr="004D59CB">
        <w:rPr>
          <w:rFonts w:ascii="Times New Roman" w:hAnsi="Times New Roman" w:cs="Times New Roman"/>
        </w:rPr>
        <w:t>pembiayaan</w:t>
      </w:r>
      <w:r w:rsidRPr="004D59CB">
        <w:rPr>
          <w:rFonts w:ascii="Times New Roman" w:hAnsi="Times New Roman" w:cs="Times New Roman"/>
        </w:rPr>
        <w:t xml:space="preserve">, semakin kecil NPF semakin kecil pula risiko </w:t>
      </w:r>
      <w:r w:rsidR="00DE41E8" w:rsidRPr="004D59CB">
        <w:rPr>
          <w:rFonts w:ascii="Times New Roman" w:hAnsi="Times New Roman" w:cs="Times New Roman"/>
        </w:rPr>
        <w:t>pembiayaan</w:t>
      </w:r>
      <w:r w:rsidRPr="004D59CB">
        <w:rPr>
          <w:rFonts w:ascii="Times New Roman" w:hAnsi="Times New Roman" w:cs="Times New Roman"/>
        </w:rPr>
        <w:t xml:space="preserve"> yang ditanggung pihak bank.</w:t>
      </w:r>
      <w:proofErr w:type="gramEnd"/>
      <w:r w:rsidRPr="004D59CB">
        <w:rPr>
          <w:rFonts w:ascii="Times New Roman" w:hAnsi="Times New Roman" w:cs="Times New Roman"/>
        </w:rPr>
        <w:t xml:space="preserve"> N</w:t>
      </w:r>
      <w:r w:rsidR="00DE41E8" w:rsidRPr="004D59CB">
        <w:rPr>
          <w:rFonts w:ascii="Times New Roman" w:hAnsi="Times New Roman" w:cs="Times New Roman"/>
        </w:rPr>
        <w:t>amun sebaliknya, jika risiko pembiayaan</w:t>
      </w:r>
      <w:r w:rsidRPr="004D59CB">
        <w:rPr>
          <w:rFonts w:ascii="Times New Roman" w:hAnsi="Times New Roman" w:cs="Times New Roman"/>
        </w:rPr>
        <w:t xml:space="preserve"> yang ditanggung bank semakin tinggi, profitabilitas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turun.</w:t>
      </w:r>
    </w:p>
    <w:p w:rsidR="00275E3A" w:rsidRPr="004D59CB" w:rsidRDefault="00DE41E8" w:rsidP="00DE41E8">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Risiko pembiayaan adalah risiko yang disebabkan oleh adanya kegagalan </w:t>
      </w:r>
      <w:r w:rsidRPr="004D59CB">
        <w:rPr>
          <w:rFonts w:ascii="Times New Roman" w:hAnsi="Times New Roman" w:cs="Times New Roman"/>
          <w:i/>
        </w:rPr>
        <w:t>counterparty</w:t>
      </w:r>
      <w:r w:rsidRPr="004D59CB">
        <w:rPr>
          <w:rFonts w:ascii="Times New Roman" w:hAnsi="Times New Roman" w:cs="Times New Roman"/>
        </w:rPr>
        <w:t xml:space="preserve"> dalam memenuhi kewajibannya. Dalam Bank Syariah, risiko pembiayaan mencakup risiko terkait produk dan risiko terkait pembiayaan korporasi (Adiwarman A. Karim, 2006:210). </w:t>
      </w:r>
      <w:r w:rsidR="00275E3A" w:rsidRPr="004D59CB">
        <w:rPr>
          <w:rFonts w:ascii="Times New Roman" w:hAnsi="Times New Roman" w:cs="Times New Roman"/>
        </w:rPr>
        <w:t xml:space="preserve">Menurut Untung (2005) menetapkan jenjang </w:t>
      </w:r>
      <w:r w:rsidR="00C007A0" w:rsidRPr="004D59CB">
        <w:rPr>
          <w:rFonts w:ascii="Times New Roman" w:hAnsi="Times New Roman" w:cs="Times New Roman"/>
        </w:rPr>
        <w:t>kualitas kredit sebagai berikut</w:t>
      </w:r>
      <w:r w:rsidR="00275E3A" w:rsidRPr="004D59CB">
        <w:rPr>
          <w:rFonts w:ascii="Times New Roman" w:hAnsi="Times New Roman" w:cs="Times New Roman"/>
        </w:rPr>
        <w:t xml:space="preserve">: </w:t>
      </w:r>
    </w:p>
    <w:p w:rsidR="00536AA8" w:rsidRPr="004D59CB" w:rsidRDefault="00536AA8" w:rsidP="00C007A0">
      <w:pPr>
        <w:pStyle w:val="Default"/>
        <w:ind w:firstLine="360"/>
        <w:jc w:val="both"/>
        <w:rPr>
          <w:rFonts w:ascii="Times New Roman" w:hAnsi="Times New Roman" w:cs="Times New Roman"/>
        </w:rPr>
      </w:pPr>
      <w:proofErr w:type="gramStart"/>
      <w:r w:rsidRPr="004D59CB">
        <w:rPr>
          <w:rFonts w:ascii="Times New Roman" w:hAnsi="Times New Roman" w:cs="Times New Roman"/>
        </w:rPr>
        <w:t xml:space="preserve">“1. </w:t>
      </w:r>
      <w:r w:rsidR="00275E3A" w:rsidRPr="004D59CB">
        <w:rPr>
          <w:rFonts w:ascii="Times New Roman" w:hAnsi="Times New Roman" w:cs="Times New Roman"/>
        </w:rPr>
        <w:t xml:space="preserve">Kredit lancar merupakan </w:t>
      </w:r>
      <w:r w:rsidRPr="004D59CB">
        <w:rPr>
          <w:rFonts w:ascii="Times New Roman" w:hAnsi="Times New Roman" w:cs="Times New Roman"/>
        </w:rPr>
        <w:t>pemba</w:t>
      </w:r>
      <w:r w:rsidR="00275E3A" w:rsidRPr="004D59CB">
        <w:rPr>
          <w:rFonts w:ascii="Times New Roman" w:hAnsi="Times New Roman" w:cs="Times New Roman"/>
        </w:rPr>
        <w:t>yaran yang tepat waktu.</w:t>
      </w:r>
      <w:proofErr w:type="gramEnd"/>
      <w:r w:rsidR="00275E3A" w:rsidRPr="004D59CB">
        <w:rPr>
          <w:rFonts w:ascii="Times New Roman" w:hAnsi="Times New Roman" w:cs="Times New Roman"/>
        </w:rPr>
        <w:t xml:space="preserve"> </w:t>
      </w:r>
    </w:p>
    <w:p w:rsidR="00275E3A" w:rsidRPr="004D59CB" w:rsidRDefault="00536AA8" w:rsidP="00C007A0">
      <w:pPr>
        <w:pStyle w:val="Default"/>
        <w:ind w:left="720" w:hanging="270"/>
        <w:jc w:val="both"/>
        <w:rPr>
          <w:rFonts w:ascii="Times New Roman" w:hAnsi="Times New Roman" w:cs="Times New Roman"/>
        </w:rPr>
      </w:pPr>
      <w:r w:rsidRPr="004D59CB">
        <w:rPr>
          <w:rFonts w:ascii="Times New Roman" w:hAnsi="Times New Roman" w:cs="Times New Roman"/>
        </w:rPr>
        <w:t xml:space="preserve">2. </w:t>
      </w:r>
      <w:r w:rsidR="00275E3A" w:rsidRPr="004D59CB">
        <w:rPr>
          <w:rFonts w:ascii="Times New Roman" w:hAnsi="Times New Roman" w:cs="Times New Roman"/>
        </w:rPr>
        <w:t>Kredit yang dalam perhatian khusus terdapatnya tunggakan pembayaran pokok pinjaman dan bunga sampai dengan 90 hari.</w:t>
      </w:r>
    </w:p>
    <w:p w:rsidR="00275E3A" w:rsidRPr="004D59CB" w:rsidRDefault="00275E3A" w:rsidP="00C007A0">
      <w:pPr>
        <w:pStyle w:val="Default"/>
        <w:numPr>
          <w:ilvl w:val="0"/>
          <w:numId w:val="26"/>
        </w:numPr>
        <w:ind w:left="720" w:hanging="270"/>
        <w:jc w:val="both"/>
        <w:rPr>
          <w:rFonts w:ascii="Times New Roman" w:hAnsi="Times New Roman" w:cs="Times New Roman"/>
        </w:rPr>
      </w:pPr>
      <w:r w:rsidRPr="004D59CB">
        <w:rPr>
          <w:rFonts w:ascii="Times New Roman" w:hAnsi="Times New Roman" w:cs="Times New Roman"/>
        </w:rPr>
        <w:t xml:space="preserve">Kredit kurang lancar terdapatnya tunggakan pembayaran pokok pinjaman dan bunga yang telah melampaui 90 sampai dengan 180 hari. </w:t>
      </w:r>
    </w:p>
    <w:p w:rsidR="00275E3A" w:rsidRPr="004D59CB" w:rsidRDefault="00275E3A" w:rsidP="00C007A0">
      <w:pPr>
        <w:pStyle w:val="Default"/>
        <w:numPr>
          <w:ilvl w:val="0"/>
          <w:numId w:val="26"/>
        </w:numPr>
        <w:ind w:left="720" w:hanging="270"/>
        <w:jc w:val="both"/>
        <w:rPr>
          <w:rFonts w:ascii="Times New Roman" w:hAnsi="Times New Roman" w:cs="Times New Roman"/>
        </w:rPr>
      </w:pPr>
      <w:r w:rsidRPr="004D59CB">
        <w:rPr>
          <w:rFonts w:ascii="Times New Roman" w:hAnsi="Times New Roman" w:cs="Times New Roman"/>
        </w:rPr>
        <w:t xml:space="preserve">Kredit diragukan terdapatnya tunggakan pembayaran pokok pinjaman dan bunga yang telah melampaui 180 sampai dengan 270 hari. </w:t>
      </w:r>
    </w:p>
    <w:p w:rsidR="00536AA8" w:rsidRPr="004D59CB" w:rsidRDefault="00275E3A" w:rsidP="00C007A0">
      <w:pPr>
        <w:pStyle w:val="Default"/>
        <w:numPr>
          <w:ilvl w:val="0"/>
          <w:numId w:val="26"/>
        </w:numPr>
        <w:ind w:left="720" w:hanging="270"/>
        <w:jc w:val="both"/>
        <w:rPr>
          <w:rFonts w:ascii="Times New Roman" w:hAnsi="Times New Roman" w:cs="Times New Roman"/>
        </w:rPr>
      </w:pPr>
      <w:r w:rsidRPr="004D59CB">
        <w:rPr>
          <w:rFonts w:ascii="Times New Roman" w:hAnsi="Times New Roman" w:cs="Times New Roman"/>
        </w:rPr>
        <w:t>Kredit macet terdapatnya tunggakan pembayaran pokok pinjaman dan bunga</w:t>
      </w:r>
      <w:r w:rsidR="00536AA8" w:rsidRPr="004D59CB">
        <w:rPr>
          <w:rFonts w:ascii="Times New Roman" w:hAnsi="Times New Roman" w:cs="Times New Roman"/>
        </w:rPr>
        <w:t xml:space="preserve"> yang telah melampaui 270 hari.”</w:t>
      </w:r>
    </w:p>
    <w:p w:rsidR="00C007A0" w:rsidRPr="004D59CB" w:rsidRDefault="00C007A0" w:rsidP="00C007A0">
      <w:pPr>
        <w:pStyle w:val="Default"/>
        <w:ind w:left="720"/>
        <w:jc w:val="both"/>
        <w:rPr>
          <w:rFonts w:ascii="Times New Roman" w:hAnsi="Times New Roman" w:cs="Times New Roman"/>
        </w:rPr>
      </w:pPr>
    </w:p>
    <w:p w:rsidR="005618C5" w:rsidRPr="004D59CB" w:rsidRDefault="005618C5" w:rsidP="00C007A0">
      <w:pPr>
        <w:pStyle w:val="Default"/>
        <w:tabs>
          <w:tab w:val="left" w:pos="5670"/>
        </w:tabs>
        <w:spacing w:line="480" w:lineRule="auto"/>
        <w:ind w:left="360" w:firstLine="540"/>
        <w:jc w:val="both"/>
        <w:rPr>
          <w:rFonts w:ascii="Times New Roman" w:hAnsi="Times New Roman" w:cs="Times New Roman"/>
        </w:rPr>
      </w:pPr>
      <w:r w:rsidRPr="004D59CB">
        <w:rPr>
          <w:rFonts w:ascii="Times New Roman" w:hAnsi="Times New Roman" w:cs="Times New Roman"/>
        </w:rPr>
        <w:t xml:space="preserve">Pemberian kredit yang dilakukan oleh bank mengandung risiko yaitu berupa tidak lancarnya pembayaran kredit atau dengan kata </w:t>
      </w:r>
      <w:proofErr w:type="gramStart"/>
      <w:r w:rsidRPr="004D59CB">
        <w:rPr>
          <w:rFonts w:ascii="Times New Roman" w:hAnsi="Times New Roman" w:cs="Times New Roman"/>
        </w:rPr>
        <w:t>lain</w:t>
      </w:r>
      <w:proofErr w:type="gramEnd"/>
      <w:r w:rsidRPr="004D59CB">
        <w:rPr>
          <w:rFonts w:ascii="Times New Roman" w:hAnsi="Times New Roman" w:cs="Times New Roman"/>
        </w:rPr>
        <w:t xml:space="preserve"> disebut risiko kredit. Menurut Ali (2006), risiko kredit</w:t>
      </w:r>
      <w:r w:rsidR="00B2363A" w:rsidRPr="004D59CB">
        <w:rPr>
          <w:rFonts w:ascii="Times New Roman" w:hAnsi="Times New Roman" w:cs="Times New Roman"/>
        </w:rPr>
        <w:t xml:space="preserve"> (pembiayaan)</w:t>
      </w:r>
      <w:r w:rsidRPr="004D59CB">
        <w:rPr>
          <w:rFonts w:ascii="Times New Roman" w:hAnsi="Times New Roman" w:cs="Times New Roman"/>
        </w:rPr>
        <w:t xml:space="preserve"> adalah risiko dari kemungkinan terjadinya kerugian bank sebagai akibat dari tidak dilunasinya kembali kredit </w:t>
      </w:r>
      <w:r w:rsidRPr="004D59CB">
        <w:rPr>
          <w:rFonts w:ascii="Times New Roman" w:hAnsi="Times New Roman" w:cs="Times New Roman"/>
        </w:rPr>
        <w:lastRenderedPageBreak/>
        <w:t xml:space="preserve">yang diberikan bank kepada debitur. Menurut Dendawijaya (2009:82), </w:t>
      </w:r>
      <w:r w:rsidR="00B2363A" w:rsidRPr="004D59CB">
        <w:rPr>
          <w:rFonts w:ascii="Times New Roman" w:hAnsi="Times New Roman" w:cs="Times New Roman"/>
        </w:rPr>
        <w:t xml:space="preserve">pembiayaan </w:t>
      </w:r>
      <w:r w:rsidRPr="004D59CB">
        <w:rPr>
          <w:rFonts w:ascii="Times New Roman" w:hAnsi="Times New Roman" w:cs="Times New Roman"/>
        </w:rPr>
        <w:t xml:space="preserve">bermasalah dapat diukur dari kolektibilitasnya dengan kriteria kurang lancar, diragukan dan macet. </w:t>
      </w:r>
    </w:p>
    <w:p w:rsidR="00B43EA5" w:rsidRPr="004D59CB" w:rsidRDefault="00B43EA5" w:rsidP="00B43EA5">
      <w:pPr>
        <w:pStyle w:val="Default"/>
        <w:tabs>
          <w:tab w:val="left" w:pos="5670"/>
        </w:tabs>
        <w:spacing w:line="480" w:lineRule="auto"/>
        <w:ind w:left="360" w:firstLine="540"/>
        <w:jc w:val="both"/>
        <w:rPr>
          <w:rFonts w:ascii="Times New Roman" w:hAnsi="Times New Roman" w:cs="Times New Roman"/>
        </w:rPr>
      </w:pPr>
      <w:r w:rsidRPr="004D59CB">
        <w:rPr>
          <w:rFonts w:ascii="Times New Roman" w:hAnsi="Times New Roman" w:cs="Times New Roman"/>
        </w:rPr>
        <w:t>Adanya pembiayaan bermasalah yang semakin besar dibandingkan aktiva produktifnya dapat mengakibatkan hilangnya kesempatan untuk memperoleh pendapatan dari pembiayaan yang diberikan sehingga mempengaruhi perolehan laba dan berpengaruh buruk pada ROA (Dendawijaya, 2009:82)</w:t>
      </w:r>
    </w:p>
    <w:p w:rsidR="005618C5" w:rsidRPr="004D59CB" w:rsidRDefault="005618C5" w:rsidP="00C007A0">
      <w:pPr>
        <w:pStyle w:val="Default"/>
        <w:spacing w:line="480" w:lineRule="auto"/>
        <w:ind w:left="360" w:firstLine="540"/>
        <w:jc w:val="both"/>
        <w:rPr>
          <w:rFonts w:ascii="Times New Roman" w:hAnsi="Times New Roman" w:cs="Times New Roman"/>
        </w:rPr>
      </w:pPr>
      <w:r w:rsidRPr="004D59CB">
        <w:rPr>
          <w:rFonts w:ascii="Times New Roman" w:hAnsi="Times New Roman" w:cs="Times New Roman"/>
          <w:i/>
        </w:rPr>
        <w:t>Non Performing Loan</w:t>
      </w:r>
      <w:r w:rsidR="00A436FC" w:rsidRPr="004D59CB">
        <w:rPr>
          <w:rFonts w:ascii="Times New Roman" w:hAnsi="Times New Roman" w:cs="Times New Roman"/>
        </w:rPr>
        <w:t xml:space="preserve"> atau </w:t>
      </w:r>
      <w:r w:rsidR="00A436FC" w:rsidRPr="004D59CB">
        <w:rPr>
          <w:rFonts w:ascii="Times New Roman" w:hAnsi="Times New Roman" w:cs="Times New Roman"/>
          <w:i/>
        </w:rPr>
        <w:t>Non Performing Financing (NPF)</w:t>
      </w:r>
      <w:r w:rsidRPr="004D59CB">
        <w:rPr>
          <w:rFonts w:ascii="Times New Roman" w:hAnsi="Times New Roman" w:cs="Times New Roman"/>
        </w:rPr>
        <w:t xml:space="preserve"> adalah perbandingan antara total kredit bermasalah </w:t>
      </w:r>
      <w:r w:rsidR="00B2363A" w:rsidRPr="004D59CB">
        <w:rPr>
          <w:rFonts w:ascii="Times New Roman" w:hAnsi="Times New Roman" w:cs="Times New Roman"/>
        </w:rPr>
        <w:t xml:space="preserve">/ pembiayaan bermasalah </w:t>
      </w:r>
      <w:r w:rsidRPr="004D59CB">
        <w:rPr>
          <w:rFonts w:ascii="Times New Roman" w:hAnsi="Times New Roman" w:cs="Times New Roman"/>
        </w:rPr>
        <w:t xml:space="preserve">dengan total kredit </w:t>
      </w:r>
      <w:r w:rsidR="00B2363A" w:rsidRPr="004D59CB">
        <w:rPr>
          <w:rFonts w:ascii="Times New Roman" w:hAnsi="Times New Roman" w:cs="Times New Roman"/>
        </w:rPr>
        <w:t xml:space="preserve">/ total pembiayaan </w:t>
      </w:r>
      <w:r w:rsidRPr="004D59CB">
        <w:rPr>
          <w:rFonts w:ascii="Times New Roman" w:hAnsi="Times New Roman" w:cs="Times New Roman"/>
        </w:rPr>
        <w:t xml:space="preserve">yang di berikan kepada debitur. </w:t>
      </w:r>
      <w:r w:rsidR="00A436FC" w:rsidRPr="004D59CB">
        <w:rPr>
          <w:rFonts w:ascii="Times New Roman" w:hAnsi="Times New Roman" w:cs="Times New Roman"/>
        </w:rPr>
        <w:t>Apabila suatu bank mempunyai NPF</w:t>
      </w:r>
      <w:r w:rsidRPr="004D59CB">
        <w:rPr>
          <w:rFonts w:ascii="Times New Roman" w:hAnsi="Times New Roman" w:cs="Times New Roman"/>
        </w:rPr>
        <w:t xml:space="preserve"> yang tinggi, maka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memperbesar biaya, baik biaya pencadangan aktiva produktif maupun biaya lainnya, den</w:t>
      </w:r>
      <w:r w:rsidR="00A436FC" w:rsidRPr="004D59CB">
        <w:rPr>
          <w:rFonts w:ascii="Times New Roman" w:hAnsi="Times New Roman" w:cs="Times New Roman"/>
        </w:rPr>
        <w:t>gan kata lain semakin tinggi NPF</w:t>
      </w:r>
      <w:r w:rsidRPr="004D59CB">
        <w:rPr>
          <w:rFonts w:ascii="Times New Roman" w:hAnsi="Times New Roman" w:cs="Times New Roman"/>
        </w:rPr>
        <w:t xml:space="preserve"> suatu bank, maka hal tersebut akan mengganggu kinerja bank tersebut. </w:t>
      </w:r>
      <w:proofErr w:type="gramStart"/>
      <w:r w:rsidRPr="004D59CB">
        <w:rPr>
          <w:rFonts w:ascii="Times New Roman" w:hAnsi="Times New Roman" w:cs="Times New Roman"/>
        </w:rPr>
        <w:t>Dendawijaya (2009:82) mengemu</w:t>
      </w:r>
      <w:r w:rsidR="00A436FC" w:rsidRPr="004D59CB">
        <w:rPr>
          <w:rFonts w:ascii="Times New Roman" w:hAnsi="Times New Roman" w:cs="Times New Roman"/>
        </w:rPr>
        <w:t>kakan dampak dari keberadaan NPF</w:t>
      </w:r>
      <w:r w:rsidRPr="004D59CB">
        <w:rPr>
          <w:rFonts w:ascii="Times New Roman" w:hAnsi="Times New Roman" w:cs="Times New Roman"/>
        </w:rPr>
        <w:t xml:space="preserve"> yang tidak wajar salah satunya adalah hilangnya kesempatan memperoleh</w:t>
      </w:r>
      <w:r w:rsidRPr="004D59CB">
        <w:rPr>
          <w:rFonts w:ascii="Times New Roman" w:hAnsi="Times New Roman" w:cs="Times New Roman"/>
          <w:i/>
        </w:rPr>
        <w:t xml:space="preserve"> income </w:t>
      </w:r>
      <w:r w:rsidRPr="004D59CB">
        <w:rPr>
          <w:rFonts w:ascii="Times New Roman" w:hAnsi="Times New Roman" w:cs="Times New Roman"/>
        </w:rPr>
        <w:t>(pendapatan) dari kredit yang diberikan, sehingga mengurangi perolehan laba dan berpengaruh buruk bagi profitabilitas bank.</w:t>
      </w:r>
      <w:proofErr w:type="gramEnd"/>
    </w:p>
    <w:p w:rsidR="00F14EDE" w:rsidRDefault="00CA39FA" w:rsidP="00CA39FA">
      <w:pPr>
        <w:pStyle w:val="Default"/>
        <w:tabs>
          <w:tab w:val="left" w:pos="1800"/>
          <w:tab w:val="left" w:pos="1890"/>
        </w:tabs>
        <w:spacing w:line="480" w:lineRule="auto"/>
        <w:ind w:left="360" w:firstLine="547"/>
        <w:jc w:val="both"/>
        <w:rPr>
          <w:rFonts w:ascii="Times New Roman" w:hAnsi="Times New Roman" w:cs="Times New Roman"/>
        </w:rPr>
      </w:pPr>
      <w:r>
        <w:rPr>
          <w:rFonts w:ascii="Times New Roman" w:hAnsi="Times New Roman" w:cs="Times New Roman"/>
        </w:rPr>
        <w:t xml:space="preserve">Seperti fenomena yang terjadi saat ini terdapat bank syariah yang laba nya menurun, yaitu </w:t>
      </w:r>
      <w:r w:rsidRPr="00CA39FA">
        <w:rPr>
          <w:rFonts w:ascii="Times New Roman" w:hAnsi="Times New Roman" w:cs="Times New Roman"/>
        </w:rPr>
        <w:t>PT Bank Muamalat Indonesia Tbk mencatatkan penurunan l</w:t>
      </w:r>
      <w:r>
        <w:rPr>
          <w:rFonts w:ascii="Times New Roman" w:hAnsi="Times New Roman" w:cs="Times New Roman"/>
        </w:rPr>
        <w:t xml:space="preserve">aba karena tergerus biaya </w:t>
      </w:r>
      <w:proofErr w:type="gramStart"/>
      <w:r>
        <w:rPr>
          <w:rFonts w:ascii="Times New Roman" w:hAnsi="Times New Roman" w:cs="Times New Roman"/>
        </w:rPr>
        <w:t>dana</w:t>
      </w:r>
      <w:proofErr w:type="gramEnd"/>
      <w:r>
        <w:rPr>
          <w:rFonts w:ascii="Times New Roman" w:hAnsi="Times New Roman" w:cs="Times New Roman"/>
        </w:rPr>
        <w:t xml:space="preserve">. </w:t>
      </w:r>
      <w:r w:rsidRPr="00CA39FA">
        <w:rPr>
          <w:rFonts w:ascii="Times New Roman" w:hAnsi="Times New Roman" w:cs="Times New Roman"/>
        </w:rPr>
        <w:t>Adapun dalam laporan keuangan, laba bersih perseroan turun 24% dari Rp282 miliar pada Juni 2013 menjadi Rp214 miliar di bulan yang sama tahun ini.</w:t>
      </w:r>
      <w:r>
        <w:rPr>
          <w:rFonts w:ascii="Times New Roman" w:hAnsi="Times New Roman" w:cs="Times New Roman"/>
        </w:rPr>
        <w:t xml:space="preserve"> </w:t>
      </w:r>
      <w:r w:rsidRPr="00CA39FA">
        <w:rPr>
          <w:rFonts w:ascii="Times New Roman" w:hAnsi="Times New Roman" w:cs="Times New Roman"/>
        </w:rPr>
        <w:t xml:space="preserve">Direktur Keuangan Bank Muamalat Hendiarto </w:t>
      </w:r>
      <w:r w:rsidRPr="00CA39FA">
        <w:rPr>
          <w:rFonts w:ascii="Times New Roman" w:hAnsi="Times New Roman" w:cs="Times New Roman"/>
        </w:rPr>
        <w:lastRenderedPageBreak/>
        <w:t xml:space="preserve">mengatakan penurunan laba tersebut disebabkan kenaikan biaya </w:t>
      </w:r>
      <w:proofErr w:type="gramStart"/>
      <w:r w:rsidRPr="00CA39FA">
        <w:rPr>
          <w:rFonts w:ascii="Times New Roman" w:hAnsi="Times New Roman" w:cs="Times New Roman"/>
        </w:rPr>
        <w:t>dana</w:t>
      </w:r>
      <w:proofErr w:type="gramEnd"/>
      <w:r w:rsidRPr="00CA39FA">
        <w:rPr>
          <w:rFonts w:ascii="Times New Roman" w:hAnsi="Times New Roman" w:cs="Times New Roman"/>
        </w:rPr>
        <w:t xml:space="preserve"> atau cost of fund. “Cost of fund kami naik dari 4</w:t>
      </w:r>
      <w:proofErr w:type="gramStart"/>
      <w:r w:rsidRPr="00CA39FA">
        <w:rPr>
          <w:rFonts w:ascii="Times New Roman" w:hAnsi="Times New Roman" w:cs="Times New Roman"/>
        </w:rPr>
        <w:t>,9</w:t>
      </w:r>
      <w:proofErr w:type="gramEnd"/>
      <w:r w:rsidRPr="00CA39FA">
        <w:rPr>
          <w:rFonts w:ascii="Times New Roman" w:hAnsi="Times New Roman" w:cs="Times New Roman"/>
        </w:rPr>
        <w:t>% tahun lalu menjadi 6,75% tahun ini atau sekitar Rp300 miliar,” kata</w:t>
      </w:r>
      <w:r>
        <w:rPr>
          <w:rFonts w:ascii="Times New Roman" w:hAnsi="Times New Roman" w:cs="Times New Roman"/>
        </w:rPr>
        <w:t xml:space="preserve"> Hendiarto, Selasa (26/8/2014). </w:t>
      </w:r>
      <w:proofErr w:type="gramStart"/>
      <w:r w:rsidRPr="00CA39FA">
        <w:rPr>
          <w:rFonts w:ascii="Times New Roman" w:hAnsi="Times New Roman" w:cs="Times New Roman"/>
        </w:rPr>
        <w:t>Melihat penurunan perolehan laba tersebut, Hendiarto tak mema</w:t>
      </w:r>
      <w:r>
        <w:rPr>
          <w:rFonts w:ascii="Times New Roman" w:hAnsi="Times New Roman" w:cs="Times New Roman"/>
        </w:rPr>
        <w:t>tok target tinggi di tahun ini.</w:t>
      </w:r>
      <w:proofErr w:type="gramEnd"/>
      <w:r>
        <w:rPr>
          <w:rFonts w:ascii="Times New Roman" w:hAnsi="Times New Roman" w:cs="Times New Roman"/>
        </w:rPr>
        <w:t xml:space="preserve"> </w:t>
      </w:r>
      <w:r w:rsidRPr="00CA39FA">
        <w:rPr>
          <w:rFonts w:ascii="Times New Roman" w:hAnsi="Times New Roman" w:cs="Times New Roman"/>
        </w:rPr>
        <w:t xml:space="preserve">“Ya kurang lebih </w:t>
      </w:r>
      <w:proofErr w:type="gramStart"/>
      <w:r w:rsidRPr="00CA39FA">
        <w:rPr>
          <w:rFonts w:ascii="Times New Roman" w:hAnsi="Times New Roman" w:cs="Times New Roman"/>
        </w:rPr>
        <w:t>sama</w:t>
      </w:r>
      <w:proofErr w:type="gramEnd"/>
      <w:r w:rsidRPr="00CA39FA">
        <w:rPr>
          <w:rFonts w:ascii="Times New Roman" w:hAnsi="Times New Roman" w:cs="Times New Roman"/>
        </w:rPr>
        <w:t xml:space="preserve"> dengan tahun lalu, atau mungkin naik sedikit,” ujarnya, Selasa (26/8/2014).</w:t>
      </w:r>
      <w:r>
        <w:rPr>
          <w:rFonts w:ascii="Times New Roman" w:hAnsi="Times New Roman" w:cs="Times New Roman"/>
        </w:rPr>
        <w:t xml:space="preserve"> (</w:t>
      </w:r>
      <w:hyperlink r:id="rId8" w:history="1">
        <w:r w:rsidRPr="00144235">
          <w:rPr>
            <w:rStyle w:val="Hyperlink"/>
            <w:rFonts w:ascii="Times New Roman" w:hAnsi="Times New Roman" w:cs="Times New Roman"/>
          </w:rPr>
          <w:t>http://finansial.bisnis.com</w:t>
        </w:r>
      </w:hyperlink>
      <w:r>
        <w:rPr>
          <w:rFonts w:ascii="Times New Roman" w:hAnsi="Times New Roman" w:cs="Times New Roman"/>
        </w:rPr>
        <w:t>)</w:t>
      </w:r>
    </w:p>
    <w:p w:rsidR="00CA39FA" w:rsidRDefault="00CA39FA" w:rsidP="00CA39FA">
      <w:pPr>
        <w:pStyle w:val="Default"/>
        <w:tabs>
          <w:tab w:val="left" w:pos="1800"/>
          <w:tab w:val="left" w:pos="1890"/>
        </w:tabs>
        <w:spacing w:line="480" w:lineRule="auto"/>
        <w:ind w:left="360" w:firstLine="547"/>
        <w:jc w:val="both"/>
        <w:rPr>
          <w:rFonts w:ascii="Times New Roman" w:hAnsi="Times New Roman" w:cs="Times New Roman"/>
        </w:rPr>
      </w:pPr>
      <w:proofErr w:type="gramStart"/>
      <w:r>
        <w:rPr>
          <w:rFonts w:ascii="Times New Roman" w:hAnsi="Times New Roman" w:cs="Times New Roman"/>
        </w:rPr>
        <w:t xml:space="preserve">Selain itu, </w:t>
      </w:r>
      <w:r w:rsidRPr="00CA39FA">
        <w:rPr>
          <w:rFonts w:ascii="Times New Roman" w:hAnsi="Times New Roman" w:cs="Times New Roman"/>
        </w:rPr>
        <w:t>PT Bank Jabar Banten Syariah di awal 2014 kurang menggembirakan.</w:t>
      </w:r>
      <w:proofErr w:type="gramEnd"/>
      <w:r w:rsidRPr="00CA39FA">
        <w:rPr>
          <w:rFonts w:ascii="Times New Roman" w:hAnsi="Times New Roman" w:cs="Times New Roman"/>
        </w:rPr>
        <w:t xml:space="preserve"> Laba perusahaan anjlok 93</w:t>
      </w:r>
      <w:proofErr w:type="gramStart"/>
      <w:r w:rsidRPr="00CA39FA">
        <w:rPr>
          <w:rFonts w:ascii="Times New Roman" w:hAnsi="Times New Roman" w:cs="Times New Roman"/>
        </w:rPr>
        <w:t>,44</w:t>
      </w:r>
      <w:proofErr w:type="gramEnd"/>
      <w:r w:rsidRPr="00CA39FA">
        <w:rPr>
          <w:rFonts w:ascii="Times New Roman" w:hAnsi="Times New Roman" w:cs="Times New Roman"/>
        </w:rPr>
        <w:t>%</w:t>
      </w:r>
      <w:r w:rsidR="00B052C8">
        <w:rPr>
          <w:rFonts w:ascii="Times New Roman" w:hAnsi="Times New Roman" w:cs="Times New Roman"/>
        </w:rPr>
        <w:t>,</w:t>
      </w:r>
      <w:r w:rsidRPr="00CA39FA">
        <w:rPr>
          <w:rFonts w:ascii="Times New Roman" w:hAnsi="Times New Roman" w:cs="Times New Roman"/>
        </w:rPr>
        <w:t xml:space="preserve"> menjadi Rp </w:t>
      </w:r>
      <w:r>
        <w:rPr>
          <w:rFonts w:ascii="Times New Roman" w:hAnsi="Times New Roman" w:cs="Times New Roman"/>
        </w:rPr>
        <w:t xml:space="preserve">1 miliar pada akhir Maret 2014. </w:t>
      </w:r>
      <w:r w:rsidRPr="00CA39FA">
        <w:rPr>
          <w:rFonts w:ascii="Times New Roman" w:hAnsi="Times New Roman" w:cs="Times New Roman"/>
        </w:rPr>
        <w:t>Padahal periode yang sama setahun sebelumnya, BJB syariah sanggup meraup</w:t>
      </w:r>
      <w:r>
        <w:rPr>
          <w:rFonts w:ascii="Times New Roman" w:hAnsi="Times New Roman" w:cs="Times New Roman"/>
        </w:rPr>
        <w:t xml:space="preserve"> untung hingga Rp 15</w:t>
      </w:r>
      <w:proofErr w:type="gramStart"/>
      <w:r>
        <w:rPr>
          <w:rFonts w:ascii="Times New Roman" w:hAnsi="Times New Roman" w:cs="Times New Roman"/>
        </w:rPr>
        <w:t>,27</w:t>
      </w:r>
      <w:proofErr w:type="gramEnd"/>
      <w:r>
        <w:rPr>
          <w:rFonts w:ascii="Times New Roman" w:hAnsi="Times New Roman" w:cs="Times New Roman"/>
        </w:rPr>
        <w:t xml:space="preserve"> miliar. </w:t>
      </w:r>
      <w:r w:rsidRPr="00CA39FA">
        <w:rPr>
          <w:rFonts w:ascii="Times New Roman" w:hAnsi="Times New Roman" w:cs="Times New Roman"/>
        </w:rPr>
        <w:t>Dikutip dari laporan keuangan perusahaan seperti dikutip Dream, Kamis, 8 Mei 2014, pendapatan perusahaan pada kuartal I-2014 sebetulnya meningkat 17,47% menjadi Rp 145,81 miliar. Pada Maret 2013, BJB Syariah mencetak penda</w:t>
      </w:r>
      <w:r>
        <w:rPr>
          <w:rFonts w:ascii="Times New Roman" w:hAnsi="Times New Roman" w:cs="Times New Roman"/>
        </w:rPr>
        <w:t>patan sebesar Rp 124</w:t>
      </w:r>
      <w:proofErr w:type="gramStart"/>
      <w:r>
        <w:rPr>
          <w:rFonts w:ascii="Times New Roman" w:hAnsi="Times New Roman" w:cs="Times New Roman"/>
        </w:rPr>
        <w:t>,12</w:t>
      </w:r>
      <w:proofErr w:type="gramEnd"/>
      <w:r>
        <w:rPr>
          <w:rFonts w:ascii="Times New Roman" w:hAnsi="Times New Roman" w:cs="Times New Roman"/>
        </w:rPr>
        <w:t xml:space="preserve"> miliar. </w:t>
      </w:r>
      <w:r w:rsidRPr="00CA39FA">
        <w:rPr>
          <w:rFonts w:ascii="Times New Roman" w:hAnsi="Times New Roman" w:cs="Times New Roman"/>
        </w:rPr>
        <w:t>Anjloknya laba perusahaan di awal tahun ini mulai terlihat dari posisi laba tahun berjalan yang turun dari Rp 20</w:t>
      </w:r>
      <w:proofErr w:type="gramStart"/>
      <w:r w:rsidRPr="00CA39FA">
        <w:rPr>
          <w:rFonts w:ascii="Times New Roman" w:hAnsi="Times New Roman" w:cs="Times New Roman"/>
        </w:rPr>
        <w:t>,74</w:t>
      </w:r>
      <w:proofErr w:type="gramEnd"/>
      <w:r>
        <w:rPr>
          <w:rFonts w:ascii="Times New Roman" w:hAnsi="Times New Roman" w:cs="Times New Roman"/>
        </w:rPr>
        <w:t xml:space="preserve"> miliar menjadi Rp 1,76 miliar. </w:t>
      </w:r>
      <w:r w:rsidRPr="00CA39FA">
        <w:rPr>
          <w:rFonts w:ascii="Times New Roman" w:hAnsi="Times New Roman" w:cs="Times New Roman"/>
        </w:rPr>
        <w:t>BJB Syariah juga melaporkan dana pihak ketiga yang berhasil dikumpulkan perusahaan mencapai Rp 177,27 miliar terdiri dari giro wadiah sebesar Rp 72,47 miliar dan ta</w:t>
      </w:r>
      <w:r>
        <w:rPr>
          <w:rFonts w:ascii="Times New Roman" w:hAnsi="Times New Roman" w:cs="Times New Roman"/>
        </w:rPr>
        <w:t>bungan wadiah Rp 104,79 miliar.  (</w:t>
      </w:r>
      <w:hyperlink r:id="rId9" w:history="1">
        <w:r w:rsidRPr="00144235">
          <w:rPr>
            <w:rStyle w:val="Hyperlink"/>
            <w:rFonts w:ascii="Times New Roman" w:hAnsi="Times New Roman" w:cs="Times New Roman"/>
          </w:rPr>
          <w:t>https://www.dream.co.id</w:t>
        </w:r>
      </w:hyperlink>
      <w:r>
        <w:rPr>
          <w:rFonts w:ascii="Times New Roman" w:hAnsi="Times New Roman" w:cs="Times New Roman"/>
        </w:rPr>
        <w:t>)</w:t>
      </w:r>
    </w:p>
    <w:p w:rsidR="008A1CE0" w:rsidRPr="004D59CB" w:rsidRDefault="00767B28" w:rsidP="00870A9C">
      <w:pPr>
        <w:pStyle w:val="Default"/>
        <w:tabs>
          <w:tab w:val="left" w:pos="720"/>
        </w:tabs>
        <w:spacing w:line="480" w:lineRule="auto"/>
        <w:ind w:left="360" w:firstLine="540"/>
        <w:jc w:val="both"/>
        <w:rPr>
          <w:rFonts w:ascii="Times New Roman" w:hAnsi="Times New Roman" w:cs="Times New Roman"/>
          <w:iCs/>
        </w:rPr>
      </w:pPr>
      <w:r w:rsidRPr="004D59CB">
        <w:rPr>
          <w:rFonts w:ascii="Times New Roman" w:hAnsi="Times New Roman" w:cs="Times New Roman"/>
        </w:rPr>
        <w:t>Penelitian ini merupakan replikasi dari penelitian</w:t>
      </w:r>
      <w:r w:rsidR="00D80D50" w:rsidRPr="004D59CB">
        <w:rPr>
          <w:rFonts w:ascii="Times New Roman" w:hAnsi="Times New Roman" w:cs="Times New Roman"/>
        </w:rPr>
        <w:t xml:space="preserve"> sebelumnya yang dilakukan oleh</w:t>
      </w:r>
      <w:r w:rsidR="004B2A6C" w:rsidRPr="004D59CB">
        <w:rPr>
          <w:rFonts w:ascii="Times New Roman" w:hAnsi="Times New Roman" w:cs="Times New Roman"/>
        </w:rPr>
        <w:t xml:space="preserve"> </w:t>
      </w:r>
      <w:r w:rsidR="00E9688E" w:rsidRPr="004D59CB">
        <w:rPr>
          <w:rFonts w:ascii="Times New Roman" w:hAnsi="Times New Roman" w:cs="Times New Roman"/>
          <w:bCs/>
        </w:rPr>
        <w:t>Gitta Anasty Nindya</w:t>
      </w:r>
      <w:r w:rsidR="00E9688E" w:rsidRPr="004D59CB">
        <w:rPr>
          <w:rFonts w:ascii="Times New Roman" w:hAnsi="Times New Roman" w:cs="Times New Roman"/>
        </w:rPr>
        <w:t xml:space="preserve"> (201</w:t>
      </w:r>
      <w:r w:rsidR="008A1CE0" w:rsidRPr="004D59CB">
        <w:rPr>
          <w:rFonts w:ascii="Times New Roman" w:hAnsi="Times New Roman" w:cs="Times New Roman"/>
        </w:rPr>
        <w:t>3</w:t>
      </w:r>
      <w:r w:rsidRPr="004D59CB">
        <w:rPr>
          <w:rFonts w:ascii="Times New Roman" w:hAnsi="Times New Roman" w:cs="Times New Roman"/>
        </w:rPr>
        <w:t>) dengan judul “</w:t>
      </w:r>
      <w:r w:rsidR="0069315C" w:rsidRPr="004D59CB">
        <w:rPr>
          <w:rFonts w:ascii="Times New Roman" w:hAnsi="Times New Roman" w:cs="Times New Roman"/>
          <w:bCs/>
        </w:rPr>
        <w:t xml:space="preserve">Pengaruh Non Performing Financing (NPF) Dan Financing to Deposit Ratio (FDR) Terhadap Profitabilitas (Studi Pada Bank Syariah </w:t>
      </w:r>
      <w:r w:rsidR="0027601E" w:rsidRPr="004D59CB">
        <w:rPr>
          <w:rFonts w:ascii="Times New Roman" w:hAnsi="Times New Roman" w:cs="Times New Roman"/>
          <w:bCs/>
        </w:rPr>
        <w:t xml:space="preserve">Bukopin periode 2008-2012). </w:t>
      </w:r>
      <w:proofErr w:type="gramStart"/>
      <w:r w:rsidR="0027601E" w:rsidRPr="004D59CB">
        <w:rPr>
          <w:rFonts w:ascii="Times New Roman" w:hAnsi="Times New Roman" w:cs="Times New Roman"/>
        </w:rPr>
        <w:t xml:space="preserve">Hasil dari </w:t>
      </w:r>
      <w:r w:rsidR="0027601E" w:rsidRPr="004D59CB">
        <w:rPr>
          <w:rFonts w:ascii="Times New Roman" w:hAnsi="Times New Roman" w:cs="Times New Roman"/>
        </w:rPr>
        <w:lastRenderedPageBreak/>
        <w:t xml:space="preserve">penelitian tersebut </w:t>
      </w:r>
      <w:r w:rsidR="008A1CE0" w:rsidRPr="004D59CB">
        <w:rPr>
          <w:rFonts w:ascii="Times New Roman" w:hAnsi="Times New Roman" w:cs="Times New Roman"/>
          <w:iCs/>
        </w:rPr>
        <w:t>Non Performing F</w:t>
      </w:r>
      <w:r w:rsidR="0027601E" w:rsidRPr="004D59CB">
        <w:rPr>
          <w:rFonts w:ascii="Times New Roman" w:hAnsi="Times New Roman" w:cs="Times New Roman"/>
          <w:iCs/>
        </w:rPr>
        <w:t>inancing (NPF) berpengaruh terhadap profitabilitas.</w:t>
      </w:r>
      <w:proofErr w:type="gramEnd"/>
      <w:r w:rsidR="0027601E" w:rsidRPr="004D59CB">
        <w:rPr>
          <w:rFonts w:ascii="Times New Roman" w:hAnsi="Times New Roman" w:cs="Times New Roman"/>
          <w:iCs/>
        </w:rPr>
        <w:t xml:space="preserve"> </w:t>
      </w:r>
      <w:proofErr w:type="gramStart"/>
      <w:r w:rsidR="0027601E" w:rsidRPr="004D59CB">
        <w:rPr>
          <w:rFonts w:ascii="Times New Roman" w:hAnsi="Times New Roman" w:cs="Times New Roman"/>
          <w:iCs/>
        </w:rPr>
        <w:t>Pengaruh NPF terhadap profitabilitas cukup besar dan memiliki hubungan yang cukup kuat dan negatif.</w:t>
      </w:r>
      <w:proofErr w:type="gramEnd"/>
      <w:r w:rsidR="0027601E" w:rsidRPr="004D59CB">
        <w:rPr>
          <w:rFonts w:ascii="Times New Roman" w:hAnsi="Times New Roman" w:cs="Times New Roman"/>
          <w:iCs/>
        </w:rPr>
        <w:t xml:space="preserve"> Artinya semakin tinggi NPF maka </w:t>
      </w:r>
      <w:proofErr w:type="gramStart"/>
      <w:r w:rsidR="0027601E" w:rsidRPr="004D59CB">
        <w:rPr>
          <w:rFonts w:ascii="Times New Roman" w:hAnsi="Times New Roman" w:cs="Times New Roman"/>
          <w:iCs/>
        </w:rPr>
        <w:t>akan</w:t>
      </w:r>
      <w:proofErr w:type="gramEnd"/>
      <w:r w:rsidR="0027601E" w:rsidRPr="004D59CB">
        <w:rPr>
          <w:rFonts w:ascii="Times New Roman" w:hAnsi="Times New Roman" w:cs="Times New Roman"/>
          <w:iCs/>
        </w:rPr>
        <w:t xml:space="preserve"> menurunkan profitabilitas. </w:t>
      </w:r>
      <w:proofErr w:type="gramStart"/>
      <w:r w:rsidR="0027601E" w:rsidRPr="004D59CB">
        <w:rPr>
          <w:rFonts w:ascii="Times New Roman" w:hAnsi="Times New Roman" w:cs="Times New Roman"/>
          <w:i/>
          <w:iCs/>
        </w:rPr>
        <w:t>Financing to deposit ratio</w:t>
      </w:r>
      <w:r w:rsidR="0027601E" w:rsidRPr="004D59CB">
        <w:rPr>
          <w:rFonts w:ascii="Times New Roman" w:hAnsi="Times New Roman" w:cs="Times New Roman"/>
          <w:iCs/>
        </w:rPr>
        <w:t xml:space="preserve"> (FDR) berpengaruh terhadap profitabilitas.</w:t>
      </w:r>
      <w:proofErr w:type="gramEnd"/>
      <w:r w:rsidR="0027601E" w:rsidRPr="004D59CB">
        <w:rPr>
          <w:rFonts w:ascii="Times New Roman" w:hAnsi="Times New Roman" w:cs="Times New Roman"/>
          <w:iCs/>
        </w:rPr>
        <w:t xml:space="preserve"> </w:t>
      </w:r>
      <w:proofErr w:type="gramStart"/>
      <w:r w:rsidR="0027601E" w:rsidRPr="004D59CB">
        <w:rPr>
          <w:rFonts w:ascii="Times New Roman" w:hAnsi="Times New Roman" w:cs="Times New Roman"/>
          <w:iCs/>
        </w:rPr>
        <w:t>Pengaruh FDR terhadap</w:t>
      </w:r>
      <w:r w:rsidR="008A1CE0" w:rsidRPr="004D59CB">
        <w:rPr>
          <w:rFonts w:ascii="Times New Roman" w:hAnsi="Times New Roman" w:cs="Times New Roman"/>
          <w:iCs/>
        </w:rPr>
        <w:t xml:space="preserve"> </w:t>
      </w:r>
      <w:r w:rsidR="0027601E" w:rsidRPr="004D59CB">
        <w:rPr>
          <w:rFonts w:ascii="Times New Roman" w:hAnsi="Times New Roman" w:cs="Times New Roman"/>
          <w:iCs/>
        </w:rPr>
        <w:t xml:space="preserve">profitabilitas cukup besar dan memiliki hubungan yang cukup kuat dan </w:t>
      </w:r>
      <w:r w:rsidR="008A1CE0" w:rsidRPr="004D59CB">
        <w:rPr>
          <w:rFonts w:ascii="Times New Roman" w:hAnsi="Times New Roman" w:cs="Times New Roman"/>
          <w:iCs/>
        </w:rPr>
        <w:t>positif.</w:t>
      </w:r>
      <w:proofErr w:type="gramEnd"/>
      <w:r w:rsidR="008A1CE0" w:rsidRPr="004D59CB">
        <w:rPr>
          <w:rFonts w:ascii="Times New Roman" w:hAnsi="Times New Roman" w:cs="Times New Roman"/>
          <w:iCs/>
        </w:rPr>
        <w:t xml:space="preserve"> Artinya semakin tinggi </w:t>
      </w:r>
      <w:r w:rsidR="0027601E" w:rsidRPr="004D59CB">
        <w:rPr>
          <w:rFonts w:ascii="Times New Roman" w:hAnsi="Times New Roman" w:cs="Times New Roman"/>
          <w:iCs/>
        </w:rPr>
        <w:t xml:space="preserve">FDR maka </w:t>
      </w:r>
      <w:proofErr w:type="gramStart"/>
      <w:r w:rsidR="0027601E" w:rsidRPr="004D59CB">
        <w:rPr>
          <w:rFonts w:ascii="Times New Roman" w:hAnsi="Times New Roman" w:cs="Times New Roman"/>
          <w:iCs/>
        </w:rPr>
        <w:t>akan</w:t>
      </w:r>
      <w:proofErr w:type="gramEnd"/>
      <w:r w:rsidR="0027601E" w:rsidRPr="004D59CB">
        <w:rPr>
          <w:rFonts w:ascii="Times New Roman" w:hAnsi="Times New Roman" w:cs="Times New Roman"/>
          <w:iCs/>
        </w:rPr>
        <w:t xml:space="preserve"> diikut den</w:t>
      </w:r>
      <w:r w:rsidR="008A1CE0" w:rsidRPr="004D59CB">
        <w:rPr>
          <w:rFonts w:ascii="Times New Roman" w:hAnsi="Times New Roman" w:cs="Times New Roman"/>
          <w:iCs/>
        </w:rPr>
        <w:t>gan meningkatnya profitabilitas</w:t>
      </w:r>
      <w:r w:rsidR="0027601E" w:rsidRPr="004D59CB">
        <w:rPr>
          <w:rFonts w:ascii="Times New Roman" w:hAnsi="Times New Roman" w:cs="Times New Roman"/>
          <w:iCs/>
        </w:rPr>
        <w:t xml:space="preserve">. </w:t>
      </w:r>
      <w:r w:rsidR="008A1CE0" w:rsidRPr="004D59CB">
        <w:rPr>
          <w:rFonts w:ascii="Times New Roman" w:hAnsi="Times New Roman" w:cs="Times New Roman"/>
          <w:iCs/>
        </w:rPr>
        <w:t xml:space="preserve">Hal </w:t>
      </w:r>
      <w:proofErr w:type="gramStart"/>
      <w:r w:rsidR="008A1CE0" w:rsidRPr="004D59CB">
        <w:rPr>
          <w:rFonts w:ascii="Times New Roman" w:hAnsi="Times New Roman" w:cs="Times New Roman"/>
          <w:iCs/>
        </w:rPr>
        <w:t>lain</w:t>
      </w:r>
      <w:proofErr w:type="gramEnd"/>
      <w:r w:rsidR="008A1CE0" w:rsidRPr="004D59CB">
        <w:rPr>
          <w:rFonts w:ascii="Times New Roman" w:hAnsi="Times New Roman" w:cs="Times New Roman"/>
          <w:iCs/>
        </w:rPr>
        <w:t xml:space="preserve"> yang mengakibatkan ROA </w:t>
      </w:r>
      <w:r w:rsidR="0027601E" w:rsidRPr="004D59CB">
        <w:rPr>
          <w:rFonts w:ascii="Times New Roman" w:hAnsi="Times New Roman" w:cs="Times New Roman"/>
          <w:iCs/>
        </w:rPr>
        <w:t>menurun adalah pembiayaan bermasalah meningkat pada periode ters</w:t>
      </w:r>
      <w:r w:rsidR="008A1CE0" w:rsidRPr="004D59CB">
        <w:rPr>
          <w:rFonts w:ascii="Times New Roman" w:hAnsi="Times New Roman" w:cs="Times New Roman"/>
          <w:iCs/>
        </w:rPr>
        <w:t xml:space="preserve">ebut. Tingginya pembiayaan </w:t>
      </w:r>
      <w:r w:rsidR="0027601E" w:rsidRPr="004D59CB">
        <w:rPr>
          <w:rFonts w:ascii="Times New Roman" w:hAnsi="Times New Roman" w:cs="Times New Roman"/>
          <w:iCs/>
        </w:rPr>
        <w:t xml:space="preserve">bermasalah menyebabkan tingginya biaya operasional bank yang </w:t>
      </w:r>
      <w:r w:rsidR="008A1CE0" w:rsidRPr="004D59CB">
        <w:rPr>
          <w:rFonts w:ascii="Times New Roman" w:hAnsi="Times New Roman" w:cs="Times New Roman"/>
          <w:iCs/>
        </w:rPr>
        <w:t xml:space="preserve">kemudian berpotensi </w:t>
      </w:r>
      <w:proofErr w:type="gramStart"/>
      <w:r w:rsidR="008A1CE0" w:rsidRPr="004D59CB">
        <w:rPr>
          <w:rFonts w:ascii="Times New Roman" w:hAnsi="Times New Roman" w:cs="Times New Roman"/>
          <w:iCs/>
        </w:rPr>
        <w:t xml:space="preserve">menurunkan </w:t>
      </w:r>
      <w:r w:rsidR="008A1CE0" w:rsidRPr="004D59CB">
        <w:t xml:space="preserve"> </w:t>
      </w:r>
      <w:r w:rsidR="008A1CE0" w:rsidRPr="004D59CB">
        <w:rPr>
          <w:rFonts w:ascii="Times New Roman" w:hAnsi="Times New Roman" w:cs="Times New Roman"/>
          <w:iCs/>
        </w:rPr>
        <w:t>profitabilitas</w:t>
      </w:r>
      <w:proofErr w:type="gramEnd"/>
      <w:r w:rsidR="008A1CE0" w:rsidRPr="004D59CB">
        <w:rPr>
          <w:rFonts w:ascii="Times New Roman" w:hAnsi="Times New Roman" w:cs="Times New Roman"/>
          <w:iCs/>
        </w:rPr>
        <w:t xml:space="preserve"> bank syariah.</w:t>
      </w:r>
    </w:p>
    <w:p w:rsidR="00D80D50" w:rsidRPr="004D59CB" w:rsidRDefault="00767B28" w:rsidP="008A1CE0">
      <w:pPr>
        <w:pStyle w:val="Default"/>
        <w:spacing w:line="480" w:lineRule="auto"/>
        <w:ind w:left="360" w:firstLine="540"/>
        <w:jc w:val="both"/>
        <w:rPr>
          <w:rFonts w:ascii="Times New Roman" w:hAnsi="Times New Roman" w:cs="Times New Roman"/>
          <w:iCs/>
        </w:rPr>
      </w:pPr>
      <w:r w:rsidRPr="004D59CB">
        <w:rPr>
          <w:rFonts w:ascii="Times New Roman" w:hAnsi="Times New Roman" w:cs="Times New Roman"/>
        </w:rPr>
        <w:t xml:space="preserve">Penulis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mencoba menguji kembali rasio tersebut dan diharapkan dapat memperoleh hasil yang lebih baik</w:t>
      </w:r>
      <w:r w:rsidRPr="004D59CB">
        <w:rPr>
          <w:rFonts w:ascii="Times New Roman" w:hAnsi="Times New Roman" w:cs="Times New Roman"/>
          <w:bCs/>
        </w:rPr>
        <w:t xml:space="preserve">. Variabel yang diteliti adalah </w:t>
      </w:r>
      <w:proofErr w:type="gramStart"/>
      <w:r w:rsidR="008A1CE0" w:rsidRPr="004D59CB">
        <w:rPr>
          <w:rFonts w:ascii="Times New Roman" w:hAnsi="Times New Roman" w:cs="Times New Roman"/>
          <w:bCs/>
          <w:i/>
        </w:rPr>
        <w:t>Financing</w:t>
      </w:r>
      <w:proofErr w:type="gramEnd"/>
      <w:r w:rsidR="008A1CE0" w:rsidRPr="004D59CB">
        <w:rPr>
          <w:rFonts w:ascii="Times New Roman" w:hAnsi="Times New Roman" w:cs="Times New Roman"/>
          <w:bCs/>
          <w:i/>
        </w:rPr>
        <w:t xml:space="preserve"> to Debt Ratio</w:t>
      </w:r>
      <w:r w:rsidR="008A1CE0" w:rsidRPr="004D59CB">
        <w:rPr>
          <w:rFonts w:ascii="Times New Roman" w:hAnsi="Times New Roman" w:cs="Times New Roman"/>
          <w:bCs/>
        </w:rPr>
        <w:t xml:space="preserve"> (FDR) dan </w:t>
      </w:r>
      <w:r w:rsidR="008A1CE0" w:rsidRPr="004D59CB">
        <w:rPr>
          <w:rFonts w:ascii="Times New Roman" w:hAnsi="Times New Roman" w:cs="Times New Roman"/>
          <w:bCs/>
          <w:i/>
        </w:rPr>
        <w:t>Non Performing Financing</w:t>
      </w:r>
      <w:r w:rsidR="008A1CE0" w:rsidRPr="004D59CB">
        <w:rPr>
          <w:rFonts w:ascii="Times New Roman" w:hAnsi="Times New Roman" w:cs="Times New Roman"/>
          <w:bCs/>
        </w:rPr>
        <w:t xml:space="preserve"> (NPF)</w:t>
      </w:r>
      <w:r w:rsidR="00F623C7" w:rsidRPr="004D59CB">
        <w:rPr>
          <w:rFonts w:ascii="Times New Roman" w:hAnsi="Times New Roman" w:cs="Times New Roman"/>
          <w:bCs/>
        </w:rPr>
        <w:t xml:space="preserve"> sebagai variable independen dan </w:t>
      </w:r>
      <w:r w:rsidRPr="004D59CB">
        <w:rPr>
          <w:rFonts w:ascii="Times New Roman" w:hAnsi="Times New Roman" w:cs="Times New Roman"/>
          <w:bCs/>
        </w:rPr>
        <w:t xml:space="preserve">Profitabilitas sebagai variable dependen. </w:t>
      </w:r>
      <w:proofErr w:type="gramStart"/>
      <w:r w:rsidRPr="004D59CB">
        <w:rPr>
          <w:rFonts w:ascii="Times New Roman" w:hAnsi="Times New Roman" w:cs="Times New Roman"/>
        </w:rPr>
        <w:t xml:space="preserve">Populasi dalam penelitian ini merupakan keseluruhan subjek penelitian yaitu seluruh perusahaan perbankan syariah yang terdaftar di </w:t>
      </w:r>
      <w:r w:rsidR="007F32FC" w:rsidRPr="004D59CB">
        <w:rPr>
          <w:rFonts w:ascii="Times New Roman" w:hAnsi="Times New Roman" w:cs="Times New Roman"/>
        </w:rPr>
        <w:t xml:space="preserve">Bursa Efek Indonesia (BEI) </w:t>
      </w:r>
      <w:r w:rsidRPr="004D59CB">
        <w:rPr>
          <w:rFonts w:ascii="Times New Roman" w:hAnsi="Times New Roman" w:cs="Times New Roman"/>
        </w:rPr>
        <w:t>yang laporan keuangannya di</w:t>
      </w:r>
      <w:r w:rsidR="00BE1A1E" w:rsidRPr="004D59CB">
        <w:rPr>
          <w:rFonts w:ascii="Times New Roman" w:hAnsi="Times New Roman" w:cs="Times New Roman"/>
        </w:rPr>
        <w:t>publikasikan di BEI periode 2011</w:t>
      </w:r>
      <w:r w:rsidRPr="004D59CB">
        <w:rPr>
          <w:rFonts w:ascii="Times New Roman" w:hAnsi="Times New Roman" w:cs="Times New Roman"/>
        </w:rPr>
        <w:t xml:space="preserve">– </w:t>
      </w:r>
      <w:r w:rsidR="00BE1A1E" w:rsidRPr="004D59CB">
        <w:rPr>
          <w:rFonts w:ascii="Times New Roman" w:hAnsi="Times New Roman" w:cs="Times New Roman"/>
        </w:rPr>
        <w:t>2015</w:t>
      </w:r>
      <w:r w:rsidRPr="004D59CB">
        <w:rPr>
          <w:rFonts w:ascii="Times New Roman" w:hAnsi="Times New Roman" w:cs="Times New Roman"/>
        </w:rPr>
        <w:t xml:space="preserve"> sejumlah </w:t>
      </w:r>
      <w:r w:rsidR="00BE1A1E" w:rsidRPr="004D59CB">
        <w:rPr>
          <w:rFonts w:ascii="Times New Roman" w:hAnsi="Times New Roman" w:cs="Times New Roman"/>
        </w:rPr>
        <w:t>11 Bank Syariah</w:t>
      </w:r>
      <w:r w:rsidRPr="004D59CB">
        <w:rPr>
          <w:rFonts w:ascii="Times New Roman" w:hAnsi="Times New Roman" w:cs="Times New Roman"/>
        </w:rPr>
        <w:t>.</w:t>
      </w:r>
      <w:proofErr w:type="gramEnd"/>
    </w:p>
    <w:p w:rsidR="00142443" w:rsidRPr="004D59CB" w:rsidRDefault="00BE1A1E" w:rsidP="00846F85">
      <w:pPr>
        <w:pStyle w:val="Default"/>
        <w:spacing w:line="480" w:lineRule="auto"/>
        <w:ind w:left="360"/>
        <w:jc w:val="both"/>
        <w:rPr>
          <w:rFonts w:ascii="Times New Roman" w:hAnsi="Times New Roman" w:cs="Times New Roman"/>
        </w:rPr>
      </w:pPr>
      <w:r w:rsidRPr="004D59CB">
        <w:rPr>
          <w:rFonts w:ascii="Times New Roman" w:hAnsi="Times New Roman" w:cs="Times New Roman"/>
        </w:rPr>
        <w:t>Adapun perbedaan deng</w:t>
      </w:r>
      <w:r w:rsidR="00D80D50" w:rsidRPr="004D59CB">
        <w:rPr>
          <w:rFonts w:ascii="Times New Roman" w:hAnsi="Times New Roman" w:cs="Times New Roman"/>
        </w:rPr>
        <w:t>a</w:t>
      </w:r>
      <w:r w:rsidR="00142443" w:rsidRPr="004D59CB">
        <w:rPr>
          <w:rFonts w:ascii="Times New Roman" w:hAnsi="Times New Roman" w:cs="Times New Roman"/>
        </w:rPr>
        <w:t>n penelitian sebelumnya adalah:</w:t>
      </w:r>
    </w:p>
    <w:p w:rsidR="00142443" w:rsidRPr="004D59CB" w:rsidRDefault="00142443" w:rsidP="00142443">
      <w:pPr>
        <w:pStyle w:val="Default"/>
        <w:numPr>
          <w:ilvl w:val="0"/>
          <w:numId w:val="27"/>
        </w:numPr>
        <w:spacing w:line="480" w:lineRule="auto"/>
        <w:jc w:val="both"/>
        <w:rPr>
          <w:rFonts w:ascii="Times New Roman" w:hAnsi="Times New Roman" w:cs="Times New Roman"/>
        </w:rPr>
      </w:pPr>
      <w:r w:rsidRPr="004D59CB">
        <w:rPr>
          <w:rFonts w:ascii="Times New Roman" w:hAnsi="Times New Roman" w:cs="Times New Roman"/>
        </w:rPr>
        <w:t xml:space="preserve">Dalam penelitian ini penulis </w:t>
      </w:r>
      <w:r w:rsidR="00BE1A1E" w:rsidRPr="004D59CB">
        <w:rPr>
          <w:rFonts w:ascii="Times New Roman" w:hAnsi="Times New Roman" w:cs="Times New Roman"/>
        </w:rPr>
        <w:t>meneliti lapora</w:t>
      </w:r>
      <w:r w:rsidR="007F32FC" w:rsidRPr="004D59CB">
        <w:rPr>
          <w:rFonts w:ascii="Times New Roman" w:hAnsi="Times New Roman" w:cs="Times New Roman"/>
        </w:rPr>
        <w:t xml:space="preserve">n keuangan pada </w:t>
      </w:r>
      <w:r w:rsidR="00BE1A1E" w:rsidRPr="004D59CB">
        <w:rPr>
          <w:rFonts w:ascii="Times New Roman" w:hAnsi="Times New Roman" w:cs="Times New Roman"/>
        </w:rPr>
        <w:t xml:space="preserve">tahun 2011-2015, sedangkan penelitian sebelumnya meneliti tahun 2008-2012. Alasan </w:t>
      </w:r>
      <w:r w:rsidR="00BE1A1E" w:rsidRPr="004D59CB">
        <w:rPr>
          <w:rFonts w:ascii="Times New Roman" w:hAnsi="Times New Roman" w:cs="Times New Roman"/>
        </w:rPr>
        <w:lastRenderedPageBreak/>
        <w:t>penulis memilih penelitian pada tahun 20</w:t>
      </w:r>
      <w:r w:rsidR="007F32FC" w:rsidRPr="004D59CB">
        <w:rPr>
          <w:rFonts w:ascii="Times New Roman" w:hAnsi="Times New Roman" w:cs="Times New Roman"/>
        </w:rPr>
        <w:t>11</w:t>
      </w:r>
      <w:r w:rsidR="00BE1A1E" w:rsidRPr="004D59CB">
        <w:rPr>
          <w:rFonts w:ascii="Times New Roman" w:hAnsi="Times New Roman" w:cs="Times New Roman"/>
        </w:rPr>
        <w:t xml:space="preserve">-2015 </w:t>
      </w:r>
      <w:proofErr w:type="gramStart"/>
      <w:r w:rsidR="00BE1A1E" w:rsidRPr="004D59CB">
        <w:rPr>
          <w:rFonts w:ascii="Times New Roman" w:hAnsi="Times New Roman" w:cs="Times New Roman"/>
        </w:rPr>
        <w:t>karena  perekonomian</w:t>
      </w:r>
      <w:proofErr w:type="gramEnd"/>
      <w:r w:rsidR="00BE1A1E" w:rsidRPr="004D59CB">
        <w:rPr>
          <w:rFonts w:ascii="Times New Roman" w:hAnsi="Times New Roman" w:cs="Times New Roman"/>
        </w:rPr>
        <w:t xml:space="preserve"> di Indonesia pada tahun 2011</w:t>
      </w:r>
      <w:r w:rsidR="007F32FC" w:rsidRPr="004D59CB">
        <w:rPr>
          <w:rFonts w:ascii="Times New Roman" w:hAnsi="Times New Roman" w:cs="Times New Roman"/>
        </w:rPr>
        <w:t xml:space="preserve">-2015 mengalami </w:t>
      </w:r>
      <w:r w:rsidR="00BE1A1E" w:rsidRPr="004D59CB">
        <w:rPr>
          <w:rFonts w:ascii="Times New Roman" w:hAnsi="Times New Roman" w:cs="Times New Roman"/>
        </w:rPr>
        <w:t xml:space="preserve">kenaikan dan penurunan yang disebabkan oleh dampak dari perekonomian global. Oleh karena itu rencana penelitian dilakukan pada tahun 2011-2015 untuk mengetahui kenaikan dan penurunan tersebut </w:t>
      </w:r>
      <w:proofErr w:type="gramStart"/>
      <w:r w:rsidR="00BE1A1E" w:rsidRPr="004D59CB">
        <w:rPr>
          <w:rFonts w:ascii="Times New Roman" w:hAnsi="Times New Roman" w:cs="Times New Roman"/>
        </w:rPr>
        <w:t>akan</w:t>
      </w:r>
      <w:proofErr w:type="gramEnd"/>
      <w:r w:rsidR="00BE1A1E" w:rsidRPr="004D59CB">
        <w:rPr>
          <w:rFonts w:ascii="Times New Roman" w:hAnsi="Times New Roman" w:cs="Times New Roman"/>
        </w:rPr>
        <w:t xml:space="preserve"> berdampak seperti apa pada sektor p</w:t>
      </w:r>
      <w:r w:rsidR="007F32FC" w:rsidRPr="004D59CB">
        <w:rPr>
          <w:rFonts w:ascii="Times New Roman" w:hAnsi="Times New Roman" w:cs="Times New Roman"/>
        </w:rPr>
        <w:t>erbankan syariah yang terdaftar di BEI</w:t>
      </w:r>
      <w:r w:rsidR="00F623C7" w:rsidRPr="004D59CB">
        <w:rPr>
          <w:rFonts w:ascii="Times New Roman" w:hAnsi="Times New Roman" w:cs="Times New Roman"/>
        </w:rPr>
        <w:t>.</w:t>
      </w:r>
    </w:p>
    <w:p w:rsidR="00D80D50" w:rsidRPr="004D59CB" w:rsidRDefault="007F32FC" w:rsidP="00142443">
      <w:pPr>
        <w:pStyle w:val="Default"/>
        <w:numPr>
          <w:ilvl w:val="0"/>
          <w:numId w:val="27"/>
        </w:numPr>
        <w:spacing w:line="480" w:lineRule="auto"/>
        <w:jc w:val="both"/>
        <w:rPr>
          <w:rFonts w:ascii="Times New Roman" w:hAnsi="Times New Roman" w:cs="Times New Roman"/>
        </w:rPr>
      </w:pPr>
      <w:r w:rsidRPr="004D59CB">
        <w:rPr>
          <w:rFonts w:ascii="Times New Roman" w:hAnsi="Times New Roman" w:cs="Times New Roman"/>
        </w:rPr>
        <w:t xml:space="preserve">Selain itu terdapat perbedaan Perusahaan yang </w:t>
      </w:r>
      <w:proofErr w:type="gramStart"/>
      <w:r w:rsidRPr="004D59CB">
        <w:rPr>
          <w:rFonts w:ascii="Times New Roman" w:hAnsi="Times New Roman" w:cs="Times New Roman"/>
        </w:rPr>
        <w:t>akan</w:t>
      </w:r>
      <w:proofErr w:type="gramEnd"/>
      <w:r w:rsidRPr="004D59CB">
        <w:rPr>
          <w:rFonts w:ascii="Times New Roman" w:hAnsi="Times New Roman" w:cs="Times New Roman"/>
        </w:rPr>
        <w:t xml:space="preserve"> diteliti, penelitian sebelumnya meneliti PT. Bank </w:t>
      </w:r>
      <w:r w:rsidR="008A1CE0" w:rsidRPr="004D59CB">
        <w:rPr>
          <w:rFonts w:ascii="Times New Roman" w:hAnsi="Times New Roman" w:cs="Times New Roman"/>
        </w:rPr>
        <w:t>Bukopin</w:t>
      </w:r>
      <w:r w:rsidRPr="004D59CB">
        <w:rPr>
          <w:rFonts w:ascii="Times New Roman" w:hAnsi="Times New Roman" w:cs="Times New Roman"/>
        </w:rPr>
        <w:t xml:space="preserve"> Syariah, sedangkan penulis akan meneliti pada </w:t>
      </w:r>
      <w:r w:rsidRPr="004D59CB">
        <w:rPr>
          <w:rFonts w:ascii="Times New Roman" w:hAnsi="Times New Roman" w:cs="Times New Roman"/>
          <w:bCs/>
        </w:rPr>
        <w:t>Bank Umum Syariah Indonesia Yang Terdaftar Di Bursa Efek Indonesia (BEI)</w:t>
      </w:r>
      <w:r w:rsidRPr="004D59CB">
        <w:rPr>
          <w:rFonts w:ascii="Times New Roman" w:hAnsi="Times New Roman" w:cs="Times New Roman"/>
        </w:rPr>
        <w:t>.</w:t>
      </w:r>
    </w:p>
    <w:p w:rsidR="00B73494" w:rsidRPr="004D59CB" w:rsidRDefault="00791A75" w:rsidP="004B2A6C">
      <w:pPr>
        <w:pStyle w:val="Default"/>
        <w:spacing w:line="480" w:lineRule="auto"/>
        <w:ind w:left="360" w:firstLine="540"/>
        <w:jc w:val="both"/>
        <w:rPr>
          <w:rFonts w:ascii="Times New Roman" w:hAnsi="Times New Roman" w:cs="Times New Roman"/>
        </w:rPr>
      </w:pPr>
      <w:proofErr w:type="gramStart"/>
      <w:r w:rsidRPr="004D59CB">
        <w:rPr>
          <w:rFonts w:ascii="Times New Roman" w:hAnsi="Times New Roman" w:cs="Times New Roman"/>
        </w:rPr>
        <w:t>Berdasarkan latar belakang yang telah diuraikan di atas, maka penulis tertarik untuk melakukan suatu penelitian dengan judul “</w:t>
      </w:r>
      <w:r w:rsidRPr="004D59CB">
        <w:rPr>
          <w:rFonts w:ascii="Times New Roman" w:hAnsi="Times New Roman" w:cs="Times New Roman"/>
          <w:b/>
          <w:bCs/>
        </w:rPr>
        <w:t xml:space="preserve">Pengaruh </w:t>
      </w:r>
      <w:r w:rsidR="00A0442F" w:rsidRPr="004D59CB">
        <w:rPr>
          <w:rFonts w:ascii="Times New Roman" w:hAnsi="Times New Roman" w:cs="Times New Roman"/>
          <w:b/>
          <w:bCs/>
        </w:rPr>
        <w:t xml:space="preserve">Penyaluran Pembiayaan dan Risiko Pembiayaan </w:t>
      </w:r>
      <w:r w:rsidR="00142443" w:rsidRPr="004D59CB">
        <w:rPr>
          <w:rFonts w:ascii="Times New Roman" w:hAnsi="Times New Roman" w:cs="Times New Roman"/>
          <w:b/>
          <w:bCs/>
        </w:rPr>
        <w:t xml:space="preserve">terhadap </w:t>
      </w:r>
      <w:r w:rsidRPr="004D59CB">
        <w:rPr>
          <w:rFonts w:ascii="Times New Roman" w:hAnsi="Times New Roman" w:cs="Times New Roman"/>
          <w:b/>
          <w:bCs/>
        </w:rPr>
        <w:t xml:space="preserve">Profitabilitas (Studi Kasus Pada Bank Umum Syariah Indonesia Yang Terdaftar Di </w:t>
      </w:r>
      <w:r w:rsidR="00A436FC" w:rsidRPr="004D59CB">
        <w:rPr>
          <w:rFonts w:ascii="Times New Roman" w:hAnsi="Times New Roman" w:cs="Times New Roman"/>
          <w:b/>
          <w:bCs/>
        </w:rPr>
        <w:t>Bursa Efek Indonesia</w:t>
      </w:r>
      <w:r w:rsidRPr="004D59CB">
        <w:rPr>
          <w:rFonts w:ascii="Times New Roman" w:hAnsi="Times New Roman" w:cs="Times New Roman"/>
          <w:b/>
          <w:bCs/>
        </w:rPr>
        <w:t>)”.</w:t>
      </w:r>
      <w:proofErr w:type="gramEnd"/>
      <w:r w:rsidRPr="004D59CB">
        <w:rPr>
          <w:rFonts w:ascii="Times New Roman" w:hAnsi="Times New Roman" w:cs="Times New Roman"/>
          <w:b/>
          <w:bCs/>
        </w:rPr>
        <w:t xml:space="preserve"> </w:t>
      </w:r>
    </w:p>
    <w:p w:rsidR="007E6A55" w:rsidRPr="004D59CB" w:rsidRDefault="007E6A55" w:rsidP="00D80D50">
      <w:pPr>
        <w:pStyle w:val="Default"/>
        <w:spacing w:line="480" w:lineRule="auto"/>
        <w:ind w:firstLine="720"/>
        <w:jc w:val="both"/>
        <w:rPr>
          <w:rFonts w:ascii="Times New Roman" w:hAnsi="Times New Roman" w:cs="Times New Roman"/>
          <w:b/>
          <w:bCs/>
        </w:rPr>
      </w:pPr>
    </w:p>
    <w:p w:rsidR="00F23353" w:rsidRPr="004D59CB" w:rsidRDefault="00F23353" w:rsidP="007E6851">
      <w:pPr>
        <w:pStyle w:val="ListParagraph"/>
        <w:numPr>
          <w:ilvl w:val="1"/>
          <w:numId w:val="31"/>
        </w:numPr>
        <w:tabs>
          <w:tab w:val="left" w:pos="720"/>
        </w:tabs>
        <w:spacing w:after="200" w:line="480" w:lineRule="auto"/>
        <w:ind w:left="720" w:hanging="720"/>
        <w:jc w:val="both"/>
        <w:rPr>
          <w:rFonts w:ascii="Times New Roman" w:hAnsi="Times New Roman" w:cs="Times New Roman"/>
          <w:b/>
          <w:sz w:val="24"/>
          <w:szCs w:val="24"/>
          <w:lang w:val="en-US"/>
        </w:rPr>
      </w:pPr>
      <w:r w:rsidRPr="004D59CB">
        <w:rPr>
          <w:rFonts w:ascii="Times New Roman" w:hAnsi="Times New Roman" w:cs="Times New Roman"/>
          <w:b/>
          <w:sz w:val="24"/>
          <w:szCs w:val="24"/>
          <w:lang w:val="en-US"/>
        </w:rPr>
        <w:t xml:space="preserve">Identifikasi </w:t>
      </w:r>
      <w:r w:rsidR="00A4239C" w:rsidRPr="004D59CB">
        <w:rPr>
          <w:rFonts w:ascii="Times New Roman" w:hAnsi="Times New Roman" w:cs="Times New Roman"/>
          <w:b/>
          <w:sz w:val="24"/>
          <w:szCs w:val="24"/>
          <w:lang w:val="en-US"/>
        </w:rPr>
        <w:t xml:space="preserve">dan Rumusan </w:t>
      </w:r>
      <w:r w:rsidRPr="004D59CB">
        <w:rPr>
          <w:rFonts w:ascii="Times New Roman" w:hAnsi="Times New Roman" w:cs="Times New Roman"/>
          <w:b/>
          <w:sz w:val="24"/>
          <w:szCs w:val="24"/>
          <w:lang w:val="en-US"/>
        </w:rPr>
        <w:t>Masalah Penelitian</w:t>
      </w:r>
    </w:p>
    <w:p w:rsidR="00A4239C" w:rsidRPr="004D59CB" w:rsidRDefault="00A4239C" w:rsidP="004D59CB">
      <w:pPr>
        <w:pStyle w:val="ListParagraph"/>
        <w:tabs>
          <w:tab w:val="left" w:pos="360"/>
        </w:tabs>
        <w:spacing w:after="200" w:line="480" w:lineRule="auto"/>
        <w:ind w:hanging="720"/>
        <w:jc w:val="both"/>
        <w:rPr>
          <w:rFonts w:ascii="Times New Roman" w:hAnsi="Times New Roman" w:cs="Times New Roman"/>
          <w:b/>
          <w:sz w:val="24"/>
          <w:szCs w:val="24"/>
          <w:lang w:val="en-US"/>
        </w:rPr>
      </w:pPr>
      <w:r w:rsidRPr="004D59CB">
        <w:rPr>
          <w:rFonts w:ascii="Times New Roman" w:hAnsi="Times New Roman" w:cs="Times New Roman"/>
          <w:b/>
          <w:sz w:val="24"/>
          <w:szCs w:val="24"/>
          <w:lang w:val="en-US"/>
        </w:rPr>
        <w:t xml:space="preserve">1.2.1 </w:t>
      </w:r>
      <w:r w:rsidR="004D59CB" w:rsidRPr="004D59CB">
        <w:rPr>
          <w:rFonts w:ascii="Times New Roman" w:hAnsi="Times New Roman" w:cs="Times New Roman"/>
          <w:b/>
          <w:sz w:val="24"/>
          <w:szCs w:val="24"/>
          <w:lang w:val="en-US"/>
        </w:rPr>
        <w:t xml:space="preserve">  </w:t>
      </w:r>
      <w:r w:rsidRPr="004D59CB">
        <w:rPr>
          <w:rFonts w:ascii="Times New Roman" w:hAnsi="Times New Roman" w:cs="Times New Roman"/>
          <w:b/>
          <w:sz w:val="24"/>
          <w:szCs w:val="24"/>
          <w:lang w:val="en-US"/>
        </w:rPr>
        <w:t xml:space="preserve"> Identifikasi Masalah Penelitian</w:t>
      </w:r>
    </w:p>
    <w:p w:rsidR="00F23353" w:rsidRPr="004D59CB" w:rsidRDefault="00F23353" w:rsidP="00F23353">
      <w:pPr>
        <w:pStyle w:val="ListParagraph"/>
        <w:tabs>
          <w:tab w:val="left" w:pos="360"/>
        </w:tabs>
        <w:spacing w:after="200"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lang w:val="en-US"/>
        </w:rPr>
        <w:t>Berdasarkan latar belakang penelitian yang telah penulis uraikan diatas, maka dapat diidentifikasikan masalah pokok seperti berikut:</w:t>
      </w:r>
    </w:p>
    <w:p w:rsidR="00B052C8" w:rsidRPr="00B052C8" w:rsidRDefault="00B052C8" w:rsidP="00B052C8">
      <w:pPr>
        <w:pStyle w:val="ListParagraph"/>
        <w:numPr>
          <w:ilvl w:val="0"/>
          <w:numId w:val="30"/>
        </w:numPr>
        <w:tabs>
          <w:tab w:val="left" w:pos="360"/>
        </w:tabs>
        <w:spacing w:after="200" w:line="480" w:lineRule="auto"/>
        <w:jc w:val="both"/>
        <w:rPr>
          <w:rFonts w:ascii="Times New Roman" w:hAnsi="Times New Roman" w:cs="Times New Roman"/>
          <w:sz w:val="24"/>
          <w:szCs w:val="24"/>
          <w:lang w:val="en-US"/>
        </w:rPr>
      </w:pPr>
      <w:r w:rsidRPr="00B052C8">
        <w:rPr>
          <w:rFonts w:ascii="Times New Roman" w:hAnsi="Times New Roman" w:cs="Times New Roman"/>
          <w:color w:val="000000"/>
          <w:sz w:val="24"/>
          <w:szCs w:val="24"/>
          <w:lang w:val="en-US"/>
        </w:rPr>
        <w:t xml:space="preserve">PT Bank Muamalat Indonesia Tbk mencatatkan penurunan laba karena tergerus biaya </w:t>
      </w:r>
      <w:proofErr w:type="gramStart"/>
      <w:r w:rsidRPr="00B052C8">
        <w:rPr>
          <w:rFonts w:ascii="Times New Roman" w:hAnsi="Times New Roman" w:cs="Times New Roman"/>
          <w:color w:val="000000"/>
          <w:sz w:val="24"/>
          <w:szCs w:val="24"/>
          <w:lang w:val="en-US"/>
        </w:rPr>
        <w:t>dana</w:t>
      </w:r>
      <w:proofErr w:type="gramEnd"/>
      <w:r w:rsidRPr="00B052C8">
        <w:rPr>
          <w:rFonts w:ascii="Times New Roman" w:hAnsi="Times New Roman" w:cs="Times New Roman"/>
          <w:color w:val="000000"/>
          <w:sz w:val="24"/>
          <w:szCs w:val="24"/>
          <w:lang w:val="en-US"/>
        </w:rPr>
        <w:t xml:space="preserve">. Adapun dalam laporan keuangan, laba bersih perseroan </w:t>
      </w:r>
      <w:r w:rsidRPr="00B052C8">
        <w:rPr>
          <w:rFonts w:ascii="Times New Roman" w:hAnsi="Times New Roman" w:cs="Times New Roman"/>
          <w:color w:val="000000"/>
          <w:sz w:val="24"/>
          <w:szCs w:val="24"/>
          <w:lang w:val="en-US"/>
        </w:rPr>
        <w:lastRenderedPageBreak/>
        <w:t xml:space="preserve">turun 24% dari Rp282 miliar pada Juni 2013 menjadi Rp214 miliar di bulan yang sama tahun ini. </w:t>
      </w:r>
      <w:bookmarkStart w:id="0" w:name="_GoBack"/>
      <w:bookmarkEnd w:id="0"/>
    </w:p>
    <w:p w:rsidR="00B052C8" w:rsidRDefault="00B052C8" w:rsidP="00B052C8">
      <w:pPr>
        <w:pStyle w:val="ListParagraph"/>
        <w:numPr>
          <w:ilvl w:val="0"/>
          <w:numId w:val="30"/>
        </w:numPr>
        <w:tabs>
          <w:tab w:val="left" w:pos="360"/>
        </w:tabs>
        <w:spacing w:after="200" w:line="480" w:lineRule="auto"/>
        <w:jc w:val="both"/>
        <w:rPr>
          <w:rFonts w:ascii="Times New Roman" w:hAnsi="Times New Roman" w:cs="Times New Roman"/>
          <w:sz w:val="24"/>
          <w:szCs w:val="24"/>
          <w:lang w:val="en-US"/>
        </w:rPr>
      </w:pPr>
      <w:r w:rsidRPr="00B052C8">
        <w:rPr>
          <w:rFonts w:ascii="Times New Roman" w:hAnsi="Times New Roman" w:cs="Times New Roman"/>
          <w:sz w:val="24"/>
          <w:szCs w:val="24"/>
          <w:lang w:val="en-US"/>
        </w:rPr>
        <w:t>PT Bank Jabar Banten Syariah di awal 2014 kurang menggembirakan. Laba perusahaan anjlok 93</w:t>
      </w:r>
      <w:proofErr w:type="gramStart"/>
      <w:r w:rsidRPr="00B052C8">
        <w:rPr>
          <w:rFonts w:ascii="Times New Roman" w:hAnsi="Times New Roman" w:cs="Times New Roman"/>
          <w:sz w:val="24"/>
          <w:szCs w:val="24"/>
          <w:lang w:val="en-US"/>
        </w:rPr>
        <w:t>,44</w:t>
      </w:r>
      <w:proofErr w:type="gramEnd"/>
      <w:r w:rsidRPr="00B052C8">
        <w:rPr>
          <w:rFonts w:ascii="Times New Roman" w:hAnsi="Times New Roman" w:cs="Times New Roman"/>
          <w:sz w:val="24"/>
          <w:szCs w:val="24"/>
          <w:lang w:val="en-US"/>
        </w:rPr>
        <w:t>%, menjadi Rp 1 miliar pada akhir Maret 2014. Padahal periode yang sama setahun sebelumnya, BJB syariah sanggup meraup untung hingga Rp 15</w:t>
      </w:r>
      <w:proofErr w:type="gramStart"/>
      <w:r w:rsidRPr="00B052C8">
        <w:rPr>
          <w:rFonts w:ascii="Times New Roman" w:hAnsi="Times New Roman" w:cs="Times New Roman"/>
          <w:sz w:val="24"/>
          <w:szCs w:val="24"/>
          <w:lang w:val="en-US"/>
        </w:rPr>
        <w:t>,27</w:t>
      </w:r>
      <w:proofErr w:type="gramEnd"/>
      <w:r w:rsidRPr="00B052C8">
        <w:rPr>
          <w:rFonts w:ascii="Times New Roman" w:hAnsi="Times New Roman" w:cs="Times New Roman"/>
          <w:sz w:val="24"/>
          <w:szCs w:val="24"/>
          <w:lang w:val="en-US"/>
        </w:rPr>
        <w:t xml:space="preserve"> miliar. </w:t>
      </w:r>
    </w:p>
    <w:p w:rsidR="00A0442F" w:rsidRDefault="00B052C8" w:rsidP="00B052C8">
      <w:pPr>
        <w:pStyle w:val="ListParagraph"/>
        <w:numPr>
          <w:ilvl w:val="0"/>
          <w:numId w:val="30"/>
        </w:numPr>
        <w:tabs>
          <w:tab w:val="left" w:pos="360"/>
        </w:tabs>
        <w:spacing w:after="200" w:line="480" w:lineRule="auto"/>
        <w:jc w:val="both"/>
        <w:rPr>
          <w:rFonts w:ascii="Times New Roman" w:hAnsi="Times New Roman" w:cs="Times New Roman"/>
          <w:sz w:val="24"/>
          <w:szCs w:val="24"/>
          <w:lang w:val="en-US"/>
        </w:rPr>
      </w:pPr>
      <w:r w:rsidRPr="00B052C8">
        <w:rPr>
          <w:rFonts w:ascii="Times New Roman" w:hAnsi="Times New Roman" w:cs="Times New Roman"/>
          <w:sz w:val="24"/>
          <w:szCs w:val="24"/>
        </w:rPr>
        <w:t>Anjloknya laba perusahaan di awal tahun ini mulai terlihat dari posisi laba tahun berjalan yang turun dari Rp 20,74 miliar menjadi Rp 1,76 miliar. BJB Syariah juga melaporkan dana pihak ketiga yang berhasil dikumpulkan perusahaan mencapai Rp 177,27 miliar terdiri dari giro wadiah sebesar Rp 72,47 miliar dan tabungan wadiah Rp 104,79 miliar.</w:t>
      </w:r>
    </w:p>
    <w:p w:rsidR="00B052C8" w:rsidRPr="00B052C8" w:rsidRDefault="00B052C8" w:rsidP="00B052C8">
      <w:pPr>
        <w:pStyle w:val="ListParagraph"/>
        <w:tabs>
          <w:tab w:val="left" w:pos="360"/>
        </w:tabs>
        <w:spacing w:after="200" w:line="480" w:lineRule="auto"/>
        <w:jc w:val="both"/>
        <w:rPr>
          <w:rFonts w:ascii="Times New Roman" w:hAnsi="Times New Roman" w:cs="Times New Roman"/>
          <w:sz w:val="24"/>
          <w:szCs w:val="24"/>
          <w:lang w:val="en-US"/>
        </w:rPr>
      </w:pPr>
    </w:p>
    <w:p w:rsidR="007E6A55" w:rsidRPr="004D59CB" w:rsidRDefault="007E6A55" w:rsidP="004D59CB">
      <w:pPr>
        <w:pStyle w:val="ListParagraph"/>
        <w:numPr>
          <w:ilvl w:val="2"/>
          <w:numId w:val="33"/>
        </w:numPr>
        <w:tabs>
          <w:tab w:val="left" w:pos="720"/>
        </w:tabs>
        <w:spacing w:line="480" w:lineRule="auto"/>
        <w:ind w:left="720"/>
        <w:jc w:val="both"/>
        <w:rPr>
          <w:rFonts w:ascii="Times New Roman" w:hAnsi="Times New Roman" w:cs="Times New Roman"/>
          <w:b/>
          <w:sz w:val="24"/>
          <w:szCs w:val="24"/>
          <w:lang w:val="en-US"/>
        </w:rPr>
      </w:pPr>
      <w:r w:rsidRPr="004D59CB">
        <w:rPr>
          <w:rFonts w:ascii="Times New Roman" w:hAnsi="Times New Roman" w:cs="Times New Roman"/>
          <w:b/>
          <w:sz w:val="24"/>
          <w:szCs w:val="24"/>
          <w:lang w:val="en-US"/>
        </w:rPr>
        <w:t xml:space="preserve">Rumusan Masalah </w:t>
      </w:r>
      <w:r w:rsidR="00F23353" w:rsidRPr="004D59CB">
        <w:rPr>
          <w:rFonts w:ascii="Times New Roman" w:hAnsi="Times New Roman" w:cs="Times New Roman"/>
          <w:b/>
          <w:sz w:val="24"/>
          <w:szCs w:val="24"/>
          <w:lang w:val="en-US"/>
        </w:rPr>
        <w:t>Penelitian</w:t>
      </w:r>
    </w:p>
    <w:p w:rsidR="00A436FC" w:rsidRPr="004D59CB" w:rsidRDefault="007E6A55" w:rsidP="004B2A6C">
      <w:pPr>
        <w:spacing w:line="480" w:lineRule="auto"/>
        <w:ind w:left="360" w:firstLine="630"/>
        <w:contextualSpacing/>
        <w:jc w:val="both"/>
        <w:rPr>
          <w:rFonts w:ascii="Times New Roman" w:hAnsi="Times New Roman" w:cs="Times New Roman"/>
          <w:sz w:val="24"/>
          <w:szCs w:val="24"/>
          <w:lang w:val="en-US"/>
        </w:rPr>
      </w:pPr>
      <w:r w:rsidRPr="004D59CB">
        <w:rPr>
          <w:rFonts w:ascii="Times New Roman" w:hAnsi="Times New Roman" w:cs="Times New Roman"/>
          <w:sz w:val="24"/>
          <w:szCs w:val="24"/>
        </w:rPr>
        <w:t>Berdasarkan latar belakang yang telah dijelaskan sebelumnya, maka permasalahan dalam penelitian ini dapat dijabarkan sebagai berikut:</w:t>
      </w:r>
    </w:p>
    <w:p w:rsidR="00A436FC" w:rsidRPr="004D59CB" w:rsidRDefault="007E6A55" w:rsidP="00D80D50">
      <w:pPr>
        <w:pStyle w:val="ListParagraph"/>
        <w:numPr>
          <w:ilvl w:val="0"/>
          <w:numId w:val="2"/>
        </w:numPr>
        <w:spacing w:after="200"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Bagaimana </w:t>
      </w:r>
      <w:r w:rsidR="00A0442F" w:rsidRPr="004D59CB">
        <w:rPr>
          <w:rFonts w:ascii="Times New Roman" w:hAnsi="Times New Roman" w:cs="Times New Roman"/>
          <w:sz w:val="24"/>
          <w:szCs w:val="24"/>
          <w:lang w:val="en-US"/>
        </w:rPr>
        <w:t>Penyaluran Pembiayaan</w:t>
      </w:r>
      <w:r w:rsidRPr="004D59CB">
        <w:rPr>
          <w:rFonts w:ascii="Times New Roman" w:hAnsi="Times New Roman" w:cs="Times New Roman"/>
          <w:sz w:val="24"/>
          <w:szCs w:val="24"/>
          <w:lang w:val="en-US"/>
        </w:rPr>
        <w:t xml:space="preserve"> </w:t>
      </w:r>
      <w:r w:rsidR="00C3667F" w:rsidRPr="004D59CB">
        <w:rPr>
          <w:rFonts w:ascii="Times New Roman" w:hAnsi="Times New Roman" w:cs="Times New Roman"/>
          <w:sz w:val="24"/>
          <w:szCs w:val="24"/>
          <w:lang w:val="en-US"/>
        </w:rPr>
        <w:t xml:space="preserve">pada </w:t>
      </w:r>
      <w:r w:rsidRPr="004D59CB">
        <w:rPr>
          <w:rFonts w:ascii="Times New Roman" w:hAnsi="Times New Roman" w:cs="Times New Roman"/>
          <w:sz w:val="24"/>
          <w:szCs w:val="24"/>
          <w:lang w:val="en-US"/>
        </w:rPr>
        <w:t>Bank Umum</w:t>
      </w:r>
      <w:r w:rsidRPr="004D59CB">
        <w:rPr>
          <w:rFonts w:ascii="Times New Roman" w:hAnsi="Times New Roman" w:cs="Times New Roman"/>
          <w:i/>
          <w:sz w:val="24"/>
          <w:szCs w:val="24"/>
          <w:lang w:val="en-US"/>
        </w:rPr>
        <w:t xml:space="preserve"> </w:t>
      </w:r>
      <w:r w:rsidRPr="004D59CB">
        <w:rPr>
          <w:rFonts w:ascii="Times New Roman" w:hAnsi="Times New Roman" w:cs="Times New Roman"/>
          <w:sz w:val="24"/>
          <w:szCs w:val="24"/>
        </w:rPr>
        <w:t>Syariah</w:t>
      </w:r>
      <w:r w:rsidRPr="004D59CB">
        <w:rPr>
          <w:rFonts w:ascii="Times New Roman" w:hAnsi="Times New Roman" w:cs="Times New Roman"/>
          <w:sz w:val="24"/>
          <w:szCs w:val="24"/>
          <w:lang w:val="en-US"/>
        </w:rPr>
        <w:t xml:space="preserve"> di Indonesia </w:t>
      </w:r>
      <w:r w:rsidRPr="004D59CB">
        <w:rPr>
          <w:rFonts w:ascii="Times New Roman" w:hAnsi="Times New Roman" w:cs="Times New Roman"/>
          <w:sz w:val="24"/>
          <w:szCs w:val="24"/>
        </w:rPr>
        <w:t>periode 2011 s</w:t>
      </w:r>
      <w:r w:rsidRPr="004D59CB">
        <w:rPr>
          <w:rFonts w:ascii="Times New Roman" w:hAnsi="Times New Roman" w:cs="Times New Roman"/>
          <w:sz w:val="24"/>
          <w:szCs w:val="24"/>
          <w:lang w:val="en-US"/>
        </w:rPr>
        <w:t>.</w:t>
      </w:r>
      <w:r w:rsidRPr="004D59CB">
        <w:rPr>
          <w:rFonts w:ascii="Times New Roman" w:hAnsi="Times New Roman" w:cs="Times New Roman"/>
          <w:sz w:val="24"/>
          <w:szCs w:val="24"/>
        </w:rPr>
        <w:t>d 201</w:t>
      </w:r>
      <w:r w:rsidRPr="004D59CB">
        <w:rPr>
          <w:rFonts w:ascii="Times New Roman" w:hAnsi="Times New Roman" w:cs="Times New Roman"/>
          <w:sz w:val="24"/>
          <w:szCs w:val="24"/>
          <w:lang w:val="en-US"/>
        </w:rPr>
        <w:t>5</w:t>
      </w:r>
      <w:r w:rsidRPr="004D59CB">
        <w:rPr>
          <w:rFonts w:ascii="Times New Roman" w:hAnsi="Times New Roman" w:cs="Times New Roman"/>
          <w:sz w:val="24"/>
          <w:szCs w:val="24"/>
        </w:rPr>
        <w:t>.</w:t>
      </w:r>
    </w:p>
    <w:p w:rsidR="00A436FC" w:rsidRPr="004D59CB" w:rsidRDefault="007E6A55" w:rsidP="00D80D50">
      <w:pPr>
        <w:pStyle w:val="ListParagraph"/>
        <w:numPr>
          <w:ilvl w:val="0"/>
          <w:numId w:val="2"/>
        </w:numPr>
        <w:spacing w:after="200"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Bagaimana </w:t>
      </w:r>
      <w:r w:rsidR="00D80D50" w:rsidRPr="004D59CB">
        <w:rPr>
          <w:rFonts w:ascii="Times New Roman" w:hAnsi="Times New Roman" w:cs="Times New Roman"/>
          <w:sz w:val="24"/>
          <w:szCs w:val="24"/>
          <w:lang w:val="en-US"/>
        </w:rPr>
        <w:t xml:space="preserve">Risiko </w:t>
      </w:r>
      <w:r w:rsidR="00A0442F" w:rsidRPr="004D59CB">
        <w:rPr>
          <w:rFonts w:ascii="Times New Roman" w:hAnsi="Times New Roman" w:cs="Times New Roman"/>
          <w:sz w:val="24"/>
          <w:szCs w:val="24"/>
          <w:lang w:val="en-US"/>
        </w:rPr>
        <w:t>Pembiayaan</w:t>
      </w:r>
      <w:r w:rsidR="00D80D50" w:rsidRPr="004D59CB">
        <w:rPr>
          <w:rFonts w:ascii="Times New Roman" w:hAnsi="Times New Roman" w:cs="Times New Roman"/>
          <w:sz w:val="24"/>
          <w:szCs w:val="24"/>
          <w:lang w:val="en-US"/>
        </w:rPr>
        <w:t xml:space="preserve"> </w:t>
      </w:r>
      <w:r w:rsidR="00C3667F" w:rsidRPr="004D59CB">
        <w:rPr>
          <w:rFonts w:ascii="Times New Roman" w:hAnsi="Times New Roman" w:cs="Times New Roman"/>
          <w:sz w:val="24"/>
          <w:szCs w:val="24"/>
          <w:lang w:val="en-US"/>
        </w:rPr>
        <w:t xml:space="preserve">pada </w:t>
      </w:r>
      <w:r w:rsidRPr="004D59CB">
        <w:rPr>
          <w:rFonts w:ascii="Times New Roman" w:hAnsi="Times New Roman" w:cs="Times New Roman"/>
          <w:sz w:val="24"/>
          <w:szCs w:val="24"/>
          <w:lang w:val="en-US"/>
        </w:rPr>
        <w:t>Bank Umum</w:t>
      </w:r>
      <w:r w:rsidRPr="004D59CB">
        <w:rPr>
          <w:rFonts w:ascii="Times New Roman" w:hAnsi="Times New Roman" w:cs="Times New Roman"/>
          <w:i/>
          <w:sz w:val="24"/>
          <w:szCs w:val="24"/>
          <w:lang w:val="en-US"/>
        </w:rPr>
        <w:t xml:space="preserve"> </w:t>
      </w:r>
      <w:r w:rsidRPr="004D59CB">
        <w:rPr>
          <w:rFonts w:ascii="Times New Roman" w:hAnsi="Times New Roman" w:cs="Times New Roman"/>
          <w:sz w:val="24"/>
          <w:szCs w:val="24"/>
        </w:rPr>
        <w:t>Syariah</w:t>
      </w:r>
      <w:r w:rsidRPr="004D59CB">
        <w:rPr>
          <w:rFonts w:ascii="Times New Roman" w:hAnsi="Times New Roman" w:cs="Times New Roman"/>
          <w:sz w:val="24"/>
          <w:szCs w:val="24"/>
          <w:lang w:val="en-US"/>
        </w:rPr>
        <w:t xml:space="preserve"> di Indonesia </w:t>
      </w:r>
      <w:r w:rsidRPr="004D59CB">
        <w:rPr>
          <w:rFonts w:ascii="Times New Roman" w:hAnsi="Times New Roman" w:cs="Times New Roman"/>
          <w:sz w:val="24"/>
          <w:szCs w:val="24"/>
        </w:rPr>
        <w:t>periode 2011 s</w:t>
      </w:r>
      <w:r w:rsidRPr="004D59CB">
        <w:rPr>
          <w:rFonts w:ascii="Times New Roman" w:hAnsi="Times New Roman" w:cs="Times New Roman"/>
          <w:sz w:val="24"/>
          <w:szCs w:val="24"/>
          <w:lang w:val="en-US"/>
        </w:rPr>
        <w:t>.</w:t>
      </w:r>
      <w:r w:rsidRPr="004D59CB">
        <w:rPr>
          <w:rFonts w:ascii="Times New Roman" w:hAnsi="Times New Roman" w:cs="Times New Roman"/>
          <w:sz w:val="24"/>
          <w:szCs w:val="24"/>
        </w:rPr>
        <w:t>d 201</w:t>
      </w:r>
      <w:r w:rsidRPr="004D59CB">
        <w:rPr>
          <w:rFonts w:ascii="Times New Roman" w:hAnsi="Times New Roman" w:cs="Times New Roman"/>
          <w:sz w:val="24"/>
          <w:szCs w:val="24"/>
          <w:lang w:val="en-US"/>
        </w:rPr>
        <w:t>5</w:t>
      </w:r>
      <w:r w:rsidRPr="004D59CB">
        <w:rPr>
          <w:rFonts w:ascii="Times New Roman" w:hAnsi="Times New Roman" w:cs="Times New Roman"/>
          <w:sz w:val="24"/>
          <w:szCs w:val="24"/>
        </w:rPr>
        <w:t>.</w:t>
      </w:r>
    </w:p>
    <w:p w:rsidR="00A436FC" w:rsidRPr="004D59CB" w:rsidRDefault="007E6A55" w:rsidP="00D80D50">
      <w:pPr>
        <w:pStyle w:val="ListParagraph"/>
        <w:numPr>
          <w:ilvl w:val="0"/>
          <w:numId w:val="2"/>
        </w:numPr>
        <w:spacing w:after="200"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Bagaimana </w:t>
      </w:r>
      <w:r w:rsidRPr="004D59CB">
        <w:rPr>
          <w:rFonts w:ascii="Times New Roman" w:hAnsi="Times New Roman" w:cs="Times New Roman"/>
          <w:sz w:val="24"/>
          <w:szCs w:val="24"/>
          <w:lang w:val="en-US"/>
        </w:rPr>
        <w:t>Profitabilitas</w:t>
      </w:r>
      <w:r w:rsidRPr="004D59CB">
        <w:rPr>
          <w:rFonts w:ascii="Times New Roman" w:hAnsi="Times New Roman" w:cs="Times New Roman"/>
          <w:sz w:val="24"/>
          <w:szCs w:val="24"/>
        </w:rPr>
        <w:t xml:space="preserve"> pada </w:t>
      </w:r>
      <w:r w:rsidRPr="004D59CB">
        <w:rPr>
          <w:rFonts w:ascii="Times New Roman" w:hAnsi="Times New Roman" w:cs="Times New Roman"/>
          <w:sz w:val="24"/>
          <w:szCs w:val="24"/>
          <w:lang w:val="en-US"/>
        </w:rPr>
        <w:t>Bank Umum</w:t>
      </w:r>
      <w:r w:rsidRPr="004D59CB">
        <w:rPr>
          <w:rFonts w:ascii="Times New Roman" w:hAnsi="Times New Roman" w:cs="Times New Roman"/>
          <w:i/>
          <w:sz w:val="24"/>
          <w:szCs w:val="24"/>
          <w:lang w:val="en-US"/>
        </w:rPr>
        <w:t xml:space="preserve"> </w:t>
      </w:r>
      <w:r w:rsidRPr="004D59CB">
        <w:rPr>
          <w:rFonts w:ascii="Times New Roman" w:hAnsi="Times New Roman" w:cs="Times New Roman"/>
          <w:sz w:val="24"/>
          <w:szCs w:val="24"/>
        </w:rPr>
        <w:t>Syariah</w:t>
      </w:r>
      <w:r w:rsidRPr="004D59CB">
        <w:rPr>
          <w:rFonts w:ascii="Times New Roman" w:hAnsi="Times New Roman" w:cs="Times New Roman"/>
          <w:sz w:val="24"/>
          <w:szCs w:val="24"/>
          <w:lang w:val="en-US"/>
        </w:rPr>
        <w:t xml:space="preserve"> di Indonesia </w:t>
      </w:r>
      <w:r w:rsidRPr="004D59CB">
        <w:rPr>
          <w:rFonts w:ascii="Times New Roman" w:hAnsi="Times New Roman" w:cs="Times New Roman"/>
          <w:sz w:val="24"/>
          <w:szCs w:val="24"/>
        </w:rPr>
        <w:t>periode 2011 s</w:t>
      </w:r>
      <w:r w:rsidRPr="004D59CB">
        <w:rPr>
          <w:rFonts w:ascii="Times New Roman" w:hAnsi="Times New Roman" w:cs="Times New Roman"/>
          <w:sz w:val="24"/>
          <w:szCs w:val="24"/>
          <w:lang w:val="en-US"/>
        </w:rPr>
        <w:t>.</w:t>
      </w:r>
      <w:r w:rsidRPr="004D59CB">
        <w:rPr>
          <w:rFonts w:ascii="Times New Roman" w:hAnsi="Times New Roman" w:cs="Times New Roman"/>
          <w:sz w:val="24"/>
          <w:szCs w:val="24"/>
        </w:rPr>
        <w:t>d 201</w:t>
      </w:r>
      <w:r w:rsidRPr="004D59CB">
        <w:rPr>
          <w:rFonts w:ascii="Times New Roman" w:hAnsi="Times New Roman" w:cs="Times New Roman"/>
          <w:sz w:val="24"/>
          <w:szCs w:val="24"/>
          <w:lang w:val="en-US"/>
        </w:rPr>
        <w:t>5</w:t>
      </w:r>
      <w:r w:rsidRPr="004D59CB">
        <w:rPr>
          <w:rFonts w:ascii="Times New Roman" w:hAnsi="Times New Roman" w:cs="Times New Roman"/>
          <w:sz w:val="24"/>
          <w:szCs w:val="24"/>
        </w:rPr>
        <w:t>.</w:t>
      </w:r>
    </w:p>
    <w:p w:rsidR="00A436FC" w:rsidRPr="004D59CB" w:rsidRDefault="00A4239C" w:rsidP="00D80D50">
      <w:pPr>
        <w:pStyle w:val="ListParagraph"/>
        <w:numPr>
          <w:ilvl w:val="0"/>
          <w:numId w:val="2"/>
        </w:numPr>
        <w:spacing w:after="200"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lang w:val="en-US"/>
        </w:rPr>
        <w:lastRenderedPageBreak/>
        <w:t>Seberapa besar</w:t>
      </w:r>
      <w:r w:rsidR="007E6A55" w:rsidRPr="004D59CB">
        <w:rPr>
          <w:rFonts w:ascii="Times New Roman" w:hAnsi="Times New Roman" w:cs="Times New Roman"/>
          <w:sz w:val="24"/>
          <w:szCs w:val="24"/>
        </w:rPr>
        <w:t xml:space="preserve"> </w:t>
      </w:r>
      <w:r w:rsidR="00A0442F" w:rsidRPr="004D59CB">
        <w:rPr>
          <w:rFonts w:ascii="Times New Roman" w:hAnsi="Times New Roman" w:cs="Times New Roman"/>
          <w:sz w:val="24"/>
          <w:szCs w:val="24"/>
          <w:lang w:val="en-US"/>
        </w:rPr>
        <w:t xml:space="preserve">Penyaluran Pembiayaan </w:t>
      </w:r>
      <w:r w:rsidR="007E6A55" w:rsidRPr="004D59CB">
        <w:rPr>
          <w:rFonts w:ascii="Times New Roman" w:hAnsi="Times New Roman" w:cs="Times New Roman"/>
          <w:sz w:val="24"/>
          <w:szCs w:val="24"/>
        </w:rPr>
        <w:t xml:space="preserve">terhadap </w:t>
      </w:r>
      <w:proofErr w:type="gramStart"/>
      <w:r w:rsidR="00F148C9" w:rsidRPr="004D59CB">
        <w:rPr>
          <w:rFonts w:ascii="Times New Roman" w:hAnsi="Times New Roman" w:cs="Times New Roman"/>
          <w:sz w:val="24"/>
          <w:szCs w:val="24"/>
          <w:lang w:val="en-US"/>
        </w:rPr>
        <w:t>Profitabilitas</w:t>
      </w:r>
      <w:r w:rsidR="00F148C9" w:rsidRPr="004D59CB">
        <w:rPr>
          <w:rFonts w:ascii="Times New Roman" w:hAnsi="Times New Roman" w:cs="Times New Roman"/>
          <w:sz w:val="24"/>
          <w:szCs w:val="24"/>
        </w:rPr>
        <w:t xml:space="preserve"> </w:t>
      </w:r>
      <w:r w:rsidR="00F148C9" w:rsidRPr="004D59CB">
        <w:rPr>
          <w:rFonts w:ascii="Times New Roman" w:hAnsi="Times New Roman" w:cs="Times New Roman"/>
          <w:sz w:val="24"/>
          <w:szCs w:val="24"/>
          <w:lang w:val="en-US"/>
        </w:rPr>
        <w:t xml:space="preserve"> di</w:t>
      </w:r>
      <w:proofErr w:type="gramEnd"/>
      <w:r w:rsidR="00F148C9" w:rsidRPr="004D59CB">
        <w:rPr>
          <w:rFonts w:ascii="Times New Roman" w:hAnsi="Times New Roman" w:cs="Times New Roman"/>
          <w:sz w:val="24"/>
          <w:szCs w:val="24"/>
          <w:lang w:val="en-US"/>
        </w:rPr>
        <w:t xml:space="preserve"> </w:t>
      </w:r>
      <w:r w:rsidR="007E6A55" w:rsidRPr="004D59CB">
        <w:rPr>
          <w:rFonts w:ascii="Times New Roman" w:hAnsi="Times New Roman" w:cs="Times New Roman"/>
          <w:sz w:val="24"/>
          <w:szCs w:val="24"/>
          <w:lang w:val="en-US"/>
        </w:rPr>
        <w:t>Bank Umum</w:t>
      </w:r>
      <w:r w:rsidR="007E6A55" w:rsidRPr="004D59CB">
        <w:rPr>
          <w:rFonts w:ascii="Times New Roman" w:hAnsi="Times New Roman" w:cs="Times New Roman"/>
          <w:i/>
          <w:sz w:val="24"/>
          <w:szCs w:val="24"/>
          <w:lang w:val="en-US"/>
        </w:rPr>
        <w:t xml:space="preserve"> </w:t>
      </w:r>
      <w:r w:rsidR="007E6A55" w:rsidRPr="004D59CB">
        <w:rPr>
          <w:rFonts w:ascii="Times New Roman" w:hAnsi="Times New Roman" w:cs="Times New Roman"/>
          <w:sz w:val="24"/>
          <w:szCs w:val="24"/>
        </w:rPr>
        <w:t>Syariah</w:t>
      </w:r>
      <w:r w:rsidR="007E6A55" w:rsidRPr="004D59CB">
        <w:rPr>
          <w:rFonts w:ascii="Times New Roman" w:hAnsi="Times New Roman" w:cs="Times New Roman"/>
          <w:sz w:val="24"/>
          <w:szCs w:val="24"/>
          <w:lang w:val="en-US"/>
        </w:rPr>
        <w:t xml:space="preserve"> di Indonesia </w:t>
      </w:r>
      <w:r w:rsidR="007E6A55" w:rsidRPr="004D59CB">
        <w:rPr>
          <w:rFonts w:ascii="Times New Roman" w:hAnsi="Times New Roman" w:cs="Times New Roman"/>
          <w:sz w:val="24"/>
          <w:szCs w:val="24"/>
        </w:rPr>
        <w:t>periode 2011 s</w:t>
      </w:r>
      <w:r w:rsidR="007E6A55" w:rsidRPr="004D59CB">
        <w:rPr>
          <w:rFonts w:ascii="Times New Roman" w:hAnsi="Times New Roman" w:cs="Times New Roman"/>
          <w:sz w:val="24"/>
          <w:szCs w:val="24"/>
          <w:lang w:val="en-US"/>
        </w:rPr>
        <w:t>.</w:t>
      </w:r>
      <w:r w:rsidR="007E6A55" w:rsidRPr="004D59CB">
        <w:rPr>
          <w:rFonts w:ascii="Times New Roman" w:hAnsi="Times New Roman" w:cs="Times New Roman"/>
          <w:sz w:val="24"/>
          <w:szCs w:val="24"/>
        </w:rPr>
        <w:t>d 201</w:t>
      </w:r>
      <w:r w:rsidR="007E6A55" w:rsidRPr="004D59CB">
        <w:rPr>
          <w:rFonts w:ascii="Times New Roman" w:hAnsi="Times New Roman" w:cs="Times New Roman"/>
          <w:sz w:val="24"/>
          <w:szCs w:val="24"/>
          <w:lang w:val="en-US"/>
        </w:rPr>
        <w:t>5</w:t>
      </w:r>
      <w:r w:rsidR="007E6A55" w:rsidRPr="004D59CB">
        <w:rPr>
          <w:rFonts w:ascii="Times New Roman" w:hAnsi="Times New Roman" w:cs="Times New Roman"/>
          <w:sz w:val="24"/>
          <w:szCs w:val="24"/>
        </w:rPr>
        <w:t>.</w:t>
      </w:r>
    </w:p>
    <w:p w:rsidR="007E6A55" w:rsidRPr="004D59CB" w:rsidRDefault="00A4239C" w:rsidP="00F23353">
      <w:pPr>
        <w:pStyle w:val="ListParagraph"/>
        <w:numPr>
          <w:ilvl w:val="0"/>
          <w:numId w:val="2"/>
        </w:numPr>
        <w:spacing w:after="200"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lang w:val="en-US"/>
        </w:rPr>
        <w:t xml:space="preserve">Seberapa besar </w:t>
      </w:r>
      <w:r w:rsidR="00D80D50" w:rsidRPr="004D59CB">
        <w:rPr>
          <w:rFonts w:ascii="Times New Roman" w:hAnsi="Times New Roman" w:cs="Times New Roman"/>
          <w:bCs/>
          <w:iCs/>
          <w:sz w:val="24"/>
          <w:szCs w:val="24"/>
          <w:lang w:val="en-US"/>
        </w:rPr>
        <w:t xml:space="preserve">Risiko </w:t>
      </w:r>
      <w:r w:rsidR="00A0442F" w:rsidRPr="004D59CB">
        <w:rPr>
          <w:rFonts w:ascii="Times New Roman" w:hAnsi="Times New Roman" w:cs="Times New Roman"/>
          <w:bCs/>
          <w:iCs/>
          <w:sz w:val="24"/>
          <w:szCs w:val="24"/>
          <w:lang w:val="en-US"/>
        </w:rPr>
        <w:t>Pembiayaan</w:t>
      </w:r>
      <w:r w:rsidR="00D80D50" w:rsidRPr="004D59CB">
        <w:rPr>
          <w:rFonts w:ascii="Times New Roman" w:hAnsi="Times New Roman" w:cs="Times New Roman"/>
          <w:bCs/>
          <w:iCs/>
          <w:sz w:val="24"/>
          <w:szCs w:val="24"/>
          <w:lang w:val="en-US"/>
        </w:rPr>
        <w:t xml:space="preserve"> </w:t>
      </w:r>
      <w:r w:rsidR="007E6A55" w:rsidRPr="004D59CB">
        <w:rPr>
          <w:rFonts w:ascii="Times New Roman" w:hAnsi="Times New Roman" w:cs="Times New Roman"/>
          <w:sz w:val="24"/>
          <w:szCs w:val="24"/>
        </w:rPr>
        <w:t xml:space="preserve">terhadap </w:t>
      </w:r>
      <w:proofErr w:type="gramStart"/>
      <w:r w:rsidR="00F148C9" w:rsidRPr="004D59CB">
        <w:rPr>
          <w:rFonts w:ascii="Times New Roman" w:hAnsi="Times New Roman" w:cs="Times New Roman"/>
          <w:sz w:val="24"/>
          <w:szCs w:val="24"/>
          <w:lang w:val="en-US"/>
        </w:rPr>
        <w:t>Profitabilitas</w:t>
      </w:r>
      <w:r w:rsidR="00F148C9" w:rsidRPr="004D59CB">
        <w:rPr>
          <w:rFonts w:ascii="Times New Roman" w:hAnsi="Times New Roman" w:cs="Times New Roman"/>
          <w:sz w:val="24"/>
          <w:szCs w:val="24"/>
        </w:rPr>
        <w:t xml:space="preserve"> </w:t>
      </w:r>
      <w:r w:rsidR="00F148C9" w:rsidRPr="004D59CB">
        <w:rPr>
          <w:rFonts w:ascii="Times New Roman" w:hAnsi="Times New Roman" w:cs="Times New Roman"/>
          <w:sz w:val="24"/>
          <w:szCs w:val="24"/>
          <w:lang w:val="en-US"/>
        </w:rPr>
        <w:t xml:space="preserve"> di</w:t>
      </w:r>
      <w:proofErr w:type="gramEnd"/>
      <w:r w:rsidR="00F148C9" w:rsidRPr="004D59CB">
        <w:rPr>
          <w:rFonts w:ascii="Times New Roman" w:hAnsi="Times New Roman" w:cs="Times New Roman"/>
          <w:sz w:val="24"/>
          <w:szCs w:val="24"/>
          <w:lang w:val="en-US"/>
        </w:rPr>
        <w:t xml:space="preserve"> </w:t>
      </w:r>
      <w:r w:rsidR="007E6A55" w:rsidRPr="004D59CB">
        <w:rPr>
          <w:rFonts w:ascii="Times New Roman" w:hAnsi="Times New Roman" w:cs="Times New Roman"/>
          <w:sz w:val="24"/>
          <w:szCs w:val="24"/>
          <w:lang w:val="en-US"/>
        </w:rPr>
        <w:t>Bank Umum</w:t>
      </w:r>
      <w:r w:rsidR="007E6A55" w:rsidRPr="004D59CB">
        <w:rPr>
          <w:rFonts w:ascii="Times New Roman" w:hAnsi="Times New Roman" w:cs="Times New Roman"/>
          <w:i/>
          <w:sz w:val="24"/>
          <w:szCs w:val="24"/>
          <w:lang w:val="en-US"/>
        </w:rPr>
        <w:t xml:space="preserve"> </w:t>
      </w:r>
      <w:r w:rsidR="007E6A55" w:rsidRPr="004D59CB">
        <w:rPr>
          <w:rFonts w:ascii="Times New Roman" w:hAnsi="Times New Roman" w:cs="Times New Roman"/>
          <w:sz w:val="24"/>
          <w:szCs w:val="24"/>
        </w:rPr>
        <w:t>Syariah</w:t>
      </w:r>
      <w:r w:rsidR="007E6A55" w:rsidRPr="004D59CB">
        <w:rPr>
          <w:rFonts w:ascii="Times New Roman" w:hAnsi="Times New Roman" w:cs="Times New Roman"/>
          <w:sz w:val="24"/>
          <w:szCs w:val="24"/>
          <w:lang w:val="en-US"/>
        </w:rPr>
        <w:t xml:space="preserve"> di Indonesia </w:t>
      </w:r>
      <w:r w:rsidR="007E6A55" w:rsidRPr="004D59CB">
        <w:rPr>
          <w:rFonts w:ascii="Times New Roman" w:hAnsi="Times New Roman" w:cs="Times New Roman"/>
          <w:sz w:val="24"/>
          <w:szCs w:val="24"/>
        </w:rPr>
        <w:t>periode 2011 s</w:t>
      </w:r>
      <w:r w:rsidR="007E6A55" w:rsidRPr="004D59CB">
        <w:rPr>
          <w:rFonts w:ascii="Times New Roman" w:hAnsi="Times New Roman" w:cs="Times New Roman"/>
          <w:sz w:val="24"/>
          <w:szCs w:val="24"/>
          <w:lang w:val="en-US"/>
        </w:rPr>
        <w:t>.</w:t>
      </w:r>
      <w:r w:rsidR="007E6A55" w:rsidRPr="004D59CB">
        <w:rPr>
          <w:rFonts w:ascii="Times New Roman" w:hAnsi="Times New Roman" w:cs="Times New Roman"/>
          <w:sz w:val="24"/>
          <w:szCs w:val="24"/>
        </w:rPr>
        <w:t>d 201</w:t>
      </w:r>
      <w:r w:rsidR="007E6A55" w:rsidRPr="004D59CB">
        <w:rPr>
          <w:rFonts w:ascii="Times New Roman" w:hAnsi="Times New Roman" w:cs="Times New Roman"/>
          <w:sz w:val="24"/>
          <w:szCs w:val="24"/>
          <w:lang w:val="en-US"/>
        </w:rPr>
        <w:t>5</w:t>
      </w:r>
      <w:r w:rsidR="007E6A55" w:rsidRPr="004D59CB">
        <w:rPr>
          <w:rFonts w:ascii="Times New Roman" w:hAnsi="Times New Roman" w:cs="Times New Roman"/>
          <w:sz w:val="24"/>
          <w:szCs w:val="24"/>
        </w:rPr>
        <w:t>.</w:t>
      </w:r>
    </w:p>
    <w:p w:rsidR="007E6A55" w:rsidRPr="004D59CB" w:rsidRDefault="002D37F7" w:rsidP="004B2A6C">
      <w:pPr>
        <w:pStyle w:val="Heading1"/>
        <w:spacing w:before="0" w:line="480" w:lineRule="auto"/>
        <w:ind w:left="720" w:hanging="720"/>
        <w:jc w:val="both"/>
        <w:rPr>
          <w:rFonts w:ascii="Times New Roman" w:hAnsi="Times New Roman" w:cs="Times New Roman"/>
          <w:color w:val="000000"/>
          <w:sz w:val="24"/>
          <w:szCs w:val="24"/>
          <w:lang w:val="en-US"/>
        </w:rPr>
      </w:pPr>
      <w:bookmarkStart w:id="1" w:name="_Toc454534898"/>
      <w:bookmarkStart w:id="2" w:name="_Toc466533945"/>
      <w:bookmarkStart w:id="3" w:name="_Toc454534900"/>
      <w:r w:rsidRPr="004D59CB">
        <w:rPr>
          <w:rFonts w:ascii="Times New Roman" w:eastAsiaTheme="minorHAnsi" w:hAnsi="Times New Roman" w:cs="Times New Roman"/>
          <w:bCs w:val="0"/>
          <w:color w:val="auto"/>
          <w:sz w:val="24"/>
          <w:szCs w:val="24"/>
          <w:lang w:val="en-US"/>
        </w:rPr>
        <w:t>1.3</w:t>
      </w:r>
      <w:r w:rsidR="004B2A6C" w:rsidRPr="004D59CB">
        <w:rPr>
          <w:rFonts w:ascii="Times New Roman" w:eastAsiaTheme="minorHAnsi" w:hAnsi="Times New Roman" w:cs="Times New Roman"/>
          <w:bCs w:val="0"/>
          <w:color w:val="auto"/>
          <w:sz w:val="24"/>
          <w:szCs w:val="24"/>
          <w:lang w:val="en-US"/>
        </w:rPr>
        <w:tab/>
      </w:r>
      <w:bookmarkEnd w:id="1"/>
      <w:bookmarkEnd w:id="2"/>
      <w:r w:rsidR="007E6A55" w:rsidRPr="004D59CB">
        <w:rPr>
          <w:rFonts w:ascii="Times New Roman" w:hAnsi="Times New Roman" w:cs="Times New Roman"/>
          <w:color w:val="000000"/>
          <w:sz w:val="24"/>
          <w:szCs w:val="24"/>
          <w:lang w:val="en-US"/>
        </w:rPr>
        <w:t>Tujuan Penelitian</w:t>
      </w:r>
    </w:p>
    <w:p w:rsidR="00D80D50" w:rsidRPr="004D59CB" w:rsidRDefault="007E6A55" w:rsidP="004B2A6C">
      <w:pPr>
        <w:spacing w:line="480" w:lineRule="auto"/>
        <w:ind w:left="360" w:firstLine="540"/>
        <w:jc w:val="both"/>
        <w:rPr>
          <w:rFonts w:ascii="Times New Roman" w:hAnsi="Times New Roman" w:cs="Times New Roman"/>
          <w:bCs/>
          <w:sz w:val="24"/>
          <w:szCs w:val="24"/>
          <w:lang w:val="en-US"/>
        </w:rPr>
      </w:pPr>
      <w:r w:rsidRPr="004D59CB">
        <w:rPr>
          <w:rFonts w:ascii="Times New Roman" w:hAnsi="Times New Roman" w:cs="Times New Roman"/>
          <w:sz w:val="24"/>
          <w:szCs w:val="24"/>
        </w:rPr>
        <w:t xml:space="preserve">Maksud dari penelitian ini adalah memperoleh data dan informasi serta menemukan bukti empiris tentang pengaruh </w:t>
      </w:r>
      <w:r w:rsidRPr="004D59CB">
        <w:rPr>
          <w:rFonts w:ascii="Times New Roman" w:hAnsi="Times New Roman" w:cs="Times New Roman"/>
          <w:bCs/>
          <w:sz w:val="24"/>
          <w:szCs w:val="24"/>
        </w:rPr>
        <w:t>Dana Pihak Ketiga dan</w:t>
      </w:r>
      <w:r w:rsidR="00D80D50" w:rsidRPr="004D59CB">
        <w:rPr>
          <w:rFonts w:ascii="Times New Roman" w:hAnsi="Times New Roman" w:cs="Times New Roman"/>
          <w:bCs/>
          <w:i/>
          <w:sz w:val="24"/>
          <w:szCs w:val="24"/>
          <w:lang w:val="en-US"/>
        </w:rPr>
        <w:t xml:space="preserve"> </w:t>
      </w:r>
      <w:r w:rsidR="00D80D50" w:rsidRPr="004D59CB">
        <w:rPr>
          <w:rFonts w:ascii="Times New Roman" w:hAnsi="Times New Roman" w:cs="Times New Roman"/>
          <w:bCs/>
          <w:sz w:val="24"/>
          <w:szCs w:val="24"/>
          <w:lang w:val="en-US"/>
        </w:rPr>
        <w:t xml:space="preserve">Risiko Kredit </w:t>
      </w:r>
      <w:r w:rsidR="00A436FC" w:rsidRPr="004D59CB">
        <w:rPr>
          <w:rFonts w:ascii="Times New Roman" w:hAnsi="Times New Roman" w:cs="Times New Roman"/>
          <w:bCs/>
          <w:i/>
          <w:sz w:val="24"/>
          <w:szCs w:val="24"/>
          <w:lang w:val="en-US"/>
        </w:rPr>
        <w:t xml:space="preserve"> </w:t>
      </w:r>
      <w:r w:rsidRPr="004D59CB">
        <w:rPr>
          <w:rFonts w:ascii="Times New Roman" w:hAnsi="Times New Roman" w:cs="Times New Roman"/>
          <w:bCs/>
          <w:sz w:val="24"/>
          <w:szCs w:val="24"/>
        </w:rPr>
        <w:t xml:space="preserve">Terhadap Profitabilitas (Studi Kasus Pada Bank Umum Syariah Indonesia Yang Terdaftar Di </w:t>
      </w:r>
      <w:r w:rsidR="00A436FC" w:rsidRPr="004D59CB">
        <w:rPr>
          <w:rFonts w:ascii="Times New Roman" w:hAnsi="Times New Roman" w:cs="Times New Roman"/>
          <w:bCs/>
          <w:sz w:val="24"/>
          <w:szCs w:val="24"/>
          <w:lang w:val="en-US"/>
        </w:rPr>
        <w:t>Bursa Efek Indonesia</w:t>
      </w:r>
      <w:r w:rsidRPr="004D59CB">
        <w:rPr>
          <w:rFonts w:ascii="Times New Roman" w:hAnsi="Times New Roman" w:cs="Times New Roman"/>
          <w:bCs/>
          <w:sz w:val="24"/>
          <w:szCs w:val="24"/>
        </w:rPr>
        <w:t>)</w:t>
      </w:r>
      <w:r w:rsidRPr="004D59CB">
        <w:rPr>
          <w:rFonts w:ascii="Times New Roman" w:hAnsi="Times New Roman" w:cs="Times New Roman"/>
          <w:bCs/>
          <w:sz w:val="24"/>
          <w:szCs w:val="24"/>
          <w:lang w:val="en-US"/>
        </w:rPr>
        <w:t>.</w:t>
      </w:r>
    </w:p>
    <w:p w:rsidR="00A436FC" w:rsidRPr="004D59CB" w:rsidRDefault="007E6A55" w:rsidP="004B2A6C">
      <w:pPr>
        <w:spacing w:line="480" w:lineRule="auto"/>
        <w:ind w:left="360" w:firstLine="540"/>
        <w:jc w:val="both"/>
        <w:rPr>
          <w:rFonts w:ascii="Times New Roman" w:hAnsi="Times New Roman" w:cs="Times New Roman"/>
          <w:bCs/>
          <w:sz w:val="24"/>
          <w:szCs w:val="24"/>
          <w:lang w:val="en-US"/>
        </w:rPr>
      </w:pPr>
      <w:r w:rsidRPr="004D59CB">
        <w:rPr>
          <w:rFonts w:ascii="Times New Roman" w:hAnsi="Times New Roman" w:cs="Times New Roman"/>
          <w:sz w:val="24"/>
          <w:szCs w:val="24"/>
        </w:rPr>
        <w:t>Tujuan penelitian ini bila dikaitkan dengan perumusan masalah yang telah dikemukakan sebelumnya adalah:</w:t>
      </w:r>
    </w:p>
    <w:p w:rsidR="0091085D" w:rsidRPr="004D59CB" w:rsidRDefault="007E6A55" w:rsidP="00D80D50">
      <w:pPr>
        <w:pStyle w:val="ListParagraph"/>
        <w:numPr>
          <w:ilvl w:val="0"/>
          <w:numId w:val="3"/>
        </w:numPr>
        <w:spacing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Untuk mengetahui dan menganalisis bagaimana </w:t>
      </w:r>
      <w:r w:rsidR="00A0442F" w:rsidRPr="004D59CB">
        <w:rPr>
          <w:rFonts w:ascii="Times New Roman" w:hAnsi="Times New Roman" w:cs="Times New Roman"/>
          <w:sz w:val="24"/>
          <w:szCs w:val="24"/>
          <w:lang w:val="en-US"/>
        </w:rPr>
        <w:t xml:space="preserve">Penyaluran Pembiayaan </w:t>
      </w:r>
      <w:r w:rsidR="00C3667F" w:rsidRPr="004D59CB">
        <w:rPr>
          <w:rFonts w:ascii="Times New Roman" w:hAnsi="Times New Roman" w:cs="Times New Roman"/>
          <w:sz w:val="24"/>
          <w:szCs w:val="24"/>
          <w:lang w:val="en-US"/>
        </w:rPr>
        <w:t>pada Bank Umum</w:t>
      </w:r>
      <w:r w:rsidR="00C3667F" w:rsidRPr="004D59CB">
        <w:rPr>
          <w:rFonts w:ascii="Times New Roman" w:hAnsi="Times New Roman" w:cs="Times New Roman"/>
          <w:i/>
          <w:sz w:val="24"/>
          <w:szCs w:val="24"/>
          <w:lang w:val="en-US"/>
        </w:rPr>
        <w:t xml:space="preserve"> </w:t>
      </w:r>
      <w:r w:rsidR="00C3667F" w:rsidRPr="004D59CB">
        <w:rPr>
          <w:rFonts w:ascii="Times New Roman" w:hAnsi="Times New Roman" w:cs="Times New Roman"/>
          <w:sz w:val="24"/>
          <w:szCs w:val="24"/>
        </w:rPr>
        <w:t>Syariah</w:t>
      </w:r>
      <w:r w:rsidR="00C3667F" w:rsidRPr="004D59CB">
        <w:rPr>
          <w:rFonts w:ascii="Times New Roman" w:hAnsi="Times New Roman" w:cs="Times New Roman"/>
          <w:sz w:val="24"/>
          <w:szCs w:val="24"/>
          <w:lang w:val="en-US"/>
        </w:rPr>
        <w:t xml:space="preserve"> di Indonesia </w:t>
      </w:r>
      <w:r w:rsidR="00C3667F" w:rsidRPr="004D59CB">
        <w:rPr>
          <w:rFonts w:ascii="Times New Roman" w:hAnsi="Times New Roman" w:cs="Times New Roman"/>
          <w:sz w:val="24"/>
          <w:szCs w:val="24"/>
        </w:rPr>
        <w:t>periode 2011 s</w:t>
      </w:r>
      <w:r w:rsidR="00C3667F" w:rsidRPr="004D59CB">
        <w:rPr>
          <w:rFonts w:ascii="Times New Roman" w:hAnsi="Times New Roman" w:cs="Times New Roman"/>
          <w:sz w:val="24"/>
          <w:szCs w:val="24"/>
          <w:lang w:val="en-US"/>
        </w:rPr>
        <w:t>.</w:t>
      </w:r>
      <w:r w:rsidR="00C3667F" w:rsidRPr="004D59CB">
        <w:rPr>
          <w:rFonts w:ascii="Times New Roman" w:hAnsi="Times New Roman" w:cs="Times New Roman"/>
          <w:sz w:val="24"/>
          <w:szCs w:val="24"/>
        </w:rPr>
        <w:t>d 201</w:t>
      </w:r>
      <w:r w:rsidR="00C3667F" w:rsidRPr="004D59CB">
        <w:rPr>
          <w:rFonts w:ascii="Times New Roman" w:hAnsi="Times New Roman" w:cs="Times New Roman"/>
          <w:sz w:val="24"/>
          <w:szCs w:val="24"/>
          <w:lang w:val="en-US"/>
        </w:rPr>
        <w:t>5</w:t>
      </w:r>
      <w:r w:rsidR="00C3667F" w:rsidRPr="004D59CB">
        <w:rPr>
          <w:rFonts w:ascii="Times New Roman" w:hAnsi="Times New Roman" w:cs="Times New Roman"/>
          <w:sz w:val="24"/>
          <w:szCs w:val="24"/>
        </w:rPr>
        <w:t>.</w:t>
      </w:r>
    </w:p>
    <w:p w:rsidR="0091085D" w:rsidRPr="004D59CB" w:rsidRDefault="007E6A55" w:rsidP="00D80D50">
      <w:pPr>
        <w:pStyle w:val="ListParagraph"/>
        <w:numPr>
          <w:ilvl w:val="0"/>
          <w:numId w:val="3"/>
        </w:numPr>
        <w:spacing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Untuk mengetahui dan menganalisis bagaimana </w:t>
      </w:r>
      <w:r w:rsidR="00D80D50" w:rsidRPr="004D59CB">
        <w:rPr>
          <w:rFonts w:ascii="Times New Roman" w:hAnsi="Times New Roman" w:cs="Times New Roman"/>
          <w:bCs/>
          <w:iCs/>
          <w:sz w:val="24"/>
          <w:szCs w:val="24"/>
          <w:lang w:val="en-US"/>
        </w:rPr>
        <w:t xml:space="preserve">Risiko </w:t>
      </w:r>
      <w:r w:rsidR="00A0442F" w:rsidRPr="004D59CB">
        <w:rPr>
          <w:rFonts w:ascii="Times New Roman" w:hAnsi="Times New Roman" w:cs="Times New Roman"/>
          <w:bCs/>
          <w:iCs/>
          <w:sz w:val="24"/>
          <w:szCs w:val="24"/>
          <w:lang w:val="en-US"/>
        </w:rPr>
        <w:t>Pembiayaan</w:t>
      </w:r>
      <w:r w:rsidR="00D80D50" w:rsidRPr="004D59CB">
        <w:rPr>
          <w:rFonts w:ascii="Times New Roman" w:hAnsi="Times New Roman" w:cs="Times New Roman"/>
          <w:bCs/>
          <w:iCs/>
          <w:sz w:val="24"/>
          <w:szCs w:val="24"/>
          <w:lang w:val="en-US"/>
        </w:rPr>
        <w:t xml:space="preserve"> </w:t>
      </w:r>
      <w:r w:rsidR="00C3667F" w:rsidRPr="004D59CB">
        <w:rPr>
          <w:rFonts w:ascii="Times New Roman" w:hAnsi="Times New Roman" w:cs="Times New Roman"/>
          <w:sz w:val="24"/>
          <w:szCs w:val="24"/>
          <w:lang w:val="en-US"/>
        </w:rPr>
        <w:t>pada Bank Umum</w:t>
      </w:r>
      <w:r w:rsidR="00C3667F" w:rsidRPr="004D59CB">
        <w:rPr>
          <w:rFonts w:ascii="Times New Roman" w:hAnsi="Times New Roman" w:cs="Times New Roman"/>
          <w:i/>
          <w:sz w:val="24"/>
          <w:szCs w:val="24"/>
          <w:lang w:val="en-US"/>
        </w:rPr>
        <w:t xml:space="preserve"> </w:t>
      </w:r>
      <w:r w:rsidR="00C3667F" w:rsidRPr="004D59CB">
        <w:rPr>
          <w:rFonts w:ascii="Times New Roman" w:hAnsi="Times New Roman" w:cs="Times New Roman"/>
          <w:sz w:val="24"/>
          <w:szCs w:val="24"/>
        </w:rPr>
        <w:t>Syariah</w:t>
      </w:r>
      <w:r w:rsidR="00C3667F" w:rsidRPr="004D59CB">
        <w:rPr>
          <w:rFonts w:ascii="Times New Roman" w:hAnsi="Times New Roman" w:cs="Times New Roman"/>
          <w:sz w:val="24"/>
          <w:szCs w:val="24"/>
          <w:lang w:val="en-US"/>
        </w:rPr>
        <w:t xml:space="preserve"> di Indonesia </w:t>
      </w:r>
      <w:r w:rsidR="00C3667F" w:rsidRPr="004D59CB">
        <w:rPr>
          <w:rFonts w:ascii="Times New Roman" w:hAnsi="Times New Roman" w:cs="Times New Roman"/>
          <w:sz w:val="24"/>
          <w:szCs w:val="24"/>
        </w:rPr>
        <w:t>periode 2011 s</w:t>
      </w:r>
      <w:r w:rsidR="00C3667F" w:rsidRPr="004D59CB">
        <w:rPr>
          <w:rFonts w:ascii="Times New Roman" w:hAnsi="Times New Roman" w:cs="Times New Roman"/>
          <w:sz w:val="24"/>
          <w:szCs w:val="24"/>
          <w:lang w:val="en-US"/>
        </w:rPr>
        <w:t>.</w:t>
      </w:r>
      <w:r w:rsidR="00C3667F" w:rsidRPr="004D59CB">
        <w:rPr>
          <w:rFonts w:ascii="Times New Roman" w:hAnsi="Times New Roman" w:cs="Times New Roman"/>
          <w:sz w:val="24"/>
          <w:szCs w:val="24"/>
        </w:rPr>
        <w:t>d 201</w:t>
      </w:r>
      <w:r w:rsidR="00C3667F" w:rsidRPr="004D59CB">
        <w:rPr>
          <w:rFonts w:ascii="Times New Roman" w:hAnsi="Times New Roman" w:cs="Times New Roman"/>
          <w:sz w:val="24"/>
          <w:szCs w:val="24"/>
          <w:lang w:val="en-US"/>
        </w:rPr>
        <w:t>5</w:t>
      </w:r>
      <w:r w:rsidR="00C3667F" w:rsidRPr="004D59CB">
        <w:rPr>
          <w:rFonts w:ascii="Times New Roman" w:hAnsi="Times New Roman" w:cs="Times New Roman"/>
          <w:sz w:val="24"/>
          <w:szCs w:val="24"/>
        </w:rPr>
        <w:t>.</w:t>
      </w:r>
    </w:p>
    <w:p w:rsidR="0091085D" w:rsidRPr="004D59CB" w:rsidRDefault="007E6A55" w:rsidP="00D80D50">
      <w:pPr>
        <w:pStyle w:val="ListParagraph"/>
        <w:numPr>
          <w:ilvl w:val="0"/>
          <w:numId w:val="3"/>
        </w:numPr>
        <w:spacing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Untuk mengetahui dan menganalisis bagaimana </w:t>
      </w:r>
      <w:bookmarkEnd w:id="3"/>
      <w:r w:rsidR="00C3667F" w:rsidRPr="004D59CB">
        <w:rPr>
          <w:rFonts w:ascii="Times New Roman" w:hAnsi="Times New Roman" w:cs="Times New Roman"/>
          <w:bCs/>
          <w:iCs/>
          <w:sz w:val="24"/>
          <w:szCs w:val="24"/>
          <w:lang w:val="en-US"/>
        </w:rPr>
        <w:t>Profitabilitas</w:t>
      </w:r>
      <w:r w:rsidR="00C3667F" w:rsidRPr="004D59CB">
        <w:rPr>
          <w:rFonts w:ascii="Times New Roman" w:hAnsi="Times New Roman" w:cs="Times New Roman"/>
          <w:bCs/>
          <w:i/>
          <w:iCs/>
          <w:sz w:val="24"/>
          <w:szCs w:val="24"/>
          <w:lang w:val="en-US"/>
        </w:rPr>
        <w:t xml:space="preserve"> </w:t>
      </w:r>
      <w:r w:rsidR="00C3667F" w:rsidRPr="004D59CB">
        <w:rPr>
          <w:rFonts w:ascii="Times New Roman" w:hAnsi="Times New Roman" w:cs="Times New Roman"/>
          <w:sz w:val="24"/>
          <w:szCs w:val="24"/>
          <w:lang w:val="en-US"/>
        </w:rPr>
        <w:t>pada Bank Umum</w:t>
      </w:r>
      <w:r w:rsidR="00C3667F" w:rsidRPr="004D59CB">
        <w:rPr>
          <w:rFonts w:ascii="Times New Roman" w:hAnsi="Times New Roman" w:cs="Times New Roman"/>
          <w:i/>
          <w:sz w:val="24"/>
          <w:szCs w:val="24"/>
          <w:lang w:val="en-US"/>
        </w:rPr>
        <w:t xml:space="preserve"> </w:t>
      </w:r>
      <w:r w:rsidR="00C3667F" w:rsidRPr="004D59CB">
        <w:rPr>
          <w:rFonts w:ascii="Times New Roman" w:hAnsi="Times New Roman" w:cs="Times New Roman"/>
          <w:sz w:val="24"/>
          <w:szCs w:val="24"/>
        </w:rPr>
        <w:t>Syariah</w:t>
      </w:r>
      <w:r w:rsidR="00C3667F" w:rsidRPr="004D59CB">
        <w:rPr>
          <w:rFonts w:ascii="Times New Roman" w:hAnsi="Times New Roman" w:cs="Times New Roman"/>
          <w:sz w:val="24"/>
          <w:szCs w:val="24"/>
          <w:lang w:val="en-US"/>
        </w:rPr>
        <w:t xml:space="preserve"> di Indonesia </w:t>
      </w:r>
      <w:r w:rsidR="00C3667F" w:rsidRPr="004D59CB">
        <w:rPr>
          <w:rFonts w:ascii="Times New Roman" w:hAnsi="Times New Roman" w:cs="Times New Roman"/>
          <w:sz w:val="24"/>
          <w:szCs w:val="24"/>
        </w:rPr>
        <w:t>periode 2011 s</w:t>
      </w:r>
      <w:r w:rsidR="00C3667F" w:rsidRPr="004D59CB">
        <w:rPr>
          <w:rFonts w:ascii="Times New Roman" w:hAnsi="Times New Roman" w:cs="Times New Roman"/>
          <w:sz w:val="24"/>
          <w:szCs w:val="24"/>
          <w:lang w:val="en-US"/>
        </w:rPr>
        <w:t>.</w:t>
      </w:r>
      <w:r w:rsidR="00C3667F" w:rsidRPr="004D59CB">
        <w:rPr>
          <w:rFonts w:ascii="Times New Roman" w:hAnsi="Times New Roman" w:cs="Times New Roman"/>
          <w:sz w:val="24"/>
          <w:szCs w:val="24"/>
        </w:rPr>
        <w:t>d 201</w:t>
      </w:r>
      <w:r w:rsidR="00C3667F" w:rsidRPr="004D59CB">
        <w:rPr>
          <w:rFonts w:ascii="Times New Roman" w:hAnsi="Times New Roman" w:cs="Times New Roman"/>
          <w:sz w:val="24"/>
          <w:szCs w:val="24"/>
          <w:lang w:val="en-US"/>
        </w:rPr>
        <w:t>5</w:t>
      </w:r>
      <w:r w:rsidR="00C3667F" w:rsidRPr="004D59CB">
        <w:rPr>
          <w:rFonts w:ascii="Times New Roman" w:hAnsi="Times New Roman" w:cs="Times New Roman"/>
          <w:sz w:val="24"/>
          <w:szCs w:val="24"/>
        </w:rPr>
        <w:t>.</w:t>
      </w:r>
    </w:p>
    <w:p w:rsidR="0091085D" w:rsidRPr="004D59CB" w:rsidRDefault="00F148C9" w:rsidP="00D80D50">
      <w:pPr>
        <w:pStyle w:val="ListParagraph"/>
        <w:numPr>
          <w:ilvl w:val="0"/>
          <w:numId w:val="3"/>
        </w:numPr>
        <w:spacing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Untuk mengetahui dan menganalisis</w:t>
      </w:r>
      <w:r w:rsidRPr="004D59CB">
        <w:rPr>
          <w:rFonts w:ascii="Times New Roman" w:hAnsi="Times New Roman" w:cs="Times New Roman"/>
          <w:sz w:val="24"/>
          <w:szCs w:val="24"/>
          <w:lang w:val="en-US"/>
        </w:rPr>
        <w:t xml:space="preserve"> besarnya pengaruh </w:t>
      </w:r>
      <w:r w:rsidR="00A0442F" w:rsidRPr="004D59CB">
        <w:rPr>
          <w:rFonts w:ascii="Times New Roman" w:hAnsi="Times New Roman" w:cs="Times New Roman"/>
          <w:sz w:val="24"/>
          <w:szCs w:val="24"/>
          <w:lang w:val="en-US"/>
        </w:rPr>
        <w:t xml:space="preserve">Penyaluran Pembiayaan </w:t>
      </w:r>
      <w:r w:rsidRPr="004D59CB">
        <w:rPr>
          <w:rFonts w:ascii="Times New Roman" w:hAnsi="Times New Roman" w:cs="Times New Roman"/>
          <w:sz w:val="24"/>
          <w:szCs w:val="24"/>
        </w:rPr>
        <w:t xml:space="preserve">terhadap </w:t>
      </w:r>
      <w:r w:rsidRPr="004D59CB">
        <w:rPr>
          <w:rFonts w:ascii="Times New Roman" w:hAnsi="Times New Roman" w:cs="Times New Roman"/>
          <w:sz w:val="24"/>
          <w:szCs w:val="24"/>
          <w:lang w:val="en-US"/>
        </w:rPr>
        <w:t>Profitabilitas</w:t>
      </w:r>
      <w:r w:rsidRPr="004D59CB">
        <w:rPr>
          <w:rFonts w:ascii="Times New Roman" w:hAnsi="Times New Roman" w:cs="Times New Roman"/>
          <w:sz w:val="24"/>
          <w:szCs w:val="24"/>
        </w:rPr>
        <w:t xml:space="preserve"> </w:t>
      </w:r>
      <w:r w:rsidRPr="004D59CB">
        <w:rPr>
          <w:rFonts w:ascii="Times New Roman" w:hAnsi="Times New Roman" w:cs="Times New Roman"/>
          <w:sz w:val="24"/>
          <w:szCs w:val="24"/>
          <w:lang w:val="en-US"/>
        </w:rPr>
        <w:t xml:space="preserve"> di Bank Umum</w:t>
      </w:r>
      <w:r w:rsidRPr="004D59CB">
        <w:rPr>
          <w:rFonts w:ascii="Times New Roman" w:hAnsi="Times New Roman" w:cs="Times New Roman"/>
          <w:i/>
          <w:sz w:val="24"/>
          <w:szCs w:val="24"/>
          <w:lang w:val="en-US"/>
        </w:rPr>
        <w:t xml:space="preserve"> </w:t>
      </w:r>
      <w:r w:rsidRPr="004D59CB">
        <w:rPr>
          <w:rFonts w:ascii="Times New Roman" w:hAnsi="Times New Roman" w:cs="Times New Roman"/>
          <w:sz w:val="24"/>
          <w:szCs w:val="24"/>
        </w:rPr>
        <w:t>Syariah</w:t>
      </w:r>
      <w:r w:rsidRPr="004D59CB">
        <w:rPr>
          <w:rFonts w:ascii="Times New Roman" w:hAnsi="Times New Roman" w:cs="Times New Roman"/>
          <w:sz w:val="24"/>
          <w:szCs w:val="24"/>
          <w:lang w:val="en-US"/>
        </w:rPr>
        <w:t xml:space="preserve"> di Indonesia </w:t>
      </w:r>
      <w:r w:rsidRPr="004D59CB">
        <w:rPr>
          <w:rFonts w:ascii="Times New Roman" w:hAnsi="Times New Roman" w:cs="Times New Roman"/>
          <w:sz w:val="24"/>
          <w:szCs w:val="24"/>
        </w:rPr>
        <w:t>periode 2011 s</w:t>
      </w:r>
      <w:r w:rsidRPr="004D59CB">
        <w:rPr>
          <w:rFonts w:ascii="Times New Roman" w:hAnsi="Times New Roman" w:cs="Times New Roman"/>
          <w:sz w:val="24"/>
          <w:szCs w:val="24"/>
          <w:lang w:val="en-US"/>
        </w:rPr>
        <w:t>.</w:t>
      </w:r>
      <w:r w:rsidRPr="004D59CB">
        <w:rPr>
          <w:rFonts w:ascii="Times New Roman" w:hAnsi="Times New Roman" w:cs="Times New Roman"/>
          <w:sz w:val="24"/>
          <w:szCs w:val="24"/>
        </w:rPr>
        <w:t>d 201</w:t>
      </w:r>
      <w:r w:rsidRPr="004D59CB">
        <w:rPr>
          <w:rFonts w:ascii="Times New Roman" w:hAnsi="Times New Roman" w:cs="Times New Roman"/>
          <w:sz w:val="24"/>
          <w:szCs w:val="24"/>
          <w:lang w:val="en-US"/>
        </w:rPr>
        <w:t>5</w:t>
      </w:r>
      <w:r w:rsidRPr="004D59CB">
        <w:rPr>
          <w:rFonts w:ascii="Times New Roman" w:hAnsi="Times New Roman" w:cs="Times New Roman"/>
          <w:sz w:val="24"/>
          <w:szCs w:val="24"/>
        </w:rPr>
        <w:t>.</w:t>
      </w:r>
    </w:p>
    <w:p w:rsidR="00F23353" w:rsidRPr="004D59CB" w:rsidRDefault="004B785C" w:rsidP="004B2A6C">
      <w:pPr>
        <w:pStyle w:val="ListParagraph"/>
        <w:numPr>
          <w:ilvl w:val="0"/>
          <w:numId w:val="3"/>
        </w:numPr>
        <w:spacing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lastRenderedPageBreak/>
        <w:t>Untuk mengetahui dan menganalisis</w:t>
      </w:r>
      <w:r w:rsidRPr="004D59CB">
        <w:rPr>
          <w:rFonts w:ascii="Times New Roman" w:hAnsi="Times New Roman" w:cs="Times New Roman"/>
          <w:sz w:val="24"/>
          <w:szCs w:val="24"/>
          <w:lang w:val="en-US"/>
        </w:rPr>
        <w:t xml:space="preserve"> besarnya pengaruh </w:t>
      </w:r>
      <w:r w:rsidR="00F623C7" w:rsidRPr="004D59CB">
        <w:rPr>
          <w:rFonts w:ascii="Times New Roman" w:hAnsi="Times New Roman" w:cs="Times New Roman"/>
          <w:bCs/>
          <w:iCs/>
          <w:sz w:val="24"/>
          <w:szCs w:val="24"/>
          <w:lang w:val="en-US"/>
        </w:rPr>
        <w:t xml:space="preserve">Risiko </w:t>
      </w:r>
      <w:r w:rsidR="00A0442F" w:rsidRPr="004D59CB">
        <w:rPr>
          <w:rFonts w:ascii="Times New Roman" w:hAnsi="Times New Roman" w:cs="Times New Roman"/>
          <w:bCs/>
          <w:iCs/>
          <w:sz w:val="24"/>
          <w:szCs w:val="24"/>
          <w:lang w:val="en-US"/>
        </w:rPr>
        <w:t xml:space="preserve">Pembiayaan </w:t>
      </w:r>
      <w:r w:rsidRPr="004D59CB">
        <w:rPr>
          <w:rFonts w:ascii="Times New Roman" w:hAnsi="Times New Roman" w:cs="Times New Roman"/>
          <w:sz w:val="24"/>
          <w:szCs w:val="24"/>
        </w:rPr>
        <w:t xml:space="preserve">terhadap </w:t>
      </w:r>
      <w:r w:rsidRPr="004D59CB">
        <w:rPr>
          <w:rFonts w:ascii="Times New Roman" w:hAnsi="Times New Roman" w:cs="Times New Roman"/>
          <w:sz w:val="24"/>
          <w:szCs w:val="24"/>
          <w:lang w:val="en-US"/>
        </w:rPr>
        <w:t>Profitabilitas</w:t>
      </w:r>
      <w:r w:rsidRPr="004D59CB">
        <w:rPr>
          <w:rFonts w:ascii="Times New Roman" w:hAnsi="Times New Roman" w:cs="Times New Roman"/>
          <w:sz w:val="24"/>
          <w:szCs w:val="24"/>
        </w:rPr>
        <w:t xml:space="preserve"> </w:t>
      </w:r>
      <w:r w:rsidRPr="004D59CB">
        <w:rPr>
          <w:rFonts w:ascii="Times New Roman" w:hAnsi="Times New Roman" w:cs="Times New Roman"/>
          <w:sz w:val="24"/>
          <w:szCs w:val="24"/>
          <w:lang w:val="en-US"/>
        </w:rPr>
        <w:t xml:space="preserve"> di Bank Umum</w:t>
      </w:r>
      <w:r w:rsidRPr="004D59CB">
        <w:rPr>
          <w:rFonts w:ascii="Times New Roman" w:hAnsi="Times New Roman" w:cs="Times New Roman"/>
          <w:i/>
          <w:sz w:val="24"/>
          <w:szCs w:val="24"/>
          <w:lang w:val="en-US"/>
        </w:rPr>
        <w:t xml:space="preserve"> </w:t>
      </w:r>
      <w:r w:rsidRPr="004D59CB">
        <w:rPr>
          <w:rFonts w:ascii="Times New Roman" w:hAnsi="Times New Roman" w:cs="Times New Roman"/>
          <w:sz w:val="24"/>
          <w:szCs w:val="24"/>
        </w:rPr>
        <w:t>Syariah</w:t>
      </w:r>
      <w:r w:rsidRPr="004D59CB">
        <w:rPr>
          <w:rFonts w:ascii="Times New Roman" w:hAnsi="Times New Roman" w:cs="Times New Roman"/>
          <w:sz w:val="24"/>
          <w:szCs w:val="24"/>
          <w:lang w:val="en-US"/>
        </w:rPr>
        <w:t xml:space="preserve"> di Indonesia </w:t>
      </w:r>
      <w:r w:rsidRPr="004D59CB">
        <w:rPr>
          <w:rFonts w:ascii="Times New Roman" w:hAnsi="Times New Roman" w:cs="Times New Roman"/>
          <w:sz w:val="24"/>
          <w:szCs w:val="24"/>
        </w:rPr>
        <w:t>periode 2011 s</w:t>
      </w:r>
      <w:r w:rsidRPr="004D59CB">
        <w:rPr>
          <w:rFonts w:ascii="Times New Roman" w:hAnsi="Times New Roman" w:cs="Times New Roman"/>
          <w:sz w:val="24"/>
          <w:szCs w:val="24"/>
          <w:lang w:val="en-US"/>
        </w:rPr>
        <w:t>.</w:t>
      </w:r>
      <w:r w:rsidRPr="004D59CB">
        <w:rPr>
          <w:rFonts w:ascii="Times New Roman" w:hAnsi="Times New Roman" w:cs="Times New Roman"/>
          <w:sz w:val="24"/>
          <w:szCs w:val="24"/>
        </w:rPr>
        <w:t>d 201</w:t>
      </w:r>
      <w:r w:rsidRPr="004D59CB">
        <w:rPr>
          <w:rFonts w:ascii="Times New Roman" w:hAnsi="Times New Roman" w:cs="Times New Roman"/>
          <w:sz w:val="24"/>
          <w:szCs w:val="24"/>
          <w:lang w:val="en-US"/>
        </w:rPr>
        <w:t>5</w:t>
      </w:r>
      <w:r w:rsidRPr="004D59CB">
        <w:rPr>
          <w:rFonts w:ascii="Times New Roman" w:hAnsi="Times New Roman" w:cs="Times New Roman"/>
          <w:sz w:val="24"/>
          <w:szCs w:val="24"/>
        </w:rPr>
        <w:t>.</w:t>
      </w:r>
    </w:p>
    <w:p w:rsidR="00057811" w:rsidRPr="004D59CB" w:rsidRDefault="00057811" w:rsidP="004D59CB">
      <w:pPr>
        <w:spacing w:line="480" w:lineRule="auto"/>
        <w:jc w:val="both"/>
        <w:rPr>
          <w:rFonts w:ascii="Times New Roman" w:hAnsi="Times New Roman" w:cs="Times New Roman"/>
          <w:sz w:val="24"/>
          <w:szCs w:val="24"/>
          <w:lang w:val="en-US"/>
        </w:rPr>
      </w:pPr>
    </w:p>
    <w:p w:rsidR="007E6A55" w:rsidRPr="004D59CB" w:rsidRDefault="002D37F7" w:rsidP="004D59CB">
      <w:pPr>
        <w:pStyle w:val="ListParagraph"/>
        <w:tabs>
          <w:tab w:val="left" w:pos="720"/>
        </w:tabs>
        <w:spacing w:line="480" w:lineRule="auto"/>
        <w:ind w:hanging="720"/>
        <w:jc w:val="both"/>
        <w:rPr>
          <w:rFonts w:ascii="Times New Roman" w:hAnsi="Times New Roman" w:cs="Times New Roman"/>
          <w:b/>
          <w:sz w:val="24"/>
          <w:szCs w:val="24"/>
        </w:rPr>
      </w:pPr>
      <w:r w:rsidRPr="004D59CB">
        <w:rPr>
          <w:rFonts w:ascii="Times New Roman" w:hAnsi="Times New Roman" w:cs="Times New Roman"/>
          <w:b/>
          <w:sz w:val="24"/>
          <w:szCs w:val="24"/>
          <w:lang w:val="en-US"/>
        </w:rPr>
        <w:t>1.4</w:t>
      </w:r>
      <w:r w:rsidR="004B2A6C" w:rsidRPr="004D59CB">
        <w:rPr>
          <w:rFonts w:ascii="Times New Roman" w:hAnsi="Times New Roman" w:cs="Times New Roman"/>
          <w:b/>
          <w:sz w:val="24"/>
          <w:szCs w:val="24"/>
          <w:lang w:val="en-US"/>
        </w:rPr>
        <w:tab/>
      </w:r>
      <w:r w:rsidR="007E6A55" w:rsidRPr="004D59CB">
        <w:rPr>
          <w:rFonts w:ascii="Times New Roman" w:hAnsi="Times New Roman" w:cs="Times New Roman"/>
          <w:b/>
          <w:sz w:val="24"/>
          <w:szCs w:val="24"/>
          <w:lang w:val="en-US"/>
        </w:rPr>
        <w:t>Kegunaan Penelitian</w:t>
      </w:r>
    </w:p>
    <w:p w:rsidR="004B2A6C" w:rsidRDefault="007E6A55" w:rsidP="00A35668">
      <w:pPr>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rPr>
        <w:t>Penelitian ini diharapkan dapat memberikan manfaat bagi semua pihak yang terkait, berkepentingan memiliki perhatian terhadap faktor yang mempengaruhi nilai perusaha</w:t>
      </w:r>
      <w:r w:rsidRPr="004D59CB">
        <w:rPr>
          <w:rFonts w:ascii="Times New Roman" w:hAnsi="Times New Roman" w:cs="Times New Roman"/>
          <w:sz w:val="24"/>
          <w:szCs w:val="24"/>
          <w:lang w:val="en-US"/>
        </w:rPr>
        <w:t>an.</w:t>
      </w:r>
    </w:p>
    <w:p w:rsidR="00A35668" w:rsidRPr="004D59CB" w:rsidRDefault="00A35668" w:rsidP="00A35668">
      <w:pPr>
        <w:spacing w:line="480" w:lineRule="auto"/>
        <w:ind w:left="360" w:firstLine="540"/>
        <w:jc w:val="both"/>
        <w:rPr>
          <w:rFonts w:ascii="Times New Roman" w:hAnsi="Times New Roman" w:cs="Times New Roman"/>
          <w:sz w:val="24"/>
          <w:szCs w:val="24"/>
          <w:lang w:val="en-US"/>
        </w:rPr>
      </w:pPr>
    </w:p>
    <w:p w:rsidR="007E6A55" w:rsidRPr="004D59CB" w:rsidRDefault="002D37F7" w:rsidP="004D59CB">
      <w:pPr>
        <w:tabs>
          <w:tab w:val="left" w:pos="720"/>
          <w:tab w:val="left" w:pos="990"/>
        </w:tabs>
        <w:spacing w:line="480" w:lineRule="auto"/>
        <w:jc w:val="both"/>
        <w:rPr>
          <w:rFonts w:ascii="Times New Roman" w:hAnsi="Times New Roman" w:cs="Times New Roman"/>
          <w:b/>
          <w:sz w:val="24"/>
          <w:szCs w:val="24"/>
        </w:rPr>
      </w:pPr>
      <w:r w:rsidRPr="004D59CB">
        <w:rPr>
          <w:rFonts w:ascii="Times New Roman" w:hAnsi="Times New Roman" w:cs="Times New Roman"/>
          <w:b/>
          <w:sz w:val="24"/>
          <w:szCs w:val="24"/>
          <w:lang w:val="en-US"/>
        </w:rPr>
        <w:t>1.4</w:t>
      </w:r>
      <w:r w:rsidR="004B2A6C" w:rsidRPr="004D59CB">
        <w:rPr>
          <w:rFonts w:ascii="Times New Roman" w:hAnsi="Times New Roman" w:cs="Times New Roman"/>
          <w:b/>
          <w:sz w:val="24"/>
          <w:szCs w:val="24"/>
          <w:lang w:val="en-US"/>
        </w:rPr>
        <w:t xml:space="preserve">.1  </w:t>
      </w:r>
      <w:r w:rsidR="004D59CB">
        <w:rPr>
          <w:rFonts w:ascii="Times New Roman" w:hAnsi="Times New Roman" w:cs="Times New Roman"/>
          <w:b/>
          <w:sz w:val="24"/>
          <w:szCs w:val="24"/>
          <w:lang w:val="en-US"/>
        </w:rPr>
        <w:t xml:space="preserve"> </w:t>
      </w:r>
      <w:r w:rsidR="004B2A6C" w:rsidRPr="004D59CB">
        <w:rPr>
          <w:rFonts w:ascii="Times New Roman" w:hAnsi="Times New Roman" w:cs="Times New Roman"/>
          <w:b/>
          <w:sz w:val="24"/>
          <w:szCs w:val="24"/>
          <w:lang w:val="en-US"/>
        </w:rPr>
        <w:t xml:space="preserve"> </w:t>
      </w:r>
      <w:r w:rsidR="007E6A55" w:rsidRPr="004D59CB">
        <w:rPr>
          <w:rFonts w:ascii="Times New Roman" w:hAnsi="Times New Roman" w:cs="Times New Roman"/>
          <w:b/>
          <w:sz w:val="24"/>
          <w:szCs w:val="24"/>
        </w:rPr>
        <w:t>Kegunaan Teoritis</w:t>
      </w:r>
    </w:p>
    <w:p w:rsidR="0091085D" w:rsidRPr="004D59CB" w:rsidRDefault="0091085D" w:rsidP="004B2A6C">
      <w:pPr>
        <w:tabs>
          <w:tab w:val="left" w:pos="5163"/>
        </w:tabs>
        <w:spacing w:line="480" w:lineRule="auto"/>
        <w:ind w:left="360" w:firstLine="540"/>
        <w:jc w:val="both"/>
        <w:rPr>
          <w:rFonts w:ascii="Times New Roman" w:hAnsi="Times New Roman" w:cs="Times New Roman"/>
          <w:sz w:val="24"/>
          <w:szCs w:val="24"/>
        </w:rPr>
      </w:pPr>
      <w:r w:rsidRPr="004D59CB">
        <w:rPr>
          <w:rFonts w:ascii="Times New Roman" w:hAnsi="Times New Roman" w:cs="Times New Roman"/>
          <w:sz w:val="24"/>
          <w:szCs w:val="24"/>
        </w:rPr>
        <w:t>Adapun kegunaan penelitian teoritis dari penelitian ini adalah sebagai berikut:</w:t>
      </w:r>
    </w:p>
    <w:p w:rsidR="00F623C7" w:rsidRPr="004D59CB" w:rsidRDefault="0091085D" w:rsidP="004B2A6C">
      <w:pPr>
        <w:pStyle w:val="ListParagraph"/>
        <w:numPr>
          <w:ilvl w:val="0"/>
          <w:numId w:val="19"/>
        </w:numPr>
        <w:tabs>
          <w:tab w:val="left" w:pos="5163"/>
        </w:tabs>
        <w:spacing w:after="200" w:line="480" w:lineRule="auto"/>
        <w:ind w:left="720" w:hanging="360"/>
        <w:jc w:val="both"/>
        <w:rPr>
          <w:rFonts w:ascii="Times New Roman" w:hAnsi="Times New Roman" w:cs="Times New Roman"/>
          <w:sz w:val="24"/>
          <w:szCs w:val="24"/>
        </w:rPr>
      </w:pPr>
      <w:r w:rsidRPr="004D59CB">
        <w:rPr>
          <w:rFonts w:ascii="Times New Roman" w:hAnsi="Times New Roman" w:cs="Times New Roman"/>
          <w:sz w:val="24"/>
          <w:szCs w:val="24"/>
        </w:rPr>
        <w:t xml:space="preserve">Diharapkan mampu memberikan sumbangan pemikiran guna mendukung pengembangan teori yang sudah ada dan dapat memperluas khasanah ilmu pengetahuan khususnya dibidang akuntansi manajemen mengenai </w:t>
      </w:r>
      <w:r w:rsidRPr="004D59CB">
        <w:rPr>
          <w:rFonts w:ascii="Times New Roman" w:hAnsi="Times New Roman" w:cs="Times New Roman"/>
          <w:sz w:val="24"/>
          <w:szCs w:val="24"/>
          <w:lang w:val="en-US"/>
        </w:rPr>
        <w:t>p</w:t>
      </w:r>
      <w:r w:rsidRPr="004D59CB">
        <w:rPr>
          <w:rFonts w:ascii="Times New Roman" w:hAnsi="Times New Roman" w:cs="Times New Roman"/>
          <w:sz w:val="24"/>
          <w:szCs w:val="24"/>
        </w:rPr>
        <w:t xml:space="preserve">engaruh </w:t>
      </w:r>
      <w:r w:rsidR="00A0442F" w:rsidRPr="004D59CB">
        <w:rPr>
          <w:rFonts w:ascii="Times New Roman" w:hAnsi="Times New Roman" w:cs="Times New Roman"/>
          <w:sz w:val="24"/>
          <w:szCs w:val="24"/>
          <w:lang w:val="en-US"/>
        </w:rPr>
        <w:t>Penyaluran Pembiayaan</w:t>
      </w:r>
      <w:r w:rsidRPr="004D59CB">
        <w:rPr>
          <w:rFonts w:ascii="Times New Roman" w:hAnsi="Times New Roman" w:cs="Times New Roman"/>
          <w:sz w:val="24"/>
          <w:szCs w:val="24"/>
          <w:lang w:val="en-US"/>
        </w:rPr>
        <w:t xml:space="preserve"> dan </w:t>
      </w:r>
      <w:r w:rsidR="00A0442F" w:rsidRPr="004D59CB">
        <w:rPr>
          <w:rFonts w:ascii="Times New Roman" w:hAnsi="Times New Roman" w:cs="Times New Roman"/>
          <w:bCs/>
          <w:iCs/>
          <w:sz w:val="24"/>
          <w:szCs w:val="24"/>
          <w:lang w:val="en-US"/>
        </w:rPr>
        <w:t>Risiko Pembiayaan</w:t>
      </w:r>
      <w:r w:rsidR="00F623C7" w:rsidRPr="004D59CB">
        <w:rPr>
          <w:rFonts w:ascii="Times New Roman" w:hAnsi="Times New Roman" w:cs="Times New Roman"/>
          <w:bCs/>
          <w:iCs/>
          <w:sz w:val="24"/>
          <w:szCs w:val="24"/>
          <w:lang w:val="en-US"/>
        </w:rPr>
        <w:t xml:space="preserve"> </w:t>
      </w:r>
      <w:r w:rsidRPr="004D59CB">
        <w:rPr>
          <w:rFonts w:ascii="Times New Roman" w:hAnsi="Times New Roman" w:cs="Times New Roman"/>
          <w:sz w:val="24"/>
          <w:szCs w:val="24"/>
        </w:rPr>
        <w:t>terhadap</w:t>
      </w:r>
      <w:r w:rsidRPr="004D59CB">
        <w:rPr>
          <w:rFonts w:ascii="Times New Roman" w:hAnsi="Times New Roman" w:cs="Times New Roman"/>
          <w:sz w:val="24"/>
          <w:szCs w:val="24"/>
          <w:lang w:val="en-US"/>
        </w:rPr>
        <w:t xml:space="preserve"> Profitabilitas.</w:t>
      </w:r>
    </w:p>
    <w:p w:rsidR="0091085D" w:rsidRPr="004D59CB" w:rsidRDefault="0091085D" w:rsidP="004B2A6C">
      <w:pPr>
        <w:pStyle w:val="ListParagraph"/>
        <w:numPr>
          <w:ilvl w:val="0"/>
          <w:numId w:val="19"/>
        </w:numPr>
        <w:tabs>
          <w:tab w:val="left" w:pos="5163"/>
        </w:tabs>
        <w:spacing w:after="200" w:line="480" w:lineRule="auto"/>
        <w:ind w:left="720" w:hanging="360"/>
        <w:jc w:val="both"/>
        <w:rPr>
          <w:rFonts w:ascii="Times New Roman" w:hAnsi="Times New Roman" w:cs="Times New Roman"/>
          <w:sz w:val="24"/>
          <w:szCs w:val="24"/>
        </w:rPr>
      </w:pPr>
      <w:r w:rsidRPr="004D59CB">
        <w:rPr>
          <w:rFonts w:ascii="Times New Roman" w:hAnsi="Times New Roman" w:cs="Times New Roman"/>
          <w:sz w:val="24"/>
          <w:szCs w:val="24"/>
        </w:rPr>
        <w:t xml:space="preserve">Sebagai pengembangan ilmu pengetahuan agar dapat kesesuaian antara teori dan praktek khususnya terkait </w:t>
      </w:r>
      <w:r w:rsidRPr="004D59CB">
        <w:rPr>
          <w:rFonts w:ascii="Times New Roman" w:hAnsi="Times New Roman" w:cs="Times New Roman"/>
          <w:sz w:val="24"/>
          <w:szCs w:val="24"/>
          <w:lang w:val="en-US"/>
        </w:rPr>
        <w:t>profitabilitas</w:t>
      </w:r>
      <w:r w:rsidRPr="004D59CB">
        <w:rPr>
          <w:rFonts w:ascii="Times New Roman" w:hAnsi="Times New Roman" w:cs="Times New Roman"/>
          <w:sz w:val="24"/>
          <w:szCs w:val="24"/>
        </w:rPr>
        <w:t>, serta faktor-faktor yang mempengaruhinya.</w:t>
      </w:r>
    </w:p>
    <w:p w:rsidR="007E6A55" w:rsidRPr="004D59CB" w:rsidRDefault="002D37F7" w:rsidP="004D59CB">
      <w:pPr>
        <w:tabs>
          <w:tab w:val="left" w:pos="360"/>
          <w:tab w:val="left" w:pos="720"/>
        </w:tabs>
        <w:spacing w:line="480" w:lineRule="auto"/>
        <w:ind w:left="450" w:hanging="450"/>
        <w:jc w:val="both"/>
        <w:rPr>
          <w:rFonts w:ascii="Times New Roman" w:hAnsi="Times New Roman" w:cs="Times New Roman"/>
          <w:b/>
          <w:sz w:val="24"/>
          <w:szCs w:val="24"/>
          <w:lang w:val="en-US"/>
        </w:rPr>
      </w:pPr>
      <w:r w:rsidRPr="004D59CB">
        <w:rPr>
          <w:rFonts w:ascii="Times New Roman" w:hAnsi="Times New Roman" w:cs="Times New Roman"/>
          <w:b/>
          <w:sz w:val="24"/>
          <w:szCs w:val="24"/>
          <w:lang w:val="en-US"/>
        </w:rPr>
        <w:t>1.4</w:t>
      </w:r>
      <w:r w:rsidR="004B2A6C" w:rsidRPr="004D59CB">
        <w:rPr>
          <w:rFonts w:ascii="Times New Roman" w:hAnsi="Times New Roman" w:cs="Times New Roman"/>
          <w:b/>
          <w:sz w:val="24"/>
          <w:szCs w:val="24"/>
          <w:lang w:val="en-US"/>
        </w:rPr>
        <w:t xml:space="preserve">.2   </w:t>
      </w:r>
      <w:r w:rsidR="004D59CB">
        <w:rPr>
          <w:rFonts w:ascii="Times New Roman" w:hAnsi="Times New Roman" w:cs="Times New Roman"/>
          <w:b/>
          <w:sz w:val="24"/>
          <w:szCs w:val="24"/>
          <w:lang w:val="en-US"/>
        </w:rPr>
        <w:t xml:space="preserve"> </w:t>
      </w:r>
      <w:r w:rsidR="007E6A55" w:rsidRPr="004D59CB">
        <w:rPr>
          <w:rFonts w:ascii="Times New Roman" w:hAnsi="Times New Roman" w:cs="Times New Roman"/>
          <w:b/>
          <w:sz w:val="24"/>
          <w:szCs w:val="24"/>
        </w:rPr>
        <w:t>Kegunaan Praktis</w:t>
      </w:r>
    </w:p>
    <w:p w:rsidR="00F623C7" w:rsidRPr="004D59CB" w:rsidRDefault="0091085D" w:rsidP="004B2A6C">
      <w:pPr>
        <w:tabs>
          <w:tab w:val="left" w:pos="5163"/>
        </w:tabs>
        <w:spacing w:line="480" w:lineRule="auto"/>
        <w:ind w:left="360" w:firstLine="540"/>
        <w:jc w:val="both"/>
        <w:rPr>
          <w:rFonts w:ascii="Times New Roman" w:hAnsi="Times New Roman" w:cs="Times New Roman"/>
          <w:sz w:val="24"/>
          <w:szCs w:val="24"/>
          <w:lang w:val="en-US"/>
        </w:rPr>
      </w:pPr>
      <w:r w:rsidRPr="004D59CB">
        <w:rPr>
          <w:rFonts w:ascii="Times New Roman" w:hAnsi="Times New Roman" w:cs="Times New Roman"/>
          <w:sz w:val="24"/>
          <w:szCs w:val="24"/>
        </w:rPr>
        <w:lastRenderedPageBreak/>
        <w:t>Dari hasil penelitian ini, diharapkan dapat memberikan kegunaan bagi semua pihak yang berkepentingan dan membutuhkan, di antaranya:</w:t>
      </w:r>
    </w:p>
    <w:p w:rsidR="00F623C7" w:rsidRPr="004D59CB" w:rsidRDefault="007E6A55" w:rsidP="004B2A6C">
      <w:pPr>
        <w:pStyle w:val="ListParagraph"/>
        <w:numPr>
          <w:ilvl w:val="0"/>
          <w:numId w:val="21"/>
        </w:numPr>
        <w:tabs>
          <w:tab w:val="left" w:pos="360"/>
        </w:tabs>
        <w:spacing w:line="480" w:lineRule="auto"/>
        <w:jc w:val="both"/>
        <w:rPr>
          <w:rFonts w:ascii="Times New Roman" w:hAnsi="Times New Roman" w:cs="Times New Roman"/>
          <w:sz w:val="24"/>
          <w:szCs w:val="24"/>
        </w:rPr>
      </w:pPr>
      <w:r w:rsidRPr="004D59CB">
        <w:rPr>
          <w:rFonts w:ascii="Times New Roman" w:hAnsi="Times New Roman" w:cs="Times New Roman"/>
          <w:sz w:val="24"/>
          <w:szCs w:val="24"/>
        </w:rPr>
        <w:t>Penulis</w:t>
      </w:r>
    </w:p>
    <w:p w:rsidR="00E203A5" w:rsidRPr="004D59CB" w:rsidRDefault="00F623C7" w:rsidP="00E203A5">
      <w:pPr>
        <w:pStyle w:val="ListParagraph"/>
        <w:numPr>
          <w:ilvl w:val="0"/>
          <w:numId w:val="4"/>
        </w:numPr>
        <w:tabs>
          <w:tab w:val="left" w:pos="990"/>
        </w:tabs>
        <w:spacing w:line="480" w:lineRule="auto"/>
        <w:ind w:left="990" w:hanging="270"/>
        <w:jc w:val="both"/>
        <w:rPr>
          <w:rFonts w:ascii="Times New Roman" w:hAnsi="Times New Roman" w:cs="Times New Roman"/>
          <w:sz w:val="24"/>
          <w:szCs w:val="24"/>
        </w:rPr>
      </w:pPr>
      <w:r w:rsidRPr="004D59CB">
        <w:rPr>
          <w:rFonts w:ascii="Times New Roman" w:hAnsi="Times New Roman" w:cs="Times New Roman"/>
          <w:sz w:val="24"/>
          <w:szCs w:val="24"/>
          <w:lang w:val="en-US"/>
        </w:rPr>
        <w:t xml:space="preserve">Risiko </w:t>
      </w:r>
      <w:r w:rsidR="00A0442F" w:rsidRPr="004D59CB">
        <w:rPr>
          <w:rFonts w:ascii="Times New Roman" w:hAnsi="Times New Roman" w:cs="Times New Roman"/>
          <w:sz w:val="24"/>
          <w:szCs w:val="24"/>
          <w:lang w:val="en-US"/>
        </w:rPr>
        <w:t>Pembiayaan</w:t>
      </w:r>
      <w:r w:rsidRPr="004D59CB">
        <w:rPr>
          <w:rFonts w:ascii="Times New Roman" w:hAnsi="Times New Roman" w:cs="Times New Roman"/>
          <w:sz w:val="24"/>
          <w:szCs w:val="24"/>
          <w:lang w:val="en-US"/>
        </w:rPr>
        <w:t xml:space="preserve"> </w:t>
      </w:r>
      <w:r w:rsidR="0091085D" w:rsidRPr="004D59CB">
        <w:rPr>
          <w:rFonts w:ascii="Times New Roman" w:hAnsi="Times New Roman" w:cs="Times New Roman"/>
          <w:sz w:val="24"/>
          <w:szCs w:val="24"/>
        </w:rPr>
        <w:t xml:space="preserve">digunakan untuk dapat </w:t>
      </w:r>
      <w:r w:rsidR="00BF7E39" w:rsidRPr="004D59CB">
        <w:rPr>
          <w:rFonts w:ascii="Times New Roman" w:hAnsi="Times New Roman" w:cs="Times New Roman"/>
          <w:sz w:val="24"/>
          <w:szCs w:val="24"/>
        </w:rPr>
        <w:t>m</w:t>
      </w:r>
      <w:r w:rsidR="004D59CB">
        <w:rPr>
          <w:rFonts w:ascii="Times New Roman" w:hAnsi="Times New Roman" w:cs="Times New Roman"/>
          <w:sz w:val="24"/>
          <w:szCs w:val="24"/>
        </w:rPr>
        <w:t>engukur risiko dari kemungkinan</w:t>
      </w:r>
      <w:r w:rsidR="004D59CB">
        <w:rPr>
          <w:rFonts w:ascii="Times New Roman" w:hAnsi="Times New Roman" w:cs="Times New Roman"/>
          <w:sz w:val="24"/>
          <w:szCs w:val="24"/>
          <w:lang w:val="en-US"/>
        </w:rPr>
        <w:t xml:space="preserve"> </w:t>
      </w:r>
      <w:r w:rsidR="00BF7E39" w:rsidRPr="004D59CB">
        <w:rPr>
          <w:rFonts w:ascii="Times New Roman" w:hAnsi="Times New Roman" w:cs="Times New Roman"/>
          <w:sz w:val="24"/>
          <w:szCs w:val="24"/>
        </w:rPr>
        <w:t>terjadinya kerugian</w:t>
      </w:r>
      <w:r w:rsidR="004D59CB">
        <w:rPr>
          <w:rFonts w:ascii="Times New Roman" w:hAnsi="Times New Roman" w:cs="Times New Roman"/>
          <w:sz w:val="24"/>
          <w:szCs w:val="24"/>
        </w:rPr>
        <w:t xml:space="preserve"> bank sebagai akibat dari tidak</w:t>
      </w:r>
      <w:r w:rsidR="004D59CB">
        <w:rPr>
          <w:rFonts w:ascii="Times New Roman" w:hAnsi="Times New Roman" w:cs="Times New Roman"/>
          <w:sz w:val="24"/>
          <w:szCs w:val="24"/>
          <w:lang w:val="en-US"/>
        </w:rPr>
        <w:t xml:space="preserve"> </w:t>
      </w:r>
      <w:r w:rsidR="00BF7E39" w:rsidRPr="004D59CB">
        <w:rPr>
          <w:rFonts w:ascii="Times New Roman" w:hAnsi="Times New Roman" w:cs="Times New Roman"/>
          <w:sz w:val="24"/>
          <w:szCs w:val="24"/>
        </w:rPr>
        <w:t>dilunasinya kembali kredit</w:t>
      </w:r>
      <w:r w:rsidR="00A0442F" w:rsidRPr="004D59CB">
        <w:rPr>
          <w:rFonts w:ascii="Times New Roman" w:hAnsi="Times New Roman" w:cs="Times New Roman"/>
          <w:sz w:val="24"/>
          <w:szCs w:val="24"/>
          <w:lang w:val="en-US"/>
        </w:rPr>
        <w:t>/pembiayaan</w:t>
      </w:r>
      <w:r w:rsidR="00BF7E39" w:rsidRPr="004D59CB">
        <w:rPr>
          <w:rFonts w:ascii="Times New Roman" w:hAnsi="Times New Roman" w:cs="Times New Roman"/>
          <w:sz w:val="24"/>
          <w:szCs w:val="24"/>
        </w:rPr>
        <w:t xml:space="preserve"> yang diberikan bank kepada debitur</w:t>
      </w:r>
      <w:r w:rsidR="00BF7E39" w:rsidRPr="004D59CB">
        <w:rPr>
          <w:rFonts w:ascii="Times New Roman" w:hAnsi="Times New Roman" w:cs="Times New Roman"/>
          <w:sz w:val="24"/>
          <w:szCs w:val="24"/>
          <w:lang w:val="en-US"/>
        </w:rPr>
        <w:t>.</w:t>
      </w:r>
    </w:p>
    <w:p w:rsidR="00E203A5" w:rsidRPr="004D59CB" w:rsidRDefault="00A0442F" w:rsidP="00E203A5">
      <w:pPr>
        <w:pStyle w:val="ListParagraph"/>
        <w:numPr>
          <w:ilvl w:val="0"/>
          <w:numId w:val="4"/>
        </w:numPr>
        <w:tabs>
          <w:tab w:val="left" w:pos="990"/>
        </w:tabs>
        <w:spacing w:line="480" w:lineRule="auto"/>
        <w:ind w:left="990" w:hanging="270"/>
        <w:jc w:val="both"/>
        <w:rPr>
          <w:rFonts w:ascii="Times New Roman" w:hAnsi="Times New Roman" w:cs="Times New Roman"/>
          <w:sz w:val="24"/>
          <w:szCs w:val="24"/>
        </w:rPr>
      </w:pPr>
      <w:r w:rsidRPr="004D59CB">
        <w:rPr>
          <w:rFonts w:ascii="Times New Roman" w:hAnsi="Times New Roman" w:cs="Times New Roman"/>
          <w:sz w:val="24"/>
          <w:szCs w:val="24"/>
          <w:lang w:val="en-US"/>
        </w:rPr>
        <w:t xml:space="preserve">Penyaluran Pembiayaan </w:t>
      </w:r>
      <w:r w:rsidR="00BF7E39" w:rsidRPr="004D59CB">
        <w:rPr>
          <w:rFonts w:ascii="Times New Roman" w:hAnsi="Times New Roman" w:cs="Times New Roman"/>
          <w:sz w:val="24"/>
          <w:szCs w:val="24"/>
        </w:rPr>
        <w:t xml:space="preserve">digunakan </w:t>
      </w:r>
      <w:r w:rsidR="00E203A5" w:rsidRPr="004D59CB">
        <w:rPr>
          <w:rFonts w:ascii="Times New Roman" w:hAnsi="Times New Roman" w:cs="Times New Roman"/>
          <w:sz w:val="24"/>
          <w:szCs w:val="24"/>
        </w:rPr>
        <w:t>untuk mengetahui</w:t>
      </w:r>
      <w:r w:rsidR="00E203A5" w:rsidRPr="004D59CB">
        <w:rPr>
          <w:rFonts w:ascii="Times New Roman" w:hAnsi="Times New Roman" w:cs="Times New Roman"/>
          <w:sz w:val="24"/>
          <w:szCs w:val="24"/>
          <w:lang w:val="en-US"/>
        </w:rPr>
        <w:t xml:space="preserve"> </w:t>
      </w:r>
      <w:r w:rsidR="00E203A5" w:rsidRPr="004D59CB">
        <w:rPr>
          <w:rFonts w:ascii="Times New Roman" w:hAnsi="Times New Roman" w:cs="Times New Roman"/>
          <w:sz w:val="24"/>
          <w:szCs w:val="24"/>
        </w:rPr>
        <w:t>kemampuan bank dalam membayar kembali kewajiban kepada nasabah yang telah menanamkan dananya</w:t>
      </w:r>
      <w:r w:rsidR="00E203A5" w:rsidRPr="004D59CB">
        <w:rPr>
          <w:rFonts w:ascii="Times New Roman" w:hAnsi="Times New Roman" w:cs="Times New Roman"/>
          <w:sz w:val="24"/>
          <w:szCs w:val="24"/>
          <w:lang w:val="en-US"/>
        </w:rPr>
        <w:t xml:space="preserve"> </w:t>
      </w:r>
      <w:r w:rsidR="00E203A5" w:rsidRPr="004D59CB">
        <w:rPr>
          <w:rFonts w:ascii="Times New Roman" w:hAnsi="Times New Roman" w:cs="Times New Roman"/>
          <w:sz w:val="24"/>
          <w:szCs w:val="24"/>
        </w:rPr>
        <w:t>dengan kredit-kredit yang telah diberikan kepada para debiturnya.</w:t>
      </w:r>
      <w:r w:rsidR="0091085D" w:rsidRPr="004D59CB">
        <w:rPr>
          <w:rFonts w:ascii="Times New Roman" w:hAnsi="Times New Roman" w:cs="Times New Roman"/>
          <w:sz w:val="24"/>
          <w:szCs w:val="24"/>
          <w:lang w:val="en-US"/>
        </w:rPr>
        <w:t xml:space="preserve"> </w:t>
      </w:r>
    </w:p>
    <w:p w:rsidR="00BF7E39" w:rsidRPr="004D59CB" w:rsidRDefault="0091085D" w:rsidP="00E203A5">
      <w:pPr>
        <w:pStyle w:val="ListParagraph"/>
        <w:numPr>
          <w:ilvl w:val="0"/>
          <w:numId w:val="4"/>
        </w:numPr>
        <w:tabs>
          <w:tab w:val="left" w:pos="990"/>
        </w:tabs>
        <w:spacing w:line="480" w:lineRule="auto"/>
        <w:ind w:left="990" w:hanging="270"/>
        <w:jc w:val="both"/>
        <w:rPr>
          <w:rFonts w:ascii="Times New Roman" w:hAnsi="Times New Roman" w:cs="Times New Roman"/>
          <w:sz w:val="24"/>
          <w:szCs w:val="24"/>
        </w:rPr>
      </w:pPr>
      <w:r w:rsidRPr="004D59CB">
        <w:rPr>
          <w:rFonts w:ascii="Times New Roman" w:hAnsi="Times New Roman" w:cs="Times New Roman"/>
          <w:sz w:val="24"/>
          <w:szCs w:val="24"/>
        </w:rPr>
        <w:t>Profitabilitas digunakan untuk dapat melihat kemampuan perusahaan dalam menghasilkan laba dengan aktiva yang dimilikinya.</w:t>
      </w:r>
    </w:p>
    <w:p w:rsidR="00BF7E39" w:rsidRPr="004D59CB" w:rsidRDefault="00BF7E39" w:rsidP="004B2A6C">
      <w:pPr>
        <w:pStyle w:val="ListParagraph"/>
        <w:numPr>
          <w:ilvl w:val="0"/>
          <w:numId w:val="21"/>
        </w:numPr>
        <w:tabs>
          <w:tab w:val="left" w:pos="900"/>
        </w:tabs>
        <w:spacing w:after="200" w:line="480" w:lineRule="auto"/>
        <w:jc w:val="both"/>
        <w:rPr>
          <w:rFonts w:ascii="Times New Roman" w:hAnsi="Times New Roman" w:cs="Times New Roman"/>
          <w:sz w:val="24"/>
          <w:szCs w:val="24"/>
          <w:lang w:val="en-US"/>
        </w:rPr>
      </w:pPr>
      <w:r w:rsidRPr="004D59CB">
        <w:rPr>
          <w:rFonts w:ascii="Times New Roman" w:hAnsi="Times New Roman" w:cs="Times New Roman"/>
          <w:sz w:val="24"/>
          <w:szCs w:val="24"/>
        </w:rPr>
        <w:t xml:space="preserve">Bagi Perusahaan </w:t>
      </w:r>
    </w:p>
    <w:p w:rsidR="00E203A5" w:rsidRPr="004D59CB" w:rsidRDefault="003C2A59" w:rsidP="00E203A5">
      <w:pPr>
        <w:pStyle w:val="ListParagraph"/>
        <w:numPr>
          <w:ilvl w:val="1"/>
          <w:numId w:val="4"/>
        </w:numPr>
        <w:tabs>
          <w:tab w:val="left" w:pos="900"/>
        </w:tabs>
        <w:spacing w:after="200" w:line="480" w:lineRule="auto"/>
        <w:ind w:left="990" w:hanging="270"/>
        <w:jc w:val="both"/>
        <w:rPr>
          <w:rFonts w:ascii="Times New Roman" w:hAnsi="Times New Roman" w:cs="Times New Roman"/>
          <w:sz w:val="24"/>
          <w:szCs w:val="24"/>
          <w:lang w:val="en-US"/>
        </w:rPr>
      </w:pPr>
      <w:r w:rsidRPr="004D59CB">
        <w:rPr>
          <w:rFonts w:ascii="Times New Roman" w:hAnsi="Times New Roman" w:cs="Times New Roman"/>
          <w:i/>
          <w:sz w:val="24"/>
          <w:szCs w:val="24"/>
          <w:lang w:val="en-US"/>
        </w:rPr>
        <w:t xml:space="preserve"> </w:t>
      </w:r>
      <w:r w:rsidR="00F43AAC" w:rsidRPr="004D59CB">
        <w:rPr>
          <w:rFonts w:ascii="Times New Roman" w:hAnsi="Times New Roman" w:cs="Times New Roman"/>
          <w:sz w:val="24"/>
          <w:szCs w:val="24"/>
          <w:lang w:val="en-US"/>
        </w:rPr>
        <w:t xml:space="preserve">Risiko </w:t>
      </w:r>
      <w:r w:rsidR="00E203A5" w:rsidRPr="004D59CB">
        <w:rPr>
          <w:rFonts w:ascii="Times New Roman" w:hAnsi="Times New Roman" w:cs="Times New Roman"/>
          <w:sz w:val="24"/>
          <w:szCs w:val="24"/>
          <w:lang w:val="en-US"/>
        </w:rPr>
        <w:t>Pembiayaan</w:t>
      </w:r>
      <w:r w:rsidR="00F623C7" w:rsidRPr="004D59CB">
        <w:rPr>
          <w:rFonts w:ascii="Times New Roman" w:hAnsi="Times New Roman" w:cs="Times New Roman"/>
          <w:sz w:val="24"/>
          <w:szCs w:val="24"/>
          <w:lang w:val="en-US"/>
        </w:rPr>
        <w:t xml:space="preserve"> </w:t>
      </w:r>
      <w:r w:rsidR="00BF7E39" w:rsidRPr="004D59CB">
        <w:rPr>
          <w:rFonts w:ascii="Times New Roman" w:hAnsi="Times New Roman" w:cs="Times New Roman"/>
          <w:sz w:val="24"/>
          <w:szCs w:val="24"/>
        </w:rPr>
        <w:t>alat analisis untuk mengetahui apakah</w:t>
      </w:r>
      <w:r w:rsidR="00F43AAC" w:rsidRPr="004D59CB">
        <w:rPr>
          <w:rFonts w:ascii="Times New Roman" w:hAnsi="Times New Roman" w:cs="Times New Roman"/>
          <w:sz w:val="24"/>
          <w:szCs w:val="24"/>
          <w:lang w:val="en-US"/>
        </w:rPr>
        <w:t xml:space="preserve"> </w:t>
      </w:r>
      <w:r w:rsidR="00BF7E39" w:rsidRPr="004D59CB">
        <w:rPr>
          <w:rFonts w:ascii="Times New Roman" w:hAnsi="Times New Roman" w:cs="Times New Roman"/>
          <w:sz w:val="24"/>
          <w:szCs w:val="24"/>
          <w:lang w:val="en-US"/>
        </w:rPr>
        <w:t>kredit</w:t>
      </w:r>
      <w:r w:rsidR="00E203A5" w:rsidRPr="004D59CB">
        <w:rPr>
          <w:rFonts w:ascii="Times New Roman" w:hAnsi="Times New Roman" w:cs="Times New Roman"/>
          <w:sz w:val="24"/>
          <w:szCs w:val="24"/>
          <w:lang w:val="en-US"/>
        </w:rPr>
        <w:t>/</w:t>
      </w:r>
      <w:r w:rsidR="00F43AAC" w:rsidRPr="004D59CB">
        <w:rPr>
          <w:rFonts w:ascii="Times New Roman" w:hAnsi="Times New Roman" w:cs="Times New Roman"/>
          <w:sz w:val="24"/>
          <w:szCs w:val="24"/>
          <w:lang w:val="en-US"/>
        </w:rPr>
        <w:t xml:space="preserve"> </w:t>
      </w:r>
      <w:r w:rsidR="00E203A5" w:rsidRPr="004D59CB">
        <w:rPr>
          <w:rFonts w:ascii="Times New Roman" w:hAnsi="Times New Roman" w:cs="Times New Roman"/>
          <w:sz w:val="24"/>
          <w:szCs w:val="24"/>
          <w:lang w:val="en-US"/>
        </w:rPr>
        <w:t>pembiayaan</w:t>
      </w:r>
      <w:r w:rsidR="00BF7E39" w:rsidRPr="004D59CB">
        <w:rPr>
          <w:rFonts w:ascii="Times New Roman" w:hAnsi="Times New Roman" w:cs="Times New Roman"/>
          <w:sz w:val="24"/>
          <w:szCs w:val="24"/>
          <w:lang w:val="en-US"/>
        </w:rPr>
        <w:t xml:space="preserve"> yang diberikan oleh bank dapat kembali </w:t>
      </w:r>
      <w:r w:rsidR="00BF7E39" w:rsidRPr="004D59CB">
        <w:rPr>
          <w:rFonts w:ascii="Times New Roman" w:hAnsi="Times New Roman" w:cs="Times New Roman"/>
          <w:sz w:val="24"/>
          <w:szCs w:val="24"/>
        </w:rPr>
        <w:t>risiko dari kemungkinan terjadinya kerugian bank sebagai akibat dari tidak dilunasinya kembali kredit yang diberikan bank kepada debitur</w:t>
      </w:r>
      <w:r w:rsidR="00BF7E39" w:rsidRPr="004D59CB">
        <w:rPr>
          <w:rFonts w:ascii="Times New Roman" w:hAnsi="Times New Roman" w:cs="Times New Roman"/>
          <w:sz w:val="24"/>
          <w:szCs w:val="24"/>
          <w:lang w:val="en-US"/>
        </w:rPr>
        <w:t>.</w:t>
      </w:r>
    </w:p>
    <w:p w:rsidR="003C2A59" w:rsidRPr="004D59CB" w:rsidRDefault="00E203A5" w:rsidP="00E203A5">
      <w:pPr>
        <w:pStyle w:val="ListParagraph"/>
        <w:numPr>
          <w:ilvl w:val="1"/>
          <w:numId w:val="4"/>
        </w:numPr>
        <w:tabs>
          <w:tab w:val="left" w:pos="900"/>
        </w:tabs>
        <w:spacing w:after="200" w:line="480" w:lineRule="auto"/>
        <w:ind w:left="990" w:hanging="270"/>
        <w:jc w:val="both"/>
        <w:rPr>
          <w:rFonts w:ascii="Times New Roman" w:hAnsi="Times New Roman" w:cs="Times New Roman"/>
          <w:sz w:val="24"/>
          <w:szCs w:val="24"/>
          <w:lang w:val="en-US"/>
        </w:rPr>
      </w:pPr>
      <w:r w:rsidRPr="004D59CB">
        <w:rPr>
          <w:rFonts w:ascii="Times New Roman" w:hAnsi="Times New Roman" w:cs="Times New Roman"/>
          <w:sz w:val="24"/>
          <w:szCs w:val="24"/>
          <w:lang w:val="en-US"/>
        </w:rPr>
        <w:t xml:space="preserve"> Penyaluran Pembiayaan </w:t>
      </w:r>
      <w:r w:rsidR="003C2A59" w:rsidRPr="004D59CB">
        <w:rPr>
          <w:rFonts w:ascii="Times New Roman" w:hAnsi="Times New Roman" w:cs="Times New Roman"/>
          <w:sz w:val="24"/>
          <w:szCs w:val="24"/>
        </w:rPr>
        <w:t xml:space="preserve">alat analisis </w:t>
      </w:r>
      <w:r w:rsidRPr="004D59CB">
        <w:rPr>
          <w:rFonts w:ascii="Times New Roman" w:hAnsi="Times New Roman" w:cs="Times New Roman"/>
          <w:sz w:val="24"/>
          <w:szCs w:val="24"/>
        </w:rPr>
        <w:t>kemampuan bank dalam membayar kembali kewajiban kepada nasabah yang telah menanamkan dananya</w:t>
      </w:r>
      <w:r w:rsidRPr="004D59CB">
        <w:rPr>
          <w:rFonts w:ascii="Times New Roman" w:hAnsi="Times New Roman" w:cs="Times New Roman"/>
          <w:sz w:val="24"/>
          <w:szCs w:val="24"/>
          <w:lang w:val="en-US"/>
        </w:rPr>
        <w:t xml:space="preserve"> </w:t>
      </w:r>
      <w:r w:rsidRPr="004D59CB">
        <w:rPr>
          <w:rFonts w:ascii="Times New Roman" w:hAnsi="Times New Roman" w:cs="Times New Roman"/>
          <w:sz w:val="24"/>
          <w:szCs w:val="24"/>
        </w:rPr>
        <w:t>dengan kredit-kredit yang telah diberikan kepada para debiturnya.</w:t>
      </w:r>
    </w:p>
    <w:p w:rsidR="00B73494" w:rsidRPr="004D59CB" w:rsidRDefault="003C2A59" w:rsidP="00D80D50">
      <w:pPr>
        <w:pStyle w:val="ListParagraph"/>
        <w:numPr>
          <w:ilvl w:val="1"/>
          <w:numId w:val="4"/>
        </w:numPr>
        <w:tabs>
          <w:tab w:val="left" w:pos="900"/>
        </w:tabs>
        <w:spacing w:after="200" w:line="480" w:lineRule="auto"/>
        <w:ind w:left="990" w:hanging="270"/>
        <w:jc w:val="both"/>
        <w:rPr>
          <w:rFonts w:ascii="Times New Roman" w:hAnsi="Times New Roman" w:cs="Times New Roman"/>
          <w:sz w:val="24"/>
          <w:szCs w:val="24"/>
          <w:lang w:val="en-US"/>
        </w:rPr>
      </w:pPr>
      <w:r w:rsidRPr="004D59CB">
        <w:rPr>
          <w:rFonts w:ascii="Times New Roman" w:hAnsi="Times New Roman" w:cs="Times New Roman"/>
          <w:sz w:val="24"/>
          <w:szCs w:val="24"/>
          <w:lang w:val="en-US"/>
        </w:rPr>
        <w:lastRenderedPageBreak/>
        <w:t xml:space="preserve"> </w:t>
      </w:r>
      <w:r w:rsidR="00BF7E39" w:rsidRPr="004D59CB">
        <w:rPr>
          <w:rFonts w:ascii="Times New Roman" w:hAnsi="Times New Roman" w:cs="Times New Roman"/>
          <w:sz w:val="24"/>
          <w:szCs w:val="24"/>
        </w:rPr>
        <w:t>Profitabilitas digunakan sebagai alat analisis untuk mengetahui apakah kelangsungan hidup perusahaan berada dalam kondisi aman atau teranc</w:t>
      </w:r>
      <w:r w:rsidRPr="004D59CB">
        <w:rPr>
          <w:rFonts w:ascii="Times New Roman" w:hAnsi="Times New Roman" w:cs="Times New Roman"/>
          <w:sz w:val="24"/>
          <w:szCs w:val="24"/>
        </w:rPr>
        <w:t>am kebangkrutan</w:t>
      </w:r>
      <w:r w:rsidRPr="004D59CB">
        <w:rPr>
          <w:rFonts w:ascii="Times New Roman" w:hAnsi="Times New Roman" w:cs="Times New Roman"/>
          <w:sz w:val="24"/>
          <w:szCs w:val="24"/>
          <w:lang w:val="en-US"/>
        </w:rPr>
        <w:t>.</w:t>
      </w:r>
    </w:p>
    <w:p w:rsidR="003C2A59" w:rsidRPr="004D59CB" w:rsidRDefault="003C2A59" w:rsidP="004B2A6C">
      <w:pPr>
        <w:pStyle w:val="ListParagraph"/>
        <w:numPr>
          <w:ilvl w:val="0"/>
          <w:numId w:val="21"/>
        </w:numPr>
        <w:tabs>
          <w:tab w:val="left" w:pos="5163"/>
        </w:tabs>
        <w:spacing w:after="200" w:line="480" w:lineRule="auto"/>
        <w:rPr>
          <w:rFonts w:ascii="Times New Roman" w:hAnsi="Times New Roman" w:cs="Times New Roman"/>
          <w:sz w:val="24"/>
          <w:szCs w:val="24"/>
        </w:rPr>
      </w:pPr>
      <w:r w:rsidRPr="004D59CB">
        <w:rPr>
          <w:rFonts w:ascii="Times New Roman" w:hAnsi="Times New Roman" w:cs="Times New Roman"/>
          <w:sz w:val="24"/>
          <w:szCs w:val="24"/>
        </w:rPr>
        <w:t>Bagi pembaca</w:t>
      </w:r>
    </w:p>
    <w:p w:rsidR="00D80D50" w:rsidRPr="004D59CB" w:rsidRDefault="003C2A59" w:rsidP="00F623C7">
      <w:pPr>
        <w:pStyle w:val="ListParagraph"/>
        <w:tabs>
          <w:tab w:val="left" w:pos="5163"/>
        </w:tabs>
        <w:spacing w:after="200" w:line="480" w:lineRule="auto"/>
        <w:rPr>
          <w:rFonts w:ascii="Times New Roman" w:hAnsi="Times New Roman" w:cs="Times New Roman"/>
          <w:sz w:val="24"/>
          <w:szCs w:val="24"/>
        </w:rPr>
      </w:pPr>
      <w:r w:rsidRPr="004D59CB">
        <w:rPr>
          <w:rFonts w:ascii="Times New Roman" w:hAnsi="Times New Roman" w:cs="Times New Roman"/>
          <w:sz w:val="24"/>
          <w:szCs w:val="24"/>
        </w:rPr>
        <w:t xml:space="preserve">Penelitian ini dapat dijadikan bahan referensi untuk pengembangan penelitian selanjutnya dalam bidang kajian </w:t>
      </w:r>
      <w:r w:rsidRPr="004D59CB">
        <w:rPr>
          <w:rFonts w:ascii="Times New Roman" w:hAnsi="Times New Roman" w:cs="Times New Roman"/>
          <w:sz w:val="24"/>
          <w:szCs w:val="24"/>
          <w:lang w:val="en-US"/>
        </w:rPr>
        <w:t>profitabilitas.</w:t>
      </w:r>
    </w:p>
    <w:sectPr w:rsidR="00D80D50" w:rsidRPr="004D59CB" w:rsidSect="004327F5">
      <w:headerReference w:type="default" r:id="rId10"/>
      <w:footerReference w:type="first" r:id="rId1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74E" w:rsidRDefault="0047474E" w:rsidP="004B785C">
      <w:pPr>
        <w:spacing w:line="240" w:lineRule="auto"/>
      </w:pPr>
      <w:r>
        <w:separator/>
      </w:r>
    </w:p>
  </w:endnote>
  <w:endnote w:type="continuationSeparator" w:id="0">
    <w:p w:rsidR="0047474E" w:rsidRDefault="0047474E" w:rsidP="004B7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F5" w:rsidRPr="004327F5" w:rsidRDefault="004327F5" w:rsidP="004327F5">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74E" w:rsidRDefault="0047474E" w:rsidP="004B785C">
      <w:pPr>
        <w:spacing w:line="240" w:lineRule="auto"/>
      </w:pPr>
      <w:r>
        <w:separator/>
      </w:r>
    </w:p>
  </w:footnote>
  <w:footnote w:type="continuationSeparator" w:id="0">
    <w:p w:rsidR="0047474E" w:rsidRDefault="0047474E" w:rsidP="004B78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560553"/>
      <w:docPartObj>
        <w:docPartGallery w:val="Page Numbers (Top of Page)"/>
        <w:docPartUnique/>
      </w:docPartObj>
    </w:sdtPr>
    <w:sdtEndPr>
      <w:rPr>
        <w:noProof/>
      </w:rPr>
    </w:sdtEndPr>
    <w:sdtContent>
      <w:p w:rsidR="004327F5" w:rsidRDefault="004327F5">
        <w:pPr>
          <w:pStyle w:val="Header"/>
          <w:jc w:val="right"/>
        </w:pPr>
        <w:r>
          <w:fldChar w:fldCharType="begin"/>
        </w:r>
        <w:r>
          <w:instrText xml:space="preserve"> PAGE   \* MERGEFORMAT </w:instrText>
        </w:r>
        <w:r>
          <w:fldChar w:fldCharType="separate"/>
        </w:r>
        <w:r w:rsidR="00870A9C">
          <w:rPr>
            <w:noProof/>
          </w:rPr>
          <w:t>16</w:t>
        </w:r>
        <w:r>
          <w:rPr>
            <w:noProof/>
          </w:rPr>
          <w:fldChar w:fldCharType="end"/>
        </w:r>
      </w:p>
    </w:sdtContent>
  </w:sdt>
  <w:p w:rsidR="004327F5" w:rsidRDefault="00432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452"/>
    <w:multiLevelType w:val="hybridMultilevel"/>
    <w:tmpl w:val="95FC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498F"/>
    <w:multiLevelType w:val="hybridMultilevel"/>
    <w:tmpl w:val="3B827B9C"/>
    <w:lvl w:ilvl="0" w:tplc="DEAE3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069CE"/>
    <w:multiLevelType w:val="multilevel"/>
    <w:tmpl w:val="C10A2718"/>
    <w:lvl w:ilvl="0">
      <w:start w:val="1"/>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0D1168AE"/>
    <w:multiLevelType w:val="hybridMultilevel"/>
    <w:tmpl w:val="500E9C78"/>
    <w:lvl w:ilvl="0" w:tplc="B156A2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EA624AA"/>
    <w:multiLevelType w:val="hybridMultilevel"/>
    <w:tmpl w:val="046AB37A"/>
    <w:lvl w:ilvl="0" w:tplc="FA589A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A4125"/>
    <w:multiLevelType w:val="hybridMultilevel"/>
    <w:tmpl w:val="78C6C0E4"/>
    <w:lvl w:ilvl="0" w:tplc="0BC6229E">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1535A98"/>
    <w:multiLevelType w:val="multilevel"/>
    <w:tmpl w:val="8D8CB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34C0C16"/>
    <w:multiLevelType w:val="hybridMultilevel"/>
    <w:tmpl w:val="D48CB8FA"/>
    <w:lvl w:ilvl="0" w:tplc="EC30AD5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C3AE6"/>
    <w:multiLevelType w:val="hybridMultilevel"/>
    <w:tmpl w:val="17185DF2"/>
    <w:lvl w:ilvl="0" w:tplc="903830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6047D"/>
    <w:multiLevelType w:val="hybridMultilevel"/>
    <w:tmpl w:val="02002CC6"/>
    <w:lvl w:ilvl="0" w:tplc="ECC85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E68B2"/>
    <w:multiLevelType w:val="hybridMultilevel"/>
    <w:tmpl w:val="3B6E3E50"/>
    <w:lvl w:ilvl="0" w:tplc="233CF8D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9F0A4F"/>
    <w:multiLevelType w:val="hybridMultilevel"/>
    <w:tmpl w:val="47085030"/>
    <w:lvl w:ilvl="0" w:tplc="AD52A4A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70935AE"/>
    <w:multiLevelType w:val="hybridMultilevel"/>
    <w:tmpl w:val="DD78C54A"/>
    <w:lvl w:ilvl="0" w:tplc="C13E23E2">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AFE0AE1"/>
    <w:multiLevelType w:val="hybridMultilevel"/>
    <w:tmpl w:val="9FDC5A7E"/>
    <w:lvl w:ilvl="0" w:tplc="09A6811A">
      <w:start w:val="1"/>
      <w:numFmt w:val="decimal"/>
      <w:lvlText w:val="%1."/>
      <w:lvlJc w:val="left"/>
      <w:pPr>
        <w:ind w:left="1101" w:hanging="675"/>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F2969D8"/>
    <w:multiLevelType w:val="multilevel"/>
    <w:tmpl w:val="B8DEB33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400316D"/>
    <w:multiLevelType w:val="hybridMultilevel"/>
    <w:tmpl w:val="579436D6"/>
    <w:lvl w:ilvl="0" w:tplc="58C6095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5C166F6"/>
    <w:multiLevelType w:val="hybridMultilevel"/>
    <w:tmpl w:val="F848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578F9"/>
    <w:multiLevelType w:val="multilevel"/>
    <w:tmpl w:val="8A1033EE"/>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AA222AB"/>
    <w:multiLevelType w:val="multilevel"/>
    <w:tmpl w:val="509617CA"/>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3D662FDE"/>
    <w:multiLevelType w:val="hybridMultilevel"/>
    <w:tmpl w:val="67DC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41614"/>
    <w:multiLevelType w:val="hybridMultilevel"/>
    <w:tmpl w:val="6CFC747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4129721D"/>
    <w:multiLevelType w:val="hybridMultilevel"/>
    <w:tmpl w:val="3B827B9C"/>
    <w:lvl w:ilvl="0" w:tplc="DEAE3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CA0A01"/>
    <w:multiLevelType w:val="hybridMultilevel"/>
    <w:tmpl w:val="3EE8D22E"/>
    <w:lvl w:ilvl="0" w:tplc="87C06D0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2371E9"/>
    <w:multiLevelType w:val="multilevel"/>
    <w:tmpl w:val="A31AA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821D0B"/>
    <w:multiLevelType w:val="hybridMultilevel"/>
    <w:tmpl w:val="68169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06691"/>
    <w:multiLevelType w:val="hybridMultilevel"/>
    <w:tmpl w:val="A7863E2A"/>
    <w:lvl w:ilvl="0" w:tplc="5E962B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52E1268"/>
    <w:multiLevelType w:val="hybridMultilevel"/>
    <w:tmpl w:val="73CA8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E7FD0"/>
    <w:multiLevelType w:val="hybridMultilevel"/>
    <w:tmpl w:val="3B827B9C"/>
    <w:lvl w:ilvl="0" w:tplc="DEAE3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A261CD"/>
    <w:multiLevelType w:val="hybridMultilevel"/>
    <w:tmpl w:val="2820A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4685F"/>
    <w:multiLevelType w:val="hybridMultilevel"/>
    <w:tmpl w:val="23FA78E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E6B29"/>
    <w:multiLevelType w:val="hybridMultilevel"/>
    <w:tmpl w:val="3B827B9C"/>
    <w:lvl w:ilvl="0" w:tplc="DEAE3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176C4D"/>
    <w:multiLevelType w:val="hybridMultilevel"/>
    <w:tmpl w:val="4D0A11AC"/>
    <w:lvl w:ilvl="0" w:tplc="8E76A9C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BA53072"/>
    <w:multiLevelType w:val="hybridMultilevel"/>
    <w:tmpl w:val="BE70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5769B3"/>
    <w:multiLevelType w:val="hybridMultilevel"/>
    <w:tmpl w:val="2FC62A3A"/>
    <w:lvl w:ilvl="0" w:tplc="5C86E91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3"/>
  </w:num>
  <w:num w:numId="5">
    <w:abstractNumId w:val="2"/>
  </w:num>
  <w:num w:numId="6">
    <w:abstractNumId w:val="3"/>
  </w:num>
  <w:num w:numId="7">
    <w:abstractNumId w:val="9"/>
  </w:num>
  <w:num w:numId="8">
    <w:abstractNumId w:val="16"/>
  </w:num>
  <w:num w:numId="9">
    <w:abstractNumId w:val="25"/>
  </w:num>
  <w:num w:numId="10">
    <w:abstractNumId w:val="19"/>
  </w:num>
  <w:num w:numId="11">
    <w:abstractNumId w:val="29"/>
  </w:num>
  <w:num w:numId="12">
    <w:abstractNumId w:val="27"/>
  </w:num>
  <w:num w:numId="13">
    <w:abstractNumId w:val="30"/>
  </w:num>
  <w:num w:numId="14">
    <w:abstractNumId w:val="21"/>
  </w:num>
  <w:num w:numId="15">
    <w:abstractNumId w:val="1"/>
  </w:num>
  <w:num w:numId="16">
    <w:abstractNumId w:val="28"/>
  </w:num>
  <w:num w:numId="17">
    <w:abstractNumId w:val="26"/>
  </w:num>
  <w:num w:numId="18">
    <w:abstractNumId w:val="31"/>
  </w:num>
  <w:num w:numId="19">
    <w:abstractNumId w:val="13"/>
  </w:num>
  <w:num w:numId="20">
    <w:abstractNumId w:val="18"/>
  </w:num>
  <w:num w:numId="21">
    <w:abstractNumId w:val="0"/>
  </w:num>
  <w:num w:numId="22">
    <w:abstractNumId w:val="12"/>
  </w:num>
  <w:num w:numId="23">
    <w:abstractNumId w:val="22"/>
  </w:num>
  <w:num w:numId="24">
    <w:abstractNumId w:val="5"/>
  </w:num>
  <w:num w:numId="25">
    <w:abstractNumId w:val="32"/>
  </w:num>
  <w:num w:numId="26">
    <w:abstractNumId w:val="10"/>
  </w:num>
  <w:num w:numId="27">
    <w:abstractNumId w:val="24"/>
  </w:num>
  <w:num w:numId="28">
    <w:abstractNumId w:val="15"/>
  </w:num>
  <w:num w:numId="29">
    <w:abstractNumId w:val="11"/>
  </w:num>
  <w:num w:numId="30">
    <w:abstractNumId w:val="8"/>
  </w:num>
  <w:num w:numId="31">
    <w:abstractNumId w:val="23"/>
  </w:num>
  <w:num w:numId="32">
    <w:abstractNumId w:val="14"/>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75"/>
    <w:rsid w:val="00026105"/>
    <w:rsid w:val="000422B3"/>
    <w:rsid w:val="00057811"/>
    <w:rsid w:val="00063E1A"/>
    <w:rsid w:val="00097221"/>
    <w:rsid w:val="000A2997"/>
    <w:rsid w:val="000C466F"/>
    <w:rsid w:val="0012625E"/>
    <w:rsid w:val="00130CB0"/>
    <w:rsid w:val="00140FBE"/>
    <w:rsid w:val="00142443"/>
    <w:rsid w:val="00142D48"/>
    <w:rsid w:val="00155767"/>
    <w:rsid w:val="00174D9C"/>
    <w:rsid w:val="001848EA"/>
    <w:rsid w:val="00190B82"/>
    <w:rsid w:val="001D318B"/>
    <w:rsid w:val="00207519"/>
    <w:rsid w:val="0021719F"/>
    <w:rsid w:val="0025098C"/>
    <w:rsid w:val="00275E3A"/>
    <w:rsid w:val="0027601E"/>
    <w:rsid w:val="002D37F7"/>
    <w:rsid w:val="00392018"/>
    <w:rsid w:val="00392FA4"/>
    <w:rsid w:val="003C2A59"/>
    <w:rsid w:val="00401A0D"/>
    <w:rsid w:val="004327F5"/>
    <w:rsid w:val="00462E0B"/>
    <w:rsid w:val="00470340"/>
    <w:rsid w:val="0047474E"/>
    <w:rsid w:val="004A431E"/>
    <w:rsid w:val="004B2A6C"/>
    <w:rsid w:val="004B785C"/>
    <w:rsid w:val="004D59CB"/>
    <w:rsid w:val="00536AA8"/>
    <w:rsid w:val="00544616"/>
    <w:rsid w:val="005618C5"/>
    <w:rsid w:val="005D64CF"/>
    <w:rsid w:val="00642823"/>
    <w:rsid w:val="0069315C"/>
    <w:rsid w:val="006B6C24"/>
    <w:rsid w:val="006C1DB7"/>
    <w:rsid w:val="006D0EFA"/>
    <w:rsid w:val="00701553"/>
    <w:rsid w:val="00767B28"/>
    <w:rsid w:val="00791A75"/>
    <w:rsid w:val="007934F9"/>
    <w:rsid w:val="007E6851"/>
    <w:rsid w:val="007E6A55"/>
    <w:rsid w:val="007F32FC"/>
    <w:rsid w:val="00846F85"/>
    <w:rsid w:val="00861861"/>
    <w:rsid w:val="00861D67"/>
    <w:rsid w:val="00870A9C"/>
    <w:rsid w:val="008711C5"/>
    <w:rsid w:val="008728D8"/>
    <w:rsid w:val="008A1CE0"/>
    <w:rsid w:val="008A5A4A"/>
    <w:rsid w:val="00902465"/>
    <w:rsid w:val="0091085D"/>
    <w:rsid w:val="009133A8"/>
    <w:rsid w:val="00934078"/>
    <w:rsid w:val="00962096"/>
    <w:rsid w:val="009B76BD"/>
    <w:rsid w:val="009E599D"/>
    <w:rsid w:val="009F7933"/>
    <w:rsid w:val="00A0442F"/>
    <w:rsid w:val="00A23851"/>
    <w:rsid w:val="00A34B87"/>
    <w:rsid w:val="00A35668"/>
    <w:rsid w:val="00A4239C"/>
    <w:rsid w:val="00A436FC"/>
    <w:rsid w:val="00A761BB"/>
    <w:rsid w:val="00A92C9B"/>
    <w:rsid w:val="00A97FE7"/>
    <w:rsid w:val="00AA361D"/>
    <w:rsid w:val="00AD55D5"/>
    <w:rsid w:val="00AE0F43"/>
    <w:rsid w:val="00B052C8"/>
    <w:rsid w:val="00B2363A"/>
    <w:rsid w:val="00B43EA5"/>
    <w:rsid w:val="00B73494"/>
    <w:rsid w:val="00B8568F"/>
    <w:rsid w:val="00BA6791"/>
    <w:rsid w:val="00BE1A1E"/>
    <w:rsid w:val="00BE69D5"/>
    <w:rsid w:val="00BF7E39"/>
    <w:rsid w:val="00C007A0"/>
    <w:rsid w:val="00C13AD3"/>
    <w:rsid w:val="00C364AB"/>
    <w:rsid w:val="00C3667F"/>
    <w:rsid w:val="00C66ECC"/>
    <w:rsid w:val="00CA39FA"/>
    <w:rsid w:val="00CD3C03"/>
    <w:rsid w:val="00D25553"/>
    <w:rsid w:val="00D441E0"/>
    <w:rsid w:val="00D63649"/>
    <w:rsid w:val="00D80D50"/>
    <w:rsid w:val="00DE41E8"/>
    <w:rsid w:val="00E02B0F"/>
    <w:rsid w:val="00E203A5"/>
    <w:rsid w:val="00E9688E"/>
    <w:rsid w:val="00EC38DE"/>
    <w:rsid w:val="00EF3843"/>
    <w:rsid w:val="00F148C9"/>
    <w:rsid w:val="00F14EDE"/>
    <w:rsid w:val="00F23353"/>
    <w:rsid w:val="00F43AAC"/>
    <w:rsid w:val="00F43EC5"/>
    <w:rsid w:val="00F623C7"/>
    <w:rsid w:val="00F90803"/>
    <w:rsid w:val="00FB7F83"/>
    <w:rsid w:val="00FD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75"/>
    <w:pPr>
      <w:spacing w:after="0" w:line="360" w:lineRule="auto"/>
    </w:pPr>
    <w:rPr>
      <w:lang w:val="id-ID"/>
    </w:rPr>
  </w:style>
  <w:style w:type="paragraph" w:styleId="Heading1">
    <w:name w:val="heading 1"/>
    <w:basedOn w:val="Normal"/>
    <w:next w:val="Normal"/>
    <w:link w:val="Heading1Char"/>
    <w:uiPriority w:val="9"/>
    <w:qFormat/>
    <w:rsid w:val="007E6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364AB"/>
    <w:pPr>
      <w:keepNext/>
      <w:keepLines/>
      <w:spacing w:before="200"/>
      <w:outlineLvl w:val="1"/>
    </w:pPr>
    <w:rPr>
      <w:rFonts w:asciiTheme="majorHAnsi"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1A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791A75"/>
    <w:pPr>
      <w:ind w:left="720"/>
      <w:contextualSpacing/>
    </w:pPr>
  </w:style>
  <w:style w:type="character" w:customStyle="1" w:styleId="ListParagraphChar">
    <w:name w:val="List Paragraph Char"/>
    <w:basedOn w:val="DefaultParagraphFont"/>
    <w:link w:val="ListParagraph"/>
    <w:uiPriority w:val="34"/>
    <w:rsid w:val="00791A75"/>
    <w:rPr>
      <w:lang w:val="id-ID"/>
    </w:rPr>
  </w:style>
  <w:style w:type="character" w:customStyle="1" w:styleId="Heading2Char">
    <w:name w:val="Heading 2 Char"/>
    <w:basedOn w:val="DefaultParagraphFont"/>
    <w:link w:val="Heading2"/>
    <w:uiPriority w:val="9"/>
    <w:rsid w:val="00C364AB"/>
    <w:rPr>
      <w:rFonts w:asciiTheme="majorHAnsi" w:eastAsiaTheme="majorEastAsia" w:hAnsiTheme="majorHAnsi" w:cstheme="majorBidi"/>
      <w:b/>
      <w:bCs/>
      <w:color w:val="4F81BD"/>
      <w:sz w:val="26"/>
      <w:szCs w:val="26"/>
      <w:lang w:val="id-ID"/>
    </w:rPr>
  </w:style>
  <w:style w:type="character" w:customStyle="1" w:styleId="Heading1Char">
    <w:name w:val="Heading 1 Char"/>
    <w:basedOn w:val="DefaultParagraphFont"/>
    <w:link w:val="Heading1"/>
    <w:uiPriority w:val="9"/>
    <w:rsid w:val="007E6A55"/>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4B785C"/>
    <w:pPr>
      <w:tabs>
        <w:tab w:val="center" w:pos="4680"/>
        <w:tab w:val="right" w:pos="9360"/>
      </w:tabs>
      <w:spacing w:line="240" w:lineRule="auto"/>
    </w:pPr>
  </w:style>
  <w:style w:type="character" w:customStyle="1" w:styleId="HeaderChar">
    <w:name w:val="Header Char"/>
    <w:basedOn w:val="DefaultParagraphFont"/>
    <w:link w:val="Header"/>
    <w:uiPriority w:val="99"/>
    <w:rsid w:val="004B785C"/>
    <w:rPr>
      <w:lang w:val="id-ID"/>
    </w:rPr>
  </w:style>
  <w:style w:type="paragraph" w:styleId="Footer">
    <w:name w:val="footer"/>
    <w:basedOn w:val="Normal"/>
    <w:link w:val="FooterChar"/>
    <w:uiPriority w:val="99"/>
    <w:unhideWhenUsed/>
    <w:rsid w:val="004B785C"/>
    <w:pPr>
      <w:tabs>
        <w:tab w:val="center" w:pos="4680"/>
        <w:tab w:val="right" w:pos="9360"/>
      </w:tabs>
      <w:spacing w:line="240" w:lineRule="auto"/>
    </w:pPr>
  </w:style>
  <w:style w:type="character" w:customStyle="1" w:styleId="FooterChar">
    <w:name w:val="Footer Char"/>
    <w:basedOn w:val="DefaultParagraphFont"/>
    <w:link w:val="Footer"/>
    <w:uiPriority w:val="99"/>
    <w:rsid w:val="004B785C"/>
    <w:rPr>
      <w:lang w:val="id-ID"/>
    </w:rPr>
  </w:style>
  <w:style w:type="paragraph" w:styleId="NormalWeb">
    <w:name w:val="Normal (Web)"/>
    <w:basedOn w:val="Normal"/>
    <w:uiPriority w:val="99"/>
    <w:unhideWhenUsed/>
    <w:rsid w:val="002171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1719F"/>
  </w:style>
  <w:style w:type="character" w:styleId="Emphasis">
    <w:name w:val="Emphasis"/>
    <w:basedOn w:val="DefaultParagraphFont"/>
    <w:uiPriority w:val="20"/>
    <w:qFormat/>
    <w:rsid w:val="0021719F"/>
    <w:rPr>
      <w:i/>
      <w:iCs/>
    </w:rPr>
  </w:style>
  <w:style w:type="table" w:styleId="TableGrid">
    <w:name w:val="Table Grid"/>
    <w:basedOn w:val="TableNormal"/>
    <w:uiPriority w:val="59"/>
    <w:rsid w:val="009B7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6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75"/>
    <w:pPr>
      <w:spacing w:after="0" w:line="360" w:lineRule="auto"/>
    </w:pPr>
    <w:rPr>
      <w:lang w:val="id-ID"/>
    </w:rPr>
  </w:style>
  <w:style w:type="paragraph" w:styleId="Heading1">
    <w:name w:val="heading 1"/>
    <w:basedOn w:val="Normal"/>
    <w:next w:val="Normal"/>
    <w:link w:val="Heading1Char"/>
    <w:uiPriority w:val="9"/>
    <w:qFormat/>
    <w:rsid w:val="007E6A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364AB"/>
    <w:pPr>
      <w:keepNext/>
      <w:keepLines/>
      <w:spacing w:before="200"/>
      <w:outlineLvl w:val="1"/>
    </w:pPr>
    <w:rPr>
      <w:rFonts w:asciiTheme="majorHAnsi"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1A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791A75"/>
    <w:pPr>
      <w:ind w:left="720"/>
      <w:contextualSpacing/>
    </w:pPr>
  </w:style>
  <w:style w:type="character" w:customStyle="1" w:styleId="ListParagraphChar">
    <w:name w:val="List Paragraph Char"/>
    <w:basedOn w:val="DefaultParagraphFont"/>
    <w:link w:val="ListParagraph"/>
    <w:uiPriority w:val="34"/>
    <w:rsid w:val="00791A75"/>
    <w:rPr>
      <w:lang w:val="id-ID"/>
    </w:rPr>
  </w:style>
  <w:style w:type="character" w:customStyle="1" w:styleId="Heading2Char">
    <w:name w:val="Heading 2 Char"/>
    <w:basedOn w:val="DefaultParagraphFont"/>
    <w:link w:val="Heading2"/>
    <w:uiPriority w:val="9"/>
    <w:rsid w:val="00C364AB"/>
    <w:rPr>
      <w:rFonts w:asciiTheme="majorHAnsi" w:eastAsiaTheme="majorEastAsia" w:hAnsiTheme="majorHAnsi" w:cstheme="majorBidi"/>
      <w:b/>
      <w:bCs/>
      <w:color w:val="4F81BD"/>
      <w:sz w:val="26"/>
      <w:szCs w:val="26"/>
      <w:lang w:val="id-ID"/>
    </w:rPr>
  </w:style>
  <w:style w:type="character" w:customStyle="1" w:styleId="Heading1Char">
    <w:name w:val="Heading 1 Char"/>
    <w:basedOn w:val="DefaultParagraphFont"/>
    <w:link w:val="Heading1"/>
    <w:uiPriority w:val="9"/>
    <w:rsid w:val="007E6A55"/>
    <w:rPr>
      <w:rFonts w:asciiTheme="majorHAnsi" w:eastAsiaTheme="majorEastAsia" w:hAnsiTheme="majorHAnsi" w:cstheme="majorBidi"/>
      <w:b/>
      <w:bCs/>
      <w:color w:val="365F91" w:themeColor="accent1" w:themeShade="BF"/>
      <w:sz w:val="28"/>
      <w:szCs w:val="28"/>
      <w:lang w:val="id-ID"/>
    </w:rPr>
  </w:style>
  <w:style w:type="paragraph" w:styleId="Header">
    <w:name w:val="header"/>
    <w:basedOn w:val="Normal"/>
    <w:link w:val="HeaderChar"/>
    <w:uiPriority w:val="99"/>
    <w:unhideWhenUsed/>
    <w:rsid w:val="004B785C"/>
    <w:pPr>
      <w:tabs>
        <w:tab w:val="center" w:pos="4680"/>
        <w:tab w:val="right" w:pos="9360"/>
      </w:tabs>
      <w:spacing w:line="240" w:lineRule="auto"/>
    </w:pPr>
  </w:style>
  <w:style w:type="character" w:customStyle="1" w:styleId="HeaderChar">
    <w:name w:val="Header Char"/>
    <w:basedOn w:val="DefaultParagraphFont"/>
    <w:link w:val="Header"/>
    <w:uiPriority w:val="99"/>
    <w:rsid w:val="004B785C"/>
    <w:rPr>
      <w:lang w:val="id-ID"/>
    </w:rPr>
  </w:style>
  <w:style w:type="paragraph" w:styleId="Footer">
    <w:name w:val="footer"/>
    <w:basedOn w:val="Normal"/>
    <w:link w:val="FooterChar"/>
    <w:uiPriority w:val="99"/>
    <w:unhideWhenUsed/>
    <w:rsid w:val="004B785C"/>
    <w:pPr>
      <w:tabs>
        <w:tab w:val="center" w:pos="4680"/>
        <w:tab w:val="right" w:pos="9360"/>
      </w:tabs>
      <w:spacing w:line="240" w:lineRule="auto"/>
    </w:pPr>
  </w:style>
  <w:style w:type="character" w:customStyle="1" w:styleId="FooterChar">
    <w:name w:val="Footer Char"/>
    <w:basedOn w:val="DefaultParagraphFont"/>
    <w:link w:val="Footer"/>
    <w:uiPriority w:val="99"/>
    <w:rsid w:val="004B785C"/>
    <w:rPr>
      <w:lang w:val="id-ID"/>
    </w:rPr>
  </w:style>
  <w:style w:type="paragraph" w:styleId="NormalWeb">
    <w:name w:val="Normal (Web)"/>
    <w:basedOn w:val="Normal"/>
    <w:uiPriority w:val="99"/>
    <w:unhideWhenUsed/>
    <w:rsid w:val="002171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1719F"/>
  </w:style>
  <w:style w:type="character" w:styleId="Emphasis">
    <w:name w:val="Emphasis"/>
    <w:basedOn w:val="DefaultParagraphFont"/>
    <w:uiPriority w:val="20"/>
    <w:qFormat/>
    <w:rsid w:val="0021719F"/>
    <w:rPr>
      <w:i/>
      <w:iCs/>
    </w:rPr>
  </w:style>
  <w:style w:type="table" w:styleId="TableGrid">
    <w:name w:val="Table Grid"/>
    <w:basedOn w:val="TableNormal"/>
    <w:uiPriority w:val="59"/>
    <w:rsid w:val="009B7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6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61267">
      <w:bodyDiv w:val="1"/>
      <w:marLeft w:val="0"/>
      <w:marRight w:val="0"/>
      <w:marTop w:val="0"/>
      <w:marBottom w:val="0"/>
      <w:divBdr>
        <w:top w:val="none" w:sz="0" w:space="0" w:color="auto"/>
        <w:left w:val="none" w:sz="0" w:space="0" w:color="auto"/>
        <w:bottom w:val="none" w:sz="0" w:space="0" w:color="auto"/>
        <w:right w:val="none" w:sz="0" w:space="0" w:color="auto"/>
      </w:divBdr>
    </w:div>
    <w:div w:id="990331396">
      <w:bodyDiv w:val="1"/>
      <w:marLeft w:val="0"/>
      <w:marRight w:val="0"/>
      <w:marTop w:val="0"/>
      <w:marBottom w:val="0"/>
      <w:divBdr>
        <w:top w:val="none" w:sz="0" w:space="0" w:color="auto"/>
        <w:left w:val="none" w:sz="0" w:space="0" w:color="auto"/>
        <w:bottom w:val="none" w:sz="0" w:space="0" w:color="auto"/>
        <w:right w:val="none" w:sz="0" w:space="0" w:color="auto"/>
      </w:divBdr>
    </w:div>
    <w:div w:id="19567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sial.bisni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ream.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2094</TotalTime>
  <Pages>20</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29</cp:revision>
  <dcterms:created xsi:type="dcterms:W3CDTF">2016-12-22T13:01:00Z</dcterms:created>
  <dcterms:modified xsi:type="dcterms:W3CDTF">2017-04-24T07:42:00Z</dcterms:modified>
</cp:coreProperties>
</file>