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84C" w:rsidRDefault="0001088D" w:rsidP="005F50FA">
      <w:pPr>
        <w:spacing w:line="480" w:lineRule="auto"/>
        <w:jc w:val="center"/>
        <w:rPr>
          <w:rFonts w:ascii="Times New Roman" w:hAnsi="Times New Roman" w:cs="Times New Roman"/>
          <w:b/>
          <w:sz w:val="28"/>
          <w:szCs w:val="28"/>
        </w:rPr>
      </w:pPr>
      <w:proofErr w:type="gramStart"/>
      <w:r w:rsidRPr="00815E18">
        <w:rPr>
          <w:rFonts w:ascii="Times New Roman" w:hAnsi="Times New Roman" w:cs="Times New Roman"/>
          <w:b/>
          <w:sz w:val="28"/>
          <w:szCs w:val="28"/>
        </w:rPr>
        <w:t>BAB  I</w:t>
      </w:r>
      <w:proofErr w:type="gramEnd"/>
    </w:p>
    <w:p w:rsidR="00FB10EB" w:rsidRPr="00815E18" w:rsidRDefault="0001088D" w:rsidP="005F50FA">
      <w:pPr>
        <w:spacing w:line="480" w:lineRule="auto"/>
        <w:jc w:val="center"/>
        <w:rPr>
          <w:rFonts w:ascii="Times New Roman" w:hAnsi="Times New Roman" w:cs="Times New Roman"/>
          <w:b/>
          <w:sz w:val="28"/>
          <w:szCs w:val="28"/>
        </w:rPr>
      </w:pPr>
      <w:r w:rsidRPr="00815E18">
        <w:rPr>
          <w:rFonts w:ascii="Times New Roman" w:hAnsi="Times New Roman" w:cs="Times New Roman"/>
          <w:b/>
          <w:sz w:val="28"/>
          <w:szCs w:val="28"/>
        </w:rPr>
        <w:t>PENDAHULUAN</w:t>
      </w:r>
    </w:p>
    <w:p w:rsidR="0001088D" w:rsidRPr="00815E18" w:rsidRDefault="0001088D" w:rsidP="0001088D">
      <w:pPr>
        <w:pStyle w:val="ListParagraph"/>
        <w:numPr>
          <w:ilvl w:val="0"/>
          <w:numId w:val="2"/>
        </w:numPr>
        <w:spacing w:line="600" w:lineRule="auto"/>
        <w:jc w:val="both"/>
        <w:rPr>
          <w:rFonts w:ascii="Times New Roman" w:hAnsi="Times New Roman" w:cs="Times New Roman"/>
          <w:b/>
          <w:sz w:val="28"/>
          <w:szCs w:val="28"/>
        </w:rPr>
      </w:pPr>
      <w:r w:rsidRPr="00815E18">
        <w:rPr>
          <w:rFonts w:ascii="Times New Roman" w:hAnsi="Times New Roman" w:cs="Times New Roman"/>
          <w:b/>
          <w:sz w:val="28"/>
          <w:szCs w:val="28"/>
        </w:rPr>
        <w:t>Latar Belakang</w:t>
      </w:r>
    </w:p>
    <w:p w:rsidR="00DD00A8" w:rsidRPr="00815E18" w:rsidRDefault="00DD00A8" w:rsidP="00DF76D6">
      <w:pPr>
        <w:pStyle w:val="ListParagraph"/>
        <w:spacing w:line="600" w:lineRule="auto"/>
        <w:ind w:firstLine="720"/>
        <w:jc w:val="both"/>
        <w:rPr>
          <w:rFonts w:ascii="Times New Roman" w:hAnsi="Times New Roman" w:cs="Times New Roman"/>
          <w:sz w:val="24"/>
          <w:szCs w:val="24"/>
        </w:rPr>
      </w:pPr>
      <w:r w:rsidRPr="00815E18">
        <w:rPr>
          <w:rFonts w:ascii="Times New Roman" w:hAnsi="Times New Roman" w:cs="Times New Roman"/>
          <w:sz w:val="24"/>
          <w:szCs w:val="24"/>
        </w:rPr>
        <w:t xml:space="preserve">Kemunculan </w:t>
      </w:r>
      <w:r w:rsidR="003B6942" w:rsidRPr="00815E18">
        <w:rPr>
          <w:rFonts w:ascii="Times New Roman" w:hAnsi="Times New Roman" w:cs="Times New Roman"/>
          <w:sz w:val="24"/>
          <w:szCs w:val="24"/>
        </w:rPr>
        <w:t xml:space="preserve">gerakan </w:t>
      </w:r>
      <w:proofErr w:type="gramStart"/>
      <w:r w:rsidR="003B6942" w:rsidRPr="00815E18">
        <w:rPr>
          <w:rFonts w:ascii="Times New Roman" w:hAnsi="Times New Roman" w:cs="Times New Roman"/>
          <w:sz w:val="24"/>
          <w:szCs w:val="24"/>
        </w:rPr>
        <w:t>politik  Islam</w:t>
      </w:r>
      <w:proofErr w:type="gramEnd"/>
      <w:r w:rsidR="003B6942" w:rsidRPr="00815E18">
        <w:rPr>
          <w:rFonts w:ascii="Times New Roman" w:hAnsi="Times New Roman" w:cs="Times New Roman"/>
          <w:sz w:val="24"/>
          <w:szCs w:val="24"/>
        </w:rPr>
        <w:t xml:space="preserve">  radikal </w:t>
      </w:r>
      <w:r w:rsidRPr="00815E18">
        <w:rPr>
          <w:rFonts w:ascii="Times New Roman" w:hAnsi="Times New Roman" w:cs="Times New Roman"/>
          <w:sz w:val="24"/>
          <w:szCs w:val="24"/>
        </w:rPr>
        <w:t xml:space="preserve"> di awal abad ke-21 ini memang menjadi fenomena yang menarik.</w:t>
      </w:r>
      <w:r w:rsidRPr="00815E18">
        <w:rPr>
          <w:rFonts w:ascii="Times New Roman" w:hAnsi="Times New Roman" w:cs="Times New Roman"/>
        </w:rPr>
        <w:t xml:space="preserve"> </w:t>
      </w:r>
      <w:r w:rsidRPr="00815E18">
        <w:rPr>
          <w:rFonts w:ascii="Times New Roman" w:hAnsi="Times New Roman" w:cs="Times New Roman"/>
          <w:sz w:val="24"/>
          <w:szCs w:val="24"/>
        </w:rPr>
        <w:t>Gerakan politik Islam radikal bersikap s</w:t>
      </w:r>
      <w:r w:rsidR="003B6942" w:rsidRPr="00815E18">
        <w:rPr>
          <w:rFonts w:ascii="Times New Roman" w:hAnsi="Times New Roman" w:cs="Times New Roman"/>
          <w:sz w:val="24"/>
          <w:szCs w:val="24"/>
        </w:rPr>
        <w:t xml:space="preserve">ebagai </w:t>
      </w:r>
      <w:proofErr w:type="gramStart"/>
      <w:r w:rsidR="003B6942" w:rsidRPr="00815E18">
        <w:rPr>
          <w:rFonts w:ascii="Times New Roman" w:hAnsi="Times New Roman" w:cs="Times New Roman"/>
          <w:sz w:val="24"/>
          <w:szCs w:val="24"/>
        </w:rPr>
        <w:t xml:space="preserve">suatu </w:t>
      </w:r>
      <w:r w:rsidR="005A3522" w:rsidRPr="00815E18">
        <w:rPr>
          <w:rFonts w:ascii="Times New Roman" w:hAnsi="Times New Roman" w:cs="Times New Roman"/>
          <w:sz w:val="24"/>
          <w:szCs w:val="24"/>
        </w:rPr>
        <w:t xml:space="preserve"> t</w:t>
      </w:r>
      <w:r w:rsidR="003B6942" w:rsidRPr="00815E18">
        <w:rPr>
          <w:rFonts w:ascii="Times New Roman" w:hAnsi="Times New Roman" w:cs="Times New Roman"/>
          <w:sz w:val="24"/>
          <w:szCs w:val="24"/>
        </w:rPr>
        <w:t>antangan</w:t>
      </w:r>
      <w:proofErr w:type="gramEnd"/>
      <w:r w:rsidR="003B6942" w:rsidRPr="00815E18">
        <w:rPr>
          <w:rFonts w:ascii="Times New Roman" w:hAnsi="Times New Roman" w:cs="Times New Roman"/>
          <w:sz w:val="24"/>
          <w:szCs w:val="24"/>
        </w:rPr>
        <w:t xml:space="preserve"> politis di dalam dunia modern. </w:t>
      </w:r>
      <w:proofErr w:type="gramStart"/>
      <w:r w:rsidR="003B6942" w:rsidRPr="00815E18">
        <w:rPr>
          <w:rFonts w:ascii="Times New Roman" w:hAnsi="Times New Roman" w:cs="Times New Roman"/>
          <w:sz w:val="24"/>
          <w:szCs w:val="24"/>
        </w:rPr>
        <w:t>Gerakan Islam radikal kontemporer secara geografis tersebar di seluruh wilayah Timu</w:t>
      </w:r>
      <w:r w:rsidR="00DF76D6" w:rsidRPr="00815E18">
        <w:rPr>
          <w:rFonts w:ascii="Times New Roman" w:hAnsi="Times New Roman" w:cs="Times New Roman"/>
          <w:sz w:val="24"/>
          <w:szCs w:val="24"/>
        </w:rPr>
        <w:t>r Tengah, Asia Tenggara, Eropa, dan Afrika.</w:t>
      </w:r>
      <w:proofErr w:type="gramEnd"/>
      <w:r w:rsidR="00DF76D6" w:rsidRPr="00815E18">
        <w:rPr>
          <w:rFonts w:ascii="Times New Roman" w:hAnsi="Times New Roman" w:cs="Times New Roman"/>
          <w:sz w:val="24"/>
          <w:szCs w:val="24"/>
        </w:rPr>
        <w:t xml:space="preserve"> </w:t>
      </w:r>
      <w:r w:rsidR="003B6942" w:rsidRPr="00815E18">
        <w:rPr>
          <w:rFonts w:ascii="Times New Roman" w:hAnsi="Times New Roman" w:cs="Times New Roman"/>
          <w:sz w:val="24"/>
          <w:szCs w:val="24"/>
        </w:rPr>
        <w:t>Faktanya, hampir tidak ada satu wilayah pun di dunia yang tidak ada gerakan tersebut</w:t>
      </w:r>
      <w:r w:rsidR="003B6942" w:rsidRPr="00815E18">
        <w:rPr>
          <w:rStyle w:val="FootnoteReference"/>
          <w:rFonts w:ascii="Times New Roman" w:hAnsi="Times New Roman" w:cs="Times New Roman"/>
          <w:sz w:val="24"/>
          <w:szCs w:val="24"/>
        </w:rPr>
        <w:footnoteReference w:id="1"/>
      </w:r>
    </w:p>
    <w:p w:rsidR="003B6942" w:rsidRPr="00815E18" w:rsidRDefault="003B6942" w:rsidP="00346A56">
      <w:pPr>
        <w:pStyle w:val="ListParagraph"/>
        <w:spacing w:line="60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 xml:space="preserve">Kelompok-kelompok Islam radikal tersebut mengkampanyekan jihad untuk melawan berbagai macam </w:t>
      </w:r>
      <w:r w:rsidR="0095032B" w:rsidRPr="00815E18">
        <w:rPr>
          <w:rFonts w:ascii="Times New Roman" w:hAnsi="Times New Roman" w:cs="Times New Roman"/>
          <w:sz w:val="24"/>
          <w:szCs w:val="24"/>
        </w:rPr>
        <w:t>pemerintahan non- Muslim dengan tujuan mendirikan Negara Islam.</w:t>
      </w:r>
      <w:proofErr w:type="gramEnd"/>
      <w:r w:rsidR="0095032B" w:rsidRPr="00815E18">
        <w:rPr>
          <w:rStyle w:val="FootnoteReference"/>
          <w:rFonts w:ascii="Times New Roman" w:hAnsi="Times New Roman" w:cs="Times New Roman"/>
          <w:sz w:val="24"/>
          <w:szCs w:val="24"/>
        </w:rPr>
        <w:footnoteReference w:id="2"/>
      </w:r>
    </w:p>
    <w:p w:rsidR="0095032B" w:rsidRPr="00815E18" w:rsidRDefault="0095032B" w:rsidP="0095032B">
      <w:pPr>
        <w:pStyle w:val="ListParagraph"/>
        <w:spacing w:line="60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Tetapi  dalam</w:t>
      </w:r>
      <w:proofErr w:type="gramEnd"/>
      <w:r w:rsidRPr="00815E18">
        <w:rPr>
          <w:rFonts w:ascii="Times New Roman" w:hAnsi="Times New Roman" w:cs="Times New Roman"/>
          <w:sz w:val="24"/>
          <w:szCs w:val="24"/>
        </w:rPr>
        <w:t xml:space="preserve"> jangka waktu ini terdapat  satu  kelompok Islam radikal yang telah melakukan keseluruhan hal tersebut dan  memulai dengan aksi teror. </w:t>
      </w:r>
      <w:proofErr w:type="gramStart"/>
      <w:r w:rsidRPr="00815E18">
        <w:rPr>
          <w:rFonts w:ascii="Times New Roman" w:hAnsi="Times New Roman" w:cs="Times New Roman"/>
          <w:sz w:val="24"/>
          <w:szCs w:val="24"/>
        </w:rPr>
        <w:t>Kelompok tersebut menamai dir</w:t>
      </w:r>
      <w:r w:rsidR="00361D4F" w:rsidRPr="00815E18">
        <w:rPr>
          <w:rFonts w:ascii="Times New Roman" w:hAnsi="Times New Roman" w:cs="Times New Roman"/>
          <w:sz w:val="24"/>
          <w:szCs w:val="24"/>
        </w:rPr>
        <w:t xml:space="preserve">i mereka Negara Islam (NI) atau </w:t>
      </w:r>
      <w:r w:rsidRPr="00815E18">
        <w:rPr>
          <w:rFonts w:ascii="Times New Roman" w:hAnsi="Times New Roman" w:cs="Times New Roman"/>
          <w:i/>
          <w:sz w:val="24"/>
          <w:szCs w:val="24"/>
        </w:rPr>
        <w:t>The Islamic State</w:t>
      </w:r>
      <w:r w:rsidRPr="00815E18">
        <w:rPr>
          <w:rFonts w:ascii="Times New Roman" w:hAnsi="Times New Roman" w:cs="Times New Roman"/>
          <w:sz w:val="24"/>
          <w:szCs w:val="24"/>
        </w:rPr>
        <w:t xml:space="preserve"> (IS).</w:t>
      </w:r>
      <w:proofErr w:type="gramEnd"/>
      <w:r w:rsidRPr="00815E18">
        <w:rPr>
          <w:rFonts w:ascii="Times New Roman" w:hAnsi="Times New Roman" w:cs="Times New Roman"/>
          <w:sz w:val="24"/>
          <w:szCs w:val="24"/>
        </w:rPr>
        <w:t xml:space="preserve"> Gerakan politik Islam radikal </w:t>
      </w:r>
      <w:proofErr w:type="gramStart"/>
      <w:r w:rsidRPr="00815E18">
        <w:rPr>
          <w:rFonts w:ascii="Times New Roman" w:hAnsi="Times New Roman" w:cs="Times New Roman"/>
          <w:sz w:val="24"/>
          <w:szCs w:val="24"/>
        </w:rPr>
        <w:t>ini  merupakan</w:t>
      </w:r>
      <w:proofErr w:type="gramEnd"/>
      <w:r w:rsidRPr="00815E18">
        <w:rPr>
          <w:rFonts w:ascii="Times New Roman" w:hAnsi="Times New Roman" w:cs="Times New Roman"/>
          <w:sz w:val="24"/>
          <w:szCs w:val="24"/>
        </w:rPr>
        <w:t xml:space="preserve">  kelompok  radikal paling berbahaya yang terkaya dan tersukses di dunia. Seluruh dunia sebagian besar mengenal kelompok </w:t>
      </w:r>
      <w:proofErr w:type="gramStart"/>
      <w:r w:rsidRPr="00815E18">
        <w:rPr>
          <w:rFonts w:ascii="Times New Roman" w:hAnsi="Times New Roman" w:cs="Times New Roman"/>
          <w:sz w:val="24"/>
          <w:szCs w:val="24"/>
        </w:rPr>
        <w:t xml:space="preserve">ini  </w:t>
      </w:r>
      <w:r w:rsidRPr="00815E18">
        <w:rPr>
          <w:rFonts w:ascii="Times New Roman" w:hAnsi="Times New Roman" w:cs="Times New Roman"/>
          <w:sz w:val="24"/>
          <w:szCs w:val="24"/>
        </w:rPr>
        <w:lastRenderedPageBreak/>
        <w:t>dengan</w:t>
      </w:r>
      <w:proofErr w:type="gramEnd"/>
      <w:r w:rsidRPr="00815E18">
        <w:rPr>
          <w:rFonts w:ascii="Times New Roman" w:hAnsi="Times New Roman" w:cs="Times New Roman"/>
          <w:sz w:val="24"/>
          <w:szCs w:val="24"/>
        </w:rPr>
        <w:t xml:space="preserve"> sebutan </w:t>
      </w:r>
      <w:r w:rsidR="00F27C53" w:rsidRPr="00815E18">
        <w:rPr>
          <w:rFonts w:ascii="Times New Roman" w:hAnsi="Times New Roman" w:cs="Times New Roman"/>
          <w:i/>
          <w:sz w:val="24"/>
          <w:szCs w:val="24"/>
        </w:rPr>
        <w:t>T</w:t>
      </w:r>
      <w:r w:rsidRPr="00815E18">
        <w:rPr>
          <w:rFonts w:ascii="Times New Roman" w:hAnsi="Times New Roman" w:cs="Times New Roman"/>
          <w:i/>
          <w:sz w:val="24"/>
          <w:szCs w:val="24"/>
        </w:rPr>
        <w:t>he Islamic State in Iraq and Syria</w:t>
      </w:r>
      <w:r w:rsidRPr="00815E18">
        <w:rPr>
          <w:rFonts w:ascii="Times New Roman" w:hAnsi="Times New Roman" w:cs="Times New Roman"/>
          <w:sz w:val="24"/>
          <w:szCs w:val="24"/>
        </w:rPr>
        <w:t xml:space="preserve"> atau </w:t>
      </w:r>
      <w:r w:rsidRPr="00815E18">
        <w:rPr>
          <w:rFonts w:ascii="Times New Roman" w:hAnsi="Times New Roman" w:cs="Times New Roman"/>
          <w:i/>
          <w:sz w:val="24"/>
          <w:szCs w:val="24"/>
        </w:rPr>
        <w:t xml:space="preserve">the Islamic State in Iraq and al-Sham </w:t>
      </w:r>
      <w:r w:rsidRPr="00815E18">
        <w:rPr>
          <w:rFonts w:ascii="Times New Roman" w:hAnsi="Times New Roman" w:cs="Times New Roman"/>
          <w:sz w:val="24"/>
          <w:szCs w:val="24"/>
        </w:rPr>
        <w:t>(ISIS).</w:t>
      </w:r>
      <w:r w:rsidRPr="00815E18">
        <w:rPr>
          <w:rStyle w:val="FootnoteReference"/>
          <w:rFonts w:ascii="Times New Roman" w:hAnsi="Times New Roman" w:cs="Times New Roman"/>
          <w:sz w:val="24"/>
          <w:szCs w:val="24"/>
        </w:rPr>
        <w:footnoteReference w:id="3"/>
      </w:r>
    </w:p>
    <w:p w:rsidR="009A6F9D" w:rsidRPr="00815E18" w:rsidRDefault="00133046" w:rsidP="00133046">
      <w:pPr>
        <w:pStyle w:val="ListParagraph"/>
        <w:spacing w:line="600" w:lineRule="auto"/>
        <w:ind w:firstLine="720"/>
        <w:jc w:val="both"/>
        <w:rPr>
          <w:rFonts w:ascii="Times New Roman" w:hAnsi="Times New Roman" w:cs="Times New Roman"/>
          <w:sz w:val="24"/>
          <w:szCs w:val="24"/>
        </w:rPr>
      </w:pPr>
      <w:r w:rsidRPr="00815E18">
        <w:rPr>
          <w:rFonts w:ascii="Times New Roman" w:hAnsi="Times New Roman" w:cs="Times New Roman"/>
          <w:sz w:val="24"/>
          <w:szCs w:val="24"/>
        </w:rPr>
        <w:t xml:space="preserve">Pada tanggal 29 Juni 2014 al-Baghdadi mengubah </w:t>
      </w:r>
      <w:proofErr w:type="gramStart"/>
      <w:r w:rsidRPr="00815E18">
        <w:rPr>
          <w:rFonts w:ascii="Times New Roman" w:hAnsi="Times New Roman" w:cs="Times New Roman"/>
          <w:sz w:val="24"/>
          <w:szCs w:val="24"/>
        </w:rPr>
        <w:t>nama</w:t>
      </w:r>
      <w:proofErr w:type="gramEnd"/>
      <w:r w:rsidRPr="00815E18">
        <w:rPr>
          <w:rFonts w:ascii="Times New Roman" w:hAnsi="Times New Roman" w:cs="Times New Roman"/>
          <w:sz w:val="24"/>
          <w:szCs w:val="24"/>
        </w:rPr>
        <w:t xml:space="preserve"> menjadi Islamic State (IS). </w:t>
      </w:r>
      <w:r w:rsidR="009A6F9D" w:rsidRPr="00815E18">
        <w:rPr>
          <w:rFonts w:ascii="Times New Roman" w:hAnsi="Times New Roman" w:cs="Times New Roman"/>
          <w:sz w:val="24"/>
          <w:szCs w:val="24"/>
        </w:rPr>
        <w:t xml:space="preserve">Mereka menanggalkan </w:t>
      </w:r>
      <w:proofErr w:type="gramStart"/>
      <w:r w:rsidR="009A6F9D" w:rsidRPr="00815E18">
        <w:rPr>
          <w:rFonts w:ascii="Times New Roman" w:hAnsi="Times New Roman" w:cs="Times New Roman"/>
          <w:sz w:val="24"/>
          <w:szCs w:val="24"/>
        </w:rPr>
        <w:t>nama</w:t>
      </w:r>
      <w:proofErr w:type="gramEnd"/>
      <w:r w:rsidR="009A6F9D" w:rsidRPr="00815E18">
        <w:rPr>
          <w:rFonts w:ascii="Times New Roman" w:hAnsi="Times New Roman" w:cs="Times New Roman"/>
          <w:sz w:val="24"/>
          <w:szCs w:val="24"/>
        </w:rPr>
        <w:t xml:space="preserve"> Iraq dan Syria atau the Levant untuk menegaskan bahwa mereka menghendaki wilayah penguasaan lebih luas dari </w:t>
      </w:r>
      <w:r w:rsidRPr="00815E18">
        <w:rPr>
          <w:rFonts w:ascii="Times New Roman" w:hAnsi="Times New Roman" w:cs="Times New Roman"/>
          <w:sz w:val="24"/>
          <w:szCs w:val="24"/>
        </w:rPr>
        <w:t xml:space="preserve">pada sekedar kedua wilayah </w:t>
      </w:r>
      <w:r w:rsidR="009A6F9D" w:rsidRPr="00815E18">
        <w:rPr>
          <w:rFonts w:ascii="Times New Roman" w:hAnsi="Times New Roman" w:cs="Times New Roman"/>
          <w:sz w:val="24"/>
          <w:szCs w:val="24"/>
        </w:rPr>
        <w:t xml:space="preserve">tersebut. </w:t>
      </w:r>
      <w:proofErr w:type="gramStart"/>
      <w:r w:rsidR="009A6F9D" w:rsidRPr="00815E18">
        <w:rPr>
          <w:rFonts w:ascii="Times New Roman" w:hAnsi="Times New Roman" w:cs="Times New Roman"/>
          <w:sz w:val="24"/>
          <w:szCs w:val="24"/>
        </w:rPr>
        <w:t>Maka muncul ISIS yang sekarang ini, sebuah kekuatan yang sangat dahsyat sebagai kombinasi antara ideologi jihadisme, militer, militansi, dan kekerasan.</w:t>
      </w:r>
      <w:proofErr w:type="gramEnd"/>
      <w:r w:rsidR="009A6F9D" w:rsidRPr="00815E18">
        <w:rPr>
          <w:rFonts w:ascii="Times New Roman" w:hAnsi="Times New Roman" w:cs="Times New Roman"/>
          <w:sz w:val="24"/>
          <w:szCs w:val="24"/>
        </w:rPr>
        <w:t xml:space="preserve"> </w:t>
      </w:r>
      <w:proofErr w:type="gramStart"/>
      <w:r w:rsidR="009A6F9D" w:rsidRPr="00815E18">
        <w:rPr>
          <w:rFonts w:ascii="Times New Roman" w:hAnsi="Times New Roman" w:cs="Times New Roman"/>
          <w:sz w:val="24"/>
          <w:szCs w:val="24"/>
        </w:rPr>
        <w:t>Dengan ideologi khilafah dan Sunni, keberadaan ISIS ini bertujuan menandingi keberadaan insitusi Shi’ah di negara-negara yang ada Timur Tengah.</w:t>
      </w:r>
      <w:proofErr w:type="gramEnd"/>
      <w:r w:rsidR="009A6F9D" w:rsidRPr="00815E18">
        <w:rPr>
          <w:rStyle w:val="FootnoteReference"/>
          <w:rFonts w:ascii="Times New Roman" w:hAnsi="Times New Roman" w:cs="Times New Roman"/>
          <w:sz w:val="24"/>
          <w:szCs w:val="24"/>
        </w:rPr>
        <w:footnoteReference w:id="4"/>
      </w:r>
      <w:r w:rsidR="009A6F9D" w:rsidRPr="00815E18">
        <w:rPr>
          <w:rFonts w:ascii="Times New Roman" w:hAnsi="Times New Roman" w:cs="Times New Roman"/>
          <w:sz w:val="24"/>
          <w:szCs w:val="24"/>
        </w:rPr>
        <w:t xml:space="preserve"> Bahkan di bawah kepem</w:t>
      </w:r>
      <w:r w:rsidRPr="00815E18">
        <w:rPr>
          <w:rFonts w:ascii="Times New Roman" w:hAnsi="Times New Roman" w:cs="Times New Roman"/>
          <w:sz w:val="24"/>
          <w:szCs w:val="24"/>
        </w:rPr>
        <w:t xml:space="preserve">impinan Abu </w:t>
      </w:r>
      <w:r w:rsidR="009A6F9D" w:rsidRPr="00815E18">
        <w:rPr>
          <w:rFonts w:ascii="Times New Roman" w:hAnsi="Times New Roman" w:cs="Times New Roman"/>
          <w:sz w:val="24"/>
          <w:szCs w:val="24"/>
        </w:rPr>
        <w:t>Bak</w:t>
      </w:r>
      <w:r w:rsidRPr="00815E18">
        <w:rPr>
          <w:rFonts w:ascii="Times New Roman" w:hAnsi="Times New Roman" w:cs="Times New Roman"/>
          <w:sz w:val="24"/>
          <w:szCs w:val="24"/>
        </w:rPr>
        <w:t>a</w:t>
      </w:r>
      <w:r w:rsidR="009A6F9D" w:rsidRPr="00815E18">
        <w:rPr>
          <w:rFonts w:ascii="Times New Roman" w:hAnsi="Times New Roman" w:cs="Times New Roman"/>
          <w:sz w:val="24"/>
          <w:szCs w:val="24"/>
        </w:rPr>
        <w:t xml:space="preserve">r Al-Baghdadi ISIS mendeklarasikan Negara Islam di sepanjang Iraq dan Suriah dan juga menyatakan Al-Baghdadi </w:t>
      </w:r>
      <w:proofErr w:type="gramStart"/>
      <w:r w:rsidR="009A6F9D" w:rsidRPr="00815E18">
        <w:rPr>
          <w:rFonts w:ascii="Times New Roman" w:hAnsi="Times New Roman" w:cs="Times New Roman"/>
          <w:sz w:val="24"/>
          <w:szCs w:val="24"/>
        </w:rPr>
        <w:t>akan</w:t>
      </w:r>
      <w:proofErr w:type="gramEnd"/>
      <w:r w:rsidR="009A6F9D" w:rsidRPr="00815E18">
        <w:rPr>
          <w:rFonts w:ascii="Times New Roman" w:hAnsi="Times New Roman" w:cs="Times New Roman"/>
          <w:sz w:val="24"/>
          <w:szCs w:val="24"/>
        </w:rPr>
        <w:t xml:space="preserve"> menjadi pemimpin bagi umat muslim di seluruh dunia.</w:t>
      </w:r>
      <w:r w:rsidR="009A6F9D" w:rsidRPr="00815E18">
        <w:rPr>
          <w:rStyle w:val="FootnoteReference"/>
          <w:rFonts w:ascii="Times New Roman" w:hAnsi="Times New Roman" w:cs="Times New Roman"/>
          <w:sz w:val="24"/>
          <w:szCs w:val="24"/>
        </w:rPr>
        <w:footnoteReference w:id="5"/>
      </w:r>
    </w:p>
    <w:p w:rsidR="00CF47B9" w:rsidRPr="00815E18" w:rsidRDefault="009A6F9D" w:rsidP="009A6F9D">
      <w:pPr>
        <w:pStyle w:val="ListParagraph"/>
        <w:spacing w:line="600" w:lineRule="auto"/>
        <w:ind w:firstLine="720"/>
        <w:jc w:val="both"/>
        <w:rPr>
          <w:rFonts w:ascii="Times New Roman" w:hAnsi="Times New Roman" w:cs="Times New Roman"/>
          <w:sz w:val="24"/>
          <w:szCs w:val="24"/>
        </w:rPr>
      </w:pPr>
      <w:r w:rsidRPr="00815E18">
        <w:rPr>
          <w:rFonts w:ascii="Times New Roman" w:hAnsi="Times New Roman" w:cs="Times New Roman"/>
          <w:sz w:val="24"/>
          <w:szCs w:val="24"/>
        </w:rPr>
        <w:t xml:space="preserve"> </w:t>
      </w:r>
      <w:proofErr w:type="gramStart"/>
      <w:r w:rsidR="00CF47B9" w:rsidRPr="00815E18">
        <w:rPr>
          <w:rFonts w:ascii="Times New Roman" w:hAnsi="Times New Roman" w:cs="Times New Roman"/>
          <w:sz w:val="24"/>
          <w:szCs w:val="24"/>
        </w:rPr>
        <w:t>ISIS merupakan ancaman yang lebih besar dari al Qaeda, HAMAS, Hizbullah, Boko Haram dan seluruh gerakan Islam radikal lainnya.</w:t>
      </w:r>
      <w:proofErr w:type="gramEnd"/>
      <w:r w:rsidR="00CF47B9" w:rsidRPr="00815E18">
        <w:rPr>
          <w:rFonts w:ascii="Times New Roman" w:hAnsi="Times New Roman" w:cs="Times New Roman"/>
          <w:sz w:val="24"/>
          <w:szCs w:val="24"/>
        </w:rPr>
        <w:t xml:space="preserve"> </w:t>
      </w:r>
      <w:proofErr w:type="gramStart"/>
      <w:r w:rsidR="00CF47B9" w:rsidRPr="00815E18">
        <w:rPr>
          <w:rFonts w:ascii="Times New Roman" w:hAnsi="Times New Roman" w:cs="Times New Roman"/>
          <w:sz w:val="24"/>
          <w:szCs w:val="24"/>
        </w:rPr>
        <w:t>Tidak dapat disangkal bahwa keberhasilannya lebih besar.</w:t>
      </w:r>
      <w:proofErr w:type="gramEnd"/>
      <w:r w:rsidR="00CF47B9" w:rsidRPr="00815E18">
        <w:rPr>
          <w:rFonts w:ascii="Times New Roman" w:hAnsi="Times New Roman" w:cs="Times New Roman"/>
          <w:sz w:val="24"/>
          <w:szCs w:val="24"/>
        </w:rPr>
        <w:t xml:space="preserve"> </w:t>
      </w:r>
      <w:r w:rsidR="00CF47B9" w:rsidRPr="00815E18">
        <w:rPr>
          <w:rFonts w:ascii="Times New Roman" w:hAnsi="Times New Roman" w:cs="Times New Roman"/>
          <w:sz w:val="24"/>
          <w:szCs w:val="24"/>
        </w:rPr>
        <w:lastRenderedPageBreak/>
        <w:t xml:space="preserve">Gerakan </w:t>
      </w:r>
      <w:proofErr w:type="gramStart"/>
      <w:r w:rsidR="00CF47B9" w:rsidRPr="00815E18">
        <w:rPr>
          <w:rFonts w:ascii="Times New Roman" w:hAnsi="Times New Roman" w:cs="Times New Roman"/>
          <w:sz w:val="24"/>
          <w:szCs w:val="24"/>
        </w:rPr>
        <w:t>politik</w:t>
      </w:r>
      <w:r w:rsidR="006E4F52" w:rsidRPr="00815E18">
        <w:rPr>
          <w:rFonts w:ascii="Times New Roman" w:hAnsi="Times New Roman" w:cs="Times New Roman"/>
          <w:sz w:val="24"/>
          <w:szCs w:val="24"/>
        </w:rPr>
        <w:t xml:space="preserve"> </w:t>
      </w:r>
      <w:r w:rsidR="00CF47B9" w:rsidRPr="00815E18">
        <w:rPr>
          <w:rFonts w:ascii="Times New Roman" w:hAnsi="Times New Roman" w:cs="Times New Roman"/>
          <w:sz w:val="24"/>
          <w:szCs w:val="24"/>
        </w:rPr>
        <w:t xml:space="preserve"> Negara</w:t>
      </w:r>
      <w:proofErr w:type="gramEnd"/>
      <w:r w:rsidR="00CF47B9" w:rsidRPr="00815E18">
        <w:rPr>
          <w:rFonts w:ascii="Times New Roman" w:hAnsi="Times New Roman" w:cs="Times New Roman"/>
          <w:sz w:val="24"/>
          <w:szCs w:val="24"/>
        </w:rPr>
        <w:t xml:space="preserve"> Islam menjadi gerakan Islam radikal pertama yang memerintah hamparan wilayah yang luas untuk jangka waktu yang panjang. </w:t>
      </w:r>
      <w:proofErr w:type="gramStart"/>
      <w:r w:rsidR="00CF47B9" w:rsidRPr="00815E18">
        <w:rPr>
          <w:rFonts w:ascii="Times New Roman" w:hAnsi="Times New Roman" w:cs="Times New Roman"/>
          <w:sz w:val="24"/>
          <w:szCs w:val="24"/>
        </w:rPr>
        <w:t>Kelompok ini telah memenangkan loyalitas sebagian besar jihadis di seluruh dunia.</w:t>
      </w:r>
      <w:proofErr w:type="gramEnd"/>
      <w:r w:rsidR="00CF47B9" w:rsidRPr="00815E18">
        <w:rPr>
          <w:rFonts w:ascii="Times New Roman" w:hAnsi="Times New Roman" w:cs="Times New Roman"/>
          <w:sz w:val="24"/>
          <w:szCs w:val="24"/>
        </w:rPr>
        <w:t xml:space="preserve"> Gerakan Negara </w:t>
      </w:r>
      <w:proofErr w:type="gramStart"/>
      <w:r w:rsidR="00CF47B9" w:rsidRPr="00815E18">
        <w:rPr>
          <w:rFonts w:ascii="Times New Roman" w:hAnsi="Times New Roman" w:cs="Times New Roman"/>
          <w:sz w:val="24"/>
          <w:szCs w:val="24"/>
        </w:rPr>
        <w:t>Islam</w:t>
      </w:r>
      <w:r w:rsidR="0051145D" w:rsidRPr="00815E18">
        <w:rPr>
          <w:rFonts w:ascii="Times New Roman" w:hAnsi="Times New Roman" w:cs="Times New Roman"/>
          <w:sz w:val="24"/>
          <w:szCs w:val="24"/>
        </w:rPr>
        <w:t xml:space="preserve"> </w:t>
      </w:r>
      <w:r w:rsidR="00CF47B9" w:rsidRPr="00815E18">
        <w:rPr>
          <w:rFonts w:ascii="Times New Roman" w:hAnsi="Times New Roman" w:cs="Times New Roman"/>
          <w:sz w:val="24"/>
          <w:szCs w:val="24"/>
        </w:rPr>
        <w:t xml:space="preserve"> telah</w:t>
      </w:r>
      <w:proofErr w:type="gramEnd"/>
      <w:r w:rsidR="005A3522" w:rsidRPr="00815E18">
        <w:rPr>
          <w:rFonts w:ascii="Times New Roman" w:hAnsi="Times New Roman" w:cs="Times New Roman"/>
          <w:sz w:val="24"/>
          <w:szCs w:val="24"/>
        </w:rPr>
        <w:t xml:space="preserve"> </w:t>
      </w:r>
      <w:r w:rsidR="00CF47B9" w:rsidRPr="00815E18">
        <w:rPr>
          <w:rFonts w:ascii="Times New Roman" w:hAnsi="Times New Roman" w:cs="Times New Roman"/>
          <w:sz w:val="24"/>
          <w:szCs w:val="24"/>
        </w:rPr>
        <w:t xml:space="preserve"> menyerukan </w:t>
      </w:r>
      <w:r w:rsidR="005A3522" w:rsidRPr="00815E18">
        <w:rPr>
          <w:rFonts w:ascii="Times New Roman" w:hAnsi="Times New Roman" w:cs="Times New Roman"/>
          <w:sz w:val="24"/>
          <w:szCs w:val="24"/>
        </w:rPr>
        <w:t xml:space="preserve"> kepa</w:t>
      </w:r>
      <w:r w:rsidR="00CF47B9" w:rsidRPr="00815E18">
        <w:rPr>
          <w:rFonts w:ascii="Times New Roman" w:hAnsi="Times New Roman" w:cs="Times New Roman"/>
          <w:sz w:val="24"/>
          <w:szCs w:val="24"/>
        </w:rPr>
        <w:t xml:space="preserve">da seluruh Muslim di dunia untuk melakukan </w:t>
      </w:r>
      <w:r w:rsidR="005A3522" w:rsidRPr="00815E18">
        <w:rPr>
          <w:rFonts w:ascii="Times New Roman" w:hAnsi="Times New Roman" w:cs="Times New Roman"/>
          <w:sz w:val="24"/>
          <w:szCs w:val="24"/>
        </w:rPr>
        <w:t>s</w:t>
      </w:r>
      <w:r w:rsidR="00CF47B9" w:rsidRPr="00815E18">
        <w:rPr>
          <w:rFonts w:ascii="Times New Roman" w:hAnsi="Times New Roman" w:cs="Times New Roman"/>
          <w:sz w:val="24"/>
          <w:szCs w:val="24"/>
        </w:rPr>
        <w:t>erangan terhadap negara-negara Barat.</w:t>
      </w:r>
      <w:r w:rsidR="00CF47B9" w:rsidRPr="00815E18">
        <w:rPr>
          <w:rStyle w:val="FootnoteReference"/>
          <w:rFonts w:ascii="Times New Roman" w:hAnsi="Times New Roman" w:cs="Times New Roman"/>
          <w:sz w:val="24"/>
          <w:szCs w:val="24"/>
        </w:rPr>
        <w:footnoteReference w:id="6"/>
      </w:r>
    </w:p>
    <w:p w:rsidR="00CF47B9" w:rsidRPr="00815E18" w:rsidRDefault="0051145D" w:rsidP="0095032B">
      <w:pPr>
        <w:pStyle w:val="ListParagraph"/>
        <w:spacing w:line="60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Pembentukan Negara</w:t>
      </w:r>
      <w:r w:rsidR="006E4F52" w:rsidRPr="00815E18">
        <w:rPr>
          <w:rFonts w:ascii="Times New Roman" w:hAnsi="Times New Roman" w:cs="Times New Roman"/>
          <w:sz w:val="24"/>
          <w:szCs w:val="24"/>
        </w:rPr>
        <w:t xml:space="preserve"> </w:t>
      </w:r>
      <w:r w:rsidRPr="00815E18">
        <w:rPr>
          <w:rFonts w:ascii="Times New Roman" w:hAnsi="Times New Roman" w:cs="Times New Roman"/>
          <w:sz w:val="24"/>
          <w:szCs w:val="24"/>
        </w:rPr>
        <w:t>Khalifah yang dinyatakan oleh Negara Islam, saat ini termasuk sebagian besar Irak dan Suriah, dari pinggiran Baghdad ke pinggiran Aleppo.</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Namun Negara Islam berusaha untuk memperluas Negara Khilafahnya keseluruh duia.</w:t>
      </w:r>
      <w:proofErr w:type="gramEnd"/>
      <w:r w:rsidRPr="00815E18">
        <w:rPr>
          <w:rFonts w:ascii="Times New Roman" w:hAnsi="Times New Roman" w:cs="Times New Roman"/>
          <w:sz w:val="24"/>
          <w:szCs w:val="24"/>
        </w:rPr>
        <w:t xml:space="preserve"> </w:t>
      </w:r>
      <w:proofErr w:type="gramStart"/>
      <w:r w:rsidR="00CF47B9" w:rsidRPr="00815E18">
        <w:rPr>
          <w:rFonts w:ascii="Times New Roman" w:hAnsi="Times New Roman" w:cs="Times New Roman"/>
          <w:sz w:val="24"/>
          <w:szCs w:val="24"/>
        </w:rPr>
        <w:t>Pada tanggal 29 Juni 2014, gerakan politik Negara Islam telah mencapai titik pembentukan Khilafah (sebuah pemerintahan yang mempersatukan seluruh Muslim di seluruh dunia).</w:t>
      </w:r>
      <w:proofErr w:type="gramEnd"/>
      <w:r w:rsidR="00CF47B9" w:rsidRPr="00815E18">
        <w:rPr>
          <w:rFonts w:ascii="Times New Roman" w:hAnsi="Times New Roman" w:cs="Times New Roman"/>
          <w:sz w:val="24"/>
          <w:szCs w:val="24"/>
        </w:rPr>
        <w:t xml:space="preserve"> Kelompok </w:t>
      </w:r>
      <w:r w:rsidR="009D075C" w:rsidRPr="00815E18">
        <w:rPr>
          <w:rFonts w:ascii="Times New Roman" w:hAnsi="Times New Roman" w:cs="Times New Roman"/>
          <w:sz w:val="24"/>
          <w:szCs w:val="24"/>
        </w:rPr>
        <w:t xml:space="preserve"> yang memiliki nama Negara Islam di Iraq dan Suriah (NIIS) atau </w:t>
      </w:r>
      <w:r w:rsidR="009D075C" w:rsidRPr="00815E18">
        <w:rPr>
          <w:rFonts w:ascii="Times New Roman" w:hAnsi="Times New Roman" w:cs="Times New Roman"/>
          <w:i/>
          <w:sz w:val="24"/>
          <w:szCs w:val="24"/>
        </w:rPr>
        <w:t>Islamic State in Iraq and Syiria</w:t>
      </w:r>
      <w:r w:rsidR="009D075C" w:rsidRPr="00815E18">
        <w:rPr>
          <w:rFonts w:ascii="Times New Roman" w:hAnsi="Times New Roman" w:cs="Times New Roman"/>
          <w:sz w:val="24"/>
          <w:szCs w:val="24"/>
        </w:rPr>
        <w:t xml:space="preserve"> (ISIS), mengahapus setengah namanya dan menyebut diri mereka Negara Islam atau </w:t>
      </w:r>
      <w:r w:rsidR="009D075C" w:rsidRPr="00815E18">
        <w:rPr>
          <w:rFonts w:ascii="Times New Roman" w:hAnsi="Times New Roman" w:cs="Times New Roman"/>
          <w:i/>
          <w:sz w:val="24"/>
          <w:szCs w:val="24"/>
        </w:rPr>
        <w:t>Islamic State</w:t>
      </w:r>
      <w:r w:rsidR="009D075C" w:rsidRPr="00815E18">
        <w:rPr>
          <w:rFonts w:ascii="Times New Roman" w:hAnsi="Times New Roman" w:cs="Times New Roman"/>
          <w:sz w:val="24"/>
          <w:szCs w:val="24"/>
        </w:rPr>
        <w:t xml:space="preserve">. Klaim ini merupakan upaya dalam pembentukan sebuah kekhalifahan baru dan menjadi daya tarik gerakan politik Negara Islam bagi Muslim di seluruh dunia dan menjadi inspirasi bagi orang-orang yang bepergian </w:t>
      </w:r>
      <w:r w:rsidR="009D075C" w:rsidRPr="00815E18">
        <w:rPr>
          <w:rFonts w:ascii="Times New Roman" w:hAnsi="Times New Roman" w:cs="Times New Roman"/>
          <w:sz w:val="24"/>
          <w:szCs w:val="24"/>
        </w:rPr>
        <w:lastRenderedPageBreak/>
        <w:t>dalam jumlah yang belum pernah terjadi sebelumnya ke Irak dan Suriah untuk bergabung dengan gerakan ini.</w:t>
      </w:r>
      <w:r w:rsidR="009D075C" w:rsidRPr="00815E18">
        <w:rPr>
          <w:rStyle w:val="FootnoteReference"/>
          <w:rFonts w:ascii="Times New Roman" w:hAnsi="Times New Roman" w:cs="Times New Roman"/>
          <w:sz w:val="24"/>
          <w:szCs w:val="24"/>
        </w:rPr>
        <w:footnoteReference w:id="7"/>
      </w:r>
    </w:p>
    <w:p w:rsidR="0051145D" w:rsidRPr="00815E18" w:rsidRDefault="0051145D" w:rsidP="0051145D">
      <w:pPr>
        <w:pStyle w:val="ListParagraph"/>
        <w:spacing w:line="480" w:lineRule="auto"/>
        <w:ind w:firstLine="720"/>
        <w:jc w:val="both"/>
        <w:rPr>
          <w:rFonts w:ascii="Times New Roman" w:hAnsi="Times New Roman" w:cs="Times New Roman"/>
          <w:sz w:val="24"/>
          <w:szCs w:val="24"/>
        </w:rPr>
      </w:pPr>
      <w:r w:rsidRPr="00815E18">
        <w:rPr>
          <w:rFonts w:ascii="Times New Roman" w:hAnsi="Times New Roman" w:cs="Times New Roman"/>
          <w:sz w:val="24"/>
          <w:szCs w:val="24"/>
        </w:rPr>
        <w:t>Dalam penyebaran ideologi radikal di era globalisasi ini, para kelompok radikal ini memanfaatkan penyebaran informasi me</w:t>
      </w:r>
      <w:r w:rsidR="009005C8" w:rsidRPr="00815E18">
        <w:rPr>
          <w:rFonts w:ascii="Times New Roman" w:hAnsi="Times New Roman" w:cs="Times New Roman"/>
          <w:sz w:val="24"/>
          <w:szCs w:val="24"/>
        </w:rPr>
        <w:t xml:space="preserve">lalui komunikasi internasional </w:t>
      </w:r>
      <w:r w:rsidRPr="00815E18">
        <w:rPr>
          <w:rFonts w:ascii="Times New Roman" w:hAnsi="Times New Roman" w:cs="Times New Roman"/>
          <w:sz w:val="24"/>
          <w:szCs w:val="24"/>
        </w:rPr>
        <w:t>menyebarkan propaganda u</w:t>
      </w:r>
      <w:r w:rsidR="009005C8" w:rsidRPr="00815E18">
        <w:rPr>
          <w:rFonts w:ascii="Times New Roman" w:hAnsi="Times New Roman" w:cs="Times New Roman"/>
          <w:sz w:val="24"/>
          <w:szCs w:val="24"/>
        </w:rPr>
        <w:t xml:space="preserve">ntuk memberikan ancaman bahkan </w:t>
      </w:r>
      <w:proofErr w:type="gramStart"/>
      <w:r w:rsidRPr="00815E18">
        <w:rPr>
          <w:rFonts w:ascii="Times New Roman" w:hAnsi="Times New Roman" w:cs="Times New Roman"/>
          <w:sz w:val="24"/>
          <w:szCs w:val="24"/>
        </w:rPr>
        <w:t>mengajak  masyarakat</w:t>
      </w:r>
      <w:proofErr w:type="gramEnd"/>
      <w:r w:rsidRPr="00815E18">
        <w:rPr>
          <w:rFonts w:ascii="Times New Roman" w:hAnsi="Times New Roman" w:cs="Times New Roman"/>
          <w:sz w:val="24"/>
          <w:szCs w:val="24"/>
        </w:rPr>
        <w:t xml:space="preserve"> sipil bergabung dalam gerakan ini.</w:t>
      </w:r>
      <w:r w:rsidRPr="00815E18">
        <w:rPr>
          <w:rStyle w:val="FootnoteReference"/>
          <w:rFonts w:ascii="Times New Roman" w:hAnsi="Times New Roman" w:cs="Times New Roman"/>
          <w:sz w:val="24"/>
          <w:szCs w:val="24"/>
        </w:rPr>
        <w:footnoteReference w:id="8"/>
      </w:r>
    </w:p>
    <w:p w:rsidR="00967C3F" w:rsidRPr="00815E18" w:rsidRDefault="0051145D" w:rsidP="0051145D">
      <w:pPr>
        <w:pStyle w:val="ListParagraph"/>
        <w:spacing w:line="600" w:lineRule="auto"/>
        <w:ind w:firstLine="720"/>
        <w:jc w:val="both"/>
        <w:rPr>
          <w:rFonts w:ascii="Times New Roman" w:hAnsi="Times New Roman" w:cs="Times New Roman"/>
          <w:sz w:val="24"/>
          <w:szCs w:val="24"/>
        </w:rPr>
      </w:pPr>
      <w:r w:rsidRPr="00815E18">
        <w:rPr>
          <w:rFonts w:ascii="Times New Roman" w:hAnsi="Times New Roman" w:cs="Times New Roman"/>
          <w:sz w:val="24"/>
          <w:szCs w:val="24"/>
        </w:rPr>
        <w:t>Terbukti f</w:t>
      </w:r>
      <w:r w:rsidR="00967C3F" w:rsidRPr="00815E18">
        <w:rPr>
          <w:rFonts w:ascii="Times New Roman" w:hAnsi="Times New Roman" w:cs="Times New Roman"/>
          <w:sz w:val="24"/>
          <w:szCs w:val="24"/>
        </w:rPr>
        <w:t>enomena</w:t>
      </w:r>
      <w:r w:rsidRPr="00815E18">
        <w:rPr>
          <w:rFonts w:ascii="Times New Roman" w:hAnsi="Times New Roman" w:cs="Times New Roman"/>
          <w:sz w:val="24"/>
          <w:szCs w:val="24"/>
        </w:rPr>
        <w:t xml:space="preserve"> </w:t>
      </w:r>
      <w:r w:rsidR="00967C3F" w:rsidRPr="00815E18">
        <w:rPr>
          <w:rFonts w:ascii="Times New Roman" w:hAnsi="Times New Roman" w:cs="Times New Roman"/>
          <w:sz w:val="24"/>
          <w:szCs w:val="24"/>
        </w:rPr>
        <w:t xml:space="preserve"> pejuang </w:t>
      </w:r>
      <w:r w:rsidRPr="00815E18">
        <w:rPr>
          <w:rFonts w:ascii="Times New Roman" w:hAnsi="Times New Roman" w:cs="Times New Roman"/>
          <w:sz w:val="24"/>
          <w:szCs w:val="24"/>
        </w:rPr>
        <w:t xml:space="preserve"> </w:t>
      </w:r>
      <w:r w:rsidR="00967C3F" w:rsidRPr="00815E18">
        <w:rPr>
          <w:rFonts w:ascii="Times New Roman" w:hAnsi="Times New Roman" w:cs="Times New Roman"/>
          <w:sz w:val="24"/>
          <w:szCs w:val="24"/>
        </w:rPr>
        <w:t xml:space="preserve">luar negeri di Irak dan Suriah benar-benar global, dengan sekitar 86 negara  melihat sedikitnya satu  warga negaranya berangkat ke Suriah untuk bertempur bersama dengan kelompok-kelompok ekstrimis di sana, terutama gerakan Negara Islam. </w:t>
      </w:r>
      <w:proofErr w:type="gramStart"/>
      <w:r w:rsidR="00967C3F" w:rsidRPr="00815E18">
        <w:rPr>
          <w:rFonts w:ascii="Times New Roman" w:hAnsi="Times New Roman" w:cs="Times New Roman"/>
          <w:sz w:val="24"/>
          <w:szCs w:val="24"/>
        </w:rPr>
        <w:t>Lahan subur perekrutan telah muncul dan tersebar dalam arus global.</w:t>
      </w:r>
      <w:proofErr w:type="gramEnd"/>
      <w:r w:rsidR="00FE1785" w:rsidRPr="00815E18">
        <w:rPr>
          <w:rFonts w:ascii="Times New Roman" w:hAnsi="Times New Roman" w:cs="Times New Roman"/>
          <w:sz w:val="24"/>
          <w:szCs w:val="24"/>
        </w:rPr>
        <w:t xml:space="preserve"> Pada b</w:t>
      </w:r>
      <w:r w:rsidR="00FD6860" w:rsidRPr="00815E18">
        <w:rPr>
          <w:rFonts w:ascii="Times New Roman" w:hAnsi="Times New Roman" w:cs="Times New Roman"/>
          <w:sz w:val="24"/>
          <w:szCs w:val="24"/>
        </w:rPr>
        <w:t xml:space="preserve">ulan Februari 2015, lebih dari </w:t>
      </w:r>
      <w:r w:rsidR="00FE1785" w:rsidRPr="00815E18">
        <w:rPr>
          <w:rFonts w:ascii="Times New Roman" w:hAnsi="Times New Roman" w:cs="Times New Roman"/>
          <w:sz w:val="24"/>
          <w:szCs w:val="24"/>
        </w:rPr>
        <w:t xml:space="preserve">dua puluh ribu Muslim dari </w:t>
      </w:r>
      <w:proofErr w:type="gramStart"/>
      <w:r w:rsidR="00FE1785" w:rsidRPr="00815E18">
        <w:rPr>
          <w:rFonts w:ascii="Times New Roman" w:hAnsi="Times New Roman" w:cs="Times New Roman"/>
          <w:sz w:val="24"/>
          <w:szCs w:val="24"/>
        </w:rPr>
        <w:t xml:space="preserve">seluruh </w:t>
      </w:r>
      <w:r w:rsidR="00CD4877" w:rsidRPr="00815E18">
        <w:rPr>
          <w:rFonts w:ascii="Times New Roman" w:hAnsi="Times New Roman" w:cs="Times New Roman"/>
          <w:sz w:val="24"/>
          <w:szCs w:val="24"/>
        </w:rPr>
        <w:t xml:space="preserve"> dunia</w:t>
      </w:r>
      <w:proofErr w:type="gramEnd"/>
      <w:r w:rsidR="00CD4877" w:rsidRPr="00815E18">
        <w:rPr>
          <w:rFonts w:ascii="Times New Roman" w:hAnsi="Times New Roman" w:cs="Times New Roman"/>
          <w:sz w:val="24"/>
          <w:szCs w:val="24"/>
        </w:rPr>
        <w:t xml:space="preserve"> </w:t>
      </w:r>
      <w:r w:rsidR="00FE1785" w:rsidRPr="00815E18">
        <w:rPr>
          <w:rFonts w:ascii="Times New Roman" w:hAnsi="Times New Roman" w:cs="Times New Roman"/>
          <w:sz w:val="24"/>
          <w:szCs w:val="24"/>
        </w:rPr>
        <w:t>telah berangkat ke Irak dan Suriah untuk berjihad dengan gerakan Negara Islam</w:t>
      </w:r>
      <w:r w:rsidR="00967C3F" w:rsidRPr="00815E18">
        <w:rPr>
          <w:rStyle w:val="FootnoteReference"/>
          <w:rFonts w:ascii="Times New Roman" w:hAnsi="Times New Roman" w:cs="Times New Roman"/>
          <w:sz w:val="24"/>
          <w:szCs w:val="24"/>
        </w:rPr>
        <w:footnoteReference w:id="9"/>
      </w:r>
    </w:p>
    <w:p w:rsidR="009D075C" w:rsidRPr="00815E18" w:rsidRDefault="00967C3F" w:rsidP="00967C3F">
      <w:pPr>
        <w:pStyle w:val="ListParagraph"/>
        <w:spacing w:line="600" w:lineRule="auto"/>
        <w:ind w:firstLine="720"/>
        <w:jc w:val="both"/>
        <w:rPr>
          <w:rFonts w:ascii="Times New Roman" w:hAnsi="Times New Roman" w:cs="Times New Roman"/>
          <w:sz w:val="24"/>
          <w:szCs w:val="24"/>
        </w:rPr>
      </w:pPr>
      <w:r w:rsidRPr="00815E18">
        <w:rPr>
          <w:rFonts w:ascii="Times New Roman" w:hAnsi="Times New Roman" w:cs="Times New Roman"/>
          <w:sz w:val="24"/>
          <w:szCs w:val="24"/>
        </w:rPr>
        <w:t>Mereka menjadi kelompok jihadis m</w:t>
      </w:r>
      <w:r w:rsidR="009D075C" w:rsidRPr="00815E18">
        <w:rPr>
          <w:rFonts w:ascii="Times New Roman" w:hAnsi="Times New Roman" w:cs="Times New Roman"/>
          <w:sz w:val="24"/>
          <w:szCs w:val="24"/>
        </w:rPr>
        <w:t xml:space="preserve">elalui </w:t>
      </w:r>
      <w:r w:rsidR="00FE1785" w:rsidRPr="00815E18">
        <w:rPr>
          <w:rFonts w:ascii="Times New Roman" w:hAnsi="Times New Roman" w:cs="Times New Roman"/>
          <w:sz w:val="24"/>
          <w:szCs w:val="24"/>
        </w:rPr>
        <w:t xml:space="preserve">kekerasan dan </w:t>
      </w:r>
      <w:r w:rsidR="009D075C" w:rsidRPr="00815E18">
        <w:rPr>
          <w:rFonts w:ascii="Times New Roman" w:hAnsi="Times New Roman" w:cs="Times New Roman"/>
          <w:sz w:val="24"/>
          <w:szCs w:val="24"/>
        </w:rPr>
        <w:t xml:space="preserve">berusaha memperjuangkan Islam secara Kaffah, dimana syariat Islam sebagai hukum negra dan berusaha meyakinkan </w:t>
      </w:r>
      <w:r w:rsidR="005A3522" w:rsidRPr="00815E18">
        <w:rPr>
          <w:rFonts w:ascii="Times New Roman" w:hAnsi="Times New Roman" w:cs="Times New Roman"/>
          <w:sz w:val="24"/>
          <w:szCs w:val="24"/>
        </w:rPr>
        <w:t xml:space="preserve">sesama </w:t>
      </w:r>
      <w:proofErr w:type="gramStart"/>
      <w:r w:rsidR="009D075C" w:rsidRPr="00815E18">
        <w:rPr>
          <w:rFonts w:ascii="Times New Roman" w:hAnsi="Times New Roman" w:cs="Times New Roman"/>
          <w:sz w:val="24"/>
          <w:szCs w:val="24"/>
        </w:rPr>
        <w:t>muslim</w:t>
      </w:r>
      <w:proofErr w:type="gramEnd"/>
      <w:r w:rsidR="009D075C" w:rsidRPr="00815E18">
        <w:rPr>
          <w:rFonts w:ascii="Times New Roman" w:hAnsi="Times New Roman" w:cs="Times New Roman"/>
          <w:sz w:val="24"/>
          <w:szCs w:val="24"/>
        </w:rPr>
        <w:t xml:space="preserve"> bahwa penggunaan kekerasan disahkan. </w:t>
      </w:r>
      <w:proofErr w:type="gramStart"/>
      <w:r w:rsidR="009D075C" w:rsidRPr="00815E18">
        <w:rPr>
          <w:rFonts w:ascii="Times New Roman" w:hAnsi="Times New Roman" w:cs="Times New Roman"/>
          <w:sz w:val="24"/>
          <w:szCs w:val="24"/>
        </w:rPr>
        <w:t xml:space="preserve">Proyek Iskam Khilafah yang </w:t>
      </w:r>
      <w:r w:rsidR="009D075C" w:rsidRPr="00815E18">
        <w:rPr>
          <w:rFonts w:ascii="Times New Roman" w:hAnsi="Times New Roman" w:cs="Times New Roman"/>
          <w:sz w:val="24"/>
          <w:szCs w:val="24"/>
        </w:rPr>
        <w:lastRenderedPageBreak/>
        <w:t>dicanangkan oleh Negara Islam menarik banyak perhatian para pejuang asing dari seluruh dunia.</w:t>
      </w:r>
      <w:proofErr w:type="gramEnd"/>
      <w:r w:rsidR="009D075C" w:rsidRPr="00815E18">
        <w:rPr>
          <w:rFonts w:ascii="Times New Roman" w:hAnsi="Times New Roman" w:cs="Times New Roman"/>
          <w:sz w:val="24"/>
          <w:szCs w:val="24"/>
        </w:rPr>
        <w:t xml:space="preserve"> </w:t>
      </w:r>
      <w:proofErr w:type="gramStart"/>
      <w:r w:rsidR="009D075C" w:rsidRPr="00815E18">
        <w:rPr>
          <w:rFonts w:ascii="Times New Roman" w:hAnsi="Times New Roman" w:cs="Times New Roman"/>
          <w:sz w:val="24"/>
          <w:szCs w:val="24"/>
        </w:rPr>
        <w:t>Ketika menjadi mercusuar bagi para banyak perekrutan dan jaringan fasilitas/logistik.</w:t>
      </w:r>
      <w:proofErr w:type="gramEnd"/>
      <w:r w:rsidR="009D075C" w:rsidRPr="00815E18">
        <w:rPr>
          <w:rFonts w:ascii="Times New Roman" w:hAnsi="Times New Roman" w:cs="Times New Roman"/>
          <w:sz w:val="24"/>
          <w:szCs w:val="24"/>
        </w:rPr>
        <w:t xml:space="preserve"> Selanjutnya mereka yang telah berjuang bersama Negara Islam membuat koneksi dengan satu </w:t>
      </w:r>
      <w:proofErr w:type="gramStart"/>
      <w:r w:rsidR="009D075C" w:rsidRPr="00815E18">
        <w:rPr>
          <w:rFonts w:ascii="Times New Roman" w:hAnsi="Times New Roman" w:cs="Times New Roman"/>
          <w:sz w:val="24"/>
          <w:szCs w:val="24"/>
        </w:rPr>
        <w:t>sama</w:t>
      </w:r>
      <w:proofErr w:type="gramEnd"/>
      <w:r w:rsidR="009D075C" w:rsidRPr="00815E18">
        <w:rPr>
          <w:rFonts w:ascii="Times New Roman" w:hAnsi="Times New Roman" w:cs="Times New Roman"/>
          <w:sz w:val="24"/>
          <w:szCs w:val="24"/>
        </w:rPr>
        <w:t xml:space="preserve"> lain. </w:t>
      </w:r>
      <w:proofErr w:type="gramStart"/>
      <w:r w:rsidR="009D075C" w:rsidRPr="00815E18">
        <w:rPr>
          <w:rFonts w:ascii="Times New Roman" w:hAnsi="Times New Roman" w:cs="Times New Roman"/>
          <w:sz w:val="24"/>
          <w:szCs w:val="24"/>
        </w:rPr>
        <w:t>Negara Islam juga terus membangun prestise dan legitimasi dalam ke seluruhan geraknnya.</w:t>
      </w:r>
      <w:proofErr w:type="gramEnd"/>
      <w:r w:rsidR="009D075C" w:rsidRPr="00815E18">
        <w:rPr>
          <w:rStyle w:val="FootnoteReference"/>
          <w:rFonts w:ascii="Times New Roman" w:hAnsi="Times New Roman" w:cs="Times New Roman"/>
          <w:sz w:val="24"/>
          <w:szCs w:val="24"/>
        </w:rPr>
        <w:footnoteReference w:id="10"/>
      </w:r>
    </w:p>
    <w:p w:rsidR="00DC7732" w:rsidRPr="00815E18" w:rsidRDefault="000824CB" w:rsidP="00CD4877">
      <w:pPr>
        <w:pStyle w:val="ListParagraph"/>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Ancaman terhadap keamanan dunia pun hadir seiring dengan eksistensi dan pergerakan ISIS dalam upayanya mencapai kepentingan dalam menciptakan negara Islam.</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Berbagai strategi militer yang digunakan oleh ISIS, seperti pembunuhan massal, penculikan anggota kelompok keagamaan dan suku, dan pemenggalan tentara dan wartawan, telah menimbulkan ancaman serius terhadap keamanan manusia dan keamanan negara</w:t>
      </w:r>
      <w:r w:rsidRPr="00815E18">
        <w:rPr>
          <w:rFonts w:ascii="Times New Roman" w:hAnsi="Times New Roman" w:cs="Times New Roman"/>
        </w:rPr>
        <w:t>.</w:t>
      </w:r>
      <w:proofErr w:type="gramEnd"/>
      <w:r w:rsidRPr="00815E18">
        <w:rPr>
          <w:rFonts w:ascii="Times New Roman" w:hAnsi="Times New Roman" w:cs="Times New Roman"/>
        </w:rPr>
        <w:t xml:space="preserve"> </w:t>
      </w:r>
      <w:proofErr w:type="gramStart"/>
      <w:r w:rsidRPr="00815E18">
        <w:rPr>
          <w:rFonts w:ascii="Times New Roman" w:hAnsi="Times New Roman" w:cs="Times New Roman"/>
          <w:sz w:val="24"/>
          <w:szCs w:val="24"/>
        </w:rPr>
        <w:t>ISIS sebagai sebuah fenomena yang telah mengancam kehidupan masyarakat lua.</w:t>
      </w:r>
      <w:proofErr w:type="gramEnd"/>
      <w:r w:rsidRPr="00815E18">
        <w:rPr>
          <w:rFonts w:ascii="Times New Roman" w:hAnsi="Times New Roman" w:cs="Times New Roman"/>
          <w:sz w:val="24"/>
          <w:szCs w:val="24"/>
        </w:rPr>
        <w:t xml:space="preserve"> Hal </w:t>
      </w:r>
      <w:proofErr w:type="gramStart"/>
      <w:r w:rsidRPr="00815E18">
        <w:rPr>
          <w:rFonts w:ascii="Times New Roman" w:hAnsi="Times New Roman" w:cs="Times New Roman"/>
          <w:sz w:val="24"/>
          <w:szCs w:val="24"/>
        </w:rPr>
        <w:t>lain</w:t>
      </w:r>
      <w:proofErr w:type="gramEnd"/>
      <w:r w:rsidRPr="00815E18">
        <w:rPr>
          <w:rFonts w:ascii="Times New Roman" w:hAnsi="Times New Roman" w:cs="Times New Roman"/>
          <w:sz w:val="24"/>
          <w:szCs w:val="24"/>
        </w:rPr>
        <w:t xml:space="preserve"> yang menjadikan ISIS sebagai ancaman keamanan memberikan dampak kepada </w:t>
      </w:r>
      <w:r w:rsidRPr="00815E18">
        <w:rPr>
          <w:rStyle w:val="Emphasis"/>
          <w:rFonts w:ascii="Times New Roman" w:hAnsi="Times New Roman" w:cs="Times New Roman"/>
          <w:sz w:val="24"/>
          <w:szCs w:val="24"/>
        </w:rPr>
        <w:t xml:space="preserve">human security </w:t>
      </w:r>
      <w:r w:rsidRPr="00815E18">
        <w:rPr>
          <w:rFonts w:ascii="Times New Roman" w:hAnsi="Times New Roman" w:cs="Times New Roman"/>
          <w:sz w:val="24"/>
          <w:szCs w:val="24"/>
        </w:rPr>
        <w:t xml:space="preserve">dan </w:t>
      </w:r>
      <w:r w:rsidRPr="00815E18">
        <w:rPr>
          <w:rStyle w:val="Emphasis"/>
          <w:rFonts w:ascii="Times New Roman" w:hAnsi="Times New Roman" w:cs="Times New Roman"/>
          <w:sz w:val="24"/>
          <w:szCs w:val="24"/>
        </w:rPr>
        <w:t>national security.</w:t>
      </w:r>
      <w:r w:rsidRPr="00815E18">
        <w:rPr>
          <w:rStyle w:val="FootnoteReference"/>
          <w:rFonts w:ascii="Times New Roman" w:hAnsi="Times New Roman" w:cs="Times New Roman"/>
          <w:sz w:val="24"/>
          <w:szCs w:val="24"/>
        </w:rPr>
        <w:footnoteReference w:id="11"/>
      </w:r>
      <w:r w:rsidRPr="00815E18">
        <w:rPr>
          <w:rStyle w:val="Emphasis"/>
          <w:rFonts w:ascii="Times New Roman" w:hAnsi="Times New Roman" w:cs="Times New Roman"/>
          <w:sz w:val="24"/>
          <w:szCs w:val="24"/>
        </w:rPr>
        <w:t xml:space="preserve"> </w:t>
      </w:r>
      <w:r w:rsidR="00DC7732" w:rsidRPr="00815E18">
        <w:rPr>
          <w:rFonts w:ascii="Times New Roman" w:hAnsi="Times New Roman" w:cs="Times New Roman"/>
          <w:sz w:val="24"/>
          <w:szCs w:val="24"/>
        </w:rPr>
        <w:t>Serangan- serangan teror yang di</w:t>
      </w:r>
      <w:r w:rsidR="009005C8" w:rsidRPr="00815E18">
        <w:rPr>
          <w:rFonts w:ascii="Times New Roman" w:hAnsi="Times New Roman" w:cs="Times New Roman"/>
          <w:sz w:val="24"/>
          <w:szCs w:val="24"/>
        </w:rPr>
        <w:t xml:space="preserve">lakukan di belahan dunia barat pun semakin gencar, </w:t>
      </w:r>
      <w:proofErr w:type="gramStart"/>
      <w:r w:rsidR="00DC7732" w:rsidRPr="00815E18">
        <w:rPr>
          <w:rFonts w:ascii="Times New Roman" w:hAnsi="Times New Roman" w:cs="Times New Roman"/>
          <w:sz w:val="24"/>
          <w:szCs w:val="24"/>
        </w:rPr>
        <w:t>seperti  serangan</w:t>
      </w:r>
      <w:proofErr w:type="gramEnd"/>
      <w:r w:rsidR="00DC7732" w:rsidRPr="00815E18">
        <w:rPr>
          <w:rFonts w:ascii="Times New Roman" w:hAnsi="Times New Roman" w:cs="Times New Roman"/>
          <w:sz w:val="24"/>
          <w:szCs w:val="24"/>
        </w:rPr>
        <w:t xml:space="preserve">  teror di enam  lokasi yang berbeda di kota Paris. </w:t>
      </w:r>
      <w:proofErr w:type="gramStart"/>
      <w:r w:rsidR="00DC7732" w:rsidRPr="00815E18">
        <w:rPr>
          <w:rFonts w:ascii="Times New Roman" w:hAnsi="Times New Roman" w:cs="Times New Roman"/>
          <w:sz w:val="24"/>
          <w:szCs w:val="24"/>
        </w:rPr>
        <w:t>Hal  menimbulkan</w:t>
      </w:r>
      <w:proofErr w:type="gramEnd"/>
      <w:r w:rsidR="00DC7732" w:rsidRPr="00815E18">
        <w:rPr>
          <w:rFonts w:ascii="Times New Roman" w:hAnsi="Times New Roman" w:cs="Times New Roman"/>
          <w:sz w:val="24"/>
          <w:szCs w:val="24"/>
        </w:rPr>
        <w:t xml:space="preserve"> efek terorisme menjadi ancaman kemanan yang nyata. </w:t>
      </w:r>
      <w:proofErr w:type="gramStart"/>
      <w:r w:rsidR="00DC7732" w:rsidRPr="00815E18">
        <w:rPr>
          <w:rFonts w:ascii="Times New Roman" w:hAnsi="Times New Roman" w:cs="Times New Roman"/>
          <w:sz w:val="24"/>
          <w:szCs w:val="24"/>
        </w:rPr>
        <w:t>Secara pararel, balasa</w:t>
      </w:r>
      <w:r w:rsidR="00CD4877" w:rsidRPr="00815E18">
        <w:rPr>
          <w:rFonts w:ascii="Times New Roman" w:hAnsi="Times New Roman" w:cs="Times New Roman"/>
          <w:sz w:val="24"/>
          <w:szCs w:val="24"/>
        </w:rPr>
        <w:t xml:space="preserve">n dari upaya menghadapi dilemma </w:t>
      </w:r>
      <w:r w:rsidR="00CD4877" w:rsidRPr="00815E18">
        <w:rPr>
          <w:rFonts w:ascii="Times New Roman" w:hAnsi="Times New Roman" w:cs="Times New Roman"/>
          <w:sz w:val="24"/>
          <w:szCs w:val="24"/>
        </w:rPr>
        <w:lastRenderedPageBreak/>
        <w:t>teroris ini berupa hukum, negara berhak wajib untuk mengambil langkah dalam rangka melindungi</w:t>
      </w:r>
      <w:r w:rsidRPr="00815E18">
        <w:rPr>
          <w:rFonts w:ascii="Times New Roman" w:hAnsi="Times New Roman" w:cs="Times New Roman"/>
          <w:sz w:val="24"/>
          <w:szCs w:val="24"/>
        </w:rPr>
        <w:t xml:space="preserve"> kesejahteraan warga negaranya</w:t>
      </w:r>
      <w:r w:rsidR="00DC7732" w:rsidRPr="00815E18">
        <w:rPr>
          <w:rFonts w:ascii="Times New Roman" w:hAnsi="Times New Roman" w:cs="Times New Roman"/>
          <w:sz w:val="24"/>
          <w:szCs w:val="24"/>
        </w:rPr>
        <w:t>.</w:t>
      </w:r>
      <w:proofErr w:type="gramEnd"/>
      <w:r w:rsidR="00824788" w:rsidRPr="00815E18">
        <w:rPr>
          <w:rStyle w:val="FootnoteReference"/>
          <w:rFonts w:ascii="Times New Roman" w:hAnsi="Times New Roman" w:cs="Times New Roman"/>
          <w:sz w:val="24"/>
          <w:szCs w:val="24"/>
        </w:rPr>
        <w:footnoteReference w:id="12"/>
      </w:r>
    </w:p>
    <w:p w:rsidR="0032006A" w:rsidRPr="00815E18" w:rsidRDefault="0032006A" w:rsidP="00CD4877">
      <w:pPr>
        <w:pStyle w:val="ListParagraph"/>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Kekejaman ISIS bukan representasi Islam.</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Kekejaman ISIS yang melampaui batas kemanusiaan pun menuai protes dari umat Islam di Baghdad yang memprotes tindakan ISIS yang membunuh dan mengusir umat Kristiani di Mosul.</w:t>
      </w:r>
      <w:proofErr w:type="gramEnd"/>
      <w:r w:rsidRPr="00815E18">
        <w:rPr>
          <w:rStyle w:val="FootnoteReference"/>
          <w:rFonts w:ascii="Times New Roman" w:hAnsi="Times New Roman" w:cs="Times New Roman"/>
          <w:sz w:val="24"/>
          <w:szCs w:val="24"/>
        </w:rPr>
        <w:footnoteReference w:id="13"/>
      </w:r>
    </w:p>
    <w:p w:rsidR="00B405D0" w:rsidRPr="00815E18" w:rsidRDefault="00FD6860" w:rsidP="00B405D0">
      <w:pPr>
        <w:pStyle w:val="ListParagraph"/>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Gerakan radikal berlandaskan agama yang ingin mengubah tatanan politik di Indonesia pun tidak lepas dari gerakan Darul Islam/ Tentara Islam Indonesia (DI/TII).</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Gerakan ini melakukan perlawanan termasuk secara militer kepada pemerintahan yang sah yang dianggap “murtad” karena menolak syariat Islam di Indonesia</w:t>
      </w:r>
      <w:r w:rsidR="00B405D0" w:rsidRPr="00815E18">
        <w:rPr>
          <w:rFonts w:ascii="Times New Roman" w:hAnsi="Times New Roman" w:cs="Times New Roman"/>
          <w:sz w:val="24"/>
          <w:szCs w:val="24"/>
        </w:rPr>
        <w:t>.</w:t>
      </w:r>
      <w:proofErr w:type="gramEnd"/>
      <w:r w:rsidRPr="00815E18">
        <w:rPr>
          <w:rStyle w:val="FootnoteReference"/>
          <w:rFonts w:ascii="Times New Roman" w:hAnsi="Times New Roman" w:cs="Times New Roman"/>
          <w:sz w:val="24"/>
          <w:szCs w:val="24"/>
        </w:rPr>
        <w:footnoteReference w:id="14"/>
      </w:r>
      <w:r w:rsidRPr="00815E18">
        <w:rPr>
          <w:rFonts w:ascii="Times New Roman" w:hAnsi="Times New Roman" w:cs="Times New Roman"/>
          <w:sz w:val="24"/>
          <w:szCs w:val="24"/>
        </w:rPr>
        <w:t xml:space="preserve"> </w:t>
      </w:r>
    </w:p>
    <w:p w:rsidR="00B405D0" w:rsidRPr="00815E18" w:rsidRDefault="00B405D0" w:rsidP="00B405D0">
      <w:pPr>
        <w:pStyle w:val="ListParagraph"/>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Gerakan ini telah muncul sejak tahun 1948, namun baru di proklamirkan pada 7 Agustus 1949 oleh Sekarmadji Maridjan Kartosoewirjo.</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Gerakan ini dianggap menjadi cikal bakal kelompok-kelompok perlawanan berlandaskan agama di Indonesia.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Walau secara formal gerakan ini berhasil ditumpas pada tahun 1962 yang ditandai dengan ditangkapnya Kartosoewirjo pada 4 Juni 1962, namunn gerakan ini sebenarnya tidak benar-benar mati.</w:t>
      </w:r>
      <w:proofErr w:type="gramEnd"/>
      <w:r w:rsidRPr="00815E18">
        <w:rPr>
          <w:rStyle w:val="FootnoteReference"/>
          <w:rFonts w:ascii="Times New Roman" w:hAnsi="Times New Roman" w:cs="Times New Roman"/>
          <w:sz w:val="24"/>
          <w:szCs w:val="24"/>
        </w:rPr>
        <w:footnoteReference w:id="15"/>
      </w:r>
      <w:r w:rsidRPr="00815E18">
        <w:rPr>
          <w:rFonts w:ascii="Times New Roman" w:hAnsi="Times New Roman" w:cs="Times New Roman"/>
          <w:sz w:val="24"/>
          <w:szCs w:val="24"/>
        </w:rPr>
        <w:t xml:space="preserve">  </w:t>
      </w:r>
    </w:p>
    <w:p w:rsidR="00824788" w:rsidRPr="00815E18" w:rsidRDefault="00D34C87" w:rsidP="00D34C87">
      <w:pPr>
        <w:pStyle w:val="ListParagraph"/>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 xml:space="preserve">Indonesia menjadi Negara dengan pergerakan kelompok yang sangat dinamis untuk melawan pemerintahan dan mengubah tatanan </w:t>
      </w:r>
      <w:r w:rsidRPr="00815E18">
        <w:rPr>
          <w:rFonts w:ascii="Times New Roman" w:hAnsi="Times New Roman" w:cs="Times New Roman"/>
          <w:sz w:val="24"/>
          <w:szCs w:val="24"/>
        </w:rPr>
        <w:lastRenderedPageBreak/>
        <w:t>politik yang ada.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Salah satu ancaman nyata pada saat ini ialah gerakan radikal Negara Islam.</w:t>
      </w:r>
      <w:proofErr w:type="gramEnd"/>
      <w:r w:rsidR="0016685C" w:rsidRPr="00815E18">
        <w:rPr>
          <w:rFonts w:ascii="Times New Roman" w:hAnsi="Times New Roman" w:cs="Times New Roman"/>
          <w:sz w:val="24"/>
          <w:szCs w:val="24"/>
        </w:rPr>
        <w:t xml:space="preserve"> </w:t>
      </w:r>
      <w:proofErr w:type="gramStart"/>
      <w:r w:rsidR="0016685C" w:rsidRPr="00815E18">
        <w:rPr>
          <w:rFonts w:ascii="Times New Roman" w:hAnsi="Times New Roman" w:cs="Times New Roman"/>
          <w:sz w:val="24"/>
          <w:szCs w:val="24"/>
        </w:rPr>
        <w:t>Selain menjaring perekrutan jihadis di seluruh dunia, Negara Islam melakukan serangan-serangan terror di seluruh dunia.</w:t>
      </w:r>
      <w:proofErr w:type="gramEnd"/>
      <w:r w:rsidR="0016685C" w:rsidRPr="00815E18">
        <w:rPr>
          <w:rFonts w:ascii="Times New Roman" w:hAnsi="Times New Roman" w:cs="Times New Roman"/>
          <w:sz w:val="24"/>
          <w:szCs w:val="24"/>
        </w:rPr>
        <w:t xml:space="preserve"> </w:t>
      </w:r>
      <w:proofErr w:type="gramStart"/>
      <w:r w:rsidR="00824788" w:rsidRPr="00815E18">
        <w:rPr>
          <w:rFonts w:ascii="Times New Roman" w:hAnsi="Times New Roman" w:cs="Times New Roman"/>
          <w:sz w:val="24"/>
          <w:szCs w:val="24"/>
        </w:rPr>
        <w:t xml:space="preserve">Serangan </w:t>
      </w:r>
      <w:r w:rsidR="005A3522" w:rsidRPr="00815E18">
        <w:rPr>
          <w:rFonts w:ascii="Times New Roman" w:hAnsi="Times New Roman" w:cs="Times New Roman"/>
          <w:sz w:val="24"/>
          <w:szCs w:val="24"/>
        </w:rPr>
        <w:t xml:space="preserve"> </w:t>
      </w:r>
      <w:r w:rsidR="00824788" w:rsidRPr="00815E18">
        <w:rPr>
          <w:rFonts w:ascii="Times New Roman" w:hAnsi="Times New Roman" w:cs="Times New Roman"/>
          <w:sz w:val="24"/>
          <w:szCs w:val="24"/>
        </w:rPr>
        <w:t>teroris</w:t>
      </w:r>
      <w:proofErr w:type="gramEnd"/>
      <w:r w:rsidR="00824788" w:rsidRPr="00815E18">
        <w:rPr>
          <w:rFonts w:ascii="Times New Roman" w:hAnsi="Times New Roman" w:cs="Times New Roman"/>
          <w:sz w:val="24"/>
          <w:szCs w:val="24"/>
        </w:rPr>
        <w:t xml:space="preserve"> transnasional yang disebut  melibatkan kelompok radikal ISIS pernah terjadi di Indonesia. </w:t>
      </w:r>
      <w:proofErr w:type="gramStart"/>
      <w:r w:rsidR="00824788" w:rsidRPr="00815E18">
        <w:rPr>
          <w:rFonts w:ascii="Times New Roman" w:hAnsi="Times New Roman" w:cs="Times New Roman"/>
          <w:sz w:val="24"/>
          <w:szCs w:val="24"/>
        </w:rPr>
        <w:t>Tragedi Bom Sarinah pada tahun 2016 menggegerkan dunia, karena ISIS mengklaim bertanggung jawab s</w:t>
      </w:r>
      <w:r w:rsidR="00136C05" w:rsidRPr="00815E18">
        <w:rPr>
          <w:rFonts w:ascii="Times New Roman" w:hAnsi="Times New Roman" w:cs="Times New Roman"/>
          <w:sz w:val="24"/>
          <w:szCs w:val="24"/>
        </w:rPr>
        <w:t>ebagai pelaku penyerangan ini.</w:t>
      </w:r>
      <w:proofErr w:type="gramEnd"/>
      <w:r w:rsidR="00136C05" w:rsidRPr="00815E18">
        <w:rPr>
          <w:rFonts w:ascii="Times New Roman" w:hAnsi="Times New Roman" w:cs="Times New Roman"/>
          <w:sz w:val="24"/>
          <w:szCs w:val="24"/>
        </w:rPr>
        <w:t xml:space="preserve"> S</w:t>
      </w:r>
      <w:r w:rsidR="00824788" w:rsidRPr="00815E18">
        <w:rPr>
          <w:rFonts w:ascii="Times New Roman" w:hAnsi="Times New Roman" w:cs="Times New Roman"/>
          <w:sz w:val="24"/>
          <w:szCs w:val="24"/>
        </w:rPr>
        <w:t>erangan itu menunjukan bahwa pendukung ISIS di Indonesia bertekad untuk kembali menempatkan negara pada peta terorisme glob</w:t>
      </w:r>
      <w:r w:rsidR="000F7A1B" w:rsidRPr="00815E18">
        <w:rPr>
          <w:rFonts w:ascii="Times New Roman" w:hAnsi="Times New Roman" w:cs="Times New Roman"/>
          <w:sz w:val="24"/>
          <w:szCs w:val="24"/>
        </w:rPr>
        <w:t xml:space="preserve">al, tetapi korban </w:t>
      </w:r>
      <w:proofErr w:type="gramStart"/>
      <w:r w:rsidR="000F7A1B" w:rsidRPr="00815E18">
        <w:rPr>
          <w:rFonts w:ascii="Times New Roman" w:hAnsi="Times New Roman" w:cs="Times New Roman"/>
          <w:sz w:val="24"/>
          <w:szCs w:val="24"/>
        </w:rPr>
        <w:t>tewas</w:t>
      </w:r>
      <w:proofErr w:type="gramEnd"/>
      <w:r w:rsidR="000F7A1B" w:rsidRPr="00815E18">
        <w:rPr>
          <w:rFonts w:ascii="Times New Roman" w:hAnsi="Times New Roman" w:cs="Times New Roman"/>
          <w:sz w:val="24"/>
          <w:szCs w:val="24"/>
        </w:rPr>
        <w:t xml:space="preserve"> relatif</w:t>
      </w:r>
      <w:r w:rsidR="00824788" w:rsidRPr="00815E18">
        <w:rPr>
          <w:rFonts w:ascii="Times New Roman" w:hAnsi="Times New Roman" w:cs="Times New Roman"/>
          <w:sz w:val="24"/>
          <w:szCs w:val="24"/>
        </w:rPr>
        <w:t xml:space="preserve"> rendah karena kemampuan terbatas jaringan ISIS di Indonesia</w:t>
      </w:r>
      <w:r w:rsidR="00824788" w:rsidRPr="00815E18">
        <w:rPr>
          <w:rStyle w:val="FootnoteReference"/>
          <w:rFonts w:ascii="Times New Roman" w:hAnsi="Times New Roman" w:cs="Times New Roman"/>
          <w:sz w:val="24"/>
          <w:szCs w:val="24"/>
        </w:rPr>
        <w:footnoteReference w:id="16"/>
      </w:r>
    </w:p>
    <w:p w:rsidR="00824788" w:rsidRPr="00815E18" w:rsidRDefault="00824788" w:rsidP="00824788">
      <w:pPr>
        <w:pStyle w:val="ListParagraph"/>
        <w:spacing w:line="480" w:lineRule="auto"/>
        <w:ind w:firstLine="720"/>
        <w:jc w:val="both"/>
        <w:rPr>
          <w:rFonts w:ascii="Times New Roman" w:hAnsi="Times New Roman" w:cs="Times New Roman"/>
          <w:sz w:val="24"/>
          <w:szCs w:val="24"/>
        </w:rPr>
      </w:pPr>
      <w:r w:rsidRPr="00815E18">
        <w:rPr>
          <w:rFonts w:ascii="Times New Roman" w:hAnsi="Times New Roman" w:cs="Times New Roman"/>
          <w:sz w:val="24"/>
          <w:szCs w:val="24"/>
        </w:rPr>
        <w:t xml:space="preserve">Hari ini jaringan dukungan </w:t>
      </w:r>
      <w:r w:rsidR="00E23564" w:rsidRPr="00815E18">
        <w:rPr>
          <w:rFonts w:ascii="Times New Roman" w:hAnsi="Times New Roman" w:cs="Times New Roman"/>
          <w:sz w:val="24"/>
          <w:szCs w:val="24"/>
        </w:rPr>
        <w:t xml:space="preserve">ISIS di Indonesia terdiri dari </w:t>
      </w:r>
      <w:r w:rsidRPr="00815E18">
        <w:rPr>
          <w:rFonts w:ascii="Times New Roman" w:hAnsi="Times New Roman" w:cs="Times New Roman"/>
          <w:sz w:val="24"/>
          <w:szCs w:val="24"/>
        </w:rPr>
        <w:t>jumlah kelompok yang terorganisir secara longgar seperti Mujahidin Indonesia Timur, Mujahidin Ind</w:t>
      </w:r>
      <w:r w:rsidR="00E23564" w:rsidRPr="00815E18">
        <w:rPr>
          <w:rFonts w:ascii="Times New Roman" w:hAnsi="Times New Roman" w:cs="Times New Roman"/>
          <w:sz w:val="24"/>
          <w:szCs w:val="24"/>
        </w:rPr>
        <w:t>onesia Barat (MIB), dan salah satu warga negara Indonesia yaitu Bahrun  Naim</w:t>
      </w:r>
      <w:r w:rsidR="00FB10EB" w:rsidRPr="00815E18">
        <w:rPr>
          <w:rFonts w:ascii="Times New Roman" w:hAnsi="Times New Roman" w:cs="Times New Roman"/>
          <w:sz w:val="24"/>
          <w:szCs w:val="24"/>
        </w:rPr>
        <w:t xml:space="preserve"> dengan </w:t>
      </w:r>
      <w:r w:rsidR="00E23564" w:rsidRPr="00815E18">
        <w:rPr>
          <w:rFonts w:ascii="Times New Roman" w:hAnsi="Times New Roman" w:cs="Times New Roman"/>
          <w:sz w:val="24"/>
          <w:szCs w:val="24"/>
        </w:rPr>
        <w:t xml:space="preserve">jelas tergabung dalam </w:t>
      </w:r>
      <w:r w:rsidR="00FB10EB" w:rsidRPr="00815E18">
        <w:rPr>
          <w:rFonts w:ascii="Times New Roman" w:hAnsi="Times New Roman" w:cs="Times New Roman"/>
          <w:sz w:val="24"/>
          <w:szCs w:val="24"/>
        </w:rPr>
        <w:t xml:space="preserve">kelompok jaringan </w:t>
      </w:r>
      <w:hyperlink r:id="rId9" w:tooltip="Mujahidin Indonesia Timur" w:history="1">
        <w:r w:rsidR="00FB10EB" w:rsidRPr="00815E18">
          <w:rPr>
            <w:rStyle w:val="Hyperlink"/>
            <w:rFonts w:ascii="Times New Roman" w:hAnsi="Times New Roman" w:cs="Times New Roman"/>
            <w:color w:val="auto"/>
            <w:sz w:val="24"/>
            <w:szCs w:val="24"/>
            <w:u w:val="none"/>
          </w:rPr>
          <w:t>Mujahidin Indonesia Timur</w:t>
        </w:r>
      </w:hyperlink>
      <w:r w:rsidR="00FB10EB" w:rsidRPr="00815E18">
        <w:rPr>
          <w:rFonts w:ascii="Times New Roman" w:hAnsi="Times New Roman" w:cs="Times New Roman"/>
          <w:sz w:val="24"/>
          <w:szCs w:val="24"/>
        </w:rPr>
        <w:t xml:space="preserve"> (MIT) pimpinan Santoso alias </w:t>
      </w:r>
      <w:hyperlink r:id="rId10" w:tooltip="Abu Wardah" w:history="1">
        <w:r w:rsidR="00FB10EB" w:rsidRPr="00815E18">
          <w:rPr>
            <w:rStyle w:val="Hyperlink"/>
            <w:rFonts w:ascii="Times New Roman" w:hAnsi="Times New Roman" w:cs="Times New Roman"/>
            <w:color w:val="auto"/>
            <w:sz w:val="24"/>
            <w:szCs w:val="24"/>
            <w:u w:val="none"/>
          </w:rPr>
          <w:t>Abu Wardah</w:t>
        </w:r>
      </w:hyperlink>
      <w:r w:rsidR="00FB10EB" w:rsidRPr="00815E18">
        <w:rPr>
          <w:rFonts w:ascii="Times New Roman" w:hAnsi="Times New Roman" w:cs="Times New Roman"/>
          <w:sz w:val="24"/>
          <w:szCs w:val="24"/>
        </w:rPr>
        <w:t xml:space="preserve"> yang diketahui telah berbaiat ke </w:t>
      </w:r>
      <w:hyperlink r:id="rId11" w:tooltip="Negara Islam Irak dan Syam" w:history="1">
        <w:r w:rsidR="00FB10EB" w:rsidRPr="00815E18">
          <w:rPr>
            <w:rStyle w:val="Hyperlink"/>
            <w:rFonts w:ascii="Times New Roman" w:hAnsi="Times New Roman" w:cs="Times New Roman"/>
            <w:color w:val="auto"/>
            <w:sz w:val="24"/>
            <w:szCs w:val="24"/>
            <w:u w:val="none"/>
          </w:rPr>
          <w:t>ISIS</w:t>
        </w:r>
      </w:hyperlink>
      <w:r w:rsidR="00FB10EB" w:rsidRPr="00815E18">
        <w:rPr>
          <w:rFonts w:ascii="Times New Roman" w:hAnsi="Times New Roman" w:cs="Times New Roman"/>
          <w:sz w:val="24"/>
          <w:szCs w:val="24"/>
        </w:rPr>
        <w:t>.</w:t>
      </w:r>
      <w:r w:rsidR="00FB10EB" w:rsidRPr="00815E18">
        <w:rPr>
          <w:rStyle w:val="FootnoteReference"/>
          <w:rFonts w:ascii="Times New Roman" w:hAnsi="Times New Roman" w:cs="Times New Roman"/>
          <w:sz w:val="24"/>
          <w:szCs w:val="24"/>
        </w:rPr>
        <w:footnoteReference w:id="17"/>
      </w:r>
    </w:p>
    <w:p w:rsidR="00FB10EB" w:rsidRPr="00815E18" w:rsidRDefault="00FB10EB" w:rsidP="00FB10EB">
      <w:pPr>
        <w:pStyle w:val="ListParagraph"/>
        <w:spacing w:line="480" w:lineRule="auto"/>
        <w:ind w:firstLine="720"/>
        <w:jc w:val="both"/>
        <w:rPr>
          <w:rFonts w:ascii="Times New Roman" w:hAnsi="Times New Roman" w:cs="Times New Roman"/>
          <w:sz w:val="24"/>
          <w:szCs w:val="24"/>
        </w:rPr>
      </w:pPr>
      <w:r w:rsidRPr="00815E18">
        <w:rPr>
          <w:rFonts w:ascii="Times New Roman" w:hAnsi="Times New Roman" w:cs="Times New Roman"/>
          <w:sz w:val="24"/>
          <w:szCs w:val="24"/>
        </w:rPr>
        <w:t xml:space="preserve">Pada </w:t>
      </w:r>
      <w:proofErr w:type="gramStart"/>
      <w:r w:rsidRPr="00815E18">
        <w:rPr>
          <w:rFonts w:ascii="Times New Roman" w:hAnsi="Times New Roman" w:cs="Times New Roman"/>
          <w:sz w:val="24"/>
          <w:szCs w:val="24"/>
        </w:rPr>
        <w:t>bulan  Juni</w:t>
      </w:r>
      <w:proofErr w:type="gramEnd"/>
      <w:r w:rsidRPr="00815E18">
        <w:rPr>
          <w:rFonts w:ascii="Times New Roman" w:hAnsi="Times New Roman" w:cs="Times New Roman"/>
          <w:sz w:val="24"/>
          <w:szCs w:val="24"/>
        </w:rPr>
        <w:t xml:space="preserve"> 2014 di Indonesia sudah terdeteksi kemunculan atau dampak dari ISIS. Jamaah Abshorut Tauhid (JAT) atau Negara Islam Indonesia (NII) telah menyatakan kesetiannya terhadap ISIS dan itu diminta langsung oleh Ba’asyir yang telah melakukan </w:t>
      </w:r>
      <w:r w:rsidRPr="00815E18">
        <w:rPr>
          <w:rFonts w:ascii="Times New Roman" w:hAnsi="Times New Roman" w:cs="Times New Roman"/>
          <w:i/>
          <w:sz w:val="24"/>
          <w:szCs w:val="24"/>
        </w:rPr>
        <w:t xml:space="preserve">bai’at </w:t>
      </w:r>
      <w:r w:rsidRPr="00815E18">
        <w:rPr>
          <w:rFonts w:ascii="Times New Roman" w:hAnsi="Times New Roman" w:cs="Times New Roman"/>
          <w:sz w:val="24"/>
          <w:szCs w:val="24"/>
        </w:rPr>
        <w:t xml:space="preserve">di </w:t>
      </w:r>
      <w:r w:rsidRPr="00815E18">
        <w:rPr>
          <w:rFonts w:ascii="Times New Roman" w:hAnsi="Times New Roman" w:cs="Times New Roman"/>
          <w:sz w:val="24"/>
          <w:szCs w:val="24"/>
        </w:rPr>
        <w:lastRenderedPageBreak/>
        <w:t>Nusakambangan, Cilacap Jawa Tengah</w:t>
      </w:r>
      <w:proofErr w:type="gramStart"/>
      <w:r w:rsidRPr="00815E18">
        <w:rPr>
          <w:rFonts w:ascii="Times New Roman" w:hAnsi="Times New Roman" w:cs="Times New Roman"/>
          <w:sz w:val="24"/>
          <w:szCs w:val="24"/>
        </w:rPr>
        <w:t>..</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sejumlah</w:t>
      </w:r>
      <w:proofErr w:type="gramEnd"/>
      <w:r w:rsidRPr="00815E18">
        <w:rPr>
          <w:rFonts w:ascii="Times New Roman" w:hAnsi="Times New Roman" w:cs="Times New Roman"/>
          <w:sz w:val="24"/>
          <w:szCs w:val="24"/>
        </w:rPr>
        <w:t xml:space="preserve"> anggota JAT udah ada yang bergabung dengan ISIS dan </w:t>
      </w:r>
      <w:r w:rsidRPr="00815E18">
        <w:rPr>
          <w:rFonts w:ascii="Times New Roman" w:hAnsi="Times New Roman" w:cs="Times New Roman"/>
          <w:i/>
          <w:sz w:val="24"/>
          <w:szCs w:val="24"/>
        </w:rPr>
        <w:t>JabhahNushra.</w:t>
      </w:r>
      <w:r w:rsidRPr="00815E18">
        <w:rPr>
          <w:rStyle w:val="FootnoteReference"/>
          <w:rFonts w:ascii="Times New Roman" w:hAnsi="Times New Roman" w:cs="Times New Roman"/>
          <w:iCs/>
          <w:sz w:val="24"/>
          <w:szCs w:val="24"/>
        </w:rPr>
        <w:footnoteReference w:id="18"/>
      </w:r>
      <w:r w:rsidRPr="00815E18">
        <w:rPr>
          <w:rFonts w:ascii="Times New Roman" w:hAnsi="Times New Roman" w:cs="Times New Roman"/>
          <w:sz w:val="24"/>
          <w:szCs w:val="24"/>
        </w:rPr>
        <w:t xml:space="preserve"> </w:t>
      </w:r>
    </w:p>
    <w:p w:rsidR="00FB10EB" w:rsidRPr="00815E18" w:rsidRDefault="00E55F3C" w:rsidP="009139D3">
      <w:pPr>
        <w:pStyle w:val="ListParagraph"/>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Ideologi khilafah dan seruan komando dari Abubakar Al Baghdadi kepada seluruh wilayah negara termasuk Indonesia.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Seruan jihad internasional itu telah direspon oleh kelompok-kelompok keagamaan di Indonesia.</w:t>
      </w:r>
      <w:proofErr w:type="gramEnd"/>
      <w:r w:rsidRPr="00815E18">
        <w:rPr>
          <w:rStyle w:val="FootnoteReference"/>
          <w:rFonts w:ascii="Times New Roman" w:hAnsi="Times New Roman" w:cs="Times New Roman"/>
          <w:sz w:val="24"/>
          <w:szCs w:val="24"/>
        </w:rPr>
        <w:footnoteReference w:id="19"/>
      </w:r>
      <w:r w:rsidR="003720F4" w:rsidRPr="00815E18">
        <w:rPr>
          <w:rFonts w:ascii="Times New Roman" w:hAnsi="Times New Roman" w:cs="Times New Roman"/>
          <w:sz w:val="24"/>
          <w:szCs w:val="24"/>
        </w:rPr>
        <w:t xml:space="preserve"> </w:t>
      </w:r>
      <w:proofErr w:type="gramStart"/>
      <w:r w:rsidR="004F12D6" w:rsidRPr="00815E18">
        <w:rPr>
          <w:rFonts w:ascii="Times New Roman" w:hAnsi="Times New Roman" w:cs="Times New Roman"/>
          <w:sz w:val="24"/>
          <w:szCs w:val="24"/>
        </w:rPr>
        <w:t>Indonesia bukan kawasan steril dari kelompok-kelompok radikal fundamentalis.</w:t>
      </w:r>
      <w:proofErr w:type="gramEnd"/>
      <w:r w:rsidR="004F12D6" w:rsidRPr="00815E18">
        <w:rPr>
          <w:rFonts w:ascii="Times New Roman" w:hAnsi="Times New Roman" w:cs="Times New Roman"/>
          <w:sz w:val="24"/>
          <w:szCs w:val="24"/>
        </w:rPr>
        <w:t xml:space="preserve"> </w:t>
      </w:r>
      <w:proofErr w:type="gramStart"/>
      <w:r w:rsidR="004F12D6" w:rsidRPr="00815E18">
        <w:rPr>
          <w:rFonts w:ascii="Times New Roman" w:hAnsi="Times New Roman" w:cs="Times New Roman"/>
          <w:sz w:val="24"/>
          <w:szCs w:val="24"/>
        </w:rPr>
        <w:t>Sejak pemerintahan Bung Karno, nasionalisme diguncang separatisme DI/TII dan PKI (1940-1950an).</w:t>
      </w:r>
      <w:proofErr w:type="gramEnd"/>
      <w:r w:rsidR="004F12D6" w:rsidRPr="00815E18">
        <w:rPr>
          <w:rFonts w:ascii="Times New Roman" w:hAnsi="Times New Roman" w:cs="Times New Roman"/>
          <w:sz w:val="24"/>
          <w:szCs w:val="24"/>
        </w:rPr>
        <w:t xml:space="preserve"> </w:t>
      </w:r>
      <w:proofErr w:type="gramStart"/>
      <w:r w:rsidR="004F12D6" w:rsidRPr="00815E18">
        <w:rPr>
          <w:rFonts w:ascii="Times New Roman" w:hAnsi="Times New Roman" w:cs="Times New Roman"/>
          <w:sz w:val="24"/>
          <w:szCs w:val="24"/>
        </w:rPr>
        <w:t>Sejak pemerintahan Soeharto, nasionalisme diguncang wacana khilafah oleh Komando Jihad (1970-1980-an).</w:t>
      </w:r>
      <w:proofErr w:type="gramEnd"/>
      <w:r w:rsidR="004F12D6" w:rsidRPr="00815E18">
        <w:rPr>
          <w:rFonts w:ascii="Times New Roman" w:hAnsi="Times New Roman" w:cs="Times New Roman"/>
          <w:sz w:val="24"/>
          <w:szCs w:val="24"/>
        </w:rPr>
        <w:t xml:space="preserve"> </w:t>
      </w:r>
      <w:proofErr w:type="gramStart"/>
      <w:r w:rsidR="00FB10EB" w:rsidRPr="00815E18">
        <w:rPr>
          <w:rFonts w:ascii="Times New Roman" w:hAnsi="Times New Roman" w:cs="Times New Roman"/>
          <w:sz w:val="24"/>
          <w:szCs w:val="24"/>
        </w:rPr>
        <w:t>BNPT selaku badan penanggulangan terorisme di Indonesia menganggap terdapat sekitar 20 kelompok Islam yang mendukung ISIS dan 50 orang telah pergi ‘berperang’ dengan ISIS.</w:t>
      </w:r>
      <w:proofErr w:type="gramEnd"/>
      <w:r w:rsidR="00FB10EB" w:rsidRPr="00815E18">
        <w:rPr>
          <w:rFonts w:ascii="Times New Roman" w:hAnsi="Times New Roman" w:cs="Times New Roman"/>
          <w:sz w:val="24"/>
          <w:szCs w:val="24"/>
        </w:rPr>
        <w:t xml:space="preserve"> </w:t>
      </w:r>
      <w:proofErr w:type="gramStart"/>
      <w:r w:rsidR="003720F4" w:rsidRPr="00815E18">
        <w:rPr>
          <w:rFonts w:ascii="Times New Roman" w:hAnsi="Times New Roman" w:cs="Times New Roman"/>
          <w:sz w:val="24"/>
          <w:szCs w:val="24"/>
        </w:rPr>
        <w:t>Mereka pergi ke Irak dan Suriah dan terlibat dalam pertempuran dan kembali ke Indonesia dengan membawa dan mengembangkan ideologi khilafah sebagaimana yang dilakukan ISIS di Irak dan Suriah.</w:t>
      </w:r>
      <w:proofErr w:type="gramEnd"/>
      <w:r w:rsidR="003720F4" w:rsidRPr="00815E18">
        <w:rPr>
          <w:rFonts w:ascii="Times New Roman" w:hAnsi="Times New Roman" w:cs="Times New Roman"/>
          <w:sz w:val="24"/>
          <w:szCs w:val="24"/>
        </w:rPr>
        <w:t xml:space="preserve"> </w:t>
      </w:r>
      <w:proofErr w:type="gramStart"/>
      <w:r w:rsidR="00FB10EB" w:rsidRPr="00815E18">
        <w:rPr>
          <w:rFonts w:ascii="Times New Roman" w:hAnsi="Times New Roman" w:cs="Times New Roman"/>
          <w:sz w:val="24"/>
          <w:szCs w:val="24"/>
        </w:rPr>
        <w:t>Selain itu adanya pengibaran bendera ISIS di berbagai tempat menguatkan indikasi bahwa penyebaran ideologi ISIS di Indonesia mulai meluas.</w:t>
      </w:r>
      <w:proofErr w:type="gramEnd"/>
      <w:r w:rsidR="00FB10EB" w:rsidRPr="00815E18">
        <w:rPr>
          <w:rStyle w:val="FootnoteReference"/>
          <w:rFonts w:ascii="Times New Roman" w:hAnsi="Times New Roman" w:cs="Times New Roman"/>
          <w:sz w:val="24"/>
          <w:szCs w:val="24"/>
        </w:rPr>
        <w:footnoteReference w:id="20"/>
      </w:r>
    </w:p>
    <w:p w:rsidR="00FB10EB" w:rsidRPr="00815E18" w:rsidRDefault="00FB10EB" w:rsidP="00F05103">
      <w:pPr>
        <w:pStyle w:val="ListParagraph"/>
        <w:spacing w:before="240" w:line="480" w:lineRule="auto"/>
        <w:ind w:left="810" w:firstLine="630"/>
        <w:jc w:val="both"/>
        <w:rPr>
          <w:rFonts w:ascii="Times New Roman" w:hAnsi="Times New Roman" w:cs="Times New Roman"/>
          <w:sz w:val="24"/>
          <w:szCs w:val="24"/>
        </w:rPr>
      </w:pPr>
      <w:r w:rsidRPr="00815E18">
        <w:rPr>
          <w:rFonts w:ascii="Times New Roman" w:hAnsi="Times New Roman" w:cs="Times New Roman"/>
          <w:sz w:val="24"/>
          <w:szCs w:val="24"/>
        </w:rPr>
        <w:t xml:space="preserve">Dikarenakan maraknya dukungan terhadap ISIS di Indonesia, pemerintah membuat kebijakan untuk memblokir situs yang berpaham radikal dan video yang berbau kekerasan yang dilakukan ISIS, operasi hukum bagi pendukung ISIS yang terbukti melakukan kekerasan dan </w:t>
      </w:r>
      <w:r w:rsidRPr="00815E18">
        <w:rPr>
          <w:rFonts w:ascii="Times New Roman" w:hAnsi="Times New Roman" w:cs="Times New Roman"/>
          <w:sz w:val="24"/>
          <w:szCs w:val="24"/>
        </w:rPr>
        <w:lastRenderedPageBreak/>
        <w:t>melakukan operasi keimigrasian bagi Warga Negara Indonseia (WNI) yang menuju Timur Tengah dan Asia Selatan.</w:t>
      </w:r>
      <w:r w:rsidR="00F05103" w:rsidRPr="00815E18">
        <w:rPr>
          <w:rFonts w:ascii="Times New Roman" w:hAnsi="Times New Roman" w:cs="Times New Roman"/>
          <w:sz w:val="24"/>
          <w:szCs w:val="24"/>
        </w:rPr>
        <w:t xml:space="preserve"> Berbagai pula organisasi masyarakat ORMAS Islam yang menolak adanya paham ISIS di Indonesia termasuk NU, Muhammadiyyah yang menghimbau agar semua komponen bangsa untuk membentengi umat-umat </w:t>
      </w:r>
      <w:proofErr w:type="gramStart"/>
      <w:r w:rsidR="00F05103" w:rsidRPr="00815E18">
        <w:rPr>
          <w:rFonts w:ascii="Times New Roman" w:hAnsi="Times New Roman" w:cs="Times New Roman"/>
          <w:sz w:val="24"/>
          <w:szCs w:val="24"/>
        </w:rPr>
        <w:t>muslim</w:t>
      </w:r>
      <w:proofErr w:type="gramEnd"/>
      <w:r w:rsidR="00F05103" w:rsidRPr="00815E18">
        <w:rPr>
          <w:rFonts w:ascii="Times New Roman" w:hAnsi="Times New Roman" w:cs="Times New Roman"/>
          <w:sz w:val="24"/>
          <w:szCs w:val="24"/>
        </w:rPr>
        <w:t xml:space="preserve"> dari paham ISIS.</w:t>
      </w:r>
      <w:r w:rsidRPr="00815E18">
        <w:rPr>
          <w:rStyle w:val="FootnoteReference"/>
          <w:rFonts w:ascii="Times New Roman" w:hAnsi="Times New Roman" w:cs="Times New Roman"/>
          <w:sz w:val="24"/>
          <w:szCs w:val="24"/>
        </w:rPr>
        <w:footnoteReference w:id="21"/>
      </w:r>
    </w:p>
    <w:p w:rsidR="00F05103" w:rsidRPr="00815E18" w:rsidRDefault="00F05103" w:rsidP="004F12D6">
      <w:pPr>
        <w:pStyle w:val="ListParagraph"/>
        <w:spacing w:before="240" w:line="480" w:lineRule="auto"/>
        <w:ind w:left="810" w:firstLine="630"/>
        <w:jc w:val="both"/>
        <w:rPr>
          <w:rFonts w:ascii="Times New Roman" w:hAnsi="Times New Roman" w:cs="Times New Roman"/>
          <w:sz w:val="24"/>
          <w:szCs w:val="24"/>
        </w:rPr>
      </w:pPr>
      <w:r w:rsidRPr="00815E18">
        <w:rPr>
          <w:rFonts w:ascii="Times New Roman" w:hAnsi="Times New Roman" w:cs="Times New Roman"/>
          <w:sz w:val="24"/>
          <w:szCs w:val="24"/>
        </w:rPr>
        <w:t>Melihat potensi masyarakat Indonesia yang mayoritas ber</w:t>
      </w:r>
      <w:r w:rsidR="00136C05" w:rsidRPr="00815E18">
        <w:rPr>
          <w:rFonts w:ascii="Times New Roman" w:hAnsi="Times New Roman" w:cs="Times New Roman"/>
          <w:sz w:val="24"/>
          <w:szCs w:val="24"/>
        </w:rPr>
        <w:t xml:space="preserve">agama </w:t>
      </w:r>
      <w:proofErr w:type="gramStart"/>
      <w:r w:rsidR="00136C05" w:rsidRPr="00815E18">
        <w:rPr>
          <w:rFonts w:ascii="Times New Roman" w:hAnsi="Times New Roman" w:cs="Times New Roman"/>
          <w:sz w:val="24"/>
          <w:szCs w:val="24"/>
        </w:rPr>
        <w:t>muslim</w:t>
      </w:r>
      <w:proofErr w:type="gramEnd"/>
      <w:r w:rsidR="004F12D6" w:rsidRPr="00815E18">
        <w:rPr>
          <w:rFonts w:ascii="Times New Roman" w:hAnsi="Times New Roman" w:cs="Times New Roman"/>
          <w:sz w:val="24"/>
          <w:szCs w:val="24"/>
        </w:rPr>
        <w:t xml:space="preserve"> </w:t>
      </w:r>
      <w:r w:rsidR="00E55F3C" w:rsidRPr="00815E18">
        <w:rPr>
          <w:rFonts w:ascii="Times New Roman" w:hAnsi="Times New Roman" w:cs="Times New Roman"/>
          <w:sz w:val="24"/>
          <w:szCs w:val="24"/>
        </w:rPr>
        <w:t>m</w:t>
      </w:r>
      <w:r w:rsidRPr="00815E18">
        <w:rPr>
          <w:rFonts w:ascii="Times New Roman" w:hAnsi="Times New Roman" w:cs="Times New Roman"/>
          <w:sz w:val="24"/>
          <w:szCs w:val="24"/>
        </w:rPr>
        <w:t>enjadikan Indonesia lokasi yang tepat dalam penyebaran ideologi kekuatan Islam yang radikal dan serangan teror.</w:t>
      </w:r>
      <w:r w:rsidR="00970055" w:rsidRPr="00815E18">
        <w:rPr>
          <w:rFonts w:ascii="Times New Roman" w:hAnsi="Times New Roman" w:cs="Times New Roman"/>
          <w:sz w:val="24"/>
          <w:szCs w:val="24"/>
        </w:rPr>
        <w:t xml:space="preserve"> </w:t>
      </w:r>
      <w:r w:rsidRPr="00815E18">
        <w:rPr>
          <w:rFonts w:ascii="Times New Roman" w:hAnsi="Times New Roman" w:cs="Times New Roman"/>
          <w:sz w:val="24"/>
          <w:szCs w:val="24"/>
        </w:rPr>
        <w:t>Selain itu dalam upaya penyebaran ideologi gerakan Islam radikal seperti ISIS pun berusaha merekrut masyarakat Indonesia untuk bergabung, menjadi pejuang militan demi tercapainya perubahan politik dan persebaran ideologi di seluruh duia dan meminta warga Indonesia untuk mendukung perjuangan ISIS menjadi khilafah dunia.</w:t>
      </w:r>
      <w:r w:rsidRPr="00815E18">
        <w:rPr>
          <w:rStyle w:val="FootnoteReference"/>
          <w:rFonts w:ascii="Times New Roman" w:hAnsi="Times New Roman" w:cs="Times New Roman"/>
          <w:sz w:val="24"/>
          <w:szCs w:val="24"/>
        </w:rPr>
        <w:footnoteReference w:id="22"/>
      </w:r>
    </w:p>
    <w:p w:rsidR="00F05103" w:rsidRPr="00815E18" w:rsidRDefault="00F05103" w:rsidP="00F05103">
      <w:pPr>
        <w:pStyle w:val="ListParagraph"/>
        <w:spacing w:before="240" w:line="480" w:lineRule="auto"/>
        <w:ind w:left="810" w:firstLine="630"/>
        <w:jc w:val="both"/>
        <w:rPr>
          <w:rFonts w:ascii="Times New Roman" w:hAnsi="Times New Roman" w:cs="Times New Roman"/>
          <w:sz w:val="24"/>
          <w:szCs w:val="24"/>
        </w:rPr>
      </w:pPr>
      <w:r w:rsidRPr="00815E18">
        <w:rPr>
          <w:rFonts w:ascii="Times New Roman" w:hAnsi="Times New Roman" w:cs="Times New Roman"/>
          <w:sz w:val="24"/>
          <w:szCs w:val="24"/>
        </w:rPr>
        <w:t xml:space="preserve">Sebagai sebuah Negara Indonesia mutlak memiliki rakyat, wilayah, kedaulatan dan pengakuan dari negara lain yang kesemuannya itu merupakan satu kesatuan yang saling mempengaruhi. Dalam perjalanan sebuah Negara maka terdapat berbagai bentuk ancaman yang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membahayakan stabilitas keamanan dalam negerinya.</w:t>
      </w:r>
      <w:r w:rsidRPr="00815E18">
        <w:rPr>
          <w:rStyle w:val="FootnoteReference"/>
          <w:rFonts w:ascii="Times New Roman" w:hAnsi="Times New Roman" w:cs="Times New Roman"/>
          <w:sz w:val="24"/>
          <w:szCs w:val="24"/>
        </w:rPr>
        <w:footnoteReference w:id="23"/>
      </w:r>
    </w:p>
    <w:p w:rsidR="00F05103" w:rsidRPr="00815E18" w:rsidRDefault="00F05103" w:rsidP="00F05103">
      <w:pPr>
        <w:pStyle w:val="ListParagraph"/>
        <w:spacing w:before="240" w:line="480" w:lineRule="auto"/>
        <w:ind w:left="810" w:firstLine="630"/>
        <w:jc w:val="both"/>
        <w:rPr>
          <w:rFonts w:ascii="Times New Roman" w:hAnsi="Times New Roman" w:cs="Times New Roman"/>
          <w:sz w:val="24"/>
          <w:szCs w:val="24"/>
        </w:rPr>
      </w:pPr>
      <w:proofErr w:type="gramStart"/>
      <w:r w:rsidRPr="00815E18">
        <w:rPr>
          <w:rFonts w:ascii="Times New Roman" w:hAnsi="Times New Roman" w:cs="Times New Roman"/>
          <w:sz w:val="24"/>
          <w:szCs w:val="24"/>
        </w:rPr>
        <w:t xml:space="preserve">Sistem politik keamanan Indonesia saat ini berfokus pengelolaan pertahanan keamanan komprehensif yang berkembang di dunia </w:t>
      </w:r>
      <w:r w:rsidRPr="00815E18">
        <w:rPr>
          <w:rFonts w:ascii="Times New Roman" w:hAnsi="Times New Roman" w:cs="Times New Roman"/>
          <w:sz w:val="24"/>
          <w:szCs w:val="24"/>
        </w:rPr>
        <w:lastRenderedPageBreak/>
        <w:t xml:space="preserve">internasional maupun menyangkut </w:t>
      </w:r>
      <w:r w:rsidRPr="00815E18">
        <w:rPr>
          <w:rFonts w:ascii="Times New Roman" w:hAnsi="Times New Roman" w:cs="Times New Roman"/>
          <w:i/>
          <w:sz w:val="24"/>
          <w:szCs w:val="24"/>
        </w:rPr>
        <w:t>human security</w:t>
      </w:r>
      <w:r w:rsidRPr="00815E18">
        <w:rPr>
          <w:rFonts w:ascii="Times New Roman" w:hAnsi="Times New Roman" w:cs="Times New Roman"/>
          <w:sz w:val="24"/>
          <w:szCs w:val="24"/>
        </w:rPr>
        <w:t>.</w:t>
      </w:r>
      <w:proofErr w:type="gramEnd"/>
      <w:r w:rsidRPr="00815E18">
        <w:rPr>
          <w:rFonts w:ascii="Times New Roman" w:hAnsi="Times New Roman" w:cs="Times New Roman"/>
          <w:sz w:val="24"/>
          <w:szCs w:val="24"/>
        </w:rPr>
        <w:t xml:space="preserve"> Sektor keamanan tidak lagi dipandang sebagai ranah militer semata,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tetapi telah menjadi ranah multisektor. </w:t>
      </w:r>
      <w:proofErr w:type="gramStart"/>
      <w:r w:rsidRPr="00815E18">
        <w:rPr>
          <w:rFonts w:ascii="Times New Roman" w:hAnsi="Times New Roman" w:cs="Times New Roman"/>
          <w:sz w:val="24"/>
          <w:szCs w:val="24"/>
        </w:rPr>
        <w:t>Sektor keamanan tidak hanya bertujuan mengamankan negara, tetapi sekaligus juga mengamankan keselamatan warga negara dan umat manusia.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 xml:space="preserve">Karenanya konsep keamanan lebih dipandang sebagai satu kesatuan yang menyeluruh mencangkup pertahanan negara </w:t>
      </w:r>
      <w:r w:rsidRPr="00815E18">
        <w:rPr>
          <w:rFonts w:ascii="Times New Roman" w:hAnsi="Times New Roman" w:cs="Times New Roman"/>
          <w:i/>
          <w:sz w:val="24"/>
          <w:szCs w:val="24"/>
        </w:rPr>
        <w:t>(defence),</w:t>
      </w:r>
      <w:r w:rsidRPr="00815E18">
        <w:rPr>
          <w:rFonts w:ascii="Times New Roman" w:hAnsi="Times New Roman" w:cs="Times New Roman"/>
          <w:sz w:val="24"/>
          <w:szCs w:val="24"/>
        </w:rPr>
        <w:t xml:space="preserve"> keamanan dalam negeri </w:t>
      </w:r>
      <w:r w:rsidRPr="00815E18">
        <w:rPr>
          <w:rFonts w:ascii="Times New Roman" w:hAnsi="Times New Roman" w:cs="Times New Roman"/>
          <w:i/>
          <w:sz w:val="24"/>
          <w:szCs w:val="24"/>
        </w:rPr>
        <w:t>(internal security</w:t>
      </w:r>
      <w:r w:rsidRPr="00815E18">
        <w:rPr>
          <w:rFonts w:ascii="Times New Roman" w:hAnsi="Times New Roman" w:cs="Times New Roman"/>
          <w:sz w:val="24"/>
          <w:szCs w:val="24"/>
        </w:rPr>
        <w:t xml:space="preserve">), </w:t>
      </w:r>
      <w:r w:rsidR="00CC7069" w:rsidRPr="00815E18">
        <w:rPr>
          <w:rFonts w:ascii="Times New Roman" w:hAnsi="Times New Roman" w:cs="Times New Roman"/>
          <w:sz w:val="24"/>
          <w:szCs w:val="24"/>
        </w:rPr>
        <w:t xml:space="preserve">keamanan public </w:t>
      </w:r>
      <w:r w:rsidRPr="00815E18">
        <w:rPr>
          <w:rFonts w:ascii="Times New Roman" w:hAnsi="Times New Roman" w:cs="Times New Roman"/>
          <w:sz w:val="24"/>
          <w:szCs w:val="24"/>
        </w:rPr>
        <w:t>(</w:t>
      </w:r>
      <w:r w:rsidRPr="00815E18">
        <w:rPr>
          <w:rFonts w:ascii="Times New Roman" w:hAnsi="Times New Roman" w:cs="Times New Roman"/>
          <w:i/>
          <w:sz w:val="24"/>
          <w:szCs w:val="24"/>
        </w:rPr>
        <w:t>public security</w:t>
      </w:r>
      <w:r w:rsidRPr="00815E18">
        <w:rPr>
          <w:rFonts w:ascii="Times New Roman" w:hAnsi="Times New Roman" w:cs="Times New Roman"/>
          <w:sz w:val="24"/>
          <w:szCs w:val="24"/>
        </w:rPr>
        <w:t>), dan keamanan insani (</w:t>
      </w:r>
      <w:r w:rsidRPr="00815E18">
        <w:rPr>
          <w:rFonts w:ascii="Times New Roman" w:hAnsi="Times New Roman" w:cs="Times New Roman"/>
          <w:i/>
          <w:sz w:val="24"/>
          <w:szCs w:val="24"/>
        </w:rPr>
        <w:t>human security</w:t>
      </w:r>
      <w:r w:rsidRPr="00815E18">
        <w:rPr>
          <w:rFonts w:ascii="Times New Roman" w:hAnsi="Times New Roman" w:cs="Times New Roman"/>
          <w:sz w:val="24"/>
          <w:szCs w:val="24"/>
        </w:rPr>
        <w:t>).</w:t>
      </w:r>
      <w:proofErr w:type="gramEnd"/>
      <w:r w:rsidRPr="00815E18">
        <w:rPr>
          <w:rStyle w:val="FootnoteReference"/>
          <w:rFonts w:ascii="Times New Roman" w:hAnsi="Times New Roman" w:cs="Times New Roman"/>
          <w:sz w:val="24"/>
          <w:szCs w:val="24"/>
        </w:rPr>
        <w:footnoteReference w:id="24"/>
      </w:r>
    </w:p>
    <w:p w:rsidR="00F05103" w:rsidRPr="00815E18" w:rsidRDefault="00F05103" w:rsidP="00F05103">
      <w:pPr>
        <w:pStyle w:val="ListParagraph"/>
        <w:spacing w:line="480" w:lineRule="auto"/>
        <w:ind w:left="709" w:firstLine="731"/>
        <w:jc w:val="both"/>
        <w:rPr>
          <w:rFonts w:ascii="Times New Roman" w:hAnsi="Times New Roman" w:cs="Times New Roman"/>
          <w:sz w:val="24"/>
          <w:szCs w:val="24"/>
        </w:rPr>
      </w:pPr>
      <w:proofErr w:type="gramStart"/>
      <w:r w:rsidRPr="00815E18">
        <w:rPr>
          <w:rFonts w:ascii="Times New Roman" w:hAnsi="Times New Roman" w:cs="Times New Roman"/>
          <w:sz w:val="24"/>
          <w:szCs w:val="24"/>
        </w:rPr>
        <w:t>Dalam usaha penyelenggaraan pertahanan dan keamanan Negara paling tidak terkait pada empat fungsi untuk kepentingan keamanan yang bersifat nasional yaitu kedaulatan bangsa, pertahanan, tegaknya hukum dan ketertiban, dan perlindungan masyarakat.</w:t>
      </w:r>
      <w:proofErr w:type="gramEnd"/>
      <w:r w:rsidRPr="00815E18">
        <w:rPr>
          <w:rStyle w:val="FootnoteReference"/>
          <w:rFonts w:ascii="Times New Roman" w:hAnsi="Times New Roman" w:cs="Times New Roman"/>
          <w:sz w:val="24"/>
          <w:szCs w:val="24"/>
        </w:rPr>
        <w:footnoteReference w:id="25"/>
      </w:r>
    </w:p>
    <w:p w:rsidR="00F05103" w:rsidRPr="00815E18" w:rsidRDefault="00F05103" w:rsidP="00F05103">
      <w:pPr>
        <w:pStyle w:val="ListParagraph"/>
        <w:spacing w:line="480" w:lineRule="auto"/>
        <w:ind w:left="709" w:firstLine="731"/>
        <w:jc w:val="both"/>
        <w:rPr>
          <w:rFonts w:ascii="Times New Roman" w:hAnsi="Times New Roman" w:cs="Times New Roman"/>
          <w:sz w:val="24"/>
          <w:szCs w:val="24"/>
        </w:rPr>
      </w:pPr>
      <w:proofErr w:type="gramStart"/>
      <w:r w:rsidRPr="00815E18">
        <w:rPr>
          <w:rFonts w:ascii="Times New Roman" w:hAnsi="Times New Roman" w:cs="Times New Roman"/>
          <w:sz w:val="24"/>
          <w:szCs w:val="24"/>
        </w:rPr>
        <w:t>Pertahanan adalah segala upaya untuk mempertahankan kedaulatan Negara terhadap ancaman dari da</w:t>
      </w:r>
      <w:r w:rsidR="003720F4" w:rsidRPr="00815E18">
        <w:rPr>
          <w:rFonts w:ascii="Times New Roman" w:hAnsi="Times New Roman" w:cs="Times New Roman"/>
          <w:sz w:val="24"/>
          <w:szCs w:val="24"/>
        </w:rPr>
        <w:t>lam ataupun luar negeri.</w:t>
      </w:r>
      <w:proofErr w:type="gramEnd"/>
      <w:r w:rsidR="003720F4"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Sedangkan keamanan terkait dengan upaya menciptakan keamanan di dalam negeri terhadap segala ancaman yang mengganggu kehidupan masyarakat maupun pembangunan nasional.</w:t>
      </w:r>
      <w:proofErr w:type="gramEnd"/>
      <w:r w:rsidRPr="00815E18">
        <w:rPr>
          <w:rStyle w:val="FootnoteReference"/>
          <w:rFonts w:ascii="Times New Roman" w:hAnsi="Times New Roman" w:cs="Times New Roman"/>
          <w:sz w:val="24"/>
          <w:szCs w:val="24"/>
        </w:rPr>
        <w:footnoteReference w:id="26"/>
      </w:r>
    </w:p>
    <w:p w:rsidR="00F05103" w:rsidRPr="00815E18" w:rsidRDefault="00F05103" w:rsidP="00F05103">
      <w:pPr>
        <w:pStyle w:val="ListParagraph"/>
        <w:spacing w:line="480" w:lineRule="auto"/>
        <w:ind w:left="709" w:firstLine="731"/>
        <w:jc w:val="both"/>
        <w:rPr>
          <w:rFonts w:ascii="Times New Roman" w:hAnsi="Times New Roman" w:cs="Times New Roman"/>
          <w:sz w:val="24"/>
          <w:szCs w:val="24"/>
        </w:rPr>
      </w:pPr>
      <w:r w:rsidRPr="00815E18">
        <w:rPr>
          <w:rFonts w:ascii="Times New Roman" w:hAnsi="Times New Roman" w:cs="Times New Roman"/>
          <w:sz w:val="24"/>
          <w:szCs w:val="24"/>
        </w:rPr>
        <w:t xml:space="preserve">Pertahanan negara berfungsi untuk mewujudkan dan mempertahankan seluruh wilayah NKRI sebagai satu kesatuan pertahanan, yang mampu melindungi kedaulatan negara, keutuhan wilayah, serta </w:t>
      </w:r>
      <w:r w:rsidRPr="00815E18">
        <w:rPr>
          <w:rFonts w:ascii="Times New Roman" w:hAnsi="Times New Roman" w:cs="Times New Roman"/>
          <w:sz w:val="24"/>
          <w:szCs w:val="24"/>
        </w:rPr>
        <w:lastRenderedPageBreak/>
        <w:t>keselamatan segenap bangsa dari setiap ancaman, baik yang datang dari luar maupun yang timbul di dalam negeri.</w:t>
      </w:r>
      <w:r w:rsidRPr="00815E18">
        <w:rPr>
          <w:rStyle w:val="FootnoteReference"/>
          <w:rFonts w:ascii="Times New Roman" w:hAnsi="Times New Roman" w:cs="Times New Roman"/>
          <w:sz w:val="24"/>
          <w:szCs w:val="24"/>
        </w:rPr>
        <w:footnoteReference w:id="27"/>
      </w:r>
      <w:r w:rsidRPr="00815E18">
        <w:rPr>
          <w:rFonts w:ascii="Times New Roman" w:hAnsi="Times New Roman" w:cs="Times New Roman"/>
          <w:sz w:val="24"/>
          <w:szCs w:val="24"/>
        </w:rPr>
        <w:t xml:space="preserve"> </w:t>
      </w:r>
    </w:p>
    <w:p w:rsidR="00FE1785" w:rsidRPr="00815E18" w:rsidRDefault="00F05103" w:rsidP="00FE1785">
      <w:pPr>
        <w:pStyle w:val="ListParagraph"/>
        <w:spacing w:line="480" w:lineRule="auto"/>
        <w:ind w:left="709" w:firstLine="731"/>
        <w:jc w:val="both"/>
        <w:rPr>
          <w:rFonts w:ascii="Times New Roman" w:hAnsi="Times New Roman" w:cs="Times New Roman"/>
          <w:sz w:val="24"/>
          <w:szCs w:val="24"/>
        </w:rPr>
      </w:pPr>
      <w:r w:rsidRPr="00815E18">
        <w:rPr>
          <w:rFonts w:ascii="Times New Roman" w:hAnsi="Times New Roman" w:cs="Times New Roman"/>
          <w:sz w:val="24"/>
          <w:szCs w:val="24"/>
        </w:rPr>
        <w:t xml:space="preserve">Gerakan </w:t>
      </w:r>
      <w:r w:rsidR="00FE1785" w:rsidRPr="00815E18">
        <w:rPr>
          <w:rFonts w:ascii="Times New Roman" w:hAnsi="Times New Roman" w:cs="Times New Roman"/>
          <w:sz w:val="24"/>
          <w:szCs w:val="24"/>
        </w:rPr>
        <w:t xml:space="preserve"> </w:t>
      </w:r>
      <w:r w:rsidRPr="00815E18">
        <w:rPr>
          <w:rFonts w:ascii="Times New Roman" w:hAnsi="Times New Roman" w:cs="Times New Roman"/>
          <w:sz w:val="24"/>
          <w:szCs w:val="24"/>
        </w:rPr>
        <w:t xml:space="preserve">radikal </w:t>
      </w:r>
      <w:r w:rsidR="00FE1785" w:rsidRPr="00815E18">
        <w:rPr>
          <w:rFonts w:ascii="Times New Roman" w:hAnsi="Times New Roman" w:cs="Times New Roman"/>
          <w:sz w:val="24"/>
          <w:szCs w:val="24"/>
        </w:rPr>
        <w:t xml:space="preserve"> </w:t>
      </w:r>
      <w:r w:rsidRPr="00815E18">
        <w:rPr>
          <w:rFonts w:ascii="Times New Roman" w:hAnsi="Times New Roman" w:cs="Times New Roman"/>
          <w:i/>
          <w:sz w:val="24"/>
          <w:szCs w:val="24"/>
        </w:rPr>
        <w:t>Islamic State in Iraq and</w:t>
      </w:r>
      <w:r w:rsidR="00FE1785" w:rsidRPr="00815E18">
        <w:rPr>
          <w:rFonts w:ascii="Times New Roman" w:hAnsi="Times New Roman" w:cs="Times New Roman"/>
          <w:i/>
          <w:sz w:val="24"/>
          <w:szCs w:val="24"/>
        </w:rPr>
        <w:t xml:space="preserve"> </w:t>
      </w:r>
      <w:r w:rsidRPr="00815E18">
        <w:rPr>
          <w:rFonts w:ascii="Times New Roman" w:hAnsi="Times New Roman" w:cs="Times New Roman"/>
          <w:i/>
          <w:sz w:val="24"/>
          <w:szCs w:val="24"/>
        </w:rPr>
        <w:t xml:space="preserve"> Syria</w:t>
      </w:r>
      <w:r w:rsidRPr="00815E18">
        <w:rPr>
          <w:rFonts w:ascii="Times New Roman" w:hAnsi="Times New Roman" w:cs="Times New Roman"/>
          <w:sz w:val="24"/>
          <w:szCs w:val="24"/>
        </w:rPr>
        <w:t xml:space="preserve"> (ISIS)</w:t>
      </w:r>
      <w:r w:rsidR="00FE1785" w:rsidRPr="00815E18">
        <w:rPr>
          <w:rFonts w:ascii="Times New Roman" w:hAnsi="Times New Roman" w:cs="Times New Roman"/>
          <w:sz w:val="24"/>
          <w:szCs w:val="24"/>
        </w:rPr>
        <w:t xml:space="preserve"> </w:t>
      </w:r>
      <w:r w:rsidRPr="00815E18">
        <w:rPr>
          <w:rFonts w:ascii="Times New Roman" w:hAnsi="Times New Roman" w:cs="Times New Roman"/>
          <w:sz w:val="24"/>
          <w:szCs w:val="24"/>
        </w:rPr>
        <w:t xml:space="preserve"> merupakan bukti nyata terorisme telah menjadi satu kekuatan untuk melancarkan aksi </w:t>
      </w:r>
      <w:r w:rsidR="00FE1785" w:rsidRPr="00815E18">
        <w:rPr>
          <w:rFonts w:ascii="Times New Roman" w:hAnsi="Times New Roman" w:cs="Times New Roman"/>
          <w:sz w:val="24"/>
          <w:szCs w:val="24"/>
        </w:rPr>
        <w:t xml:space="preserve"> </w:t>
      </w:r>
      <w:r w:rsidRPr="00815E18">
        <w:rPr>
          <w:rFonts w:ascii="Times New Roman" w:hAnsi="Times New Roman" w:cs="Times New Roman"/>
          <w:sz w:val="24"/>
          <w:szCs w:val="24"/>
        </w:rPr>
        <w:t>kekerasan</w:t>
      </w:r>
      <w:r w:rsidR="00FE1785" w:rsidRPr="00815E18">
        <w:rPr>
          <w:rFonts w:ascii="Times New Roman" w:hAnsi="Times New Roman" w:cs="Times New Roman"/>
          <w:sz w:val="24"/>
          <w:szCs w:val="24"/>
        </w:rPr>
        <w:t xml:space="preserve"> </w:t>
      </w:r>
      <w:r w:rsidRPr="00815E18">
        <w:rPr>
          <w:rFonts w:ascii="Times New Roman" w:hAnsi="Times New Roman" w:cs="Times New Roman"/>
          <w:sz w:val="24"/>
          <w:szCs w:val="24"/>
        </w:rPr>
        <w:t xml:space="preserve"> dengan </w:t>
      </w:r>
      <w:r w:rsidR="00FE1785" w:rsidRPr="00815E18">
        <w:rPr>
          <w:rFonts w:ascii="Times New Roman" w:hAnsi="Times New Roman" w:cs="Times New Roman"/>
          <w:sz w:val="24"/>
          <w:szCs w:val="24"/>
        </w:rPr>
        <w:t xml:space="preserve"> </w:t>
      </w:r>
      <w:r w:rsidRPr="00815E18">
        <w:rPr>
          <w:rFonts w:ascii="Times New Roman" w:hAnsi="Times New Roman" w:cs="Times New Roman"/>
          <w:sz w:val="24"/>
          <w:szCs w:val="24"/>
        </w:rPr>
        <w:t>mengatas</w:t>
      </w:r>
      <w:r w:rsidR="00FE1785" w:rsidRPr="00815E18">
        <w:rPr>
          <w:rFonts w:ascii="Times New Roman" w:hAnsi="Times New Roman" w:cs="Times New Roman"/>
          <w:sz w:val="24"/>
          <w:szCs w:val="24"/>
        </w:rPr>
        <w:t xml:space="preserve">  </w:t>
      </w:r>
      <w:r w:rsidRPr="00815E18">
        <w:rPr>
          <w:rFonts w:ascii="Times New Roman" w:hAnsi="Times New Roman" w:cs="Times New Roman"/>
          <w:sz w:val="24"/>
          <w:szCs w:val="24"/>
        </w:rPr>
        <w:t>namakan paham radikal untuk menyerang rezim yang tidak sejalan dengan paradigma yang diyakini.</w:t>
      </w:r>
    </w:p>
    <w:p w:rsidR="00F05103" w:rsidRPr="00815E18" w:rsidRDefault="00F05103" w:rsidP="00FE1785">
      <w:pPr>
        <w:pStyle w:val="ListParagraph"/>
        <w:spacing w:line="480" w:lineRule="auto"/>
        <w:ind w:left="709" w:firstLine="731"/>
        <w:jc w:val="both"/>
        <w:rPr>
          <w:rFonts w:ascii="Times New Roman" w:hAnsi="Times New Roman" w:cs="Times New Roman"/>
          <w:sz w:val="24"/>
          <w:szCs w:val="24"/>
        </w:rPr>
      </w:pPr>
      <w:r w:rsidRPr="00815E18">
        <w:rPr>
          <w:rFonts w:ascii="Times New Roman" w:hAnsi="Times New Roman" w:cs="Times New Roman"/>
          <w:sz w:val="24"/>
          <w:szCs w:val="24"/>
        </w:rPr>
        <w:t xml:space="preserve"> Melihat besarnya tingkat ancaman kelompok Islam radikal dengan tujuan mengubah sistem politik di Indonesia </w:t>
      </w:r>
      <w:proofErr w:type="gramStart"/>
      <w:r w:rsidRPr="00815E18">
        <w:rPr>
          <w:rFonts w:ascii="Times New Roman" w:hAnsi="Times New Roman" w:cs="Times New Roman"/>
          <w:sz w:val="24"/>
          <w:szCs w:val="24"/>
        </w:rPr>
        <w:t>terlebih  teror</w:t>
      </w:r>
      <w:proofErr w:type="gramEnd"/>
      <w:r w:rsidRPr="00815E18">
        <w:rPr>
          <w:rFonts w:ascii="Times New Roman" w:hAnsi="Times New Roman" w:cs="Times New Roman"/>
          <w:sz w:val="24"/>
          <w:szCs w:val="24"/>
        </w:rPr>
        <w:t xml:space="preserve"> di pergerakan ISIS yang menjadikan Indonesia s</w:t>
      </w:r>
      <w:r w:rsidR="00473DC9" w:rsidRPr="00815E18">
        <w:rPr>
          <w:rFonts w:ascii="Times New Roman" w:hAnsi="Times New Roman" w:cs="Times New Roman"/>
          <w:sz w:val="24"/>
          <w:szCs w:val="24"/>
        </w:rPr>
        <w:t xml:space="preserve">ebagai basis perekrutan militant. </w:t>
      </w:r>
      <w:proofErr w:type="gramStart"/>
      <w:r w:rsidRPr="00815E18">
        <w:rPr>
          <w:rFonts w:ascii="Times New Roman" w:hAnsi="Times New Roman" w:cs="Times New Roman"/>
          <w:sz w:val="24"/>
          <w:szCs w:val="24"/>
        </w:rPr>
        <w:t>Maka fenomena kejahatan ini dapat berdampak besar terhadap stabilitas keamanan dan berpotensi mengganggu serta mengancam pembangunan nasional, maka Indonesia senantiasa konsisten dalam upaya penegakan hukum dan melindungi warga negara dari mata rantai kejahatan lintas negara.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Indonesia perlu meningkatkan stabilitas keamanan dan berupaya dalam menanggulangi ancaman nyata berupa teror dan radikalisme di Indonesia.</w:t>
      </w:r>
      <w:proofErr w:type="gramEnd"/>
      <w:r w:rsidRPr="00815E18">
        <w:rPr>
          <w:rStyle w:val="FootnoteReference"/>
          <w:rFonts w:ascii="Times New Roman" w:hAnsi="Times New Roman" w:cs="Times New Roman"/>
          <w:sz w:val="24"/>
          <w:szCs w:val="24"/>
        </w:rPr>
        <w:footnoteReference w:id="28"/>
      </w:r>
    </w:p>
    <w:p w:rsidR="006E4F52" w:rsidRPr="00815E18" w:rsidRDefault="006E4F52" w:rsidP="008904C1">
      <w:pPr>
        <w:pStyle w:val="ListParagraph"/>
        <w:spacing w:line="480" w:lineRule="auto"/>
        <w:ind w:left="709" w:firstLine="731"/>
        <w:jc w:val="both"/>
        <w:rPr>
          <w:rFonts w:ascii="Times New Roman" w:hAnsi="Times New Roman" w:cs="Times New Roman"/>
          <w:b/>
          <w:sz w:val="24"/>
          <w:szCs w:val="24"/>
        </w:rPr>
      </w:pPr>
      <w:r w:rsidRPr="00815E18">
        <w:rPr>
          <w:rFonts w:ascii="Times New Roman" w:hAnsi="Times New Roman" w:cs="Times New Roman"/>
          <w:sz w:val="24"/>
          <w:szCs w:val="24"/>
        </w:rPr>
        <w:t xml:space="preserve">Dengan demikian maka penulis tertarik untuk mengkaji, mencermati dan mempelajari fenomena tersebut sebagai bahan penelitian dengan mendeskripsikan kepada </w:t>
      </w:r>
      <w:proofErr w:type="gramStart"/>
      <w:r w:rsidRPr="00815E18">
        <w:rPr>
          <w:rFonts w:ascii="Times New Roman" w:hAnsi="Times New Roman" w:cs="Times New Roman"/>
          <w:sz w:val="24"/>
          <w:szCs w:val="24"/>
        </w:rPr>
        <w:t>judul :</w:t>
      </w:r>
      <w:proofErr w:type="gramEnd"/>
      <w:r w:rsidRPr="00815E18">
        <w:rPr>
          <w:rFonts w:ascii="Times New Roman" w:hAnsi="Times New Roman" w:cs="Times New Roman"/>
          <w:sz w:val="24"/>
          <w:szCs w:val="24"/>
        </w:rPr>
        <w:t xml:space="preserve"> </w:t>
      </w:r>
      <w:r w:rsidRPr="00815E18">
        <w:rPr>
          <w:rFonts w:ascii="Times New Roman" w:hAnsi="Times New Roman" w:cs="Times New Roman"/>
          <w:b/>
          <w:sz w:val="24"/>
          <w:szCs w:val="24"/>
        </w:rPr>
        <w:t>PENGARUH GERAKAN NEGARA ISLAM IR</w:t>
      </w:r>
      <w:r w:rsidR="0053088F" w:rsidRPr="00815E18">
        <w:rPr>
          <w:rFonts w:ascii="Times New Roman" w:hAnsi="Times New Roman" w:cs="Times New Roman"/>
          <w:b/>
          <w:sz w:val="24"/>
          <w:szCs w:val="24"/>
        </w:rPr>
        <w:t xml:space="preserve">AK DAN SURIAH TERHADAP STABILITAS </w:t>
      </w:r>
      <w:r w:rsidRPr="00815E18">
        <w:rPr>
          <w:rFonts w:ascii="Times New Roman" w:hAnsi="Times New Roman" w:cs="Times New Roman"/>
          <w:b/>
          <w:sz w:val="24"/>
          <w:szCs w:val="24"/>
        </w:rPr>
        <w:t>POLITIK-KEAMANAN DI INDONESIA.</w:t>
      </w:r>
    </w:p>
    <w:p w:rsidR="009139D3" w:rsidRPr="00815E18" w:rsidRDefault="009139D3" w:rsidP="008904C1">
      <w:pPr>
        <w:pStyle w:val="ListParagraph"/>
        <w:spacing w:line="480" w:lineRule="auto"/>
        <w:ind w:left="709" w:firstLine="731"/>
        <w:jc w:val="both"/>
        <w:rPr>
          <w:rFonts w:ascii="Times New Roman" w:hAnsi="Times New Roman" w:cs="Times New Roman"/>
          <w:b/>
          <w:sz w:val="24"/>
          <w:szCs w:val="24"/>
        </w:rPr>
      </w:pPr>
    </w:p>
    <w:p w:rsidR="006E4F52" w:rsidRPr="00815E18" w:rsidRDefault="006E4F52" w:rsidP="006E4F52">
      <w:pPr>
        <w:pStyle w:val="ListParagraph"/>
        <w:numPr>
          <w:ilvl w:val="0"/>
          <w:numId w:val="2"/>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lastRenderedPageBreak/>
        <w:t>Identifikasi Masalah</w:t>
      </w:r>
    </w:p>
    <w:p w:rsidR="006E4F52" w:rsidRPr="00815E18" w:rsidRDefault="006E4F52" w:rsidP="006E4F52">
      <w:pPr>
        <w:pStyle w:val="ListParagraph"/>
        <w:numPr>
          <w:ilvl w:val="0"/>
          <w:numId w:val="5"/>
        </w:numPr>
        <w:spacing w:line="480" w:lineRule="auto"/>
        <w:jc w:val="both"/>
        <w:rPr>
          <w:rFonts w:ascii="Times New Roman" w:hAnsi="Times New Roman" w:cs="Times New Roman"/>
          <w:b/>
          <w:sz w:val="24"/>
          <w:szCs w:val="24"/>
        </w:rPr>
      </w:pPr>
      <w:r w:rsidRPr="00815E18">
        <w:rPr>
          <w:rFonts w:ascii="Times New Roman" w:hAnsi="Times New Roman" w:cs="Times New Roman"/>
          <w:sz w:val="24"/>
          <w:szCs w:val="24"/>
        </w:rPr>
        <w:t xml:space="preserve">Sejauh mana </w:t>
      </w:r>
      <w:r w:rsidR="008904C1" w:rsidRPr="00815E18">
        <w:rPr>
          <w:rFonts w:ascii="Times New Roman" w:hAnsi="Times New Roman" w:cs="Times New Roman"/>
          <w:sz w:val="24"/>
          <w:szCs w:val="24"/>
        </w:rPr>
        <w:t>bentuk perjuangan ISIS dal</w:t>
      </w:r>
      <w:r w:rsidR="00F5724A" w:rsidRPr="00815E18">
        <w:rPr>
          <w:rFonts w:ascii="Times New Roman" w:hAnsi="Times New Roman" w:cs="Times New Roman"/>
          <w:sz w:val="24"/>
          <w:szCs w:val="24"/>
        </w:rPr>
        <w:t xml:space="preserve">am penyebaran ideologi nya </w:t>
      </w:r>
      <w:r w:rsidR="008904C1" w:rsidRPr="00815E18">
        <w:rPr>
          <w:rFonts w:ascii="Times New Roman" w:hAnsi="Times New Roman" w:cs="Times New Roman"/>
          <w:sz w:val="24"/>
          <w:szCs w:val="24"/>
        </w:rPr>
        <w:t xml:space="preserve">di </w:t>
      </w:r>
      <w:proofErr w:type="gramStart"/>
      <w:r w:rsidR="008904C1" w:rsidRPr="00815E18">
        <w:rPr>
          <w:rFonts w:ascii="Times New Roman" w:hAnsi="Times New Roman" w:cs="Times New Roman"/>
          <w:sz w:val="24"/>
          <w:szCs w:val="24"/>
        </w:rPr>
        <w:t>Indonesia ?</w:t>
      </w:r>
      <w:proofErr w:type="gramEnd"/>
    </w:p>
    <w:p w:rsidR="008904C1" w:rsidRPr="00815E18" w:rsidRDefault="008904C1" w:rsidP="006E4F52">
      <w:pPr>
        <w:pStyle w:val="ListParagraph"/>
        <w:numPr>
          <w:ilvl w:val="0"/>
          <w:numId w:val="5"/>
        </w:numPr>
        <w:spacing w:line="480" w:lineRule="auto"/>
        <w:jc w:val="both"/>
        <w:rPr>
          <w:rFonts w:ascii="Times New Roman" w:hAnsi="Times New Roman" w:cs="Times New Roman"/>
          <w:b/>
          <w:sz w:val="24"/>
          <w:szCs w:val="24"/>
        </w:rPr>
      </w:pPr>
      <w:r w:rsidRPr="00815E18">
        <w:rPr>
          <w:rFonts w:ascii="Times New Roman" w:hAnsi="Times New Roman" w:cs="Times New Roman"/>
          <w:sz w:val="24"/>
          <w:szCs w:val="24"/>
        </w:rPr>
        <w:t xml:space="preserve">Sejauh mana persepsi ancaman ISIS terhadap perkembangan stabilitas politik-keamanan di </w:t>
      </w:r>
      <w:proofErr w:type="gramStart"/>
      <w:r w:rsidRPr="00815E18">
        <w:rPr>
          <w:rFonts w:ascii="Times New Roman" w:hAnsi="Times New Roman" w:cs="Times New Roman"/>
          <w:sz w:val="24"/>
          <w:szCs w:val="24"/>
        </w:rPr>
        <w:t>In</w:t>
      </w:r>
      <w:r w:rsidR="00862A9D" w:rsidRPr="00815E18">
        <w:rPr>
          <w:rFonts w:ascii="Times New Roman" w:hAnsi="Times New Roman" w:cs="Times New Roman"/>
          <w:sz w:val="24"/>
          <w:szCs w:val="24"/>
        </w:rPr>
        <w:t>d</w:t>
      </w:r>
      <w:r w:rsidRPr="00815E18">
        <w:rPr>
          <w:rFonts w:ascii="Times New Roman" w:hAnsi="Times New Roman" w:cs="Times New Roman"/>
          <w:sz w:val="24"/>
          <w:szCs w:val="24"/>
        </w:rPr>
        <w:t>onesia ?</w:t>
      </w:r>
      <w:proofErr w:type="gramEnd"/>
    </w:p>
    <w:p w:rsidR="008904C1" w:rsidRPr="00815E18" w:rsidRDefault="008904C1" w:rsidP="00EF7B4D">
      <w:pPr>
        <w:pStyle w:val="ListParagraph"/>
        <w:numPr>
          <w:ilvl w:val="0"/>
          <w:numId w:val="5"/>
        </w:numPr>
        <w:spacing w:line="480" w:lineRule="auto"/>
        <w:jc w:val="both"/>
        <w:rPr>
          <w:rFonts w:ascii="Times New Roman" w:hAnsi="Times New Roman" w:cs="Times New Roman"/>
          <w:b/>
          <w:sz w:val="24"/>
          <w:szCs w:val="24"/>
        </w:rPr>
      </w:pPr>
      <w:r w:rsidRPr="00815E18">
        <w:rPr>
          <w:rFonts w:ascii="Times New Roman" w:hAnsi="Times New Roman" w:cs="Times New Roman"/>
          <w:sz w:val="24"/>
          <w:szCs w:val="24"/>
        </w:rPr>
        <w:t>Bagaimana kebijakan pemerintah Indonesia dalam menjaga stabilitas politik keamanan dari ancaman gerakan ISIS?</w:t>
      </w:r>
    </w:p>
    <w:p w:rsidR="00EF7B4D" w:rsidRPr="00815E18" w:rsidRDefault="00EF7B4D" w:rsidP="00EF7B4D">
      <w:pPr>
        <w:pStyle w:val="ListParagraph"/>
        <w:spacing w:line="480" w:lineRule="auto"/>
        <w:ind w:left="1080"/>
        <w:jc w:val="both"/>
        <w:rPr>
          <w:rFonts w:ascii="Times New Roman" w:hAnsi="Times New Roman" w:cs="Times New Roman"/>
          <w:b/>
          <w:sz w:val="24"/>
          <w:szCs w:val="24"/>
        </w:rPr>
      </w:pPr>
    </w:p>
    <w:p w:rsidR="00EF7B4D" w:rsidRPr="00815E18" w:rsidRDefault="00EF7B4D" w:rsidP="00EF7B4D">
      <w:pPr>
        <w:pStyle w:val="ListParagraph"/>
        <w:numPr>
          <w:ilvl w:val="0"/>
          <w:numId w:val="9"/>
        </w:numPr>
        <w:spacing w:line="480" w:lineRule="auto"/>
        <w:ind w:left="851" w:hanging="142"/>
        <w:jc w:val="both"/>
        <w:rPr>
          <w:rFonts w:ascii="Times New Roman" w:hAnsi="Times New Roman" w:cs="Times New Roman"/>
          <w:b/>
          <w:sz w:val="24"/>
          <w:szCs w:val="24"/>
        </w:rPr>
      </w:pPr>
      <w:r w:rsidRPr="00815E18">
        <w:rPr>
          <w:rFonts w:ascii="Times New Roman" w:hAnsi="Times New Roman" w:cs="Times New Roman"/>
          <w:b/>
          <w:sz w:val="24"/>
          <w:szCs w:val="24"/>
        </w:rPr>
        <w:t xml:space="preserve">Pembatasan Masalah </w:t>
      </w:r>
    </w:p>
    <w:p w:rsidR="00EF7B4D" w:rsidRPr="00815E18" w:rsidRDefault="00EF7B4D" w:rsidP="00E55F3C">
      <w:pPr>
        <w:pStyle w:val="ListParagraph"/>
        <w:spacing w:line="480" w:lineRule="auto"/>
        <w:ind w:left="851" w:firstLine="589"/>
        <w:jc w:val="both"/>
        <w:rPr>
          <w:rFonts w:ascii="Times New Roman" w:hAnsi="Times New Roman" w:cs="Times New Roman"/>
          <w:sz w:val="24"/>
          <w:szCs w:val="24"/>
        </w:rPr>
      </w:pPr>
      <w:r w:rsidRPr="00815E18">
        <w:rPr>
          <w:rFonts w:ascii="Times New Roman" w:hAnsi="Times New Roman" w:cs="Times New Roman"/>
          <w:sz w:val="24"/>
          <w:szCs w:val="24"/>
        </w:rPr>
        <w:t xml:space="preserve">Mengingat luasnya permasalahan dan pembahasan yang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dikemukakan, maka penulis membatasi masalah tersebut dengan menitik beratkan </w:t>
      </w:r>
      <w:r w:rsidR="00F5724A" w:rsidRPr="00815E18">
        <w:rPr>
          <w:rFonts w:ascii="Times New Roman" w:hAnsi="Times New Roman" w:cs="Times New Roman"/>
          <w:sz w:val="24"/>
          <w:szCs w:val="24"/>
        </w:rPr>
        <w:t>kepada upaya pemerintah dalam menjaga stabilitas politik-keamanan di Indonesia.</w:t>
      </w:r>
    </w:p>
    <w:p w:rsidR="00EF7B4D" w:rsidRPr="00815E18" w:rsidRDefault="00EF7B4D" w:rsidP="00EF7B4D">
      <w:pPr>
        <w:spacing w:line="480" w:lineRule="auto"/>
        <w:ind w:left="426"/>
        <w:jc w:val="both"/>
        <w:rPr>
          <w:rFonts w:ascii="Times New Roman" w:hAnsi="Times New Roman" w:cs="Times New Roman"/>
          <w:b/>
          <w:sz w:val="24"/>
          <w:szCs w:val="24"/>
        </w:rPr>
      </w:pPr>
      <w:proofErr w:type="gramStart"/>
      <w:r w:rsidRPr="00815E18">
        <w:rPr>
          <w:rFonts w:ascii="Times New Roman" w:hAnsi="Times New Roman" w:cs="Times New Roman"/>
          <w:b/>
          <w:sz w:val="24"/>
          <w:szCs w:val="24"/>
        </w:rPr>
        <w:t>B.2  Perumusan</w:t>
      </w:r>
      <w:proofErr w:type="gramEnd"/>
      <w:r w:rsidRPr="00815E18">
        <w:rPr>
          <w:rFonts w:ascii="Times New Roman" w:hAnsi="Times New Roman" w:cs="Times New Roman"/>
          <w:b/>
          <w:sz w:val="24"/>
          <w:szCs w:val="24"/>
        </w:rPr>
        <w:t xml:space="preserve"> Masalah</w:t>
      </w:r>
    </w:p>
    <w:p w:rsidR="00EF7B4D" w:rsidRPr="00815E18" w:rsidRDefault="00EF7B4D" w:rsidP="00EF7B4D">
      <w:pPr>
        <w:spacing w:line="480" w:lineRule="auto"/>
        <w:ind w:left="426"/>
        <w:jc w:val="both"/>
        <w:rPr>
          <w:rFonts w:ascii="Times New Roman" w:hAnsi="Times New Roman" w:cs="Times New Roman"/>
          <w:b/>
          <w:sz w:val="24"/>
          <w:szCs w:val="24"/>
        </w:rPr>
      </w:pPr>
      <w:r w:rsidRPr="00815E18">
        <w:rPr>
          <w:rFonts w:ascii="Times New Roman" w:hAnsi="Times New Roman" w:cs="Times New Roman"/>
          <w:b/>
          <w:sz w:val="24"/>
          <w:szCs w:val="24"/>
        </w:rPr>
        <w:tab/>
      </w:r>
      <w:r w:rsidRPr="00815E18">
        <w:rPr>
          <w:rFonts w:ascii="Times New Roman" w:hAnsi="Times New Roman" w:cs="Times New Roman"/>
          <w:sz w:val="24"/>
          <w:szCs w:val="24"/>
        </w:rPr>
        <w:t xml:space="preserve">Berdasarkan gambaran di atas, maka penulis mencoba merumuskan masalah untuk penelitian sebagai berikut: </w:t>
      </w:r>
      <w:r w:rsidRPr="00815E18">
        <w:rPr>
          <w:rFonts w:ascii="Times New Roman" w:hAnsi="Times New Roman" w:cs="Times New Roman"/>
          <w:b/>
          <w:sz w:val="24"/>
          <w:szCs w:val="24"/>
        </w:rPr>
        <w:t>“Sejauh mana kebijakan pemerintah Indonesia dalam menjaga stabilitas politik-ke</w:t>
      </w:r>
      <w:r w:rsidR="007F33F3" w:rsidRPr="00815E18">
        <w:rPr>
          <w:rFonts w:ascii="Times New Roman" w:hAnsi="Times New Roman" w:cs="Times New Roman"/>
          <w:b/>
          <w:sz w:val="24"/>
          <w:szCs w:val="24"/>
        </w:rPr>
        <w:t>manan dan korelasinya dengan ge</w:t>
      </w:r>
      <w:r w:rsidRPr="00815E18">
        <w:rPr>
          <w:rFonts w:ascii="Times New Roman" w:hAnsi="Times New Roman" w:cs="Times New Roman"/>
          <w:b/>
          <w:sz w:val="24"/>
          <w:szCs w:val="24"/>
        </w:rPr>
        <w:t>rakan ISIS di Indonesia?”</w:t>
      </w:r>
    </w:p>
    <w:p w:rsidR="00862A9D" w:rsidRPr="00815E18" w:rsidRDefault="00862A9D" w:rsidP="00862A9D">
      <w:pPr>
        <w:pStyle w:val="ListParagraph"/>
        <w:numPr>
          <w:ilvl w:val="0"/>
          <w:numId w:val="2"/>
        </w:numPr>
        <w:spacing w:line="480" w:lineRule="auto"/>
        <w:ind w:hanging="294"/>
        <w:jc w:val="both"/>
        <w:rPr>
          <w:rFonts w:ascii="Times New Roman" w:hAnsi="Times New Roman" w:cs="Times New Roman"/>
          <w:b/>
          <w:sz w:val="24"/>
          <w:szCs w:val="24"/>
        </w:rPr>
      </w:pPr>
      <w:r w:rsidRPr="00815E18">
        <w:rPr>
          <w:rFonts w:ascii="Times New Roman" w:hAnsi="Times New Roman" w:cs="Times New Roman"/>
          <w:b/>
          <w:sz w:val="24"/>
          <w:szCs w:val="24"/>
        </w:rPr>
        <w:t xml:space="preserve"> Tujuan dan Kegunan Penelitian</w:t>
      </w:r>
    </w:p>
    <w:p w:rsidR="00862A9D" w:rsidRPr="00815E18" w:rsidRDefault="00862A9D" w:rsidP="00862A9D">
      <w:pPr>
        <w:pStyle w:val="ListParagraph"/>
        <w:spacing w:line="480" w:lineRule="auto"/>
        <w:ind w:left="567" w:hanging="141"/>
        <w:jc w:val="both"/>
        <w:rPr>
          <w:rFonts w:ascii="Times New Roman" w:hAnsi="Times New Roman" w:cs="Times New Roman"/>
          <w:b/>
          <w:sz w:val="24"/>
          <w:szCs w:val="24"/>
        </w:rPr>
      </w:pPr>
      <w:proofErr w:type="gramStart"/>
      <w:r w:rsidRPr="00815E18">
        <w:rPr>
          <w:rFonts w:ascii="Times New Roman" w:hAnsi="Times New Roman" w:cs="Times New Roman"/>
          <w:b/>
          <w:sz w:val="24"/>
          <w:szCs w:val="24"/>
        </w:rPr>
        <w:t>C.1  Tujuan</w:t>
      </w:r>
      <w:proofErr w:type="gramEnd"/>
      <w:r w:rsidRPr="00815E18">
        <w:rPr>
          <w:rFonts w:ascii="Times New Roman" w:hAnsi="Times New Roman" w:cs="Times New Roman"/>
          <w:b/>
          <w:sz w:val="24"/>
          <w:szCs w:val="24"/>
        </w:rPr>
        <w:t xml:space="preserve"> Penelitian</w:t>
      </w:r>
    </w:p>
    <w:p w:rsidR="00862A9D" w:rsidRPr="00815E18" w:rsidRDefault="00862A9D" w:rsidP="00862A9D">
      <w:pPr>
        <w:pStyle w:val="ListParagraph"/>
        <w:spacing w:line="480" w:lineRule="auto"/>
        <w:ind w:left="567" w:firstLine="284"/>
        <w:jc w:val="both"/>
        <w:rPr>
          <w:rFonts w:ascii="Times New Roman" w:hAnsi="Times New Roman" w:cs="Times New Roman"/>
          <w:sz w:val="24"/>
          <w:szCs w:val="24"/>
        </w:rPr>
      </w:pPr>
      <w:r w:rsidRPr="00815E18">
        <w:rPr>
          <w:rFonts w:ascii="Times New Roman" w:hAnsi="Times New Roman" w:cs="Times New Roman"/>
          <w:sz w:val="24"/>
          <w:szCs w:val="24"/>
        </w:rPr>
        <w:t xml:space="preserve">Penelitian merupakan suatu usaha memperdalam pemahaman dan pengetahuan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suatu permaslahan dengan menggunakan cara-cara yang sistematis dan metodologis. </w:t>
      </w:r>
      <w:proofErr w:type="gramStart"/>
      <w:r w:rsidRPr="00815E18">
        <w:rPr>
          <w:rFonts w:ascii="Times New Roman" w:hAnsi="Times New Roman" w:cs="Times New Roman"/>
          <w:sz w:val="24"/>
          <w:szCs w:val="24"/>
        </w:rPr>
        <w:t>Tujuan penelitian berkaitan dengan penelaahan-</w:t>
      </w:r>
      <w:r w:rsidRPr="00815E18">
        <w:rPr>
          <w:rFonts w:ascii="Times New Roman" w:hAnsi="Times New Roman" w:cs="Times New Roman"/>
          <w:sz w:val="24"/>
          <w:szCs w:val="24"/>
        </w:rPr>
        <w:lastRenderedPageBreak/>
        <w:t>penelaahan serta mengembangkan bidang yang diteliti.</w:t>
      </w:r>
      <w:proofErr w:type="gramEnd"/>
      <w:r w:rsidRPr="00815E18">
        <w:rPr>
          <w:rFonts w:ascii="Times New Roman" w:hAnsi="Times New Roman" w:cs="Times New Roman"/>
          <w:sz w:val="24"/>
          <w:szCs w:val="24"/>
        </w:rPr>
        <w:t xml:space="preserve"> Berdasarkan paparan tersebut, maka tujuan penelitian sebagai berikut:</w:t>
      </w:r>
    </w:p>
    <w:p w:rsidR="00862A9D" w:rsidRPr="00815E18" w:rsidRDefault="00862A9D" w:rsidP="00862A9D">
      <w:pPr>
        <w:pStyle w:val="ListParagraph"/>
        <w:numPr>
          <w:ilvl w:val="0"/>
          <w:numId w:val="10"/>
        </w:numPr>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Untuk mengetahui sejauh mana pergerakan penyebaran ideologi ISIS di Indonesia.</w:t>
      </w:r>
    </w:p>
    <w:p w:rsidR="00862A9D" w:rsidRPr="00815E18" w:rsidRDefault="00862A9D" w:rsidP="00862A9D">
      <w:pPr>
        <w:pStyle w:val="ListParagraph"/>
        <w:numPr>
          <w:ilvl w:val="0"/>
          <w:numId w:val="10"/>
        </w:numPr>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Untuk mengetahui sejauh mana persepsi ancaman gerakanISIS internasional terhadap stabilitas politik keamanan di Indonesia.</w:t>
      </w:r>
    </w:p>
    <w:p w:rsidR="00862A9D" w:rsidRPr="00815E18" w:rsidRDefault="00862A9D" w:rsidP="00862A9D">
      <w:pPr>
        <w:pStyle w:val="ListParagraph"/>
        <w:numPr>
          <w:ilvl w:val="0"/>
          <w:numId w:val="10"/>
        </w:numPr>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Untuk mengetahui upaya pemerintah Indonesia dalam menjaga stabilitas politik-keamanan dari ancaman terorisme ISIS.</w:t>
      </w:r>
    </w:p>
    <w:p w:rsidR="00862A9D" w:rsidRPr="00815E18" w:rsidRDefault="00862A9D" w:rsidP="00862A9D">
      <w:pPr>
        <w:pStyle w:val="ListParagraph"/>
        <w:spacing w:line="480" w:lineRule="auto"/>
        <w:ind w:left="851" w:firstLine="284"/>
        <w:jc w:val="both"/>
        <w:rPr>
          <w:rFonts w:ascii="Times New Roman" w:hAnsi="Times New Roman" w:cs="Times New Roman"/>
          <w:b/>
          <w:sz w:val="24"/>
          <w:szCs w:val="24"/>
        </w:rPr>
      </w:pPr>
      <w:proofErr w:type="gramStart"/>
      <w:r w:rsidRPr="00815E18">
        <w:rPr>
          <w:rFonts w:ascii="Times New Roman" w:hAnsi="Times New Roman" w:cs="Times New Roman"/>
          <w:b/>
          <w:sz w:val="24"/>
          <w:szCs w:val="24"/>
        </w:rPr>
        <w:t>C.2  Kegunaan</w:t>
      </w:r>
      <w:proofErr w:type="gramEnd"/>
      <w:r w:rsidRPr="00815E18">
        <w:rPr>
          <w:rFonts w:ascii="Times New Roman" w:hAnsi="Times New Roman" w:cs="Times New Roman"/>
          <w:b/>
          <w:sz w:val="24"/>
          <w:szCs w:val="24"/>
        </w:rPr>
        <w:t xml:space="preserve"> Penelitian</w:t>
      </w:r>
    </w:p>
    <w:p w:rsidR="00862A9D" w:rsidRPr="00815E18" w:rsidRDefault="00862A9D" w:rsidP="00862A9D">
      <w:pPr>
        <w:pStyle w:val="ListParagraph"/>
        <w:tabs>
          <w:tab w:val="left" w:pos="1080"/>
        </w:tabs>
        <w:spacing w:line="480" w:lineRule="auto"/>
        <w:ind w:left="1701" w:hanging="567"/>
        <w:jc w:val="both"/>
        <w:rPr>
          <w:rFonts w:ascii="Times New Roman" w:hAnsi="Times New Roman" w:cs="Times New Roman"/>
          <w:sz w:val="24"/>
          <w:szCs w:val="24"/>
        </w:rPr>
      </w:pPr>
      <w:r w:rsidRPr="00815E18">
        <w:rPr>
          <w:rFonts w:ascii="Times New Roman" w:hAnsi="Times New Roman" w:cs="Times New Roman"/>
          <w:b/>
          <w:sz w:val="24"/>
          <w:szCs w:val="24"/>
        </w:rPr>
        <w:tab/>
        <w:t xml:space="preserve">   </w:t>
      </w:r>
      <w:r w:rsidRPr="00815E18">
        <w:rPr>
          <w:rFonts w:ascii="Times New Roman" w:hAnsi="Times New Roman" w:cs="Times New Roman"/>
          <w:sz w:val="24"/>
          <w:szCs w:val="24"/>
        </w:rPr>
        <w:t>Adapun yang menjadi kegunaan penelitian adalah sebagai berikut:</w:t>
      </w:r>
    </w:p>
    <w:p w:rsidR="00862A9D" w:rsidRPr="00815E18" w:rsidRDefault="00862A9D" w:rsidP="00862A9D">
      <w:pPr>
        <w:pStyle w:val="ListParagraph"/>
        <w:numPr>
          <w:ilvl w:val="0"/>
          <w:numId w:val="11"/>
        </w:numPr>
        <w:tabs>
          <w:tab w:val="left" w:pos="1080"/>
        </w:tabs>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Diharapkan agar hasil penelitian ini dapat dipergunakan sebagai bahan komperatif bagi penelitian yang sejenis, dan aspek-aspek yang belum terungkap di dalam penelitian ini dapat dikembangkan lebih lanjut, baik bagi pembaca umum maupun penstudi Hubungan Internasional.</w:t>
      </w:r>
    </w:p>
    <w:p w:rsidR="00862A9D" w:rsidRPr="00815E18" w:rsidRDefault="00862A9D" w:rsidP="00862A9D">
      <w:pPr>
        <w:pStyle w:val="ListParagraph"/>
        <w:numPr>
          <w:ilvl w:val="0"/>
          <w:numId w:val="11"/>
        </w:numPr>
        <w:tabs>
          <w:tab w:val="left" w:pos="1080"/>
        </w:tabs>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Hasil penelitian ini diharapkan dapat menambah perbendaharaan ilmu khususnya bagi penulis, umumnya bagi pembaca.</w:t>
      </w:r>
    </w:p>
    <w:p w:rsidR="003F1F76" w:rsidRPr="00815E18" w:rsidRDefault="00862A9D" w:rsidP="003720F4">
      <w:pPr>
        <w:pStyle w:val="ListParagraph"/>
        <w:numPr>
          <w:ilvl w:val="0"/>
          <w:numId w:val="11"/>
        </w:numPr>
        <w:tabs>
          <w:tab w:val="left" w:pos="1080"/>
        </w:tabs>
        <w:spacing w:line="480" w:lineRule="auto"/>
        <w:jc w:val="both"/>
        <w:rPr>
          <w:rFonts w:ascii="Times New Roman" w:hAnsi="Times New Roman" w:cs="Times New Roman"/>
          <w:b/>
          <w:sz w:val="24"/>
          <w:szCs w:val="24"/>
        </w:rPr>
      </w:pPr>
      <w:r w:rsidRPr="00815E18">
        <w:rPr>
          <w:rFonts w:ascii="Times New Roman" w:hAnsi="Times New Roman" w:cs="Times New Roman"/>
          <w:sz w:val="24"/>
          <w:szCs w:val="24"/>
        </w:rPr>
        <w:t>Sebagai syarat untuk menempuh ujian program studi Strata Satu (S1) dan mendapat gelar Sarjana Ilmu Politik (S.Ip) pada jurusan Hubungan Internasional Fakultas Ilmu Sosial dan  I</w:t>
      </w:r>
      <w:r w:rsidR="003720F4" w:rsidRPr="00815E18">
        <w:rPr>
          <w:rFonts w:ascii="Times New Roman" w:hAnsi="Times New Roman" w:cs="Times New Roman"/>
          <w:sz w:val="24"/>
          <w:szCs w:val="24"/>
        </w:rPr>
        <w:t>lmu Politik Universitas Pasundan</w:t>
      </w:r>
    </w:p>
    <w:p w:rsidR="00F5724A" w:rsidRPr="00815E18" w:rsidRDefault="00F5724A" w:rsidP="00F5724A">
      <w:pPr>
        <w:pStyle w:val="ListParagraph"/>
        <w:tabs>
          <w:tab w:val="left" w:pos="1080"/>
        </w:tabs>
        <w:spacing w:line="480" w:lineRule="auto"/>
        <w:ind w:left="1920"/>
        <w:jc w:val="both"/>
        <w:rPr>
          <w:rFonts w:ascii="Times New Roman" w:hAnsi="Times New Roman" w:cs="Times New Roman"/>
          <w:b/>
          <w:sz w:val="24"/>
          <w:szCs w:val="24"/>
        </w:rPr>
      </w:pPr>
    </w:p>
    <w:p w:rsidR="003F1F76" w:rsidRPr="00815E18" w:rsidRDefault="003F1F76" w:rsidP="003F1F76">
      <w:pPr>
        <w:pStyle w:val="ListParagraph"/>
        <w:numPr>
          <w:ilvl w:val="0"/>
          <w:numId w:val="2"/>
        </w:numPr>
        <w:tabs>
          <w:tab w:val="left" w:pos="1080"/>
        </w:tabs>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lastRenderedPageBreak/>
        <w:t>Kerangka Teori dan Hipotesis</w:t>
      </w:r>
    </w:p>
    <w:p w:rsidR="003F1F76" w:rsidRPr="00815E18" w:rsidRDefault="003F1F76" w:rsidP="003F1F76">
      <w:pPr>
        <w:pStyle w:val="ListParagraph"/>
        <w:tabs>
          <w:tab w:val="left" w:pos="1080"/>
        </w:tabs>
        <w:spacing w:line="480" w:lineRule="auto"/>
        <w:ind w:left="426"/>
        <w:jc w:val="both"/>
        <w:rPr>
          <w:rFonts w:ascii="Times New Roman" w:hAnsi="Times New Roman" w:cs="Times New Roman"/>
          <w:b/>
          <w:sz w:val="24"/>
          <w:szCs w:val="24"/>
        </w:rPr>
      </w:pPr>
      <w:proofErr w:type="gramStart"/>
      <w:r w:rsidRPr="00815E18">
        <w:rPr>
          <w:rFonts w:ascii="Times New Roman" w:hAnsi="Times New Roman" w:cs="Times New Roman"/>
          <w:b/>
          <w:sz w:val="24"/>
          <w:szCs w:val="24"/>
        </w:rPr>
        <w:t>D.1  Kerangka</w:t>
      </w:r>
      <w:proofErr w:type="gramEnd"/>
      <w:r w:rsidRPr="00815E18">
        <w:rPr>
          <w:rFonts w:ascii="Times New Roman" w:hAnsi="Times New Roman" w:cs="Times New Roman"/>
          <w:b/>
          <w:sz w:val="24"/>
          <w:szCs w:val="24"/>
        </w:rPr>
        <w:t xml:space="preserve"> Teori</w:t>
      </w:r>
    </w:p>
    <w:p w:rsidR="003F1F76" w:rsidRPr="00815E18" w:rsidRDefault="003F1F76" w:rsidP="003F1F76">
      <w:pPr>
        <w:pStyle w:val="ListParagraph"/>
        <w:spacing w:line="480" w:lineRule="auto"/>
        <w:ind w:left="851" w:firstLine="360"/>
        <w:jc w:val="both"/>
        <w:rPr>
          <w:rFonts w:ascii="Times New Roman" w:hAnsi="Times New Roman" w:cs="Times New Roman"/>
          <w:sz w:val="24"/>
          <w:szCs w:val="24"/>
        </w:rPr>
      </w:pPr>
      <w:r w:rsidRPr="00815E18">
        <w:rPr>
          <w:rFonts w:ascii="Times New Roman" w:hAnsi="Times New Roman" w:cs="Times New Roman"/>
          <w:sz w:val="24"/>
          <w:szCs w:val="24"/>
        </w:rPr>
        <w:t>Kerangka teoritis adalah seperangkat teori, konsep, pendapat para ahli, atau jenis pengetahuan ilmu lainnya, yang dirangkaikan sedemikaian rupa dan membentuk struktur pengetahuan yang lengkap dan komperhesif dan dirumuskan dalam premis mayor yaitu teori yang bersifat umum dan juga premis minor yaitu teori yang bersifat khusu yang berkaitan dengan pembahasan.</w:t>
      </w:r>
    </w:p>
    <w:p w:rsidR="003F1F76" w:rsidRPr="00815E18" w:rsidRDefault="003F1F76" w:rsidP="003F1F76">
      <w:pPr>
        <w:pStyle w:val="ListParagraph"/>
        <w:spacing w:line="480" w:lineRule="auto"/>
        <w:ind w:left="993" w:firstLine="360"/>
        <w:jc w:val="both"/>
        <w:rPr>
          <w:rFonts w:ascii="Times New Roman" w:hAnsi="Times New Roman" w:cs="Times New Roman"/>
          <w:sz w:val="24"/>
          <w:szCs w:val="24"/>
        </w:rPr>
      </w:pPr>
      <w:r w:rsidRPr="00815E18">
        <w:rPr>
          <w:rFonts w:ascii="Times New Roman" w:hAnsi="Times New Roman" w:cs="Times New Roman"/>
          <w:sz w:val="24"/>
          <w:szCs w:val="24"/>
        </w:rPr>
        <w:t>Hubungan internasional yang menyangkut berbagai aspek kehidupan manusia, pada hakekatnya akan membentuk tiga pola hubungan, yaitu kerjasama (</w:t>
      </w:r>
      <w:r w:rsidRPr="00815E18">
        <w:rPr>
          <w:rFonts w:ascii="Times New Roman" w:hAnsi="Times New Roman" w:cs="Times New Roman"/>
          <w:i/>
          <w:sz w:val="24"/>
          <w:szCs w:val="24"/>
        </w:rPr>
        <w:t>cooperation</w:t>
      </w:r>
      <w:r w:rsidRPr="00815E18">
        <w:rPr>
          <w:rFonts w:ascii="Times New Roman" w:hAnsi="Times New Roman" w:cs="Times New Roman"/>
          <w:sz w:val="24"/>
          <w:szCs w:val="24"/>
        </w:rPr>
        <w:t>), persaingan (</w:t>
      </w:r>
      <w:r w:rsidRPr="00815E18">
        <w:rPr>
          <w:rFonts w:ascii="Times New Roman" w:hAnsi="Times New Roman" w:cs="Times New Roman"/>
          <w:i/>
          <w:sz w:val="24"/>
          <w:szCs w:val="24"/>
        </w:rPr>
        <w:t>competion)</w:t>
      </w:r>
      <w:proofErr w:type="gramStart"/>
      <w:r w:rsidRPr="00815E18">
        <w:rPr>
          <w:rFonts w:ascii="Times New Roman" w:hAnsi="Times New Roman" w:cs="Times New Roman"/>
          <w:i/>
          <w:sz w:val="24"/>
          <w:szCs w:val="24"/>
        </w:rPr>
        <w:t>,</w:t>
      </w:r>
      <w:r w:rsidRPr="00815E18">
        <w:rPr>
          <w:rFonts w:ascii="Times New Roman" w:hAnsi="Times New Roman" w:cs="Times New Roman"/>
          <w:sz w:val="24"/>
          <w:szCs w:val="24"/>
        </w:rPr>
        <w:t>dan</w:t>
      </w:r>
      <w:proofErr w:type="gramEnd"/>
      <w:r w:rsidRPr="00815E18">
        <w:rPr>
          <w:rFonts w:ascii="Times New Roman" w:hAnsi="Times New Roman" w:cs="Times New Roman"/>
          <w:sz w:val="24"/>
          <w:szCs w:val="24"/>
        </w:rPr>
        <w:t xml:space="preserve"> konflik (</w:t>
      </w:r>
      <w:r w:rsidRPr="00815E18">
        <w:rPr>
          <w:rFonts w:ascii="Times New Roman" w:hAnsi="Times New Roman" w:cs="Times New Roman"/>
          <w:i/>
          <w:sz w:val="24"/>
          <w:szCs w:val="24"/>
        </w:rPr>
        <w:t>conflict)</w:t>
      </w:r>
      <w:r w:rsidRPr="00815E18">
        <w:rPr>
          <w:rFonts w:ascii="Times New Roman" w:hAnsi="Times New Roman" w:cs="Times New Roman"/>
          <w:sz w:val="24"/>
          <w:szCs w:val="24"/>
        </w:rPr>
        <w:t xml:space="preserve"> antar negara yang satu dengan negara lainnya. </w:t>
      </w:r>
      <w:proofErr w:type="gramStart"/>
      <w:r w:rsidRPr="00815E18">
        <w:rPr>
          <w:rFonts w:ascii="Times New Roman" w:hAnsi="Times New Roman" w:cs="Times New Roman"/>
          <w:sz w:val="24"/>
          <w:szCs w:val="24"/>
        </w:rPr>
        <w:t>Hal ini disebabkan karena adanya persamaan dan perbedaan kepentingan nasional diantara negara-negara atau bangsa di seluruh dunia.</w:t>
      </w:r>
      <w:proofErr w:type="gramEnd"/>
      <w:r w:rsidRPr="00815E18">
        <w:rPr>
          <w:rFonts w:ascii="Times New Roman" w:hAnsi="Times New Roman" w:cs="Times New Roman"/>
          <w:sz w:val="24"/>
          <w:szCs w:val="24"/>
        </w:rPr>
        <w:t xml:space="preserve"> Menurut K.J Holsti dalam bukunya Politik Internasional Kerangka </w:t>
      </w:r>
      <w:proofErr w:type="gramStart"/>
      <w:r w:rsidRPr="00815E18">
        <w:rPr>
          <w:rFonts w:ascii="Times New Roman" w:hAnsi="Times New Roman" w:cs="Times New Roman"/>
          <w:sz w:val="24"/>
          <w:szCs w:val="24"/>
        </w:rPr>
        <w:t>Analisa  mengemukakan</w:t>
      </w:r>
      <w:proofErr w:type="gramEnd"/>
      <w:r w:rsidRPr="00815E18">
        <w:rPr>
          <w:rFonts w:ascii="Times New Roman" w:hAnsi="Times New Roman" w:cs="Times New Roman"/>
          <w:sz w:val="24"/>
          <w:szCs w:val="24"/>
        </w:rPr>
        <w:t xml:space="preserve"> bahwa :</w:t>
      </w:r>
    </w:p>
    <w:p w:rsidR="003F1F76" w:rsidRPr="00815E18" w:rsidRDefault="003F1F76" w:rsidP="003720F4">
      <w:pPr>
        <w:pStyle w:val="ListParagraph"/>
        <w:ind w:left="1560" w:firstLine="76"/>
        <w:jc w:val="both"/>
        <w:rPr>
          <w:rFonts w:ascii="Times New Roman" w:hAnsi="Times New Roman" w:cs="Times New Roman"/>
          <w:b/>
        </w:rPr>
      </w:pPr>
      <w:proofErr w:type="gramStart"/>
      <w:r w:rsidRPr="00815E18">
        <w:rPr>
          <w:rFonts w:ascii="Times New Roman" w:hAnsi="Times New Roman" w:cs="Times New Roman"/>
          <w:b/>
        </w:rPr>
        <w:t>“Hubungan Internasional berkaitan erat dengan segala bentuk interaksi diantara masyarakat negara-negara, baik yang dilakukan oleh pemerintah atau warga negara.</w:t>
      </w:r>
      <w:proofErr w:type="gramEnd"/>
      <w:r w:rsidRPr="00815E18">
        <w:rPr>
          <w:rFonts w:ascii="Times New Roman" w:hAnsi="Times New Roman" w:cs="Times New Roman"/>
          <w:b/>
        </w:rPr>
        <w:t xml:space="preserve"> Pengkajian hubungan internasional termasuk di dalamnya pengkajian terhadap politik luar negeri atau politik internasional, dan meliputi segala segi hubungan diantara berbagai negara di dunia meliputi kajian terhadap lembaga perdagangan internasional, palang merah internasional, pariwisata, perdagangan internasional, transportasi, komunikasi dan perkembangan nilai-nilai dan etika internasional”</w:t>
      </w:r>
      <w:r w:rsidRPr="00815E18">
        <w:rPr>
          <w:rStyle w:val="FootnoteReference"/>
          <w:rFonts w:ascii="Times New Roman" w:hAnsi="Times New Roman" w:cs="Times New Roman"/>
          <w:b/>
        </w:rPr>
        <w:footnoteReference w:id="29"/>
      </w:r>
    </w:p>
    <w:p w:rsidR="003720F4" w:rsidRPr="00815E18" w:rsidRDefault="003720F4" w:rsidP="003720F4">
      <w:pPr>
        <w:pStyle w:val="ListParagraph"/>
        <w:ind w:left="1560" w:firstLine="76"/>
        <w:jc w:val="both"/>
        <w:rPr>
          <w:rFonts w:ascii="Times New Roman" w:hAnsi="Times New Roman" w:cs="Times New Roman"/>
          <w:b/>
        </w:rPr>
      </w:pPr>
    </w:p>
    <w:p w:rsidR="003F1F76" w:rsidRPr="00815E18" w:rsidRDefault="003F1F76" w:rsidP="003F1F76">
      <w:pPr>
        <w:pStyle w:val="ListParagraph"/>
        <w:spacing w:line="480" w:lineRule="auto"/>
        <w:ind w:left="993" w:firstLine="425"/>
        <w:jc w:val="both"/>
        <w:rPr>
          <w:rFonts w:ascii="Times New Roman" w:hAnsi="Times New Roman" w:cs="Times New Roman"/>
          <w:sz w:val="24"/>
          <w:szCs w:val="24"/>
        </w:rPr>
      </w:pPr>
      <w:proofErr w:type="gramStart"/>
      <w:r w:rsidRPr="00815E18">
        <w:rPr>
          <w:rFonts w:ascii="Times New Roman" w:hAnsi="Times New Roman" w:cs="Times New Roman"/>
          <w:sz w:val="24"/>
          <w:szCs w:val="24"/>
        </w:rPr>
        <w:lastRenderedPageBreak/>
        <w:t>Dalam pembahasan yang berhubungan dengan masalah internasional diperlukan suatu konsep dan teori sebagai landasan berpikir, masalah internasional diperlukan suatu konsep dan teori sebagai landasan berpikir, untuk itu masalah internasional tidak mungkin begitu saja meninggalkan system international.</w:t>
      </w:r>
      <w:proofErr w:type="gramEnd"/>
      <w:r w:rsidRPr="00815E18">
        <w:rPr>
          <w:rFonts w:ascii="Times New Roman" w:hAnsi="Times New Roman" w:cs="Times New Roman"/>
          <w:sz w:val="24"/>
          <w:szCs w:val="24"/>
        </w:rPr>
        <w:t xml:space="preserve"> Menurut K.J Holsti, sistem inetrnasionaal </w:t>
      </w:r>
      <w:proofErr w:type="gramStart"/>
      <w:r w:rsidRPr="00815E18">
        <w:rPr>
          <w:rFonts w:ascii="Times New Roman" w:hAnsi="Times New Roman" w:cs="Times New Roman"/>
          <w:sz w:val="24"/>
          <w:szCs w:val="24"/>
        </w:rPr>
        <w:t>adalah :</w:t>
      </w:r>
      <w:proofErr w:type="gramEnd"/>
    </w:p>
    <w:p w:rsidR="00862A9D" w:rsidRPr="00815E18" w:rsidRDefault="003F1F76" w:rsidP="00850055">
      <w:pPr>
        <w:pStyle w:val="ListParagraph"/>
        <w:spacing w:line="360" w:lineRule="auto"/>
        <w:ind w:left="1560" w:hanging="709"/>
        <w:jc w:val="both"/>
        <w:rPr>
          <w:rFonts w:ascii="Times New Roman" w:hAnsi="Times New Roman" w:cs="Times New Roman"/>
          <w:b/>
        </w:rPr>
      </w:pPr>
      <w:r w:rsidRPr="00815E18">
        <w:rPr>
          <w:rFonts w:ascii="Times New Roman" w:hAnsi="Times New Roman" w:cs="Times New Roman"/>
          <w:b/>
          <w:sz w:val="24"/>
          <w:szCs w:val="24"/>
        </w:rPr>
        <w:tab/>
      </w:r>
      <w:r w:rsidRPr="00815E18">
        <w:rPr>
          <w:rFonts w:ascii="Times New Roman" w:hAnsi="Times New Roman" w:cs="Times New Roman"/>
          <w:b/>
          <w:i/>
        </w:rPr>
        <w:t>“</w:t>
      </w:r>
      <w:r w:rsidRPr="00815E18">
        <w:rPr>
          <w:rFonts w:ascii="Times New Roman" w:hAnsi="Times New Roman" w:cs="Times New Roman"/>
          <w:b/>
        </w:rPr>
        <w:t>Sistem internasional dapat didefinisikan sebaagai kumpulan kesatuan politik yang independen seperti suku, negara, kota, bangsa dan kerajaan, yang berinteraksi dalam frekuensi tinggi dengan proses yang teratur, para pengkaji mempunyai pengertian untuk menjelaskan keistimewaan atau karakteristik perilaku unit politik tersebut satu sama lain dan menerangkan berbagia perubahan besar dalam interaksinya”</w:t>
      </w:r>
      <w:r w:rsidRPr="00815E18">
        <w:rPr>
          <w:rStyle w:val="FootnoteReference"/>
          <w:rFonts w:ascii="Times New Roman" w:hAnsi="Times New Roman" w:cs="Times New Roman"/>
          <w:b/>
        </w:rPr>
        <w:footnoteReference w:id="30"/>
      </w:r>
    </w:p>
    <w:p w:rsidR="00176758" w:rsidRPr="00815E18" w:rsidRDefault="00176758" w:rsidP="00176758">
      <w:pPr>
        <w:pStyle w:val="ListParagraph"/>
        <w:spacing w:line="480" w:lineRule="auto"/>
        <w:ind w:left="993" w:firstLine="425"/>
        <w:jc w:val="both"/>
        <w:rPr>
          <w:rFonts w:ascii="Times New Roman" w:hAnsi="Times New Roman" w:cs="Times New Roman"/>
          <w:sz w:val="24"/>
          <w:szCs w:val="24"/>
        </w:rPr>
      </w:pPr>
      <w:proofErr w:type="gramStart"/>
      <w:r w:rsidRPr="00815E18">
        <w:rPr>
          <w:rFonts w:ascii="Times New Roman" w:hAnsi="Times New Roman" w:cs="Times New Roman"/>
          <w:sz w:val="24"/>
          <w:szCs w:val="24"/>
        </w:rPr>
        <w:t>Studi hubungan internasional memiliki banyak teori ataupun perspektif yang kerap digunakan, salah satunya adalah pandangan realisme.</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 xml:space="preserve">Mereka yang menganut paham realis beranggapan </w:t>
      </w:r>
      <w:r w:rsidRPr="00815E18">
        <w:rPr>
          <w:rFonts w:ascii="Times New Roman" w:hAnsi="Times New Roman" w:cs="Times New Roman"/>
          <w:i/>
          <w:sz w:val="24"/>
          <w:szCs w:val="24"/>
        </w:rPr>
        <w:t>power</w:t>
      </w:r>
      <w:r w:rsidRPr="00815E18">
        <w:rPr>
          <w:rFonts w:ascii="Times New Roman" w:hAnsi="Times New Roman" w:cs="Times New Roman"/>
          <w:sz w:val="24"/>
          <w:szCs w:val="24"/>
        </w:rPr>
        <w:t xml:space="preserve"> merupakan salah satu faktor yang dominan dalam suatu interkasi, dan perdamaian internasional dapat dicapai dengan perimbangan kekuatan.</w:t>
      </w:r>
      <w:proofErr w:type="gramEnd"/>
      <w:r w:rsidRPr="00815E18">
        <w:rPr>
          <w:rFonts w:ascii="Times New Roman" w:hAnsi="Times New Roman" w:cs="Times New Roman"/>
          <w:sz w:val="24"/>
          <w:szCs w:val="24"/>
        </w:rPr>
        <w:t xml:space="preserve"> Sepertin yang diungkapkan oleh Morgenthau tentang pendekatan realisme:</w:t>
      </w:r>
    </w:p>
    <w:p w:rsidR="00176758" w:rsidRPr="00815E18" w:rsidRDefault="00176758" w:rsidP="00176758">
      <w:pPr>
        <w:pStyle w:val="ListParagraph"/>
        <w:spacing w:line="360" w:lineRule="auto"/>
        <w:ind w:left="1418"/>
        <w:jc w:val="both"/>
        <w:rPr>
          <w:rFonts w:ascii="Times New Roman" w:hAnsi="Times New Roman" w:cs="Times New Roman"/>
          <w:b/>
          <w:sz w:val="24"/>
          <w:szCs w:val="24"/>
        </w:rPr>
      </w:pPr>
      <w:proofErr w:type="gramStart"/>
      <w:r w:rsidRPr="00815E18">
        <w:rPr>
          <w:rFonts w:ascii="Times New Roman" w:hAnsi="Times New Roman" w:cs="Times New Roman"/>
          <w:b/>
          <w:i/>
        </w:rPr>
        <w:t>“</w:t>
      </w:r>
      <w:r w:rsidRPr="00815E18">
        <w:rPr>
          <w:rFonts w:ascii="Times New Roman" w:hAnsi="Times New Roman" w:cs="Times New Roman"/>
          <w:b/>
        </w:rPr>
        <w:t>Untuk menjamin agar tidak ada negara-negara berkekuatan besar (</w:t>
      </w:r>
      <w:r w:rsidRPr="00815E18">
        <w:rPr>
          <w:rFonts w:ascii="Times New Roman" w:hAnsi="Times New Roman" w:cs="Times New Roman"/>
          <w:b/>
          <w:i/>
        </w:rPr>
        <w:t>great power)</w:t>
      </w:r>
      <w:r w:rsidRPr="00815E18">
        <w:rPr>
          <w:rFonts w:ascii="Times New Roman" w:hAnsi="Times New Roman" w:cs="Times New Roman"/>
          <w:b/>
        </w:rPr>
        <w:t xml:space="preserve"> berhasil mencapai posisi hegemoni atas dominasi keseluruhan, berdasarkan intimidasi, pakasaan, atau penggunaan kekuatan yang sewenang-wenang, adalah penting bagi suatu negara untuk membangun dan memelihara keseimbangan kekuatan militer.</w:t>
      </w:r>
      <w:proofErr w:type="gramEnd"/>
      <w:r w:rsidRPr="00815E18">
        <w:rPr>
          <w:rFonts w:ascii="Times New Roman" w:hAnsi="Times New Roman" w:cs="Times New Roman"/>
          <w:b/>
        </w:rPr>
        <w:t xml:space="preserve"> </w:t>
      </w:r>
      <w:r w:rsidRPr="00815E18">
        <w:rPr>
          <w:rFonts w:ascii="Times New Roman" w:hAnsi="Times New Roman" w:cs="Times New Roman"/>
          <w:b/>
        </w:rPr>
        <w:lastRenderedPageBreak/>
        <w:t>Keamanan nyata-nyata merupakan salah satu</w:t>
      </w:r>
      <w:r w:rsidRPr="00815E18">
        <w:rPr>
          <w:rFonts w:ascii="Times New Roman" w:hAnsi="Times New Roman" w:cs="Times New Roman"/>
          <w:b/>
          <w:sz w:val="24"/>
          <w:szCs w:val="24"/>
        </w:rPr>
        <w:t xml:space="preserve"> nilai paling </w:t>
      </w:r>
      <w:r w:rsidR="00473DC9" w:rsidRPr="00815E18">
        <w:rPr>
          <w:rFonts w:ascii="Times New Roman" w:hAnsi="Times New Roman" w:cs="Times New Roman"/>
          <w:b/>
        </w:rPr>
        <w:t>fundamental dalam hubungan inte</w:t>
      </w:r>
      <w:r w:rsidRPr="00815E18">
        <w:rPr>
          <w:rFonts w:ascii="Times New Roman" w:hAnsi="Times New Roman" w:cs="Times New Roman"/>
          <w:b/>
        </w:rPr>
        <w:t>rnasional</w:t>
      </w:r>
      <w:r w:rsidRPr="00815E18">
        <w:rPr>
          <w:rFonts w:ascii="Times New Roman" w:hAnsi="Times New Roman" w:cs="Times New Roman"/>
          <w:b/>
          <w:sz w:val="24"/>
          <w:szCs w:val="24"/>
        </w:rPr>
        <w:t>”</w:t>
      </w:r>
      <w:r w:rsidRPr="00815E18">
        <w:rPr>
          <w:rStyle w:val="FootnoteReference"/>
          <w:rFonts w:ascii="Times New Roman" w:hAnsi="Times New Roman" w:cs="Times New Roman"/>
          <w:sz w:val="24"/>
          <w:szCs w:val="24"/>
        </w:rPr>
        <w:footnoteReference w:id="31"/>
      </w:r>
    </w:p>
    <w:p w:rsidR="00176758" w:rsidRPr="00815E18" w:rsidRDefault="00176758" w:rsidP="00176758">
      <w:pPr>
        <w:pStyle w:val="ListParagraph"/>
        <w:tabs>
          <w:tab w:val="left" w:pos="993"/>
        </w:tabs>
        <w:spacing w:line="480" w:lineRule="auto"/>
        <w:ind w:left="1134"/>
        <w:jc w:val="both"/>
        <w:rPr>
          <w:rFonts w:ascii="Times New Roman" w:hAnsi="Times New Roman" w:cs="Times New Roman"/>
          <w:sz w:val="24"/>
          <w:szCs w:val="24"/>
        </w:rPr>
      </w:pPr>
      <w:r w:rsidRPr="00815E18">
        <w:rPr>
          <w:rFonts w:ascii="Times New Roman" w:hAnsi="Times New Roman" w:cs="Times New Roman"/>
          <w:sz w:val="24"/>
          <w:szCs w:val="24"/>
        </w:rPr>
        <w:tab/>
        <w:t xml:space="preserve">Teori di atas memberikan dasar bahwa negara tidak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lepas dari aspek keamanan dan juga konflik. Membangun stabilitas dan keseimbangan keamanan negara </w:t>
      </w:r>
      <w:proofErr w:type="gramStart"/>
      <w:r w:rsidRPr="00815E18">
        <w:rPr>
          <w:rFonts w:ascii="Times New Roman" w:hAnsi="Times New Roman" w:cs="Times New Roman"/>
          <w:sz w:val="24"/>
          <w:szCs w:val="24"/>
        </w:rPr>
        <w:t>merupakan  nilai</w:t>
      </w:r>
      <w:proofErr w:type="gramEnd"/>
      <w:r w:rsidRPr="00815E18">
        <w:rPr>
          <w:rFonts w:ascii="Times New Roman" w:hAnsi="Times New Roman" w:cs="Times New Roman"/>
          <w:sz w:val="24"/>
          <w:szCs w:val="24"/>
        </w:rPr>
        <w:t xml:space="preserve"> yang sangat penting untuk berinterkasi dan mencapai tujuan suatu negara. Seperti halnya yang diungkapkan Bary Buzan dalam bukunya </w:t>
      </w:r>
      <w:proofErr w:type="gramStart"/>
      <w:r w:rsidRPr="00815E18">
        <w:rPr>
          <w:rFonts w:ascii="Times New Roman" w:hAnsi="Times New Roman" w:cs="Times New Roman"/>
          <w:i/>
          <w:sz w:val="24"/>
          <w:szCs w:val="24"/>
        </w:rPr>
        <w:t>People ,</w:t>
      </w:r>
      <w:proofErr w:type="gramEnd"/>
      <w:r w:rsidRPr="00815E18">
        <w:rPr>
          <w:rFonts w:ascii="Times New Roman" w:hAnsi="Times New Roman" w:cs="Times New Roman"/>
          <w:i/>
          <w:sz w:val="24"/>
          <w:szCs w:val="24"/>
        </w:rPr>
        <w:t xml:space="preserve"> State and Fear : An Agenda for Internatioanl Security Studies in Post Cold War Era </w:t>
      </w:r>
      <w:r w:rsidRPr="00815E18">
        <w:rPr>
          <w:rFonts w:ascii="Times New Roman" w:hAnsi="Times New Roman" w:cs="Times New Roman"/>
          <w:sz w:val="24"/>
          <w:szCs w:val="24"/>
        </w:rPr>
        <w:t xml:space="preserve">bahwa:  </w:t>
      </w:r>
    </w:p>
    <w:p w:rsidR="00176758" w:rsidRPr="00815E18" w:rsidRDefault="00176758" w:rsidP="00850055">
      <w:pPr>
        <w:pStyle w:val="ListParagraph"/>
        <w:spacing w:line="360" w:lineRule="auto"/>
        <w:ind w:left="1843"/>
        <w:jc w:val="both"/>
        <w:rPr>
          <w:rFonts w:ascii="Times New Roman" w:hAnsi="Times New Roman" w:cs="Times New Roman"/>
          <w:b/>
        </w:rPr>
      </w:pPr>
      <w:r w:rsidRPr="00815E18">
        <w:rPr>
          <w:rFonts w:ascii="Times New Roman" w:hAnsi="Times New Roman" w:cs="Times New Roman"/>
          <w:sz w:val="24"/>
          <w:szCs w:val="24"/>
        </w:rPr>
        <w:tab/>
      </w:r>
      <w:proofErr w:type="gramStart"/>
      <w:r w:rsidRPr="00815E18">
        <w:rPr>
          <w:rFonts w:ascii="Times New Roman" w:hAnsi="Times New Roman" w:cs="Times New Roman"/>
          <w:b/>
        </w:rPr>
        <w:t>“Keamanan dalam konteks sistem internasional adalah kemampuan negara dan masyarakat untuk mempertahankan identitas kemerdekaan dan integritas fungsional mereka.</w:t>
      </w:r>
      <w:proofErr w:type="gramEnd"/>
      <w:r w:rsidRPr="00815E18">
        <w:rPr>
          <w:rFonts w:ascii="Times New Roman" w:hAnsi="Times New Roman" w:cs="Times New Roman"/>
          <w:b/>
        </w:rPr>
        <w:t xml:space="preserve"> Untuk mencapai kemanan kadang-kadang negara dan masyarakat berada dalam kondisi harmoni atau sebaliknya</w:t>
      </w:r>
      <w:r w:rsidRPr="00815E18">
        <w:rPr>
          <w:rFonts w:ascii="Times New Roman" w:hAnsi="Times New Roman" w:cs="Times New Roman"/>
          <w:sz w:val="24"/>
          <w:szCs w:val="24"/>
        </w:rPr>
        <w:t xml:space="preserve">, </w:t>
      </w:r>
      <w:r w:rsidRPr="00815E18">
        <w:rPr>
          <w:rFonts w:ascii="Times New Roman" w:hAnsi="Times New Roman" w:cs="Times New Roman"/>
          <w:b/>
        </w:rPr>
        <w:t>dalam studi Hubungan Internasional dan Politik Internasional , keamanan merupakan konsep penting yang selalu dipergunakan dan dipandang sebagai ciri ekslusif yag konstan dari hubungan internasional.</w:t>
      </w:r>
      <w:r w:rsidRPr="00815E18">
        <w:rPr>
          <w:rStyle w:val="FootnoteReference"/>
          <w:rFonts w:ascii="Times New Roman" w:hAnsi="Times New Roman" w:cs="Times New Roman"/>
          <w:sz w:val="24"/>
          <w:szCs w:val="24"/>
        </w:rPr>
        <w:footnoteReference w:id="32"/>
      </w:r>
    </w:p>
    <w:p w:rsidR="00176758" w:rsidRPr="00815E18" w:rsidRDefault="00176758" w:rsidP="00176758">
      <w:pPr>
        <w:pStyle w:val="ListParagraph"/>
        <w:spacing w:line="480" w:lineRule="auto"/>
        <w:ind w:left="1134" w:firstLine="709"/>
        <w:jc w:val="both"/>
        <w:rPr>
          <w:rFonts w:ascii="Times New Roman" w:hAnsi="Times New Roman" w:cs="Times New Roman"/>
          <w:sz w:val="24"/>
          <w:szCs w:val="24"/>
        </w:rPr>
      </w:pPr>
      <w:proofErr w:type="gramStart"/>
      <w:r w:rsidRPr="00815E18">
        <w:rPr>
          <w:rFonts w:ascii="Times New Roman" w:hAnsi="Times New Roman" w:cs="Times New Roman"/>
          <w:sz w:val="24"/>
          <w:szCs w:val="24"/>
        </w:rPr>
        <w:t>Penyimpulan Buzan menyatakan bahwa aspek keamanan telah menjadi suatu pendekatan dalam studi Hubungan Internasional kontemporer dengan menunjuk kepada pelaku motif utama perilaku negara yang memiliki perbedaanya sendiri dengan power sebagai kondisi yang dibutuhkan untuk terciptanya perdamaian.</w:t>
      </w:r>
      <w:proofErr w:type="gramEnd"/>
      <w:r w:rsidRPr="00815E18">
        <w:rPr>
          <w:rStyle w:val="FootnoteReference"/>
          <w:rFonts w:ascii="Times New Roman" w:hAnsi="Times New Roman" w:cs="Times New Roman"/>
          <w:sz w:val="24"/>
          <w:szCs w:val="24"/>
        </w:rPr>
        <w:footnoteReference w:id="33"/>
      </w:r>
    </w:p>
    <w:p w:rsidR="00BF30F0" w:rsidRPr="00815E18" w:rsidRDefault="00176758" w:rsidP="00BF30F0">
      <w:pPr>
        <w:pStyle w:val="ListParagraph"/>
        <w:spacing w:line="480" w:lineRule="auto"/>
        <w:ind w:left="1134" w:firstLine="709"/>
        <w:jc w:val="both"/>
        <w:rPr>
          <w:rFonts w:ascii="Times New Roman" w:hAnsi="Times New Roman" w:cs="Times New Roman"/>
          <w:sz w:val="24"/>
          <w:szCs w:val="24"/>
        </w:rPr>
      </w:pPr>
      <w:proofErr w:type="gramStart"/>
      <w:r w:rsidRPr="00815E18">
        <w:rPr>
          <w:rFonts w:ascii="Times New Roman" w:hAnsi="Times New Roman" w:cs="Times New Roman"/>
          <w:sz w:val="24"/>
          <w:szCs w:val="24"/>
        </w:rPr>
        <w:t>Keamanan diambil harus tentang menge</w:t>
      </w:r>
      <w:r w:rsidR="003C4DBC" w:rsidRPr="00815E18">
        <w:rPr>
          <w:rFonts w:ascii="Times New Roman" w:hAnsi="Times New Roman" w:cs="Times New Roman"/>
          <w:sz w:val="24"/>
          <w:szCs w:val="24"/>
        </w:rPr>
        <w:t xml:space="preserve">jar kebebasan dari ancaman </w:t>
      </w:r>
      <w:r w:rsidRPr="00815E18">
        <w:rPr>
          <w:rFonts w:ascii="Times New Roman" w:hAnsi="Times New Roman" w:cs="Times New Roman"/>
          <w:sz w:val="24"/>
          <w:szCs w:val="24"/>
        </w:rPr>
        <w:t xml:space="preserve">dan kemampuan negara dan masyarakat untuk </w:t>
      </w:r>
      <w:r w:rsidRPr="00815E18">
        <w:rPr>
          <w:rFonts w:ascii="Times New Roman" w:hAnsi="Times New Roman" w:cs="Times New Roman"/>
          <w:sz w:val="24"/>
          <w:szCs w:val="24"/>
        </w:rPr>
        <w:lastRenderedPageBreak/>
        <w:t>mempertahankan identitas independen dan integritas fungsional mereka terhadap pasukan perubahan, yang mereka lihat sebagai hal permusuhan.</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Inti keamanan adalah kelangsungan hidup tetapi juga mencangkup berbagai kekhawatiran tentang kondidi keberadaan substansial dari berbagai ke khawatitan dan hal-hal yang berlebel kemanan yang mengidntifikasi ancaman-ancaman seperti cukup signifikan untuk menjamin tindakan darurat.</w:t>
      </w:r>
      <w:proofErr w:type="gramEnd"/>
      <w:r w:rsidRPr="00815E18">
        <w:rPr>
          <w:rStyle w:val="FootnoteReference"/>
          <w:rFonts w:ascii="Times New Roman" w:hAnsi="Times New Roman" w:cs="Times New Roman"/>
          <w:sz w:val="24"/>
          <w:szCs w:val="24"/>
        </w:rPr>
        <w:footnoteReference w:id="34"/>
      </w:r>
    </w:p>
    <w:p w:rsidR="00BF30F0" w:rsidRPr="00815E18" w:rsidRDefault="00170BBF" w:rsidP="00BF30F0">
      <w:pPr>
        <w:pStyle w:val="ListParagraph"/>
        <w:spacing w:line="480" w:lineRule="auto"/>
        <w:ind w:left="1134" w:firstLine="709"/>
        <w:jc w:val="both"/>
        <w:rPr>
          <w:rFonts w:ascii="Times New Roman" w:hAnsi="Times New Roman" w:cs="Times New Roman"/>
          <w:sz w:val="24"/>
          <w:szCs w:val="24"/>
        </w:rPr>
      </w:pPr>
      <w:proofErr w:type="gramStart"/>
      <w:r w:rsidRPr="00815E18">
        <w:rPr>
          <w:rFonts w:ascii="Times New Roman" w:hAnsi="Times New Roman" w:cs="Times New Roman"/>
          <w:sz w:val="24"/>
          <w:szCs w:val="24"/>
        </w:rPr>
        <w:t>Di era globalisasi sekarang ini ancaman terhadap kehidupan manusia tampaknya semakin luas daan beragam.</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Ancaman yang menyangkut keamanan negara dan kemanusian sekarang ini dapat menjadi ancaman serius bagi keamanan global.</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Ancaman berupa teror dengan penggunaan aksi kekerasan dan kekuatan radikal semakin meningkat.</w:t>
      </w:r>
      <w:proofErr w:type="gramEnd"/>
    </w:p>
    <w:p w:rsidR="00BF30F0" w:rsidRPr="00815E18" w:rsidRDefault="00BF30F0" w:rsidP="00BF30F0">
      <w:pPr>
        <w:pStyle w:val="ListParagraph"/>
        <w:spacing w:line="480" w:lineRule="auto"/>
        <w:ind w:left="1134" w:firstLine="709"/>
        <w:jc w:val="both"/>
        <w:rPr>
          <w:rFonts w:ascii="Times New Roman" w:hAnsi="Times New Roman" w:cs="Times New Roman"/>
          <w:sz w:val="24"/>
          <w:szCs w:val="24"/>
        </w:rPr>
      </w:pPr>
      <w:r w:rsidRPr="00815E18">
        <w:rPr>
          <w:rFonts w:ascii="Times New Roman" w:hAnsi="Times New Roman" w:cs="Times New Roman"/>
          <w:sz w:val="24"/>
          <w:szCs w:val="24"/>
        </w:rPr>
        <w:t>Berdasarkan tulisan Martha Crensaw terorisme adalah</w:t>
      </w:r>
    </w:p>
    <w:p w:rsidR="00BF30F0" w:rsidRPr="00815E18" w:rsidRDefault="00BF30F0" w:rsidP="00850055">
      <w:pPr>
        <w:pStyle w:val="ListParagraph"/>
        <w:spacing w:line="360" w:lineRule="auto"/>
        <w:ind w:left="1560"/>
        <w:jc w:val="both"/>
        <w:rPr>
          <w:rFonts w:ascii="Times New Roman" w:hAnsi="Times New Roman" w:cs="Times New Roman"/>
          <w:b/>
        </w:rPr>
      </w:pPr>
      <w:proofErr w:type="gramStart"/>
      <w:r w:rsidRPr="00815E18">
        <w:rPr>
          <w:rFonts w:ascii="Times New Roman" w:hAnsi="Times New Roman" w:cs="Times New Roman"/>
          <w:b/>
        </w:rPr>
        <w:t>“K</w:t>
      </w:r>
      <w:r w:rsidRPr="00815E18">
        <w:rPr>
          <w:rFonts w:ascii="Times New Roman" w:hAnsi="Times New Roman" w:cs="Times New Roman"/>
          <w:b/>
          <w:lang w:val="id-ID"/>
        </w:rPr>
        <w:t>egiatan terorisme adalah hasil dari keputusan organisasi</w:t>
      </w:r>
      <w:r w:rsidRPr="00815E18">
        <w:rPr>
          <w:rFonts w:ascii="Times New Roman" w:hAnsi="Times New Roman" w:cs="Times New Roman"/>
          <w:b/>
        </w:rPr>
        <w:t xml:space="preserve"> dan dijadikan</w:t>
      </w:r>
      <w:r w:rsidRPr="00815E18">
        <w:rPr>
          <w:rFonts w:ascii="Times New Roman" w:hAnsi="Times New Roman" w:cs="Times New Roman"/>
          <w:b/>
          <w:lang w:val="id-ID"/>
        </w:rPr>
        <w:t xml:space="preserve"> ala</w:t>
      </w:r>
      <w:r w:rsidRPr="00815E18">
        <w:rPr>
          <w:rFonts w:ascii="Times New Roman" w:hAnsi="Times New Roman" w:cs="Times New Roman"/>
          <w:b/>
        </w:rPr>
        <w:t xml:space="preserve">t politik untuk menentang </w:t>
      </w:r>
      <w:r w:rsidRPr="00815E18">
        <w:rPr>
          <w:rFonts w:ascii="Times New Roman" w:hAnsi="Times New Roman" w:cs="Times New Roman"/>
          <w:b/>
          <w:lang w:val="id-ID"/>
        </w:rPr>
        <w:t>pemerintah</w:t>
      </w:r>
      <w:r w:rsidRPr="00815E18">
        <w:rPr>
          <w:rFonts w:ascii="Times New Roman" w:hAnsi="Times New Roman" w:cs="Times New Roman"/>
          <w:b/>
        </w:rPr>
        <w:t>.</w:t>
      </w:r>
      <w:proofErr w:type="gramEnd"/>
      <w:r w:rsidRPr="00815E18">
        <w:rPr>
          <w:rFonts w:ascii="Times New Roman" w:hAnsi="Times New Roman" w:cs="Times New Roman"/>
          <w:b/>
        </w:rPr>
        <w:t xml:space="preserve"> </w:t>
      </w:r>
      <w:proofErr w:type="gramStart"/>
      <w:r w:rsidRPr="00815E18">
        <w:rPr>
          <w:rFonts w:ascii="Times New Roman" w:hAnsi="Times New Roman" w:cs="Times New Roman"/>
          <w:b/>
        </w:rPr>
        <w:t>Kekereasan teroris mengkomunikasikan pesan politik yang</w:t>
      </w:r>
      <w:r w:rsidRPr="00815E18">
        <w:rPr>
          <w:rFonts w:ascii="Times New Roman" w:hAnsi="Times New Roman" w:cs="Times New Roman"/>
          <w:b/>
          <w:lang w:val="id-ID"/>
        </w:rPr>
        <w:t xml:space="preserve"> juga dapat dimaksudkan untuk memprovokasi reaksi kontra </w:t>
      </w:r>
      <w:r w:rsidRPr="00815E18">
        <w:rPr>
          <w:rFonts w:ascii="Times New Roman" w:hAnsi="Times New Roman" w:cs="Times New Roman"/>
          <w:b/>
        </w:rPr>
        <w:t xml:space="preserve">terhadap </w:t>
      </w:r>
      <w:r w:rsidRPr="00815E18">
        <w:rPr>
          <w:rFonts w:ascii="Times New Roman" w:hAnsi="Times New Roman" w:cs="Times New Roman"/>
          <w:b/>
          <w:lang w:val="id-ID"/>
        </w:rPr>
        <w:t>pemerintah</w:t>
      </w:r>
      <w:r w:rsidRPr="00815E18">
        <w:rPr>
          <w:rFonts w:ascii="Times New Roman" w:hAnsi="Times New Roman" w:cs="Times New Roman"/>
          <w:b/>
        </w:rPr>
        <w:t>.</w:t>
      </w:r>
      <w:proofErr w:type="gramEnd"/>
      <w:r w:rsidRPr="00815E18">
        <w:rPr>
          <w:rFonts w:ascii="Times New Roman" w:hAnsi="Times New Roman" w:cs="Times New Roman"/>
          <w:b/>
        </w:rPr>
        <w:t xml:space="preserve"> </w:t>
      </w:r>
      <w:r w:rsidRPr="00815E18">
        <w:rPr>
          <w:rFonts w:ascii="Times New Roman" w:hAnsi="Times New Roman" w:cs="Times New Roman"/>
          <w:b/>
          <w:lang w:val="id-ID"/>
        </w:rPr>
        <w:t>Para korban atau objek dari serangan teroris memiliki nilai intrinsik kecil</w:t>
      </w:r>
      <w:r w:rsidRPr="00815E18">
        <w:rPr>
          <w:rFonts w:ascii="Times New Roman" w:hAnsi="Times New Roman" w:cs="Times New Roman"/>
          <w:b/>
        </w:rPr>
        <w:t>, reaksi yang besar dari khalayak manusia lah yang mereka cari”</w:t>
      </w:r>
      <w:r w:rsidRPr="00815E18">
        <w:rPr>
          <w:rStyle w:val="FootnoteReference"/>
          <w:rFonts w:ascii="Times New Roman" w:hAnsi="Times New Roman" w:cs="Times New Roman"/>
          <w:b/>
        </w:rPr>
        <w:footnoteReference w:id="35"/>
      </w:r>
    </w:p>
    <w:p w:rsidR="00BF30F0" w:rsidRPr="00815E18" w:rsidRDefault="00BF30F0" w:rsidP="00BF30F0">
      <w:pPr>
        <w:pStyle w:val="ListParagraph"/>
        <w:spacing w:line="480" w:lineRule="auto"/>
        <w:ind w:left="1560"/>
        <w:jc w:val="both"/>
        <w:rPr>
          <w:rFonts w:ascii="Times New Roman" w:hAnsi="Times New Roman" w:cs="Times New Roman"/>
          <w:b/>
        </w:rPr>
      </w:pPr>
    </w:p>
    <w:p w:rsidR="00BF30F0" w:rsidRPr="00815E18" w:rsidRDefault="00BF30F0" w:rsidP="004D1FE8">
      <w:pPr>
        <w:pStyle w:val="ListParagraph"/>
        <w:spacing w:line="480" w:lineRule="auto"/>
        <w:ind w:left="1170" w:firstLine="403"/>
        <w:jc w:val="both"/>
        <w:rPr>
          <w:rFonts w:ascii="Times New Roman" w:hAnsi="Times New Roman" w:cs="Times New Roman"/>
          <w:sz w:val="24"/>
          <w:szCs w:val="24"/>
        </w:rPr>
      </w:pPr>
      <w:proofErr w:type="gramStart"/>
      <w:r w:rsidRPr="00815E18">
        <w:rPr>
          <w:rFonts w:ascii="Times New Roman" w:hAnsi="Times New Roman" w:cs="Times New Roman"/>
          <w:sz w:val="24"/>
          <w:szCs w:val="24"/>
        </w:rPr>
        <w:t xml:space="preserve">Terorisme global menjadi ancaman keamanan internasional yang memaksa semua negara untuk melakukan antisipasi yang tepat dan </w:t>
      </w:r>
      <w:r w:rsidRPr="00815E18">
        <w:rPr>
          <w:rFonts w:ascii="Times New Roman" w:hAnsi="Times New Roman" w:cs="Times New Roman"/>
          <w:sz w:val="24"/>
          <w:szCs w:val="24"/>
        </w:rPr>
        <w:lastRenderedPageBreak/>
        <w:t>secara dini demi melindungi warga negaranya.</w:t>
      </w:r>
      <w:proofErr w:type="gramEnd"/>
      <w:r w:rsidRPr="00815E18">
        <w:rPr>
          <w:rStyle w:val="FootnoteReference"/>
          <w:rFonts w:ascii="Times New Roman" w:hAnsi="Times New Roman" w:cs="Times New Roman"/>
          <w:sz w:val="24"/>
          <w:szCs w:val="24"/>
        </w:rPr>
        <w:footnoteReference w:id="36"/>
      </w:r>
      <w:r w:rsidRPr="00815E18">
        <w:rPr>
          <w:rFonts w:ascii="Times New Roman" w:hAnsi="Times New Roman" w:cs="Times New Roman"/>
          <w:sz w:val="24"/>
          <w:szCs w:val="24"/>
        </w:rPr>
        <w:t xml:space="preserve"> Oleh karena itu diperlukan strategi yang dikeluarkan untuk membangun keamanan negara seperti yang dikemukakan oleh Jack C. Plano dkk, dalam dalam bukunya Kamus Analisa Politik menyatakan bahwa:</w:t>
      </w:r>
    </w:p>
    <w:p w:rsidR="00BF30F0" w:rsidRPr="00815E18" w:rsidRDefault="00BF30F0" w:rsidP="00361D4F">
      <w:pPr>
        <w:pStyle w:val="ListParagraph"/>
        <w:spacing w:line="360" w:lineRule="auto"/>
        <w:ind w:left="1843" w:hanging="141"/>
        <w:jc w:val="both"/>
        <w:rPr>
          <w:rFonts w:ascii="Times New Roman" w:hAnsi="Times New Roman" w:cs="Times New Roman"/>
          <w:b/>
        </w:rPr>
      </w:pPr>
      <w:r w:rsidRPr="00815E18">
        <w:rPr>
          <w:rFonts w:ascii="Times New Roman" w:hAnsi="Times New Roman" w:cs="Times New Roman"/>
          <w:b/>
        </w:rPr>
        <w:t xml:space="preserve">“Strategi adalah suatu ancang-ancang untuk mengalahkan lawan atau mencapai tujuan lain. </w:t>
      </w:r>
      <w:proofErr w:type="gramStart"/>
      <w:r w:rsidRPr="00815E18">
        <w:rPr>
          <w:rFonts w:ascii="Times New Roman" w:hAnsi="Times New Roman" w:cs="Times New Roman"/>
          <w:b/>
        </w:rPr>
        <w:t>Strategi biasanya mencangkup seangkaian gerakan yang lansung diarahkan untuk mencapai tujuan yang menyeluruh.</w:t>
      </w:r>
      <w:proofErr w:type="gramEnd"/>
      <w:r w:rsidRPr="00815E18">
        <w:rPr>
          <w:rFonts w:ascii="Times New Roman" w:hAnsi="Times New Roman" w:cs="Times New Roman"/>
          <w:b/>
        </w:rPr>
        <w:t xml:space="preserve"> Sebaliknya taktik terdiri dar gerakan tunggal atau serangkaian langkah terbatas kea rah tujuan antara (</w:t>
      </w:r>
      <w:r w:rsidRPr="00815E18">
        <w:rPr>
          <w:rFonts w:ascii="Times New Roman" w:hAnsi="Times New Roman" w:cs="Times New Roman"/>
          <w:b/>
          <w:i/>
        </w:rPr>
        <w:t>intermediate</w:t>
      </w:r>
      <w:proofErr w:type="gramStart"/>
      <w:r w:rsidRPr="00815E18">
        <w:rPr>
          <w:rFonts w:ascii="Times New Roman" w:hAnsi="Times New Roman" w:cs="Times New Roman"/>
          <w:b/>
          <w:i/>
        </w:rPr>
        <w:t xml:space="preserve">)  </w:t>
      </w:r>
      <w:r w:rsidRPr="00815E18">
        <w:rPr>
          <w:rFonts w:ascii="Times New Roman" w:hAnsi="Times New Roman" w:cs="Times New Roman"/>
          <w:b/>
        </w:rPr>
        <w:t>di</w:t>
      </w:r>
      <w:proofErr w:type="gramEnd"/>
      <w:r w:rsidRPr="00815E18">
        <w:rPr>
          <w:rFonts w:ascii="Times New Roman" w:hAnsi="Times New Roman" w:cs="Times New Roman"/>
          <w:b/>
        </w:rPr>
        <w:t xml:space="preserve"> dalam perencanaan strategy yang lebih luas”</w:t>
      </w:r>
      <w:r w:rsidRPr="00815E18">
        <w:rPr>
          <w:rStyle w:val="FootnoteReference"/>
          <w:rFonts w:ascii="Times New Roman" w:hAnsi="Times New Roman" w:cs="Times New Roman"/>
          <w:b/>
        </w:rPr>
        <w:footnoteReference w:id="37"/>
      </w:r>
    </w:p>
    <w:p w:rsidR="00CC0F3A" w:rsidRPr="00815E18" w:rsidRDefault="00CC0F3A" w:rsidP="00CC0F3A">
      <w:pPr>
        <w:pStyle w:val="ListParagraph"/>
        <w:spacing w:line="480" w:lineRule="auto"/>
        <w:ind w:left="1440" w:firstLine="403"/>
        <w:jc w:val="both"/>
        <w:rPr>
          <w:rFonts w:ascii="Times New Roman" w:hAnsi="Times New Roman" w:cs="Times New Roman"/>
          <w:sz w:val="24"/>
          <w:szCs w:val="24"/>
        </w:rPr>
      </w:pPr>
      <w:proofErr w:type="gramStart"/>
      <w:r w:rsidRPr="00815E18">
        <w:rPr>
          <w:rFonts w:ascii="Times New Roman" w:hAnsi="Times New Roman" w:cs="Times New Roman"/>
          <w:sz w:val="24"/>
          <w:szCs w:val="24"/>
        </w:rPr>
        <w:t>Dengan adanya isu terorisme yang berlandaskan agama tentu dapat mengganggu stabilitas keamanan di Indonesia.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Ancaman terorisme beratas namakan agama akhir akhir ini memaksa Indonesia untuk meningkatkan stabilitas keamanannya.</w:t>
      </w:r>
      <w:proofErr w:type="gramEnd"/>
      <w:r w:rsidRPr="00815E18">
        <w:rPr>
          <w:rFonts w:ascii="Times New Roman" w:hAnsi="Times New Roman" w:cs="Times New Roman"/>
          <w:sz w:val="24"/>
          <w:szCs w:val="24"/>
        </w:rPr>
        <w:t xml:space="preserve">  Seperti yang dikemukakan oleh Jack C Plano dkk mengenai definisi stabilitas adalah: </w:t>
      </w:r>
    </w:p>
    <w:p w:rsidR="00CC0F3A" w:rsidRPr="00815E18" w:rsidRDefault="00CC0F3A" w:rsidP="00850055">
      <w:pPr>
        <w:pStyle w:val="ListParagraph"/>
        <w:spacing w:line="360" w:lineRule="auto"/>
        <w:ind w:left="1701"/>
        <w:jc w:val="both"/>
        <w:rPr>
          <w:rFonts w:ascii="Times New Roman" w:hAnsi="Times New Roman" w:cs="Times New Roman"/>
          <w:b/>
        </w:rPr>
      </w:pPr>
      <w:proofErr w:type="gramStart"/>
      <w:r w:rsidRPr="00815E18">
        <w:rPr>
          <w:rFonts w:ascii="Times New Roman" w:hAnsi="Times New Roman" w:cs="Times New Roman"/>
          <w:b/>
        </w:rPr>
        <w:t>“Stabilitas ada</w:t>
      </w:r>
      <w:r w:rsidR="00850055" w:rsidRPr="00815E18">
        <w:rPr>
          <w:rFonts w:ascii="Times New Roman" w:hAnsi="Times New Roman" w:cs="Times New Roman"/>
          <w:b/>
        </w:rPr>
        <w:t>lah suatu kondisi dari sebuah si</w:t>
      </w:r>
      <w:r w:rsidRPr="00815E18">
        <w:rPr>
          <w:rFonts w:ascii="Times New Roman" w:hAnsi="Times New Roman" w:cs="Times New Roman"/>
          <w:b/>
        </w:rPr>
        <w:t>stem yang komponennya cenderung terjadi di dalam, atau kembali pada, suatu hubungan yang sudah mantapp.</w:t>
      </w:r>
      <w:proofErr w:type="gramEnd"/>
      <w:r w:rsidRPr="00815E18">
        <w:rPr>
          <w:rFonts w:ascii="Times New Roman" w:hAnsi="Times New Roman" w:cs="Times New Roman"/>
          <w:b/>
        </w:rPr>
        <w:t xml:space="preserve"> Stabilitas sama dengan tiadanya perubahan yang mendasar atau kacau di dalam suatu sistem politik atau perubahan yang terjadi pada batas-batas yang telah disepakati atau ditentukan”</w:t>
      </w:r>
      <w:r w:rsidRPr="00815E18">
        <w:rPr>
          <w:rStyle w:val="FootnoteReference"/>
          <w:rFonts w:ascii="Times New Roman" w:hAnsi="Times New Roman" w:cs="Times New Roman"/>
        </w:rPr>
        <w:footnoteReference w:id="38"/>
      </w:r>
    </w:p>
    <w:p w:rsidR="00CD4877" w:rsidRPr="00815E18" w:rsidRDefault="00CC0F3A" w:rsidP="005E0088">
      <w:pPr>
        <w:spacing w:line="480" w:lineRule="auto"/>
        <w:ind w:left="709"/>
        <w:jc w:val="both"/>
        <w:rPr>
          <w:rFonts w:ascii="Times New Roman" w:hAnsi="Times New Roman" w:cs="Times New Roman"/>
          <w:sz w:val="24"/>
          <w:szCs w:val="24"/>
        </w:rPr>
      </w:pPr>
      <w:r w:rsidRPr="00815E18">
        <w:rPr>
          <w:rFonts w:ascii="Times New Roman" w:hAnsi="Times New Roman" w:cs="Times New Roman"/>
          <w:b/>
        </w:rPr>
        <w:tab/>
      </w:r>
      <w:r w:rsidRPr="00815E18">
        <w:rPr>
          <w:rFonts w:ascii="Times New Roman" w:hAnsi="Times New Roman" w:cs="Times New Roman"/>
          <w:b/>
        </w:rPr>
        <w:tab/>
      </w:r>
      <w:proofErr w:type="gramStart"/>
      <w:r w:rsidR="00131763" w:rsidRPr="00815E18">
        <w:rPr>
          <w:rFonts w:ascii="Times New Roman" w:hAnsi="Times New Roman" w:cs="Times New Roman"/>
          <w:sz w:val="24"/>
          <w:szCs w:val="24"/>
        </w:rPr>
        <w:t>Untuk menjaga stabilitas keamanan, Indones</w:t>
      </w:r>
      <w:r w:rsidR="005E0088" w:rsidRPr="00815E18">
        <w:rPr>
          <w:rFonts w:ascii="Times New Roman" w:hAnsi="Times New Roman" w:cs="Times New Roman"/>
          <w:sz w:val="24"/>
          <w:szCs w:val="24"/>
        </w:rPr>
        <w:t>ia perlu dan harus mempunyai keb</w:t>
      </w:r>
      <w:r w:rsidR="00131763" w:rsidRPr="00815E18">
        <w:rPr>
          <w:rFonts w:ascii="Times New Roman" w:hAnsi="Times New Roman" w:cs="Times New Roman"/>
          <w:sz w:val="24"/>
          <w:szCs w:val="24"/>
        </w:rPr>
        <w:t xml:space="preserve">ijakan tersendiri untuk melindungi rakyatnya baik </w:t>
      </w:r>
      <w:r w:rsidR="00131763" w:rsidRPr="00815E18">
        <w:rPr>
          <w:rFonts w:ascii="Times New Roman" w:hAnsi="Times New Roman" w:cs="Times New Roman"/>
          <w:sz w:val="24"/>
          <w:szCs w:val="24"/>
        </w:rPr>
        <w:lastRenderedPageBreak/>
        <w:t>ancaman dari dari dalam atau luar negeri.</w:t>
      </w:r>
      <w:proofErr w:type="gramEnd"/>
      <w:r w:rsidR="00131763" w:rsidRPr="00815E18">
        <w:rPr>
          <w:rFonts w:ascii="Times New Roman" w:hAnsi="Times New Roman" w:cs="Times New Roman"/>
          <w:sz w:val="24"/>
          <w:szCs w:val="24"/>
        </w:rPr>
        <w:t xml:space="preserve"> Seperti yang dikemukakan oleh K.J Holsti sebagai berikut: </w:t>
      </w:r>
    </w:p>
    <w:p w:rsidR="00131763" w:rsidRPr="00815E18" w:rsidRDefault="00131763" w:rsidP="00850055">
      <w:pPr>
        <w:spacing w:line="360" w:lineRule="auto"/>
        <w:ind w:left="1843"/>
        <w:jc w:val="both"/>
        <w:rPr>
          <w:rFonts w:ascii="Times New Roman" w:hAnsi="Times New Roman" w:cs="Times New Roman"/>
        </w:rPr>
      </w:pPr>
      <w:r w:rsidRPr="00815E18">
        <w:rPr>
          <w:rFonts w:ascii="Times New Roman" w:hAnsi="Times New Roman" w:cs="Times New Roman"/>
          <w:b/>
        </w:rPr>
        <w:t>“Kebijakan luar negeri adal</w:t>
      </w:r>
      <w:r w:rsidR="000831DE" w:rsidRPr="00815E18">
        <w:rPr>
          <w:rFonts w:ascii="Times New Roman" w:hAnsi="Times New Roman" w:cs="Times New Roman"/>
          <w:b/>
        </w:rPr>
        <w:t>a</w:t>
      </w:r>
      <w:r w:rsidRPr="00815E18">
        <w:rPr>
          <w:rFonts w:ascii="Times New Roman" w:hAnsi="Times New Roman" w:cs="Times New Roman"/>
          <w:b/>
        </w:rPr>
        <w:t>h tindakan atau gagasan yang dirancang oleh pembuat kebijakan untuk memecahkan masalah atau mempromosikan suatu perubahan dalam lingkungan, yaitu alam kebijakan sikap atau tindakan dari negara lain”.</w:t>
      </w:r>
      <w:r w:rsidRPr="00815E18">
        <w:rPr>
          <w:rStyle w:val="FootnoteReference"/>
          <w:rFonts w:ascii="Times New Roman" w:hAnsi="Times New Roman" w:cs="Times New Roman"/>
          <w:b/>
        </w:rPr>
        <w:footnoteReference w:id="39"/>
      </w:r>
    </w:p>
    <w:p w:rsidR="00946021" w:rsidRPr="00815E18" w:rsidRDefault="00131763" w:rsidP="00946021">
      <w:pPr>
        <w:spacing w:line="480" w:lineRule="auto"/>
        <w:ind w:left="720"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Ancaman berupa serangan teror dan kekerasan yang dilakukan Kelompok Negara Islam.</w:t>
      </w:r>
      <w:proofErr w:type="gramEnd"/>
      <w:r w:rsidRPr="00815E18">
        <w:rPr>
          <w:rFonts w:ascii="Times New Roman" w:hAnsi="Times New Roman" w:cs="Times New Roman"/>
          <w:sz w:val="24"/>
          <w:szCs w:val="24"/>
        </w:rPr>
        <w:t xml:space="preserve"> Secara garis besar gerakan adalah sekelompok </w:t>
      </w:r>
      <w:r w:rsidR="00081A3F" w:rsidRPr="00815E18">
        <w:rPr>
          <w:rFonts w:ascii="Times New Roman" w:hAnsi="Times New Roman" w:cs="Times New Roman"/>
          <w:sz w:val="24"/>
          <w:szCs w:val="24"/>
        </w:rPr>
        <w:t>atau suatu kumpulan orang-orang yang mempunyai target tertentu, berusaha bergerak serta berupaya untuk mencapainya. Dengan demikian, sebuah kelompok dapat disebut sebagai gerakan apabila: (1) mempunyai landasan tertentu; (2) mempunyai tujuan atau target yang telah ditetapkan; (3) mempunyai metode untuk meraih target.</w:t>
      </w:r>
      <w:r w:rsidR="00081A3F" w:rsidRPr="00815E18">
        <w:rPr>
          <w:rStyle w:val="FootnoteReference"/>
          <w:rFonts w:ascii="Times New Roman" w:hAnsi="Times New Roman" w:cs="Times New Roman"/>
          <w:sz w:val="24"/>
          <w:szCs w:val="24"/>
        </w:rPr>
        <w:footnoteReference w:id="40"/>
      </w:r>
      <w:r w:rsidR="00081A3F" w:rsidRPr="00815E18">
        <w:rPr>
          <w:rFonts w:ascii="Times New Roman" w:hAnsi="Times New Roman" w:cs="Times New Roman"/>
          <w:sz w:val="24"/>
          <w:szCs w:val="24"/>
        </w:rPr>
        <w:t xml:space="preserve"> Terdapat empat gerakan dalam Islam yaitu, Islam Moderat, Islam Liberal, Islam Fundamental, Islam Radikal: </w:t>
      </w:r>
    </w:p>
    <w:p w:rsidR="00425268" w:rsidRPr="00815E18" w:rsidRDefault="00425268" w:rsidP="00946021">
      <w:pPr>
        <w:pStyle w:val="ListParagraph"/>
        <w:numPr>
          <w:ilvl w:val="0"/>
          <w:numId w:val="15"/>
        </w:numPr>
        <w:spacing w:line="480" w:lineRule="auto"/>
        <w:ind w:left="1276" w:hanging="283"/>
        <w:jc w:val="both"/>
        <w:rPr>
          <w:rFonts w:ascii="Times New Roman" w:hAnsi="Times New Roman" w:cs="Times New Roman"/>
          <w:sz w:val="24"/>
          <w:szCs w:val="24"/>
        </w:rPr>
      </w:pPr>
      <w:r w:rsidRPr="00815E18">
        <w:rPr>
          <w:rFonts w:ascii="Times New Roman" w:hAnsi="Times New Roman" w:cs="Times New Roman"/>
          <w:sz w:val="24"/>
          <w:szCs w:val="24"/>
        </w:rPr>
        <w:t>Islam Moderat, Islam yang mampu berdialektika dengan lingkungan dan teguh dalam berideologi. Bagi Islam Moderat hal ini memang tidak mudah. Butuh banyak perangkat untuk menjadikan hidup beragama secara moderat. Bera</w:t>
      </w:r>
      <w:r w:rsidR="00CD4877" w:rsidRPr="00815E18">
        <w:rPr>
          <w:rFonts w:ascii="Times New Roman" w:hAnsi="Times New Roman" w:cs="Times New Roman"/>
          <w:sz w:val="24"/>
          <w:szCs w:val="24"/>
        </w:rPr>
        <w:t>gama secara moderat tidak kemud</w:t>
      </w:r>
      <w:r w:rsidRPr="00815E18">
        <w:rPr>
          <w:rFonts w:ascii="Times New Roman" w:hAnsi="Times New Roman" w:cs="Times New Roman"/>
          <w:sz w:val="24"/>
          <w:szCs w:val="24"/>
        </w:rPr>
        <w:t>ian membuat orang tidak konsisten. Disatu sisi memegang teguh dasar teologi, tapi di sisi lain harus menyesuaikan de</w:t>
      </w:r>
      <w:r w:rsidR="00CB63AC" w:rsidRPr="00815E18">
        <w:rPr>
          <w:rFonts w:ascii="Times New Roman" w:hAnsi="Times New Roman" w:cs="Times New Roman"/>
          <w:sz w:val="24"/>
          <w:szCs w:val="24"/>
        </w:rPr>
        <w:t>ngan kondisi lingkungan. Padaha</w:t>
      </w:r>
      <w:r w:rsidRPr="00815E18">
        <w:rPr>
          <w:rFonts w:ascii="Times New Roman" w:hAnsi="Times New Roman" w:cs="Times New Roman"/>
          <w:sz w:val="24"/>
          <w:szCs w:val="24"/>
        </w:rPr>
        <w:t xml:space="preserve">l seringkali lingkungan itu bertolak belakang dengan teologi-normatif. Maka menurut Islam Moderat di situlah </w:t>
      </w:r>
      <w:r w:rsidRPr="00815E18">
        <w:rPr>
          <w:rFonts w:ascii="Times New Roman" w:hAnsi="Times New Roman" w:cs="Times New Roman"/>
          <w:sz w:val="24"/>
          <w:szCs w:val="24"/>
        </w:rPr>
        <w:lastRenderedPageBreak/>
        <w:t xml:space="preserve">indahnya orang beragama yang harus dimaknai seacra luas, kalu tidak dipahami secara luas maka agama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bergesermenjadi alat untuk menjustifikasi kesalahan-kesalahan orang lain.</w:t>
      </w:r>
      <w:r w:rsidRPr="00815E18">
        <w:rPr>
          <w:rStyle w:val="FootnoteReference"/>
          <w:rFonts w:ascii="Times New Roman" w:hAnsi="Times New Roman" w:cs="Times New Roman"/>
          <w:sz w:val="24"/>
          <w:szCs w:val="24"/>
        </w:rPr>
        <w:footnoteReference w:id="41"/>
      </w:r>
    </w:p>
    <w:p w:rsidR="00425268" w:rsidRPr="00815E18" w:rsidRDefault="00425268" w:rsidP="00A259CF">
      <w:pPr>
        <w:pStyle w:val="ListParagraph"/>
        <w:numPr>
          <w:ilvl w:val="0"/>
          <w:numId w:val="15"/>
        </w:numPr>
        <w:spacing w:line="480" w:lineRule="auto"/>
        <w:ind w:left="1276" w:hanging="283"/>
        <w:jc w:val="both"/>
        <w:rPr>
          <w:rFonts w:ascii="Times New Roman" w:hAnsi="Times New Roman" w:cs="Times New Roman"/>
          <w:sz w:val="24"/>
          <w:szCs w:val="24"/>
        </w:rPr>
      </w:pPr>
      <w:r w:rsidRPr="00815E18">
        <w:rPr>
          <w:rFonts w:ascii="Times New Roman" w:hAnsi="Times New Roman" w:cs="Times New Roman"/>
          <w:sz w:val="24"/>
          <w:szCs w:val="24"/>
        </w:rPr>
        <w:t>Islam Liberal, dapat dikatakan sebagai Islam yang liberal atau bebas. Gerakan</w:t>
      </w:r>
      <w:r w:rsidR="009C0EF9" w:rsidRPr="00815E18">
        <w:rPr>
          <w:rFonts w:ascii="Times New Roman" w:hAnsi="Times New Roman" w:cs="Times New Roman"/>
          <w:sz w:val="24"/>
          <w:szCs w:val="24"/>
        </w:rPr>
        <w:t xml:space="preserve"> Islam liberal bertujuan untuk </w:t>
      </w:r>
      <w:r w:rsidRPr="00815E18">
        <w:rPr>
          <w:rFonts w:ascii="Times New Roman" w:hAnsi="Times New Roman" w:cs="Times New Roman"/>
          <w:sz w:val="24"/>
          <w:szCs w:val="24"/>
        </w:rPr>
        <w:t>m</w:t>
      </w:r>
      <w:r w:rsidR="009C0EF9" w:rsidRPr="00815E18">
        <w:rPr>
          <w:rFonts w:ascii="Times New Roman" w:hAnsi="Times New Roman" w:cs="Times New Roman"/>
          <w:sz w:val="24"/>
          <w:szCs w:val="24"/>
        </w:rPr>
        <w:t>e</w:t>
      </w:r>
      <w:r w:rsidRPr="00815E18">
        <w:rPr>
          <w:rFonts w:ascii="Times New Roman" w:hAnsi="Times New Roman" w:cs="Times New Roman"/>
          <w:sz w:val="24"/>
          <w:szCs w:val="24"/>
        </w:rPr>
        <w:t xml:space="preserve">bebaskan umat </w:t>
      </w:r>
      <w:proofErr w:type="gramStart"/>
      <w:r w:rsidRPr="00815E18">
        <w:rPr>
          <w:rFonts w:ascii="Times New Roman" w:hAnsi="Times New Roman" w:cs="Times New Roman"/>
          <w:sz w:val="24"/>
          <w:szCs w:val="24"/>
        </w:rPr>
        <w:t>islam</w:t>
      </w:r>
      <w:proofErr w:type="gramEnd"/>
      <w:r w:rsidRPr="00815E18">
        <w:rPr>
          <w:rFonts w:ascii="Times New Roman" w:hAnsi="Times New Roman" w:cs="Times New Roman"/>
          <w:sz w:val="24"/>
          <w:szCs w:val="24"/>
        </w:rPr>
        <w:t xml:space="preserve"> dari belenggu keterbelakangan. Islam liberal tidak setuju dengan pemberlakuan </w:t>
      </w:r>
      <w:r w:rsidRPr="00815E18">
        <w:rPr>
          <w:rFonts w:ascii="Times New Roman" w:hAnsi="Times New Roman" w:cs="Times New Roman"/>
          <w:i/>
          <w:sz w:val="24"/>
          <w:szCs w:val="24"/>
        </w:rPr>
        <w:t>syariat</w:t>
      </w:r>
      <w:r w:rsidRPr="00815E18">
        <w:rPr>
          <w:rFonts w:ascii="Times New Roman" w:hAnsi="Times New Roman" w:cs="Times New Roman"/>
          <w:sz w:val="24"/>
          <w:szCs w:val="24"/>
        </w:rPr>
        <w:t xml:space="preserve"> secara formal oleh negara, memperjuangkan sekularisasi, emansipasi wanita, menyamakan agama islam dengan agama lain</w:t>
      </w:r>
      <w:r w:rsidR="001D69CB" w:rsidRPr="00815E18">
        <w:rPr>
          <w:rFonts w:ascii="Times New Roman" w:hAnsi="Times New Roman" w:cs="Times New Roman"/>
          <w:sz w:val="24"/>
          <w:szCs w:val="24"/>
        </w:rPr>
        <w:t xml:space="preserve"> </w:t>
      </w:r>
      <w:r w:rsidRPr="00815E18">
        <w:rPr>
          <w:rFonts w:ascii="Times New Roman" w:hAnsi="Times New Roman" w:cs="Times New Roman"/>
          <w:sz w:val="24"/>
          <w:szCs w:val="24"/>
        </w:rPr>
        <w:t>(</w:t>
      </w:r>
      <w:r w:rsidRPr="00815E18">
        <w:rPr>
          <w:rFonts w:ascii="Times New Roman" w:hAnsi="Times New Roman" w:cs="Times New Roman"/>
          <w:i/>
          <w:sz w:val="24"/>
          <w:szCs w:val="24"/>
        </w:rPr>
        <w:t xml:space="preserve">pluralism </w:t>
      </w:r>
      <w:r w:rsidRPr="00815E18">
        <w:rPr>
          <w:rFonts w:ascii="Times New Roman" w:hAnsi="Times New Roman" w:cs="Times New Roman"/>
          <w:sz w:val="24"/>
          <w:szCs w:val="24"/>
        </w:rPr>
        <w:t>teologi</w:t>
      </w:r>
      <w:proofErr w:type="gramStart"/>
      <w:r w:rsidRPr="00815E18">
        <w:rPr>
          <w:rFonts w:ascii="Times New Roman" w:hAnsi="Times New Roman" w:cs="Times New Roman"/>
          <w:i/>
          <w:sz w:val="24"/>
          <w:szCs w:val="24"/>
        </w:rPr>
        <w:t xml:space="preserve">) </w:t>
      </w:r>
      <w:r w:rsidRPr="00815E18">
        <w:rPr>
          <w:rFonts w:ascii="Times New Roman" w:hAnsi="Times New Roman" w:cs="Times New Roman"/>
          <w:sz w:val="24"/>
          <w:szCs w:val="24"/>
        </w:rPr>
        <w:t>,</w:t>
      </w:r>
      <w:proofErr w:type="gramEnd"/>
      <w:r w:rsidRPr="00815E18">
        <w:rPr>
          <w:rFonts w:ascii="Times New Roman" w:hAnsi="Times New Roman" w:cs="Times New Roman"/>
          <w:sz w:val="24"/>
          <w:szCs w:val="24"/>
        </w:rPr>
        <w:t xml:space="preserve"> memperjuangkan demokrasi barat dan lain-lain. Islam liberal hadir untuk menyampaikan pesan wajah </w:t>
      </w:r>
      <w:proofErr w:type="gramStart"/>
      <w:r w:rsidRPr="00815E18">
        <w:rPr>
          <w:rFonts w:ascii="Times New Roman" w:hAnsi="Times New Roman" w:cs="Times New Roman"/>
          <w:sz w:val="24"/>
          <w:szCs w:val="24"/>
        </w:rPr>
        <w:t>islam</w:t>
      </w:r>
      <w:proofErr w:type="gramEnd"/>
      <w:r w:rsidRPr="00815E18">
        <w:rPr>
          <w:rFonts w:ascii="Times New Roman" w:hAnsi="Times New Roman" w:cs="Times New Roman"/>
          <w:sz w:val="24"/>
          <w:szCs w:val="24"/>
        </w:rPr>
        <w:t xml:space="preserve"> yang lain, yaitu Islam yang </w:t>
      </w:r>
      <w:r w:rsidRPr="00815E18">
        <w:rPr>
          <w:rFonts w:ascii="Times New Roman" w:hAnsi="Times New Roman" w:cs="Times New Roman"/>
          <w:i/>
          <w:sz w:val="24"/>
          <w:szCs w:val="24"/>
        </w:rPr>
        <w:t>non-ortodoks,</w:t>
      </w:r>
      <w:r w:rsidRPr="00815E18">
        <w:rPr>
          <w:rFonts w:ascii="Times New Roman" w:hAnsi="Times New Roman" w:cs="Times New Roman"/>
          <w:sz w:val="24"/>
          <w:szCs w:val="24"/>
        </w:rPr>
        <w:t xml:space="preserve"> Islam yang berorientasi ke masa depan bukan ke maa silam dan mendewakan modernitas, sehingga Islam harus disesuaikan dengan kemodernitas, yang harus disesuaikan dengan kemodrenan. Jika terjadi konflik antara ajaran Islam dan pencapaian modernitas, yang harus dilakukan bukanlah menolak, melainkan menafsirkan kembali ajaran tersebut. Di sinilah inti dari sikap dan doktrin Islam Liberal.</w:t>
      </w:r>
      <w:r w:rsidRPr="00815E18">
        <w:rPr>
          <w:rStyle w:val="FootnoteReference"/>
          <w:rFonts w:ascii="Times New Roman" w:hAnsi="Times New Roman" w:cs="Times New Roman"/>
          <w:sz w:val="24"/>
          <w:szCs w:val="24"/>
        </w:rPr>
        <w:footnoteReference w:id="42"/>
      </w:r>
      <w:r w:rsidRPr="00815E18">
        <w:rPr>
          <w:rFonts w:ascii="Times New Roman" w:hAnsi="Times New Roman" w:cs="Times New Roman"/>
          <w:sz w:val="24"/>
          <w:szCs w:val="24"/>
        </w:rPr>
        <w:t xml:space="preserve"> </w:t>
      </w:r>
    </w:p>
    <w:p w:rsidR="00425268" w:rsidRPr="00815E18" w:rsidRDefault="00425268" w:rsidP="00946021">
      <w:pPr>
        <w:pStyle w:val="ListParagraph"/>
        <w:numPr>
          <w:ilvl w:val="0"/>
          <w:numId w:val="15"/>
        </w:numPr>
        <w:spacing w:line="480" w:lineRule="auto"/>
        <w:ind w:left="1418" w:hanging="425"/>
        <w:jc w:val="both"/>
        <w:rPr>
          <w:rFonts w:ascii="Times New Roman" w:hAnsi="Times New Roman" w:cs="Times New Roman"/>
          <w:sz w:val="24"/>
          <w:szCs w:val="24"/>
        </w:rPr>
      </w:pPr>
      <w:r w:rsidRPr="00815E18">
        <w:rPr>
          <w:rFonts w:ascii="Times New Roman" w:hAnsi="Times New Roman" w:cs="Times New Roman"/>
          <w:sz w:val="24"/>
          <w:szCs w:val="24"/>
        </w:rPr>
        <w:t xml:space="preserve">Islam Fundamental, merupakan suatu gerakan yang bertujuan untuk kembali pada pandangan hidup dan praktek-praktek dasar ortodoksi agama Islam berdasarkan Al-Qur’an dan Sunnah, yang menjadi ciri kas Islam pada masa permulaan sejarah nya. Fundamentalisme Islam muncul karena ketidakpuasan terhadap masyarakat </w:t>
      </w:r>
      <w:proofErr w:type="gramStart"/>
      <w:r w:rsidRPr="00815E18">
        <w:rPr>
          <w:rFonts w:ascii="Times New Roman" w:hAnsi="Times New Roman" w:cs="Times New Roman"/>
          <w:sz w:val="24"/>
          <w:szCs w:val="24"/>
        </w:rPr>
        <w:lastRenderedPageBreak/>
        <w:t>dunia(</w:t>
      </w:r>
      <w:proofErr w:type="gramEnd"/>
      <w:r w:rsidRPr="00815E18">
        <w:rPr>
          <w:rFonts w:ascii="Times New Roman" w:hAnsi="Times New Roman" w:cs="Times New Roman"/>
          <w:sz w:val="24"/>
          <w:szCs w:val="24"/>
        </w:rPr>
        <w:t>khusunya umat Islam) yang kian menyimpang dari ajaran dan gerakan ini tidak anti sains.</w:t>
      </w:r>
      <w:r w:rsidRPr="00815E18">
        <w:rPr>
          <w:rStyle w:val="FootnoteReference"/>
          <w:rFonts w:ascii="Times New Roman" w:hAnsi="Times New Roman" w:cs="Times New Roman"/>
          <w:sz w:val="24"/>
          <w:szCs w:val="24"/>
        </w:rPr>
        <w:footnoteReference w:id="43"/>
      </w:r>
    </w:p>
    <w:p w:rsidR="00425268" w:rsidRPr="00815E18" w:rsidRDefault="00425268" w:rsidP="00A259CF">
      <w:pPr>
        <w:pStyle w:val="ListParagraph"/>
        <w:numPr>
          <w:ilvl w:val="0"/>
          <w:numId w:val="15"/>
        </w:numPr>
        <w:spacing w:line="480" w:lineRule="auto"/>
        <w:ind w:left="1418" w:hanging="284"/>
        <w:jc w:val="both"/>
        <w:rPr>
          <w:rFonts w:ascii="Times New Roman" w:hAnsi="Times New Roman" w:cs="Times New Roman"/>
          <w:sz w:val="24"/>
          <w:szCs w:val="24"/>
        </w:rPr>
      </w:pPr>
      <w:r w:rsidRPr="00815E18">
        <w:rPr>
          <w:rFonts w:ascii="Times New Roman" w:hAnsi="Times New Roman" w:cs="Times New Roman"/>
          <w:sz w:val="24"/>
          <w:szCs w:val="24"/>
        </w:rPr>
        <w:t xml:space="preserve">Islam Radikal, merupakan paham keislaman atau aliran daalam </w:t>
      </w:r>
      <w:r w:rsidR="00A259CF" w:rsidRPr="00815E18">
        <w:rPr>
          <w:rFonts w:ascii="Times New Roman" w:hAnsi="Times New Roman" w:cs="Times New Roman"/>
          <w:sz w:val="24"/>
          <w:szCs w:val="24"/>
        </w:rPr>
        <w:t xml:space="preserve">  </w:t>
      </w:r>
      <w:r w:rsidR="00CB63AC" w:rsidRPr="00815E18">
        <w:rPr>
          <w:rFonts w:ascii="Times New Roman" w:hAnsi="Times New Roman" w:cs="Times New Roman"/>
          <w:sz w:val="24"/>
          <w:szCs w:val="24"/>
        </w:rPr>
        <w:t>Isla</w:t>
      </w:r>
      <w:r w:rsidRPr="00815E18">
        <w:rPr>
          <w:rFonts w:ascii="Times New Roman" w:hAnsi="Times New Roman" w:cs="Times New Roman"/>
          <w:sz w:val="24"/>
          <w:szCs w:val="24"/>
        </w:rPr>
        <w:t>m yang menginginkan dan mencita-citakan perubahan sosial dan politik yang sesuai dengan syariat Islam yang dilakukan dengan tindak-tindak kekerasan dan drastis</w:t>
      </w:r>
      <w:r w:rsidRPr="00815E18">
        <w:rPr>
          <w:rStyle w:val="FootnoteReference"/>
          <w:rFonts w:ascii="Times New Roman" w:hAnsi="Times New Roman" w:cs="Times New Roman"/>
          <w:sz w:val="24"/>
          <w:szCs w:val="24"/>
        </w:rPr>
        <w:footnoteReference w:id="44"/>
      </w:r>
    </w:p>
    <w:p w:rsidR="00425268" w:rsidRPr="00815E18" w:rsidRDefault="00425268" w:rsidP="00425268">
      <w:pPr>
        <w:spacing w:after="0" w:line="480" w:lineRule="auto"/>
        <w:ind w:left="720"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 xml:space="preserve">Defnisi Radikalisme secara etimologis berasal dari bahasa Latin, </w:t>
      </w:r>
      <w:r w:rsidRPr="00815E18">
        <w:rPr>
          <w:rFonts w:ascii="Times New Roman" w:hAnsi="Times New Roman" w:cs="Times New Roman"/>
          <w:i/>
          <w:sz w:val="24"/>
          <w:szCs w:val="24"/>
        </w:rPr>
        <w:t xml:space="preserve">radix, </w:t>
      </w:r>
      <w:r w:rsidRPr="00815E18">
        <w:rPr>
          <w:rFonts w:ascii="Times New Roman" w:hAnsi="Times New Roman" w:cs="Times New Roman"/>
          <w:sz w:val="24"/>
          <w:szCs w:val="24"/>
        </w:rPr>
        <w:t>yang berarti akar.</w:t>
      </w:r>
      <w:proofErr w:type="gramEnd"/>
      <w:r w:rsidRPr="00815E18">
        <w:rPr>
          <w:rStyle w:val="FootnoteReference"/>
          <w:rFonts w:ascii="Times New Roman" w:hAnsi="Times New Roman" w:cs="Times New Roman"/>
          <w:sz w:val="24"/>
          <w:szCs w:val="24"/>
        </w:rPr>
        <w:footnoteReference w:id="45"/>
      </w:r>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Menurut Khasan Ashari dalam bukunya bahwa Radikalisme merupakan teori yang menyebutkan bahwa akivitas politik harus bertujuan untuk menghasilkan perubahan yang besifat fundamental.</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Dalam upaya penyebaran ideologi radikal di era globalisasi ini, para kelompok radikal ini memanfaatkan penyebaran informasi melalui komunikasi internasional menyebarkan propaganda untuk memberikan ancaman bahkan mengajak masyarakat sipil bergabung dalam gerakan ini.</w:t>
      </w:r>
      <w:proofErr w:type="gramEnd"/>
      <w:r w:rsidRPr="00815E18">
        <w:rPr>
          <w:rStyle w:val="FootnoteReference"/>
          <w:rFonts w:ascii="Times New Roman" w:hAnsi="Times New Roman" w:cs="Times New Roman"/>
          <w:sz w:val="24"/>
          <w:szCs w:val="24"/>
        </w:rPr>
        <w:footnoteReference w:id="46"/>
      </w:r>
      <w:r w:rsidRPr="00815E18">
        <w:rPr>
          <w:rFonts w:ascii="Times New Roman" w:hAnsi="Times New Roman" w:cs="Times New Roman"/>
          <w:sz w:val="24"/>
          <w:szCs w:val="24"/>
        </w:rPr>
        <w:t xml:space="preserve"> </w:t>
      </w:r>
    </w:p>
    <w:p w:rsidR="00425268" w:rsidRPr="00815E18" w:rsidRDefault="00425268" w:rsidP="00425268">
      <w:pPr>
        <w:spacing w:after="0" w:line="480" w:lineRule="auto"/>
        <w:ind w:left="720" w:firstLine="720"/>
        <w:jc w:val="both"/>
        <w:rPr>
          <w:rFonts w:ascii="Times New Roman" w:hAnsi="Times New Roman" w:cs="Times New Roman"/>
          <w:sz w:val="24"/>
          <w:szCs w:val="24"/>
        </w:rPr>
      </w:pPr>
      <w:r w:rsidRPr="00815E18">
        <w:rPr>
          <w:rFonts w:ascii="Times New Roman" w:hAnsi="Times New Roman" w:cs="Times New Roman"/>
          <w:sz w:val="24"/>
          <w:szCs w:val="24"/>
        </w:rPr>
        <w:t>Pada era modern ini, memudahkan kita dalam mencapai sesuatu informasi ,aupun hal-hal yang melintasi negara, termasuk gerakan-gerakn Islam radikal yang menyebarkan pesan bahkan ancaman melalui media dan tak diragukan lagi bahwa dominasi non-</w:t>
      </w:r>
      <w:r w:rsidRPr="00815E18">
        <w:rPr>
          <w:rFonts w:ascii="Times New Roman" w:hAnsi="Times New Roman" w:cs="Times New Roman"/>
          <w:i/>
          <w:sz w:val="24"/>
          <w:szCs w:val="24"/>
        </w:rPr>
        <w:t xml:space="preserve">state actor </w:t>
      </w:r>
      <w:r w:rsidRPr="00815E18">
        <w:rPr>
          <w:rFonts w:ascii="Times New Roman" w:hAnsi="Times New Roman" w:cs="Times New Roman"/>
          <w:sz w:val="24"/>
          <w:szCs w:val="24"/>
        </w:rPr>
        <w:t xml:space="preserve"> dalam era ini cukup pesat perkembangannya. Seperti yang dikemukakan oleh Khansari tentang definisi </w:t>
      </w:r>
      <w:r w:rsidRPr="00815E18">
        <w:rPr>
          <w:rFonts w:ascii="Times New Roman" w:hAnsi="Times New Roman" w:cs="Times New Roman"/>
          <w:i/>
          <w:sz w:val="24"/>
          <w:szCs w:val="24"/>
        </w:rPr>
        <w:t xml:space="preserve">non-state actor </w:t>
      </w:r>
      <w:r w:rsidRPr="00815E18">
        <w:rPr>
          <w:rFonts w:ascii="Times New Roman" w:hAnsi="Times New Roman" w:cs="Times New Roman"/>
          <w:sz w:val="24"/>
          <w:szCs w:val="24"/>
        </w:rPr>
        <w:t xml:space="preserve">bahwa: </w:t>
      </w:r>
    </w:p>
    <w:p w:rsidR="00425268" w:rsidRPr="00815E18" w:rsidRDefault="00425268" w:rsidP="00CC7069">
      <w:pPr>
        <w:spacing w:after="0" w:line="360" w:lineRule="auto"/>
        <w:ind w:left="1418" w:firstLine="22"/>
        <w:jc w:val="both"/>
        <w:rPr>
          <w:rFonts w:ascii="Times New Roman" w:hAnsi="Times New Roman" w:cs="Times New Roman"/>
          <w:b/>
          <w:i/>
        </w:rPr>
      </w:pPr>
      <w:proofErr w:type="gramStart"/>
      <w:r w:rsidRPr="00815E18">
        <w:rPr>
          <w:rFonts w:ascii="Times New Roman" w:hAnsi="Times New Roman" w:cs="Times New Roman"/>
          <w:b/>
        </w:rPr>
        <w:lastRenderedPageBreak/>
        <w:t>“</w:t>
      </w:r>
      <w:r w:rsidRPr="00815E18">
        <w:rPr>
          <w:rFonts w:ascii="Times New Roman" w:hAnsi="Times New Roman" w:cs="Times New Roman"/>
          <w:b/>
          <w:i/>
        </w:rPr>
        <w:t xml:space="preserve">Non-state </w:t>
      </w:r>
      <w:r w:rsidRPr="00815E18">
        <w:rPr>
          <w:rFonts w:ascii="Times New Roman" w:hAnsi="Times New Roman" w:cs="Times New Roman"/>
          <w:b/>
        </w:rPr>
        <w:t>actor adalah konsep yang digunak</w:t>
      </w:r>
      <w:r w:rsidR="009E2393" w:rsidRPr="00815E18">
        <w:rPr>
          <w:rFonts w:ascii="Times New Roman" w:hAnsi="Times New Roman" w:cs="Times New Roman"/>
          <w:b/>
        </w:rPr>
        <w:t>an secara luas untuk menyebut ak</w:t>
      </w:r>
      <w:r w:rsidRPr="00815E18">
        <w:rPr>
          <w:rFonts w:ascii="Times New Roman" w:hAnsi="Times New Roman" w:cs="Times New Roman"/>
          <w:b/>
        </w:rPr>
        <w:t>tor dalam hubungan internasional yang tidak mewakili Negara atau pemerintahan.</w:t>
      </w:r>
      <w:proofErr w:type="gramEnd"/>
      <w:r w:rsidRPr="00815E18">
        <w:rPr>
          <w:rFonts w:ascii="Times New Roman" w:hAnsi="Times New Roman" w:cs="Times New Roman"/>
          <w:b/>
          <w:i/>
        </w:rPr>
        <w:t xml:space="preserve"> Non- state actor </w:t>
      </w:r>
      <w:r w:rsidRPr="00815E18">
        <w:rPr>
          <w:rFonts w:ascii="Times New Roman" w:hAnsi="Times New Roman" w:cs="Times New Roman"/>
          <w:b/>
        </w:rPr>
        <w:t xml:space="preserve">umumnya dibagi menjadi dua </w:t>
      </w:r>
      <w:r w:rsidR="009E2393" w:rsidRPr="00815E18">
        <w:rPr>
          <w:rFonts w:ascii="Times New Roman" w:hAnsi="Times New Roman" w:cs="Times New Roman"/>
          <w:b/>
        </w:rPr>
        <w:t>kategori yaitu (1) ak</w:t>
      </w:r>
      <w:r w:rsidRPr="00815E18">
        <w:rPr>
          <w:rFonts w:ascii="Times New Roman" w:hAnsi="Times New Roman" w:cs="Times New Roman"/>
          <w:b/>
        </w:rPr>
        <w:t>tor transnasional seperti organisasi non-pemerintah, media, kelompok teroris, kelompok pemberontak, organisasi kejahatan, kelompok keagaan, kelompok kepentingan dan diaspora; (2) organisasi internasional yang anggotanya terdiri dari Negara-negara</w:t>
      </w:r>
      <w:r w:rsidRPr="00815E18">
        <w:rPr>
          <w:rFonts w:ascii="Times New Roman" w:hAnsi="Times New Roman" w:cs="Times New Roman"/>
          <w:b/>
          <w:i/>
        </w:rPr>
        <w:t>.”</w:t>
      </w:r>
    </w:p>
    <w:p w:rsidR="00D561E6" w:rsidRPr="00815E18" w:rsidRDefault="008A254E" w:rsidP="004D1FE8">
      <w:pPr>
        <w:spacing w:after="0" w:line="480" w:lineRule="auto"/>
        <w:ind w:left="709" w:hanging="709"/>
        <w:jc w:val="both"/>
        <w:rPr>
          <w:rFonts w:ascii="Times New Roman" w:hAnsi="Times New Roman" w:cs="Times New Roman"/>
          <w:sz w:val="24"/>
          <w:szCs w:val="24"/>
        </w:rPr>
      </w:pPr>
      <w:r w:rsidRPr="00815E18">
        <w:rPr>
          <w:rFonts w:ascii="Times New Roman" w:hAnsi="Times New Roman" w:cs="Times New Roman"/>
          <w:b/>
          <w:sz w:val="24"/>
          <w:szCs w:val="24"/>
        </w:rPr>
        <w:tab/>
      </w:r>
      <w:r w:rsidRPr="00815E18">
        <w:rPr>
          <w:rFonts w:ascii="Times New Roman" w:hAnsi="Times New Roman" w:cs="Times New Roman"/>
          <w:b/>
          <w:sz w:val="24"/>
          <w:szCs w:val="24"/>
        </w:rPr>
        <w:tab/>
      </w:r>
      <w:r w:rsidRPr="00815E18">
        <w:rPr>
          <w:rFonts w:ascii="Times New Roman" w:hAnsi="Times New Roman" w:cs="Times New Roman"/>
          <w:b/>
          <w:sz w:val="24"/>
          <w:szCs w:val="24"/>
        </w:rPr>
        <w:tab/>
      </w:r>
      <w:r w:rsidR="00D561E6" w:rsidRPr="00815E18">
        <w:rPr>
          <w:rFonts w:ascii="Times New Roman" w:hAnsi="Times New Roman" w:cs="Times New Roman"/>
          <w:sz w:val="24"/>
          <w:szCs w:val="24"/>
        </w:rPr>
        <w:t xml:space="preserve"> </w:t>
      </w:r>
    </w:p>
    <w:p w:rsidR="00D561E6" w:rsidRPr="00815E18" w:rsidRDefault="00D561E6" w:rsidP="00CD4877">
      <w:pPr>
        <w:spacing w:line="480" w:lineRule="auto"/>
        <w:ind w:left="720"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Dengan ideologi tersebut, Negara Islam memberikan pengaruh terhadap perpolitikan dunia, dan menjadikan Negara Islam begitu dikenal oleh masyarakat dunia.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Sehingga Muslim dari berbagai penjuru dunia terpengaruh untuk bergabung dengan Negara Islam.</w:t>
      </w:r>
      <w:proofErr w:type="gramEnd"/>
      <w:r w:rsidRPr="00815E18">
        <w:rPr>
          <w:rFonts w:ascii="Times New Roman" w:hAnsi="Times New Roman" w:cs="Times New Roman"/>
          <w:sz w:val="24"/>
          <w:szCs w:val="24"/>
        </w:rPr>
        <w:t xml:space="preserve"> Menurut Jack Plano dkk dalam bukunya </w:t>
      </w:r>
      <w:r w:rsidRPr="00815E18">
        <w:rPr>
          <w:rFonts w:ascii="Times New Roman" w:hAnsi="Times New Roman" w:cs="Times New Roman"/>
          <w:i/>
          <w:sz w:val="24"/>
          <w:szCs w:val="24"/>
        </w:rPr>
        <w:t>Kamus Analisa Politik</w:t>
      </w:r>
      <w:r w:rsidRPr="00815E18">
        <w:rPr>
          <w:rFonts w:ascii="Times New Roman" w:hAnsi="Times New Roman" w:cs="Times New Roman"/>
          <w:sz w:val="24"/>
          <w:szCs w:val="24"/>
        </w:rPr>
        <w:t xml:space="preserve"> menyatakan bahwa:</w:t>
      </w:r>
    </w:p>
    <w:p w:rsidR="00D561E6" w:rsidRPr="00815E18" w:rsidRDefault="00D561E6" w:rsidP="00CC7069">
      <w:pPr>
        <w:ind w:left="1418" w:firstLine="142"/>
        <w:jc w:val="both"/>
        <w:rPr>
          <w:rFonts w:ascii="Times New Roman" w:hAnsi="Times New Roman" w:cs="Times New Roman"/>
          <w:b/>
        </w:rPr>
      </w:pPr>
      <w:r w:rsidRPr="00815E18">
        <w:rPr>
          <w:rFonts w:ascii="Times New Roman" w:hAnsi="Times New Roman" w:cs="Times New Roman"/>
          <w:b/>
        </w:rPr>
        <w:t xml:space="preserve">“Pengaruh adalah kemampuan pelaku politik untuk mempengaruhi tingkah-laku orang lain dalam </w:t>
      </w:r>
      <w:proofErr w:type="gramStart"/>
      <w:r w:rsidRPr="00815E18">
        <w:rPr>
          <w:rFonts w:ascii="Times New Roman" w:hAnsi="Times New Roman" w:cs="Times New Roman"/>
          <w:b/>
        </w:rPr>
        <w:t>cara</w:t>
      </w:r>
      <w:proofErr w:type="gramEnd"/>
      <w:r w:rsidRPr="00815E18">
        <w:rPr>
          <w:rFonts w:ascii="Times New Roman" w:hAnsi="Times New Roman" w:cs="Times New Roman"/>
          <w:b/>
        </w:rPr>
        <w:t xml:space="preserve"> yang dihendaki oleh pelaku tersebut. </w:t>
      </w:r>
      <w:proofErr w:type="gramStart"/>
      <w:r w:rsidRPr="00815E18">
        <w:rPr>
          <w:rFonts w:ascii="Times New Roman" w:hAnsi="Times New Roman" w:cs="Times New Roman"/>
          <w:b/>
        </w:rPr>
        <w:t>Penggunaan pengaruh yang berhasil dapat menyebabkan perubahan-perubahan (atau mencegah perubahan-perubahan yang tidak diinginkan).</w:t>
      </w:r>
      <w:proofErr w:type="gramEnd"/>
      <w:r w:rsidRPr="00815E18">
        <w:rPr>
          <w:rFonts w:ascii="Times New Roman" w:hAnsi="Times New Roman" w:cs="Times New Roman"/>
          <w:b/>
        </w:rPr>
        <w:t xml:space="preserve"> Kemampuan pelaku mempengaruhi orang </w:t>
      </w:r>
      <w:proofErr w:type="gramStart"/>
      <w:r w:rsidRPr="00815E18">
        <w:rPr>
          <w:rFonts w:ascii="Times New Roman" w:hAnsi="Times New Roman" w:cs="Times New Roman"/>
          <w:b/>
        </w:rPr>
        <w:t>lain</w:t>
      </w:r>
      <w:proofErr w:type="gramEnd"/>
      <w:r w:rsidRPr="00815E18">
        <w:rPr>
          <w:rFonts w:ascii="Times New Roman" w:hAnsi="Times New Roman" w:cs="Times New Roman"/>
          <w:b/>
        </w:rPr>
        <w:t xml:space="preserve"> tergantung pada banyak faktor. Diantaranya adalah faktor kekuasaan politik mereka, bentuk dan tingkat pengaruh yang digunakan, cakupan tugas atas dasar wewenang dan pengaruh, kualitas kompetitif dari pihak lain yang juga tengah melancarkan pengaruh dan derajat tuntutan penyesuaian.”</w:t>
      </w:r>
      <w:r w:rsidRPr="00815E18">
        <w:rPr>
          <w:rStyle w:val="FootnoteReference"/>
          <w:rFonts w:ascii="Times New Roman" w:hAnsi="Times New Roman" w:cs="Times New Roman"/>
        </w:rPr>
        <w:footnoteReference w:id="47"/>
      </w:r>
    </w:p>
    <w:p w:rsidR="007D70E2" w:rsidRPr="00815E18" w:rsidRDefault="007D70E2" w:rsidP="00DD2120">
      <w:pPr>
        <w:pStyle w:val="ListParagraph"/>
        <w:tabs>
          <w:tab w:val="left" w:pos="993"/>
        </w:tabs>
        <w:spacing w:line="480" w:lineRule="auto"/>
        <w:ind w:left="851" w:firstLine="426"/>
        <w:jc w:val="both"/>
        <w:rPr>
          <w:rFonts w:ascii="Times New Roman" w:hAnsi="Times New Roman" w:cs="Times New Roman"/>
          <w:sz w:val="24"/>
          <w:szCs w:val="24"/>
        </w:rPr>
      </w:pPr>
      <w:proofErr w:type="gramStart"/>
      <w:r w:rsidRPr="00815E18">
        <w:rPr>
          <w:rFonts w:ascii="Times New Roman" w:hAnsi="Times New Roman" w:cs="Times New Roman"/>
          <w:sz w:val="24"/>
          <w:szCs w:val="24"/>
        </w:rPr>
        <w:t>Negara Islam memiliki tujuan untuk membentuk Negara Khilafah berlandaskan Hukum Islam (syari’ah).</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Khilafah seniri mempunyai pengertian secara bahasa berarti kepemimpinan.</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Hanya saja tujuan mulia ini tidak bersamaan dengan tindakan yang dilakukan kelompok ini.</w:t>
      </w:r>
      <w:proofErr w:type="gramEnd"/>
      <w:r w:rsidRPr="00815E18">
        <w:rPr>
          <w:rFonts w:ascii="Times New Roman" w:hAnsi="Times New Roman" w:cs="Times New Roman"/>
          <w:sz w:val="24"/>
          <w:szCs w:val="24"/>
        </w:rPr>
        <w:t xml:space="preserve"> </w:t>
      </w:r>
      <w:r w:rsidRPr="00815E18">
        <w:rPr>
          <w:rFonts w:ascii="Times New Roman" w:hAnsi="Times New Roman" w:cs="Times New Roman"/>
          <w:sz w:val="24"/>
          <w:szCs w:val="24"/>
        </w:rPr>
        <w:lastRenderedPageBreak/>
        <w:t xml:space="preserve">Gerakan ini disebut </w:t>
      </w:r>
      <w:r w:rsidRPr="00815E18">
        <w:rPr>
          <w:rFonts w:ascii="Times New Roman" w:hAnsi="Times New Roman" w:cs="Times New Roman"/>
          <w:i/>
          <w:sz w:val="24"/>
          <w:szCs w:val="24"/>
        </w:rPr>
        <w:t>Political Movement,</w:t>
      </w:r>
      <w:r w:rsidRPr="00815E18">
        <w:rPr>
          <w:rFonts w:ascii="Times New Roman" w:hAnsi="Times New Roman" w:cs="Times New Roman"/>
          <w:sz w:val="24"/>
          <w:szCs w:val="24"/>
        </w:rPr>
        <w:t xml:space="preserve"> seperti yang dikemukakan oleh Miriiam Budiardjo dalam </w:t>
      </w:r>
      <w:proofErr w:type="gramStart"/>
      <w:r w:rsidRPr="00815E18">
        <w:rPr>
          <w:rFonts w:ascii="Times New Roman" w:hAnsi="Times New Roman" w:cs="Times New Roman"/>
          <w:sz w:val="24"/>
          <w:szCs w:val="24"/>
        </w:rPr>
        <w:t xml:space="preserve">bukunya  </w:t>
      </w:r>
      <w:r w:rsidRPr="00815E18">
        <w:rPr>
          <w:rFonts w:ascii="Times New Roman" w:hAnsi="Times New Roman" w:cs="Times New Roman"/>
          <w:i/>
          <w:sz w:val="24"/>
          <w:szCs w:val="24"/>
        </w:rPr>
        <w:t>Dasar</w:t>
      </w:r>
      <w:proofErr w:type="gramEnd"/>
      <w:r w:rsidRPr="00815E18">
        <w:rPr>
          <w:rFonts w:ascii="Times New Roman" w:hAnsi="Times New Roman" w:cs="Times New Roman"/>
          <w:i/>
          <w:sz w:val="24"/>
          <w:szCs w:val="24"/>
        </w:rPr>
        <w:t xml:space="preserve">- Dasar Ilmu Politik </w:t>
      </w:r>
      <w:r w:rsidRPr="00815E18">
        <w:rPr>
          <w:rFonts w:ascii="Times New Roman" w:hAnsi="Times New Roman" w:cs="Times New Roman"/>
          <w:sz w:val="24"/>
          <w:szCs w:val="24"/>
        </w:rPr>
        <w:t xml:space="preserve"> bahwa:</w:t>
      </w:r>
    </w:p>
    <w:p w:rsidR="007D70E2" w:rsidRPr="00815E18" w:rsidRDefault="007D70E2" w:rsidP="007D70E2">
      <w:pPr>
        <w:pStyle w:val="ListParagraph"/>
        <w:ind w:left="1701" w:firstLine="23"/>
        <w:jc w:val="both"/>
        <w:rPr>
          <w:rFonts w:ascii="Times New Roman" w:hAnsi="Times New Roman" w:cs="Times New Roman"/>
        </w:rPr>
      </w:pPr>
      <w:proofErr w:type="gramStart"/>
      <w:r w:rsidRPr="00815E18">
        <w:rPr>
          <w:rFonts w:ascii="Times New Roman" w:hAnsi="Times New Roman" w:cs="Times New Roman"/>
          <w:b/>
        </w:rPr>
        <w:t>“Suatu Gerakan merupakan kelompok atau golongan yang</w:t>
      </w:r>
      <w:r w:rsidRPr="00815E18">
        <w:rPr>
          <w:rFonts w:ascii="Times New Roman" w:hAnsi="Times New Roman" w:cs="Times New Roman"/>
        </w:rPr>
        <w:t xml:space="preserve"> </w:t>
      </w:r>
      <w:r w:rsidRPr="00815E18">
        <w:rPr>
          <w:rFonts w:ascii="Times New Roman" w:hAnsi="Times New Roman" w:cs="Times New Roman"/>
          <w:b/>
        </w:rPr>
        <w:t>ingin mengadakan perubahan-perubahan pada lembaga-lembaga politik atau kadang-kadang ingin menciptakan suatu tata masyarakat yang baru sama sekali, dengan memakai cara-cara politik.</w:t>
      </w:r>
      <w:proofErr w:type="gramEnd"/>
      <w:r w:rsidRPr="00815E18">
        <w:rPr>
          <w:rFonts w:ascii="Times New Roman" w:hAnsi="Times New Roman" w:cs="Times New Roman"/>
          <w:b/>
        </w:rPr>
        <w:t xml:space="preserve"> </w:t>
      </w:r>
      <w:proofErr w:type="gramStart"/>
      <w:r w:rsidRPr="00815E18">
        <w:rPr>
          <w:rFonts w:ascii="Times New Roman" w:hAnsi="Times New Roman" w:cs="Times New Roman"/>
          <w:b/>
        </w:rPr>
        <w:t>Gerakan mempunyai tujuan yang lebih terbatas dan fundamental sifatnya dan kadang-k</w:t>
      </w:r>
      <w:r w:rsidR="00AA6BD9" w:rsidRPr="00815E18">
        <w:rPr>
          <w:rFonts w:ascii="Times New Roman" w:hAnsi="Times New Roman" w:cs="Times New Roman"/>
          <w:b/>
        </w:rPr>
        <w:t>adang bersifat ideologi</w:t>
      </w:r>
      <w:r w:rsidRPr="00815E18">
        <w:rPr>
          <w:rFonts w:ascii="Times New Roman" w:hAnsi="Times New Roman" w:cs="Times New Roman"/>
          <w:b/>
        </w:rPr>
        <w:t>.</w:t>
      </w:r>
      <w:proofErr w:type="gramEnd"/>
      <w:r w:rsidRPr="00815E18">
        <w:rPr>
          <w:rFonts w:ascii="Times New Roman" w:hAnsi="Times New Roman" w:cs="Times New Roman"/>
          <w:b/>
        </w:rPr>
        <w:t xml:space="preserve"> </w:t>
      </w:r>
      <w:proofErr w:type="gramStart"/>
      <w:r w:rsidRPr="00815E18">
        <w:rPr>
          <w:rFonts w:ascii="Times New Roman" w:hAnsi="Times New Roman" w:cs="Times New Roman"/>
          <w:b/>
        </w:rPr>
        <w:t>Orientasi ini merupakan ikatan yang kuat di antara anggota-anggotaanya dan dapat menumbuhkan suatu identitas kelompok yang kuat.</w:t>
      </w:r>
      <w:proofErr w:type="gramEnd"/>
      <w:r w:rsidRPr="00815E18">
        <w:rPr>
          <w:rStyle w:val="FootnoteReference"/>
          <w:rFonts w:ascii="Times New Roman" w:hAnsi="Times New Roman" w:cs="Times New Roman"/>
          <w:b/>
        </w:rPr>
        <w:footnoteReference w:id="48"/>
      </w:r>
    </w:p>
    <w:p w:rsidR="007D70E2" w:rsidRPr="00815E18" w:rsidRDefault="007D70E2" w:rsidP="007D70E2">
      <w:pPr>
        <w:spacing w:line="480" w:lineRule="auto"/>
        <w:ind w:left="1134" w:firstLine="306"/>
        <w:jc w:val="both"/>
        <w:rPr>
          <w:rFonts w:ascii="Times New Roman" w:hAnsi="Times New Roman" w:cs="Times New Roman"/>
          <w:sz w:val="24"/>
          <w:szCs w:val="24"/>
        </w:rPr>
      </w:pPr>
      <w:r w:rsidRPr="00815E18">
        <w:rPr>
          <w:rFonts w:ascii="Times New Roman" w:hAnsi="Times New Roman" w:cs="Times New Roman"/>
          <w:sz w:val="24"/>
          <w:szCs w:val="24"/>
        </w:rPr>
        <w:t>Berdasarkan paparan konseptual diatas, maka penulis mencoba membuat konklusi untuk mendukung dan mengarahkan kepada hipotetsis, penulis mencoba untuk mengemukakan beberapa asumsi, antara lain:</w:t>
      </w:r>
    </w:p>
    <w:p w:rsidR="007D70E2" w:rsidRPr="00815E18" w:rsidRDefault="007D70E2" w:rsidP="007D70E2">
      <w:pPr>
        <w:pStyle w:val="ListParagraph"/>
        <w:numPr>
          <w:ilvl w:val="0"/>
          <w:numId w:val="12"/>
        </w:numPr>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Gerakan politik ISIS yang berideologikan radikal ini memiliki tujuan mendirikan Negara Islam dan menggunakan bentuk serangan seperti ancaman teror untuk mencapai tujuannya.</w:t>
      </w:r>
    </w:p>
    <w:p w:rsidR="007D70E2" w:rsidRPr="00815E18" w:rsidRDefault="007D70E2" w:rsidP="007D70E2">
      <w:pPr>
        <w:pStyle w:val="ListParagraph"/>
        <w:numPr>
          <w:ilvl w:val="0"/>
          <w:numId w:val="12"/>
        </w:numPr>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 xml:space="preserve">Suatu kawasan dikatakan aman apabila stabilitas politik keamanannya tidak terganggu dari bahaya atau suatu ancaman baik dari dalam maupun dari luar serta </w:t>
      </w:r>
      <w:proofErr w:type="gramStart"/>
      <w:r w:rsidRPr="00815E18">
        <w:rPr>
          <w:rFonts w:ascii="Times New Roman" w:hAnsi="Times New Roman" w:cs="Times New Roman"/>
          <w:sz w:val="24"/>
          <w:szCs w:val="24"/>
        </w:rPr>
        <w:t>aktor  negara</w:t>
      </w:r>
      <w:proofErr w:type="gramEnd"/>
      <w:r w:rsidRPr="00815E18">
        <w:rPr>
          <w:rFonts w:ascii="Times New Roman" w:hAnsi="Times New Roman" w:cs="Times New Roman"/>
          <w:sz w:val="24"/>
          <w:szCs w:val="24"/>
        </w:rPr>
        <w:t xml:space="preserve"> maupun non-negara sehingga stabilitas politik dan keamanannya terjamin.</w:t>
      </w:r>
    </w:p>
    <w:p w:rsidR="007D70E2" w:rsidRPr="00815E18" w:rsidRDefault="007D70E2" w:rsidP="007D70E2">
      <w:pPr>
        <w:pStyle w:val="ListParagraph"/>
        <w:numPr>
          <w:ilvl w:val="0"/>
          <w:numId w:val="12"/>
        </w:numPr>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Dengan adanya kelompok gerakan ISIS ini dan pengaruhnya terh</w:t>
      </w:r>
      <w:r w:rsidR="00DD2881" w:rsidRPr="00815E18">
        <w:rPr>
          <w:rFonts w:ascii="Times New Roman" w:hAnsi="Times New Roman" w:cs="Times New Roman"/>
          <w:sz w:val="24"/>
          <w:szCs w:val="24"/>
        </w:rPr>
        <w:t xml:space="preserve">adap stabilitas politik kemanan di </w:t>
      </w:r>
      <w:r w:rsidRPr="00815E18">
        <w:rPr>
          <w:rFonts w:ascii="Times New Roman" w:hAnsi="Times New Roman" w:cs="Times New Roman"/>
          <w:sz w:val="24"/>
          <w:szCs w:val="24"/>
        </w:rPr>
        <w:t>Indonesia maka perlu adanya tindakan pemeintah dalam menanggulangi kasus terorisme</w:t>
      </w:r>
      <w:r w:rsidR="00DD2881" w:rsidRPr="00815E18">
        <w:rPr>
          <w:rFonts w:ascii="Times New Roman" w:hAnsi="Times New Roman" w:cs="Times New Roman"/>
          <w:sz w:val="24"/>
          <w:szCs w:val="24"/>
        </w:rPr>
        <w:t xml:space="preserve"> dan gerakan radikal di Indonesia.</w:t>
      </w:r>
    </w:p>
    <w:p w:rsidR="00E17D8B" w:rsidRPr="00815E18" w:rsidRDefault="00E17D8B" w:rsidP="00E17D8B">
      <w:pPr>
        <w:spacing w:line="480" w:lineRule="auto"/>
        <w:ind w:left="1440"/>
        <w:jc w:val="both"/>
        <w:rPr>
          <w:rFonts w:ascii="Times New Roman" w:hAnsi="Times New Roman" w:cs="Times New Roman"/>
          <w:b/>
          <w:sz w:val="24"/>
          <w:szCs w:val="24"/>
        </w:rPr>
      </w:pPr>
      <w:r w:rsidRPr="00815E18">
        <w:rPr>
          <w:rFonts w:ascii="Times New Roman" w:hAnsi="Times New Roman" w:cs="Times New Roman"/>
          <w:b/>
          <w:sz w:val="24"/>
          <w:szCs w:val="24"/>
        </w:rPr>
        <w:lastRenderedPageBreak/>
        <w:t>D.2 Hipotesis</w:t>
      </w:r>
    </w:p>
    <w:p w:rsidR="00E00FE0" w:rsidRPr="00815E18" w:rsidRDefault="00E17D8B" w:rsidP="00E17D8B">
      <w:pPr>
        <w:spacing w:line="480" w:lineRule="auto"/>
        <w:ind w:left="1440" w:firstLine="720"/>
        <w:jc w:val="both"/>
        <w:rPr>
          <w:rFonts w:ascii="Times New Roman" w:hAnsi="Times New Roman" w:cs="Times New Roman"/>
          <w:sz w:val="24"/>
          <w:szCs w:val="24"/>
        </w:rPr>
      </w:pPr>
      <w:r w:rsidRPr="00815E18">
        <w:rPr>
          <w:rFonts w:ascii="Times New Roman" w:hAnsi="Times New Roman" w:cs="Times New Roman"/>
          <w:sz w:val="24"/>
          <w:szCs w:val="24"/>
        </w:rPr>
        <w:t xml:space="preserve">Berdasarkan uraian di atas maka penulis membuat hipotesis sebagai berikut: </w:t>
      </w:r>
    </w:p>
    <w:p w:rsidR="00A259CF" w:rsidRPr="00815E18" w:rsidRDefault="00A027EF" w:rsidP="00850055">
      <w:pPr>
        <w:spacing w:line="480" w:lineRule="auto"/>
        <w:ind w:left="1440" w:firstLine="720"/>
        <w:jc w:val="both"/>
        <w:rPr>
          <w:rFonts w:ascii="Times New Roman" w:hAnsi="Times New Roman" w:cs="Times New Roman"/>
          <w:b/>
          <w:sz w:val="24"/>
          <w:szCs w:val="24"/>
        </w:rPr>
      </w:pPr>
      <w:r w:rsidRPr="00815E18">
        <w:rPr>
          <w:rFonts w:ascii="Times New Roman" w:hAnsi="Times New Roman" w:cs="Times New Roman"/>
          <w:b/>
          <w:sz w:val="24"/>
          <w:szCs w:val="24"/>
        </w:rPr>
        <w:t>“</w:t>
      </w:r>
      <w:r w:rsidR="00473DC9" w:rsidRPr="00815E18">
        <w:rPr>
          <w:rFonts w:ascii="Times New Roman" w:hAnsi="Times New Roman" w:cs="Times New Roman"/>
          <w:b/>
          <w:sz w:val="24"/>
          <w:szCs w:val="24"/>
        </w:rPr>
        <w:t xml:space="preserve">Jika </w:t>
      </w:r>
      <w:r w:rsidR="00C914AC" w:rsidRPr="00815E18">
        <w:rPr>
          <w:rFonts w:ascii="Times New Roman" w:hAnsi="Times New Roman" w:cs="Times New Roman"/>
          <w:b/>
          <w:sz w:val="24"/>
          <w:szCs w:val="24"/>
        </w:rPr>
        <w:t>gerakan politik dijadikan instrument serta dukungan dari kelompok garis keras menjadi bagian dari ideologisasi Negara Islam Irak dan Suriah, maka kebijakan deradikalisasi dengan melibatkan partisipasi masyarakat dan konsistensi kelembagaan dalam menjaga stabilitas politik keamanan di Indonesia”</w:t>
      </w:r>
    </w:p>
    <w:p w:rsidR="00A259CF" w:rsidRPr="00815E18" w:rsidRDefault="00A259CF" w:rsidP="00E00FE0">
      <w:pPr>
        <w:spacing w:line="480" w:lineRule="auto"/>
        <w:ind w:left="1440" w:firstLine="120"/>
        <w:jc w:val="both"/>
        <w:rPr>
          <w:rFonts w:ascii="Times New Roman" w:hAnsi="Times New Roman" w:cs="Times New Roman"/>
          <w:b/>
          <w:sz w:val="24"/>
          <w:szCs w:val="24"/>
        </w:rPr>
      </w:pPr>
    </w:p>
    <w:p w:rsidR="00E00FE0" w:rsidRPr="00815E18" w:rsidRDefault="00E00FE0" w:rsidP="00850055">
      <w:pPr>
        <w:spacing w:line="480" w:lineRule="auto"/>
        <w:jc w:val="both"/>
        <w:rPr>
          <w:rFonts w:ascii="Times New Roman" w:hAnsi="Times New Roman" w:cs="Times New Roman"/>
          <w:b/>
          <w:sz w:val="24"/>
          <w:szCs w:val="24"/>
        </w:rPr>
      </w:pPr>
    </w:p>
    <w:p w:rsidR="00850055" w:rsidRPr="00815E18" w:rsidRDefault="00850055" w:rsidP="00850055">
      <w:pPr>
        <w:spacing w:line="480" w:lineRule="auto"/>
        <w:jc w:val="both"/>
        <w:rPr>
          <w:rFonts w:ascii="Times New Roman" w:hAnsi="Times New Roman" w:cs="Times New Roman"/>
          <w:b/>
          <w:sz w:val="24"/>
          <w:szCs w:val="24"/>
        </w:rPr>
      </w:pPr>
    </w:p>
    <w:p w:rsidR="00850055" w:rsidRPr="00815E18" w:rsidRDefault="00850055" w:rsidP="00850055">
      <w:pPr>
        <w:spacing w:line="480" w:lineRule="auto"/>
        <w:jc w:val="both"/>
        <w:rPr>
          <w:rFonts w:ascii="Times New Roman" w:hAnsi="Times New Roman" w:cs="Times New Roman"/>
          <w:b/>
          <w:sz w:val="24"/>
          <w:szCs w:val="24"/>
        </w:rPr>
      </w:pPr>
    </w:p>
    <w:p w:rsidR="00850055" w:rsidRPr="00815E18" w:rsidRDefault="00850055" w:rsidP="00850055">
      <w:pPr>
        <w:spacing w:line="480" w:lineRule="auto"/>
        <w:jc w:val="both"/>
        <w:rPr>
          <w:rFonts w:ascii="Times New Roman" w:hAnsi="Times New Roman" w:cs="Times New Roman"/>
          <w:b/>
          <w:sz w:val="24"/>
          <w:szCs w:val="24"/>
        </w:rPr>
      </w:pPr>
    </w:p>
    <w:p w:rsidR="00850055" w:rsidRPr="00815E18" w:rsidRDefault="00850055" w:rsidP="00850055">
      <w:pPr>
        <w:spacing w:line="480" w:lineRule="auto"/>
        <w:jc w:val="both"/>
        <w:rPr>
          <w:rFonts w:ascii="Times New Roman" w:hAnsi="Times New Roman" w:cs="Times New Roman"/>
          <w:b/>
          <w:sz w:val="24"/>
          <w:szCs w:val="24"/>
        </w:rPr>
      </w:pPr>
    </w:p>
    <w:p w:rsidR="00850055" w:rsidRPr="00815E18" w:rsidRDefault="00850055" w:rsidP="00850055">
      <w:pPr>
        <w:spacing w:line="480" w:lineRule="auto"/>
        <w:jc w:val="both"/>
        <w:rPr>
          <w:rFonts w:ascii="Times New Roman" w:hAnsi="Times New Roman" w:cs="Times New Roman"/>
          <w:b/>
          <w:sz w:val="24"/>
          <w:szCs w:val="24"/>
        </w:rPr>
      </w:pPr>
    </w:p>
    <w:p w:rsidR="00850055" w:rsidRPr="00815E18" w:rsidRDefault="00850055" w:rsidP="00850055">
      <w:pPr>
        <w:spacing w:line="480" w:lineRule="auto"/>
        <w:jc w:val="both"/>
        <w:rPr>
          <w:rFonts w:ascii="Times New Roman" w:hAnsi="Times New Roman" w:cs="Times New Roman"/>
          <w:b/>
          <w:sz w:val="24"/>
          <w:szCs w:val="24"/>
        </w:rPr>
      </w:pPr>
    </w:p>
    <w:p w:rsidR="00850055" w:rsidRPr="00815E18" w:rsidRDefault="00850055" w:rsidP="00850055">
      <w:pPr>
        <w:spacing w:line="480" w:lineRule="auto"/>
        <w:jc w:val="both"/>
        <w:rPr>
          <w:rFonts w:ascii="Times New Roman" w:hAnsi="Times New Roman" w:cs="Times New Roman"/>
          <w:b/>
          <w:sz w:val="24"/>
          <w:szCs w:val="24"/>
        </w:rPr>
      </w:pPr>
    </w:p>
    <w:p w:rsidR="00850055" w:rsidRPr="00815E18" w:rsidRDefault="00850055" w:rsidP="00850055">
      <w:pPr>
        <w:spacing w:line="480" w:lineRule="auto"/>
        <w:jc w:val="both"/>
        <w:rPr>
          <w:rFonts w:ascii="Times New Roman" w:hAnsi="Times New Roman" w:cs="Times New Roman"/>
          <w:b/>
          <w:sz w:val="24"/>
          <w:szCs w:val="24"/>
        </w:rPr>
      </w:pPr>
    </w:p>
    <w:p w:rsidR="00850055" w:rsidRPr="00815E18" w:rsidRDefault="00850055" w:rsidP="00850055">
      <w:pPr>
        <w:spacing w:line="480" w:lineRule="auto"/>
        <w:jc w:val="both"/>
        <w:rPr>
          <w:rFonts w:ascii="Times New Roman" w:hAnsi="Times New Roman" w:cs="Times New Roman"/>
          <w:b/>
          <w:sz w:val="24"/>
          <w:szCs w:val="24"/>
        </w:rPr>
      </w:pPr>
    </w:p>
    <w:p w:rsidR="00E00FE0" w:rsidRPr="00815E18" w:rsidRDefault="00E00FE0" w:rsidP="00E00FE0">
      <w:pPr>
        <w:spacing w:line="480" w:lineRule="auto"/>
        <w:ind w:left="1134"/>
        <w:jc w:val="both"/>
        <w:rPr>
          <w:rFonts w:ascii="Times New Roman" w:hAnsi="Times New Roman" w:cs="Times New Roman"/>
          <w:b/>
          <w:sz w:val="24"/>
          <w:szCs w:val="24"/>
        </w:rPr>
      </w:pPr>
      <w:r w:rsidRPr="00815E18">
        <w:rPr>
          <w:rFonts w:ascii="Times New Roman" w:hAnsi="Times New Roman" w:cs="Times New Roman"/>
          <w:b/>
          <w:sz w:val="24"/>
          <w:szCs w:val="24"/>
        </w:rPr>
        <w:lastRenderedPageBreak/>
        <w:t>D.3 Operasional Variable dan Indikator (Konsep Teoritik, Empiris dan Analisi</w:t>
      </w:r>
      <w:r w:rsidR="00AA6BD9" w:rsidRPr="00815E18">
        <w:rPr>
          <w:rFonts w:ascii="Times New Roman" w:hAnsi="Times New Roman" w:cs="Times New Roman"/>
          <w:b/>
          <w:sz w:val="24"/>
          <w:szCs w:val="24"/>
        </w:rPr>
        <w:t>s</w:t>
      </w:r>
    </w:p>
    <w:p w:rsidR="00E00FE0" w:rsidRPr="00815E18" w:rsidRDefault="00E00FE0" w:rsidP="00E00FE0">
      <w:pPr>
        <w:spacing w:line="480" w:lineRule="auto"/>
        <w:ind w:left="1134"/>
        <w:jc w:val="center"/>
        <w:rPr>
          <w:rFonts w:ascii="Times New Roman" w:hAnsi="Times New Roman" w:cs="Times New Roman"/>
          <w:b/>
          <w:sz w:val="24"/>
          <w:szCs w:val="24"/>
        </w:rPr>
      </w:pPr>
      <w:r w:rsidRPr="00815E18">
        <w:rPr>
          <w:rFonts w:ascii="Times New Roman" w:hAnsi="Times New Roman" w:cs="Times New Roman"/>
          <w:b/>
          <w:sz w:val="24"/>
          <w:szCs w:val="24"/>
        </w:rPr>
        <w:t xml:space="preserve">Tabel </w:t>
      </w:r>
      <w:proofErr w:type="gramStart"/>
      <w:r w:rsidRPr="00815E18">
        <w:rPr>
          <w:rFonts w:ascii="Times New Roman" w:hAnsi="Times New Roman" w:cs="Times New Roman"/>
          <w:b/>
          <w:sz w:val="24"/>
          <w:szCs w:val="24"/>
        </w:rPr>
        <w:t>1 :</w:t>
      </w:r>
      <w:proofErr w:type="gramEnd"/>
      <w:r w:rsidRPr="00815E18">
        <w:rPr>
          <w:rFonts w:ascii="Times New Roman" w:hAnsi="Times New Roman" w:cs="Times New Roman"/>
          <w:b/>
          <w:sz w:val="24"/>
          <w:szCs w:val="24"/>
        </w:rPr>
        <w:t xml:space="preserve"> Operasional Variabel Indikator </w:t>
      </w:r>
    </w:p>
    <w:tbl>
      <w:tblPr>
        <w:tblStyle w:val="TableGrid"/>
        <w:tblW w:w="0" w:type="auto"/>
        <w:tblInd w:w="1242" w:type="dxa"/>
        <w:tblLayout w:type="fixed"/>
        <w:tblLook w:val="04A0" w:firstRow="1" w:lastRow="0" w:firstColumn="1" w:lastColumn="0" w:noHBand="0" w:noVBand="1"/>
      </w:tblPr>
      <w:tblGrid>
        <w:gridCol w:w="1985"/>
        <w:gridCol w:w="1984"/>
        <w:gridCol w:w="2694"/>
      </w:tblGrid>
      <w:tr w:rsidR="000F7A1B" w:rsidRPr="00815E18" w:rsidTr="009F4224">
        <w:trPr>
          <w:trHeight w:val="1200"/>
        </w:trPr>
        <w:tc>
          <w:tcPr>
            <w:tcW w:w="1985" w:type="dxa"/>
          </w:tcPr>
          <w:p w:rsidR="00E00FE0" w:rsidRPr="00815E18" w:rsidRDefault="00E00FE0" w:rsidP="000F7A1B">
            <w:pPr>
              <w:spacing w:line="360" w:lineRule="auto"/>
              <w:jc w:val="center"/>
              <w:rPr>
                <w:rFonts w:ascii="Times New Roman" w:hAnsi="Times New Roman" w:cs="Times New Roman"/>
                <w:b/>
                <w:sz w:val="24"/>
                <w:szCs w:val="24"/>
              </w:rPr>
            </w:pPr>
            <w:r w:rsidRPr="00815E18">
              <w:rPr>
                <w:rFonts w:ascii="Times New Roman" w:hAnsi="Times New Roman" w:cs="Times New Roman"/>
                <w:b/>
                <w:sz w:val="24"/>
                <w:szCs w:val="24"/>
              </w:rPr>
              <w:t>Variabel dalam Hipotesis (Teoritik)</w:t>
            </w:r>
          </w:p>
        </w:tc>
        <w:tc>
          <w:tcPr>
            <w:tcW w:w="1984" w:type="dxa"/>
          </w:tcPr>
          <w:p w:rsidR="00100471" w:rsidRPr="00815E18" w:rsidRDefault="00E00FE0" w:rsidP="000F7A1B">
            <w:pPr>
              <w:spacing w:line="360" w:lineRule="auto"/>
              <w:jc w:val="center"/>
              <w:rPr>
                <w:rFonts w:ascii="Times New Roman" w:hAnsi="Times New Roman" w:cs="Times New Roman"/>
                <w:b/>
                <w:sz w:val="24"/>
                <w:szCs w:val="24"/>
              </w:rPr>
            </w:pPr>
            <w:r w:rsidRPr="00815E18">
              <w:rPr>
                <w:rFonts w:ascii="Times New Roman" w:hAnsi="Times New Roman" w:cs="Times New Roman"/>
                <w:b/>
                <w:sz w:val="24"/>
                <w:szCs w:val="24"/>
              </w:rPr>
              <w:t>Indikator</w:t>
            </w:r>
          </w:p>
          <w:p w:rsidR="00E00FE0" w:rsidRPr="00815E18" w:rsidRDefault="00E00FE0" w:rsidP="000F7A1B">
            <w:pPr>
              <w:spacing w:line="360" w:lineRule="auto"/>
              <w:jc w:val="center"/>
              <w:rPr>
                <w:rFonts w:ascii="Times New Roman" w:hAnsi="Times New Roman" w:cs="Times New Roman"/>
                <w:b/>
                <w:sz w:val="24"/>
                <w:szCs w:val="24"/>
              </w:rPr>
            </w:pPr>
            <w:r w:rsidRPr="00815E18">
              <w:rPr>
                <w:rFonts w:ascii="Times New Roman" w:hAnsi="Times New Roman" w:cs="Times New Roman"/>
                <w:b/>
                <w:sz w:val="24"/>
                <w:szCs w:val="24"/>
              </w:rPr>
              <w:t xml:space="preserve"> (empirik)</w:t>
            </w:r>
          </w:p>
        </w:tc>
        <w:tc>
          <w:tcPr>
            <w:tcW w:w="2694" w:type="dxa"/>
          </w:tcPr>
          <w:p w:rsidR="00E00FE0" w:rsidRPr="00815E18" w:rsidRDefault="00E00FE0" w:rsidP="000F7A1B">
            <w:pPr>
              <w:spacing w:line="360" w:lineRule="auto"/>
              <w:jc w:val="center"/>
              <w:rPr>
                <w:rFonts w:ascii="Times New Roman" w:hAnsi="Times New Roman" w:cs="Times New Roman"/>
                <w:b/>
                <w:sz w:val="24"/>
                <w:szCs w:val="24"/>
              </w:rPr>
            </w:pPr>
            <w:r w:rsidRPr="00815E18">
              <w:rPr>
                <w:rFonts w:ascii="Times New Roman" w:hAnsi="Times New Roman" w:cs="Times New Roman"/>
                <w:b/>
                <w:sz w:val="24"/>
                <w:szCs w:val="24"/>
              </w:rPr>
              <w:t>Variabel</w:t>
            </w:r>
          </w:p>
          <w:p w:rsidR="00E00FE0" w:rsidRPr="00815E18" w:rsidRDefault="00E00FE0" w:rsidP="000F7A1B">
            <w:pPr>
              <w:spacing w:line="360" w:lineRule="auto"/>
              <w:jc w:val="center"/>
              <w:rPr>
                <w:rFonts w:ascii="Times New Roman" w:hAnsi="Times New Roman" w:cs="Times New Roman"/>
                <w:b/>
                <w:sz w:val="24"/>
                <w:szCs w:val="24"/>
              </w:rPr>
            </w:pPr>
            <w:r w:rsidRPr="00815E18">
              <w:rPr>
                <w:rFonts w:ascii="Times New Roman" w:hAnsi="Times New Roman" w:cs="Times New Roman"/>
                <w:b/>
                <w:sz w:val="24"/>
                <w:szCs w:val="24"/>
              </w:rPr>
              <w:t>(Analisis)</w:t>
            </w:r>
          </w:p>
        </w:tc>
      </w:tr>
      <w:tr w:rsidR="000F7A1B" w:rsidRPr="00815E18" w:rsidTr="009F4224">
        <w:trPr>
          <w:trHeight w:val="100"/>
        </w:trPr>
        <w:tc>
          <w:tcPr>
            <w:tcW w:w="1985" w:type="dxa"/>
          </w:tcPr>
          <w:p w:rsidR="00FB4E30" w:rsidRPr="00815E18" w:rsidRDefault="00FB4E30" w:rsidP="006E6454">
            <w:pPr>
              <w:spacing w:line="276" w:lineRule="auto"/>
              <w:jc w:val="both"/>
              <w:rPr>
                <w:rFonts w:ascii="Times New Roman" w:hAnsi="Times New Roman" w:cs="Times New Roman"/>
                <w:sz w:val="24"/>
                <w:szCs w:val="24"/>
              </w:rPr>
            </w:pPr>
            <w:r w:rsidRPr="00815E18">
              <w:rPr>
                <w:rFonts w:ascii="Times New Roman" w:hAnsi="Times New Roman" w:cs="Times New Roman"/>
                <w:sz w:val="24"/>
                <w:szCs w:val="24"/>
              </w:rPr>
              <w:t>Variabel Bebas</w:t>
            </w:r>
          </w:p>
          <w:p w:rsidR="00E00FE0" w:rsidRPr="00815E18" w:rsidRDefault="00C914AC" w:rsidP="006E6454">
            <w:pPr>
              <w:spacing w:line="276" w:lineRule="auto"/>
              <w:jc w:val="both"/>
              <w:rPr>
                <w:rFonts w:ascii="Times New Roman" w:hAnsi="Times New Roman" w:cs="Times New Roman"/>
                <w:sz w:val="24"/>
                <w:szCs w:val="24"/>
              </w:rPr>
            </w:pPr>
            <w:r w:rsidRPr="00815E18">
              <w:rPr>
                <w:rFonts w:ascii="Times New Roman" w:hAnsi="Times New Roman" w:cs="Times New Roman"/>
                <w:sz w:val="24"/>
                <w:szCs w:val="24"/>
              </w:rPr>
              <w:t>Jika gerakan politik dijadikan instrument</w:t>
            </w:r>
          </w:p>
        </w:tc>
        <w:tc>
          <w:tcPr>
            <w:tcW w:w="1984" w:type="dxa"/>
          </w:tcPr>
          <w:p w:rsidR="006E6454" w:rsidRPr="00815E18" w:rsidRDefault="000F7A1B" w:rsidP="00FB4E30">
            <w:pPr>
              <w:spacing w:line="360" w:lineRule="auto"/>
              <w:jc w:val="both"/>
              <w:rPr>
                <w:rFonts w:ascii="Times New Roman" w:hAnsi="Times New Roman" w:cs="Times New Roman"/>
                <w:sz w:val="24"/>
                <w:szCs w:val="24"/>
              </w:rPr>
            </w:pPr>
            <w:r w:rsidRPr="00815E18">
              <w:rPr>
                <w:rFonts w:ascii="Times New Roman" w:hAnsi="Times New Roman" w:cs="Times New Roman"/>
                <w:sz w:val="24"/>
                <w:szCs w:val="24"/>
              </w:rPr>
              <w:t>1.</w:t>
            </w:r>
            <w:r w:rsidR="006E6454" w:rsidRPr="00815E18">
              <w:rPr>
                <w:rFonts w:ascii="Times New Roman" w:hAnsi="Times New Roman" w:cs="Times New Roman"/>
                <w:sz w:val="24"/>
                <w:szCs w:val="24"/>
              </w:rPr>
              <w:t>Adanya penyebaran id</w:t>
            </w:r>
            <w:r w:rsidR="00785913" w:rsidRPr="00815E18">
              <w:rPr>
                <w:rFonts w:ascii="Times New Roman" w:hAnsi="Times New Roman" w:cs="Times New Roman"/>
                <w:sz w:val="24"/>
                <w:szCs w:val="24"/>
              </w:rPr>
              <w:t>e</w:t>
            </w:r>
            <w:r w:rsidR="006E6454" w:rsidRPr="00815E18">
              <w:rPr>
                <w:rFonts w:ascii="Times New Roman" w:hAnsi="Times New Roman" w:cs="Times New Roman"/>
                <w:sz w:val="24"/>
                <w:szCs w:val="24"/>
              </w:rPr>
              <w:t>ologi ISIS di</w:t>
            </w:r>
            <w:r w:rsidR="00041EE2" w:rsidRPr="00815E18">
              <w:rPr>
                <w:rFonts w:ascii="Times New Roman" w:hAnsi="Times New Roman" w:cs="Times New Roman"/>
                <w:sz w:val="24"/>
                <w:szCs w:val="24"/>
              </w:rPr>
              <w:t xml:space="preserve"> Indonesia</w:t>
            </w:r>
            <w:r w:rsidR="006E6454" w:rsidRPr="00815E18">
              <w:rPr>
                <w:rFonts w:ascii="Times New Roman" w:hAnsi="Times New Roman" w:cs="Times New Roman"/>
                <w:sz w:val="24"/>
                <w:szCs w:val="24"/>
              </w:rPr>
              <w:t xml:space="preserve"> </w:t>
            </w:r>
          </w:p>
          <w:p w:rsidR="00100471" w:rsidRPr="00815E18" w:rsidRDefault="00FB4E30" w:rsidP="00785913">
            <w:pPr>
              <w:spacing w:line="360" w:lineRule="auto"/>
              <w:jc w:val="both"/>
              <w:rPr>
                <w:rFonts w:ascii="Times New Roman" w:hAnsi="Times New Roman" w:cs="Times New Roman"/>
                <w:sz w:val="24"/>
                <w:szCs w:val="24"/>
              </w:rPr>
            </w:pPr>
            <w:r w:rsidRPr="00815E18">
              <w:rPr>
                <w:rFonts w:ascii="Times New Roman" w:hAnsi="Times New Roman" w:cs="Times New Roman"/>
                <w:sz w:val="24"/>
                <w:szCs w:val="24"/>
              </w:rPr>
              <w:t xml:space="preserve">2.Adanya </w:t>
            </w:r>
            <w:r w:rsidR="00785913" w:rsidRPr="00815E18">
              <w:rPr>
                <w:rFonts w:ascii="Times New Roman" w:hAnsi="Times New Roman" w:cs="Times New Roman"/>
                <w:sz w:val="24"/>
                <w:szCs w:val="24"/>
              </w:rPr>
              <w:t>dukungan dari kelom</w:t>
            </w:r>
            <w:r w:rsidR="001D69CB" w:rsidRPr="00815E18">
              <w:rPr>
                <w:rFonts w:ascii="Times New Roman" w:hAnsi="Times New Roman" w:cs="Times New Roman"/>
                <w:sz w:val="24"/>
                <w:szCs w:val="24"/>
              </w:rPr>
              <w:t>p</w:t>
            </w:r>
            <w:r w:rsidR="00C914AC" w:rsidRPr="00815E18">
              <w:rPr>
                <w:rFonts w:ascii="Times New Roman" w:hAnsi="Times New Roman" w:cs="Times New Roman"/>
                <w:sz w:val="24"/>
                <w:szCs w:val="24"/>
              </w:rPr>
              <w:t xml:space="preserve">ok garis keras </w:t>
            </w:r>
          </w:p>
        </w:tc>
        <w:tc>
          <w:tcPr>
            <w:tcW w:w="2694" w:type="dxa"/>
          </w:tcPr>
          <w:p w:rsidR="00FB4E30" w:rsidRPr="00815E18" w:rsidRDefault="00C914AC" w:rsidP="00FB4E30">
            <w:pPr>
              <w:pStyle w:val="ListParagraph"/>
              <w:numPr>
                <w:ilvl w:val="0"/>
                <w:numId w:val="22"/>
              </w:numPr>
              <w:spacing w:line="360" w:lineRule="auto"/>
              <w:ind w:left="459" w:hanging="283"/>
              <w:jc w:val="both"/>
              <w:rPr>
                <w:rFonts w:ascii="Times New Roman" w:hAnsi="Times New Roman" w:cs="Times New Roman"/>
                <w:sz w:val="24"/>
                <w:szCs w:val="24"/>
              </w:rPr>
            </w:pPr>
            <w:r w:rsidRPr="00815E18">
              <w:rPr>
                <w:rFonts w:ascii="Times New Roman" w:hAnsi="Times New Roman" w:cs="Times New Roman"/>
                <w:sz w:val="24"/>
                <w:szCs w:val="24"/>
              </w:rPr>
              <w:t>B</w:t>
            </w:r>
            <w:r w:rsidR="00785913" w:rsidRPr="00815E18">
              <w:rPr>
                <w:rFonts w:ascii="Times New Roman" w:hAnsi="Times New Roman" w:cs="Times New Roman"/>
                <w:sz w:val="24"/>
                <w:szCs w:val="24"/>
              </w:rPr>
              <w:t xml:space="preserve">erita mengenai </w:t>
            </w:r>
            <w:r w:rsidR="00FB4E30" w:rsidRPr="00815E18">
              <w:rPr>
                <w:rFonts w:ascii="Times New Roman" w:hAnsi="Times New Roman" w:cs="Times New Roman"/>
                <w:sz w:val="24"/>
                <w:szCs w:val="24"/>
              </w:rPr>
              <w:t>pengibaran bendera ISIS di berbagai tempat menguatkan indikasi bahwa penyebaran ideologi ISIS di Indonesia mulai meluas.</w:t>
            </w:r>
          </w:p>
          <w:p w:rsidR="00FB4E30" w:rsidRPr="00815E18" w:rsidRDefault="00FB4E30" w:rsidP="00FB4E30">
            <w:pPr>
              <w:pStyle w:val="ListParagraph"/>
              <w:spacing w:line="360" w:lineRule="auto"/>
              <w:ind w:left="459"/>
              <w:jc w:val="both"/>
              <w:rPr>
                <w:rFonts w:ascii="Times New Roman" w:hAnsi="Times New Roman" w:cs="Times New Roman"/>
                <w:sz w:val="24"/>
                <w:szCs w:val="24"/>
              </w:rPr>
            </w:pPr>
            <w:r w:rsidRPr="00815E18">
              <w:rPr>
                <w:rFonts w:ascii="Times New Roman" w:hAnsi="Times New Roman" w:cs="Times New Roman"/>
                <w:sz w:val="24"/>
                <w:szCs w:val="24"/>
              </w:rPr>
              <w:t xml:space="preserve">Sumber: </w:t>
            </w:r>
            <w:r w:rsidRPr="00815E18">
              <w:rPr>
                <w:rFonts w:ascii="Times New Roman" w:hAnsi="Times New Roman" w:cs="Times New Roman"/>
              </w:rPr>
              <w:t>Indonesia Larang Penyebaran  Ideologi ISIS” dalam hhtp//www.bbc.co.uk/Indonesia/berita_indonesia/2016/08/140804.html</w:t>
            </w:r>
          </w:p>
          <w:p w:rsidR="00100471" w:rsidRPr="00815E18" w:rsidRDefault="006E6454" w:rsidP="00275DB1">
            <w:pPr>
              <w:pStyle w:val="ListParagraph"/>
              <w:numPr>
                <w:ilvl w:val="0"/>
                <w:numId w:val="20"/>
              </w:numPr>
              <w:spacing w:line="276" w:lineRule="auto"/>
              <w:ind w:left="459" w:hanging="283"/>
              <w:jc w:val="both"/>
              <w:rPr>
                <w:rFonts w:ascii="Times New Roman" w:hAnsi="Times New Roman" w:cs="Times New Roman"/>
                <w:b/>
                <w:sz w:val="24"/>
                <w:szCs w:val="24"/>
              </w:rPr>
            </w:pPr>
            <w:r w:rsidRPr="00815E18">
              <w:rPr>
                <w:rFonts w:ascii="Times New Roman" w:hAnsi="Times New Roman" w:cs="Times New Roman"/>
                <w:sz w:val="24"/>
                <w:szCs w:val="24"/>
              </w:rPr>
              <w:t xml:space="preserve">Berita </w:t>
            </w:r>
            <w:r w:rsidR="000F7A1B" w:rsidRPr="00815E18">
              <w:rPr>
                <w:rFonts w:ascii="Times New Roman" w:hAnsi="Times New Roman" w:cs="Times New Roman"/>
                <w:sz w:val="24"/>
                <w:szCs w:val="24"/>
              </w:rPr>
              <w:t>mengenai kelompok Islam yang menyatakan dukungan terhadap ISIS</w:t>
            </w:r>
          </w:p>
          <w:p w:rsidR="0027651E" w:rsidRPr="00815E18" w:rsidRDefault="000F7A1B" w:rsidP="009F4224">
            <w:pPr>
              <w:pStyle w:val="ListParagraph"/>
              <w:spacing w:line="276" w:lineRule="auto"/>
              <w:ind w:left="459"/>
              <w:jc w:val="both"/>
              <w:rPr>
                <w:rFonts w:ascii="Times New Roman" w:hAnsi="Times New Roman" w:cs="Times New Roman"/>
              </w:rPr>
            </w:pPr>
            <w:r w:rsidRPr="00815E18">
              <w:rPr>
                <w:rFonts w:ascii="Times New Roman" w:hAnsi="Times New Roman" w:cs="Times New Roman"/>
                <w:sz w:val="24"/>
                <w:szCs w:val="24"/>
              </w:rPr>
              <w:t xml:space="preserve">Sumber: </w:t>
            </w:r>
            <w:r w:rsidR="0027651E" w:rsidRPr="00815E18">
              <w:rPr>
                <w:rFonts w:ascii="Times New Roman" w:hAnsi="Times New Roman" w:cs="Times New Roman"/>
              </w:rPr>
              <w:t xml:space="preserve">“Buku Putih Pertahanan  : Mempertahankan Tanah Air memasuki Abad 21” dalam </w:t>
            </w:r>
            <w:hyperlink r:id="rId12" w:history="1">
              <w:r w:rsidR="0027651E" w:rsidRPr="00815E18">
                <w:rPr>
                  <w:rStyle w:val="Hyperlink"/>
                  <w:rFonts w:ascii="Times New Roman" w:hAnsi="Times New Roman" w:cs="Times New Roman"/>
                  <w:color w:val="auto"/>
                  <w:u w:val="none"/>
                </w:rPr>
                <w:t>http://www.dephan.go.id/buku_putih/</w:t>
              </w:r>
            </w:hyperlink>
          </w:p>
        </w:tc>
      </w:tr>
    </w:tbl>
    <w:p w:rsidR="009F4224" w:rsidRPr="00815E18" w:rsidRDefault="009F4224">
      <w:pPr>
        <w:rPr>
          <w:rFonts w:ascii="Times New Roman" w:hAnsi="Times New Roman" w:cs="Times New Roman"/>
        </w:rPr>
      </w:pPr>
    </w:p>
    <w:tbl>
      <w:tblPr>
        <w:tblStyle w:val="TableGrid"/>
        <w:tblW w:w="0" w:type="auto"/>
        <w:tblInd w:w="1242" w:type="dxa"/>
        <w:tblLayout w:type="fixed"/>
        <w:tblLook w:val="04A0" w:firstRow="1" w:lastRow="0" w:firstColumn="1" w:lastColumn="0" w:noHBand="0" w:noVBand="1"/>
      </w:tblPr>
      <w:tblGrid>
        <w:gridCol w:w="2043"/>
        <w:gridCol w:w="2042"/>
        <w:gridCol w:w="2773"/>
      </w:tblGrid>
      <w:tr w:rsidR="00FB4E30" w:rsidRPr="00815E18" w:rsidTr="001D69CB">
        <w:trPr>
          <w:trHeight w:val="7174"/>
        </w:trPr>
        <w:tc>
          <w:tcPr>
            <w:tcW w:w="2043" w:type="dxa"/>
          </w:tcPr>
          <w:p w:rsidR="00275DB1" w:rsidRPr="00815E18" w:rsidRDefault="00275DB1" w:rsidP="006E6454">
            <w:pPr>
              <w:spacing w:line="276" w:lineRule="auto"/>
              <w:rPr>
                <w:rFonts w:ascii="Times New Roman" w:hAnsi="Times New Roman" w:cs="Times New Roman"/>
                <w:sz w:val="24"/>
                <w:szCs w:val="24"/>
              </w:rPr>
            </w:pPr>
            <w:r w:rsidRPr="00815E18">
              <w:rPr>
                <w:rFonts w:ascii="Times New Roman" w:hAnsi="Times New Roman" w:cs="Times New Roman"/>
                <w:sz w:val="24"/>
                <w:szCs w:val="24"/>
              </w:rPr>
              <w:lastRenderedPageBreak/>
              <w:t>Variabel Terikat</w:t>
            </w:r>
          </w:p>
          <w:p w:rsidR="00FB4E30" w:rsidRPr="00815E18" w:rsidRDefault="00FB4E30" w:rsidP="006E6454">
            <w:pPr>
              <w:spacing w:line="276" w:lineRule="auto"/>
              <w:rPr>
                <w:rFonts w:ascii="Times New Roman" w:hAnsi="Times New Roman" w:cs="Times New Roman"/>
                <w:b/>
                <w:sz w:val="24"/>
                <w:szCs w:val="24"/>
              </w:rPr>
            </w:pPr>
            <w:r w:rsidRPr="00815E18">
              <w:rPr>
                <w:rFonts w:ascii="Times New Roman" w:hAnsi="Times New Roman" w:cs="Times New Roman"/>
                <w:sz w:val="24"/>
                <w:szCs w:val="24"/>
              </w:rPr>
              <w:t xml:space="preserve">Maka </w:t>
            </w:r>
            <w:r w:rsidR="00C914AC" w:rsidRPr="00815E18">
              <w:rPr>
                <w:rFonts w:ascii="Times New Roman" w:hAnsi="Times New Roman" w:cs="Times New Roman"/>
                <w:sz w:val="24"/>
                <w:szCs w:val="24"/>
              </w:rPr>
              <w:t>kebijakan</w:t>
            </w:r>
            <w:r w:rsidRPr="00815E18">
              <w:rPr>
                <w:rFonts w:ascii="Times New Roman" w:hAnsi="Times New Roman" w:cs="Times New Roman"/>
                <w:sz w:val="24"/>
                <w:szCs w:val="24"/>
              </w:rPr>
              <w:t xml:space="preserve"> deradikalisasi</w:t>
            </w:r>
            <w:r w:rsidRPr="00815E18">
              <w:rPr>
                <w:rFonts w:ascii="Times New Roman" w:hAnsi="Times New Roman" w:cs="Times New Roman"/>
                <w:b/>
                <w:sz w:val="24"/>
                <w:szCs w:val="24"/>
              </w:rPr>
              <w:t xml:space="preserve"> </w:t>
            </w:r>
            <w:r w:rsidR="00C914AC" w:rsidRPr="00815E18">
              <w:rPr>
                <w:rFonts w:ascii="Times New Roman" w:hAnsi="Times New Roman" w:cs="Times New Roman"/>
                <w:sz w:val="24"/>
                <w:szCs w:val="24"/>
              </w:rPr>
              <w:t>diperlukan untuk menjaga stabilitas politik keamanan di Indonesia</w:t>
            </w:r>
          </w:p>
          <w:p w:rsidR="00FB4E30" w:rsidRPr="00815E18" w:rsidRDefault="00FB4E30" w:rsidP="006E6454">
            <w:pPr>
              <w:spacing w:line="276" w:lineRule="auto"/>
              <w:rPr>
                <w:rFonts w:ascii="Times New Roman" w:hAnsi="Times New Roman" w:cs="Times New Roman"/>
                <w:sz w:val="24"/>
                <w:szCs w:val="24"/>
              </w:rPr>
            </w:pPr>
          </w:p>
        </w:tc>
        <w:tc>
          <w:tcPr>
            <w:tcW w:w="2042" w:type="dxa"/>
          </w:tcPr>
          <w:p w:rsidR="00FB4E30" w:rsidRPr="00815E18" w:rsidRDefault="00FB4E30" w:rsidP="006E6454">
            <w:pPr>
              <w:spacing w:line="276" w:lineRule="auto"/>
              <w:rPr>
                <w:rFonts w:ascii="Times New Roman" w:hAnsi="Times New Roman" w:cs="Times New Roman"/>
                <w:sz w:val="24"/>
                <w:szCs w:val="24"/>
              </w:rPr>
            </w:pPr>
            <w:r w:rsidRPr="00815E18">
              <w:rPr>
                <w:rFonts w:ascii="Times New Roman" w:hAnsi="Times New Roman" w:cs="Times New Roman"/>
                <w:sz w:val="24"/>
                <w:szCs w:val="24"/>
              </w:rPr>
              <w:t>3. Adanya partisipasi masyarakat, ORMAS, dan tokoh informal</w:t>
            </w:r>
          </w:p>
          <w:p w:rsidR="00FB4E30" w:rsidRPr="00815E18" w:rsidRDefault="00FB4E30" w:rsidP="006E6454">
            <w:pPr>
              <w:spacing w:line="276" w:lineRule="auto"/>
              <w:rPr>
                <w:rFonts w:ascii="Times New Roman" w:hAnsi="Times New Roman" w:cs="Times New Roman"/>
                <w:sz w:val="24"/>
                <w:szCs w:val="24"/>
              </w:rPr>
            </w:pPr>
          </w:p>
          <w:p w:rsidR="00FB4E30" w:rsidRPr="00815E18" w:rsidRDefault="00FB4E30" w:rsidP="006E6454">
            <w:pPr>
              <w:spacing w:line="276" w:lineRule="auto"/>
              <w:rPr>
                <w:rFonts w:ascii="Times New Roman" w:hAnsi="Times New Roman" w:cs="Times New Roman"/>
                <w:sz w:val="24"/>
                <w:szCs w:val="24"/>
              </w:rPr>
            </w:pPr>
          </w:p>
          <w:p w:rsidR="00FB4E30" w:rsidRPr="00815E18" w:rsidRDefault="00FB4E30" w:rsidP="006E6454">
            <w:pPr>
              <w:spacing w:line="276" w:lineRule="auto"/>
              <w:rPr>
                <w:rFonts w:ascii="Times New Roman" w:hAnsi="Times New Roman" w:cs="Times New Roman"/>
                <w:sz w:val="24"/>
                <w:szCs w:val="24"/>
              </w:rPr>
            </w:pPr>
          </w:p>
          <w:p w:rsidR="00FB4E30" w:rsidRPr="00815E18" w:rsidRDefault="00C914AC" w:rsidP="006E6454">
            <w:pPr>
              <w:spacing w:line="276" w:lineRule="auto"/>
              <w:rPr>
                <w:rFonts w:ascii="Times New Roman" w:hAnsi="Times New Roman" w:cs="Times New Roman"/>
                <w:sz w:val="24"/>
                <w:szCs w:val="24"/>
              </w:rPr>
            </w:pPr>
            <w:r w:rsidRPr="00815E18">
              <w:rPr>
                <w:rFonts w:ascii="Times New Roman" w:hAnsi="Times New Roman" w:cs="Times New Roman"/>
                <w:sz w:val="24"/>
                <w:szCs w:val="24"/>
              </w:rPr>
              <w:t>4.Konsistensi</w:t>
            </w:r>
            <w:r w:rsidR="00FB4E30" w:rsidRPr="00815E18">
              <w:rPr>
                <w:rFonts w:ascii="Times New Roman" w:hAnsi="Times New Roman" w:cs="Times New Roman"/>
                <w:sz w:val="24"/>
                <w:szCs w:val="24"/>
              </w:rPr>
              <w:t xml:space="preserve">  </w:t>
            </w:r>
            <w:r w:rsidRPr="00815E18">
              <w:rPr>
                <w:rFonts w:ascii="Times New Roman" w:hAnsi="Times New Roman" w:cs="Times New Roman"/>
                <w:sz w:val="24"/>
                <w:szCs w:val="24"/>
              </w:rPr>
              <w:t>kelembagaan Peemerintah</w:t>
            </w:r>
          </w:p>
        </w:tc>
        <w:tc>
          <w:tcPr>
            <w:tcW w:w="2773" w:type="dxa"/>
          </w:tcPr>
          <w:p w:rsidR="00FB4E30" w:rsidRPr="00815E18" w:rsidRDefault="00FB4E30" w:rsidP="00275DB1">
            <w:pPr>
              <w:pStyle w:val="ListParagraph"/>
              <w:numPr>
                <w:ilvl w:val="0"/>
                <w:numId w:val="20"/>
              </w:numPr>
              <w:spacing w:line="360" w:lineRule="auto"/>
              <w:jc w:val="both"/>
              <w:rPr>
                <w:rFonts w:ascii="Times New Roman" w:hAnsi="Times New Roman" w:cs="Times New Roman"/>
                <w:b/>
                <w:sz w:val="24"/>
                <w:szCs w:val="24"/>
              </w:rPr>
            </w:pPr>
            <w:r w:rsidRPr="00815E18">
              <w:rPr>
                <w:rFonts w:ascii="Times New Roman" w:hAnsi="Times New Roman" w:cs="Times New Roman"/>
                <w:sz w:val="24"/>
                <w:szCs w:val="24"/>
              </w:rPr>
              <w:t xml:space="preserve">Data mengenai dukungan  ORMAS Islam terbesar di Indonesia (NU dan Muhammadiyah ) dan alim ulama </w:t>
            </w:r>
          </w:p>
          <w:p w:rsidR="00FB4E30" w:rsidRPr="00815E18" w:rsidRDefault="00FB4E30" w:rsidP="00275DB1">
            <w:pPr>
              <w:pStyle w:val="ListParagraph"/>
              <w:spacing w:line="360" w:lineRule="auto"/>
              <w:jc w:val="both"/>
              <w:rPr>
                <w:rFonts w:ascii="Times New Roman" w:hAnsi="Times New Roman" w:cs="Times New Roman"/>
                <w:sz w:val="24"/>
                <w:szCs w:val="24"/>
              </w:rPr>
            </w:pPr>
            <w:proofErr w:type="gramStart"/>
            <w:r w:rsidRPr="00815E18">
              <w:rPr>
                <w:rFonts w:ascii="Times New Roman" w:hAnsi="Times New Roman" w:cs="Times New Roman"/>
                <w:sz w:val="24"/>
                <w:szCs w:val="24"/>
              </w:rPr>
              <w:t>sumber</w:t>
            </w:r>
            <w:proofErr w:type="gramEnd"/>
            <w:r w:rsidRPr="00815E18">
              <w:rPr>
                <w:rFonts w:ascii="Times New Roman" w:hAnsi="Times New Roman" w:cs="Times New Roman"/>
                <w:sz w:val="24"/>
                <w:szCs w:val="24"/>
              </w:rPr>
              <w:t>:  “Stop Radikalisasi” , Harian Kompas, Bandung 1 Maret 2016, hlm 26.</w:t>
            </w:r>
          </w:p>
          <w:p w:rsidR="00FB4E30" w:rsidRPr="00815E18" w:rsidRDefault="00FB4E30" w:rsidP="00275DB1">
            <w:pPr>
              <w:pStyle w:val="ListParagraph"/>
              <w:numPr>
                <w:ilvl w:val="0"/>
                <w:numId w:val="20"/>
              </w:numPr>
              <w:spacing w:line="360" w:lineRule="auto"/>
              <w:jc w:val="both"/>
              <w:rPr>
                <w:rFonts w:ascii="Times New Roman" w:hAnsi="Times New Roman" w:cs="Times New Roman"/>
                <w:b/>
                <w:sz w:val="24"/>
                <w:szCs w:val="24"/>
              </w:rPr>
            </w:pPr>
            <w:r w:rsidRPr="00815E18">
              <w:rPr>
                <w:rFonts w:ascii="Times New Roman" w:hAnsi="Times New Roman" w:cs="Times New Roman"/>
                <w:sz w:val="24"/>
                <w:szCs w:val="24"/>
              </w:rPr>
              <w:t xml:space="preserve">Berita mengenai BNPT dalam menanggulangi ancaman teror kelompok radikal </w:t>
            </w:r>
          </w:p>
          <w:p w:rsidR="00FB4E30" w:rsidRPr="00815E18" w:rsidRDefault="00FB4E30" w:rsidP="00275DB1">
            <w:pPr>
              <w:pStyle w:val="ListParagraph"/>
              <w:spacing w:line="360" w:lineRule="auto"/>
              <w:ind w:left="743"/>
              <w:jc w:val="both"/>
              <w:rPr>
                <w:rFonts w:ascii="Times New Roman" w:hAnsi="Times New Roman" w:cs="Times New Roman"/>
                <w:sz w:val="24"/>
                <w:szCs w:val="24"/>
              </w:rPr>
            </w:pPr>
            <w:r w:rsidRPr="00815E18">
              <w:rPr>
                <w:rFonts w:ascii="Times New Roman" w:hAnsi="Times New Roman" w:cs="Times New Roman"/>
                <w:sz w:val="24"/>
                <w:szCs w:val="24"/>
              </w:rPr>
              <w:t xml:space="preserve">Sumber: </w:t>
            </w:r>
            <w:r w:rsidR="00275DB1" w:rsidRPr="00815E18">
              <w:rPr>
                <w:rFonts w:ascii="Times New Roman" w:hAnsi="Times New Roman" w:cs="Times New Roman"/>
              </w:rPr>
              <w:t xml:space="preserve">Indonesia Larang Penyebaran  </w:t>
            </w:r>
            <w:r w:rsidRPr="00815E18">
              <w:rPr>
                <w:rFonts w:ascii="Times New Roman" w:hAnsi="Times New Roman" w:cs="Times New Roman"/>
              </w:rPr>
              <w:t>Ideologi ISIS” dalam hhtp//www.bbc.co.uk/Indonesia/berita_indonesia/2016/08/140804.html</w:t>
            </w:r>
          </w:p>
          <w:p w:rsidR="00FB4E30" w:rsidRPr="00815E18" w:rsidRDefault="00FB4E30" w:rsidP="00FB4E30">
            <w:pPr>
              <w:pStyle w:val="ListParagraph"/>
              <w:spacing w:line="276" w:lineRule="auto"/>
              <w:rPr>
                <w:rFonts w:ascii="Times New Roman" w:hAnsi="Times New Roman" w:cs="Times New Roman"/>
                <w:b/>
                <w:sz w:val="24"/>
                <w:szCs w:val="24"/>
              </w:rPr>
            </w:pPr>
          </w:p>
        </w:tc>
      </w:tr>
    </w:tbl>
    <w:p w:rsidR="00E00FE0" w:rsidRPr="00815E18" w:rsidRDefault="00E00FE0" w:rsidP="006E6454">
      <w:pPr>
        <w:ind w:left="1134"/>
        <w:rPr>
          <w:rFonts w:ascii="Times New Roman" w:hAnsi="Times New Roman" w:cs="Times New Roman"/>
          <w:b/>
          <w:sz w:val="24"/>
          <w:szCs w:val="24"/>
        </w:rPr>
      </w:pPr>
    </w:p>
    <w:p w:rsidR="00275DB1" w:rsidRPr="00815E18" w:rsidRDefault="00275DB1" w:rsidP="006E6454">
      <w:pPr>
        <w:ind w:left="1134"/>
        <w:rPr>
          <w:rFonts w:ascii="Times New Roman" w:hAnsi="Times New Roman" w:cs="Times New Roman"/>
          <w:b/>
          <w:sz w:val="24"/>
          <w:szCs w:val="24"/>
        </w:rPr>
      </w:pPr>
    </w:p>
    <w:p w:rsidR="00275DB1" w:rsidRPr="00815E18" w:rsidRDefault="00275DB1" w:rsidP="00275DB1">
      <w:pPr>
        <w:rPr>
          <w:rFonts w:ascii="Times New Roman" w:hAnsi="Times New Roman" w:cs="Times New Roman"/>
          <w:b/>
          <w:sz w:val="24"/>
          <w:szCs w:val="24"/>
        </w:rPr>
      </w:pPr>
    </w:p>
    <w:p w:rsidR="001D69CB" w:rsidRPr="00815E18" w:rsidRDefault="001D69CB" w:rsidP="00275DB1">
      <w:pPr>
        <w:rPr>
          <w:rFonts w:ascii="Times New Roman" w:hAnsi="Times New Roman" w:cs="Times New Roman"/>
          <w:b/>
          <w:sz w:val="24"/>
          <w:szCs w:val="24"/>
        </w:rPr>
      </w:pPr>
    </w:p>
    <w:p w:rsidR="00C914AC" w:rsidRPr="00815E18" w:rsidRDefault="00C914AC" w:rsidP="00275DB1">
      <w:pPr>
        <w:rPr>
          <w:rFonts w:ascii="Times New Roman" w:hAnsi="Times New Roman" w:cs="Times New Roman"/>
          <w:b/>
          <w:sz w:val="24"/>
          <w:szCs w:val="24"/>
        </w:rPr>
      </w:pPr>
    </w:p>
    <w:p w:rsidR="009F4224" w:rsidRPr="00815E18" w:rsidRDefault="009F4224" w:rsidP="00275DB1">
      <w:pPr>
        <w:rPr>
          <w:rFonts w:ascii="Times New Roman" w:hAnsi="Times New Roman" w:cs="Times New Roman"/>
          <w:b/>
          <w:sz w:val="24"/>
          <w:szCs w:val="24"/>
        </w:rPr>
      </w:pPr>
    </w:p>
    <w:p w:rsidR="00275DB1" w:rsidRPr="00815E18" w:rsidRDefault="00275DB1" w:rsidP="00275DB1">
      <w:pPr>
        <w:rPr>
          <w:rFonts w:ascii="Times New Roman" w:hAnsi="Times New Roman" w:cs="Times New Roman"/>
          <w:b/>
          <w:sz w:val="24"/>
          <w:szCs w:val="24"/>
        </w:rPr>
      </w:pPr>
      <w:proofErr w:type="gramStart"/>
      <w:r w:rsidRPr="00815E18">
        <w:rPr>
          <w:rFonts w:ascii="Times New Roman" w:hAnsi="Times New Roman" w:cs="Times New Roman"/>
          <w:b/>
          <w:sz w:val="24"/>
          <w:szCs w:val="24"/>
        </w:rPr>
        <w:lastRenderedPageBreak/>
        <w:t>D.4  Skema</w:t>
      </w:r>
      <w:proofErr w:type="gramEnd"/>
      <w:r w:rsidRPr="00815E18">
        <w:rPr>
          <w:rFonts w:ascii="Times New Roman" w:hAnsi="Times New Roman" w:cs="Times New Roman"/>
          <w:b/>
          <w:sz w:val="24"/>
          <w:szCs w:val="24"/>
        </w:rPr>
        <w:t xml:space="preserve"> Kerangka Pemikiran</w:t>
      </w:r>
    </w:p>
    <w:p w:rsidR="00217328" w:rsidRPr="00815E18" w:rsidRDefault="00217328" w:rsidP="00217328">
      <w:pPr>
        <w:jc w:val="center"/>
        <w:rPr>
          <w:rFonts w:ascii="Times New Roman" w:hAnsi="Times New Roman" w:cs="Times New Roman"/>
          <w:sz w:val="24"/>
          <w:szCs w:val="24"/>
        </w:rPr>
      </w:pPr>
      <w:r w:rsidRPr="00815E18">
        <w:rPr>
          <w:rFonts w:ascii="Times New Roman" w:hAnsi="Times New Roman" w:cs="Times New Roman"/>
          <w:sz w:val="24"/>
          <w:szCs w:val="24"/>
        </w:rPr>
        <w:t>Gambar 1</w:t>
      </w:r>
    </w:p>
    <w:p w:rsidR="00217328" w:rsidRPr="00815E18" w:rsidRDefault="00217328" w:rsidP="00217328">
      <w:pPr>
        <w:jc w:val="center"/>
        <w:rPr>
          <w:rFonts w:ascii="Times New Roman" w:hAnsi="Times New Roman" w:cs="Times New Roman"/>
          <w:sz w:val="24"/>
          <w:szCs w:val="24"/>
        </w:rPr>
      </w:pPr>
      <w:r w:rsidRPr="00815E18">
        <w:rPr>
          <w:rFonts w:ascii="Times New Roman" w:hAnsi="Times New Roman" w:cs="Times New Roman"/>
          <w:sz w:val="24"/>
          <w:szCs w:val="24"/>
        </w:rPr>
        <w:t>Skema Kerangka Pemikiran</w:t>
      </w:r>
    </w:p>
    <w:p w:rsidR="00100471" w:rsidRPr="00815E18" w:rsidRDefault="00100471" w:rsidP="006E6454">
      <w:pPr>
        <w:ind w:left="1134"/>
        <w:rPr>
          <w:rFonts w:ascii="Times New Roman" w:hAnsi="Times New Roman" w:cs="Times New Roman"/>
          <w:b/>
          <w:sz w:val="24"/>
          <w:szCs w:val="24"/>
        </w:rPr>
      </w:pPr>
    </w:p>
    <w:p w:rsidR="00E00FE0" w:rsidRPr="00815E18" w:rsidRDefault="00217328" w:rsidP="006E6454">
      <w:pPr>
        <w:ind w:left="1440" w:firstLine="120"/>
        <w:jc w:val="both"/>
        <w:rPr>
          <w:rFonts w:ascii="Times New Roman" w:hAnsi="Times New Roman" w:cs="Times New Roman"/>
          <w:b/>
          <w:sz w:val="24"/>
          <w:szCs w:val="24"/>
        </w:rPr>
      </w:pPr>
      <w:r w:rsidRPr="00815E18">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7C43B04E" wp14:editId="4BCF8E8E">
                <wp:simplePos x="0" y="0"/>
                <wp:positionH relativeFrom="column">
                  <wp:posOffset>3186249</wp:posOffset>
                </wp:positionH>
                <wp:positionV relativeFrom="paragraph">
                  <wp:posOffset>153307</wp:posOffset>
                </wp:positionV>
                <wp:extent cx="1545771" cy="511175"/>
                <wp:effectExtent l="0" t="0" r="16510" b="22225"/>
                <wp:wrapNone/>
                <wp:docPr id="4" name="Text Box 4"/>
                <wp:cNvGraphicFramePr/>
                <a:graphic xmlns:a="http://schemas.openxmlformats.org/drawingml/2006/main">
                  <a:graphicData uri="http://schemas.microsoft.com/office/word/2010/wordprocessingShape">
                    <wps:wsp>
                      <wps:cNvSpPr txBox="1"/>
                      <wps:spPr>
                        <a:xfrm>
                          <a:off x="0" y="0"/>
                          <a:ext cx="1545771" cy="511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29D7" w:rsidRDefault="00EC29D7" w:rsidP="00217328">
                            <w:pPr>
                              <w:jc w:val="center"/>
                            </w:pPr>
                            <w:r>
                              <w:t>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0.9pt;margin-top:12.05pt;width:121.7pt;height:40.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" fillcolor="white [3201]" strokeweight=".5pt">
                <v:textbox>
                  <w:txbxContent>
                    <w:p w:rsidR="00EC29D7" w:rsidRDefault="00EC29D7" w:rsidP="00217328">
                      <w:pPr>
                        <w:jc w:val="center"/>
                      </w:pPr>
                      <w:r>
                        <w:t>Indonesia</w:t>
                      </w:r>
                    </w:p>
                  </w:txbxContent>
                </v:textbox>
              </v:shape>
            </w:pict>
          </mc:Fallback>
        </mc:AlternateContent>
      </w:r>
      <w:r w:rsidRPr="00815E18">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49CBEEA" wp14:editId="3C551556">
                <wp:simplePos x="0" y="0"/>
                <wp:positionH relativeFrom="column">
                  <wp:posOffset>377734</wp:posOffset>
                </wp:positionH>
                <wp:positionV relativeFrom="paragraph">
                  <wp:posOffset>153307</wp:posOffset>
                </wp:positionV>
                <wp:extent cx="1524000" cy="511629"/>
                <wp:effectExtent l="0" t="0" r="19050" b="22225"/>
                <wp:wrapNone/>
                <wp:docPr id="2" name="Text Box 2"/>
                <wp:cNvGraphicFramePr/>
                <a:graphic xmlns:a="http://schemas.openxmlformats.org/drawingml/2006/main">
                  <a:graphicData uri="http://schemas.microsoft.com/office/word/2010/wordprocessingShape">
                    <wps:wsp>
                      <wps:cNvSpPr txBox="1"/>
                      <wps:spPr>
                        <a:xfrm>
                          <a:off x="0" y="0"/>
                          <a:ext cx="1524000" cy="511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29D7" w:rsidRDefault="00EC29D7">
                            <w:r>
                              <w:t>Gerakan Politik Negara Islam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9.75pt;margin-top:12.05pt;width:120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" fillcolor="white [3201]" strokeweight=".5pt">
                <v:textbox>
                  <w:txbxContent>
                    <w:p w:rsidR="00EC29D7" w:rsidRDefault="00EC29D7">
                      <w:r>
                        <w:t>Gerakan Politik Negara Islam</w:t>
                      </w:r>
                    </w:p>
                  </w:txbxContent>
                </v:textbox>
              </v:shape>
            </w:pict>
          </mc:Fallback>
        </mc:AlternateContent>
      </w:r>
    </w:p>
    <w:p w:rsidR="00D50448" w:rsidRPr="00815E18" w:rsidRDefault="00785913" w:rsidP="006E6454">
      <w:pPr>
        <w:jc w:val="both"/>
        <w:rPr>
          <w:rFonts w:ascii="Times New Roman" w:hAnsi="Times New Roman" w:cs="Times New Roman"/>
          <w:b/>
          <w:sz w:val="24"/>
          <w:szCs w:val="24"/>
        </w:rPr>
      </w:pPr>
      <w:r w:rsidRPr="00815E18">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272067AD" wp14:editId="21360CC0">
                <wp:simplePos x="0" y="0"/>
                <wp:positionH relativeFrom="column">
                  <wp:posOffset>1900263</wp:posOffset>
                </wp:positionH>
                <wp:positionV relativeFrom="paragraph">
                  <wp:posOffset>94461</wp:posOffset>
                </wp:positionV>
                <wp:extent cx="1280984" cy="0"/>
                <wp:effectExtent l="0" t="76200" r="14605" b="114300"/>
                <wp:wrapNone/>
                <wp:docPr id="1" name="Straight Arrow Connector 1"/>
                <wp:cNvGraphicFramePr/>
                <a:graphic xmlns:a="http://schemas.openxmlformats.org/drawingml/2006/main">
                  <a:graphicData uri="http://schemas.microsoft.com/office/word/2010/wordprocessingShape">
                    <wps:wsp>
                      <wps:cNvCnPr/>
                      <wps:spPr>
                        <a:xfrm>
                          <a:off x="0" y="0"/>
                          <a:ext cx="128098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9.65pt;margin-top:7.45pt;width:100.8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" strokecolor="black [3040]">
                <v:stroke endarrow="open"/>
              </v:shape>
            </w:pict>
          </mc:Fallback>
        </mc:AlternateContent>
      </w:r>
      <w:r w:rsidR="00D50448" w:rsidRPr="00815E18">
        <w:rPr>
          <w:rFonts w:ascii="Times New Roman" w:hAnsi="Times New Roman" w:cs="Times New Roman"/>
          <w:b/>
          <w:sz w:val="24"/>
          <w:szCs w:val="24"/>
        </w:rPr>
        <w:t xml:space="preserve"> </w:t>
      </w:r>
    </w:p>
    <w:p w:rsidR="007D70E2" w:rsidRPr="00815E18" w:rsidRDefault="00785913" w:rsidP="006E6454">
      <w:pPr>
        <w:ind w:left="851" w:firstLine="709"/>
        <w:jc w:val="both"/>
        <w:rPr>
          <w:rFonts w:ascii="Times New Roman" w:hAnsi="Times New Roman" w:cs="Times New Roman"/>
          <w:sz w:val="24"/>
          <w:szCs w:val="24"/>
        </w:rPr>
      </w:pPr>
      <w:r w:rsidRPr="00815E18">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193DE5E" wp14:editId="10C693F8">
                <wp:simplePos x="0" y="0"/>
                <wp:positionH relativeFrom="column">
                  <wp:posOffset>1055885</wp:posOffset>
                </wp:positionH>
                <wp:positionV relativeFrom="paragraph">
                  <wp:posOffset>13301</wp:posOffset>
                </wp:positionV>
                <wp:extent cx="0" cy="1112108"/>
                <wp:effectExtent l="95250" t="0" r="76200" b="50165"/>
                <wp:wrapNone/>
                <wp:docPr id="3" name="Straight Arrow Connector 3"/>
                <wp:cNvGraphicFramePr/>
                <a:graphic xmlns:a="http://schemas.openxmlformats.org/drawingml/2006/main">
                  <a:graphicData uri="http://schemas.microsoft.com/office/word/2010/wordprocessingShape">
                    <wps:wsp>
                      <wps:cNvCnPr/>
                      <wps:spPr>
                        <a:xfrm>
                          <a:off x="0" y="0"/>
                          <a:ext cx="0" cy="111210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 o:spid="_x0000_s1026" type="#_x0000_t32" style="position:absolute;margin-left:83.15pt;margin-top:1.05pt;width:0;height:87.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" strokecolor="black [3040]">
                <v:stroke endarrow="open"/>
              </v:shape>
            </w:pict>
          </mc:Fallback>
        </mc:AlternateContent>
      </w:r>
      <w:r w:rsidR="00DD2120" w:rsidRPr="00815E1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D274013" wp14:editId="55D1EE78">
                <wp:simplePos x="0" y="0"/>
                <wp:positionH relativeFrom="column">
                  <wp:posOffset>4002677</wp:posOffset>
                </wp:positionH>
                <wp:positionV relativeFrom="paragraph">
                  <wp:posOffset>7710</wp:posOffset>
                </wp:positionV>
                <wp:extent cx="10886" cy="1175657"/>
                <wp:effectExtent l="95250" t="0" r="65405" b="62865"/>
                <wp:wrapNone/>
                <wp:docPr id="14" name="Straight Arrow Connector 14"/>
                <wp:cNvGraphicFramePr/>
                <a:graphic xmlns:a="http://schemas.openxmlformats.org/drawingml/2006/main">
                  <a:graphicData uri="http://schemas.microsoft.com/office/word/2010/wordprocessingShape">
                    <wps:wsp>
                      <wps:cNvCnPr/>
                      <wps:spPr>
                        <a:xfrm flipH="1">
                          <a:off x="0" y="0"/>
                          <a:ext cx="10886" cy="11756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 o:spid="_x0000_s1026" type="#_x0000_t32" style="position:absolute;margin-left:315.15pt;margin-top:.6pt;width:.85pt;height:92.5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" strokecolor="black [3040]">
                <v:stroke endarrow="open"/>
              </v:shape>
            </w:pict>
          </mc:Fallback>
        </mc:AlternateContent>
      </w:r>
    </w:p>
    <w:p w:rsidR="00CC0F3A" w:rsidRPr="00815E18" w:rsidRDefault="00CC0F3A" w:rsidP="006E6454">
      <w:pPr>
        <w:pStyle w:val="ListParagraph"/>
        <w:ind w:left="1440" w:firstLine="403"/>
        <w:jc w:val="both"/>
        <w:rPr>
          <w:rFonts w:ascii="Times New Roman" w:hAnsi="Times New Roman" w:cs="Times New Roman"/>
          <w:sz w:val="24"/>
          <w:szCs w:val="24"/>
        </w:rPr>
      </w:pPr>
    </w:p>
    <w:p w:rsidR="00BF30F0" w:rsidRPr="00815E18" w:rsidRDefault="00BF30F0" w:rsidP="006E6454">
      <w:pPr>
        <w:jc w:val="both"/>
        <w:rPr>
          <w:rFonts w:ascii="Times New Roman" w:hAnsi="Times New Roman" w:cs="Times New Roman"/>
          <w:b/>
        </w:rPr>
      </w:pPr>
    </w:p>
    <w:p w:rsidR="00BF30F0" w:rsidRPr="00815E18" w:rsidRDefault="00DD2120" w:rsidP="006E6454">
      <w:pPr>
        <w:pStyle w:val="ListParagraph"/>
        <w:ind w:left="1560"/>
        <w:jc w:val="both"/>
        <w:rPr>
          <w:rFonts w:ascii="Times New Roman" w:hAnsi="Times New Roman" w:cs="Times New Roman"/>
          <w:sz w:val="24"/>
          <w:szCs w:val="24"/>
        </w:rPr>
      </w:pPr>
      <w:r w:rsidRPr="00815E1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1B65C10" wp14:editId="7BF6D648">
                <wp:simplePos x="0" y="0"/>
                <wp:positionH relativeFrom="column">
                  <wp:posOffset>388620</wp:posOffset>
                </wp:positionH>
                <wp:positionV relativeFrom="paragraph">
                  <wp:posOffset>159385</wp:posOffset>
                </wp:positionV>
                <wp:extent cx="1577975" cy="663575"/>
                <wp:effectExtent l="0" t="0" r="22225" b="22225"/>
                <wp:wrapNone/>
                <wp:docPr id="7" name="Text Box 7"/>
                <wp:cNvGraphicFramePr/>
                <a:graphic xmlns:a="http://schemas.openxmlformats.org/drawingml/2006/main">
                  <a:graphicData uri="http://schemas.microsoft.com/office/word/2010/wordprocessingShape">
                    <wps:wsp>
                      <wps:cNvSpPr txBox="1"/>
                      <wps:spPr>
                        <a:xfrm>
                          <a:off x="0" y="0"/>
                          <a:ext cx="1577975" cy="663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29D7" w:rsidRDefault="00EC29D7">
                            <w:r>
                              <w:t xml:space="preserve">Penyebaran </w:t>
                            </w:r>
                            <w:proofErr w:type="gramStart"/>
                            <w:r>
                              <w:t>Ideologi  ke</w:t>
                            </w:r>
                            <w:proofErr w:type="gramEnd"/>
                            <w:r>
                              <w:t xml:space="preserve"> seluruh Dunia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8" type="#_x0000_t202" style="position:absolute;left:0;text-align:left;margin-left:30.6pt;margin-top:12.55pt;width:124.25pt;height:5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" fillcolor="white [3201]" strokeweight=".5pt">
                <v:textbox>
                  <w:txbxContent>
                    <w:p w:rsidR="00EC29D7" w:rsidRDefault="00EC29D7">
                      <w:r>
                        <w:t xml:space="preserve">Penyebaran </w:t>
                      </w:r>
                      <w:proofErr w:type="gramStart"/>
                      <w:r>
                        <w:t>Ideologi  ke</w:t>
                      </w:r>
                      <w:proofErr w:type="gramEnd"/>
                      <w:r>
                        <w:t xml:space="preserve"> seluruh Dunia</w:t>
                      </w:r>
                    </w:p>
                  </w:txbxContent>
                </v:textbox>
              </v:shape>
            </w:pict>
          </mc:Fallback>
        </mc:AlternateContent>
      </w:r>
      <w:r w:rsidRPr="00815E1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7878DC1" wp14:editId="3655F9DC">
                <wp:simplePos x="0" y="0"/>
                <wp:positionH relativeFrom="column">
                  <wp:posOffset>3305991</wp:posOffset>
                </wp:positionH>
                <wp:positionV relativeFrom="paragraph">
                  <wp:posOffset>214358</wp:posOffset>
                </wp:positionV>
                <wp:extent cx="1578429" cy="1306286"/>
                <wp:effectExtent l="0" t="0" r="22225" b="27305"/>
                <wp:wrapNone/>
                <wp:docPr id="10" name="Text Box 10"/>
                <wp:cNvGraphicFramePr/>
                <a:graphic xmlns:a="http://schemas.openxmlformats.org/drawingml/2006/main">
                  <a:graphicData uri="http://schemas.microsoft.com/office/word/2010/wordprocessingShape">
                    <wps:wsp>
                      <wps:cNvSpPr txBox="1"/>
                      <wps:spPr>
                        <a:xfrm>
                          <a:off x="0" y="0"/>
                          <a:ext cx="1578429" cy="13062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29D7" w:rsidRDefault="00EC29D7">
                            <w:r>
                              <w:t>Kebijakan Pemerintah Indonesia untuk mencegah, melindungi dari ancaman gerakan radikal dan serangan terorisme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9" type="#_x0000_t202" style="position:absolute;left:0;text-align:left;margin-left:260.3pt;margin-top:16.9pt;width:124.3pt;height:102.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" fillcolor="white [3201]" strokeweight=".5pt">
                <v:textbox>
                  <w:txbxContent>
                    <w:p w:rsidR="00EC29D7" w:rsidRDefault="00EC29D7">
                      <w:r>
                        <w:t>Kebijakan Pemerintah Indonesia untuk mencegah, melindungi dari ancaman gerakan radikal dan serangan terorisme</w:t>
                      </w:r>
                    </w:p>
                  </w:txbxContent>
                </v:textbox>
              </v:shape>
            </w:pict>
          </mc:Fallback>
        </mc:AlternateContent>
      </w:r>
    </w:p>
    <w:p w:rsidR="00BF30F0" w:rsidRPr="00815E18" w:rsidRDefault="00DD2120" w:rsidP="00217328">
      <w:pPr>
        <w:jc w:val="both"/>
        <w:rPr>
          <w:rFonts w:ascii="Times New Roman" w:hAnsi="Times New Roman" w:cs="Times New Roman"/>
          <w:sz w:val="24"/>
          <w:szCs w:val="24"/>
        </w:rPr>
      </w:pPr>
      <w:r w:rsidRPr="00815E18">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B5F311C" wp14:editId="2DEBBDE3">
                <wp:simplePos x="0" y="0"/>
                <wp:positionH relativeFrom="column">
                  <wp:posOffset>1967049</wp:posOffset>
                </wp:positionH>
                <wp:positionV relativeFrom="paragraph">
                  <wp:posOffset>190863</wp:posOffset>
                </wp:positionV>
                <wp:extent cx="1338942" cy="0"/>
                <wp:effectExtent l="0" t="76200" r="13970" b="114300"/>
                <wp:wrapNone/>
                <wp:docPr id="13" name="Straight Arrow Connector 13"/>
                <wp:cNvGraphicFramePr/>
                <a:graphic xmlns:a="http://schemas.openxmlformats.org/drawingml/2006/main">
                  <a:graphicData uri="http://schemas.microsoft.com/office/word/2010/wordprocessingShape">
                    <wps:wsp>
                      <wps:cNvCnPr/>
                      <wps:spPr>
                        <a:xfrm>
                          <a:off x="0" y="0"/>
                          <a:ext cx="133894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 o:spid="_x0000_s1026" type="#_x0000_t32" style="position:absolute;margin-left:154.9pt;margin-top:15.05pt;width:105.4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" strokecolor="black [3040]">
                <v:stroke endarrow="open"/>
              </v:shape>
            </w:pict>
          </mc:Fallback>
        </mc:AlternateContent>
      </w:r>
    </w:p>
    <w:p w:rsidR="00170BBF" w:rsidRPr="00815E18" w:rsidRDefault="00170BBF" w:rsidP="006E6454">
      <w:pPr>
        <w:ind w:left="1276" w:firstLine="720"/>
        <w:jc w:val="both"/>
        <w:rPr>
          <w:rFonts w:ascii="Times New Roman" w:hAnsi="Times New Roman" w:cs="Times New Roman"/>
          <w:sz w:val="24"/>
          <w:szCs w:val="24"/>
        </w:rPr>
      </w:pPr>
    </w:p>
    <w:p w:rsidR="00176758" w:rsidRPr="00815E18" w:rsidRDefault="00176758" w:rsidP="006E6454">
      <w:pPr>
        <w:pStyle w:val="ListParagraph"/>
        <w:ind w:left="1134" w:firstLine="709"/>
        <w:jc w:val="both"/>
        <w:rPr>
          <w:rFonts w:ascii="Times New Roman" w:hAnsi="Times New Roman" w:cs="Times New Roman"/>
          <w:b/>
        </w:rPr>
      </w:pPr>
    </w:p>
    <w:p w:rsidR="00176758" w:rsidRPr="00815E18" w:rsidRDefault="00176758" w:rsidP="006E6454">
      <w:pPr>
        <w:pStyle w:val="ListParagraph"/>
        <w:tabs>
          <w:tab w:val="left" w:pos="993"/>
        </w:tabs>
        <w:ind w:left="1134"/>
        <w:jc w:val="both"/>
        <w:rPr>
          <w:rFonts w:ascii="Times New Roman" w:hAnsi="Times New Roman" w:cs="Times New Roman"/>
          <w:sz w:val="24"/>
          <w:szCs w:val="24"/>
        </w:rPr>
      </w:pPr>
    </w:p>
    <w:p w:rsidR="00176758" w:rsidRPr="00815E18" w:rsidRDefault="00176758" w:rsidP="006E6454">
      <w:pPr>
        <w:pStyle w:val="ListParagraph"/>
        <w:ind w:left="1418"/>
        <w:jc w:val="both"/>
        <w:rPr>
          <w:rFonts w:ascii="Times New Roman" w:hAnsi="Times New Roman" w:cs="Times New Roman"/>
          <w:b/>
          <w:sz w:val="24"/>
          <w:szCs w:val="24"/>
        </w:rPr>
      </w:pPr>
    </w:p>
    <w:p w:rsidR="00DD2120" w:rsidRPr="00815E18" w:rsidRDefault="00DD2120" w:rsidP="00CF48FF">
      <w:pPr>
        <w:spacing w:line="480" w:lineRule="auto"/>
        <w:jc w:val="both"/>
        <w:rPr>
          <w:rFonts w:ascii="Times New Roman" w:hAnsi="Times New Roman" w:cs="Times New Roman"/>
          <w:sz w:val="24"/>
          <w:szCs w:val="24"/>
        </w:rPr>
      </w:pPr>
    </w:p>
    <w:p w:rsidR="00DD2120" w:rsidRPr="00815E18" w:rsidRDefault="00DD2120" w:rsidP="00DD2120">
      <w:pPr>
        <w:pStyle w:val="ListParagraph"/>
        <w:numPr>
          <w:ilvl w:val="0"/>
          <w:numId w:val="2"/>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Metode dan Teknik Pengumpulan Data</w:t>
      </w:r>
    </w:p>
    <w:p w:rsidR="00DD2120" w:rsidRPr="00815E18" w:rsidRDefault="00DD2120" w:rsidP="00DD2120">
      <w:pPr>
        <w:pStyle w:val="ListParagraph"/>
        <w:spacing w:line="480" w:lineRule="auto"/>
        <w:ind w:left="426"/>
        <w:jc w:val="both"/>
        <w:rPr>
          <w:rFonts w:ascii="Times New Roman" w:hAnsi="Times New Roman" w:cs="Times New Roman"/>
          <w:b/>
          <w:sz w:val="24"/>
          <w:szCs w:val="24"/>
        </w:rPr>
      </w:pPr>
      <w:proofErr w:type="gramStart"/>
      <w:r w:rsidRPr="00815E18">
        <w:rPr>
          <w:rFonts w:ascii="Times New Roman" w:hAnsi="Times New Roman" w:cs="Times New Roman"/>
          <w:b/>
          <w:sz w:val="24"/>
          <w:szCs w:val="24"/>
        </w:rPr>
        <w:t>E.1  Tingkat</w:t>
      </w:r>
      <w:proofErr w:type="gramEnd"/>
      <w:r w:rsidRPr="00815E18">
        <w:rPr>
          <w:rFonts w:ascii="Times New Roman" w:hAnsi="Times New Roman" w:cs="Times New Roman"/>
          <w:b/>
          <w:sz w:val="24"/>
          <w:szCs w:val="24"/>
        </w:rPr>
        <w:t xml:space="preserve"> Aanalisis</w:t>
      </w:r>
    </w:p>
    <w:p w:rsidR="00DD2120" w:rsidRPr="00815E18" w:rsidRDefault="00DD2120" w:rsidP="00DD2120">
      <w:pPr>
        <w:pStyle w:val="ListParagraph"/>
        <w:spacing w:line="480" w:lineRule="auto"/>
        <w:ind w:left="709"/>
        <w:jc w:val="both"/>
        <w:rPr>
          <w:rFonts w:ascii="Times New Roman" w:hAnsi="Times New Roman" w:cs="Times New Roman"/>
          <w:sz w:val="24"/>
          <w:szCs w:val="24"/>
        </w:rPr>
      </w:pPr>
      <w:r w:rsidRPr="00815E18">
        <w:rPr>
          <w:rFonts w:ascii="Times New Roman" w:hAnsi="Times New Roman" w:cs="Times New Roman"/>
          <w:b/>
          <w:sz w:val="24"/>
          <w:szCs w:val="24"/>
        </w:rPr>
        <w:tab/>
      </w:r>
      <w:r w:rsidR="00A422F4" w:rsidRPr="00815E18">
        <w:rPr>
          <w:rFonts w:ascii="Times New Roman" w:hAnsi="Times New Roman" w:cs="Times New Roman"/>
          <w:b/>
          <w:sz w:val="24"/>
          <w:szCs w:val="24"/>
        </w:rPr>
        <w:tab/>
      </w:r>
      <w:proofErr w:type="gramStart"/>
      <w:r w:rsidRPr="00815E18">
        <w:rPr>
          <w:rFonts w:ascii="Times New Roman" w:hAnsi="Times New Roman" w:cs="Times New Roman"/>
          <w:sz w:val="24"/>
          <w:szCs w:val="24"/>
        </w:rPr>
        <w:t>Untuk mengarahkan penelitian ini perlu adanya anggapan dasar dan k</w:t>
      </w:r>
      <w:r w:rsidR="00785913" w:rsidRPr="00815E18">
        <w:rPr>
          <w:rFonts w:ascii="Times New Roman" w:hAnsi="Times New Roman" w:cs="Times New Roman"/>
          <w:sz w:val="24"/>
          <w:szCs w:val="24"/>
        </w:rPr>
        <w:t>e</w:t>
      </w:r>
      <w:r w:rsidRPr="00815E18">
        <w:rPr>
          <w:rFonts w:ascii="Times New Roman" w:hAnsi="Times New Roman" w:cs="Times New Roman"/>
          <w:sz w:val="24"/>
          <w:szCs w:val="24"/>
        </w:rPr>
        <w:t>rangka konseptual yang merupakan pijakan dasar pe</w:t>
      </w:r>
      <w:r w:rsidR="00785913" w:rsidRPr="00815E18">
        <w:rPr>
          <w:rFonts w:ascii="Times New Roman" w:hAnsi="Times New Roman" w:cs="Times New Roman"/>
          <w:sz w:val="24"/>
          <w:szCs w:val="24"/>
        </w:rPr>
        <w:t>nentuan dan penulisan hipotesa.</w:t>
      </w:r>
      <w:proofErr w:type="gramEnd"/>
      <w:r w:rsidR="00785913" w:rsidRPr="00815E18">
        <w:rPr>
          <w:rFonts w:ascii="Times New Roman" w:hAnsi="Times New Roman" w:cs="Times New Roman"/>
          <w:sz w:val="24"/>
          <w:szCs w:val="24"/>
        </w:rPr>
        <w:t xml:space="preserve"> </w:t>
      </w:r>
      <w:r w:rsidRPr="00815E18">
        <w:rPr>
          <w:rFonts w:ascii="Times New Roman" w:hAnsi="Times New Roman" w:cs="Times New Roman"/>
          <w:sz w:val="24"/>
          <w:szCs w:val="24"/>
        </w:rPr>
        <w:t>Untuk keperluan penelitian penulis mencoba mengemukakan serangkaian teori, konsep, pemikiran para pakar dalam bentuk premis mayor dan premis minor sebagai acuan ilmiah dalam mengeneralisasi pokok permasalahan dan mempunyai hubungan korelasional. Dari penjelasan tersebut untuk menetapkan jenis hubungan tingkat analisis “startegi pemerintah Indonesia dal</w:t>
      </w:r>
      <w:r w:rsidR="00DE7D35" w:rsidRPr="00815E18">
        <w:rPr>
          <w:rFonts w:ascii="Times New Roman" w:hAnsi="Times New Roman" w:cs="Times New Roman"/>
          <w:sz w:val="24"/>
          <w:szCs w:val="24"/>
        </w:rPr>
        <w:t xml:space="preserve">am menanggulangi </w:t>
      </w:r>
      <w:r w:rsidR="00DE7D35" w:rsidRPr="00815E18">
        <w:rPr>
          <w:rFonts w:ascii="Times New Roman" w:hAnsi="Times New Roman" w:cs="Times New Roman"/>
          <w:sz w:val="24"/>
          <w:szCs w:val="24"/>
        </w:rPr>
        <w:lastRenderedPageBreak/>
        <w:t xml:space="preserve">ancaman Negara Islam </w:t>
      </w:r>
      <w:r w:rsidRPr="00815E18">
        <w:rPr>
          <w:rFonts w:ascii="Times New Roman" w:hAnsi="Times New Roman" w:cs="Times New Roman"/>
          <w:sz w:val="24"/>
          <w:szCs w:val="24"/>
        </w:rPr>
        <w:t xml:space="preserve"> di Indonesia” dan unit ekplenasi</w:t>
      </w:r>
      <w:r w:rsidR="00DE7D35" w:rsidRPr="00815E18">
        <w:rPr>
          <w:rFonts w:ascii="Times New Roman" w:hAnsi="Times New Roman" w:cs="Times New Roman"/>
          <w:sz w:val="24"/>
          <w:szCs w:val="24"/>
        </w:rPr>
        <w:t xml:space="preserve"> “gerakan Negara Islam </w:t>
      </w:r>
      <w:r w:rsidRPr="00815E18">
        <w:rPr>
          <w:rFonts w:ascii="Times New Roman" w:hAnsi="Times New Roman" w:cs="Times New Roman"/>
          <w:sz w:val="24"/>
          <w:szCs w:val="24"/>
        </w:rPr>
        <w:t>” maka tingkat analisis yang dilakukan dalam tingkatan yang sama.</w:t>
      </w:r>
    </w:p>
    <w:p w:rsidR="00DD2120" w:rsidRPr="00815E18" w:rsidRDefault="00DD2120" w:rsidP="00DD2120">
      <w:pPr>
        <w:pStyle w:val="ListParagraph"/>
        <w:tabs>
          <w:tab w:val="left" w:pos="3210"/>
        </w:tabs>
        <w:spacing w:line="480" w:lineRule="auto"/>
        <w:ind w:left="851" w:hanging="142"/>
        <w:jc w:val="both"/>
        <w:rPr>
          <w:rFonts w:ascii="Times New Roman" w:hAnsi="Times New Roman" w:cs="Times New Roman"/>
          <w:b/>
          <w:sz w:val="24"/>
          <w:szCs w:val="24"/>
        </w:rPr>
      </w:pPr>
      <w:proofErr w:type="gramStart"/>
      <w:r w:rsidRPr="00815E18">
        <w:rPr>
          <w:rFonts w:ascii="Times New Roman" w:hAnsi="Times New Roman" w:cs="Times New Roman"/>
          <w:b/>
          <w:sz w:val="24"/>
          <w:szCs w:val="24"/>
        </w:rPr>
        <w:t>E.2  Metode</w:t>
      </w:r>
      <w:proofErr w:type="gramEnd"/>
      <w:r w:rsidRPr="00815E18">
        <w:rPr>
          <w:rFonts w:ascii="Times New Roman" w:hAnsi="Times New Roman" w:cs="Times New Roman"/>
          <w:b/>
          <w:sz w:val="24"/>
          <w:szCs w:val="24"/>
        </w:rPr>
        <w:t xml:space="preserve"> Penelitian</w:t>
      </w:r>
    </w:p>
    <w:p w:rsidR="00DD2120" w:rsidRPr="00815E18" w:rsidRDefault="00DD2120" w:rsidP="00DD2120">
      <w:pPr>
        <w:pStyle w:val="ListParagraph"/>
        <w:tabs>
          <w:tab w:val="left" w:pos="3210"/>
        </w:tabs>
        <w:spacing w:line="480" w:lineRule="auto"/>
        <w:ind w:left="709" w:firstLine="142"/>
        <w:jc w:val="both"/>
        <w:rPr>
          <w:rFonts w:ascii="Times New Roman" w:hAnsi="Times New Roman" w:cs="Times New Roman"/>
          <w:sz w:val="24"/>
          <w:szCs w:val="24"/>
        </w:rPr>
      </w:pPr>
      <w:r w:rsidRPr="00815E18">
        <w:rPr>
          <w:rFonts w:ascii="Times New Roman" w:hAnsi="Times New Roman" w:cs="Times New Roman"/>
          <w:b/>
          <w:sz w:val="24"/>
          <w:szCs w:val="24"/>
        </w:rPr>
        <w:t xml:space="preserve">       </w:t>
      </w:r>
      <w:r w:rsidRPr="00815E18">
        <w:rPr>
          <w:rFonts w:ascii="Times New Roman" w:hAnsi="Times New Roman" w:cs="Times New Roman"/>
          <w:sz w:val="24"/>
          <w:szCs w:val="24"/>
        </w:rPr>
        <w:t>Metode yang dilakukan penulis dalam penelitian ini adalah sebagai berikut:</w:t>
      </w:r>
    </w:p>
    <w:p w:rsidR="00DD2120" w:rsidRPr="00815E18" w:rsidRDefault="003E33D5" w:rsidP="00DD2120">
      <w:pPr>
        <w:pStyle w:val="ListParagraph"/>
        <w:numPr>
          <w:ilvl w:val="0"/>
          <w:numId w:val="26"/>
        </w:numPr>
        <w:tabs>
          <w:tab w:val="left" w:pos="2835"/>
        </w:tabs>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 xml:space="preserve">Metode Deskriptif </w:t>
      </w:r>
      <w:r w:rsidR="00DD2120" w:rsidRPr="00815E18">
        <w:rPr>
          <w:rFonts w:ascii="Times New Roman" w:hAnsi="Times New Roman" w:cs="Times New Roman"/>
          <w:sz w:val="24"/>
          <w:szCs w:val="24"/>
        </w:rPr>
        <w:t>Analisis, yaitu suatu metode yang bertujuan menggambarkan menganalisa dan mengklasifikasikan gejala</w:t>
      </w:r>
      <w:r w:rsidRPr="00815E18">
        <w:rPr>
          <w:rFonts w:ascii="Times New Roman" w:hAnsi="Times New Roman" w:cs="Times New Roman"/>
          <w:sz w:val="24"/>
          <w:szCs w:val="24"/>
        </w:rPr>
        <w:t xml:space="preserve">-gejala atau fenomena-fenomena </w:t>
      </w:r>
      <w:r w:rsidR="00DD2120" w:rsidRPr="00815E18">
        <w:rPr>
          <w:rFonts w:ascii="Times New Roman" w:hAnsi="Times New Roman" w:cs="Times New Roman"/>
          <w:sz w:val="24"/>
          <w:szCs w:val="24"/>
        </w:rPr>
        <w:t>yang didasarkan atas hasil-hasil pengamatan dari beberapa keejadian dan masalah berdasarkan realita. Data diorganisasikan secara sistemats untuk menggambarkan fakta-fakta atau bidang tertentu secara akurat dan cermat. Dalam pelaksanaanya metode ini tidak sebatas pengumpulan data saja, tetapi meliputi analisa dan interpretasi data.</w:t>
      </w:r>
    </w:p>
    <w:p w:rsidR="00DD2120" w:rsidRPr="00815E18" w:rsidRDefault="00DD2120" w:rsidP="00DD2120">
      <w:pPr>
        <w:pStyle w:val="ListParagraph"/>
        <w:numPr>
          <w:ilvl w:val="0"/>
          <w:numId w:val="26"/>
        </w:numPr>
        <w:tabs>
          <w:tab w:val="left" w:pos="2835"/>
        </w:tabs>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 xml:space="preserve">Metode Historis Analitis, yaitu suatu metode yang digunakan untuk menganalisa fenomena-fenomena atau kejadian di masa lampau secara generalis di dalam memahami situasi sekarang dan kemungkinan dapat berkembang di masa yang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datang berdasarkan sumber data sekunder.</w:t>
      </w:r>
    </w:p>
    <w:p w:rsidR="00DD2120" w:rsidRPr="00815E18" w:rsidRDefault="00DD2120" w:rsidP="00DD2120">
      <w:pPr>
        <w:tabs>
          <w:tab w:val="left" w:pos="2835"/>
        </w:tabs>
        <w:spacing w:line="480" w:lineRule="auto"/>
        <w:jc w:val="both"/>
        <w:rPr>
          <w:rFonts w:ascii="Times New Roman" w:hAnsi="Times New Roman" w:cs="Times New Roman"/>
          <w:sz w:val="24"/>
          <w:szCs w:val="24"/>
        </w:rPr>
      </w:pPr>
    </w:p>
    <w:p w:rsidR="00DD2120" w:rsidRPr="00815E18" w:rsidRDefault="00DD2120" w:rsidP="00DD2120">
      <w:pPr>
        <w:tabs>
          <w:tab w:val="left" w:pos="2835"/>
        </w:tabs>
        <w:spacing w:line="480" w:lineRule="auto"/>
        <w:jc w:val="both"/>
        <w:rPr>
          <w:rFonts w:ascii="Times New Roman" w:hAnsi="Times New Roman" w:cs="Times New Roman"/>
          <w:sz w:val="24"/>
          <w:szCs w:val="24"/>
        </w:rPr>
      </w:pPr>
    </w:p>
    <w:p w:rsidR="00CB63AC" w:rsidRPr="00815E18" w:rsidRDefault="00CB63AC" w:rsidP="00DD2120">
      <w:pPr>
        <w:tabs>
          <w:tab w:val="left" w:pos="2835"/>
        </w:tabs>
        <w:spacing w:line="480" w:lineRule="auto"/>
        <w:jc w:val="both"/>
        <w:rPr>
          <w:rFonts w:ascii="Times New Roman" w:hAnsi="Times New Roman" w:cs="Times New Roman"/>
          <w:sz w:val="24"/>
          <w:szCs w:val="24"/>
        </w:rPr>
      </w:pPr>
    </w:p>
    <w:p w:rsidR="00CB63AC" w:rsidRPr="00815E18" w:rsidRDefault="00CB63AC" w:rsidP="00DD2120">
      <w:pPr>
        <w:tabs>
          <w:tab w:val="left" w:pos="2835"/>
        </w:tabs>
        <w:spacing w:line="480" w:lineRule="auto"/>
        <w:jc w:val="both"/>
        <w:rPr>
          <w:rFonts w:ascii="Times New Roman" w:hAnsi="Times New Roman" w:cs="Times New Roman"/>
          <w:sz w:val="24"/>
          <w:szCs w:val="24"/>
        </w:rPr>
      </w:pPr>
    </w:p>
    <w:p w:rsidR="00DE7D35" w:rsidRPr="00815E18" w:rsidRDefault="00DE7D35" w:rsidP="00DD2120">
      <w:pPr>
        <w:tabs>
          <w:tab w:val="left" w:pos="2835"/>
        </w:tabs>
        <w:spacing w:line="480" w:lineRule="auto"/>
        <w:jc w:val="both"/>
        <w:rPr>
          <w:rFonts w:ascii="Times New Roman" w:hAnsi="Times New Roman" w:cs="Times New Roman"/>
          <w:sz w:val="24"/>
          <w:szCs w:val="24"/>
        </w:rPr>
      </w:pPr>
    </w:p>
    <w:p w:rsidR="00DD2120" w:rsidRPr="00815E18" w:rsidRDefault="00DD2120" w:rsidP="00DD2120">
      <w:pPr>
        <w:pStyle w:val="ListParagraph"/>
        <w:tabs>
          <w:tab w:val="left" w:pos="851"/>
        </w:tabs>
        <w:spacing w:line="480" w:lineRule="auto"/>
        <w:ind w:left="426"/>
        <w:jc w:val="both"/>
        <w:rPr>
          <w:rFonts w:ascii="Times New Roman" w:hAnsi="Times New Roman" w:cs="Times New Roman"/>
          <w:sz w:val="24"/>
          <w:szCs w:val="24"/>
        </w:rPr>
      </w:pPr>
      <w:proofErr w:type="gramStart"/>
      <w:r w:rsidRPr="00815E18">
        <w:rPr>
          <w:rFonts w:ascii="Times New Roman" w:hAnsi="Times New Roman" w:cs="Times New Roman"/>
          <w:b/>
          <w:sz w:val="24"/>
          <w:szCs w:val="24"/>
        </w:rPr>
        <w:lastRenderedPageBreak/>
        <w:t>E.3  Teknik</w:t>
      </w:r>
      <w:proofErr w:type="gramEnd"/>
      <w:r w:rsidRPr="00815E18">
        <w:rPr>
          <w:rFonts w:ascii="Times New Roman" w:hAnsi="Times New Roman" w:cs="Times New Roman"/>
          <w:b/>
          <w:sz w:val="24"/>
          <w:szCs w:val="24"/>
        </w:rPr>
        <w:t xml:space="preserve"> pengumpulan Data</w:t>
      </w:r>
    </w:p>
    <w:p w:rsidR="00DD2120" w:rsidRPr="00815E18" w:rsidRDefault="00DD2120" w:rsidP="00DD2120">
      <w:pPr>
        <w:pStyle w:val="ListParagraph"/>
        <w:tabs>
          <w:tab w:val="left" w:pos="851"/>
        </w:tabs>
        <w:spacing w:line="480" w:lineRule="auto"/>
        <w:ind w:left="426"/>
        <w:jc w:val="both"/>
        <w:rPr>
          <w:rFonts w:ascii="Times New Roman" w:hAnsi="Times New Roman" w:cs="Times New Roman"/>
          <w:sz w:val="24"/>
          <w:szCs w:val="24"/>
        </w:rPr>
      </w:pPr>
      <w:r w:rsidRPr="00815E18">
        <w:rPr>
          <w:rFonts w:ascii="Times New Roman" w:hAnsi="Times New Roman" w:cs="Times New Roman"/>
          <w:b/>
          <w:sz w:val="24"/>
          <w:szCs w:val="24"/>
        </w:rPr>
        <w:tab/>
      </w:r>
      <w:r w:rsidRPr="00815E18">
        <w:rPr>
          <w:rFonts w:ascii="Times New Roman" w:hAnsi="Times New Roman" w:cs="Times New Roman"/>
          <w:sz w:val="24"/>
          <w:szCs w:val="24"/>
        </w:rPr>
        <w:t xml:space="preserve">Dalam penelitian ini penulis mengumpulkan data dengan </w:t>
      </w:r>
      <w:proofErr w:type="gramStart"/>
      <w:r w:rsidRPr="00815E18">
        <w:rPr>
          <w:rFonts w:ascii="Times New Roman" w:hAnsi="Times New Roman" w:cs="Times New Roman"/>
          <w:sz w:val="24"/>
          <w:szCs w:val="24"/>
        </w:rPr>
        <w:t>cara</w:t>
      </w:r>
      <w:proofErr w:type="gramEnd"/>
      <w:r w:rsidRPr="00815E18">
        <w:rPr>
          <w:rFonts w:ascii="Times New Roman" w:hAnsi="Times New Roman" w:cs="Times New Roman"/>
          <w:sz w:val="24"/>
          <w:szCs w:val="24"/>
        </w:rPr>
        <w:t xml:space="preserve"> studi kepustakaan, yaitu usaha penghimpunan informasi yang relevan dengan topik atau masalah yang diteliti. </w:t>
      </w:r>
      <w:proofErr w:type="gramStart"/>
      <w:r w:rsidRPr="00815E18">
        <w:rPr>
          <w:rFonts w:ascii="Times New Roman" w:hAnsi="Times New Roman" w:cs="Times New Roman"/>
          <w:sz w:val="24"/>
          <w:szCs w:val="24"/>
        </w:rPr>
        <w:t>Informasi tersebut dapat diperoleh dari buku-buku ilmiah, laporan penelitian, peraturan-peraturan, keteapan-ketetapan dan sumber-sumber tertulis baik secara cetak maupun elektronik lainnya.</w:t>
      </w:r>
      <w:proofErr w:type="gramEnd"/>
    </w:p>
    <w:p w:rsidR="00DD2120" w:rsidRPr="00815E18" w:rsidRDefault="00DD2120" w:rsidP="00DD2120">
      <w:pPr>
        <w:pStyle w:val="ListParagraph"/>
        <w:numPr>
          <w:ilvl w:val="0"/>
          <w:numId w:val="2"/>
        </w:numPr>
        <w:tabs>
          <w:tab w:val="left" w:pos="851"/>
        </w:tabs>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Lokasi dan Lamanya Penelitian</w:t>
      </w:r>
    </w:p>
    <w:p w:rsidR="00DD2120" w:rsidRPr="00815E18" w:rsidRDefault="00DD2120" w:rsidP="00DD2120">
      <w:pPr>
        <w:pStyle w:val="ListParagraph"/>
        <w:tabs>
          <w:tab w:val="left" w:pos="851"/>
        </w:tabs>
        <w:spacing w:line="480" w:lineRule="auto"/>
        <w:ind w:left="426"/>
        <w:jc w:val="both"/>
        <w:rPr>
          <w:rFonts w:ascii="Times New Roman" w:hAnsi="Times New Roman" w:cs="Times New Roman"/>
          <w:b/>
          <w:sz w:val="24"/>
          <w:szCs w:val="24"/>
        </w:rPr>
      </w:pPr>
      <w:proofErr w:type="gramStart"/>
      <w:r w:rsidRPr="00815E18">
        <w:rPr>
          <w:rFonts w:ascii="Times New Roman" w:hAnsi="Times New Roman" w:cs="Times New Roman"/>
          <w:b/>
          <w:sz w:val="24"/>
          <w:szCs w:val="24"/>
        </w:rPr>
        <w:t>F.1  Lokasi</w:t>
      </w:r>
      <w:proofErr w:type="gramEnd"/>
      <w:r w:rsidRPr="00815E18">
        <w:rPr>
          <w:rFonts w:ascii="Times New Roman" w:hAnsi="Times New Roman" w:cs="Times New Roman"/>
          <w:b/>
          <w:sz w:val="24"/>
          <w:szCs w:val="24"/>
        </w:rPr>
        <w:t xml:space="preserve"> Penelitian</w:t>
      </w:r>
    </w:p>
    <w:p w:rsidR="00DD2120" w:rsidRPr="00815E18" w:rsidRDefault="00DD2120" w:rsidP="00DD2120">
      <w:pPr>
        <w:pStyle w:val="ListParagraph"/>
        <w:tabs>
          <w:tab w:val="left" w:pos="851"/>
        </w:tabs>
        <w:spacing w:line="480" w:lineRule="auto"/>
        <w:ind w:left="426"/>
        <w:jc w:val="both"/>
        <w:rPr>
          <w:rFonts w:ascii="Times New Roman" w:hAnsi="Times New Roman" w:cs="Times New Roman"/>
          <w:sz w:val="24"/>
          <w:szCs w:val="24"/>
        </w:rPr>
      </w:pPr>
      <w:r w:rsidRPr="00815E18">
        <w:rPr>
          <w:rFonts w:ascii="Times New Roman" w:hAnsi="Times New Roman" w:cs="Times New Roman"/>
          <w:b/>
          <w:sz w:val="24"/>
          <w:szCs w:val="24"/>
        </w:rPr>
        <w:tab/>
      </w:r>
      <w:r w:rsidRPr="00815E18">
        <w:rPr>
          <w:rFonts w:ascii="Times New Roman" w:hAnsi="Times New Roman" w:cs="Times New Roman"/>
          <w:sz w:val="24"/>
          <w:szCs w:val="24"/>
        </w:rPr>
        <w:t>Dalam membantu pembuatan penelitian ini penulis telah mengambil sumber dari lembaga-lembaga yang relevan dengan masalah yang dibahas dalam penelitian ini.adapun lembaga-lemabaga tersebut adalah sebagai berikut:</w:t>
      </w:r>
    </w:p>
    <w:p w:rsidR="00DD2120" w:rsidRPr="00815E18" w:rsidRDefault="00DD2120" w:rsidP="00DD2120">
      <w:pPr>
        <w:pStyle w:val="ListParagraph"/>
        <w:numPr>
          <w:ilvl w:val="0"/>
          <w:numId w:val="24"/>
        </w:numPr>
        <w:tabs>
          <w:tab w:val="left" w:pos="851"/>
        </w:tabs>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Perpustakaan Universitas Pasundan Kampus I, Jln. Lengkong Besar No 68.</w:t>
      </w:r>
    </w:p>
    <w:p w:rsidR="00DD2120" w:rsidRPr="00815E18" w:rsidRDefault="00DD2120" w:rsidP="00DD2120">
      <w:pPr>
        <w:spacing w:line="480" w:lineRule="auto"/>
        <w:ind w:left="426" w:hanging="66"/>
        <w:jc w:val="both"/>
        <w:rPr>
          <w:rFonts w:ascii="Times New Roman" w:hAnsi="Times New Roman" w:cs="Times New Roman"/>
          <w:b/>
          <w:sz w:val="24"/>
          <w:szCs w:val="24"/>
        </w:rPr>
      </w:pPr>
      <w:r w:rsidRPr="00815E18">
        <w:rPr>
          <w:rFonts w:ascii="Times New Roman" w:hAnsi="Times New Roman" w:cs="Times New Roman"/>
          <w:b/>
          <w:sz w:val="24"/>
          <w:szCs w:val="24"/>
        </w:rPr>
        <w:t>F.2 Lamanya penelitian</w:t>
      </w:r>
    </w:p>
    <w:p w:rsidR="00DD2120" w:rsidRPr="00815E18" w:rsidRDefault="00DD2120" w:rsidP="00DD2120">
      <w:pPr>
        <w:spacing w:line="480" w:lineRule="auto"/>
        <w:ind w:left="426" w:hanging="66"/>
        <w:jc w:val="both"/>
        <w:rPr>
          <w:rFonts w:ascii="Times New Roman" w:hAnsi="Times New Roman" w:cs="Times New Roman"/>
          <w:sz w:val="24"/>
          <w:szCs w:val="24"/>
        </w:rPr>
      </w:pPr>
      <w:r w:rsidRPr="00815E18">
        <w:rPr>
          <w:rFonts w:ascii="Times New Roman" w:hAnsi="Times New Roman" w:cs="Times New Roman"/>
          <w:sz w:val="24"/>
          <w:szCs w:val="24"/>
        </w:rPr>
        <w:tab/>
      </w:r>
      <w:r w:rsidRPr="00815E18">
        <w:rPr>
          <w:rFonts w:ascii="Times New Roman" w:hAnsi="Times New Roman" w:cs="Times New Roman"/>
          <w:sz w:val="24"/>
          <w:szCs w:val="24"/>
        </w:rPr>
        <w:tab/>
        <w:t xml:space="preserve">Lama </w:t>
      </w:r>
      <w:proofErr w:type="gramStart"/>
      <w:r w:rsidRPr="00815E18">
        <w:rPr>
          <w:rFonts w:ascii="Times New Roman" w:hAnsi="Times New Roman" w:cs="Times New Roman"/>
          <w:sz w:val="24"/>
          <w:szCs w:val="24"/>
        </w:rPr>
        <w:t>penelitian</w:t>
      </w:r>
      <w:proofErr w:type="gramEnd"/>
      <w:r w:rsidRPr="00815E18">
        <w:rPr>
          <w:rFonts w:ascii="Times New Roman" w:hAnsi="Times New Roman" w:cs="Times New Roman"/>
          <w:sz w:val="24"/>
          <w:szCs w:val="24"/>
        </w:rPr>
        <w:t xml:space="preserve"> yang dibutuhkan penulis sekitar 6 bulan.</w:t>
      </w:r>
    </w:p>
    <w:p w:rsidR="00DD2120" w:rsidRPr="00815E18" w:rsidRDefault="00DD2120" w:rsidP="00DD2120">
      <w:pPr>
        <w:pStyle w:val="ListParagraph"/>
        <w:numPr>
          <w:ilvl w:val="0"/>
          <w:numId w:val="2"/>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Sistematika Penulisan</w:t>
      </w:r>
    </w:p>
    <w:p w:rsidR="00DD2120" w:rsidRPr="00815E18" w:rsidRDefault="00DD2120" w:rsidP="00DD2120">
      <w:pPr>
        <w:pStyle w:val="ListParagraph"/>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BAB I PENDAHULUAN</w:t>
      </w:r>
    </w:p>
    <w:p w:rsidR="008B0725" w:rsidRPr="00815E18" w:rsidRDefault="00DD2120" w:rsidP="008B0725">
      <w:pPr>
        <w:pStyle w:val="ListParagraph"/>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 xml:space="preserve">Dalam </w:t>
      </w:r>
      <w:proofErr w:type="gramStart"/>
      <w:r w:rsidRPr="00815E18">
        <w:rPr>
          <w:rFonts w:ascii="Times New Roman" w:hAnsi="Times New Roman" w:cs="Times New Roman"/>
          <w:sz w:val="24"/>
          <w:szCs w:val="24"/>
        </w:rPr>
        <w:t>bab</w:t>
      </w:r>
      <w:proofErr w:type="gramEnd"/>
      <w:r w:rsidRPr="00815E18">
        <w:rPr>
          <w:rFonts w:ascii="Times New Roman" w:hAnsi="Times New Roman" w:cs="Times New Roman"/>
          <w:sz w:val="24"/>
          <w:szCs w:val="24"/>
        </w:rPr>
        <w:t xml:space="preserve"> ini dibahas mengenai latar belakang masalah, identifikasi masalah, rumusan masalah, tujuan dan kegunaan penelitian, kerangka penelitian, metode dan teknik pengumpulan data, dan sistematika penulisan dari masalah yang diteliti.</w:t>
      </w:r>
    </w:p>
    <w:p w:rsidR="008B0725" w:rsidRPr="00815E18" w:rsidRDefault="008B0725" w:rsidP="008B0725">
      <w:pPr>
        <w:pStyle w:val="ListParagraph"/>
        <w:spacing w:line="480" w:lineRule="auto"/>
        <w:jc w:val="both"/>
        <w:rPr>
          <w:rFonts w:ascii="Times New Roman" w:hAnsi="Times New Roman" w:cs="Times New Roman"/>
          <w:sz w:val="24"/>
          <w:szCs w:val="24"/>
        </w:rPr>
      </w:pPr>
    </w:p>
    <w:p w:rsidR="008B0725" w:rsidRPr="00815E18" w:rsidRDefault="008B0725" w:rsidP="00FF7500">
      <w:pPr>
        <w:pStyle w:val="ListParagraph"/>
        <w:spacing w:line="480" w:lineRule="auto"/>
        <w:ind w:left="2160" w:hanging="1260"/>
        <w:jc w:val="both"/>
        <w:rPr>
          <w:rFonts w:ascii="Times New Roman" w:hAnsi="Times New Roman" w:cs="Times New Roman"/>
          <w:b/>
          <w:sz w:val="24"/>
          <w:szCs w:val="24"/>
        </w:rPr>
      </w:pPr>
      <w:r w:rsidRPr="00815E18">
        <w:rPr>
          <w:rFonts w:ascii="Times New Roman" w:hAnsi="Times New Roman" w:cs="Times New Roman"/>
          <w:b/>
          <w:sz w:val="24"/>
          <w:szCs w:val="24"/>
        </w:rPr>
        <w:lastRenderedPageBreak/>
        <w:t xml:space="preserve">BAB II </w:t>
      </w:r>
      <w:r w:rsidR="00AE024D" w:rsidRPr="00815E18">
        <w:rPr>
          <w:rFonts w:ascii="Times New Roman" w:hAnsi="Times New Roman" w:cs="Times New Roman"/>
          <w:b/>
          <w:sz w:val="24"/>
          <w:szCs w:val="24"/>
        </w:rPr>
        <w:t xml:space="preserve">   </w:t>
      </w:r>
      <w:r w:rsidRPr="00815E18">
        <w:rPr>
          <w:rFonts w:ascii="Times New Roman" w:hAnsi="Times New Roman" w:cs="Times New Roman"/>
          <w:b/>
          <w:sz w:val="24"/>
          <w:szCs w:val="24"/>
        </w:rPr>
        <w:t>GERAKAN POLITIK NEGARA ISLAM IRAK DAN SURIAH</w:t>
      </w:r>
    </w:p>
    <w:p w:rsidR="008B0725" w:rsidRPr="00815E18" w:rsidRDefault="008B0725" w:rsidP="00FF7500">
      <w:pPr>
        <w:pStyle w:val="ListParagraph"/>
        <w:spacing w:line="480" w:lineRule="auto"/>
        <w:ind w:left="2250" w:hanging="1440"/>
        <w:jc w:val="both"/>
        <w:rPr>
          <w:rFonts w:ascii="Times New Roman" w:hAnsi="Times New Roman" w:cs="Times New Roman"/>
          <w:b/>
          <w:sz w:val="24"/>
          <w:szCs w:val="24"/>
        </w:rPr>
      </w:pPr>
      <w:r w:rsidRPr="00815E18">
        <w:rPr>
          <w:rFonts w:ascii="Times New Roman" w:hAnsi="Times New Roman" w:cs="Times New Roman"/>
          <w:b/>
          <w:sz w:val="24"/>
          <w:szCs w:val="24"/>
        </w:rPr>
        <w:t>BAB III PEMABANGUNAN POLITIK KEAMANAN DI INDONESIA</w:t>
      </w:r>
    </w:p>
    <w:p w:rsidR="008B0725" w:rsidRPr="00815E18" w:rsidRDefault="008B0725" w:rsidP="00FF7500">
      <w:pPr>
        <w:pStyle w:val="ListParagraph"/>
        <w:spacing w:line="480" w:lineRule="auto"/>
        <w:ind w:left="2070" w:hanging="1260"/>
        <w:jc w:val="both"/>
        <w:rPr>
          <w:rFonts w:ascii="Times New Roman" w:hAnsi="Times New Roman" w:cs="Times New Roman"/>
          <w:b/>
          <w:sz w:val="24"/>
          <w:szCs w:val="24"/>
        </w:rPr>
      </w:pPr>
      <w:r w:rsidRPr="00815E18">
        <w:rPr>
          <w:rFonts w:ascii="Times New Roman" w:hAnsi="Times New Roman" w:cs="Times New Roman"/>
          <w:b/>
          <w:sz w:val="24"/>
          <w:szCs w:val="24"/>
        </w:rPr>
        <w:t>BAB IV KEBIJAKAN DERADIKALISASI P</w:t>
      </w:r>
      <w:r w:rsidR="00FF7500" w:rsidRPr="00815E18">
        <w:rPr>
          <w:rFonts w:ascii="Times New Roman" w:hAnsi="Times New Roman" w:cs="Times New Roman"/>
          <w:b/>
          <w:sz w:val="24"/>
          <w:szCs w:val="24"/>
        </w:rPr>
        <w:t xml:space="preserve">EMERINTAH TERHADAP IDEOLOGISASI </w:t>
      </w:r>
      <w:r w:rsidRPr="00815E18">
        <w:rPr>
          <w:rFonts w:ascii="Times New Roman" w:hAnsi="Times New Roman" w:cs="Times New Roman"/>
          <w:b/>
          <w:sz w:val="24"/>
          <w:szCs w:val="24"/>
        </w:rPr>
        <w:t xml:space="preserve">NEGARA </w:t>
      </w:r>
      <w:r w:rsidR="00FF7500" w:rsidRPr="00815E18">
        <w:rPr>
          <w:rFonts w:ascii="Times New Roman" w:hAnsi="Times New Roman" w:cs="Times New Roman"/>
          <w:b/>
          <w:sz w:val="24"/>
          <w:szCs w:val="24"/>
        </w:rPr>
        <w:t xml:space="preserve"> </w:t>
      </w:r>
      <w:r w:rsidR="00FE5D8C" w:rsidRPr="00815E18">
        <w:rPr>
          <w:rFonts w:ascii="Times New Roman" w:hAnsi="Times New Roman" w:cs="Times New Roman"/>
          <w:b/>
          <w:sz w:val="24"/>
          <w:szCs w:val="24"/>
        </w:rPr>
        <w:t xml:space="preserve"> </w:t>
      </w:r>
      <w:r w:rsidRPr="00815E18">
        <w:rPr>
          <w:rFonts w:ascii="Times New Roman" w:hAnsi="Times New Roman" w:cs="Times New Roman"/>
          <w:b/>
          <w:sz w:val="24"/>
          <w:szCs w:val="24"/>
        </w:rPr>
        <w:t>SLAM IRAK DAN SURIAH DI INDONESIA</w:t>
      </w:r>
    </w:p>
    <w:p w:rsidR="00FF7500" w:rsidRPr="00815E18" w:rsidRDefault="00FF7500" w:rsidP="00FF7500">
      <w:pPr>
        <w:pStyle w:val="ListParagraph"/>
        <w:spacing w:line="480" w:lineRule="auto"/>
        <w:ind w:left="810"/>
        <w:jc w:val="both"/>
        <w:rPr>
          <w:rFonts w:ascii="Times New Roman" w:hAnsi="Times New Roman" w:cs="Times New Roman"/>
          <w:b/>
          <w:sz w:val="24"/>
          <w:szCs w:val="24"/>
        </w:rPr>
      </w:pPr>
      <w:r w:rsidRPr="00815E18">
        <w:rPr>
          <w:rFonts w:ascii="Times New Roman" w:hAnsi="Times New Roman" w:cs="Times New Roman"/>
          <w:b/>
          <w:sz w:val="24"/>
          <w:szCs w:val="24"/>
        </w:rPr>
        <w:t>BAB V</w:t>
      </w:r>
      <w:r w:rsidRPr="00815E18">
        <w:rPr>
          <w:rFonts w:ascii="Times New Roman" w:hAnsi="Times New Roman" w:cs="Times New Roman"/>
          <w:b/>
          <w:sz w:val="24"/>
          <w:szCs w:val="24"/>
        </w:rPr>
        <w:tab/>
        <w:t>PENUTUP</w:t>
      </w:r>
    </w:p>
    <w:p w:rsidR="00AE024D" w:rsidRPr="00815E18" w:rsidRDefault="00AE024D" w:rsidP="00FF7500">
      <w:pPr>
        <w:pStyle w:val="ListParagraph"/>
        <w:spacing w:line="480" w:lineRule="auto"/>
        <w:ind w:left="810"/>
        <w:jc w:val="both"/>
        <w:rPr>
          <w:rFonts w:ascii="Times New Roman" w:hAnsi="Times New Roman" w:cs="Times New Roman"/>
          <w:b/>
          <w:sz w:val="24"/>
          <w:szCs w:val="24"/>
        </w:rPr>
      </w:pPr>
    </w:p>
    <w:p w:rsidR="00AE024D" w:rsidRPr="00815E18" w:rsidRDefault="00AE024D" w:rsidP="00FF7500">
      <w:pPr>
        <w:pStyle w:val="ListParagraph"/>
        <w:spacing w:line="480" w:lineRule="auto"/>
        <w:ind w:left="810"/>
        <w:jc w:val="both"/>
        <w:rPr>
          <w:rFonts w:ascii="Times New Roman" w:hAnsi="Times New Roman" w:cs="Times New Roman"/>
          <w:b/>
          <w:sz w:val="24"/>
          <w:szCs w:val="24"/>
        </w:rPr>
      </w:pPr>
    </w:p>
    <w:p w:rsidR="00AE024D" w:rsidRPr="00815E18" w:rsidRDefault="00AE024D" w:rsidP="00FF7500">
      <w:pPr>
        <w:pStyle w:val="ListParagraph"/>
        <w:spacing w:line="480" w:lineRule="auto"/>
        <w:ind w:left="810"/>
        <w:jc w:val="both"/>
        <w:rPr>
          <w:rFonts w:ascii="Times New Roman" w:hAnsi="Times New Roman" w:cs="Times New Roman"/>
          <w:b/>
          <w:sz w:val="24"/>
          <w:szCs w:val="24"/>
        </w:rPr>
      </w:pPr>
    </w:p>
    <w:p w:rsidR="00AE024D" w:rsidRPr="00815E18" w:rsidRDefault="00AE024D" w:rsidP="00FF7500">
      <w:pPr>
        <w:pStyle w:val="ListParagraph"/>
        <w:spacing w:line="480" w:lineRule="auto"/>
        <w:ind w:left="810"/>
        <w:jc w:val="both"/>
        <w:rPr>
          <w:rFonts w:ascii="Times New Roman" w:hAnsi="Times New Roman" w:cs="Times New Roman"/>
          <w:b/>
          <w:sz w:val="24"/>
          <w:szCs w:val="24"/>
        </w:rPr>
      </w:pPr>
    </w:p>
    <w:p w:rsidR="00AE024D" w:rsidRPr="00815E18" w:rsidRDefault="00AE024D" w:rsidP="00FF7500">
      <w:pPr>
        <w:pStyle w:val="ListParagraph"/>
        <w:spacing w:line="480" w:lineRule="auto"/>
        <w:ind w:left="810"/>
        <w:jc w:val="both"/>
        <w:rPr>
          <w:rFonts w:ascii="Times New Roman" w:hAnsi="Times New Roman" w:cs="Times New Roman"/>
          <w:b/>
          <w:sz w:val="24"/>
          <w:szCs w:val="24"/>
        </w:rPr>
      </w:pPr>
    </w:p>
    <w:p w:rsidR="00AE024D" w:rsidRPr="00815E18" w:rsidRDefault="00AE024D" w:rsidP="00FF7500">
      <w:pPr>
        <w:pStyle w:val="ListParagraph"/>
        <w:spacing w:line="480" w:lineRule="auto"/>
        <w:ind w:left="810"/>
        <w:jc w:val="both"/>
        <w:rPr>
          <w:rFonts w:ascii="Times New Roman" w:hAnsi="Times New Roman" w:cs="Times New Roman"/>
          <w:b/>
          <w:sz w:val="24"/>
          <w:szCs w:val="24"/>
        </w:rPr>
      </w:pPr>
    </w:p>
    <w:p w:rsidR="00AE024D" w:rsidRPr="00815E18" w:rsidRDefault="00AE024D" w:rsidP="00FF7500">
      <w:pPr>
        <w:pStyle w:val="ListParagraph"/>
        <w:spacing w:line="480" w:lineRule="auto"/>
        <w:ind w:left="810"/>
        <w:jc w:val="both"/>
        <w:rPr>
          <w:rFonts w:ascii="Times New Roman" w:hAnsi="Times New Roman" w:cs="Times New Roman"/>
          <w:b/>
          <w:sz w:val="24"/>
          <w:szCs w:val="24"/>
        </w:rPr>
      </w:pPr>
    </w:p>
    <w:p w:rsidR="00AE024D" w:rsidRPr="00815E18" w:rsidRDefault="00AE024D" w:rsidP="00FF7500">
      <w:pPr>
        <w:pStyle w:val="ListParagraph"/>
        <w:spacing w:line="480" w:lineRule="auto"/>
        <w:ind w:left="810"/>
        <w:jc w:val="both"/>
        <w:rPr>
          <w:rFonts w:ascii="Times New Roman" w:hAnsi="Times New Roman" w:cs="Times New Roman"/>
          <w:b/>
          <w:sz w:val="24"/>
          <w:szCs w:val="24"/>
        </w:rPr>
      </w:pPr>
    </w:p>
    <w:p w:rsidR="00AE024D" w:rsidRPr="00815E18" w:rsidRDefault="00AE024D" w:rsidP="00FF7500">
      <w:pPr>
        <w:pStyle w:val="ListParagraph"/>
        <w:spacing w:line="480" w:lineRule="auto"/>
        <w:ind w:left="810"/>
        <w:jc w:val="both"/>
        <w:rPr>
          <w:rFonts w:ascii="Times New Roman" w:hAnsi="Times New Roman" w:cs="Times New Roman"/>
          <w:b/>
          <w:sz w:val="24"/>
          <w:szCs w:val="24"/>
        </w:rPr>
      </w:pPr>
    </w:p>
    <w:p w:rsidR="00AE024D" w:rsidRPr="00815E18" w:rsidRDefault="00AE024D" w:rsidP="00FF7500">
      <w:pPr>
        <w:pStyle w:val="ListParagraph"/>
        <w:spacing w:line="480" w:lineRule="auto"/>
        <w:ind w:left="810"/>
        <w:jc w:val="both"/>
        <w:rPr>
          <w:rFonts w:ascii="Times New Roman" w:hAnsi="Times New Roman" w:cs="Times New Roman"/>
          <w:b/>
          <w:sz w:val="24"/>
          <w:szCs w:val="24"/>
        </w:rPr>
      </w:pPr>
    </w:p>
    <w:p w:rsidR="00AE024D" w:rsidRPr="00815E18" w:rsidRDefault="00AE024D" w:rsidP="00FF7500">
      <w:pPr>
        <w:pStyle w:val="ListParagraph"/>
        <w:spacing w:line="480" w:lineRule="auto"/>
        <w:ind w:left="810"/>
        <w:jc w:val="both"/>
        <w:rPr>
          <w:rFonts w:ascii="Times New Roman" w:hAnsi="Times New Roman" w:cs="Times New Roman"/>
          <w:b/>
          <w:sz w:val="24"/>
          <w:szCs w:val="24"/>
        </w:rPr>
      </w:pPr>
    </w:p>
    <w:p w:rsidR="00AE024D" w:rsidRPr="00815E18" w:rsidRDefault="00AE024D" w:rsidP="00FF7500">
      <w:pPr>
        <w:pStyle w:val="ListParagraph"/>
        <w:spacing w:line="480" w:lineRule="auto"/>
        <w:ind w:left="810"/>
        <w:jc w:val="both"/>
        <w:rPr>
          <w:rFonts w:ascii="Times New Roman" w:hAnsi="Times New Roman" w:cs="Times New Roman"/>
          <w:b/>
          <w:sz w:val="24"/>
          <w:szCs w:val="24"/>
        </w:rPr>
      </w:pPr>
    </w:p>
    <w:p w:rsidR="00AE024D" w:rsidRPr="00815E18" w:rsidRDefault="00AE024D" w:rsidP="00FF7500">
      <w:pPr>
        <w:pStyle w:val="ListParagraph"/>
        <w:spacing w:line="480" w:lineRule="auto"/>
        <w:ind w:left="810"/>
        <w:jc w:val="both"/>
        <w:rPr>
          <w:rFonts w:ascii="Times New Roman" w:hAnsi="Times New Roman" w:cs="Times New Roman"/>
          <w:b/>
          <w:sz w:val="24"/>
          <w:szCs w:val="24"/>
        </w:rPr>
      </w:pPr>
    </w:p>
    <w:p w:rsidR="00AE024D" w:rsidRPr="00815E18" w:rsidRDefault="00AE024D" w:rsidP="00FF7500">
      <w:pPr>
        <w:pStyle w:val="ListParagraph"/>
        <w:spacing w:line="480" w:lineRule="auto"/>
        <w:ind w:left="810"/>
        <w:jc w:val="both"/>
        <w:rPr>
          <w:rFonts w:ascii="Times New Roman" w:hAnsi="Times New Roman" w:cs="Times New Roman"/>
          <w:b/>
          <w:sz w:val="24"/>
          <w:szCs w:val="24"/>
        </w:rPr>
      </w:pPr>
    </w:p>
    <w:p w:rsidR="00AE024D" w:rsidRPr="00815E18" w:rsidRDefault="00AE024D" w:rsidP="00FF7500">
      <w:pPr>
        <w:pStyle w:val="ListParagraph"/>
        <w:spacing w:line="480" w:lineRule="auto"/>
        <w:ind w:left="810"/>
        <w:jc w:val="both"/>
        <w:rPr>
          <w:rFonts w:ascii="Times New Roman" w:hAnsi="Times New Roman" w:cs="Times New Roman"/>
          <w:b/>
          <w:sz w:val="24"/>
          <w:szCs w:val="24"/>
        </w:rPr>
      </w:pPr>
    </w:p>
    <w:p w:rsidR="00AE024D" w:rsidRPr="00815E18" w:rsidRDefault="00AE024D" w:rsidP="00FF7500">
      <w:pPr>
        <w:pStyle w:val="ListParagraph"/>
        <w:spacing w:line="480" w:lineRule="auto"/>
        <w:ind w:left="810"/>
        <w:jc w:val="both"/>
        <w:rPr>
          <w:rFonts w:ascii="Times New Roman" w:hAnsi="Times New Roman" w:cs="Times New Roman"/>
          <w:b/>
          <w:sz w:val="24"/>
          <w:szCs w:val="24"/>
        </w:rPr>
      </w:pPr>
    </w:p>
    <w:p w:rsidR="00AE024D" w:rsidRPr="00815E18" w:rsidRDefault="00AE024D" w:rsidP="00AE024D">
      <w:pPr>
        <w:jc w:val="center"/>
        <w:rPr>
          <w:rFonts w:ascii="Times New Roman" w:hAnsi="Times New Roman" w:cs="Times New Roman"/>
          <w:b/>
          <w:sz w:val="24"/>
          <w:szCs w:val="24"/>
        </w:rPr>
      </w:pPr>
      <w:r w:rsidRPr="00815E18">
        <w:rPr>
          <w:rFonts w:ascii="Times New Roman" w:hAnsi="Times New Roman" w:cs="Times New Roman"/>
          <w:b/>
          <w:sz w:val="24"/>
          <w:szCs w:val="24"/>
        </w:rPr>
        <w:lastRenderedPageBreak/>
        <w:t>BAB II</w:t>
      </w:r>
    </w:p>
    <w:p w:rsidR="00AE024D" w:rsidRPr="00815E18" w:rsidRDefault="00AE024D" w:rsidP="00AE024D">
      <w:pPr>
        <w:jc w:val="center"/>
        <w:rPr>
          <w:rFonts w:ascii="Times New Roman" w:hAnsi="Times New Roman" w:cs="Times New Roman"/>
          <w:b/>
          <w:sz w:val="24"/>
          <w:szCs w:val="24"/>
        </w:rPr>
      </w:pPr>
      <w:r w:rsidRPr="00815E18">
        <w:rPr>
          <w:rFonts w:ascii="Times New Roman" w:hAnsi="Times New Roman" w:cs="Times New Roman"/>
          <w:b/>
          <w:sz w:val="24"/>
          <w:szCs w:val="24"/>
        </w:rPr>
        <w:t>TINJAUAN MENGENAI NEGARA ISLAM IRAK DAN SURIAH</w:t>
      </w:r>
    </w:p>
    <w:p w:rsidR="00AE024D" w:rsidRPr="00815E18" w:rsidRDefault="00AE024D" w:rsidP="00AE024D">
      <w:pPr>
        <w:rPr>
          <w:rFonts w:ascii="Times New Roman" w:hAnsi="Times New Roman" w:cs="Times New Roman"/>
          <w:b/>
          <w:sz w:val="24"/>
          <w:szCs w:val="24"/>
        </w:rPr>
      </w:pPr>
    </w:p>
    <w:p w:rsidR="00AE024D" w:rsidRPr="00815E18" w:rsidRDefault="00AE024D" w:rsidP="00AE024D">
      <w:pPr>
        <w:pStyle w:val="ListParagraph"/>
        <w:numPr>
          <w:ilvl w:val="0"/>
          <w:numId w:val="28"/>
        </w:numPr>
        <w:rPr>
          <w:rFonts w:ascii="Times New Roman" w:hAnsi="Times New Roman" w:cs="Times New Roman"/>
          <w:b/>
          <w:sz w:val="24"/>
          <w:szCs w:val="24"/>
        </w:rPr>
      </w:pPr>
      <w:r w:rsidRPr="00815E18">
        <w:rPr>
          <w:rFonts w:ascii="Times New Roman" w:hAnsi="Times New Roman" w:cs="Times New Roman"/>
          <w:b/>
          <w:sz w:val="24"/>
          <w:szCs w:val="24"/>
        </w:rPr>
        <w:t>Sejarah Terbentuknya Negara Islam</w:t>
      </w:r>
    </w:p>
    <w:p w:rsidR="00AE024D" w:rsidRPr="00815E18" w:rsidRDefault="00AE024D" w:rsidP="00AE024D">
      <w:pPr>
        <w:pStyle w:val="ListParagraph"/>
        <w:ind w:left="1080"/>
        <w:rPr>
          <w:rFonts w:ascii="Times New Roman" w:hAnsi="Times New Roman" w:cs="Times New Roman"/>
          <w:b/>
          <w:sz w:val="24"/>
          <w:szCs w:val="24"/>
        </w:rPr>
      </w:pP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r w:rsidRPr="00815E18">
        <w:rPr>
          <w:rFonts w:ascii="Times New Roman" w:hAnsi="Times New Roman" w:cs="Times New Roman"/>
          <w:sz w:val="24"/>
          <w:szCs w:val="24"/>
        </w:rPr>
        <w:t xml:space="preserve">Negara Islam Iraq dan Suriah ( ISIS) terlahir dari bentuk perjuangan umat Muslim garis keras di Timur Tengah pada tahun 1990-an untuk menggulingkan pemerintahan Arab nasionalis yang secara relatif sekuler mendominasi wilayah, dan mengembalikan peraturan hukum Islam. Negara Islam bermula sebagai sebagai sebuah </w:t>
      </w:r>
      <w:proofErr w:type="gramStart"/>
      <w:r w:rsidRPr="00815E18">
        <w:rPr>
          <w:rFonts w:ascii="Times New Roman" w:hAnsi="Times New Roman" w:cs="Times New Roman"/>
          <w:sz w:val="24"/>
          <w:szCs w:val="24"/>
        </w:rPr>
        <w:t>kelompok  jihad</w:t>
      </w:r>
      <w:proofErr w:type="gramEnd"/>
      <w:r w:rsidRPr="00815E18">
        <w:rPr>
          <w:rFonts w:ascii="Times New Roman" w:hAnsi="Times New Roman" w:cs="Times New Roman"/>
          <w:sz w:val="24"/>
          <w:szCs w:val="24"/>
        </w:rPr>
        <w:t xml:space="preserve"> di Iraq yang bernama </w:t>
      </w:r>
      <w:r w:rsidRPr="00815E18">
        <w:rPr>
          <w:rFonts w:ascii="Times New Roman" w:hAnsi="Times New Roman" w:cs="Times New Roman"/>
          <w:i/>
          <w:sz w:val="24"/>
          <w:szCs w:val="24"/>
        </w:rPr>
        <w:t xml:space="preserve">Jama’at al- Tauhid wa al-Jihad </w:t>
      </w:r>
      <w:r w:rsidRPr="00815E18">
        <w:rPr>
          <w:rFonts w:ascii="Times New Roman" w:hAnsi="Times New Roman" w:cs="Times New Roman"/>
          <w:sz w:val="24"/>
          <w:szCs w:val="24"/>
        </w:rPr>
        <w:t xml:space="preserve">(Monotheisme dan Jihad). Didirikan pada tahun 1999 oleh seorang </w:t>
      </w:r>
      <w:proofErr w:type="gramStart"/>
      <w:r w:rsidRPr="00815E18">
        <w:rPr>
          <w:rFonts w:ascii="Times New Roman" w:hAnsi="Times New Roman" w:cs="Times New Roman"/>
          <w:sz w:val="24"/>
          <w:szCs w:val="24"/>
        </w:rPr>
        <w:t>muslim</w:t>
      </w:r>
      <w:proofErr w:type="gramEnd"/>
      <w:r w:rsidRPr="00815E18">
        <w:rPr>
          <w:rFonts w:ascii="Times New Roman" w:hAnsi="Times New Roman" w:cs="Times New Roman"/>
          <w:sz w:val="24"/>
          <w:szCs w:val="24"/>
        </w:rPr>
        <w:t xml:space="preserve"> bernama Ahmed Fadhlil Nazar al- Khalaylah, yang dikenal secara internasional Abu Musab al Zarqawi. Karirnya dalam berjihad tidak hanya menerangi latar belakang gerakan negara Islam, tetapi menerangi juga tujuan jihad </w:t>
      </w:r>
      <w:proofErr w:type="gramStart"/>
      <w:r w:rsidRPr="00815E18">
        <w:rPr>
          <w:rFonts w:ascii="Times New Roman" w:hAnsi="Times New Roman" w:cs="Times New Roman"/>
          <w:sz w:val="24"/>
          <w:szCs w:val="24"/>
        </w:rPr>
        <w:t>muslim</w:t>
      </w:r>
      <w:proofErr w:type="gramEnd"/>
      <w:r w:rsidRPr="00815E18">
        <w:rPr>
          <w:rFonts w:ascii="Times New Roman" w:hAnsi="Times New Roman" w:cs="Times New Roman"/>
          <w:sz w:val="24"/>
          <w:szCs w:val="24"/>
        </w:rPr>
        <w:t xml:space="preserve"> radikal pada umumnya.</w:t>
      </w:r>
      <w:r w:rsidRPr="00815E18">
        <w:rPr>
          <w:rStyle w:val="FootnoteReference"/>
          <w:rFonts w:ascii="Times New Roman" w:hAnsi="Times New Roman" w:cs="Times New Roman"/>
          <w:sz w:val="24"/>
          <w:szCs w:val="24"/>
        </w:rPr>
        <w:footnoteReference w:id="49"/>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Jihad  pertama</w:t>
      </w:r>
      <w:proofErr w:type="gramEnd"/>
      <w:r w:rsidRPr="00815E18">
        <w:rPr>
          <w:rFonts w:ascii="Times New Roman" w:hAnsi="Times New Roman" w:cs="Times New Roman"/>
          <w:sz w:val="24"/>
          <w:szCs w:val="24"/>
        </w:rPr>
        <w:t xml:space="preserve"> yang dilakukan Zarqawi pada saat bertempur melawan Uni Soviet di Afganistan pada tahun 1980-an, tetapi di sana dia hanya melihat ada sedikit tindakan, dan pada tahun 1992 dia kembali ke Yordania untuk </w:t>
      </w:r>
      <w:r w:rsidRPr="00815E18">
        <w:rPr>
          <w:rFonts w:ascii="Times New Roman" w:hAnsi="Times New Roman" w:cs="Times New Roman"/>
          <w:i/>
          <w:sz w:val="24"/>
          <w:szCs w:val="24"/>
        </w:rPr>
        <w:t xml:space="preserve">Jun al Sham </w:t>
      </w:r>
      <w:r w:rsidRPr="00815E18">
        <w:rPr>
          <w:rFonts w:ascii="Times New Roman" w:hAnsi="Times New Roman" w:cs="Times New Roman"/>
          <w:sz w:val="24"/>
          <w:szCs w:val="24"/>
        </w:rPr>
        <w:t xml:space="preserve"> (Prajurit Levant), yang memberikan pertanda kepada gerakan NI dalam dedikasinya untuk menggulingkan pemerintahan yang sekuler (Yordania) dan mempersatukan sebuah wilayah yang lebih besar (Levant) dalam satu negara Islam. </w:t>
      </w:r>
      <w:proofErr w:type="gramStart"/>
      <w:r w:rsidRPr="00815E18">
        <w:rPr>
          <w:rFonts w:ascii="Times New Roman" w:hAnsi="Times New Roman" w:cs="Times New Roman"/>
          <w:sz w:val="24"/>
          <w:szCs w:val="24"/>
        </w:rPr>
        <w:t xml:space="preserve">Zarqawi tertangkap setelah sebuah tempat penyimpanan </w:t>
      </w:r>
      <w:r w:rsidRPr="00815E18">
        <w:rPr>
          <w:rFonts w:ascii="Times New Roman" w:hAnsi="Times New Roman" w:cs="Times New Roman"/>
          <w:sz w:val="24"/>
          <w:szCs w:val="24"/>
        </w:rPr>
        <w:lastRenderedPageBreak/>
        <w:t>senjata ditemukan di rumahnya.</w:t>
      </w:r>
      <w:proofErr w:type="gramEnd"/>
      <w:r w:rsidRPr="00815E18">
        <w:rPr>
          <w:rFonts w:ascii="Times New Roman" w:hAnsi="Times New Roman" w:cs="Times New Roman"/>
          <w:sz w:val="24"/>
          <w:szCs w:val="24"/>
        </w:rPr>
        <w:t xml:space="preserve"> Zarqawi dijatuhi hukuman penjara </w:t>
      </w:r>
      <w:proofErr w:type="gramStart"/>
      <w:r w:rsidRPr="00815E18">
        <w:rPr>
          <w:rFonts w:ascii="Times New Roman" w:hAnsi="Times New Roman" w:cs="Times New Roman"/>
          <w:sz w:val="24"/>
          <w:szCs w:val="24"/>
        </w:rPr>
        <w:t>lima</w:t>
      </w:r>
      <w:proofErr w:type="gramEnd"/>
      <w:r w:rsidRPr="00815E18">
        <w:rPr>
          <w:rFonts w:ascii="Times New Roman" w:hAnsi="Times New Roman" w:cs="Times New Roman"/>
          <w:sz w:val="24"/>
          <w:szCs w:val="24"/>
        </w:rPr>
        <w:t xml:space="preserve"> belas tahun pada bulan Maret 1994. Pada akhir sebuah persidangan, Zarqawi menunjukan penghinaan terhadap pemerintahan yang tidak memerintah berdasarkan hukum Islam dengan menyerahkan hakim secarik kertas berisi tulisan yang telah ditulis oleh dirinya dan dalam kertas tersebut tertulis </w:t>
      </w:r>
      <w:proofErr w:type="gramStart"/>
      <w:r w:rsidRPr="00815E18">
        <w:rPr>
          <w:rFonts w:ascii="Times New Roman" w:hAnsi="Times New Roman" w:cs="Times New Roman"/>
          <w:sz w:val="24"/>
          <w:szCs w:val="24"/>
        </w:rPr>
        <w:t>nama</w:t>
      </w:r>
      <w:proofErr w:type="gramEnd"/>
      <w:r w:rsidRPr="00815E18">
        <w:rPr>
          <w:rFonts w:ascii="Times New Roman" w:hAnsi="Times New Roman" w:cs="Times New Roman"/>
          <w:sz w:val="24"/>
          <w:szCs w:val="24"/>
        </w:rPr>
        <w:t xml:space="preserve"> raja Yordania dan nama hakim itu sendiri sebagai terdakwa.</w:t>
      </w:r>
      <w:r w:rsidRPr="00815E18">
        <w:rPr>
          <w:rStyle w:val="FootnoteReference"/>
          <w:rFonts w:ascii="Times New Roman" w:hAnsi="Times New Roman" w:cs="Times New Roman"/>
          <w:sz w:val="24"/>
          <w:szCs w:val="24"/>
        </w:rPr>
        <w:footnoteReference w:id="50"/>
      </w:r>
    </w:p>
    <w:p w:rsidR="00AE024D" w:rsidRPr="00815E18" w:rsidRDefault="00AE024D" w:rsidP="00AE024D">
      <w:pPr>
        <w:pStyle w:val="ListParagraph"/>
        <w:spacing w:line="480" w:lineRule="auto"/>
        <w:ind w:left="1080"/>
        <w:jc w:val="both"/>
        <w:rPr>
          <w:rFonts w:ascii="Times New Roman" w:hAnsi="Times New Roman" w:cs="Times New Roman"/>
          <w:sz w:val="24"/>
          <w:szCs w:val="24"/>
        </w:rPr>
      </w:pPr>
      <w:r w:rsidRPr="00815E18">
        <w:rPr>
          <w:rFonts w:ascii="Times New Roman" w:hAnsi="Times New Roman" w:cs="Times New Roman"/>
          <w:sz w:val="24"/>
          <w:szCs w:val="24"/>
        </w:rPr>
        <w:tab/>
      </w:r>
      <w:proofErr w:type="gramStart"/>
      <w:r w:rsidRPr="00815E18">
        <w:rPr>
          <w:rFonts w:ascii="Times New Roman" w:hAnsi="Times New Roman" w:cs="Times New Roman"/>
          <w:sz w:val="24"/>
          <w:szCs w:val="24"/>
        </w:rPr>
        <w:t>Pada saat di dalam penjara, Zarqawi menjadi pemmpin sebuah kelompok Muslim yang disiplin ketat dan fanatic.</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Kelompok ini dikhususkan kepada siapa saja yang mau menurutinya.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Sesama jihadis yang mengetahui Zarqawi pada saat tersebut ingat bahwa dia “terkenal mencitntai saudara-saudaranya dalam keimanan kepada Tuhan lebih dari keabat-kerabatnya”.</w:t>
      </w:r>
      <w:proofErr w:type="gramEnd"/>
      <w:r w:rsidRPr="00815E18">
        <w:rPr>
          <w:rStyle w:val="FootnoteReference"/>
          <w:rFonts w:ascii="Times New Roman" w:hAnsi="Times New Roman" w:cs="Times New Roman"/>
          <w:sz w:val="24"/>
          <w:szCs w:val="24"/>
        </w:rPr>
        <w:footnoteReference w:id="51"/>
      </w:r>
    </w:p>
    <w:p w:rsidR="00AE024D" w:rsidRPr="00815E18" w:rsidRDefault="00AE024D" w:rsidP="00AE024D">
      <w:pPr>
        <w:pStyle w:val="ListParagraph"/>
        <w:spacing w:line="480" w:lineRule="auto"/>
        <w:ind w:left="1080"/>
        <w:jc w:val="both"/>
        <w:rPr>
          <w:rFonts w:ascii="Times New Roman" w:hAnsi="Times New Roman" w:cs="Times New Roman"/>
          <w:sz w:val="24"/>
          <w:szCs w:val="24"/>
        </w:rPr>
      </w:pPr>
      <w:r w:rsidRPr="00815E18">
        <w:rPr>
          <w:rFonts w:ascii="Times New Roman" w:hAnsi="Times New Roman" w:cs="Times New Roman"/>
          <w:sz w:val="24"/>
          <w:szCs w:val="24"/>
        </w:rPr>
        <w:tab/>
      </w:r>
      <w:proofErr w:type="gramStart"/>
      <w:r w:rsidRPr="00815E18">
        <w:rPr>
          <w:rFonts w:ascii="Times New Roman" w:hAnsi="Times New Roman" w:cs="Times New Roman"/>
          <w:sz w:val="24"/>
          <w:szCs w:val="24"/>
        </w:rPr>
        <w:t>Pada bulan Mei 1999, Zarqawi dibebaskan dari penjara setelah menjalani hanya sepertiga dari hukumannya, di bawah amnesti umum yang diberikan oleh Raja Yordania, Raja Abdullah.</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Kebijakan amnesti tersebut langsung menuju keraguan ketika Zarqawi terlibat dalam skema jihad yang dikenal sebagai ‘Millenium Plot’.</w:t>
      </w:r>
      <w:proofErr w:type="gramEnd"/>
      <w:r w:rsidRPr="00815E18">
        <w:rPr>
          <w:rFonts w:ascii="Times New Roman" w:hAnsi="Times New Roman" w:cs="Times New Roman"/>
          <w:sz w:val="24"/>
          <w:szCs w:val="24"/>
        </w:rPr>
        <w:t xml:space="preserve"> Millenium Plot </w:t>
      </w:r>
      <w:proofErr w:type="gramStart"/>
      <w:r w:rsidRPr="00815E18">
        <w:rPr>
          <w:rFonts w:ascii="Times New Roman" w:hAnsi="Times New Roman" w:cs="Times New Roman"/>
          <w:sz w:val="24"/>
          <w:szCs w:val="24"/>
        </w:rPr>
        <w:t>adalah  serangkaian</w:t>
      </w:r>
      <w:proofErr w:type="gramEnd"/>
      <w:r w:rsidRPr="00815E18">
        <w:rPr>
          <w:rFonts w:ascii="Times New Roman" w:hAnsi="Times New Roman" w:cs="Times New Roman"/>
          <w:sz w:val="24"/>
          <w:szCs w:val="24"/>
        </w:rPr>
        <w:t xml:space="preserve"> rencana serangan  bom yang  menjadikan sebuah hotel mewah dan tempat-temoat lainnya yang sering dikunjungi sebagai  sasarannya.  Rencana tersebut digagalkan, Zarqawi terbang ke Pakistan dan, dimana dia mendirikan sebuah gerakan bernama </w:t>
      </w:r>
      <w:r w:rsidRPr="00815E18">
        <w:rPr>
          <w:rFonts w:ascii="Times New Roman" w:hAnsi="Times New Roman" w:cs="Times New Roman"/>
          <w:i/>
          <w:sz w:val="24"/>
          <w:szCs w:val="24"/>
        </w:rPr>
        <w:t xml:space="preserve">Jama’at al- Tawhid </w:t>
      </w:r>
      <w:proofErr w:type="gramStart"/>
      <w:r w:rsidRPr="00815E18">
        <w:rPr>
          <w:rFonts w:ascii="Times New Roman" w:hAnsi="Times New Roman" w:cs="Times New Roman"/>
          <w:i/>
          <w:sz w:val="24"/>
          <w:szCs w:val="24"/>
        </w:rPr>
        <w:t>wa</w:t>
      </w:r>
      <w:proofErr w:type="gramEnd"/>
      <w:r w:rsidRPr="00815E18">
        <w:rPr>
          <w:rFonts w:ascii="Times New Roman" w:hAnsi="Times New Roman" w:cs="Times New Roman"/>
          <w:i/>
          <w:sz w:val="24"/>
          <w:szCs w:val="24"/>
        </w:rPr>
        <w:t xml:space="preserve"> al Jihad</w:t>
      </w:r>
      <w:r w:rsidRPr="00815E18">
        <w:rPr>
          <w:rFonts w:ascii="Times New Roman" w:hAnsi="Times New Roman" w:cs="Times New Roman"/>
          <w:sz w:val="24"/>
          <w:szCs w:val="24"/>
        </w:rPr>
        <w:t xml:space="preserve"> (Motheisme dan Jihad). Di afganistan Zarqawi </w:t>
      </w:r>
      <w:r w:rsidRPr="00815E18">
        <w:rPr>
          <w:rFonts w:ascii="Times New Roman" w:hAnsi="Times New Roman" w:cs="Times New Roman"/>
          <w:sz w:val="24"/>
          <w:szCs w:val="24"/>
        </w:rPr>
        <w:lastRenderedPageBreak/>
        <w:t>bertemu dengan bin Laden, yang memutuskan memberikan dana untuk sebuah kamp pelatihan jihad Zarqawi di Herat, dimana dia melatih jihadis dari Yordania, Suriah, wilayah Palestina dan tempat lainnya untuk beraksi di belahan dunia.</w:t>
      </w:r>
      <w:r w:rsidRPr="00815E18">
        <w:rPr>
          <w:rStyle w:val="FootnoteReference"/>
          <w:rFonts w:ascii="Times New Roman" w:hAnsi="Times New Roman" w:cs="Times New Roman"/>
          <w:sz w:val="24"/>
          <w:szCs w:val="24"/>
        </w:rPr>
        <w:footnoteReference w:id="52"/>
      </w:r>
    </w:p>
    <w:p w:rsidR="00AE024D" w:rsidRPr="00815E18" w:rsidRDefault="00AE024D" w:rsidP="00AE024D">
      <w:pPr>
        <w:pStyle w:val="ListParagraph"/>
        <w:spacing w:line="480" w:lineRule="auto"/>
        <w:ind w:left="1080"/>
        <w:jc w:val="both"/>
        <w:rPr>
          <w:rFonts w:ascii="Times New Roman" w:hAnsi="Times New Roman" w:cs="Times New Roman"/>
          <w:sz w:val="24"/>
          <w:szCs w:val="24"/>
        </w:rPr>
      </w:pPr>
      <w:r w:rsidRPr="00815E18">
        <w:rPr>
          <w:rFonts w:ascii="Times New Roman" w:hAnsi="Times New Roman" w:cs="Times New Roman"/>
          <w:sz w:val="24"/>
          <w:szCs w:val="24"/>
        </w:rPr>
        <w:tab/>
      </w:r>
      <w:proofErr w:type="gramStart"/>
      <w:r w:rsidRPr="00815E18">
        <w:rPr>
          <w:rFonts w:ascii="Times New Roman" w:hAnsi="Times New Roman" w:cs="Times New Roman"/>
          <w:sz w:val="24"/>
          <w:szCs w:val="24"/>
        </w:rPr>
        <w:t>Setakah kejadian 11 September, Zarqawi dan orang-oangnya menyebrang dari Afganistan ke Iran, di mana mereka memungkinkan untuk beroperasi hingga bulan April 2002.</w:t>
      </w:r>
      <w:proofErr w:type="gramEnd"/>
      <w:r w:rsidRPr="00815E18">
        <w:rPr>
          <w:rFonts w:ascii="Times New Roman" w:hAnsi="Times New Roman" w:cs="Times New Roman"/>
          <w:sz w:val="24"/>
          <w:szCs w:val="24"/>
        </w:rPr>
        <w:t xml:space="preserve"> Pada saat tersebut, delapan jihadis Zarqawi </w:t>
      </w:r>
      <w:proofErr w:type="gramStart"/>
      <w:r w:rsidRPr="00815E18">
        <w:rPr>
          <w:rFonts w:ascii="Times New Roman" w:hAnsi="Times New Roman" w:cs="Times New Roman"/>
          <w:sz w:val="24"/>
          <w:szCs w:val="24"/>
        </w:rPr>
        <w:t>diketahui  keberadaanya</w:t>
      </w:r>
      <w:proofErr w:type="gramEnd"/>
      <w:r w:rsidRPr="00815E18">
        <w:rPr>
          <w:rFonts w:ascii="Times New Roman" w:hAnsi="Times New Roman" w:cs="Times New Roman"/>
          <w:sz w:val="24"/>
          <w:szCs w:val="24"/>
        </w:rPr>
        <w:t xml:space="preserve"> di Jerman, berencana untuk melakukan Jihad pembunuhan masal terhadap target otang Yahudi. Zarqawi dideportasi dari Iran atas temuan tersebut dan pindah ke Irak dimana dia mengantisipasi bahwa serangan Amerika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terjadi. Dia melatih kelompok </w:t>
      </w:r>
      <w:r w:rsidRPr="00815E18">
        <w:rPr>
          <w:rFonts w:ascii="Times New Roman" w:hAnsi="Times New Roman" w:cs="Times New Roman"/>
          <w:i/>
          <w:sz w:val="24"/>
          <w:szCs w:val="24"/>
        </w:rPr>
        <w:t xml:space="preserve">Jama’at al Tawhid </w:t>
      </w:r>
      <w:proofErr w:type="gramStart"/>
      <w:r w:rsidRPr="00815E18">
        <w:rPr>
          <w:rFonts w:ascii="Times New Roman" w:hAnsi="Times New Roman" w:cs="Times New Roman"/>
          <w:i/>
          <w:sz w:val="24"/>
          <w:szCs w:val="24"/>
        </w:rPr>
        <w:t>wa</w:t>
      </w:r>
      <w:proofErr w:type="gramEnd"/>
      <w:r w:rsidRPr="00815E18">
        <w:rPr>
          <w:rFonts w:ascii="Times New Roman" w:hAnsi="Times New Roman" w:cs="Times New Roman"/>
          <w:i/>
          <w:sz w:val="24"/>
          <w:szCs w:val="24"/>
        </w:rPr>
        <w:t xml:space="preserve"> al Jihad </w:t>
      </w:r>
      <w:r w:rsidRPr="00815E18">
        <w:rPr>
          <w:rFonts w:ascii="Times New Roman" w:hAnsi="Times New Roman" w:cs="Times New Roman"/>
          <w:sz w:val="24"/>
          <w:szCs w:val="24"/>
        </w:rPr>
        <w:t>untuk melatih sebah pasukan jihad yang anti Amerika dan memposisikan dirinya sebagai seseorang pemimpin dan pedoman bagi seluruh jihadis, dari seluruh dunia yang muali mengalir masuk ke Iraq untuk melawan Amerika.</w:t>
      </w:r>
      <w:r w:rsidRPr="00815E18">
        <w:rPr>
          <w:rStyle w:val="FootnoteReference"/>
          <w:rFonts w:ascii="Times New Roman" w:hAnsi="Times New Roman" w:cs="Times New Roman"/>
          <w:sz w:val="24"/>
          <w:szCs w:val="24"/>
        </w:rPr>
        <w:footnoteReference w:id="53"/>
      </w:r>
    </w:p>
    <w:p w:rsidR="00AE024D" w:rsidRPr="00815E18" w:rsidRDefault="00AE024D" w:rsidP="00AE024D">
      <w:pPr>
        <w:pStyle w:val="ListParagraph"/>
        <w:spacing w:line="480" w:lineRule="auto"/>
        <w:ind w:left="1080"/>
        <w:jc w:val="both"/>
        <w:rPr>
          <w:rFonts w:ascii="Times New Roman" w:hAnsi="Times New Roman" w:cs="Times New Roman"/>
          <w:sz w:val="24"/>
          <w:szCs w:val="24"/>
        </w:rPr>
      </w:pPr>
      <w:r w:rsidRPr="00815E18">
        <w:rPr>
          <w:rFonts w:ascii="Times New Roman" w:hAnsi="Times New Roman" w:cs="Times New Roman"/>
          <w:sz w:val="24"/>
          <w:szCs w:val="24"/>
        </w:rPr>
        <w:tab/>
      </w:r>
      <w:proofErr w:type="gramStart"/>
      <w:r w:rsidRPr="00815E18">
        <w:rPr>
          <w:rFonts w:ascii="Times New Roman" w:hAnsi="Times New Roman" w:cs="Times New Roman"/>
          <w:sz w:val="24"/>
          <w:szCs w:val="24"/>
        </w:rPr>
        <w:t>Popularitas Zarqawi di dunia Internasional mulai meningkat.</w:t>
      </w:r>
      <w:proofErr w:type="gramEnd"/>
      <w:r w:rsidRPr="00815E18">
        <w:rPr>
          <w:rFonts w:ascii="Times New Roman" w:hAnsi="Times New Roman" w:cs="Times New Roman"/>
          <w:sz w:val="24"/>
          <w:szCs w:val="24"/>
        </w:rPr>
        <w:t xml:space="preserve"> Dirinya menjadi terkenal sebagai seorang pionir dari media jihad yang dimana gerakan politik Negara Islam saat ini menjadi ditakuti dan dibenci dan secara pribadi bertanggungjawab terhadap alah satu dari video pemenggalan kepala pertama yang dipasang di internet, dan mendapatkan perthatian Barat, seorang sandera orang amerika bernama Nichola Berg menjadi korban pada bulan Mei 2004.</w:t>
      </w:r>
      <w:r w:rsidRPr="00815E18">
        <w:rPr>
          <w:rStyle w:val="FootnoteReference"/>
          <w:rFonts w:ascii="Times New Roman" w:hAnsi="Times New Roman" w:cs="Times New Roman"/>
          <w:sz w:val="24"/>
          <w:szCs w:val="24"/>
        </w:rPr>
        <w:footnoteReference w:id="54"/>
      </w:r>
    </w:p>
    <w:p w:rsidR="00AE024D" w:rsidRPr="00815E18" w:rsidRDefault="00AE024D" w:rsidP="00AE024D">
      <w:pPr>
        <w:pStyle w:val="ListParagraph"/>
        <w:spacing w:line="480" w:lineRule="auto"/>
        <w:ind w:left="1080"/>
        <w:jc w:val="both"/>
        <w:rPr>
          <w:rFonts w:ascii="Times New Roman" w:hAnsi="Times New Roman" w:cs="Times New Roman"/>
          <w:sz w:val="24"/>
          <w:szCs w:val="24"/>
        </w:rPr>
      </w:pPr>
      <w:r w:rsidRPr="00815E18">
        <w:rPr>
          <w:rFonts w:ascii="Times New Roman" w:hAnsi="Times New Roman" w:cs="Times New Roman"/>
          <w:sz w:val="24"/>
          <w:szCs w:val="24"/>
        </w:rPr>
        <w:lastRenderedPageBreak/>
        <w:tab/>
      </w:r>
      <w:proofErr w:type="gramStart"/>
      <w:r w:rsidRPr="00815E18">
        <w:rPr>
          <w:rFonts w:ascii="Times New Roman" w:hAnsi="Times New Roman" w:cs="Times New Roman"/>
          <w:sz w:val="24"/>
          <w:szCs w:val="24"/>
        </w:rPr>
        <w:t>Beberapa bulan kemudian, kelompok Zarqawi juga memfilmkan dan mendistribusikan pemenggalan dua orang Amerika lainnya, kontraktor Eugene Amstrong dan Jack Hensley, Zarqawi secara moral bertanggungjawab terhadap banyak pembunuhan, tetapi pada kasus Berg dan Amastrong tampaknya dia benar-benar memegang senjata untuk membunuh mereka juga.</w:t>
      </w:r>
      <w:proofErr w:type="gramEnd"/>
      <w:r w:rsidRPr="00815E18">
        <w:rPr>
          <w:rFonts w:ascii="Times New Roman" w:hAnsi="Times New Roman" w:cs="Times New Roman"/>
          <w:sz w:val="24"/>
          <w:szCs w:val="24"/>
        </w:rPr>
        <w:t xml:space="preserve"> Merajuk kepada video judul Nicholas Berg dan pengumuman online </w:t>
      </w:r>
      <w:r w:rsidRPr="00815E18">
        <w:rPr>
          <w:rFonts w:ascii="Times New Roman" w:hAnsi="Times New Roman" w:cs="Times New Roman"/>
          <w:i/>
          <w:sz w:val="24"/>
          <w:szCs w:val="24"/>
        </w:rPr>
        <w:t xml:space="preserve">Jama’at al Tawhid wa a Jihad </w:t>
      </w:r>
      <w:r w:rsidRPr="00815E18">
        <w:rPr>
          <w:rFonts w:ascii="Times New Roman" w:hAnsi="Times New Roman" w:cs="Times New Roman"/>
          <w:sz w:val="24"/>
          <w:szCs w:val="24"/>
        </w:rPr>
        <w:t xml:space="preserve">mengenai pembunuhan Amsterong, Zarqawi sendiri yang terlibat sebagai sebagai sosok bertopeng memtotong kepala </w:t>
      </w:r>
      <w:proofErr w:type="gramStart"/>
      <w:r w:rsidRPr="00815E18">
        <w:rPr>
          <w:rFonts w:ascii="Times New Roman" w:hAnsi="Times New Roman" w:cs="Times New Roman"/>
          <w:sz w:val="24"/>
          <w:szCs w:val="24"/>
        </w:rPr>
        <w:t>korban  mereka</w:t>
      </w:r>
      <w:proofErr w:type="gramEnd"/>
      <w:r w:rsidRPr="00815E18">
        <w:rPr>
          <w:rFonts w:ascii="Times New Roman" w:hAnsi="Times New Roman" w:cs="Times New Roman"/>
          <w:sz w:val="24"/>
          <w:szCs w:val="24"/>
        </w:rPr>
        <w:t xml:space="preserve"> dengan menggunakan pisau.</w:t>
      </w:r>
      <w:r w:rsidRPr="00815E18">
        <w:rPr>
          <w:rStyle w:val="FootnoteReference"/>
          <w:rFonts w:ascii="Times New Roman" w:hAnsi="Times New Roman" w:cs="Times New Roman"/>
          <w:sz w:val="24"/>
          <w:szCs w:val="24"/>
        </w:rPr>
        <w:footnoteReference w:id="55"/>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r w:rsidRPr="00815E18">
        <w:rPr>
          <w:rFonts w:ascii="Times New Roman" w:hAnsi="Times New Roman" w:cs="Times New Roman"/>
          <w:sz w:val="24"/>
          <w:szCs w:val="24"/>
        </w:rPr>
        <w:t>Pada tanggal 17 Oktober 2004, dengan popularitas yang tengah memuncak, Zarqawi menyatakan sumpah kesetiaan dirinya dan gerakannya kepada Osama bin Laden dan mengganti nama kelompoknya menjadi Tanzim Qai’dat al Jihad fi Bilad al Rafidayn, al Qaeda di Daratan Dua Sungai. Tidak lama lagi gerakan ini menjadi popular dengan naman al Qaeda di Irak (AQI)</w:t>
      </w:r>
      <w:r w:rsidRPr="00815E18">
        <w:rPr>
          <w:rStyle w:val="FootnoteReference"/>
          <w:rFonts w:ascii="Times New Roman" w:hAnsi="Times New Roman" w:cs="Times New Roman"/>
          <w:sz w:val="24"/>
          <w:szCs w:val="24"/>
        </w:rPr>
        <w:footnoteReference w:id="56"/>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Deklarasi persekutuan kelompok Zarqawi dengan al Qaeda menitik beratkan pentingnya persatuan Mulim, sesuatu yang dapat menjadi suatu prioritas Negara Islam.</w:t>
      </w:r>
      <w:proofErr w:type="gramEnd"/>
      <w:r w:rsidRPr="00815E18">
        <w:rPr>
          <w:rStyle w:val="FootnoteReference"/>
          <w:rFonts w:ascii="Times New Roman" w:hAnsi="Times New Roman" w:cs="Times New Roman"/>
          <w:sz w:val="24"/>
          <w:szCs w:val="24"/>
        </w:rPr>
        <w:footnoteReference w:id="57"/>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Pada saat tersebut, rasa ketidak maafan Zarqawi merangkul teror sebagai sebuah taktik perang yang teah membuatnya menjadi pahlawan virtual diantara jihadis di seluru dunia.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 xml:space="preserve">Zarqawi menyaingi pemimpin baru nya (Osama bin Laden) sebagai teroris jihad paling </w:t>
      </w:r>
      <w:r w:rsidRPr="00815E18">
        <w:rPr>
          <w:rFonts w:ascii="Times New Roman" w:hAnsi="Times New Roman" w:cs="Times New Roman"/>
          <w:sz w:val="24"/>
          <w:szCs w:val="24"/>
        </w:rPr>
        <w:lastRenderedPageBreak/>
        <w:t>dikenal di dunia.</w:t>
      </w:r>
      <w:proofErr w:type="gramEnd"/>
      <w:r w:rsidRPr="00815E18">
        <w:rPr>
          <w:rFonts w:ascii="Times New Roman" w:hAnsi="Times New Roman" w:cs="Times New Roman"/>
          <w:sz w:val="24"/>
          <w:szCs w:val="24"/>
        </w:rPr>
        <w:t xml:space="preserve"> Amerika menganggap bahwa Zarqawi merupakan orang penting dan kepalanya dihargai 25 juta dollar US, harga yang </w:t>
      </w:r>
      <w:proofErr w:type="gramStart"/>
      <w:r w:rsidRPr="00815E18">
        <w:rPr>
          <w:rFonts w:ascii="Times New Roman" w:hAnsi="Times New Roman" w:cs="Times New Roman"/>
          <w:sz w:val="24"/>
          <w:szCs w:val="24"/>
        </w:rPr>
        <w:t>sama</w:t>
      </w:r>
      <w:proofErr w:type="gramEnd"/>
      <w:r w:rsidRPr="00815E18">
        <w:rPr>
          <w:rFonts w:ascii="Times New Roman" w:hAnsi="Times New Roman" w:cs="Times New Roman"/>
          <w:sz w:val="24"/>
          <w:szCs w:val="24"/>
        </w:rPr>
        <w:t xml:space="preserve"> dengan kepala Osama bin Laden</w:t>
      </w:r>
      <w:r w:rsidRPr="00815E18">
        <w:rPr>
          <w:rStyle w:val="FootnoteReference"/>
          <w:rFonts w:ascii="Times New Roman" w:hAnsi="Times New Roman" w:cs="Times New Roman"/>
          <w:sz w:val="24"/>
          <w:szCs w:val="24"/>
        </w:rPr>
        <w:footnoteReference w:id="58"/>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r w:rsidRPr="00815E18">
        <w:rPr>
          <w:rFonts w:ascii="Times New Roman" w:hAnsi="Times New Roman" w:cs="Times New Roman"/>
          <w:sz w:val="24"/>
          <w:szCs w:val="24"/>
        </w:rPr>
        <w:t xml:space="preserve">Akhinya Zarqawi </w:t>
      </w:r>
      <w:proofErr w:type="gramStart"/>
      <w:r w:rsidRPr="00815E18">
        <w:rPr>
          <w:rFonts w:ascii="Times New Roman" w:hAnsi="Times New Roman" w:cs="Times New Roman"/>
          <w:sz w:val="24"/>
          <w:szCs w:val="24"/>
        </w:rPr>
        <w:t>terbunuh  dalam</w:t>
      </w:r>
      <w:proofErr w:type="gramEnd"/>
      <w:r w:rsidRPr="00815E18">
        <w:rPr>
          <w:rFonts w:ascii="Times New Roman" w:hAnsi="Times New Roman" w:cs="Times New Roman"/>
          <w:sz w:val="24"/>
          <w:szCs w:val="24"/>
        </w:rPr>
        <w:t xml:space="preserve"> serangan udara yang diluncurkan Amerika Serikat pada tanggal 7 Juni 2006. Tidak ada kelompok jihad yang yang bergantung terhadap pemimpin yang karismatik, bahkan salahsatunya secara fanatic mengabdikan diri kepada gerakannya </w:t>
      </w:r>
      <w:proofErr w:type="gramStart"/>
      <w:r w:rsidRPr="00815E18">
        <w:rPr>
          <w:rFonts w:ascii="Times New Roman" w:hAnsi="Times New Roman" w:cs="Times New Roman"/>
          <w:sz w:val="24"/>
          <w:szCs w:val="24"/>
        </w:rPr>
        <w:t>dan  memungkinkan</w:t>
      </w:r>
      <w:proofErr w:type="gramEnd"/>
      <w:r w:rsidRPr="00815E18">
        <w:rPr>
          <w:rFonts w:ascii="Times New Roman" w:hAnsi="Times New Roman" w:cs="Times New Roman"/>
          <w:sz w:val="24"/>
          <w:szCs w:val="24"/>
        </w:rPr>
        <w:t xml:space="preserve"> untuk membangkitkan yang lain untuk bergabung sebagai Zarqawi. </w:t>
      </w:r>
      <w:proofErr w:type="gramStart"/>
      <w:r w:rsidRPr="00815E18">
        <w:rPr>
          <w:rFonts w:ascii="Times New Roman" w:hAnsi="Times New Roman" w:cs="Times New Roman"/>
          <w:sz w:val="24"/>
          <w:szCs w:val="24"/>
        </w:rPr>
        <w:t>Gerakan tersebut seperti yang terlihat dikemudikan secara ideologi.</w:t>
      </w:r>
      <w:proofErr w:type="gramEnd"/>
      <w:r w:rsidRPr="00815E18">
        <w:rPr>
          <w:rStyle w:val="FootnoteReference"/>
          <w:rFonts w:ascii="Times New Roman" w:hAnsi="Times New Roman" w:cs="Times New Roman"/>
          <w:sz w:val="24"/>
          <w:szCs w:val="24"/>
        </w:rPr>
        <w:footnoteReference w:id="59"/>
      </w:r>
      <w:r w:rsidRPr="00815E18">
        <w:rPr>
          <w:rFonts w:ascii="Times New Roman" w:hAnsi="Times New Roman" w:cs="Times New Roman"/>
          <w:sz w:val="24"/>
          <w:szCs w:val="24"/>
        </w:rPr>
        <w:t xml:space="preserve"> Sehingga kelompok Zarqawi tetap hidup di bawah kepemimpinan Abu Hamzah al Mujahir, orang mesir yang dekat dengan Ayman al Zawahiri</w:t>
      </w:r>
      <w:r w:rsidRPr="00815E18">
        <w:rPr>
          <w:rStyle w:val="FootnoteReference"/>
          <w:rFonts w:ascii="Times New Roman" w:hAnsi="Times New Roman" w:cs="Times New Roman"/>
          <w:sz w:val="24"/>
          <w:szCs w:val="24"/>
        </w:rPr>
        <w:footnoteReference w:id="60"/>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r w:rsidRPr="00815E18">
        <w:rPr>
          <w:rFonts w:ascii="Times New Roman" w:hAnsi="Times New Roman" w:cs="Times New Roman"/>
          <w:sz w:val="24"/>
          <w:szCs w:val="24"/>
        </w:rPr>
        <w:t>Pada tanggal 13 Oktober 2006, al Qaeda  di Daratan Dua Sungai merekonstituisi dirinya sebagai the Islamic State of Iraq (ISI) atau negara Islam di Irak (NII)</w:t>
      </w:r>
      <w:r w:rsidRPr="00815E18">
        <w:rPr>
          <w:rStyle w:val="FootnoteReference"/>
          <w:rFonts w:ascii="Times New Roman" w:hAnsi="Times New Roman" w:cs="Times New Roman"/>
          <w:sz w:val="24"/>
          <w:szCs w:val="24"/>
        </w:rPr>
        <w:footnoteReference w:id="61"/>
      </w:r>
      <w:r w:rsidRPr="00815E18">
        <w:rPr>
          <w:rFonts w:ascii="Times New Roman" w:hAnsi="Times New Roman" w:cs="Times New Roman"/>
          <w:sz w:val="24"/>
          <w:szCs w:val="24"/>
        </w:rPr>
        <w:t xml:space="preserve"> NNI  dipimpinoleh Abu Omar al Baghdadi, Abu Hamzah dan Abu Omar terbunuh secara bersamaan dalam serangan udara yang dilakukan oleh Amerika  Serikat pada  tahun  2010.</w:t>
      </w:r>
      <w:r w:rsidRPr="00815E18">
        <w:rPr>
          <w:rStyle w:val="FootnoteReference"/>
          <w:rFonts w:ascii="Times New Roman" w:hAnsi="Times New Roman" w:cs="Times New Roman"/>
          <w:sz w:val="24"/>
          <w:szCs w:val="24"/>
        </w:rPr>
        <w:footnoteReference w:id="62"/>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r w:rsidRPr="00815E18">
        <w:rPr>
          <w:rFonts w:ascii="Times New Roman" w:hAnsi="Times New Roman" w:cs="Times New Roman"/>
          <w:sz w:val="24"/>
          <w:szCs w:val="24"/>
        </w:rPr>
        <w:t xml:space="preserve">Gerakan ini tetap lanjut untuk mengusik tentara Ameika di Iraq, menunggu saatnya hingga hari yang tidak terhindarkan ketika Amerika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pergi. </w:t>
      </w:r>
      <w:proofErr w:type="gramStart"/>
      <w:r w:rsidRPr="00815E18">
        <w:rPr>
          <w:rFonts w:ascii="Times New Roman" w:hAnsi="Times New Roman" w:cs="Times New Roman"/>
          <w:sz w:val="24"/>
          <w:szCs w:val="24"/>
        </w:rPr>
        <w:t xml:space="preserve">Hari tersebut tiba pada tanggal 14 Desember 2011, ketika </w:t>
      </w:r>
      <w:r w:rsidRPr="00815E18">
        <w:rPr>
          <w:rFonts w:ascii="Times New Roman" w:hAnsi="Times New Roman" w:cs="Times New Roman"/>
          <w:sz w:val="24"/>
          <w:szCs w:val="24"/>
        </w:rPr>
        <w:lastRenderedPageBreak/>
        <w:t>Barck Obama berbicara di Fort Bragg, Karolina Utara, kepada beberapa tentara terakhir yang tiba di tanah air setelah dari Irak.</w:t>
      </w:r>
      <w:proofErr w:type="gramEnd"/>
      <w:r w:rsidRPr="00815E18">
        <w:rPr>
          <w:rFonts w:ascii="Times New Roman" w:hAnsi="Times New Roman" w:cs="Times New Roman"/>
          <w:sz w:val="24"/>
          <w:szCs w:val="24"/>
        </w:rPr>
        <w:t xml:space="preserve"> Berbicara mengenai mengakhiri perang dan memanggil pulang semua tentara Amerika adalah </w:t>
      </w:r>
      <w:proofErr w:type="gramStart"/>
      <w:r w:rsidRPr="00815E18">
        <w:rPr>
          <w:rFonts w:ascii="Times New Roman" w:hAnsi="Times New Roman" w:cs="Times New Roman"/>
          <w:sz w:val="24"/>
          <w:szCs w:val="24"/>
        </w:rPr>
        <w:t>sebuah  “</w:t>
      </w:r>
      <w:proofErr w:type="gramEnd"/>
      <w:r w:rsidRPr="00815E18">
        <w:rPr>
          <w:rFonts w:ascii="Times New Roman" w:hAnsi="Times New Roman" w:cs="Times New Roman"/>
          <w:sz w:val="24"/>
          <w:szCs w:val="24"/>
        </w:rPr>
        <w:t>Momentum Kesuksesan”</w:t>
      </w:r>
      <w:r w:rsidRPr="00815E18">
        <w:rPr>
          <w:rStyle w:val="FootnoteReference"/>
          <w:rFonts w:ascii="Times New Roman" w:hAnsi="Times New Roman" w:cs="Times New Roman"/>
          <w:sz w:val="24"/>
          <w:szCs w:val="24"/>
        </w:rPr>
        <w:footnoteReference w:id="63"/>
      </w:r>
    </w:p>
    <w:p w:rsidR="00AE024D" w:rsidRPr="00815E18" w:rsidRDefault="00AE024D" w:rsidP="00AE024D">
      <w:pPr>
        <w:pStyle w:val="ListParagraph"/>
        <w:spacing w:line="480" w:lineRule="auto"/>
        <w:ind w:left="1134" w:firstLine="306"/>
        <w:jc w:val="both"/>
        <w:rPr>
          <w:rFonts w:ascii="Times New Roman" w:hAnsi="Times New Roman" w:cs="Times New Roman"/>
          <w:sz w:val="24"/>
          <w:szCs w:val="24"/>
        </w:rPr>
      </w:pPr>
      <w:proofErr w:type="gramStart"/>
      <w:r w:rsidRPr="00815E18">
        <w:rPr>
          <w:rFonts w:ascii="Times New Roman" w:hAnsi="Times New Roman" w:cs="Times New Roman"/>
          <w:sz w:val="24"/>
          <w:szCs w:val="24"/>
        </w:rPr>
        <w:t>Para jihadis gerakan Negara Islam di Iraq tidak setuju bahwa perang telah berakhir.</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Mereka tidak pergi melarikan diri, melainkan mereka memperbesar gerakan.</w:t>
      </w:r>
      <w:proofErr w:type="gramEnd"/>
      <w:r w:rsidRPr="00815E18">
        <w:rPr>
          <w:rFonts w:ascii="Times New Roman" w:hAnsi="Times New Roman" w:cs="Times New Roman"/>
          <w:sz w:val="24"/>
          <w:szCs w:val="24"/>
        </w:rPr>
        <w:t xml:space="preserve"> Mereka mengambil kesempatan dalam </w:t>
      </w:r>
      <w:proofErr w:type="gramStart"/>
      <w:r w:rsidRPr="00815E18">
        <w:rPr>
          <w:rFonts w:ascii="Times New Roman" w:hAnsi="Times New Roman" w:cs="Times New Roman"/>
          <w:sz w:val="24"/>
          <w:szCs w:val="24"/>
        </w:rPr>
        <w:t>pemberontakan  terhadap</w:t>
      </w:r>
      <w:proofErr w:type="gramEnd"/>
      <w:r w:rsidRPr="00815E18">
        <w:rPr>
          <w:rFonts w:ascii="Times New Roman" w:hAnsi="Times New Roman" w:cs="Times New Roman"/>
          <w:sz w:val="24"/>
          <w:szCs w:val="24"/>
        </w:rPr>
        <w:t xml:space="preserve"> diktaktor Suriah Bashar al Assad dan mereka pindah ke negara tetangga tersebut . </w:t>
      </w:r>
      <w:proofErr w:type="gramStart"/>
      <w:r w:rsidRPr="00815E18">
        <w:rPr>
          <w:rFonts w:ascii="Times New Roman" w:hAnsi="Times New Roman" w:cs="Times New Roman"/>
          <w:sz w:val="24"/>
          <w:szCs w:val="24"/>
        </w:rPr>
        <w:t>pada</w:t>
      </w:r>
      <w:proofErr w:type="gramEnd"/>
      <w:r w:rsidRPr="00815E18">
        <w:rPr>
          <w:rFonts w:ascii="Times New Roman" w:hAnsi="Times New Roman" w:cs="Times New Roman"/>
          <w:sz w:val="24"/>
          <w:szCs w:val="24"/>
        </w:rPr>
        <w:t xml:space="preserve"> 9 April 2013, mereka  mmengganti nama menjadi The Islamic State of Iraq and The Levenant/ al Sham (ISIS) ATAU Negara Islam di Iraq dan Suriah (NIIS) . Kemudian  mereka mengambil keuntungan dari kesuksesan pemberontak Sunni di Suriah ( yang dimana Obama meminta Kongres untuk mengizinkan bantuan  militer pada musim panas tahun 2013) dan kelemahan  rezim Syiah di Baghdad  untk mengambil alih wilayah Suriah dan Irak. </w:t>
      </w:r>
      <w:proofErr w:type="gramStart"/>
      <w:r w:rsidRPr="00815E18">
        <w:rPr>
          <w:rFonts w:ascii="Times New Roman" w:hAnsi="Times New Roman" w:cs="Times New Roman"/>
          <w:sz w:val="24"/>
          <w:szCs w:val="24"/>
        </w:rPr>
        <w:t>Assad dan pemerintah Iraq di Baghdad tidak berdaya untuk menghentikan mereka.</w:t>
      </w:r>
      <w:proofErr w:type="gramEnd"/>
      <w:r w:rsidRPr="00815E18">
        <w:rPr>
          <w:rStyle w:val="FootnoteReference"/>
          <w:rFonts w:ascii="Times New Roman" w:hAnsi="Times New Roman" w:cs="Times New Roman"/>
          <w:sz w:val="24"/>
          <w:szCs w:val="24"/>
        </w:rPr>
        <w:footnoteReference w:id="64"/>
      </w:r>
    </w:p>
    <w:p w:rsidR="00AE024D" w:rsidRPr="00815E18" w:rsidRDefault="00AE024D" w:rsidP="00AE024D">
      <w:pPr>
        <w:pStyle w:val="ListParagraph"/>
        <w:spacing w:line="480" w:lineRule="auto"/>
        <w:ind w:left="1134" w:firstLine="306"/>
        <w:jc w:val="both"/>
        <w:rPr>
          <w:rFonts w:ascii="Times New Roman" w:hAnsi="Times New Roman" w:cs="Times New Roman"/>
          <w:sz w:val="24"/>
          <w:szCs w:val="24"/>
        </w:rPr>
      </w:pPr>
      <w:proofErr w:type="gramStart"/>
      <w:r w:rsidRPr="00815E18">
        <w:rPr>
          <w:rFonts w:ascii="Times New Roman" w:hAnsi="Times New Roman" w:cs="Times New Roman"/>
          <w:sz w:val="24"/>
          <w:szCs w:val="24"/>
        </w:rPr>
        <w:t>Perpisahan  dengan</w:t>
      </w:r>
      <w:proofErr w:type="gramEnd"/>
      <w:r w:rsidRPr="00815E18">
        <w:rPr>
          <w:rFonts w:ascii="Times New Roman" w:hAnsi="Times New Roman" w:cs="Times New Roman"/>
          <w:sz w:val="24"/>
          <w:szCs w:val="24"/>
        </w:rPr>
        <w:t xml:space="preserve">  al Qaeda tidak  memperlambat gerakan NIIS. </w:t>
      </w:r>
      <w:proofErr w:type="gramStart"/>
      <w:r w:rsidRPr="00815E18">
        <w:rPr>
          <w:rFonts w:ascii="Times New Roman" w:hAnsi="Times New Roman" w:cs="Times New Roman"/>
          <w:sz w:val="24"/>
          <w:szCs w:val="24"/>
        </w:rPr>
        <w:t>Pada tanggal 10 Juni 2014, jihadis NIIS memposting secara online foto pembongkaran perbatasan Suriah- Irak dengan menggunakan buldoser.</w:t>
      </w:r>
      <w:proofErr w:type="gramEnd"/>
      <w:r w:rsidRPr="00815E18">
        <w:rPr>
          <w:rFonts w:ascii="Times New Roman" w:hAnsi="Times New Roman" w:cs="Times New Roman"/>
          <w:sz w:val="24"/>
          <w:szCs w:val="24"/>
        </w:rPr>
        <w:t xml:space="preserve"> NIIS tiak mengakui batas wilayah Suriah dan Irak, mereka menganggap ini sebagai sebuah konstruksi palsu pihak barat dan melihat hal ini sebagai symbol bagaimana non – muslim (barat) telah </w:t>
      </w:r>
      <w:r w:rsidRPr="00815E18">
        <w:rPr>
          <w:rFonts w:ascii="Times New Roman" w:hAnsi="Times New Roman" w:cs="Times New Roman"/>
          <w:sz w:val="24"/>
          <w:szCs w:val="24"/>
        </w:rPr>
        <w:lastRenderedPageBreak/>
        <w:t xml:space="preserve">menindas umat muslim di dunia, memisahkan mereka ked lam negara-negara </w:t>
      </w:r>
      <w:proofErr w:type="gramStart"/>
      <w:r w:rsidRPr="00815E18">
        <w:rPr>
          <w:rFonts w:ascii="Times New Roman" w:hAnsi="Times New Roman" w:cs="Times New Roman"/>
          <w:sz w:val="24"/>
          <w:szCs w:val="24"/>
        </w:rPr>
        <w:t>palsu  dan</w:t>
      </w:r>
      <w:proofErr w:type="gramEnd"/>
      <w:r w:rsidRPr="00815E18">
        <w:rPr>
          <w:rFonts w:ascii="Times New Roman" w:hAnsi="Times New Roman" w:cs="Times New Roman"/>
          <w:sz w:val="24"/>
          <w:szCs w:val="24"/>
        </w:rPr>
        <w:t xml:space="preserve">  menghancurkan persatuaan suci yang telah mereka nikmati di bawah satu kepemimpinan politik, Khalifah.</w:t>
      </w:r>
      <w:r w:rsidRPr="00815E18">
        <w:rPr>
          <w:rStyle w:val="FootnoteReference"/>
          <w:rFonts w:ascii="Times New Roman" w:hAnsi="Times New Roman" w:cs="Times New Roman"/>
          <w:sz w:val="24"/>
          <w:szCs w:val="24"/>
        </w:rPr>
        <w:footnoteReference w:id="65"/>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r w:rsidRPr="00815E18">
        <w:rPr>
          <w:rFonts w:ascii="Times New Roman" w:hAnsi="Times New Roman" w:cs="Times New Roman"/>
          <w:sz w:val="24"/>
          <w:szCs w:val="24"/>
        </w:rPr>
        <w:t xml:space="preserve">Penghancuran batas tersebut merupakan perwujudan dari keyakinan bahwa umat </w:t>
      </w:r>
      <w:proofErr w:type="gramStart"/>
      <w:r w:rsidRPr="00815E18">
        <w:rPr>
          <w:rFonts w:ascii="Times New Roman" w:hAnsi="Times New Roman" w:cs="Times New Roman"/>
          <w:sz w:val="24"/>
          <w:szCs w:val="24"/>
        </w:rPr>
        <w:t>muslim</w:t>
      </w:r>
      <w:proofErr w:type="gramEnd"/>
      <w:r w:rsidRPr="00815E18">
        <w:rPr>
          <w:rFonts w:ascii="Times New Roman" w:hAnsi="Times New Roman" w:cs="Times New Roman"/>
          <w:sz w:val="24"/>
          <w:szCs w:val="24"/>
        </w:rPr>
        <w:t xml:space="preserve"> seharusnya bersatu dalam satu negara di bawah satu pemerintahan, dan sekalinya batas wilayah Suriah-Irak dihilangkan, langkah selanjutnya pada dasarnya tidak dapat terhindarkan. Pada tanggal 29 Juni 2014, NIIS mendeklarasikan formasi khilafah baru dan menghilangkan setengah dari namanya, dan kali ini hanya bernama Islamic State (IS) Negara </w:t>
      </w:r>
      <w:proofErr w:type="gramStart"/>
      <w:r w:rsidRPr="00815E18">
        <w:rPr>
          <w:rFonts w:ascii="Times New Roman" w:hAnsi="Times New Roman" w:cs="Times New Roman"/>
          <w:sz w:val="24"/>
          <w:szCs w:val="24"/>
        </w:rPr>
        <w:t>Islam(</w:t>
      </w:r>
      <w:proofErr w:type="gramEnd"/>
      <w:r w:rsidRPr="00815E18">
        <w:rPr>
          <w:rFonts w:ascii="Times New Roman" w:hAnsi="Times New Roman" w:cs="Times New Roman"/>
          <w:sz w:val="24"/>
          <w:szCs w:val="24"/>
        </w:rPr>
        <w:t xml:space="preserve"> NI). </w:t>
      </w:r>
      <w:proofErr w:type="gramStart"/>
      <w:r w:rsidRPr="00815E18">
        <w:rPr>
          <w:rFonts w:ascii="Times New Roman" w:hAnsi="Times New Roman" w:cs="Times New Roman"/>
          <w:sz w:val="24"/>
          <w:szCs w:val="24"/>
        </w:rPr>
        <w:t>Nama baru terebut adalah sebuah penegasan kepada kesetiaan keseluruhan umat Islam di Seluruh Dunia.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Negara Islam menegaskan bahwa mereka adalah pemerintahan Islam di dunia dan menuntun loyalitas seluruh Muslim.</w:t>
      </w:r>
      <w:proofErr w:type="gramEnd"/>
      <w:r w:rsidRPr="00815E18">
        <w:rPr>
          <w:rFonts w:ascii="Times New Roman" w:hAnsi="Times New Roman" w:cs="Times New Roman"/>
          <w:sz w:val="24"/>
          <w:szCs w:val="24"/>
        </w:rPr>
        <w:t xml:space="preserve"> Kebangkitan Khilafah adalah kembalinya istilah pemerintahan pada masa kejayaan Islam dari kematian Nabi Muhammad SAW melewati masa keemasan Islam hingga kehancuran Turki Ottoman setelah berakhirnya PerangDunia I, ketika </w:t>
      </w:r>
      <w:proofErr w:type="gramStart"/>
      <w:r w:rsidRPr="00815E18">
        <w:rPr>
          <w:rFonts w:ascii="Times New Roman" w:hAnsi="Times New Roman" w:cs="Times New Roman"/>
          <w:sz w:val="24"/>
          <w:szCs w:val="24"/>
        </w:rPr>
        <w:t>umat  muslim</w:t>
      </w:r>
      <w:proofErr w:type="gramEnd"/>
      <w:r w:rsidRPr="00815E18">
        <w:rPr>
          <w:rFonts w:ascii="Times New Roman" w:hAnsi="Times New Roman" w:cs="Times New Roman"/>
          <w:sz w:val="24"/>
          <w:szCs w:val="24"/>
        </w:rPr>
        <w:t xml:space="preserve"> dipimpin oleh seorang khalifah penerus Nabi Muhammad SAW sebagai pemimpin spiritual dan politik Islam.</w:t>
      </w:r>
      <w:r w:rsidRPr="00815E18">
        <w:rPr>
          <w:rStyle w:val="FootnoteReference"/>
          <w:rFonts w:ascii="Times New Roman" w:hAnsi="Times New Roman" w:cs="Times New Roman"/>
          <w:sz w:val="24"/>
          <w:szCs w:val="24"/>
        </w:rPr>
        <w:footnoteReference w:id="66"/>
      </w:r>
      <w:r w:rsidRPr="00815E18">
        <w:rPr>
          <w:rFonts w:ascii="Times New Roman" w:hAnsi="Times New Roman" w:cs="Times New Roman"/>
          <w:sz w:val="24"/>
          <w:szCs w:val="24"/>
        </w:rPr>
        <w:t xml:space="preserve">  Salah satu aktor yang memimpin gerakan ini bernama , Abu Bakar al Baghdadi adalah seorang pemimpin Negara Islam sejak tahun 2010 dan menjadi Khalifah yang baru pada bulan Juni 2014 dengan deklarasi khilafah.</w:t>
      </w:r>
      <w:r w:rsidRPr="00815E18">
        <w:rPr>
          <w:rStyle w:val="FootnoteReference"/>
          <w:rFonts w:ascii="Times New Roman" w:hAnsi="Times New Roman" w:cs="Times New Roman"/>
          <w:sz w:val="24"/>
          <w:szCs w:val="24"/>
        </w:rPr>
        <w:footnoteReference w:id="67"/>
      </w:r>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 xml:space="preserve">Ibrahim Awad al Badri al Samarrai atau dikenal sebagai Abu Bakar al </w:t>
      </w:r>
      <w:r w:rsidRPr="00815E18">
        <w:rPr>
          <w:rFonts w:ascii="Times New Roman" w:hAnsi="Times New Roman" w:cs="Times New Roman"/>
          <w:sz w:val="24"/>
          <w:szCs w:val="24"/>
        </w:rPr>
        <w:lastRenderedPageBreak/>
        <w:t>Baghdadi lahir di Samarra pada tahun 1971.</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Keluarganya tidaklah kaya dan beberapa kerabatnya adalah ulama.</w:t>
      </w:r>
      <w:proofErr w:type="gramEnd"/>
      <w:r w:rsidRPr="00815E18">
        <w:rPr>
          <w:rFonts w:ascii="Times New Roman" w:hAnsi="Times New Roman" w:cs="Times New Roman"/>
          <w:sz w:val="24"/>
          <w:szCs w:val="24"/>
        </w:rPr>
        <w:t xml:space="preserve"> Sebelum pindah ke Fallujah, dia belajar di Universitas Islam di Baghdad, tinggal di lingkungan warga miskin yang berlokasi jauh dari pusat </w:t>
      </w:r>
      <w:proofErr w:type="gramStart"/>
      <w:r w:rsidRPr="00815E18">
        <w:rPr>
          <w:rFonts w:ascii="Times New Roman" w:hAnsi="Times New Roman" w:cs="Times New Roman"/>
          <w:sz w:val="24"/>
          <w:szCs w:val="24"/>
        </w:rPr>
        <w:t>kota</w:t>
      </w:r>
      <w:proofErr w:type="gramEnd"/>
      <w:r w:rsidRPr="00815E18">
        <w:rPr>
          <w:rFonts w:ascii="Times New Roman" w:hAnsi="Times New Roman" w:cs="Times New Roman"/>
          <w:sz w:val="24"/>
          <w:szCs w:val="24"/>
        </w:rPr>
        <w:t xml:space="preserve"> dan bertindak sebagai asisten imam di Masjid lokal. </w:t>
      </w:r>
      <w:proofErr w:type="gramStart"/>
      <w:r w:rsidRPr="00815E18">
        <w:rPr>
          <w:rFonts w:ascii="Times New Roman" w:hAnsi="Times New Roman" w:cs="Times New Roman"/>
          <w:sz w:val="24"/>
          <w:szCs w:val="24"/>
        </w:rPr>
        <w:t xml:space="preserve">Orang-orang yang mengaku sebagai teman sekelasnya menunjukan bahwa dia adalah </w:t>
      </w:r>
      <w:r w:rsidRPr="00815E18">
        <w:rPr>
          <w:rFonts w:ascii="Times New Roman" w:hAnsi="Times New Roman" w:cs="Times New Roman"/>
          <w:i/>
          <w:sz w:val="24"/>
          <w:szCs w:val="24"/>
        </w:rPr>
        <w:t xml:space="preserve">outsider </w:t>
      </w:r>
      <w:r w:rsidRPr="00815E18">
        <w:rPr>
          <w:rFonts w:ascii="Times New Roman" w:hAnsi="Times New Roman" w:cs="Times New Roman"/>
          <w:sz w:val="24"/>
          <w:szCs w:val="24"/>
        </w:rPr>
        <w:t>(orang luar) di sekolah, tidak bagus dalam bidang apapun kecuali sepak bola, yang merupakan satu-satunya kegiatan yang dia ikuti dengan teman-temanya.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Dia tidak tercatat oleh siapa pun sebagai seseorang yang memiliki charisma atau menunjukan atau menunjukan kualitas kepemimpinan.</w:t>
      </w:r>
      <w:proofErr w:type="gramEnd"/>
      <w:r w:rsidRPr="00815E18">
        <w:rPr>
          <w:rStyle w:val="FootnoteReference"/>
          <w:rFonts w:ascii="Times New Roman" w:hAnsi="Times New Roman" w:cs="Times New Roman"/>
          <w:sz w:val="24"/>
          <w:szCs w:val="24"/>
        </w:rPr>
        <w:footnoteReference w:id="68"/>
      </w:r>
    </w:p>
    <w:p w:rsidR="00AE024D" w:rsidRPr="00815E18" w:rsidRDefault="00AE024D" w:rsidP="00AE024D">
      <w:pPr>
        <w:pStyle w:val="ListParagraph"/>
        <w:spacing w:line="480" w:lineRule="auto"/>
        <w:ind w:left="1134" w:firstLine="306"/>
        <w:jc w:val="both"/>
        <w:rPr>
          <w:rFonts w:ascii="Times New Roman" w:hAnsi="Times New Roman" w:cs="Times New Roman"/>
          <w:sz w:val="24"/>
          <w:szCs w:val="24"/>
        </w:rPr>
      </w:pPr>
      <w:r w:rsidRPr="00815E18">
        <w:rPr>
          <w:rFonts w:ascii="Times New Roman" w:hAnsi="Times New Roman" w:cs="Times New Roman"/>
          <w:sz w:val="24"/>
          <w:szCs w:val="24"/>
        </w:rPr>
        <w:t xml:space="preserve">Negara Islam mengklaim bahwa al Baghdadi adalah seorang </w:t>
      </w:r>
      <w:proofErr w:type="gramStart"/>
      <w:r w:rsidRPr="00815E18">
        <w:rPr>
          <w:rFonts w:ascii="Times New Roman" w:hAnsi="Times New Roman" w:cs="Times New Roman"/>
          <w:sz w:val="24"/>
          <w:szCs w:val="24"/>
        </w:rPr>
        <w:t>komandan  militer</w:t>
      </w:r>
      <w:proofErr w:type="gramEnd"/>
      <w:r w:rsidRPr="00815E18">
        <w:rPr>
          <w:rFonts w:ascii="Times New Roman" w:hAnsi="Times New Roman" w:cs="Times New Roman"/>
          <w:sz w:val="24"/>
          <w:szCs w:val="24"/>
        </w:rPr>
        <w:t xml:space="preserve"> yang aktif dan efektif, memimpin pasukannya di pertempuran dan terluka sebagai hasilnya. </w:t>
      </w:r>
      <w:proofErr w:type="gramStart"/>
      <w:r w:rsidRPr="00815E18">
        <w:rPr>
          <w:rFonts w:ascii="Times New Roman" w:hAnsi="Times New Roman" w:cs="Times New Roman"/>
          <w:sz w:val="24"/>
          <w:szCs w:val="24"/>
        </w:rPr>
        <w:t>Klaim tersebut sepertinya tidak mungkin.</w:t>
      </w:r>
      <w:proofErr w:type="gramEnd"/>
      <w:r w:rsidRPr="00815E18">
        <w:rPr>
          <w:rFonts w:ascii="Times New Roman" w:hAnsi="Times New Roman" w:cs="Times New Roman"/>
          <w:sz w:val="24"/>
          <w:szCs w:val="24"/>
        </w:rPr>
        <w:t xml:space="preserve"> Bukan hanya al Baghdadi tidak memiliki latar belakang atau pengalaman militer, dia juga secara intens hati-hati akan keamananya dan sebelum kemunculannya di Masjid kota Mosul pada tanggal 4 Juli 2004, hanya segelintir orang saja mengetahui </w:t>
      </w:r>
      <w:proofErr w:type="gramStart"/>
      <w:r w:rsidRPr="00815E18">
        <w:rPr>
          <w:rFonts w:ascii="Times New Roman" w:hAnsi="Times New Roman" w:cs="Times New Roman"/>
          <w:sz w:val="24"/>
          <w:szCs w:val="24"/>
        </w:rPr>
        <w:t>dirinnya  seperti</w:t>
      </w:r>
      <w:proofErr w:type="gramEnd"/>
      <w:r w:rsidRPr="00815E18">
        <w:rPr>
          <w:rFonts w:ascii="Times New Roman" w:hAnsi="Times New Roman" w:cs="Times New Roman"/>
          <w:sz w:val="24"/>
          <w:szCs w:val="24"/>
        </w:rPr>
        <w:t xml:space="preserve"> apa. </w:t>
      </w:r>
      <w:proofErr w:type="gramStart"/>
      <w:r w:rsidRPr="00815E18">
        <w:rPr>
          <w:rFonts w:ascii="Times New Roman" w:hAnsi="Times New Roman" w:cs="Times New Roman"/>
          <w:sz w:val="24"/>
          <w:szCs w:val="24"/>
        </w:rPr>
        <w:t>Ketika para komandan yang tingkatannya berada di bawah kepemimpinannya dipanggil untuk bertemu dengannya, dikatakan bahwa mereka diberitahu bahwa al Baghdadi eksis dalam gerakan ini tsnpa memperlihatkan identitasnya secara spesifik.</w:t>
      </w:r>
      <w:proofErr w:type="gramEnd"/>
      <w:r w:rsidRPr="00815E18">
        <w:rPr>
          <w:rFonts w:ascii="Times New Roman" w:hAnsi="Times New Roman" w:cs="Times New Roman"/>
          <w:sz w:val="24"/>
          <w:szCs w:val="24"/>
        </w:rPr>
        <w:t xml:space="preserve"> Lokasi keberadaan Abu Bakar al Baghdadi tidak diketahui, tetapi dia diduga memimpin </w:t>
      </w:r>
      <w:r w:rsidRPr="00815E18">
        <w:rPr>
          <w:rFonts w:ascii="Times New Roman" w:hAnsi="Times New Roman" w:cs="Times New Roman"/>
          <w:sz w:val="24"/>
          <w:szCs w:val="24"/>
        </w:rPr>
        <w:lastRenderedPageBreak/>
        <w:t xml:space="preserve">Negara Islam dari </w:t>
      </w:r>
      <w:proofErr w:type="gramStart"/>
      <w:r w:rsidRPr="00815E18">
        <w:rPr>
          <w:rFonts w:ascii="Times New Roman" w:hAnsi="Times New Roman" w:cs="Times New Roman"/>
          <w:sz w:val="24"/>
          <w:szCs w:val="24"/>
        </w:rPr>
        <w:t>kota</w:t>
      </w:r>
      <w:proofErr w:type="gramEnd"/>
      <w:r w:rsidRPr="00815E18">
        <w:rPr>
          <w:rFonts w:ascii="Times New Roman" w:hAnsi="Times New Roman" w:cs="Times New Roman"/>
          <w:sz w:val="24"/>
          <w:szCs w:val="24"/>
        </w:rPr>
        <w:t xml:space="preserve"> Raqqa di Suriah, diduga keberadaanya di kota Mosul Irak.</w:t>
      </w:r>
      <w:r w:rsidRPr="00815E18">
        <w:rPr>
          <w:rStyle w:val="FootnoteReference"/>
          <w:rFonts w:ascii="Times New Roman" w:hAnsi="Times New Roman" w:cs="Times New Roman"/>
          <w:sz w:val="24"/>
          <w:szCs w:val="24"/>
        </w:rPr>
        <w:footnoteReference w:id="69"/>
      </w:r>
      <w:r w:rsidRPr="00815E18">
        <w:rPr>
          <w:rFonts w:ascii="Times New Roman" w:hAnsi="Times New Roman" w:cs="Times New Roman"/>
          <w:sz w:val="24"/>
          <w:szCs w:val="24"/>
        </w:rPr>
        <w:t xml:space="preserve"> </w:t>
      </w:r>
    </w:p>
    <w:p w:rsidR="00AE024D" w:rsidRPr="00815E18" w:rsidRDefault="00AE024D" w:rsidP="00AE024D">
      <w:pPr>
        <w:pStyle w:val="ListParagraph"/>
        <w:numPr>
          <w:ilvl w:val="0"/>
          <w:numId w:val="28"/>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 xml:space="preserve">Eksistensi Perjuangan Gerakan Politik Negara Islam Irak dan Suriah </w:t>
      </w:r>
    </w:p>
    <w:p w:rsidR="00AE024D" w:rsidRPr="00815E18" w:rsidRDefault="00AE024D" w:rsidP="00AE024D">
      <w:pPr>
        <w:pStyle w:val="ListParagraph"/>
        <w:spacing w:line="480" w:lineRule="auto"/>
        <w:ind w:left="1134" w:firstLine="306"/>
        <w:jc w:val="both"/>
        <w:rPr>
          <w:rFonts w:ascii="Times New Roman" w:hAnsi="Times New Roman" w:cs="Times New Roman"/>
          <w:sz w:val="24"/>
          <w:szCs w:val="24"/>
        </w:rPr>
      </w:pPr>
      <w:r w:rsidRPr="00815E18">
        <w:rPr>
          <w:rFonts w:ascii="Times New Roman" w:hAnsi="Times New Roman" w:cs="Times New Roman"/>
          <w:sz w:val="24"/>
          <w:szCs w:val="24"/>
        </w:rPr>
        <w:t xml:space="preserve">Gerakan politik Negara </w:t>
      </w:r>
      <w:proofErr w:type="gramStart"/>
      <w:r w:rsidRPr="00815E18">
        <w:rPr>
          <w:rFonts w:ascii="Times New Roman" w:hAnsi="Times New Roman" w:cs="Times New Roman"/>
          <w:sz w:val="24"/>
          <w:szCs w:val="24"/>
        </w:rPr>
        <w:t>Islam  merupakan</w:t>
      </w:r>
      <w:proofErr w:type="gramEnd"/>
      <w:r w:rsidRPr="00815E18">
        <w:rPr>
          <w:rFonts w:ascii="Times New Roman" w:hAnsi="Times New Roman" w:cs="Times New Roman"/>
          <w:sz w:val="24"/>
          <w:szCs w:val="24"/>
        </w:rPr>
        <w:t xml:space="preserve"> kelompok teroris terkaya dan tersukses  sepanjang sejarah di dunia. </w:t>
      </w:r>
      <w:proofErr w:type="gramStart"/>
      <w:r w:rsidRPr="00815E18">
        <w:rPr>
          <w:rFonts w:ascii="Times New Roman" w:hAnsi="Times New Roman" w:cs="Times New Roman"/>
          <w:sz w:val="24"/>
          <w:szCs w:val="24"/>
        </w:rPr>
        <w:t>Gerakan  ini</w:t>
      </w:r>
      <w:proofErr w:type="gramEnd"/>
      <w:r w:rsidRPr="00815E18">
        <w:rPr>
          <w:rFonts w:ascii="Times New Roman" w:hAnsi="Times New Roman" w:cs="Times New Roman"/>
          <w:sz w:val="24"/>
          <w:szCs w:val="24"/>
        </w:rPr>
        <w:t xml:space="preserve"> memungkinkan kendali atas wilayah untuk periode yang panjang. </w:t>
      </w:r>
      <w:proofErr w:type="gramStart"/>
      <w:r w:rsidRPr="00815E18">
        <w:rPr>
          <w:rFonts w:ascii="Times New Roman" w:hAnsi="Times New Roman" w:cs="Times New Roman"/>
          <w:sz w:val="24"/>
          <w:szCs w:val="24"/>
        </w:rPr>
        <w:t>Gerakan  ini</w:t>
      </w:r>
      <w:proofErr w:type="gramEnd"/>
      <w:r w:rsidRPr="00815E18">
        <w:rPr>
          <w:rFonts w:ascii="Times New Roman" w:hAnsi="Times New Roman" w:cs="Times New Roman"/>
          <w:sz w:val="24"/>
          <w:szCs w:val="24"/>
        </w:rPr>
        <w:t xml:space="preserve"> akan memberikan contoh  modern  bagaimana sekelompok  prajurit dan preman mampu membuat transisi dari perang dan  intimidasi kekerasan menuju pemerintahan yang stabil.</w:t>
      </w:r>
      <w:r w:rsidRPr="00815E18">
        <w:rPr>
          <w:rStyle w:val="FootnoteReference"/>
          <w:rFonts w:ascii="Times New Roman" w:hAnsi="Times New Roman" w:cs="Times New Roman"/>
          <w:sz w:val="24"/>
          <w:szCs w:val="24"/>
        </w:rPr>
        <w:footnoteReference w:id="70"/>
      </w:r>
    </w:p>
    <w:p w:rsidR="00AE024D" w:rsidRPr="00815E18" w:rsidRDefault="00AE024D" w:rsidP="00AE024D">
      <w:pPr>
        <w:pStyle w:val="ListParagraph"/>
        <w:numPr>
          <w:ilvl w:val="0"/>
          <w:numId w:val="29"/>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Gerakan Negara Islam Memperoleh Kontrol Wilayah</w:t>
      </w:r>
    </w:p>
    <w:p w:rsidR="00AE024D" w:rsidRPr="00815E18" w:rsidRDefault="00AE024D" w:rsidP="00AE024D">
      <w:pPr>
        <w:pStyle w:val="ListParagraph"/>
        <w:spacing w:line="480" w:lineRule="auto"/>
        <w:ind w:left="1134" w:firstLine="306"/>
        <w:jc w:val="both"/>
        <w:rPr>
          <w:rFonts w:ascii="Times New Roman" w:hAnsi="Times New Roman" w:cs="Times New Roman"/>
          <w:sz w:val="24"/>
          <w:szCs w:val="24"/>
        </w:rPr>
      </w:pPr>
      <w:r w:rsidRPr="00815E18">
        <w:rPr>
          <w:rFonts w:ascii="Times New Roman" w:hAnsi="Times New Roman" w:cs="Times New Roman"/>
          <w:sz w:val="24"/>
          <w:szCs w:val="24"/>
        </w:rPr>
        <w:t xml:space="preserve">Perang </w:t>
      </w:r>
      <w:proofErr w:type="gramStart"/>
      <w:r w:rsidRPr="00815E18">
        <w:rPr>
          <w:rFonts w:ascii="Times New Roman" w:hAnsi="Times New Roman" w:cs="Times New Roman"/>
          <w:sz w:val="24"/>
          <w:szCs w:val="24"/>
        </w:rPr>
        <w:t>Iraq  yang</w:t>
      </w:r>
      <w:proofErr w:type="gramEnd"/>
      <w:r w:rsidRPr="00815E18">
        <w:rPr>
          <w:rFonts w:ascii="Times New Roman" w:hAnsi="Times New Roman" w:cs="Times New Roman"/>
          <w:sz w:val="24"/>
          <w:szCs w:val="24"/>
        </w:rPr>
        <w:t xml:space="preserve"> menggulingkan Saddam Hussein dari kekuasaan dan  instalasi rezim Syiah yang lemah di Baghdad  meninggalkan Irak dalam banyak kekacauan. Rezim Baghdad  pada dasarnya merupakan perpanjangan tangan dari rezim Syiah Iran, tetapi banyak wilayah Sunni yang terdapat di Iraq tidak berada di bawah kontrol mereka, dan jumlah kaum Sunni yang signifikan memiliki rasa dendam yang sangat dalam terhadap Syiah yang mendominasi rezim. Sementara itu, “</w:t>
      </w:r>
      <w:r w:rsidRPr="00815E18">
        <w:rPr>
          <w:rFonts w:ascii="Times New Roman" w:hAnsi="Times New Roman" w:cs="Times New Roman"/>
          <w:i/>
          <w:sz w:val="24"/>
          <w:szCs w:val="24"/>
        </w:rPr>
        <w:t xml:space="preserve">Arab Spring” </w:t>
      </w:r>
      <w:r w:rsidRPr="00815E18">
        <w:rPr>
          <w:rFonts w:ascii="Times New Roman" w:hAnsi="Times New Roman" w:cs="Times New Roman"/>
          <w:sz w:val="24"/>
          <w:szCs w:val="24"/>
        </w:rPr>
        <w:t xml:space="preserve">pemberontakan yang dilakukan oleh pro-Syiah atau hukum </w:t>
      </w:r>
      <w:proofErr w:type="gramStart"/>
      <w:r w:rsidRPr="00815E18">
        <w:rPr>
          <w:rFonts w:ascii="Times New Roman" w:hAnsi="Times New Roman" w:cs="Times New Roman"/>
          <w:sz w:val="24"/>
          <w:szCs w:val="24"/>
        </w:rPr>
        <w:t>Islam  memberontak</w:t>
      </w:r>
      <w:proofErr w:type="gramEnd"/>
      <w:r w:rsidRPr="00815E18">
        <w:rPr>
          <w:rFonts w:ascii="Times New Roman" w:hAnsi="Times New Roman" w:cs="Times New Roman"/>
          <w:sz w:val="24"/>
          <w:szCs w:val="24"/>
        </w:rPr>
        <w:t xml:space="preserve"> melawan rezim sekuler di Tunisia Mesir, Libya dan pada akhirnya Suriah. Ketika Assad berdiri jauh lebih tegak dari pada rekan-rekannya Ben Ali di Tunisia dan Mubarok di Mesir, Suriah dilanda </w:t>
      </w:r>
      <w:proofErr w:type="gramStart"/>
      <w:r w:rsidRPr="00815E18">
        <w:rPr>
          <w:rFonts w:ascii="Times New Roman" w:hAnsi="Times New Roman" w:cs="Times New Roman"/>
          <w:sz w:val="24"/>
          <w:szCs w:val="24"/>
        </w:rPr>
        <w:t>dalam  perang</w:t>
      </w:r>
      <w:proofErr w:type="gramEnd"/>
      <w:r w:rsidRPr="00815E18">
        <w:rPr>
          <w:rFonts w:ascii="Times New Roman" w:hAnsi="Times New Roman" w:cs="Times New Roman"/>
          <w:sz w:val="24"/>
          <w:szCs w:val="24"/>
        </w:rPr>
        <w:t xml:space="preserve"> sipil yang besar, dengan Iran </w:t>
      </w:r>
      <w:r w:rsidRPr="00815E18">
        <w:rPr>
          <w:rFonts w:ascii="Times New Roman" w:hAnsi="Times New Roman" w:cs="Times New Roman"/>
          <w:sz w:val="24"/>
          <w:szCs w:val="24"/>
        </w:rPr>
        <w:lastRenderedPageBreak/>
        <w:t xml:space="preserve">mendukung  rezim  Al awite di Damaskus ketika kaum Sunni di seluruh negeri bersekutu dengan berbagai kelompok jihad yang bertekat untuk menggulingkan Assad dan menggantikannya dengan rezim Islam di Suriah. </w:t>
      </w:r>
      <w:proofErr w:type="gramStart"/>
      <w:r w:rsidRPr="00815E18">
        <w:rPr>
          <w:rFonts w:ascii="Times New Roman" w:hAnsi="Times New Roman" w:cs="Times New Roman"/>
          <w:sz w:val="24"/>
          <w:szCs w:val="24"/>
        </w:rPr>
        <w:t>Penarikan pasukan Amerika dari Irak oleh Barack Obama dianggap tergesa-gesa.dan buruk karena meninggalkan kekosongan yng memungkinkan kelompok Sunni untuk dapat mengeksploitasi.</w:t>
      </w:r>
      <w:proofErr w:type="gramEnd"/>
      <w:r w:rsidRPr="00815E18">
        <w:rPr>
          <w:rStyle w:val="FootnoteReference"/>
          <w:rFonts w:ascii="Times New Roman" w:hAnsi="Times New Roman" w:cs="Times New Roman"/>
          <w:sz w:val="24"/>
          <w:szCs w:val="24"/>
        </w:rPr>
        <w:footnoteReference w:id="71"/>
      </w:r>
    </w:p>
    <w:p w:rsidR="00AE024D" w:rsidRPr="00815E18" w:rsidRDefault="00AE024D" w:rsidP="00AE024D">
      <w:pPr>
        <w:pStyle w:val="ListParagraph"/>
        <w:numPr>
          <w:ilvl w:val="0"/>
          <w:numId w:val="29"/>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Rampasan Perang</w:t>
      </w:r>
    </w:p>
    <w:p w:rsidR="00AE024D" w:rsidRPr="00815E18" w:rsidRDefault="00AE024D" w:rsidP="00AE024D">
      <w:pPr>
        <w:pStyle w:val="ListParagraph"/>
        <w:spacing w:line="480" w:lineRule="auto"/>
        <w:ind w:left="1134" w:firstLine="306"/>
        <w:jc w:val="both"/>
        <w:rPr>
          <w:rFonts w:ascii="Times New Roman" w:hAnsi="Times New Roman" w:cs="Times New Roman"/>
          <w:sz w:val="24"/>
          <w:szCs w:val="24"/>
        </w:rPr>
      </w:pPr>
      <w:proofErr w:type="gramStart"/>
      <w:r w:rsidRPr="00815E18">
        <w:rPr>
          <w:rFonts w:ascii="Times New Roman" w:hAnsi="Times New Roman" w:cs="Times New Roman"/>
          <w:sz w:val="24"/>
          <w:szCs w:val="24"/>
        </w:rPr>
        <w:t>Rampasan  perang</w:t>
      </w:r>
      <w:proofErr w:type="gramEnd"/>
      <w:r w:rsidRPr="00815E18">
        <w:rPr>
          <w:rFonts w:ascii="Times New Roman" w:hAnsi="Times New Roman" w:cs="Times New Roman"/>
          <w:sz w:val="24"/>
          <w:szCs w:val="24"/>
        </w:rPr>
        <w:t xml:space="preserve"> membantu Negara Islam untuk memperoleh kontrol dari beberapa sumber kekayaan yang besar dan dapat dipercaya, dan akhirnya menjadikan mereka sebagai kelompok jihad teror terkaya di dunia. Negara </w:t>
      </w:r>
      <w:proofErr w:type="gramStart"/>
      <w:r w:rsidRPr="00815E18">
        <w:rPr>
          <w:rFonts w:ascii="Times New Roman" w:hAnsi="Times New Roman" w:cs="Times New Roman"/>
          <w:sz w:val="24"/>
          <w:szCs w:val="24"/>
        </w:rPr>
        <w:t>Islam  menjarah</w:t>
      </w:r>
      <w:proofErr w:type="gramEnd"/>
      <w:r w:rsidRPr="00815E18">
        <w:rPr>
          <w:rFonts w:ascii="Times New Roman" w:hAnsi="Times New Roman" w:cs="Times New Roman"/>
          <w:sz w:val="24"/>
          <w:szCs w:val="24"/>
        </w:rPr>
        <w:t xml:space="preserve">  hampir 500 juta dolar dari sebuah bank di kota Mosul. </w:t>
      </w:r>
      <w:proofErr w:type="gramStart"/>
      <w:r w:rsidRPr="00815E18">
        <w:rPr>
          <w:rFonts w:ascii="Times New Roman" w:hAnsi="Times New Roman" w:cs="Times New Roman"/>
          <w:sz w:val="24"/>
          <w:szCs w:val="24"/>
        </w:rPr>
        <w:t>Penaklukan yang dilakukan Negara Islam mencangkup jutaan dolar seharga amunisi dan perlengkapan perang Amerika yang diambil dari tentara Irak.</w:t>
      </w:r>
      <w:proofErr w:type="gramEnd"/>
      <w:r w:rsidRPr="00815E18">
        <w:rPr>
          <w:rFonts w:ascii="Times New Roman" w:hAnsi="Times New Roman" w:cs="Times New Roman"/>
          <w:sz w:val="24"/>
          <w:szCs w:val="24"/>
        </w:rPr>
        <w:t xml:space="preserve"> Di Mosul sendiri, gerakan Negara </w:t>
      </w:r>
      <w:proofErr w:type="gramStart"/>
      <w:r w:rsidRPr="00815E18">
        <w:rPr>
          <w:rFonts w:ascii="Times New Roman" w:hAnsi="Times New Roman" w:cs="Times New Roman"/>
          <w:sz w:val="24"/>
          <w:szCs w:val="24"/>
        </w:rPr>
        <w:t>Islam  dilaporkan</w:t>
      </w:r>
      <w:proofErr w:type="gramEnd"/>
      <w:r w:rsidRPr="00815E18">
        <w:rPr>
          <w:rFonts w:ascii="Times New Roman" w:hAnsi="Times New Roman" w:cs="Times New Roman"/>
          <w:sz w:val="24"/>
          <w:szCs w:val="24"/>
        </w:rPr>
        <w:t xml:space="preserve"> mencuri dua ribu tiga ratus Humvee. Pada saat runtuhnya kota Ramadi, ibukota provinsi Anbar pada bulai Mei 2015, Pentagon mengakui bahwa pasukan Irak meninggalkan setengah lusin tank, jumlah yang sama dengan jumlah yang lebih banyak sekitar 100 kendaraan seperti Humvee kepada Negara Islam.</w:t>
      </w:r>
      <w:r w:rsidRPr="00815E18">
        <w:rPr>
          <w:rStyle w:val="FootnoteReference"/>
          <w:rFonts w:ascii="Times New Roman" w:hAnsi="Times New Roman" w:cs="Times New Roman"/>
          <w:sz w:val="24"/>
          <w:szCs w:val="24"/>
        </w:rPr>
        <w:footnoteReference w:id="72"/>
      </w:r>
    </w:p>
    <w:p w:rsidR="00AE024D" w:rsidRPr="00815E18" w:rsidRDefault="00AE024D" w:rsidP="00AE024D">
      <w:pPr>
        <w:pStyle w:val="ListParagraph"/>
        <w:spacing w:line="480" w:lineRule="auto"/>
        <w:ind w:left="1134" w:firstLine="306"/>
        <w:jc w:val="both"/>
        <w:rPr>
          <w:rFonts w:ascii="Times New Roman" w:hAnsi="Times New Roman" w:cs="Times New Roman"/>
          <w:sz w:val="24"/>
          <w:szCs w:val="24"/>
        </w:rPr>
      </w:pPr>
    </w:p>
    <w:p w:rsidR="00AE024D" w:rsidRPr="00815E18" w:rsidRDefault="00AE024D" w:rsidP="00AE024D">
      <w:pPr>
        <w:pStyle w:val="ListParagraph"/>
        <w:spacing w:line="480" w:lineRule="auto"/>
        <w:ind w:left="1134" w:firstLine="306"/>
        <w:jc w:val="both"/>
        <w:rPr>
          <w:rFonts w:ascii="Times New Roman" w:hAnsi="Times New Roman" w:cs="Times New Roman"/>
          <w:sz w:val="24"/>
          <w:szCs w:val="24"/>
        </w:rPr>
      </w:pPr>
    </w:p>
    <w:p w:rsidR="00AE024D" w:rsidRPr="00815E18" w:rsidRDefault="00AE024D" w:rsidP="00AE024D">
      <w:pPr>
        <w:pStyle w:val="ListParagraph"/>
        <w:numPr>
          <w:ilvl w:val="0"/>
          <w:numId w:val="29"/>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lastRenderedPageBreak/>
        <w:t xml:space="preserve">Minyak Negara Islam </w:t>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r w:rsidRPr="00815E18">
        <w:rPr>
          <w:rFonts w:ascii="Times New Roman" w:hAnsi="Times New Roman" w:cs="Times New Roman"/>
          <w:sz w:val="24"/>
          <w:szCs w:val="24"/>
        </w:rPr>
        <w:t xml:space="preserve">Theodore Karasik, kepala peneliti di INEGMA Dubai, menjelaskan bahwa rezim Assad tidak siap atas konsentrasi serangan gerakan Negara Islam terhdap kilang minyak di Suriah pada bulan Juli 2004. </w:t>
      </w:r>
      <w:proofErr w:type="gramStart"/>
      <w:r w:rsidRPr="00815E18">
        <w:rPr>
          <w:rFonts w:ascii="Times New Roman" w:hAnsi="Times New Roman" w:cs="Times New Roman"/>
          <w:sz w:val="24"/>
          <w:szCs w:val="24"/>
        </w:rPr>
        <w:t>Negara Islam merebut kirang minyak tersebut bertujuan untuk mendirikan suatu negara.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Penaklukan tersebut merupakan bagian dari rencana untuk membangun sistem ekonomi sendiri.</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Rencana mereka berhasil dan Negara Islam mendapatkan satu juta dolar dari Irak keuntungan minyak.</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Jika negara Islam mampu mengambil alih kilang minyak di seluruh Suriah dan Irak, mereka memperoleh pendapatan sekitar seratus juta dolar per bulan.</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Negara Islam menjual minyak pada harga yang jauh lebih murah dari harga standar ketentuan OPEC.</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Banyaknya pihak yang tidak tahan untuk membelinya di pasar gelap.</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Mereka menjual minyak seharga 30 dolar per barel, sedangkan standar OPEC internasional untuk harga minyak lebih dari 100 dolar per barel.</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Minyak tersebut dibawa melewati Turki dan Suriah, dan dijual ke pedagang pasar gelap yang beroperasi di seluruh wilayah Levant.</w:t>
      </w:r>
      <w:proofErr w:type="gramEnd"/>
      <w:r w:rsidRPr="00815E18">
        <w:rPr>
          <w:rStyle w:val="FootnoteReference"/>
          <w:rFonts w:ascii="Times New Roman" w:hAnsi="Times New Roman" w:cs="Times New Roman"/>
          <w:sz w:val="24"/>
          <w:szCs w:val="24"/>
        </w:rPr>
        <w:footnoteReference w:id="73"/>
      </w:r>
    </w:p>
    <w:p w:rsidR="00AE024D" w:rsidRPr="00815E18" w:rsidRDefault="00AE024D" w:rsidP="00AE024D">
      <w:pPr>
        <w:pStyle w:val="ListParagraph"/>
        <w:numPr>
          <w:ilvl w:val="0"/>
          <w:numId w:val="29"/>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 xml:space="preserve">Donasi </w:t>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Donasi yang sangat banyak.</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Negara Islam menerima donasi sebesar 40 juta dolar pada tahun 2013 dan 2014.</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Donasi tersebut tidak hanya berasal dari individu yang kaya, bahkan berasal juga dari pemerintah Arab Saudi, Qatar, dan Kuwait.</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 xml:space="preserve">Lori Plotkin Boghart dari Washington Institute program Kebjakan Timur Dekat mengatakan </w:t>
      </w:r>
      <w:r w:rsidRPr="00815E18">
        <w:rPr>
          <w:rFonts w:ascii="Times New Roman" w:hAnsi="Times New Roman" w:cs="Times New Roman"/>
          <w:sz w:val="24"/>
          <w:szCs w:val="24"/>
        </w:rPr>
        <w:lastRenderedPageBreak/>
        <w:t>bahwa “Qatar dan Kuwait terus berlanjut sebagai dua titik masalah pada persoalan pendanaan penegakan kontrateroris”.</w:t>
      </w:r>
      <w:proofErr w:type="gramEnd"/>
      <w:r w:rsidRPr="00815E18">
        <w:rPr>
          <w:rFonts w:ascii="Times New Roman" w:hAnsi="Times New Roman" w:cs="Times New Roman"/>
          <w:sz w:val="24"/>
          <w:szCs w:val="24"/>
        </w:rPr>
        <w:t xml:space="preserve"> Karena para pemodal dari negara-negara tersebut adalah orang-orang yang berkuasa dan berpengaruh politik disana</w:t>
      </w:r>
      <w:r w:rsidRPr="00815E18">
        <w:rPr>
          <w:rStyle w:val="FootnoteReference"/>
          <w:rFonts w:ascii="Times New Roman" w:hAnsi="Times New Roman" w:cs="Times New Roman"/>
          <w:sz w:val="24"/>
          <w:szCs w:val="24"/>
        </w:rPr>
        <w:footnoteReference w:id="74"/>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r w:rsidRPr="00815E18">
        <w:rPr>
          <w:rFonts w:ascii="Times New Roman" w:hAnsi="Times New Roman" w:cs="Times New Roman"/>
          <w:sz w:val="24"/>
          <w:szCs w:val="24"/>
        </w:rPr>
        <w:t xml:space="preserve">Islam menjadi alas </w:t>
      </w:r>
      <w:proofErr w:type="gramStart"/>
      <w:r w:rsidRPr="00815E18">
        <w:rPr>
          <w:rFonts w:ascii="Times New Roman" w:hAnsi="Times New Roman" w:cs="Times New Roman"/>
          <w:sz w:val="24"/>
          <w:szCs w:val="24"/>
        </w:rPr>
        <w:t>an</w:t>
      </w:r>
      <w:proofErr w:type="gramEnd"/>
      <w:r w:rsidRPr="00815E18">
        <w:rPr>
          <w:rFonts w:ascii="Times New Roman" w:hAnsi="Times New Roman" w:cs="Times New Roman"/>
          <w:sz w:val="24"/>
          <w:szCs w:val="24"/>
        </w:rPr>
        <w:t xml:space="preserve"> motif dari pendaan-pendanaan misterius tersebut. Kawasan Timur Tenggah yang memiliki kekayaan minyak penuh dengan orang-orang yang sangat kaya, membaca Al Quran yang </w:t>
      </w:r>
      <w:proofErr w:type="gramStart"/>
      <w:r w:rsidRPr="00815E18">
        <w:rPr>
          <w:rFonts w:ascii="Times New Roman" w:hAnsi="Times New Roman" w:cs="Times New Roman"/>
          <w:sz w:val="24"/>
          <w:szCs w:val="24"/>
        </w:rPr>
        <w:t>sama</w:t>
      </w:r>
      <w:proofErr w:type="gramEnd"/>
      <w:r w:rsidRPr="00815E18">
        <w:rPr>
          <w:rFonts w:ascii="Times New Roman" w:hAnsi="Times New Roman" w:cs="Times New Roman"/>
          <w:sz w:val="24"/>
          <w:szCs w:val="24"/>
        </w:rPr>
        <w:t xml:space="preserve"> dengan yang dibaca di Negara Islam, dan mereka siap menggunakan kekayaan mereka untuk pendanaan jihad atas nama Allah. </w:t>
      </w:r>
      <w:proofErr w:type="gramStart"/>
      <w:r w:rsidRPr="00815E18">
        <w:rPr>
          <w:rFonts w:ascii="Times New Roman" w:hAnsi="Times New Roman" w:cs="Times New Roman"/>
          <w:sz w:val="24"/>
          <w:szCs w:val="24"/>
        </w:rPr>
        <w:t>Mereka tidak melihat Negara Islam sebagai sebuah gerakan yang memperumit dan merampas ajaran damai agama mereka, efek negative dari mereka merupakan konsumsi untuk pihak barat.</w:t>
      </w:r>
      <w:proofErr w:type="gramEnd"/>
      <w:r w:rsidRPr="00815E18">
        <w:rPr>
          <w:rFonts w:ascii="Times New Roman" w:hAnsi="Times New Roman" w:cs="Times New Roman"/>
          <w:sz w:val="24"/>
          <w:szCs w:val="24"/>
        </w:rPr>
        <w:t xml:space="preserve"> Secara diam-diam dengan menggunakan kekuatan penuh keuangan mereka, mereka menunjukan bahwa dalam kebalikannya mereka melihat Negara Islam sebaai sebuah penjelmaan ajaran Islam yang benar </w:t>
      </w:r>
      <w:proofErr w:type="gramStart"/>
      <w:r w:rsidRPr="00815E18">
        <w:rPr>
          <w:rFonts w:ascii="Times New Roman" w:hAnsi="Times New Roman" w:cs="Times New Roman"/>
          <w:sz w:val="24"/>
          <w:szCs w:val="24"/>
        </w:rPr>
        <w:t>dan  beriman</w:t>
      </w:r>
      <w:proofErr w:type="gramEnd"/>
      <w:r w:rsidRPr="00815E18">
        <w:rPr>
          <w:rFonts w:ascii="Times New Roman" w:hAnsi="Times New Roman" w:cs="Times New Roman"/>
          <w:sz w:val="24"/>
          <w:szCs w:val="24"/>
        </w:rPr>
        <w:t>.</w:t>
      </w:r>
      <w:r w:rsidRPr="00815E18">
        <w:rPr>
          <w:rStyle w:val="FootnoteReference"/>
          <w:rFonts w:ascii="Times New Roman" w:hAnsi="Times New Roman" w:cs="Times New Roman"/>
          <w:sz w:val="24"/>
          <w:szCs w:val="24"/>
        </w:rPr>
        <w:footnoteReference w:id="75"/>
      </w:r>
    </w:p>
    <w:p w:rsidR="00AE024D" w:rsidRPr="00815E18" w:rsidRDefault="00AE024D" w:rsidP="00AE024D">
      <w:pPr>
        <w:pStyle w:val="ListParagraph"/>
        <w:numPr>
          <w:ilvl w:val="0"/>
          <w:numId w:val="29"/>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Uang Tebusan</w:t>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Negara Islam menuntut $1000.000.000 untuk pembebasan seorang wartawan bernama Jmaes Foley.</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Ketika pembayaran tidak kunjung datang, Foley dipenggal kepalanya.</w:t>
      </w:r>
      <w:proofErr w:type="gramEnd"/>
      <w:r w:rsidRPr="00815E18">
        <w:rPr>
          <w:rFonts w:ascii="Times New Roman" w:hAnsi="Times New Roman" w:cs="Times New Roman"/>
          <w:sz w:val="24"/>
          <w:szCs w:val="24"/>
        </w:rPr>
        <w:t xml:space="preserve"> Kemudian Negara Islam menuntut $200.000.000 kepada pemerintah Jepang untuk pembebasan Haruna Yukawa, ketika batas waktu telah habis dengan tidak ada respon dari Perdana Menteri Jepang Shinzo Abe, Negara Islam memenggal </w:t>
      </w:r>
      <w:r w:rsidRPr="00815E18">
        <w:rPr>
          <w:rFonts w:ascii="Times New Roman" w:hAnsi="Times New Roman" w:cs="Times New Roman"/>
          <w:sz w:val="24"/>
          <w:szCs w:val="24"/>
        </w:rPr>
        <w:lastRenderedPageBreak/>
        <w:t xml:space="preserve">Yukawa dan merilis sebuah rekaman suara yang mengaku memiliki sandera orang Jepang bernama Kenji Goto. </w:t>
      </w:r>
      <w:proofErr w:type="gramStart"/>
      <w:r w:rsidRPr="00815E18">
        <w:rPr>
          <w:rFonts w:ascii="Times New Roman" w:hAnsi="Times New Roman" w:cs="Times New Roman"/>
          <w:sz w:val="24"/>
          <w:szCs w:val="24"/>
        </w:rPr>
        <w:t>Pembicaraan dalam rekaman tersebut megatakan, “Mereka tidak lagi menginginkan uang anda antarkan kakak perempuan mereka dari pemerintah Yordania, dan saya akan dibebaskan secepatnya.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Saya untuk dia. Jangan biarkan ini menjadi kata-kata terakhir saya yang anda dengar.</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Jangan biarkan Abbe huga membunuh saya”.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Kakak perempuan mereka dari pemerintahan Yordania adalah Sajida Mubarak al Rishwi, seorang muslimah yang dipenjara setelah gagal melakukan bunuh diri pada tahun 2005.</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Ketika pemerintah Yordania gagal untuk membebaskannya, Negara Islam Goto.</w:t>
      </w:r>
      <w:proofErr w:type="gramEnd"/>
      <w:r w:rsidRPr="00815E18">
        <w:rPr>
          <w:rStyle w:val="FootnoteReference"/>
          <w:rFonts w:ascii="Times New Roman" w:hAnsi="Times New Roman" w:cs="Times New Roman"/>
          <w:sz w:val="24"/>
          <w:szCs w:val="24"/>
        </w:rPr>
        <w:footnoteReference w:id="76"/>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Dalam dua kasus terebut, Negara Islam tidak mendapatkan uang tebusan yang mereka tuntut.</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Bagaimanapun, dalam kesempatan yang lain, mereka menerima sedikit tebusan dan tidak mempublikasikannyakarena dapat mempermalukan orang-orang yang mebayar tebusan tersebut.</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Tuntutan tebusan tersebut menjadi lebih sukses.</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Departemen Keuangan memperkirakan bahwa pada tahun2014 saja Negara Islam mendapatkan $20 juta dari pembayaran tebusan.</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Pendapatan dari pembayaran-pembayaran tersebut merupakan hasil dari tebusan sandera-sandera yang tiddak mendapatkan perhatian media.</w:t>
      </w:r>
      <w:proofErr w:type="gramEnd"/>
      <w:r w:rsidRPr="00815E18">
        <w:rPr>
          <w:rFonts w:ascii="Times New Roman" w:hAnsi="Times New Roman" w:cs="Times New Roman"/>
          <w:sz w:val="24"/>
          <w:szCs w:val="24"/>
        </w:rPr>
        <w:t xml:space="preserve"> Uang tebusan menghasilkan banyak 20 persen dari total </w:t>
      </w:r>
      <w:r w:rsidRPr="00815E18">
        <w:rPr>
          <w:rFonts w:ascii="Times New Roman" w:hAnsi="Times New Roman" w:cs="Times New Roman"/>
          <w:sz w:val="24"/>
          <w:szCs w:val="24"/>
        </w:rPr>
        <w:lastRenderedPageBreak/>
        <w:t xml:space="preserve">keseluruhan pendapatan Negara Islam. </w:t>
      </w:r>
      <w:proofErr w:type="gramStart"/>
      <w:r w:rsidRPr="00815E18">
        <w:rPr>
          <w:rFonts w:ascii="Times New Roman" w:hAnsi="Times New Roman" w:cs="Times New Roman"/>
          <w:sz w:val="24"/>
          <w:szCs w:val="24"/>
        </w:rPr>
        <w:t>Negara Islam diperkirakan memperoleh pendapatan sebesar enam juta dolar sehari.</w:t>
      </w:r>
      <w:proofErr w:type="gramEnd"/>
      <w:r w:rsidRPr="00815E18">
        <w:rPr>
          <w:rStyle w:val="FootnoteReference"/>
          <w:rFonts w:ascii="Times New Roman" w:hAnsi="Times New Roman" w:cs="Times New Roman"/>
          <w:sz w:val="24"/>
          <w:szCs w:val="24"/>
        </w:rPr>
        <w:footnoteReference w:id="77"/>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
    <w:p w:rsidR="00AE024D" w:rsidRPr="00815E18" w:rsidRDefault="00AE024D" w:rsidP="00AE024D">
      <w:pPr>
        <w:pStyle w:val="ListParagraph"/>
        <w:numPr>
          <w:ilvl w:val="0"/>
          <w:numId w:val="29"/>
        </w:numPr>
        <w:spacing w:line="480" w:lineRule="auto"/>
        <w:ind w:left="1260"/>
        <w:jc w:val="both"/>
        <w:rPr>
          <w:rFonts w:ascii="Times New Roman" w:hAnsi="Times New Roman" w:cs="Times New Roman"/>
          <w:b/>
          <w:sz w:val="24"/>
          <w:szCs w:val="24"/>
        </w:rPr>
      </w:pPr>
      <w:r w:rsidRPr="00815E18">
        <w:rPr>
          <w:rFonts w:ascii="Times New Roman" w:hAnsi="Times New Roman" w:cs="Times New Roman"/>
          <w:b/>
          <w:sz w:val="24"/>
          <w:szCs w:val="24"/>
        </w:rPr>
        <w:t>Orang-Orang dari Berbagai Belahan Dunia Bergabung dengan Gerakan Negara Islam</w:t>
      </w:r>
    </w:p>
    <w:p w:rsidR="00AE024D" w:rsidRPr="00815E18" w:rsidRDefault="00AE024D" w:rsidP="00AE024D">
      <w:pPr>
        <w:pStyle w:val="ListParagraph"/>
        <w:spacing w:line="480" w:lineRule="auto"/>
        <w:ind w:left="1134" w:firstLine="306"/>
        <w:jc w:val="both"/>
        <w:rPr>
          <w:rFonts w:ascii="Times New Roman" w:hAnsi="Times New Roman" w:cs="Times New Roman"/>
          <w:sz w:val="24"/>
          <w:szCs w:val="24"/>
        </w:rPr>
      </w:pPr>
      <w:r w:rsidRPr="00815E18">
        <w:rPr>
          <w:rFonts w:ascii="Times New Roman" w:hAnsi="Times New Roman" w:cs="Times New Roman"/>
          <w:sz w:val="24"/>
          <w:szCs w:val="24"/>
        </w:rPr>
        <w:t xml:space="preserve">Kebangkitan gerakan politik Negara Islam di Perang Sipil Suriah dan kekacauan setelah invansi terhadap Irak tetap menjadi fenomena lokal dan regional, dengan mayoritas aanggota-anggota baru yang datang dari negara-negara Arab. Ornag-orang yang berasal dari Tunisia, Arab Saudi dan Yordania adalah jumlah yang paling besar ketimbnag orang-orang yang berasal dari negara lain yang bergabung dengan gerakan Negara Islam untuk menarik orang-orang tersebut melalui social media. Seringkali orang-orang tersebut yang telah tiba di Irak dan </w:t>
      </w:r>
      <w:proofErr w:type="gramStart"/>
      <w:r w:rsidRPr="00815E18">
        <w:rPr>
          <w:rFonts w:ascii="Times New Roman" w:hAnsi="Times New Roman" w:cs="Times New Roman"/>
          <w:sz w:val="24"/>
          <w:szCs w:val="24"/>
        </w:rPr>
        <w:t>Suriah  selalu</w:t>
      </w:r>
      <w:proofErr w:type="gramEnd"/>
      <w:r w:rsidRPr="00815E18">
        <w:rPr>
          <w:rFonts w:ascii="Times New Roman" w:hAnsi="Times New Roman" w:cs="Times New Roman"/>
          <w:sz w:val="24"/>
          <w:szCs w:val="24"/>
        </w:rPr>
        <w:t xml:space="preserve"> menjngkau teman teman bahkan kerabat-kerabat mereka dengan mendorong mereka untuk melakukan hal yang sama. Motivasi utama orang-orang dari berbagai belahan dunia untuk</w:t>
      </w:r>
    </w:p>
    <w:p w:rsidR="00AE024D" w:rsidRPr="00815E18" w:rsidRDefault="00AE024D" w:rsidP="00AE024D">
      <w:pPr>
        <w:pStyle w:val="ListParagraph"/>
        <w:spacing w:line="480" w:lineRule="auto"/>
        <w:ind w:left="1080"/>
        <w:jc w:val="both"/>
        <w:rPr>
          <w:rFonts w:ascii="Times New Roman" w:hAnsi="Times New Roman" w:cs="Times New Roman"/>
          <w:sz w:val="24"/>
          <w:szCs w:val="24"/>
        </w:rPr>
      </w:pPr>
      <w:r w:rsidRPr="00815E18">
        <w:rPr>
          <w:rFonts w:ascii="Times New Roman" w:hAnsi="Times New Roman" w:cs="Times New Roman"/>
          <w:sz w:val="24"/>
          <w:szCs w:val="24"/>
        </w:rPr>
        <w:t xml:space="preserve">Bergabung dengan gerakan Negara Islam adalah karena tujuan yang </w:t>
      </w:r>
      <w:proofErr w:type="gramStart"/>
      <w:r w:rsidRPr="00815E18">
        <w:rPr>
          <w:rFonts w:ascii="Times New Roman" w:hAnsi="Times New Roman" w:cs="Times New Roman"/>
          <w:sz w:val="24"/>
          <w:szCs w:val="24"/>
        </w:rPr>
        <w:t>sama</w:t>
      </w:r>
      <w:proofErr w:type="gramEnd"/>
      <w:r w:rsidRPr="00815E18">
        <w:rPr>
          <w:rFonts w:ascii="Times New Roman" w:hAnsi="Times New Roman" w:cs="Times New Roman"/>
          <w:sz w:val="24"/>
          <w:szCs w:val="24"/>
        </w:rPr>
        <w:t>, untuk berpetualang dan menjalin persahabatan.</w:t>
      </w:r>
      <w:r w:rsidRPr="00815E18">
        <w:rPr>
          <w:rStyle w:val="FootnoteReference"/>
          <w:rFonts w:ascii="Times New Roman" w:hAnsi="Times New Roman" w:cs="Times New Roman"/>
          <w:sz w:val="24"/>
          <w:szCs w:val="24"/>
        </w:rPr>
        <w:footnoteReference w:id="78"/>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r w:rsidRPr="00815E18">
        <w:rPr>
          <w:rFonts w:ascii="Times New Roman" w:hAnsi="Times New Roman" w:cs="Times New Roman"/>
          <w:sz w:val="24"/>
          <w:szCs w:val="24"/>
        </w:rPr>
        <w:t xml:space="preserve">Bagi orang-orang yang </w:t>
      </w:r>
      <w:proofErr w:type="gramStart"/>
      <w:r w:rsidRPr="00815E18">
        <w:rPr>
          <w:rFonts w:ascii="Times New Roman" w:hAnsi="Times New Roman" w:cs="Times New Roman"/>
          <w:sz w:val="24"/>
          <w:szCs w:val="24"/>
        </w:rPr>
        <w:t>telah  bergabung</w:t>
      </w:r>
      <w:proofErr w:type="gramEnd"/>
      <w:r w:rsidRPr="00815E18">
        <w:rPr>
          <w:rFonts w:ascii="Times New Roman" w:hAnsi="Times New Roman" w:cs="Times New Roman"/>
          <w:sz w:val="24"/>
          <w:szCs w:val="24"/>
        </w:rPr>
        <w:t xml:space="preserve"> dengan gerakan Negara Islam sangtalah sulit untuk keluar dari gerakan tersebut. </w:t>
      </w:r>
      <w:proofErr w:type="gramStart"/>
      <w:r w:rsidRPr="00815E18">
        <w:rPr>
          <w:rFonts w:ascii="Times New Roman" w:hAnsi="Times New Roman" w:cs="Times New Roman"/>
          <w:sz w:val="24"/>
          <w:szCs w:val="24"/>
        </w:rPr>
        <w:t>Seiiring berjalan nya waktu, terdapat peningkatan jumlah individu yang kembali ke negara asalnya dari pertempuran di Suriah dan Irak.</w:t>
      </w:r>
      <w:proofErr w:type="gramEnd"/>
      <w:r w:rsidRPr="00815E18">
        <w:rPr>
          <w:rFonts w:ascii="Times New Roman" w:hAnsi="Times New Roman" w:cs="Times New Roman"/>
          <w:sz w:val="24"/>
          <w:szCs w:val="24"/>
        </w:rPr>
        <w:t xml:space="preserve"> </w:t>
      </w:r>
      <w:r w:rsidRPr="00815E18">
        <w:rPr>
          <w:rFonts w:ascii="Times New Roman" w:hAnsi="Times New Roman" w:cs="Times New Roman"/>
          <w:sz w:val="24"/>
          <w:szCs w:val="24"/>
        </w:rPr>
        <w:lastRenderedPageBreak/>
        <w:t>Motivasi mereka untuk meninggalkan gerakan Negara Islam sangatlah bervariasi, beberapa ada yang merasa cukup dengan kekerasan, beberapa merasa kecewa dengan Negara Islam dan kepemimpinannya, dan yang lainnya kemungkinan memutuskan untuk mengejar tujuan-tujuan mereka di tempat lain. Berikut adalah table jumlah orang-orang yang bergabung dengan gerakan Negara Islam yang berasal dari the Soufan Group yang merupakan lembaga analisa yang menyediakan layanan strategis keamanan intelejen bagi pemerintah dan organisasi organisasi multinasional.</w:t>
      </w:r>
      <w:r w:rsidRPr="00815E18">
        <w:rPr>
          <w:rStyle w:val="FootnoteReference"/>
          <w:rFonts w:ascii="Times New Roman" w:hAnsi="Times New Roman" w:cs="Times New Roman"/>
          <w:sz w:val="24"/>
          <w:szCs w:val="24"/>
        </w:rPr>
        <w:footnoteReference w:id="79"/>
      </w:r>
    </w:p>
    <w:p w:rsidR="00AE024D" w:rsidRPr="00815E18" w:rsidRDefault="00AE024D" w:rsidP="00AE024D">
      <w:pPr>
        <w:pStyle w:val="ListParagraph"/>
        <w:numPr>
          <w:ilvl w:val="0"/>
          <w:numId w:val="28"/>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 xml:space="preserve">Kedudukan dan Peran Gerakan Politik Negara Islam Irak dan Suriah </w:t>
      </w:r>
    </w:p>
    <w:p w:rsidR="00AE024D" w:rsidRPr="00815E18" w:rsidRDefault="00AE024D" w:rsidP="00AE024D">
      <w:pPr>
        <w:pStyle w:val="ListParagraph"/>
        <w:numPr>
          <w:ilvl w:val="0"/>
          <w:numId w:val="30"/>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Peraturan Khusus Untuk Orang- Orang Non- Muslim</w:t>
      </w:r>
    </w:p>
    <w:p w:rsidR="00AE024D" w:rsidRPr="00815E18" w:rsidRDefault="00AE024D" w:rsidP="00EC29D7">
      <w:pPr>
        <w:pStyle w:val="ListParagraph"/>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Sebagian besar umat Non-Muslim di daerah kekuasaan Negara Islam telah mengungsi atau dibunuh.</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Semua yang tersisa sekarang adalah beberapa umat Non-Muslim yang cacat atau sakit-sakitan, dan kondisi mereka semakin memburuk.</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Akan tetapi, mereka yang masih tinggal telah mematuhi hukum Syariah.</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Peraturan Negara Islam mengamanatkan penaklukan umat Non-Muslim secara terus terang dalam hukum tradisional Islam.</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Di dalam hukum Syariah, umat Non-Muslim diizinkan untuk tinggal di Neagara Islam sebagai seorang “dhimmis’ (orang-orang yang dilindungi) jika hanya mereka tunduk terhadap rezim yang berkuasa.</w:t>
      </w:r>
      <w:proofErr w:type="gramEnd"/>
      <w:r w:rsidRPr="00815E18">
        <w:rPr>
          <w:rFonts w:ascii="Times New Roman" w:hAnsi="Times New Roman" w:cs="Times New Roman"/>
          <w:sz w:val="24"/>
          <w:szCs w:val="24"/>
        </w:rPr>
        <w:t xml:space="preserve"> Jika umat Non-Muslim tidak mematuhi peraturan Negara Islam, mereka tidak lagi ‘dilindungi’, dan hubungan antara mereka dan pemerintah </w:t>
      </w:r>
      <w:r w:rsidRPr="00815E18">
        <w:rPr>
          <w:rFonts w:ascii="Times New Roman" w:hAnsi="Times New Roman" w:cs="Times New Roman"/>
          <w:sz w:val="24"/>
          <w:szCs w:val="24"/>
        </w:rPr>
        <w:lastRenderedPageBreak/>
        <w:t>Negara Islam kembali ke keadaan sebelumnya suatu status dari permusuhan yang keras. Umat Non-Muslim di dalam Negara Islam dilarang untuk:</w:t>
      </w:r>
    </w:p>
    <w:p w:rsidR="00AE024D" w:rsidRPr="00815E18" w:rsidRDefault="00AE024D" w:rsidP="00AE024D">
      <w:pPr>
        <w:pStyle w:val="ListParagraph"/>
        <w:numPr>
          <w:ilvl w:val="0"/>
          <w:numId w:val="27"/>
        </w:numPr>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Memperlihatka kegiatan keagamaan mereka di muka publik (seluruh peribadatan Non-Muslim dilakukan di belakang pintu yang tertutup rapat-rapat.)</w:t>
      </w:r>
    </w:p>
    <w:p w:rsidR="00AE024D" w:rsidRPr="00815E18" w:rsidRDefault="00AE024D" w:rsidP="00AE024D">
      <w:pPr>
        <w:pStyle w:val="ListParagraph"/>
        <w:numPr>
          <w:ilvl w:val="0"/>
          <w:numId w:val="27"/>
        </w:numPr>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Membunyikan lonceng Gereja</w:t>
      </w:r>
    </w:p>
    <w:p w:rsidR="00AE024D" w:rsidRPr="00815E18" w:rsidRDefault="00AE024D" w:rsidP="00AE024D">
      <w:pPr>
        <w:pStyle w:val="ListParagraph"/>
        <w:numPr>
          <w:ilvl w:val="0"/>
          <w:numId w:val="27"/>
        </w:numPr>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Memperlihatkan salib di muka publik, termasuk pasar, wilayah lain di mana umat Islam dan Non-Muslim dapat berhubungan langsung</w:t>
      </w:r>
    </w:p>
    <w:p w:rsidR="00AE024D" w:rsidRPr="00815E18" w:rsidRDefault="00AE024D" w:rsidP="00AE024D">
      <w:pPr>
        <w:pStyle w:val="ListParagraph"/>
        <w:numPr>
          <w:ilvl w:val="0"/>
          <w:numId w:val="27"/>
        </w:numPr>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Berdoa sangat keras, sehingga umat muslim dapat mendengar doa-doa mereka</w:t>
      </w:r>
    </w:p>
    <w:p w:rsidR="00AE024D" w:rsidRPr="00815E18" w:rsidRDefault="00AE024D" w:rsidP="00AE024D">
      <w:pPr>
        <w:pStyle w:val="ListParagraph"/>
        <w:numPr>
          <w:ilvl w:val="0"/>
          <w:numId w:val="27"/>
        </w:numPr>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Mendirikan Gereja yang baru atau memperbaiki Gereja yang tua</w:t>
      </w:r>
    </w:p>
    <w:p w:rsidR="00AE024D" w:rsidRPr="00815E18" w:rsidRDefault="00AE024D" w:rsidP="00AE024D">
      <w:pPr>
        <w:pStyle w:val="ListParagraph"/>
        <w:numPr>
          <w:ilvl w:val="0"/>
          <w:numId w:val="27"/>
        </w:numPr>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Membuat lelucon terhadap umat Muslim atau Islam</w:t>
      </w:r>
    </w:p>
    <w:p w:rsidR="00AE024D" w:rsidRPr="00815E18" w:rsidRDefault="00AE024D" w:rsidP="00AE024D">
      <w:pPr>
        <w:pStyle w:val="ListParagraph"/>
        <w:numPr>
          <w:ilvl w:val="0"/>
          <w:numId w:val="27"/>
        </w:numPr>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Mencoba mencegah siapapun yang pindah agama dari Non-Muslim ke Islam.</w:t>
      </w:r>
      <w:r w:rsidRPr="00815E18">
        <w:rPr>
          <w:rStyle w:val="FootnoteReference"/>
          <w:rFonts w:ascii="Times New Roman" w:hAnsi="Times New Roman" w:cs="Times New Roman"/>
          <w:sz w:val="24"/>
          <w:szCs w:val="24"/>
        </w:rPr>
        <w:footnoteReference w:id="80"/>
      </w:r>
    </w:p>
    <w:p w:rsidR="00AE024D" w:rsidRPr="00815E18" w:rsidRDefault="00AE024D" w:rsidP="00EC29D7">
      <w:pPr>
        <w:tabs>
          <w:tab w:val="left" w:pos="720"/>
        </w:tabs>
        <w:spacing w:line="480" w:lineRule="auto"/>
        <w:ind w:left="720" w:firstLine="360"/>
        <w:jc w:val="both"/>
        <w:rPr>
          <w:rFonts w:ascii="Times New Roman" w:hAnsi="Times New Roman" w:cs="Times New Roman"/>
          <w:sz w:val="24"/>
          <w:szCs w:val="24"/>
        </w:rPr>
      </w:pPr>
      <w:r w:rsidRPr="00815E18">
        <w:rPr>
          <w:rFonts w:ascii="Times New Roman" w:hAnsi="Times New Roman" w:cs="Times New Roman"/>
          <w:sz w:val="24"/>
          <w:szCs w:val="24"/>
        </w:rPr>
        <w:t xml:space="preserve">Peraturan-peraturan tersebut juga secara terperinci melarang umat Non- Muslim untuk mengangkat senjata dan pengkhianatan melawan Negara Islam tersebut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dijatuhi hukuman mati. </w:t>
      </w:r>
      <w:proofErr w:type="gramStart"/>
      <w:r w:rsidRPr="00815E18">
        <w:rPr>
          <w:rFonts w:ascii="Times New Roman" w:hAnsi="Times New Roman" w:cs="Times New Roman"/>
          <w:sz w:val="24"/>
          <w:szCs w:val="24"/>
        </w:rPr>
        <w:t>Tidak ada satupun dari peraturan-peraturan ini yang tidak wajib.</w:t>
      </w:r>
      <w:proofErr w:type="gramEnd"/>
      <w:r w:rsidRPr="00815E18">
        <w:rPr>
          <w:rStyle w:val="FootnoteReference"/>
          <w:rFonts w:ascii="Times New Roman" w:hAnsi="Times New Roman" w:cs="Times New Roman"/>
          <w:sz w:val="24"/>
          <w:szCs w:val="24"/>
        </w:rPr>
        <w:footnoteReference w:id="81"/>
      </w:r>
    </w:p>
    <w:p w:rsidR="00AE024D" w:rsidRPr="00815E18" w:rsidRDefault="00AE024D" w:rsidP="00AE024D">
      <w:pPr>
        <w:spacing w:line="480" w:lineRule="auto"/>
        <w:ind w:left="720" w:firstLine="360"/>
        <w:jc w:val="both"/>
        <w:rPr>
          <w:rFonts w:ascii="Times New Roman" w:hAnsi="Times New Roman" w:cs="Times New Roman"/>
          <w:sz w:val="24"/>
          <w:szCs w:val="24"/>
        </w:rPr>
      </w:pPr>
    </w:p>
    <w:p w:rsidR="00AE024D" w:rsidRPr="00815E18" w:rsidRDefault="00AE024D" w:rsidP="00AE024D">
      <w:pPr>
        <w:pStyle w:val="ListParagraph"/>
        <w:numPr>
          <w:ilvl w:val="0"/>
          <w:numId w:val="30"/>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lastRenderedPageBreak/>
        <w:t>Struktur Kepemimpinan Negara Islam</w:t>
      </w:r>
    </w:p>
    <w:p w:rsidR="00AE024D" w:rsidRPr="00815E18" w:rsidRDefault="00AE024D" w:rsidP="00AE024D">
      <w:pPr>
        <w:pStyle w:val="ListParagraph"/>
        <w:spacing w:line="480" w:lineRule="auto"/>
        <w:ind w:left="1080"/>
        <w:jc w:val="center"/>
        <w:rPr>
          <w:rFonts w:ascii="Times New Roman" w:hAnsi="Times New Roman" w:cs="Times New Roman"/>
          <w:b/>
          <w:sz w:val="24"/>
          <w:szCs w:val="24"/>
        </w:rPr>
      </w:pPr>
      <w:r w:rsidRPr="00815E18">
        <w:rPr>
          <w:rFonts w:ascii="Times New Roman" w:hAnsi="Times New Roman" w:cs="Times New Roman"/>
          <w:b/>
          <w:sz w:val="24"/>
          <w:szCs w:val="24"/>
        </w:rPr>
        <w:t xml:space="preserve">Tabel </w:t>
      </w:r>
      <w:proofErr w:type="gramStart"/>
      <w:r w:rsidRPr="00815E18">
        <w:rPr>
          <w:rFonts w:ascii="Times New Roman" w:hAnsi="Times New Roman" w:cs="Times New Roman"/>
          <w:b/>
          <w:sz w:val="24"/>
          <w:szCs w:val="24"/>
        </w:rPr>
        <w:t>2 :</w:t>
      </w:r>
      <w:proofErr w:type="gramEnd"/>
      <w:r w:rsidRPr="00815E18">
        <w:rPr>
          <w:rFonts w:ascii="Times New Roman" w:hAnsi="Times New Roman" w:cs="Times New Roman"/>
          <w:b/>
          <w:sz w:val="24"/>
          <w:szCs w:val="24"/>
        </w:rPr>
        <w:t xml:space="preserve"> Data Pemimpin Deparetemen Negara Islam</w:t>
      </w:r>
      <w:r w:rsidRPr="00815E18">
        <w:rPr>
          <w:rStyle w:val="FootnoteReference"/>
          <w:rFonts w:ascii="Times New Roman" w:hAnsi="Times New Roman" w:cs="Times New Roman"/>
          <w:b/>
          <w:sz w:val="24"/>
          <w:szCs w:val="24"/>
        </w:rPr>
        <w:footnoteReference w:id="82"/>
      </w:r>
    </w:p>
    <w:tbl>
      <w:tblPr>
        <w:tblStyle w:val="TableGrid"/>
        <w:tblW w:w="0" w:type="auto"/>
        <w:tblInd w:w="1080" w:type="dxa"/>
        <w:tblLook w:val="04A0" w:firstRow="1" w:lastRow="0" w:firstColumn="1" w:lastColumn="0" w:noHBand="0" w:noVBand="1"/>
      </w:tblPr>
      <w:tblGrid>
        <w:gridCol w:w="3536"/>
        <w:gridCol w:w="3538"/>
      </w:tblGrid>
      <w:tr w:rsidR="00AE024D" w:rsidRPr="00815E18" w:rsidTr="00EC29D7">
        <w:tc>
          <w:tcPr>
            <w:tcW w:w="3536" w:type="dxa"/>
          </w:tcPr>
          <w:p w:rsidR="00AE024D" w:rsidRPr="00815E18" w:rsidRDefault="00AE024D" w:rsidP="00EC29D7">
            <w:pPr>
              <w:pStyle w:val="ListParagraph"/>
              <w:ind w:left="0"/>
              <w:jc w:val="center"/>
              <w:rPr>
                <w:rFonts w:ascii="Times New Roman" w:hAnsi="Times New Roman" w:cs="Times New Roman"/>
                <w:b/>
                <w:sz w:val="24"/>
                <w:szCs w:val="24"/>
              </w:rPr>
            </w:pPr>
            <w:r w:rsidRPr="00815E18">
              <w:rPr>
                <w:rFonts w:ascii="Times New Roman" w:hAnsi="Times New Roman" w:cs="Times New Roman"/>
                <w:b/>
                <w:sz w:val="24"/>
                <w:szCs w:val="24"/>
              </w:rPr>
              <w:t>Nama</w:t>
            </w:r>
          </w:p>
        </w:tc>
        <w:tc>
          <w:tcPr>
            <w:tcW w:w="3538" w:type="dxa"/>
          </w:tcPr>
          <w:p w:rsidR="00AE024D" w:rsidRPr="00815E18" w:rsidRDefault="00AE024D" w:rsidP="00EC29D7">
            <w:pPr>
              <w:pStyle w:val="ListParagraph"/>
              <w:ind w:left="0"/>
              <w:jc w:val="center"/>
              <w:rPr>
                <w:rFonts w:ascii="Times New Roman" w:hAnsi="Times New Roman" w:cs="Times New Roman"/>
                <w:b/>
                <w:sz w:val="24"/>
                <w:szCs w:val="24"/>
              </w:rPr>
            </w:pPr>
            <w:r w:rsidRPr="00815E18">
              <w:rPr>
                <w:rFonts w:ascii="Times New Roman" w:hAnsi="Times New Roman" w:cs="Times New Roman"/>
                <w:b/>
                <w:sz w:val="24"/>
                <w:szCs w:val="24"/>
              </w:rPr>
              <w:t>Jabatan</w:t>
            </w:r>
          </w:p>
        </w:tc>
      </w:tr>
      <w:tr w:rsidR="00AE024D" w:rsidRPr="00815E18" w:rsidTr="00EC29D7">
        <w:trPr>
          <w:trHeight w:val="374"/>
        </w:trPr>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Bakar al-Baghdadi</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Khalifah</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Muslim al-Turkmani (terbunuh pada bulan Desember 2014)</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Wakil Khalifah, Pengawas provinsi Irak</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Ali al-Anbari</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Wakil Khalifah, Pengawas provinsi Suriah</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Suleiman</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Menteri Perang</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Wahib</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Komandan Militer Senior</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Umar al-Shisani</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Pemimpin Operasi Militer di Suriah</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 xml:space="preserve">Abu Salah </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Menteri Keuangan</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Hajar al-Assafi</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Menteri Koordinasi Umum</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Abd al-Kadir</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Menteri Manajemen Umum</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Saji</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Menteri Layanan Sosial</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Louay (alias Abu Ali)</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Menteri Keamanan Umum</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Maysara</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Gubernur Baghdad</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Abdul Salem (Abu Mohammed alSweidawi)</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Gubernur Anbar dan Kepala Dewan Militer</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Jurnas</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Gubernur “Provinsi Perbatasan”</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Fatima (Ahmed Mohsen Khalal alJuhayshi)</w:t>
            </w:r>
          </w:p>
        </w:tc>
        <w:tc>
          <w:tcPr>
            <w:tcW w:w="3538" w:type="dxa"/>
          </w:tcPr>
          <w:p w:rsidR="00AE024D" w:rsidRPr="00815E18" w:rsidRDefault="00AE024D" w:rsidP="00EC29D7">
            <w:pPr>
              <w:jc w:val="both"/>
              <w:rPr>
                <w:rFonts w:ascii="Times New Roman" w:hAnsi="Times New Roman" w:cs="Times New Roman"/>
                <w:sz w:val="24"/>
                <w:szCs w:val="24"/>
              </w:rPr>
            </w:pPr>
            <w:r w:rsidRPr="00815E18">
              <w:rPr>
                <w:rFonts w:ascii="Times New Roman" w:hAnsi="Times New Roman" w:cs="Times New Roman"/>
                <w:sz w:val="24"/>
                <w:szCs w:val="24"/>
              </w:rPr>
              <w:t>Gubernur Efrat Tengah dan Selatan</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Fatima (Naima Abd al-Naif al-Jouburi)</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Gubernur Kirkuk</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Luqman</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Gubernur Raqqa Abu</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Atheer al-Absi</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Gubernur Aleppo</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Haji Abd al-Nasir</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Gubernur Deir ez Zour</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Shuayb al-Masri</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Gubernur Homs</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Nabil</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Gubernur Salaheddin</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Muhammad al-Adnani (Taha Sobhi Falaha)</w:t>
            </w:r>
          </w:p>
        </w:tc>
        <w:tc>
          <w:tcPr>
            <w:tcW w:w="3538" w:type="dxa"/>
          </w:tcPr>
          <w:p w:rsidR="00AE024D" w:rsidRPr="00815E18" w:rsidRDefault="00AE024D" w:rsidP="00EC29D7">
            <w:pPr>
              <w:jc w:val="both"/>
              <w:rPr>
                <w:rFonts w:ascii="Times New Roman" w:hAnsi="Times New Roman" w:cs="Times New Roman"/>
                <w:sz w:val="24"/>
                <w:szCs w:val="24"/>
              </w:rPr>
            </w:pPr>
            <w:r w:rsidRPr="00815E18">
              <w:rPr>
                <w:rFonts w:ascii="Times New Roman" w:hAnsi="Times New Roman" w:cs="Times New Roman"/>
                <w:sz w:val="24"/>
                <w:szCs w:val="24"/>
              </w:rPr>
              <w:t xml:space="preserve">Kepala Juru Bicara </w:t>
            </w:r>
          </w:p>
          <w:p w:rsidR="00AE024D" w:rsidRPr="00815E18" w:rsidRDefault="00AE024D" w:rsidP="00EC29D7">
            <w:pPr>
              <w:pStyle w:val="ListParagraph"/>
              <w:ind w:left="0"/>
              <w:jc w:val="both"/>
              <w:rPr>
                <w:rFonts w:ascii="Times New Roman" w:hAnsi="Times New Roman" w:cs="Times New Roman"/>
                <w:sz w:val="24"/>
                <w:szCs w:val="24"/>
              </w:rPr>
            </w:pP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Ahmad Abousamra</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Kepala Operasi Media</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Kassem</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Menteri Pejuang Luar Negeri dan Pelaku Bom Bunuh Diri</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Hummam al-Athari</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Pejabat Syariah</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Suja</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Koordinator untuk urusan Syahid dan Wanita</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Kifah</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Menteri Bahan Peledak</w:t>
            </w:r>
          </w:p>
        </w:tc>
      </w:tr>
      <w:tr w:rsidR="00AE024D" w:rsidRPr="00815E18" w:rsidTr="00EC29D7">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Sima</w:t>
            </w:r>
          </w:p>
        </w:tc>
        <w:tc>
          <w:tcPr>
            <w:tcW w:w="35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Menteri Persenjataan</w:t>
            </w:r>
          </w:p>
        </w:tc>
      </w:tr>
      <w:tr w:rsidR="00AE024D" w:rsidRPr="00815E18" w:rsidTr="00EC29D7">
        <w:tblPrEx>
          <w:tblLook w:val="0000" w:firstRow="0" w:lastRow="0" w:firstColumn="0" w:lastColumn="0" w:noHBand="0" w:noVBand="0"/>
        </w:tblPrEx>
        <w:trPr>
          <w:trHeight w:val="376"/>
        </w:trPr>
        <w:tc>
          <w:tcPr>
            <w:tcW w:w="35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Mohammed (Bashar Ismail al-Hamdani)</w:t>
            </w:r>
          </w:p>
        </w:tc>
        <w:tc>
          <w:tcPr>
            <w:tcW w:w="3537" w:type="dxa"/>
            <w:shd w:val="clear" w:color="auto" w:fill="auto"/>
          </w:tcPr>
          <w:p w:rsidR="00AE024D" w:rsidRPr="00815E18" w:rsidRDefault="00AE024D" w:rsidP="00EC29D7">
            <w:pPr>
              <w:rPr>
                <w:rFonts w:ascii="Times New Roman" w:hAnsi="Times New Roman" w:cs="Times New Roman"/>
                <w:sz w:val="24"/>
                <w:szCs w:val="24"/>
              </w:rPr>
            </w:pPr>
            <w:r w:rsidRPr="00815E18">
              <w:rPr>
                <w:rFonts w:ascii="Times New Roman" w:hAnsi="Times New Roman" w:cs="Times New Roman"/>
                <w:sz w:val="24"/>
                <w:szCs w:val="24"/>
              </w:rPr>
              <w:t>Menteri Tahanan</w:t>
            </w:r>
          </w:p>
        </w:tc>
      </w:tr>
    </w:tbl>
    <w:p w:rsidR="00AE024D" w:rsidRPr="00815E18" w:rsidRDefault="00AE024D" w:rsidP="00AE024D">
      <w:pPr>
        <w:spacing w:line="480" w:lineRule="auto"/>
        <w:jc w:val="both"/>
        <w:rPr>
          <w:rFonts w:ascii="Times New Roman" w:hAnsi="Times New Roman" w:cs="Times New Roman"/>
          <w:sz w:val="24"/>
          <w:szCs w:val="24"/>
        </w:rPr>
      </w:pPr>
    </w:p>
    <w:p w:rsidR="00AE024D" w:rsidRPr="00815E18" w:rsidRDefault="00AE024D" w:rsidP="00AE024D">
      <w:pPr>
        <w:pStyle w:val="ListParagraph"/>
        <w:numPr>
          <w:ilvl w:val="0"/>
          <w:numId w:val="30"/>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Generasi Penerus</w:t>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r w:rsidRPr="00815E18">
        <w:rPr>
          <w:rFonts w:ascii="Times New Roman" w:hAnsi="Times New Roman" w:cs="Times New Roman"/>
          <w:sz w:val="24"/>
          <w:szCs w:val="24"/>
        </w:rPr>
        <w:t xml:space="preserve">Antara bulan Januari dan akhir Maret 2015, organisasi pemuda Negara Islam di Iraq dan Suriah dimasuki setidakny empat ratus anak-anak Suriah dibawah usia delapan balas tahun, memberikan mereka pelatihan bagaimana menembak senjata sebagaimana juga doktrinisasi secara intensif cara pandang dari sudut Negara Islam. </w:t>
      </w:r>
      <w:proofErr w:type="gramStart"/>
      <w:r w:rsidRPr="00815E18">
        <w:rPr>
          <w:rFonts w:ascii="Times New Roman" w:hAnsi="Times New Roman" w:cs="Times New Roman"/>
          <w:sz w:val="24"/>
          <w:szCs w:val="24"/>
        </w:rPr>
        <w:t>Sebuah video Negara Islam yang dipublikasikan pada bulan Maret 2015 memperlihatkan salah stu dari anak-anak tersebut menembak dan membunuh seseorang yang dituduh sebagai mata-mata.</w:t>
      </w:r>
      <w:proofErr w:type="gramEnd"/>
      <w:r w:rsidRPr="00815E18">
        <w:rPr>
          <w:rStyle w:val="FootnoteReference"/>
          <w:rFonts w:ascii="Times New Roman" w:hAnsi="Times New Roman" w:cs="Times New Roman"/>
          <w:sz w:val="24"/>
          <w:szCs w:val="24"/>
        </w:rPr>
        <w:footnoteReference w:id="83"/>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Negara Khalifah telah menyeruukan kepada seluruh orang tua Muslim di seluruh dunia untuk mengirimkan anak-anak mereka ke Negara Islam untuk pelatihan jihad.</w:t>
      </w:r>
      <w:proofErr w:type="gramEnd"/>
      <w:r w:rsidRPr="00815E18">
        <w:rPr>
          <w:rFonts w:ascii="Times New Roman" w:hAnsi="Times New Roman" w:cs="Times New Roman"/>
          <w:sz w:val="24"/>
          <w:szCs w:val="24"/>
        </w:rPr>
        <w:t xml:space="preserve"> Program anak-anak khalifah terlihat seperti sebuah program yang dimana jika Negara Islam dikalahkan atau dibenrantas, maka bencana susulan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dirasakan seluruh dunia dalam tahun yang akan datang.</w:t>
      </w:r>
      <w:r w:rsidRPr="00815E18">
        <w:rPr>
          <w:rStyle w:val="FootnoteReference"/>
          <w:rFonts w:ascii="Times New Roman" w:hAnsi="Times New Roman" w:cs="Times New Roman"/>
          <w:sz w:val="24"/>
          <w:szCs w:val="24"/>
        </w:rPr>
        <w:footnoteReference w:id="84"/>
      </w:r>
    </w:p>
    <w:p w:rsidR="00AE024D" w:rsidRPr="00815E18" w:rsidRDefault="00AE024D" w:rsidP="00AE024D">
      <w:pPr>
        <w:pStyle w:val="ListParagraph"/>
        <w:numPr>
          <w:ilvl w:val="0"/>
          <w:numId w:val="30"/>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Pengantin Jihadis</w:t>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Negara Islam tidak hanya menarik perhatian pemuda-pemuda Muslim, tetapi juga ratusan wanita Muslim dari seluruh dunia.</w:t>
      </w:r>
      <w:proofErr w:type="gramEnd"/>
      <w:r w:rsidRPr="00815E18">
        <w:rPr>
          <w:rFonts w:ascii="Times New Roman" w:hAnsi="Times New Roman" w:cs="Times New Roman"/>
          <w:sz w:val="24"/>
          <w:szCs w:val="24"/>
        </w:rPr>
        <w:t xml:space="preserve"> Pememrintah Inggris memperkirakan sepuluh persen dari umat Muslim dari Inggris yang berangkat ke Negara Islam adalah wanita dan jumlah perbandingan yang </w:t>
      </w:r>
      <w:proofErr w:type="gramStart"/>
      <w:r w:rsidRPr="00815E18">
        <w:rPr>
          <w:rFonts w:ascii="Times New Roman" w:hAnsi="Times New Roman" w:cs="Times New Roman"/>
          <w:sz w:val="24"/>
          <w:szCs w:val="24"/>
        </w:rPr>
        <w:t>sama</w:t>
      </w:r>
      <w:proofErr w:type="gramEnd"/>
      <w:r w:rsidRPr="00815E18">
        <w:rPr>
          <w:rFonts w:ascii="Times New Roman" w:hAnsi="Times New Roman" w:cs="Times New Roman"/>
          <w:sz w:val="24"/>
          <w:szCs w:val="24"/>
        </w:rPr>
        <w:t xml:space="preserve">, wanita yang berangkat ke Negara Islam berasal dari Benua Eropa, Australia, dan Asia. </w:t>
      </w:r>
      <w:proofErr w:type="gramStart"/>
      <w:r w:rsidRPr="00815E18">
        <w:rPr>
          <w:rFonts w:ascii="Times New Roman" w:hAnsi="Times New Roman" w:cs="Times New Roman"/>
          <w:sz w:val="24"/>
          <w:szCs w:val="24"/>
        </w:rPr>
        <w:t xml:space="preserve">Para wanita yang </w:t>
      </w:r>
      <w:r w:rsidRPr="00815E18">
        <w:rPr>
          <w:rFonts w:ascii="Times New Roman" w:hAnsi="Times New Roman" w:cs="Times New Roman"/>
          <w:sz w:val="24"/>
          <w:szCs w:val="24"/>
        </w:rPr>
        <w:lastRenderedPageBreak/>
        <w:t>bergabung dengan Negara Islam tersebut menjadi istri-istri dari pejuang jihad.</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Sedikit jumlah wanita yang mengangkat senjata dan bertempur untuk Negara Islam.</w:t>
      </w:r>
      <w:proofErr w:type="gramEnd"/>
      <w:r w:rsidRPr="00815E18">
        <w:rPr>
          <w:rStyle w:val="FootnoteReference"/>
          <w:rFonts w:ascii="Times New Roman" w:hAnsi="Times New Roman" w:cs="Times New Roman"/>
          <w:sz w:val="24"/>
          <w:szCs w:val="24"/>
        </w:rPr>
        <w:footnoteReference w:id="85"/>
      </w:r>
    </w:p>
    <w:p w:rsidR="00AE024D" w:rsidRPr="00815E18" w:rsidRDefault="00AE024D" w:rsidP="00AE024D">
      <w:pPr>
        <w:pStyle w:val="ListParagraph"/>
        <w:numPr>
          <w:ilvl w:val="0"/>
          <w:numId w:val="30"/>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Pengingkaran Jihadis Dunia Dengan Negara Islam</w:t>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Negara Islam saat ini memimpin persekutuah kelompok jihad diseluruh dunia.</w:t>
      </w:r>
      <w:proofErr w:type="gramEnd"/>
      <w:r w:rsidRPr="00815E18">
        <w:rPr>
          <w:rFonts w:ascii="Times New Roman" w:hAnsi="Times New Roman" w:cs="Times New Roman"/>
          <w:sz w:val="24"/>
          <w:szCs w:val="24"/>
        </w:rPr>
        <w:t xml:space="preserve"> Konsep Khalifah yang telah dibangun dan deklrasi Abu Bakar al Baghdadi sebagai pemimpin dunia seluruh dunia, membuat banyak kelompok-kelompok jihad di seluruh dunia menerimanya sebagai khalifah dengan menyatakan persekutuan ‘bayat’ kepadanya atau menyatakan dukungan mereka terhadap jihad Negara Islam</w:t>
      </w:r>
      <w:r w:rsidRPr="00815E18">
        <w:rPr>
          <w:rStyle w:val="FootnoteReference"/>
          <w:rFonts w:ascii="Times New Roman" w:hAnsi="Times New Roman" w:cs="Times New Roman"/>
          <w:sz w:val="24"/>
          <w:szCs w:val="24"/>
        </w:rPr>
        <w:footnoteReference w:id="86"/>
      </w:r>
    </w:p>
    <w:p w:rsidR="00AE024D" w:rsidRPr="00815E18" w:rsidRDefault="00AE024D" w:rsidP="00AE024D">
      <w:pPr>
        <w:pStyle w:val="ListParagraph"/>
        <w:spacing w:line="480" w:lineRule="auto"/>
        <w:ind w:left="1080" w:firstLine="360"/>
        <w:jc w:val="center"/>
        <w:rPr>
          <w:rFonts w:ascii="Times New Roman" w:hAnsi="Times New Roman" w:cs="Times New Roman"/>
          <w:sz w:val="24"/>
          <w:szCs w:val="24"/>
        </w:rPr>
      </w:pPr>
      <w:r w:rsidRPr="00815E18">
        <w:rPr>
          <w:rFonts w:ascii="Times New Roman" w:hAnsi="Times New Roman" w:cs="Times New Roman"/>
          <w:b/>
          <w:sz w:val="24"/>
          <w:szCs w:val="24"/>
        </w:rPr>
        <w:t>Tabel 3: Data Kelompok Jihad yang Mendukung Negara Islam.</w:t>
      </w:r>
      <w:r w:rsidRPr="00815E18">
        <w:rPr>
          <w:rStyle w:val="FootnoteReference"/>
          <w:rFonts w:ascii="Times New Roman" w:hAnsi="Times New Roman" w:cs="Times New Roman"/>
          <w:b/>
          <w:sz w:val="24"/>
          <w:szCs w:val="24"/>
        </w:rPr>
        <w:footnoteReference w:id="87"/>
      </w:r>
    </w:p>
    <w:tbl>
      <w:tblPr>
        <w:tblStyle w:val="TableGrid"/>
        <w:tblW w:w="0" w:type="auto"/>
        <w:tblInd w:w="1080" w:type="dxa"/>
        <w:tblLook w:val="04A0" w:firstRow="1" w:lastRow="0" w:firstColumn="1" w:lastColumn="0" w:noHBand="0" w:noVBand="1"/>
      </w:tblPr>
      <w:tblGrid>
        <w:gridCol w:w="5238"/>
        <w:gridCol w:w="1836"/>
      </w:tblGrid>
      <w:tr w:rsidR="00AE024D" w:rsidRPr="00815E18" w:rsidTr="00EC29D7">
        <w:tc>
          <w:tcPr>
            <w:tcW w:w="5238" w:type="dxa"/>
          </w:tcPr>
          <w:p w:rsidR="00AE024D" w:rsidRPr="00815E18" w:rsidRDefault="00AE024D" w:rsidP="00EC29D7">
            <w:pPr>
              <w:pStyle w:val="ListParagraph"/>
              <w:spacing w:line="480" w:lineRule="auto"/>
              <w:ind w:left="0"/>
              <w:jc w:val="center"/>
              <w:rPr>
                <w:rFonts w:ascii="Times New Roman" w:hAnsi="Times New Roman" w:cs="Times New Roman"/>
                <w:b/>
                <w:sz w:val="24"/>
                <w:szCs w:val="24"/>
              </w:rPr>
            </w:pPr>
            <w:r w:rsidRPr="00815E18">
              <w:rPr>
                <w:rFonts w:ascii="Times New Roman" w:hAnsi="Times New Roman" w:cs="Times New Roman"/>
                <w:b/>
                <w:sz w:val="24"/>
                <w:szCs w:val="24"/>
              </w:rPr>
              <w:t>Nama Kelompok Jihad</w:t>
            </w:r>
          </w:p>
        </w:tc>
        <w:tc>
          <w:tcPr>
            <w:tcW w:w="1836" w:type="dxa"/>
          </w:tcPr>
          <w:p w:rsidR="00AE024D" w:rsidRPr="00815E18" w:rsidRDefault="00AE024D" w:rsidP="00EC29D7">
            <w:pPr>
              <w:pStyle w:val="ListParagraph"/>
              <w:spacing w:line="480" w:lineRule="auto"/>
              <w:ind w:left="0"/>
              <w:jc w:val="center"/>
              <w:rPr>
                <w:rFonts w:ascii="Times New Roman" w:hAnsi="Times New Roman" w:cs="Times New Roman"/>
                <w:b/>
                <w:sz w:val="24"/>
                <w:szCs w:val="24"/>
              </w:rPr>
            </w:pPr>
            <w:r w:rsidRPr="00815E18">
              <w:rPr>
                <w:rFonts w:ascii="Times New Roman" w:hAnsi="Times New Roman" w:cs="Times New Roman"/>
                <w:b/>
                <w:sz w:val="24"/>
                <w:szCs w:val="24"/>
              </w:rPr>
              <w:t>Negara</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Ansar Tawhid (Para pendukung Monoteisme Islam) di Daratan Hind</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Afganistan</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Al-Tawhid (Monoteisme Islam) Batalyon</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Afganistan</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Provinsi Khorasan</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Afganistan&amp; Pakistan</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Jund al-Khilafah (Tentara Khilafah) di Daratan Aljazair</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Al Jazair</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Jund al-Khilafah (Tentara Khilafah) di Daratan Aljazair</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Mesir</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Ansar al-Tawhid di Daratan Hind</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India</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Mujahidin (Pejuang Jihad) Indonesia Timur</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Indonesia</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Ansar al-Islam</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Irak</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Provinsi Al-Jazeera</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Irak</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Ahrar al-Sunna (Kebebasan Sunni) di Brigade Baalbek</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Libanon</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Ansar al-Sharia</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Libya</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lastRenderedPageBreak/>
              <w:t>Dewan Syura Pemuda Islam</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Libya</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Provinsi Tripoli</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Libya</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Provinsi Fezzan</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Libya</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Provinsi Barqa</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Libya</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Boko Haram</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Nigeria</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Gerakan Khilafah dan Jihad</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Pakistan</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Media Abtalul Islam</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Pakistan</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Tehrik-e-Taliban Pakistan (Taliban Pakistan</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Pakistan</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Gerakan Islam Uzbekistan</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Afganistan dan Pakistan</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Pendukung Negara Islam di Beit al-Maqdis</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Wilayah Palestina</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Dewan Syura Mujahidin di Environ Yerusalem</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Wilayah Palestina</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Negara Islam di Gaza</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Wilayah Palestina</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Abu Sayyaf</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Filipina</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Pejuang Kemerdekaan Islam Bangsamoro</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Filipina</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Ansar al-Khilafah</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Filipina</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Mujahidin di Semenanjung Arabia</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Saudi Arabia</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Sahabat Angkatan Darat (Army of the Companions)</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Suriah</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al-Qaeda di Semenanjung Arabia</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Yaman</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Kegubernuran Dhamar</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Yaman</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Kegubernuran Sana‟a</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Yaman</w:t>
            </w:r>
          </w:p>
        </w:tc>
      </w:tr>
      <w:tr w:rsidR="00AE024D" w:rsidRPr="00815E18" w:rsidTr="00EC29D7">
        <w:tc>
          <w:tcPr>
            <w:tcW w:w="5238"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Pendukung Negara Islam di Yaman</w:t>
            </w:r>
          </w:p>
        </w:tc>
        <w:tc>
          <w:tcPr>
            <w:tcW w:w="1836" w:type="dxa"/>
          </w:tcPr>
          <w:p w:rsidR="00AE024D" w:rsidRPr="00815E18" w:rsidRDefault="00AE024D" w:rsidP="00EC29D7">
            <w:pPr>
              <w:pStyle w:val="ListParagraph"/>
              <w:ind w:left="0"/>
              <w:jc w:val="both"/>
              <w:rPr>
                <w:rFonts w:ascii="Times New Roman" w:hAnsi="Times New Roman" w:cs="Times New Roman"/>
                <w:sz w:val="24"/>
                <w:szCs w:val="24"/>
              </w:rPr>
            </w:pPr>
            <w:r w:rsidRPr="00815E18">
              <w:rPr>
                <w:rFonts w:ascii="Times New Roman" w:hAnsi="Times New Roman" w:cs="Times New Roman"/>
                <w:sz w:val="24"/>
                <w:szCs w:val="24"/>
              </w:rPr>
              <w:t>Yaman</w:t>
            </w:r>
          </w:p>
        </w:tc>
      </w:tr>
    </w:tbl>
    <w:p w:rsidR="00AE024D" w:rsidRPr="00815E18" w:rsidRDefault="00AE024D" w:rsidP="00AE024D">
      <w:pPr>
        <w:spacing w:line="480" w:lineRule="auto"/>
        <w:jc w:val="both"/>
        <w:rPr>
          <w:rFonts w:ascii="Times New Roman" w:hAnsi="Times New Roman" w:cs="Times New Roman"/>
          <w:sz w:val="24"/>
          <w:szCs w:val="24"/>
        </w:rPr>
      </w:pPr>
    </w:p>
    <w:p w:rsidR="00AE024D" w:rsidRPr="00815E18" w:rsidRDefault="00AE024D" w:rsidP="00AE024D">
      <w:pPr>
        <w:pStyle w:val="ListParagraph"/>
        <w:numPr>
          <w:ilvl w:val="0"/>
          <w:numId w:val="30"/>
        </w:numPr>
        <w:spacing w:line="480" w:lineRule="auto"/>
        <w:ind w:hanging="270"/>
        <w:jc w:val="both"/>
        <w:rPr>
          <w:rFonts w:ascii="Times New Roman" w:hAnsi="Times New Roman" w:cs="Times New Roman"/>
          <w:b/>
          <w:sz w:val="24"/>
          <w:szCs w:val="24"/>
        </w:rPr>
      </w:pPr>
      <w:r w:rsidRPr="00815E18">
        <w:rPr>
          <w:rFonts w:ascii="Times New Roman" w:hAnsi="Times New Roman" w:cs="Times New Roman"/>
          <w:b/>
          <w:sz w:val="24"/>
          <w:szCs w:val="24"/>
        </w:rPr>
        <w:t xml:space="preserve">  Konsep Takfir ISIS</w:t>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r w:rsidRPr="00815E18">
        <w:rPr>
          <w:rFonts w:ascii="Times New Roman" w:hAnsi="Times New Roman" w:cs="Times New Roman"/>
          <w:sz w:val="24"/>
          <w:szCs w:val="24"/>
        </w:rPr>
        <w:t xml:space="preserve">Takfir yang dalam bahasa Indonesia disebut pengkafiran merupakan sebuah konsep </w:t>
      </w:r>
      <w:proofErr w:type="gramStart"/>
      <w:r w:rsidRPr="00815E18">
        <w:rPr>
          <w:rFonts w:ascii="Times New Roman" w:hAnsi="Times New Roman" w:cs="Times New Roman"/>
          <w:sz w:val="24"/>
          <w:szCs w:val="24"/>
        </w:rPr>
        <w:t>yang  memvonis</w:t>
      </w:r>
      <w:proofErr w:type="gramEnd"/>
      <w:r w:rsidRPr="00815E18">
        <w:rPr>
          <w:rFonts w:ascii="Times New Roman" w:hAnsi="Times New Roman" w:cs="Times New Roman"/>
          <w:sz w:val="24"/>
          <w:szCs w:val="24"/>
        </w:rPr>
        <w:t xml:space="preserve"> seseorang dengan sebutan kafir, yaitu orang yang keluar dari Islam atau yang berkeyakinan di luar garis Islam. </w:t>
      </w:r>
      <w:proofErr w:type="gramStart"/>
      <w:r w:rsidRPr="00815E18">
        <w:rPr>
          <w:rFonts w:ascii="Times New Roman" w:hAnsi="Times New Roman" w:cs="Times New Roman"/>
          <w:sz w:val="24"/>
          <w:szCs w:val="24"/>
        </w:rPr>
        <w:t>Konsep takfir dalam al-Qur’an ditujukan pada siapa saja yang dengan jelas melanggar perintah Allah dan Rasulnya.</w:t>
      </w:r>
      <w:proofErr w:type="gramEnd"/>
      <w:r w:rsidRPr="00815E18">
        <w:rPr>
          <w:rFonts w:ascii="Times New Roman" w:hAnsi="Times New Roman" w:cs="Times New Roman"/>
          <w:sz w:val="24"/>
          <w:szCs w:val="24"/>
        </w:rPr>
        <w:t xml:space="preserve"> Terutama terhadap kaum musyrik (kaum yang menyekutukan Allah </w:t>
      </w:r>
      <w:r w:rsidRPr="00815E18">
        <w:rPr>
          <w:rFonts w:ascii="Times New Roman" w:hAnsi="Times New Roman" w:cs="Times New Roman"/>
          <w:sz w:val="24"/>
          <w:szCs w:val="24"/>
        </w:rPr>
        <w:lastRenderedPageBreak/>
        <w:t>dengan yang lain) di Mekkah, al-Qur‟an dengan tegas menyebut mereka kafir.</w:t>
      </w:r>
      <w:r w:rsidRPr="00815E18">
        <w:rPr>
          <w:rStyle w:val="FootnoteReference"/>
          <w:rFonts w:ascii="Times New Roman" w:hAnsi="Times New Roman" w:cs="Times New Roman"/>
          <w:sz w:val="24"/>
          <w:szCs w:val="24"/>
        </w:rPr>
        <w:footnoteReference w:id="88"/>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r w:rsidRPr="00815E18">
        <w:rPr>
          <w:rFonts w:ascii="Times New Roman" w:hAnsi="Times New Roman" w:cs="Times New Roman"/>
          <w:sz w:val="24"/>
          <w:szCs w:val="24"/>
        </w:rPr>
        <w:t xml:space="preserve">Konsep takfir ISIS ini menganggap semua pihak yang tidak </w:t>
      </w:r>
      <w:proofErr w:type="gramStart"/>
      <w:r w:rsidRPr="00815E18">
        <w:rPr>
          <w:rFonts w:ascii="Times New Roman" w:hAnsi="Times New Roman" w:cs="Times New Roman"/>
          <w:sz w:val="24"/>
          <w:szCs w:val="24"/>
        </w:rPr>
        <w:t>sepaham  dengan</w:t>
      </w:r>
      <w:proofErr w:type="gramEnd"/>
      <w:r w:rsidRPr="00815E18">
        <w:rPr>
          <w:rFonts w:ascii="Times New Roman" w:hAnsi="Times New Roman" w:cs="Times New Roman"/>
          <w:sz w:val="24"/>
          <w:szCs w:val="24"/>
        </w:rPr>
        <w:t xml:space="preserve"> mereka dan ingin menghalangi gerakan mereka maka akan dijadikan musuh mereka dan di vonis kafir. </w:t>
      </w:r>
      <w:proofErr w:type="gramStart"/>
      <w:r w:rsidRPr="00815E18">
        <w:rPr>
          <w:rFonts w:ascii="Times New Roman" w:hAnsi="Times New Roman" w:cs="Times New Roman"/>
          <w:sz w:val="24"/>
          <w:szCs w:val="24"/>
        </w:rPr>
        <w:t>Takfi &gt; r merupakan faktor ideologi yang menyebabkan kemunculan ISIS.</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ISIS menganggap pemerintahan Iraq yang kini di pimpin oleh Bashar al-Assad telah keluar dari koridor Islam.</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ISIS  mengatakan</w:t>
      </w:r>
      <w:proofErr w:type="gramEnd"/>
      <w:r w:rsidRPr="00815E18">
        <w:rPr>
          <w:rFonts w:ascii="Times New Roman" w:hAnsi="Times New Roman" w:cs="Times New Roman"/>
          <w:sz w:val="24"/>
          <w:szCs w:val="24"/>
        </w:rPr>
        <w:t xml:space="preserve"> bahwasannya al-Assad telah  menanamkan ideologi Barat dalam pemerintahannya melalui hubungannya dengan para komunis yang mereka anggap ingin menghancurkan Islam. </w:t>
      </w:r>
      <w:proofErr w:type="gramStart"/>
      <w:r w:rsidRPr="00815E18">
        <w:rPr>
          <w:rFonts w:ascii="Times New Roman" w:hAnsi="Times New Roman" w:cs="Times New Roman"/>
          <w:sz w:val="24"/>
          <w:szCs w:val="24"/>
        </w:rPr>
        <w:t>Karena hal inilah ISIS menganggap pemerintahan Bashar al-Assad telah kafir dan harus di perangi.</w:t>
      </w:r>
      <w:proofErr w:type="gramEnd"/>
      <w:r w:rsidRPr="00815E18">
        <w:rPr>
          <w:rStyle w:val="FootnoteReference"/>
          <w:rFonts w:ascii="Times New Roman" w:hAnsi="Times New Roman" w:cs="Times New Roman"/>
          <w:sz w:val="24"/>
          <w:szCs w:val="24"/>
        </w:rPr>
        <w:footnoteReference w:id="89"/>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r w:rsidRPr="00815E18">
        <w:rPr>
          <w:rFonts w:ascii="Times New Roman" w:hAnsi="Times New Roman" w:cs="Times New Roman"/>
          <w:sz w:val="24"/>
          <w:szCs w:val="24"/>
        </w:rPr>
        <w:t xml:space="preserve">Dalam memperjuangkan gagasannya, ISIS tidak segan untuk </w:t>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menggunakan</w:t>
      </w:r>
      <w:proofErr w:type="gramEnd"/>
      <w:r w:rsidRPr="00815E18">
        <w:rPr>
          <w:rFonts w:ascii="Times New Roman" w:hAnsi="Times New Roman" w:cs="Times New Roman"/>
          <w:sz w:val="24"/>
          <w:szCs w:val="24"/>
        </w:rPr>
        <w:t xml:space="preserve"> kerasan dan teror terhadap siapa saja, baik umat muslim yang tidak sepaham. Kekerasan itu bahkan dipertontonkan di hadapan publik, seperti penyembelihan, pembakaran hidup-hidup, penembakan dan lain sebagainya, dan itu mereka lakukan atas </w:t>
      </w:r>
      <w:proofErr w:type="gramStart"/>
      <w:r w:rsidRPr="00815E18">
        <w:rPr>
          <w:rFonts w:ascii="Times New Roman" w:hAnsi="Times New Roman" w:cs="Times New Roman"/>
          <w:sz w:val="24"/>
          <w:szCs w:val="24"/>
        </w:rPr>
        <w:t>nama</w:t>
      </w:r>
      <w:proofErr w:type="gramEnd"/>
      <w:r w:rsidRPr="00815E18">
        <w:rPr>
          <w:rFonts w:ascii="Times New Roman" w:hAnsi="Times New Roman" w:cs="Times New Roman"/>
          <w:sz w:val="24"/>
          <w:szCs w:val="24"/>
        </w:rPr>
        <w:t xml:space="preserve"> Islam. Padahal, </w:t>
      </w:r>
      <w:proofErr w:type="gramStart"/>
      <w:r w:rsidRPr="00815E18">
        <w:rPr>
          <w:rFonts w:ascii="Times New Roman" w:hAnsi="Times New Roman" w:cs="Times New Roman"/>
          <w:sz w:val="24"/>
          <w:szCs w:val="24"/>
        </w:rPr>
        <w:t>apa</w:t>
      </w:r>
      <w:proofErr w:type="gramEnd"/>
      <w:r w:rsidRPr="00815E18">
        <w:rPr>
          <w:rFonts w:ascii="Times New Roman" w:hAnsi="Times New Roman" w:cs="Times New Roman"/>
          <w:sz w:val="24"/>
          <w:szCs w:val="24"/>
        </w:rPr>
        <w:t xml:space="preserve"> yang mereka lakukan, tidak sejalan dengan Islam yang memuliakan manusia.</w:t>
      </w:r>
      <w:r w:rsidRPr="00815E18">
        <w:rPr>
          <w:rStyle w:val="FootnoteReference"/>
          <w:rFonts w:ascii="Times New Roman" w:hAnsi="Times New Roman" w:cs="Times New Roman"/>
          <w:sz w:val="24"/>
          <w:szCs w:val="24"/>
        </w:rPr>
        <w:footnoteReference w:id="90"/>
      </w:r>
      <w:r w:rsidRPr="00815E18">
        <w:rPr>
          <w:rFonts w:ascii="Times New Roman" w:hAnsi="Times New Roman" w:cs="Times New Roman"/>
          <w:sz w:val="24"/>
          <w:szCs w:val="24"/>
        </w:rPr>
        <w:t>\</w:t>
      </w:r>
    </w:p>
    <w:p w:rsidR="00AE024D" w:rsidRPr="005F50FA" w:rsidRDefault="00AE024D" w:rsidP="005F50FA">
      <w:pPr>
        <w:pStyle w:val="ListParagraph"/>
        <w:spacing w:line="480" w:lineRule="auto"/>
        <w:ind w:left="108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 xml:space="preserve">Ideologi jihadisme ISIS berikutnya adalah khilafah Islam, sebuah paham yang sudah sangat populer di kalangan umat Muslim, tetapi </w:t>
      </w:r>
      <w:r w:rsidRPr="00815E18">
        <w:rPr>
          <w:rFonts w:ascii="Times New Roman" w:hAnsi="Times New Roman" w:cs="Times New Roman"/>
          <w:sz w:val="24"/>
          <w:szCs w:val="24"/>
        </w:rPr>
        <w:lastRenderedPageBreak/>
        <w:t>dikemas kembali oleh ISIS secara brutal melalui kekerasan.</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Di dunia ini terdapat banyak paham khilafah, termasuk diantaranya sebagaimana diusung oleh kelompok Hizbut Tahrir.</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Namun ideologi khila fah yang dianut keduanya bertumpu pada metode yang berbeda.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Jika kelompok Hizbut Tahrir, mengusung ideologi khilafah melalui cara-cara damai, maka ISIS mengusungnya melalui cara-cara kekerasan yang sangat keji.</w:t>
      </w:r>
      <w:proofErr w:type="gramEnd"/>
      <w:r w:rsidRPr="00815E18">
        <w:rPr>
          <w:rStyle w:val="FootnoteReference"/>
          <w:rFonts w:ascii="Times New Roman" w:hAnsi="Times New Roman" w:cs="Times New Roman"/>
          <w:sz w:val="24"/>
          <w:szCs w:val="24"/>
        </w:rPr>
        <w:footnoteReference w:id="91"/>
      </w:r>
    </w:p>
    <w:p w:rsidR="00AE024D" w:rsidRPr="00815E18" w:rsidRDefault="00AE024D" w:rsidP="00AE024D">
      <w:pPr>
        <w:pStyle w:val="ListParagraph"/>
        <w:numPr>
          <w:ilvl w:val="0"/>
          <w:numId w:val="28"/>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 xml:space="preserve">Periodesasi  Kebangkitan Gerakan Politik Negara Islam Irak dan Suriah </w:t>
      </w:r>
    </w:p>
    <w:p w:rsidR="00AE024D" w:rsidRPr="00815E18" w:rsidRDefault="00AE024D" w:rsidP="00AE024D">
      <w:pPr>
        <w:spacing w:line="480" w:lineRule="auto"/>
        <w:ind w:left="720" w:firstLine="720"/>
        <w:jc w:val="both"/>
        <w:rPr>
          <w:rFonts w:ascii="Times New Roman" w:hAnsi="Times New Roman" w:cs="Times New Roman"/>
          <w:sz w:val="24"/>
          <w:szCs w:val="24"/>
        </w:rPr>
      </w:pPr>
      <w:r w:rsidRPr="00815E18">
        <w:rPr>
          <w:rFonts w:ascii="Times New Roman" w:hAnsi="Times New Roman" w:cs="Times New Roman"/>
          <w:sz w:val="24"/>
          <w:szCs w:val="24"/>
        </w:rPr>
        <w:t xml:space="preserve">Negara </w:t>
      </w:r>
      <w:proofErr w:type="gramStart"/>
      <w:r w:rsidRPr="00815E18">
        <w:rPr>
          <w:rFonts w:ascii="Times New Roman" w:hAnsi="Times New Roman" w:cs="Times New Roman"/>
          <w:sz w:val="24"/>
          <w:szCs w:val="24"/>
        </w:rPr>
        <w:t>Islam  ingin</w:t>
      </w:r>
      <w:proofErr w:type="gramEnd"/>
      <w:r w:rsidRPr="00815E18">
        <w:rPr>
          <w:rFonts w:ascii="Times New Roman" w:hAnsi="Times New Roman" w:cs="Times New Roman"/>
          <w:sz w:val="24"/>
          <w:szCs w:val="24"/>
        </w:rPr>
        <w:t xml:space="preserve"> mengambil alih semua apa yang mereka lihat sebagai dunia Islam. </w:t>
      </w:r>
      <w:proofErr w:type="gramStart"/>
      <w:r w:rsidRPr="00815E18">
        <w:rPr>
          <w:rFonts w:ascii="Times New Roman" w:hAnsi="Times New Roman" w:cs="Times New Roman"/>
          <w:sz w:val="24"/>
          <w:szCs w:val="24"/>
        </w:rPr>
        <w:t>Setelah mendeklarasikan kekhalifahannya, mereka berencana untuk melawan seluruh dunia dan menginginkan seluruh dunia berada di bawah kekuasaanya.</w:t>
      </w:r>
      <w:proofErr w:type="gramEnd"/>
      <w:r w:rsidRPr="00815E18">
        <w:rPr>
          <w:rStyle w:val="FootnoteReference"/>
          <w:rFonts w:ascii="Times New Roman" w:hAnsi="Times New Roman" w:cs="Times New Roman"/>
          <w:sz w:val="24"/>
          <w:szCs w:val="24"/>
        </w:rPr>
        <w:footnoteReference w:id="92"/>
      </w:r>
    </w:p>
    <w:p w:rsidR="00AE024D" w:rsidRPr="00815E18" w:rsidRDefault="00AE024D" w:rsidP="00AE024D">
      <w:pPr>
        <w:pStyle w:val="ListParagraph"/>
        <w:spacing w:line="480" w:lineRule="auto"/>
        <w:ind w:firstLine="720"/>
        <w:jc w:val="both"/>
        <w:rPr>
          <w:rFonts w:ascii="Times New Roman" w:hAnsi="Times New Roman" w:cs="Times New Roman"/>
          <w:sz w:val="24"/>
          <w:szCs w:val="24"/>
        </w:rPr>
      </w:pPr>
      <w:r w:rsidRPr="00815E18">
        <w:rPr>
          <w:rFonts w:ascii="Times New Roman" w:hAnsi="Times New Roman" w:cs="Times New Roman"/>
          <w:sz w:val="24"/>
          <w:szCs w:val="24"/>
        </w:rPr>
        <w:t>Abu musab al Zarqawi mendirikan kelompok teroris yang berubah menjadi Negara Islam, pada tahun 1996 menjelaskan Program Tujuh Langkah yang akan membawa kemenangan Muslim pada tahun 2020, seperti yang diterangkan di bawah berikut:</w:t>
      </w:r>
    </w:p>
    <w:p w:rsidR="00AE024D" w:rsidRPr="00815E18" w:rsidRDefault="00AE024D" w:rsidP="00AE024D">
      <w:pPr>
        <w:pStyle w:val="ListParagraph"/>
        <w:numPr>
          <w:ilvl w:val="0"/>
          <w:numId w:val="31"/>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Tahap Pertama “Kebangkitan”</w:t>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r w:rsidRPr="00815E18">
        <w:rPr>
          <w:rFonts w:ascii="Times New Roman" w:hAnsi="Times New Roman" w:cs="Times New Roman"/>
          <w:sz w:val="24"/>
          <w:szCs w:val="24"/>
        </w:rPr>
        <w:t xml:space="preserve">Tahap ini telah dilakukan dan berlangsung dari 2000 hingga 2003, atau lebih tepatnya dari serangan teroris 11 September 2001 di New York dan Washington untuk jatuhnya Baghdad pada tahun 2003. </w:t>
      </w:r>
      <w:proofErr w:type="gramStart"/>
      <w:r w:rsidRPr="00815E18">
        <w:rPr>
          <w:rFonts w:ascii="Times New Roman" w:hAnsi="Times New Roman" w:cs="Times New Roman"/>
          <w:sz w:val="24"/>
          <w:szCs w:val="24"/>
        </w:rPr>
        <w:t xml:space="preserve">Tujuan dari serangan 9/11 adalah untuk memprovokasi Amerika </w:t>
      </w:r>
      <w:r w:rsidRPr="00815E18">
        <w:rPr>
          <w:rFonts w:ascii="Times New Roman" w:hAnsi="Times New Roman" w:cs="Times New Roman"/>
          <w:sz w:val="24"/>
          <w:szCs w:val="24"/>
        </w:rPr>
        <w:lastRenderedPageBreak/>
        <w:t>Serikat dan menyatakan perang terhadap dunia Islam dan dengan demikian “kebangkitan” Muslim dimulai.</w:t>
      </w:r>
      <w:proofErr w:type="gramEnd"/>
    </w:p>
    <w:p w:rsidR="00AE024D" w:rsidRPr="005F50FA" w:rsidRDefault="00AE024D" w:rsidP="005F50FA">
      <w:pPr>
        <w:pStyle w:val="ListParagraph"/>
        <w:spacing w:line="480" w:lineRule="auto"/>
        <w:ind w:left="108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Tahap peratama oleh para ahli strategi dan dalang di balik al Qaeda dinilai sukses besar.</w:t>
      </w:r>
      <w:proofErr w:type="gramEnd"/>
      <w:r w:rsidRPr="00815E18">
        <w:rPr>
          <w:rFonts w:ascii="Times New Roman" w:hAnsi="Times New Roman" w:cs="Times New Roman"/>
          <w:sz w:val="24"/>
          <w:szCs w:val="24"/>
        </w:rPr>
        <w:t xml:space="preserve"> Medan pertempuran dibuka dan Amerika begitupun sekutunya menjadi lebih dekat dan menjadi target yang mudah. </w:t>
      </w:r>
      <w:proofErr w:type="gramStart"/>
      <w:r w:rsidRPr="00815E18">
        <w:rPr>
          <w:rFonts w:ascii="Times New Roman" w:hAnsi="Times New Roman" w:cs="Times New Roman"/>
          <w:sz w:val="24"/>
          <w:szCs w:val="24"/>
        </w:rPr>
        <w:t>Jaringan terorisme dilaporan puas karena pesannya dapat didengar dimana-mana.</w:t>
      </w:r>
      <w:proofErr w:type="gramEnd"/>
      <w:r w:rsidRPr="00815E18">
        <w:rPr>
          <w:rStyle w:val="FootnoteReference"/>
          <w:rFonts w:ascii="Times New Roman" w:hAnsi="Times New Roman" w:cs="Times New Roman"/>
          <w:sz w:val="24"/>
          <w:szCs w:val="24"/>
        </w:rPr>
        <w:footnoteReference w:id="93"/>
      </w:r>
    </w:p>
    <w:p w:rsidR="00AE024D" w:rsidRPr="00815E18" w:rsidRDefault="00AE024D" w:rsidP="00AE024D">
      <w:pPr>
        <w:pStyle w:val="ListParagraph"/>
        <w:numPr>
          <w:ilvl w:val="0"/>
          <w:numId w:val="31"/>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Tahap Kedua “Mata Terbuka”</w:t>
      </w:r>
    </w:p>
    <w:p w:rsidR="00AE024D" w:rsidRPr="00815E18" w:rsidRDefault="00AE024D" w:rsidP="00AE024D">
      <w:pPr>
        <w:pStyle w:val="ListParagraph"/>
        <w:spacing w:line="480" w:lineRule="auto"/>
        <w:ind w:left="1134" w:firstLine="306"/>
        <w:jc w:val="both"/>
        <w:rPr>
          <w:rFonts w:ascii="Times New Roman" w:hAnsi="Times New Roman" w:cs="Times New Roman"/>
          <w:sz w:val="24"/>
          <w:szCs w:val="24"/>
        </w:rPr>
      </w:pPr>
      <w:proofErr w:type="gramStart"/>
      <w:r w:rsidRPr="00815E18">
        <w:rPr>
          <w:rFonts w:ascii="Times New Roman" w:hAnsi="Times New Roman" w:cs="Times New Roman"/>
          <w:sz w:val="24"/>
          <w:szCs w:val="24"/>
        </w:rPr>
        <w:t>Tahap ini berlangsung sampai 2006.</w:t>
      </w:r>
      <w:proofErr w:type="gramEnd"/>
      <w:r w:rsidRPr="00815E18">
        <w:rPr>
          <w:rFonts w:ascii="Times New Roman" w:hAnsi="Times New Roman" w:cs="Times New Roman"/>
          <w:sz w:val="24"/>
          <w:szCs w:val="24"/>
        </w:rPr>
        <w:t xml:space="preserve"> Teroris berharap untuk membuat konspirasi Barat menyadari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masyarakat Islam. </w:t>
      </w:r>
      <w:proofErr w:type="gramStart"/>
      <w:r w:rsidRPr="00815E18">
        <w:rPr>
          <w:rFonts w:ascii="Times New Roman" w:hAnsi="Times New Roman" w:cs="Times New Roman"/>
          <w:sz w:val="24"/>
          <w:szCs w:val="24"/>
        </w:rPr>
        <w:t>Hal ini adalah fase dimana al Qaeda menginginkan suatu organisasi untuk berkembang menjadi sebuah gerakan.</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Merekrut para pemuda gencar dilakukan pada periode ini.</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Irak menjadi pusat untuk semua operasi global, dengan sebuah tentara yang mengatu disana dan basis di negara-negara Arab lainnya.</w:t>
      </w:r>
      <w:proofErr w:type="gramEnd"/>
      <w:r w:rsidRPr="00815E18">
        <w:rPr>
          <w:rStyle w:val="FootnoteReference"/>
          <w:rFonts w:ascii="Times New Roman" w:hAnsi="Times New Roman" w:cs="Times New Roman"/>
          <w:sz w:val="24"/>
          <w:szCs w:val="24"/>
        </w:rPr>
        <w:footnoteReference w:id="94"/>
      </w:r>
    </w:p>
    <w:p w:rsidR="00AE024D" w:rsidRPr="00815E18" w:rsidRDefault="00AE024D" w:rsidP="00AE024D">
      <w:pPr>
        <w:pStyle w:val="ListParagraph"/>
        <w:spacing w:line="240" w:lineRule="auto"/>
        <w:jc w:val="both"/>
        <w:rPr>
          <w:rFonts w:ascii="Times New Roman" w:hAnsi="Times New Roman" w:cs="Times New Roman"/>
          <w:b/>
          <w:sz w:val="24"/>
          <w:szCs w:val="24"/>
        </w:rPr>
      </w:pPr>
      <w:r w:rsidRPr="00815E18">
        <w:rPr>
          <w:rFonts w:ascii="Times New Roman" w:hAnsi="Times New Roman" w:cs="Times New Roman"/>
          <w:b/>
          <w:sz w:val="24"/>
          <w:szCs w:val="24"/>
        </w:rPr>
        <w:t xml:space="preserve"> </w:t>
      </w:r>
    </w:p>
    <w:p w:rsidR="00AE024D" w:rsidRPr="00815E18" w:rsidRDefault="00AE024D" w:rsidP="00AE024D">
      <w:pPr>
        <w:pStyle w:val="ListParagraph"/>
        <w:numPr>
          <w:ilvl w:val="0"/>
          <w:numId w:val="31"/>
        </w:numPr>
        <w:spacing w:line="240" w:lineRule="auto"/>
        <w:jc w:val="both"/>
        <w:rPr>
          <w:rFonts w:ascii="Times New Roman" w:hAnsi="Times New Roman" w:cs="Times New Roman"/>
          <w:b/>
          <w:sz w:val="24"/>
          <w:szCs w:val="24"/>
        </w:rPr>
      </w:pPr>
      <w:r w:rsidRPr="00815E18">
        <w:rPr>
          <w:rFonts w:ascii="Times New Roman" w:hAnsi="Times New Roman" w:cs="Times New Roman"/>
          <w:b/>
          <w:sz w:val="24"/>
          <w:szCs w:val="24"/>
        </w:rPr>
        <w:t>Tahap Ketiga “Membangundan Pendirian”</w:t>
      </w:r>
    </w:p>
    <w:p w:rsidR="00AE024D" w:rsidRPr="00815E18" w:rsidRDefault="00AE024D" w:rsidP="00AE024D">
      <w:pPr>
        <w:pStyle w:val="ListParagraph"/>
        <w:spacing w:line="240" w:lineRule="auto"/>
        <w:ind w:left="1080"/>
        <w:jc w:val="both"/>
        <w:rPr>
          <w:rFonts w:ascii="Times New Roman" w:hAnsi="Times New Roman" w:cs="Times New Roman"/>
          <w:b/>
          <w:sz w:val="24"/>
          <w:szCs w:val="24"/>
        </w:rPr>
      </w:pPr>
    </w:p>
    <w:p w:rsidR="00AE024D" w:rsidRPr="00815E18" w:rsidRDefault="00AE024D" w:rsidP="00AE024D">
      <w:pPr>
        <w:pStyle w:val="ListParagraph"/>
        <w:spacing w:line="480" w:lineRule="auto"/>
        <w:ind w:left="709" w:firstLine="589"/>
        <w:jc w:val="both"/>
        <w:rPr>
          <w:rFonts w:ascii="Times New Roman" w:hAnsi="Times New Roman" w:cs="Times New Roman"/>
          <w:sz w:val="24"/>
          <w:szCs w:val="24"/>
        </w:rPr>
      </w:pPr>
      <w:proofErr w:type="gramStart"/>
      <w:r w:rsidRPr="00815E18">
        <w:rPr>
          <w:rFonts w:ascii="Times New Roman" w:hAnsi="Times New Roman" w:cs="Times New Roman"/>
          <w:sz w:val="24"/>
          <w:szCs w:val="24"/>
        </w:rPr>
        <w:t>Tahap ini berlangsung dari tahun 2007 hingga 2010.</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“Akan berfokus pada Suriah” para pejuang disiapkan dan beberapa tinggal di Irak.</w:t>
      </w:r>
      <w:proofErr w:type="gramEnd"/>
      <w:r w:rsidRPr="00815E18">
        <w:rPr>
          <w:rFonts w:ascii="Times New Roman" w:hAnsi="Times New Roman" w:cs="Times New Roman"/>
          <w:sz w:val="24"/>
          <w:szCs w:val="24"/>
        </w:rPr>
        <w:t xml:space="preserve"> Al Qaeda berharap bahwa serangan-serangan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membantu kelompok teroris menjadi organisasi yang diakui.</w:t>
      </w:r>
      <w:r w:rsidRPr="00815E18">
        <w:rPr>
          <w:rStyle w:val="FootnoteReference"/>
          <w:rFonts w:ascii="Times New Roman" w:hAnsi="Times New Roman" w:cs="Times New Roman"/>
          <w:sz w:val="24"/>
          <w:szCs w:val="24"/>
        </w:rPr>
        <w:footnoteReference w:id="95"/>
      </w:r>
    </w:p>
    <w:p w:rsidR="00AE024D" w:rsidRPr="00815E18" w:rsidRDefault="00AE024D" w:rsidP="00AE024D">
      <w:pPr>
        <w:pStyle w:val="ListParagraph"/>
        <w:numPr>
          <w:ilvl w:val="0"/>
          <w:numId w:val="31"/>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Tahap Keempat antara 2010 dan 2013</w:t>
      </w:r>
    </w:p>
    <w:p w:rsidR="00AE024D" w:rsidRPr="00815E18" w:rsidRDefault="00AE024D" w:rsidP="00AE024D">
      <w:pPr>
        <w:pStyle w:val="ListParagraph"/>
        <w:spacing w:line="480" w:lineRule="auto"/>
        <w:ind w:left="851" w:firstLine="589"/>
        <w:jc w:val="both"/>
        <w:rPr>
          <w:rFonts w:ascii="Times New Roman" w:hAnsi="Times New Roman" w:cs="Times New Roman"/>
          <w:sz w:val="24"/>
          <w:szCs w:val="24"/>
        </w:rPr>
      </w:pPr>
      <w:proofErr w:type="gramStart"/>
      <w:r w:rsidRPr="00815E18">
        <w:rPr>
          <w:rFonts w:ascii="Times New Roman" w:hAnsi="Times New Roman" w:cs="Times New Roman"/>
          <w:sz w:val="24"/>
          <w:szCs w:val="24"/>
        </w:rPr>
        <w:lastRenderedPageBreak/>
        <w:t>Al Qaeda bertujuan untuk membawa keruntuhan terhadap pemerintah Arab yang dibencinya.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Perkiraan tersebut adalah hilangnya kekuasaan rezim dan menyebabkan pertumbuhan yang stabil dalam kekuatan di al Qaeda.</w:t>
      </w:r>
      <w:proofErr w:type="gramEnd"/>
      <w:r w:rsidRPr="00815E18">
        <w:rPr>
          <w:rFonts w:ascii="Times New Roman" w:hAnsi="Times New Roman" w:cs="Times New Roman"/>
          <w:sz w:val="24"/>
          <w:szCs w:val="24"/>
        </w:rPr>
        <w:t xml:space="preserve"> Pada saat yang </w:t>
      </w:r>
      <w:proofErr w:type="gramStart"/>
      <w:r w:rsidRPr="00815E18">
        <w:rPr>
          <w:rFonts w:ascii="Times New Roman" w:hAnsi="Times New Roman" w:cs="Times New Roman"/>
          <w:sz w:val="24"/>
          <w:szCs w:val="24"/>
        </w:rPr>
        <w:t>sama</w:t>
      </w:r>
      <w:proofErr w:type="gramEnd"/>
      <w:r w:rsidRPr="00815E18">
        <w:rPr>
          <w:rFonts w:ascii="Times New Roman" w:hAnsi="Times New Roman" w:cs="Times New Roman"/>
          <w:sz w:val="24"/>
          <w:szCs w:val="24"/>
        </w:rPr>
        <w:t xml:space="preserve">, serangan akan dilakukan terhadap pemasok minyak dan ekonomi Amerika Serikat akan menjadi target dengan menggunakan teroris </w:t>
      </w:r>
      <w:r w:rsidRPr="00815E18">
        <w:rPr>
          <w:rFonts w:ascii="Times New Roman" w:hAnsi="Times New Roman" w:cs="Times New Roman"/>
          <w:i/>
          <w:sz w:val="24"/>
          <w:szCs w:val="24"/>
        </w:rPr>
        <w:t>cyber</w:t>
      </w:r>
      <w:r w:rsidRPr="00815E18">
        <w:rPr>
          <w:rFonts w:ascii="Times New Roman" w:hAnsi="Times New Roman" w:cs="Times New Roman"/>
          <w:sz w:val="24"/>
          <w:szCs w:val="24"/>
        </w:rPr>
        <w:t>.</w:t>
      </w:r>
      <w:r w:rsidRPr="00815E18">
        <w:rPr>
          <w:rStyle w:val="FootnoteReference"/>
          <w:rFonts w:ascii="Times New Roman" w:hAnsi="Times New Roman" w:cs="Times New Roman"/>
          <w:sz w:val="24"/>
          <w:szCs w:val="24"/>
        </w:rPr>
        <w:footnoteReference w:id="96"/>
      </w:r>
    </w:p>
    <w:p w:rsidR="00AE024D" w:rsidRPr="00815E18" w:rsidRDefault="00AE024D" w:rsidP="00AE024D">
      <w:pPr>
        <w:pStyle w:val="ListParagraph"/>
        <w:numPr>
          <w:ilvl w:val="0"/>
          <w:numId w:val="31"/>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Tahap Kelima</w:t>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r w:rsidRPr="00815E18">
        <w:rPr>
          <w:rFonts w:ascii="Times New Roman" w:hAnsi="Times New Roman" w:cs="Times New Roman"/>
          <w:sz w:val="24"/>
          <w:szCs w:val="24"/>
        </w:rPr>
        <w:t xml:space="preserve">Tahap ini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menjadi titik dimana Negara Islam atau Khilafah dideklarasikan. Rencananya antara tahun 2013 dan 2016, pengaruh Barat di dunia Islam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berkurang dan Israel melemah yang membuat perlawanan mereka tidak akan ditakuti. Al qaeda berharap bahwa pada saat itu Negara Islam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mampu membawa sebuah tatanan dunia baru.</w:t>
      </w:r>
      <w:r w:rsidRPr="00815E18">
        <w:rPr>
          <w:rStyle w:val="FootnoteReference"/>
          <w:rFonts w:ascii="Times New Roman" w:hAnsi="Times New Roman" w:cs="Times New Roman"/>
          <w:sz w:val="24"/>
          <w:szCs w:val="24"/>
        </w:rPr>
        <w:footnoteReference w:id="97"/>
      </w:r>
    </w:p>
    <w:p w:rsidR="00AE024D" w:rsidRPr="00815E18" w:rsidRDefault="00AE024D" w:rsidP="00AE024D">
      <w:pPr>
        <w:pStyle w:val="ListParagraph"/>
        <w:numPr>
          <w:ilvl w:val="0"/>
          <w:numId w:val="31"/>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 xml:space="preserve">Tahap Keenam </w:t>
      </w:r>
    </w:p>
    <w:p w:rsidR="00AE024D" w:rsidRPr="005F50FA" w:rsidRDefault="00AE024D" w:rsidP="005F50FA">
      <w:pPr>
        <w:pStyle w:val="ListParagraph"/>
        <w:spacing w:line="480" w:lineRule="auto"/>
        <w:ind w:left="108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Dipercaya bahwa dari tahun 2016 dan seterusnya aka nada periode “konfrontasi total”.</w:t>
      </w:r>
      <w:proofErr w:type="gramEnd"/>
      <w:r w:rsidRPr="00815E18">
        <w:rPr>
          <w:rFonts w:ascii="Times New Roman" w:hAnsi="Times New Roman" w:cs="Times New Roman"/>
          <w:sz w:val="24"/>
          <w:szCs w:val="24"/>
        </w:rPr>
        <w:t xml:space="preserve"> Begitu kekhalifahan telah dinyatakan, tentara Islam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menghasut sebuah pertarungan antara orang-orang beriman dan non Muslim.</w:t>
      </w:r>
      <w:r w:rsidRPr="00815E18">
        <w:rPr>
          <w:rStyle w:val="FootnoteReference"/>
          <w:rFonts w:ascii="Times New Roman" w:hAnsi="Times New Roman" w:cs="Times New Roman"/>
          <w:sz w:val="24"/>
          <w:szCs w:val="24"/>
        </w:rPr>
        <w:footnoteReference w:id="98"/>
      </w:r>
    </w:p>
    <w:p w:rsidR="00AE024D" w:rsidRPr="00815E18" w:rsidRDefault="00AE024D" w:rsidP="00AE024D">
      <w:pPr>
        <w:pStyle w:val="ListParagraph"/>
        <w:numPr>
          <w:ilvl w:val="0"/>
          <w:numId w:val="31"/>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Tahap Ketujuh “Kemenangan Total”</w:t>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r w:rsidRPr="00815E18">
        <w:rPr>
          <w:rFonts w:ascii="Times New Roman" w:hAnsi="Times New Roman" w:cs="Times New Roman"/>
          <w:sz w:val="24"/>
          <w:szCs w:val="24"/>
        </w:rPr>
        <w:t xml:space="preserve">Di mata teroris, karena seluruh dunia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terpukul oleh “satu dan setengah miliar Muslim”, kekhalifahanakan berhasil. Periode ini harus </w:t>
      </w:r>
      <w:r w:rsidRPr="00815E18">
        <w:rPr>
          <w:rFonts w:ascii="Times New Roman" w:hAnsi="Times New Roman" w:cs="Times New Roman"/>
          <w:sz w:val="24"/>
          <w:szCs w:val="24"/>
        </w:rPr>
        <w:lastRenderedPageBreak/>
        <w:t>selesai pada tahun 2020, walaupun perang seharusnya tidak berlangsung lebih dari dua tahun</w:t>
      </w:r>
      <w:r w:rsidRPr="00815E18">
        <w:rPr>
          <w:rStyle w:val="FootnoteReference"/>
          <w:rFonts w:ascii="Times New Roman" w:hAnsi="Times New Roman" w:cs="Times New Roman"/>
          <w:sz w:val="24"/>
          <w:szCs w:val="24"/>
        </w:rPr>
        <w:footnoteReference w:id="99"/>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proto</w:t>
      </w:r>
      <w:proofErr w:type="gramEnd"/>
      <w:r w:rsidRPr="00815E18">
        <w:rPr>
          <w:rFonts w:ascii="Times New Roman" w:hAnsi="Times New Roman" w:cs="Times New Roman"/>
          <w:sz w:val="24"/>
          <w:szCs w:val="24"/>
        </w:rPr>
        <w:t xml:space="preserve"> pembangunan Negara di dalamnya sesuai dengan visi ideologisnya. Kemudian, Negara Islam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memperluas ke wilayah yang lebih dekat dengan menyerang musuh terdekat, Jabhat al-Nusra dan tentara revolusioner Suriah ke rezim Assad dan pemerintah Irak. Fokus ini dimulai secara bertahap dari musim panas 2014, khususnya setelah serangan udara Amerika Serikat pada Agustus 2014.Sebelum tahun 2015, strategi Negara Islam terutama difokuskan pada merebut wilayah di Timur Tengah, membersihkannya juga mengendalikannya dan kemudian proto pembangunan Negara di dalamnya sesuai dengan visi ideologisnya. Kemudian, Negara Islam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memperluas ke wilayah yang lebih dekat dengan menyerang musuh terdekat, Jabhat al-Nusra dan tentara revolusioner Suriah ke rezim Assad dan pemerintah Irak. </w:t>
      </w:r>
      <w:proofErr w:type="gramStart"/>
      <w:r w:rsidRPr="00815E18">
        <w:rPr>
          <w:rFonts w:ascii="Times New Roman" w:hAnsi="Times New Roman" w:cs="Times New Roman"/>
          <w:sz w:val="24"/>
          <w:szCs w:val="24"/>
        </w:rPr>
        <w:t>Fokus ini dimulai secara bertahap dari musim panas 2014, khususnya setelah serangan udara Amerika Serikat pada Agustus 2014.</w:t>
      </w:r>
      <w:proofErr w:type="gramEnd"/>
      <w:r w:rsidRPr="00815E18">
        <w:rPr>
          <w:rStyle w:val="FootnoteReference"/>
          <w:rFonts w:ascii="Times New Roman" w:hAnsi="Times New Roman" w:cs="Times New Roman"/>
          <w:sz w:val="24"/>
          <w:szCs w:val="24"/>
        </w:rPr>
        <w:footnoteReference w:id="100"/>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r w:rsidRPr="00815E18">
        <w:rPr>
          <w:rFonts w:ascii="Times New Roman" w:hAnsi="Times New Roman" w:cs="Times New Roman"/>
          <w:sz w:val="24"/>
          <w:szCs w:val="24"/>
        </w:rPr>
        <w:t xml:space="preserve">Afiliasi Negara Islam dan simpatisan telah melakukan kurang lebih dari 30 plot dugaan dan serangan teroris terhadap warga Negara dan kepentingan Barat sejak Oktober 2014. Hal ini dibandingkan dengan hanya dua plot dugaan dan satu serangan sebelum tanggal tersebut: plot dugaan London “Mumbai” yang dibersihkan oleh pengadilan Inggris pada Oktober 2013, Riviera Perancis Februari 2014, serangan </w:t>
      </w:r>
      <w:r w:rsidRPr="00815E18">
        <w:rPr>
          <w:rFonts w:ascii="Times New Roman" w:hAnsi="Times New Roman" w:cs="Times New Roman"/>
          <w:sz w:val="24"/>
          <w:szCs w:val="24"/>
        </w:rPr>
        <w:lastRenderedPageBreak/>
        <w:t>di Museum Yahudi Brussels Mei 2014. Meskipun serangan terakhir itu dilakukan oleh militan yang dilatih di kamp-kamp Negara Islam, koneksi Negara Islam di sebagian besar serangan/plot telah menyatakan dukungan organisasi dan tidak mendapatkan perintah langsung dari komandan Negara Islam</w:t>
      </w:r>
      <w:r w:rsidRPr="00815E18">
        <w:rPr>
          <w:rStyle w:val="FootnoteReference"/>
          <w:rFonts w:ascii="Times New Roman" w:hAnsi="Times New Roman" w:cs="Times New Roman"/>
          <w:sz w:val="24"/>
          <w:szCs w:val="24"/>
        </w:rPr>
        <w:footnoteReference w:id="101"/>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Hal itu telah berubah.</w:t>
      </w:r>
      <w:proofErr w:type="gramEnd"/>
      <w:r w:rsidRPr="00815E18">
        <w:rPr>
          <w:rFonts w:ascii="Times New Roman" w:hAnsi="Times New Roman" w:cs="Times New Roman"/>
          <w:sz w:val="24"/>
          <w:szCs w:val="24"/>
        </w:rPr>
        <w:t xml:space="preserve"> Dalam tiga isu terakhir di Dabiq, fokus Negara Islam adalah pada serangan  menghasut di Barat, dibandingkan dengan isu-isu sebelumnya yang berfokus pada legitimisi aturan Negara Islam, de-melegitimasi rival dan musuh (termasuk al-Qaeda dan Taliban) dan menyerukan umat Islam untuk bermigrasi ke wilayah Negara Islam yang telah dikuasai</w:t>
      </w:r>
      <w:r w:rsidRPr="00815E18">
        <w:rPr>
          <w:rStyle w:val="FootnoteReference"/>
          <w:rFonts w:ascii="Times New Roman" w:hAnsi="Times New Roman" w:cs="Times New Roman"/>
          <w:sz w:val="24"/>
          <w:szCs w:val="24"/>
        </w:rPr>
        <w:footnoteReference w:id="102"/>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r w:rsidRPr="00815E18">
        <w:rPr>
          <w:rFonts w:ascii="Times New Roman" w:hAnsi="Times New Roman" w:cs="Times New Roman"/>
          <w:sz w:val="24"/>
          <w:szCs w:val="24"/>
        </w:rPr>
        <w:t xml:space="preserve">Misalnya pada 11 Agustus 2015 dan 12 November 2015, isu Dabiq membawa kepala berita masing-masing, “Dari Pertarung al-Ahzab sampai ke Perang Koalisi” dan “Hanya Teror”. </w:t>
      </w:r>
      <w:proofErr w:type="gramStart"/>
      <w:r w:rsidRPr="00815E18">
        <w:rPr>
          <w:rFonts w:ascii="Times New Roman" w:hAnsi="Times New Roman" w:cs="Times New Roman"/>
          <w:sz w:val="24"/>
          <w:szCs w:val="24"/>
        </w:rPr>
        <w:t>Yang pertama membandingkan Amerika Serikat, pemimpin koalisi melawan Negara Islam di tahun 2014-2015 untuk membentuk koalisi suku-suku Arab dan kaum Yahudi terhadap Nabi Muhammad.</w:t>
      </w:r>
      <w:proofErr w:type="gramEnd"/>
      <w:r w:rsidRPr="00815E18">
        <w:rPr>
          <w:rFonts w:ascii="Times New Roman" w:hAnsi="Times New Roman" w:cs="Times New Roman"/>
          <w:sz w:val="24"/>
          <w:szCs w:val="24"/>
        </w:rPr>
        <w:t xml:space="preserve"> Terakhir membenarkan serangan teror November 2015 di Paris</w:t>
      </w:r>
      <w:r w:rsidRPr="00815E18">
        <w:rPr>
          <w:rStyle w:val="FootnoteReference"/>
          <w:rFonts w:ascii="Times New Roman" w:hAnsi="Times New Roman" w:cs="Times New Roman"/>
          <w:sz w:val="24"/>
          <w:szCs w:val="24"/>
        </w:rPr>
        <w:footnoteReference w:id="103"/>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r w:rsidRPr="00815E18">
        <w:rPr>
          <w:rFonts w:ascii="Times New Roman" w:hAnsi="Times New Roman" w:cs="Times New Roman"/>
          <w:sz w:val="24"/>
          <w:szCs w:val="24"/>
        </w:rPr>
        <w:t xml:space="preserve">Hari ini, kepemimpinan Negara Islam melihat manfaat secara langsung ke Barat dengan memiliki beberapa tujuan yang meliputi menghalangi Barat dalam menyerang wilayah yang sudah dikontrol Negara Islam, membalas lebih dari 20.000 kematian di jajarannya dan penghancuran fasilitas yang dihasilkan dari koalisi serangan udara, </w:t>
      </w:r>
      <w:r w:rsidRPr="00815E18">
        <w:rPr>
          <w:rFonts w:ascii="Times New Roman" w:hAnsi="Times New Roman" w:cs="Times New Roman"/>
          <w:sz w:val="24"/>
          <w:szCs w:val="24"/>
        </w:rPr>
        <w:lastRenderedPageBreak/>
        <w:t xml:space="preserve">memajukan pemindahtanganan Muslim Barat dan karenanya memanfaatkan hal tersebut melalui rekruitmen dan mobilisasi. Kemampuan </w:t>
      </w:r>
      <w:proofErr w:type="gramStart"/>
      <w:r w:rsidRPr="00815E18">
        <w:rPr>
          <w:rFonts w:ascii="Times New Roman" w:hAnsi="Times New Roman" w:cs="Times New Roman"/>
          <w:sz w:val="24"/>
          <w:szCs w:val="24"/>
        </w:rPr>
        <w:t>untuk  melancarkan</w:t>
      </w:r>
      <w:proofErr w:type="gramEnd"/>
      <w:r w:rsidRPr="00815E18">
        <w:rPr>
          <w:rFonts w:ascii="Times New Roman" w:hAnsi="Times New Roman" w:cs="Times New Roman"/>
          <w:sz w:val="24"/>
          <w:szCs w:val="24"/>
        </w:rPr>
        <w:t xml:space="preserve"> serangan teror di Barat, meskipun di bom berat, memperlihatkan kekuatan Negara Islam yang juga menjalankan tujuan terakhirnya</w:t>
      </w:r>
      <w:r w:rsidRPr="00815E18">
        <w:rPr>
          <w:rStyle w:val="FootnoteReference"/>
          <w:rFonts w:ascii="Times New Roman" w:hAnsi="Times New Roman" w:cs="Times New Roman"/>
          <w:sz w:val="24"/>
          <w:szCs w:val="24"/>
        </w:rPr>
        <w:footnoteReference w:id="104"/>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Hanya saja strategi terror bukanlah hal yang baru.</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Al-Qaeda dan organisasi teroris lainnya telah mengerahkan tujuan dan taktik serupa sebelumnya.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Tidak hanya mereka berhasil, tetapi juga, dalam beberapa kasus, serangan tersebut menandai awal dari tujuan mereka.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Mereka berkisar dari sayap kanan, aktor non-negara neo-fasis seperti Orde Baru Italia di awal tahun 1960an untuk rezim-rezim represif seperti Saddam Hussein dan Muammar al-Qaddafi.</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Kampanye terror yang terakhir termasuk pemboman klub malam di Berlin (1986) dan ledakan pesawat terbang sipil di Skotlandia (1988).</w:t>
      </w:r>
      <w:proofErr w:type="gramEnd"/>
      <w:r w:rsidRPr="00815E18">
        <w:rPr>
          <w:rFonts w:ascii="Times New Roman" w:hAnsi="Times New Roman" w:cs="Times New Roman"/>
          <w:sz w:val="24"/>
          <w:szCs w:val="24"/>
        </w:rPr>
        <w:t xml:space="preserve"> Untuk mencapai kepentingannya dengan </w:t>
      </w:r>
      <w:proofErr w:type="gramStart"/>
      <w:r w:rsidRPr="00815E18">
        <w:rPr>
          <w:rFonts w:ascii="Times New Roman" w:hAnsi="Times New Roman" w:cs="Times New Roman"/>
          <w:sz w:val="24"/>
          <w:szCs w:val="24"/>
        </w:rPr>
        <w:t>cara</w:t>
      </w:r>
      <w:proofErr w:type="gramEnd"/>
      <w:r w:rsidRPr="00815E18">
        <w:rPr>
          <w:rFonts w:ascii="Times New Roman" w:hAnsi="Times New Roman" w:cs="Times New Roman"/>
          <w:sz w:val="24"/>
          <w:szCs w:val="24"/>
        </w:rPr>
        <w:t xml:space="preserve"> yang bertentangan dengan nilai-nilai kemanusiaan, ISIS pun dikecam dan dianggap berbahaya oleh seluruh dunia. Penalukkan wilayah yang menggunakan cara kekerasan dan upayanya untuk mendirikan negara Islam yang berbasis pada khilafah dengan menyatukan Irak, Suriah, Mesir, Libanon, Yordania, dan Israel yang menjadikan ISIS dianggap sebagai kelompok radikal yang wajib untuk dilawan oleh setiap Negara.</w:t>
      </w:r>
      <w:r w:rsidRPr="00815E18">
        <w:rPr>
          <w:rStyle w:val="FootnoteReference"/>
          <w:rFonts w:ascii="Times New Roman" w:hAnsi="Times New Roman" w:cs="Times New Roman"/>
          <w:sz w:val="24"/>
          <w:szCs w:val="24"/>
        </w:rPr>
        <w:footnoteReference w:id="105"/>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lastRenderedPageBreak/>
        <w:t>Fenomena  ISIS</w:t>
      </w:r>
      <w:proofErr w:type="gramEnd"/>
      <w:r w:rsidRPr="00815E18">
        <w:rPr>
          <w:rFonts w:ascii="Times New Roman" w:hAnsi="Times New Roman" w:cs="Times New Roman"/>
          <w:sz w:val="24"/>
          <w:szCs w:val="24"/>
        </w:rPr>
        <w:t xml:space="preserve"> dimana  terjadinya  pembunuhan, penyiksaan, dan pemaksaan terhadap ideologi  dan  agama telah membuat ancaman baru dalam  politik internasional. Ancaman terhadap keamanan dunia pun hadir seiring dengan eksistensi dan pergerakan ISIS dalam upayanya </w:t>
      </w:r>
      <w:proofErr w:type="gramStart"/>
      <w:r w:rsidRPr="00815E18">
        <w:rPr>
          <w:rFonts w:ascii="Times New Roman" w:hAnsi="Times New Roman" w:cs="Times New Roman"/>
          <w:sz w:val="24"/>
          <w:szCs w:val="24"/>
        </w:rPr>
        <w:t>mencapai  kepentingan</w:t>
      </w:r>
      <w:proofErr w:type="gramEnd"/>
      <w:r w:rsidRPr="00815E18">
        <w:rPr>
          <w:rFonts w:ascii="Times New Roman" w:hAnsi="Times New Roman" w:cs="Times New Roman"/>
          <w:sz w:val="24"/>
          <w:szCs w:val="24"/>
        </w:rPr>
        <w:t xml:space="preserve"> dalam menciptakan negara Islam. Berbagai strategi militer yang digunakan oleh ISIS, seperti pembunuhan massal, penculikan anggota kelompok keagamaan dan suku, </w:t>
      </w:r>
      <w:proofErr w:type="gramStart"/>
      <w:r w:rsidRPr="00815E18">
        <w:rPr>
          <w:rFonts w:ascii="Times New Roman" w:hAnsi="Times New Roman" w:cs="Times New Roman"/>
          <w:sz w:val="24"/>
          <w:szCs w:val="24"/>
        </w:rPr>
        <w:t>dan  pemenggalan</w:t>
      </w:r>
      <w:proofErr w:type="gramEnd"/>
      <w:r w:rsidRPr="00815E18">
        <w:rPr>
          <w:rFonts w:ascii="Times New Roman" w:hAnsi="Times New Roman" w:cs="Times New Roman"/>
          <w:sz w:val="24"/>
          <w:szCs w:val="24"/>
        </w:rPr>
        <w:t xml:space="preserve"> tentara dan wartawan, telah menimbulkan ancaman serius terhadap keamanan manusia dan keamanan negara.</w:t>
      </w:r>
      <w:r w:rsidRPr="00815E18">
        <w:rPr>
          <w:rStyle w:val="FootnoteReference"/>
          <w:rFonts w:ascii="Times New Roman" w:hAnsi="Times New Roman" w:cs="Times New Roman"/>
          <w:sz w:val="24"/>
          <w:szCs w:val="24"/>
        </w:rPr>
        <w:footnoteReference w:id="106"/>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Ini pula mengapa ISIS dapat digolongkan menjadi ancaman terhadap keamanan internasional.</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Kajian Keamanan menilai ISIS menjadi ancaman keamanan dalam skala internasional karena ISIS tidak hanya melibatkan satu negara saja, melainkan banyak negara dari berbagai dunia.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Menekan keberadaan ISIS, baik di dalam politik internasional dan politik domestik, menjadi jalan untuk mengendalikan pengaruh ISIS.</w:t>
      </w:r>
      <w:proofErr w:type="gramEnd"/>
      <w:r w:rsidRPr="00815E18">
        <w:rPr>
          <w:rFonts w:ascii="Times New Roman" w:hAnsi="Times New Roman" w:cs="Times New Roman"/>
          <w:sz w:val="24"/>
          <w:szCs w:val="24"/>
        </w:rPr>
        <w:t xml:space="preserve"> Apabila ISIS tidak mampu dikendalikan, stabilitas politik internasional pun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terganggu dan jaminan keamanan dunia akan menjadi terhambat dan tidak terkendali. Selain itu, jaminan kebebasan manusia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terhambat dan setiap warga negara memungkinkan hidup dengan ancaman apabila keberadaan ISIS ada di negara mereka dan menjadi liar.</w:t>
      </w:r>
      <w:r w:rsidRPr="00815E18">
        <w:rPr>
          <w:rStyle w:val="FootnoteReference"/>
          <w:rFonts w:ascii="Times New Roman" w:hAnsi="Times New Roman" w:cs="Times New Roman"/>
          <w:sz w:val="24"/>
          <w:szCs w:val="24"/>
        </w:rPr>
        <w:footnoteReference w:id="107"/>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Dalam  membicarakan</w:t>
      </w:r>
      <w:proofErr w:type="gramEnd"/>
      <w:r w:rsidRPr="00815E18">
        <w:rPr>
          <w:rFonts w:ascii="Times New Roman" w:hAnsi="Times New Roman" w:cs="Times New Roman"/>
          <w:sz w:val="24"/>
          <w:szCs w:val="24"/>
        </w:rPr>
        <w:t xml:space="preserve">  </w:t>
      </w:r>
      <w:r w:rsidRPr="00815E18">
        <w:rPr>
          <w:rStyle w:val="Emphasis"/>
          <w:rFonts w:ascii="Times New Roman" w:hAnsi="Times New Roman" w:cs="Times New Roman"/>
          <w:sz w:val="24"/>
          <w:szCs w:val="24"/>
        </w:rPr>
        <w:t>national security</w:t>
      </w:r>
      <w:r w:rsidRPr="00815E18">
        <w:rPr>
          <w:rFonts w:ascii="Times New Roman" w:hAnsi="Times New Roman" w:cs="Times New Roman"/>
          <w:sz w:val="24"/>
          <w:szCs w:val="24"/>
        </w:rPr>
        <w:t xml:space="preserve">, hal yang paling utama adalah kedaulatan sebuah negara di mana ada wilayah, rakyat, dan </w:t>
      </w:r>
      <w:r w:rsidRPr="00815E18">
        <w:rPr>
          <w:rFonts w:ascii="Times New Roman" w:hAnsi="Times New Roman" w:cs="Times New Roman"/>
          <w:sz w:val="24"/>
          <w:szCs w:val="24"/>
        </w:rPr>
        <w:lastRenderedPageBreak/>
        <w:t xml:space="preserve">pemerintah. Apabila </w:t>
      </w:r>
      <w:r w:rsidRPr="00815E18">
        <w:rPr>
          <w:rStyle w:val="Emphasis"/>
          <w:rFonts w:ascii="Times New Roman" w:hAnsi="Times New Roman" w:cs="Times New Roman"/>
          <w:sz w:val="24"/>
          <w:szCs w:val="24"/>
        </w:rPr>
        <w:t>national security</w:t>
      </w:r>
      <w:r w:rsidRPr="00815E18">
        <w:rPr>
          <w:rFonts w:ascii="Times New Roman" w:hAnsi="Times New Roman" w:cs="Times New Roman"/>
          <w:sz w:val="24"/>
          <w:szCs w:val="24"/>
        </w:rPr>
        <w:t xml:space="preserve"> tidak mampu dicapai oleh sebuah negara, </w:t>
      </w:r>
      <w:proofErr w:type="gramStart"/>
      <w:r w:rsidRPr="00815E18">
        <w:rPr>
          <w:rFonts w:ascii="Times New Roman" w:hAnsi="Times New Roman" w:cs="Times New Roman"/>
          <w:sz w:val="24"/>
          <w:szCs w:val="24"/>
        </w:rPr>
        <w:t xml:space="preserve">maka  </w:t>
      </w:r>
      <w:r w:rsidRPr="00815E18">
        <w:rPr>
          <w:rStyle w:val="Emphasis"/>
          <w:rFonts w:ascii="Times New Roman" w:hAnsi="Times New Roman" w:cs="Times New Roman"/>
          <w:sz w:val="24"/>
          <w:szCs w:val="24"/>
        </w:rPr>
        <w:t>human</w:t>
      </w:r>
      <w:proofErr w:type="gramEnd"/>
      <w:r w:rsidRPr="00815E18">
        <w:rPr>
          <w:rStyle w:val="Emphasis"/>
          <w:rFonts w:ascii="Times New Roman" w:hAnsi="Times New Roman" w:cs="Times New Roman"/>
          <w:sz w:val="24"/>
          <w:szCs w:val="24"/>
        </w:rPr>
        <w:t xml:space="preserve"> security</w:t>
      </w:r>
      <w:r w:rsidRPr="00815E18">
        <w:rPr>
          <w:rFonts w:ascii="Times New Roman" w:hAnsi="Times New Roman" w:cs="Times New Roman"/>
          <w:sz w:val="24"/>
          <w:szCs w:val="24"/>
        </w:rPr>
        <w:t xml:space="preserve"> pun akan terganggu. </w:t>
      </w:r>
      <w:proofErr w:type="gramStart"/>
      <w:r w:rsidRPr="00815E18">
        <w:rPr>
          <w:rFonts w:ascii="Times New Roman" w:hAnsi="Times New Roman" w:cs="Times New Roman"/>
          <w:sz w:val="24"/>
          <w:szCs w:val="24"/>
        </w:rPr>
        <w:t xml:space="preserve">ISIS sebagai sebuah organisasi yang menjadi sumber ancaman dari luar negara pun memberikan efek yang signifikan terhadap </w:t>
      </w:r>
      <w:r w:rsidRPr="00815E18">
        <w:rPr>
          <w:rStyle w:val="Emphasis"/>
          <w:rFonts w:ascii="Times New Roman" w:hAnsi="Times New Roman" w:cs="Times New Roman"/>
          <w:sz w:val="24"/>
          <w:szCs w:val="24"/>
        </w:rPr>
        <w:t xml:space="preserve">human security </w:t>
      </w:r>
      <w:r w:rsidRPr="00815E18">
        <w:rPr>
          <w:rFonts w:ascii="Times New Roman" w:hAnsi="Times New Roman" w:cs="Times New Roman"/>
          <w:sz w:val="24"/>
          <w:szCs w:val="24"/>
        </w:rPr>
        <w:t xml:space="preserve">dan </w:t>
      </w:r>
      <w:r w:rsidRPr="00815E18">
        <w:rPr>
          <w:rStyle w:val="Emphasis"/>
          <w:rFonts w:ascii="Times New Roman" w:hAnsi="Times New Roman" w:cs="Times New Roman"/>
          <w:sz w:val="24"/>
          <w:szCs w:val="24"/>
        </w:rPr>
        <w:t>national security</w:t>
      </w:r>
      <w:r w:rsidRPr="00815E18">
        <w:rPr>
          <w:rFonts w:ascii="Times New Roman" w:hAnsi="Times New Roman" w:cs="Times New Roman"/>
          <w:sz w:val="24"/>
          <w:szCs w:val="24"/>
        </w:rPr>
        <w:t>.</w:t>
      </w:r>
      <w:proofErr w:type="gramEnd"/>
      <w:r w:rsidRPr="00815E18">
        <w:rPr>
          <w:rFonts w:ascii="Times New Roman" w:hAnsi="Times New Roman" w:cs="Times New Roman"/>
          <w:sz w:val="24"/>
          <w:szCs w:val="24"/>
        </w:rPr>
        <w:t xml:space="preserve"> Seperti yang terjadi di Irak dan Suriah, </w:t>
      </w:r>
      <w:proofErr w:type="gramStart"/>
      <w:r w:rsidRPr="00815E18">
        <w:rPr>
          <w:rFonts w:ascii="Times New Roman" w:hAnsi="Times New Roman" w:cs="Times New Roman"/>
          <w:sz w:val="24"/>
          <w:szCs w:val="24"/>
        </w:rPr>
        <w:t>kegelisahan  masyarakat</w:t>
      </w:r>
      <w:proofErr w:type="gramEnd"/>
      <w:r w:rsidRPr="00815E18">
        <w:rPr>
          <w:rFonts w:ascii="Times New Roman" w:hAnsi="Times New Roman" w:cs="Times New Roman"/>
          <w:sz w:val="24"/>
          <w:szCs w:val="24"/>
        </w:rPr>
        <w:t xml:space="preserve"> sipil pun terganggu dengan upaya penguasaan wilayah yang dilakukan ISIS dengan jalur kekerasan.</w:t>
      </w:r>
      <w:r w:rsidRPr="00815E18">
        <w:rPr>
          <w:rStyle w:val="FootnoteReference"/>
          <w:rFonts w:ascii="Times New Roman" w:hAnsi="Times New Roman" w:cs="Times New Roman"/>
          <w:sz w:val="24"/>
          <w:szCs w:val="24"/>
        </w:rPr>
        <w:footnoteReference w:id="108"/>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
    <w:p w:rsidR="00AE024D" w:rsidRDefault="00AE024D" w:rsidP="00AE024D">
      <w:pPr>
        <w:pStyle w:val="ListParagraph"/>
        <w:spacing w:line="480" w:lineRule="auto"/>
        <w:ind w:left="1080" w:firstLine="360"/>
        <w:jc w:val="both"/>
        <w:rPr>
          <w:rFonts w:ascii="Times New Roman" w:hAnsi="Times New Roman" w:cs="Times New Roman"/>
          <w:sz w:val="24"/>
          <w:szCs w:val="24"/>
        </w:rPr>
      </w:pPr>
    </w:p>
    <w:p w:rsidR="005F50FA" w:rsidRDefault="005F50FA" w:rsidP="00AE024D">
      <w:pPr>
        <w:pStyle w:val="ListParagraph"/>
        <w:spacing w:line="480" w:lineRule="auto"/>
        <w:ind w:left="1080" w:firstLine="360"/>
        <w:jc w:val="both"/>
        <w:rPr>
          <w:rFonts w:ascii="Times New Roman" w:hAnsi="Times New Roman" w:cs="Times New Roman"/>
          <w:sz w:val="24"/>
          <w:szCs w:val="24"/>
        </w:rPr>
      </w:pPr>
    </w:p>
    <w:p w:rsidR="005F50FA" w:rsidRDefault="005F50FA" w:rsidP="00AE024D">
      <w:pPr>
        <w:pStyle w:val="ListParagraph"/>
        <w:spacing w:line="480" w:lineRule="auto"/>
        <w:ind w:left="1080" w:firstLine="360"/>
        <w:jc w:val="both"/>
        <w:rPr>
          <w:rFonts w:ascii="Times New Roman" w:hAnsi="Times New Roman" w:cs="Times New Roman"/>
          <w:sz w:val="24"/>
          <w:szCs w:val="24"/>
        </w:rPr>
      </w:pPr>
    </w:p>
    <w:p w:rsidR="005F50FA" w:rsidRDefault="005F50FA" w:rsidP="00AE024D">
      <w:pPr>
        <w:pStyle w:val="ListParagraph"/>
        <w:spacing w:line="480" w:lineRule="auto"/>
        <w:ind w:left="1080" w:firstLine="360"/>
        <w:jc w:val="both"/>
        <w:rPr>
          <w:rFonts w:ascii="Times New Roman" w:hAnsi="Times New Roman" w:cs="Times New Roman"/>
          <w:sz w:val="24"/>
          <w:szCs w:val="24"/>
        </w:rPr>
      </w:pPr>
    </w:p>
    <w:p w:rsidR="005F50FA" w:rsidRPr="00815E18" w:rsidRDefault="005F50FA" w:rsidP="00AE024D">
      <w:pPr>
        <w:pStyle w:val="ListParagraph"/>
        <w:spacing w:line="480" w:lineRule="auto"/>
        <w:ind w:left="1080" w:firstLine="360"/>
        <w:jc w:val="both"/>
        <w:rPr>
          <w:rFonts w:ascii="Times New Roman" w:hAnsi="Times New Roman" w:cs="Times New Roman"/>
          <w:sz w:val="24"/>
          <w:szCs w:val="24"/>
        </w:rPr>
      </w:pP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pPr>
    </w:p>
    <w:p w:rsidR="00AE024D" w:rsidRPr="00815E18" w:rsidRDefault="00AE024D" w:rsidP="00AE024D">
      <w:pPr>
        <w:jc w:val="center"/>
        <w:rPr>
          <w:rFonts w:ascii="Times New Roman" w:hAnsi="Times New Roman" w:cs="Times New Roman"/>
          <w:b/>
          <w:sz w:val="28"/>
          <w:szCs w:val="28"/>
        </w:rPr>
      </w:pPr>
      <w:r w:rsidRPr="00815E18">
        <w:rPr>
          <w:rFonts w:ascii="Times New Roman" w:hAnsi="Times New Roman" w:cs="Times New Roman"/>
          <w:b/>
          <w:sz w:val="28"/>
          <w:szCs w:val="28"/>
        </w:rPr>
        <w:lastRenderedPageBreak/>
        <w:t>BAB III</w:t>
      </w:r>
    </w:p>
    <w:p w:rsidR="00AE024D" w:rsidRPr="00815E18" w:rsidRDefault="00AE024D" w:rsidP="00AE024D">
      <w:pPr>
        <w:jc w:val="center"/>
        <w:rPr>
          <w:rFonts w:ascii="Times New Roman" w:hAnsi="Times New Roman" w:cs="Times New Roman"/>
          <w:b/>
          <w:sz w:val="28"/>
          <w:szCs w:val="28"/>
        </w:rPr>
      </w:pPr>
      <w:r w:rsidRPr="00815E18">
        <w:rPr>
          <w:rFonts w:ascii="Times New Roman" w:hAnsi="Times New Roman" w:cs="Times New Roman"/>
          <w:b/>
          <w:sz w:val="28"/>
          <w:szCs w:val="28"/>
        </w:rPr>
        <w:t>PEMBANGUNAN POLITIK KEAMANAN DI INDONESIA</w:t>
      </w:r>
    </w:p>
    <w:p w:rsidR="00AE024D" w:rsidRPr="00815E18" w:rsidRDefault="00AE024D" w:rsidP="00AE024D">
      <w:pPr>
        <w:spacing w:line="480" w:lineRule="auto"/>
        <w:ind w:left="720"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Keamanan Nasional adalah bagian dari kepentingan nasional yang tak dapat dipisahkan.</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Bahkan tujuan politik luar negeri untuk mempertahankan kepentingan nasional berkaitan dengan upaya mempertahankan keamanan nasional.</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Makna keamanan bukan sekedar kondisi aman tentram tetapi keselamatan atas kelangsungan hidup bangsa dan negara.</w:t>
      </w:r>
      <w:proofErr w:type="gramEnd"/>
      <w:r w:rsidRPr="00815E18">
        <w:rPr>
          <w:rFonts w:ascii="Times New Roman" w:hAnsi="Times New Roman" w:cs="Times New Roman"/>
          <w:sz w:val="24"/>
          <w:szCs w:val="24"/>
        </w:rPr>
        <w:t xml:space="preserve">  </w:t>
      </w:r>
      <w:r w:rsidRPr="00815E18">
        <w:rPr>
          <w:rStyle w:val="FootnoteReference"/>
          <w:rFonts w:ascii="Times New Roman" w:hAnsi="Times New Roman" w:cs="Times New Roman"/>
          <w:sz w:val="24"/>
          <w:szCs w:val="24"/>
        </w:rPr>
        <w:footnoteReference w:id="109"/>
      </w:r>
    </w:p>
    <w:p w:rsidR="00AE024D" w:rsidRPr="00815E18" w:rsidRDefault="00AE024D" w:rsidP="00AE024D">
      <w:pPr>
        <w:spacing w:line="480" w:lineRule="auto"/>
        <w:ind w:left="720"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Keamanan adalah hal utama yang berkaitan dengan nasib sekumpulan manusia, juga berkaitan dengan nasib sekumpulan manusia, juga berkaitan dengan keyakinan bebas dari ancaman.</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Permasalahan dasarnya, adalah tentang kelangsungan hidup, tetapi hal ini juga mencangkup banyak hal atau urusan tentang sebuah kondisi kelangsungan kehidupan.</w:t>
      </w:r>
      <w:proofErr w:type="gramEnd"/>
      <w:r w:rsidRPr="00815E18">
        <w:rPr>
          <w:rFonts w:ascii="Times New Roman" w:hAnsi="Times New Roman" w:cs="Times New Roman"/>
          <w:sz w:val="24"/>
          <w:szCs w:val="24"/>
        </w:rPr>
        <w:t xml:space="preserve">  Keamanan dipengaruhi oleh faktor terdiri dari 5 (lima) sektor utama </w:t>
      </w:r>
      <w:proofErr w:type="gramStart"/>
      <w:r w:rsidRPr="00815E18">
        <w:rPr>
          <w:rFonts w:ascii="Times New Roman" w:hAnsi="Times New Roman" w:cs="Times New Roman"/>
          <w:sz w:val="24"/>
          <w:szCs w:val="24"/>
        </w:rPr>
        <w:t>yaitu ;</w:t>
      </w:r>
      <w:proofErr w:type="gramEnd"/>
      <w:r w:rsidRPr="00815E18">
        <w:rPr>
          <w:rFonts w:ascii="Times New Roman" w:hAnsi="Times New Roman" w:cs="Times New Roman"/>
          <w:sz w:val="24"/>
          <w:szCs w:val="24"/>
        </w:rPr>
        <w:t xml:space="preserve"> </w:t>
      </w:r>
    </w:p>
    <w:p w:rsidR="00AE024D" w:rsidRPr="00815E18" w:rsidRDefault="00AE024D" w:rsidP="00AE024D">
      <w:pPr>
        <w:pStyle w:val="ListParagraph"/>
        <w:spacing w:line="480" w:lineRule="auto"/>
        <w:ind w:firstLine="90"/>
        <w:jc w:val="both"/>
        <w:rPr>
          <w:rFonts w:ascii="Times New Roman" w:hAnsi="Times New Roman" w:cs="Times New Roman"/>
          <w:sz w:val="24"/>
          <w:szCs w:val="24"/>
        </w:rPr>
      </w:pPr>
      <w:r w:rsidRPr="00815E18">
        <w:rPr>
          <w:rFonts w:ascii="Times New Roman" w:hAnsi="Times New Roman" w:cs="Times New Roman"/>
          <w:sz w:val="24"/>
          <w:szCs w:val="24"/>
        </w:rPr>
        <w:t xml:space="preserve">1. Keamanan militer, mencakup interaksi antar dua tingkat dan kekuatan yaitu kemampuan defensif dan persepsi militer mengenai intensi masing-masing pihak. </w:t>
      </w:r>
    </w:p>
    <w:p w:rsidR="00AE024D" w:rsidRPr="00815E18" w:rsidRDefault="00AE024D" w:rsidP="00AE024D">
      <w:pPr>
        <w:pStyle w:val="ListParagraph"/>
        <w:spacing w:line="480" w:lineRule="auto"/>
        <w:ind w:firstLine="180"/>
        <w:jc w:val="both"/>
        <w:rPr>
          <w:rFonts w:ascii="Times New Roman" w:hAnsi="Times New Roman" w:cs="Times New Roman"/>
          <w:sz w:val="24"/>
          <w:szCs w:val="24"/>
        </w:rPr>
      </w:pPr>
      <w:r w:rsidRPr="00815E18">
        <w:rPr>
          <w:rFonts w:ascii="Times New Roman" w:hAnsi="Times New Roman" w:cs="Times New Roman"/>
          <w:sz w:val="24"/>
          <w:szCs w:val="24"/>
        </w:rPr>
        <w:t xml:space="preserve">2. Keamanan politik, mencakup kesinambungan dan stabilitas organisasi suatu negara atau sistem pemerintahan serta ideologi yang melegitimasi kedua hal tadi. </w:t>
      </w:r>
    </w:p>
    <w:p w:rsidR="00AE024D" w:rsidRPr="00815E18" w:rsidRDefault="00AE024D" w:rsidP="00AE024D">
      <w:pPr>
        <w:pStyle w:val="ListParagraph"/>
        <w:spacing w:line="480" w:lineRule="auto"/>
        <w:ind w:firstLine="180"/>
        <w:jc w:val="both"/>
        <w:rPr>
          <w:rFonts w:ascii="Times New Roman" w:hAnsi="Times New Roman" w:cs="Times New Roman"/>
          <w:sz w:val="24"/>
          <w:szCs w:val="24"/>
        </w:rPr>
      </w:pPr>
      <w:r w:rsidRPr="00815E18">
        <w:rPr>
          <w:rFonts w:ascii="Times New Roman" w:hAnsi="Times New Roman" w:cs="Times New Roman"/>
          <w:sz w:val="24"/>
          <w:szCs w:val="24"/>
        </w:rPr>
        <w:lastRenderedPageBreak/>
        <w:t>3. Keamanan ekonomi, mencakup akses pada sumber daya finansial maupun pasar yang diperlukan untuk mempertahankan tingkat kesejahteraan dan kekuatan negara.</w:t>
      </w:r>
    </w:p>
    <w:p w:rsidR="00AE024D" w:rsidRPr="00815E18" w:rsidRDefault="00AE024D" w:rsidP="00AE024D">
      <w:pPr>
        <w:pStyle w:val="ListParagraph"/>
        <w:spacing w:line="480" w:lineRule="auto"/>
        <w:ind w:firstLine="180"/>
        <w:jc w:val="both"/>
        <w:rPr>
          <w:rFonts w:ascii="Times New Roman" w:hAnsi="Times New Roman" w:cs="Times New Roman"/>
          <w:sz w:val="24"/>
          <w:szCs w:val="24"/>
        </w:rPr>
      </w:pPr>
      <w:r w:rsidRPr="00815E18">
        <w:rPr>
          <w:rFonts w:ascii="Times New Roman" w:hAnsi="Times New Roman" w:cs="Times New Roman"/>
          <w:sz w:val="24"/>
          <w:szCs w:val="24"/>
        </w:rPr>
        <w:t xml:space="preserve"> 4. Keamanan sosial, mencakup kemampuan untuk mempertahankan dan menghasilkan pola-pola tradisional dalam bidang bahasa, </w:t>
      </w:r>
      <w:proofErr w:type="gramStart"/>
      <w:r w:rsidRPr="00815E18">
        <w:rPr>
          <w:rFonts w:ascii="Times New Roman" w:hAnsi="Times New Roman" w:cs="Times New Roman"/>
          <w:sz w:val="24"/>
          <w:szCs w:val="24"/>
        </w:rPr>
        <w:t>kultur</w:t>
      </w:r>
      <w:proofErr w:type="gramEnd"/>
      <w:r w:rsidRPr="00815E18">
        <w:rPr>
          <w:rFonts w:ascii="Times New Roman" w:hAnsi="Times New Roman" w:cs="Times New Roman"/>
          <w:sz w:val="24"/>
          <w:szCs w:val="24"/>
        </w:rPr>
        <w:t xml:space="preserve">, agama, dan identitas nasional. </w:t>
      </w:r>
    </w:p>
    <w:p w:rsidR="00AE024D" w:rsidRPr="00815E18" w:rsidRDefault="00AE024D" w:rsidP="00AE024D">
      <w:pPr>
        <w:pStyle w:val="ListParagraph"/>
        <w:spacing w:line="480" w:lineRule="auto"/>
        <w:ind w:firstLine="180"/>
        <w:jc w:val="both"/>
        <w:rPr>
          <w:rFonts w:ascii="Times New Roman" w:hAnsi="Times New Roman" w:cs="Times New Roman"/>
          <w:sz w:val="24"/>
          <w:szCs w:val="24"/>
        </w:rPr>
      </w:pPr>
      <w:r w:rsidRPr="00815E18">
        <w:rPr>
          <w:rFonts w:ascii="Times New Roman" w:hAnsi="Times New Roman" w:cs="Times New Roman"/>
          <w:sz w:val="24"/>
          <w:szCs w:val="24"/>
        </w:rPr>
        <w:t>5. Keamanan lingkungan, mencakup pemeliharaan lingkungan lokal sebagai pendukung utama kelangsungan hidup manusianya.</w:t>
      </w:r>
      <w:r w:rsidRPr="00815E18">
        <w:rPr>
          <w:rStyle w:val="FootnoteReference"/>
          <w:rFonts w:ascii="Times New Roman" w:hAnsi="Times New Roman" w:cs="Times New Roman"/>
          <w:sz w:val="24"/>
          <w:szCs w:val="24"/>
        </w:rPr>
        <w:footnoteReference w:id="110"/>
      </w:r>
    </w:p>
    <w:p w:rsidR="00AE024D" w:rsidRPr="00815E18" w:rsidRDefault="00AE024D" w:rsidP="00AE024D">
      <w:pPr>
        <w:pStyle w:val="ListParagraph"/>
        <w:spacing w:line="480" w:lineRule="auto"/>
        <w:ind w:firstLine="180"/>
        <w:jc w:val="both"/>
        <w:rPr>
          <w:rFonts w:ascii="Times New Roman" w:hAnsi="Times New Roman" w:cs="Times New Roman"/>
          <w:b/>
          <w:sz w:val="24"/>
          <w:szCs w:val="24"/>
        </w:rPr>
      </w:pPr>
      <w:r w:rsidRPr="00815E18">
        <w:rPr>
          <w:rFonts w:ascii="Times New Roman" w:hAnsi="Times New Roman" w:cs="Times New Roman"/>
          <w:b/>
          <w:sz w:val="24"/>
          <w:szCs w:val="24"/>
        </w:rPr>
        <w:t>A. Pembangunan Postur Pretahanan dan Keamanan di Indonesia</w:t>
      </w:r>
    </w:p>
    <w:p w:rsidR="00AE024D" w:rsidRPr="00815E18" w:rsidRDefault="00AE024D" w:rsidP="00AE024D">
      <w:pPr>
        <w:pStyle w:val="ListParagraph"/>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Indonesia sebagai negara kepulauan terbesar di dunia yang berada di antara dua samudera dan dua benua memiliki posisi geografis unik dan strategis.</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Posisi ini menempatkan Indonesia berbatasan laut dan darat secara langsung dengan sepuluh negara di kawasan.</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Indonesia juga memiliki perairan sebagai salah satu urat nadi perdagangan internasional yang menjadikan Indonesia rentan terhadap sengketa perbatasandan ancaman keamanan yang berdampak terhadap instabilitas baik di dalam negeri maupun kawasan.</w:t>
      </w:r>
      <w:proofErr w:type="gramEnd"/>
      <w:r w:rsidRPr="00815E18">
        <w:rPr>
          <w:rStyle w:val="FootnoteReference"/>
          <w:rFonts w:ascii="Times New Roman" w:hAnsi="Times New Roman" w:cs="Times New Roman"/>
          <w:sz w:val="24"/>
          <w:szCs w:val="24"/>
        </w:rPr>
        <w:footnoteReference w:id="111"/>
      </w:r>
    </w:p>
    <w:p w:rsidR="00AE024D" w:rsidRPr="00815E18" w:rsidRDefault="00AE024D" w:rsidP="00AE024D">
      <w:pPr>
        <w:pStyle w:val="ListParagraph"/>
        <w:spacing w:line="480" w:lineRule="auto"/>
        <w:ind w:firstLine="720"/>
        <w:jc w:val="both"/>
        <w:rPr>
          <w:rFonts w:ascii="Times New Roman" w:hAnsi="Times New Roman" w:cs="Times New Roman"/>
          <w:sz w:val="24"/>
          <w:szCs w:val="24"/>
        </w:rPr>
      </w:pPr>
      <w:r w:rsidRPr="00815E18">
        <w:rPr>
          <w:rFonts w:ascii="Times New Roman" w:hAnsi="Times New Roman" w:cs="Times New Roman"/>
          <w:sz w:val="24"/>
          <w:szCs w:val="24"/>
        </w:rPr>
        <w:t xml:space="preserve">Dalam konteks hubungan internasional, Indonesia tetap mengedepankan politik bebas aktif yang </w:t>
      </w:r>
      <w:proofErr w:type="gramStart"/>
      <w:r w:rsidRPr="00815E18">
        <w:rPr>
          <w:rFonts w:ascii="Times New Roman" w:hAnsi="Times New Roman" w:cs="Times New Roman"/>
          <w:sz w:val="24"/>
          <w:szCs w:val="24"/>
        </w:rPr>
        <w:t>berpedoman  pada</w:t>
      </w:r>
      <w:proofErr w:type="gramEnd"/>
      <w:r w:rsidRPr="00815E18">
        <w:rPr>
          <w:rFonts w:ascii="Times New Roman" w:hAnsi="Times New Roman" w:cs="Times New Roman"/>
          <w:sz w:val="24"/>
          <w:szCs w:val="24"/>
        </w:rPr>
        <w:t xml:space="preserve"> prinsip cinta damai tetapi lebih cinta kemerdekaan dan kedaulatan, serta berpandangan bahwa negara tetangga merupakan sahabat yang memiliki komitmen bersama dalam menjaga stabilitas keamanan kawasan. </w:t>
      </w:r>
      <w:proofErr w:type="gramStart"/>
      <w:r w:rsidRPr="00815E18">
        <w:rPr>
          <w:rFonts w:ascii="Times New Roman" w:hAnsi="Times New Roman" w:cs="Times New Roman"/>
          <w:sz w:val="24"/>
          <w:szCs w:val="24"/>
        </w:rPr>
        <w:t xml:space="preserve">Oleh karena itu, memperbesar persamaan dan memperkecil perbedaan dalam penyelesaian </w:t>
      </w:r>
      <w:r w:rsidRPr="00815E18">
        <w:rPr>
          <w:rFonts w:ascii="Times New Roman" w:hAnsi="Times New Roman" w:cs="Times New Roman"/>
          <w:sz w:val="24"/>
          <w:szCs w:val="24"/>
        </w:rPr>
        <w:lastRenderedPageBreak/>
        <w:t>masalah perlu diutamakan serta mendorong perdamaian sesuai prinsip-prinsip dasar Piagam PBB.</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Perkembangan lingkungan dan konteks strategis yang dinamis senantiasa membawa perubahan terhadap spektrum ancaman yang kompleksdan berimplikasi terhadap pertahanan negara.</w:t>
      </w:r>
      <w:proofErr w:type="gramEnd"/>
      <w:r w:rsidRPr="00815E18">
        <w:rPr>
          <w:rFonts w:ascii="Times New Roman" w:hAnsi="Times New Roman" w:cs="Times New Roman"/>
          <w:sz w:val="24"/>
          <w:szCs w:val="24"/>
        </w:rPr>
        <w:t xml:space="preserve"> Kompleksitas ancaman digolongkan kedalam pola dan jenis ancaman yang multidimensional berupa ancaman militer, ancaman nonmiliter dan ancaman </w:t>
      </w:r>
      <w:proofErr w:type="gramStart"/>
      <w:r w:rsidRPr="00815E18">
        <w:rPr>
          <w:rFonts w:ascii="Times New Roman" w:hAnsi="Times New Roman" w:cs="Times New Roman"/>
          <w:sz w:val="24"/>
          <w:szCs w:val="24"/>
        </w:rPr>
        <w:t>hibrida  yang</w:t>
      </w:r>
      <w:proofErr w:type="gramEnd"/>
      <w:r w:rsidRPr="00815E18">
        <w:rPr>
          <w:rFonts w:ascii="Times New Roman" w:hAnsi="Times New Roman" w:cs="Times New Roman"/>
          <w:sz w:val="24"/>
          <w:szCs w:val="24"/>
        </w:rPr>
        <w:t xml:space="preserve">  dapat dikatagorikan dalam bentuk ancaman nyata dan belum nyata. Dengan demikian, pertahanan negara kedepan memerlukan keterpaduan pertahanan militer dan pertahanan nirmiliter melalui usaha membangun kekuatan dan kemampuan pertahanan negara yang kuat </w:t>
      </w:r>
      <w:proofErr w:type="gramStart"/>
      <w:r w:rsidRPr="00815E18">
        <w:rPr>
          <w:rFonts w:ascii="Times New Roman" w:hAnsi="Times New Roman" w:cs="Times New Roman"/>
          <w:sz w:val="24"/>
          <w:szCs w:val="24"/>
        </w:rPr>
        <w:t>dan  disegani</w:t>
      </w:r>
      <w:proofErr w:type="gramEnd"/>
      <w:r w:rsidRPr="00815E18">
        <w:rPr>
          <w:rFonts w:ascii="Times New Roman" w:hAnsi="Times New Roman" w:cs="Times New Roman"/>
          <w:sz w:val="24"/>
          <w:szCs w:val="24"/>
        </w:rPr>
        <w:t xml:space="preserve"> serta memiliki daya tangkal tinggi.</w:t>
      </w:r>
      <w:r w:rsidRPr="00815E18">
        <w:rPr>
          <w:rStyle w:val="FootnoteReference"/>
          <w:rFonts w:ascii="Times New Roman" w:hAnsi="Times New Roman" w:cs="Times New Roman"/>
          <w:sz w:val="24"/>
          <w:szCs w:val="24"/>
        </w:rPr>
        <w:footnoteReference w:id="112"/>
      </w:r>
    </w:p>
    <w:p w:rsidR="00AE024D" w:rsidRPr="00815E18" w:rsidRDefault="00AE024D" w:rsidP="00AE024D">
      <w:pPr>
        <w:pStyle w:val="ListParagraph"/>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Pembangunan pertahanan negara diselenggarakan dengan tetap berorientasi pada keterpaduan pertahanan negara yaitu Indonesia secara aktif mendorong kemitraan global, mengedepankan semangat kebersamaan, dan mewujudkan keseimbangan yang dinamis.</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Pertahanan militer dan pertahanan nirmiliter dalam rangka menghadapi ancaman, baik ancaman militer, nonmiliter, maupun hibrida.</w:t>
      </w:r>
      <w:proofErr w:type="gramEnd"/>
      <w:r w:rsidRPr="00815E18">
        <w:rPr>
          <w:rFonts w:ascii="Times New Roman" w:hAnsi="Times New Roman" w:cs="Times New Roman"/>
          <w:sz w:val="24"/>
          <w:szCs w:val="24"/>
        </w:rPr>
        <w:t xml:space="preserve"> Pertahanan negara dalam menghadapi ancaman militer</w:t>
      </w:r>
      <w:proofErr w:type="gramStart"/>
      <w:r w:rsidRPr="00815E18">
        <w:rPr>
          <w:rFonts w:ascii="Times New Roman" w:hAnsi="Times New Roman" w:cs="Times New Roman"/>
          <w:sz w:val="24"/>
          <w:szCs w:val="24"/>
        </w:rPr>
        <w:t>,  menempatkan</w:t>
      </w:r>
      <w:proofErr w:type="gramEnd"/>
      <w:r w:rsidRPr="00815E18">
        <w:rPr>
          <w:rFonts w:ascii="Times New Roman" w:hAnsi="Times New Roman" w:cs="Times New Roman"/>
          <w:sz w:val="24"/>
          <w:szCs w:val="24"/>
        </w:rPr>
        <w:t xml:space="preserve"> Tentara Nasional Indonesia (TNI) sebagai Komponen Utama.</w:t>
      </w:r>
      <w:r w:rsidRPr="00815E18">
        <w:rPr>
          <w:rStyle w:val="FootnoteReference"/>
          <w:rFonts w:ascii="Times New Roman" w:hAnsi="Times New Roman" w:cs="Times New Roman"/>
          <w:sz w:val="24"/>
          <w:szCs w:val="24"/>
        </w:rPr>
        <w:footnoteReference w:id="113"/>
      </w:r>
    </w:p>
    <w:p w:rsidR="00AE024D" w:rsidRPr="00815E18" w:rsidRDefault="00AE024D" w:rsidP="00AE024D">
      <w:pPr>
        <w:pStyle w:val="ListParagraph"/>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Pembangunan Postur Pertahanan Negara dilaksanakan dengan mengintegrasikan pembangunan postur pertahanan militer dan pembangunan postur pertahanan nirmiliter.</w:t>
      </w:r>
      <w:proofErr w:type="gramEnd"/>
      <w:r w:rsidRPr="00815E18">
        <w:rPr>
          <w:rFonts w:ascii="Times New Roman" w:hAnsi="Times New Roman" w:cs="Times New Roman"/>
          <w:sz w:val="24"/>
          <w:szCs w:val="24"/>
        </w:rPr>
        <w:t xml:space="preserve"> Pertahanan militer bertumpu pada Tentara Nasional Indonesia (TNI) sebagai Komponen Utama </w:t>
      </w:r>
      <w:r w:rsidRPr="00815E18">
        <w:rPr>
          <w:rFonts w:ascii="Times New Roman" w:hAnsi="Times New Roman" w:cs="Times New Roman"/>
          <w:sz w:val="24"/>
          <w:szCs w:val="24"/>
        </w:rPr>
        <w:lastRenderedPageBreak/>
        <w:t xml:space="preserve">(Komput) yang didukung oleh Komponen Cadangan (Komcad) dan Komponen Pendukung (Komduk) melalui mobilisasi yang dipersiapkan dan diorganisir untuk menghadapi ancaman militer dan ancaman hibrida yang dapat dikategorikan dalam bentuk ancaman nyata dan belum nyata.  Pertahanan nirmiliter adalah peran serta Kementerian/ Lembaga (K/L) di luar bidang pertahanan sebagai unsur utama dan unsur kekuatan </w:t>
      </w:r>
      <w:proofErr w:type="gramStart"/>
      <w:r w:rsidRPr="00815E18">
        <w:rPr>
          <w:rFonts w:ascii="Times New Roman" w:hAnsi="Times New Roman" w:cs="Times New Roman"/>
          <w:sz w:val="24"/>
          <w:szCs w:val="24"/>
        </w:rPr>
        <w:t>lainnya  dalam</w:t>
      </w:r>
      <w:proofErr w:type="gramEnd"/>
      <w:r w:rsidRPr="00815E18">
        <w:rPr>
          <w:rFonts w:ascii="Times New Roman" w:hAnsi="Times New Roman" w:cs="Times New Roman"/>
          <w:sz w:val="24"/>
          <w:szCs w:val="24"/>
        </w:rPr>
        <w:t xml:space="preserve"> menghadapi ancaman yang berdimensi ideologi, politik, ekonomi, sosial budaya, teknologi, keselamatan umum, dan ancaman yang berdimensi legislasi.</w:t>
      </w:r>
      <w:r w:rsidRPr="00815E18">
        <w:rPr>
          <w:rStyle w:val="FootnoteReference"/>
          <w:rFonts w:ascii="Times New Roman" w:hAnsi="Times New Roman" w:cs="Times New Roman"/>
          <w:sz w:val="24"/>
          <w:szCs w:val="24"/>
        </w:rPr>
        <w:footnoteReference w:id="114"/>
      </w:r>
    </w:p>
    <w:p w:rsidR="00AE024D" w:rsidRPr="00815E18" w:rsidRDefault="00AE024D" w:rsidP="00AE024D">
      <w:pPr>
        <w:pStyle w:val="ListParagraph"/>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Perwujudan pembangunan Postur Pertahanan Negara ditentukan oleh komitmen pemerintah dalam mengalokasikan anggaran pertahanan dalam skema anggaran yang realistis guna menjamin kesinambungan rencana pembangunan pertahanan jangka panjang sesuai Rencana Pembangunan Jangka Panjang Nasional (RPJPN) Tahun 2005-2025.</w:t>
      </w:r>
      <w:proofErr w:type="gramEnd"/>
      <w:r w:rsidRPr="00815E18">
        <w:rPr>
          <w:rFonts w:ascii="Times New Roman" w:hAnsi="Times New Roman" w:cs="Times New Roman"/>
          <w:sz w:val="24"/>
          <w:szCs w:val="24"/>
        </w:rPr>
        <w:t xml:space="preserve"> Di samping itu, pembangunan Postur Pertahanan Negara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tercapai, jika didukung oleh sumber daya nasional dan meningkatnya perekonomian negara.  </w:t>
      </w:r>
      <w:proofErr w:type="gramStart"/>
      <w:r w:rsidRPr="00815E18">
        <w:rPr>
          <w:rFonts w:ascii="Times New Roman" w:hAnsi="Times New Roman" w:cs="Times New Roman"/>
          <w:sz w:val="24"/>
          <w:szCs w:val="24"/>
        </w:rPr>
        <w:t>Pembangunan Postur Pertahanan Negara tetap merujuk kepada Doktrin dan Strategi Pertahanan Negara yang telah direvisi.</w:t>
      </w:r>
      <w:proofErr w:type="gramEnd"/>
      <w:r w:rsidRPr="00815E18">
        <w:rPr>
          <w:rFonts w:ascii="Times New Roman" w:hAnsi="Times New Roman" w:cs="Times New Roman"/>
          <w:sz w:val="24"/>
          <w:szCs w:val="24"/>
        </w:rPr>
        <w:t xml:space="preserve"> Pembangunan Postur Pertahanan Negara harus dapat digunakan sebagai pedoman dalam rencana pembangunan kekuatan, kemampuan, dan gelar pertahanan militer dan pertahanan nirmiliter disesuaikan dengan doktrin dan strategi pertahanan negara, serta diselaraskan dengan adanya sumber daya yang terbatas dan kemungkinan adanya ancaman yang dihadapi</w:t>
      </w:r>
      <w:r w:rsidRPr="00815E18">
        <w:rPr>
          <w:rStyle w:val="FootnoteReference"/>
          <w:rFonts w:ascii="Times New Roman" w:hAnsi="Times New Roman" w:cs="Times New Roman"/>
          <w:sz w:val="24"/>
          <w:szCs w:val="24"/>
        </w:rPr>
        <w:footnoteReference w:id="115"/>
      </w:r>
    </w:p>
    <w:p w:rsidR="00AE024D" w:rsidRPr="00815E18" w:rsidRDefault="00AE024D" w:rsidP="00AE024D">
      <w:pPr>
        <w:pStyle w:val="ListParagraph"/>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lastRenderedPageBreak/>
        <w:t>Postur Pertahanan Negara ditetapkan menjadi suatu kebijakan pertahanan negara yang komprehensif dan dapat digunakan sebagai pedoman dalam mewujudkannya.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Kebijakan tersebut memuat pokok-pokok Pembangunan Postur Pertahanan Negara serta pentahapannya, meliputi kekuatan, kemampuan dan gelar pertahanan militer maupun pertahanan nirmiliter.</w:t>
      </w:r>
      <w:proofErr w:type="gramEnd"/>
      <w:r w:rsidRPr="00815E18">
        <w:rPr>
          <w:rStyle w:val="FootnoteReference"/>
          <w:rFonts w:ascii="Times New Roman" w:hAnsi="Times New Roman" w:cs="Times New Roman"/>
          <w:sz w:val="24"/>
          <w:szCs w:val="24"/>
        </w:rPr>
        <w:footnoteReference w:id="116"/>
      </w:r>
    </w:p>
    <w:p w:rsidR="00815E18" w:rsidRPr="00815E18" w:rsidRDefault="00AE024D" w:rsidP="00815E18">
      <w:pPr>
        <w:pStyle w:val="ListParagraph"/>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Pembangunan Postur Pertahanan Negara didasarkan pada kemampuan negara dalam mengalokasikan anggaran pertahanan dengan tidak mengganggu keseimbangan sektorsektor pembangunan nasional secara menyeluruh.</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Meskipun demikian dalam membangun Postur Pertahanan Negara harus pula memperhatikan urgensi fungsi pertahanan berdasarkan dinamika kondisi lingkungan dan konteks strategis berdimensi ancaman yang dihadapi.</w:t>
      </w:r>
      <w:proofErr w:type="gramEnd"/>
      <w:r w:rsidRPr="00815E18">
        <w:rPr>
          <w:rFonts w:ascii="Times New Roman" w:hAnsi="Times New Roman" w:cs="Times New Roman"/>
          <w:sz w:val="24"/>
          <w:szCs w:val="24"/>
        </w:rPr>
        <w:t xml:space="preserve"> </w:t>
      </w:r>
    </w:p>
    <w:p w:rsidR="00815E18" w:rsidRPr="00815E18" w:rsidRDefault="00815E18" w:rsidP="00815E18">
      <w:pPr>
        <w:pStyle w:val="ListParagraph"/>
        <w:tabs>
          <w:tab w:val="left" w:pos="720"/>
        </w:tabs>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 xml:space="preserve">B. </w:t>
      </w:r>
      <w:r w:rsidR="00AE024D" w:rsidRPr="00815E18">
        <w:rPr>
          <w:rFonts w:ascii="Times New Roman" w:hAnsi="Times New Roman" w:cs="Times New Roman"/>
          <w:b/>
          <w:sz w:val="24"/>
          <w:szCs w:val="24"/>
        </w:rPr>
        <w:t>Konsep keamanan Nasional Indonesia</w:t>
      </w:r>
    </w:p>
    <w:p w:rsidR="00AE024D" w:rsidRPr="00815E18" w:rsidRDefault="00815E18" w:rsidP="00815E18">
      <w:pPr>
        <w:pStyle w:val="ListParagraph"/>
        <w:tabs>
          <w:tab w:val="left" w:pos="720"/>
        </w:tabs>
        <w:spacing w:line="480" w:lineRule="auto"/>
        <w:jc w:val="both"/>
        <w:rPr>
          <w:rFonts w:ascii="Times New Roman" w:hAnsi="Times New Roman" w:cs="Times New Roman"/>
          <w:sz w:val="24"/>
          <w:szCs w:val="24"/>
        </w:rPr>
      </w:pPr>
      <w:r w:rsidRPr="00815E18">
        <w:rPr>
          <w:rFonts w:ascii="Times New Roman" w:hAnsi="Times New Roman" w:cs="Times New Roman"/>
          <w:b/>
          <w:sz w:val="24"/>
          <w:szCs w:val="24"/>
        </w:rPr>
        <w:tab/>
      </w:r>
      <w:r w:rsidR="00AE024D" w:rsidRPr="00815E18">
        <w:rPr>
          <w:rFonts w:ascii="Times New Roman" w:hAnsi="Times New Roman" w:cs="Times New Roman"/>
          <w:sz w:val="24"/>
          <w:szCs w:val="24"/>
        </w:rPr>
        <w:t xml:space="preserve"> </w:t>
      </w:r>
      <w:proofErr w:type="gramStart"/>
      <w:r w:rsidR="00AE024D" w:rsidRPr="00815E18">
        <w:rPr>
          <w:rFonts w:ascii="Times New Roman" w:hAnsi="Times New Roman" w:cs="Times New Roman"/>
          <w:sz w:val="24"/>
          <w:szCs w:val="24"/>
        </w:rPr>
        <w:t>Bersumber  pada</w:t>
      </w:r>
      <w:proofErr w:type="gramEnd"/>
      <w:r w:rsidR="00AE024D" w:rsidRPr="00815E18">
        <w:rPr>
          <w:rFonts w:ascii="Times New Roman" w:hAnsi="Times New Roman" w:cs="Times New Roman"/>
          <w:sz w:val="24"/>
          <w:szCs w:val="24"/>
        </w:rPr>
        <w:t xml:space="preserve"> falsafah hidup atau ideologi bangsa Indonesia yaitu Pancasila. </w:t>
      </w:r>
      <w:proofErr w:type="gramStart"/>
      <w:r w:rsidR="00AE024D" w:rsidRPr="00815E18">
        <w:rPr>
          <w:rFonts w:ascii="Times New Roman" w:hAnsi="Times New Roman" w:cs="Times New Roman"/>
          <w:sz w:val="24"/>
          <w:szCs w:val="24"/>
        </w:rPr>
        <w:t>Sebagai sebuah ideologi yang sarat dengan nilai-nilai demokrasi dan kemanusiaan, nilai-nilai Pancasila diformulasikan secara lebih konkrit di dalam Pembukaan dan batang tubuhnya UUD RI 1945, sehingga Pancasila memiliki fungsi konstitutif dan regulatif.</w:t>
      </w:r>
      <w:proofErr w:type="gramEnd"/>
      <w:r w:rsidR="00AE024D" w:rsidRPr="00815E18">
        <w:rPr>
          <w:rFonts w:ascii="Times New Roman" w:hAnsi="Times New Roman" w:cs="Times New Roman"/>
          <w:sz w:val="24"/>
          <w:szCs w:val="24"/>
        </w:rPr>
        <w:t xml:space="preserve"> Pancasila tidak menolak teori-teori demokrasi yang dipraktekkan oleh negara-negara </w:t>
      </w:r>
      <w:proofErr w:type="gramStart"/>
      <w:r w:rsidR="00AE024D" w:rsidRPr="00815E18">
        <w:rPr>
          <w:rFonts w:ascii="Times New Roman" w:hAnsi="Times New Roman" w:cs="Times New Roman"/>
          <w:sz w:val="24"/>
          <w:szCs w:val="24"/>
        </w:rPr>
        <w:t>lain</w:t>
      </w:r>
      <w:proofErr w:type="gramEnd"/>
      <w:r w:rsidR="00AE024D" w:rsidRPr="00815E18">
        <w:rPr>
          <w:rFonts w:ascii="Times New Roman" w:hAnsi="Times New Roman" w:cs="Times New Roman"/>
          <w:sz w:val="24"/>
          <w:szCs w:val="24"/>
        </w:rPr>
        <w:t xml:space="preserve">, atau teori-teori yang dianggap universal. Tetapi karena teori-teori tersebut tidak seluruhnya compatible dengan national value baik ideologi, filsafah, sejarah, dan </w:t>
      </w:r>
      <w:proofErr w:type="gramStart"/>
      <w:r w:rsidR="00AE024D" w:rsidRPr="00815E18">
        <w:rPr>
          <w:rFonts w:ascii="Times New Roman" w:hAnsi="Times New Roman" w:cs="Times New Roman"/>
          <w:sz w:val="24"/>
          <w:szCs w:val="24"/>
        </w:rPr>
        <w:t>kultur</w:t>
      </w:r>
      <w:proofErr w:type="gramEnd"/>
      <w:r w:rsidR="00AE024D" w:rsidRPr="00815E18">
        <w:rPr>
          <w:rFonts w:ascii="Times New Roman" w:hAnsi="Times New Roman" w:cs="Times New Roman"/>
          <w:sz w:val="24"/>
          <w:szCs w:val="24"/>
        </w:rPr>
        <w:t xml:space="preserve"> bangsa Indonesia, maka teori-teori tersebut </w:t>
      </w:r>
      <w:r w:rsidR="00AE024D" w:rsidRPr="00815E18">
        <w:rPr>
          <w:rFonts w:ascii="Times New Roman" w:hAnsi="Times New Roman" w:cs="Times New Roman"/>
          <w:sz w:val="24"/>
          <w:szCs w:val="24"/>
        </w:rPr>
        <w:lastRenderedPageBreak/>
        <w:t xml:space="preserve">diposisikan sebagai bahan pelengkap atau referensi pembanding. Konsep keamanan nasional Indonesia kemudian menjadi konsep untuk merealisasikan nilai-nilai fundamental </w:t>
      </w:r>
      <w:proofErr w:type="gramStart"/>
      <w:r w:rsidR="00AE024D" w:rsidRPr="00815E18">
        <w:rPr>
          <w:rFonts w:ascii="Times New Roman" w:hAnsi="Times New Roman" w:cs="Times New Roman"/>
          <w:sz w:val="24"/>
          <w:szCs w:val="24"/>
        </w:rPr>
        <w:t>bangsa  dalam</w:t>
      </w:r>
      <w:proofErr w:type="gramEnd"/>
      <w:r w:rsidR="00AE024D" w:rsidRPr="00815E18">
        <w:rPr>
          <w:rFonts w:ascii="Times New Roman" w:hAnsi="Times New Roman" w:cs="Times New Roman"/>
          <w:sz w:val="24"/>
          <w:szCs w:val="24"/>
        </w:rPr>
        <w:t xml:space="preserve">  melindungi keamanan negara dan warga negara</w:t>
      </w:r>
      <w:r w:rsidR="00AE024D" w:rsidRPr="00815E18">
        <w:rPr>
          <w:rStyle w:val="FootnoteReference"/>
          <w:rFonts w:ascii="Times New Roman" w:hAnsi="Times New Roman" w:cs="Times New Roman"/>
          <w:sz w:val="24"/>
          <w:szCs w:val="24"/>
        </w:rPr>
        <w:footnoteReference w:id="117"/>
      </w:r>
    </w:p>
    <w:p w:rsidR="00AE024D" w:rsidRPr="00815E18" w:rsidRDefault="00AE024D" w:rsidP="00AE024D">
      <w:pPr>
        <w:spacing w:line="480" w:lineRule="auto"/>
        <w:ind w:left="720" w:firstLine="720"/>
        <w:jc w:val="both"/>
        <w:rPr>
          <w:rFonts w:ascii="Times New Roman" w:hAnsi="Times New Roman" w:cs="Times New Roman"/>
          <w:sz w:val="24"/>
          <w:szCs w:val="24"/>
        </w:rPr>
      </w:pPr>
      <w:r w:rsidRPr="00815E18">
        <w:rPr>
          <w:rFonts w:ascii="Times New Roman" w:hAnsi="Times New Roman" w:cs="Times New Roman"/>
          <w:sz w:val="24"/>
          <w:szCs w:val="24"/>
        </w:rPr>
        <w:t xml:space="preserve">Secara gari besar, keamanan nasional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mencangkup empat ruang lingkup yaitu keamanan individu, keamanan masyarakat, keamanan negara, dan pertahanan negara. </w:t>
      </w:r>
      <w:proofErr w:type="gramStart"/>
      <w:r w:rsidRPr="00815E18">
        <w:rPr>
          <w:rFonts w:ascii="Times New Roman" w:hAnsi="Times New Roman" w:cs="Times New Roman"/>
          <w:sz w:val="24"/>
          <w:szCs w:val="24"/>
        </w:rPr>
        <w:t>Tiga ruang lingkup pertama sering disebut lingkungan keamanan dalam negeri (</w:t>
      </w:r>
      <w:r w:rsidRPr="00815E18">
        <w:rPr>
          <w:rFonts w:ascii="Times New Roman" w:hAnsi="Times New Roman" w:cs="Times New Roman"/>
          <w:i/>
          <w:sz w:val="24"/>
          <w:szCs w:val="24"/>
        </w:rPr>
        <w:t>internal security)</w:t>
      </w:r>
      <w:r w:rsidRPr="00815E18">
        <w:rPr>
          <w:rFonts w:ascii="Times New Roman" w:hAnsi="Times New Roman" w:cs="Times New Roman"/>
          <w:sz w:val="24"/>
          <w:szCs w:val="24"/>
        </w:rPr>
        <w:t xml:space="preserve"> dan ruang lingkup terakhir disebut lingkungan keamanan luar negeri (</w:t>
      </w:r>
      <w:r w:rsidRPr="00815E18">
        <w:rPr>
          <w:rFonts w:ascii="Times New Roman" w:hAnsi="Times New Roman" w:cs="Times New Roman"/>
          <w:i/>
          <w:sz w:val="24"/>
          <w:szCs w:val="24"/>
        </w:rPr>
        <w:t>eksternal security)</w:t>
      </w:r>
      <w:r w:rsidRPr="00815E18">
        <w:rPr>
          <w:rFonts w:ascii="Times New Roman" w:hAnsi="Times New Roman" w:cs="Times New Roman"/>
          <w:sz w:val="24"/>
          <w:szCs w:val="24"/>
        </w:rPr>
        <w:t>.</w:t>
      </w:r>
      <w:proofErr w:type="gramEnd"/>
      <w:r w:rsidRPr="00815E18">
        <w:rPr>
          <w:rStyle w:val="FootnoteReference"/>
          <w:rFonts w:ascii="Times New Roman" w:hAnsi="Times New Roman" w:cs="Times New Roman"/>
          <w:sz w:val="24"/>
          <w:szCs w:val="24"/>
        </w:rPr>
        <w:footnoteReference w:id="118"/>
      </w:r>
    </w:p>
    <w:p w:rsidR="00AE024D" w:rsidRPr="00815E18" w:rsidRDefault="00AE024D" w:rsidP="00AE024D">
      <w:pPr>
        <w:spacing w:line="480" w:lineRule="auto"/>
        <w:ind w:left="720"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Dalam usaha keamanan negara</w:t>
      </w:r>
      <w:r w:rsidR="00815E18" w:rsidRPr="00815E18">
        <w:rPr>
          <w:rFonts w:ascii="Times New Roman" w:hAnsi="Times New Roman" w:cs="Times New Roman"/>
          <w:sz w:val="24"/>
          <w:szCs w:val="24"/>
        </w:rPr>
        <w:t xml:space="preserve"> </w:t>
      </w:r>
      <w:r w:rsidRPr="00815E18">
        <w:rPr>
          <w:rFonts w:ascii="Times New Roman" w:hAnsi="Times New Roman" w:cs="Times New Roman"/>
          <w:sz w:val="24"/>
          <w:szCs w:val="24"/>
        </w:rPr>
        <w:t>diselenggarakan berdasarkan peraturan perundang-undangan yang berlaku diseluruh wilayah hukum negara termasuk wilayah daratan, perairan serta udara.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Setiap orang berkedudukan sebagai subjek hukum yang memiliki hak sekaligus kewajiban menciptkan rasa aman diseluruh wilayah hukum NKRI.</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Oleh karena itu merupakan usaha yang menyeluruh dan sepanjang waktu.</w:t>
      </w:r>
      <w:proofErr w:type="gramEnd"/>
      <w:r w:rsidRPr="00815E18">
        <w:rPr>
          <w:rStyle w:val="FootnoteReference"/>
          <w:rFonts w:ascii="Times New Roman" w:hAnsi="Times New Roman" w:cs="Times New Roman"/>
          <w:sz w:val="24"/>
          <w:szCs w:val="24"/>
        </w:rPr>
        <w:footnoteReference w:id="119"/>
      </w:r>
    </w:p>
    <w:p w:rsidR="00AE024D" w:rsidRPr="00815E18" w:rsidRDefault="00AE024D" w:rsidP="00AE024D">
      <w:pPr>
        <w:spacing w:line="480" w:lineRule="auto"/>
        <w:ind w:left="720" w:firstLine="720"/>
        <w:jc w:val="both"/>
        <w:rPr>
          <w:rFonts w:ascii="Times New Roman" w:hAnsi="Times New Roman" w:cs="Times New Roman"/>
          <w:sz w:val="24"/>
          <w:szCs w:val="24"/>
        </w:rPr>
      </w:pPr>
      <w:r w:rsidRPr="00815E18">
        <w:rPr>
          <w:rFonts w:ascii="Times New Roman" w:hAnsi="Times New Roman" w:cs="Times New Roman"/>
          <w:sz w:val="24"/>
          <w:szCs w:val="24"/>
        </w:rPr>
        <w:t xml:space="preserve">Dalam hal ini, </w:t>
      </w:r>
      <w:proofErr w:type="gramStart"/>
      <w:r w:rsidRPr="00815E18">
        <w:rPr>
          <w:rFonts w:ascii="Times New Roman" w:hAnsi="Times New Roman" w:cs="Times New Roman"/>
          <w:sz w:val="24"/>
          <w:szCs w:val="24"/>
        </w:rPr>
        <w:t>maka</w:t>
      </w:r>
      <w:r w:rsidR="00815E18" w:rsidRPr="00815E18">
        <w:rPr>
          <w:rFonts w:ascii="Times New Roman" w:hAnsi="Times New Roman" w:cs="Times New Roman"/>
          <w:sz w:val="24"/>
          <w:szCs w:val="24"/>
        </w:rPr>
        <w:t xml:space="preserve"> </w:t>
      </w:r>
      <w:r w:rsidRPr="00815E18">
        <w:rPr>
          <w:rFonts w:ascii="Times New Roman" w:hAnsi="Times New Roman" w:cs="Times New Roman"/>
          <w:sz w:val="24"/>
          <w:szCs w:val="24"/>
        </w:rPr>
        <w:t xml:space="preserve"> keamanan</w:t>
      </w:r>
      <w:proofErr w:type="gramEnd"/>
      <w:r w:rsidRPr="00815E18">
        <w:rPr>
          <w:rFonts w:ascii="Times New Roman" w:hAnsi="Times New Roman" w:cs="Times New Roman"/>
          <w:sz w:val="24"/>
          <w:szCs w:val="24"/>
        </w:rPr>
        <w:t xml:space="preserve"> nasional diartikan sebagai kondisi atau keadaan, yakni keadaan yang bersifat nasional dan menggambarkan terbebasnya negara, masyarakat dan warga negara dari segala bentuk ancaman dan atau tindakan baik yang dipengaruhi oleh faktor eksternal maupun internal. </w:t>
      </w:r>
      <w:proofErr w:type="gramStart"/>
      <w:r w:rsidRPr="00815E18">
        <w:rPr>
          <w:rFonts w:ascii="Times New Roman" w:hAnsi="Times New Roman" w:cs="Times New Roman"/>
          <w:sz w:val="24"/>
          <w:szCs w:val="24"/>
        </w:rPr>
        <w:t>Agar keadaan itu terwujud, tentu harus ada aktivitas yang dilakukan oleh pemerintahan Indonesia.</w:t>
      </w:r>
      <w:proofErr w:type="gramEnd"/>
    </w:p>
    <w:p w:rsidR="00AE024D" w:rsidRPr="00815E18" w:rsidRDefault="00AE024D" w:rsidP="00AE024D">
      <w:pPr>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lastRenderedPageBreak/>
        <w:t>Aktivitas itu adalah fungsi keamanan nasional.</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Dengan demikian maka selain sebagai kondisi, keamanan nasional adalah juga sebagai fungsi.</w:t>
      </w:r>
      <w:proofErr w:type="gramEnd"/>
      <w:r w:rsidRPr="00815E18">
        <w:rPr>
          <w:rFonts w:ascii="Times New Roman" w:hAnsi="Times New Roman" w:cs="Times New Roman"/>
          <w:sz w:val="24"/>
          <w:szCs w:val="24"/>
        </w:rPr>
        <w:t xml:space="preserve"> Sebagai fungsi, pengertiannya adalah memberikan perlindungan keamanan kepada  segenap bangsa dan seluruh tumpah darah Indonesia yang mencakup perlindungan keamanan negara, perlindungan keamanan publik (masyarakat) dan perlindungan keamanan warga negara, dari segala bentuk ancaman dan atau tindakan baik yang dipengaruhi oleh faktor eksternal maupun internal. Dengan demikian dapat disimpulkan </w:t>
      </w:r>
      <w:proofErr w:type="gramStart"/>
      <w:r w:rsidRPr="00815E18">
        <w:rPr>
          <w:rFonts w:ascii="Times New Roman" w:hAnsi="Times New Roman" w:cs="Times New Roman"/>
          <w:sz w:val="24"/>
          <w:szCs w:val="24"/>
        </w:rPr>
        <w:t>bahwa  rujukan</w:t>
      </w:r>
      <w:proofErr w:type="gramEnd"/>
      <w:r w:rsidRPr="00815E18">
        <w:rPr>
          <w:rFonts w:ascii="Times New Roman" w:hAnsi="Times New Roman" w:cs="Times New Roman"/>
          <w:sz w:val="24"/>
          <w:szCs w:val="24"/>
        </w:rPr>
        <w:t xml:space="preserve"> konsep keamanan nasional Indonesia adalah alinea-4 Pembukaan UUD RI 1945. Dalam konteks ini juga berarti bahwa keamanan nasional adalah amanat konstitusi, sehingga tidak ada pilihan lain bagi negara kecuali wajib untuk melaksanakannya.</w:t>
      </w:r>
      <w:r w:rsidRPr="00815E18">
        <w:rPr>
          <w:rStyle w:val="FootnoteReference"/>
          <w:rFonts w:ascii="Times New Roman" w:hAnsi="Times New Roman" w:cs="Times New Roman"/>
          <w:sz w:val="24"/>
          <w:szCs w:val="24"/>
        </w:rPr>
        <w:footnoteReference w:id="120"/>
      </w:r>
    </w:p>
    <w:p w:rsidR="00AE024D" w:rsidRPr="00815E18" w:rsidRDefault="00AE024D" w:rsidP="00AE024D">
      <w:pPr>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Sistem keamanan nasional berisi bagian-bagian, atau subsitem-subsistem, yang terdiri dari subsistem Keamanan Negara, subsistem Keamanan Publik, dan subsitem Keamanan Warga Negara.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Subsistem Keamanan Negara bertujuan untuk menjaga dan melindungi negara sebagai sebuah entitas politik yang meliputi kemerdekaan, kedaukemerdekaan, kedaulatan negara, integritas teritorial, dan tegaknya konstitusi dari setiap ancaman dari manapun datangnya.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Ketika  menghadapi</w:t>
      </w:r>
      <w:proofErr w:type="gramEnd"/>
      <w:r w:rsidRPr="00815E18">
        <w:rPr>
          <w:rFonts w:ascii="Times New Roman" w:hAnsi="Times New Roman" w:cs="Times New Roman"/>
          <w:sz w:val="24"/>
          <w:szCs w:val="24"/>
        </w:rPr>
        <w:t xml:space="preserve"> ancaman yang bersumber utama faktor eksternal,</w:t>
      </w:r>
      <w:r w:rsidRPr="00815E18">
        <w:rPr>
          <w:rFonts w:ascii="Times New Roman" w:hAnsi="Times New Roman" w:cs="Times New Roman"/>
        </w:rPr>
        <w:t xml:space="preserve"> </w:t>
      </w:r>
      <w:r w:rsidRPr="00815E18">
        <w:rPr>
          <w:rFonts w:ascii="Times New Roman" w:hAnsi="Times New Roman" w:cs="Times New Roman"/>
          <w:sz w:val="24"/>
          <w:szCs w:val="24"/>
        </w:rPr>
        <w:t>negara menjalankan fungsi pertahanan negara (</w:t>
      </w:r>
      <w:r w:rsidRPr="00815E18">
        <w:rPr>
          <w:rFonts w:ascii="Times New Roman" w:hAnsi="Times New Roman" w:cs="Times New Roman"/>
          <w:i/>
          <w:sz w:val="24"/>
          <w:szCs w:val="24"/>
        </w:rPr>
        <w:t>defence)</w:t>
      </w:r>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Sedangkan ketika meng-hadapi ancaman yang sumber utamanya faktor internal, fungsi yang dijalankan adalah keamanan internal (</w:t>
      </w:r>
      <w:r w:rsidRPr="00815E18">
        <w:rPr>
          <w:rFonts w:ascii="Times New Roman" w:hAnsi="Times New Roman" w:cs="Times New Roman"/>
          <w:i/>
          <w:sz w:val="24"/>
          <w:szCs w:val="24"/>
        </w:rPr>
        <w:t>internal security</w:t>
      </w:r>
      <w:r w:rsidRPr="00815E18">
        <w:rPr>
          <w:rFonts w:ascii="Times New Roman" w:hAnsi="Times New Roman" w:cs="Times New Roman"/>
          <w:sz w:val="24"/>
          <w:szCs w:val="24"/>
        </w:rPr>
        <w:t>).</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Subsistem Keamanan Publik bertujuan memberikan perlindungan keamanan kepada publik terhadap setiap ancaman atau segala sesuatu yang membahayakan kepentingan dan kebutuhan publik.</w:t>
      </w:r>
      <w:proofErr w:type="gramEnd"/>
      <w:r w:rsidRPr="00815E18">
        <w:rPr>
          <w:rFonts w:ascii="Times New Roman" w:hAnsi="Times New Roman" w:cs="Times New Roman"/>
          <w:sz w:val="24"/>
          <w:szCs w:val="24"/>
        </w:rPr>
        <w:t xml:space="preserve"> Subsistem </w:t>
      </w:r>
      <w:r w:rsidRPr="00815E18">
        <w:rPr>
          <w:rFonts w:ascii="Times New Roman" w:hAnsi="Times New Roman" w:cs="Times New Roman"/>
          <w:sz w:val="24"/>
          <w:szCs w:val="24"/>
        </w:rPr>
        <w:lastRenderedPageBreak/>
        <w:t>Keamanan Warga Negara bertujuan memberikan perlindungan keamanan kepada setiap warga negara Indonesia dimanapun berada terhadap setiap ancaman atau segala sesuatu yang dapat membahayakan haknya untuk bebas dari rasa takut (</w:t>
      </w:r>
      <w:r w:rsidRPr="00815E18">
        <w:rPr>
          <w:rFonts w:ascii="Times New Roman" w:hAnsi="Times New Roman" w:cs="Times New Roman"/>
          <w:i/>
          <w:sz w:val="24"/>
          <w:szCs w:val="24"/>
        </w:rPr>
        <w:t>freedom from fear</w:t>
      </w:r>
      <w:r w:rsidRPr="00815E18">
        <w:rPr>
          <w:rFonts w:ascii="Times New Roman" w:hAnsi="Times New Roman" w:cs="Times New Roman"/>
          <w:sz w:val="24"/>
          <w:szCs w:val="24"/>
        </w:rPr>
        <w:t>) dan bebas untuk berkeinginan (</w:t>
      </w:r>
      <w:r w:rsidRPr="00815E18">
        <w:rPr>
          <w:rFonts w:ascii="Times New Roman" w:hAnsi="Times New Roman" w:cs="Times New Roman"/>
          <w:i/>
          <w:sz w:val="24"/>
          <w:szCs w:val="24"/>
        </w:rPr>
        <w:t>freedom from want</w:t>
      </w:r>
      <w:r w:rsidRPr="00815E18">
        <w:rPr>
          <w:rFonts w:ascii="Times New Roman" w:hAnsi="Times New Roman" w:cs="Times New Roman"/>
          <w:sz w:val="24"/>
          <w:szCs w:val="24"/>
        </w:rPr>
        <w:t>), yang meliputi keamanan ekonomi, keamanan pangan, keamanan kesehatan, keamanan lingkungan, keamanan personal, keamanan komunitas, dan keamanan politik.</w:t>
      </w:r>
      <w:r w:rsidRPr="00815E18">
        <w:rPr>
          <w:rStyle w:val="FootnoteReference"/>
          <w:rFonts w:ascii="Times New Roman" w:hAnsi="Times New Roman" w:cs="Times New Roman"/>
          <w:sz w:val="24"/>
          <w:szCs w:val="24"/>
        </w:rPr>
        <w:footnoteReference w:id="121"/>
      </w:r>
    </w:p>
    <w:p w:rsidR="00AE024D" w:rsidRPr="00815E18" w:rsidRDefault="00AE024D" w:rsidP="00AE024D">
      <w:pPr>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Sistem keamanan nasional lndonesia adalah upaya terpadu seluruh komponen bangsa, untuk melindungi dan menjaga kepentingan nasional dari ancaman dan gangguan yang datang dari dalam dan luar negeri, baik bersifat langsung maupun tidak langsung.</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Sistem keamanan nasional juga bertujuan untuk mewujudkan terjaminnya kondisi keamanan dan kesejahteraan bagi seluruh rakyat Indonesia, sebagaimana yang telah digariskan dalam pembukaan UUD 1945.</w:t>
      </w:r>
      <w:proofErr w:type="gramEnd"/>
      <w:r w:rsidRPr="00815E18">
        <w:rPr>
          <w:rStyle w:val="FootnoteReference"/>
          <w:rFonts w:ascii="Times New Roman" w:hAnsi="Times New Roman" w:cs="Times New Roman"/>
          <w:sz w:val="24"/>
          <w:szCs w:val="24"/>
        </w:rPr>
        <w:footnoteReference w:id="122"/>
      </w:r>
    </w:p>
    <w:p w:rsidR="00AE024D" w:rsidRPr="00815E18" w:rsidRDefault="00AE024D" w:rsidP="00AE024D">
      <w:pPr>
        <w:spacing w:line="480" w:lineRule="auto"/>
        <w:ind w:firstLine="720"/>
        <w:jc w:val="both"/>
        <w:rPr>
          <w:rFonts w:ascii="Times New Roman" w:hAnsi="Times New Roman" w:cs="Times New Roman"/>
          <w:sz w:val="24"/>
          <w:szCs w:val="24"/>
        </w:rPr>
      </w:pPr>
      <w:r w:rsidRPr="00815E18">
        <w:rPr>
          <w:rFonts w:ascii="Times New Roman" w:hAnsi="Times New Roman" w:cs="Times New Roman"/>
          <w:sz w:val="24"/>
          <w:szCs w:val="24"/>
        </w:rPr>
        <w:t>Selanjutnya berikut adalah fungsi pertahanan dan fungsi keamanan di Indonesia, serta komponen pertahahan dan keamanan</w:t>
      </w:r>
    </w:p>
    <w:p w:rsidR="00AE024D" w:rsidRPr="00815E18" w:rsidRDefault="00AE024D" w:rsidP="00AE024D">
      <w:pPr>
        <w:spacing w:line="360" w:lineRule="auto"/>
        <w:ind w:firstLine="720"/>
        <w:jc w:val="center"/>
        <w:rPr>
          <w:rFonts w:ascii="Times New Roman" w:hAnsi="Times New Roman" w:cs="Times New Roman"/>
          <w:sz w:val="24"/>
          <w:szCs w:val="24"/>
        </w:rPr>
      </w:pPr>
      <w:r w:rsidRPr="00815E18">
        <w:rPr>
          <w:rFonts w:ascii="Times New Roman" w:hAnsi="Times New Roman" w:cs="Times New Roman"/>
          <w:sz w:val="24"/>
          <w:szCs w:val="24"/>
        </w:rPr>
        <w:t>Tabel 4</w:t>
      </w:r>
      <w:r w:rsidRPr="00815E18">
        <w:rPr>
          <w:rStyle w:val="FootnoteReference"/>
          <w:rFonts w:ascii="Times New Roman" w:hAnsi="Times New Roman" w:cs="Times New Roman"/>
          <w:sz w:val="24"/>
          <w:szCs w:val="24"/>
        </w:rPr>
        <w:footnoteReference w:id="123"/>
      </w:r>
    </w:p>
    <w:tbl>
      <w:tblPr>
        <w:tblStyle w:val="TableGrid"/>
        <w:tblW w:w="0" w:type="auto"/>
        <w:tblLook w:val="04A0" w:firstRow="1" w:lastRow="0" w:firstColumn="1" w:lastColumn="0" w:noHBand="0" w:noVBand="1"/>
      </w:tblPr>
      <w:tblGrid>
        <w:gridCol w:w="4066"/>
        <w:gridCol w:w="4088"/>
      </w:tblGrid>
      <w:tr w:rsidR="00AE024D" w:rsidRPr="00815E18" w:rsidTr="00EC29D7">
        <w:tc>
          <w:tcPr>
            <w:tcW w:w="4243" w:type="dxa"/>
          </w:tcPr>
          <w:p w:rsidR="00AE024D" w:rsidRPr="00815E18" w:rsidRDefault="00AE024D" w:rsidP="00EC29D7">
            <w:pPr>
              <w:spacing w:line="360" w:lineRule="auto"/>
              <w:jc w:val="center"/>
              <w:rPr>
                <w:rFonts w:ascii="Times New Roman" w:hAnsi="Times New Roman" w:cs="Times New Roman"/>
                <w:b/>
                <w:sz w:val="28"/>
                <w:szCs w:val="28"/>
              </w:rPr>
            </w:pPr>
            <w:r w:rsidRPr="00815E18">
              <w:rPr>
                <w:rFonts w:ascii="Times New Roman" w:hAnsi="Times New Roman" w:cs="Times New Roman"/>
                <w:b/>
                <w:sz w:val="28"/>
                <w:szCs w:val="28"/>
              </w:rPr>
              <w:t>Fungsi pertahanan</w:t>
            </w:r>
          </w:p>
        </w:tc>
        <w:tc>
          <w:tcPr>
            <w:tcW w:w="4244" w:type="dxa"/>
          </w:tcPr>
          <w:p w:rsidR="00AE024D" w:rsidRPr="00815E18" w:rsidRDefault="00AE024D" w:rsidP="00EC29D7">
            <w:pPr>
              <w:spacing w:line="360" w:lineRule="auto"/>
              <w:jc w:val="center"/>
              <w:rPr>
                <w:rFonts w:ascii="Times New Roman" w:hAnsi="Times New Roman" w:cs="Times New Roman"/>
                <w:b/>
                <w:sz w:val="28"/>
                <w:szCs w:val="28"/>
              </w:rPr>
            </w:pPr>
            <w:r w:rsidRPr="00815E18">
              <w:rPr>
                <w:rFonts w:ascii="Times New Roman" w:hAnsi="Times New Roman" w:cs="Times New Roman"/>
                <w:b/>
                <w:sz w:val="28"/>
                <w:szCs w:val="28"/>
              </w:rPr>
              <w:t>Funngsi Keamanan</w:t>
            </w:r>
          </w:p>
        </w:tc>
      </w:tr>
      <w:tr w:rsidR="00AE024D" w:rsidRPr="00815E18" w:rsidTr="00EC29D7">
        <w:tc>
          <w:tcPr>
            <w:tcW w:w="4243" w:type="dxa"/>
          </w:tcPr>
          <w:p w:rsidR="00AE024D" w:rsidRPr="00815E18" w:rsidRDefault="00AE024D" w:rsidP="00EC29D7">
            <w:pPr>
              <w:spacing w:line="360" w:lineRule="auto"/>
              <w:jc w:val="both"/>
              <w:rPr>
                <w:rFonts w:ascii="Times New Roman" w:hAnsi="Times New Roman" w:cs="Times New Roman"/>
                <w:sz w:val="24"/>
                <w:szCs w:val="24"/>
              </w:rPr>
            </w:pPr>
            <w:r w:rsidRPr="00815E18">
              <w:rPr>
                <w:rFonts w:ascii="Times New Roman" w:hAnsi="Times New Roman" w:cs="Times New Roman"/>
                <w:sz w:val="24"/>
                <w:szCs w:val="24"/>
              </w:rPr>
              <w:t>Untuk mewujudkan dan mempertahankan seluruh wilayah NKRI sebagai satu kesatuan pertahanan.</w:t>
            </w:r>
          </w:p>
          <w:p w:rsidR="00AE024D" w:rsidRPr="00815E18" w:rsidRDefault="00AE024D" w:rsidP="00EC29D7">
            <w:pPr>
              <w:spacing w:line="360" w:lineRule="auto"/>
              <w:jc w:val="both"/>
              <w:rPr>
                <w:rFonts w:ascii="Times New Roman" w:hAnsi="Times New Roman" w:cs="Times New Roman"/>
                <w:sz w:val="24"/>
                <w:szCs w:val="24"/>
              </w:rPr>
            </w:pPr>
          </w:p>
          <w:p w:rsidR="00AE024D" w:rsidRPr="00815E18" w:rsidRDefault="00AE024D" w:rsidP="00EC29D7">
            <w:pPr>
              <w:spacing w:line="360" w:lineRule="auto"/>
              <w:jc w:val="both"/>
              <w:rPr>
                <w:rFonts w:ascii="Times New Roman" w:hAnsi="Times New Roman" w:cs="Times New Roman"/>
                <w:sz w:val="24"/>
                <w:szCs w:val="24"/>
              </w:rPr>
            </w:pPr>
            <w:r w:rsidRPr="00815E18">
              <w:rPr>
                <w:rFonts w:ascii="Times New Roman" w:hAnsi="Times New Roman" w:cs="Times New Roman"/>
                <w:sz w:val="24"/>
                <w:szCs w:val="24"/>
              </w:rPr>
              <w:t xml:space="preserve">Dalam hal ini pertahanan negara hanya </w:t>
            </w:r>
            <w:r w:rsidRPr="00815E18">
              <w:rPr>
                <w:rFonts w:ascii="Times New Roman" w:hAnsi="Times New Roman" w:cs="Times New Roman"/>
                <w:sz w:val="24"/>
                <w:szCs w:val="24"/>
              </w:rPr>
              <w:lastRenderedPageBreak/>
              <w:t>merupakanwewenang pemerintah pusat, sehingga penyelenggaraannya tidak dapat didelegasikan kepada pemerintah daerah. Namun dalam pelaksanaanya, semua umber daya nasional, termasuk yang berada pada daerah-daerah otonom dapat dipedayagunakan untuk mengembangkan kemampuan pertahanan negara.</w:t>
            </w:r>
          </w:p>
        </w:tc>
        <w:tc>
          <w:tcPr>
            <w:tcW w:w="4244" w:type="dxa"/>
          </w:tcPr>
          <w:p w:rsidR="00AE024D" w:rsidRPr="00815E18" w:rsidRDefault="00AE024D" w:rsidP="00EC29D7">
            <w:pPr>
              <w:spacing w:line="360" w:lineRule="auto"/>
              <w:jc w:val="both"/>
              <w:rPr>
                <w:rFonts w:ascii="Times New Roman" w:hAnsi="Times New Roman" w:cs="Times New Roman"/>
                <w:sz w:val="24"/>
                <w:szCs w:val="24"/>
              </w:rPr>
            </w:pPr>
            <w:r w:rsidRPr="00815E18">
              <w:rPr>
                <w:rFonts w:ascii="Times New Roman" w:hAnsi="Times New Roman" w:cs="Times New Roman"/>
                <w:sz w:val="24"/>
                <w:szCs w:val="24"/>
              </w:rPr>
              <w:lastRenderedPageBreak/>
              <w:t>Untuk mewujudkan eksistensi/ kelangsungan hidup manusia dan ketentraman masyarakat</w:t>
            </w:r>
          </w:p>
          <w:p w:rsidR="00AE024D" w:rsidRPr="00815E18" w:rsidRDefault="00AE024D" w:rsidP="00EC29D7">
            <w:pPr>
              <w:spacing w:line="360" w:lineRule="auto"/>
              <w:jc w:val="both"/>
              <w:rPr>
                <w:rFonts w:ascii="Times New Roman" w:hAnsi="Times New Roman" w:cs="Times New Roman"/>
                <w:sz w:val="24"/>
                <w:szCs w:val="24"/>
              </w:rPr>
            </w:pPr>
          </w:p>
          <w:p w:rsidR="00AE024D" w:rsidRPr="00815E18" w:rsidRDefault="00AE024D" w:rsidP="00EC29D7">
            <w:pPr>
              <w:spacing w:line="360" w:lineRule="auto"/>
              <w:jc w:val="both"/>
              <w:rPr>
                <w:rFonts w:ascii="Times New Roman" w:hAnsi="Times New Roman" w:cs="Times New Roman"/>
                <w:sz w:val="24"/>
                <w:szCs w:val="24"/>
              </w:rPr>
            </w:pPr>
            <w:r w:rsidRPr="00815E18">
              <w:rPr>
                <w:rFonts w:ascii="Times New Roman" w:hAnsi="Times New Roman" w:cs="Times New Roman"/>
                <w:sz w:val="24"/>
                <w:szCs w:val="24"/>
              </w:rPr>
              <w:t xml:space="preserve">Dalam hal ini pertahanan negara hanya merupakanwewenang pemerintah pusat, </w:t>
            </w:r>
            <w:r w:rsidRPr="00815E18">
              <w:rPr>
                <w:rFonts w:ascii="Times New Roman" w:hAnsi="Times New Roman" w:cs="Times New Roman"/>
                <w:sz w:val="24"/>
                <w:szCs w:val="24"/>
              </w:rPr>
              <w:lastRenderedPageBreak/>
              <w:t>namun penyelenggaraannyapun harus mempertimbangkan perubahan prinsip penyelenggaraan pemerintah negara yang bersifat desentralistik kecuali wewenang di bidang yustisi dan penegakan hukum.</w:t>
            </w:r>
          </w:p>
        </w:tc>
      </w:tr>
    </w:tbl>
    <w:p w:rsidR="00AE024D" w:rsidRPr="00815E18" w:rsidRDefault="00AE024D" w:rsidP="00AE024D">
      <w:pPr>
        <w:spacing w:line="480" w:lineRule="auto"/>
        <w:jc w:val="center"/>
        <w:rPr>
          <w:rFonts w:ascii="Times New Roman" w:hAnsi="Times New Roman" w:cs="Times New Roman"/>
          <w:sz w:val="24"/>
          <w:szCs w:val="24"/>
        </w:rPr>
      </w:pPr>
    </w:p>
    <w:p w:rsidR="00AE024D" w:rsidRPr="00815E18" w:rsidRDefault="00AE024D" w:rsidP="00AE024D">
      <w:pPr>
        <w:spacing w:line="480" w:lineRule="auto"/>
        <w:jc w:val="center"/>
        <w:rPr>
          <w:rFonts w:ascii="Times New Roman" w:hAnsi="Times New Roman" w:cs="Times New Roman"/>
          <w:sz w:val="24"/>
          <w:szCs w:val="24"/>
        </w:rPr>
      </w:pPr>
      <w:r w:rsidRPr="00815E18">
        <w:rPr>
          <w:rFonts w:ascii="Times New Roman" w:hAnsi="Times New Roman" w:cs="Times New Roman"/>
          <w:sz w:val="24"/>
          <w:szCs w:val="24"/>
        </w:rPr>
        <w:t>Table 5</w:t>
      </w:r>
      <w:r w:rsidRPr="00815E18">
        <w:rPr>
          <w:rStyle w:val="FootnoteReference"/>
          <w:rFonts w:ascii="Times New Roman" w:hAnsi="Times New Roman" w:cs="Times New Roman"/>
          <w:sz w:val="24"/>
          <w:szCs w:val="24"/>
        </w:rPr>
        <w:footnoteReference w:id="124"/>
      </w:r>
    </w:p>
    <w:tbl>
      <w:tblPr>
        <w:tblStyle w:val="TableGrid"/>
        <w:tblW w:w="0" w:type="auto"/>
        <w:tblLook w:val="04A0" w:firstRow="1" w:lastRow="0" w:firstColumn="1" w:lastColumn="0" w:noHBand="0" w:noVBand="1"/>
      </w:tblPr>
      <w:tblGrid>
        <w:gridCol w:w="4102"/>
        <w:gridCol w:w="4052"/>
      </w:tblGrid>
      <w:tr w:rsidR="00AE024D" w:rsidRPr="00815E18" w:rsidTr="00EC29D7">
        <w:tc>
          <w:tcPr>
            <w:tcW w:w="4243" w:type="dxa"/>
            <w:tcBorders>
              <w:bottom w:val="single" w:sz="4" w:space="0" w:color="auto"/>
            </w:tcBorders>
          </w:tcPr>
          <w:p w:rsidR="00AE024D" w:rsidRPr="00815E18" w:rsidRDefault="00AE024D" w:rsidP="00EC29D7">
            <w:pPr>
              <w:spacing w:line="480" w:lineRule="auto"/>
              <w:jc w:val="center"/>
              <w:rPr>
                <w:rFonts w:ascii="Times New Roman" w:hAnsi="Times New Roman" w:cs="Times New Roman"/>
                <w:b/>
                <w:sz w:val="28"/>
                <w:szCs w:val="28"/>
              </w:rPr>
            </w:pPr>
            <w:r w:rsidRPr="00815E18">
              <w:rPr>
                <w:rFonts w:ascii="Times New Roman" w:hAnsi="Times New Roman" w:cs="Times New Roman"/>
                <w:b/>
                <w:sz w:val="28"/>
                <w:szCs w:val="28"/>
              </w:rPr>
              <w:t>Komponen pertahanan</w:t>
            </w:r>
          </w:p>
        </w:tc>
        <w:tc>
          <w:tcPr>
            <w:tcW w:w="4244" w:type="dxa"/>
          </w:tcPr>
          <w:p w:rsidR="00AE024D" w:rsidRPr="00815E18" w:rsidRDefault="00AE024D" w:rsidP="00EC29D7">
            <w:pPr>
              <w:spacing w:line="480" w:lineRule="auto"/>
              <w:jc w:val="center"/>
              <w:rPr>
                <w:rFonts w:ascii="Times New Roman" w:hAnsi="Times New Roman" w:cs="Times New Roman"/>
                <w:b/>
                <w:sz w:val="28"/>
                <w:szCs w:val="28"/>
              </w:rPr>
            </w:pPr>
            <w:r w:rsidRPr="00815E18">
              <w:rPr>
                <w:rFonts w:ascii="Times New Roman" w:hAnsi="Times New Roman" w:cs="Times New Roman"/>
                <w:b/>
                <w:sz w:val="28"/>
                <w:szCs w:val="28"/>
              </w:rPr>
              <w:t>Komponen keamanan</w:t>
            </w:r>
          </w:p>
        </w:tc>
      </w:tr>
      <w:tr w:rsidR="00AE024D" w:rsidRPr="00815E18" w:rsidTr="00EC29D7">
        <w:tblPrEx>
          <w:tblLook w:val="0000" w:firstRow="0" w:lastRow="0" w:firstColumn="0" w:lastColumn="0" w:noHBand="0" w:noVBand="0"/>
        </w:tblPrEx>
        <w:trPr>
          <w:trHeight w:val="1464"/>
        </w:trPr>
        <w:tc>
          <w:tcPr>
            <w:tcW w:w="4243" w:type="dxa"/>
          </w:tcPr>
          <w:p w:rsidR="00AE024D" w:rsidRPr="00815E18" w:rsidRDefault="00AE024D" w:rsidP="00EC29D7">
            <w:pPr>
              <w:spacing w:line="360" w:lineRule="auto"/>
              <w:rPr>
                <w:rFonts w:ascii="Times New Roman" w:hAnsi="Times New Roman" w:cs="Times New Roman"/>
                <w:sz w:val="24"/>
                <w:szCs w:val="24"/>
              </w:rPr>
            </w:pPr>
            <w:r w:rsidRPr="00815E18">
              <w:rPr>
                <w:rFonts w:ascii="Times New Roman" w:hAnsi="Times New Roman" w:cs="Times New Roman"/>
                <w:sz w:val="24"/>
                <w:szCs w:val="24"/>
              </w:rPr>
              <w:t>Komponen Utama</w:t>
            </w:r>
          </w:p>
          <w:p w:rsidR="00AE024D" w:rsidRPr="00815E18" w:rsidRDefault="00AE024D" w:rsidP="00AE024D">
            <w:pPr>
              <w:pStyle w:val="ListParagraph"/>
              <w:numPr>
                <w:ilvl w:val="0"/>
                <w:numId w:val="33"/>
              </w:numPr>
              <w:spacing w:line="360" w:lineRule="auto"/>
              <w:rPr>
                <w:rFonts w:ascii="Times New Roman" w:hAnsi="Times New Roman" w:cs="Times New Roman"/>
                <w:sz w:val="24"/>
                <w:szCs w:val="24"/>
              </w:rPr>
            </w:pPr>
            <w:r w:rsidRPr="00815E18">
              <w:rPr>
                <w:rFonts w:ascii="Times New Roman" w:hAnsi="Times New Roman" w:cs="Times New Roman"/>
                <w:sz w:val="24"/>
                <w:szCs w:val="24"/>
              </w:rPr>
              <w:t>TNI AD, TNI AL, TNI AU</w:t>
            </w:r>
          </w:p>
          <w:p w:rsidR="00AE024D" w:rsidRPr="00815E18" w:rsidRDefault="00AE024D" w:rsidP="00EC29D7">
            <w:pPr>
              <w:spacing w:line="360" w:lineRule="auto"/>
              <w:rPr>
                <w:rFonts w:ascii="Times New Roman" w:hAnsi="Times New Roman" w:cs="Times New Roman"/>
                <w:sz w:val="24"/>
                <w:szCs w:val="24"/>
              </w:rPr>
            </w:pPr>
            <w:r w:rsidRPr="00815E18">
              <w:rPr>
                <w:rFonts w:ascii="Times New Roman" w:hAnsi="Times New Roman" w:cs="Times New Roman"/>
                <w:sz w:val="24"/>
                <w:szCs w:val="24"/>
              </w:rPr>
              <w:t>Komponen Cadangan</w:t>
            </w:r>
          </w:p>
          <w:p w:rsidR="00AE024D" w:rsidRPr="00815E18" w:rsidRDefault="00AE024D" w:rsidP="00AE024D">
            <w:pPr>
              <w:pStyle w:val="ListParagraph"/>
              <w:numPr>
                <w:ilvl w:val="0"/>
                <w:numId w:val="33"/>
              </w:numPr>
              <w:spacing w:line="360" w:lineRule="auto"/>
              <w:rPr>
                <w:rFonts w:ascii="Times New Roman" w:hAnsi="Times New Roman" w:cs="Times New Roman"/>
                <w:sz w:val="24"/>
                <w:szCs w:val="24"/>
              </w:rPr>
            </w:pPr>
            <w:r w:rsidRPr="00815E18">
              <w:rPr>
                <w:rFonts w:ascii="Times New Roman" w:hAnsi="Times New Roman" w:cs="Times New Roman"/>
                <w:sz w:val="24"/>
                <w:szCs w:val="24"/>
              </w:rPr>
              <w:t>Cadangan TNI AD, TNI AL,TNI AU</w:t>
            </w:r>
          </w:p>
          <w:p w:rsidR="00AE024D" w:rsidRPr="00815E18" w:rsidRDefault="00AE024D" w:rsidP="00EC29D7">
            <w:pPr>
              <w:spacing w:line="360" w:lineRule="auto"/>
              <w:rPr>
                <w:rFonts w:ascii="Times New Roman" w:hAnsi="Times New Roman" w:cs="Times New Roman"/>
                <w:sz w:val="24"/>
                <w:szCs w:val="24"/>
              </w:rPr>
            </w:pPr>
            <w:r w:rsidRPr="00815E18">
              <w:rPr>
                <w:rFonts w:ascii="Times New Roman" w:hAnsi="Times New Roman" w:cs="Times New Roman"/>
                <w:sz w:val="24"/>
                <w:szCs w:val="24"/>
              </w:rPr>
              <w:t>Komponen Penunjang</w:t>
            </w:r>
          </w:p>
          <w:p w:rsidR="00AE024D" w:rsidRPr="00815E18" w:rsidRDefault="00AE024D" w:rsidP="00AE024D">
            <w:pPr>
              <w:pStyle w:val="ListParagraph"/>
              <w:numPr>
                <w:ilvl w:val="0"/>
                <w:numId w:val="33"/>
              </w:numPr>
              <w:spacing w:line="360" w:lineRule="auto"/>
              <w:rPr>
                <w:rFonts w:ascii="Times New Roman" w:hAnsi="Times New Roman" w:cs="Times New Roman"/>
                <w:sz w:val="24"/>
                <w:szCs w:val="24"/>
              </w:rPr>
            </w:pPr>
            <w:r w:rsidRPr="00815E18">
              <w:rPr>
                <w:rFonts w:ascii="Times New Roman" w:hAnsi="Times New Roman" w:cs="Times New Roman"/>
                <w:sz w:val="24"/>
                <w:szCs w:val="24"/>
              </w:rPr>
              <w:t>Sumber daya alam</w:t>
            </w:r>
          </w:p>
          <w:p w:rsidR="00AE024D" w:rsidRPr="00815E18" w:rsidRDefault="00AE024D" w:rsidP="00AE024D">
            <w:pPr>
              <w:pStyle w:val="ListParagraph"/>
              <w:numPr>
                <w:ilvl w:val="0"/>
                <w:numId w:val="33"/>
              </w:numPr>
              <w:spacing w:line="360" w:lineRule="auto"/>
              <w:rPr>
                <w:rFonts w:ascii="Times New Roman" w:hAnsi="Times New Roman" w:cs="Times New Roman"/>
                <w:sz w:val="24"/>
                <w:szCs w:val="24"/>
              </w:rPr>
            </w:pPr>
            <w:r w:rsidRPr="00815E18">
              <w:rPr>
                <w:rFonts w:ascii="Times New Roman" w:hAnsi="Times New Roman" w:cs="Times New Roman"/>
                <w:sz w:val="24"/>
                <w:szCs w:val="24"/>
              </w:rPr>
              <w:t>Sumber daya buatan</w:t>
            </w:r>
          </w:p>
          <w:p w:rsidR="00AE024D" w:rsidRPr="00815E18" w:rsidRDefault="00AE024D" w:rsidP="00AE024D">
            <w:pPr>
              <w:pStyle w:val="ListParagraph"/>
              <w:numPr>
                <w:ilvl w:val="0"/>
                <w:numId w:val="33"/>
              </w:numPr>
              <w:spacing w:line="360" w:lineRule="auto"/>
              <w:rPr>
                <w:rFonts w:ascii="Times New Roman" w:hAnsi="Times New Roman" w:cs="Times New Roman"/>
                <w:sz w:val="24"/>
                <w:szCs w:val="24"/>
              </w:rPr>
            </w:pPr>
            <w:r w:rsidRPr="00815E18">
              <w:rPr>
                <w:rFonts w:ascii="Times New Roman" w:hAnsi="Times New Roman" w:cs="Times New Roman"/>
                <w:sz w:val="24"/>
                <w:szCs w:val="24"/>
              </w:rPr>
              <w:t>Sarana dan prasarana</w:t>
            </w:r>
          </w:p>
          <w:p w:rsidR="00AE024D" w:rsidRPr="00815E18" w:rsidRDefault="00AE024D" w:rsidP="00AE024D">
            <w:pPr>
              <w:pStyle w:val="ListParagraph"/>
              <w:numPr>
                <w:ilvl w:val="0"/>
                <w:numId w:val="33"/>
              </w:numPr>
              <w:spacing w:line="360" w:lineRule="auto"/>
              <w:rPr>
                <w:rFonts w:ascii="Times New Roman" w:hAnsi="Times New Roman" w:cs="Times New Roman"/>
                <w:sz w:val="24"/>
                <w:szCs w:val="24"/>
              </w:rPr>
            </w:pPr>
            <w:r w:rsidRPr="00815E18">
              <w:rPr>
                <w:rFonts w:ascii="Times New Roman" w:hAnsi="Times New Roman" w:cs="Times New Roman"/>
                <w:sz w:val="24"/>
                <w:szCs w:val="24"/>
              </w:rPr>
              <w:t>Segenap warga negara</w:t>
            </w:r>
          </w:p>
          <w:p w:rsidR="00AE024D" w:rsidRPr="00815E18" w:rsidRDefault="00AE024D" w:rsidP="00EC29D7">
            <w:pPr>
              <w:spacing w:line="360" w:lineRule="auto"/>
              <w:rPr>
                <w:rFonts w:ascii="Times New Roman" w:hAnsi="Times New Roman" w:cs="Times New Roman"/>
                <w:sz w:val="24"/>
                <w:szCs w:val="24"/>
              </w:rPr>
            </w:pPr>
          </w:p>
        </w:tc>
        <w:tc>
          <w:tcPr>
            <w:tcW w:w="4244" w:type="dxa"/>
          </w:tcPr>
          <w:p w:rsidR="00AE024D" w:rsidRPr="00815E18" w:rsidRDefault="00AE024D" w:rsidP="00EC29D7">
            <w:pPr>
              <w:spacing w:line="360" w:lineRule="auto"/>
              <w:rPr>
                <w:rFonts w:ascii="Times New Roman" w:hAnsi="Times New Roman" w:cs="Times New Roman"/>
                <w:sz w:val="24"/>
                <w:szCs w:val="24"/>
              </w:rPr>
            </w:pPr>
            <w:r w:rsidRPr="00815E18">
              <w:rPr>
                <w:rFonts w:ascii="Times New Roman" w:hAnsi="Times New Roman" w:cs="Times New Roman"/>
                <w:sz w:val="24"/>
                <w:szCs w:val="24"/>
              </w:rPr>
              <w:t>Kepolisian Negara</w:t>
            </w:r>
          </w:p>
          <w:p w:rsidR="00AE024D" w:rsidRPr="00815E18" w:rsidRDefault="00AE024D" w:rsidP="00EC29D7">
            <w:pPr>
              <w:spacing w:line="360" w:lineRule="auto"/>
              <w:rPr>
                <w:rFonts w:ascii="Times New Roman" w:hAnsi="Times New Roman" w:cs="Times New Roman"/>
                <w:sz w:val="24"/>
                <w:szCs w:val="24"/>
              </w:rPr>
            </w:pPr>
            <w:r w:rsidRPr="00815E18">
              <w:rPr>
                <w:rFonts w:ascii="Times New Roman" w:hAnsi="Times New Roman" w:cs="Times New Roman"/>
                <w:sz w:val="24"/>
                <w:szCs w:val="24"/>
              </w:rPr>
              <w:t>Kepolisian Khusus</w:t>
            </w:r>
          </w:p>
          <w:p w:rsidR="00AE024D" w:rsidRPr="00815E18" w:rsidRDefault="00AE024D" w:rsidP="00EC29D7">
            <w:pPr>
              <w:spacing w:line="360" w:lineRule="auto"/>
              <w:rPr>
                <w:rFonts w:ascii="Times New Roman" w:hAnsi="Times New Roman" w:cs="Times New Roman"/>
                <w:sz w:val="24"/>
                <w:szCs w:val="24"/>
              </w:rPr>
            </w:pPr>
            <w:r w:rsidRPr="00815E18">
              <w:rPr>
                <w:rFonts w:ascii="Times New Roman" w:hAnsi="Times New Roman" w:cs="Times New Roman"/>
                <w:sz w:val="24"/>
                <w:szCs w:val="24"/>
              </w:rPr>
              <w:t>(Imigrasi, Kehutanan, dll)</w:t>
            </w:r>
          </w:p>
          <w:p w:rsidR="00AE024D" w:rsidRPr="00815E18" w:rsidRDefault="00AE024D" w:rsidP="00EC29D7">
            <w:pPr>
              <w:spacing w:line="360" w:lineRule="auto"/>
              <w:rPr>
                <w:rFonts w:ascii="Times New Roman" w:hAnsi="Times New Roman" w:cs="Times New Roman"/>
                <w:sz w:val="24"/>
                <w:szCs w:val="24"/>
              </w:rPr>
            </w:pPr>
            <w:r w:rsidRPr="00815E18">
              <w:rPr>
                <w:rFonts w:ascii="Times New Roman" w:hAnsi="Times New Roman" w:cs="Times New Roman"/>
                <w:sz w:val="24"/>
                <w:szCs w:val="24"/>
              </w:rPr>
              <w:t>Penyidik pegawai Negeri Sipil</w:t>
            </w:r>
          </w:p>
        </w:tc>
      </w:tr>
    </w:tbl>
    <w:p w:rsidR="00AE024D" w:rsidRPr="00815E18" w:rsidRDefault="00AE024D" w:rsidP="00AE024D">
      <w:pPr>
        <w:tabs>
          <w:tab w:val="left" w:pos="360"/>
        </w:tabs>
        <w:spacing w:line="480" w:lineRule="auto"/>
        <w:jc w:val="both"/>
        <w:rPr>
          <w:rFonts w:ascii="Times New Roman" w:hAnsi="Times New Roman" w:cs="Times New Roman"/>
          <w:sz w:val="24"/>
          <w:szCs w:val="24"/>
        </w:rPr>
      </w:pPr>
    </w:p>
    <w:p w:rsidR="00AE024D" w:rsidRPr="00815E18" w:rsidRDefault="00AE024D" w:rsidP="00AE024D">
      <w:pPr>
        <w:tabs>
          <w:tab w:val="left" w:pos="360"/>
        </w:tabs>
        <w:spacing w:line="480" w:lineRule="auto"/>
        <w:ind w:left="360"/>
        <w:jc w:val="both"/>
        <w:rPr>
          <w:rFonts w:ascii="Times New Roman" w:hAnsi="Times New Roman" w:cs="Times New Roman"/>
          <w:i/>
          <w:sz w:val="24"/>
          <w:szCs w:val="24"/>
        </w:rPr>
      </w:pPr>
      <w:r w:rsidRPr="00815E18">
        <w:rPr>
          <w:rFonts w:ascii="Times New Roman" w:hAnsi="Times New Roman" w:cs="Times New Roman"/>
          <w:sz w:val="24"/>
          <w:szCs w:val="24"/>
        </w:rPr>
        <w:tab/>
        <w:t xml:space="preserve">Tujuan Negara dalam bidang keamanan ialah  rasa  aman yang dimiliki oleh setiap orang dan semua kalangan, dan mencangkup empat unsur yaitu, </w:t>
      </w:r>
      <w:r w:rsidRPr="00815E18">
        <w:rPr>
          <w:rFonts w:ascii="Times New Roman" w:hAnsi="Times New Roman" w:cs="Times New Roman"/>
          <w:sz w:val="24"/>
          <w:szCs w:val="24"/>
        </w:rPr>
        <w:lastRenderedPageBreak/>
        <w:t>bebas dari gangguan dan ancaman (</w:t>
      </w:r>
      <w:r w:rsidRPr="00815E18">
        <w:rPr>
          <w:rFonts w:ascii="Times New Roman" w:hAnsi="Times New Roman" w:cs="Times New Roman"/>
          <w:i/>
          <w:sz w:val="24"/>
          <w:szCs w:val="24"/>
        </w:rPr>
        <w:t xml:space="preserve">security), </w:t>
      </w:r>
      <w:r w:rsidRPr="00815E18">
        <w:rPr>
          <w:rFonts w:ascii="Times New Roman" w:hAnsi="Times New Roman" w:cs="Times New Roman"/>
          <w:sz w:val="24"/>
          <w:szCs w:val="24"/>
        </w:rPr>
        <w:t>rasa terjaminnya keselamatan dirinya (</w:t>
      </w:r>
      <w:r w:rsidRPr="00815E18">
        <w:rPr>
          <w:rFonts w:ascii="Times New Roman" w:hAnsi="Times New Roman" w:cs="Times New Roman"/>
          <w:i/>
          <w:sz w:val="24"/>
          <w:szCs w:val="24"/>
        </w:rPr>
        <w:t xml:space="preserve">safety), </w:t>
      </w:r>
      <w:r w:rsidRPr="00815E18">
        <w:rPr>
          <w:rFonts w:ascii="Times New Roman" w:hAnsi="Times New Roman" w:cs="Times New Roman"/>
          <w:sz w:val="24"/>
          <w:szCs w:val="24"/>
        </w:rPr>
        <w:t xml:space="preserve"> terjaminnya kepatian tentang benar dan salah menurut hukum (</w:t>
      </w:r>
      <w:r w:rsidRPr="00815E18">
        <w:rPr>
          <w:rFonts w:ascii="Times New Roman" w:hAnsi="Times New Roman" w:cs="Times New Roman"/>
          <w:i/>
          <w:sz w:val="24"/>
          <w:szCs w:val="24"/>
        </w:rPr>
        <w:t>surety)</w:t>
      </w:r>
      <w:r w:rsidRPr="00815E18">
        <w:rPr>
          <w:rFonts w:ascii="Times New Roman" w:hAnsi="Times New Roman" w:cs="Times New Roman"/>
          <w:sz w:val="24"/>
          <w:szCs w:val="24"/>
        </w:rPr>
        <w:t xml:space="preserve"> dan rasa damai bebas dari kekhawatiran(</w:t>
      </w:r>
      <w:r w:rsidRPr="00815E18">
        <w:rPr>
          <w:rFonts w:ascii="Times New Roman" w:hAnsi="Times New Roman" w:cs="Times New Roman"/>
          <w:i/>
          <w:sz w:val="24"/>
          <w:szCs w:val="24"/>
        </w:rPr>
        <w:t xml:space="preserve">peace). </w:t>
      </w:r>
      <w:r w:rsidRPr="00815E18">
        <w:rPr>
          <w:rStyle w:val="FootnoteReference"/>
          <w:rFonts w:ascii="Times New Roman" w:hAnsi="Times New Roman" w:cs="Times New Roman"/>
          <w:i/>
          <w:sz w:val="24"/>
          <w:szCs w:val="24"/>
        </w:rPr>
        <w:footnoteReference w:id="125"/>
      </w:r>
    </w:p>
    <w:p w:rsidR="00AE024D" w:rsidRPr="00815E18" w:rsidRDefault="00AE024D" w:rsidP="00AE024D">
      <w:pPr>
        <w:spacing w:line="480" w:lineRule="auto"/>
        <w:rPr>
          <w:rFonts w:ascii="Times New Roman" w:hAnsi="Times New Roman" w:cs="Times New Roman"/>
          <w:b/>
          <w:sz w:val="24"/>
          <w:szCs w:val="24"/>
        </w:rPr>
      </w:pPr>
      <w:r w:rsidRPr="00815E18">
        <w:rPr>
          <w:rFonts w:ascii="Times New Roman" w:hAnsi="Times New Roman" w:cs="Times New Roman"/>
          <w:b/>
          <w:sz w:val="24"/>
          <w:szCs w:val="24"/>
        </w:rPr>
        <w:t xml:space="preserve">C. </w:t>
      </w:r>
      <w:proofErr w:type="gramStart"/>
      <w:r w:rsidRPr="00815E18">
        <w:rPr>
          <w:rFonts w:ascii="Times New Roman" w:hAnsi="Times New Roman" w:cs="Times New Roman"/>
          <w:b/>
          <w:sz w:val="24"/>
          <w:szCs w:val="24"/>
        </w:rPr>
        <w:t>Profesionalisme  Aparat</w:t>
      </w:r>
      <w:proofErr w:type="gramEnd"/>
      <w:r w:rsidRPr="00815E18">
        <w:rPr>
          <w:rFonts w:ascii="Times New Roman" w:hAnsi="Times New Roman" w:cs="Times New Roman"/>
          <w:b/>
          <w:sz w:val="24"/>
          <w:szCs w:val="24"/>
        </w:rPr>
        <w:t xml:space="preserve">  dan  Reformasi Pembangunan Sistem Pertahanan  dan  Keamanan di Indonesia</w:t>
      </w:r>
    </w:p>
    <w:p w:rsidR="00AE024D" w:rsidRPr="00815E18" w:rsidRDefault="00AE024D" w:rsidP="00AE024D">
      <w:pPr>
        <w:spacing w:line="480" w:lineRule="auto"/>
        <w:rPr>
          <w:rFonts w:ascii="Times New Roman" w:hAnsi="Times New Roman" w:cs="Times New Roman"/>
          <w:b/>
          <w:sz w:val="24"/>
          <w:szCs w:val="24"/>
        </w:rPr>
      </w:pPr>
      <w:r w:rsidRPr="00815E18">
        <w:rPr>
          <w:rFonts w:ascii="Times New Roman" w:hAnsi="Times New Roman" w:cs="Times New Roman"/>
          <w:b/>
          <w:sz w:val="24"/>
          <w:szCs w:val="24"/>
        </w:rPr>
        <w:t xml:space="preserve">1. Reformasi </w:t>
      </w:r>
      <w:proofErr w:type="gramStart"/>
      <w:r w:rsidRPr="00815E18">
        <w:rPr>
          <w:rFonts w:ascii="Times New Roman" w:hAnsi="Times New Roman" w:cs="Times New Roman"/>
          <w:b/>
          <w:sz w:val="24"/>
          <w:szCs w:val="24"/>
        </w:rPr>
        <w:t>Tentara  Nasional</w:t>
      </w:r>
      <w:proofErr w:type="gramEnd"/>
      <w:r w:rsidRPr="00815E18">
        <w:rPr>
          <w:rFonts w:ascii="Times New Roman" w:hAnsi="Times New Roman" w:cs="Times New Roman"/>
          <w:b/>
          <w:sz w:val="24"/>
          <w:szCs w:val="24"/>
        </w:rPr>
        <w:t xml:space="preserve">  Indonesia (TNI)  </w:t>
      </w:r>
    </w:p>
    <w:p w:rsidR="00AE024D" w:rsidRPr="00815E18" w:rsidRDefault="00AE024D" w:rsidP="00AE024D">
      <w:pPr>
        <w:pStyle w:val="ListParagraph"/>
        <w:spacing w:line="480" w:lineRule="auto"/>
        <w:ind w:left="90" w:firstLine="630"/>
        <w:jc w:val="both"/>
        <w:rPr>
          <w:rFonts w:ascii="Times New Roman" w:hAnsi="Times New Roman" w:cs="Times New Roman"/>
          <w:sz w:val="24"/>
          <w:szCs w:val="24"/>
        </w:rPr>
      </w:pPr>
      <w:proofErr w:type="gramStart"/>
      <w:r w:rsidRPr="00815E18">
        <w:rPr>
          <w:rFonts w:ascii="Times New Roman" w:hAnsi="Times New Roman" w:cs="Times New Roman"/>
          <w:sz w:val="24"/>
          <w:szCs w:val="24"/>
        </w:rPr>
        <w:t>Tentara adalah warga negara yang dipersiapkan dan dipersenjatai untuk tugas pertahanan negara guna menghadapi ancaman militer maupun ancaman bersenjata.</w:t>
      </w:r>
      <w:proofErr w:type="gramEnd"/>
      <w:r w:rsidRPr="00815E18">
        <w:rPr>
          <w:rStyle w:val="FootnoteReference"/>
          <w:rFonts w:ascii="Times New Roman" w:hAnsi="Times New Roman" w:cs="Times New Roman"/>
          <w:sz w:val="24"/>
          <w:szCs w:val="24"/>
        </w:rPr>
        <w:footnoteReference w:id="126"/>
      </w:r>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Organisasi ketentaraan Negara kita adalah Tentara Nasional Indonesia (TNI).</w:t>
      </w:r>
      <w:proofErr w:type="gramEnd"/>
    </w:p>
    <w:p w:rsidR="00AE024D" w:rsidRPr="00815E18" w:rsidRDefault="00AE024D" w:rsidP="00AE024D">
      <w:pPr>
        <w:spacing w:line="480" w:lineRule="auto"/>
        <w:ind w:firstLine="720"/>
        <w:jc w:val="both"/>
        <w:rPr>
          <w:rFonts w:ascii="Times New Roman" w:hAnsi="Times New Roman" w:cs="Times New Roman"/>
          <w:sz w:val="24"/>
          <w:szCs w:val="24"/>
        </w:rPr>
      </w:pPr>
      <w:r w:rsidRPr="00815E18">
        <w:rPr>
          <w:rFonts w:ascii="Times New Roman" w:hAnsi="Times New Roman" w:cs="Times New Roman"/>
          <w:sz w:val="24"/>
          <w:szCs w:val="24"/>
        </w:rPr>
        <w:t xml:space="preserve">Perubahan- </w:t>
      </w:r>
      <w:proofErr w:type="gramStart"/>
      <w:r w:rsidRPr="00815E18">
        <w:rPr>
          <w:rFonts w:ascii="Times New Roman" w:hAnsi="Times New Roman" w:cs="Times New Roman"/>
          <w:sz w:val="24"/>
          <w:szCs w:val="24"/>
        </w:rPr>
        <w:t>perubahan  yang</w:t>
      </w:r>
      <w:proofErr w:type="gramEnd"/>
      <w:r w:rsidRPr="00815E18">
        <w:rPr>
          <w:rFonts w:ascii="Times New Roman" w:hAnsi="Times New Roman" w:cs="Times New Roman"/>
          <w:sz w:val="24"/>
          <w:szCs w:val="24"/>
        </w:rPr>
        <w:t xml:space="preserve">  berlangsung setelah lengsernya Presiden Soeharto sebagai  Presiden telah mempercepat tumbuhnya suatu  kesadaran baru tentang makna reformasi. Meskipun sulit dielakan kenyataannya akan berbagai makna dan penekanan reformasi dimulai dari sekedar nam, jargon dan kemudian perubahan pejabat pemerintahan sampai corak perubahan yang fundamental, yang pasti bahwa ABRI telah memelopori melakuka reformasi internal dengan berbagi kebijakan seperti redifinisi, reaktualisasi dan reposisi peran TNI sampai dengan pemisahan POLRI dan ABRI menjadi TNI.</w:t>
      </w:r>
      <w:r w:rsidRPr="00815E18">
        <w:rPr>
          <w:rStyle w:val="FootnoteReference"/>
          <w:rFonts w:ascii="Times New Roman" w:hAnsi="Times New Roman" w:cs="Times New Roman"/>
          <w:sz w:val="24"/>
          <w:szCs w:val="24"/>
        </w:rPr>
        <w:footnoteReference w:id="127"/>
      </w:r>
    </w:p>
    <w:p w:rsidR="00AE024D" w:rsidRPr="00815E18" w:rsidRDefault="00AE024D" w:rsidP="00AE024D">
      <w:pPr>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Tahun 1975 lahir doktrin Kekaryaan ABRI sebagai doktrin pelaksanaan kegiatan-kegiatan kekaryaan ABRI.</w:t>
      </w:r>
      <w:proofErr w:type="gramEnd"/>
      <w:r w:rsidRPr="00815E18">
        <w:rPr>
          <w:rFonts w:ascii="Times New Roman" w:hAnsi="Times New Roman" w:cs="Times New Roman"/>
          <w:sz w:val="24"/>
          <w:szCs w:val="24"/>
        </w:rPr>
        <w:t xml:space="preserve"> Dalam doktrin ini dinyatakan </w:t>
      </w:r>
      <w:proofErr w:type="gramStart"/>
      <w:r w:rsidRPr="00815E18">
        <w:rPr>
          <w:rFonts w:ascii="Times New Roman" w:hAnsi="Times New Roman" w:cs="Times New Roman"/>
          <w:sz w:val="24"/>
          <w:szCs w:val="24"/>
        </w:rPr>
        <w:t>bahwa  TNI</w:t>
      </w:r>
      <w:proofErr w:type="gramEnd"/>
      <w:r w:rsidRPr="00815E18">
        <w:rPr>
          <w:rFonts w:ascii="Times New Roman" w:hAnsi="Times New Roman" w:cs="Times New Roman"/>
          <w:sz w:val="24"/>
          <w:szCs w:val="24"/>
        </w:rPr>
        <w:t xml:space="preserve"> </w:t>
      </w:r>
      <w:r w:rsidRPr="00815E18">
        <w:rPr>
          <w:rFonts w:ascii="Times New Roman" w:hAnsi="Times New Roman" w:cs="Times New Roman"/>
          <w:sz w:val="24"/>
          <w:szCs w:val="24"/>
        </w:rPr>
        <w:lastRenderedPageBreak/>
        <w:t xml:space="preserve">memiliki dua tugas, yaitu pertama menjaga keamanan dan ketertiban negara dan kedua memegang kekuasaan dan mengatur negara. </w:t>
      </w:r>
      <w:proofErr w:type="gramStart"/>
      <w:r w:rsidRPr="00815E18">
        <w:rPr>
          <w:rFonts w:ascii="Times New Roman" w:hAnsi="Times New Roman" w:cs="Times New Roman"/>
          <w:sz w:val="24"/>
          <w:szCs w:val="24"/>
        </w:rPr>
        <w:t>Dwifungsi sekaligus digunakan untuk membenarkan militer dalam meningkatkan pengaruhnya di pemerintahan Indonesia, termasuk kursi di parlemen hanya untuk militer, dan berada di posisi teratas dalam pelayanan publik nasional secara permanen.</w:t>
      </w:r>
      <w:proofErr w:type="gramEnd"/>
      <w:r w:rsidRPr="00815E18">
        <w:rPr>
          <w:rStyle w:val="FootnoteReference"/>
          <w:rFonts w:ascii="Times New Roman" w:hAnsi="Times New Roman" w:cs="Times New Roman"/>
          <w:sz w:val="24"/>
          <w:szCs w:val="24"/>
        </w:rPr>
        <w:footnoteReference w:id="128"/>
      </w:r>
    </w:p>
    <w:p w:rsidR="00AE024D" w:rsidRPr="00815E18" w:rsidRDefault="00AE024D" w:rsidP="00AE024D">
      <w:pPr>
        <w:spacing w:line="480" w:lineRule="auto"/>
        <w:ind w:firstLine="720"/>
        <w:jc w:val="both"/>
        <w:rPr>
          <w:rFonts w:ascii="Times New Roman" w:hAnsi="Times New Roman" w:cs="Times New Roman"/>
          <w:sz w:val="24"/>
          <w:szCs w:val="24"/>
        </w:rPr>
      </w:pPr>
      <w:r w:rsidRPr="00815E18">
        <w:rPr>
          <w:rFonts w:ascii="Times New Roman" w:hAnsi="Times New Roman" w:cs="Times New Roman"/>
          <w:sz w:val="24"/>
          <w:szCs w:val="24"/>
        </w:rPr>
        <w:t xml:space="preserve">Masalah dwifungsi pada dasarnya terbentuk dari pandangan yang melihat TNI bukan sekedar Institusi atau kelompok yang berbeda dengan institusi atau masyarakat sipil </w:t>
      </w:r>
      <w:proofErr w:type="gramStart"/>
      <w:r w:rsidRPr="00815E18">
        <w:rPr>
          <w:rFonts w:ascii="Times New Roman" w:hAnsi="Times New Roman" w:cs="Times New Roman"/>
          <w:sz w:val="24"/>
          <w:szCs w:val="24"/>
        </w:rPr>
        <w:t>melainkan  terpisah</w:t>
      </w:r>
      <w:proofErr w:type="gramEnd"/>
      <w:r w:rsidRPr="00815E18">
        <w:rPr>
          <w:rFonts w:ascii="Times New Roman" w:hAnsi="Times New Roman" w:cs="Times New Roman"/>
          <w:sz w:val="24"/>
          <w:szCs w:val="24"/>
        </w:rPr>
        <w:t xml:space="preserve">  sebagai suatu sitem tersendiri dengan fungsi-fungsi yang spesifik serta berhadapan dengan sistem dan bahkan entitas lain dalam keseluruhan masyarakat bangsa.</w:t>
      </w:r>
      <w:r w:rsidRPr="00815E18">
        <w:rPr>
          <w:rStyle w:val="FootnoteReference"/>
          <w:rFonts w:ascii="Times New Roman" w:hAnsi="Times New Roman" w:cs="Times New Roman"/>
          <w:sz w:val="24"/>
          <w:szCs w:val="24"/>
        </w:rPr>
        <w:footnoteReference w:id="129"/>
      </w:r>
    </w:p>
    <w:p w:rsidR="00AE024D" w:rsidRPr="00815E18" w:rsidRDefault="00AE024D" w:rsidP="00AE024D">
      <w:pPr>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Karenanya reformasi seharusnya mampu mengembalikan TNI kepada peran yang sesungguhnya dalam masyarakat bangsa dan negara.</w:t>
      </w:r>
      <w:proofErr w:type="gramEnd"/>
      <w:r w:rsidRPr="00815E18">
        <w:rPr>
          <w:rFonts w:ascii="Times New Roman" w:hAnsi="Times New Roman" w:cs="Times New Roman"/>
          <w:sz w:val="24"/>
          <w:szCs w:val="24"/>
        </w:rPr>
        <w:t xml:space="preserve"> Ataupun dengan kata </w:t>
      </w:r>
      <w:proofErr w:type="gramStart"/>
      <w:r w:rsidRPr="00815E18">
        <w:rPr>
          <w:rFonts w:ascii="Times New Roman" w:hAnsi="Times New Roman" w:cs="Times New Roman"/>
          <w:sz w:val="24"/>
          <w:szCs w:val="24"/>
        </w:rPr>
        <w:t>lain</w:t>
      </w:r>
      <w:proofErr w:type="gramEnd"/>
      <w:r w:rsidRPr="00815E18">
        <w:rPr>
          <w:rFonts w:ascii="Times New Roman" w:hAnsi="Times New Roman" w:cs="Times New Roman"/>
          <w:sz w:val="24"/>
          <w:szCs w:val="24"/>
        </w:rPr>
        <w:t xml:space="preserve"> terjadi transformasi dari fungsi kepada peran dalam masyarakat bangsa. </w:t>
      </w:r>
      <w:proofErr w:type="gramStart"/>
      <w:r w:rsidRPr="00815E18">
        <w:rPr>
          <w:rFonts w:ascii="Times New Roman" w:hAnsi="Times New Roman" w:cs="Times New Roman"/>
          <w:sz w:val="24"/>
          <w:szCs w:val="24"/>
        </w:rPr>
        <w:t>TNI masih merupakan subsistem dari keseluruhan sistem sosial masyarakat bangsa dan negara Indonesia.</w:t>
      </w:r>
      <w:proofErr w:type="gramEnd"/>
      <w:r w:rsidRPr="00815E18">
        <w:rPr>
          <w:rStyle w:val="FootnoteReference"/>
          <w:rFonts w:ascii="Times New Roman" w:hAnsi="Times New Roman" w:cs="Times New Roman"/>
          <w:sz w:val="24"/>
          <w:szCs w:val="24"/>
        </w:rPr>
        <w:footnoteReference w:id="130"/>
      </w:r>
    </w:p>
    <w:p w:rsidR="00AE024D" w:rsidRPr="00815E18" w:rsidRDefault="00AE024D" w:rsidP="00AE024D">
      <w:pPr>
        <w:tabs>
          <w:tab w:val="left" w:pos="1080"/>
        </w:tabs>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ab/>
        <w:t xml:space="preserve">Beberapa langkah awal reformasi organisasi TNI adalah mengubah </w:t>
      </w:r>
      <w:proofErr w:type="gramStart"/>
      <w:r w:rsidRPr="00815E18">
        <w:rPr>
          <w:rFonts w:ascii="Times New Roman" w:hAnsi="Times New Roman" w:cs="Times New Roman"/>
          <w:sz w:val="24"/>
          <w:szCs w:val="24"/>
        </w:rPr>
        <w:t>nama</w:t>
      </w:r>
      <w:proofErr w:type="gramEnd"/>
      <w:r w:rsidRPr="00815E18">
        <w:rPr>
          <w:rFonts w:ascii="Times New Roman" w:hAnsi="Times New Roman" w:cs="Times New Roman"/>
          <w:sz w:val="24"/>
          <w:szCs w:val="24"/>
        </w:rPr>
        <w:t xml:space="preserve"> ABRI menjadi TNI, kemudian diikuti dengan langkah restrukrisasi dan reorganisasi TNI. Misalnya, likuidasi beberapa organisasi ABRI yang dianggap tak sesuai dengana semangat reformasi seperti Badan Pembinaan Kekaryaan (Babinkar) yang di era orde baru mengelola penempatan ABRI dalam struktur  pemerintahan sipil, likuidasi Kepala Staf Komando Teritorial (Kaster) TNI, serta </w:t>
      </w:r>
      <w:r w:rsidRPr="00815E18">
        <w:rPr>
          <w:rFonts w:ascii="Times New Roman" w:hAnsi="Times New Roman" w:cs="Times New Roman"/>
          <w:sz w:val="24"/>
          <w:szCs w:val="24"/>
        </w:rPr>
        <w:lastRenderedPageBreak/>
        <w:t>likuidasi Badan Koordinasi Stabilitas Nasional (Bakorstanas) yang membuat militer mengontrol kehidupan politik.</w:t>
      </w:r>
      <w:r w:rsidRPr="00815E18">
        <w:rPr>
          <w:rStyle w:val="FootnoteReference"/>
          <w:rFonts w:ascii="Times New Roman" w:hAnsi="Times New Roman" w:cs="Times New Roman"/>
          <w:sz w:val="24"/>
          <w:szCs w:val="24"/>
        </w:rPr>
        <w:footnoteReference w:id="131"/>
      </w:r>
    </w:p>
    <w:p w:rsidR="00AE024D" w:rsidRPr="00815E18" w:rsidRDefault="00AE024D" w:rsidP="00AE024D">
      <w:pPr>
        <w:tabs>
          <w:tab w:val="left" w:pos="1080"/>
        </w:tabs>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ab/>
      </w:r>
      <w:proofErr w:type="gramStart"/>
      <w:r w:rsidRPr="00815E18">
        <w:rPr>
          <w:rFonts w:ascii="Times New Roman" w:hAnsi="Times New Roman" w:cs="Times New Roman"/>
          <w:sz w:val="24"/>
          <w:szCs w:val="24"/>
        </w:rPr>
        <w:t>Demokratisasi politik tingkat nasional kemudian melahirkan produk regulasi politik dan kebijakan yang menata sistem keamanan nasional ini.</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Tercermin dalam langkah berupa pemisahan TNI dan POLRI melalui TAP MPR No.</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VI tahun 2000 dan TAP MPR No.</w:t>
      </w:r>
      <w:proofErr w:type="gramEnd"/>
      <w:r w:rsidRPr="00815E18">
        <w:rPr>
          <w:rFonts w:ascii="Times New Roman" w:hAnsi="Times New Roman" w:cs="Times New Roman"/>
          <w:sz w:val="24"/>
          <w:szCs w:val="24"/>
        </w:rPr>
        <w:t xml:space="preserve"> VII Tahun 200 yang mengatur tentang pemisahan TNI dan POLRI, dimana TNI disebutkan sebagai alat pertahanan Negara dan </w:t>
      </w:r>
      <w:proofErr w:type="gramStart"/>
      <w:r w:rsidRPr="00815E18">
        <w:rPr>
          <w:rFonts w:ascii="Times New Roman" w:hAnsi="Times New Roman" w:cs="Times New Roman"/>
          <w:sz w:val="24"/>
          <w:szCs w:val="24"/>
        </w:rPr>
        <w:t>POLRI  disebutkan</w:t>
      </w:r>
      <w:proofErr w:type="gramEnd"/>
      <w:r w:rsidRPr="00815E18">
        <w:rPr>
          <w:rFonts w:ascii="Times New Roman" w:hAnsi="Times New Roman" w:cs="Times New Roman"/>
          <w:sz w:val="24"/>
          <w:szCs w:val="24"/>
        </w:rPr>
        <w:t xml:space="preserve"> sebagai alat keamanan Negara.</w:t>
      </w:r>
      <w:r w:rsidRPr="00815E18">
        <w:rPr>
          <w:rStyle w:val="FootnoteReference"/>
          <w:rFonts w:ascii="Times New Roman" w:hAnsi="Times New Roman" w:cs="Times New Roman"/>
          <w:sz w:val="24"/>
          <w:szCs w:val="24"/>
        </w:rPr>
        <w:footnoteReference w:id="132"/>
      </w:r>
    </w:p>
    <w:p w:rsidR="00AE024D" w:rsidRPr="00815E18" w:rsidRDefault="00AE024D" w:rsidP="00AE024D">
      <w:pPr>
        <w:tabs>
          <w:tab w:val="left" w:pos="1080"/>
        </w:tabs>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ab/>
        <w:t xml:space="preserve">Proses reformasi yang secara tegas dan formal telah memisahkan kedua institusi tersebut. </w:t>
      </w:r>
      <w:proofErr w:type="gramStart"/>
      <w:r w:rsidRPr="00815E18">
        <w:rPr>
          <w:rFonts w:ascii="Times New Roman" w:hAnsi="Times New Roman" w:cs="Times New Roman"/>
          <w:sz w:val="24"/>
          <w:szCs w:val="24"/>
        </w:rPr>
        <w:t>Sebagai institusi militer dan institusi sipil.</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TNI adalah institusi militer dan polisi sebagai institusi sipil.</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TNI adalah institusi militer dan fungsi pertahanan (eksternal).</w:t>
      </w:r>
      <w:proofErr w:type="gramEnd"/>
      <w:r w:rsidRPr="00815E18">
        <w:rPr>
          <w:rFonts w:ascii="Times New Roman" w:hAnsi="Times New Roman" w:cs="Times New Roman"/>
          <w:sz w:val="24"/>
          <w:szCs w:val="24"/>
        </w:rPr>
        <w:t xml:space="preserve"> </w:t>
      </w:r>
      <w:r w:rsidRPr="00815E18">
        <w:rPr>
          <w:rStyle w:val="FootnoteReference"/>
          <w:rFonts w:ascii="Times New Roman" w:hAnsi="Times New Roman" w:cs="Times New Roman"/>
          <w:sz w:val="24"/>
          <w:szCs w:val="24"/>
        </w:rPr>
        <w:footnoteReference w:id="133"/>
      </w:r>
    </w:p>
    <w:p w:rsidR="00AE024D" w:rsidRPr="00815E18" w:rsidRDefault="00AE024D" w:rsidP="00AE024D">
      <w:pPr>
        <w:tabs>
          <w:tab w:val="left" w:pos="1080"/>
        </w:tabs>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ab/>
      </w:r>
      <w:proofErr w:type="gramStart"/>
      <w:r w:rsidRPr="00815E18">
        <w:rPr>
          <w:rFonts w:ascii="Times New Roman" w:hAnsi="Times New Roman" w:cs="Times New Roman"/>
          <w:sz w:val="24"/>
          <w:szCs w:val="24"/>
        </w:rPr>
        <w:t>Selanjutnya reformasi politik yang spesifik mengatur organisasi TNI ditetapkan melalui Undang-Undang No 34 Tahun 2004 tentang Tentara Nasional Indonesia.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Implikasi kebijakan perundang-undangan ini membawa dampak positif bagi pergeseran doktirn pertahanan yang semula bertumpu pada TNI Angkatan Darat (AD), mulai bergeser perlahan pada doktrin kekuatan gabungan.</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Doktirn ini membawa TNI AL dan AU menjadi komponen penting dalam rangka menjaga pertahanan Indonesia.</w:t>
      </w:r>
      <w:proofErr w:type="gramEnd"/>
      <w:r w:rsidRPr="00815E18">
        <w:rPr>
          <w:rStyle w:val="FootnoteReference"/>
          <w:rFonts w:ascii="Times New Roman" w:hAnsi="Times New Roman" w:cs="Times New Roman"/>
          <w:sz w:val="24"/>
          <w:szCs w:val="24"/>
        </w:rPr>
        <w:footnoteReference w:id="134"/>
      </w:r>
    </w:p>
    <w:p w:rsidR="00AE024D" w:rsidRPr="00815E18" w:rsidRDefault="00AE024D" w:rsidP="00AE024D">
      <w:pPr>
        <w:tabs>
          <w:tab w:val="left" w:pos="1080"/>
        </w:tabs>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lastRenderedPageBreak/>
        <w:tab/>
      </w:r>
      <w:proofErr w:type="gramStart"/>
      <w:r w:rsidRPr="00815E18">
        <w:rPr>
          <w:rFonts w:ascii="Times New Roman" w:hAnsi="Times New Roman" w:cs="Times New Roman"/>
          <w:sz w:val="24"/>
          <w:szCs w:val="24"/>
        </w:rPr>
        <w:t>Adapun  dalam</w:t>
      </w:r>
      <w:proofErr w:type="gramEnd"/>
      <w:r w:rsidRPr="00815E18">
        <w:rPr>
          <w:rFonts w:ascii="Times New Roman" w:hAnsi="Times New Roman" w:cs="Times New Roman"/>
          <w:sz w:val="24"/>
          <w:szCs w:val="24"/>
        </w:rPr>
        <w:t xml:space="preserve">  menjalankan perannya TNI sebagai alat pertahanan negara memiliki kode  etik, yang merupakan kode kehormatan prajurit yang harus dijunjung tinggi dalam kehidupan prajurit. </w:t>
      </w:r>
      <w:proofErr w:type="gramStart"/>
      <w:r w:rsidRPr="00815E18">
        <w:rPr>
          <w:rFonts w:ascii="Times New Roman" w:hAnsi="Times New Roman" w:cs="Times New Roman"/>
          <w:sz w:val="24"/>
          <w:szCs w:val="24"/>
        </w:rPr>
        <w:t>Kode etik TNI dijadikan pedoman dalam kehidupan sehari-hari.</w:t>
      </w:r>
      <w:proofErr w:type="gramEnd"/>
      <w:r w:rsidRPr="00815E18">
        <w:rPr>
          <w:rFonts w:ascii="Times New Roman" w:hAnsi="Times New Roman" w:cs="Times New Roman"/>
          <w:sz w:val="24"/>
          <w:szCs w:val="24"/>
        </w:rPr>
        <w:t xml:space="preserve"> Adapun fungsi TNI sebagai berikut: </w:t>
      </w:r>
    </w:p>
    <w:p w:rsidR="00AE024D" w:rsidRPr="00815E18" w:rsidRDefault="00AE024D" w:rsidP="00AE024D">
      <w:pPr>
        <w:pStyle w:val="ListParagraph"/>
        <w:numPr>
          <w:ilvl w:val="0"/>
          <w:numId w:val="34"/>
        </w:numPr>
        <w:tabs>
          <w:tab w:val="left" w:pos="1080"/>
        </w:tabs>
        <w:spacing w:line="480" w:lineRule="auto"/>
        <w:ind w:left="810" w:hanging="90"/>
        <w:jc w:val="both"/>
        <w:rPr>
          <w:rFonts w:ascii="Times New Roman" w:hAnsi="Times New Roman" w:cs="Times New Roman"/>
          <w:sz w:val="24"/>
          <w:szCs w:val="24"/>
        </w:rPr>
      </w:pPr>
      <w:r w:rsidRPr="00815E18">
        <w:rPr>
          <w:rFonts w:ascii="Times New Roman" w:hAnsi="Times New Roman" w:cs="Times New Roman"/>
          <w:sz w:val="24"/>
          <w:szCs w:val="24"/>
        </w:rPr>
        <w:t xml:space="preserve">Penangkal, penangkal terhadap ancaman militer dan ancaman bersenjata dari luar dan dalam negeri terhadap kedaulatan, keutuhan wilayah, dan keselamatan bangsa. TNI yang mempunyai aspek psikologis untuk diperhitungkan oleh lawan sehingga mengurungkan niat lawan sekaligus mencegah niat lawan yang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mengancam kedaultan negara, keutuhan wilayah, dan keselamatan bangsa.</w:t>
      </w:r>
    </w:p>
    <w:p w:rsidR="00AE024D" w:rsidRPr="00815E18" w:rsidRDefault="00AE024D" w:rsidP="00AE024D">
      <w:pPr>
        <w:pStyle w:val="ListParagraph"/>
        <w:numPr>
          <w:ilvl w:val="0"/>
          <w:numId w:val="34"/>
        </w:numPr>
        <w:tabs>
          <w:tab w:val="left" w:pos="900"/>
          <w:tab w:val="left" w:pos="990"/>
          <w:tab w:val="left" w:pos="1080"/>
        </w:tabs>
        <w:spacing w:line="480" w:lineRule="auto"/>
        <w:ind w:left="900" w:hanging="90"/>
        <w:jc w:val="both"/>
        <w:rPr>
          <w:rFonts w:ascii="Times New Roman" w:hAnsi="Times New Roman" w:cs="Times New Roman"/>
          <w:sz w:val="24"/>
          <w:szCs w:val="24"/>
        </w:rPr>
      </w:pPr>
      <w:r w:rsidRPr="00815E18">
        <w:rPr>
          <w:rFonts w:ascii="Times New Roman" w:hAnsi="Times New Roman" w:cs="Times New Roman"/>
          <w:sz w:val="24"/>
          <w:szCs w:val="24"/>
        </w:rPr>
        <w:t>Penindak, penindak terhadap setiap bentuk ancaman militer  dan ancaman bersenjata dari luar dan dalam negeri terhadap kedaulatan, keutuhan wilayah, dan keselamatan bangsa, yaitu kekuatan TNI mampu menghancurkan kekuatan yang mengancam kedaultan negara, keutuhan wilayah, dan keselamatan bangsa.</w:t>
      </w:r>
    </w:p>
    <w:p w:rsidR="00AE024D" w:rsidRPr="00815E18" w:rsidRDefault="00AE024D" w:rsidP="00AE024D">
      <w:pPr>
        <w:pStyle w:val="ListParagraph"/>
        <w:numPr>
          <w:ilvl w:val="0"/>
          <w:numId w:val="34"/>
        </w:numPr>
        <w:tabs>
          <w:tab w:val="left" w:pos="900"/>
          <w:tab w:val="left" w:pos="990"/>
          <w:tab w:val="left" w:pos="1080"/>
        </w:tabs>
        <w:spacing w:line="480" w:lineRule="auto"/>
        <w:ind w:left="900" w:hanging="90"/>
        <w:jc w:val="both"/>
        <w:rPr>
          <w:rFonts w:ascii="Times New Roman" w:hAnsi="Times New Roman" w:cs="Times New Roman"/>
          <w:sz w:val="24"/>
          <w:szCs w:val="24"/>
        </w:rPr>
      </w:pPr>
      <w:r w:rsidRPr="00815E18">
        <w:rPr>
          <w:rFonts w:ascii="Times New Roman" w:hAnsi="Times New Roman" w:cs="Times New Roman"/>
          <w:sz w:val="24"/>
          <w:szCs w:val="24"/>
        </w:rPr>
        <w:t>Pemulih, pemulih terhadap kondisi keamanan negara yang terganggu akibat kekacauan kemanan. Kekuatan TNI bersama-saa instansi pemerintah lainnya membantu fungi pemerintah untuk mengembalikan kondisi keamnan yang terganggu akibat kekacauan karena perang, pemberontkan, konflik kumunal, huru hara, dan terorisme.</w:t>
      </w:r>
      <w:r w:rsidRPr="00815E18">
        <w:rPr>
          <w:rStyle w:val="FootnoteReference"/>
          <w:rFonts w:ascii="Times New Roman" w:hAnsi="Times New Roman" w:cs="Times New Roman"/>
          <w:sz w:val="24"/>
          <w:szCs w:val="24"/>
        </w:rPr>
        <w:footnoteReference w:id="135"/>
      </w:r>
    </w:p>
    <w:p w:rsidR="00AE024D" w:rsidRPr="00815E18" w:rsidRDefault="00AE024D" w:rsidP="00AE024D">
      <w:pPr>
        <w:pStyle w:val="ListParagraph"/>
        <w:tabs>
          <w:tab w:val="left" w:pos="270"/>
        </w:tabs>
        <w:spacing w:line="480" w:lineRule="auto"/>
        <w:ind w:left="270" w:hanging="630"/>
        <w:jc w:val="both"/>
        <w:rPr>
          <w:rFonts w:ascii="Times New Roman" w:hAnsi="Times New Roman" w:cs="Times New Roman"/>
          <w:sz w:val="24"/>
          <w:szCs w:val="24"/>
        </w:rPr>
      </w:pPr>
      <w:r w:rsidRPr="00815E18">
        <w:rPr>
          <w:rFonts w:ascii="Times New Roman" w:hAnsi="Times New Roman" w:cs="Times New Roman"/>
          <w:sz w:val="24"/>
          <w:szCs w:val="24"/>
        </w:rPr>
        <w:tab/>
        <w:t xml:space="preserve">Terkait peran dan fungsi TNI pada masa reformasi, kita bisa mencatat bahwa kebijkan dibidang pertahanandan keamanan saat ini lebih dititik beratkan pada penataan peran dan fungsi TNI dan POLRI yang ditetapkan TAP MPR, UU </w:t>
      </w:r>
      <w:r w:rsidRPr="00815E18">
        <w:rPr>
          <w:rFonts w:ascii="Times New Roman" w:hAnsi="Times New Roman" w:cs="Times New Roman"/>
          <w:sz w:val="24"/>
          <w:szCs w:val="24"/>
        </w:rPr>
        <w:lastRenderedPageBreak/>
        <w:t xml:space="preserve">Kepolisian Negara, Pertahanan Negara, dan UU TNI serta amademen pasal 30 UUD 1945 yang menetapkan tentang Sishankamrata. Pemerintah kemudian mengeluarkan kebijakan dibidang pertahanan dan keamanan sebagai berikut </w:t>
      </w:r>
      <w:r w:rsidRPr="00815E18">
        <w:rPr>
          <w:rFonts w:ascii="Times New Roman" w:hAnsi="Times New Roman" w:cs="Times New Roman"/>
          <w:i/>
          <w:sz w:val="24"/>
          <w:szCs w:val="24"/>
        </w:rPr>
        <w:t>pertama;</w:t>
      </w:r>
      <w:r w:rsidRPr="00815E18">
        <w:rPr>
          <w:rFonts w:ascii="Times New Roman" w:hAnsi="Times New Roman" w:cs="Times New Roman"/>
          <w:sz w:val="24"/>
          <w:szCs w:val="24"/>
        </w:rPr>
        <w:t xml:space="preserve"> Penataan kembali TNI sesuai paradigm baru secara konsisten melalui reposisi, redefinisi</w:t>
      </w:r>
      <w:proofErr w:type="gramStart"/>
      <w:r w:rsidRPr="00815E18">
        <w:rPr>
          <w:rFonts w:ascii="Times New Roman" w:hAnsi="Times New Roman" w:cs="Times New Roman"/>
          <w:sz w:val="24"/>
          <w:szCs w:val="24"/>
        </w:rPr>
        <w:t>,dan</w:t>
      </w:r>
      <w:proofErr w:type="gramEnd"/>
      <w:r w:rsidRPr="00815E18">
        <w:rPr>
          <w:rFonts w:ascii="Times New Roman" w:hAnsi="Times New Roman" w:cs="Times New Roman"/>
          <w:sz w:val="24"/>
          <w:szCs w:val="24"/>
        </w:rPr>
        <w:t xml:space="preserve"> reaktualisasi pera;. </w:t>
      </w:r>
      <w:r w:rsidRPr="00815E18">
        <w:rPr>
          <w:rFonts w:ascii="Times New Roman" w:hAnsi="Times New Roman" w:cs="Times New Roman"/>
          <w:i/>
          <w:sz w:val="24"/>
          <w:szCs w:val="24"/>
        </w:rPr>
        <w:t xml:space="preserve">Kedua; </w:t>
      </w:r>
      <w:r w:rsidRPr="00815E18">
        <w:rPr>
          <w:rFonts w:ascii="Times New Roman" w:hAnsi="Times New Roman" w:cs="Times New Roman"/>
          <w:sz w:val="24"/>
          <w:szCs w:val="24"/>
        </w:rPr>
        <w:t>TNI sebagai alat negara.Pembangunan kemampuan sistem pertahanan rakyat semesta yang bertumpu pada kekuatan rakyat dengan TNI dan POLRI sebagai kekuatan utama yang didukung oleh komponen lain dan meningkatkan kesadaran bela negara melalui wajib latih dan membangun kondisi juang serta mewujudkan  kebersamaan TNI, POLRI dan Rakyat.</w:t>
      </w:r>
      <w:r w:rsidRPr="00815E18">
        <w:rPr>
          <w:rStyle w:val="FootnoteReference"/>
          <w:rFonts w:ascii="Times New Roman" w:hAnsi="Times New Roman" w:cs="Times New Roman"/>
          <w:sz w:val="24"/>
          <w:szCs w:val="24"/>
        </w:rPr>
        <w:footnoteReference w:id="136"/>
      </w:r>
    </w:p>
    <w:p w:rsidR="00AE024D" w:rsidRPr="00815E18" w:rsidRDefault="00AE024D" w:rsidP="00AE024D">
      <w:pPr>
        <w:pStyle w:val="ListParagraph"/>
        <w:tabs>
          <w:tab w:val="left" w:pos="270"/>
        </w:tabs>
        <w:spacing w:line="480" w:lineRule="auto"/>
        <w:ind w:left="270" w:hanging="630"/>
        <w:jc w:val="both"/>
        <w:rPr>
          <w:rFonts w:ascii="Times New Roman" w:hAnsi="Times New Roman" w:cs="Times New Roman"/>
          <w:sz w:val="24"/>
          <w:szCs w:val="24"/>
        </w:rPr>
      </w:pPr>
      <w:r w:rsidRPr="00815E18">
        <w:rPr>
          <w:rFonts w:ascii="Times New Roman" w:hAnsi="Times New Roman" w:cs="Times New Roman"/>
          <w:sz w:val="24"/>
          <w:szCs w:val="24"/>
        </w:rPr>
        <w:tab/>
      </w:r>
      <w:r w:rsidRPr="00815E18">
        <w:rPr>
          <w:rFonts w:ascii="Times New Roman" w:hAnsi="Times New Roman" w:cs="Times New Roman"/>
          <w:sz w:val="24"/>
          <w:szCs w:val="24"/>
        </w:rPr>
        <w:tab/>
        <w:t>Berdasarkan hal di atas, maka pertahanan negara merupakan semua usaha/upaya yang dilakukan untuk mempertahankan kedaulatan negara, hal tersebut sejalan dengan tugas pokok pertahanan negara sebagaimana tertuang dalam doktrin TNI Tri Dharma Eka Dharma (Tridek) memiliki hakikat, dasar, tujuan dan fungsi:</w:t>
      </w:r>
    </w:p>
    <w:p w:rsidR="00AE024D" w:rsidRPr="00815E18" w:rsidRDefault="00AE024D" w:rsidP="00AE024D">
      <w:pPr>
        <w:pStyle w:val="ListParagraph"/>
        <w:tabs>
          <w:tab w:val="left" w:pos="270"/>
        </w:tabs>
        <w:spacing w:line="480" w:lineRule="auto"/>
        <w:ind w:left="270" w:hanging="630"/>
        <w:jc w:val="both"/>
        <w:rPr>
          <w:rFonts w:ascii="Times New Roman" w:hAnsi="Times New Roman" w:cs="Times New Roman"/>
          <w:sz w:val="24"/>
          <w:szCs w:val="24"/>
        </w:rPr>
      </w:pPr>
    </w:p>
    <w:p w:rsidR="00AE024D" w:rsidRPr="00815E18" w:rsidRDefault="00AE024D" w:rsidP="00AE024D">
      <w:pPr>
        <w:pStyle w:val="ListParagraph"/>
        <w:numPr>
          <w:ilvl w:val="0"/>
          <w:numId w:val="35"/>
        </w:numPr>
        <w:tabs>
          <w:tab w:val="left" w:pos="1080"/>
          <w:tab w:val="left" w:pos="1890"/>
        </w:tabs>
        <w:spacing w:line="480" w:lineRule="auto"/>
        <w:ind w:left="630"/>
        <w:jc w:val="both"/>
        <w:rPr>
          <w:rFonts w:ascii="Times New Roman" w:hAnsi="Times New Roman" w:cs="Times New Roman"/>
          <w:sz w:val="24"/>
          <w:szCs w:val="24"/>
        </w:rPr>
      </w:pPr>
      <w:r w:rsidRPr="00815E18">
        <w:rPr>
          <w:rFonts w:ascii="Times New Roman" w:hAnsi="Times New Roman" w:cs="Times New Roman"/>
          <w:sz w:val="24"/>
          <w:szCs w:val="24"/>
        </w:rPr>
        <w:t>TNI berperan sebagai unsur dalam kegiatan manusiaan</w:t>
      </w:r>
    </w:p>
    <w:p w:rsidR="00AE024D" w:rsidRPr="00815E18" w:rsidRDefault="00AE024D" w:rsidP="00AE024D">
      <w:pPr>
        <w:pStyle w:val="ListParagraph"/>
        <w:numPr>
          <w:ilvl w:val="0"/>
          <w:numId w:val="35"/>
        </w:numPr>
        <w:tabs>
          <w:tab w:val="left" w:pos="1080"/>
        </w:tabs>
        <w:spacing w:line="480" w:lineRule="auto"/>
        <w:ind w:left="630"/>
        <w:jc w:val="both"/>
        <w:rPr>
          <w:rFonts w:ascii="Times New Roman" w:hAnsi="Times New Roman" w:cs="Times New Roman"/>
          <w:sz w:val="24"/>
          <w:szCs w:val="24"/>
        </w:rPr>
      </w:pPr>
      <w:r w:rsidRPr="00815E18">
        <w:rPr>
          <w:rFonts w:ascii="Times New Roman" w:hAnsi="Times New Roman" w:cs="Times New Roman"/>
          <w:sz w:val="24"/>
          <w:szCs w:val="24"/>
        </w:rPr>
        <w:t>TNI berperan sebagai unsur bantuan kepada POLRI dalam rangka keamanan, seperti terorisme dan separatis.</w:t>
      </w:r>
      <w:r w:rsidRPr="00815E18">
        <w:rPr>
          <w:rStyle w:val="FootnoteReference"/>
          <w:rFonts w:ascii="Times New Roman" w:hAnsi="Times New Roman" w:cs="Times New Roman"/>
          <w:sz w:val="24"/>
          <w:szCs w:val="24"/>
        </w:rPr>
        <w:footnoteReference w:id="137"/>
      </w:r>
      <w:r w:rsidRPr="00815E18">
        <w:rPr>
          <w:rFonts w:ascii="Times New Roman" w:hAnsi="Times New Roman" w:cs="Times New Roman"/>
          <w:sz w:val="24"/>
          <w:szCs w:val="24"/>
        </w:rPr>
        <w:t xml:space="preserve">     </w:t>
      </w:r>
    </w:p>
    <w:p w:rsidR="00AE024D" w:rsidRPr="00815E18" w:rsidRDefault="00AE024D" w:rsidP="00AE024D">
      <w:pPr>
        <w:tabs>
          <w:tab w:val="left" w:pos="540"/>
        </w:tabs>
        <w:spacing w:line="480" w:lineRule="auto"/>
        <w:ind w:left="450"/>
        <w:jc w:val="both"/>
        <w:rPr>
          <w:rFonts w:ascii="Times New Roman" w:hAnsi="Times New Roman" w:cs="Times New Roman"/>
          <w:sz w:val="24"/>
          <w:szCs w:val="24"/>
        </w:rPr>
      </w:pPr>
      <w:r w:rsidRPr="00815E18">
        <w:rPr>
          <w:rFonts w:ascii="Times New Roman" w:hAnsi="Times New Roman" w:cs="Times New Roman"/>
          <w:sz w:val="24"/>
          <w:szCs w:val="24"/>
        </w:rPr>
        <w:tab/>
      </w:r>
      <w:r w:rsidRPr="00815E18">
        <w:rPr>
          <w:rFonts w:ascii="Times New Roman" w:hAnsi="Times New Roman" w:cs="Times New Roman"/>
          <w:sz w:val="24"/>
          <w:szCs w:val="24"/>
        </w:rPr>
        <w:tab/>
      </w:r>
      <w:r w:rsidRPr="00815E18">
        <w:rPr>
          <w:rFonts w:ascii="Times New Roman" w:hAnsi="Times New Roman" w:cs="Times New Roman"/>
          <w:sz w:val="24"/>
          <w:szCs w:val="24"/>
        </w:rPr>
        <w:tab/>
        <w:t xml:space="preserve">Dalam menghadapi berbagai perkembangan situasi dan kondisi yang menyangkut masalah keamanan nasional, khususnya kedaulatan negara dan keutuhan wilayah NKRI antara </w:t>
      </w:r>
      <w:proofErr w:type="gramStart"/>
      <w:r w:rsidRPr="00815E18">
        <w:rPr>
          <w:rFonts w:ascii="Times New Roman" w:hAnsi="Times New Roman" w:cs="Times New Roman"/>
          <w:sz w:val="24"/>
          <w:szCs w:val="24"/>
        </w:rPr>
        <w:t>lain</w:t>
      </w:r>
      <w:proofErr w:type="gramEnd"/>
      <w:r w:rsidRPr="00815E18">
        <w:rPr>
          <w:rFonts w:ascii="Times New Roman" w:hAnsi="Times New Roman" w:cs="Times New Roman"/>
          <w:sz w:val="24"/>
          <w:szCs w:val="24"/>
        </w:rPr>
        <w:t xml:space="preserve"> diperlukan profesionalisme TNI. </w:t>
      </w:r>
      <w:proofErr w:type="gramStart"/>
      <w:r w:rsidRPr="00815E18">
        <w:rPr>
          <w:rFonts w:ascii="Times New Roman" w:hAnsi="Times New Roman" w:cs="Times New Roman"/>
          <w:sz w:val="24"/>
          <w:szCs w:val="24"/>
        </w:rPr>
        <w:t xml:space="preserve">Tetapi upaya peningkatan profesionaisme aparat pertahanan dan keamanan </w:t>
      </w:r>
      <w:r w:rsidRPr="00815E18">
        <w:rPr>
          <w:rFonts w:ascii="Times New Roman" w:hAnsi="Times New Roman" w:cs="Times New Roman"/>
          <w:sz w:val="24"/>
          <w:szCs w:val="24"/>
        </w:rPr>
        <w:lastRenderedPageBreak/>
        <w:t>tidaklah mudah mengingat banyak sekali kendala yang dihadapi.</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Misalnya anggaran, peralatan utama sistem persenjataan, sumberdaya manusia doktrin strategis, serta ketergantungan teknologi pada pihak asing.</w:t>
      </w:r>
      <w:proofErr w:type="gramEnd"/>
      <w:r w:rsidRPr="00815E18">
        <w:rPr>
          <w:rStyle w:val="FootnoteReference"/>
          <w:rFonts w:ascii="Times New Roman" w:hAnsi="Times New Roman" w:cs="Times New Roman"/>
          <w:sz w:val="24"/>
          <w:szCs w:val="24"/>
        </w:rPr>
        <w:footnoteReference w:id="138"/>
      </w:r>
    </w:p>
    <w:p w:rsidR="00AE024D" w:rsidRPr="00815E18" w:rsidRDefault="00AE024D" w:rsidP="00AE024D">
      <w:pPr>
        <w:pStyle w:val="ListParagraph"/>
        <w:spacing w:line="480" w:lineRule="auto"/>
        <w:jc w:val="both"/>
        <w:rPr>
          <w:rFonts w:ascii="Times New Roman" w:hAnsi="Times New Roman" w:cs="Times New Roman"/>
          <w:b/>
          <w:sz w:val="24"/>
          <w:szCs w:val="24"/>
        </w:rPr>
      </w:pPr>
      <w:proofErr w:type="gramStart"/>
      <w:r w:rsidRPr="00815E18">
        <w:rPr>
          <w:rFonts w:ascii="Times New Roman" w:hAnsi="Times New Roman" w:cs="Times New Roman"/>
          <w:b/>
          <w:sz w:val="24"/>
          <w:szCs w:val="24"/>
        </w:rPr>
        <w:t>a</w:t>
      </w:r>
      <w:proofErr w:type="gramEnd"/>
      <w:r w:rsidRPr="00815E18">
        <w:rPr>
          <w:rFonts w:ascii="Times New Roman" w:hAnsi="Times New Roman" w:cs="Times New Roman"/>
          <w:b/>
          <w:sz w:val="24"/>
          <w:szCs w:val="24"/>
        </w:rPr>
        <w:t>). Sistem Pertahanan dan Keamanan Rakyat Semesta</w:t>
      </w:r>
    </w:p>
    <w:p w:rsidR="00AE024D" w:rsidRPr="00815E18" w:rsidRDefault="00AE024D" w:rsidP="00AE024D">
      <w:pPr>
        <w:pStyle w:val="ListParagraph"/>
        <w:spacing w:line="480" w:lineRule="auto"/>
        <w:ind w:left="990" w:firstLine="450"/>
        <w:jc w:val="both"/>
        <w:rPr>
          <w:rFonts w:ascii="Times New Roman" w:hAnsi="Times New Roman" w:cs="Times New Roman"/>
          <w:sz w:val="24"/>
          <w:szCs w:val="24"/>
        </w:rPr>
      </w:pPr>
      <w:r w:rsidRPr="00815E18">
        <w:rPr>
          <w:rFonts w:ascii="Times New Roman" w:hAnsi="Times New Roman" w:cs="Times New Roman"/>
          <w:sz w:val="24"/>
          <w:szCs w:val="24"/>
        </w:rPr>
        <w:t xml:space="preserve">Dalam Kamus Besar Bahas Indonesia, pengertian sistem </w:t>
      </w:r>
      <w:proofErr w:type="gramStart"/>
      <w:r w:rsidRPr="00815E18">
        <w:rPr>
          <w:rFonts w:ascii="Times New Roman" w:hAnsi="Times New Roman" w:cs="Times New Roman"/>
          <w:sz w:val="24"/>
          <w:szCs w:val="24"/>
        </w:rPr>
        <w:t>adalah  perangkat</w:t>
      </w:r>
      <w:proofErr w:type="gramEnd"/>
      <w:r w:rsidRPr="00815E18">
        <w:rPr>
          <w:rFonts w:ascii="Times New Roman" w:hAnsi="Times New Roman" w:cs="Times New Roman"/>
          <w:sz w:val="24"/>
          <w:szCs w:val="24"/>
        </w:rPr>
        <w:t xml:space="preserve"> unsur yang secara teratur saling berkaitan sehingga membentuk  suatu totalitas. Sistem juga dapat diartikan sebagai kesatuan bagian-</w:t>
      </w:r>
      <w:proofErr w:type="gramStart"/>
      <w:r w:rsidRPr="00815E18">
        <w:rPr>
          <w:rFonts w:ascii="Times New Roman" w:hAnsi="Times New Roman" w:cs="Times New Roman"/>
          <w:sz w:val="24"/>
          <w:szCs w:val="24"/>
        </w:rPr>
        <w:t>bagian  yang</w:t>
      </w:r>
      <w:proofErr w:type="gramEnd"/>
      <w:r w:rsidRPr="00815E18">
        <w:rPr>
          <w:rFonts w:ascii="Times New Roman" w:hAnsi="Times New Roman" w:cs="Times New Roman"/>
          <w:sz w:val="24"/>
          <w:szCs w:val="24"/>
        </w:rPr>
        <w:t xml:space="preserve"> saling berhubungan serta mempunyai komponen-komponen penggerak, contohnya negara. Menurut Aristoteles, negara merupakan persekutuan dari pada keluarga dan desa guna memperoleh hidup yang sebaik-baiknya.</w:t>
      </w:r>
      <w:r w:rsidRPr="00815E18">
        <w:rPr>
          <w:rStyle w:val="FootnoteReference"/>
          <w:rFonts w:ascii="Times New Roman" w:hAnsi="Times New Roman" w:cs="Times New Roman"/>
          <w:sz w:val="24"/>
          <w:szCs w:val="24"/>
        </w:rPr>
        <w:footnoteReference w:id="139"/>
      </w:r>
    </w:p>
    <w:p w:rsidR="00AE024D" w:rsidRPr="00815E18" w:rsidRDefault="00AE024D" w:rsidP="00AE024D">
      <w:pPr>
        <w:spacing w:line="480" w:lineRule="auto"/>
        <w:ind w:left="990" w:firstLine="450"/>
        <w:jc w:val="both"/>
        <w:rPr>
          <w:rFonts w:ascii="Times New Roman" w:hAnsi="Times New Roman" w:cs="Times New Roman"/>
          <w:sz w:val="24"/>
          <w:szCs w:val="24"/>
        </w:rPr>
      </w:pPr>
      <w:proofErr w:type="gramStart"/>
      <w:r w:rsidRPr="00815E18">
        <w:rPr>
          <w:rFonts w:ascii="Times New Roman" w:hAnsi="Times New Roman" w:cs="Times New Roman"/>
          <w:sz w:val="24"/>
          <w:szCs w:val="24"/>
        </w:rPr>
        <w:t>Pertahanan  sendiri</w:t>
      </w:r>
      <w:proofErr w:type="gramEnd"/>
      <w:r w:rsidRPr="00815E18">
        <w:rPr>
          <w:rFonts w:ascii="Times New Roman" w:hAnsi="Times New Roman" w:cs="Times New Roman"/>
          <w:sz w:val="24"/>
          <w:szCs w:val="24"/>
        </w:rPr>
        <w:t xml:space="preserve"> berasal dari kata tahan Kata pertahanan berasal dari kata dasar tahan. Dalam kamus besar bahasa Indonesia, kata tahan mempunyai arti keadaan tetap </w:t>
      </w:r>
      <w:proofErr w:type="gramStart"/>
      <w:r w:rsidRPr="00815E18">
        <w:rPr>
          <w:rFonts w:ascii="Times New Roman" w:hAnsi="Times New Roman" w:cs="Times New Roman"/>
          <w:sz w:val="24"/>
          <w:szCs w:val="24"/>
        </w:rPr>
        <w:t>meskipun  mengalami</w:t>
      </w:r>
      <w:proofErr w:type="gramEnd"/>
      <w:r w:rsidRPr="00815E18">
        <w:rPr>
          <w:rFonts w:ascii="Times New Roman" w:hAnsi="Times New Roman" w:cs="Times New Roman"/>
          <w:sz w:val="24"/>
          <w:szCs w:val="24"/>
        </w:rPr>
        <w:t xml:space="preserve"> berbagai hal. </w:t>
      </w:r>
      <w:proofErr w:type="gramStart"/>
      <w:r w:rsidRPr="00815E18">
        <w:rPr>
          <w:rFonts w:ascii="Times New Roman" w:hAnsi="Times New Roman" w:cs="Times New Roman"/>
          <w:sz w:val="24"/>
          <w:szCs w:val="24"/>
        </w:rPr>
        <w:t>Dengan pengertian tersebut, pertahanan merupakan suatu upaya yang dilakukan untuk menciptakan kondisi atau keadaan yang stabil.</w:t>
      </w:r>
      <w:proofErr w:type="gramEnd"/>
      <w:r w:rsidRPr="00815E18">
        <w:rPr>
          <w:rStyle w:val="FootnoteReference"/>
          <w:rFonts w:ascii="Times New Roman" w:hAnsi="Times New Roman" w:cs="Times New Roman"/>
          <w:sz w:val="24"/>
          <w:szCs w:val="24"/>
        </w:rPr>
        <w:footnoteReference w:id="140"/>
      </w:r>
    </w:p>
    <w:p w:rsidR="00AE024D" w:rsidRPr="00815E18" w:rsidRDefault="00AE024D" w:rsidP="00AE024D">
      <w:pPr>
        <w:spacing w:line="480" w:lineRule="auto"/>
        <w:ind w:left="990" w:firstLine="450"/>
        <w:jc w:val="both"/>
        <w:rPr>
          <w:rFonts w:ascii="Times New Roman" w:hAnsi="Times New Roman" w:cs="Times New Roman"/>
        </w:rPr>
      </w:pPr>
      <w:r w:rsidRPr="00815E18">
        <w:rPr>
          <w:rFonts w:ascii="Times New Roman" w:hAnsi="Times New Roman" w:cs="Times New Roman"/>
          <w:sz w:val="24"/>
          <w:szCs w:val="24"/>
        </w:rPr>
        <w:t xml:space="preserve">Dalam Undang-Undang Nomor 3 Tahun 2002 tentang Pertahanan Negara, Pasal 1 angka 1mendefinisikan pertahanan negara adalah segala usaha untuk mempertahankan kedaulatan negara, keutuhan wilayah Negara Kesatuan Republik Indonesia, dan keselamatan segenap bangsa dari ancaman dan gangguan terhadap keutuhan bangsa dan </w:t>
      </w:r>
      <w:r w:rsidRPr="00815E18">
        <w:rPr>
          <w:rFonts w:ascii="Times New Roman" w:hAnsi="Times New Roman" w:cs="Times New Roman"/>
          <w:sz w:val="24"/>
          <w:szCs w:val="24"/>
        </w:rPr>
        <w:lastRenderedPageBreak/>
        <w:t xml:space="preserve">negara. </w:t>
      </w:r>
      <w:proofErr w:type="gramStart"/>
      <w:r w:rsidRPr="00815E18">
        <w:rPr>
          <w:rFonts w:ascii="Times New Roman" w:hAnsi="Times New Roman" w:cs="Times New Roman"/>
          <w:sz w:val="24"/>
          <w:szCs w:val="24"/>
        </w:rPr>
        <w:t>Pertahanan Negara merupakan kekuatan bersama (sipil dan militer) diselenggarakan oleh suatu negara untuk menjamin integritas wilayahnya, perlindungan dari orang dan/atau menjaga kepentingan-kepentingannya.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Dengan demikian penyelenggaraan pertahanan negara harus mengacu pada tujuan mempertahankan kedaulatan negara dan keutuhan wilayah pertahanan negara dikelola oleh Kementerian Pertahanan.</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Tentara Nasional Indonesia disebut sebagai kekuatan pertahanan</w:t>
      </w:r>
      <w:r w:rsidRPr="00815E18">
        <w:rPr>
          <w:rFonts w:ascii="Times New Roman" w:hAnsi="Times New Roman" w:cs="Times New Roman"/>
        </w:rPr>
        <w:t>.</w:t>
      </w:r>
      <w:proofErr w:type="gramEnd"/>
      <w:r w:rsidRPr="00815E18">
        <w:rPr>
          <w:rStyle w:val="FootnoteReference"/>
          <w:rFonts w:ascii="Times New Roman" w:hAnsi="Times New Roman" w:cs="Times New Roman"/>
        </w:rPr>
        <w:footnoteReference w:id="141"/>
      </w:r>
    </w:p>
    <w:p w:rsidR="00AE024D" w:rsidRPr="00815E18" w:rsidRDefault="00AE024D" w:rsidP="00AE024D">
      <w:pPr>
        <w:spacing w:line="480" w:lineRule="auto"/>
        <w:ind w:left="990" w:firstLine="450"/>
        <w:jc w:val="both"/>
        <w:rPr>
          <w:rFonts w:ascii="Times New Roman" w:hAnsi="Times New Roman" w:cs="Times New Roman"/>
        </w:rPr>
      </w:pPr>
      <w:r w:rsidRPr="00815E18">
        <w:rPr>
          <w:rFonts w:ascii="Times New Roman" w:hAnsi="Times New Roman" w:cs="Times New Roman"/>
          <w:sz w:val="24"/>
          <w:szCs w:val="24"/>
        </w:rPr>
        <w:t xml:space="preserve">Pada hakikatnya sistem pertahanan Negara Indonesia adalah </w:t>
      </w:r>
      <w:proofErr w:type="gramStart"/>
      <w:r w:rsidRPr="00815E18">
        <w:rPr>
          <w:rFonts w:ascii="Times New Roman" w:hAnsi="Times New Roman" w:cs="Times New Roman"/>
          <w:sz w:val="24"/>
          <w:szCs w:val="24"/>
        </w:rPr>
        <w:t>segala  upaya</w:t>
      </w:r>
      <w:proofErr w:type="gramEnd"/>
      <w:r w:rsidRPr="00815E18">
        <w:rPr>
          <w:rFonts w:ascii="Times New Roman" w:hAnsi="Times New Roman" w:cs="Times New Roman"/>
          <w:sz w:val="24"/>
          <w:szCs w:val="24"/>
        </w:rPr>
        <w:t xml:space="preserve"> pertahanan bersifat semesta. Sistem pertahanan tersebut lebih </w:t>
      </w:r>
      <w:proofErr w:type="gramStart"/>
      <w:r w:rsidRPr="00815E18">
        <w:rPr>
          <w:rFonts w:ascii="Times New Roman" w:hAnsi="Times New Roman" w:cs="Times New Roman"/>
          <w:sz w:val="24"/>
          <w:szCs w:val="24"/>
        </w:rPr>
        <w:t>dikenal  dengan</w:t>
      </w:r>
      <w:proofErr w:type="gramEnd"/>
      <w:r w:rsidRPr="00815E18">
        <w:rPr>
          <w:rFonts w:ascii="Times New Roman" w:hAnsi="Times New Roman" w:cs="Times New Roman"/>
          <w:sz w:val="24"/>
          <w:szCs w:val="24"/>
        </w:rPr>
        <w:t xml:space="preserve"> Sistem Pertahanan dan Keamanan Rakyat Semesta yang lebih  dikenal dengan Sishankamrata. Sifat kesemestaannya dimana dalam penyelenggaraan sistem pertahanan negara didasarkan pada kesadaran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hak dan kewajiban seluruh warga negara serta keyakinan pada kekuatan sendiri untuk mempertahankan kelangsungan hidup bangsa dan negara Indonesia yang merdeka dan berdaulat. </w:t>
      </w:r>
      <w:proofErr w:type="gramStart"/>
      <w:r w:rsidRPr="00815E18">
        <w:rPr>
          <w:rFonts w:ascii="Times New Roman" w:hAnsi="Times New Roman" w:cs="Times New Roman"/>
          <w:sz w:val="24"/>
          <w:szCs w:val="24"/>
        </w:rPr>
        <w:t>Kesemestaan mengandung makna pelibatan seluruh rakyat dan segenap sumber daya nasional, sarana dan prasarana nasional, serta seluruh wilayah negara sebagai satu kesatuan pertahanan yang utuh dan menyeluruh.</w:t>
      </w:r>
      <w:proofErr w:type="gramEnd"/>
    </w:p>
    <w:p w:rsidR="00AE024D" w:rsidRPr="00815E18" w:rsidRDefault="00AE024D" w:rsidP="00AE024D">
      <w:pPr>
        <w:spacing w:line="480" w:lineRule="auto"/>
        <w:ind w:left="900" w:firstLine="990"/>
        <w:jc w:val="both"/>
        <w:rPr>
          <w:rFonts w:ascii="Times New Roman" w:hAnsi="Times New Roman" w:cs="Times New Roman"/>
          <w:sz w:val="24"/>
          <w:szCs w:val="24"/>
        </w:rPr>
      </w:pPr>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Pertahanan negara dilakukan oleh pemerintah dalam hal ini dibawah Kementerian Pertahanan dan dipersiapkan secara dini dengan sistem pertahanan negara.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 xml:space="preserve">Sistem Pertahanan dan Keamanan Negara </w:t>
      </w:r>
      <w:r w:rsidRPr="00815E18">
        <w:rPr>
          <w:rFonts w:ascii="Times New Roman" w:hAnsi="Times New Roman" w:cs="Times New Roman"/>
          <w:sz w:val="24"/>
          <w:szCs w:val="24"/>
        </w:rPr>
        <w:lastRenderedPageBreak/>
        <w:t>yang bersifat semesta mempunyai ciri-ciri yaitu kerakyatan, kesemestaan, dan kewilayahan.</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Ciri kerakyatan mengandung makna bahwa orientasi pertahanan diabdikan oleh dan untuk kepentingan seluruh rakyat.</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Ciri kesemestaan mengandung makna bahwa seluruh sumber daya nasional didayagunakan bagi upaya pertahanan.</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Ciri kewilayahan merupakan gelar kekuatan pertahanan yang tersebar di seluruh wilayah Negara Kesatuan Republik Indonesia, sesuai dengan kondisi geografi sebagai satu kesatuan pertahanan.</w:t>
      </w:r>
      <w:proofErr w:type="gramEnd"/>
      <w:r w:rsidRPr="00815E18">
        <w:rPr>
          <w:rStyle w:val="FootnoteReference"/>
          <w:rFonts w:ascii="Times New Roman" w:hAnsi="Times New Roman" w:cs="Times New Roman"/>
          <w:sz w:val="24"/>
          <w:szCs w:val="24"/>
        </w:rPr>
        <w:footnoteReference w:id="142"/>
      </w:r>
    </w:p>
    <w:p w:rsidR="00AE024D" w:rsidRPr="00815E18" w:rsidRDefault="00AE024D" w:rsidP="00AE024D">
      <w:pPr>
        <w:spacing w:line="480" w:lineRule="auto"/>
        <w:ind w:left="810" w:firstLine="720"/>
        <w:jc w:val="both"/>
        <w:rPr>
          <w:rFonts w:ascii="Times New Roman" w:hAnsi="Times New Roman" w:cs="Times New Roman"/>
          <w:sz w:val="24"/>
          <w:szCs w:val="24"/>
        </w:rPr>
      </w:pPr>
      <w:r w:rsidRPr="00815E18">
        <w:rPr>
          <w:rFonts w:ascii="Times New Roman" w:hAnsi="Times New Roman" w:cs="Times New Roman"/>
          <w:sz w:val="24"/>
          <w:szCs w:val="24"/>
        </w:rPr>
        <w:t xml:space="preserve">Bagi Indonesia, penyelenggaraan pertahanan dan keamanan negara bukan semata-mata ditujukan untuk perang, melainkan juga untuk  mewujudkan perdamaian, menjamin keutuhan Negara Kesatuan Republik  Indonesia, mengamankan kepentingan nasional, serta menjamin terlaksananya pembangunan nasional. Sistem pertahanan dan keamanan Negara yang efektif adalah pertahanan dan keamanan yang mampu menghadirkan suasana aman dan damai di mana kehidupan masyarakat berjalan secara normal, dan hubungan dengan sesama negara </w:t>
      </w:r>
      <w:proofErr w:type="gramStart"/>
      <w:r w:rsidRPr="00815E18">
        <w:rPr>
          <w:rFonts w:ascii="Times New Roman" w:hAnsi="Times New Roman" w:cs="Times New Roman"/>
          <w:sz w:val="24"/>
          <w:szCs w:val="24"/>
        </w:rPr>
        <w:t>lain</w:t>
      </w:r>
      <w:proofErr w:type="gramEnd"/>
      <w:r w:rsidRPr="00815E18">
        <w:rPr>
          <w:rFonts w:ascii="Times New Roman" w:hAnsi="Times New Roman" w:cs="Times New Roman"/>
          <w:sz w:val="24"/>
          <w:szCs w:val="24"/>
        </w:rPr>
        <w:t xml:space="preserve"> baik di kawasan maupun di luar kawasan berlangsung secara harmonis dan saling menghargai.</w:t>
      </w:r>
      <w:r w:rsidRPr="00815E18">
        <w:rPr>
          <w:rStyle w:val="FootnoteReference"/>
          <w:rFonts w:ascii="Times New Roman" w:hAnsi="Times New Roman" w:cs="Times New Roman"/>
          <w:sz w:val="24"/>
          <w:szCs w:val="24"/>
        </w:rPr>
        <w:footnoteReference w:id="143"/>
      </w:r>
    </w:p>
    <w:p w:rsidR="00AE024D" w:rsidRPr="00815E18" w:rsidRDefault="00AE024D" w:rsidP="00AE024D">
      <w:pPr>
        <w:pStyle w:val="ListParagraph"/>
        <w:spacing w:line="480" w:lineRule="auto"/>
        <w:ind w:left="90"/>
        <w:jc w:val="both"/>
        <w:rPr>
          <w:rFonts w:ascii="Times New Roman" w:hAnsi="Times New Roman" w:cs="Times New Roman"/>
          <w:b/>
          <w:sz w:val="24"/>
          <w:szCs w:val="24"/>
        </w:rPr>
      </w:pPr>
      <w:r w:rsidRPr="00815E18">
        <w:rPr>
          <w:rFonts w:ascii="Times New Roman" w:hAnsi="Times New Roman" w:cs="Times New Roman"/>
          <w:b/>
          <w:sz w:val="24"/>
          <w:szCs w:val="24"/>
        </w:rPr>
        <w:t xml:space="preserve">2.  Reformasi Polisi Republik </w:t>
      </w:r>
      <w:proofErr w:type="gramStart"/>
      <w:r w:rsidRPr="00815E18">
        <w:rPr>
          <w:rFonts w:ascii="Times New Roman" w:hAnsi="Times New Roman" w:cs="Times New Roman"/>
          <w:b/>
          <w:sz w:val="24"/>
          <w:szCs w:val="24"/>
        </w:rPr>
        <w:t>Indonesia  (</w:t>
      </w:r>
      <w:proofErr w:type="gramEnd"/>
      <w:r w:rsidRPr="00815E18">
        <w:rPr>
          <w:rFonts w:ascii="Times New Roman" w:hAnsi="Times New Roman" w:cs="Times New Roman"/>
          <w:b/>
          <w:sz w:val="24"/>
          <w:szCs w:val="24"/>
        </w:rPr>
        <w:t>POLRI )</w:t>
      </w:r>
    </w:p>
    <w:p w:rsidR="00AE024D" w:rsidRPr="00815E18" w:rsidRDefault="00AE024D" w:rsidP="00AE024D">
      <w:pPr>
        <w:pStyle w:val="ListParagraph"/>
        <w:spacing w:line="480" w:lineRule="auto"/>
        <w:ind w:left="36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Pada tanggal 1 Juni 1968, Presiden Soeharto membuat pernytaan politik agar polisi kembali pada fungsinya sebagai kepolisian.</w:t>
      </w:r>
      <w:proofErr w:type="gramEnd"/>
      <w:r w:rsidRPr="00815E18">
        <w:rPr>
          <w:rFonts w:ascii="Times New Roman" w:hAnsi="Times New Roman" w:cs="Times New Roman"/>
          <w:sz w:val="24"/>
          <w:szCs w:val="24"/>
        </w:rPr>
        <w:t xml:space="preserve"> Oleh sebab itu, sejak 27 Juni 1969 nama Angkatan Kepolisian Republik Indonesia (AKRI) yang </w:t>
      </w:r>
      <w:r w:rsidRPr="00815E18">
        <w:rPr>
          <w:rFonts w:ascii="Times New Roman" w:hAnsi="Times New Roman" w:cs="Times New Roman"/>
          <w:sz w:val="24"/>
          <w:szCs w:val="24"/>
        </w:rPr>
        <w:lastRenderedPageBreak/>
        <w:t xml:space="preserve">sejenis dengan Angkatan Darat, Angkatan Laut, Angkatan Udara dan masih mencerminkan sifat kemiliteran diubah menjadi Kepolisian Republik Indonesia atau Kapolri. Sedangkan </w:t>
      </w:r>
      <w:proofErr w:type="gramStart"/>
      <w:r w:rsidRPr="00815E18">
        <w:rPr>
          <w:rFonts w:ascii="Times New Roman" w:hAnsi="Times New Roman" w:cs="Times New Roman"/>
          <w:sz w:val="24"/>
          <w:szCs w:val="24"/>
        </w:rPr>
        <w:t>nama</w:t>
      </w:r>
      <w:proofErr w:type="gramEnd"/>
      <w:r w:rsidRPr="00815E18">
        <w:rPr>
          <w:rFonts w:ascii="Times New Roman" w:hAnsi="Times New Roman" w:cs="Times New Roman"/>
          <w:sz w:val="24"/>
          <w:szCs w:val="24"/>
        </w:rPr>
        <w:t xml:space="preserve"> jabatan Menteri Panglima Angkatan Kepolisian Republik Indonesia diganti menjadi Kepala Kepolisian Republik Indonesia, atau Kapolri. Markas Besar Angkatan Kepolisian Republik Indonesia.juga berubah menjadi Markas Besar Kepolisian Republik Indonesia</w:t>
      </w:r>
      <w:r w:rsidRPr="00815E18">
        <w:rPr>
          <w:rStyle w:val="FootnoteReference"/>
          <w:rFonts w:ascii="Times New Roman" w:hAnsi="Times New Roman" w:cs="Times New Roman"/>
          <w:sz w:val="24"/>
          <w:szCs w:val="24"/>
        </w:rPr>
        <w:footnoteReference w:id="144"/>
      </w:r>
      <w:r w:rsidRPr="00815E18">
        <w:rPr>
          <w:rFonts w:ascii="Times New Roman" w:hAnsi="Times New Roman" w:cs="Times New Roman"/>
          <w:sz w:val="24"/>
          <w:szCs w:val="24"/>
        </w:rPr>
        <w:t xml:space="preserve"> </w:t>
      </w:r>
    </w:p>
    <w:p w:rsidR="00AE024D" w:rsidRPr="00815E18" w:rsidRDefault="00AE024D" w:rsidP="00AE024D">
      <w:pPr>
        <w:pStyle w:val="ListParagraph"/>
        <w:spacing w:line="480" w:lineRule="auto"/>
        <w:ind w:left="360" w:firstLine="360"/>
        <w:jc w:val="both"/>
        <w:rPr>
          <w:rFonts w:ascii="Times New Roman" w:hAnsi="Times New Roman" w:cs="Times New Roman"/>
          <w:sz w:val="24"/>
          <w:szCs w:val="24"/>
        </w:rPr>
      </w:pPr>
      <w:r w:rsidRPr="00815E18">
        <w:rPr>
          <w:rFonts w:ascii="Times New Roman" w:hAnsi="Times New Roman" w:cs="Times New Roman"/>
          <w:sz w:val="24"/>
          <w:szCs w:val="24"/>
        </w:rPr>
        <w:t xml:space="preserve">Sedangkan pada masa reformasi, kekuatan POLRI menganut </w:t>
      </w:r>
      <w:r w:rsidRPr="00815E18">
        <w:rPr>
          <w:rFonts w:ascii="Times New Roman" w:hAnsi="Times New Roman" w:cs="Times New Roman"/>
          <w:i/>
          <w:sz w:val="24"/>
          <w:szCs w:val="24"/>
        </w:rPr>
        <w:t>integrated system</w:t>
      </w:r>
      <w:r w:rsidRPr="00815E18">
        <w:rPr>
          <w:rFonts w:ascii="Times New Roman" w:hAnsi="Times New Roman" w:cs="Times New Roman"/>
          <w:sz w:val="24"/>
          <w:szCs w:val="24"/>
        </w:rPr>
        <w:t xml:space="preserve"> sebagai Kepolisian Negara. Kebijakan yang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dijalankan dalam pembinaan kekuatan ialah meningkatkan sistem keamanan bersama.</w:t>
      </w:r>
    </w:p>
    <w:p w:rsidR="00AE024D" w:rsidRPr="00815E18" w:rsidRDefault="00AE024D" w:rsidP="00AE024D">
      <w:pPr>
        <w:tabs>
          <w:tab w:val="left" w:pos="360"/>
          <w:tab w:val="left" w:pos="450"/>
        </w:tabs>
        <w:spacing w:line="480" w:lineRule="auto"/>
        <w:ind w:left="270" w:firstLine="450"/>
        <w:jc w:val="both"/>
        <w:rPr>
          <w:rFonts w:ascii="Times New Roman" w:hAnsi="Times New Roman" w:cs="Times New Roman"/>
          <w:sz w:val="24"/>
          <w:szCs w:val="24"/>
        </w:rPr>
      </w:pPr>
      <w:r w:rsidRPr="00815E18">
        <w:rPr>
          <w:rFonts w:ascii="Times New Roman" w:hAnsi="Times New Roman" w:cs="Times New Roman"/>
          <w:sz w:val="24"/>
          <w:szCs w:val="24"/>
        </w:rPr>
        <w:t xml:space="preserve">Kekuatan POLRI menganut </w:t>
      </w:r>
      <w:r w:rsidRPr="00815E18">
        <w:rPr>
          <w:rFonts w:ascii="Times New Roman" w:hAnsi="Times New Roman" w:cs="Times New Roman"/>
          <w:i/>
          <w:sz w:val="24"/>
          <w:szCs w:val="24"/>
        </w:rPr>
        <w:t>integrated system</w:t>
      </w:r>
      <w:r w:rsidRPr="00815E18">
        <w:rPr>
          <w:rFonts w:ascii="Times New Roman" w:hAnsi="Times New Roman" w:cs="Times New Roman"/>
          <w:sz w:val="24"/>
          <w:szCs w:val="24"/>
        </w:rPr>
        <w:t xml:space="preserve"> sebagai Kepolisian Negara. Kebijakan yang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dijalankan dalam pembinaan kekuatan ialah meningkatkan sistem keamanan bersama. Isilah </w:t>
      </w:r>
      <w:proofErr w:type="gramStart"/>
      <w:r w:rsidRPr="00815E18">
        <w:rPr>
          <w:rFonts w:ascii="Times New Roman" w:hAnsi="Times New Roman" w:cs="Times New Roman"/>
          <w:sz w:val="24"/>
          <w:szCs w:val="24"/>
        </w:rPr>
        <w:t>lain</w:t>
      </w:r>
      <w:proofErr w:type="gramEnd"/>
      <w:r w:rsidRPr="00815E18">
        <w:rPr>
          <w:rFonts w:ascii="Times New Roman" w:hAnsi="Times New Roman" w:cs="Times New Roman"/>
          <w:sz w:val="24"/>
          <w:szCs w:val="24"/>
        </w:rPr>
        <w:t xml:space="preserve"> POLRI menyangkut keamanan adalah “keamanan dan ketertiban masyarakat”. Istilah ini menggambarkan suatu kondisi dinamis masyarakat sebagai salah satu prasyarat terselenggaranya proses pembangunan nasional, dalam rangka tercapainya tujuan nasional yang ditandai oleh terjaminnya keamanan, ketertiban, dan tegaknya hukum.</w:t>
      </w:r>
      <w:r w:rsidRPr="00815E18">
        <w:rPr>
          <w:rStyle w:val="FootnoteReference"/>
          <w:rFonts w:ascii="Times New Roman" w:hAnsi="Times New Roman" w:cs="Times New Roman"/>
          <w:sz w:val="24"/>
          <w:szCs w:val="24"/>
        </w:rPr>
        <w:footnoteReference w:id="145"/>
      </w:r>
    </w:p>
    <w:p w:rsidR="00AE024D" w:rsidRPr="00815E18" w:rsidRDefault="00AE024D" w:rsidP="00AE024D">
      <w:pPr>
        <w:spacing w:line="480" w:lineRule="auto"/>
        <w:ind w:left="270" w:firstLine="720"/>
        <w:jc w:val="both"/>
        <w:rPr>
          <w:rFonts w:ascii="Times New Roman" w:hAnsi="Times New Roman" w:cs="Times New Roman"/>
          <w:sz w:val="24"/>
          <w:szCs w:val="24"/>
        </w:rPr>
      </w:pPr>
      <w:r w:rsidRPr="00815E18">
        <w:rPr>
          <w:rFonts w:ascii="Times New Roman" w:hAnsi="Times New Roman" w:cs="Times New Roman"/>
          <w:sz w:val="24"/>
          <w:szCs w:val="24"/>
        </w:rPr>
        <w:t xml:space="preserve">Fungsi POLRI </w:t>
      </w:r>
      <w:proofErr w:type="gramStart"/>
      <w:r w:rsidRPr="00815E18">
        <w:rPr>
          <w:rFonts w:ascii="Times New Roman" w:hAnsi="Times New Roman" w:cs="Times New Roman"/>
          <w:sz w:val="24"/>
          <w:szCs w:val="24"/>
        </w:rPr>
        <w:t>dibidang  pemeliharaan</w:t>
      </w:r>
      <w:proofErr w:type="gramEnd"/>
      <w:r w:rsidRPr="00815E18">
        <w:rPr>
          <w:rFonts w:ascii="Times New Roman" w:hAnsi="Times New Roman" w:cs="Times New Roman"/>
          <w:sz w:val="24"/>
          <w:szCs w:val="24"/>
        </w:rPr>
        <w:t xml:space="preserve"> keamanan dan ketertiban masyarakat  adalah wujud pelaksanaan tugas-tugas POLRI yang memiliki tanggung jawab untuk menciptakan keadaan yang tertib dan aman.</w:t>
      </w:r>
      <w:r w:rsidRPr="00815E18">
        <w:rPr>
          <w:rStyle w:val="FootnoteReference"/>
          <w:rFonts w:ascii="Times New Roman" w:hAnsi="Times New Roman" w:cs="Times New Roman"/>
          <w:sz w:val="24"/>
          <w:szCs w:val="24"/>
        </w:rPr>
        <w:footnoteReference w:id="146"/>
      </w:r>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Sebagai alat penegak hukum, POLRI memegang peranan yang penting dan strategis.</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lastRenderedPageBreak/>
        <w:t>Penting karena fungsi penegakan hukum biasanya diawali oleh POLRI sebagai salahsatubagian unsur dari hukum.</w:t>
      </w:r>
      <w:proofErr w:type="gramEnd"/>
      <w:r w:rsidRPr="00815E18">
        <w:rPr>
          <w:rFonts w:ascii="Times New Roman" w:hAnsi="Times New Roman" w:cs="Times New Roman"/>
          <w:sz w:val="24"/>
          <w:szCs w:val="24"/>
        </w:rPr>
        <w:t xml:space="preserve"> Sebagai alat negara yang bertugas untuk kepentingan masyarakat, POLRI dituntut untuk memberikan perlindungan, keamanan</w:t>
      </w:r>
      <w:proofErr w:type="gramStart"/>
      <w:r w:rsidRPr="00815E18">
        <w:rPr>
          <w:rFonts w:ascii="Times New Roman" w:hAnsi="Times New Roman" w:cs="Times New Roman"/>
          <w:sz w:val="24"/>
          <w:szCs w:val="24"/>
        </w:rPr>
        <w:t>,dan</w:t>
      </w:r>
      <w:proofErr w:type="gramEnd"/>
      <w:r w:rsidRPr="00815E18">
        <w:rPr>
          <w:rFonts w:ascii="Times New Roman" w:hAnsi="Times New Roman" w:cs="Times New Roman"/>
          <w:sz w:val="24"/>
          <w:szCs w:val="24"/>
        </w:rPr>
        <w:t xml:space="preserve"> pelayanan masyarakat.</w:t>
      </w:r>
      <w:r w:rsidRPr="00815E18">
        <w:rPr>
          <w:rStyle w:val="FootnoteReference"/>
          <w:rFonts w:ascii="Times New Roman" w:hAnsi="Times New Roman" w:cs="Times New Roman"/>
          <w:sz w:val="24"/>
          <w:szCs w:val="24"/>
        </w:rPr>
        <w:footnoteReference w:id="147"/>
      </w:r>
    </w:p>
    <w:p w:rsidR="00AE024D" w:rsidRPr="00815E18" w:rsidRDefault="00AE024D" w:rsidP="00AE024D">
      <w:pPr>
        <w:pStyle w:val="ListParagraph"/>
        <w:spacing w:line="480" w:lineRule="auto"/>
        <w:ind w:left="27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Dalam menjelaskan mengenai peran dan fungsi POLRI dalam keamanan negara ini, pertama kita kita paparkan bahwa secara universal fungsi kepolisian merupakan bagian integral dan fungsi pemerintahan negara yang berbeda dengan fungsi militer.</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Organisasi kepolisian merupakan lembaga resmi yang diberi mandat untuk untuk mengemban fungsi kepolisian yaitu memelihara ketertiban umum, perlindungan orang-orang (warga negara ataupun orang asing) dari keadaan bahaya atau gangguan serta tindakan-tindakan melanggar huukum.</w:t>
      </w:r>
      <w:proofErr w:type="gramEnd"/>
      <w:r w:rsidRPr="00815E18">
        <w:rPr>
          <w:rStyle w:val="FootnoteReference"/>
          <w:rFonts w:ascii="Times New Roman" w:hAnsi="Times New Roman" w:cs="Times New Roman"/>
          <w:sz w:val="24"/>
          <w:szCs w:val="24"/>
        </w:rPr>
        <w:footnoteReference w:id="148"/>
      </w:r>
      <w:r w:rsidRPr="00815E18">
        <w:rPr>
          <w:rFonts w:ascii="Times New Roman" w:hAnsi="Times New Roman" w:cs="Times New Roman"/>
          <w:sz w:val="24"/>
          <w:szCs w:val="24"/>
        </w:rPr>
        <w:t xml:space="preserve">Peran dan Fungsi Kepolisian dalam keamanan negara, </w:t>
      </w:r>
    </w:p>
    <w:p w:rsidR="00AE024D" w:rsidRPr="00815E18" w:rsidRDefault="00AE024D" w:rsidP="00AE024D">
      <w:pPr>
        <w:pStyle w:val="ListParagraph"/>
        <w:tabs>
          <w:tab w:val="left" w:pos="360"/>
        </w:tabs>
        <w:spacing w:line="480" w:lineRule="auto"/>
        <w:ind w:left="630"/>
        <w:jc w:val="both"/>
        <w:rPr>
          <w:rFonts w:ascii="Times New Roman" w:hAnsi="Times New Roman" w:cs="Times New Roman"/>
          <w:sz w:val="24"/>
          <w:szCs w:val="24"/>
        </w:rPr>
      </w:pPr>
      <w:r w:rsidRPr="00815E18">
        <w:rPr>
          <w:rFonts w:ascii="Times New Roman" w:hAnsi="Times New Roman" w:cs="Times New Roman"/>
          <w:b/>
          <w:sz w:val="24"/>
          <w:szCs w:val="24"/>
        </w:rPr>
        <w:t xml:space="preserve">     POLRI sebagai alat keamanan negara,</w:t>
      </w:r>
      <w:r w:rsidRPr="00815E18">
        <w:rPr>
          <w:rFonts w:ascii="Times New Roman" w:hAnsi="Times New Roman" w:cs="Times New Roman"/>
          <w:sz w:val="24"/>
          <w:szCs w:val="24"/>
        </w:rPr>
        <w:t xml:space="preserve"> dalam menjalankan peran nya POLRI bertugas untuk memelihara keamanan dan ketertiban masyarakat, menegakan hukum serta memberikan perlindungan, pengayoman, dan pelayanan kepada masyarakat dalam rangka terpeliharanya keamanan negara; </w:t>
      </w:r>
      <w:r w:rsidRPr="00815E18">
        <w:rPr>
          <w:rFonts w:ascii="Times New Roman" w:hAnsi="Times New Roman" w:cs="Times New Roman"/>
          <w:b/>
          <w:sz w:val="24"/>
          <w:szCs w:val="24"/>
        </w:rPr>
        <w:t xml:space="preserve">POLRI untuk memelihara keamanan dan ketertiban masyarakat, </w:t>
      </w:r>
      <w:r w:rsidRPr="00815E18">
        <w:rPr>
          <w:rFonts w:ascii="Times New Roman" w:hAnsi="Times New Roman" w:cs="Times New Roman"/>
          <w:sz w:val="24"/>
          <w:szCs w:val="24"/>
        </w:rPr>
        <w:t xml:space="preserve">dalam hal ini POLRI memegang wewenang dan kendali penuh terhadap pencapaian tujuan terwujudnya kamtibnas yang kondusif; </w:t>
      </w:r>
      <w:r w:rsidRPr="00815E18">
        <w:rPr>
          <w:rFonts w:ascii="Times New Roman" w:hAnsi="Times New Roman" w:cs="Times New Roman"/>
          <w:b/>
          <w:sz w:val="24"/>
          <w:szCs w:val="24"/>
        </w:rPr>
        <w:t xml:space="preserve"> fungsi POLRI untuk menegakan hukum,</w:t>
      </w:r>
      <w:r w:rsidRPr="00815E18">
        <w:rPr>
          <w:rFonts w:ascii="Times New Roman" w:hAnsi="Times New Roman" w:cs="Times New Roman"/>
          <w:sz w:val="24"/>
          <w:szCs w:val="24"/>
        </w:rPr>
        <w:t xml:space="preserve"> dalam hal ini POLRI sebagai </w:t>
      </w:r>
      <w:r w:rsidRPr="00815E18">
        <w:rPr>
          <w:rFonts w:ascii="Times New Roman" w:hAnsi="Times New Roman" w:cs="Times New Roman"/>
          <w:sz w:val="24"/>
          <w:szCs w:val="24"/>
        </w:rPr>
        <w:lastRenderedPageBreak/>
        <w:t>salah satu bagian dari sistem peradilan pidana yang langsung berhubungan dengan masyarakat.</w:t>
      </w:r>
      <w:r w:rsidRPr="00815E18">
        <w:rPr>
          <w:rStyle w:val="FootnoteReference"/>
          <w:rFonts w:ascii="Times New Roman" w:hAnsi="Times New Roman" w:cs="Times New Roman"/>
          <w:sz w:val="24"/>
          <w:szCs w:val="24"/>
        </w:rPr>
        <w:footnoteReference w:id="149"/>
      </w:r>
    </w:p>
    <w:p w:rsidR="00AE024D" w:rsidRPr="00815E18" w:rsidRDefault="00AE024D" w:rsidP="00AE024D">
      <w:pPr>
        <w:tabs>
          <w:tab w:val="left" w:pos="360"/>
        </w:tabs>
        <w:spacing w:line="480" w:lineRule="auto"/>
        <w:ind w:left="720"/>
        <w:jc w:val="both"/>
        <w:rPr>
          <w:rFonts w:ascii="Times New Roman" w:hAnsi="Times New Roman" w:cs="Times New Roman"/>
          <w:sz w:val="24"/>
          <w:szCs w:val="24"/>
        </w:rPr>
      </w:pPr>
      <w:r w:rsidRPr="00815E18">
        <w:rPr>
          <w:rFonts w:ascii="Times New Roman" w:hAnsi="Times New Roman" w:cs="Times New Roman"/>
          <w:b/>
          <w:sz w:val="24"/>
          <w:szCs w:val="24"/>
        </w:rPr>
        <w:tab/>
      </w:r>
      <w:r w:rsidRPr="00815E18">
        <w:rPr>
          <w:rFonts w:ascii="Times New Roman" w:hAnsi="Times New Roman" w:cs="Times New Roman"/>
          <w:sz w:val="24"/>
          <w:szCs w:val="24"/>
        </w:rPr>
        <w:t xml:space="preserve"> Berdasrkan konsep keamanan POLRI tersebut maka setiap persoalan keamanan dipilih sesuai dengan skala dan derajat ancamanya, tidak di generalisir sehingga menimbulakan kerancuan di </w:t>
      </w:r>
      <w:proofErr w:type="gramStart"/>
      <w:r w:rsidRPr="00815E18">
        <w:rPr>
          <w:rFonts w:ascii="Times New Roman" w:hAnsi="Times New Roman" w:cs="Times New Roman"/>
          <w:sz w:val="24"/>
          <w:szCs w:val="24"/>
        </w:rPr>
        <w:t>masyarakt  karena</w:t>
      </w:r>
      <w:proofErr w:type="gramEnd"/>
      <w:r w:rsidRPr="00815E18">
        <w:rPr>
          <w:rFonts w:ascii="Times New Roman" w:hAnsi="Times New Roman" w:cs="Times New Roman"/>
          <w:sz w:val="24"/>
          <w:szCs w:val="24"/>
        </w:rPr>
        <w:t xml:space="preserve"> semua persoalan ditinjau dari satu pendekatan saja. </w:t>
      </w:r>
      <w:proofErr w:type="gramStart"/>
      <w:r w:rsidRPr="00815E18">
        <w:rPr>
          <w:rFonts w:ascii="Times New Roman" w:hAnsi="Times New Roman" w:cs="Times New Roman"/>
          <w:sz w:val="24"/>
          <w:szCs w:val="24"/>
        </w:rPr>
        <w:t>Oleh karenanya POLRI memililah dan membedakan masalah keamanan, pertahanan serta stabilitas.</w:t>
      </w:r>
      <w:proofErr w:type="gramEnd"/>
      <w:r w:rsidRPr="00815E18">
        <w:rPr>
          <w:rStyle w:val="FootnoteReference"/>
          <w:rFonts w:ascii="Times New Roman" w:hAnsi="Times New Roman" w:cs="Times New Roman"/>
          <w:sz w:val="24"/>
          <w:szCs w:val="24"/>
        </w:rPr>
        <w:footnoteReference w:id="150"/>
      </w:r>
    </w:p>
    <w:p w:rsidR="00AE024D" w:rsidRPr="00815E18" w:rsidRDefault="00AE024D" w:rsidP="00AE024D">
      <w:pPr>
        <w:spacing w:line="480" w:lineRule="auto"/>
        <w:ind w:left="720"/>
        <w:rPr>
          <w:rFonts w:ascii="Times New Roman" w:hAnsi="Times New Roman" w:cs="Times New Roman"/>
          <w:b/>
          <w:sz w:val="24"/>
          <w:szCs w:val="24"/>
        </w:rPr>
      </w:pPr>
      <w:r w:rsidRPr="00815E18">
        <w:rPr>
          <w:rFonts w:ascii="Times New Roman" w:hAnsi="Times New Roman" w:cs="Times New Roman"/>
          <w:b/>
          <w:sz w:val="24"/>
          <w:szCs w:val="24"/>
        </w:rPr>
        <w:t xml:space="preserve">D.  </w:t>
      </w:r>
      <w:proofErr w:type="gramStart"/>
      <w:r w:rsidRPr="00815E18">
        <w:rPr>
          <w:rFonts w:ascii="Times New Roman" w:hAnsi="Times New Roman" w:cs="Times New Roman"/>
          <w:b/>
          <w:sz w:val="24"/>
          <w:szCs w:val="24"/>
        </w:rPr>
        <w:t>Potensi  Ancaman</w:t>
      </w:r>
      <w:proofErr w:type="gramEnd"/>
      <w:r w:rsidRPr="00815E18">
        <w:rPr>
          <w:rFonts w:ascii="Times New Roman" w:hAnsi="Times New Roman" w:cs="Times New Roman"/>
          <w:b/>
          <w:sz w:val="24"/>
          <w:szCs w:val="24"/>
        </w:rPr>
        <w:t xml:space="preserve"> Pertahanan Keamanan di Indonesia</w:t>
      </w:r>
    </w:p>
    <w:p w:rsidR="00AE024D" w:rsidRPr="00815E18" w:rsidRDefault="00AE024D" w:rsidP="00AE024D">
      <w:pPr>
        <w:spacing w:line="360" w:lineRule="auto"/>
        <w:ind w:left="810"/>
        <w:jc w:val="both"/>
        <w:rPr>
          <w:rFonts w:ascii="Times New Roman" w:hAnsi="Times New Roman" w:cs="Times New Roman"/>
          <w:b/>
          <w:sz w:val="24"/>
          <w:szCs w:val="24"/>
        </w:rPr>
      </w:pPr>
      <w:r w:rsidRPr="00815E18">
        <w:rPr>
          <w:rFonts w:ascii="Times New Roman" w:hAnsi="Times New Roman" w:cs="Times New Roman"/>
          <w:b/>
          <w:sz w:val="24"/>
          <w:szCs w:val="24"/>
        </w:rPr>
        <w:t>1. Keberadaan Kelompok Islam Garis Keras di Indonesia</w:t>
      </w:r>
    </w:p>
    <w:p w:rsidR="00AE024D" w:rsidRPr="00815E18" w:rsidRDefault="00AE024D" w:rsidP="00AE024D">
      <w:pPr>
        <w:spacing w:line="480" w:lineRule="auto"/>
        <w:ind w:left="720"/>
        <w:jc w:val="both"/>
        <w:rPr>
          <w:rFonts w:ascii="Times New Roman" w:hAnsi="Times New Roman" w:cs="Times New Roman"/>
          <w:sz w:val="24"/>
          <w:szCs w:val="24"/>
        </w:rPr>
      </w:pPr>
      <w:r w:rsidRPr="00815E18">
        <w:rPr>
          <w:rFonts w:ascii="Times New Roman" w:hAnsi="Times New Roman" w:cs="Times New Roman"/>
          <w:sz w:val="24"/>
          <w:szCs w:val="24"/>
        </w:rPr>
        <w:tab/>
      </w:r>
      <w:proofErr w:type="gramStart"/>
      <w:r w:rsidRPr="00815E18">
        <w:rPr>
          <w:rFonts w:ascii="Times New Roman" w:hAnsi="Times New Roman" w:cs="Times New Roman"/>
          <w:sz w:val="24"/>
          <w:szCs w:val="24"/>
        </w:rPr>
        <w:t>Kekuatan Islam radikal berkembang dengan baik dalam perpolitikan Indonesia sejak orde baru.</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Pemicu eskalasi kekuatan radikal karena kondisi politik bangsa yang terbuka dan transisional yang membawa sistem politik Indonesia semakin liberal.</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Perubahan tersebut mengubah berbagai peta politik dan ideology dalam masyarakat, bermacam-macam ideologi muncul dan menyatakan diri secara terbuka, bersaing dengan berbagai ideologi lainnya serta sesame kekuatan Islam sendiri.</w:t>
      </w:r>
      <w:proofErr w:type="gramEnd"/>
      <w:r w:rsidRPr="00815E18">
        <w:rPr>
          <w:rStyle w:val="FootnoteReference"/>
          <w:rFonts w:ascii="Times New Roman" w:hAnsi="Times New Roman" w:cs="Times New Roman"/>
          <w:sz w:val="24"/>
          <w:szCs w:val="24"/>
        </w:rPr>
        <w:footnoteReference w:id="151"/>
      </w:r>
    </w:p>
    <w:p w:rsidR="00AE024D" w:rsidRPr="00815E18" w:rsidRDefault="00AE024D" w:rsidP="00AE024D">
      <w:pPr>
        <w:spacing w:line="480" w:lineRule="auto"/>
        <w:ind w:left="720" w:hanging="720"/>
        <w:jc w:val="both"/>
        <w:rPr>
          <w:rFonts w:ascii="Times New Roman" w:hAnsi="Times New Roman" w:cs="Times New Roman"/>
          <w:sz w:val="24"/>
          <w:szCs w:val="24"/>
        </w:rPr>
      </w:pPr>
      <w:r w:rsidRPr="00815E18">
        <w:rPr>
          <w:rFonts w:ascii="Times New Roman" w:hAnsi="Times New Roman" w:cs="Times New Roman"/>
          <w:sz w:val="24"/>
          <w:szCs w:val="24"/>
        </w:rPr>
        <w:tab/>
      </w:r>
      <w:r w:rsidRPr="00815E18">
        <w:rPr>
          <w:rFonts w:ascii="Times New Roman" w:hAnsi="Times New Roman" w:cs="Times New Roman"/>
          <w:sz w:val="24"/>
          <w:szCs w:val="24"/>
        </w:rPr>
        <w:tab/>
      </w:r>
      <w:proofErr w:type="gramStart"/>
      <w:r w:rsidRPr="00815E18">
        <w:rPr>
          <w:rFonts w:ascii="Times New Roman" w:hAnsi="Times New Roman" w:cs="Times New Roman"/>
          <w:sz w:val="24"/>
          <w:szCs w:val="24"/>
        </w:rPr>
        <w:t>Potret kekuatan radikal tersebut berfokus pada pergerakan yang lahir bersamaan dengan meluasnya akses dan kesempatan sejumlah organisasi untuk melakukan ekspansi ke berbagai basis umat.</w:t>
      </w:r>
      <w:proofErr w:type="gramEnd"/>
      <w:r w:rsidRPr="00815E18">
        <w:rPr>
          <w:rFonts w:ascii="Times New Roman" w:hAnsi="Times New Roman" w:cs="Times New Roman"/>
          <w:sz w:val="24"/>
          <w:szCs w:val="24"/>
        </w:rPr>
        <w:t xml:space="preserve"> Organisasi </w:t>
      </w:r>
      <w:r w:rsidRPr="00815E18">
        <w:rPr>
          <w:rFonts w:ascii="Times New Roman" w:hAnsi="Times New Roman" w:cs="Times New Roman"/>
          <w:sz w:val="24"/>
          <w:szCs w:val="24"/>
        </w:rPr>
        <w:lastRenderedPageBreak/>
        <w:t xml:space="preserve">gerakan </w:t>
      </w:r>
      <w:proofErr w:type="gramStart"/>
      <w:r w:rsidRPr="00815E18">
        <w:rPr>
          <w:rFonts w:ascii="Times New Roman" w:hAnsi="Times New Roman" w:cs="Times New Roman"/>
          <w:sz w:val="24"/>
          <w:szCs w:val="24"/>
        </w:rPr>
        <w:t>lain</w:t>
      </w:r>
      <w:proofErr w:type="gramEnd"/>
      <w:r w:rsidRPr="00815E18">
        <w:rPr>
          <w:rFonts w:ascii="Times New Roman" w:hAnsi="Times New Roman" w:cs="Times New Roman"/>
          <w:sz w:val="24"/>
          <w:szCs w:val="24"/>
        </w:rPr>
        <w:t xml:space="preserve"> yang menunjukan watak radikal dan militant adalah kelompok teroris yang memperjuangkan Islam melalui cara-cara kekerasan dan tindakan anarkis. Terorisme </w:t>
      </w:r>
      <w:proofErr w:type="gramStart"/>
      <w:r w:rsidRPr="00815E18">
        <w:rPr>
          <w:rFonts w:ascii="Times New Roman" w:hAnsi="Times New Roman" w:cs="Times New Roman"/>
          <w:sz w:val="24"/>
          <w:szCs w:val="24"/>
        </w:rPr>
        <w:t>sering  didefinisikan</w:t>
      </w:r>
      <w:proofErr w:type="gramEnd"/>
      <w:r w:rsidRPr="00815E18">
        <w:rPr>
          <w:rFonts w:ascii="Times New Roman" w:hAnsi="Times New Roman" w:cs="Times New Roman"/>
          <w:sz w:val="24"/>
          <w:szCs w:val="24"/>
        </w:rPr>
        <w:t xml:space="preserve"> sebagai ancaman penggunaan kekerasan untuk mencapai tujuan atau agar terjadi perubahan politik.</w:t>
      </w:r>
      <w:r w:rsidRPr="00815E18">
        <w:rPr>
          <w:rStyle w:val="FootnoteReference"/>
          <w:rFonts w:ascii="Times New Roman" w:hAnsi="Times New Roman" w:cs="Times New Roman"/>
          <w:sz w:val="24"/>
          <w:szCs w:val="24"/>
        </w:rPr>
        <w:footnoteReference w:id="152"/>
      </w:r>
    </w:p>
    <w:p w:rsidR="00AE024D" w:rsidRPr="00815E18" w:rsidRDefault="00AE024D" w:rsidP="00AE024D">
      <w:pPr>
        <w:spacing w:line="480" w:lineRule="auto"/>
        <w:ind w:left="630"/>
        <w:jc w:val="both"/>
        <w:rPr>
          <w:rFonts w:ascii="Times New Roman" w:hAnsi="Times New Roman" w:cs="Times New Roman"/>
          <w:sz w:val="24"/>
          <w:szCs w:val="24"/>
        </w:rPr>
      </w:pPr>
      <w:r w:rsidRPr="00815E18">
        <w:rPr>
          <w:rFonts w:ascii="Times New Roman" w:hAnsi="Times New Roman" w:cs="Times New Roman"/>
          <w:sz w:val="24"/>
          <w:szCs w:val="24"/>
        </w:rPr>
        <w:tab/>
      </w:r>
      <w:r w:rsidRPr="00815E18">
        <w:rPr>
          <w:rFonts w:ascii="Times New Roman" w:hAnsi="Times New Roman" w:cs="Times New Roman"/>
          <w:sz w:val="24"/>
          <w:szCs w:val="24"/>
        </w:rPr>
        <w:tab/>
      </w:r>
      <w:proofErr w:type="gramStart"/>
      <w:r w:rsidRPr="00815E18">
        <w:rPr>
          <w:rFonts w:ascii="Times New Roman" w:hAnsi="Times New Roman" w:cs="Times New Roman"/>
          <w:sz w:val="24"/>
          <w:szCs w:val="24"/>
        </w:rPr>
        <w:t>Sejak Bom Atrium Senen tahun 2000 Bom Bali I tahun 2002, Bom Kedutaan Besar Australia, Bom Bali II dan serangkaian pengeboman lainnya yang dilakukan oleh kekuatan teroris local maupun macanegara dengan tujuan utama yakni terjadinya perubahan politik.</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Terorisme  global</w:t>
      </w:r>
      <w:proofErr w:type="gramEnd"/>
      <w:r w:rsidRPr="00815E18">
        <w:rPr>
          <w:rFonts w:ascii="Times New Roman" w:hAnsi="Times New Roman" w:cs="Times New Roman"/>
          <w:sz w:val="24"/>
          <w:szCs w:val="24"/>
        </w:rPr>
        <w:t xml:space="preserve"> sebagaimana  yang terjadi dalam kasus-kasus teror dengan jelas ditunjukan untuk mengubah pola kebijakan politik global terhadap dunia Islam. </w:t>
      </w:r>
      <w:proofErr w:type="gramStart"/>
      <w:r w:rsidRPr="00815E18">
        <w:rPr>
          <w:rFonts w:ascii="Times New Roman" w:hAnsi="Times New Roman" w:cs="Times New Roman"/>
          <w:sz w:val="24"/>
          <w:szCs w:val="24"/>
        </w:rPr>
        <w:t>Tragedi 9/11 memfokuskan dunia terhadap aksi teror yang dilakukan kelompok radikal beratasnamakan Islam.</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Amerika memngutuk keras kejadian tersebut dan mengatakan kelompok Islam radikal merupakan dalang dari kasus ini.</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Tuduhan tersebut ikut menentukan pola pengelompokan organisasi radikal Islam di Indonesia.</w:t>
      </w:r>
      <w:proofErr w:type="gramEnd"/>
      <w:r w:rsidRPr="00815E18">
        <w:rPr>
          <w:rFonts w:ascii="Times New Roman" w:hAnsi="Times New Roman" w:cs="Times New Roman"/>
          <w:sz w:val="24"/>
          <w:szCs w:val="24"/>
        </w:rPr>
        <w:t xml:space="preserve"> </w:t>
      </w:r>
      <w:r w:rsidRPr="00815E18">
        <w:rPr>
          <w:rStyle w:val="FootnoteReference"/>
          <w:rFonts w:ascii="Times New Roman" w:hAnsi="Times New Roman" w:cs="Times New Roman"/>
          <w:sz w:val="24"/>
          <w:szCs w:val="24"/>
        </w:rPr>
        <w:footnoteReference w:id="153"/>
      </w:r>
      <w:r w:rsidRPr="00815E18">
        <w:rPr>
          <w:rFonts w:ascii="Times New Roman" w:hAnsi="Times New Roman" w:cs="Times New Roman"/>
          <w:sz w:val="24"/>
          <w:szCs w:val="24"/>
        </w:rPr>
        <w:t xml:space="preserve"> </w:t>
      </w:r>
    </w:p>
    <w:p w:rsidR="00AE024D" w:rsidRPr="00815E18" w:rsidRDefault="00AE024D" w:rsidP="00AE024D">
      <w:pPr>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Ada konteks global yang memberi ruang bagi berkembangnya kekuatan-kekuatan radikal di Indonesia yakni ketidakadilan global yeng dipertunjukan Amerika terhadap umat Islam.</w:t>
      </w:r>
      <w:proofErr w:type="gramEnd"/>
      <w:r w:rsidRPr="00815E18">
        <w:rPr>
          <w:rFonts w:ascii="Times New Roman" w:hAnsi="Times New Roman" w:cs="Times New Roman"/>
          <w:sz w:val="24"/>
          <w:szCs w:val="24"/>
        </w:rPr>
        <w:t xml:space="preserve"> Tokoh utama yang selalu menjadi pusat perhatian dalam soal ini adalah Dr. Azhari dan Noordin M top, dan Abu Bakar Baas’yir dan </w:t>
      </w:r>
      <w:r w:rsidRPr="00815E18">
        <w:rPr>
          <w:rFonts w:ascii="Times New Roman" w:hAnsi="Times New Roman" w:cs="Times New Roman"/>
          <w:sz w:val="24"/>
          <w:szCs w:val="24"/>
        </w:rPr>
        <w:lastRenderedPageBreak/>
        <w:t>nama-nama lainnya yang sering dipublikasikan media sebagai otak tindakan kekerasan di Indonesia.</w:t>
      </w:r>
      <w:r w:rsidRPr="00815E18">
        <w:rPr>
          <w:rStyle w:val="FootnoteReference"/>
          <w:rFonts w:ascii="Times New Roman" w:hAnsi="Times New Roman" w:cs="Times New Roman"/>
          <w:sz w:val="24"/>
          <w:szCs w:val="24"/>
        </w:rPr>
        <w:footnoteReference w:id="154"/>
      </w:r>
    </w:p>
    <w:p w:rsidR="00AE024D" w:rsidRPr="00815E18" w:rsidRDefault="00AE024D" w:rsidP="00AE024D">
      <w:pPr>
        <w:spacing w:line="480" w:lineRule="auto"/>
        <w:ind w:left="90"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Secara umum, kekuatan radikal Islam Indonesia tercermin dari meluasnya berbagai organisasi gerakan-gerakan yang ditandai dengan ciri-ciri umum yakni dengan mengajak kembali kepada Al Qur’an dan Sunnah serat melakukan penafsiran terhadap teks-teks keagamaan secara literal dan Salafi sebagai ideology kekuatan radikal.</w:t>
      </w:r>
      <w:proofErr w:type="gramEnd"/>
      <w:r w:rsidRPr="00815E18">
        <w:rPr>
          <w:rFonts w:ascii="Times New Roman" w:hAnsi="Times New Roman" w:cs="Times New Roman"/>
          <w:sz w:val="24"/>
          <w:szCs w:val="24"/>
        </w:rPr>
        <w:t xml:space="preserve"> </w:t>
      </w:r>
      <w:r w:rsidRPr="00815E18">
        <w:rPr>
          <w:rStyle w:val="FootnoteReference"/>
          <w:rFonts w:ascii="Times New Roman" w:hAnsi="Times New Roman" w:cs="Times New Roman"/>
          <w:sz w:val="24"/>
          <w:szCs w:val="24"/>
        </w:rPr>
        <w:footnoteReference w:id="155"/>
      </w:r>
    </w:p>
    <w:p w:rsidR="00AE024D" w:rsidRPr="00815E18" w:rsidRDefault="00AE024D" w:rsidP="00AE024D">
      <w:pPr>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Ideologi Salafi dan Jihad sebagai simbol untuk melakukan perlawanan terhadap modernisasi dan sistematis mengampanyekan suatu sistem sosial islami.</w:t>
      </w:r>
      <w:proofErr w:type="gramEnd"/>
      <w:r w:rsidRPr="00815E18">
        <w:rPr>
          <w:rFonts w:ascii="Times New Roman" w:hAnsi="Times New Roman" w:cs="Times New Roman"/>
          <w:sz w:val="24"/>
          <w:szCs w:val="24"/>
        </w:rPr>
        <w:t xml:space="preserve"> Kelompok Salafi percaya bahwa langkah pertama yang dapat dilakukan adalah mengislamkan umat </w:t>
      </w:r>
      <w:proofErr w:type="gramStart"/>
      <w:r w:rsidRPr="00815E18">
        <w:rPr>
          <w:rFonts w:ascii="Times New Roman" w:hAnsi="Times New Roman" w:cs="Times New Roman"/>
          <w:sz w:val="24"/>
          <w:szCs w:val="24"/>
        </w:rPr>
        <w:t>islam</w:t>
      </w:r>
      <w:proofErr w:type="gramEnd"/>
      <w:r w:rsidRPr="00815E18">
        <w:rPr>
          <w:rFonts w:ascii="Times New Roman" w:hAnsi="Times New Roman" w:cs="Times New Roman"/>
          <w:sz w:val="24"/>
          <w:szCs w:val="24"/>
        </w:rPr>
        <w:t xml:space="preserve"> melalui pendidikan, purifikasi atau pemurnian ajaran sebelum sampai pada proses penerapan syariat Islam.</w:t>
      </w:r>
      <w:r w:rsidRPr="00815E18">
        <w:rPr>
          <w:rStyle w:val="FootnoteReference"/>
          <w:rFonts w:ascii="Times New Roman" w:hAnsi="Times New Roman" w:cs="Times New Roman"/>
          <w:sz w:val="24"/>
          <w:szCs w:val="24"/>
        </w:rPr>
        <w:footnoteReference w:id="156"/>
      </w:r>
      <w:r w:rsidRPr="00815E18">
        <w:rPr>
          <w:rFonts w:ascii="Times New Roman" w:hAnsi="Times New Roman" w:cs="Times New Roman"/>
          <w:sz w:val="24"/>
          <w:szCs w:val="24"/>
        </w:rPr>
        <w:t xml:space="preserve"> </w:t>
      </w:r>
    </w:p>
    <w:p w:rsidR="00AE024D" w:rsidRPr="00815E18" w:rsidRDefault="00AE024D" w:rsidP="00AE024D">
      <w:pPr>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Ideologi Salafi menekankan praktik keagamaan sesuai yang disunahkan oleh Rasullalah dan para sahabatnya.</w:t>
      </w:r>
      <w:proofErr w:type="gramEnd"/>
      <w:r w:rsidRPr="00815E18">
        <w:rPr>
          <w:rFonts w:ascii="Times New Roman" w:hAnsi="Times New Roman" w:cs="Times New Roman"/>
          <w:sz w:val="24"/>
          <w:szCs w:val="24"/>
        </w:rPr>
        <w:t xml:space="preserve"> Pemahaman semacam ini berkitan erat dengan geraan Wahabi, pengikut Wahabi digambarkan sebagai pihak yang paling kejam, ektrem dan fanatik yang mengambil tindakan kekerasan terhadap pihak lain yang berbeda dengan mereka. </w:t>
      </w:r>
      <w:proofErr w:type="gramStart"/>
      <w:r w:rsidRPr="00815E18">
        <w:rPr>
          <w:rFonts w:ascii="Times New Roman" w:hAnsi="Times New Roman" w:cs="Times New Roman"/>
          <w:sz w:val="24"/>
          <w:szCs w:val="24"/>
        </w:rPr>
        <w:t>Semula ideologi Salafi yang merupakan manifestasi dari Wahabi hanya berorientasi pada pemurnian agama dari berbagai pengaruh luar Islam, kemudian bergeseer pada penguatan kesadaran ideologis dan politik untuk mewujudkan tatanan dunia yang lebih adil.</w:t>
      </w:r>
      <w:proofErr w:type="gramEnd"/>
      <w:r w:rsidRPr="00815E18">
        <w:rPr>
          <w:rFonts w:ascii="Times New Roman" w:hAnsi="Times New Roman" w:cs="Times New Roman"/>
          <w:sz w:val="24"/>
          <w:szCs w:val="24"/>
        </w:rPr>
        <w:t xml:space="preserve">  Selain itu, penekanan konsep jihad </w:t>
      </w:r>
      <w:proofErr w:type="gramStart"/>
      <w:r w:rsidRPr="00815E18">
        <w:rPr>
          <w:rFonts w:ascii="Times New Roman" w:hAnsi="Times New Roman" w:cs="Times New Roman"/>
          <w:sz w:val="24"/>
          <w:szCs w:val="24"/>
        </w:rPr>
        <w:t>an</w:t>
      </w:r>
      <w:proofErr w:type="gramEnd"/>
      <w:r w:rsidRPr="00815E18">
        <w:rPr>
          <w:rFonts w:ascii="Times New Roman" w:hAnsi="Times New Roman" w:cs="Times New Roman"/>
          <w:sz w:val="24"/>
          <w:szCs w:val="24"/>
        </w:rPr>
        <w:t xml:space="preserve"> kewajiban kaum Muslim untuk membela Islam dari musuh-</w:t>
      </w:r>
      <w:r w:rsidRPr="00815E18">
        <w:rPr>
          <w:rFonts w:ascii="Times New Roman" w:hAnsi="Times New Roman" w:cs="Times New Roman"/>
          <w:sz w:val="24"/>
          <w:szCs w:val="24"/>
        </w:rPr>
        <w:lastRenderedPageBreak/>
        <w:t xml:space="preserve">musuhnya menjadi penting dalam menumbuhkan semangat anggotanya. </w:t>
      </w:r>
      <w:proofErr w:type="gramStart"/>
      <w:r w:rsidRPr="00815E18">
        <w:rPr>
          <w:rFonts w:ascii="Times New Roman" w:hAnsi="Times New Roman" w:cs="Times New Roman"/>
          <w:sz w:val="24"/>
          <w:szCs w:val="24"/>
        </w:rPr>
        <w:t>pemahaman</w:t>
      </w:r>
      <w:proofErr w:type="gramEnd"/>
      <w:r w:rsidRPr="00815E18">
        <w:rPr>
          <w:rFonts w:ascii="Times New Roman" w:hAnsi="Times New Roman" w:cs="Times New Roman"/>
          <w:sz w:val="24"/>
          <w:szCs w:val="24"/>
        </w:rPr>
        <w:t xml:space="preserve"> ideologi inilah yang menumbuh subukan kekuatan-kekuatan radikal atau militant Islam di Indonesia.</w:t>
      </w:r>
      <w:r w:rsidRPr="00815E18">
        <w:rPr>
          <w:rStyle w:val="FootnoteReference"/>
          <w:rFonts w:ascii="Times New Roman" w:hAnsi="Times New Roman" w:cs="Times New Roman"/>
          <w:sz w:val="24"/>
          <w:szCs w:val="24"/>
        </w:rPr>
        <w:footnoteReference w:id="157"/>
      </w:r>
    </w:p>
    <w:p w:rsidR="00AE024D" w:rsidRPr="00815E18" w:rsidRDefault="00AE024D" w:rsidP="00AE024D">
      <w:pPr>
        <w:spacing w:line="480" w:lineRule="auto"/>
        <w:ind w:firstLine="720"/>
        <w:jc w:val="both"/>
        <w:rPr>
          <w:rFonts w:ascii="Times New Roman" w:hAnsi="Times New Roman" w:cs="Times New Roman"/>
          <w:sz w:val="24"/>
          <w:szCs w:val="24"/>
        </w:rPr>
      </w:pPr>
      <w:r w:rsidRPr="00815E18">
        <w:rPr>
          <w:rFonts w:ascii="Times New Roman" w:hAnsi="Times New Roman" w:cs="Times New Roman"/>
          <w:sz w:val="24"/>
          <w:szCs w:val="24"/>
        </w:rPr>
        <w:t xml:space="preserve">Gerakan tersebut mendefinisikan teks-teks Islam berdasarkan </w:t>
      </w:r>
      <w:proofErr w:type="gramStart"/>
      <w:r w:rsidRPr="00815E18">
        <w:rPr>
          <w:rFonts w:ascii="Times New Roman" w:hAnsi="Times New Roman" w:cs="Times New Roman"/>
          <w:sz w:val="24"/>
          <w:szCs w:val="24"/>
        </w:rPr>
        <w:t>apa</w:t>
      </w:r>
      <w:proofErr w:type="gramEnd"/>
      <w:r w:rsidRPr="00815E18">
        <w:rPr>
          <w:rFonts w:ascii="Times New Roman" w:hAnsi="Times New Roman" w:cs="Times New Roman"/>
          <w:sz w:val="24"/>
          <w:szCs w:val="24"/>
        </w:rPr>
        <w:t xml:space="preserve"> yang ada dalam teks itu secara literal, dan menganggap aturan-aturan hukum yang berlaku di Indonesia tidak berdasarkan ajaran Islam. </w:t>
      </w:r>
      <w:proofErr w:type="gramStart"/>
      <w:r w:rsidRPr="00815E18">
        <w:rPr>
          <w:rFonts w:ascii="Times New Roman" w:hAnsi="Times New Roman" w:cs="Times New Roman"/>
          <w:sz w:val="24"/>
          <w:szCs w:val="24"/>
        </w:rPr>
        <w:t>Hal ini memiliki kecenderungan mengambil tindakan dan langkah-langkah radikal untuk mencapai tujuan tersebut.</w:t>
      </w:r>
      <w:proofErr w:type="gramEnd"/>
      <w:r w:rsidRPr="00815E18">
        <w:rPr>
          <w:rStyle w:val="FootnoteReference"/>
          <w:rFonts w:ascii="Times New Roman" w:hAnsi="Times New Roman" w:cs="Times New Roman"/>
          <w:sz w:val="24"/>
          <w:szCs w:val="24"/>
        </w:rPr>
        <w:footnoteReference w:id="158"/>
      </w:r>
    </w:p>
    <w:p w:rsidR="00AE024D" w:rsidRPr="00815E18" w:rsidRDefault="00AE024D" w:rsidP="00AE024D">
      <w:pPr>
        <w:spacing w:line="480" w:lineRule="auto"/>
        <w:ind w:firstLine="720"/>
        <w:jc w:val="both"/>
        <w:rPr>
          <w:rFonts w:ascii="Times New Roman" w:hAnsi="Times New Roman" w:cs="Times New Roman"/>
          <w:sz w:val="24"/>
          <w:szCs w:val="24"/>
        </w:rPr>
      </w:pPr>
      <w:r w:rsidRPr="00815E18">
        <w:rPr>
          <w:rFonts w:ascii="Times New Roman" w:hAnsi="Times New Roman" w:cs="Times New Roman"/>
          <w:sz w:val="24"/>
          <w:szCs w:val="24"/>
        </w:rPr>
        <w:t>Dari ciri-ciri semacam itu terdapat beberapa organisasi gerakan Islam radikal yang berkembang di Indonesia seperti Laskar Jihad, Laskar Pembela Islam dan Laskar Mujahidin Indonesia, Front Pembela Islam (FPI).</w:t>
      </w:r>
      <w:r w:rsidRPr="00815E18">
        <w:rPr>
          <w:rStyle w:val="FootnoteReference"/>
          <w:rFonts w:ascii="Times New Roman" w:hAnsi="Times New Roman" w:cs="Times New Roman"/>
          <w:sz w:val="24"/>
          <w:szCs w:val="24"/>
        </w:rPr>
        <w:footnoteReference w:id="159"/>
      </w:r>
    </w:p>
    <w:p w:rsidR="00AE024D" w:rsidRPr="00815E18" w:rsidRDefault="00AE024D" w:rsidP="00AE024D">
      <w:pPr>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Kemunculan kelompok radikal dan intoleransi merupakan masalah serius.</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Perilaku mereka kerap diikuti ujar kebencian.</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Hal ini dapat memicu munculnya konflik sosial satu dan lainnya.</w:t>
      </w:r>
      <w:proofErr w:type="gramEnd"/>
      <w:r w:rsidRPr="00815E18">
        <w:rPr>
          <w:rFonts w:ascii="Times New Roman" w:hAnsi="Times New Roman" w:cs="Times New Roman"/>
          <w:sz w:val="24"/>
          <w:szCs w:val="24"/>
        </w:rPr>
        <w:t xml:space="preserve"> Eksistensi kelompok radikal dan intoleransi umumnya ditandai dengan adanya gagasan dan pemikiran intoleeransi dengan </w:t>
      </w:r>
      <w:proofErr w:type="gramStart"/>
      <w:r w:rsidRPr="00815E18">
        <w:rPr>
          <w:rFonts w:ascii="Times New Roman" w:hAnsi="Times New Roman" w:cs="Times New Roman"/>
          <w:sz w:val="24"/>
          <w:szCs w:val="24"/>
        </w:rPr>
        <w:t>cara</w:t>
      </w:r>
      <w:proofErr w:type="gramEnd"/>
      <w:r w:rsidRPr="00815E18">
        <w:rPr>
          <w:rFonts w:ascii="Times New Roman" w:hAnsi="Times New Roman" w:cs="Times New Roman"/>
          <w:sz w:val="24"/>
          <w:szCs w:val="24"/>
        </w:rPr>
        <w:t xml:space="preserve"> menghasut, menyulut, ujaran kebencian.</w:t>
      </w:r>
      <w:r w:rsidRPr="00815E18">
        <w:rPr>
          <w:rStyle w:val="FootnoteReference"/>
          <w:rFonts w:ascii="Times New Roman" w:hAnsi="Times New Roman" w:cs="Times New Roman"/>
          <w:sz w:val="24"/>
          <w:szCs w:val="24"/>
        </w:rPr>
        <w:footnoteReference w:id="160"/>
      </w:r>
    </w:p>
    <w:p w:rsidR="00AE024D" w:rsidRPr="00815E18" w:rsidRDefault="00AE024D" w:rsidP="00AE024D">
      <w:pPr>
        <w:spacing w:line="480" w:lineRule="auto"/>
        <w:ind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Hal ini lah yang mendorong kekuatan Islam Radikal di Indonesia semakin tinggi, dengan ujaran kebencian dan hasutan ini dapat menimbulkan konflik atau perpecahan bangsa diistegrasi bangsa.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Sifat intoleran dapat memicu konflik bekepanjangan.</w:t>
      </w:r>
      <w:proofErr w:type="gramEnd"/>
      <w:r w:rsidRPr="00815E18">
        <w:rPr>
          <w:rFonts w:ascii="Times New Roman" w:hAnsi="Times New Roman" w:cs="Times New Roman"/>
          <w:sz w:val="24"/>
          <w:szCs w:val="24"/>
        </w:rPr>
        <w:t xml:space="preserve"> Fakta menunjukan dominasi permasalahan Indonesia saat ini </w:t>
      </w:r>
      <w:r w:rsidRPr="00815E18">
        <w:rPr>
          <w:rFonts w:ascii="Times New Roman" w:hAnsi="Times New Roman" w:cs="Times New Roman"/>
          <w:sz w:val="24"/>
          <w:szCs w:val="24"/>
        </w:rPr>
        <w:lastRenderedPageBreak/>
        <w:t xml:space="preserve">adalah ketika kelompok radikal dan intoleran melakukan perbuatan yang membahayakan keamanan </w:t>
      </w:r>
      <w:proofErr w:type="gramStart"/>
      <w:r w:rsidRPr="00815E18">
        <w:rPr>
          <w:rFonts w:ascii="Times New Roman" w:hAnsi="Times New Roman" w:cs="Times New Roman"/>
          <w:sz w:val="24"/>
          <w:szCs w:val="24"/>
        </w:rPr>
        <w:t>dan  ketentraman</w:t>
      </w:r>
      <w:proofErr w:type="gramEnd"/>
      <w:r w:rsidRPr="00815E18">
        <w:rPr>
          <w:rFonts w:ascii="Times New Roman" w:hAnsi="Times New Roman" w:cs="Times New Roman"/>
          <w:sz w:val="24"/>
          <w:szCs w:val="24"/>
        </w:rPr>
        <w:t xml:space="preserve"> masyarakat bangsa dan negara.</w:t>
      </w:r>
      <w:r w:rsidRPr="00815E18">
        <w:rPr>
          <w:rStyle w:val="FootnoteReference"/>
          <w:rFonts w:ascii="Times New Roman" w:hAnsi="Times New Roman" w:cs="Times New Roman"/>
          <w:sz w:val="24"/>
          <w:szCs w:val="24"/>
        </w:rPr>
        <w:footnoteReference w:id="161"/>
      </w:r>
    </w:p>
    <w:p w:rsidR="00AE024D" w:rsidRPr="00815E18" w:rsidRDefault="00AE024D" w:rsidP="00AE024D">
      <w:p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2. Persepsi Ancaman ISIS Bagi Stabilitas Politik Keamanan di Indonesia</w:t>
      </w:r>
    </w:p>
    <w:p w:rsidR="00AE024D" w:rsidRPr="00815E18" w:rsidRDefault="00AE024D" w:rsidP="00AE024D">
      <w:pPr>
        <w:spacing w:line="480" w:lineRule="auto"/>
        <w:ind w:left="270" w:firstLine="720"/>
        <w:jc w:val="both"/>
        <w:rPr>
          <w:rFonts w:ascii="Times New Roman" w:hAnsi="Times New Roman" w:cs="Times New Roman"/>
          <w:sz w:val="24"/>
          <w:szCs w:val="24"/>
        </w:rPr>
      </w:pPr>
      <w:r w:rsidRPr="00815E18">
        <w:rPr>
          <w:rFonts w:ascii="Times New Roman" w:hAnsi="Times New Roman" w:cs="Times New Roman"/>
          <w:sz w:val="24"/>
          <w:szCs w:val="24"/>
          <w:lang w:val="id-ID"/>
        </w:rPr>
        <w:t xml:space="preserve">Indonesia merupakan destinasi penyebaran ideologi jihad ISIS yang prospektif. Hal tersebut disebabkan ada beberapa faktor. Pertama, jumlah mayoritas masyarakat muslim yang sangat besar. Kedua, banyak munculnya gerakan-gerakan radikal yang membawa simbol jihadisme dan pendirian </w:t>
      </w:r>
      <w:r w:rsidRPr="00815E18">
        <w:rPr>
          <w:rFonts w:ascii="Times New Roman" w:hAnsi="Times New Roman" w:cs="Times New Roman"/>
          <w:i/>
          <w:iCs/>
          <w:sz w:val="24"/>
          <w:szCs w:val="24"/>
          <w:lang w:val="id-ID"/>
        </w:rPr>
        <w:t>Khilafah Islamiyah</w:t>
      </w:r>
      <w:r w:rsidRPr="00815E18">
        <w:rPr>
          <w:rFonts w:ascii="Times New Roman" w:hAnsi="Times New Roman" w:cs="Times New Roman"/>
          <w:sz w:val="24"/>
          <w:szCs w:val="24"/>
          <w:lang w:val="id-ID"/>
        </w:rPr>
        <w:t>. Ketiga, banyaknya warga negara Indonesia yang ikut terlibat dalam gerakan jihad internasional sehingga terpengaruh dengan gerakan ISIS. Kelompok jihad ini tentu akan membawa pengaruh yang sangat besar dalam usahanya melakukan indoktrinasi terhadap masyarakat yang lain.</w:t>
      </w:r>
      <w:r w:rsidRPr="00815E18">
        <w:rPr>
          <w:rStyle w:val="FootnoteReference"/>
          <w:rFonts w:ascii="Times New Roman" w:hAnsi="Times New Roman" w:cs="Times New Roman"/>
          <w:sz w:val="24"/>
          <w:szCs w:val="24"/>
          <w:lang w:val="id-ID"/>
        </w:rPr>
        <w:footnoteReference w:id="162"/>
      </w:r>
    </w:p>
    <w:p w:rsidR="00AE024D" w:rsidRPr="00815E18" w:rsidRDefault="00AE024D" w:rsidP="00AE024D">
      <w:pPr>
        <w:spacing w:line="480" w:lineRule="auto"/>
        <w:ind w:left="270" w:firstLine="720"/>
        <w:jc w:val="both"/>
        <w:rPr>
          <w:rFonts w:ascii="Times New Roman" w:hAnsi="Times New Roman" w:cs="Times New Roman"/>
          <w:sz w:val="24"/>
          <w:szCs w:val="24"/>
        </w:rPr>
      </w:pPr>
      <w:r w:rsidRPr="00815E18">
        <w:rPr>
          <w:rFonts w:ascii="Times New Roman" w:hAnsi="Times New Roman" w:cs="Times New Roman"/>
          <w:sz w:val="24"/>
          <w:szCs w:val="24"/>
          <w:lang w:val="id-ID"/>
        </w:rPr>
        <w:t xml:space="preserve">Dilihat dari tujuan terbentuknya ISIS, bisa dikatakan bahwa organisasi ini tidak bisa dikatakan sebagai masalah agama. Kelompok ini lebih tepat dikatakan sebagai ideologisasi pembentukan negara Islam, atau disebut dengan masalah perbedaan ideologi. Ditinjau dari perspektif ini, maka kemunculan ISIS di Indonesia merupakan tantangan yang sangat besar bagi pertahanan keamanan nasional. Ideologisasi pendirian negara Islam menjadi rongrongan bagi ideologi Pancasila yang telah menjadi falsafah kebangsaan dan fondasi terbentuknya NKRI. Indoktrinasi khilafah Islamiyah bisa berakibat terhadap tindakan makar terhadap negara sebagaimana yang terjadi pada masa lalu. Sejarah Indonesia mengenal adanya pendirian negara Islam Indonesia (NII) </w:t>
      </w:r>
      <w:r w:rsidRPr="00815E18">
        <w:rPr>
          <w:rFonts w:ascii="Times New Roman" w:hAnsi="Times New Roman" w:cs="Times New Roman"/>
          <w:sz w:val="24"/>
          <w:szCs w:val="24"/>
          <w:lang w:val="id-ID"/>
        </w:rPr>
        <w:lastRenderedPageBreak/>
        <w:t>yang didalangi oleh SM. Kartosuwiryo. ISIS bisa dipahami sebagai bibit munculnya makar terhadap negara seperti yang telah dilakukan oleh Kartosuwiryo melalui NII pada masa lalu.</w:t>
      </w:r>
      <w:r w:rsidRPr="00815E18">
        <w:rPr>
          <w:rStyle w:val="FootnoteReference"/>
          <w:rFonts w:ascii="Times New Roman" w:hAnsi="Times New Roman" w:cs="Times New Roman"/>
          <w:sz w:val="24"/>
          <w:szCs w:val="24"/>
          <w:lang w:val="id-ID"/>
        </w:rPr>
        <w:footnoteReference w:id="163"/>
      </w:r>
    </w:p>
    <w:p w:rsidR="00AE024D" w:rsidRPr="00815E18" w:rsidRDefault="00AE024D" w:rsidP="00AE024D">
      <w:pPr>
        <w:spacing w:line="480" w:lineRule="auto"/>
        <w:ind w:firstLine="270"/>
        <w:jc w:val="both"/>
        <w:rPr>
          <w:rFonts w:ascii="Times New Roman" w:hAnsi="Times New Roman" w:cs="Times New Roman"/>
          <w:sz w:val="24"/>
          <w:szCs w:val="24"/>
        </w:rPr>
      </w:pPr>
      <w:r w:rsidRPr="00815E18">
        <w:rPr>
          <w:rFonts w:ascii="Times New Roman" w:hAnsi="Times New Roman" w:cs="Times New Roman"/>
          <w:sz w:val="24"/>
          <w:szCs w:val="24"/>
          <w:lang w:val="id-ID"/>
        </w:rPr>
        <w:t>Pemerintah indonesia, secara tegas telah menyatakan pelarangan terhadap ISIS. Hal ini merupakan langkah tepat untuk menjaga keutuhan NKRI. Memang tidak bisa dipungkiri bahwa perkembangan ISIS mempunyai potensi untuk mengancam pemerintahan dan keamanan nasional. Potensi tersebut muncul dari usaha kelompok ini untuk</w:t>
      </w:r>
      <w:r w:rsidRPr="00815E18">
        <w:rPr>
          <w:rFonts w:ascii="Times New Roman" w:hAnsi="Times New Roman" w:cs="Times New Roman"/>
          <w:lang w:val="id-ID"/>
        </w:rPr>
        <w:t xml:space="preserve"> </w:t>
      </w:r>
      <w:r w:rsidRPr="00815E18">
        <w:rPr>
          <w:rFonts w:ascii="Times New Roman" w:hAnsi="Times New Roman" w:cs="Times New Roman"/>
          <w:sz w:val="24"/>
          <w:szCs w:val="24"/>
          <w:lang w:val="id-ID"/>
        </w:rPr>
        <w:t>menciptakan sistem pemerintahan yang berdasarkan pada terbentuknya khilafah Islamiyah. Hal ini tentu bertentangan dengan UUD 1945.</w:t>
      </w:r>
      <w:r w:rsidRPr="00815E18">
        <w:rPr>
          <w:rStyle w:val="FootnoteReference"/>
          <w:rFonts w:ascii="Times New Roman" w:hAnsi="Times New Roman" w:cs="Times New Roman"/>
          <w:sz w:val="24"/>
          <w:szCs w:val="24"/>
          <w:lang w:val="id-ID"/>
        </w:rPr>
        <w:footnoteReference w:id="164"/>
      </w:r>
    </w:p>
    <w:p w:rsidR="00AE024D" w:rsidRPr="00815E18" w:rsidRDefault="00AE024D" w:rsidP="00AE024D">
      <w:pPr>
        <w:spacing w:line="480" w:lineRule="auto"/>
        <w:ind w:firstLine="270"/>
        <w:jc w:val="both"/>
        <w:rPr>
          <w:rFonts w:ascii="Times New Roman" w:hAnsi="Times New Roman" w:cs="Times New Roman"/>
          <w:sz w:val="24"/>
          <w:szCs w:val="24"/>
        </w:rPr>
      </w:pPr>
      <w:r w:rsidRPr="00815E18">
        <w:rPr>
          <w:rFonts w:ascii="Times New Roman" w:hAnsi="Times New Roman" w:cs="Times New Roman"/>
          <w:sz w:val="24"/>
          <w:szCs w:val="24"/>
          <w:lang w:val="id-ID"/>
        </w:rPr>
        <w:t xml:space="preserve">Kemunculan ISIS di Indonesia merupakan sebuah tantangan nyata dan juga sekaligus sebagai peluang bagi pemerintahan. Tantangan yang dimaksudkan adalah untuk mengikis habis dan memutus rantai ideologisasi ISIS agar tidak mengancam pertahanan dan keamanan nasional. Sekaligus sebagai peluang untuk menarik pelarangan terhadap ISIS dalam spektrum yang lebih luas, yaitu pelarangan terhadap semua kelompok yang menekankan ideologisasi pendirian </w:t>
      </w:r>
      <w:r w:rsidRPr="00815E18">
        <w:rPr>
          <w:rFonts w:ascii="Times New Roman" w:hAnsi="Times New Roman" w:cs="Times New Roman"/>
          <w:i/>
          <w:iCs/>
          <w:sz w:val="24"/>
          <w:szCs w:val="24"/>
          <w:lang w:val="id-ID"/>
        </w:rPr>
        <w:t>Khilafah Islamiyah</w:t>
      </w:r>
      <w:r w:rsidRPr="00815E18">
        <w:rPr>
          <w:rFonts w:ascii="Times New Roman" w:hAnsi="Times New Roman" w:cs="Times New Roman"/>
          <w:sz w:val="24"/>
          <w:szCs w:val="24"/>
          <w:lang w:val="id-ID"/>
        </w:rPr>
        <w:t>. Apapun dan bagaimanapun bentuk kelompoknya harus dilarang sebagai tindakan preventif menyebarnya ideologi pembentukan negara Islam.</w:t>
      </w:r>
      <w:r w:rsidRPr="00815E18">
        <w:rPr>
          <w:rStyle w:val="FootnoteReference"/>
          <w:rFonts w:ascii="Times New Roman" w:hAnsi="Times New Roman" w:cs="Times New Roman"/>
          <w:sz w:val="24"/>
          <w:szCs w:val="24"/>
          <w:lang w:val="id-ID"/>
        </w:rPr>
        <w:footnoteReference w:id="165"/>
      </w:r>
    </w:p>
    <w:p w:rsidR="00AE024D" w:rsidRPr="00815E18" w:rsidRDefault="00AE024D" w:rsidP="00AE024D">
      <w:pPr>
        <w:spacing w:line="480" w:lineRule="auto"/>
        <w:ind w:firstLine="270"/>
        <w:jc w:val="both"/>
        <w:rPr>
          <w:rFonts w:ascii="Times New Roman" w:hAnsi="Times New Roman" w:cs="Times New Roman"/>
          <w:sz w:val="24"/>
          <w:szCs w:val="24"/>
        </w:rPr>
      </w:pPr>
      <w:proofErr w:type="gramStart"/>
      <w:r w:rsidRPr="00815E18">
        <w:rPr>
          <w:rFonts w:ascii="Times New Roman" w:hAnsi="Times New Roman" w:cs="Times New Roman"/>
          <w:sz w:val="24"/>
          <w:szCs w:val="24"/>
        </w:rPr>
        <w:t>Tujuan ISIS adalah untuk mendirikan kekhilafahan Islam di Irak dan Suriah.</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Akan tetapi, upaya untuk mencapai tujuan tersebut dilakukan dengan berbagai tindakan radikal dan kejahatan kemanusiaan.</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 xml:space="preserve">Propaganda dengan memanfaatkan </w:t>
      </w:r>
      <w:r w:rsidRPr="00815E18">
        <w:rPr>
          <w:rFonts w:ascii="Times New Roman" w:hAnsi="Times New Roman" w:cs="Times New Roman"/>
          <w:sz w:val="24"/>
          <w:szCs w:val="24"/>
        </w:rPr>
        <w:lastRenderedPageBreak/>
        <w:t>berbagai fitur teknologi informasi menjadikan ideologi ISIS tersebar ke berbagai negara, termasuk Indonesia, yang selanjutnya menjadi ancaman bagi perdamaian dan keamanan dunia.</w:t>
      </w:r>
      <w:proofErr w:type="gramEnd"/>
      <w:r w:rsidRPr="00815E18">
        <w:rPr>
          <w:rStyle w:val="FootnoteReference"/>
          <w:rFonts w:ascii="Times New Roman" w:hAnsi="Times New Roman" w:cs="Times New Roman"/>
          <w:sz w:val="24"/>
          <w:szCs w:val="24"/>
        </w:rPr>
        <w:footnoteReference w:id="166"/>
      </w:r>
    </w:p>
    <w:p w:rsidR="00AE024D" w:rsidRPr="00815E18" w:rsidRDefault="00AE024D" w:rsidP="00AE024D">
      <w:pPr>
        <w:spacing w:line="480" w:lineRule="auto"/>
        <w:ind w:firstLine="270"/>
        <w:jc w:val="both"/>
        <w:rPr>
          <w:rFonts w:ascii="Times New Roman" w:hAnsi="Times New Roman" w:cs="Times New Roman"/>
          <w:sz w:val="24"/>
          <w:szCs w:val="24"/>
        </w:rPr>
      </w:pPr>
      <w:proofErr w:type="gramStart"/>
      <w:r w:rsidRPr="00815E18">
        <w:rPr>
          <w:rFonts w:ascii="Times New Roman" w:hAnsi="Times New Roman" w:cs="Times New Roman"/>
          <w:sz w:val="24"/>
          <w:szCs w:val="24"/>
        </w:rPr>
        <w:t>Dalam konteks Indonesia, pemerintah segera merespon dengan melarang eksistensi ISIS karena dinilai bertentangan dengan ajaran ideologi Pancasila, ajaran Islam mainstream, dan kebhinnekaan di Indonesia.</w:t>
      </w:r>
      <w:proofErr w:type="gramEnd"/>
      <w:r w:rsidRPr="00815E18">
        <w:rPr>
          <w:rFonts w:ascii="Times New Roman" w:hAnsi="Times New Roman" w:cs="Times New Roman"/>
          <w:sz w:val="24"/>
          <w:szCs w:val="24"/>
        </w:rPr>
        <w:t xml:space="preserve"> Ancaman kelompok radikan ISIS di Tanah Air ini bisa berbagai bentuk, mulai dari propaganda atau penyebaran ideologi, hingga ancaman secara terbuka dan terang-terangan kepada aparat dan Pemerintah RI.Sebut saja ledakan arus balik para TKI atau mahasiswa yang belajar di Timur Tengah, mereka sangat rentan bergabung ISIS. </w:t>
      </w:r>
      <w:proofErr w:type="gramStart"/>
      <w:r w:rsidRPr="00815E18">
        <w:rPr>
          <w:rFonts w:ascii="Times New Roman" w:hAnsi="Times New Roman" w:cs="Times New Roman"/>
          <w:sz w:val="24"/>
          <w:szCs w:val="24"/>
        </w:rPr>
        <w:t>Ada ratusan WNI yang diduga pernah bergabung dan dilatih ISIS, yang sebagian mereka sudah kembali ke Tanah Air.</w:t>
      </w:r>
      <w:proofErr w:type="gramEnd"/>
      <w:r w:rsidRPr="00815E18">
        <w:rPr>
          <w:rFonts w:ascii="Times New Roman" w:hAnsi="Times New Roman" w:cs="Times New Roman"/>
          <w:sz w:val="24"/>
          <w:szCs w:val="24"/>
        </w:rPr>
        <w:t xml:space="preserve"> Ini menjadi ancaman besar di Tanah Air.</w:t>
      </w:r>
      <w:r w:rsidRPr="00815E18">
        <w:rPr>
          <w:rStyle w:val="FootnoteReference"/>
          <w:rFonts w:ascii="Times New Roman" w:hAnsi="Times New Roman" w:cs="Times New Roman"/>
          <w:sz w:val="24"/>
          <w:szCs w:val="24"/>
        </w:rPr>
        <w:footnoteReference w:id="167"/>
      </w:r>
    </w:p>
    <w:p w:rsidR="00AE024D" w:rsidRPr="00815E18" w:rsidRDefault="00AE024D" w:rsidP="00AE024D">
      <w:pPr>
        <w:spacing w:line="480" w:lineRule="auto"/>
        <w:ind w:firstLine="270"/>
        <w:jc w:val="both"/>
        <w:rPr>
          <w:rFonts w:ascii="Times New Roman" w:hAnsi="Times New Roman" w:cs="Times New Roman"/>
          <w:sz w:val="24"/>
          <w:szCs w:val="24"/>
        </w:rPr>
      </w:pPr>
      <w:r w:rsidRPr="00815E18">
        <w:rPr>
          <w:rFonts w:ascii="Times New Roman" w:hAnsi="Times New Roman" w:cs="Times New Roman"/>
          <w:sz w:val="24"/>
          <w:szCs w:val="24"/>
        </w:rPr>
        <w:t xml:space="preserve">Selaku Badan Pemerintahan Indonesia dalam penanggulangan aksi terror yaitu BNPT </w:t>
      </w:r>
      <w:proofErr w:type="gramStart"/>
      <w:r w:rsidRPr="00815E18">
        <w:rPr>
          <w:rFonts w:ascii="Times New Roman" w:hAnsi="Times New Roman" w:cs="Times New Roman"/>
          <w:sz w:val="24"/>
          <w:szCs w:val="24"/>
        </w:rPr>
        <w:t>Badan  Nasioonal</w:t>
      </w:r>
      <w:proofErr w:type="gramEnd"/>
      <w:r w:rsidRPr="00815E18">
        <w:rPr>
          <w:rFonts w:ascii="Times New Roman" w:hAnsi="Times New Roman" w:cs="Times New Roman"/>
          <w:sz w:val="24"/>
          <w:szCs w:val="24"/>
        </w:rPr>
        <w:t xml:space="preserve"> Penanggulangan Terorisme, mewaspadai jaringan terorisme dari luar negeri berkembang di Indonesia. </w:t>
      </w:r>
      <w:proofErr w:type="gramStart"/>
      <w:r w:rsidRPr="00815E18">
        <w:rPr>
          <w:rFonts w:ascii="Times New Roman" w:hAnsi="Times New Roman" w:cs="Times New Roman"/>
          <w:sz w:val="24"/>
          <w:szCs w:val="24"/>
        </w:rPr>
        <w:t>Terlebih jaringan terorisme ISIS yang kini tengah merekrut anggota dari seluruh negara termasuk Indonesia.</w:t>
      </w:r>
      <w:proofErr w:type="gramEnd"/>
      <w:r w:rsidRPr="00815E18">
        <w:rPr>
          <w:rStyle w:val="FootnoteReference"/>
          <w:rFonts w:ascii="Times New Roman" w:hAnsi="Times New Roman" w:cs="Times New Roman"/>
          <w:sz w:val="24"/>
          <w:szCs w:val="24"/>
        </w:rPr>
        <w:footnoteReference w:id="168"/>
      </w:r>
    </w:p>
    <w:p w:rsidR="00AE024D" w:rsidRPr="00815E18" w:rsidRDefault="00AE024D" w:rsidP="00AE024D">
      <w:pPr>
        <w:spacing w:line="480" w:lineRule="auto"/>
        <w:ind w:firstLine="270"/>
        <w:jc w:val="both"/>
        <w:rPr>
          <w:rFonts w:ascii="Times New Roman" w:hAnsi="Times New Roman" w:cs="Times New Roman"/>
          <w:sz w:val="24"/>
          <w:szCs w:val="24"/>
        </w:rPr>
      </w:pPr>
      <w:proofErr w:type="gramStart"/>
      <w:r w:rsidRPr="00815E18">
        <w:rPr>
          <w:rFonts w:ascii="Times New Roman" w:hAnsi="Times New Roman" w:cs="Times New Roman"/>
          <w:sz w:val="24"/>
          <w:szCs w:val="24"/>
        </w:rPr>
        <w:t xml:space="preserve">Selain itu Indonesia dijadikan lokasi Provinsi Negara Islam dengan istilah </w:t>
      </w:r>
      <w:r w:rsidRPr="00815E18">
        <w:rPr>
          <w:rFonts w:ascii="Times New Roman" w:hAnsi="Times New Roman" w:cs="Times New Roman"/>
          <w:i/>
          <w:sz w:val="24"/>
          <w:szCs w:val="24"/>
        </w:rPr>
        <w:t>Wilayat Indonesia.</w:t>
      </w:r>
      <w:proofErr w:type="gramEnd"/>
      <w:r w:rsidRPr="00815E18">
        <w:rPr>
          <w:rFonts w:ascii="Times New Roman" w:hAnsi="Times New Roman" w:cs="Times New Roman"/>
          <w:i/>
          <w:sz w:val="24"/>
          <w:szCs w:val="24"/>
        </w:rPr>
        <w:t xml:space="preserve"> </w:t>
      </w:r>
      <w:proofErr w:type="gramStart"/>
      <w:r w:rsidRPr="00815E18">
        <w:rPr>
          <w:rFonts w:ascii="Times New Roman" w:hAnsi="Times New Roman" w:cs="Times New Roman"/>
          <w:sz w:val="24"/>
          <w:szCs w:val="24"/>
        </w:rPr>
        <w:t>Dengan hal ini pemerintah Indonesia menyimpulkan bahwa ancaman Negara Islam merupakan bentuk ancaman nyata untuk wilayah NKRI.</w:t>
      </w:r>
      <w:proofErr w:type="gramEnd"/>
      <w:r w:rsidRPr="00815E18">
        <w:rPr>
          <w:rStyle w:val="FootnoteReference"/>
          <w:rFonts w:ascii="Times New Roman" w:hAnsi="Times New Roman" w:cs="Times New Roman"/>
          <w:sz w:val="24"/>
          <w:szCs w:val="24"/>
        </w:rPr>
        <w:footnoteReference w:id="169"/>
      </w:r>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lastRenderedPageBreak/>
        <w:t>Kelompok radikal yang pernah berlatih di Timur Tengah juga menjadi ancaman, BNPT mengendus adanya keterkaitan antara jaringan Mujahiddin Indonesia Timur (MIT) dengan kelompok radikal ISIS.</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Ia</w:t>
      </w:r>
      <w:proofErr w:type="gramEnd"/>
      <w:r w:rsidRPr="00815E18">
        <w:rPr>
          <w:rFonts w:ascii="Times New Roman" w:hAnsi="Times New Roman" w:cs="Times New Roman"/>
          <w:sz w:val="24"/>
          <w:szCs w:val="24"/>
        </w:rPr>
        <w:t xml:space="preserve"> mencurigai ada sejumlah aliran dana yang masuk dari ISIS ke kelompok teroris pimpinan Santoso itu.</w:t>
      </w:r>
      <w:r w:rsidRPr="00815E18">
        <w:rPr>
          <w:rStyle w:val="FootnoteReference"/>
          <w:rFonts w:ascii="Times New Roman" w:hAnsi="Times New Roman" w:cs="Times New Roman"/>
          <w:sz w:val="24"/>
          <w:szCs w:val="24"/>
        </w:rPr>
        <w:footnoteReference w:id="170"/>
      </w:r>
    </w:p>
    <w:p w:rsidR="00AE024D" w:rsidRPr="00815E18" w:rsidRDefault="00AE024D" w:rsidP="00AE024D">
      <w:pPr>
        <w:spacing w:line="480" w:lineRule="auto"/>
        <w:ind w:firstLine="270"/>
        <w:jc w:val="both"/>
        <w:rPr>
          <w:rFonts w:ascii="Times New Roman" w:hAnsi="Times New Roman" w:cs="Times New Roman"/>
          <w:sz w:val="24"/>
          <w:szCs w:val="24"/>
        </w:rPr>
      </w:pPr>
      <w:r w:rsidRPr="00815E18">
        <w:rPr>
          <w:rFonts w:ascii="Times New Roman" w:hAnsi="Times New Roman" w:cs="Times New Roman"/>
          <w:sz w:val="24"/>
          <w:szCs w:val="24"/>
        </w:rPr>
        <w:t>Selain itu ancaman nyata yang mengancam keamanan insani (</w:t>
      </w:r>
      <w:r w:rsidRPr="00815E18">
        <w:rPr>
          <w:rFonts w:ascii="Times New Roman" w:hAnsi="Times New Roman" w:cs="Times New Roman"/>
          <w:i/>
          <w:sz w:val="24"/>
          <w:szCs w:val="24"/>
        </w:rPr>
        <w:t>human security)</w:t>
      </w:r>
      <w:r w:rsidRPr="00815E18">
        <w:rPr>
          <w:rFonts w:ascii="Times New Roman" w:hAnsi="Times New Roman" w:cs="Times New Roman"/>
          <w:sz w:val="24"/>
          <w:szCs w:val="24"/>
        </w:rPr>
        <w:t xml:space="preserve"> yaitu aksi teror di ibu </w:t>
      </w:r>
      <w:proofErr w:type="gramStart"/>
      <w:r w:rsidRPr="00815E18">
        <w:rPr>
          <w:rFonts w:ascii="Times New Roman" w:hAnsi="Times New Roman" w:cs="Times New Roman"/>
          <w:sz w:val="24"/>
          <w:szCs w:val="24"/>
        </w:rPr>
        <w:t>kota</w:t>
      </w:r>
      <w:proofErr w:type="gramEnd"/>
      <w:r w:rsidRPr="00815E18">
        <w:rPr>
          <w:rFonts w:ascii="Times New Roman" w:hAnsi="Times New Roman" w:cs="Times New Roman"/>
          <w:sz w:val="24"/>
          <w:szCs w:val="24"/>
        </w:rPr>
        <w:t xml:space="preserve"> Jakarta yang menewaskan dua orang, dan korban luka-luka yang terjadi pada tahun 2016.ISIS mengklaim kejadian itu merupakan akssi teror yang dilakukan oleh ISIS. Melihat potensi ancaman ISIS</w:t>
      </w:r>
      <w:proofErr w:type="gramStart"/>
      <w:r w:rsidRPr="00815E18">
        <w:rPr>
          <w:rFonts w:ascii="Times New Roman" w:hAnsi="Times New Roman" w:cs="Times New Roman"/>
          <w:sz w:val="24"/>
          <w:szCs w:val="24"/>
        </w:rPr>
        <w:t>,  Pemerintah</w:t>
      </w:r>
      <w:proofErr w:type="gramEnd"/>
      <w:r w:rsidRPr="00815E18">
        <w:rPr>
          <w:rFonts w:ascii="Times New Roman" w:hAnsi="Times New Roman" w:cs="Times New Roman"/>
          <w:sz w:val="24"/>
          <w:szCs w:val="24"/>
        </w:rPr>
        <w:t xml:space="preserve"> lebih menyadari ancaman dari gerakan radikal di Indonesia terlebih dari gerakan ISIS dan meminta warga negara Indonesia untuk lebih berhati-hati dengan gerakan-gerakan radikal yang mungkin dapat mengancam kapan saja. </w:t>
      </w:r>
      <w:r w:rsidRPr="00815E18">
        <w:rPr>
          <w:rStyle w:val="FootnoteReference"/>
          <w:rFonts w:ascii="Times New Roman" w:hAnsi="Times New Roman" w:cs="Times New Roman"/>
          <w:sz w:val="24"/>
          <w:szCs w:val="24"/>
        </w:rPr>
        <w:footnoteReference w:id="171"/>
      </w:r>
    </w:p>
    <w:p w:rsidR="00AE024D" w:rsidRPr="00815E18" w:rsidRDefault="00AE024D" w:rsidP="00AE024D">
      <w:pPr>
        <w:spacing w:line="480" w:lineRule="auto"/>
        <w:ind w:firstLine="270"/>
        <w:jc w:val="both"/>
        <w:rPr>
          <w:rFonts w:ascii="Times New Roman" w:hAnsi="Times New Roman" w:cs="Times New Roman"/>
          <w:sz w:val="24"/>
          <w:szCs w:val="24"/>
        </w:rPr>
      </w:pPr>
      <w:proofErr w:type="gramStart"/>
      <w:r w:rsidRPr="00815E18">
        <w:rPr>
          <w:rFonts w:ascii="Times New Roman" w:hAnsi="Times New Roman" w:cs="Times New Roman"/>
          <w:sz w:val="24"/>
          <w:szCs w:val="24"/>
        </w:rPr>
        <w:t>Maka selain Pemerintah dan aparatur negara lainnya, keterlibatan komunitas masyarakat terutama lingkungan lembaga pendidikan, keluarga dan lingkungan masyarakat serta generasi muda itu sendiri dalam mencegah terorisme menjadi sangat penting.</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Karena itulah dibutuhkan keterlibatan seluruh komponen masyarakat dalam memerangi terorisme demi keberlangsungan kehidupan bangsa dan negara tercinta yang damai, adil dan sejahtera.</w:t>
      </w:r>
      <w:proofErr w:type="gramEnd"/>
      <w:r w:rsidRPr="00815E18">
        <w:rPr>
          <w:rStyle w:val="FootnoteReference"/>
          <w:rFonts w:ascii="Times New Roman" w:hAnsi="Times New Roman" w:cs="Times New Roman"/>
          <w:sz w:val="24"/>
          <w:szCs w:val="24"/>
        </w:rPr>
        <w:footnoteReference w:id="172"/>
      </w:r>
    </w:p>
    <w:p w:rsidR="00AE024D" w:rsidRPr="00815E18" w:rsidRDefault="00AE024D" w:rsidP="00AE024D">
      <w:pPr>
        <w:pStyle w:val="ListParagraph"/>
        <w:spacing w:line="480" w:lineRule="auto"/>
        <w:ind w:left="1080" w:firstLine="360"/>
        <w:jc w:val="both"/>
        <w:rPr>
          <w:rFonts w:ascii="Times New Roman" w:hAnsi="Times New Roman" w:cs="Times New Roman"/>
          <w:sz w:val="24"/>
          <w:szCs w:val="24"/>
        </w:rPr>
        <w:sectPr w:rsidR="00AE024D" w:rsidRPr="00815E18" w:rsidSect="0081484C">
          <w:headerReference w:type="default" r:id="rId13"/>
          <w:headerReference w:type="first" r:id="rId14"/>
          <w:pgSz w:w="11907" w:h="16839" w:code="9"/>
          <w:pgMar w:top="1701" w:right="1701" w:bottom="1701" w:left="2268" w:header="720" w:footer="720" w:gutter="0"/>
          <w:pgNumType w:start="1"/>
          <w:cols w:space="720"/>
          <w:titlePg/>
          <w:docGrid w:linePitch="360"/>
        </w:sectPr>
      </w:pPr>
    </w:p>
    <w:p w:rsidR="00AE024D" w:rsidRPr="00815E18" w:rsidRDefault="00AE024D" w:rsidP="00AE024D">
      <w:pPr>
        <w:jc w:val="center"/>
        <w:rPr>
          <w:rFonts w:ascii="Times New Roman" w:hAnsi="Times New Roman" w:cs="Times New Roman"/>
          <w:b/>
          <w:sz w:val="24"/>
          <w:szCs w:val="24"/>
        </w:rPr>
      </w:pPr>
      <w:r w:rsidRPr="00815E18">
        <w:rPr>
          <w:rFonts w:ascii="Times New Roman" w:hAnsi="Times New Roman" w:cs="Times New Roman"/>
          <w:b/>
          <w:sz w:val="24"/>
          <w:szCs w:val="24"/>
        </w:rPr>
        <w:lastRenderedPageBreak/>
        <w:t>BAB IV</w:t>
      </w:r>
    </w:p>
    <w:p w:rsidR="00AE024D" w:rsidRPr="00815E18" w:rsidRDefault="00AE024D" w:rsidP="00AE024D">
      <w:pPr>
        <w:spacing w:line="480" w:lineRule="auto"/>
        <w:ind w:left="426"/>
        <w:jc w:val="center"/>
        <w:rPr>
          <w:rFonts w:ascii="Times New Roman" w:hAnsi="Times New Roman" w:cs="Times New Roman"/>
          <w:b/>
          <w:sz w:val="24"/>
          <w:szCs w:val="24"/>
        </w:rPr>
      </w:pPr>
      <w:r w:rsidRPr="00815E18">
        <w:rPr>
          <w:rFonts w:ascii="Times New Roman" w:hAnsi="Times New Roman" w:cs="Times New Roman"/>
          <w:b/>
          <w:sz w:val="24"/>
          <w:szCs w:val="24"/>
        </w:rPr>
        <w:t>Kebijakan Deradikalisasi Pemerintah terhadap Ideologisasi Negara Islam Irak dan Suriah di Indonesia</w:t>
      </w:r>
    </w:p>
    <w:p w:rsidR="00AE024D" w:rsidRPr="00815E18" w:rsidRDefault="00AE024D" w:rsidP="00AE024D">
      <w:pPr>
        <w:pStyle w:val="ListParagraph"/>
        <w:numPr>
          <w:ilvl w:val="0"/>
          <w:numId w:val="37"/>
        </w:numPr>
        <w:spacing w:line="480" w:lineRule="auto"/>
        <w:rPr>
          <w:rFonts w:ascii="Times New Roman" w:hAnsi="Times New Roman" w:cs="Times New Roman"/>
          <w:b/>
          <w:sz w:val="24"/>
          <w:szCs w:val="24"/>
        </w:rPr>
      </w:pPr>
      <w:r w:rsidRPr="00815E18">
        <w:rPr>
          <w:rFonts w:ascii="Times New Roman" w:hAnsi="Times New Roman" w:cs="Times New Roman"/>
          <w:b/>
          <w:sz w:val="24"/>
          <w:szCs w:val="24"/>
        </w:rPr>
        <w:t>Gerakan Politik Negara Islam Irak dan Suriah di Indonesia</w:t>
      </w:r>
    </w:p>
    <w:p w:rsidR="00AE024D" w:rsidRPr="00815E18" w:rsidRDefault="00AE024D" w:rsidP="00AE024D">
      <w:pPr>
        <w:pStyle w:val="ListParagraph"/>
        <w:spacing w:line="480" w:lineRule="auto"/>
        <w:ind w:left="780" w:firstLine="660"/>
        <w:jc w:val="both"/>
        <w:rPr>
          <w:rFonts w:ascii="Times New Roman" w:hAnsi="Times New Roman" w:cs="Times New Roman"/>
          <w:sz w:val="24"/>
          <w:szCs w:val="24"/>
        </w:rPr>
      </w:pPr>
      <w:r w:rsidRPr="00815E18">
        <w:rPr>
          <w:rFonts w:ascii="Times New Roman" w:hAnsi="Times New Roman" w:cs="Times New Roman"/>
          <w:sz w:val="24"/>
          <w:szCs w:val="24"/>
        </w:rPr>
        <w:t xml:space="preserve">Islamic State of Iraq and Syria (ISIS) atau Islamic State of Iraq and the Levant (ISIL) dalam bahasa Indonesia mereka disebut Negara Islam Iraq dan Suriah (NIIS), merupakan sebuah organisasi yang berasaskan Islam. </w:t>
      </w:r>
      <w:proofErr w:type="gramStart"/>
      <w:r w:rsidRPr="00815E18">
        <w:rPr>
          <w:rFonts w:ascii="Times New Roman" w:hAnsi="Times New Roman" w:cs="Times New Roman"/>
          <w:sz w:val="24"/>
          <w:szCs w:val="24"/>
        </w:rPr>
        <w:t>Sekarang berubah menjadi Islamic State (IS) atau Negara Islam.</w:t>
      </w:r>
      <w:proofErr w:type="gramEnd"/>
      <w:r w:rsidRPr="00815E18">
        <w:rPr>
          <w:rStyle w:val="FootnoteReference"/>
          <w:rFonts w:ascii="Times New Roman" w:hAnsi="Times New Roman" w:cs="Times New Roman"/>
          <w:sz w:val="24"/>
          <w:szCs w:val="24"/>
        </w:rPr>
        <w:footnoteReference w:id="173"/>
      </w:r>
    </w:p>
    <w:p w:rsidR="00AE024D" w:rsidRPr="00815E18" w:rsidRDefault="00AE024D" w:rsidP="00AE024D">
      <w:pPr>
        <w:pStyle w:val="ListParagraph"/>
        <w:spacing w:line="480" w:lineRule="auto"/>
        <w:ind w:left="780" w:firstLine="660"/>
        <w:jc w:val="both"/>
        <w:rPr>
          <w:rFonts w:ascii="Times New Roman" w:hAnsi="Times New Roman" w:cs="Times New Roman"/>
          <w:sz w:val="24"/>
          <w:szCs w:val="24"/>
        </w:rPr>
      </w:pPr>
      <w:r w:rsidRPr="00815E18">
        <w:rPr>
          <w:rFonts w:ascii="Times New Roman" w:hAnsi="Times New Roman" w:cs="Times New Roman"/>
          <w:sz w:val="24"/>
          <w:szCs w:val="24"/>
        </w:rPr>
        <w:t xml:space="preserve">Dikabarkan ISIS sekarang ini beranggotakan kurang lebih sekitar 1.500 milisi lintas-negara dan seorang komandan perang yang memiliki </w:t>
      </w:r>
      <w:proofErr w:type="gramStart"/>
      <w:r w:rsidRPr="00815E18">
        <w:rPr>
          <w:rFonts w:ascii="Times New Roman" w:hAnsi="Times New Roman" w:cs="Times New Roman"/>
          <w:sz w:val="24"/>
          <w:szCs w:val="24"/>
        </w:rPr>
        <w:t>gaya</w:t>
      </w:r>
      <w:proofErr w:type="gramEnd"/>
      <w:r w:rsidRPr="00815E18">
        <w:rPr>
          <w:rFonts w:ascii="Times New Roman" w:hAnsi="Times New Roman" w:cs="Times New Roman"/>
          <w:sz w:val="24"/>
          <w:szCs w:val="24"/>
        </w:rPr>
        <w:t xml:space="preserve"> kepemimpinan khas al-Qaeda, telah berkembang menjadi ancaman di seluruh dunia.</w:t>
      </w:r>
      <w:r w:rsidRPr="00815E18">
        <w:rPr>
          <w:rStyle w:val="FootnoteReference"/>
          <w:rFonts w:ascii="Times New Roman" w:hAnsi="Times New Roman" w:cs="Times New Roman"/>
          <w:sz w:val="24"/>
          <w:szCs w:val="24"/>
        </w:rPr>
        <w:footnoteReference w:id="174"/>
      </w:r>
      <w:r w:rsidRPr="00815E18">
        <w:rPr>
          <w:rFonts w:ascii="Times New Roman" w:hAnsi="Times New Roman" w:cs="Times New Roman"/>
          <w:sz w:val="24"/>
          <w:szCs w:val="24"/>
        </w:rPr>
        <w:t xml:space="preserve"> </w:t>
      </w:r>
    </w:p>
    <w:p w:rsidR="00AE024D" w:rsidRPr="00815E18" w:rsidRDefault="00AE024D" w:rsidP="00AE024D">
      <w:pPr>
        <w:pStyle w:val="ListParagraph"/>
        <w:spacing w:line="480" w:lineRule="auto"/>
        <w:ind w:left="780" w:firstLine="660"/>
        <w:jc w:val="both"/>
        <w:rPr>
          <w:rFonts w:ascii="Times New Roman" w:hAnsi="Times New Roman" w:cs="Times New Roman"/>
          <w:sz w:val="24"/>
          <w:szCs w:val="24"/>
        </w:rPr>
      </w:pPr>
      <w:r w:rsidRPr="00815E18">
        <w:rPr>
          <w:rFonts w:ascii="Times New Roman" w:hAnsi="Times New Roman" w:cs="Times New Roman"/>
          <w:sz w:val="24"/>
          <w:szCs w:val="24"/>
        </w:rPr>
        <w:t xml:space="preserve">Fenomena ISIS (Islamic State of Iraq and Syria) atau NIIS (Negara Islam Iraq dan Suriah)—selanjutnya disebut NIIS—di Timur Tengah yang resonansinya begitu kuat dirasakan di seluruh penjuru dunia, terutama di negara-negara berpenduduk Muslim seperti Indonesia. </w:t>
      </w:r>
      <w:proofErr w:type="gramStart"/>
      <w:r w:rsidRPr="00815E18">
        <w:rPr>
          <w:rFonts w:ascii="Times New Roman" w:hAnsi="Times New Roman" w:cs="Times New Roman"/>
          <w:sz w:val="24"/>
          <w:szCs w:val="24"/>
        </w:rPr>
        <w:t>Berbagai ulasan dan respons intelektual telah diberikan di sejumlah media.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Namun demikian, fokus utama perjuangan Negara Islam lebih berfokus pada ideologi gambaran kekuatannya, ekspansinya, dan getaran pengaruhnya di negeri ini.</w:t>
      </w:r>
      <w:proofErr w:type="gramEnd"/>
      <w:r w:rsidRPr="00815E18">
        <w:rPr>
          <w:rStyle w:val="FootnoteReference"/>
          <w:rFonts w:ascii="Times New Roman" w:hAnsi="Times New Roman" w:cs="Times New Roman"/>
          <w:sz w:val="24"/>
          <w:szCs w:val="24"/>
        </w:rPr>
        <w:footnoteReference w:id="175"/>
      </w:r>
    </w:p>
    <w:p w:rsidR="00AE024D" w:rsidRPr="00815E18" w:rsidRDefault="00AE024D" w:rsidP="00AE024D">
      <w:pPr>
        <w:pStyle w:val="ListParagraph"/>
        <w:spacing w:line="480" w:lineRule="auto"/>
        <w:ind w:left="780" w:firstLine="660"/>
        <w:jc w:val="both"/>
        <w:rPr>
          <w:rFonts w:ascii="Times New Roman" w:hAnsi="Times New Roman" w:cs="Times New Roman"/>
          <w:sz w:val="24"/>
          <w:szCs w:val="24"/>
        </w:rPr>
      </w:pPr>
      <w:proofErr w:type="gramStart"/>
      <w:r w:rsidRPr="00815E18">
        <w:rPr>
          <w:rFonts w:ascii="Times New Roman" w:hAnsi="Times New Roman" w:cs="Times New Roman"/>
          <w:sz w:val="24"/>
          <w:szCs w:val="24"/>
        </w:rPr>
        <w:lastRenderedPageBreak/>
        <w:t>Akibat serangan kilat NIIS, korban jiwa di kalangan masyarakat sipil ditengarai telah melampaui angka 2400 orang.</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Mereka juga telah menyebabkan sejumlah 30 ribu warga di Timur Suriah mengungsi.</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Gerakan radikal ini mendapatkan dukungan dari para “mujâhid” yang berasal dari berbagai negara di dunia, baik negara sekuler di Barat maupun negara berpenduduk mayoritas Muslim seperti Indonesia.</w:t>
      </w:r>
      <w:proofErr w:type="gramEnd"/>
      <w:r w:rsidRPr="00815E18">
        <w:rPr>
          <w:rFonts w:ascii="Times New Roman" w:hAnsi="Times New Roman" w:cs="Times New Roman"/>
          <w:sz w:val="24"/>
          <w:szCs w:val="24"/>
        </w:rPr>
        <w:t xml:space="preserve"> </w:t>
      </w:r>
    </w:p>
    <w:p w:rsidR="00AE024D" w:rsidRPr="00815E18" w:rsidRDefault="00AE024D" w:rsidP="00AE024D">
      <w:pPr>
        <w:pStyle w:val="ListParagraph"/>
        <w:spacing w:line="480" w:lineRule="auto"/>
        <w:ind w:left="780" w:firstLine="660"/>
        <w:jc w:val="both"/>
        <w:rPr>
          <w:rFonts w:ascii="Times New Roman" w:hAnsi="Times New Roman" w:cs="Times New Roman"/>
          <w:sz w:val="24"/>
          <w:szCs w:val="24"/>
        </w:rPr>
      </w:pPr>
      <w:proofErr w:type="gramStart"/>
      <w:r w:rsidRPr="00815E18">
        <w:rPr>
          <w:rFonts w:ascii="Times New Roman" w:hAnsi="Times New Roman" w:cs="Times New Roman"/>
          <w:sz w:val="24"/>
          <w:szCs w:val="24"/>
        </w:rPr>
        <w:t>Seperti diketahui, disinyalir terdapat 56 orang WNI yang mengikuti gerakan ini.</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Ajakan terbuka dari salah seorang WNI dengan berbahasa Indonesia yang ditujukan bagi umat Islam di negeri ini dapat disaksikan bersama melalui media YouTube.</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Gerakannya menyerupai organisme modern yang didukung oleh infrastruktur kenegaraan yang memadai.</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Maka, jadilah NIIS seperti sekarang ini, dengan mudahnya melakukan ekspansi dan penguasaan militer atas beberapa wilayah penting di kawasan dimaksud.</w:t>
      </w:r>
      <w:proofErr w:type="gramEnd"/>
      <w:r w:rsidRPr="00815E18">
        <w:rPr>
          <w:rFonts w:ascii="Times New Roman" w:hAnsi="Times New Roman" w:cs="Times New Roman"/>
          <w:sz w:val="24"/>
          <w:szCs w:val="24"/>
        </w:rPr>
        <w:t xml:space="preserve"> Satu demi satu, kota-kota penting di Irak pun jatuh ke tangan NIIS, seperti Fallujah, Tikrit dan Mosul, </w:t>
      </w:r>
      <w:proofErr w:type="gramStart"/>
      <w:r w:rsidRPr="00815E18">
        <w:rPr>
          <w:rFonts w:ascii="Times New Roman" w:hAnsi="Times New Roman" w:cs="Times New Roman"/>
          <w:sz w:val="24"/>
          <w:szCs w:val="24"/>
        </w:rPr>
        <w:t>kota</w:t>
      </w:r>
      <w:proofErr w:type="gramEnd"/>
      <w:r w:rsidRPr="00815E18">
        <w:rPr>
          <w:rFonts w:ascii="Times New Roman" w:hAnsi="Times New Roman" w:cs="Times New Roman"/>
          <w:sz w:val="24"/>
          <w:szCs w:val="24"/>
        </w:rPr>
        <w:t xml:space="preserve"> terbesar kedua setelah Baghdad.</w:t>
      </w:r>
      <w:r w:rsidRPr="00815E18">
        <w:rPr>
          <w:rStyle w:val="FootnoteReference"/>
          <w:rFonts w:ascii="Times New Roman" w:hAnsi="Times New Roman" w:cs="Times New Roman"/>
          <w:sz w:val="24"/>
          <w:szCs w:val="24"/>
        </w:rPr>
        <w:footnoteReference w:id="176"/>
      </w:r>
    </w:p>
    <w:p w:rsidR="00AE024D" w:rsidRPr="00815E18" w:rsidRDefault="00AE024D" w:rsidP="00AE024D">
      <w:pPr>
        <w:pStyle w:val="ListParagraph"/>
        <w:spacing w:line="480" w:lineRule="auto"/>
        <w:ind w:left="780" w:firstLine="660"/>
        <w:jc w:val="both"/>
        <w:rPr>
          <w:rFonts w:ascii="Times New Roman" w:hAnsi="Times New Roman" w:cs="Times New Roman"/>
          <w:sz w:val="24"/>
          <w:szCs w:val="24"/>
        </w:rPr>
      </w:pPr>
      <w:r w:rsidRPr="00815E18">
        <w:rPr>
          <w:rFonts w:ascii="Times New Roman" w:hAnsi="Times New Roman" w:cs="Times New Roman"/>
          <w:sz w:val="24"/>
          <w:szCs w:val="24"/>
        </w:rPr>
        <w:t xml:space="preserve">Aksi Negara Islam sama seperti teroris </w:t>
      </w:r>
      <w:proofErr w:type="gramStart"/>
      <w:r w:rsidRPr="00815E18">
        <w:rPr>
          <w:rFonts w:ascii="Times New Roman" w:hAnsi="Times New Roman" w:cs="Times New Roman"/>
          <w:sz w:val="24"/>
          <w:szCs w:val="24"/>
        </w:rPr>
        <w:t>yang  tujuannya</w:t>
      </w:r>
      <w:proofErr w:type="gramEnd"/>
      <w:r w:rsidRPr="00815E18">
        <w:rPr>
          <w:rFonts w:ascii="Times New Roman" w:hAnsi="Times New Roman" w:cs="Times New Roman"/>
          <w:sz w:val="24"/>
          <w:szCs w:val="24"/>
        </w:rPr>
        <w:t xml:space="preserve"> menegakkan syariat Islam, adanya bom bunuh diri, menakut-nakuti, meneror masyarakat Indonesia. </w:t>
      </w:r>
      <w:proofErr w:type="gramStart"/>
      <w:r w:rsidRPr="00815E18">
        <w:rPr>
          <w:rFonts w:ascii="Times New Roman" w:hAnsi="Times New Roman" w:cs="Times New Roman"/>
          <w:sz w:val="24"/>
          <w:szCs w:val="24"/>
        </w:rPr>
        <w:t>Dengan adanya kemunculan video yang terkait dengan propaganda ISIS yang dimana dalam video tersebut adanya seorang pria asal Indonesia bernama Abu Muhammad al-Indonesi yang mengajak agar rakyat Indonesia mendukung perjuangan ISIS menjadi khilafah dunia.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 xml:space="preserve">Propaganda melalui media sosial dilakukan dengan </w:t>
      </w:r>
      <w:r w:rsidRPr="00815E18">
        <w:rPr>
          <w:rFonts w:ascii="Times New Roman" w:hAnsi="Times New Roman" w:cs="Times New Roman"/>
          <w:sz w:val="24"/>
          <w:szCs w:val="24"/>
        </w:rPr>
        <w:lastRenderedPageBreak/>
        <w:t>menggunakan dalil-dalil jihad dan khilafah sehingga beberapa warga Indonesia terpengaruh dan bergabung dengan kelompok tersebut.</w:t>
      </w:r>
      <w:proofErr w:type="gramEnd"/>
      <w:r w:rsidRPr="00815E18">
        <w:rPr>
          <w:rStyle w:val="FootnoteReference"/>
          <w:rFonts w:ascii="Times New Roman" w:hAnsi="Times New Roman" w:cs="Times New Roman"/>
          <w:sz w:val="24"/>
          <w:szCs w:val="24"/>
        </w:rPr>
        <w:footnoteReference w:id="177"/>
      </w:r>
    </w:p>
    <w:p w:rsidR="00AE024D" w:rsidRPr="00815E18" w:rsidRDefault="00AE024D" w:rsidP="00AE024D">
      <w:pPr>
        <w:pStyle w:val="ListParagraph"/>
        <w:spacing w:line="480" w:lineRule="auto"/>
        <w:ind w:left="780" w:firstLine="660"/>
        <w:jc w:val="both"/>
        <w:rPr>
          <w:rFonts w:ascii="Times New Roman" w:hAnsi="Times New Roman" w:cs="Times New Roman"/>
          <w:sz w:val="24"/>
          <w:szCs w:val="24"/>
        </w:rPr>
      </w:pPr>
      <w:proofErr w:type="gramStart"/>
      <w:r w:rsidRPr="00815E18">
        <w:rPr>
          <w:rFonts w:ascii="Times New Roman" w:hAnsi="Times New Roman" w:cs="Times New Roman"/>
          <w:sz w:val="24"/>
          <w:szCs w:val="24"/>
        </w:rPr>
        <w:t>Pergerakan ISIS di Indonesia menimbulkan dampak bagi negara dan warga negaranya, dampak yang timbul ialah warga Indonesia yang terpengaruh pada ideologi ISIS ini pergi ke Suriah untuk bergabung dengan anggota ISIS yang ada disana.</w:t>
      </w:r>
      <w:proofErr w:type="gramEnd"/>
      <w:r w:rsidRPr="00815E18">
        <w:rPr>
          <w:rFonts w:ascii="Times New Roman" w:hAnsi="Times New Roman" w:cs="Times New Roman"/>
          <w:sz w:val="24"/>
          <w:szCs w:val="24"/>
        </w:rPr>
        <w:t xml:space="preserve"> Dampak lainnya ialah tidak stabilnya pemikiran umat Islam Indonesia yang mudah terpengaruh paham-paham radikal, sehingga dampak sosial yang ada ialah banyaknya pemuda-pemuda yang bergabung dengan ISIS karena target utama ISIS untuk merekrut kaum muda.</w:t>
      </w:r>
      <w:r w:rsidRPr="00815E18">
        <w:rPr>
          <w:rStyle w:val="FootnoteReference"/>
          <w:rFonts w:ascii="Times New Roman" w:hAnsi="Times New Roman" w:cs="Times New Roman"/>
          <w:sz w:val="24"/>
          <w:szCs w:val="24"/>
        </w:rPr>
        <w:footnoteReference w:id="178"/>
      </w:r>
      <w:r w:rsidRPr="00815E18">
        <w:rPr>
          <w:rFonts w:ascii="Times New Roman" w:hAnsi="Times New Roman" w:cs="Times New Roman"/>
          <w:sz w:val="24"/>
          <w:szCs w:val="24"/>
        </w:rPr>
        <w:t xml:space="preserve">  </w:t>
      </w:r>
    </w:p>
    <w:p w:rsidR="00AE024D" w:rsidRPr="00815E18" w:rsidRDefault="00AE024D" w:rsidP="00AE024D">
      <w:pPr>
        <w:pStyle w:val="ListParagraph"/>
        <w:spacing w:line="480" w:lineRule="auto"/>
        <w:ind w:left="780" w:firstLine="660"/>
        <w:jc w:val="both"/>
        <w:rPr>
          <w:rFonts w:ascii="Times New Roman" w:hAnsi="Times New Roman" w:cs="Times New Roman"/>
          <w:sz w:val="24"/>
          <w:szCs w:val="24"/>
        </w:rPr>
      </w:pPr>
      <w:r w:rsidRPr="00815E18">
        <w:rPr>
          <w:rFonts w:ascii="Times New Roman" w:hAnsi="Times New Roman" w:cs="Times New Roman"/>
          <w:sz w:val="24"/>
          <w:szCs w:val="24"/>
        </w:rPr>
        <w:t xml:space="preserve">Melihat mayoritas penduduk Indonesia beragama </w:t>
      </w:r>
      <w:proofErr w:type="gramStart"/>
      <w:r w:rsidRPr="00815E18">
        <w:rPr>
          <w:rFonts w:ascii="Times New Roman" w:hAnsi="Times New Roman" w:cs="Times New Roman"/>
          <w:sz w:val="24"/>
          <w:szCs w:val="24"/>
        </w:rPr>
        <w:t>muslim</w:t>
      </w:r>
      <w:proofErr w:type="gramEnd"/>
      <w:r w:rsidRPr="00815E18">
        <w:rPr>
          <w:rFonts w:ascii="Times New Roman" w:hAnsi="Times New Roman" w:cs="Times New Roman"/>
          <w:sz w:val="24"/>
          <w:szCs w:val="24"/>
        </w:rPr>
        <w:t xml:space="preserve"> membuat Indonesia dijadikan salah satu lokasi perekrutan jihadis-jihadis yang siap berjuang di Irak dan Suriah atau menyebarkan pengaruh ideologi pandangan radikal di Indonesia. Pemerintah Republik Indonesia menolak paham  "Islamic State of Iraq and Syria" (ISIS) berkembang di Indonesia karena tidak sesuai dengan ideologi Pancasila dan kebhinekaan yang menaung dalam NKRI.Pemerintah bersama Majelis Ulama Indonesia sudah sepakat mengaris bawahi paham Negara Islam Irak dan Suriah (ISIS) adalah gerakan radikal yang mengatasnamakan Islam.</w:t>
      </w:r>
      <w:r w:rsidRPr="00815E18">
        <w:rPr>
          <w:rStyle w:val="FootnoteReference"/>
          <w:rFonts w:ascii="Times New Roman" w:hAnsi="Times New Roman" w:cs="Times New Roman"/>
          <w:sz w:val="24"/>
          <w:szCs w:val="24"/>
        </w:rPr>
        <w:footnoteReference w:id="179"/>
      </w:r>
    </w:p>
    <w:p w:rsidR="00AE024D" w:rsidRPr="00815E18" w:rsidRDefault="00AE024D" w:rsidP="00AE024D">
      <w:pPr>
        <w:pStyle w:val="ListParagraph"/>
        <w:spacing w:line="480" w:lineRule="auto"/>
        <w:ind w:left="780" w:firstLine="660"/>
        <w:jc w:val="both"/>
        <w:rPr>
          <w:rFonts w:ascii="Times New Roman" w:hAnsi="Times New Roman" w:cs="Times New Roman"/>
          <w:sz w:val="24"/>
          <w:szCs w:val="24"/>
        </w:rPr>
      </w:pPr>
      <w:proofErr w:type="gramStart"/>
      <w:r w:rsidRPr="00815E18">
        <w:rPr>
          <w:rFonts w:ascii="Times New Roman" w:hAnsi="Times New Roman" w:cs="Times New Roman"/>
          <w:sz w:val="24"/>
          <w:szCs w:val="24"/>
        </w:rPr>
        <w:t>Ada tiga hal yang mendasari larangan tersebut.</w:t>
      </w:r>
      <w:proofErr w:type="gramEnd"/>
      <w:r w:rsidRPr="00815E18">
        <w:rPr>
          <w:rFonts w:ascii="Times New Roman" w:hAnsi="Times New Roman" w:cs="Times New Roman"/>
          <w:sz w:val="24"/>
          <w:szCs w:val="24"/>
        </w:rPr>
        <w:t xml:space="preserve"> Alasan pertama adalah sumber </w:t>
      </w:r>
      <w:proofErr w:type="gramStart"/>
      <w:r w:rsidRPr="00815E18">
        <w:rPr>
          <w:rFonts w:ascii="Times New Roman" w:hAnsi="Times New Roman" w:cs="Times New Roman"/>
          <w:sz w:val="24"/>
          <w:szCs w:val="24"/>
        </w:rPr>
        <w:t>dana</w:t>
      </w:r>
      <w:proofErr w:type="gramEnd"/>
      <w:r w:rsidRPr="00815E18">
        <w:rPr>
          <w:rFonts w:ascii="Times New Roman" w:hAnsi="Times New Roman" w:cs="Times New Roman"/>
          <w:sz w:val="24"/>
          <w:szCs w:val="24"/>
        </w:rPr>
        <w:t xml:space="preserve"> besar yang diraih ISIS kabarnya banyak didapat dari </w:t>
      </w:r>
      <w:r w:rsidRPr="00815E18">
        <w:rPr>
          <w:rFonts w:ascii="Times New Roman" w:hAnsi="Times New Roman" w:cs="Times New Roman"/>
          <w:sz w:val="24"/>
          <w:szCs w:val="24"/>
        </w:rPr>
        <w:lastRenderedPageBreak/>
        <w:t xml:space="preserve">hasil tindak kriminal. </w:t>
      </w:r>
      <w:proofErr w:type="gramStart"/>
      <w:r w:rsidRPr="00815E18">
        <w:rPr>
          <w:rFonts w:ascii="Times New Roman" w:hAnsi="Times New Roman" w:cs="Times New Roman"/>
          <w:sz w:val="24"/>
          <w:szCs w:val="24"/>
        </w:rPr>
        <w:t>Alasan kedua adalah adanya indoktrinisasi konsep baiat (kekerasan) dalam aksi yang dilakukan oleh ISIS, di mana jelas sangat bertentangan dengan ajaran Islam.</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Adapun hal ketiga adalah karena ISIS ingin membentuk sistem kekhalifahan atau negara Islam, di mana jelas bertentangan dengan bentuk Negara Kesatuan Republik Indonesia (NKRI) yang telah menjadi harga mati negeri ini.</w:t>
      </w:r>
      <w:proofErr w:type="gramEnd"/>
      <w:r w:rsidRPr="00815E18">
        <w:rPr>
          <w:rStyle w:val="FootnoteReference"/>
          <w:rFonts w:ascii="Times New Roman" w:hAnsi="Times New Roman" w:cs="Times New Roman"/>
          <w:sz w:val="24"/>
          <w:szCs w:val="24"/>
        </w:rPr>
        <w:footnoteReference w:id="180"/>
      </w:r>
    </w:p>
    <w:p w:rsidR="00AE024D" w:rsidRPr="00815E18" w:rsidRDefault="00AE024D" w:rsidP="00AE024D">
      <w:pPr>
        <w:pStyle w:val="ListParagraph"/>
        <w:spacing w:line="480" w:lineRule="auto"/>
        <w:ind w:left="780" w:firstLine="660"/>
        <w:jc w:val="both"/>
        <w:rPr>
          <w:rFonts w:ascii="Times New Roman" w:hAnsi="Times New Roman" w:cs="Times New Roman"/>
          <w:sz w:val="24"/>
          <w:szCs w:val="24"/>
        </w:rPr>
      </w:pPr>
      <w:proofErr w:type="gramStart"/>
      <w:r w:rsidRPr="00815E18">
        <w:rPr>
          <w:rFonts w:ascii="Times New Roman" w:hAnsi="Times New Roman" w:cs="Times New Roman"/>
          <w:sz w:val="24"/>
          <w:szCs w:val="24"/>
        </w:rPr>
        <w:t>Maka dari itu sebagai Negara Kesatuan Indonesia perlu menjaga stabilitas politik kemanan demi tercapai nya rasa aman bebas dari ancaman yang dapat menggangu kedaulatan Negara Kesatuan Republik Indonesia.</w:t>
      </w:r>
      <w:proofErr w:type="gramEnd"/>
      <w:r w:rsidRPr="00815E18">
        <w:rPr>
          <w:rFonts w:ascii="Times New Roman" w:hAnsi="Times New Roman" w:cs="Times New Roman"/>
          <w:sz w:val="24"/>
          <w:szCs w:val="24"/>
        </w:rPr>
        <w:t xml:space="preserve"> Seluruh lapisan masyarakat baik sipil, militer dan pemerintah bekerja </w:t>
      </w:r>
      <w:proofErr w:type="gramStart"/>
      <w:r w:rsidRPr="00815E18">
        <w:rPr>
          <w:rFonts w:ascii="Times New Roman" w:hAnsi="Times New Roman" w:cs="Times New Roman"/>
          <w:sz w:val="24"/>
          <w:szCs w:val="24"/>
        </w:rPr>
        <w:t>sama</w:t>
      </w:r>
      <w:proofErr w:type="gramEnd"/>
      <w:r w:rsidRPr="00815E18">
        <w:rPr>
          <w:rFonts w:ascii="Times New Roman" w:hAnsi="Times New Roman" w:cs="Times New Roman"/>
          <w:sz w:val="24"/>
          <w:szCs w:val="24"/>
        </w:rPr>
        <w:t xml:space="preserve"> dalam mencegah paham radikal dan sifat intoleran yang dapat menjadi ancaman diistegrai bangsa.</w:t>
      </w:r>
      <w:r w:rsidRPr="00815E18">
        <w:rPr>
          <w:rStyle w:val="FootnoteReference"/>
          <w:rFonts w:ascii="Times New Roman" w:hAnsi="Times New Roman" w:cs="Times New Roman"/>
          <w:sz w:val="24"/>
          <w:szCs w:val="24"/>
        </w:rPr>
        <w:footnoteReference w:id="181"/>
      </w:r>
    </w:p>
    <w:p w:rsidR="00AE024D" w:rsidRPr="00815E18" w:rsidRDefault="00AE024D" w:rsidP="00AE024D">
      <w:pPr>
        <w:pStyle w:val="ListParagraph"/>
        <w:numPr>
          <w:ilvl w:val="0"/>
          <w:numId w:val="38"/>
        </w:numPr>
        <w:tabs>
          <w:tab w:val="left" w:pos="1080"/>
        </w:tabs>
        <w:spacing w:line="480" w:lineRule="auto"/>
        <w:ind w:left="1080" w:hanging="180"/>
        <w:jc w:val="both"/>
        <w:rPr>
          <w:rFonts w:ascii="Times New Roman" w:hAnsi="Times New Roman" w:cs="Times New Roman"/>
          <w:b/>
          <w:sz w:val="24"/>
          <w:szCs w:val="24"/>
        </w:rPr>
      </w:pPr>
      <w:r w:rsidRPr="00815E18">
        <w:rPr>
          <w:rFonts w:ascii="Times New Roman" w:hAnsi="Times New Roman" w:cs="Times New Roman"/>
          <w:b/>
          <w:sz w:val="24"/>
          <w:szCs w:val="24"/>
        </w:rPr>
        <w:t>Ideologisasi Intrument Gerakan Politik Negara Islam Irak dan Suriah di Indonesia</w:t>
      </w:r>
    </w:p>
    <w:p w:rsidR="00AE024D" w:rsidRPr="00815E18" w:rsidRDefault="00AE024D" w:rsidP="00AE024D">
      <w:pPr>
        <w:pStyle w:val="ListParagraph"/>
        <w:spacing w:line="480" w:lineRule="auto"/>
        <w:ind w:left="990" w:firstLine="450"/>
        <w:jc w:val="both"/>
        <w:rPr>
          <w:rFonts w:ascii="Times New Roman" w:hAnsi="Times New Roman" w:cs="Times New Roman"/>
          <w:sz w:val="24"/>
          <w:szCs w:val="24"/>
        </w:rPr>
      </w:pPr>
      <w:r w:rsidRPr="00815E18">
        <w:rPr>
          <w:rFonts w:ascii="Times New Roman" w:hAnsi="Times New Roman" w:cs="Times New Roman"/>
          <w:sz w:val="24"/>
          <w:szCs w:val="24"/>
        </w:rPr>
        <w:t xml:space="preserve">Dalam upaya perekrutan jihadis, Negara Islam menyebarkan ideologi radikal untuk menarik para pejuang </w:t>
      </w:r>
      <w:proofErr w:type="gramStart"/>
      <w:r w:rsidRPr="00815E18">
        <w:rPr>
          <w:rFonts w:ascii="Times New Roman" w:hAnsi="Times New Roman" w:cs="Times New Roman"/>
          <w:sz w:val="24"/>
          <w:szCs w:val="24"/>
        </w:rPr>
        <w:t>muslim</w:t>
      </w:r>
      <w:proofErr w:type="gramEnd"/>
      <w:r w:rsidRPr="00815E18">
        <w:rPr>
          <w:rFonts w:ascii="Times New Roman" w:hAnsi="Times New Roman" w:cs="Times New Roman"/>
          <w:sz w:val="24"/>
          <w:szCs w:val="24"/>
        </w:rPr>
        <w:t xml:space="preserve"> bergabung. Ideologi utama gerakan NIIS adalah takfîr (mengkafirkan orang lain yang tidak sepaham dengannya) dan membunuh siapa saja yang menentang ideologi keagamaannya. Ideologi takfîr ini mengingatkan kita pada sebuah gerakan Islam radikal di Mesir yang bernama al-Takfîr wa al-Hijrah yang bertanggungjawab terhadap pembunuhan Presiden Anwar Sadat pada tahun 1981.13 Dengan ideologinya yang ultrapuritan, Negara Islam telah menghancurkan banyak masjid di </w:t>
      </w:r>
      <w:r w:rsidRPr="00815E18">
        <w:rPr>
          <w:rFonts w:ascii="Times New Roman" w:hAnsi="Times New Roman" w:cs="Times New Roman"/>
          <w:sz w:val="24"/>
          <w:szCs w:val="24"/>
        </w:rPr>
        <w:lastRenderedPageBreak/>
        <w:t xml:space="preserve">wilayah yang mereka duduki. </w:t>
      </w:r>
      <w:proofErr w:type="gramStart"/>
      <w:r w:rsidRPr="00815E18">
        <w:rPr>
          <w:rFonts w:ascii="Times New Roman" w:hAnsi="Times New Roman" w:cs="Times New Roman"/>
          <w:sz w:val="24"/>
          <w:szCs w:val="24"/>
        </w:rPr>
        <w:t>Mereka berkeyakinan bahwa masjid-masjid tersebut telah menjadi tempat pemujaan yang dianggap musyrik atau bertentangan dengan aqidah tauhid.</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Bahkan mereka berniat melakukan ekspansi ke seluruh dunia Islam dan menghancurkan bangunan Ka„bah di Mekkah karena menurut mereka telah berfungsi sebagai pusat pemujaan kemusyrikan.</w:t>
      </w:r>
      <w:proofErr w:type="gramEnd"/>
      <w:r w:rsidRPr="00815E18">
        <w:rPr>
          <w:rStyle w:val="FootnoteReference"/>
          <w:rFonts w:ascii="Times New Roman" w:hAnsi="Times New Roman" w:cs="Times New Roman"/>
          <w:sz w:val="24"/>
          <w:szCs w:val="24"/>
        </w:rPr>
        <w:footnoteReference w:id="182"/>
      </w:r>
    </w:p>
    <w:p w:rsidR="00AE024D" w:rsidRPr="00815E18" w:rsidRDefault="00AE024D" w:rsidP="00AE024D">
      <w:pPr>
        <w:pStyle w:val="ListParagraph"/>
        <w:spacing w:line="480" w:lineRule="auto"/>
        <w:ind w:left="900" w:firstLine="540"/>
        <w:jc w:val="both"/>
        <w:rPr>
          <w:rFonts w:ascii="Times New Roman" w:hAnsi="Times New Roman" w:cs="Times New Roman"/>
          <w:sz w:val="24"/>
          <w:szCs w:val="24"/>
        </w:rPr>
      </w:pPr>
      <w:proofErr w:type="gramStart"/>
      <w:r w:rsidRPr="00815E18">
        <w:rPr>
          <w:rFonts w:ascii="Times New Roman" w:hAnsi="Times New Roman" w:cs="Times New Roman"/>
          <w:sz w:val="24"/>
          <w:szCs w:val="24"/>
        </w:rPr>
        <w:t>Mobilisasi kaum jihadis dari Suriah ke Iraq terjadi karena panjangnya perbatasan kedua negara di timur laut dan sangat longgar.</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Pergerakan para pejuang NIIS ke Iraq tidak terawasi dengan baik oleh otoritas masing-masing negara.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Adapun mobilisasi para jihadis Indonesia dapat dilakukan melewati Turki yang juga berkepentingan agar rezim Bashar al-Assad jatuh.</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Di perbatasan Turki-Suriah terdapat sejumlah pihak yang membantu para jihadis memasuki Suriah.</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Otoritas Turki jelas menutup mata terhadap pergerakan massal kaum jihadis yang melewati perbatasannya untuk memasuki Suriah.</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Setelah memasuki Suriah, mereka menyebar ke berbagai distrik di wilayah Idlib sebagai basis perlawanan anti rezim Bashar al-Assad.</w:t>
      </w:r>
      <w:proofErr w:type="gramEnd"/>
      <w:r w:rsidRPr="00815E18">
        <w:rPr>
          <w:rStyle w:val="FootnoteReference"/>
          <w:rFonts w:ascii="Times New Roman" w:hAnsi="Times New Roman" w:cs="Times New Roman"/>
          <w:sz w:val="24"/>
          <w:szCs w:val="24"/>
        </w:rPr>
        <w:footnoteReference w:id="183"/>
      </w:r>
    </w:p>
    <w:p w:rsidR="00AE024D" w:rsidRPr="00815E18" w:rsidRDefault="00AE024D" w:rsidP="00AE024D">
      <w:pPr>
        <w:pStyle w:val="ListParagraph"/>
        <w:spacing w:line="480" w:lineRule="auto"/>
        <w:ind w:left="900" w:firstLine="540"/>
        <w:jc w:val="both"/>
        <w:rPr>
          <w:rFonts w:ascii="Times New Roman" w:hAnsi="Times New Roman" w:cs="Times New Roman"/>
          <w:sz w:val="24"/>
          <w:szCs w:val="24"/>
        </w:rPr>
      </w:pPr>
      <w:proofErr w:type="gramStart"/>
      <w:r w:rsidRPr="00815E18">
        <w:rPr>
          <w:rFonts w:ascii="Times New Roman" w:hAnsi="Times New Roman" w:cs="Times New Roman"/>
          <w:sz w:val="24"/>
          <w:szCs w:val="24"/>
        </w:rPr>
        <w:t>Negara Islam termasuk ke dalam organisasi jihad-salafisme.</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Salafisme dan menyebarkan ideologi jihad sebagai alat pergerakan utama demi menuju ke khalifahan diseluruh dunia.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Jihadi-Salafisme merupakan kombinasi antara dua paham, yakni aksi Jihad dan pengembalian paham-paham kitab suci yang literal.</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 xml:space="preserve">Secara sederhana, </w:t>
      </w:r>
      <w:r w:rsidRPr="00815E18">
        <w:rPr>
          <w:rFonts w:ascii="Times New Roman" w:hAnsi="Times New Roman" w:cs="Times New Roman"/>
          <w:sz w:val="24"/>
          <w:szCs w:val="24"/>
        </w:rPr>
        <w:lastRenderedPageBreak/>
        <w:t>Kepel mengartikan paham JihadiSalafisme pada masa 1990-an adalah sebuah ide doktrin politik yang bertujuan untuk mengembalikan pemahaman Islam literal yang fundamental di era modern melalui aksi perlawan, khususnya melawan AS dan negara Barat.</w:t>
      </w:r>
      <w:proofErr w:type="gramEnd"/>
      <w:r w:rsidRPr="00815E18">
        <w:rPr>
          <w:rStyle w:val="FootnoteReference"/>
          <w:rFonts w:ascii="Times New Roman" w:hAnsi="Times New Roman" w:cs="Times New Roman"/>
          <w:sz w:val="24"/>
          <w:szCs w:val="24"/>
        </w:rPr>
        <w:footnoteReference w:id="184"/>
      </w:r>
      <w:r w:rsidRPr="00815E18">
        <w:rPr>
          <w:rFonts w:ascii="Times New Roman" w:hAnsi="Times New Roman" w:cs="Times New Roman"/>
          <w:sz w:val="24"/>
          <w:szCs w:val="24"/>
        </w:rPr>
        <w:t xml:space="preserve"> </w:t>
      </w:r>
    </w:p>
    <w:p w:rsidR="00AE024D" w:rsidRPr="00815E18" w:rsidRDefault="00AE024D" w:rsidP="00AE024D">
      <w:pPr>
        <w:pStyle w:val="ListParagraph"/>
        <w:spacing w:line="480" w:lineRule="auto"/>
        <w:ind w:left="900" w:firstLine="540"/>
        <w:jc w:val="both"/>
        <w:rPr>
          <w:rFonts w:ascii="Times New Roman" w:hAnsi="Times New Roman" w:cs="Times New Roman"/>
          <w:sz w:val="24"/>
          <w:szCs w:val="24"/>
        </w:rPr>
      </w:pPr>
      <w:proofErr w:type="gramStart"/>
      <w:r w:rsidRPr="00815E18">
        <w:rPr>
          <w:rFonts w:ascii="Times New Roman" w:hAnsi="Times New Roman" w:cs="Times New Roman"/>
          <w:sz w:val="24"/>
          <w:szCs w:val="24"/>
        </w:rPr>
        <w:t>Kepel menambahkan Jihad-Salafisme menggambarkan sebuah doktrin gerakan yang bertujuan untuk mengembalikan masa kejayaan Kekhalifaan di era modern melalui slogan “Jihad”.</w:t>
      </w:r>
      <w:proofErr w:type="gramEnd"/>
      <w:r w:rsidRPr="00815E18">
        <w:rPr>
          <w:rFonts w:ascii="Times New Roman" w:hAnsi="Times New Roman" w:cs="Times New Roman"/>
          <w:sz w:val="24"/>
          <w:szCs w:val="24"/>
        </w:rPr>
        <w:t xml:space="preserve"> Secara etimologi, kata “Salaf” berarti “yang lampau”, di mana terminologi Salafisme diartikan sebagai sebuah istilah yang merujuk kepada pengembalian masa lampau terkait zaman keemasan Islam di era Kekhalifaan, yakni tiga generasi pertama: (para sahabat, tâbi‘în, dan tâbi‘ al-tâbi‘în). </w:t>
      </w:r>
      <w:proofErr w:type="gramStart"/>
      <w:r w:rsidRPr="00815E18">
        <w:rPr>
          <w:rFonts w:ascii="Times New Roman" w:hAnsi="Times New Roman" w:cs="Times New Roman"/>
          <w:sz w:val="24"/>
          <w:szCs w:val="24"/>
        </w:rPr>
        <w:t>Kemudian, pemahaman terhadap Salafisme di era modern saat ini mengalami pergerseraan makna oleh beberapa kalangan.</w:t>
      </w:r>
      <w:proofErr w:type="gramEnd"/>
      <w:r w:rsidRPr="00815E18">
        <w:rPr>
          <w:rFonts w:ascii="Times New Roman" w:hAnsi="Times New Roman" w:cs="Times New Roman"/>
          <w:sz w:val="24"/>
          <w:szCs w:val="24"/>
        </w:rPr>
        <w:t xml:space="preserve"> Media dan buku-buku akademis mengartikan paham Salafi sebagai gerakan yang merujuk kepada Islam intoleran, rigid bahkan reaksioner</w:t>
      </w:r>
      <w:r w:rsidRPr="00815E18">
        <w:rPr>
          <w:rStyle w:val="FootnoteReference"/>
          <w:rFonts w:ascii="Times New Roman" w:hAnsi="Times New Roman" w:cs="Times New Roman"/>
          <w:sz w:val="24"/>
          <w:szCs w:val="24"/>
        </w:rPr>
        <w:footnoteReference w:id="185"/>
      </w:r>
      <w:r w:rsidRPr="00815E18">
        <w:rPr>
          <w:rFonts w:ascii="Times New Roman" w:hAnsi="Times New Roman" w:cs="Times New Roman"/>
          <w:sz w:val="24"/>
          <w:szCs w:val="24"/>
        </w:rPr>
        <w:t xml:space="preserve"> </w:t>
      </w:r>
    </w:p>
    <w:p w:rsidR="00AE024D" w:rsidRPr="00815E18" w:rsidRDefault="00AE024D" w:rsidP="00AE024D">
      <w:pPr>
        <w:pStyle w:val="ListParagraph"/>
        <w:spacing w:line="480" w:lineRule="auto"/>
        <w:ind w:left="900" w:firstLine="540"/>
        <w:jc w:val="both"/>
        <w:rPr>
          <w:rFonts w:ascii="Times New Roman" w:hAnsi="Times New Roman" w:cs="Times New Roman"/>
          <w:sz w:val="24"/>
          <w:szCs w:val="24"/>
        </w:rPr>
      </w:pPr>
      <w:r w:rsidRPr="00815E18">
        <w:rPr>
          <w:rFonts w:ascii="Times New Roman" w:hAnsi="Times New Roman" w:cs="Times New Roman"/>
          <w:sz w:val="24"/>
          <w:szCs w:val="24"/>
        </w:rPr>
        <w:t xml:space="preserve">Dengan ideologi tersebut, Negara Islam memberikan pengaruh terhadap perpolitikan dunia, dan menjadikan Negara Islam begitu dikenal oleh masyarakat dunia, bahwa melakukan aksi radikal di sah kan demi tercapai nya ke kahlifahan. Berlarut-larutnya penanganan kekerasan di Iraq dan Suriah dapat menciptakan </w:t>
      </w:r>
      <w:proofErr w:type="gramStart"/>
      <w:r w:rsidRPr="00815E18">
        <w:rPr>
          <w:rFonts w:ascii="Times New Roman" w:hAnsi="Times New Roman" w:cs="Times New Roman"/>
          <w:sz w:val="24"/>
          <w:szCs w:val="24"/>
        </w:rPr>
        <w:t>medan</w:t>
      </w:r>
      <w:proofErr w:type="gramEnd"/>
      <w:r w:rsidRPr="00815E18">
        <w:rPr>
          <w:rFonts w:ascii="Times New Roman" w:hAnsi="Times New Roman" w:cs="Times New Roman"/>
          <w:sz w:val="24"/>
          <w:szCs w:val="24"/>
        </w:rPr>
        <w:t xml:space="preserve"> jihad baru sebagaimana pernah terjadi di Afghanistan. Para alumni perang </w:t>
      </w:r>
      <w:r w:rsidRPr="00815E18">
        <w:rPr>
          <w:rFonts w:ascii="Times New Roman" w:hAnsi="Times New Roman" w:cs="Times New Roman"/>
          <w:sz w:val="24"/>
          <w:szCs w:val="24"/>
        </w:rPr>
        <w:lastRenderedPageBreak/>
        <w:t xml:space="preserve">Afghanistan kemudian membentuk ikatan-ikatan milisi baru di Indonesia sepulangnya dari berjihad di negara tersebut dan mereka menjadikan Indonesia sebagai </w:t>
      </w:r>
      <w:proofErr w:type="gramStart"/>
      <w:r w:rsidRPr="00815E18">
        <w:rPr>
          <w:rFonts w:ascii="Times New Roman" w:hAnsi="Times New Roman" w:cs="Times New Roman"/>
          <w:sz w:val="24"/>
          <w:szCs w:val="24"/>
        </w:rPr>
        <w:t>medan</w:t>
      </w:r>
      <w:proofErr w:type="gramEnd"/>
      <w:r w:rsidRPr="00815E18">
        <w:rPr>
          <w:rFonts w:ascii="Times New Roman" w:hAnsi="Times New Roman" w:cs="Times New Roman"/>
          <w:sz w:val="24"/>
          <w:szCs w:val="24"/>
        </w:rPr>
        <w:t xml:space="preserve"> perjuangan berikutnya untuk melancarkan perang melawan ke kafiran. </w:t>
      </w:r>
    </w:p>
    <w:p w:rsidR="00AE024D" w:rsidRPr="00815E18" w:rsidRDefault="00AE024D" w:rsidP="00AE024D">
      <w:pPr>
        <w:pStyle w:val="ListParagraph"/>
        <w:spacing w:line="480" w:lineRule="auto"/>
        <w:ind w:left="900" w:firstLine="540"/>
        <w:jc w:val="both"/>
        <w:rPr>
          <w:rFonts w:ascii="Times New Roman" w:hAnsi="Times New Roman" w:cs="Times New Roman"/>
          <w:sz w:val="24"/>
          <w:szCs w:val="24"/>
        </w:rPr>
      </w:pPr>
      <w:r w:rsidRPr="00815E18">
        <w:rPr>
          <w:rFonts w:ascii="Times New Roman" w:hAnsi="Times New Roman" w:cs="Times New Roman"/>
          <w:sz w:val="24"/>
          <w:szCs w:val="24"/>
        </w:rPr>
        <w:t xml:space="preserve">Bila konflik di Iraq-Suriah ini dapat diakhiri, kepulangan para alumni ke negara masing-masing, terutama ke Indonesia, harus diwaspadai karena dapat membawa amunisi bagi tumbuhnya ideologi dan gerakan jihad baru di negeri ini. </w:t>
      </w:r>
      <w:proofErr w:type="gramStart"/>
      <w:r w:rsidRPr="00815E18">
        <w:rPr>
          <w:rFonts w:ascii="Times New Roman" w:hAnsi="Times New Roman" w:cs="Times New Roman"/>
          <w:sz w:val="24"/>
          <w:szCs w:val="24"/>
        </w:rPr>
        <w:t>Hal inilah yang pernah dilakukan oleh para veteran perang Afghanistan yang melakukan serangkaian operasi pengeboman terhadap pusat-pusat yang diidentifikasi sebagai musuh Islam, seperti bom Bali I pada tahun 2002.</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Kondisi semacam ini dikhawatirkan dapat melahirkan gelombang jihadis baru ke berbagai penjuru dunia dan menciptakan instabilitas keamanan di negara masing-masing, sebuah kondisi yang sudah barang tentu sangat perlu untuk diwaspadai.</w:t>
      </w:r>
      <w:proofErr w:type="gramEnd"/>
      <w:r w:rsidRPr="00815E18">
        <w:rPr>
          <w:rStyle w:val="FootnoteReference"/>
          <w:rFonts w:ascii="Times New Roman" w:hAnsi="Times New Roman" w:cs="Times New Roman"/>
          <w:sz w:val="24"/>
          <w:szCs w:val="24"/>
        </w:rPr>
        <w:footnoteReference w:id="186"/>
      </w:r>
    </w:p>
    <w:p w:rsidR="00AE024D" w:rsidRPr="00815E18" w:rsidRDefault="00AE024D" w:rsidP="00AE024D">
      <w:pPr>
        <w:pStyle w:val="ListParagraph"/>
        <w:spacing w:line="480" w:lineRule="auto"/>
        <w:ind w:left="900" w:firstLine="540"/>
        <w:jc w:val="both"/>
        <w:rPr>
          <w:rFonts w:ascii="Times New Roman" w:hAnsi="Times New Roman" w:cs="Times New Roman"/>
          <w:sz w:val="24"/>
          <w:szCs w:val="24"/>
        </w:rPr>
      </w:pPr>
      <w:proofErr w:type="gramStart"/>
      <w:r w:rsidRPr="00815E18">
        <w:rPr>
          <w:rFonts w:ascii="Times New Roman" w:hAnsi="Times New Roman" w:cs="Times New Roman"/>
          <w:sz w:val="24"/>
          <w:szCs w:val="24"/>
        </w:rPr>
        <w:t>Pemerintah Indonesia menyatakan, Negara Islam bukanlah masalah agama melainkan ideologi atau keyakinan yang dianggap bertentangan dengan ideologi Pancasila, hal ini lah yang dapat mengganggu stabilitas keamanan di Indonesia.</w:t>
      </w:r>
      <w:proofErr w:type="gramEnd"/>
      <w:r w:rsidRPr="00815E18">
        <w:rPr>
          <w:rFonts w:ascii="Times New Roman" w:hAnsi="Times New Roman" w:cs="Times New Roman"/>
          <w:sz w:val="24"/>
          <w:szCs w:val="24"/>
        </w:rPr>
        <w:t xml:space="preserve"> Sejak awal banyak kalangan yang mengkhawatirkan penyebaran ideologi radikal kelompok ISIS </w:t>
      </w:r>
      <w:proofErr w:type="gramStart"/>
      <w:r w:rsidRPr="00815E18">
        <w:rPr>
          <w:rFonts w:ascii="Times New Roman" w:hAnsi="Times New Roman" w:cs="Times New Roman"/>
          <w:sz w:val="24"/>
          <w:szCs w:val="24"/>
        </w:rPr>
        <w:t>akan</w:t>
      </w:r>
      <w:proofErr w:type="gramEnd"/>
      <w:r w:rsidRPr="00815E18">
        <w:rPr>
          <w:rFonts w:ascii="Times New Roman" w:hAnsi="Times New Roman" w:cs="Times New Roman"/>
          <w:sz w:val="24"/>
          <w:szCs w:val="24"/>
        </w:rPr>
        <w:t xml:space="preserve"> membahayakan keberagama masyarakat Indonesia. Pemerintah Indonesia dengan </w:t>
      </w:r>
      <w:proofErr w:type="gramStart"/>
      <w:r w:rsidRPr="00815E18">
        <w:rPr>
          <w:rFonts w:ascii="Times New Roman" w:hAnsi="Times New Roman" w:cs="Times New Roman"/>
          <w:sz w:val="24"/>
          <w:szCs w:val="24"/>
        </w:rPr>
        <w:t>keras  menyatakan</w:t>
      </w:r>
      <w:proofErr w:type="gramEnd"/>
      <w:r w:rsidRPr="00815E18">
        <w:rPr>
          <w:rFonts w:ascii="Times New Roman" w:hAnsi="Times New Roman" w:cs="Times New Roman"/>
          <w:sz w:val="24"/>
          <w:szCs w:val="24"/>
        </w:rPr>
        <w:t xml:space="preserve">, menolak ideologi yang diusung </w:t>
      </w:r>
      <w:r w:rsidRPr="00815E18">
        <w:rPr>
          <w:rFonts w:ascii="Times New Roman" w:hAnsi="Times New Roman" w:cs="Times New Roman"/>
          <w:sz w:val="24"/>
          <w:szCs w:val="24"/>
        </w:rPr>
        <w:lastRenderedPageBreak/>
        <w:t>kelompok militan Negara Islam Irak dan Suriah, alias ISIS dan melarang pengembangan ideologinya di Indonesia.</w:t>
      </w:r>
      <w:r w:rsidRPr="00815E18">
        <w:rPr>
          <w:rStyle w:val="FootnoteReference"/>
          <w:rFonts w:ascii="Times New Roman" w:hAnsi="Times New Roman" w:cs="Times New Roman"/>
          <w:sz w:val="24"/>
          <w:szCs w:val="24"/>
        </w:rPr>
        <w:footnoteReference w:id="187"/>
      </w:r>
    </w:p>
    <w:p w:rsidR="00AE024D" w:rsidRPr="00815E18" w:rsidRDefault="00AE024D" w:rsidP="00AE024D">
      <w:pPr>
        <w:pStyle w:val="ListParagraph"/>
        <w:numPr>
          <w:ilvl w:val="0"/>
          <w:numId w:val="38"/>
        </w:numPr>
        <w:tabs>
          <w:tab w:val="left" w:pos="1260"/>
        </w:tabs>
        <w:spacing w:line="480" w:lineRule="auto"/>
        <w:ind w:left="1350" w:hanging="450"/>
        <w:jc w:val="both"/>
        <w:rPr>
          <w:rFonts w:ascii="Times New Roman" w:hAnsi="Times New Roman" w:cs="Times New Roman"/>
          <w:b/>
          <w:sz w:val="24"/>
          <w:szCs w:val="24"/>
        </w:rPr>
      </w:pPr>
      <w:r w:rsidRPr="00815E18">
        <w:rPr>
          <w:rFonts w:ascii="Times New Roman" w:hAnsi="Times New Roman" w:cs="Times New Roman"/>
          <w:b/>
          <w:sz w:val="24"/>
          <w:szCs w:val="24"/>
        </w:rPr>
        <w:t>Dukungan Gerakan Politik Kelompok Garis Keras Negara Islam Irak dan Suriah di Indonesia</w:t>
      </w:r>
    </w:p>
    <w:p w:rsidR="00AE024D" w:rsidRPr="00815E18" w:rsidRDefault="00AE024D" w:rsidP="00AE024D">
      <w:pPr>
        <w:pStyle w:val="ListParagraph"/>
        <w:tabs>
          <w:tab w:val="left" w:pos="900"/>
        </w:tabs>
        <w:spacing w:line="480" w:lineRule="auto"/>
        <w:ind w:left="900" w:firstLine="900"/>
        <w:jc w:val="both"/>
        <w:rPr>
          <w:rFonts w:ascii="Times New Roman" w:hAnsi="Times New Roman" w:cs="Times New Roman"/>
          <w:sz w:val="24"/>
          <w:szCs w:val="24"/>
        </w:rPr>
      </w:pPr>
      <w:proofErr w:type="gramStart"/>
      <w:r w:rsidRPr="00815E18">
        <w:rPr>
          <w:rFonts w:ascii="Times New Roman" w:hAnsi="Times New Roman" w:cs="Times New Roman"/>
          <w:sz w:val="24"/>
          <w:szCs w:val="24"/>
        </w:rPr>
        <w:t>Fakta sebagaimana tergambar di atas mengindikasikan bahwa salah satu kantong simpatisan dan pendukung gerakan NIIS di Indonesia adalah kelompok Jamaah Anshorut Tauhid (JAT) pimpinan Abu Bakar Ba‟asyir.</w:t>
      </w:r>
      <w:proofErr w:type="gramEnd"/>
      <w:r w:rsidRPr="00815E18">
        <w:rPr>
          <w:rStyle w:val="FootnoteReference"/>
          <w:rFonts w:ascii="Times New Roman" w:hAnsi="Times New Roman" w:cs="Times New Roman"/>
          <w:sz w:val="24"/>
          <w:szCs w:val="24"/>
        </w:rPr>
        <w:footnoteReference w:id="188"/>
      </w:r>
    </w:p>
    <w:p w:rsidR="00AE024D" w:rsidRPr="00815E18" w:rsidRDefault="00AE024D" w:rsidP="00AE024D">
      <w:pPr>
        <w:pStyle w:val="ListParagraph"/>
        <w:spacing w:line="480" w:lineRule="auto"/>
        <w:ind w:left="900" w:firstLine="540"/>
        <w:jc w:val="both"/>
        <w:rPr>
          <w:rFonts w:ascii="Times New Roman" w:hAnsi="Times New Roman" w:cs="Times New Roman"/>
          <w:sz w:val="24"/>
          <w:szCs w:val="24"/>
        </w:rPr>
      </w:pPr>
      <w:proofErr w:type="gramStart"/>
      <w:r w:rsidRPr="00815E18">
        <w:rPr>
          <w:rFonts w:ascii="Times New Roman" w:hAnsi="Times New Roman" w:cs="Times New Roman"/>
          <w:sz w:val="24"/>
          <w:szCs w:val="24"/>
        </w:rPr>
        <w:t>Salah seorang provokator yang muncul di media YouTube berisi ajakan bagi sesama Muslim Indonesia bergabung dengan para pejuang NIIS adalah Abu Muhammad al-Indonesiy alias ahrumsyah.</w:t>
      </w:r>
      <w:proofErr w:type="gramEnd"/>
      <w:r w:rsidRPr="00815E18">
        <w:rPr>
          <w:rFonts w:ascii="Times New Roman" w:hAnsi="Times New Roman" w:cs="Times New Roman"/>
          <w:sz w:val="24"/>
          <w:szCs w:val="24"/>
        </w:rPr>
        <w:t xml:space="preserve"> Keterlibatan Bahrumsyah bersama Forum Aktivis Syari’at Islam (Faksi) mempercepat pendeklarasian dukungan NIIS di sejumlah kota di Indonesia seperti Jakarta, Ciputat, Banjarmasin, Bekasi, Solo, Sidoarjo, Malang, Bima, Lombok, dan Poso. Disinyalir dari bantuan Bahrumsyah pula, ditemukan fakta bahwa 56 orang Indonesia kini telah bergabung dengan NIIS di Iraq dan Suriah, sebagian kecil di antaranya telah terbunuh di medan perang akibat serangan pasukan AS dan sekutunya maupun bom bunuh diri.</w:t>
      </w:r>
      <w:r w:rsidRPr="00815E18">
        <w:rPr>
          <w:rStyle w:val="FootnoteReference"/>
          <w:rFonts w:ascii="Times New Roman" w:hAnsi="Times New Roman" w:cs="Times New Roman"/>
          <w:sz w:val="24"/>
          <w:szCs w:val="24"/>
        </w:rPr>
        <w:footnoteReference w:id="189"/>
      </w:r>
    </w:p>
    <w:p w:rsidR="00AE024D" w:rsidRPr="00815E18" w:rsidRDefault="00AE024D" w:rsidP="00AE024D">
      <w:pPr>
        <w:pStyle w:val="ListParagraph"/>
        <w:spacing w:line="480" w:lineRule="auto"/>
        <w:ind w:left="900" w:firstLine="540"/>
        <w:jc w:val="both"/>
        <w:rPr>
          <w:rFonts w:ascii="Times New Roman" w:hAnsi="Times New Roman" w:cs="Times New Roman"/>
          <w:sz w:val="24"/>
          <w:szCs w:val="24"/>
        </w:rPr>
      </w:pPr>
      <w:proofErr w:type="gramStart"/>
      <w:r w:rsidRPr="00815E18">
        <w:rPr>
          <w:rFonts w:ascii="Times New Roman" w:hAnsi="Times New Roman" w:cs="Times New Roman"/>
          <w:sz w:val="24"/>
          <w:szCs w:val="24"/>
        </w:rPr>
        <w:t xml:space="preserve">Secara sosiologis, target group untuk rekrutmen mereka adalah kelompok remaja yang secara psikologis masih berada pada masa </w:t>
      </w:r>
      <w:r w:rsidRPr="00815E18">
        <w:rPr>
          <w:rFonts w:ascii="Times New Roman" w:hAnsi="Times New Roman" w:cs="Times New Roman"/>
          <w:sz w:val="24"/>
          <w:szCs w:val="24"/>
        </w:rPr>
        <w:lastRenderedPageBreak/>
        <w:t>transisi.</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Kelompok selanjutnya adalah kalangan awam yang sejak kecil tidak mengenyam pendidikan agama mendalam di pesantren.</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Ketika mereka bertemu dengan kaum jihadis, mereka merasa terlahir kembali menjadi Muslim (reborn Muslim).</w:t>
      </w:r>
      <w:proofErr w:type="gramEnd"/>
      <w:r w:rsidRPr="00815E18">
        <w:rPr>
          <w:rFonts w:ascii="Times New Roman" w:hAnsi="Times New Roman" w:cs="Times New Roman"/>
          <w:sz w:val="24"/>
          <w:szCs w:val="24"/>
        </w:rPr>
        <w:t xml:space="preserve"> Dengan sisa-sisa usianya, mereka ingin bertobat (hijrah) dari masa lalu mereka yang kelam dengan </w:t>
      </w:r>
      <w:proofErr w:type="gramStart"/>
      <w:r w:rsidRPr="00815E18">
        <w:rPr>
          <w:rFonts w:ascii="Times New Roman" w:hAnsi="Times New Roman" w:cs="Times New Roman"/>
          <w:sz w:val="24"/>
          <w:szCs w:val="24"/>
        </w:rPr>
        <w:t>cara</w:t>
      </w:r>
      <w:proofErr w:type="gramEnd"/>
      <w:r w:rsidRPr="00815E18">
        <w:rPr>
          <w:rFonts w:ascii="Times New Roman" w:hAnsi="Times New Roman" w:cs="Times New Roman"/>
          <w:sz w:val="24"/>
          <w:szCs w:val="24"/>
        </w:rPr>
        <w:t xml:space="preserve"> berjihad (qitâl) di jalan Allah. </w:t>
      </w:r>
      <w:proofErr w:type="gramStart"/>
      <w:r w:rsidRPr="00815E18">
        <w:rPr>
          <w:rFonts w:ascii="Times New Roman" w:hAnsi="Times New Roman" w:cs="Times New Roman"/>
          <w:sz w:val="24"/>
          <w:szCs w:val="24"/>
        </w:rPr>
        <w:t>Kelompok inilah yang berusaha memperluas pengaruhnya di Indonesia melalui pengajian-pengajian rahasia.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Sebagian dari mereka berhasil digulung atau dilumpuhkan oleh aparat keamanan, tetapi sebagian lagi masih menjadi TO (Target Operation) yang hingga kini belum tertangkap.</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Dari kelompok yang belum tertangkap inilah, sebagian melarikan diri ke pusat-pusat konflik di Timur Tengah dan bergabung dengan milisi NIIS.</w:t>
      </w:r>
      <w:proofErr w:type="gramEnd"/>
      <w:r w:rsidRPr="00815E18">
        <w:rPr>
          <w:rFonts w:ascii="Times New Roman" w:hAnsi="Times New Roman" w:cs="Times New Roman"/>
          <w:sz w:val="24"/>
          <w:szCs w:val="24"/>
        </w:rPr>
        <w:t xml:space="preserve">   </w:t>
      </w:r>
    </w:p>
    <w:p w:rsidR="00AE024D" w:rsidRPr="00815E18" w:rsidRDefault="00AE024D" w:rsidP="00AE024D">
      <w:pPr>
        <w:pStyle w:val="ListParagraph"/>
        <w:spacing w:line="480" w:lineRule="auto"/>
        <w:ind w:left="900" w:firstLine="540"/>
        <w:jc w:val="both"/>
        <w:rPr>
          <w:rFonts w:ascii="Times New Roman" w:hAnsi="Times New Roman" w:cs="Times New Roman"/>
          <w:sz w:val="24"/>
          <w:szCs w:val="24"/>
        </w:rPr>
      </w:pPr>
      <w:r w:rsidRPr="00815E18">
        <w:rPr>
          <w:rFonts w:ascii="Times New Roman" w:hAnsi="Times New Roman" w:cs="Times New Roman"/>
          <w:sz w:val="24"/>
          <w:szCs w:val="24"/>
        </w:rPr>
        <w:t xml:space="preserve">Bukti-bukti adanya dukungan sejumlah masyarakat Muslim Indonesia terhadap NIIS juga dapat dilihat dari maraknya pemasangan gambar, mural, poster, dan bendera NIIS di sejumlah tempat, terutama di sekitar Grogol, Sukoharjo, Jawa Tengah, sebagai basis gerakan radikalisme dan jihadisme paling aktif di negeri ini. Kemunculan simbol-simbol NIIS di sekitar Solo sebenarnya sudah muncul beberapa saat sebelum hebohnya tayangan propaganda NIIS di media </w:t>
      </w:r>
      <w:proofErr w:type="gramStart"/>
      <w:r w:rsidRPr="00815E18">
        <w:rPr>
          <w:rFonts w:ascii="Times New Roman" w:hAnsi="Times New Roman" w:cs="Times New Roman"/>
          <w:sz w:val="24"/>
          <w:szCs w:val="24"/>
        </w:rPr>
        <w:t>massa</w:t>
      </w:r>
      <w:proofErr w:type="gramEnd"/>
      <w:r w:rsidRPr="00815E18">
        <w:rPr>
          <w:rFonts w:ascii="Times New Roman" w:hAnsi="Times New Roman" w:cs="Times New Roman"/>
          <w:sz w:val="24"/>
          <w:szCs w:val="24"/>
        </w:rPr>
        <w:t xml:space="preserve">. Misalnya, laman Pembela Tauhid dan Risalah Tauhid yang diyakini berafiliasi ke JAT aktif mengunggah informasi dan foto tentang kekerasan yang dilakukan oleh kaum jihadis di Timar Tengah, metode kekerasan, ightilayat </w:t>
      </w:r>
      <w:proofErr w:type="gramStart"/>
      <w:r w:rsidRPr="00815E18">
        <w:rPr>
          <w:rFonts w:ascii="Times New Roman" w:hAnsi="Times New Roman" w:cs="Times New Roman"/>
          <w:sz w:val="24"/>
          <w:szCs w:val="24"/>
        </w:rPr>
        <w:t>cara</w:t>
      </w:r>
      <w:proofErr w:type="gramEnd"/>
      <w:r w:rsidRPr="00815E18">
        <w:rPr>
          <w:rFonts w:ascii="Times New Roman" w:hAnsi="Times New Roman" w:cs="Times New Roman"/>
          <w:sz w:val="24"/>
          <w:szCs w:val="24"/>
        </w:rPr>
        <w:t xml:space="preserve"> membunuh secara diam-diam), propaganda </w:t>
      </w:r>
      <w:r w:rsidRPr="00815E18">
        <w:rPr>
          <w:rFonts w:ascii="Times New Roman" w:hAnsi="Times New Roman" w:cs="Times New Roman"/>
          <w:sz w:val="24"/>
          <w:szCs w:val="24"/>
        </w:rPr>
        <w:lastRenderedPageBreak/>
        <w:t>NIIS, dan berbagai berita tentang penindasan dan penderitaan yang dialami oleh sesama Muslim di seluruh dunia.</w:t>
      </w:r>
      <w:r w:rsidRPr="00815E18">
        <w:rPr>
          <w:rStyle w:val="FootnoteReference"/>
          <w:rFonts w:ascii="Times New Roman" w:hAnsi="Times New Roman" w:cs="Times New Roman"/>
          <w:sz w:val="24"/>
          <w:szCs w:val="24"/>
        </w:rPr>
        <w:footnoteReference w:id="190"/>
      </w:r>
    </w:p>
    <w:p w:rsidR="00AE024D" w:rsidRPr="00815E18" w:rsidRDefault="00AE024D" w:rsidP="00AE024D">
      <w:pPr>
        <w:pStyle w:val="ListParagraph"/>
        <w:spacing w:line="480" w:lineRule="auto"/>
        <w:ind w:left="900" w:firstLine="540"/>
        <w:jc w:val="both"/>
        <w:rPr>
          <w:rFonts w:ascii="Times New Roman" w:hAnsi="Times New Roman" w:cs="Times New Roman"/>
          <w:sz w:val="24"/>
          <w:szCs w:val="24"/>
        </w:rPr>
      </w:pPr>
      <w:r w:rsidRPr="00815E18">
        <w:rPr>
          <w:rFonts w:ascii="Times New Roman" w:hAnsi="Times New Roman" w:cs="Times New Roman"/>
          <w:sz w:val="24"/>
          <w:szCs w:val="24"/>
        </w:rPr>
        <w:t xml:space="preserve">Diketahui bahwa dukungan terhadap NIIS pertama kali disuarakan oleh FAKSI (Forum Aktivis Syariat Islam), di mana Bahrumsyah bergabung, pada sebuah acara pengajian di masjid Fathullah di UIN Syarif Hidayatullah Jakarta pada tanggal 8 Februari 2014. </w:t>
      </w:r>
      <w:proofErr w:type="gramStart"/>
      <w:r w:rsidRPr="00815E18">
        <w:rPr>
          <w:rFonts w:ascii="Times New Roman" w:hAnsi="Times New Roman" w:cs="Times New Roman"/>
          <w:sz w:val="24"/>
          <w:szCs w:val="24"/>
        </w:rPr>
        <w:t>Tema yang diambil pada pengajian tersebut adalah Support and Solidarity for NIIS.</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Setelah itu, sebuah kelompok yang menyebut dirinya sebagai Ans âr al-Khilâfah Jawa Timur mendeklarasikan dukungan mereka kepada NIIS pada tanggal 20 Juni 2014.</w:t>
      </w:r>
      <w:proofErr w:type="gramEnd"/>
      <w:r w:rsidRPr="00815E18">
        <w:rPr>
          <w:rFonts w:ascii="Times New Roman" w:hAnsi="Times New Roman" w:cs="Times New Roman"/>
          <w:sz w:val="24"/>
          <w:szCs w:val="24"/>
        </w:rPr>
        <w:t xml:space="preserve"> Satu bulan setelah itu, dukungan yang </w:t>
      </w:r>
      <w:proofErr w:type="gramStart"/>
      <w:r w:rsidRPr="00815E18">
        <w:rPr>
          <w:rFonts w:ascii="Times New Roman" w:hAnsi="Times New Roman" w:cs="Times New Roman"/>
          <w:sz w:val="24"/>
          <w:szCs w:val="24"/>
        </w:rPr>
        <w:t>sama</w:t>
      </w:r>
      <w:proofErr w:type="gramEnd"/>
      <w:r w:rsidRPr="00815E18">
        <w:rPr>
          <w:rFonts w:ascii="Times New Roman" w:hAnsi="Times New Roman" w:cs="Times New Roman"/>
          <w:sz w:val="24"/>
          <w:szCs w:val="24"/>
        </w:rPr>
        <w:t xml:space="preserve"> juga muncul di Surakarta. Pada 4 Agustus 2014, kelompok pendukung NIIS sepakat mengganti </w:t>
      </w:r>
      <w:proofErr w:type="gramStart"/>
      <w:r w:rsidRPr="00815E18">
        <w:rPr>
          <w:rFonts w:ascii="Times New Roman" w:hAnsi="Times New Roman" w:cs="Times New Roman"/>
          <w:sz w:val="24"/>
          <w:szCs w:val="24"/>
        </w:rPr>
        <w:t>nama</w:t>
      </w:r>
      <w:proofErr w:type="gramEnd"/>
      <w:r w:rsidRPr="00815E18">
        <w:rPr>
          <w:rFonts w:ascii="Times New Roman" w:hAnsi="Times New Roman" w:cs="Times New Roman"/>
          <w:sz w:val="24"/>
          <w:szCs w:val="24"/>
        </w:rPr>
        <w:t xml:space="preserve"> NIIS menjadi SILIR, kependekan dari Suriah Indonesia Lan Iraq, supaya lebih mudah diingat. </w:t>
      </w:r>
      <w:proofErr w:type="gramStart"/>
      <w:r w:rsidRPr="00815E18">
        <w:rPr>
          <w:rFonts w:ascii="Times New Roman" w:hAnsi="Times New Roman" w:cs="Times New Roman"/>
          <w:sz w:val="24"/>
          <w:szCs w:val="24"/>
        </w:rPr>
        <w:t>Empat hari kemudian, 8 Agustus 2014, sejumlah atribut NIIS juga bermunculan di Jambi.</w:t>
      </w:r>
      <w:proofErr w:type="gramEnd"/>
      <w:r w:rsidRPr="00815E18">
        <w:rPr>
          <w:rStyle w:val="FootnoteReference"/>
          <w:rFonts w:ascii="Times New Roman" w:hAnsi="Times New Roman" w:cs="Times New Roman"/>
          <w:sz w:val="24"/>
          <w:szCs w:val="24"/>
        </w:rPr>
        <w:footnoteReference w:id="191"/>
      </w:r>
    </w:p>
    <w:p w:rsidR="00AE024D" w:rsidRPr="00815E18" w:rsidRDefault="00AE024D" w:rsidP="00AE024D">
      <w:pPr>
        <w:pStyle w:val="ListParagraph"/>
        <w:spacing w:line="480" w:lineRule="auto"/>
        <w:ind w:left="900" w:firstLine="540"/>
        <w:jc w:val="both"/>
        <w:rPr>
          <w:rFonts w:ascii="Times New Roman" w:hAnsi="Times New Roman" w:cs="Times New Roman"/>
          <w:sz w:val="24"/>
          <w:szCs w:val="24"/>
        </w:rPr>
      </w:pPr>
      <w:proofErr w:type="gramStart"/>
      <w:r w:rsidRPr="00815E18">
        <w:rPr>
          <w:rFonts w:ascii="Times New Roman" w:hAnsi="Times New Roman" w:cs="Times New Roman"/>
          <w:sz w:val="24"/>
          <w:szCs w:val="24"/>
        </w:rPr>
        <w:t>Sementara itu, di sebuah masjid bernama masjid al-Muhajirin di Bekasi, dukungan terhadap NIIS juga dideklarasikan oleh sebanyak 50 orang jemaah pada 3 Agustus 2014.</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Selain sejumlah peristiwa di atas, terdapat pula indikasi dukungan terhadap NIIS di Malang dan Sidoarjo.</w:t>
      </w:r>
      <w:proofErr w:type="gramEnd"/>
      <w:r w:rsidRPr="00815E18">
        <w:rPr>
          <w:rFonts w:ascii="Times New Roman" w:hAnsi="Times New Roman" w:cs="Times New Roman"/>
          <w:sz w:val="24"/>
          <w:szCs w:val="24"/>
        </w:rPr>
        <w:t xml:space="preserve"> Di Malang, dukungan terhadap NIIS diberikan oleh sebuah organisasi bernama Anshorul Khilafah. </w:t>
      </w:r>
      <w:proofErr w:type="gramStart"/>
      <w:r w:rsidRPr="00815E18">
        <w:rPr>
          <w:rFonts w:ascii="Times New Roman" w:hAnsi="Times New Roman" w:cs="Times New Roman"/>
          <w:sz w:val="24"/>
          <w:szCs w:val="24"/>
        </w:rPr>
        <w:t xml:space="preserve">Pembaiatan dan pernyataan dukungan dilakukan di sebuah masjid di Kecamatan Dau Kabupaten Malang pada </w:t>
      </w:r>
      <w:r w:rsidRPr="00815E18">
        <w:rPr>
          <w:rFonts w:ascii="Times New Roman" w:hAnsi="Times New Roman" w:cs="Times New Roman"/>
          <w:sz w:val="24"/>
          <w:szCs w:val="24"/>
        </w:rPr>
        <w:lastRenderedPageBreak/>
        <w:t>tanggal 20 Juli 2014.</w:t>
      </w:r>
      <w:proofErr w:type="gramEnd"/>
      <w:r w:rsidRPr="00815E18">
        <w:rPr>
          <w:rFonts w:ascii="Times New Roman" w:hAnsi="Times New Roman" w:cs="Times New Roman"/>
          <w:sz w:val="24"/>
          <w:szCs w:val="24"/>
        </w:rPr>
        <w:t xml:space="preserve"> Sekalipun acara pendeklarasian dukungan terhadap NIIS ditampik oleh otoritas pemerintahan, pengakuan datang dari salah seorang “penyusup” yang menyamar sebagai bagian dari jemaah pendukung NII</w:t>
      </w:r>
    </w:p>
    <w:p w:rsidR="00AE024D" w:rsidRPr="00815E18" w:rsidRDefault="00AE024D" w:rsidP="00AE024D">
      <w:pPr>
        <w:pStyle w:val="ListParagraph"/>
        <w:spacing w:line="480" w:lineRule="auto"/>
        <w:ind w:left="900" w:firstLine="540"/>
        <w:jc w:val="both"/>
        <w:rPr>
          <w:rFonts w:ascii="Times New Roman" w:hAnsi="Times New Roman" w:cs="Times New Roman"/>
          <w:sz w:val="24"/>
          <w:szCs w:val="24"/>
        </w:rPr>
      </w:pPr>
      <w:proofErr w:type="gramStart"/>
      <w:r w:rsidRPr="00815E18">
        <w:rPr>
          <w:rFonts w:ascii="Times New Roman" w:hAnsi="Times New Roman" w:cs="Times New Roman"/>
          <w:sz w:val="24"/>
          <w:szCs w:val="24"/>
        </w:rPr>
        <w:t>Gerakan jihadis di Indonesia mengalami fase metamorfosis yang panjang.</w:t>
      </w:r>
      <w:proofErr w:type="gramEnd"/>
      <w:r w:rsidRPr="00815E18">
        <w:rPr>
          <w:rFonts w:ascii="Times New Roman" w:hAnsi="Times New Roman" w:cs="Times New Roman"/>
          <w:sz w:val="24"/>
          <w:szCs w:val="24"/>
        </w:rPr>
        <w:t xml:space="preserve"> Pada awalnya adalah Jamaah Islamiyah (JI) yang didirikan oleh Abdullah Sungkar dan Abu Bakar Ba‟asyir (ABB) di Solo</w:t>
      </w:r>
      <w:r w:rsidRPr="00815E18">
        <w:rPr>
          <w:rStyle w:val="FootnoteReference"/>
          <w:rFonts w:ascii="Times New Roman" w:hAnsi="Times New Roman" w:cs="Times New Roman"/>
          <w:sz w:val="24"/>
          <w:szCs w:val="24"/>
        </w:rPr>
        <w:footnoteReference w:id="192"/>
      </w:r>
    </w:p>
    <w:p w:rsidR="00AE024D" w:rsidRPr="00815E18" w:rsidRDefault="00AE024D" w:rsidP="00AE024D">
      <w:pPr>
        <w:pStyle w:val="ListParagraph"/>
        <w:spacing w:line="480" w:lineRule="auto"/>
        <w:ind w:left="900" w:firstLine="540"/>
        <w:jc w:val="both"/>
        <w:rPr>
          <w:rFonts w:ascii="Times New Roman" w:hAnsi="Times New Roman" w:cs="Times New Roman"/>
          <w:sz w:val="24"/>
          <w:szCs w:val="24"/>
        </w:rPr>
      </w:pPr>
      <w:r w:rsidRPr="00815E18">
        <w:rPr>
          <w:rFonts w:ascii="Times New Roman" w:hAnsi="Times New Roman" w:cs="Times New Roman"/>
          <w:sz w:val="24"/>
          <w:szCs w:val="24"/>
        </w:rPr>
        <w:t xml:space="preserve">Sekalipun keberadaannya banyak ditolak oleh sesama kelompok radikal dan jihadis, bukan berarti NIIS tidak memiliki simpati dan dukungan </w:t>
      </w:r>
      <w:proofErr w:type="gramStart"/>
      <w:r w:rsidRPr="00815E18">
        <w:rPr>
          <w:rFonts w:ascii="Times New Roman" w:hAnsi="Times New Roman" w:cs="Times New Roman"/>
          <w:sz w:val="24"/>
          <w:szCs w:val="24"/>
        </w:rPr>
        <w:t>sama</w:t>
      </w:r>
      <w:proofErr w:type="gramEnd"/>
      <w:r w:rsidRPr="00815E18">
        <w:rPr>
          <w:rFonts w:ascii="Times New Roman" w:hAnsi="Times New Roman" w:cs="Times New Roman"/>
          <w:sz w:val="24"/>
          <w:szCs w:val="24"/>
        </w:rPr>
        <w:t xml:space="preserve"> sekali di negeri ini. </w:t>
      </w:r>
      <w:proofErr w:type="gramStart"/>
      <w:r w:rsidRPr="00815E18">
        <w:rPr>
          <w:rFonts w:ascii="Times New Roman" w:hAnsi="Times New Roman" w:cs="Times New Roman"/>
          <w:sz w:val="24"/>
          <w:szCs w:val="24"/>
        </w:rPr>
        <w:t>Kehadiran 56 WNI yang sudah terlanjur bergabung dengan NIIS menjadi bukti sahih bahwa gerakan jihadis ini juga menancapkan pengaruhnya atas sejumlah Muslim di Indonesia.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Pengaruh NIIS dapat diidentifikasi pada ormas jihadis seperti JAT dan jaringan Mujahidin Indonesia Timur pimpinan Santoso.</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Pengaruh NIIS juga dapat ditemukan pada sejumlah individu jihadis yang bersifat klandestin.</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Hal ini ditunjukkan melalui penggeledahan pihak otoritas keamanan terhadap sejumlah tempat yang berhasil mengungkap sejumlah simbol yang tertulis melalui bendera atau mural yang bertuliskan persis seperti bendera ISIS.</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 xml:space="preserve">Akselerasi pengaruh NIIS di Indonesia dapat terjadi berkat bantuan media internet yang dengan </w:t>
      </w:r>
      <w:r w:rsidRPr="00815E18">
        <w:rPr>
          <w:rFonts w:ascii="Times New Roman" w:hAnsi="Times New Roman" w:cs="Times New Roman"/>
          <w:sz w:val="24"/>
          <w:szCs w:val="24"/>
        </w:rPr>
        <w:lastRenderedPageBreak/>
        <w:t>cepat dapat menyebarkan ideologi khilâfah dan jihad yang diserukan oleh para tokohnya.</w:t>
      </w:r>
      <w:proofErr w:type="gramEnd"/>
      <w:r w:rsidRPr="00815E18">
        <w:rPr>
          <w:rStyle w:val="FootnoteReference"/>
          <w:rFonts w:ascii="Times New Roman" w:hAnsi="Times New Roman" w:cs="Times New Roman"/>
          <w:sz w:val="24"/>
          <w:szCs w:val="24"/>
        </w:rPr>
        <w:footnoteReference w:id="193"/>
      </w:r>
    </w:p>
    <w:p w:rsidR="00AE024D" w:rsidRPr="00815E18" w:rsidRDefault="00AE024D" w:rsidP="00AE024D">
      <w:pPr>
        <w:pStyle w:val="ListParagraph"/>
        <w:spacing w:line="480" w:lineRule="auto"/>
        <w:ind w:left="900" w:firstLine="540"/>
        <w:jc w:val="both"/>
        <w:rPr>
          <w:rStyle w:val="blocktext"/>
          <w:rFonts w:ascii="Times New Roman" w:hAnsi="Times New Roman" w:cs="Times New Roman"/>
          <w:sz w:val="24"/>
          <w:szCs w:val="24"/>
        </w:rPr>
      </w:pPr>
      <w:r w:rsidRPr="00815E18">
        <w:rPr>
          <w:rStyle w:val="blocktext"/>
          <w:rFonts w:ascii="Times New Roman" w:hAnsi="Times New Roman" w:cs="Times New Roman"/>
          <w:sz w:val="24"/>
          <w:szCs w:val="24"/>
        </w:rPr>
        <w:t xml:space="preserve">Pernyataan baiat Mujahidin Indonesia Timur kepada Daulah Islamyyah Irak dan Syam (ISIS) dari Abu Wardah Santoso Asy Syarqy Al Indunisy kepada Amirul Mukminin Abu Bakar al-Husainy al-Qurasy al-Baghdady, Amir Daulah Islamiyah Irak dan Syam. </w:t>
      </w:r>
      <w:proofErr w:type="gramStart"/>
      <w:r w:rsidRPr="00815E18">
        <w:rPr>
          <w:rStyle w:val="blocktext"/>
          <w:rFonts w:ascii="Times New Roman" w:hAnsi="Times New Roman" w:cs="Times New Roman"/>
          <w:sz w:val="24"/>
          <w:szCs w:val="24"/>
        </w:rPr>
        <w:t>Dukungan untuk jaringan Islamic State of Iraq and Suriah (ISIS) di Indonesia diorganisasi oleh sejumlah kelompok radikal lokal Islam.</w:t>
      </w:r>
      <w:proofErr w:type="gramEnd"/>
      <w:r w:rsidRPr="00815E18">
        <w:rPr>
          <w:rStyle w:val="blocktext"/>
          <w:rFonts w:ascii="Times New Roman" w:hAnsi="Times New Roman" w:cs="Times New Roman"/>
          <w:sz w:val="24"/>
          <w:szCs w:val="24"/>
        </w:rPr>
        <w:t xml:space="preserve"> Motor utamanya, antara lain, Jemaah Anshorut Tauhid (JAT) pimpinan Abu Bakar Baasyir, terpidana kasus terorisme</w:t>
      </w:r>
      <w:proofErr w:type="gramStart"/>
      <w:r w:rsidRPr="00815E18">
        <w:rPr>
          <w:rStyle w:val="blocktext"/>
          <w:rFonts w:ascii="Times New Roman" w:hAnsi="Times New Roman" w:cs="Times New Roman"/>
          <w:sz w:val="24"/>
          <w:szCs w:val="24"/>
        </w:rPr>
        <w:t>..</w:t>
      </w:r>
      <w:proofErr w:type="gramEnd"/>
      <w:r w:rsidRPr="00815E18">
        <w:rPr>
          <w:rStyle w:val="FootnoteReference"/>
          <w:rFonts w:ascii="Times New Roman" w:hAnsi="Times New Roman" w:cs="Times New Roman"/>
          <w:sz w:val="24"/>
          <w:szCs w:val="24"/>
        </w:rPr>
        <w:footnoteReference w:id="194"/>
      </w:r>
    </w:p>
    <w:p w:rsidR="00AE024D" w:rsidRPr="00815E18" w:rsidRDefault="00AE024D" w:rsidP="00AE024D">
      <w:pPr>
        <w:pStyle w:val="ListParagraph"/>
        <w:spacing w:line="480" w:lineRule="auto"/>
        <w:ind w:left="900" w:firstLine="540"/>
        <w:jc w:val="both"/>
        <w:rPr>
          <w:rStyle w:val="blocktext"/>
          <w:rFonts w:ascii="Times New Roman" w:hAnsi="Times New Roman" w:cs="Times New Roman"/>
          <w:sz w:val="24"/>
          <w:szCs w:val="24"/>
        </w:rPr>
      </w:pPr>
      <w:r w:rsidRPr="00815E18">
        <w:rPr>
          <w:rStyle w:val="blocktext"/>
          <w:rFonts w:ascii="Times New Roman" w:hAnsi="Times New Roman" w:cs="Times New Roman"/>
          <w:sz w:val="24"/>
          <w:szCs w:val="24"/>
        </w:rPr>
        <w:t xml:space="preserve">BNPT menyatakan radikalisme Nasir Abas, selain kelompok Mujahidin Indonesia Barat (MIB), Mujahidin Indonesia Timur pimpinan Santoso juga telah berbaiat pada ISIS. </w:t>
      </w:r>
      <w:proofErr w:type="gramStart"/>
      <w:r w:rsidRPr="00815E18">
        <w:rPr>
          <w:rStyle w:val="blocktext"/>
          <w:rFonts w:ascii="Times New Roman" w:hAnsi="Times New Roman" w:cs="Times New Roman"/>
          <w:sz w:val="24"/>
          <w:szCs w:val="24"/>
        </w:rPr>
        <w:t>Banyak pihak luar yang bukan anggota kelompok ini namun mendukung ISIS</w:t>
      </w:r>
      <w:r w:rsidRPr="00815E18">
        <w:rPr>
          <w:rStyle w:val="blocktext"/>
          <w:rFonts w:ascii="Times New Roman" w:hAnsi="Times New Roman" w:cs="Times New Roman"/>
          <w:sz w:val="21"/>
          <w:szCs w:val="21"/>
        </w:rPr>
        <w:t xml:space="preserve">, </w:t>
      </w:r>
      <w:r w:rsidRPr="00815E18">
        <w:rPr>
          <w:rStyle w:val="blocktext"/>
          <w:rFonts w:ascii="Times New Roman" w:hAnsi="Times New Roman" w:cs="Times New Roman"/>
          <w:sz w:val="24"/>
          <w:szCs w:val="24"/>
        </w:rPr>
        <w:t>maraknya dukungan untuk ISIS terlebih kelompok garis keras Islam di Indonesia dapat mendukung penyebaran ideologi radikal di Indonesia semakin mengkhawatirka.</w:t>
      </w:r>
      <w:proofErr w:type="gramEnd"/>
      <w:r w:rsidRPr="00815E18">
        <w:rPr>
          <w:rStyle w:val="blocktext"/>
          <w:rFonts w:ascii="Times New Roman" w:hAnsi="Times New Roman" w:cs="Times New Roman"/>
          <w:sz w:val="24"/>
          <w:szCs w:val="24"/>
        </w:rPr>
        <w:t xml:space="preserve"> </w:t>
      </w:r>
      <w:proofErr w:type="gramStart"/>
      <w:r w:rsidRPr="00815E18">
        <w:rPr>
          <w:rStyle w:val="blocktext"/>
          <w:rFonts w:ascii="Times New Roman" w:hAnsi="Times New Roman" w:cs="Times New Roman"/>
          <w:sz w:val="24"/>
          <w:szCs w:val="24"/>
        </w:rPr>
        <w:t>Maka seluruh masyarakat Indonesia ikut berpartisipasi dalam mencegah gerakan radikal dengan melaporkan bila ada kajian-kajian keagamaan yang menyimpang.</w:t>
      </w:r>
      <w:proofErr w:type="gramEnd"/>
      <w:r w:rsidRPr="00815E18">
        <w:rPr>
          <w:rStyle w:val="FootnoteReference"/>
          <w:rFonts w:ascii="Times New Roman" w:hAnsi="Times New Roman" w:cs="Times New Roman"/>
          <w:sz w:val="24"/>
          <w:szCs w:val="24"/>
        </w:rPr>
        <w:footnoteReference w:id="195"/>
      </w:r>
    </w:p>
    <w:p w:rsidR="00AE024D" w:rsidRPr="00815E18" w:rsidRDefault="00AE024D" w:rsidP="00AE024D">
      <w:pPr>
        <w:pStyle w:val="ListParagraph"/>
        <w:spacing w:line="480" w:lineRule="auto"/>
        <w:ind w:left="900" w:firstLine="540"/>
        <w:jc w:val="both"/>
        <w:rPr>
          <w:rStyle w:val="blocktext"/>
          <w:rFonts w:ascii="Times New Roman" w:hAnsi="Times New Roman" w:cs="Times New Roman"/>
          <w:sz w:val="24"/>
          <w:szCs w:val="24"/>
        </w:rPr>
      </w:pPr>
      <w:proofErr w:type="gramStart"/>
      <w:r w:rsidRPr="00815E18">
        <w:rPr>
          <w:rStyle w:val="blocktext"/>
          <w:rFonts w:ascii="Times New Roman" w:hAnsi="Times New Roman" w:cs="Times New Roman"/>
          <w:sz w:val="24"/>
          <w:szCs w:val="24"/>
        </w:rPr>
        <w:t>Gerakan radikal dan intoleran dapat memecah belah persatuan dan kesatuan Indonesia.</w:t>
      </w:r>
      <w:proofErr w:type="gramEnd"/>
      <w:r w:rsidRPr="00815E18">
        <w:rPr>
          <w:rStyle w:val="blocktext"/>
          <w:rFonts w:ascii="Times New Roman" w:hAnsi="Times New Roman" w:cs="Times New Roman"/>
          <w:sz w:val="24"/>
          <w:szCs w:val="24"/>
        </w:rPr>
        <w:t xml:space="preserve"> dukungan dari beberapa kelompok Islam radikal </w:t>
      </w:r>
      <w:r w:rsidRPr="00815E18">
        <w:rPr>
          <w:rStyle w:val="blocktext"/>
          <w:rFonts w:ascii="Times New Roman" w:hAnsi="Times New Roman" w:cs="Times New Roman"/>
          <w:sz w:val="24"/>
          <w:szCs w:val="24"/>
        </w:rPr>
        <w:lastRenderedPageBreak/>
        <w:t xml:space="preserve">terhadap ISIS menyiratkan bahwa gerakan Negara Islam Irak dan Suriah(ISIS) telah memasuki elemen-elemen masyarakat Indonesia dan telah berkembang hal ini tentu dapat menggangu pertahanan dan keamanan di Indonesia. </w:t>
      </w:r>
      <w:proofErr w:type="gramStart"/>
      <w:r w:rsidRPr="00815E18">
        <w:rPr>
          <w:rStyle w:val="blocktext"/>
          <w:rFonts w:ascii="Times New Roman" w:hAnsi="Times New Roman" w:cs="Times New Roman"/>
          <w:sz w:val="24"/>
          <w:szCs w:val="24"/>
        </w:rPr>
        <w:t>Gerakan perjuangan ISIS dalam penyebaran idologi telah diterima beberapa kalangan masyarakat yang bersedia mengikuti gerakan perjuangan di Irak dan Suriah atau gerakan radikal di Indonesia.</w:t>
      </w:r>
      <w:proofErr w:type="gramEnd"/>
      <w:r w:rsidRPr="00815E18">
        <w:rPr>
          <w:rStyle w:val="FootnoteReference"/>
          <w:rFonts w:ascii="Times New Roman" w:hAnsi="Times New Roman" w:cs="Times New Roman"/>
          <w:sz w:val="24"/>
          <w:szCs w:val="24"/>
        </w:rPr>
        <w:footnoteReference w:id="196"/>
      </w:r>
    </w:p>
    <w:p w:rsidR="00AE024D" w:rsidRPr="00815E18" w:rsidRDefault="00AE024D" w:rsidP="00AE024D">
      <w:pPr>
        <w:pStyle w:val="ListParagraph"/>
        <w:numPr>
          <w:ilvl w:val="0"/>
          <w:numId w:val="37"/>
        </w:numPr>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Deradikalisasi Kebijakan Pemerintah Korelasinya dengan Ideologisasi Negara Islam Irak dan Suriah untuk Menjaga Stabilitas Politik keamanan di Indonesia</w:t>
      </w:r>
    </w:p>
    <w:p w:rsidR="00AE024D" w:rsidRPr="00815E18" w:rsidRDefault="00AE024D" w:rsidP="00AE024D">
      <w:pPr>
        <w:spacing w:line="480" w:lineRule="auto"/>
        <w:ind w:left="810" w:firstLine="300"/>
        <w:jc w:val="both"/>
        <w:rPr>
          <w:rFonts w:ascii="Times New Roman" w:hAnsi="Times New Roman" w:cs="Times New Roman"/>
          <w:sz w:val="24"/>
          <w:szCs w:val="24"/>
        </w:rPr>
      </w:pPr>
      <w:proofErr w:type="gramStart"/>
      <w:r w:rsidRPr="00815E18">
        <w:rPr>
          <w:rFonts w:ascii="Times New Roman" w:hAnsi="Times New Roman" w:cs="Times New Roman"/>
          <w:sz w:val="24"/>
          <w:szCs w:val="24"/>
        </w:rPr>
        <w:t>Ancaman gerakan politik Negara Islam di Indonesia dapat mengancam dalam berbagai bentuk, mulai dari propaganda atau penyebaran ideologi, hingga ancaman teror secara terbuka dan terang-terangan kepada aparat dan Pemerintah RI.</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Badan Nasional Penanggulangan Terorisme (BNPT) mewaspadai jaringan terorisme dari luar negeri berkembang di Indonesia.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Terlebih jaringan terorisme ISIS yang kini tengah merekrut anggota dari seluruh negara termasuk Indonesia.</w:t>
      </w:r>
      <w:proofErr w:type="gramEnd"/>
      <w:r w:rsidRPr="00815E18">
        <w:rPr>
          <w:rFonts w:ascii="Times New Roman" w:hAnsi="Times New Roman" w:cs="Times New Roman"/>
          <w:sz w:val="24"/>
          <w:szCs w:val="24"/>
        </w:rPr>
        <w:t xml:space="preserve"> Dalam menangulangi ancaman penyebaran ideologi BNPT mengupayakan upaya anti gerakan </w:t>
      </w:r>
      <w:proofErr w:type="gramStart"/>
      <w:r w:rsidRPr="00815E18">
        <w:rPr>
          <w:rFonts w:ascii="Times New Roman" w:hAnsi="Times New Roman" w:cs="Times New Roman"/>
          <w:sz w:val="24"/>
          <w:szCs w:val="24"/>
        </w:rPr>
        <w:t>Radikal  dengan</w:t>
      </w:r>
      <w:proofErr w:type="gramEnd"/>
      <w:r w:rsidRPr="00815E18">
        <w:rPr>
          <w:rFonts w:ascii="Times New Roman" w:hAnsi="Times New Roman" w:cs="Times New Roman"/>
          <w:sz w:val="24"/>
          <w:szCs w:val="24"/>
        </w:rPr>
        <w:t xml:space="preserve"> program Deradikalisasi.</w:t>
      </w:r>
      <w:r w:rsidRPr="00815E18">
        <w:rPr>
          <w:rStyle w:val="FootnoteReference"/>
          <w:rFonts w:ascii="Times New Roman" w:hAnsi="Times New Roman" w:cs="Times New Roman"/>
          <w:sz w:val="24"/>
          <w:szCs w:val="24"/>
        </w:rPr>
        <w:footnoteReference w:id="197"/>
      </w:r>
    </w:p>
    <w:p w:rsidR="00815E18" w:rsidRPr="00815E18" w:rsidRDefault="00AE024D" w:rsidP="00815E18">
      <w:pPr>
        <w:pStyle w:val="ListParagraph"/>
        <w:spacing w:line="480" w:lineRule="auto"/>
        <w:ind w:left="900" w:firstLine="210"/>
        <w:jc w:val="both"/>
        <w:rPr>
          <w:rFonts w:ascii="Times New Roman" w:hAnsi="Times New Roman" w:cs="Times New Roman"/>
          <w:sz w:val="24"/>
          <w:szCs w:val="24"/>
        </w:rPr>
      </w:pPr>
      <w:proofErr w:type="gramStart"/>
      <w:r w:rsidRPr="00815E18">
        <w:rPr>
          <w:rFonts w:ascii="Times New Roman" w:hAnsi="Times New Roman" w:cs="Times New Roman"/>
          <w:sz w:val="24"/>
          <w:szCs w:val="24"/>
        </w:rPr>
        <w:lastRenderedPageBreak/>
        <w:t>Deradikalisasi adalah upaya untuk membendung radikalisme.</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Radikalisme ini perlu dibendung, karena gerakan dan pemikiran individu maupun kelompok yang berorientasi pada aktivitas radikal, seperti yang mengarah pada kekerasan, peperangan dan teror, yang sangat berbahaya bagi umat manusia.</w:t>
      </w:r>
      <w:proofErr w:type="gramEnd"/>
      <w:r w:rsidRPr="00815E18">
        <w:rPr>
          <w:rStyle w:val="FootnoteReference"/>
          <w:rFonts w:ascii="Times New Roman" w:hAnsi="Times New Roman" w:cs="Times New Roman"/>
          <w:sz w:val="24"/>
          <w:szCs w:val="24"/>
        </w:rPr>
        <w:footnoteReference w:id="198"/>
      </w:r>
    </w:p>
    <w:p w:rsidR="00AE024D" w:rsidRPr="00815E18" w:rsidRDefault="00AE024D" w:rsidP="00815E18">
      <w:pPr>
        <w:pStyle w:val="ListParagraph"/>
        <w:spacing w:line="480" w:lineRule="auto"/>
        <w:ind w:left="900" w:firstLine="210"/>
        <w:jc w:val="both"/>
        <w:rPr>
          <w:rFonts w:ascii="Times New Roman" w:hAnsi="Times New Roman" w:cs="Times New Roman"/>
          <w:sz w:val="24"/>
          <w:szCs w:val="24"/>
        </w:rPr>
      </w:pPr>
      <w:proofErr w:type="gramStart"/>
      <w:r w:rsidRPr="00815E18">
        <w:rPr>
          <w:rFonts w:ascii="Times New Roman" w:hAnsi="Times New Roman" w:cs="Times New Roman"/>
          <w:sz w:val="24"/>
          <w:szCs w:val="24"/>
        </w:rPr>
        <w:t>Radikalisme merupakan embrio lahirnya terorisme.</w:t>
      </w:r>
      <w:proofErr w:type="gramEnd"/>
      <w:r w:rsidRPr="00815E18">
        <w:rPr>
          <w:rFonts w:ascii="Times New Roman" w:hAnsi="Times New Roman" w:cs="Times New Roman"/>
          <w:sz w:val="24"/>
          <w:szCs w:val="24"/>
        </w:rPr>
        <w:t xml:space="preserve"> Radikalisme merupakan suatu sikap yang mendambakan perubahan secara total dan bersifat revolusioner </w:t>
      </w:r>
      <w:proofErr w:type="gramStart"/>
      <w:r w:rsidRPr="00815E18">
        <w:rPr>
          <w:rFonts w:ascii="Times New Roman" w:hAnsi="Times New Roman" w:cs="Times New Roman"/>
          <w:sz w:val="24"/>
          <w:szCs w:val="24"/>
        </w:rPr>
        <w:t>dengan  menjungkirbalikkan</w:t>
      </w:r>
      <w:proofErr w:type="gramEnd"/>
      <w:r w:rsidRPr="00815E18">
        <w:rPr>
          <w:rFonts w:ascii="Times New Roman" w:hAnsi="Times New Roman" w:cs="Times New Roman"/>
          <w:sz w:val="24"/>
          <w:szCs w:val="24"/>
        </w:rPr>
        <w:t xml:space="preserve"> nilai-nilai yang ada secara drastis lewat kekeraan (</w:t>
      </w:r>
      <w:r w:rsidRPr="00815E18">
        <w:rPr>
          <w:rFonts w:ascii="Times New Roman" w:hAnsi="Times New Roman" w:cs="Times New Roman"/>
          <w:i/>
          <w:sz w:val="24"/>
          <w:szCs w:val="24"/>
        </w:rPr>
        <w:t>violence)</w:t>
      </w:r>
      <w:r w:rsidRPr="00815E18">
        <w:rPr>
          <w:rFonts w:ascii="Times New Roman" w:hAnsi="Times New Roman" w:cs="Times New Roman"/>
          <w:sz w:val="24"/>
          <w:szCs w:val="24"/>
        </w:rPr>
        <w:t xml:space="preserve"> dan aksi-aksi yang ekstrem. </w:t>
      </w:r>
      <w:proofErr w:type="gramStart"/>
      <w:r w:rsidRPr="00815E18">
        <w:rPr>
          <w:rFonts w:ascii="Times New Roman" w:hAnsi="Times New Roman" w:cs="Times New Roman"/>
          <w:sz w:val="24"/>
          <w:szCs w:val="24"/>
        </w:rPr>
        <w:t>Ada beberapa ciri yang bisa dikenali dari sikap dan paham radikal.</w:t>
      </w:r>
      <w:proofErr w:type="gramEnd"/>
      <w:r w:rsidRPr="00815E18">
        <w:rPr>
          <w:rFonts w:ascii="Times New Roman" w:hAnsi="Times New Roman" w:cs="Times New Roman"/>
          <w:sz w:val="24"/>
          <w:szCs w:val="24"/>
        </w:rPr>
        <w:t xml:space="preserve"> 1) </w:t>
      </w:r>
      <w:proofErr w:type="gramStart"/>
      <w:r w:rsidRPr="00815E18">
        <w:rPr>
          <w:rFonts w:ascii="Times New Roman" w:hAnsi="Times New Roman" w:cs="Times New Roman"/>
          <w:sz w:val="24"/>
          <w:szCs w:val="24"/>
        </w:rPr>
        <w:t>intoleran</w:t>
      </w:r>
      <w:proofErr w:type="gramEnd"/>
      <w:r w:rsidRPr="00815E18">
        <w:rPr>
          <w:rFonts w:ascii="Times New Roman" w:hAnsi="Times New Roman" w:cs="Times New Roman"/>
          <w:sz w:val="24"/>
          <w:szCs w:val="24"/>
        </w:rPr>
        <w:t xml:space="preserve"> (tidak mau menghargai pendapat &amp;keyakinan orang lain), 2) fanatik (selalu merasa benar sendiri; menganggap orang lain salah), 3) eksklusif (membedakan diri dari umat Islam umumnya) dan 4) revolusioner (cenderung menggunakan cara-cara kekerasan untuk mencapai tujuan).</w:t>
      </w:r>
      <w:r w:rsidRPr="00815E18">
        <w:rPr>
          <w:rStyle w:val="FootnoteReference"/>
          <w:rFonts w:ascii="Times New Roman" w:hAnsi="Times New Roman" w:cs="Times New Roman"/>
          <w:sz w:val="24"/>
          <w:szCs w:val="24"/>
        </w:rPr>
        <w:footnoteReference w:id="199"/>
      </w:r>
    </w:p>
    <w:p w:rsidR="00AE024D" w:rsidRPr="00815E18" w:rsidRDefault="00AE024D" w:rsidP="00AE024D">
      <w:pPr>
        <w:pStyle w:val="ListParagraph"/>
        <w:tabs>
          <w:tab w:val="left" w:pos="990"/>
        </w:tabs>
        <w:spacing w:line="480" w:lineRule="auto"/>
        <w:ind w:left="900" w:firstLine="540"/>
        <w:jc w:val="both"/>
        <w:rPr>
          <w:rFonts w:ascii="Times New Roman" w:hAnsi="Times New Roman" w:cs="Times New Roman"/>
          <w:sz w:val="24"/>
          <w:szCs w:val="24"/>
        </w:rPr>
      </w:pPr>
      <w:proofErr w:type="gramStart"/>
      <w:r w:rsidRPr="00815E18">
        <w:rPr>
          <w:rFonts w:ascii="Times New Roman" w:hAnsi="Times New Roman" w:cs="Times New Roman"/>
          <w:sz w:val="24"/>
          <w:szCs w:val="24"/>
        </w:rPr>
        <w:t>Dalam menjalankan kebijakan dan strateginya, BNPT menjalankan pendekatan holistik dari hulu ke hilir.</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Penyelasaian terorisme tidak hanya selesai dengan penegakan dan penindakan hukum (hard power) tetapi yang paling penting menyentuh hulu persoalan dengan upaya pencegahan (soft power).</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Dalam bidang pencegahan, BNPT menggunakan dua strategi pertama, kontra radikalisasi yakni upaya penanaman nilai-nilai ke-Indonesiaan serta nilainilai non-kekerasan.</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lastRenderedPageBreak/>
        <w:t>Dalam prosesnya strategi ini dilakukan melalui pendidikan baik formal maupun non formal.</w:t>
      </w:r>
      <w:proofErr w:type="gramEnd"/>
      <w:r w:rsidRPr="00815E18">
        <w:rPr>
          <w:rFonts w:ascii="Times New Roman" w:hAnsi="Times New Roman" w:cs="Times New Roman"/>
          <w:sz w:val="24"/>
          <w:szCs w:val="24"/>
        </w:rPr>
        <w:t xml:space="preserve"> Kontra radikalisasi diarahkan masyarakat umum melalui kerjasama dengan tokoh agama, tokoh pendidikan, tokoh masyarakat, tokoh adat, tokoh pemuda dan stakehorlder lain dalam memberikan nilai-nilai kebangsaan.</w:t>
      </w:r>
      <w:r w:rsidRPr="00815E18">
        <w:rPr>
          <w:rStyle w:val="FootnoteReference"/>
          <w:rFonts w:ascii="Times New Roman" w:hAnsi="Times New Roman" w:cs="Times New Roman"/>
          <w:sz w:val="24"/>
          <w:szCs w:val="24"/>
        </w:rPr>
        <w:footnoteReference w:id="200"/>
      </w:r>
    </w:p>
    <w:p w:rsidR="00AE024D" w:rsidRPr="00815E18" w:rsidRDefault="00AE024D" w:rsidP="00AE024D">
      <w:pPr>
        <w:pStyle w:val="ListParagraph"/>
        <w:tabs>
          <w:tab w:val="left" w:pos="900"/>
        </w:tabs>
        <w:spacing w:line="480" w:lineRule="auto"/>
        <w:ind w:left="900"/>
        <w:jc w:val="both"/>
        <w:rPr>
          <w:rFonts w:ascii="Times New Roman" w:hAnsi="Times New Roman" w:cs="Times New Roman"/>
          <w:sz w:val="24"/>
          <w:szCs w:val="24"/>
        </w:rPr>
      </w:pPr>
      <w:r w:rsidRPr="00815E18">
        <w:rPr>
          <w:rFonts w:ascii="Times New Roman" w:hAnsi="Times New Roman" w:cs="Times New Roman"/>
          <w:sz w:val="24"/>
          <w:szCs w:val="24"/>
        </w:rPr>
        <w:tab/>
      </w:r>
      <w:proofErr w:type="gramStart"/>
      <w:r w:rsidRPr="00815E18">
        <w:rPr>
          <w:rFonts w:ascii="Times New Roman" w:hAnsi="Times New Roman" w:cs="Times New Roman"/>
          <w:sz w:val="24"/>
          <w:szCs w:val="24"/>
        </w:rPr>
        <w:t>Untuk Selanjutnya untuk membendung faham faham radikal yang menjadi akar dari gerakan radikal untuk melakukan aksi teror adalah dengan deradikalisasi ditujukan pada kelompok simpatisan, pendukung, inti dan militan yang dilakukan baik di dalam maupun di luar lapas.</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Tujuan dari deradikalisasi agar; kelompok inti, militan simpatisan dan pendukung meninggalkan cara-cara kekerasan dan teror dalam memperjuangkan misinya serta memoderasi paham-paham radikal mereka sejalan dengan semangat kelompok Islam moderat dan cocok dengan misi-misi kebangsaan yang memperkuat NKRI.</w:t>
      </w:r>
      <w:proofErr w:type="gramEnd"/>
      <w:r w:rsidRPr="00815E18">
        <w:rPr>
          <w:rStyle w:val="FootnoteReference"/>
          <w:rFonts w:ascii="Times New Roman" w:hAnsi="Times New Roman" w:cs="Times New Roman"/>
          <w:sz w:val="24"/>
          <w:szCs w:val="24"/>
        </w:rPr>
        <w:footnoteReference w:id="201"/>
      </w:r>
    </w:p>
    <w:p w:rsidR="00AE024D" w:rsidRPr="00815E18" w:rsidRDefault="00AE024D" w:rsidP="00AE024D">
      <w:pPr>
        <w:pStyle w:val="ListParagraph"/>
        <w:numPr>
          <w:ilvl w:val="0"/>
          <w:numId w:val="39"/>
        </w:numPr>
        <w:tabs>
          <w:tab w:val="left" w:pos="900"/>
          <w:tab w:val="left" w:pos="1440"/>
        </w:tabs>
        <w:spacing w:line="480" w:lineRule="auto"/>
        <w:ind w:left="1170" w:hanging="270"/>
        <w:jc w:val="both"/>
        <w:rPr>
          <w:rFonts w:ascii="Times New Roman" w:hAnsi="Times New Roman" w:cs="Times New Roman"/>
          <w:b/>
          <w:sz w:val="24"/>
          <w:szCs w:val="24"/>
        </w:rPr>
      </w:pPr>
      <w:r w:rsidRPr="00815E18">
        <w:rPr>
          <w:rFonts w:ascii="Times New Roman" w:hAnsi="Times New Roman" w:cs="Times New Roman"/>
          <w:b/>
          <w:sz w:val="24"/>
          <w:szCs w:val="24"/>
        </w:rPr>
        <w:t>Keterlibatan Masyarakat dan Organisasi Keagamaan dalam Memelihara Stabilitas Politik Keamanan di Indonesia</w:t>
      </w:r>
    </w:p>
    <w:p w:rsidR="00AE024D" w:rsidRPr="00815E18" w:rsidRDefault="00AE024D" w:rsidP="00AE024D">
      <w:pPr>
        <w:pStyle w:val="ListParagraph"/>
        <w:tabs>
          <w:tab w:val="left" w:pos="900"/>
        </w:tabs>
        <w:spacing w:line="480" w:lineRule="auto"/>
        <w:ind w:left="900"/>
        <w:jc w:val="both"/>
        <w:rPr>
          <w:rFonts w:ascii="Times New Roman" w:hAnsi="Times New Roman" w:cs="Times New Roman"/>
          <w:sz w:val="24"/>
          <w:szCs w:val="24"/>
        </w:rPr>
      </w:pPr>
      <w:r w:rsidRPr="00815E18">
        <w:rPr>
          <w:rFonts w:ascii="Times New Roman" w:hAnsi="Times New Roman" w:cs="Times New Roman"/>
          <w:b/>
          <w:sz w:val="24"/>
          <w:szCs w:val="24"/>
        </w:rPr>
        <w:tab/>
      </w:r>
      <w:r w:rsidRPr="00815E18">
        <w:rPr>
          <w:rFonts w:ascii="Times New Roman" w:hAnsi="Times New Roman" w:cs="Times New Roman"/>
          <w:sz w:val="24"/>
          <w:szCs w:val="24"/>
        </w:rPr>
        <w:t xml:space="preserve">Dideklarasikannya ISIS (Islamic State of  Iraq and Syria) oleh sekelompok orang dan mengklaim secara sepihak sebagai kekhalifahan Islam secara global segera mendapatkan reaksi dari berbagai pihak, ada yang menolak dan ada pula yang mendukungnya, ada yang menganggapnya sebagai ancaman dan ada pula yang menganggapnya sebagai harapan. </w:t>
      </w:r>
      <w:proofErr w:type="gramStart"/>
      <w:r w:rsidRPr="00815E18">
        <w:rPr>
          <w:rFonts w:ascii="Times New Roman" w:hAnsi="Times New Roman" w:cs="Times New Roman"/>
          <w:sz w:val="24"/>
          <w:szCs w:val="24"/>
        </w:rPr>
        <w:t xml:space="preserve">Pihak yang menolak dan menganggapnya sebagai ancaman berasal dari sebagian besar umat Islam, termasuk para ulama </w:t>
      </w:r>
      <w:r w:rsidRPr="00815E18">
        <w:rPr>
          <w:rFonts w:ascii="Times New Roman" w:hAnsi="Times New Roman" w:cs="Times New Roman"/>
          <w:sz w:val="24"/>
          <w:szCs w:val="24"/>
        </w:rPr>
        <w:lastRenderedPageBreak/>
        <w:t>dan pemimpin dunia Islam.</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Sedangkan pihak yang mendukung dan menganggapnya sebagai harapan berasal dari segelintir orang yang sejak awal telah mempunyai cita-cita untuk mendirikan kekhalifahan Islam secara global walaupun dengan menggunakan pendekatan kekerasan.</w:t>
      </w:r>
      <w:proofErr w:type="gramEnd"/>
      <w:r w:rsidRPr="00815E18">
        <w:rPr>
          <w:rStyle w:val="FootnoteReference"/>
          <w:rFonts w:ascii="Times New Roman" w:hAnsi="Times New Roman" w:cs="Times New Roman"/>
          <w:sz w:val="24"/>
          <w:szCs w:val="24"/>
        </w:rPr>
        <w:footnoteReference w:id="202"/>
      </w:r>
    </w:p>
    <w:p w:rsidR="00815E18" w:rsidRPr="00815E18" w:rsidRDefault="00AE024D" w:rsidP="00815E18">
      <w:pPr>
        <w:pStyle w:val="ListParagraph"/>
        <w:tabs>
          <w:tab w:val="left" w:pos="900"/>
        </w:tabs>
        <w:spacing w:line="480" w:lineRule="auto"/>
        <w:ind w:left="900"/>
        <w:jc w:val="both"/>
        <w:rPr>
          <w:rFonts w:ascii="Times New Roman" w:hAnsi="Times New Roman" w:cs="Times New Roman"/>
          <w:sz w:val="24"/>
          <w:szCs w:val="24"/>
        </w:rPr>
      </w:pPr>
      <w:r w:rsidRPr="00815E18">
        <w:rPr>
          <w:rFonts w:ascii="Times New Roman" w:hAnsi="Times New Roman" w:cs="Times New Roman"/>
          <w:sz w:val="24"/>
          <w:szCs w:val="24"/>
        </w:rPr>
        <w:tab/>
      </w:r>
      <w:proofErr w:type="gramStart"/>
      <w:r w:rsidRPr="00815E18">
        <w:rPr>
          <w:rFonts w:ascii="Times New Roman" w:hAnsi="Times New Roman" w:cs="Times New Roman"/>
          <w:sz w:val="24"/>
          <w:szCs w:val="24"/>
        </w:rPr>
        <w:t>Pihak yang menolak kemunculan ISIS beserta klaimnya sebagai kekhalifahan Islam global berasal dari hampir semua komponen umat Islam.</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Bahkan kelompok dalam umat Islam yang selama ini dikenal sebagai pihak yang gigih mewacanakan pentingnya khilafah Islamiyah juga masuk dalam barisan pihak yang menolak pendeklarasian ISIS tersebut.</w:t>
      </w:r>
      <w:proofErr w:type="gramEnd"/>
      <w:r w:rsidRPr="00815E18">
        <w:rPr>
          <w:rFonts w:ascii="Times New Roman" w:hAnsi="Times New Roman" w:cs="Times New Roman"/>
          <w:sz w:val="24"/>
          <w:szCs w:val="24"/>
        </w:rPr>
        <w:t xml:space="preserve"> Alasan yang paling menonjol dan disepakati oleh hampir semua kelompok Islam adalah terkait dengan </w:t>
      </w:r>
      <w:proofErr w:type="gramStart"/>
      <w:r w:rsidRPr="00815E18">
        <w:rPr>
          <w:rFonts w:ascii="Times New Roman" w:hAnsi="Times New Roman" w:cs="Times New Roman"/>
          <w:sz w:val="24"/>
          <w:szCs w:val="24"/>
        </w:rPr>
        <w:t>cara</w:t>
      </w:r>
      <w:proofErr w:type="gramEnd"/>
      <w:r w:rsidRPr="00815E18">
        <w:rPr>
          <w:rFonts w:ascii="Times New Roman" w:hAnsi="Times New Roman" w:cs="Times New Roman"/>
          <w:sz w:val="24"/>
          <w:szCs w:val="24"/>
        </w:rPr>
        <w:t xml:space="preserve"> yang dipergunakan oleh kelompok ISIS yang jauh dari ajaran Islam. </w:t>
      </w:r>
      <w:proofErr w:type="gramStart"/>
      <w:r w:rsidRPr="00815E18">
        <w:rPr>
          <w:rFonts w:ascii="Times New Roman" w:hAnsi="Times New Roman" w:cs="Times New Roman"/>
          <w:sz w:val="24"/>
          <w:szCs w:val="24"/>
        </w:rPr>
        <w:t>Cara yang dipakai lebih tepat disebut sebagai teror yang mengedepankan kekerasan, kebiadaban dan ketidak-toleranan.</w:t>
      </w:r>
      <w:proofErr w:type="gramEnd"/>
      <w:r w:rsidRPr="00815E18">
        <w:rPr>
          <w:rStyle w:val="FootnoteReference"/>
          <w:rFonts w:ascii="Times New Roman" w:hAnsi="Times New Roman" w:cs="Times New Roman"/>
          <w:sz w:val="24"/>
          <w:szCs w:val="24"/>
        </w:rPr>
        <w:footnoteReference w:id="203"/>
      </w:r>
    </w:p>
    <w:p w:rsidR="00AE024D" w:rsidRPr="00815E18" w:rsidRDefault="00815E18" w:rsidP="00815E18">
      <w:pPr>
        <w:pStyle w:val="ListParagraph"/>
        <w:tabs>
          <w:tab w:val="left" w:pos="900"/>
        </w:tabs>
        <w:spacing w:line="480" w:lineRule="auto"/>
        <w:ind w:left="900"/>
        <w:jc w:val="both"/>
        <w:rPr>
          <w:rFonts w:ascii="Times New Roman" w:hAnsi="Times New Roman" w:cs="Times New Roman"/>
          <w:sz w:val="24"/>
          <w:szCs w:val="24"/>
        </w:rPr>
      </w:pPr>
      <w:r w:rsidRPr="00815E18">
        <w:rPr>
          <w:rFonts w:ascii="Times New Roman" w:hAnsi="Times New Roman" w:cs="Times New Roman"/>
          <w:sz w:val="24"/>
          <w:szCs w:val="24"/>
        </w:rPr>
        <w:tab/>
      </w:r>
      <w:proofErr w:type="gramStart"/>
      <w:r w:rsidR="00AE024D" w:rsidRPr="00815E18">
        <w:rPr>
          <w:rFonts w:ascii="Times New Roman" w:hAnsi="Times New Roman" w:cs="Times New Roman"/>
          <w:sz w:val="24"/>
          <w:szCs w:val="24"/>
        </w:rPr>
        <w:t>Salah satu lembaga keagamaan yang ada di Indonesia yang memiliki posisi yang tegas terhadap maraknya fenomena radikalisme adalah organisasi Nahdhatul Ulama (NU).</w:t>
      </w:r>
      <w:proofErr w:type="gramEnd"/>
      <w:r w:rsidR="00AE024D" w:rsidRPr="00815E18">
        <w:rPr>
          <w:rFonts w:ascii="Times New Roman" w:hAnsi="Times New Roman" w:cs="Times New Roman"/>
          <w:sz w:val="24"/>
          <w:szCs w:val="24"/>
        </w:rPr>
        <w:t xml:space="preserve"> </w:t>
      </w:r>
      <w:proofErr w:type="gramStart"/>
      <w:r w:rsidR="00AE024D" w:rsidRPr="00815E18">
        <w:rPr>
          <w:rFonts w:ascii="Times New Roman" w:hAnsi="Times New Roman" w:cs="Times New Roman"/>
          <w:sz w:val="24"/>
          <w:szCs w:val="24"/>
        </w:rPr>
        <w:t>Organisasi ini sangat banyak mengutarakan kecaman terhadap radikalisme di Indonesia.</w:t>
      </w:r>
      <w:proofErr w:type="gramEnd"/>
      <w:r w:rsidR="00AE024D" w:rsidRPr="00815E18">
        <w:rPr>
          <w:rFonts w:ascii="Times New Roman" w:hAnsi="Times New Roman" w:cs="Times New Roman"/>
          <w:sz w:val="24"/>
          <w:szCs w:val="24"/>
        </w:rPr>
        <w:t xml:space="preserve"> </w:t>
      </w:r>
      <w:proofErr w:type="gramStart"/>
      <w:r w:rsidR="00AE024D" w:rsidRPr="00815E18">
        <w:rPr>
          <w:rFonts w:ascii="Times New Roman" w:hAnsi="Times New Roman" w:cs="Times New Roman"/>
          <w:sz w:val="24"/>
          <w:szCs w:val="24"/>
        </w:rPr>
        <w:t>Secara individual, para ulama dan kiai NU diberbagai ceramah dan wawancara menunjukkan permusuhannya terhadap pemikiran-pemikiran radikalisme dan telah memperlihatkan upaya-upaya untuk ikut terlibat dalam memerangi pemikiran tersebut.</w:t>
      </w:r>
      <w:proofErr w:type="gramEnd"/>
      <w:r w:rsidR="00AE024D" w:rsidRPr="00815E18">
        <w:rPr>
          <w:rStyle w:val="FootnoteReference"/>
          <w:rFonts w:ascii="Times New Roman" w:hAnsi="Times New Roman" w:cs="Times New Roman"/>
          <w:sz w:val="24"/>
          <w:szCs w:val="24"/>
        </w:rPr>
        <w:footnoteReference w:id="204"/>
      </w:r>
    </w:p>
    <w:p w:rsidR="00815E18" w:rsidRPr="00815E18" w:rsidRDefault="00AE024D" w:rsidP="00815E18">
      <w:pPr>
        <w:tabs>
          <w:tab w:val="left" w:pos="1260"/>
        </w:tabs>
        <w:spacing w:line="480" w:lineRule="auto"/>
        <w:ind w:left="900"/>
        <w:jc w:val="both"/>
        <w:rPr>
          <w:rFonts w:ascii="Times New Roman" w:hAnsi="Times New Roman" w:cs="Times New Roman"/>
          <w:sz w:val="24"/>
          <w:szCs w:val="24"/>
        </w:rPr>
      </w:pPr>
      <w:r w:rsidRPr="00815E18">
        <w:rPr>
          <w:rFonts w:ascii="Times New Roman" w:hAnsi="Times New Roman" w:cs="Times New Roman"/>
          <w:sz w:val="24"/>
          <w:szCs w:val="24"/>
        </w:rPr>
        <w:lastRenderedPageBreak/>
        <w:tab/>
      </w:r>
      <w:proofErr w:type="gramStart"/>
      <w:r w:rsidRPr="00815E18">
        <w:rPr>
          <w:rFonts w:ascii="Times New Roman" w:hAnsi="Times New Roman" w:cs="Times New Roman"/>
          <w:sz w:val="24"/>
          <w:szCs w:val="24"/>
        </w:rPr>
        <w:t>NU memiliki posisi yang sangat penting dalam dinamika keberagamaan di Indonesia.</w:t>
      </w:r>
      <w:proofErr w:type="gramEnd"/>
      <w:r w:rsidRPr="00815E18">
        <w:rPr>
          <w:rFonts w:ascii="Times New Roman" w:hAnsi="Times New Roman" w:cs="Times New Roman"/>
          <w:sz w:val="24"/>
          <w:szCs w:val="24"/>
        </w:rPr>
        <w:t xml:space="preserve"> NU adalah salah satu organisasi tertua di Indonesia dan memiliki basis pendukung sekitar 40 juta orang dari semua kalangan baik di desa maupun di </w:t>
      </w:r>
      <w:proofErr w:type="gramStart"/>
      <w:r w:rsidRPr="00815E18">
        <w:rPr>
          <w:rFonts w:ascii="Times New Roman" w:hAnsi="Times New Roman" w:cs="Times New Roman"/>
          <w:sz w:val="24"/>
          <w:szCs w:val="24"/>
        </w:rPr>
        <w:t>kota</w:t>
      </w:r>
      <w:proofErr w:type="gramEnd"/>
      <w:r w:rsidRPr="00815E18">
        <w:rPr>
          <w:rFonts w:ascii="Times New Roman" w:hAnsi="Times New Roman" w:cs="Times New Roman"/>
          <w:sz w:val="24"/>
          <w:szCs w:val="24"/>
        </w:rPr>
        <w:t xml:space="preserve">. Serta memiliki jaringan pesantren yang cukup besar di Indonesia maka tidak salah jika sebagian penduduk umat </w:t>
      </w:r>
      <w:proofErr w:type="gramStart"/>
      <w:r w:rsidRPr="00815E18">
        <w:rPr>
          <w:rFonts w:ascii="Times New Roman" w:hAnsi="Times New Roman" w:cs="Times New Roman"/>
          <w:sz w:val="24"/>
          <w:szCs w:val="24"/>
        </w:rPr>
        <w:t>muslim</w:t>
      </w:r>
      <w:proofErr w:type="gramEnd"/>
      <w:r w:rsidRPr="00815E18">
        <w:rPr>
          <w:rFonts w:ascii="Times New Roman" w:hAnsi="Times New Roman" w:cs="Times New Roman"/>
          <w:sz w:val="24"/>
          <w:szCs w:val="24"/>
        </w:rPr>
        <w:t xml:space="preserve"> di Indonesia mengikuti pandangan Nahdatul Ulama. Dalam kasus pergerkan Negara Islam, NU menghimbau masyarakat </w:t>
      </w:r>
      <w:proofErr w:type="gramStart"/>
      <w:r w:rsidRPr="00815E18">
        <w:rPr>
          <w:rFonts w:ascii="Times New Roman" w:hAnsi="Times New Roman" w:cs="Times New Roman"/>
          <w:sz w:val="24"/>
          <w:szCs w:val="24"/>
        </w:rPr>
        <w:t>muslim</w:t>
      </w:r>
      <w:proofErr w:type="gramEnd"/>
      <w:r w:rsidRPr="00815E18">
        <w:rPr>
          <w:rFonts w:ascii="Times New Roman" w:hAnsi="Times New Roman" w:cs="Times New Roman"/>
          <w:sz w:val="24"/>
          <w:szCs w:val="24"/>
        </w:rPr>
        <w:t xml:space="preserve"> Indonesia untuk membentengi diri dari paham radikalisme dan mengikuti gerakan perjuangan ISIS.</w:t>
      </w:r>
      <w:r w:rsidRPr="00815E18">
        <w:rPr>
          <w:rStyle w:val="FootnoteReference"/>
          <w:rFonts w:ascii="Times New Roman" w:hAnsi="Times New Roman" w:cs="Times New Roman"/>
          <w:sz w:val="24"/>
          <w:szCs w:val="24"/>
        </w:rPr>
        <w:footnoteReference w:id="205"/>
      </w:r>
    </w:p>
    <w:p w:rsidR="00AE024D" w:rsidRPr="00815E18" w:rsidRDefault="00815E18" w:rsidP="00815E18">
      <w:pPr>
        <w:tabs>
          <w:tab w:val="left" w:pos="1260"/>
        </w:tabs>
        <w:spacing w:line="480" w:lineRule="auto"/>
        <w:ind w:left="900"/>
        <w:jc w:val="both"/>
        <w:rPr>
          <w:rFonts w:ascii="Times New Roman" w:hAnsi="Times New Roman" w:cs="Times New Roman"/>
          <w:sz w:val="24"/>
          <w:szCs w:val="24"/>
        </w:rPr>
      </w:pPr>
      <w:r w:rsidRPr="00815E18">
        <w:rPr>
          <w:rFonts w:ascii="Times New Roman" w:hAnsi="Times New Roman" w:cs="Times New Roman"/>
          <w:sz w:val="24"/>
          <w:szCs w:val="24"/>
        </w:rPr>
        <w:tab/>
      </w:r>
      <w:proofErr w:type="gramStart"/>
      <w:r w:rsidR="00AE024D" w:rsidRPr="00815E18">
        <w:rPr>
          <w:rFonts w:ascii="Times New Roman" w:hAnsi="Times New Roman" w:cs="Times New Roman"/>
          <w:sz w:val="24"/>
          <w:szCs w:val="24"/>
        </w:rPr>
        <w:t>Menurut Nahdatul Ulama Gerakan Negara Islam Irak dan Suriah sudah bertentangan dengan ajaran Islam, karena Islam tidak menghalalkan kekerasan terlebih pemaksaan dalam beragama.</w:t>
      </w:r>
      <w:proofErr w:type="gramEnd"/>
      <w:r w:rsidR="00AE024D" w:rsidRPr="00815E18">
        <w:rPr>
          <w:rStyle w:val="FootnoteReference"/>
          <w:rFonts w:ascii="Times New Roman" w:hAnsi="Times New Roman" w:cs="Times New Roman"/>
          <w:sz w:val="24"/>
          <w:szCs w:val="24"/>
        </w:rPr>
        <w:footnoteReference w:id="206"/>
      </w:r>
      <w:r w:rsidR="00AE024D" w:rsidRPr="00815E18">
        <w:rPr>
          <w:rFonts w:ascii="Times New Roman" w:hAnsi="Times New Roman" w:cs="Times New Roman"/>
          <w:sz w:val="24"/>
          <w:szCs w:val="24"/>
        </w:rPr>
        <w:t xml:space="preserve"> </w:t>
      </w:r>
      <w:proofErr w:type="gramStart"/>
      <w:r w:rsidR="00AE024D" w:rsidRPr="00815E18">
        <w:rPr>
          <w:rFonts w:ascii="Times New Roman" w:hAnsi="Times New Roman" w:cs="Times New Roman"/>
          <w:sz w:val="24"/>
          <w:szCs w:val="24"/>
        </w:rPr>
        <w:t>Dengan penduduk Indonesia yang mayoritas beragama Muslim, dihimbau agar tetap dalam koridor yang benar dan tidak melnceng dari nilai-nilai Al Qur’an dan Hadist.</w:t>
      </w:r>
      <w:proofErr w:type="gramEnd"/>
      <w:r w:rsidR="00AE024D" w:rsidRPr="00815E18">
        <w:rPr>
          <w:rStyle w:val="FootnoteReference"/>
          <w:rFonts w:ascii="Times New Roman" w:hAnsi="Times New Roman" w:cs="Times New Roman"/>
          <w:sz w:val="24"/>
          <w:szCs w:val="24"/>
        </w:rPr>
        <w:footnoteReference w:id="207"/>
      </w:r>
    </w:p>
    <w:p w:rsidR="00AE024D" w:rsidRPr="00815E18" w:rsidRDefault="00AE024D" w:rsidP="00AE024D">
      <w:pPr>
        <w:spacing w:line="480" w:lineRule="auto"/>
        <w:ind w:left="900" w:firstLine="540"/>
        <w:jc w:val="both"/>
        <w:rPr>
          <w:rFonts w:ascii="Times New Roman" w:hAnsi="Times New Roman" w:cs="Times New Roman"/>
          <w:sz w:val="24"/>
          <w:szCs w:val="24"/>
        </w:rPr>
      </w:pPr>
      <w:r w:rsidRPr="00815E18">
        <w:rPr>
          <w:rFonts w:ascii="Times New Roman" w:hAnsi="Times New Roman" w:cs="Times New Roman"/>
          <w:sz w:val="24"/>
          <w:szCs w:val="24"/>
        </w:rPr>
        <w:t xml:space="preserve">Upaya yang dilakukan NU dalam mewaspadai penyebaran ISIS adalah dengan mengaktifkan kegiatan-kegiatan yang melibatkan </w:t>
      </w:r>
      <w:proofErr w:type="gramStart"/>
      <w:r w:rsidRPr="00815E18">
        <w:rPr>
          <w:rFonts w:ascii="Times New Roman" w:hAnsi="Times New Roman" w:cs="Times New Roman"/>
          <w:sz w:val="24"/>
          <w:szCs w:val="24"/>
        </w:rPr>
        <w:t>massa</w:t>
      </w:r>
      <w:proofErr w:type="gramEnd"/>
      <w:r w:rsidRPr="00815E18">
        <w:rPr>
          <w:rFonts w:ascii="Times New Roman" w:hAnsi="Times New Roman" w:cs="Times New Roman"/>
          <w:sz w:val="24"/>
          <w:szCs w:val="24"/>
        </w:rPr>
        <w:t xml:space="preserve">, seperti pengajian, tahlilan, yasinan dan adanya kajian umum untuk masyarakat luas tentang pemahaman Islam yang sesungguhnya. Adapun dalam konteks pelibatan Muhammadiyah, Muhammadiyah memandang </w:t>
      </w:r>
      <w:proofErr w:type="gramStart"/>
      <w:r w:rsidRPr="00815E18">
        <w:rPr>
          <w:rFonts w:ascii="Times New Roman" w:hAnsi="Times New Roman" w:cs="Times New Roman"/>
          <w:sz w:val="24"/>
          <w:szCs w:val="24"/>
        </w:rPr>
        <w:t>apa</w:t>
      </w:r>
      <w:proofErr w:type="gramEnd"/>
      <w:r w:rsidRPr="00815E18">
        <w:rPr>
          <w:rFonts w:ascii="Times New Roman" w:hAnsi="Times New Roman" w:cs="Times New Roman"/>
          <w:sz w:val="24"/>
          <w:szCs w:val="24"/>
        </w:rPr>
        <w:t xml:space="preserve"> yang dilakukan ISIS justru dapat menyulut terjadinya kekerasan dan </w:t>
      </w:r>
      <w:r w:rsidRPr="00815E18">
        <w:rPr>
          <w:rFonts w:ascii="Times New Roman" w:hAnsi="Times New Roman" w:cs="Times New Roman"/>
          <w:sz w:val="24"/>
          <w:szCs w:val="24"/>
        </w:rPr>
        <w:lastRenderedPageBreak/>
        <w:t xml:space="preserve">konflik yg meluas. </w:t>
      </w:r>
      <w:proofErr w:type="gramStart"/>
      <w:r w:rsidRPr="00815E18">
        <w:rPr>
          <w:rFonts w:ascii="Times New Roman" w:hAnsi="Times New Roman" w:cs="Times New Roman"/>
          <w:sz w:val="24"/>
          <w:szCs w:val="24"/>
        </w:rPr>
        <w:t>Di tengah realitas politik umat Islam dan negara-negara Muslim, yang diperlukan adalah kerjasama antar bangsa dan antar negara.</w:t>
      </w:r>
      <w:proofErr w:type="gramEnd"/>
      <w:r w:rsidRPr="00815E18">
        <w:rPr>
          <w:rStyle w:val="FootnoteReference"/>
          <w:rFonts w:ascii="Times New Roman" w:hAnsi="Times New Roman" w:cs="Times New Roman"/>
          <w:sz w:val="24"/>
          <w:szCs w:val="24"/>
        </w:rPr>
        <w:footnoteReference w:id="208"/>
      </w:r>
    </w:p>
    <w:p w:rsidR="00815E18" w:rsidRPr="00815E18" w:rsidRDefault="00AE024D" w:rsidP="00815E18">
      <w:pPr>
        <w:tabs>
          <w:tab w:val="left" w:pos="900"/>
        </w:tabs>
        <w:spacing w:line="480" w:lineRule="auto"/>
        <w:ind w:left="990"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t>Dalam pendekatan dengan umat Muslim di Indonesia, tokoh informal dapat menjadi salah satu tokoh yang berpengaruh dalam sebuah perkumoulan yang besar.</w:t>
      </w:r>
      <w:proofErr w:type="gramEnd"/>
      <w:r w:rsidRPr="00815E18">
        <w:rPr>
          <w:rFonts w:ascii="Times New Roman" w:hAnsi="Times New Roman" w:cs="Times New Roman"/>
          <w:sz w:val="24"/>
          <w:szCs w:val="24"/>
        </w:rPr>
        <w:t xml:space="preserve"> Salah satu pendekatan Pemerintah dalam mencegah paham radikal, yaitu Pesantren sebagai </w:t>
      </w:r>
      <w:r w:rsidRPr="00815E18">
        <w:rPr>
          <w:rFonts w:ascii="Times New Roman" w:hAnsi="Times New Roman" w:cs="Times New Roman"/>
          <w:i/>
          <w:sz w:val="24"/>
          <w:szCs w:val="24"/>
        </w:rPr>
        <w:t>roll model</w:t>
      </w:r>
      <w:r w:rsidRPr="00815E18">
        <w:rPr>
          <w:rFonts w:ascii="Times New Roman" w:hAnsi="Times New Roman" w:cs="Times New Roman"/>
          <w:sz w:val="24"/>
          <w:szCs w:val="24"/>
        </w:rPr>
        <w:t xml:space="preserve"> pemahaman radikal dikalangan remaja.salah satunya pemimpin pondok-pondok Pesantren yang memiliki pengaruuh besar pada sebagian santri-santri di Indonesia. </w:t>
      </w:r>
      <w:proofErr w:type="gramStart"/>
      <w:r w:rsidRPr="00815E18">
        <w:rPr>
          <w:rFonts w:ascii="Times New Roman" w:hAnsi="Times New Roman" w:cs="Times New Roman"/>
          <w:sz w:val="24"/>
          <w:szCs w:val="24"/>
        </w:rPr>
        <w:t>Melihat target-target perekrutan jihadis ISIS di Indonesia merupakan kalangan remaja, maka penting bagi tokoh informal yaitu Ulama, atau Ustad, Uztadah memberikan pemahaman yang sesuai dengan syariat Islam.</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Dukungan kelembagaan Agama dalam hal ini NU dan Muhammdiyah serta para tokoh informal dapat memerangi paham-paham radikal intoleran yang menjadi akar aksi kekerasan di Indonesia yang dapat memecah belah persatuan dan kesatuan NKRI.</w:t>
      </w:r>
      <w:proofErr w:type="gramEnd"/>
      <w:r w:rsidRPr="00815E18">
        <w:rPr>
          <w:rStyle w:val="FootnoteReference"/>
          <w:rFonts w:ascii="Times New Roman" w:hAnsi="Times New Roman" w:cs="Times New Roman"/>
          <w:sz w:val="24"/>
          <w:szCs w:val="24"/>
        </w:rPr>
        <w:footnoteReference w:id="209"/>
      </w:r>
      <w:r w:rsidR="00815E18" w:rsidRPr="00815E18">
        <w:rPr>
          <w:rFonts w:ascii="Times New Roman" w:hAnsi="Times New Roman" w:cs="Times New Roman"/>
          <w:sz w:val="24"/>
          <w:szCs w:val="24"/>
        </w:rPr>
        <w:t xml:space="preserve"> </w:t>
      </w:r>
    </w:p>
    <w:p w:rsidR="00AE024D" w:rsidRPr="00815E18" w:rsidRDefault="00AE024D" w:rsidP="00815E18">
      <w:pPr>
        <w:tabs>
          <w:tab w:val="left" w:pos="900"/>
        </w:tabs>
        <w:spacing w:line="480" w:lineRule="auto"/>
        <w:ind w:left="990" w:firstLine="720"/>
        <w:jc w:val="both"/>
        <w:rPr>
          <w:rFonts w:ascii="Times New Roman" w:hAnsi="Times New Roman" w:cs="Times New Roman"/>
          <w:sz w:val="24"/>
          <w:szCs w:val="24"/>
        </w:rPr>
      </w:pPr>
      <w:r w:rsidRPr="00815E18">
        <w:rPr>
          <w:rFonts w:ascii="Times New Roman" w:hAnsi="Times New Roman" w:cs="Times New Roman"/>
          <w:sz w:val="24"/>
          <w:szCs w:val="24"/>
        </w:rPr>
        <w:t xml:space="preserve">Selain partisipasi masyarakat umum dan kelembagaan, dalam mencegah pergerakan Negara Islam Irak dan Suriah (ISIS) Indonesia sebagai negara hukum tentu memiliki dasar hukum dan kelembagaan </w:t>
      </w:r>
      <w:r w:rsidRPr="00815E18">
        <w:rPr>
          <w:rFonts w:ascii="Times New Roman" w:hAnsi="Times New Roman" w:cs="Times New Roman"/>
          <w:sz w:val="24"/>
          <w:szCs w:val="24"/>
        </w:rPr>
        <w:lastRenderedPageBreak/>
        <w:t>dalam menjaga stabilitas politik keamanan dari ancaman gerakan Negara Islam.</w:t>
      </w:r>
    </w:p>
    <w:p w:rsidR="00AE024D" w:rsidRPr="00815E18" w:rsidRDefault="00AE024D" w:rsidP="00AE024D">
      <w:pPr>
        <w:pStyle w:val="ListParagraph"/>
        <w:numPr>
          <w:ilvl w:val="0"/>
          <w:numId w:val="39"/>
        </w:numPr>
        <w:spacing w:line="480" w:lineRule="auto"/>
        <w:ind w:left="1260" w:hanging="270"/>
        <w:jc w:val="both"/>
        <w:rPr>
          <w:rFonts w:ascii="Times New Roman" w:hAnsi="Times New Roman" w:cs="Times New Roman"/>
          <w:sz w:val="24"/>
          <w:szCs w:val="24"/>
        </w:rPr>
      </w:pPr>
      <w:r w:rsidRPr="00815E18">
        <w:rPr>
          <w:rFonts w:ascii="Times New Roman" w:hAnsi="Times New Roman" w:cs="Times New Roman"/>
          <w:b/>
          <w:sz w:val="24"/>
          <w:szCs w:val="24"/>
        </w:rPr>
        <w:t>Konsistensi dan Komitmen Kelembagaan Pemerintah dalam memelihara Stabilitas Politik Keamanan di Indonesia</w:t>
      </w:r>
    </w:p>
    <w:p w:rsidR="00AE024D" w:rsidRPr="00815E18" w:rsidRDefault="00AE024D" w:rsidP="00AE024D">
      <w:pPr>
        <w:pStyle w:val="ListParagraph"/>
        <w:spacing w:line="480" w:lineRule="auto"/>
        <w:ind w:left="1260" w:firstLine="540"/>
        <w:jc w:val="both"/>
        <w:rPr>
          <w:rFonts w:ascii="Times New Roman" w:hAnsi="Times New Roman" w:cs="Times New Roman"/>
          <w:sz w:val="24"/>
          <w:szCs w:val="24"/>
        </w:rPr>
      </w:pPr>
      <w:proofErr w:type="gramStart"/>
      <w:r w:rsidRPr="00815E18">
        <w:rPr>
          <w:rFonts w:ascii="Times New Roman" w:hAnsi="Times New Roman" w:cs="Times New Roman"/>
          <w:sz w:val="24"/>
          <w:szCs w:val="24"/>
        </w:rPr>
        <w:t>Untuk mengatasi masalah terorisme dan paham radikal, Pemerintah melalui Badan Nasional Penanggulangan Terorisme (BNPT).</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BNPT adalah sebuah lembaga pemerintah nonkementerian Indonesia yang bertugas melaksanakan tugas pemerintahan di bidang penanggulangan terorisme.</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BNPT dipimpin oleh seorang kepala yang bertanggung jawab kepada Presiden melalui koordinasi Menteri Koordinator Bidang Politik, Hukum, dan Keamanan.</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BNPT dibentuk berdasarkan Peraturan Presiden Nomor 46 Tahun 2010 tentang Badan Nasional Penanggulangan Terorisme (Perpres BNPT).</w:t>
      </w:r>
      <w:proofErr w:type="gramEnd"/>
      <w:r w:rsidRPr="00815E18">
        <w:rPr>
          <w:rFonts w:ascii="Times New Roman" w:hAnsi="Times New Roman" w:cs="Times New Roman"/>
          <w:sz w:val="24"/>
          <w:szCs w:val="24"/>
        </w:rPr>
        <w:t xml:space="preserve"> Dalam Pasal 2 ayat (1) Perpres BNPT dinyatakan bahwa BNPT mempunyai tugas, terdiri atas: 1). menyusun kebijakan, strategi, dan program nasional di bidang  penanggulangan terorisme; 2). mengkoordinasikan instansi pemerintah terkait dalam pelaksanaan dan melaksanakan kebijakan di bidang penanggulangan terorisme; dan 3), melaksanakan kebijakan di bidang penanggulangan terorisme dengan membentuk satuan tugas-satuan tugas yang terdiri dari unsur-unsur instansi pemerintah terkait sesuai dengan tugas, fungsi, dan kewenangan masing-masing.</w:t>
      </w:r>
      <w:r w:rsidRPr="00815E18">
        <w:rPr>
          <w:rStyle w:val="FootnoteReference"/>
          <w:rFonts w:ascii="Times New Roman" w:hAnsi="Times New Roman" w:cs="Times New Roman"/>
          <w:sz w:val="24"/>
          <w:szCs w:val="24"/>
        </w:rPr>
        <w:footnoteReference w:id="210"/>
      </w:r>
    </w:p>
    <w:p w:rsidR="00AE024D" w:rsidRPr="00815E18" w:rsidRDefault="00AE024D" w:rsidP="00AE024D">
      <w:pPr>
        <w:pStyle w:val="ListParagraph"/>
        <w:tabs>
          <w:tab w:val="left" w:pos="1260"/>
        </w:tabs>
        <w:spacing w:line="480" w:lineRule="auto"/>
        <w:ind w:left="1260" w:firstLine="720"/>
        <w:jc w:val="both"/>
        <w:rPr>
          <w:rFonts w:ascii="Times New Roman" w:hAnsi="Times New Roman" w:cs="Times New Roman"/>
          <w:sz w:val="24"/>
          <w:szCs w:val="24"/>
        </w:rPr>
      </w:pPr>
      <w:proofErr w:type="gramStart"/>
      <w:r w:rsidRPr="00815E18">
        <w:rPr>
          <w:rFonts w:ascii="Times New Roman" w:hAnsi="Times New Roman" w:cs="Times New Roman"/>
          <w:sz w:val="24"/>
          <w:szCs w:val="24"/>
        </w:rPr>
        <w:lastRenderedPageBreak/>
        <w:t>Badan Nasional Penanggulangan Terorisme (BNPT) menanggulangi propaganda radikalisme dan terorisme, termasuk di dunia maya.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Mengenai deradikalisasi oleh BNPT pada umumnya desain deradikalisasi memiliki empat pendekatan, yaitu reedukasi, rehabilitasi, resosialisasi, dan reintegrasi.</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Reedukasi adalah penangkalan dengan mengajarkan pencerahan kepada masyarakat tentang paham radikal, sehingga tidak terjadi pembiaran berkembangnya paham tersebut.</w:t>
      </w:r>
      <w:proofErr w:type="gramEnd"/>
      <w:r w:rsidRPr="00815E18">
        <w:rPr>
          <w:rFonts w:ascii="Times New Roman" w:hAnsi="Times New Roman" w:cs="Times New Roman"/>
          <w:sz w:val="24"/>
          <w:szCs w:val="24"/>
        </w:rPr>
        <w:t xml:space="preserve"> </w:t>
      </w:r>
      <w:r w:rsidRPr="00815E18">
        <w:rPr>
          <w:rStyle w:val="FootnoteReference"/>
          <w:rFonts w:ascii="Times New Roman" w:hAnsi="Times New Roman" w:cs="Times New Roman"/>
          <w:sz w:val="24"/>
          <w:szCs w:val="24"/>
        </w:rPr>
        <w:footnoteReference w:id="211"/>
      </w:r>
    </w:p>
    <w:p w:rsidR="00AE024D" w:rsidRPr="00815E18" w:rsidRDefault="00AE024D" w:rsidP="00AE024D">
      <w:pPr>
        <w:pStyle w:val="ListParagraph"/>
        <w:tabs>
          <w:tab w:val="left" w:pos="630"/>
        </w:tabs>
        <w:spacing w:line="480" w:lineRule="auto"/>
        <w:ind w:left="1260" w:firstLine="360"/>
        <w:jc w:val="both"/>
        <w:rPr>
          <w:rFonts w:ascii="Times New Roman" w:hAnsi="Times New Roman" w:cs="Times New Roman"/>
          <w:sz w:val="24"/>
          <w:szCs w:val="24"/>
        </w:rPr>
      </w:pPr>
      <w:proofErr w:type="gramStart"/>
      <w:r w:rsidRPr="00815E18">
        <w:rPr>
          <w:rFonts w:ascii="Times New Roman" w:hAnsi="Times New Roman" w:cs="Times New Roman"/>
          <w:sz w:val="24"/>
          <w:szCs w:val="24"/>
        </w:rPr>
        <w:t>Sedangkan bagi narapidana terorisme, reedukasi dilakukan dengan memberikan pencerahan terkait dengan doktrin-doktrin menyimpang yang mengajarkan kekerasan sehingga mereka sadar bahwa melakukan kekerasan seperti bom bunuh diri bukanlah jihad yang diidentikkan dengan aksi terorisme.</w:t>
      </w:r>
      <w:proofErr w:type="gramEnd"/>
      <w:r w:rsidRPr="00815E18">
        <w:rPr>
          <w:rStyle w:val="FootnoteReference"/>
          <w:rFonts w:ascii="Times New Roman" w:hAnsi="Times New Roman" w:cs="Times New Roman"/>
          <w:sz w:val="24"/>
          <w:szCs w:val="24"/>
        </w:rPr>
        <w:footnoteReference w:id="212"/>
      </w:r>
    </w:p>
    <w:p w:rsidR="00AE024D" w:rsidRPr="00815E18" w:rsidRDefault="00AE024D" w:rsidP="00AE024D">
      <w:pPr>
        <w:pStyle w:val="ListParagraph"/>
        <w:tabs>
          <w:tab w:val="left" w:pos="1260"/>
        </w:tabs>
        <w:spacing w:line="480" w:lineRule="auto"/>
        <w:ind w:left="1260" w:hanging="90"/>
        <w:jc w:val="both"/>
        <w:rPr>
          <w:rFonts w:ascii="Times New Roman" w:hAnsi="Times New Roman" w:cs="Times New Roman"/>
          <w:sz w:val="24"/>
          <w:szCs w:val="24"/>
        </w:rPr>
      </w:pPr>
      <w:r w:rsidRPr="00815E18">
        <w:rPr>
          <w:rFonts w:ascii="Times New Roman" w:hAnsi="Times New Roman" w:cs="Times New Roman"/>
          <w:sz w:val="24"/>
          <w:szCs w:val="24"/>
        </w:rPr>
        <w:tab/>
      </w:r>
      <w:r w:rsidRPr="00815E18">
        <w:rPr>
          <w:rFonts w:ascii="Times New Roman" w:hAnsi="Times New Roman" w:cs="Times New Roman"/>
          <w:sz w:val="24"/>
          <w:szCs w:val="24"/>
        </w:rPr>
        <w:tab/>
      </w:r>
      <w:r w:rsidRPr="00815E18">
        <w:rPr>
          <w:rFonts w:ascii="Times New Roman" w:hAnsi="Times New Roman" w:cs="Times New Roman"/>
          <w:sz w:val="24"/>
          <w:szCs w:val="24"/>
        </w:rPr>
        <w:tab/>
      </w:r>
      <w:proofErr w:type="gramStart"/>
      <w:r w:rsidRPr="00815E18">
        <w:rPr>
          <w:rFonts w:ascii="Times New Roman" w:hAnsi="Times New Roman" w:cs="Times New Roman"/>
          <w:sz w:val="24"/>
          <w:szCs w:val="24"/>
        </w:rPr>
        <w:t>Rehabilitasi memiliki dua makna, yaitu pembinaan kemandirian dan pembinaan kepribadian, pembinaan kemandiria adalah melatih dan membina para mantan napi mempersiapkan keterampilan dan keahlian, gunanya adalah agar setelah mereka keluar dari lembaga pemasyarakatan, mereka sudah memiliki keahlian dan bisa membuka lapangan pekerjaan.</w:t>
      </w:r>
      <w:proofErr w:type="gramEnd"/>
      <w:r w:rsidRPr="00815E18">
        <w:rPr>
          <w:rFonts w:ascii="Times New Roman" w:hAnsi="Times New Roman" w:cs="Times New Roman"/>
          <w:sz w:val="24"/>
          <w:szCs w:val="24"/>
        </w:rPr>
        <w:t xml:space="preserve"> Sedangkan pembinaan kepribadian adalah melakukan pendekatan dengan berdialog kepada para napi teroris agar mind set mereka bisa diluruskan serta memiliki pemahaman yang komprehensif serta dapat menerima pihak yang berbeda dengan mereka. Proses rehabilitasi </w:t>
      </w:r>
      <w:r w:rsidRPr="00815E18">
        <w:rPr>
          <w:rFonts w:ascii="Times New Roman" w:hAnsi="Times New Roman" w:cs="Times New Roman"/>
          <w:sz w:val="24"/>
          <w:szCs w:val="24"/>
        </w:rPr>
        <w:lastRenderedPageBreak/>
        <w:t>dilakukan dengan bekerjasama dengan berbagai pihak seperti polisi, Lembaga Pemasyarakatan</w:t>
      </w:r>
      <w:proofErr w:type="gramStart"/>
      <w:r w:rsidRPr="00815E18">
        <w:rPr>
          <w:rFonts w:ascii="Times New Roman" w:hAnsi="Times New Roman" w:cs="Times New Roman"/>
          <w:sz w:val="24"/>
          <w:szCs w:val="24"/>
        </w:rPr>
        <w:t>,Kementerian</w:t>
      </w:r>
      <w:proofErr w:type="gramEnd"/>
      <w:r w:rsidRPr="00815E18">
        <w:rPr>
          <w:rFonts w:ascii="Times New Roman" w:hAnsi="Times New Roman" w:cs="Times New Roman"/>
          <w:sz w:val="24"/>
          <w:szCs w:val="24"/>
        </w:rPr>
        <w:t xml:space="preserve"> Agama, Kemenkokesra, Ormas, dan lain sebagainya.</w:t>
      </w:r>
      <w:r w:rsidRPr="00815E18">
        <w:rPr>
          <w:rStyle w:val="FootnoteReference"/>
          <w:rFonts w:ascii="Times New Roman" w:hAnsi="Times New Roman" w:cs="Times New Roman"/>
          <w:sz w:val="24"/>
          <w:szCs w:val="24"/>
        </w:rPr>
        <w:footnoteReference w:id="213"/>
      </w:r>
    </w:p>
    <w:p w:rsidR="00AE024D" w:rsidRPr="00815E18" w:rsidRDefault="00AE024D" w:rsidP="00AE024D">
      <w:pPr>
        <w:pStyle w:val="ListParagraph"/>
        <w:tabs>
          <w:tab w:val="left" w:pos="1260"/>
        </w:tabs>
        <w:spacing w:line="480" w:lineRule="auto"/>
        <w:ind w:left="1350" w:firstLine="270"/>
        <w:jc w:val="both"/>
        <w:rPr>
          <w:rFonts w:ascii="Times New Roman" w:hAnsi="Times New Roman" w:cs="Times New Roman"/>
        </w:rPr>
      </w:pPr>
      <w:r w:rsidRPr="00815E18">
        <w:rPr>
          <w:rFonts w:ascii="Times New Roman" w:hAnsi="Times New Roman" w:cs="Times New Roman"/>
          <w:sz w:val="24"/>
          <w:szCs w:val="24"/>
        </w:rPr>
        <w:t xml:space="preserve">Selain Badan Nasional Penanngulangan Terorisme (BNPT), upaya pemerintah Indonesia dalam menjaga stabilitas Politik Keamanan dengan adanya dukungan dari Kementerian Agama. </w:t>
      </w:r>
      <w:proofErr w:type="gramStart"/>
      <w:r w:rsidRPr="00815E18">
        <w:rPr>
          <w:rFonts w:ascii="Times New Roman" w:hAnsi="Times New Roman" w:cs="Times New Roman"/>
          <w:sz w:val="24"/>
          <w:szCs w:val="24"/>
        </w:rPr>
        <w:t>Bentuk upaya Pemerintah Indonesia dalam meminimalisir kelompok-kelompok radikal intoleran salah satunya dengan membubarkan kelompok-kelompok garis keras yang mengusung ideologi khilafah dan mencoba meng</w:t>
      </w:r>
      <w:r w:rsidR="00815E18" w:rsidRPr="00815E18">
        <w:rPr>
          <w:rFonts w:ascii="Times New Roman" w:hAnsi="Times New Roman" w:cs="Times New Roman"/>
          <w:sz w:val="24"/>
          <w:szCs w:val="24"/>
        </w:rPr>
        <w:t>hilangkan nilai-nilai Pancasila.</w:t>
      </w:r>
      <w:proofErr w:type="gramEnd"/>
      <w:r w:rsidRPr="00815E18">
        <w:rPr>
          <w:rStyle w:val="FootnoteReference"/>
          <w:rFonts w:ascii="Times New Roman" w:hAnsi="Times New Roman" w:cs="Times New Roman"/>
        </w:rPr>
        <w:footnoteReference w:id="214"/>
      </w:r>
    </w:p>
    <w:p w:rsidR="00AE024D" w:rsidRPr="00815E18" w:rsidRDefault="00AE024D" w:rsidP="00AE024D">
      <w:pPr>
        <w:pStyle w:val="ListParagraph"/>
        <w:numPr>
          <w:ilvl w:val="0"/>
          <w:numId w:val="37"/>
        </w:numPr>
        <w:tabs>
          <w:tab w:val="left" w:pos="1350"/>
        </w:tabs>
        <w:spacing w:line="480" w:lineRule="auto"/>
        <w:jc w:val="both"/>
        <w:rPr>
          <w:rFonts w:ascii="Times New Roman" w:hAnsi="Times New Roman" w:cs="Times New Roman"/>
          <w:b/>
          <w:sz w:val="24"/>
          <w:szCs w:val="24"/>
        </w:rPr>
      </w:pPr>
      <w:r w:rsidRPr="00815E18">
        <w:rPr>
          <w:rFonts w:ascii="Times New Roman" w:hAnsi="Times New Roman" w:cs="Times New Roman"/>
          <w:b/>
          <w:sz w:val="24"/>
          <w:szCs w:val="24"/>
        </w:rPr>
        <w:t>Tantangan dan Peluang Dalam Memelihara Stabilitas Politik Keamanan di Indonesia</w:t>
      </w:r>
    </w:p>
    <w:p w:rsidR="00AE024D" w:rsidRPr="00815E18" w:rsidRDefault="00AE024D" w:rsidP="00AE024D">
      <w:pPr>
        <w:pStyle w:val="ListParagraph"/>
        <w:tabs>
          <w:tab w:val="left" w:pos="1350"/>
        </w:tabs>
        <w:spacing w:line="480" w:lineRule="auto"/>
        <w:ind w:left="780"/>
        <w:jc w:val="both"/>
        <w:rPr>
          <w:rFonts w:ascii="Times New Roman" w:hAnsi="Times New Roman" w:cs="Times New Roman"/>
          <w:sz w:val="24"/>
          <w:szCs w:val="24"/>
        </w:rPr>
      </w:pPr>
      <w:r w:rsidRPr="00815E18">
        <w:rPr>
          <w:rFonts w:ascii="Times New Roman" w:hAnsi="Times New Roman" w:cs="Times New Roman"/>
          <w:b/>
          <w:sz w:val="24"/>
          <w:szCs w:val="24"/>
        </w:rPr>
        <w:tab/>
      </w:r>
      <w:proofErr w:type="gramStart"/>
      <w:r w:rsidRPr="00815E18">
        <w:rPr>
          <w:rFonts w:ascii="Times New Roman" w:hAnsi="Times New Roman" w:cs="Times New Roman"/>
          <w:sz w:val="24"/>
          <w:szCs w:val="24"/>
        </w:rPr>
        <w:t>Indonesia dikenal sebagai Negara bangsa yang hidup dan tumbuh berbasis keragaman suku bangsa, agama, kepercayaan serta adat istiadat yang berkembang melebihi umur republic ini.</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Karena faktor-faktor tersebutlah para pendiri bangsa ini merumuskan nilai-nilai dan falsafah bangsa yang disarikan dalam Pancasila dan juga pembukaan UUD sebagai basis konstitusi Negara.</w:t>
      </w:r>
      <w:proofErr w:type="gramEnd"/>
      <w:r w:rsidRPr="00815E18">
        <w:rPr>
          <w:rStyle w:val="FootnoteReference"/>
          <w:rFonts w:ascii="Times New Roman" w:hAnsi="Times New Roman" w:cs="Times New Roman"/>
          <w:sz w:val="24"/>
          <w:szCs w:val="24"/>
        </w:rPr>
        <w:footnoteReference w:id="215"/>
      </w:r>
    </w:p>
    <w:p w:rsidR="00AE024D" w:rsidRPr="00815E18" w:rsidRDefault="00AE024D" w:rsidP="00AE024D">
      <w:pPr>
        <w:pStyle w:val="ListParagraph"/>
        <w:tabs>
          <w:tab w:val="left" w:pos="1350"/>
        </w:tabs>
        <w:spacing w:line="480" w:lineRule="auto"/>
        <w:ind w:left="780"/>
        <w:jc w:val="both"/>
        <w:rPr>
          <w:rFonts w:ascii="Times New Roman" w:hAnsi="Times New Roman" w:cs="Times New Roman"/>
          <w:sz w:val="24"/>
          <w:szCs w:val="24"/>
        </w:rPr>
      </w:pPr>
      <w:r w:rsidRPr="00815E18">
        <w:rPr>
          <w:rFonts w:ascii="Times New Roman" w:hAnsi="Times New Roman" w:cs="Times New Roman"/>
          <w:sz w:val="24"/>
          <w:szCs w:val="24"/>
        </w:rPr>
        <w:tab/>
      </w:r>
      <w:proofErr w:type="gramStart"/>
      <w:r w:rsidRPr="00815E18">
        <w:rPr>
          <w:rFonts w:ascii="Times New Roman" w:hAnsi="Times New Roman" w:cs="Times New Roman"/>
          <w:sz w:val="24"/>
          <w:szCs w:val="24"/>
        </w:rPr>
        <w:t>Salah satu nilai yang ada adalah toleransi dan penghormatan kepada yang berbeda.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 xml:space="preserve">Nilai–nilai tersebut termanifestasikan dalam kehidupan sehari-hari atau juga diwujudkan dalam kebijakan yang melindungi semua </w:t>
      </w:r>
      <w:r w:rsidRPr="00815E18">
        <w:rPr>
          <w:rFonts w:ascii="Times New Roman" w:hAnsi="Times New Roman" w:cs="Times New Roman"/>
          <w:sz w:val="24"/>
          <w:szCs w:val="24"/>
        </w:rPr>
        <w:lastRenderedPageBreak/>
        <w:t>warga Negara tanpa terkecuali.</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Sayangnya, seiring perjalanan waktu dan perkembangan global yang terus berubah, nilai dan prinsip tersebut terkikis sehingga menjadi sumber konflik sosial.</w:t>
      </w:r>
      <w:proofErr w:type="gramEnd"/>
      <w:r w:rsidRPr="00815E18">
        <w:rPr>
          <w:rFonts w:ascii="Times New Roman" w:hAnsi="Times New Roman" w:cs="Times New Roman"/>
          <w:sz w:val="24"/>
          <w:szCs w:val="24"/>
        </w:rPr>
        <w:t xml:space="preserve"> </w:t>
      </w:r>
      <w:r w:rsidRPr="00815E18">
        <w:rPr>
          <w:rStyle w:val="FootnoteReference"/>
          <w:rFonts w:ascii="Times New Roman" w:hAnsi="Times New Roman" w:cs="Times New Roman"/>
          <w:sz w:val="24"/>
          <w:szCs w:val="24"/>
        </w:rPr>
        <w:footnoteReference w:id="216"/>
      </w:r>
    </w:p>
    <w:p w:rsidR="00AE024D" w:rsidRPr="00815E18" w:rsidRDefault="00AE024D" w:rsidP="00AE024D">
      <w:pPr>
        <w:pStyle w:val="ListParagraph"/>
        <w:tabs>
          <w:tab w:val="left" w:pos="1350"/>
        </w:tabs>
        <w:spacing w:line="480" w:lineRule="auto"/>
        <w:ind w:left="780"/>
        <w:jc w:val="both"/>
        <w:rPr>
          <w:rFonts w:ascii="Times New Roman" w:hAnsi="Times New Roman" w:cs="Times New Roman"/>
          <w:sz w:val="24"/>
          <w:szCs w:val="24"/>
        </w:rPr>
      </w:pPr>
      <w:r w:rsidRPr="00815E18">
        <w:rPr>
          <w:rFonts w:ascii="Times New Roman" w:hAnsi="Times New Roman" w:cs="Times New Roman"/>
          <w:sz w:val="24"/>
          <w:szCs w:val="24"/>
        </w:rPr>
        <w:tab/>
        <w:t xml:space="preserve">Salah satu </w:t>
      </w:r>
      <w:proofErr w:type="gramStart"/>
      <w:r w:rsidRPr="00815E18">
        <w:rPr>
          <w:rFonts w:ascii="Times New Roman" w:hAnsi="Times New Roman" w:cs="Times New Roman"/>
          <w:sz w:val="24"/>
          <w:szCs w:val="24"/>
        </w:rPr>
        <w:t>permasalahan  yang</w:t>
      </w:r>
      <w:proofErr w:type="gramEnd"/>
      <w:r w:rsidRPr="00815E18">
        <w:rPr>
          <w:rFonts w:ascii="Times New Roman" w:hAnsi="Times New Roman" w:cs="Times New Roman"/>
          <w:sz w:val="24"/>
          <w:szCs w:val="24"/>
        </w:rPr>
        <w:t xml:space="preserve"> saat ini terus mengemuka ke dalam ranah publik Indonesia adalah Intoleransi dan radikalisasi agama. </w:t>
      </w:r>
      <w:proofErr w:type="gramStart"/>
      <w:r w:rsidRPr="00815E18">
        <w:rPr>
          <w:rFonts w:ascii="Times New Roman" w:hAnsi="Times New Roman" w:cs="Times New Roman"/>
          <w:sz w:val="24"/>
          <w:szCs w:val="24"/>
        </w:rPr>
        <w:t>Intoleransi dan radikalisasi agama diwujudkan dalam pelarangan kegiatan ibadah keagamaan, penyebaran kebencian, kekerasan berbasis agama ataupun pengrusakan tempat ibadah.</w:t>
      </w:r>
      <w:proofErr w:type="gramEnd"/>
      <w:r w:rsidRPr="00815E18">
        <w:rPr>
          <w:rStyle w:val="FootnoteReference"/>
          <w:rFonts w:ascii="Times New Roman" w:hAnsi="Times New Roman" w:cs="Times New Roman"/>
          <w:sz w:val="24"/>
          <w:szCs w:val="24"/>
        </w:rPr>
        <w:footnoteReference w:id="217"/>
      </w:r>
    </w:p>
    <w:p w:rsidR="00AE024D" w:rsidRPr="00815E18" w:rsidRDefault="00AE024D" w:rsidP="00AE024D">
      <w:pPr>
        <w:pStyle w:val="ListParagraph"/>
        <w:tabs>
          <w:tab w:val="left" w:pos="1350"/>
        </w:tabs>
        <w:spacing w:line="480" w:lineRule="auto"/>
        <w:ind w:left="780"/>
        <w:jc w:val="both"/>
        <w:rPr>
          <w:rFonts w:ascii="Times New Roman" w:hAnsi="Times New Roman" w:cs="Times New Roman"/>
          <w:sz w:val="24"/>
          <w:szCs w:val="24"/>
        </w:rPr>
      </w:pPr>
      <w:r w:rsidRPr="00815E18">
        <w:rPr>
          <w:rFonts w:ascii="Times New Roman" w:hAnsi="Times New Roman" w:cs="Times New Roman"/>
          <w:sz w:val="24"/>
          <w:szCs w:val="24"/>
        </w:rPr>
        <w:tab/>
      </w:r>
      <w:proofErr w:type="gramStart"/>
      <w:r w:rsidRPr="00815E18">
        <w:rPr>
          <w:rFonts w:ascii="Times New Roman" w:hAnsi="Times New Roman" w:cs="Times New Roman"/>
          <w:sz w:val="24"/>
          <w:szCs w:val="24"/>
        </w:rPr>
        <w:t>Radikalisasi dan intoleran sebagai sebuah fenomena perilaku ekstrem atas sebuah ideologi, pandangan ataupun nilai sejatinya bukan dominan terjadi pada satu kelompok tertentu.</w:t>
      </w:r>
      <w:proofErr w:type="gramEnd"/>
      <w:r w:rsidRPr="00815E18">
        <w:rPr>
          <w:rFonts w:ascii="Times New Roman" w:hAnsi="Times New Roman" w:cs="Times New Roman"/>
        </w:rPr>
        <w:t xml:space="preserve"> </w:t>
      </w:r>
      <w:proofErr w:type="gramStart"/>
      <w:r w:rsidRPr="00815E18">
        <w:rPr>
          <w:rFonts w:ascii="Times New Roman" w:hAnsi="Times New Roman" w:cs="Times New Roman"/>
          <w:sz w:val="24"/>
          <w:szCs w:val="24"/>
        </w:rPr>
        <w:t>Namun, fokus global terhadap isu terkait radikalisme dan terorisme kini banyak terpaku pada kelompok-kelompok berbasis Islam.</w:t>
      </w:r>
      <w:proofErr w:type="gramEnd"/>
      <w:r w:rsidRPr="00815E18">
        <w:rPr>
          <w:rFonts w:ascii="Times New Roman" w:hAnsi="Times New Roman" w:cs="Times New Roman"/>
          <w:sz w:val="24"/>
          <w:szCs w:val="24"/>
        </w:rPr>
        <w:t xml:space="preserve"> </w:t>
      </w:r>
      <w:r w:rsidRPr="00815E18">
        <w:rPr>
          <w:rStyle w:val="FootnoteReference"/>
          <w:rFonts w:ascii="Times New Roman" w:hAnsi="Times New Roman" w:cs="Times New Roman"/>
          <w:sz w:val="24"/>
          <w:szCs w:val="24"/>
        </w:rPr>
        <w:footnoteReference w:id="218"/>
      </w:r>
    </w:p>
    <w:p w:rsidR="00AE024D" w:rsidRPr="00815E18" w:rsidRDefault="00AE024D" w:rsidP="00AE024D">
      <w:pPr>
        <w:pStyle w:val="ListParagraph"/>
        <w:tabs>
          <w:tab w:val="left" w:pos="1350"/>
        </w:tabs>
        <w:spacing w:line="480" w:lineRule="auto"/>
        <w:ind w:left="780"/>
        <w:jc w:val="both"/>
        <w:rPr>
          <w:rFonts w:ascii="Times New Roman" w:hAnsi="Times New Roman" w:cs="Times New Roman"/>
          <w:sz w:val="24"/>
          <w:szCs w:val="24"/>
        </w:rPr>
      </w:pPr>
      <w:r w:rsidRPr="00815E18">
        <w:rPr>
          <w:rFonts w:ascii="Times New Roman" w:hAnsi="Times New Roman" w:cs="Times New Roman"/>
          <w:sz w:val="24"/>
          <w:szCs w:val="24"/>
        </w:rPr>
        <w:tab/>
        <w:t xml:space="preserve">Melihat potensi Indonesia sebagai negara dengan mayoritas </w:t>
      </w:r>
      <w:proofErr w:type="gramStart"/>
      <w:r w:rsidRPr="00815E18">
        <w:rPr>
          <w:rFonts w:ascii="Times New Roman" w:hAnsi="Times New Roman" w:cs="Times New Roman"/>
          <w:sz w:val="24"/>
          <w:szCs w:val="24"/>
        </w:rPr>
        <w:t>muslim</w:t>
      </w:r>
      <w:proofErr w:type="gramEnd"/>
      <w:r w:rsidRPr="00815E18">
        <w:rPr>
          <w:rFonts w:ascii="Times New Roman" w:hAnsi="Times New Roman" w:cs="Times New Roman"/>
          <w:sz w:val="24"/>
          <w:szCs w:val="24"/>
        </w:rPr>
        <w:t xml:space="preserve"> terbesar di dunia, tidak menutup kemungkinan paham radikal dapat memasuki Indonesia dan merubah nilai-nilai ideologi Pancasial untuk kepentingan suatu kelompok.</w:t>
      </w:r>
      <w:r w:rsidRPr="00815E18">
        <w:rPr>
          <w:rStyle w:val="FootnoteReference"/>
          <w:rFonts w:ascii="Times New Roman" w:hAnsi="Times New Roman" w:cs="Times New Roman"/>
          <w:sz w:val="24"/>
          <w:szCs w:val="24"/>
        </w:rPr>
        <w:footnoteReference w:id="219"/>
      </w:r>
    </w:p>
    <w:p w:rsidR="00AE024D" w:rsidRPr="00815E18" w:rsidRDefault="00AE024D" w:rsidP="00AE024D">
      <w:pPr>
        <w:pStyle w:val="ListParagraph"/>
        <w:tabs>
          <w:tab w:val="left" w:pos="1350"/>
        </w:tabs>
        <w:spacing w:line="480" w:lineRule="auto"/>
        <w:ind w:left="780"/>
        <w:jc w:val="both"/>
        <w:rPr>
          <w:rFonts w:ascii="Times New Roman" w:hAnsi="Times New Roman" w:cs="Times New Roman"/>
          <w:sz w:val="24"/>
          <w:szCs w:val="24"/>
        </w:rPr>
      </w:pPr>
      <w:r w:rsidRPr="00815E18">
        <w:rPr>
          <w:rFonts w:ascii="Times New Roman" w:hAnsi="Times New Roman" w:cs="Times New Roman"/>
          <w:sz w:val="24"/>
          <w:szCs w:val="24"/>
        </w:rPr>
        <w:tab/>
      </w:r>
      <w:proofErr w:type="gramStart"/>
      <w:r w:rsidRPr="00815E18">
        <w:rPr>
          <w:rFonts w:ascii="Times New Roman" w:hAnsi="Times New Roman" w:cs="Times New Roman"/>
          <w:sz w:val="24"/>
          <w:szCs w:val="24"/>
        </w:rPr>
        <w:t>Kelompok-kelompok radikal yang beratasnamakan agama, mencoba menyebarkan faham-faham baru yang bertentangan dengan faham Pancasila, dan menggunakan kekerasan untuk mencapai tujuan nya.</w:t>
      </w:r>
      <w:proofErr w:type="gramEnd"/>
      <w:r w:rsidRPr="00815E18">
        <w:rPr>
          <w:rStyle w:val="FootnoteReference"/>
          <w:rFonts w:ascii="Times New Roman" w:hAnsi="Times New Roman" w:cs="Times New Roman"/>
          <w:sz w:val="24"/>
          <w:szCs w:val="24"/>
        </w:rPr>
        <w:footnoteReference w:id="220"/>
      </w:r>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 xml:space="preserve">Pemerintah mengambil langkah tegas untuk membubarkan organisasi </w:t>
      </w:r>
      <w:r w:rsidRPr="00815E18">
        <w:rPr>
          <w:rFonts w:ascii="Times New Roman" w:hAnsi="Times New Roman" w:cs="Times New Roman"/>
          <w:sz w:val="24"/>
          <w:szCs w:val="24"/>
        </w:rPr>
        <w:lastRenderedPageBreak/>
        <w:t>masyarakat (Ormas) radikal dan intoleran.</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Ormas dengan paham radikal dan intoleran, dinilai dapat mengancam eksistensi Negara Kesatuan Republik Indonesia (NKRI).</w:t>
      </w:r>
      <w:proofErr w:type="gramEnd"/>
      <w:r w:rsidRPr="00815E18">
        <w:rPr>
          <w:rStyle w:val="FootnoteReference"/>
          <w:rFonts w:ascii="Times New Roman" w:hAnsi="Times New Roman" w:cs="Times New Roman"/>
          <w:sz w:val="24"/>
          <w:szCs w:val="24"/>
        </w:rPr>
        <w:footnoteReference w:id="221"/>
      </w:r>
    </w:p>
    <w:p w:rsidR="00AE024D" w:rsidRPr="00815E18" w:rsidRDefault="00AE024D" w:rsidP="00AE024D">
      <w:pPr>
        <w:pStyle w:val="ListParagraph"/>
        <w:tabs>
          <w:tab w:val="left" w:pos="1350"/>
        </w:tabs>
        <w:spacing w:line="480" w:lineRule="auto"/>
        <w:ind w:left="780"/>
        <w:jc w:val="both"/>
        <w:rPr>
          <w:rFonts w:ascii="Times New Roman" w:hAnsi="Times New Roman" w:cs="Times New Roman"/>
          <w:sz w:val="24"/>
          <w:szCs w:val="24"/>
        </w:rPr>
      </w:pPr>
      <w:r w:rsidRPr="00815E18">
        <w:rPr>
          <w:rFonts w:ascii="Times New Roman" w:hAnsi="Times New Roman" w:cs="Times New Roman"/>
          <w:sz w:val="24"/>
          <w:szCs w:val="24"/>
        </w:rPr>
        <w:tab/>
      </w:r>
      <w:proofErr w:type="gramStart"/>
      <w:r w:rsidRPr="00815E18">
        <w:rPr>
          <w:rFonts w:ascii="Times New Roman" w:hAnsi="Times New Roman" w:cs="Times New Roman"/>
          <w:sz w:val="24"/>
          <w:szCs w:val="24"/>
        </w:rPr>
        <w:t>Melihat potensi ancaman di Indonesia pada dewasa ini lahirnya kelompok-kelompok Islam yang dapat mempengaruhi keamanan dan nilai-nilai politik di Indonesia.</w:t>
      </w:r>
      <w:proofErr w:type="gramEnd"/>
      <w:r w:rsidRPr="00815E18">
        <w:rPr>
          <w:rFonts w:ascii="Times New Roman" w:hAnsi="Times New Roman" w:cs="Times New Roman"/>
        </w:rPr>
        <w:t xml:space="preserve"> </w:t>
      </w:r>
      <w:proofErr w:type="gramStart"/>
      <w:r w:rsidRPr="00815E18">
        <w:rPr>
          <w:rFonts w:ascii="Times New Roman" w:hAnsi="Times New Roman" w:cs="Times New Roman"/>
          <w:sz w:val="24"/>
          <w:szCs w:val="24"/>
        </w:rPr>
        <w:t>Pemahaman terhadap sikap kelompok Islam ini penting, tidak saja karena kekuatan dan ideologi individu atau kelompok.</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Komitmen mereka terhadap ideologi politik Islam, dalam menegakkan khilafah-syariah disebabkan tetapi juga karena kegigihannya dalam oleh tingginya kebutuhan untuk menolak menyebarluaskan ideologi mereka sehingga mendapatkan dukungan masyarakat luas.</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Selain itu sebagian kelompok seringkali sikap dan perilaku politik mendorong munculnya gerakan radikal dalam masyarakat.</w:t>
      </w:r>
      <w:proofErr w:type="gramEnd"/>
      <w:r w:rsidRPr="00815E18">
        <w:rPr>
          <w:rStyle w:val="FootnoteReference"/>
          <w:rFonts w:ascii="Times New Roman" w:hAnsi="Times New Roman" w:cs="Times New Roman"/>
          <w:sz w:val="24"/>
          <w:szCs w:val="24"/>
        </w:rPr>
        <w:footnoteReference w:id="222"/>
      </w:r>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Gerakan radikal ini dapat memicu berbagai konflik dan kelompok intoleran.</w:t>
      </w:r>
      <w:proofErr w:type="gramEnd"/>
    </w:p>
    <w:p w:rsidR="00AE024D" w:rsidRPr="00815E18" w:rsidRDefault="00AE024D" w:rsidP="00AE024D">
      <w:pPr>
        <w:pStyle w:val="ListParagraph"/>
        <w:spacing w:line="480" w:lineRule="auto"/>
        <w:ind w:left="810" w:firstLine="450"/>
        <w:jc w:val="both"/>
        <w:rPr>
          <w:rFonts w:ascii="Times New Roman" w:hAnsi="Times New Roman" w:cs="Times New Roman"/>
          <w:sz w:val="24"/>
          <w:szCs w:val="24"/>
        </w:rPr>
      </w:pPr>
      <w:proofErr w:type="gramStart"/>
      <w:r w:rsidRPr="00815E18">
        <w:rPr>
          <w:rFonts w:ascii="Times New Roman" w:hAnsi="Times New Roman" w:cs="Times New Roman"/>
          <w:sz w:val="24"/>
          <w:szCs w:val="24"/>
        </w:rPr>
        <w:t>Kebijakan Pemerintah Indonesia dalam menjaga stabilitas politik dan keamanan tercermin dengan upaya pembubaran kelompok radikal dan intoleran yang dapat mengancam keutuhan NKRI.</w:t>
      </w:r>
      <w:proofErr w:type="gramEnd"/>
      <w:r w:rsidRPr="00815E18">
        <w:rPr>
          <w:rStyle w:val="FootnoteReference"/>
          <w:rFonts w:ascii="Times New Roman" w:hAnsi="Times New Roman" w:cs="Times New Roman"/>
          <w:sz w:val="24"/>
          <w:szCs w:val="24"/>
        </w:rPr>
        <w:footnoteReference w:id="223"/>
      </w:r>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Salah satu kebijakan Pemerintah pada saat ini ialah membubar</w:t>
      </w:r>
      <w:r w:rsidR="00815E18" w:rsidRPr="00815E18">
        <w:rPr>
          <w:rFonts w:ascii="Times New Roman" w:hAnsi="Times New Roman" w:cs="Times New Roman"/>
          <w:sz w:val="24"/>
          <w:szCs w:val="24"/>
        </w:rPr>
        <w:t xml:space="preserve">kan gerakan Islam Hizbut Tahrir </w:t>
      </w:r>
      <w:r w:rsidRPr="00815E18">
        <w:rPr>
          <w:rFonts w:ascii="Times New Roman" w:hAnsi="Times New Roman" w:cs="Times New Roman"/>
          <w:sz w:val="24"/>
          <w:szCs w:val="24"/>
        </w:rPr>
        <w:t>Indonesia (HTI).</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 xml:space="preserve">HTI berpendapat bahwa pembentukan khilafah dan penerapan syariah secara langsung sebagai konstitusi negara harus </w:t>
      </w:r>
      <w:r w:rsidRPr="00815E18">
        <w:rPr>
          <w:rFonts w:ascii="Times New Roman" w:hAnsi="Times New Roman" w:cs="Times New Roman"/>
          <w:sz w:val="24"/>
          <w:szCs w:val="24"/>
        </w:rPr>
        <w:lastRenderedPageBreak/>
        <w:t>diperjuangkan, karena negara dengan demokrasi bertentangan dengan nilai Islam.</w:t>
      </w:r>
      <w:proofErr w:type="gramEnd"/>
      <w:r w:rsidRPr="00815E18">
        <w:rPr>
          <w:rStyle w:val="FootnoteReference"/>
          <w:rFonts w:ascii="Times New Roman" w:hAnsi="Times New Roman" w:cs="Times New Roman"/>
          <w:sz w:val="24"/>
          <w:szCs w:val="24"/>
        </w:rPr>
        <w:footnoteReference w:id="224"/>
      </w:r>
    </w:p>
    <w:p w:rsidR="00AE024D" w:rsidRPr="00815E18" w:rsidRDefault="00AE024D" w:rsidP="00AE024D">
      <w:pPr>
        <w:pStyle w:val="ListParagraph"/>
        <w:spacing w:line="480" w:lineRule="auto"/>
        <w:jc w:val="both"/>
        <w:rPr>
          <w:rFonts w:ascii="Times New Roman" w:hAnsi="Times New Roman" w:cs="Times New Roman"/>
          <w:sz w:val="24"/>
          <w:szCs w:val="24"/>
        </w:rPr>
      </w:pPr>
      <w:r w:rsidRPr="00815E18">
        <w:rPr>
          <w:rFonts w:ascii="Times New Roman" w:hAnsi="Times New Roman" w:cs="Times New Roman"/>
          <w:sz w:val="24"/>
          <w:szCs w:val="24"/>
        </w:rPr>
        <w:tab/>
        <w:t xml:space="preserve">Menko Polhukam </w:t>
      </w:r>
      <w:proofErr w:type="gramStart"/>
      <w:r w:rsidRPr="00815E18">
        <w:rPr>
          <w:rFonts w:ascii="Times New Roman" w:hAnsi="Times New Roman" w:cs="Times New Roman"/>
          <w:sz w:val="24"/>
          <w:szCs w:val="24"/>
        </w:rPr>
        <w:t>membubarkan  Hizbut</w:t>
      </w:r>
      <w:proofErr w:type="gramEnd"/>
      <w:r w:rsidRPr="00815E18">
        <w:rPr>
          <w:rFonts w:ascii="Times New Roman" w:hAnsi="Times New Roman" w:cs="Times New Roman"/>
          <w:sz w:val="24"/>
          <w:szCs w:val="24"/>
        </w:rPr>
        <w:t xml:space="preserve"> Tahrir Indonesia (HTI), Pemerintah menganggap HTI dapat  mengancam kedaulatan negara. </w:t>
      </w:r>
      <w:proofErr w:type="gramStart"/>
      <w:r w:rsidRPr="00815E18">
        <w:rPr>
          <w:rFonts w:ascii="Times New Roman" w:hAnsi="Times New Roman" w:cs="Times New Roman"/>
          <w:sz w:val="24"/>
          <w:szCs w:val="24"/>
        </w:rPr>
        <w:t>HTI disebut ingin menghapus negara Indonesia dan menggantinya dengan pemerintahan Islam.</w:t>
      </w:r>
      <w:proofErr w:type="gramEnd"/>
      <w:r w:rsidRPr="00815E18">
        <w:rPr>
          <w:rStyle w:val="FootnoteReference"/>
          <w:rFonts w:ascii="Times New Roman" w:hAnsi="Times New Roman" w:cs="Times New Roman"/>
          <w:sz w:val="24"/>
          <w:szCs w:val="24"/>
        </w:rPr>
        <w:footnoteReference w:id="225"/>
      </w:r>
      <w:proofErr w:type="gramStart"/>
      <w:r w:rsidRPr="00815E18">
        <w:rPr>
          <w:rFonts w:ascii="Times New Roman" w:hAnsi="Times New Roman" w:cs="Times New Roman"/>
          <w:sz w:val="24"/>
          <w:szCs w:val="24"/>
        </w:rPr>
        <w:t>Pemerintah Indonesia melalui bidang terkait mencoba bersama menyelesaikan masalah kelompok radikal dan intoleran yang dapat mengancam persatuan NKRI.</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Mempertahankan nilai-nilai Pancasila merupakan dasar bagi Negara Indonesia.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Gerakan kaum intoleran dan radikal sudah menguasai pemikiran sebagian besar masyarakat Indonesia.</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Kelompok intoleran dan radikal menyebarkan kebencian dengan berkedok agama secara masif, intensif dan berlanjut.</w:t>
      </w:r>
      <w:proofErr w:type="gramEnd"/>
      <w:r w:rsidRPr="00815E18">
        <w:rPr>
          <w:rFonts w:ascii="Times New Roman" w:hAnsi="Times New Roman" w:cs="Times New Roman"/>
          <w:sz w:val="24"/>
          <w:szCs w:val="24"/>
        </w:rPr>
        <w:t xml:space="preserve"> </w:t>
      </w:r>
      <w:proofErr w:type="gramStart"/>
      <w:r w:rsidRPr="00815E18">
        <w:rPr>
          <w:rFonts w:ascii="Times New Roman" w:hAnsi="Times New Roman" w:cs="Times New Roman"/>
          <w:sz w:val="24"/>
          <w:szCs w:val="24"/>
        </w:rPr>
        <w:t xml:space="preserve">Dengan dukungan aparat Negara dan dukungan keterlibatan </w:t>
      </w:r>
      <w:r w:rsidR="00815E18" w:rsidRPr="00815E18">
        <w:rPr>
          <w:rFonts w:ascii="Times New Roman" w:hAnsi="Times New Roman" w:cs="Times New Roman"/>
          <w:sz w:val="24"/>
          <w:szCs w:val="24"/>
        </w:rPr>
        <w:t xml:space="preserve">masyarat </w:t>
      </w:r>
      <w:r w:rsidRPr="00815E18">
        <w:rPr>
          <w:rFonts w:ascii="Times New Roman" w:hAnsi="Times New Roman" w:cs="Times New Roman"/>
          <w:sz w:val="24"/>
          <w:szCs w:val="24"/>
        </w:rPr>
        <w:t>dapat membendung faham-faham radikal dan intoleran yang dapat mengancam stabilitas politik keamanan di Indonesia.</w:t>
      </w:r>
      <w:proofErr w:type="gramEnd"/>
      <w:r w:rsidRPr="00815E18">
        <w:rPr>
          <w:rStyle w:val="FootnoteReference"/>
          <w:rFonts w:ascii="Times New Roman" w:hAnsi="Times New Roman" w:cs="Times New Roman"/>
          <w:sz w:val="24"/>
          <w:szCs w:val="24"/>
        </w:rPr>
        <w:footnoteReference w:id="226"/>
      </w:r>
    </w:p>
    <w:p w:rsidR="00AE024D" w:rsidRPr="00815E18" w:rsidRDefault="00AE024D" w:rsidP="00AE024D">
      <w:pPr>
        <w:pStyle w:val="ListParagraph"/>
        <w:spacing w:line="480" w:lineRule="auto"/>
        <w:jc w:val="both"/>
        <w:rPr>
          <w:rFonts w:ascii="Times New Roman" w:hAnsi="Times New Roman" w:cs="Times New Roman"/>
          <w:sz w:val="24"/>
          <w:szCs w:val="24"/>
        </w:rPr>
      </w:pPr>
    </w:p>
    <w:p w:rsidR="00AE024D" w:rsidRPr="00815E18" w:rsidRDefault="00AE024D" w:rsidP="00AE024D">
      <w:pPr>
        <w:pStyle w:val="ListParagraph"/>
        <w:spacing w:line="480" w:lineRule="auto"/>
        <w:jc w:val="both"/>
        <w:rPr>
          <w:rFonts w:ascii="Times New Roman" w:hAnsi="Times New Roman" w:cs="Times New Roman"/>
          <w:sz w:val="24"/>
          <w:szCs w:val="24"/>
        </w:rPr>
      </w:pPr>
    </w:p>
    <w:p w:rsidR="00815E18" w:rsidRPr="00815E18" w:rsidRDefault="00815E18" w:rsidP="00AE024D">
      <w:pPr>
        <w:spacing w:line="480" w:lineRule="auto"/>
        <w:jc w:val="both"/>
        <w:rPr>
          <w:rFonts w:ascii="Times New Roman" w:hAnsi="Times New Roman" w:cs="Times New Roman"/>
          <w:sz w:val="24"/>
          <w:szCs w:val="24"/>
        </w:rPr>
      </w:pPr>
    </w:p>
    <w:p w:rsidR="00815E18" w:rsidRPr="00815E18" w:rsidRDefault="00815E18" w:rsidP="00AE024D">
      <w:pPr>
        <w:spacing w:line="480" w:lineRule="auto"/>
        <w:jc w:val="both"/>
        <w:rPr>
          <w:rFonts w:ascii="Times New Roman" w:hAnsi="Times New Roman" w:cs="Times New Roman"/>
          <w:sz w:val="24"/>
          <w:szCs w:val="24"/>
        </w:rPr>
      </w:pPr>
    </w:p>
    <w:p w:rsidR="00AE024D" w:rsidRPr="00815E18" w:rsidRDefault="00AE024D" w:rsidP="00AE024D">
      <w:pPr>
        <w:spacing w:line="480" w:lineRule="auto"/>
        <w:jc w:val="both"/>
        <w:rPr>
          <w:rFonts w:ascii="Times New Roman" w:hAnsi="Times New Roman" w:cs="Times New Roman"/>
          <w:sz w:val="24"/>
          <w:szCs w:val="24"/>
        </w:rPr>
      </w:pPr>
    </w:p>
    <w:p w:rsidR="00AE024D" w:rsidRPr="00815E18" w:rsidRDefault="00AE024D" w:rsidP="00AE024D">
      <w:pPr>
        <w:jc w:val="center"/>
        <w:rPr>
          <w:rFonts w:ascii="Times New Roman" w:hAnsi="Times New Roman" w:cs="Times New Roman"/>
          <w:b/>
          <w:sz w:val="28"/>
          <w:szCs w:val="28"/>
        </w:rPr>
      </w:pPr>
      <w:r w:rsidRPr="00815E18">
        <w:rPr>
          <w:rFonts w:ascii="Times New Roman" w:hAnsi="Times New Roman" w:cs="Times New Roman"/>
          <w:b/>
          <w:sz w:val="28"/>
          <w:szCs w:val="28"/>
        </w:rPr>
        <w:lastRenderedPageBreak/>
        <w:t>BAB V</w:t>
      </w:r>
    </w:p>
    <w:p w:rsidR="00AE024D" w:rsidRPr="00815E18" w:rsidRDefault="00AE024D" w:rsidP="00AE024D">
      <w:pPr>
        <w:jc w:val="center"/>
        <w:rPr>
          <w:rFonts w:ascii="Times New Roman" w:hAnsi="Times New Roman" w:cs="Times New Roman"/>
          <w:b/>
          <w:sz w:val="28"/>
          <w:szCs w:val="28"/>
        </w:rPr>
      </w:pPr>
      <w:r w:rsidRPr="00815E18">
        <w:rPr>
          <w:rFonts w:ascii="Times New Roman" w:hAnsi="Times New Roman" w:cs="Times New Roman"/>
          <w:b/>
          <w:sz w:val="28"/>
          <w:szCs w:val="28"/>
        </w:rPr>
        <w:t>KESIMPULAN</w:t>
      </w:r>
    </w:p>
    <w:p w:rsidR="00AE024D" w:rsidRPr="00815E18" w:rsidRDefault="00AE024D" w:rsidP="00AE024D">
      <w:pPr>
        <w:jc w:val="both"/>
        <w:rPr>
          <w:rFonts w:ascii="Times New Roman" w:hAnsi="Times New Roman" w:cs="Times New Roman"/>
          <w:sz w:val="28"/>
          <w:szCs w:val="28"/>
        </w:rPr>
      </w:pPr>
    </w:p>
    <w:p w:rsidR="00AE024D" w:rsidRPr="00815E18" w:rsidRDefault="00AE024D" w:rsidP="00AE024D">
      <w:pPr>
        <w:spacing w:line="480" w:lineRule="auto"/>
        <w:ind w:firstLine="720"/>
        <w:jc w:val="both"/>
        <w:rPr>
          <w:rFonts w:ascii="Times New Roman" w:hAnsi="Times New Roman" w:cs="Times New Roman"/>
          <w:sz w:val="24"/>
          <w:szCs w:val="24"/>
        </w:rPr>
      </w:pPr>
      <w:r w:rsidRPr="00815E18">
        <w:rPr>
          <w:rFonts w:ascii="Times New Roman" w:hAnsi="Times New Roman" w:cs="Times New Roman"/>
          <w:sz w:val="24"/>
          <w:szCs w:val="24"/>
        </w:rPr>
        <w:t>Berdasarkan penelitian yang telah dilaksanakan mengenai Pengaruh Gerakan Politik Negara Islam Irak dan Suriah (ISIS) Terhadap Stabilitas Politik Keamanan di Indonesia, maka dapat disimpulakn ke dalam beberapa poin yang dapat menjawab pertanyaan-pertanyaan yang telah diajukan serta membuktikan hipotesa yang telah dibuat, diantaranya:</w:t>
      </w:r>
    </w:p>
    <w:p w:rsidR="00AE024D" w:rsidRPr="00815E18" w:rsidRDefault="00AE024D" w:rsidP="00AE024D">
      <w:pPr>
        <w:spacing w:line="480" w:lineRule="auto"/>
        <w:ind w:firstLine="720"/>
        <w:jc w:val="both"/>
        <w:rPr>
          <w:rFonts w:ascii="Times New Roman" w:hAnsi="Times New Roman" w:cs="Times New Roman"/>
          <w:sz w:val="24"/>
          <w:szCs w:val="24"/>
        </w:rPr>
      </w:pPr>
      <w:r w:rsidRPr="00815E18">
        <w:rPr>
          <w:rFonts w:ascii="Times New Roman" w:hAnsi="Times New Roman" w:cs="Times New Roman"/>
          <w:b/>
          <w:i/>
          <w:sz w:val="24"/>
          <w:szCs w:val="24"/>
        </w:rPr>
        <w:t>Pertama,</w:t>
      </w:r>
      <w:r w:rsidRPr="00815E18">
        <w:rPr>
          <w:rFonts w:ascii="Times New Roman" w:hAnsi="Times New Roman" w:cs="Times New Roman"/>
          <w:sz w:val="24"/>
          <w:szCs w:val="24"/>
        </w:rPr>
        <w:t xml:space="preserve"> bentuk gerakan politik dijadikan sebagai instrument atau alat ideologisasi  Negara Islam Irak dan Suriah (ISIS)  di Indonesia, melalui penyebaran ideologi melalui media dan perekrutan jihadis di Indonesia, serta dukungan dari gerakan politik kelompok garis keras di Indonesia yang menyatakan dukungan serta aksi bai’at terhadap Gerakan ISIS merupakan bagian dari ideologisasi Negara Islam Irak dan Suriah (ISIS) di Indonesia.</w:t>
      </w:r>
    </w:p>
    <w:p w:rsidR="00AE024D" w:rsidRPr="00815E18" w:rsidRDefault="00AE024D" w:rsidP="00AE024D">
      <w:pPr>
        <w:spacing w:line="480" w:lineRule="auto"/>
        <w:ind w:firstLine="720"/>
        <w:jc w:val="both"/>
        <w:rPr>
          <w:rFonts w:ascii="Times New Roman" w:hAnsi="Times New Roman" w:cs="Times New Roman"/>
          <w:sz w:val="24"/>
          <w:szCs w:val="24"/>
        </w:rPr>
      </w:pPr>
      <w:r w:rsidRPr="00815E18">
        <w:rPr>
          <w:rFonts w:ascii="Times New Roman" w:hAnsi="Times New Roman" w:cs="Times New Roman"/>
          <w:b/>
          <w:i/>
          <w:sz w:val="24"/>
          <w:szCs w:val="24"/>
        </w:rPr>
        <w:t>Kedua,</w:t>
      </w:r>
      <w:r w:rsidRPr="00815E18">
        <w:rPr>
          <w:rFonts w:ascii="Times New Roman" w:hAnsi="Times New Roman" w:cs="Times New Roman"/>
          <w:sz w:val="24"/>
          <w:szCs w:val="24"/>
        </w:rPr>
        <w:t xml:space="preserve"> kebijakan deradikalisasi dalam memerangi faham-faham radikal di Indonesia  didukung oleh partisipasi masyarakat dan organisasi kelembagaan agama dalam hak ini bentuk dukungan NU dan Muhammadiyah dalam membentengi masyarakat Inddonesia dari faham-faham radikal intoleran, serta konsistensi pemerintah mengambil tindakan pembubran gerakan kelompok yang mencoba menghilangkan falsafah Pancasila untuk memelihara stanilitas politik keamanan di Indonesia.</w:t>
      </w:r>
    </w:p>
    <w:p w:rsidR="00AE024D" w:rsidRPr="00815E18" w:rsidRDefault="00AE024D" w:rsidP="00AE024D">
      <w:pPr>
        <w:spacing w:line="480" w:lineRule="auto"/>
        <w:ind w:firstLine="720"/>
        <w:jc w:val="both"/>
        <w:rPr>
          <w:rFonts w:ascii="Times New Roman" w:hAnsi="Times New Roman" w:cs="Times New Roman"/>
          <w:sz w:val="24"/>
          <w:szCs w:val="24"/>
        </w:rPr>
      </w:pPr>
      <w:r w:rsidRPr="00815E18">
        <w:rPr>
          <w:rFonts w:ascii="Times New Roman" w:hAnsi="Times New Roman" w:cs="Times New Roman"/>
          <w:sz w:val="24"/>
          <w:szCs w:val="24"/>
        </w:rPr>
        <w:t xml:space="preserve">Dengan adanya potensi ancaman gerakan Negara Islam Irak dan Suriah (ISIS)  dapat mengancam stabilitas politik keamanan di Indonesia, sehingga </w:t>
      </w:r>
      <w:r w:rsidRPr="00815E18">
        <w:rPr>
          <w:rFonts w:ascii="Times New Roman" w:hAnsi="Times New Roman" w:cs="Times New Roman"/>
          <w:sz w:val="24"/>
          <w:szCs w:val="24"/>
        </w:rPr>
        <w:lastRenderedPageBreak/>
        <w:t>peningkatan tindakan pencegahan dari faham radikal intoleran merupakan upaya dalam memelihara stabilitas politik keamanan di Indonesia.</w:t>
      </w:r>
    </w:p>
    <w:p w:rsidR="00AE024D" w:rsidRPr="00815E18" w:rsidRDefault="00AE024D" w:rsidP="00AE024D">
      <w:pPr>
        <w:spacing w:line="480" w:lineRule="auto"/>
        <w:jc w:val="both"/>
        <w:rPr>
          <w:rFonts w:ascii="Times New Roman" w:hAnsi="Times New Roman" w:cs="Times New Roman"/>
          <w:sz w:val="24"/>
          <w:szCs w:val="24"/>
        </w:rPr>
      </w:pPr>
    </w:p>
    <w:p w:rsidR="00AE024D" w:rsidRPr="00815E18" w:rsidRDefault="00AE024D" w:rsidP="00AE024D">
      <w:pPr>
        <w:pStyle w:val="ListParagraph"/>
        <w:tabs>
          <w:tab w:val="left" w:pos="1350"/>
        </w:tabs>
        <w:spacing w:line="480" w:lineRule="auto"/>
        <w:ind w:left="780"/>
        <w:jc w:val="both"/>
        <w:rPr>
          <w:rFonts w:ascii="Times New Roman" w:hAnsi="Times New Roman" w:cs="Times New Roman"/>
          <w:sz w:val="24"/>
          <w:szCs w:val="24"/>
        </w:rPr>
      </w:pPr>
    </w:p>
    <w:p w:rsidR="00AE024D" w:rsidRPr="00815E18" w:rsidRDefault="00AE024D" w:rsidP="00AE024D">
      <w:pPr>
        <w:pStyle w:val="ListParagraph"/>
        <w:tabs>
          <w:tab w:val="left" w:pos="1350"/>
        </w:tabs>
        <w:spacing w:line="480" w:lineRule="auto"/>
        <w:ind w:left="780"/>
        <w:jc w:val="both"/>
        <w:rPr>
          <w:rFonts w:ascii="Times New Roman" w:hAnsi="Times New Roman" w:cs="Times New Roman"/>
          <w:b/>
          <w:sz w:val="24"/>
          <w:szCs w:val="24"/>
        </w:rPr>
      </w:pPr>
      <w:r w:rsidRPr="00815E18">
        <w:rPr>
          <w:rFonts w:ascii="Times New Roman" w:hAnsi="Times New Roman" w:cs="Times New Roman"/>
          <w:b/>
          <w:sz w:val="24"/>
          <w:szCs w:val="24"/>
        </w:rPr>
        <w:tab/>
      </w:r>
    </w:p>
    <w:p w:rsidR="00AE024D" w:rsidRPr="00815E18" w:rsidRDefault="00AE024D" w:rsidP="00AE024D">
      <w:pPr>
        <w:pStyle w:val="ListParagraph"/>
        <w:spacing w:line="480" w:lineRule="auto"/>
        <w:ind w:left="1260" w:firstLine="180"/>
        <w:jc w:val="both"/>
        <w:rPr>
          <w:rFonts w:ascii="Times New Roman" w:hAnsi="Times New Roman" w:cs="Times New Roman"/>
          <w:sz w:val="24"/>
          <w:szCs w:val="24"/>
        </w:rPr>
      </w:pPr>
    </w:p>
    <w:p w:rsidR="00AE024D" w:rsidRPr="00815E18" w:rsidRDefault="00AE024D" w:rsidP="00AE024D">
      <w:pPr>
        <w:pStyle w:val="ListParagraph"/>
        <w:spacing w:line="480" w:lineRule="auto"/>
        <w:ind w:left="1260" w:firstLine="180"/>
        <w:jc w:val="both"/>
        <w:rPr>
          <w:rFonts w:ascii="Times New Roman" w:hAnsi="Times New Roman" w:cs="Times New Roman"/>
          <w:sz w:val="24"/>
          <w:szCs w:val="24"/>
        </w:rPr>
      </w:pPr>
      <w:r w:rsidRPr="00815E18">
        <w:rPr>
          <w:rFonts w:ascii="Times New Roman" w:hAnsi="Times New Roman" w:cs="Times New Roman"/>
          <w:sz w:val="24"/>
          <w:szCs w:val="24"/>
        </w:rPr>
        <w:tab/>
      </w:r>
    </w:p>
    <w:p w:rsidR="00AE024D" w:rsidRPr="00815E18" w:rsidRDefault="00AE024D" w:rsidP="00AE024D">
      <w:pPr>
        <w:pStyle w:val="ListParagraph"/>
        <w:spacing w:line="480" w:lineRule="auto"/>
        <w:ind w:left="1440"/>
        <w:jc w:val="both"/>
        <w:rPr>
          <w:rFonts w:ascii="Times New Roman" w:hAnsi="Times New Roman" w:cs="Times New Roman"/>
          <w:sz w:val="24"/>
          <w:szCs w:val="24"/>
        </w:rPr>
      </w:pPr>
    </w:p>
    <w:p w:rsidR="00AE024D" w:rsidRPr="00815E18" w:rsidRDefault="00AE024D" w:rsidP="00AE024D">
      <w:pPr>
        <w:tabs>
          <w:tab w:val="left" w:pos="900"/>
        </w:tabs>
        <w:spacing w:line="480" w:lineRule="auto"/>
        <w:jc w:val="both"/>
        <w:rPr>
          <w:rFonts w:ascii="Times New Roman" w:hAnsi="Times New Roman" w:cs="Times New Roman"/>
          <w:sz w:val="24"/>
          <w:szCs w:val="24"/>
        </w:rPr>
      </w:pPr>
    </w:p>
    <w:p w:rsidR="00AE024D" w:rsidRPr="00815E18" w:rsidRDefault="00AE024D" w:rsidP="00AE024D">
      <w:pPr>
        <w:pStyle w:val="ListParagraph"/>
        <w:spacing w:line="480" w:lineRule="auto"/>
        <w:ind w:left="900" w:firstLine="540"/>
        <w:jc w:val="both"/>
        <w:rPr>
          <w:rFonts w:ascii="Times New Roman" w:hAnsi="Times New Roman" w:cs="Times New Roman"/>
          <w:sz w:val="24"/>
          <w:szCs w:val="24"/>
        </w:rPr>
      </w:pPr>
    </w:p>
    <w:p w:rsidR="00AE024D" w:rsidRPr="00815E18" w:rsidRDefault="00AE024D" w:rsidP="00AE024D">
      <w:pPr>
        <w:spacing w:line="480" w:lineRule="auto"/>
        <w:jc w:val="both"/>
        <w:rPr>
          <w:rFonts w:ascii="Times New Roman" w:hAnsi="Times New Roman" w:cs="Times New Roman"/>
          <w:b/>
          <w:sz w:val="24"/>
          <w:szCs w:val="24"/>
        </w:rPr>
      </w:pPr>
    </w:p>
    <w:p w:rsidR="00AE024D" w:rsidRPr="00815E18" w:rsidRDefault="00AE024D" w:rsidP="00AE024D">
      <w:pPr>
        <w:rPr>
          <w:rFonts w:ascii="Times New Roman" w:hAnsi="Times New Roman" w:cs="Times New Roman"/>
          <w:sz w:val="24"/>
          <w:szCs w:val="24"/>
        </w:rPr>
      </w:pPr>
    </w:p>
    <w:p w:rsidR="00AE024D" w:rsidRPr="00815E18" w:rsidRDefault="00AE024D" w:rsidP="00AE024D">
      <w:pPr>
        <w:rPr>
          <w:rFonts w:ascii="Times New Roman" w:hAnsi="Times New Roman" w:cs="Times New Roman"/>
          <w:sz w:val="24"/>
          <w:szCs w:val="24"/>
        </w:rPr>
      </w:pPr>
    </w:p>
    <w:p w:rsidR="00AE024D" w:rsidRPr="00815E18" w:rsidRDefault="00AE024D" w:rsidP="00FF7500">
      <w:pPr>
        <w:pStyle w:val="ListParagraph"/>
        <w:spacing w:line="480" w:lineRule="auto"/>
        <w:ind w:left="810"/>
        <w:jc w:val="both"/>
        <w:rPr>
          <w:rFonts w:ascii="Times New Roman" w:hAnsi="Times New Roman" w:cs="Times New Roman"/>
          <w:b/>
          <w:sz w:val="24"/>
          <w:szCs w:val="24"/>
        </w:rPr>
      </w:pPr>
    </w:p>
    <w:p w:rsidR="008B0725" w:rsidRPr="00815E18" w:rsidRDefault="008B0725" w:rsidP="008B0725">
      <w:pPr>
        <w:tabs>
          <w:tab w:val="left" w:pos="540"/>
          <w:tab w:val="left" w:pos="1440"/>
        </w:tabs>
        <w:ind w:left="720"/>
        <w:jc w:val="both"/>
        <w:rPr>
          <w:rFonts w:ascii="Times New Roman" w:hAnsi="Times New Roman" w:cs="Times New Roman"/>
          <w:b/>
          <w:sz w:val="24"/>
          <w:szCs w:val="24"/>
        </w:rPr>
      </w:pPr>
    </w:p>
    <w:p w:rsidR="008B0725" w:rsidRPr="00815E18" w:rsidRDefault="008B0725" w:rsidP="008B0725">
      <w:pPr>
        <w:tabs>
          <w:tab w:val="left" w:pos="540"/>
          <w:tab w:val="left" w:pos="1440"/>
        </w:tabs>
        <w:ind w:left="720"/>
        <w:jc w:val="both"/>
        <w:rPr>
          <w:rFonts w:ascii="Times New Roman" w:hAnsi="Times New Roman" w:cs="Times New Roman"/>
          <w:b/>
          <w:sz w:val="24"/>
          <w:szCs w:val="24"/>
        </w:rPr>
      </w:pPr>
      <w:bookmarkStart w:id="0" w:name="_GoBack"/>
      <w:bookmarkEnd w:id="0"/>
    </w:p>
    <w:p w:rsidR="008B0725" w:rsidRPr="00815E18" w:rsidRDefault="008B0725" w:rsidP="008B0725">
      <w:pPr>
        <w:tabs>
          <w:tab w:val="left" w:pos="540"/>
          <w:tab w:val="left" w:pos="1440"/>
        </w:tabs>
        <w:ind w:left="720"/>
        <w:jc w:val="both"/>
        <w:rPr>
          <w:rFonts w:ascii="Times New Roman" w:hAnsi="Times New Roman" w:cs="Times New Roman"/>
          <w:b/>
          <w:sz w:val="24"/>
          <w:szCs w:val="24"/>
        </w:rPr>
      </w:pPr>
    </w:p>
    <w:p w:rsidR="008B0725" w:rsidRPr="00815E18" w:rsidRDefault="008B0725" w:rsidP="008B0725">
      <w:pPr>
        <w:tabs>
          <w:tab w:val="left" w:pos="540"/>
          <w:tab w:val="left" w:pos="1440"/>
        </w:tabs>
        <w:ind w:left="720"/>
        <w:jc w:val="both"/>
        <w:rPr>
          <w:rFonts w:ascii="Times New Roman" w:hAnsi="Times New Roman" w:cs="Times New Roman"/>
          <w:b/>
          <w:sz w:val="24"/>
          <w:szCs w:val="24"/>
        </w:rPr>
      </w:pPr>
    </w:p>
    <w:p w:rsidR="00F5724A" w:rsidRPr="00815E18" w:rsidRDefault="00F5724A" w:rsidP="00FF7500">
      <w:pPr>
        <w:rPr>
          <w:rFonts w:ascii="Times New Roman" w:hAnsi="Times New Roman" w:cs="Times New Roman"/>
          <w:b/>
          <w:sz w:val="24"/>
          <w:szCs w:val="24"/>
        </w:rPr>
      </w:pPr>
    </w:p>
    <w:p w:rsidR="00F5724A" w:rsidRPr="00815E18" w:rsidRDefault="00F5724A" w:rsidP="00FF7500">
      <w:pPr>
        <w:rPr>
          <w:rFonts w:ascii="Times New Roman" w:hAnsi="Times New Roman" w:cs="Times New Roman"/>
          <w:b/>
          <w:sz w:val="24"/>
          <w:szCs w:val="24"/>
        </w:rPr>
      </w:pPr>
    </w:p>
    <w:p w:rsidR="005E0088" w:rsidRPr="00815E18" w:rsidRDefault="005E0088" w:rsidP="00A422F4">
      <w:pPr>
        <w:pStyle w:val="ListParagraph"/>
        <w:spacing w:line="480" w:lineRule="auto"/>
        <w:jc w:val="both"/>
        <w:rPr>
          <w:rFonts w:ascii="Times New Roman" w:hAnsi="Times New Roman" w:cs="Times New Roman"/>
          <w:sz w:val="24"/>
          <w:szCs w:val="24"/>
        </w:rPr>
      </w:pPr>
    </w:p>
    <w:sectPr w:rsidR="005E0088" w:rsidRPr="00815E18" w:rsidSect="00A7631F">
      <w:headerReference w:type="default" r:id="rId15"/>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F3F" w:rsidRDefault="00D44F3F" w:rsidP="0001088D">
      <w:pPr>
        <w:spacing w:after="0" w:line="240" w:lineRule="auto"/>
      </w:pPr>
      <w:r>
        <w:separator/>
      </w:r>
    </w:p>
  </w:endnote>
  <w:endnote w:type="continuationSeparator" w:id="0">
    <w:p w:rsidR="00D44F3F" w:rsidRDefault="00D44F3F" w:rsidP="0001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F3F" w:rsidRDefault="00D44F3F" w:rsidP="0001088D">
      <w:pPr>
        <w:spacing w:after="0" w:line="240" w:lineRule="auto"/>
      </w:pPr>
      <w:r>
        <w:separator/>
      </w:r>
    </w:p>
  </w:footnote>
  <w:footnote w:type="continuationSeparator" w:id="0">
    <w:p w:rsidR="00D44F3F" w:rsidRDefault="00D44F3F" w:rsidP="0001088D">
      <w:pPr>
        <w:spacing w:after="0" w:line="240" w:lineRule="auto"/>
      </w:pPr>
      <w:r>
        <w:continuationSeparator/>
      </w:r>
    </w:p>
  </w:footnote>
  <w:footnote w:id="1">
    <w:p w:rsidR="00EC29D7" w:rsidRPr="009005C8" w:rsidRDefault="00EC29D7">
      <w:pPr>
        <w:pStyle w:val="FootnoteText"/>
        <w:rPr>
          <w:rFonts w:ascii="Times New Roman" w:hAnsi="Times New Roman" w:cs="Times New Roman"/>
        </w:rPr>
      </w:pPr>
      <w:r w:rsidRPr="009005C8">
        <w:rPr>
          <w:rStyle w:val="FootnoteReference"/>
          <w:rFonts w:ascii="Times New Roman" w:hAnsi="Times New Roman" w:cs="Times New Roman"/>
        </w:rPr>
        <w:footnoteRef/>
      </w:r>
      <w:r w:rsidRPr="009005C8">
        <w:rPr>
          <w:rFonts w:ascii="Times New Roman" w:hAnsi="Times New Roman" w:cs="Times New Roman"/>
        </w:rPr>
        <w:t xml:space="preserve"> Hillel Frisch dan Efraim Inbar (Eds.), Radical Islam and International Security: Challenges and responses (New York: Routledge, 2008), hlm. 1</w:t>
      </w:r>
    </w:p>
  </w:footnote>
  <w:footnote w:id="2">
    <w:p w:rsidR="00EC29D7" w:rsidRPr="009005C8" w:rsidRDefault="00EC29D7">
      <w:pPr>
        <w:pStyle w:val="FootnoteText"/>
        <w:rPr>
          <w:rFonts w:ascii="Times New Roman" w:hAnsi="Times New Roman" w:cs="Times New Roman"/>
        </w:rPr>
      </w:pPr>
      <w:r w:rsidRPr="009005C8">
        <w:rPr>
          <w:rStyle w:val="FootnoteReference"/>
          <w:rFonts w:ascii="Times New Roman" w:hAnsi="Times New Roman" w:cs="Times New Roman"/>
        </w:rPr>
        <w:footnoteRef/>
      </w:r>
      <w:r w:rsidRPr="009005C8">
        <w:rPr>
          <w:rFonts w:ascii="Times New Roman" w:hAnsi="Times New Roman" w:cs="Times New Roman"/>
        </w:rPr>
        <w:t xml:space="preserve"> </w:t>
      </w:r>
      <w:proofErr w:type="gramStart"/>
      <w:r w:rsidRPr="009005C8">
        <w:rPr>
          <w:rFonts w:ascii="Times New Roman" w:hAnsi="Times New Roman" w:cs="Times New Roman"/>
        </w:rPr>
        <w:t>Tim Penyusun CSR, Focus Countries Terrorism in South Asia Journal, 2005, hlm.9.</w:t>
      </w:r>
      <w:proofErr w:type="gramEnd"/>
    </w:p>
  </w:footnote>
  <w:footnote w:id="3">
    <w:p w:rsidR="00EC29D7" w:rsidRPr="009005C8" w:rsidRDefault="00EC29D7">
      <w:pPr>
        <w:pStyle w:val="FootnoteText"/>
        <w:rPr>
          <w:rFonts w:ascii="Times New Roman" w:hAnsi="Times New Roman" w:cs="Times New Roman"/>
        </w:rPr>
      </w:pPr>
      <w:r w:rsidRPr="009005C8">
        <w:rPr>
          <w:rStyle w:val="FootnoteReference"/>
          <w:rFonts w:ascii="Times New Roman" w:hAnsi="Times New Roman" w:cs="Times New Roman"/>
        </w:rPr>
        <w:footnoteRef/>
      </w:r>
      <w:r w:rsidRPr="009005C8">
        <w:rPr>
          <w:rFonts w:ascii="Times New Roman" w:hAnsi="Times New Roman" w:cs="Times New Roman"/>
        </w:rPr>
        <w:t xml:space="preserve"> Robert Spencer, The Complete Infidel’s Guide to ISIS (Washington: Regnery Publishing, 2015), hlm. 24-25</w:t>
      </w:r>
    </w:p>
  </w:footnote>
  <w:footnote w:id="4">
    <w:p w:rsidR="00EC29D7" w:rsidRPr="00133046" w:rsidRDefault="00EC29D7">
      <w:pPr>
        <w:pStyle w:val="FootnoteText"/>
        <w:rPr>
          <w:rFonts w:asciiTheme="majorBidi" w:hAnsiTheme="majorBidi" w:cstheme="majorBidi"/>
        </w:rPr>
      </w:pPr>
      <w:r>
        <w:rPr>
          <w:rStyle w:val="FootnoteReference"/>
        </w:rPr>
        <w:footnoteRef/>
      </w:r>
      <w:r>
        <w:t xml:space="preserve"> </w:t>
      </w:r>
      <w:r w:rsidRPr="00133046">
        <w:rPr>
          <w:rFonts w:asciiTheme="majorBidi" w:hAnsiTheme="majorBidi" w:cstheme="majorBidi"/>
        </w:rPr>
        <w:t xml:space="preserve">Syria Iraq: The Islamic State Militant Group”, BBC News Middle </w:t>
      </w:r>
      <w:proofErr w:type="gramStart"/>
      <w:r w:rsidRPr="00133046">
        <w:rPr>
          <w:rFonts w:asciiTheme="majorBidi" w:hAnsiTheme="majorBidi" w:cstheme="majorBidi"/>
        </w:rPr>
        <w:t>East  dalam</w:t>
      </w:r>
      <w:proofErr w:type="gramEnd"/>
      <w:r w:rsidRPr="00133046">
        <w:rPr>
          <w:rFonts w:asciiTheme="majorBidi" w:hAnsiTheme="majorBidi" w:cstheme="majorBidi"/>
        </w:rPr>
        <w:t xml:space="preserve"> </w:t>
      </w:r>
      <w:hyperlink r:id="rId1" w:history="1">
        <w:r w:rsidRPr="00133046">
          <w:rPr>
            <w:rStyle w:val="Hyperlink"/>
            <w:rFonts w:asciiTheme="majorBidi" w:hAnsiTheme="majorBidi" w:cstheme="majorBidi"/>
          </w:rPr>
          <w:t>www.bbc.com</w:t>
        </w:r>
      </w:hyperlink>
      <w:r w:rsidRPr="00133046">
        <w:rPr>
          <w:rFonts w:asciiTheme="majorBidi" w:hAnsiTheme="majorBidi" w:cstheme="majorBidi"/>
        </w:rPr>
        <w:t xml:space="preserve"> diakses pada tanggal 20 Maret 2017 pada pukul 11.10 WIB.</w:t>
      </w:r>
    </w:p>
  </w:footnote>
  <w:footnote w:id="5">
    <w:p w:rsidR="00EC29D7" w:rsidRDefault="00EC29D7">
      <w:pPr>
        <w:pStyle w:val="FootnoteText"/>
      </w:pPr>
      <w:r w:rsidRPr="00133046">
        <w:rPr>
          <w:rStyle w:val="FootnoteReference"/>
          <w:rFonts w:asciiTheme="majorBidi" w:hAnsiTheme="majorBidi" w:cstheme="majorBidi"/>
        </w:rPr>
        <w:footnoteRef/>
      </w:r>
      <w:r w:rsidRPr="00133046">
        <w:rPr>
          <w:rFonts w:asciiTheme="majorBidi" w:hAnsiTheme="majorBidi" w:cstheme="majorBidi"/>
        </w:rPr>
        <w:t xml:space="preserve"> Muktafi Ni‟am, Mengenal Ideologi ISIS dan Sepak Terjangnya dalam </w:t>
      </w:r>
      <w:r>
        <w:rPr>
          <w:rFonts w:asciiTheme="majorBidi" w:hAnsiTheme="majorBidi" w:cstheme="majorBidi"/>
        </w:rPr>
        <w:t>www.nu.or.id diakses pada tanggal 20 Maret 2017 pada pukul 11.20 WIB.</w:t>
      </w:r>
    </w:p>
  </w:footnote>
  <w:footnote w:id="6">
    <w:p w:rsidR="00EC29D7" w:rsidRPr="009005C8" w:rsidRDefault="00EC29D7">
      <w:pPr>
        <w:pStyle w:val="FootnoteText"/>
        <w:rPr>
          <w:rFonts w:ascii="Times New Roman" w:hAnsi="Times New Roman" w:cs="Times New Roman"/>
        </w:rPr>
      </w:pPr>
      <w:r w:rsidRPr="009005C8">
        <w:rPr>
          <w:rStyle w:val="FootnoteReference"/>
          <w:rFonts w:ascii="Times New Roman" w:hAnsi="Times New Roman" w:cs="Times New Roman"/>
        </w:rPr>
        <w:footnoteRef/>
      </w:r>
      <w:r w:rsidRPr="009005C8">
        <w:rPr>
          <w:rFonts w:ascii="Times New Roman" w:hAnsi="Times New Roman" w:cs="Times New Roman"/>
        </w:rPr>
        <w:t xml:space="preserve"> Ibid.</w:t>
      </w:r>
    </w:p>
  </w:footnote>
  <w:footnote w:id="7">
    <w:p w:rsidR="00EC29D7" w:rsidRPr="009005C8" w:rsidRDefault="00EC29D7">
      <w:pPr>
        <w:pStyle w:val="FootnoteText"/>
        <w:rPr>
          <w:rFonts w:ascii="Times New Roman" w:hAnsi="Times New Roman" w:cs="Times New Roman"/>
        </w:rPr>
      </w:pPr>
      <w:r w:rsidRPr="009005C8">
        <w:rPr>
          <w:rStyle w:val="FootnoteReference"/>
          <w:rFonts w:ascii="Times New Roman" w:hAnsi="Times New Roman" w:cs="Times New Roman"/>
        </w:rPr>
        <w:footnoteRef/>
      </w:r>
      <w:r w:rsidRPr="009005C8">
        <w:rPr>
          <w:rFonts w:ascii="Times New Roman" w:hAnsi="Times New Roman" w:cs="Times New Roman"/>
        </w:rPr>
        <w:t xml:space="preserve"> Ibid</w:t>
      </w:r>
      <w:proofErr w:type="gramStart"/>
      <w:r w:rsidRPr="009005C8">
        <w:rPr>
          <w:rFonts w:ascii="Times New Roman" w:hAnsi="Times New Roman" w:cs="Times New Roman"/>
        </w:rPr>
        <w:t xml:space="preserve">, </w:t>
      </w:r>
      <w:r>
        <w:rPr>
          <w:rFonts w:ascii="Times New Roman" w:hAnsi="Times New Roman" w:cs="Times New Roman"/>
        </w:rPr>
        <w:t xml:space="preserve"> hlm</w:t>
      </w:r>
      <w:proofErr w:type="gramEnd"/>
      <w:r>
        <w:rPr>
          <w:rFonts w:ascii="Times New Roman" w:hAnsi="Times New Roman" w:cs="Times New Roman"/>
        </w:rPr>
        <w:t>. s</w:t>
      </w:r>
      <w:r w:rsidRPr="009005C8">
        <w:rPr>
          <w:rFonts w:ascii="Times New Roman" w:hAnsi="Times New Roman" w:cs="Times New Roman"/>
        </w:rPr>
        <w:t>26.</w:t>
      </w:r>
    </w:p>
  </w:footnote>
  <w:footnote w:id="8">
    <w:p w:rsidR="00EC29D7" w:rsidRPr="009005C8" w:rsidRDefault="00EC29D7">
      <w:pPr>
        <w:pStyle w:val="FootnoteText"/>
        <w:rPr>
          <w:rFonts w:ascii="Times New Roman" w:hAnsi="Times New Roman" w:cs="Times New Roman"/>
        </w:rPr>
      </w:pPr>
      <w:r w:rsidRPr="009005C8">
        <w:rPr>
          <w:rStyle w:val="FootnoteReference"/>
          <w:rFonts w:ascii="Times New Roman" w:hAnsi="Times New Roman" w:cs="Times New Roman"/>
        </w:rPr>
        <w:footnoteRef/>
      </w:r>
      <w:r w:rsidRPr="009005C8">
        <w:rPr>
          <w:rFonts w:ascii="Times New Roman" w:hAnsi="Times New Roman" w:cs="Times New Roman"/>
        </w:rPr>
        <w:t xml:space="preserve">  Zen Fathurin,Radikalisme Retoris (Jakarta: Bumen Pustaka Emas 2002), hlm 21</w:t>
      </w:r>
    </w:p>
  </w:footnote>
  <w:footnote w:id="9">
    <w:p w:rsidR="00EC29D7" w:rsidRPr="006E4F52" w:rsidRDefault="00EC29D7">
      <w:pPr>
        <w:pStyle w:val="FootnoteText"/>
        <w:rPr>
          <w:rFonts w:ascii="Times New Roman" w:hAnsi="Times New Roman" w:cs="Times New Roman"/>
        </w:rPr>
      </w:pPr>
      <w:r>
        <w:rPr>
          <w:rStyle w:val="FootnoteReference"/>
        </w:rPr>
        <w:footnoteRef/>
      </w:r>
      <w:r>
        <w:t xml:space="preserve"> </w:t>
      </w:r>
      <w:r w:rsidRPr="006E4F52">
        <w:rPr>
          <w:rFonts w:ascii="Times New Roman" w:hAnsi="Times New Roman" w:cs="Times New Roman"/>
        </w:rPr>
        <w:t>Ibid</w:t>
      </w:r>
    </w:p>
  </w:footnote>
  <w:footnote w:id="10">
    <w:p w:rsidR="00EC29D7" w:rsidRPr="006E4F52" w:rsidRDefault="00EC29D7" w:rsidP="00DC7732">
      <w:pPr>
        <w:pStyle w:val="FootnoteText"/>
        <w:rPr>
          <w:rFonts w:ascii="Times New Roman" w:hAnsi="Times New Roman" w:cs="Times New Roman"/>
        </w:rPr>
      </w:pPr>
      <w:r w:rsidRPr="006E4F52">
        <w:rPr>
          <w:rStyle w:val="FootnoteReference"/>
          <w:rFonts w:ascii="Times New Roman" w:hAnsi="Times New Roman" w:cs="Times New Roman"/>
        </w:rPr>
        <w:footnoteRef/>
      </w:r>
      <w:r w:rsidRPr="006E4F52">
        <w:rPr>
          <w:rFonts w:ascii="Times New Roman" w:hAnsi="Times New Roman" w:cs="Times New Roman"/>
        </w:rPr>
        <w:t xml:space="preserve"> Aaron Y. Zelin, The War Between ISIS and al Qaeda for Supremacy of The Global Jihadist Movement (NewYork: the Institute for the Study of War,2015), hlm.45</w:t>
      </w:r>
    </w:p>
    <w:p w:rsidR="00EC29D7" w:rsidRDefault="00EC29D7">
      <w:pPr>
        <w:pStyle w:val="FootnoteText"/>
      </w:pPr>
    </w:p>
  </w:footnote>
  <w:footnote w:id="11">
    <w:p w:rsidR="00EC29D7" w:rsidRPr="00E35210" w:rsidRDefault="00EC29D7">
      <w:pPr>
        <w:pStyle w:val="FootnoteText"/>
        <w:rPr>
          <w:rFonts w:asciiTheme="majorBidi" w:hAnsiTheme="majorBidi" w:cstheme="majorBidi"/>
        </w:rPr>
      </w:pPr>
      <w:r w:rsidRPr="00E35210">
        <w:rPr>
          <w:rStyle w:val="FootnoteReference"/>
          <w:rFonts w:asciiTheme="majorBidi" w:hAnsiTheme="majorBidi" w:cstheme="majorBidi"/>
        </w:rPr>
        <w:footnoteRef/>
      </w:r>
      <w:r w:rsidRPr="00E35210">
        <w:rPr>
          <w:rFonts w:asciiTheme="majorBidi" w:hAnsiTheme="majorBidi" w:cstheme="majorBidi"/>
        </w:rPr>
        <w:t xml:space="preserve"> Ali Fisher dan Nico Prucha, dalam  “ISIS Is Winning the Online Jihad Against the West”, </w:t>
      </w:r>
      <w:r w:rsidRPr="00E35210">
        <w:rPr>
          <w:rStyle w:val="Emphasis"/>
          <w:rFonts w:asciiTheme="majorBidi" w:hAnsiTheme="majorBidi" w:cstheme="majorBidi"/>
        </w:rPr>
        <w:t>The Daily Beast,</w:t>
      </w:r>
      <w:r w:rsidRPr="00E35210">
        <w:rPr>
          <w:rFonts w:asciiTheme="majorBidi" w:hAnsiTheme="majorBidi" w:cstheme="majorBidi"/>
        </w:rPr>
        <w:t xml:space="preserve"> &lt;http://www.thedailybeast.com/articles/2016/10/01/isis-is-winning-the-online-jihad-against-the-west.html&gt;, diakses pada tanggal 20 Maret 2017 pada pukul 10.12 WIB.</w:t>
      </w:r>
    </w:p>
  </w:footnote>
  <w:footnote w:id="12">
    <w:p w:rsidR="00EC29D7" w:rsidRPr="00B405D0" w:rsidRDefault="00EC29D7">
      <w:pPr>
        <w:pStyle w:val="FootnoteText"/>
        <w:rPr>
          <w:rFonts w:ascii="Times New Roman" w:hAnsi="Times New Roman" w:cs="Times New Roman"/>
        </w:rPr>
      </w:pPr>
      <w:r w:rsidRPr="00B405D0">
        <w:rPr>
          <w:rStyle w:val="FootnoteReference"/>
          <w:rFonts w:ascii="Times New Roman" w:hAnsi="Times New Roman" w:cs="Times New Roman"/>
        </w:rPr>
        <w:footnoteRef/>
      </w:r>
      <w:r w:rsidRPr="00B405D0">
        <w:rPr>
          <w:rFonts w:ascii="Times New Roman" w:hAnsi="Times New Roman" w:cs="Times New Roman"/>
        </w:rPr>
        <w:t xml:space="preserve"> Jessica Elgot </w:t>
      </w:r>
      <w:proofErr w:type="gramStart"/>
      <w:r w:rsidRPr="00B405D0">
        <w:rPr>
          <w:rFonts w:ascii="Times New Roman" w:hAnsi="Times New Roman" w:cs="Times New Roman"/>
        </w:rPr>
        <w:t>dkk.,</w:t>
      </w:r>
      <w:proofErr w:type="gramEnd"/>
      <w:r w:rsidRPr="00B405D0">
        <w:rPr>
          <w:rFonts w:ascii="Times New Roman" w:hAnsi="Times New Roman" w:cs="Times New Roman"/>
        </w:rPr>
        <w:t xml:space="preserve"> "Paris Attacks: Day After Atrocity - As It Hapened", The Guardian (Online), dalam dalam http://www.theguardian.com/world/live/2015/nov/14/paris-terrorattacks-attackers-dead-mass-killing-live-updates,diakses pada 28 Februari 2017 pukul 14.53 WIB.</w:t>
      </w:r>
    </w:p>
  </w:footnote>
  <w:footnote w:id="13">
    <w:p w:rsidR="00EC29D7" w:rsidRPr="00B405D0" w:rsidRDefault="00EC29D7">
      <w:pPr>
        <w:pStyle w:val="FootnoteText"/>
        <w:rPr>
          <w:rFonts w:ascii="Times New Roman" w:hAnsi="Times New Roman" w:cs="Times New Roman"/>
        </w:rPr>
      </w:pPr>
      <w:r w:rsidRPr="00B405D0">
        <w:rPr>
          <w:rStyle w:val="FootnoteReference"/>
          <w:rFonts w:ascii="Times New Roman" w:hAnsi="Times New Roman" w:cs="Times New Roman"/>
        </w:rPr>
        <w:footnoteRef/>
      </w:r>
      <w:r w:rsidRPr="00B405D0">
        <w:rPr>
          <w:rFonts w:ascii="Times New Roman" w:hAnsi="Times New Roman" w:cs="Times New Roman"/>
        </w:rPr>
        <w:t xml:space="preserve"> SIS Forces Last Iraqi Christians to Flee </w:t>
      </w:r>
      <w:proofErr w:type="gramStart"/>
      <w:r w:rsidRPr="00B405D0">
        <w:rPr>
          <w:rFonts w:ascii="Times New Roman" w:hAnsi="Times New Roman" w:cs="Times New Roman"/>
        </w:rPr>
        <w:t>Mosul  dalam</w:t>
      </w:r>
      <w:proofErr w:type="gramEnd"/>
      <w:r w:rsidRPr="00B405D0">
        <w:rPr>
          <w:rFonts w:ascii="Times New Roman" w:hAnsi="Times New Roman" w:cs="Times New Roman"/>
        </w:rPr>
        <w:t xml:space="preserve"> http://www.nytimes.com/2014/07/19/world/middleeast/isis-forces-last-iraqi-christians-toflee-mosul.html?_r=0  diakses pada tanggal 20 Maret 2017 pada pukul 17.45 WIB.</w:t>
      </w:r>
    </w:p>
  </w:footnote>
  <w:footnote w:id="14">
    <w:p w:rsidR="00EC29D7" w:rsidRPr="00B405D0" w:rsidRDefault="00EC29D7">
      <w:pPr>
        <w:pStyle w:val="FootnoteText"/>
        <w:rPr>
          <w:rFonts w:ascii="Times New Roman" w:hAnsi="Times New Roman" w:cs="Times New Roman"/>
        </w:rPr>
      </w:pPr>
      <w:r w:rsidRPr="00B405D0">
        <w:rPr>
          <w:rStyle w:val="FootnoteReference"/>
          <w:rFonts w:ascii="Times New Roman" w:hAnsi="Times New Roman" w:cs="Times New Roman"/>
        </w:rPr>
        <w:footnoteRef/>
      </w:r>
      <w:r w:rsidRPr="00B405D0">
        <w:rPr>
          <w:rFonts w:ascii="Times New Roman" w:hAnsi="Times New Roman" w:cs="Times New Roman"/>
        </w:rPr>
        <w:t xml:space="preserve"> Solahudin, NII Sampai JI Salafy Jihadisme Di Indonesia (Jakarta: Komunitas Bambu 2001), hal 53.</w:t>
      </w:r>
    </w:p>
  </w:footnote>
  <w:footnote w:id="15">
    <w:p w:rsidR="00EC29D7" w:rsidRDefault="00EC29D7">
      <w:pPr>
        <w:pStyle w:val="FootnoteText"/>
      </w:pPr>
      <w:r w:rsidRPr="00B405D0">
        <w:rPr>
          <w:rStyle w:val="FootnoteReference"/>
          <w:rFonts w:ascii="Times New Roman" w:hAnsi="Times New Roman" w:cs="Times New Roman"/>
        </w:rPr>
        <w:footnoteRef/>
      </w:r>
      <w:r w:rsidRPr="00B405D0">
        <w:rPr>
          <w:rFonts w:ascii="Times New Roman" w:hAnsi="Times New Roman" w:cs="Times New Roman"/>
        </w:rPr>
        <w:t xml:space="preserve"> Ibid.</w:t>
      </w:r>
    </w:p>
  </w:footnote>
  <w:footnote w:id="16">
    <w:p w:rsidR="00EC29D7" w:rsidRPr="00FB10EB" w:rsidRDefault="00EC29D7">
      <w:pPr>
        <w:pStyle w:val="FootnoteText"/>
        <w:rPr>
          <w:rFonts w:ascii="Times New Roman" w:hAnsi="Times New Roman" w:cs="Times New Roman"/>
        </w:rPr>
      </w:pPr>
      <w:r w:rsidRPr="00FB10EB">
        <w:rPr>
          <w:rStyle w:val="FootnoteReference"/>
          <w:rFonts w:ascii="Times New Roman" w:hAnsi="Times New Roman" w:cs="Times New Roman"/>
        </w:rPr>
        <w:footnoteRef/>
      </w:r>
      <w:r w:rsidRPr="00FB10EB">
        <w:rPr>
          <w:rFonts w:ascii="Times New Roman" w:hAnsi="Times New Roman" w:cs="Times New Roman"/>
        </w:rPr>
        <w:t xml:space="preserve"> Dirk Tomsa, “The Jakarta Terror Attack and it’s Implication for Indonesia and Regional Security dalm jurnal Research at Iseas Yosof Ishak Istitute Share Their Understanding of Current Events, Vol 01 No 05 (Januari,2016)</w:t>
      </w:r>
    </w:p>
  </w:footnote>
  <w:footnote w:id="17">
    <w:p w:rsidR="00EC29D7" w:rsidRPr="00FB10EB" w:rsidRDefault="00EC29D7">
      <w:pPr>
        <w:pStyle w:val="FootnoteText"/>
        <w:rPr>
          <w:rFonts w:ascii="Times New Roman" w:hAnsi="Times New Roman" w:cs="Times New Roman"/>
        </w:rPr>
      </w:pPr>
      <w:r w:rsidRPr="00FB10EB">
        <w:rPr>
          <w:rStyle w:val="FootnoteReference"/>
          <w:rFonts w:ascii="Times New Roman" w:hAnsi="Times New Roman" w:cs="Times New Roman"/>
        </w:rPr>
        <w:footnoteRef/>
      </w:r>
      <w:r w:rsidRPr="00FB10EB">
        <w:rPr>
          <w:rFonts w:ascii="Times New Roman" w:hAnsi="Times New Roman" w:cs="Times New Roman"/>
        </w:rPr>
        <w:t xml:space="preserve"> Ibid.</w:t>
      </w:r>
    </w:p>
  </w:footnote>
  <w:footnote w:id="18">
    <w:p w:rsidR="00EC29D7" w:rsidRPr="006E4F52" w:rsidRDefault="00EC29D7">
      <w:pPr>
        <w:pStyle w:val="FootnoteText"/>
        <w:rPr>
          <w:rFonts w:ascii="Times New Roman" w:hAnsi="Times New Roman" w:cs="Times New Roman"/>
        </w:rPr>
      </w:pPr>
      <w:r w:rsidRPr="006E4F52">
        <w:rPr>
          <w:rStyle w:val="FootnoteReference"/>
          <w:rFonts w:ascii="Times New Roman" w:hAnsi="Times New Roman" w:cs="Times New Roman"/>
        </w:rPr>
        <w:footnoteRef/>
      </w:r>
      <w:r w:rsidRPr="006E4F52">
        <w:rPr>
          <w:rFonts w:ascii="Times New Roman" w:hAnsi="Times New Roman" w:cs="Times New Roman"/>
        </w:rPr>
        <w:t xml:space="preserve"> “Indonesia Larang </w:t>
      </w:r>
      <w:proofErr w:type="gramStart"/>
      <w:r w:rsidRPr="006E4F52">
        <w:rPr>
          <w:rFonts w:ascii="Times New Roman" w:hAnsi="Times New Roman" w:cs="Times New Roman"/>
        </w:rPr>
        <w:t>Penyebaran  Ideologi</w:t>
      </w:r>
      <w:proofErr w:type="gramEnd"/>
      <w:r w:rsidRPr="006E4F52">
        <w:rPr>
          <w:rFonts w:ascii="Times New Roman" w:hAnsi="Times New Roman" w:cs="Times New Roman"/>
        </w:rPr>
        <w:t xml:space="preserve"> ISIS” dalam hhtp//www.bbc.co.uk/Indonesia/berita_indonesia/2016/08/14080</w:t>
      </w:r>
      <w:r>
        <w:rPr>
          <w:rFonts w:ascii="Times New Roman" w:hAnsi="Times New Roman" w:cs="Times New Roman"/>
        </w:rPr>
        <w:t>4.html. diakses pada 28 Februari</w:t>
      </w:r>
      <w:r w:rsidRPr="006E4F52">
        <w:rPr>
          <w:rFonts w:ascii="Times New Roman" w:hAnsi="Times New Roman" w:cs="Times New Roman"/>
        </w:rPr>
        <w:t xml:space="preserve"> 2017</w:t>
      </w:r>
      <w:r>
        <w:rPr>
          <w:rFonts w:ascii="Times New Roman" w:hAnsi="Times New Roman" w:cs="Times New Roman"/>
        </w:rPr>
        <w:t xml:space="preserve"> pukul 19.45 WIB</w:t>
      </w:r>
    </w:p>
  </w:footnote>
  <w:footnote w:id="19">
    <w:p w:rsidR="00EC29D7" w:rsidRPr="009139D3" w:rsidRDefault="00EC29D7">
      <w:pPr>
        <w:pStyle w:val="FootnoteText"/>
        <w:rPr>
          <w:rFonts w:asciiTheme="majorBidi" w:hAnsiTheme="majorBidi" w:cstheme="majorBidi"/>
        </w:rPr>
      </w:pPr>
      <w:r w:rsidRPr="00E55F3C">
        <w:rPr>
          <w:rStyle w:val="FootnoteReference"/>
          <w:rFonts w:asciiTheme="majorBidi" w:hAnsiTheme="majorBidi" w:cstheme="majorBidi"/>
        </w:rPr>
        <w:footnoteRef/>
      </w:r>
      <w:r w:rsidRPr="00E55F3C">
        <w:rPr>
          <w:rFonts w:asciiTheme="majorBidi" w:hAnsiTheme="majorBidi" w:cstheme="majorBidi"/>
        </w:rPr>
        <w:t xml:space="preserve">  BNPT: ISIS Termasuk Kelompok Teroris </w:t>
      </w:r>
      <w:hyperlink r:id="rId2" w:history="1">
        <w:r w:rsidRPr="009139D3">
          <w:rPr>
            <w:rStyle w:val="Hyperlink"/>
            <w:rFonts w:asciiTheme="majorBidi" w:hAnsiTheme="majorBidi" w:cstheme="majorBidi"/>
            <w:color w:val="auto"/>
          </w:rPr>
          <w:t>http://www.tempo.co/read/news/2014/08/01/078596659/BNPT-ISIS-TermasukKelompok-Teroris</w:t>
        </w:r>
      </w:hyperlink>
      <w:r w:rsidRPr="009139D3">
        <w:rPr>
          <w:rFonts w:asciiTheme="majorBidi" w:hAnsiTheme="majorBidi" w:cstheme="majorBidi"/>
        </w:rPr>
        <w:t xml:space="preserve"> diakses pada tanggal 20 March 2017 pada pukul 10.40 WIB.</w:t>
      </w:r>
    </w:p>
  </w:footnote>
  <w:footnote w:id="20">
    <w:p w:rsidR="00EC29D7" w:rsidRPr="006E4F52" w:rsidRDefault="00EC29D7">
      <w:pPr>
        <w:pStyle w:val="FootnoteText"/>
        <w:rPr>
          <w:rFonts w:ascii="Times New Roman" w:hAnsi="Times New Roman" w:cs="Times New Roman"/>
        </w:rPr>
      </w:pPr>
      <w:r w:rsidRPr="006E4F52">
        <w:rPr>
          <w:rStyle w:val="FootnoteReference"/>
          <w:rFonts w:ascii="Times New Roman" w:hAnsi="Times New Roman" w:cs="Times New Roman"/>
        </w:rPr>
        <w:footnoteRef/>
      </w:r>
      <w:r w:rsidRPr="006E4F52">
        <w:rPr>
          <w:rFonts w:ascii="Times New Roman" w:hAnsi="Times New Roman" w:cs="Times New Roman"/>
        </w:rPr>
        <w:t xml:space="preserve"> Ibid.</w:t>
      </w:r>
    </w:p>
  </w:footnote>
  <w:footnote w:id="21">
    <w:p w:rsidR="00EC29D7" w:rsidRDefault="00EC29D7" w:rsidP="00FB10EB">
      <w:pPr>
        <w:pStyle w:val="FootnoteText"/>
      </w:pPr>
      <w:r w:rsidRPr="006E4F52">
        <w:rPr>
          <w:rStyle w:val="FootnoteReference"/>
          <w:rFonts w:ascii="Times New Roman" w:hAnsi="Times New Roman" w:cs="Times New Roman"/>
        </w:rPr>
        <w:footnoteRef/>
      </w:r>
      <w:r w:rsidRPr="006E4F52">
        <w:rPr>
          <w:rFonts w:ascii="Times New Roman" w:hAnsi="Times New Roman" w:cs="Times New Roman"/>
        </w:rPr>
        <w:t xml:space="preserve"> Masdar Hilmy, Genealogi dan Pengaruh Jihadisme di Indonesia dalam jurna Teosofi Tasawuf dan Pemikiran Islam Vol 04 No 02 </w:t>
      </w:r>
      <w:proofErr w:type="gramStart"/>
      <w:r w:rsidRPr="006E4F52">
        <w:rPr>
          <w:rFonts w:ascii="Times New Roman" w:hAnsi="Times New Roman" w:cs="Times New Roman"/>
        </w:rPr>
        <w:t>( Desember,2014</w:t>
      </w:r>
      <w:proofErr w:type="gramEnd"/>
      <w:r w:rsidRPr="006E4F52">
        <w:rPr>
          <w:rFonts w:ascii="Times New Roman" w:hAnsi="Times New Roman" w:cs="Times New Roman"/>
        </w:rPr>
        <w:t>), hlm.102.</w:t>
      </w:r>
    </w:p>
  </w:footnote>
  <w:footnote w:id="22">
    <w:p w:rsidR="00EC29D7" w:rsidRPr="009005C8" w:rsidRDefault="00EC29D7" w:rsidP="00F05103">
      <w:pPr>
        <w:pStyle w:val="FootnoteText"/>
        <w:rPr>
          <w:rFonts w:ascii="Times New Roman" w:hAnsi="Times New Roman" w:cs="Times New Roman"/>
        </w:rPr>
      </w:pPr>
      <w:r w:rsidRPr="009005C8">
        <w:rPr>
          <w:rStyle w:val="FootnoteReference"/>
          <w:rFonts w:ascii="Times New Roman" w:hAnsi="Times New Roman" w:cs="Times New Roman"/>
        </w:rPr>
        <w:footnoteRef/>
      </w:r>
      <w:r w:rsidRPr="009005C8">
        <w:rPr>
          <w:rFonts w:ascii="Times New Roman" w:hAnsi="Times New Roman" w:cs="Times New Roman"/>
        </w:rPr>
        <w:t xml:space="preserve">   Begini Proses Perekrutan Anggota ISIS Hingga Pencarian Dana dalam http://www.republika.co.id/berita/nasional/umum/15/03/19/nlgt59-begini-proses-perekrutan-anggota-isis-hingga-pencaria</w:t>
      </w:r>
      <w:r>
        <w:rPr>
          <w:rFonts w:ascii="Times New Roman" w:hAnsi="Times New Roman" w:cs="Times New Roman"/>
        </w:rPr>
        <w:t xml:space="preserve">n-dana diakses pada 19 Februari </w:t>
      </w:r>
      <w:r w:rsidRPr="009005C8">
        <w:rPr>
          <w:rFonts w:ascii="Times New Roman" w:hAnsi="Times New Roman" w:cs="Times New Roman"/>
        </w:rPr>
        <w:t>2017, pukul 12.32 WIB</w:t>
      </w:r>
    </w:p>
  </w:footnote>
  <w:footnote w:id="23">
    <w:p w:rsidR="00EC29D7" w:rsidRPr="009005C8" w:rsidRDefault="00EC29D7" w:rsidP="00CD4877">
      <w:pPr>
        <w:pStyle w:val="FootnoteText"/>
        <w:rPr>
          <w:rFonts w:ascii="Times New Roman" w:hAnsi="Times New Roman" w:cs="Times New Roman"/>
        </w:rPr>
      </w:pPr>
      <w:r w:rsidRPr="009005C8">
        <w:rPr>
          <w:rStyle w:val="FootnoteReference"/>
          <w:rFonts w:ascii="Times New Roman" w:hAnsi="Times New Roman" w:cs="Times New Roman"/>
        </w:rPr>
        <w:footnoteRef/>
      </w:r>
      <w:r w:rsidRPr="009005C8">
        <w:rPr>
          <w:rFonts w:ascii="Times New Roman" w:hAnsi="Times New Roman" w:cs="Times New Roman"/>
        </w:rPr>
        <w:t xml:space="preserve"> Hermawan Sulistyo, Keamanan Negara, Keamanan Nasional dan Civil Society (Jakarta: Pensil 324 2009), hlm. 12.</w:t>
      </w:r>
    </w:p>
  </w:footnote>
  <w:footnote w:id="24">
    <w:p w:rsidR="00EC29D7" w:rsidRPr="009005C8" w:rsidRDefault="00EC29D7" w:rsidP="006E4F52">
      <w:pPr>
        <w:pStyle w:val="FootnoteText"/>
        <w:rPr>
          <w:rFonts w:ascii="Times New Roman" w:hAnsi="Times New Roman" w:cs="Times New Roman"/>
        </w:rPr>
      </w:pPr>
      <w:r w:rsidRPr="009005C8">
        <w:rPr>
          <w:rStyle w:val="FootnoteReference"/>
          <w:rFonts w:ascii="Times New Roman" w:hAnsi="Times New Roman" w:cs="Times New Roman"/>
        </w:rPr>
        <w:footnoteRef/>
      </w:r>
      <w:r w:rsidRPr="009005C8">
        <w:rPr>
          <w:rFonts w:ascii="Times New Roman" w:hAnsi="Times New Roman" w:cs="Times New Roman"/>
        </w:rPr>
        <w:t xml:space="preserve"> “Buku Putih Pertahanan  : Mempertahankan Tanah Air memasuki Abad 21” dalam </w:t>
      </w:r>
      <w:hyperlink r:id="rId3" w:history="1">
        <w:r w:rsidRPr="009005C8">
          <w:rPr>
            <w:rStyle w:val="Hyperlink"/>
            <w:rFonts w:ascii="Times New Roman" w:hAnsi="Times New Roman" w:cs="Times New Roman"/>
            <w:color w:val="auto"/>
            <w:u w:val="none"/>
          </w:rPr>
          <w:t>http://www.dephan.go.id/buku_putih/</w:t>
        </w:r>
      </w:hyperlink>
      <w:r>
        <w:rPr>
          <w:rFonts w:ascii="Times New Roman" w:hAnsi="Times New Roman" w:cs="Times New Roman"/>
        </w:rPr>
        <w:t xml:space="preserve"> diakses pada 28 FebruarI </w:t>
      </w:r>
      <w:r w:rsidRPr="009005C8">
        <w:rPr>
          <w:rFonts w:ascii="Times New Roman" w:hAnsi="Times New Roman" w:cs="Times New Roman"/>
        </w:rPr>
        <w:t>2017</w:t>
      </w:r>
      <w:r>
        <w:rPr>
          <w:rFonts w:ascii="Times New Roman" w:hAnsi="Times New Roman" w:cs="Times New Roman"/>
        </w:rPr>
        <w:t xml:space="preserve"> pada pukul 21.16 WIB</w:t>
      </w:r>
    </w:p>
  </w:footnote>
  <w:footnote w:id="25">
    <w:p w:rsidR="00EC29D7" w:rsidRPr="009005C8" w:rsidRDefault="00EC29D7" w:rsidP="006E4F52">
      <w:pPr>
        <w:pStyle w:val="FootnoteText"/>
        <w:rPr>
          <w:rFonts w:ascii="Times New Roman" w:hAnsi="Times New Roman" w:cs="Times New Roman"/>
        </w:rPr>
      </w:pPr>
      <w:r w:rsidRPr="009005C8">
        <w:rPr>
          <w:rStyle w:val="FootnoteReference"/>
          <w:rFonts w:ascii="Times New Roman" w:hAnsi="Times New Roman" w:cs="Times New Roman"/>
        </w:rPr>
        <w:footnoteRef/>
      </w:r>
      <w:r w:rsidRPr="009005C8">
        <w:rPr>
          <w:rFonts w:ascii="Times New Roman" w:hAnsi="Times New Roman" w:cs="Times New Roman"/>
        </w:rPr>
        <w:t xml:space="preserve"> Hermawan Sulistyo, Op.Cit.</w:t>
      </w:r>
      <w:proofErr w:type="gramStart"/>
      <w:r w:rsidRPr="009005C8">
        <w:rPr>
          <w:rFonts w:ascii="Times New Roman" w:hAnsi="Times New Roman" w:cs="Times New Roman"/>
        </w:rPr>
        <w:t>,14</w:t>
      </w:r>
      <w:proofErr w:type="gramEnd"/>
      <w:r w:rsidRPr="009005C8">
        <w:rPr>
          <w:rFonts w:ascii="Times New Roman" w:hAnsi="Times New Roman" w:cs="Times New Roman"/>
        </w:rPr>
        <w:t>.</w:t>
      </w:r>
    </w:p>
  </w:footnote>
  <w:footnote w:id="26">
    <w:p w:rsidR="00EC29D7" w:rsidRPr="009005C8" w:rsidRDefault="00EC29D7" w:rsidP="006E4F52">
      <w:pPr>
        <w:pStyle w:val="FootnoteText"/>
        <w:rPr>
          <w:rFonts w:ascii="Times New Roman" w:hAnsi="Times New Roman" w:cs="Times New Roman"/>
        </w:rPr>
      </w:pPr>
      <w:r w:rsidRPr="009005C8">
        <w:rPr>
          <w:rStyle w:val="FootnoteReference"/>
          <w:rFonts w:ascii="Times New Roman" w:hAnsi="Times New Roman" w:cs="Times New Roman"/>
        </w:rPr>
        <w:footnoteRef/>
      </w:r>
      <w:r w:rsidRPr="009005C8">
        <w:rPr>
          <w:rFonts w:ascii="Times New Roman" w:hAnsi="Times New Roman" w:cs="Times New Roman"/>
        </w:rPr>
        <w:t xml:space="preserve"> </w:t>
      </w:r>
      <w:proofErr w:type="gramStart"/>
      <w:r w:rsidRPr="009005C8">
        <w:rPr>
          <w:rFonts w:ascii="Times New Roman" w:hAnsi="Times New Roman" w:cs="Times New Roman"/>
        </w:rPr>
        <w:t>Op.Cit.</w:t>
      </w:r>
      <w:proofErr w:type="gramEnd"/>
    </w:p>
  </w:footnote>
  <w:footnote w:id="27">
    <w:p w:rsidR="00EC29D7" w:rsidRPr="009005C8" w:rsidRDefault="00EC29D7" w:rsidP="00FE1785">
      <w:pPr>
        <w:pStyle w:val="FootnoteText"/>
        <w:rPr>
          <w:rFonts w:ascii="Times New Roman" w:hAnsi="Times New Roman" w:cs="Times New Roman"/>
          <w:i/>
        </w:rPr>
      </w:pPr>
      <w:r w:rsidRPr="009005C8">
        <w:rPr>
          <w:rStyle w:val="FootnoteReference"/>
          <w:rFonts w:ascii="Times New Roman" w:hAnsi="Times New Roman" w:cs="Times New Roman"/>
        </w:rPr>
        <w:footnoteRef/>
      </w:r>
      <w:r w:rsidRPr="009005C8">
        <w:rPr>
          <w:rFonts w:ascii="Times New Roman" w:hAnsi="Times New Roman" w:cs="Times New Roman"/>
        </w:rPr>
        <w:t xml:space="preserve"> </w:t>
      </w:r>
      <w:r w:rsidRPr="009005C8">
        <w:rPr>
          <w:rFonts w:ascii="Times New Roman" w:hAnsi="Times New Roman" w:cs="Times New Roman"/>
          <w:i/>
        </w:rPr>
        <w:t>Ibid.</w:t>
      </w:r>
    </w:p>
  </w:footnote>
  <w:footnote w:id="28">
    <w:p w:rsidR="00EC29D7" w:rsidRPr="009005C8" w:rsidRDefault="00EC29D7">
      <w:pPr>
        <w:pStyle w:val="FootnoteText"/>
        <w:rPr>
          <w:rFonts w:ascii="Times New Roman" w:hAnsi="Times New Roman" w:cs="Times New Roman"/>
        </w:rPr>
      </w:pPr>
      <w:r w:rsidRPr="009005C8">
        <w:rPr>
          <w:rStyle w:val="FootnoteReference"/>
          <w:rFonts w:ascii="Times New Roman" w:hAnsi="Times New Roman" w:cs="Times New Roman"/>
        </w:rPr>
        <w:footnoteRef/>
      </w:r>
      <w:r w:rsidRPr="009005C8">
        <w:rPr>
          <w:rFonts w:ascii="Times New Roman" w:hAnsi="Times New Roman" w:cs="Times New Roman"/>
        </w:rPr>
        <w:t xml:space="preserve">  “Buku Putih Pertahanan  : Mempertahankan Tanah Air memasuki Abad 21” dalam </w:t>
      </w:r>
      <w:hyperlink r:id="rId4" w:history="1">
        <w:r w:rsidRPr="009005C8">
          <w:rPr>
            <w:rStyle w:val="Hyperlink"/>
            <w:rFonts w:ascii="Times New Roman" w:hAnsi="Times New Roman" w:cs="Times New Roman"/>
            <w:color w:val="auto"/>
            <w:u w:val="none"/>
          </w:rPr>
          <w:t>http://www.dephan.go.id/buku_putih/</w:t>
        </w:r>
      </w:hyperlink>
      <w:r>
        <w:rPr>
          <w:rFonts w:ascii="Times New Roman" w:hAnsi="Times New Roman" w:cs="Times New Roman"/>
        </w:rPr>
        <w:t xml:space="preserve"> diakses pada 28 Februari </w:t>
      </w:r>
      <w:r w:rsidRPr="009005C8">
        <w:rPr>
          <w:rFonts w:ascii="Times New Roman" w:hAnsi="Times New Roman" w:cs="Times New Roman"/>
        </w:rPr>
        <w:t>2017</w:t>
      </w:r>
      <w:r>
        <w:rPr>
          <w:rFonts w:ascii="Times New Roman" w:hAnsi="Times New Roman" w:cs="Times New Roman"/>
        </w:rPr>
        <w:t xml:space="preserve"> pada pukul 21.30.WIB</w:t>
      </w:r>
    </w:p>
  </w:footnote>
  <w:footnote w:id="29">
    <w:p w:rsidR="00EC29D7" w:rsidRPr="00325454" w:rsidRDefault="00EC29D7" w:rsidP="003F1F76">
      <w:pPr>
        <w:pStyle w:val="FootnoteText"/>
        <w:ind w:firstLine="720"/>
        <w:rPr>
          <w:rFonts w:ascii="Times New Roman" w:hAnsi="Times New Roman" w:cs="Times New Roman"/>
        </w:rPr>
      </w:pPr>
      <w:r w:rsidRPr="00325454">
        <w:rPr>
          <w:rStyle w:val="FootnoteReference"/>
          <w:rFonts w:ascii="Times New Roman" w:hAnsi="Times New Roman" w:cs="Times New Roman"/>
        </w:rPr>
        <w:footnoteRef/>
      </w:r>
      <w:r w:rsidRPr="00325454">
        <w:rPr>
          <w:rFonts w:ascii="Times New Roman" w:hAnsi="Times New Roman" w:cs="Times New Roman"/>
        </w:rPr>
        <w:t xml:space="preserve"> KJ.Holsti, </w:t>
      </w:r>
      <w:r w:rsidRPr="00325454">
        <w:rPr>
          <w:rFonts w:ascii="Times New Roman" w:hAnsi="Times New Roman" w:cs="Times New Roman"/>
          <w:i/>
        </w:rPr>
        <w:t xml:space="preserve">Politik Internasional Dalam Kerangkka Analisa , </w:t>
      </w:r>
      <w:r w:rsidRPr="00325454">
        <w:rPr>
          <w:rFonts w:ascii="Times New Roman" w:hAnsi="Times New Roman" w:cs="Times New Roman"/>
        </w:rPr>
        <w:t>(Jakarta: Pedoman Ilmu Jaya, 1987) hlm.25-27</w:t>
      </w:r>
    </w:p>
  </w:footnote>
  <w:footnote w:id="30">
    <w:p w:rsidR="00EC29D7" w:rsidRPr="003F1F76" w:rsidRDefault="00EC29D7">
      <w:pPr>
        <w:pStyle w:val="FootnoteText"/>
      </w:pPr>
      <w:r w:rsidRPr="003F1F76">
        <w:rPr>
          <w:rStyle w:val="FootnoteReference"/>
        </w:rPr>
        <w:footnoteRef/>
      </w:r>
      <w:r w:rsidRPr="003F1F76">
        <w:t xml:space="preserve"> </w:t>
      </w:r>
      <w:proofErr w:type="gramStart"/>
      <w:r w:rsidRPr="003F1F76">
        <w:rPr>
          <w:rFonts w:ascii="Times New Roman" w:hAnsi="Times New Roman" w:cs="Times New Roman"/>
        </w:rPr>
        <w:t>Ibid, hlm.35.</w:t>
      </w:r>
      <w:proofErr w:type="gramEnd"/>
    </w:p>
  </w:footnote>
  <w:footnote w:id="31">
    <w:p w:rsidR="00EC29D7" w:rsidRPr="00325454" w:rsidRDefault="00EC29D7" w:rsidP="00176758">
      <w:pPr>
        <w:pStyle w:val="FootnoteText"/>
        <w:ind w:firstLine="720"/>
        <w:rPr>
          <w:rFonts w:ascii="Times New Roman" w:hAnsi="Times New Roman" w:cs="Times New Roman"/>
        </w:rPr>
      </w:pPr>
      <w:r w:rsidRPr="00325454">
        <w:rPr>
          <w:rStyle w:val="FootnoteReference"/>
          <w:rFonts w:ascii="Times New Roman" w:hAnsi="Times New Roman" w:cs="Times New Roman"/>
        </w:rPr>
        <w:footnoteRef/>
      </w:r>
      <w:r w:rsidRPr="00325454">
        <w:rPr>
          <w:rFonts w:ascii="Times New Roman" w:hAnsi="Times New Roman" w:cs="Times New Roman"/>
        </w:rPr>
        <w:t xml:space="preserve"> Robert Jackson dan George Sorensen, </w:t>
      </w:r>
      <w:r w:rsidRPr="00325454">
        <w:rPr>
          <w:rFonts w:ascii="Times New Roman" w:hAnsi="Times New Roman" w:cs="Times New Roman"/>
          <w:i/>
        </w:rPr>
        <w:t>Pengantar Studi Hubungan Internasional (</w:t>
      </w:r>
      <w:proofErr w:type="gramStart"/>
      <w:r w:rsidRPr="00325454">
        <w:rPr>
          <w:rFonts w:ascii="Times New Roman" w:hAnsi="Times New Roman" w:cs="Times New Roman"/>
        </w:rPr>
        <w:t>Terjemahan  Dadan</w:t>
      </w:r>
      <w:proofErr w:type="gramEnd"/>
      <w:r w:rsidRPr="00325454">
        <w:rPr>
          <w:rFonts w:ascii="Times New Roman" w:hAnsi="Times New Roman" w:cs="Times New Roman"/>
        </w:rPr>
        <w:t xml:space="preserve"> Suryadipura), (Yogyakarat; Pustaka Pelajar,2009), hlm. 5.</w:t>
      </w:r>
    </w:p>
  </w:footnote>
  <w:footnote w:id="32">
    <w:p w:rsidR="00EC29D7" w:rsidRPr="00325454" w:rsidRDefault="00EC29D7" w:rsidP="00176758">
      <w:pPr>
        <w:pStyle w:val="FootnoteText"/>
        <w:ind w:firstLine="720"/>
        <w:rPr>
          <w:rFonts w:ascii="Times New Roman" w:hAnsi="Times New Roman" w:cs="Times New Roman"/>
        </w:rPr>
      </w:pPr>
      <w:r w:rsidRPr="00325454">
        <w:rPr>
          <w:rStyle w:val="FootnoteReference"/>
          <w:rFonts w:ascii="Times New Roman" w:hAnsi="Times New Roman" w:cs="Times New Roman"/>
        </w:rPr>
        <w:footnoteRef/>
      </w:r>
      <w:r w:rsidRPr="00325454">
        <w:rPr>
          <w:rFonts w:ascii="Times New Roman" w:hAnsi="Times New Roman" w:cs="Times New Roman"/>
        </w:rPr>
        <w:t xml:space="preserve"> Barry Buzan, </w:t>
      </w:r>
      <w:r w:rsidRPr="00325454">
        <w:rPr>
          <w:rFonts w:ascii="Times New Roman" w:hAnsi="Times New Roman" w:cs="Times New Roman"/>
          <w:i/>
        </w:rPr>
        <w:t xml:space="preserve">People, States, and Fear The National Security Problem in International Realtions </w:t>
      </w:r>
      <w:proofErr w:type="gramStart"/>
      <w:r w:rsidRPr="00325454">
        <w:rPr>
          <w:rFonts w:ascii="Times New Roman" w:hAnsi="Times New Roman" w:cs="Times New Roman"/>
        </w:rPr>
        <w:t>( Inggris</w:t>
      </w:r>
      <w:proofErr w:type="gramEnd"/>
      <w:r w:rsidRPr="00325454">
        <w:rPr>
          <w:rFonts w:ascii="Times New Roman" w:hAnsi="Times New Roman" w:cs="Times New Roman"/>
        </w:rPr>
        <w:t xml:space="preserve"> : A member of the Harvester Press Group 1983), hlm. 2</w:t>
      </w:r>
    </w:p>
    <w:p w:rsidR="00EC29D7" w:rsidRPr="00325454" w:rsidRDefault="00EC29D7" w:rsidP="00176758">
      <w:pPr>
        <w:pStyle w:val="FootnoteText"/>
        <w:ind w:firstLine="720"/>
        <w:rPr>
          <w:rFonts w:ascii="Times New Roman" w:hAnsi="Times New Roman" w:cs="Times New Roman"/>
        </w:rPr>
      </w:pPr>
    </w:p>
  </w:footnote>
  <w:footnote w:id="33">
    <w:p w:rsidR="00EC29D7" w:rsidRPr="00AD039F" w:rsidRDefault="00EC29D7" w:rsidP="00176758">
      <w:pPr>
        <w:pStyle w:val="FootnoteText"/>
        <w:ind w:firstLine="720"/>
        <w:rPr>
          <w:i/>
        </w:rPr>
      </w:pPr>
      <w:r w:rsidRPr="00325454">
        <w:rPr>
          <w:rStyle w:val="FootnoteReference"/>
          <w:rFonts w:ascii="Times New Roman" w:hAnsi="Times New Roman" w:cs="Times New Roman"/>
        </w:rPr>
        <w:footnoteRef/>
      </w:r>
      <w:r w:rsidRPr="00325454">
        <w:rPr>
          <w:rFonts w:ascii="Times New Roman" w:hAnsi="Times New Roman" w:cs="Times New Roman"/>
        </w:rPr>
        <w:t xml:space="preserve"> </w:t>
      </w:r>
      <w:r w:rsidRPr="00325454">
        <w:rPr>
          <w:rFonts w:ascii="Times New Roman" w:hAnsi="Times New Roman" w:cs="Times New Roman"/>
          <w:i/>
        </w:rPr>
        <w:t>Ibid,</w:t>
      </w:r>
    </w:p>
  </w:footnote>
  <w:footnote w:id="34">
    <w:p w:rsidR="00EC29D7" w:rsidRPr="00CC0F3A" w:rsidRDefault="00EC29D7">
      <w:pPr>
        <w:pStyle w:val="FootnoteText"/>
        <w:rPr>
          <w:rFonts w:ascii="Times New Roman" w:hAnsi="Times New Roman" w:cs="Times New Roman"/>
        </w:rPr>
      </w:pPr>
      <w:r>
        <w:rPr>
          <w:rStyle w:val="FootnoteReference"/>
        </w:rPr>
        <w:footnoteRef/>
      </w:r>
      <w:r>
        <w:t xml:space="preserve"> </w:t>
      </w:r>
      <w:proofErr w:type="gramStart"/>
      <w:r w:rsidRPr="00325454">
        <w:rPr>
          <w:rFonts w:ascii="Times New Roman" w:hAnsi="Times New Roman" w:cs="Times New Roman"/>
        </w:rPr>
        <w:t xml:space="preserve">Barry Buzan,” </w:t>
      </w:r>
      <w:r w:rsidRPr="00325454">
        <w:rPr>
          <w:rFonts w:ascii="Times New Roman" w:hAnsi="Times New Roman" w:cs="Times New Roman"/>
          <w:i/>
        </w:rPr>
        <w:t>New Patterns of Global Security in the Twenty-first Century”</w:t>
      </w:r>
      <w:r w:rsidRPr="00325454">
        <w:rPr>
          <w:rFonts w:ascii="Times New Roman" w:hAnsi="Times New Roman" w:cs="Times New Roman"/>
        </w:rPr>
        <w:t xml:space="preserve"> dalam International Affairs, 67.3 (1991), hlm.</w:t>
      </w:r>
      <w:proofErr w:type="gramEnd"/>
      <w:r w:rsidRPr="00325454">
        <w:rPr>
          <w:rFonts w:ascii="Times New Roman" w:hAnsi="Times New Roman" w:cs="Times New Roman"/>
        </w:rPr>
        <w:t xml:space="preserve"> 432-433.</w:t>
      </w:r>
    </w:p>
  </w:footnote>
  <w:footnote w:id="35">
    <w:p w:rsidR="00EC29D7" w:rsidRPr="00325454" w:rsidRDefault="00EC29D7" w:rsidP="00CC0F3A">
      <w:pPr>
        <w:pStyle w:val="FootnoteText"/>
        <w:rPr>
          <w:rFonts w:ascii="Times New Roman" w:hAnsi="Times New Roman" w:cs="Times New Roman"/>
          <w:i/>
        </w:rPr>
      </w:pPr>
      <w:r w:rsidRPr="00325454">
        <w:rPr>
          <w:rStyle w:val="FootnoteReference"/>
          <w:rFonts w:ascii="Times New Roman" w:hAnsi="Times New Roman" w:cs="Times New Roman"/>
        </w:rPr>
        <w:footnoteRef/>
      </w:r>
      <w:r w:rsidRPr="00325454">
        <w:rPr>
          <w:rFonts w:ascii="Times New Roman" w:hAnsi="Times New Roman" w:cs="Times New Roman"/>
        </w:rPr>
        <w:t xml:space="preserve"> Martha Crenshaw, </w:t>
      </w:r>
      <w:r w:rsidRPr="00325454">
        <w:rPr>
          <w:rFonts w:ascii="Times New Roman" w:hAnsi="Times New Roman" w:cs="Times New Roman"/>
          <w:i/>
        </w:rPr>
        <w:t>“The Causes of Terrorism”,</w:t>
      </w:r>
      <w:r w:rsidRPr="00325454">
        <w:rPr>
          <w:rFonts w:ascii="Times New Roman" w:hAnsi="Times New Roman" w:cs="Times New Roman"/>
        </w:rPr>
        <w:t xml:space="preserve"> dalam </w:t>
      </w:r>
      <w:r w:rsidRPr="00325454">
        <w:rPr>
          <w:rFonts w:ascii="Times New Roman" w:hAnsi="Times New Roman" w:cs="Times New Roman"/>
          <w:i/>
        </w:rPr>
        <w:t>Comparative Politics, Vol. 13, No. 4. (July</w:t>
      </w:r>
      <w:proofErr w:type="gramStart"/>
      <w:r w:rsidRPr="00325454">
        <w:rPr>
          <w:rFonts w:ascii="Times New Roman" w:hAnsi="Times New Roman" w:cs="Times New Roman"/>
          <w:i/>
        </w:rPr>
        <w:t>,1981</w:t>
      </w:r>
      <w:proofErr w:type="gramEnd"/>
      <w:r w:rsidRPr="00325454">
        <w:rPr>
          <w:rFonts w:ascii="Times New Roman" w:hAnsi="Times New Roman" w:cs="Times New Roman"/>
          <w:i/>
        </w:rPr>
        <w:t xml:space="preserve">), </w:t>
      </w:r>
      <w:r w:rsidRPr="00325454">
        <w:rPr>
          <w:rFonts w:ascii="Times New Roman" w:hAnsi="Times New Roman" w:cs="Times New Roman"/>
        </w:rPr>
        <w:t>hlm</w:t>
      </w:r>
      <w:r>
        <w:rPr>
          <w:rFonts w:ascii="Times New Roman" w:hAnsi="Times New Roman" w:cs="Times New Roman"/>
          <w:i/>
        </w:rPr>
        <w:t>. 379-39</w:t>
      </w:r>
    </w:p>
  </w:footnote>
  <w:footnote w:id="36">
    <w:p w:rsidR="00EC29D7" w:rsidRPr="00325454" w:rsidRDefault="00EC29D7" w:rsidP="00BF30F0">
      <w:pPr>
        <w:pStyle w:val="FootnoteText"/>
        <w:rPr>
          <w:rFonts w:ascii="Times New Roman" w:hAnsi="Times New Roman" w:cs="Times New Roman"/>
        </w:rPr>
      </w:pPr>
      <w:r w:rsidRPr="00325454">
        <w:rPr>
          <w:rStyle w:val="FootnoteReference"/>
          <w:rFonts w:ascii="Times New Roman" w:hAnsi="Times New Roman" w:cs="Times New Roman"/>
        </w:rPr>
        <w:footnoteRef/>
      </w:r>
      <w:r w:rsidRPr="00325454">
        <w:rPr>
          <w:rFonts w:ascii="Times New Roman" w:hAnsi="Times New Roman" w:cs="Times New Roman"/>
        </w:rPr>
        <w:t xml:space="preserve"> Kiras, James D, </w:t>
      </w:r>
      <w:r w:rsidRPr="00325454">
        <w:rPr>
          <w:rFonts w:ascii="Times New Roman" w:hAnsi="Times New Roman" w:cs="Times New Roman"/>
          <w:i/>
        </w:rPr>
        <w:t>“Terorism and Globalization in Baylis</w:t>
      </w:r>
      <w:r w:rsidRPr="00325454">
        <w:rPr>
          <w:rFonts w:ascii="Times New Roman" w:hAnsi="Times New Roman" w:cs="Times New Roman"/>
        </w:rPr>
        <w:t>” dalam John, Smith, Steve (ed)</w:t>
      </w:r>
      <w:proofErr w:type="gramStart"/>
      <w:r w:rsidRPr="00325454">
        <w:rPr>
          <w:rFonts w:ascii="Times New Roman" w:hAnsi="Times New Roman" w:cs="Times New Roman"/>
        </w:rPr>
        <w:t xml:space="preserve">,  </w:t>
      </w:r>
      <w:r w:rsidRPr="00325454">
        <w:rPr>
          <w:rFonts w:ascii="Times New Roman" w:hAnsi="Times New Roman" w:cs="Times New Roman"/>
          <w:i/>
        </w:rPr>
        <w:t>The</w:t>
      </w:r>
      <w:proofErr w:type="gramEnd"/>
      <w:r w:rsidRPr="00325454">
        <w:rPr>
          <w:rFonts w:ascii="Times New Roman" w:hAnsi="Times New Roman" w:cs="Times New Roman"/>
          <w:i/>
        </w:rPr>
        <w:t xml:space="preserve"> Globalization of World Politics 3rd editon</w:t>
      </w:r>
      <w:r w:rsidRPr="00325454">
        <w:rPr>
          <w:rFonts w:ascii="Times New Roman" w:hAnsi="Times New Roman" w:cs="Times New Roman"/>
        </w:rPr>
        <w:t>, (New York: Oxford University Press,2005) hlm.495.</w:t>
      </w:r>
    </w:p>
  </w:footnote>
  <w:footnote w:id="37">
    <w:p w:rsidR="00EC29D7" w:rsidRPr="00325454" w:rsidRDefault="00EC29D7" w:rsidP="00BF30F0">
      <w:pPr>
        <w:pStyle w:val="FootnoteText"/>
        <w:rPr>
          <w:rFonts w:ascii="Times New Roman" w:hAnsi="Times New Roman" w:cs="Times New Roman"/>
        </w:rPr>
      </w:pPr>
      <w:r w:rsidRPr="00325454">
        <w:rPr>
          <w:rStyle w:val="FootnoteReference"/>
          <w:rFonts w:ascii="Times New Roman" w:hAnsi="Times New Roman" w:cs="Times New Roman"/>
        </w:rPr>
        <w:footnoteRef/>
      </w:r>
      <w:r w:rsidRPr="00325454">
        <w:rPr>
          <w:rFonts w:ascii="Times New Roman" w:hAnsi="Times New Roman" w:cs="Times New Roman"/>
        </w:rPr>
        <w:t xml:space="preserve"> Jack C Plano dkk, </w:t>
      </w:r>
      <w:r w:rsidRPr="00325454">
        <w:rPr>
          <w:rFonts w:ascii="Times New Roman" w:hAnsi="Times New Roman" w:cs="Times New Roman"/>
          <w:i/>
        </w:rPr>
        <w:t>Kamus Analisa Politik</w:t>
      </w:r>
      <w:r w:rsidRPr="00325454">
        <w:rPr>
          <w:rFonts w:ascii="Times New Roman" w:hAnsi="Times New Roman" w:cs="Times New Roman"/>
        </w:rPr>
        <w:t xml:space="preserve"> (Terjemahan Edi S Siregar) (Jakarta: Rajawali</w:t>
      </w:r>
      <w:proofErr w:type="gramStart"/>
      <w:r w:rsidRPr="00325454">
        <w:rPr>
          <w:rFonts w:ascii="Times New Roman" w:hAnsi="Times New Roman" w:cs="Times New Roman"/>
        </w:rPr>
        <w:t>,1989</w:t>
      </w:r>
      <w:proofErr w:type="gramEnd"/>
      <w:r w:rsidRPr="00325454">
        <w:rPr>
          <w:rFonts w:ascii="Times New Roman" w:hAnsi="Times New Roman" w:cs="Times New Roman"/>
        </w:rPr>
        <w:t>) hlm, 253-245.</w:t>
      </w:r>
    </w:p>
  </w:footnote>
  <w:footnote w:id="38">
    <w:p w:rsidR="00EC29D7" w:rsidRPr="009005C8" w:rsidRDefault="00EC29D7" w:rsidP="00E23564">
      <w:pPr>
        <w:pStyle w:val="FootnoteText"/>
        <w:rPr>
          <w:rFonts w:ascii="Times New Roman" w:hAnsi="Times New Roman" w:cs="Times New Roman"/>
          <w:i/>
        </w:rPr>
      </w:pPr>
      <w:r w:rsidRPr="009005C8">
        <w:rPr>
          <w:rStyle w:val="FootnoteReference"/>
          <w:rFonts w:ascii="Times New Roman" w:hAnsi="Times New Roman" w:cs="Times New Roman"/>
        </w:rPr>
        <w:footnoteRef/>
      </w:r>
      <w:r w:rsidRPr="009005C8">
        <w:rPr>
          <w:rFonts w:ascii="Times New Roman" w:hAnsi="Times New Roman" w:cs="Times New Roman"/>
        </w:rPr>
        <w:t xml:space="preserve"> </w:t>
      </w:r>
      <w:r w:rsidRPr="009005C8">
        <w:rPr>
          <w:rFonts w:ascii="Times New Roman" w:hAnsi="Times New Roman" w:cs="Times New Roman"/>
          <w:i/>
        </w:rPr>
        <w:t>Ibid</w:t>
      </w:r>
      <w:proofErr w:type="gramStart"/>
      <w:r w:rsidRPr="009005C8">
        <w:rPr>
          <w:rFonts w:ascii="Times New Roman" w:hAnsi="Times New Roman" w:cs="Times New Roman"/>
          <w:i/>
        </w:rPr>
        <w:t>,.</w:t>
      </w:r>
      <w:proofErr w:type="gramEnd"/>
    </w:p>
  </w:footnote>
  <w:footnote w:id="39">
    <w:p w:rsidR="00EC29D7" w:rsidRPr="00131763" w:rsidRDefault="00EC29D7">
      <w:pPr>
        <w:pStyle w:val="FootnoteText"/>
        <w:rPr>
          <w:i/>
        </w:rPr>
      </w:pPr>
      <w:r>
        <w:rPr>
          <w:rStyle w:val="FootnoteReference"/>
        </w:rPr>
        <w:footnoteRef/>
      </w:r>
      <w:r>
        <w:t xml:space="preserve"> K.J Holsti., </w:t>
      </w:r>
      <w:r w:rsidRPr="00131763">
        <w:rPr>
          <w:i/>
        </w:rPr>
        <w:t>Loc.Cit.</w:t>
      </w:r>
    </w:p>
  </w:footnote>
  <w:footnote w:id="40">
    <w:p w:rsidR="00EC29D7" w:rsidRDefault="00EC29D7">
      <w:pPr>
        <w:pStyle w:val="FootnoteText"/>
      </w:pPr>
      <w:r>
        <w:rPr>
          <w:rStyle w:val="FootnoteReference"/>
        </w:rPr>
        <w:footnoteRef/>
      </w:r>
      <w:r>
        <w:t xml:space="preserve"> Muslim Mufti, Pemikiran Politik Islam, (Bandung: CV. Pustaka Setia, 2015), hlm 129.</w:t>
      </w:r>
    </w:p>
  </w:footnote>
  <w:footnote w:id="41">
    <w:p w:rsidR="00EC29D7" w:rsidRDefault="00EC29D7" w:rsidP="00A259CF">
      <w:pPr>
        <w:pStyle w:val="FootnoteText"/>
      </w:pPr>
      <w:r>
        <w:rPr>
          <w:rStyle w:val="FootnoteReference"/>
        </w:rPr>
        <w:footnoteRef/>
      </w:r>
      <w:r>
        <w:t xml:space="preserve">  </w:t>
      </w:r>
      <w:r>
        <w:rPr>
          <w:rFonts w:ascii="Times New Roman" w:hAnsi="Times New Roman" w:cs="Times New Roman"/>
        </w:rPr>
        <w:t>Ahmad Syafi’i Ma’arif,</w:t>
      </w:r>
      <w:r w:rsidRPr="00946021">
        <w:rPr>
          <w:rFonts w:ascii="Times New Roman" w:hAnsi="Times New Roman" w:cs="Times New Roman"/>
        </w:rPr>
        <w:t xml:space="preserve"> Islam dalam Bingkai Keindonesiaan dan Kemanusiaan; Sebuah Refleksi Sejarah, </w:t>
      </w:r>
      <w:r>
        <w:rPr>
          <w:rFonts w:ascii="Times New Roman" w:hAnsi="Times New Roman" w:cs="Times New Roman"/>
        </w:rPr>
        <w:t>(Bandung: Mizan 2009),</w:t>
      </w:r>
      <w:r w:rsidRPr="00946021">
        <w:rPr>
          <w:rFonts w:ascii="Times New Roman" w:hAnsi="Times New Roman" w:cs="Times New Roman"/>
        </w:rPr>
        <w:t xml:space="preserve"> hlm. 166.</w:t>
      </w:r>
    </w:p>
  </w:footnote>
  <w:footnote w:id="42">
    <w:p w:rsidR="00EC29D7" w:rsidRDefault="00EC29D7" w:rsidP="00A259CF">
      <w:pPr>
        <w:pStyle w:val="FootnoteText"/>
      </w:pPr>
      <w:r>
        <w:rPr>
          <w:rStyle w:val="FootnoteReference"/>
        </w:rPr>
        <w:footnoteRef/>
      </w:r>
      <w:r>
        <w:t xml:space="preserve"> Ibid.</w:t>
      </w:r>
    </w:p>
  </w:footnote>
  <w:footnote w:id="43">
    <w:p w:rsidR="00EC29D7" w:rsidRPr="00473DC9" w:rsidRDefault="00EC29D7" w:rsidP="00A259CF">
      <w:pPr>
        <w:pStyle w:val="FootnoteText"/>
        <w:rPr>
          <w:rFonts w:ascii="Times New Roman" w:hAnsi="Times New Roman" w:cs="Times New Roman"/>
        </w:rPr>
      </w:pPr>
      <w:r w:rsidRPr="00473DC9">
        <w:rPr>
          <w:rStyle w:val="FootnoteReference"/>
          <w:rFonts w:ascii="Times New Roman" w:hAnsi="Times New Roman" w:cs="Times New Roman"/>
        </w:rPr>
        <w:footnoteRef/>
      </w:r>
      <w:r w:rsidRPr="00473DC9">
        <w:rPr>
          <w:rFonts w:ascii="Times New Roman" w:hAnsi="Times New Roman" w:cs="Times New Roman"/>
        </w:rPr>
        <w:t xml:space="preserve"> Agus Herlambang(Ed), </w:t>
      </w:r>
      <w:r w:rsidRPr="00473DC9">
        <w:rPr>
          <w:rFonts w:ascii="Times New Roman" w:hAnsi="Times New Roman" w:cs="Times New Roman"/>
          <w:i/>
        </w:rPr>
        <w:t xml:space="preserve">Kemunculan Fundamentalisme </w:t>
      </w:r>
      <w:proofErr w:type="gramStart"/>
      <w:r w:rsidRPr="00473DC9">
        <w:rPr>
          <w:rFonts w:ascii="Times New Roman" w:hAnsi="Times New Roman" w:cs="Times New Roman"/>
          <w:i/>
        </w:rPr>
        <w:t>Islam</w:t>
      </w:r>
      <w:r>
        <w:rPr>
          <w:rFonts w:ascii="Times New Roman" w:hAnsi="Times New Roman" w:cs="Times New Roman"/>
          <w:i/>
        </w:rPr>
        <w:t xml:space="preserve"> :</w:t>
      </w:r>
      <w:proofErr w:type="gramEnd"/>
      <w:r>
        <w:rPr>
          <w:rFonts w:ascii="Times New Roman" w:hAnsi="Times New Roman" w:cs="Times New Roman"/>
          <w:i/>
        </w:rPr>
        <w:t xml:space="preserve"> Sebuah Paradoks Globalisasi </w:t>
      </w:r>
      <w:r>
        <w:rPr>
          <w:rFonts w:ascii="Times New Roman" w:hAnsi="Times New Roman" w:cs="Times New Roman"/>
        </w:rPr>
        <w:t>(</w:t>
      </w:r>
      <w:r w:rsidRPr="00473DC9">
        <w:rPr>
          <w:rFonts w:ascii="Times New Roman" w:hAnsi="Times New Roman" w:cs="Times New Roman"/>
        </w:rPr>
        <w:t>Bandung: FISIP UNPAS, 2009), hlm.1.</w:t>
      </w:r>
    </w:p>
  </w:footnote>
  <w:footnote w:id="44">
    <w:p w:rsidR="00EC29D7" w:rsidRPr="00473DC9" w:rsidRDefault="00EC29D7" w:rsidP="00A259CF">
      <w:pPr>
        <w:pStyle w:val="FootnoteText"/>
        <w:rPr>
          <w:rFonts w:ascii="Times New Roman" w:hAnsi="Times New Roman" w:cs="Times New Roman"/>
        </w:rPr>
      </w:pPr>
      <w:r w:rsidRPr="00473DC9">
        <w:rPr>
          <w:rStyle w:val="FootnoteReference"/>
          <w:rFonts w:ascii="Times New Roman" w:hAnsi="Times New Roman" w:cs="Times New Roman"/>
        </w:rPr>
        <w:footnoteRef/>
      </w:r>
      <w:r w:rsidRPr="00473DC9">
        <w:rPr>
          <w:rFonts w:ascii="Times New Roman" w:hAnsi="Times New Roman" w:cs="Times New Roman"/>
        </w:rPr>
        <w:t xml:space="preserve"> Hadi, Akar kemunculan islam radikal di Indonesia (</w:t>
      </w:r>
      <w:proofErr w:type="gramStart"/>
      <w:r w:rsidRPr="00473DC9">
        <w:rPr>
          <w:rFonts w:ascii="Times New Roman" w:hAnsi="Times New Roman" w:cs="Times New Roman"/>
        </w:rPr>
        <w:t>Gramedia :</w:t>
      </w:r>
      <w:proofErr w:type="gramEnd"/>
      <w:r w:rsidRPr="00473DC9">
        <w:rPr>
          <w:rFonts w:ascii="Times New Roman" w:hAnsi="Times New Roman" w:cs="Times New Roman"/>
        </w:rPr>
        <w:t xml:space="preserve"> Jakarta 2015), hlm. 66.</w:t>
      </w:r>
    </w:p>
  </w:footnote>
  <w:footnote w:id="45">
    <w:p w:rsidR="00EC29D7" w:rsidRPr="00473DC9" w:rsidRDefault="00EC29D7" w:rsidP="00A259CF">
      <w:pPr>
        <w:pStyle w:val="FootnoteText"/>
        <w:rPr>
          <w:rFonts w:ascii="Times New Roman" w:hAnsi="Times New Roman" w:cs="Times New Roman"/>
        </w:rPr>
      </w:pPr>
      <w:r w:rsidRPr="00473DC9">
        <w:rPr>
          <w:rStyle w:val="FootnoteReference"/>
          <w:rFonts w:ascii="Times New Roman" w:hAnsi="Times New Roman" w:cs="Times New Roman"/>
        </w:rPr>
        <w:footnoteRef/>
      </w:r>
      <w:r w:rsidRPr="00473DC9">
        <w:rPr>
          <w:rFonts w:ascii="Times New Roman" w:hAnsi="Times New Roman" w:cs="Times New Roman"/>
        </w:rPr>
        <w:t xml:space="preserve"> Ibid.</w:t>
      </w:r>
    </w:p>
  </w:footnote>
  <w:footnote w:id="46">
    <w:p w:rsidR="00EC29D7" w:rsidRDefault="00EC29D7" w:rsidP="008A254E">
      <w:pPr>
        <w:pStyle w:val="FootnoteText"/>
      </w:pPr>
      <w:r w:rsidRPr="00473DC9">
        <w:rPr>
          <w:rStyle w:val="FootnoteReference"/>
          <w:rFonts w:ascii="Times New Roman" w:hAnsi="Times New Roman" w:cs="Times New Roman"/>
        </w:rPr>
        <w:footnoteRef/>
      </w:r>
      <w:r w:rsidRPr="00473DC9">
        <w:rPr>
          <w:rFonts w:ascii="Times New Roman" w:hAnsi="Times New Roman" w:cs="Times New Roman"/>
        </w:rPr>
        <w:t xml:space="preserve"> Ibid</w:t>
      </w:r>
      <w:r>
        <w:t>.</w:t>
      </w:r>
    </w:p>
  </w:footnote>
  <w:footnote w:id="47">
    <w:p w:rsidR="00EC29D7" w:rsidRPr="00D50448" w:rsidRDefault="00EC29D7" w:rsidP="009F4224">
      <w:pPr>
        <w:pStyle w:val="FootnoteText"/>
        <w:rPr>
          <w:rFonts w:ascii="Times New Roman" w:hAnsi="Times New Roman" w:cs="Times New Roman"/>
        </w:rPr>
      </w:pPr>
      <w:r w:rsidRPr="00D50448">
        <w:rPr>
          <w:rStyle w:val="FootnoteReference"/>
          <w:rFonts w:ascii="Times New Roman" w:hAnsi="Times New Roman" w:cs="Times New Roman"/>
        </w:rPr>
        <w:footnoteRef/>
      </w:r>
      <w:r w:rsidRPr="00D50448">
        <w:rPr>
          <w:rFonts w:ascii="Times New Roman" w:hAnsi="Times New Roman" w:cs="Times New Roman"/>
        </w:rPr>
        <w:t xml:space="preserve"> Jack. C Plano </w:t>
      </w:r>
      <w:proofErr w:type="gramStart"/>
      <w:r w:rsidRPr="00D50448">
        <w:rPr>
          <w:rFonts w:ascii="Times New Roman" w:hAnsi="Times New Roman" w:cs="Times New Roman"/>
        </w:rPr>
        <w:t>dkk.,</w:t>
      </w:r>
      <w:proofErr w:type="gramEnd"/>
      <w:r w:rsidRPr="00D50448">
        <w:rPr>
          <w:rFonts w:ascii="Times New Roman" w:hAnsi="Times New Roman" w:cs="Times New Roman"/>
        </w:rPr>
        <w:t xml:space="preserve"> </w:t>
      </w:r>
      <w:r w:rsidRPr="00D50448">
        <w:rPr>
          <w:rFonts w:ascii="Times New Roman" w:hAnsi="Times New Roman" w:cs="Times New Roman"/>
          <w:i/>
        </w:rPr>
        <w:t>Op.Cit</w:t>
      </w:r>
      <w:r w:rsidRPr="00D50448">
        <w:rPr>
          <w:rFonts w:ascii="Times New Roman" w:hAnsi="Times New Roman" w:cs="Times New Roman"/>
        </w:rPr>
        <w:t>, hlm 112.</w:t>
      </w:r>
    </w:p>
  </w:footnote>
  <w:footnote w:id="48">
    <w:p w:rsidR="00EC29D7" w:rsidRPr="00D50448" w:rsidRDefault="00EC29D7" w:rsidP="00CD4877">
      <w:pPr>
        <w:pStyle w:val="FootnoteText"/>
        <w:rPr>
          <w:rFonts w:ascii="Times New Roman" w:hAnsi="Times New Roman" w:cs="Times New Roman"/>
        </w:rPr>
      </w:pPr>
      <w:r w:rsidRPr="00D50448">
        <w:rPr>
          <w:rStyle w:val="FootnoteReference"/>
          <w:rFonts w:ascii="Times New Roman" w:hAnsi="Times New Roman" w:cs="Times New Roman"/>
        </w:rPr>
        <w:footnoteRef/>
      </w:r>
      <w:r w:rsidRPr="00D50448">
        <w:rPr>
          <w:rFonts w:ascii="Times New Roman" w:hAnsi="Times New Roman" w:cs="Times New Roman"/>
        </w:rPr>
        <w:t xml:space="preserve"> Miriam Budiardjo, Dasar-Dasar Ilmu Politik (Jakarta: PT Gramedia</w:t>
      </w:r>
      <w:proofErr w:type="gramStart"/>
      <w:r w:rsidRPr="00D50448">
        <w:rPr>
          <w:rFonts w:ascii="Times New Roman" w:hAnsi="Times New Roman" w:cs="Times New Roman"/>
        </w:rPr>
        <w:t>,1983</w:t>
      </w:r>
      <w:proofErr w:type="gramEnd"/>
      <w:r w:rsidRPr="00D50448">
        <w:rPr>
          <w:rFonts w:ascii="Times New Roman" w:hAnsi="Times New Roman" w:cs="Times New Roman"/>
        </w:rPr>
        <w:t>), hlm 162.</w:t>
      </w:r>
    </w:p>
  </w:footnote>
  <w:footnote w:id="49">
    <w:p w:rsidR="00EC29D7" w:rsidRPr="00627BF0" w:rsidRDefault="00EC29D7" w:rsidP="00AE024D">
      <w:pPr>
        <w:pStyle w:val="FootnoteText"/>
        <w:ind w:firstLine="720"/>
        <w:rPr>
          <w:rFonts w:ascii="Times New Roman" w:hAnsi="Times New Roman" w:cs="Times New Roman"/>
        </w:rPr>
      </w:pPr>
      <w:r w:rsidRPr="00627BF0">
        <w:rPr>
          <w:rStyle w:val="FootnoteReference"/>
          <w:rFonts w:ascii="Times New Roman" w:hAnsi="Times New Roman" w:cs="Times New Roman"/>
        </w:rPr>
        <w:footnoteRef/>
      </w:r>
      <w:r w:rsidRPr="00627BF0">
        <w:rPr>
          <w:rFonts w:ascii="Times New Roman" w:hAnsi="Times New Roman" w:cs="Times New Roman"/>
        </w:rPr>
        <w:t xml:space="preserve"> Robert Spencer, The Complete Infidel’s Guide to ISIS (Washington: Regnery Publishing, 2015), hlm. 30-31.</w:t>
      </w:r>
    </w:p>
  </w:footnote>
  <w:footnote w:id="50">
    <w:p w:rsidR="00EC29D7" w:rsidRDefault="00EC29D7" w:rsidP="00AE024D">
      <w:pPr>
        <w:pStyle w:val="FootnoteText"/>
        <w:ind w:firstLine="720"/>
      </w:pPr>
      <w:r>
        <w:rPr>
          <w:rStyle w:val="FootnoteReference"/>
        </w:rPr>
        <w:footnoteRef/>
      </w:r>
      <w:r>
        <w:t xml:space="preserve"> </w:t>
      </w:r>
      <w:proofErr w:type="gramStart"/>
      <w:r w:rsidRPr="0000127A">
        <w:t>Ibid.,</w:t>
      </w:r>
      <w:proofErr w:type="gramEnd"/>
      <w:r w:rsidRPr="0000127A">
        <w:t xml:space="preserve"> hlm. 31-32</w:t>
      </w:r>
    </w:p>
  </w:footnote>
  <w:footnote w:id="51">
    <w:p w:rsidR="00EC29D7" w:rsidRDefault="00EC29D7" w:rsidP="00AE024D">
      <w:pPr>
        <w:pStyle w:val="FootnoteText"/>
        <w:ind w:firstLine="720"/>
      </w:pPr>
      <w:r>
        <w:rPr>
          <w:rStyle w:val="FootnoteReference"/>
        </w:rPr>
        <w:footnoteRef/>
      </w:r>
      <w:r>
        <w:t xml:space="preserve"> </w:t>
      </w:r>
      <w:proofErr w:type="gramStart"/>
      <w:r w:rsidRPr="00F00B9F">
        <w:t>Ibid.,</w:t>
      </w:r>
      <w:proofErr w:type="gramEnd"/>
      <w:r w:rsidRPr="00F00B9F">
        <w:t xml:space="preserve"> hlm. 32.</w:t>
      </w:r>
    </w:p>
  </w:footnote>
  <w:footnote w:id="52">
    <w:p w:rsidR="00EC29D7" w:rsidRDefault="00EC29D7" w:rsidP="00AE024D">
      <w:pPr>
        <w:pStyle w:val="FootnoteText"/>
      </w:pPr>
      <w:r>
        <w:rPr>
          <w:rStyle w:val="FootnoteReference"/>
        </w:rPr>
        <w:footnoteRef/>
      </w:r>
      <w:proofErr w:type="gramStart"/>
      <w:r>
        <w:t>Ibid.</w:t>
      </w:r>
      <w:proofErr w:type="gramEnd"/>
      <w:r>
        <w:t xml:space="preserve"> </w:t>
      </w:r>
    </w:p>
  </w:footnote>
  <w:footnote w:id="53">
    <w:p w:rsidR="00EC29D7" w:rsidRDefault="00EC29D7" w:rsidP="00AE024D">
      <w:pPr>
        <w:pStyle w:val="FootnoteText"/>
      </w:pPr>
      <w:r>
        <w:rPr>
          <w:rStyle w:val="FootnoteReference"/>
        </w:rPr>
        <w:footnoteRef/>
      </w:r>
      <w:r>
        <w:t xml:space="preserve"> </w:t>
      </w:r>
      <w:proofErr w:type="gramStart"/>
      <w:r w:rsidRPr="00CB2490">
        <w:t>Ibid.,</w:t>
      </w:r>
      <w:proofErr w:type="gramEnd"/>
      <w:r w:rsidRPr="00CB2490">
        <w:t xml:space="preserve"> hlm. 32-33</w:t>
      </w:r>
      <w:r>
        <w:t>.</w:t>
      </w:r>
    </w:p>
  </w:footnote>
  <w:footnote w:id="54">
    <w:p w:rsidR="00EC29D7" w:rsidRDefault="00EC29D7" w:rsidP="00AE024D">
      <w:pPr>
        <w:pStyle w:val="FootnoteText"/>
      </w:pPr>
      <w:r>
        <w:rPr>
          <w:rStyle w:val="FootnoteReference"/>
        </w:rPr>
        <w:footnoteRef/>
      </w:r>
      <w:r>
        <w:t xml:space="preserve"> </w:t>
      </w:r>
      <w:proofErr w:type="gramStart"/>
      <w:r w:rsidRPr="00305DE8">
        <w:t>Ibid.,</w:t>
      </w:r>
      <w:proofErr w:type="gramEnd"/>
      <w:r w:rsidRPr="00305DE8">
        <w:t xml:space="preserve"> hlm. 33.</w:t>
      </w:r>
    </w:p>
  </w:footnote>
  <w:footnote w:id="55">
    <w:p w:rsidR="00EC29D7" w:rsidRDefault="00EC29D7" w:rsidP="00AE024D">
      <w:pPr>
        <w:pStyle w:val="FootnoteText"/>
      </w:pPr>
      <w:r>
        <w:rPr>
          <w:rStyle w:val="FootnoteReference"/>
        </w:rPr>
        <w:footnoteRef/>
      </w:r>
      <w:r>
        <w:t xml:space="preserve"> </w:t>
      </w:r>
      <w:r w:rsidRPr="00305DE8">
        <w:t xml:space="preserve"> </w:t>
      </w:r>
      <w:proofErr w:type="gramStart"/>
      <w:r w:rsidRPr="00305DE8">
        <w:t>Ibid.,</w:t>
      </w:r>
      <w:proofErr w:type="gramEnd"/>
      <w:r w:rsidRPr="00305DE8">
        <w:t xml:space="preserve"> hlm. 33-34.</w:t>
      </w:r>
    </w:p>
  </w:footnote>
  <w:footnote w:id="56">
    <w:p w:rsidR="00EC29D7" w:rsidRDefault="00EC29D7" w:rsidP="00AE024D">
      <w:pPr>
        <w:pStyle w:val="FootnoteText"/>
      </w:pPr>
      <w:r>
        <w:rPr>
          <w:rStyle w:val="FootnoteReference"/>
        </w:rPr>
        <w:footnoteRef/>
      </w:r>
      <w:r>
        <w:t xml:space="preserve"> </w:t>
      </w:r>
      <w:proofErr w:type="gramStart"/>
      <w:r w:rsidRPr="00EE0497">
        <w:t>Ibid.,</w:t>
      </w:r>
      <w:proofErr w:type="gramEnd"/>
      <w:r w:rsidRPr="00EE0497">
        <w:t xml:space="preserve"> hlm. 34.</w:t>
      </w:r>
    </w:p>
  </w:footnote>
  <w:footnote w:id="57">
    <w:p w:rsidR="00EC29D7" w:rsidRDefault="00EC29D7" w:rsidP="00AE024D">
      <w:pPr>
        <w:pStyle w:val="FootnoteText"/>
      </w:pPr>
      <w:r>
        <w:rPr>
          <w:rStyle w:val="FootnoteReference"/>
        </w:rPr>
        <w:footnoteRef/>
      </w:r>
      <w:r>
        <w:t xml:space="preserve"> </w:t>
      </w:r>
      <w:proofErr w:type="gramStart"/>
      <w:r w:rsidRPr="00EE0497">
        <w:t>Ibid.,</w:t>
      </w:r>
      <w:proofErr w:type="gramEnd"/>
      <w:r w:rsidRPr="00EE0497">
        <w:t xml:space="preserve"> hlm. 34-35</w:t>
      </w:r>
    </w:p>
  </w:footnote>
  <w:footnote w:id="58">
    <w:p w:rsidR="00EC29D7" w:rsidRDefault="00EC29D7" w:rsidP="00AE024D">
      <w:pPr>
        <w:pStyle w:val="FootnoteText"/>
      </w:pPr>
      <w:r>
        <w:rPr>
          <w:rStyle w:val="FootnoteReference"/>
        </w:rPr>
        <w:footnoteRef/>
      </w:r>
      <w:r w:rsidRPr="00C3436B">
        <w:t xml:space="preserve"> </w:t>
      </w:r>
      <w:proofErr w:type="gramStart"/>
      <w:r w:rsidRPr="00C3436B">
        <w:t>Ibid.,</w:t>
      </w:r>
      <w:proofErr w:type="gramEnd"/>
      <w:r w:rsidRPr="00C3436B">
        <w:t xml:space="preserve"> hlm. 35-36</w:t>
      </w:r>
    </w:p>
  </w:footnote>
  <w:footnote w:id="59">
    <w:p w:rsidR="00EC29D7" w:rsidRDefault="00EC29D7" w:rsidP="00AE024D">
      <w:pPr>
        <w:pStyle w:val="FootnoteText"/>
      </w:pPr>
      <w:r>
        <w:rPr>
          <w:rStyle w:val="FootnoteReference"/>
        </w:rPr>
        <w:footnoteRef/>
      </w:r>
      <w:r>
        <w:t xml:space="preserve"> </w:t>
      </w:r>
      <w:proofErr w:type="gramStart"/>
      <w:r w:rsidRPr="000125D7">
        <w:t>Ibid.,</w:t>
      </w:r>
      <w:proofErr w:type="gramEnd"/>
      <w:r w:rsidRPr="000125D7">
        <w:t xml:space="preserve"> hlm. 36.</w:t>
      </w:r>
    </w:p>
  </w:footnote>
  <w:footnote w:id="60">
    <w:p w:rsidR="00EC29D7" w:rsidRDefault="00EC29D7" w:rsidP="00AE024D">
      <w:pPr>
        <w:pStyle w:val="FootnoteText"/>
      </w:pPr>
      <w:r>
        <w:rPr>
          <w:rStyle w:val="FootnoteReference"/>
        </w:rPr>
        <w:footnoteRef/>
      </w:r>
      <w:r>
        <w:t xml:space="preserve"> </w:t>
      </w:r>
      <w:r w:rsidRPr="008A372B">
        <w:t>Richard Barret, "The Islamic State" The Soufan Group (Online), New York, November 2014, dalam http://soufangroup.com/wp-content/uploads/2014/10/TSG-The-Islamic-State-Nov</w:t>
      </w:r>
      <w:r>
        <w:t>14.pdf, diakses pada 22 February 2017 pada pukul  21.10 WIB.</w:t>
      </w:r>
    </w:p>
  </w:footnote>
  <w:footnote w:id="61">
    <w:p w:rsidR="00EC29D7" w:rsidRDefault="00EC29D7" w:rsidP="00AE024D">
      <w:pPr>
        <w:pStyle w:val="FootnoteText"/>
      </w:pPr>
      <w:r>
        <w:rPr>
          <w:rStyle w:val="FootnoteReference"/>
        </w:rPr>
        <w:footnoteRef/>
      </w:r>
      <w:r w:rsidRPr="008A372B">
        <w:t xml:space="preserve"> Robert Spencer, Loc.Cit</w:t>
      </w:r>
    </w:p>
  </w:footnote>
  <w:footnote w:id="62">
    <w:p w:rsidR="00EC29D7" w:rsidRDefault="00EC29D7" w:rsidP="00AE024D">
      <w:pPr>
        <w:pStyle w:val="FootnoteText"/>
      </w:pPr>
      <w:r>
        <w:rPr>
          <w:rStyle w:val="FootnoteReference"/>
        </w:rPr>
        <w:footnoteRef/>
      </w:r>
      <w:r>
        <w:t xml:space="preserve"> </w:t>
      </w:r>
      <w:r w:rsidRPr="003F281F">
        <w:t>Richard Barret, Loc.Cit</w:t>
      </w:r>
    </w:p>
  </w:footnote>
  <w:footnote w:id="63">
    <w:p w:rsidR="00EC29D7" w:rsidRDefault="00EC29D7" w:rsidP="00AE024D">
      <w:pPr>
        <w:pStyle w:val="FootnoteText"/>
      </w:pPr>
      <w:r>
        <w:rPr>
          <w:rStyle w:val="FootnoteReference"/>
        </w:rPr>
        <w:footnoteRef/>
      </w:r>
      <w:r>
        <w:t xml:space="preserve"> </w:t>
      </w:r>
      <w:r w:rsidRPr="003F281F">
        <w:t>Robert Spencer, Loc.Cit</w:t>
      </w:r>
    </w:p>
  </w:footnote>
  <w:footnote w:id="64">
    <w:p w:rsidR="00EC29D7" w:rsidRDefault="00EC29D7" w:rsidP="00AE024D">
      <w:pPr>
        <w:pStyle w:val="FootnoteText"/>
      </w:pPr>
      <w:r>
        <w:rPr>
          <w:rStyle w:val="FootnoteReference"/>
        </w:rPr>
        <w:footnoteRef/>
      </w:r>
      <w:r>
        <w:t xml:space="preserve"> </w:t>
      </w:r>
      <w:proofErr w:type="gramStart"/>
      <w:r w:rsidRPr="00AE39FD">
        <w:t>Ibid.,</w:t>
      </w:r>
      <w:proofErr w:type="gramEnd"/>
      <w:r w:rsidRPr="00AE39FD">
        <w:t xml:space="preserve"> hlm. 36-37</w:t>
      </w:r>
    </w:p>
  </w:footnote>
  <w:footnote w:id="65">
    <w:p w:rsidR="00EC29D7" w:rsidRDefault="00EC29D7" w:rsidP="00AE024D">
      <w:pPr>
        <w:pStyle w:val="FootnoteText"/>
        <w:ind w:firstLine="720"/>
      </w:pPr>
      <w:r>
        <w:rPr>
          <w:rStyle w:val="FootnoteReference"/>
        </w:rPr>
        <w:footnoteRef/>
      </w:r>
      <w:r>
        <w:t xml:space="preserve"> </w:t>
      </w:r>
      <w:proofErr w:type="gramStart"/>
      <w:r w:rsidRPr="00AE39FD">
        <w:t>Ibid.,</w:t>
      </w:r>
      <w:proofErr w:type="gramEnd"/>
      <w:r w:rsidRPr="00AE39FD">
        <w:t xml:space="preserve"> hlm. 41-42</w:t>
      </w:r>
    </w:p>
  </w:footnote>
  <w:footnote w:id="66">
    <w:p w:rsidR="00EC29D7" w:rsidRDefault="00EC29D7" w:rsidP="00AE024D">
      <w:pPr>
        <w:pStyle w:val="FootnoteText"/>
        <w:ind w:firstLine="720"/>
      </w:pPr>
      <w:r>
        <w:rPr>
          <w:rStyle w:val="FootnoteReference"/>
        </w:rPr>
        <w:footnoteRef/>
      </w:r>
      <w:r>
        <w:t xml:space="preserve"> </w:t>
      </w:r>
      <w:proofErr w:type="gramStart"/>
      <w:r w:rsidRPr="00D117FD">
        <w:t>Ibid.,</w:t>
      </w:r>
      <w:proofErr w:type="gramEnd"/>
      <w:r w:rsidRPr="00D117FD">
        <w:t xml:space="preserve"> hlm. 42</w:t>
      </w:r>
    </w:p>
  </w:footnote>
  <w:footnote w:id="67">
    <w:p w:rsidR="00EC29D7" w:rsidRDefault="00EC29D7" w:rsidP="00AE024D">
      <w:pPr>
        <w:pStyle w:val="FootnoteText"/>
        <w:ind w:firstLine="720"/>
      </w:pPr>
      <w:r>
        <w:rPr>
          <w:rStyle w:val="FootnoteReference"/>
        </w:rPr>
        <w:footnoteRef/>
      </w:r>
      <w:r>
        <w:t xml:space="preserve"> </w:t>
      </w:r>
      <w:r w:rsidRPr="00FC05F9">
        <w:t>Ibid</w:t>
      </w:r>
      <w:r>
        <w:t>.</w:t>
      </w:r>
    </w:p>
  </w:footnote>
  <w:footnote w:id="68">
    <w:p w:rsidR="00EC29D7" w:rsidRDefault="00EC29D7" w:rsidP="00AE024D">
      <w:pPr>
        <w:pStyle w:val="FootnoteText"/>
        <w:ind w:firstLine="720"/>
      </w:pPr>
      <w:r>
        <w:rPr>
          <w:rStyle w:val="FootnoteReference"/>
        </w:rPr>
        <w:footnoteRef/>
      </w:r>
      <w:r>
        <w:t xml:space="preserve"> </w:t>
      </w:r>
      <w:r w:rsidRPr="007E0AFC">
        <w:t>Richard Barret, Loc.Cit.</w:t>
      </w:r>
    </w:p>
  </w:footnote>
  <w:footnote w:id="69">
    <w:p w:rsidR="00EC29D7" w:rsidRPr="001473EA" w:rsidRDefault="00EC29D7" w:rsidP="00AE024D">
      <w:pPr>
        <w:pStyle w:val="FootnoteText"/>
        <w:rPr>
          <w:rFonts w:ascii="Times New Roman" w:hAnsi="Times New Roman" w:cs="Times New Roman"/>
        </w:rPr>
      </w:pPr>
      <w:r w:rsidRPr="001473EA">
        <w:rPr>
          <w:rStyle w:val="FootnoteReference"/>
          <w:rFonts w:ascii="Times New Roman" w:hAnsi="Times New Roman" w:cs="Times New Roman"/>
        </w:rPr>
        <w:footnoteRef/>
      </w:r>
      <w:r w:rsidRPr="001473EA">
        <w:rPr>
          <w:rFonts w:ascii="Times New Roman" w:hAnsi="Times New Roman" w:cs="Times New Roman"/>
        </w:rPr>
        <w:t xml:space="preserve"> Ibid.</w:t>
      </w:r>
    </w:p>
  </w:footnote>
  <w:footnote w:id="70">
    <w:p w:rsidR="00EC29D7" w:rsidRDefault="00EC29D7" w:rsidP="00AE024D">
      <w:pPr>
        <w:pStyle w:val="FootnoteText"/>
      </w:pPr>
      <w:r w:rsidRPr="001473EA">
        <w:rPr>
          <w:rStyle w:val="FootnoteReference"/>
          <w:rFonts w:ascii="Times New Roman" w:hAnsi="Times New Roman" w:cs="Times New Roman"/>
        </w:rPr>
        <w:footnoteRef/>
      </w:r>
      <w:r w:rsidRPr="001473EA">
        <w:rPr>
          <w:rFonts w:ascii="Times New Roman" w:hAnsi="Times New Roman" w:cs="Times New Roman"/>
        </w:rPr>
        <w:t xml:space="preserve"> Robert Spencer, </w:t>
      </w:r>
      <w:proofErr w:type="gramStart"/>
      <w:r w:rsidRPr="001473EA">
        <w:rPr>
          <w:rFonts w:ascii="Times New Roman" w:hAnsi="Times New Roman" w:cs="Times New Roman"/>
        </w:rPr>
        <w:t>Op.Cit.,</w:t>
      </w:r>
      <w:proofErr w:type="gramEnd"/>
      <w:r w:rsidRPr="001473EA">
        <w:rPr>
          <w:rFonts w:ascii="Times New Roman" w:hAnsi="Times New Roman" w:cs="Times New Roman"/>
        </w:rPr>
        <w:t xml:space="preserve"> hlm. 148</w:t>
      </w:r>
    </w:p>
  </w:footnote>
  <w:footnote w:id="71">
    <w:p w:rsidR="00EC29D7" w:rsidRDefault="00EC29D7" w:rsidP="00AE024D">
      <w:pPr>
        <w:pStyle w:val="FootnoteText"/>
      </w:pPr>
      <w:r>
        <w:rPr>
          <w:rStyle w:val="FootnoteReference"/>
        </w:rPr>
        <w:footnoteRef/>
      </w:r>
      <w:r>
        <w:t xml:space="preserve"> </w:t>
      </w:r>
      <w:proofErr w:type="gramStart"/>
      <w:r w:rsidRPr="00766840">
        <w:t>Ibid.,</w:t>
      </w:r>
      <w:proofErr w:type="gramEnd"/>
      <w:r w:rsidRPr="00766840">
        <w:t xml:space="preserve"> hlm. 151.</w:t>
      </w:r>
    </w:p>
  </w:footnote>
  <w:footnote w:id="72">
    <w:p w:rsidR="00EC29D7" w:rsidRDefault="00EC29D7" w:rsidP="00AE024D">
      <w:pPr>
        <w:pStyle w:val="FootnoteText"/>
      </w:pPr>
      <w:r>
        <w:rPr>
          <w:rStyle w:val="FootnoteReference"/>
        </w:rPr>
        <w:footnoteRef/>
      </w:r>
      <w:r>
        <w:t xml:space="preserve"> </w:t>
      </w:r>
      <w:proofErr w:type="gramStart"/>
      <w:r w:rsidRPr="00B83E23">
        <w:t>Ibid.,</w:t>
      </w:r>
      <w:proofErr w:type="gramEnd"/>
      <w:r w:rsidRPr="00B83E23">
        <w:t xml:space="preserve"> hlm. 152.</w:t>
      </w:r>
    </w:p>
  </w:footnote>
  <w:footnote w:id="73">
    <w:p w:rsidR="00EC29D7" w:rsidRDefault="00EC29D7" w:rsidP="00AE024D">
      <w:pPr>
        <w:pStyle w:val="FootnoteText"/>
      </w:pPr>
      <w:r>
        <w:rPr>
          <w:rStyle w:val="FootnoteReference"/>
        </w:rPr>
        <w:footnoteRef/>
      </w:r>
      <w:r>
        <w:t xml:space="preserve"> </w:t>
      </w:r>
      <w:proofErr w:type="gramStart"/>
      <w:r w:rsidRPr="00CE7E3E">
        <w:t>Ibid.,</w:t>
      </w:r>
      <w:proofErr w:type="gramEnd"/>
      <w:r w:rsidRPr="00CE7E3E">
        <w:t xml:space="preserve"> hlm. 153-154.</w:t>
      </w:r>
    </w:p>
  </w:footnote>
  <w:footnote w:id="74">
    <w:p w:rsidR="00EC29D7" w:rsidRDefault="00EC29D7" w:rsidP="00AE024D">
      <w:pPr>
        <w:pStyle w:val="FootnoteText"/>
      </w:pPr>
      <w:r>
        <w:rPr>
          <w:rStyle w:val="FootnoteReference"/>
        </w:rPr>
        <w:footnoteRef/>
      </w:r>
      <w:r>
        <w:t xml:space="preserve"> </w:t>
      </w:r>
      <w:proofErr w:type="gramStart"/>
      <w:r w:rsidRPr="003023D8">
        <w:t>Ibid.,</w:t>
      </w:r>
      <w:proofErr w:type="gramEnd"/>
      <w:r w:rsidRPr="003023D8">
        <w:t xml:space="preserve"> hlm. 156-157.</w:t>
      </w:r>
    </w:p>
  </w:footnote>
  <w:footnote w:id="75">
    <w:p w:rsidR="00EC29D7" w:rsidRDefault="00EC29D7" w:rsidP="00AE024D">
      <w:pPr>
        <w:pStyle w:val="FootnoteText"/>
      </w:pPr>
      <w:r>
        <w:rPr>
          <w:rStyle w:val="FootnoteReference"/>
        </w:rPr>
        <w:footnoteRef/>
      </w:r>
      <w:r>
        <w:t xml:space="preserve"> </w:t>
      </w:r>
      <w:proofErr w:type="gramStart"/>
      <w:r w:rsidRPr="003023D8">
        <w:t>Ibid.,</w:t>
      </w:r>
      <w:proofErr w:type="gramEnd"/>
      <w:r w:rsidRPr="003023D8">
        <w:t xml:space="preserve"> hlm. 157.</w:t>
      </w:r>
    </w:p>
  </w:footnote>
  <w:footnote w:id="76">
    <w:p w:rsidR="00EC29D7" w:rsidRDefault="00EC29D7" w:rsidP="00AE024D">
      <w:pPr>
        <w:pStyle w:val="FootnoteText"/>
      </w:pPr>
      <w:r>
        <w:rPr>
          <w:rStyle w:val="FootnoteReference"/>
        </w:rPr>
        <w:footnoteRef/>
      </w:r>
      <w:r>
        <w:t xml:space="preserve"> </w:t>
      </w:r>
      <w:proofErr w:type="gramStart"/>
      <w:r w:rsidRPr="00DC39A6">
        <w:t>Ibid.,</w:t>
      </w:r>
      <w:proofErr w:type="gramEnd"/>
      <w:r w:rsidRPr="00DC39A6">
        <w:t xml:space="preserve"> hlm. 158-159</w:t>
      </w:r>
    </w:p>
  </w:footnote>
  <w:footnote w:id="77">
    <w:p w:rsidR="00EC29D7" w:rsidRDefault="00EC29D7" w:rsidP="00AE024D">
      <w:pPr>
        <w:pStyle w:val="FootnoteText"/>
      </w:pPr>
      <w:r>
        <w:rPr>
          <w:rStyle w:val="FootnoteReference"/>
        </w:rPr>
        <w:footnoteRef/>
      </w:r>
      <w:r>
        <w:t xml:space="preserve"> </w:t>
      </w:r>
      <w:proofErr w:type="gramStart"/>
      <w:r w:rsidRPr="0060270A">
        <w:t>Ibid.,</w:t>
      </w:r>
      <w:proofErr w:type="gramEnd"/>
      <w:r w:rsidRPr="0060270A">
        <w:t xml:space="preserve"> hlm. 159-161</w:t>
      </w:r>
    </w:p>
  </w:footnote>
  <w:footnote w:id="78">
    <w:p w:rsidR="00EC29D7" w:rsidRDefault="00EC29D7" w:rsidP="00AE024D">
      <w:pPr>
        <w:pStyle w:val="FootnoteText"/>
      </w:pPr>
      <w:r>
        <w:rPr>
          <w:rStyle w:val="FootnoteReference"/>
        </w:rPr>
        <w:footnoteRef/>
      </w:r>
      <w:r>
        <w:t xml:space="preserve"> </w:t>
      </w:r>
      <w:r w:rsidRPr="00D15A3D">
        <w:t xml:space="preserve"> “Foreign Fighters: An Update Assessment of the Flow of Foreign into Syriaand Iraq”, dalam http://www.soufangroup.com/wp-content/uploads/2015/12/TSG_ForeignFightersUpdate3.pdf, di</w:t>
      </w:r>
      <w:r>
        <w:t>akses pada24 February 2017 pada pukul 22.30 WIB</w:t>
      </w:r>
    </w:p>
  </w:footnote>
  <w:footnote w:id="79">
    <w:p w:rsidR="00EC29D7" w:rsidRDefault="00EC29D7" w:rsidP="00AE024D">
      <w:pPr>
        <w:pStyle w:val="FootnoteText"/>
      </w:pPr>
      <w:r>
        <w:rPr>
          <w:rStyle w:val="FootnoteReference"/>
        </w:rPr>
        <w:footnoteRef/>
      </w:r>
      <w:r>
        <w:t xml:space="preserve"> </w:t>
      </w:r>
      <w:r w:rsidRPr="00205230">
        <w:t xml:space="preserve"> Ibid</w:t>
      </w:r>
    </w:p>
  </w:footnote>
  <w:footnote w:id="80">
    <w:p w:rsidR="00EC29D7" w:rsidRPr="005973C3" w:rsidRDefault="00EC29D7" w:rsidP="00AE024D">
      <w:pPr>
        <w:pStyle w:val="FootnoteText"/>
        <w:rPr>
          <w:rFonts w:ascii="Times New Roman" w:hAnsi="Times New Roman" w:cs="Times New Roman"/>
        </w:rPr>
      </w:pPr>
      <w:r w:rsidRPr="005973C3">
        <w:rPr>
          <w:rStyle w:val="FootnoteReference"/>
          <w:rFonts w:ascii="Times New Roman" w:hAnsi="Times New Roman" w:cs="Times New Roman"/>
        </w:rPr>
        <w:footnoteRef/>
      </w:r>
      <w:r w:rsidRPr="005973C3">
        <w:rPr>
          <w:rFonts w:ascii="Times New Roman" w:hAnsi="Times New Roman" w:cs="Times New Roman"/>
        </w:rPr>
        <w:t xml:space="preserve">  </w:t>
      </w:r>
      <w:proofErr w:type="gramStart"/>
      <w:r w:rsidRPr="005973C3">
        <w:rPr>
          <w:rFonts w:ascii="Times New Roman" w:hAnsi="Times New Roman" w:cs="Times New Roman"/>
        </w:rPr>
        <w:t>Ibid.,</w:t>
      </w:r>
      <w:proofErr w:type="gramEnd"/>
      <w:r w:rsidRPr="005973C3">
        <w:rPr>
          <w:rFonts w:ascii="Times New Roman" w:hAnsi="Times New Roman" w:cs="Times New Roman"/>
        </w:rPr>
        <w:t xml:space="preserve"> hlm. 182-183</w:t>
      </w:r>
    </w:p>
  </w:footnote>
  <w:footnote w:id="81">
    <w:p w:rsidR="00EC29D7" w:rsidRPr="005973C3" w:rsidRDefault="00EC29D7" w:rsidP="00AE024D">
      <w:pPr>
        <w:pStyle w:val="FootnoteText"/>
        <w:rPr>
          <w:rFonts w:ascii="Times New Roman" w:hAnsi="Times New Roman" w:cs="Times New Roman"/>
        </w:rPr>
      </w:pPr>
      <w:r w:rsidRPr="005973C3">
        <w:rPr>
          <w:rStyle w:val="FootnoteReference"/>
          <w:rFonts w:ascii="Times New Roman" w:hAnsi="Times New Roman" w:cs="Times New Roman"/>
        </w:rPr>
        <w:footnoteRef/>
      </w:r>
      <w:r w:rsidRPr="005973C3">
        <w:rPr>
          <w:rFonts w:ascii="Times New Roman" w:hAnsi="Times New Roman" w:cs="Times New Roman"/>
        </w:rPr>
        <w:t xml:space="preserve"> </w:t>
      </w:r>
      <w:proofErr w:type="gramStart"/>
      <w:r w:rsidRPr="005973C3">
        <w:rPr>
          <w:rFonts w:ascii="Times New Roman" w:hAnsi="Times New Roman" w:cs="Times New Roman"/>
        </w:rPr>
        <w:t>Ibid.,</w:t>
      </w:r>
      <w:proofErr w:type="gramEnd"/>
      <w:r w:rsidRPr="005973C3">
        <w:rPr>
          <w:rFonts w:ascii="Times New Roman" w:hAnsi="Times New Roman" w:cs="Times New Roman"/>
        </w:rPr>
        <w:t xml:space="preserve"> hlm. 183-184</w:t>
      </w:r>
    </w:p>
  </w:footnote>
  <w:footnote w:id="82">
    <w:p w:rsidR="00EC29D7" w:rsidRDefault="00EC29D7" w:rsidP="00AE024D">
      <w:pPr>
        <w:pStyle w:val="FootnoteText"/>
      </w:pPr>
      <w:r w:rsidRPr="005973C3">
        <w:rPr>
          <w:rStyle w:val="FootnoteReference"/>
          <w:rFonts w:ascii="Times New Roman" w:hAnsi="Times New Roman" w:cs="Times New Roman"/>
        </w:rPr>
        <w:footnoteRef/>
      </w:r>
      <w:r w:rsidRPr="005973C3">
        <w:rPr>
          <w:rFonts w:ascii="Times New Roman" w:hAnsi="Times New Roman" w:cs="Times New Roman"/>
        </w:rPr>
        <w:t xml:space="preserve"> </w:t>
      </w:r>
      <w:proofErr w:type="gramStart"/>
      <w:r w:rsidRPr="005973C3">
        <w:rPr>
          <w:rFonts w:ascii="Times New Roman" w:hAnsi="Times New Roman" w:cs="Times New Roman"/>
        </w:rPr>
        <w:t>Ibid.,</w:t>
      </w:r>
      <w:proofErr w:type="gramEnd"/>
      <w:r w:rsidRPr="005973C3">
        <w:rPr>
          <w:rFonts w:ascii="Times New Roman" w:hAnsi="Times New Roman" w:cs="Times New Roman"/>
        </w:rPr>
        <w:t xml:space="preserve"> hlm. 191-193</w:t>
      </w:r>
    </w:p>
  </w:footnote>
  <w:footnote w:id="83">
    <w:p w:rsidR="00EC29D7" w:rsidRDefault="00EC29D7" w:rsidP="00AE024D">
      <w:pPr>
        <w:pStyle w:val="FootnoteText"/>
      </w:pPr>
      <w:r>
        <w:rPr>
          <w:rStyle w:val="FootnoteReference"/>
        </w:rPr>
        <w:footnoteRef/>
      </w:r>
      <w:r>
        <w:t xml:space="preserve"> </w:t>
      </w:r>
      <w:r w:rsidRPr="008E23DB">
        <w:t xml:space="preserve"> </w:t>
      </w:r>
      <w:proofErr w:type="gramStart"/>
      <w:r w:rsidRPr="008E23DB">
        <w:t>Ibid.,</w:t>
      </w:r>
      <w:proofErr w:type="gramEnd"/>
      <w:r w:rsidRPr="008E23DB">
        <w:t xml:space="preserve"> hlm. 194-195</w:t>
      </w:r>
    </w:p>
  </w:footnote>
  <w:footnote w:id="84">
    <w:p w:rsidR="00EC29D7" w:rsidRDefault="00EC29D7" w:rsidP="00AE024D">
      <w:pPr>
        <w:pStyle w:val="FootnoteText"/>
      </w:pPr>
      <w:r>
        <w:rPr>
          <w:rStyle w:val="FootnoteReference"/>
        </w:rPr>
        <w:footnoteRef/>
      </w:r>
      <w:r>
        <w:t xml:space="preserve"> </w:t>
      </w:r>
      <w:r w:rsidRPr="008E23DB">
        <w:t xml:space="preserve"> </w:t>
      </w:r>
      <w:proofErr w:type="gramStart"/>
      <w:r w:rsidRPr="008E23DB">
        <w:t>Ibid.,</w:t>
      </w:r>
      <w:proofErr w:type="gramEnd"/>
      <w:r w:rsidRPr="008E23DB">
        <w:t xml:space="preserve"> hlm. 195.</w:t>
      </w:r>
    </w:p>
  </w:footnote>
  <w:footnote w:id="85">
    <w:p w:rsidR="00EC29D7" w:rsidRDefault="00EC29D7" w:rsidP="00AE024D">
      <w:pPr>
        <w:pStyle w:val="FootnoteText"/>
      </w:pPr>
      <w:r>
        <w:rPr>
          <w:rStyle w:val="FootnoteReference"/>
        </w:rPr>
        <w:footnoteRef/>
      </w:r>
      <w:r>
        <w:t xml:space="preserve"> </w:t>
      </w:r>
      <w:r w:rsidRPr="00CB70DD">
        <w:t xml:space="preserve"> </w:t>
      </w:r>
      <w:proofErr w:type="gramStart"/>
      <w:r w:rsidRPr="00CB70DD">
        <w:t>Ibid.,</w:t>
      </w:r>
      <w:proofErr w:type="gramEnd"/>
      <w:r w:rsidRPr="00CB70DD">
        <w:t xml:space="preserve"> hlm. 206-207</w:t>
      </w:r>
    </w:p>
  </w:footnote>
  <w:footnote w:id="86">
    <w:p w:rsidR="00EC29D7" w:rsidRDefault="00EC29D7" w:rsidP="00AE024D">
      <w:pPr>
        <w:pStyle w:val="FootnoteText"/>
      </w:pPr>
      <w:r>
        <w:rPr>
          <w:rStyle w:val="FootnoteReference"/>
        </w:rPr>
        <w:footnoteRef/>
      </w:r>
      <w:r>
        <w:t xml:space="preserve"> </w:t>
      </w:r>
      <w:proofErr w:type="gramStart"/>
      <w:r w:rsidRPr="00CB70DD">
        <w:t>Ibid.,</w:t>
      </w:r>
      <w:proofErr w:type="gramEnd"/>
      <w:r w:rsidRPr="00CB70DD">
        <w:t xml:space="preserve"> hlm. 250</w:t>
      </w:r>
    </w:p>
  </w:footnote>
  <w:footnote w:id="87">
    <w:p w:rsidR="00EC29D7" w:rsidRDefault="00EC29D7" w:rsidP="00AE024D">
      <w:pPr>
        <w:pStyle w:val="FootnoteText"/>
      </w:pPr>
      <w:r>
        <w:rPr>
          <w:rStyle w:val="FootnoteReference"/>
        </w:rPr>
        <w:footnoteRef/>
      </w:r>
      <w:r>
        <w:t xml:space="preserve"> </w:t>
      </w:r>
      <w:r w:rsidRPr="00276C6C">
        <w:t xml:space="preserve"> </w:t>
      </w:r>
      <w:proofErr w:type="gramStart"/>
      <w:r w:rsidRPr="00276C6C">
        <w:t>Ibid.,</w:t>
      </w:r>
      <w:proofErr w:type="gramEnd"/>
      <w:r w:rsidRPr="00276C6C">
        <w:t xml:space="preserve"> hlm. 252-253</w:t>
      </w:r>
    </w:p>
  </w:footnote>
  <w:footnote w:id="88">
    <w:p w:rsidR="00EC29D7" w:rsidRDefault="00EC29D7" w:rsidP="00AE024D">
      <w:pPr>
        <w:pStyle w:val="FootnoteText"/>
      </w:pPr>
      <w:r>
        <w:rPr>
          <w:rStyle w:val="FootnoteReference"/>
        </w:rPr>
        <w:footnoteRef/>
      </w:r>
      <w:r>
        <w:t xml:space="preserve"> </w:t>
      </w:r>
      <w:r w:rsidRPr="000005CD">
        <w:t xml:space="preserve">Zulkarnain El Madury, Konsep Takfir Dalam Islam”, </w:t>
      </w:r>
      <w:r>
        <w:t xml:space="preserve">dalam Kompasiana </w:t>
      </w:r>
      <w:r w:rsidRPr="000005CD">
        <w:t>www.kompasiana.com, diakses</w:t>
      </w:r>
      <w:r>
        <w:t xml:space="preserve"> pada tanggal 28 </w:t>
      </w:r>
      <w:proofErr w:type="gramStart"/>
      <w:r>
        <w:t>Maret  2017</w:t>
      </w:r>
      <w:proofErr w:type="gramEnd"/>
      <w:r>
        <w:t xml:space="preserve"> pada pukul  21.11 WIB.</w:t>
      </w:r>
    </w:p>
  </w:footnote>
  <w:footnote w:id="89">
    <w:p w:rsidR="00EC29D7" w:rsidRDefault="00EC29D7" w:rsidP="00AE024D">
      <w:pPr>
        <w:pStyle w:val="FootnoteText"/>
      </w:pPr>
      <w:r>
        <w:rPr>
          <w:rStyle w:val="FootnoteReference"/>
        </w:rPr>
        <w:footnoteRef/>
      </w:r>
      <w:r>
        <w:t xml:space="preserve"> </w:t>
      </w:r>
      <w:r w:rsidRPr="0071220D">
        <w:t>“Syria Iraq: The Islamic State Militant Group”, BBC Ne</w:t>
      </w:r>
      <w:r>
        <w:t xml:space="preserve">ws Middle East, dalam </w:t>
      </w:r>
      <w:r w:rsidRPr="0071220D">
        <w:t>www.</w:t>
      </w:r>
      <w:r>
        <w:t xml:space="preserve">bbc.com, diakses pada tanggal 28 Maret 2017 pada pukul  21,20 WIB.. </w:t>
      </w:r>
    </w:p>
  </w:footnote>
  <w:footnote w:id="90">
    <w:p w:rsidR="00EC29D7" w:rsidRDefault="00EC29D7" w:rsidP="00AE024D">
      <w:pPr>
        <w:pStyle w:val="FootnoteText"/>
      </w:pPr>
      <w:r>
        <w:rPr>
          <w:rStyle w:val="FootnoteReference"/>
        </w:rPr>
        <w:footnoteRef/>
      </w:r>
      <w:r>
        <w:t xml:space="preserve"> </w:t>
      </w:r>
      <w:r w:rsidRPr="00FD7B8C">
        <w:t>Menag Paparkan Konsep Khilafah, Ta</w:t>
      </w:r>
      <w:r>
        <w:t xml:space="preserve">kfir dan Jihad di Mabes Polri” dalam </w:t>
      </w:r>
      <w:r w:rsidRPr="00FD7B8C">
        <w:t>Mu</w:t>
      </w:r>
      <w:r>
        <w:t xml:space="preserve">ltimedia News, </w:t>
      </w:r>
      <w:hyperlink r:id="rId5" w:history="1">
        <w:r w:rsidRPr="00FD7B8C">
          <w:rPr>
            <w:rStyle w:val="Hyperlink"/>
          </w:rPr>
          <w:t>www.multimedianews.com</w:t>
        </w:r>
      </w:hyperlink>
      <w:r w:rsidRPr="00FD7B8C">
        <w:t>, d</w:t>
      </w:r>
      <w:r>
        <w:t>iakses pada tanggal 28 Maret 2017 pada pukul 21.45 WIB.</w:t>
      </w:r>
    </w:p>
  </w:footnote>
  <w:footnote w:id="91">
    <w:p w:rsidR="00EC29D7" w:rsidRDefault="00EC29D7" w:rsidP="00AE024D">
      <w:pPr>
        <w:pStyle w:val="FootnoteText"/>
      </w:pPr>
      <w:r>
        <w:rPr>
          <w:rStyle w:val="FootnoteReference"/>
        </w:rPr>
        <w:footnoteRef/>
      </w:r>
      <w:r>
        <w:t xml:space="preserve"> Ibid.</w:t>
      </w:r>
    </w:p>
  </w:footnote>
  <w:footnote w:id="92">
    <w:p w:rsidR="00EC29D7" w:rsidRPr="005D4AE4" w:rsidRDefault="00EC29D7" w:rsidP="00AE024D">
      <w:pPr>
        <w:pStyle w:val="FootnoteText"/>
        <w:rPr>
          <w:i/>
        </w:rPr>
      </w:pPr>
      <w:r>
        <w:rPr>
          <w:rStyle w:val="FootnoteReference"/>
        </w:rPr>
        <w:footnoteRef/>
      </w:r>
      <w:r>
        <w:t xml:space="preserve"> </w:t>
      </w:r>
      <w:r>
        <w:rPr>
          <w:i/>
        </w:rPr>
        <w:t>Ibid.</w:t>
      </w:r>
    </w:p>
  </w:footnote>
  <w:footnote w:id="93">
    <w:p w:rsidR="00EC29D7" w:rsidRDefault="00EC29D7" w:rsidP="00AE024D">
      <w:pPr>
        <w:pStyle w:val="FootnoteText"/>
      </w:pPr>
      <w:r>
        <w:rPr>
          <w:rStyle w:val="FootnoteReference"/>
        </w:rPr>
        <w:footnoteRef/>
      </w:r>
      <w:r>
        <w:t xml:space="preserve"> </w:t>
      </w:r>
      <w:r w:rsidRPr="00821827">
        <w:t xml:space="preserve"> </w:t>
      </w:r>
      <w:proofErr w:type="gramStart"/>
      <w:r w:rsidRPr="00821827">
        <w:t>“An Islamic Caliphate in Seven Easy Ways”, dalam www.siotw.org/news_english.item.1290/anislamic-caliphate-in-seven-easy</w:t>
      </w:r>
      <w:r>
        <w:t>-steps.html, diakses pada tanggal 28 Februari 2017 pada pukul 21.36 WIB.</w:t>
      </w:r>
      <w:proofErr w:type="gramEnd"/>
    </w:p>
  </w:footnote>
  <w:footnote w:id="94">
    <w:p w:rsidR="00EC29D7" w:rsidRDefault="00EC29D7" w:rsidP="00AE024D">
      <w:pPr>
        <w:pStyle w:val="FootnoteText"/>
      </w:pPr>
      <w:r>
        <w:rPr>
          <w:rStyle w:val="FootnoteReference"/>
        </w:rPr>
        <w:footnoteRef/>
      </w:r>
      <w:r>
        <w:t xml:space="preserve"> </w:t>
      </w:r>
      <w:r w:rsidRPr="00F5118C">
        <w:t xml:space="preserve"> Ibid</w:t>
      </w:r>
    </w:p>
  </w:footnote>
  <w:footnote w:id="95">
    <w:p w:rsidR="00EC29D7" w:rsidRDefault="00EC29D7" w:rsidP="00AE024D">
      <w:pPr>
        <w:pStyle w:val="FootnoteText"/>
      </w:pPr>
      <w:r>
        <w:rPr>
          <w:rStyle w:val="FootnoteReference"/>
        </w:rPr>
        <w:footnoteRef/>
      </w:r>
      <w:r>
        <w:t xml:space="preserve"> </w:t>
      </w:r>
      <w:r w:rsidRPr="00F5118C">
        <w:t xml:space="preserve"> Ibid.</w:t>
      </w:r>
    </w:p>
  </w:footnote>
  <w:footnote w:id="96">
    <w:p w:rsidR="00EC29D7" w:rsidRDefault="00EC29D7" w:rsidP="00AE024D">
      <w:pPr>
        <w:pStyle w:val="FootnoteText"/>
      </w:pPr>
      <w:r>
        <w:rPr>
          <w:rStyle w:val="FootnoteReference"/>
        </w:rPr>
        <w:footnoteRef/>
      </w:r>
      <w:r>
        <w:t xml:space="preserve"> </w:t>
      </w:r>
      <w:r w:rsidRPr="00840894">
        <w:t xml:space="preserve"> Ibid</w:t>
      </w:r>
    </w:p>
  </w:footnote>
  <w:footnote w:id="97">
    <w:p w:rsidR="00EC29D7" w:rsidRDefault="00EC29D7" w:rsidP="00AE024D">
      <w:pPr>
        <w:pStyle w:val="FootnoteText"/>
      </w:pPr>
      <w:r>
        <w:rPr>
          <w:rStyle w:val="FootnoteReference"/>
        </w:rPr>
        <w:footnoteRef/>
      </w:r>
      <w:r>
        <w:t xml:space="preserve"> Ibid.</w:t>
      </w:r>
    </w:p>
  </w:footnote>
  <w:footnote w:id="98">
    <w:p w:rsidR="00EC29D7" w:rsidRDefault="00EC29D7" w:rsidP="00AE024D">
      <w:pPr>
        <w:pStyle w:val="FootnoteText"/>
      </w:pPr>
      <w:r>
        <w:rPr>
          <w:rStyle w:val="FootnoteReference"/>
        </w:rPr>
        <w:footnoteRef/>
      </w:r>
      <w:r>
        <w:t xml:space="preserve"> Ibid.</w:t>
      </w:r>
    </w:p>
  </w:footnote>
  <w:footnote w:id="99">
    <w:p w:rsidR="00EC29D7" w:rsidRDefault="00EC29D7" w:rsidP="00AE024D">
      <w:pPr>
        <w:pStyle w:val="FootnoteText"/>
      </w:pPr>
      <w:r>
        <w:rPr>
          <w:rStyle w:val="FootnoteReference"/>
        </w:rPr>
        <w:footnoteRef/>
      </w:r>
      <w:r>
        <w:t xml:space="preserve"> Ibid.</w:t>
      </w:r>
    </w:p>
  </w:footnote>
  <w:footnote w:id="100">
    <w:p w:rsidR="00EC29D7" w:rsidRDefault="00EC29D7" w:rsidP="00AE024D">
      <w:pPr>
        <w:pStyle w:val="FootnoteText"/>
      </w:pPr>
      <w:r>
        <w:rPr>
          <w:rStyle w:val="FootnoteReference"/>
        </w:rPr>
        <w:footnoteRef/>
      </w:r>
      <w:r>
        <w:t xml:space="preserve"> </w:t>
      </w:r>
      <w:proofErr w:type="gramStart"/>
      <w:r w:rsidRPr="00F739A8">
        <w:t>“ISIS Terror Strategy in Europe”, dalam http://www.mei.edu/content/article/isis-terror-stra</w:t>
      </w:r>
      <w:r>
        <w:t>tegyeurope, diakses pada 28 Februari 2017 pada pukul 22.05 WIB.</w:t>
      </w:r>
      <w:proofErr w:type="gramEnd"/>
    </w:p>
  </w:footnote>
  <w:footnote w:id="101">
    <w:p w:rsidR="00EC29D7" w:rsidRDefault="00EC29D7" w:rsidP="00AE024D">
      <w:pPr>
        <w:pStyle w:val="FootnoteText"/>
      </w:pPr>
      <w:r>
        <w:rPr>
          <w:rStyle w:val="FootnoteReference"/>
        </w:rPr>
        <w:footnoteRef/>
      </w:r>
      <w:r>
        <w:t xml:space="preserve"> Ibid.</w:t>
      </w:r>
    </w:p>
  </w:footnote>
  <w:footnote w:id="102">
    <w:p w:rsidR="00EC29D7" w:rsidRDefault="00EC29D7" w:rsidP="00AE024D">
      <w:pPr>
        <w:pStyle w:val="FootnoteText"/>
      </w:pPr>
      <w:r>
        <w:rPr>
          <w:rStyle w:val="FootnoteReference"/>
        </w:rPr>
        <w:footnoteRef/>
      </w:r>
      <w:r>
        <w:t xml:space="preserve"> Ibid.</w:t>
      </w:r>
    </w:p>
  </w:footnote>
  <w:footnote w:id="103">
    <w:p w:rsidR="00EC29D7" w:rsidRDefault="00EC29D7" w:rsidP="00AE024D">
      <w:pPr>
        <w:pStyle w:val="FootnoteText"/>
      </w:pPr>
      <w:r>
        <w:rPr>
          <w:rStyle w:val="FootnoteReference"/>
        </w:rPr>
        <w:footnoteRef/>
      </w:r>
      <w:r>
        <w:t xml:space="preserve"> Ibid.</w:t>
      </w:r>
    </w:p>
  </w:footnote>
  <w:footnote w:id="104">
    <w:p w:rsidR="00EC29D7" w:rsidRDefault="00EC29D7" w:rsidP="00AE024D">
      <w:pPr>
        <w:pStyle w:val="FootnoteText"/>
      </w:pPr>
      <w:r>
        <w:rPr>
          <w:rStyle w:val="FootnoteReference"/>
        </w:rPr>
        <w:footnoteRef/>
      </w:r>
      <w:r>
        <w:t xml:space="preserve"> Ibid.</w:t>
      </w:r>
    </w:p>
  </w:footnote>
  <w:footnote w:id="105">
    <w:p w:rsidR="00EC29D7" w:rsidRPr="00F63A70" w:rsidRDefault="00EC29D7" w:rsidP="00AE024D">
      <w:pPr>
        <w:pStyle w:val="FootnoteText"/>
        <w:jc w:val="both"/>
        <w:rPr>
          <w:rFonts w:ascii="Times New Roman" w:hAnsi="Times New Roman" w:cs="Times New Roman"/>
        </w:rPr>
      </w:pPr>
      <w:r w:rsidRPr="00F63A70">
        <w:rPr>
          <w:rStyle w:val="FootnoteReference"/>
        </w:rPr>
        <w:footnoteRef/>
      </w:r>
      <w:r w:rsidRPr="00F63A70">
        <w:t xml:space="preserve"> </w:t>
      </w:r>
      <w:r w:rsidRPr="00F63A70">
        <w:rPr>
          <w:rFonts w:ascii="Times New Roman" w:hAnsi="Times New Roman" w:cs="Times New Roman"/>
        </w:rPr>
        <w:t xml:space="preserve">Ali Fisher dan Nico Prucha, “ISIS Is Winning the Online Jihad Against the West”, </w:t>
      </w:r>
      <w:r w:rsidRPr="00F63A70">
        <w:rPr>
          <w:rStyle w:val="Emphasis"/>
          <w:rFonts w:ascii="Times New Roman" w:hAnsi="Times New Roman" w:cs="Times New Roman"/>
        </w:rPr>
        <w:t>The Daily Beast,</w:t>
      </w:r>
      <w:r w:rsidRPr="00F63A70">
        <w:rPr>
          <w:rFonts w:ascii="Times New Roman" w:hAnsi="Times New Roman" w:cs="Times New Roman"/>
        </w:rPr>
        <w:t xml:space="preserve"> dalam (</w:t>
      </w:r>
      <w:hyperlink r:id="rId6" w:history="1">
        <w:r w:rsidRPr="00F63A70">
          <w:rPr>
            <w:rStyle w:val="Hyperlink"/>
            <w:rFonts w:ascii="Times New Roman" w:hAnsi="Times New Roman" w:cs="Times New Roman"/>
          </w:rPr>
          <w:t>http://www.thedailybeast.com/articles/2016/10/01/isis-is-winning-the-online-jihad-against-the-west.html</w:t>
        </w:r>
      </w:hyperlink>
      <w:r w:rsidRPr="00F63A70">
        <w:rPr>
          <w:rFonts w:ascii="Times New Roman" w:hAnsi="Times New Roman" w:cs="Times New Roman"/>
        </w:rPr>
        <w:t>) diakses pada tanggal 13 Maret 2017 pada pukul 22.45 WIB</w:t>
      </w:r>
    </w:p>
  </w:footnote>
  <w:footnote w:id="106">
    <w:p w:rsidR="00EC29D7" w:rsidRPr="00F63A70" w:rsidRDefault="00EC29D7" w:rsidP="00AE024D">
      <w:pPr>
        <w:pStyle w:val="FootnoteText"/>
        <w:rPr>
          <w:rFonts w:ascii="Times New Roman" w:hAnsi="Times New Roman" w:cs="Times New Roman"/>
        </w:rPr>
      </w:pPr>
      <w:r>
        <w:rPr>
          <w:rStyle w:val="FootnoteReference"/>
        </w:rPr>
        <w:footnoteRef/>
      </w:r>
      <w:r>
        <w:t xml:space="preserve"> </w:t>
      </w:r>
      <w:r w:rsidRPr="00F63A70">
        <w:rPr>
          <w:rFonts w:ascii="Times New Roman" w:hAnsi="Times New Roman" w:cs="Times New Roman"/>
        </w:rPr>
        <w:t xml:space="preserve">Paul D. Williams, </w:t>
      </w:r>
      <w:r w:rsidRPr="00F63A70">
        <w:rPr>
          <w:rStyle w:val="Emphasis"/>
          <w:rFonts w:ascii="Times New Roman" w:hAnsi="Times New Roman" w:cs="Times New Roman"/>
        </w:rPr>
        <w:t>Security Studies: An Introduction,</w:t>
      </w:r>
      <w:r w:rsidRPr="00F63A70">
        <w:rPr>
          <w:rFonts w:ascii="Times New Roman" w:hAnsi="Times New Roman" w:cs="Times New Roman"/>
        </w:rPr>
        <w:t xml:space="preserve"> (Oxon: Routledge, 2013), hlm</w:t>
      </w:r>
      <w:proofErr w:type="gramStart"/>
      <w:r w:rsidRPr="00F63A70">
        <w:rPr>
          <w:rFonts w:ascii="Times New Roman" w:hAnsi="Times New Roman" w:cs="Times New Roman"/>
        </w:rPr>
        <w:t>,1</w:t>
      </w:r>
      <w:proofErr w:type="gramEnd"/>
      <w:r w:rsidRPr="00F63A70">
        <w:rPr>
          <w:rFonts w:ascii="Times New Roman" w:hAnsi="Times New Roman" w:cs="Times New Roman"/>
        </w:rPr>
        <w:t xml:space="preserve">. </w:t>
      </w:r>
    </w:p>
  </w:footnote>
  <w:footnote w:id="107">
    <w:p w:rsidR="00EC29D7" w:rsidRPr="00F63A70" w:rsidRDefault="00EC29D7" w:rsidP="00AE024D">
      <w:pPr>
        <w:pStyle w:val="FootnoteText"/>
        <w:tabs>
          <w:tab w:val="left" w:pos="360"/>
        </w:tabs>
        <w:rPr>
          <w:rFonts w:ascii="Times New Roman" w:hAnsi="Times New Roman" w:cs="Times New Roman"/>
        </w:rPr>
      </w:pPr>
      <w:r w:rsidRPr="00F63A70">
        <w:rPr>
          <w:rStyle w:val="FootnoteReference"/>
          <w:rFonts w:ascii="Times New Roman" w:hAnsi="Times New Roman" w:cs="Times New Roman"/>
        </w:rPr>
        <w:footnoteRef/>
      </w:r>
      <w:r w:rsidRPr="00F63A70">
        <w:rPr>
          <w:rFonts w:ascii="Times New Roman" w:hAnsi="Times New Roman" w:cs="Times New Roman"/>
        </w:rPr>
        <w:t xml:space="preserve"> Ibid.</w:t>
      </w:r>
    </w:p>
  </w:footnote>
  <w:footnote w:id="108">
    <w:p w:rsidR="00EC29D7" w:rsidRPr="00CC06E6" w:rsidRDefault="00EC29D7" w:rsidP="00AE024D">
      <w:pPr>
        <w:pStyle w:val="FootnoteText"/>
        <w:jc w:val="both"/>
      </w:pPr>
      <w:r>
        <w:rPr>
          <w:rStyle w:val="FootnoteReference"/>
        </w:rPr>
        <w:footnoteRef/>
      </w:r>
      <w:r>
        <w:t xml:space="preserve"> </w:t>
      </w:r>
      <w:r w:rsidRPr="00CC06E6">
        <w:rPr>
          <w:rFonts w:ascii="Times New Roman" w:hAnsi="Times New Roman" w:cs="Times New Roman"/>
        </w:rPr>
        <w:t xml:space="preserve">Prime Minister’s Office, “Threat level from international terrorism raised: PM press statement”, </w:t>
      </w:r>
      <w:r w:rsidRPr="00CC06E6">
        <w:rPr>
          <w:rStyle w:val="Emphasis"/>
          <w:rFonts w:ascii="Times New Roman" w:hAnsi="Times New Roman" w:cs="Times New Roman"/>
        </w:rPr>
        <w:t>GOV.UK,</w:t>
      </w:r>
      <w:r>
        <w:rPr>
          <w:rFonts w:ascii="Times New Roman" w:hAnsi="Times New Roman" w:cs="Times New Roman"/>
        </w:rPr>
        <w:t xml:space="preserve"> dalam </w:t>
      </w:r>
      <w:hyperlink r:id="rId7" w:history="1">
        <w:r w:rsidRPr="00CC06E6">
          <w:rPr>
            <w:rStyle w:val="Hyperlink"/>
            <w:rFonts w:ascii="Times New Roman" w:hAnsi="Times New Roman" w:cs="Times New Roman"/>
          </w:rPr>
          <w:t>https://www.gov.uk/government/speeches/threat-level-from-international-terrorism-raised-pm-press-conference</w:t>
        </w:r>
      </w:hyperlink>
      <w:r w:rsidRPr="00CC06E6">
        <w:rPr>
          <w:rFonts w:ascii="Times New Roman" w:hAnsi="Times New Roman" w:cs="Times New Roman"/>
        </w:rPr>
        <w:t>, diakses pada 13 Maret 2017 pada pukul 23.45 WIB.</w:t>
      </w:r>
    </w:p>
  </w:footnote>
  <w:footnote w:id="109">
    <w:p w:rsidR="00EC29D7" w:rsidRPr="00CC74E2" w:rsidRDefault="00EC29D7" w:rsidP="00AE024D">
      <w:pPr>
        <w:pStyle w:val="FootnoteText"/>
        <w:rPr>
          <w:rFonts w:ascii="Times New Roman" w:hAnsi="Times New Roman" w:cs="Times New Roman"/>
        </w:rPr>
      </w:pPr>
      <w:r>
        <w:rPr>
          <w:rStyle w:val="FootnoteReference"/>
        </w:rPr>
        <w:footnoteRef/>
      </w:r>
      <w:r>
        <w:t xml:space="preserve"> </w:t>
      </w:r>
      <w:r w:rsidRPr="00CC74E2">
        <w:rPr>
          <w:rFonts w:ascii="Times New Roman" w:hAnsi="Times New Roman" w:cs="Times New Roman"/>
        </w:rPr>
        <w:t>Hermawan Sulistyo. 2009. Keamanan Negara, Keamanan Nasional dan Civil Society. Jakarta: Pensil 234, hlm 25.</w:t>
      </w:r>
    </w:p>
    <w:p w:rsidR="00EC29D7" w:rsidRDefault="00EC29D7" w:rsidP="00AE024D">
      <w:pPr>
        <w:pStyle w:val="FootnoteText"/>
      </w:pPr>
    </w:p>
  </w:footnote>
  <w:footnote w:id="110">
    <w:p w:rsidR="00EC29D7" w:rsidRDefault="00EC29D7" w:rsidP="00AE024D">
      <w:pPr>
        <w:pStyle w:val="FootnoteText"/>
      </w:pPr>
      <w:r>
        <w:rPr>
          <w:rStyle w:val="FootnoteReference"/>
        </w:rPr>
        <w:footnoteRef/>
      </w:r>
      <w:r>
        <w:t xml:space="preserve"> Ibid.</w:t>
      </w:r>
    </w:p>
  </w:footnote>
  <w:footnote w:id="111">
    <w:p w:rsidR="00EC29D7" w:rsidRPr="00573350" w:rsidRDefault="00EC29D7" w:rsidP="00AE024D">
      <w:pPr>
        <w:pStyle w:val="FootnoteText"/>
        <w:rPr>
          <w:rFonts w:ascii="Times New Roman" w:hAnsi="Times New Roman" w:cs="Times New Roman"/>
        </w:rPr>
      </w:pPr>
      <w:r w:rsidRPr="00573350">
        <w:rPr>
          <w:rStyle w:val="FootnoteReference"/>
          <w:rFonts w:ascii="Times New Roman" w:hAnsi="Times New Roman" w:cs="Times New Roman"/>
        </w:rPr>
        <w:footnoteRef/>
      </w:r>
      <w:r w:rsidRPr="00573350">
        <w:rPr>
          <w:rFonts w:ascii="Times New Roman" w:hAnsi="Times New Roman" w:cs="Times New Roman"/>
        </w:rPr>
        <w:t xml:space="preserve"> Postur Pertahanan Negara 2015 diterbitkan oleh Kementerian Pertahanan Republik Indonesia</w:t>
      </w:r>
    </w:p>
  </w:footnote>
  <w:footnote w:id="112">
    <w:p w:rsidR="00EC29D7" w:rsidRPr="00573350" w:rsidRDefault="00EC29D7" w:rsidP="00AE024D">
      <w:pPr>
        <w:pStyle w:val="FootnoteText"/>
        <w:rPr>
          <w:rFonts w:ascii="Times New Roman" w:hAnsi="Times New Roman" w:cs="Times New Roman"/>
        </w:rPr>
      </w:pPr>
      <w:r w:rsidRPr="00573350">
        <w:rPr>
          <w:rStyle w:val="FootnoteReference"/>
          <w:rFonts w:ascii="Times New Roman" w:hAnsi="Times New Roman" w:cs="Times New Roman"/>
        </w:rPr>
        <w:footnoteRef/>
      </w:r>
      <w:r w:rsidRPr="00573350">
        <w:rPr>
          <w:rFonts w:ascii="Times New Roman" w:hAnsi="Times New Roman" w:cs="Times New Roman"/>
        </w:rPr>
        <w:t xml:space="preserve"> Ibid.</w:t>
      </w:r>
    </w:p>
  </w:footnote>
  <w:footnote w:id="113">
    <w:p w:rsidR="00EC29D7" w:rsidRPr="00573350" w:rsidRDefault="00EC29D7" w:rsidP="00AE024D">
      <w:pPr>
        <w:pStyle w:val="FootnoteText"/>
        <w:rPr>
          <w:rFonts w:ascii="Times New Roman" w:hAnsi="Times New Roman" w:cs="Times New Roman"/>
        </w:rPr>
      </w:pPr>
      <w:r w:rsidRPr="00573350">
        <w:rPr>
          <w:rStyle w:val="FootnoteReference"/>
          <w:rFonts w:ascii="Times New Roman" w:hAnsi="Times New Roman" w:cs="Times New Roman"/>
        </w:rPr>
        <w:footnoteRef/>
      </w:r>
      <w:r w:rsidRPr="00573350">
        <w:rPr>
          <w:rFonts w:ascii="Times New Roman" w:hAnsi="Times New Roman" w:cs="Times New Roman"/>
        </w:rPr>
        <w:t xml:space="preserve"> Ibid</w:t>
      </w:r>
    </w:p>
  </w:footnote>
  <w:footnote w:id="114">
    <w:p w:rsidR="00EC29D7" w:rsidRPr="00573350" w:rsidRDefault="00EC29D7" w:rsidP="00AE024D">
      <w:pPr>
        <w:pStyle w:val="FootnoteText"/>
        <w:rPr>
          <w:rFonts w:ascii="Times New Roman" w:hAnsi="Times New Roman" w:cs="Times New Roman"/>
        </w:rPr>
      </w:pPr>
      <w:r w:rsidRPr="00573350">
        <w:rPr>
          <w:rStyle w:val="FootnoteReference"/>
          <w:rFonts w:ascii="Times New Roman" w:hAnsi="Times New Roman" w:cs="Times New Roman"/>
        </w:rPr>
        <w:footnoteRef/>
      </w:r>
      <w:r w:rsidRPr="00573350">
        <w:rPr>
          <w:rFonts w:ascii="Times New Roman" w:hAnsi="Times New Roman" w:cs="Times New Roman"/>
        </w:rPr>
        <w:t>Ibid.</w:t>
      </w:r>
    </w:p>
  </w:footnote>
  <w:footnote w:id="115">
    <w:p w:rsidR="00EC29D7" w:rsidRPr="00573350" w:rsidRDefault="00EC29D7" w:rsidP="00AE024D">
      <w:pPr>
        <w:pStyle w:val="FootnoteText"/>
        <w:rPr>
          <w:rFonts w:ascii="Times New Roman" w:hAnsi="Times New Roman" w:cs="Times New Roman"/>
        </w:rPr>
      </w:pPr>
      <w:r w:rsidRPr="00573350">
        <w:rPr>
          <w:rStyle w:val="FootnoteReference"/>
          <w:rFonts w:ascii="Times New Roman" w:hAnsi="Times New Roman" w:cs="Times New Roman"/>
        </w:rPr>
        <w:footnoteRef/>
      </w:r>
      <w:r w:rsidRPr="00573350">
        <w:rPr>
          <w:rFonts w:ascii="Times New Roman" w:hAnsi="Times New Roman" w:cs="Times New Roman"/>
        </w:rPr>
        <w:t xml:space="preserve"> Ibid.</w:t>
      </w:r>
    </w:p>
  </w:footnote>
  <w:footnote w:id="116">
    <w:p w:rsidR="00EC29D7" w:rsidRPr="00573350" w:rsidRDefault="00EC29D7" w:rsidP="00AE024D">
      <w:pPr>
        <w:pStyle w:val="FootnoteText"/>
        <w:rPr>
          <w:rFonts w:ascii="Times New Roman" w:hAnsi="Times New Roman" w:cs="Times New Roman"/>
        </w:rPr>
      </w:pPr>
      <w:r w:rsidRPr="00573350">
        <w:rPr>
          <w:rStyle w:val="FootnoteReference"/>
          <w:rFonts w:ascii="Times New Roman" w:hAnsi="Times New Roman" w:cs="Times New Roman"/>
        </w:rPr>
        <w:footnoteRef/>
      </w:r>
      <w:r w:rsidRPr="00573350">
        <w:rPr>
          <w:rFonts w:ascii="Times New Roman" w:hAnsi="Times New Roman" w:cs="Times New Roman"/>
        </w:rPr>
        <w:t xml:space="preserve"> Ibid, hlm 18</w:t>
      </w:r>
    </w:p>
  </w:footnote>
  <w:footnote w:id="117">
    <w:p w:rsidR="00EC29D7" w:rsidRPr="00573350" w:rsidRDefault="00EC29D7" w:rsidP="00AE024D">
      <w:pPr>
        <w:pStyle w:val="FootnoteText"/>
        <w:rPr>
          <w:rFonts w:ascii="Times New Roman" w:hAnsi="Times New Roman" w:cs="Times New Roman"/>
        </w:rPr>
      </w:pPr>
      <w:r w:rsidRPr="00573350">
        <w:rPr>
          <w:rStyle w:val="FootnoteReference"/>
          <w:rFonts w:ascii="Times New Roman" w:hAnsi="Times New Roman" w:cs="Times New Roman"/>
        </w:rPr>
        <w:footnoteRef/>
      </w:r>
      <w:r w:rsidRPr="00573350">
        <w:rPr>
          <w:rFonts w:ascii="Times New Roman" w:hAnsi="Times New Roman" w:cs="Times New Roman"/>
        </w:rPr>
        <w:t xml:space="preserve"> Ibid.</w:t>
      </w:r>
    </w:p>
  </w:footnote>
  <w:footnote w:id="118">
    <w:p w:rsidR="00EC29D7" w:rsidRPr="00573350" w:rsidRDefault="00EC29D7" w:rsidP="00AE024D">
      <w:pPr>
        <w:pStyle w:val="FootnoteText"/>
        <w:rPr>
          <w:rFonts w:ascii="Times New Roman" w:hAnsi="Times New Roman" w:cs="Times New Roman"/>
        </w:rPr>
      </w:pPr>
      <w:r w:rsidRPr="00573350">
        <w:rPr>
          <w:rStyle w:val="FootnoteReference"/>
          <w:rFonts w:ascii="Times New Roman" w:hAnsi="Times New Roman" w:cs="Times New Roman"/>
        </w:rPr>
        <w:footnoteRef/>
      </w:r>
      <w:r w:rsidRPr="00573350">
        <w:rPr>
          <w:rFonts w:ascii="Times New Roman" w:hAnsi="Times New Roman" w:cs="Times New Roman"/>
        </w:rPr>
        <w:t xml:space="preserve"> </w:t>
      </w:r>
      <w:proofErr w:type="gramStart"/>
      <w:r w:rsidRPr="00573350">
        <w:rPr>
          <w:rFonts w:ascii="Times New Roman" w:hAnsi="Times New Roman" w:cs="Times New Roman"/>
        </w:rPr>
        <w:t>Op.Cit.</w:t>
      </w:r>
      <w:proofErr w:type="gramEnd"/>
    </w:p>
  </w:footnote>
  <w:footnote w:id="119">
    <w:p w:rsidR="00EC29D7" w:rsidRPr="00573350" w:rsidRDefault="00EC29D7" w:rsidP="00AE024D">
      <w:pPr>
        <w:pStyle w:val="FootnoteText"/>
        <w:rPr>
          <w:rFonts w:ascii="Times New Roman" w:hAnsi="Times New Roman" w:cs="Times New Roman"/>
        </w:rPr>
      </w:pPr>
      <w:r w:rsidRPr="00573350">
        <w:rPr>
          <w:rStyle w:val="FootnoteReference"/>
          <w:rFonts w:ascii="Times New Roman" w:hAnsi="Times New Roman" w:cs="Times New Roman"/>
        </w:rPr>
        <w:footnoteRef/>
      </w:r>
      <w:r w:rsidRPr="00573350">
        <w:rPr>
          <w:rFonts w:ascii="Times New Roman" w:hAnsi="Times New Roman" w:cs="Times New Roman"/>
        </w:rPr>
        <w:t xml:space="preserve"> Op. Cit, hlm 84.</w:t>
      </w:r>
    </w:p>
  </w:footnote>
  <w:footnote w:id="120">
    <w:p w:rsidR="00EC29D7" w:rsidRDefault="00EC29D7" w:rsidP="00AE024D">
      <w:pPr>
        <w:pStyle w:val="FootnoteText"/>
      </w:pPr>
      <w:r>
        <w:rPr>
          <w:rStyle w:val="FootnoteReference"/>
        </w:rPr>
        <w:footnoteRef/>
      </w:r>
      <w:r>
        <w:t xml:space="preserve"> Ibid.</w:t>
      </w:r>
    </w:p>
  </w:footnote>
  <w:footnote w:id="121">
    <w:p w:rsidR="00EC29D7" w:rsidRPr="00CC74E2" w:rsidRDefault="00EC29D7" w:rsidP="00AE024D">
      <w:pPr>
        <w:pStyle w:val="FootnoteText"/>
        <w:rPr>
          <w:rFonts w:ascii="Times New Roman" w:hAnsi="Times New Roman" w:cs="Times New Roman"/>
        </w:rPr>
      </w:pPr>
      <w:r w:rsidRPr="00CC74E2">
        <w:rPr>
          <w:rStyle w:val="FootnoteReference"/>
          <w:rFonts w:ascii="Times New Roman" w:hAnsi="Times New Roman" w:cs="Times New Roman"/>
        </w:rPr>
        <w:footnoteRef/>
      </w:r>
      <w:r w:rsidRPr="00CC74E2">
        <w:rPr>
          <w:rFonts w:ascii="Times New Roman" w:hAnsi="Times New Roman" w:cs="Times New Roman"/>
        </w:rPr>
        <w:t xml:space="preserve"> Ibid.</w:t>
      </w:r>
    </w:p>
  </w:footnote>
  <w:footnote w:id="122">
    <w:p w:rsidR="00EC29D7" w:rsidRDefault="00EC29D7" w:rsidP="00AE024D">
      <w:pPr>
        <w:pStyle w:val="FootnoteText"/>
      </w:pPr>
      <w:r w:rsidRPr="00CC74E2">
        <w:rPr>
          <w:rStyle w:val="FootnoteReference"/>
          <w:rFonts w:ascii="Times New Roman" w:hAnsi="Times New Roman" w:cs="Times New Roman"/>
        </w:rPr>
        <w:footnoteRef/>
      </w:r>
      <w:r w:rsidRPr="00CC74E2">
        <w:rPr>
          <w:rFonts w:ascii="Times New Roman" w:hAnsi="Times New Roman" w:cs="Times New Roman"/>
        </w:rPr>
        <w:t xml:space="preserve"> </w:t>
      </w:r>
      <w:proofErr w:type="gramStart"/>
      <w:r w:rsidRPr="00CC74E2">
        <w:rPr>
          <w:rFonts w:ascii="Times New Roman" w:hAnsi="Times New Roman" w:cs="Times New Roman"/>
        </w:rPr>
        <w:t>Sukma Rizal, Konsep Keamanan Nasional, dalam http://www.</w:t>
      </w:r>
      <w:proofErr w:type="gramEnd"/>
      <w:r w:rsidRPr="00CC74E2">
        <w:rPr>
          <w:rFonts w:ascii="Times New Roman" w:hAnsi="Times New Roman" w:cs="Times New Roman"/>
        </w:rPr>
        <w:t xml:space="preserve"> </w:t>
      </w:r>
      <w:proofErr w:type="gramStart"/>
      <w:r w:rsidRPr="00CC74E2">
        <w:rPr>
          <w:rFonts w:ascii="Times New Roman" w:hAnsi="Times New Roman" w:cs="Times New Roman"/>
        </w:rPr>
        <w:t>propatria.or.id/download/ Paper%20Diskusi/konsep_ kamnas_rs.pdf diakses pada tanggal 14 April 2017 pada pukul 11.11 WIB.</w:t>
      </w:r>
      <w:proofErr w:type="gramEnd"/>
    </w:p>
  </w:footnote>
  <w:footnote w:id="123">
    <w:p w:rsidR="00EC29D7" w:rsidRPr="00CC74E2" w:rsidRDefault="00EC29D7" w:rsidP="00AE024D">
      <w:pPr>
        <w:pStyle w:val="FootnoteText"/>
        <w:rPr>
          <w:rFonts w:ascii="Times New Roman" w:hAnsi="Times New Roman" w:cs="Times New Roman"/>
        </w:rPr>
      </w:pPr>
      <w:r w:rsidRPr="00CC74E2">
        <w:rPr>
          <w:rStyle w:val="FootnoteReference"/>
          <w:rFonts w:ascii="Times New Roman" w:hAnsi="Times New Roman" w:cs="Times New Roman"/>
        </w:rPr>
        <w:footnoteRef/>
      </w:r>
      <w:r w:rsidRPr="00CC74E2">
        <w:rPr>
          <w:rFonts w:ascii="Times New Roman" w:hAnsi="Times New Roman" w:cs="Times New Roman"/>
        </w:rPr>
        <w:t xml:space="preserve"> Susanto</w:t>
      </w:r>
      <w:r>
        <w:rPr>
          <w:rFonts w:ascii="Times New Roman" w:hAnsi="Times New Roman" w:cs="Times New Roman"/>
        </w:rPr>
        <w:t xml:space="preserve"> </w:t>
      </w:r>
      <w:proofErr w:type="gramStart"/>
      <w:r>
        <w:rPr>
          <w:rFonts w:ascii="Times New Roman" w:hAnsi="Times New Roman" w:cs="Times New Roman"/>
        </w:rPr>
        <w:t>Ahmad</w:t>
      </w:r>
      <w:r w:rsidRPr="00CC74E2">
        <w:rPr>
          <w:rFonts w:ascii="Times New Roman" w:hAnsi="Times New Roman" w:cs="Times New Roman"/>
        </w:rPr>
        <w:t xml:space="preserve"> ,</w:t>
      </w:r>
      <w:proofErr w:type="gramEnd"/>
      <w:r w:rsidRPr="00CC74E2">
        <w:rPr>
          <w:rFonts w:ascii="Times New Roman" w:hAnsi="Times New Roman" w:cs="Times New Roman"/>
        </w:rPr>
        <w:t xml:space="preserve"> Keamanan Nasiona  (Jakarta: Protarian Press 2009), hlm 24. </w:t>
      </w:r>
    </w:p>
  </w:footnote>
  <w:footnote w:id="124">
    <w:p w:rsidR="00EC29D7" w:rsidRPr="00CC74E2" w:rsidRDefault="00EC29D7" w:rsidP="00AE024D">
      <w:pPr>
        <w:pStyle w:val="FootnoteText"/>
        <w:rPr>
          <w:rFonts w:ascii="Times New Roman" w:hAnsi="Times New Roman" w:cs="Times New Roman"/>
        </w:rPr>
      </w:pPr>
      <w:r w:rsidRPr="00CC74E2">
        <w:rPr>
          <w:rStyle w:val="FootnoteReference"/>
          <w:rFonts w:ascii="Times New Roman" w:hAnsi="Times New Roman" w:cs="Times New Roman"/>
        </w:rPr>
        <w:footnoteRef/>
      </w:r>
      <w:r w:rsidRPr="00CC74E2">
        <w:rPr>
          <w:rFonts w:ascii="Times New Roman" w:hAnsi="Times New Roman" w:cs="Times New Roman"/>
        </w:rPr>
        <w:t xml:space="preserve"> Ibid.</w:t>
      </w:r>
    </w:p>
  </w:footnote>
  <w:footnote w:id="125">
    <w:p w:rsidR="00EC29D7" w:rsidRPr="00CC74E2" w:rsidRDefault="00EC29D7" w:rsidP="00AE024D">
      <w:pPr>
        <w:pStyle w:val="FootnoteText"/>
        <w:rPr>
          <w:rFonts w:ascii="Times New Roman" w:hAnsi="Times New Roman" w:cs="Times New Roman"/>
        </w:rPr>
      </w:pPr>
      <w:r w:rsidRPr="00CC74E2">
        <w:rPr>
          <w:rStyle w:val="FootnoteReference"/>
          <w:rFonts w:ascii="Times New Roman" w:hAnsi="Times New Roman" w:cs="Times New Roman"/>
        </w:rPr>
        <w:footnoteRef/>
      </w:r>
      <w:r w:rsidRPr="00CC74E2">
        <w:rPr>
          <w:rFonts w:ascii="Times New Roman" w:hAnsi="Times New Roman" w:cs="Times New Roman"/>
        </w:rPr>
        <w:t xml:space="preserve"> Loc.Cit</w:t>
      </w:r>
    </w:p>
  </w:footnote>
  <w:footnote w:id="126">
    <w:p w:rsidR="00EC29D7" w:rsidRDefault="00EC29D7" w:rsidP="00AE024D">
      <w:pPr>
        <w:pStyle w:val="FootnoteText"/>
      </w:pPr>
      <w:r>
        <w:rPr>
          <w:rStyle w:val="FootnoteReference"/>
        </w:rPr>
        <w:footnoteRef/>
      </w:r>
      <w:r>
        <w:t xml:space="preserve"> </w:t>
      </w:r>
      <w:r>
        <w:rPr>
          <w:rStyle w:val="FootnoteReference"/>
        </w:rPr>
        <w:footnoteRef/>
      </w:r>
      <w:r>
        <w:t xml:space="preserve"> Agus Wirahadikusuma. </w:t>
      </w:r>
      <w:proofErr w:type="gramStart"/>
      <w:r>
        <w:t>1999. Inddonesia Baru dan Tantangan TNI.</w:t>
      </w:r>
      <w:proofErr w:type="gramEnd"/>
      <w:r>
        <w:t xml:space="preserve"> Jakarta:Pustaka Sinar Harapan, hlm 33</w:t>
      </w:r>
    </w:p>
    <w:p w:rsidR="00EC29D7" w:rsidRDefault="00EC29D7" w:rsidP="00AE024D">
      <w:pPr>
        <w:pStyle w:val="FootnoteText"/>
      </w:pPr>
    </w:p>
  </w:footnote>
  <w:footnote w:id="127">
    <w:p w:rsidR="00EC29D7" w:rsidRDefault="00EC29D7" w:rsidP="00AE024D">
      <w:pPr>
        <w:pStyle w:val="FootnoteText"/>
      </w:pPr>
      <w:r>
        <w:rPr>
          <w:rStyle w:val="FootnoteReference"/>
        </w:rPr>
        <w:footnoteRef/>
      </w:r>
      <w:r>
        <w:t xml:space="preserve"> Ibid.</w:t>
      </w:r>
    </w:p>
  </w:footnote>
  <w:footnote w:id="128">
    <w:p w:rsidR="00EC29D7" w:rsidRDefault="00EC29D7" w:rsidP="00AE024D">
      <w:pPr>
        <w:pStyle w:val="FootnoteText"/>
      </w:pPr>
      <w:r>
        <w:rPr>
          <w:rStyle w:val="FootnoteReference"/>
        </w:rPr>
        <w:footnoteRef/>
      </w:r>
      <w:r>
        <w:t xml:space="preserve"> Ibid.</w:t>
      </w:r>
    </w:p>
  </w:footnote>
  <w:footnote w:id="129">
    <w:p w:rsidR="00EC29D7" w:rsidRPr="003A591E" w:rsidRDefault="00EC29D7" w:rsidP="00AE024D">
      <w:pPr>
        <w:pStyle w:val="FootnoteText"/>
        <w:rPr>
          <w:rFonts w:ascii="Times New Roman" w:hAnsi="Times New Roman" w:cs="Times New Roman"/>
        </w:rPr>
      </w:pPr>
      <w:r>
        <w:rPr>
          <w:rStyle w:val="FootnoteReference"/>
        </w:rPr>
        <w:footnoteRef/>
      </w:r>
      <w:r>
        <w:t xml:space="preserve"> </w:t>
      </w:r>
      <w:r w:rsidRPr="003A591E">
        <w:rPr>
          <w:rFonts w:ascii="Times New Roman" w:hAnsi="Times New Roman" w:cs="Times New Roman"/>
        </w:rPr>
        <w:t>Ibid.</w:t>
      </w:r>
    </w:p>
  </w:footnote>
  <w:footnote w:id="130">
    <w:p w:rsidR="00EC29D7" w:rsidRPr="003A591E" w:rsidRDefault="00EC29D7" w:rsidP="00AE024D">
      <w:pPr>
        <w:pStyle w:val="FootnoteText"/>
        <w:rPr>
          <w:rFonts w:ascii="Times New Roman" w:hAnsi="Times New Roman" w:cs="Times New Roman"/>
        </w:rPr>
      </w:pPr>
      <w:r w:rsidRPr="003A591E">
        <w:rPr>
          <w:rStyle w:val="FootnoteReference"/>
          <w:rFonts w:ascii="Times New Roman" w:hAnsi="Times New Roman" w:cs="Times New Roman"/>
        </w:rPr>
        <w:footnoteRef/>
      </w:r>
      <w:r w:rsidRPr="003A591E">
        <w:rPr>
          <w:rFonts w:ascii="Times New Roman" w:hAnsi="Times New Roman" w:cs="Times New Roman"/>
        </w:rPr>
        <w:t xml:space="preserve"> Ibid.</w:t>
      </w:r>
    </w:p>
  </w:footnote>
  <w:footnote w:id="131">
    <w:p w:rsidR="00EC29D7" w:rsidRPr="00CC74E2" w:rsidRDefault="00EC29D7" w:rsidP="00AE024D">
      <w:pPr>
        <w:pStyle w:val="FootnoteText"/>
        <w:rPr>
          <w:rFonts w:ascii="Times New Roman" w:hAnsi="Times New Roman" w:cs="Times New Roman"/>
        </w:rPr>
      </w:pPr>
      <w:r w:rsidRPr="00CC74E2">
        <w:rPr>
          <w:rStyle w:val="FootnoteReference"/>
          <w:rFonts w:ascii="Times New Roman" w:hAnsi="Times New Roman" w:cs="Times New Roman"/>
        </w:rPr>
        <w:footnoteRef/>
      </w:r>
      <w:r w:rsidRPr="00CC74E2">
        <w:rPr>
          <w:rFonts w:ascii="Times New Roman" w:hAnsi="Times New Roman" w:cs="Times New Roman"/>
        </w:rPr>
        <w:t xml:space="preserve"> Koesnadi Kardi. 1999. TNI kembali ke Jati Diri Jakarta</w:t>
      </w:r>
      <w:proofErr w:type="gramStart"/>
      <w:r w:rsidRPr="00CC74E2">
        <w:rPr>
          <w:rFonts w:ascii="Times New Roman" w:hAnsi="Times New Roman" w:cs="Times New Roman"/>
        </w:rPr>
        <w:t>:Pustaka</w:t>
      </w:r>
      <w:proofErr w:type="gramEnd"/>
      <w:r w:rsidRPr="00CC74E2">
        <w:rPr>
          <w:rFonts w:ascii="Times New Roman" w:hAnsi="Times New Roman" w:cs="Times New Roman"/>
        </w:rPr>
        <w:t xml:space="preserve"> Sinar Harapan, hlm 61.</w:t>
      </w:r>
    </w:p>
  </w:footnote>
  <w:footnote w:id="132">
    <w:p w:rsidR="00EC29D7" w:rsidRPr="00CC74E2" w:rsidRDefault="00EC29D7" w:rsidP="00AE024D">
      <w:pPr>
        <w:pStyle w:val="FootnoteText"/>
        <w:rPr>
          <w:rFonts w:ascii="Times New Roman" w:hAnsi="Times New Roman" w:cs="Times New Roman"/>
        </w:rPr>
      </w:pPr>
      <w:r w:rsidRPr="00CC74E2">
        <w:rPr>
          <w:rStyle w:val="FootnoteReference"/>
          <w:rFonts w:ascii="Times New Roman" w:hAnsi="Times New Roman" w:cs="Times New Roman"/>
        </w:rPr>
        <w:footnoteRef/>
      </w:r>
      <w:r w:rsidRPr="00CC74E2">
        <w:rPr>
          <w:rFonts w:ascii="Times New Roman" w:hAnsi="Times New Roman" w:cs="Times New Roman"/>
        </w:rPr>
        <w:t xml:space="preserve"> Ibid</w:t>
      </w:r>
    </w:p>
  </w:footnote>
  <w:footnote w:id="133">
    <w:p w:rsidR="00EC29D7" w:rsidRPr="00CC74E2" w:rsidRDefault="00EC29D7" w:rsidP="00AE024D">
      <w:pPr>
        <w:pStyle w:val="FootnoteText"/>
        <w:rPr>
          <w:rFonts w:ascii="Times New Roman" w:hAnsi="Times New Roman" w:cs="Times New Roman"/>
        </w:rPr>
      </w:pPr>
      <w:r w:rsidRPr="00CC74E2">
        <w:rPr>
          <w:rStyle w:val="FootnoteReference"/>
          <w:rFonts w:ascii="Times New Roman" w:hAnsi="Times New Roman" w:cs="Times New Roman"/>
        </w:rPr>
        <w:footnoteRef/>
      </w:r>
      <w:r w:rsidRPr="00CC74E2">
        <w:rPr>
          <w:rFonts w:ascii="Times New Roman" w:hAnsi="Times New Roman" w:cs="Times New Roman"/>
        </w:rPr>
        <w:t xml:space="preserve"> Hermawan Sulistyo. 2009. Keamanan Negara, Keamanan Nasional dan Civil Society. Jakarta: Pensil 234, hlm 25.</w:t>
      </w:r>
    </w:p>
  </w:footnote>
  <w:footnote w:id="134">
    <w:p w:rsidR="00EC29D7" w:rsidRDefault="00EC29D7" w:rsidP="00AE024D">
      <w:pPr>
        <w:pStyle w:val="FootnoteText"/>
      </w:pPr>
      <w:r>
        <w:rPr>
          <w:rStyle w:val="FootnoteReference"/>
        </w:rPr>
        <w:footnoteRef/>
      </w:r>
      <w:r>
        <w:t xml:space="preserve"> Ibid.</w:t>
      </w:r>
    </w:p>
  </w:footnote>
  <w:footnote w:id="135">
    <w:p w:rsidR="00EC29D7" w:rsidRPr="00CC74E2" w:rsidRDefault="00EC29D7" w:rsidP="00AE024D">
      <w:pPr>
        <w:pStyle w:val="FootnoteText"/>
        <w:rPr>
          <w:rFonts w:ascii="Times New Roman" w:hAnsi="Times New Roman" w:cs="Times New Roman"/>
        </w:rPr>
      </w:pPr>
      <w:r w:rsidRPr="00CC74E2">
        <w:rPr>
          <w:rStyle w:val="FootnoteReference"/>
          <w:rFonts w:ascii="Times New Roman" w:hAnsi="Times New Roman" w:cs="Times New Roman"/>
        </w:rPr>
        <w:footnoteRef/>
      </w:r>
      <w:r w:rsidRPr="00CC74E2">
        <w:rPr>
          <w:rFonts w:ascii="Times New Roman" w:hAnsi="Times New Roman" w:cs="Times New Roman"/>
        </w:rPr>
        <w:t xml:space="preserve"> </w:t>
      </w:r>
      <w:proofErr w:type="gramStart"/>
      <w:r w:rsidRPr="00CC74E2">
        <w:rPr>
          <w:rFonts w:ascii="Times New Roman" w:hAnsi="Times New Roman" w:cs="Times New Roman"/>
        </w:rPr>
        <w:t>Pasal 7 Ayat 3 Undang-Undang No 34 tahun 2004 tentang Tentara Nasional Indonesia.</w:t>
      </w:r>
      <w:proofErr w:type="gramEnd"/>
    </w:p>
  </w:footnote>
  <w:footnote w:id="136">
    <w:p w:rsidR="00EC29D7" w:rsidRPr="00CC74E2" w:rsidRDefault="00EC29D7" w:rsidP="00AE024D">
      <w:pPr>
        <w:pStyle w:val="FootnoteText"/>
        <w:rPr>
          <w:rFonts w:ascii="Times New Roman" w:hAnsi="Times New Roman" w:cs="Times New Roman"/>
        </w:rPr>
      </w:pPr>
      <w:r w:rsidRPr="00CC74E2">
        <w:rPr>
          <w:rStyle w:val="FootnoteReference"/>
          <w:rFonts w:ascii="Times New Roman" w:hAnsi="Times New Roman" w:cs="Times New Roman"/>
        </w:rPr>
        <w:footnoteRef/>
      </w:r>
      <w:r w:rsidRPr="00CC74E2">
        <w:rPr>
          <w:rFonts w:ascii="Times New Roman" w:hAnsi="Times New Roman" w:cs="Times New Roman"/>
        </w:rPr>
        <w:t xml:space="preserve"> </w:t>
      </w:r>
      <w:proofErr w:type="gramStart"/>
      <w:r w:rsidRPr="00CC74E2">
        <w:rPr>
          <w:rFonts w:ascii="Times New Roman" w:hAnsi="Times New Roman" w:cs="Times New Roman"/>
        </w:rPr>
        <w:t>Ibid, Hermawan Selistyo.</w:t>
      </w:r>
      <w:proofErr w:type="gramEnd"/>
    </w:p>
  </w:footnote>
  <w:footnote w:id="137">
    <w:p w:rsidR="00EC29D7" w:rsidRPr="00CC74E2" w:rsidRDefault="00EC29D7" w:rsidP="00AE024D">
      <w:pPr>
        <w:pStyle w:val="FootnoteText"/>
        <w:rPr>
          <w:rFonts w:ascii="Times New Roman" w:hAnsi="Times New Roman" w:cs="Times New Roman"/>
        </w:rPr>
      </w:pPr>
      <w:r w:rsidRPr="00CC74E2">
        <w:rPr>
          <w:rStyle w:val="FootnoteReference"/>
          <w:rFonts w:ascii="Times New Roman" w:hAnsi="Times New Roman" w:cs="Times New Roman"/>
        </w:rPr>
        <w:footnoteRef/>
      </w:r>
      <w:r w:rsidRPr="00CC74E2">
        <w:rPr>
          <w:rFonts w:ascii="Times New Roman" w:hAnsi="Times New Roman" w:cs="Times New Roman"/>
        </w:rPr>
        <w:t xml:space="preserve"> </w:t>
      </w:r>
      <w:proofErr w:type="gramStart"/>
      <w:r w:rsidRPr="00CC74E2">
        <w:rPr>
          <w:rFonts w:ascii="Times New Roman" w:hAnsi="Times New Roman" w:cs="Times New Roman"/>
        </w:rPr>
        <w:t>Undang-Undang No 3 Tahun 2002 tentang Pertahanan Negara Pasal 14.</w:t>
      </w:r>
      <w:proofErr w:type="gramEnd"/>
    </w:p>
  </w:footnote>
  <w:footnote w:id="138">
    <w:p w:rsidR="00EC29D7" w:rsidRPr="00CC74E2" w:rsidRDefault="00EC29D7" w:rsidP="00AE024D">
      <w:pPr>
        <w:pStyle w:val="FootnoteText"/>
        <w:rPr>
          <w:rFonts w:ascii="Times New Roman" w:hAnsi="Times New Roman" w:cs="Times New Roman"/>
        </w:rPr>
      </w:pPr>
      <w:r w:rsidRPr="00CC74E2">
        <w:rPr>
          <w:rStyle w:val="FootnoteReference"/>
          <w:rFonts w:ascii="Times New Roman" w:hAnsi="Times New Roman" w:cs="Times New Roman"/>
        </w:rPr>
        <w:footnoteRef/>
      </w:r>
      <w:r w:rsidRPr="00CC74E2">
        <w:rPr>
          <w:rFonts w:ascii="Times New Roman" w:hAnsi="Times New Roman" w:cs="Times New Roman"/>
        </w:rPr>
        <w:t xml:space="preserve"> Ibid</w:t>
      </w:r>
    </w:p>
  </w:footnote>
  <w:footnote w:id="139">
    <w:p w:rsidR="00EC29D7" w:rsidRPr="00CC74E2" w:rsidRDefault="00EC29D7" w:rsidP="00AE024D">
      <w:pPr>
        <w:pStyle w:val="FootnoteText"/>
        <w:rPr>
          <w:rFonts w:ascii="Times New Roman" w:hAnsi="Times New Roman" w:cs="Times New Roman"/>
        </w:rPr>
      </w:pPr>
      <w:r w:rsidRPr="00CC74E2">
        <w:rPr>
          <w:rStyle w:val="FootnoteReference"/>
          <w:rFonts w:ascii="Times New Roman" w:hAnsi="Times New Roman" w:cs="Times New Roman"/>
        </w:rPr>
        <w:footnoteRef/>
      </w:r>
      <w:r w:rsidRPr="00CC74E2">
        <w:rPr>
          <w:rFonts w:ascii="Times New Roman" w:hAnsi="Times New Roman" w:cs="Times New Roman"/>
        </w:rPr>
        <w:t xml:space="preserve"> Nugroho Notosusanto, Prajurit dan Pejuang, Persepsi dan Implementasi Dwi Fungsi ABRI, Jakarta: Sinar Harapan, Cet </w:t>
      </w:r>
      <w:proofErr w:type="gramStart"/>
      <w:r w:rsidRPr="00CC74E2">
        <w:rPr>
          <w:rFonts w:ascii="Times New Roman" w:hAnsi="Times New Roman" w:cs="Times New Roman"/>
        </w:rPr>
        <w:t>II  2016</w:t>
      </w:r>
      <w:proofErr w:type="gramEnd"/>
      <w:r w:rsidRPr="00CC74E2">
        <w:rPr>
          <w:rFonts w:ascii="Times New Roman" w:hAnsi="Times New Roman" w:cs="Times New Roman"/>
        </w:rPr>
        <w:t xml:space="preserve">,  hlm 44. </w:t>
      </w:r>
    </w:p>
  </w:footnote>
  <w:footnote w:id="140">
    <w:p w:rsidR="00EC29D7" w:rsidRPr="00CC74E2" w:rsidRDefault="00EC29D7" w:rsidP="00AE024D">
      <w:pPr>
        <w:pStyle w:val="FootnoteText"/>
        <w:rPr>
          <w:rFonts w:ascii="Times New Roman" w:hAnsi="Times New Roman" w:cs="Times New Roman"/>
        </w:rPr>
      </w:pPr>
      <w:r w:rsidRPr="00CC74E2">
        <w:rPr>
          <w:rStyle w:val="FootnoteReference"/>
          <w:rFonts w:ascii="Times New Roman" w:hAnsi="Times New Roman" w:cs="Times New Roman"/>
        </w:rPr>
        <w:footnoteRef/>
      </w:r>
      <w:r w:rsidRPr="00CC74E2">
        <w:rPr>
          <w:rFonts w:ascii="Times New Roman" w:hAnsi="Times New Roman" w:cs="Times New Roman"/>
        </w:rPr>
        <w:t xml:space="preserve"> Ibid.</w:t>
      </w:r>
    </w:p>
  </w:footnote>
  <w:footnote w:id="141">
    <w:p w:rsidR="00EC29D7" w:rsidRPr="00CC74E2" w:rsidRDefault="00EC29D7" w:rsidP="00AE024D">
      <w:pPr>
        <w:pStyle w:val="FootnoteText"/>
        <w:rPr>
          <w:rFonts w:ascii="Times New Roman" w:hAnsi="Times New Roman" w:cs="Times New Roman"/>
        </w:rPr>
      </w:pPr>
      <w:r w:rsidRPr="00CC74E2">
        <w:rPr>
          <w:rStyle w:val="FootnoteReference"/>
          <w:rFonts w:ascii="Times New Roman" w:hAnsi="Times New Roman" w:cs="Times New Roman"/>
        </w:rPr>
        <w:footnoteRef/>
      </w:r>
      <w:r w:rsidRPr="00CC74E2">
        <w:rPr>
          <w:rFonts w:ascii="Times New Roman" w:hAnsi="Times New Roman" w:cs="Times New Roman"/>
        </w:rPr>
        <w:t xml:space="preserve"> Ibid.</w:t>
      </w:r>
    </w:p>
  </w:footnote>
  <w:footnote w:id="142">
    <w:p w:rsidR="00EC29D7" w:rsidRPr="00CC74E2" w:rsidRDefault="00EC29D7" w:rsidP="00AE024D">
      <w:pPr>
        <w:pStyle w:val="FootnoteText"/>
        <w:rPr>
          <w:rFonts w:ascii="Times New Roman" w:hAnsi="Times New Roman" w:cs="Times New Roman"/>
        </w:rPr>
      </w:pPr>
      <w:r w:rsidRPr="00CC74E2">
        <w:rPr>
          <w:rStyle w:val="FootnoteReference"/>
          <w:rFonts w:ascii="Times New Roman" w:hAnsi="Times New Roman" w:cs="Times New Roman"/>
        </w:rPr>
        <w:footnoteRef/>
      </w:r>
      <w:r w:rsidRPr="00CC74E2">
        <w:rPr>
          <w:rFonts w:ascii="Times New Roman" w:hAnsi="Times New Roman" w:cs="Times New Roman"/>
        </w:rPr>
        <w:t xml:space="preserve"> Rizal Sukma, Konsep Keamanan Nasional, (Jakarta</w:t>
      </w:r>
      <w:proofErr w:type="gramStart"/>
      <w:r w:rsidRPr="00CC74E2">
        <w:rPr>
          <w:rFonts w:ascii="Times New Roman" w:hAnsi="Times New Roman" w:cs="Times New Roman"/>
        </w:rPr>
        <w:t>:CSIS</w:t>
      </w:r>
      <w:proofErr w:type="gramEnd"/>
      <w:r w:rsidRPr="00CC74E2">
        <w:rPr>
          <w:rFonts w:ascii="Times New Roman" w:hAnsi="Times New Roman" w:cs="Times New Roman"/>
        </w:rPr>
        <w:t>, 2002), hlm 45.</w:t>
      </w:r>
    </w:p>
  </w:footnote>
  <w:footnote w:id="143">
    <w:p w:rsidR="00EC29D7" w:rsidRDefault="00EC29D7" w:rsidP="00AE024D">
      <w:pPr>
        <w:pStyle w:val="FootnoteText"/>
      </w:pPr>
      <w:r>
        <w:rPr>
          <w:rStyle w:val="FootnoteReference"/>
        </w:rPr>
        <w:footnoteRef/>
      </w:r>
      <w:r>
        <w:t xml:space="preserve"> Ibid.</w:t>
      </w:r>
    </w:p>
  </w:footnote>
  <w:footnote w:id="144">
    <w:p w:rsidR="00EC29D7" w:rsidRDefault="00EC29D7" w:rsidP="00AE024D">
      <w:pPr>
        <w:pStyle w:val="FootnoteText"/>
      </w:pPr>
      <w:r>
        <w:rPr>
          <w:rStyle w:val="FootnoteReference"/>
        </w:rPr>
        <w:footnoteRef/>
      </w:r>
      <w:r>
        <w:t xml:space="preserve"> Ibid.</w:t>
      </w:r>
    </w:p>
  </w:footnote>
  <w:footnote w:id="145">
    <w:p w:rsidR="00EC29D7" w:rsidRDefault="00EC29D7" w:rsidP="00AE024D">
      <w:pPr>
        <w:pStyle w:val="FootnoteText"/>
      </w:pPr>
      <w:r>
        <w:rPr>
          <w:rStyle w:val="FootnoteReference"/>
        </w:rPr>
        <w:footnoteRef/>
      </w:r>
      <w:r>
        <w:t xml:space="preserve"> </w:t>
      </w:r>
      <w:proofErr w:type="gramStart"/>
      <w:r>
        <w:t>Ibid, Hermawan Selistyo.</w:t>
      </w:r>
      <w:proofErr w:type="gramEnd"/>
    </w:p>
  </w:footnote>
  <w:footnote w:id="146">
    <w:p w:rsidR="00EC29D7" w:rsidRDefault="00EC29D7" w:rsidP="00AE024D">
      <w:pPr>
        <w:pStyle w:val="FootnoteText"/>
      </w:pPr>
      <w:r>
        <w:rPr>
          <w:rStyle w:val="FootnoteReference"/>
        </w:rPr>
        <w:footnoteRef/>
      </w:r>
      <w:r>
        <w:t xml:space="preserve"> M gausyah</w:t>
      </w:r>
    </w:p>
  </w:footnote>
  <w:footnote w:id="147">
    <w:p w:rsidR="00EC29D7" w:rsidRDefault="00EC29D7" w:rsidP="00AE024D">
      <w:pPr>
        <w:pStyle w:val="FootnoteText"/>
      </w:pPr>
      <w:r>
        <w:rPr>
          <w:rStyle w:val="FootnoteReference"/>
        </w:rPr>
        <w:footnoteRef/>
      </w:r>
      <w:r>
        <w:t xml:space="preserve"> Ibid.</w:t>
      </w:r>
    </w:p>
  </w:footnote>
  <w:footnote w:id="148">
    <w:p w:rsidR="00EC29D7" w:rsidRDefault="00EC29D7" w:rsidP="00AE024D">
      <w:pPr>
        <w:pStyle w:val="FootnoteText"/>
      </w:pPr>
      <w:r>
        <w:rPr>
          <w:rStyle w:val="FootnoteReference"/>
        </w:rPr>
        <w:footnoteRef/>
      </w:r>
      <w:r>
        <w:t xml:space="preserve"> </w:t>
      </w:r>
      <w:proofErr w:type="gramStart"/>
      <w:r>
        <w:t>Untung S Rajab, Kedudukan dan Fungsi Kepolisian Negara Republik Indonesia Dalam Sistem Kenegaraan Berdasrkan UUD 1945 (Bandung; Gramedia 2011), hlm 56.</w:t>
      </w:r>
      <w:proofErr w:type="gramEnd"/>
      <w:r>
        <w:t xml:space="preserve"> </w:t>
      </w:r>
    </w:p>
  </w:footnote>
  <w:footnote w:id="149">
    <w:p w:rsidR="00EC29D7" w:rsidRDefault="00EC29D7" w:rsidP="00AE024D">
      <w:pPr>
        <w:pStyle w:val="FootnoteText"/>
      </w:pPr>
      <w:r>
        <w:rPr>
          <w:rStyle w:val="FootnoteReference"/>
        </w:rPr>
        <w:footnoteRef/>
      </w:r>
      <w:r>
        <w:t xml:space="preserve"> Ikhrar Nusa Bhakti</w:t>
      </w:r>
    </w:p>
  </w:footnote>
  <w:footnote w:id="150">
    <w:p w:rsidR="00EC29D7" w:rsidRDefault="00EC29D7" w:rsidP="00AE024D">
      <w:pPr>
        <w:pStyle w:val="FootnoteText"/>
      </w:pPr>
      <w:r>
        <w:rPr>
          <w:rStyle w:val="FootnoteReference"/>
        </w:rPr>
        <w:footnoteRef/>
      </w:r>
      <w:r>
        <w:t xml:space="preserve"> Hermawan Sulistyo, Op. Cit.</w:t>
      </w:r>
    </w:p>
  </w:footnote>
  <w:footnote w:id="151">
    <w:p w:rsidR="00EC29D7" w:rsidRDefault="00EC29D7" w:rsidP="00AE024D">
      <w:pPr>
        <w:pStyle w:val="FootnoteText"/>
      </w:pPr>
      <w:r>
        <w:rPr>
          <w:rStyle w:val="FootnoteReference"/>
        </w:rPr>
        <w:footnoteRef/>
      </w:r>
      <w:r>
        <w:t xml:space="preserve"> Syarifudin Jurdi, Kekuatan-Kekuatan Politik Indonesia (Jakarta: P T Fajar Interpratama Mandiri 2016), hlm 229. </w:t>
      </w:r>
    </w:p>
  </w:footnote>
  <w:footnote w:id="152">
    <w:p w:rsidR="00EC29D7" w:rsidRDefault="00EC29D7" w:rsidP="00AE024D">
      <w:pPr>
        <w:pStyle w:val="FootnoteText"/>
      </w:pPr>
      <w:r>
        <w:rPr>
          <w:rStyle w:val="FootnoteReference"/>
        </w:rPr>
        <w:footnoteRef/>
      </w:r>
      <w:r>
        <w:t xml:space="preserve"> </w:t>
      </w:r>
      <w:proofErr w:type="gramStart"/>
      <w:r>
        <w:t>Ibid, 233.</w:t>
      </w:r>
      <w:proofErr w:type="gramEnd"/>
    </w:p>
  </w:footnote>
  <w:footnote w:id="153">
    <w:p w:rsidR="00EC29D7" w:rsidRDefault="00EC29D7" w:rsidP="00AE024D">
      <w:pPr>
        <w:pStyle w:val="FootnoteText"/>
      </w:pPr>
      <w:r>
        <w:rPr>
          <w:rStyle w:val="FootnoteReference"/>
        </w:rPr>
        <w:footnoteRef/>
      </w:r>
      <w:r>
        <w:t xml:space="preserve"> Ibid.</w:t>
      </w:r>
    </w:p>
  </w:footnote>
  <w:footnote w:id="154">
    <w:p w:rsidR="00EC29D7" w:rsidRDefault="00EC29D7" w:rsidP="00AE024D">
      <w:pPr>
        <w:pStyle w:val="FootnoteText"/>
      </w:pPr>
      <w:r>
        <w:rPr>
          <w:rStyle w:val="FootnoteReference"/>
        </w:rPr>
        <w:footnoteRef/>
      </w:r>
      <w:r>
        <w:t xml:space="preserve"> Ibid.</w:t>
      </w:r>
    </w:p>
  </w:footnote>
  <w:footnote w:id="155">
    <w:p w:rsidR="00EC29D7" w:rsidRDefault="00EC29D7" w:rsidP="00AE024D">
      <w:pPr>
        <w:pStyle w:val="FootnoteText"/>
      </w:pPr>
      <w:r>
        <w:rPr>
          <w:rStyle w:val="FootnoteReference"/>
        </w:rPr>
        <w:footnoteRef/>
      </w:r>
      <w:r>
        <w:t xml:space="preserve"> Ibid.</w:t>
      </w:r>
    </w:p>
  </w:footnote>
  <w:footnote w:id="156">
    <w:p w:rsidR="00EC29D7" w:rsidRDefault="00EC29D7" w:rsidP="00AE024D">
      <w:pPr>
        <w:pStyle w:val="FootnoteText"/>
      </w:pPr>
      <w:r>
        <w:rPr>
          <w:rStyle w:val="FootnoteReference"/>
        </w:rPr>
        <w:footnoteRef/>
      </w:r>
      <w:r>
        <w:t xml:space="preserve"> Ibid.</w:t>
      </w:r>
    </w:p>
  </w:footnote>
  <w:footnote w:id="157">
    <w:p w:rsidR="00EC29D7" w:rsidRDefault="00EC29D7" w:rsidP="00AE024D">
      <w:pPr>
        <w:pStyle w:val="FootnoteText"/>
      </w:pPr>
      <w:r>
        <w:rPr>
          <w:rStyle w:val="FootnoteReference"/>
        </w:rPr>
        <w:footnoteRef/>
      </w:r>
      <w:r>
        <w:t xml:space="preserve"> Ibid.</w:t>
      </w:r>
    </w:p>
  </w:footnote>
  <w:footnote w:id="158">
    <w:p w:rsidR="00EC29D7" w:rsidRDefault="00EC29D7" w:rsidP="00AE024D">
      <w:pPr>
        <w:pStyle w:val="FootnoteText"/>
      </w:pPr>
      <w:r>
        <w:rPr>
          <w:rStyle w:val="FootnoteReference"/>
        </w:rPr>
        <w:footnoteRef/>
      </w:r>
      <w:r>
        <w:t xml:space="preserve"> </w:t>
      </w:r>
      <w:proofErr w:type="gramStart"/>
      <w:r>
        <w:t>Ibid, 245.</w:t>
      </w:r>
      <w:proofErr w:type="gramEnd"/>
    </w:p>
  </w:footnote>
  <w:footnote w:id="159">
    <w:p w:rsidR="00EC29D7" w:rsidRDefault="00EC29D7" w:rsidP="00AE024D">
      <w:pPr>
        <w:pStyle w:val="FootnoteText"/>
      </w:pPr>
      <w:r>
        <w:rPr>
          <w:rStyle w:val="FootnoteReference"/>
        </w:rPr>
        <w:footnoteRef/>
      </w:r>
      <w:r>
        <w:t xml:space="preserve"> </w:t>
      </w:r>
      <w:proofErr w:type="gramStart"/>
      <w:r>
        <w:t>Ibid, hlm 236.</w:t>
      </w:r>
      <w:proofErr w:type="gramEnd"/>
    </w:p>
  </w:footnote>
  <w:footnote w:id="160">
    <w:p w:rsidR="00EC29D7" w:rsidRDefault="00EC29D7" w:rsidP="00AE024D">
      <w:pPr>
        <w:pStyle w:val="FootnoteText"/>
      </w:pPr>
      <w:r>
        <w:rPr>
          <w:rStyle w:val="FootnoteReference"/>
        </w:rPr>
        <w:footnoteRef/>
      </w:r>
      <w:r>
        <w:t xml:space="preserve"> </w:t>
      </w:r>
      <w:proofErr w:type="gramStart"/>
      <w:r>
        <w:t>TB Ronny Natibaskara dalam Radikalisme dan Intoleransi Harian Kompas 3 Mei 2017.</w:t>
      </w:r>
      <w:proofErr w:type="gramEnd"/>
    </w:p>
  </w:footnote>
  <w:footnote w:id="161">
    <w:p w:rsidR="00EC29D7" w:rsidRDefault="00EC29D7" w:rsidP="00AE024D">
      <w:pPr>
        <w:pStyle w:val="FootnoteText"/>
      </w:pPr>
      <w:r>
        <w:rPr>
          <w:rStyle w:val="FootnoteReference"/>
        </w:rPr>
        <w:footnoteRef/>
      </w:r>
      <w:r>
        <w:t xml:space="preserve"> Ibid.</w:t>
      </w:r>
    </w:p>
  </w:footnote>
  <w:footnote w:id="162">
    <w:p w:rsidR="00EC29D7" w:rsidRDefault="00EC29D7" w:rsidP="00AE024D">
      <w:pPr>
        <w:pStyle w:val="FootnoteText"/>
      </w:pPr>
      <w:r>
        <w:rPr>
          <w:rStyle w:val="FootnoteReference"/>
        </w:rPr>
        <w:footnoteRef/>
      </w:r>
      <w:r>
        <w:t xml:space="preserve"> Ibid.</w:t>
      </w:r>
    </w:p>
  </w:footnote>
  <w:footnote w:id="163">
    <w:p w:rsidR="00EC29D7" w:rsidRDefault="00EC29D7" w:rsidP="00AE024D">
      <w:pPr>
        <w:pStyle w:val="FootnoteText"/>
      </w:pPr>
      <w:r>
        <w:rPr>
          <w:rStyle w:val="FootnoteReference"/>
        </w:rPr>
        <w:footnoteRef/>
      </w:r>
      <w:r>
        <w:t xml:space="preserve"> Ibid.</w:t>
      </w:r>
    </w:p>
  </w:footnote>
  <w:footnote w:id="164">
    <w:p w:rsidR="00EC29D7" w:rsidRDefault="00EC29D7" w:rsidP="00AE024D">
      <w:pPr>
        <w:pStyle w:val="FootnoteText"/>
      </w:pPr>
      <w:r>
        <w:rPr>
          <w:rStyle w:val="FootnoteReference"/>
        </w:rPr>
        <w:footnoteRef/>
      </w:r>
      <w:r>
        <w:t xml:space="preserve"> </w:t>
      </w:r>
      <w:proofErr w:type="gramStart"/>
      <w:r>
        <w:t>Hamidin, “Seminar ASEAN dan Penanggulangan Terorisme di Kawasan, Aula Sudreja, Bandung 24 Maret 2017.</w:t>
      </w:r>
      <w:proofErr w:type="gramEnd"/>
    </w:p>
  </w:footnote>
  <w:footnote w:id="165">
    <w:p w:rsidR="00EC29D7" w:rsidRDefault="00EC29D7" w:rsidP="00AE024D">
      <w:pPr>
        <w:pStyle w:val="FootnoteText"/>
      </w:pPr>
      <w:r>
        <w:rPr>
          <w:rStyle w:val="FootnoteReference"/>
        </w:rPr>
        <w:footnoteRef/>
      </w:r>
      <w:r>
        <w:t xml:space="preserve"> Ibid.</w:t>
      </w:r>
    </w:p>
  </w:footnote>
  <w:footnote w:id="166">
    <w:p w:rsidR="00EC29D7" w:rsidRDefault="00EC29D7" w:rsidP="00AE024D">
      <w:pPr>
        <w:pStyle w:val="FootnoteText"/>
      </w:pPr>
      <w:r>
        <w:rPr>
          <w:rStyle w:val="FootnoteReference"/>
        </w:rPr>
        <w:footnoteRef/>
      </w:r>
      <w:r>
        <w:t xml:space="preserve"> Ibid.</w:t>
      </w:r>
    </w:p>
  </w:footnote>
  <w:footnote w:id="167">
    <w:p w:rsidR="00EC29D7" w:rsidRPr="003E7F24" w:rsidRDefault="00EC29D7" w:rsidP="00AE024D">
      <w:pPr>
        <w:pStyle w:val="FootnoteText"/>
      </w:pPr>
      <w:r w:rsidRPr="003E7F24">
        <w:rPr>
          <w:rStyle w:val="FootnoteReference"/>
        </w:rPr>
        <w:footnoteRef/>
      </w:r>
      <w:r w:rsidRPr="003E7F24">
        <w:t xml:space="preserve"> 3 Ancaman ISIS </w:t>
      </w:r>
      <w:proofErr w:type="gramStart"/>
      <w:r w:rsidRPr="003E7F24">
        <w:t xml:space="preserve">dalam  </w:t>
      </w:r>
      <w:proofErr w:type="gramEnd"/>
      <w:r>
        <w:fldChar w:fldCharType="begin"/>
      </w:r>
      <w:r>
        <w:instrText xml:space="preserve"> HYPERLINK "http://news.liputan6.com/read/2373137/3-ancaman-isis-ke-indonesia" </w:instrText>
      </w:r>
      <w:r>
        <w:fldChar w:fldCharType="separate"/>
      </w:r>
      <w:r w:rsidRPr="003E7F24">
        <w:rPr>
          <w:rStyle w:val="Hyperlink"/>
        </w:rPr>
        <w:t>http://news.liputan6.com/read/2373137/3-ancaman-isis-ke-indonesia</w:t>
      </w:r>
      <w:r>
        <w:rPr>
          <w:rStyle w:val="Hyperlink"/>
        </w:rPr>
        <w:fldChar w:fldCharType="end"/>
      </w:r>
      <w:r w:rsidRPr="003E7F24">
        <w:t xml:space="preserve"> diakses pada tanggal 21 April 2017 pada pukul 18.30 WIB.</w:t>
      </w:r>
    </w:p>
  </w:footnote>
  <w:footnote w:id="168">
    <w:p w:rsidR="00EC29D7" w:rsidRDefault="00EC29D7" w:rsidP="00AE024D">
      <w:pPr>
        <w:pStyle w:val="FootnoteText"/>
      </w:pPr>
      <w:r>
        <w:rPr>
          <w:rStyle w:val="FootnoteReference"/>
        </w:rPr>
        <w:footnoteRef/>
      </w:r>
      <w:r>
        <w:t xml:space="preserve"> Ibid.</w:t>
      </w:r>
    </w:p>
  </w:footnote>
  <w:footnote w:id="169">
    <w:p w:rsidR="00EC29D7" w:rsidRDefault="00EC29D7" w:rsidP="00AE024D">
      <w:pPr>
        <w:pStyle w:val="FootnoteText"/>
      </w:pPr>
      <w:r>
        <w:rPr>
          <w:rStyle w:val="FootnoteReference"/>
        </w:rPr>
        <w:footnoteRef/>
      </w:r>
      <w:r>
        <w:t xml:space="preserve"> </w:t>
      </w:r>
      <w:proofErr w:type="gramStart"/>
      <w:r>
        <w:t>Ibid, Hamidin dalam seminar ASEAN dan Penanggulangan Terorisme di Kawasan, Aula Sudreja, Bandung 24 Maret 2017.</w:t>
      </w:r>
      <w:proofErr w:type="gramEnd"/>
    </w:p>
  </w:footnote>
  <w:footnote w:id="170">
    <w:p w:rsidR="00EC29D7" w:rsidRDefault="00EC29D7" w:rsidP="00AE024D">
      <w:pPr>
        <w:pStyle w:val="FootnoteText"/>
      </w:pPr>
      <w:r>
        <w:rPr>
          <w:rStyle w:val="FootnoteReference"/>
        </w:rPr>
        <w:footnoteRef/>
      </w:r>
      <w:r>
        <w:t xml:space="preserve"> Ibid.</w:t>
      </w:r>
    </w:p>
  </w:footnote>
  <w:footnote w:id="171">
    <w:p w:rsidR="00EC29D7" w:rsidRDefault="00EC29D7" w:rsidP="00AE024D">
      <w:pPr>
        <w:pStyle w:val="FootnoteText"/>
      </w:pPr>
      <w:r>
        <w:rPr>
          <w:rStyle w:val="FootnoteReference"/>
        </w:rPr>
        <w:footnoteRef/>
      </w:r>
      <w:r>
        <w:t xml:space="preserve"> </w:t>
      </w:r>
      <w:r w:rsidRPr="00B6734D">
        <w:t>Ali, As‟ad Said. Al-Qaeda: Tinjauan Sosial-Politik, Ideologi, dan Sepak T</w:t>
      </w:r>
      <w:r>
        <w:t>erjangnya. Jakarta: LP3ES, 2014, hlm 56.</w:t>
      </w:r>
    </w:p>
  </w:footnote>
  <w:footnote w:id="172">
    <w:p w:rsidR="00EC29D7" w:rsidRDefault="00EC29D7" w:rsidP="00AE024D">
      <w:pPr>
        <w:pStyle w:val="FootnoteText"/>
      </w:pPr>
      <w:r>
        <w:rPr>
          <w:rStyle w:val="FootnoteReference"/>
        </w:rPr>
        <w:footnoteRef/>
      </w:r>
      <w:r>
        <w:t xml:space="preserve"> Ibid</w:t>
      </w:r>
    </w:p>
  </w:footnote>
  <w:footnote w:id="173">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Masdar Hilmy, Genealogi dan Pengaruh Ideologi Jihadisme Negara Islam Iraq dan Suriah (NIIS) di Indonesia (Teosofi, Jurnal Tasawuf dan Pemikiran Islam Volume 04 No. 02 Desember 2014, diterbitkan  Prodi Filsafat Agama, Fakultas Ushuluddin dan Filsafat, UIN Sunan Ampel Surabaya), 406-407.  </w:t>
      </w:r>
    </w:p>
  </w:footnote>
  <w:footnote w:id="174">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Ibid.</w:t>
      </w:r>
    </w:p>
  </w:footnote>
  <w:footnote w:id="175">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Ibid.</w:t>
      </w:r>
    </w:p>
  </w:footnote>
  <w:footnote w:id="176">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proofErr w:type="gramStart"/>
      <w:r w:rsidRPr="00FC4BEA">
        <w:rPr>
          <w:rFonts w:ascii="Times New Roman" w:hAnsi="Times New Roman" w:cs="Times New Roman"/>
        </w:rPr>
        <w:t>“Iraq‟s Second Largest City Falls to Extremists”, Time, 10 Juni 2014 (time.com, diakses 4 Desember 2014).</w:t>
      </w:r>
      <w:proofErr w:type="gramEnd"/>
    </w:p>
  </w:footnote>
  <w:footnote w:id="177">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w:t>
      </w:r>
      <w:proofErr w:type="gramStart"/>
      <w:r w:rsidRPr="00FC4BEA">
        <w:rPr>
          <w:rFonts w:ascii="Times New Roman" w:hAnsi="Times New Roman" w:cs="Times New Roman"/>
        </w:rPr>
        <w:t xml:space="preserve">Sejumlah warga Indonesia muncul dalam video ISIS dalam </w:t>
      </w:r>
      <w:hyperlink r:id="rId8" w:history="1">
        <w:r w:rsidRPr="00FC4BEA">
          <w:rPr>
            <w:rStyle w:val="Hyperlink"/>
            <w:rFonts w:ascii="Times New Roman" w:hAnsi="Times New Roman" w:cs="Times New Roman"/>
            <w:color w:val="auto"/>
            <w:u w:val="none"/>
          </w:rPr>
          <w:t>http://internasional.kompas.com/read/2014/07/30/09022331/Sejumlah.WarW a.Indonesia.Muncul.Dalam.Video.ISIS</w:t>
        </w:r>
      </w:hyperlink>
      <w:r w:rsidRPr="00FC4BEA">
        <w:rPr>
          <w:rFonts w:ascii="Times New Roman" w:hAnsi="Times New Roman" w:cs="Times New Roman"/>
        </w:rPr>
        <w:t xml:space="preserve"> diakses pada tanggal 13 April 2017 pada pukul 23.45 WIB.</w:t>
      </w:r>
      <w:proofErr w:type="gramEnd"/>
    </w:p>
  </w:footnote>
  <w:footnote w:id="178">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Militan asing </w:t>
      </w:r>
      <w:proofErr w:type="gramStart"/>
      <w:r w:rsidRPr="00FC4BEA">
        <w:rPr>
          <w:rFonts w:ascii="Times New Roman" w:hAnsi="Times New Roman" w:cs="Times New Roman"/>
        </w:rPr>
        <w:t>isis</w:t>
      </w:r>
      <w:proofErr w:type="gramEnd"/>
      <w:r w:rsidRPr="00FC4BEA">
        <w:rPr>
          <w:rFonts w:ascii="Times New Roman" w:hAnsi="Times New Roman" w:cs="Times New Roman"/>
        </w:rPr>
        <w:t xml:space="preserve"> dalam http://international.sindonews.com/ read/1047128/40/militan-asing-isis diakses pada tanggal 13 April 2017 pada pukul 24.09 WIB.</w:t>
      </w:r>
    </w:p>
  </w:footnote>
  <w:footnote w:id="179">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Heru, Susetyo.2016.” </w:t>
      </w:r>
      <w:proofErr w:type="gramStart"/>
      <w:r w:rsidRPr="00FC4BEA">
        <w:rPr>
          <w:rFonts w:ascii="Times New Roman" w:hAnsi="Times New Roman" w:cs="Times New Roman"/>
        </w:rPr>
        <w:t>Menuju Paradigma Keamanan Komprehensif Berperspektif Keamanan Manusia dalam Kebijakan Keamanan Nasional Indonesia”.</w:t>
      </w:r>
      <w:proofErr w:type="gramEnd"/>
      <w:r w:rsidRPr="00FC4BEA">
        <w:rPr>
          <w:rFonts w:ascii="Times New Roman" w:hAnsi="Times New Roman" w:cs="Times New Roman"/>
        </w:rPr>
        <w:t xml:space="preserve"> Lex Jurnalica Vol. 6 No.01.: hlm 45</w:t>
      </w:r>
    </w:p>
  </w:footnote>
  <w:footnote w:id="180">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Ibid.</w:t>
      </w:r>
    </w:p>
  </w:footnote>
  <w:footnote w:id="181">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Ibid.</w:t>
      </w:r>
    </w:p>
  </w:footnote>
  <w:footnote w:id="182">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Fajar Purwawidada, Jaringan Baru Teroris Solo (Jakarta: Kepustakaan Popuper Gramedia, 2014), 104</w:t>
      </w:r>
    </w:p>
  </w:footnote>
  <w:footnote w:id="183">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As‟ad Said Ali, Al-Qaeda: Tinjauan Sosial-Politik, Ideologi, dan Sepak Terjangnya (Jakarta: LP3ES, 2014), 335-336</w:t>
      </w:r>
    </w:p>
  </w:footnote>
  <w:footnote w:id="184">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Cole Bunzer. 2015. “From paper State to Caliphate: The Ideology of the Islamic State”. </w:t>
      </w:r>
      <w:proofErr w:type="gramStart"/>
      <w:r w:rsidRPr="00FC4BEA">
        <w:rPr>
          <w:rFonts w:ascii="Times New Roman" w:hAnsi="Times New Roman" w:cs="Times New Roman"/>
        </w:rPr>
        <w:t>Jurnal Center for Middle East Policy, Vol. 2015, No. 15.</w:t>
      </w:r>
      <w:proofErr w:type="gramEnd"/>
      <w:r w:rsidRPr="00FC4BEA">
        <w:rPr>
          <w:rFonts w:ascii="Times New Roman" w:hAnsi="Times New Roman" w:cs="Times New Roman"/>
        </w:rPr>
        <w:t xml:space="preserve"> New Jersey: Princeton University. </w:t>
      </w:r>
      <w:proofErr w:type="gramStart"/>
      <w:r w:rsidRPr="00FC4BEA">
        <w:rPr>
          <w:rFonts w:ascii="Times New Roman" w:hAnsi="Times New Roman" w:cs="Times New Roman"/>
        </w:rPr>
        <w:t>hlm</w:t>
      </w:r>
      <w:proofErr w:type="gramEnd"/>
      <w:r w:rsidRPr="00FC4BEA">
        <w:rPr>
          <w:rFonts w:ascii="Times New Roman" w:hAnsi="Times New Roman" w:cs="Times New Roman"/>
        </w:rPr>
        <w:t xml:space="preserve">. 1-45. Diakses dari buku online: http://www.brookings.edu/~/media/research/files/papers/2015/03/ideology-of-islamic-state-bunzel/the-ideology-of-the-islamicstate.pdf.  </w:t>
      </w:r>
      <w:proofErr w:type="gramStart"/>
      <w:r w:rsidRPr="00FC4BEA">
        <w:rPr>
          <w:rFonts w:ascii="Times New Roman" w:hAnsi="Times New Roman" w:cs="Times New Roman"/>
        </w:rPr>
        <w:t>Pada tangga 28 FebruarI 2017 pada pukul 18.30 WIB.</w:t>
      </w:r>
      <w:proofErr w:type="gramEnd"/>
    </w:p>
  </w:footnote>
  <w:footnote w:id="185">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Ibid.</w:t>
      </w:r>
    </w:p>
  </w:footnote>
  <w:footnote w:id="186">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w:t>
      </w:r>
      <w:proofErr w:type="gramStart"/>
      <w:r w:rsidRPr="00FC4BEA">
        <w:rPr>
          <w:rFonts w:ascii="Times New Roman" w:hAnsi="Times New Roman" w:cs="Times New Roman"/>
        </w:rPr>
        <w:t>Ibid 339.</w:t>
      </w:r>
      <w:proofErr w:type="gramEnd"/>
    </w:p>
  </w:footnote>
  <w:footnote w:id="187">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w:t>
      </w:r>
      <w:proofErr w:type="gramStart"/>
      <w:r w:rsidRPr="00FC4BEA">
        <w:rPr>
          <w:rFonts w:ascii="Times New Roman" w:hAnsi="Times New Roman" w:cs="Times New Roman"/>
        </w:rPr>
        <w:t xml:space="preserve">Indonesia Larang Penyebaran Ideologi ISIS dalam BBC News </w:t>
      </w:r>
      <w:hyperlink r:id="rId9" w:history="1">
        <w:r w:rsidRPr="00FC4BEA">
          <w:rPr>
            <w:rStyle w:val="Hyperlink"/>
            <w:rFonts w:ascii="Times New Roman" w:hAnsi="Times New Roman" w:cs="Times New Roman"/>
            <w:color w:val="auto"/>
            <w:u w:val="none"/>
          </w:rPr>
          <w:t>http://www.bbc.com/indonesia/berita_indonesia/2014/08/140804_indonesia_larang_faham_isis</w:t>
        </w:r>
      </w:hyperlink>
      <w:r w:rsidRPr="00FC4BEA">
        <w:rPr>
          <w:rFonts w:ascii="Times New Roman" w:hAnsi="Times New Roman" w:cs="Times New Roman"/>
        </w:rPr>
        <w:t xml:space="preserve"> diakses pada tanggal 12 Mei 2017 pada pukul 19.34 WIB.</w:t>
      </w:r>
      <w:proofErr w:type="gramEnd"/>
    </w:p>
  </w:footnote>
  <w:footnote w:id="188">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w:t>
      </w:r>
    </w:p>
  </w:footnote>
  <w:footnote w:id="189">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“NIIS DI INDONESIA: 56 WNI ke Suriah, 4 Tewas karena Bom Bunuh Diri”, Solopos, 14 Agustus 2014 (www.solopos.com, diakses 30 Nopember 2014);</w:t>
      </w:r>
    </w:p>
  </w:footnote>
  <w:footnote w:id="190">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Mohammed Abu-Nimer, “Islamic Principles of Nonviolence and Peacebuilding: A Framework”, </w:t>
      </w:r>
      <w:proofErr w:type="gramStart"/>
      <w:r w:rsidRPr="00FC4BEA">
        <w:rPr>
          <w:rFonts w:ascii="Times New Roman" w:hAnsi="Times New Roman" w:cs="Times New Roman"/>
        </w:rPr>
        <w:t>dalam  Daniel</w:t>
      </w:r>
      <w:proofErr w:type="gramEnd"/>
      <w:r w:rsidRPr="00FC4BEA">
        <w:rPr>
          <w:rFonts w:ascii="Times New Roman" w:hAnsi="Times New Roman" w:cs="Times New Roman"/>
        </w:rPr>
        <w:t xml:space="preserve"> Brumberg dan Dina Shehata (eds.), Conflict, Identity, and Reform in the Muslim World (Washington, US Institute of Peace Press, 2009), 148.</w:t>
      </w:r>
    </w:p>
  </w:footnote>
  <w:footnote w:id="191">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w:t>
      </w:r>
      <w:proofErr w:type="gramStart"/>
      <w:r w:rsidRPr="00FC4BEA">
        <w:rPr>
          <w:rFonts w:ascii="Times New Roman" w:hAnsi="Times New Roman" w:cs="Times New Roman"/>
        </w:rPr>
        <w:t>“Ini Daerah yang Dicurigai Rawan Penyebaran NIIS”, Republika Online, 18 Agustus 2014 (www.republika.co.id, diakses 30 Nopember 2014).</w:t>
      </w:r>
      <w:proofErr w:type="gramEnd"/>
    </w:p>
  </w:footnote>
  <w:footnote w:id="192">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Muhammad Wildan, “Mapping Radical Islam: A Study of the Proliferation of Radical Islam in Solo, Central Java”, dalam Martin van Bruinessen (ed.), Contemporary Developments in Indonesian Islam (Singapore: ISEAS, 2013), 190-191.</w:t>
      </w:r>
    </w:p>
  </w:footnote>
  <w:footnote w:id="193">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“ISIS Chief Emerges, Urging „Volcanoes of Jihad”, The New York Times, 13 November 2014, www.nytimes.com, diakses 3 Desember 2014</w:t>
      </w:r>
    </w:p>
  </w:footnote>
  <w:footnote w:id="194">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“Kiblat Radikalisme dalam HARIAN Kompas  </w:t>
      </w:r>
      <w:hyperlink r:id="rId10" w:history="1">
        <w:r w:rsidRPr="00FC4BEA">
          <w:rPr>
            <w:rStyle w:val="Hyperlink"/>
            <w:rFonts w:ascii="Times New Roman" w:hAnsi="Times New Roman" w:cs="Times New Roman"/>
            <w:color w:val="auto"/>
            <w:u w:val="none"/>
          </w:rPr>
          <w:t>http://www.republika.co.id/berita/koran/teraju/16/01/12/o0tyga1-kiblat-radikalisme-mengapa-mujahidin-indonesia-timur-mit-menjadi-sentral-dari-gerakan-jaringan-kelompok-terduga-teroris-di-indonesia</w:t>
        </w:r>
      </w:hyperlink>
      <w:r w:rsidRPr="00FC4BEA">
        <w:rPr>
          <w:rFonts w:ascii="Times New Roman" w:hAnsi="Times New Roman" w:cs="Times New Roman"/>
        </w:rPr>
        <w:t xml:space="preserve"> diakses pada tanggal 9Mei 2017 pada pukul 11.03 WIB.</w:t>
      </w:r>
    </w:p>
  </w:footnote>
  <w:footnote w:id="195">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Imam Subandi, ““Seminar ASEAN dan Penanggulangan Terorisme di Kawasan, Aula Sudreja, Bandung 24 Maret 2017</w:t>
      </w:r>
    </w:p>
  </w:footnote>
  <w:footnote w:id="196">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Ibid.</w:t>
      </w:r>
    </w:p>
    <w:p w:rsidR="00EC29D7" w:rsidRPr="00FC4BEA" w:rsidRDefault="00EC29D7" w:rsidP="00AE024D">
      <w:pPr>
        <w:pStyle w:val="FootnoteText"/>
        <w:rPr>
          <w:rFonts w:ascii="Times New Roman" w:hAnsi="Times New Roman" w:cs="Times New Roman"/>
        </w:rPr>
      </w:pPr>
    </w:p>
  </w:footnote>
  <w:footnote w:id="197">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proofErr w:type="gramStart"/>
      <w:r w:rsidRPr="00FC4BEA">
        <w:rPr>
          <w:rFonts w:ascii="Times New Roman" w:hAnsi="Times New Roman" w:cs="Times New Roman"/>
        </w:rPr>
        <w:t>“ Strategi</w:t>
      </w:r>
      <w:proofErr w:type="gramEnd"/>
      <w:r w:rsidRPr="00FC4BEA">
        <w:rPr>
          <w:rFonts w:ascii="Times New Roman" w:hAnsi="Times New Roman" w:cs="Times New Roman"/>
        </w:rPr>
        <w:t xml:space="preserve"> Menghadapi Paham Radikalisme Teroris – ISIS” diterbitkan oleh Badan Nasional Penanggulan Terorisme dalam </w:t>
      </w:r>
      <w:hyperlink r:id="rId11" w:history="1">
        <w:r w:rsidRPr="00FC4BEA">
          <w:rPr>
            <w:rStyle w:val="Hyperlink"/>
            <w:rFonts w:ascii="Times New Roman" w:hAnsi="Times New Roman" w:cs="Times New Roman"/>
            <w:color w:val="auto"/>
            <w:u w:val="none"/>
          </w:rPr>
          <w:t>https://damailahindonesiaku.com/nu-telah-terapkan-konsep-darussalam-jauh-sebelum-kemerdekaan.html</w:t>
        </w:r>
      </w:hyperlink>
      <w:r w:rsidRPr="00FC4BEA">
        <w:rPr>
          <w:rFonts w:ascii="Times New Roman" w:hAnsi="Times New Roman" w:cs="Times New Roman"/>
        </w:rPr>
        <w:t>, diakses pada tanggal 23 April 2017 pada pukul 19.25 WIB.</w:t>
      </w:r>
    </w:p>
    <w:p w:rsidR="00EC29D7" w:rsidRPr="00FC4BEA" w:rsidRDefault="00EC29D7" w:rsidP="00AE024D">
      <w:pPr>
        <w:pStyle w:val="FootnoteText"/>
        <w:rPr>
          <w:rFonts w:ascii="Times New Roman" w:hAnsi="Times New Roman" w:cs="Times New Roman"/>
        </w:rPr>
      </w:pPr>
    </w:p>
  </w:footnote>
  <w:footnote w:id="198">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Ibid.</w:t>
      </w:r>
    </w:p>
  </w:footnote>
  <w:footnote w:id="199">
    <w:p w:rsidR="00EC29D7" w:rsidRPr="00FC4BEA" w:rsidRDefault="00EC29D7" w:rsidP="00AE024D">
      <w:pPr>
        <w:spacing w:line="240" w:lineRule="auto"/>
        <w:jc w:val="both"/>
        <w:rPr>
          <w:rFonts w:ascii="Times New Roman" w:hAnsi="Times New Roman" w:cs="Times New Roman"/>
          <w:sz w:val="20"/>
          <w:szCs w:val="20"/>
        </w:rPr>
      </w:pPr>
      <w:r w:rsidRPr="00FC4BEA">
        <w:rPr>
          <w:rStyle w:val="FootnoteReference"/>
          <w:rFonts w:ascii="Times New Roman" w:hAnsi="Times New Roman" w:cs="Times New Roman"/>
          <w:sz w:val="20"/>
          <w:szCs w:val="20"/>
        </w:rPr>
        <w:footnoteRef/>
      </w:r>
      <w:r w:rsidRPr="00FC4BEA">
        <w:rPr>
          <w:rFonts w:ascii="Times New Roman" w:hAnsi="Times New Roman" w:cs="Times New Roman"/>
          <w:sz w:val="20"/>
          <w:szCs w:val="20"/>
        </w:rPr>
        <w:t xml:space="preserve"> A.M. Hendroprioyono, Terorisme: Fundamentalis Kristen, Yahudi dan Islam (Jakarta: Buku Kompas, 2009), hlm. 13.  </w:t>
      </w:r>
    </w:p>
    <w:p w:rsidR="00EC29D7" w:rsidRPr="00FC4BEA" w:rsidRDefault="00EC29D7" w:rsidP="00AE024D">
      <w:pPr>
        <w:pStyle w:val="FootnoteText"/>
        <w:rPr>
          <w:rFonts w:ascii="Times New Roman" w:hAnsi="Times New Roman" w:cs="Times New Roman"/>
        </w:rPr>
      </w:pPr>
    </w:p>
  </w:footnote>
  <w:footnote w:id="200">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Andi Wijaya, Laporan Kajian dan Permusan Mekanisme Alternatif Managemen Pencegahan dan Penanganan Terorisme di </w:t>
      </w:r>
      <w:proofErr w:type="gramStart"/>
      <w:r w:rsidRPr="00FC4BEA">
        <w:rPr>
          <w:rFonts w:ascii="Times New Roman" w:hAnsi="Times New Roman" w:cs="Times New Roman"/>
        </w:rPr>
        <w:t>Indonesia(</w:t>
      </w:r>
      <w:proofErr w:type="gramEnd"/>
      <w:r w:rsidRPr="00FC4BEA">
        <w:rPr>
          <w:rFonts w:ascii="Times New Roman" w:hAnsi="Times New Roman" w:cs="Times New Roman"/>
        </w:rPr>
        <w:t>Jakarta: Kemitraan Partnership,2007), hlm 44.</w:t>
      </w:r>
    </w:p>
  </w:footnote>
  <w:footnote w:id="201">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Ibid</w:t>
      </w:r>
    </w:p>
  </w:footnote>
  <w:footnote w:id="202">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Ibid.</w:t>
      </w:r>
    </w:p>
  </w:footnote>
  <w:footnote w:id="203">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Ibid.</w:t>
      </w:r>
    </w:p>
  </w:footnote>
  <w:footnote w:id="204">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Ibid</w:t>
      </w:r>
    </w:p>
  </w:footnote>
  <w:footnote w:id="205">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“ISIS sesat dan meyesatka </w:t>
      </w:r>
      <w:proofErr w:type="gramStart"/>
      <w:r w:rsidRPr="00FC4BEA">
        <w:rPr>
          <w:rFonts w:ascii="Times New Roman" w:hAnsi="Times New Roman" w:cs="Times New Roman"/>
        </w:rPr>
        <w:t>dalam  surat</w:t>
      </w:r>
      <w:proofErr w:type="gramEnd"/>
      <w:r w:rsidRPr="00FC4BEA">
        <w:rPr>
          <w:rFonts w:ascii="Times New Roman" w:hAnsi="Times New Roman" w:cs="Times New Roman"/>
        </w:rPr>
        <w:t xml:space="preserve"> kabar media Islam </w:t>
      </w:r>
      <w:hyperlink r:id="rId12" w:history="1">
        <w:r w:rsidRPr="00FC4BEA">
          <w:rPr>
            <w:rStyle w:val="Hyperlink"/>
            <w:rFonts w:ascii="Times New Roman" w:hAnsi="Times New Roman" w:cs="Times New Roman"/>
            <w:color w:val="auto"/>
            <w:u w:val="none"/>
          </w:rPr>
          <w:t>https://kabarislamia.com/2014/09/08/pendapat-ulama-isis-sesat-dan-menyesatkan/</w:t>
        </w:r>
      </w:hyperlink>
      <w:r w:rsidRPr="00FC4BEA">
        <w:rPr>
          <w:rFonts w:ascii="Times New Roman" w:hAnsi="Times New Roman" w:cs="Times New Roman"/>
        </w:rPr>
        <w:t xml:space="preserve"> diakses pada tanggal 8 April 2017 pada pukul 19.20 WIB.</w:t>
      </w:r>
    </w:p>
  </w:footnote>
  <w:footnote w:id="206">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Ibid.</w:t>
      </w:r>
    </w:p>
  </w:footnote>
  <w:footnote w:id="207">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Ibid.</w:t>
      </w:r>
    </w:p>
  </w:footnote>
  <w:footnote w:id="208">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Azyumardi Azra, Menuju Masyarakat Madani: Gagasan</w:t>
      </w:r>
      <w:proofErr w:type="gramStart"/>
      <w:r w:rsidRPr="00FC4BEA">
        <w:rPr>
          <w:rFonts w:ascii="Times New Roman" w:hAnsi="Times New Roman" w:cs="Times New Roman"/>
        </w:rPr>
        <w:t>,Fakta</w:t>
      </w:r>
      <w:proofErr w:type="gramEnd"/>
      <w:r w:rsidRPr="00FC4BEA">
        <w:rPr>
          <w:rFonts w:ascii="Times New Roman" w:hAnsi="Times New Roman" w:cs="Times New Roman"/>
        </w:rPr>
        <w:t>, dan Tantangan (Bandung: Mizan 2015), hlm 56.</w:t>
      </w:r>
    </w:p>
  </w:footnote>
  <w:footnote w:id="209">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w:t>
      </w:r>
      <w:proofErr w:type="gramStart"/>
      <w:r w:rsidRPr="00FC4BEA">
        <w:rPr>
          <w:rFonts w:ascii="Times New Roman" w:hAnsi="Times New Roman" w:cs="Times New Roman"/>
        </w:rPr>
        <w:t>Hamidin, “Seminar ASEAN dan Penanggulangan Terorisme di Kawasan, Aula Sudreja, Bandung 24 Maret 2017.</w:t>
      </w:r>
      <w:proofErr w:type="gramEnd"/>
    </w:p>
  </w:footnote>
  <w:footnote w:id="210">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Pr>
          <w:rFonts w:ascii="Times New Roman" w:hAnsi="Times New Roman" w:cs="Times New Roman"/>
        </w:rPr>
        <w:t xml:space="preserve"> Imam Subandi, “</w:t>
      </w:r>
      <w:r w:rsidRPr="00FC4BEA">
        <w:rPr>
          <w:rFonts w:ascii="Times New Roman" w:hAnsi="Times New Roman" w:cs="Times New Roman"/>
        </w:rPr>
        <w:t>Seminar ASEAN dan Penanggulangan Terorisme di Kawasan, Aula Sudreja, Bandung 24 Maret 2017.</w:t>
      </w:r>
    </w:p>
    <w:p w:rsidR="00EC29D7" w:rsidRPr="00FC4BEA" w:rsidRDefault="00EC29D7" w:rsidP="00AE024D">
      <w:pPr>
        <w:pStyle w:val="FootnoteText"/>
        <w:rPr>
          <w:rFonts w:ascii="Times New Roman" w:hAnsi="Times New Roman" w:cs="Times New Roman"/>
        </w:rPr>
      </w:pPr>
    </w:p>
  </w:footnote>
  <w:footnote w:id="211">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Ibid.</w:t>
      </w:r>
    </w:p>
  </w:footnote>
  <w:footnote w:id="212">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Asghar Khan, Islam, Politics and the State, the Pakistan Experimence (London: Zeed Books Ltd 2008), hlm 33.</w:t>
      </w:r>
    </w:p>
  </w:footnote>
  <w:footnote w:id="213">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Ibid.</w:t>
      </w:r>
    </w:p>
  </w:footnote>
  <w:footnote w:id="214">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w:t>
      </w:r>
      <w:proofErr w:type="gramStart"/>
      <w:r w:rsidRPr="00FC4BEA">
        <w:rPr>
          <w:rFonts w:ascii="Times New Roman" w:hAnsi="Times New Roman" w:cs="Times New Roman"/>
        </w:rPr>
        <w:t>Ibid, Imam Subandi.</w:t>
      </w:r>
      <w:proofErr w:type="gramEnd"/>
    </w:p>
  </w:footnote>
  <w:footnote w:id="215">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Yahya A Muhaimin, Bambu Runcing dan Mesiu: Masalah Pembinaan Pertahanan di </w:t>
      </w:r>
      <w:proofErr w:type="gramStart"/>
      <w:r w:rsidRPr="00FC4BEA">
        <w:rPr>
          <w:rFonts w:ascii="Times New Roman" w:hAnsi="Times New Roman" w:cs="Times New Roman"/>
        </w:rPr>
        <w:t>Indonesia(</w:t>
      </w:r>
      <w:proofErr w:type="gramEnd"/>
      <w:r w:rsidRPr="00FC4BEA">
        <w:rPr>
          <w:rFonts w:ascii="Times New Roman" w:hAnsi="Times New Roman" w:cs="Times New Roman"/>
        </w:rPr>
        <w:t>Yogyakarta: Tiara Wacana 2008), Hlm 24.</w:t>
      </w:r>
    </w:p>
  </w:footnote>
  <w:footnote w:id="216">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Ibid.</w:t>
      </w:r>
    </w:p>
  </w:footnote>
  <w:footnote w:id="217">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Ibid.</w:t>
      </w:r>
    </w:p>
  </w:footnote>
  <w:footnote w:id="218">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Abuza, Zachary, Political Islam and Violence in </w:t>
      </w:r>
      <w:proofErr w:type="gramStart"/>
      <w:r w:rsidRPr="00FC4BEA">
        <w:rPr>
          <w:rFonts w:ascii="Times New Roman" w:hAnsi="Times New Roman" w:cs="Times New Roman"/>
        </w:rPr>
        <w:t>Indonesia(</w:t>
      </w:r>
      <w:proofErr w:type="gramEnd"/>
      <w:r w:rsidRPr="00FC4BEA">
        <w:rPr>
          <w:rFonts w:ascii="Times New Roman" w:hAnsi="Times New Roman" w:cs="Times New Roman"/>
        </w:rPr>
        <w:t>London: Routledge 2007), hlm 56.</w:t>
      </w:r>
    </w:p>
  </w:footnote>
  <w:footnote w:id="219">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Awwas, Irfan S. (ed.), Risalah Kongres Mujahidin dan Penegakan Syari’ah Islam. </w:t>
      </w:r>
      <w:proofErr w:type="gramStart"/>
      <w:r w:rsidRPr="00FC4BEA">
        <w:rPr>
          <w:rFonts w:ascii="Times New Roman" w:hAnsi="Times New Roman" w:cs="Times New Roman"/>
        </w:rPr>
        <w:t>(Yogyakarta: Wihdah Press, 2001), hlm 62.</w:t>
      </w:r>
      <w:proofErr w:type="gramEnd"/>
    </w:p>
  </w:footnote>
  <w:footnote w:id="220">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Ibid</w:t>
      </w:r>
    </w:p>
  </w:footnote>
  <w:footnote w:id="221">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Ibid.</w:t>
      </w:r>
    </w:p>
  </w:footnote>
  <w:footnote w:id="222">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Anwar Syafi’I 1992.”Islam</w:t>
      </w:r>
      <w:proofErr w:type="gramStart"/>
      <w:r w:rsidRPr="00FC4BEA">
        <w:rPr>
          <w:rFonts w:ascii="Times New Roman" w:hAnsi="Times New Roman" w:cs="Times New Roman"/>
        </w:rPr>
        <w:t>,Negara,dan</w:t>
      </w:r>
      <w:proofErr w:type="gramEnd"/>
      <w:r w:rsidRPr="00FC4BEA">
        <w:rPr>
          <w:rFonts w:ascii="Times New Roman" w:hAnsi="Times New Roman" w:cs="Times New Roman"/>
        </w:rPr>
        <w:t xml:space="preserve"> Formasi Sosial” dalam jurnal Ilmu dan Kebudayaan Ulumul Qur’an. Vol 3 No.3, hlm 22.</w:t>
      </w:r>
    </w:p>
  </w:footnote>
  <w:footnote w:id="223">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Ibid.</w:t>
      </w:r>
    </w:p>
  </w:footnote>
  <w:footnote w:id="224">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Turmudi, E. dan Sihbudi, R. (edit)</w:t>
      </w:r>
      <w:proofErr w:type="gramStart"/>
      <w:r w:rsidRPr="00FC4BEA">
        <w:rPr>
          <w:rFonts w:ascii="Times New Roman" w:hAnsi="Times New Roman" w:cs="Times New Roman"/>
        </w:rPr>
        <w:t>,Islam</w:t>
      </w:r>
      <w:proofErr w:type="gramEnd"/>
      <w:r w:rsidRPr="00FC4BEA">
        <w:rPr>
          <w:rFonts w:ascii="Times New Roman" w:hAnsi="Times New Roman" w:cs="Times New Roman"/>
        </w:rPr>
        <w:t xml:space="preserve"> dan radikalisme di Indonesia(Jakarta: LIPI Press 2016), hlm 42.</w:t>
      </w:r>
    </w:p>
  </w:footnote>
  <w:footnote w:id="225">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Mekanisme Pembubaran HTI dalam Harian Kompas </w:t>
      </w:r>
      <w:hyperlink r:id="rId13" w:history="1">
        <w:r w:rsidRPr="00FC4BEA">
          <w:rPr>
            <w:rStyle w:val="Hyperlink"/>
            <w:rFonts w:ascii="Times New Roman" w:hAnsi="Times New Roman" w:cs="Times New Roman"/>
            <w:color w:val="auto"/>
            <w:u w:val="none"/>
          </w:rPr>
          <w:t>http://nasional.kompas.com/read/2017/05/09/12340701/hti.kami.menolak.keras.pembubaran</w:t>
        </w:r>
      </w:hyperlink>
      <w:r w:rsidRPr="00FC4BEA">
        <w:rPr>
          <w:rFonts w:ascii="Times New Roman" w:hAnsi="Times New Roman" w:cs="Times New Roman"/>
        </w:rPr>
        <w:t xml:space="preserve"> diakses pada tanggal 14 Mei 2017 pada pukul 11.45 WIB</w:t>
      </w:r>
    </w:p>
  </w:footnote>
  <w:footnote w:id="226">
    <w:p w:rsidR="00EC29D7" w:rsidRPr="00FC4BEA" w:rsidRDefault="00EC29D7" w:rsidP="00AE024D">
      <w:pPr>
        <w:pStyle w:val="FootnoteText"/>
        <w:rPr>
          <w:rFonts w:ascii="Times New Roman" w:hAnsi="Times New Roman" w:cs="Times New Roman"/>
        </w:rPr>
      </w:pPr>
      <w:r w:rsidRPr="00FC4BEA">
        <w:rPr>
          <w:rStyle w:val="FootnoteReference"/>
          <w:rFonts w:ascii="Times New Roman" w:hAnsi="Times New Roman" w:cs="Times New Roman"/>
        </w:rPr>
        <w:footnoteRef/>
      </w:r>
      <w:r w:rsidRPr="00FC4BEA">
        <w:rPr>
          <w:rFonts w:ascii="Times New Roman" w:hAnsi="Times New Roman" w:cs="Times New Roman"/>
        </w:rPr>
        <w:t xml:space="preserve"> Saeed, A. dalam Choir, T., Fanani, A. (</w:t>
      </w:r>
      <w:proofErr w:type="gramStart"/>
      <w:r w:rsidRPr="00FC4BEA">
        <w:rPr>
          <w:rFonts w:ascii="Times New Roman" w:hAnsi="Times New Roman" w:cs="Times New Roman"/>
        </w:rPr>
        <w:t>ed</w:t>
      </w:r>
      <w:proofErr w:type="gramEnd"/>
      <w:r w:rsidRPr="00FC4BEA">
        <w:rPr>
          <w:rFonts w:ascii="Times New Roman" w:hAnsi="Times New Roman" w:cs="Times New Roman"/>
        </w:rPr>
        <w:t>), (2009), Islam dalam Berbagai Pembacaan Kontemporer, (Yogyakarta: Pustaka Pelajar 2009), Hlm 434.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801350"/>
      <w:docPartObj>
        <w:docPartGallery w:val="Page Numbers (Top of Page)"/>
        <w:docPartUnique/>
      </w:docPartObj>
    </w:sdtPr>
    <w:sdtEndPr>
      <w:rPr>
        <w:noProof/>
      </w:rPr>
    </w:sdtEndPr>
    <w:sdtContent>
      <w:p w:rsidR="00EC29D7" w:rsidRDefault="00EC29D7">
        <w:pPr>
          <w:pStyle w:val="Header"/>
          <w:jc w:val="right"/>
        </w:pPr>
        <w:r>
          <w:fldChar w:fldCharType="begin"/>
        </w:r>
        <w:r>
          <w:instrText xml:space="preserve"> PAGE   \* MERGEFORMAT </w:instrText>
        </w:r>
        <w:r>
          <w:fldChar w:fldCharType="separate"/>
        </w:r>
        <w:r w:rsidR="00A7631F">
          <w:rPr>
            <w:noProof/>
          </w:rPr>
          <w:t>86</w:t>
        </w:r>
        <w:r>
          <w:rPr>
            <w:noProof/>
          </w:rPr>
          <w:fldChar w:fldCharType="end"/>
        </w:r>
      </w:p>
    </w:sdtContent>
  </w:sdt>
  <w:p w:rsidR="00EC29D7" w:rsidRDefault="00EC29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927358"/>
      <w:docPartObj>
        <w:docPartGallery w:val="Page Numbers (Top of Page)"/>
        <w:docPartUnique/>
      </w:docPartObj>
    </w:sdtPr>
    <w:sdtEndPr>
      <w:rPr>
        <w:noProof/>
      </w:rPr>
    </w:sdtEndPr>
    <w:sdtContent>
      <w:p w:rsidR="00EC29D7" w:rsidRDefault="00EC29D7">
        <w:pPr>
          <w:pStyle w:val="Header"/>
          <w:jc w:val="right"/>
        </w:pPr>
        <w:r>
          <w:fldChar w:fldCharType="begin"/>
        </w:r>
        <w:r>
          <w:instrText xml:space="preserve"> PAGE   \* MERGEFORMAT </w:instrText>
        </w:r>
        <w:r>
          <w:fldChar w:fldCharType="separate"/>
        </w:r>
        <w:r w:rsidR="005F50FA">
          <w:rPr>
            <w:noProof/>
          </w:rPr>
          <w:t>1</w:t>
        </w:r>
        <w:r>
          <w:rPr>
            <w:noProof/>
          </w:rPr>
          <w:fldChar w:fldCharType="end"/>
        </w:r>
      </w:p>
    </w:sdtContent>
  </w:sdt>
  <w:p w:rsidR="00EC29D7" w:rsidRDefault="00EC29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097473"/>
      <w:docPartObj>
        <w:docPartGallery w:val="Page Numbers (Top of Page)"/>
        <w:docPartUnique/>
      </w:docPartObj>
    </w:sdtPr>
    <w:sdtEndPr>
      <w:rPr>
        <w:noProof/>
      </w:rPr>
    </w:sdtEndPr>
    <w:sdtContent>
      <w:p w:rsidR="00EC29D7" w:rsidRDefault="00EC29D7">
        <w:pPr>
          <w:pStyle w:val="Header"/>
          <w:jc w:val="right"/>
        </w:pPr>
        <w:r>
          <w:fldChar w:fldCharType="begin"/>
        </w:r>
        <w:r>
          <w:instrText xml:space="preserve"> PAGE   \* MERGEFORMAT </w:instrText>
        </w:r>
        <w:r>
          <w:fldChar w:fldCharType="separate"/>
        </w:r>
        <w:r w:rsidR="00A7631F">
          <w:rPr>
            <w:noProof/>
          </w:rPr>
          <w:t>102</w:t>
        </w:r>
        <w:r>
          <w:rPr>
            <w:noProof/>
          </w:rPr>
          <w:fldChar w:fldCharType="end"/>
        </w:r>
      </w:p>
    </w:sdtContent>
  </w:sdt>
  <w:p w:rsidR="00EC29D7" w:rsidRDefault="00EC2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63CA"/>
    <w:multiLevelType w:val="hybridMultilevel"/>
    <w:tmpl w:val="3630275A"/>
    <w:lvl w:ilvl="0" w:tplc="4072E5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6923A4"/>
    <w:multiLevelType w:val="hybridMultilevel"/>
    <w:tmpl w:val="2F1CCDF4"/>
    <w:lvl w:ilvl="0" w:tplc="B302DE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83531F"/>
    <w:multiLevelType w:val="hybridMultilevel"/>
    <w:tmpl w:val="0F7A1718"/>
    <w:lvl w:ilvl="0" w:tplc="EC8A2264">
      <w:start w:val="1"/>
      <w:numFmt w:val="decimal"/>
      <w:lvlText w:val="B.%1"/>
      <w:lvlJc w:val="righ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4B04DC"/>
    <w:multiLevelType w:val="hybridMultilevel"/>
    <w:tmpl w:val="394ED7EC"/>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
    <w:nsid w:val="10D73228"/>
    <w:multiLevelType w:val="hybridMultilevel"/>
    <w:tmpl w:val="5E5A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A26B9"/>
    <w:multiLevelType w:val="hybridMultilevel"/>
    <w:tmpl w:val="B9E64024"/>
    <w:lvl w:ilvl="0" w:tplc="BBD68D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6B71D2"/>
    <w:multiLevelType w:val="hybridMultilevel"/>
    <w:tmpl w:val="ADFC081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2DD4D61"/>
    <w:multiLevelType w:val="hybridMultilevel"/>
    <w:tmpl w:val="BA583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944FC"/>
    <w:multiLevelType w:val="hybridMultilevel"/>
    <w:tmpl w:val="824040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821606B"/>
    <w:multiLevelType w:val="hybridMultilevel"/>
    <w:tmpl w:val="E1DE8EA4"/>
    <w:lvl w:ilvl="0" w:tplc="C87A9C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A556268"/>
    <w:multiLevelType w:val="hybridMultilevel"/>
    <w:tmpl w:val="4F3AEEFE"/>
    <w:lvl w:ilvl="0" w:tplc="30D47D4C">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EB3606A"/>
    <w:multiLevelType w:val="hybridMultilevel"/>
    <w:tmpl w:val="EAAED1E4"/>
    <w:lvl w:ilvl="0" w:tplc="BF941848">
      <w:start w:val="1"/>
      <w:numFmt w:val="decimal"/>
      <w:lvlText w:val="%1."/>
      <w:lvlJc w:val="left"/>
      <w:pPr>
        <w:ind w:left="2160" w:hanging="360"/>
      </w:pPr>
      <w:rPr>
        <w:rFonts w:ascii="Times New Roman" w:eastAsiaTheme="minorHAnsi"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2">
    <w:nsid w:val="2390090F"/>
    <w:multiLevelType w:val="hybridMultilevel"/>
    <w:tmpl w:val="BF3E4AD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AC5F5D"/>
    <w:multiLevelType w:val="hybridMultilevel"/>
    <w:tmpl w:val="A17A5200"/>
    <w:lvl w:ilvl="0" w:tplc="6344BA6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386245FC"/>
    <w:multiLevelType w:val="hybridMultilevel"/>
    <w:tmpl w:val="C3227810"/>
    <w:lvl w:ilvl="0" w:tplc="F14E0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DA1B53"/>
    <w:multiLevelType w:val="hybridMultilevel"/>
    <w:tmpl w:val="04BE46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EC3E50"/>
    <w:multiLevelType w:val="hybridMultilevel"/>
    <w:tmpl w:val="65306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7D6533"/>
    <w:multiLevelType w:val="hybridMultilevel"/>
    <w:tmpl w:val="8E56F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4465E7"/>
    <w:multiLevelType w:val="hybridMultilevel"/>
    <w:tmpl w:val="398277AC"/>
    <w:lvl w:ilvl="0" w:tplc="EC8A2264">
      <w:start w:val="1"/>
      <w:numFmt w:val="decimal"/>
      <w:lvlText w:val="B.%1"/>
      <w:lvlJc w:val="righ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FB13B75"/>
    <w:multiLevelType w:val="hybridMultilevel"/>
    <w:tmpl w:val="B2BA2C30"/>
    <w:lvl w:ilvl="0" w:tplc="E2EC10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0280554"/>
    <w:multiLevelType w:val="hybridMultilevel"/>
    <w:tmpl w:val="162E56C8"/>
    <w:lvl w:ilvl="0" w:tplc="EC8A2264">
      <w:start w:val="1"/>
      <w:numFmt w:val="decimal"/>
      <w:lvlText w:val="B.%1"/>
      <w:lvlJc w:val="righ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1047586"/>
    <w:multiLevelType w:val="hybridMultilevel"/>
    <w:tmpl w:val="D30E7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CB283E"/>
    <w:multiLevelType w:val="hybridMultilevel"/>
    <w:tmpl w:val="8EDE7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8D7927"/>
    <w:multiLevelType w:val="hybridMultilevel"/>
    <w:tmpl w:val="843090E0"/>
    <w:lvl w:ilvl="0" w:tplc="24D202D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4C995F36"/>
    <w:multiLevelType w:val="hybridMultilevel"/>
    <w:tmpl w:val="27AE966E"/>
    <w:lvl w:ilvl="0" w:tplc="A7FCFB5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776A9B"/>
    <w:multiLevelType w:val="hybridMultilevel"/>
    <w:tmpl w:val="2FB24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DC48E4"/>
    <w:multiLevelType w:val="hybridMultilevel"/>
    <w:tmpl w:val="404CF5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843A19"/>
    <w:multiLevelType w:val="hybridMultilevel"/>
    <w:tmpl w:val="D212895E"/>
    <w:lvl w:ilvl="0" w:tplc="1312F05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7FC31F8"/>
    <w:multiLevelType w:val="hybridMultilevel"/>
    <w:tmpl w:val="69B246B0"/>
    <w:lvl w:ilvl="0" w:tplc="9ED28D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98740E"/>
    <w:multiLevelType w:val="hybridMultilevel"/>
    <w:tmpl w:val="281888FC"/>
    <w:lvl w:ilvl="0" w:tplc="CD34DF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8D1796"/>
    <w:multiLevelType w:val="hybridMultilevel"/>
    <w:tmpl w:val="659CA718"/>
    <w:lvl w:ilvl="0" w:tplc="30684FE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nsid w:val="667B4C6E"/>
    <w:multiLevelType w:val="hybridMultilevel"/>
    <w:tmpl w:val="9A982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A906EF0"/>
    <w:multiLevelType w:val="hybridMultilevel"/>
    <w:tmpl w:val="89DC2D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71550C2A"/>
    <w:multiLevelType w:val="hybridMultilevel"/>
    <w:tmpl w:val="CF3A9EB8"/>
    <w:lvl w:ilvl="0" w:tplc="304C4A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2BA0E82"/>
    <w:multiLevelType w:val="hybridMultilevel"/>
    <w:tmpl w:val="F4A05B36"/>
    <w:lvl w:ilvl="0" w:tplc="FD8C8B5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ED6E5A"/>
    <w:multiLevelType w:val="hybridMultilevel"/>
    <w:tmpl w:val="67EC2566"/>
    <w:lvl w:ilvl="0" w:tplc="EC8A2264">
      <w:start w:val="1"/>
      <w:numFmt w:val="decimal"/>
      <w:lvlText w:val="B.%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E04EA3"/>
    <w:multiLevelType w:val="hybridMultilevel"/>
    <w:tmpl w:val="2B1C582C"/>
    <w:lvl w:ilvl="0" w:tplc="08A60C8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E084D9A"/>
    <w:multiLevelType w:val="hybridMultilevel"/>
    <w:tmpl w:val="AD422CC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F1E06B7"/>
    <w:multiLevelType w:val="hybridMultilevel"/>
    <w:tmpl w:val="98D81CAA"/>
    <w:lvl w:ilvl="0" w:tplc="71BCD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5"/>
  </w:num>
  <w:num w:numId="3">
    <w:abstractNumId w:val="14"/>
  </w:num>
  <w:num w:numId="4">
    <w:abstractNumId w:val="5"/>
  </w:num>
  <w:num w:numId="5">
    <w:abstractNumId w:val="36"/>
  </w:num>
  <w:num w:numId="6">
    <w:abstractNumId w:val="2"/>
  </w:num>
  <w:num w:numId="7">
    <w:abstractNumId w:val="35"/>
  </w:num>
  <w:num w:numId="8">
    <w:abstractNumId w:val="18"/>
  </w:num>
  <w:num w:numId="9">
    <w:abstractNumId w:val="20"/>
  </w:num>
  <w:num w:numId="10">
    <w:abstractNumId w:val="9"/>
  </w:num>
  <w:num w:numId="11">
    <w:abstractNumId w:val="10"/>
  </w:num>
  <w:num w:numId="12">
    <w:abstractNumId w:val="19"/>
  </w:num>
  <w:num w:numId="13">
    <w:abstractNumId w:val="13"/>
  </w:num>
  <w:num w:numId="14">
    <w:abstractNumId w:val="3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7"/>
  </w:num>
  <w:num w:numId="18">
    <w:abstractNumId w:val="26"/>
  </w:num>
  <w:num w:numId="19">
    <w:abstractNumId w:val="21"/>
  </w:num>
  <w:num w:numId="20">
    <w:abstractNumId w:val="16"/>
  </w:num>
  <w:num w:numId="21">
    <w:abstractNumId w:val="25"/>
  </w:num>
  <w:num w:numId="22">
    <w:abstractNumId w:val="37"/>
  </w:num>
  <w:num w:numId="23">
    <w:abstractNumId w:val="12"/>
  </w:num>
  <w:num w:numId="24">
    <w:abstractNumId w:val="27"/>
  </w:num>
  <w:num w:numId="25">
    <w:abstractNumId w:val="3"/>
  </w:num>
  <w:num w:numId="26">
    <w:abstractNumId w:val="23"/>
  </w:num>
  <w:num w:numId="27">
    <w:abstractNumId w:val="6"/>
  </w:num>
  <w:num w:numId="28">
    <w:abstractNumId w:val="28"/>
  </w:num>
  <w:num w:numId="29">
    <w:abstractNumId w:val="33"/>
  </w:num>
  <w:num w:numId="30">
    <w:abstractNumId w:val="1"/>
  </w:num>
  <w:num w:numId="31">
    <w:abstractNumId w:val="38"/>
  </w:num>
  <w:num w:numId="32">
    <w:abstractNumId w:val="24"/>
  </w:num>
  <w:num w:numId="33">
    <w:abstractNumId w:val="4"/>
  </w:num>
  <w:num w:numId="34">
    <w:abstractNumId w:val="8"/>
  </w:num>
  <w:num w:numId="35">
    <w:abstractNumId w:val="31"/>
  </w:num>
  <w:num w:numId="36">
    <w:abstractNumId w:val="34"/>
  </w:num>
  <w:num w:numId="37">
    <w:abstractNumId w:val="30"/>
  </w:num>
  <w:num w:numId="38">
    <w:abstractNumId w:val="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8D"/>
    <w:rsid w:val="0001088D"/>
    <w:rsid w:val="0002697B"/>
    <w:rsid w:val="00041EE2"/>
    <w:rsid w:val="00081A3F"/>
    <w:rsid w:val="000824CB"/>
    <w:rsid w:val="000831DE"/>
    <w:rsid w:val="000C25C9"/>
    <w:rsid w:val="000F7A1B"/>
    <w:rsid w:val="00100471"/>
    <w:rsid w:val="001139F0"/>
    <w:rsid w:val="00131763"/>
    <w:rsid w:val="00133046"/>
    <w:rsid w:val="00136C05"/>
    <w:rsid w:val="0016685C"/>
    <w:rsid w:val="00170BBF"/>
    <w:rsid w:val="00176758"/>
    <w:rsid w:val="0018373C"/>
    <w:rsid w:val="001D69CB"/>
    <w:rsid w:val="00217328"/>
    <w:rsid w:val="002421F7"/>
    <w:rsid w:val="00275DB1"/>
    <w:rsid w:val="0027651E"/>
    <w:rsid w:val="00283A17"/>
    <w:rsid w:val="00284CDD"/>
    <w:rsid w:val="002D7CE5"/>
    <w:rsid w:val="002F5EC9"/>
    <w:rsid w:val="00305022"/>
    <w:rsid w:val="003125B6"/>
    <w:rsid w:val="0032006A"/>
    <w:rsid w:val="00346A56"/>
    <w:rsid w:val="00361D4F"/>
    <w:rsid w:val="003720F4"/>
    <w:rsid w:val="00372F18"/>
    <w:rsid w:val="00393825"/>
    <w:rsid w:val="003961B1"/>
    <w:rsid w:val="003B6942"/>
    <w:rsid w:val="003C4DBC"/>
    <w:rsid w:val="003E33D5"/>
    <w:rsid w:val="003F1F76"/>
    <w:rsid w:val="00402835"/>
    <w:rsid w:val="00425268"/>
    <w:rsid w:val="00432B9F"/>
    <w:rsid w:val="004725B9"/>
    <w:rsid w:val="00473DC9"/>
    <w:rsid w:val="00484D04"/>
    <w:rsid w:val="004D1FE8"/>
    <w:rsid w:val="004D73EB"/>
    <w:rsid w:val="004D7D4E"/>
    <w:rsid w:val="004F12D6"/>
    <w:rsid w:val="0051145D"/>
    <w:rsid w:val="0051412D"/>
    <w:rsid w:val="0053088F"/>
    <w:rsid w:val="0053227F"/>
    <w:rsid w:val="00537340"/>
    <w:rsid w:val="005424E9"/>
    <w:rsid w:val="00593C66"/>
    <w:rsid w:val="005A3522"/>
    <w:rsid w:val="005C39B5"/>
    <w:rsid w:val="005D2309"/>
    <w:rsid w:val="005E0088"/>
    <w:rsid w:val="005F50FA"/>
    <w:rsid w:val="00640DCD"/>
    <w:rsid w:val="00651A73"/>
    <w:rsid w:val="006813B3"/>
    <w:rsid w:val="006E4F52"/>
    <w:rsid w:val="006E6454"/>
    <w:rsid w:val="00720A6D"/>
    <w:rsid w:val="007726B0"/>
    <w:rsid w:val="007849A7"/>
    <w:rsid w:val="00785913"/>
    <w:rsid w:val="007D70E2"/>
    <w:rsid w:val="007F33F3"/>
    <w:rsid w:val="0081484C"/>
    <w:rsid w:val="00815E18"/>
    <w:rsid w:val="00824788"/>
    <w:rsid w:val="0083027B"/>
    <w:rsid w:val="00843456"/>
    <w:rsid w:val="00850055"/>
    <w:rsid w:val="00862A9D"/>
    <w:rsid w:val="008904C1"/>
    <w:rsid w:val="008A254E"/>
    <w:rsid w:val="008B0725"/>
    <w:rsid w:val="009005C8"/>
    <w:rsid w:val="009139D3"/>
    <w:rsid w:val="0093018B"/>
    <w:rsid w:val="00935FA9"/>
    <w:rsid w:val="00946021"/>
    <w:rsid w:val="0095032B"/>
    <w:rsid w:val="0095535E"/>
    <w:rsid w:val="00967C3F"/>
    <w:rsid w:val="00970055"/>
    <w:rsid w:val="00996834"/>
    <w:rsid w:val="009A6F9D"/>
    <w:rsid w:val="009C0EF9"/>
    <w:rsid w:val="009C2ECA"/>
    <w:rsid w:val="009D075C"/>
    <w:rsid w:val="009E2393"/>
    <w:rsid w:val="009F4224"/>
    <w:rsid w:val="00A027EF"/>
    <w:rsid w:val="00A21761"/>
    <w:rsid w:val="00A255D0"/>
    <w:rsid w:val="00A259CF"/>
    <w:rsid w:val="00A422F4"/>
    <w:rsid w:val="00A7631F"/>
    <w:rsid w:val="00AA6BD9"/>
    <w:rsid w:val="00AE024D"/>
    <w:rsid w:val="00B405D0"/>
    <w:rsid w:val="00B60623"/>
    <w:rsid w:val="00B77C2C"/>
    <w:rsid w:val="00BA5E29"/>
    <w:rsid w:val="00BA6E91"/>
    <w:rsid w:val="00BF30F0"/>
    <w:rsid w:val="00C1082A"/>
    <w:rsid w:val="00C70B7A"/>
    <w:rsid w:val="00C914AC"/>
    <w:rsid w:val="00CA6DB5"/>
    <w:rsid w:val="00CB63AC"/>
    <w:rsid w:val="00CC0F3A"/>
    <w:rsid w:val="00CC2542"/>
    <w:rsid w:val="00CC7069"/>
    <w:rsid w:val="00CD4877"/>
    <w:rsid w:val="00CE57F9"/>
    <w:rsid w:val="00CF47B9"/>
    <w:rsid w:val="00CF48FF"/>
    <w:rsid w:val="00D3227F"/>
    <w:rsid w:val="00D34C87"/>
    <w:rsid w:val="00D44F3F"/>
    <w:rsid w:val="00D50448"/>
    <w:rsid w:val="00D561E6"/>
    <w:rsid w:val="00DC7732"/>
    <w:rsid w:val="00DD00A8"/>
    <w:rsid w:val="00DD2120"/>
    <w:rsid w:val="00DD2881"/>
    <w:rsid w:val="00DE7D35"/>
    <w:rsid w:val="00DF76D6"/>
    <w:rsid w:val="00E00FE0"/>
    <w:rsid w:val="00E17D8B"/>
    <w:rsid w:val="00E23564"/>
    <w:rsid w:val="00E35210"/>
    <w:rsid w:val="00E35440"/>
    <w:rsid w:val="00E55F3C"/>
    <w:rsid w:val="00EC29D7"/>
    <w:rsid w:val="00EF7B4D"/>
    <w:rsid w:val="00F05103"/>
    <w:rsid w:val="00F27C53"/>
    <w:rsid w:val="00F5724A"/>
    <w:rsid w:val="00F87473"/>
    <w:rsid w:val="00F8756F"/>
    <w:rsid w:val="00F92C3C"/>
    <w:rsid w:val="00FB10EB"/>
    <w:rsid w:val="00FB4E30"/>
    <w:rsid w:val="00FD6860"/>
    <w:rsid w:val="00FE1785"/>
    <w:rsid w:val="00FE5D8C"/>
    <w:rsid w:val="00FF75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88D"/>
    <w:pPr>
      <w:ind w:left="720"/>
      <w:contextualSpacing/>
    </w:pPr>
  </w:style>
  <w:style w:type="paragraph" w:styleId="Header">
    <w:name w:val="header"/>
    <w:basedOn w:val="Normal"/>
    <w:link w:val="HeaderChar"/>
    <w:uiPriority w:val="99"/>
    <w:unhideWhenUsed/>
    <w:rsid w:val="00010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88D"/>
  </w:style>
  <w:style w:type="paragraph" w:styleId="Footer">
    <w:name w:val="footer"/>
    <w:basedOn w:val="Normal"/>
    <w:link w:val="FooterChar"/>
    <w:uiPriority w:val="99"/>
    <w:unhideWhenUsed/>
    <w:rsid w:val="00010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88D"/>
  </w:style>
  <w:style w:type="paragraph" w:styleId="FootnoteText">
    <w:name w:val="footnote text"/>
    <w:basedOn w:val="Normal"/>
    <w:link w:val="FootnoteTextChar"/>
    <w:uiPriority w:val="99"/>
    <w:semiHidden/>
    <w:unhideWhenUsed/>
    <w:rsid w:val="00DD00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0A8"/>
    <w:rPr>
      <w:sz w:val="20"/>
      <w:szCs w:val="20"/>
    </w:rPr>
  </w:style>
  <w:style w:type="character" w:styleId="FootnoteReference">
    <w:name w:val="footnote reference"/>
    <w:basedOn w:val="DefaultParagraphFont"/>
    <w:uiPriority w:val="99"/>
    <w:semiHidden/>
    <w:unhideWhenUsed/>
    <w:rsid w:val="00DD00A8"/>
    <w:rPr>
      <w:vertAlign w:val="superscript"/>
    </w:rPr>
  </w:style>
  <w:style w:type="character" w:styleId="Hyperlink">
    <w:name w:val="Hyperlink"/>
    <w:basedOn w:val="DefaultParagraphFont"/>
    <w:uiPriority w:val="99"/>
    <w:unhideWhenUsed/>
    <w:rsid w:val="00824788"/>
    <w:rPr>
      <w:color w:val="0000FF" w:themeColor="hyperlink"/>
      <w:u w:val="single"/>
    </w:rPr>
  </w:style>
  <w:style w:type="table" w:styleId="TableGrid">
    <w:name w:val="Table Grid"/>
    <w:basedOn w:val="TableNormal"/>
    <w:uiPriority w:val="59"/>
    <w:rsid w:val="00E00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824CB"/>
    <w:rPr>
      <w:i/>
      <w:iCs/>
    </w:rPr>
  </w:style>
  <w:style w:type="paragraph" w:styleId="BalloonText">
    <w:name w:val="Balloon Text"/>
    <w:basedOn w:val="Normal"/>
    <w:link w:val="BalloonTextChar"/>
    <w:uiPriority w:val="99"/>
    <w:semiHidden/>
    <w:unhideWhenUsed/>
    <w:rsid w:val="00AE0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24D"/>
    <w:rPr>
      <w:rFonts w:ascii="Tahoma" w:hAnsi="Tahoma" w:cs="Tahoma"/>
      <w:sz w:val="16"/>
      <w:szCs w:val="16"/>
    </w:rPr>
  </w:style>
  <w:style w:type="character" w:customStyle="1" w:styleId="blocktext">
    <w:name w:val="blocktext"/>
    <w:basedOn w:val="DefaultParagraphFont"/>
    <w:rsid w:val="00AE02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88D"/>
    <w:pPr>
      <w:ind w:left="720"/>
      <w:contextualSpacing/>
    </w:pPr>
  </w:style>
  <w:style w:type="paragraph" w:styleId="Header">
    <w:name w:val="header"/>
    <w:basedOn w:val="Normal"/>
    <w:link w:val="HeaderChar"/>
    <w:uiPriority w:val="99"/>
    <w:unhideWhenUsed/>
    <w:rsid w:val="00010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88D"/>
  </w:style>
  <w:style w:type="paragraph" w:styleId="Footer">
    <w:name w:val="footer"/>
    <w:basedOn w:val="Normal"/>
    <w:link w:val="FooterChar"/>
    <w:uiPriority w:val="99"/>
    <w:unhideWhenUsed/>
    <w:rsid w:val="00010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88D"/>
  </w:style>
  <w:style w:type="paragraph" w:styleId="FootnoteText">
    <w:name w:val="footnote text"/>
    <w:basedOn w:val="Normal"/>
    <w:link w:val="FootnoteTextChar"/>
    <w:uiPriority w:val="99"/>
    <w:semiHidden/>
    <w:unhideWhenUsed/>
    <w:rsid w:val="00DD00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0A8"/>
    <w:rPr>
      <w:sz w:val="20"/>
      <w:szCs w:val="20"/>
    </w:rPr>
  </w:style>
  <w:style w:type="character" w:styleId="FootnoteReference">
    <w:name w:val="footnote reference"/>
    <w:basedOn w:val="DefaultParagraphFont"/>
    <w:uiPriority w:val="99"/>
    <w:semiHidden/>
    <w:unhideWhenUsed/>
    <w:rsid w:val="00DD00A8"/>
    <w:rPr>
      <w:vertAlign w:val="superscript"/>
    </w:rPr>
  </w:style>
  <w:style w:type="character" w:styleId="Hyperlink">
    <w:name w:val="Hyperlink"/>
    <w:basedOn w:val="DefaultParagraphFont"/>
    <w:uiPriority w:val="99"/>
    <w:unhideWhenUsed/>
    <w:rsid w:val="00824788"/>
    <w:rPr>
      <w:color w:val="0000FF" w:themeColor="hyperlink"/>
      <w:u w:val="single"/>
    </w:rPr>
  </w:style>
  <w:style w:type="table" w:styleId="TableGrid">
    <w:name w:val="Table Grid"/>
    <w:basedOn w:val="TableNormal"/>
    <w:uiPriority w:val="59"/>
    <w:rsid w:val="00E00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824CB"/>
    <w:rPr>
      <w:i/>
      <w:iCs/>
    </w:rPr>
  </w:style>
  <w:style w:type="paragraph" w:styleId="BalloonText">
    <w:name w:val="Balloon Text"/>
    <w:basedOn w:val="Normal"/>
    <w:link w:val="BalloonTextChar"/>
    <w:uiPriority w:val="99"/>
    <w:semiHidden/>
    <w:unhideWhenUsed/>
    <w:rsid w:val="00AE0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24D"/>
    <w:rPr>
      <w:rFonts w:ascii="Tahoma" w:hAnsi="Tahoma" w:cs="Tahoma"/>
      <w:sz w:val="16"/>
      <w:szCs w:val="16"/>
    </w:rPr>
  </w:style>
  <w:style w:type="character" w:customStyle="1" w:styleId="blocktext">
    <w:name w:val="blocktext"/>
    <w:basedOn w:val="DefaultParagraphFont"/>
    <w:rsid w:val="00AE0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phan.go.id/buku_puti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Negara_Islam_Irak_dan_Sya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id.wikipedia.org/wiki/Abu_Wardah" TargetMode="External"/><Relationship Id="rId4" Type="http://schemas.microsoft.com/office/2007/relationships/stylesWithEffects" Target="stylesWithEffects.xml"/><Relationship Id="rId9" Type="http://schemas.openxmlformats.org/officeDocument/2006/relationships/hyperlink" Target="https://id.wikipedia.org/wiki/Mujahidin_Indonesia_Timur"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internasional.kompas.com/read/2014/07/30/09022331/Sejumlah.WarW%20a.Indonesia.Muncul.Dalam.Video.ISIS" TargetMode="External"/><Relationship Id="rId13" Type="http://schemas.openxmlformats.org/officeDocument/2006/relationships/hyperlink" Target="http://nasional.kompas.com/read/2017/05/09/12340701/hti.kami.menolak.keras.pembubaran" TargetMode="External"/><Relationship Id="rId3" Type="http://schemas.openxmlformats.org/officeDocument/2006/relationships/hyperlink" Target="http://www.dephan.go.id/buku_putih/" TargetMode="External"/><Relationship Id="rId7" Type="http://schemas.openxmlformats.org/officeDocument/2006/relationships/hyperlink" Target="https://www.gov.uk/government/speeches/threat-level-from-international-terrorism-raised-pm-press-conference" TargetMode="External"/><Relationship Id="rId12" Type="http://schemas.openxmlformats.org/officeDocument/2006/relationships/hyperlink" Target="https://kabarislamia.com/2014/09/08/pendapat-ulama-isis-sesat-dan-menyesatkan/" TargetMode="External"/><Relationship Id="rId2" Type="http://schemas.openxmlformats.org/officeDocument/2006/relationships/hyperlink" Target="http://www.tempo.co/read/news/2014/08/01/078596659/BNPT-ISIS-TermasukKelompok-Teroris" TargetMode="External"/><Relationship Id="rId1" Type="http://schemas.openxmlformats.org/officeDocument/2006/relationships/hyperlink" Target="http://www.bbc.com" TargetMode="External"/><Relationship Id="rId6" Type="http://schemas.openxmlformats.org/officeDocument/2006/relationships/hyperlink" Target="http://www.thedailybeast.com/articles/2016/10/01/isis-is-winning-the-online-jihad-against-the-west.html" TargetMode="External"/><Relationship Id="rId11" Type="http://schemas.openxmlformats.org/officeDocument/2006/relationships/hyperlink" Target="https://damailahindonesiaku.com/nu-telah-terapkan-konsep-darussalam-jauh-sebelum-kemerdekaan.html" TargetMode="External"/><Relationship Id="rId5" Type="http://schemas.openxmlformats.org/officeDocument/2006/relationships/hyperlink" Target="http://www.multimedianews.com" TargetMode="External"/><Relationship Id="rId10" Type="http://schemas.openxmlformats.org/officeDocument/2006/relationships/hyperlink" Target="http://www.republika.co.id/berita/koran/teraju/16/01/12/o0tyga1-kiblat-radikalisme-mengapa-mujahidin-indonesia-timur-mit-menjadi-sentral-dari-gerakan-jaringan-kelompok-terduga-teroris-di-indonesia" TargetMode="External"/><Relationship Id="rId4" Type="http://schemas.openxmlformats.org/officeDocument/2006/relationships/hyperlink" Target="http://www.dephan.go.id/buku_putih/" TargetMode="External"/><Relationship Id="rId9" Type="http://schemas.openxmlformats.org/officeDocument/2006/relationships/hyperlink" Target="http://www.bbc.com/indonesia/berita_indonesia/2014/08/140804_indonesia_larang_faham_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3B4FF-8366-4F75-B921-B8F7FCB6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112</Pages>
  <Words>21007</Words>
  <Characters>119742</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dinsos kab</dc:creator>
  <cp:lastModifiedBy>Mohamad Hasmy</cp:lastModifiedBy>
  <cp:revision>56</cp:revision>
  <cp:lastPrinted>2017-05-14T11:12:00Z</cp:lastPrinted>
  <dcterms:created xsi:type="dcterms:W3CDTF">2017-02-28T03:11:00Z</dcterms:created>
  <dcterms:modified xsi:type="dcterms:W3CDTF">2017-05-14T12:00:00Z</dcterms:modified>
</cp:coreProperties>
</file>