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D0" w:rsidRDefault="00A63376" w:rsidP="00A63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A63376" w:rsidRDefault="00A63376" w:rsidP="00A6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376" w:rsidRDefault="00A63376" w:rsidP="00A633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jumplukan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pamikiran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ngartos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mecakan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ngawasa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seueur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Jumplukan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ngadegkeun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dikawasa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pamingpin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kaagamaan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pulitik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nurutkeun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sareat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pulitik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bertekad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sakumna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ngalakukeun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proganda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meunangkeun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simpatisan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Maranehanana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meunangkeun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pangrojong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wargi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Islam di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sorangan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Indonesia</w:t>
      </w:r>
      <w:proofErr w:type="gramStart"/>
      <w:r w:rsidRPr="00A63376">
        <w:rPr>
          <w:rFonts w:ascii="Times New Roman" w:hAnsi="Times New Roman" w:cs="Times New Roman"/>
          <w:sz w:val="24"/>
          <w:szCs w:val="24"/>
        </w:rPr>
        <w:t>,mimiti</w:t>
      </w:r>
      <w:proofErr w:type="spellEnd"/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mimiti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lebet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nyebarkeun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pamiluna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ditandaan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kaayaanana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wargi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ngagabung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pangrojong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jumplukan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376">
        <w:rPr>
          <w:rFonts w:ascii="Times New Roman" w:hAnsi="Times New Roman" w:cs="Times New Roman"/>
          <w:sz w:val="24"/>
          <w:szCs w:val="24"/>
        </w:rPr>
        <w:t xml:space="preserve">ISIS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dinyatakeun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jumplukan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teroris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nyatakeun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nampik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intoleran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ngaganggu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pulitik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376">
        <w:rPr>
          <w:rFonts w:ascii="Times New Roman" w:hAnsi="Times New Roman" w:cs="Times New Roman"/>
          <w:sz w:val="24"/>
          <w:szCs w:val="24"/>
        </w:rPr>
        <w:t>kanggo</w:t>
      </w:r>
      <w:proofErr w:type="spellEnd"/>
      <w:proofErr w:type="gram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nyegah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balarea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faham-faham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midamel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kebjakan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deradikalisasi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pangrojong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balarea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paham-pa</w:t>
      </w:r>
      <w:r w:rsidRPr="00A63376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376">
        <w:rPr>
          <w:rFonts w:ascii="Times New Roman" w:hAnsi="Times New Roman" w:cs="Times New Roman"/>
          <w:sz w:val="24"/>
          <w:szCs w:val="24"/>
        </w:rPr>
        <w:t>intoleran</w:t>
      </w:r>
      <w:proofErr w:type="spellEnd"/>
      <w:r w:rsidRPr="00A63376">
        <w:rPr>
          <w:rFonts w:ascii="Times New Roman" w:hAnsi="Times New Roman" w:cs="Times New Roman"/>
          <w:sz w:val="24"/>
          <w:szCs w:val="24"/>
        </w:rPr>
        <w:t>.</w:t>
      </w:r>
    </w:p>
    <w:p w:rsidR="00A63376" w:rsidRPr="00A63376" w:rsidRDefault="00F11F2C" w:rsidP="00A633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63376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 (ISIS),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pulitik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kaamanan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A63376">
        <w:rPr>
          <w:rFonts w:ascii="Times New Roman" w:hAnsi="Times New Roman" w:cs="Times New Roman"/>
          <w:sz w:val="24"/>
          <w:szCs w:val="24"/>
        </w:rPr>
        <w:t>Deradikalisasi</w:t>
      </w:r>
      <w:proofErr w:type="spellEnd"/>
      <w:r w:rsidR="00A63376">
        <w:rPr>
          <w:rFonts w:ascii="Times New Roman" w:hAnsi="Times New Roman" w:cs="Times New Roman"/>
          <w:sz w:val="24"/>
          <w:szCs w:val="24"/>
        </w:rPr>
        <w:t>.</w:t>
      </w:r>
    </w:p>
    <w:sectPr w:rsidR="00A63376" w:rsidRPr="00A63376" w:rsidSect="00A6337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6"/>
    <w:rsid w:val="00790F5D"/>
    <w:rsid w:val="00A63376"/>
    <w:rsid w:val="00C637D0"/>
    <w:rsid w:val="00F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Hasmy</dc:creator>
  <cp:lastModifiedBy>Mohamad Hasmy</cp:lastModifiedBy>
  <cp:revision>2</cp:revision>
  <dcterms:created xsi:type="dcterms:W3CDTF">2017-05-14T05:54:00Z</dcterms:created>
  <dcterms:modified xsi:type="dcterms:W3CDTF">2017-05-14T06:07:00Z</dcterms:modified>
</cp:coreProperties>
</file>