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E0" w:rsidRDefault="00367CE0" w:rsidP="00367CE0">
      <w:pPr>
        <w:pStyle w:val="ListParagraph"/>
        <w:autoSpaceDE w:val="0"/>
        <w:autoSpaceDN w:val="0"/>
        <w:adjustRightInd w:val="0"/>
        <w:spacing w:after="0" w:line="480" w:lineRule="auto"/>
        <w:ind w:left="29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84466500"/>
      <w:r w:rsidRPr="0074744A">
        <w:rPr>
          <w:rFonts w:ascii="Times New Roman" w:hAnsi="Times New Roman" w:cs="Times New Roman"/>
          <w:b/>
          <w:sz w:val="24"/>
          <w:szCs w:val="24"/>
        </w:rPr>
        <w:t>DAFTAR PUSTAKA</w:t>
      </w:r>
      <w:bookmarkEnd w:id="0"/>
    </w:p>
    <w:p w:rsidR="00367CE0" w:rsidRPr="00253F1E" w:rsidRDefault="00367CE0" w:rsidP="00367CE0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Ardianto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, </w:t>
      </w: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Elvinaro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. 2014. </w:t>
      </w:r>
      <w:proofErr w:type="spellStart"/>
      <w:r w:rsidRPr="00253F1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53F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53F1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53F1E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253F1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proofErr w:type="gramEnd"/>
      <w:r w:rsidRPr="00253F1E">
        <w:rPr>
          <w:rFonts w:ascii="Times New Roman" w:hAnsi="Times New Roman" w:cs="Times New Roman"/>
          <w:i/>
          <w:sz w:val="24"/>
          <w:szCs w:val="24"/>
        </w:rPr>
        <w:t xml:space="preserve"> Public Relation </w:t>
      </w:r>
      <w:proofErr w:type="spellStart"/>
      <w:r w:rsidRPr="00253F1E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253F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F1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</w:p>
    <w:p w:rsidR="00367CE0" w:rsidRDefault="00367CE0" w:rsidP="00367CE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3F1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253F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53F1E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253F1E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25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1E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253F1E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367CE0" w:rsidRDefault="00367CE0" w:rsidP="00367CE0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67CE0" w:rsidRPr="00900E23" w:rsidRDefault="00367CE0" w:rsidP="00367CE0">
      <w:pPr>
        <w:spacing w:line="480" w:lineRule="auto"/>
        <w:ind w:firstLine="720"/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CE0" w:rsidRPr="00253F1E" w:rsidRDefault="00367CE0" w:rsidP="00367C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3F1E"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 w:rsidRPr="00253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F1E">
        <w:rPr>
          <w:rFonts w:ascii="Times New Roman" w:hAnsi="Times New Roman" w:cs="Times New Roman"/>
          <w:sz w:val="24"/>
          <w:szCs w:val="24"/>
        </w:rPr>
        <w:t>Hafied</w:t>
      </w:r>
      <w:proofErr w:type="spellEnd"/>
      <w:r w:rsidRPr="00253F1E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253F1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53F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F1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53F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F1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53F1E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253F1E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</w:p>
    <w:p w:rsidR="00367CE0" w:rsidRPr="00253F1E" w:rsidRDefault="00367CE0" w:rsidP="00367CE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3F1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253F1E">
        <w:rPr>
          <w:rFonts w:ascii="Times New Roman" w:hAnsi="Times New Roman" w:cs="Times New Roman"/>
          <w:sz w:val="24"/>
          <w:szCs w:val="24"/>
        </w:rPr>
        <w:t>.</w:t>
      </w:r>
    </w:p>
    <w:p w:rsidR="00367CE0" w:rsidRPr="00253F1E" w:rsidRDefault="00367CE0" w:rsidP="00367CE0">
      <w:pPr>
        <w:spacing w:line="48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</w:pP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Devito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, Joseph. 2011. </w:t>
      </w:r>
      <w:proofErr w:type="spellStart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Komunikasi</w:t>
      </w:r>
      <w:proofErr w:type="spellEnd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 xml:space="preserve"> </w:t>
      </w:r>
      <w:proofErr w:type="spellStart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Antar</w:t>
      </w:r>
      <w:proofErr w:type="spellEnd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 xml:space="preserve"> </w:t>
      </w:r>
      <w:proofErr w:type="spellStart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Manusia</w:t>
      </w:r>
      <w:proofErr w:type="spellEnd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 xml:space="preserve">. </w:t>
      </w:r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Jakarta: </w:t>
      </w: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Karisma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 </w:t>
      </w:r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Publishing</w:t>
      </w:r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. </w:t>
      </w:r>
    </w:p>
    <w:p w:rsidR="00367CE0" w:rsidRPr="00253F1E" w:rsidRDefault="00367CE0" w:rsidP="00367CE0">
      <w:pPr>
        <w:spacing w:line="48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</w:pP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Effendy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, </w:t>
      </w: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Onong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 </w:t>
      </w: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Uchjana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. 2003. </w:t>
      </w:r>
      <w:proofErr w:type="spellStart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Ilmu</w:t>
      </w:r>
      <w:proofErr w:type="spellEnd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 xml:space="preserve"> </w:t>
      </w:r>
      <w:proofErr w:type="spellStart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Komunikasi</w:t>
      </w:r>
      <w:proofErr w:type="spellEnd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 xml:space="preserve"> </w:t>
      </w:r>
      <w:proofErr w:type="spellStart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Teori</w:t>
      </w:r>
      <w:proofErr w:type="spellEnd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 xml:space="preserve"> </w:t>
      </w:r>
      <w:proofErr w:type="spellStart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dan</w:t>
      </w:r>
      <w:proofErr w:type="spellEnd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 xml:space="preserve"> </w:t>
      </w:r>
      <w:proofErr w:type="spellStart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Praktik</w:t>
      </w:r>
      <w:proofErr w:type="spellEnd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 xml:space="preserve">. </w:t>
      </w:r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Bandung: </w:t>
      </w:r>
    </w:p>
    <w:p w:rsidR="00367CE0" w:rsidRPr="00253F1E" w:rsidRDefault="00367CE0" w:rsidP="00367CE0">
      <w:pPr>
        <w:spacing w:line="480" w:lineRule="auto"/>
        <w:ind w:firstLine="720"/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</w:pPr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PT </w:t>
      </w: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Remaja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 </w:t>
      </w: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Rosdakarya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.</w:t>
      </w:r>
    </w:p>
    <w:p w:rsidR="00367CE0" w:rsidRPr="00253F1E" w:rsidRDefault="00367CE0" w:rsidP="00367CE0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Effendy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, </w:t>
      </w: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Onong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 </w:t>
      </w: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Uchjana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. 2003. </w:t>
      </w:r>
      <w:proofErr w:type="spellStart"/>
      <w:r w:rsidRPr="00253F1E">
        <w:rPr>
          <w:rFonts w:ascii="Times New Roman" w:hAnsi="Times New Roman" w:cs="Times New Roman"/>
          <w:bCs/>
          <w:i/>
          <w:sz w:val="24"/>
          <w:szCs w:val="24"/>
        </w:rPr>
        <w:t>Ilmu</w:t>
      </w:r>
      <w:proofErr w:type="spellEnd"/>
      <w:r w:rsidRPr="00253F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253F1E">
        <w:rPr>
          <w:rFonts w:ascii="Times New Roman" w:hAnsi="Times New Roman" w:cs="Times New Roman"/>
          <w:bCs/>
          <w:i/>
          <w:sz w:val="24"/>
          <w:szCs w:val="24"/>
        </w:rPr>
        <w:t>Teori</w:t>
      </w:r>
      <w:proofErr w:type="spellEnd"/>
      <w:r w:rsidRPr="00253F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253F1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253F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53F1E">
        <w:rPr>
          <w:rFonts w:ascii="Times New Roman" w:hAnsi="Times New Roman" w:cs="Times New Roman"/>
          <w:bCs/>
          <w:i/>
          <w:sz w:val="24"/>
          <w:szCs w:val="24"/>
        </w:rPr>
        <w:t>Filsafat</w:t>
      </w:r>
      <w:proofErr w:type="spellEnd"/>
      <w:r w:rsidRPr="00253F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53F1E">
        <w:rPr>
          <w:rFonts w:ascii="Times New Roman" w:hAnsi="Times New Roman" w:cs="Times New Roman"/>
          <w:bCs/>
          <w:i/>
          <w:sz w:val="24"/>
          <w:szCs w:val="24"/>
        </w:rPr>
        <w:t>komunikasi</w:t>
      </w:r>
      <w:proofErr w:type="spellEnd"/>
      <w:r w:rsidRPr="00253F1E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253F1E">
        <w:rPr>
          <w:rFonts w:ascii="Times New Roman" w:hAnsi="Times New Roman" w:cs="Times New Roman"/>
          <w:bCs/>
          <w:sz w:val="24"/>
          <w:szCs w:val="24"/>
        </w:rPr>
        <w:t xml:space="preserve">Bandung: </w:t>
      </w:r>
    </w:p>
    <w:p w:rsidR="00367CE0" w:rsidRDefault="00367CE0" w:rsidP="00367CE0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253F1E">
        <w:rPr>
          <w:rFonts w:ascii="Times New Roman" w:hAnsi="Times New Roman" w:cs="Times New Roman"/>
          <w:bCs/>
          <w:sz w:val="24"/>
          <w:szCs w:val="24"/>
        </w:rPr>
        <w:tab/>
        <w:t xml:space="preserve">Citra </w:t>
      </w:r>
      <w:proofErr w:type="spellStart"/>
      <w:r w:rsidRPr="00253F1E">
        <w:rPr>
          <w:rFonts w:ascii="Times New Roman" w:hAnsi="Times New Roman" w:cs="Times New Roman"/>
          <w:bCs/>
          <w:sz w:val="24"/>
          <w:szCs w:val="24"/>
        </w:rPr>
        <w:t>Aditia</w:t>
      </w:r>
      <w:proofErr w:type="spellEnd"/>
      <w:r w:rsidRPr="00253F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3F1E">
        <w:rPr>
          <w:rFonts w:ascii="Times New Roman" w:hAnsi="Times New Roman" w:cs="Times New Roman"/>
          <w:bCs/>
          <w:sz w:val="24"/>
          <w:szCs w:val="24"/>
        </w:rPr>
        <w:t>Bakti</w:t>
      </w:r>
      <w:proofErr w:type="spellEnd"/>
      <w:r w:rsidRPr="00253F1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67CE0" w:rsidRDefault="00367CE0" w:rsidP="00367CE0">
      <w:pPr>
        <w:spacing w:line="48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Elbadiansyah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Umiarso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Interaksioneisme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Dari Era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Hingga</w:t>
      </w:r>
      <w:proofErr w:type="spellEnd"/>
    </w:p>
    <w:p w:rsidR="00367CE0" w:rsidRPr="00577F4B" w:rsidRDefault="00367CE0" w:rsidP="00367CE0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Modern.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Depok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67CE0" w:rsidRDefault="00367CE0" w:rsidP="00367CE0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3F1E">
        <w:rPr>
          <w:rFonts w:ascii="Times New Roman" w:hAnsi="Times New Roman" w:cs="Times New Roman"/>
          <w:bCs/>
          <w:sz w:val="24"/>
          <w:szCs w:val="24"/>
        </w:rPr>
        <w:t>Meleong</w:t>
      </w:r>
      <w:proofErr w:type="spellEnd"/>
      <w:r w:rsidRPr="00253F1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3F1E">
        <w:rPr>
          <w:rFonts w:ascii="Times New Roman" w:hAnsi="Times New Roman" w:cs="Times New Roman"/>
          <w:bCs/>
          <w:sz w:val="24"/>
          <w:szCs w:val="24"/>
        </w:rPr>
        <w:t>Lexy</w:t>
      </w:r>
      <w:proofErr w:type="spellEnd"/>
      <w:r w:rsidRPr="00253F1E">
        <w:rPr>
          <w:rFonts w:ascii="Times New Roman" w:hAnsi="Times New Roman" w:cs="Times New Roman"/>
          <w:bCs/>
          <w:sz w:val="24"/>
          <w:szCs w:val="24"/>
        </w:rPr>
        <w:t xml:space="preserve">. 2012. </w:t>
      </w:r>
      <w:proofErr w:type="spellStart"/>
      <w:r w:rsidRPr="00253F1E"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 w:rsidRPr="00253F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53F1E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253F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53F1E">
        <w:rPr>
          <w:rFonts w:ascii="Times New Roman" w:hAnsi="Times New Roman" w:cs="Times New Roman"/>
          <w:bCs/>
          <w:i/>
          <w:sz w:val="24"/>
          <w:szCs w:val="24"/>
        </w:rPr>
        <w:t>Kualitatif</w:t>
      </w:r>
      <w:proofErr w:type="spellEnd"/>
      <w:r w:rsidRPr="00253F1E">
        <w:rPr>
          <w:rFonts w:ascii="Times New Roman" w:hAnsi="Times New Roman" w:cs="Times New Roman"/>
          <w:bCs/>
          <w:sz w:val="24"/>
          <w:szCs w:val="24"/>
        </w:rPr>
        <w:t xml:space="preserve">. Bandung: PT. </w:t>
      </w:r>
      <w:proofErr w:type="spellStart"/>
      <w:r w:rsidRPr="00253F1E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</w:p>
    <w:p w:rsidR="00367CE0" w:rsidRPr="00253F1E" w:rsidRDefault="00367CE0" w:rsidP="00367CE0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3F1E">
        <w:rPr>
          <w:rFonts w:ascii="Times New Roman" w:hAnsi="Times New Roman" w:cs="Times New Roman"/>
          <w:bCs/>
          <w:sz w:val="24"/>
          <w:szCs w:val="24"/>
        </w:rPr>
        <w:t>Rosdakarya</w:t>
      </w:r>
      <w:proofErr w:type="spellEnd"/>
      <w:r w:rsidRPr="00253F1E">
        <w:rPr>
          <w:rFonts w:ascii="Times New Roman" w:hAnsi="Times New Roman" w:cs="Times New Roman"/>
          <w:bCs/>
          <w:sz w:val="24"/>
          <w:szCs w:val="24"/>
        </w:rPr>
        <w:t>.</w:t>
      </w:r>
    </w:p>
    <w:p w:rsidR="00367CE0" w:rsidRPr="00253F1E" w:rsidRDefault="00367CE0" w:rsidP="00367CE0">
      <w:pPr>
        <w:spacing w:line="48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</w:pPr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Muhammad, </w:t>
      </w: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Arni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. 2014. </w:t>
      </w:r>
      <w:proofErr w:type="spellStart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Komunikasi</w:t>
      </w:r>
      <w:proofErr w:type="spellEnd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 xml:space="preserve"> </w:t>
      </w:r>
      <w:proofErr w:type="spellStart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Organisasi</w:t>
      </w:r>
      <w:proofErr w:type="spellEnd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 xml:space="preserve">, </w:t>
      </w:r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Jakarta: </w:t>
      </w: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Bumi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 </w:t>
      </w: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Aksara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.</w:t>
      </w:r>
    </w:p>
    <w:p w:rsidR="00367CE0" w:rsidRPr="00253F1E" w:rsidRDefault="00367CE0" w:rsidP="00367C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Mulyana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, </w:t>
      </w: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Deddy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. 2008. </w:t>
      </w:r>
      <w:proofErr w:type="spellStart"/>
      <w:r w:rsidRPr="00253F1E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253F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F1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53F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F1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253F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53F1E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253F1E"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367CE0" w:rsidRPr="00253F1E" w:rsidRDefault="00367CE0" w:rsidP="00367CE0">
      <w:pPr>
        <w:spacing w:line="480" w:lineRule="auto"/>
        <w:ind w:firstLine="720"/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</w:pPr>
      <w:proofErr w:type="spellStart"/>
      <w:r w:rsidRPr="00253F1E">
        <w:rPr>
          <w:rFonts w:ascii="Times New Roman" w:hAnsi="Times New Roman" w:cs="Times New Roman"/>
          <w:sz w:val="24"/>
          <w:szCs w:val="24"/>
        </w:rPr>
        <w:lastRenderedPageBreak/>
        <w:t>Rosdakarya</w:t>
      </w:r>
      <w:proofErr w:type="spellEnd"/>
      <w:r w:rsidRPr="00253F1E">
        <w:rPr>
          <w:rFonts w:ascii="Times New Roman" w:hAnsi="Times New Roman" w:cs="Times New Roman"/>
          <w:sz w:val="24"/>
          <w:szCs w:val="24"/>
        </w:rPr>
        <w:t>.</w:t>
      </w:r>
    </w:p>
    <w:p w:rsidR="00367CE0" w:rsidRPr="00253F1E" w:rsidRDefault="00367CE0" w:rsidP="00367CE0">
      <w:pPr>
        <w:spacing w:line="48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</w:pP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Somad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, </w:t>
      </w: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Permanarian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. </w:t>
      </w:r>
      <w:proofErr w:type="spellStart"/>
      <w:proofErr w:type="gram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dan</w:t>
      </w:r>
      <w:proofErr w:type="spellEnd"/>
      <w:proofErr w:type="gram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 </w:t>
      </w: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Hernawati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, </w:t>
      </w: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Tati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. (1995) </w:t>
      </w:r>
      <w:proofErr w:type="spellStart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Ortopedagogik</w:t>
      </w:r>
      <w:proofErr w:type="spellEnd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 xml:space="preserve"> </w:t>
      </w:r>
      <w:proofErr w:type="spellStart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Anak</w:t>
      </w:r>
      <w:proofErr w:type="spellEnd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 xml:space="preserve"> </w:t>
      </w:r>
      <w:proofErr w:type="spellStart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Tunarungu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. Jakarta:</w:t>
      </w:r>
    </w:p>
    <w:p w:rsidR="00367CE0" w:rsidRPr="00253F1E" w:rsidRDefault="00367CE0" w:rsidP="00367CE0">
      <w:pPr>
        <w:spacing w:line="480" w:lineRule="auto"/>
        <w:ind w:firstLine="720"/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</w:pP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Depdikbud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 </w:t>
      </w: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Dirjen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 </w:t>
      </w: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Dikti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. </w:t>
      </w:r>
      <w:bookmarkStart w:id="1" w:name="_GoBack"/>
      <w:bookmarkEnd w:id="1"/>
    </w:p>
    <w:p w:rsidR="00367CE0" w:rsidRPr="00253F1E" w:rsidRDefault="00367CE0" w:rsidP="00367CE0">
      <w:pPr>
        <w:spacing w:line="48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</w:pP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Sugiyono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. 2014. </w:t>
      </w:r>
      <w:proofErr w:type="spellStart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Memahami</w:t>
      </w:r>
      <w:proofErr w:type="spellEnd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 xml:space="preserve"> </w:t>
      </w:r>
      <w:proofErr w:type="spellStart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Penelitian</w:t>
      </w:r>
      <w:proofErr w:type="spellEnd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 xml:space="preserve"> </w:t>
      </w:r>
      <w:proofErr w:type="spellStart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Kualitatif</w:t>
      </w:r>
      <w:proofErr w:type="spellEnd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.</w:t>
      </w:r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 Bandung: </w:t>
      </w: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Alfabeta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. </w:t>
      </w:r>
    </w:p>
    <w:p w:rsidR="00367CE0" w:rsidRPr="00253F1E" w:rsidRDefault="00367CE0" w:rsidP="00367CE0">
      <w:pPr>
        <w:spacing w:line="48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</w:pP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Suranto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 AW. 2011. </w:t>
      </w:r>
      <w:proofErr w:type="spellStart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Komunikasi</w:t>
      </w:r>
      <w:proofErr w:type="spellEnd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 xml:space="preserve"> Interpersonal. </w:t>
      </w:r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Yogyakarta: </w:t>
      </w: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Graha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 </w:t>
      </w: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Ilmu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.</w:t>
      </w:r>
    </w:p>
    <w:p w:rsidR="00367CE0" w:rsidRPr="00253F1E" w:rsidRDefault="00367CE0" w:rsidP="00367CE0">
      <w:pPr>
        <w:spacing w:line="48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</w:pP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Sutjihati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, </w:t>
      </w: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Somantri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, 2007. </w:t>
      </w:r>
      <w:proofErr w:type="spellStart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Psikologi</w:t>
      </w:r>
      <w:proofErr w:type="spellEnd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 xml:space="preserve"> </w:t>
      </w:r>
      <w:proofErr w:type="spellStart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Anak</w:t>
      </w:r>
      <w:proofErr w:type="spellEnd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 xml:space="preserve"> </w:t>
      </w:r>
      <w:proofErr w:type="spellStart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Luar</w:t>
      </w:r>
      <w:proofErr w:type="spellEnd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 xml:space="preserve"> </w:t>
      </w:r>
      <w:proofErr w:type="spellStart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Biasa</w:t>
      </w:r>
      <w:proofErr w:type="spellEnd"/>
      <w:r w:rsidRPr="00253F1E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 xml:space="preserve">. </w:t>
      </w:r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Bandung: </w:t>
      </w: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Refika</w:t>
      </w:r>
      <w:proofErr w:type="spellEnd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 </w:t>
      </w:r>
      <w:proofErr w:type="spellStart"/>
      <w:r w:rsidRPr="00253F1E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Aditama</w:t>
      </w:r>
      <w:proofErr w:type="spellEnd"/>
    </w:p>
    <w:p w:rsidR="00367CE0" w:rsidRDefault="00367CE0" w:rsidP="00367C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3F1E">
        <w:rPr>
          <w:rFonts w:ascii="Times New Roman" w:hAnsi="Times New Roman" w:cs="Times New Roman"/>
          <w:sz w:val="24"/>
          <w:szCs w:val="24"/>
        </w:rPr>
        <w:t>Wardhani</w:t>
      </w:r>
      <w:proofErr w:type="spellEnd"/>
      <w:r w:rsidRPr="00253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F1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253F1E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253F1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53F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F1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53F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F1E"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 w:rsidRPr="00253F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F1E">
        <w:rPr>
          <w:rFonts w:ascii="Times New Roman" w:hAnsi="Times New Roman" w:cs="Times New Roman"/>
          <w:i/>
          <w:sz w:val="24"/>
          <w:szCs w:val="24"/>
        </w:rPr>
        <w:t>Biasa</w:t>
      </w:r>
      <w:proofErr w:type="spellEnd"/>
      <w:r w:rsidRPr="00253F1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</w:p>
    <w:p w:rsidR="00367CE0" w:rsidRPr="00253F1E" w:rsidRDefault="00367CE0" w:rsidP="00367CE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3F1E">
        <w:rPr>
          <w:rFonts w:ascii="Times New Roman" w:hAnsi="Times New Roman" w:cs="Times New Roman"/>
          <w:sz w:val="24"/>
          <w:szCs w:val="24"/>
        </w:rPr>
        <w:t xml:space="preserve">Terbuka. </w:t>
      </w:r>
    </w:p>
    <w:p w:rsidR="00367CE0" w:rsidRDefault="00367CE0" w:rsidP="00367C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367CE0" w:rsidRDefault="00367CE0" w:rsidP="00367CE0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Ernisasupiah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EA3691">
        <w:rPr>
          <w:rFonts w:ascii="Times New Roman" w:hAnsi="Times New Roman" w:cs="Times New Roman"/>
          <w:i/>
          <w:sz w:val="24"/>
          <w:szCs w:val="24"/>
        </w:rPr>
        <w:t>Pola</w:t>
      </w:r>
      <w:proofErr w:type="spellEnd"/>
      <w:r w:rsidRPr="00EA36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3691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A36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3691">
        <w:rPr>
          <w:rFonts w:ascii="Times New Roman" w:hAnsi="Times New Roman" w:cs="Times New Roman"/>
          <w:i/>
          <w:sz w:val="24"/>
          <w:szCs w:val="24"/>
        </w:rPr>
        <w:t>Orangtu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</w:p>
    <w:p w:rsidR="00367CE0" w:rsidRDefault="00367CE0" w:rsidP="00367CE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A3691">
        <w:rPr>
          <w:rFonts w:ascii="Times New Roman" w:hAnsi="Times New Roman" w:cs="Times New Roman"/>
          <w:i/>
          <w:sz w:val="24"/>
          <w:szCs w:val="24"/>
        </w:rPr>
        <w:t>Inklusi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(SKRIPSI).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367CE0" w:rsidRDefault="00367CE0" w:rsidP="00367CE0">
      <w:pPr>
        <w:spacing w:line="480" w:lineRule="auto"/>
        <w:rPr>
          <w:rStyle w:val="HTMLCite"/>
          <w:rFonts w:ascii="Times New Roman" w:hAnsi="Times New Roman" w:cs="Times New Roman"/>
          <w:sz w:val="24"/>
        </w:rPr>
      </w:pPr>
      <w:proofErr w:type="spellStart"/>
      <w:r w:rsidRPr="001F6D3D">
        <w:rPr>
          <w:rStyle w:val="HTMLCite"/>
          <w:rFonts w:ascii="Times New Roman" w:hAnsi="Times New Roman" w:cs="Times New Roman"/>
          <w:sz w:val="24"/>
        </w:rPr>
        <w:t>Kemenag</w:t>
      </w:r>
      <w:proofErr w:type="spellEnd"/>
      <w:r w:rsidRPr="001F6D3D">
        <w:rPr>
          <w:rStyle w:val="HTMLCite"/>
          <w:rFonts w:ascii="Times New Roman" w:hAnsi="Times New Roman" w:cs="Times New Roman"/>
          <w:sz w:val="24"/>
        </w:rPr>
        <w:t xml:space="preserve">. </w:t>
      </w:r>
      <w:proofErr w:type="spellStart"/>
      <w:r w:rsidRPr="001F6D3D">
        <w:rPr>
          <w:rStyle w:val="HTMLCite"/>
          <w:rFonts w:ascii="Times New Roman" w:hAnsi="Times New Roman" w:cs="Times New Roman"/>
          <w:sz w:val="24"/>
        </w:rPr>
        <w:t>Salinan</w:t>
      </w:r>
      <w:proofErr w:type="spellEnd"/>
      <w:r w:rsidRPr="001F6D3D">
        <w:rPr>
          <w:rStyle w:val="HTMLCite"/>
          <w:rFonts w:ascii="Times New Roman" w:hAnsi="Times New Roman" w:cs="Times New Roman"/>
          <w:sz w:val="24"/>
        </w:rPr>
        <w:t xml:space="preserve"> UU No. 20 </w:t>
      </w:r>
      <w:proofErr w:type="spellStart"/>
      <w:r w:rsidRPr="001F6D3D">
        <w:rPr>
          <w:rStyle w:val="HTMLCite"/>
          <w:rFonts w:ascii="Times New Roman" w:hAnsi="Times New Roman" w:cs="Times New Roman"/>
          <w:sz w:val="24"/>
        </w:rPr>
        <w:t>Tahun</w:t>
      </w:r>
      <w:proofErr w:type="spellEnd"/>
      <w:r w:rsidRPr="001F6D3D">
        <w:rPr>
          <w:rStyle w:val="HTMLCite"/>
          <w:rFonts w:ascii="Times New Roman" w:hAnsi="Times New Roman" w:cs="Times New Roman"/>
          <w:sz w:val="24"/>
        </w:rPr>
        <w:t xml:space="preserve"> 2003 </w:t>
      </w:r>
      <w:proofErr w:type="spellStart"/>
      <w:r w:rsidRPr="001F6D3D">
        <w:rPr>
          <w:rStyle w:val="HTMLCite"/>
          <w:rFonts w:ascii="Times New Roman" w:hAnsi="Times New Roman" w:cs="Times New Roman"/>
          <w:sz w:val="24"/>
        </w:rPr>
        <w:t>Tent</w:t>
      </w:r>
      <w:r>
        <w:rPr>
          <w:rStyle w:val="HTMLCite"/>
          <w:rFonts w:ascii="Times New Roman" w:hAnsi="Times New Roman" w:cs="Times New Roman"/>
          <w:sz w:val="24"/>
        </w:rPr>
        <w:t>ang</w:t>
      </w:r>
      <w:proofErr w:type="spellEnd"/>
      <w:r>
        <w:rPr>
          <w:rStyle w:val="HTMLCite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sz w:val="24"/>
        </w:rPr>
        <w:t>Sistem</w:t>
      </w:r>
      <w:proofErr w:type="spellEnd"/>
      <w:r>
        <w:rPr>
          <w:rStyle w:val="HTMLCite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sz w:val="24"/>
        </w:rPr>
        <w:t>Pendidikan</w:t>
      </w:r>
      <w:proofErr w:type="spellEnd"/>
      <w:r>
        <w:rPr>
          <w:rStyle w:val="HTMLCite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sz w:val="24"/>
        </w:rPr>
        <w:t>Nasional</w:t>
      </w:r>
      <w:proofErr w:type="spellEnd"/>
      <w:r>
        <w:rPr>
          <w:rStyle w:val="HTMLCite"/>
          <w:rFonts w:ascii="Times New Roman" w:hAnsi="Times New Roman" w:cs="Times New Roman"/>
          <w:sz w:val="24"/>
        </w:rPr>
        <w:t>.</w:t>
      </w:r>
    </w:p>
    <w:p w:rsidR="00367CE0" w:rsidRDefault="00367CE0" w:rsidP="00367CE0">
      <w:pPr>
        <w:spacing w:line="480" w:lineRule="auto"/>
        <w:ind w:firstLine="720"/>
        <w:rPr>
          <w:rStyle w:val="HTMLCite"/>
          <w:rFonts w:ascii="Times New Roman" w:hAnsi="Times New Roman" w:cs="Times New Roman"/>
          <w:sz w:val="24"/>
        </w:rPr>
      </w:pPr>
      <w:r w:rsidRPr="002A6BF9">
        <w:rPr>
          <w:rStyle w:val="HTMLCite"/>
          <w:rFonts w:ascii="Times New Roman" w:hAnsi="Times New Roman" w:cs="Times New Roman"/>
          <w:sz w:val="24"/>
        </w:rPr>
        <w:t>pendis.kemenag.go.id/file/</w:t>
      </w:r>
      <w:proofErr w:type="spellStart"/>
      <w:r w:rsidRPr="002A6BF9">
        <w:rPr>
          <w:rStyle w:val="HTMLCite"/>
          <w:rFonts w:ascii="Times New Roman" w:hAnsi="Times New Roman" w:cs="Times New Roman"/>
          <w:sz w:val="24"/>
        </w:rPr>
        <w:t>dokumen</w:t>
      </w:r>
      <w:proofErr w:type="spellEnd"/>
      <w:r w:rsidRPr="002A6BF9">
        <w:rPr>
          <w:rStyle w:val="HTMLCite"/>
          <w:rFonts w:ascii="Times New Roman" w:hAnsi="Times New Roman" w:cs="Times New Roman"/>
          <w:sz w:val="24"/>
        </w:rPr>
        <w:t>/uuno20th2003ttgsisdiknas.pd</w:t>
      </w:r>
      <w:r w:rsidRPr="001F6D3D">
        <w:rPr>
          <w:rStyle w:val="HTMLCite"/>
          <w:rFonts w:ascii="Times New Roman" w:hAnsi="Times New Roman" w:cs="Times New Roman"/>
          <w:sz w:val="24"/>
        </w:rPr>
        <w:t xml:space="preserve">, </w:t>
      </w:r>
      <w:proofErr w:type="spellStart"/>
      <w:r w:rsidRPr="001F6D3D">
        <w:rPr>
          <w:rStyle w:val="HTMLCite"/>
          <w:rFonts w:ascii="Times New Roman" w:hAnsi="Times New Roman" w:cs="Times New Roman"/>
          <w:sz w:val="24"/>
        </w:rPr>
        <w:t>diakses</w:t>
      </w:r>
      <w:proofErr w:type="spellEnd"/>
      <w:r w:rsidRPr="001F6D3D">
        <w:rPr>
          <w:rStyle w:val="HTMLCite"/>
          <w:rFonts w:ascii="Times New Roman" w:hAnsi="Times New Roman" w:cs="Times New Roman"/>
          <w:sz w:val="24"/>
        </w:rPr>
        <w:t xml:space="preserve"> </w:t>
      </w:r>
      <w:r w:rsidRPr="00577F4B">
        <w:rPr>
          <w:rStyle w:val="HTMLCite"/>
          <w:rFonts w:ascii="Times New Roman" w:hAnsi="Times New Roman" w:cs="Times New Roman"/>
          <w:sz w:val="24"/>
        </w:rPr>
        <w:t xml:space="preserve">21 </w:t>
      </w:r>
      <w:proofErr w:type="spellStart"/>
      <w:r w:rsidRPr="00577F4B">
        <w:rPr>
          <w:rStyle w:val="HTMLCite"/>
          <w:rFonts w:ascii="Times New Roman" w:hAnsi="Times New Roman" w:cs="Times New Roman"/>
          <w:sz w:val="24"/>
        </w:rPr>
        <w:t>Maret</w:t>
      </w:r>
      <w:proofErr w:type="spellEnd"/>
      <w:r w:rsidRPr="00577F4B">
        <w:rPr>
          <w:rStyle w:val="HTMLCite"/>
          <w:rFonts w:ascii="Times New Roman" w:hAnsi="Times New Roman" w:cs="Times New Roman"/>
          <w:sz w:val="24"/>
        </w:rPr>
        <w:t xml:space="preserve"> 2017.</w:t>
      </w:r>
      <w:r w:rsidRPr="001F6D3D">
        <w:rPr>
          <w:rStyle w:val="HTMLCite"/>
          <w:rFonts w:ascii="Times New Roman" w:hAnsi="Times New Roman" w:cs="Times New Roman"/>
          <w:sz w:val="24"/>
        </w:rPr>
        <w:t xml:space="preserve"> </w:t>
      </w:r>
    </w:p>
    <w:p w:rsidR="00367CE0" w:rsidRDefault="00367CE0" w:rsidP="00367CE0">
      <w:pPr>
        <w:spacing w:line="480" w:lineRule="auto"/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</w:pPr>
      <w:proofErr w:type="spellStart"/>
      <w:r w:rsidRPr="00577F4B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Tati</w:t>
      </w:r>
      <w:proofErr w:type="spellEnd"/>
      <w:r w:rsidRPr="00577F4B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 </w:t>
      </w:r>
      <w:proofErr w:type="spellStart"/>
      <w:r w:rsidRPr="00577F4B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Hernawati</w:t>
      </w:r>
      <w:proofErr w:type="spellEnd"/>
      <w:r w:rsidRPr="00577F4B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. 2007. </w:t>
      </w:r>
      <w:proofErr w:type="spellStart"/>
      <w:r w:rsidRPr="00577F4B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Pengembangan</w:t>
      </w:r>
      <w:proofErr w:type="spellEnd"/>
      <w:r w:rsidRPr="00577F4B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 xml:space="preserve"> </w:t>
      </w:r>
      <w:proofErr w:type="spellStart"/>
      <w:r w:rsidRPr="00577F4B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Kemampuan</w:t>
      </w:r>
      <w:proofErr w:type="spellEnd"/>
      <w:r w:rsidRPr="00577F4B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 xml:space="preserve"> </w:t>
      </w:r>
      <w:proofErr w:type="spellStart"/>
      <w:r w:rsidRPr="00577F4B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Berbahasa</w:t>
      </w:r>
      <w:proofErr w:type="spellEnd"/>
      <w:r w:rsidRPr="00577F4B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berbicara</w:t>
      </w:r>
      <w:proofErr w:type="spellEnd"/>
      <w:r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Anak</w:t>
      </w:r>
      <w:proofErr w:type="spellEnd"/>
    </w:p>
    <w:p w:rsidR="00367CE0" w:rsidRPr="005D4E05" w:rsidRDefault="00367CE0" w:rsidP="00367CE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D4E05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>Tunarungu</w:t>
      </w:r>
      <w:proofErr w:type="spellEnd"/>
      <w:r w:rsidRPr="005D4E05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id-ID"/>
        </w:rPr>
        <w:t xml:space="preserve">. </w:t>
      </w:r>
      <w:r w:rsidRPr="005D4E05">
        <w:rPr>
          <w:rFonts w:ascii="Times New Roman" w:hAnsi="Times New Roman" w:cs="Times New Roman"/>
          <w:sz w:val="24"/>
          <w:szCs w:val="24"/>
        </w:rPr>
        <w:fldChar w:fldCharType="begin"/>
      </w:r>
      <w:r w:rsidRPr="005D4E05">
        <w:rPr>
          <w:rFonts w:ascii="Times New Roman" w:hAnsi="Times New Roman" w:cs="Times New Roman"/>
          <w:sz w:val="24"/>
          <w:szCs w:val="24"/>
        </w:rPr>
        <w:instrText xml:space="preserve"> HYPERLINK "https://www.scribd.com/doc/132013178/jurnal-inklusi</w:instrText>
      </w:r>
    </w:p>
    <w:p w:rsidR="00367CE0" w:rsidRPr="005D4E05" w:rsidRDefault="00367CE0" w:rsidP="00367CE0">
      <w:pPr>
        <w:spacing w:line="480" w:lineRule="auto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5D4E05">
        <w:rPr>
          <w:rFonts w:ascii="Times New Roman" w:hAnsi="Times New Roman" w:cs="Times New Roman"/>
          <w:sz w:val="24"/>
          <w:szCs w:val="24"/>
        </w:rPr>
        <w:instrText xml:space="preserve">tunarungu" </w:instrText>
      </w:r>
      <w:r w:rsidRPr="005D4E05">
        <w:rPr>
          <w:rFonts w:ascii="Times New Roman" w:hAnsi="Times New Roman" w:cs="Times New Roman"/>
          <w:sz w:val="24"/>
          <w:szCs w:val="24"/>
        </w:rPr>
        <w:fldChar w:fldCharType="separate"/>
      </w:r>
      <w:r w:rsidRPr="005D4E05">
        <w:rPr>
          <w:rStyle w:val="Hyperlink"/>
          <w:rFonts w:ascii="Times New Roman" w:hAnsi="Times New Roman" w:cs="Times New Roman"/>
          <w:sz w:val="24"/>
          <w:szCs w:val="24"/>
        </w:rPr>
        <w:t>https://www.scribd.com/doc/132013178/jurnal-inklusi</w:t>
      </w:r>
    </w:p>
    <w:p w:rsidR="00367CE0" w:rsidRPr="00577F4B" w:rsidRDefault="00367CE0" w:rsidP="00367CE0">
      <w:pPr>
        <w:spacing w:line="48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D4E05">
        <w:rPr>
          <w:rStyle w:val="Hyperlink"/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5D4E05">
        <w:rPr>
          <w:rFonts w:ascii="Times New Roman" w:hAnsi="Times New Roman" w:cs="Times New Roman"/>
          <w:sz w:val="24"/>
          <w:szCs w:val="24"/>
        </w:rPr>
        <w:fldChar w:fldCharType="end"/>
      </w:r>
      <w:r w:rsidRPr="005D4E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7F4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77F4B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577F4B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577F4B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0D782A" w:rsidRDefault="000D782A"/>
    <w:sectPr w:rsidR="000D782A" w:rsidSect="00367CE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E0"/>
    <w:rsid w:val="000D782A"/>
    <w:rsid w:val="0036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AC9E-C705-417D-AFC4-AD51DA69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E0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7CE0"/>
    <w:pPr>
      <w:ind w:left="720"/>
      <w:contextualSpacing/>
    </w:pPr>
    <w:rPr>
      <w:rFonts w:eastAsiaTheme="minorHAnsi"/>
      <w:lang w:val="id-ID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7CE0"/>
  </w:style>
  <w:style w:type="character" w:styleId="HTMLCite">
    <w:name w:val="HTML Cite"/>
    <w:basedOn w:val="DefaultParagraphFont"/>
    <w:uiPriority w:val="99"/>
    <w:semiHidden/>
    <w:unhideWhenUsed/>
    <w:rsid w:val="00367CE0"/>
    <w:rPr>
      <w:i/>
      <w:iCs/>
    </w:rPr>
  </w:style>
  <w:style w:type="character" w:styleId="Hyperlink">
    <w:name w:val="Hyperlink"/>
    <w:basedOn w:val="DefaultParagraphFont"/>
    <w:uiPriority w:val="99"/>
    <w:unhideWhenUsed/>
    <w:rsid w:val="00367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Ruli Aftiani</dc:creator>
  <cp:keywords/>
  <dc:description/>
  <cp:lastModifiedBy>Ruli Aftiani</cp:lastModifiedBy>
  <cp:revision>1</cp:revision>
  <dcterms:created xsi:type="dcterms:W3CDTF">2017-06-06T07:32:00Z</dcterms:created>
  <dcterms:modified xsi:type="dcterms:W3CDTF">2017-06-06T07:34:00Z</dcterms:modified>
</cp:coreProperties>
</file>