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B08" w:rsidRDefault="00503B08" w:rsidP="00503B08">
      <w:pPr>
        <w:spacing w:after="0" w:line="240" w:lineRule="auto"/>
        <w:ind w:left="-567" w:right="-712"/>
        <w:jc w:val="center"/>
        <w:rPr>
          <w:rFonts w:ascii="Times New Roman" w:hAnsi="Times New Roman" w:cs="Times New Roman"/>
          <w:b/>
          <w:bCs/>
          <w:noProof/>
          <w:sz w:val="24"/>
          <w:szCs w:val="24"/>
          <w:lang w:val="en-GB" w:eastAsia="en-GB"/>
        </w:rPr>
      </w:pPr>
      <w:r>
        <w:rPr>
          <w:rFonts w:ascii="Times New Roman" w:hAnsi="Times New Roman" w:cs="Times New Roman"/>
          <w:b/>
          <w:bCs/>
          <w:noProof/>
          <w:sz w:val="24"/>
          <w:szCs w:val="24"/>
          <w:lang w:val="en-GB" w:eastAsia="en-GB"/>
        </w:rPr>
        <w:t>MENINGKATKAN KEMAMPUAN KOMUNIKASI DAN PENALARAN MATEMATIS</w:t>
      </w:r>
    </w:p>
    <w:p w:rsidR="00503B08" w:rsidRDefault="00503B08" w:rsidP="00503B08">
      <w:pPr>
        <w:spacing w:after="0" w:line="240" w:lineRule="auto"/>
        <w:ind w:left="-709" w:right="-570"/>
        <w:jc w:val="center"/>
        <w:rPr>
          <w:rFonts w:ascii="Times New Roman" w:hAnsi="Times New Roman" w:cs="Times New Roman"/>
          <w:b/>
          <w:bCs/>
          <w:noProof/>
          <w:sz w:val="24"/>
          <w:szCs w:val="24"/>
          <w:lang w:val="en-GB" w:eastAsia="en-GB"/>
        </w:rPr>
      </w:pPr>
      <w:r>
        <w:rPr>
          <w:rFonts w:ascii="Times New Roman" w:hAnsi="Times New Roman" w:cs="Times New Roman"/>
          <w:b/>
          <w:bCs/>
          <w:noProof/>
          <w:sz w:val="24"/>
          <w:szCs w:val="24"/>
          <w:lang w:val="en-GB" w:eastAsia="en-GB"/>
        </w:rPr>
        <w:t xml:space="preserve">SERTA MENGEMBANGKAN </w:t>
      </w:r>
      <w:r>
        <w:rPr>
          <w:rFonts w:ascii="Times New Roman" w:hAnsi="Times New Roman" w:cs="Times New Roman"/>
          <w:b/>
          <w:bCs/>
          <w:i/>
          <w:noProof/>
          <w:sz w:val="24"/>
          <w:szCs w:val="24"/>
          <w:lang w:val="en-GB" w:eastAsia="en-GB"/>
        </w:rPr>
        <w:t>SELF CONFIDENCE</w:t>
      </w:r>
    </w:p>
    <w:p w:rsidR="00503B08" w:rsidRPr="0062443A" w:rsidRDefault="00503B08" w:rsidP="00503B08">
      <w:pPr>
        <w:spacing w:after="0" w:line="240" w:lineRule="auto"/>
        <w:ind w:left="-709" w:right="-570"/>
        <w:jc w:val="center"/>
        <w:rPr>
          <w:rFonts w:ascii="Times New Roman" w:hAnsi="Times New Roman" w:cs="Times New Roman"/>
          <w:b/>
          <w:bCs/>
          <w:noProof/>
          <w:sz w:val="24"/>
          <w:szCs w:val="24"/>
          <w:lang w:val="en-GB" w:eastAsia="en-GB"/>
        </w:rPr>
      </w:pPr>
      <w:r>
        <w:rPr>
          <w:rFonts w:ascii="Times New Roman" w:hAnsi="Times New Roman" w:cs="Times New Roman"/>
          <w:b/>
          <w:bCs/>
          <w:noProof/>
          <w:sz w:val="24"/>
          <w:szCs w:val="24"/>
          <w:lang w:val="en-GB" w:eastAsia="en-GB"/>
        </w:rPr>
        <w:t xml:space="preserve">DENGAN STRATEGI PEMBELAJARAN </w:t>
      </w:r>
      <w:r w:rsidRPr="00D52962">
        <w:rPr>
          <w:rFonts w:ascii="Times New Roman" w:hAnsi="Times New Roman" w:cs="Times New Roman"/>
          <w:b/>
          <w:bCs/>
          <w:i/>
          <w:noProof/>
          <w:sz w:val="24"/>
          <w:szCs w:val="24"/>
          <w:lang w:val="en-GB" w:eastAsia="en-GB"/>
        </w:rPr>
        <w:t>THINK TALK WRITE</w:t>
      </w:r>
    </w:p>
    <w:p w:rsidR="00BE5C80" w:rsidRDefault="00BE5C80" w:rsidP="0097409A">
      <w:pPr>
        <w:spacing w:after="0" w:line="240" w:lineRule="auto"/>
        <w:jc w:val="center"/>
        <w:rPr>
          <w:rFonts w:ascii="Times New Roman" w:hAnsi="Times New Roman" w:cs="Times New Roman"/>
          <w:b/>
          <w:bCs/>
          <w:sz w:val="24"/>
          <w:szCs w:val="24"/>
        </w:rPr>
      </w:pPr>
    </w:p>
    <w:p w:rsidR="0097409A" w:rsidRPr="00BE5C80" w:rsidRDefault="00503B08" w:rsidP="0097409A">
      <w:pPr>
        <w:spacing w:after="0" w:line="240" w:lineRule="auto"/>
        <w:jc w:val="center"/>
        <w:rPr>
          <w:rFonts w:ascii="Times New Roman" w:hAnsi="Times New Roman" w:cs="Times New Roman"/>
          <w:b/>
          <w:bCs/>
          <w:sz w:val="24"/>
          <w:szCs w:val="24"/>
          <w:u w:val="single"/>
        </w:rPr>
      </w:pPr>
      <w:r w:rsidRPr="00BE5C80">
        <w:rPr>
          <w:rFonts w:ascii="Times New Roman" w:hAnsi="Times New Roman" w:cs="Times New Roman"/>
          <w:b/>
          <w:bCs/>
          <w:sz w:val="24"/>
          <w:szCs w:val="24"/>
          <w:u w:val="single"/>
        </w:rPr>
        <w:t>Asep Nurdin</w:t>
      </w:r>
    </w:p>
    <w:p w:rsidR="00BE5C80" w:rsidRPr="00514EFB" w:rsidRDefault="00BE5C80" w:rsidP="009740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158060024</w:t>
      </w:r>
    </w:p>
    <w:p w:rsidR="0097409A" w:rsidRDefault="00140D30" w:rsidP="0097409A">
      <w:pPr>
        <w:jc w:val="center"/>
        <w:rPr>
          <w:rFonts w:ascii="Times New Roman" w:hAnsi="Times New Roman" w:cs="Times New Roman"/>
          <w:bCs/>
          <w:sz w:val="24"/>
          <w:szCs w:val="24"/>
        </w:rPr>
      </w:pPr>
      <w:hyperlink r:id="rId7" w:history="1">
        <w:r w:rsidR="00503B08" w:rsidRPr="00AE149E">
          <w:rPr>
            <w:rStyle w:val="Hyperlink"/>
            <w:rFonts w:ascii="Times New Roman" w:hAnsi="Times New Roman" w:cs="Times New Roman"/>
            <w:bCs/>
            <w:sz w:val="24"/>
            <w:szCs w:val="24"/>
          </w:rPr>
          <w:t>asepnurdin89.an@gmail.com</w:t>
        </w:r>
      </w:hyperlink>
    </w:p>
    <w:p w:rsidR="00503B08" w:rsidRPr="00503B08" w:rsidRDefault="00503B08" w:rsidP="0097409A">
      <w:pPr>
        <w:jc w:val="center"/>
        <w:rPr>
          <w:rFonts w:ascii="Times New Roman" w:hAnsi="Times New Roman" w:cs="Times New Roman"/>
          <w:bCs/>
          <w:sz w:val="24"/>
          <w:szCs w:val="24"/>
        </w:rPr>
      </w:pPr>
      <w:r w:rsidRPr="00503B08">
        <w:rPr>
          <w:rFonts w:ascii="Times New Roman" w:hAnsi="Times New Roman" w:cs="Times New Roman"/>
          <w:bCs/>
          <w:sz w:val="24"/>
          <w:szCs w:val="24"/>
        </w:rPr>
        <w:t>2017</w:t>
      </w:r>
    </w:p>
    <w:p w:rsidR="0097409A" w:rsidRPr="00514EFB" w:rsidRDefault="0097409A" w:rsidP="0097409A">
      <w:pPr>
        <w:jc w:val="center"/>
        <w:rPr>
          <w:rFonts w:ascii="Times New Roman" w:hAnsi="Times New Roman" w:cs="Times New Roman"/>
          <w:bCs/>
          <w:sz w:val="24"/>
          <w:szCs w:val="24"/>
        </w:rPr>
      </w:pPr>
    </w:p>
    <w:p w:rsidR="0097409A" w:rsidRDefault="0097409A" w:rsidP="006163ED">
      <w:pPr>
        <w:spacing w:after="0" w:line="240" w:lineRule="auto"/>
        <w:jc w:val="both"/>
        <w:rPr>
          <w:rFonts w:ascii="Times New Roman" w:hAnsi="Times New Roman" w:cs="Times New Roman"/>
          <w:sz w:val="24"/>
          <w:szCs w:val="24"/>
        </w:rPr>
      </w:pPr>
      <w:r w:rsidRPr="00514EFB">
        <w:rPr>
          <w:rFonts w:ascii="Times New Roman" w:hAnsi="Times New Roman" w:cs="Times New Roman"/>
          <w:b/>
          <w:sz w:val="24"/>
          <w:szCs w:val="24"/>
        </w:rPr>
        <w:t>Abstrak:</w:t>
      </w:r>
      <w:r w:rsidRPr="00514EFB">
        <w:rPr>
          <w:rFonts w:ascii="Times New Roman" w:hAnsi="Times New Roman" w:cs="Times New Roman"/>
          <w:sz w:val="24"/>
          <w:szCs w:val="24"/>
        </w:rPr>
        <w:t xml:space="preserve"> Salah satu upaya untuk meningkatkan </w:t>
      </w:r>
      <w:r w:rsidR="00806BB0">
        <w:rPr>
          <w:rFonts w:ascii="Times New Roman" w:hAnsi="Times New Roman" w:cs="Times New Roman"/>
          <w:sz w:val="24"/>
          <w:szCs w:val="24"/>
        </w:rPr>
        <w:t xml:space="preserve">kemampuan mateamatis siswa </w:t>
      </w:r>
      <w:r w:rsidRPr="00514EFB">
        <w:rPr>
          <w:rFonts w:ascii="Times New Roman" w:hAnsi="Times New Roman" w:cs="Times New Roman"/>
          <w:sz w:val="24"/>
          <w:szCs w:val="24"/>
        </w:rPr>
        <w:t>adalah dengan melakukan pengembangan dan perb</w:t>
      </w:r>
      <w:r w:rsidR="00806BB0">
        <w:rPr>
          <w:rFonts w:ascii="Times New Roman" w:hAnsi="Times New Roman" w:cs="Times New Roman"/>
          <w:sz w:val="24"/>
          <w:szCs w:val="24"/>
        </w:rPr>
        <w:t>aikan dalam</w:t>
      </w:r>
      <w:r w:rsidRPr="00514EFB">
        <w:rPr>
          <w:rFonts w:ascii="Times New Roman" w:hAnsi="Times New Roman" w:cs="Times New Roman"/>
          <w:sz w:val="24"/>
          <w:szCs w:val="24"/>
        </w:rPr>
        <w:t xml:space="preserve"> pemilihan </w:t>
      </w:r>
      <w:r w:rsidR="00806BB0">
        <w:rPr>
          <w:rFonts w:ascii="Times New Roman" w:hAnsi="Times New Roman" w:cs="Times New Roman"/>
          <w:sz w:val="24"/>
          <w:szCs w:val="24"/>
        </w:rPr>
        <w:t>strategi</w:t>
      </w:r>
      <w:r w:rsidRPr="00514EFB">
        <w:rPr>
          <w:rFonts w:ascii="Times New Roman" w:hAnsi="Times New Roman" w:cs="Times New Roman"/>
          <w:sz w:val="24"/>
          <w:szCs w:val="24"/>
        </w:rPr>
        <w:t xml:space="preserve"> pembelajaran yang dapat mendorong kemampuan </w:t>
      </w:r>
      <w:r w:rsidR="00806BB0">
        <w:rPr>
          <w:rFonts w:ascii="Times New Roman" w:hAnsi="Times New Roman" w:cs="Times New Roman"/>
          <w:sz w:val="24"/>
          <w:szCs w:val="24"/>
        </w:rPr>
        <w:t>komunikasi dan penalaran matematis</w:t>
      </w:r>
      <w:r w:rsidRPr="00514EFB">
        <w:rPr>
          <w:rFonts w:ascii="Times New Roman" w:hAnsi="Times New Roman" w:cs="Times New Roman"/>
          <w:sz w:val="24"/>
          <w:szCs w:val="24"/>
        </w:rPr>
        <w:t xml:space="preserve"> sisw</w:t>
      </w:r>
      <w:r w:rsidR="00806BB0">
        <w:rPr>
          <w:rFonts w:ascii="Times New Roman" w:hAnsi="Times New Roman" w:cs="Times New Roman"/>
          <w:sz w:val="24"/>
          <w:szCs w:val="24"/>
        </w:rPr>
        <w:t xml:space="preserve">a, serta membangun kepercayaan diri siswa di dalam kelas. </w:t>
      </w:r>
      <w:r w:rsidRPr="00514EFB">
        <w:rPr>
          <w:rFonts w:ascii="Times New Roman" w:hAnsi="Times New Roman" w:cs="Times New Roman"/>
          <w:sz w:val="24"/>
          <w:szCs w:val="24"/>
        </w:rPr>
        <w:t xml:space="preserve">Diantara </w:t>
      </w:r>
      <w:r w:rsidR="00806BB0">
        <w:rPr>
          <w:rFonts w:ascii="Times New Roman" w:hAnsi="Times New Roman" w:cs="Times New Roman"/>
          <w:sz w:val="24"/>
          <w:szCs w:val="24"/>
        </w:rPr>
        <w:t>strategi</w:t>
      </w:r>
      <w:r w:rsidRPr="00514EFB">
        <w:rPr>
          <w:rFonts w:ascii="Times New Roman" w:hAnsi="Times New Roman" w:cs="Times New Roman"/>
          <w:sz w:val="24"/>
          <w:szCs w:val="24"/>
        </w:rPr>
        <w:t xml:space="preserve"> pembelajaran yang </w:t>
      </w:r>
      <w:r w:rsidR="00806BB0">
        <w:rPr>
          <w:rFonts w:ascii="Times New Roman" w:hAnsi="Times New Roman" w:cs="Times New Roman"/>
          <w:sz w:val="24"/>
          <w:szCs w:val="24"/>
        </w:rPr>
        <w:t xml:space="preserve">dapat digunakan adalahstrategi </w:t>
      </w:r>
      <w:r w:rsidRPr="00514EFB">
        <w:rPr>
          <w:rFonts w:ascii="Times New Roman" w:hAnsi="Times New Roman" w:cs="Times New Roman"/>
          <w:sz w:val="24"/>
          <w:szCs w:val="24"/>
        </w:rPr>
        <w:t xml:space="preserve">pembelajaran </w:t>
      </w:r>
      <w:r w:rsidR="00806BB0">
        <w:rPr>
          <w:rFonts w:ascii="Times New Roman" w:hAnsi="Times New Roman" w:cs="Times New Roman"/>
          <w:i/>
          <w:sz w:val="24"/>
          <w:szCs w:val="24"/>
        </w:rPr>
        <w:t>Think Talk Write</w:t>
      </w:r>
      <w:r w:rsidRPr="00514EFB">
        <w:rPr>
          <w:rFonts w:ascii="Times New Roman" w:hAnsi="Times New Roman" w:cs="Times New Roman"/>
          <w:i/>
          <w:sz w:val="24"/>
          <w:szCs w:val="24"/>
        </w:rPr>
        <w:t>.</w:t>
      </w:r>
      <w:r w:rsidRPr="00514EFB">
        <w:rPr>
          <w:rFonts w:ascii="Times New Roman" w:hAnsi="Times New Roman" w:cs="Times New Roman"/>
          <w:sz w:val="24"/>
          <w:szCs w:val="24"/>
        </w:rPr>
        <w:t xml:space="preserve">Penelitian ini bertujuan untuk mengetahui peningkatan </w:t>
      </w:r>
      <w:r w:rsidR="00806BB0" w:rsidRPr="00514EFB">
        <w:rPr>
          <w:rFonts w:ascii="Times New Roman" w:hAnsi="Times New Roman" w:cs="Times New Roman"/>
          <w:sz w:val="24"/>
          <w:szCs w:val="24"/>
        </w:rPr>
        <w:t xml:space="preserve">kemampuan </w:t>
      </w:r>
      <w:r w:rsidR="00806BB0">
        <w:rPr>
          <w:rFonts w:ascii="Times New Roman" w:hAnsi="Times New Roman" w:cs="Times New Roman"/>
          <w:sz w:val="24"/>
          <w:szCs w:val="24"/>
        </w:rPr>
        <w:t>komunikasi dan penalaran matematis</w:t>
      </w:r>
      <w:r w:rsidR="00806BB0" w:rsidRPr="00514EFB">
        <w:rPr>
          <w:rFonts w:ascii="Times New Roman" w:hAnsi="Times New Roman" w:cs="Times New Roman"/>
          <w:sz w:val="24"/>
          <w:szCs w:val="24"/>
        </w:rPr>
        <w:t xml:space="preserve"> sisw</w:t>
      </w:r>
      <w:r w:rsidR="00806BB0">
        <w:rPr>
          <w:rFonts w:ascii="Times New Roman" w:hAnsi="Times New Roman" w:cs="Times New Roman"/>
          <w:sz w:val="24"/>
          <w:szCs w:val="24"/>
        </w:rPr>
        <w:t>a</w:t>
      </w:r>
      <w:r w:rsidRPr="00514EFB">
        <w:rPr>
          <w:rFonts w:ascii="Times New Roman" w:hAnsi="Times New Roman" w:cs="Times New Roman"/>
          <w:sz w:val="24"/>
          <w:szCs w:val="24"/>
        </w:rPr>
        <w:t xml:space="preserve">serta </w:t>
      </w:r>
      <w:r w:rsidR="00695B86">
        <w:rPr>
          <w:rFonts w:ascii="Times New Roman" w:hAnsi="Times New Roman" w:cs="Times New Roman"/>
          <w:sz w:val="24"/>
          <w:szCs w:val="24"/>
        </w:rPr>
        <w:t>pengembangan</w:t>
      </w:r>
      <w:r w:rsidR="00695B86" w:rsidRPr="00695B86">
        <w:rPr>
          <w:rFonts w:ascii="Times New Roman" w:hAnsi="Times New Roman" w:cs="Times New Roman"/>
          <w:i/>
          <w:sz w:val="24"/>
          <w:szCs w:val="24"/>
        </w:rPr>
        <w:t>self confidence</w:t>
      </w:r>
      <w:r w:rsidR="00695B86">
        <w:rPr>
          <w:rFonts w:ascii="Times New Roman" w:hAnsi="Times New Roman" w:cs="Times New Roman"/>
          <w:sz w:val="24"/>
          <w:szCs w:val="24"/>
        </w:rPr>
        <w:t xml:space="preserve">dengan strategi </w:t>
      </w:r>
      <w:r w:rsidR="00695B86" w:rsidRPr="00514EFB">
        <w:rPr>
          <w:rFonts w:ascii="Times New Roman" w:hAnsi="Times New Roman" w:cs="Times New Roman"/>
          <w:sz w:val="24"/>
          <w:szCs w:val="24"/>
        </w:rPr>
        <w:t xml:space="preserve">pembelajaran </w:t>
      </w:r>
      <w:r w:rsidR="00695B86">
        <w:rPr>
          <w:rFonts w:ascii="Times New Roman" w:hAnsi="Times New Roman" w:cs="Times New Roman"/>
          <w:i/>
          <w:sz w:val="24"/>
          <w:szCs w:val="24"/>
        </w:rPr>
        <w:t>Think Talk Write</w:t>
      </w:r>
      <w:r w:rsidR="00695B86">
        <w:rPr>
          <w:rFonts w:ascii="Times New Roman" w:hAnsi="Times New Roman" w:cs="Times New Roman"/>
          <w:sz w:val="24"/>
          <w:szCs w:val="24"/>
        </w:rPr>
        <w:t>. M</w:t>
      </w:r>
      <w:r w:rsidR="00A16BBD">
        <w:rPr>
          <w:rFonts w:ascii="Times New Roman" w:hAnsi="Times New Roman" w:cs="Times New Roman"/>
          <w:sz w:val="24"/>
          <w:szCs w:val="24"/>
        </w:rPr>
        <w:t xml:space="preserve">etode yang digunakan adalah metode penelitian </w:t>
      </w:r>
      <w:r w:rsidRPr="00514EFB">
        <w:rPr>
          <w:rFonts w:ascii="Times New Roman" w:hAnsi="Times New Roman"/>
          <w:sz w:val="24"/>
          <w:szCs w:val="24"/>
        </w:rPr>
        <w:t>campuran (</w:t>
      </w:r>
      <w:r w:rsidRPr="00514EFB">
        <w:rPr>
          <w:rFonts w:ascii="Times New Roman" w:hAnsi="Times New Roman"/>
          <w:i/>
          <w:sz w:val="24"/>
          <w:szCs w:val="24"/>
        </w:rPr>
        <w:t>Mixed Method</w:t>
      </w:r>
      <w:r w:rsidRPr="00514EFB">
        <w:rPr>
          <w:rFonts w:ascii="Times New Roman" w:hAnsi="Times New Roman"/>
          <w:sz w:val="24"/>
          <w:szCs w:val="24"/>
        </w:rPr>
        <w:t xml:space="preserve">) tipe </w:t>
      </w:r>
      <w:r w:rsidRPr="00514EFB">
        <w:rPr>
          <w:rFonts w:ascii="Times New Roman" w:hAnsi="Times New Roman"/>
          <w:i/>
          <w:sz w:val="24"/>
          <w:szCs w:val="24"/>
        </w:rPr>
        <w:t>Embedded Desain</w:t>
      </w:r>
      <w:r w:rsidRPr="00514EFB">
        <w:rPr>
          <w:rFonts w:ascii="Times New Roman" w:hAnsi="Times New Roman"/>
          <w:sz w:val="24"/>
          <w:szCs w:val="24"/>
        </w:rPr>
        <w:t xml:space="preserve"> dengan </w:t>
      </w:r>
      <w:r w:rsidR="00743E81" w:rsidRPr="001008AE">
        <w:rPr>
          <w:rFonts w:ascii="Times New Roman" w:eastAsia="Calibri" w:hAnsi="Times New Roman"/>
        </w:rPr>
        <w:t xml:space="preserve">kuasi eksperimen </w:t>
      </w:r>
      <w:r w:rsidR="00743E81">
        <w:rPr>
          <w:rFonts w:ascii="Times New Roman" w:eastAsia="Calibri" w:hAnsi="Times New Roman"/>
        </w:rPr>
        <w:t>dan</w:t>
      </w:r>
      <w:r w:rsidR="00743E81" w:rsidRPr="001008AE">
        <w:rPr>
          <w:rFonts w:ascii="Times New Roman" w:eastAsia="Calibri" w:hAnsi="Times New Roman"/>
        </w:rPr>
        <w:t xml:space="preserve"> desain kelompok kontrol non-ekuivalen</w:t>
      </w:r>
      <w:r w:rsidR="00A16BBD">
        <w:rPr>
          <w:rFonts w:ascii="Times New Roman" w:hAnsi="Times New Roman"/>
          <w:i/>
          <w:sz w:val="24"/>
          <w:szCs w:val="24"/>
        </w:rPr>
        <w:t xml:space="preserve">. </w:t>
      </w:r>
      <w:r w:rsidR="00A16BBD" w:rsidRPr="00A16BBD">
        <w:rPr>
          <w:rFonts w:ascii="Times New Roman" w:hAnsi="Times New Roman"/>
          <w:sz w:val="24"/>
          <w:szCs w:val="24"/>
        </w:rPr>
        <w:t>S</w:t>
      </w:r>
      <w:r w:rsidRPr="00514EFB">
        <w:rPr>
          <w:rFonts w:ascii="Times New Roman" w:hAnsi="Times New Roman"/>
          <w:sz w:val="24"/>
          <w:szCs w:val="24"/>
        </w:rPr>
        <w:t>ampel peneliti</w:t>
      </w:r>
      <w:r w:rsidR="00743E81">
        <w:rPr>
          <w:rFonts w:ascii="Times New Roman" w:hAnsi="Times New Roman"/>
          <w:sz w:val="24"/>
          <w:szCs w:val="24"/>
        </w:rPr>
        <w:t>an dipilih adalah siswa kelas X SMA</w:t>
      </w:r>
      <w:r w:rsidRPr="00514EFB">
        <w:rPr>
          <w:rFonts w:ascii="Times New Roman" w:hAnsi="Times New Roman"/>
          <w:sz w:val="24"/>
          <w:szCs w:val="24"/>
        </w:rPr>
        <w:t xml:space="preserve"> Negeri </w:t>
      </w:r>
      <w:r w:rsidR="00743E81">
        <w:rPr>
          <w:rFonts w:ascii="Times New Roman" w:hAnsi="Times New Roman"/>
          <w:sz w:val="24"/>
          <w:szCs w:val="24"/>
        </w:rPr>
        <w:t>9</w:t>
      </w:r>
      <w:r w:rsidR="00FA6F18">
        <w:rPr>
          <w:rFonts w:ascii="Times New Roman" w:hAnsi="Times New Roman"/>
          <w:sz w:val="24"/>
          <w:szCs w:val="24"/>
        </w:rPr>
        <w:t xml:space="preserve"> Bandung</w:t>
      </w:r>
      <w:r w:rsidRPr="00514EFB">
        <w:rPr>
          <w:rFonts w:ascii="Times New Roman" w:hAnsi="Times New Roman" w:cs="Times New Roman"/>
          <w:i/>
          <w:sz w:val="24"/>
          <w:szCs w:val="24"/>
        </w:rPr>
        <w:t>.</w:t>
      </w:r>
      <w:r w:rsidRPr="00514EFB">
        <w:rPr>
          <w:rFonts w:ascii="Times New Roman" w:hAnsi="Times New Roman" w:cs="Times New Roman"/>
          <w:sz w:val="24"/>
          <w:szCs w:val="24"/>
        </w:rPr>
        <w:t xml:space="preserve"> Instrumen penelitian yang digunakan adalah tes </w:t>
      </w:r>
      <w:r w:rsidR="00743E81" w:rsidRPr="00514EFB">
        <w:rPr>
          <w:rFonts w:ascii="Times New Roman" w:hAnsi="Times New Roman" w:cs="Times New Roman"/>
          <w:sz w:val="24"/>
          <w:szCs w:val="24"/>
        </w:rPr>
        <w:t xml:space="preserve">kemampuan </w:t>
      </w:r>
      <w:r w:rsidR="00743E81">
        <w:rPr>
          <w:rFonts w:ascii="Times New Roman" w:hAnsi="Times New Roman" w:cs="Times New Roman"/>
          <w:sz w:val="24"/>
          <w:szCs w:val="24"/>
        </w:rPr>
        <w:t xml:space="preserve">komunikasi dan penalaran matematis </w:t>
      </w:r>
      <w:r w:rsidRPr="00514EFB">
        <w:rPr>
          <w:rFonts w:ascii="Times New Roman" w:hAnsi="Times New Roman" w:cs="Times New Roman"/>
          <w:sz w:val="24"/>
          <w:szCs w:val="24"/>
        </w:rPr>
        <w:t xml:space="preserve">masing-masing terdiri dari soal pretes dan postes serta angket </w:t>
      </w:r>
      <w:r w:rsidR="00743E81" w:rsidRPr="00695B86">
        <w:rPr>
          <w:rFonts w:ascii="Times New Roman" w:hAnsi="Times New Roman" w:cs="Times New Roman"/>
          <w:i/>
          <w:sz w:val="24"/>
          <w:szCs w:val="24"/>
        </w:rPr>
        <w:t>self confidence</w:t>
      </w:r>
      <w:r w:rsidRPr="00514EFB">
        <w:rPr>
          <w:rFonts w:ascii="Times New Roman" w:hAnsi="Times New Roman" w:cs="Times New Roman"/>
          <w:sz w:val="24"/>
          <w:szCs w:val="24"/>
        </w:rPr>
        <w:t xml:space="preserve">. Teknik analisis data meliputi 1) independent sample test untuk mengetahui perbedaan peningkatan </w:t>
      </w:r>
      <w:r w:rsidR="00743E81">
        <w:rPr>
          <w:rFonts w:ascii="Times New Roman" w:hAnsi="Times New Roman" w:cs="Times New Roman"/>
          <w:sz w:val="24"/>
          <w:szCs w:val="24"/>
        </w:rPr>
        <w:t>komunikasi dan penalaran matematis</w:t>
      </w:r>
      <w:r w:rsidRPr="00514EFB">
        <w:rPr>
          <w:rFonts w:ascii="Times New Roman" w:hAnsi="Times New Roman" w:cs="Times New Roman"/>
          <w:sz w:val="24"/>
          <w:szCs w:val="24"/>
        </w:rPr>
        <w:t xml:space="preserve"> secara keseluruhan, 2) uji Mann-Whitney U untuk mendeskripsikan perbedaan </w:t>
      </w:r>
      <w:r w:rsidR="00743E81">
        <w:rPr>
          <w:rFonts w:ascii="Times New Roman" w:hAnsi="Times New Roman" w:cs="Times New Roman"/>
          <w:sz w:val="24"/>
          <w:szCs w:val="24"/>
        </w:rPr>
        <w:t>komunikasi dan penalaran matematis</w:t>
      </w:r>
      <w:r w:rsidRPr="00514EFB">
        <w:rPr>
          <w:rFonts w:ascii="Times New Roman" w:hAnsi="Times New Roman" w:cs="Times New Roman"/>
          <w:sz w:val="24"/>
          <w:szCs w:val="24"/>
        </w:rPr>
        <w:t xml:space="preserve">siswa serta </w:t>
      </w:r>
      <w:r w:rsidR="00743E81" w:rsidRPr="00695B86">
        <w:rPr>
          <w:rFonts w:ascii="Times New Roman" w:hAnsi="Times New Roman" w:cs="Times New Roman"/>
          <w:i/>
          <w:sz w:val="24"/>
          <w:szCs w:val="24"/>
        </w:rPr>
        <w:t>self confidence</w:t>
      </w:r>
      <w:r w:rsidRPr="00514EFB">
        <w:rPr>
          <w:rFonts w:ascii="Times New Roman" w:hAnsi="Times New Roman" w:cs="Times New Roman"/>
          <w:sz w:val="24"/>
          <w:szCs w:val="24"/>
        </w:rPr>
        <w:t xml:space="preserve">, 3) uji korelasi untuk mengetahui ada tidaknya </w:t>
      </w:r>
      <w:r w:rsidR="00FA6F18">
        <w:rPr>
          <w:rFonts w:ascii="Times New Roman" w:hAnsi="Times New Roman" w:cs="Times New Roman"/>
          <w:sz w:val="24"/>
          <w:szCs w:val="24"/>
        </w:rPr>
        <w:t>korelasi antara variabel.</w:t>
      </w:r>
      <w:r w:rsidRPr="00514EFB">
        <w:rPr>
          <w:rFonts w:ascii="Times New Roman" w:hAnsi="Times New Roman" w:cs="Times New Roman"/>
          <w:sz w:val="24"/>
          <w:szCs w:val="24"/>
        </w:rPr>
        <w:t xml:space="preserve">Hasil penelitian yang dilakukan menunjukkan bahwa </w:t>
      </w:r>
      <w:r w:rsidR="00743E81">
        <w:rPr>
          <w:rFonts w:ascii="Times New Roman" w:hAnsi="Times New Roman" w:cs="Times New Roman"/>
          <w:sz w:val="24"/>
          <w:szCs w:val="24"/>
        </w:rPr>
        <w:t xml:space="preserve">komunikasi dan penalaran matematis </w:t>
      </w:r>
      <w:r w:rsidRPr="00514EFB">
        <w:rPr>
          <w:rFonts w:ascii="Times New Roman" w:hAnsi="Times New Roman" w:cs="Times New Roman"/>
          <w:sz w:val="24"/>
          <w:szCs w:val="24"/>
        </w:rPr>
        <w:t xml:space="preserve">siswa yang pembelajarannya </w:t>
      </w:r>
      <w:r w:rsidR="00743E81">
        <w:rPr>
          <w:rFonts w:ascii="Times New Roman" w:hAnsi="Times New Roman" w:cs="Times New Roman"/>
          <w:sz w:val="24"/>
          <w:szCs w:val="24"/>
        </w:rPr>
        <w:t xml:space="preserve">dengan strategi </w:t>
      </w:r>
      <w:r w:rsidR="00743E81" w:rsidRPr="00514EFB">
        <w:rPr>
          <w:rFonts w:ascii="Times New Roman" w:hAnsi="Times New Roman" w:cs="Times New Roman"/>
          <w:sz w:val="24"/>
          <w:szCs w:val="24"/>
        </w:rPr>
        <w:t xml:space="preserve">pembelajaran </w:t>
      </w:r>
      <w:r w:rsidR="00743E81">
        <w:rPr>
          <w:rFonts w:ascii="Times New Roman" w:hAnsi="Times New Roman" w:cs="Times New Roman"/>
          <w:i/>
          <w:sz w:val="24"/>
          <w:szCs w:val="24"/>
        </w:rPr>
        <w:t>Think Talk Write</w:t>
      </w:r>
      <w:r w:rsidRPr="00514EFB">
        <w:rPr>
          <w:rFonts w:ascii="Times New Roman" w:hAnsi="Times New Roman" w:cs="Times New Roman"/>
          <w:sz w:val="24"/>
          <w:szCs w:val="24"/>
        </w:rPr>
        <w:t xml:space="preserve"> lebih baik dari pada siswa yang pembelajarannya dengan </w:t>
      </w:r>
      <w:r w:rsidR="00743E81" w:rsidRPr="00514EFB">
        <w:rPr>
          <w:rFonts w:ascii="Times New Roman" w:hAnsi="Times New Roman" w:cs="Times New Roman"/>
          <w:sz w:val="24"/>
          <w:szCs w:val="24"/>
        </w:rPr>
        <w:t>pembelajaran</w:t>
      </w:r>
      <w:r w:rsidRPr="00514EFB">
        <w:rPr>
          <w:rFonts w:ascii="Times New Roman" w:hAnsi="Times New Roman" w:cs="Times New Roman"/>
          <w:sz w:val="24"/>
          <w:szCs w:val="24"/>
        </w:rPr>
        <w:t xml:space="preserve"> konvensional. Selain itu hasil penelitian ini juga menunjukka</w:t>
      </w:r>
      <w:r w:rsidR="00743E81">
        <w:rPr>
          <w:rFonts w:ascii="Times New Roman" w:hAnsi="Times New Roman" w:cs="Times New Roman"/>
          <w:sz w:val="24"/>
          <w:szCs w:val="24"/>
        </w:rPr>
        <w:t xml:space="preserve">n bahawa terdapat korelasi </w:t>
      </w:r>
      <w:r w:rsidRPr="00514EFB">
        <w:rPr>
          <w:rFonts w:ascii="Times New Roman" w:hAnsi="Times New Roman" w:cs="Times New Roman"/>
          <w:sz w:val="24"/>
          <w:szCs w:val="24"/>
        </w:rPr>
        <w:t xml:space="preserve">antara kemampuan </w:t>
      </w:r>
      <w:r w:rsidR="00743E81">
        <w:rPr>
          <w:rFonts w:ascii="Times New Roman" w:hAnsi="Times New Roman" w:cs="Times New Roman"/>
          <w:sz w:val="24"/>
          <w:szCs w:val="24"/>
        </w:rPr>
        <w:t>komunikasi dengan penalaran matematis</w:t>
      </w:r>
      <w:r w:rsidRPr="00514EFB">
        <w:rPr>
          <w:rFonts w:ascii="Times New Roman" w:hAnsi="Times New Roman" w:cs="Times New Roman"/>
          <w:sz w:val="24"/>
          <w:szCs w:val="24"/>
        </w:rPr>
        <w:t xml:space="preserve">, </w:t>
      </w:r>
      <w:r w:rsidR="00743E81">
        <w:rPr>
          <w:rFonts w:ascii="Times New Roman" w:hAnsi="Times New Roman" w:cs="Times New Roman"/>
          <w:sz w:val="24"/>
          <w:szCs w:val="24"/>
        </w:rPr>
        <w:t xml:space="preserve">tetapi tidak terdapat korelasi antara </w:t>
      </w:r>
      <w:r w:rsidR="00743E81" w:rsidRPr="00514EFB">
        <w:rPr>
          <w:rFonts w:ascii="Times New Roman" w:hAnsi="Times New Roman" w:cs="Times New Roman"/>
          <w:sz w:val="24"/>
          <w:szCs w:val="24"/>
        </w:rPr>
        <w:t xml:space="preserve">kemampuan </w:t>
      </w:r>
      <w:r w:rsidR="00743E81">
        <w:rPr>
          <w:rFonts w:ascii="Times New Roman" w:hAnsi="Times New Roman" w:cs="Times New Roman"/>
          <w:sz w:val="24"/>
          <w:szCs w:val="24"/>
        </w:rPr>
        <w:t xml:space="preserve">komunikasi dengan </w:t>
      </w:r>
      <w:r w:rsidR="00743E81" w:rsidRPr="00695B86">
        <w:rPr>
          <w:rFonts w:ascii="Times New Roman" w:hAnsi="Times New Roman" w:cs="Times New Roman"/>
          <w:i/>
          <w:sz w:val="24"/>
          <w:szCs w:val="24"/>
        </w:rPr>
        <w:t>self confidence</w:t>
      </w:r>
      <w:r w:rsidR="00743E81">
        <w:rPr>
          <w:rFonts w:ascii="Times New Roman" w:hAnsi="Times New Roman" w:cs="Times New Roman"/>
          <w:sz w:val="24"/>
          <w:szCs w:val="24"/>
        </w:rPr>
        <w:t xml:space="preserve">serta </w:t>
      </w:r>
      <w:r w:rsidR="00743E81" w:rsidRPr="00514EFB">
        <w:rPr>
          <w:rFonts w:ascii="Times New Roman" w:hAnsi="Times New Roman" w:cs="Times New Roman"/>
          <w:sz w:val="24"/>
          <w:szCs w:val="24"/>
        </w:rPr>
        <w:t>kemampuan</w:t>
      </w:r>
      <w:r w:rsidR="00743E81">
        <w:rPr>
          <w:rFonts w:ascii="Times New Roman" w:hAnsi="Times New Roman" w:cs="Times New Roman"/>
          <w:sz w:val="24"/>
          <w:szCs w:val="24"/>
        </w:rPr>
        <w:t xml:space="preserve"> penalaran matematisdengan </w:t>
      </w:r>
      <w:r w:rsidR="00743E81" w:rsidRPr="00695B86">
        <w:rPr>
          <w:rFonts w:ascii="Times New Roman" w:hAnsi="Times New Roman" w:cs="Times New Roman"/>
          <w:i/>
          <w:sz w:val="24"/>
          <w:szCs w:val="24"/>
        </w:rPr>
        <w:t>self confidence</w:t>
      </w:r>
      <w:r w:rsidR="00743E81">
        <w:rPr>
          <w:rFonts w:ascii="Times New Roman" w:hAnsi="Times New Roman" w:cs="Times New Roman"/>
          <w:sz w:val="24"/>
          <w:szCs w:val="24"/>
        </w:rPr>
        <w:t>siswa.</w:t>
      </w:r>
    </w:p>
    <w:p w:rsidR="00FA6F18" w:rsidRPr="00743E81" w:rsidRDefault="00FA6F18" w:rsidP="006163ED">
      <w:pPr>
        <w:spacing w:after="0" w:line="240" w:lineRule="auto"/>
        <w:jc w:val="both"/>
        <w:rPr>
          <w:rFonts w:ascii="Times New Roman" w:hAnsi="Times New Roman" w:cs="Times New Roman"/>
          <w:sz w:val="24"/>
          <w:szCs w:val="24"/>
        </w:rPr>
      </w:pPr>
    </w:p>
    <w:p w:rsidR="0097409A" w:rsidRPr="00514EFB" w:rsidRDefault="0097409A" w:rsidP="006163ED">
      <w:pPr>
        <w:spacing w:after="0" w:line="240" w:lineRule="auto"/>
        <w:ind w:left="1350" w:hanging="1350"/>
        <w:jc w:val="both"/>
        <w:rPr>
          <w:rFonts w:ascii="Times New Roman" w:hAnsi="Times New Roman" w:cs="Times New Roman"/>
          <w:sz w:val="24"/>
          <w:szCs w:val="24"/>
        </w:rPr>
      </w:pPr>
      <w:r w:rsidRPr="00514EFB">
        <w:rPr>
          <w:rFonts w:ascii="Times New Roman" w:hAnsi="Times New Roman" w:cs="Times New Roman"/>
          <w:b/>
          <w:sz w:val="24"/>
          <w:szCs w:val="24"/>
        </w:rPr>
        <w:t>Kata Kunci :</w:t>
      </w:r>
      <w:r w:rsidRPr="00514EFB">
        <w:rPr>
          <w:rFonts w:ascii="Times New Roman" w:hAnsi="Times New Roman" w:cs="Times New Roman"/>
          <w:i/>
          <w:sz w:val="24"/>
          <w:szCs w:val="24"/>
        </w:rPr>
        <w:t xml:space="preserve">Kemampuan </w:t>
      </w:r>
      <w:r w:rsidR="00503B08">
        <w:rPr>
          <w:rFonts w:ascii="Times New Roman" w:hAnsi="Times New Roman" w:cs="Times New Roman"/>
          <w:i/>
          <w:sz w:val="24"/>
          <w:szCs w:val="24"/>
        </w:rPr>
        <w:t>komunikasi</w:t>
      </w:r>
      <w:r w:rsidRPr="00514EFB">
        <w:rPr>
          <w:rFonts w:ascii="Times New Roman" w:hAnsi="Times New Roman" w:cs="Times New Roman"/>
          <w:i/>
          <w:sz w:val="24"/>
          <w:szCs w:val="24"/>
        </w:rPr>
        <w:t xml:space="preserve">, kemampuan </w:t>
      </w:r>
      <w:r w:rsidR="00503B08">
        <w:rPr>
          <w:rFonts w:ascii="Times New Roman" w:hAnsi="Times New Roman" w:cs="Times New Roman"/>
          <w:i/>
          <w:sz w:val="24"/>
          <w:szCs w:val="24"/>
        </w:rPr>
        <w:t>penalaran,</w:t>
      </w:r>
      <w:r w:rsidR="00503B08" w:rsidRPr="00695B86">
        <w:rPr>
          <w:rFonts w:ascii="Times New Roman" w:hAnsi="Times New Roman" w:cs="Times New Roman"/>
          <w:i/>
          <w:sz w:val="24"/>
          <w:szCs w:val="24"/>
        </w:rPr>
        <w:t>self confidence</w:t>
      </w:r>
      <w:r w:rsidRPr="00514EFB">
        <w:rPr>
          <w:rFonts w:ascii="Times New Roman" w:hAnsi="Times New Roman" w:cs="Times New Roman"/>
          <w:i/>
          <w:sz w:val="24"/>
          <w:szCs w:val="24"/>
        </w:rPr>
        <w:t xml:space="preserve">, </w:t>
      </w:r>
      <w:r w:rsidR="00503B08">
        <w:rPr>
          <w:rFonts w:ascii="Times New Roman" w:hAnsi="Times New Roman" w:cs="Times New Roman"/>
          <w:sz w:val="24"/>
          <w:szCs w:val="24"/>
        </w:rPr>
        <w:t xml:space="preserve">strategi </w:t>
      </w:r>
      <w:r w:rsidR="00503B08" w:rsidRPr="00514EFB">
        <w:rPr>
          <w:rFonts w:ascii="Times New Roman" w:hAnsi="Times New Roman" w:cs="Times New Roman"/>
          <w:sz w:val="24"/>
          <w:szCs w:val="24"/>
        </w:rPr>
        <w:t xml:space="preserve">pembelajaran </w:t>
      </w:r>
      <w:r w:rsidR="00503B08">
        <w:rPr>
          <w:rFonts w:ascii="Times New Roman" w:hAnsi="Times New Roman" w:cs="Times New Roman"/>
          <w:i/>
          <w:sz w:val="24"/>
          <w:szCs w:val="24"/>
        </w:rPr>
        <w:t>Think Talk Write</w:t>
      </w:r>
      <w:r w:rsidRPr="00514EFB">
        <w:rPr>
          <w:rFonts w:ascii="Times New Roman" w:hAnsi="Times New Roman" w:cs="Times New Roman"/>
          <w:sz w:val="24"/>
          <w:szCs w:val="24"/>
        </w:rPr>
        <w:t xml:space="preserve">. </w:t>
      </w:r>
    </w:p>
    <w:p w:rsidR="006163ED" w:rsidRDefault="006163ED" w:rsidP="006163ED">
      <w:pPr>
        <w:spacing w:after="0" w:line="240" w:lineRule="auto"/>
        <w:jc w:val="center"/>
        <w:rPr>
          <w:rFonts w:ascii="Times New Roman" w:hAnsi="Times New Roman" w:cs="Times New Roman"/>
          <w:b/>
          <w:sz w:val="24"/>
          <w:szCs w:val="24"/>
        </w:rPr>
      </w:pPr>
    </w:p>
    <w:p w:rsidR="006163ED" w:rsidRDefault="006163ED" w:rsidP="006163ED">
      <w:pPr>
        <w:spacing w:after="0" w:line="240" w:lineRule="auto"/>
        <w:jc w:val="center"/>
        <w:rPr>
          <w:rFonts w:ascii="Times New Roman" w:hAnsi="Times New Roman" w:cs="Times New Roman"/>
          <w:b/>
          <w:sz w:val="24"/>
          <w:szCs w:val="24"/>
        </w:rPr>
      </w:pPr>
    </w:p>
    <w:p w:rsidR="006163ED" w:rsidRDefault="006163ED" w:rsidP="006163ED">
      <w:pPr>
        <w:spacing w:after="0" w:line="240" w:lineRule="auto"/>
        <w:jc w:val="center"/>
        <w:rPr>
          <w:rFonts w:ascii="Times New Roman" w:hAnsi="Times New Roman" w:cs="Times New Roman"/>
          <w:b/>
          <w:sz w:val="24"/>
          <w:szCs w:val="24"/>
        </w:rPr>
      </w:pPr>
    </w:p>
    <w:p w:rsidR="006163ED" w:rsidRDefault="006163ED" w:rsidP="006163ED">
      <w:pPr>
        <w:spacing w:after="0" w:line="240" w:lineRule="auto"/>
        <w:jc w:val="center"/>
        <w:rPr>
          <w:rFonts w:ascii="Times New Roman" w:hAnsi="Times New Roman" w:cs="Times New Roman"/>
          <w:b/>
          <w:sz w:val="24"/>
          <w:szCs w:val="24"/>
        </w:rPr>
      </w:pPr>
    </w:p>
    <w:p w:rsidR="006163ED" w:rsidRDefault="006163ED" w:rsidP="006163ED">
      <w:pPr>
        <w:spacing w:after="0" w:line="240" w:lineRule="auto"/>
        <w:jc w:val="center"/>
        <w:rPr>
          <w:rFonts w:ascii="Times New Roman" w:hAnsi="Times New Roman" w:cs="Times New Roman"/>
          <w:b/>
          <w:sz w:val="24"/>
          <w:szCs w:val="24"/>
        </w:rPr>
      </w:pPr>
    </w:p>
    <w:p w:rsidR="006163ED" w:rsidRDefault="006163ED" w:rsidP="006163ED">
      <w:pPr>
        <w:spacing w:after="0" w:line="240" w:lineRule="auto"/>
        <w:jc w:val="center"/>
        <w:rPr>
          <w:rFonts w:ascii="Times New Roman" w:hAnsi="Times New Roman" w:cs="Times New Roman"/>
          <w:b/>
          <w:sz w:val="24"/>
          <w:szCs w:val="24"/>
        </w:rPr>
      </w:pPr>
    </w:p>
    <w:p w:rsidR="006163ED" w:rsidRDefault="006163ED" w:rsidP="006163ED">
      <w:pPr>
        <w:spacing w:after="0" w:line="240" w:lineRule="auto"/>
        <w:jc w:val="center"/>
        <w:rPr>
          <w:rFonts w:ascii="Times New Roman" w:hAnsi="Times New Roman" w:cs="Times New Roman"/>
          <w:b/>
          <w:sz w:val="24"/>
          <w:szCs w:val="24"/>
        </w:rPr>
      </w:pPr>
    </w:p>
    <w:p w:rsidR="006163ED" w:rsidRDefault="006163ED" w:rsidP="006163ED">
      <w:pPr>
        <w:spacing w:after="0" w:line="240" w:lineRule="auto"/>
        <w:jc w:val="center"/>
        <w:rPr>
          <w:rFonts w:ascii="Times New Roman" w:hAnsi="Times New Roman" w:cs="Times New Roman"/>
          <w:b/>
          <w:sz w:val="24"/>
          <w:szCs w:val="24"/>
        </w:rPr>
      </w:pPr>
    </w:p>
    <w:p w:rsidR="006163ED" w:rsidRDefault="006163ED" w:rsidP="006163ED">
      <w:pPr>
        <w:spacing w:after="0" w:line="240" w:lineRule="auto"/>
        <w:jc w:val="center"/>
        <w:rPr>
          <w:rFonts w:ascii="Times New Roman" w:hAnsi="Times New Roman" w:cs="Times New Roman"/>
          <w:b/>
          <w:sz w:val="24"/>
          <w:szCs w:val="24"/>
        </w:rPr>
      </w:pPr>
    </w:p>
    <w:p w:rsidR="006163ED" w:rsidRPr="006163ED" w:rsidRDefault="006163ED" w:rsidP="006163E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Abstract: </w:t>
      </w:r>
      <w:r w:rsidRPr="0097243C">
        <w:rPr>
          <w:rFonts w:ascii="Times New Roman" w:hAnsi="Times New Roman" w:cs="Times New Roman"/>
          <w:sz w:val="24"/>
          <w:szCs w:val="24"/>
        </w:rPr>
        <w:t xml:space="preserve">One of the efforts to improve communication and reasoning abilities from students is by developing and revising a selection of learning strategy which could encourage communication and reasoning abilities and self confidence in the class. Among learning strategy which could be used is Think Talk Write learning strategy. The purposes of this study are to find out the improvement of communication and reasoning abilities and development of student self confidence with Think Talk Write learning strategy. This research use </w:t>
      </w:r>
      <w:r w:rsidRPr="0097243C">
        <w:rPr>
          <w:rFonts w:ascii="Times New Roman" w:hAnsi="Times New Roman"/>
          <w:sz w:val="24"/>
          <w:szCs w:val="24"/>
        </w:rPr>
        <w:t xml:space="preserve">Mixed Method Embedded Design with non-equivalent control group. The research samples are first year students from SMA Negeri 9Bandung. </w:t>
      </w:r>
      <w:r w:rsidRPr="0097243C">
        <w:rPr>
          <w:rFonts w:ascii="Times New Roman" w:hAnsi="Times New Roman" w:cs="Times New Roman"/>
          <w:sz w:val="24"/>
          <w:szCs w:val="24"/>
        </w:rPr>
        <w:t>Research instruments which are used involve ability test on communication and reasoning abilities each consists of pre-test and post-test questions along with self confidencequestionnaire. Data analysis technique involve 1) independent sample test to recognize differences of overall improvement of communication and reasoning abilities, 2) Mann-Whitney U test to describe differences in communication and reasoning abilities along with self confidence between students, 3) correlation test to find out whether there are correlations between variables or not. The study showed that students who used Think Talk Write learning strategy performed better communication ability rather than students who used conventional learning. The same also applies for reasoning ability and self confidence on students who used Think Talk Write learning strategy, performed better than students who used conventional learning. This study also showed a correlation between communication and reasoning abilities, but there is no correlation between students’ communication ability and self confidence, also between students’ reasoning ability and self confidence.</w:t>
      </w:r>
    </w:p>
    <w:p w:rsidR="006163ED" w:rsidRDefault="006163ED" w:rsidP="006163ED">
      <w:pPr>
        <w:spacing w:after="0" w:line="240" w:lineRule="auto"/>
        <w:ind w:left="1350" w:hanging="1350"/>
        <w:jc w:val="both"/>
        <w:rPr>
          <w:rFonts w:ascii="Times New Roman" w:hAnsi="Times New Roman" w:cs="Times New Roman"/>
          <w:sz w:val="24"/>
          <w:szCs w:val="24"/>
        </w:rPr>
      </w:pPr>
    </w:p>
    <w:p w:rsidR="006163ED" w:rsidRPr="0057247E" w:rsidRDefault="006163ED" w:rsidP="006163ED">
      <w:pPr>
        <w:ind w:left="1134" w:hanging="1134"/>
        <w:rPr>
          <w:rFonts w:ascii="Times New Roman" w:hAnsi="Times New Roman" w:cs="Times New Roman"/>
          <w:sz w:val="24"/>
          <w:szCs w:val="24"/>
        </w:rPr>
      </w:pPr>
      <w:r w:rsidRPr="00B551C7">
        <w:rPr>
          <w:rFonts w:ascii="Times New Roman" w:hAnsi="Times New Roman" w:cs="Times New Roman"/>
          <w:b/>
          <w:sz w:val="24"/>
          <w:szCs w:val="24"/>
        </w:rPr>
        <w:t>Key words:</w:t>
      </w:r>
      <w:r>
        <w:rPr>
          <w:rFonts w:ascii="Times New Roman" w:hAnsi="Times New Roman" w:cs="Times New Roman"/>
          <w:i/>
          <w:sz w:val="24"/>
          <w:szCs w:val="24"/>
        </w:rPr>
        <w:t>C</w:t>
      </w:r>
      <w:r w:rsidRPr="00B551C7">
        <w:rPr>
          <w:rFonts w:ascii="Times New Roman" w:hAnsi="Times New Roman" w:cs="Times New Roman"/>
          <w:i/>
          <w:sz w:val="24"/>
          <w:szCs w:val="24"/>
        </w:rPr>
        <w:t>ommunication ability,  reasoning ability,  self confidence, and Think Talk Write learning strategy.</w:t>
      </w:r>
    </w:p>
    <w:p w:rsidR="0097409A" w:rsidRPr="0008352C" w:rsidRDefault="0097409A" w:rsidP="00514EFB">
      <w:pPr>
        <w:spacing w:after="0" w:line="480" w:lineRule="auto"/>
        <w:ind w:left="1350" w:hanging="1350"/>
        <w:jc w:val="both"/>
        <w:rPr>
          <w:rFonts w:ascii="Times New Roman" w:hAnsi="Times New Roman" w:cs="Times New Roman"/>
          <w:color w:val="FF0000"/>
          <w:sz w:val="24"/>
          <w:szCs w:val="24"/>
        </w:rPr>
      </w:pPr>
    </w:p>
    <w:p w:rsidR="0097409A" w:rsidRPr="000D4363" w:rsidRDefault="00A750E8" w:rsidP="00514EFB">
      <w:pPr>
        <w:spacing w:after="0" w:line="480" w:lineRule="auto"/>
        <w:rPr>
          <w:rFonts w:ascii="Times New Roman" w:hAnsi="Times New Roman" w:cs="Times New Roman"/>
          <w:b/>
          <w:sz w:val="24"/>
          <w:szCs w:val="24"/>
        </w:rPr>
      </w:pPr>
      <w:r w:rsidRPr="000D4363">
        <w:rPr>
          <w:rFonts w:ascii="Times New Roman" w:hAnsi="Times New Roman" w:cs="Times New Roman"/>
          <w:b/>
          <w:sz w:val="24"/>
          <w:szCs w:val="24"/>
        </w:rPr>
        <w:t>PENDAHULUAN</w:t>
      </w:r>
    </w:p>
    <w:p w:rsidR="00D87075" w:rsidRPr="00955C48" w:rsidRDefault="00D87075" w:rsidP="00D87075">
      <w:pPr>
        <w:pStyle w:val="ListParagraph"/>
        <w:widowControl w:val="0"/>
        <w:autoSpaceDE w:val="0"/>
        <w:autoSpaceDN w:val="0"/>
        <w:adjustRightInd w:val="0"/>
        <w:spacing w:line="480" w:lineRule="auto"/>
        <w:ind w:left="0" w:firstLine="709"/>
        <w:jc w:val="both"/>
        <w:rPr>
          <w:rFonts w:ascii="Times New Roman" w:hAnsi="Times New Roman"/>
          <w:sz w:val="24"/>
        </w:rPr>
      </w:pPr>
      <w:r w:rsidRPr="00955C48">
        <w:rPr>
          <w:rFonts w:ascii="Times New Roman" w:hAnsi="Times New Roman"/>
          <w:sz w:val="24"/>
        </w:rPr>
        <w:t>Kemajuan Ilmu pengetahuan, teknologi informasi dan  komunikasi  telah  menyebar  ke  setiap  aspek  kehidupan. Ilmu pengetahuan dan teknologi akan berkembang terus, karena itu dibutuhkan sumber daya  manusia  yang  dapat menyesuaikan dan beradaptasi dengan baik. Pendidikan sebagai media yang mencetak sumber daya manusia tidak akan terlepas dari kemajuan yang terus berkembang. Berbagai aspek di dalam dunia pendidikan, termasuk pengembangan dalam proses pembelajaran terus dilakukan.</w:t>
      </w:r>
    </w:p>
    <w:p w:rsidR="00955C48" w:rsidRDefault="00955C48" w:rsidP="00D87075">
      <w:pPr>
        <w:pStyle w:val="ListParagraph"/>
        <w:widowControl w:val="0"/>
        <w:autoSpaceDE w:val="0"/>
        <w:autoSpaceDN w:val="0"/>
        <w:adjustRightInd w:val="0"/>
        <w:spacing w:line="480" w:lineRule="auto"/>
        <w:ind w:left="0" w:firstLine="709"/>
        <w:jc w:val="both"/>
        <w:rPr>
          <w:rFonts w:ascii="Times New Roman" w:hAnsi="Times New Roman"/>
          <w:sz w:val="24"/>
        </w:rPr>
      </w:pPr>
    </w:p>
    <w:p w:rsidR="00223B42" w:rsidRDefault="00D87075" w:rsidP="00223B42">
      <w:pPr>
        <w:pStyle w:val="ListParagraph"/>
        <w:widowControl w:val="0"/>
        <w:autoSpaceDE w:val="0"/>
        <w:autoSpaceDN w:val="0"/>
        <w:adjustRightInd w:val="0"/>
        <w:spacing w:line="480" w:lineRule="auto"/>
        <w:ind w:left="0" w:firstLine="709"/>
        <w:jc w:val="both"/>
        <w:rPr>
          <w:rFonts w:ascii="Times New Roman" w:hAnsi="Times New Roman"/>
          <w:sz w:val="24"/>
          <w:lang w:val="id-ID"/>
        </w:rPr>
      </w:pPr>
      <w:r w:rsidRPr="00955C48">
        <w:rPr>
          <w:rFonts w:ascii="Times New Roman" w:hAnsi="Times New Roman"/>
          <w:sz w:val="24"/>
        </w:rPr>
        <w:lastRenderedPageBreak/>
        <w:t xml:space="preserve">Mengembangkan pembelajaran konvensional perlu dilakukan. Meskipun sebenarnya tidak ada yang salah signifikan dengan pembelajaran konvensional, tetapi jika proses pembelajaran di kelas hanya mengandalkan pembelajaran konvensional, dikhawatirkan siswa merasakan kejenuhan. Siswa dikhawatirkan hanya memperhatikan guru menjelaskan, tetapi hanya dalam waktu beberapa menit saja cepat jenuh dengan model pembelajaran yang disajikan oleh guru. Sehingga diperlukan pembelajaran yang melibatkan keaktifan siswa dalam prosesnya. </w:t>
      </w:r>
    </w:p>
    <w:p w:rsidR="00223B42" w:rsidRDefault="00D87075" w:rsidP="00223B42">
      <w:pPr>
        <w:pStyle w:val="ListParagraph"/>
        <w:widowControl w:val="0"/>
        <w:autoSpaceDE w:val="0"/>
        <w:autoSpaceDN w:val="0"/>
        <w:adjustRightInd w:val="0"/>
        <w:spacing w:line="480" w:lineRule="auto"/>
        <w:ind w:left="0" w:firstLine="709"/>
        <w:jc w:val="both"/>
        <w:rPr>
          <w:rFonts w:ascii="Times New Roman" w:hAnsi="Times New Roman" w:cs="Times New Roman"/>
          <w:sz w:val="24"/>
          <w:szCs w:val="24"/>
          <w:lang w:val="id-ID"/>
        </w:rPr>
      </w:pPr>
      <w:r w:rsidRPr="00DA1ACB">
        <w:rPr>
          <w:rFonts w:ascii="Times New Roman" w:hAnsi="Times New Roman" w:cs="Times New Roman"/>
          <w:sz w:val="24"/>
          <w:szCs w:val="24"/>
        </w:rPr>
        <w:t>Apabila hanya mendengarkan saja, siswa akan cenderung lupa. Menurut Siberman (2009 : 24), hal ini dikarenakan pada umumnya guru berbicara 100-200 kata per menit, sedangkan daya tangkap siswa sebagai pendengar apabila benar-benar berkonsentrasi hanya 50-100 kata per menit.  Daya tangkap siswa yang berkonsentrasi tinggi hanya setengahnya dari apa yang disampaikan oleh guru</w:t>
      </w:r>
      <w:r w:rsidRPr="00DA1ACB">
        <w:rPr>
          <w:rFonts w:ascii="Times New Roman" w:hAnsi="Times New Roman" w:cs="Times New Roman"/>
          <w:sz w:val="24"/>
          <w:szCs w:val="24"/>
          <w:lang w:val="id-ID"/>
        </w:rPr>
        <w:t>, d</w:t>
      </w:r>
      <w:r w:rsidRPr="00DA1ACB">
        <w:rPr>
          <w:rFonts w:ascii="Times New Roman" w:hAnsi="Times New Roman" w:cs="Times New Roman"/>
          <w:sz w:val="24"/>
          <w:szCs w:val="24"/>
        </w:rPr>
        <w:t>an lama-kelamaan siswa akan jenuh mendengarkan apa yang dijelaskan oleh guru bila terus menerus dilakukan ceramah, karena meskipun materinya menarik, berkonsentrasi dalam waktu yang lama bukanlah hal mudah.</w:t>
      </w:r>
    </w:p>
    <w:p w:rsidR="00223B42" w:rsidRDefault="00D87075" w:rsidP="00223B42">
      <w:pPr>
        <w:pStyle w:val="ListParagraph"/>
        <w:widowControl w:val="0"/>
        <w:autoSpaceDE w:val="0"/>
        <w:autoSpaceDN w:val="0"/>
        <w:adjustRightInd w:val="0"/>
        <w:spacing w:line="480" w:lineRule="auto"/>
        <w:ind w:left="0" w:firstLine="709"/>
        <w:jc w:val="both"/>
        <w:rPr>
          <w:rFonts w:asciiTheme="majorBidi" w:hAnsiTheme="majorBidi" w:cstheme="majorBidi"/>
          <w:sz w:val="24"/>
          <w:szCs w:val="24"/>
          <w:lang w:val="id-ID"/>
        </w:rPr>
      </w:pPr>
      <w:r w:rsidRPr="00DA1ACB">
        <w:rPr>
          <w:rFonts w:ascii="Times New Roman" w:hAnsi="Times New Roman" w:cs="Times New Roman"/>
          <w:sz w:val="24"/>
          <w:szCs w:val="24"/>
        </w:rPr>
        <w:t xml:space="preserve">Berkaitan dengan kemampuan komunikasi matematis. Dalam pembelajaran  </w:t>
      </w:r>
      <w:r>
        <w:rPr>
          <w:rFonts w:ascii="Times New Roman" w:hAnsi="Times New Roman" w:cs="Times New Roman"/>
          <w:sz w:val="24"/>
          <w:szCs w:val="24"/>
        </w:rPr>
        <w:t>matematika</w:t>
      </w:r>
      <w:r w:rsidRPr="00DA1ACB">
        <w:rPr>
          <w:rFonts w:ascii="Times New Roman" w:hAnsi="Times New Roman" w:cs="Times New Roman"/>
          <w:sz w:val="24"/>
          <w:szCs w:val="24"/>
        </w:rPr>
        <w:t xml:space="preserve">  di  sekolah  tentunya  melibatkan  kemampuan  komunikasi matematis,  walaupun  tidak  secara  formal  disebut  sebagai  belajar  berkomunikasi. </w:t>
      </w:r>
      <w:r w:rsidRPr="00DA1ACB">
        <w:rPr>
          <w:rFonts w:asciiTheme="majorBidi" w:hAnsiTheme="majorBidi" w:cstheme="majorBidi"/>
          <w:iCs/>
          <w:sz w:val="24"/>
          <w:szCs w:val="24"/>
        </w:rPr>
        <w:t xml:space="preserve">Menurut Greenes dan Schulman </w:t>
      </w:r>
      <w:r w:rsidRPr="00DA1ACB">
        <w:rPr>
          <w:rFonts w:asciiTheme="majorBidi" w:hAnsiTheme="majorBidi" w:cstheme="majorBidi"/>
          <w:sz w:val="24"/>
          <w:szCs w:val="24"/>
        </w:rPr>
        <w:t xml:space="preserve">(Juanda, 2009: 43) komunikasi </w:t>
      </w:r>
      <w:r>
        <w:rPr>
          <w:rFonts w:asciiTheme="majorBidi" w:hAnsiTheme="majorBidi" w:cstheme="majorBidi"/>
          <w:sz w:val="24"/>
          <w:szCs w:val="24"/>
        </w:rPr>
        <w:t>matematika</w:t>
      </w:r>
      <w:r w:rsidRPr="00DA1ACB">
        <w:rPr>
          <w:rFonts w:asciiTheme="majorBidi" w:hAnsiTheme="majorBidi" w:cstheme="majorBidi"/>
          <w:sz w:val="24"/>
          <w:szCs w:val="24"/>
        </w:rPr>
        <w:t xml:space="preserve"> adalah kemampuan menyatakan ide </w:t>
      </w:r>
      <w:r>
        <w:rPr>
          <w:rFonts w:asciiTheme="majorBidi" w:hAnsiTheme="majorBidi" w:cstheme="majorBidi"/>
          <w:sz w:val="24"/>
          <w:szCs w:val="24"/>
        </w:rPr>
        <w:t>matematika</w:t>
      </w:r>
      <w:r w:rsidRPr="00DA1ACB">
        <w:rPr>
          <w:rFonts w:asciiTheme="majorBidi" w:hAnsiTheme="majorBidi" w:cstheme="majorBidi"/>
          <w:sz w:val="24"/>
          <w:szCs w:val="24"/>
        </w:rPr>
        <w:t xml:space="preserve"> melalui ucapan, tulisan, demonstrasi dan melukiskannya secara visual dalam tipe yang berbeda; memahami, menafsirkan dan rnenilai ide yang disajikan dalam tulisan, lisan atau dalam bentuk visual; mengkonstruk, menafsirkan dan menghubungkan </w:t>
      </w:r>
      <w:r w:rsidRPr="00DA1ACB">
        <w:rPr>
          <w:rFonts w:asciiTheme="majorBidi" w:hAnsiTheme="majorBidi" w:cstheme="majorBidi"/>
          <w:sz w:val="24"/>
          <w:szCs w:val="24"/>
        </w:rPr>
        <w:lastRenderedPageBreak/>
        <w:t>bermacam-macam representasi ide dan hubungannya.</w:t>
      </w:r>
    </w:p>
    <w:p w:rsidR="00223B42" w:rsidRDefault="00D87075" w:rsidP="00223B42">
      <w:pPr>
        <w:pStyle w:val="ListParagraph"/>
        <w:widowControl w:val="0"/>
        <w:autoSpaceDE w:val="0"/>
        <w:autoSpaceDN w:val="0"/>
        <w:adjustRightInd w:val="0"/>
        <w:spacing w:line="480" w:lineRule="auto"/>
        <w:ind w:left="0" w:firstLine="709"/>
        <w:jc w:val="both"/>
        <w:rPr>
          <w:rFonts w:ascii="Times New Roman" w:eastAsia="Times New Roman" w:hAnsi="Times New Roman" w:cs="Times New Roman"/>
          <w:spacing w:val="5"/>
          <w:sz w:val="24"/>
          <w:szCs w:val="24"/>
          <w:lang w:val="id-ID" w:eastAsia="en-GB"/>
        </w:rPr>
      </w:pPr>
      <w:r w:rsidRPr="00EB6CCC">
        <w:rPr>
          <w:rStyle w:val="CharAttribute0"/>
          <w:rFonts w:eastAsiaTheme="minorHAnsi"/>
          <w:sz w:val="24"/>
          <w:szCs w:val="24"/>
        </w:rPr>
        <w:t xml:space="preserve">Komunikasi matematis </w:t>
      </w:r>
      <w:r>
        <w:rPr>
          <w:rStyle w:val="CharAttribute0"/>
          <w:rFonts w:eastAsiaTheme="minorHAnsi"/>
          <w:sz w:val="24"/>
          <w:szCs w:val="24"/>
        </w:rPr>
        <w:t xml:space="preserve">dapat </w:t>
      </w:r>
      <w:r w:rsidRPr="00EB6CCC">
        <w:rPr>
          <w:rStyle w:val="CharAttribute0"/>
          <w:rFonts w:eastAsiaTheme="minorHAnsi"/>
          <w:sz w:val="24"/>
          <w:szCs w:val="24"/>
        </w:rPr>
        <w:t xml:space="preserve">berperan pada proses pemecahan masalah. Melalui komunikasi ide bisa menjadi objek yang dihasilkan dari sebuah refleksi, diskusi, dan pengembangan. Proses komunikasi juga membantu dalam proses pembangunan makna dan pempublikasian ide. Ketika siswa ditantang untuk berpikir dan bernalar tentang matematika dan mengomunikasikan hasil pikiran mereka secara lisan atau dalam bentuk tulisan, sebenarnya mereka sedang belajar menjelaskan dan meyakinkan. </w:t>
      </w:r>
      <w:r w:rsidRPr="00EB6CCC">
        <w:rPr>
          <w:rFonts w:ascii="Times New Roman" w:eastAsia="Times New Roman" w:hAnsi="Times New Roman" w:cs="Times New Roman"/>
          <w:spacing w:val="5"/>
          <w:sz w:val="24"/>
          <w:szCs w:val="24"/>
          <w:lang w:eastAsia="en-GB"/>
        </w:rPr>
        <w:t>Hal demikian sulit terjadi </w:t>
      </w:r>
      <w:r w:rsidRPr="00EB6CCC">
        <w:rPr>
          <w:rFonts w:ascii="Times New Roman" w:eastAsia="Times New Roman" w:hAnsi="Times New Roman" w:cs="Times New Roman"/>
          <w:spacing w:val="4"/>
          <w:sz w:val="24"/>
          <w:szCs w:val="24"/>
          <w:lang w:eastAsia="en-GB"/>
        </w:rPr>
        <w:t xml:space="preserve">apabila dalam pembelajaran matematika, masih digunakan pembelajaran yang hanya berpusat pada guru tanpa ada pengembangan dalam prosesnya. </w:t>
      </w:r>
      <w:r w:rsidRPr="00EB6CCC">
        <w:rPr>
          <w:rFonts w:ascii="Times New Roman" w:eastAsia="Times New Roman" w:hAnsi="Times New Roman" w:cs="Times New Roman"/>
          <w:spacing w:val="2"/>
          <w:sz w:val="24"/>
          <w:szCs w:val="24"/>
          <w:lang w:eastAsia="en-GB"/>
        </w:rPr>
        <w:t>Proses komunikasi yang baik </w:t>
      </w:r>
      <w:r w:rsidRPr="00EB6CCC">
        <w:rPr>
          <w:rFonts w:ascii="Times New Roman" w:eastAsia="Times New Roman" w:hAnsi="Times New Roman" w:cs="Times New Roman"/>
          <w:spacing w:val="4"/>
          <w:sz w:val="24"/>
          <w:szCs w:val="24"/>
          <w:lang w:eastAsia="en-GB"/>
        </w:rPr>
        <w:t>ini diharapkan dapat menstimulasi siswa untuk mengembangkan</w:t>
      </w:r>
      <w:r w:rsidRPr="00DA1ACB">
        <w:rPr>
          <w:rFonts w:ascii="Times New Roman" w:eastAsia="Times New Roman" w:hAnsi="Times New Roman" w:cs="Times New Roman"/>
          <w:spacing w:val="4"/>
          <w:sz w:val="24"/>
          <w:szCs w:val="24"/>
          <w:lang w:eastAsia="en-GB"/>
        </w:rPr>
        <w:t xml:space="preserve"> berbagai ide-ide </w:t>
      </w:r>
      <w:r>
        <w:rPr>
          <w:rFonts w:ascii="Times New Roman" w:eastAsia="Times New Roman" w:hAnsi="Times New Roman" w:cs="Times New Roman"/>
          <w:spacing w:val="5"/>
          <w:sz w:val="24"/>
          <w:szCs w:val="24"/>
          <w:lang w:eastAsia="en-GB"/>
        </w:rPr>
        <w:t>matematika</w:t>
      </w:r>
      <w:r w:rsidRPr="00DA1ACB">
        <w:rPr>
          <w:rFonts w:ascii="Times New Roman" w:eastAsia="Times New Roman" w:hAnsi="Times New Roman" w:cs="Times New Roman"/>
          <w:spacing w:val="5"/>
          <w:sz w:val="24"/>
          <w:szCs w:val="24"/>
          <w:lang w:eastAsia="en-GB"/>
        </w:rPr>
        <w:t xml:space="preserve"> atau membangun pengetahuannya.</w:t>
      </w:r>
    </w:p>
    <w:p w:rsidR="00D87075" w:rsidRPr="00EB6CCC" w:rsidRDefault="00D87075" w:rsidP="00223B42">
      <w:pPr>
        <w:pStyle w:val="ListParagraph"/>
        <w:widowControl w:val="0"/>
        <w:autoSpaceDE w:val="0"/>
        <w:autoSpaceDN w:val="0"/>
        <w:adjustRightInd w:val="0"/>
        <w:spacing w:line="480" w:lineRule="auto"/>
        <w:ind w:left="0" w:firstLine="709"/>
        <w:jc w:val="both"/>
        <w:rPr>
          <w:rFonts w:ascii="Times New Roman" w:hAnsi="Times New Roman" w:cs="Times New Roman"/>
          <w:sz w:val="24"/>
          <w:szCs w:val="24"/>
        </w:rPr>
      </w:pPr>
      <w:r w:rsidRPr="00EB6CCC">
        <w:rPr>
          <w:rFonts w:ascii="Times New Roman" w:hAnsi="Times New Roman" w:cs="Times New Roman"/>
          <w:sz w:val="24"/>
          <w:szCs w:val="24"/>
        </w:rPr>
        <w:t xml:space="preserve">Selain mengembangkan kemampuan komunikasi, kompetensi pembelajaran  matematika  juga  bertujuan  untuk  mengembangkan  kemampuan  penalaran. </w:t>
      </w:r>
      <w:r w:rsidRPr="00EB6CCC">
        <w:rPr>
          <w:rStyle w:val="CharAttribute0"/>
          <w:rFonts w:eastAsiaTheme="minorHAnsi"/>
          <w:sz w:val="24"/>
          <w:szCs w:val="24"/>
        </w:rPr>
        <w:t>Kemampuan penalaran merupakan aspek yang sangat penting dalam pembelajaran matematika. Penalaran (reasoning) merupakan standar proses yang termuat dalam National Council of Teachers of Mathematics (2000). Kemampuan penalaran matematis siswa yang rendah akan mempengaruhi kualitas belajar siswa yang akan berdampak pada rendahnya prestasi hasil belajar siswa. Siswa dengan kemampuan penalaran yang rendah akan selalu mengalami kesulitan menghadapi permasalahan. Kemampuan penalaran siswa harus diasah agar siswa dapat menggunakan nalar yang logis dalam menyelesaikan suatu permasalahan matematika.</w:t>
      </w:r>
    </w:p>
    <w:p w:rsidR="00D87075" w:rsidRDefault="00D87075" w:rsidP="00D87075">
      <w:pPr>
        <w:autoSpaceDE w:val="0"/>
        <w:autoSpaceDN w:val="0"/>
        <w:adjustRightInd w:val="0"/>
        <w:spacing w:line="480" w:lineRule="auto"/>
        <w:ind w:firstLine="709"/>
        <w:jc w:val="both"/>
        <w:rPr>
          <w:rFonts w:ascii="Times New Roman" w:hAnsi="Times New Roman" w:cs="Times New Roman"/>
          <w:sz w:val="24"/>
          <w:szCs w:val="24"/>
        </w:rPr>
      </w:pPr>
      <w:r w:rsidRPr="00DA1ACB">
        <w:rPr>
          <w:rFonts w:ascii="Times New Roman" w:hAnsi="Times New Roman" w:cs="Times New Roman"/>
          <w:sz w:val="24"/>
          <w:szCs w:val="24"/>
        </w:rPr>
        <w:lastRenderedPageBreak/>
        <w:t xml:space="preserve">Kemampuan  bernalar  ini  tidak  hanya  dibutuhkan  siswa  ketika  mereka  belajar </w:t>
      </w:r>
      <w:r>
        <w:rPr>
          <w:rFonts w:ascii="Times New Roman" w:hAnsi="Times New Roman" w:cs="Times New Roman"/>
          <w:sz w:val="24"/>
          <w:szCs w:val="24"/>
        </w:rPr>
        <w:t>matematika</w:t>
      </w:r>
      <w:r w:rsidRPr="00DA1ACB">
        <w:rPr>
          <w:rFonts w:ascii="Times New Roman" w:hAnsi="Times New Roman" w:cs="Times New Roman"/>
          <w:sz w:val="24"/>
          <w:szCs w:val="24"/>
        </w:rPr>
        <w:t>,  tetapi  dibutuhkan  pula  untuk  mata  pelajaran  lainnya  dan  sangat dibutuhkan  pula  oleh  setiap  manusia  dalam  kehidupannya,  terutama  disaat memecahkan suatu masal</w:t>
      </w:r>
      <w:r>
        <w:rPr>
          <w:rFonts w:ascii="Times New Roman" w:hAnsi="Times New Roman" w:cs="Times New Roman"/>
          <w:sz w:val="24"/>
          <w:szCs w:val="24"/>
        </w:rPr>
        <w:t xml:space="preserve">ah dan dalam membuat keputusan. </w:t>
      </w:r>
      <w:r w:rsidRPr="00DA1ACB">
        <w:rPr>
          <w:rFonts w:ascii="Times New Roman" w:hAnsi="Times New Roman" w:cs="Times New Roman"/>
          <w:sz w:val="24"/>
          <w:szCs w:val="24"/>
        </w:rPr>
        <w:t xml:space="preserve">Depdiknas  (Yuniarti,  2007:  2)  menyatakan  bahwa  materi  </w:t>
      </w:r>
      <w:r>
        <w:rPr>
          <w:rFonts w:ascii="Times New Roman" w:hAnsi="Times New Roman" w:cs="Times New Roman"/>
          <w:sz w:val="24"/>
          <w:szCs w:val="24"/>
        </w:rPr>
        <w:t>matematika</w:t>
      </w:r>
      <w:r w:rsidRPr="00DA1ACB">
        <w:rPr>
          <w:rFonts w:ascii="Times New Roman" w:hAnsi="Times New Roman" w:cs="Times New Roman"/>
          <w:sz w:val="24"/>
          <w:szCs w:val="24"/>
        </w:rPr>
        <w:t xml:space="preserve"> dan  penalaran  matematis  merupakan  dua  hal  yang  saling  berkaitan  dan  tidak dapat  dipisahkan    karena  materi  </w:t>
      </w:r>
      <w:r>
        <w:rPr>
          <w:rFonts w:ascii="Times New Roman" w:hAnsi="Times New Roman" w:cs="Times New Roman"/>
          <w:sz w:val="24"/>
          <w:szCs w:val="24"/>
        </w:rPr>
        <w:t>matematika</w:t>
      </w:r>
      <w:r w:rsidRPr="00DA1ACB">
        <w:rPr>
          <w:rFonts w:ascii="Times New Roman" w:hAnsi="Times New Roman" w:cs="Times New Roman"/>
          <w:sz w:val="24"/>
          <w:szCs w:val="24"/>
        </w:rPr>
        <w:t xml:space="preserve">  dipahami  melalui  penalaran  dan penalaran  dipahami  dan  dilatihkan  melalui  belajar  </w:t>
      </w:r>
      <w:r>
        <w:rPr>
          <w:rFonts w:ascii="Times New Roman" w:hAnsi="Times New Roman" w:cs="Times New Roman"/>
          <w:sz w:val="24"/>
          <w:szCs w:val="24"/>
        </w:rPr>
        <w:t>matematika</w:t>
      </w:r>
      <w:r w:rsidRPr="00DA1ACB">
        <w:rPr>
          <w:rFonts w:ascii="Times New Roman" w:hAnsi="Times New Roman" w:cs="Times New Roman"/>
          <w:sz w:val="24"/>
          <w:szCs w:val="24"/>
        </w:rPr>
        <w:t xml:space="preserve">.  Fondasi  dari  </w:t>
      </w:r>
      <w:r>
        <w:rPr>
          <w:rFonts w:ascii="Times New Roman" w:hAnsi="Times New Roman" w:cs="Times New Roman"/>
          <w:sz w:val="24"/>
          <w:szCs w:val="24"/>
        </w:rPr>
        <w:t>matematika</w:t>
      </w:r>
      <w:r w:rsidRPr="00DA1ACB">
        <w:rPr>
          <w:rFonts w:ascii="Times New Roman" w:hAnsi="Times New Roman" w:cs="Times New Roman"/>
          <w:sz w:val="24"/>
          <w:szCs w:val="24"/>
        </w:rPr>
        <w:t xml:space="preserve">  adalah  penalaran  (</w:t>
      </w:r>
      <w:r w:rsidRPr="00DA1ACB">
        <w:rPr>
          <w:rFonts w:ascii="Times New Roman" w:hAnsi="Times New Roman" w:cs="Times New Roman"/>
          <w:i/>
          <w:iCs/>
          <w:sz w:val="24"/>
          <w:szCs w:val="24"/>
        </w:rPr>
        <w:t>reasoning</w:t>
      </w:r>
      <w:r>
        <w:rPr>
          <w:rFonts w:ascii="Times New Roman" w:hAnsi="Times New Roman" w:cs="Times New Roman"/>
          <w:sz w:val="24"/>
          <w:szCs w:val="24"/>
        </w:rPr>
        <w:t xml:space="preserve">). </w:t>
      </w:r>
    </w:p>
    <w:p w:rsidR="00D87075" w:rsidRDefault="00D87075" w:rsidP="00D87075">
      <w:pPr>
        <w:autoSpaceDE w:val="0"/>
        <w:autoSpaceDN w:val="0"/>
        <w:adjustRightInd w:val="0"/>
        <w:spacing w:line="480" w:lineRule="auto"/>
        <w:ind w:firstLine="709"/>
        <w:jc w:val="both"/>
        <w:rPr>
          <w:rFonts w:ascii="Times New Roman" w:hAnsi="Times New Roman" w:cs="Times New Roman"/>
          <w:sz w:val="24"/>
          <w:szCs w:val="24"/>
        </w:rPr>
      </w:pPr>
      <w:r w:rsidRPr="00DA1ACB">
        <w:rPr>
          <w:rFonts w:ascii="Times New Roman" w:hAnsi="Times New Roman" w:cs="Times New Roman"/>
          <w:sz w:val="24"/>
          <w:szCs w:val="24"/>
        </w:rPr>
        <w:t xml:space="preserve">Bila kemampuan  bernalar  tidak  dikembangkan  pada  siswa,  </w:t>
      </w:r>
      <w:r>
        <w:rPr>
          <w:rFonts w:ascii="Times New Roman" w:hAnsi="Times New Roman" w:cs="Times New Roman"/>
          <w:sz w:val="24"/>
          <w:szCs w:val="24"/>
        </w:rPr>
        <w:t>dikhawatirkan matematika</w:t>
      </w:r>
      <w:r w:rsidRPr="00DA1ACB">
        <w:rPr>
          <w:rFonts w:ascii="Times New Roman" w:hAnsi="Times New Roman" w:cs="Times New Roman"/>
          <w:sz w:val="24"/>
          <w:szCs w:val="24"/>
        </w:rPr>
        <w:t xml:space="preserve"> hanya akan menjadi materi yang mengikuti serangkaian prosedur dan  meniru  contoh-contoh  tanpa  mengetahui  maknanya.Dengan  belajar  </w:t>
      </w:r>
      <w:r>
        <w:rPr>
          <w:rFonts w:ascii="Times New Roman" w:hAnsi="Times New Roman" w:cs="Times New Roman"/>
          <w:sz w:val="24"/>
          <w:szCs w:val="24"/>
        </w:rPr>
        <w:t xml:space="preserve">matematikaseharusnya </w:t>
      </w:r>
      <w:r w:rsidRPr="00DA1ACB">
        <w:rPr>
          <w:rFonts w:ascii="Times New Roman" w:hAnsi="Times New Roman" w:cs="Times New Roman"/>
          <w:sz w:val="24"/>
          <w:szCs w:val="24"/>
        </w:rPr>
        <w:t xml:space="preserve">keterampilan  berpikir  siswa  akan  meningkat  karena  pola  berpikir  yang  dikembangkan  </w:t>
      </w:r>
      <w:r>
        <w:rPr>
          <w:rFonts w:ascii="Times New Roman" w:hAnsi="Times New Roman" w:cs="Times New Roman"/>
          <w:sz w:val="24"/>
          <w:szCs w:val="24"/>
        </w:rPr>
        <w:t>matematika</w:t>
      </w:r>
      <w:r w:rsidRPr="00DA1ACB">
        <w:rPr>
          <w:rFonts w:ascii="Times New Roman" w:hAnsi="Times New Roman" w:cs="Times New Roman"/>
          <w:sz w:val="24"/>
          <w:szCs w:val="24"/>
        </w:rPr>
        <w:t xml:space="preserve">  membutuhkan  dan  melibatkan  pemikiran  kritis, sistematis logis, dan kreatif, sehingga siswa akan mampu dengan  cepat menarik kesimpulan  dari  berbagai  fakta  atau  data  yang  m</w:t>
      </w:r>
      <w:r>
        <w:rPr>
          <w:rFonts w:ascii="Times New Roman" w:hAnsi="Times New Roman" w:cs="Times New Roman"/>
          <w:sz w:val="24"/>
          <w:szCs w:val="24"/>
        </w:rPr>
        <w:t xml:space="preserve">ereka  dapatkan  atau  ketahui. </w:t>
      </w:r>
      <w:r w:rsidRPr="00742BBC">
        <w:rPr>
          <w:rFonts w:ascii="Times New Roman" w:hAnsi="Times New Roman" w:cs="Times New Roman"/>
          <w:sz w:val="24"/>
          <w:szCs w:val="24"/>
        </w:rPr>
        <w:t xml:space="preserve">Boesen (2010) yang mengatakan bahwa penalaran dapat dilihat dari proses berpikir, produk yang dihasilkan, atau kedua-duanya </w:t>
      </w:r>
      <w:r w:rsidRPr="00742BBC">
        <w:rPr>
          <w:rFonts w:ascii="Times New Roman" w:hAnsi="Times New Roman" w:cs="Times New Roman"/>
          <w:sz w:val="24"/>
          <w:szCs w:val="24"/>
          <w:lang w:val="id-ID"/>
        </w:rPr>
        <w:t>A</w:t>
      </w:r>
      <w:r w:rsidRPr="00742BBC">
        <w:rPr>
          <w:rFonts w:ascii="Times New Roman" w:hAnsi="Times New Roman" w:cs="Times New Roman"/>
          <w:sz w:val="24"/>
          <w:szCs w:val="24"/>
        </w:rPr>
        <w:t xml:space="preserve">danya anggapan siswa bahwa belajar </w:t>
      </w:r>
      <w:r>
        <w:rPr>
          <w:rFonts w:ascii="Times New Roman" w:hAnsi="Times New Roman" w:cs="Times New Roman"/>
          <w:sz w:val="24"/>
          <w:szCs w:val="24"/>
        </w:rPr>
        <w:t>matematika</w:t>
      </w:r>
      <w:r w:rsidRPr="00742BBC">
        <w:rPr>
          <w:rFonts w:ascii="Times New Roman" w:hAnsi="Times New Roman" w:cs="Times New Roman"/>
          <w:sz w:val="24"/>
          <w:szCs w:val="24"/>
        </w:rPr>
        <w:t xml:space="preserve"> tidak lebih dari sekedar mengingat dan kemudian melupakan fakta dan konsep dapat mengakibatkan rendahnya penalaran siswa.</w:t>
      </w:r>
    </w:p>
    <w:p w:rsidR="00D87075" w:rsidRDefault="00D87075" w:rsidP="00D87075">
      <w:pPr>
        <w:autoSpaceDE w:val="0"/>
        <w:autoSpaceDN w:val="0"/>
        <w:adjustRightInd w:val="0"/>
        <w:spacing w:line="480" w:lineRule="auto"/>
        <w:ind w:firstLine="709"/>
        <w:jc w:val="both"/>
        <w:rPr>
          <w:rFonts w:ascii="Times New Roman" w:hAnsi="Times New Roman" w:cs="Times New Roman"/>
          <w:sz w:val="24"/>
          <w:szCs w:val="24"/>
        </w:rPr>
      </w:pPr>
      <w:r w:rsidRPr="00DA1ACB">
        <w:rPr>
          <w:rFonts w:ascii="Times New Roman" w:hAnsi="Times New Roman"/>
          <w:sz w:val="24"/>
          <w:szCs w:val="24"/>
          <w:lang w:val="id-ID"/>
        </w:rPr>
        <w:t xml:space="preserve">Untuk mengupayakan peningkatan kemampuan komunikasi </w:t>
      </w:r>
      <w:r w:rsidRPr="00DA1ACB">
        <w:rPr>
          <w:rFonts w:ascii="Times New Roman" w:hAnsi="Times New Roman"/>
          <w:sz w:val="24"/>
          <w:szCs w:val="24"/>
        </w:rPr>
        <w:t xml:space="preserve">dan penalaran </w:t>
      </w:r>
      <w:r w:rsidRPr="00DA1ACB">
        <w:rPr>
          <w:rFonts w:ascii="Times New Roman" w:hAnsi="Times New Roman"/>
          <w:sz w:val="24"/>
          <w:szCs w:val="24"/>
          <w:lang w:val="id-ID"/>
        </w:rPr>
        <w:t>matemati</w:t>
      </w:r>
      <w:r w:rsidRPr="00DA1ACB">
        <w:rPr>
          <w:rFonts w:ascii="Times New Roman" w:hAnsi="Times New Roman"/>
          <w:sz w:val="24"/>
          <w:szCs w:val="24"/>
        </w:rPr>
        <w:t>s</w:t>
      </w:r>
      <w:r w:rsidRPr="00DA1ACB">
        <w:rPr>
          <w:rFonts w:ascii="Times New Roman" w:hAnsi="Times New Roman"/>
          <w:sz w:val="24"/>
          <w:szCs w:val="24"/>
          <w:lang w:val="id-ID"/>
        </w:rPr>
        <w:t xml:space="preserve"> siswa, peneliti mencoba menyentuh </w:t>
      </w:r>
      <w:r w:rsidRPr="00DA1ACB">
        <w:rPr>
          <w:rFonts w:ascii="Times New Roman" w:hAnsi="Times New Roman"/>
          <w:sz w:val="24"/>
          <w:szCs w:val="24"/>
        </w:rPr>
        <w:t xml:space="preserve">ranah tersebut, sehingga dapat </w:t>
      </w:r>
      <w:r w:rsidRPr="00DA1ACB">
        <w:rPr>
          <w:rFonts w:ascii="Times New Roman" w:hAnsi="Times New Roman"/>
          <w:sz w:val="24"/>
          <w:szCs w:val="24"/>
          <w:lang w:val="id-ID"/>
        </w:rPr>
        <w:t xml:space="preserve">menjadikan </w:t>
      </w:r>
      <w:r>
        <w:rPr>
          <w:rFonts w:ascii="Times New Roman" w:hAnsi="Times New Roman"/>
          <w:sz w:val="24"/>
          <w:szCs w:val="24"/>
          <w:lang w:val="id-ID"/>
        </w:rPr>
        <w:t>matematika</w:t>
      </w:r>
      <w:r w:rsidRPr="00DA1ACB">
        <w:rPr>
          <w:rFonts w:ascii="Times New Roman" w:hAnsi="Times New Roman"/>
          <w:sz w:val="24"/>
          <w:szCs w:val="24"/>
          <w:lang w:val="id-ID"/>
        </w:rPr>
        <w:t xml:space="preserve"> sebagai minat belajar yang menyenangkan, serta mampu </w:t>
      </w:r>
      <w:r w:rsidRPr="00DA1ACB">
        <w:rPr>
          <w:rFonts w:ascii="Times New Roman" w:hAnsi="Times New Roman"/>
          <w:sz w:val="24"/>
          <w:szCs w:val="24"/>
          <w:lang w:val="id-ID"/>
        </w:rPr>
        <w:lastRenderedPageBreak/>
        <w:t xml:space="preserve">menjadikan </w:t>
      </w:r>
      <w:r>
        <w:rPr>
          <w:rFonts w:ascii="Times New Roman" w:hAnsi="Times New Roman"/>
          <w:sz w:val="24"/>
          <w:szCs w:val="24"/>
          <w:lang w:val="id-ID"/>
        </w:rPr>
        <w:t>matematika</w:t>
      </w:r>
      <w:r w:rsidRPr="00DA1ACB">
        <w:rPr>
          <w:rFonts w:ascii="Times New Roman" w:hAnsi="Times New Roman"/>
          <w:sz w:val="24"/>
          <w:szCs w:val="24"/>
          <w:lang w:val="id-ID"/>
        </w:rPr>
        <w:t xml:space="preserve"> sebagai kebutuhan hidup dan dapat mengambil manfaat dari mempelajari </w:t>
      </w:r>
      <w:r>
        <w:rPr>
          <w:rFonts w:ascii="Times New Roman" w:hAnsi="Times New Roman"/>
          <w:sz w:val="24"/>
          <w:szCs w:val="24"/>
          <w:lang w:val="id-ID"/>
        </w:rPr>
        <w:t>matematika</w:t>
      </w:r>
      <w:r w:rsidRPr="00DA1ACB">
        <w:rPr>
          <w:rFonts w:ascii="Times New Roman" w:hAnsi="Times New Roman"/>
          <w:sz w:val="24"/>
          <w:szCs w:val="24"/>
        </w:rPr>
        <w:t>.</w:t>
      </w:r>
      <w:r w:rsidRPr="00DA1ACB">
        <w:rPr>
          <w:rFonts w:ascii="Times New Roman" w:hAnsi="Times New Roman" w:cs="Times New Roman"/>
          <w:sz w:val="24"/>
          <w:szCs w:val="24"/>
        </w:rPr>
        <w:t>Menurut Moh. Uzer (2002: 4) Proses belajar merupakan suatu proses yang mengandung serangkaian perbuatan guru dan siswa atas dasar hubungan timbal balik yang berlangsung dalam situasi edukatif untuk mencapai tujuan tertentu. Interaksi atau hubungan timbal balik antara guru dan siswa itu merupakan syarat utama bagi berlangsungnya proses belajar mengajar. Interaksi dalam peristiwa belajar mengajar mempunyai arti yang lebih luas, tidak sekedar hubungan antara guru dan siswa tetapi berupa interaksi edukatif.Dalam hal ini bukan penyampaian pesan berupa materi, melainkan penanaman sikap dan nilai pada diri siswa yang sedang belajar.</w:t>
      </w:r>
      <w:r w:rsidRPr="006651FD">
        <w:rPr>
          <w:rStyle w:val="CharAttribute0"/>
          <w:rFonts w:eastAsiaTheme="minorHAnsi" w:hAnsi="Times New Roman" w:cs="Times New Roman"/>
          <w:sz w:val="24"/>
        </w:rPr>
        <w:t>Strategi pembelajaran dan guru merupakan faktor utama yang dapat mempengaruhi hasil belajar siswa. An</w:t>
      </w:r>
      <w:r>
        <w:rPr>
          <w:rStyle w:val="CharAttribute0"/>
          <w:rFonts w:eastAsiaTheme="minorHAnsi" w:hAnsi="Times New Roman" w:cs="Times New Roman"/>
          <w:sz w:val="24"/>
        </w:rPr>
        <w:t>. S</w:t>
      </w:r>
      <w:r w:rsidRPr="006651FD">
        <w:rPr>
          <w:rStyle w:val="CharAttribute0"/>
          <w:rFonts w:eastAsiaTheme="minorHAnsi" w:hAnsi="Times New Roman" w:cs="Times New Roman"/>
          <w:sz w:val="24"/>
        </w:rPr>
        <w:t>.</w:t>
      </w:r>
      <w:r>
        <w:rPr>
          <w:rStyle w:val="CharAttribute0"/>
          <w:rFonts w:eastAsiaTheme="minorHAnsi" w:hAnsi="Times New Roman" w:cs="Times New Roman"/>
          <w:sz w:val="24"/>
        </w:rPr>
        <w:t>, Gerald</w:t>
      </w:r>
      <w:r w:rsidRPr="006651FD">
        <w:rPr>
          <w:rStyle w:val="CharAttribute0"/>
          <w:rFonts w:eastAsiaTheme="minorHAnsi" w:hAnsi="Times New Roman" w:cs="Times New Roman"/>
          <w:sz w:val="24"/>
        </w:rPr>
        <w:t xml:space="preserve"> (2004: 146) mengemukakan bahwa, </w:t>
      </w:r>
      <w:r w:rsidRPr="006651FD">
        <w:rPr>
          <w:rStyle w:val="CharAttribute0"/>
          <w:rFonts w:eastAsiaTheme="minorHAnsi" w:hAnsi="Times New Roman" w:cs="Times New Roman"/>
          <w:i/>
          <w:sz w:val="24"/>
        </w:rPr>
        <w:t>Teachers and teaching are found to be one of the factors majors related to student’s achievement in TIMSS and others studies.</w:t>
      </w:r>
    </w:p>
    <w:p w:rsidR="00D87075" w:rsidRPr="006651FD" w:rsidRDefault="00D87075" w:rsidP="00D87075">
      <w:pPr>
        <w:autoSpaceDE w:val="0"/>
        <w:autoSpaceDN w:val="0"/>
        <w:adjustRightInd w:val="0"/>
        <w:spacing w:line="480" w:lineRule="auto"/>
        <w:ind w:firstLine="709"/>
        <w:jc w:val="both"/>
        <w:rPr>
          <w:rStyle w:val="apple-converted-space"/>
          <w:rFonts w:ascii="Times New Roman" w:hAnsi="Times New Roman" w:cs="Times New Roman"/>
          <w:sz w:val="24"/>
          <w:szCs w:val="24"/>
        </w:rPr>
      </w:pPr>
      <w:r w:rsidRPr="00DA1ACB">
        <w:rPr>
          <w:rFonts w:ascii="Times New Roman" w:hAnsi="Times New Roman"/>
          <w:sz w:val="24"/>
          <w:szCs w:val="24"/>
          <w:lang w:val="id-ID"/>
        </w:rPr>
        <w:t xml:space="preserve">Pembelajaran yang diharapkan adalah pembelajaran yang inovatif, relevan dengan kebutuhan dan peran aktif siswa dalam pembelajaran. </w:t>
      </w:r>
      <w:r w:rsidRPr="00E91F27">
        <w:rPr>
          <w:rFonts w:ascii="Times New Roman" w:hAnsi="Times New Roman" w:cs="Times New Roman"/>
          <w:sz w:val="24"/>
          <w:szCs w:val="24"/>
          <w:lang w:val="id-ID"/>
        </w:rPr>
        <w:t xml:space="preserve">Salah satu solusi yang diharapkan dapat mengatasi permasalahan belajar mengenai </w:t>
      </w:r>
      <w:r w:rsidRPr="00DA1ACB">
        <w:rPr>
          <w:rFonts w:ascii="Times New Roman" w:hAnsi="Times New Roman"/>
          <w:sz w:val="24"/>
          <w:szCs w:val="24"/>
          <w:lang w:val="de-DE"/>
        </w:rPr>
        <w:t xml:space="preserve">kemampuan komunikasi sekaligus kemampuan penalaran </w:t>
      </w:r>
      <w:r w:rsidRPr="00E91F27">
        <w:rPr>
          <w:rFonts w:ascii="Times New Roman" w:hAnsi="Times New Roman" w:cs="Times New Roman"/>
          <w:sz w:val="24"/>
          <w:szCs w:val="24"/>
          <w:lang w:val="id-ID"/>
        </w:rPr>
        <w:t>tersebut adalah pembelajaran</w:t>
      </w:r>
      <w:r>
        <w:rPr>
          <w:rFonts w:ascii="Times New Roman" w:hAnsi="Times New Roman" w:cs="Times New Roman"/>
          <w:sz w:val="24"/>
          <w:szCs w:val="24"/>
          <w:lang w:val="id-ID"/>
        </w:rPr>
        <w:t>matematika</w:t>
      </w:r>
      <w:r w:rsidRPr="00E91F27">
        <w:rPr>
          <w:rFonts w:ascii="Times New Roman" w:hAnsi="Times New Roman" w:cs="Times New Roman"/>
          <w:sz w:val="24"/>
          <w:szCs w:val="24"/>
          <w:lang w:val="id-ID"/>
        </w:rPr>
        <w:t xml:space="preserve"> di sekolah dengan menggunakan pendekatan pembelajaran </w:t>
      </w:r>
      <w:r w:rsidRPr="00E91F27">
        <w:rPr>
          <w:rFonts w:ascii="Times New Roman" w:hAnsi="Times New Roman" w:cs="Times New Roman"/>
          <w:i/>
          <w:iCs/>
          <w:sz w:val="24"/>
          <w:szCs w:val="24"/>
          <w:lang w:val="id-ID"/>
        </w:rPr>
        <w:t xml:space="preserve">Think-Talk-Write </w:t>
      </w:r>
      <w:r w:rsidRPr="00E91F27">
        <w:rPr>
          <w:rFonts w:ascii="Times New Roman" w:hAnsi="Times New Roman" w:cs="Times New Roman"/>
          <w:sz w:val="24"/>
          <w:szCs w:val="24"/>
          <w:lang w:val="id-ID"/>
        </w:rPr>
        <w:t xml:space="preserve">(TTW) yang diupayakan dapat membuat siswa aktif serta berkomunikatifdalam proses belajar-mengajar pada mata pelajaran </w:t>
      </w:r>
      <w:r>
        <w:rPr>
          <w:rFonts w:ascii="Times New Roman" w:hAnsi="Times New Roman" w:cs="Times New Roman"/>
          <w:sz w:val="24"/>
          <w:szCs w:val="24"/>
          <w:lang w:val="id-ID"/>
        </w:rPr>
        <w:t>matematika</w:t>
      </w:r>
      <w:r w:rsidRPr="00E91F27">
        <w:rPr>
          <w:rFonts w:ascii="Times New Roman" w:hAnsi="Times New Roman" w:cs="Times New Roman"/>
          <w:sz w:val="24"/>
          <w:szCs w:val="24"/>
          <w:lang w:val="id-ID"/>
        </w:rPr>
        <w:t xml:space="preserve">. </w:t>
      </w:r>
      <w:r w:rsidRPr="00DA1ACB">
        <w:rPr>
          <w:rFonts w:ascii="Times New Roman" w:hAnsi="Times New Roman" w:cs="Times New Roman"/>
          <w:sz w:val="24"/>
          <w:szCs w:val="24"/>
        </w:rPr>
        <w:t xml:space="preserve">Melalui keterlibatansiswa secara aktif tersebut, maka diharapkan kemampuan komunikasi </w:t>
      </w:r>
      <w:r>
        <w:rPr>
          <w:rFonts w:ascii="Times New Roman" w:hAnsi="Times New Roman" w:cs="Times New Roman"/>
          <w:sz w:val="24"/>
          <w:szCs w:val="24"/>
        </w:rPr>
        <w:t>matematis</w:t>
      </w:r>
      <w:r w:rsidRPr="00DA1ACB">
        <w:rPr>
          <w:rFonts w:ascii="Times New Roman" w:hAnsi="Times New Roman" w:cs="Times New Roman"/>
          <w:sz w:val="24"/>
          <w:szCs w:val="24"/>
        </w:rPr>
        <w:t>siswa akan dapat terlatih dengan baik.Huiker dan Laughlin (</w:t>
      </w:r>
      <w:r>
        <w:rPr>
          <w:rFonts w:ascii="Times New Roman" w:hAnsi="Times New Roman" w:cs="Times New Roman"/>
          <w:sz w:val="24"/>
          <w:szCs w:val="24"/>
        </w:rPr>
        <w:t xml:space="preserve">1996) </w:t>
      </w:r>
      <w:r w:rsidRPr="00DA1ACB">
        <w:rPr>
          <w:rFonts w:ascii="Times New Roman" w:hAnsi="Times New Roman" w:cs="Times New Roman"/>
          <w:sz w:val="24"/>
          <w:szCs w:val="24"/>
          <w:shd w:val="clear" w:color="auto" w:fill="FFFFFF"/>
        </w:rPr>
        <w:t>menyatakan bahwa</w:t>
      </w:r>
      <w:r w:rsidRPr="00DA1ACB">
        <w:rPr>
          <w:rStyle w:val="apple-converted-space"/>
          <w:rFonts w:ascii="Times New Roman" w:hAnsi="Times New Roman" w:cs="Times New Roman"/>
          <w:sz w:val="24"/>
          <w:szCs w:val="24"/>
          <w:shd w:val="clear" w:color="auto" w:fill="FFFFFF"/>
        </w:rPr>
        <w:t>:</w:t>
      </w:r>
    </w:p>
    <w:p w:rsidR="00D87075" w:rsidRPr="00DA1ACB" w:rsidRDefault="00D87075" w:rsidP="00D87075">
      <w:pPr>
        <w:autoSpaceDE w:val="0"/>
        <w:autoSpaceDN w:val="0"/>
        <w:adjustRightInd w:val="0"/>
        <w:spacing w:line="240" w:lineRule="auto"/>
        <w:ind w:left="709"/>
        <w:jc w:val="both"/>
        <w:rPr>
          <w:rFonts w:ascii="Times New Roman" w:hAnsi="Times New Roman" w:cs="Times New Roman"/>
          <w:sz w:val="24"/>
          <w:szCs w:val="24"/>
          <w:shd w:val="clear" w:color="auto" w:fill="FFFFFF"/>
        </w:rPr>
      </w:pPr>
      <w:r w:rsidRPr="00DA1ACB">
        <w:rPr>
          <w:rFonts w:ascii="Times New Roman" w:hAnsi="Times New Roman" w:cs="Times New Roman"/>
          <w:sz w:val="24"/>
          <w:szCs w:val="24"/>
          <w:shd w:val="clear" w:color="auto" w:fill="FFFFFF"/>
        </w:rPr>
        <w:lastRenderedPageBreak/>
        <w:t>The think-talk-write strategy builds in time for thought and reflection and for the organization of ides and the testing of those ideas before students are expected to write. The flow of communication progresses from student engaging in thought or reflective dialogue with themselves, to talking and sharing ideas with one another, to writing.</w:t>
      </w:r>
    </w:p>
    <w:p w:rsidR="00D87075" w:rsidRPr="00DA1ACB" w:rsidRDefault="00D87075" w:rsidP="00D87075">
      <w:pPr>
        <w:autoSpaceDE w:val="0"/>
        <w:autoSpaceDN w:val="0"/>
        <w:adjustRightInd w:val="0"/>
        <w:spacing w:line="240" w:lineRule="auto"/>
        <w:ind w:left="709"/>
        <w:jc w:val="both"/>
        <w:rPr>
          <w:rFonts w:ascii="Times New Roman" w:hAnsi="Times New Roman" w:cs="Times New Roman"/>
        </w:rPr>
      </w:pPr>
    </w:p>
    <w:p w:rsidR="00D87075" w:rsidRPr="00997AB2" w:rsidRDefault="00D87075" w:rsidP="00D87075">
      <w:pPr>
        <w:spacing w:line="480" w:lineRule="auto"/>
        <w:ind w:firstLine="720"/>
        <w:jc w:val="both"/>
        <w:rPr>
          <w:rFonts w:ascii="Times New Roman" w:hAnsi="Times New Roman" w:cs="Times New Roman"/>
          <w:sz w:val="24"/>
          <w:szCs w:val="24"/>
          <w:shd w:val="clear" w:color="auto" w:fill="FFFFFF"/>
        </w:rPr>
      </w:pPr>
      <w:r w:rsidRPr="00DA1ACB">
        <w:rPr>
          <w:rFonts w:ascii="Times New Roman" w:hAnsi="Times New Roman" w:cs="Times New Roman"/>
          <w:sz w:val="24"/>
          <w:szCs w:val="24"/>
          <w:shd w:val="clear" w:color="auto" w:fill="FFFFFF"/>
        </w:rPr>
        <w:t xml:space="preserve">Pendapat tersebut menunjukkan bahwa strategi </w:t>
      </w:r>
      <w:r w:rsidRPr="00AB347B">
        <w:rPr>
          <w:rFonts w:ascii="Times New Roman" w:hAnsi="Times New Roman" w:cs="Times New Roman"/>
          <w:i/>
          <w:sz w:val="24"/>
          <w:szCs w:val="24"/>
          <w:shd w:val="clear" w:color="auto" w:fill="FFFFFF"/>
        </w:rPr>
        <w:t>think-talk-walk</w:t>
      </w:r>
      <w:r w:rsidRPr="00DA1ACB">
        <w:rPr>
          <w:rFonts w:ascii="Times New Roman" w:hAnsi="Times New Roman" w:cs="Times New Roman"/>
          <w:sz w:val="24"/>
          <w:szCs w:val="24"/>
          <w:shd w:val="clear" w:color="auto" w:fill="FFFFFF"/>
        </w:rPr>
        <w:t xml:space="preserve"> membangun pemikiran, merefleksi, dan mengorganisasi ide, kemudian menguji ide tersebut sebelum siswa diharapkan untuk menulis.Alur kemajuan strategi </w:t>
      </w:r>
      <w:r w:rsidRPr="00AB347B">
        <w:rPr>
          <w:rFonts w:ascii="Times New Roman" w:hAnsi="Times New Roman" w:cs="Times New Roman"/>
          <w:i/>
          <w:sz w:val="24"/>
          <w:szCs w:val="24"/>
          <w:shd w:val="clear" w:color="auto" w:fill="FFFFFF"/>
        </w:rPr>
        <w:t>think-talk-write</w:t>
      </w:r>
      <w:r w:rsidRPr="00DA1ACB">
        <w:rPr>
          <w:rFonts w:ascii="Times New Roman" w:hAnsi="Times New Roman" w:cs="Times New Roman"/>
          <w:sz w:val="24"/>
          <w:szCs w:val="24"/>
          <w:shd w:val="clear" w:color="auto" w:fill="FFFFFF"/>
        </w:rPr>
        <w:t xml:space="preserve"> dimulai dari keterlibatan siswa dalam berpikir atau berdialog reflektif dengan dirinya sendiri, selanjutnya berbicara dan berbagi ide dengan temannya, sebelum siswa menulis.</w:t>
      </w:r>
      <w:r w:rsidRPr="00DA1ACB">
        <w:rPr>
          <w:rFonts w:ascii="Times New Roman" w:hAnsi="Times New Roman"/>
          <w:sz w:val="24"/>
          <w:szCs w:val="24"/>
        </w:rPr>
        <w:t xml:space="preserve">Pembelajaran </w:t>
      </w:r>
      <w:r>
        <w:rPr>
          <w:rFonts w:ascii="Times New Roman" w:hAnsi="Times New Roman"/>
          <w:sz w:val="24"/>
          <w:szCs w:val="24"/>
        </w:rPr>
        <w:t>ini</w:t>
      </w:r>
      <w:r w:rsidRPr="00DA1ACB">
        <w:rPr>
          <w:rFonts w:ascii="Times New Roman" w:hAnsi="Times New Roman"/>
          <w:sz w:val="24"/>
          <w:szCs w:val="24"/>
        </w:rPr>
        <w:t xml:space="preserve"> dimulai dengan bagaimana siswa memikirkan penyelesaian suatu tugas atau masalah, kemudian diikuti dengan mengkomunikasikan hasil pemikirannya melalui forum diskusi, dan akhirnya melalui forum diskusi tersebut siswa dapat menuliskan kembali hasil pemikirannya.Aktivitas berpikir, berbicara, dan menulis adalah salah satu bentuk aktivitas belajar-mengajar </w:t>
      </w:r>
      <w:r>
        <w:rPr>
          <w:rFonts w:ascii="Times New Roman" w:hAnsi="Times New Roman"/>
          <w:sz w:val="24"/>
          <w:szCs w:val="24"/>
        </w:rPr>
        <w:t>matematika</w:t>
      </w:r>
      <w:r w:rsidRPr="00DA1ACB">
        <w:rPr>
          <w:rFonts w:ascii="Times New Roman" w:hAnsi="Times New Roman"/>
          <w:sz w:val="24"/>
          <w:szCs w:val="24"/>
        </w:rPr>
        <w:t xml:space="preserve"> yang memberikan peluang kepada siswa untuk berpartisipasi aktif.</w:t>
      </w:r>
    </w:p>
    <w:p w:rsidR="00D87075" w:rsidRPr="00DA1ACB" w:rsidRDefault="00D87075" w:rsidP="00D87075">
      <w:pPr>
        <w:autoSpaceDE w:val="0"/>
        <w:autoSpaceDN w:val="0"/>
        <w:adjustRightInd w:val="0"/>
        <w:spacing w:line="480" w:lineRule="auto"/>
        <w:ind w:firstLine="709"/>
        <w:jc w:val="both"/>
        <w:rPr>
          <w:rFonts w:ascii="Times New Roman" w:hAnsi="Times New Roman" w:cs="Times New Roman"/>
          <w:sz w:val="24"/>
          <w:szCs w:val="24"/>
        </w:rPr>
      </w:pPr>
      <w:r w:rsidRPr="00DA1ACB">
        <w:rPr>
          <w:rFonts w:ascii="Times New Roman" w:hAnsi="Times New Roman"/>
          <w:sz w:val="24"/>
        </w:rPr>
        <w:t xml:space="preserve">Proses pembelajaran yang melibatkan kegiatan belajar siswa diharapkan lebih meningkatkan kemauan belajar siswa, artinya </w:t>
      </w:r>
      <w:r>
        <w:rPr>
          <w:rFonts w:ascii="Times New Roman" w:hAnsi="Times New Roman"/>
          <w:i/>
          <w:sz w:val="24"/>
        </w:rPr>
        <w:t>Self confidence</w:t>
      </w:r>
      <w:r w:rsidRPr="00DA1ACB">
        <w:rPr>
          <w:rFonts w:ascii="Times New Roman" w:hAnsi="Times New Roman"/>
          <w:sz w:val="24"/>
        </w:rPr>
        <w:t xml:space="preserve"> sangat diperlukan dalam kegiatan belajar mengajar sehingga muridlah yang seharusnya banyak aktif. </w:t>
      </w:r>
      <w:r w:rsidRPr="00DA1ACB">
        <w:rPr>
          <w:rFonts w:ascii="Times New Roman" w:hAnsi="Times New Roman" w:cs="Times New Roman"/>
          <w:sz w:val="24"/>
          <w:szCs w:val="24"/>
        </w:rPr>
        <w:t xml:space="preserve">Dari hasil TIMSS yangmenunjukkan bahwa </w:t>
      </w:r>
      <w:r w:rsidRPr="00DA1ACB">
        <w:rPr>
          <w:rFonts w:ascii="Times New Roman" w:hAnsi="Times New Roman" w:cs="Times New Roman"/>
          <w:i/>
          <w:iCs/>
          <w:sz w:val="24"/>
          <w:szCs w:val="24"/>
        </w:rPr>
        <w:t xml:space="preserve">self-confidence </w:t>
      </w:r>
      <w:r w:rsidRPr="00DA1ACB">
        <w:rPr>
          <w:rFonts w:ascii="Times New Roman" w:hAnsi="Times New Roman" w:cs="Times New Roman"/>
          <w:sz w:val="24"/>
          <w:szCs w:val="24"/>
        </w:rPr>
        <w:t>siswa Indonesia masih rendah yaitu dibawah 30% (</w:t>
      </w:r>
      <w:r>
        <w:rPr>
          <w:rFonts w:ascii="Times New Roman" w:hAnsi="Times New Roman" w:cs="Times New Roman"/>
          <w:sz w:val="24"/>
          <w:szCs w:val="24"/>
        </w:rPr>
        <w:t>Wardhani.</w:t>
      </w:r>
      <w:r w:rsidRPr="00DA1ACB">
        <w:rPr>
          <w:rFonts w:ascii="Times New Roman" w:hAnsi="Times New Roman" w:cs="Times New Roman"/>
          <w:sz w:val="24"/>
          <w:szCs w:val="24"/>
        </w:rPr>
        <w:t xml:space="preserve"> 20</w:t>
      </w:r>
      <w:r>
        <w:rPr>
          <w:rFonts w:ascii="Times New Roman" w:hAnsi="Times New Roman" w:cs="Times New Roman"/>
          <w:sz w:val="24"/>
          <w:szCs w:val="24"/>
        </w:rPr>
        <w:t>11</w:t>
      </w:r>
      <w:r w:rsidRPr="00DA1ACB">
        <w:rPr>
          <w:rFonts w:ascii="Times New Roman" w:hAnsi="Times New Roman" w:cs="Times New Roman"/>
          <w:sz w:val="24"/>
          <w:szCs w:val="24"/>
        </w:rPr>
        <w:t xml:space="preserve">).Melalui pembelajaran yang baik diharapkan dapat menimbulkan percaya diri atau </w:t>
      </w:r>
      <w:r>
        <w:rPr>
          <w:rFonts w:ascii="Times New Roman" w:hAnsi="Times New Roman" w:cs="Times New Roman"/>
          <w:i/>
          <w:sz w:val="24"/>
          <w:szCs w:val="24"/>
        </w:rPr>
        <w:t>self confidence</w:t>
      </w:r>
      <w:r w:rsidRPr="00DA1ACB">
        <w:rPr>
          <w:rFonts w:ascii="Times New Roman" w:hAnsi="Times New Roman" w:cs="Times New Roman"/>
          <w:sz w:val="24"/>
          <w:szCs w:val="24"/>
        </w:rPr>
        <w:t xml:space="preserve"> siswa diharapkan berkembang.</w:t>
      </w:r>
      <w:r w:rsidRPr="00DA1ACB">
        <w:rPr>
          <w:rFonts w:ascii="Times New Roman" w:hAnsi="Times New Roman"/>
          <w:sz w:val="24"/>
          <w:szCs w:val="24"/>
          <w:lang w:val="id-ID"/>
        </w:rPr>
        <w:t>Dengan</w:t>
      </w:r>
      <w:r w:rsidRPr="00DA1ACB">
        <w:rPr>
          <w:rFonts w:ascii="Times New Roman" w:hAnsi="Times New Roman" w:cs="Times New Roman"/>
          <w:sz w:val="24"/>
          <w:szCs w:val="24"/>
        </w:rPr>
        <w:t xml:space="preserve"> adanya minat inilah  diharapkan dapat menimbulkan sikap positif siswa terhadap belajar </w:t>
      </w:r>
      <w:r>
        <w:rPr>
          <w:rFonts w:ascii="Times New Roman" w:hAnsi="Times New Roman" w:cs="Times New Roman"/>
          <w:sz w:val="24"/>
          <w:szCs w:val="24"/>
        </w:rPr>
        <w:t>matematika</w:t>
      </w:r>
      <w:r w:rsidRPr="00DA1ACB">
        <w:rPr>
          <w:rFonts w:ascii="Times New Roman" w:hAnsi="Times New Roman" w:cs="Times New Roman"/>
          <w:sz w:val="24"/>
          <w:szCs w:val="24"/>
        </w:rPr>
        <w:t xml:space="preserve">, </w:t>
      </w:r>
      <w:r w:rsidRPr="00DA1ACB">
        <w:rPr>
          <w:rFonts w:ascii="Times New Roman" w:hAnsi="Times New Roman" w:cs="Times New Roman"/>
          <w:sz w:val="24"/>
          <w:szCs w:val="24"/>
        </w:rPr>
        <w:lastRenderedPageBreak/>
        <w:t xml:space="preserve">selain itu rasa percaya diri atau </w:t>
      </w:r>
      <w:r>
        <w:rPr>
          <w:rFonts w:ascii="Times New Roman" w:hAnsi="Times New Roman" w:cs="Times New Roman"/>
          <w:i/>
          <w:sz w:val="24"/>
          <w:szCs w:val="24"/>
        </w:rPr>
        <w:t>self confidence</w:t>
      </w:r>
      <w:r w:rsidRPr="00DA1ACB">
        <w:rPr>
          <w:rFonts w:ascii="Times New Roman" w:hAnsi="Times New Roman" w:cs="Times New Roman"/>
          <w:sz w:val="24"/>
          <w:szCs w:val="24"/>
        </w:rPr>
        <w:t xml:space="preserve"> siswa diharapkan berkembang melalui proses pembelajaran. </w:t>
      </w:r>
    </w:p>
    <w:p w:rsidR="00D87075" w:rsidRDefault="00D87075" w:rsidP="00D87075">
      <w:pPr>
        <w:spacing w:line="480" w:lineRule="auto"/>
        <w:ind w:firstLine="720"/>
        <w:jc w:val="both"/>
        <w:rPr>
          <w:rFonts w:ascii="Times New Roman" w:hAnsi="Times New Roman"/>
          <w:sz w:val="24"/>
          <w:szCs w:val="24"/>
        </w:rPr>
      </w:pPr>
      <w:r w:rsidRPr="00DA1ACB">
        <w:rPr>
          <w:rFonts w:ascii="Times New Roman" w:hAnsi="Times New Roman"/>
          <w:sz w:val="24"/>
          <w:szCs w:val="24"/>
        </w:rPr>
        <w:t xml:space="preserve">Seperti dalam proses pada umumnya, dalam belajar </w:t>
      </w:r>
      <w:r>
        <w:rPr>
          <w:rFonts w:ascii="Times New Roman" w:hAnsi="Times New Roman"/>
          <w:sz w:val="24"/>
          <w:szCs w:val="24"/>
        </w:rPr>
        <w:t>matematika</w:t>
      </w:r>
      <w:r w:rsidRPr="00DA1ACB">
        <w:rPr>
          <w:rFonts w:ascii="Times New Roman" w:hAnsi="Times New Roman"/>
          <w:sz w:val="24"/>
          <w:szCs w:val="24"/>
        </w:rPr>
        <w:t xml:space="preserve"> terlibat kegiatan siswa dan kegiatan mengajar guru. Oleh karena itu diduga pula bahwa beberapa kegiatan tertentu berperan terhadap kemampuan belajar siswa dalam </w:t>
      </w:r>
      <w:r>
        <w:rPr>
          <w:rFonts w:ascii="Times New Roman" w:hAnsi="Times New Roman"/>
          <w:sz w:val="24"/>
          <w:szCs w:val="24"/>
        </w:rPr>
        <w:t>matematika</w:t>
      </w:r>
      <w:r w:rsidRPr="00DA1ACB">
        <w:rPr>
          <w:rFonts w:ascii="Times New Roman" w:hAnsi="Times New Roman"/>
          <w:sz w:val="24"/>
          <w:szCs w:val="24"/>
        </w:rPr>
        <w:t xml:space="preserve">. Begitu pula dalam suatu penelitian, pada saat yang tidak sama tidak mungkin dapat diteliti setiap variabel yang diduga berpengaruh terhadap variabel lain. Dalam penelitian ini </w:t>
      </w:r>
      <w:r>
        <w:rPr>
          <w:rFonts w:ascii="Times New Roman" w:hAnsi="Times New Roman"/>
          <w:sz w:val="24"/>
          <w:szCs w:val="24"/>
        </w:rPr>
        <w:t>d</w:t>
      </w:r>
      <w:r w:rsidRPr="00DA1ACB">
        <w:rPr>
          <w:rFonts w:ascii="Times New Roman" w:hAnsi="Times New Roman"/>
          <w:sz w:val="24"/>
          <w:szCs w:val="24"/>
        </w:rPr>
        <w:t xml:space="preserve">iharapkan dapat memperoleh data tentang kadar hubungan dari sebagian komponen proses belajar mengajar </w:t>
      </w:r>
      <w:r>
        <w:rPr>
          <w:rFonts w:ascii="Times New Roman" w:hAnsi="Times New Roman"/>
          <w:sz w:val="24"/>
          <w:szCs w:val="24"/>
        </w:rPr>
        <w:t>matematika</w:t>
      </w:r>
      <w:r w:rsidRPr="00DA1ACB">
        <w:rPr>
          <w:rFonts w:ascii="Times New Roman" w:hAnsi="Times New Roman"/>
          <w:sz w:val="24"/>
          <w:szCs w:val="24"/>
        </w:rPr>
        <w:t xml:space="preserve">, dalam hal ini strategi pembelajaran </w:t>
      </w:r>
      <w:r>
        <w:rPr>
          <w:rFonts w:ascii="Times New Roman" w:hAnsi="Times New Roman"/>
          <w:i/>
          <w:sz w:val="24"/>
          <w:szCs w:val="24"/>
        </w:rPr>
        <w:t>Think Talk Write</w:t>
      </w:r>
      <w:r w:rsidRPr="00DA1ACB">
        <w:rPr>
          <w:rFonts w:ascii="Times New Roman" w:hAnsi="Times New Roman"/>
          <w:sz w:val="24"/>
          <w:szCs w:val="24"/>
        </w:rPr>
        <w:t xml:space="preserve"> terhadap kemampuan komunikasi dan penalaran matematis </w:t>
      </w:r>
      <w:r>
        <w:rPr>
          <w:rFonts w:ascii="Times New Roman" w:hAnsi="Times New Roman"/>
          <w:sz w:val="24"/>
          <w:szCs w:val="24"/>
        </w:rPr>
        <w:t xml:space="preserve">serta </w:t>
      </w:r>
      <w:r>
        <w:rPr>
          <w:rFonts w:ascii="Times New Roman" w:hAnsi="Times New Roman"/>
          <w:i/>
          <w:sz w:val="24"/>
          <w:szCs w:val="24"/>
        </w:rPr>
        <w:t xml:space="preserve">self confidence </w:t>
      </w:r>
      <w:r w:rsidRPr="00DA1ACB">
        <w:rPr>
          <w:rFonts w:ascii="Times New Roman" w:hAnsi="Times New Roman"/>
          <w:sz w:val="24"/>
          <w:szCs w:val="24"/>
        </w:rPr>
        <w:t>siswa.</w:t>
      </w:r>
    </w:p>
    <w:p w:rsidR="00D87075" w:rsidRPr="008D7B90" w:rsidRDefault="00D87075" w:rsidP="000D4363">
      <w:pPr>
        <w:spacing w:after="0" w:line="480" w:lineRule="auto"/>
        <w:jc w:val="both"/>
        <w:rPr>
          <w:rFonts w:ascii="Times New Roman" w:hAnsi="Times New Roman"/>
          <w:b/>
        </w:rPr>
      </w:pPr>
      <w:r w:rsidRPr="008D7B90">
        <w:rPr>
          <w:rFonts w:ascii="Times New Roman" w:hAnsi="Times New Roman"/>
          <w:b/>
        </w:rPr>
        <w:t>METODE</w:t>
      </w:r>
    </w:p>
    <w:p w:rsidR="00DA293B" w:rsidRPr="001008AE" w:rsidRDefault="00DA293B" w:rsidP="009C6BC7">
      <w:pPr>
        <w:widowControl w:val="0"/>
        <w:autoSpaceDE w:val="0"/>
        <w:autoSpaceDN w:val="0"/>
        <w:adjustRightInd w:val="0"/>
        <w:spacing w:line="480" w:lineRule="auto"/>
        <w:ind w:firstLine="720"/>
        <w:jc w:val="both"/>
        <w:rPr>
          <w:rFonts w:ascii="Times New Roman" w:hAnsi="Times New Roman"/>
          <w:sz w:val="24"/>
        </w:rPr>
      </w:pPr>
      <w:r w:rsidRPr="001008AE">
        <w:rPr>
          <w:rFonts w:ascii="Times New Roman" w:hAnsi="Times New Roman"/>
          <w:sz w:val="24"/>
          <w:szCs w:val="24"/>
        </w:rPr>
        <w:t xml:space="preserve">Desain pada penelitian </w:t>
      </w:r>
      <w:r w:rsidRPr="001008AE">
        <w:rPr>
          <w:rFonts w:ascii="Times New Roman" w:hAnsi="Times New Roman"/>
          <w:i/>
          <w:sz w:val="24"/>
          <w:szCs w:val="24"/>
        </w:rPr>
        <w:t>Mixed Methods</w:t>
      </w:r>
      <w:r w:rsidRPr="001008AE">
        <w:rPr>
          <w:rFonts w:ascii="Times New Roman" w:hAnsi="Times New Roman"/>
          <w:sz w:val="24"/>
          <w:szCs w:val="24"/>
        </w:rPr>
        <w:t xml:space="preserve"> menggunakan desain tipe</w:t>
      </w:r>
      <w:r w:rsidRPr="001008AE">
        <w:rPr>
          <w:rFonts w:ascii="Times New Roman" w:hAnsi="Times New Roman"/>
          <w:sz w:val="24"/>
          <w:szCs w:val="24"/>
          <w:lang w:val="id-ID"/>
        </w:rPr>
        <w:t xml:space="preserve"> penyisip(</w:t>
      </w:r>
      <w:r w:rsidRPr="001008AE">
        <w:rPr>
          <w:rFonts w:ascii="Times New Roman" w:hAnsi="Times New Roman"/>
          <w:i/>
          <w:sz w:val="24"/>
          <w:szCs w:val="24"/>
          <w:lang w:val="id-ID"/>
        </w:rPr>
        <w:t>Embedeed Design</w:t>
      </w:r>
      <w:r w:rsidRPr="001008AE">
        <w:rPr>
          <w:rFonts w:ascii="Times New Roman" w:hAnsi="Times New Roman"/>
          <w:sz w:val="24"/>
          <w:szCs w:val="24"/>
          <w:lang w:val="id-ID"/>
        </w:rPr>
        <w:t>)</w:t>
      </w:r>
      <w:r w:rsidRPr="001008AE">
        <w:rPr>
          <w:rFonts w:ascii="Times New Roman" w:hAnsi="Times New Roman"/>
          <w:sz w:val="24"/>
          <w:szCs w:val="24"/>
        </w:rPr>
        <w:t xml:space="preserve">. Peneliti   menggunakan desain   ini temuan-temuan kualitatif membantu interpretasi hasil-hasil penelitian kuantitatif. </w:t>
      </w:r>
      <w:r w:rsidRPr="001008AE">
        <w:rPr>
          <w:rFonts w:ascii="Times New Roman" w:hAnsi="Times New Roman"/>
          <w:sz w:val="24"/>
          <w:lang w:val="id-ID"/>
        </w:rPr>
        <w:t>Desain penelitian ini menggabungkan antara metode penelitian kuantitatif dengan metode kualitatif secara tidak seimbang dan digunakan secara bersama-sama, dalam waktu yang sama. Dalam desain ini terdapat dua metode, yiatu metode kuantitatif sebagai metode primer dan metode kualitatif sebagai metode sekunder atau sebaliknya (Sugiyono, 2013;42). Metode yang digunakan pada penelitian ini yaitu metode kuntitatif sebagai metode primer dan metode kualitatif sebagai metode skunder.</w:t>
      </w:r>
    </w:p>
    <w:p w:rsidR="00DA293B" w:rsidRPr="001008AE" w:rsidRDefault="00DA293B" w:rsidP="000D4363">
      <w:pPr>
        <w:widowControl w:val="0"/>
        <w:autoSpaceDE w:val="0"/>
        <w:autoSpaceDN w:val="0"/>
        <w:adjustRightInd w:val="0"/>
        <w:spacing w:line="480" w:lineRule="auto"/>
        <w:jc w:val="both"/>
        <w:rPr>
          <w:rFonts w:ascii="Times New Roman" w:hAnsi="Times New Roman"/>
          <w:sz w:val="24"/>
        </w:rPr>
      </w:pPr>
      <w:r w:rsidRPr="001008AE">
        <w:rPr>
          <w:rFonts w:ascii="Times New Roman" w:hAnsi="Times New Roman"/>
          <w:sz w:val="24"/>
          <w:lang w:val="id-ID"/>
        </w:rPr>
        <w:t xml:space="preserve">Data kuantitatif didapatkan dari hasil tes kemampuan </w:t>
      </w:r>
      <w:r w:rsidRPr="001008AE">
        <w:rPr>
          <w:rFonts w:ascii="Times New Roman" w:hAnsi="Times New Roman"/>
          <w:sz w:val="24"/>
        </w:rPr>
        <w:t>penalaran</w:t>
      </w:r>
      <w:r w:rsidRPr="001008AE">
        <w:rPr>
          <w:rFonts w:ascii="Times New Roman" w:hAnsi="Times New Roman"/>
          <w:sz w:val="24"/>
          <w:lang w:val="id-ID"/>
        </w:rPr>
        <w:t xml:space="preserve"> dan komunikasi matematis siswa, d</w:t>
      </w:r>
      <w:r w:rsidRPr="001008AE">
        <w:rPr>
          <w:rFonts w:ascii="Times New Roman" w:hAnsi="Times New Roman"/>
          <w:sz w:val="24"/>
        </w:rPr>
        <w:t xml:space="preserve">ata kualitatif ini didapatkan melalui angket </w:t>
      </w:r>
      <w:r w:rsidRPr="001008AE">
        <w:rPr>
          <w:rFonts w:ascii="Times New Roman" w:hAnsi="Times New Roman"/>
          <w:i/>
          <w:iCs/>
          <w:sz w:val="24"/>
        </w:rPr>
        <w:t>Self Confidence</w:t>
      </w:r>
      <w:r w:rsidRPr="001008AE">
        <w:rPr>
          <w:rFonts w:ascii="Times New Roman" w:hAnsi="Times New Roman"/>
          <w:i/>
          <w:sz w:val="24"/>
        </w:rPr>
        <w:t>,</w:t>
      </w:r>
      <w:r w:rsidRPr="001008AE">
        <w:rPr>
          <w:rFonts w:ascii="Times New Roman" w:hAnsi="Times New Roman"/>
          <w:sz w:val="24"/>
        </w:rPr>
        <w:t xml:space="preserve"> </w:t>
      </w:r>
      <w:r w:rsidRPr="001008AE">
        <w:rPr>
          <w:rFonts w:ascii="Times New Roman" w:hAnsi="Times New Roman"/>
          <w:sz w:val="24"/>
        </w:rPr>
        <w:lastRenderedPageBreak/>
        <w:t xml:space="preserve">observasi dan wawancara. Secara visual model </w:t>
      </w:r>
      <w:r w:rsidRPr="001008AE">
        <w:rPr>
          <w:rFonts w:ascii="Times New Roman" w:hAnsi="Times New Roman"/>
          <w:i/>
          <w:sz w:val="24"/>
        </w:rPr>
        <w:t>mixed method</w:t>
      </w:r>
      <w:r w:rsidRPr="001008AE">
        <w:rPr>
          <w:rFonts w:ascii="Times New Roman" w:hAnsi="Times New Roman"/>
          <w:sz w:val="24"/>
          <w:lang w:val="id-ID"/>
        </w:rPr>
        <w:t xml:space="preserve">dengan jenis </w:t>
      </w:r>
      <w:r w:rsidRPr="001008AE">
        <w:rPr>
          <w:rFonts w:ascii="Times New Roman" w:hAnsi="Times New Roman"/>
          <w:i/>
          <w:sz w:val="24"/>
          <w:lang w:val="id-ID"/>
        </w:rPr>
        <w:t>The Embedeed Design</w:t>
      </w:r>
      <w:r w:rsidRPr="001008AE">
        <w:rPr>
          <w:rFonts w:ascii="Times New Roman" w:hAnsi="Times New Roman"/>
          <w:sz w:val="24"/>
        </w:rPr>
        <w:t>yang peneliti kembangkan dapat dilihat seperti pada model berikut ini (</w:t>
      </w:r>
      <w:r w:rsidRPr="001008AE">
        <w:rPr>
          <w:rFonts w:ascii="Times New Roman" w:hAnsi="Times New Roman"/>
          <w:sz w:val="24"/>
          <w:lang w:val="id-ID"/>
        </w:rPr>
        <w:t>Sugiyono</w:t>
      </w:r>
      <w:r w:rsidRPr="001008AE">
        <w:rPr>
          <w:rFonts w:ascii="Times New Roman" w:hAnsi="Times New Roman"/>
          <w:sz w:val="24"/>
        </w:rPr>
        <w:t>, 201</w:t>
      </w:r>
      <w:r w:rsidRPr="001008AE">
        <w:rPr>
          <w:rFonts w:ascii="Times New Roman" w:hAnsi="Times New Roman"/>
          <w:sz w:val="24"/>
          <w:lang w:val="id-ID"/>
        </w:rPr>
        <w:t>3</w:t>
      </w:r>
      <w:r w:rsidRPr="001008AE">
        <w:rPr>
          <w:rFonts w:ascii="Times New Roman" w:hAnsi="Times New Roman"/>
          <w:sz w:val="24"/>
        </w:rPr>
        <w:t>)</w:t>
      </w:r>
      <w:r w:rsidRPr="001008AE">
        <w:rPr>
          <w:rFonts w:ascii="Times New Roman" w:hAnsi="Times New Roman"/>
          <w:sz w:val="24"/>
          <w:lang w:val="id-ID"/>
        </w:rPr>
        <w:t>:</w:t>
      </w:r>
    </w:p>
    <w:p w:rsidR="00DA293B" w:rsidRPr="001008AE" w:rsidRDefault="00140D30" w:rsidP="000D4363">
      <w:pPr>
        <w:widowControl w:val="0"/>
        <w:autoSpaceDE w:val="0"/>
        <w:autoSpaceDN w:val="0"/>
        <w:adjustRightInd w:val="0"/>
        <w:spacing w:line="480" w:lineRule="auto"/>
        <w:jc w:val="both"/>
        <w:rPr>
          <w:rFonts w:ascii="Times New Roman" w:hAnsi="Times New Roman"/>
          <w:sz w:val="28"/>
          <w:szCs w:val="24"/>
        </w:rPr>
      </w:pPr>
      <w:r>
        <w:rPr>
          <w:rFonts w:ascii="Times New Roman" w:hAnsi="Times New Roman"/>
          <w:noProof/>
          <w:sz w:val="28"/>
          <w:szCs w:val="24"/>
        </w:rPr>
        <w:pict>
          <v:group id="_x0000_s1026" style="position:absolute;left:0;text-align:left;margin-left:-8.5pt;margin-top:-24.4pt;width:385.2pt;height:184.1pt;z-index:251660288" coordorigin="2415,6598" coordsize="7704,3682">
            <v:rect id="Rectangle 89" o:spid="_x0000_s1027" style="position:absolute;left:2415;top:7375;width:2079;height: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KkqcMA&#10;AADbAAAADwAAAGRycy9kb3ducmV2LnhtbESP0WrCQBRE3wX/YblC33SjpaGkriJCoQ+lRZMPuGSv&#10;STR7N2TXbPL33YLg4zAzZ5jtfjStGKh3jWUF61UCgri0uuFKQZF/Lt9BOI+ssbVMCiZysN/NZ1vM&#10;tA18ouHsKxEh7DJUUHvfZVK6siaDbmU74uhdbG/QR9lXUvcYIty0cpMkqTTYcFyosaNjTeXtfDcK&#10;foJN0hua6+Xtd8pPsgjfwz0o9bIYDx8gPI3+GX60v7SCzSv8f4k/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KkqcMAAADbAAAADwAAAAAAAAAAAAAAAACYAgAAZHJzL2Rv&#10;d25yZXYueG1sUEsFBgAAAAAEAAQA9QAAAIgDAAAAAA==&#10;" fillcolor="white [3201]" strokecolor="#002060" strokeweight="2.5pt">
              <v:shadow color="#868686"/>
              <v:textbox>
                <w:txbxContent>
                  <w:p w:rsidR="00335544" w:rsidRPr="00C535A0" w:rsidRDefault="00335544" w:rsidP="00DA293B">
                    <w:pPr>
                      <w:spacing w:line="240" w:lineRule="auto"/>
                      <w:jc w:val="center"/>
                      <w:rPr>
                        <w:rFonts w:ascii="Times New Roman" w:hAnsi="Times New Roman" w:cs="Times New Roman"/>
                        <w:b/>
                        <w:sz w:val="20"/>
                        <w:lang w:val="id-ID"/>
                      </w:rPr>
                    </w:pPr>
                    <w:r w:rsidRPr="00C535A0">
                      <w:rPr>
                        <w:rFonts w:ascii="Times New Roman" w:hAnsi="Times New Roman" w:cs="Times New Roman"/>
                        <w:b/>
                        <w:sz w:val="20"/>
                        <w:lang w:val="id-ID"/>
                      </w:rPr>
                      <w:t>Masalah dan Rumsan Masalah</w:t>
                    </w:r>
                  </w:p>
                </w:txbxContent>
              </v:textbox>
            </v:rect>
            <v:rect id="Rectangle 90" o:spid="_x0000_s1028" style="position:absolute;left:5010;top:7375;width:2041;height:7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g8UA&#10;AADbAAAADwAAAGRycy9kb3ducmV2LnhtbESPQWvCQBSE7wX/w/IEL0U3DaVKdBUpCpYeilEEb4/s&#10;Mwlm38bd1aT/vlso9DjMzDfMYtWbRjzI+dqygpdJAoK4sLrmUsHxsB3PQPiArLGxTAq+ycNqOXha&#10;YKZtx3t65KEUEcI+QwVVCG0mpS8qMugntiWO3sU6gyFKV0rtsItw08g0Sd6kwZrjQoUtvVdUXPO7&#10;UUDPX/nJzqZOfob043bqk3N32Sg1GvbrOYhAffgP/7V3WkH6Cr9f4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2/6DxQAAANsAAAAPAAAAAAAAAAAAAAAAAJgCAABkcnMv&#10;ZG93bnJldi54bWxQSwUGAAAAAAQABAD1AAAAigMAAAAA&#10;" strokecolor="#002060" strokeweight="2.25pt">
              <v:textbox>
                <w:txbxContent>
                  <w:p w:rsidR="00335544" w:rsidRPr="008A6BA1" w:rsidRDefault="00335544" w:rsidP="00DA293B">
                    <w:pPr>
                      <w:spacing w:line="240" w:lineRule="auto"/>
                      <w:jc w:val="center"/>
                      <w:rPr>
                        <w:rFonts w:ascii="Times New Roman" w:hAnsi="Times New Roman" w:cs="Times New Roman"/>
                        <w:b/>
                        <w:lang w:val="id-ID"/>
                      </w:rPr>
                    </w:pPr>
                    <w:r w:rsidRPr="008A6BA1">
                      <w:rPr>
                        <w:rFonts w:ascii="Times New Roman" w:hAnsi="Times New Roman" w:cs="Times New Roman"/>
                        <w:b/>
                        <w:lang w:val="id-ID"/>
                      </w:rPr>
                      <w:t>Landasan Teori</w:t>
                    </w:r>
                  </w:p>
                </w:txbxContent>
              </v:textbox>
            </v:rect>
            <v:rect id="Rectangle 91" o:spid="_x0000_s1029" style="position:absolute;left:7554;top:6598;width:2079;height:2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YFqMIA&#10;AADbAAAADwAAAGRycy9kb3ducmV2LnhtbESPT2sCMRTE74V+h/AK3rrZCkrZGkWkokf/lfb43Dw3&#10;i5uXNYm6fnsjCD0OM/MbZjTpbCMu5EPtWMFHloMgLp2uuVKw287fP0GEiKyxcUwKbhRgMn59GWGh&#10;3ZXXdNnESiQIhwIVmBjbQspQGrIYMtcSJ+/gvMWYpK+k9nhNcNvIfp4PpcWa04LBlmaGyuPmbBX8&#10;usWq/caD9DStwyns5/s/86NU762bfoGI1MX/8LO91Ar6A3h8ST9Aj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VgWowgAAANsAAAAPAAAAAAAAAAAAAAAAAJgCAABkcnMvZG93&#10;bnJldi54bWxQSwUGAAAAAAQABAD1AAAAhwMAAAAA&#10;" strokecolor="#002060" strokeweight="2.25pt">
              <v:textbox style="mso-next-textbox:#Rectangle 91">
                <w:txbxContent>
                  <w:p w:rsidR="00335544" w:rsidRDefault="00335544" w:rsidP="00DA293B">
                    <w:pPr>
                      <w:spacing w:line="240" w:lineRule="auto"/>
                      <w:jc w:val="center"/>
                      <w:rPr>
                        <w:rFonts w:ascii="Times New Roman" w:hAnsi="Times New Roman" w:cs="Times New Roman"/>
                        <w:b/>
                      </w:rPr>
                    </w:pPr>
                  </w:p>
                  <w:p w:rsidR="00335544" w:rsidRPr="00752573" w:rsidRDefault="00335544" w:rsidP="00DA293B">
                    <w:pPr>
                      <w:spacing w:line="240" w:lineRule="auto"/>
                      <w:jc w:val="center"/>
                      <w:rPr>
                        <w:rFonts w:ascii="Times New Roman" w:hAnsi="Times New Roman" w:cs="Times New Roman"/>
                        <w:b/>
                      </w:rPr>
                    </w:pPr>
                    <w:r w:rsidRPr="00752573">
                      <w:rPr>
                        <w:rFonts w:ascii="Times New Roman" w:hAnsi="Times New Roman" w:cs="Times New Roman"/>
                        <w:b/>
                        <w:lang w:val="id-ID"/>
                      </w:rPr>
                      <w:t xml:space="preserve">Pengumpulan dan Analisis data </w:t>
                    </w:r>
                    <w:r w:rsidRPr="00752573">
                      <w:rPr>
                        <w:rFonts w:ascii="Times New Roman" w:hAnsi="Times New Roman" w:cs="Times New Roman"/>
                        <w:b/>
                      </w:rPr>
                      <w:t>Kuantitatif</w:t>
                    </w:r>
                  </w:p>
                  <w:p w:rsidR="00335544" w:rsidRPr="00752573" w:rsidRDefault="00335544" w:rsidP="00DA293B">
                    <w:pPr>
                      <w:jc w:val="center"/>
                      <w:rPr>
                        <w:lang w:val="id-ID"/>
                      </w:rPr>
                    </w:pPr>
                  </w:p>
                </w:txbxContent>
              </v:textbox>
            </v:rect>
            <v:rect id="Rectangle 92" o:spid="_x0000_s1030" style="position:absolute;left:7720;top:8121;width:1727;height:8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XFb8QA&#10;AADbAAAADwAAAGRycy9kb3ducmV2LnhtbESPQWvCQBSE7wX/w/IEL6VumoOV1FVELCgepFGE3h7Z&#10;ZxKafRt3VxP/vVsoeBxm5htmtuhNI27kfG1Zwfs4AUFcWF1zqeB4+HqbgvABWWNjmRTcycNiPniZ&#10;YaZtx990y0MpIoR9hgqqENpMSl9UZNCPbUscvbN1BkOUrpTaYRfhppFpkkykwZrjQoUtrSoqfvOr&#10;UUCv+/xkpx9O7kK6vZz65Kc7r5UaDfvlJ4hAfXiG/9sbrSCdwN+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FxW/EAAAA2wAAAA8AAAAAAAAAAAAAAAAAmAIAAGRycy9k&#10;b3ducmV2LnhtbFBLBQYAAAAABAAEAPUAAACJAwAAAAA=&#10;" strokecolor="#002060" strokeweight="2.25pt">
              <v:textbox>
                <w:txbxContent>
                  <w:p w:rsidR="00335544" w:rsidRPr="00752573" w:rsidRDefault="00335544" w:rsidP="00DA293B">
                    <w:pPr>
                      <w:spacing w:line="240" w:lineRule="auto"/>
                      <w:jc w:val="center"/>
                      <w:rPr>
                        <w:rFonts w:ascii="Times New Roman" w:hAnsi="Times New Roman" w:cs="Times New Roman"/>
                        <w:b/>
                        <w:sz w:val="20"/>
                        <w:u w:val="single"/>
                        <w:lang w:val="id-ID"/>
                      </w:rPr>
                    </w:pPr>
                    <w:r w:rsidRPr="00752573">
                      <w:rPr>
                        <w:rFonts w:ascii="Times New Roman" w:hAnsi="Times New Roman" w:cs="Times New Roman"/>
                        <w:b/>
                        <w:sz w:val="20"/>
                        <w:u w:val="single"/>
                        <w:lang w:val="id-ID"/>
                      </w:rPr>
                      <w:t>Pengumpulan dan analisis data kualitatif</w:t>
                    </w:r>
                  </w:p>
                </w:txbxContent>
              </v:textbox>
            </v:rect>
            <v:shapetype id="_x0000_t32" coordsize="21600,21600" o:spt="32" o:oned="t" path="m,l21600,21600e" filled="f">
              <v:path arrowok="t" fillok="f" o:connecttype="none"/>
              <o:lock v:ext="edit" shapetype="t"/>
            </v:shapetype>
            <v:shape id="AutoShape 93" o:spid="_x0000_s1031" type="#_x0000_t32" style="position:absolute;left:4494;top:7799;width:51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i4fMQAAADbAAAADwAAAGRycy9kb3ducmV2LnhtbESPT2vCQBTE7wW/w/KE3upGD9pGVxFb&#10;i3irfyDHR/aZDWbfxuxGk2/vFgo9DjPzG2ax6mwl7tT40rGC8SgBQZw7XXKh4HTcvr2D8AFZY+WY&#10;FPTkYbUcvCww1e7BP3Q/hEJECPsUFZgQ6lRKnxuy6EeuJo7exTUWQ5RNIXWDjwi3lZwkyVRaLDku&#10;GKxpYyi/Hlqr4JP2X7m5nsfH/tZ+9xuZfWRtptTrsFvPQQTqwn/4r73TCiYz+P0Sf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mLh8xAAAANsAAAAPAAAAAAAAAAAA&#10;AAAAAKECAABkcnMvZG93bnJldi54bWxQSwUGAAAAAAQABAD5AAAAkgMAAAAA&#10;" strokecolor="#002060" strokeweight="2.25pt">
              <v:stroke endarrow="block"/>
            </v:shape>
            <v:shape id="AutoShape 94" o:spid="_x0000_s1032" type="#_x0000_t32" style="position:absolute;left:7051;top:7799;width:51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csDsEAAADbAAAADwAAAGRycy9kb3ducmV2LnhtbERPu2rDMBTdA/0HcQvdEtkeSupGCcVN&#10;S8nWPMDjxbq1TKwrx5Id+++rodDxcN6b3WRbMVLvG8cK0lUCgrhyuuFawfn0sVyD8AFZY+uYFMzk&#10;Ybd9WGww1+7O3zQeQy1iCPscFZgQulxKXxmy6FeuI47cj+sthgj7Wuoe7zHctjJLkmdpseHYYLCj&#10;wlB1PQ5WwTsd9pW5XtLTfBs+50KWL+VQKvX0OL29ggg0hX/xn/tLK8ji2Pgl/g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BywOwQAAANsAAAAPAAAAAAAAAAAAAAAA&#10;AKECAABkcnMvZG93bnJldi54bWxQSwUGAAAAAAQABAD5AAAAjwMAAAAA&#10;" strokecolor="#002060" strokeweight="2.25pt">
              <v:stroke endarrow="block"/>
            </v:shape>
            <v:group id="Group 96" o:spid="_x0000_s1033" style="position:absolute;left:9633;top:7799;width:486;height:2016" coordorigin="9871,3168" coordsize="486,2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AutoShape 97" o:spid="_x0000_s1034" type="#_x0000_t32" style="position:absolute;left:9871;top:5184;width:48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1aYsUAAADbAAAADwAAAGRycy9kb3ducmV2LnhtbESPQWvCQBSE7wX/w/IEb3VjLVKiq0hL&#10;wYMejKG0t2f2mQ1m34bsqkl/fbcgeBxm5htmsepsLa7U+sqxgsk4AUFcOF1xqSA/fD6/gfABWWPt&#10;mBT05GG1HDwtMNXuxnu6ZqEUEcI+RQUmhCaV0heGLPqxa4ijd3KtxRBlW0rd4i3CbS1fkmQmLVYc&#10;Fww29G6oOGcXq2D7dexfyXz/nvos3+9yPvxk+YdSo2G3noMI1IVH+N7eaAXTCfx/iT9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1aYsUAAADbAAAADwAAAAAAAAAA&#10;AAAAAAChAgAAZHJzL2Rvd25yZXYueG1sUEsFBgAAAAAEAAQA+QAAAJMDAAAAAA==&#10;" strokecolor="#002060" strokeweight="2.25pt">
                <v:stroke endarrow="block"/>
              </v:shape>
              <v:shape id="AutoShape 98" o:spid="_x0000_s1035" type="#_x0000_t32" style="position:absolute;left:9884;top:3168;width:4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p+T8IAAADbAAAADwAAAGRycy9kb3ducmV2LnhtbESP0YrCMBRE3wX/IVzBN01VVqQaRYSC&#10;PsjuVj/g0lzbanJTm6j17zcLC/s4zMwZZrXprBFPan3tWMFknIAgLpyuuVRwPmWjBQgfkDUax6Tg&#10;TR42635vhal2L/6mZx5KESHsU1RQhdCkUvqiIot+7Bri6F1cazFE2ZZSt/iKcGvkNEnm0mLNcaHC&#10;hnYVFbf8YRXoL3PYyc+jy87F7MNYnN+y612p4aDbLkEE6sJ/+K+91wpmU/j9En+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Rp+T8IAAADbAAAADwAAAAAAAAAAAAAA&#10;AAChAgAAZHJzL2Rvd25yZXYueG1sUEsFBgAAAAAEAAQA+QAAAJADAAAAAA==&#10;" strokecolor="#002060" strokeweight="1.5pt"/>
              <v:shape id="AutoShape 99" o:spid="_x0000_s1036" type="#_x0000_t32" style="position:absolute;left:10357;top:3168;width:0;height:20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bb1MIAAADbAAAADwAAAGRycy9kb3ducmV2LnhtbESP0YrCMBRE3wX/IVzBN021rEg1igiF&#10;9UHWVT/g0lzbanJTm6zWv98sCPs4zMwZZrnurBEPan3tWMFknIAgLpyuuVRwPuWjOQgfkDUax6Tg&#10;RR7Wq35viZl2T/6mxzGUIkLYZ6igCqHJpPRFRRb92DXE0bu41mKIsi2lbvEZ4dbIaZLMpMWa40KF&#10;DW0rKm7HH6tAH8xuK7/2Lj8X6YexOLvl17tSw0G3WYAI1IX/8Lv9qRWkKfx9iT9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bb1MIAAADbAAAADwAAAAAAAAAAAAAA&#10;AAChAgAAZHJzL2Rvd25yZXYueG1sUEsFBgAAAAAEAAQA+QAAAJADAAAAAA==&#10;" strokecolor="#002060" strokeweight="1.5pt"/>
            </v:group>
            <v:rect id="Rectangle 100" o:spid="_x0000_s1037" style="position:absolute;left:7567;top:9534;width:2041;height:7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JoXsUA&#10;AADbAAAADwAAAGRycy9kb3ducmV2LnhtbESPQWvCQBSE7wX/w/IEL6VutMVK6ioiCi0exCiCt0f2&#10;mYRm38bd1aT/3i0Uehxm5htmtuhMLe7kfGVZwWiYgCDOra64UHA8bF6mIHxA1lhbJgU/5GEx7z3N&#10;MNW25T3ds1CICGGfooIyhCaV0uclGfRD2xBH72KdwRClK6R22Ea4qeU4SSbSYMVxocSGViXl39nN&#10;KKDnXXay03cnt2H8dT11ybm9rJUa9LvlB4hAXfgP/7U/tYLXN/j9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mhexQAAANsAAAAPAAAAAAAAAAAAAAAAAJgCAABkcnMv&#10;ZG93bnJldi54bWxQSwUGAAAAAAQABAD1AAAAigMAAAAA&#10;" strokecolor="#002060" strokeweight="2.25pt">
              <v:textbox>
                <w:txbxContent>
                  <w:p w:rsidR="00335544" w:rsidRPr="0060171B" w:rsidRDefault="00335544" w:rsidP="00DA293B">
                    <w:pPr>
                      <w:spacing w:line="240" w:lineRule="auto"/>
                      <w:jc w:val="center"/>
                      <w:rPr>
                        <w:rFonts w:ascii="Times New Roman" w:hAnsi="Times New Roman" w:cs="Times New Roman"/>
                        <w:b/>
                        <w:lang w:val="id-ID"/>
                      </w:rPr>
                    </w:pPr>
                    <w:r w:rsidRPr="0060171B">
                      <w:rPr>
                        <w:rFonts w:ascii="Times New Roman" w:hAnsi="Times New Roman" w:cs="Times New Roman"/>
                        <w:b/>
                        <w:lang w:val="id-ID"/>
                      </w:rPr>
                      <w:t>Penyajian data hasil penelitian</w:t>
                    </w:r>
                  </w:p>
                </w:txbxContent>
              </v:textbox>
            </v:rect>
            <v:shape id="AutoShape 102" o:spid="_x0000_s1038" type="#_x0000_t32" style="position:absolute;left:7051;top:9915;width:502;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TCFsUAAADbAAAADwAAAGRycy9kb3ducmV2LnhtbESPQWvCQBSE7wX/w/KE3urGWkSiqxSL&#10;4KE9GIO0t2f2mQ3Nvg3ZVRN/vVsoeBxm5htmsepsLS7U+sqxgvEoAUFcOF1xqSDfb15mIHxA1lg7&#10;JgU9eVgtB08LTLW78o4uWShFhLBPUYEJoUml9IUhi37kGuLonVxrMUTZllK3eI1wW8vXJJlKixXH&#10;BYMNrQ0Vv9nZKvg8HPs3Mt+3U5/lu6+c9z9Z/qHU87B7n4MI1IVH+L+91QomU/j7En+A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2TCFsUAAADbAAAADwAAAAAAAAAA&#10;AAAAAAChAgAAZHJzL2Rvd25yZXYueG1sUEsFBgAAAAAEAAQA+QAAAJMDAAAAAA==&#10;" strokecolor="#002060" strokeweight="2.25pt">
              <v:stroke endarrow="block"/>
            </v:shape>
            <v:rect id="Rectangle 103" o:spid="_x0000_s1039" style="position:absolute;left:4972;top:9534;width:2079;height: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A0d8IA&#10;AADbAAAADwAAAGRycy9kb3ducmV2LnhtbESP3YrCMBSE74V9h3CEvdNUF3/oGmURFvZCFKsPcGiO&#10;bdfmpDSxqW9vBMHLYWa+YVab3tSio9ZVlhVMxgkI4tzqigsF59PvaAnCeWSNtWVScCcHm/XHYIWp&#10;toGP1GW+EBHCLkUFpfdNKqXLSzLoxrYhjt7FtgZ9lG0hdYshwk0tp0kylwYrjgslNrQtKb9mN6Ng&#10;H2wyv6L5v8wO99NRnsOuuwWlPof9zzcIT71/h1/tP63gawH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8DR3wgAAANsAAAAPAAAAAAAAAAAAAAAAAJgCAABkcnMvZG93&#10;bnJldi54bWxQSwUGAAAAAAQABAD1AAAAhwMAAAAA&#10;" fillcolor="white [3201]" strokecolor="#002060" strokeweight="2.5pt">
              <v:shadow color="#868686"/>
              <v:textbox>
                <w:txbxContent>
                  <w:p w:rsidR="00335544" w:rsidRPr="0060171B" w:rsidRDefault="00335544" w:rsidP="00A80346">
                    <w:pPr>
                      <w:spacing w:after="0" w:line="240" w:lineRule="auto"/>
                      <w:jc w:val="center"/>
                      <w:rPr>
                        <w:rFonts w:ascii="Times New Roman" w:hAnsi="Times New Roman" w:cs="Times New Roman"/>
                        <w:b/>
                        <w:lang w:val="id-ID"/>
                      </w:rPr>
                    </w:pPr>
                    <w:r w:rsidRPr="0060171B">
                      <w:rPr>
                        <w:rFonts w:ascii="Times New Roman" w:hAnsi="Times New Roman" w:cs="Times New Roman"/>
                        <w:b/>
                        <w:lang w:val="id-ID"/>
                      </w:rPr>
                      <w:t xml:space="preserve">Kesimpulan </w:t>
                    </w:r>
                  </w:p>
                  <w:p w:rsidR="00335544" w:rsidRPr="0060171B" w:rsidRDefault="00335544" w:rsidP="00A80346">
                    <w:pPr>
                      <w:spacing w:after="0" w:line="240" w:lineRule="auto"/>
                      <w:jc w:val="center"/>
                      <w:rPr>
                        <w:rFonts w:ascii="Times New Roman" w:hAnsi="Times New Roman" w:cs="Times New Roman"/>
                        <w:b/>
                        <w:lang w:val="id-ID"/>
                      </w:rPr>
                    </w:pPr>
                    <w:r w:rsidRPr="0060171B">
                      <w:rPr>
                        <w:rFonts w:ascii="Times New Roman" w:hAnsi="Times New Roman" w:cs="Times New Roman"/>
                        <w:b/>
                        <w:lang w:val="id-ID"/>
                      </w:rPr>
                      <w:t>dan Saran</w:t>
                    </w:r>
                  </w:p>
                </w:txbxContent>
              </v:textbox>
            </v:rect>
          </v:group>
        </w:pict>
      </w:r>
    </w:p>
    <w:p w:rsidR="00DA293B" w:rsidRPr="001008AE" w:rsidRDefault="00DA293B" w:rsidP="000D4363">
      <w:pPr>
        <w:pStyle w:val="ListParagraph"/>
        <w:spacing w:line="360" w:lineRule="auto"/>
        <w:ind w:left="360"/>
        <w:contextualSpacing w:val="0"/>
        <w:jc w:val="both"/>
        <w:rPr>
          <w:rFonts w:ascii="Times New Roman" w:hAnsi="Times New Roman"/>
        </w:rPr>
      </w:pPr>
    </w:p>
    <w:p w:rsidR="00DA293B" w:rsidRPr="001008AE" w:rsidRDefault="00DA293B" w:rsidP="000D4363">
      <w:pPr>
        <w:pStyle w:val="ListParagraph"/>
        <w:spacing w:line="360" w:lineRule="auto"/>
        <w:ind w:left="360"/>
        <w:contextualSpacing w:val="0"/>
        <w:jc w:val="both"/>
        <w:rPr>
          <w:rFonts w:ascii="Times New Roman" w:hAnsi="Times New Roman"/>
        </w:rPr>
      </w:pPr>
    </w:p>
    <w:p w:rsidR="00DA293B" w:rsidRPr="001008AE" w:rsidRDefault="00DA293B" w:rsidP="000D4363">
      <w:pPr>
        <w:pStyle w:val="ListParagraph"/>
        <w:spacing w:line="360" w:lineRule="auto"/>
        <w:ind w:left="360"/>
        <w:contextualSpacing w:val="0"/>
        <w:jc w:val="both"/>
        <w:rPr>
          <w:rFonts w:ascii="Times New Roman" w:hAnsi="Times New Roman"/>
        </w:rPr>
      </w:pPr>
    </w:p>
    <w:p w:rsidR="00DA293B" w:rsidRPr="001008AE" w:rsidRDefault="00DA293B" w:rsidP="009C6BC7">
      <w:pPr>
        <w:pStyle w:val="ListParagraph"/>
        <w:spacing w:line="240" w:lineRule="auto"/>
        <w:ind w:left="360"/>
        <w:contextualSpacing w:val="0"/>
        <w:jc w:val="both"/>
        <w:rPr>
          <w:rFonts w:ascii="Times New Roman" w:hAnsi="Times New Roman"/>
        </w:rPr>
      </w:pPr>
    </w:p>
    <w:p w:rsidR="00DA293B" w:rsidRPr="001008AE" w:rsidRDefault="00DA293B" w:rsidP="009C6BC7">
      <w:pPr>
        <w:spacing w:line="240" w:lineRule="auto"/>
        <w:jc w:val="both"/>
        <w:rPr>
          <w:rFonts w:ascii="Times New Roman" w:hAnsi="Times New Roman"/>
          <w:b/>
        </w:rPr>
      </w:pPr>
    </w:p>
    <w:p w:rsidR="00DA293B" w:rsidRPr="001008AE" w:rsidRDefault="00DA293B" w:rsidP="009C6BC7">
      <w:pPr>
        <w:spacing w:line="240" w:lineRule="auto"/>
        <w:jc w:val="both"/>
        <w:rPr>
          <w:rFonts w:ascii="Times New Roman" w:hAnsi="Times New Roman"/>
          <w:b/>
        </w:rPr>
      </w:pPr>
    </w:p>
    <w:p w:rsidR="00DA293B" w:rsidRPr="001008AE" w:rsidRDefault="00DA293B" w:rsidP="009C6BC7">
      <w:pPr>
        <w:spacing w:line="240" w:lineRule="auto"/>
        <w:jc w:val="center"/>
        <w:rPr>
          <w:rFonts w:ascii="Times New Roman" w:hAnsi="Times New Roman"/>
          <w:b/>
        </w:rPr>
      </w:pPr>
      <w:r w:rsidRPr="001008AE">
        <w:rPr>
          <w:rFonts w:ascii="Times New Roman" w:hAnsi="Times New Roman"/>
          <w:b/>
          <w:lang w:val="id-ID"/>
        </w:rPr>
        <w:t xml:space="preserve">Gambar </w:t>
      </w:r>
      <w:r w:rsidRPr="001008AE">
        <w:rPr>
          <w:rFonts w:ascii="Times New Roman" w:hAnsi="Times New Roman"/>
          <w:b/>
        </w:rPr>
        <w:t>3</w:t>
      </w:r>
    </w:p>
    <w:p w:rsidR="00DA293B" w:rsidRPr="001008AE" w:rsidRDefault="00DA293B" w:rsidP="009C6BC7">
      <w:pPr>
        <w:pStyle w:val="ListParagraph"/>
        <w:spacing w:after="0" w:line="480" w:lineRule="auto"/>
        <w:ind w:left="360"/>
        <w:jc w:val="center"/>
        <w:rPr>
          <w:rFonts w:ascii="Times New Roman" w:hAnsi="Times New Roman"/>
          <w:b/>
        </w:rPr>
      </w:pPr>
      <w:r w:rsidRPr="001008AE">
        <w:rPr>
          <w:rFonts w:ascii="Times New Roman" w:hAnsi="Times New Roman"/>
          <w:b/>
        </w:rPr>
        <w:t xml:space="preserve">Langkah </w:t>
      </w:r>
      <w:r w:rsidRPr="001008AE">
        <w:rPr>
          <w:rFonts w:ascii="Times New Roman" w:hAnsi="Times New Roman"/>
          <w:b/>
          <w:i/>
        </w:rPr>
        <w:t>Mixed M</w:t>
      </w:r>
      <w:r w:rsidRPr="001008AE">
        <w:rPr>
          <w:rFonts w:ascii="Times New Roman" w:hAnsi="Times New Roman"/>
          <w:b/>
          <w:i/>
          <w:lang w:val="id-ID"/>
        </w:rPr>
        <w:t>e</w:t>
      </w:r>
      <w:r w:rsidRPr="001008AE">
        <w:rPr>
          <w:rFonts w:ascii="Times New Roman" w:hAnsi="Times New Roman"/>
          <w:b/>
          <w:i/>
        </w:rPr>
        <w:t>thod</w:t>
      </w:r>
      <w:r w:rsidRPr="001008AE">
        <w:rPr>
          <w:rFonts w:ascii="Times New Roman" w:hAnsi="Times New Roman"/>
          <w:b/>
          <w:i/>
          <w:lang w:val="id-ID"/>
        </w:rPr>
        <w:t>e</w:t>
      </w:r>
      <w:r w:rsidRPr="001008AE">
        <w:rPr>
          <w:rFonts w:ascii="Times New Roman" w:hAnsi="Times New Roman"/>
          <w:b/>
        </w:rPr>
        <w:t xml:space="preserve"> Design</w:t>
      </w:r>
    </w:p>
    <w:p w:rsidR="00DA293B" w:rsidRPr="000D4363" w:rsidRDefault="00DA293B" w:rsidP="009C6BC7">
      <w:pPr>
        <w:pStyle w:val="ListParagraph"/>
        <w:spacing w:after="0" w:line="480" w:lineRule="auto"/>
        <w:ind w:left="0" w:firstLine="720"/>
        <w:contextualSpacing w:val="0"/>
        <w:jc w:val="both"/>
        <w:rPr>
          <w:rFonts w:ascii="Times New Roman" w:hAnsi="Times New Roman"/>
          <w:i/>
          <w:sz w:val="24"/>
        </w:rPr>
      </w:pPr>
      <w:r w:rsidRPr="000D4363">
        <w:rPr>
          <w:rFonts w:ascii="Times New Roman" w:eastAsia="Calibri" w:hAnsi="Times New Roman"/>
          <w:sz w:val="24"/>
        </w:rPr>
        <w:t>Penelitian ini merupakan studi kuasi eksperimen dengan desain kelompok kontrol non-ekuivalen. Pada penelitian kuasi eksperimen ini subjek tidak dikelompokkan secara acak, tetapi peneliti menerima keadaan subjek apa adanya. (Ruseffendi, 200</w:t>
      </w:r>
      <w:r w:rsidR="009C6BC7">
        <w:rPr>
          <w:rFonts w:ascii="Times New Roman" w:eastAsia="Calibri" w:hAnsi="Times New Roman"/>
          <w:sz w:val="24"/>
        </w:rPr>
        <w:t>3</w:t>
      </w:r>
      <w:r w:rsidRPr="000D4363">
        <w:rPr>
          <w:rFonts w:ascii="Times New Roman" w:eastAsia="Calibri" w:hAnsi="Times New Roman"/>
          <w:sz w:val="24"/>
        </w:rPr>
        <w:t xml:space="preserve">). </w:t>
      </w:r>
    </w:p>
    <w:p w:rsidR="00DA293B" w:rsidRPr="001008AE" w:rsidRDefault="00DA293B" w:rsidP="000D4363">
      <w:pPr>
        <w:spacing w:after="0" w:line="240" w:lineRule="auto"/>
        <w:jc w:val="center"/>
        <w:rPr>
          <w:rFonts w:ascii="Times New Roman" w:hAnsi="Times New Roman" w:cs="Times New Roman"/>
          <w:b/>
          <w:i/>
          <w:sz w:val="24"/>
          <w:szCs w:val="24"/>
        </w:rPr>
      </w:pPr>
      <w:r w:rsidRPr="001008AE">
        <w:rPr>
          <w:rFonts w:ascii="Times New Roman" w:hAnsi="Times New Roman" w:cs="Times New Roman"/>
          <w:b/>
          <w:sz w:val="24"/>
          <w:szCs w:val="24"/>
        </w:rPr>
        <w:t xml:space="preserve">Desain Penelitian </w:t>
      </w:r>
      <w:r w:rsidRPr="001008AE">
        <w:rPr>
          <w:rFonts w:ascii="Times New Roman" w:hAnsi="Times New Roman" w:cs="Times New Roman"/>
          <w:b/>
          <w:i/>
          <w:sz w:val="24"/>
          <w:szCs w:val="24"/>
        </w:rPr>
        <w:t>Nonequivalent Control Group Design</w:t>
      </w:r>
    </w:p>
    <w:tbl>
      <w:tblPr>
        <w:tblStyle w:val="TableGrid"/>
        <w:tblW w:w="0" w:type="auto"/>
        <w:jc w:val="center"/>
        <w:tblLook w:val="04A0"/>
      </w:tblPr>
      <w:tblGrid>
        <w:gridCol w:w="2321"/>
        <w:gridCol w:w="1985"/>
        <w:gridCol w:w="1985"/>
        <w:gridCol w:w="1701"/>
      </w:tblGrid>
      <w:tr w:rsidR="00DA293B" w:rsidRPr="001008AE" w:rsidTr="000D4363">
        <w:trPr>
          <w:jc w:val="center"/>
        </w:trPr>
        <w:tc>
          <w:tcPr>
            <w:tcW w:w="2321" w:type="dxa"/>
            <w:shd w:val="clear" w:color="auto" w:fill="auto"/>
            <w:vAlign w:val="center"/>
          </w:tcPr>
          <w:p w:rsidR="00DA293B" w:rsidRPr="001008AE" w:rsidRDefault="00DA293B" w:rsidP="000D4363">
            <w:pPr>
              <w:pStyle w:val="ListParagraph"/>
              <w:ind w:left="0" w:hanging="79"/>
              <w:jc w:val="center"/>
              <w:rPr>
                <w:rFonts w:ascii="Times New Roman" w:hAnsi="Times New Roman"/>
              </w:rPr>
            </w:pPr>
            <w:r w:rsidRPr="001008AE">
              <w:rPr>
                <w:rFonts w:ascii="Times New Roman" w:hAnsi="Times New Roman"/>
              </w:rPr>
              <w:t>Kelas Eksperimen</w:t>
            </w:r>
          </w:p>
        </w:tc>
        <w:tc>
          <w:tcPr>
            <w:tcW w:w="1985" w:type="dxa"/>
            <w:shd w:val="clear" w:color="auto" w:fill="auto"/>
            <w:vAlign w:val="center"/>
          </w:tcPr>
          <w:p w:rsidR="00DA293B" w:rsidRPr="001008AE" w:rsidRDefault="00DA293B" w:rsidP="000D4363">
            <w:pPr>
              <w:pStyle w:val="ListParagraph"/>
              <w:ind w:left="0"/>
              <w:jc w:val="center"/>
              <w:rPr>
                <w:rFonts w:ascii="Times New Roman" w:hAnsi="Times New Roman"/>
              </w:rPr>
            </w:pPr>
            <w:r w:rsidRPr="001008AE">
              <w:rPr>
                <w:rFonts w:ascii="Times New Roman" w:hAnsi="Times New Roman"/>
              </w:rPr>
              <w:t>O</w:t>
            </w:r>
          </w:p>
        </w:tc>
        <w:tc>
          <w:tcPr>
            <w:tcW w:w="1985" w:type="dxa"/>
            <w:shd w:val="clear" w:color="auto" w:fill="auto"/>
            <w:vAlign w:val="center"/>
          </w:tcPr>
          <w:p w:rsidR="00DA293B" w:rsidRPr="001008AE" w:rsidRDefault="00DA293B" w:rsidP="000D4363">
            <w:pPr>
              <w:pStyle w:val="ListParagraph"/>
              <w:ind w:left="0"/>
              <w:jc w:val="center"/>
              <w:rPr>
                <w:rFonts w:ascii="Times New Roman" w:hAnsi="Times New Roman"/>
              </w:rPr>
            </w:pPr>
            <w:r w:rsidRPr="001008AE">
              <w:rPr>
                <w:rFonts w:ascii="Times New Roman" w:hAnsi="Times New Roman"/>
              </w:rPr>
              <w:t>X</w:t>
            </w:r>
          </w:p>
        </w:tc>
        <w:tc>
          <w:tcPr>
            <w:tcW w:w="1701" w:type="dxa"/>
            <w:shd w:val="clear" w:color="auto" w:fill="auto"/>
            <w:vAlign w:val="center"/>
          </w:tcPr>
          <w:p w:rsidR="00DA293B" w:rsidRPr="001008AE" w:rsidRDefault="00DA293B" w:rsidP="000D4363">
            <w:pPr>
              <w:pStyle w:val="ListParagraph"/>
              <w:ind w:left="0"/>
              <w:jc w:val="center"/>
              <w:rPr>
                <w:rFonts w:ascii="Times New Roman" w:hAnsi="Times New Roman"/>
              </w:rPr>
            </w:pPr>
            <w:r w:rsidRPr="001008AE">
              <w:rPr>
                <w:rFonts w:ascii="Times New Roman" w:hAnsi="Times New Roman"/>
              </w:rPr>
              <w:t>O</w:t>
            </w:r>
          </w:p>
        </w:tc>
      </w:tr>
      <w:tr w:rsidR="00DA293B" w:rsidRPr="001008AE" w:rsidTr="000D4363">
        <w:trPr>
          <w:jc w:val="center"/>
        </w:trPr>
        <w:tc>
          <w:tcPr>
            <w:tcW w:w="2321" w:type="dxa"/>
            <w:shd w:val="clear" w:color="auto" w:fill="auto"/>
            <w:vAlign w:val="center"/>
          </w:tcPr>
          <w:p w:rsidR="00DA293B" w:rsidRPr="001008AE" w:rsidRDefault="00DA293B" w:rsidP="000D4363">
            <w:pPr>
              <w:pStyle w:val="ListParagraph"/>
              <w:ind w:left="0" w:hanging="79"/>
              <w:jc w:val="center"/>
              <w:rPr>
                <w:rFonts w:ascii="Times New Roman" w:hAnsi="Times New Roman"/>
              </w:rPr>
            </w:pPr>
            <w:r w:rsidRPr="001008AE">
              <w:rPr>
                <w:rFonts w:ascii="Times New Roman" w:hAnsi="Times New Roman"/>
              </w:rPr>
              <w:t>Kelas Kontrol</w:t>
            </w:r>
          </w:p>
        </w:tc>
        <w:tc>
          <w:tcPr>
            <w:tcW w:w="1985" w:type="dxa"/>
            <w:shd w:val="clear" w:color="auto" w:fill="auto"/>
            <w:vAlign w:val="center"/>
          </w:tcPr>
          <w:p w:rsidR="00DA293B" w:rsidRPr="001008AE" w:rsidRDefault="00DA293B" w:rsidP="000D4363">
            <w:pPr>
              <w:pStyle w:val="ListParagraph"/>
              <w:ind w:left="0"/>
              <w:jc w:val="center"/>
              <w:rPr>
                <w:rFonts w:ascii="Times New Roman" w:hAnsi="Times New Roman"/>
              </w:rPr>
            </w:pPr>
            <w:r w:rsidRPr="001008AE">
              <w:rPr>
                <w:rFonts w:ascii="Times New Roman" w:hAnsi="Times New Roman"/>
              </w:rPr>
              <w:t>O</w:t>
            </w:r>
          </w:p>
        </w:tc>
        <w:tc>
          <w:tcPr>
            <w:tcW w:w="1985" w:type="dxa"/>
            <w:shd w:val="clear" w:color="auto" w:fill="auto"/>
            <w:vAlign w:val="center"/>
          </w:tcPr>
          <w:p w:rsidR="00DA293B" w:rsidRPr="001008AE" w:rsidRDefault="00DA293B" w:rsidP="000D4363">
            <w:pPr>
              <w:pStyle w:val="ListParagraph"/>
              <w:ind w:left="0"/>
              <w:jc w:val="center"/>
              <w:rPr>
                <w:rFonts w:ascii="Times New Roman" w:hAnsi="Times New Roman"/>
              </w:rPr>
            </w:pPr>
          </w:p>
        </w:tc>
        <w:tc>
          <w:tcPr>
            <w:tcW w:w="1701" w:type="dxa"/>
            <w:shd w:val="clear" w:color="auto" w:fill="auto"/>
            <w:vAlign w:val="center"/>
          </w:tcPr>
          <w:p w:rsidR="00DA293B" w:rsidRPr="001008AE" w:rsidRDefault="00DA293B" w:rsidP="000D4363">
            <w:pPr>
              <w:pStyle w:val="ListParagraph"/>
              <w:ind w:left="0"/>
              <w:jc w:val="center"/>
              <w:rPr>
                <w:rFonts w:ascii="Times New Roman" w:hAnsi="Times New Roman"/>
              </w:rPr>
            </w:pPr>
            <w:r w:rsidRPr="001008AE">
              <w:rPr>
                <w:rFonts w:ascii="Times New Roman" w:hAnsi="Times New Roman"/>
              </w:rPr>
              <w:t>O</w:t>
            </w:r>
          </w:p>
        </w:tc>
      </w:tr>
    </w:tbl>
    <w:p w:rsidR="00DA293B" w:rsidRPr="001008AE" w:rsidRDefault="00DA293B" w:rsidP="00DA293B">
      <w:pPr>
        <w:spacing w:line="240" w:lineRule="auto"/>
        <w:rPr>
          <w:rFonts w:ascii="Times New Roman" w:hAnsi="Times New Roman" w:cs="Times New Roman"/>
          <w:sz w:val="24"/>
          <w:szCs w:val="24"/>
        </w:rPr>
      </w:pPr>
      <w:r w:rsidRPr="001008AE">
        <w:rPr>
          <w:rFonts w:ascii="Times New Roman" w:hAnsi="Times New Roman" w:cs="Times New Roman"/>
          <w:sz w:val="24"/>
          <w:szCs w:val="24"/>
        </w:rPr>
        <w:t>Keterangan:</w:t>
      </w:r>
    </w:p>
    <w:p w:rsidR="00DA293B" w:rsidRPr="001008AE" w:rsidRDefault="00DA293B" w:rsidP="00DA293B">
      <w:pPr>
        <w:spacing w:line="240" w:lineRule="auto"/>
        <w:ind w:left="490" w:hanging="490"/>
        <w:rPr>
          <w:rFonts w:ascii="Times New Roman" w:hAnsi="Times New Roman" w:cs="Times New Roman"/>
          <w:sz w:val="24"/>
          <w:szCs w:val="24"/>
        </w:rPr>
      </w:pPr>
      <w:r w:rsidRPr="001008AE">
        <w:rPr>
          <w:rFonts w:ascii="Times New Roman" w:hAnsi="Times New Roman" w:cs="Times New Roman"/>
          <w:sz w:val="24"/>
          <w:szCs w:val="24"/>
        </w:rPr>
        <w:t xml:space="preserve">O = </w:t>
      </w:r>
      <w:r w:rsidRPr="001008AE">
        <w:rPr>
          <w:rFonts w:ascii="Times New Roman" w:hAnsi="Times New Roman" w:cs="Times New Roman"/>
          <w:i/>
          <w:sz w:val="24"/>
          <w:szCs w:val="24"/>
        </w:rPr>
        <w:t xml:space="preserve">Pretest </w:t>
      </w:r>
      <w:r w:rsidRPr="001008AE">
        <w:rPr>
          <w:rFonts w:ascii="Times New Roman" w:hAnsi="Times New Roman" w:cs="Times New Roman"/>
          <w:sz w:val="24"/>
          <w:szCs w:val="24"/>
        </w:rPr>
        <w:t xml:space="preserve">dan </w:t>
      </w:r>
      <w:r w:rsidRPr="001008AE">
        <w:rPr>
          <w:rFonts w:ascii="Times New Roman" w:hAnsi="Times New Roman" w:cs="Times New Roman"/>
          <w:i/>
          <w:sz w:val="24"/>
          <w:szCs w:val="24"/>
        </w:rPr>
        <w:t>Posttest</w:t>
      </w:r>
    </w:p>
    <w:p w:rsidR="00DA293B" w:rsidRPr="001008AE" w:rsidRDefault="00DA293B" w:rsidP="00DA293B">
      <w:pPr>
        <w:spacing w:line="240" w:lineRule="auto"/>
        <w:ind w:left="490" w:hanging="490"/>
        <w:rPr>
          <w:rFonts w:ascii="Times New Roman" w:hAnsi="Times New Roman" w:cs="Times New Roman"/>
          <w:sz w:val="24"/>
          <w:szCs w:val="24"/>
        </w:rPr>
      </w:pPr>
      <w:r w:rsidRPr="001008AE">
        <w:rPr>
          <w:rFonts w:ascii="Times New Roman" w:hAnsi="Times New Roman" w:cs="Times New Roman"/>
          <w:sz w:val="24"/>
          <w:szCs w:val="24"/>
        </w:rPr>
        <w:t xml:space="preserve">X= Perlakuan dengan strategi pembelajaran </w:t>
      </w:r>
      <w:r w:rsidRPr="001008AE">
        <w:rPr>
          <w:rFonts w:ascii="Times New Roman" w:hAnsi="Times New Roman" w:cs="Times New Roman"/>
          <w:i/>
          <w:sz w:val="24"/>
          <w:szCs w:val="24"/>
        </w:rPr>
        <w:t>Think Talk Write</w:t>
      </w:r>
    </w:p>
    <w:p w:rsidR="00DA293B" w:rsidRDefault="00DA293B" w:rsidP="00DA293B">
      <w:pPr>
        <w:spacing w:line="480" w:lineRule="auto"/>
        <w:jc w:val="right"/>
        <w:rPr>
          <w:rFonts w:ascii="Times New Roman" w:hAnsi="Times New Roman" w:cs="Times New Roman"/>
          <w:sz w:val="24"/>
          <w:szCs w:val="24"/>
        </w:rPr>
      </w:pPr>
      <w:r w:rsidRPr="001008AE">
        <w:rPr>
          <w:rFonts w:ascii="Times New Roman" w:hAnsi="Times New Roman" w:cs="Times New Roman"/>
          <w:sz w:val="24"/>
          <w:szCs w:val="24"/>
        </w:rPr>
        <w:tab/>
      </w:r>
      <w:r w:rsidRPr="001008AE">
        <w:rPr>
          <w:rFonts w:ascii="Times New Roman" w:hAnsi="Times New Roman" w:cs="Times New Roman"/>
          <w:sz w:val="24"/>
          <w:szCs w:val="24"/>
        </w:rPr>
        <w:tab/>
      </w:r>
      <w:r w:rsidRPr="001008AE">
        <w:rPr>
          <w:rFonts w:ascii="Times New Roman" w:hAnsi="Times New Roman" w:cs="Times New Roman"/>
          <w:sz w:val="24"/>
          <w:szCs w:val="24"/>
        </w:rPr>
        <w:tab/>
      </w:r>
      <w:r w:rsidRPr="001008AE">
        <w:rPr>
          <w:rFonts w:ascii="Times New Roman" w:hAnsi="Times New Roman" w:cs="Times New Roman"/>
          <w:sz w:val="24"/>
          <w:szCs w:val="24"/>
        </w:rPr>
        <w:tab/>
        <w:t>(Sugiyono, 2009 : 112)</w:t>
      </w:r>
    </w:p>
    <w:p w:rsidR="000D4363" w:rsidRDefault="000D4363" w:rsidP="00DA293B">
      <w:pPr>
        <w:spacing w:line="480" w:lineRule="auto"/>
        <w:jc w:val="right"/>
        <w:rPr>
          <w:rFonts w:ascii="Times New Roman" w:hAnsi="Times New Roman" w:cs="Times New Roman"/>
          <w:sz w:val="24"/>
          <w:szCs w:val="24"/>
          <w:lang w:val="id-ID"/>
        </w:rPr>
      </w:pPr>
    </w:p>
    <w:p w:rsidR="00223B42" w:rsidRDefault="00223B42" w:rsidP="00DA293B">
      <w:pPr>
        <w:spacing w:line="480" w:lineRule="auto"/>
        <w:jc w:val="right"/>
        <w:rPr>
          <w:rFonts w:ascii="Times New Roman" w:hAnsi="Times New Roman" w:cs="Times New Roman"/>
          <w:sz w:val="24"/>
          <w:szCs w:val="24"/>
          <w:lang w:val="id-ID"/>
        </w:rPr>
      </w:pPr>
    </w:p>
    <w:p w:rsidR="00223B42" w:rsidRDefault="00223B42" w:rsidP="00DA293B">
      <w:pPr>
        <w:spacing w:line="480" w:lineRule="auto"/>
        <w:jc w:val="right"/>
        <w:rPr>
          <w:rFonts w:ascii="Times New Roman" w:hAnsi="Times New Roman" w:cs="Times New Roman"/>
          <w:sz w:val="24"/>
          <w:szCs w:val="24"/>
          <w:lang w:val="id-ID"/>
        </w:rPr>
      </w:pPr>
    </w:p>
    <w:p w:rsidR="00223B42" w:rsidRPr="00223B42" w:rsidRDefault="00223B42" w:rsidP="00DA293B">
      <w:pPr>
        <w:spacing w:line="480" w:lineRule="auto"/>
        <w:jc w:val="right"/>
        <w:rPr>
          <w:rFonts w:ascii="Times New Roman" w:hAnsi="Times New Roman" w:cs="Times New Roman"/>
          <w:sz w:val="24"/>
          <w:szCs w:val="24"/>
          <w:lang w:val="id-ID"/>
        </w:rPr>
      </w:pPr>
    </w:p>
    <w:p w:rsidR="00DA293B" w:rsidRPr="009C6BC7" w:rsidRDefault="00DA293B" w:rsidP="00DA293B">
      <w:pPr>
        <w:pStyle w:val="ListParagraph"/>
        <w:numPr>
          <w:ilvl w:val="3"/>
          <w:numId w:val="8"/>
        </w:numPr>
        <w:tabs>
          <w:tab w:val="clear" w:pos="2880"/>
        </w:tabs>
        <w:spacing w:after="0" w:line="480" w:lineRule="auto"/>
        <w:ind w:left="426"/>
        <w:rPr>
          <w:rFonts w:ascii="Times New Roman" w:hAnsi="Times New Roman"/>
          <w:b/>
          <w:sz w:val="24"/>
          <w:szCs w:val="24"/>
        </w:rPr>
      </w:pPr>
      <w:r w:rsidRPr="009C6BC7">
        <w:rPr>
          <w:rFonts w:ascii="Times New Roman" w:hAnsi="Times New Roman"/>
          <w:b/>
          <w:sz w:val="24"/>
          <w:szCs w:val="24"/>
        </w:rPr>
        <w:t>Populasi Dan Sampel</w:t>
      </w:r>
    </w:p>
    <w:p w:rsidR="00DA293B" w:rsidRPr="009C6BC7" w:rsidRDefault="00DA293B" w:rsidP="00DA293B">
      <w:pPr>
        <w:pStyle w:val="ListParagraph"/>
        <w:autoSpaceDE w:val="0"/>
        <w:autoSpaceDN w:val="0"/>
        <w:adjustRightInd w:val="0"/>
        <w:spacing w:line="480" w:lineRule="auto"/>
        <w:ind w:left="0" w:firstLine="720"/>
        <w:jc w:val="both"/>
        <w:rPr>
          <w:rFonts w:ascii="Times New Roman" w:hAnsi="Times New Roman"/>
          <w:sz w:val="24"/>
          <w:szCs w:val="24"/>
        </w:rPr>
      </w:pPr>
      <w:r w:rsidRPr="009C6BC7">
        <w:rPr>
          <w:rFonts w:ascii="Times New Roman" w:hAnsi="Times New Roman"/>
          <w:sz w:val="24"/>
          <w:szCs w:val="24"/>
        </w:rPr>
        <w:t>Penelitian ini dilakukan di SMA Negeri 9 Bandung. Populasi dalam penelitian ini adalah seluruh siswa kelas X SMA Negeri 9 Bandung. Pengambilan sampel dilakukan dengan purposive yaitu teknik penentuan sampel dengan pertimbangan tertentu (Sugiyono,200</w:t>
      </w:r>
      <w:r w:rsidR="009C6BC7" w:rsidRPr="009C6BC7">
        <w:rPr>
          <w:rFonts w:ascii="Times New Roman" w:hAnsi="Times New Roman"/>
          <w:sz w:val="24"/>
          <w:szCs w:val="24"/>
        </w:rPr>
        <w:t>9</w:t>
      </w:r>
      <w:r w:rsidRPr="009C6BC7">
        <w:rPr>
          <w:rFonts w:ascii="Times New Roman" w:hAnsi="Times New Roman"/>
          <w:sz w:val="24"/>
          <w:szCs w:val="24"/>
        </w:rPr>
        <w:t>). Peneliti memilih kelas X-IPA 1 dan X-IPA 2 yang mempunyai kemampuan akademik hampir sama.</w:t>
      </w:r>
    </w:p>
    <w:p w:rsidR="00DA293B" w:rsidRPr="009C6BC7" w:rsidRDefault="00DA293B" w:rsidP="00DA293B">
      <w:pPr>
        <w:pStyle w:val="ListParagraph"/>
        <w:numPr>
          <w:ilvl w:val="3"/>
          <w:numId w:val="8"/>
        </w:numPr>
        <w:tabs>
          <w:tab w:val="clear" w:pos="2880"/>
        </w:tabs>
        <w:spacing w:after="0" w:line="480" w:lineRule="auto"/>
        <w:ind w:left="426"/>
        <w:jc w:val="both"/>
        <w:rPr>
          <w:rFonts w:ascii="Times New Roman" w:hAnsi="Times New Roman"/>
          <w:b/>
          <w:sz w:val="24"/>
          <w:szCs w:val="24"/>
        </w:rPr>
      </w:pPr>
      <w:r w:rsidRPr="009C6BC7">
        <w:rPr>
          <w:rFonts w:ascii="Times New Roman" w:hAnsi="Times New Roman"/>
          <w:b/>
          <w:sz w:val="24"/>
          <w:szCs w:val="24"/>
        </w:rPr>
        <w:t>Instrumen Penelitian</w:t>
      </w:r>
    </w:p>
    <w:p w:rsidR="00DA293B" w:rsidRPr="009C6BC7" w:rsidRDefault="00DA293B" w:rsidP="00DA293B">
      <w:pPr>
        <w:pStyle w:val="ListParagraph"/>
        <w:numPr>
          <w:ilvl w:val="7"/>
          <w:numId w:val="9"/>
        </w:numPr>
        <w:spacing w:after="0" w:line="480" w:lineRule="auto"/>
        <w:ind w:left="567"/>
        <w:jc w:val="both"/>
        <w:rPr>
          <w:rFonts w:ascii="Times New Roman" w:hAnsi="Times New Roman"/>
          <w:sz w:val="24"/>
          <w:szCs w:val="24"/>
        </w:rPr>
      </w:pPr>
      <w:r w:rsidRPr="009C6BC7">
        <w:rPr>
          <w:rFonts w:ascii="Times New Roman" w:hAnsi="Times New Roman"/>
          <w:sz w:val="24"/>
          <w:szCs w:val="24"/>
        </w:rPr>
        <w:t xml:space="preserve">Tes Kemampuan </w:t>
      </w:r>
      <w:r w:rsidRPr="009C6BC7">
        <w:rPr>
          <w:rFonts w:ascii="Times New Roman" w:hAnsi="Times New Roman"/>
          <w:sz w:val="24"/>
          <w:szCs w:val="24"/>
          <w:lang w:val="id-ID"/>
        </w:rPr>
        <w:t xml:space="preserve">Komunikasi </w:t>
      </w:r>
      <w:r w:rsidRPr="009C6BC7">
        <w:rPr>
          <w:rFonts w:ascii="Times New Roman" w:hAnsi="Times New Roman"/>
          <w:sz w:val="24"/>
          <w:szCs w:val="24"/>
        </w:rPr>
        <w:t>dan Penalaran Matemati</w:t>
      </w:r>
      <w:r w:rsidR="009C6BC7">
        <w:rPr>
          <w:rFonts w:ascii="Times New Roman" w:hAnsi="Times New Roman"/>
          <w:sz w:val="24"/>
          <w:szCs w:val="24"/>
        </w:rPr>
        <w:t>s</w:t>
      </w:r>
    </w:p>
    <w:p w:rsidR="00DA293B" w:rsidRPr="009C6BC7" w:rsidRDefault="00DA293B" w:rsidP="00DA293B">
      <w:pPr>
        <w:pStyle w:val="ListParagraph"/>
        <w:spacing w:line="480" w:lineRule="auto"/>
        <w:ind w:left="142" w:firstLine="308"/>
        <w:jc w:val="both"/>
        <w:rPr>
          <w:rFonts w:ascii="Times New Roman" w:hAnsi="Times New Roman"/>
          <w:sz w:val="24"/>
          <w:szCs w:val="24"/>
        </w:rPr>
      </w:pPr>
      <w:r w:rsidRPr="009C6BC7">
        <w:rPr>
          <w:rFonts w:ascii="Times New Roman" w:hAnsi="Times New Roman"/>
          <w:sz w:val="24"/>
          <w:szCs w:val="24"/>
        </w:rPr>
        <w:t>Tes ini diberikan pada saat pretes dan postes pada kelas eksperimen dan kelas kontrol.Komposisi isi dan bentuk soal pretes dan postes ini disusun serupa karena salah satu tujuan dari penelitian ini adalah untuk menganalisis peningkatan belajar siswa. Setiap soal disusun dalam bentuk essay sebanyak masing masing 6 soal. Untuk memperoleh soal tes yang baik maka soal tes harus dinilai validitas, reabilitas, daya pembeda dan tingkat kesukaran.</w:t>
      </w:r>
    </w:p>
    <w:p w:rsidR="00DA293B" w:rsidRPr="009C6BC7" w:rsidRDefault="00DA293B" w:rsidP="00DA293B">
      <w:pPr>
        <w:pStyle w:val="ListParagraph"/>
        <w:numPr>
          <w:ilvl w:val="7"/>
          <w:numId w:val="9"/>
        </w:numPr>
        <w:spacing w:after="0" w:line="480" w:lineRule="auto"/>
        <w:ind w:left="567"/>
        <w:jc w:val="both"/>
        <w:rPr>
          <w:rFonts w:ascii="Times New Roman" w:hAnsi="Times New Roman"/>
          <w:sz w:val="24"/>
          <w:szCs w:val="24"/>
        </w:rPr>
      </w:pPr>
      <w:r w:rsidRPr="009C6BC7">
        <w:rPr>
          <w:rFonts w:ascii="Times New Roman" w:hAnsi="Times New Roman"/>
          <w:sz w:val="24"/>
          <w:szCs w:val="24"/>
        </w:rPr>
        <w:t xml:space="preserve">Lembar skala </w:t>
      </w:r>
      <w:r w:rsidRPr="009C6BC7">
        <w:rPr>
          <w:rFonts w:ascii="Times New Roman" w:hAnsi="Times New Roman"/>
          <w:i/>
          <w:iCs/>
          <w:sz w:val="24"/>
          <w:szCs w:val="24"/>
        </w:rPr>
        <w:t xml:space="preserve">self confidence </w:t>
      </w:r>
      <w:r w:rsidRPr="009C6BC7">
        <w:rPr>
          <w:rFonts w:ascii="Times New Roman" w:hAnsi="Times New Roman"/>
          <w:sz w:val="24"/>
          <w:szCs w:val="24"/>
        </w:rPr>
        <w:t>siswa</w:t>
      </w:r>
    </w:p>
    <w:p w:rsidR="00DA293B" w:rsidRPr="009C6BC7" w:rsidRDefault="00DA293B" w:rsidP="009C6BC7">
      <w:pPr>
        <w:pStyle w:val="ListParagraph"/>
        <w:spacing w:after="0" w:line="480" w:lineRule="auto"/>
        <w:ind w:left="142" w:firstLine="284"/>
        <w:jc w:val="both"/>
        <w:rPr>
          <w:rFonts w:ascii="Times New Roman" w:hAnsi="Times New Roman"/>
          <w:sz w:val="24"/>
          <w:szCs w:val="24"/>
        </w:rPr>
      </w:pPr>
      <w:r w:rsidRPr="009C6BC7">
        <w:rPr>
          <w:rFonts w:ascii="Times New Roman" w:hAnsi="Times New Roman"/>
          <w:sz w:val="24"/>
          <w:szCs w:val="24"/>
        </w:rPr>
        <w:t xml:space="preserve">Model skala yang digunakan adalah skala likert. Skala yang digunakan dalam penelitian ini terdiri atas lima alternatif jawaban, yaitu SS (Sangat Setuju), S (Setuju), N (Netral), TS (Tidak Setuju), dan STS (Sangat Tidak Setuju). Adapun pemberian skor untuk setiap pertanyaan adalah 5 (SS), 4 (S), 3 (N), 2 (TS), dan 1 (STS) untuk pernyataan positif, sebaliknya 1 (SS), 2 (S), 3 (N), 4 (TS), dan 5 (STS) untuk pernyataan negatif. </w:t>
      </w:r>
    </w:p>
    <w:p w:rsidR="00DA293B" w:rsidRDefault="00DA293B" w:rsidP="009C6BC7">
      <w:pPr>
        <w:spacing w:after="0" w:line="480" w:lineRule="auto"/>
        <w:ind w:left="142" w:firstLine="294"/>
        <w:jc w:val="both"/>
        <w:rPr>
          <w:rFonts w:ascii="Times New Roman" w:hAnsi="Times New Roman"/>
          <w:sz w:val="24"/>
          <w:szCs w:val="24"/>
        </w:rPr>
      </w:pPr>
      <w:r w:rsidRPr="008A2D66">
        <w:rPr>
          <w:rFonts w:ascii="Times New Roman" w:eastAsia="Times New Roman" w:hAnsi="Times New Roman" w:cs="Times New Roman"/>
          <w:sz w:val="24"/>
          <w:szCs w:val="24"/>
        </w:rPr>
        <w:t xml:space="preserve">Adapun indikator yang digunakan dalam penelitian ini diadaptasi dari </w:t>
      </w:r>
      <w:r w:rsidRPr="008A2D66">
        <w:rPr>
          <w:rFonts w:ascii="Times New Roman" w:hAnsi="Times New Roman"/>
          <w:sz w:val="24"/>
          <w:szCs w:val="24"/>
        </w:rPr>
        <w:t>Lauster (Ghufron &amp; Rini, 2011)</w:t>
      </w:r>
      <w:r>
        <w:rPr>
          <w:rFonts w:ascii="Times New Roman" w:hAnsi="Times New Roman"/>
          <w:sz w:val="24"/>
          <w:szCs w:val="24"/>
        </w:rPr>
        <w:t xml:space="preserve">. </w:t>
      </w:r>
      <w:r w:rsidRPr="008A2D66">
        <w:rPr>
          <w:rFonts w:ascii="Times New Roman" w:hAnsi="Times New Roman"/>
          <w:sz w:val="24"/>
          <w:szCs w:val="24"/>
        </w:rPr>
        <w:t xml:space="preserve">Dari kisi-kisi yang telah disusun, langkah selanjutnya </w:t>
      </w:r>
      <w:r w:rsidRPr="008A2D66">
        <w:rPr>
          <w:rFonts w:ascii="Times New Roman" w:hAnsi="Times New Roman"/>
          <w:sz w:val="24"/>
          <w:szCs w:val="24"/>
        </w:rPr>
        <w:lastRenderedPageBreak/>
        <w:t xml:space="preserve">adalah menyusun butir-butir </w:t>
      </w:r>
      <w:r w:rsidRPr="008A2D66">
        <w:rPr>
          <w:rFonts w:ascii="Times New Roman" w:hAnsi="Times New Roman"/>
          <w:sz w:val="24"/>
        </w:rPr>
        <w:t xml:space="preserve">skala </w:t>
      </w:r>
      <w:r w:rsidRPr="008A2D66">
        <w:rPr>
          <w:rFonts w:ascii="Times New Roman" w:hAnsi="Times New Roman"/>
          <w:i/>
          <w:iCs/>
          <w:sz w:val="24"/>
        </w:rPr>
        <w:t>self confidence</w:t>
      </w:r>
      <w:r w:rsidRPr="008A2D66">
        <w:rPr>
          <w:rFonts w:ascii="Times New Roman" w:hAnsi="Times New Roman"/>
          <w:sz w:val="24"/>
          <w:szCs w:val="24"/>
        </w:rPr>
        <w:t xml:space="preserve">untuk tiap indikator. </w:t>
      </w:r>
      <w:r>
        <w:rPr>
          <w:rFonts w:ascii="Times New Roman" w:hAnsi="Times New Roman"/>
          <w:sz w:val="24"/>
          <w:szCs w:val="24"/>
        </w:rPr>
        <w:t>Dalam penelitian ini, instrumen</w:t>
      </w:r>
      <w:r w:rsidRPr="008A2D66">
        <w:rPr>
          <w:rFonts w:ascii="Times New Roman" w:hAnsi="Times New Roman"/>
          <w:sz w:val="24"/>
          <w:szCs w:val="24"/>
        </w:rPr>
        <w:t xml:space="preserve"> kemandirian belajar peserta didik yang disusun terdiri atas </w:t>
      </w:r>
      <w:r>
        <w:rPr>
          <w:rFonts w:ascii="Times New Roman" w:hAnsi="Times New Roman"/>
          <w:sz w:val="24"/>
          <w:szCs w:val="24"/>
        </w:rPr>
        <w:t>30</w:t>
      </w:r>
      <w:r w:rsidRPr="008A2D66">
        <w:rPr>
          <w:rFonts w:ascii="Times New Roman" w:hAnsi="Times New Roman"/>
          <w:sz w:val="24"/>
          <w:szCs w:val="24"/>
        </w:rPr>
        <w:t xml:space="preserve"> butir pernyataan dengan 1</w:t>
      </w:r>
      <w:r>
        <w:rPr>
          <w:rFonts w:ascii="Times New Roman" w:hAnsi="Times New Roman"/>
          <w:sz w:val="24"/>
          <w:szCs w:val="24"/>
        </w:rPr>
        <w:t>5</w:t>
      </w:r>
      <w:r w:rsidRPr="008A2D66">
        <w:rPr>
          <w:rFonts w:ascii="Times New Roman" w:hAnsi="Times New Roman"/>
          <w:sz w:val="24"/>
          <w:szCs w:val="24"/>
        </w:rPr>
        <w:t xml:space="preserve"> pernyataan positif dan 1</w:t>
      </w:r>
      <w:r>
        <w:rPr>
          <w:rFonts w:ascii="Times New Roman" w:hAnsi="Times New Roman"/>
          <w:sz w:val="24"/>
          <w:szCs w:val="24"/>
        </w:rPr>
        <w:t>5</w:t>
      </w:r>
      <w:r w:rsidRPr="008A2D66">
        <w:rPr>
          <w:rFonts w:ascii="Times New Roman" w:hAnsi="Times New Roman"/>
          <w:sz w:val="24"/>
          <w:szCs w:val="24"/>
        </w:rPr>
        <w:t xml:space="preserve"> pernyataan negatif.</w:t>
      </w:r>
    </w:p>
    <w:p w:rsidR="00DA293B" w:rsidRPr="001008AE" w:rsidRDefault="00DA293B" w:rsidP="00DA293B">
      <w:pPr>
        <w:pStyle w:val="ListParagraph"/>
        <w:numPr>
          <w:ilvl w:val="7"/>
          <w:numId w:val="9"/>
        </w:numPr>
        <w:spacing w:after="0" w:line="480" w:lineRule="auto"/>
        <w:ind w:left="567"/>
        <w:jc w:val="both"/>
        <w:rPr>
          <w:rFonts w:ascii="Times New Roman" w:eastAsia="SimSun-ExtB" w:hAnsi="Times New Roman"/>
          <w:lang w:val="id-ID"/>
        </w:rPr>
      </w:pPr>
      <w:r w:rsidRPr="001008AE">
        <w:rPr>
          <w:rFonts w:ascii="Times New Roman" w:hAnsi="Times New Roman"/>
          <w:noProof/>
        </w:rPr>
        <w:t>Lembar observasi</w:t>
      </w:r>
      <w:r>
        <w:rPr>
          <w:rFonts w:ascii="Times New Roman" w:hAnsi="Times New Roman"/>
          <w:noProof/>
        </w:rPr>
        <w:t xml:space="preserve"> dan w</w:t>
      </w:r>
      <w:r w:rsidRPr="001008AE">
        <w:rPr>
          <w:rFonts w:ascii="Times New Roman" w:hAnsi="Times New Roman"/>
          <w:noProof/>
        </w:rPr>
        <w:t>awancara</w:t>
      </w:r>
    </w:p>
    <w:p w:rsidR="00DA293B" w:rsidRPr="001008AE" w:rsidRDefault="00DA293B" w:rsidP="009C6BC7">
      <w:pPr>
        <w:spacing w:line="480" w:lineRule="auto"/>
        <w:ind w:left="142" w:firstLine="360"/>
        <w:jc w:val="both"/>
        <w:rPr>
          <w:rFonts w:ascii="Times New Roman" w:eastAsia="SimSun-ExtB" w:hAnsi="Times New Roman"/>
          <w:sz w:val="24"/>
          <w:szCs w:val="24"/>
          <w:lang w:val="en-GB"/>
        </w:rPr>
      </w:pPr>
      <w:r w:rsidRPr="001008AE">
        <w:rPr>
          <w:rFonts w:ascii="Times New Roman" w:hAnsi="Times New Roman"/>
          <w:noProof/>
          <w:sz w:val="24"/>
          <w:szCs w:val="24"/>
        </w:rPr>
        <w:t xml:space="preserve">Observasi dilakukan pada saat pelaksanaan proses belajar mengajar. Tujuan observasi adalah untuk mengamati secara langsung pelaksanaan proses pembelajaran dengan karakteristik strategi pembelajaran </w:t>
      </w:r>
      <w:r w:rsidRPr="001008AE">
        <w:rPr>
          <w:rFonts w:ascii="Times New Roman" w:hAnsi="Times New Roman"/>
          <w:i/>
          <w:noProof/>
          <w:sz w:val="24"/>
          <w:szCs w:val="24"/>
        </w:rPr>
        <w:t>Think Talk Write</w:t>
      </w:r>
      <w:r>
        <w:rPr>
          <w:rFonts w:ascii="Times New Roman" w:hAnsi="Times New Roman"/>
          <w:i/>
          <w:noProof/>
          <w:sz w:val="24"/>
          <w:szCs w:val="24"/>
        </w:rPr>
        <w:t xml:space="preserve">. </w:t>
      </w:r>
      <w:r w:rsidRPr="001008AE">
        <w:rPr>
          <w:rFonts w:ascii="Times New Roman" w:eastAsia="SimSun-ExtB" w:hAnsi="Times New Roman"/>
          <w:sz w:val="24"/>
          <w:szCs w:val="24"/>
          <w:lang w:val="id-ID"/>
        </w:rPr>
        <w:t xml:space="preserve">Hasil observasi tersebut dicatat dalam pedoman observasi. </w:t>
      </w:r>
      <w:r>
        <w:rPr>
          <w:rFonts w:ascii="Times New Roman" w:hAnsi="Times New Roman"/>
          <w:sz w:val="24"/>
          <w:szCs w:val="24"/>
        </w:rPr>
        <w:t xml:space="preserve">Sedangkan </w:t>
      </w:r>
      <w:r w:rsidRPr="001008AE">
        <w:rPr>
          <w:rFonts w:ascii="Times New Roman" w:hAnsi="Times New Roman"/>
          <w:sz w:val="24"/>
          <w:szCs w:val="24"/>
        </w:rPr>
        <w:t xml:space="preserve">wawancara digunakan untuk memperolah data atau pendapat mengenai pembelajaran dengan strategi pembelajaran </w:t>
      </w:r>
      <w:r w:rsidRPr="001008AE">
        <w:rPr>
          <w:rFonts w:ascii="Times New Roman" w:hAnsi="Times New Roman"/>
          <w:i/>
          <w:noProof/>
          <w:sz w:val="24"/>
          <w:szCs w:val="24"/>
        </w:rPr>
        <w:t>Think Talk Write</w:t>
      </w:r>
      <w:r w:rsidRPr="001008AE">
        <w:rPr>
          <w:rFonts w:ascii="Times New Roman" w:hAnsi="Times New Roman"/>
          <w:sz w:val="24"/>
          <w:szCs w:val="24"/>
        </w:rPr>
        <w:t xml:space="preserve">. Beberapa alasan digunakannya teknik wawancara adalah untuk melengkapi informasi yang belum diperoleh dari hasil pengamatan (observasi) dan </w:t>
      </w:r>
      <w:r w:rsidRPr="001008AE">
        <w:rPr>
          <w:rFonts w:ascii="Times New Roman" w:hAnsi="Times New Roman"/>
          <w:sz w:val="24"/>
          <w:szCs w:val="24"/>
          <w:lang w:val="id-ID"/>
        </w:rPr>
        <w:t xml:space="preserve">angket </w:t>
      </w:r>
      <w:r w:rsidRPr="001008AE">
        <w:rPr>
          <w:rFonts w:ascii="Times New Roman" w:hAnsi="Times New Roman"/>
          <w:sz w:val="24"/>
          <w:szCs w:val="24"/>
        </w:rPr>
        <w:t xml:space="preserve">skala </w:t>
      </w:r>
      <w:r w:rsidRPr="001008AE">
        <w:rPr>
          <w:rFonts w:ascii="Times New Roman" w:hAnsi="Times New Roman"/>
          <w:i/>
          <w:sz w:val="24"/>
          <w:szCs w:val="24"/>
        </w:rPr>
        <w:t>Self Confidence</w:t>
      </w:r>
      <w:r w:rsidRPr="001008AE">
        <w:rPr>
          <w:rFonts w:ascii="Times New Roman" w:hAnsi="Times New Roman"/>
          <w:sz w:val="24"/>
          <w:szCs w:val="24"/>
          <w:lang w:val="id-ID"/>
        </w:rPr>
        <w:t xml:space="preserve"> siswa.</w:t>
      </w:r>
    </w:p>
    <w:p w:rsidR="00DA293B" w:rsidRDefault="00DA293B" w:rsidP="00DA293B">
      <w:pPr>
        <w:pStyle w:val="ListParagraph"/>
        <w:widowControl w:val="0"/>
        <w:numPr>
          <w:ilvl w:val="0"/>
          <w:numId w:val="8"/>
        </w:numPr>
        <w:autoSpaceDE w:val="0"/>
        <w:autoSpaceDN w:val="0"/>
        <w:adjustRightInd w:val="0"/>
        <w:spacing w:after="0" w:line="480" w:lineRule="auto"/>
        <w:contextualSpacing w:val="0"/>
        <w:jc w:val="both"/>
        <w:rPr>
          <w:rFonts w:ascii="Times New Roman" w:hAnsi="Times New Roman"/>
          <w:b/>
        </w:rPr>
      </w:pPr>
      <w:r w:rsidRPr="001008AE">
        <w:rPr>
          <w:rFonts w:ascii="Times New Roman" w:hAnsi="Times New Roman"/>
          <w:b/>
        </w:rPr>
        <w:t>Pengolahan dan Analisis Data</w:t>
      </w:r>
    </w:p>
    <w:p w:rsidR="00DA293B" w:rsidRPr="001008AE" w:rsidRDefault="00DA293B" w:rsidP="00DA293B">
      <w:pPr>
        <w:pStyle w:val="ListParagraph"/>
        <w:numPr>
          <w:ilvl w:val="0"/>
          <w:numId w:val="10"/>
        </w:numPr>
        <w:spacing w:after="0" w:line="480" w:lineRule="auto"/>
        <w:ind w:firstLine="66"/>
        <w:jc w:val="both"/>
        <w:rPr>
          <w:rFonts w:ascii="Times New Roman" w:hAnsi="Times New Roman"/>
          <w:b/>
        </w:rPr>
      </w:pPr>
      <w:r w:rsidRPr="001008AE">
        <w:rPr>
          <w:rFonts w:ascii="Times New Roman" w:hAnsi="Times New Roman"/>
          <w:b/>
        </w:rPr>
        <w:t>Teknik Pengolahan Data</w:t>
      </w:r>
    </w:p>
    <w:p w:rsidR="00DA293B" w:rsidRDefault="00DA293B" w:rsidP="00DA293B">
      <w:pPr>
        <w:pStyle w:val="ListParagraph"/>
        <w:spacing w:line="480" w:lineRule="auto"/>
        <w:ind w:left="0" w:firstLine="720"/>
        <w:contextualSpacing w:val="0"/>
        <w:jc w:val="both"/>
        <w:rPr>
          <w:rFonts w:ascii="Times New Roman" w:hAnsi="Times New Roman"/>
          <w:iCs/>
        </w:rPr>
      </w:pPr>
      <w:r w:rsidRPr="001008AE">
        <w:rPr>
          <w:rFonts w:ascii="Times New Roman" w:hAnsi="Times New Roman"/>
        </w:rPr>
        <w:t xml:space="preserve">Data yang terkumpul ada dua jenis data, yaitu data kuantitatif berupa hasil tes kemampuan komunikasidan pernalaran matematis.Data kualitatif berupa lembar observasi.Untuk keperluan menjawab masalah dan hipotesis penelitian ini, data yang terkumpul diolah dan dianalisis dengan menggunakan program </w:t>
      </w:r>
      <w:r w:rsidRPr="001008AE">
        <w:rPr>
          <w:rFonts w:ascii="Times New Roman" w:hAnsi="Times New Roman"/>
          <w:i/>
          <w:iCs/>
        </w:rPr>
        <w:t xml:space="preserve">SPSS </w:t>
      </w:r>
      <w:r w:rsidRPr="001008AE">
        <w:rPr>
          <w:rFonts w:ascii="Times New Roman" w:hAnsi="Times New Roman"/>
          <w:iCs/>
        </w:rPr>
        <w:t xml:space="preserve">dan </w:t>
      </w:r>
      <w:r w:rsidRPr="001008AE">
        <w:rPr>
          <w:rFonts w:ascii="Times New Roman" w:hAnsi="Times New Roman"/>
          <w:i/>
          <w:iCs/>
        </w:rPr>
        <w:t>Microsoft Office Excel</w:t>
      </w:r>
      <w:r w:rsidRPr="001008AE">
        <w:rPr>
          <w:rFonts w:ascii="Times New Roman" w:hAnsi="Times New Roman"/>
          <w:iCs/>
        </w:rPr>
        <w:t>.</w:t>
      </w:r>
    </w:p>
    <w:p w:rsidR="00DA293B" w:rsidRPr="001008AE" w:rsidRDefault="00DA293B" w:rsidP="00DA293B">
      <w:pPr>
        <w:pStyle w:val="ListParagraph"/>
        <w:numPr>
          <w:ilvl w:val="0"/>
          <w:numId w:val="10"/>
        </w:numPr>
        <w:spacing w:after="0" w:line="480" w:lineRule="auto"/>
        <w:ind w:left="426" w:firstLine="0"/>
        <w:jc w:val="both"/>
        <w:rPr>
          <w:rFonts w:ascii="Times New Roman" w:hAnsi="Times New Roman"/>
          <w:b/>
        </w:rPr>
      </w:pPr>
      <w:r w:rsidRPr="001008AE">
        <w:rPr>
          <w:rFonts w:ascii="Times New Roman" w:hAnsi="Times New Roman"/>
          <w:b/>
        </w:rPr>
        <w:t>Analisis DataKuantitatif</w:t>
      </w:r>
    </w:p>
    <w:p w:rsidR="00DA293B" w:rsidRDefault="00DA293B" w:rsidP="00DA293B">
      <w:pPr>
        <w:spacing w:line="480" w:lineRule="auto"/>
        <w:ind w:firstLine="633"/>
        <w:jc w:val="both"/>
        <w:rPr>
          <w:rFonts w:ascii="Times New Roman" w:hAnsi="Times New Roman"/>
          <w:sz w:val="24"/>
          <w:szCs w:val="24"/>
          <w:lang w:val="id-ID"/>
        </w:rPr>
      </w:pPr>
      <w:r w:rsidRPr="001008AE">
        <w:rPr>
          <w:rFonts w:ascii="Times New Roman" w:hAnsi="Times New Roman"/>
          <w:sz w:val="24"/>
          <w:szCs w:val="24"/>
          <w:lang w:val="en-CA"/>
        </w:rPr>
        <w:t xml:space="preserve">Data </w:t>
      </w:r>
      <w:r w:rsidRPr="001008AE">
        <w:rPr>
          <w:rFonts w:ascii="Times New Roman" w:hAnsi="Times New Roman"/>
          <w:sz w:val="24"/>
          <w:szCs w:val="24"/>
        </w:rPr>
        <w:t>kuantitatif berupa hasil tes kemampuan komunikasi dan pernalaran matematis</w:t>
      </w:r>
      <w:r w:rsidRPr="001008AE">
        <w:rPr>
          <w:rFonts w:ascii="Times New Roman" w:hAnsi="Times New Roman"/>
          <w:sz w:val="24"/>
          <w:szCs w:val="24"/>
          <w:lang w:val="en-CA"/>
        </w:rPr>
        <w:t xml:space="preserve"> yang diperoleh dari kelompok eksperimen dan kelompok kontrol,dianalisis dengan langkah-langkah sebagai berikut:</w:t>
      </w:r>
    </w:p>
    <w:p w:rsidR="00223B42" w:rsidRPr="00223B42" w:rsidRDefault="00223B42" w:rsidP="00DA293B">
      <w:pPr>
        <w:spacing w:line="480" w:lineRule="auto"/>
        <w:ind w:firstLine="633"/>
        <w:jc w:val="both"/>
        <w:rPr>
          <w:rFonts w:ascii="Times New Roman" w:hAnsi="Times New Roman"/>
          <w:sz w:val="24"/>
          <w:szCs w:val="24"/>
          <w:lang w:val="id-ID"/>
        </w:rPr>
      </w:pPr>
    </w:p>
    <w:p w:rsidR="00DA293B" w:rsidRPr="001008AE" w:rsidRDefault="00DA293B" w:rsidP="00DA293B">
      <w:pPr>
        <w:pStyle w:val="ListParagraph"/>
        <w:numPr>
          <w:ilvl w:val="0"/>
          <w:numId w:val="13"/>
        </w:numPr>
        <w:spacing w:after="0" w:line="480" w:lineRule="auto"/>
        <w:ind w:left="993"/>
        <w:jc w:val="both"/>
        <w:rPr>
          <w:rFonts w:ascii="Times New Roman" w:hAnsi="Times New Roman"/>
          <w:b/>
          <w:lang w:val="en-CA"/>
        </w:rPr>
      </w:pPr>
      <w:r w:rsidRPr="001008AE">
        <w:rPr>
          <w:rFonts w:ascii="Times New Roman" w:hAnsi="Times New Roman"/>
          <w:b/>
          <w:lang w:val="en-CA"/>
        </w:rPr>
        <w:lastRenderedPageBreak/>
        <w:t>Uji Normalitas</w:t>
      </w:r>
    </w:p>
    <w:p w:rsidR="00DA293B" w:rsidRPr="001008AE" w:rsidRDefault="00DA293B" w:rsidP="00DA293B">
      <w:pPr>
        <w:spacing w:line="480" w:lineRule="auto"/>
        <w:jc w:val="both"/>
        <w:rPr>
          <w:rFonts w:ascii="Times New Roman" w:hAnsi="Times New Roman" w:cs="Times New Roman"/>
          <w:sz w:val="24"/>
          <w:szCs w:val="24"/>
          <w:lang w:val="en-CA"/>
        </w:rPr>
      </w:pPr>
      <w:r w:rsidRPr="001008AE">
        <w:rPr>
          <w:rFonts w:ascii="Times New Roman" w:hAnsi="Times New Roman" w:cs="Times New Roman"/>
          <w:sz w:val="24"/>
          <w:szCs w:val="24"/>
        </w:rPr>
        <w:t xml:space="preserve">Uji normalitas pada penelitian ini menggunakan uji </w:t>
      </w:r>
      <w:r w:rsidRPr="001008AE">
        <w:rPr>
          <w:rFonts w:ascii="Times New Roman" w:hAnsi="Times New Roman" w:cs="Times New Roman"/>
          <w:i/>
          <w:sz w:val="24"/>
          <w:szCs w:val="24"/>
        </w:rPr>
        <w:t xml:space="preserve">Shapiro-Wilk </w:t>
      </w:r>
      <w:r w:rsidRPr="001008AE">
        <w:rPr>
          <w:rFonts w:ascii="Times New Roman" w:hAnsi="Times New Roman" w:cs="Times New Roman"/>
          <w:sz w:val="24"/>
          <w:szCs w:val="24"/>
        </w:rPr>
        <w:t xml:space="preserve">dengan taraf signifikansi </w:t>
      </w:r>
      <m:oMath>
        <m:r>
          <w:rPr>
            <w:rFonts w:ascii="Cambria Math" w:hAnsi="Cambria Math" w:cs="Times New Roman"/>
            <w:sz w:val="24"/>
            <w:szCs w:val="24"/>
          </w:rPr>
          <m:t>α</m:t>
        </m:r>
        <m:r>
          <w:rPr>
            <w:rFonts w:ascii="Cambria Math" w:hAnsi="Times New Roman" w:cs="Times New Roman"/>
            <w:sz w:val="24"/>
            <w:szCs w:val="24"/>
          </w:rPr>
          <m:t xml:space="preserve"> =0,05</m:t>
        </m:r>
      </m:oMath>
      <w:r w:rsidRPr="001008AE">
        <w:rPr>
          <w:rFonts w:ascii="Times New Roman" w:hAnsi="Times New Roman" w:cs="Times New Roman"/>
          <w:sz w:val="24"/>
          <w:szCs w:val="24"/>
        </w:rPr>
        <w:t xml:space="preserve"> dengan perumusan hipotesis sebagai berikut :</w:t>
      </w:r>
    </w:p>
    <w:p w:rsidR="00DA293B" w:rsidRPr="001008AE" w:rsidRDefault="00140D30" w:rsidP="00DA293B">
      <w:pPr>
        <w:tabs>
          <w:tab w:val="left" w:pos="6614"/>
        </w:tabs>
        <w:spacing w:line="480" w:lineRule="auto"/>
        <w:jc w:val="both"/>
        <w:rPr>
          <w:rFonts w:ascii="Times New Roman" w:hAnsi="Times New Roman" w:cs="Times New Roman"/>
          <w:sz w:val="24"/>
          <w:szCs w:val="24"/>
          <w:lang w:val="en-CA"/>
        </w:rPr>
      </w:pPr>
      <m:oMath>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0</m:t>
            </m:r>
          </m:sub>
        </m:sSub>
      </m:oMath>
      <w:r w:rsidR="00DA293B" w:rsidRPr="001008AE">
        <w:rPr>
          <w:rFonts w:ascii="Times New Roman" w:hAnsi="Times New Roman" w:cs="Times New Roman"/>
          <w:sz w:val="24"/>
          <w:szCs w:val="24"/>
        </w:rPr>
        <w:t xml:space="preserve"> : Skor siswa berasal dari populasi yang berdistribusi normal</w:t>
      </w:r>
      <w:r w:rsidR="00DA293B" w:rsidRPr="001008AE">
        <w:rPr>
          <w:rFonts w:ascii="Times New Roman" w:hAnsi="Times New Roman" w:cs="Times New Roman"/>
          <w:sz w:val="24"/>
          <w:szCs w:val="24"/>
        </w:rPr>
        <w:tab/>
      </w:r>
    </w:p>
    <w:p w:rsidR="00DA293B" w:rsidRDefault="00DA293B" w:rsidP="00DA293B">
      <w:pPr>
        <w:spacing w:line="480" w:lineRule="auto"/>
        <w:jc w:val="both"/>
        <w:rPr>
          <w:rFonts w:ascii="Times New Roman" w:hAnsi="Times New Roman" w:cs="Times New Roman"/>
          <w:sz w:val="24"/>
          <w:szCs w:val="24"/>
        </w:rPr>
      </w:pPr>
      <w:r w:rsidRPr="001008AE">
        <w:rPr>
          <w:rFonts w:ascii="Times New Roman" w:hAnsi="Times New Roman" w:cs="Times New Roman"/>
          <w:sz w:val="24"/>
          <w:szCs w:val="24"/>
        </w:rPr>
        <w:t>H</w:t>
      </w:r>
      <w:r w:rsidRPr="001008AE">
        <w:rPr>
          <w:rFonts w:ascii="Times New Roman" w:hAnsi="Times New Roman" w:cs="Times New Roman"/>
          <w:sz w:val="24"/>
          <w:szCs w:val="24"/>
          <w:vertAlign w:val="subscript"/>
          <w:lang w:val="id-ID"/>
        </w:rPr>
        <w:t>1</w:t>
      </w:r>
      <w:r w:rsidRPr="001008AE">
        <w:rPr>
          <w:rFonts w:ascii="Times New Roman" w:hAnsi="Times New Roman" w:cs="Times New Roman"/>
          <w:sz w:val="24"/>
          <w:szCs w:val="24"/>
        </w:rPr>
        <w:t xml:space="preserve"> : Skor siswa berasal dari populasi yang tidak berdistribusi normal.</w:t>
      </w:r>
    </w:p>
    <w:p w:rsidR="00DA293B" w:rsidRPr="001008AE" w:rsidRDefault="00DA293B" w:rsidP="00DA293B">
      <w:pPr>
        <w:spacing w:line="480" w:lineRule="auto"/>
        <w:jc w:val="both"/>
        <w:rPr>
          <w:rFonts w:ascii="Times New Roman" w:hAnsi="Times New Roman" w:cs="Times New Roman"/>
          <w:sz w:val="24"/>
          <w:szCs w:val="24"/>
        </w:rPr>
      </w:pPr>
      <w:r w:rsidRPr="001008AE">
        <w:rPr>
          <w:rFonts w:ascii="Times New Roman" w:hAnsi="Times New Roman"/>
          <w:sz w:val="24"/>
          <w:szCs w:val="24"/>
        </w:rPr>
        <w:t>Bila data berdistribusi normal, maka akan dilanjutkan dengan uji homogenitas varians untuk mengetahui jenis statistik uji yang sesuai dengan uji perbedaan dua rata-rata. Bila data tidak berdistribusi normal, maka tidak perlu dilakukan uji homogenitas varians, tetapi langsung dilakukan uji perbedaan dua rata-rata menggunakan uji statistika non-parametrik.</w:t>
      </w:r>
    </w:p>
    <w:p w:rsidR="00DA293B" w:rsidRPr="001008AE" w:rsidRDefault="00DA293B" w:rsidP="00DA293B">
      <w:pPr>
        <w:spacing w:line="480" w:lineRule="auto"/>
        <w:jc w:val="both"/>
        <w:rPr>
          <w:rFonts w:ascii="Times New Roman" w:hAnsi="Times New Roman" w:cs="Times New Roman"/>
          <w:sz w:val="24"/>
          <w:szCs w:val="24"/>
        </w:rPr>
      </w:pPr>
      <w:r w:rsidRPr="001008AE">
        <w:rPr>
          <w:rFonts w:ascii="Times New Roman" w:hAnsi="Times New Roman"/>
          <w:sz w:val="24"/>
          <w:szCs w:val="24"/>
        </w:rPr>
        <w:t xml:space="preserve">Dengan taraf signifikansi </w:t>
      </w:r>
      <m:oMath>
        <m:r>
          <w:rPr>
            <w:rFonts w:ascii="Cambria Math" w:hAnsi="Cambria Math"/>
            <w:sz w:val="24"/>
            <w:szCs w:val="24"/>
          </w:rPr>
          <m:t>α</m:t>
        </m:r>
        <m:r>
          <w:rPr>
            <w:rFonts w:ascii="Cambria Math" w:hAnsi="Times New Roman"/>
            <w:sz w:val="24"/>
            <w:szCs w:val="24"/>
          </w:rPr>
          <m:t>=0,05</m:t>
        </m:r>
      </m:oMath>
      <w:r w:rsidRPr="001008AE">
        <w:rPr>
          <w:rFonts w:ascii="Times New Roman" w:hAnsi="Times New Roman"/>
          <w:sz w:val="24"/>
          <w:szCs w:val="24"/>
        </w:rPr>
        <w:t xml:space="preserve"> kriteria pengujiannya adalah sebagai berikut  :</w:t>
      </w:r>
    </w:p>
    <w:p w:rsidR="00DA293B" w:rsidRPr="001008AE" w:rsidRDefault="00DA293B" w:rsidP="00DA293B">
      <w:pPr>
        <w:pStyle w:val="ListParagraph"/>
        <w:numPr>
          <w:ilvl w:val="0"/>
          <w:numId w:val="12"/>
        </w:numPr>
        <w:spacing w:after="0" w:line="480" w:lineRule="auto"/>
        <w:ind w:left="1560"/>
        <w:contextualSpacing w:val="0"/>
        <w:jc w:val="both"/>
        <w:rPr>
          <w:rFonts w:ascii="Times New Roman" w:hAnsi="Times New Roman"/>
        </w:rPr>
      </w:pPr>
      <w:r w:rsidRPr="001008AE">
        <w:rPr>
          <w:rFonts w:ascii="Times New Roman" w:hAnsi="Times New Roman"/>
        </w:rPr>
        <w:t xml:space="preserve">Jika nilai Sig. </w:t>
      </w:r>
      <w:r w:rsidRPr="001008AE">
        <w:rPr>
          <w:rFonts w:ascii="Times New Roman" w:hAnsi="Times New Roman"/>
          <w:i/>
        </w:rPr>
        <w:t>(P-value)</w:t>
      </w:r>
      <w:r w:rsidRPr="001008AE">
        <w:rPr>
          <w:rFonts w:ascii="Times New Roman" w:hAnsi="Times New Roman"/>
        </w:rPr>
        <w:t xml:space="preserve">&lt; 0,05, maka </w:t>
      </w:r>
      <m:oMath>
        <m:sSub>
          <m:sSubPr>
            <m:ctrlPr>
              <w:rPr>
                <w:rFonts w:ascii="Cambria Math" w:hAnsi="Times New Roman"/>
                <w:i/>
              </w:rPr>
            </m:ctrlPr>
          </m:sSubPr>
          <m:e>
            <m:r>
              <w:rPr>
                <w:rFonts w:ascii="Cambria Math" w:hAnsi="Cambria Math"/>
              </w:rPr>
              <m:t>H</m:t>
            </m:r>
          </m:e>
          <m:sub>
            <m:r>
              <w:rPr>
                <w:rFonts w:ascii="Cambria Math" w:hAnsi="Times New Roman"/>
              </w:rPr>
              <m:t>0</m:t>
            </m:r>
          </m:sub>
        </m:sSub>
      </m:oMath>
      <w:r w:rsidRPr="001008AE">
        <w:rPr>
          <w:rFonts w:ascii="Times New Roman" w:hAnsi="Times New Roman"/>
        </w:rPr>
        <w:t xml:space="preserve"> ditolak</w:t>
      </w:r>
    </w:p>
    <w:p w:rsidR="00DA293B" w:rsidRPr="001008AE" w:rsidRDefault="00DA293B" w:rsidP="00DA293B">
      <w:pPr>
        <w:pStyle w:val="ListParagraph"/>
        <w:numPr>
          <w:ilvl w:val="0"/>
          <w:numId w:val="12"/>
        </w:numPr>
        <w:spacing w:after="0" w:line="480" w:lineRule="auto"/>
        <w:ind w:left="1559" w:hanging="357"/>
        <w:contextualSpacing w:val="0"/>
        <w:jc w:val="both"/>
        <w:rPr>
          <w:rFonts w:ascii="Times New Roman" w:hAnsi="Times New Roman"/>
        </w:rPr>
      </w:pPr>
      <w:r w:rsidRPr="001008AE">
        <w:rPr>
          <w:rFonts w:ascii="Times New Roman" w:hAnsi="Times New Roman"/>
        </w:rPr>
        <w:t xml:space="preserve">Jika nilai Sig. </w:t>
      </w:r>
      <w:r w:rsidRPr="001008AE">
        <w:rPr>
          <w:rFonts w:ascii="Times New Roman" w:hAnsi="Times New Roman"/>
          <w:i/>
        </w:rPr>
        <w:t>(P-value)</w:t>
      </w:r>
      <m:oMath>
        <m:r>
          <w:rPr>
            <w:rFonts w:ascii="Cambria Math" w:hAnsi="Times New Roman"/>
          </w:rPr>
          <m:t>≥</m:t>
        </m:r>
      </m:oMath>
      <w:r w:rsidRPr="001008AE">
        <w:rPr>
          <w:rFonts w:ascii="Times New Roman" w:hAnsi="Times New Roman"/>
        </w:rPr>
        <w:t xml:space="preserve"> 0,05, maka </w:t>
      </w:r>
      <m:oMath>
        <m:sSub>
          <m:sSubPr>
            <m:ctrlPr>
              <w:rPr>
                <w:rFonts w:ascii="Cambria Math" w:hAnsi="Times New Roman"/>
                <w:i/>
              </w:rPr>
            </m:ctrlPr>
          </m:sSubPr>
          <m:e>
            <m:r>
              <w:rPr>
                <w:rFonts w:ascii="Cambria Math" w:hAnsi="Cambria Math"/>
              </w:rPr>
              <m:t>H</m:t>
            </m:r>
          </m:e>
          <m:sub>
            <m:r>
              <w:rPr>
                <w:rFonts w:ascii="Cambria Math" w:hAnsi="Times New Roman"/>
              </w:rPr>
              <m:t>0</m:t>
            </m:r>
          </m:sub>
        </m:sSub>
      </m:oMath>
      <w:r w:rsidRPr="001008AE">
        <w:rPr>
          <w:rFonts w:ascii="Times New Roman" w:hAnsi="Times New Roman"/>
        </w:rPr>
        <w:t xml:space="preserve"> diterima..</w:t>
      </w:r>
    </w:p>
    <w:p w:rsidR="00DA293B" w:rsidRPr="001008AE" w:rsidRDefault="00DA293B" w:rsidP="00DA293B">
      <w:pPr>
        <w:pStyle w:val="BodyTextIndent"/>
        <w:numPr>
          <w:ilvl w:val="0"/>
          <w:numId w:val="13"/>
        </w:numPr>
        <w:spacing w:after="0" w:line="480" w:lineRule="auto"/>
        <w:ind w:left="993"/>
        <w:jc w:val="both"/>
        <w:rPr>
          <w:rFonts w:ascii="Times New Roman" w:hAnsi="Times New Roman"/>
          <w:b/>
          <w:sz w:val="24"/>
          <w:szCs w:val="24"/>
        </w:rPr>
      </w:pPr>
      <w:r w:rsidRPr="001008AE">
        <w:rPr>
          <w:rFonts w:ascii="Times New Roman" w:hAnsi="Times New Roman"/>
          <w:b/>
          <w:sz w:val="24"/>
          <w:szCs w:val="24"/>
          <w:lang w:val="id-ID"/>
        </w:rPr>
        <w:t xml:space="preserve">Uji </w:t>
      </w:r>
      <w:r w:rsidRPr="001008AE">
        <w:rPr>
          <w:rFonts w:ascii="Times New Roman" w:hAnsi="Times New Roman"/>
          <w:b/>
          <w:sz w:val="24"/>
          <w:szCs w:val="24"/>
        </w:rPr>
        <w:t>H</w:t>
      </w:r>
      <w:r w:rsidRPr="001008AE">
        <w:rPr>
          <w:rFonts w:ascii="Times New Roman" w:hAnsi="Times New Roman"/>
          <w:b/>
          <w:sz w:val="24"/>
          <w:szCs w:val="24"/>
          <w:lang w:val="id-ID"/>
        </w:rPr>
        <w:t>omogenitas</w:t>
      </w:r>
    </w:p>
    <w:p w:rsidR="00DA293B" w:rsidRPr="001008AE" w:rsidRDefault="00DA293B" w:rsidP="00DA293B">
      <w:pPr>
        <w:pStyle w:val="BodyTextIndent"/>
        <w:spacing w:after="0" w:line="480" w:lineRule="auto"/>
        <w:ind w:left="0" w:firstLine="633"/>
        <w:jc w:val="both"/>
        <w:rPr>
          <w:rFonts w:ascii="Times New Roman" w:hAnsi="Times New Roman"/>
          <w:b/>
          <w:sz w:val="24"/>
          <w:szCs w:val="24"/>
        </w:rPr>
      </w:pPr>
      <w:r w:rsidRPr="001008AE">
        <w:rPr>
          <w:rFonts w:ascii="Times New Roman" w:hAnsi="Times New Roman"/>
          <w:sz w:val="24"/>
          <w:szCs w:val="24"/>
          <w:lang w:val="en-CA"/>
        </w:rPr>
        <w:t>Uji homogenitas dilakukan dengan uji F.</w:t>
      </w:r>
    </w:p>
    <w:p w:rsidR="00DA293B" w:rsidRPr="001008AE" w:rsidRDefault="00DA293B" w:rsidP="00DA293B">
      <w:pPr>
        <w:spacing w:line="480" w:lineRule="auto"/>
        <w:jc w:val="both"/>
        <w:rPr>
          <w:rFonts w:ascii="Times New Roman" w:hAnsi="Times New Roman"/>
          <w:sz w:val="24"/>
          <w:szCs w:val="24"/>
        </w:rPr>
      </w:pPr>
      <w:r w:rsidRPr="001008AE">
        <w:rPr>
          <w:rFonts w:ascii="Times New Roman" w:hAnsi="Times New Roman"/>
          <w:sz w:val="24"/>
          <w:szCs w:val="24"/>
        </w:rPr>
        <w:t>Perumusan hipotesis pengujian homogenitas varians data pretes pada penelitian ini adalah sebagai berikut :</w:t>
      </w:r>
    </w:p>
    <w:p w:rsidR="00DA293B" w:rsidRPr="001008AE" w:rsidRDefault="00140D30" w:rsidP="00DA293B">
      <w:pPr>
        <w:spacing w:line="480" w:lineRule="auto"/>
        <w:ind w:left="993" w:hanging="426"/>
        <w:jc w:val="both"/>
        <w:rPr>
          <w:rFonts w:ascii="Times New Roman" w:hAnsi="Times New Roman"/>
          <w:sz w:val="24"/>
          <w:szCs w:val="24"/>
        </w:rPr>
      </w:pPr>
      <m:oMath>
        <m:sSub>
          <m:sSubPr>
            <m:ctrlPr>
              <w:rPr>
                <w:rFonts w:ascii="Cambria Math" w:hAnsi="Times New Roman"/>
                <w:i/>
                <w:sz w:val="24"/>
                <w:szCs w:val="24"/>
              </w:rPr>
            </m:ctrlPr>
          </m:sSubPr>
          <m:e>
            <m:r>
              <w:rPr>
                <w:rFonts w:ascii="Cambria Math" w:hAnsi="Cambria Math"/>
                <w:sz w:val="24"/>
                <w:szCs w:val="24"/>
              </w:rPr>
              <m:t>H</m:t>
            </m:r>
          </m:e>
          <m:sub>
            <m:r>
              <w:rPr>
                <w:rFonts w:ascii="Cambria Math" w:hAnsi="Times New Roman"/>
                <w:sz w:val="24"/>
                <w:szCs w:val="24"/>
              </w:rPr>
              <m:t>0</m:t>
            </m:r>
          </m:sub>
        </m:sSub>
      </m:oMath>
      <w:r w:rsidR="00DA293B" w:rsidRPr="001008AE">
        <w:rPr>
          <w:rFonts w:ascii="Times New Roman" w:hAnsi="Times New Roman"/>
          <w:sz w:val="24"/>
          <w:szCs w:val="24"/>
        </w:rPr>
        <w:t xml:space="preserve"> : Varians skor siswa kelas eksperimen dan kelas kontrol tidak berbeda secara signifikan.</w:t>
      </w:r>
    </w:p>
    <w:p w:rsidR="00DA293B" w:rsidRDefault="00DA293B" w:rsidP="00DA293B">
      <w:pPr>
        <w:spacing w:line="480" w:lineRule="auto"/>
        <w:ind w:left="993" w:hanging="426"/>
        <w:jc w:val="both"/>
        <w:rPr>
          <w:rFonts w:ascii="Times New Roman" w:hAnsi="Times New Roman"/>
          <w:sz w:val="24"/>
          <w:szCs w:val="24"/>
          <w:lang w:val="id-ID"/>
        </w:rPr>
      </w:pPr>
      <w:r w:rsidRPr="001008AE">
        <w:rPr>
          <w:rFonts w:ascii="Times New Roman" w:hAnsi="Times New Roman"/>
          <w:i/>
          <w:sz w:val="24"/>
          <w:szCs w:val="24"/>
        </w:rPr>
        <w:t>Ha</w:t>
      </w:r>
      <w:r w:rsidRPr="001008AE">
        <w:rPr>
          <w:rFonts w:ascii="Times New Roman" w:hAnsi="Times New Roman"/>
          <w:sz w:val="24"/>
          <w:szCs w:val="24"/>
        </w:rPr>
        <w:t xml:space="preserve"> : Varians skor siswa kelas eksperimen dan kelas kontrol berbeda secara signifikan.</w:t>
      </w:r>
    </w:p>
    <w:p w:rsidR="00223B42" w:rsidRPr="00223B42" w:rsidRDefault="00223B42" w:rsidP="00DA293B">
      <w:pPr>
        <w:spacing w:line="480" w:lineRule="auto"/>
        <w:ind w:left="993" w:hanging="426"/>
        <w:jc w:val="both"/>
        <w:rPr>
          <w:rFonts w:ascii="Times New Roman" w:hAnsi="Times New Roman"/>
          <w:sz w:val="24"/>
          <w:szCs w:val="24"/>
          <w:lang w:val="id-ID"/>
        </w:rPr>
      </w:pPr>
    </w:p>
    <w:p w:rsidR="00DA293B" w:rsidRDefault="00DA293B" w:rsidP="00DA293B">
      <w:pPr>
        <w:spacing w:line="480" w:lineRule="auto"/>
        <w:jc w:val="both"/>
        <w:rPr>
          <w:rFonts w:ascii="Times New Roman" w:hAnsi="Times New Roman"/>
          <w:sz w:val="24"/>
          <w:szCs w:val="24"/>
        </w:rPr>
      </w:pPr>
      <w:r w:rsidRPr="001008AE">
        <w:rPr>
          <w:rFonts w:ascii="Times New Roman" w:hAnsi="Times New Roman"/>
          <w:sz w:val="24"/>
          <w:szCs w:val="24"/>
        </w:rPr>
        <w:lastRenderedPageBreak/>
        <w:t xml:space="preserve">Dengan mengunakan taraf signifikansi </w:t>
      </w:r>
      <m:oMath>
        <m:r>
          <w:rPr>
            <w:rFonts w:ascii="Cambria Math" w:hAnsi="Cambria Math"/>
            <w:sz w:val="24"/>
            <w:szCs w:val="24"/>
          </w:rPr>
          <m:t>α</m:t>
        </m:r>
        <m:r>
          <w:rPr>
            <w:rFonts w:ascii="Cambria Math" w:hAnsi="Times New Roman"/>
            <w:sz w:val="24"/>
            <w:szCs w:val="24"/>
          </w:rPr>
          <m:t>=0,05</m:t>
        </m:r>
      </m:oMath>
      <w:r w:rsidRPr="001008AE">
        <w:rPr>
          <w:rFonts w:ascii="Times New Roman" w:hAnsi="Times New Roman"/>
          <w:sz w:val="24"/>
          <w:szCs w:val="24"/>
        </w:rPr>
        <w:t>, kriteria pengujiannya adalah sebagai berikut:</w:t>
      </w:r>
    </w:p>
    <w:p w:rsidR="00DA293B" w:rsidRPr="001008AE" w:rsidRDefault="00DA293B" w:rsidP="00DA293B">
      <w:pPr>
        <w:pStyle w:val="ListParagraph"/>
        <w:numPr>
          <w:ilvl w:val="0"/>
          <w:numId w:val="11"/>
        </w:numPr>
        <w:spacing w:after="0" w:line="480" w:lineRule="auto"/>
        <w:ind w:left="1418"/>
        <w:jc w:val="both"/>
        <w:rPr>
          <w:rFonts w:ascii="Times New Roman" w:hAnsi="Times New Roman"/>
        </w:rPr>
      </w:pPr>
      <w:r w:rsidRPr="001008AE">
        <w:rPr>
          <w:rFonts w:ascii="Times New Roman" w:hAnsi="Times New Roman"/>
        </w:rPr>
        <w:t xml:space="preserve">Jika nilai Sig. &lt; 0,05; maka </w:t>
      </w:r>
      <m:oMath>
        <m:sSub>
          <m:sSubPr>
            <m:ctrlPr>
              <w:rPr>
                <w:rFonts w:ascii="Cambria Math" w:hAnsi="Times New Roman"/>
                <w:i/>
              </w:rPr>
            </m:ctrlPr>
          </m:sSubPr>
          <m:e>
            <m:r>
              <w:rPr>
                <w:rFonts w:ascii="Cambria Math" w:hAnsi="Cambria Math"/>
              </w:rPr>
              <m:t>H</m:t>
            </m:r>
          </m:e>
          <m:sub>
            <m:r>
              <w:rPr>
                <w:rFonts w:ascii="Cambria Math" w:hAnsi="Times New Roman"/>
              </w:rPr>
              <m:t>0</m:t>
            </m:r>
          </m:sub>
        </m:sSub>
      </m:oMath>
      <w:r w:rsidRPr="001008AE">
        <w:rPr>
          <w:rFonts w:ascii="Times New Roman" w:hAnsi="Times New Roman"/>
        </w:rPr>
        <w:t xml:space="preserve"> ditolak</w:t>
      </w:r>
    </w:p>
    <w:p w:rsidR="00DA293B" w:rsidRDefault="00DA293B" w:rsidP="00DA293B">
      <w:pPr>
        <w:pStyle w:val="ListParagraph"/>
        <w:numPr>
          <w:ilvl w:val="0"/>
          <w:numId w:val="11"/>
        </w:numPr>
        <w:spacing w:after="0" w:line="480" w:lineRule="auto"/>
        <w:ind w:left="1418"/>
        <w:jc w:val="both"/>
        <w:rPr>
          <w:rFonts w:ascii="Times New Roman" w:hAnsi="Times New Roman"/>
        </w:rPr>
      </w:pPr>
      <w:r w:rsidRPr="001008AE">
        <w:rPr>
          <w:rFonts w:ascii="Times New Roman" w:hAnsi="Times New Roman"/>
        </w:rPr>
        <w:t xml:space="preserve">Jika nilai Sig </w:t>
      </w:r>
      <m:oMath>
        <m:r>
          <w:rPr>
            <w:rFonts w:ascii="Cambria Math" w:hAnsi="Times New Roman"/>
          </w:rPr>
          <m:t>≥</m:t>
        </m:r>
      </m:oMath>
      <w:r w:rsidRPr="001008AE">
        <w:rPr>
          <w:rFonts w:ascii="Times New Roman" w:hAnsi="Times New Roman"/>
        </w:rPr>
        <w:t xml:space="preserve"> 0,05; maka </w:t>
      </w:r>
      <m:oMath>
        <m:sSub>
          <m:sSubPr>
            <m:ctrlPr>
              <w:rPr>
                <w:rFonts w:ascii="Cambria Math" w:hAnsi="Times New Roman"/>
                <w:i/>
              </w:rPr>
            </m:ctrlPr>
          </m:sSubPr>
          <m:e>
            <m:r>
              <w:rPr>
                <w:rFonts w:ascii="Cambria Math" w:hAnsi="Cambria Math"/>
              </w:rPr>
              <m:t>H</m:t>
            </m:r>
          </m:e>
          <m:sub>
            <m:r>
              <w:rPr>
                <w:rFonts w:ascii="Cambria Math" w:hAnsi="Times New Roman"/>
              </w:rPr>
              <m:t>0</m:t>
            </m:r>
          </m:sub>
        </m:sSub>
      </m:oMath>
      <w:r w:rsidRPr="001008AE">
        <w:rPr>
          <w:rFonts w:ascii="Times New Roman" w:hAnsi="Times New Roman"/>
        </w:rPr>
        <w:t xml:space="preserve"> diterima</w:t>
      </w:r>
    </w:p>
    <w:p w:rsidR="00DA293B" w:rsidRDefault="00DA293B" w:rsidP="00DA293B">
      <w:pPr>
        <w:pStyle w:val="ListParagraph"/>
        <w:numPr>
          <w:ilvl w:val="0"/>
          <w:numId w:val="13"/>
        </w:numPr>
        <w:spacing w:after="0" w:line="480" w:lineRule="auto"/>
        <w:ind w:left="993"/>
        <w:jc w:val="both"/>
        <w:rPr>
          <w:rFonts w:ascii="Times New Roman" w:hAnsi="Times New Roman"/>
          <w:b/>
        </w:rPr>
      </w:pPr>
      <w:r>
        <w:rPr>
          <w:rFonts w:ascii="Times New Roman" w:hAnsi="Times New Roman"/>
          <w:b/>
        </w:rPr>
        <w:t>Uji N-Gain</w:t>
      </w:r>
    </w:p>
    <w:p w:rsidR="00DA293B" w:rsidRDefault="00DA293B" w:rsidP="00DA293B">
      <w:pPr>
        <w:pStyle w:val="ListParagraph"/>
        <w:spacing w:line="480" w:lineRule="auto"/>
        <w:ind w:left="0" w:firstLine="633"/>
        <w:jc w:val="both"/>
        <w:rPr>
          <w:rFonts w:ascii="Times New Roman" w:hAnsi="Times New Roman"/>
        </w:rPr>
      </w:pPr>
      <w:r>
        <w:rPr>
          <w:rFonts w:ascii="Times New Roman" w:hAnsi="Times New Roman"/>
        </w:rPr>
        <w:t>Untuk mengetahui besarnya peningkatan kemampuan komunikasi dan penalaran matematis, peneliti menganalisis hasil tes dengan rumus indeks gain dengan membandingkan skor pretes dan postes. Rumus yang digunakan adalah sebagai berikut:</w:t>
      </w:r>
    </w:p>
    <w:p w:rsidR="00DA293B" w:rsidRDefault="00DA293B" w:rsidP="00DA293B">
      <w:pPr>
        <w:pStyle w:val="ListParagraph"/>
        <w:spacing w:line="480" w:lineRule="auto"/>
        <w:ind w:left="993"/>
        <w:jc w:val="both"/>
        <w:rPr>
          <w:rFonts w:ascii="Times New Roman" w:hAnsi="Times New Roman"/>
        </w:rPr>
      </w:pPr>
      <w:r>
        <w:rPr>
          <w:rFonts w:ascii="Times New Roman" w:hAnsi="Times New Roman"/>
        </w:rPr>
        <w:t>Indeks Gain</w:t>
      </w:r>
      <w:r w:rsidRPr="001008AE">
        <w:rPr>
          <w:rFonts w:ascii="Times New Roman" w:hAnsi="Times New Roman"/>
        </w:rPr>
        <w:t xml:space="preserve"> = </w:t>
      </w:r>
      <m:oMath>
        <m:f>
          <m:fPr>
            <m:ctrlPr>
              <w:rPr>
                <w:rFonts w:ascii="Cambria Math" w:hAnsi="Cambria Math"/>
                <w:i/>
              </w:rPr>
            </m:ctrlPr>
          </m:fPr>
          <m:num>
            <m:r>
              <w:rPr>
                <w:rFonts w:ascii="Cambria Math" w:hAnsi="Cambria Math"/>
              </w:rPr>
              <m:t>postes-pretes</m:t>
            </m:r>
          </m:num>
          <m:den>
            <m:r>
              <w:rPr>
                <w:rFonts w:ascii="Cambria Math" w:hAnsi="Cambria Math"/>
              </w:rPr>
              <m:t>skormaks-pretes</m:t>
            </m:r>
          </m:den>
        </m:f>
      </m:oMath>
      <w:r>
        <w:rPr>
          <w:rFonts w:ascii="Times New Roman" w:hAnsi="Times New Roman"/>
        </w:rPr>
        <w:t xml:space="preserve">           (Meltzer,2002)</w:t>
      </w:r>
    </w:p>
    <w:p w:rsidR="00DA293B" w:rsidRPr="001008AE" w:rsidRDefault="00DA293B" w:rsidP="00DA293B">
      <w:pPr>
        <w:pStyle w:val="ListParagraph"/>
        <w:numPr>
          <w:ilvl w:val="0"/>
          <w:numId w:val="13"/>
        </w:numPr>
        <w:spacing w:after="0" w:line="480" w:lineRule="auto"/>
        <w:ind w:left="993"/>
        <w:jc w:val="both"/>
        <w:rPr>
          <w:rFonts w:ascii="Times New Roman" w:hAnsi="Times New Roman"/>
          <w:b/>
        </w:rPr>
      </w:pPr>
      <w:r w:rsidRPr="001008AE">
        <w:rPr>
          <w:rFonts w:ascii="Times New Roman" w:hAnsi="Times New Roman"/>
          <w:b/>
        </w:rPr>
        <w:t xml:space="preserve">Uji Kesamaan Dua Rerata (Uji-t) </w:t>
      </w:r>
    </w:p>
    <w:p w:rsidR="00DA293B" w:rsidRPr="001008AE" w:rsidRDefault="00DA293B" w:rsidP="00DA293B">
      <w:pPr>
        <w:spacing w:line="480" w:lineRule="auto"/>
        <w:jc w:val="both"/>
        <w:rPr>
          <w:rFonts w:ascii="Times New Roman" w:hAnsi="Times New Roman"/>
          <w:sz w:val="24"/>
          <w:szCs w:val="24"/>
        </w:rPr>
      </w:pPr>
      <w:r w:rsidRPr="001008AE">
        <w:rPr>
          <w:rFonts w:ascii="Times New Roman" w:hAnsi="Times New Roman"/>
          <w:sz w:val="24"/>
          <w:szCs w:val="24"/>
        </w:rPr>
        <w:t xml:space="preserve">Pengujian dilakukan dengan melakukan Uji-t menggunakan </w:t>
      </w:r>
      <w:r w:rsidRPr="001008AE">
        <w:rPr>
          <w:rFonts w:ascii="Times New Roman" w:hAnsi="Times New Roman"/>
          <w:i/>
          <w:sz w:val="24"/>
          <w:szCs w:val="24"/>
        </w:rPr>
        <w:t>Independnt Sampels T-test.</w:t>
      </w:r>
    </w:p>
    <w:p w:rsidR="00DA293B" w:rsidRPr="001008AE" w:rsidRDefault="00DA293B" w:rsidP="00DA293B">
      <w:pPr>
        <w:spacing w:line="480" w:lineRule="auto"/>
        <w:jc w:val="both"/>
        <w:rPr>
          <w:rFonts w:ascii="Times New Roman" w:hAnsi="Times New Roman"/>
          <w:sz w:val="24"/>
          <w:szCs w:val="24"/>
        </w:rPr>
      </w:pPr>
      <w:r w:rsidRPr="001008AE">
        <w:rPr>
          <w:rFonts w:ascii="Times New Roman" w:hAnsi="Times New Roman"/>
          <w:sz w:val="24"/>
          <w:szCs w:val="24"/>
        </w:rPr>
        <w:t>Hipotesis yang digunakan yaitu hipotesis komparatif dua sampel menggunakan uji dua pihak dengan rumusan hipotesisnya sebagai berikut :</w:t>
      </w:r>
    </w:p>
    <w:p w:rsidR="00DA293B" w:rsidRPr="001008AE" w:rsidRDefault="00DA293B" w:rsidP="00DA293B">
      <w:pPr>
        <w:spacing w:line="480" w:lineRule="auto"/>
        <w:ind w:left="851" w:hanging="284"/>
        <w:jc w:val="both"/>
        <w:rPr>
          <w:rFonts w:ascii="Times New Roman" w:hAnsi="Times New Roman"/>
          <w:sz w:val="24"/>
          <w:szCs w:val="24"/>
        </w:rPr>
      </w:pPr>
      <w:r w:rsidRPr="001008AE">
        <w:rPr>
          <w:rFonts w:ascii="Times New Roman" w:hAnsi="Times New Roman"/>
          <w:sz w:val="24"/>
          <w:szCs w:val="24"/>
        </w:rPr>
        <w:t>H</w:t>
      </w:r>
      <w:r w:rsidRPr="001008AE">
        <w:rPr>
          <w:rFonts w:ascii="Times New Roman" w:hAnsi="Times New Roman"/>
          <w:sz w:val="24"/>
          <w:szCs w:val="24"/>
          <w:vertAlign w:val="subscript"/>
        </w:rPr>
        <w:t>0</w:t>
      </w:r>
      <w:r w:rsidRPr="001008AE">
        <w:rPr>
          <w:rFonts w:ascii="Times New Roman" w:hAnsi="Times New Roman"/>
          <w:sz w:val="24"/>
          <w:szCs w:val="24"/>
        </w:rPr>
        <w:t xml:space="preserve"> : Tidak terdapat perbedaan (ada kesamaan) yang signifikan antara kemampuan siswa kelas eksperimen dan siswa kelas kontrol. </w:t>
      </w:r>
    </w:p>
    <w:p w:rsidR="00DA293B" w:rsidRPr="001008AE" w:rsidRDefault="00DA293B" w:rsidP="00DA293B">
      <w:pPr>
        <w:spacing w:line="480" w:lineRule="auto"/>
        <w:ind w:left="851" w:hanging="284"/>
        <w:jc w:val="both"/>
        <w:rPr>
          <w:rFonts w:ascii="Times New Roman" w:hAnsi="Times New Roman"/>
          <w:sz w:val="24"/>
          <w:szCs w:val="24"/>
        </w:rPr>
      </w:pPr>
      <w:r w:rsidRPr="001008AE">
        <w:rPr>
          <w:rFonts w:ascii="Times New Roman" w:hAnsi="Times New Roman"/>
          <w:sz w:val="24"/>
          <w:szCs w:val="24"/>
        </w:rPr>
        <w:t>H</w:t>
      </w:r>
      <w:r w:rsidRPr="001008AE">
        <w:rPr>
          <w:rFonts w:ascii="Times New Roman" w:hAnsi="Times New Roman"/>
          <w:sz w:val="24"/>
          <w:szCs w:val="24"/>
          <w:vertAlign w:val="subscript"/>
          <w:lang w:val="id-ID"/>
        </w:rPr>
        <w:t>1</w:t>
      </w:r>
      <w:r w:rsidRPr="001008AE">
        <w:rPr>
          <w:rFonts w:ascii="Times New Roman" w:hAnsi="Times New Roman"/>
          <w:sz w:val="24"/>
          <w:szCs w:val="24"/>
        </w:rPr>
        <w:t xml:space="preserve"> : Terdapat perbedaan yang signifikan antara kemampuan siswa kelas eksperimen dan siswa kelas kontrol. </w:t>
      </w:r>
    </w:p>
    <w:p w:rsidR="00DA293B" w:rsidRPr="001008AE" w:rsidRDefault="00DA293B" w:rsidP="00DA293B">
      <w:pPr>
        <w:spacing w:line="480" w:lineRule="auto"/>
        <w:jc w:val="both"/>
        <w:rPr>
          <w:rFonts w:ascii="Times New Roman" w:hAnsi="Times New Roman"/>
          <w:sz w:val="24"/>
          <w:szCs w:val="24"/>
        </w:rPr>
      </w:pPr>
      <w:r w:rsidRPr="001008AE">
        <w:rPr>
          <w:rFonts w:ascii="Times New Roman" w:hAnsi="Times New Roman"/>
          <w:sz w:val="24"/>
          <w:szCs w:val="24"/>
        </w:rPr>
        <w:t xml:space="preserve">Dengan taraf signifikansi </w:t>
      </w:r>
      <m:oMath>
        <m:r>
          <w:rPr>
            <w:rFonts w:ascii="Cambria Math" w:hAnsi="Cambria Math"/>
            <w:sz w:val="24"/>
            <w:szCs w:val="24"/>
          </w:rPr>
          <m:t>α</m:t>
        </m:r>
        <m:r>
          <w:rPr>
            <w:rFonts w:ascii="Cambria Math" w:hAnsi="Times New Roman"/>
            <w:sz w:val="24"/>
            <w:szCs w:val="24"/>
          </w:rPr>
          <m:t>=0,05</m:t>
        </m:r>
      </m:oMath>
      <w:r w:rsidRPr="001008AE">
        <w:rPr>
          <w:rFonts w:ascii="Times New Roman" w:hAnsi="Times New Roman"/>
          <w:sz w:val="24"/>
          <w:szCs w:val="24"/>
        </w:rPr>
        <w:t>dan kriteria pengujiannya:</w:t>
      </w:r>
    </w:p>
    <w:p w:rsidR="00DA293B" w:rsidRPr="001008AE" w:rsidRDefault="00DA293B" w:rsidP="00DA293B">
      <w:pPr>
        <w:pStyle w:val="ListParagraph"/>
        <w:numPr>
          <w:ilvl w:val="0"/>
          <w:numId w:val="11"/>
        </w:numPr>
        <w:spacing w:after="0" w:line="480" w:lineRule="auto"/>
        <w:ind w:left="1418"/>
        <w:contextualSpacing w:val="0"/>
        <w:jc w:val="both"/>
        <w:rPr>
          <w:rFonts w:ascii="Times New Roman" w:hAnsi="Times New Roman"/>
        </w:rPr>
      </w:pPr>
      <w:r w:rsidRPr="001008AE">
        <w:rPr>
          <w:rFonts w:ascii="Times New Roman" w:hAnsi="Times New Roman"/>
        </w:rPr>
        <w:t xml:space="preserve">Jika nilai Sig. &lt; 0,05; maka </w:t>
      </w:r>
      <m:oMath>
        <m:sSub>
          <m:sSubPr>
            <m:ctrlPr>
              <w:rPr>
                <w:rFonts w:ascii="Cambria Math" w:hAnsi="Times New Roman"/>
                <w:i/>
              </w:rPr>
            </m:ctrlPr>
          </m:sSubPr>
          <m:e>
            <m:r>
              <w:rPr>
                <w:rFonts w:ascii="Cambria Math" w:hAnsi="Cambria Math"/>
              </w:rPr>
              <m:t>H</m:t>
            </m:r>
          </m:e>
          <m:sub>
            <m:r>
              <w:rPr>
                <w:rFonts w:ascii="Cambria Math" w:hAnsi="Times New Roman"/>
              </w:rPr>
              <m:t>0</m:t>
            </m:r>
          </m:sub>
        </m:sSub>
      </m:oMath>
      <w:r w:rsidRPr="001008AE">
        <w:rPr>
          <w:rFonts w:ascii="Times New Roman" w:hAnsi="Times New Roman"/>
        </w:rPr>
        <w:t xml:space="preserve"> ditolak</w:t>
      </w:r>
    </w:p>
    <w:p w:rsidR="00DA293B" w:rsidRPr="001008AE" w:rsidRDefault="00DA293B" w:rsidP="00DA293B">
      <w:pPr>
        <w:pStyle w:val="ListParagraph"/>
        <w:numPr>
          <w:ilvl w:val="0"/>
          <w:numId w:val="11"/>
        </w:numPr>
        <w:spacing w:after="0" w:line="480" w:lineRule="auto"/>
        <w:ind w:left="1418"/>
        <w:contextualSpacing w:val="0"/>
        <w:jc w:val="both"/>
        <w:rPr>
          <w:rFonts w:ascii="Times New Roman" w:hAnsi="Times New Roman"/>
        </w:rPr>
      </w:pPr>
      <w:r w:rsidRPr="001008AE">
        <w:rPr>
          <w:rFonts w:ascii="Times New Roman" w:hAnsi="Times New Roman"/>
        </w:rPr>
        <w:t xml:space="preserve">Jika nilai Sig </w:t>
      </w:r>
      <m:oMath>
        <m:r>
          <w:rPr>
            <w:rFonts w:ascii="Cambria Math" w:hAnsi="Times New Roman"/>
          </w:rPr>
          <m:t>≥</m:t>
        </m:r>
      </m:oMath>
      <w:r w:rsidRPr="001008AE">
        <w:rPr>
          <w:rFonts w:ascii="Times New Roman" w:hAnsi="Times New Roman"/>
        </w:rPr>
        <w:t xml:space="preserve"> 0,05; maka </w:t>
      </w:r>
      <m:oMath>
        <m:sSub>
          <m:sSubPr>
            <m:ctrlPr>
              <w:rPr>
                <w:rFonts w:ascii="Cambria Math" w:hAnsi="Times New Roman"/>
                <w:i/>
              </w:rPr>
            </m:ctrlPr>
          </m:sSubPr>
          <m:e>
            <m:r>
              <w:rPr>
                <w:rFonts w:ascii="Cambria Math" w:hAnsi="Cambria Math"/>
              </w:rPr>
              <m:t>H</m:t>
            </m:r>
          </m:e>
          <m:sub>
            <m:r>
              <w:rPr>
                <w:rFonts w:ascii="Cambria Math" w:hAnsi="Times New Roman"/>
              </w:rPr>
              <m:t>0</m:t>
            </m:r>
          </m:sub>
        </m:sSub>
      </m:oMath>
      <w:r w:rsidRPr="001008AE">
        <w:rPr>
          <w:rFonts w:ascii="Times New Roman" w:hAnsi="Times New Roman"/>
        </w:rPr>
        <w:t xml:space="preserve"> diterim</w:t>
      </w:r>
      <w:r w:rsidRPr="001008AE">
        <w:rPr>
          <w:rFonts w:ascii="Times New Roman" w:hAnsi="Times New Roman"/>
          <w:lang w:val="id-ID"/>
        </w:rPr>
        <w:t>a</w:t>
      </w:r>
    </w:p>
    <w:p w:rsidR="00DA293B" w:rsidRPr="001008AE" w:rsidRDefault="00DA293B" w:rsidP="00DA293B">
      <w:pPr>
        <w:spacing w:line="480" w:lineRule="auto"/>
        <w:ind w:firstLine="709"/>
        <w:jc w:val="both"/>
        <w:rPr>
          <w:rFonts w:ascii="Times New Roman" w:hAnsi="Times New Roman"/>
          <w:sz w:val="24"/>
          <w:szCs w:val="24"/>
        </w:rPr>
      </w:pPr>
      <w:r w:rsidRPr="001008AE">
        <w:rPr>
          <w:rFonts w:ascii="Times New Roman" w:hAnsi="Times New Roman"/>
          <w:sz w:val="24"/>
          <w:szCs w:val="24"/>
        </w:rPr>
        <w:t xml:space="preserve">Selanjutnya umtuk menentukan </w:t>
      </w:r>
      <w:r>
        <w:rPr>
          <w:rFonts w:ascii="Times New Roman" w:hAnsi="Times New Roman"/>
          <w:sz w:val="24"/>
          <w:szCs w:val="24"/>
        </w:rPr>
        <w:t>korelasi</w:t>
      </w:r>
      <w:r w:rsidRPr="001008AE">
        <w:rPr>
          <w:rFonts w:ascii="Times New Roman" w:hAnsi="Times New Roman"/>
          <w:sz w:val="24"/>
          <w:szCs w:val="24"/>
        </w:rPr>
        <w:t xml:space="preserve"> antar variabel yaitu antara kemampuan komunikasi dan penalaran matematik, antara kemampuan </w:t>
      </w:r>
      <w:r w:rsidRPr="001008AE">
        <w:rPr>
          <w:rFonts w:ascii="Times New Roman" w:hAnsi="Times New Roman"/>
          <w:sz w:val="24"/>
          <w:szCs w:val="24"/>
        </w:rPr>
        <w:lastRenderedPageBreak/>
        <w:t xml:space="preserve">komunikasi matematik dan </w:t>
      </w:r>
      <w:r w:rsidRPr="001008AE">
        <w:rPr>
          <w:rFonts w:ascii="Times New Roman" w:hAnsi="Times New Roman"/>
          <w:i/>
          <w:iCs/>
          <w:sz w:val="24"/>
          <w:szCs w:val="24"/>
        </w:rPr>
        <w:t xml:space="preserve">self confidence </w:t>
      </w:r>
      <w:r w:rsidRPr="001008AE">
        <w:rPr>
          <w:rFonts w:ascii="Times New Roman" w:hAnsi="Times New Roman"/>
          <w:sz w:val="24"/>
          <w:szCs w:val="24"/>
        </w:rPr>
        <w:t xml:space="preserve">siswa, dan antara kemampuan penalaran matematik dan </w:t>
      </w:r>
      <w:r w:rsidRPr="001008AE">
        <w:rPr>
          <w:rFonts w:ascii="Times New Roman" w:hAnsi="Times New Roman"/>
          <w:i/>
          <w:iCs/>
          <w:sz w:val="24"/>
          <w:szCs w:val="24"/>
        </w:rPr>
        <w:t xml:space="preserve">self confidence </w:t>
      </w:r>
      <w:r w:rsidRPr="001008AE">
        <w:rPr>
          <w:rFonts w:ascii="Times New Roman" w:hAnsi="Times New Roman"/>
          <w:sz w:val="24"/>
          <w:szCs w:val="24"/>
        </w:rPr>
        <w:t xml:space="preserve">siswa.Sebelumnya pada data tersebut dilakukan uji normalitas, jika data berdistribusi normal maka dilanjutkan dengan uji korelasi </w:t>
      </w:r>
      <w:r w:rsidRPr="001008AE">
        <w:rPr>
          <w:rFonts w:ascii="Times New Roman" w:hAnsi="Times New Roman"/>
          <w:i/>
          <w:iCs/>
          <w:sz w:val="24"/>
          <w:szCs w:val="24"/>
        </w:rPr>
        <w:t xml:space="preserve">Product Moment Pearson </w:t>
      </w:r>
      <w:r w:rsidRPr="001008AE">
        <w:rPr>
          <w:rFonts w:ascii="Times New Roman" w:hAnsi="Times New Roman"/>
          <w:sz w:val="24"/>
          <w:szCs w:val="24"/>
        </w:rPr>
        <w:t xml:space="preserve">dan jika data tidak berdistribusi normal maka digunakan uji korelasi </w:t>
      </w:r>
      <w:r w:rsidRPr="001008AE">
        <w:rPr>
          <w:rFonts w:ascii="Times New Roman" w:hAnsi="Times New Roman"/>
          <w:i/>
          <w:iCs/>
          <w:sz w:val="24"/>
          <w:szCs w:val="24"/>
        </w:rPr>
        <w:t>Spearman</w:t>
      </w:r>
      <w:r w:rsidRPr="001008AE">
        <w:rPr>
          <w:rFonts w:ascii="Times New Roman" w:hAnsi="Times New Roman"/>
          <w:sz w:val="24"/>
          <w:szCs w:val="24"/>
        </w:rPr>
        <w:t xml:space="preserve">. Jenis data yang akan diolah harus sama yaitu data berbentuk interval oleh karena itu data </w:t>
      </w:r>
      <w:r w:rsidRPr="001008AE">
        <w:rPr>
          <w:rFonts w:ascii="Times New Roman" w:hAnsi="Times New Roman"/>
          <w:i/>
          <w:iCs/>
          <w:sz w:val="24"/>
          <w:szCs w:val="24"/>
        </w:rPr>
        <w:t>self-confidence</w:t>
      </w:r>
      <w:r w:rsidRPr="001008AE">
        <w:rPr>
          <w:rFonts w:ascii="Times New Roman" w:hAnsi="Times New Roman"/>
          <w:iCs/>
          <w:sz w:val="24"/>
          <w:szCs w:val="24"/>
        </w:rPr>
        <w:t xml:space="preserve">yang berasal dari angketskala </w:t>
      </w:r>
      <w:r w:rsidRPr="001008AE">
        <w:rPr>
          <w:rFonts w:ascii="Times New Roman" w:hAnsi="Times New Roman"/>
          <w:i/>
          <w:iCs/>
          <w:sz w:val="24"/>
          <w:szCs w:val="24"/>
        </w:rPr>
        <w:t xml:space="preserve">self confidence </w:t>
      </w:r>
      <w:r w:rsidRPr="001008AE">
        <w:rPr>
          <w:rFonts w:ascii="Times New Roman" w:hAnsi="Times New Roman"/>
          <w:sz w:val="24"/>
          <w:szCs w:val="24"/>
        </w:rPr>
        <w:t xml:space="preserve">terlebih dahulu ditransformasi dari data ordinal menjadi data interval. Transformasi data ini, dilakukan dengan metode </w:t>
      </w:r>
      <w:r w:rsidRPr="001008AE">
        <w:rPr>
          <w:rFonts w:ascii="Times New Roman" w:hAnsi="Times New Roman"/>
          <w:i/>
          <w:iCs/>
          <w:sz w:val="24"/>
          <w:szCs w:val="24"/>
        </w:rPr>
        <w:t>Successive Interval</w:t>
      </w:r>
      <w:r w:rsidRPr="001008AE">
        <w:rPr>
          <w:rFonts w:ascii="Times New Roman" w:hAnsi="Times New Roman"/>
          <w:sz w:val="24"/>
          <w:szCs w:val="24"/>
        </w:rPr>
        <w:t xml:space="preserve">. Uji korelasi </w:t>
      </w:r>
      <w:r w:rsidRPr="001008AE">
        <w:rPr>
          <w:rFonts w:ascii="Times New Roman" w:hAnsi="Times New Roman"/>
          <w:i/>
          <w:iCs/>
          <w:sz w:val="24"/>
          <w:szCs w:val="24"/>
        </w:rPr>
        <w:t xml:space="preserve">Product Moment Pearson </w:t>
      </w:r>
      <w:r w:rsidRPr="001008AE">
        <w:rPr>
          <w:rFonts w:ascii="Times New Roman" w:hAnsi="Times New Roman"/>
          <w:sz w:val="24"/>
          <w:szCs w:val="24"/>
        </w:rPr>
        <w:t>pada kelas eksperimen dihitung dengan bantuan SPSS Pengambilan keputusan dilakukan dengan membandingkan nilai probabilitas (nilai Sig) dengan α=0,05. Kriterianya adalah sebagai berikut:</w:t>
      </w:r>
    </w:p>
    <w:p w:rsidR="00DA293B" w:rsidRPr="001008AE" w:rsidRDefault="00DA293B" w:rsidP="00DA293B">
      <w:pPr>
        <w:pStyle w:val="ListParagraph"/>
        <w:spacing w:line="480" w:lineRule="auto"/>
        <w:ind w:left="709"/>
        <w:jc w:val="both"/>
        <w:rPr>
          <w:rFonts w:ascii="Times New Roman" w:hAnsi="Times New Roman"/>
        </w:rPr>
      </w:pPr>
      <w:r w:rsidRPr="001008AE">
        <w:rPr>
          <w:rFonts w:ascii="Times New Roman" w:hAnsi="Times New Roman"/>
        </w:rPr>
        <w:t>Jika Sig.&lt; 0,05, maka H</w:t>
      </w:r>
      <w:r w:rsidRPr="001008AE">
        <w:rPr>
          <w:rFonts w:ascii="Times New Roman" w:hAnsi="Times New Roman"/>
          <w:vertAlign w:val="subscript"/>
        </w:rPr>
        <w:t>0</w:t>
      </w:r>
      <w:r w:rsidRPr="001008AE">
        <w:rPr>
          <w:rFonts w:ascii="Times New Roman" w:hAnsi="Times New Roman"/>
        </w:rPr>
        <w:t xml:space="preserve"> ditolak</w:t>
      </w:r>
    </w:p>
    <w:p w:rsidR="00DA293B" w:rsidRDefault="00DA293B" w:rsidP="00DA293B">
      <w:pPr>
        <w:pStyle w:val="ListParagraph"/>
        <w:spacing w:line="480" w:lineRule="auto"/>
        <w:ind w:left="709"/>
        <w:jc w:val="both"/>
        <w:rPr>
          <w:rFonts w:ascii="Times New Roman" w:hAnsi="Times New Roman"/>
        </w:rPr>
      </w:pPr>
      <w:r w:rsidRPr="001008AE">
        <w:rPr>
          <w:rFonts w:ascii="Times New Roman" w:hAnsi="Times New Roman"/>
        </w:rPr>
        <w:t>Jika Sig.≥ 0,05, maka H</w:t>
      </w:r>
      <w:r w:rsidRPr="001008AE">
        <w:rPr>
          <w:rFonts w:ascii="Times New Roman" w:hAnsi="Times New Roman"/>
          <w:vertAlign w:val="subscript"/>
        </w:rPr>
        <w:t>0</w:t>
      </w:r>
      <w:r w:rsidRPr="001008AE">
        <w:rPr>
          <w:rFonts w:ascii="Times New Roman" w:hAnsi="Times New Roman"/>
        </w:rPr>
        <w:t xml:space="preserve"> diterima</w:t>
      </w:r>
    </w:p>
    <w:p w:rsidR="00DA293B" w:rsidRDefault="00DA293B" w:rsidP="00DA293B">
      <w:pPr>
        <w:pStyle w:val="ListParagraph"/>
        <w:spacing w:line="480" w:lineRule="auto"/>
        <w:ind w:left="709"/>
        <w:jc w:val="both"/>
        <w:rPr>
          <w:rFonts w:ascii="Times New Roman" w:hAnsi="Times New Roman"/>
        </w:rPr>
      </w:pPr>
    </w:p>
    <w:p w:rsidR="00DA293B" w:rsidRPr="001008AE" w:rsidRDefault="00DA293B" w:rsidP="00DA293B">
      <w:pPr>
        <w:pStyle w:val="ListParagraph"/>
        <w:numPr>
          <w:ilvl w:val="0"/>
          <w:numId w:val="10"/>
        </w:numPr>
        <w:spacing w:after="0" w:line="480" w:lineRule="auto"/>
        <w:ind w:left="709"/>
        <w:jc w:val="both"/>
        <w:rPr>
          <w:rFonts w:ascii="Times New Roman" w:hAnsi="Times New Roman"/>
          <w:b/>
        </w:rPr>
      </w:pPr>
      <w:r w:rsidRPr="001008AE">
        <w:rPr>
          <w:rFonts w:ascii="Times New Roman" w:hAnsi="Times New Roman"/>
          <w:b/>
        </w:rPr>
        <w:t>Analisis Data Kualitatif</w:t>
      </w:r>
    </w:p>
    <w:p w:rsidR="00DA293B" w:rsidRDefault="00DA293B" w:rsidP="00DA293B">
      <w:pPr>
        <w:pStyle w:val="ListParagraph"/>
        <w:spacing w:line="480" w:lineRule="auto"/>
        <w:ind w:left="0" w:firstLine="993"/>
        <w:jc w:val="both"/>
        <w:rPr>
          <w:rFonts w:ascii="Times New Roman" w:hAnsi="Times New Roman"/>
          <w:bCs/>
          <w:lang w:val="id-ID"/>
        </w:rPr>
      </w:pPr>
      <w:r w:rsidRPr="00B34E89">
        <w:rPr>
          <w:rFonts w:ascii="Times New Roman" w:hAnsi="Times New Roman"/>
        </w:rPr>
        <w:t xml:space="preserve">Data kualitatif diperoleh dari hasil </w:t>
      </w:r>
      <w:r w:rsidRPr="00B34E89">
        <w:rPr>
          <w:rFonts w:ascii="Times New Roman" w:hAnsi="Times New Roman"/>
          <w:iCs/>
        </w:rPr>
        <w:t xml:space="preserve">observasi dan wawancara dideskripsikan untuk menjelaskan dan mengkaji informasi berkaitan dengan </w:t>
      </w:r>
      <w:r w:rsidRPr="00B34E89">
        <w:rPr>
          <w:rFonts w:ascii="Times New Roman" w:hAnsi="Times New Roman"/>
          <w:i/>
          <w:iCs/>
        </w:rPr>
        <w:t>self confidence</w:t>
      </w:r>
      <w:r w:rsidRPr="00B34E89">
        <w:rPr>
          <w:rFonts w:ascii="Times New Roman" w:hAnsi="Times New Roman"/>
          <w:iCs/>
        </w:rPr>
        <w:t xml:space="preserve"> siswa dengan strategi </w:t>
      </w:r>
      <w:r w:rsidRPr="00B34E89">
        <w:rPr>
          <w:rFonts w:ascii="Times New Roman" w:hAnsi="Times New Roman"/>
          <w:i/>
          <w:iCs/>
        </w:rPr>
        <w:t xml:space="preserve">Think Talk Write. </w:t>
      </w:r>
      <w:r w:rsidRPr="00B34E89">
        <w:rPr>
          <w:rFonts w:ascii="Times New Roman" w:hAnsi="Times New Roman"/>
          <w:iCs/>
        </w:rPr>
        <w:t>D</w:t>
      </w:r>
      <w:r w:rsidRPr="00B34E89">
        <w:rPr>
          <w:rFonts w:ascii="Times New Roman" w:hAnsi="Times New Roman"/>
          <w:bCs/>
        </w:rPr>
        <w:t>iharapkan data yang telah diperoleh benar-benar menggambarkan dan sesuai dengan keadaan sebenarnya, dimana hal tersebut sulit diperoleh dari angket atau hasil test.serta</w:t>
      </w:r>
      <w:r w:rsidRPr="00B34E89">
        <w:rPr>
          <w:rFonts w:ascii="Times New Roman" w:hAnsi="Times New Roman"/>
          <w:bCs/>
          <w:lang w:val="id-ID"/>
        </w:rPr>
        <w:t xml:space="preserve">  mengelaborasi</w:t>
      </w:r>
      <w:r w:rsidRPr="00B34E89">
        <w:rPr>
          <w:rFonts w:ascii="Times New Roman" w:hAnsi="Times New Roman"/>
          <w:bCs/>
        </w:rPr>
        <w:t>informasi</w:t>
      </w:r>
      <w:r w:rsidRPr="00B34E89">
        <w:rPr>
          <w:rFonts w:ascii="Times New Roman" w:hAnsi="Times New Roman"/>
          <w:bCs/>
          <w:lang w:val="id-ID"/>
        </w:rPr>
        <w:t xml:space="preserve"> yang masih dirasakan kurang lengkap</w:t>
      </w:r>
      <w:r w:rsidRPr="00B34E89">
        <w:rPr>
          <w:rFonts w:ascii="Times New Roman" w:hAnsi="Times New Roman"/>
          <w:bCs/>
        </w:rPr>
        <w:t>.</w:t>
      </w:r>
    </w:p>
    <w:p w:rsidR="00223B42" w:rsidRDefault="00223B42" w:rsidP="00DA293B">
      <w:pPr>
        <w:pStyle w:val="ListParagraph"/>
        <w:spacing w:line="480" w:lineRule="auto"/>
        <w:ind w:left="0" w:firstLine="993"/>
        <w:jc w:val="both"/>
        <w:rPr>
          <w:rFonts w:ascii="Times New Roman" w:hAnsi="Times New Roman"/>
          <w:bCs/>
          <w:lang w:val="id-ID"/>
        </w:rPr>
      </w:pPr>
    </w:p>
    <w:p w:rsidR="00223B42" w:rsidRDefault="00223B42" w:rsidP="00DA293B">
      <w:pPr>
        <w:pStyle w:val="ListParagraph"/>
        <w:spacing w:line="480" w:lineRule="auto"/>
        <w:ind w:left="0" w:firstLine="993"/>
        <w:jc w:val="both"/>
        <w:rPr>
          <w:rFonts w:ascii="Times New Roman" w:hAnsi="Times New Roman"/>
          <w:bCs/>
          <w:lang w:val="id-ID"/>
        </w:rPr>
      </w:pPr>
    </w:p>
    <w:p w:rsidR="00223B42" w:rsidRDefault="00223B42" w:rsidP="00DA293B">
      <w:pPr>
        <w:pStyle w:val="ListParagraph"/>
        <w:spacing w:line="480" w:lineRule="auto"/>
        <w:ind w:left="0" w:firstLine="993"/>
        <w:jc w:val="both"/>
        <w:rPr>
          <w:rFonts w:ascii="Times New Roman" w:hAnsi="Times New Roman"/>
          <w:bCs/>
          <w:lang w:val="id-ID"/>
        </w:rPr>
      </w:pPr>
    </w:p>
    <w:p w:rsidR="00223B42" w:rsidRPr="00223B42" w:rsidRDefault="00223B42" w:rsidP="00DA293B">
      <w:pPr>
        <w:pStyle w:val="ListParagraph"/>
        <w:spacing w:line="480" w:lineRule="auto"/>
        <w:ind w:left="0" w:firstLine="993"/>
        <w:jc w:val="both"/>
        <w:rPr>
          <w:rFonts w:ascii="Times New Roman" w:hAnsi="Times New Roman"/>
          <w:bCs/>
          <w:lang w:val="id-ID"/>
        </w:rPr>
      </w:pPr>
      <w:bookmarkStart w:id="0" w:name="_GoBack"/>
      <w:bookmarkEnd w:id="0"/>
    </w:p>
    <w:p w:rsidR="00F70A14" w:rsidRPr="00B34E89" w:rsidRDefault="000D4363" w:rsidP="00F70A14">
      <w:pPr>
        <w:pStyle w:val="NoSpacing"/>
        <w:spacing w:line="480" w:lineRule="auto"/>
        <w:jc w:val="both"/>
        <w:rPr>
          <w:rFonts w:ascii="Times New Roman" w:hAnsi="Times New Roman" w:cs="Times New Roman"/>
          <w:b/>
          <w:sz w:val="24"/>
          <w:szCs w:val="24"/>
          <w:lang w:val="en-US"/>
        </w:rPr>
      </w:pPr>
      <w:r w:rsidRPr="00B34E89">
        <w:rPr>
          <w:rFonts w:ascii="Times New Roman" w:hAnsi="Times New Roman" w:cs="Times New Roman"/>
          <w:b/>
          <w:sz w:val="24"/>
          <w:szCs w:val="24"/>
          <w:lang w:val="en-US"/>
        </w:rPr>
        <w:lastRenderedPageBreak/>
        <w:t>HASIL PENELITIAN</w:t>
      </w:r>
      <w:r w:rsidR="009C6BC7">
        <w:rPr>
          <w:rFonts w:ascii="Times New Roman" w:hAnsi="Times New Roman" w:cs="Times New Roman"/>
          <w:b/>
          <w:sz w:val="24"/>
          <w:szCs w:val="24"/>
          <w:lang w:val="en-US"/>
        </w:rPr>
        <w:t xml:space="preserve"> DAN PEMBAHASAN</w:t>
      </w:r>
    </w:p>
    <w:p w:rsidR="00F70A14" w:rsidRPr="00B34E89" w:rsidRDefault="00F70A14" w:rsidP="00B34E89">
      <w:pPr>
        <w:pStyle w:val="ListParagraph"/>
        <w:numPr>
          <w:ilvl w:val="0"/>
          <w:numId w:val="17"/>
        </w:numPr>
        <w:tabs>
          <w:tab w:val="left" w:pos="5415"/>
        </w:tabs>
        <w:autoSpaceDE w:val="0"/>
        <w:autoSpaceDN w:val="0"/>
        <w:adjustRightInd w:val="0"/>
        <w:spacing w:after="0" w:line="480" w:lineRule="auto"/>
        <w:rPr>
          <w:rFonts w:ascii="Times New Roman" w:hAnsi="Times New Roman" w:cs="Times New Roman"/>
          <w:sz w:val="24"/>
          <w:szCs w:val="24"/>
        </w:rPr>
      </w:pPr>
      <w:r w:rsidRPr="00B34E89">
        <w:rPr>
          <w:rFonts w:ascii="Times New Roman" w:hAnsi="Times New Roman" w:cs="Times New Roman"/>
          <w:sz w:val="24"/>
          <w:szCs w:val="24"/>
        </w:rPr>
        <w:t>Analisis Hasil Pretes Kemampuan Komunikasi Matematis</w:t>
      </w:r>
      <w:r w:rsidRPr="00B34E89">
        <w:rPr>
          <w:rFonts w:ascii="Times New Roman" w:hAnsi="Times New Roman" w:cs="Times New Roman"/>
          <w:sz w:val="24"/>
          <w:szCs w:val="24"/>
        </w:rPr>
        <w:tab/>
      </w:r>
    </w:p>
    <w:p w:rsidR="00F70A14" w:rsidRPr="00B34E89" w:rsidRDefault="00F70A14" w:rsidP="00B34E89">
      <w:pPr>
        <w:pStyle w:val="ListParagraph"/>
        <w:numPr>
          <w:ilvl w:val="0"/>
          <w:numId w:val="14"/>
        </w:numPr>
        <w:autoSpaceDE w:val="0"/>
        <w:autoSpaceDN w:val="0"/>
        <w:adjustRightInd w:val="0"/>
        <w:spacing w:after="0" w:line="480" w:lineRule="auto"/>
        <w:rPr>
          <w:rFonts w:ascii="Times New Roman" w:hAnsi="Times New Roman" w:cs="Times New Roman"/>
          <w:sz w:val="24"/>
          <w:szCs w:val="24"/>
        </w:rPr>
      </w:pPr>
      <w:r w:rsidRPr="00B34E89">
        <w:rPr>
          <w:rFonts w:ascii="Times New Roman" w:hAnsi="Times New Roman" w:cs="Times New Roman"/>
          <w:sz w:val="24"/>
          <w:szCs w:val="24"/>
        </w:rPr>
        <w:t>Uji Normalitas</w:t>
      </w:r>
    </w:p>
    <w:p w:rsidR="00390A76" w:rsidRPr="00B34E89" w:rsidRDefault="00390A76" w:rsidP="00B34E89">
      <w:pPr>
        <w:pStyle w:val="ListParagraph"/>
        <w:autoSpaceDE w:val="0"/>
        <w:autoSpaceDN w:val="0"/>
        <w:adjustRightInd w:val="0"/>
        <w:spacing w:after="0" w:line="480" w:lineRule="auto"/>
        <w:ind w:left="0" w:firstLine="720"/>
        <w:jc w:val="both"/>
        <w:rPr>
          <w:rFonts w:ascii="Times New Roman" w:hAnsi="Times New Roman"/>
          <w:sz w:val="24"/>
          <w:szCs w:val="24"/>
        </w:rPr>
      </w:pPr>
      <w:r w:rsidRPr="00B34E89">
        <w:rPr>
          <w:rFonts w:ascii="Times New Roman" w:hAnsi="Times New Roman" w:cs="Times New Roman"/>
          <w:sz w:val="24"/>
          <w:szCs w:val="24"/>
        </w:rPr>
        <w:t>Hasil uji normalitas nilai sig</w:t>
      </w:r>
      <w:r w:rsidRPr="00B34E89">
        <w:rPr>
          <w:rFonts w:ascii="Times New Roman" w:hAnsi="Times New Roman"/>
          <w:sz w:val="24"/>
          <w:szCs w:val="24"/>
        </w:rPr>
        <w:t xml:space="preserve"> pretes kemampuan komunikasi matematis siswa kelas eksperimen dan kelas kontrol masing-masing sebesar 0,049 dan 0,003 memiliki nilai </w:t>
      </w:r>
      <w:r w:rsidRPr="00B34E89">
        <w:rPr>
          <w:rFonts w:ascii="Times New Roman" w:hAnsi="Times New Roman"/>
          <w:spacing w:val="9"/>
          <w:sz w:val="24"/>
          <w:szCs w:val="24"/>
        </w:rPr>
        <w:t xml:space="preserve">Sig. </w:t>
      </w:r>
      <w:r w:rsidRPr="00B34E89">
        <w:rPr>
          <w:rFonts w:ascii="Times New Roman" w:hAnsi="Times New Roman"/>
          <w:i/>
          <w:spacing w:val="9"/>
          <w:sz w:val="24"/>
          <w:szCs w:val="24"/>
        </w:rPr>
        <w:t xml:space="preserve">(p- value) &lt; α (α = </w:t>
      </w:r>
      <w:r w:rsidRPr="00B34E89">
        <w:rPr>
          <w:rFonts w:ascii="Times New Roman" w:hAnsi="Times New Roman"/>
          <w:spacing w:val="9"/>
          <w:sz w:val="24"/>
          <w:szCs w:val="24"/>
        </w:rPr>
        <w:t>0,05)</w:t>
      </w:r>
      <w:r w:rsidRPr="00B34E89">
        <w:rPr>
          <w:rFonts w:ascii="Times New Roman" w:hAnsi="Times New Roman"/>
          <w:sz w:val="24"/>
          <w:szCs w:val="24"/>
        </w:rPr>
        <w:t>sehingga H</w:t>
      </w:r>
      <w:r w:rsidRPr="00B34E89">
        <w:rPr>
          <w:rFonts w:ascii="Times New Roman" w:hAnsi="Times New Roman"/>
          <w:sz w:val="24"/>
          <w:szCs w:val="24"/>
          <w:vertAlign w:val="subscript"/>
        </w:rPr>
        <w:t xml:space="preserve">0 </w:t>
      </w:r>
      <w:r w:rsidRPr="00B34E89">
        <w:rPr>
          <w:rFonts w:ascii="Times New Roman" w:hAnsi="Times New Roman"/>
          <w:sz w:val="24"/>
          <w:szCs w:val="24"/>
        </w:rPr>
        <w:t xml:space="preserve">ditolak. Hal ini menunjukkan bahwa skor pretes keduanya tidak berdistribusi normal, sedangkan pada kemampuan penalaran matematis siswa kelas eksperimen dan kelas kontrol masing-masing sebesar 0,061 memiliki nilai </w:t>
      </w:r>
      <w:r w:rsidRPr="00B34E89">
        <w:rPr>
          <w:rFonts w:ascii="Times New Roman" w:hAnsi="Times New Roman"/>
          <w:spacing w:val="9"/>
          <w:sz w:val="24"/>
          <w:szCs w:val="24"/>
        </w:rPr>
        <w:t xml:space="preserve">Sig. </w:t>
      </w:r>
      <w:r w:rsidRPr="00B34E89">
        <w:rPr>
          <w:rFonts w:ascii="Times New Roman" w:hAnsi="Times New Roman"/>
          <w:i/>
          <w:spacing w:val="9"/>
          <w:sz w:val="24"/>
          <w:szCs w:val="24"/>
        </w:rPr>
        <w:t xml:space="preserve">(p- value) &gt; α (α = </w:t>
      </w:r>
      <w:r w:rsidRPr="00B34E89">
        <w:rPr>
          <w:rFonts w:ascii="Times New Roman" w:hAnsi="Times New Roman"/>
          <w:spacing w:val="9"/>
          <w:sz w:val="24"/>
          <w:szCs w:val="24"/>
        </w:rPr>
        <w:t>0,05)</w:t>
      </w:r>
      <w:r w:rsidRPr="00B34E89">
        <w:rPr>
          <w:rFonts w:ascii="Times New Roman" w:hAnsi="Times New Roman"/>
          <w:sz w:val="24"/>
          <w:szCs w:val="24"/>
        </w:rPr>
        <w:t xml:space="preserve"> berarti H</w:t>
      </w:r>
      <w:r w:rsidRPr="00B34E89">
        <w:rPr>
          <w:rFonts w:ascii="Times New Roman" w:hAnsi="Times New Roman"/>
          <w:sz w:val="24"/>
          <w:szCs w:val="24"/>
          <w:vertAlign w:val="subscript"/>
        </w:rPr>
        <w:t xml:space="preserve">0 </w:t>
      </w:r>
      <w:r w:rsidRPr="00B34E89">
        <w:rPr>
          <w:rFonts w:ascii="Times New Roman" w:hAnsi="Times New Roman"/>
          <w:sz w:val="24"/>
          <w:szCs w:val="24"/>
        </w:rPr>
        <w:t xml:space="preserve">diterima. dan kelas kontrol sebesar 0,036 memiliki nilai </w:t>
      </w:r>
      <w:r w:rsidRPr="00B34E89">
        <w:rPr>
          <w:rFonts w:ascii="Times New Roman" w:hAnsi="Times New Roman"/>
          <w:spacing w:val="9"/>
          <w:sz w:val="24"/>
          <w:szCs w:val="24"/>
        </w:rPr>
        <w:t xml:space="preserve">Sig. </w:t>
      </w:r>
      <w:r w:rsidRPr="00B34E89">
        <w:rPr>
          <w:rFonts w:ascii="Times New Roman" w:hAnsi="Times New Roman"/>
          <w:i/>
          <w:spacing w:val="9"/>
          <w:sz w:val="24"/>
          <w:szCs w:val="24"/>
        </w:rPr>
        <w:t xml:space="preserve">(p- value) &lt; α (α = </w:t>
      </w:r>
      <w:r w:rsidRPr="00B34E89">
        <w:rPr>
          <w:rFonts w:ascii="Times New Roman" w:hAnsi="Times New Roman"/>
          <w:spacing w:val="9"/>
          <w:sz w:val="24"/>
          <w:szCs w:val="24"/>
        </w:rPr>
        <w:t>0,05)</w:t>
      </w:r>
      <w:r w:rsidRPr="00B34E89">
        <w:rPr>
          <w:rFonts w:ascii="Times New Roman" w:hAnsi="Times New Roman"/>
          <w:sz w:val="24"/>
          <w:szCs w:val="24"/>
        </w:rPr>
        <w:t xml:space="preserve"> berarti H</w:t>
      </w:r>
      <w:r w:rsidRPr="00B34E89">
        <w:rPr>
          <w:rFonts w:ascii="Times New Roman" w:hAnsi="Times New Roman"/>
          <w:sz w:val="24"/>
          <w:szCs w:val="24"/>
          <w:vertAlign w:val="subscript"/>
        </w:rPr>
        <w:t xml:space="preserve">0 </w:t>
      </w:r>
      <w:r w:rsidRPr="00B34E89">
        <w:rPr>
          <w:rFonts w:ascii="Times New Roman" w:hAnsi="Times New Roman"/>
          <w:sz w:val="24"/>
          <w:szCs w:val="24"/>
        </w:rPr>
        <w:t xml:space="preserve">ditolak. Sehingga selanjutnya dilakukan uji kesamaan dua rataan pretes menggunakan uji </w:t>
      </w:r>
      <w:r w:rsidRPr="00B34E89">
        <w:rPr>
          <w:rFonts w:ascii="Times New Roman" w:hAnsi="Times New Roman"/>
          <w:i/>
          <w:sz w:val="24"/>
          <w:szCs w:val="24"/>
        </w:rPr>
        <w:t>Mann-Whitney U.</w:t>
      </w:r>
    </w:p>
    <w:p w:rsidR="00F70A14" w:rsidRPr="00B34E89" w:rsidRDefault="00F70A14" w:rsidP="00F70A14">
      <w:pPr>
        <w:pStyle w:val="ListParagraph"/>
        <w:numPr>
          <w:ilvl w:val="0"/>
          <w:numId w:val="14"/>
        </w:numPr>
        <w:autoSpaceDE w:val="0"/>
        <w:autoSpaceDN w:val="0"/>
        <w:adjustRightInd w:val="0"/>
        <w:spacing w:after="0" w:line="400" w:lineRule="atLeast"/>
        <w:rPr>
          <w:rFonts w:ascii="Times New Roman" w:hAnsi="Times New Roman" w:cs="Times New Roman"/>
          <w:sz w:val="24"/>
          <w:szCs w:val="24"/>
        </w:rPr>
      </w:pPr>
      <w:r w:rsidRPr="00B34E89">
        <w:rPr>
          <w:rFonts w:ascii="Times New Roman" w:hAnsi="Times New Roman" w:cs="Times New Roman"/>
          <w:sz w:val="24"/>
          <w:szCs w:val="24"/>
        </w:rPr>
        <w:t>Uji Man Whitney</w:t>
      </w:r>
    </w:p>
    <w:tbl>
      <w:tblPr>
        <w:tblW w:w="3464"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024"/>
        <w:gridCol w:w="1440"/>
      </w:tblGrid>
      <w:tr w:rsidR="00F70A14" w:rsidRPr="00B34E89" w:rsidTr="00656033">
        <w:trPr>
          <w:cantSplit/>
          <w:tblHeader/>
          <w:jc w:val="center"/>
        </w:trPr>
        <w:tc>
          <w:tcPr>
            <w:tcW w:w="3464" w:type="dxa"/>
            <w:gridSpan w:val="2"/>
            <w:tcBorders>
              <w:top w:val="nil"/>
              <w:left w:val="nil"/>
              <w:bottom w:val="nil"/>
              <w:right w:val="nil"/>
            </w:tcBorders>
            <w:shd w:val="clear" w:color="auto" w:fill="FFFFFF"/>
            <w:tcMar>
              <w:top w:w="30" w:type="dxa"/>
              <w:left w:w="30" w:type="dxa"/>
              <w:bottom w:w="30" w:type="dxa"/>
              <w:right w:w="30" w:type="dxa"/>
            </w:tcMar>
            <w:vAlign w:val="center"/>
          </w:tcPr>
          <w:p w:rsidR="00F70A14" w:rsidRPr="00B34E89" w:rsidRDefault="00F70A14" w:rsidP="00B34E89">
            <w:pPr>
              <w:autoSpaceDE w:val="0"/>
              <w:autoSpaceDN w:val="0"/>
              <w:adjustRightInd w:val="0"/>
              <w:spacing w:after="0" w:line="240" w:lineRule="auto"/>
              <w:jc w:val="center"/>
              <w:rPr>
                <w:rFonts w:ascii="Arial" w:hAnsi="Arial" w:cs="Arial"/>
                <w:sz w:val="18"/>
                <w:szCs w:val="18"/>
              </w:rPr>
            </w:pPr>
            <w:r w:rsidRPr="00B34E89">
              <w:rPr>
                <w:rFonts w:ascii="Arial" w:hAnsi="Arial" w:cs="Arial"/>
                <w:b/>
                <w:bCs/>
                <w:sz w:val="18"/>
                <w:szCs w:val="18"/>
              </w:rPr>
              <w:t>Test Statistics</w:t>
            </w:r>
            <w:r w:rsidRPr="00B34E89">
              <w:rPr>
                <w:rFonts w:ascii="Arial" w:hAnsi="Arial" w:cs="Arial"/>
                <w:b/>
                <w:bCs/>
                <w:sz w:val="18"/>
                <w:szCs w:val="18"/>
                <w:vertAlign w:val="superscript"/>
              </w:rPr>
              <w:t>a</w:t>
            </w:r>
          </w:p>
        </w:tc>
      </w:tr>
      <w:tr w:rsidR="00F70A14" w:rsidRPr="00B34E89" w:rsidTr="00656033">
        <w:trPr>
          <w:cantSplit/>
          <w:tblHeader/>
          <w:jc w:val="center"/>
        </w:trPr>
        <w:tc>
          <w:tcPr>
            <w:tcW w:w="202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70A14" w:rsidRPr="00B34E89" w:rsidRDefault="00F70A14" w:rsidP="00B34E89">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70A14" w:rsidRPr="00B34E89" w:rsidRDefault="00F70A14" w:rsidP="00B34E89">
            <w:pPr>
              <w:autoSpaceDE w:val="0"/>
              <w:autoSpaceDN w:val="0"/>
              <w:adjustRightInd w:val="0"/>
              <w:spacing w:after="0" w:line="240" w:lineRule="auto"/>
              <w:jc w:val="center"/>
              <w:rPr>
                <w:rFonts w:ascii="Arial" w:hAnsi="Arial" w:cs="Arial"/>
                <w:sz w:val="18"/>
                <w:szCs w:val="18"/>
              </w:rPr>
            </w:pPr>
            <w:r w:rsidRPr="00B34E89">
              <w:rPr>
                <w:rFonts w:ascii="Arial" w:hAnsi="Arial" w:cs="Arial"/>
                <w:sz w:val="18"/>
                <w:szCs w:val="18"/>
              </w:rPr>
              <w:t>Kemampuan Komunikasi</w:t>
            </w:r>
          </w:p>
        </w:tc>
      </w:tr>
      <w:tr w:rsidR="00F70A14" w:rsidRPr="00B34E89" w:rsidTr="00656033">
        <w:trPr>
          <w:cantSplit/>
          <w:tblHeader/>
          <w:jc w:val="center"/>
        </w:trPr>
        <w:tc>
          <w:tcPr>
            <w:tcW w:w="202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70A14" w:rsidRPr="00B34E89" w:rsidRDefault="00F70A14" w:rsidP="00B34E89">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Mann-Whitney U</w:t>
            </w:r>
          </w:p>
        </w:tc>
        <w:tc>
          <w:tcPr>
            <w:tcW w:w="144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70A14" w:rsidRPr="00B34E89" w:rsidRDefault="00F70A14" w:rsidP="00B34E89">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610.000</w:t>
            </w:r>
          </w:p>
        </w:tc>
      </w:tr>
      <w:tr w:rsidR="00F70A14" w:rsidRPr="00B34E89" w:rsidTr="00656033">
        <w:trPr>
          <w:cantSplit/>
          <w:tblHeader/>
          <w:jc w:val="center"/>
        </w:trPr>
        <w:tc>
          <w:tcPr>
            <w:tcW w:w="202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70A14" w:rsidRPr="00B34E89" w:rsidRDefault="00F70A14" w:rsidP="00B34E89">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Wilcoxon W</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70A14" w:rsidRPr="00B34E89" w:rsidRDefault="00F70A14" w:rsidP="00B34E89">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1276.000</w:t>
            </w:r>
          </w:p>
        </w:tc>
      </w:tr>
      <w:tr w:rsidR="00F70A14" w:rsidRPr="00B34E89" w:rsidTr="00656033">
        <w:trPr>
          <w:cantSplit/>
          <w:tblHeader/>
          <w:jc w:val="center"/>
        </w:trPr>
        <w:tc>
          <w:tcPr>
            <w:tcW w:w="202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70A14" w:rsidRPr="00B34E89" w:rsidRDefault="00F70A14" w:rsidP="00B34E89">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Z</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70A14" w:rsidRPr="00B34E89" w:rsidRDefault="00F70A14" w:rsidP="00B34E89">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-.437</w:t>
            </w:r>
          </w:p>
        </w:tc>
      </w:tr>
      <w:tr w:rsidR="00F70A14" w:rsidRPr="00B34E89" w:rsidTr="00656033">
        <w:trPr>
          <w:cantSplit/>
          <w:tblHeader/>
          <w:jc w:val="center"/>
        </w:trPr>
        <w:tc>
          <w:tcPr>
            <w:tcW w:w="202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70A14" w:rsidRPr="00B34E89" w:rsidRDefault="00F70A14" w:rsidP="00B34E89">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Asymp. Sig. (2-tailed)</w:t>
            </w:r>
          </w:p>
        </w:tc>
        <w:tc>
          <w:tcPr>
            <w:tcW w:w="144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70A14" w:rsidRPr="00B34E89" w:rsidRDefault="00F70A14" w:rsidP="00B34E89">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.662</w:t>
            </w:r>
          </w:p>
        </w:tc>
      </w:tr>
      <w:tr w:rsidR="00F70A14" w:rsidRPr="00B34E89" w:rsidTr="00656033">
        <w:trPr>
          <w:cantSplit/>
          <w:jc w:val="center"/>
        </w:trPr>
        <w:tc>
          <w:tcPr>
            <w:tcW w:w="3464" w:type="dxa"/>
            <w:gridSpan w:val="2"/>
            <w:tcBorders>
              <w:top w:val="nil"/>
              <w:left w:val="nil"/>
              <w:bottom w:val="nil"/>
              <w:right w:val="nil"/>
            </w:tcBorders>
            <w:shd w:val="clear" w:color="auto" w:fill="FFFFFF"/>
            <w:tcMar>
              <w:top w:w="30" w:type="dxa"/>
              <w:left w:w="30" w:type="dxa"/>
              <w:bottom w:w="30" w:type="dxa"/>
              <w:right w:w="30" w:type="dxa"/>
            </w:tcMar>
          </w:tcPr>
          <w:p w:rsidR="00F70A14" w:rsidRPr="00B34E89" w:rsidRDefault="00F70A14" w:rsidP="00B34E89">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a. Grouping Variable: Kelas</w:t>
            </w:r>
          </w:p>
        </w:tc>
      </w:tr>
      <w:tr w:rsidR="00390A76" w:rsidRPr="00B34E89" w:rsidTr="00390A76">
        <w:trPr>
          <w:cantSplit/>
          <w:jc w:val="center"/>
        </w:trPr>
        <w:tc>
          <w:tcPr>
            <w:tcW w:w="3464" w:type="dxa"/>
            <w:gridSpan w:val="2"/>
            <w:tcBorders>
              <w:top w:val="nil"/>
              <w:left w:val="nil"/>
              <w:bottom w:val="nil"/>
              <w:right w:val="nil"/>
            </w:tcBorders>
            <w:shd w:val="clear" w:color="auto" w:fill="FFFFFF"/>
            <w:tcMar>
              <w:top w:w="30" w:type="dxa"/>
              <w:left w:w="30" w:type="dxa"/>
              <w:bottom w:w="30" w:type="dxa"/>
              <w:right w:w="30" w:type="dxa"/>
            </w:tcMar>
          </w:tcPr>
          <w:p w:rsidR="00390A76" w:rsidRPr="00B34E89" w:rsidRDefault="00390A76" w:rsidP="00B34E89">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Test Statisticsa</w:t>
            </w:r>
          </w:p>
        </w:tc>
      </w:tr>
      <w:tr w:rsidR="00390A76" w:rsidRPr="00B34E89" w:rsidTr="00390A76">
        <w:trPr>
          <w:cantSplit/>
          <w:tblHeader/>
          <w:jc w:val="center"/>
        </w:trPr>
        <w:tc>
          <w:tcPr>
            <w:tcW w:w="202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90A76" w:rsidRPr="00B34E89" w:rsidRDefault="00390A76" w:rsidP="00B34E89">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90A76" w:rsidRPr="00B34E89" w:rsidRDefault="00390A76" w:rsidP="00B34E89">
            <w:pPr>
              <w:autoSpaceDE w:val="0"/>
              <w:autoSpaceDN w:val="0"/>
              <w:adjustRightInd w:val="0"/>
              <w:spacing w:after="0" w:line="240" w:lineRule="auto"/>
              <w:jc w:val="center"/>
              <w:rPr>
                <w:rFonts w:ascii="Arial" w:hAnsi="Arial" w:cs="Arial"/>
                <w:sz w:val="18"/>
                <w:szCs w:val="18"/>
              </w:rPr>
            </w:pPr>
            <w:r w:rsidRPr="00B34E89">
              <w:rPr>
                <w:rFonts w:ascii="Arial" w:hAnsi="Arial" w:cs="Arial"/>
                <w:sz w:val="18"/>
                <w:szCs w:val="18"/>
              </w:rPr>
              <w:t>Kemampuan Penalaran</w:t>
            </w:r>
          </w:p>
        </w:tc>
      </w:tr>
      <w:tr w:rsidR="00390A76" w:rsidRPr="00B34E89" w:rsidTr="00390A76">
        <w:trPr>
          <w:cantSplit/>
          <w:tblHeader/>
          <w:jc w:val="center"/>
        </w:trPr>
        <w:tc>
          <w:tcPr>
            <w:tcW w:w="202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90A76" w:rsidRPr="00B34E89" w:rsidRDefault="00390A76" w:rsidP="00B34E89">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Mann-Whitney U</w:t>
            </w:r>
          </w:p>
        </w:tc>
        <w:tc>
          <w:tcPr>
            <w:tcW w:w="144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90A76" w:rsidRPr="00B34E89" w:rsidRDefault="00390A76" w:rsidP="00B34E89">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605.500</w:t>
            </w:r>
          </w:p>
        </w:tc>
      </w:tr>
      <w:tr w:rsidR="00390A76" w:rsidRPr="00B34E89" w:rsidTr="00390A76">
        <w:trPr>
          <w:cantSplit/>
          <w:tblHeader/>
          <w:jc w:val="center"/>
        </w:trPr>
        <w:tc>
          <w:tcPr>
            <w:tcW w:w="202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90A76" w:rsidRPr="00B34E89" w:rsidRDefault="00390A76" w:rsidP="00B34E89">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Wilcoxon W</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90A76" w:rsidRPr="00B34E89" w:rsidRDefault="00390A76" w:rsidP="00B34E89">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1271.500</w:t>
            </w:r>
          </w:p>
        </w:tc>
      </w:tr>
      <w:tr w:rsidR="00390A76" w:rsidRPr="00B34E89" w:rsidTr="00390A76">
        <w:trPr>
          <w:cantSplit/>
          <w:tblHeader/>
          <w:jc w:val="center"/>
        </w:trPr>
        <w:tc>
          <w:tcPr>
            <w:tcW w:w="202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90A76" w:rsidRPr="00B34E89" w:rsidRDefault="00390A76" w:rsidP="00B34E89">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Z</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390A76" w:rsidRPr="00B34E89" w:rsidRDefault="00390A76" w:rsidP="00B34E89">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-.489</w:t>
            </w:r>
          </w:p>
        </w:tc>
      </w:tr>
      <w:tr w:rsidR="00390A76" w:rsidRPr="00B34E89" w:rsidTr="00390A76">
        <w:trPr>
          <w:cantSplit/>
          <w:tblHeader/>
          <w:jc w:val="center"/>
        </w:trPr>
        <w:tc>
          <w:tcPr>
            <w:tcW w:w="202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90A76" w:rsidRPr="00B34E89" w:rsidRDefault="00390A76" w:rsidP="00B34E89">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Asymp. Sig. (2-tailed)</w:t>
            </w:r>
          </w:p>
        </w:tc>
        <w:tc>
          <w:tcPr>
            <w:tcW w:w="144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390A76" w:rsidRPr="00B34E89" w:rsidRDefault="00390A76" w:rsidP="00B34E89">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.625</w:t>
            </w:r>
          </w:p>
        </w:tc>
      </w:tr>
      <w:tr w:rsidR="00390A76" w:rsidRPr="00B34E89" w:rsidTr="00390A76">
        <w:trPr>
          <w:cantSplit/>
          <w:jc w:val="center"/>
        </w:trPr>
        <w:tc>
          <w:tcPr>
            <w:tcW w:w="3464" w:type="dxa"/>
            <w:gridSpan w:val="2"/>
            <w:tcBorders>
              <w:top w:val="nil"/>
              <w:left w:val="nil"/>
              <w:bottom w:val="nil"/>
              <w:right w:val="nil"/>
            </w:tcBorders>
            <w:shd w:val="clear" w:color="auto" w:fill="FFFFFF"/>
            <w:tcMar>
              <w:top w:w="30" w:type="dxa"/>
              <w:left w:w="30" w:type="dxa"/>
              <w:bottom w:w="30" w:type="dxa"/>
              <w:right w:w="30" w:type="dxa"/>
            </w:tcMar>
          </w:tcPr>
          <w:p w:rsidR="00390A76" w:rsidRPr="00B34E89" w:rsidRDefault="00390A76" w:rsidP="00B34E89">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a. Grouping Variable: Kelas</w:t>
            </w:r>
          </w:p>
        </w:tc>
      </w:tr>
    </w:tbl>
    <w:p w:rsidR="00F70A14" w:rsidRPr="00B34E89" w:rsidRDefault="00F70A14" w:rsidP="00657915">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B34E89">
        <w:rPr>
          <w:rFonts w:ascii="Times New Roman" w:eastAsiaTheme="minorEastAsia" w:hAnsi="Times New Roman" w:cs="Times New Roman"/>
          <w:sz w:val="24"/>
        </w:rPr>
        <w:t>N</w:t>
      </w:r>
      <w:r w:rsidRPr="00B34E89">
        <w:rPr>
          <w:rFonts w:ascii="Times New Roman" w:eastAsiaTheme="minorEastAsia" w:hAnsi="Times New Roman" w:cs="Times New Roman"/>
          <w:sz w:val="24"/>
          <w:lang w:val="id-ID"/>
        </w:rPr>
        <w:t>ilai Sig.(2-tailed)</w:t>
      </w:r>
      <w:r w:rsidR="00390A76" w:rsidRPr="00B34E89">
        <w:rPr>
          <w:rFonts w:ascii="Times New Roman" w:eastAsiaTheme="minorEastAsia" w:hAnsi="Times New Roman" w:cs="Times New Roman"/>
          <w:sz w:val="24"/>
        </w:rPr>
        <w:t xml:space="preserve">masing-masing sebesar </w:t>
      </w:r>
      <w:r w:rsidRPr="00B34E89">
        <w:rPr>
          <w:rFonts w:ascii="Times New Roman" w:eastAsiaTheme="minorEastAsia" w:hAnsi="Times New Roman" w:cs="Times New Roman"/>
          <w:i/>
          <w:sz w:val="24"/>
          <w:lang w:val="id-ID"/>
        </w:rPr>
        <w:t>p</w:t>
      </w:r>
      <w:r w:rsidRPr="00B34E89">
        <w:rPr>
          <w:rFonts w:ascii="Times New Roman" w:eastAsiaTheme="minorEastAsia" w:hAnsi="Times New Roman" w:cs="Times New Roman"/>
          <w:sz w:val="24"/>
          <w:lang w:val="id-ID"/>
        </w:rPr>
        <w:t xml:space="preserve"> (0,</w:t>
      </w:r>
      <w:r w:rsidRPr="00B34E89">
        <w:rPr>
          <w:rFonts w:ascii="Times New Roman" w:eastAsiaTheme="minorEastAsia" w:hAnsi="Times New Roman" w:cs="Times New Roman"/>
          <w:sz w:val="24"/>
        </w:rPr>
        <w:t>662</w:t>
      </w:r>
      <w:r w:rsidRPr="00B34E89">
        <w:rPr>
          <w:rFonts w:ascii="Times New Roman" w:eastAsiaTheme="minorEastAsia" w:hAnsi="Times New Roman" w:cs="Times New Roman"/>
          <w:b/>
          <w:sz w:val="24"/>
          <w:lang w:val="id-ID"/>
        </w:rPr>
        <w:t>&gt;</w:t>
      </w:r>
      <m:oMath>
        <m:r>
          <w:rPr>
            <w:rFonts w:ascii="Cambria Math" w:hAnsi="Cambria Math" w:cs="Times New Roman"/>
            <w:sz w:val="24"/>
            <w:lang w:val="id-ID"/>
          </w:rPr>
          <m:t>α</m:t>
        </m:r>
      </m:oMath>
      <w:r w:rsidRPr="00B34E89">
        <w:rPr>
          <w:rFonts w:ascii="Times New Roman" w:eastAsiaTheme="minorEastAsia" w:hAnsi="Times New Roman" w:cs="Times New Roman"/>
          <w:sz w:val="24"/>
          <w:lang w:val="id-ID"/>
        </w:rPr>
        <w:t xml:space="preserve"> (</w:t>
      </w:r>
      <m:oMath>
        <m:r>
          <w:rPr>
            <w:rFonts w:ascii="Cambria Math" w:hAnsi="Cambria Math" w:cs="Times New Roman"/>
            <w:sz w:val="24"/>
            <w:lang w:val="id-ID"/>
          </w:rPr>
          <m:t>α</m:t>
        </m:r>
      </m:oMath>
      <w:r w:rsidRPr="00B34E89">
        <w:rPr>
          <w:rFonts w:ascii="Times New Roman" w:eastAsiaTheme="minorEastAsia" w:hAnsi="Times New Roman" w:cs="Times New Roman"/>
          <w:sz w:val="24"/>
          <w:lang w:val="id-ID"/>
        </w:rPr>
        <w:t xml:space="preserve"> = </w:t>
      </w:r>
      <w:r w:rsidR="00390A76" w:rsidRPr="00B34E89">
        <w:rPr>
          <w:rFonts w:ascii="Times New Roman" w:hAnsi="Times New Roman" w:cs="Times New Roman"/>
          <w:sz w:val="24"/>
          <w:lang w:val="id-ID"/>
        </w:rPr>
        <w:t>0,05)</w:t>
      </w:r>
      <w:r w:rsidR="00390A76" w:rsidRPr="00B34E89">
        <w:rPr>
          <w:rFonts w:ascii="Times New Roman" w:hAnsi="Times New Roman" w:cs="Times New Roman"/>
          <w:sz w:val="24"/>
        </w:rPr>
        <w:t xml:space="preserve"> dan </w:t>
      </w:r>
      <w:r w:rsidR="00390A76" w:rsidRPr="00B34E89">
        <w:rPr>
          <w:rFonts w:ascii="Times New Roman" w:eastAsiaTheme="minorEastAsia" w:hAnsi="Times New Roman" w:cs="Times New Roman"/>
          <w:i/>
          <w:sz w:val="24"/>
          <w:lang w:val="id-ID"/>
        </w:rPr>
        <w:t>p</w:t>
      </w:r>
      <w:r w:rsidR="00390A76" w:rsidRPr="00B34E89">
        <w:rPr>
          <w:rFonts w:ascii="Times New Roman" w:eastAsiaTheme="minorEastAsia" w:hAnsi="Times New Roman" w:cs="Times New Roman"/>
          <w:sz w:val="24"/>
          <w:lang w:val="id-ID"/>
        </w:rPr>
        <w:t xml:space="preserve"> (0,</w:t>
      </w:r>
      <w:r w:rsidR="00390A76" w:rsidRPr="00B34E89">
        <w:rPr>
          <w:rFonts w:ascii="Times New Roman" w:eastAsiaTheme="minorEastAsia" w:hAnsi="Times New Roman" w:cs="Times New Roman"/>
          <w:sz w:val="24"/>
        </w:rPr>
        <w:t>625</w:t>
      </w:r>
      <w:r w:rsidR="00390A76" w:rsidRPr="00B34E89">
        <w:rPr>
          <w:rFonts w:ascii="Times New Roman" w:eastAsiaTheme="minorEastAsia" w:hAnsi="Times New Roman" w:cs="Times New Roman"/>
          <w:b/>
          <w:sz w:val="24"/>
          <w:lang w:val="id-ID"/>
        </w:rPr>
        <w:t>&gt;</w:t>
      </w:r>
      <m:oMath>
        <m:r>
          <w:rPr>
            <w:rFonts w:ascii="Cambria Math" w:hAnsi="Cambria Math" w:cs="Times New Roman"/>
            <w:sz w:val="24"/>
            <w:lang w:val="id-ID"/>
          </w:rPr>
          <m:t>α</m:t>
        </m:r>
      </m:oMath>
      <w:r w:rsidR="00390A76" w:rsidRPr="00B34E89">
        <w:rPr>
          <w:rFonts w:ascii="Times New Roman" w:eastAsiaTheme="minorEastAsia" w:hAnsi="Times New Roman" w:cs="Times New Roman"/>
          <w:sz w:val="24"/>
          <w:lang w:val="id-ID"/>
        </w:rPr>
        <w:t xml:space="preserve"> (</w:t>
      </w:r>
      <m:oMath>
        <m:r>
          <w:rPr>
            <w:rFonts w:ascii="Cambria Math" w:hAnsi="Cambria Math" w:cs="Times New Roman"/>
            <w:sz w:val="24"/>
            <w:lang w:val="id-ID"/>
          </w:rPr>
          <m:t>α</m:t>
        </m:r>
      </m:oMath>
      <w:r w:rsidR="00390A76" w:rsidRPr="00B34E89">
        <w:rPr>
          <w:rFonts w:ascii="Times New Roman" w:eastAsiaTheme="minorEastAsia" w:hAnsi="Times New Roman" w:cs="Times New Roman"/>
          <w:sz w:val="24"/>
          <w:lang w:val="id-ID"/>
        </w:rPr>
        <w:t xml:space="preserve"> = </w:t>
      </w:r>
      <w:r w:rsidR="00390A76" w:rsidRPr="00B34E89">
        <w:rPr>
          <w:rFonts w:ascii="Times New Roman" w:hAnsi="Times New Roman" w:cs="Times New Roman"/>
          <w:sz w:val="24"/>
          <w:lang w:val="id-ID"/>
        </w:rPr>
        <w:t xml:space="preserve">0,05). </w:t>
      </w:r>
      <w:r w:rsidRPr="00B34E89">
        <w:rPr>
          <w:rFonts w:ascii="Times New Roman" w:hAnsi="Times New Roman" w:cs="Times New Roman"/>
          <w:sz w:val="24"/>
        </w:rPr>
        <w:t>Berarti</w:t>
      </w:r>
      <w:r w:rsidRPr="00B34E89">
        <w:rPr>
          <w:rFonts w:ascii="Times New Roman" w:hAnsi="Times New Roman" w:cs="Times New Roman"/>
          <w:sz w:val="24"/>
          <w:lang w:val="id-ID"/>
        </w:rPr>
        <w:t xml:space="preserve"> H</w:t>
      </w:r>
      <w:r w:rsidRPr="00B34E89">
        <w:rPr>
          <w:rFonts w:ascii="Times New Roman" w:hAnsi="Times New Roman" w:cs="Times New Roman"/>
          <w:sz w:val="24"/>
          <w:vertAlign w:val="subscript"/>
          <w:lang w:val="id-ID"/>
        </w:rPr>
        <w:t>0</w:t>
      </w:r>
      <w:r w:rsidRPr="00B34E89">
        <w:rPr>
          <w:rFonts w:ascii="Times New Roman" w:hAnsi="Times New Roman" w:cs="Times New Roman"/>
          <w:sz w:val="24"/>
          <w:lang w:val="id-ID"/>
        </w:rPr>
        <w:t xml:space="preserve"> diterima, artinya rata-rata skor pretes kemampuan </w:t>
      </w:r>
      <w:r w:rsidRPr="00B34E89">
        <w:rPr>
          <w:rFonts w:ascii="Times New Roman" w:eastAsiaTheme="minorEastAsia" w:hAnsi="Times New Roman" w:cs="Times New Roman"/>
          <w:sz w:val="24"/>
        </w:rPr>
        <w:t>komunikasi</w:t>
      </w:r>
      <w:r w:rsidR="00390A76" w:rsidRPr="00B34E89">
        <w:rPr>
          <w:rFonts w:ascii="Times New Roman" w:hAnsi="Times New Roman" w:cs="Times New Roman"/>
          <w:sz w:val="24"/>
        </w:rPr>
        <w:t xml:space="preserve">dan </w:t>
      </w:r>
      <w:r w:rsidRPr="00B34E89">
        <w:rPr>
          <w:rFonts w:ascii="Times New Roman" w:hAnsi="Times New Roman" w:cs="Times New Roman"/>
          <w:sz w:val="24"/>
          <w:lang w:val="id-ID"/>
        </w:rPr>
        <w:t xml:space="preserve">skor pretes kemampuan </w:t>
      </w:r>
      <w:r w:rsidRPr="00B34E89">
        <w:rPr>
          <w:rFonts w:ascii="Times New Roman" w:eastAsiaTheme="minorEastAsia" w:hAnsi="Times New Roman" w:cs="Times New Roman"/>
          <w:sz w:val="24"/>
        </w:rPr>
        <w:t>penalaran</w:t>
      </w:r>
      <w:r w:rsidRPr="00B34E89">
        <w:rPr>
          <w:rFonts w:ascii="Times New Roman" w:hAnsi="Times New Roman" w:cs="Times New Roman"/>
          <w:sz w:val="24"/>
          <w:lang w:val="id-ID"/>
        </w:rPr>
        <w:t>kedua kelas sama atau tidak berbeda</w:t>
      </w:r>
    </w:p>
    <w:p w:rsidR="00F70A14" w:rsidRPr="00B34E89" w:rsidRDefault="00F70A14" w:rsidP="00F70A14">
      <w:pPr>
        <w:pStyle w:val="ListParagraph"/>
        <w:numPr>
          <w:ilvl w:val="0"/>
          <w:numId w:val="17"/>
        </w:numPr>
        <w:autoSpaceDE w:val="0"/>
        <w:autoSpaceDN w:val="0"/>
        <w:adjustRightInd w:val="0"/>
        <w:spacing w:after="0" w:line="400" w:lineRule="atLeast"/>
        <w:rPr>
          <w:rFonts w:ascii="Times New Roman" w:hAnsi="Times New Roman" w:cs="Times New Roman"/>
          <w:sz w:val="24"/>
          <w:szCs w:val="24"/>
        </w:rPr>
      </w:pPr>
      <w:r w:rsidRPr="00B34E89">
        <w:rPr>
          <w:rFonts w:ascii="Times New Roman" w:hAnsi="Times New Roman" w:cs="Times New Roman"/>
          <w:sz w:val="24"/>
          <w:szCs w:val="24"/>
        </w:rPr>
        <w:lastRenderedPageBreak/>
        <w:t>Analisis Hasil Postes Kemampuan Komunikasi Matematis</w:t>
      </w:r>
    </w:p>
    <w:p w:rsidR="00F70A14" w:rsidRPr="00B34E89" w:rsidRDefault="00F70A14" w:rsidP="00F70A14">
      <w:pPr>
        <w:pStyle w:val="ListParagraph"/>
        <w:autoSpaceDE w:val="0"/>
        <w:autoSpaceDN w:val="0"/>
        <w:adjustRightInd w:val="0"/>
        <w:spacing w:after="0" w:line="240" w:lineRule="auto"/>
        <w:rPr>
          <w:rFonts w:ascii="Times New Roman" w:hAnsi="Times New Roman" w:cs="Times New Roman"/>
          <w:sz w:val="24"/>
          <w:szCs w:val="24"/>
        </w:rPr>
      </w:pPr>
    </w:p>
    <w:p w:rsidR="00F70A14" w:rsidRPr="00B34E89" w:rsidRDefault="00F70A14" w:rsidP="00F70A14">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B34E89">
        <w:rPr>
          <w:rFonts w:ascii="Times New Roman" w:hAnsi="Times New Roman" w:cs="Times New Roman"/>
          <w:sz w:val="24"/>
          <w:szCs w:val="24"/>
        </w:rPr>
        <w:t>Uji Normalitas</w:t>
      </w:r>
    </w:p>
    <w:p w:rsidR="00390A76" w:rsidRPr="00B34E89" w:rsidRDefault="00390A76" w:rsidP="00390A76">
      <w:pPr>
        <w:pStyle w:val="ListParagraph"/>
        <w:autoSpaceDE w:val="0"/>
        <w:autoSpaceDN w:val="0"/>
        <w:adjustRightInd w:val="0"/>
        <w:spacing w:after="0" w:line="240" w:lineRule="auto"/>
        <w:rPr>
          <w:rFonts w:ascii="Times New Roman" w:hAnsi="Times New Roman" w:cs="Times New Roman"/>
          <w:sz w:val="24"/>
          <w:szCs w:val="24"/>
        </w:rPr>
      </w:pPr>
    </w:p>
    <w:p w:rsidR="00390A76" w:rsidRPr="00B34E89" w:rsidRDefault="00390A76" w:rsidP="00B34E89">
      <w:pPr>
        <w:pStyle w:val="ListParagraph"/>
        <w:autoSpaceDE w:val="0"/>
        <w:autoSpaceDN w:val="0"/>
        <w:adjustRightInd w:val="0"/>
        <w:spacing w:after="0" w:line="480" w:lineRule="auto"/>
        <w:ind w:left="0" w:firstLine="720"/>
        <w:jc w:val="both"/>
        <w:rPr>
          <w:rFonts w:ascii="Times New Roman" w:hAnsi="Times New Roman"/>
          <w:sz w:val="24"/>
          <w:szCs w:val="24"/>
        </w:rPr>
      </w:pPr>
      <w:r w:rsidRPr="00B34E89">
        <w:rPr>
          <w:rFonts w:ascii="Times New Roman" w:hAnsi="Times New Roman" w:cs="Times New Roman"/>
          <w:sz w:val="24"/>
          <w:szCs w:val="24"/>
        </w:rPr>
        <w:t>Hasil uji normalitas nilai sig</w:t>
      </w:r>
      <w:r w:rsidRPr="00B34E89">
        <w:rPr>
          <w:rFonts w:ascii="Times New Roman" w:hAnsi="Times New Roman"/>
          <w:sz w:val="24"/>
          <w:szCs w:val="24"/>
        </w:rPr>
        <w:t xml:space="preserve"> postes kemampuan komunikasi matematis siswa kelas eksperimen dan kelas kontrol masing-masing sebesar 0,0</w:t>
      </w:r>
      <w:r w:rsidR="00597550" w:rsidRPr="00B34E89">
        <w:rPr>
          <w:rFonts w:ascii="Times New Roman" w:hAnsi="Times New Roman"/>
          <w:sz w:val="24"/>
          <w:szCs w:val="24"/>
        </w:rPr>
        <w:t>20</w:t>
      </w:r>
      <w:r w:rsidRPr="00B34E89">
        <w:rPr>
          <w:rFonts w:ascii="Times New Roman" w:hAnsi="Times New Roman"/>
          <w:sz w:val="24"/>
          <w:szCs w:val="24"/>
        </w:rPr>
        <w:t xml:space="preserve"> dan 0,0</w:t>
      </w:r>
      <w:r w:rsidR="00597550" w:rsidRPr="00B34E89">
        <w:rPr>
          <w:rFonts w:ascii="Times New Roman" w:hAnsi="Times New Roman"/>
          <w:sz w:val="24"/>
          <w:szCs w:val="24"/>
        </w:rPr>
        <w:t>19</w:t>
      </w:r>
      <w:r w:rsidRPr="00B34E89">
        <w:rPr>
          <w:rFonts w:ascii="Times New Roman" w:hAnsi="Times New Roman"/>
          <w:sz w:val="24"/>
          <w:szCs w:val="24"/>
        </w:rPr>
        <w:t xml:space="preserve"> memiliki nilai </w:t>
      </w:r>
      <w:r w:rsidRPr="00B34E89">
        <w:rPr>
          <w:rFonts w:ascii="Times New Roman" w:hAnsi="Times New Roman"/>
          <w:spacing w:val="9"/>
          <w:sz w:val="24"/>
          <w:szCs w:val="24"/>
        </w:rPr>
        <w:t xml:space="preserve">Sig. </w:t>
      </w:r>
      <w:r w:rsidRPr="00B34E89">
        <w:rPr>
          <w:rFonts w:ascii="Times New Roman" w:hAnsi="Times New Roman"/>
          <w:i/>
          <w:spacing w:val="9"/>
          <w:sz w:val="24"/>
          <w:szCs w:val="24"/>
        </w:rPr>
        <w:t xml:space="preserve">(p- value) &lt; α (α = </w:t>
      </w:r>
      <w:r w:rsidRPr="00B34E89">
        <w:rPr>
          <w:rFonts w:ascii="Times New Roman" w:hAnsi="Times New Roman"/>
          <w:spacing w:val="9"/>
          <w:sz w:val="24"/>
          <w:szCs w:val="24"/>
        </w:rPr>
        <w:t>0,05)</w:t>
      </w:r>
      <w:r w:rsidRPr="00B34E89">
        <w:rPr>
          <w:rFonts w:ascii="Times New Roman" w:hAnsi="Times New Roman"/>
          <w:sz w:val="24"/>
          <w:szCs w:val="24"/>
        </w:rPr>
        <w:t>sehingga H</w:t>
      </w:r>
      <w:r w:rsidRPr="00B34E89">
        <w:rPr>
          <w:rFonts w:ascii="Times New Roman" w:hAnsi="Times New Roman"/>
          <w:sz w:val="24"/>
          <w:szCs w:val="24"/>
          <w:vertAlign w:val="subscript"/>
        </w:rPr>
        <w:t xml:space="preserve">0 </w:t>
      </w:r>
      <w:r w:rsidRPr="00B34E89">
        <w:rPr>
          <w:rFonts w:ascii="Times New Roman" w:hAnsi="Times New Roman"/>
          <w:sz w:val="24"/>
          <w:szCs w:val="24"/>
        </w:rPr>
        <w:t xml:space="preserve">ditolak. Hal ini menunjukkan bahwa skor </w:t>
      </w:r>
      <w:r w:rsidR="00597550" w:rsidRPr="00B34E89">
        <w:rPr>
          <w:rFonts w:ascii="Times New Roman" w:hAnsi="Times New Roman"/>
          <w:sz w:val="24"/>
          <w:szCs w:val="24"/>
        </w:rPr>
        <w:t>postes</w:t>
      </w:r>
      <w:r w:rsidRPr="00B34E89">
        <w:rPr>
          <w:rFonts w:ascii="Times New Roman" w:hAnsi="Times New Roman"/>
          <w:sz w:val="24"/>
          <w:szCs w:val="24"/>
        </w:rPr>
        <w:t xml:space="preserve"> keduanya tidak berdistribusi normal, </w:t>
      </w:r>
      <w:r w:rsidR="00597550" w:rsidRPr="00B34E89">
        <w:rPr>
          <w:rFonts w:ascii="Times New Roman" w:hAnsi="Times New Roman"/>
          <w:sz w:val="24"/>
          <w:szCs w:val="24"/>
        </w:rPr>
        <w:t>dan</w:t>
      </w:r>
      <w:r w:rsidRPr="00B34E89">
        <w:rPr>
          <w:rFonts w:ascii="Times New Roman" w:hAnsi="Times New Roman"/>
          <w:sz w:val="24"/>
          <w:szCs w:val="24"/>
        </w:rPr>
        <w:t xml:space="preserve"> pada kemampuan penalaran matematis siswa kelas eksperimen dan kelas kontrol masing-masing</w:t>
      </w:r>
      <w:r w:rsidR="00597550" w:rsidRPr="00B34E89">
        <w:rPr>
          <w:rFonts w:ascii="Times New Roman" w:hAnsi="Times New Roman"/>
          <w:sz w:val="24"/>
          <w:szCs w:val="24"/>
        </w:rPr>
        <w:t xml:space="preserve"> sebesar 0,007 dan 0,0004 memiliki nilai </w:t>
      </w:r>
      <w:r w:rsidR="00597550" w:rsidRPr="00B34E89">
        <w:rPr>
          <w:rFonts w:ascii="Times New Roman" w:hAnsi="Times New Roman"/>
          <w:spacing w:val="9"/>
          <w:sz w:val="24"/>
          <w:szCs w:val="24"/>
        </w:rPr>
        <w:t xml:space="preserve">Sig. </w:t>
      </w:r>
      <w:r w:rsidR="00597550" w:rsidRPr="00B34E89">
        <w:rPr>
          <w:rFonts w:ascii="Times New Roman" w:hAnsi="Times New Roman"/>
          <w:i/>
          <w:spacing w:val="9"/>
          <w:sz w:val="24"/>
          <w:szCs w:val="24"/>
        </w:rPr>
        <w:t xml:space="preserve">(p- value) &lt; α (α = </w:t>
      </w:r>
      <w:r w:rsidR="00597550" w:rsidRPr="00B34E89">
        <w:rPr>
          <w:rFonts w:ascii="Times New Roman" w:hAnsi="Times New Roman"/>
          <w:spacing w:val="9"/>
          <w:sz w:val="24"/>
          <w:szCs w:val="24"/>
        </w:rPr>
        <w:t>0,05)</w:t>
      </w:r>
      <w:r w:rsidR="009C6BC7">
        <w:rPr>
          <w:rFonts w:ascii="Times New Roman" w:hAnsi="Times New Roman"/>
          <w:sz w:val="24"/>
          <w:szCs w:val="24"/>
        </w:rPr>
        <w:t>berarti</w:t>
      </w:r>
      <w:r w:rsidR="00597550" w:rsidRPr="00B34E89">
        <w:rPr>
          <w:rFonts w:ascii="Times New Roman" w:hAnsi="Times New Roman"/>
          <w:sz w:val="24"/>
          <w:szCs w:val="24"/>
        </w:rPr>
        <w:t xml:space="preserve"> H</w:t>
      </w:r>
      <w:r w:rsidR="00597550" w:rsidRPr="00B34E89">
        <w:rPr>
          <w:rFonts w:ascii="Times New Roman" w:hAnsi="Times New Roman"/>
          <w:sz w:val="24"/>
          <w:szCs w:val="24"/>
          <w:vertAlign w:val="subscript"/>
        </w:rPr>
        <w:t xml:space="preserve">0 </w:t>
      </w:r>
      <w:r w:rsidR="00597550" w:rsidRPr="00B34E89">
        <w:rPr>
          <w:rFonts w:ascii="Times New Roman" w:hAnsi="Times New Roman"/>
          <w:sz w:val="24"/>
          <w:szCs w:val="24"/>
        </w:rPr>
        <w:t xml:space="preserve">ditolak </w:t>
      </w:r>
      <w:r w:rsidRPr="00B34E89">
        <w:rPr>
          <w:rFonts w:ascii="Times New Roman" w:hAnsi="Times New Roman"/>
          <w:sz w:val="24"/>
          <w:szCs w:val="24"/>
        </w:rPr>
        <w:t xml:space="preserve">Sehingga selanjutnya dilakukan uji kesamaan dua rataan pretes menggunakan uji </w:t>
      </w:r>
      <w:r w:rsidRPr="00B34E89">
        <w:rPr>
          <w:rFonts w:ascii="Times New Roman" w:hAnsi="Times New Roman"/>
          <w:i/>
          <w:sz w:val="24"/>
          <w:szCs w:val="24"/>
        </w:rPr>
        <w:t>Mann-Whitney U.</w:t>
      </w:r>
    </w:p>
    <w:p w:rsidR="00F70A14" w:rsidRPr="00B34E89" w:rsidRDefault="00F70A14" w:rsidP="00F70A14">
      <w:pPr>
        <w:pStyle w:val="ListParagraph"/>
        <w:numPr>
          <w:ilvl w:val="0"/>
          <w:numId w:val="16"/>
        </w:numPr>
        <w:autoSpaceDE w:val="0"/>
        <w:autoSpaceDN w:val="0"/>
        <w:adjustRightInd w:val="0"/>
        <w:spacing w:after="0" w:line="400" w:lineRule="atLeast"/>
        <w:rPr>
          <w:rFonts w:ascii="Times New Roman" w:hAnsi="Times New Roman" w:cs="Times New Roman"/>
          <w:sz w:val="24"/>
          <w:szCs w:val="24"/>
        </w:rPr>
      </w:pPr>
      <w:r w:rsidRPr="00B34E89">
        <w:rPr>
          <w:rFonts w:ascii="Times New Roman" w:hAnsi="Times New Roman" w:cs="Times New Roman"/>
          <w:sz w:val="24"/>
          <w:szCs w:val="24"/>
        </w:rPr>
        <w:t>Uji Man Whitney</w:t>
      </w:r>
    </w:p>
    <w:tbl>
      <w:tblPr>
        <w:tblW w:w="3464"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024"/>
        <w:gridCol w:w="1440"/>
      </w:tblGrid>
      <w:tr w:rsidR="00F70A14" w:rsidRPr="00B34E89" w:rsidTr="00656033">
        <w:trPr>
          <w:cantSplit/>
          <w:tblHeader/>
          <w:jc w:val="center"/>
        </w:trPr>
        <w:tc>
          <w:tcPr>
            <w:tcW w:w="3464" w:type="dxa"/>
            <w:gridSpan w:val="2"/>
            <w:tcBorders>
              <w:top w:val="nil"/>
              <w:left w:val="nil"/>
              <w:bottom w:val="nil"/>
              <w:right w:val="nil"/>
            </w:tcBorders>
            <w:shd w:val="clear" w:color="auto" w:fill="FFFFFF"/>
            <w:tcMar>
              <w:top w:w="30" w:type="dxa"/>
              <w:left w:w="30" w:type="dxa"/>
              <w:bottom w:w="30" w:type="dxa"/>
              <w:right w:w="30" w:type="dxa"/>
            </w:tcMar>
            <w:vAlign w:val="center"/>
          </w:tcPr>
          <w:p w:rsidR="00F70A14" w:rsidRPr="00B34E89" w:rsidRDefault="00F70A14" w:rsidP="00B34E89">
            <w:pPr>
              <w:autoSpaceDE w:val="0"/>
              <w:autoSpaceDN w:val="0"/>
              <w:adjustRightInd w:val="0"/>
              <w:spacing w:after="0" w:line="240" w:lineRule="auto"/>
              <w:jc w:val="center"/>
              <w:rPr>
                <w:rFonts w:ascii="Arial" w:hAnsi="Arial" w:cs="Arial"/>
                <w:sz w:val="18"/>
                <w:szCs w:val="18"/>
              </w:rPr>
            </w:pPr>
            <w:r w:rsidRPr="00B34E89">
              <w:rPr>
                <w:rFonts w:ascii="Arial" w:hAnsi="Arial" w:cs="Arial"/>
                <w:b/>
                <w:bCs/>
                <w:sz w:val="18"/>
                <w:szCs w:val="18"/>
              </w:rPr>
              <w:t>Test Statistics</w:t>
            </w:r>
            <w:r w:rsidRPr="00B34E89">
              <w:rPr>
                <w:rFonts w:ascii="Arial" w:hAnsi="Arial" w:cs="Arial"/>
                <w:b/>
                <w:bCs/>
                <w:sz w:val="18"/>
                <w:szCs w:val="18"/>
                <w:vertAlign w:val="superscript"/>
              </w:rPr>
              <w:t>a</w:t>
            </w:r>
          </w:p>
        </w:tc>
      </w:tr>
      <w:tr w:rsidR="00F70A14" w:rsidRPr="00B34E89" w:rsidTr="00656033">
        <w:trPr>
          <w:cantSplit/>
          <w:tblHeader/>
          <w:jc w:val="center"/>
        </w:trPr>
        <w:tc>
          <w:tcPr>
            <w:tcW w:w="202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70A14" w:rsidRPr="00B34E89" w:rsidRDefault="00F70A14" w:rsidP="00B34E89">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70A14" w:rsidRPr="00B34E89" w:rsidRDefault="00F70A14" w:rsidP="00B34E89">
            <w:pPr>
              <w:autoSpaceDE w:val="0"/>
              <w:autoSpaceDN w:val="0"/>
              <w:adjustRightInd w:val="0"/>
              <w:spacing w:after="0" w:line="240" w:lineRule="auto"/>
              <w:jc w:val="center"/>
              <w:rPr>
                <w:rFonts w:ascii="Arial" w:hAnsi="Arial" w:cs="Arial"/>
                <w:sz w:val="18"/>
                <w:szCs w:val="18"/>
              </w:rPr>
            </w:pPr>
            <w:r w:rsidRPr="00B34E89">
              <w:rPr>
                <w:rFonts w:ascii="Arial" w:hAnsi="Arial" w:cs="Arial"/>
                <w:sz w:val="18"/>
                <w:szCs w:val="18"/>
              </w:rPr>
              <w:t>Kemampuan Komunikasi</w:t>
            </w:r>
          </w:p>
        </w:tc>
      </w:tr>
      <w:tr w:rsidR="00F70A14" w:rsidRPr="00B34E89" w:rsidTr="00656033">
        <w:trPr>
          <w:cantSplit/>
          <w:tblHeader/>
          <w:jc w:val="center"/>
        </w:trPr>
        <w:tc>
          <w:tcPr>
            <w:tcW w:w="202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70A14" w:rsidRPr="00B34E89" w:rsidRDefault="00F70A14" w:rsidP="00B34E89">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Mann-Whitney U</w:t>
            </w:r>
          </w:p>
        </w:tc>
        <w:tc>
          <w:tcPr>
            <w:tcW w:w="144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70A14" w:rsidRPr="00B34E89" w:rsidRDefault="00F70A14" w:rsidP="00B34E89">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541.500</w:t>
            </w:r>
          </w:p>
        </w:tc>
      </w:tr>
      <w:tr w:rsidR="00F70A14" w:rsidRPr="00B34E89" w:rsidTr="00656033">
        <w:trPr>
          <w:cantSplit/>
          <w:tblHeader/>
          <w:jc w:val="center"/>
        </w:trPr>
        <w:tc>
          <w:tcPr>
            <w:tcW w:w="202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70A14" w:rsidRPr="00B34E89" w:rsidRDefault="00F70A14" w:rsidP="00B34E89">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Wilcoxon W</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70A14" w:rsidRPr="00B34E89" w:rsidRDefault="00F70A14" w:rsidP="00B34E89">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1207.500</w:t>
            </w:r>
          </w:p>
        </w:tc>
      </w:tr>
      <w:tr w:rsidR="00F70A14" w:rsidRPr="00B34E89" w:rsidTr="00656033">
        <w:trPr>
          <w:cantSplit/>
          <w:tblHeader/>
          <w:jc w:val="center"/>
        </w:trPr>
        <w:tc>
          <w:tcPr>
            <w:tcW w:w="202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70A14" w:rsidRPr="00B34E89" w:rsidRDefault="00F70A14" w:rsidP="00B34E89">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Z</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70A14" w:rsidRPr="00B34E89" w:rsidRDefault="00F70A14" w:rsidP="00B34E89">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-1.216</w:t>
            </w:r>
          </w:p>
        </w:tc>
      </w:tr>
      <w:tr w:rsidR="00F70A14" w:rsidRPr="00B34E89" w:rsidTr="00656033">
        <w:trPr>
          <w:cantSplit/>
          <w:tblHeader/>
          <w:jc w:val="center"/>
        </w:trPr>
        <w:tc>
          <w:tcPr>
            <w:tcW w:w="202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70A14" w:rsidRPr="00B34E89" w:rsidRDefault="00F70A14" w:rsidP="00B34E89">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Asymp. Sig. (2-tailed)</w:t>
            </w:r>
          </w:p>
        </w:tc>
        <w:tc>
          <w:tcPr>
            <w:tcW w:w="144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70A14" w:rsidRPr="00B34E89" w:rsidRDefault="00F70A14" w:rsidP="00B34E89">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.224</w:t>
            </w:r>
          </w:p>
        </w:tc>
      </w:tr>
      <w:tr w:rsidR="00F70A14" w:rsidRPr="00B34E89" w:rsidTr="00656033">
        <w:trPr>
          <w:cantSplit/>
          <w:jc w:val="center"/>
        </w:trPr>
        <w:tc>
          <w:tcPr>
            <w:tcW w:w="3464" w:type="dxa"/>
            <w:gridSpan w:val="2"/>
            <w:tcBorders>
              <w:top w:val="nil"/>
              <w:left w:val="nil"/>
              <w:bottom w:val="nil"/>
              <w:right w:val="nil"/>
            </w:tcBorders>
            <w:shd w:val="clear" w:color="auto" w:fill="FFFFFF"/>
            <w:tcMar>
              <w:top w:w="30" w:type="dxa"/>
              <w:left w:w="30" w:type="dxa"/>
              <w:bottom w:w="30" w:type="dxa"/>
              <w:right w:w="30" w:type="dxa"/>
            </w:tcMar>
          </w:tcPr>
          <w:p w:rsidR="00F70A14" w:rsidRPr="00B34E89" w:rsidRDefault="00F70A14" w:rsidP="00B34E89">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a. Grouping Variable: Kelas</w:t>
            </w:r>
          </w:p>
        </w:tc>
      </w:tr>
      <w:tr w:rsidR="00F70A14" w:rsidRPr="00B34E89" w:rsidTr="00656033">
        <w:trPr>
          <w:cantSplit/>
          <w:tblHeader/>
          <w:jc w:val="center"/>
        </w:trPr>
        <w:tc>
          <w:tcPr>
            <w:tcW w:w="3464" w:type="dxa"/>
            <w:gridSpan w:val="2"/>
            <w:tcBorders>
              <w:top w:val="nil"/>
              <w:left w:val="nil"/>
              <w:bottom w:val="nil"/>
              <w:right w:val="nil"/>
            </w:tcBorders>
            <w:shd w:val="clear" w:color="auto" w:fill="FFFFFF"/>
            <w:tcMar>
              <w:top w:w="30" w:type="dxa"/>
              <w:left w:w="30" w:type="dxa"/>
              <w:bottom w:w="30" w:type="dxa"/>
              <w:right w:w="30" w:type="dxa"/>
            </w:tcMar>
            <w:vAlign w:val="center"/>
          </w:tcPr>
          <w:p w:rsidR="00F70A14" w:rsidRPr="00B34E89" w:rsidRDefault="00F70A14" w:rsidP="00B34E89">
            <w:pPr>
              <w:autoSpaceDE w:val="0"/>
              <w:autoSpaceDN w:val="0"/>
              <w:adjustRightInd w:val="0"/>
              <w:spacing w:after="0" w:line="240" w:lineRule="auto"/>
              <w:jc w:val="center"/>
              <w:rPr>
                <w:rFonts w:ascii="Arial" w:hAnsi="Arial" w:cs="Arial"/>
                <w:sz w:val="18"/>
                <w:szCs w:val="18"/>
              </w:rPr>
            </w:pPr>
            <w:r w:rsidRPr="00B34E89">
              <w:rPr>
                <w:rFonts w:ascii="Arial" w:hAnsi="Arial" w:cs="Arial"/>
                <w:b/>
                <w:bCs/>
                <w:sz w:val="18"/>
                <w:szCs w:val="18"/>
              </w:rPr>
              <w:t>Test Statistics</w:t>
            </w:r>
            <w:r w:rsidRPr="00B34E89">
              <w:rPr>
                <w:rFonts w:ascii="Arial" w:hAnsi="Arial" w:cs="Arial"/>
                <w:b/>
                <w:bCs/>
                <w:sz w:val="18"/>
                <w:szCs w:val="18"/>
                <w:vertAlign w:val="superscript"/>
              </w:rPr>
              <w:t>a</w:t>
            </w:r>
          </w:p>
        </w:tc>
      </w:tr>
      <w:tr w:rsidR="00F70A14" w:rsidRPr="00B34E89" w:rsidTr="00656033">
        <w:trPr>
          <w:cantSplit/>
          <w:tblHeader/>
          <w:jc w:val="center"/>
        </w:trPr>
        <w:tc>
          <w:tcPr>
            <w:tcW w:w="2024"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70A14" w:rsidRPr="00B34E89" w:rsidRDefault="00F70A14" w:rsidP="00B34E89">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70A14" w:rsidRPr="00B34E89" w:rsidRDefault="00F70A14" w:rsidP="00B34E89">
            <w:pPr>
              <w:autoSpaceDE w:val="0"/>
              <w:autoSpaceDN w:val="0"/>
              <w:adjustRightInd w:val="0"/>
              <w:spacing w:after="0" w:line="240" w:lineRule="auto"/>
              <w:jc w:val="center"/>
              <w:rPr>
                <w:rFonts w:ascii="Arial" w:hAnsi="Arial" w:cs="Arial"/>
                <w:sz w:val="18"/>
                <w:szCs w:val="18"/>
              </w:rPr>
            </w:pPr>
            <w:r w:rsidRPr="00B34E89">
              <w:rPr>
                <w:rFonts w:ascii="Arial" w:hAnsi="Arial" w:cs="Arial"/>
                <w:sz w:val="18"/>
                <w:szCs w:val="18"/>
              </w:rPr>
              <w:t>Kemampuan Penalaran</w:t>
            </w:r>
          </w:p>
        </w:tc>
      </w:tr>
      <w:tr w:rsidR="00F70A14" w:rsidRPr="00B34E89" w:rsidTr="00656033">
        <w:trPr>
          <w:cantSplit/>
          <w:tblHeader/>
          <w:jc w:val="center"/>
        </w:trPr>
        <w:tc>
          <w:tcPr>
            <w:tcW w:w="202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F70A14" w:rsidRPr="00B34E89" w:rsidRDefault="00F70A14" w:rsidP="00B34E89">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Mann-Whitney U</w:t>
            </w:r>
          </w:p>
        </w:tc>
        <w:tc>
          <w:tcPr>
            <w:tcW w:w="144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70A14" w:rsidRPr="00B34E89" w:rsidRDefault="00F70A14" w:rsidP="00B34E89">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524.000</w:t>
            </w:r>
          </w:p>
        </w:tc>
      </w:tr>
      <w:tr w:rsidR="00F70A14" w:rsidRPr="00B34E89" w:rsidTr="00656033">
        <w:trPr>
          <w:cantSplit/>
          <w:tblHeader/>
          <w:jc w:val="center"/>
        </w:trPr>
        <w:tc>
          <w:tcPr>
            <w:tcW w:w="202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70A14" w:rsidRPr="00B34E89" w:rsidRDefault="00F70A14" w:rsidP="00B34E89">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Wilcoxon W</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70A14" w:rsidRPr="00B34E89" w:rsidRDefault="00F70A14" w:rsidP="00B34E89">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1190.000</w:t>
            </w:r>
          </w:p>
        </w:tc>
      </w:tr>
      <w:tr w:rsidR="00F70A14" w:rsidRPr="00B34E89" w:rsidTr="00656033">
        <w:trPr>
          <w:cantSplit/>
          <w:tblHeader/>
          <w:jc w:val="center"/>
        </w:trPr>
        <w:tc>
          <w:tcPr>
            <w:tcW w:w="202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70A14" w:rsidRPr="00B34E89" w:rsidRDefault="00F70A14" w:rsidP="00B34E89">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Z</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70A14" w:rsidRPr="00B34E89" w:rsidRDefault="00F70A14" w:rsidP="00B34E89">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-1.427</w:t>
            </w:r>
          </w:p>
        </w:tc>
      </w:tr>
      <w:tr w:rsidR="00F70A14" w:rsidRPr="00B34E89" w:rsidTr="00656033">
        <w:trPr>
          <w:cantSplit/>
          <w:tblHeader/>
          <w:jc w:val="center"/>
        </w:trPr>
        <w:tc>
          <w:tcPr>
            <w:tcW w:w="202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F70A14" w:rsidRPr="00B34E89" w:rsidRDefault="00F70A14" w:rsidP="00B34E89">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Asymp. Sig. (2-tailed)</w:t>
            </w:r>
          </w:p>
        </w:tc>
        <w:tc>
          <w:tcPr>
            <w:tcW w:w="144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70A14" w:rsidRPr="00B34E89" w:rsidRDefault="00F70A14" w:rsidP="00B34E89">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.154</w:t>
            </w:r>
          </w:p>
        </w:tc>
      </w:tr>
      <w:tr w:rsidR="00F70A14" w:rsidRPr="00B34E89" w:rsidTr="00656033">
        <w:trPr>
          <w:cantSplit/>
          <w:jc w:val="center"/>
        </w:trPr>
        <w:tc>
          <w:tcPr>
            <w:tcW w:w="3464" w:type="dxa"/>
            <w:gridSpan w:val="2"/>
            <w:tcBorders>
              <w:top w:val="nil"/>
              <w:left w:val="nil"/>
              <w:bottom w:val="nil"/>
              <w:right w:val="nil"/>
            </w:tcBorders>
            <w:shd w:val="clear" w:color="auto" w:fill="FFFFFF"/>
            <w:tcMar>
              <w:top w:w="30" w:type="dxa"/>
              <w:left w:w="30" w:type="dxa"/>
              <w:bottom w:w="30" w:type="dxa"/>
              <w:right w:w="30" w:type="dxa"/>
            </w:tcMar>
          </w:tcPr>
          <w:p w:rsidR="00F70A14" w:rsidRPr="00B34E89" w:rsidRDefault="00F70A14" w:rsidP="00B34E89">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a. Grouping Variable: Kelas</w:t>
            </w:r>
          </w:p>
        </w:tc>
      </w:tr>
    </w:tbl>
    <w:p w:rsidR="00657915" w:rsidRDefault="00657915" w:rsidP="00B34E89">
      <w:pPr>
        <w:pStyle w:val="ListParagraph"/>
        <w:autoSpaceDE w:val="0"/>
        <w:autoSpaceDN w:val="0"/>
        <w:adjustRightInd w:val="0"/>
        <w:spacing w:after="0" w:line="480" w:lineRule="auto"/>
        <w:ind w:left="0" w:firstLine="720"/>
        <w:jc w:val="both"/>
        <w:rPr>
          <w:rFonts w:ascii="Times New Roman" w:eastAsiaTheme="minorEastAsia" w:hAnsi="Times New Roman" w:cs="Times New Roman"/>
          <w:sz w:val="24"/>
        </w:rPr>
      </w:pPr>
    </w:p>
    <w:p w:rsidR="00597550" w:rsidRDefault="00597550" w:rsidP="00B34E89">
      <w:pPr>
        <w:pStyle w:val="ListParagraph"/>
        <w:autoSpaceDE w:val="0"/>
        <w:autoSpaceDN w:val="0"/>
        <w:adjustRightInd w:val="0"/>
        <w:spacing w:after="0" w:line="480" w:lineRule="auto"/>
        <w:ind w:left="0" w:firstLine="720"/>
        <w:jc w:val="both"/>
        <w:rPr>
          <w:rFonts w:ascii="Times New Roman" w:hAnsi="Times New Roman" w:cs="Times New Roman"/>
          <w:sz w:val="24"/>
        </w:rPr>
      </w:pPr>
      <w:r w:rsidRPr="00B34E89">
        <w:rPr>
          <w:rFonts w:ascii="Times New Roman" w:eastAsiaTheme="minorEastAsia" w:hAnsi="Times New Roman" w:cs="Times New Roman"/>
          <w:sz w:val="24"/>
        </w:rPr>
        <w:t>N</w:t>
      </w:r>
      <w:r w:rsidRPr="00B34E89">
        <w:rPr>
          <w:rFonts w:ascii="Times New Roman" w:eastAsiaTheme="minorEastAsia" w:hAnsi="Times New Roman" w:cs="Times New Roman"/>
          <w:sz w:val="24"/>
          <w:lang w:val="id-ID"/>
        </w:rPr>
        <w:t>ilai Sig.(2-tailed)</w:t>
      </w:r>
      <w:r w:rsidRPr="00B34E89">
        <w:rPr>
          <w:rFonts w:ascii="Times New Roman" w:eastAsiaTheme="minorEastAsia" w:hAnsi="Times New Roman" w:cs="Times New Roman"/>
          <w:sz w:val="24"/>
        </w:rPr>
        <w:t xml:space="preserve"> masing-masing sebesar </w:t>
      </w:r>
      <w:r w:rsidRPr="00B34E89">
        <w:rPr>
          <w:rFonts w:ascii="Times New Roman" w:eastAsiaTheme="minorEastAsia" w:hAnsi="Times New Roman" w:cs="Times New Roman"/>
          <w:i/>
          <w:sz w:val="24"/>
          <w:lang w:val="id-ID"/>
        </w:rPr>
        <w:t>p</w:t>
      </w:r>
      <w:r w:rsidRPr="00B34E89">
        <w:rPr>
          <w:rFonts w:ascii="Times New Roman" w:eastAsiaTheme="minorEastAsia" w:hAnsi="Times New Roman" w:cs="Times New Roman"/>
          <w:sz w:val="24"/>
          <w:lang w:val="id-ID"/>
        </w:rPr>
        <w:t xml:space="preserve"> (0,</w:t>
      </w:r>
      <w:r w:rsidRPr="00B34E89">
        <w:rPr>
          <w:rFonts w:ascii="Times New Roman" w:eastAsiaTheme="minorEastAsia" w:hAnsi="Times New Roman" w:cs="Times New Roman"/>
          <w:sz w:val="24"/>
        </w:rPr>
        <w:t>224</w:t>
      </w:r>
      <w:r w:rsidRPr="00B34E89">
        <w:rPr>
          <w:rFonts w:ascii="Times New Roman" w:eastAsiaTheme="minorEastAsia" w:hAnsi="Times New Roman" w:cs="Times New Roman"/>
          <w:b/>
          <w:sz w:val="24"/>
          <w:lang w:val="id-ID"/>
        </w:rPr>
        <w:t>&gt;</w:t>
      </w:r>
      <m:oMath>
        <m:r>
          <w:rPr>
            <w:rFonts w:ascii="Cambria Math" w:hAnsi="Cambria Math" w:cs="Times New Roman"/>
            <w:sz w:val="24"/>
            <w:lang w:val="id-ID"/>
          </w:rPr>
          <m:t>α</m:t>
        </m:r>
      </m:oMath>
      <w:r w:rsidRPr="00B34E89">
        <w:rPr>
          <w:rFonts w:ascii="Times New Roman" w:eastAsiaTheme="minorEastAsia" w:hAnsi="Times New Roman" w:cs="Times New Roman"/>
          <w:sz w:val="24"/>
          <w:lang w:val="id-ID"/>
        </w:rPr>
        <w:t xml:space="preserve"> (</w:t>
      </w:r>
      <m:oMath>
        <m:r>
          <w:rPr>
            <w:rFonts w:ascii="Cambria Math" w:hAnsi="Cambria Math" w:cs="Times New Roman"/>
            <w:sz w:val="24"/>
            <w:lang w:val="id-ID"/>
          </w:rPr>
          <m:t>α</m:t>
        </m:r>
      </m:oMath>
      <w:r w:rsidRPr="00B34E89">
        <w:rPr>
          <w:rFonts w:ascii="Times New Roman" w:eastAsiaTheme="minorEastAsia" w:hAnsi="Times New Roman" w:cs="Times New Roman"/>
          <w:sz w:val="24"/>
          <w:lang w:val="id-ID"/>
        </w:rPr>
        <w:t xml:space="preserve"> = </w:t>
      </w:r>
      <w:r w:rsidRPr="00B34E89">
        <w:rPr>
          <w:rFonts w:ascii="Times New Roman" w:hAnsi="Times New Roman" w:cs="Times New Roman"/>
          <w:sz w:val="24"/>
          <w:lang w:val="id-ID"/>
        </w:rPr>
        <w:t xml:space="preserve">0,05). </w:t>
      </w:r>
      <w:r w:rsidRPr="00B34E89">
        <w:rPr>
          <w:rFonts w:ascii="Times New Roman" w:hAnsi="Times New Roman" w:cs="Times New Roman"/>
          <w:sz w:val="24"/>
        </w:rPr>
        <w:t xml:space="preserve">dan </w:t>
      </w:r>
      <w:r w:rsidRPr="00B34E89">
        <w:rPr>
          <w:rFonts w:ascii="Times New Roman" w:eastAsiaTheme="minorEastAsia" w:hAnsi="Times New Roman" w:cs="Times New Roman"/>
          <w:i/>
          <w:sz w:val="24"/>
          <w:lang w:val="id-ID"/>
        </w:rPr>
        <w:t>p</w:t>
      </w:r>
      <w:r w:rsidRPr="00B34E89">
        <w:rPr>
          <w:rFonts w:ascii="Times New Roman" w:eastAsiaTheme="minorEastAsia" w:hAnsi="Times New Roman" w:cs="Times New Roman"/>
          <w:sz w:val="24"/>
          <w:lang w:val="id-ID"/>
        </w:rPr>
        <w:t xml:space="preserve"> (0,</w:t>
      </w:r>
      <w:r w:rsidRPr="00B34E89">
        <w:rPr>
          <w:rFonts w:ascii="Times New Roman" w:eastAsiaTheme="minorEastAsia" w:hAnsi="Times New Roman" w:cs="Times New Roman"/>
          <w:sz w:val="24"/>
        </w:rPr>
        <w:t>154</w:t>
      </w:r>
      <w:r w:rsidRPr="00B34E89">
        <w:rPr>
          <w:rFonts w:ascii="Times New Roman" w:eastAsiaTheme="minorEastAsia" w:hAnsi="Times New Roman" w:cs="Times New Roman"/>
          <w:b/>
          <w:sz w:val="24"/>
          <w:lang w:val="id-ID"/>
        </w:rPr>
        <w:t>&gt;</w:t>
      </w:r>
      <m:oMath>
        <m:r>
          <w:rPr>
            <w:rFonts w:ascii="Cambria Math" w:hAnsi="Cambria Math" w:cs="Times New Roman"/>
            <w:sz w:val="24"/>
            <w:lang w:val="id-ID"/>
          </w:rPr>
          <m:t>α</m:t>
        </m:r>
      </m:oMath>
      <w:r w:rsidRPr="00B34E89">
        <w:rPr>
          <w:rFonts w:ascii="Times New Roman" w:eastAsiaTheme="minorEastAsia" w:hAnsi="Times New Roman" w:cs="Times New Roman"/>
          <w:sz w:val="24"/>
          <w:lang w:val="id-ID"/>
        </w:rPr>
        <w:t xml:space="preserve"> (</w:t>
      </w:r>
      <m:oMath>
        <m:r>
          <w:rPr>
            <w:rFonts w:ascii="Cambria Math" w:hAnsi="Cambria Math" w:cs="Times New Roman"/>
            <w:sz w:val="24"/>
            <w:lang w:val="id-ID"/>
          </w:rPr>
          <m:t>α</m:t>
        </m:r>
      </m:oMath>
      <w:r w:rsidRPr="00B34E89">
        <w:rPr>
          <w:rFonts w:ascii="Times New Roman" w:eastAsiaTheme="minorEastAsia" w:hAnsi="Times New Roman" w:cs="Times New Roman"/>
          <w:sz w:val="24"/>
          <w:lang w:val="id-ID"/>
        </w:rPr>
        <w:t xml:space="preserve"> = </w:t>
      </w:r>
      <w:r w:rsidRPr="00B34E89">
        <w:rPr>
          <w:rFonts w:ascii="Times New Roman" w:hAnsi="Times New Roman" w:cs="Times New Roman"/>
          <w:sz w:val="24"/>
          <w:lang w:val="id-ID"/>
        </w:rPr>
        <w:t xml:space="preserve">0,05). </w:t>
      </w:r>
      <w:r w:rsidRPr="00B34E89">
        <w:rPr>
          <w:rFonts w:ascii="Times New Roman" w:hAnsi="Times New Roman" w:cs="Times New Roman"/>
          <w:sz w:val="24"/>
        </w:rPr>
        <w:t>Berarti</w:t>
      </w:r>
      <w:r w:rsidRPr="00B34E89">
        <w:rPr>
          <w:rFonts w:ascii="Times New Roman" w:hAnsi="Times New Roman" w:cs="Times New Roman"/>
          <w:sz w:val="24"/>
          <w:lang w:val="id-ID"/>
        </w:rPr>
        <w:t xml:space="preserve"> H</w:t>
      </w:r>
      <w:r w:rsidRPr="00B34E89">
        <w:rPr>
          <w:rFonts w:ascii="Times New Roman" w:hAnsi="Times New Roman" w:cs="Times New Roman"/>
          <w:sz w:val="24"/>
          <w:vertAlign w:val="subscript"/>
          <w:lang w:val="id-ID"/>
        </w:rPr>
        <w:t>0</w:t>
      </w:r>
      <w:r w:rsidRPr="00B34E89">
        <w:rPr>
          <w:rFonts w:ascii="Times New Roman" w:hAnsi="Times New Roman" w:cs="Times New Roman"/>
          <w:sz w:val="24"/>
          <w:lang w:val="id-ID"/>
        </w:rPr>
        <w:t xml:space="preserve"> diterima, artinya rata-rata skor pretes kemampuan </w:t>
      </w:r>
      <w:r w:rsidRPr="00B34E89">
        <w:rPr>
          <w:rFonts w:ascii="Times New Roman" w:eastAsiaTheme="minorEastAsia" w:hAnsi="Times New Roman" w:cs="Times New Roman"/>
          <w:sz w:val="24"/>
        </w:rPr>
        <w:t>komunikasi</w:t>
      </w:r>
      <w:r w:rsidRPr="00B34E89">
        <w:rPr>
          <w:rFonts w:ascii="Times New Roman" w:hAnsi="Times New Roman" w:cs="Times New Roman"/>
          <w:sz w:val="24"/>
        </w:rPr>
        <w:t xml:space="preserve">dan </w:t>
      </w:r>
      <w:r w:rsidRPr="00B34E89">
        <w:rPr>
          <w:rFonts w:ascii="Times New Roman" w:hAnsi="Times New Roman" w:cs="Times New Roman"/>
          <w:sz w:val="24"/>
          <w:lang w:val="id-ID"/>
        </w:rPr>
        <w:t xml:space="preserve">skor pretes kemampuan </w:t>
      </w:r>
      <w:r w:rsidRPr="00B34E89">
        <w:rPr>
          <w:rFonts w:ascii="Times New Roman" w:eastAsiaTheme="minorEastAsia" w:hAnsi="Times New Roman" w:cs="Times New Roman"/>
          <w:sz w:val="24"/>
        </w:rPr>
        <w:t>penalaran</w:t>
      </w:r>
      <w:r w:rsidRPr="00B34E89">
        <w:rPr>
          <w:rFonts w:ascii="Times New Roman" w:hAnsi="Times New Roman" w:cs="Times New Roman"/>
          <w:sz w:val="24"/>
          <w:lang w:val="id-ID"/>
        </w:rPr>
        <w:t>kedua kelas sama atau tidak berbeda</w:t>
      </w:r>
    </w:p>
    <w:p w:rsidR="00657915" w:rsidRPr="00657915" w:rsidRDefault="00657915" w:rsidP="00B34E89">
      <w:pPr>
        <w:pStyle w:val="ListParagraph"/>
        <w:autoSpaceDE w:val="0"/>
        <w:autoSpaceDN w:val="0"/>
        <w:adjustRightInd w:val="0"/>
        <w:spacing w:after="0" w:line="480" w:lineRule="auto"/>
        <w:ind w:left="0" w:firstLine="720"/>
        <w:jc w:val="both"/>
        <w:rPr>
          <w:rFonts w:ascii="Times New Roman" w:hAnsi="Times New Roman" w:cs="Times New Roman"/>
          <w:sz w:val="24"/>
        </w:rPr>
      </w:pPr>
    </w:p>
    <w:p w:rsidR="00F70A14" w:rsidRPr="00B34E89" w:rsidRDefault="00F70A14" w:rsidP="00F70A14">
      <w:pPr>
        <w:pStyle w:val="ListParagraph"/>
        <w:numPr>
          <w:ilvl w:val="0"/>
          <w:numId w:val="17"/>
        </w:numPr>
        <w:spacing w:after="200" w:line="480" w:lineRule="auto"/>
        <w:rPr>
          <w:rFonts w:ascii="Times New Roman" w:hAnsi="Times New Roman" w:cs="Times New Roman"/>
          <w:sz w:val="24"/>
          <w:szCs w:val="24"/>
        </w:rPr>
      </w:pPr>
      <w:r w:rsidRPr="00B34E89">
        <w:rPr>
          <w:rFonts w:ascii="Times New Roman" w:hAnsi="Times New Roman" w:cs="Times New Roman"/>
          <w:sz w:val="24"/>
          <w:szCs w:val="24"/>
        </w:rPr>
        <w:lastRenderedPageBreak/>
        <w:t>Uji N-Gain Kemampuan Komunikasi Matematis</w:t>
      </w:r>
    </w:p>
    <w:p w:rsidR="00F70A14" w:rsidRPr="00B34E89" w:rsidRDefault="00F70A14" w:rsidP="00F70A14">
      <w:pPr>
        <w:pStyle w:val="ListParagraph"/>
        <w:numPr>
          <w:ilvl w:val="0"/>
          <w:numId w:val="19"/>
        </w:numPr>
        <w:spacing w:after="0" w:line="480" w:lineRule="auto"/>
        <w:ind w:left="851"/>
        <w:rPr>
          <w:rFonts w:ascii="Times New Roman" w:hAnsi="Times New Roman"/>
          <w:sz w:val="24"/>
          <w:szCs w:val="24"/>
        </w:rPr>
      </w:pPr>
      <w:r w:rsidRPr="00B34E89">
        <w:rPr>
          <w:rFonts w:ascii="Times New Roman" w:hAnsi="Times New Roman"/>
          <w:sz w:val="24"/>
          <w:szCs w:val="24"/>
        </w:rPr>
        <w:t xml:space="preserve">Uji Normalitas </w:t>
      </w:r>
    </w:p>
    <w:p w:rsidR="00597550" w:rsidRPr="00B34E89" w:rsidRDefault="00597550" w:rsidP="00B34E89">
      <w:pPr>
        <w:pStyle w:val="ListParagraph"/>
        <w:autoSpaceDE w:val="0"/>
        <w:autoSpaceDN w:val="0"/>
        <w:adjustRightInd w:val="0"/>
        <w:spacing w:after="0" w:line="480" w:lineRule="auto"/>
        <w:ind w:left="0" w:firstLine="720"/>
        <w:jc w:val="both"/>
        <w:rPr>
          <w:rFonts w:ascii="Times New Roman" w:hAnsi="Times New Roman"/>
          <w:sz w:val="24"/>
          <w:szCs w:val="24"/>
        </w:rPr>
      </w:pPr>
      <w:r w:rsidRPr="00B34E89">
        <w:rPr>
          <w:rFonts w:ascii="Times New Roman" w:hAnsi="Times New Roman" w:cs="Times New Roman"/>
          <w:sz w:val="24"/>
          <w:szCs w:val="24"/>
        </w:rPr>
        <w:t>Hasil uji normalitas N-Gain nilai sig</w:t>
      </w:r>
      <w:r w:rsidRPr="00B34E89">
        <w:rPr>
          <w:rFonts w:ascii="Times New Roman" w:hAnsi="Times New Roman"/>
          <w:sz w:val="24"/>
          <w:szCs w:val="24"/>
        </w:rPr>
        <w:t xml:space="preserve"> kemampuan komunikasi matematis siswa kelas eksperimen dan kelas kontrol masing-masing sebesar 0,200 memiliki nilai </w:t>
      </w:r>
      <w:r w:rsidRPr="00B34E89">
        <w:rPr>
          <w:rFonts w:ascii="Times New Roman" w:hAnsi="Times New Roman"/>
          <w:spacing w:val="9"/>
          <w:sz w:val="24"/>
          <w:szCs w:val="24"/>
        </w:rPr>
        <w:t xml:space="preserve">Sig. </w:t>
      </w:r>
      <w:r w:rsidRPr="00B34E89">
        <w:rPr>
          <w:rFonts w:ascii="Times New Roman" w:hAnsi="Times New Roman"/>
          <w:i/>
          <w:spacing w:val="9"/>
          <w:sz w:val="24"/>
          <w:szCs w:val="24"/>
        </w:rPr>
        <w:t xml:space="preserve">(p- value) &gt; α (α = </w:t>
      </w:r>
      <w:r w:rsidRPr="00B34E89">
        <w:rPr>
          <w:rFonts w:ascii="Times New Roman" w:hAnsi="Times New Roman"/>
          <w:spacing w:val="9"/>
          <w:sz w:val="24"/>
          <w:szCs w:val="24"/>
        </w:rPr>
        <w:t>0,05)</w:t>
      </w:r>
      <w:r w:rsidRPr="00B34E89">
        <w:rPr>
          <w:rFonts w:ascii="Times New Roman" w:hAnsi="Times New Roman"/>
          <w:sz w:val="24"/>
          <w:szCs w:val="24"/>
        </w:rPr>
        <w:t>sehingga H</w:t>
      </w:r>
      <w:r w:rsidRPr="00B34E89">
        <w:rPr>
          <w:rFonts w:ascii="Times New Roman" w:hAnsi="Times New Roman"/>
          <w:sz w:val="24"/>
          <w:szCs w:val="24"/>
          <w:vertAlign w:val="subscript"/>
        </w:rPr>
        <w:t xml:space="preserve">0 </w:t>
      </w:r>
      <w:r w:rsidRPr="00B34E89">
        <w:rPr>
          <w:rFonts w:ascii="Times New Roman" w:hAnsi="Times New Roman"/>
          <w:sz w:val="24"/>
          <w:szCs w:val="24"/>
        </w:rPr>
        <w:t xml:space="preserve">terima. Hal ini menunjukkan bahwa skor postes keduanya berdistribusi normal, dan pada kemampuan penalaran matematis siswa kelas eksperimen dan kelas kontrol masing-masing sebesar 0,200 memiliki nilai </w:t>
      </w:r>
      <w:r w:rsidRPr="00B34E89">
        <w:rPr>
          <w:rFonts w:ascii="Times New Roman" w:hAnsi="Times New Roman"/>
          <w:spacing w:val="9"/>
          <w:sz w:val="24"/>
          <w:szCs w:val="24"/>
        </w:rPr>
        <w:t xml:space="preserve">Sig. </w:t>
      </w:r>
      <w:r w:rsidRPr="00B34E89">
        <w:rPr>
          <w:rFonts w:ascii="Times New Roman" w:hAnsi="Times New Roman"/>
          <w:i/>
          <w:spacing w:val="9"/>
          <w:sz w:val="24"/>
          <w:szCs w:val="24"/>
        </w:rPr>
        <w:t xml:space="preserve">(p- value) &gt; α (α = </w:t>
      </w:r>
      <w:r w:rsidRPr="00B34E89">
        <w:rPr>
          <w:rFonts w:ascii="Times New Roman" w:hAnsi="Times New Roman"/>
          <w:spacing w:val="9"/>
          <w:sz w:val="24"/>
          <w:szCs w:val="24"/>
        </w:rPr>
        <w:t>0,05)</w:t>
      </w:r>
      <w:r w:rsidRPr="00B34E89">
        <w:rPr>
          <w:rFonts w:ascii="Times New Roman" w:hAnsi="Times New Roman"/>
          <w:sz w:val="24"/>
          <w:szCs w:val="24"/>
        </w:rPr>
        <w:t>sehingga H</w:t>
      </w:r>
      <w:r w:rsidRPr="00B34E89">
        <w:rPr>
          <w:rFonts w:ascii="Times New Roman" w:hAnsi="Times New Roman"/>
          <w:sz w:val="24"/>
          <w:szCs w:val="24"/>
          <w:vertAlign w:val="subscript"/>
        </w:rPr>
        <w:t xml:space="preserve">0 </w:t>
      </w:r>
      <w:r w:rsidRPr="00B34E89">
        <w:rPr>
          <w:rFonts w:ascii="Times New Roman" w:hAnsi="Times New Roman"/>
          <w:sz w:val="24"/>
          <w:szCs w:val="24"/>
        </w:rPr>
        <w:t>terima. Sehingga selanjutnya dilakukan uji homogenitas</w:t>
      </w:r>
      <w:r w:rsidRPr="00B34E89">
        <w:rPr>
          <w:rFonts w:ascii="Times New Roman" w:hAnsi="Times New Roman"/>
          <w:i/>
          <w:sz w:val="24"/>
          <w:szCs w:val="24"/>
        </w:rPr>
        <w:t>.</w:t>
      </w:r>
    </w:p>
    <w:p w:rsidR="00F70A14" w:rsidRPr="00B34E89" w:rsidRDefault="00F70A14" w:rsidP="00F70A14">
      <w:pPr>
        <w:pStyle w:val="ListParagraph"/>
        <w:numPr>
          <w:ilvl w:val="0"/>
          <w:numId w:val="19"/>
        </w:numPr>
        <w:spacing w:after="0" w:line="360" w:lineRule="auto"/>
        <w:ind w:left="851"/>
        <w:rPr>
          <w:rFonts w:ascii="Times New Roman" w:hAnsi="Times New Roman"/>
          <w:sz w:val="24"/>
          <w:szCs w:val="24"/>
        </w:rPr>
      </w:pPr>
      <w:r w:rsidRPr="00B34E89">
        <w:rPr>
          <w:rFonts w:ascii="Times New Roman" w:hAnsi="Times New Roman"/>
          <w:sz w:val="24"/>
          <w:szCs w:val="24"/>
        </w:rPr>
        <w:t>Uji Homogenitas</w:t>
      </w:r>
    </w:p>
    <w:tbl>
      <w:tblPr>
        <w:tblW w:w="4439"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1"/>
        <w:gridCol w:w="998"/>
        <w:gridCol w:w="1000"/>
        <w:gridCol w:w="1000"/>
      </w:tblGrid>
      <w:tr w:rsidR="00F70A14" w:rsidRPr="00B34E89" w:rsidTr="00656033">
        <w:trPr>
          <w:cantSplit/>
          <w:tblHeader/>
          <w:jc w:val="center"/>
        </w:trPr>
        <w:tc>
          <w:tcPr>
            <w:tcW w:w="4439" w:type="dxa"/>
            <w:gridSpan w:val="4"/>
            <w:tcBorders>
              <w:top w:val="nil"/>
              <w:left w:val="nil"/>
              <w:bottom w:val="nil"/>
              <w:right w:val="nil"/>
            </w:tcBorders>
            <w:shd w:val="clear" w:color="auto" w:fill="FFFFFF"/>
            <w:tcMar>
              <w:top w:w="30" w:type="dxa"/>
              <w:left w:w="30" w:type="dxa"/>
              <w:bottom w:w="30" w:type="dxa"/>
              <w:right w:w="30" w:type="dxa"/>
            </w:tcMar>
            <w:vAlign w:val="center"/>
          </w:tcPr>
          <w:p w:rsidR="00F70A14" w:rsidRPr="00B34E89" w:rsidRDefault="00F70A14" w:rsidP="00B34E89">
            <w:pPr>
              <w:autoSpaceDE w:val="0"/>
              <w:autoSpaceDN w:val="0"/>
              <w:adjustRightInd w:val="0"/>
              <w:spacing w:after="0" w:line="240" w:lineRule="auto"/>
              <w:jc w:val="center"/>
              <w:rPr>
                <w:rFonts w:ascii="Arial" w:hAnsi="Arial" w:cs="Arial"/>
                <w:sz w:val="18"/>
                <w:szCs w:val="18"/>
              </w:rPr>
            </w:pPr>
            <w:r w:rsidRPr="00B34E89">
              <w:rPr>
                <w:rFonts w:ascii="Arial" w:hAnsi="Arial" w:cs="Arial"/>
                <w:b/>
                <w:bCs/>
                <w:sz w:val="18"/>
                <w:szCs w:val="18"/>
              </w:rPr>
              <w:t>Test of Homogeneity of Variances</w:t>
            </w:r>
          </w:p>
        </w:tc>
      </w:tr>
      <w:tr w:rsidR="00F70A14" w:rsidRPr="00B34E89" w:rsidTr="00656033">
        <w:trPr>
          <w:cantSplit/>
          <w:tblHeader/>
          <w:jc w:val="center"/>
        </w:trPr>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70A14" w:rsidRPr="00B34E89" w:rsidRDefault="00F70A14" w:rsidP="00B34E89">
            <w:pPr>
              <w:autoSpaceDE w:val="0"/>
              <w:autoSpaceDN w:val="0"/>
              <w:adjustRightInd w:val="0"/>
              <w:spacing w:after="0" w:line="240" w:lineRule="auto"/>
              <w:jc w:val="center"/>
              <w:rPr>
                <w:rFonts w:ascii="Arial" w:hAnsi="Arial" w:cs="Arial"/>
                <w:sz w:val="18"/>
                <w:szCs w:val="18"/>
              </w:rPr>
            </w:pPr>
            <w:r w:rsidRPr="00B34E89">
              <w:rPr>
                <w:rFonts w:ascii="Arial" w:hAnsi="Arial" w:cs="Arial"/>
                <w:sz w:val="18"/>
                <w:szCs w:val="18"/>
              </w:rPr>
              <w:t>Levene Statistic</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70A14" w:rsidRPr="00B34E89" w:rsidRDefault="00F70A14" w:rsidP="00B34E89">
            <w:pPr>
              <w:autoSpaceDE w:val="0"/>
              <w:autoSpaceDN w:val="0"/>
              <w:adjustRightInd w:val="0"/>
              <w:spacing w:line="240" w:lineRule="auto"/>
              <w:jc w:val="center"/>
              <w:rPr>
                <w:rFonts w:ascii="Arial" w:hAnsi="Arial" w:cs="Arial"/>
                <w:sz w:val="18"/>
                <w:szCs w:val="18"/>
              </w:rPr>
            </w:pPr>
            <w:r w:rsidRPr="00B34E89">
              <w:rPr>
                <w:rFonts w:ascii="Arial" w:hAnsi="Arial" w:cs="Arial"/>
                <w:sz w:val="18"/>
                <w:szCs w:val="18"/>
              </w:rPr>
              <w:t>df1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F70A14" w:rsidRPr="00B34E89" w:rsidRDefault="00F70A14" w:rsidP="00B34E89">
            <w:pPr>
              <w:autoSpaceDE w:val="0"/>
              <w:autoSpaceDN w:val="0"/>
              <w:adjustRightInd w:val="0"/>
              <w:spacing w:line="240" w:lineRule="auto"/>
              <w:jc w:val="center"/>
              <w:rPr>
                <w:rFonts w:ascii="Arial" w:hAnsi="Arial" w:cs="Arial"/>
                <w:sz w:val="18"/>
                <w:szCs w:val="18"/>
              </w:rPr>
            </w:pPr>
            <w:r w:rsidRPr="00B34E89">
              <w:rPr>
                <w:rFonts w:ascii="Arial" w:hAnsi="Arial" w:cs="Arial"/>
                <w:sz w:val="18"/>
                <w:szCs w:val="18"/>
              </w:rPr>
              <w:t>df2</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70A14" w:rsidRPr="00B34E89" w:rsidRDefault="00F70A14" w:rsidP="00B34E89">
            <w:pPr>
              <w:autoSpaceDE w:val="0"/>
              <w:autoSpaceDN w:val="0"/>
              <w:adjustRightInd w:val="0"/>
              <w:spacing w:line="240" w:lineRule="auto"/>
              <w:jc w:val="center"/>
              <w:rPr>
                <w:rFonts w:ascii="Arial" w:hAnsi="Arial" w:cs="Arial"/>
                <w:sz w:val="18"/>
                <w:szCs w:val="18"/>
              </w:rPr>
            </w:pPr>
            <w:r w:rsidRPr="00B34E89">
              <w:rPr>
                <w:rFonts w:ascii="Arial" w:hAnsi="Arial" w:cs="Arial"/>
                <w:sz w:val="18"/>
                <w:szCs w:val="18"/>
              </w:rPr>
              <w:t>Sig.</w:t>
            </w:r>
          </w:p>
        </w:tc>
      </w:tr>
      <w:tr w:rsidR="00F70A14" w:rsidRPr="00B34E89" w:rsidTr="00656033">
        <w:trPr>
          <w:cantSplit/>
          <w:jc w:val="center"/>
        </w:trPr>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70A14" w:rsidRPr="00B34E89" w:rsidRDefault="00F70A14" w:rsidP="00B34E89">
            <w:pPr>
              <w:autoSpaceDE w:val="0"/>
              <w:autoSpaceDN w:val="0"/>
              <w:adjustRightInd w:val="0"/>
              <w:spacing w:line="240" w:lineRule="auto"/>
              <w:jc w:val="right"/>
              <w:rPr>
                <w:rFonts w:ascii="Arial" w:hAnsi="Arial" w:cs="Arial"/>
                <w:sz w:val="18"/>
                <w:szCs w:val="18"/>
              </w:rPr>
            </w:pPr>
            <w:r w:rsidRPr="00B34E89">
              <w:rPr>
                <w:rFonts w:ascii="Arial" w:hAnsi="Arial" w:cs="Arial"/>
                <w:sz w:val="18"/>
                <w:szCs w:val="18"/>
              </w:rPr>
              <w:t>.042</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70A14" w:rsidRPr="00B34E89" w:rsidRDefault="00F70A14" w:rsidP="00B34E89">
            <w:pPr>
              <w:autoSpaceDE w:val="0"/>
              <w:autoSpaceDN w:val="0"/>
              <w:adjustRightInd w:val="0"/>
              <w:spacing w:line="240" w:lineRule="auto"/>
              <w:jc w:val="right"/>
              <w:rPr>
                <w:rFonts w:ascii="Arial" w:hAnsi="Arial" w:cs="Arial"/>
                <w:sz w:val="18"/>
                <w:szCs w:val="18"/>
              </w:rPr>
            </w:pPr>
            <w:r w:rsidRPr="00B34E89">
              <w:rPr>
                <w:rFonts w:ascii="Arial" w:hAnsi="Arial" w:cs="Arial"/>
                <w:sz w:val="18"/>
                <w:szCs w:val="18"/>
              </w:rPr>
              <w:t>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70A14" w:rsidRPr="00B34E89" w:rsidRDefault="00F70A14" w:rsidP="00B34E89">
            <w:pPr>
              <w:autoSpaceDE w:val="0"/>
              <w:autoSpaceDN w:val="0"/>
              <w:adjustRightInd w:val="0"/>
              <w:spacing w:line="240" w:lineRule="auto"/>
              <w:jc w:val="right"/>
              <w:rPr>
                <w:rFonts w:ascii="Arial" w:hAnsi="Arial" w:cs="Arial"/>
                <w:sz w:val="18"/>
                <w:szCs w:val="18"/>
              </w:rPr>
            </w:pPr>
            <w:r w:rsidRPr="00B34E89">
              <w:rPr>
                <w:rFonts w:ascii="Arial" w:hAnsi="Arial" w:cs="Arial"/>
                <w:sz w:val="18"/>
                <w:szCs w:val="18"/>
              </w:rPr>
              <w:t>70</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70A14" w:rsidRPr="00B34E89" w:rsidRDefault="00F70A14" w:rsidP="00B34E89">
            <w:pPr>
              <w:autoSpaceDE w:val="0"/>
              <w:autoSpaceDN w:val="0"/>
              <w:adjustRightInd w:val="0"/>
              <w:spacing w:line="240" w:lineRule="auto"/>
              <w:jc w:val="right"/>
              <w:rPr>
                <w:rFonts w:ascii="Arial" w:hAnsi="Arial" w:cs="Arial"/>
                <w:sz w:val="18"/>
                <w:szCs w:val="18"/>
              </w:rPr>
            </w:pPr>
            <w:r w:rsidRPr="00B34E89">
              <w:rPr>
                <w:rFonts w:ascii="Arial" w:hAnsi="Arial" w:cs="Arial"/>
                <w:sz w:val="18"/>
                <w:szCs w:val="18"/>
              </w:rPr>
              <w:t>.637</w:t>
            </w:r>
          </w:p>
        </w:tc>
      </w:tr>
      <w:tr w:rsidR="00597550" w:rsidRPr="00B34E89" w:rsidTr="00335544">
        <w:trPr>
          <w:cantSplit/>
          <w:tblHeader/>
          <w:jc w:val="center"/>
        </w:trPr>
        <w:tc>
          <w:tcPr>
            <w:tcW w:w="4439" w:type="dxa"/>
            <w:gridSpan w:val="4"/>
            <w:tcBorders>
              <w:top w:val="nil"/>
              <w:left w:val="nil"/>
              <w:bottom w:val="nil"/>
              <w:right w:val="nil"/>
            </w:tcBorders>
            <w:shd w:val="clear" w:color="auto" w:fill="FFFFFF"/>
            <w:tcMar>
              <w:top w:w="30" w:type="dxa"/>
              <w:left w:w="30" w:type="dxa"/>
              <w:bottom w:w="30" w:type="dxa"/>
              <w:right w:w="30" w:type="dxa"/>
            </w:tcMar>
            <w:vAlign w:val="center"/>
          </w:tcPr>
          <w:p w:rsidR="00597550" w:rsidRPr="00B34E89" w:rsidRDefault="00597550" w:rsidP="00B34E89">
            <w:pPr>
              <w:autoSpaceDE w:val="0"/>
              <w:autoSpaceDN w:val="0"/>
              <w:adjustRightInd w:val="0"/>
              <w:spacing w:line="240" w:lineRule="auto"/>
              <w:jc w:val="center"/>
              <w:rPr>
                <w:rFonts w:ascii="Arial" w:hAnsi="Arial" w:cs="Arial"/>
                <w:b/>
                <w:bCs/>
                <w:sz w:val="18"/>
                <w:szCs w:val="18"/>
              </w:rPr>
            </w:pPr>
          </w:p>
          <w:p w:rsidR="00597550" w:rsidRPr="00B34E89" w:rsidRDefault="00597550" w:rsidP="00B34E89">
            <w:pPr>
              <w:autoSpaceDE w:val="0"/>
              <w:autoSpaceDN w:val="0"/>
              <w:adjustRightInd w:val="0"/>
              <w:spacing w:line="240" w:lineRule="auto"/>
              <w:jc w:val="center"/>
              <w:rPr>
                <w:rFonts w:ascii="Arial" w:hAnsi="Arial" w:cs="Arial"/>
                <w:sz w:val="18"/>
                <w:szCs w:val="18"/>
              </w:rPr>
            </w:pPr>
            <w:r w:rsidRPr="00B34E89">
              <w:rPr>
                <w:rFonts w:ascii="Arial" w:hAnsi="Arial" w:cs="Arial"/>
                <w:b/>
                <w:bCs/>
                <w:sz w:val="18"/>
                <w:szCs w:val="18"/>
              </w:rPr>
              <w:t>Test of Homogeneity of Variances</w:t>
            </w:r>
          </w:p>
        </w:tc>
      </w:tr>
      <w:tr w:rsidR="00597550" w:rsidRPr="00B34E89" w:rsidTr="00335544">
        <w:trPr>
          <w:cantSplit/>
          <w:tblHeader/>
          <w:jc w:val="center"/>
        </w:trPr>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97550" w:rsidRPr="00B34E89" w:rsidRDefault="00597550" w:rsidP="00B34E89">
            <w:pPr>
              <w:autoSpaceDE w:val="0"/>
              <w:autoSpaceDN w:val="0"/>
              <w:adjustRightInd w:val="0"/>
              <w:spacing w:line="240" w:lineRule="auto"/>
              <w:jc w:val="center"/>
              <w:rPr>
                <w:rFonts w:ascii="Arial" w:hAnsi="Arial" w:cs="Arial"/>
                <w:sz w:val="18"/>
                <w:szCs w:val="18"/>
              </w:rPr>
            </w:pPr>
            <w:r w:rsidRPr="00B34E89">
              <w:rPr>
                <w:rFonts w:ascii="Arial" w:hAnsi="Arial" w:cs="Arial"/>
                <w:sz w:val="18"/>
                <w:szCs w:val="18"/>
              </w:rPr>
              <w:t>Levene Statistic</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97550" w:rsidRPr="00B34E89" w:rsidRDefault="00597550" w:rsidP="00B34E89">
            <w:pPr>
              <w:autoSpaceDE w:val="0"/>
              <w:autoSpaceDN w:val="0"/>
              <w:adjustRightInd w:val="0"/>
              <w:spacing w:line="240" w:lineRule="auto"/>
              <w:jc w:val="center"/>
              <w:rPr>
                <w:rFonts w:ascii="Arial" w:hAnsi="Arial" w:cs="Arial"/>
                <w:sz w:val="18"/>
                <w:szCs w:val="18"/>
              </w:rPr>
            </w:pPr>
            <w:r w:rsidRPr="00B34E89">
              <w:rPr>
                <w:rFonts w:ascii="Arial" w:hAnsi="Arial" w:cs="Arial"/>
                <w:sz w:val="18"/>
                <w:szCs w:val="18"/>
              </w:rPr>
              <w:t>df1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97550" w:rsidRPr="00B34E89" w:rsidRDefault="00597550" w:rsidP="00B34E89">
            <w:pPr>
              <w:autoSpaceDE w:val="0"/>
              <w:autoSpaceDN w:val="0"/>
              <w:adjustRightInd w:val="0"/>
              <w:spacing w:line="240" w:lineRule="auto"/>
              <w:jc w:val="center"/>
              <w:rPr>
                <w:rFonts w:ascii="Arial" w:hAnsi="Arial" w:cs="Arial"/>
                <w:sz w:val="18"/>
                <w:szCs w:val="18"/>
              </w:rPr>
            </w:pPr>
            <w:r w:rsidRPr="00B34E89">
              <w:rPr>
                <w:rFonts w:ascii="Arial" w:hAnsi="Arial" w:cs="Arial"/>
                <w:sz w:val="18"/>
                <w:szCs w:val="18"/>
              </w:rPr>
              <w:t>df2</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97550" w:rsidRPr="00B34E89" w:rsidRDefault="00597550" w:rsidP="00B34E89">
            <w:pPr>
              <w:autoSpaceDE w:val="0"/>
              <w:autoSpaceDN w:val="0"/>
              <w:adjustRightInd w:val="0"/>
              <w:spacing w:line="240" w:lineRule="auto"/>
              <w:jc w:val="center"/>
              <w:rPr>
                <w:rFonts w:ascii="Arial" w:hAnsi="Arial" w:cs="Arial"/>
                <w:sz w:val="18"/>
                <w:szCs w:val="18"/>
              </w:rPr>
            </w:pPr>
            <w:r w:rsidRPr="00B34E89">
              <w:rPr>
                <w:rFonts w:ascii="Arial" w:hAnsi="Arial" w:cs="Arial"/>
                <w:sz w:val="18"/>
                <w:szCs w:val="18"/>
              </w:rPr>
              <w:t>Sig.</w:t>
            </w:r>
          </w:p>
        </w:tc>
      </w:tr>
      <w:tr w:rsidR="00597550" w:rsidRPr="00B34E89" w:rsidTr="00335544">
        <w:trPr>
          <w:cantSplit/>
          <w:jc w:val="center"/>
        </w:trPr>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597550" w:rsidRPr="00B34E89" w:rsidRDefault="00597550" w:rsidP="00B34E89">
            <w:pPr>
              <w:autoSpaceDE w:val="0"/>
              <w:autoSpaceDN w:val="0"/>
              <w:adjustRightInd w:val="0"/>
              <w:spacing w:line="240" w:lineRule="auto"/>
              <w:jc w:val="right"/>
              <w:rPr>
                <w:rFonts w:ascii="Arial" w:hAnsi="Arial" w:cs="Arial"/>
                <w:sz w:val="18"/>
                <w:szCs w:val="18"/>
              </w:rPr>
            </w:pPr>
            <w:r w:rsidRPr="00B34E89">
              <w:rPr>
                <w:rFonts w:ascii="Arial" w:hAnsi="Arial" w:cs="Arial"/>
                <w:sz w:val="18"/>
                <w:szCs w:val="18"/>
              </w:rPr>
              <w:t>.009</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97550" w:rsidRPr="00B34E89" w:rsidRDefault="00597550" w:rsidP="00B34E89">
            <w:pPr>
              <w:autoSpaceDE w:val="0"/>
              <w:autoSpaceDN w:val="0"/>
              <w:adjustRightInd w:val="0"/>
              <w:spacing w:line="240" w:lineRule="auto"/>
              <w:jc w:val="right"/>
              <w:rPr>
                <w:rFonts w:ascii="Arial" w:hAnsi="Arial" w:cs="Arial"/>
                <w:sz w:val="18"/>
                <w:szCs w:val="18"/>
              </w:rPr>
            </w:pPr>
            <w:r w:rsidRPr="00B34E89">
              <w:rPr>
                <w:rFonts w:ascii="Arial" w:hAnsi="Arial" w:cs="Arial"/>
                <w:sz w:val="18"/>
                <w:szCs w:val="18"/>
              </w:rPr>
              <w:t>1</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97550" w:rsidRPr="00B34E89" w:rsidRDefault="00597550" w:rsidP="00B34E89">
            <w:pPr>
              <w:autoSpaceDE w:val="0"/>
              <w:autoSpaceDN w:val="0"/>
              <w:adjustRightInd w:val="0"/>
              <w:spacing w:line="240" w:lineRule="auto"/>
              <w:jc w:val="right"/>
              <w:rPr>
                <w:rFonts w:ascii="Arial" w:hAnsi="Arial" w:cs="Arial"/>
                <w:sz w:val="18"/>
                <w:szCs w:val="18"/>
              </w:rPr>
            </w:pPr>
            <w:r w:rsidRPr="00B34E89">
              <w:rPr>
                <w:rFonts w:ascii="Arial" w:hAnsi="Arial" w:cs="Arial"/>
                <w:sz w:val="18"/>
                <w:szCs w:val="18"/>
              </w:rPr>
              <w:t>70</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97550" w:rsidRPr="00B34E89" w:rsidRDefault="00597550" w:rsidP="00B34E89">
            <w:pPr>
              <w:autoSpaceDE w:val="0"/>
              <w:autoSpaceDN w:val="0"/>
              <w:adjustRightInd w:val="0"/>
              <w:spacing w:line="240" w:lineRule="auto"/>
              <w:jc w:val="right"/>
              <w:rPr>
                <w:rFonts w:ascii="Arial" w:hAnsi="Arial" w:cs="Arial"/>
                <w:sz w:val="18"/>
                <w:szCs w:val="18"/>
              </w:rPr>
            </w:pPr>
            <w:r w:rsidRPr="00B34E89">
              <w:rPr>
                <w:rFonts w:ascii="Arial" w:hAnsi="Arial" w:cs="Arial"/>
                <w:sz w:val="18"/>
                <w:szCs w:val="18"/>
              </w:rPr>
              <w:t>.924</w:t>
            </w:r>
          </w:p>
        </w:tc>
      </w:tr>
    </w:tbl>
    <w:p w:rsidR="00597550" w:rsidRPr="00B34E89" w:rsidRDefault="00597550" w:rsidP="00597550">
      <w:pPr>
        <w:pStyle w:val="ListParagraph"/>
        <w:spacing w:after="0"/>
        <w:ind w:left="709" w:firstLine="1701"/>
        <w:jc w:val="both"/>
        <w:rPr>
          <w:rFonts w:ascii="Times New Roman" w:hAnsi="Times New Roman"/>
          <w:i/>
        </w:rPr>
      </w:pPr>
    </w:p>
    <w:p w:rsidR="00597550" w:rsidRDefault="00597550" w:rsidP="00B34E89">
      <w:pPr>
        <w:spacing w:line="480" w:lineRule="auto"/>
        <w:ind w:firstLine="696"/>
        <w:jc w:val="both"/>
        <w:rPr>
          <w:rFonts w:ascii="Times New Roman" w:hAnsi="Times New Roman" w:cs="Times New Roman"/>
          <w:sz w:val="24"/>
          <w:szCs w:val="24"/>
        </w:rPr>
      </w:pPr>
      <w:r w:rsidRPr="00B34E89">
        <w:rPr>
          <w:rFonts w:ascii="Times New Roman" w:hAnsi="Times New Roman" w:cs="Times New Roman"/>
          <w:sz w:val="24"/>
          <w:szCs w:val="24"/>
        </w:rPr>
        <w:t>Masing-masing memiliki n</w:t>
      </w:r>
      <w:r w:rsidRPr="00B34E89">
        <w:rPr>
          <w:rFonts w:ascii="Times New Roman" w:hAnsi="Times New Roman" w:cs="Times New Roman"/>
          <w:sz w:val="24"/>
          <w:szCs w:val="24"/>
          <w:lang w:val="id-ID"/>
        </w:rPr>
        <w:t>ilai Sig. (0,</w:t>
      </w:r>
      <w:r w:rsidRPr="00B34E89">
        <w:rPr>
          <w:rFonts w:ascii="Times New Roman" w:hAnsi="Times New Roman" w:cs="Times New Roman"/>
          <w:sz w:val="24"/>
          <w:szCs w:val="24"/>
        </w:rPr>
        <w:t>637</w:t>
      </w:r>
      <w:r w:rsidRPr="00B34E89">
        <w:rPr>
          <w:rFonts w:ascii="Times New Roman" w:hAnsi="Times New Roman" w:cs="Times New Roman"/>
          <w:sz w:val="24"/>
          <w:szCs w:val="24"/>
          <w:lang w:val="id-ID"/>
        </w:rPr>
        <w:t>) &gt;</w:t>
      </w:r>
      <m:oMath>
        <m:r>
          <w:rPr>
            <w:rFonts w:ascii="Cambria Math" w:hAnsi="Cambria Math" w:cs="Times New Roman"/>
            <w:sz w:val="24"/>
            <w:szCs w:val="24"/>
            <w:lang w:val="id-ID"/>
          </w:rPr>
          <m:t>α</m:t>
        </m:r>
      </m:oMath>
      <w:r w:rsidRPr="00B34E89">
        <w:rPr>
          <w:rFonts w:ascii="Times New Roman" w:eastAsiaTheme="minorEastAsia" w:hAnsi="Times New Roman" w:cs="Times New Roman"/>
          <w:sz w:val="24"/>
          <w:szCs w:val="24"/>
          <w:lang w:val="id-ID"/>
        </w:rPr>
        <w:t xml:space="preserve"> (</w:t>
      </w:r>
      <m:oMath>
        <m:r>
          <w:rPr>
            <w:rFonts w:ascii="Cambria Math" w:hAnsi="Cambria Math" w:cs="Times New Roman"/>
            <w:sz w:val="24"/>
            <w:szCs w:val="24"/>
            <w:lang w:val="id-ID"/>
          </w:rPr>
          <m:t>α</m:t>
        </m:r>
      </m:oMath>
      <w:r w:rsidRPr="00B34E89">
        <w:rPr>
          <w:rFonts w:ascii="Times New Roman" w:eastAsiaTheme="minorEastAsia" w:hAnsi="Times New Roman" w:cs="Times New Roman"/>
          <w:sz w:val="24"/>
          <w:szCs w:val="24"/>
          <w:lang w:val="id-ID"/>
        </w:rPr>
        <w:t xml:space="preserve"> = </w:t>
      </w:r>
      <w:r w:rsidRPr="00B34E89">
        <w:rPr>
          <w:rFonts w:ascii="Times New Roman" w:hAnsi="Times New Roman" w:cs="Times New Roman"/>
          <w:sz w:val="24"/>
          <w:szCs w:val="24"/>
          <w:lang w:val="id-ID"/>
        </w:rPr>
        <w:t>0,05)</w:t>
      </w:r>
      <w:r w:rsidRPr="00B34E89">
        <w:rPr>
          <w:rFonts w:ascii="Times New Roman" w:hAnsi="Times New Roman" w:cs="Times New Roman"/>
          <w:sz w:val="24"/>
          <w:szCs w:val="24"/>
        </w:rPr>
        <w:t xml:space="preserve"> dan n</w:t>
      </w:r>
      <w:r w:rsidRPr="00B34E89">
        <w:rPr>
          <w:rFonts w:ascii="Times New Roman" w:hAnsi="Times New Roman" w:cs="Times New Roman"/>
          <w:sz w:val="24"/>
          <w:szCs w:val="24"/>
          <w:lang w:val="id-ID"/>
        </w:rPr>
        <w:t>ilai Sig. (0,</w:t>
      </w:r>
      <w:r w:rsidRPr="00B34E89">
        <w:rPr>
          <w:rFonts w:ascii="Times New Roman" w:hAnsi="Times New Roman" w:cs="Times New Roman"/>
          <w:sz w:val="24"/>
          <w:szCs w:val="24"/>
        </w:rPr>
        <w:t>924</w:t>
      </w:r>
      <w:r w:rsidRPr="00B34E89">
        <w:rPr>
          <w:rFonts w:ascii="Times New Roman" w:hAnsi="Times New Roman" w:cs="Times New Roman"/>
          <w:sz w:val="24"/>
          <w:szCs w:val="24"/>
          <w:lang w:val="id-ID"/>
        </w:rPr>
        <w:t>) &gt;</w:t>
      </w:r>
      <m:oMath>
        <m:r>
          <w:rPr>
            <w:rFonts w:ascii="Cambria Math" w:hAnsi="Cambria Math" w:cs="Times New Roman"/>
            <w:sz w:val="24"/>
            <w:szCs w:val="24"/>
            <w:lang w:val="id-ID"/>
          </w:rPr>
          <m:t>α</m:t>
        </m:r>
      </m:oMath>
      <w:r w:rsidRPr="00B34E89">
        <w:rPr>
          <w:rFonts w:ascii="Times New Roman" w:eastAsiaTheme="minorEastAsia" w:hAnsi="Times New Roman" w:cs="Times New Roman"/>
          <w:sz w:val="24"/>
          <w:szCs w:val="24"/>
          <w:lang w:val="id-ID"/>
        </w:rPr>
        <w:t xml:space="preserve"> (</w:t>
      </w:r>
      <m:oMath>
        <m:r>
          <w:rPr>
            <w:rFonts w:ascii="Cambria Math" w:hAnsi="Cambria Math" w:cs="Times New Roman"/>
            <w:sz w:val="24"/>
            <w:szCs w:val="24"/>
            <w:lang w:val="id-ID"/>
          </w:rPr>
          <m:t>α</m:t>
        </m:r>
      </m:oMath>
      <w:r w:rsidRPr="00B34E89">
        <w:rPr>
          <w:rFonts w:ascii="Times New Roman" w:eastAsiaTheme="minorEastAsia" w:hAnsi="Times New Roman" w:cs="Times New Roman"/>
          <w:sz w:val="24"/>
          <w:szCs w:val="24"/>
          <w:lang w:val="id-ID"/>
        </w:rPr>
        <w:t xml:space="preserve"> = </w:t>
      </w:r>
      <w:r w:rsidRPr="00B34E89">
        <w:rPr>
          <w:rFonts w:ascii="Times New Roman" w:hAnsi="Times New Roman" w:cs="Times New Roman"/>
          <w:sz w:val="24"/>
          <w:szCs w:val="24"/>
          <w:lang w:val="id-ID"/>
        </w:rPr>
        <w:t xml:space="preserve">0,05), </w:t>
      </w:r>
      <w:r w:rsidRPr="00B34E89">
        <w:rPr>
          <w:rFonts w:ascii="Times New Roman" w:hAnsi="Times New Roman" w:cs="Times New Roman"/>
          <w:sz w:val="24"/>
          <w:szCs w:val="24"/>
        </w:rPr>
        <w:t>berarti</w:t>
      </w:r>
      <w:r w:rsidRPr="00B34E89">
        <w:rPr>
          <w:rFonts w:ascii="Times New Roman" w:hAnsi="Times New Roman" w:cs="Times New Roman"/>
          <w:sz w:val="24"/>
          <w:szCs w:val="24"/>
          <w:lang w:val="id-ID"/>
        </w:rPr>
        <w:t xml:space="preserve"> H</w:t>
      </w:r>
      <w:r w:rsidRPr="00B34E89">
        <w:rPr>
          <w:rFonts w:ascii="Times New Roman" w:hAnsi="Times New Roman" w:cs="Times New Roman"/>
          <w:sz w:val="24"/>
          <w:szCs w:val="24"/>
          <w:vertAlign w:val="subscript"/>
          <w:lang w:val="id-ID"/>
        </w:rPr>
        <w:t>0</w:t>
      </w:r>
      <w:r w:rsidRPr="00B34E89">
        <w:rPr>
          <w:rFonts w:ascii="Times New Roman" w:hAnsi="Times New Roman" w:cs="Times New Roman"/>
          <w:sz w:val="24"/>
          <w:szCs w:val="24"/>
          <w:lang w:val="id-ID"/>
        </w:rPr>
        <w:t xml:space="preserve"> diterima. </w:t>
      </w:r>
      <w:r w:rsidRPr="00B34E89">
        <w:rPr>
          <w:rFonts w:ascii="Times New Roman" w:hAnsi="Times New Roman" w:cs="Times New Roman"/>
          <w:sz w:val="24"/>
          <w:szCs w:val="24"/>
        </w:rPr>
        <w:t xml:space="preserve">Artinyauntuk masing-masing kemampuan </w:t>
      </w:r>
      <w:r w:rsidRPr="00B34E89">
        <w:rPr>
          <w:rFonts w:ascii="Times New Roman" w:hAnsi="Times New Roman" w:cs="Times New Roman"/>
          <w:sz w:val="24"/>
          <w:szCs w:val="24"/>
          <w:lang w:val="id-ID"/>
        </w:rPr>
        <w:t>kedua kelas</w:t>
      </w:r>
      <w:r w:rsidRPr="00B34E89">
        <w:rPr>
          <w:rFonts w:ascii="Times New Roman" w:hAnsi="Times New Roman" w:cs="Times New Roman"/>
          <w:sz w:val="24"/>
          <w:szCs w:val="24"/>
        </w:rPr>
        <w:t>nya</w:t>
      </w:r>
      <w:r w:rsidRPr="00B34E89">
        <w:rPr>
          <w:rFonts w:ascii="Times New Roman" w:hAnsi="Times New Roman" w:cs="Times New Roman"/>
          <w:sz w:val="24"/>
          <w:szCs w:val="24"/>
          <w:lang w:val="id-ID"/>
        </w:rPr>
        <w:t xml:space="preserve"> homogen</w:t>
      </w:r>
      <w:r w:rsidRPr="00B34E89">
        <w:rPr>
          <w:rFonts w:ascii="Times New Roman" w:hAnsi="Times New Roman" w:cs="Times New Roman"/>
          <w:sz w:val="24"/>
          <w:szCs w:val="24"/>
        </w:rPr>
        <w:t>.</w:t>
      </w:r>
    </w:p>
    <w:p w:rsidR="00F70A14" w:rsidRPr="00B34E89" w:rsidRDefault="00F70A14" w:rsidP="00B34E89">
      <w:pPr>
        <w:pStyle w:val="ListParagraph"/>
        <w:numPr>
          <w:ilvl w:val="0"/>
          <w:numId w:val="19"/>
        </w:numPr>
        <w:spacing w:after="0" w:line="480" w:lineRule="auto"/>
        <w:ind w:left="851"/>
        <w:jc w:val="both"/>
        <w:rPr>
          <w:rFonts w:ascii="Times New Roman" w:hAnsi="Times New Roman"/>
          <w:sz w:val="24"/>
          <w:szCs w:val="24"/>
        </w:rPr>
      </w:pPr>
      <w:r w:rsidRPr="00B34E89">
        <w:rPr>
          <w:rFonts w:ascii="Times New Roman" w:hAnsi="Times New Roman"/>
          <w:sz w:val="24"/>
          <w:szCs w:val="24"/>
        </w:rPr>
        <w:t xml:space="preserve">Uji Kesamaan Dua Rerata (Uji-t) </w:t>
      </w:r>
    </w:p>
    <w:p w:rsidR="00F70A14" w:rsidRPr="00B34E89" w:rsidRDefault="00597550" w:rsidP="00B34E89">
      <w:pPr>
        <w:pStyle w:val="NoSpacing"/>
        <w:spacing w:line="480" w:lineRule="auto"/>
        <w:ind w:firstLine="491"/>
        <w:jc w:val="both"/>
        <w:rPr>
          <w:rFonts w:ascii="Times New Roman" w:hAnsi="Times New Roman" w:cs="Times New Roman"/>
          <w:sz w:val="24"/>
          <w:szCs w:val="24"/>
          <w:lang w:val="en-US"/>
        </w:rPr>
      </w:pPr>
      <w:r w:rsidRPr="00B34E89">
        <w:rPr>
          <w:rFonts w:ascii="Times New Roman" w:hAnsi="Times New Roman" w:cs="Times New Roman"/>
          <w:sz w:val="24"/>
          <w:szCs w:val="24"/>
          <w:lang w:val="en-US"/>
        </w:rPr>
        <w:t xml:space="preserve">Hasil </w:t>
      </w:r>
      <w:r w:rsidRPr="00B34E89">
        <w:rPr>
          <w:rFonts w:ascii="Times New Roman" w:hAnsi="Times New Roman"/>
          <w:sz w:val="24"/>
          <w:szCs w:val="24"/>
        </w:rPr>
        <w:t xml:space="preserve">kesamaan dua rerata (Uji-t) </w:t>
      </w:r>
      <w:r w:rsidR="002D6051" w:rsidRPr="00B34E89">
        <w:rPr>
          <w:rFonts w:ascii="Times New Roman" w:hAnsi="Times New Roman"/>
          <w:sz w:val="24"/>
          <w:szCs w:val="24"/>
          <w:lang w:val="en-US"/>
        </w:rPr>
        <w:t xml:space="preserve">untuk masing-masing kemampuan </w:t>
      </w:r>
      <w:r w:rsidRPr="00B34E89">
        <w:rPr>
          <w:rFonts w:ascii="Times New Roman" w:hAnsi="Times New Roman"/>
          <w:sz w:val="24"/>
          <w:szCs w:val="24"/>
          <w:lang w:val="en-US"/>
        </w:rPr>
        <w:t>menunjukkan n</w:t>
      </w:r>
      <w:r w:rsidR="00F70A14" w:rsidRPr="00B34E89">
        <w:rPr>
          <w:rFonts w:ascii="Times New Roman" w:hAnsi="Times New Roman" w:cs="Times New Roman"/>
          <w:sz w:val="24"/>
          <w:szCs w:val="24"/>
          <w:lang w:val="en-US"/>
        </w:rPr>
        <w:t>ilai Sig. (</w:t>
      </w:r>
      <w:r w:rsidR="00F70A14" w:rsidRPr="00B34E89">
        <w:rPr>
          <w:rFonts w:ascii="Times New Roman" w:hAnsi="Times New Roman" w:cs="Times New Roman"/>
          <w:i/>
          <w:sz w:val="24"/>
          <w:szCs w:val="24"/>
          <w:lang w:val="en-US"/>
        </w:rPr>
        <w:t>p .037)</w:t>
      </w:r>
      <w:r w:rsidR="00F70A14" w:rsidRPr="00B34E89">
        <w:rPr>
          <w:rFonts w:ascii="Times New Roman" w:hAnsi="Times New Roman" w:cs="Times New Roman"/>
          <w:sz w:val="24"/>
          <w:szCs w:val="24"/>
          <w:lang w:val="en-US"/>
        </w:rPr>
        <w:t>&lt;</w:t>
      </w:r>
      <m:oMath>
        <m:r>
          <w:rPr>
            <w:rFonts w:ascii="Cambria Math" w:hAnsi="Cambria Math" w:cs="Times New Roman"/>
            <w:sz w:val="24"/>
            <w:szCs w:val="24"/>
          </w:rPr>
          <m:t>α</m:t>
        </m:r>
      </m:oMath>
      <w:r w:rsidR="00F70A14" w:rsidRPr="00B34E89">
        <w:rPr>
          <w:rFonts w:ascii="Times New Roman" w:hAnsi="Times New Roman" w:cs="Times New Roman"/>
          <w:sz w:val="24"/>
          <w:szCs w:val="24"/>
        </w:rPr>
        <w:t xml:space="preserve"> (</w:t>
      </w:r>
      <m:oMath>
        <m:r>
          <w:rPr>
            <w:rFonts w:ascii="Cambria Math" w:hAnsi="Cambria Math" w:cs="Times New Roman"/>
            <w:sz w:val="24"/>
            <w:szCs w:val="24"/>
          </w:rPr>
          <m:t>α</m:t>
        </m:r>
      </m:oMath>
      <w:r w:rsidR="00F70A14" w:rsidRPr="00B34E89">
        <w:rPr>
          <w:rFonts w:ascii="Times New Roman" w:hAnsi="Times New Roman" w:cs="Times New Roman"/>
          <w:sz w:val="24"/>
          <w:szCs w:val="24"/>
        </w:rPr>
        <w:t xml:space="preserve"> = 0,05)</w:t>
      </w:r>
      <w:r w:rsidR="002D6051" w:rsidRPr="00B34E89">
        <w:rPr>
          <w:rFonts w:ascii="Times New Roman" w:hAnsi="Times New Roman" w:cs="Times New Roman"/>
          <w:sz w:val="24"/>
          <w:szCs w:val="24"/>
          <w:lang w:val="en-US"/>
        </w:rPr>
        <w:t xml:space="preserve"> dan nilai sig. (</w:t>
      </w:r>
      <w:r w:rsidR="002D6051" w:rsidRPr="00B34E89">
        <w:rPr>
          <w:rFonts w:ascii="Times New Roman" w:hAnsi="Times New Roman" w:cs="Times New Roman"/>
          <w:i/>
          <w:sz w:val="24"/>
          <w:szCs w:val="24"/>
          <w:lang w:val="en-US"/>
        </w:rPr>
        <w:t>p .028)</w:t>
      </w:r>
      <w:r w:rsidR="002D6051" w:rsidRPr="00B34E89">
        <w:rPr>
          <w:rFonts w:ascii="Times New Roman" w:hAnsi="Times New Roman" w:cs="Times New Roman"/>
          <w:sz w:val="24"/>
          <w:szCs w:val="24"/>
          <w:lang w:val="en-US"/>
        </w:rPr>
        <w:t>&lt;</w:t>
      </w:r>
      <m:oMath>
        <m:r>
          <w:rPr>
            <w:rFonts w:ascii="Cambria Math" w:hAnsi="Cambria Math" w:cs="Times New Roman"/>
            <w:sz w:val="24"/>
            <w:szCs w:val="24"/>
          </w:rPr>
          <m:t>α</m:t>
        </m:r>
      </m:oMath>
      <w:r w:rsidR="002D6051" w:rsidRPr="00B34E89">
        <w:rPr>
          <w:rFonts w:ascii="Times New Roman" w:hAnsi="Times New Roman" w:cs="Times New Roman"/>
          <w:sz w:val="24"/>
          <w:szCs w:val="24"/>
        </w:rPr>
        <w:t xml:space="preserve"> (</w:t>
      </w:r>
      <m:oMath>
        <m:r>
          <w:rPr>
            <w:rFonts w:ascii="Cambria Math" w:hAnsi="Cambria Math" w:cs="Times New Roman"/>
            <w:sz w:val="24"/>
            <w:szCs w:val="24"/>
          </w:rPr>
          <m:t>α</m:t>
        </m:r>
      </m:oMath>
      <w:r w:rsidR="002D6051" w:rsidRPr="00B34E89">
        <w:rPr>
          <w:rFonts w:ascii="Times New Roman" w:hAnsi="Times New Roman" w:cs="Times New Roman"/>
          <w:sz w:val="24"/>
          <w:szCs w:val="24"/>
        </w:rPr>
        <w:t xml:space="preserve"> = 0,05)</w:t>
      </w:r>
      <w:r w:rsidR="002D6051" w:rsidRPr="00B34E89">
        <w:rPr>
          <w:rFonts w:ascii="Times New Roman" w:hAnsi="Times New Roman" w:cs="Times New Roman"/>
          <w:sz w:val="24"/>
          <w:szCs w:val="24"/>
          <w:lang w:val="en-US"/>
        </w:rPr>
        <w:t xml:space="preserve">, </w:t>
      </w:r>
      <w:r w:rsidR="00F70A14" w:rsidRPr="00B34E89">
        <w:rPr>
          <w:rFonts w:ascii="Times New Roman" w:hAnsi="Times New Roman" w:cs="Times New Roman"/>
          <w:sz w:val="24"/>
          <w:szCs w:val="24"/>
          <w:lang w:val="en-US"/>
        </w:rPr>
        <w:t>berarti H</w:t>
      </w:r>
      <w:r w:rsidR="00F70A14" w:rsidRPr="00B34E89">
        <w:rPr>
          <w:rFonts w:ascii="Times New Roman" w:hAnsi="Times New Roman" w:cs="Times New Roman"/>
          <w:sz w:val="24"/>
          <w:szCs w:val="24"/>
          <w:vertAlign w:val="subscript"/>
          <w:lang w:val="en-US"/>
        </w:rPr>
        <w:t>0</w:t>
      </w:r>
      <w:r w:rsidR="00F70A14" w:rsidRPr="00B34E89">
        <w:rPr>
          <w:rFonts w:ascii="Times New Roman" w:hAnsi="Times New Roman" w:cs="Times New Roman"/>
          <w:sz w:val="24"/>
          <w:szCs w:val="24"/>
          <w:lang w:val="en-US"/>
        </w:rPr>
        <w:t xml:space="preserve"> ditolak. Artinya Hal ini menunjukkan bahwa </w:t>
      </w:r>
      <w:r w:rsidR="00F70A14" w:rsidRPr="00B34E89">
        <w:rPr>
          <w:rFonts w:ascii="Times New Roman" w:hAnsi="Times New Roman" w:cs="Times New Roman"/>
          <w:sz w:val="24"/>
          <w:szCs w:val="24"/>
        </w:rPr>
        <w:t xml:space="preserve">terdapat perbedaan </w:t>
      </w:r>
      <w:r w:rsidR="00F70A14" w:rsidRPr="00B34E89">
        <w:rPr>
          <w:rFonts w:ascii="Times New Roman" w:hAnsi="Times New Roman" w:cs="Times New Roman"/>
          <w:sz w:val="24"/>
          <w:szCs w:val="24"/>
          <w:lang w:val="en-US"/>
        </w:rPr>
        <w:lastRenderedPageBreak/>
        <w:t xml:space="preserve">peningkatan kemampuan komunikasi </w:t>
      </w:r>
      <w:r w:rsidR="002D6051" w:rsidRPr="00B34E89">
        <w:rPr>
          <w:rFonts w:ascii="Times New Roman" w:hAnsi="Times New Roman" w:cs="Times New Roman"/>
          <w:sz w:val="24"/>
          <w:szCs w:val="24"/>
          <w:lang w:val="en-US"/>
        </w:rPr>
        <w:t xml:space="preserve">dan penalaran matematis </w:t>
      </w:r>
      <w:r w:rsidR="00F70A14" w:rsidRPr="00B34E89">
        <w:rPr>
          <w:rFonts w:ascii="Times New Roman" w:hAnsi="Times New Roman" w:cs="Times New Roman"/>
          <w:sz w:val="24"/>
          <w:szCs w:val="24"/>
        </w:rPr>
        <w:t xml:space="preserve">antara </w:t>
      </w:r>
      <w:r w:rsidR="00F70A14" w:rsidRPr="00B34E89">
        <w:rPr>
          <w:rFonts w:ascii="Times New Roman" w:hAnsi="Times New Roman" w:cs="Times New Roman"/>
          <w:sz w:val="24"/>
          <w:szCs w:val="24"/>
          <w:lang w:val="en-US"/>
        </w:rPr>
        <w:t>kelas</w:t>
      </w:r>
      <w:r w:rsidR="002D6051" w:rsidRPr="00B34E89">
        <w:rPr>
          <w:rFonts w:ascii="Times New Roman" w:hAnsi="Times New Roman" w:cs="Times New Roman"/>
          <w:sz w:val="24"/>
          <w:szCs w:val="24"/>
          <w:lang w:val="en-US"/>
        </w:rPr>
        <w:t xml:space="preserve"> eksperimen dan kelas kontrol</w:t>
      </w:r>
      <w:r w:rsidR="00F70A14" w:rsidRPr="00B34E89">
        <w:rPr>
          <w:rFonts w:ascii="Times New Roman" w:hAnsi="Times New Roman" w:cs="Times New Roman"/>
          <w:sz w:val="24"/>
          <w:szCs w:val="24"/>
          <w:lang w:val="en-US"/>
        </w:rPr>
        <w:t>.</w:t>
      </w:r>
    </w:p>
    <w:p w:rsidR="00F70A14" w:rsidRPr="00B34E89" w:rsidRDefault="00F70A14" w:rsidP="00F70A14">
      <w:pPr>
        <w:pStyle w:val="NoSpacing"/>
        <w:numPr>
          <w:ilvl w:val="0"/>
          <w:numId w:val="17"/>
        </w:numPr>
        <w:spacing w:line="480" w:lineRule="auto"/>
        <w:jc w:val="both"/>
        <w:rPr>
          <w:rFonts w:ascii="Times New Roman" w:hAnsi="Times New Roman" w:cs="Times New Roman"/>
          <w:sz w:val="24"/>
          <w:szCs w:val="24"/>
          <w:lang w:val="en-US"/>
        </w:rPr>
      </w:pPr>
      <w:r w:rsidRPr="00B34E89">
        <w:rPr>
          <w:rFonts w:ascii="Times New Roman" w:hAnsi="Times New Roman" w:cs="Times New Roman"/>
          <w:sz w:val="24"/>
          <w:szCs w:val="24"/>
          <w:lang w:val="en-US"/>
        </w:rPr>
        <w:t>Uji Korelasi Kemampuan Komunikasi dan penalaran Matematis</w:t>
      </w:r>
    </w:p>
    <w:p w:rsidR="00F70A14" w:rsidRPr="00B34E89" w:rsidRDefault="00F70A14" w:rsidP="00F70A14">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B34E89">
        <w:rPr>
          <w:rFonts w:ascii="Times New Roman" w:hAnsi="Times New Roman" w:cs="Times New Roman"/>
          <w:sz w:val="24"/>
          <w:szCs w:val="24"/>
        </w:rPr>
        <w:t xml:space="preserve">Uji Korelasi </w:t>
      </w:r>
      <w:r w:rsidRPr="00B34E89">
        <w:rPr>
          <w:rFonts w:ascii="Times New Roman" w:hAnsi="Times New Roman" w:cs="Times New Roman"/>
          <w:i/>
          <w:sz w:val="24"/>
          <w:szCs w:val="24"/>
        </w:rPr>
        <w:t>Spearman</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1426"/>
        <w:gridCol w:w="2133"/>
        <w:gridCol w:w="1879"/>
        <w:gridCol w:w="1279"/>
        <w:gridCol w:w="1278"/>
      </w:tblGrid>
      <w:tr w:rsidR="00F70A14" w:rsidRPr="00B34E89" w:rsidTr="002D6051">
        <w:trPr>
          <w:cantSplit/>
          <w:tblHeader/>
        </w:trPr>
        <w:tc>
          <w:tcPr>
            <w:tcW w:w="5000" w:type="pct"/>
            <w:gridSpan w:val="5"/>
            <w:tcBorders>
              <w:top w:val="nil"/>
              <w:left w:val="nil"/>
              <w:bottom w:val="nil"/>
              <w:right w:val="nil"/>
            </w:tcBorders>
            <w:shd w:val="clear" w:color="auto" w:fill="FFFFFF"/>
            <w:tcMar>
              <w:top w:w="30" w:type="dxa"/>
              <w:left w:w="30" w:type="dxa"/>
              <w:bottom w:w="30" w:type="dxa"/>
              <w:right w:w="30" w:type="dxa"/>
            </w:tcMar>
            <w:vAlign w:val="center"/>
          </w:tcPr>
          <w:p w:rsidR="00F70A14" w:rsidRPr="00B34E89" w:rsidRDefault="00F70A14" w:rsidP="002D6051">
            <w:pPr>
              <w:autoSpaceDE w:val="0"/>
              <w:autoSpaceDN w:val="0"/>
              <w:adjustRightInd w:val="0"/>
              <w:spacing w:after="0" w:line="240" w:lineRule="auto"/>
              <w:jc w:val="center"/>
              <w:rPr>
                <w:rFonts w:ascii="Arial" w:hAnsi="Arial" w:cs="Arial"/>
                <w:sz w:val="18"/>
                <w:szCs w:val="18"/>
              </w:rPr>
            </w:pPr>
            <w:r w:rsidRPr="00B34E89">
              <w:rPr>
                <w:rFonts w:ascii="Arial" w:hAnsi="Arial" w:cs="Arial"/>
                <w:b/>
                <w:bCs/>
                <w:sz w:val="18"/>
                <w:szCs w:val="18"/>
              </w:rPr>
              <w:t>Correlations</w:t>
            </w:r>
          </w:p>
        </w:tc>
      </w:tr>
      <w:tr w:rsidR="00F70A14" w:rsidRPr="00B34E89" w:rsidTr="002D6051">
        <w:trPr>
          <w:cantSplit/>
          <w:tblHeader/>
        </w:trPr>
        <w:tc>
          <w:tcPr>
            <w:tcW w:w="892" w:type="pc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Times New Roman" w:hAnsi="Times New Roman" w:cs="Times New Roman"/>
                <w:sz w:val="24"/>
                <w:szCs w:val="24"/>
              </w:rPr>
            </w:pPr>
          </w:p>
        </w:tc>
        <w:tc>
          <w:tcPr>
            <w:tcW w:w="1334" w:type="pct"/>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Times New Roman" w:hAnsi="Times New Roman" w:cs="Times New Roman"/>
                <w:sz w:val="24"/>
                <w:szCs w:val="24"/>
              </w:rPr>
            </w:pPr>
          </w:p>
        </w:tc>
        <w:tc>
          <w:tcPr>
            <w:tcW w:w="1175" w:type="pc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Times New Roman" w:hAnsi="Times New Roman" w:cs="Times New Roman"/>
                <w:sz w:val="24"/>
                <w:szCs w:val="24"/>
              </w:rPr>
            </w:pPr>
          </w:p>
        </w:tc>
        <w:tc>
          <w:tcPr>
            <w:tcW w:w="800"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70A14" w:rsidRPr="00B34E89" w:rsidRDefault="00F70A14" w:rsidP="002D6051">
            <w:pPr>
              <w:autoSpaceDE w:val="0"/>
              <w:autoSpaceDN w:val="0"/>
              <w:adjustRightInd w:val="0"/>
              <w:spacing w:after="0" w:line="240" w:lineRule="auto"/>
              <w:jc w:val="center"/>
              <w:rPr>
                <w:rFonts w:ascii="Arial" w:hAnsi="Arial" w:cs="Arial"/>
                <w:sz w:val="18"/>
                <w:szCs w:val="18"/>
              </w:rPr>
            </w:pPr>
            <w:r w:rsidRPr="00B34E89">
              <w:rPr>
                <w:rFonts w:ascii="Arial" w:hAnsi="Arial" w:cs="Arial"/>
                <w:sz w:val="18"/>
                <w:szCs w:val="18"/>
              </w:rPr>
              <w:t>Kemampuan Komunikasi</w:t>
            </w:r>
          </w:p>
        </w:tc>
        <w:tc>
          <w:tcPr>
            <w:tcW w:w="799"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70A14" w:rsidRPr="00B34E89" w:rsidRDefault="00F70A14" w:rsidP="002D6051">
            <w:pPr>
              <w:autoSpaceDE w:val="0"/>
              <w:autoSpaceDN w:val="0"/>
              <w:adjustRightInd w:val="0"/>
              <w:spacing w:after="0" w:line="240" w:lineRule="auto"/>
              <w:jc w:val="center"/>
              <w:rPr>
                <w:rFonts w:ascii="Arial" w:hAnsi="Arial" w:cs="Arial"/>
                <w:sz w:val="18"/>
                <w:szCs w:val="18"/>
              </w:rPr>
            </w:pPr>
            <w:r w:rsidRPr="00B34E89">
              <w:rPr>
                <w:rFonts w:ascii="Arial" w:hAnsi="Arial" w:cs="Arial"/>
                <w:sz w:val="18"/>
                <w:szCs w:val="18"/>
              </w:rPr>
              <w:t>Kemampuan Penalaran</w:t>
            </w:r>
          </w:p>
        </w:tc>
      </w:tr>
      <w:tr w:rsidR="00F70A14" w:rsidRPr="00B34E89" w:rsidTr="002D6051">
        <w:trPr>
          <w:cantSplit/>
          <w:tblHeader/>
        </w:trPr>
        <w:tc>
          <w:tcPr>
            <w:tcW w:w="892"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Spearman's rho</w:t>
            </w:r>
          </w:p>
        </w:tc>
        <w:tc>
          <w:tcPr>
            <w:tcW w:w="1334" w:type="pct"/>
            <w:vMerge w:val="restart"/>
            <w:tcBorders>
              <w:top w:val="single" w:sz="16" w:space="0" w:color="000000"/>
              <w:left w:val="nil"/>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Kemampuan Komunikasi</w:t>
            </w:r>
          </w:p>
        </w:tc>
        <w:tc>
          <w:tcPr>
            <w:tcW w:w="1175"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Correlation Coefficient</w:t>
            </w:r>
          </w:p>
        </w:tc>
        <w:tc>
          <w:tcPr>
            <w:tcW w:w="800" w:type="pct"/>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70A14" w:rsidRPr="00B34E89" w:rsidRDefault="00F70A14" w:rsidP="002D6051">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1.000</w:t>
            </w:r>
          </w:p>
        </w:tc>
        <w:tc>
          <w:tcPr>
            <w:tcW w:w="799" w:type="pct"/>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70A14" w:rsidRPr="00B34E89" w:rsidRDefault="00F70A14" w:rsidP="002D6051">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.891</w:t>
            </w:r>
            <w:r w:rsidRPr="00B34E89">
              <w:rPr>
                <w:rFonts w:ascii="Arial" w:hAnsi="Arial" w:cs="Arial"/>
                <w:sz w:val="18"/>
                <w:szCs w:val="18"/>
                <w:vertAlign w:val="superscript"/>
              </w:rPr>
              <w:t>**</w:t>
            </w:r>
          </w:p>
        </w:tc>
      </w:tr>
      <w:tr w:rsidR="00F70A14" w:rsidRPr="00B34E89" w:rsidTr="002D6051">
        <w:trPr>
          <w:cantSplit/>
          <w:tblHeader/>
        </w:trPr>
        <w:tc>
          <w:tcPr>
            <w:tcW w:w="892"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Arial" w:hAnsi="Arial" w:cs="Arial"/>
                <w:sz w:val="18"/>
                <w:szCs w:val="18"/>
              </w:rPr>
            </w:pPr>
          </w:p>
        </w:tc>
        <w:tc>
          <w:tcPr>
            <w:tcW w:w="1334" w:type="pct"/>
            <w:vMerge/>
            <w:tcBorders>
              <w:top w:val="single" w:sz="16" w:space="0" w:color="000000"/>
              <w:left w:val="nil"/>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Arial" w:hAnsi="Arial" w:cs="Arial"/>
                <w:sz w:val="18"/>
                <w:szCs w:val="18"/>
              </w:rPr>
            </w:pPr>
          </w:p>
        </w:tc>
        <w:tc>
          <w:tcPr>
            <w:tcW w:w="1175" w:type="pct"/>
            <w:tcBorders>
              <w:top w:val="nil"/>
              <w:left w:val="nil"/>
              <w:bottom w:val="nil"/>
              <w:right w:val="single" w:sz="16" w:space="0" w:color="000000"/>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Sig. (2-tailed)</w:t>
            </w:r>
          </w:p>
        </w:tc>
        <w:tc>
          <w:tcPr>
            <w:tcW w:w="800" w:type="pct"/>
            <w:tcBorders>
              <w:top w:val="nil"/>
              <w:left w:val="single" w:sz="16" w:space="0" w:color="000000"/>
              <w:bottom w:val="nil"/>
            </w:tcBorders>
            <w:shd w:val="clear" w:color="auto" w:fill="FFFFFF"/>
            <w:tcMar>
              <w:top w:w="30" w:type="dxa"/>
              <w:left w:w="30" w:type="dxa"/>
              <w:bottom w:w="30" w:type="dxa"/>
              <w:right w:w="30" w:type="dxa"/>
            </w:tcMar>
            <w:vAlign w:val="center"/>
          </w:tcPr>
          <w:p w:rsidR="00F70A14" w:rsidRPr="00B34E89" w:rsidRDefault="00F70A14" w:rsidP="002D6051">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w:t>
            </w:r>
          </w:p>
        </w:tc>
        <w:tc>
          <w:tcPr>
            <w:tcW w:w="799" w:type="pct"/>
            <w:tcBorders>
              <w:top w:val="nil"/>
              <w:bottom w:val="nil"/>
              <w:right w:val="single" w:sz="16" w:space="0" w:color="000000"/>
            </w:tcBorders>
            <w:shd w:val="clear" w:color="auto" w:fill="FFFFFF"/>
            <w:tcMar>
              <w:top w:w="30" w:type="dxa"/>
              <w:left w:w="30" w:type="dxa"/>
              <w:bottom w:w="30" w:type="dxa"/>
              <w:right w:w="30" w:type="dxa"/>
            </w:tcMar>
            <w:vAlign w:val="center"/>
          </w:tcPr>
          <w:p w:rsidR="00F70A14" w:rsidRPr="00B34E89" w:rsidRDefault="00F70A14" w:rsidP="002D6051">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.000</w:t>
            </w:r>
          </w:p>
        </w:tc>
      </w:tr>
      <w:tr w:rsidR="00F70A14" w:rsidRPr="00B34E89" w:rsidTr="002D6051">
        <w:trPr>
          <w:cantSplit/>
          <w:tblHeader/>
        </w:trPr>
        <w:tc>
          <w:tcPr>
            <w:tcW w:w="892"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Arial" w:hAnsi="Arial" w:cs="Arial"/>
                <w:sz w:val="18"/>
                <w:szCs w:val="18"/>
              </w:rPr>
            </w:pPr>
          </w:p>
        </w:tc>
        <w:tc>
          <w:tcPr>
            <w:tcW w:w="1334" w:type="pct"/>
            <w:vMerge/>
            <w:tcBorders>
              <w:top w:val="single" w:sz="16" w:space="0" w:color="000000"/>
              <w:left w:val="nil"/>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Arial" w:hAnsi="Arial" w:cs="Arial"/>
                <w:sz w:val="18"/>
                <w:szCs w:val="18"/>
              </w:rPr>
            </w:pPr>
          </w:p>
        </w:tc>
        <w:tc>
          <w:tcPr>
            <w:tcW w:w="1175" w:type="pct"/>
            <w:tcBorders>
              <w:top w:val="nil"/>
              <w:left w:val="nil"/>
              <w:right w:val="single" w:sz="16" w:space="0" w:color="000000"/>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N</w:t>
            </w:r>
          </w:p>
        </w:tc>
        <w:tc>
          <w:tcPr>
            <w:tcW w:w="800" w:type="pct"/>
            <w:tcBorders>
              <w:top w:val="nil"/>
              <w:left w:val="single" w:sz="16" w:space="0" w:color="000000"/>
            </w:tcBorders>
            <w:shd w:val="clear" w:color="auto" w:fill="FFFFFF"/>
            <w:tcMar>
              <w:top w:w="30" w:type="dxa"/>
              <w:left w:w="30" w:type="dxa"/>
              <w:bottom w:w="30" w:type="dxa"/>
              <w:right w:w="30" w:type="dxa"/>
            </w:tcMar>
            <w:vAlign w:val="center"/>
          </w:tcPr>
          <w:p w:rsidR="00F70A14" w:rsidRPr="00B34E89" w:rsidRDefault="00F70A14" w:rsidP="002D6051">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36</w:t>
            </w:r>
          </w:p>
        </w:tc>
        <w:tc>
          <w:tcPr>
            <w:tcW w:w="799" w:type="pct"/>
            <w:tcBorders>
              <w:top w:val="nil"/>
              <w:right w:val="single" w:sz="16" w:space="0" w:color="000000"/>
            </w:tcBorders>
            <w:shd w:val="clear" w:color="auto" w:fill="FFFFFF"/>
            <w:tcMar>
              <w:top w:w="30" w:type="dxa"/>
              <w:left w:w="30" w:type="dxa"/>
              <w:bottom w:w="30" w:type="dxa"/>
              <w:right w:w="30" w:type="dxa"/>
            </w:tcMar>
            <w:vAlign w:val="center"/>
          </w:tcPr>
          <w:p w:rsidR="00F70A14" w:rsidRPr="00B34E89" w:rsidRDefault="00F70A14" w:rsidP="002D6051">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36</w:t>
            </w:r>
          </w:p>
        </w:tc>
      </w:tr>
      <w:tr w:rsidR="00F70A14" w:rsidRPr="00B34E89" w:rsidTr="002D6051">
        <w:trPr>
          <w:cantSplit/>
          <w:tblHeader/>
        </w:trPr>
        <w:tc>
          <w:tcPr>
            <w:tcW w:w="892"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Arial" w:hAnsi="Arial" w:cs="Arial"/>
                <w:sz w:val="18"/>
                <w:szCs w:val="18"/>
              </w:rPr>
            </w:pPr>
          </w:p>
        </w:tc>
        <w:tc>
          <w:tcPr>
            <w:tcW w:w="1334" w:type="pct"/>
            <w:vMerge w:val="restart"/>
            <w:tcBorders>
              <w:left w:val="nil"/>
              <w:bottom w:val="single" w:sz="16" w:space="0" w:color="000000"/>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Kemampuan Penalaran</w:t>
            </w:r>
          </w:p>
        </w:tc>
        <w:tc>
          <w:tcPr>
            <w:tcW w:w="1175" w:type="pct"/>
            <w:tcBorders>
              <w:left w:val="nil"/>
              <w:bottom w:val="nil"/>
              <w:right w:val="single" w:sz="16" w:space="0" w:color="000000"/>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Correlation Coefficient</w:t>
            </w:r>
          </w:p>
        </w:tc>
        <w:tc>
          <w:tcPr>
            <w:tcW w:w="800" w:type="pct"/>
            <w:tcBorders>
              <w:left w:val="single" w:sz="16" w:space="0" w:color="000000"/>
              <w:bottom w:val="nil"/>
            </w:tcBorders>
            <w:shd w:val="clear" w:color="auto" w:fill="FFFFFF"/>
            <w:tcMar>
              <w:top w:w="30" w:type="dxa"/>
              <w:left w:w="30" w:type="dxa"/>
              <w:bottom w:w="30" w:type="dxa"/>
              <w:right w:w="30" w:type="dxa"/>
            </w:tcMar>
            <w:vAlign w:val="center"/>
          </w:tcPr>
          <w:p w:rsidR="00F70A14" w:rsidRPr="00B34E89" w:rsidRDefault="00F70A14" w:rsidP="002D6051">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.891</w:t>
            </w:r>
            <w:r w:rsidRPr="00B34E89">
              <w:rPr>
                <w:rFonts w:ascii="Arial" w:hAnsi="Arial" w:cs="Arial"/>
                <w:sz w:val="18"/>
                <w:szCs w:val="18"/>
                <w:vertAlign w:val="superscript"/>
              </w:rPr>
              <w:t>**</w:t>
            </w:r>
          </w:p>
        </w:tc>
        <w:tc>
          <w:tcPr>
            <w:tcW w:w="799" w:type="pct"/>
            <w:tcBorders>
              <w:bottom w:val="nil"/>
              <w:right w:val="single" w:sz="16" w:space="0" w:color="000000"/>
            </w:tcBorders>
            <w:shd w:val="clear" w:color="auto" w:fill="FFFFFF"/>
            <w:tcMar>
              <w:top w:w="30" w:type="dxa"/>
              <w:left w:w="30" w:type="dxa"/>
              <w:bottom w:w="30" w:type="dxa"/>
              <w:right w:w="30" w:type="dxa"/>
            </w:tcMar>
            <w:vAlign w:val="center"/>
          </w:tcPr>
          <w:p w:rsidR="00F70A14" w:rsidRPr="00B34E89" w:rsidRDefault="00F70A14" w:rsidP="002D6051">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1.000</w:t>
            </w:r>
          </w:p>
        </w:tc>
      </w:tr>
      <w:tr w:rsidR="00F70A14" w:rsidRPr="00B34E89" w:rsidTr="002D6051">
        <w:trPr>
          <w:cantSplit/>
          <w:tblHeader/>
        </w:trPr>
        <w:tc>
          <w:tcPr>
            <w:tcW w:w="892"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Times New Roman" w:hAnsi="Times New Roman" w:cs="Times New Roman"/>
                <w:sz w:val="24"/>
                <w:szCs w:val="24"/>
              </w:rPr>
            </w:pPr>
          </w:p>
        </w:tc>
        <w:tc>
          <w:tcPr>
            <w:tcW w:w="1334" w:type="pct"/>
            <w:vMerge/>
            <w:tcBorders>
              <w:left w:val="nil"/>
              <w:bottom w:val="single" w:sz="16" w:space="0" w:color="000000"/>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Times New Roman" w:hAnsi="Times New Roman" w:cs="Times New Roman"/>
                <w:sz w:val="24"/>
                <w:szCs w:val="24"/>
              </w:rPr>
            </w:pPr>
          </w:p>
        </w:tc>
        <w:tc>
          <w:tcPr>
            <w:tcW w:w="1175" w:type="pct"/>
            <w:tcBorders>
              <w:top w:val="nil"/>
              <w:left w:val="nil"/>
              <w:bottom w:val="nil"/>
              <w:right w:val="single" w:sz="16" w:space="0" w:color="000000"/>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Sig. (2-tailed)</w:t>
            </w:r>
          </w:p>
        </w:tc>
        <w:tc>
          <w:tcPr>
            <w:tcW w:w="800" w:type="pct"/>
            <w:tcBorders>
              <w:top w:val="nil"/>
              <w:left w:val="single" w:sz="16" w:space="0" w:color="000000"/>
              <w:bottom w:val="nil"/>
            </w:tcBorders>
            <w:shd w:val="clear" w:color="auto" w:fill="FFFFFF"/>
            <w:tcMar>
              <w:top w:w="30" w:type="dxa"/>
              <w:left w:w="30" w:type="dxa"/>
              <w:bottom w:w="30" w:type="dxa"/>
              <w:right w:w="30" w:type="dxa"/>
            </w:tcMar>
            <w:vAlign w:val="center"/>
          </w:tcPr>
          <w:p w:rsidR="00F70A14" w:rsidRPr="00B34E89" w:rsidRDefault="00F70A14" w:rsidP="002D6051">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.000</w:t>
            </w:r>
          </w:p>
        </w:tc>
        <w:tc>
          <w:tcPr>
            <w:tcW w:w="799" w:type="pct"/>
            <w:tcBorders>
              <w:top w:val="nil"/>
              <w:bottom w:val="nil"/>
              <w:right w:val="single" w:sz="16" w:space="0" w:color="000000"/>
            </w:tcBorders>
            <w:shd w:val="clear" w:color="auto" w:fill="FFFFFF"/>
            <w:tcMar>
              <w:top w:w="30" w:type="dxa"/>
              <w:left w:w="30" w:type="dxa"/>
              <w:bottom w:w="30" w:type="dxa"/>
              <w:right w:w="30" w:type="dxa"/>
            </w:tcMar>
            <w:vAlign w:val="center"/>
          </w:tcPr>
          <w:p w:rsidR="00F70A14" w:rsidRPr="00B34E89" w:rsidRDefault="00F70A14" w:rsidP="002D6051">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w:t>
            </w:r>
          </w:p>
        </w:tc>
      </w:tr>
      <w:tr w:rsidR="00F70A14" w:rsidRPr="00B34E89" w:rsidTr="002D6051">
        <w:trPr>
          <w:cantSplit/>
          <w:tblHeader/>
        </w:trPr>
        <w:tc>
          <w:tcPr>
            <w:tcW w:w="892"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Times New Roman" w:hAnsi="Times New Roman" w:cs="Times New Roman"/>
                <w:sz w:val="24"/>
                <w:szCs w:val="24"/>
              </w:rPr>
            </w:pPr>
          </w:p>
        </w:tc>
        <w:tc>
          <w:tcPr>
            <w:tcW w:w="1334" w:type="pct"/>
            <w:vMerge/>
            <w:tcBorders>
              <w:left w:val="nil"/>
              <w:bottom w:val="single" w:sz="16" w:space="0" w:color="000000"/>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Times New Roman" w:hAnsi="Times New Roman" w:cs="Times New Roman"/>
                <w:sz w:val="24"/>
                <w:szCs w:val="24"/>
              </w:rPr>
            </w:pPr>
          </w:p>
        </w:tc>
        <w:tc>
          <w:tcPr>
            <w:tcW w:w="1175"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N</w:t>
            </w:r>
          </w:p>
        </w:tc>
        <w:tc>
          <w:tcPr>
            <w:tcW w:w="800" w:type="pct"/>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70A14" w:rsidRPr="00B34E89" w:rsidRDefault="00F70A14" w:rsidP="002D6051">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36</w:t>
            </w:r>
          </w:p>
        </w:tc>
        <w:tc>
          <w:tcPr>
            <w:tcW w:w="799" w:type="pct"/>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70A14" w:rsidRPr="00B34E89" w:rsidRDefault="00F70A14" w:rsidP="002D6051">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36</w:t>
            </w:r>
          </w:p>
        </w:tc>
      </w:tr>
      <w:tr w:rsidR="00F70A14" w:rsidRPr="00B34E89" w:rsidTr="002D6051">
        <w:trPr>
          <w:cantSplit/>
        </w:trPr>
        <w:tc>
          <w:tcPr>
            <w:tcW w:w="3400" w:type="pct"/>
            <w:gridSpan w:val="3"/>
            <w:tcBorders>
              <w:top w:val="nil"/>
              <w:left w:val="nil"/>
              <w:bottom w:val="nil"/>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 Correlation is significant at the 0.01 level (2-tailed).</w:t>
            </w:r>
          </w:p>
        </w:tc>
        <w:tc>
          <w:tcPr>
            <w:tcW w:w="800" w:type="pct"/>
            <w:tcBorders>
              <w:top w:val="nil"/>
              <w:left w:val="nil"/>
              <w:bottom w:val="nil"/>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Times New Roman" w:hAnsi="Times New Roman" w:cs="Times New Roman"/>
                <w:sz w:val="24"/>
                <w:szCs w:val="24"/>
              </w:rPr>
            </w:pPr>
          </w:p>
        </w:tc>
        <w:tc>
          <w:tcPr>
            <w:tcW w:w="799" w:type="pct"/>
            <w:tcBorders>
              <w:top w:val="nil"/>
              <w:left w:val="nil"/>
              <w:bottom w:val="nil"/>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Times New Roman" w:hAnsi="Times New Roman" w:cs="Times New Roman"/>
                <w:sz w:val="24"/>
                <w:szCs w:val="24"/>
              </w:rPr>
            </w:pPr>
          </w:p>
        </w:tc>
      </w:tr>
    </w:tbl>
    <w:p w:rsidR="00F70A14" w:rsidRPr="00B34E89" w:rsidRDefault="002D6051" w:rsidP="00B34E89">
      <w:pPr>
        <w:pStyle w:val="ListParagraph"/>
        <w:autoSpaceDE w:val="0"/>
        <w:autoSpaceDN w:val="0"/>
        <w:adjustRightInd w:val="0"/>
        <w:spacing w:after="0" w:line="480" w:lineRule="auto"/>
        <w:ind w:left="0" w:firstLine="502"/>
        <w:jc w:val="both"/>
        <w:rPr>
          <w:rFonts w:ascii="Times New Roman" w:hAnsi="Times New Roman" w:cs="Times New Roman"/>
          <w:sz w:val="24"/>
          <w:szCs w:val="24"/>
        </w:rPr>
      </w:pPr>
      <w:r w:rsidRPr="00B34E89">
        <w:rPr>
          <w:rFonts w:ascii="Times New Roman" w:hAnsi="Times New Roman" w:cs="Times New Roman"/>
          <w:sz w:val="24"/>
        </w:rPr>
        <w:t xml:space="preserve">Dari hasil </w:t>
      </w:r>
      <w:r w:rsidRPr="00B34E89">
        <w:rPr>
          <w:rFonts w:ascii="Times New Roman" w:hAnsi="Times New Roman" w:cs="Times New Roman"/>
          <w:sz w:val="24"/>
          <w:szCs w:val="24"/>
        </w:rPr>
        <w:t>uji korelasi</w:t>
      </w:r>
      <w:r w:rsidRPr="00B34E89">
        <w:rPr>
          <w:rFonts w:ascii="Times New Roman" w:hAnsi="Times New Roman" w:cs="Times New Roman"/>
          <w:i/>
          <w:sz w:val="24"/>
          <w:szCs w:val="24"/>
        </w:rPr>
        <w:t xml:space="preserve"> Spearman </w:t>
      </w:r>
      <w:r w:rsidRPr="00B34E89">
        <w:rPr>
          <w:rFonts w:ascii="Times New Roman" w:hAnsi="Times New Roman" w:cs="Times New Roman"/>
          <w:sz w:val="24"/>
          <w:szCs w:val="24"/>
        </w:rPr>
        <w:t>diperoleh n</w:t>
      </w:r>
      <w:r w:rsidR="00F70A14" w:rsidRPr="00B34E89">
        <w:rPr>
          <w:rFonts w:ascii="Times New Roman" w:hAnsi="Times New Roman" w:cs="Times New Roman"/>
          <w:sz w:val="24"/>
        </w:rPr>
        <w:t>ilai</w:t>
      </w:r>
      <w:r w:rsidRPr="00B34E89">
        <w:rPr>
          <w:rFonts w:ascii="Times New Roman" w:hAnsi="Times New Roman" w:cs="Times New Roman"/>
          <w:sz w:val="24"/>
        </w:rPr>
        <w:t xml:space="preserve"> s</w:t>
      </w:r>
      <w:r w:rsidR="00F70A14" w:rsidRPr="00B34E89">
        <w:rPr>
          <w:rFonts w:ascii="Times New Roman" w:hAnsi="Times New Roman" w:cs="Times New Roman"/>
          <w:sz w:val="24"/>
        </w:rPr>
        <w:t>ig. (</w:t>
      </w:r>
      <w:r w:rsidR="00F70A14" w:rsidRPr="00B34E89">
        <w:rPr>
          <w:rFonts w:ascii="Times New Roman" w:hAnsi="Times New Roman" w:cs="Times New Roman"/>
          <w:i/>
          <w:sz w:val="24"/>
        </w:rPr>
        <w:t>p .000)</w:t>
      </w:r>
      <w:r w:rsidR="00F70A14" w:rsidRPr="00B34E89">
        <w:rPr>
          <w:rFonts w:ascii="Times New Roman" w:hAnsi="Times New Roman" w:cs="Times New Roman"/>
          <w:sz w:val="24"/>
        </w:rPr>
        <w:t>&lt;</w:t>
      </w:r>
      <m:oMath>
        <m:r>
          <w:rPr>
            <w:rFonts w:ascii="Cambria Math" w:hAnsi="Cambria Math" w:cs="Times New Roman"/>
            <w:sz w:val="24"/>
          </w:rPr>
          <m:t>α</m:t>
        </m:r>
      </m:oMath>
      <w:r w:rsidR="00F70A14" w:rsidRPr="00B34E89">
        <w:rPr>
          <w:rFonts w:ascii="Times New Roman" w:hAnsi="Times New Roman" w:cs="Times New Roman"/>
          <w:sz w:val="24"/>
        </w:rPr>
        <w:t xml:space="preserve"> (</w:t>
      </w:r>
      <m:oMath>
        <m:r>
          <w:rPr>
            <w:rFonts w:ascii="Cambria Math" w:hAnsi="Cambria Math" w:cs="Times New Roman"/>
            <w:sz w:val="24"/>
          </w:rPr>
          <m:t>α</m:t>
        </m:r>
      </m:oMath>
      <w:r w:rsidR="00F70A14" w:rsidRPr="00B34E89">
        <w:rPr>
          <w:rFonts w:ascii="Times New Roman" w:hAnsi="Times New Roman" w:cs="Times New Roman"/>
          <w:sz w:val="24"/>
        </w:rPr>
        <w:t xml:space="preserve"> = 0,05), sehingga H</w:t>
      </w:r>
      <w:r w:rsidR="00F70A14" w:rsidRPr="00B34E89">
        <w:rPr>
          <w:rFonts w:ascii="Times New Roman" w:hAnsi="Times New Roman" w:cs="Times New Roman"/>
          <w:sz w:val="24"/>
          <w:vertAlign w:val="subscript"/>
        </w:rPr>
        <w:t>0</w:t>
      </w:r>
      <w:r w:rsidR="00F70A14" w:rsidRPr="00B34E89">
        <w:rPr>
          <w:rFonts w:ascii="Times New Roman" w:hAnsi="Times New Roman" w:cs="Times New Roman"/>
          <w:sz w:val="24"/>
        </w:rPr>
        <w:t xml:space="preserve"> ditolak. Artinya terdapat korelasi antara kemampuan komunikasi dan penalaran matematis. </w:t>
      </w:r>
    </w:p>
    <w:p w:rsidR="00F70A14" w:rsidRPr="00B34E89" w:rsidRDefault="00F70A14" w:rsidP="00B34E89">
      <w:pPr>
        <w:pStyle w:val="NoSpacing"/>
        <w:numPr>
          <w:ilvl w:val="0"/>
          <w:numId w:val="17"/>
        </w:numPr>
        <w:spacing w:line="480" w:lineRule="auto"/>
        <w:jc w:val="both"/>
        <w:rPr>
          <w:rFonts w:ascii="Times New Roman" w:hAnsi="Times New Roman" w:cs="Times New Roman"/>
          <w:sz w:val="24"/>
          <w:szCs w:val="24"/>
          <w:lang w:val="en-US"/>
        </w:rPr>
      </w:pPr>
      <w:r w:rsidRPr="00B34E89">
        <w:rPr>
          <w:rFonts w:ascii="Times New Roman" w:hAnsi="Times New Roman" w:cs="Times New Roman"/>
          <w:sz w:val="24"/>
          <w:szCs w:val="24"/>
          <w:lang w:val="en-US"/>
        </w:rPr>
        <w:t xml:space="preserve">Uji Korelasi Kemampuan Komunikasi dan </w:t>
      </w:r>
      <w:r w:rsidRPr="00B34E89">
        <w:rPr>
          <w:rFonts w:ascii="Times New Roman" w:hAnsi="Times New Roman" w:cs="Times New Roman"/>
          <w:i/>
          <w:sz w:val="24"/>
          <w:szCs w:val="24"/>
          <w:lang w:val="en-US"/>
        </w:rPr>
        <w:t>Self Confidence</w:t>
      </w:r>
    </w:p>
    <w:p w:rsidR="00F70A14" w:rsidRPr="00B34E89" w:rsidRDefault="00F70A14" w:rsidP="00B34E89">
      <w:pPr>
        <w:pStyle w:val="ListParagraph"/>
        <w:numPr>
          <w:ilvl w:val="0"/>
          <w:numId w:val="22"/>
        </w:numPr>
        <w:autoSpaceDE w:val="0"/>
        <w:autoSpaceDN w:val="0"/>
        <w:adjustRightInd w:val="0"/>
        <w:spacing w:after="0" w:line="480" w:lineRule="auto"/>
        <w:rPr>
          <w:rFonts w:ascii="Times New Roman" w:hAnsi="Times New Roman" w:cs="Times New Roman"/>
          <w:sz w:val="24"/>
          <w:szCs w:val="24"/>
        </w:rPr>
      </w:pPr>
      <w:r w:rsidRPr="00B34E89">
        <w:rPr>
          <w:rFonts w:ascii="Times New Roman" w:hAnsi="Times New Roman" w:cs="Times New Roman"/>
          <w:sz w:val="24"/>
          <w:szCs w:val="24"/>
        </w:rPr>
        <w:t xml:space="preserve">Uji Korelasi </w:t>
      </w:r>
      <w:r w:rsidRPr="00B34E89">
        <w:rPr>
          <w:rFonts w:ascii="Times New Roman" w:hAnsi="Times New Roman" w:cs="Times New Roman"/>
          <w:i/>
          <w:sz w:val="24"/>
          <w:szCs w:val="24"/>
        </w:rPr>
        <w:t>Spearman</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1426"/>
        <w:gridCol w:w="2133"/>
        <w:gridCol w:w="1879"/>
        <w:gridCol w:w="1279"/>
        <w:gridCol w:w="1278"/>
      </w:tblGrid>
      <w:tr w:rsidR="00F70A14" w:rsidRPr="00B34E89" w:rsidTr="002D6051">
        <w:trPr>
          <w:cantSplit/>
          <w:tblHeader/>
        </w:trPr>
        <w:tc>
          <w:tcPr>
            <w:tcW w:w="5000" w:type="pct"/>
            <w:gridSpan w:val="5"/>
            <w:tcBorders>
              <w:top w:val="nil"/>
              <w:left w:val="nil"/>
              <w:bottom w:val="nil"/>
              <w:right w:val="nil"/>
            </w:tcBorders>
            <w:shd w:val="clear" w:color="auto" w:fill="FFFFFF"/>
            <w:tcMar>
              <w:top w:w="30" w:type="dxa"/>
              <w:left w:w="30" w:type="dxa"/>
              <w:bottom w:w="30" w:type="dxa"/>
              <w:right w:w="30" w:type="dxa"/>
            </w:tcMar>
            <w:vAlign w:val="center"/>
          </w:tcPr>
          <w:p w:rsidR="00F70A14" w:rsidRPr="00B34E89" w:rsidRDefault="00F70A14" w:rsidP="002D6051">
            <w:pPr>
              <w:autoSpaceDE w:val="0"/>
              <w:autoSpaceDN w:val="0"/>
              <w:adjustRightInd w:val="0"/>
              <w:spacing w:after="0" w:line="240" w:lineRule="auto"/>
              <w:jc w:val="center"/>
              <w:rPr>
                <w:rFonts w:ascii="Arial" w:hAnsi="Arial" w:cs="Arial"/>
                <w:sz w:val="18"/>
                <w:szCs w:val="18"/>
              </w:rPr>
            </w:pPr>
            <w:r w:rsidRPr="00B34E89">
              <w:rPr>
                <w:rFonts w:ascii="Arial" w:hAnsi="Arial" w:cs="Arial"/>
                <w:b/>
                <w:bCs/>
                <w:sz w:val="18"/>
                <w:szCs w:val="18"/>
              </w:rPr>
              <w:t>Correlations</w:t>
            </w:r>
          </w:p>
        </w:tc>
      </w:tr>
      <w:tr w:rsidR="00F70A14" w:rsidRPr="00B34E89" w:rsidTr="002D6051">
        <w:trPr>
          <w:cantSplit/>
          <w:tblHeader/>
        </w:trPr>
        <w:tc>
          <w:tcPr>
            <w:tcW w:w="892" w:type="pc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Times New Roman" w:hAnsi="Times New Roman" w:cs="Times New Roman"/>
                <w:sz w:val="24"/>
                <w:szCs w:val="24"/>
              </w:rPr>
            </w:pPr>
          </w:p>
        </w:tc>
        <w:tc>
          <w:tcPr>
            <w:tcW w:w="1334" w:type="pct"/>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Times New Roman" w:hAnsi="Times New Roman" w:cs="Times New Roman"/>
                <w:sz w:val="24"/>
                <w:szCs w:val="24"/>
              </w:rPr>
            </w:pPr>
          </w:p>
        </w:tc>
        <w:tc>
          <w:tcPr>
            <w:tcW w:w="1175" w:type="pc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Times New Roman" w:hAnsi="Times New Roman" w:cs="Times New Roman"/>
                <w:sz w:val="24"/>
                <w:szCs w:val="24"/>
              </w:rPr>
            </w:pPr>
          </w:p>
        </w:tc>
        <w:tc>
          <w:tcPr>
            <w:tcW w:w="800"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70A14" w:rsidRPr="00B34E89" w:rsidRDefault="00F70A14" w:rsidP="002D6051">
            <w:pPr>
              <w:autoSpaceDE w:val="0"/>
              <w:autoSpaceDN w:val="0"/>
              <w:adjustRightInd w:val="0"/>
              <w:spacing w:after="0" w:line="240" w:lineRule="auto"/>
              <w:jc w:val="center"/>
              <w:rPr>
                <w:rFonts w:ascii="Arial" w:hAnsi="Arial" w:cs="Arial"/>
                <w:sz w:val="18"/>
                <w:szCs w:val="18"/>
              </w:rPr>
            </w:pPr>
            <w:r w:rsidRPr="00B34E89">
              <w:rPr>
                <w:rFonts w:ascii="Arial" w:hAnsi="Arial" w:cs="Arial"/>
                <w:sz w:val="18"/>
                <w:szCs w:val="18"/>
              </w:rPr>
              <w:t>Kemampuan Komunikasi</w:t>
            </w:r>
          </w:p>
        </w:tc>
        <w:tc>
          <w:tcPr>
            <w:tcW w:w="799"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70A14" w:rsidRPr="00B34E89" w:rsidRDefault="00F70A14" w:rsidP="002D6051">
            <w:pPr>
              <w:autoSpaceDE w:val="0"/>
              <w:autoSpaceDN w:val="0"/>
              <w:adjustRightInd w:val="0"/>
              <w:spacing w:after="0" w:line="240" w:lineRule="auto"/>
              <w:jc w:val="center"/>
              <w:rPr>
                <w:rFonts w:ascii="Arial" w:hAnsi="Arial" w:cs="Arial"/>
                <w:sz w:val="18"/>
                <w:szCs w:val="18"/>
              </w:rPr>
            </w:pPr>
            <w:r w:rsidRPr="00B34E89">
              <w:rPr>
                <w:rFonts w:ascii="Arial" w:hAnsi="Arial" w:cs="Arial"/>
                <w:sz w:val="18"/>
                <w:szCs w:val="18"/>
              </w:rPr>
              <w:t>Self Confidence</w:t>
            </w:r>
          </w:p>
        </w:tc>
      </w:tr>
      <w:tr w:rsidR="00F70A14" w:rsidRPr="00B34E89" w:rsidTr="002D6051">
        <w:trPr>
          <w:cantSplit/>
          <w:tblHeader/>
        </w:trPr>
        <w:tc>
          <w:tcPr>
            <w:tcW w:w="892"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Spearman's rho</w:t>
            </w:r>
          </w:p>
        </w:tc>
        <w:tc>
          <w:tcPr>
            <w:tcW w:w="1334" w:type="pct"/>
            <w:vMerge w:val="restart"/>
            <w:tcBorders>
              <w:top w:val="single" w:sz="16" w:space="0" w:color="000000"/>
              <w:left w:val="nil"/>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Kemampuan Komunikasi</w:t>
            </w:r>
          </w:p>
        </w:tc>
        <w:tc>
          <w:tcPr>
            <w:tcW w:w="1175"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Correlation Coefficient</w:t>
            </w:r>
          </w:p>
        </w:tc>
        <w:tc>
          <w:tcPr>
            <w:tcW w:w="800" w:type="pct"/>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70A14" w:rsidRPr="00B34E89" w:rsidRDefault="00F70A14" w:rsidP="002D6051">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1.000</w:t>
            </w:r>
          </w:p>
        </w:tc>
        <w:tc>
          <w:tcPr>
            <w:tcW w:w="799" w:type="pct"/>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70A14" w:rsidRPr="00B34E89" w:rsidRDefault="00F70A14" w:rsidP="002D6051">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.243</w:t>
            </w:r>
          </w:p>
        </w:tc>
      </w:tr>
      <w:tr w:rsidR="00F70A14" w:rsidRPr="00B34E89" w:rsidTr="002D6051">
        <w:trPr>
          <w:cantSplit/>
          <w:tblHeader/>
        </w:trPr>
        <w:tc>
          <w:tcPr>
            <w:tcW w:w="892"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Arial" w:hAnsi="Arial" w:cs="Arial"/>
                <w:sz w:val="18"/>
                <w:szCs w:val="18"/>
              </w:rPr>
            </w:pPr>
          </w:p>
        </w:tc>
        <w:tc>
          <w:tcPr>
            <w:tcW w:w="1334" w:type="pct"/>
            <w:vMerge/>
            <w:tcBorders>
              <w:top w:val="single" w:sz="16" w:space="0" w:color="000000"/>
              <w:left w:val="nil"/>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Arial" w:hAnsi="Arial" w:cs="Arial"/>
                <w:sz w:val="18"/>
                <w:szCs w:val="18"/>
              </w:rPr>
            </w:pPr>
          </w:p>
        </w:tc>
        <w:tc>
          <w:tcPr>
            <w:tcW w:w="1175" w:type="pct"/>
            <w:tcBorders>
              <w:top w:val="nil"/>
              <w:left w:val="nil"/>
              <w:bottom w:val="nil"/>
              <w:right w:val="single" w:sz="16" w:space="0" w:color="000000"/>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Sig. (2-tailed)</w:t>
            </w:r>
          </w:p>
        </w:tc>
        <w:tc>
          <w:tcPr>
            <w:tcW w:w="800" w:type="pct"/>
            <w:tcBorders>
              <w:top w:val="nil"/>
              <w:left w:val="single" w:sz="16" w:space="0" w:color="000000"/>
              <w:bottom w:val="nil"/>
            </w:tcBorders>
            <w:shd w:val="clear" w:color="auto" w:fill="FFFFFF"/>
            <w:tcMar>
              <w:top w:w="30" w:type="dxa"/>
              <w:left w:w="30" w:type="dxa"/>
              <w:bottom w:w="30" w:type="dxa"/>
              <w:right w:w="30" w:type="dxa"/>
            </w:tcMar>
            <w:vAlign w:val="center"/>
          </w:tcPr>
          <w:p w:rsidR="00F70A14" w:rsidRPr="00B34E89" w:rsidRDefault="00F70A14" w:rsidP="002D6051">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w:t>
            </w:r>
          </w:p>
        </w:tc>
        <w:tc>
          <w:tcPr>
            <w:tcW w:w="799" w:type="pct"/>
            <w:tcBorders>
              <w:top w:val="nil"/>
              <w:bottom w:val="nil"/>
              <w:right w:val="single" w:sz="16" w:space="0" w:color="000000"/>
            </w:tcBorders>
            <w:shd w:val="clear" w:color="auto" w:fill="FFFFFF"/>
            <w:tcMar>
              <w:top w:w="30" w:type="dxa"/>
              <w:left w:w="30" w:type="dxa"/>
              <w:bottom w:w="30" w:type="dxa"/>
              <w:right w:w="30" w:type="dxa"/>
            </w:tcMar>
            <w:vAlign w:val="center"/>
          </w:tcPr>
          <w:p w:rsidR="00F70A14" w:rsidRPr="00B34E89" w:rsidRDefault="00F70A14" w:rsidP="002D6051">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.153</w:t>
            </w:r>
          </w:p>
        </w:tc>
      </w:tr>
      <w:tr w:rsidR="00F70A14" w:rsidRPr="00B34E89" w:rsidTr="002D6051">
        <w:trPr>
          <w:cantSplit/>
          <w:tblHeader/>
        </w:trPr>
        <w:tc>
          <w:tcPr>
            <w:tcW w:w="892"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Arial" w:hAnsi="Arial" w:cs="Arial"/>
                <w:sz w:val="18"/>
                <w:szCs w:val="18"/>
              </w:rPr>
            </w:pPr>
          </w:p>
        </w:tc>
        <w:tc>
          <w:tcPr>
            <w:tcW w:w="1334" w:type="pct"/>
            <w:vMerge/>
            <w:tcBorders>
              <w:top w:val="single" w:sz="16" w:space="0" w:color="000000"/>
              <w:left w:val="nil"/>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Arial" w:hAnsi="Arial" w:cs="Arial"/>
                <w:sz w:val="18"/>
                <w:szCs w:val="18"/>
              </w:rPr>
            </w:pPr>
          </w:p>
        </w:tc>
        <w:tc>
          <w:tcPr>
            <w:tcW w:w="1175" w:type="pct"/>
            <w:tcBorders>
              <w:top w:val="nil"/>
              <w:left w:val="nil"/>
              <w:right w:val="single" w:sz="16" w:space="0" w:color="000000"/>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N</w:t>
            </w:r>
          </w:p>
        </w:tc>
        <w:tc>
          <w:tcPr>
            <w:tcW w:w="800" w:type="pct"/>
            <w:tcBorders>
              <w:top w:val="nil"/>
              <w:left w:val="single" w:sz="16" w:space="0" w:color="000000"/>
            </w:tcBorders>
            <w:shd w:val="clear" w:color="auto" w:fill="FFFFFF"/>
            <w:tcMar>
              <w:top w:w="30" w:type="dxa"/>
              <w:left w:w="30" w:type="dxa"/>
              <w:bottom w:w="30" w:type="dxa"/>
              <w:right w:w="30" w:type="dxa"/>
            </w:tcMar>
            <w:vAlign w:val="center"/>
          </w:tcPr>
          <w:p w:rsidR="00F70A14" w:rsidRPr="00B34E89" w:rsidRDefault="00F70A14" w:rsidP="002D6051">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36</w:t>
            </w:r>
          </w:p>
        </w:tc>
        <w:tc>
          <w:tcPr>
            <w:tcW w:w="799" w:type="pct"/>
            <w:tcBorders>
              <w:top w:val="nil"/>
              <w:right w:val="single" w:sz="16" w:space="0" w:color="000000"/>
            </w:tcBorders>
            <w:shd w:val="clear" w:color="auto" w:fill="FFFFFF"/>
            <w:tcMar>
              <w:top w:w="30" w:type="dxa"/>
              <w:left w:w="30" w:type="dxa"/>
              <w:bottom w:w="30" w:type="dxa"/>
              <w:right w:w="30" w:type="dxa"/>
            </w:tcMar>
            <w:vAlign w:val="center"/>
          </w:tcPr>
          <w:p w:rsidR="00F70A14" w:rsidRPr="00B34E89" w:rsidRDefault="00F70A14" w:rsidP="002D6051">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36</w:t>
            </w:r>
          </w:p>
        </w:tc>
      </w:tr>
      <w:tr w:rsidR="00F70A14" w:rsidRPr="00B34E89" w:rsidTr="002D6051">
        <w:trPr>
          <w:cantSplit/>
          <w:tblHeader/>
        </w:trPr>
        <w:tc>
          <w:tcPr>
            <w:tcW w:w="892"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Arial" w:hAnsi="Arial" w:cs="Arial"/>
                <w:sz w:val="18"/>
                <w:szCs w:val="18"/>
              </w:rPr>
            </w:pPr>
          </w:p>
        </w:tc>
        <w:tc>
          <w:tcPr>
            <w:tcW w:w="1334" w:type="pct"/>
            <w:vMerge w:val="restart"/>
            <w:tcBorders>
              <w:left w:val="nil"/>
              <w:bottom w:val="single" w:sz="16" w:space="0" w:color="000000"/>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Self Confidence</w:t>
            </w:r>
          </w:p>
        </w:tc>
        <w:tc>
          <w:tcPr>
            <w:tcW w:w="1175" w:type="pct"/>
            <w:tcBorders>
              <w:left w:val="nil"/>
              <w:bottom w:val="nil"/>
              <w:right w:val="single" w:sz="16" w:space="0" w:color="000000"/>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Correlation Coefficient</w:t>
            </w:r>
          </w:p>
        </w:tc>
        <w:tc>
          <w:tcPr>
            <w:tcW w:w="800" w:type="pct"/>
            <w:tcBorders>
              <w:left w:val="single" w:sz="16" w:space="0" w:color="000000"/>
              <w:bottom w:val="nil"/>
            </w:tcBorders>
            <w:shd w:val="clear" w:color="auto" w:fill="FFFFFF"/>
            <w:tcMar>
              <w:top w:w="30" w:type="dxa"/>
              <w:left w:w="30" w:type="dxa"/>
              <w:bottom w:w="30" w:type="dxa"/>
              <w:right w:w="30" w:type="dxa"/>
            </w:tcMar>
            <w:vAlign w:val="center"/>
          </w:tcPr>
          <w:p w:rsidR="00F70A14" w:rsidRPr="00B34E89" w:rsidRDefault="00F70A14" w:rsidP="002D6051">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.243</w:t>
            </w:r>
          </w:p>
        </w:tc>
        <w:tc>
          <w:tcPr>
            <w:tcW w:w="799" w:type="pct"/>
            <w:tcBorders>
              <w:bottom w:val="nil"/>
              <w:right w:val="single" w:sz="16" w:space="0" w:color="000000"/>
            </w:tcBorders>
            <w:shd w:val="clear" w:color="auto" w:fill="FFFFFF"/>
            <w:tcMar>
              <w:top w:w="30" w:type="dxa"/>
              <w:left w:w="30" w:type="dxa"/>
              <w:bottom w:w="30" w:type="dxa"/>
              <w:right w:w="30" w:type="dxa"/>
            </w:tcMar>
            <w:vAlign w:val="center"/>
          </w:tcPr>
          <w:p w:rsidR="00F70A14" w:rsidRPr="00B34E89" w:rsidRDefault="00F70A14" w:rsidP="002D6051">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1.000</w:t>
            </w:r>
          </w:p>
        </w:tc>
      </w:tr>
      <w:tr w:rsidR="00F70A14" w:rsidRPr="00B34E89" w:rsidTr="002D6051">
        <w:trPr>
          <w:cantSplit/>
          <w:tblHeader/>
        </w:trPr>
        <w:tc>
          <w:tcPr>
            <w:tcW w:w="892"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Times New Roman" w:hAnsi="Times New Roman" w:cs="Times New Roman"/>
                <w:sz w:val="24"/>
                <w:szCs w:val="24"/>
              </w:rPr>
            </w:pPr>
          </w:p>
        </w:tc>
        <w:tc>
          <w:tcPr>
            <w:tcW w:w="1334" w:type="pct"/>
            <w:vMerge/>
            <w:tcBorders>
              <w:left w:val="nil"/>
              <w:bottom w:val="single" w:sz="16" w:space="0" w:color="000000"/>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Times New Roman" w:hAnsi="Times New Roman" w:cs="Times New Roman"/>
                <w:sz w:val="24"/>
                <w:szCs w:val="24"/>
              </w:rPr>
            </w:pPr>
          </w:p>
        </w:tc>
        <w:tc>
          <w:tcPr>
            <w:tcW w:w="1175" w:type="pct"/>
            <w:tcBorders>
              <w:top w:val="nil"/>
              <w:left w:val="nil"/>
              <w:bottom w:val="nil"/>
              <w:right w:val="single" w:sz="16" w:space="0" w:color="000000"/>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Sig. (2-tailed)</w:t>
            </w:r>
          </w:p>
        </w:tc>
        <w:tc>
          <w:tcPr>
            <w:tcW w:w="800" w:type="pct"/>
            <w:tcBorders>
              <w:top w:val="nil"/>
              <w:left w:val="single" w:sz="16" w:space="0" w:color="000000"/>
              <w:bottom w:val="nil"/>
            </w:tcBorders>
            <w:shd w:val="clear" w:color="auto" w:fill="FFFFFF"/>
            <w:tcMar>
              <w:top w:w="30" w:type="dxa"/>
              <w:left w:w="30" w:type="dxa"/>
              <w:bottom w:w="30" w:type="dxa"/>
              <w:right w:w="30" w:type="dxa"/>
            </w:tcMar>
            <w:vAlign w:val="center"/>
          </w:tcPr>
          <w:p w:rsidR="00F70A14" w:rsidRPr="00B34E89" w:rsidRDefault="00F70A14" w:rsidP="002D6051">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.153</w:t>
            </w:r>
          </w:p>
        </w:tc>
        <w:tc>
          <w:tcPr>
            <w:tcW w:w="799" w:type="pct"/>
            <w:tcBorders>
              <w:top w:val="nil"/>
              <w:bottom w:val="nil"/>
              <w:right w:val="single" w:sz="16" w:space="0" w:color="000000"/>
            </w:tcBorders>
            <w:shd w:val="clear" w:color="auto" w:fill="FFFFFF"/>
            <w:tcMar>
              <w:top w:w="30" w:type="dxa"/>
              <w:left w:w="30" w:type="dxa"/>
              <w:bottom w:w="30" w:type="dxa"/>
              <w:right w:w="30" w:type="dxa"/>
            </w:tcMar>
            <w:vAlign w:val="center"/>
          </w:tcPr>
          <w:p w:rsidR="00F70A14" w:rsidRPr="00B34E89" w:rsidRDefault="00F70A14" w:rsidP="002D6051">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w:t>
            </w:r>
          </w:p>
        </w:tc>
      </w:tr>
      <w:tr w:rsidR="00F70A14" w:rsidRPr="00B34E89" w:rsidTr="002D6051">
        <w:trPr>
          <w:cantSplit/>
        </w:trPr>
        <w:tc>
          <w:tcPr>
            <w:tcW w:w="892"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Times New Roman" w:hAnsi="Times New Roman" w:cs="Times New Roman"/>
                <w:sz w:val="24"/>
                <w:szCs w:val="24"/>
              </w:rPr>
            </w:pPr>
          </w:p>
        </w:tc>
        <w:tc>
          <w:tcPr>
            <w:tcW w:w="1334" w:type="pct"/>
            <w:vMerge/>
            <w:tcBorders>
              <w:left w:val="nil"/>
              <w:bottom w:val="single" w:sz="16" w:space="0" w:color="000000"/>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Times New Roman" w:hAnsi="Times New Roman" w:cs="Times New Roman"/>
                <w:sz w:val="24"/>
                <w:szCs w:val="24"/>
              </w:rPr>
            </w:pPr>
          </w:p>
        </w:tc>
        <w:tc>
          <w:tcPr>
            <w:tcW w:w="1175"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N</w:t>
            </w:r>
          </w:p>
        </w:tc>
        <w:tc>
          <w:tcPr>
            <w:tcW w:w="800" w:type="pct"/>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70A14" w:rsidRPr="00B34E89" w:rsidRDefault="00F70A14" w:rsidP="002D6051">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36</w:t>
            </w:r>
          </w:p>
        </w:tc>
        <w:tc>
          <w:tcPr>
            <w:tcW w:w="799" w:type="pct"/>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70A14" w:rsidRPr="00B34E89" w:rsidRDefault="00F70A14" w:rsidP="002D6051">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36</w:t>
            </w:r>
          </w:p>
        </w:tc>
      </w:tr>
    </w:tbl>
    <w:p w:rsidR="00F70A14" w:rsidRDefault="002D6051" w:rsidP="00B34E89">
      <w:pPr>
        <w:pStyle w:val="NoSpacing"/>
        <w:spacing w:line="480" w:lineRule="auto"/>
        <w:ind w:firstLine="720"/>
        <w:jc w:val="both"/>
        <w:rPr>
          <w:rFonts w:ascii="Times New Roman" w:hAnsi="Times New Roman" w:cs="Times New Roman"/>
          <w:sz w:val="24"/>
          <w:lang w:val="en-US"/>
        </w:rPr>
      </w:pPr>
      <w:r w:rsidRPr="00B34E89">
        <w:rPr>
          <w:rFonts w:ascii="Times New Roman" w:hAnsi="Times New Roman" w:cs="Times New Roman"/>
          <w:sz w:val="24"/>
          <w:lang w:val="en-US"/>
        </w:rPr>
        <w:t xml:space="preserve">Dari hasil </w:t>
      </w:r>
      <w:r w:rsidRPr="00B34E89">
        <w:rPr>
          <w:rFonts w:ascii="Times New Roman" w:hAnsi="Times New Roman" w:cs="Times New Roman"/>
          <w:sz w:val="24"/>
          <w:szCs w:val="24"/>
        </w:rPr>
        <w:t>uji korelasi</w:t>
      </w:r>
      <w:r w:rsidRPr="00B34E89">
        <w:rPr>
          <w:rFonts w:ascii="Times New Roman" w:hAnsi="Times New Roman" w:cs="Times New Roman"/>
          <w:i/>
          <w:sz w:val="24"/>
          <w:szCs w:val="24"/>
        </w:rPr>
        <w:t xml:space="preserve"> Spearman </w:t>
      </w:r>
      <w:r w:rsidRPr="00B34E89">
        <w:rPr>
          <w:rFonts w:ascii="Times New Roman" w:hAnsi="Times New Roman" w:cs="Times New Roman"/>
          <w:sz w:val="24"/>
          <w:szCs w:val="24"/>
        </w:rPr>
        <w:t>diperoleh n</w:t>
      </w:r>
      <w:r w:rsidRPr="00B34E89">
        <w:rPr>
          <w:rFonts w:ascii="Times New Roman" w:hAnsi="Times New Roman" w:cs="Times New Roman"/>
          <w:sz w:val="24"/>
          <w:lang w:val="en-US"/>
        </w:rPr>
        <w:t>ilai</w:t>
      </w:r>
      <w:r w:rsidRPr="00B34E89">
        <w:rPr>
          <w:rFonts w:ascii="Times New Roman" w:hAnsi="Times New Roman" w:cs="Times New Roman"/>
          <w:sz w:val="24"/>
        </w:rPr>
        <w:t xml:space="preserve"> s</w:t>
      </w:r>
      <w:r w:rsidRPr="00B34E89">
        <w:rPr>
          <w:rFonts w:ascii="Times New Roman" w:hAnsi="Times New Roman" w:cs="Times New Roman"/>
          <w:sz w:val="24"/>
          <w:lang w:val="en-US"/>
        </w:rPr>
        <w:t xml:space="preserve">ig. </w:t>
      </w:r>
      <w:r w:rsidR="00F70A14" w:rsidRPr="00B34E89">
        <w:rPr>
          <w:rFonts w:ascii="Times New Roman" w:hAnsi="Times New Roman" w:cs="Times New Roman"/>
          <w:sz w:val="24"/>
          <w:lang w:val="en-US"/>
        </w:rPr>
        <w:t>(</w:t>
      </w:r>
      <w:r w:rsidR="00F70A14" w:rsidRPr="00B34E89">
        <w:rPr>
          <w:rFonts w:ascii="Times New Roman" w:hAnsi="Times New Roman" w:cs="Times New Roman"/>
          <w:i/>
          <w:sz w:val="24"/>
          <w:lang w:val="en-US"/>
        </w:rPr>
        <w:t>p .153)</w:t>
      </w:r>
      <w:r w:rsidR="00F70A14" w:rsidRPr="00B34E89">
        <w:rPr>
          <w:rFonts w:ascii="Times New Roman" w:hAnsi="Times New Roman" w:cs="Times New Roman"/>
          <w:sz w:val="24"/>
          <w:lang w:val="en-US"/>
        </w:rPr>
        <w:t>&gt;</w:t>
      </w:r>
      <m:oMath>
        <m:r>
          <w:rPr>
            <w:rFonts w:ascii="Cambria Math" w:hAnsi="Cambria Math" w:cs="Times New Roman"/>
            <w:sz w:val="24"/>
          </w:rPr>
          <m:t>α</m:t>
        </m:r>
      </m:oMath>
      <w:r w:rsidR="00F70A14" w:rsidRPr="00B34E89">
        <w:rPr>
          <w:rFonts w:ascii="Times New Roman" w:hAnsi="Times New Roman" w:cs="Times New Roman"/>
          <w:sz w:val="24"/>
        </w:rPr>
        <w:t xml:space="preserve"> (</w:t>
      </w:r>
      <m:oMath>
        <m:r>
          <w:rPr>
            <w:rFonts w:ascii="Cambria Math" w:hAnsi="Cambria Math" w:cs="Times New Roman"/>
            <w:sz w:val="24"/>
          </w:rPr>
          <m:t>α</m:t>
        </m:r>
      </m:oMath>
      <w:r w:rsidR="00F70A14" w:rsidRPr="00B34E89">
        <w:rPr>
          <w:rFonts w:ascii="Times New Roman" w:hAnsi="Times New Roman" w:cs="Times New Roman"/>
          <w:sz w:val="24"/>
        </w:rPr>
        <w:t xml:space="preserve"> = 0,05)</w:t>
      </w:r>
      <w:r w:rsidR="00F70A14" w:rsidRPr="00B34E89">
        <w:rPr>
          <w:rFonts w:ascii="Times New Roman" w:hAnsi="Times New Roman" w:cs="Times New Roman"/>
          <w:sz w:val="24"/>
          <w:lang w:val="en-US"/>
        </w:rPr>
        <w:t>, berarti H</w:t>
      </w:r>
      <w:r w:rsidR="00F70A14" w:rsidRPr="00B34E89">
        <w:rPr>
          <w:rFonts w:ascii="Times New Roman" w:hAnsi="Times New Roman" w:cs="Times New Roman"/>
          <w:sz w:val="24"/>
          <w:vertAlign w:val="subscript"/>
          <w:lang w:val="en-US"/>
        </w:rPr>
        <w:t>0</w:t>
      </w:r>
      <w:r w:rsidR="00F70A14" w:rsidRPr="00B34E89">
        <w:rPr>
          <w:rFonts w:ascii="Times New Roman" w:hAnsi="Times New Roman" w:cs="Times New Roman"/>
          <w:sz w:val="24"/>
          <w:lang w:val="en-US"/>
        </w:rPr>
        <w:t xml:space="preserve"> diterima. Artinya tidak terdapat korelasi antara kemampuan komunikasi dan </w:t>
      </w:r>
      <w:r w:rsidR="00F70A14" w:rsidRPr="00B34E89">
        <w:rPr>
          <w:rFonts w:ascii="Times New Roman" w:hAnsi="Times New Roman" w:cs="Times New Roman"/>
          <w:i/>
          <w:sz w:val="24"/>
          <w:lang w:val="en-US"/>
        </w:rPr>
        <w:t>self confidence</w:t>
      </w:r>
      <w:r w:rsidR="00F70A14" w:rsidRPr="00B34E89">
        <w:rPr>
          <w:rFonts w:ascii="Times New Roman" w:hAnsi="Times New Roman" w:cs="Times New Roman"/>
          <w:sz w:val="24"/>
          <w:lang w:val="en-US"/>
        </w:rPr>
        <w:t xml:space="preserve">. </w:t>
      </w:r>
    </w:p>
    <w:p w:rsidR="00F70A14" w:rsidRPr="00B34E89" w:rsidRDefault="00F70A14" w:rsidP="00F70A14">
      <w:pPr>
        <w:pStyle w:val="NoSpacing"/>
        <w:numPr>
          <w:ilvl w:val="0"/>
          <w:numId w:val="17"/>
        </w:numPr>
        <w:spacing w:line="480" w:lineRule="auto"/>
        <w:jc w:val="both"/>
        <w:rPr>
          <w:rFonts w:ascii="Times New Roman" w:hAnsi="Times New Roman" w:cs="Times New Roman"/>
          <w:sz w:val="24"/>
          <w:szCs w:val="24"/>
          <w:lang w:val="en-US"/>
        </w:rPr>
      </w:pPr>
      <w:r w:rsidRPr="00B34E89">
        <w:rPr>
          <w:rFonts w:ascii="Times New Roman" w:hAnsi="Times New Roman" w:cs="Times New Roman"/>
          <w:sz w:val="24"/>
          <w:szCs w:val="24"/>
          <w:lang w:val="en-US"/>
        </w:rPr>
        <w:t xml:space="preserve">Uji Korelasi Kemampuan Penalaran dan </w:t>
      </w:r>
      <w:r w:rsidRPr="00B34E89">
        <w:rPr>
          <w:rFonts w:ascii="Times New Roman" w:hAnsi="Times New Roman" w:cs="Times New Roman"/>
          <w:i/>
          <w:sz w:val="24"/>
          <w:szCs w:val="24"/>
          <w:lang w:val="en-US"/>
        </w:rPr>
        <w:t>Self Confidence</w:t>
      </w:r>
    </w:p>
    <w:p w:rsidR="00F70A14" w:rsidRPr="009C6BC7" w:rsidRDefault="00F70A14" w:rsidP="00F70A14">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B34E89">
        <w:rPr>
          <w:rFonts w:ascii="Times New Roman" w:hAnsi="Times New Roman" w:cs="Times New Roman"/>
          <w:sz w:val="24"/>
          <w:szCs w:val="24"/>
        </w:rPr>
        <w:t xml:space="preserve">Uji Korelasi </w:t>
      </w:r>
      <w:r w:rsidRPr="00B34E89">
        <w:rPr>
          <w:rFonts w:ascii="Times New Roman" w:hAnsi="Times New Roman" w:cs="Times New Roman"/>
          <w:i/>
          <w:sz w:val="24"/>
          <w:szCs w:val="24"/>
        </w:rPr>
        <w:t>Spearman</w:t>
      </w:r>
    </w:p>
    <w:p w:rsidR="009C6BC7" w:rsidRDefault="009C6BC7" w:rsidP="009C6BC7">
      <w:pPr>
        <w:autoSpaceDE w:val="0"/>
        <w:autoSpaceDN w:val="0"/>
        <w:adjustRightInd w:val="0"/>
        <w:spacing w:after="0" w:line="240" w:lineRule="auto"/>
        <w:rPr>
          <w:rFonts w:ascii="Times New Roman" w:hAnsi="Times New Roman" w:cs="Times New Roman"/>
          <w:sz w:val="24"/>
          <w:szCs w:val="24"/>
        </w:rPr>
      </w:pPr>
    </w:p>
    <w:p w:rsidR="009C6BC7" w:rsidRPr="009C6BC7" w:rsidRDefault="009C6BC7" w:rsidP="009C6BC7">
      <w:pPr>
        <w:autoSpaceDE w:val="0"/>
        <w:autoSpaceDN w:val="0"/>
        <w:adjustRightInd w:val="0"/>
        <w:spacing w:after="0" w:line="240" w:lineRule="auto"/>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1445"/>
        <w:gridCol w:w="2044"/>
        <w:gridCol w:w="1908"/>
        <w:gridCol w:w="1300"/>
        <w:gridCol w:w="1298"/>
      </w:tblGrid>
      <w:tr w:rsidR="00F70A14" w:rsidRPr="00B34E89" w:rsidTr="002D6051">
        <w:trPr>
          <w:cantSplit/>
          <w:tblHeader/>
        </w:trPr>
        <w:tc>
          <w:tcPr>
            <w:tcW w:w="5000" w:type="pct"/>
            <w:gridSpan w:val="5"/>
            <w:tcBorders>
              <w:top w:val="nil"/>
              <w:left w:val="nil"/>
              <w:bottom w:val="nil"/>
              <w:right w:val="nil"/>
            </w:tcBorders>
            <w:shd w:val="clear" w:color="auto" w:fill="FFFFFF"/>
            <w:tcMar>
              <w:top w:w="30" w:type="dxa"/>
              <w:left w:w="30" w:type="dxa"/>
              <w:bottom w:w="30" w:type="dxa"/>
              <w:right w:w="30" w:type="dxa"/>
            </w:tcMar>
            <w:vAlign w:val="center"/>
          </w:tcPr>
          <w:p w:rsidR="00F70A14" w:rsidRPr="00B34E89" w:rsidRDefault="00F70A14" w:rsidP="002D6051">
            <w:pPr>
              <w:autoSpaceDE w:val="0"/>
              <w:autoSpaceDN w:val="0"/>
              <w:adjustRightInd w:val="0"/>
              <w:spacing w:after="0" w:line="240" w:lineRule="auto"/>
              <w:jc w:val="center"/>
              <w:rPr>
                <w:rFonts w:ascii="Arial" w:hAnsi="Arial" w:cs="Arial"/>
                <w:sz w:val="18"/>
                <w:szCs w:val="18"/>
              </w:rPr>
            </w:pPr>
            <w:r w:rsidRPr="00B34E89">
              <w:rPr>
                <w:rFonts w:ascii="Arial" w:hAnsi="Arial" w:cs="Arial"/>
                <w:b/>
                <w:bCs/>
                <w:sz w:val="18"/>
                <w:szCs w:val="18"/>
              </w:rPr>
              <w:lastRenderedPageBreak/>
              <w:t>Correlations</w:t>
            </w:r>
          </w:p>
        </w:tc>
      </w:tr>
      <w:tr w:rsidR="00F70A14" w:rsidRPr="00B34E89" w:rsidTr="002D6051">
        <w:trPr>
          <w:cantSplit/>
          <w:tblHeader/>
        </w:trPr>
        <w:tc>
          <w:tcPr>
            <w:tcW w:w="904" w:type="pc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Times New Roman" w:hAnsi="Times New Roman" w:cs="Times New Roman"/>
                <w:sz w:val="24"/>
                <w:szCs w:val="24"/>
              </w:rPr>
            </w:pPr>
          </w:p>
        </w:tc>
        <w:tc>
          <w:tcPr>
            <w:tcW w:w="1278" w:type="pct"/>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Times New Roman" w:hAnsi="Times New Roman" w:cs="Times New Roman"/>
                <w:sz w:val="24"/>
                <w:szCs w:val="24"/>
              </w:rPr>
            </w:pPr>
          </w:p>
        </w:tc>
        <w:tc>
          <w:tcPr>
            <w:tcW w:w="1193" w:type="pc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Times New Roman" w:hAnsi="Times New Roman" w:cs="Times New Roman"/>
                <w:sz w:val="24"/>
                <w:szCs w:val="24"/>
              </w:rPr>
            </w:pPr>
          </w:p>
        </w:tc>
        <w:tc>
          <w:tcPr>
            <w:tcW w:w="813" w:type="pc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70A14" w:rsidRPr="00B34E89" w:rsidRDefault="00F70A14" w:rsidP="002D6051">
            <w:pPr>
              <w:autoSpaceDE w:val="0"/>
              <w:autoSpaceDN w:val="0"/>
              <w:adjustRightInd w:val="0"/>
              <w:spacing w:after="0" w:line="240" w:lineRule="auto"/>
              <w:jc w:val="center"/>
              <w:rPr>
                <w:rFonts w:ascii="Arial" w:hAnsi="Arial" w:cs="Arial"/>
                <w:sz w:val="18"/>
                <w:szCs w:val="18"/>
              </w:rPr>
            </w:pPr>
            <w:r w:rsidRPr="00B34E89">
              <w:rPr>
                <w:rFonts w:ascii="Arial" w:hAnsi="Arial" w:cs="Arial"/>
                <w:sz w:val="18"/>
                <w:szCs w:val="18"/>
              </w:rPr>
              <w:t>Kemampuan Penalaran</w:t>
            </w:r>
          </w:p>
        </w:tc>
        <w:tc>
          <w:tcPr>
            <w:tcW w:w="811" w:type="pc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70A14" w:rsidRPr="00B34E89" w:rsidRDefault="00F70A14" w:rsidP="002D6051">
            <w:pPr>
              <w:autoSpaceDE w:val="0"/>
              <w:autoSpaceDN w:val="0"/>
              <w:adjustRightInd w:val="0"/>
              <w:spacing w:after="0" w:line="240" w:lineRule="auto"/>
              <w:jc w:val="center"/>
              <w:rPr>
                <w:rFonts w:ascii="Arial" w:hAnsi="Arial" w:cs="Arial"/>
                <w:sz w:val="18"/>
                <w:szCs w:val="18"/>
              </w:rPr>
            </w:pPr>
            <w:r w:rsidRPr="00B34E89">
              <w:rPr>
                <w:rFonts w:ascii="Arial" w:hAnsi="Arial" w:cs="Arial"/>
                <w:sz w:val="18"/>
                <w:szCs w:val="18"/>
              </w:rPr>
              <w:t>Self Confidence</w:t>
            </w:r>
          </w:p>
        </w:tc>
      </w:tr>
      <w:tr w:rsidR="00F70A14" w:rsidRPr="00B34E89" w:rsidTr="002D6051">
        <w:trPr>
          <w:cantSplit/>
          <w:tblHeader/>
        </w:trPr>
        <w:tc>
          <w:tcPr>
            <w:tcW w:w="904"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Spearman's rho</w:t>
            </w:r>
          </w:p>
        </w:tc>
        <w:tc>
          <w:tcPr>
            <w:tcW w:w="1278" w:type="pct"/>
            <w:vMerge w:val="restart"/>
            <w:tcBorders>
              <w:top w:val="single" w:sz="16" w:space="0" w:color="000000"/>
              <w:left w:val="nil"/>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Kemampuan Penalaran</w:t>
            </w:r>
          </w:p>
        </w:tc>
        <w:tc>
          <w:tcPr>
            <w:tcW w:w="1193"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Correlation Coefficient</w:t>
            </w:r>
          </w:p>
        </w:tc>
        <w:tc>
          <w:tcPr>
            <w:tcW w:w="813" w:type="pct"/>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70A14" w:rsidRPr="00B34E89" w:rsidRDefault="00F70A14" w:rsidP="002D6051">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1.000</w:t>
            </w:r>
          </w:p>
        </w:tc>
        <w:tc>
          <w:tcPr>
            <w:tcW w:w="811" w:type="pct"/>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70A14" w:rsidRPr="00B34E89" w:rsidRDefault="00F70A14" w:rsidP="002D6051">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.216</w:t>
            </w:r>
          </w:p>
        </w:tc>
      </w:tr>
      <w:tr w:rsidR="00F70A14" w:rsidRPr="00B34E89" w:rsidTr="002D6051">
        <w:trPr>
          <w:cantSplit/>
          <w:tblHeader/>
        </w:trPr>
        <w:tc>
          <w:tcPr>
            <w:tcW w:w="904"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Arial" w:hAnsi="Arial" w:cs="Arial"/>
                <w:sz w:val="18"/>
                <w:szCs w:val="18"/>
              </w:rPr>
            </w:pPr>
          </w:p>
        </w:tc>
        <w:tc>
          <w:tcPr>
            <w:tcW w:w="1278" w:type="pct"/>
            <w:vMerge/>
            <w:tcBorders>
              <w:top w:val="single" w:sz="16" w:space="0" w:color="000000"/>
              <w:left w:val="nil"/>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Arial" w:hAnsi="Arial" w:cs="Arial"/>
                <w:sz w:val="18"/>
                <w:szCs w:val="18"/>
              </w:rPr>
            </w:pPr>
          </w:p>
        </w:tc>
        <w:tc>
          <w:tcPr>
            <w:tcW w:w="1193" w:type="pct"/>
            <w:tcBorders>
              <w:top w:val="nil"/>
              <w:left w:val="nil"/>
              <w:bottom w:val="nil"/>
              <w:right w:val="single" w:sz="16" w:space="0" w:color="000000"/>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Sig. (2-tailed)</w:t>
            </w:r>
          </w:p>
        </w:tc>
        <w:tc>
          <w:tcPr>
            <w:tcW w:w="813" w:type="pct"/>
            <w:tcBorders>
              <w:top w:val="nil"/>
              <w:left w:val="single" w:sz="16" w:space="0" w:color="000000"/>
              <w:bottom w:val="nil"/>
            </w:tcBorders>
            <w:shd w:val="clear" w:color="auto" w:fill="FFFFFF"/>
            <w:tcMar>
              <w:top w:w="30" w:type="dxa"/>
              <w:left w:w="30" w:type="dxa"/>
              <w:bottom w:w="30" w:type="dxa"/>
              <w:right w:w="30" w:type="dxa"/>
            </w:tcMar>
            <w:vAlign w:val="center"/>
          </w:tcPr>
          <w:p w:rsidR="00F70A14" w:rsidRPr="00B34E89" w:rsidRDefault="00F70A14" w:rsidP="002D6051">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w:t>
            </w:r>
          </w:p>
        </w:tc>
        <w:tc>
          <w:tcPr>
            <w:tcW w:w="811" w:type="pct"/>
            <w:tcBorders>
              <w:top w:val="nil"/>
              <w:bottom w:val="nil"/>
              <w:right w:val="single" w:sz="16" w:space="0" w:color="000000"/>
            </w:tcBorders>
            <w:shd w:val="clear" w:color="auto" w:fill="FFFFFF"/>
            <w:tcMar>
              <w:top w:w="30" w:type="dxa"/>
              <w:left w:w="30" w:type="dxa"/>
              <w:bottom w:w="30" w:type="dxa"/>
              <w:right w:w="30" w:type="dxa"/>
            </w:tcMar>
            <w:vAlign w:val="center"/>
          </w:tcPr>
          <w:p w:rsidR="00F70A14" w:rsidRPr="00B34E89" w:rsidRDefault="00F70A14" w:rsidP="002D6051">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.206</w:t>
            </w:r>
          </w:p>
        </w:tc>
      </w:tr>
      <w:tr w:rsidR="00F70A14" w:rsidRPr="00B34E89" w:rsidTr="002D6051">
        <w:trPr>
          <w:cantSplit/>
          <w:tblHeader/>
        </w:trPr>
        <w:tc>
          <w:tcPr>
            <w:tcW w:w="904"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Arial" w:hAnsi="Arial" w:cs="Arial"/>
                <w:sz w:val="18"/>
                <w:szCs w:val="18"/>
              </w:rPr>
            </w:pPr>
          </w:p>
        </w:tc>
        <w:tc>
          <w:tcPr>
            <w:tcW w:w="1278" w:type="pct"/>
            <w:vMerge/>
            <w:tcBorders>
              <w:top w:val="single" w:sz="16" w:space="0" w:color="000000"/>
              <w:left w:val="nil"/>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Arial" w:hAnsi="Arial" w:cs="Arial"/>
                <w:sz w:val="18"/>
                <w:szCs w:val="18"/>
              </w:rPr>
            </w:pPr>
          </w:p>
        </w:tc>
        <w:tc>
          <w:tcPr>
            <w:tcW w:w="1193" w:type="pct"/>
            <w:tcBorders>
              <w:top w:val="nil"/>
              <w:left w:val="nil"/>
              <w:right w:val="single" w:sz="16" w:space="0" w:color="000000"/>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N</w:t>
            </w:r>
          </w:p>
        </w:tc>
        <w:tc>
          <w:tcPr>
            <w:tcW w:w="813" w:type="pct"/>
            <w:tcBorders>
              <w:top w:val="nil"/>
              <w:left w:val="single" w:sz="16" w:space="0" w:color="000000"/>
            </w:tcBorders>
            <w:shd w:val="clear" w:color="auto" w:fill="FFFFFF"/>
            <w:tcMar>
              <w:top w:w="30" w:type="dxa"/>
              <w:left w:w="30" w:type="dxa"/>
              <w:bottom w:w="30" w:type="dxa"/>
              <w:right w:w="30" w:type="dxa"/>
            </w:tcMar>
            <w:vAlign w:val="center"/>
          </w:tcPr>
          <w:p w:rsidR="00F70A14" w:rsidRPr="00B34E89" w:rsidRDefault="00F70A14" w:rsidP="002D6051">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36</w:t>
            </w:r>
          </w:p>
        </w:tc>
        <w:tc>
          <w:tcPr>
            <w:tcW w:w="811" w:type="pct"/>
            <w:tcBorders>
              <w:top w:val="nil"/>
              <w:right w:val="single" w:sz="16" w:space="0" w:color="000000"/>
            </w:tcBorders>
            <w:shd w:val="clear" w:color="auto" w:fill="FFFFFF"/>
            <w:tcMar>
              <w:top w:w="30" w:type="dxa"/>
              <w:left w:w="30" w:type="dxa"/>
              <w:bottom w:w="30" w:type="dxa"/>
              <w:right w:w="30" w:type="dxa"/>
            </w:tcMar>
            <w:vAlign w:val="center"/>
          </w:tcPr>
          <w:p w:rsidR="00F70A14" w:rsidRPr="00B34E89" w:rsidRDefault="00F70A14" w:rsidP="002D6051">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36</w:t>
            </w:r>
          </w:p>
        </w:tc>
      </w:tr>
      <w:tr w:rsidR="00F70A14" w:rsidRPr="00B34E89" w:rsidTr="002D6051">
        <w:trPr>
          <w:cantSplit/>
          <w:tblHeader/>
        </w:trPr>
        <w:tc>
          <w:tcPr>
            <w:tcW w:w="904"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Arial" w:hAnsi="Arial" w:cs="Arial"/>
                <w:sz w:val="18"/>
                <w:szCs w:val="18"/>
              </w:rPr>
            </w:pPr>
          </w:p>
        </w:tc>
        <w:tc>
          <w:tcPr>
            <w:tcW w:w="1278" w:type="pct"/>
            <w:vMerge w:val="restart"/>
            <w:tcBorders>
              <w:left w:val="nil"/>
              <w:bottom w:val="single" w:sz="16" w:space="0" w:color="000000"/>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Self Confidence</w:t>
            </w:r>
          </w:p>
        </w:tc>
        <w:tc>
          <w:tcPr>
            <w:tcW w:w="1193" w:type="pct"/>
            <w:tcBorders>
              <w:left w:val="nil"/>
              <w:bottom w:val="nil"/>
              <w:right w:val="single" w:sz="16" w:space="0" w:color="000000"/>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Correlation Coefficient</w:t>
            </w:r>
          </w:p>
        </w:tc>
        <w:tc>
          <w:tcPr>
            <w:tcW w:w="813" w:type="pct"/>
            <w:tcBorders>
              <w:left w:val="single" w:sz="16" w:space="0" w:color="000000"/>
              <w:bottom w:val="nil"/>
            </w:tcBorders>
            <w:shd w:val="clear" w:color="auto" w:fill="FFFFFF"/>
            <w:tcMar>
              <w:top w:w="30" w:type="dxa"/>
              <w:left w:w="30" w:type="dxa"/>
              <w:bottom w:w="30" w:type="dxa"/>
              <w:right w:w="30" w:type="dxa"/>
            </w:tcMar>
            <w:vAlign w:val="center"/>
          </w:tcPr>
          <w:p w:rsidR="00F70A14" w:rsidRPr="00B34E89" w:rsidRDefault="00F70A14" w:rsidP="002D6051">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.216</w:t>
            </w:r>
          </w:p>
        </w:tc>
        <w:tc>
          <w:tcPr>
            <w:tcW w:w="811" w:type="pct"/>
            <w:tcBorders>
              <w:bottom w:val="nil"/>
              <w:right w:val="single" w:sz="16" w:space="0" w:color="000000"/>
            </w:tcBorders>
            <w:shd w:val="clear" w:color="auto" w:fill="FFFFFF"/>
            <w:tcMar>
              <w:top w:w="30" w:type="dxa"/>
              <w:left w:w="30" w:type="dxa"/>
              <w:bottom w:w="30" w:type="dxa"/>
              <w:right w:w="30" w:type="dxa"/>
            </w:tcMar>
            <w:vAlign w:val="center"/>
          </w:tcPr>
          <w:p w:rsidR="00F70A14" w:rsidRPr="00B34E89" w:rsidRDefault="00F70A14" w:rsidP="002D6051">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1.000</w:t>
            </w:r>
          </w:p>
        </w:tc>
      </w:tr>
      <w:tr w:rsidR="00F70A14" w:rsidRPr="00B34E89" w:rsidTr="002D6051">
        <w:trPr>
          <w:cantSplit/>
          <w:tblHeader/>
        </w:trPr>
        <w:tc>
          <w:tcPr>
            <w:tcW w:w="904"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Times New Roman" w:hAnsi="Times New Roman" w:cs="Times New Roman"/>
                <w:sz w:val="24"/>
                <w:szCs w:val="24"/>
              </w:rPr>
            </w:pPr>
          </w:p>
        </w:tc>
        <w:tc>
          <w:tcPr>
            <w:tcW w:w="1278" w:type="pct"/>
            <w:vMerge/>
            <w:tcBorders>
              <w:left w:val="nil"/>
              <w:bottom w:val="single" w:sz="16" w:space="0" w:color="000000"/>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Times New Roman" w:hAnsi="Times New Roman" w:cs="Times New Roman"/>
                <w:sz w:val="24"/>
                <w:szCs w:val="24"/>
              </w:rPr>
            </w:pPr>
          </w:p>
        </w:tc>
        <w:tc>
          <w:tcPr>
            <w:tcW w:w="1193" w:type="pct"/>
            <w:tcBorders>
              <w:top w:val="nil"/>
              <w:left w:val="nil"/>
              <w:bottom w:val="nil"/>
              <w:right w:val="single" w:sz="16" w:space="0" w:color="000000"/>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Sig. (2-tailed)</w:t>
            </w:r>
          </w:p>
        </w:tc>
        <w:tc>
          <w:tcPr>
            <w:tcW w:w="813" w:type="pct"/>
            <w:tcBorders>
              <w:top w:val="nil"/>
              <w:left w:val="single" w:sz="16" w:space="0" w:color="000000"/>
              <w:bottom w:val="nil"/>
            </w:tcBorders>
            <w:shd w:val="clear" w:color="auto" w:fill="FFFFFF"/>
            <w:tcMar>
              <w:top w:w="30" w:type="dxa"/>
              <w:left w:w="30" w:type="dxa"/>
              <w:bottom w:w="30" w:type="dxa"/>
              <w:right w:w="30" w:type="dxa"/>
            </w:tcMar>
            <w:vAlign w:val="center"/>
          </w:tcPr>
          <w:p w:rsidR="00F70A14" w:rsidRPr="00B34E89" w:rsidRDefault="00F70A14" w:rsidP="002D6051">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.206</w:t>
            </w:r>
          </w:p>
        </w:tc>
        <w:tc>
          <w:tcPr>
            <w:tcW w:w="811" w:type="pct"/>
            <w:tcBorders>
              <w:top w:val="nil"/>
              <w:bottom w:val="nil"/>
              <w:right w:val="single" w:sz="16" w:space="0" w:color="000000"/>
            </w:tcBorders>
            <w:shd w:val="clear" w:color="auto" w:fill="FFFFFF"/>
            <w:tcMar>
              <w:top w:w="30" w:type="dxa"/>
              <w:left w:w="30" w:type="dxa"/>
              <w:bottom w:w="30" w:type="dxa"/>
              <w:right w:w="30" w:type="dxa"/>
            </w:tcMar>
            <w:vAlign w:val="center"/>
          </w:tcPr>
          <w:p w:rsidR="00F70A14" w:rsidRPr="00B34E89" w:rsidRDefault="00F70A14" w:rsidP="002D6051">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w:t>
            </w:r>
          </w:p>
        </w:tc>
      </w:tr>
      <w:tr w:rsidR="00F70A14" w:rsidRPr="00B34E89" w:rsidTr="002D6051">
        <w:trPr>
          <w:cantSplit/>
        </w:trPr>
        <w:tc>
          <w:tcPr>
            <w:tcW w:w="904"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Times New Roman" w:hAnsi="Times New Roman" w:cs="Times New Roman"/>
                <w:sz w:val="24"/>
                <w:szCs w:val="24"/>
              </w:rPr>
            </w:pPr>
          </w:p>
        </w:tc>
        <w:tc>
          <w:tcPr>
            <w:tcW w:w="1278" w:type="pct"/>
            <w:vMerge/>
            <w:tcBorders>
              <w:left w:val="nil"/>
              <w:bottom w:val="single" w:sz="16" w:space="0" w:color="000000"/>
              <w:right w:val="nil"/>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Times New Roman" w:hAnsi="Times New Roman" w:cs="Times New Roman"/>
                <w:sz w:val="24"/>
                <w:szCs w:val="24"/>
              </w:rPr>
            </w:pPr>
          </w:p>
        </w:tc>
        <w:tc>
          <w:tcPr>
            <w:tcW w:w="1193"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70A14" w:rsidRPr="00B34E89" w:rsidRDefault="00F70A14" w:rsidP="002D6051">
            <w:pPr>
              <w:autoSpaceDE w:val="0"/>
              <w:autoSpaceDN w:val="0"/>
              <w:adjustRightInd w:val="0"/>
              <w:spacing w:after="0" w:line="240" w:lineRule="auto"/>
              <w:rPr>
                <w:rFonts w:ascii="Arial" w:hAnsi="Arial" w:cs="Arial"/>
                <w:sz w:val="18"/>
                <w:szCs w:val="18"/>
              </w:rPr>
            </w:pPr>
            <w:r w:rsidRPr="00B34E89">
              <w:rPr>
                <w:rFonts w:ascii="Arial" w:hAnsi="Arial" w:cs="Arial"/>
                <w:sz w:val="18"/>
                <w:szCs w:val="18"/>
              </w:rPr>
              <w:t>N</w:t>
            </w:r>
          </w:p>
        </w:tc>
        <w:tc>
          <w:tcPr>
            <w:tcW w:w="813" w:type="pct"/>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70A14" w:rsidRPr="00B34E89" w:rsidRDefault="00F70A14" w:rsidP="002D6051">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36</w:t>
            </w:r>
          </w:p>
        </w:tc>
        <w:tc>
          <w:tcPr>
            <w:tcW w:w="811" w:type="pct"/>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70A14" w:rsidRPr="00B34E89" w:rsidRDefault="00F70A14" w:rsidP="002D6051">
            <w:pPr>
              <w:autoSpaceDE w:val="0"/>
              <w:autoSpaceDN w:val="0"/>
              <w:adjustRightInd w:val="0"/>
              <w:spacing w:after="0" w:line="240" w:lineRule="auto"/>
              <w:jc w:val="right"/>
              <w:rPr>
                <w:rFonts w:ascii="Arial" w:hAnsi="Arial" w:cs="Arial"/>
                <w:sz w:val="18"/>
                <w:szCs w:val="18"/>
              </w:rPr>
            </w:pPr>
            <w:r w:rsidRPr="00B34E89">
              <w:rPr>
                <w:rFonts w:ascii="Arial" w:hAnsi="Arial" w:cs="Arial"/>
                <w:sz w:val="18"/>
                <w:szCs w:val="18"/>
              </w:rPr>
              <w:t>36</w:t>
            </w:r>
          </w:p>
        </w:tc>
      </w:tr>
    </w:tbl>
    <w:p w:rsidR="00B34E89" w:rsidRDefault="002D6051" w:rsidP="00B34E89">
      <w:pPr>
        <w:pStyle w:val="NoSpacing"/>
        <w:spacing w:line="480" w:lineRule="auto"/>
        <w:ind w:firstLine="720"/>
        <w:jc w:val="both"/>
        <w:rPr>
          <w:rFonts w:ascii="Times New Roman" w:hAnsi="Times New Roman" w:cs="Times New Roman"/>
          <w:sz w:val="24"/>
          <w:lang w:val="en-US"/>
        </w:rPr>
      </w:pPr>
      <w:r w:rsidRPr="00B34E89">
        <w:rPr>
          <w:rFonts w:ascii="Times New Roman" w:hAnsi="Times New Roman" w:cs="Times New Roman"/>
          <w:sz w:val="24"/>
          <w:lang w:val="en-US"/>
        </w:rPr>
        <w:t xml:space="preserve">Dari hasil </w:t>
      </w:r>
      <w:r w:rsidRPr="00B34E89">
        <w:rPr>
          <w:rFonts w:ascii="Times New Roman" w:hAnsi="Times New Roman" w:cs="Times New Roman"/>
          <w:sz w:val="24"/>
          <w:szCs w:val="24"/>
        </w:rPr>
        <w:t>uji korelasi</w:t>
      </w:r>
      <w:r w:rsidRPr="00B34E89">
        <w:rPr>
          <w:rFonts w:ascii="Times New Roman" w:hAnsi="Times New Roman" w:cs="Times New Roman"/>
          <w:i/>
          <w:sz w:val="24"/>
          <w:szCs w:val="24"/>
        </w:rPr>
        <w:t xml:space="preserve"> Spearman </w:t>
      </w:r>
      <w:r w:rsidRPr="00B34E89">
        <w:rPr>
          <w:rFonts w:ascii="Times New Roman" w:hAnsi="Times New Roman" w:cs="Times New Roman"/>
          <w:sz w:val="24"/>
          <w:szCs w:val="24"/>
        </w:rPr>
        <w:t>diperoleh n</w:t>
      </w:r>
      <w:r w:rsidRPr="00B34E89">
        <w:rPr>
          <w:rFonts w:ascii="Times New Roman" w:hAnsi="Times New Roman" w:cs="Times New Roman"/>
          <w:sz w:val="24"/>
          <w:lang w:val="en-US"/>
        </w:rPr>
        <w:t>ilai</w:t>
      </w:r>
      <w:r w:rsidRPr="00B34E89">
        <w:rPr>
          <w:rFonts w:ascii="Times New Roman" w:hAnsi="Times New Roman" w:cs="Times New Roman"/>
          <w:sz w:val="24"/>
        </w:rPr>
        <w:t xml:space="preserve"> s</w:t>
      </w:r>
      <w:r w:rsidRPr="00B34E89">
        <w:rPr>
          <w:rFonts w:ascii="Times New Roman" w:hAnsi="Times New Roman" w:cs="Times New Roman"/>
          <w:sz w:val="24"/>
          <w:lang w:val="en-US"/>
        </w:rPr>
        <w:t xml:space="preserve">ig. </w:t>
      </w:r>
      <w:r w:rsidR="00F70A14" w:rsidRPr="00B34E89">
        <w:rPr>
          <w:rFonts w:ascii="Times New Roman" w:hAnsi="Times New Roman" w:cs="Times New Roman"/>
          <w:sz w:val="24"/>
          <w:lang w:val="en-US"/>
        </w:rPr>
        <w:t>(</w:t>
      </w:r>
      <w:r w:rsidR="00F70A14" w:rsidRPr="00B34E89">
        <w:rPr>
          <w:rFonts w:ascii="Times New Roman" w:hAnsi="Times New Roman" w:cs="Times New Roman"/>
          <w:i/>
          <w:sz w:val="24"/>
          <w:lang w:val="en-US"/>
        </w:rPr>
        <w:t>p .206)</w:t>
      </w:r>
      <w:r w:rsidR="00F70A14" w:rsidRPr="00B34E89">
        <w:rPr>
          <w:rFonts w:ascii="Times New Roman" w:hAnsi="Times New Roman" w:cs="Times New Roman"/>
          <w:sz w:val="24"/>
          <w:lang w:val="en-US"/>
        </w:rPr>
        <w:t>&gt;</w:t>
      </w:r>
      <m:oMath>
        <m:r>
          <w:rPr>
            <w:rFonts w:ascii="Cambria Math" w:hAnsi="Cambria Math" w:cs="Times New Roman"/>
            <w:sz w:val="24"/>
          </w:rPr>
          <m:t>α</m:t>
        </m:r>
      </m:oMath>
      <w:r w:rsidR="00F70A14" w:rsidRPr="00B34E89">
        <w:rPr>
          <w:rFonts w:ascii="Times New Roman" w:hAnsi="Times New Roman" w:cs="Times New Roman"/>
          <w:sz w:val="24"/>
        </w:rPr>
        <w:t xml:space="preserve"> (</w:t>
      </w:r>
      <m:oMath>
        <m:r>
          <w:rPr>
            <w:rFonts w:ascii="Cambria Math" w:hAnsi="Cambria Math" w:cs="Times New Roman"/>
            <w:sz w:val="24"/>
          </w:rPr>
          <m:t>α</m:t>
        </m:r>
      </m:oMath>
      <w:r w:rsidR="00F70A14" w:rsidRPr="00B34E89">
        <w:rPr>
          <w:rFonts w:ascii="Times New Roman" w:hAnsi="Times New Roman" w:cs="Times New Roman"/>
          <w:sz w:val="24"/>
        </w:rPr>
        <w:t xml:space="preserve"> = 0,05)</w:t>
      </w:r>
      <w:r w:rsidR="00F70A14" w:rsidRPr="00B34E89">
        <w:rPr>
          <w:rFonts w:ascii="Times New Roman" w:hAnsi="Times New Roman" w:cs="Times New Roman"/>
          <w:sz w:val="24"/>
          <w:lang w:val="en-US"/>
        </w:rPr>
        <w:t>, berarti H</w:t>
      </w:r>
      <w:r w:rsidR="00F70A14" w:rsidRPr="00B34E89">
        <w:rPr>
          <w:rFonts w:ascii="Times New Roman" w:hAnsi="Times New Roman" w:cs="Times New Roman"/>
          <w:sz w:val="24"/>
          <w:vertAlign w:val="subscript"/>
          <w:lang w:val="en-US"/>
        </w:rPr>
        <w:t>0</w:t>
      </w:r>
      <w:r w:rsidR="00F70A14" w:rsidRPr="00B34E89">
        <w:rPr>
          <w:rFonts w:ascii="Times New Roman" w:hAnsi="Times New Roman" w:cs="Times New Roman"/>
          <w:sz w:val="24"/>
          <w:lang w:val="en-US"/>
        </w:rPr>
        <w:t xml:space="preserve"> diterima. Artinya tidak terdapat korelasi antara kemampuan penalaran dan </w:t>
      </w:r>
      <w:r w:rsidR="00F70A14" w:rsidRPr="00B34E89">
        <w:rPr>
          <w:rFonts w:ascii="Times New Roman" w:hAnsi="Times New Roman" w:cs="Times New Roman"/>
          <w:i/>
          <w:sz w:val="24"/>
          <w:lang w:val="en-US"/>
        </w:rPr>
        <w:t>self confidence</w:t>
      </w:r>
      <w:r w:rsidR="00F70A14" w:rsidRPr="00B34E89">
        <w:rPr>
          <w:rFonts w:ascii="Times New Roman" w:hAnsi="Times New Roman" w:cs="Times New Roman"/>
          <w:sz w:val="24"/>
          <w:lang w:val="en-US"/>
        </w:rPr>
        <w:t>.</w:t>
      </w:r>
    </w:p>
    <w:p w:rsidR="002D6051" w:rsidRPr="00B34E89" w:rsidRDefault="002D6051" w:rsidP="00B34E89">
      <w:pPr>
        <w:pStyle w:val="NoSpacing"/>
        <w:spacing w:line="480" w:lineRule="auto"/>
        <w:ind w:firstLine="720"/>
        <w:jc w:val="both"/>
        <w:rPr>
          <w:rFonts w:ascii="Times New Roman" w:hAnsi="Times New Roman" w:cs="Times New Roman"/>
          <w:sz w:val="24"/>
          <w:lang w:val="en-US"/>
        </w:rPr>
      </w:pPr>
      <w:r w:rsidRPr="00B34E89">
        <w:rPr>
          <w:rFonts w:ascii="Times New Roman" w:hAnsi="Times New Roman"/>
          <w:sz w:val="24"/>
          <w:szCs w:val="24"/>
        </w:rPr>
        <w:t xml:space="preserve">Secara keseluruhan berdasarkan data yang diperolehmenunjukkan kemampuan komunikasi matematis terdapat perbedaan antara siswa yang memperoleh pembelajaran matematika dengan strategi </w:t>
      </w:r>
      <w:r w:rsidRPr="00B34E89">
        <w:rPr>
          <w:rFonts w:ascii="Times New Roman" w:hAnsi="Times New Roman"/>
          <w:i/>
          <w:sz w:val="24"/>
          <w:szCs w:val="24"/>
        </w:rPr>
        <w:t>Think Talk Write</w:t>
      </w:r>
      <w:r w:rsidRPr="00B34E89">
        <w:rPr>
          <w:rFonts w:ascii="Times New Roman" w:hAnsi="Times New Roman"/>
          <w:sz w:val="24"/>
          <w:szCs w:val="24"/>
        </w:rPr>
        <w:t xml:space="preserve"> dibandingkan dengan siswa yang memperoleh pembelajaran konvensional. Hal tersebut memberikan gambaran bahwa pembelajaran matematika dengan strategi ini dapat meningkatkan kemampuan komunikasi matematis siswa. Hal ini terjadi karena dengan pembelajaran tersebut dapat memungkinkan siswa untuk </w:t>
      </w:r>
      <w:r w:rsidRPr="00B34E89">
        <w:rPr>
          <w:rFonts w:ascii="Times New Roman" w:hAnsi="Times New Roman"/>
          <w:sz w:val="24"/>
          <w:szCs w:val="24"/>
          <w:shd w:val="clear" w:color="auto" w:fill="FFFFFF"/>
        </w:rPr>
        <w:t xml:space="preserve">mengorganisasi ide, kemudian menguji ide tersebut sebelum siswa diharapkan untuk menulis. </w:t>
      </w:r>
    </w:p>
    <w:p w:rsidR="00335544" w:rsidRPr="00B34E89" w:rsidRDefault="002D6051" w:rsidP="00B34E89">
      <w:pPr>
        <w:pStyle w:val="ListParagraph"/>
        <w:autoSpaceDE w:val="0"/>
        <w:autoSpaceDN w:val="0"/>
        <w:adjustRightInd w:val="0"/>
        <w:spacing w:line="480" w:lineRule="auto"/>
        <w:ind w:left="0" w:firstLine="786"/>
        <w:jc w:val="both"/>
        <w:rPr>
          <w:rFonts w:ascii="Times New Roman" w:hAnsi="Times New Roman"/>
          <w:sz w:val="24"/>
          <w:szCs w:val="24"/>
        </w:rPr>
      </w:pPr>
      <w:r w:rsidRPr="00B34E89">
        <w:rPr>
          <w:rFonts w:ascii="Times New Roman" w:hAnsi="Times New Roman"/>
          <w:sz w:val="24"/>
          <w:szCs w:val="24"/>
          <w:shd w:val="clear" w:color="auto" w:fill="FFFFFF"/>
        </w:rPr>
        <w:t>Meskipun tidak sepenuhnya hal-hal lain mendukung dalam proses pembelajaran</w:t>
      </w:r>
      <w:r w:rsidRPr="00B34E89">
        <w:rPr>
          <w:rFonts w:ascii="Times New Roman" w:hAnsi="Times New Roman"/>
          <w:sz w:val="24"/>
          <w:szCs w:val="24"/>
        </w:rPr>
        <w:t xml:space="preserve">, seperti perbedaan waktu atau jam pelajaran matematika masing-masing kelas pada saat penelitian yang dapat mempengaruhi psikis siswa dalam belajar, tetapi secara keseluruhan kondisi kelas yang cukup kondusif di dalam kelas mendukung untuk siswa aktif dalam pembelajaran. Hal ini sesuai pendapat Vygotsky (Suryadi, 2007: 721) yang menyatakan bahwa lingkungan belajar hendaknya diciptakan sesuai dengan kebutuhan siswa dalam belajar, terciptanya </w:t>
      </w:r>
      <w:r w:rsidRPr="00B34E89">
        <w:rPr>
          <w:rFonts w:ascii="Times New Roman" w:hAnsi="Times New Roman"/>
          <w:sz w:val="24"/>
          <w:szCs w:val="24"/>
        </w:rPr>
        <w:lastRenderedPageBreak/>
        <w:t xml:space="preserve">lingkungan belajar yang baik dapat membantu siswa dalam mencapai perkembangan potensialnya. Terkait pula dengan pendapat Baroody (Rachmawati, 2007: 4) yang menyatakan bahwa </w:t>
      </w:r>
      <w:r w:rsidRPr="00B34E89">
        <w:rPr>
          <w:rFonts w:ascii="Times New Roman" w:hAnsi="Times New Roman"/>
          <w:i/>
          <w:iCs/>
          <w:sz w:val="24"/>
          <w:szCs w:val="24"/>
        </w:rPr>
        <w:t>mathematics learning as social activity</w:t>
      </w:r>
      <w:r w:rsidRPr="00B34E89">
        <w:rPr>
          <w:rFonts w:ascii="Times New Roman" w:hAnsi="Times New Roman"/>
          <w:sz w:val="24"/>
          <w:szCs w:val="24"/>
        </w:rPr>
        <w:t>, matematika sebagai aktivitas sosial dalam pembelajaran matematika, interaksi antar siswa, seperti juga komunikasi antara guru dan siswa merupakan bagian terpenting untuk membimbing potensi matematika siswa. Sehingga kemampuan siswa dalam belajar termasuk kemampuan komunikasi dapat meningkat dibandingkan dengan pembelajaran sebelumnya.</w:t>
      </w:r>
    </w:p>
    <w:p w:rsidR="00B34E89" w:rsidRDefault="002D6051" w:rsidP="00B34E89">
      <w:pPr>
        <w:pStyle w:val="ListParagraph"/>
        <w:autoSpaceDE w:val="0"/>
        <w:autoSpaceDN w:val="0"/>
        <w:adjustRightInd w:val="0"/>
        <w:spacing w:line="480" w:lineRule="auto"/>
        <w:ind w:left="0" w:firstLine="786"/>
        <w:jc w:val="both"/>
        <w:rPr>
          <w:rStyle w:val="CharAttribute0"/>
          <w:rFonts w:eastAsiaTheme="minorHAnsi"/>
          <w:sz w:val="24"/>
          <w:szCs w:val="24"/>
        </w:rPr>
      </w:pPr>
      <w:r w:rsidRPr="00B34E89">
        <w:rPr>
          <w:rFonts w:ascii="Times New Roman" w:hAnsi="Times New Roman" w:cs="Times New Roman"/>
          <w:sz w:val="24"/>
          <w:szCs w:val="24"/>
        </w:rPr>
        <w:t xml:space="preserve">Begitu pula pada kemampuan penalaran berdasarkan data yang diperoleh menunjukkan bahwa terdapat perbedaan peningkatan </w:t>
      </w:r>
      <w:r w:rsidRPr="00B34E89">
        <w:rPr>
          <w:rFonts w:ascii="Times New Roman" w:hAnsi="Times New Roman"/>
          <w:sz w:val="24"/>
          <w:szCs w:val="24"/>
        </w:rPr>
        <w:t>kemampuan penalaran matematis</w:t>
      </w:r>
      <w:r w:rsidRPr="00B34E89">
        <w:rPr>
          <w:rFonts w:ascii="Times New Roman" w:hAnsi="Times New Roman" w:cs="Times New Roman"/>
          <w:sz w:val="24"/>
          <w:szCs w:val="24"/>
        </w:rPr>
        <w:t xml:space="preserve"> antara siswa yang pembelajarannya menggunakan strategi </w:t>
      </w:r>
      <w:r w:rsidRPr="00B34E89">
        <w:rPr>
          <w:rFonts w:ascii="Times New Roman" w:hAnsi="Times New Roman" w:cs="Times New Roman"/>
          <w:i/>
          <w:sz w:val="24"/>
          <w:szCs w:val="24"/>
        </w:rPr>
        <w:t xml:space="preserve">Think Talk Write </w:t>
      </w:r>
      <w:r w:rsidRPr="00B34E89">
        <w:rPr>
          <w:rFonts w:ascii="Times New Roman" w:hAnsi="Times New Roman" w:cs="Times New Roman"/>
          <w:sz w:val="24"/>
          <w:szCs w:val="24"/>
        </w:rPr>
        <w:t xml:space="preserve">dan siswa yang menggunakan pembelajaran konvensional. Hal ini dapat disebabkan pula oleh pembelajaran yang memungkinkan siswa dalam mengkonstruksi sendiri pengetahuannya, selanjutnya melalui konjektur siswa memperoleh kesimpulan yang diharapkan. </w:t>
      </w:r>
      <w:r w:rsidR="00335544" w:rsidRPr="00B34E89">
        <w:rPr>
          <w:rStyle w:val="CharAttribute0"/>
          <w:rFonts w:eastAsiaTheme="minorHAnsi"/>
          <w:sz w:val="24"/>
          <w:szCs w:val="24"/>
        </w:rPr>
        <w:t xml:space="preserve">Hal ini sejalan dengan pendapat Bjuland (2007) yang mendefinisikan penalaran berdasarkan pada tiga model pemecahan  masalah Polya. Menurut Polya,  penalaran merupakan lima proses yang saling terkait dari aktivitas berpikir matematik yang dikategorikan sebagai sense-making, conjecturing, convincing, reflecting, dan generalising. </w:t>
      </w:r>
    </w:p>
    <w:p w:rsidR="00B34E89" w:rsidRDefault="00335544" w:rsidP="00B34E89">
      <w:pPr>
        <w:pStyle w:val="ListParagraph"/>
        <w:autoSpaceDE w:val="0"/>
        <w:autoSpaceDN w:val="0"/>
        <w:adjustRightInd w:val="0"/>
        <w:spacing w:line="480" w:lineRule="auto"/>
        <w:ind w:left="0" w:firstLine="786"/>
        <w:jc w:val="both"/>
        <w:rPr>
          <w:rFonts w:ascii="Times New Roman" w:hAnsi="Times New Roman" w:cs="Times New Roman"/>
          <w:sz w:val="24"/>
          <w:szCs w:val="24"/>
        </w:rPr>
      </w:pPr>
      <w:r w:rsidRPr="00B34E89">
        <w:rPr>
          <w:rStyle w:val="CharAttribute0"/>
          <w:rFonts w:eastAsia="Batang"/>
          <w:sz w:val="24"/>
          <w:szCs w:val="24"/>
        </w:rPr>
        <w:t>Penerapan strategi pembelajaran aktif yang dapat memberi peluang tercapainya peningkatan kemampuan penalaran dan komunikasi matematis siswa dan siswa. Dalam suasana pembelajaran seperti itulah motivasi, aktivitas dan</w:t>
      </w:r>
      <w:r w:rsidRPr="00B34E89">
        <w:rPr>
          <w:rStyle w:val="CharAttribute0"/>
          <w:rFonts w:eastAsia="Batang"/>
          <w:i/>
          <w:sz w:val="24"/>
          <w:szCs w:val="24"/>
        </w:rPr>
        <w:t xml:space="preserve"> self confidence</w:t>
      </w:r>
      <w:r w:rsidRPr="00B34E89">
        <w:rPr>
          <w:rStyle w:val="CharAttribute0"/>
          <w:rFonts w:eastAsia="Batang"/>
          <w:sz w:val="24"/>
          <w:szCs w:val="24"/>
        </w:rPr>
        <w:t xml:space="preserve"> siswa dapat ditumbuhkembangkan. Akibatnya, pemilihan dan penggunaan  strategi pembelajaran yang tepat merupakan faktor penting sebagai </w:t>
      </w:r>
      <w:r w:rsidRPr="00B34E89">
        <w:rPr>
          <w:rStyle w:val="CharAttribute0"/>
          <w:rFonts w:eastAsia="Batang"/>
          <w:sz w:val="24"/>
          <w:szCs w:val="24"/>
        </w:rPr>
        <w:lastRenderedPageBreak/>
        <w:t xml:space="preserve">upaya meningkatkan kemampuan penalaran dan komunikasi matematis siswa. </w:t>
      </w:r>
      <w:r w:rsidR="002D6051" w:rsidRPr="00B34E89">
        <w:rPr>
          <w:rFonts w:ascii="Times New Roman" w:hAnsi="Times New Roman" w:cs="Times New Roman"/>
          <w:sz w:val="24"/>
          <w:szCs w:val="24"/>
        </w:rPr>
        <w:t xml:space="preserve">Dengan demikian berdasarkan penjelasan </w:t>
      </w:r>
      <w:r w:rsidRPr="00B34E89">
        <w:rPr>
          <w:rFonts w:ascii="Times New Roman" w:hAnsi="Times New Roman" w:cs="Times New Roman"/>
          <w:sz w:val="24"/>
          <w:szCs w:val="24"/>
        </w:rPr>
        <w:t>tersebut</w:t>
      </w:r>
      <w:r w:rsidR="002D6051" w:rsidRPr="00B34E89">
        <w:rPr>
          <w:rFonts w:ascii="Times New Roman" w:hAnsi="Times New Roman" w:cs="Times New Roman"/>
          <w:sz w:val="24"/>
          <w:szCs w:val="24"/>
        </w:rPr>
        <w:t xml:space="preserve"> menunjukkan bahwa peningkatan kemampuan komunikasi dan penalaran matematis siswa yang mendapatkan pembelajaran </w:t>
      </w:r>
      <w:r w:rsidR="002D6051" w:rsidRPr="00B34E89">
        <w:rPr>
          <w:rFonts w:ascii="Times New Roman" w:hAnsi="Times New Roman" w:cs="Times New Roman"/>
          <w:bCs/>
          <w:i/>
          <w:noProof/>
          <w:sz w:val="24"/>
          <w:szCs w:val="24"/>
        </w:rPr>
        <w:t xml:space="preserve">think talk write </w:t>
      </w:r>
      <w:r w:rsidR="002D6051" w:rsidRPr="00B34E89">
        <w:rPr>
          <w:rFonts w:ascii="Times New Roman" w:hAnsi="Times New Roman" w:cs="Times New Roman"/>
          <w:sz w:val="24"/>
          <w:szCs w:val="24"/>
        </w:rPr>
        <w:t>lebih baik daripada siswa yang mendapat pembelajaran konvensional.</w:t>
      </w:r>
    </w:p>
    <w:p w:rsidR="00153188" w:rsidRDefault="00335544" w:rsidP="00153188">
      <w:pPr>
        <w:pStyle w:val="ListParagraph"/>
        <w:autoSpaceDE w:val="0"/>
        <w:autoSpaceDN w:val="0"/>
        <w:adjustRightInd w:val="0"/>
        <w:spacing w:line="480" w:lineRule="auto"/>
        <w:ind w:left="0" w:firstLine="786"/>
        <w:jc w:val="both"/>
        <w:rPr>
          <w:rFonts w:ascii="Times New Roman" w:hAnsi="Times New Roman" w:cs="Times New Roman"/>
          <w:sz w:val="24"/>
          <w:szCs w:val="24"/>
        </w:rPr>
      </w:pPr>
      <w:r w:rsidRPr="00B34E89">
        <w:rPr>
          <w:rFonts w:ascii="Times New Roman" w:hAnsi="Times New Roman" w:cs="Times New Roman"/>
          <w:sz w:val="24"/>
          <w:szCs w:val="24"/>
        </w:rPr>
        <w:t>Dalam hal korelasi antara kemampuan komunikasi dan penalaran matematis b</w:t>
      </w:r>
      <w:r w:rsidR="002D6051" w:rsidRPr="00B34E89">
        <w:rPr>
          <w:rFonts w:ascii="Times New Roman" w:hAnsi="Times New Roman" w:cs="Times New Roman"/>
          <w:sz w:val="24"/>
          <w:szCs w:val="24"/>
        </w:rPr>
        <w:t xml:space="preserve">erdasarkan uji </w:t>
      </w:r>
      <w:r w:rsidR="002D6051" w:rsidRPr="00A6539D">
        <w:rPr>
          <w:rFonts w:ascii="Times New Roman" w:hAnsi="Times New Roman" w:cs="Times New Roman"/>
          <w:i/>
          <w:sz w:val="24"/>
          <w:szCs w:val="24"/>
        </w:rPr>
        <w:t>Spearman</w:t>
      </w:r>
      <w:r w:rsidR="002D6051" w:rsidRPr="00B34E89">
        <w:rPr>
          <w:rFonts w:ascii="Times New Roman" w:hAnsi="Times New Roman" w:cs="Times New Roman"/>
          <w:sz w:val="24"/>
          <w:szCs w:val="24"/>
        </w:rPr>
        <w:t xml:space="preserve"> diperoleh kesimpulan bahwa terdapat hubungan antara kemampuan komunikasi dan penalaran matematis siswa pada pembelajaran </w:t>
      </w:r>
      <w:r w:rsidR="002D6051" w:rsidRPr="00B34E89">
        <w:rPr>
          <w:rFonts w:ascii="Times New Roman" w:hAnsi="Times New Roman" w:cs="Times New Roman"/>
          <w:bCs/>
          <w:i/>
          <w:noProof/>
          <w:sz w:val="24"/>
          <w:szCs w:val="24"/>
        </w:rPr>
        <w:t>think talk write</w:t>
      </w:r>
      <w:r w:rsidR="002D6051" w:rsidRPr="00B34E89">
        <w:rPr>
          <w:rFonts w:ascii="Times New Roman" w:hAnsi="Times New Roman" w:cs="Times New Roman"/>
          <w:sz w:val="24"/>
          <w:szCs w:val="24"/>
        </w:rPr>
        <w:t>. Hal ini menunjukkan korelasi yang searah. Dengan kata lain, apabila kemampuan komunikasi matematis siswa kelas dengan pembelajaran</w:t>
      </w:r>
      <w:r w:rsidR="002D6051" w:rsidRPr="00B34E89">
        <w:rPr>
          <w:rFonts w:ascii="Times New Roman" w:hAnsi="Times New Roman" w:cs="Times New Roman"/>
          <w:bCs/>
          <w:i/>
          <w:noProof/>
          <w:sz w:val="24"/>
          <w:szCs w:val="24"/>
        </w:rPr>
        <w:t xml:space="preserve"> think talk write </w:t>
      </w:r>
      <w:r w:rsidR="002D6051" w:rsidRPr="00B34E89">
        <w:rPr>
          <w:rFonts w:ascii="Times New Roman" w:hAnsi="Times New Roman" w:cs="Times New Roman"/>
          <w:sz w:val="24"/>
          <w:szCs w:val="24"/>
        </w:rPr>
        <w:t>pada saat postes tinggi, maka kemampuan penalaran matematis siswa juga tinggi, begitu juga sebaliknya.</w:t>
      </w:r>
      <w:r w:rsidR="002D6051" w:rsidRPr="00B34E89">
        <w:rPr>
          <w:rFonts w:ascii="Times New Roman" w:hAnsi="Times New Roman" w:cs="Times New Roman"/>
          <w:sz w:val="24"/>
          <w:szCs w:val="24"/>
          <w:shd w:val="clear" w:color="auto" w:fill="FFFFFF"/>
        </w:rPr>
        <w:t xml:space="preserve">Alur kemajuan strategi </w:t>
      </w:r>
      <w:r w:rsidR="002D6051" w:rsidRPr="00B34E89">
        <w:rPr>
          <w:rFonts w:ascii="Times New Roman" w:hAnsi="Times New Roman" w:cs="Times New Roman"/>
          <w:i/>
          <w:sz w:val="24"/>
          <w:szCs w:val="24"/>
          <w:shd w:val="clear" w:color="auto" w:fill="FFFFFF"/>
        </w:rPr>
        <w:t>think-talk-write</w:t>
      </w:r>
      <w:r w:rsidR="002D6051" w:rsidRPr="00B34E89">
        <w:rPr>
          <w:rFonts w:ascii="Times New Roman" w:hAnsi="Times New Roman" w:cs="Times New Roman"/>
          <w:sz w:val="24"/>
          <w:szCs w:val="24"/>
          <w:shd w:val="clear" w:color="auto" w:fill="FFFFFF"/>
        </w:rPr>
        <w:t xml:space="preserve"> yang dimulai dari keterlibatan siswa dalam berpikir atau berdialog reflektif dengan dirinya sendiri, selanjutnya berbicara dan berbagi ide dengan temannya, sebelum siswa menulis, Selain itu, pembelajaran ini </w:t>
      </w:r>
      <w:r w:rsidR="002D6051" w:rsidRPr="00B34E89">
        <w:rPr>
          <w:rFonts w:ascii="Times New Roman" w:hAnsi="Times New Roman" w:cs="Times New Roman"/>
          <w:sz w:val="24"/>
          <w:szCs w:val="24"/>
        </w:rPr>
        <w:t xml:space="preserve">memungkinkan siswa dalam mengkonstruksi sendiri pengetahuannya. Kemampuan komunikasi dan penalaran matematis siswa diperlukan untuk dapat memikirkan, mengkomunikasikan dan menuliskan konsep yang dipelajari terutama dalam membuat konjektur dan model matematika untuk mendapatkan kesimpulan yang diharapkan. </w:t>
      </w:r>
    </w:p>
    <w:p w:rsidR="002D6051" w:rsidRPr="00153188" w:rsidRDefault="002D6051" w:rsidP="00153188">
      <w:pPr>
        <w:pStyle w:val="ListParagraph"/>
        <w:autoSpaceDE w:val="0"/>
        <w:autoSpaceDN w:val="0"/>
        <w:adjustRightInd w:val="0"/>
        <w:spacing w:line="480" w:lineRule="auto"/>
        <w:ind w:left="0" w:firstLine="786"/>
        <w:jc w:val="both"/>
        <w:rPr>
          <w:rFonts w:ascii="Times New Roman" w:hAnsi="Times New Roman"/>
          <w:sz w:val="24"/>
          <w:szCs w:val="24"/>
        </w:rPr>
      </w:pPr>
      <w:r w:rsidRPr="00B34E89">
        <w:rPr>
          <w:rFonts w:ascii="Times New Roman" w:hAnsi="Times New Roman" w:cs="Times New Roman"/>
          <w:sz w:val="24"/>
          <w:szCs w:val="24"/>
        </w:rPr>
        <w:t xml:space="preserve">Selain kemampuan komunikasi dan penalaran matematis siswa, dalam penelitian ini dilihat pula </w:t>
      </w:r>
      <w:r w:rsidRPr="00B34E89">
        <w:rPr>
          <w:rFonts w:ascii="Times New Roman" w:hAnsi="Times New Roman" w:cs="Times New Roman"/>
          <w:i/>
          <w:sz w:val="24"/>
          <w:szCs w:val="24"/>
        </w:rPr>
        <w:t>self confidence</w:t>
      </w:r>
      <w:r w:rsidRPr="00B34E89">
        <w:rPr>
          <w:rFonts w:ascii="Times New Roman" w:hAnsi="Times New Roman" w:cs="Times New Roman"/>
          <w:sz w:val="24"/>
          <w:szCs w:val="24"/>
        </w:rPr>
        <w:t xml:space="preserve"> selama proses pembelajaran. Untuk meningkatkan </w:t>
      </w:r>
      <w:r w:rsidRPr="00B34E89">
        <w:rPr>
          <w:rFonts w:ascii="Times New Roman" w:hAnsi="Times New Roman" w:cs="Times New Roman"/>
          <w:i/>
          <w:iCs/>
          <w:sz w:val="24"/>
          <w:szCs w:val="24"/>
        </w:rPr>
        <w:t>self</w:t>
      </w:r>
      <w:r w:rsidRPr="00B34E89">
        <w:rPr>
          <w:rFonts w:ascii="Times New Roman" w:hAnsi="Times New Roman" w:cs="Times New Roman"/>
          <w:sz w:val="24"/>
          <w:szCs w:val="24"/>
        </w:rPr>
        <w:t>-</w:t>
      </w:r>
      <w:r w:rsidRPr="00B34E89">
        <w:rPr>
          <w:rFonts w:ascii="Times New Roman" w:hAnsi="Times New Roman" w:cs="Times New Roman"/>
          <w:i/>
          <w:iCs/>
          <w:sz w:val="24"/>
          <w:szCs w:val="24"/>
        </w:rPr>
        <w:t xml:space="preserve">confidence siswa </w:t>
      </w:r>
      <w:r w:rsidRPr="00B34E89">
        <w:rPr>
          <w:rFonts w:ascii="Times New Roman" w:hAnsi="Times New Roman" w:cs="Times New Roman"/>
          <w:sz w:val="24"/>
          <w:szCs w:val="24"/>
        </w:rPr>
        <w:t>perlu proses belajar yang didalamnya terdapat dinamika atau interaksi kelompok (Suhardita, 2011).</w:t>
      </w:r>
    </w:p>
    <w:p w:rsidR="00153188" w:rsidRDefault="002D6051" w:rsidP="00153188">
      <w:pPr>
        <w:pStyle w:val="ListParagraph"/>
        <w:spacing w:line="480" w:lineRule="auto"/>
        <w:ind w:left="0" w:firstLine="709"/>
        <w:jc w:val="both"/>
        <w:rPr>
          <w:rFonts w:ascii="Times New Roman" w:hAnsi="Times New Roman" w:cs="Times New Roman"/>
          <w:sz w:val="24"/>
          <w:szCs w:val="24"/>
        </w:rPr>
      </w:pPr>
      <w:r w:rsidRPr="00B34E89">
        <w:rPr>
          <w:rFonts w:ascii="Times New Roman" w:hAnsi="Times New Roman" w:cs="Times New Roman"/>
          <w:sz w:val="24"/>
          <w:szCs w:val="24"/>
        </w:rPr>
        <w:lastRenderedPageBreak/>
        <w:t xml:space="preserve">Berdasarkan Hasil angket skala </w:t>
      </w:r>
      <w:r w:rsidRPr="00B34E89">
        <w:rPr>
          <w:rFonts w:ascii="Times New Roman" w:hAnsi="Times New Roman" w:cs="Times New Roman"/>
          <w:i/>
          <w:sz w:val="24"/>
          <w:szCs w:val="24"/>
        </w:rPr>
        <w:t>self confidence</w:t>
      </w:r>
      <w:r w:rsidRPr="00B34E89">
        <w:rPr>
          <w:rFonts w:ascii="Times New Roman" w:hAnsi="Times New Roman" w:cs="Times New Roman"/>
          <w:iCs/>
          <w:sz w:val="24"/>
          <w:szCs w:val="24"/>
        </w:rPr>
        <w:t xml:space="preserve"> untuk</w:t>
      </w:r>
      <w:r w:rsidRPr="00B34E89">
        <w:rPr>
          <w:rFonts w:ascii="Times New Roman" w:hAnsi="Times New Roman" w:cs="Times New Roman"/>
          <w:sz w:val="24"/>
          <w:szCs w:val="24"/>
        </w:rPr>
        <w:t xml:space="preserve">mengetahui gambaran respon siswa mengenai </w:t>
      </w:r>
      <w:r w:rsidRPr="00B34E89">
        <w:rPr>
          <w:rFonts w:ascii="Times New Roman" w:hAnsi="Times New Roman" w:cs="Times New Roman"/>
          <w:i/>
          <w:iCs/>
          <w:sz w:val="24"/>
          <w:szCs w:val="24"/>
        </w:rPr>
        <w:t xml:space="preserve">self confidence </w:t>
      </w:r>
      <w:r w:rsidRPr="00B34E89">
        <w:rPr>
          <w:rFonts w:ascii="Times New Roman" w:hAnsi="Times New Roman" w:cs="Times New Roman"/>
          <w:sz w:val="24"/>
          <w:szCs w:val="24"/>
        </w:rPr>
        <w:t xml:space="preserve">siswa selama proses pembelajaran yang mencakup indikator </w:t>
      </w:r>
      <w:r w:rsidRPr="00B34E89">
        <w:rPr>
          <w:rFonts w:ascii="Times New Roman" w:hAnsi="Times New Roman" w:cs="Times New Roman"/>
          <w:sz w:val="24"/>
          <w:szCs w:val="24"/>
          <w:lang w:eastAsia="id-ID"/>
        </w:rPr>
        <w:t xml:space="preserve">percaya pada kemampuan sendiri, bertindak mandiri dalam mengambil keputusan, memiliki konsep diri yang positif, berani mengemukakan pendapat menujukkan rata-rata skor sebesar 3,69 yang berarti </w:t>
      </w:r>
      <w:r w:rsidRPr="00B34E89">
        <w:rPr>
          <w:rFonts w:ascii="Times New Roman" w:hAnsi="Times New Roman" w:cs="Times New Roman"/>
          <w:i/>
          <w:iCs/>
          <w:sz w:val="24"/>
          <w:szCs w:val="24"/>
        </w:rPr>
        <w:t xml:space="preserve">self confidence </w:t>
      </w:r>
      <w:r w:rsidRPr="00B34E89">
        <w:rPr>
          <w:rFonts w:ascii="Times New Roman" w:hAnsi="Times New Roman" w:cs="Times New Roman"/>
          <w:sz w:val="24"/>
          <w:szCs w:val="24"/>
        </w:rPr>
        <w:t xml:space="preserve">siswa selama proses pembelajaran cukup tinggi. Dari hasil observasi </w:t>
      </w:r>
      <w:r w:rsidR="00B34E89" w:rsidRPr="00B34E89">
        <w:rPr>
          <w:rFonts w:ascii="Times New Roman" w:hAnsi="Times New Roman" w:cs="Times New Roman"/>
          <w:sz w:val="24"/>
          <w:szCs w:val="24"/>
        </w:rPr>
        <w:t xml:space="preserve">dan wawancara </w:t>
      </w:r>
      <w:r w:rsidRPr="00B34E89">
        <w:rPr>
          <w:rFonts w:ascii="Times New Roman" w:hAnsi="Times New Roman" w:cs="Times New Roman"/>
          <w:sz w:val="24"/>
          <w:szCs w:val="24"/>
        </w:rPr>
        <w:t>secara kualitatif pun terlihat interaksi siswa pada kelas eksperimen cenderung lebih baik dibandingkan dengan kelas kontrol. Siswa cukup antusias terhadap materi yang diberikan. Berbeda dengan kelas kontrol yang cenderung berpusat pada siswa, pada kelas eksperimen aktivitas dalam memperhatikan penjelasan guru, berdiskusi kelompok, mengerjakan tugas, serta dalam bertanya dan mengeluarkan pendapat lebih terlihat keaktifan siswa.</w:t>
      </w:r>
    </w:p>
    <w:p w:rsidR="00153188" w:rsidRDefault="002D6051" w:rsidP="00153188">
      <w:pPr>
        <w:pStyle w:val="ListParagraph"/>
        <w:spacing w:line="480" w:lineRule="auto"/>
        <w:ind w:left="0" w:firstLine="709"/>
        <w:jc w:val="both"/>
        <w:rPr>
          <w:rFonts w:ascii="Times New Roman" w:hAnsi="Times New Roman" w:cs="Times New Roman"/>
          <w:sz w:val="24"/>
          <w:szCs w:val="24"/>
        </w:rPr>
      </w:pPr>
      <w:r w:rsidRPr="00B34E89">
        <w:rPr>
          <w:rFonts w:ascii="Times New Roman" w:hAnsi="Times New Roman" w:cs="Times New Roman"/>
          <w:sz w:val="24"/>
          <w:szCs w:val="24"/>
        </w:rPr>
        <w:t xml:space="preserve">Secara keseluruhan pembelajaran ini memberikan dampak yang cukup positif terhadap </w:t>
      </w:r>
      <w:r w:rsidRPr="00B34E89">
        <w:rPr>
          <w:rFonts w:ascii="Times New Roman" w:hAnsi="Times New Roman" w:cs="Times New Roman"/>
          <w:i/>
          <w:iCs/>
          <w:sz w:val="24"/>
          <w:szCs w:val="24"/>
        </w:rPr>
        <w:t xml:space="preserve">self confidence </w:t>
      </w:r>
      <w:r w:rsidRPr="00B34E89">
        <w:rPr>
          <w:rFonts w:ascii="Times New Roman" w:hAnsi="Times New Roman" w:cs="Times New Roman"/>
          <w:sz w:val="24"/>
          <w:szCs w:val="24"/>
        </w:rPr>
        <w:t xml:space="preserve">siswa.Namun demikian, pada studi ini </w:t>
      </w:r>
      <w:r w:rsidRPr="00B34E89">
        <w:rPr>
          <w:rFonts w:ascii="Times New Roman" w:hAnsi="Times New Roman" w:cs="Times New Roman"/>
          <w:i/>
          <w:sz w:val="24"/>
          <w:szCs w:val="24"/>
        </w:rPr>
        <w:t>self confidence</w:t>
      </w:r>
      <w:r w:rsidRPr="00B34E89">
        <w:rPr>
          <w:rFonts w:ascii="Times New Roman" w:hAnsi="Times New Roman" w:cs="Times New Roman"/>
          <w:sz w:val="24"/>
          <w:szCs w:val="24"/>
        </w:rPr>
        <w:t xml:space="preserve"> siswa tersebut tidak berkorelasi dengan kemampuan komunikasi maupun penalaran matematis siswa. Hal ini terlihat dari hasil uji korelasi Spearman yang menunjukkan bahwa </w:t>
      </w:r>
      <w:r w:rsidRPr="00B34E89">
        <w:rPr>
          <w:rFonts w:ascii="Times New Roman" w:hAnsi="Times New Roman" w:cs="Times New Roman"/>
          <w:i/>
          <w:sz w:val="24"/>
          <w:szCs w:val="24"/>
        </w:rPr>
        <w:t>self confidence</w:t>
      </w:r>
      <w:r w:rsidRPr="00B34E89">
        <w:rPr>
          <w:rFonts w:ascii="Times New Roman" w:hAnsi="Times New Roman" w:cs="Times New Roman"/>
          <w:sz w:val="24"/>
          <w:szCs w:val="24"/>
        </w:rPr>
        <w:t xml:space="preserve"> siswa secara keseluruhan tidak berkorelasi dengan kemampuan komunikasi maupun penalaran matematis siswa. Karena </w:t>
      </w:r>
      <w:r w:rsidRPr="00B34E89">
        <w:rPr>
          <w:rFonts w:ascii="Times New Roman" w:hAnsi="Times New Roman" w:cs="Times New Roman"/>
          <w:i/>
          <w:sz w:val="24"/>
          <w:szCs w:val="24"/>
        </w:rPr>
        <w:t>self confidence</w:t>
      </w:r>
      <w:r w:rsidRPr="00B34E89">
        <w:rPr>
          <w:rFonts w:ascii="Times New Roman" w:hAnsi="Times New Roman" w:cs="Times New Roman"/>
          <w:sz w:val="24"/>
          <w:szCs w:val="24"/>
        </w:rPr>
        <w:t xml:space="preserve"> siswa tidak berkorelasi dengan kemampuan komunikasi maupun penalaran matematis siswa, dengan kata lain apabila kemampuan komunikasi atau penalaran matematis siswa kelas dengan pembelajaran</w:t>
      </w:r>
      <w:r w:rsidRPr="00B34E89">
        <w:rPr>
          <w:rFonts w:ascii="Times New Roman" w:hAnsi="Times New Roman" w:cs="Times New Roman"/>
          <w:bCs/>
          <w:i/>
          <w:noProof/>
          <w:sz w:val="24"/>
          <w:szCs w:val="24"/>
        </w:rPr>
        <w:t xml:space="preserve"> think talk write </w:t>
      </w:r>
      <w:r w:rsidRPr="00B34E89">
        <w:rPr>
          <w:rFonts w:ascii="Times New Roman" w:hAnsi="Times New Roman" w:cs="Times New Roman"/>
          <w:sz w:val="24"/>
          <w:szCs w:val="24"/>
        </w:rPr>
        <w:t xml:space="preserve">adalah tinggi, maka </w:t>
      </w:r>
      <w:r w:rsidRPr="00B34E89">
        <w:rPr>
          <w:rFonts w:ascii="Times New Roman" w:hAnsi="Times New Roman" w:cs="Times New Roman"/>
          <w:i/>
          <w:sz w:val="24"/>
          <w:szCs w:val="24"/>
        </w:rPr>
        <w:t>self confidence</w:t>
      </w:r>
      <w:r w:rsidRPr="00B34E89">
        <w:rPr>
          <w:rFonts w:ascii="Times New Roman" w:hAnsi="Times New Roman" w:cs="Times New Roman"/>
          <w:sz w:val="24"/>
          <w:szCs w:val="24"/>
        </w:rPr>
        <w:t xml:space="preserve"> siswa belum tentu baik, begitu juga sebaliknya.</w:t>
      </w:r>
    </w:p>
    <w:p w:rsidR="002D6051" w:rsidRDefault="002D6051" w:rsidP="00153188">
      <w:pPr>
        <w:pStyle w:val="ListParagraph"/>
        <w:spacing w:line="480" w:lineRule="auto"/>
        <w:ind w:left="0" w:firstLine="709"/>
        <w:jc w:val="both"/>
        <w:rPr>
          <w:rFonts w:ascii="Times New Roman" w:hAnsi="Times New Roman" w:cs="Times New Roman"/>
          <w:sz w:val="24"/>
          <w:szCs w:val="24"/>
        </w:rPr>
      </w:pPr>
      <w:r w:rsidRPr="00B34E89">
        <w:rPr>
          <w:rFonts w:ascii="Times New Roman" w:hAnsi="Times New Roman" w:cs="Times New Roman"/>
          <w:sz w:val="24"/>
          <w:szCs w:val="24"/>
        </w:rPr>
        <w:lastRenderedPageBreak/>
        <w:t xml:space="preserve">Faktor penyebabnya adalah bahwa indikator </w:t>
      </w:r>
      <w:r w:rsidRPr="00B34E89">
        <w:rPr>
          <w:rFonts w:ascii="Times New Roman" w:hAnsi="Times New Roman" w:cs="Times New Roman"/>
          <w:i/>
          <w:sz w:val="24"/>
          <w:szCs w:val="24"/>
        </w:rPr>
        <w:t>self confidence</w:t>
      </w:r>
      <w:r w:rsidRPr="00B34E89">
        <w:rPr>
          <w:rFonts w:ascii="Times New Roman" w:hAnsi="Times New Roman" w:cs="Times New Roman"/>
          <w:sz w:val="24"/>
          <w:szCs w:val="24"/>
        </w:rPr>
        <w:t xml:space="preserve"> yang meliputi rasa </w:t>
      </w:r>
      <w:r w:rsidRPr="00B34E89">
        <w:rPr>
          <w:rFonts w:ascii="Times New Roman" w:eastAsia="Times New Roman" w:hAnsi="Times New Roman" w:cs="Times New Roman"/>
          <w:sz w:val="24"/>
          <w:szCs w:val="24"/>
          <w:lang w:eastAsia="id-ID"/>
        </w:rPr>
        <w:t xml:space="preserve">percaya pada kemampuan sendiri, bertindak mandiri dalam mengambil keputusan, memiliki konsep diri yang positif, serta berani mengemukakan pendapat tidak selalu berhubungan dengan </w:t>
      </w:r>
      <w:r w:rsidRPr="00B34E89">
        <w:rPr>
          <w:rFonts w:ascii="Times New Roman" w:hAnsi="Times New Roman" w:cs="Times New Roman"/>
          <w:sz w:val="24"/>
          <w:szCs w:val="24"/>
        </w:rPr>
        <w:t xml:space="preserve">kemampuan komunikasi maupun penalaran matematis. </w:t>
      </w:r>
      <w:r w:rsidRPr="00B34E89">
        <w:rPr>
          <w:rFonts w:ascii="Times New Roman" w:hAnsi="Times New Roman" w:cs="Times New Roman"/>
          <w:sz w:val="24"/>
          <w:szCs w:val="24"/>
          <w:lang w:val="de-DE" w:eastAsia="id-ID"/>
        </w:rPr>
        <w:t xml:space="preserve">Artinya kemampuan matematis siswa bukan satu-satunya faktor yang dapat meningkatkan </w:t>
      </w:r>
      <w:r w:rsidRPr="00B34E89">
        <w:rPr>
          <w:rFonts w:ascii="Times New Roman" w:hAnsi="Times New Roman" w:cs="Times New Roman"/>
          <w:i/>
          <w:sz w:val="24"/>
          <w:szCs w:val="24"/>
        </w:rPr>
        <w:t>self confidence</w:t>
      </w:r>
      <w:r w:rsidRPr="00B34E89">
        <w:rPr>
          <w:rFonts w:ascii="Times New Roman" w:hAnsi="Times New Roman" w:cs="Times New Roman"/>
          <w:sz w:val="24"/>
          <w:szCs w:val="24"/>
        </w:rPr>
        <w:t xml:space="preserve"> siswa. Ada hal lain yang bisa berkaitan dengan baik tidaknya </w:t>
      </w:r>
      <w:r w:rsidRPr="00B34E89">
        <w:rPr>
          <w:rFonts w:ascii="Times New Roman" w:hAnsi="Times New Roman" w:cs="Times New Roman"/>
          <w:i/>
          <w:sz w:val="24"/>
          <w:szCs w:val="24"/>
        </w:rPr>
        <w:t>self confidence</w:t>
      </w:r>
      <w:r w:rsidRPr="00B34E89">
        <w:rPr>
          <w:rFonts w:ascii="Times New Roman" w:hAnsi="Times New Roman" w:cs="Times New Roman"/>
          <w:sz w:val="24"/>
          <w:szCs w:val="24"/>
        </w:rPr>
        <w:t xml:space="preserve"> siswa. Menurut Hendra Surya (2009: 66-73) bahwa selain aspek teknis yang meliputi kemampuan mengarahkan pikiran dan kemampuan melakukan sesuatu dengan cara yang benar, ada aspek psikologis yang dapat mempengaruhi rasa percaya diri atau </w:t>
      </w:r>
      <w:r w:rsidRPr="00B34E89">
        <w:rPr>
          <w:rFonts w:ascii="Times New Roman" w:hAnsi="Times New Roman" w:cs="Times New Roman"/>
          <w:i/>
          <w:sz w:val="24"/>
          <w:szCs w:val="24"/>
        </w:rPr>
        <w:t>self confidence</w:t>
      </w:r>
      <w:r w:rsidRPr="00B34E89">
        <w:rPr>
          <w:rFonts w:ascii="Times New Roman" w:hAnsi="Times New Roman" w:cs="Times New Roman"/>
          <w:sz w:val="24"/>
          <w:szCs w:val="24"/>
        </w:rPr>
        <w:t xml:space="preserve"> siswa. Dalam hal ini karena yang diteliti adalah siswa SMA kelas X yang masih mengalami transisi menjadi siswa SMA, tentunya aspek psikologis dan perubahan cara berfikir berkaitan pula dengan baik tidaknya percaya diri atau </w:t>
      </w:r>
      <w:r w:rsidRPr="00B34E89">
        <w:rPr>
          <w:rFonts w:ascii="Times New Roman" w:hAnsi="Times New Roman" w:cs="Times New Roman"/>
          <w:i/>
          <w:sz w:val="24"/>
          <w:szCs w:val="24"/>
        </w:rPr>
        <w:t>self confidence</w:t>
      </w:r>
      <w:r w:rsidRPr="00B34E89">
        <w:rPr>
          <w:rFonts w:ascii="Times New Roman" w:hAnsi="Times New Roman" w:cs="Times New Roman"/>
          <w:sz w:val="24"/>
          <w:szCs w:val="24"/>
        </w:rPr>
        <w:t xml:space="preserve"> siswa.</w:t>
      </w:r>
    </w:p>
    <w:p w:rsidR="00955C48" w:rsidRPr="00955C48" w:rsidRDefault="00955C48" w:rsidP="00657915">
      <w:pPr>
        <w:spacing w:after="0" w:line="480" w:lineRule="auto"/>
        <w:jc w:val="both"/>
        <w:rPr>
          <w:rFonts w:ascii="Times New Roman" w:hAnsi="Times New Roman"/>
          <w:b/>
        </w:rPr>
      </w:pPr>
      <w:r w:rsidRPr="00955C48">
        <w:rPr>
          <w:rFonts w:ascii="Times New Roman" w:hAnsi="Times New Roman"/>
          <w:b/>
        </w:rPr>
        <w:t>SIMPULAN</w:t>
      </w:r>
    </w:p>
    <w:p w:rsidR="00955C48" w:rsidRDefault="00955C48" w:rsidP="00657915">
      <w:pPr>
        <w:spacing w:after="0" w:line="480" w:lineRule="auto"/>
        <w:ind w:firstLine="720"/>
        <w:rPr>
          <w:rFonts w:ascii="Times New Roman" w:hAnsi="Times New Roman"/>
          <w:sz w:val="24"/>
        </w:rPr>
      </w:pPr>
      <w:r>
        <w:rPr>
          <w:rFonts w:ascii="Times New Roman" w:hAnsi="Times New Roman"/>
          <w:sz w:val="24"/>
        </w:rPr>
        <w:t xml:space="preserve">Berdasarkan hasil pengolahan data serta </w:t>
      </w:r>
      <w:r w:rsidRPr="00BA0A39">
        <w:rPr>
          <w:rFonts w:ascii="Times New Roman" w:hAnsi="Times New Roman"/>
          <w:sz w:val="24"/>
        </w:rPr>
        <w:t xml:space="preserve">pembahasan terhadap hasil-hasil penelitian sebagaimana yang diuraikan </w:t>
      </w:r>
      <w:r>
        <w:rPr>
          <w:rFonts w:ascii="Times New Roman" w:hAnsi="Times New Roman"/>
          <w:sz w:val="24"/>
        </w:rPr>
        <w:t>di atas</w:t>
      </w:r>
      <w:r w:rsidRPr="00BA0A39">
        <w:rPr>
          <w:rFonts w:ascii="Times New Roman" w:hAnsi="Times New Roman"/>
          <w:sz w:val="24"/>
        </w:rPr>
        <w:t xml:space="preserve"> diperoleh kesimpulan sebagai berikut</w:t>
      </w:r>
      <w:r>
        <w:rPr>
          <w:rFonts w:ascii="Times New Roman" w:hAnsi="Times New Roman"/>
          <w:sz w:val="24"/>
        </w:rPr>
        <w:t>:</w:t>
      </w:r>
    </w:p>
    <w:p w:rsidR="00955C48" w:rsidRPr="00094F1B" w:rsidRDefault="00955C48" w:rsidP="00955C48">
      <w:pPr>
        <w:pStyle w:val="NoSpacing"/>
        <w:widowControl w:val="0"/>
        <w:numPr>
          <w:ilvl w:val="3"/>
          <w:numId w:val="5"/>
        </w:numPr>
        <w:tabs>
          <w:tab w:val="clear" w:pos="2880"/>
        </w:tabs>
        <w:autoSpaceDE w:val="0"/>
        <w:autoSpaceDN w:val="0"/>
        <w:adjustRightInd w:val="0"/>
        <w:spacing w:line="480" w:lineRule="auto"/>
        <w:ind w:left="720"/>
        <w:jc w:val="both"/>
        <w:rPr>
          <w:rFonts w:ascii="Times New Roman" w:eastAsia="Times New Roman" w:hAnsi="Times New Roman" w:cs="Times New Roman"/>
          <w:sz w:val="24"/>
          <w:szCs w:val="24"/>
        </w:rPr>
      </w:pPr>
      <w:r>
        <w:rPr>
          <w:rFonts w:ascii="Times New Roman" w:hAnsi="Times New Roman" w:cs="Times New Roman"/>
          <w:sz w:val="24"/>
          <w:lang w:val="en-US"/>
        </w:rPr>
        <w:t>Peningkatan k</w:t>
      </w:r>
      <w:r w:rsidRPr="00DA1ACB">
        <w:rPr>
          <w:rFonts w:ascii="Times New Roman" w:hAnsi="Times New Roman" w:cs="Times New Roman"/>
          <w:sz w:val="24"/>
        </w:rPr>
        <w:t>emampuan komunikasi matemati</w:t>
      </w:r>
      <w:r>
        <w:rPr>
          <w:rFonts w:ascii="Times New Roman" w:hAnsi="Times New Roman" w:cs="Times New Roman"/>
          <w:sz w:val="24"/>
          <w:lang w:val="en-US"/>
        </w:rPr>
        <w:t>s</w:t>
      </w:r>
      <w:r w:rsidRPr="00DA1ACB">
        <w:rPr>
          <w:rFonts w:ascii="Times New Roman" w:hAnsi="Times New Roman" w:cs="Times New Roman"/>
          <w:sz w:val="24"/>
        </w:rPr>
        <w:t xml:space="preserve"> siswa </w:t>
      </w:r>
      <w:r>
        <w:rPr>
          <w:rFonts w:ascii="Times New Roman" w:hAnsi="Times New Roman" w:cs="Times New Roman"/>
          <w:sz w:val="24"/>
        </w:rPr>
        <w:t xml:space="preserve">dengan menggunakanstrategi </w:t>
      </w:r>
      <w:r w:rsidRPr="00DA1ACB">
        <w:rPr>
          <w:rFonts w:ascii="Times New Roman" w:hAnsi="Times New Roman" w:cs="Times New Roman"/>
          <w:sz w:val="24"/>
        </w:rPr>
        <w:t xml:space="preserve">pembelajaran </w:t>
      </w:r>
      <w:r w:rsidRPr="00DA1ACB">
        <w:rPr>
          <w:rFonts w:ascii="Times New Roman" w:hAnsi="Times New Roman" w:cs="Times New Roman"/>
          <w:bCs/>
          <w:i/>
          <w:noProof/>
          <w:sz w:val="24"/>
          <w:szCs w:val="24"/>
          <w:lang w:val="en-GB" w:eastAsia="en-GB"/>
        </w:rPr>
        <w:t>Think Talk Write</w:t>
      </w:r>
      <w:r w:rsidRPr="00DA1ACB">
        <w:rPr>
          <w:rFonts w:ascii="Times New Roman" w:hAnsi="Times New Roman" w:cs="Times New Roman"/>
          <w:bCs/>
          <w:noProof/>
          <w:sz w:val="24"/>
          <w:szCs w:val="24"/>
          <w:lang w:val="en-GB" w:eastAsia="en-GB"/>
        </w:rPr>
        <w:t xml:space="preserve">lebih baik daripada pembelajaran </w:t>
      </w:r>
      <w:r>
        <w:rPr>
          <w:rFonts w:ascii="Times New Roman" w:hAnsi="Times New Roman" w:cs="Times New Roman"/>
          <w:bCs/>
          <w:noProof/>
          <w:sz w:val="24"/>
          <w:szCs w:val="24"/>
          <w:lang w:val="en-GB" w:eastAsia="en-GB"/>
        </w:rPr>
        <w:t>kovensional</w:t>
      </w:r>
      <w:r>
        <w:rPr>
          <w:rFonts w:ascii="Times New Roman" w:hAnsi="Times New Roman" w:cs="Times New Roman"/>
          <w:sz w:val="24"/>
          <w:szCs w:val="24"/>
          <w:lang w:val="sv-SE"/>
        </w:rPr>
        <w:t>.</w:t>
      </w:r>
    </w:p>
    <w:p w:rsidR="00955C48" w:rsidRPr="005621A9" w:rsidRDefault="00955C48" w:rsidP="00955C48">
      <w:pPr>
        <w:pStyle w:val="NoSpacing"/>
        <w:widowControl w:val="0"/>
        <w:numPr>
          <w:ilvl w:val="3"/>
          <w:numId w:val="5"/>
        </w:numPr>
        <w:tabs>
          <w:tab w:val="clear" w:pos="2880"/>
        </w:tabs>
        <w:autoSpaceDE w:val="0"/>
        <w:autoSpaceDN w:val="0"/>
        <w:adjustRightInd w:val="0"/>
        <w:spacing w:line="480" w:lineRule="auto"/>
        <w:ind w:left="720"/>
        <w:jc w:val="both"/>
        <w:rPr>
          <w:rFonts w:ascii="Times New Roman" w:eastAsia="Times New Roman" w:hAnsi="Times New Roman" w:cs="Times New Roman"/>
          <w:sz w:val="24"/>
          <w:szCs w:val="24"/>
        </w:rPr>
      </w:pPr>
      <w:r>
        <w:rPr>
          <w:rFonts w:ascii="Times New Roman" w:hAnsi="Times New Roman" w:cs="Times New Roman"/>
          <w:sz w:val="24"/>
          <w:lang w:val="en-US"/>
        </w:rPr>
        <w:t>Peningkatank</w:t>
      </w:r>
      <w:r w:rsidRPr="00DA1ACB">
        <w:rPr>
          <w:rFonts w:ascii="Times New Roman" w:hAnsi="Times New Roman" w:cs="Times New Roman"/>
          <w:sz w:val="24"/>
        </w:rPr>
        <w:t xml:space="preserve">emampuan </w:t>
      </w:r>
      <w:r>
        <w:rPr>
          <w:rFonts w:ascii="Times New Roman" w:hAnsi="Times New Roman" w:cs="Times New Roman"/>
          <w:sz w:val="24"/>
          <w:lang w:val="en-US"/>
        </w:rPr>
        <w:t>penalaran</w:t>
      </w:r>
      <w:r w:rsidRPr="00DA1ACB">
        <w:rPr>
          <w:rFonts w:ascii="Times New Roman" w:hAnsi="Times New Roman" w:cs="Times New Roman"/>
          <w:sz w:val="24"/>
        </w:rPr>
        <w:t xml:space="preserve"> matemati</w:t>
      </w:r>
      <w:r>
        <w:rPr>
          <w:rFonts w:ascii="Times New Roman" w:hAnsi="Times New Roman" w:cs="Times New Roman"/>
          <w:sz w:val="24"/>
          <w:lang w:val="en-US"/>
        </w:rPr>
        <w:t>s</w:t>
      </w:r>
      <w:r w:rsidRPr="00DA1ACB">
        <w:rPr>
          <w:rFonts w:ascii="Times New Roman" w:hAnsi="Times New Roman" w:cs="Times New Roman"/>
          <w:sz w:val="24"/>
        </w:rPr>
        <w:t xml:space="preserve"> siswa </w:t>
      </w:r>
      <w:r>
        <w:rPr>
          <w:rFonts w:ascii="Times New Roman" w:hAnsi="Times New Roman" w:cs="Times New Roman"/>
          <w:sz w:val="24"/>
        </w:rPr>
        <w:t xml:space="preserve">dengan menggunakanstrategi </w:t>
      </w:r>
      <w:r w:rsidRPr="00DA1ACB">
        <w:rPr>
          <w:rFonts w:ascii="Times New Roman" w:hAnsi="Times New Roman" w:cs="Times New Roman"/>
          <w:sz w:val="24"/>
        </w:rPr>
        <w:t xml:space="preserve">pembelajaran </w:t>
      </w:r>
      <w:r w:rsidRPr="00DA1ACB">
        <w:rPr>
          <w:rFonts w:ascii="Times New Roman" w:hAnsi="Times New Roman" w:cs="Times New Roman"/>
          <w:bCs/>
          <w:i/>
          <w:noProof/>
          <w:sz w:val="24"/>
          <w:szCs w:val="24"/>
          <w:lang w:val="en-GB" w:eastAsia="en-GB"/>
        </w:rPr>
        <w:t>Think Talk Write</w:t>
      </w:r>
      <w:r w:rsidRPr="00DA1ACB">
        <w:rPr>
          <w:rFonts w:ascii="Times New Roman" w:hAnsi="Times New Roman" w:cs="Times New Roman"/>
          <w:bCs/>
          <w:noProof/>
          <w:sz w:val="24"/>
          <w:szCs w:val="24"/>
          <w:lang w:val="en-GB" w:eastAsia="en-GB"/>
        </w:rPr>
        <w:t xml:space="preserve">lebih baik daripada pembelajaran </w:t>
      </w:r>
      <w:r>
        <w:rPr>
          <w:rFonts w:ascii="Times New Roman" w:hAnsi="Times New Roman" w:cs="Times New Roman"/>
          <w:bCs/>
          <w:noProof/>
          <w:sz w:val="24"/>
          <w:szCs w:val="24"/>
          <w:lang w:val="en-GB" w:eastAsia="en-GB"/>
        </w:rPr>
        <w:t>kovensional</w:t>
      </w:r>
      <w:r>
        <w:rPr>
          <w:rFonts w:ascii="Times New Roman" w:hAnsi="Times New Roman" w:cs="Times New Roman"/>
          <w:sz w:val="24"/>
          <w:szCs w:val="24"/>
          <w:lang w:val="sv-SE"/>
        </w:rPr>
        <w:t>.</w:t>
      </w:r>
    </w:p>
    <w:p w:rsidR="00955C48" w:rsidRPr="000609EE" w:rsidRDefault="00955C48" w:rsidP="00955C48">
      <w:pPr>
        <w:pStyle w:val="NoSpacing"/>
        <w:widowControl w:val="0"/>
        <w:numPr>
          <w:ilvl w:val="3"/>
          <w:numId w:val="5"/>
        </w:numPr>
        <w:tabs>
          <w:tab w:val="clear" w:pos="2880"/>
        </w:tabs>
        <w:autoSpaceDE w:val="0"/>
        <w:autoSpaceDN w:val="0"/>
        <w:adjustRightInd w:val="0"/>
        <w:spacing w:line="480" w:lineRule="auto"/>
        <w:ind w:left="720"/>
        <w:jc w:val="both"/>
        <w:rPr>
          <w:rFonts w:ascii="Times New Roman" w:eastAsia="Times New Roman" w:hAnsi="Times New Roman" w:cs="Times New Roman"/>
          <w:sz w:val="24"/>
          <w:szCs w:val="24"/>
        </w:rPr>
      </w:pPr>
      <w:r>
        <w:rPr>
          <w:rFonts w:ascii="Times New Roman" w:hAnsi="Times New Roman" w:cs="Times New Roman"/>
          <w:i/>
          <w:sz w:val="24"/>
          <w:szCs w:val="24"/>
          <w:lang w:val="en-US"/>
        </w:rPr>
        <w:lastRenderedPageBreak/>
        <w:t>S</w:t>
      </w:r>
      <w:r w:rsidRPr="00870A04">
        <w:rPr>
          <w:rFonts w:ascii="Times New Roman" w:hAnsi="Times New Roman" w:cs="Times New Roman"/>
          <w:i/>
          <w:sz w:val="24"/>
          <w:szCs w:val="24"/>
        </w:rPr>
        <w:t>elf confidence</w:t>
      </w:r>
      <w:r w:rsidRPr="00870A04">
        <w:rPr>
          <w:rFonts w:ascii="Times New Roman" w:hAnsi="Times New Roman" w:cs="Times New Roman"/>
          <w:sz w:val="24"/>
          <w:szCs w:val="24"/>
        </w:rPr>
        <w:t xml:space="preserve"> yang meliputi </w:t>
      </w:r>
      <w:r>
        <w:rPr>
          <w:rFonts w:ascii="Times New Roman" w:hAnsi="Times New Roman" w:cs="Times New Roman"/>
          <w:sz w:val="24"/>
          <w:szCs w:val="24"/>
          <w:lang w:val="en-US"/>
        </w:rPr>
        <w:t xml:space="preserve">indikator </w:t>
      </w:r>
      <w:r w:rsidRPr="00870A04">
        <w:rPr>
          <w:rFonts w:ascii="Times New Roman" w:hAnsi="Times New Roman" w:cs="Times New Roman"/>
          <w:sz w:val="24"/>
          <w:szCs w:val="24"/>
        </w:rPr>
        <w:t xml:space="preserve">rasa </w:t>
      </w:r>
      <w:r w:rsidRPr="00870A04">
        <w:rPr>
          <w:rFonts w:ascii="Times New Roman" w:eastAsia="Times New Roman" w:hAnsi="Times New Roman" w:cs="Arial"/>
          <w:sz w:val="24"/>
          <w:szCs w:val="24"/>
        </w:rPr>
        <w:t>percaya pada kemampuan sendiri, bertindak mandiri dalam mengambil keputusan, memiliki konsep diri yang positif, serta berani mengemukakan pendapat</w:t>
      </w:r>
      <w:r>
        <w:rPr>
          <w:rFonts w:ascii="Times New Roman" w:hAnsi="Times New Roman" w:cs="Times New Roman"/>
          <w:sz w:val="24"/>
        </w:rPr>
        <w:t xml:space="preserve">dengan menggunakanstrategi </w:t>
      </w:r>
      <w:r w:rsidRPr="00DA1ACB">
        <w:rPr>
          <w:rFonts w:ascii="Times New Roman" w:hAnsi="Times New Roman" w:cs="Times New Roman"/>
          <w:sz w:val="24"/>
        </w:rPr>
        <w:t xml:space="preserve">pembelajaran </w:t>
      </w:r>
      <w:r w:rsidRPr="00DA1ACB">
        <w:rPr>
          <w:rFonts w:ascii="Times New Roman" w:hAnsi="Times New Roman" w:cs="Times New Roman"/>
          <w:bCs/>
          <w:i/>
          <w:noProof/>
          <w:sz w:val="24"/>
          <w:szCs w:val="24"/>
          <w:lang w:val="en-GB" w:eastAsia="en-GB"/>
        </w:rPr>
        <w:t>Think Talk Write</w:t>
      </w:r>
      <w:r w:rsidRPr="00DA1ACB">
        <w:rPr>
          <w:rFonts w:ascii="Times New Roman" w:hAnsi="Times New Roman" w:cs="Times New Roman"/>
          <w:bCs/>
          <w:noProof/>
          <w:sz w:val="24"/>
          <w:szCs w:val="24"/>
          <w:lang w:val="en-GB" w:eastAsia="en-GB"/>
        </w:rPr>
        <w:t xml:space="preserve">lebih baik daripada pembelajaran </w:t>
      </w:r>
      <w:r>
        <w:rPr>
          <w:rFonts w:ascii="Times New Roman" w:hAnsi="Times New Roman" w:cs="Times New Roman"/>
          <w:bCs/>
          <w:noProof/>
          <w:sz w:val="24"/>
          <w:szCs w:val="24"/>
          <w:lang w:val="en-GB" w:eastAsia="en-GB"/>
        </w:rPr>
        <w:t>kovensional</w:t>
      </w:r>
      <w:r>
        <w:rPr>
          <w:rFonts w:ascii="Times New Roman" w:hAnsi="Times New Roman" w:cs="Times New Roman"/>
          <w:sz w:val="24"/>
          <w:szCs w:val="24"/>
          <w:lang w:val="sv-SE"/>
        </w:rPr>
        <w:t xml:space="preserve">. Hal ini berarti aktivitas keaktifan siswa dan </w:t>
      </w:r>
      <w:r>
        <w:rPr>
          <w:rFonts w:ascii="Times New Roman" w:hAnsi="Times New Roman" w:cs="Times New Roman"/>
          <w:i/>
          <w:sz w:val="24"/>
          <w:szCs w:val="24"/>
          <w:lang w:val="en-US"/>
        </w:rPr>
        <w:t>s</w:t>
      </w:r>
      <w:r w:rsidRPr="00870A04">
        <w:rPr>
          <w:rFonts w:ascii="Times New Roman" w:hAnsi="Times New Roman" w:cs="Times New Roman"/>
          <w:i/>
          <w:sz w:val="24"/>
          <w:szCs w:val="24"/>
        </w:rPr>
        <w:t>elf confidence</w:t>
      </w:r>
      <w:r w:rsidRPr="006B2603">
        <w:rPr>
          <w:rFonts w:ascii="Times New Roman" w:hAnsi="Times New Roman"/>
          <w:sz w:val="24"/>
          <w:szCs w:val="24"/>
          <w:lang w:val="en-US"/>
        </w:rPr>
        <w:t xml:space="preserve">siswa dapat terlatih untuk berkembang </w:t>
      </w:r>
      <w:r w:rsidRPr="006B2603">
        <w:rPr>
          <w:rFonts w:ascii="Times New Roman" w:hAnsi="Times New Roman" w:cs="Times New Roman"/>
          <w:sz w:val="24"/>
          <w:szCs w:val="24"/>
        </w:rPr>
        <w:t xml:space="preserve">dengan menggunakan strategi pembelajaran </w:t>
      </w:r>
      <w:r w:rsidRPr="006B2603">
        <w:rPr>
          <w:rFonts w:ascii="Times New Roman" w:hAnsi="Times New Roman" w:cs="Times New Roman"/>
          <w:bCs/>
          <w:i/>
          <w:noProof/>
          <w:sz w:val="24"/>
          <w:szCs w:val="24"/>
          <w:lang w:val="en-GB" w:eastAsia="en-GB"/>
        </w:rPr>
        <w:t>Think Talk Write</w:t>
      </w:r>
      <w:r>
        <w:rPr>
          <w:rFonts w:ascii="Times New Roman" w:hAnsi="Times New Roman" w:cs="Times New Roman"/>
          <w:bCs/>
          <w:i/>
          <w:noProof/>
          <w:sz w:val="24"/>
          <w:szCs w:val="24"/>
          <w:lang w:val="en-GB" w:eastAsia="en-GB"/>
        </w:rPr>
        <w:t>.</w:t>
      </w:r>
    </w:p>
    <w:p w:rsidR="00955C48" w:rsidRPr="000609EE" w:rsidRDefault="00955C48" w:rsidP="00955C48">
      <w:pPr>
        <w:pStyle w:val="NoSpacing"/>
        <w:widowControl w:val="0"/>
        <w:numPr>
          <w:ilvl w:val="3"/>
          <w:numId w:val="5"/>
        </w:numPr>
        <w:tabs>
          <w:tab w:val="clear" w:pos="2880"/>
        </w:tabs>
        <w:autoSpaceDE w:val="0"/>
        <w:autoSpaceDN w:val="0"/>
        <w:adjustRightInd w:val="0"/>
        <w:spacing w:line="480" w:lineRule="auto"/>
        <w:ind w:left="720"/>
        <w:jc w:val="both"/>
        <w:rPr>
          <w:rFonts w:ascii="Times New Roman" w:eastAsia="Times New Roman" w:hAnsi="Times New Roman" w:cs="Times New Roman"/>
          <w:sz w:val="24"/>
          <w:szCs w:val="24"/>
        </w:rPr>
      </w:pPr>
      <w:r>
        <w:rPr>
          <w:rFonts w:ascii="Times New Roman" w:hAnsi="Times New Roman" w:cs="Times New Roman"/>
          <w:bCs/>
          <w:noProof/>
          <w:sz w:val="24"/>
          <w:szCs w:val="24"/>
          <w:lang w:val="en-GB" w:eastAsia="en-GB"/>
        </w:rPr>
        <w:t xml:space="preserve">Terdapat korelasiyang signifikan </w:t>
      </w:r>
      <w:r w:rsidRPr="00DA1ACB">
        <w:rPr>
          <w:rFonts w:ascii="Times New Roman" w:hAnsi="Times New Roman" w:cs="Times New Roman"/>
          <w:bCs/>
          <w:noProof/>
          <w:sz w:val="24"/>
          <w:szCs w:val="24"/>
          <w:lang w:val="en-GB" w:eastAsia="en-GB"/>
        </w:rPr>
        <w:t xml:space="preserve">antara kemampuan komunikasi </w:t>
      </w:r>
      <w:r>
        <w:rPr>
          <w:rFonts w:ascii="Times New Roman" w:hAnsi="Times New Roman" w:cs="Times New Roman"/>
          <w:bCs/>
          <w:noProof/>
          <w:sz w:val="24"/>
          <w:szCs w:val="24"/>
          <w:lang w:val="en-GB" w:eastAsia="en-GB"/>
        </w:rPr>
        <w:t>dan penalaran matematis</w:t>
      </w:r>
      <w:r w:rsidRPr="00DA1ACB">
        <w:rPr>
          <w:rFonts w:ascii="Times New Roman" w:hAnsi="Times New Roman" w:cs="Times New Roman"/>
          <w:sz w:val="24"/>
        </w:rPr>
        <w:t xml:space="preserve"> siswa dengan strategi pembelajaran</w:t>
      </w:r>
      <w:r w:rsidRPr="00DA1ACB">
        <w:rPr>
          <w:rFonts w:ascii="Times New Roman" w:hAnsi="Times New Roman" w:cs="Times New Roman"/>
          <w:bCs/>
          <w:i/>
          <w:noProof/>
          <w:sz w:val="24"/>
          <w:szCs w:val="24"/>
          <w:lang w:val="en-GB" w:eastAsia="en-GB"/>
        </w:rPr>
        <w:t xml:space="preserve"> Think Talk Write</w:t>
      </w:r>
      <w:r>
        <w:rPr>
          <w:rFonts w:ascii="Times New Roman" w:hAnsi="Times New Roman" w:cs="Times New Roman"/>
          <w:bCs/>
          <w:i/>
          <w:noProof/>
          <w:sz w:val="24"/>
          <w:szCs w:val="24"/>
          <w:lang w:val="en-GB" w:eastAsia="en-GB"/>
        </w:rPr>
        <w:t>.</w:t>
      </w:r>
    </w:p>
    <w:p w:rsidR="00955C48" w:rsidRPr="000609EE" w:rsidRDefault="00955C48" w:rsidP="00955C48">
      <w:pPr>
        <w:pStyle w:val="NoSpacing"/>
        <w:widowControl w:val="0"/>
        <w:numPr>
          <w:ilvl w:val="3"/>
          <w:numId w:val="5"/>
        </w:numPr>
        <w:tabs>
          <w:tab w:val="clear" w:pos="2880"/>
        </w:tabs>
        <w:autoSpaceDE w:val="0"/>
        <w:autoSpaceDN w:val="0"/>
        <w:adjustRightInd w:val="0"/>
        <w:spacing w:line="480" w:lineRule="auto"/>
        <w:ind w:left="720"/>
        <w:jc w:val="both"/>
        <w:rPr>
          <w:rFonts w:ascii="Times New Roman" w:eastAsia="Times New Roman" w:hAnsi="Times New Roman" w:cs="Times New Roman"/>
          <w:sz w:val="24"/>
          <w:szCs w:val="24"/>
        </w:rPr>
      </w:pPr>
      <w:r>
        <w:rPr>
          <w:rFonts w:ascii="Times New Roman" w:hAnsi="Times New Roman" w:cs="Times New Roman"/>
          <w:bCs/>
          <w:noProof/>
          <w:sz w:val="24"/>
          <w:szCs w:val="24"/>
          <w:lang w:val="en-GB" w:eastAsia="en-GB"/>
        </w:rPr>
        <w:t>Tidak terdapat korelasi</w:t>
      </w:r>
      <w:r w:rsidRPr="00DA1ACB">
        <w:rPr>
          <w:rFonts w:ascii="Times New Roman" w:hAnsi="Times New Roman" w:cs="Times New Roman"/>
          <w:bCs/>
          <w:noProof/>
          <w:sz w:val="24"/>
          <w:szCs w:val="24"/>
          <w:lang w:val="en-GB" w:eastAsia="en-GB"/>
        </w:rPr>
        <w:t xml:space="preserve"> antara kemampuan komunikasi matemati</w:t>
      </w:r>
      <w:r>
        <w:rPr>
          <w:rFonts w:ascii="Times New Roman" w:hAnsi="Times New Roman" w:cs="Times New Roman"/>
          <w:bCs/>
          <w:noProof/>
          <w:sz w:val="24"/>
          <w:szCs w:val="24"/>
          <w:lang w:val="en-GB" w:eastAsia="en-GB"/>
        </w:rPr>
        <w:t>s</w:t>
      </w:r>
      <w:r w:rsidRPr="00DA1ACB">
        <w:rPr>
          <w:rFonts w:ascii="Times New Roman" w:hAnsi="Times New Roman" w:cs="Times New Roman"/>
          <w:bCs/>
          <w:noProof/>
          <w:sz w:val="24"/>
          <w:szCs w:val="24"/>
          <w:lang w:val="en-GB" w:eastAsia="en-GB"/>
        </w:rPr>
        <w:t xml:space="preserve"> dan </w:t>
      </w:r>
      <w:r w:rsidRPr="00DA1ACB">
        <w:rPr>
          <w:rFonts w:ascii="Times New Roman" w:hAnsi="Times New Roman" w:cs="Times New Roman"/>
          <w:i/>
          <w:sz w:val="24"/>
        </w:rPr>
        <w:t>self confidence</w:t>
      </w:r>
      <w:r w:rsidRPr="00DA1ACB">
        <w:rPr>
          <w:rFonts w:ascii="Times New Roman" w:hAnsi="Times New Roman" w:cs="Times New Roman"/>
          <w:sz w:val="24"/>
        </w:rPr>
        <w:t xml:space="preserve"> siswa dengan strategi pembelajaran</w:t>
      </w:r>
      <w:r w:rsidRPr="00DA1ACB">
        <w:rPr>
          <w:rFonts w:ascii="Times New Roman" w:hAnsi="Times New Roman" w:cs="Times New Roman"/>
          <w:bCs/>
          <w:i/>
          <w:noProof/>
          <w:sz w:val="24"/>
          <w:szCs w:val="24"/>
          <w:lang w:val="en-GB" w:eastAsia="en-GB"/>
        </w:rPr>
        <w:t xml:space="preserve"> Think Talk Write</w:t>
      </w:r>
      <w:r>
        <w:rPr>
          <w:rFonts w:ascii="Times New Roman" w:hAnsi="Times New Roman" w:cs="Times New Roman"/>
          <w:bCs/>
          <w:noProof/>
          <w:sz w:val="24"/>
          <w:szCs w:val="24"/>
          <w:lang w:val="en-GB" w:eastAsia="en-GB"/>
        </w:rPr>
        <w:t>.</w:t>
      </w:r>
    </w:p>
    <w:p w:rsidR="00955C48" w:rsidRPr="00923C1A" w:rsidRDefault="00955C48" w:rsidP="00955C48">
      <w:pPr>
        <w:pStyle w:val="NoSpacing"/>
        <w:widowControl w:val="0"/>
        <w:numPr>
          <w:ilvl w:val="3"/>
          <w:numId w:val="5"/>
        </w:numPr>
        <w:tabs>
          <w:tab w:val="clear" w:pos="2880"/>
        </w:tabs>
        <w:autoSpaceDE w:val="0"/>
        <w:autoSpaceDN w:val="0"/>
        <w:adjustRightInd w:val="0"/>
        <w:spacing w:line="480" w:lineRule="auto"/>
        <w:ind w:left="720"/>
        <w:jc w:val="both"/>
        <w:rPr>
          <w:rFonts w:ascii="Times New Roman" w:eastAsia="Times New Roman" w:hAnsi="Times New Roman" w:cs="Times New Roman"/>
          <w:sz w:val="24"/>
          <w:szCs w:val="24"/>
        </w:rPr>
      </w:pPr>
      <w:r>
        <w:rPr>
          <w:rFonts w:ascii="Times New Roman" w:hAnsi="Times New Roman" w:cs="Times New Roman"/>
          <w:bCs/>
          <w:noProof/>
          <w:sz w:val="24"/>
          <w:szCs w:val="24"/>
          <w:lang w:val="en-GB" w:eastAsia="en-GB"/>
        </w:rPr>
        <w:t>Tidak terdapat korelasi</w:t>
      </w:r>
      <w:r w:rsidRPr="00DA1ACB">
        <w:rPr>
          <w:rFonts w:ascii="Times New Roman" w:hAnsi="Times New Roman" w:cs="Times New Roman"/>
          <w:bCs/>
          <w:noProof/>
          <w:sz w:val="24"/>
          <w:szCs w:val="24"/>
          <w:lang w:val="en-GB" w:eastAsia="en-GB"/>
        </w:rPr>
        <w:t xml:space="preserve"> antara kemampuan </w:t>
      </w:r>
      <w:r>
        <w:rPr>
          <w:rFonts w:ascii="Times New Roman" w:hAnsi="Times New Roman" w:cs="Times New Roman"/>
          <w:bCs/>
          <w:noProof/>
          <w:sz w:val="24"/>
          <w:szCs w:val="24"/>
          <w:lang w:val="en-GB" w:eastAsia="en-GB"/>
        </w:rPr>
        <w:t>penalaran</w:t>
      </w:r>
      <w:r w:rsidRPr="00DA1ACB">
        <w:rPr>
          <w:rFonts w:ascii="Times New Roman" w:hAnsi="Times New Roman" w:cs="Times New Roman"/>
          <w:bCs/>
          <w:noProof/>
          <w:sz w:val="24"/>
          <w:szCs w:val="24"/>
          <w:lang w:val="en-GB" w:eastAsia="en-GB"/>
        </w:rPr>
        <w:t xml:space="preserve"> matemati</w:t>
      </w:r>
      <w:r>
        <w:rPr>
          <w:rFonts w:ascii="Times New Roman" w:hAnsi="Times New Roman" w:cs="Times New Roman"/>
          <w:bCs/>
          <w:noProof/>
          <w:sz w:val="24"/>
          <w:szCs w:val="24"/>
          <w:lang w:val="en-GB" w:eastAsia="en-GB"/>
        </w:rPr>
        <w:t>s</w:t>
      </w:r>
      <w:r w:rsidRPr="00DA1ACB">
        <w:rPr>
          <w:rFonts w:ascii="Times New Roman" w:hAnsi="Times New Roman" w:cs="Times New Roman"/>
          <w:bCs/>
          <w:noProof/>
          <w:sz w:val="24"/>
          <w:szCs w:val="24"/>
          <w:lang w:val="en-GB" w:eastAsia="en-GB"/>
        </w:rPr>
        <w:t xml:space="preserve"> dan </w:t>
      </w:r>
      <w:r w:rsidRPr="00DA1ACB">
        <w:rPr>
          <w:rFonts w:ascii="Times New Roman" w:hAnsi="Times New Roman" w:cs="Times New Roman"/>
          <w:i/>
          <w:sz w:val="24"/>
        </w:rPr>
        <w:t>self confidence</w:t>
      </w:r>
      <w:r w:rsidRPr="00DA1ACB">
        <w:rPr>
          <w:rFonts w:ascii="Times New Roman" w:hAnsi="Times New Roman" w:cs="Times New Roman"/>
          <w:sz w:val="24"/>
        </w:rPr>
        <w:t xml:space="preserve"> siswa dengan strategi pembelajaran</w:t>
      </w:r>
      <w:r w:rsidRPr="00DA1ACB">
        <w:rPr>
          <w:rFonts w:ascii="Times New Roman" w:hAnsi="Times New Roman" w:cs="Times New Roman"/>
          <w:bCs/>
          <w:i/>
          <w:noProof/>
          <w:sz w:val="24"/>
          <w:szCs w:val="24"/>
          <w:lang w:val="en-GB" w:eastAsia="en-GB"/>
        </w:rPr>
        <w:t xml:space="preserve"> Think Talk Write</w:t>
      </w:r>
      <w:r>
        <w:rPr>
          <w:rFonts w:ascii="Times New Roman" w:hAnsi="Times New Roman" w:cs="Times New Roman"/>
          <w:bCs/>
          <w:noProof/>
          <w:sz w:val="24"/>
          <w:szCs w:val="24"/>
          <w:lang w:val="en-GB" w:eastAsia="en-GB"/>
        </w:rPr>
        <w:t>.</w:t>
      </w:r>
    </w:p>
    <w:p w:rsidR="00955C48" w:rsidRDefault="00955C48" w:rsidP="00955C48">
      <w:pPr>
        <w:pStyle w:val="ListParagraph"/>
        <w:spacing w:line="360" w:lineRule="auto"/>
        <w:ind w:left="0"/>
        <w:jc w:val="center"/>
        <w:rPr>
          <w:rFonts w:ascii="Times New Roman" w:hAnsi="Times New Roman"/>
          <w:b/>
        </w:rPr>
      </w:pPr>
    </w:p>
    <w:p w:rsidR="009C6BC7" w:rsidRPr="009C6BC7" w:rsidRDefault="00140D30" w:rsidP="00A6539D">
      <w:pPr>
        <w:pStyle w:val="ListParagraph"/>
        <w:spacing w:after="0" w:line="240" w:lineRule="auto"/>
        <w:ind w:left="0"/>
        <w:jc w:val="both"/>
        <w:rPr>
          <w:rFonts w:ascii="Times New Roman" w:hAnsi="Times New Roman"/>
          <w:b/>
        </w:rPr>
      </w:pPr>
      <w:r>
        <w:rPr>
          <w:rFonts w:ascii="Times New Roman" w:hAnsi="Times New Roman"/>
          <w:b/>
          <w:noProof/>
        </w:rPr>
        <w:pict>
          <v:rect id="Rectangle 1" o:spid="_x0000_s1085" style="position:absolute;left:0;text-align:left;margin-left:382.35pt;margin-top:-83.4pt;width:24pt;height:26.25pt;z-index:2516582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" fillcolor="white [3212]" stroked="f" strokeweight="2pt"/>
        </w:pict>
      </w:r>
      <w:r w:rsidR="009C6BC7" w:rsidRPr="009C6BC7">
        <w:rPr>
          <w:rFonts w:ascii="Times New Roman" w:hAnsi="Times New Roman"/>
          <w:b/>
        </w:rPr>
        <w:t>DAFTAR RUJUKAN</w:t>
      </w:r>
    </w:p>
    <w:p w:rsidR="009C6BC7" w:rsidRPr="009C6BC7" w:rsidRDefault="009C6BC7" w:rsidP="00A6539D">
      <w:pPr>
        <w:spacing w:before="240" w:after="0" w:line="240" w:lineRule="auto"/>
        <w:ind w:left="567" w:hanging="567"/>
        <w:jc w:val="both"/>
        <w:rPr>
          <w:rStyle w:val="CharAttribute0"/>
          <w:rFonts w:eastAsiaTheme="minorHAnsi" w:hAnsi="Times New Roman" w:cs="Times New Roman"/>
          <w:sz w:val="24"/>
          <w:szCs w:val="24"/>
        </w:rPr>
      </w:pPr>
      <w:r w:rsidRPr="009C6BC7">
        <w:rPr>
          <w:rStyle w:val="CharAttribute0"/>
          <w:rFonts w:eastAsiaTheme="minorHAnsi" w:hAnsi="Times New Roman" w:cs="Times New Roman"/>
          <w:sz w:val="24"/>
          <w:szCs w:val="24"/>
        </w:rPr>
        <w:t xml:space="preserve">An, S., Gerald Kulm, &amp; Zhong He Wu. 2004. </w:t>
      </w:r>
      <w:r w:rsidRPr="009C6BC7">
        <w:rPr>
          <w:rStyle w:val="CharAttribute0"/>
          <w:rFonts w:eastAsiaTheme="minorHAnsi" w:hAnsi="Times New Roman" w:cs="Times New Roman"/>
          <w:i/>
          <w:sz w:val="24"/>
          <w:szCs w:val="24"/>
        </w:rPr>
        <w:t>The Pedagogical Content Knowledge of Middle School, Mathematics Teachers in China and The U.S. Journal of Mathematics Teacher Education</w:t>
      </w:r>
      <w:r w:rsidRPr="009C6BC7">
        <w:rPr>
          <w:rStyle w:val="CharAttribute0"/>
          <w:rFonts w:eastAsiaTheme="minorHAnsi" w:hAnsi="Times New Roman" w:cs="Times New Roman"/>
          <w:sz w:val="24"/>
          <w:szCs w:val="24"/>
        </w:rPr>
        <w:t>, 7: 145-172.</w:t>
      </w:r>
    </w:p>
    <w:p w:rsidR="009C6BC7" w:rsidRPr="009C6BC7" w:rsidRDefault="009C6BC7" w:rsidP="009C6BC7">
      <w:pPr>
        <w:spacing w:before="240" w:line="240" w:lineRule="auto"/>
        <w:ind w:left="567" w:hanging="567"/>
        <w:jc w:val="both"/>
        <w:rPr>
          <w:rStyle w:val="CharAttribute0"/>
          <w:rFonts w:eastAsiaTheme="minorHAnsi" w:hAnsi="Times New Roman" w:cs="Times New Roman"/>
          <w:sz w:val="24"/>
          <w:szCs w:val="24"/>
        </w:rPr>
      </w:pPr>
      <w:r w:rsidRPr="009C6BC7">
        <w:rPr>
          <w:rStyle w:val="CharAttribute0"/>
          <w:rFonts w:eastAsiaTheme="minorHAnsi" w:hAnsi="Times New Roman" w:cs="Times New Roman"/>
          <w:sz w:val="24"/>
          <w:szCs w:val="24"/>
        </w:rPr>
        <w:t xml:space="preserve">Bjuland, R. 2007. </w:t>
      </w:r>
      <w:r w:rsidRPr="009C6BC7">
        <w:rPr>
          <w:rStyle w:val="CharAttribute0"/>
          <w:rFonts w:eastAsiaTheme="minorHAnsi" w:hAnsi="Times New Roman" w:cs="Times New Roman"/>
          <w:i/>
          <w:sz w:val="24"/>
          <w:szCs w:val="24"/>
        </w:rPr>
        <w:t>Adult Students’ Reasoning in Geometry: Teaching Mathematics through Collaborative Problem Solving in Teacher Education.</w:t>
      </w:r>
      <w:r w:rsidRPr="009C6BC7">
        <w:rPr>
          <w:rStyle w:val="CharAttribute0"/>
          <w:rFonts w:eastAsiaTheme="minorHAnsi" w:hAnsi="Times New Roman" w:cs="Times New Roman"/>
          <w:sz w:val="24"/>
          <w:szCs w:val="24"/>
        </w:rPr>
        <w:t xml:space="preserve"> The Montana Mathematics Enthusiast ISSN 1551-3440, Vol. 4, No.1, 1-30.</w:t>
      </w:r>
    </w:p>
    <w:p w:rsidR="009C6BC7" w:rsidRPr="009C6BC7" w:rsidRDefault="009C6BC7" w:rsidP="009C6BC7">
      <w:pPr>
        <w:spacing w:before="240" w:line="240" w:lineRule="auto"/>
        <w:ind w:left="567" w:hanging="567"/>
        <w:jc w:val="both"/>
        <w:rPr>
          <w:rFonts w:ascii="Times New Roman" w:hAnsi="Times New Roman" w:cs="Times New Roman"/>
          <w:sz w:val="24"/>
          <w:szCs w:val="24"/>
        </w:rPr>
      </w:pPr>
      <w:r w:rsidRPr="009C6BC7">
        <w:rPr>
          <w:rFonts w:ascii="Times New Roman" w:hAnsi="Times New Roman" w:cs="Times New Roman"/>
          <w:sz w:val="24"/>
          <w:szCs w:val="24"/>
        </w:rPr>
        <w:t xml:space="preserve">Boesen, J., Lithner, J., and Palm, T. 2010. The Relation Between Types of Assessment Tasks and The Mathematical Reasoning Students Use. </w:t>
      </w:r>
      <w:r w:rsidRPr="009C6BC7">
        <w:rPr>
          <w:rFonts w:ascii="Times New Roman" w:hAnsi="Times New Roman" w:cs="Times New Roman"/>
          <w:i/>
          <w:iCs/>
          <w:sz w:val="24"/>
          <w:szCs w:val="24"/>
        </w:rPr>
        <w:t xml:space="preserve">Journal of Educational Studies in Mathematics. </w:t>
      </w:r>
      <w:r w:rsidRPr="009C6BC7">
        <w:rPr>
          <w:rFonts w:ascii="Times New Roman" w:hAnsi="Times New Roman" w:cs="Times New Roman"/>
          <w:sz w:val="24"/>
          <w:szCs w:val="24"/>
        </w:rPr>
        <w:t>Vol 75: 89-105.</w:t>
      </w:r>
    </w:p>
    <w:p w:rsidR="009C6BC7" w:rsidRPr="009C6BC7" w:rsidRDefault="009C6BC7" w:rsidP="009C6BC7">
      <w:pPr>
        <w:spacing w:before="240" w:line="240" w:lineRule="auto"/>
        <w:ind w:left="567" w:hanging="567"/>
        <w:jc w:val="both"/>
        <w:rPr>
          <w:rFonts w:ascii="Times New Roman" w:eastAsia="Calibri" w:hAnsi="Times New Roman" w:cs="Times New Roman"/>
          <w:sz w:val="24"/>
          <w:szCs w:val="24"/>
        </w:rPr>
      </w:pPr>
      <w:r w:rsidRPr="009C6BC7">
        <w:rPr>
          <w:rFonts w:ascii="Times New Roman" w:eastAsia="Calibri" w:hAnsi="Times New Roman" w:cs="Times New Roman"/>
          <w:sz w:val="24"/>
          <w:szCs w:val="24"/>
        </w:rPr>
        <w:t xml:space="preserve">Ghufron, M. Nur. &amp; Rini F. 2014. </w:t>
      </w:r>
      <w:r w:rsidRPr="009C6BC7">
        <w:rPr>
          <w:rFonts w:ascii="Times New Roman" w:eastAsia="Calibri" w:hAnsi="Times New Roman" w:cs="Times New Roman"/>
          <w:i/>
          <w:sz w:val="24"/>
          <w:szCs w:val="24"/>
        </w:rPr>
        <w:t xml:space="preserve">Teori-teori Psikologi. </w:t>
      </w:r>
      <w:r w:rsidRPr="009C6BC7">
        <w:rPr>
          <w:rFonts w:ascii="Times New Roman" w:eastAsia="Calibri" w:hAnsi="Times New Roman" w:cs="Times New Roman"/>
          <w:sz w:val="24"/>
          <w:szCs w:val="24"/>
        </w:rPr>
        <w:t>Jogjakarta: AR-Ruzz Media</w:t>
      </w:r>
    </w:p>
    <w:p w:rsidR="009C6BC7" w:rsidRPr="009C6BC7" w:rsidRDefault="009C6BC7" w:rsidP="009C6BC7">
      <w:pPr>
        <w:spacing w:before="240" w:line="240" w:lineRule="auto"/>
        <w:ind w:left="567" w:hanging="567"/>
        <w:jc w:val="both"/>
        <w:rPr>
          <w:rFonts w:ascii="Times New Roman" w:hAnsi="Times New Roman" w:cs="Times New Roman"/>
          <w:sz w:val="28"/>
          <w:szCs w:val="24"/>
        </w:rPr>
      </w:pPr>
      <w:r w:rsidRPr="009C6BC7">
        <w:rPr>
          <w:rFonts w:ascii="Times New Roman" w:hAnsi="Times New Roman" w:cs="Times New Roman"/>
          <w:sz w:val="24"/>
        </w:rPr>
        <w:t xml:space="preserve">Hendra Surya. (2010). </w:t>
      </w:r>
      <w:r w:rsidRPr="009C6BC7">
        <w:rPr>
          <w:rFonts w:ascii="Times New Roman" w:hAnsi="Times New Roman" w:cs="Times New Roman"/>
          <w:i/>
          <w:iCs/>
          <w:sz w:val="24"/>
        </w:rPr>
        <w:t>Rahasia Membuat Anak Cerdas dan Manusia Unggul</w:t>
      </w:r>
      <w:r w:rsidRPr="009C6BC7">
        <w:rPr>
          <w:rFonts w:ascii="Times New Roman" w:hAnsi="Times New Roman" w:cs="Times New Roman"/>
          <w:sz w:val="24"/>
        </w:rPr>
        <w:t>. Jakarta:PT. Elex Media Komputindo.</w:t>
      </w:r>
    </w:p>
    <w:p w:rsidR="009C6BC7" w:rsidRPr="009C6BC7" w:rsidRDefault="009C6BC7" w:rsidP="009C6BC7">
      <w:pPr>
        <w:spacing w:before="240" w:line="240" w:lineRule="auto"/>
        <w:ind w:left="567" w:hanging="567"/>
        <w:jc w:val="both"/>
        <w:rPr>
          <w:rFonts w:ascii="Times New Roman" w:hAnsi="Times New Roman" w:cs="Times New Roman"/>
          <w:sz w:val="28"/>
          <w:szCs w:val="24"/>
        </w:rPr>
      </w:pPr>
      <w:r w:rsidRPr="009C6BC7">
        <w:rPr>
          <w:rFonts w:ascii="Times New Roman" w:hAnsi="Times New Roman" w:cs="Times New Roman"/>
          <w:sz w:val="24"/>
          <w:szCs w:val="24"/>
        </w:rPr>
        <w:lastRenderedPageBreak/>
        <w:t>Huinker, D. &amp; Laughlin,C. 1996. Talk Your Way into Writing. Dalam P. C Eliot and M. J. Kenney (Ed.)</w:t>
      </w:r>
      <w:r w:rsidRPr="009C6BC7">
        <w:rPr>
          <w:rFonts w:ascii="Times New Roman" w:hAnsi="Times New Roman" w:cs="Times New Roman"/>
          <w:i/>
          <w:iCs/>
          <w:sz w:val="24"/>
          <w:szCs w:val="24"/>
        </w:rPr>
        <w:t>. Years Book 1996. Communication in Mathematics K-12 and Beyond</w:t>
      </w:r>
      <w:r w:rsidRPr="009C6BC7">
        <w:rPr>
          <w:rFonts w:ascii="Times New Roman" w:hAnsi="Times New Roman" w:cs="Times New Roman"/>
          <w:sz w:val="24"/>
          <w:szCs w:val="24"/>
        </w:rPr>
        <w:t>. Reston, VA : NCTM.</w:t>
      </w:r>
    </w:p>
    <w:p w:rsidR="009C6BC7" w:rsidRPr="009C6BC7" w:rsidRDefault="009C6BC7" w:rsidP="009C6BC7">
      <w:pPr>
        <w:spacing w:before="240" w:line="240" w:lineRule="auto"/>
        <w:ind w:left="567" w:hanging="567"/>
        <w:jc w:val="both"/>
        <w:rPr>
          <w:rFonts w:ascii="Times New Roman" w:hAnsi="Times New Roman" w:cs="Times New Roman"/>
          <w:sz w:val="24"/>
          <w:szCs w:val="24"/>
        </w:rPr>
      </w:pPr>
      <w:r w:rsidRPr="009C6BC7">
        <w:rPr>
          <w:rFonts w:ascii="Times New Roman" w:hAnsi="Times New Roman" w:cs="Times New Roman"/>
          <w:bCs/>
          <w:sz w:val="24"/>
          <w:szCs w:val="24"/>
          <w:lang w:val="id-ID"/>
        </w:rPr>
        <w:t>Juanda</w:t>
      </w:r>
      <w:r w:rsidRPr="009C6BC7">
        <w:rPr>
          <w:rFonts w:ascii="Times New Roman" w:hAnsi="Times New Roman" w:cs="Times New Roman"/>
          <w:sz w:val="24"/>
          <w:szCs w:val="24"/>
          <w:lang w:val="id-ID"/>
        </w:rPr>
        <w:t xml:space="preserve">, </w:t>
      </w:r>
      <w:r w:rsidRPr="009C6BC7">
        <w:rPr>
          <w:rFonts w:ascii="Times New Roman" w:hAnsi="Times New Roman" w:cs="Times New Roman"/>
          <w:bCs/>
          <w:sz w:val="24"/>
          <w:szCs w:val="24"/>
          <w:lang w:val="id-ID"/>
        </w:rPr>
        <w:t>Rifahana Yoga</w:t>
      </w:r>
      <w:r w:rsidRPr="009C6BC7">
        <w:rPr>
          <w:rFonts w:ascii="Times New Roman" w:hAnsi="Times New Roman" w:cs="Times New Roman"/>
          <w:sz w:val="24"/>
          <w:szCs w:val="24"/>
          <w:lang w:val="id-ID"/>
        </w:rPr>
        <w:t xml:space="preserve">. 2009. </w:t>
      </w:r>
      <w:r w:rsidRPr="009C6BC7">
        <w:rPr>
          <w:rFonts w:ascii="Times New Roman" w:hAnsi="Times New Roman" w:cs="Times New Roman"/>
          <w:i/>
          <w:iCs/>
          <w:sz w:val="24"/>
          <w:szCs w:val="24"/>
          <w:lang w:val="id-ID"/>
        </w:rPr>
        <w:t>Upaya Peningkatan Kemampuan Komunikasi Matematika Siswa Melalui Model PembelajaranAssurance Relevance Interest Assessment Satisfaction (ARIAS)</w:t>
      </w:r>
      <w:r w:rsidRPr="009C6BC7">
        <w:rPr>
          <w:rFonts w:ascii="Times New Roman" w:hAnsi="Times New Roman" w:cs="Times New Roman"/>
          <w:sz w:val="24"/>
          <w:szCs w:val="24"/>
          <w:lang w:val="id-ID"/>
        </w:rPr>
        <w:t xml:space="preserve">. Skripsi Program Studi Pendidikan </w:t>
      </w:r>
      <w:r w:rsidRPr="009C6BC7">
        <w:rPr>
          <w:rFonts w:ascii="Times New Roman" w:hAnsi="Times New Roman" w:cs="Times New Roman"/>
          <w:sz w:val="24"/>
          <w:szCs w:val="24"/>
        </w:rPr>
        <w:t>Matematika</w:t>
      </w:r>
      <w:r w:rsidRPr="009C6BC7">
        <w:rPr>
          <w:rFonts w:ascii="Times New Roman" w:hAnsi="Times New Roman" w:cs="Times New Roman"/>
          <w:sz w:val="24"/>
          <w:szCs w:val="24"/>
          <w:lang w:val="id-ID"/>
        </w:rPr>
        <w:t xml:space="preserve"> UIN Bandung: Tidak Dipublikasikan.</w:t>
      </w:r>
    </w:p>
    <w:p w:rsidR="009C6BC7" w:rsidRPr="009C6BC7" w:rsidRDefault="009C6BC7" w:rsidP="009C6BC7">
      <w:pPr>
        <w:spacing w:before="240" w:line="240" w:lineRule="auto"/>
        <w:ind w:left="567" w:hanging="567"/>
        <w:jc w:val="both"/>
        <w:rPr>
          <w:rFonts w:ascii="Times New Roman" w:hAnsi="Times New Roman" w:cs="Times New Roman"/>
          <w:sz w:val="24"/>
          <w:szCs w:val="24"/>
        </w:rPr>
      </w:pPr>
      <w:r w:rsidRPr="009C6BC7">
        <w:rPr>
          <w:rFonts w:ascii="Times New Roman" w:hAnsi="Times New Roman" w:cs="Times New Roman"/>
          <w:sz w:val="24"/>
          <w:szCs w:val="24"/>
        </w:rPr>
        <w:t xml:space="preserve">Meltzer, D. E. 2002. The Relationship Between Mathemathics Preparation and Conceptual Learning Gain in Physics: A Possible “Hidden Variabel” in Diagnostics Pretes Score. In American Journal of Physics. [Online]. Vol. 70. Page (12) 1259-1268. Tersedia: </w:t>
      </w:r>
      <w:hyperlink r:id="rId8" w:history="1">
        <w:r w:rsidRPr="009C6BC7">
          <w:rPr>
            <w:rStyle w:val="Hyperlink"/>
            <w:rFonts w:ascii="Times New Roman" w:hAnsi="Times New Roman" w:cs="Times New Roman"/>
            <w:color w:val="auto"/>
            <w:sz w:val="24"/>
            <w:szCs w:val="24"/>
          </w:rPr>
          <w:t>http://www.physics.iastate.edu/per/docs/AJP-Des-2002-Vol.70-1259-1268.pdf. [11</w:t>
        </w:r>
      </w:hyperlink>
      <w:r w:rsidRPr="009C6BC7">
        <w:rPr>
          <w:rFonts w:ascii="Times New Roman" w:hAnsi="Times New Roman" w:cs="Times New Roman"/>
          <w:sz w:val="24"/>
          <w:szCs w:val="24"/>
        </w:rPr>
        <w:t xml:space="preserve"> November 2016]</w:t>
      </w:r>
    </w:p>
    <w:p w:rsidR="009C6BC7" w:rsidRPr="009C6BC7" w:rsidRDefault="009C6BC7" w:rsidP="009C6BC7">
      <w:pPr>
        <w:spacing w:before="240" w:line="240" w:lineRule="auto"/>
        <w:ind w:left="567" w:hanging="567"/>
        <w:jc w:val="both"/>
        <w:rPr>
          <w:rFonts w:ascii="Times New Roman" w:hAnsi="Times New Roman" w:cs="Times New Roman"/>
          <w:sz w:val="24"/>
          <w:szCs w:val="24"/>
        </w:rPr>
      </w:pPr>
      <w:r w:rsidRPr="009C6BC7">
        <w:rPr>
          <w:rFonts w:ascii="Times New Roman" w:hAnsi="Times New Roman" w:cs="Times New Roman"/>
          <w:sz w:val="24"/>
          <w:szCs w:val="24"/>
        </w:rPr>
        <w:t xml:space="preserve">NCTM. 2000. </w:t>
      </w:r>
      <w:r w:rsidRPr="009C6BC7">
        <w:rPr>
          <w:rFonts w:ascii="Times New Roman" w:hAnsi="Times New Roman" w:cs="Times New Roman"/>
          <w:i/>
          <w:iCs/>
          <w:sz w:val="24"/>
          <w:szCs w:val="24"/>
        </w:rPr>
        <w:t>Curriculum and Evalution Standards for School Mathematics. Virginia: NCTM, Inc.</w:t>
      </w:r>
    </w:p>
    <w:p w:rsidR="009C6BC7" w:rsidRPr="009C6BC7" w:rsidRDefault="009C6BC7" w:rsidP="009C6BC7">
      <w:pPr>
        <w:spacing w:before="240" w:line="240" w:lineRule="auto"/>
        <w:ind w:left="567" w:hanging="567"/>
        <w:jc w:val="both"/>
        <w:rPr>
          <w:rFonts w:ascii="Times New Roman" w:hAnsi="Times New Roman" w:cs="Times New Roman"/>
          <w:sz w:val="24"/>
          <w:szCs w:val="24"/>
        </w:rPr>
      </w:pPr>
      <w:r w:rsidRPr="009C6BC7">
        <w:rPr>
          <w:rFonts w:ascii="Times New Roman" w:hAnsi="Times New Roman" w:cs="Times New Roman"/>
          <w:sz w:val="24"/>
          <w:szCs w:val="24"/>
          <w:lang w:val="fi-FI"/>
        </w:rPr>
        <w:t xml:space="preserve">Rachmawati, E.Y. 2007. </w:t>
      </w:r>
      <w:r w:rsidRPr="009C6BC7">
        <w:rPr>
          <w:rFonts w:ascii="Times New Roman" w:hAnsi="Times New Roman" w:cs="Times New Roman"/>
          <w:i/>
          <w:iCs/>
          <w:sz w:val="24"/>
          <w:szCs w:val="24"/>
          <w:lang w:val="fi-FI"/>
        </w:rPr>
        <w:t xml:space="preserve">Kemampuan Komunikasi Matematik Siswa SMPN 1 Sukarame Melalui Pendekatan Problem-Based Learning. </w:t>
      </w:r>
      <w:r w:rsidRPr="009C6BC7">
        <w:rPr>
          <w:rFonts w:ascii="Times New Roman" w:hAnsi="Times New Roman" w:cs="Times New Roman"/>
          <w:sz w:val="24"/>
          <w:szCs w:val="24"/>
          <w:lang w:val="fi-FI"/>
        </w:rPr>
        <w:t>Skripsi UIN SGD. Bandung: tidak diterbitkan.</w:t>
      </w:r>
    </w:p>
    <w:p w:rsidR="009C6BC7" w:rsidRPr="009C6BC7" w:rsidRDefault="009C6BC7" w:rsidP="009C6BC7">
      <w:pPr>
        <w:spacing w:before="240" w:line="240" w:lineRule="auto"/>
        <w:ind w:left="567" w:hanging="567"/>
        <w:jc w:val="both"/>
        <w:rPr>
          <w:rFonts w:ascii="Times New Roman" w:hAnsi="Times New Roman" w:cs="Times New Roman"/>
          <w:sz w:val="24"/>
          <w:szCs w:val="24"/>
        </w:rPr>
      </w:pPr>
      <w:r w:rsidRPr="009C6BC7">
        <w:rPr>
          <w:rFonts w:ascii="Times New Roman" w:hAnsi="Times New Roman" w:cs="Times New Roman"/>
          <w:sz w:val="24"/>
          <w:szCs w:val="24"/>
        </w:rPr>
        <w:t xml:space="preserve">Ruseffendi, E.T. 2003. </w:t>
      </w:r>
      <w:r w:rsidRPr="009C6BC7">
        <w:rPr>
          <w:rFonts w:ascii="Times New Roman" w:hAnsi="Times New Roman" w:cs="Times New Roman"/>
          <w:i/>
          <w:sz w:val="24"/>
          <w:szCs w:val="24"/>
        </w:rPr>
        <w:t xml:space="preserve">Dasar-dasar Penelitisn Pendidikan dan Bidang Noneksakta Lainnya. </w:t>
      </w:r>
      <w:r w:rsidRPr="009C6BC7">
        <w:rPr>
          <w:rFonts w:ascii="Times New Roman" w:hAnsi="Times New Roman" w:cs="Times New Roman"/>
          <w:sz w:val="24"/>
          <w:szCs w:val="24"/>
        </w:rPr>
        <w:t>Semarang: Unnes Press</w:t>
      </w:r>
    </w:p>
    <w:p w:rsidR="009C6BC7" w:rsidRPr="009C6BC7" w:rsidRDefault="009C6BC7" w:rsidP="009C6BC7">
      <w:pPr>
        <w:spacing w:before="240" w:line="240" w:lineRule="auto"/>
        <w:ind w:left="567" w:hanging="567"/>
        <w:jc w:val="both"/>
        <w:rPr>
          <w:rFonts w:ascii="Times New Roman" w:hAnsi="Times New Roman" w:cs="Times New Roman"/>
          <w:sz w:val="24"/>
          <w:szCs w:val="24"/>
        </w:rPr>
      </w:pPr>
      <w:r w:rsidRPr="009C6BC7">
        <w:rPr>
          <w:rFonts w:ascii="Times New Roman" w:hAnsi="Times New Roman" w:cs="Times New Roman"/>
          <w:sz w:val="24"/>
          <w:szCs w:val="24"/>
        </w:rPr>
        <w:t xml:space="preserve">Siberman, Melvin L. 2009. </w:t>
      </w:r>
      <w:r w:rsidRPr="009C6BC7">
        <w:rPr>
          <w:rFonts w:ascii="Times New Roman" w:hAnsi="Times New Roman" w:cs="Times New Roman"/>
          <w:i/>
          <w:sz w:val="24"/>
          <w:szCs w:val="24"/>
        </w:rPr>
        <w:t xml:space="preserve">Active Learning 101 cara Belajar SiswaAktif. </w:t>
      </w:r>
      <w:r w:rsidRPr="009C6BC7">
        <w:rPr>
          <w:rFonts w:ascii="Times New Roman" w:hAnsi="Times New Roman" w:cs="Times New Roman"/>
          <w:sz w:val="24"/>
          <w:szCs w:val="24"/>
        </w:rPr>
        <w:t>Bandung: Nusamedia.</w:t>
      </w:r>
    </w:p>
    <w:p w:rsidR="009C6BC7" w:rsidRPr="009C6BC7" w:rsidRDefault="009C6BC7" w:rsidP="009C6BC7">
      <w:pPr>
        <w:spacing w:before="240" w:line="240" w:lineRule="auto"/>
        <w:ind w:left="567" w:hanging="567"/>
        <w:jc w:val="both"/>
        <w:rPr>
          <w:rFonts w:ascii="Times New Roman" w:hAnsi="Times New Roman" w:cs="Times New Roman"/>
          <w:sz w:val="24"/>
          <w:szCs w:val="24"/>
        </w:rPr>
      </w:pPr>
      <w:r w:rsidRPr="009C6BC7">
        <w:rPr>
          <w:rFonts w:ascii="Times New Roman" w:hAnsi="Times New Roman" w:cs="Times New Roman"/>
          <w:sz w:val="24"/>
          <w:szCs w:val="24"/>
          <w:lang w:val="id-ID"/>
        </w:rPr>
        <w:t>Sugiyono. 200</w:t>
      </w:r>
      <w:r w:rsidRPr="009C6BC7">
        <w:rPr>
          <w:rFonts w:ascii="Times New Roman" w:hAnsi="Times New Roman" w:cs="Times New Roman"/>
          <w:sz w:val="24"/>
          <w:szCs w:val="24"/>
        </w:rPr>
        <w:t>9</w:t>
      </w:r>
      <w:r w:rsidRPr="009C6BC7">
        <w:rPr>
          <w:rFonts w:ascii="Times New Roman" w:hAnsi="Times New Roman" w:cs="Times New Roman"/>
          <w:sz w:val="24"/>
          <w:szCs w:val="24"/>
          <w:lang w:val="id-ID"/>
        </w:rPr>
        <w:t xml:space="preserve">. </w:t>
      </w:r>
      <w:r w:rsidRPr="009C6BC7">
        <w:rPr>
          <w:rFonts w:ascii="Times New Roman" w:hAnsi="Times New Roman" w:cs="Times New Roman"/>
          <w:i/>
          <w:sz w:val="24"/>
          <w:szCs w:val="24"/>
          <w:lang w:val="id-ID"/>
        </w:rPr>
        <w:t>STATISTIKA untuk PENELITIAN</w:t>
      </w:r>
      <w:r w:rsidRPr="009C6BC7">
        <w:rPr>
          <w:rFonts w:ascii="Times New Roman" w:hAnsi="Times New Roman" w:cs="Times New Roman"/>
          <w:sz w:val="24"/>
          <w:szCs w:val="24"/>
          <w:lang w:val="id-ID"/>
        </w:rPr>
        <w:t>. Bandung: CV. ALFABETA.</w:t>
      </w:r>
    </w:p>
    <w:p w:rsidR="009C6BC7" w:rsidRPr="009C6BC7" w:rsidRDefault="009C6BC7" w:rsidP="009C6BC7">
      <w:pPr>
        <w:spacing w:before="240" w:line="240" w:lineRule="auto"/>
        <w:ind w:left="567" w:hanging="567"/>
        <w:jc w:val="both"/>
        <w:rPr>
          <w:rFonts w:ascii="Times New Roman" w:hAnsi="Times New Roman" w:cs="Times New Roman"/>
          <w:sz w:val="24"/>
          <w:szCs w:val="24"/>
        </w:rPr>
      </w:pPr>
      <w:r w:rsidRPr="009C6BC7">
        <w:rPr>
          <w:rFonts w:ascii="Times New Roman" w:hAnsi="Times New Roman" w:cs="Times New Roman"/>
          <w:sz w:val="24"/>
          <w:szCs w:val="24"/>
        </w:rPr>
        <w:t xml:space="preserve">Sugiyono. 2013. </w:t>
      </w:r>
      <w:r w:rsidRPr="009C6BC7">
        <w:rPr>
          <w:rFonts w:ascii="Times New Roman" w:hAnsi="Times New Roman" w:cs="Times New Roman"/>
          <w:i/>
          <w:sz w:val="24"/>
          <w:szCs w:val="24"/>
        </w:rPr>
        <w:t>Statistika untuk Penelitian</w:t>
      </w:r>
      <w:r w:rsidRPr="009C6BC7">
        <w:rPr>
          <w:rFonts w:ascii="Times New Roman" w:hAnsi="Times New Roman" w:cs="Times New Roman"/>
          <w:sz w:val="24"/>
          <w:szCs w:val="24"/>
        </w:rPr>
        <w:t>. Bandung : Alfabeta</w:t>
      </w:r>
    </w:p>
    <w:p w:rsidR="009C6BC7" w:rsidRPr="009C6BC7" w:rsidRDefault="009C6BC7" w:rsidP="009C6BC7">
      <w:pPr>
        <w:spacing w:before="240" w:line="240" w:lineRule="auto"/>
        <w:ind w:left="567" w:hanging="567"/>
        <w:jc w:val="both"/>
        <w:rPr>
          <w:rFonts w:ascii="Times New Roman" w:hAnsi="Times New Roman" w:cs="Times New Roman"/>
          <w:sz w:val="24"/>
          <w:szCs w:val="24"/>
        </w:rPr>
      </w:pPr>
      <w:r w:rsidRPr="009C6BC7">
        <w:rPr>
          <w:rFonts w:ascii="Times New Roman" w:hAnsi="Times New Roman" w:cs="Times New Roman"/>
          <w:sz w:val="24"/>
          <w:szCs w:val="24"/>
        </w:rPr>
        <w:t xml:space="preserve">Suhardita, K. 2011. </w:t>
      </w:r>
      <w:r w:rsidRPr="009C6BC7">
        <w:rPr>
          <w:rFonts w:ascii="Times New Roman" w:hAnsi="Times New Roman" w:cs="Times New Roman"/>
          <w:i/>
          <w:iCs/>
          <w:sz w:val="24"/>
          <w:szCs w:val="24"/>
        </w:rPr>
        <w:t>Efektifitas Penggu-naan Tkenik Permainan dalam Bimbingan Kelompok untuk Meningkatkan Percaya Diri Siswa</w:t>
      </w:r>
      <w:r w:rsidRPr="009C6BC7">
        <w:rPr>
          <w:rFonts w:ascii="Times New Roman" w:hAnsi="Times New Roman" w:cs="Times New Roman"/>
          <w:sz w:val="24"/>
          <w:szCs w:val="24"/>
        </w:rPr>
        <w:t>. Jurnal UPI, Edisi Khusus. [online]. Tersedia: http://jurnal.upi.edu.</w:t>
      </w:r>
    </w:p>
    <w:p w:rsidR="00A6539D" w:rsidRDefault="00A6539D" w:rsidP="00A6539D">
      <w:pPr>
        <w:spacing w:before="24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Suryadi, D. 2007. </w:t>
      </w:r>
      <w:r w:rsidRPr="00FF182B">
        <w:rPr>
          <w:rFonts w:ascii="Times New Roman" w:hAnsi="Times New Roman" w:cs="Times New Roman"/>
          <w:i/>
          <w:sz w:val="24"/>
          <w:szCs w:val="24"/>
        </w:rPr>
        <w:t>Ilmu dan Aplikasi Pendidikan</w:t>
      </w:r>
      <w:r>
        <w:rPr>
          <w:rFonts w:ascii="Times New Roman" w:hAnsi="Times New Roman" w:cs="Times New Roman"/>
          <w:sz w:val="24"/>
          <w:szCs w:val="24"/>
        </w:rPr>
        <w:t>. Jakarta: PT Imperial bhakti Utama.</w:t>
      </w:r>
    </w:p>
    <w:p w:rsidR="009C6BC7" w:rsidRPr="009C6BC7" w:rsidRDefault="009C6BC7" w:rsidP="009C6BC7">
      <w:pPr>
        <w:spacing w:before="240" w:line="240" w:lineRule="auto"/>
        <w:ind w:left="567" w:hanging="567"/>
        <w:jc w:val="both"/>
        <w:rPr>
          <w:rFonts w:ascii="Times New Roman" w:hAnsi="Times New Roman" w:cs="Times New Roman"/>
          <w:sz w:val="24"/>
          <w:szCs w:val="24"/>
        </w:rPr>
      </w:pPr>
      <w:r w:rsidRPr="009C6BC7">
        <w:rPr>
          <w:rFonts w:ascii="Times New Roman" w:hAnsi="Times New Roman" w:cs="Times New Roman"/>
          <w:bCs/>
          <w:sz w:val="24"/>
          <w:szCs w:val="24"/>
        </w:rPr>
        <w:t xml:space="preserve">Uzer, Usman  </w:t>
      </w:r>
      <w:r w:rsidRPr="009C6BC7">
        <w:rPr>
          <w:rFonts w:ascii="Times New Roman" w:hAnsi="Times New Roman" w:cs="Times New Roman"/>
          <w:sz w:val="24"/>
          <w:szCs w:val="24"/>
        </w:rPr>
        <w:t>2002</w:t>
      </w:r>
      <w:r w:rsidRPr="009C6BC7">
        <w:rPr>
          <w:rFonts w:ascii="Times New Roman" w:hAnsi="Times New Roman" w:cs="Times New Roman"/>
          <w:bCs/>
          <w:i/>
          <w:iCs/>
          <w:sz w:val="24"/>
          <w:szCs w:val="24"/>
        </w:rPr>
        <w:t xml:space="preserve">. </w:t>
      </w:r>
      <w:r w:rsidRPr="009C6BC7">
        <w:rPr>
          <w:rFonts w:ascii="Times New Roman" w:hAnsi="Times New Roman" w:cs="Times New Roman"/>
          <w:i/>
          <w:iCs/>
          <w:sz w:val="24"/>
          <w:szCs w:val="24"/>
        </w:rPr>
        <w:t>Menjadi  Guru  Profesional</w:t>
      </w:r>
      <w:r w:rsidRPr="009C6BC7">
        <w:rPr>
          <w:rFonts w:ascii="Times New Roman" w:hAnsi="Times New Roman" w:cs="Times New Roman"/>
          <w:sz w:val="24"/>
          <w:szCs w:val="24"/>
        </w:rPr>
        <w:t>. Bandung: PT Rosda Karya</w:t>
      </w:r>
    </w:p>
    <w:p w:rsidR="009C6BC7" w:rsidRPr="009C6BC7" w:rsidRDefault="009C6BC7" w:rsidP="009C6BC7">
      <w:pPr>
        <w:spacing w:before="240" w:line="240" w:lineRule="auto"/>
        <w:ind w:left="567" w:hanging="567"/>
        <w:jc w:val="both"/>
        <w:rPr>
          <w:rFonts w:ascii="Times New Roman" w:hAnsi="Times New Roman" w:cs="Times New Roman"/>
          <w:sz w:val="24"/>
          <w:szCs w:val="24"/>
        </w:rPr>
      </w:pPr>
      <w:r w:rsidRPr="009C6BC7">
        <w:rPr>
          <w:rFonts w:ascii="Times New Roman" w:hAnsi="Times New Roman" w:cs="Times New Roman"/>
          <w:sz w:val="24"/>
          <w:szCs w:val="24"/>
        </w:rPr>
        <w:t xml:space="preserve">Wardhani, S. 2011. </w:t>
      </w:r>
      <w:r w:rsidRPr="009C6BC7">
        <w:rPr>
          <w:rFonts w:ascii="Times New Roman" w:hAnsi="Times New Roman" w:cs="Times New Roman"/>
          <w:i/>
          <w:iCs/>
          <w:sz w:val="24"/>
          <w:szCs w:val="24"/>
        </w:rPr>
        <w:t xml:space="preserve">Instrument Penilaian Hasil Belajar Matematika SMP: Belajar dari PISA dan TIMSS. </w:t>
      </w:r>
      <w:r w:rsidRPr="009C6BC7">
        <w:rPr>
          <w:rFonts w:ascii="Times New Roman" w:hAnsi="Times New Roman" w:cs="Times New Roman"/>
          <w:sz w:val="24"/>
          <w:szCs w:val="24"/>
        </w:rPr>
        <w:t>Yogyakarta: Departemen Pendidikan Nasional.</w:t>
      </w:r>
    </w:p>
    <w:p w:rsidR="00EC1D57" w:rsidRPr="008379A6" w:rsidRDefault="009C6BC7" w:rsidP="00657915">
      <w:pPr>
        <w:spacing w:before="240" w:line="240" w:lineRule="auto"/>
        <w:ind w:left="567" w:hanging="567"/>
        <w:jc w:val="both"/>
        <w:rPr>
          <w:rFonts w:ascii="Times New Roman" w:hAnsi="Times New Roman"/>
          <w:sz w:val="24"/>
          <w:szCs w:val="24"/>
        </w:rPr>
      </w:pPr>
      <w:r w:rsidRPr="009C6BC7">
        <w:rPr>
          <w:rFonts w:ascii="Times New Roman" w:hAnsi="Times New Roman" w:cs="Times New Roman"/>
          <w:sz w:val="24"/>
          <w:szCs w:val="24"/>
        </w:rPr>
        <w:t>Yuniarti</w:t>
      </w:r>
      <w:r w:rsidRPr="009C6BC7">
        <w:rPr>
          <w:rFonts w:ascii="Times New Roman" w:hAnsi="Times New Roman" w:cs="Times New Roman"/>
          <w:sz w:val="24"/>
          <w:szCs w:val="24"/>
          <w:lang w:val="id-ID"/>
        </w:rPr>
        <w:t xml:space="preserve">, </w:t>
      </w:r>
      <w:r w:rsidRPr="009C6BC7">
        <w:rPr>
          <w:rFonts w:ascii="Times New Roman" w:hAnsi="Times New Roman" w:cs="Times New Roman"/>
          <w:sz w:val="24"/>
          <w:szCs w:val="24"/>
        </w:rPr>
        <w:t>Y</w:t>
      </w:r>
      <w:r w:rsidRPr="009C6BC7">
        <w:rPr>
          <w:rFonts w:ascii="Times New Roman" w:hAnsi="Times New Roman" w:cs="Times New Roman"/>
          <w:sz w:val="24"/>
          <w:szCs w:val="24"/>
          <w:lang w:val="id-ID"/>
        </w:rPr>
        <w:t>.</w:t>
      </w:r>
      <w:r w:rsidRPr="009C6BC7">
        <w:rPr>
          <w:rFonts w:ascii="Times New Roman" w:hAnsi="Times New Roman" w:cs="Times New Roman"/>
          <w:sz w:val="24"/>
          <w:szCs w:val="24"/>
        </w:rPr>
        <w:t xml:space="preserve"> 2007. </w:t>
      </w:r>
      <w:r w:rsidRPr="009C6BC7">
        <w:rPr>
          <w:rFonts w:ascii="Times New Roman" w:hAnsi="Times New Roman" w:cs="Times New Roman"/>
          <w:i/>
          <w:sz w:val="24"/>
          <w:szCs w:val="24"/>
        </w:rPr>
        <w:t>Meningkatkan Kemampuan Penalaran dan Komunikasi matematis Siswa Sekolah Menengah Pertama melalui Pembelajaran dengan Pendekatan Inkuiri.</w:t>
      </w:r>
      <w:r w:rsidRPr="009C6BC7">
        <w:rPr>
          <w:rFonts w:ascii="Times New Roman" w:hAnsi="Times New Roman" w:cs="Times New Roman"/>
          <w:sz w:val="24"/>
          <w:szCs w:val="24"/>
        </w:rPr>
        <w:t xml:space="preserve"> Tesis pada SPS UPI Bandung: Tidak diterbitkan</w:t>
      </w:r>
    </w:p>
    <w:p w:rsidR="0097409A" w:rsidRPr="0097409A" w:rsidRDefault="0097409A" w:rsidP="000D4363"/>
    <w:sectPr w:rsidR="0097409A" w:rsidRPr="0097409A" w:rsidSect="0097409A">
      <w:headerReference w:type="default" r:id="rId9"/>
      <w:footerReference w:type="default" r:id="rId10"/>
      <w:pgSz w:w="11909" w:h="16834" w:code="9"/>
      <w:pgMar w:top="1699"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A7D" w:rsidRDefault="00C82A7D" w:rsidP="00176EC7">
      <w:pPr>
        <w:spacing w:after="0" w:line="240" w:lineRule="auto"/>
      </w:pPr>
      <w:r>
        <w:separator/>
      </w:r>
    </w:p>
  </w:endnote>
  <w:endnote w:type="continuationSeparator" w:id="1">
    <w:p w:rsidR="00C82A7D" w:rsidRDefault="00C82A7D" w:rsidP="00176E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ExtB">
    <w:panose1 w:val="02010609060101010101"/>
    <w:charset w:val="86"/>
    <w:family w:val="modern"/>
    <w:pitch w:val="fixed"/>
    <w:sig w:usb0="00000003" w:usb1="0A0E0000" w:usb2="00000010" w:usb3="00000000" w:csb0="00040001"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544" w:rsidRDefault="00335544">
    <w:pPr>
      <w:pStyle w:val="Footer"/>
      <w:jc w:val="center"/>
    </w:pPr>
  </w:p>
  <w:p w:rsidR="00335544" w:rsidRDefault="003355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A7D" w:rsidRDefault="00C82A7D" w:rsidP="00176EC7">
      <w:pPr>
        <w:spacing w:after="0" w:line="240" w:lineRule="auto"/>
      </w:pPr>
      <w:r>
        <w:separator/>
      </w:r>
    </w:p>
  </w:footnote>
  <w:footnote w:type="continuationSeparator" w:id="1">
    <w:p w:rsidR="00C82A7D" w:rsidRDefault="00C82A7D" w:rsidP="00176E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830067"/>
      <w:docPartObj>
        <w:docPartGallery w:val="Page Numbers (Top of Page)"/>
        <w:docPartUnique/>
      </w:docPartObj>
    </w:sdtPr>
    <w:sdtEndPr>
      <w:rPr>
        <w:noProof/>
      </w:rPr>
    </w:sdtEndPr>
    <w:sdtContent>
      <w:p w:rsidR="00335544" w:rsidRDefault="00140D30">
        <w:pPr>
          <w:pStyle w:val="Header"/>
          <w:jc w:val="right"/>
        </w:pPr>
        <w:r>
          <w:fldChar w:fldCharType="begin"/>
        </w:r>
        <w:r w:rsidR="00A80346">
          <w:instrText xml:space="preserve"> PAGE   \* MERGEFORMAT </w:instrText>
        </w:r>
        <w:r>
          <w:fldChar w:fldCharType="separate"/>
        </w:r>
        <w:r w:rsidR="00BE5C80">
          <w:rPr>
            <w:noProof/>
          </w:rPr>
          <w:t>1</w:t>
        </w:r>
        <w:r>
          <w:rPr>
            <w:noProof/>
          </w:rPr>
          <w:fldChar w:fldCharType="end"/>
        </w:r>
      </w:p>
    </w:sdtContent>
  </w:sdt>
  <w:p w:rsidR="00335544" w:rsidRDefault="003355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723"/>
    <w:multiLevelType w:val="hybridMultilevel"/>
    <w:tmpl w:val="CEBA5708"/>
    <w:lvl w:ilvl="0" w:tplc="CA489F24">
      <w:start w:val="1"/>
      <w:numFmt w:val="lowerLetter"/>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1">
    <w:nsid w:val="024D6EEC"/>
    <w:multiLevelType w:val="hybridMultilevel"/>
    <w:tmpl w:val="6280378E"/>
    <w:lvl w:ilvl="0" w:tplc="F58E0D24">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093151CE"/>
    <w:multiLevelType w:val="multilevel"/>
    <w:tmpl w:val="104E017C"/>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rPr>
    </w:lvl>
    <w:lvl w:ilvl="2">
      <w:start w:val="1"/>
      <w:numFmt w:val="lowerLetter"/>
      <w:lvlText w:val="%3)"/>
      <w:lvlJc w:val="left"/>
      <w:pPr>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DB16BAC"/>
    <w:multiLevelType w:val="hybridMultilevel"/>
    <w:tmpl w:val="41B08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21DDB"/>
    <w:multiLevelType w:val="hybridMultilevel"/>
    <w:tmpl w:val="16168DCC"/>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5">
    <w:nsid w:val="14E41361"/>
    <w:multiLevelType w:val="hybridMultilevel"/>
    <w:tmpl w:val="1F7AFC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D7BE1"/>
    <w:multiLevelType w:val="hybridMultilevel"/>
    <w:tmpl w:val="ABA468D4"/>
    <w:lvl w:ilvl="0" w:tplc="6F7E9D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A974C1F"/>
    <w:multiLevelType w:val="hybridMultilevel"/>
    <w:tmpl w:val="D854A6AC"/>
    <w:lvl w:ilvl="0" w:tplc="26BAF88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BE8449B"/>
    <w:multiLevelType w:val="hybridMultilevel"/>
    <w:tmpl w:val="7152CD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65911"/>
    <w:multiLevelType w:val="hybridMultilevel"/>
    <w:tmpl w:val="485A0E92"/>
    <w:lvl w:ilvl="0" w:tplc="1D42C2D0">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265D0933"/>
    <w:multiLevelType w:val="hybridMultilevel"/>
    <w:tmpl w:val="339EA18A"/>
    <w:lvl w:ilvl="0" w:tplc="46AA71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8AA3E76"/>
    <w:multiLevelType w:val="hybridMultilevel"/>
    <w:tmpl w:val="A98E3186"/>
    <w:lvl w:ilvl="0" w:tplc="50EABB8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586CDB"/>
    <w:multiLevelType w:val="hybridMultilevel"/>
    <w:tmpl w:val="9AF052FE"/>
    <w:lvl w:ilvl="0" w:tplc="ACBC297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332709A0"/>
    <w:multiLevelType w:val="hybridMultilevel"/>
    <w:tmpl w:val="CAB4CEE8"/>
    <w:lvl w:ilvl="0" w:tplc="97924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B25A8F"/>
    <w:multiLevelType w:val="hybridMultilevel"/>
    <w:tmpl w:val="246ED224"/>
    <w:lvl w:ilvl="0" w:tplc="C76AC49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210015">
      <w:start w:val="1"/>
      <w:numFmt w:val="upperLetter"/>
      <w:lvlText w:val="%4."/>
      <w:lvlJc w:val="left"/>
      <w:pPr>
        <w:tabs>
          <w:tab w:val="num" w:pos="2880"/>
        </w:tabs>
        <w:ind w:left="2880" w:hanging="360"/>
      </w:pPr>
      <w:rPr>
        <w:b/>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94E3306"/>
    <w:multiLevelType w:val="hybridMultilevel"/>
    <w:tmpl w:val="A5D0B3AA"/>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3B0EC7A">
      <w:start w:val="1"/>
      <w:numFmt w:val="lowerLetter"/>
      <w:lvlText w:val="%3."/>
      <w:lvlJc w:val="left"/>
      <w:pPr>
        <w:ind w:left="2340" w:hanging="360"/>
      </w:pPr>
      <w:rPr>
        <w:rFonts w:hint="default"/>
      </w:rPr>
    </w:lvl>
    <w:lvl w:ilvl="3" w:tplc="004E2030">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1D0D51"/>
    <w:multiLevelType w:val="hybridMultilevel"/>
    <w:tmpl w:val="32D228D0"/>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7">
    <w:nsid w:val="3E5F7C19"/>
    <w:multiLevelType w:val="hybridMultilevel"/>
    <w:tmpl w:val="CF207EF2"/>
    <w:lvl w:ilvl="0" w:tplc="1BD05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A17A8B"/>
    <w:multiLevelType w:val="hybridMultilevel"/>
    <w:tmpl w:val="39280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684BE5"/>
    <w:multiLevelType w:val="hybridMultilevel"/>
    <w:tmpl w:val="FD626126"/>
    <w:lvl w:ilvl="0" w:tplc="A25C51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86F63B4"/>
    <w:multiLevelType w:val="hybridMultilevel"/>
    <w:tmpl w:val="5C246EC2"/>
    <w:lvl w:ilvl="0" w:tplc="8990C39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960C50"/>
    <w:multiLevelType w:val="hybridMultilevel"/>
    <w:tmpl w:val="F4D8A85C"/>
    <w:lvl w:ilvl="0" w:tplc="4A3AF5BC">
      <w:start w:val="2"/>
      <w:numFmt w:val="decimal"/>
      <w:lvlText w:val="%1."/>
      <w:lvlJc w:val="left"/>
      <w:pPr>
        <w:ind w:left="720" w:hanging="360"/>
      </w:pPr>
      <w:rPr>
        <w:rFonts w:cs="Times New Roman" w:hint="default"/>
      </w:rPr>
    </w:lvl>
    <w:lvl w:ilvl="1" w:tplc="0421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BF2DF4"/>
    <w:multiLevelType w:val="hybridMultilevel"/>
    <w:tmpl w:val="7152CD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8C1AC1"/>
    <w:multiLevelType w:val="hybridMultilevel"/>
    <w:tmpl w:val="2CA87CB0"/>
    <w:lvl w:ilvl="0" w:tplc="D0A4AFE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F20EA3"/>
    <w:multiLevelType w:val="hybridMultilevel"/>
    <w:tmpl w:val="8BF0DAD4"/>
    <w:lvl w:ilvl="0" w:tplc="8E72497E">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46176D3"/>
    <w:multiLevelType w:val="hybridMultilevel"/>
    <w:tmpl w:val="CF207EF2"/>
    <w:lvl w:ilvl="0" w:tplc="1BD054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FA56D8"/>
    <w:multiLevelType w:val="hybridMultilevel"/>
    <w:tmpl w:val="C48A94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11"/>
  </w:num>
  <w:num w:numId="3">
    <w:abstractNumId w:val="2"/>
  </w:num>
  <w:num w:numId="4">
    <w:abstractNumId w:val="7"/>
  </w:num>
  <w:num w:numId="5">
    <w:abstractNumId w:val="15"/>
  </w:num>
  <w:num w:numId="6">
    <w:abstractNumId w:val="10"/>
  </w:num>
  <w:num w:numId="7">
    <w:abstractNumId w:val="23"/>
  </w:num>
  <w:num w:numId="8">
    <w:abstractNumId w:val="14"/>
  </w:num>
  <w:num w:numId="9">
    <w:abstractNumId w:val="21"/>
  </w:num>
  <w:num w:numId="10">
    <w:abstractNumId w:val="24"/>
  </w:num>
  <w:num w:numId="11">
    <w:abstractNumId w:val="16"/>
  </w:num>
  <w:num w:numId="12">
    <w:abstractNumId w:val="4"/>
  </w:num>
  <w:num w:numId="13">
    <w:abstractNumId w:val="3"/>
  </w:num>
  <w:num w:numId="14">
    <w:abstractNumId w:val="22"/>
  </w:num>
  <w:num w:numId="15">
    <w:abstractNumId w:val="8"/>
  </w:num>
  <w:num w:numId="16">
    <w:abstractNumId w:val="5"/>
  </w:num>
  <w:num w:numId="17">
    <w:abstractNumId w:val="12"/>
  </w:num>
  <w:num w:numId="18">
    <w:abstractNumId w:val="9"/>
  </w:num>
  <w:num w:numId="19">
    <w:abstractNumId w:val="6"/>
  </w:num>
  <w:num w:numId="20">
    <w:abstractNumId w:val="0"/>
  </w:num>
  <w:num w:numId="21">
    <w:abstractNumId w:val="25"/>
  </w:num>
  <w:num w:numId="22">
    <w:abstractNumId w:val="1"/>
  </w:num>
  <w:num w:numId="23">
    <w:abstractNumId w:val="13"/>
  </w:num>
  <w:num w:numId="24">
    <w:abstractNumId w:val="17"/>
  </w:num>
  <w:num w:numId="25">
    <w:abstractNumId w:val="18"/>
  </w:num>
  <w:num w:numId="26">
    <w:abstractNumId w:val="19"/>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7409A"/>
    <w:rsid w:val="00001CE2"/>
    <w:rsid w:val="0001103E"/>
    <w:rsid w:val="00053CDC"/>
    <w:rsid w:val="0008352C"/>
    <w:rsid w:val="00093728"/>
    <w:rsid w:val="000A052D"/>
    <w:rsid w:val="000B238C"/>
    <w:rsid w:val="000B60AF"/>
    <w:rsid w:val="000D4363"/>
    <w:rsid w:val="001007E2"/>
    <w:rsid w:val="00103551"/>
    <w:rsid w:val="00140D30"/>
    <w:rsid w:val="00153188"/>
    <w:rsid w:val="00176EC7"/>
    <w:rsid w:val="001B6199"/>
    <w:rsid w:val="001D2501"/>
    <w:rsid w:val="001E3C6A"/>
    <w:rsid w:val="00223B42"/>
    <w:rsid w:val="002368D9"/>
    <w:rsid w:val="00236F59"/>
    <w:rsid w:val="002A61D8"/>
    <w:rsid w:val="002D0D61"/>
    <w:rsid w:val="002D6051"/>
    <w:rsid w:val="00311FAB"/>
    <w:rsid w:val="00335544"/>
    <w:rsid w:val="00340657"/>
    <w:rsid w:val="0034731F"/>
    <w:rsid w:val="003904F1"/>
    <w:rsid w:val="00390A76"/>
    <w:rsid w:val="00462722"/>
    <w:rsid w:val="0046703B"/>
    <w:rsid w:val="00496F1D"/>
    <w:rsid w:val="00503B08"/>
    <w:rsid w:val="00514EFB"/>
    <w:rsid w:val="00523DA4"/>
    <w:rsid w:val="00527F24"/>
    <w:rsid w:val="00577ADA"/>
    <w:rsid w:val="00597550"/>
    <w:rsid w:val="005A2AEE"/>
    <w:rsid w:val="006163ED"/>
    <w:rsid w:val="006558F7"/>
    <w:rsid w:val="00656033"/>
    <w:rsid w:val="00657915"/>
    <w:rsid w:val="006729C4"/>
    <w:rsid w:val="00695B86"/>
    <w:rsid w:val="00697538"/>
    <w:rsid w:val="0074161C"/>
    <w:rsid w:val="00743E81"/>
    <w:rsid w:val="007464CF"/>
    <w:rsid w:val="007467E0"/>
    <w:rsid w:val="00795F37"/>
    <w:rsid w:val="007963EE"/>
    <w:rsid w:val="007B4E99"/>
    <w:rsid w:val="00806BB0"/>
    <w:rsid w:val="008379A6"/>
    <w:rsid w:val="008D37D5"/>
    <w:rsid w:val="008D7B90"/>
    <w:rsid w:val="00902563"/>
    <w:rsid w:val="00945752"/>
    <w:rsid w:val="00955C48"/>
    <w:rsid w:val="0097409A"/>
    <w:rsid w:val="009A020A"/>
    <w:rsid w:val="009C6BC7"/>
    <w:rsid w:val="009E3D59"/>
    <w:rsid w:val="009F5DC4"/>
    <w:rsid w:val="00A16BBD"/>
    <w:rsid w:val="00A6539D"/>
    <w:rsid w:val="00A750E8"/>
    <w:rsid w:val="00A80346"/>
    <w:rsid w:val="00AD0875"/>
    <w:rsid w:val="00AE4D26"/>
    <w:rsid w:val="00B21C10"/>
    <w:rsid w:val="00B34E89"/>
    <w:rsid w:val="00B543DA"/>
    <w:rsid w:val="00B83DE4"/>
    <w:rsid w:val="00B94163"/>
    <w:rsid w:val="00BA389F"/>
    <w:rsid w:val="00BC36FD"/>
    <w:rsid w:val="00BD2FA5"/>
    <w:rsid w:val="00BE5C80"/>
    <w:rsid w:val="00C474F6"/>
    <w:rsid w:val="00C82A7D"/>
    <w:rsid w:val="00D863BC"/>
    <w:rsid w:val="00D87075"/>
    <w:rsid w:val="00DA293B"/>
    <w:rsid w:val="00DD4F43"/>
    <w:rsid w:val="00E12FAC"/>
    <w:rsid w:val="00E17A76"/>
    <w:rsid w:val="00EC1D57"/>
    <w:rsid w:val="00EF310C"/>
    <w:rsid w:val="00F15C61"/>
    <w:rsid w:val="00F638C4"/>
    <w:rsid w:val="00F70A14"/>
    <w:rsid w:val="00FA6F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AutoShape 93"/>
        <o:r id="V:Rule8" type="connector" idref="#AutoShape 99"/>
        <o:r id="V:Rule9" type="connector" idref="#AutoShape 102"/>
        <o:r id="V:Rule10" type="connector" idref="#AutoShape 98"/>
        <o:r id="V:Rule11" type="connector" idref="#AutoShape 97"/>
        <o:r id="V:Rule12" type="connector" idref="#AutoShape 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1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09A"/>
    <w:rPr>
      <w:color w:val="0563C1" w:themeColor="hyperlink"/>
      <w:u w:val="single"/>
    </w:rPr>
  </w:style>
  <w:style w:type="paragraph" w:styleId="ListParagraph">
    <w:name w:val="List Paragraph"/>
    <w:aliases w:val="Body of text,List Paragraph1,Body of text+1,Body of text+2,Body of text+3,List Paragraph11"/>
    <w:basedOn w:val="Normal"/>
    <w:link w:val="ListParagraphChar"/>
    <w:uiPriority w:val="34"/>
    <w:qFormat/>
    <w:rsid w:val="00A750E8"/>
    <w:pPr>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A750E8"/>
  </w:style>
  <w:style w:type="paragraph" w:styleId="NormalWeb">
    <w:name w:val="Normal (Web)"/>
    <w:basedOn w:val="Normal"/>
    <w:uiPriority w:val="99"/>
    <w:unhideWhenUsed/>
    <w:rsid w:val="002D0D6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NoSpacing">
    <w:name w:val="No Spacing"/>
    <w:link w:val="NoSpacingChar"/>
    <w:uiPriority w:val="1"/>
    <w:qFormat/>
    <w:rsid w:val="00DD4F43"/>
    <w:pPr>
      <w:spacing w:after="0" w:line="240" w:lineRule="auto"/>
    </w:pPr>
    <w:rPr>
      <w:rFonts w:eastAsiaTheme="minorEastAsia"/>
      <w:lang w:val="id-ID" w:eastAsia="id-ID"/>
    </w:rPr>
  </w:style>
  <w:style w:type="character" w:customStyle="1" w:styleId="NoSpacingChar">
    <w:name w:val="No Spacing Char"/>
    <w:basedOn w:val="DefaultParagraphFont"/>
    <w:link w:val="NoSpacing"/>
    <w:uiPriority w:val="1"/>
    <w:locked/>
    <w:rsid w:val="00DD4F43"/>
    <w:rPr>
      <w:rFonts w:eastAsiaTheme="minorEastAsia"/>
      <w:lang w:val="id-ID" w:eastAsia="id-ID"/>
    </w:rPr>
  </w:style>
  <w:style w:type="character" w:styleId="Emphasis">
    <w:name w:val="Emphasis"/>
    <w:uiPriority w:val="20"/>
    <w:qFormat/>
    <w:rsid w:val="0034731F"/>
    <w:rPr>
      <w:i/>
      <w:iCs/>
    </w:rPr>
  </w:style>
  <w:style w:type="paragraph" w:styleId="Header">
    <w:name w:val="header"/>
    <w:basedOn w:val="Normal"/>
    <w:link w:val="HeaderChar"/>
    <w:uiPriority w:val="99"/>
    <w:unhideWhenUsed/>
    <w:rsid w:val="00176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EC7"/>
  </w:style>
  <w:style w:type="paragraph" w:styleId="Footer">
    <w:name w:val="footer"/>
    <w:basedOn w:val="Normal"/>
    <w:link w:val="FooterChar"/>
    <w:uiPriority w:val="99"/>
    <w:unhideWhenUsed/>
    <w:rsid w:val="00176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EC7"/>
  </w:style>
  <w:style w:type="paragraph" w:styleId="BalloonText">
    <w:name w:val="Balloon Text"/>
    <w:basedOn w:val="Normal"/>
    <w:link w:val="BalloonTextChar"/>
    <w:uiPriority w:val="99"/>
    <w:semiHidden/>
    <w:unhideWhenUsed/>
    <w:rsid w:val="00176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EC7"/>
    <w:rPr>
      <w:rFonts w:ascii="Segoe UI" w:hAnsi="Segoe UI" w:cs="Segoe UI"/>
      <w:sz w:val="18"/>
      <w:szCs w:val="18"/>
    </w:rPr>
  </w:style>
  <w:style w:type="character" w:customStyle="1" w:styleId="apple-converted-space">
    <w:name w:val="apple-converted-space"/>
    <w:basedOn w:val="DefaultParagraphFont"/>
    <w:rsid w:val="00D87075"/>
  </w:style>
  <w:style w:type="character" w:customStyle="1" w:styleId="CharAttribute0">
    <w:name w:val="CharAttribute0"/>
    <w:rsid w:val="00D87075"/>
    <w:rPr>
      <w:rFonts w:ascii="Times New Roman" w:eastAsia="Times New Roman"/>
    </w:rPr>
  </w:style>
  <w:style w:type="table" w:styleId="TableGrid">
    <w:name w:val="Table Grid"/>
    <w:basedOn w:val="TableNormal"/>
    <w:uiPriority w:val="59"/>
    <w:rsid w:val="00DA293B"/>
    <w:pPr>
      <w:spacing w:after="0" w:line="240" w:lineRule="auto"/>
      <w:ind w:firstLine="54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A293B"/>
    <w:pPr>
      <w:spacing w:after="120" w:line="276" w:lineRule="auto"/>
      <w:ind w:left="360"/>
    </w:pPr>
    <w:rPr>
      <w:rFonts w:eastAsia="Times New Roman" w:cs="Times New Roman"/>
    </w:rPr>
  </w:style>
  <w:style w:type="character" w:customStyle="1" w:styleId="BodyTextIndentChar">
    <w:name w:val="Body Text Indent Char"/>
    <w:basedOn w:val="DefaultParagraphFont"/>
    <w:link w:val="BodyTextIndent"/>
    <w:uiPriority w:val="99"/>
    <w:rsid w:val="00DA293B"/>
    <w:rPr>
      <w:rFonts w:eastAsia="Times New Roman" w:cs="Times New Roman"/>
    </w:rPr>
  </w:style>
  <w:style w:type="paragraph" w:customStyle="1" w:styleId="ParaAttribute0">
    <w:name w:val="ParaAttribute0"/>
    <w:rsid w:val="00335544"/>
    <w:pPr>
      <w:widowControl w:val="0"/>
      <w:spacing w:after="0" w:line="240" w:lineRule="auto"/>
    </w:pPr>
    <w:rPr>
      <w:rFonts w:ascii="Times New Roman" w:eastAsia="Batang" w:hAnsi="Times New Roman" w:cs="Times New Roman"/>
      <w:sz w:val="20"/>
      <w:szCs w:val="20"/>
    </w:rPr>
  </w:style>
  <w:style w:type="character" w:customStyle="1" w:styleId="articleseperator">
    <w:name w:val="article_seperator"/>
    <w:basedOn w:val="DefaultParagraphFont"/>
    <w:uiPriority w:val="99"/>
    <w:rsid w:val="00955C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ysics.iastate.edu/per/docs/AJP-Des-2002-Vol.70-1259-1268.pdf.%20%5b11"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asepnurdin89.a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1</Pages>
  <Words>5810</Words>
  <Characters>33120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Darso</dc:creator>
  <cp:keywords/>
  <dc:description/>
  <cp:lastModifiedBy>Lusy</cp:lastModifiedBy>
  <cp:revision>15</cp:revision>
  <cp:lastPrinted>2017-03-27T05:40:00Z</cp:lastPrinted>
  <dcterms:created xsi:type="dcterms:W3CDTF">2017-06-03T03:03:00Z</dcterms:created>
  <dcterms:modified xsi:type="dcterms:W3CDTF">2017-06-06T06:07:00Z</dcterms:modified>
</cp:coreProperties>
</file>